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06FA2" w14:textId="413C84CB" w:rsidR="00A209D6" w:rsidRPr="0093701E" w:rsidRDefault="00A209D6" w:rsidP="000A4E99">
      <w:pPr>
        <w:pStyle w:val="Header"/>
        <w:tabs>
          <w:tab w:val="right" w:pos="9639"/>
        </w:tabs>
        <w:jc w:val="both"/>
        <w:rPr>
          <w:bCs/>
          <w:i/>
          <w:noProof w:val="0"/>
          <w:sz w:val="24"/>
          <w:szCs w:val="24"/>
        </w:rPr>
      </w:pPr>
      <w:r w:rsidRPr="0093701E">
        <w:rPr>
          <w:bCs/>
          <w:noProof w:val="0"/>
          <w:sz w:val="24"/>
          <w:szCs w:val="24"/>
        </w:rPr>
        <w:t>3GPP TSG-RAN WG2 Meeting #</w:t>
      </w:r>
      <w:r w:rsidR="0036459E" w:rsidRPr="0093701E">
        <w:rPr>
          <w:bCs/>
          <w:noProof w:val="0"/>
          <w:sz w:val="24"/>
          <w:szCs w:val="24"/>
        </w:rPr>
        <w:t>11</w:t>
      </w:r>
      <w:r w:rsidR="00D80129" w:rsidRPr="0093701E">
        <w:rPr>
          <w:bCs/>
          <w:noProof w:val="0"/>
          <w:sz w:val="24"/>
          <w:szCs w:val="24"/>
        </w:rPr>
        <w:t>6</w:t>
      </w:r>
      <w:r w:rsidR="00244A05" w:rsidRPr="0093701E">
        <w:rPr>
          <w:bCs/>
          <w:noProof w:val="0"/>
          <w:sz w:val="24"/>
          <w:szCs w:val="24"/>
        </w:rPr>
        <w:t xml:space="preserve"> Electronic</w:t>
      </w:r>
      <w:r w:rsidRPr="0093701E">
        <w:rPr>
          <w:bCs/>
          <w:noProof w:val="0"/>
          <w:sz w:val="24"/>
          <w:szCs w:val="24"/>
        </w:rPr>
        <w:tab/>
      </w:r>
      <w:bookmarkStart w:id="0" w:name="_Hlk67482467"/>
      <w:r w:rsidR="003929F6" w:rsidRPr="003929F6">
        <w:rPr>
          <w:bCs/>
          <w:noProof w:val="0"/>
          <w:sz w:val="24"/>
          <w:szCs w:val="24"/>
          <w:highlight w:val="yellow"/>
        </w:rPr>
        <w:t>draft</w:t>
      </w:r>
      <w:r w:rsidR="0093701E" w:rsidRPr="003929F6">
        <w:rPr>
          <w:bCs/>
          <w:noProof w:val="0"/>
          <w:sz w:val="24"/>
          <w:szCs w:val="24"/>
          <w:highlight w:val="yellow"/>
        </w:rPr>
        <w:t>R2-21113</w:t>
      </w:r>
      <w:r w:rsidR="003929F6" w:rsidRPr="003929F6">
        <w:rPr>
          <w:bCs/>
          <w:noProof w:val="0"/>
          <w:sz w:val="24"/>
          <w:szCs w:val="24"/>
          <w:highlight w:val="yellow"/>
        </w:rPr>
        <w:t>40</w:t>
      </w:r>
      <w:r w:rsidR="0093701E" w:rsidRPr="0093701E">
        <w:rPr>
          <w:bCs/>
          <w:noProof w:val="0"/>
          <w:sz w:val="24"/>
          <w:szCs w:val="24"/>
        </w:rPr>
        <w:t xml:space="preserve"> </w:t>
      </w:r>
    </w:p>
    <w:p w14:paraId="11776FA6" w14:textId="427964A9" w:rsidR="00A209D6" w:rsidRPr="0093701E" w:rsidRDefault="009928A9" w:rsidP="000A4E99">
      <w:pPr>
        <w:pStyle w:val="Header"/>
        <w:tabs>
          <w:tab w:val="right" w:pos="9639"/>
        </w:tabs>
        <w:jc w:val="both"/>
        <w:rPr>
          <w:rFonts w:eastAsia="SimSun"/>
          <w:bCs/>
          <w:sz w:val="24"/>
          <w:szCs w:val="24"/>
          <w:lang w:eastAsia="zh-CN"/>
        </w:rPr>
      </w:pPr>
      <w:r w:rsidRPr="0093701E">
        <w:rPr>
          <w:rFonts w:eastAsia="SimSun"/>
          <w:bCs/>
          <w:sz w:val="24"/>
          <w:szCs w:val="24"/>
          <w:lang w:eastAsia="zh-CN"/>
        </w:rPr>
        <w:t>Elbonia</w:t>
      </w:r>
      <w:r w:rsidR="006574C0" w:rsidRPr="0093701E">
        <w:rPr>
          <w:rFonts w:eastAsia="SimSun"/>
          <w:bCs/>
          <w:sz w:val="24"/>
          <w:szCs w:val="24"/>
          <w:lang w:eastAsia="zh-CN"/>
        </w:rPr>
        <w:t xml:space="preserve">, </w:t>
      </w:r>
      <w:r w:rsidR="00E722A4" w:rsidRPr="0093701E">
        <w:rPr>
          <w:rFonts w:eastAsia="SimSun"/>
          <w:bCs/>
          <w:sz w:val="24"/>
          <w:szCs w:val="24"/>
          <w:lang w:eastAsia="zh-CN"/>
        </w:rPr>
        <w:t xml:space="preserve">1 – </w:t>
      </w:r>
      <w:r w:rsidR="00D80129" w:rsidRPr="0093701E">
        <w:rPr>
          <w:rFonts w:eastAsia="SimSun"/>
          <w:bCs/>
          <w:sz w:val="24"/>
          <w:szCs w:val="24"/>
          <w:lang w:eastAsia="zh-CN"/>
        </w:rPr>
        <w:t>1</w:t>
      </w:r>
      <w:r w:rsidR="00E722A4" w:rsidRPr="0093701E">
        <w:rPr>
          <w:rFonts w:eastAsia="SimSun"/>
          <w:bCs/>
          <w:sz w:val="24"/>
          <w:szCs w:val="24"/>
          <w:lang w:eastAsia="zh-CN"/>
        </w:rPr>
        <w:t xml:space="preserve">2 of </w:t>
      </w:r>
      <w:r w:rsidR="00D80129" w:rsidRPr="0093701E">
        <w:rPr>
          <w:rFonts w:eastAsia="SimSun"/>
          <w:bCs/>
          <w:sz w:val="24"/>
          <w:szCs w:val="24"/>
          <w:lang w:eastAsia="zh-CN"/>
        </w:rPr>
        <w:t>November</w:t>
      </w:r>
      <w:r w:rsidR="00FE106D" w:rsidRPr="0093701E">
        <w:rPr>
          <w:rFonts w:eastAsia="SimSun"/>
          <w:bCs/>
          <w:sz w:val="24"/>
          <w:szCs w:val="24"/>
          <w:lang w:eastAsia="zh-CN"/>
        </w:rPr>
        <w:t xml:space="preserve"> 2021</w:t>
      </w:r>
      <w:r w:rsidR="00A209D6" w:rsidRPr="0093701E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93701E" w:rsidRDefault="00A209D6" w:rsidP="000A4E99">
      <w:pPr>
        <w:pStyle w:val="Header"/>
        <w:jc w:val="both"/>
        <w:rPr>
          <w:bCs/>
          <w:noProof w:val="0"/>
          <w:sz w:val="24"/>
        </w:rPr>
      </w:pPr>
    </w:p>
    <w:p w14:paraId="403CB9C0" w14:textId="77777777" w:rsidR="00A209D6" w:rsidRPr="0093701E" w:rsidRDefault="00A209D6" w:rsidP="000A4E99">
      <w:pPr>
        <w:pStyle w:val="Header"/>
        <w:jc w:val="both"/>
        <w:rPr>
          <w:bCs/>
          <w:noProof w:val="0"/>
          <w:sz w:val="24"/>
        </w:rPr>
      </w:pPr>
    </w:p>
    <w:p w14:paraId="74AEDB1B" w14:textId="403B4379" w:rsidR="00A209D6" w:rsidRPr="0093701E" w:rsidRDefault="00A209D6" w:rsidP="000A4E99">
      <w:pPr>
        <w:pStyle w:val="CRCoverPage"/>
        <w:tabs>
          <w:tab w:val="left" w:pos="1985"/>
        </w:tabs>
        <w:jc w:val="both"/>
        <w:rPr>
          <w:rFonts w:cs="Arial"/>
          <w:b/>
          <w:bCs/>
          <w:sz w:val="24"/>
          <w:lang w:eastAsia="ja-JP"/>
        </w:rPr>
      </w:pPr>
      <w:r w:rsidRPr="0093701E">
        <w:rPr>
          <w:rFonts w:cs="Arial"/>
          <w:b/>
          <w:bCs/>
          <w:sz w:val="24"/>
        </w:rPr>
        <w:t>Agenda item:</w:t>
      </w:r>
      <w:r w:rsidRPr="0093701E">
        <w:rPr>
          <w:rFonts w:cs="Arial"/>
          <w:b/>
          <w:bCs/>
          <w:sz w:val="24"/>
        </w:rPr>
        <w:tab/>
      </w:r>
      <w:r w:rsidR="004E15FC" w:rsidRPr="0093701E">
        <w:rPr>
          <w:rFonts w:cs="Arial"/>
          <w:b/>
          <w:bCs/>
          <w:sz w:val="24"/>
          <w:lang w:eastAsia="ja-JP"/>
        </w:rPr>
        <w:t>8.10.3.</w:t>
      </w:r>
      <w:r w:rsidR="0093701E">
        <w:rPr>
          <w:rFonts w:cs="Arial"/>
          <w:b/>
          <w:bCs/>
          <w:sz w:val="24"/>
          <w:lang w:eastAsia="ja-JP"/>
        </w:rPr>
        <w:t>3</w:t>
      </w:r>
    </w:p>
    <w:p w14:paraId="73188B46" w14:textId="77777777" w:rsidR="00A209D6" w:rsidRPr="0093701E" w:rsidRDefault="00A209D6" w:rsidP="000A4E99">
      <w:pPr>
        <w:tabs>
          <w:tab w:val="left" w:pos="1985"/>
        </w:tabs>
        <w:ind w:left="1985" w:hanging="1985"/>
        <w:jc w:val="both"/>
        <w:rPr>
          <w:rFonts w:ascii="Arial" w:hAnsi="Arial" w:cs="Arial"/>
          <w:b/>
          <w:bCs/>
          <w:sz w:val="24"/>
        </w:rPr>
      </w:pPr>
      <w:r w:rsidRPr="0093701E">
        <w:rPr>
          <w:rFonts w:ascii="Arial" w:hAnsi="Arial" w:cs="Arial"/>
          <w:b/>
          <w:bCs/>
          <w:sz w:val="24"/>
        </w:rPr>
        <w:t>Source:</w:t>
      </w:r>
      <w:r w:rsidRPr="0093701E">
        <w:rPr>
          <w:rFonts w:ascii="Arial" w:hAnsi="Arial" w:cs="Arial"/>
          <w:b/>
          <w:bCs/>
          <w:sz w:val="24"/>
        </w:rPr>
        <w:tab/>
        <w:t>Nokia, Nokia Shanghai Bell</w:t>
      </w:r>
    </w:p>
    <w:p w14:paraId="270C7DA9" w14:textId="501C6AFE" w:rsidR="0093701E" w:rsidRDefault="00A209D6" w:rsidP="000A4E99">
      <w:pPr>
        <w:ind w:left="1985" w:hanging="1985"/>
        <w:jc w:val="both"/>
        <w:rPr>
          <w:rFonts w:ascii="Arial" w:hAnsi="Arial" w:cs="Arial"/>
          <w:b/>
          <w:bCs/>
          <w:sz w:val="24"/>
        </w:rPr>
      </w:pPr>
      <w:r w:rsidRPr="0093701E">
        <w:rPr>
          <w:rFonts w:ascii="Arial" w:hAnsi="Arial" w:cs="Arial"/>
          <w:b/>
          <w:bCs/>
          <w:sz w:val="24"/>
        </w:rPr>
        <w:t>Title:</w:t>
      </w:r>
      <w:r w:rsidRPr="0093701E">
        <w:rPr>
          <w:rFonts w:ascii="Arial" w:hAnsi="Arial" w:cs="Arial"/>
          <w:b/>
          <w:bCs/>
          <w:sz w:val="24"/>
        </w:rPr>
        <w:tab/>
      </w:r>
      <w:bookmarkEnd w:id="0"/>
      <w:r w:rsidR="003929F6" w:rsidRPr="003929F6">
        <w:rPr>
          <w:rFonts w:ascii="Arial" w:hAnsi="Arial" w:cs="Arial"/>
          <w:b/>
          <w:bCs/>
          <w:sz w:val="24"/>
        </w:rPr>
        <w:t>[AT116-e][</w:t>
      </w:r>
      <w:proofErr w:type="gramStart"/>
      <w:r w:rsidR="003929F6" w:rsidRPr="003929F6">
        <w:rPr>
          <w:rFonts w:ascii="Arial" w:hAnsi="Arial" w:cs="Arial"/>
          <w:b/>
          <w:bCs/>
          <w:sz w:val="24"/>
        </w:rPr>
        <w:t>103][</w:t>
      </w:r>
      <w:proofErr w:type="gramEnd"/>
      <w:r w:rsidR="003929F6" w:rsidRPr="003929F6">
        <w:rPr>
          <w:rFonts w:ascii="Arial" w:hAnsi="Arial" w:cs="Arial"/>
          <w:b/>
          <w:bCs/>
          <w:sz w:val="24"/>
        </w:rPr>
        <w:t>NTN] SMTC and gaps (Nokia)</w:t>
      </w:r>
    </w:p>
    <w:p w14:paraId="1F147C23" w14:textId="5850990D" w:rsidR="00A209D6" w:rsidRPr="00DD7AE4" w:rsidRDefault="00A209D6" w:rsidP="000A4E99">
      <w:pPr>
        <w:ind w:left="1985" w:hanging="1985"/>
        <w:jc w:val="both"/>
        <w:rPr>
          <w:rFonts w:ascii="Arial" w:hAnsi="Arial" w:cs="Arial"/>
          <w:b/>
          <w:bCs/>
          <w:sz w:val="24"/>
          <w:lang w:val="en-US"/>
        </w:rPr>
      </w:pPr>
      <w:r w:rsidRPr="0093701E">
        <w:rPr>
          <w:rFonts w:ascii="Arial" w:hAnsi="Arial" w:cs="Arial"/>
          <w:b/>
          <w:bCs/>
          <w:sz w:val="24"/>
          <w:lang w:val="en-US"/>
        </w:rPr>
        <w:t>WID/SID:</w:t>
      </w:r>
      <w:r w:rsidRPr="0093701E">
        <w:rPr>
          <w:rFonts w:ascii="Arial" w:hAnsi="Arial" w:cs="Arial"/>
          <w:b/>
          <w:bCs/>
          <w:sz w:val="24"/>
          <w:lang w:val="en-US"/>
        </w:rPr>
        <w:tab/>
      </w:r>
      <w:proofErr w:type="spellStart"/>
      <w:r w:rsidR="00B26C06" w:rsidRPr="0093701E">
        <w:rPr>
          <w:rFonts w:ascii="Arial" w:hAnsi="Arial" w:cs="Arial"/>
          <w:b/>
          <w:bCs/>
          <w:sz w:val="24"/>
          <w:lang w:val="en-US"/>
        </w:rPr>
        <w:t>NR_NTN_solutions</w:t>
      </w:r>
      <w:proofErr w:type="spellEnd"/>
      <w:r w:rsidR="00D9227D" w:rsidRPr="0093701E">
        <w:rPr>
          <w:rFonts w:ascii="Arial" w:hAnsi="Arial" w:cs="Arial"/>
          <w:b/>
          <w:bCs/>
          <w:sz w:val="24"/>
          <w:lang w:val="en-US"/>
        </w:rPr>
        <w:t xml:space="preserve"> - Rel-17</w:t>
      </w:r>
    </w:p>
    <w:p w14:paraId="6FEB19D6" w14:textId="77777777" w:rsidR="00A209D6" w:rsidRPr="00B266B0" w:rsidRDefault="00A209D6" w:rsidP="000A4E99">
      <w:pPr>
        <w:tabs>
          <w:tab w:val="left" w:pos="1985"/>
        </w:tabs>
        <w:jc w:val="both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0A4E99">
      <w:pPr>
        <w:pStyle w:val="Heading1"/>
        <w:jc w:val="both"/>
      </w:pPr>
      <w:r w:rsidRPr="006E13D1">
        <w:t>1</w:t>
      </w:r>
      <w:r w:rsidRPr="006E13D1">
        <w:tab/>
      </w:r>
      <w:r>
        <w:t>Introduction</w:t>
      </w:r>
    </w:p>
    <w:p w14:paraId="1297334B" w14:textId="4D9776D2" w:rsidR="003929F6" w:rsidRDefault="003929F6" w:rsidP="000A4E99">
      <w:pPr>
        <w:spacing w:after="100" w:afterAutospacing="1"/>
        <w:jc w:val="both"/>
      </w:pPr>
      <w:r>
        <w:t>The scope of this paper is as follows:</w:t>
      </w:r>
    </w:p>
    <w:p w14:paraId="054BE654" w14:textId="77777777" w:rsidR="003929F6" w:rsidRPr="00146D15" w:rsidRDefault="003929F6" w:rsidP="003929F6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116-e][</w:t>
      </w:r>
      <w:proofErr w:type="gramStart"/>
      <w:r>
        <w:rPr>
          <w:lang w:val="en-US"/>
        </w:rPr>
        <w:t>103</w:t>
      </w:r>
      <w:r w:rsidRPr="00146D15">
        <w:rPr>
          <w:lang w:val="en-US"/>
        </w:rPr>
        <w:t>][</w:t>
      </w:r>
      <w:proofErr w:type="gramEnd"/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SMTC and gaps (Nokia</w:t>
      </w:r>
      <w:r w:rsidRPr="00146D15">
        <w:rPr>
          <w:lang w:val="en-US"/>
        </w:rPr>
        <w:t>)</w:t>
      </w:r>
    </w:p>
    <w:p w14:paraId="4BCFC4CF" w14:textId="77777777" w:rsidR="003929F6" w:rsidRDefault="003929F6" w:rsidP="003929F6">
      <w:pPr>
        <w:pStyle w:val="EmailDiscussion2"/>
        <w:ind w:left="1619" w:firstLine="0"/>
        <w:rPr>
          <w:shd w:val="clear" w:color="auto" w:fill="FFFFFF"/>
        </w:rPr>
      </w:pPr>
      <w:r>
        <w:t>Initial scope:</w:t>
      </w:r>
      <w:r>
        <w:rPr>
          <w:shd w:val="clear" w:color="auto" w:fill="FFFFFF"/>
        </w:rPr>
        <w:t xml:space="preserve"> Continue the discussion on SMTC and gaps, based on the proposals in </w:t>
      </w:r>
      <w:hyperlink r:id="rId11" w:tooltip="C:Data3GPPRAN2InboxR2-2111333.zip" w:history="1">
        <w:r w:rsidRPr="00146D15">
          <w:rPr>
            <w:rStyle w:val="Hyperlink"/>
          </w:rPr>
          <w:t>R2-2111333</w:t>
        </w:r>
      </w:hyperlink>
    </w:p>
    <w:p w14:paraId="7CBE1E0D" w14:textId="77777777" w:rsidR="003929F6" w:rsidRDefault="003929F6" w:rsidP="003929F6">
      <w:pPr>
        <w:pStyle w:val="EmailDiscussion2"/>
        <w:ind w:left="1619" w:firstLine="0"/>
      </w:pPr>
      <w:r>
        <w:t>Initial intended outcome: Summary of the offline discussion with e.g.:</w:t>
      </w:r>
    </w:p>
    <w:p w14:paraId="2493C54C" w14:textId="77777777" w:rsidR="003929F6" w:rsidRDefault="003929F6" w:rsidP="003929F6">
      <w:pPr>
        <w:pStyle w:val="EmailDiscussion2"/>
        <w:numPr>
          <w:ilvl w:val="2"/>
          <w:numId w:val="19"/>
        </w:numPr>
        <w:ind w:left="1980"/>
      </w:pPr>
      <w:r>
        <w:t>List of proposals for agreement (if any)</w:t>
      </w:r>
    </w:p>
    <w:p w14:paraId="5404AFBA" w14:textId="77777777" w:rsidR="003929F6" w:rsidRDefault="003929F6" w:rsidP="003929F6">
      <w:pPr>
        <w:pStyle w:val="EmailDiscussion2"/>
        <w:numPr>
          <w:ilvl w:val="2"/>
          <w:numId w:val="19"/>
        </w:numPr>
        <w:ind w:left="1980"/>
      </w:pPr>
      <w:r>
        <w:t>List of proposals that require online discussions</w:t>
      </w:r>
    </w:p>
    <w:p w14:paraId="52D65879" w14:textId="77777777" w:rsidR="003929F6" w:rsidRDefault="003929F6" w:rsidP="003929F6">
      <w:pPr>
        <w:pStyle w:val="EmailDiscussion2"/>
        <w:numPr>
          <w:ilvl w:val="2"/>
          <w:numId w:val="19"/>
        </w:numPr>
        <w:ind w:left="1980"/>
      </w:pPr>
      <w:r>
        <w:t>List of proposals that should not be pursued (if any)</w:t>
      </w:r>
    </w:p>
    <w:p w14:paraId="040CF500" w14:textId="77777777" w:rsidR="003929F6" w:rsidRDefault="003929F6" w:rsidP="003929F6">
      <w:pPr>
        <w:pStyle w:val="EmailDiscussion2"/>
        <w:ind w:left="1619" w:firstLine="0"/>
      </w:pPr>
      <w:r>
        <w:t>Initial deadline (for companies' feedback): Thursday 2021-11-04 10</w:t>
      </w:r>
      <w:r w:rsidRPr="00076AA5">
        <w:t>00 UTC</w:t>
      </w:r>
    </w:p>
    <w:p w14:paraId="001FA8B7" w14:textId="77777777" w:rsidR="003929F6" w:rsidRDefault="003929F6" w:rsidP="003929F6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in </w:t>
      </w:r>
      <w:r>
        <w:rPr>
          <w:highlight w:val="yellow"/>
        </w:rPr>
        <w:t>R2-2111340</w:t>
      </w:r>
      <w:r>
        <w:t>)</w:t>
      </w:r>
      <w:r>
        <w:rPr>
          <w:rStyle w:val="Doc-text2Char"/>
        </w:rPr>
        <w:t xml:space="preserve">: </w:t>
      </w:r>
      <w:r>
        <w:t>Thursday 2021-11-04 16</w:t>
      </w:r>
      <w:r w:rsidRPr="00076AA5">
        <w:t>00 UTC</w:t>
      </w:r>
    </w:p>
    <w:p w14:paraId="5998324C" w14:textId="009A787F" w:rsidR="003929F6" w:rsidRDefault="003929F6" w:rsidP="003929F6">
      <w:pPr>
        <w:pStyle w:val="EmailDiscussion2"/>
        <w:ind w:left="1619" w:firstLine="0"/>
        <w:rPr>
          <w:u w:val="single"/>
        </w:rPr>
      </w:pPr>
      <w:r w:rsidRPr="00182693">
        <w:rPr>
          <w:u w:val="single"/>
        </w:rPr>
        <w:t>Proposals marked "for agreement" in R2-21113</w:t>
      </w:r>
      <w:r>
        <w:rPr>
          <w:u w:val="single"/>
        </w:rPr>
        <w:t>40</w:t>
      </w:r>
      <w:r w:rsidRPr="00182693">
        <w:rPr>
          <w:u w:val="single"/>
        </w:rPr>
        <w:t xml:space="preserve"> not challenged until Friday 2021-11-05 0800 UTC will be declared as agreed via email by the session chair (for the rest the discussion will further continue offline until the CB session in Week2).</w:t>
      </w:r>
    </w:p>
    <w:p w14:paraId="1E93C3B7" w14:textId="3E1711EB" w:rsidR="00E91053" w:rsidRDefault="00CF55CD" w:rsidP="000A4E99">
      <w:pPr>
        <w:spacing w:after="100" w:afterAutospacing="1"/>
        <w:jc w:val="both"/>
      </w:pPr>
      <w:r>
        <w:br/>
      </w:r>
      <w:r w:rsidR="00E91053">
        <w:t>During the online discussion at RAN2#116, the following has been agreed: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E91053" w14:paraId="04E2C513" w14:textId="77777777" w:rsidTr="00E91053">
        <w:tc>
          <w:tcPr>
            <w:tcW w:w="9631" w:type="dxa"/>
          </w:tcPr>
          <w:p w14:paraId="6B6FF55B" w14:textId="77777777" w:rsidR="00E91053" w:rsidRPr="00E91053" w:rsidRDefault="00E91053" w:rsidP="00E91053">
            <w:pPr>
              <w:spacing w:after="100" w:afterAutospacing="1"/>
              <w:jc w:val="both"/>
              <w:rPr>
                <w:rFonts w:ascii="Arial" w:hAnsi="Arial" w:cs="Arial"/>
              </w:rPr>
            </w:pPr>
            <w:bookmarkStart w:id="1" w:name="_Hlk86747118"/>
            <w:r w:rsidRPr="00E91053">
              <w:rPr>
                <w:rFonts w:ascii="Arial" w:hAnsi="Arial" w:cs="Arial"/>
              </w:rPr>
              <w:t>Agreements:</w:t>
            </w:r>
          </w:p>
          <w:p w14:paraId="6D843B45" w14:textId="521A935B" w:rsidR="00E91053" w:rsidRDefault="00E91053" w:rsidP="00E91053">
            <w:pPr>
              <w:spacing w:after="100" w:afterAutospacing="1"/>
              <w:jc w:val="both"/>
            </w:pPr>
            <w:r w:rsidRPr="00E91053">
              <w:rPr>
                <w:rFonts w:ascii="Arial" w:hAnsi="Arial" w:cs="Arial"/>
              </w:rPr>
              <w:t>1.</w:t>
            </w:r>
            <w:r w:rsidRPr="00E91053">
              <w:rPr>
                <w:rFonts w:ascii="Arial" w:hAnsi="Arial" w:cs="Arial"/>
              </w:rPr>
              <w:tab/>
              <w:t>We don't introduce new mechanisms (</w:t>
            </w:r>
            <w:proofErr w:type="gramStart"/>
            <w:r w:rsidRPr="00E91053">
              <w:rPr>
                <w:rFonts w:ascii="Arial" w:hAnsi="Arial" w:cs="Arial"/>
              </w:rPr>
              <w:t>e.g.</w:t>
            </w:r>
            <w:proofErr w:type="gramEnd"/>
            <w:r w:rsidRPr="00E91053">
              <w:rPr>
                <w:rFonts w:ascii="Arial" w:hAnsi="Arial" w:cs="Arial"/>
              </w:rPr>
              <w:t xml:space="preserve"> based on MAC CE) to activate/deactivate SMTCs for NTN neighbour measurements. Which SMTCs the UE will consider is only based on RRC configuration (UE based solutions are not excluded by this)</w:t>
            </w:r>
            <w:r w:rsidR="009E4362">
              <w:rPr>
                <w:rFonts w:ascii="Arial" w:hAnsi="Arial" w:cs="Arial"/>
              </w:rPr>
              <w:t>.</w:t>
            </w:r>
          </w:p>
        </w:tc>
      </w:tr>
    </w:tbl>
    <w:bookmarkEnd w:id="1"/>
    <w:p w14:paraId="4FD80462" w14:textId="693CFB2B" w:rsidR="00E91053" w:rsidRDefault="00E91053" w:rsidP="00E91053">
      <w:pPr>
        <w:spacing w:after="100" w:afterAutospacing="1"/>
        <w:jc w:val="both"/>
      </w:pPr>
      <w:r>
        <w:br/>
        <w:t>The remainder of this paper discusses the other parts of R2-2111333, not covered during the GTW discussion.</w:t>
      </w:r>
    </w:p>
    <w:p w14:paraId="4F547731" w14:textId="41F0D5DD" w:rsidR="00A209D6" w:rsidRPr="008E7917" w:rsidRDefault="00A209D6" w:rsidP="000A4E99">
      <w:pPr>
        <w:pStyle w:val="Heading1"/>
        <w:jc w:val="both"/>
        <w:rPr>
          <w:lang w:val="en-US"/>
        </w:rPr>
      </w:pPr>
      <w:r w:rsidRPr="008E7917">
        <w:rPr>
          <w:lang w:val="en-US"/>
        </w:rPr>
        <w:t>2</w:t>
      </w:r>
      <w:r w:rsidRPr="008E7917">
        <w:rPr>
          <w:lang w:val="en-US"/>
        </w:rPr>
        <w:tab/>
      </w:r>
      <w:r w:rsidR="000764F6">
        <w:rPr>
          <w:lang w:val="en-US"/>
        </w:rPr>
        <w:t>Discussion</w:t>
      </w:r>
    </w:p>
    <w:p w14:paraId="475E522E" w14:textId="57248B49" w:rsidR="00914880" w:rsidRDefault="00460111" w:rsidP="000A4E99">
      <w:pPr>
        <w:jc w:val="both"/>
        <w:rPr>
          <w:rFonts w:eastAsia="SimSun"/>
          <w:b/>
          <w:lang w:eastAsia="zh-CN"/>
        </w:rPr>
      </w:pPr>
      <w:r>
        <w:rPr>
          <w:lang w:val="en-US"/>
        </w:rPr>
        <w:t>This section is divided topic-wise, based on what has been contributed by the companies in SMTC/measurement gap related papers to RAN2#116</w:t>
      </w:r>
      <w:r w:rsidR="00CF55CD">
        <w:rPr>
          <w:lang w:val="en-US"/>
        </w:rPr>
        <w:t xml:space="preserve"> and later summarized in </w:t>
      </w:r>
      <w:r w:rsidR="009E4362">
        <w:rPr>
          <w:lang w:val="en-US"/>
        </w:rPr>
        <w:fldChar w:fldCharType="begin"/>
      </w:r>
      <w:r w:rsidR="009E4362">
        <w:rPr>
          <w:lang w:val="en-US"/>
        </w:rPr>
        <w:instrText xml:space="preserve"> REF _Ref86736588 \r \h </w:instrText>
      </w:r>
      <w:r w:rsidR="009E4362">
        <w:rPr>
          <w:lang w:val="en-US"/>
        </w:rPr>
      </w:r>
      <w:r w:rsidR="009E4362">
        <w:rPr>
          <w:lang w:val="en-US"/>
        </w:rPr>
        <w:fldChar w:fldCharType="separate"/>
      </w:r>
      <w:r w:rsidR="009E4362">
        <w:rPr>
          <w:lang w:val="en-US"/>
        </w:rPr>
        <w:t>[16]</w:t>
      </w:r>
      <w:r w:rsidR="009E4362">
        <w:rPr>
          <w:lang w:val="en-US"/>
        </w:rPr>
        <w:fldChar w:fldCharType="end"/>
      </w:r>
      <w:r w:rsidR="009E4362">
        <w:rPr>
          <w:lang w:val="en-US"/>
        </w:rPr>
        <w:t>.</w:t>
      </w:r>
    </w:p>
    <w:p w14:paraId="2E1CA991" w14:textId="6B89BF11" w:rsidR="000764F6" w:rsidRDefault="00460111" w:rsidP="000A4E99">
      <w:pPr>
        <w:pStyle w:val="Heading2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2.1 </w:t>
      </w:r>
      <w:r w:rsidR="00AF116C">
        <w:rPr>
          <w:rFonts w:eastAsia="SimSun"/>
          <w:lang w:eastAsia="zh-CN"/>
        </w:rPr>
        <w:tab/>
      </w:r>
      <w:r w:rsidR="000942D0">
        <w:rPr>
          <w:rFonts w:eastAsia="SimSun"/>
          <w:lang w:eastAsia="zh-CN"/>
        </w:rPr>
        <w:t>Assistance information for NW-based SMTC configuration</w:t>
      </w:r>
    </w:p>
    <w:p w14:paraId="1BB695CA" w14:textId="7ADF91A7" w:rsidR="004716B6" w:rsidRDefault="004716B6" w:rsidP="000A4E99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First topic to consider is how to ensure the NW gets assistance information to properly configure the SMTCs and measurement gaps. In the papers submitted to </w:t>
      </w:r>
      <w:r>
        <w:rPr>
          <w:lang w:val="en-US"/>
        </w:rPr>
        <w:t>RAN2#116 there are numerous approaches presented which are summarized below:</w:t>
      </w:r>
    </w:p>
    <w:p w14:paraId="1B7685C2" w14:textId="77586D66" w:rsidR="00460111" w:rsidRPr="004716B6" w:rsidRDefault="004716B6" w:rsidP="000A4E99">
      <w:pPr>
        <w:pStyle w:val="ListParagraph"/>
        <w:numPr>
          <w:ilvl w:val="0"/>
          <w:numId w:val="12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Use d</w:t>
      </w:r>
      <w:r w:rsidR="00482F8F" w:rsidRPr="004716B6">
        <w:rPr>
          <w:rFonts w:ascii="Times New Roman" w:eastAsia="SimSun" w:hAnsi="Times New Roman"/>
          <w:sz w:val="20"/>
          <w:szCs w:val="20"/>
          <w:lang w:eastAsia="zh-CN"/>
        </w:rPr>
        <w:t>elay report</w:t>
      </w:r>
      <w:r w:rsidR="004E2BB4" w:rsidRPr="004716B6"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  <w:r w:rsidR="004E2BB4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="004E2BB4" w:rsidRPr="004716B6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_Ref86336042 \r \h </w:instrText>
      </w:r>
      <w:r w:rsidR="00A661E5" w:rsidRPr="004716B6">
        <w:rPr>
          <w:rFonts w:ascii="Times New Roman" w:eastAsia="SimSun" w:hAnsi="Times New Roman"/>
          <w:sz w:val="20"/>
          <w:szCs w:val="20"/>
          <w:lang w:eastAsia="zh-CN"/>
        </w:rPr>
        <w:instrText xml:space="preserve"> \* MERGEFORMAT </w:instrText>
      </w:r>
      <w:r w:rsidR="004E2BB4" w:rsidRPr="004716B6">
        <w:rPr>
          <w:rFonts w:ascii="Times New Roman" w:eastAsia="SimSun" w:hAnsi="Times New Roman"/>
          <w:sz w:val="20"/>
          <w:szCs w:val="20"/>
          <w:lang w:eastAsia="zh-CN"/>
        </w:rPr>
      </w:r>
      <w:r w:rsidR="004E2BB4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="004E2BB4" w:rsidRPr="004716B6">
        <w:rPr>
          <w:rFonts w:ascii="Times New Roman" w:eastAsia="SimSun" w:hAnsi="Times New Roman"/>
          <w:sz w:val="20"/>
          <w:szCs w:val="20"/>
          <w:lang w:eastAsia="zh-CN"/>
        </w:rPr>
        <w:t>[10]</w:t>
      </w:r>
      <w:r w:rsidR="004E2BB4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  <w:r w:rsidR="00482F8F" w:rsidRPr="004716B6"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  <w:r w:rsidR="00482F8F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="00482F8F" w:rsidRPr="004716B6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_Ref86335485 \r \h </w:instrText>
      </w:r>
      <w:r w:rsidR="00A661E5" w:rsidRPr="004716B6">
        <w:rPr>
          <w:rFonts w:ascii="Times New Roman" w:eastAsia="SimSun" w:hAnsi="Times New Roman"/>
          <w:sz w:val="20"/>
          <w:szCs w:val="20"/>
          <w:lang w:eastAsia="zh-CN"/>
        </w:rPr>
        <w:instrText xml:space="preserve"> \* MERGEFORMAT </w:instrText>
      </w:r>
      <w:r w:rsidR="00482F8F" w:rsidRPr="004716B6">
        <w:rPr>
          <w:rFonts w:ascii="Times New Roman" w:eastAsia="SimSun" w:hAnsi="Times New Roman"/>
          <w:sz w:val="20"/>
          <w:szCs w:val="20"/>
          <w:lang w:eastAsia="zh-CN"/>
        </w:rPr>
      </w:r>
      <w:r w:rsidR="00482F8F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="00482F8F" w:rsidRPr="004716B6">
        <w:rPr>
          <w:rFonts w:ascii="Times New Roman" w:eastAsia="SimSun" w:hAnsi="Times New Roman"/>
          <w:sz w:val="20"/>
          <w:szCs w:val="20"/>
          <w:lang w:eastAsia="zh-CN"/>
        </w:rPr>
        <w:t>[15]</w:t>
      </w:r>
      <w:r w:rsidR="00482F8F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  <w:r w:rsidR="0048613B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="0048613B" w:rsidRPr="004716B6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_Ref86336635 \r \h </w:instrText>
      </w:r>
      <w:r w:rsidRPr="004716B6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="0048613B" w:rsidRPr="004716B6">
        <w:rPr>
          <w:rFonts w:ascii="Times New Roman" w:eastAsia="SimSun" w:hAnsi="Times New Roman"/>
          <w:sz w:val="20"/>
          <w:szCs w:val="20"/>
          <w:lang w:eastAsia="zh-CN"/>
        </w:rPr>
      </w:r>
      <w:r w:rsidR="0048613B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="0048613B" w:rsidRPr="004716B6">
        <w:rPr>
          <w:rFonts w:ascii="Times New Roman" w:eastAsia="SimSun" w:hAnsi="Times New Roman"/>
          <w:sz w:val="20"/>
          <w:szCs w:val="20"/>
          <w:lang w:eastAsia="zh-CN"/>
        </w:rPr>
        <w:t>[7]</w:t>
      </w:r>
      <w:r w:rsidR="0048613B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  <w:r w:rsidR="0048613B" w:rsidRPr="004716B6"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  <w:r w:rsidR="00CB6168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="00CB6168" w:rsidRPr="004716B6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_Ref86336616 \r \h </w:instrText>
      </w:r>
      <w:r w:rsidRPr="004716B6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="00CB6168" w:rsidRPr="004716B6">
        <w:rPr>
          <w:rFonts w:ascii="Times New Roman" w:eastAsia="SimSun" w:hAnsi="Times New Roman"/>
          <w:sz w:val="20"/>
          <w:szCs w:val="20"/>
          <w:lang w:eastAsia="zh-CN"/>
        </w:rPr>
      </w:r>
      <w:r w:rsidR="00CB6168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="00CB6168" w:rsidRPr="004716B6">
        <w:rPr>
          <w:rFonts w:ascii="Times New Roman" w:eastAsia="SimSun" w:hAnsi="Times New Roman"/>
          <w:sz w:val="20"/>
          <w:szCs w:val="20"/>
          <w:lang w:eastAsia="zh-CN"/>
        </w:rPr>
        <w:t>[5]</w:t>
      </w:r>
      <w:r w:rsidR="00CB6168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  <w:r w:rsidR="00D729FD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="00D729FD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_Ref86411128 \r \h </w:instrText>
      </w:r>
      <w:r w:rsidR="00CE4CDD">
        <w:rPr>
          <w:rFonts w:ascii="Times New Roman" w:eastAsia="SimSun" w:hAnsi="Times New Roman"/>
          <w:sz w:val="20"/>
          <w:szCs w:val="20"/>
          <w:lang w:eastAsia="zh-CN"/>
        </w:rPr>
        <w:instrText xml:space="preserve"> \* MERGEFORMAT </w:instrText>
      </w:r>
      <w:r w:rsidR="00D729FD">
        <w:rPr>
          <w:rFonts w:ascii="Times New Roman" w:eastAsia="SimSun" w:hAnsi="Times New Roman"/>
          <w:sz w:val="20"/>
          <w:szCs w:val="20"/>
          <w:lang w:eastAsia="zh-CN"/>
        </w:rPr>
      </w:r>
      <w:r w:rsidR="00D729FD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="00D729FD">
        <w:rPr>
          <w:rFonts w:ascii="Times New Roman" w:eastAsia="SimSun" w:hAnsi="Times New Roman"/>
          <w:sz w:val="20"/>
          <w:szCs w:val="20"/>
          <w:lang w:eastAsia="zh-CN"/>
        </w:rPr>
        <w:t>[1]</w:t>
      </w:r>
      <w:r w:rsidR="00D729FD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6447287B" w14:textId="2419ED63" w:rsidR="0048613B" w:rsidRPr="004716B6" w:rsidRDefault="0048613B" w:rsidP="000A4E99">
      <w:pPr>
        <w:pStyle w:val="ListParagraph"/>
        <w:numPr>
          <w:ilvl w:val="1"/>
          <w:numId w:val="12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4716B6">
        <w:rPr>
          <w:rFonts w:ascii="Times New Roman" w:eastAsia="SimSun" w:hAnsi="Times New Roman"/>
          <w:sz w:val="20"/>
          <w:szCs w:val="20"/>
          <w:lang w:eastAsia="zh-CN"/>
        </w:rPr>
        <w:t xml:space="preserve">Propagation delay difference from the UE to its serving and neighboring cells in UE assistance for measurement gap and/or SMTC configuration, or the propagation delay from the UE to its neighboring cell </w:t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_Ref86336635 \r \h </w:instrText>
      </w:r>
      <w:r w:rsidR="004716B6" w:rsidRPr="004716B6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t>[7]</w:t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1F4337C2" w14:textId="254955D0" w:rsidR="004E2BB4" w:rsidRDefault="004E2BB4" w:rsidP="000A4E99">
      <w:pPr>
        <w:pStyle w:val="ListParagraph"/>
        <w:numPr>
          <w:ilvl w:val="1"/>
          <w:numId w:val="12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4716B6">
        <w:rPr>
          <w:rFonts w:ascii="Times New Roman" w:eastAsia="SimSun" w:hAnsi="Times New Roman"/>
          <w:sz w:val="20"/>
          <w:szCs w:val="20"/>
          <w:lang w:eastAsia="zh-CN"/>
        </w:rPr>
        <w:lastRenderedPageBreak/>
        <w:t xml:space="preserve">Delay value modulo periodicity in milliseconds </w:t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_Ref86336042 \r \h </w:instrText>
      </w:r>
      <w:r w:rsidR="00A661E5" w:rsidRPr="004716B6">
        <w:rPr>
          <w:rFonts w:ascii="Times New Roman" w:eastAsia="SimSun" w:hAnsi="Times New Roman"/>
          <w:sz w:val="20"/>
          <w:szCs w:val="20"/>
          <w:lang w:eastAsia="zh-CN"/>
        </w:rPr>
        <w:instrText xml:space="preserve"> \* MERGEFORMAT </w:instrText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t>[10]</w:t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096DC73C" w14:textId="01E1D8FF" w:rsidR="004716B6" w:rsidRDefault="004716B6" w:rsidP="000A4E99">
      <w:pPr>
        <w:pStyle w:val="ListParagraph"/>
        <w:numPr>
          <w:ilvl w:val="1"/>
          <w:numId w:val="12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4716B6">
        <w:rPr>
          <w:rFonts w:ascii="Times New Roman" w:eastAsia="SimSun" w:hAnsi="Times New Roman"/>
          <w:sz w:val="20"/>
          <w:szCs w:val="20"/>
          <w:lang w:eastAsia="zh-CN"/>
        </w:rPr>
        <w:t xml:space="preserve">SFTD </w:t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_Ref86335508 \r \h  \* MERGEFORMAT </w:instrText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t>[11]</w:t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504E59F2" w14:textId="28B11529" w:rsidR="004716B6" w:rsidRDefault="004716B6" w:rsidP="000A4E99">
      <w:pPr>
        <w:pStyle w:val="ListParagraph"/>
        <w:numPr>
          <w:ilvl w:val="1"/>
          <w:numId w:val="12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4716B6">
        <w:rPr>
          <w:rFonts w:ascii="Times New Roman" w:eastAsia="SimSun" w:hAnsi="Times New Roman"/>
          <w:sz w:val="20"/>
          <w:szCs w:val="20"/>
          <w:lang w:eastAsia="zh-CN"/>
        </w:rPr>
        <w:t>UE assistant information could be propagation delay or propagation delay difference</w:t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_Ref86336616 \r \h </w:instrText>
      </w:r>
      <w:r w:rsidRPr="004716B6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t>[5]</w:t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2C858E0D" w14:textId="58777C27" w:rsidR="00D729FD" w:rsidRPr="00D729FD" w:rsidRDefault="00D729FD" w:rsidP="000A4E99">
      <w:pPr>
        <w:pStyle w:val="ListParagraph"/>
        <w:numPr>
          <w:ilvl w:val="1"/>
          <w:numId w:val="12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4716B6">
        <w:rPr>
          <w:rFonts w:ascii="Times New Roman" w:eastAsia="SimSun" w:hAnsi="Times New Roman"/>
          <w:sz w:val="20"/>
          <w:szCs w:val="20"/>
          <w:lang w:eastAsia="zh-CN"/>
        </w:rPr>
        <w:t xml:space="preserve">UE can be configured to report service link propagation delay difference between serving satellite and neighbor satellite. </w:t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_Ref86393466 \r \h </w:instrText>
      </w:r>
      <w:r w:rsidRPr="004716B6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t>[1]</w:t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777E5855" w14:textId="49F67B32" w:rsidR="00482F8F" w:rsidRPr="004716B6" w:rsidRDefault="00826B45" w:rsidP="000A4E99">
      <w:pPr>
        <w:pStyle w:val="ListParagraph"/>
        <w:numPr>
          <w:ilvl w:val="0"/>
          <w:numId w:val="12"/>
        </w:numPr>
        <w:jc w:val="both"/>
        <w:rPr>
          <w:rFonts w:ascii="Times New Roman" w:eastAsia="SimSun" w:hAnsi="Times New Roman"/>
          <w:sz w:val="20"/>
          <w:szCs w:val="20"/>
          <w:lang w:val="en-GB"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 xml:space="preserve">Use </w:t>
      </w:r>
      <w:r w:rsidR="00482F8F" w:rsidRPr="004716B6">
        <w:rPr>
          <w:rFonts w:ascii="Times New Roman" w:eastAsia="SimSun" w:hAnsi="Times New Roman"/>
          <w:sz w:val="20"/>
          <w:szCs w:val="20"/>
          <w:lang w:eastAsia="zh-CN"/>
        </w:rPr>
        <w:t>UE location information</w:t>
      </w:r>
      <w:r w:rsidR="00E049C6" w:rsidRPr="004716B6"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  <w:r w:rsidR="00E049C6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="00E049C6" w:rsidRPr="004716B6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_Ref86392331 \r \h </w:instrText>
      </w:r>
      <w:r w:rsidR="004716B6" w:rsidRPr="004716B6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="00E049C6" w:rsidRPr="004716B6">
        <w:rPr>
          <w:rFonts w:ascii="Times New Roman" w:eastAsia="SimSun" w:hAnsi="Times New Roman"/>
          <w:sz w:val="20"/>
          <w:szCs w:val="20"/>
          <w:lang w:eastAsia="zh-CN"/>
        </w:rPr>
      </w:r>
      <w:r w:rsidR="00E049C6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="00E049C6" w:rsidRPr="004716B6">
        <w:rPr>
          <w:rFonts w:ascii="Times New Roman" w:eastAsia="SimSun" w:hAnsi="Times New Roman"/>
          <w:sz w:val="20"/>
          <w:szCs w:val="20"/>
          <w:lang w:eastAsia="zh-CN"/>
        </w:rPr>
        <w:t>[3]</w:t>
      </w:r>
      <w:r w:rsidR="00E049C6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  <w:r w:rsidR="00CB6168" w:rsidRPr="004716B6"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  <w:r w:rsidR="00CB6168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="00CB6168" w:rsidRPr="004716B6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_Ref86336733 \r \h </w:instrText>
      </w:r>
      <w:r w:rsidR="004716B6" w:rsidRPr="004716B6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="00CB6168" w:rsidRPr="004716B6">
        <w:rPr>
          <w:rFonts w:ascii="Times New Roman" w:eastAsia="SimSun" w:hAnsi="Times New Roman"/>
          <w:sz w:val="20"/>
          <w:szCs w:val="20"/>
          <w:lang w:eastAsia="zh-CN"/>
        </w:rPr>
      </w:r>
      <w:r w:rsidR="00CB6168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="00CB6168" w:rsidRPr="004716B6">
        <w:rPr>
          <w:rFonts w:ascii="Times New Roman" w:eastAsia="SimSun" w:hAnsi="Times New Roman"/>
          <w:sz w:val="20"/>
          <w:szCs w:val="20"/>
          <w:lang w:eastAsia="zh-CN"/>
        </w:rPr>
        <w:t>[6]</w:t>
      </w:r>
      <w:r w:rsidR="00CB6168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  <w:r w:rsidR="00A661E5" w:rsidRPr="004716B6"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  <w:r w:rsidR="00A661E5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="00A661E5" w:rsidRPr="004716B6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_Ref86336422 \r \h </w:instrText>
      </w:r>
      <w:r w:rsidR="004716B6" w:rsidRPr="004716B6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="00A661E5" w:rsidRPr="004716B6">
        <w:rPr>
          <w:rFonts w:ascii="Times New Roman" w:eastAsia="SimSun" w:hAnsi="Times New Roman"/>
          <w:sz w:val="20"/>
          <w:szCs w:val="20"/>
          <w:lang w:eastAsia="zh-CN"/>
        </w:rPr>
      </w:r>
      <w:r w:rsidR="00A661E5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="00A661E5" w:rsidRPr="004716B6">
        <w:rPr>
          <w:rFonts w:ascii="Times New Roman" w:eastAsia="SimSun" w:hAnsi="Times New Roman"/>
          <w:sz w:val="20"/>
          <w:szCs w:val="20"/>
          <w:lang w:eastAsia="zh-CN"/>
        </w:rPr>
        <w:t>[8]</w:t>
      </w:r>
      <w:r w:rsidR="00A661E5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  <w:r w:rsidR="00482F8F" w:rsidRPr="004716B6"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  <w:r w:rsidR="00482F8F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="00482F8F" w:rsidRPr="004716B6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_Ref86335733 \r \h </w:instrText>
      </w:r>
      <w:r w:rsidR="00A661E5" w:rsidRPr="004716B6">
        <w:rPr>
          <w:rFonts w:ascii="Times New Roman" w:eastAsia="SimSun" w:hAnsi="Times New Roman"/>
          <w:sz w:val="20"/>
          <w:szCs w:val="20"/>
          <w:lang w:eastAsia="zh-CN"/>
        </w:rPr>
        <w:instrText xml:space="preserve"> \* MERGEFORMAT </w:instrText>
      </w:r>
      <w:r w:rsidR="00482F8F" w:rsidRPr="004716B6">
        <w:rPr>
          <w:rFonts w:ascii="Times New Roman" w:eastAsia="SimSun" w:hAnsi="Times New Roman"/>
          <w:sz w:val="20"/>
          <w:szCs w:val="20"/>
          <w:lang w:eastAsia="zh-CN"/>
        </w:rPr>
      </w:r>
      <w:r w:rsidR="00482F8F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="00482F8F" w:rsidRPr="004716B6">
        <w:rPr>
          <w:rFonts w:ascii="Times New Roman" w:eastAsia="SimSun" w:hAnsi="Times New Roman"/>
          <w:sz w:val="20"/>
          <w:szCs w:val="20"/>
          <w:lang w:eastAsia="zh-CN"/>
        </w:rPr>
        <w:t>[13]</w:t>
      </w:r>
      <w:r w:rsidR="00482F8F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  <w:r w:rsidR="00D729FD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="00D729FD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_Ref86411080 \r \h </w:instrText>
      </w:r>
      <w:r w:rsidR="00CE4CDD">
        <w:rPr>
          <w:rFonts w:ascii="Times New Roman" w:eastAsia="SimSun" w:hAnsi="Times New Roman"/>
          <w:sz w:val="20"/>
          <w:szCs w:val="20"/>
          <w:lang w:eastAsia="zh-CN"/>
        </w:rPr>
        <w:instrText xml:space="preserve"> \* MERGEFORMAT </w:instrText>
      </w:r>
      <w:r w:rsidR="00D729FD">
        <w:rPr>
          <w:rFonts w:ascii="Times New Roman" w:eastAsia="SimSun" w:hAnsi="Times New Roman"/>
          <w:sz w:val="20"/>
          <w:szCs w:val="20"/>
          <w:lang w:eastAsia="zh-CN"/>
        </w:rPr>
      </w:r>
      <w:r w:rsidR="00D729FD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="00D729FD">
        <w:rPr>
          <w:rFonts w:ascii="Times New Roman" w:eastAsia="SimSun" w:hAnsi="Times New Roman"/>
          <w:sz w:val="20"/>
          <w:szCs w:val="20"/>
          <w:lang w:eastAsia="zh-CN"/>
        </w:rPr>
        <w:t>[12]</w:t>
      </w:r>
      <w:r w:rsidR="00D729FD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47E22508" w14:textId="42999A8D" w:rsidR="0079126B" w:rsidRDefault="0079126B" w:rsidP="000A4E99">
      <w:pPr>
        <w:pStyle w:val="ListParagraph"/>
        <w:numPr>
          <w:ilvl w:val="1"/>
          <w:numId w:val="12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4716B6">
        <w:rPr>
          <w:rFonts w:ascii="Times New Roman" w:eastAsia="SimSun" w:hAnsi="Times New Roman"/>
          <w:sz w:val="20"/>
          <w:szCs w:val="20"/>
          <w:lang w:eastAsia="zh-CN"/>
        </w:rPr>
        <w:t>Wait for SA3 response on user consent for UE location before determining the nature of UE assistance information for initial SMTC/Gap timing determination.</w:t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_Ref86392684 \r \h </w:instrText>
      </w:r>
      <w:r w:rsidR="004716B6" w:rsidRPr="004716B6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t>[2]</w:t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19CAE51F" w14:textId="4DCDD885" w:rsidR="00D729FD" w:rsidRPr="00D729FD" w:rsidRDefault="00D729FD" w:rsidP="000A4E99">
      <w:pPr>
        <w:pStyle w:val="ListParagraph"/>
        <w:numPr>
          <w:ilvl w:val="1"/>
          <w:numId w:val="12"/>
        </w:numPr>
        <w:jc w:val="both"/>
        <w:rPr>
          <w:rFonts w:eastAsia="SimSun"/>
          <w:lang w:eastAsia="zh-CN"/>
        </w:rPr>
      </w:pPr>
      <w:r w:rsidRPr="004716B6">
        <w:rPr>
          <w:rFonts w:ascii="Times New Roman" w:eastAsia="SimSun" w:hAnsi="Times New Roman"/>
          <w:sz w:val="20"/>
          <w:szCs w:val="20"/>
          <w:lang w:eastAsia="zh-CN"/>
        </w:rPr>
        <w:t xml:space="preserve">UE can report its location to assist network with SMTC window/measurement gap configuration, but efficient estimation of propagation delay also requires additional knowledge about target cell ephemeris and feeder link delay. </w:t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_Ref86335887 \r \h </w:instrText>
      </w:r>
      <w:r w:rsidRPr="004716B6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t>[12]</w:t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128A4DE9" w14:textId="1695BD17" w:rsidR="00D729FD" w:rsidRDefault="00D729FD" w:rsidP="000A4E99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As can be seen, the views are </w:t>
      </w:r>
      <w:proofErr w:type="gramStart"/>
      <w:r>
        <w:rPr>
          <w:rFonts w:eastAsia="SimSun"/>
          <w:lang w:eastAsia="zh-CN"/>
        </w:rPr>
        <w:t>split</w:t>
      </w:r>
      <w:proofErr w:type="gramEnd"/>
      <w:r>
        <w:rPr>
          <w:rFonts w:eastAsia="SimSun"/>
          <w:lang w:eastAsia="zh-CN"/>
        </w:rPr>
        <w:t xml:space="preserve"> and companies support either to report a </w:t>
      </w:r>
      <w:r w:rsidR="000A4E99">
        <w:rPr>
          <w:rFonts w:eastAsia="SimSun"/>
          <w:lang w:eastAsia="zh-CN"/>
        </w:rPr>
        <w:t>kind</w:t>
      </w:r>
      <w:r>
        <w:rPr>
          <w:rFonts w:eastAsia="SimSun"/>
          <w:lang w:eastAsia="zh-CN"/>
        </w:rPr>
        <w:t xml:space="preserve"> of propagation delay information or UE location information. The latter is still subject to the user consent – to be resolved by SA3. </w:t>
      </w:r>
      <w:r w:rsidR="00826B45">
        <w:rPr>
          <w:rFonts w:eastAsia="SimSun"/>
          <w:lang w:eastAsia="zh-CN"/>
        </w:rPr>
        <w:t>For the propagation delay-related assistance information there seems to be no consensus how this can be implemented (</w:t>
      </w:r>
      <w:proofErr w:type="gramStart"/>
      <w:r w:rsidR="00826B45">
        <w:rPr>
          <w:rFonts w:eastAsia="SimSun"/>
          <w:lang w:eastAsia="zh-CN"/>
        </w:rPr>
        <w:t>i.e.</w:t>
      </w:r>
      <w:proofErr w:type="gramEnd"/>
      <w:r w:rsidR="00826B45">
        <w:rPr>
          <w:rFonts w:eastAsia="SimSun"/>
          <w:lang w:eastAsia="zh-CN"/>
        </w:rPr>
        <w:t xml:space="preserve"> using SFTD, </w:t>
      </w:r>
      <w:r w:rsidR="002271B0">
        <w:rPr>
          <w:rFonts w:eastAsia="SimSun"/>
          <w:lang w:eastAsia="zh-CN"/>
        </w:rPr>
        <w:t xml:space="preserve">propagation </w:t>
      </w:r>
      <w:r w:rsidR="00826B45">
        <w:rPr>
          <w:rFonts w:eastAsia="SimSun"/>
          <w:lang w:eastAsia="zh-CN"/>
        </w:rPr>
        <w:t>delay</w:t>
      </w:r>
      <w:r w:rsidR="002271B0">
        <w:rPr>
          <w:rFonts w:eastAsia="SimSun"/>
          <w:lang w:eastAsia="zh-CN"/>
        </w:rPr>
        <w:t xml:space="preserve">, propagation delay difference, delay modulo periodicity in milliseconds, etc.).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8"/>
      </w:tblGrid>
      <w:tr w:rsidR="00CB39DE" w14:paraId="6D78CAFE" w14:textId="77777777" w:rsidTr="00516DA4">
        <w:tc>
          <w:tcPr>
            <w:tcW w:w="9631" w:type="dxa"/>
            <w:gridSpan w:val="3"/>
          </w:tcPr>
          <w:p w14:paraId="58C9698A" w14:textId="01C21E59" w:rsidR="00547D9E" w:rsidRPr="00547D9E" w:rsidRDefault="00CB39DE" w:rsidP="00CB39DE">
            <w:pPr>
              <w:rPr>
                <w:rFonts w:eastAsia="SimSun"/>
                <w:b/>
                <w:bCs/>
                <w:lang w:eastAsia="zh-CN"/>
              </w:rPr>
            </w:pPr>
            <w:r w:rsidRPr="00547D9E">
              <w:rPr>
                <w:b/>
              </w:rPr>
              <w:t xml:space="preserve">Question 1: </w:t>
            </w:r>
            <w:r w:rsidR="00547D9E" w:rsidRPr="00547D9E">
              <w:rPr>
                <w:b/>
              </w:rPr>
              <w:t xml:space="preserve">How should the </w:t>
            </w:r>
            <w:r w:rsidR="00547D9E" w:rsidRPr="00547D9E">
              <w:rPr>
                <w:rFonts w:eastAsia="SimSun"/>
                <w:b/>
                <w:bCs/>
                <w:lang w:eastAsia="zh-CN"/>
              </w:rPr>
              <w:t xml:space="preserve">NTN assistance information for SMTC/MG configuration be defined? </w:t>
            </w:r>
            <w:proofErr w:type="gramStart"/>
            <w:r w:rsidR="00547D9E" w:rsidRPr="00547D9E">
              <w:rPr>
                <w:rFonts w:eastAsia="SimSun"/>
                <w:b/>
                <w:bCs/>
                <w:lang w:eastAsia="zh-CN"/>
              </w:rPr>
              <w:t>I</w:t>
            </w:r>
            <w:r w:rsidR="0090321B">
              <w:rPr>
                <w:rFonts w:eastAsia="SimSun"/>
                <w:b/>
                <w:bCs/>
                <w:lang w:eastAsia="zh-CN"/>
              </w:rPr>
              <w:t>.e.</w:t>
            </w:r>
            <w:proofErr w:type="gramEnd"/>
            <w:r w:rsidR="0090321B">
              <w:rPr>
                <w:rFonts w:eastAsia="SimSun"/>
                <w:b/>
                <w:bCs/>
                <w:lang w:eastAsia="zh-CN"/>
              </w:rPr>
              <w:t xml:space="preserve"> i</w:t>
            </w:r>
            <w:r w:rsidR="00547D9E" w:rsidRPr="00547D9E">
              <w:rPr>
                <w:rFonts w:eastAsia="SimSun"/>
                <w:b/>
                <w:bCs/>
                <w:lang w:eastAsia="zh-CN"/>
              </w:rPr>
              <w:t>n the form of</w:t>
            </w:r>
            <w:r w:rsidR="00547D9E">
              <w:rPr>
                <w:rFonts w:eastAsia="SimSun"/>
                <w:b/>
                <w:bCs/>
                <w:lang w:eastAsia="zh-CN"/>
              </w:rPr>
              <w:t>:</w:t>
            </w:r>
          </w:p>
          <w:p w14:paraId="1F6E7470" w14:textId="56C4D2F9" w:rsidR="00547D9E" w:rsidRPr="00547D9E" w:rsidRDefault="00547D9E" w:rsidP="00547D9E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547D9E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  <w:t>propagation delay</w:t>
            </w:r>
          </w:p>
          <w:p w14:paraId="08097276" w14:textId="47F8E89B" w:rsidR="00CB39DE" w:rsidRPr="00547D9E" w:rsidRDefault="00547D9E" w:rsidP="00547D9E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 w:rsidRPr="00547D9E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  <w:t>UE location reporting</w:t>
            </w:r>
          </w:p>
        </w:tc>
      </w:tr>
      <w:tr w:rsidR="00CB39DE" w14:paraId="19DB65E7" w14:textId="77777777" w:rsidTr="00516DA4">
        <w:tc>
          <w:tcPr>
            <w:tcW w:w="1980" w:type="dxa"/>
          </w:tcPr>
          <w:p w14:paraId="4E105FF8" w14:textId="77777777" w:rsidR="00CB39DE" w:rsidRDefault="00CB39DE" w:rsidP="00516DA4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43" w:type="dxa"/>
          </w:tcPr>
          <w:p w14:paraId="653E83EF" w14:textId="16EFC25B" w:rsidR="00CB39DE" w:rsidRDefault="00CB39DE" w:rsidP="00516DA4">
            <w:pPr>
              <w:jc w:val="center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5808" w:type="dxa"/>
          </w:tcPr>
          <w:p w14:paraId="2A5855AC" w14:textId="57DE806F" w:rsidR="00CB39DE" w:rsidRDefault="00CB39DE" w:rsidP="00516DA4">
            <w:pPr>
              <w:jc w:val="center"/>
              <w:rPr>
                <w:b/>
              </w:rPr>
            </w:pPr>
            <w:r>
              <w:rPr>
                <w:b/>
              </w:rPr>
              <w:t>Comment</w:t>
            </w:r>
            <w:r w:rsidR="00547D9E">
              <w:rPr>
                <w:b/>
              </w:rPr>
              <w:t>s</w:t>
            </w:r>
          </w:p>
        </w:tc>
      </w:tr>
      <w:tr w:rsidR="00CB39DE" w14:paraId="2F7D5F69" w14:textId="77777777" w:rsidTr="00516DA4">
        <w:tc>
          <w:tcPr>
            <w:tcW w:w="1980" w:type="dxa"/>
          </w:tcPr>
          <w:p w14:paraId="10E10E29" w14:textId="5AF2137C" w:rsidR="00CB39DE" w:rsidRDefault="00BC417C" w:rsidP="00516DA4">
            <w:pPr>
              <w:rPr>
                <w:lang w:eastAsia="zh-CN"/>
              </w:rPr>
            </w:pPr>
            <w:ins w:id="2" w:author="Helka-Liina Maattanen" w:date="2021-11-02T16:41:00Z">
              <w:r>
                <w:rPr>
                  <w:lang w:eastAsia="zh-CN"/>
                </w:rPr>
                <w:t>Ericsson</w:t>
              </w:r>
            </w:ins>
          </w:p>
        </w:tc>
        <w:tc>
          <w:tcPr>
            <w:tcW w:w="1843" w:type="dxa"/>
          </w:tcPr>
          <w:p w14:paraId="24E8FA10" w14:textId="3C34D9AD" w:rsidR="00CB39DE" w:rsidRDefault="00BC417C" w:rsidP="00516DA4">
            <w:pPr>
              <w:rPr>
                <w:lang w:eastAsia="zh-CN"/>
              </w:rPr>
            </w:pPr>
            <w:ins w:id="3" w:author="Helka-Liina Maattanen" w:date="2021-11-02T16:41:00Z">
              <w:r>
                <w:rPr>
                  <w:lang w:eastAsia="zh-CN"/>
                </w:rPr>
                <w:t>B location</w:t>
              </w:r>
            </w:ins>
          </w:p>
        </w:tc>
        <w:tc>
          <w:tcPr>
            <w:tcW w:w="5808" w:type="dxa"/>
          </w:tcPr>
          <w:p w14:paraId="18CDF003" w14:textId="77777777" w:rsidR="00CB39DE" w:rsidRDefault="00CB39DE" w:rsidP="00516DA4">
            <w:pPr>
              <w:rPr>
                <w:b/>
                <w:lang w:eastAsia="zh-CN"/>
              </w:rPr>
            </w:pPr>
          </w:p>
        </w:tc>
      </w:tr>
      <w:tr w:rsidR="00CB39DE" w14:paraId="1442777E" w14:textId="77777777" w:rsidTr="00516DA4">
        <w:tc>
          <w:tcPr>
            <w:tcW w:w="1980" w:type="dxa"/>
          </w:tcPr>
          <w:p w14:paraId="77C1FB16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67CA60D1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59F12C6F" w14:textId="77777777" w:rsidR="00CB39DE" w:rsidRDefault="00CB39DE" w:rsidP="00516DA4">
            <w:pPr>
              <w:rPr>
                <w:lang w:eastAsia="zh-CN"/>
              </w:rPr>
            </w:pPr>
          </w:p>
        </w:tc>
      </w:tr>
      <w:tr w:rsidR="00CB39DE" w14:paraId="3789BCAB" w14:textId="77777777" w:rsidTr="00516DA4">
        <w:tc>
          <w:tcPr>
            <w:tcW w:w="1980" w:type="dxa"/>
          </w:tcPr>
          <w:p w14:paraId="54EED618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69982ED5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0E499299" w14:textId="77777777" w:rsidR="00CB39DE" w:rsidRDefault="00CB39DE" w:rsidP="00516DA4">
            <w:pPr>
              <w:rPr>
                <w:lang w:eastAsia="zh-CN"/>
              </w:rPr>
            </w:pPr>
          </w:p>
        </w:tc>
      </w:tr>
      <w:tr w:rsidR="00CB39DE" w14:paraId="4291B2A8" w14:textId="77777777" w:rsidTr="00516DA4">
        <w:tc>
          <w:tcPr>
            <w:tcW w:w="1980" w:type="dxa"/>
          </w:tcPr>
          <w:p w14:paraId="3A17B1BB" w14:textId="77777777" w:rsidR="00CB39DE" w:rsidRDefault="00CB39DE" w:rsidP="00516DA4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843" w:type="dxa"/>
          </w:tcPr>
          <w:p w14:paraId="3A0A22F5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31EBEA8B" w14:textId="77777777" w:rsidR="00CB39DE" w:rsidRDefault="00CB39DE" w:rsidP="00516DA4">
            <w:pPr>
              <w:rPr>
                <w:lang w:eastAsia="zh-CN"/>
              </w:rPr>
            </w:pPr>
          </w:p>
        </w:tc>
      </w:tr>
      <w:tr w:rsidR="00CB39DE" w14:paraId="2A71F359" w14:textId="77777777" w:rsidTr="00516DA4">
        <w:tc>
          <w:tcPr>
            <w:tcW w:w="1980" w:type="dxa"/>
          </w:tcPr>
          <w:p w14:paraId="6A7FC0E7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42185102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39E89391" w14:textId="77777777" w:rsidR="00CB39DE" w:rsidRDefault="00CB39DE" w:rsidP="00516DA4">
            <w:pPr>
              <w:rPr>
                <w:lang w:eastAsia="zh-CN"/>
              </w:rPr>
            </w:pPr>
          </w:p>
        </w:tc>
      </w:tr>
      <w:tr w:rsidR="00CB39DE" w14:paraId="63990E3E" w14:textId="77777777" w:rsidTr="00516DA4">
        <w:tc>
          <w:tcPr>
            <w:tcW w:w="1980" w:type="dxa"/>
          </w:tcPr>
          <w:p w14:paraId="709176B8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1784656F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4D341F14" w14:textId="77777777" w:rsidR="00CB39DE" w:rsidRDefault="00CB39DE" w:rsidP="00516DA4">
            <w:pPr>
              <w:rPr>
                <w:lang w:eastAsia="zh-CN"/>
              </w:rPr>
            </w:pPr>
          </w:p>
        </w:tc>
      </w:tr>
      <w:tr w:rsidR="00CB39DE" w14:paraId="5947917A" w14:textId="77777777" w:rsidTr="00516DA4">
        <w:tc>
          <w:tcPr>
            <w:tcW w:w="1980" w:type="dxa"/>
          </w:tcPr>
          <w:p w14:paraId="01C44169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610E074C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723AEA9E" w14:textId="77777777" w:rsidR="00CB39DE" w:rsidRDefault="00CB39DE" w:rsidP="00516DA4">
            <w:pPr>
              <w:rPr>
                <w:lang w:eastAsia="zh-CN"/>
              </w:rPr>
            </w:pPr>
          </w:p>
        </w:tc>
      </w:tr>
      <w:tr w:rsidR="00CB39DE" w14:paraId="267BBF4B" w14:textId="77777777" w:rsidTr="00516DA4">
        <w:tc>
          <w:tcPr>
            <w:tcW w:w="1980" w:type="dxa"/>
          </w:tcPr>
          <w:p w14:paraId="29A4ECAF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3718B69D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4A2271FC" w14:textId="77777777" w:rsidR="00CB39DE" w:rsidRDefault="00CB39DE" w:rsidP="00516DA4">
            <w:pPr>
              <w:rPr>
                <w:lang w:eastAsia="zh-CN"/>
              </w:rPr>
            </w:pPr>
          </w:p>
        </w:tc>
      </w:tr>
      <w:tr w:rsidR="00CB39DE" w14:paraId="4C02F679" w14:textId="77777777" w:rsidTr="00516DA4">
        <w:tc>
          <w:tcPr>
            <w:tcW w:w="1980" w:type="dxa"/>
          </w:tcPr>
          <w:p w14:paraId="7466658D" w14:textId="77777777" w:rsidR="00CB39DE" w:rsidRDefault="00CB39DE" w:rsidP="00516DA4">
            <w:pPr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1752D31A" w14:textId="77777777" w:rsidR="00CB39DE" w:rsidRDefault="00CB39DE" w:rsidP="00516DA4">
            <w:pPr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5F79501B" w14:textId="77777777" w:rsidR="00CB39DE" w:rsidRDefault="00CB39DE" w:rsidP="00516DA4">
            <w:pPr>
              <w:rPr>
                <w:lang w:val="en-US" w:eastAsia="zh-CN"/>
              </w:rPr>
            </w:pPr>
          </w:p>
        </w:tc>
      </w:tr>
      <w:tr w:rsidR="00CB39DE" w14:paraId="403DE65B" w14:textId="77777777" w:rsidTr="00516DA4">
        <w:tc>
          <w:tcPr>
            <w:tcW w:w="1980" w:type="dxa"/>
          </w:tcPr>
          <w:p w14:paraId="28B6518E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75638701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063F2A14" w14:textId="77777777" w:rsidR="00CB39DE" w:rsidRDefault="00CB39DE" w:rsidP="00516DA4"/>
        </w:tc>
      </w:tr>
      <w:tr w:rsidR="00CB39DE" w14:paraId="4E8008F8" w14:textId="77777777" w:rsidTr="00516DA4">
        <w:tc>
          <w:tcPr>
            <w:tcW w:w="1980" w:type="dxa"/>
          </w:tcPr>
          <w:p w14:paraId="21BB0787" w14:textId="77777777" w:rsidR="00CB39DE" w:rsidRDefault="00CB39DE" w:rsidP="00516DA4">
            <w:pPr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1F1C910C" w14:textId="77777777" w:rsidR="00CB39DE" w:rsidRDefault="00CB39DE" w:rsidP="00516DA4">
            <w:pPr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25F54C62" w14:textId="77777777" w:rsidR="00CB39DE" w:rsidRDefault="00CB39DE" w:rsidP="00516DA4">
            <w:pPr>
              <w:rPr>
                <w:lang w:val="en-US" w:eastAsia="zh-CN"/>
              </w:rPr>
            </w:pPr>
          </w:p>
        </w:tc>
      </w:tr>
      <w:tr w:rsidR="00CB39DE" w14:paraId="6DE3A6BB" w14:textId="77777777" w:rsidTr="00516DA4">
        <w:tc>
          <w:tcPr>
            <w:tcW w:w="1980" w:type="dxa"/>
          </w:tcPr>
          <w:p w14:paraId="20E4E2DE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07E03126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3ECA31C2" w14:textId="77777777" w:rsidR="00CB39DE" w:rsidRDefault="00CB39DE" w:rsidP="00516DA4">
            <w:pPr>
              <w:rPr>
                <w:lang w:eastAsia="zh-CN"/>
              </w:rPr>
            </w:pPr>
          </w:p>
        </w:tc>
      </w:tr>
      <w:tr w:rsidR="00CB39DE" w14:paraId="522A6119" w14:textId="77777777" w:rsidTr="00516DA4">
        <w:tc>
          <w:tcPr>
            <w:tcW w:w="1980" w:type="dxa"/>
          </w:tcPr>
          <w:p w14:paraId="51804A2B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41AA45BD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3C422FA3" w14:textId="77777777" w:rsidR="00CB39DE" w:rsidRDefault="00CB39DE" w:rsidP="00516DA4">
            <w:pPr>
              <w:rPr>
                <w:lang w:eastAsia="zh-CN"/>
              </w:rPr>
            </w:pPr>
          </w:p>
        </w:tc>
      </w:tr>
      <w:tr w:rsidR="00CB39DE" w14:paraId="46F28AD0" w14:textId="77777777" w:rsidTr="00516DA4">
        <w:tc>
          <w:tcPr>
            <w:tcW w:w="1980" w:type="dxa"/>
          </w:tcPr>
          <w:p w14:paraId="3EDBD09A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11DE7997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1EEB60F0" w14:textId="77777777" w:rsidR="00CB39DE" w:rsidRDefault="00CB39DE" w:rsidP="00516DA4">
            <w:pPr>
              <w:rPr>
                <w:lang w:eastAsia="zh-CN"/>
              </w:rPr>
            </w:pPr>
          </w:p>
        </w:tc>
      </w:tr>
      <w:tr w:rsidR="00CB39DE" w14:paraId="49A3983A" w14:textId="77777777" w:rsidTr="00516DA4">
        <w:tc>
          <w:tcPr>
            <w:tcW w:w="1980" w:type="dxa"/>
          </w:tcPr>
          <w:p w14:paraId="61C42D2B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3E05C222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7DF56153" w14:textId="77777777" w:rsidR="00CB39DE" w:rsidRDefault="00CB39DE" w:rsidP="00516DA4">
            <w:pPr>
              <w:rPr>
                <w:lang w:eastAsia="zh-CN"/>
              </w:rPr>
            </w:pPr>
          </w:p>
        </w:tc>
      </w:tr>
      <w:tr w:rsidR="00CB39DE" w14:paraId="30B38523" w14:textId="77777777" w:rsidTr="00516DA4">
        <w:tc>
          <w:tcPr>
            <w:tcW w:w="1980" w:type="dxa"/>
          </w:tcPr>
          <w:p w14:paraId="2413B247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22AB1307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1805C717" w14:textId="77777777" w:rsidR="00CB39DE" w:rsidRPr="005C114B" w:rsidRDefault="00CB39DE" w:rsidP="00516DA4">
            <w:pPr>
              <w:rPr>
                <w:lang w:eastAsia="zh-CN"/>
              </w:rPr>
            </w:pPr>
          </w:p>
        </w:tc>
      </w:tr>
      <w:tr w:rsidR="00CB39DE" w14:paraId="169D1C98" w14:textId="77777777" w:rsidTr="00516DA4">
        <w:tc>
          <w:tcPr>
            <w:tcW w:w="1980" w:type="dxa"/>
          </w:tcPr>
          <w:p w14:paraId="72076A00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217A7D7C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732CBEB5" w14:textId="77777777" w:rsidR="00CB39DE" w:rsidRDefault="00CB39DE" w:rsidP="00516DA4">
            <w:pPr>
              <w:rPr>
                <w:lang w:eastAsia="zh-CN"/>
              </w:rPr>
            </w:pPr>
          </w:p>
        </w:tc>
      </w:tr>
      <w:tr w:rsidR="00CB39DE" w14:paraId="4C1555FF" w14:textId="77777777" w:rsidTr="00516DA4">
        <w:tc>
          <w:tcPr>
            <w:tcW w:w="1980" w:type="dxa"/>
          </w:tcPr>
          <w:p w14:paraId="245EA9FE" w14:textId="77777777" w:rsidR="00CB39DE" w:rsidRDefault="00CB39DE" w:rsidP="00516DA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843" w:type="dxa"/>
          </w:tcPr>
          <w:p w14:paraId="5EAC46A5" w14:textId="77777777" w:rsidR="00CB39DE" w:rsidRDefault="00CB39DE" w:rsidP="00516DA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5808" w:type="dxa"/>
          </w:tcPr>
          <w:p w14:paraId="121F0BD3" w14:textId="77777777" w:rsidR="00CB39DE" w:rsidRDefault="00CB39DE" w:rsidP="00516DA4">
            <w:pPr>
              <w:rPr>
                <w:rFonts w:eastAsia="Malgun Gothic"/>
                <w:lang w:eastAsia="ko-KR"/>
              </w:rPr>
            </w:pPr>
          </w:p>
        </w:tc>
      </w:tr>
    </w:tbl>
    <w:p w14:paraId="2F951571" w14:textId="36A1717E" w:rsidR="00CB39DE" w:rsidRDefault="00CB39DE" w:rsidP="000A4E99">
      <w:pPr>
        <w:jc w:val="both"/>
        <w:rPr>
          <w:rFonts w:eastAsia="SimSun"/>
          <w:lang w:eastAsia="zh-CN"/>
        </w:rPr>
      </w:pPr>
    </w:p>
    <w:p w14:paraId="6A8BD041" w14:textId="0F12F49B" w:rsidR="00547D9E" w:rsidRDefault="00547D9E" w:rsidP="000A4E99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lastRenderedPageBreak/>
        <w:t xml:space="preserve">There </w:t>
      </w:r>
      <w:proofErr w:type="gramStart"/>
      <w:r>
        <w:rPr>
          <w:rFonts w:eastAsia="SimSun"/>
          <w:lang w:eastAsia="zh-CN"/>
        </w:rPr>
        <w:t>are</w:t>
      </w:r>
      <w:proofErr w:type="gramEnd"/>
      <w:r>
        <w:rPr>
          <w:rFonts w:eastAsia="SimSun"/>
          <w:lang w:eastAsia="zh-CN"/>
        </w:rPr>
        <w:t xml:space="preserve"> different proposal how the propagation delay-based assistance information reporting can be specified. Please share your view how this can be done: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8"/>
      </w:tblGrid>
      <w:tr w:rsidR="002F14D7" w14:paraId="46B574F2" w14:textId="77777777" w:rsidTr="00516DA4">
        <w:tc>
          <w:tcPr>
            <w:tcW w:w="9631" w:type="dxa"/>
            <w:gridSpan w:val="3"/>
          </w:tcPr>
          <w:p w14:paraId="67C2A3D2" w14:textId="5E2FC33B" w:rsidR="00597DB3" w:rsidRPr="002F14D7" w:rsidRDefault="00597DB3" w:rsidP="00597DB3">
            <w:pPr>
              <w:rPr>
                <w:b/>
              </w:rPr>
            </w:pPr>
            <w:r w:rsidRPr="002F14D7">
              <w:rPr>
                <w:b/>
              </w:rPr>
              <w:t xml:space="preserve">Question 2: </w:t>
            </w:r>
            <w:r>
              <w:rPr>
                <w:b/>
              </w:rPr>
              <w:t>If supported, h</w:t>
            </w:r>
            <w:r w:rsidRPr="002F14D7">
              <w:rPr>
                <w:b/>
              </w:rPr>
              <w:t>ow delay-base</w:t>
            </w:r>
            <w:r>
              <w:rPr>
                <w:b/>
              </w:rPr>
              <w:t>d</w:t>
            </w:r>
            <w:r w:rsidRPr="002F14D7">
              <w:rPr>
                <w:b/>
              </w:rPr>
              <w:t xml:space="preserve"> assistance information </w:t>
            </w:r>
            <w:r>
              <w:rPr>
                <w:b/>
              </w:rPr>
              <w:t>should</w:t>
            </w:r>
            <w:r w:rsidRPr="002F14D7">
              <w:rPr>
                <w:b/>
              </w:rPr>
              <w:t xml:space="preserve"> </w:t>
            </w:r>
            <w:r>
              <w:rPr>
                <w:b/>
              </w:rPr>
              <w:t xml:space="preserve">be </w:t>
            </w:r>
            <w:r w:rsidRPr="002F14D7">
              <w:rPr>
                <w:b/>
              </w:rPr>
              <w:t xml:space="preserve">defined? </w:t>
            </w:r>
            <w:r>
              <w:rPr>
                <w:b/>
              </w:rPr>
              <w:t>Please choose one of the options and provide justification</w:t>
            </w:r>
            <w:r w:rsidR="0090321B">
              <w:rPr>
                <w:b/>
              </w:rPr>
              <w:t>/description</w:t>
            </w:r>
            <w:r>
              <w:rPr>
                <w:b/>
              </w:rPr>
              <w:t>:</w:t>
            </w:r>
            <w:r w:rsidRPr="002F14D7">
              <w:rPr>
                <w:b/>
              </w:rPr>
              <w:t xml:space="preserve"> </w:t>
            </w:r>
          </w:p>
          <w:p w14:paraId="31138A8E" w14:textId="77777777" w:rsidR="00597DB3" w:rsidRPr="002F14D7" w:rsidRDefault="00597DB3" w:rsidP="00597DB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2F14D7">
              <w:rPr>
                <w:rFonts w:ascii="Times New Roman" w:hAnsi="Times New Roman"/>
                <w:b/>
                <w:sz w:val="20"/>
                <w:szCs w:val="20"/>
              </w:rPr>
              <w:t>SFTD</w:t>
            </w:r>
          </w:p>
          <w:p w14:paraId="55B72634" w14:textId="77777777" w:rsidR="00597DB3" w:rsidRPr="002F14D7" w:rsidRDefault="00597DB3" w:rsidP="00597DB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2F14D7">
              <w:rPr>
                <w:rFonts w:ascii="Times New Roman" w:hAnsi="Times New Roman"/>
                <w:b/>
                <w:sz w:val="20"/>
                <w:szCs w:val="20"/>
              </w:rPr>
              <w:t>propagation delay</w:t>
            </w:r>
          </w:p>
          <w:p w14:paraId="6E4170B4" w14:textId="77777777" w:rsidR="00597DB3" w:rsidRPr="002F14D7" w:rsidRDefault="00597DB3" w:rsidP="00597DB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2F14D7">
              <w:rPr>
                <w:rFonts w:ascii="Times New Roman" w:hAnsi="Times New Roman"/>
                <w:b/>
                <w:sz w:val="20"/>
                <w:szCs w:val="20"/>
              </w:rPr>
              <w:t>propagation delay difference</w:t>
            </w:r>
          </w:p>
          <w:p w14:paraId="5F8DA518" w14:textId="77777777" w:rsidR="00597DB3" w:rsidRPr="002F14D7" w:rsidRDefault="00597DB3" w:rsidP="00597DB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2F14D7">
              <w:rPr>
                <w:rFonts w:ascii="Times New Roman" w:hAnsi="Times New Roman"/>
                <w:b/>
                <w:sz w:val="20"/>
                <w:szCs w:val="20"/>
              </w:rPr>
              <w:t>delay modulo periodicity in milliseconds</w:t>
            </w:r>
          </w:p>
          <w:p w14:paraId="207F1781" w14:textId="580385B9" w:rsidR="002F14D7" w:rsidRPr="002F14D7" w:rsidRDefault="00597DB3" w:rsidP="00597DB3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  <w:r w:rsidRPr="002F14D7">
              <w:rPr>
                <w:rFonts w:ascii="Times New Roman" w:hAnsi="Times New Roman"/>
                <w:b/>
                <w:sz w:val="20"/>
                <w:szCs w:val="20"/>
              </w:rPr>
              <w:t>other option</w:t>
            </w:r>
          </w:p>
        </w:tc>
      </w:tr>
      <w:tr w:rsidR="002F14D7" w14:paraId="29681D71" w14:textId="77777777" w:rsidTr="00516DA4">
        <w:tc>
          <w:tcPr>
            <w:tcW w:w="1980" w:type="dxa"/>
          </w:tcPr>
          <w:p w14:paraId="3A5453E3" w14:textId="77777777" w:rsidR="002F14D7" w:rsidRDefault="002F14D7" w:rsidP="00516DA4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43" w:type="dxa"/>
          </w:tcPr>
          <w:p w14:paraId="5022FB7D" w14:textId="77777777" w:rsidR="002F14D7" w:rsidRDefault="002F14D7" w:rsidP="00516DA4">
            <w:pPr>
              <w:jc w:val="center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5808" w:type="dxa"/>
          </w:tcPr>
          <w:p w14:paraId="6916C3F3" w14:textId="77777777" w:rsidR="002F14D7" w:rsidRDefault="002F14D7" w:rsidP="00516DA4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2F14D7" w14:paraId="617598A1" w14:textId="77777777" w:rsidTr="00516DA4">
        <w:tc>
          <w:tcPr>
            <w:tcW w:w="1980" w:type="dxa"/>
          </w:tcPr>
          <w:p w14:paraId="1A3E3B90" w14:textId="2C95DC39" w:rsidR="002F14D7" w:rsidRDefault="006512D3" w:rsidP="00516DA4">
            <w:pPr>
              <w:rPr>
                <w:lang w:eastAsia="zh-CN"/>
              </w:rPr>
            </w:pPr>
            <w:ins w:id="4" w:author="Helka-Liina Maattanen" w:date="2021-11-02T16:44:00Z">
              <w:r>
                <w:rPr>
                  <w:lang w:eastAsia="zh-CN"/>
                </w:rPr>
                <w:t>Ericsson</w:t>
              </w:r>
            </w:ins>
          </w:p>
        </w:tc>
        <w:tc>
          <w:tcPr>
            <w:tcW w:w="1843" w:type="dxa"/>
          </w:tcPr>
          <w:p w14:paraId="607FD00A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25CE979" w14:textId="15FE3996" w:rsidR="002F14D7" w:rsidRDefault="006519C4" w:rsidP="00516DA4">
            <w:pPr>
              <w:rPr>
                <w:b/>
                <w:lang w:eastAsia="zh-CN"/>
              </w:rPr>
            </w:pPr>
            <w:ins w:id="5" w:author="Helka-Liina Maattanen" w:date="2021-11-02T16:43:00Z">
              <w:r>
                <w:rPr>
                  <w:b/>
                  <w:lang w:eastAsia="zh-CN"/>
                </w:rPr>
                <w:t xml:space="preserve">If RAN2 agrees </w:t>
              </w:r>
              <w:r w:rsidR="0012348E">
                <w:rPr>
                  <w:b/>
                  <w:lang w:eastAsia="zh-CN"/>
                </w:rPr>
                <w:t xml:space="preserve">with delay reporting, RAN2 needs to analyse the options. </w:t>
              </w:r>
              <w:proofErr w:type="gramStart"/>
              <w:r w:rsidR="0012348E">
                <w:rPr>
                  <w:b/>
                  <w:lang w:eastAsia="zh-CN"/>
                </w:rPr>
                <w:t>E.g.</w:t>
              </w:r>
              <w:proofErr w:type="gramEnd"/>
              <w:r w:rsidR="0012348E">
                <w:rPr>
                  <w:b/>
                  <w:lang w:eastAsia="zh-CN"/>
                </w:rPr>
                <w:t xml:space="preserve"> what all </w:t>
              </w:r>
              <w:r w:rsidR="00BD7A3C">
                <w:rPr>
                  <w:b/>
                  <w:lang w:eastAsia="zh-CN"/>
                </w:rPr>
                <w:t>information/signals fro</w:t>
              </w:r>
            </w:ins>
            <w:ins w:id="6" w:author="Helka-Liina Maattanen" w:date="2021-11-02T16:44:00Z">
              <w:r w:rsidR="00BD7A3C">
                <w:rPr>
                  <w:b/>
                  <w:lang w:eastAsia="zh-CN"/>
                </w:rPr>
                <w:t xml:space="preserve">m </w:t>
              </w:r>
              <w:proofErr w:type="spellStart"/>
              <w:r w:rsidR="00BD7A3C">
                <w:rPr>
                  <w:b/>
                  <w:lang w:eastAsia="zh-CN"/>
                </w:rPr>
                <w:t>neighbor</w:t>
              </w:r>
              <w:proofErr w:type="spellEnd"/>
              <w:r w:rsidR="00BD7A3C">
                <w:rPr>
                  <w:b/>
                  <w:lang w:eastAsia="zh-CN"/>
                </w:rPr>
                <w:t xml:space="preserve"> cells UE needs for calculating </w:t>
              </w:r>
              <w:r w:rsidR="00DC1A20">
                <w:rPr>
                  <w:b/>
                  <w:lang w:eastAsia="zh-CN"/>
                </w:rPr>
                <w:t>the delay e.g. SFTD</w:t>
              </w:r>
            </w:ins>
          </w:p>
        </w:tc>
      </w:tr>
      <w:tr w:rsidR="002F14D7" w14:paraId="5212F606" w14:textId="77777777" w:rsidTr="00516DA4">
        <w:tc>
          <w:tcPr>
            <w:tcW w:w="1980" w:type="dxa"/>
          </w:tcPr>
          <w:p w14:paraId="776D31E0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331F52F7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53BE997B" w14:textId="77777777" w:rsidR="002F14D7" w:rsidRDefault="002F14D7" w:rsidP="00516DA4">
            <w:pPr>
              <w:rPr>
                <w:lang w:eastAsia="zh-CN"/>
              </w:rPr>
            </w:pPr>
          </w:p>
        </w:tc>
      </w:tr>
      <w:tr w:rsidR="002F14D7" w14:paraId="340F2CD5" w14:textId="77777777" w:rsidTr="00516DA4">
        <w:tc>
          <w:tcPr>
            <w:tcW w:w="1980" w:type="dxa"/>
          </w:tcPr>
          <w:p w14:paraId="3C752510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751BAB54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4188B186" w14:textId="77777777" w:rsidR="002F14D7" w:rsidRDefault="002F14D7" w:rsidP="00516DA4">
            <w:pPr>
              <w:rPr>
                <w:lang w:eastAsia="zh-CN"/>
              </w:rPr>
            </w:pPr>
          </w:p>
        </w:tc>
      </w:tr>
      <w:tr w:rsidR="002F14D7" w14:paraId="59B184F5" w14:textId="77777777" w:rsidTr="00516DA4">
        <w:tc>
          <w:tcPr>
            <w:tcW w:w="1980" w:type="dxa"/>
          </w:tcPr>
          <w:p w14:paraId="4537C856" w14:textId="77777777" w:rsidR="002F14D7" w:rsidRDefault="002F14D7" w:rsidP="00516DA4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843" w:type="dxa"/>
          </w:tcPr>
          <w:p w14:paraId="080D66BC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052AE576" w14:textId="77777777" w:rsidR="002F14D7" w:rsidRDefault="002F14D7" w:rsidP="00516DA4">
            <w:pPr>
              <w:rPr>
                <w:lang w:eastAsia="zh-CN"/>
              </w:rPr>
            </w:pPr>
          </w:p>
        </w:tc>
      </w:tr>
      <w:tr w:rsidR="002F14D7" w14:paraId="2AF47AB2" w14:textId="77777777" w:rsidTr="00516DA4">
        <w:tc>
          <w:tcPr>
            <w:tcW w:w="1980" w:type="dxa"/>
          </w:tcPr>
          <w:p w14:paraId="0A46817A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4DE1C9F6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6A0DB563" w14:textId="77777777" w:rsidR="002F14D7" w:rsidRDefault="002F14D7" w:rsidP="00516DA4">
            <w:pPr>
              <w:rPr>
                <w:lang w:eastAsia="zh-CN"/>
              </w:rPr>
            </w:pPr>
          </w:p>
        </w:tc>
      </w:tr>
      <w:tr w:rsidR="002F14D7" w14:paraId="46F6633E" w14:textId="77777777" w:rsidTr="00516DA4">
        <w:tc>
          <w:tcPr>
            <w:tcW w:w="1980" w:type="dxa"/>
          </w:tcPr>
          <w:p w14:paraId="0013CF71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1309CE30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7A37BA63" w14:textId="77777777" w:rsidR="002F14D7" w:rsidRDefault="002F14D7" w:rsidP="00516DA4">
            <w:pPr>
              <w:rPr>
                <w:lang w:eastAsia="zh-CN"/>
              </w:rPr>
            </w:pPr>
          </w:p>
        </w:tc>
      </w:tr>
      <w:tr w:rsidR="002F14D7" w14:paraId="483EE2A6" w14:textId="77777777" w:rsidTr="00516DA4">
        <w:tc>
          <w:tcPr>
            <w:tcW w:w="1980" w:type="dxa"/>
          </w:tcPr>
          <w:p w14:paraId="754A0BED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34B86B19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1F17C6B" w14:textId="77777777" w:rsidR="002F14D7" w:rsidRDefault="002F14D7" w:rsidP="00516DA4">
            <w:pPr>
              <w:rPr>
                <w:lang w:eastAsia="zh-CN"/>
              </w:rPr>
            </w:pPr>
          </w:p>
        </w:tc>
      </w:tr>
      <w:tr w:rsidR="002F14D7" w14:paraId="0458F8E1" w14:textId="77777777" w:rsidTr="00516DA4">
        <w:tc>
          <w:tcPr>
            <w:tcW w:w="1980" w:type="dxa"/>
          </w:tcPr>
          <w:p w14:paraId="2F89C29D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52FBBF60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1EE9A483" w14:textId="77777777" w:rsidR="002F14D7" w:rsidRDefault="002F14D7" w:rsidP="00516DA4">
            <w:pPr>
              <w:rPr>
                <w:lang w:eastAsia="zh-CN"/>
              </w:rPr>
            </w:pPr>
          </w:p>
        </w:tc>
      </w:tr>
      <w:tr w:rsidR="002F14D7" w14:paraId="2BE1EF70" w14:textId="77777777" w:rsidTr="00516DA4">
        <w:tc>
          <w:tcPr>
            <w:tcW w:w="1980" w:type="dxa"/>
          </w:tcPr>
          <w:p w14:paraId="6450878F" w14:textId="77777777" w:rsidR="002F14D7" w:rsidRDefault="002F14D7" w:rsidP="00516DA4">
            <w:pPr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006D5F28" w14:textId="77777777" w:rsidR="002F14D7" w:rsidRDefault="002F14D7" w:rsidP="00516DA4">
            <w:pPr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7EE82BB6" w14:textId="77777777" w:rsidR="002F14D7" w:rsidRDefault="002F14D7" w:rsidP="00516DA4">
            <w:pPr>
              <w:rPr>
                <w:lang w:val="en-US" w:eastAsia="zh-CN"/>
              </w:rPr>
            </w:pPr>
          </w:p>
        </w:tc>
      </w:tr>
      <w:tr w:rsidR="002F14D7" w14:paraId="54FE56C2" w14:textId="77777777" w:rsidTr="00516DA4">
        <w:tc>
          <w:tcPr>
            <w:tcW w:w="1980" w:type="dxa"/>
          </w:tcPr>
          <w:p w14:paraId="15AB668B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6B89A794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1AEEC4BD" w14:textId="77777777" w:rsidR="002F14D7" w:rsidRDefault="002F14D7" w:rsidP="00516DA4"/>
        </w:tc>
      </w:tr>
      <w:tr w:rsidR="002F14D7" w14:paraId="4F27393A" w14:textId="77777777" w:rsidTr="00516DA4">
        <w:tc>
          <w:tcPr>
            <w:tcW w:w="1980" w:type="dxa"/>
          </w:tcPr>
          <w:p w14:paraId="3C5330FC" w14:textId="77777777" w:rsidR="002F14D7" w:rsidRDefault="002F14D7" w:rsidP="00516DA4">
            <w:pPr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5E8B0B96" w14:textId="77777777" w:rsidR="002F14D7" w:rsidRDefault="002F14D7" w:rsidP="00516DA4">
            <w:pPr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174863BE" w14:textId="77777777" w:rsidR="002F14D7" w:rsidRDefault="002F14D7" w:rsidP="00516DA4">
            <w:pPr>
              <w:rPr>
                <w:lang w:val="en-US" w:eastAsia="zh-CN"/>
              </w:rPr>
            </w:pPr>
          </w:p>
        </w:tc>
      </w:tr>
      <w:tr w:rsidR="002F14D7" w14:paraId="30C4C335" w14:textId="77777777" w:rsidTr="00516DA4">
        <w:tc>
          <w:tcPr>
            <w:tcW w:w="1980" w:type="dxa"/>
          </w:tcPr>
          <w:p w14:paraId="2ECB51AB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4908E0AA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749FC7E6" w14:textId="77777777" w:rsidR="002F14D7" w:rsidRDefault="002F14D7" w:rsidP="00516DA4">
            <w:pPr>
              <w:rPr>
                <w:lang w:eastAsia="zh-CN"/>
              </w:rPr>
            </w:pPr>
          </w:p>
        </w:tc>
      </w:tr>
      <w:tr w:rsidR="002F14D7" w14:paraId="2FA4B980" w14:textId="77777777" w:rsidTr="00516DA4">
        <w:tc>
          <w:tcPr>
            <w:tcW w:w="1980" w:type="dxa"/>
          </w:tcPr>
          <w:p w14:paraId="07819D73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12820C69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222E480" w14:textId="77777777" w:rsidR="002F14D7" w:rsidRDefault="002F14D7" w:rsidP="00516DA4">
            <w:pPr>
              <w:rPr>
                <w:lang w:eastAsia="zh-CN"/>
              </w:rPr>
            </w:pPr>
          </w:p>
        </w:tc>
      </w:tr>
      <w:tr w:rsidR="002F14D7" w14:paraId="2ECC0025" w14:textId="77777777" w:rsidTr="00516DA4">
        <w:tc>
          <w:tcPr>
            <w:tcW w:w="1980" w:type="dxa"/>
          </w:tcPr>
          <w:p w14:paraId="5D6D236A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3EF47106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42A0D303" w14:textId="77777777" w:rsidR="002F14D7" w:rsidRDefault="002F14D7" w:rsidP="00516DA4">
            <w:pPr>
              <w:rPr>
                <w:lang w:eastAsia="zh-CN"/>
              </w:rPr>
            </w:pPr>
          </w:p>
        </w:tc>
      </w:tr>
      <w:tr w:rsidR="002F14D7" w14:paraId="61245726" w14:textId="77777777" w:rsidTr="00516DA4">
        <w:tc>
          <w:tcPr>
            <w:tcW w:w="1980" w:type="dxa"/>
          </w:tcPr>
          <w:p w14:paraId="632E4E0D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027534EC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657C004C" w14:textId="77777777" w:rsidR="002F14D7" w:rsidRDefault="002F14D7" w:rsidP="00516DA4">
            <w:pPr>
              <w:rPr>
                <w:lang w:eastAsia="zh-CN"/>
              </w:rPr>
            </w:pPr>
          </w:p>
        </w:tc>
      </w:tr>
      <w:tr w:rsidR="002F14D7" w14:paraId="09887C67" w14:textId="77777777" w:rsidTr="00516DA4">
        <w:tc>
          <w:tcPr>
            <w:tcW w:w="1980" w:type="dxa"/>
          </w:tcPr>
          <w:p w14:paraId="4A304118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383E0BF6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3F5DB8D4" w14:textId="77777777" w:rsidR="002F14D7" w:rsidRPr="005C114B" w:rsidRDefault="002F14D7" w:rsidP="00516DA4">
            <w:pPr>
              <w:rPr>
                <w:lang w:eastAsia="zh-CN"/>
              </w:rPr>
            </w:pPr>
          </w:p>
        </w:tc>
      </w:tr>
      <w:tr w:rsidR="002F14D7" w14:paraId="0BEDB5CD" w14:textId="77777777" w:rsidTr="00516DA4">
        <w:tc>
          <w:tcPr>
            <w:tcW w:w="1980" w:type="dxa"/>
          </w:tcPr>
          <w:p w14:paraId="541937A9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667929BB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5142D4E2" w14:textId="77777777" w:rsidR="002F14D7" w:rsidRDefault="002F14D7" w:rsidP="00516DA4">
            <w:pPr>
              <w:rPr>
                <w:lang w:eastAsia="zh-CN"/>
              </w:rPr>
            </w:pPr>
          </w:p>
        </w:tc>
      </w:tr>
      <w:tr w:rsidR="002F14D7" w14:paraId="7323B931" w14:textId="77777777" w:rsidTr="00516DA4">
        <w:tc>
          <w:tcPr>
            <w:tcW w:w="1980" w:type="dxa"/>
          </w:tcPr>
          <w:p w14:paraId="396428D4" w14:textId="77777777" w:rsidR="002F14D7" w:rsidRDefault="002F14D7" w:rsidP="00516DA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843" w:type="dxa"/>
          </w:tcPr>
          <w:p w14:paraId="527F1F10" w14:textId="77777777" w:rsidR="002F14D7" w:rsidRDefault="002F14D7" w:rsidP="00516DA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5808" w:type="dxa"/>
          </w:tcPr>
          <w:p w14:paraId="71D77EAD" w14:textId="77777777" w:rsidR="002F14D7" w:rsidRDefault="002F14D7" w:rsidP="00516DA4">
            <w:pPr>
              <w:rPr>
                <w:rFonts w:eastAsia="Malgun Gothic"/>
                <w:lang w:eastAsia="ko-KR"/>
              </w:rPr>
            </w:pPr>
          </w:p>
        </w:tc>
      </w:tr>
    </w:tbl>
    <w:p w14:paraId="13E76DF1" w14:textId="77777777" w:rsidR="00547D9E" w:rsidRDefault="00547D9E" w:rsidP="000A4E99">
      <w:pPr>
        <w:jc w:val="both"/>
        <w:rPr>
          <w:rFonts w:eastAsia="SimSun"/>
          <w:lang w:eastAsia="zh-CN"/>
        </w:rPr>
      </w:pPr>
    </w:p>
    <w:p w14:paraId="7A7343FA" w14:textId="294C5904" w:rsidR="0024179D" w:rsidRDefault="0024179D" w:rsidP="000A4E99">
      <w:pPr>
        <w:jc w:val="both"/>
        <w:rPr>
          <w:rFonts w:eastAsia="SimSun"/>
          <w:lang w:eastAsia="zh-CN"/>
        </w:rPr>
      </w:pPr>
      <w:r w:rsidRPr="0024179D">
        <w:rPr>
          <w:rFonts w:eastAsia="SimSun"/>
          <w:lang w:eastAsia="zh-CN"/>
        </w:rPr>
        <w:t xml:space="preserve">Moreover, as has been mentioned </w:t>
      </w:r>
      <w:proofErr w:type="gramStart"/>
      <w:r w:rsidRPr="0024179D">
        <w:rPr>
          <w:rFonts w:eastAsia="SimSun"/>
          <w:lang w:eastAsia="zh-CN"/>
        </w:rPr>
        <w:t>e.g.</w:t>
      </w:r>
      <w:proofErr w:type="gramEnd"/>
      <w:r w:rsidRPr="0024179D">
        <w:rPr>
          <w:rFonts w:eastAsia="SimSun"/>
          <w:lang w:eastAsia="zh-CN"/>
        </w:rPr>
        <w:t xml:space="preserve"> in </w:t>
      </w:r>
      <w:r w:rsidRPr="0024179D">
        <w:rPr>
          <w:rFonts w:eastAsia="SimSun"/>
          <w:lang w:eastAsia="zh-CN"/>
        </w:rPr>
        <w:fldChar w:fldCharType="begin"/>
      </w:r>
      <w:r w:rsidRPr="0024179D">
        <w:rPr>
          <w:rFonts w:eastAsia="SimSun"/>
          <w:lang w:eastAsia="zh-CN"/>
        </w:rPr>
        <w:instrText xml:space="preserve"> REF _Ref86411080 \r \h </w:instrText>
      </w:r>
      <w:r>
        <w:rPr>
          <w:rFonts w:eastAsia="SimSun"/>
          <w:lang w:eastAsia="zh-CN"/>
        </w:rPr>
        <w:instrText xml:space="preserve"> \* MERGEFORMAT </w:instrText>
      </w:r>
      <w:r w:rsidRPr="0024179D">
        <w:rPr>
          <w:rFonts w:eastAsia="SimSun"/>
          <w:lang w:eastAsia="zh-CN"/>
        </w:rPr>
      </w:r>
      <w:r w:rsidRPr="0024179D">
        <w:rPr>
          <w:rFonts w:eastAsia="SimSun"/>
          <w:lang w:eastAsia="zh-CN"/>
        </w:rPr>
        <w:fldChar w:fldCharType="separate"/>
      </w:r>
      <w:r w:rsidRPr="0024179D">
        <w:rPr>
          <w:rFonts w:eastAsia="SimSun"/>
          <w:lang w:eastAsia="zh-CN"/>
        </w:rPr>
        <w:t>[12]</w:t>
      </w:r>
      <w:r w:rsidRPr="0024179D">
        <w:rPr>
          <w:rFonts w:eastAsia="SimSun"/>
          <w:lang w:eastAsia="zh-CN"/>
        </w:rPr>
        <w:fldChar w:fldCharType="end"/>
      </w:r>
      <w:r w:rsidRPr="0024179D">
        <w:rPr>
          <w:rFonts w:eastAsia="SimSun"/>
          <w:lang w:eastAsia="zh-CN"/>
        </w:rPr>
        <w:t>, RAN2 shall consider if for the propagation delay estimation it is also needed to have the neighbour cell ephemeris information and know the FL delay component.</w:t>
      </w:r>
      <w:r w:rsidR="00F451D7">
        <w:rPr>
          <w:rFonts w:eastAsia="SimSun"/>
          <w:lang w:eastAsia="zh-CN"/>
        </w:rPr>
        <w:t xml:space="preserve">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7651"/>
      </w:tblGrid>
      <w:tr w:rsidR="00597DB3" w:rsidRPr="004F3F25" w14:paraId="494AF83E" w14:textId="77777777" w:rsidTr="00516DA4">
        <w:tc>
          <w:tcPr>
            <w:tcW w:w="9631" w:type="dxa"/>
            <w:gridSpan w:val="2"/>
          </w:tcPr>
          <w:p w14:paraId="1B3E8A43" w14:textId="22BF71F1" w:rsidR="00597DB3" w:rsidRPr="004F3F25" w:rsidRDefault="00597DB3" w:rsidP="00516DA4">
            <w:pPr>
              <w:rPr>
                <w:b/>
              </w:rPr>
            </w:pPr>
            <w:r w:rsidRPr="002F14D7">
              <w:rPr>
                <w:b/>
              </w:rPr>
              <w:t xml:space="preserve">Question </w:t>
            </w:r>
            <w:r>
              <w:rPr>
                <w:b/>
              </w:rPr>
              <w:t>3</w:t>
            </w:r>
            <w:r w:rsidRPr="002F14D7">
              <w:rPr>
                <w:b/>
              </w:rPr>
              <w:t xml:space="preserve">: </w:t>
            </w:r>
            <w:r>
              <w:rPr>
                <w:b/>
              </w:rPr>
              <w:t xml:space="preserve">Please explain how Feeder Link related delay component should be known and </w:t>
            </w:r>
            <w:proofErr w:type="gramStart"/>
            <w:r>
              <w:rPr>
                <w:b/>
              </w:rPr>
              <w:t>taken into account</w:t>
            </w:r>
            <w:proofErr w:type="gramEnd"/>
            <w:r>
              <w:rPr>
                <w:b/>
              </w:rPr>
              <w:t>. Please also comment if neighbour cell ephemeris should play a role in assessing the delay.</w:t>
            </w:r>
          </w:p>
        </w:tc>
      </w:tr>
      <w:tr w:rsidR="00597DB3" w14:paraId="3BF004C9" w14:textId="77777777" w:rsidTr="00516DA4">
        <w:tc>
          <w:tcPr>
            <w:tcW w:w="1980" w:type="dxa"/>
          </w:tcPr>
          <w:p w14:paraId="5C223C70" w14:textId="77777777" w:rsidR="00597DB3" w:rsidRDefault="00597DB3" w:rsidP="00516DA4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7651" w:type="dxa"/>
          </w:tcPr>
          <w:p w14:paraId="28756D54" w14:textId="77777777" w:rsidR="00597DB3" w:rsidRDefault="00597DB3" w:rsidP="00516DA4">
            <w:pPr>
              <w:jc w:val="center"/>
              <w:rPr>
                <w:b/>
              </w:rPr>
            </w:pPr>
            <w:r>
              <w:rPr>
                <w:b/>
              </w:rPr>
              <w:t>Answer</w:t>
            </w:r>
          </w:p>
        </w:tc>
      </w:tr>
      <w:tr w:rsidR="00597DB3" w14:paraId="58A41525" w14:textId="77777777" w:rsidTr="00516DA4">
        <w:tc>
          <w:tcPr>
            <w:tcW w:w="1980" w:type="dxa"/>
          </w:tcPr>
          <w:p w14:paraId="01F461A0" w14:textId="1082F39B" w:rsidR="00597DB3" w:rsidRDefault="00597DB3" w:rsidP="00516DA4">
            <w:pPr>
              <w:rPr>
                <w:lang w:eastAsia="zh-CN"/>
              </w:rPr>
            </w:pPr>
          </w:p>
        </w:tc>
        <w:tc>
          <w:tcPr>
            <w:tcW w:w="7651" w:type="dxa"/>
          </w:tcPr>
          <w:p w14:paraId="5B61F941" w14:textId="3042DF72" w:rsidR="00597DB3" w:rsidRDefault="00597DB3" w:rsidP="00516DA4">
            <w:pPr>
              <w:rPr>
                <w:b/>
                <w:lang w:eastAsia="zh-CN"/>
              </w:rPr>
            </w:pPr>
          </w:p>
        </w:tc>
      </w:tr>
      <w:tr w:rsidR="00597DB3" w14:paraId="6D4C7162" w14:textId="77777777" w:rsidTr="00516DA4">
        <w:tc>
          <w:tcPr>
            <w:tcW w:w="1980" w:type="dxa"/>
          </w:tcPr>
          <w:p w14:paraId="29CC00D0" w14:textId="3DF130F1" w:rsidR="00597DB3" w:rsidRDefault="00597DB3" w:rsidP="00516DA4">
            <w:pPr>
              <w:rPr>
                <w:lang w:eastAsia="zh-CN"/>
              </w:rPr>
            </w:pPr>
          </w:p>
        </w:tc>
        <w:tc>
          <w:tcPr>
            <w:tcW w:w="7651" w:type="dxa"/>
          </w:tcPr>
          <w:p w14:paraId="1247F346" w14:textId="0AC836F6" w:rsidR="00597DB3" w:rsidRDefault="00597DB3" w:rsidP="00516DA4">
            <w:pPr>
              <w:rPr>
                <w:lang w:eastAsia="zh-CN"/>
              </w:rPr>
            </w:pPr>
          </w:p>
        </w:tc>
      </w:tr>
      <w:tr w:rsidR="00597DB3" w14:paraId="4EF50251" w14:textId="77777777" w:rsidTr="00516DA4">
        <w:tc>
          <w:tcPr>
            <w:tcW w:w="1980" w:type="dxa"/>
          </w:tcPr>
          <w:p w14:paraId="0C781C75" w14:textId="77777777" w:rsidR="00597DB3" w:rsidRDefault="00597DB3" w:rsidP="00516DA4">
            <w:pPr>
              <w:rPr>
                <w:lang w:eastAsia="zh-CN"/>
              </w:rPr>
            </w:pPr>
          </w:p>
        </w:tc>
        <w:tc>
          <w:tcPr>
            <w:tcW w:w="7651" w:type="dxa"/>
          </w:tcPr>
          <w:p w14:paraId="76E8759D" w14:textId="77777777" w:rsidR="00597DB3" w:rsidRDefault="00597DB3" w:rsidP="00516DA4">
            <w:pPr>
              <w:rPr>
                <w:lang w:eastAsia="zh-CN"/>
              </w:rPr>
            </w:pPr>
          </w:p>
        </w:tc>
      </w:tr>
      <w:tr w:rsidR="00597DB3" w14:paraId="42F5F2BD" w14:textId="77777777" w:rsidTr="00516DA4">
        <w:tc>
          <w:tcPr>
            <w:tcW w:w="1980" w:type="dxa"/>
          </w:tcPr>
          <w:p w14:paraId="7EE8EAA5" w14:textId="77777777" w:rsidR="00597DB3" w:rsidRDefault="00597DB3" w:rsidP="00516DA4">
            <w:pPr>
              <w:rPr>
                <w:lang w:eastAsia="zh-CN"/>
              </w:rPr>
            </w:pPr>
          </w:p>
        </w:tc>
        <w:tc>
          <w:tcPr>
            <w:tcW w:w="7651" w:type="dxa"/>
          </w:tcPr>
          <w:p w14:paraId="487EC91B" w14:textId="77777777" w:rsidR="00597DB3" w:rsidRDefault="00597DB3" w:rsidP="00516DA4">
            <w:pPr>
              <w:rPr>
                <w:lang w:eastAsia="zh-CN"/>
              </w:rPr>
            </w:pPr>
          </w:p>
        </w:tc>
      </w:tr>
      <w:tr w:rsidR="00597DB3" w14:paraId="2728BBDF" w14:textId="77777777" w:rsidTr="00516DA4">
        <w:tc>
          <w:tcPr>
            <w:tcW w:w="1980" w:type="dxa"/>
          </w:tcPr>
          <w:p w14:paraId="71204CC5" w14:textId="77777777" w:rsidR="00597DB3" w:rsidRDefault="00597DB3" w:rsidP="00516DA4">
            <w:pPr>
              <w:rPr>
                <w:lang w:eastAsia="zh-CN"/>
              </w:rPr>
            </w:pPr>
          </w:p>
        </w:tc>
        <w:tc>
          <w:tcPr>
            <w:tcW w:w="7651" w:type="dxa"/>
          </w:tcPr>
          <w:p w14:paraId="7F2E1D58" w14:textId="77777777" w:rsidR="00597DB3" w:rsidRDefault="00597DB3" w:rsidP="00516DA4">
            <w:pPr>
              <w:rPr>
                <w:lang w:eastAsia="zh-CN"/>
              </w:rPr>
            </w:pPr>
          </w:p>
        </w:tc>
      </w:tr>
    </w:tbl>
    <w:p w14:paraId="4CCA9B72" w14:textId="154D2B03" w:rsidR="0024179D" w:rsidRPr="0024179D" w:rsidRDefault="0024179D" w:rsidP="000A4E99">
      <w:pPr>
        <w:jc w:val="both"/>
        <w:rPr>
          <w:rFonts w:eastAsia="SimSun"/>
          <w:b/>
          <w:bCs/>
          <w:lang w:eastAsia="zh-CN"/>
        </w:rPr>
      </w:pPr>
    </w:p>
    <w:p w14:paraId="621E43BC" w14:textId="6DAB9BED" w:rsidR="00A661E5" w:rsidRPr="00E90FCA" w:rsidRDefault="000355CF" w:rsidP="000A4E99">
      <w:pPr>
        <w:pStyle w:val="Heading2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2.2 </w:t>
      </w:r>
      <w:r w:rsidR="00AF116C">
        <w:rPr>
          <w:rFonts w:eastAsia="SimSun"/>
          <w:lang w:eastAsia="zh-CN"/>
        </w:rPr>
        <w:tab/>
      </w:r>
      <w:r w:rsidR="00A661E5" w:rsidRPr="00E90FCA">
        <w:rPr>
          <w:rFonts w:eastAsia="SimSun"/>
          <w:lang w:eastAsia="zh-CN"/>
        </w:rPr>
        <w:t>Triggering the assistance information</w:t>
      </w:r>
      <w:r w:rsidR="0079126B">
        <w:rPr>
          <w:rFonts w:eastAsia="SimSun"/>
          <w:lang w:eastAsia="zh-CN"/>
        </w:rPr>
        <w:t xml:space="preserve"> and adjusting the SMTC</w:t>
      </w:r>
      <w:r w:rsidR="00A661E5" w:rsidRPr="00E90FCA">
        <w:rPr>
          <w:rFonts w:eastAsia="SimSun"/>
          <w:lang w:eastAsia="zh-CN"/>
        </w:rPr>
        <w:t>:</w:t>
      </w:r>
    </w:p>
    <w:p w14:paraId="18829A6F" w14:textId="338025EC" w:rsidR="00F451D7" w:rsidRDefault="00F451D7" w:rsidP="000A4E99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Next topic, largely associated with what has been discussed in 2.1, concerns the triggering of assistance information/SMTC adjustments. In the papers submitted to </w:t>
      </w:r>
      <w:r>
        <w:rPr>
          <w:lang w:val="en-US"/>
        </w:rPr>
        <w:t>RAN2#116 the following can be found:</w:t>
      </w:r>
    </w:p>
    <w:p w14:paraId="46B10950" w14:textId="5863195C" w:rsidR="00A661E5" w:rsidRPr="00F451D7" w:rsidRDefault="00A661E5" w:rsidP="000A4E99">
      <w:pPr>
        <w:pStyle w:val="ListParagraph"/>
        <w:numPr>
          <w:ilvl w:val="0"/>
          <w:numId w:val="13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F451D7">
        <w:rPr>
          <w:rFonts w:ascii="Times New Roman" w:eastAsia="SimSun" w:hAnsi="Times New Roman"/>
          <w:sz w:val="20"/>
          <w:szCs w:val="20"/>
          <w:lang w:eastAsia="zh-CN"/>
        </w:rPr>
        <w:t xml:space="preserve">UE will transmit assistance information when the difference between networks configuration and UEs own measurement is above a pre-defined threshold </w:t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_Ref86336370 \r \h </w:instrText>
      </w:r>
      <w:r w:rsidR="00F451D7" w:rsidRPr="00F451D7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  <w:t>[9]</w:t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4833910A" w14:textId="6CD0BA48" w:rsidR="00E90FCA" w:rsidRPr="00F451D7" w:rsidRDefault="00E90FCA" w:rsidP="000A4E99">
      <w:pPr>
        <w:pStyle w:val="ListParagraph"/>
        <w:numPr>
          <w:ilvl w:val="0"/>
          <w:numId w:val="13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F451D7">
        <w:rPr>
          <w:rFonts w:ascii="Times New Roman" w:eastAsia="SimSun" w:hAnsi="Times New Roman"/>
          <w:sz w:val="20"/>
          <w:szCs w:val="20"/>
          <w:lang w:eastAsia="zh-CN"/>
        </w:rPr>
        <w:t xml:space="preserve">Introduce event-triggered distance-based UE location reporting, </w:t>
      </w:r>
      <w:proofErr w:type="gramStart"/>
      <w:r w:rsidRPr="00F451D7">
        <w:rPr>
          <w:rFonts w:ascii="Times New Roman" w:eastAsia="SimSun" w:hAnsi="Times New Roman"/>
          <w:sz w:val="20"/>
          <w:szCs w:val="20"/>
          <w:lang w:eastAsia="zh-CN"/>
        </w:rPr>
        <w:t>e.g.</w:t>
      </w:r>
      <w:proofErr w:type="gramEnd"/>
      <w:r w:rsidRPr="00F451D7">
        <w:rPr>
          <w:rFonts w:ascii="Times New Roman" w:eastAsia="SimSun" w:hAnsi="Times New Roman"/>
          <w:sz w:val="20"/>
          <w:szCs w:val="20"/>
          <w:lang w:eastAsia="zh-CN"/>
        </w:rPr>
        <w:t xml:space="preserve"> triggered when the UE moves a distance exceeding a configured threshold since its last reported location.</w:t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_Ref86336422 \r \h </w:instrText>
      </w:r>
      <w:r w:rsidR="00F451D7" w:rsidRPr="00F451D7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  <w:t>[8]</w:t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5AFFA9C7" w14:textId="1E875086" w:rsidR="00E049C6" w:rsidRPr="00F451D7" w:rsidRDefault="00E049C6" w:rsidP="000A4E99">
      <w:pPr>
        <w:pStyle w:val="ListParagraph"/>
        <w:numPr>
          <w:ilvl w:val="0"/>
          <w:numId w:val="13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F451D7">
        <w:rPr>
          <w:rFonts w:ascii="Times New Roman" w:eastAsia="SimSun" w:hAnsi="Times New Roman"/>
          <w:sz w:val="20"/>
          <w:szCs w:val="20"/>
          <w:lang w:eastAsia="zh-CN"/>
        </w:rPr>
        <w:t xml:space="preserve">to provide location information timely a new event should be introduced to reflect the validity of SMTC configuration </w:t>
      </w:r>
      <w:proofErr w:type="gramStart"/>
      <w:r w:rsidRPr="00F451D7">
        <w:rPr>
          <w:rFonts w:ascii="Times New Roman" w:eastAsia="SimSun" w:hAnsi="Times New Roman"/>
          <w:sz w:val="20"/>
          <w:szCs w:val="20"/>
          <w:lang w:eastAsia="zh-CN"/>
        </w:rPr>
        <w:t>e.g.</w:t>
      </w:r>
      <w:proofErr w:type="gramEnd"/>
      <w:r w:rsidRPr="00F451D7">
        <w:rPr>
          <w:rFonts w:ascii="Times New Roman" w:eastAsia="SimSun" w:hAnsi="Times New Roman"/>
          <w:sz w:val="20"/>
          <w:szCs w:val="20"/>
          <w:lang w:eastAsia="zh-CN"/>
        </w:rPr>
        <w:t xml:space="preserve"> the associated </w:t>
      </w:r>
      <w:proofErr w:type="spellStart"/>
      <w:r w:rsidRPr="00F451D7">
        <w:rPr>
          <w:rFonts w:ascii="Times New Roman" w:eastAsia="SimSun" w:hAnsi="Times New Roman"/>
          <w:sz w:val="20"/>
          <w:szCs w:val="20"/>
          <w:lang w:eastAsia="zh-CN"/>
        </w:rPr>
        <w:t>neighbour</w:t>
      </w:r>
      <w:proofErr w:type="spellEnd"/>
      <w:r w:rsidRPr="00F451D7">
        <w:rPr>
          <w:rFonts w:ascii="Times New Roman" w:eastAsia="SimSun" w:hAnsi="Times New Roman"/>
          <w:sz w:val="20"/>
          <w:szCs w:val="20"/>
          <w:lang w:eastAsia="zh-CN"/>
        </w:rPr>
        <w:t xml:space="preserve"> cells cannot be detected based on currently enabled SMTC for a period of time.</w:t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_Ref86392331 \r \h </w:instrText>
      </w:r>
      <w:r w:rsidR="00F451D7" w:rsidRPr="00F451D7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  <w:t>[3]</w:t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26E49C23" w14:textId="4828DB9A" w:rsidR="0079126B" w:rsidRPr="00F451D7" w:rsidRDefault="0079126B" w:rsidP="000A4E99">
      <w:pPr>
        <w:pStyle w:val="ListParagraph"/>
        <w:numPr>
          <w:ilvl w:val="0"/>
          <w:numId w:val="13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F451D7">
        <w:rPr>
          <w:rFonts w:ascii="Times New Roman" w:eastAsia="SimSun" w:hAnsi="Times New Roman"/>
          <w:sz w:val="20"/>
          <w:szCs w:val="20"/>
          <w:lang w:eastAsia="zh-CN"/>
        </w:rPr>
        <w:t xml:space="preserve">drift threshold is introduced to switch between different SMTC/Gap configurations to measure a </w:t>
      </w:r>
      <w:proofErr w:type="spellStart"/>
      <w:r w:rsidRPr="00F451D7">
        <w:rPr>
          <w:rFonts w:ascii="Times New Roman" w:eastAsia="SimSun" w:hAnsi="Times New Roman"/>
          <w:sz w:val="20"/>
          <w:szCs w:val="20"/>
          <w:lang w:eastAsia="zh-CN"/>
        </w:rPr>
        <w:t>neighbour</w:t>
      </w:r>
      <w:proofErr w:type="spellEnd"/>
      <w:r w:rsidRPr="00F451D7">
        <w:rPr>
          <w:rFonts w:ascii="Times New Roman" w:eastAsia="SimSun" w:hAnsi="Times New Roman"/>
          <w:sz w:val="20"/>
          <w:szCs w:val="20"/>
          <w:lang w:eastAsia="zh-CN"/>
        </w:rPr>
        <w:t xml:space="preserve"> satellite. </w:t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_Ref86392684 \r \h </w:instrText>
      </w:r>
      <w:r w:rsidR="00F451D7" w:rsidRPr="00F451D7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  <w:t>[2]</w:t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4990E325" w14:textId="5A5E9C6C" w:rsidR="00F451D7" w:rsidRDefault="008B4A52" w:rsidP="000A4E99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Of course, the exact triggering details depend on whether </w:t>
      </w:r>
      <w:r w:rsidR="00FF1200">
        <w:rPr>
          <w:rFonts w:eastAsia="SimSun"/>
          <w:lang w:eastAsia="zh-CN"/>
        </w:rPr>
        <w:t xml:space="preserve">the </w:t>
      </w:r>
      <w:r>
        <w:rPr>
          <w:rFonts w:eastAsia="SimSun"/>
          <w:lang w:eastAsia="zh-CN"/>
        </w:rPr>
        <w:t xml:space="preserve">propagation delay or UE location is used for assisting the NW. </w:t>
      </w:r>
      <w:r w:rsidR="00FF1200">
        <w:rPr>
          <w:rFonts w:eastAsia="SimSun"/>
          <w:lang w:eastAsia="zh-CN"/>
        </w:rPr>
        <w:t xml:space="preserve">It needs to be also decided if the UE shall always report to the network that e.g. the timing/location difference becomes larger than threshold or can the UE apply a shift of the time window of switch to another configuration by itself, as it is proposed e.g. in </w:t>
      </w:r>
      <w:r w:rsidR="00FF1200">
        <w:rPr>
          <w:rFonts w:eastAsia="SimSun"/>
          <w:lang w:eastAsia="zh-CN"/>
        </w:rPr>
        <w:fldChar w:fldCharType="begin"/>
      </w:r>
      <w:r w:rsidR="00FF1200">
        <w:rPr>
          <w:rFonts w:eastAsia="SimSun"/>
          <w:lang w:eastAsia="zh-CN"/>
        </w:rPr>
        <w:instrText xml:space="preserve"> REF _Ref86392684 \r \h </w:instrText>
      </w:r>
      <w:r w:rsidR="000A4E99">
        <w:rPr>
          <w:rFonts w:eastAsia="SimSun"/>
          <w:lang w:eastAsia="zh-CN"/>
        </w:rPr>
        <w:instrText xml:space="preserve"> \* MERGEFORMAT </w:instrText>
      </w:r>
      <w:r w:rsidR="00FF1200">
        <w:rPr>
          <w:rFonts w:eastAsia="SimSun"/>
          <w:lang w:eastAsia="zh-CN"/>
        </w:rPr>
      </w:r>
      <w:r w:rsidR="00FF1200">
        <w:rPr>
          <w:rFonts w:eastAsia="SimSun"/>
          <w:lang w:eastAsia="zh-CN"/>
        </w:rPr>
        <w:fldChar w:fldCharType="separate"/>
      </w:r>
      <w:r w:rsidR="00FF1200">
        <w:rPr>
          <w:rFonts w:eastAsia="SimSun"/>
          <w:lang w:eastAsia="zh-CN"/>
        </w:rPr>
        <w:t>[2]</w:t>
      </w:r>
      <w:r w:rsidR="00FF1200">
        <w:rPr>
          <w:rFonts w:eastAsia="SimSun"/>
          <w:lang w:eastAsia="zh-CN"/>
        </w:rPr>
        <w:fldChar w:fldCharType="end"/>
      </w:r>
      <w:r w:rsidR="00FF1200">
        <w:rPr>
          <w:rFonts w:eastAsia="SimSun"/>
          <w:lang w:eastAsia="zh-CN"/>
        </w:rPr>
        <w:fldChar w:fldCharType="begin"/>
      </w:r>
      <w:r w:rsidR="00FF1200">
        <w:rPr>
          <w:rFonts w:eastAsia="SimSun"/>
          <w:lang w:eastAsia="zh-CN"/>
        </w:rPr>
        <w:instrText xml:space="preserve"> REF _Ref86411080 \r \h </w:instrText>
      </w:r>
      <w:r w:rsidR="000A4E99">
        <w:rPr>
          <w:rFonts w:eastAsia="SimSun"/>
          <w:lang w:eastAsia="zh-CN"/>
        </w:rPr>
        <w:instrText xml:space="preserve"> \* MERGEFORMAT </w:instrText>
      </w:r>
      <w:r w:rsidR="00FF1200">
        <w:rPr>
          <w:rFonts w:eastAsia="SimSun"/>
          <w:lang w:eastAsia="zh-CN"/>
        </w:rPr>
      </w:r>
      <w:r w:rsidR="00FF1200">
        <w:rPr>
          <w:rFonts w:eastAsia="SimSun"/>
          <w:lang w:eastAsia="zh-CN"/>
        </w:rPr>
        <w:fldChar w:fldCharType="separate"/>
      </w:r>
      <w:r w:rsidR="00FF1200">
        <w:rPr>
          <w:rFonts w:eastAsia="SimSun"/>
          <w:lang w:eastAsia="zh-CN"/>
        </w:rPr>
        <w:t>[12]</w:t>
      </w:r>
      <w:r w:rsidR="00FF1200">
        <w:rPr>
          <w:rFonts w:eastAsia="SimSun"/>
          <w:lang w:eastAsia="zh-CN"/>
        </w:rPr>
        <w:fldChar w:fldCharType="end"/>
      </w:r>
      <w:r w:rsidR="00FF1200">
        <w:rPr>
          <w:rFonts w:eastAsia="SimSun"/>
          <w:lang w:eastAsia="zh-CN"/>
        </w:rPr>
        <w:t>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8"/>
      </w:tblGrid>
      <w:tr w:rsidR="007750A4" w14:paraId="72ECB430" w14:textId="77777777" w:rsidTr="00516DA4">
        <w:tc>
          <w:tcPr>
            <w:tcW w:w="9631" w:type="dxa"/>
            <w:gridSpan w:val="3"/>
          </w:tcPr>
          <w:p w14:paraId="742C6CE0" w14:textId="00CD5C10" w:rsidR="007750A4" w:rsidRPr="00E9108C" w:rsidRDefault="007750A4" w:rsidP="00516DA4">
            <w:pPr>
              <w:rPr>
                <w:b/>
              </w:rPr>
            </w:pPr>
            <w:r w:rsidRPr="00E9108C">
              <w:rPr>
                <w:b/>
              </w:rPr>
              <w:t xml:space="preserve">Question 4: </w:t>
            </w:r>
            <w:r w:rsidR="00EA6522" w:rsidRPr="00E9108C">
              <w:rPr>
                <w:b/>
              </w:rPr>
              <w:t>How the assistance information for NTN SMTC adjustments is triggered? Please choose from the options below:</w:t>
            </w:r>
          </w:p>
          <w:p w14:paraId="6759CA6E" w14:textId="0B196D27" w:rsidR="007750A4" w:rsidRPr="00E9108C" w:rsidRDefault="0078740E" w:rsidP="007750A4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reporting is </w:t>
            </w:r>
            <w:r w:rsidR="00EA6522" w:rsidRPr="00E9108C">
              <w:rPr>
                <w:rFonts w:ascii="Times New Roman" w:hAnsi="Times New Roman"/>
                <w:b/>
                <w:sz w:val="20"/>
                <w:szCs w:val="20"/>
              </w:rPr>
              <w:t>triggered when the difference between the NW configuration and UEs own measurement is above the configured threshold</w:t>
            </w:r>
          </w:p>
          <w:p w14:paraId="56C155A8" w14:textId="0492B93F" w:rsidR="007750A4" w:rsidRPr="00E9108C" w:rsidRDefault="00EA6522" w:rsidP="007750A4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E9108C">
              <w:rPr>
                <w:rFonts w:ascii="Times New Roman" w:hAnsi="Times New Roman"/>
                <w:b/>
                <w:sz w:val="20"/>
                <w:szCs w:val="20"/>
              </w:rPr>
              <w:t xml:space="preserve">If UE-location reporting is supported, triggering </w:t>
            </w:r>
            <w:r w:rsidR="0090321B">
              <w:rPr>
                <w:rFonts w:ascii="Times New Roman" w:hAnsi="Times New Roman"/>
                <w:b/>
                <w:sz w:val="20"/>
                <w:szCs w:val="20"/>
              </w:rPr>
              <w:t xml:space="preserve">occurs </w:t>
            </w:r>
            <w:r w:rsidRPr="00E9108C">
              <w:rPr>
                <w:rFonts w:ascii="Times New Roman" w:hAnsi="Times New Roman"/>
                <w:b/>
                <w:sz w:val="20"/>
                <w:szCs w:val="20"/>
              </w:rPr>
              <w:t>when UE moves a distance exceeding a configured threshold</w:t>
            </w:r>
          </w:p>
          <w:p w14:paraId="4A90F698" w14:textId="1F115F41" w:rsidR="00EA6522" w:rsidRPr="00E9108C" w:rsidRDefault="00EA6522" w:rsidP="007750A4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E9108C">
              <w:rPr>
                <w:rFonts w:ascii="Times New Roman" w:hAnsi="Times New Roman"/>
                <w:b/>
                <w:sz w:val="20"/>
                <w:szCs w:val="20"/>
              </w:rPr>
              <w:t>Validity timer</w:t>
            </w:r>
            <w:r w:rsidR="0078740E">
              <w:rPr>
                <w:rFonts w:ascii="Times New Roman" w:hAnsi="Times New Roman"/>
                <w:b/>
                <w:sz w:val="20"/>
                <w:szCs w:val="20"/>
              </w:rPr>
              <w:t xml:space="preserve"> for SMTC configuration – triggering when t</w:t>
            </w:r>
            <w:r w:rsidR="0078740E" w:rsidRPr="0078740E">
              <w:rPr>
                <w:rFonts w:ascii="Times New Roman" w:hAnsi="Times New Roman"/>
                <w:b/>
                <w:sz w:val="20"/>
                <w:szCs w:val="20"/>
              </w:rPr>
              <w:t xml:space="preserve">he associated neighbor cells cannot be detected based on </w:t>
            </w:r>
            <w:r w:rsidR="0078740E">
              <w:rPr>
                <w:rFonts w:ascii="Times New Roman" w:hAnsi="Times New Roman"/>
                <w:b/>
                <w:sz w:val="20"/>
                <w:szCs w:val="20"/>
              </w:rPr>
              <w:t xml:space="preserve">configured </w:t>
            </w:r>
            <w:r w:rsidR="0078740E" w:rsidRPr="0078740E">
              <w:rPr>
                <w:rFonts w:ascii="Times New Roman" w:hAnsi="Times New Roman"/>
                <w:b/>
                <w:sz w:val="20"/>
                <w:szCs w:val="20"/>
              </w:rPr>
              <w:t xml:space="preserve">SMTC for </w:t>
            </w:r>
            <w:proofErr w:type="gramStart"/>
            <w:r w:rsidR="0078740E" w:rsidRPr="0078740E">
              <w:rPr>
                <w:rFonts w:ascii="Times New Roman" w:hAnsi="Times New Roman"/>
                <w:b/>
                <w:sz w:val="20"/>
                <w:szCs w:val="20"/>
              </w:rPr>
              <w:t>a period of time</w:t>
            </w:r>
            <w:proofErr w:type="gramEnd"/>
          </w:p>
          <w:p w14:paraId="6BC4AB4E" w14:textId="59378010" w:rsidR="00EA6522" w:rsidRPr="007750A4" w:rsidRDefault="00EA6522" w:rsidP="007750A4">
            <w:pPr>
              <w:pStyle w:val="ListParagraph"/>
              <w:numPr>
                <w:ilvl w:val="0"/>
                <w:numId w:val="26"/>
              </w:numPr>
              <w:rPr>
                <w:b/>
              </w:rPr>
            </w:pPr>
            <w:r w:rsidRPr="00E9108C">
              <w:rPr>
                <w:rFonts w:ascii="Times New Roman" w:hAnsi="Times New Roman"/>
                <w:b/>
                <w:sz w:val="20"/>
                <w:szCs w:val="20"/>
              </w:rPr>
              <w:t>Other</w:t>
            </w:r>
          </w:p>
        </w:tc>
      </w:tr>
      <w:tr w:rsidR="007750A4" w14:paraId="62F91CD8" w14:textId="77777777" w:rsidTr="00516DA4">
        <w:tc>
          <w:tcPr>
            <w:tcW w:w="1980" w:type="dxa"/>
          </w:tcPr>
          <w:p w14:paraId="7DC98228" w14:textId="77777777" w:rsidR="007750A4" w:rsidRDefault="007750A4" w:rsidP="00516DA4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43" w:type="dxa"/>
          </w:tcPr>
          <w:p w14:paraId="369327F3" w14:textId="77777777" w:rsidR="007750A4" w:rsidRDefault="007750A4" w:rsidP="00516DA4">
            <w:pPr>
              <w:jc w:val="center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5808" w:type="dxa"/>
          </w:tcPr>
          <w:p w14:paraId="46707303" w14:textId="77777777" w:rsidR="007750A4" w:rsidRDefault="007750A4" w:rsidP="00516DA4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7750A4" w14:paraId="7E3672E9" w14:textId="77777777" w:rsidTr="00516DA4">
        <w:tc>
          <w:tcPr>
            <w:tcW w:w="1980" w:type="dxa"/>
          </w:tcPr>
          <w:p w14:paraId="09D473BF" w14:textId="6350A936" w:rsidR="007750A4" w:rsidRDefault="00731508" w:rsidP="00516DA4">
            <w:pPr>
              <w:rPr>
                <w:lang w:eastAsia="zh-CN"/>
              </w:rPr>
            </w:pPr>
            <w:ins w:id="7" w:author="Helka-Liina Maattanen" w:date="2021-11-02T16:46:00Z">
              <w:r>
                <w:rPr>
                  <w:lang w:eastAsia="zh-CN"/>
                </w:rPr>
                <w:t>Ericsson</w:t>
              </w:r>
            </w:ins>
          </w:p>
        </w:tc>
        <w:tc>
          <w:tcPr>
            <w:tcW w:w="1843" w:type="dxa"/>
          </w:tcPr>
          <w:p w14:paraId="366921BB" w14:textId="29DE9DF0" w:rsidR="007750A4" w:rsidRDefault="00092ED8" w:rsidP="00516DA4">
            <w:pPr>
              <w:rPr>
                <w:lang w:eastAsia="zh-CN"/>
              </w:rPr>
            </w:pPr>
            <w:ins w:id="8" w:author="Helka-Liina Maattanen" w:date="2021-11-02T16:46:00Z">
              <w:r>
                <w:rPr>
                  <w:lang w:eastAsia="zh-CN"/>
                </w:rPr>
                <w:t>B</w:t>
              </w:r>
            </w:ins>
            <w:ins w:id="9" w:author="Helka-Liina Maattanen" w:date="2021-11-02T16:47:00Z">
              <w:r w:rsidR="006B6012">
                <w:rPr>
                  <w:lang w:eastAsia="zh-CN"/>
                </w:rPr>
                <w:t xml:space="preserve"> preferred</w:t>
              </w:r>
            </w:ins>
            <w:ins w:id="10" w:author="Helka-Liina Maattanen" w:date="2021-11-02T16:46:00Z">
              <w:r>
                <w:rPr>
                  <w:lang w:eastAsia="zh-CN"/>
                </w:rPr>
                <w:t xml:space="preserve">, A </w:t>
              </w:r>
              <w:r w:rsidR="00CD169E">
                <w:rPr>
                  <w:lang w:eastAsia="zh-CN"/>
                </w:rPr>
                <w:t>as backu</w:t>
              </w:r>
            </w:ins>
            <w:ins w:id="11" w:author="Helka-Liina Maattanen" w:date="2021-11-02T16:47:00Z">
              <w:r w:rsidR="00CD169E">
                <w:rPr>
                  <w:lang w:eastAsia="zh-CN"/>
                </w:rPr>
                <w:t>p</w:t>
              </w:r>
            </w:ins>
          </w:p>
        </w:tc>
        <w:tc>
          <w:tcPr>
            <w:tcW w:w="5808" w:type="dxa"/>
          </w:tcPr>
          <w:p w14:paraId="7A3FD760" w14:textId="77777777" w:rsidR="007750A4" w:rsidRDefault="007750A4" w:rsidP="00516DA4">
            <w:pPr>
              <w:rPr>
                <w:b/>
                <w:lang w:eastAsia="zh-CN"/>
              </w:rPr>
            </w:pPr>
          </w:p>
        </w:tc>
      </w:tr>
      <w:tr w:rsidR="007750A4" w14:paraId="5D4CF97D" w14:textId="77777777" w:rsidTr="00516DA4">
        <w:tc>
          <w:tcPr>
            <w:tcW w:w="1980" w:type="dxa"/>
          </w:tcPr>
          <w:p w14:paraId="09E34A5C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6FA86CAF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B5E576F" w14:textId="77777777" w:rsidR="007750A4" w:rsidRDefault="007750A4" w:rsidP="00516DA4">
            <w:pPr>
              <w:rPr>
                <w:lang w:eastAsia="zh-CN"/>
              </w:rPr>
            </w:pPr>
          </w:p>
        </w:tc>
      </w:tr>
      <w:tr w:rsidR="007750A4" w14:paraId="7A0BD7BB" w14:textId="77777777" w:rsidTr="00516DA4">
        <w:tc>
          <w:tcPr>
            <w:tcW w:w="1980" w:type="dxa"/>
          </w:tcPr>
          <w:p w14:paraId="6D0C2B24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06DFF227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58596F33" w14:textId="77777777" w:rsidR="007750A4" w:rsidRDefault="007750A4" w:rsidP="00516DA4">
            <w:pPr>
              <w:rPr>
                <w:lang w:eastAsia="zh-CN"/>
              </w:rPr>
            </w:pPr>
          </w:p>
        </w:tc>
      </w:tr>
      <w:tr w:rsidR="007750A4" w14:paraId="51A4FAB2" w14:textId="77777777" w:rsidTr="00516DA4">
        <w:tc>
          <w:tcPr>
            <w:tcW w:w="1980" w:type="dxa"/>
          </w:tcPr>
          <w:p w14:paraId="336029D4" w14:textId="77777777" w:rsidR="007750A4" w:rsidRDefault="007750A4" w:rsidP="00516DA4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843" w:type="dxa"/>
          </w:tcPr>
          <w:p w14:paraId="0B317E77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04CD438C" w14:textId="77777777" w:rsidR="007750A4" w:rsidRDefault="007750A4" w:rsidP="00516DA4">
            <w:pPr>
              <w:rPr>
                <w:lang w:eastAsia="zh-CN"/>
              </w:rPr>
            </w:pPr>
          </w:p>
        </w:tc>
      </w:tr>
      <w:tr w:rsidR="007750A4" w14:paraId="65BBCD82" w14:textId="77777777" w:rsidTr="00516DA4">
        <w:tc>
          <w:tcPr>
            <w:tcW w:w="1980" w:type="dxa"/>
          </w:tcPr>
          <w:p w14:paraId="41325847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43717EEC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741F097C" w14:textId="77777777" w:rsidR="007750A4" w:rsidRDefault="007750A4" w:rsidP="00516DA4">
            <w:pPr>
              <w:rPr>
                <w:lang w:eastAsia="zh-CN"/>
              </w:rPr>
            </w:pPr>
          </w:p>
        </w:tc>
      </w:tr>
      <w:tr w:rsidR="007750A4" w14:paraId="47FE886C" w14:textId="77777777" w:rsidTr="00516DA4">
        <w:tc>
          <w:tcPr>
            <w:tcW w:w="1980" w:type="dxa"/>
          </w:tcPr>
          <w:p w14:paraId="70C7F0FB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4174B795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35B3A645" w14:textId="77777777" w:rsidR="007750A4" w:rsidRDefault="007750A4" w:rsidP="00516DA4">
            <w:pPr>
              <w:rPr>
                <w:lang w:eastAsia="zh-CN"/>
              </w:rPr>
            </w:pPr>
          </w:p>
        </w:tc>
      </w:tr>
      <w:tr w:rsidR="007750A4" w14:paraId="26F419F8" w14:textId="77777777" w:rsidTr="00516DA4">
        <w:tc>
          <w:tcPr>
            <w:tcW w:w="1980" w:type="dxa"/>
          </w:tcPr>
          <w:p w14:paraId="0AC46B88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2C5E0125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D5EBFE2" w14:textId="77777777" w:rsidR="007750A4" w:rsidRDefault="007750A4" w:rsidP="00516DA4">
            <w:pPr>
              <w:rPr>
                <w:lang w:eastAsia="zh-CN"/>
              </w:rPr>
            </w:pPr>
          </w:p>
        </w:tc>
      </w:tr>
      <w:tr w:rsidR="007750A4" w14:paraId="3CEA54A8" w14:textId="77777777" w:rsidTr="00516DA4">
        <w:tc>
          <w:tcPr>
            <w:tcW w:w="1980" w:type="dxa"/>
          </w:tcPr>
          <w:p w14:paraId="7D9502E7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589D4084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3C0F7AC" w14:textId="77777777" w:rsidR="007750A4" w:rsidRDefault="007750A4" w:rsidP="00516DA4">
            <w:pPr>
              <w:rPr>
                <w:lang w:eastAsia="zh-CN"/>
              </w:rPr>
            </w:pPr>
          </w:p>
        </w:tc>
      </w:tr>
      <w:tr w:rsidR="007750A4" w14:paraId="345C629F" w14:textId="77777777" w:rsidTr="00516DA4">
        <w:tc>
          <w:tcPr>
            <w:tcW w:w="1980" w:type="dxa"/>
          </w:tcPr>
          <w:p w14:paraId="04BE7C57" w14:textId="77777777" w:rsidR="007750A4" w:rsidRDefault="007750A4" w:rsidP="00516DA4">
            <w:pPr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1AB4B7C6" w14:textId="77777777" w:rsidR="007750A4" w:rsidRDefault="007750A4" w:rsidP="00516DA4">
            <w:pPr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21FAFA2D" w14:textId="77777777" w:rsidR="007750A4" w:rsidRDefault="007750A4" w:rsidP="00516DA4">
            <w:pPr>
              <w:rPr>
                <w:lang w:val="en-US" w:eastAsia="zh-CN"/>
              </w:rPr>
            </w:pPr>
          </w:p>
        </w:tc>
      </w:tr>
      <w:tr w:rsidR="007750A4" w14:paraId="4F0B579E" w14:textId="77777777" w:rsidTr="00516DA4">
        <w:tc>
          <w:tcPr>
            <w:tcW w:w="1980" w:type="dxa"/>
          </w:tcPr>
          <w:p w14:paraId="5740322C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54D1959A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07652A10" w14:textId="77777777" w:rsidR="007750A4" w:rsidRDefault="007750A4" w:rsidP="00516DA4"/>
        </w:tc>
      </w:tr>
      <w:tr w:rsidR="007750A4" w14:paraId="73CB6E7E" w14:textId="77777777" w:rsidTr="00516DA4">
        <w:tc>
          <w:tcPr>
            <w:tcW w:w="1980" w:type="dxa"/>
          </w:tcPr>
          <w:p w14:paraId="012D1DE5" w14:textId="77777777" w:rsidR="007750A4" w:rsidRDefault="007750A4" w:rsidP="00516DA4">
            <w:pPr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3AE09755" w14:textId="77777777" w:rsidR="007750A4" w:rsidRDefault="007750A4" w:rsidP="00516DA4">
            <w:pPr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551A7A1C" w14:textId="77777777" w:rsidR="007750A4" w:rsidRDefault="007750A4" w:rsidP="00516DA4">
            <w:pPr>
              <w:rPr>
                <w:lang w:val="en-US" w:eastAsia="zh-CN"/>
              </w:rPr>
            </w:pPr>
          </w:p>
        </w:tc>
      </w:tr>
      <w:tr w:rsidR="007750A4" w14:paraId="14D52D1C" w14:textId="77777777" w:rsidTr="00516DA4">
        <w:tc>
          <w:tcPr>
            <w:tcW w:w="1980" w:type="dxa"/>
          </w:tcPr>
          <w:p w14:paraId="5E5ACE4F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5CA99453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70AC1602" w14:textId="77777777" w:rsidR="007750A4" w:rsidRDefault="007750A4" w:rsidP="00516DA4">
            <w:pPr>
              <w:rPr>
                <w:lang w:eastAsia="zh-CN"/>
              </w:rPr>
            </w:pPr>
          </w:p>
        </w:tc>
      </w:tr>
      <w:tr w:rsidR="007750A4" w14:paraId="4D99B858" w14:textId="77777777" w:rsidTr="00516DA4">
        <w:tc>
          <w:tcPr>
            <w:tcW w:w="1980" w:type="dxa"/>
          </w:tcPr>
          <w:p w14:paraId="513051AE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45BA5721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18AD5B71" w14:textId="77777777" w:rsidR="007750A4" w:rsidRDefault="007750A4" w:rsidP="00516DA4">
            <w:pPr>
              <w:rPr>
                <w:lang w:eastAsia="zh-CN"/>
              </w:rPr>
            </w:pPr>
          </w:p>
        </w:tc>
      </w:tr>
      <w:tr w:rsidR="007750A4" w14:paraId="48C81D7E" w14:textId="77777777" w:rsidTr="00516DA4">
        <w:tc>
          <w:tcPr>
            <w:tcW w:w="1980" w:type="dxa"/>
          </w:tcPr>
          <w:p w14:paraId="1D41EDF3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05523EED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3F44ADB0" w14:textId="77777777" w:rsidR="007750A4" w:rsidRDefault="007750A4" w:rsidP="00516DA4">
            <w:pPr>
              <w:rPr>
                <w:lang w:eastAsia="zh-CN"/>
              </w:rPr>
            </w:pPr>
          </w:p>
        </w:tc>
      </w:tr>
      <w:tr w:rsidR="007750A4" w14:paraId="237201EE" w14:textId="77777777" w:rsidTr="00516DA4">
        <w:tc>
          <w:tcPr>
            <w:tcW w:w="1980" w:type="dxa"/>
          </w:tcPr>
          <w:p w14:paraId="40203B79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2F965C7C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3666DE7C" w14:textId="77777777" w:rsidR="007750A4" w:rsidRDefault="007750A4" w:rsidP="00516DA4">
            <w:pPr>
              <w:rPr>
                <w:lang w:eastAsia="zh-CN"/>
              </w:rPr>
            </w:pPr>
          </w:p>
        </w:tc>
      </w:tr>
      <w:tr w:rsidR="007750A4" w14:paraId="3FC9D8BE" w14:textId="77777777" w:rsidTr="00516DA4">
        <w:tc>
          <w:tcPr>
            <w:tcW w:w="1980" w:type="dxa"/>
          </w:tcPr>
          <w:p w14:paraId="67C0DADB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6C98E3C4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4066B8BC" w14:textId="77777777" w:rsidR="007750A4" w:rsidRPr="005C114B" w:rsidRDefault="007750A4" w:rsidP="00516DA4">
            <w:pPr>
              <w:rPr>
                <w:lang w:eastAsia="zh-CN"/>
              </w:rPr>
            </w:pPr>
          </w:p>
        </w:tc>
      </w:tr>
      <w:tr w:rsidR="007750A4" w14:paraId="2D262BB5" w14:textId="77777777" w:rsidTr="00516DA4">
        <w:tc>
          <w:tcPr>
            <w:tcW w:w="1980" w:type="dxa"/>
          </w:tcPr>
          <w:p w14:paraId="3D8CBFB3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5BA3053A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180C5BB0" w14:textId="77777777" w:rsidR="007750A4" w:rsidRDefault="007750A4" w:rsidP="00516DA4">
            <w:pPr>
              <w:rPr>
                <w:lang w:eastAsia="zh-CN"/>
              </w:rPr>
            </w:pPr>
          </w:p>
        </w:tc>
      </w:tr>
      <w:tr w:rsidR="007750A4" w14:paraId="7C775EFD" w14:textId="77777777" w:rsidTr="00516DA4">
        <w:tc>
          <w:tcPr>
            <w:tcW w:w="1980" w:type="dxa"/>
          </w:tcPr>
          <w:p w14:paraId="2C677E25" w14:textId="77777777" w:rsidR="007750A4" w:rsidRDefault="007750A4" w:rsidP="00516DA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843" w:type="dxa"/>
          </w:tcPr>
          <w:p w14:paraId="195F1E8C" w14:textId="77777777" w:rsidR="007750A4" w:rsidRDefault="007750A4" w:rsidP="00516DA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5808" w:type="dxa"/>
          </w:tcPr>
          <w:p w14:paraId="712390D0" w14:textId="77777777" w:rsidR="007750A4" w:rsidRDefault="007750A4" w:rsidP="00516DA4">
            <w:pPr>
              <w:rPr>
                <w:rFonts w:eastAsia="Malgun Gothic"/>
                <w:lang w:eastAsia="ko-KR"/>
              </w:rPr>
            </w:pPr>
          </w:p>
        </w:tc>
      </w:tr>
    </w:tbl>
    <w:p w14:paraId="7AA3C3FB" w14:textId="77777777" w:rsidR="007750A4" w:rsidRDefault="007750A4" w:rsidP="000A4E99">
      <w:pPr>
        <w:jc w:val="both"/>
        <w:rPr>
          <w:rFonts w:eastAsia="SimSun"/>
          <w:lang w:eastAsia="zh-CN"/>
        </w:rPr>
      </w:pPr>
    </w:p>
    <w:p w14:paraId="6147F691" w14:textId="5B7FD6E3" w:rsidR="0078740E" w:rsidRPr="001F2DA2" w:rsidRDefault="001F2DA2" w:rsidP="000A4E99">
      <w:pPr>
        <w:jc w:val="both"/>
        <w:rPr>
          <w:rFonts w:eastAsia="SimSun"/>
          <w:lang w:eastAsia="zh-CN"/>
        </w:rPr>
      </w:pPr>
      <w:r w:rsidRPr="001F2DA2">
        <w:rPr>
          <w:rFonts w:eastAsia="SimSun"/>
          <w:lang w:eastAsia="zh-CN"/>
        </w:rPr>
        <w:t>It would be also beneficial to decide if the UE in NW-based solution needs to always report the assistance information and cannot perform an</w:t>
      </w:r>
      <w:r w:rsidR="00CA1808">
        <w:rPr>
          <w:rFonts w:eastAsia="SimSun"/>
          <w:lang w:eastAsia="zh-CN"/>
        </w:rPr>
        <w:t>y</w:t>
      </w:r>
      <w:r w:rsidRPr="001F2DA2">
        <w:rPr>
          <w:rFonts w:eastAsia="SimSun"/>
          <w:lang w:eastAsia="zh-CN"/>
        </w:rPr>
        <w:t xml:space="preserve"> shifts </w:t>
      </w:r>
      <w:r w:rsidR="0090321B">
        <w:rPr>
          <w:rFonts w:eastAsia="SimSun"/>
          <w:lang w:eastAsia="zh-CN"/>
        </w:rPr>
        <w:t>within</w:t>
      </w:r>
      <w:r w:rsidRPr="001F2DA2">
        <w:rPr>
          <w:rFonts w:eastAsia="SimSun"/>
          <w:lang w:eastAsia="zh-CN"/>
        </w:rPr>
        <w:t xml:space="preserve"> what has been configured (</w:t>
      </w:r>
      <w:proofErr w:type="gramStart"/>
      <w:r w:rsidRPr="001F2DA2">
        <w:rPr>
          <w:rFonts w:eastAsia="SimSun"/>
          <w:lang w:eastAsia="zh-CN"/>
        </w:rPr>
        <w:t>e.g.</w:t>
      </w:r>
      <w:proofErr w:type="gramEnd"/>
      <w:r w:rsidRPr="001F2DA2">
        <w:rPr>
          <w:rFonts w:eastAsia="SimSun"/>
          <w:lang w:eastAsia="zh-CN"/>
        </w:rPr>
        <w:t xml:space="preserve"> move the time window</w:t>
      </w:r>
      <w:r w:rsidR="00CA1808">
        <w:rPr>
          <w:rFonts w:eastAsia="SimSun"/>
          <w:lang w:eastAsia="zh-CN"/>
        </w:rPr>
        <w:t xml:space="preserve"> of particular SMTC</w:t>
      </w:r>
      <w:r w:rsidRPr="001F2DA2">
        <w:rPr>
          <w:rFonts w:eastAsia="SimSun"/>
          <w:lang w:eastAsia="zh-CN"/>
        </w:rPr>
        <w:t xml:space="preserve"> by</w:t>
      </w:r>
      <w:r w:rsidR="00CA1808">
        <w:rPr>
          <w:rFonts w:eastAsia="SimSun"/>
          <w:lang w:eastAsia="zh-CN"/>
        </w:rPr>
        <w:t xml:space="preserve"> a</w:t>
      </w:r>
      <w:r w:rsidRPr="001F2DA2">
        <w:rPr>
          <w:rFonts w:eastAsia="SimSun"/>
          <w:lang w:eastAsia="zh-CN"/>
        </w:rPr>
        <w:t xml:space="preserve"> configurable offset).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8"/>
      </w:tblGrid>
      <w:tr w:rsidR="001F2DA2" w14:paraId="4696E923" w14:textId="77777777" w:rsidTr="00516DA4">
        <w:tc>
          <w:tcPr>
            <w:tcW w:w="9631" w:type="dxa"/>
            <w:gridSpan w:val="3"/>
          </w:tcPr>
          <w:p w14:paraId="7DF54CF9" w14:textId="0BC5CC45" w:rsidR="001F2DA2" w:rsidRPr="00CA1808" w:rsidRDefault="001F2DA2" w:rsidP="00CA1808">
            <w:pPr>
              <w:rPr>
                <w:b/>
              </w:rPr>
            </w:pPr>
            <w:r w:rsidRPr="00E9108C">
              <w:rPr>
                <w:b/>
              </w:rPr>
              <w:t xml:space="preserve">Question </w:t>
            </w:r>
            <w:r>
              <w:rPr>
                <w:b/>
              </w:rPr>
              <w:t>5</w:t>
            </w:r>
            <w:r w:rsidRPr="00E9108C">
              <w:rPr>
                <w:b/>
              </w:rPr>
              <w:t xml:space="preserve">: </w:t>
            </w:r>
            <w:r w:rsidR="00CA1808">
              <w:rPr>
                <w:b/>
              </w:rPr>
              <w:t>In the NW-based SMTC solution, can the UE shift the previously configured SMTC by a configurable offset instead of</w:t>
            </w:r>
            <w:r w:rsidR="0090321B">
              <w:rPr>
                <w:b/>
              </w:rPr>
              <w:t xml:space="preserve"> (</w:t>
            </w:r>
            <w:r w:rsidR="00CA1808">
              <w:rPr>
                <w:b/>
              </w:rPr>
              <w:t>or in addition to</w:t>
            </w:r>
            <w:r w:rsidR="0090321B">
              <w:rPr>
                <w:b/>
              </w:rPr>
              <w:t>)</w:t>
            </w:r>
            <w:r w:rsidR="00CA1808">
              <w:rPr>
                <w:b/>
              </w:rPr>
              <w:t xml:space="preserve"> reporting the assistance information? </w:t>
            </w:r>
          </w:p>
        </w:tc>
      </w:tr>
      <w:tr w:rsidR="001F2DA2" w14:paraId="04DBF955" w14:textId="77777777" w:rsidTr="00516DA4">
        <w:tc>
          <w:tcPr>
            <w:tcW w:w="1980" w:type="dxa"/>
          </w:tcPr>
          <w:p w14:paraId="267AC726" w14:textId="77777777" w:rsidR="001F2DA2" w:rsidRDefault="001F2DA2" w:rsidP="00516DA4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43" w:type="dxa"/>
          </w:tcPr>
          <w:p w14:paraId="4F36B1B4" w14:textId="72BA9103" w:rsidR="001F2DA2" w:rsidRDefault="00CA1808" w:rsidP="00516DA4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5808" w:type="dxa"/>
          </w:tcPr>
          <w:p w14:paraId="004C2960" w14:textId="77777777" w:rsidR="001F2DA2" w:rsidRDefault="001F2DA2" w:rsidP="00516DA4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1F2DA2" w14:paraId="0F793958" w14:textId="77777777" w:rsidTr="00516DA4">
        <w:tc>
          <w:tcPr>
            <w:tcW w:w="1980" w:type="dxa"/>
          </w:tcPr>
          <w:p w14:paraId="05F8E0DD" w14:textId="209F6FAD" w:rsidR="001F2DA2" w:rsidRDefault="005B3465" w:rsidP="00516DA4">
            <w:pPr>
              <w:rPr>
                <w:lang w:eastAsia="zh-CN"/>
              </w:rPr>
            </w:pPr>
            <w:ins w:id="12" w:author="Helka-Liina Maattanen" w:date="2021-11-02T16:51:00Z">
              <w:r>
                <w:rPr>
                  <w:lang w:eastAsia="zh-CN"/>
                </w:rPr>
                <w:t>Ericsson</w:t>
              </w:r>
            </w:ins>
          </w:p>
        </w:tc>
        <w:tc>
          <w:tcPr>
            <w:tcW w:w="1843" w:type="dxa"/>
          </w:tcPr>
          <w:p w14:paraId="37D73BDD" w14:textId="185F3F82" w:rsidR="001F2DA2" w:rsidRDefault="009E25F6" w:rsidP="00516DA4">
            <w:pPr>
              <w:rPr>
                <w:lang w:eastAsia="zh-CN"/>
              </w:rPr>
            </w:pPr>
            <w:ins w:id="13" w:author="Helka-Liina Maattanen" w:date="2021-11-02T16:52:00Z">
              <w:r>
                <w:rPr>
                  <w:lang w:eastAsia="zh-CN"/>
                </w:rPr>
                <w:t>No</w:t>
              </w:r>
            </w:ins>
          </w:p>
        </w:tc>
        <w:tc>
          <w:tcPr>
            <w:tcW w:w="5808" w:type="dxa"/>
          </w:tcPr>
          <w:p w14:paraId="57205C13" w14:textId="133095D9" w:rsidR="001F2DA2" w:rsidRDefault="00E77BC2" w:rsidP="00516DA4">
            <w:pPr>
              <w:rPr>
                <w:b/>
                <w:lang w:eastAsia="zh-CN"/>
              </w:rPr>
            </w:pPr>
            <w:ins w:id="14" w:author="Helka-Liina Maattanen" w:date="2021-11-02T16:51:00Z">
              <w:r>
                <w:rPr>
                  <w:b/>
                  <w:lang w:eastAsia="zh-CN"/>
                </w:rPr>
                <w:t>Especially for</w:t>
              </w:r>
            </w:ins>
            <w:ins w:id="15" w:author="Helka-Liina Maattanen" w:date="2021-11-02T16:52:00Z">
              <w:r>
                <w:rPr>
                  <w:b/>
                  <w:lang w:eastAsia="zh-CN"/>
                </w:rPr>
                <w:t xml:space="preserve"> gaps</w:t>
              </w:r>
              <w:r w:rsidR="004606DA">
                <w:rPr>
                  <w:b/>
                  <w:lang w:eastAsia="zh-CN"/>
                </w:rPr>
                <w:t xml:space="preserve">, it is essential for network to know when UE considers </w:t>
              </w:r>
              <w:proofErr w:type="gramStart"/>
              <w:r w:rsidR="004606DA">
                <w:rPr>
                  <w:b/>
                  <w:lang w:eastAsia="zh-CN"/>
                </w:rPr>
                <w:t>to have</w:t>
              </w:r>
              <w:proofErr w:type="gramEnd"/>
              <w:r w:rsidR="004606DA">
                <w:rPr>
                  <w:b/>
                  <w:lang w:eastAsia="zh-CN"/>
                </w:rPr>
                <w:t xml:space="preserve"> a measurement gap. </w:t>
              </w:r>
            </w:ins>
          </w:p>
        </w:tc>
      </w:tr>
      <w:tr w:rsidR="001F2DA2" w14:paraId="355F81E2" w14:textId="77777777" w:rsidTr="00516DA4">
        <w:tc>
          <w:tcPr>
            <w:tcW w:w="1980" w:type="dxa"/>
          </w:tcPr>
          <w:p w14:paraId="3899A2C9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7906CD3C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14FC7D4C" w14:textId="77777777" w:rsidR="001F2DA2" w:rsidRDefault="001F2DA2" w:rsidP="00516DA4">
            <w:pPr>
              <w:rPr>
                <w:lang w:eastAsia="zh-CN"/>
              </w:rPr>
            </w:pPr>
          </w:p>
        </w:tc>
      </w:tr>
      <w:tr w:rsidR="001F2DA2" w14:paraId="5CA8EB83" w14:textId="77777777" w:rsidTr="00516DA4">
        <w:tc>
          <w:tcPr>
            <w:tcW w:w="1980" w:type="dxa"/>
          </w:tcPr>
          <w:p w14:paraId="2C069A90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14644987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666570E5" w14:textId="77777777" w:rsidR="001F2DA2" w:rsidRDefault="001F2DA2" w:rsidP="00516DA4">
            <w:pPr>
              <w:rPr>
                <w:lang w:eastAsia="zh-CN"/>
              </w:rPr>
            </w:pPr>
          </w:p>
        </w:tc>
      </w:tr>
      <w:tr w:rsidR="001F2DA2" w14:paraId="0D886D69" w14:textId="77777777" w:rsidTr="00516DA4">
        <w:tc>
          <w:tcPr>
            <w:tcW w:w="1980" w:type="dxa"/>
          </w:tcPr>
          <w:p w14:paraId="575FF720" w14:textId="77777777" w:rsidR="001F2DA2" w:rsidRDefault="001F2DA2" w:rsidP="00516DA4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843" w:type="dxa"/>
          </w:tcPr>
          <w:p w14:paraId="17986E1B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4DC4AF5D" w14:textId="77777777" w:rsidR="001F2DA2" w:rsidRDefault="001F2DA2" w:rsidP="00516DA4">
            <w:pPr>
              <w:rPr>
                <w:lang w:eastAsia="zh-CN"/>
              </w:rPr>
            </w:pPr>
          </w:p>
        </w:tc>
      </w:tr>
      <w:tr w:rsidR="001F2DA2" w14:paraId="3AA8BFFA" w14:textId="77777777" w:rsidTr="00516DA4">
        <w:tc>
          <w:tcPr>
            <w:tcW w:w="1980" w:type="dxa"/>
          </w:tcPr>
          <w:p w14:paraId="45DA1AD4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5B440E02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5CDA3825" w14:textId="77777777" w:rsidR="001F2DA2" w:rsidRDefault="001F2DA2" w:rsidP="00516DA4">
            <w:pPr>
              <w:rPr>
                <w:lang w:eastAsia="zh-CN"/>
              </w:rPr>
            </w:pPr>
          </w:p>
        </w:tc>
      </w:tr>
      <w:tr w:rsidR="001F2DA2" w14:paraId="63DFF7A2" w14:textId="77777777" w:rsidTr="00516DA4">
        <w:tc>
          <w:tcPr>
            <w:tcW w:w="1980" w:type="dxa"/>
          </w:tcPr>
          <w:p w14:paraId="76D9C02B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1AAE3679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86C7562" w14:textId="77777777" w:rsidR="001F2DA2" w:rsidRDefault="001F2DA2" w:rsidP="00516DA4">
            <w:pPr>
              <w:rPr>
                <w:lang w:eastAsia="zh-CN"/>
              </w:rPr>
            </w:pPr>
          </w:p>
        </w:tc>
      </w:tr>
      <w:tr w:rsidR="001F2DA2" w14:paraId="6D5D2255" w14:textId="77777777" w:rsidTr="00516DA4">
        <w:tc>
          <w:tcPr>
            <w:tcW w:w="1980" w:type="dxa"/>
          </w:tcPr>
          <w:p w14:paraId="222BE330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08B75A0B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7D0614E9" w14:textId="77777777" w:rsidR="001F2DA2" w:rsidRDefault="001F2DA2" w:rsidP="00516DA4">
            <w:pPr>
              <w:rPr>
                <w:lang w:eastAsia="zh-CN"/>
              </w:rPr>
            </w:pPr>
          </w:p>
        </w:tc>
      </w:tr>
      <w:tr w:rsidR="001F2DA2" w14:paraId="223AC821" w14:textId="77777777" w:rsidTr="00516DA4">
        <w:tc>
          <w:tcPr>
            <w:tcW w:w="1980" w:type="dxa"/>
          </w:tcPr>
          <w:p w14:paraId="28FB021A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408C7696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67AE3BD8" w14:textId="77777777" w:rsidR="001F2DA2" w:rsidRDefault="001F2DA2" w:rsidP="00516DA4">
            <w:pPr>
              <w:rPr>
                <w:lang w:eastAsia="zh-CN"/>
              </w:rPr>
            </w:pPr>
          </w:p>
        </w:tc>
      </w:tr>
      <w:tr w:rsidR="001F2DA2" w14:paraId="7C182AD0" w14:textId="77777777" w:rsidTr="00516DA4">
        <w:tc>
          <w:tcPr>
            <w:tcW w:w="1980" w:type="dxa"/>
          </w:tcPr>
          <w:p w14:paraId="441C5ABA" w14:textId="77777777" w:rsidR="001F2DA2" w:rsidRDefault="001F2DA2" w:rsidP="00516DA4">
            <w:pPr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0ED16904" w14:textId="77777777" w:rsidR="001F2DA2" w:rsidRDefault="001F2DA2" w:rsidP="00516DA4">
            <w:pPr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12B670F5" w14:textId="77777777" w:rsidR="001F2DA2" w:rsidRDefault="001F2DA2" w:rsidP="00516DA4">
            <w:pPr>
              <w:rPr>
                <w:lang w:val="en-US" w:eastAsia="zh-CN"/>
              </w:rPr>
            </w:pPr>
          </w:p>
        </w:tc>
      </w:tr>
      <w:tr w:rsidR="001F2DA2" w14:paraId="5C80D08E" w14:textId="77777777" w:rsidTr="00516DA4">
        <w:tc>
          <w:tcPr>
            <w:tcW w:w="1980" w:type="dxa"/>
          </w:tcPr>
          <w:p w14:paraId="462F562A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2109529D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7DB32434" w14:textId="77777777" w:rsidR="001F2DA2" w:rsidRDefault="001F2DA2" w:rsidP="00516DA4"/>
        </w:tc>
      </w:tr>
      <w:tr w:rsidR="001F2DA2" w14:paraId="2BB633FC" w14:textId="77777777" w:rsidTr="00516DA4">
        <w:tc>
          <w:tcPr>
            <w:tcW w:w="1980" w:type="dxa"/>
          </w:tcPr>
          <w:p w14:paraId="54CDC68E" w14:textId="77777777" w:rsidR="001F2DA2" w:rsidRDefault="001F2DA2" w:rsidP="00516DA4">
            <w:pPr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75470FCC" w14:textId="77777777" w:rsidR="001F2DA2" w:rsidRDefault="001F2DA2" w:rsidP="00516DA4">
            <w:pPr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4235F9A0" w14:textId="77777777" w:rsidR="001F2DA2" w:rsidRDefault="001F2DA2" w:rsidP="00516DA4">
            <w:pPr>
              <w:rPr>
                <w:lang w:val="en-US" w:eastAsia="zh-CN"/>
              </w:rPr>
            </w:pPr>
          </w:p>
        </w:tc>
      </w:tr>
      <w:tr w:rsidR="001F2DA2" w14:paraId="29F5B208" w14:textId="77777777" w:rsidTr="00516DA4">
        <w:tc>
          <w:tcPr>
            <w:tcW w:w="1980" w:type="dxa"/>
          </w:tcPr>
          <w:p w14:paraId="07F5219E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6217606C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35DAE7A7" w14:textId="77777777" w:rsidR="001F2DA2" w:rsidRDefault="001F2DA2" w:rsidP="00516DA4">
            <w:pPr>
              <w:rPr>
                <w:lang w:eastAsia="zh-CN"/>
              </w:rPr>
            </w:pPr>
          </w:p>
        </w:tc>
      </w:tr>
      <w:tr w:rsidR="001F2DA2" w14:paraId="5A82B85F" w14:textId="77777777" w:rsidTr="00516DA4">
        <w:tc>
          <w:tcPr>
            <w:tcW w:w="1980" w:type="dxa"/>
          </w:tcPr>
          <w:p w14:paraId="51BBB7DE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2989AD1F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1C34033" w14:textId="77777777" w:rsidR="001F2DA2" w:rsidRDefault="001F2DA2" w:rsidP="00516DA4">
            <w:pPr>
              <w:rPr>
                <w:lang w:eastAsia="zh-CN"/>
              </w:rPr>
            </w:pPr>
          </w:p>
        </w:tc>
      </w:tr>
      <w:tr w:rsidR="001F2DA2" w14:paraId="58263DEB" w14:textId="77777777" w:rsidTr="00516DA4">
        <w:tc>
          <w:tcPr>
            <w:tcW w:w="1980" w:type="dxa"/>
          </w:tcPr>
          <w:p w14:paraId="63E7F82A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5528536D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07155338" w14:textId="77777777" w:rsidR="001F2DA2" w:rsidRDefault="001F2DA2" w:rsidP="00516DA4">
            <w:pPr>
              <w:rPr>
                <w:lang w:eastAsia="zh-CN"/>
              </w:rPr>
            </w:pPr>
          </w:p>
        </w:tc>
      </w:tr>
      <w:tr w:rsidR="001F2DA2" w14:paraId="1E89FDB8" w14:textId="77777777" w:rsidTr="00516DA4">
        <w:tc>
          <w:tcPr>
            <w:tcW w:w="1980" w:type="dxa"/>
          </w:tcPr>
          <w:p w14:paraId="4E225183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159DF312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6782C344" w14:textId="77777777" w:rsidR="001F2DA2" w:rsidRDefault="001F2DA2" w:rsidP="00516DA4">
            <w:pPr>
              <w:rPr>
                <w:lang w:eastAsia="zh-CN"/>
              </w:rPr>
            </w:pPr>
          </w:p>
        </w:tc>
      </w:tr>
      <w:tr w:rsidR="001F2DA2" w14:paraId="43C0B0EC" w14:textId="77777777" w:rsidTr="00516DA4">
        <w:tc>
          <w:tcPr>
            <w:tcW w:w="1980" w:type="dxa"/>
          </w:tcPr>
          <w:p w14:paraId="2ED7328B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10BAC8E7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68BA078E" w14:textId="77777777" w:rsidR="001F2DA2" w:rsidRPr="005C114B" w:rsidRDefault="001F2DA2" w:rsidP="00516DA4">
            <w:pPr>
              <w:rPr>
                <w:lang w:eastAsia="zh-CN"/>
              </w:rPr>
            </w:pPr>
          </w:p>
        </w:tc>
      </w:tr>
      <w:tr w:rsidR="001F2DA2" w14:paraId="7FD368D3" w14:textId="77777777" w:rsidTr="00516DA4">
        <w:tc>
          <w:tcPr>
            <w:tcW w:w="1980" w:type="dxa"/>
          </w:tcPr>
          <w:p w14:paraId="52501B82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663C38E5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F5F8DE5" w14:textId="77777777" w:rsidR="001F2DA2" w:rsidRDefault="001F2DA2" w:rsidP="00516DA4">
            <w:pPr>
              <w:rPr>
                <w:lang w:eastAsia="zh-CN"/>
              </w:rPr>
            </w:pPr>
          </w:p>
        </w:tc>
      </w:tr>
      <w:tr w:rsidR="001F2DA2" w14:paraId="52EDBC7F" w14:textId="77777777" w:rsidTr="00516DA4">
        <w:tc>
          <w:tcPr>
            <w:tcW w:w="1980" w:type="dxa"/>
          </w:tcPr>
          <w:p w14:paraId="6C69504D" w14:textId="77777777" w:rsidR="001F2DA2" w:rsidRDefault="001F2DA2" w:rsidP="00516DA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843" w:type="dxa"/>
          </w:tcPr>
          <w:p w14:paraId="1F3A784F" w14:textId="77777777" w:rsidR="001F2DA2" w:rsidRDefault="001F2DA2" w:rsidP="00516DA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5808" w:type="dxa"/>
          </w:tcPr>
          <w:p w14:paraId="21263C8D" w14:textId="77777777" w:rsidR="001F2DA2" w:rsidRDefault="001F2DA2" w:rsidP="00516DA4">
            <w:pPr>
              <w:rPr>
                <w:rFonts w:eastAsia="Malgun Gothic"/>
                <w:lang w:eastAsia="ko-KR"/>
              </w:rPr>
            </w:pPr>
          </w:p>
        </w:tc>
      </w:tr>
    </w:tbl>
    <w:p w14:paraId="3ACA1222" w14:textId="77777777" w:rsidR="001F2DA2" w:rsidRDefault="001F2DA2" w:rsidP="000A4E99">
      <w:pPr>
        <w:jc w:val="both"/>
        <w:rPr>
          <w:rFonts w:eastAsia="SimSun"/>
          <w:b/>
          <w:bCs/>
          <w:lang w:eastAsia="zh-CN"/>
        </w:rPr>
      </w:pPr>
    </w:p>
    <w:p w14:paraId="5DADC009" w14:textId="0D5414B8" w:rsidR="000942D0" w:rsidRDefault="000942D0" w:rsidP="000A4E99">
      <w:pPr>
        <w:pStyle w:val="Heading2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lastRenderedPageBreak/>
        <w:t>2.</w:t>
      </w:r>
      <w:r w:rsidR="000355CF">
        <w:rPr>
          <w:rFonts w:eastAsia="SimSun"/>
          <w:lang w:eastAsia="zh-CN"/>
        </w:rPr>
        <w:t>3</w:t>
      </w:r>
      <w:r>
        <w:rPr>
          <w:rFonts w:eastAsia="SimSun"/>
          <w:lang w:eastAsia="zh-CN"/>
        </w:rPr>
        <w:t xml:space="preserve"> </w:t>
      </w:r>
      <w:r w:rsidR="00AF116C"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>UE-based mechanism for SMTC adjustments</w:t>
      </w:r>
    </w:p>
    <w:p w14:paraId="227E721B" w14:textId="4558D48A" w:rsidR="00784D12" w:rsidRDefault="00784D12" w:rsidP="000A4E99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One of the FFSs captured at RAN2</w:t>
      </w:r>
      <w:r>
        <w:rPr>
          <w:lang w:val="en-US"/>
        </w:rPr>
        <w:t>#115 concerned the UE-based mechanism for SMTC/measurement gap adjustments. The following views are provided in the papers submitted to RAN2#116:</w:t>
      </w:r>
    </w:p>
    <w:p w14:paraId="52CAEB19" w14:textId="26E80801" w:rsidR="00CB6168" w:rsidRPr="00784D12" w:rsidRDefault="00CB6168" w:rsidP="000A4E99">
      <w:pPr>
        <w:pStyle w:val="ListParagraph"/>
        <w:numPr>
          <w:ilvl w:val="0"/>
          <w:numId w:val="14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784D12">
        <w:rPr>
          <w:rFonts w:ascii="Times New Roman" w:eastAsia="SimSun" w:hAnsi="Times New Roman"/>
          <w:sz w:val="20"/>
          <w:szCs w:val="20"/>
          <w:lang w:eastAsia="zh-CN"/>
        </w:rPr>
        <w:t xml:space="preserve">RRCIDLE/RRCINACTIVE UEs they can measure SSB of </w:t>
      </w:r>
      <w:proofErr w:type="spellStart"/>
      <w:r w:rsidRPr="00784D12">
        <w:rPr>
          <w:rFonts w:ascii="Times New Roman" w:eastAsia="SimSun" w:hAnsi="Times New Roman"/>
          <w:sz w:val="20"/>
          <w:szCs w:val="20"/>
          <w:lang w:eastAsia="zh-CN"/>
        </w:rPr>
        <w:t>neighbouring</w:t>
      </w:r>
      <w:proofErr w:type="spellEnd"/>
      <w:r w:rsidRPr="00784D12">
        <w:rPr>
          <w:rFonts w:ascii="Times New Roman" w:eastAsia="SimSun" w:hAnsi="Times New Roman"/>
          <w:sz w:val="20"/>
          <w:szCs w:val="20"/>
          <w:lang w:eastAsia="zh-CN"/>
        </w:rPr>
        <w:t xml:space="preserve"> cells by adjusting the SMTC configuration in system information based on its location and ephemeris.</w:t>
      </w:r>
      <w:r w:rsidRPr="00784D12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784D12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_Ref86336733 \r \h </w:instrText>
      </w:r>
      <w:r w:rsidR="00784D12" w:rsidRPr="00784D12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784D12">
        <w:rPr>
          <w:rFonts w:ascii="Times New Roman" w:eastAsia="SimSun" w:hAnsi="Times New Roman"/>
          <w:sz w:val="20"/>
          <w:szCs w:val="20"/>
          <w:lang w:eastAsia="zh-CN"/>
        </w:rPr>
      </w:r>
      <w:r w:rsidRPr="00784D12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784D12">
        <w:rPr>
          <w:rFonts w:ascii="Times New Roman" w:eastAsia="SimSun" w:hAnsi="Times New Roman"/>
          <w:sz w:val="20"/>
          <w:szCs w:val="20"/>
          <w:lang w:eastAsia="zh-CN"/>
        </w:rPr>
        <w:t>[6]</w:t>
      </w:r>
      <w:r w:rsidRPr="00784D12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475549FD" w14:textId="2A495996" w:rsidR="00D709C2" w:rsidRPr="00784D12" w:rsidRDefault="00D709C2" w:rsidP="000A4E99">
      <w:pPr>
        <w:pStyle w:val="ListParagraph"/>
        <w:numPr>
          <w:ilvl w:val="0"/>
          <w:numId w:val="14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784D12">
        <w:rPr>
          <w:rFonts w:ascii="Times New Roman" w:eastAsia="SimSun" w:hAnsi="Times New Roman"/>
          <w:sz w:val="20"/>
          <w:szCs w:val="20"/>
          <w:lang w:eastAsia="zh-CN"/>
        </w:rPr>
        <w:t>Support for UE-based SMTC adjustments</w:t>
      </w:r>
      <w:r w:rsidR="00CB6168" w:rsidRPr="00784D12"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  <w:r w:rsidR="00CB6168" w:rsidRPr="00784D12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="00CB6168" w:rsidRPr="00784D12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_Ref86336616 \r \h </w:instrText>
      </w:r>
      <w:r w:rsidR="00784D12" w:rsidRPr="00784D12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="00CB6168" w:rsidRPr="00784D12">
        <w:rPr>
          <w:rFonts w:ascii="Times New Roman" w:eastAsia="SimSun" w:hAnsi="Times New Roman"/>
          <w:sz w:val="20"/>
          <w:szCs w:val="20"/>
          <w:lang w:eastAsia="zh-CN"/>
        </w:rPr>
      </w:r>
      <w:r w:rsidR="00CB6168" w:rsidRPr="00784D12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="00CB6168" w:rsidRPr="00784D12">
        <w:rPr>
          <w:rFonts w:ascii="Times New Roman" w:eastAsia="SimSun" w:hAnsi="Times New Roman"/>
          <w:sz w:val="20"/>
          <w:szCs w:val="20"/>
          <w:lang w:eastAsia="zh-CN"/>
        </w:rPr>
        <w:t>[5]</w:t>
      </w:r>
      <w:r w:rsidR="00CB6168" w:rsidRPr="00784D12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  <w:r w:rsidRPr="00784D12"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  <w:r w:rsidRPr="00784D12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784D12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_Ref86335887 \r \h </w:instrText>
      </w:r>
      <w:r w:rsidR="00784D12" w:rsidRPr="00784D12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784D12">
        <w:rPr>
          <w:rFonts w:ascii="Times New Roman" w:eastAsia="SimSun" w:hAnsi="Times New Roman"/>
          <w:sz w:val="20"/>
          <w:szCs w:val="20"/>
          <w:lang w:eastAsia="zh-CN"/>
        </w:rPr>
      </w:r>
      <w:r w:rsidRPr="00784D12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784D12">
        <w:rPr>
          <w:rFonts w:ascii="Times New Roman" w:eastAsia="SimSun" w:hAnsi="Times New Roman"/>
          <w:sz w:val="20"/>
          <w:szCs w:val="20"/>
          <w:lang w:eastAsia="zh-CN"/>
        </w:rPr>
        <w:t>[12]</w:t>
      </w:r>
      <w:r w:rsidRPr="00784D12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3D5103A9" w14:textId="5AFEAA87" w:rsidR="00CB6168" w:rsidRPr="00784D12" w:rsidRDefault="00E049C6" w:rsidP="000A4E99">
      <w:pPr>
        <w:pStyle w:val="ListParagraph"/>
        <w:numPr>
          <w:ilvl w:val="0"/>
          <w:numId w:val="14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784D12">
        <w:rPr>
          <w:rFonts w:ascii="Times New Roman" w:eastAsia="SimSun" w:hAnsi="Times New Roman"/>
          <w:sz w:val="20"/>
          <w:szCs w:val="20"/>
          <w:lang w:eastAsia="zh-CN"/>
        </w:rPr>
        <w:t>U</w:t>
      </w:r>
      <w:r w:rsidR="00CB6168" w:rsidRPr="00784D12">
        <w:rPr>
          <w:rFonts w:ascii="Times New Roman" w:eastAsia="SimSun" w:hAnsi="Times New Roman"/>
          <w:sz w:val="20"/>
          <w:szCs w:val="20"/>
          <w:lang w:eastAsia="zh-CN"/>
        </w:rPr>
        <w:t>E-based SMTC/GAP Selection Scheme approach the UE needs explicitly or implicitly report the selected SMTC/measurement gap configuration to the NW to guarantee an alignment between the NW and the UE.</w:t>
      </w:r>
      <w:r w:rsidR="00CB6168" w:rsidRPr="00784D12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="00CB6168" w:rsidRPr="00784D12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_Ref86336616 \r \h </w:instrText>
      </w:r>
      <w:r w:rsidR="00784D12" w:rsidRPr="00784D12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="00CB6168" w:rsidRPr="00784D12">
        <w:rPr>
          <w:rFonts w:ascii="Times New Roman" w:eastAsia="SimSun" w:hAnsi="Times New Roman"/>
          <w:sz w:val="20"/>
          <w:szCs w:val="20"/>
          <w:lang w:eastAsia="zh-CN"/>
        </w:rPr>
      </w:r>
      <w:r w:rsidR="00CB6168" w:rsidRPr="00784D12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="00CB6168" w:rsidRPr="00784D12">
        <w:rPr>
          <w:rFonts w:ascii="Times New Roman" w:eastAsia="SimSun" w:hAnsi="Times New Roman"/>
          <w:sz w:val="20"/>
          <w:szCs w:val="20"/>
          <w:lang w:eastAsia="zh-CN"/>
        </w:rPr>
        <w:t>[5]</w:t>
      </w:r>
      <w:r w:rsidR="00CB6168" w:rsidRPr="00784D12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673D8687" w14:textId="0180AB2C" w:rsidR="00E049C6" w:rsidRPr="00784D12" w:rsidRDefault="00D14561" w:rsidP="000A4E99">
      <w:pPr>
        <w:pStyle w:val="ListParagraph"/>
        <w:numPr>
          <w:ilvl w:val="0"/>
          <w:numId w:val="14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P</w:t>
      </w:r>
      <w:r w:rsidR="00E049C6" w:rsidRPr="00784D12">
        <w:rPr>
          <w:rFonts w:ascii="Times New Roman" w:eastAsia="SimSun" w:hAnsi="Times New Roman"/>
          <w:sz w:val="20"/>
          <w:szCs w:val="20"/>
          <w:lang w:eastAsia="zh-CN"/>
        </w:rPr>
        <w:t xml:space="preserve">reclude UE based SMTC/gap adjustment in R17 </w:t>
      </w:r>
      <w:r w:rsidR="00E049C6" w:rsidRPr="00784D12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="00E049C6" w:rsidRPr="00784D12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_Ref86392331 \r \h </w:instrText>
      </w:r>
      <w:r w:rsidR="00784D12" w:rsidRPr="00784D12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="00E049C6" w:rsidRPr="00784D12">
        <w:rPr>
          <w:rFonts w:ascii="Times New Roman" w:eastAsia="SimSun" w:hAnsi="Times New Roman"/>
          <w:sz w:val="20"/>
          <w:szCs w:val="20"/>
          <w:lang w:eastAsia="zh-CN"/>
        </w:rPr>
      </w:r>
      <w:r w:rsidR="00E049C6" w:rsidRPr="00784D12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="00E049C6" w:rsidRPr="00784D12">
        <w:rPr>
          <w:rFonts w:ascii="Times New Roman" w:eastAsia="SimSun" w:hAnsi="Times New Roman"/>
          <w:sz w:val="20"/>
          <w:szCs w:val="20"/>
          <w:lang w:eastAsia="zh-CN"/>
        </w:rPr>
        <w:t>[3]</w:t>
      </w:r>
      <w:r w:rsidR="00E049C6" w:rsidRPr="00784D12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1D12ADD7" w14:textId="2E9CDFDD" w:rsidR="00B80714" w:rsidRPr="00784D12" w:rsidRDefault="00B80714" w:rsidP="000A4E99">
      <w:pPr>
        <w:pStyle w:val="ListParagraph"/>
        <w:numPr>
          <w:ilvl w:val="0"/>
          <w:numId w:val="14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784D12">
        <w:rPr>
          <w:rFonts w:ascii="Times New Roman" w:eastAsia="SimSun" w:hAnsi="Times New Roman"/>
          <w:sz w:val="20"/>
          <w:szCs w:val="20"/>
          <w:lang w:eastAsia="zh-CN"/>
        </w:rPr>
        <w:t xml:space="preserve">UE can track the relative movement of neighbor cell’s SSB within the SMTC window and update the window/measurement gap when the time-wise movements exceed a threshold. The UE will inform the network about such SMTC/measurement gap configuration updates. </w:t>
      </w:r>
      <w:r w:rsidRPr="00784D12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784D12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_Ref86335887 \r \h </w:instrText>
      </w:r>
      <w:r w:rsidR="00784D12" w:rsidRPr="00784D12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784D12">
        <w:rPr>
          <w:rFonts w:ascii="Times New Roman" w:eastAsia="SimSun" w:hAnsi="Times New Roman"/>
          <w:sz w:val="20"/>
          <w:szCs w:val="20"/>
          <w:lang w:eastAsia="zh-CN"/>
        </w:rPr>
      </w:r>
      <w:r w:rsidRPr="00784D12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784D12">
        <w:rPr>
          <w:rFonts w:ascii="Times New Roman" w:eastAsia="SimSun" w:hAnsi="Times New Roman"/>
          <w:sz w:val="20"/>
          <w:szCs w:val="20"/>
          <w:lang w:eastAsia="zh-CN"/>
        </w:rPr>
        <w:t>[12]</w:t>
      </w:r>
      <w:r w:rsidRPr="00784D12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22621001" w14:textId="05C0A57E" w:rsidR="00784D12" w:rsidRDefault="00D14561" w:rsidP="000A4E99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As can be seen, there are companies openly supporting such UE-based scheme and those who suggest this option shall be precluded in Rel-17 NTN. </w:t>
      </w:r>
      <w:r w:rsidR="000B339B">
        <w:rPr>
          <w:rFonts w:eastAsia="SimSun"/>
          <w:lang w:eastAsia="zh-CN"/>
        </w:rPr>
        <w:t>One may notice, t</w:t>
      </w:r>
      <w:r w:rsidR="00C133C5">
        <w:rPr>
          <w:rFonts w:eastAsia="SimSun"/>
          <w:lang w:eastAsia="zh-CN"/>
        </w:rPr>
        <w:t xml:space="preserve">he NW-based solution, discussed based on the </w:t>
      </w:r>
      <w:proofErr w:type="spellStart"/>
      <w:r w:rsidR="00C133C5">
        <w:rPr>
          <w:rFonts w:eastAsia="SimSun"/>
          <w:lang w:eastAsia="zh-CN"/>
        </w:rPr>
        <w:t>TDoc</w:t>
      </w:r>
      <w:proofErr w:type="spellEnd"/>
      <w:r w:rsidR="00C133C5">
        <w:rPr>
          <w:rFonts w:eastAsia="SimSun"/>
          <w:lang w:eastAsia="zh-CN"/>
        </w:rPr>
        <w:t xml:space="preserve"> excerpts in section 2.1 and section 2.2 already largely resembles th</w:t>
      </w:r>
      <w:r w:rsidR="000B339B">
        <w:rPr>
          <w:rFonts w:eastAsia="SimSun"/>
          <w:lang w:eastAsia="zh-CN"/>
        </w:rPr>
        <w:t>e</w:t>
      </w:r>
      <w:r w:rsidR="00C133C5">
        <w:rPr>
          <w:rFonts w:eastAsia="SimSun"/>
          <w:lang w:eastAsia="zh-CN"/>
        </w:rPr>
        <w:t xml:space="preserve"> UE-based approach. The only </w:t>
      </w:r>
      <w:r w:rsidR="000B339B">
        <w:rPr>
          <w:rFonts w:eastAsia="SimSun"/>
          <w:lang w:eastAsia="zh-CN"/>
        </w:rPr>
        <w:t xml:space="preserve">main </w:t>
      </w:r>
      <w:r w:rsidR="00C133C5">
        <w:rPr>
          <w:rFonts w:eastAsia="SimSun"/>
          <w:lang w:eastAsia="zh-CN"/>
        </w:rPr>
        <w:t>difference may be that in NW-based approach the NW configures multiple SMTCs/MGs</w:t>
      </w:r>
      <w:r w:rsidR="000B339B">
        <w:rPr>
          <w:rFonts w:eastAsia="SimSun"/>
          <w:lang w:eastAsia="zh-CN"/>
        </w:rPr>
        <w:t xml:space="preserve"> (unlike in UE-based approach where one configuration + </w:t>
      </w:r>
      <w:r w:rsidR="004B4FEC">
        <w:rPr>
          <w:rFonts w:eastAsia="SimSun"/>
          <w:lang w:eastAsia="zh-CN"/>
        </w:rPr>
        <w:t xml:space="preserve">UE-triggered </w:t>
      </w:r>
      <w:r w:rsidR="000B339B">
        <w:rPr>
          <w:rFonts w:eastAsia="SimSun"/>
          <w:lang w:eastAsia="zh-CN"/>
        </w:rPr>
        <w:t>shift</w:t>
      </w:r>
      <w:r w:rsidR="004B4FEC">
        <w:rPr>
          <w:rFonts w:eastAsia="SimSun"/>
          <w:lang w:eastAsia="zh-CN"/>
        </w:rPr>
        <w:t>s</w:t>
      </w:r>
      <w:r w:rsidR="000B339B">
        <w:rPr>
          <w:rFonts w:eastAsia="SimSun"/>
          <w:lang w:eastAsia="zh-CN"/>
        </w:rPr>
        <w:t xml:space="preserve"> are proposed)</w:t>
      </w:r>
      <w:r w:rsidR="00C133C5">
        <w:rPr>
          <w:rFonts w:eastAsia="SimSun"/>
          <w:lang w:eastAsia="zh-CN"/>
        </w:rPr>
        <w:t xml:space="preserve"> and UE switches between them, but in a semi-autonomous way, as proposed in </w:t>
      </w:r>
      <w:proofErr w:type="gramStart"/>
      <w:r w:rsidR="00C133C5">
        <w:rPr>
          <w:rFonts w:eastAsia="SimSun"/>
          <w:lang w:eastAsia="zh-CN"/>
        </w:rPr>
        <w:t>e.g.</w:t>
      </w:r>
      <w:proofErr w:type="gramEnd"/>
      <w:r w:rsidR="00C133C5">
        <w:rPr>
          <w:rFonts w:eastAsia="SimSun"/>
          <w:lang w:eastAsia="zh-CN"/>
        </w:rPr>
        <w:t xml:space="preserve"> </w:t>
      </w:r>
      <w:r w:rsidR="00C133C5">
        <w:rPr>
          <w:rFonts w:eastAsia="SimSun"/>
          <w:lang w:eastAsia="zh-CN"/>
        </w:rPr>
        <w:fldChar w:fldCharType="begin"/>
      </w:r>
      <w:r w:rsidR="00C133C5">
        <w:rPr>
          <w:rFonts w:eastAsia="SimSun"/>
          <w:lang w:eastAsia="zh-CN"/>
        </w:rPr>
        <w:instrText xml:space="preserve"> REF _Ref86392684 \r \h </w:instrText>
      </w:r>
      <w:r w:rsidR="000A4E99">
        <w:rPr>
          <w:rFonts w:eastAsia="SimSun"/>
          <w:lang w:eastAsia="zh-CN"/>
        </w:rPr>
        <w:instrText xml:space="preserve"> \* MERGEFORMAT </w:instrText>
      </w:r>
      <w:r w:rsidR="00C133C5">
        <w:rPr>
          <w:rFonts w:eastAsia="SimSun"/>
          <w:lang w:eastAsia="zh-CN"/>
        </w:rPr>
      </w:r>
      <w:r w:rsidR="00C133C5">
        <w:rPr>
          <w:rFonts w:eastAsia="SimSun"/>
          <w:lang w:eastAsia="zh-CN"/>
        </w:rPr>
        <w:fldChar w:fldCharType="separate"/>
      </w:r>
      <w:r w:rsidR="00C133C5">
        <w:rPr>
          <w:rFonts w:eastAsia="SimSun"/>
          <w:lang w:eastAsia="zh-CN"/>
        </w:rPr>
        <w:t>[2]</w:t>
      </w:r>
      <w:r w:rsidR="00C133C5">
        <w:rPr>
          <w:rFonts w:eastAsia="SimSun"/>
          <w:lang w:eastAsia="zh-CN"/>
        </w:rPr>
        <w:fldChar w:fldCharType="end"/>
      </w:r>
      <w:r w:rsidR="00C133C5">
        <w:rPr>
          <w:rFonts w:eastAsia="SimSun"/>
          <w:lang w:eastAsia="zh-CN"/>
        </w:rPr>
        <w:t>. Thus, the effort to support also the so-called “UE-based SMTC adjustment</w:t>
      </w:r>
      <w:r w:rsidR="00C133C5" w:rsidRPr="00C133C5">
        <w:rPr>
          <w:rFonts w:eastAsia="SimSun"/>
          <w:lang w:eastAsia="zh-CN"/>
        </w:rPr>
        <w:t>”</w:t>
      </w:r>
      <w:r w:rsidR="00C133C5">
        <w:rPr>
          <w:rFonts w:eastAsia="SimSun"/>
          <w:lang w:eastAsia="zh-CN"/>
        </w:rPr>
        <w:t xml:space="preserve"> may not be that big, considering what kind of issues are already resolved or are to be resolved for NW-based solution.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8"/>
      </w:tblGrid>
      <w:tr w:rsidR="008039EA" w14:paraId="02712C0D" w14:textId="77777777" w:rsidTr="00F407E7">
        <w:tc>
          <w:tcPr>
            <w:tcW w:w="9631" w:type="dxa"/>
            <w:gridSpan w:val="3"/>
          </w:tcPr>
          <w:p w14:paraId="6850E514" w14:textId="6CFA6515" w:rsidR="008039EA" w:rsidRPr="00CA1808" w:rsidRDefault="008039EA" w:rsidP="00F407E7">
            <w:pPr>
              <w:rPr>
                <w:b/>
              </w:rPr>
            </w:pPr>
            <w:r w:rsidRPr="00E9108C">
              <w:rPr>
                <w:b/>
              </w:rPr>
              <w:t xml:space="preserve">Question </w:t>
            </w:r>
            <w:r>
              <w:rPr>
                <w:b/>
              </w:rPr>
              <w:t>6</w:t>
            </w:r>
            <w:r w:rsidRPr="00E9108C">
              <w:rPr>
                <w:b/>
              </w:rPr>
              <w:t xml:space="preserve">: </w:t>
            </w:r>
            <w:r>
              <w:rPr>
                <w:b/>
              </w:rPr>
              <w:t>Do you support a UE-based solution for SMTC adjustments, where the UE is allowed to perform configuration adaptation if a configured condition is met (</w:t>
            </w:r>
            <w:proofErr w:type="gramStart"/>
            <w:r>
              <w:rPr>
                <w:b/>
              </w:rPr>
              <w:t>e.g.</w:t>
            </w:r>
            <w:proofErr w:type="gramEnd"/>
            <w:r>
              <w:rPr>
                <w:b/>
              </w:rPr>
              <w:t xml:space="preserve"> </w:t>
            </w:r>
            <w:r w:rsidR="000E0A5B">
              <w:rPr>
                <w:b/>
              </w:rPr>
              <w:t xml:space="preserve">time </w:t>
            </w:r>
            <w:r>
              <w:rPr>
                <w:b/>
              </w:rPr>
              <w:t>window</w:t>
            </w:r>
            <w:r w:rsidR="000E0A5B">
              <w:rPr>
                <w:b/>
              </w:rPr>
              <w:t xml:space="preserve"> moves by more than a preconfigured threshold, etc.)?</w:t>
            </w:r>
            <w:r>
              <w:rPr>
                <w:b/>
              </w:rPr>
              <w:t xml:space="preserve"> </w:t>
            </w:r>
          </w:p>
        </w:tc>
      </w:tr>
      <w:tr w:rsidR="008039EA" w14:paraId="309DFE32" w14:textId="77777777" w:rsidTr="00F407E7">
        <w:tc>
          <w:tcPr>
            <w:tcW w:w="1980" w:type="dxa"/>
          </w:tcPr>
          <w:p w14:paraId="4AB3A4E5" w14:textId="77777777" w:rsidR="008039EA" w:rsidRDefault="008039EA" w:rsidP="00F407E7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43" w:type="dxa"/>
          </w:tcPr>
          <w:p w14:paraId="68C9CB8B" w14:textId="77777777" w:rsidR="008039EA" w:rsidRDefault="008039EA" w:rsidP="00F407E7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5808" w:type="dxa"/>
          </w:tcPr>
          <w:p w14:paraId="209288FC" w14:textId="77777777" w:rsidR="008039EA" w:rsidRDefault="008039EA" w:rsidP="00F407E7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8039EA" w14:paraId="0F10C61A" w14:textId="77777777" w:rsidTr="00F407E7">
        <w:tc>
          <w:tcPr>
            <w:tcW w:w="1980" w:type="dxa"/>
          </w:tcPr>
          <w:p w14:paraId="382D850E" w14:textId="6EED8584" w:rsidR="008039EA" w:rsidRDefault="004450F5" w:rsidP="00F407E7">
            <w:pPr>
              <w:rPr>
                <w:lang w:eastAsia="zh-CN"/>
              </w:rPr>
            </w:pPr>
            <w:ins w:id="16" w:author="Helka-Liina Maattanen" w:date="2021-11-02T16:54:00Z">
              <w:r>
                <w:rPr>
                  <w:lang w:eastAsia="zh-CN"/>
                </w:rPr>
                <w:t>Ericsson</w:t>
              </w:r>
            </w:ins>
          </w:p>
        </w:tc>
        <w:tc>
          <w:tcPr>
            <w:tcW w:w="1843" w:type="dxa"/>
          </w:tcPr>
          <w:p w14:paraId="4556291A" w14:textId="7F82A612" w:rsidR="008039EA" w:rsidRDefault="004450F5" w:rsidP="00F407E7">
            <w:pPr>
              <w:rPr>
                <w:lang w:eastAsia="zh-CN"/>
              </w:rPr>
            </w:pPr>
            <w:ins w:id="17" w:author="Helka-Liina Maattanen" w:date="2021-11-02T16:54:00Z">
              <w:r>
                <w:rPr>
                  <w:lang w:eastAsia="zh-CN"/>
                </w:rPr>
                <w:t>No</w:t>
              </w:r>
            </w:ins>
          </w:p>
        </w:tc>
        <w:tc>
          <w:tcPr>
            <w:tcW w:w="5808" w:type="dxa"/>
          </w:tcPr>
          <w:p w14:paraId="15739B12" w14:textId="77777777" w:rsidR="008039EA" w:rsidRDefault="008039EA" w:rsidP="00F407E7">
            <w:pPr>
              <w:rPr>
                <w:b/>
                <w:lang w:eastAsia="zh-CN"/>
              </w:rPr>
            </w:pPr>
          </w:p>
        </w:tc>
      </w:tr>
      <w:tr w:rsidR="008039EA" w14:paraId="0F8C8319" w14:textId="77777777" w:rsidTr="00F407E7">
        <w:tc>
          <w:tcPr>
            <w:tcW w:w="1980" w:type="dxa"/>
          </w:tcPr>
          <w:p w14:paraId="118C8EA4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5848F016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012F52EA" w14:textId="77777777" w:rsidR="008039EA" w:rsidRDefault="008039EA" w:rsidP="00F407E7">
            <w:pPr>
              <w:rPr>
                <w:lang w:eastAsia="zh-CN"/>
              </w:rPr>
            </w:pPr>
          </w:p>
        </w:tc>
      </w:tr>
      <w:tr w:rsidR="008039EA" w14:paraId="3CA12410" w14:textId="77777777" w:rsidTr="00F407E7">
        <w:tc>
          <w:tcPr>
            <w:tcW w:w="1980" w:type="dxa"/>
          </w:tcPr>
          <w:p w14:paraId="1C8E1061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1117245B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3FDA815A" w14:textId="77777777" w:rsidR="008039EA" w:rsidRDefault="008039EA" w:rsidP="00F407E7">
            <w:pPr>
              <w:rPr>
                <w:lang w:eastAsia="zh-CN"/>
              </w:rPr>
            </w:pPr>
          </w:p>
        </w:tc>
      </w:tr>
      <w:tr w:rsidR="008039EA" w14:paraId="7233EEF2" w14:textId="77777777" w:rsidTr="00F407E7">
        <w:tc>
          <w:tcPr>
            <w:tcW w:w="1980" w:type="dxa"/>
          </w:tcPr>
          <w:p w14:paraId="0CF14B30" w14:textId="77777777" w:rsidR="008039EA" w:rsidRDefault="008039EA" w:rsidP="00F407E7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843" w:type="dxa"/>
          </w:tcPr>
          <w:p w14:paraId="1FDE2DF5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995C85A" w14:textId="77777777" w:rsidR="008039EA" w:rsidRDefault="008039EA" w:rsidP="00F407E7">
            <w:pPr>
              <w:rPr>
                <w:lang w:eastAsia="zh-CN"/>
              </w:rPr>
            </w:pPr>
          </w:p>
        </w:tc>
      </w:tr>
      <w:tr w:rsidR="008039EA" w14:paraId="2FAE1294" w14:textId="77777777" w:rsidTr="00F407E7">
        <w:tc>
          <w:tcPr>
            <w:tcW w:w="1980" w:type="dxa"/>
          </w:tcPr>
          <w:p w14:paraId="4D62BA57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5F938255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38FBD1D8" w14:textId="77777777" w:rsidR="008039EA" w:rsidRDefault="008039EA" w:rsidP="00F407E7">
            <w:pPr>
              <w:rPr>
                <w:lang w:eastAsia="zh-CN"/>
              </w:rPr>
            </w:pPr>
          </w:p>
        </w:tc>
      </w:tr>
      <w:tr w:rsidR="008039EA" w14:paraId="5ED13AF2" w14:textId="77777777" w:rsidTr="00F407E7">
        <w:tc>
          <w:tcPr>
            <w:tcW w:w="1980" w:type="dxa"/>
          </w:tcPr>
          <w:p w14:paraId="440B79B4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0748C23D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0D505B74" w14:textId="77777777" w:rsidR="008039EA" w:rsidRDefault="008039EA" w:rsidP="00F407E7">
            <w:pPr>
              <w:rPr>
                <w:lang w:eastAsia="zh-CN"/>
              </w:rPr>
            </w:pPr>
          </w:p>
        </w:tc>
      </w:tr>
      <w:tr w:rsidR="008039EA" w14:paraId="18C979CE" w14:textId="77777777" w:rsidTr="00F407E7">
        <w:tc>
          <w:tcPr>
            <w:tcW w:w="1980" w:type="dxa"/>
          </w:tcPr>
          <w:p w14:paraId="1BCF2C89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75EC3658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01EDBF1D" w14:textId="77777777" w:rsidR="008039EA" w:rsidRDefault="008039EA" w:rsidP="00F407E7">
            <w:pPr>
              <w:rPr>
                <w:lang w:eastAsia="zh-CN"/>
              </w:rPr>
            </w:pPr>
          </w:p>
        </w:tc>
      </w:tr>
      <w:tr w:rsidR="008039EA" w14:paraId="0B3C46CB" w14:textId="77777777" w:rsidTr="00F407E7">
        <w:tc>
          <w:tcPr>
            <w:tcW w:w="1980" w:type="dxa"/>
          </w:tcPr>
          <w:p w14:paraId="04528525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6CCA947C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32AF5428" w14:textId="77777777" w:rsidR="008039EA" w:rsidRDefault="008039EA" w:rsidP="00F407E7">
            <w:pPr>
              <w:rPr>
                <w:lang w:eastAsia="zh-CN"/>
              </w:rPr>
            </w:pPr>
          </w:p>
        </w:tc>
      </w:tr>
      <w:tr w:rsidR="008039EA" w14:paraId="4433A6FC" w14:textId="77777777" w:rsidTr="00F407E7">
        <w:tc>
          <w:tcPr>
            <w:tcW w:w="1980" w:type="dxa"/>
          </w:tcPr>
          <w:p w14:paraId="22749F6E" w14:textId="77777777" w:rsidR="008039EA" w:rsidRDefault="008039EA" w:rsidP="00F407E7">
            <w:pPr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6F1515F3" w14:textId="77777777" w:rsidR="008039EA" w:rsidRDefault="008039EA" w:rsidP="00F407E7">
            <w:pPr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16F80710" w14:textId="77777777" w:rsidR="008039EA" w:rsidRDefault="008039EA" w:rsidP="00F407E7">
            <w:pPr>
              <w:rPr>
                <w:lang w:val="en-US" w:eastAsia="zh-CN"/>
              </w:rPr>
            </w:pPr>
          </w:p>
        </w:tc>
      </w:tr>
      <w:tr w:rsidR="008039EA" w14:paraId="22757E66" w14:textId="77777777" w:rsidTr="00F407E7">
        <w:tc>
          <w:tcPr>
            <w:tcW w:w="1980" w:type="dxa"/>
          </w:tcPr>
          <w:p w14:paraId="0C99F7E7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09C8110B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5B428858" w14:textId="77777777" w:rsidR="008039EA" w:rsidRDefault="008039EA" w:rsidP="00F407E7"/>
        </w:tc>
      </w:tr>
      <w:tr w:rsidR="008039EA" w14:paraId="65EDD7AF" w14:textId="77777777" w:rsidTr="00F407E7">
        <w:tc>
          <w:tcPr>
            <w:tcW w:w="1980" w:type="dxa"/>
          </w:tcPr>
          <w:p w14:paraId="107ECE26" w14:textId="77777777" w:rsidR="008039EA" w:rsidRDefault="008039EA" w:rsidP="00F407E7">
            <w:pPr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6BB73908" w14:textId="77777777" w:rsidR="008039EA" w:rsidRDefault="008039EA" w:rsidP="00F407E7">
            <w:pPr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6F13CEB5" w14:textId="77777777" w:rsidR="008039EA" w:rsidRDefault="008039EA" w:rsidP="00F407E7">
            <w:pPr>
              <w:rPr>
                <w:lang w:val="en-US" w:eastAsia="zh-CN"/>
              </w:rPr>
            </w:pPr>
          </w:p>
        </w:tc>
      </w:tr>
      <w:tr w:rsidR="008039EA" w14:paraId="542DDD96" w14:textId="77777777" w:rsidTr="00F407E7">
        <w:tc>
          <w:tcPr>
            <w:tcW w:w="1980" w:type="dxa"/>
          </w:tcPr>
          <w:p w14:paraId="70783DFF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4FEF4F47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AC14983" w14:textId="77777777" w:rsidR="008039EA" w:rsidRDefault="008039EA" w:rsidP="00F407E7">
            <w:pPr>
              <w:rPr>
                <w:lang w:eastAsia="zh-CN"/>
              </w:rPr>
            </w:pPr>
          </w:p>
        </w:tc>
      </w:tr>
      <w:tr w:rsidR="008039EA" w14:paraId="66A7B7EB" w14:textId="77777777" w:rsidTr="00F407E7">
        <w:tc>
          <w:tcPr>
            <w:tcW w:w="1980" w:type="dxa"/>
          </w:tcPr>
          <w:p w14:paraId="7E9AA9C4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0E6FC216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70757F76" w14:textId="77777777" w:rsidR="008039EA" w:rsidRDefault="008039EA" w:rsidP="00F407E7">
            <w:pPr>
              <w:rPr>
                <w:lang w:eastAsia="zh-CN"/>
              </w:rPr>
            </w:pPr>
          </w:p>
        </w:tc>
      </w:tr>
      <w:tr w:rsidR="008039EA" w14:paraId="6D6F1204" w14:textId="77777777" w:rsidTr="00F407E7">
        <w:tc>
          <w:tcPr>
            <w:tcW w:w="1980" w:type="dxa"/>
          </w:tcPr>
          <w:p w14:paraId="4B479B7F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15252AE9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4DEBE2F8" w14:textId="77777777" w:rsidR="008039EA" w:rsidRDefault="008039EA" w:rsidP="00F407E7">
            <w:pPr>
              <w:rPr>
                <w:lang w:eastAsia="zh-CN"/>
              </w:rPr>
            </w:pPr>
          </w:p>
        </w:tc>
      </w:tr>
      <w:tr w:rsidR="008039EA" w14:paraId="1AD78E0B" w14:textId="77777777" w:rsidTr="00F407E7">
        <w:tc>
          <w:tcPr>
            <w:tcW w:w="1980" w:type="dxa"/>
          </w:tcPr>
          <w:p w14:paraId="5913200F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4DC1BBFC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1C5598E7" w14:textId="77777777" w:rsidR="008039EA" w:rsidRDefault="008039EA" w:rsidP="00F407E7">
            <w:pPr>
              <w:rPr>
                <w:lang w:eastAsia="zh-CN"/>
              </w:rPr>
            </w:pPr>
          </w:p>
        </w:tc>
      </w:tr>
      <w:tr w:rsidR="008039EA" w14:paraId="34A74609" w14:textId="77777777" w:rsidTr="00F407E7">
        <w:tc>
          <w:tcPr>
            <w:tcW w:w="1980" w:type="dxa"/>
          </w:tcPr>
          <w:p w14:paraId="5A70F158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39E7A365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06743F26" w14:textId="77777777" w:rsidR="008039EA" w:rsidRPr="005C114B" w:rsidRDefault="008039EA" w:rsidP="00F407E7">
            <w:pPr>
              <w:rPr>
                <w:lang w:eastAsia="zh-CN"/>
              </w:rPr>
            </w:pPr>
          </w:p>
        </w:tc>
      </w:tr>
      <w:tr w:rsidR="008039EA" w14:paraId="11220C6A" w14:textId="77777777" w:rsidTr="00F407E7">
        <w:tc>
          <w:tcPr>
            <w:tcW w:w="1980" w:type="dxa"/>
          </w:tcPr>
          <w:p w14:paraId="103687B6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17010CB0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1E507EED" w14:textId="77777777" w:rsidR="008039EA" w:rsidRDefault="008039EA" w:rsidP="00F407E7">
            <w:pPr>
              <w:rPr>
                <w:lang w:eastAsia="zh-CN"/>
              </w:rPr>
            </w:pPr>
          </w:p>
        </w:tc>
      </w:tr>
      <w:tr w:rsidR="008039EA" w14:paraId="2E610BC6" w14:textId="77777777" w:rsidTr="00F407E7">
        <w:tc>
          <w:tcPr>
            <w:tcW w:w="1980" w:type="dxa"/>
          </w:tcPr>
          <w:p w14:paraId="6242E877" w14:textId="77777777" w:rsidR="008039EA" w:rsidRDefault="008039EA" w:rsidP="00F407E7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843" w:type="dxa"/>
          </w:tcPr>
          <w:p w14:paraId="3BDD12A5" w14:textId="77777777" w:rsidR="008039EA" w:rsidRDefault="008039EA" w:rsidP="00F407E7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5808" w:type="dxa"/>
          </w:tcPr>
          <w:p w14:paraId="2B210F9F" w14:textId="77777777" w:rsidR="008039EA" w:rsidRDefault="008039EA" w:rsidP="00F407E7">
            <w:pPr>
              <w:rPr>
                <w:rFonts w:eastAsia="Malgun Gothic"/>
                <w:lang w:eastAsia="ko-KR"/>
              </w:rPr>
            </w:pPr>
          </w:p>
        </w:tc>
      </w:tr>
    </w:tbl>
    <w:p w14:paraId="069993E8" w14:textId="03856039" w:rsidR="000942D0" w:rsidRDefault="000942D0" w:rsidP="000A4E99">
      <w:pPr>
        <w:pStyle w:val="Heading2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2.</w:t>
      </w:r>
      <w:r w:rsidR="000355CF">
        <w:rPr>
          <w:rFonts w:eastAsia="SimSun"/>
          <w:lang w:eastAsia="zh-CN"/>
        </w:rPr>
        <w:t>4</w:t>
      </w:r>
      <w:r>
        <w:rPr>
          <w:rFonts w:eastAsia="SimSun"/>
          <w:lang w:eastAsia="zh-CN"/>
        </w:rPr>
        <w:t xml:space="preserve"> </w:t>
      </w:r>
      <w:r w:rsidR="00AF116C"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>On the activation of SMTCs</w:t>
      </w:r>
      <w:r w:rsidR="002F73EA">
        <w:rPr>
          <w:rFonts w:eastAsia="SimSun"/>
          <w:lang w:eastAsia="zh-CN"/>
        </w:rPr>
        <w:t xml:space="preserve"> and parallel use</w:t>
      </w:r>
    </w:p>
    <w:p w14:paraId="042CE3DA" w14:textId="1093DFF4" w:rsidR="00C811D4" w:rsidRDefault="00C811D4" w:rsidP="000A4E99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Next thing to consider is how multiple SMTCs/measurement gaps are used in parallel. Are they separately configured and activated or perhaps all configured are active automatically?</w:t>
      </w:r>
      <w:r w:rsidR="004B4FEC">
        <w:rPr>
          <w:rFonts w:eastAsia="SimSun"/>
          <w:lang w:eastAsia="zh-CN"/>
        </w:rPr>
        <w:t xml:space="preserve"> Is the UE capable of using all in parallel?</w:t>
      </w:r>
      <w:r>
        <w:rPr>
          <w:rFonts w:eastAsia="SimSun"/>
          <w:lang w:eastAsia="zh-CN"/>
        </w:rPr>
        <w:t xml:space="preserve"> The following can be extracted from the papers submitted to </w:t>
      </w:r>
      <w:r>
        <w:rPr>
          <w:lang w:val="en-US"/>
        </w:rPr>
        <w:t>RAN2#116:</w:t>
      </w:r>
    </w:p>
    <w:p w14:paraId="26D93857" w14:textId="517C6A39" w:rsidR="00482F8F" w:rsidRPr="00C811D4" w:rsidRDefault="00482F8F" w:rsidP="000A4E99">
      <w:pPr>
        <w:pStyle w:val="ListParagraph"/>
        <w:numPr>
          <w:ilvl w:val="0"/>
          <w:numId w:val="15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C811D4">
        <w:rPr>
          <w:rFonts w:ascii="Times New Roman" w:eastAsia="SimSun" w:hAnsi="Times New Roman"/>
          <w:sz w:val="20"/>
          <w:szCs w:val="20"/>
          <w:lang w:eastAsia="zh-CN"/>
        </w:rPr>
        <w:t xml:space="preserve">NW dynamically activates the SMTCs using MAC CE </w:t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_Ref86335733 \r \h </w:instrText>
      </w:r>
      <w:r w:rsidR="00C811D4" w:rsidRPr="00C811D4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t>[13]</w:t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6C931DA5" w14:textId="2D03E2BA" w:rsidR="004E2BB4" w:rsidRPr="00C811D4" w:rsidRDefault="004E2BB4" w:rsidP="000A4E99">
      <w:pPr>
        <w:pStyle w:val="ListParagraph"/>
        <w:numPr>
          <w:ilvl w:val="0"/>
          <w:numId w:val="15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C811D4">
        <w:rPr>
          <w:rFonts w:ascii="Times New Roman" w:eastAsia="SimSun" w:hAnsi="Times New Roman"/>
          <w:sz w:val="20"/>
          <w:szCs w:val="20"/>
          <w:lang w:eastAsia="zh-CN"/>
        </w:rPr>
        <w:t xml:space="preserve">SMTC configured by the network cannot be deactivated </w:t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_Ref86336042 \r \h </w:instrText>
      </w:r>
      <w:r w:rsidR="00C811D4" w:rsidRPr="00C811D4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t>[10]</w:t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552428DD" w14:textId="5586D45F" w:rsidR="00D709C2" w:rsidRPr="00C811D4" w:rsidRDefault="00D709C2" w:rsidP="000A4E99">
      <w:pPr>
        <w:pStyle w:val="ListParagraph"/>
        <w:numPr>
          <w:ilvl w:val="0"/>
          <w:numId w:val="15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C811D4">
        <w:rPr>
          <w:rFonts w:ascii="Times New Roman" w:eastAsia="SimSun" w:hAnsi="Times New Roman"/>
          <w:sz w:val="20"/>
          <w:szCs w:val="20"/>
          <w:lang w:eastAsia="zh-CN"/>
        </w:rPr>
        <w:t xml:space="preserve">Use all configured SMTCs in parallel </w:t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_Ref86335508 \r \h </w:instrText>
      </w:r>
      <w:r w:rsidR="00C811D4" w:rsidRPr="00C811D4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t>[11]</w:t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  <w:r w:rsidR="00CB6168" w:rsidRPr="00C811D4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="00CB6168" w:rsidRPr="00C811D4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_Ref86336733 \r \h </w:instrText>
      </w:r>
      <w:r w:rsidR="00C811D4" w:rsidRPr="00C811D4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="00CB6168" w:rsidRPr="00C811D4">
        <w:rPr>
          <w:rFonts w:ascii="Times New Roman" w:eastAsia="SimSun" w:hAnsi="Times New Roman"/>
          <w:sz w:val="20"/>
          <w:szCs w:val="20"/>
          <w:lang w:eastAsia="zh-CN"/>
        </w:rPr>
      </w:r>
      <w:r w:rsidR="00CB6168" w:rsidRPr="00C811D4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="00CB6168" w:rsidRPr="00C811D4">
        <w:rPr>
          <w:rFonts w:ascii="Times New Roman" w:eastAsia="SimSun" w:hAnsi="Times New Roman"/>
          <w:sz w:val="20"/>
          <w:szCs w:val="20"/>
          <w:lang w:eastAsia="zh-CN"/>
        </w:rPr>
        <w:t>[6]</w:t>
      </w:r>
      <w:r w:rsidR="00CB6168" w:rsidRPr="00C811D4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53C9C18F" w14:textId="308E21FF" w:rsidR="00CB6168" w:rsidRPr="00C811D4" w:rsidRDefault="00CB6168" w:rsidP="000A4E99">
      <w:pPr>
        <w:pStyle w:val="ListParagraph"/>
        <w:numPr>
          <w:ilvl w:val="0"/>
          <w:numId w:val="15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C811D4">
        <w:rPr>
          <w:rFonts w:ascii="Times New Roman" w:eastAsia="SimSun" w:hAnsi="Times New Roman"/>
          <w:sz w:val="20"/>
          <w:szCs w:val="20"/>
          <w:lang w:eastAsia="zh-CN"/>
        </w:rPr>
        <w:t xml:space="preserve">If assistance information is applied UE should assume the network has optimized the SMTC/gap configuration and use all SMTCs/gaps instead of using only a partial set. </w:t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_Ref86336733 \r \h </w:instrText>
      </w:r>
      <w:r w:rsidR="00C811D4" w:rsidRPr="00C811D4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t>[6]</w:t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1F415B55" w14:textId="57BAF32D" w:rsidR="00E74FB0" w:rsidRPr="00C811D4" w:rsidRDefault="00E74FB0" w:rsidP="000A4E99">
      <w:pPr>
        <w:pStyle w:val="ListParagraph"/>
        <w:numPr>
          <w:ilvl w:val="0"/>
          <w:numId w:val="15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C811D4">
        <w:rPr>
          <w:rFonts w:ascii="Times New Roman" w:eastAsia="SimSun" w:hAnsi="Times New Roman"/>
          <w:sz w:val="20"/>
          <w:szCs w:val="20"/>
          <w:lang w:eastAsia="zh-CN"/>
        </w:rPr>
        <w:t>UE can use only a partial set of configured SMTCs in parallel based on network indication.</w:t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_Ref86392331 \r \h </w:instrText>
      </w:r>
      <w:r w:rsidR="00C811D4" w:rsidRPr="00C811D4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t>[3]</w:t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7586B886" w14:textId="69393B18" w:rsidR="000719AA" w:rsidRDefault="009C0B12" w:rsidP="000A4E99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A</w:t>
      </w:r>
      <w:r w:rsidR="000719AA">
        <w:rPr>
          <w:rFonts w:eastAsia="SimSun"/>
          <w:lang w:eastAsia="zh-CN"/>
        </w:rPr>
        <w:t>t RAN2#116 the following has been agreed: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719AA" w14:paraId="58318004" w14:textId="77777777" w:rsidTr="00F407E7">
        <w:tc>
          <w:tcPr>
            <w:tcW w:w="9631" w:type="dxa"/>
          </w:tcPr>
          <w:p w14:paraId="7FE677CE" w14:textId="77777777" w:rsidR="000719AA" w:rsidRPr="00E91053" w:rsidRDefault="000719AA" w:rsidP="00F407E7">
            <w:pPr>
              <w:spacing w:after="100" w:afterAutospacing="1"/>
              <w:jc w:val="both"/>
              <w:rPr>
                <w:rFonts w:ascii="Arial" w:hAnsi="Arial" w:cs="Arial"/>
              </w:rPr>
            </w:pPr>
            <w:r w:rsidRPr="00E91053">
              <w:rPr>
                <w:rFonts w:ascii="Arial" w:hAnsi="Arial" w:cs="Arial"/>
              </w:rPr>
              <w:t>Agreements:</w:t>
            </w:r>
          </w:p>
          <w:p w14:paraId="478F1BFC" w14:textId="77777777" w:rsidR="000719AA" w:rsidRDefault="000719AA" w:rsidP="00F407E7">
            <w:pPr>
              <w:spacing w:after="100" w:afterAutospacing="1"/>
              <w:jc w:val="both"/>
            </w:pPr>
            <w:r w:rsidRPr="00E91053">
              <w:rPr>
                <w:rFonts w:ascii="Arial" w:hAnsi="Arial" w:cs="Arial"/>
              </w:rPr>
              <w:t>1.</w:t>
            </w:r>
            <w:r w:rsidRPr="00E91053">
              <w:rPr>
                <w:rFonts w:ascii="Arial" w:hAnsi="Arial" w:cs="Arial"/>
              </w:rPr>
              <w:tab/>
              <w:t>We don't introduce new mechanisms (</w:t>
            </w:r>
            <w:proofErr w:type="gramStart"/>
            <w:r w:rsidRPr="00E91053">
              <w:rPr>
                <w:rFonts w:ascii="Arial" w:hAnsi="Arial" w:cs="Arial"/>
              </w:rPr>
              <w:t>e.g.</w:t>
            </w:r>
            <w:proofErr w:type="gramEnd"/>
            <w:r w:rsidRPr="00E91053">
              <w:rPr>
                <w:rFonts w:ascii="Arial" w:hAnsi="Arial" w:cs="Arial"/>
              </w:rPr>
              <w:t xml:space="preserve"> based on MAC CE) to activate/deactivate SMTCs for NTN neighbour measurements. Which SMTCs the UE will consider is only based on RRC configuration (UE based solutions are not excluded by this)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0B7F8713" w14:textId="73EA5625" w:rsidR="002F73EA" w:rsidRPr="00E33C49" w:rsidRDefault="00E33C49" w:rsidP="000A4E99">
      <w:pPr>
        <w:jc w:val="both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br/>
      </w:r>
      <w:r w:rsidRPr="00E33C49">
        <w:rPr>
          <w:rFonts w:eastAsia="SimSun"/>
          <w:lang w:eastAsia="zh-CN"/>
        </w:rPr>
        <w:t>The above means there is no separate mechanism that would be needed to activate/deactivate already configured SMTCs.</w:t>
      </w:r>
      <w:r w:rsidR="00C341A8">
        <w:rPr>
          <w:rFonts w:eastAsia="SimSun"/>
          <w:lang w:eastAsia="zh-CN"/>
        </w:rPr>
        <w:t xml:space="preserve"> During the discussion it was </w:t>
      </w:r>
      <w:r w:rsidR="00C36EA2">
        <w:rPr>
          <w:rFonts w:eastAsia="SimSun"/>
          <w:lang w:eastAsia="zh-CN"/>
        </w:rPr>
        <w:t>asked</w:t>
      </w:r>
      <w:r w:rsidR="00C341A8">
        <w:rPr>
          <w:rFonts w:eastAsia="SimSun"/>
          <w:lang w:eastAsia="zh-CN"/>
        </w:rPr>
        <w:t xml:space="preserve"> whether it means the UE can/shall use all configured SMTCs in parallel or perhaps </w:t>
      </w:r>
      <w:r w:rsidR="00C36EA2">
        <w:rPr>
          <w:rFonts w:eastAsia="SimSun"/>
          <w:lang w:eastAsia="zh-CN"/>
        </w:rPr>
        <w:t xml:space="preserve">can </w:t>
      </w:r>
      <w:r w:rsidR="00C341A8">
        <w:rPr>
          <w:rFonts w:eastAsia="SimSun"/>
          <w:lang w:eastAsia="zh-CN"/>
        </w:rPr>
        <w:t xml:space="preserve">use one at a time. In our understanding, the </w:t>
      </w:r>
      <w:proofErr w:type="gramStart"/>
      <w:r w:rsidR="00C341A8">
        <w:rPr>
          <w:rFonts w:eastAsia="SimSun"/>
          <w:lang w:eastAsia="zh-CN"/>
        </w:rPr>
        <w:t>aforementioned agreement</w:t>
      </w:r>
      <w:proofErr w:type="gramEnd"/>
      <w:r w:rsidR="00C341A8">
        <w:rPr>
          <w:rFonts w:eastAsia="SimSun"/>
          <w:lang w:eastAsia="zh-CN"/>
        </w:rPr>
        <w:t xml:space="preserve"> </w:t>
      </w:r>
      <w:r w:rsidR="00C36EA2">
        <w:rPr>
          <w:rFonts w:eastAsia="SimSun"/>
          <w:lang w:eastAsia="zh-CN"/>
        </w:rPr>
        <w:t xml:space="preserve">somewhat implies UE uses all configured SMTCs, without any further indication which shall be </w:t>
      </w:r>
      <w:r w:rsidR="0090321B">
        <w:rPr>
          <w:rFonts w:eastAsia="SimSun"/>
          <w:lang w:eastAsia="zh-CN"/>
        </w:rPr>
        <w:t>in use now</w:t>
      </w:r>
      <w:r w:rsidR="00C36EA2">
        <w:rPr>
          <w:rFonts w:eastAsia="SimSun"/>
          <w:lang w:eastAsia="zh-CN"/>
        </w:rPr>
        <w:t>. RAN2 is asked to express the view on the above aspect.</w:t>
      </w:r>
      <w:r w:rsidRPr="00E33C49">
        <w:rPr>
          <w:rFonts w:eastAsia="SimSun"/>
          <w:lang w:eastAsia="zh-CN"/>
        </w:rPr>
        <w:t xml:space="preserve"> </w:t>
      </w:r>
      <w:r w:rsidR="002F73EA" w:rsidRPr="00E33C49">
        <w:rPr>
          <w:rFonts w:eastAsia="SimSun"/>
          <w:lang w:eastAsia="zh-CN"/>
        </w:rPr>
        <w:t xml:space="preserve">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8"/>
      </w:tblGrid>
      <w:tr w:rsidR="00C36EA2" w14:paraId="43F6951E" w14:textId="77777777" w:rsidTr="00F407E7">
        <w:tc>
          <w:tcPr>
            <w:tcW w:w="9631" w:type="dxa"/>
            <w:gridSpan w:val="3"/>
          </w:tcPr>
          <w:p w14:paraId="66CC3ABF" w14:textId="0FA95BD2" w:rsidR="00C36EA2" w:rsidRPr="00CA1808" w:rsidRDefault="00C36EA2" w:rsidP="00F407E7">
            <w:pPr>
              <w:rPr>
                <w:b/>
              </w:rPr>
            </w:pPr>
            <w:r w:rsidRPr="00E9108C">
              <w:rPr>
                <w:b/>
              </w:rPr>
              <w:t xml:space="preserve">Question </w:t>
            </w:r>
            <w:r>
              <w:rPr>
                <w:b/>
              </w:rPr>
              <w:t>7</w:t>
            </w:r>
            <w:r w:rsidRPr="00E9108C">
              <w:rPr>
                <w:b/>
              </w:rPr>
              <w:t xml:space="preserve">: </w:t>
            </w:r>
            <w:r>
              <w:rPr>
                <w:b/>
              </w:rPr>
              <w:t>Do you agree the UE uses all configured SMTCs in parallel (</w:t>
            </w:r>
            <w:proofErr w:type="gramStart"/>
            <w:r>
              <w:rPr>
                <w:b/>
              </w:rPr>
              <w:t>i.e.</w:t>
            </w:r>
            <w:proofErr w:type="gramEnd"/>
            <w:r>
              <w:rPr>
                <w:b/>
              </w:rPr>
              <w:t xml:space="preserve"> no need to define how the UE switches between them)? </w:t>
            </w:r>
          </w:p>
        </w:tc>
      </w:tr>
      <w:tr w:rsidR="00C36EA2" w14:paraId="2DCF5BC2" w14:textId="77777777" w:rsidTr="00F407E7">
        <w:tc>
          <w:tcPr>
            <w:tcW w:w="1980" w:type="dxa"/>
          </w:tcPr>
          <w:p w14:paraId="65C370AB" w14:textId="77777777" w:rsidR="00C36EA2" w:rsidRDefault="00C36EA2" w:rsidP="00F407E7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43" w:type="dxa"/>
          </w:tcPr>
          <w:p w14:paraId="15C648FC" w14:textId="77777777" w:rsidR="00C36EA2" w:rsidRDefault="00C36EA2" w:rsidP="00F407E7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5808" w:type="dxa"/>
          </w:tcPr>
          <w:p w14:paraId="72EA9E7F" w14:textId="77777777" w:rsidR="00C36EA2" w:rsidRDefault="00C36EA2" w:rsidP="00F407E7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C36EA2" w14:paraId="31EE116B" w14:textId="77777777" w:rsidTr="00F407E7">
        <w:tc>
          <w:tcPr>
            <w:tcW w:w="1980" w:type="dxa"/>
          </w:tcPr>
          <w:p w14:paraId="06FFF16E" w14:textId="615BC36A" w:rsidR="00C36EA2" w:rsidRDefault="00622636" w:rsidP="00F407E7">
            <w:pPr>
              <w:rPr>
                <w:lang w:eastAsia="zh-CN"/>
              </w:rPr>
            </w:pPr>
            <w:ins w:id="18" w:author="Helka-Liina Maattanen" w:date="2021-11-02T16:55:00Z">
              <w:r>
                <w:rPr>
                  <w:lang w:eastAsia="zh-CN"/>
                </w:rPr>
                <w:t>Ericsson</w:t>
              </w:r>
            </w:ins>
          </w:p>
        </w:tc>
        <w:tc>
          <w:tcPr>
            <w:tcW w:w="1843" w:type="dxa"/>
          </w:tcPr>
          <w:p w14:paraId="23DDB52C" w14:textId="0B691DCE" w:rsidR="00C36EA2" w:rsidRDefault="00622636" w:rsidP="00F407E7">
            <w:pPr>
              <w:rPr>
                <w:lang w:eastAsia="zh-CN"/>
              </w:rPr>
            </w:pPr>
            <w:ins w:id="19" w:author="Helka-Liina Maattanen" w:date="2021-11-02T16:55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5808" w:type="dxa"/>
          </w:tcPr>
          <w:p w14:paraId="0B7C12E8" w14:textId="77777777" w:rsidR="00C36EA2" w:rsidRDefault="00C36EA2" w:rsidP="00F407E7">
            <w:pPr>
              <w:rPr>
                <w:b/>
                <w:lang w:eastAsia="zh-CN"/>
              </w:rPr>
            </w:pPr>
          </w:p>
        </w:tc>
      </w:tr>
      <w:tr w:rsidR="00C36EA2" w14:paraId="58E8A033" w14:textId="77777777" w:rsidTr="00F407E7">
        <w:tc>
          <w:tcPr>
            <w:tcW w:w="1980" w:type="dxa"/>
          </w:tcPr>
          <w:p w14:paraId="151F061F" w14:textId="77777777" w:rsidR="00C36EA2" w:rsidRDefault="00C36EA2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623A9B57" w14:textId="77777777" w:rsidR="00C36EA2" w:rsidRDefault="00C36EA2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7D664EC4" w14:textId="77777777" w:rsidR="00C36EA2" w:rsidRDefault="00C36EA2" w:rsidP="00F407E7">
            <w:pPr>
              <w:rPr>
                <w:lang w:eastAsia="zh-CN"/>
              </w:rPr>
            </w:pPr>
          </w:p>
        </w:tc>
      </w:tr>
      <w:tr w:rsidR="00C36EA2" w14:paraId="2484EAFF" w14:textId="77777777" w:rsidTr="00F407E7">
        <w:tc>
          <w:tcPr>
            <w:tcW w:w="1980" w:type="dxa"/>
          </w:tcPr>
          <w:p w14:paraId="6F56AD0D" w14:textId="77777777" w:rsidR="00C36EA2" w:rsidRDefault="00C36EA2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6B39B478" w14:textId="77777777" w:rsidR="00C36EA2" w:rsidRDefault="00C36EA2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1FCD5D67" w14:textId="77777777" w:rsidR="00C36EA2" w:rsidRDefault="00C36EA2" w:rsidP="00F407E7">
            <w:pPr>
              <w:rPr>
                <w:lang w:eastAsia="zh-CN"/>
              </w:rPr>
            </w:pPr>
          </w:p>
        </w:tc>
      </w:tr>
      <w:tr w:rsidR="00C36EA2" w14:paraId="0357EF3B" w14:textId="77777777" w:rsidTr="00F407E7">
        <w:tc>
          <w:tcPr>
            <w:tcW w:w="1980" w:type="dxa"/>
          </w:tcPr>
          <w:p w14:paraId="1A38036B" w14:textId="77777777" w:rsidR="00C36EA2" w:rsidRDefault="00C36EA2" w:rsidP="00F407E7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843" w:type="dxa"/>
          </w:tcPr>
          <w:p w14:paraId="71E7DDFC" w14:textId="77777777" w:rsidR="00C36EA2" w:rsidRDefault="00C36EA2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673BFCA3" w14:textId="77777777" w:rsidR="00C36EA2" w:rsidRDefault="00C36EA2" w:rsidP="00F407E7">
            <w:pPr>
              <w:rPr>
                <w:lang w:eastAsia="zh-CN"/>
              </w:rPr>
            </w:pPr>
          </w:p>
        </w:tc>
      </w:tr>
      <w:tr w:rsidR="00C36EA2" w14:paraId="25EE91DF" w14:textId="77777777" w:rsidTr="00F407E7">
        <w:tc>
          <w:tcPr>
            <w:tcW w:w="1980" w:type="dxa"/>
          </w:tcPr>
          <w:p w14:paraId="5F816121" w14:textId="77777777" w:rsidR="00C36EA2" w:rsidRDefault="00C36EA2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01781FC2" w14:textId="77777777" w:rsidR="00C36EA2" w:rsidRDefault="00C36EA2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7867171C" w14:textId="77777777" w:rsidR="00C36EA2" w:rsidRDefault="00C36EA2" w:rsidP="00F407E7">
            <w:pPr>
              <w:rPr>
                <w:lang w:eastAsia="zh-CN"/>
              </w:rPr>
            </w:pPr>
          </w:p>
        </w:tc>
      </w:tr>
      <w:tr w:rsidR="00C36EA2" w14:paraId="7BDE63B7" w14:textId="77777777" w:rsidTr="00F407E7">
        <w:tc>
          <w:tcPr>
            <w:tcW w:w="1980" w:type="dxa"/>
          </w:tcPr>
          <w:p w14:paraId="4C5EF167" w14:textId="77777777" w:rsidR="00C36EA2" w:rsidRDefault="00C36EA2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715FCAA4" w14:textId="77777777" w:rsidR="00C36EA2" w:rsidRDefault="00C36EA2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02EDE7B3" w14:textId="77777777" w:rsidR="00C36EA2" w:rsidRDefault="00C36EA2" w:rsidP="00F407E7">
            <w:pPr>
              <w:rPr>
                <w:lang w:eastAsia="zh-CN"/>
              </w:rPr>
            </w:pPr>
          </w:p>
        </w:tc>
      </w:tr>
      <w:tr w:rsidR="00C36EA2" w14:paraId="32567A72" w14:textId="77777777" w:rsidTr="00F407E7">
        <w:tc>
          <w:tcPr>
            <w:tcW w:w="1980" w:type="dxa"/>
          </w:tcPr>
          <w:p w14:paraId="1DA44B56" w14:textId="77777777" w:rsidR="00C36EA2" w:rsidRDefault="00C36EA2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42EAE35B" w14:textId="77777777" w:rsidR="00C36EA2" w:rsidRDefault="00C36EA2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4820EDFA" w14:textId="77777777" w:rsidR="00C36EA2" w:rsidRDefault="00C36EA2" w:rsidP="00F407E7">
            <w:pPr>
              <w:rPr>
                <w:lang w:eastAsia="zh-CN"/>
              </w:rPr>
            </w:pPr>
          </w:p>
        </w:tc>
      </w:tr>
      <w:tr w:rsidR="00C36EA2" w14:paraId="2BC00354" w14:textId="77777777" w:rsidTr="00F407E7">
        <w:tc>
          <w:tcPr>
            <w:tcW w:w="1980" w:type="dxa"/>
          </w:tcPr>
          <w:p w14:paraId="3AA42D19" w14:textId="77777777" w:rsidR="00C36EA2" w:rsidRDefault="00C36EA2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4762EF13" w14:textId="77777777" w:rsidR="00C36EA2" w:rsidRDefault="00C36EA2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397A8152" w14:textId="77777777" w:rsidR="00C36EA2" w:rsidRDefault="00C36EA2" w:rsidP="00F407E7">
            <w:pPr>
              <w:rPr>
                <w:lang w:eastAsia="zh-CN"/>
              </w:rPr>
            </w:pPr>
          </w:p>
        </w:tc>
      </w:tr>
      <w:tr w:rsidR="00C36EA2" w14:paraId="0393F0CB" w14:textId="77777777" w:rsidTr="00F407E7">
        <w:tc>
          <w:tcPr>
            <w:tcW w:w="1980" w:type="dxa"/>
          </w:tcPr>
          <w:p w14:paraId="004C6D82" w14:textId="77777777" w:rsidR="00C36EA2" w:rsidRDefault="00C36EA2" w:rsidP="00F407E7">
            <w:pPr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0F11CC5A" w14:textId="77777777" w:rsidR="00C36EA2" w:rsidRDefault="00C36EA2" w:rsidP="00F407E7">
            <w:pPr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38D94E0C" w14:textId="77777777" w:rsidR="00C36EA2" w:rsidRDefault="00C36EA2" w:rsidP="00F407E7">
            <w:pPr>
              <w:rPr>
                <w:lang w:val="en-US" w:eastAsia="zh-CN"/>
              </w:rPr>
            </w:pPr>
          </w:p>
        </w:tc>
      </w:tr>
      <w:tr w:rsidR="00C36EA2" w14:paraId="6E28B787" w14:textId="77777777" w:rsidTr="00F407E7">
        <w:tc>
          <w:tcPr>
            <w:tcW w:w="1980" w:type="dxa"/>
          </w:tcPr>
          <w:p w14:paraId="5D895DE8" w14:textId="77777777" w:rsidR="00C36EA2" w:rsidRDefault="00C36EA2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79E47607" w14:textId="77777777" w:rsidR="00C36EA2" w:rsidRDefault="00C36EA2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4C90E833" w14:textId="77777777" w:rsidR="00C36EA2" w:rsidRDefault="00C36EA2" w:rsidP="00F407E7"/>
        </w:tc>
      </w:tr>
      <w:tr w:rsidR="00C36EA2" w14:paraId="21C78088" w14:textId="77777777" w:rsidTr="00F407E7">
        <w:tc>
          <w:tcPr>
            <w:tcW w:w="1980" w:type="dxa"/>
          </w:tcPr>
          <w:p w14:paraId="2B15AF6E" w14:textId="77777777" w:rsidR="00C36EA2" w:rsidRDefault="00C36EA2" w:rsidP="00F407E7">
            <w:pPr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79F7CC53" w14:textId="77777777" w:rsidR="00C36EA2" w:rsidRDefault="00C36EA2" w:rsidP="00F407E7">
            <w:pPr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3266834A" w14:textId="77777777" w:rsidR="00C36EA2" w:rsidRDefault="00C36EA2" w:rsidP="00F407E7">
            <w:pPr>
              <w:rPr>
                <w:lang w:val="en-US" w:eastAsia="zh-CN"/>
              </w:rPr>
            </w:pPr>
          </w:p>
        </w:tc>
      </w:tr>
      <w:tr w:rsidR="00C36EA2" w14:paraId="2B27A82F" w14:textId="77777777" w:rsidTr="00F407E7">
        <w:tc>
          <w:tcPr>
            <w:tcW w:w="1980" w:type="dxa"/>
          </w:tcPr>
          <w:p w14:paraId="7D9AA24A" w14:textId="77777777" w:rsidR="00C36EA2" w:rsidRDefault="00C36EA2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3050FCA0" w14:textId="77777777" w:rsidR="00C36EA2" w:rsidRDefault="00C36EA2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DF856D3" w14:textId="77777777" w:rsidR="00C36EA2" w:rsidRDefault="00C36EA2" w:rsidP="00F407E7">
            <w:pPr>
              <w:rPr>
                <w:lang w:eastAsia="zh-CN"/>
              </w:rPr>
            </w:pPr>
          </w:p>
        </w:tc>
      </w:tr>
      <w:tr w:rsidR="00C36EA2" w14:paraId="42EC4E16" w14:textId="77777777" w:rsidTr="00F407E7">
        <w:tc>
          <w:tcPr>
            <w:tcW w:w="1980" w:type="dxa"/>
          </w:tcPr>
          <w:p w14:paraId="2B6BCA26" w14:textId="77777777" w:rsidR="00C36EA2" w:rsidRDefault="00C36EA2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6136DAAF" w14:textId="77777777" w:rsidR="00C36EA2" w:rsidRDefault="00C36EA2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10706556" w14:textId="77777777" w:rsidR="00C36EA2" w:rsidRDefault="00C36EA2" w:rsidP="00F407E7">
            <w:pPr>
              <w:rPr>
                <w:lang w:eastAsia="zh-CN"/>
              </w:rPr>
            </w:pPr>
          </w:p>
        </w:tc>
      </w:tr>
      <w:tr w:rsidR="00C36EA2" w14:paraId="1A832606" w14:textId="77777777" w:rsidTr="00F407E7">
        <w:tc>
          <w:tcPr>
            <w:tcW w:w="1980" w:type="dxa"/>
          </w:tcPr>
          <w:p w14:paraId="7E7C8485" w14:textId="77777777" w:rsidR="00C36EA2" w:rsidRDefault="00C36EA2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09F4DD0D" w14:textId="77777777" w:rsidR="00C36EA2" w:rsidRDefault="00C36EA2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11D10395" w14:textId="77777777" w:rsidR="00C36EA2" w:rsidRDefault="00C36EA2" w:rsidP="00F407E7">
            <w:pPr>
              <w:rPr>
                <w:lang w:eastAsia="zh-CN"/>
              </w:rPr>
            </w:pPr>
          </w:p>
        </w:tc>
      </w:tr>
      <w:tr w:rsidR="00C36EA2" w14:paraId="3FC3F1D9" w14:textId="77777777" w:rsidTr="00F407E7">
        <w:tc>
          <w:tcPr>
            <w:tcW w:w="1980" w:type="dxa"/>
          </w:tcPr>
          <w:p w14:paraId="3456852E" w14:textId="77777777" w:rsidR="00C36EA2" w:rsidRDefault="00C36EA2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763FF6BF" w14:textId="77777777" w:rsidR="00C36EA2" w:rsidRDefault="00C36EA2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0EE9F0B4" w14:textId="77777777" w:rsidR="00C36EA2" w:rsidRDefault="00C36EA2" w:rsidP="00F407E7">
            <w:pPr>
              <w:rPr>
                <w:lang w:eastAsia="zh-CN"/>
              </w:rPr>
            </w:pPr>
          </w:p>
        </w:tc>
      </w:tr>
      <w:tr w:rsidR="00C36EA2" w14:paraId="17C48143" w14:textId="77777777" w:rsidTr="00F407E7">
        <w:tc>
          <w:tcPr>
            <w:tcW w:w="1980" w:type="dxa"/>
          </w:tcPr>
          <w:p w14:paraId="5B21DE1C" w14:textId="77777777" w:rsidR="00C36EA2" w:rsidRDefault="00C36EA2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3D52AE91" w14:textId="77777777" w:rsidR="00C36EA2" w:rsidRDefault="00C36EA2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7FFB4B6" w14:textId="77777777" w:rsidR="00C36EA2" w:rsidRPr="005C114B" w:rsidRDefault="00C36EA2" w:rsidP="00F407E7">
            <w:pPr>
              <w:rPr>
                <w:lang w:eastAsia="zh-CN"/>
              </w:rPr>
            </w:pPr>
          </w:p>
        </w:tc>
      </w:tr>
      <w:tr w:rsidR="00C36EA2" w14:paraId="1B5D5370" w14:textId="77777777" w:rsidTr="00F407E7">
        <w:tc>
          <w:tcPr>
            <w:tcW w:w="1980" w:type="dxa"/>
          </w:tcPr>
          <w:p w14:paraId="689FA454" w14:textId="77777777" w:rsidR="00C36EA2" w:rsidRDefault="00C36EA2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4F70252C" w14:textId="77777777" w:rsidR="00C36EA2" w:rsidRDefault="00C36EA2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1C4EF017" w14:textId="77777777" w:rsidR="00C36EA2" w:rsidRDefault="00C36EA2" w:rsidP="00F407E7">
            <w:pPr>
              <w:rPr>
                <w:lang w:eastAsia="zh-CN"/>
              </w:rPr>
            </w:pPr>
          </w:p>
        </w:tc>
      </w:tr>
      <w:tr w:rsidR="00C36EA2" w14:paraId="4E1528C9" w14:textId="77777777" w:rsidTr="00F407E7">
        <w:tc>
          <w:tcPr>
            <w:tcW w:w="1980" w:type="dxa"/>
          </w:tcPr>
          <w:p w14:paraId="6656A230" w14:textId="77777777" w:rsidR="00C36EA2" w:rsidRDefault="00C36EA2" w:rsidP="00F407E7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843" w:type="dxa"/>
          </w:tcPr>
          <w:p w14:paraId="2498F59D" w14:textId="77777777" w:rsidR="00C36EA2" w:rsidRDefault="00C36EA2" w:rsidP="00F407E7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5808" w:type="dxa"/>
          </w:tcPr>
          <w:p w14:paraId="1B134A46" w14:textId="77777777" w:rsidR="00C36EA2" w:rsidRDefault="00C36EA2" w:rsidP="00F407E7">
            <w:pPr>
              <w:rPr>
                <w:rFonts w:eastAsia="Malgun Gothic"/>
                <w:lang w:eastAsia="ko-KR"/>
              </w:rPr>
            </w:pPr>
          </w:p>
        </w:tc>
      </w:tr>
    </w:tbl>
    <w:p w14:paraId="265BAA90" w14:textId="77777777" w:rsidR="00E15E52" w:rsidRDefault="00E15E52" w:rsidP="000A4E99">
      <w:pPr>
        <w:jc w:val="both"/>
        <w:rPr>
          <w:rFonts w:eastAsia="SimSun"/>
          <w:lang w:eastAsia="zh-CN"/>
        </w:rPr>
      </w:pPr>
    </w:p>
    <w:p w14:paraId="1CD47ADE" w14:textId="7A7D7CA5" w:rsidR="004C4B23" w:rsidRDefault="004C4B23" w:rsidP="000A4E99">
      <w:pPr>
        <w:pStyle w:val="Heading2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2.</w:t>
      </w:r>
      <w:r w:rsidR="000355CF">
        <w:rPr>
          <w:rFonts w:eastAsia="SimSun"/>
          <w:lang w:eastAsia="zh-CN"/>
        </w:rPr>
        <w:t>5</w:t>
      </w:r>
      <w:r>
        <w:rPr>
          <w:rFonts w:eastAsia="SimSun"/>
          <w:lang w:eastAsia="zh-CN"/>
        </w:rPr>
        <w:t xml:space="preserve"> </w:t>
      </w:r>
      <w:r w:rsidR="00AF116C">
        <w:rPr>
          <w:rFonts w:eastAsia="SimSun"/>
          <w:lang w:eastAsia="zh-CN"/>
        </w:rPr>
        <w:tab/>
      </w:r>
      <w:r w:rsidR="00F848F2">
        <w:rPr>
          <w:rFonts w:eastAsia="SimSun"/>
          <w:lang w:eastAsia="zh-CN"/>
        </w:rPr>
        <w:t>Stage-3</w:t>
      </w:r>
      <w:r>
        <w:rPr>
          <w:rFonts w:eastAsia="SimSun"/>
          <w:lang w:eastAsia="zh-CN"/>
        </w:rPr>
        <w:t xml:space="preserve"> details</w:t>
      </w:r>
    </w:p>
    <w:p w14:paraId="490F13FB" w14:textId="471ED007" w:rsidR="00EF468B" w:rsidRDefault="00EF468B" w:rsidP="000A4E99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In several papers Stage-3 aspects have been also outlined:</w:t>
      </w:r>
    </w:p>
    <w:p w14:paraId="4DD415B8" w14:textId="0B947D8B" w:rsidR="004C4B23" w:rsidRPr="00EF468B" w:rsidRDefault="004C4B23" w:rsidP="000A4E99">
      <w:pPr>
        <w:pStyle w:val="ListParagraph"/>
        <w:numPr>
          <w:ilvl w:val="0"/>
          <w:numId w:val="16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EF468B">
        <w:rPr>
          <w:rFonts w:ascii="Times New Roman" w:eastAsia="SimSun" w:hAnsi="Times New Roman"/>
          <w:sz w:val="20"/>
          <w:szCs w:val="20"/>
          <w:lang w:eastAsia="zh-CN"/>
        </w:rPr>
        <w:t xml:space="preserve">Additional SMTC are not included, but smtc1 can include up to 4 </w:t>
      </w:r>
      <w:proofErr w:type="spellStart"/>
      <w:r w:rsidRPr="00EF468B">
        <w:rPr>
          <w:rFonts w:ascii="Times New Roman" w:eastAsia="SimSun" w:hAnsi="Times New Roman"/>
          <w:sz w:val="20"/>
          <w:szCs w:val="20"/>
          <w:lang w:eastAsia="zh-CN"/>
        </w:rPr>
        <w:t>periodicityAndOffset</w:t>
      </w:r>
      <w:proofErr w:type="spellEnd"/>
      <w:r w:rsidRPr="00EF468B"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  <w:r w:rsidRPr="00EF468B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EF468B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_Ref86336042 \r \h </w:instrText>
      </w:r>
      <w:r w:rsidR="00EF468B" w:rsidRPr="00EF468B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EF468B">
        <w:rPr>
          <w:rFonts w:ascii="Times New Roman" w:eastAsia="SimSun" w:hAnsi="Times New Roman"/>
          <w:sz w:val="20"/>
          <w:szCs w:val="20"/>
          <w:lang w:eastAsia="zh-CN"/>
        </w:rPr>
      </w:r>
      <w:r w:rsidRPr="00EF468B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EF468B">
        <w:rPr>
          <w:rFonts w:ascii="Times New Roman" w:eastAsia="SimSun" w:hAnsi="Times New Roman"/>
          <w:sz w:val="20"/>
          <w:szCs w:val="20"/>
          <w:lang w:eastAsia="zh-CN"/>
        </w:rPr>
        <w:t>[10]</w:t>
      </w:r>
      <w:r w:rsidRPr="00EF468B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7DB65949" w14:textId="5AA0F95D" w:rsidR="00D453B9" w:rsidRPr="00EF468B" w:rsidRDefault="00D453B9" w:rsidP="000A4E99">
      <w:pPr>
        <w:pStyle w:val="ListParagraph"/>
        <w:numPr>
          <w:ilvl w:val="0"/>
          <w:numId w:val="16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EF468B">
        <w:rPr>
          <w:rFonts w:ascii="Times New Roman" w:eastAsia="SimSun" w:hAnsi="Times New Roman"/>
          <w:sz w:val="20"/>
          <w:szCs w:val="20"/>
          <w:lang w:eastAsia="zh-CN"/>
        </w:rPr>
        <w:t xml:space="preserve">Introduce a list of cells that need /- offset to the SMTC configured by smtc1. </w:t>
      </w:r>
      <w:r w:rsidRPr="00EF468B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EF468B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_Ref86392070 \r \h </w:instrText>
      </w:r>
      <w:r w:rsidR="00EF468B" w:rsidRPr="00EF468B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EF468B">
        <w:rPr>
          <w:rFonts w:ascii="Times New Roman" w:eastAsia="SimSun" w:hAnsi="Times New Roman"/>
          <w:sz w:val="20"/>
          <w:szCs w:val="20"/>
          <w:lang w:eastAsia="zh-CN"/>
        </w:rPr>
      </w:r>
      <w:r w:rsidRPr="00EF468B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EF468B">
        <w:rPr>
          <w:rFonts w:ascii="Times New Roman" w:eastAsia="SimSun" w:hAnsi="Times New Roman"/>
          <w:sz w:val="20"/>
          <w:szCs w:val="20"/>
          <w:lang w:eastAsia="zh-CN"/>
        </w:rPr>
        <w:t>[4]</w:t>
      </w:r>
      <w:r w:rsidRPr="00EF468B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43C7A4D5" w14:textId="6C8B43A4" w:rsidR="00D453B9" w:rsidRPr="00EF468B" w:rsidRDefault="00D453B9" w:rsidP="000A4E99">
      <w:pPr>
        <w:pStyle w:val="ListParagraph"/>
        <w:numPr>
          <w:ilvl w:val="0"/>
          <w:numId w:val="16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EF468B">
        <w:rPr>
          <w:rFonts w:ascii="Times New Roman" w:eastAsia="SimSun" w:hAnsi="Times New Roman"/>
          <w:sz w:val="20"/>
          <w:szCs w:val="20"/>
          <w:lang w:eastAsia="zh-CN"/>
        </w:rPr>
        <w:t xml:space="preserve">remove existing restriction to allow configuration of more than one measurement object with the same SSB frequency </w:t>
      </w:r>
      <w:r w:rsidRPr="00EF468B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EF468B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_Ref86392070 \r \h </w:instrText>
      </w:r>
      <w:r w:rsidR="00EF468B" w:rsidRPr="00EF468B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EF468B">
        <w:rPr>
          <w:rFonts w:ascii="Times New Roman" w:eastAsia="SimSun" w:hAnsi="Times New Roman"/>
          <w:sz w:val="20"/>
          <w:szCs w:val="20"/>
          <w:lang w:eastAsia="zh-CN"/>
        </w:rPr>
      </w:r>
      <w:r w:rsidRPr="00EF468B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EF468B">
        <w:rPr>
          <w:rFonts w:ascii="Times New Roman" w:eastAsia="SimSun" w:hAnsi="Times New Roman"/>
          <w:sz w:val="20"/>
          <w:szCs w:val="20"/>
          <w:lang w:eastAsia="zh-CN"/>
        </w:rPr>
        <w:t>[4]</w:t>
      </w:r>
      <w:r w:rsidRPr="00EF468B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22B9F372" w14:textId="77DCD903" w:rsidR="00DC58B5" w:rsidRDefault="00DC58B5" w:rsidP="000A4E99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Obviously, there are many open </w:t>
      </w:r>
      <w:proofErr w:type="gramStart"/>
      <w:r>
        <w:rPr>
          <w:rFonts w:eastAsia="SimSun"/>
          <w:lang w:eastAsia="zh-CN"/>
        </w:rPr>
        <w:t>question</w:t>
      </w:r>
      <w:proofErr w:type="gramEnd"/>
      <w:r>
        <w:rPr>
          <w:rFonts w:eastAsia="SimSun"/>
          <w:lang w:eastAsia="zh-CN"/>
        </w:rPr>
        <w:t xml:space="preserve"> above, which needs to be answered first, before moving to defining Stage-3 details. However, it is perhaps beneficial to list some of those Stage-3 proposals now, also considering NR RRC running CR for NTN has been already circulated.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8"/>
      </w:tblGrid>
      <w:tr w:rsidR="00C40383" w14:paraId="31D8FB6E" w14:textId="77777777" w:rsidTr="00F407E7">
        <w:tc>
          <w:tcPr>
            <w:tcW w:w="9631" w:type="dxa"/>
            <w:gridSpan w:val="3"/>
          </w:tcPr>
          <w:p w14:paraId="7B4F7218" w14:textId="48DA7338" w:rsidR="00C40383" w:rsidRPr="00CA1808" w:rsidRDefault="00C40383" w:rsidP="00F407E7">
            <w:pPr>
              <w:rPr>
                <w:b/>
              </w:rPr>
            </w:pPr>
            <w:r w:rsidRPr="00E9108C">
              <w:rPr>
                <w:b/>
              </w:rPr>
              <w:t xml:space="preserve">Question </w:t>
            </w:r>
            <w:r>
              <w:rPr>
                <w:b/>
              </w:rPr>
              <w:t>8</w:t>
            </w:r>
            <w:r w:rsidRPr="00E9108C">
              <w:rPr>
                <w:b/>
              </w:rPr>
              <w:t xml:space="preserve">: </w:t>
            </w:r>
            <w:r>
              <w:rPr>
                <w:b/>
              </w:rPr>
              <w:t>Do you a</w:t>
            </w:r>
            <w:r w:rsidR="0074717E">
              <w:rPr>
                <w:b/>
              </w:rPr>
              <w:t>gree</w:t>
            </w:r>
            <w:r>
              <w:rPr>
                <w:b/>
              </w:rPr>
              <w:t xml:space="preserve"> to keep the ‘single </w:t>
            </w:r>
            <w:proofErr w:type="spellStart"/>
            <w:r w:rsidRPr="0080012E">
              <w:rPr>
                <w:rFonts w:eastAsia="SimSun"/>
                <w:b/>
                <w:bCs/>
                <w:lang w:eastAsia="zh-CN"/>
              </w:rPr>
              <w:t>smtc</w:t>
            </w:r>
            <w:proofErr w:type="spellEnd"/>
            <w:r w:rsidRPr="0080012E">
              <w:rPr>
                <w:rFonts w:eastAsia="SimSun"/>
                <w:b/>
                <w:bCs/>
                <w:lang w:eastAsia="zh-CN"/>
              </w:rPr>
              <w:t xml:space="preserve"> per MO</w:t>
            </w:r>
            <w:r>
              <w:rPr>
                <w:rFonts w:eastAsia="SimSun"/>
                <w:b/>
                <w:bCs/>
                <w:lang w:eastAsia="zh-CN"/>
              </w:rPr>
              <w:t xml:space="preserve"> principle’</w:t>
            </w:r>
            <w:r w:rsidRPr="0080012E">
              <w:rPr>
                <w:rFonts w:eastAsia="SimSun"/>
                <w:b/>
                <w:bCs/>
                <w:lang w:eastAsia="zh-CN"/>
              </w:rPr>
              <w:t xml:space="preserve">, but </w:t>
            </w:r>
            <w:r>
              <w:rPr>
                <w:rFonts w:eastAsia="SimSun"/>
                <w:b/>
                <w:bCs/>
                <w:lang w:eastAsia="zh-CN"/>
              </w:rPr>
              <w:t xml:space="preserve">allow </w:t>
            </w:r>
            <w:r w:rsidRPr="0080012E">
              <w:rPr>
                <w:rFonts w:eastAsia="SimSun"/>
                <w:b/>
                <w:bCs/>
                <w:lang w:eastAsia="zh-CN"/>
              </w:rPr>
              <w:t xml:space="preserve">up to 4 </w:t>
            </w:r>
            <w:proofErr w:type="spellStart"/>
            <w:r w:rsidRPr="0080012E">
              <w:rPr>
                <w:rFonts w:eastAsia="SimSun"/>
                <w:b/>
                <w:bCs/>
                <w:lang w:eastAsia="zh-CN"/>
              </w:rPr>
              <w:t>periodicityAndOffset</w:t>
            </w:r>
            <w:proofErr w:type="spellEnd"/>
            <w:r w:rsidRPr="0080012E">
              <w:rPr>
                <w:rFonts w:eastAsia="SimSun"/>
                <w:b/>
                <w:bCs/>
                <w:lang w:eastAsia="zh-CN"/>
              </w:rPr>
              <w:t xml:space="preserve"> parameters</w:t>
            </w:r>
            <w:r w:rsidR="0074717E">
              <w:rPr>
                <w:rFonts w:eastAsia="SimSun"/>
                <w:b/>
                <w:bCs/>
                <w:lang w:eastAsia="zh-CN"/>
              </w:rPr>
              <w:t xml:space="preserve"> to be provided</w:t>
            </w:r>
            <w:r w:rsidRPr="0080012E">
              <w:rPr>
                <w:rFonts w:eastAsia="SimSun"/>
                <w:b/>
                <w:bCs/>
                <w:lang w:eastAsia="zh-CN"/>
              </w:rPr>
              <w:t xml:space="preserve"> per </w:t>
            </w:r>
            <w:proofErr w:type="spellStart"/>
            <w:r w:rsidRPr="0080012E">
              <w:rPr>
                <w:rFonts w:eastAsia="SimSun"/>
                <w:b/>
                <w:bCs/>
                <w:lang w:eastAsia="zh-CN"/>
              </w:rPr>
              <w:t>smtc</w:t>
            </w:r>
            <w:proofErr w:type="spellEnd"/>
            <w:r>
              <w:rPr>
                <w:b/>
              </w:rPr>
              <w:t xml:space="preserve">? </w:t>
            </w:r>
          </w:p>
        </w:tc>
      </w:tr>
      <w:tr w:rsidR="00C40383" w14:paraId="02AA946B" w14:textId="77777777" w:rsidTr="00F407E7">
        <w:tc>
          <w:tcPr>
            <w:tcW w:w="1980" w:type="dxa"/>
          </w:tcPr>
          <w:p w14:paraId="6C327669" w14:textId="77777777" w:rsidR="00C40383" w:rsidRDefault="00C40383" w:rsidP="00F407E7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43" w:type="dxa"/>
          </w:tcPr>
          <w:p w14:paraId="66F596F9" w14:textId="77777777" w:rsidR="00C40383" w:rsidRDefault="00C40383" w:rsidP="00F407E7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5808" w:type="dxa"/>
          </w:tcPr>
          <w:p w14:paraId="76ADBFF8" w14:textId="77777777" w:rsidR="00C40383" w:rsidRDefault="00C40383" w:rsidP="00F407E7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C40383" w14:paraId="5BA64280" w14:textId="77777777" w:rsidTr="00F407E7">
        <w:tc>
          <w:tcPr>
            <w:tcW w:w="1980" w:type="dxa"/>
          </w:tcPr>
          <w:p w14:paraId="650C8225" w14:textId="300FEB90" w:rsidR="00C40383" w:rsidRDefault="00F50104" w:rsidP="00F407E7">
            <w:pPr>
              <w:rPr>
                <w:lang w:eastAsia="zh-CN"/>
              </w:rPr>
            </w:pPr>
            <w:ins w:id="20" w:author="Helka-Liina Maattanen" w:date="2021-11-02T16:55:00Z">
              <w:r>
                <w:rPr>
                  <w:lang w:eastAsia="zh-CN"/>
                </w:rPr>
                <w:t>Ericsso</w:t>
              </w:r>
            </w:ins>
            <w:ins w:id="21" w:author="Helka-Liina Maattanen" w:date="2021-11-02T16:56:00Z">
              <w:r>
                <w:rPr>
                  <w:lang w:eastAsia="zh-CN"/>
                </w:rPr>
                <w:t>n</w:t>
              </w:r>
            </w:ins>
          </w:p>
        </w:tc>
        <w:tc>
          <w:tcPr>
            <w:tcW w:w="1843" w:type="dxa"/>
          </w:tcPr>
          <w:p w14:paraId="2BE9A4E7" w14:textId="28408077" w:rsidR="00C40383" w:rsidRDefault="002D7961" w:rsidP="00F407E7">
            <w:pPr>
              <w:rPr>
                <w:lang w:eastAsia="zh-CN"/>
              </w:rPr>
            </w:pPr>
            <w:ins w:id="22" w:author="Helka-Liina Maattanen" w:date="2021-11-02T16:56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5808" w:type="dxa"/>
          </w:tcPr>
          <w:p w14:paraId="3D680C22" w14:textId="0161E026" w:rsidR="00C40383" w:rsidRDefault="00C40383" w:rsidP="00F407E7">
            <w:pPr>
              <w:rPr>
                <w:b/>
                <w:lang w:eastAsia="zh-CN"/>
              </w:rPr>
            </w:pPr>
          </w:p>
        </w:tc>
      </w:tr>
      <w:tr w:rsidR="00C40383" w14:paraId="492C9E23" w14:textId="77777777" w:rsidTr="00F407E7">
        <w:tc>
          <w:tcPr>
            <w:tcW w:w="1980" w:type="dxa"/>
          </w:tcPr>
          <w:p w14:paraId="145213A7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2BC89768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49652AED" w14:textId="77777777" w:rsidR="00C40383" w:rsidRDefault="00C40383" w:rsidP="00F407E7">
            <w:pPr>
              <w:rPr>
                <w:lang w:eastAsia="zh-CN"/>
              </w:rPr>
            </w:pPr>
          </w:p>
        </w:tc>
      </w:tr>
      <w:tr w:rsidR="00C40383" w14:paraId="290840C8" w14:textId="77777777" w:rsidTr="00F407E7">
        <w:tc>
          <w:tcPr>
            <w:tcW w:w="1980" w:type="dxa"/>
          </w:tcPr>
          <w:p w14:paraId="4FBB8EF6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696862EF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64A8566B" w14:textId="77777777" w:rsidR="00C40383" w:rsidRDefault="00C40383" w:rsidP="00F407E7">
            <w:pPr>
              <w:rPr>
                <w:lang w:eastAsia="zh-CN"/>
              </w:rPr>
            </w:pPr>
          </w:p>
        </w:tc>
      </w:tr>
      <w:tr w:rsidR="00C40383" w14:paraId="7BC84F36" w14:textId="77777777" w:rsidTr="00F407E7">
        <w:tc>
          <w:tcPr>
            <w:tcW w:w="1980" w:type="dxa"/>
          </w:tcPr>
          <w:p w14:paraId="3CAA0070" w14:textId="77777777" w:rsidR="00C40383" w:rsidRDefault="00C40383" w:rsidP="00F407E7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843" w:type="dxa"/>
          </w:tcPr>
          <w:p w14:paraId="60DFA2F9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7E7C25EF" w14:textId="77777777" w:rsidR="00C40383" w:rsidRDefault="00C40383" w:rsidP="00F407E7">
            <w:pPr>
              <w:rPr>
                <w:lang w:eastAsia="zh-CN"/>
              </w:rPr>
            </w:pPr>
          </w:p>
        </w:tc>
      </w:tr>
      <w:tr w:rsidR="00C40383" w14:paraId="2DE9D273" w14:textId="77777777" w:rsidTr="00F407E7">
        <w:tc>
          <w:tcPr>
            <w:tcW w:w="1980" w:type="dxa"/>
          </w:tcPr>
          <w:p w14:paraId="4E93C187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15743C13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7316B30" w14:textId="77777777" w:rsidR="00C40383" w:rsidRDefault="00C40383" w:rsidP="00F407E7">
            <w:pPr>
              <w:rPr>
                <w:lang w:eastAsia="zh-CN"/>
              </w:rPr>
            </w:pPr>
          </w:p>
        </w:tc>
      </w:tr>
      <w:tr w:rsidR="00C40383" w14:paraId="12267C32" w14:textId="77777777" w:rsidTr="00F407E7">
        <w:tc>
          <w:tcPr>
            <w:tcW w:w="1980" w:type="dxa"/>
          </w:tcPr>
          <w:p w14:paraId="7E3B6096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46F56064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4E7FA695" w14:textId="77777777" w:rsidR="00C40383" w:rsidRDefault="00C40383" w:rsidP="00F407E7">
            <w:pPr>
              <w:rPr>
                <w:lang w:eastAsia="zh-CN"/>
              </w:rPr>
            </w:pPr>
          </w:p>
        </w:tc>
      </w:tr>
      <w:tr w:rsidR="00C40383" w14:paraId="3C82D246" w14:textId="77777777" w:rsidTr="00F407E7">
        <w:tc>
          <w:tcPr>
            <w:tcW w:w="1980" w:type="dxa"/>
          </w:tcPr>
          <w:p w14:paraId="69774A60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206D3844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1914580E" w14:textId="77777777" w:rsidR="00C40383" w:rsidRDefault="00C40383" w:rsidP="00F407E7">
            <w:pPr>
              <w:rPr>
                <w:lang w:eastAsia="zh-CN"/>
              </w:rPr>
            </w:pPr>
          </w:p>
        </w:tc>
      </w:tr>
      <w:tr w:rsidR="00C40383" w14:paraId="3B26C3CA" w14:textId="77777777" w:rsidTr="00F407E7">
        <w:tc>
          <w:tcPr>
            <w:tcW w:w="1980" w:type="dxa"/>
          </w:tcPr>
          <w:p w14:paraId="01C9A252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2F64E3EE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4C88E785" w14:textId="77777777" w:rsidR="00C40383" w:rsidRDefault="00C40383" w:rsidP="00F407E7">
            <w:pPr>
              <w:rPr>
                <w:lang w:eastAsia="zh-CN"/>
              </w:rPr>
            </w:pPr>
          </w:p>
        </w:tc>
      </w:tr>
      <w:tr w:rsidR="00C40383" w14:paraId="757C6E6B" w14:textId="77777777" w:rsidTr="00F407E7">
        <w:tc>
          <w:tcPr>
            <w:tcW w:w="1980" w:type="dxa"/>
          </w:tcPr>
          <w:p w14:paraId="5931FA7E" w14:textId="77777777" w:rsidR="00C40383" w:rsidRDefault="00C40383" w:rsidP="00F407E7">
            <w:pPr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6D639301" w14:textId="77777777" w:rsidR="00C40383" w:rsidRDefault="00C40383" w:rsidP="00F407E7">
            <w:pPr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200B8866" w14:textId="77777777" w:rsidR="00C40383" w:rsidRDefault="00C40383" w:rsidP="00F407E7">
            <w:pPr>
              <w:rPr>
                <w:lang w:val="en-US" w:eastAsia="zh-CN"/>
              </w:rPr>
            </w:pPr>
          </w:p>
        </w:tc>
      </w:tr>
      <w:tr w:rsidR="00C40383" w14:paraId="73D0FA5D" w14:textId="77777777" w:rsidTr="00F407E7">
        <w:tc>
          <w:tcPr>
            <w:tcW w:w="1980" w:type="dxa"/>
          </w:tcPr>
          <w:p w14:paraId="41A4F602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707E7D5F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3F9C8CC3" w14:textId="77777777" w:rsidR="00C40383" w:rsidRDefault="00C40383" w:rsidP="00F407E7"/>
        </w:tc>
      </w:tr>
      <w:tr w:rsidR="00C40383" w14:paraId="213F3E19" w14:textId="77777777" w:rsidTr="00F407E7">
        <w:tc>
          <w:tcPr>
            <w:tcW w:w="1980" w:type="dxa"/>
          </w:tcPr>
          <w:p w14:paraId="3321C6B6" w14:textId="77777777" w:rsidR="00C40383" w:rsidRDefault="00C40383" w:rsidP="00F407E7">
            <w:pPr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31D0F096" w14:textId="77777777" w:rsidR="00C40383" w:rsidRDefault="00C40383" w:rsidP="00F407E7">
            <w:pPr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37AA745F" w14:textId="77777777" w:rsidR="00C40383" w:rsidRDefault="00C40383" w:rsidP="00F407E7">
            <w:pPr>
              <w:rPr>
                <w:lang w:val="en-US" w:eastAsia="zh-CN"/>
              </w:rPr>
            </w:pPr>
          </w:p>
        </w:tc>
      </w:tr>
      <w:tr w:rsidR="00C40383" w14:paraId="691738C6" w14:textId="77777777" w:rsidTr="00F407E7">
        <w:tc>
          <w:tcPr>
            <w:tcW w:w="1980" w:type="dxa"/>
          </w:tcPr>
          <w:p w14:paraId="123E19E7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73747E11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5715597F" w14:textId="77777777" w:rsidR="00C40383" w:rsidRDefault="00C40383" w:rsidP="00F407E7">
            <w:pPr>
              <w:rPr>
                <w:lang w:eastAsia="zh-CN"/>
              </w:rPr>
            </w:pPr>
          </w:p>
        </w:tc>
      </w:tr>
      <w:tr w:rsidR="00C40383" w14:paraId="2EBAF7A8" w14:textId="77777777" w:rsidTr="00F407E7">
        <w:tc>
          <w:tcPr>
            <w:tcW w:w="1980" w:type="dxa"/>
          </w:tcPr>
          <w:p w14:paraId="3AE9E364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39C5368A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5DCA2359" w14:textId="77777777" w:rsidR="00C40383" w:rsidRDefault="00C40383" w:rsidP="00F407E7">
            <w:pPr>
              <w:rPr>
                <w:lang w:eastAsia="zh-CN"/>
              </w:rPr>
            </w:pPr>
          </w:p>
        </w:tc>
      </w:tr>
      <w:tr w:rsidR="00C40383" w14:paraId="47A6D2CC" w14:textId="77777777" w:rsidTr="00F407E7">
        <w:tc>
          <w:tcPr>
            <w:tcW w:w="1980" w:type="dxa"/>
          </w:tcPr>
          <w:p w14:paraId="55BBB834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1D968A5E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33470C12" w14:textId="77777777" w:rsidR="00C40383" w:rsidRDefault="00C40383" w:rsidP="00F407E7">
            <w:pPr>
              <w:rPr>
                <w:lang w:eastAsia="zh-CN"/>
              </w:rPr>
            </w:pPr>
          </w:p>
        </w:tc>
      </w:tr>
      <w:tr w:rsidR="00C40383" w14:paraId="26C4C29F" w14:textId="77777777" w:rsidTr="00F407E7">
        <w:tc>
          <w:tcPr>
            <w:tcW w:w="1980" w:type="dxa"/>
          </w:tcPr>
          <w:p w14:paraId="65F1C827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07987D87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0014531A" w14:textId="77777777" w:rsidR="00C40383" w:rsidRDefault="00C40383" w:rsidP="00F407E7">
            <w:pPr>
              <w:rPr>
                <w:lang w:eastAsia="zh-CN"/>
              </w:rPr>
            </w:pPr>
          </w:p>
        </w:tc>
      </w:tr>
      <w:tr w:rsidR="00C40383" w14:paraId="585A83C1" w14:textId="77777777" w:rsidTr="00F407E7">
        <w:tc>
          <w:tcPr>
            <w:tcW w:w="1980" w:type="dxa"/>
          </w:tcPr>
          <w:p w14:paraId="656B0DC0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56FB6ADF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063FCAFA" w14:textId="77777777" w:rsidR="00C40383" w:rsidRPr="005C114B" w:rsidRDefault="00C40383" w:rsidP="00F407E7">
            <w:pPr>
              <w:rPr>
                <w:lang w:eastAsia="zh-CN"/>
              </w:rPr>
            </w:pPr>
          </w:p>
        </w:tc>
      </w:tr>
      <w:tr w:rsidR="00C40383" w14:paraId="0C9384AF" w14:textId="77777777" w:rsidTr="00F407E7">
        <w:tc>
          <w:tcPr>
            <w:tcW w:w="1980" w:type="dxa"/>
          </w:tcPr>
          <w:p w14:paraId="237D6007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1BD9A903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0835A1F9" w14:textId="77777777" w:rsidR="00C40383" w:rsidRDefault="00C40383" w:rsidP="00F407E7">
            <w:pPr>
              <w:rPr>
                <w:lang w:eastAsia="zh-CN"/>
              </w:rPr>
            </w:pPr>
          </w:p>
        </w:tc>
      </w:tr>
      <w:tr w:rsidR="00C40383" w14:paraId="066ACB46" w14:textId="77777777" w:rsidTr="00F407E7">
        <w:tc>
          <w:tcPr>
            <w:tcW w:w="1980" w:type="dxa"/>
          </w:tcPr>
          <w:p w14:paraId="1255DC08" w14:textId="77777777" w:rsidR="00C40383" w:rsidRDefault="00C40383" w:rsidP="00F407E7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843" w:type="dxa"/>
          </w:tcPr>
          <w:p w14:paraId="02E6EA10" w14:textId="77777777" w:rsidR="00C40383" w:rsidRDefault="00C40383" w:rsidP="00F407E7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5808" w:type="dxa"/>
          </w:tcPr>
          <w:p w14:paraId="6FAE2267" w14:textId="77777777" w:rsidR="00C40383" w:rsidRDefault="00C40383" w:rsidP="00F407E7">
            <w:pPr>
              <w:rPr>
                <w:rFonts w:eastAsia="Malgun Gothic"/>
                <w:lang w:eastAsia="ko-KR"/>
              </w:rPr>
            </w:pPr>
          </w:p>
        </w:tc>
      </w:tr>
    </w:tbl>
    <w:p w14:paraId="6E7E38A1" w14:textId="77777777" w:rsidR="00C40383" w:rsidRDefault="00C40383" w:rsidP="000A4E99">
      <w:pPr>
        <w:jc w:val="both"/>
        <w:rPr>
          <w:rFonts w:eastAsia="SimSun"/>
          <w:lang w:eastAsia="zh-CN"/>
        </w:rPr>
      </w:pPr>
    </w:p>
    <w:p w14:paraId="61AA826E" w14:textId="56F6DFB9" w:rsidR="0080012E" w:rsidRPr="004C4B23" w:rsidRDefault="0080012E" w:rsidP="000A4E99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lastRenderedPageBreak/>
        <w:t xml:space="preserve">We believe agreeing multiple MOs for the same SSB frequency may not be needed, if RAN2 agreed to allow multiple SMTCs per MO (or multiple offsets per SMTC per MO).  </w:t>
      </w:r>
    </w:p>
    <w:p w14:paraId="58E86887" w14:textId="14CF2405" w:rsidR="000942D0" w:rsidRPr="000942D0" w:rsidRDefault="000942D0" w:rsidP="000A4E99">
      <w:pPr>
        <w:pStyle w:val="Heading2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2.</w:t>
      </w:r>
      <w:r w:rsidR="000355CF">
        <w:rPr>
          <w:rFonts w:eastAsia="SimSun"/>
          <w:lang w:eastAsia="zh-CN"/>
        </w:rPr>
        <w:t>6</w:t>
      </w:r>
      <w:r w:rsidR="00AF116C"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 xml:space="preserve"> Measurement gaps</w:t>
      </w:r>
    </w:p>
    <w:p w14:paraId="6ABF47D5" w14:textId="4733A798" w:rsidR="00A5526B" w:rsidRDefault="00A5526B" w:rsidP="000A4E99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Eventually, it </w:t>
      </w:r>
      <w:proofErr w:type="gramStart"/>
      <w:r>
        <w:rPr>
          <w:rFonts w:eastAsia="SimSun"/>
          <w:lang w:eastAsia="zh-CN"/>
        </w:rPr>
        <w:t>has to</w:t>
      </w:r>
      <w:proofErr w:type="gramEnd"/>
      <w:r>
        <w:rPr>
          <w:rFonts w:eastAsia="SimSun"/>
          <w:lang w:eastAsia="zh-CN"/>
        </w:rPr>
        <w:t xml:space="preserve"> be noted that most of the discussion concerns SMTC configuration specifically, while RAN2 needs to also address how to configure multiple measurement gaps. The following has been contributed:</w:t>
      </w:r>
    </w:p>
    <w:p w14:paraId="54E12E98" w14:textId="30341FD3" w:rsidR="0048613B" w:rsidRPr="00A5526B" w:rsidRDefault="0048613B" w:rsidP="000A4E99">
      <w:pPr>
        <w:pStyle w:val="ListParagraph"/>
        <w:numPr>
          <w:ilvl w:val="0"/>
          <w:numId w:val="17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A5526B">
        <w:rPr>
          <w:rFonts w:ascii="Times New Roman" w:eastAsia="SimSun" w:hAnsi="Times New Roman"/>
          <w:sz w:val="20"/>
          <w:szCs w:val="20"/>
          <w:lang w:eastAsia="zh-CN"/>
        </w:rPr>
        <w:t xml:space="preserve">RAN2 to agree up to 4 measurement gap patterns for NTN UE and coordinate the RRC configuration details with other WI. </w:t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_Ref86336422 \r \h </w:instrText>
      </w:r>
      <w:r w:rsidR="00A5526B" w:rsidRPr="00A5526B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t>[8]</w:t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02343F3E" w14:textId="70AA6B3E" w:rsidR="000942D0" w:rsidRPr="00A5526B" w:rsidRDefault="00482F8F" w:rsidP="000A4E99">
      <w:pPr>
        <w:pStyle w:val="ListParagraph"/>
        <w:numPr>
          <w:ilvl w:val="0"/>
          <w:numId w:val="17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A5526B">
        <w:rPr>
          <w:rFonts w:ascii="Times New Roman" w:eastAsia="SimSun" w:hAnsi="Times New Roman"/>
          <w:sz w:val="20"/>
          <w:szCs w:val="20"/>
          <w:lang w:eastAsia="zh-CN"/>
        </w:rPr>
        <w:t xml:space="preserve">Multiple measurement gap patterns </w:t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_Ref86335433 \r \h </w:instrText>
      </w:r>
      <w:r w:rsidR="00A661E5" w:rsidRPr="00A5526B">
        <w:rPr>
          <w:rFonts w:ascii="Times New Roman" w:eastAsia="SimSun" w:hAnsi="Times New Roman"/>
          <w:sz w:val="20"/>
          <w:szCs w:val="20"/>
          <w:lang w:eastAsia="zh-CN"/>
        </w:rPr>
        <w:instrText xml:space="preserve"> \* MERGEFORMAT </w:instrText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t>[14]</w:t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601EAA68" w14:textId="65E2D63C" w:rsidR="004E2BB4" w:rsidRPr="00A5526B" w:rsidRDefault="004E2BB4" w:rsidP="000A4E99">
      <w:pPr>
        <w:pStyle w:val="ListParagraph"/>
        <w:numPr>
          <w:ilvl w:val="0"/>
          <w:numId w:val="17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A5526B">
        <w:rPr>
          <w:rFonts w:ascii="Times New Roman" w:eastAsia="SimSun" w:hAnsi="Times New Roman"/>
          <w:sz w:val="20"/>
          <w:szCs w:val="20"/>
          <w:lang w:eastAsia="zh-CN"/>
        </w:rPr>
        <w:t xml:space="preserve">Move the discussion on measurement gaps to WI: NR and MR-DC Measurement Gap Enhancements </w:t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_Ref86336042 \r \h </w:instrText>
      </w:r>
      <w:r w:rsidR="00A661E5" w:rsidRPr="00A5526B">
        <w:rPr>
          <w:rFonts w:ascii="Times New Roman" w:eastAsia="SimSun" w:hAnsi="Times New Roman"/>
          <w:sz w:val="20"/>
          <w:szCs w:val="20"/>
          <w:lang w:eastAsia="zh-CN"/>
        </w:rPr>
        <w:instrText xml:space="preserve"> \* MERGEFORMAT </w:instrText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t>[10]</w:t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4A41AE83" w14:textId="5AB5A83C" w:rsidR="00D453B9" w:rsidRPr="00A5526B" w:rsidRDefault="00D453B9" w:rsidP="000A4E99">
      <w:pPr>
        <w:pStyle w:val="ListParagraph"/>
        <w:numPr>
          <w:ilvl w:val="0"/>
          <w:numId w:val="17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A5526B">
        <w:rPr>
          <w:rFonts w:ascii="Times New Roman" w:eastAsia="SimSun" w:hAnsi="Times New Roman"/>
          <w:sz w:val="20"/>
          <w:szCs w:val="20"/>
          <w:lang w:eastAsia="zh-CN"/>
        </w:rPr>
        <w:t xml:space="preserve">Multiple MGs configuration is supported. </w:t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_Ref86392070 \r \h </w:instrText>
      </w:r>
      <w:r w:rsidR="00A5526B" w:rsidRPr="00A5526B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t>[4]</w:t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3880AD4D" w14:textId="0603E3B0" w:rsidR="00D453B9" w:rsidRPr="00A5526B" w:rsidRDefault="00D453B9" w:rsidP="000A4E99">
      <w:pPr>
        <w:pStyle w:val="ListParagraph"/>
        <w:numPr>
          <w:ilvl w:val="0"/>
          <w:numId w:val="17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A5526B">
        <w:rPr>
          <w:rFonts w:ascii="Times New Roman" w:eastAsia="SimSun" w:hAnsi="Times New Roman"/>
          <w:sz w:val="20"/>
          <w:szCs w:val="20"/>
          <w:lang w:eastAsia="zh-CN"/>
        </w:rPr>
        <w:t xml:space="preserve">Measurement gap configuration without SMTC configuration is allowed. </w:t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_Ref86392070 \r \h </w:instrText>
      </w:r>
      <w:r w:rsidR="00A5526B" w:rsidRPr="00A5526B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t>[4]</w:t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746E1583" w14:textId="5E427AE7" w:rsidR="00B80714" w:rsidRPr="00A5526B" w:rsidRDefault="00B80714" w:rsidP="000A4E99">
      <w:pPr>
        <w:pStyle w:val="ListParagraph"/>
        <w:numPr>
          <w:ilvl w:val="0"/>
          <w:numId w:val="17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A5526B">
        <w:rPr>
          <w:rFonts w:ascii="Times New Roman" w:eastAsia="SimSun" w:hAnsi="Times New Roman"/>
          <w:sz w:val="20"/>
          <w:szCs w:val="20"/>
          <w:lang w:eastAsia="zh-CN"/>
        </w:rPr>
        <w:t xml:space="preserve">More than one gap can be configured for different </w:t>
      </w:r>
      <w:proofErr w:type="spellStart"/>
      <w:r w:rsidRPr="00A5526B">
        <w:rPr>
          <w:rFonts w:ascii="Times New Roman" w:eastAsia="SimSun" w:hAnsi="Times New Roman"/>
          <w:sz w:val="20"/>
          <w:szCs w:val="20"/>
          <w:lang w:eastAsia="zh-CN"/>
        </w:rPr>
        <w:t>neighbour</w:t>
      </w:r>
      <w:proofErr w:type="spellEnd"/>
      <w:r w:rsidRPr="00A5526B">
        <w:rPr>
          <w:rFonts w:ascii="Times New Roman" w:eastAsia="SimSun" w:hAnsi="Times New Roman"/>
          <w:sz w:val="20"/>
          <w:szCs w:val="20"/>
          <w:lang w:eastAsia="zh-CN"/>
        </w:rPr>
        <w:t xml:space="preserve"> cells measurement. </w:t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_Ref86393466 \r \h </w:instrText>
      </w:r>
      <w:r w:rsidR="00A5526B" w:rsidRPr="00A5526B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t>[1]</w:t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388112AA" w14:textId="3771D0F3" w:rsidR="00B80714" w:rsidRPr="00A5526B" w:rsidRDefault="00B80714" w:rsidP="000A4E99">
      <w:pPr>
        <w:pStyle w:val="ListParagraph"/>
        <w:numPr>
          <w:ilvl w:val="0"/>
          <w:numId w:val="17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A5526B">
        <w:rPr>
          <w:rFonts w:ascii="Times New Roman" w:eastAsia="SimSun" w:hAnsi="Times New Roman"/>
          <w:sz w:val="20"/>
          <w:szCs w:val="20"/>
          <w:lang w:eastAsia="zh-CN"/>
        </w:rPr>
        <w:t xml:space="preserve">In NTN it may be challenging for a UE to utilize the longest SMTC window within a measurement gap. </w:t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_Ref86335887 \r \h </w:instrText>
      </w:r>
      <w:r w:rsidR="00A5526B" w:rsidRPr="00A5526B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t>[12]</w:t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0B9BC3EC" w14:textId="77777777" w:rsidR="007B101D" w:rsidRDefault="008F6DA6" w:rsidP="000A4E99">
      <w:pPr>
        <w:jc w:val="both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 xml:space="preserve">As can be seen, some companies suggest the topic shall be addressed in another WI (NR and MR-DC Measurement Gap Enhancements). However, in our understanding, RAN2 </w:t>
      </w:r>
      <w:r w:rsidR="001C58C9">
        <w:rPr>
          <w:rFonts w:eastAsia="SimSun"/>
          <w:lang w:val="en-US" w:eastAsia="zh-CN"/>
        </w:rPr>
        <w:t xml:space="preserve">is not entitled to make such decisions regarding the scope.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8"/>
      </w:tblGrid>
      <w:tr w:rsidR="007B101D" w14:paraId="5F028C6A" w14:textId="77777777" w:rsidTr="00F407E7">
        <w:tc>
          <w:tcPr>
            <w:tcW w:w="9631" w:type="dxa"/>
            <w:gridSpan w:val="3"/>
          </w:tcPr>
          <w:p w14:paraId="30238DC5" w14:textId="4C464AAD" w:rsidR="007B101D" w:rsidRPr="00CA1808" w:rsidRDefault="007B101D" w:rsidP="00F407E7">
            <w:pPr>
              <w:rPr>
                <w:b/>
              </w:rPr>
            </w:pPr>
            <w:r w:rsidRPr="00E9108C">
              <w:rPr>
                <w:b/>
              </w:rPr>
              <w:t xml:space="preserve">Question </w:t>
            </w:r>
            <w:r>
              <w:rPr>
                <w:b/>
              </w:rPr>
              <w:t>9</w:t>
            </w:r>
            <w:r w:rsidRPr="00E9108C">
              <w:rPr>
                <w:b/>
              </w:rPr>
              <w:t xml:space="preserve">: </w:t>
            </w:r>
            <w:r>
              <w:rPr>
                <w:b/>
              </w:rPr>
              <w:t xml:space="preserve">Do you think the measurement gap related aspects for Rel-17 NTN shall be still addressed in this WI? Please </w:t>
            </w:r>
            <w:r w:rsidR="00201627">
              <w:rPr>
                <w:b/>
              </w:rPr>
              <w:t>share more</w:t>
            </w:r>
            <w:r>
              <w:rPr>
                <w:b/>
              </w:rPr>
              <w:t xml:space="preserve"> details in the Comments box. </w:t>
            </w:r>
          </w:p>
        </w:tc>
      </w:tr>
      <w:tr w:rsidR="007B101D" w14:paraId="1940D870" w14:textId="77777777" w:rsidTr="00F407E7">
        <w:tc>
          <w:tcPr>
            <w:tcW w:w="1980" w:type="dxa"/>
          </w:tcPr>
          <w:p w14:paraId="7FD1B424" w14:textId="77777777" w:rsidR="007B101D" w:rsidRDefault="007B101D" w:rsidP="00F407E7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43" w:type="dxa"/>
          </w:tcPr>
          <w:p w14:paraId="2AF8D007" w14:textId="77777777" w:rsidR="007B101D" w:rsidRDefault="007B101D" w:rsidP="00F407E7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5808" w:type="dxa"/>
          </w:tcPr>
          <w:p w14:paraId="26515544" w14:textId="77777777" w:rsidR="007B101D" w:rsidRDefault="007B101D" w:rsidP="00F407E7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7B101D" w14:paraId="01C30117" w14:textId="77777777" w:rsidTr="00F407E7">
        <w:tc>
          <w:tcPr>
            <w:tcW w:w="1980" w:type="dxa"/>
          </w:tcPr>
          <w:p w14:paraId="67BC0625" w14:textId="08B8D307" w:rsidR="007B101D" w:rsidRDefault="00E56531" w:rsidP="00F407E7">
            <w:pPr>
              <w:rPr>
                <w:lang w:eastAsia="zh-CN"/>
              </w:rPr>
            </w:pPr>
            <w:ins w:id="23" w:author="Helka-Liina Maattanen" w:date="2021-11-02T16:57:00Z">
              <w:r>
                <w:rPr>
                  <w:lang w:eastAsia="zh-CN"/>
                </w:rPr>
                <w:t>Ericsson</w:t>
              </w:r>
            </w:ins>
          </w:p>
        </w:tc>
        <w:tc>
          <w:tcPr>
            <w:tcW w:w="1843" w:type="dxa"/>
          </w:tcPr>
          <w:p w14:paraId="3344A1E4" w14:textId="39BAF936" w:rsidR="007B101D" w:rsidRDefault="00E56531" w:rsidP="00F407E7">
            <w:pPr>
              <w:rPr>
                <w:lang w:eastAsia="zh-CN"/>
              </w:rPr>
            </w:pPr>
            <w:ins w:id="24" w:author="Helka-Liina Maattanen" w:date="2021-11-02T16:57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5808" w:type="dxa"/>
          </w:tcPr>
          <w:p w14:paraId="6B03899B" w14:textId="5AC5BF04" w:rsidR="007B101D" w:rsidRDefault="00E56531" w:rsidP="00F407E7">
            <w:pPr>
              <w:rPr>
                <w:b/>
                <w:lang w:eastAsia="zh-CN"/>
              </w:rPr>
            </w:pPr>
            <w:ins w:id="25" w:author="Helka-Liina Maattanen" w:date="2021-11-02T16:57:00Z">
              <w:r>
                <w:rPr>
                  <w:b/>
                  <w:lang w:eastAsia="zh-CN"/>
                </w:rPr>
                <w:t xml:space="preserve">We prefer gaps to match the SMTC. However, we should check </w:t>
              </w:r>
              <w:r w:rsidR="004911BB">
                <w:rPr>
                  <w:b/>
                  <w:lang w:eastAsia="zh-CN"/>
                </w:rPr>
                <w:t>other WI agreements to avo</w:t>
              </w:r>
              <w:r w:rsidR="00156640">
                <w:rPr>
                  <w:b/>
                  <w:lang w:eastAsia="zh-CN"/>
                </w:rPr>
                <w:t xml:space="preserve">id </w:t>
              </w:r>
              <w:r w:rsidR="003A7896">
                <w:rPr>
                  <w:b/>
                  <w:lang w:eastAsia="zh-CN"/>
                </w:rPr>
                <w:t xml:space="preserve">specifying same </w:t>
              </w:r>
            </w:ins>
            <w:ins w:id="26" w:author="Helka-Liina Maattanen" w:date="2021-11-02T16:58:00Z">
              <w:r w:rsidR="003A7896">
                <w:rPr>
                  <w:b/>
                  <w:lang w:eastAsia="zh-CN"/>
                </w:rPr>
                <w:t xml:space="preserve">ASN1 </w:t>
              </w:r>
              <w:r w:rsidR="008B2714">
                <w:rPr>
                  <w:b/>
                  <w:lang w:eastAsia="zh-CN"/>
                </w:rPr>
                <w:t xml:space="preserve">impact </w:t>
              </w:r>
            </w:ins>
            <w:ins w:id="27" w:author="Helka-Liina Maattanen" w:date="2021-11-02T16:57:00Z">
              <w:r w:rsidR="003A7896">
                <w:rPr>
                  <w:b/>
                  <w:lang w:eastAsia="zh-CN"/>
                </w:rPr>
                <w:t>from di</w:t>
              </w:r>
            </w:ins>
            <w:ins w:id="28" w:author="Helka-Liina Maattanen" w:date="2021-11-02T16:58:00Z">
              <w:r w:rsidR="003A7896">
                <w:rPr>
                  <w:b/>
                  <w:lang w:eastAsia="zh-CN"/>
                </w:rPr>
                <w:t>fferent WI</w:t>
              </w:r>
              <w:r w:rsidR="008B2714">
                <w:rPr>
                  <w:b/>
                  <w:lang w:eastAsia="zh-CN"/>
                </w:rPr>
                <w:t>.</w:t>
              </w:r>
            </w:ins>
          </w:p>
        </w:tc>
      </w:tr>
      <w:tr w:rsidR="007B101D" w14:paraId="0DD8C0B2" w14:textId="77777777" w:rsidTr="00F407E7">
        <w:tc>
          <w:tcPr>
            <w:tcW w:w="1980" w:type="dxa"/>
          </w:tcPr>
          <w:p w14:paraId="310D738C" w14:textId="77777777" w:rsidR="007B101D" w:rsidRDefault="007B101D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6C16916F" w14:textId="77777777" w:rsidR="007B101D" w:rsidRDefault="007B101D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38D63C6C" w14:textId="77777777" w:rsidR="007B101D" w:rsidRDefault="007B101D" w:rsidP="00F407E7">
            <w:pPr>
              <w:rPr>
                <w:lang w:eastAsia="zh-CN"/>
              </w:rPr>
            </w:pPr>
          </w:p>
        </w:tc>
      </w:tr>
      <w:tr w:rsidR="007B101D" w14:paraId="151013D8" w14:textId="77777777" w:rsidTr="00F407E7">
        <w:tc>
          <w:tcPr>
            <w:tcW w:w="1980" w:type="dxa"/>
          </w:tcPr>
          <w:p w14:paraId="4F652EC0" w14:textId="77777777" w:rsidR="007B101D" w:rsidRDefault="007B101D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77BF5D87" w14:textId="77777777" w:rsidR="007B101D" w:rsidRDefault="007B101D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037405D3" w14:textId="77777777" w:rsidR="007B101D" w:rsidRDefault="007B101D" w:rsidP="00F407E7">
            <w:pPr>
              <w:rPr>
                <w:lang w:eastAsia="zh-CN"/>
              </w:rPr>
            </w:pPr>
          </w:p>
        </w:tc>
      </w:tr>
      <w:tr w:rsidR="007B101D" w14:paraId="1517A45E" w14:textId="77777777" w:rsidTr="00F407E7">
        <w:tc>
          <w:tcPr>
            <w:tcW w:w="1980" w:type="dxa"/>
          </w:tcPr>
          <w:p w14:paraId="24D6150B" w14:textId="77777777" w:rsidR="007B101D" w:rsidRDefault="007B101D" w:rsidP="00F407E7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843" w:type="dxa"/>
          </w:tcPr>
          <w:p w14:paraId="43F21D17" w14:textId="77777777" w:rsidR="007B101D" w:rsidRDefault="007B101D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3A52C9E2" w14:textId="77777777" w:rsidR="007B101D" w:rsidRDefault="007B101D" w:rsidP="00F407E7">
            <w:pPr>
              <w:rPr>
                <w:lang w:eastAsia="zh-CN"/>
              </w:rPr>
            </w:pPr>
          </w:p>
        </w:tc>
      </w:tr>
      <w:tr w:rsidR="007B101D" w14:paraId="1646956D" w14:textId="77777777" w:rsidTr="00F407E7">
        <w:tc>
          <w:tcPr>
            <w:tcW w:w="1980" w:type="dxa"/>
          </w:tcPr>
          <w:p w14:paraId="470965A4" w14:textId="77777777" w:rsidR="007B101D" w:rsidRDefault="007B101D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4E8D26F5" w14:textId="77777777" w:rsidR="007B101D" w:rsidRDefault="007B101D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181C71CD" w14:textId="77777777" w:rsidR="007B101D" w:rsidRDefault="007B101D" w:rsidP="00F407E7">
            <w:pPr>
              <w:rPr>
                <w:lang w:eastAsia="zh-CN"/>
              </w:rPr>
            </w:pPr>
          </w:p>
        </w:tc>
      </w:tr>
      <w:tr w:rsidR="007B101D" w14:paraId="6126824D" w14:textId="77777777" w:rsidTr="00F407E7">
        <w:tc>
          <w:tcPr>
            <w:tcW w:w="1980" w:type="dxa"/>
          </w:tcPr>
          <w:p w14:paraId="2CDF22CF" w14:textId="77777777" w:rsidR="007B101D" w:rsidRDefault="007B101D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0747191F" w14:textId="77777777" w:rsidR="007B101D" w:rsidRDefault="007B101D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4D9B7D66" w14:textId="77777777" w:rsidR="007B101D" w:rsidRDefault="007B101D" w:rsidP="00F407E7">
            <w:pPr>
              <w:rPr>
                <w:lang w:eastAsia="zh-CN"/>
              </w:rPr>
            </w:pPr>
          </w:p>
        </w:tc>
      </w:tr>
      <w:tr w:rsidR="007B101D" w14:paraId="09C9F86D" w14:textId="77777777" w:rsidTr="00F407E7">
        <w:tc>
          <w:tcPr>
            <w:tcW w:w="1980" w:type="dxa"/>
          </w:tcPr>
          <w:p w14:paraId="1D61B26B" w14:textId="77777777" w:rsidR="007B101D" w:rsidRDefault="007B101D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480682AB" w14:textId="77777777" w:rsidR="007B101D" w:rsidRDefault="007B101D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3CCFC51F" w14:textId="77777777" w:rsidR="007B101D" w:rsidRDefault="007B101D" w:rsidP="00F407E7">
            <w:pPr>
              <w:rPr>
                <w:lang w:eastAsia="zh-CN"/>
              </w:rPr>
            </w:pPr>
          </w:p>
        </w:tc>
      </w:tr>
      <w:tr w:rsidR="007B101D" w14:paraId="3C7C1153" w14:textId="77777777" w:rsidTr="00F407E7">
        <w:tc>
          <w:tcPr>
            <w:tcW w:w="1980" w:type="dxa"/>
          </w:tcPr>
          <w:p w14:paraId="244C2FFC" w14:textId="77777777" w:rsidR="007B101D" w:rsidRDefault="007B101D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19D9ADD7" w14:textId="77777777" w:rsidR="007B101D" w:rsidRDefault="007B101D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4EEEDC08" w14:textId="77777777" w:rsidR="007B101D" w:rsidRDefault="007B101D" w:rsidP="00F407E7">
            <w:pPr>
              <w:rPr>
                <w:lang w:eastAsia="zh-CN"/>
              </w:rPr>
            </w:pPr>
          </w:p>
        </w:tc>
      </w:tr>
      <w:tr w:rsidR="007B101D" w14:paraId="40160C9C" w14:textId="77777777" w:rsidTr="00F407E7">
        <w:tc>
          <w:tcPr>
            <w:tcW w:w="1980" w:type="dxa"/>
          </w:tcPr>
          <w:p w14:paraId="7EB15EA3" w14:textId="77777777" w:rsidR="007B101D" w:rsidRDefault="007B101D" w:rsidP="00F407E7">
            <w:pPr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758889F9" w14:textId="77777777" w:rsidR="007B101D" w:rsidRDefault="007B101D" w:rsidP="00F407E7">
            <w:pPr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122211EB" w14:textId="77777777" w:rsidR="007B101D" w:rsidRDefault="007B101D" w:rsidP="00F407E7">
            <w:pPr>
              <w:rPr>
                <w:lang w:val="en-US" w:eastAsia="zh-CN"/>
              </w:rPr>
            </w:pPr>
          </w:p>
        </w:tc>
      </w:tr>
      <w:tr w:rsidR="007B101D" w14:paraId="3357E482" w14:textId="77777777" w:rsidTr="00F407E7">
        <w:tc>
          <w:tcPr>
            <w:tcW w:w="1980" w:type="dxa"/>
          </w:tcPr>
          <w:p w14:paraId="28EE84E8" w14:textId="77777777" w:rsidR="007B101D" w:rsidRDefault="007B101D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616D6FA7" w14:textId="77777777" w:rsidR="007B101D" w:rsidRDefault="007B101D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3E613C6D" w14:textId="77777777" w:rsidR="007B101D" w:rsidRDefault="007B101D" w:rsidP="00F407E7"/>
        </w:tc>
      </w:tr>
      <w:tr w:rsidR="007B101D" w14:paraId="2B113639" w14:textId="77777777" w:rsidTr="00F407E7">
        <w:tc>
          <w:tcPr>
            <w:tcW w:w="1980" w:type="dxa"/>
          </w:tcPr>
          <w:p w14:paraId="4DE630EF" w14:textId="77777777" w:rsidR="007B101D" w:rsidRDefault="007B101D" w:rsidP="00F407E7">
            <w:pPr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12F01545" w14:textId="77777777" w:rsidR="007B101D" w:rsidRDefault="007B101D" w:rsidP="00F407E7">
            <w:pPr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1F6CC6BE" w14:textId="77777777" w:rsidR="007B101D" w:rsidRDefault="007B101D" w:rsidP="00F407E7">
            <w:pPr>
              <w:rPr>
                <w:lang w:val="en-US" w:eastAsia="zh-CN"/>
              </w:rPr>
            </w:pPr>
          </w:p>
        </w:tc>
      </w:tr>
      <w:tr w:rsidR="007B101D" w14:paraId="4F6BB7E0" w14:textId="77777777" w:rsidTr="00F407E7">
        <w:tc>
          <w:tcPr>
            <w:tcW w:w="1980" w:type="dxa"/>
          </w:tcPr>
          <w:p w14:paraId="4E5A0252" w14:textId="77777777" w:rsidR="007B101D" w:rsidRDefault="007B101D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6E17E6EB" w14:textId="77777777" w:rsidR="007B101D" w:rsidRDefault="007B101D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602AB20" w14:textId="77777777" w:rsidR="007B101D" w:rsidRDefault="007B101D" w:rsidP="00F407E7">
            <w:pPr>
              <w:rPr>
                <w:lang w:eastAsia="zh-CN"/>
              </w:rPr>
            </w:pPr>
          </w:p>
        </w:tc>
      </w:tr>
      <w:tr w:rsidR="007B101D" w14:paraId="6C311EBA" w14:textId="77777777" w:rsidTr="00F407E7">
        <w:tc>
          <w:tcPr>
            <w:tcW w:w="1980" w:type="dxa"/>
          </w:tcPr>
          <w:p w14:paraId="7279F0A0" w14:textId="77777777" w:rsidR="007B101D" w:rsidRDefault="007B101D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4B112BAD" w14:textId="77777777" w:rsidR="007B101D" w:rsidRDefault="007B101D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6CC567EF" w14:textId="77777777" w:rsidR="007B101D" w:rsidRDefault="007B101D" w:rsidP="00F407E7">
            <w:pPr>
              <w:rPr>
                <w:lang w:eastAsia="zh-CN"/>
              </w:rPr>
            </w:pPr>
          </w:p>
        </w:tc>
      </w:tr>
      <w:tr w:rsidR="007B101D" w14:paraId="3EAA9A07" w14:textId="77777777" w:rsidTr="00F407E7">
        <w:tc>
          <w:tcPr>
            <w:tcW w:w="1980" w:type="dxa"/>
          </w:tcPr>
          <w:p w14:paraId="3374BCC8" w14:textId="77777777" w:rsidR="007B101D" w:rsidRDefault="007B101D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207B1E33" w14:textId="77777777" w:rsidR="007B101D" w:rsidRDefault="007B101D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E424054" w14:textId="77777777" w:rsidR="007B101D" w:rsidRDefault="007B101D" w:rsidP="00F407E7">
            <w:pPr>
              <w:rPr>
                <w:lang w:eastAsia="zh-CN"/>
              </w:rPr>
            </w:pPr>
          </w:p>
        </w:tc>
      </w:tr>
      <w:tr w:rsidR="007B101D" w14:paraId="00483209" w14:textId="77777777" w:rsidTr="00F407E7">
        <w:tc>
          <w:tcPr>
            <w:tcW w:w="1980" w:type="dxa"/>
          </w:tcPr>
          <w:p w14:paraId="31E3CB45" w14:textId="77777777" w:rsidR="007B101D" w:rsidRDefault="007B101D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0AF9EFE9" w14:textId="77777777" w:rsidR="007B101D" w:rsidRDefault="007B101D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317568F4" w14:textId="77777777" w:rsidR="007B101D" w:rsidRDefault="007B101D" w:rsidP="00F407E7">
            <w:pPr>
              <w:rPr>
                <w:lang w:eastAsia="zh-CN"/>
              </w:rPr>
            </w:pPr>
          </w:p>
        </w:tc>
      </w:tr>
      <w:tr w:rsidR="007B101D" w14:paraId="56DABCF1" w14:textId="77777777" w:rsidTr="00F407E7">
        <w:tc>
          <w:tcPr>
            <w:tcW w:w="1980" w:type="dxa"/>
          </w:tcPr>
          <w:p w14:paraId="6CB42B21" w14:textId="77777777" w:rsidR="007B101D" w:rsidRDefault="007B101D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56E7831B" w14:textId="77777777" w:rsidR="007B101D" w:rsidRDefault="007B101D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0A9D7D40" w14:textId="77777777" w:rsidR="007B101D" w:rsidRPr="005C114B" w:rsidRDefault="007B101D" w:rsidP="00F407E7">
            <w:pPr>
              <w:rPr>
                <w:lang w:eastAsia="zh-CN"/>
              </w:rPr>
            </w:pPr>
          </w:p>
        </w:tc>
      </w:tr>
      <w:tr w:rsidR="007B101D" w14:paraId="7AB859EF" w14:textId="77777777" w:rsidTr="00F407E7">
        <w:tc>
          <w:tcPr>
            <w:tcW w:w="1980" w:type="dxa"/>
          </w:tcPr>
          <w:p w14:paraId="208F4856" w14:textId="77777777" w:rsidR="007B101D" w:rsidRDefault="007B101D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33D6DC77" w14:textId="77777777" w:rsidR="007B101D" w:rsidRDefault="007B101D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54D4972C" w14:textId="77777777" w:rsidR="007B101D" w:rsidRDefault="007B101D" w:rsidP="00F407E7">
            <w:pPr>
              <w:rPr>
                <w:lang w:eastAsia="zh-CN"/>
              </w:rPr>
            </w:pPr>
          </w:p>
        </w:tc>
      </w:tr>
      <w:tr w:rsidR="007B101D" w14:paraId="39CD8F6D" w14:textId="77777777" w:rsidTr="00F407E7">
        <w:tc>
          <w:tcPr>
            <w:tcW w:w="1980" w:type="dxa"/>
          </w:tcPr>
          <w:p w14:paraId="0D5F15B2" w14:textId="77777777" w:rsidR="007B101D" w:rsidRDefault="007B101D" w:rsidP="00F407E7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843" w:type="dxa"/>
          </w:tcPr>
          <w:p w14:paraId="13D0087C" w14:textId="77777777" w:rsidR="007B101D" w:rsidRDefault="007B101D" w:rsidP="00F407E7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5808" w:type="dxa"/>
          </w:tcPr>
          <w:p w14:paraId="2EE24714" w14:textId="77777777" w:rsidR="007B101D" w:rsidRDefault="007B101D" w:rsidP="00F407E7">
            <w:pPr>
              <w:rPr>
                <w:rFonts w:eastAsia="Malgun Gothic"/>
                <w:lang w:eastAsia="ko-KR"/>
              </w:rPr>
            </w:pPr>
          </w:p>
        </w:tc>
      </w:tr>
    </w:tbl>
    <w:p w14:paraId="3A313050" w14:textId="77777777" w:rsidR="007B101D" w:rsidRDefault="007B101D" w:rsidP="000A4E99">
      <w:pPr>
        <w:jc w:val="both"/>
        <w:rPr>
          <w:rFonts w:eastAsia="SimSun"/>
          <w:lang w:val="en-US" w:eastAsia="zh-CN"/>
        </w:rPr>
      </w:pPr>
    </w:p>
    <w:p w14:paraId="71B7B83A" w14:textId="77777777" w:rsidR="007B101D" w:rsidRDefault="007B101D" w:rsidP="000A4E99">
      <w:pPr>
        <w:jc w:val="both"/>
        <w:rPr>
          <w:rFonts w:eastAsia="SimSun"/>
          <w:lang w:val="en-US" w:eastAsia="zh-CN"/>
        </w:rPr>
      </w:pPr>
    </w:p>
    <w:p w14:paraId="17C9F485" w14:textId="2370283D" w:rsidR="00201627" w:rsidRDefault="001C58C9" w:rsidP="000A4E99">
      <w:pPr>
        <w:jc w:val="both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Regarding the other aspects covered in the papers, it needs to be decided if multiple gaps or gap patterns are supported.</w:t>
      </w:r>
      <w:r w:rsidR="003A570A">
        <w:rPr>
          <w:rFonts w:eastAsia="SimSun"/>
          <w:lang w:val="en-US" w:eastAsia="zh-CN"/>
        </w:rPr>
        <w:t xml:space="preserve"> In addition, how many measurement gaps</w:t>
      </w:r>
      <w:r w:rsidR="008E6ED1">
        <w:rPr>
          <w:rFonts w:eastAsia="SimSun"/>
          <w:lang w:val="en-US" w:eastAsia="zh-CN"/>
        </w:rPr>
        <w:t>/patterns</w:t>
      </w:r>
      <w:r w:rsidR="003A570A">
        <w:rPr>
          <w:rFonts w:eastAsia="SimSun"/>
          <w:lang w:val="en-US" w:eastAsia="zh-CN"/>
        </w:rPr>
        <w:t xml:space="preserve"> can be supported in order not to impact the scheduling flexibility</w:t>
      </w:r>
      <w:r>
        <w:rPr>
          <w:rFonts w:eastAsia="SimSun"/>
          <w:lang w:val="en-US" w:eastAsia="zh-CN"/>
        </w:rPr>
        <w:t xml:space="preserve">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8"/>
      </w:tblGrid>
      <w:tr w:rsidR="00201627" w14:paraId="05B801A3" w14:textId="77777777" w:rsidTr="00F407E7">
        <w:tc>
          <w:tcPr>
            <w:tcW w:w="9631" w:type="dxa"/>
            <w:gridSpan w:val="3"/>
          </w:tcPr>
          <w:p w14:paraId="7F7D51CC" w14:textId="6124C37F" w:rsidR="00201627" w:rsidRPr="00CA1808" w:rsidRDefault="00201627" w:rsidP="00F407E7">
            <w:pPr>
              <w:rPr>
                <w:b/>
              </w:rPr>
            </w:pPr>
            <w:r w:rsidRPr="00E9108C">
              <w:rPr>
                <w:b/>
              </w:rPr>
              <w:t xml:space="preserve">Question </w:t>
            </w:r>
            <w:r>
              <w:rPr>
                <w:b/>
              </w:rPr>
              <w:t>10</w:t>
            </w:r>
            <w:r w:rsidRPr="00E9108C">
              <w:rPr>
                <w:b/>
              </w:rPr>
              <w:t xml:space="preserve">: </w:t>
            </w:r>
            <w:r>
              <w:rPr>
                <w:b/>
              </w:rPr>
              <w:t>Assuming the topic of measurement gaps is continued in this WI, how many gaps or gap patterns are needed? Please explain how measurement gap</w:t>
            </w:r>
            <w:r w:rsidR="003A570A">
              <w:rPr>
                <w:b/>
              </w:rPr>
              <w:t xml:space="preserve"> patterns</w:t>
            </w:r>
            <w:r>
              <w:rPr>
                <w:b/>
              </w:rPr>
              <w:t xml:space="preserve"> are </w:t>
            </w:r>
            <w:r w:rsidR="0090321B">
              <w:rPr>
                <w:b/>
              </w:rPr>
              <w:t>defined if</w:t>
            </w:r>
            <w:r>
              <w:rPr>
                <w:b/>
              </w:rPr>
              <w:t xml:space="preserve"> you support this option. </w:t>
            </w:r>
          </w:p>
        </w:tc>
      </w:tr>
      <w:tr w:rsidR="00201627" w14:paraId="395D6399" w14:textId="77777777" w:rsidTr="00F407E7">
        <w:tc>
          <w:tcPr>
            <w:tcW w:w="1980" w:type="dxa"/>
          </w:tcPr>
          <w:p w14:paraId="7F238DDF" w14:textId="77777777" w:rsidR="00201627" w:rsidRDefault="00201627" w:rsidP="00F407E7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43" w:type="dxa"/>
          </w:tcPr>
          <w:p w14:paraId="1206A50B" w14:textId="5FCAF589" w:rsidR="00201627" w:rsidRDefault="00201627" w:rsidP="00F407E7">
            <w:pPr>
              <w:jc w:val="center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5808" w:type="dxa"/>
          </w:tcPr>
          <w:p w14:paraId="23F64262" w14:textId="77777777" w:rsidR="00201627" w:rsidRDefault="00201627" w:rsidP="00F407E7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201627" w14:paraId="53298921" w14:textId="77777777" w:rsidTr="00F407E7">
        <w:tc>
          <w:tcPr>
            <w:tcW w:w="1980" w:type="dxa"/>
          </w:tcPr>
          <w:p w14:paraId="4EC2AEAF" w14:textId="2B1B563F" w:rsidR="00201627" w:rsidRDefault="00D21059" w:rsidP="00F407E7">
            <w:pPr>
              <w:rPr>
                <w:lang w:eastAsia="zh-CN"/>
              </w:rPr>
            </w:pPr>
            <w:ins w:id="29" w:author="Helka-Liina Maattanen" w:date="2021-11-02T16:58:00Z">
              <w:r>
                <w:rPr>
                  <w:lang w:eastAsia="zh-CN"/>
                </w:rPr>
                <w:t>Ericsson</w:t>
              </w:r>
            </w:ins>
          </w:p>
        </w:tc>
        <w:tc>
          <w:tcPr>
            <w:tcW w:w="1843" w:type="dxa"/>
          </w:tcPr>
          <w:p w14:paraId="1DB46211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C22EEA2" w14:textId="782F3F37" w:rsidR="00201627" w:rsidRDefault="00D21059" w:rsidP="00F407E7">
            <w:pPr>
              <w:rPr>
                <w:b/>
                <w:lang w:eastAsia="zh-CN"/>
              </w:rPr>
            </w:pPr>
            <w:ins w:id="30" w:author="Helka-Liina Maattanen" w:date="2021-11-02T16:58:00Z">
              <w:r>
                <w:rPr>
                  <w:b/>
                  <w:lang w:eastAsia="zh-CN"/>
                </w:rPr>
                <w:t>To match SMTC pattern</w:t>
              </w:r>
            </w:ins>
          </w:p>
        </w:tc>
      </w:tr>
      <w:tr w:rsidR="00201627" w14:paraId="57D1466A" w14:textId="77777777" w:rsidTr="00F407E7">
        <w:tc>
          <w:tcPr>
            <w:tcW w:w="1980" w:type="dxa"/>
          </w:tcPr>
          <w:p w14:paraId="7B7E8D61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4102ACA3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1EA5C05C" w14:textId="77777777" w:rsidR="00201627" w:rsidRDefault="00201627" w:rsidP="00F407E7">
            <w:pPr>
              <w:rPr>
                <w:lang w:eastAsia="zh-CN"/>
              </w:rPr>
            </w:pPr>
          </w:p>
        </w:tc>
      </w:tr>
      <w:tr w:rsidR="00201627" w14:paraId="6B326855" w14:textId="77777777" w:rsidTr="00F407E7">
        <w:tc>
          <w:tcPr>
            <w:tcW w:w="1980" w:type="dxa"/>
          </w:tcPr>
          <w:p w14:paraId="128724CE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659BB392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144E5D9" w14:textId="77777777" w:rsidR="00201627" w:rsidRDefault="00201627" w:rsidP="00F407E7">
            <w:pPr>
              <w:rPr>
                <w:lang w:eastAsia="zh-CN"/>
              </w:rPr>
            </w:pPr>
          </w:p>
        </w:tc>
      </w:tr>
      <w:tr w:rsidR="00201627" w14:paraId="3E568B4A" w14:textId="77777777" w:rsidTr="00F407E7">
        <w:tc>
          <w:tcPr>
            <w:tcW w:w="1980" w:type="dxa"/>
          </w:tcPr>
          <w:p w14:paraId="07D96F0E" w14:textId="77777777" w:rsidR="00201627" w:rsidRDefault="00201627" w:rsidP="00F407E7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843" w:type="dxa"/>
          </w:tcPr>
          <w:p w14:paraId="3B862E66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5AECF61" w14:textId="77777777" w:rsidR="00201627" w:rsidRDefault="00201627" w:rsidP="00F407E7">
            <w:pPr>
              <w:rPr>
                <w:lang w:eastAsia="zh-CN"/>
              </w:rPr>
            </w:pPr>
          </w:p>
        </w:tc>
      </w:tr>
      <w:tr w:rsidR="00201627" w14:paraId="4D6DBBE4" w14:textId="77777777" w:rsidTr="00F407E7">
        <w:tc>
          <w:tcPr>
            <w:tcW w:w="1980" w:type="dxa"/>
          </w:tcPr>
          <w:p w14:paraId="192A6190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09ED9653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7AACACCA" w14:textId="77777777" w:rsidR="00201627" w:rsidRDefault="00201627" w:rsidP="00F407E7">
            <w:pPr>
              <w:rPr>
                <w:lang w:eastAsia="zh-CN"/>
              </w:rPr>
            </w:pPr>
          </w:p>
        </w:tc>
      </w:tr>
      <w:tr w:rsidR="00201627" w14:paraId="191F1452" w14:textId="77777777" w:rsidTr="00F407E7">
        <w:tc>
          <w:tcPr>
            <w:tcW w:w="1980" w:type="dxa"/>
          </w:tcPr>
          <w:p w14:paraId="05CDF312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48F2B9D4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2CFCE03" w14:textId="77777777" w:rsidR="00201627" w:rsidRDefault="00201627" w:rsidP="00F407E7">
            <w:pPr>
              <w:rPr>
                <w:lang w:eastAsia="zh-CN"/>
              </w:rPr>
            </w:pPr>
          </w:p>
        </w:tc>
      </w:tr>
      <w:tr w:rsidR="00201627" w14:paraId="4209880C" w14:textId="77777777" w:rsidTr="00F407E7">
        <w:tc>
          <w:tcPr>
            <w:tcW w:w="1980" w:type="dxa"/>
          </w:tcPr>
          <w:p w14:paraId="585B4F5A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42000710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161BC2B6" w14:textId="77777777" w:rsidR="00201627" w:rsidRDefault="00201627" w:rsidP="00F407E7">
            <w:pPr>
              <w:rPr>
                <w:lang w:eastAsia="zh-CN"/>
              </w:rPr>
            </w:pPr>
          </w:p>
        </w:tc>
      </w:tr>
      <w:tr w:rsidR="00201627" w14:paraId="68139887" w14:textId="77777777" w:rsidTr="00F407E7">
        <w:tc>
          <w:tcPr>
            <w:tcW w:w="1980" w:type="dxa"/>
          </w:tcPr>
          <w:p w14:paraId="02B51C97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7916735E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6D54C4ED" w14:textId="77777777" w:rsidR="00201627" w:rsidRDefault="00201627" w:rsidP="00F407E7">
            <w:pPr>
              <w:rPr>
                <w:lang w:eastAsia="zh-CN"/>
              </w:rPr>
            </w:pPr>
          </w:p>
        </w:tc>
      </w:tr>
      <w:tr w:rsidR="00201627" w14:paraId="789C5C62" w14:textId="77777777" w:rsidTr="00F407E7">
        <w:tc>
          <w:tcPr>
            <w:tcW w:w="1980" w:type="dxa"/>
          </w:tcPr>
          <w:p w14:paraId="52CF6A8E" w14:textId="77777777" w:rsidR="00201627" w:rsidRDefault="00201627" w:rsidP="00F407E7">
            <w:pPr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7A37988F" w14:textId="77777777" w:rsidR="00201627" w:rsidRDefault="00201627" w:rsidP="00F407E7">
            <w:pPr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41E49106" w14:textId="77777777" w:rsidR="00201627" w:rsidRDefault="00201627" w:rsidP="00F407E7">
            <w:pPr>
              <w:rPr>
                <w:lang w:val="en-US" w:eastAsia="zh-CN"/>
              </w:rPr>
            </w:pPr>
          </w:p>
        </w:tc>
      </w:tr>
      <w:tr w:rsidR="00201627" w14:paraId="638B8EDC" w14:textId="77777777" w:rsidTr="00F407E7">
        <w:tc>
          <w:tcPr>
            <w:tcW w:w="1980" w:type="dxa"/>
          </w:tcPr>
          <w:p w14:paraId="21910733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53CE0312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158B7B0" w14:textId="77777777" w:rsidR="00201627" w:rsidRDefault="00201627" w:rsidP="00F407E7"/>
        </w:tc>
      </w:tr>
      <w:tr w:rsidR="00201627" w14:paraId="25982566" w14:textId="77777777" w:rsidTr="00F407E7">
        <w:tc>
          <w:tcPr>
            <w:tcW w:w="1980" w:type="dxa"/>
          </w:tcPr>
          <w:p w14:paraId="7BF48966" w14:textId="77777777" w:rsidR="00201627" w:rsidRDefault="00201627" w:rsidP="00F407E7">
            <w:pPr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6F481B71" w14:textId="77777777" w:rsidR="00201627" w:rsidRDefault="00201627" w:rsidP="00F407E7">
            <w:pPr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3C51B4F6" w14:textId="77777777" w:rsidR="00201627" w:rsidRDefault="00201627" w:rsidP="00F407E7">
            <w:pPr>
              <w:rPr>
                <w:lang w:val="en-US" w:eastAsia="zh-CN"/>
              </w:rPr>
            </w:pPr>
          </w:p>
        </w:tc>
      </w:tr>
      <w:tr w:rsidR="00201627" w14:paraId="03074228" w14:textId="77777777" w:rsidTr="00F407E7">
        <w:tc>
          <w:tcPr>
            <w:tcW w:w="1980" w:type="dxa"/>
          </w:tcPr>
          <w:p w14:paraId="58DF8056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114B4B9F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10A0C737" w14:textId="77777777" w:rsidR="00201627" w:rsidRDefault="00201627" w:rsidP="00F407E7">
            <w:pPr>
              <w:rPr>
                <w:lang w:eastAsia="zh-CN"/>
              </w:rPr>
            </w:pPr>
          </w:p>
        </w:tc>
      </w:tr>
      <w:tr w:rsidR="00201627" w14:paraId="3EE2258F" w14:textId="77777777" w:rsidTr="00F407E7">
        <w:tc>
          <w:tcPr>
            <w:tcW w:w="1980" w:type="dxa"/>
          </w:tcPr>
          <w:p w14:paraId="48819C59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2F57D56E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57A3B84C" w14:textId="77777777" w:rsidR="00201627" w:rsidRDefault="00201627" w:rsidP="00F407E7">
            <w:pPr>
              <w:rPr>
                <w:lang w:eastAsia="zh-CN"/>
              </w:rPr>
            </w:pPr>
          </w:p>
        </w:tc>
      </w:tr>
      <w:tr w:rsidR="00201627" w14:paraId="2E7DF6FF" w14:textId="77777777" w:rsidTr="00F407E7">
        <w:tc>
          <w:tcPr>
            <w:tcW w:w="1980" w:type="dxa"/>
          </w:tcPr>
          <w:p w14:paraId="04C7B2A6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7C1D39A8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0839DA72" w14:textId="77777777" w:rsidR="00201627" w:rsidRDefault="00201627" w:rsidP="00F407E7">
            <w:pPr>
              <w:rPr>
                <w:lang w:eastAsia="zh-CN"/>
              </w:rPr>
            </w:pPr>
          </w:p>
        </w:tc>
      </w:tr>
      <w:tr w:rsidR="00201627" w14:paraId="1AF41FA7" w14:textId="77777777" w:rsidTr="00F407E7">
        <w:tc>
          <w:tcPr>
            <w:tcW w:w="1980" w:type="dxa"/>
          </w:tcPr>
          <w:p w14:paraId="3179553A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16C75B94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7910F782" w14:textId="77777777" w:rsidR="00201627" w:rsidRDefault="00201627" w:rsidP="00F407E7">
            <w:pPr>
              <w:rPr>
                <w:lang w:eastAsia="zh-CN"/>
              </w:rPr>
            </w:pPr>
          </w:p>
        </w:tc>
      </w:tr>
      <w:tr w:rsidR="00201627" w14:paraId="5CA79087" w14:textId="77777777" w:rsidTr="00F407E7">
        <w:tc>
          <w:tcPr>
            <w:tcW w:w="1980" w:type="dxa"/>
          </w:tcPr>
          <w:p w14:paraId="226F1306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1A39A05A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FC96800" w14:textId="77777777" w:rsidR="00201627" w:rsidRPr="005C114B" w:rsidRDefault="00201627" w:rsidP="00F407E7">
            <w:pPr>
              <w:rPr>
                <w:lang w:eastAsia="zh-CN"/>
              </w:rPr>
            </w:pPr>
          </w:p>
        </w:tc>
      </w:tr>
      <w:tr w:rsidR="00201627" w14:paraId="0A8A99FE" w14:textId="77777777" w:rsidTr="00F407E7">
        <w:tc>
          <w:tcPr>
            <w:tcW w:w="1980" w:type="dxa"/>
          </w:tcPr>
          <w:p w14:paraId="236084A7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48CDCCF0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1A3BFDF7" w14:textId="77777777" w:rsidR="00201627" w:rsidRDefault="00201627" w:rsidP="00F407E7">
            <w:pPr>
              <w:rPr>
                <w:lang w:eastAsia="zh-CN"/>
              </w:rPr>
            </w:pPr>
          </w:p>
        </w:tc>
      </w:tr>
      <w:tr w:rsidR="00201627" w14:paraId="74F0B057" w14:textId="77777777" w:rsidTr="00F407E7">
        <w:tc>
          <w:tcPr>
            <w:tcW w:w="1980" w:type="dxa"/>
          </w:tcPr>
          <w:p w14:paraId="02424DAA" w14:textId="77777777" w:rsidR="00201627" w:rsidRDefault="00201627" w:rsidP="00F407E7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843" w:type="dxa"/>
          </w:tcPr>
          <w:p w14:paraId="44AA2290" w14:textId="77777777" w:rsidR="00201627" w:rsidRDefault="00201627" w:rsidP="00F407E7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5808" w:type="dxa"/>
          </w:tcPr>
          <w:p w14:paraId="4DFCC3CF" w14:textId="77777777" w:rsidR="00201627" w:rsidRDefault="00201627" w:rsidP="00F407E7">
            <w:pPr>
              <w:rPr>
                <w:rFonts w:eastAsia="Malgun Gothic"/>
                <w:lang w:eastAsia="ko-KR"/>
              </w:rPr>
            </w:pPr>
          </w:p>
        </w:tc>
      </w:tr>
    </w:tbl>
    <w:p w14:paraId="2357EF20" w14:textId="77777777" w:rsidR="00201627" w:rsidRDefault="00201627" w:rsidP="000A4E99">
      <w:pPr>
        <w:jc w:val="both"/>
        <w:rPr>
          <w:rFonts w:eastAsia="SimSun"/>
          <w:lang w:val="en-US" w:eastAsia="zh-CN"/>
        </w:rPr>
      </w:pPr>
    </w:p>
    <w:p w14:paraId="586DF665" w14:textId="77777777" w:rsidR="008E6ED1" w:rsidRDefault="008E6ED1" w:rsidP="000A4E99">
      <w:pPr>
        <w:jc w:val="both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 xml:space="preserve">In the papers it was also raised </w:t>
      </w:r>
      <w:r w:rsidR="001C58C9">
        <w:rPr>
          <w:rFonts w:eastAsia="SimSun"/>
          <w:lang w:val="en-US" w:eastAsia="zh-CN"/>
        </w:rPr>
        <w:t>how to ensure the gap is aligned with</w:t>
      </w:r>
      <w:r w:rsidR="004B4FEC">
        <w:rPr>
          <w:rFonts w:eastAsia="SimSun"/>
          <w:lang w:val="en-US" w:eastAsia="zh-CN"/>
        </w:rPr>
        <w:t>,</w:t>
      </w:r>
      <w:r w:rsidR="001C58C9">
        <w:rPr>
          <w:rFonts w:eastAsia="SimSun"/>
          <w:lang w:val="en-US" w:eastAsia="zh-CN"/>
        </w:rPr>
        <w:t xml:space="preserve"> </w:t>
      </w:r>
      <w:proofErr w:type="gramStart"/>
      <w:r w:rsidR="001C58C9">
        <w:rPr>
          <w:rFonts w:eastAsia="SimSun"/>
          <w:lang w:val="en-US" w:eastAsia="zh-CN"/>
        </w:rPr>
        <w:t>e.g.</w:t>
      </w:r>
      <w:proofErr w:type="gramEnd"/>
      <w:r w:rsidR="001C58C9">
        <w:rPr>
          <w:rFonts w:eastAsia="SimSun"/>
          <w:lang w:val="en-US" w:eastAsia="zh-CN"/>
        </w:rPr>
        <w:t xml:space="preserve"> SMTC window to be measured.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8"/>
      </w:tblGrid>
      <w:tr w:rsidR="008E6ED1" w14:paraId="65E14360" w14:textId="77777777" w:rsidTr="00F407E7">
        <w:tc>
          <w:tcPr>
            <w:tcW w:w="9631" w:type="dxa"/>
            <w:gridSpan w:val="3"/>
          </w:tcPr>
          <w:p w14:paraId="64E9514F" w14:textId="570B3F0D" w:rsidR="008E6ED1" w:rsidRPr="00CA1808" w:rsidRDefault="008E6ED1" w:rsidP="00F407E7">
            <w:pPr>
              <w:rPr>
                <w:b/>
              </w:rPr>
            </w:pPr>
            <w:r w:rsidRPr="00E9108C">
              <w:rPr>
                <w:b/>
              </w:rPr>
              <w:t xml:space="preserve">Question </w:t>
            </w:r>
            <w:r>
              <w:rPr>
                <w:b/>
              </w:rPr>
              <w:t>11</w:t>
            </w:r>
            <w:r w:rsidRPr="00E9108C">
              <w:rPr>
                <w:b/>
              </w:rPr>
              <w:t xml:space="preserve">: </w:t>
            </w:r>
            <w:r>
              <w:rPr>
                <w:b/>
              </w:rPr>
              <w:t xml:space="preserve">Do you think RAN2 should study how to ensure </w:t>
            </w:r>
            <w:r w:rsidRPr="008E6ED1">
              <w:rPr>
                <w:b/>
              </w:rPr>
              <w:t>the gap is aligned with SMTC window to be measured</w:t>
            </w:r>
            <w:r>
              <w:rPr>
                <w:b/>
              </w:rPr>
              <w:t>?</w:t>
            </w:r>
            <w:r w:rsidRPr="008E6ED1">
              <w:rPr>
                <w:b/>
              </w:rPr>
              <w:t xml:space="preserve"> </w:t>
            </w:r>
          </w:p>
        </w:tc>
      </w:tr>
      <w:tr w:rsidR="008E6ED1" w14:paraId="5988CBB4" w14:textId="77777777" w:rsidTr="00F407E7">
        <w:tc>
          <w:tcPr>
            <w:tcW w:w="1980" w:type="dxa"/>
          </w:tcPr>
          <w:p w14:paraId="0DE2A780" w14:textId="77777777" w:rsidR="008E6ED1" w:rsidRDefault="008E6ED1" w:rsidP="00F407E7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43" w:type="dxa"/>
          </w:tcPr>
          <w:p w14:paraId="4B408303" w14:textId="6E4253C5" w:rsidR="008E6ED1" w:rsidRDefault="008E6ED1" w:rsidP="00F407E7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5808" w:type="dxa"/>
          </w:tcPr>
          <w:p w14:paraId="04EED5B2" w14:textId="77777777" w:rsidR="008E6ED1" w:rsidRDefault="008E6ED1" w:rsidP="00F407E7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8E6ED1" w14:paraId="7BCBD7DB" w14:textId="77777777" w:rsidTr="00F407E7">
        <w:tc>
          <w:tcPr>
            <w:tcW w:w="1980" w:type="dxa"/>
          </w:tcPr>
          <w:p w14:paraId="6FFBA183" w14:textId="475CB30A" w:rsidR="008E6ED1" w:rsidRDefault="00765159" w:rsidP="00F407E7">
            <w:pPr>
              <w:rPr>
                <w:lang w:eastAsia="zh-CN"/>
              </w:rPr>
            </w:pPr>
            <w:ins w:id="31" w:author="Helka-Liina Maattanen" w:date="2021-11-02T16:58:00Z">
              <w:r>
                <w:rPr>
                  <w:lang w:eastAsia="zh-CN"/>
                </w:rPr>
                <w:t>Ericsson</w:t>
              </w:r>
            </w:ins>
          </w:p>
        </w:tc>
        <w:tc>
          <w:tcPr>
            <w:tcW w:w="1843" w:type="dxa"/>
          </w:tcPr>
          <w:p w14:paraId="237018BA" w14:textId="4A4D6CAF" w:rsidR="008E6ED1" w:rsidRDefault="00765159" w:rsidP="00F407E7">
            <w:pPr>
              <w:rPr>
                <w:lang w:eastAsia="zh-CN"/>
              </w:rPr>
            </w:pPr>
            <w:ins w:id="32" w:author="Helka-Liina Maattanen" w:date="2021-11-02T16:58:00Z">
              <w:r>
                <w:rPr>
                  <w:lang w:eastAsia="zh-CN"/>
                </w:rPr>
                <w:t>?</w:t>
              </w:r>
            </w:ins>
          </w:p>
        </w:tc>
        <w:tc>
          <w:tcPr>
            <w:tcW w:w="5808" w:type="dxa"/>
          </w:tcPr>
          <w:p w14:paraId="2F02CCC9" w14:textId="77777777" w:rsidR="008E6ED1" w:rsidRDefault="00A96433" w:rsidP="00F407E7">
            <w:pPr>
              <w:rPr>
                <w:ins w:id="33" w:author="Helka-Liina Maattanen" w:date="2021-11-02T16:59:00Z"/>
                <w:b/>
                <w:lang w:eastAsia="zh-CN"/>
              </w:rPr>
            </w:pPr>
            <w:ins w:id="34" w:author="Helka-Liina Maattanen" w:date="2021-11-02T16:59:00Z">
              <w:r>
                <w:rPr>
                  <w:b/>
                  <w:lang w:eastAsia="zh-CN"/>
                </w:rPr>
                <w:t>What does the study mean?</w:t>
              </w:r>
            </w:ins>
          </w:p>
          <w:p w14:paraId="1E714E0C" w14:textId="2943F460" w:rsidR="00A96433" w:rsidRDefault="00A96433" w:rsidP="00F407E7">
            <w:pPr>
              <w:rPr>
                <w:b/>
                <w:lang w:eastAsia="zh-CN"/>
              </w:rPr>
            </w:pPr>
          </w:p>
        </w:tc>
      </w:tr>
      <w:tr w:rsidR="008E6ED1" w14:paraId="0BC41D44" w14:textId="77777777" w:rsidTr="00F407E7">
        <w:tc>
          <w:tcPr>
            <w:tcW w:w="1980" w:type="dxa"/>
          </w:tcPr>
          <w:p w14:paraId="5624E0EC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5FD59B05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0A8EE21" w14:textId="77777777" w:rsidR="008E6ED1" w:rsidRDefault="008E6ED1" w:rsidP="00F407E7">
            <w:pPr>
              <w:rPr>
                <w:lang w:eastAsia="zh-CN"/>
              </w:rPr>
            </w:pPr>
          </w:p>
        </w:tc>
      </w:tr>
      <w:tr w:rsidR="008E6ED1" w14:paraId="13F2AC95" w14:textId="77777777" w:rsidTr="00F407E7">
        <w:tc>
          <w:tcPr>
            <w:tcW w:w="1980" w:type="dxa"/>
          </w:tcPr>
          <w:p w14:paraId="7DA372CC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0277E5B0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4CB341DD" w14:textId="77777777" w:rsidR="008E6ED1" w:rsidRDefault="008E6ED1" w:rsidP="00F407E7">
            <w:pPr>
              <w:rPr>
                <w:lang w:eastAsia="zh-CN"/>
              </w:rPr>
            </w:pPr>
          </w:p>
        </w:tc>
      </w:tr>
      <w:tr w:rsidR="008E6ED1" w14:paraId="468B6E91" w14:textId="77777777" w:rsidTr="00F407E7">
        <w:tc>
          <w:tcPr>
            <w:tcW w:w="1980" w:type="dxa"/>
          </w:tcPr>
          <w:p w14:paraId="5FD38CD2" w14:textId="77777777" w:rsidR="008E6ED1" w:rsidRDefault="008E6ED1" w:rsidP="00F407E7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843" w:type="dxa"/>
          </w:tcPr>
          <w:p w14:paraId="51CE3313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6E8A311F" w14:textId="77777777" w:rsidR="008E6ED1" w:rsidRDefault="008E6ED1" w:rsidP="00F407E7">
            <w:pPr>
              <w:rPr>
                <w:lang w:eastAsia="zh-CN"/>
              </w:rPr>
            </w:pPr>
          </w:p>
        </w:tc>
      </w:tr>
      <w:tr w:rsidR="008E6ED1" w14:paraId="3040F39C" w14:textId="77777777" w:rsidTr="00F407E7">
        <w:tc>
          <w:tcPr>
            <w:tcW w:w="1980" w:type="dxa"/>
          </w:tcPr>
          <w:p w14:paraId="6E1D97B3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0051A4DE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572E8F6C" w14:textId="77777777" w:rsidR="008E6ED1" w:rsidRDefault="008E6ED1" w:rsidP="00F407E7">
            <w:pPr>
              <w:rPr>
                <w:lang w:eastAsia="zh-CN"/>
              </w:rPr>
            </w:pPr>
          </w:p>
        </w:tc>
      </w:tr>
      <w:tr w:rsidR="008E6ED1" w14:paraId="0AEAD586" w14:textId="77777777" w:rsidTr="00F407E7">
        <w:tc>
          <w:tcPr>
            <w:tcW w:w="1980" w:type="dxa"/>
          </w:tcPr>
          <w:p w14:paraId="46CE7393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7934A850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742A0410" w14:textId="77777777" w:rsidR="008E6ED1" w:rsidRDefault="008E6ED1" w:rsidP="00F407E7">
            <w:pPr>
              <w:rPr>
                <w:lang w:eastAsia="zh-CN"/>
              </w:rPr>
            </w:pPr>
          </w:p>
        </w:tc>
      </w:tr>
      <w:tr w:rsidR="008E6ED1" w14:paraId="1FE77DC5" w14:textId="77777777" w:rsidTr="00F407E7">
        <w:tc>
          <w:tcPr>
            <w:tcW w:w="1980" w:type="dxa"/>
          </w:tcPr>
          <w:p w14:paraId="6E0E24F5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2FACBC72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10C63B8E" w14:textId="77777777" w:rsidR="008E6ED1" w:rsidRDefault="008E6ED1" w:rsidP="00F407E7">
            <w:pPr>
              <w:rPr>
                <w:lang w:eastAsia="zh-CN"/>
              </w:rPr>
            </w:pPr>
          </w:p>
        </w:tc>
      </w:tr>
      <w:tr w:rsidR="008E6ED1" w14:paraId="612B97E1" w14:textId="77777777" w:rsidTr="00F407E7">
        <w:tc>
          <w:tcPr>
            <w:tcW w:w="1980" w:type="dxa"/>
          </w:tcPr>
          <w:p w14:paraId="0ED0B77A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781B6CAD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4F25333D" w14:textId="77777777" w:rsidR="008E6ED1" w:rsidRDefault="008E6ED1" w:rsidP="00F407E7">
            <w:pPr>
              <w:rPr>
                <w:lang w:eastAsia="zh-CN"/>
              </w:rPr>
            </w:pPr>
          </w:p>
        </w:tc>
      </w:tr>
      <w:tr w:rsidR="008E6ED1" w14:paraId="1DB2E4B0" w14:textId="77777777" w:rsidTr="00F407E7">
        <w:tc>
          <w:tcPr>
            <w:tcW w:w="1980" w:type="dxa"/>
          </w:tcPr>
          <w:p w14:paraId="606E8214" w14:textId="77777777" w:rsidR="008E6ED1" w:rsidRDefault="008E6ED1" w:rsidP="00F407E7">
            <w:pPr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0A813653" w14:textId="77777777" w:rsidR="008E6ED1" w:rsidRDefault="008E6ED1" w:rsidP="00F407E7">
            <w:pPr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1A0DC7B3" w14:textId="77777777" w:rsidR="008E6ED1" w:rsidRDefault="008E6ED1" w:rsidP="00F407E7">
            <w:pPr>
              <w:rPr>
                <w:lang w:val="en-US" w:eastAsia="zh-CN"/>
              </w:rPr>
            </w:pPr>
          </w:p>
        </w:tc>
      </w:tr>
      <w:tr w:rsidR="008E6ED1" w14:paraId="7B167E58" w14:textId="77777777" w:rsidTr="00F407E7">
        <w:tc>
          <w:tcPr>
            <w:tcW w:w="1980" w:type="dxa"/>
          </w:tcPr>
          <w:p w14:paraId="72FBF26D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46902C2B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3FB4F1B" w14:textId="77777777" w:rsidR="008E6ED1" w:rsidRDefault="008E6ED1" w:rsidP="00F407E7"/>
        </w:tc>
      </w:tr>
      <w:tr w:rsidR="008E6ED1" w14:paraId="04B0D799" w14:textId="77777777" w:rsidTr="00F407E7">
        <w:tc>
          <w:tcPr>
            <w:tcW w:w="1980" w:type="dxa"/>
          </w:tcPr>
          <w:p w14:paraId="28F9F75F" w14:textId="77777777" w:rsidR="008E6ED1" w:rsidRDefault="008E6ED1" w:rsidP="00F407E7">
            <w:pPr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1893C5AA" w14:textId="77777777" w:rsidR="008E6ED1" w:rsidRDefault="008E6ED1" w:rsidP="00F407E7">
            <w:pPr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7812CF8A" w14:textId="77777777" w:rsidR="008E6ED1" w:rsidRDefault="008E6ED1" w:rsidP="00F407E7">
            <w:pPr>
              <w:rPr>
                <w:lang w:val="en-US" w:eastAsia="zh-CN"/>
              </w:rPr>
            </w:pPr>
          </w:p>
        </w:tc>
      </w:tr>
      <w:tr w:rsidR="008E6ED1" w14:paraId="2AC4D225" w14:textId="77777777" w:rsidTr="00F407E7">
        <w:tc>
          <w:tcPr>
            <w:tcW w:w="1980" w:type="dxa"/>
          </w:tcPr>
          <w:p w14:paraId="0F4BC2CE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687D117B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11481D0" w14:textId="77777777" w:rsidR="008E6ED1" w:rsidRDefault="008E6ED1" w:rsidP="00F407E7">
            <w:pPr>
              <w:rPr>
                <w:lang w:eastAsia="zh-CN"/>
              </w:rPr>
            </w:pPr>
          </w:p>
        </w:tc>
      </w:tr>
      <w:tr w:rsidR="008E6ED1" w14:paraId="4C3206B7" w14:textId="77777777" w:rsidTr="00F407E7">
        <w:tc>
          <w:tcPr>
            <w:tcW w:w="1980" w:type="dxa"/>
          </w:tcPr>
          <w:p w14:paraId="5BBE9727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39B99879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01B239D" w14:textId="77777777" w:rsidR="008E6ED1" w:rsidRDefault="008E6ED1" w:rsidP="00F407E7">
            <w:pPr>
              <w:rPr>
                <w:lang w:eastAsia="zh-CN"/>
              </w:rPr>
            </w:pPr>
          </w:p>
        </w:tc>
      </w:tr>
      <w:tr w:rsidR="008E6ED1" w14:paraId="7AF44512" w14:textId="77777777" w:rsidTr="00F407E7">
        <w:tc>
          <w:tcPr>
            <w:tcW w:w="1980" w:type="dxa"/>
          </w:tcPr>
          <w:p w14:paraId="36387BAA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2FECF2CA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302AF48B" w14:textId="77777777" w:rsidR="008E6ED1" w:rsidRDefault="008E6ED1" w:rsidP="00F407E7">
            <w:pPr>
              <w:rPr>
                <w:lang w:eastAsia="zh-CN"/>
              </w:rPr>
            </w:pPr>
          </w:p>
        </w:tc>
      </w:tr>
      <w:tr w:rsidR="008E6ED1" w14:paraId="2DBDA27D" w14:textId="77777777" w:rsidTr="00F407E7">
        <w:tc>
          <w:tcPr>
            <w:tcW w:w="1980" w:type="dxa"/>
          </w:tcPr>
          <w:p w14:paraId="080AB5CF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1DED79D4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3A677343" w14:textId="77777777" w:rsidR="008E6ED1" w:rsidRDefault="008E6ED1" w:rsidP="00F407E7">
            <w:pPr>
              <w:rPr>
                <w:lang w:eastAsia="zh-CN"/>
              </w:rPr>
            </w:pPr>
          </w:p>
        </w:tc>
      </w:tr>
      <w:tr w:rsidR="008E6ED1" w14:paraId="13EAFA74" w14:textId="77777777" w:rsidTr="00F407E7">
        <w:tc>
          <w:tcPr>
            <w:tcW w:w="1980" w:type="dxa"/>
          </w:tcPr>
          <w:p w14:paraId="5F0F6462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6C8AEEAC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8F32BFB" w14:textId="77777777" w:rsidR="008E6ED1" w:rsidRPr="005C114B" w:rsidRDefault="008E6ED1" w:rsidP="00F407E7">
            <w:pPr>
              <w:rPr>
                <w:lang w:eastAsia="zh-CN"/>
              </w:rPr>
            </w:pPr>
          </w:p>
        </w:tc>
      </w:tr>
      <w:tr w:rsidR="008E6ED1" w14:paraId="45A81BCE" w14:textId="77777777" w:rsidTr="00F407E7">
        <w:tc>
          <w:tcPr>
            <w:tcW w:w="1980" w:type="dxa"/>
          </w:tcPr>
          <w:p w14:paraId="3896E572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0FED0DD3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14380F1A" w14:textId="77777777" w:rsidR="008E6ED1" w:rsidRDefault="008E6ED1" w:rsidP="00F407E7">
            <w:pPr>
              <w:rPr>
                <w:lang w:eastAsia="zh-CN"/>
              </w:rPr>
            </w:pPr>
          </w:p>
        </w:tc>
      </w:tr>
      <w:tr w:rsidR="008E6ED1" w14:paraId="2C045899" w14:textId="77777777" w:rsidTr="00F407E7">
        <w:tc>
          <w:tcPr>
            <w:tcW w:w="1980" w:type="dxa"/>
          </w:tcPr>
          <w:p w14:paraId="5D3F92FD" w14:textId="77777777" w:rsidR="008E6ED1" w:rsidRDefault="008E6ED1" w:rsidP="00F407E7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843" w:type="dxa"/>
          </w:tcPr>
          <w:p w14:paraId="6AF6D5FD" w14:textId="77777777" w:rsidR="008E6ED1" w:rsidRDefault="008E6ED1" w:rsidP="00F407E7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5808" w:type="dxa"/>
          </w:tcPr>
          <w:p w14:paraId="1A7C4233" w14:textId="77777777" w:rsidR="008E6ED1" w:rsidRDefault="008E6ED1" w:rsidP="00F407E7">
            <w:pPr>
              <w:rPr>
                <w:rFonts w:eastAsia="Malgun Gothic"/>
                <w:lang w:eastAsia="ko-KR"/>
              </w:rPr>
            </w:pPr>
          </w:p>
        </w:tc>
      </w:tr>
    </w:tbl>
    <w:p w14:paraId="16E401F0" w14:textId="77777777" w:rsidR="008E6ED1" w:rsidRDefault="008E6ED1" w:rsidP="000A4E99">
      <w:pPr>
        <w:jc w:val="both"/>
        <w:rPr>
          <w:rFonts w:eastAsia="SimSun"/>
          <w:lang w:val="en-US" w:eastAsia="zh-CN"/>
        </w:rPr>
      </w:pPr>
    </w:p>
    <w:p w14:paraId="66632EBA" w14:textId="4152DE0A" w:rsidR="00A5526B" w:rsidRDefault="001C58C9" w:rsidP="000A4E99">
      <w:pPr>
        <w:jc w:val="both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 xml:space="preserve">Finally, it shall be identified which SMTC-related decisions can be also adopted for </w:t>
      </w:r>
      <w:proofErr w:type="spellStart"/>
      <w:r>
        <w:rPr>
          <w:rFonts w:eastAsia="SimSun"/>
          <w:lang w:val="en-US" w:eastAsia="zh-CN"/>
        </w:rPr>
        <w:t>MGs.</w:t>
      </w:r>
      <w:proofErr w:type="spellEnd"/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7651"/>
      </w:tblGrid>
      <w:tr w:rsidR="008E6ED1" w:rsidRPr="004F3F25" w14:paraId="2BF745D1" w14:textId="77777777" w:rsidTr="00F407E7">
        <w:tc>
          <w:tcPr>
            <w:tcW w:w="9631" w:type="dxa"/>
            <w:gridSpan w:val="2"/>
          </w:tcPr>
          <w:p w14:paraId="231D0937" w14:textId="4BD6C449" w:rsidR="008E6ED1" w:rsidRPr="004F3F25" w:rsidRDefault="008E6ED1" w:rsidP="00F407E7">
            <w:pPr>
              <w:rPr>
                <w:b/>
              </w:rPr>
            </w:pPr>
            <w:r w:rsidRPr="002F14D7">
              <w:rPr>
                <w:b/>
              </w:rPr>
              <w:t xml:space="preserve">Question </w:t>
            </w:r>
            <w:r>
              <w:rPr>
                <w:b/>
              </w:rPr>
              <w:t>12</w:t>
            </w:r>
            <w:r w:rsidRPr="002F14D7">
              <w:rPr>
                <w:b/>
              </w:rPr>
              <w:t xml:space="preserve">: </w:t>
            </w:r>
            <w:r>
              <w:rPr>
                <w:b/>
              </w:rPr>
              <w:t>Which SMTC-related decisions should be also adopted for measurement gaps in NTN?</w:t>
            </w:r>
          </w:p>
        </w:tc>
      </w:tr>
      <w:tr w:rsidR="008E6ED1" w14:paraId="5717ED74" w14:textId="77777777" w:rsidTr="00F407E7">
        <w:tc>
          <w:tcPr>
            <w:tcW w:w="1980" w:type="dxa"/>
          </w:tcPr>
          <w:p w14:paraId="483E3DAA" w14:textId="77777777" w:rsidR="008E6ED1" w:rsidRDefault="008E6ED1" w:rsidP="00F407E7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7651" w:type="dxa"/>
          </w:tcPr>
          <w:p w14:paraId="16D07B53" w14:textId="77777777" w:rsidR="008E6ED1" w:rsidRDefault="008E6ED1" w:rsidP="00F407E7">
            <w:pPr>
              <w:jc w:val="center"/>
              <w:rPr>
                <w:b/>
              </w:rPr>
            </w:pPr>
            <w:r>
              <w:rPr>
                <w:b/>
              </w:rPr>
              <w:t>Answer</w:t>
            </w:r>
          </w:p>
        </w:tc>
      </w:tr>
      <w:tr w:rsidR="008E6ED1" w14:paraId="699D4955" w14:textId="77777777" w:rsidTr="00F407E7">
        <w:tc>
          <w:tcPr>
            <w:tcW w:w="1980" w:type="dxa"/>
          </w:tcPr>
          <w:p w14:paraId="4BFD4DDC" w14:textId="1C74A6E2" w:rsidR="008E6ED1" w:rsidRDefault="00907020" w:rsidP="00F407E7">
            <w:pPr>
              <w:rPr>
                <w:lang w:eastAsia="zh-CN"/>
              </w:rPr>
            </w:pPr>
            <w:ins w:id="35" w:author="Helka-Liina Maattanen" w:date="2021-11-02T17:00:00Z">
              <w:r>
                <w:rPr>
                  <w:lang w:eastAsia="zh-CN"/>
                </w:rPr>
                <w:t>Ericsso</w:t>
              </w:r>
            </w:ins>
            <w:ins w:id="36" w:author="Helka-Liina Maattanen" w:date="2021-11-02T17:01:00Z">
              <w:r>
                <w:rPr>
                  <w:lang w:eastAsia="zh-CN"/>
                </w:rPr>
                <w:t>n</w:t>
              </w:r>
            </w:ins>
          </w:p>
        </w:tc>
        <w:tc>
          <w:tcPr>
            <w:tcW w:w="7651" w:type="dxa"/>
          </w:tcPr>
          <w:p w14:paraId="4FA0DF24" w14:textId="76B979C6" w:rsidR="008E6ED1" w:rsidRDefault="00F85837" w:rsidP="00F407E7">
            <w:pPr>
              <w:rPr>
                <w:b/>
                <w:lang w:eastAsia="zh-CN"/>
              </w:rPr>
            </w:pPr>
            <w:ins w:id="37" w:author="Helka-Liina Maattanen" w:date="2021-11-02T17:02:00Z">
              <w:r>
                <w:rPr>
                  <w:b/>
                  <w:lang w:eastAsia="zh-CN"/>
                </w:rPr>
                <w:t xml:space="preserve">All and ensuring SMTC related agreements are </w:t>
              </w:r>
              <w:r w:rsidR="000D7DD6">
                <w:rPr>
                  <w:b/>
                  <w:lang w:eastAsia="zh-CN"/>
                </w:rPr>
                <w:t xml:space="preserve">such that they make sense for gaps as well. </w:t>
              </w:r>
              <w:proofErr w:type="gramStart"/>
              <w:r w:rsidR="000D7DD6">
                <w:rPr>
                  <w:b/>
                  <w:lang w:eastAsia="zh-CN"/>
                </w:rPr>
                <w:t>Thus</w:t>
              </w:r>
              <w:proofErr w:type="gramEnd"/>
              <w:r w:rsidR="000D7DD6">
                <w:rPr>
                  <w:b/>
                  <w:lang w:eastAsia="zh-CN"/>
                </w:rPr>
                <w:t xml:space="preserve"> no UE based </w:t>
              </w:r>
              <w:proofErr w:type="spellStart"/>
              <w:r w:rsidR="000D7DD6">
                <w:rPr>
                  <w:b/>
                  <w:lang w:eastAsia="zh-CN"/>
                </w:rPr>
                <w:t>suffling</w:t>
              </w:r>
              <w:proofErr w:type="spellEnd"/>
              <w:r w:rsidR="000D7DD6">
                <w:rPr>
                  <w:b/>
                  <w:lang w:eastAsia="zh-CN"/>
                </w:rPr>
                <w:t xml:space="preserve"> of the window/</w:t>
              </w:r>
            </w:ins>
            <w:ins w:id="38" w:author="Helka-Liina Maattanen" w:date="2021-11-02T17:03:00Z">
              <w:r w:rsidR="000D7DD6">
                <w:rPr>
                  <w:b/>
                  <w:lang w:eastAsia="zh-CN"/>
                </w:rPr>
                <w:t>pattern</w:t>
              </w:r>
            </w:ins>
          </w:p>
        </w:tc>
      </w:tr>
      <w:tr w:rsidR="008E6ED1" w14:paraId="60F32143" w14:textId="77777777" w:rsidTr="00F407E7">
        <w:tc>
          <w:tcPr>
            <w:tcW w:w="1980" w:type="dxa"/>
          </w:tcPr>
          <w:p w14:paraId="5213393D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7651" w:type="dxa"/>
          </w:tcPr>
          <w:p w14:paraId="4687C090" w14:textId="77777777" w:rsidR="008E6ED1" w:rsidRDefault="008E6ED1" w:rsidP="00F407E7">
            <w:pPr>
              <w:rPr>
                <w:lang w:eastAsia="zh-CN"/>
              </w:rPr>
            </w:pPr>
          </w:p>
        </w:tc>
      </w:tr>
      <w:tr w:rsidR="008E6ED1" w14:paraId="5DDAB77C" w14:textId="77777777" w:rsidTr="00F407E7">
        <w:tc>
          <w:tcPr>
            <w:tcW w:w="1980" w:type="dxa"/>
          </w:tcPr>
          <w:p w14:paraId="6A4FF615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7651" w:type="dxa"/>
          </w:tcPr>
          <w:p w14:paraId="18A06F4E" w14:textId="77777777" w:rsidR="008E6ED1" w:rsidRDefault="008E6ED1" w:rsidP="00F407E7">
            <w:pPr>
              <w:rPr>
                <w:lang w:eastAsia="zh-CN"/>
              </w:rPr>
            </w:pPr>
          </w:p>
        </w:tc>
      </w:tr>
      <w:tr w:rsidR="008E6ED1" w14:paraId="15641F7E" w14:textId="77777777" w:rsidTr="00F407E7">
        <w:tc>
          <w:tcPr>
            <w:tcW w:w="1980" w:type="dxa"/>
          </w:tcPr>
          <w:p w14:paraId="2ABDFA12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7651" w:type="dxa"/>
          </w:tcPr>
          <w:p w14:paraId="552F5F34" w14:textId="77777777" w:rsidR="008E6ED1" w:rsidRDefault="008E6ED1" w:rsidP="00F407E7">
            <w:pPr>
              <w:rPr>
                <w:lang w:eastAsia="zh-CN"/>
              </w:rPr>
            </w:pPr>
          </w:p>
        </w:tc>
      </w:tr>
      <w:tr w:rsidR="008E6ED1" w14:paraId="1882A3F3" w14:textId="77777777" w:rsidTr="00F407E7">
        <w:tc>
          <w:tcPr>
            <w:tcW w:w="1980" w:type="dxa"/>
          </w:tcPr>
          <w:p w14:paraId="3D18D0D5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7651" w:type="dxa"/>
          </w:tcPr>
          <w:p w14:paraId="7C104DB9" w14:textId="77777777" w:rsidR="008E6ED1" w:rsidRDefault="008E6ED1" w:rsidP="00F407E7">
            <w:pPr>
              <w:rPr>
                <w:lang w:eastAsia="zh-CN"/>
              </w:rPr>
            </w:pPr>
          </w:p>
        </w:tc>
      </w:tr>
    </w:tbl>
    <w:p w14:paraId="5FF2457F" w14:textId="0A30AE2F" w:rsidR="00A209D6" w:rsidRPr="006E13D1" w:rsidRDefault="000764F6" w:rsidP="000A4E99">
      <w:pPr>
        <w:pStyle w:val="Heading1"/>
        <w:jc w:val="both"/>
      </w:pPr>
      <w:r>
        <w:t>3</w:t>
      </w:r>
      <w:r w:rsidR="00A209D6" w:rsidRPr="006E13D1">
        <w:tab/>
      </w:r>
      <w:r w:rsidR="008C3057">
        <w:t>Conclusion</w:t>
      </w:r>
    </w:p>
    <w:p w14:paraId="53683716" w14:textId="001CD18A" w:rsidR="00D51CBF" w:rsidRDefault="006205EF" w:rsidP="000A4E99">
      <w:pPr>
        <w:jc w:val="both"/>
      </w:pPr>
      <w:r>
        <w:t>The following proposals have been made</w:t>
      </w:r>
      <w:r w:rsidR="00BC66CC">
        <w:t xml:space="preserve"> in this </w:t>
      </w:r>
      <w:r w:rsidR="00516DA4">
        <w:t>document</w:t>
      </w:r>
      <w:r>
        <w:t>:</w:t>
      </w:r>
    </w:p>
    <w:p w14:paraId="76EE93C3" w14:textId="6C9F50DB" w:rsidR="00DD2671" w:rsidRPr="00D51CBF" w:rsidRDefault="00DD2671" w:rsidP="000A4E99">
      <w:pPr>
        <w:jc w:val="both"/>
        <w:rPr>
          <w:rFonts w:eastAsia="SimSun"/>
          <w:b/>
          <w:bCs/>
          <w:lang w:val="en-US" w:eastAsia="zh-CN"/>
        </w:rPr>
      </w:pPr>
      <w:bookmarkStart w:id="39" w:name="_Hlk86648014"/>
    </w:p>
    <w:bookmarkEnd w:id="39"/>
    <w:p w14:paraId="6925FB2C" w14:textId="28DF33F6" w:rsidR="00B26C06" w:rsidRDefault="00B26C06" w:rsidP="000A4E99">
      <w:pPr>
        <w:pStyle w:val="Heading1"/>
        <w:jc w:val="both"/>
      </w:pPr>
      <w:r>
        <w:t>References</w:t>
      </w:r>
    </w:p>
    <w:p w14:paraId="7AF10286" w14:textId="336682D3" w:rsidR="0093701E" w:rsidRPr="006A70CC" w:rsidRDefault="0093701E" w:rsidP="000A4E9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en-GB"/>
        </w:rPr>
      </w:pPr>
      <w:bookmarkStart w:id="40" w:name="_Ref86411128"/>
      <w:bookmarkStart w:id="41" w:name="_Ref86393466"/>
      <w:r w:rsidRPr="006A70CC">
        <w:rPr>
          <w:rFonts w:ascii="Times New Roman" w:hAnsi="Times New Roman"/>
          <w:sz w:val="20"/>
          <w:szCs w:val="20"/>
          <w:lang w:val="en-GB"/>
        </w:rPr>
        <w:t>R2-2109502</w:t>
      </w:r>
      <w:r w:rsidRPr="006A70CC">
        <w:rPr>
          <w:rFonts w:ascii="Times New Roman" w:hAnsi="Times New Roman"/>
          <w:sz w:val="20"/>
          <w:szCs w:val="20"/>
          <w:lang w:val="en-GB"/>
        </w:rPr>
        <w:tab/>
        <w:t>Discussion on mobility management for connected mode UE in NTN</w:t>
      </w:r>
      <w:r w:rsidRPr="006A70CC">
        <w:rPr>
          <w:rFonts w:ascii="Times New Roman" w:hAnsi="Times New Roman"/>
          <w:sz w:val="20"/>
          <w:szCs w:val="20"/>
          <w:lang w:val="en-GB"/>
        </w:rPr>
        <w:tab/>
        <w:t>OPPO</w:t>
      </w:r>
      <w:r w:rsidRPr="006A70CC">
        <w:rPr>
          <w:rFonts w:ascii="Times New Roman" w:hAnsi="Times New Roman"/>
          <w:sz w:val="20"/>
          <w:szCs w:val="20"/>
          <w:lang w:val="en-GB"/>
        </w:rPr>
        <w:tab/>
        <w:t>discussion</w:t>
      </w:r>
      <w:bookmarkEnd w:id="40"/>
      <w:r w:rsidRPr="006A70CC">
        <w:rPr>
          <w:rFonts w:ascii="Times New Roman" w:hAnsi="Times New Roman"/>
          <w:sz w:val="20"/>
          <w:szCs w:val="20"/>
          <w:lang w:val="en-GB"/>
        </w:rPr>
        <w:tab/>
      </w:r>
      <w:bookmarkEnd w:id="41"/>
    </w:p>
    <w:p w14:paraId="4FC90956" w14:textId="132008CF" w:rsidR="0093701E" w:rsidRPr="0093701E" w:rsidRDefault="0093701E" w:rsidP="000A4E9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en-GB"/>
        </w:rPr>
      </w:pPr>
      <w:bookmarkStart w:id="42" w:name="_Ref86392684"/>
      <w:r w:rsidRPr="0093701E">
        <w:rPr>
          <w:rFonts w:ascii="Times New Roman" w:hAnsi="Times New Roman"/>
          <w:sz w:val="20"/>
          <w:szCs w:val="20"/>
          <w:lang w:val="en-GB"/>
        </w:rPr>
        <w:t>R2-2109634</w:t>
      </w:r>
      <w:r w:rsidRPr="0093701E">
        <w:rPr>
          <w:rFonts w:ascii="Times New Roman" w:hAnsi="Times New Roman"/>
          <w:sz w:val="20"/>
          <w:szCs w:val="20"/>
          <w:lang w:val="en-GB"/>
        </w:rPr>
        <w:tab/>
        <w:t>Efficient Configuration of SMTC and Measurement Gaps in NR-NTN</w:t>
      </w:r>
      <w:r w:rsidRPr="0093701E">
        <w:rPr>
          <w:rFonts w:ascii="Times New Roman" w:hAnsi="Times New Roman"/>
          <w:sz w:val="20"/>
          <w:szCs w:val="20"/>
          <w:lang w:val="en-GB"/>
        </w:rPr>
        <w:tab/>
        <w:t>MediaTek Inc.</w:t>
      </w:r>
      <w:bookmarkEnd w:id="42"/>
    </w:p>
    <w:p w14:paraId="5ECCC8CE" w14:textId="0169B242" w:rsidR="0093701E" w:rsidRPr="006A70CC" w:rsidRDefault="0093701E" w:rsidP="000A4E9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en-GB"/>
        </w:rPr>
      </w:pPr>
      <w:bookmarkStart w:id="43" w:name="_Ref86392331"/>
      <w:r w:rsidRPr="0093701E">
        <w:rPr>
          <w:rFonts w:ascii="Times New Roman" w:hAnsi="Times New Roman"/>
          <w:sz w:val="20"/>
          <w:szCs w:val="20"/>
          <w:lang w:val="en-GB"/>
        </w:rPr>
        <w:t>R2-2109638</w:t>
      </w:r>
      <w:r w:rsidRPr="0093701E">
        <w:rPr>
          <w:rFonts w:ascii="Times New Roman" w:hAnsi="Times New Roman"/>
          <w:sz w:val="20"/>
          <w:szCs w:val="20"/>
          <w:lang w:val="en-GB"/>
        </w:rPr>
        <w:tab/>
        <w:t>Discussion on remaining issues on SMTC</w:t>
      </w:r>
      <w:r w:rsidRPr="0093701E">
        <w:rPr>
          <w:rFonts w:ascii="Times New Roman" w:hAnsi="Times New Roman"/>
          <w:sz w:val="20"/>
          <w:szCs w:val="20"/>
          <w:lang w:val="en-GB"/>
        </w:rPr>
        <w:tab/>
        <w:t>Intel Corporation</w:t>
      </w:r>
      <w:r w:rsidRPr="0093701E">
        <w:rPr>
          <w:rFonts w:ascii="Times New Roman" w:hAnsi="Times New Roman"/>
          <w:sz w:val="20"/>
          <w:szCs w:val="20"/>
          <w:lang w:val="en-GB"/>
        </w:rPr>
        <w:tab/>
        <w:t>discussion</w:t>
      </w:r>
      <w:r w:rsidRPr="0093701E">
        <w:rPr>
          <w:rFonts w:ascii="Times New Roman" w:hAnsi="Times New Roman"/>
          <w:sz w:val="20"/>
          <w:szCs w:val="20"/>
          <w:lang w:val="en-GB"/>
        </w:rPr>
        <w:tab/>
        <w:t>Rel-17</w:t>
      </w:r>
      <w:bookmarkEnd w:id="43"/>
      <w:r w:rsidRPr="006A70CC">
        <w:rPr>
          <w:rFonts w:ascii="Times New Roman" w:hAnsi="Times New Roman"/>
          <w:sz w:val="20"/>
          <w:szCs w:val="20"/>
        </w:rPr>
        <w:tab/>
      </w:r>
    </w:p>
    <w:p w14:paraId="714074D4" w14:textId="0A803F8E" w:rsidR="0093701E" w:rsidRPr="0093701E" w:rsidRDefault="0093701E" w:rsidP="000A4E9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en-GB"/>
        </w:rPr>
      </w:pPr>
      <w:bookmarkStart w:id="44" w:name="_Ref86392070"/>
      <w:r w:rsidRPr="0093701E">
        <w:rPr>
          <w:rFonts w:ascii="Times New Roman" w:hAnsi="Times New Roman"/>
          <w:sz w:val="20"/>
          <w:szCs w:val="20"/>
          <w:lang w:val="en-GB"/>
        </w:rPr>
        <w:t>R2-2109972</w:t>
      </w:r>
      <w:r w:rsidRPr="0093701E">
        <w:rPr>
          <w:rFonts w:ascii="Times New Roman" w:hAnsi="Times New Roman"/>
          <w:sz w:val="20"/>
          <w:szCs w:val="20"/>
          <w:lang w:val="en-GB"/>
        </w:rPr>
        <w:tab/>
        <w:t>SMTC and MG enhancements</w:t>
      </w:r>
      <w:r w:rsidRPr="0093701E">
        <w:rPr>
          <w:rFonts w:ascii="Times New Roman" w:hAnsi="Times New Roman"/>
          <w:sz w:val="20"/>
          <w:szCs w:val="20"/>
          <w:lang w:val="en-GB"/>
        </w:rPr>
        <w:tab/>
        <w:t>Qualcomm Incorporated</w:t>
      </w:r>
      <w:r w:rsidRPr="0093701E">
        <w:rPr>
          <w:rFonts w:ascii="Times New Roman" w:hAnsi="Times New Roman"/>
          <w:sz w:val="20"/>
          <w:szCs w:val="20"/>
          <w:lang w:val="en-GB"/>
        </w:rPr>
        <w:tab/>
        <w:t>discussion</w:t>
      </w:r>
      <w:r w:rsidRPr="0093701E">
        <w:rPr>
          <w:rFonts w:ascii="Times New Roman" w:hAnsi="Times New Roman"/>
          <w:sz w:val="20"/>
          <w:szCs w:val="20"/>
          <w:lang w:val="en-GB"/>
        </w:rPr>
        <w:tab/>
        <w:t>Rel-17</w:t>
      </w:r>
      <w:bookmarkEnd w:id="44"/>
      <w:r w:rsidRPr="0093701E">
        <w:rPr>
          <w:rFonts w:ascii="Times New Roman" w:hAnsi="Times New Roman"/>
          <w:sz w:val="20"/>
          <w:szCs w:val="20"/>
          <w:lang w:val="en-GB"/>
        </w:rPr>
        <w:tab/>
      </w:r>
    </w:p>
    <w:p w14:paraId="06318F17" w14:textId="0598CBA0" w:rsidR="0093701E" w:rsidRPr="0093701E" w:rsidRDefault="0093701E" w:rsidP="000A4E9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en-GB"/>
        </w:rPr>
      </w:pPr>
      <w:bookmarkStart w:id="45" w:name="_Ref86336616"/>
      <w:r w:rsidRPr="0093701E">
        <w:rPr>
          <w:rFonts w:ascii="Times New Roman" w:hAnsi="Times New Roman"/>
          <w:sz w:val="20"/>
          <w:szCs w:val="20"/>
          <w:lang w:val="en-GB"/>
        </w:rPr>
        <w:t>R2-2110267</w:t>
      </w:r>
      <w:r w:rsidRPr="0093701E">
        <w:rPr>
          <w:rFonts w:ascii="Times New Roman" w:hAnsi="Times New Roman"/>
          <w:sz w:val="20"/>
          <w:szCs w:val="20"/>
          <w:lang w:val="en-GB"/>
        </w:rPr>
        <w:tab/>
        <w:t>Further discussion on SMTC and measurement Gap configuration for NTN</w:t>
      </w:r>
      <w:r w:rsidRPr="0093701E">
        <w:rPr>
          <w:rFonts w:ascii="Times New Roman" w:hAnsi="Times New Roman"/>
          <w:sz w:val="20"/>
          <w:szCs w:val="20"/>
          <w:lang w:val="en-GB"/>
        </w:rPr>
        <w:tab/>
        <w:t>CMCC</w:t>
      </w:r>
      <w:r w:rsidRPr="0093701E">
        <w:rPr>
          <w:rFonts w:ascii="Times New Roman" w:hAnsi="Times New Roman"/>
          <w:sz w:val="20"/>
          <w:szCs w:val="20"/>
          <w:lang w:val="en-GB"/>
        </w:rPr>
        <w:tab/>
      </w:r>
      <w:bookmarkEnd w:id="45"/>
    </w:p>
    <w:p w14:paraId="356C75D2" w14:textId="439B749B" w:rsidR="0093701E" w:rsidRPr="006A70CC" w:rsidRDefault="0093701E" w:rsidP="000A4E9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en-GB"/>
        </w:rPr>
      </w:pPr>
      <w:bookmarkStart w:id="46" w:name="_Ref86336733"/>
      <w:r w:rsidRPr="0093701E">
        <w:rPr>
          <w:rFonts w:ascii="Times New Roman" w:hAnsi="Times New Roman"/>
          <w:sz w:val="20"/>
          <w:szCs w:val="20"/>
          <w:lang w:val="en-GB"/>
        </w:rPr>
        <w:t>R2-2110277</w:t>
      </w:r>
      <w:r w:rsidRPr="0093701E">
        <w:rPr>
          <w:rFonts w:ascii="Times New Roman" w:hAnsi="Times New Roman"/>
          <w:sz w:val="20"/>
          <w:szCs w:val="20"/>
          <w:lang w:val="en-GB"/>
        </w:rPr>
        <w:tab/>
        <w:t>Discussion on SMTC and measurement gap configuration</w:t>
      </w:r>
      <w:r w:rsidRPr="0093701E">
        <w:rPr>
          <w:rFonts w:ascii="Times New Roman" w:hAnsi="Times New Roman"/>
          <w:sz w:val="20"/>
          <w:szCs w:val="20"/>
          <w:lang w:val="en-GB"/>
        </w:rPr>
        <w:tab/>
        <w:t xml:space="preserve">Huawei, </w:t>
      </w:r>
      <w:proofErr w:type="spellStart"/>
      <w:r w:rsidRPr="0093701E">
        <w:rPr>
          <w:rFonts w:ascii="Times New Roman" w:hAnsi="Times New Roman"/>
          <w:sz w:val="20"/>
          <w:szCs w:val="20"/>
          <w:lang w:val="en-GB"/>
        </w:rPr>
        <w:t>HiSilicon</w:t>
      </w:r>
      <w:bookmarkEnd w:id="46"/>
      <w:proofErr w:type="spellEnd"/>
      <w:r w:rsidRPr="0093701E">
        <w:rPr>
          <w:rFonts w:ascii="Times New Roman" w:hAnsi="Times New Roman"/>
          <w:sz w:val="20"/>
          <w:szCs w:val="20"/>
          <w:lang w:val="en-GB"/>
        </w:rPr>
        <w:tab/>
      </w:r>
    </w:p>
    <w:p w14:paraId="1CF0C126" w14:textId="14FAD9F6" w:rsidR="0093701E" w:rsidRPr="0093701E" w:rsidRDefault="0093701E" w:rsidP="000A4E9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en-GB"/>
        </w:rPr>
      </w:pPr>
      <w:bookmarkStart w:id="47" w:name="_Ref86336635"/>
      <w:r w:rsidRPr="0093701E">
        <w:rPr>
          <w:rFonts w:ascii="Times New Roman" w:hAnsi="Times New Roman"/>
          <w:sz w:val="20"/>
          <w:szCs w:val="20"/>
          <w:lang w:val="en-GB"/>
        </w:rPr>
        <w:t>R2-2110310</w:t>
      </w:r>
      <w:r w:rsidRPr="0093701E">
        <w:rPr>
          <w:rFonts w:ascii="Times New Roman" w:hAnsi="Times New Roman"/>
          <w:sz w:val="20"/>
          <w:szCs w:val="20"/>
          <w:lang w:val="en-GB"/>
        </w:rPr>
        <w:tab/>
        <w:t>UE assistance for measurement gap and SMTC configuration in NTN</w:t>
      </w:r>
      <w:r w:rsidRPr="0093701E">
        <w:rPr>
          <w:rFonts w:ascii="Times New Roman" w:hAnsi="Times New Roman"/>
          <w:sz w:val="20"/>
          <w:szCs w:val="20"/>
          <w:lang w:val="en-GB"/>
        </w:rPr>
        <w:tab/>
        <w:t>Lenovo, Motorola Mobility</w:t>
      </w:r>
      <w:bookmarkEnd w:id="47"/>
      <w:r w:rsidRPr="0093701E">
        <w:rPr>
          <w:rFonts w:ascii="Times New Roman" w:hAnsi="Times New Roman"/>
          <w:sz w:val="20"/>
          <w:szCs w:val="20"/>
          <w:lang w:val="en-GB"/>
        </w:rPr>
        <w:tab/>
      </w:r>
    </w:p>
    <w:p w14:paraId="047AF296" w14:textId="511BBA7B" w:rsidR="0093701E" w:rsidRPr="0093701E" w:rsidRDefault="0093701E" w:rsidP="000A4E9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en-GB"/>
        </w:rPr>
      </w:pPr>
      <w:bookmarkStart w:id="48" w:name="_Ref86336422"/>
      <w:r w:rsidRPr="0093701E">
        <w:rPr>
          <w:rFonts w:ascii="Times New Roman" w:hAnsi="Times New Roman"/>
          <w:sz w:val="20"/>
          <w:szCs w:val="20"/>
          <w:lang w:val="en-GB"/>
        </w:rPr>
        <w:lastRenderedPageBreak/>
        <w:t>R2-2110340</w:t>
      </w:r>
      <w:r w:rsidRPr="0093701E">
        <w:rPr>
          <w:rFonts w:ascii="Times New Roman" w:hAnsi="Times New Roman"/>
          <w:sz w:val="20"/>
          <w:szCs w:val="20"/>
          <w:lang w:val="en-GB"/>
        </w:rPr>
        <w:tab/>
        <w:t>Connected mode aspects for NTN</w:t>
      </w:r>
      <w:r w:rsidRPr="0093701E">
        <w:rPr>
          <w:rFonts w:ascii="Times New Roman" w:hAnsi="Times New Roman"/>
          <w:sz w:val="20"/>
          <w:szCs w:val="20"/>
          <w:lang w:val="en-GB"/>
        </w:rPr>
        <w:tab/>
        <w:t>Ericsson</w:t>
      </w:r>
      <w:r w:rsidRPr="0093701E">
        <w:rPr>
          <w:rFonts w:ascii="Times New Roman" w:hAnsi="Times New Roman"/>
          <w:sz w:val="20"/>
          <w:szCs w:val="20"/>
          <w:lang w:val="en-GB"/>
        </w:rPr>
        <w:tab/>
      </w:r>
      <w:bookmarkEnd w:id="48"/>
    </w:p>
    <w:p w14:paraId="7BB90B14" w14:textId="2FCDCF5C" w:rsidR="0093701E" w:rsidRPr="0093701E" w:rsidRDefault="0093701E" w:rsidP="000A4E9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en-GB"/>
        </w:rPr>
      </w:pPr>
      <w:bookmarkStart w:id="49" w:name="_Ref86336370"/>
      <w:r w:rsidRPr="0093701E">
        <w:rPr>
          <w:rFonts w:ascii="Times New Roman" w:hAnsi="Times New Roman"/>
          <w:sz w:val="20"/>
          <w:szCs w:val="20"/>
          <w:lang w:val="en-GB"/>
        </w:rPr>
        <w:t>R2-2110357</w:t>
      </w:r>
      <w:r w:rsidRPr="0093701E">
        <w:rPr>
          <w:rFonts w:ascii="Times New Roman" w:hAnsi="Times New Roman"/>
          <w:sz w:val="20"/>
          <w:szCs w:val="20"/>
          <w:lang w:val="en-GB"/>
        </w:rPr>
        <w:tab/>
        <w:t>SMTC enhancement in NTN</w:t>
      </w:r>
      <w:r w:rsidRPr="0093701E">
        <w:rPr>
          <w:rFonts w:ascii="Times New Roman" w:hAnsi="Times New Roman"/>
          <w:sz w:val="20"/>
          <w:szCs w:val="20"/>
          <w:lang w:val="en-GB"/>
        </w:rPr>
        <w:tab/>
        <w:t>Sony</w:t>
      </w:r>
      <w:r w:rsidRPr="0093701E">
        <w:rPr>
          <w:rFonts w:ascii="Times New Roman" w:hAnsi="Times New Roman"/>
          <w:sz w:val="20"/>
          <w:szCs w:val="20"/>
          <w:lang w:val="en-GB"/>
        </w:rPr>
        <w:tab/>
      </w:r>
      <w:bookmarkEnd w:id="49"/>
    </w:p>
    <w:p w14:paraId="4393518C" w14:textId="31C0EB9D" w:rsidR="0093701E" w:rsidRPr="0093701E" w:rsidRDefault="001173D8" w:rsidP="000A4E9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en-GB"/>
        </w:rPr>
      </w:pPr>
      <w:r w:rsidRPr="006A70CC">
        <w:rPr>
          <w:rFonts w:ascii="Times New Roman" w:hAnsi="Times New Roman"/>
          <w:sz w:val="20"/>
          <w:szCs w:val="20"/>
          <w:lang w:val="en-GB"/>
        </w:rPr>
        <w:t xml:space="preserve"> </w:t>
      </w:r>
      <w:bookmarkStart w:id="50" w:name="_Ref86336042"/>
      <w:r w:rsidR="0093701E" w:rsidRPr="0093701E">
        <w:rPr>
          <w:rFonts w:ascii="Times New Roman" w:hAnsi="Times New Roman"/>
          <w:sz w:val="20"/>
          <w:szCs w:val="20"/>
          <w:lang w:val="en-GB"/>
        </w:rPr>
        <w:t>R2-2110384</w:t>
      </w:r>
      <w:r w:rsidR="0093701E" w:rsidRPr="0093701E">
        <w:rPr>
          <w:rFonts w:ascii="Times New Roman" w:hAnsi="Times New Roman"/>
          <w:sz w:val="20"/>
          <w:szCs w:val="20"/>
          <w:lang w:val="en-GB"/>
        </w:rPr>
        <w:tab/>
        <w:t>SMTC and measurement gap enhancements</w:t>
      </w:r>
      <w:r w:rsidR="0093701E" w:rsidRPr="0093701E">
        <w:rPr>
          <w:rFonts w:ascii="Times New Roman" w:hAnsi="Times New Roman"/>
          <w:sz w:val="20"/>
          <w:szCs w:val="20"/>
          <w:lang w:val="en-GB"/>
        </w:rPr>
        <w:tab/>
        <w:t>LG Electronics Inc.</w:t>
      </w:r>
      <w:bookmarkEnd w:id="50"/>
    </w:p>
    <w:p w14:paraId="05AC5050" w14:textId="15A186CF" w:rsidR="0093701E" w:rsidRPr="0093701E" w:rsidRDefault="001173D8" w:rsidP="000A4E9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en-GB"/>
        </w:rPr>
      </w:pPr>
      <w:r w:rsidRPr="006A70CC">
        <w:rPr>
          <w:rFonts w:ascii="Times New Roman" w:hAnsi="Times New Roman"/>
          <w:sz w:val="20"/>
          <w:szCs w:val="20"/>
          <w:lang w:val="en-GB"/>
        </w:rPr>
        <w:t xml:space="preserve"> </w:t>
      </w:r>
      <w:bookmarkStart w:id="51" w:name="_Ref86335508"/>
      <w:r w:rsidR="0093701E" w:rsidRPr="0093701E">
        <w:rPr>
          <w:rFonts w:ascii="Times New Roman" w:hAnsi="Times New Roman"/>
          <w:sz w:val="20"/>
          <w:szCs w:val="20"/>
          <w:lang w:val="en-GB"/>
        </w:rPr>
        <w:t>R2-2110469</w:t>
      </w:r>
      <w:r w:rsidR="0093701E" w:rsidRPr="0093701E">
        <w:rPr>
          <w:rFonts w:ascii="Times New Roman" w:hAnsi="Times New Roman"/>
          <w:sz w:val="20"/>
          <w:szCs w:val="20"/>
          <w:lang w:val="en-GB"/>
        </w:rPr>
        <w:tab/>
        <w:t>Consideration on CHO and measurements</w:t>
      </w:r>
      <w:r w:rsidR="0093701E" w:rsidRPr="0093701E">
        <w:rPr>
          <w:rFonts w:ascii="Times New Roman" w:hAnsi="Times New Roman"/>
          <w:sz w:val="20"/>
          <w:szCs w:val="20"/>
          <w:lang w:val="en-GB"/>
        </w:rPr>
        <w:tab/>
        <w:t xml:space="preserve">ZTE corporation, </w:t>
      </w:r>
      <w:proofErr w:type="spellStart"/>
      <w:r w:rsidR="0093701E" w:rsidRPr="0093701E">
        <w:rPr>
          <w:rFonts w:ascii="Times New Roman" w:hAnsi="Times New Roman"/>
          <w:sz w:val="20"/>
          <w:szCs w:val="20"/>
          <w:lang w:val="en-GB"/>
        </w:rPr>
        <w:t>Sanechips</w:t>
      </w:r>
      <w:bookmarkEnd w:id="51"/>
      <w:proofErr w:type="spellEnd"/>
      <w:r w:rsidR="0093701E" w:rsidRPr="0093701E">
        <w:rPr>
          <w:rFonts w:ascii="Times New Roman" w:hAnsi="Times New Roman"/>
          <w:sz w:val="20"/>
          <w:szCs w:val="20"/>
          <w:lang w:val="en-GB"/>
        </w:rPr>
        <w:tab/>
      </w:r>
    </w:p>
    <w:p w14:paraId="79C4F218" w14:textId="3CB024FD" w:rsidR="0093701E" w:rsidRPr="0093701E" w:rsidRDefault="001173D8" w:rsidP="000A4E9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en-GB"/>
        </w:rPr>
      </w:pPr>
      <w:r w:rsidRPr="006A70CC">
        <w:rPr>
          <w:rFonts w:ascii="Times New Roman" w:hAnsi="Times New Roman"/>
          <w:sz w:val="20"/>
          <w:szCs w:val="20"/>
          <w:lang w:val="en-GB"/>
        </w:rPr>
        <w:t xml:space="preserve"> </w:t>
      </w:r>
      <w:bookmarkStart w:id="52" w:name="_Ref86411080"/>
      <w:bookmarkStart w:id="53" w:name="_Ref86335887"/>
      <w:r w:rsidR="0093701E" w:rsidRPr="0093701E">
        <w:rPr>
          <w:rFonts w:ascii="Times New Roman" w:hAnsi="Times New Roman"/>
          <w:sz w:val="20"/>
          <w:szCs w:val="20"/>
          <w:lang w:val="en-GB"/>
        </w:rPr>
        <w:t>R2-2110613</w:t>
      </w:r>
      <w:r w:rsidR="0093701E" w:rsidRPr="0093701E">
        <w:rPr>
          <w:rFonts w:ascii="Times New Roman" w:hAnsi="Times New Roman"/>
          <w:sz w:val="20"/>
          <w:szCs w:val="20"/>
          <w:lang w:val="en-GB"/>
        </w:rPr>
        <w:tab/>
        <w:t>Final views on SMTC and measurement gaps for Rel-17 NTN</w:t>
      </w:r>
      <w:r w:rsidR="0093701E" w:rsidRPr="0093701E">
        <w:rPr>
          <w:rFonts w:ascii="Times New Roman" w:hAnsi="Times New Roman"/>
          <w:sz w:val="20"/>
          <w:szCs w:val="20"/>
          <w:lang w:val="en-GB"/>
        </w:rPr>
        <w:tab/>
        <w:t>Nokia, Nokia Shanghai Bell</w:t>
      </w:r>
      <w:bookmarkEnd w:id="52"/>
      <w:r w:rsidR="0093701E" w:rsidRPr="0093701E">
        <w:rPr>
          <w:rFonts w:ascii="Times New Roman" w:hAnsi="Times New Roman"/>
          <w:sz w:val="20"/>
          <w:szCs w:val="20"/>
          <w:lang w:val="en-GB"/>
        </w:rPr>
        <w:tab/>
      </w:r>
      <w:bookmarkEnd w:id="53"/>
    </w:p>
    <w:p w14:paraId="138873A4" w14:textId="13C2C309" w:rsidR="0093701E" w:rsidRPr="0093701E" w:rsidRDefault="001173D8" w:rsidP="000A4E9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en-GB"/>
        </w:rPr>
      </w:pPr>
      <w:r w:rsidRPr="006A70CC">
        <w:rPr>
          <w:rFonts w:ascii="Times New Roman" w:hAnsi="Times New Roman"/>
          <w:sz w:val="20"/>
          <w:szCs w:val="20"/>
          <w:lang w:val="en-GB"/>
        </w:rPr>
        <w:t xml:space="preserve"> </w:t>
      </w:r>
      <w:bookmarkStart w:id="54" w:name="_Ref86414139"/>
      <w:bookmarkStart w:id="55" w:name="_Ref86335733"/>
      <w:r w:rsidR="0093701E" w:rsidRPr="0093701E">
        <w:rPr>
          <w:rFonts w:ascii="Times New Roman" w:hAnsi="Times New Roman"/>
          <w:sz w:val="20"/>
          <w:szCs w:val="20"/>
          <w:lang w:val="en-GB"/>
        </w:rPr>
        <w:t>R2-2110815</w:t>
      </w:r>
      <w:r w:rsidR="0093701E" w:rsidRPr="0093701E">
        <w:rPr>
          <w:rFonts w:ascii="Times New Roman" w:hAnsi="Times New Roman"/>
          <w:sz w:val="20"/>
          <w:szCs w:val="20"/>
          <w:lang w:val="en-GB"/>
        </w:rPr>
        <w:tab/>
        <w:t>Measurements and handover</w:t>
      </w:r>
      <w:r w:rsidR="0093701E" w:rsidRPr="0093701E">
        <w:rPr>
          <w:rFonts w:ascii="Times New Roman" w:hAnsi="Times New Roman"/>
          <w:sz w:val="20"/>
          <w:szCs w:val="20"/>
          <w:lang w:val="en-GB"/>
        </w:rPr>
        <w:tab/>
        <w:t>Samsung Research America</w:t>
      </w:r>
      <w:bookmarkEnd w:id="54"/>
      <w:r w:rsidR="0093701E" w:rsidRPr="0093701E">
        <w:rPr>
          <w:rFonts w:ascii="Times New Roman" w:hAnsi="Times New Roman"/>
          <w:sz w:val="20"/>
          <w:szCs w:val="20"/>
          <w:lang w:val="en-GB"/>
        </w:rPr>
        <w:tab/>
      </w:r>
      <w:bookmarkEnd w:id="55"/>
    </w:p>
    <w:p w14:paraId="241AAAE3" w14:textId="4C87E0AA" w:rsidR="0093701E" w:rsidRPr="0093701E" w:rsidRDefault="001173D8" w:rsidP="000A4E9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en-GB"/>
        </w:rPr>
      </w:pPr>
      <w:r w:rsidRPr="006A70CC">
        <w:rPr>
          <w:rFonts w:ascii="Times New Roman" w:hAnsi="Times New Roman"/>
          <w:sz w:val="20"/>
          <w:szCs w:val="20"/>
          <w:lang w:val="en-GB"/>
        </w:rPr>
        <w:t xml:space="preserve"> </w:t>
      </w:r>
      <w:bookmarkStart w:id="56" w:name="_Ref86335433"/>
      <w:r w:rsidR="0093701E" w:rsidRPr="0093701E">
        <w:rPr>
          <w:rFonts w:ascii="Times New Roman" w:hAnsi="Times New Roman"/>
          <w:sz w:val="20"/>
          <w:szCs w:val="20"/>
          <w:lang w:val="en-GB"/>
        </w:rPr>
        <w:t>R2-2111028</w:t>
      </w:r>
      <w:r w:rsidR="0093701E" w:rsidRPr="0093701E">
        <w:rPr>
          <w:rFonts w:ascii="Times New Roman" w:hAnsi="Times New Roman"/>
          <w:sz w:val="20"/>
          <w:szCs w:val="20"/>
          <w:lang w:val="en-GB"/>
        </w:rPr>
        <w:tab/>
        <w:t>Discussion on connected mode aspects for NTN</w:t>
      </w:r>
      <w:r w:rsidR="0093701E" w:rsidRPr="0093701E">
        <w:rPr>
          <w:rFonts w:ascii="Times New Roman" w:hAnsi="Times New Roman"/>
          <w:sz w:val="20"/>
          <w:szCs w:val="20"/>
          <w:lang w:val="en-GB"/>
        </w:rPr>
        <w:tab/>
        <w:t>Xiaomi Communications</w:t>
      </w:r>
      <w:r w:rsidR="0093701E" w:rsidRPr="0093701E">
        <w:rPr>
          <w:rFonts w:ascii="Times New Roman" w:hAnsi="Times New Roman"/>
          <w:sz w:val="20"/>
          <w:szCs w:val="20"/>
          <w:lang w:val="en-GB"/>
        </w:rPr>
        <w:tab/>
      </w:r>
      <w:bookmarkEnd w:id="56"/>
    </w:p>
    <w:p w14:paraId="47D8C851" w14:textId="18C745AA" w:rsidR="009A4BBA" w:rsidRDefault="001173D8" w:rsidP="000A4E9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en-GB"/>
        </w:rPr>
      </w:pPr>
      <w:r w:rsidRPr="006A70CC">
        <w:rPr>
          <w:rFonts w:ascii="Times New Roman" w:hAnsi="Times New Roman"/>
          <w:sz w:val="20"/>
          <w:szCs w:val="20"/>
          <w:lang w:val="en-GB"/>
        </w:rPr>
        <w:t xml:space="preserve"> </w:t>
      </w:r>
      <w:bookmarkStart w:id="57" w:name="_Ref86335485"/>
      <w:r w:rsidR="0093701E" w:rsidRPr="0093701E">
        <w:rPr>
          <w:rFonts w:ascii="Times New Roman" w:hAnsi="Times New Roman"/>
          <w:sz w:val="20"/>
          <w:szCs w:val="20"/>
          <w:lang w:val="en-GB"/>
        </w:rPr>
        <w:t>R2-2111166</w:t>
      </w:r>
      <w:r w:rsidR="0093701E" w:rsidRPr="0093701E">
        <w:rPr>
          <w:rFonts w:ascii="Times New Roman" w:hAnsi="Times New Roman"/>
          <w:sz w:val="20"/>
          <w:szCs w:val="20"/>
          <w:lang w:val="en-GB"/>
        </w:rPr>
        <w:tab/>
        <w:t>Remaining Issues on SMTC and measurement Gap configuration for NTN</w:t>
      </w:r>
      <w:r w:rsidR="0093701E" w:rsidRPr="0093701E">
        <w:rPr>
          <w:rFonts w:ascii="Times New Roman" w:hAnsi="Times New Roman"/>
          <w:sz w:val="20"/>
          <w:szCs w:val="20"/>
          <w:lang w:val="en-GB"/>
        </w:rPr>
        <w:tab/>
        <w:t>Rakuten Mobile, In</w:t>
      </w:r>
      <w:r w:rsidRPr="006A70CC">
        <w:rPr>
          <w:rFonts w:ascii="Times New Roman" w:hAnsi="Times New Roman"/>
          <w:sz w:val="20"/>
          <w:szCs w:val="20"/>
          <w:lang w:val="en-GB"/>
        </w:rPr>
        <w:t>c</w:t>
      </w:r>
      <w:bookmarkEnd w:id="57"/>
    </w:p>
    <w:p w14:paraId="2FC83FA9" w14:textId="19CF3AFF" w:rsidR="00CF55CD" w:rsidRPr="006A70CC" w:rsidRDefault="00CF55CD" w:rsidP="000A4E9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en-GB"/>
        </w:rPr>
      </w:pPr>
      <w:bookmarkStart w:id="58" w:name="_Ref86736588"/>
      <w:r>
        <w:rPr>
          <w:rFonts w:ascii="Times New Roman" w:hAnsi="Times New Roman"/>
          <w:sz w:val="20"/>
          <w:szCs w:val="20"/>
          <w:lang w:val="en-GB"/>
        </w:rPr>
        <w:t>R2-2111333</w:t>
      </w:r>
      <w:r>
        <w:rPr>
          <w:rFonts w:ascii="Times New Roman" w:hAnsi="Times New Roman"/>
          <w:sz w:val="20"/>
          <w:szCs w:val="20"/>
          <w:lang w:val="en-GB"/>
        </w:rPr>
        <w:tab/>
      </w:r>
      <w:r w:rsidRPr="00CF55CD">
        <w:rPr>
          <w:rFonts w:ascii="Times New Roman" w:hAnsi="Times New Roman"/>
          <w:sz w:val="20"/>
          <w:szCs w:val="20"/>
          <w:lang w:val="en-GB"/>
        </w:rPr>
        <w:t>[</w:t>
      </w:r>
      <w:proofErr w:type="gramStart"/>
      <w:r w:rsidRPr="00CF55CD">
        <w:rPr>
          <w:rFonts w:ascii="Times New Roman" w:hAnsi="Times New Roman"/>
          <w:sz w:val="20"/>
          <w:szCs w:val="20"/>
          <w:lang w:val="en-GB"/>
        </w:rPr>
        <w:t>103][</w:t>
      </w:r>
      <w:proofErr w:type="gramEnd"/>
      <w:r w:rsidRPr="00CF55CD">
        <w:rPr>
          <w:rFonts w:ascii="Times New Roman" w:hAnsi="Times New Roman"/>
          <w:sz w:val="20"/>
          <w:szCs w:val="20"/>
          <w:lang w:val="en-GB"/>
        </w:rPr>
        <w:t>NTN] Summary of SMTC/gaps aspects in AI 8.10.3.3</w:t>
      </w:r>
      <w:r w:rsidRPr="00CF55CD">
        <w:rPr>
          <w:rFonts w:ascii="Times New Roman" w:hAnsi="Times New Roman"/>
          <w:sz w:val="20"/>
          <w:szCs w:val="20"/>
          <w:lang w:val="en-GB"/>
        </w:rPr>
        <w:tab/>
        <w:t>Nokia</w:t>
      </w:r>
      <w:bookmarkEnd w:id="58"/>
    </w:p>
    <w:p w14:paraId="1070F307" w14:textId="6029C30A" w:rsidR="00E91053" w:rsidRDefault="00E91053">
      <w:pPr>
        <w:pStyle w:val="Heading1"/>
      </w:pPr>
      <w:r>
        <w:t>Annex A: SMTC/gaps related agreements</w:t>
      </w:r>
    </w:p>
    <w:p w14:paraId="3D2C3844" w14:textId="77777777" w:rsidR="00E91053" w:rsidRPr="00E91053" w:rsidRDefault="00E91053" w:rsidP="00E910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E91053" w14:paraId="7EBBC7E7" w14:textId="77777777" w:rsidTr="00516DA4">
        <w:tc>
          <w:tcPr>
            <w:tcW w:w="9631" w:type="dxa"/>
          </w:tcPr>
          <w:p w14:paraId="36DAAF81" w14:textId="77777777" w:rsidR="00E91053" w:rsidRPr="00CD50C9" w:rsidRDefault="00E91053" w:rsidP="00516DA4">
            <w:pPr>
              <w:spacing w:after="100" w:afterAutospacing="1"/>
              <w:jc w:val="both"/>
              <w:rPr>
                <w:rStyle w:val="Strong"/>
                <w:b w:val="0"/>
                <w:bCs w:val="0"/>
                <w:lang w:eastAsia="zh-CN"/>
              </w:rPr>
            </w:pPr>
            <w:bookmarkStart w:id="59" w:name="_Hlk85102863"/>
            <w:r w:rsidRPr="00CD50C9">
              <w:rPr>
                <w:rStyle w:val="Strong"/>
                <w:b w:val="0"/>
                <w:bCs w:val="0"/>
                <w:lang w:eastAsia="zh-CN"/>
              </w:rPr>
              <w:t>1.</w:t>
            </w:r>
            <w:r w:rsidRPr="00CD50C9">
              <w:rPr>
                <w:rStyle w:val="Strong"/>
                <w:b w:val="0"/>
                <w:bCs w:val="0"/>
                <w:lang w:eastAsia="zh-CN"/>
              </w:rPr>
              <w:tab/>
              <w:t>For Rel-17 NTN, Rel-17 NR operation is enhanced (</w:t>
            </w:r>
            <w:proofErr w:type="gramStart"/>
            <w:r w:rsidRPr="00CD50C9">
              <w:rPr>
                <w:rStyle w:val="Strong"/>
                <w:b w:val="0"/>
                <w:bCs w:val="0"/>
                <w:lang w:eastAsia="zh-CN"/>
              </w:rPr>
              <w:t>e.g.</w:t>
            </w:r>
            <w:proofErr w:type="gramEnd"/>
            <w:r w:rsidRPr="00CD50C9">
              <w:rPr>
                <w:rStyle w:val="Strong"/>
                <w:b w:val="0"/>
                <w:bCs w:val="0"/>
                <w:lang w:eastAsia="zh-CN"/>
              </w:rPr>
              <w:t xml:space="preserve"> the SMTC configuration and UE measurement gap </w:t>
            </w:r>
            <w:r>
              <w:rPr>
                <w:rStyle w:val="Strong"/>
                <w:b w:val="0"/>
                <w:bCs w:val="0"/>
                <w:lang w:eastAsia="zh-CN"/>
              </w:rPr>
              <w:t>c</w:t>
            </w:r>
            <w:r w:rsidRPr="00CD50C9">
              <w:rPr>
                <w:rStyle w:val="Strong"/>
                <w:b w:val="0"/>
                <w:bCs w:val="0"/>
                <w:lang w:eastAsia="zh-CN"/>
              </w:rPr>
              <w:t>onfiguration) aiming to address the issues associated with the different/larger propagation delays, and the satellites (considering e.g. their deployment, mobility, height, minimum elevation and prioritizing typical NTN scenarios).</w:t>
            </w:r>
          </w:p>
          <w:p w14:paraId="7E8BCBBD" w14:textId="77777777" w:rsidR="00E91053" w:rsidRPr="00CD50C9" w:rsidRDefault="00E91053" w:rsidP="00516DA4">
            <w:pPr>
              <w:spacing w:after="100" w:afterAutospacing="1"/>
              <w:jc w:val="both"/>
              <w:rPr>
                <w:rStyle w:val="Strong"/>
                <w:b w:val="0"/>
                <w:bCs w:val="0"/>
                <w:lang w:eastAsia="zh-CN"/>
              </w:rPr>
            </w:pPr>
            <w:r w:rsidRPr="00CD50C9">
              <w:rPr>
                <w:rStyle w:val="Strong"/>
                <w:b w:val="0"/>
                <w:bCs w:val="0"/>
                <w:lang w:eastAsia="zh-CN"/>
              </w:rPr>
              <w:t>2.</w:t>
            </w:r>
            <w:r w:rsidRPr="00CD50C9">
              <w:rPr>
                <w:rStyle w:val="Strong"/>
                <w:b w:val="0"/>
                <w:bCs w:val="0"/>
                <w:lang w:eastAsia="zh-CN"/>
              </w:rPr>
              <w:tab/>
              <w:t>Rel-17 NTN will not rely only on network implementation to address the issue explained in agreement 1.</w:t>
            </w:r>
          </w:p>
          <w:p w14:paraId="541416BB" w14:textId="77777777" w:rsidR="00E91053" w:rsidRPr="00CD50C9" w:rsidRDefault="00E91053" w:rsidP="00516DA4">
            <w:pPr>
              <w:spacing w:after="100" w:afterAutospacing="1"/>
              <w:jc w:val="both"/>
              <w:rPr>
                <w:rStyle w:val="Strong"/>
                <w:b w:val="0"/>
                <w:bCs w:val="0"/>
                <w:lang w:eastAsia="zh-CN"/>
              </w:rPr>
            </w:pPr>
            <w:r w:rsidRPr="00CD50C9">
              <w:rPr>
                <w:rStyle w:val="Strong"/>
                <w:b w:val="0"/>
                <w:bCs w:val="0"/>
                <w:lang w:eastAsia="zh-CN"/>
              </w:rPr>
              <w:t>3.</w:t>
            </w:r>
            <w:r w:rsidRPr="00CD50C9">
              <w:rPr>
                <w:rStyle w:val="Strong"/>
                <w:b w:val="0"/>
                <w:bCs w:val="0"/>
                <w:lang w:eastAsia="zh-CN"/>
              </w:rPr>
              <w:tab/>
              <w:t>Enhancements of the SMTC configuration is supported for Rel-17 NTN.</w:t>
            </w:r>
          </w:p>
          <w:p w14:paraId="21B8F48E" w14:textId="77777777" w:rsidR="00E91053" w:rsidRPr="00CD50C9" w:rsidRDefault="00E91053" w:rsidP="00516DA4">
            <w:pPr>
              <w:spacing w:after="100" w:afterAutospacing="1"/>
              <w:jc w:val="both"/>
              <w:rPr>
                <w:rStyle w:val="Strong"/>
                <w:b w:val="0"/>
                <w:bCs w:val="0"/>
                <w:lang w:eastAsia="zh-CN"/>
              </w:rPr>
            </w:pPr>
            <w:r w:rsidRPr="00CD50C9">
              <w:rPr>
                <w:rStyle w:val="Strong"/>
                <w:b w:val="0"/>
                <w:bCs w:val="0"/>
                <w:lang w:eastAsia="zh-CN"/>
              </w:rPr>
              <w:t>4.</w:t>
            </w:r>
            <w:r w:rsidRPr="00CD50C9">
              <w:rPr>
                <w:rStyle w:val="Strong"/>
                <w:b w:val="0"/>
                <w:bCs w:val="0"/>
                <w:lang w:eastAsia="zh-CN"/>
              </w:rPr>
              <w:tab/>
              <w:t>Optional new UE assistance is defined in Rel-17 NTN for network to properly (re)configure the SMTC and/or measurement gap</w:t>
            </w:r>
          </w:p>
          <w:p w14:paraId="4F8A9F49" w14:textId="77777777" w:rsidR="00E91053" w:rsidRPr="00616BD3" w:rsidRDefault="00E91053" w:rsidP="00516DA4">
            <w:pPr>
              <w:spacing w:after="100" w:afterAutospacing="1"/>
              <w:jc w:val="both"/>
              <w:rPr>
                <w:rStyle w:val="Strong"/>
                <w:lang w:eastAsia="zh-CN"/>
              </w:rPr>
            </w:pPr>
            <w:r w:rsidRPr="00616BD3">
              <w:rPr>
                <w:rStyle w:val="Strong"/>
                <w:lang w:eastAsia="zh-CN"/>
              </w:rPr>
              <w:t>Agreements - via email (from offline [106])</w:t>
            </w:r>
          </w:p>
          <w:p w14:paraId="140D9A19" w14:textId="77777777" w:rsidR="00E91053" w:rsidRPr="00CD50C9" w:rsidRDefault="00E91053" w:rsidP="00516DA4">
            <w:pPr>
              <w:spacing w:after="100" w:afterAutospacing="1"/>
              <w:jc w:val="both"/>
              <w:rPr>
                <w:rStyle w:val="Strong"/>
                <w:b w:val="0"/>
                <w:bCs w:val="0"/>
                <w:lang w:eastAsia="zh-CN"/>
              </w:rPr>
            </w:pPr>
            <w:r w:rsidRPr="00CD50C9">
              <w:rPr>
                <w:rStyle w:val="Strong"/>
                <w:b w:val="0"/>
                <w:bCs w:val="0"/>
                <w:lang w:eastAsia="zh-CN"/>
              </w:rPr>
              <w:t>1.</w:t>
            </w:r>
            <w:r w:rsidRPr="00CD50C9">
              <w:rPr>
                <w:rStyle w:val="Strong"/>
                <w:b w:val="0"/>
                <w:bCs w:val="0"/>
                <w:lang w:eastAsia="zh-CN"/>
              </w:rPr>
              <w:tab/>
              <w:t>For Rel-17 NTN, one or more SMTC configuration(s) associated to one frequency can be configured. FFS solution details.</w:t>
            </w:r>
          </w:p>
          <w:p w14:paraId="68DD7E1B" w14:textId="77777777" w:rsidR="00E91053" w:rsidRPr="000764F6" w:rsidRDefault="00E91053" w:rsidP="00516DA4">
            <w:pPr>
              <w:spacing w:after="100" w:afterAutospacing="1"/>
              <w:jc w:val="both"/>
              <w:rPr>
                <w:rStyle w:val="Strong"/>
                <w:b w:val="0"/>
                <w:bCs w:val="0"/>
                <w:lang w:eastAsia="zh-CN"/>
              </w:rPr>
            </w:pPr>
            <w:r w:rsidRPr="00CD50C9">
              <w:rPr>
                <w:rStyle w:val="Strong"/>
                <w:b w:val="0"/>
                <w:bCs w:val="0"/>
                <w:lang w:eastAsia="zh-CN"/>
              </w:rPr>
              <w:t>-</w:t>
            </w:r>
            <w:r w:rsidRPr="00CD50C9">
              <w:rPr>
                <w:rStyle w:val="Strong"/>
                <w:b w:val="0"/>
                <w:bCs w:val="0"/>
                <w:lang w:eastAsia="zh-CN"/>
              </w:rPr>
              <w:tab/>
              <w:t xml:space="preserve">The SMTC configuration can be associated with a set of cells (e.g., per satellite or any other suitable set per </w:t>
            </w:r>
            <w:proofErr w:type="spellStart"/>
            <w:r w:rsidRPr="00CD50C9">
              <w:rPr>
                <w:rStyle w:val="Strong"/>
                <w:b w:val="0"/>
                <w:bCs w:val="0"/>
                <w:lang w:eastAsia="zh-CN"/>
              </w:rPr>
              <w:t>gNB</w:t>
            </w:r>
            <w:proofErr w:type="spellEnd"/>
            <w:r w:rsidRPr="00CD50C9">
              <w:rPr>
                <w:rStyle w:val="Strong"/>
                <w:b w:val="0"/>
                <w:bCs w:val="0"/>
                <w:lang w:eastAsia="zh-CN"/>
              </w:rPr>
              <w:t xml:space="preserve"> </w:t>
            </w:r>
            <w:r w:rsidRPr="000764F6">
              <w:rPr>
                <w:rStyle w:val="Strong"/>
                <w:b w:val="0"/>
                <w:bCs w:val="0"/>
                <w:lang w:eastAsia="zh-CN"/>
              </w:rPr>
              <w:t>determination).</w:t>
            </w:r>
          </w:p>
          <w:p w14:paraId="143BC786" w14:textId="77777777" w:rsidR="00E91053" w:rsidRPr="000764F6" w:rsidRDefault="00E91053" w:rsidP="00516DA4">
            <w:pPr>
              <w:spacing w:after="100" w:afterAutospacing="1"/>
              <w:jc w:val="both"/>
              <w:rPr>
                <w:rStyle w:val="Strong"/>
                <w:b w:val="0"/>
                <w:bCs w:val="0"/>
                <w:lang w:eastAsia="zh-CN"/>
              </w:rPr>
            </w:pPr>
            <w:r w:rsidRPr="000764F6">
              <w:rPr>
                <w:rStyle w:val="Strong"/>
                <w:b w:val="0"/>
                <w:bCs w:val="0"/>
                <w:lang w:eastAsia="zh-CN"/>
              </w:rPr>
              <w:t>-</w:t>
            </w:r>
            <w:r w:rsidRPr="000764F6">
              <w:rPr>
                <w:rStyle w:val="Strong"/>
                <w:b w:val="0"/>
                <w:bCs w:val="0"/>
                <w:lang w:eastAsia="zh-CN"/>
              </w:rPr>
              <w:tab/>
              <w:t>The multiple SMTC configurations are enabled by introducing different new offsets in addition to the legacy SMTC configuration. FFS how the offsets will be managed/signalled.</w:t>
            </w:r>
          </w:p>
          <w:p w14:paraId="546220DE" w14:textId="77777777" w:rsidR="00E91053" w:rsidRPr="000764F6" w:rsidRDefault="00E91053" w:rsidP="00516DA4">
            <w:pPr>
              <w:spacing w:after="100" w:afterAutospacing="1"/>
              <w:jc w:val="both"/>
              <w:rPr>
                <w:rStyle w:val="Strong"/>
                <w:b w:val="0"/>
                <w:bCs w:val="0"/>
                <w:lang w:eastAsia="zh-CN"/>
              </w:rPr>
            </w:pPr>
            <w:r w:rsidRPr="000764F6">
              <w:rPr>
                <w:rStyle w:val="Strong"/>
                <w:b w:val="0"/>
                <w:lang w:eastAsia="zh-CN"/>
              </w:rPr>
              <w:t>FFS the following open questions</w:t>
            </w:r>
            <w:r w:rsidRPr="000764F6">
              <w:rPr>
                <w:rStyle w:val="Strong"/>
                <w:b w:val="0"/>
                <w:bCs w:val="0"/>
                <w:lang w:eastAsia="zh-CN"/>
              </w:rPr>
              <w:t xml:space="preserve">: </w:t>
            </w:r>
          </w:p>
          <w:p w14:paraId="5393BF89" w14:textId="77777777" w:rsidR="00E91053" w:rsidRPr="00CD50C9" w:rsidRDefault="00E91053" w:rsidP="00516DA4">
            <w:pPr>
              <w:spacing w:after="100" w:afterAutospacing="1"/>
              <w:jc w:val="both"/>
              <w:rPr>
                <w:rStyle w:val="Strong"/>
                <w:b w:val="0"/>
                <w:bCs w:val="0"/>
                <w:lang w:eastAsia="zh-CN"/>
              </w:rPr>
            </w:pPr>
            <w:r w:rsidRPr="000764F6">
              <w:rPr>
                <w:rStyle w:val="Strong"/>
                <w:b w:val="0"/>
                <w:bCs w:val="0"/>
                <w:lang w:eastAsia="zh-CN"/>
              </w:rPr>
              <w:tab/>
              <w:t>(a) can the UE be configured</w:t>
            </w:r>
            <w:r w:rsidRPr="00CD50C9">
              <w:rPr>
                <w:rStyle w:val="Strong"/>
                <w:b w:val="0"/>
                <w:bCs w:val="0"/>
                <w:lang w:eastAsia="zh-CN"/>
              </w:rPr>
              <w:t xml:space="preserve"> with multiple SMTCs per carrier and use them all in parallel?</w:t>
            </w:r>
          </w:p>
          <w:p w14:paraId="6627D145" w14:textId="77777777" w:rsidR="00E91053" w:rsidRPr="00CD50C9" w:rsidRDefault="00E91053" w:rsidP="00516DA4">
            <w:pPr>
              <w:spacing w:after="100" w:afterAutospacing="1"/>
              <w:jc w:val="both"/>
              <w:rPr>
                <w:rStyle w:val="Strong"/>
                <w:b w:val="0"/>
                <w:bCs w:val="0"/>
                <w:lang w:eastAsia="zh-CN"/>
              </w:rPr>
            </w:pPr>
            <w:r w:rsidRPr="00CD50C9">
              <w:rPr>
                <w:rStyle w:val="Strong"/>
                <w:b w:val="0"/>
                <w:bCs w:val="0"/>
                <w:lang w:eastAsia="zh-CN"/>
              </w:rPr>
              <w:tab/>
              <w:t xml:space="preserve">(b) How the NW knows which SMTC (incl. offsets/periodicity, etc.) is relevant for a particular UE? </w:t>
            </w:r>
          </w:p>
          <w:p w14:paraId="2094307D" w14:textId="77777777" w:rsidR="00E91053" w:rsidRPr="00CD50C9" w:rsidRDefault="00E91053" w:rsidP="00516DA4">
            <w:pPr>
              <w:spacing w:after="100" w:afterAutospacing="1"/>
              <w:jc w:val="both"/>
              <w:rPr>
                <w:rStyle w:val="Strong"/>
                <w:b w:val="0"/>
                <w:bCs w:val="0"/>
                <w:lang w:eastAsia="zh-CN"/>
              </w:rPr>
            </w:pPr>
            <w:r w:rsidRPr="00CD50C9">
              <w:rPr>
                <w:rStyle w:val="Strong"/>
                <w:b w:val="0"/>
                <w:bCs w:val="0"/>
                <w:lang w:eastAsia="zh-CN"/>
              </w:rPr>
              <w:tab/>
              <w:t>(c) Is there any validity: in time or for certain location only, foreseen in such multiple SMTC configuration?</w:t>
            </w:r>
          </w:p>
          <w:p w14:paraId="7014FEE1" w14:textId="77777777" w:rsidR="00E91053" w:rsidRPr="00CD50C9" w:rsidRDefault="00E91053" w:rsidP="00516DA4">
            <w:pPr>
              <w:spacing w:after="100" w:afterAutospacing="1"/>
              <w:jc w:val="both"/>
              <w:rPr>
                <w:rStyle w:val="Strong"/>
                <w:b w:val="0"/>
                <w:bCs w:val="0"/>
                <w:lang w:eastAsia="zh-CN"/>
              </w:rPr>
            </w:pPr>
            <w:r w:rsidRPr="00CD50C9">
              <w:rPr>
                <w:rStyle w:val="Strong"/>
                <w:b w:val="0"/>
                <w:bCs w:val="0"/>
                <w:lang w:eastAsia="zh-CN"/>
              </w:rPr>
              <w:tab/>
              <w:t>(d) What is the potential impact on the signalling, assuming this delay is a dynamic value?</w:t>
            </w:r>
          </w:p>
          <w:p w14:paraId="7082E4E9" w14:textId="77777777" w:rsidR="00E91053" w:rsidRPr="00CD50C9" w:rsidRDefault="00E91053" w:rsidP="00516DA4">
            <w:pPr>
              <w:spacing w:after="100" w:afterAutospacing="1"/>
              <w:jc w:val="both"/>
              <w:rPr>
                <w:rStyle w:val="Strong"/>
                <w:b w:val="0"/>
                <w:bCs w:val="0"/>
                <w:lang w:eastAsia="zh-CN"/>
              </w:rPr>
            </w:pPr>
            <w:r w:rsidRPr="00CD50C9">
              <w:rPr>
                <w:rStyle w:val="Strong"/>
                <w:b w:val="0"/>
                <w:bCs w:val="0"/>
                <w:lang w:eastAsia="zh-CN"/>
              </w:rPr>
              <w:tab/>
              <w:t>(e) What about the feeder link delay? Is it considered anywhere?</w:t>
            </w:r>
          </w:p>
          <w:p w14:paraId="6894C37E" w14:textId="77777777" w:rsidR="00E91053" w:rsidRPr="00CD50C9" w:rsidRDefault="00E91053" w:rsidP="00516DA4">
            <w:pPr>
              <w:spacing w:after="100" w:afterAutospacing="1"/>
              <w:jc w:val="both"/>
              <w:rPr>
                <w:rStyle w:val="Strong"/>
                <w:b w:val="0"/>
                <w:bCs w:val="0"/>
                <w:lang w:eastAsia="zh-CN"/>
              </w:rPr>
            </w:pPr>
            <w:r w:rsidRPr="00CD50C9">
              <w:rPr>
                <w:rStyle w:val="Strong"/>
                <w:b w:val="0"/>
                <w:bCs w:val="0"/>
                <w:lang w:eastAsia="zh-CN"/>
              </w:rPr>
              <w:t>2.</w:t>
            </w:r>
            <w:r w:rsidRPr="00CD50C9">
              <w:rPr>
                <w:rStyle w:val="Strong"/>
                <w:b w:val="0"/>
                <w:bCs w:val="0"/>
                <w:lang w:eastAsia="zh-CN"/>
              </w:rPr>
              <w:tab/>
              <w:t>The configuration of one or multiple offsets is left up to the network implementation.</w:t>
            </w:r>
          </w:p>
          <w:p w14:paraId="2E1C9490" w14:textId="77777777" w:rsidR="00E91053" w:rsidRDefault="00E91053" w:rsidP="00516DA4">
            <w:pPr>
              <w:jc w:val="both"/>
              <w:rPr>
                <w:rStyle w:val="Strong"/>
                <w:b w:val="0"/>
                <w:bCs w:val="0"/>
                <w:lang w:eastAsia="zh-CN"/>
              </w:rPr>
            </w:pPr>
            <w:r w:rsidRPr="00CD50C9">
              <w:rPr>
                <w:rStyle w:val="Strong"/>
                <w:b w:val="0"/>
                <w:bCs w:val="0"/>
                <w:lang w:eastAsia="zh-CN"/>
              </w:rPr>
              <w:t>3.</w:t>
            </w:r>
            <w:r w:rsidRPr="00CD50C9">
              <w:rPr>
                <w:rStyle w:val="Strong"/>
                <w:b w:val="0"/>
                <w:bCs w:val="0"/>
                <w:lang w:eastAsia="zh-CN"/>
              </w:rPr>
              <w:tab/>
              <w:t>It is up to network to update the SMTC configuration of the UE to accommodate the different propagation delays.</w:t>
            </w:r>
          </w:p>
          <w:p w14:paraId="197C1F59" w14:textId="77777777" w:rsidR="00E91053" w:rsidRPr="004716B6" w:rsidRDefault="00E91053" w:rsidP="00516DA4">
            <w:pPr>
              <w:jc w:val="both"/>
              <w:rPr>
                <w:rStyle w:val="Strong"/>
                <w:lang w:eastAsia="zh-CN"/>
              </w:rPr>
            </w:pPr>
            <w:r>
              <w:rPr>
                <w:rStyle w:val="Strong"/>
                <w:lang w:eastAsia="zh-CN"/>
              </w:rPr>
              <w:t>RAN2</w:t>
            </w:r>
            <w:r w:rsidRPr="004716B6">
              <w:rPr>
                <w:rStyle w:val="Strong"/>
                <w:lang w:eastAsia="zh-CN"/>
              </w:rPr>
              <w:t>#115:</w:t>
            </w:r>
          </w:p>
          <w:p w14:paraId="49CB544D" w14:textId="77777777" w:rsidR="00E91053" w:rsidRDefault="00E91053" w:rsidP="00516DA4">
            <w:pPr>
              <w:jc w:val="both"/>
            </w:pPr>
            <w:r>
              <w:t>Offline 112</w:t>
            </w:r>
          </w:p>
          <w:p w14:paraId="186DE5F1" w14:textId="77777777" w:rsidR="00E91053" w:rsidRPr="00C31064" w:rsidRDefault="00E91053" w:rsidP="00516DA4">
            <w:pPr>
              <w:jc w:val="both"/>
            </w:pPr>
            <w:r w:rsidRPr="00C31064">
              <w:lastRenderedPageBreak/>
              <w:t>1.</w:t>
            </w:r>
            <w:r w:rsidRPr="00C31064">
              <w:tab/>
              <w:t xml:space="preserve">The specific maximum number of SMTC configuration in one measurement object with the same </w:t>
            </w:r>
            <w:proofErr w:type="spellStart"/>
            <w:r w:rsidRPr="00C31064">
              <w:t>ssbFrequency</w:t>
            </w:r>
            <w:proofErr w:type="spellEnd"/>
            <w:r w:rsidRPr="00C31064">
              <w:t xml:space="preserve"> can be 4. And a LS will be sent to RAN4 to confirm the conclusion.</w:t>
            </w:r>
          </w:p>
          <w:p w14:paraId="4B1B0B78" w14:textId="77777777" w:rsidR="00E91053" w:rsidRPr="00C31064" w:rsidRDefault="00E91053" w:rsidP="00516DA4">
            <w:pPr>
              <w:jc w:val="both"/>
            </w:pPr>
            <w:r w:rsidRPr="00C31064">
              <w:t>2.</w:t>
            </w:r>
            <w:r w:rsidRPr="00C31064">
              <w:tab/>
              <w:t xml:space="preserve">In NTN, NW-based solution is supported, </w:t>
            </w:r>
            <w:proofErr w:type="gramStart"/>
            <w:r w:rsidRPr="00C31064">
              <w:t>i.e.</w:t>
            </w:r>
            <w:proofErr w:type="gramEnd"/>
            <w:r w:rsidRPr="00C31064">
              <w:t xml:space="preserve"> the final SMTC/measurement gap configuration is generated and provided by NW in NTN to a given UE (based on the propagation delay difference between at least one target cell and the serving cell of a given UE). FFS whether UE-based solution is supported or not.</w:t>
            </w:r>
          </w:p>
          <w:p w14:paraId="6793C7EB" w14:textId="77777777" w:rsidR="00E91053" w:rsidRDefault="00E91053" w:rsidP="00516DA4">
            <w:pPr>
              <w:jc w:val="both"/>
            </w:pPr>
            <w:r w:rsidRPr="00C31064">
              <w:t>3.</w:t>
            </w:r>
            <w:r w:rsidRPr="00C31064">
              <w:tab/>
              <w:t>In NTN, it is necessary of the UE to report assistant information to the NW (which can be configured by NW or upon NW’s request) to assist NW calculating the offset for SMTC/GAP configurations. FFS the detailed information.</w:t>
            </w:r>
          </w:p>
          <w:p w14:paraId="2B696D98" w14:textId="77777777" w:rsidR="00E91053" w:rsidRPr="00C31064" w:rsidRDefault="00E91053" w:rsidP="00516DA4">
            <w:pPr>
              <w:jc w:val="both"/>
            </w:pPr>
            <w:r w:rsidRPr="00C31064">
              <w:t>Agreements:</w:t>
            </w:r>
          </w:p>
          <w:p w14:paraId="069E374A" w14:textId="77777777" w:rsidR="00E91053" w:rsidRPr="000764F6" w:rsidRDefault="00E91053" w:rsidP="00516DA4">
            <w:pPr>
              <w:jc w:val="both"/>
            </w:pPr>
            <w:r w:rsidRPr="00C31064">
              <w:t>1.</w:t>
            </w:r>
            <w:r w:rsidRPr="00C31064">
              <w:tab/>
              <w:t>The UE can be configured with multiple SMTCs per carrier. FFS if the UE can use only a partial set or all of them in parallel, and in case FFS whether based on network configuration or UE implementation</w:t>
            </w:r>
          </w:p>
        </w:tc>
      </w:tr>
      <w:bookmarkEnd w:id="59"/>
    </w:tbl>
    <w:p w14:paraId="3E8EC5E1" w14:textId="77777777" w:rsidR="00E91053" w:rsidRPr="00E91053" w:rsidRDefault="00E91053" w:rsidP="00E91053"/>
    <w:sectPr w:rsidR="00E91053" w:rsidRPr="00E910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FCC7E" w14:textId="77777777" w:rsidR="00F601C2" w:rsidRDefault="00F601C2">
      <w:r>
        <w:separator/>
      </w:r>
    </w:p>
  </w:endnote>
  <w:endnote w:type="continuationSeparator" w:id="0">
    <w:p w14:paraId="1F129D09" w14:textId="77777777" w:rsidR="00F601C2" w:rsidRDefault="00F601C2">
      <w:r>
        <w:continuationSeparator/>
      </w:r>
    </w:p>
  </w:endnote>
  <w:endnote w:type="continuationNotice" w:id="1">
    <w:p w14:paraId="50B976B3" w14:textId="77777777" w:rsidR="00F601C2" w:rsidRDefault="00F601C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9912A" w14:textId="77777777" w:rsidR="00516DA4" w:rsidRDefault="00516D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BA5E1" w14:textId="77777777" w:rsidR="00516DA4" w:rsidRDefault="00516D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65832" w14:textId="77777777" w:rsidR="00516DA4" w:rsidRDefault="00516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07A50" w14:textId="77777777" w:rsidR="00F601C2" w:rsidRDefault="00F601C2">
      <w:r>
        <w:separator/>
      </w:r>
    </w:p>
  </w:footnote>
  <w:footnote w:type="continuationSeparator" w:id="0">
    <w:p w14:paraId="124FD548" w14:textId="77777777" w:rsidR="00F601C2" w:rsidRDefault="00F601C2">
      <w:r>
        <w:continuationSeparator/>
      </w:r>
    </w:p>
  </w:footnote>
  <w:footnote w:type="continuationNotice" w:id="1">
    <w:p w14:paraId="2C7B0F65" w14:textId="77777777" w:rsidR="00F601C2" w:rsidRDefault="00F601C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506CB" w14:textId="77777777" w:rsidR="00516DA4" w:rsidRDefault="00516D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9BB0F" w14:textId="77777777" w:rsidR="00516DA4" w:rsidRDefault="00516D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6ECA7" w14:textId="77777777" w:rsidR="00516DA4" w:rsidRDefault="00516D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6516A4"/>
    <w:multiLevelType w:val="hybridMultilevel"/>
    <w:tmpl w:val="41E44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07A4"/>
    <w:multiLevelType w:val="hybridMultilevel"/>
    <w:tmpl w:val="41E44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3079D"/>
    <w:multiLevelType w:val="hybridMultilevel"/>
    <w:tmpl w:val="668A2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B29CC"/>
    <w:multiLevelType w:val="hybridMultilevel"/>
    <w:tmpl w:val="60C83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B0FDE"/>
    <w:multiLevelType w:val="hybridMultilevel"/>
    <w:tmpl w:val="E66EA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D0555"/>
    <w:multiLevelType w:val="hybridMultilevel"/>
    <w:tmpl w:val="7B76D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C3370"/>
    <w:multiLevelType w:val="hybridMultilevel"/>
    <w:tmpl w:val="0DAAA8D6"/>
    <w:lvl w:ilvl="0" w:tplc="B12C7432">
      <w:start w:val="1"/>
      <w:numFmt w:val="lowerRoman"/>
      <w:lvlText w:val="%1."/>
      <w:lvlJc w:val="left"/>
      <w:pPr>
        <w:ind w:left="1080" w:hanging="72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A344A"/>
    <w:multiLevelType w:val="hybridMultilevel"/>
    <w:tmpl w:val="41E44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54C3F"/>
    <w:multiLevelType w:val="hybridMultilevel"/>
    <w:tmpl w:val="A408687E"/>
    <w:lvl w:ilvl="0" w:tplc="0380A9D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0092C"/>
    <w:multiLevelType w:val="hybridMultilevel"/>
    <w:tmpl w:val="09D0E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C844250"/>
    <w:multiLevelType w:val="hybridMultilevel"/>
    <w:tmpl w:val="09D0E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61491"/>
    <w:multiLevelType w:val="hybridMultilevel"/>
    <w:tmpl w:val="6D90B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876F3"/>
    <w:multiLevelType w:val="hybridMultilevel"/>
    <w:tmpl w:val="3C7CE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E0A29"/>
    <w:multiLevelType w:val="hybridMultilevel"/>
    <w:tmpl w:val="F064B8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E6919"/>
    <w:multiLevelType w:val="hybridMultilevel"/>
    <w:tmpl w:val="41E44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25318"/>
    <w:multiLevelType w:val="hybridMultilevel"/>
    <w:tmpl w:val="21760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625AF"/>
    <w:multiLevelType w:val="hybridMultilevel"/>
    <w:tmpl w:val="C7D6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BA533E"/>
    <w:multiLevelType w:val="hybridMultilevel"/>
    <w:tmpl w:val="524EE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3"/>
  </w:num>
  <w:num w:numId="5">
    <w:abstractNumId w:val="12"/>
  </w:num>
  <w:num w:numId="6">
    <w:abstractNumId w:val="17"/>
  </w:num>
  <w:num w:numId="7">
    <w:abstractNumId w:val="18"/>
  </w:num>
  <w:num w:numId="8">
    <w:abstractNumId w:val="6"/>
  </w:num>
  <w:num w:numId="9">
    <w:abstractNumId w:val="10"/>
  </w:num>
  <w:num w:numId="10">
    <w:abstractNumId w:val="21"/>
  </w:num>
  <w:num w:numId="11">
    <w:abstractNumId w:val="8"/>
  </w:num>
  <w:num w:numId="12">
    <w:abstractNumId w:val="23"/>
  </w:num>
  <w:num w:numId="13">
    <w:abstractNumId w:val="25"/>
  </w:num>
  <w:num w:numId="14">
    <w:abstractNumId w:val="20"/>
  </w:num>
  <w:num w:numId="15">
    <w:abstractNumId w:val="24"/>
  </w:num>
  <w:num w:numId="16">
    <w:abstractNumId w:val="7"/>
  </w:num>
  <w:num w:numId="17">
    <w:abstractNumId w:val="5"/>
  </w:num>
  <w:num w:numId="18">
    <w:abstractNumId w:val="19"/>
  </w:num>
  <w:num w:numId="19">
    <w:abstractNumId w:val="15"/>
  </w:num>
  <w:num w:numId="20">
    <w:abstractNumId w:val="4"/>
  </w:num>
  <w:num w:numId="21">
    <w:abstractNumId w:val="16"/>
  </w:num>
  <w:num w:numId="22">
    <w:abstractNumId w:val="11"/>
  </w:num>
  <w:num w:numId="23">
    <w:abstractNumId w:val="14"/>
  </w:num>
  <w:num w:numId="24">
    <w:abstractNumId w:val="22"/>
  </w:num>
  <w:num w:numId="25">
    <w:abstractNumId w:val="9"/>
  </w:num>
  <w:num w:numId="26">
    <w:abstractNumId w:val="3"/>
  </w:num>
  <w:num w:numId="2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elka-Liina Maattanen">
    <w15:presenceInfo w15:providerId="AD" w15:userId="S::helka-liina.maattanen@ericsson.com::e26ee464-0f99-4fcb-98a1-6a2284a7cc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3F65"/>
    <w:rsid w:val="000077AE"/>
    <w:rsid w:val="00016557"/>
    <w:rsid w:val="00023C40"/>
    <w:rsid w:val="00024812"/>
    <w:rsid w:val="00031242"/>
    <w:rsid w:val="0003179C"/>
    <w:rsid w:val="00032E8F"/>
    <w:rsid w:val="00033397"/>
    <w:rsid w:val="00035067"/>
    <w:rsid w:val="000355CF"/>
    <w:rsid w:val="00040095"/>
    <w:rsid w:val="00041D0C"/>
    <w:rsid w:val="00042933"/>
    <w:rsid w:val="000558CA"/>
    <w:rsid w:val="00066150"/>
    <w:rsid w:val="000719AA"/>
    <w:rsid w:val="00073C9C"/>
    <w:rsid w:val="000764F6"/>
    <w:rsid w:val="00080512"/>
    <w:rsid w:val="0008248C"/>
    <w:rsid w:val="00086E7C"/>
    <w:rsid w:val="00090132"/>
    <w:rsid w:val="00090468"/>
    <w:rsid w:val="00092ED8"/>
    <w:rsid w:val="000942D0"/>
    <w:rsid w:val="00094568"/>
    <w:rsid w:val="000962DB"/>
    <w:rsid w:val="00096EC1"/>
    <w:rsid w:val="000A2B0B"/>
    <w:rsid w:val="000A4E99"/>
    <w:rsid w:val="000B192F"/>
    <w:rsid w:val="000B2D27"/>
    <w:rsid w:val="000B339B"/>
    <w:rsid w:val="000B34C3"/>
    <w:rsid w:val="000B77B4"/>
    <w:rsid w:val="000B7BCF"/>
    <w:rsid w:val="000C522B"/>
    <w:rsid w:val="000D10AA"/>
    <w:rsid w:val="000D2691"/>
    <w:rsid w:val="000D58AB"/>
    <w:rsid w:val="000D706B"/>
    <w:rsid w:val="000D7DD6"/>
    <w:rsid w:val="000E0A5B"/>
    <w:rsid w:val="000E0C23"/>
    <w:rsid w:val="000E17FB"/>
    <w:rsid w:val="000E1A8B"/>
    <w:rsid w:val="00101569"/>
    <w:rsid w:val="00105F79"/>
    <w:rsid w:val="001070A0"/>
    <w:rsid w:val="00112F1A"/>
    <w:rsid w:val="001169EF"/>
    <w:rsid w:val="00116C72"/>
    <w:rsid w:val="00117388"/>
    <w:rsid w:val="001173D8"/>
    <w:rsid w:val="0012348E"/>
    <w:rsid w:val="00123B28"/>
    <w:rsid w:val="001365EB"/>
    <w:rsid w:val="00136BBC"/>
    <w:rsid w:val="00140093"/>
    <w:rsid w:val="00141350"/>
    <w:rsid w:val="00141BD7"/>
    <w:rsid w:val="00145075"/>
    <w:rsid w:val="00146860"/>
    <w:rsid w:val="00150AEE"/>
    <w:rsid w:val="00150B9D"/>
    <w:rsid w:val="0015577B"/>
    <w:rsid w:val="00156640"/>
    <w:rsid w:val="001571BB"/>
    <w:rsid w:val="00170B32"/>
    <w:rsid w:val="001741A0"/>
    <w:rsid w:val="00174D8F"/>
    <w:rsid w:val="00175FA0"/>
    <w:rsid w:val="001770CE"/>
    <w:rsid w:val="001915F1"/>
    <w:rsid w:val="00194536"/>
    <w:rsid w:val="00194CD0"/>
    <w:rsid w:val="0019595B"/>
    <w:rsid w:val="001A18FD"/>
    <w:rsid w:val="001A36CB"/>
    <w:rsid w:val="001A5BCC"/>
    <w:rsid w:val="001A7081"/>
    <w:rsid w:val="001B1593"/>
    <w:rsid w:val="001B3584"/>
    <w:rsid w:val="001B49C9"/>
    <w:rsid w:val="001B56FE"/>
    <w:rsid w:val="001B5C77"/>
    <w:rsid w:val="001C23F4"/>
    <w:rsid w:val="001C2CA9"/>
    <w:rsid w:val="001C4F79"/>
    <w:rsid w:val="001C58C9"/>
    <w:rsid w:val="001C5F3A"/>
    <w:rsid w:val="001D445A"/>
    <w:rsid w:val="001E10FB"/>
    <w:rsid w:val="001E37CA"/>
    <w:rsid w:val="001E42EE"/>
    <w:rsid w:val="001E7245"/>
    <w:rsid w:val="001F168B"/>
    <w:rsid w:val="001F2DA2"/>
    <w:rsid w:val="001F6628"/>
    <w:rsid w:val="001F7831"/>
    <w:rsid w:val="00201627"/>
    <w:rsid w:val="00204045"/>
    <w:rsid w:val="0020712B"/>
    <w:rsid w:val="00217CFB"/>
    <w:rsid w:val="00223BE7"/>
    <w:rsid w:val="00223BFF"/>
    <w:rsid w:val="0022521E"/>
    <w:rsid w:val="0022606D"/>
    <w:rsid w:val="002271B0"/>
    <w:rsid w:val="00227D9D"/>
    <w:rsid w:val="00231728"/>
    <w:rsid w:val="00237369"/>
    <w:rsid w:val="0024179D"/>
    <w:rsid w:val="002438E3"/>
    <w:rsid w:val="0024479C"/>
    <w:rsid w:val="00244A05"/>
    <w:rsid w:val="00245A33"/>
    <w:rsid w:val="00250404"/>
    <w:rsid w:val="002610D8"/>
    <w:rsid w:val="002653F8"/>
    <w:rsid w:val="00272767"/>
    <w:rsid w:val="00272A80"/>
    <w:rsid w:val="00273EDF"/>
    <w:rsid w:val="002747EC"/>
    <w:rsid w:val="00281DA6"/>
    <w:rsid w:val="00282428"/>
    <w:rsid w:val="002855BF"/>
    <w:rsid w:val="00286606"/>
    <w:rsid w:val="00287D27"/>
    <w:rsid w:val="002922E9"/>
    <w:rsid w:val="00295F86"/>
    <w:rsid w:val="002A2418"/>
    <w:rsid w:val="002B05DC"/>
    <w:rsid w:val="002B49ED"/>
    <w:rsid w:val="002B5748"/>
    <w:rsid w:val="002C216E"/>
    <w:rsid w:val="002C41EF"/>
    <w:rsid w:val="002C5187"/>
    <w:rsid w:val="002D2D98"/>
    <w:rsid w:val="002D3957"/>
    <w:rsid w:val="002D5B57"/>
    <w:rsid w:val="002D7961"/>
    <w:rsid w:val="002E18BE"/>
    <w:rsid w:val="002F0D22"/>
    <w:rsid w:val="002F14D7"/>
    <w:rsid w:val="002F73EA"/>
    <w:rsid w:val="00302150"/>
    <w:rsid w:val="003054E4"/>
    <w:rsid w:val="003067D6"/>
    <w:rsid w:val="003109D2"/>
    <w:rsid w:val="00311B17"/>
    <w:rsid w:val="00315BD2"/>
    <w:rsid w:val="003172DC"/>
    <w:rsid w:val="00325AE3"/>
    <w:rsid w:val="00326069"/>
    <w:rsid w:val="00330048"/>
    <w:rsid w:val="003318CF"/>
    <w:rsid w:val="00332C70"/>
    <w:rsid w:val="00334FBD"/>
    <w:rsid w:val="0034162D"/>
    <w:rsid w:val="00342C4E"/>
    <w:rsid w:val="00344904"/>
    <w:rsid w:val="0035462D"/>
    <w:rsid w:val="0036459E"/>
    <w:rsid w:val="00364B41"/>
    <w:rsid w:val="00366773"/>
    <w:rsid w:val="00367001"/>
    <w:rsid w:val="00376E38"/>
    <w:rsid w:val="003802EE"/>
    <w:rsid w:val="00383096"/>
    <w:rsid w:val="003864BB"/>
    <w:rsid w:val="0039060C"/>
    <w:rsid w:val="003929F6"/>
    <w:rsid w:val="0039346C"/>
    <w:rsid w:val="00395896"/>
    <w:rsid w:val="003973A9"/>
    <w:rsid w:val="003A1DB1"/>
    <w:rsid w:val="003A3376"/>
    <w:rsid w:val="003A33C3"/>
    <w:rsid w:val="003A41EF"/>
    <w:rsid w:val="003A570A"/>
    <w:rsid w:val="003A7896"/>
    <w:rsid w:val="003B14E9"/>
    <w:rsid w:val="003B295F"/>
    <w:rsid w:val="003B40AD"/>
    <w:rsid w:val="003B4211"/>
    <w:rsid w:val="003C1F01"/>
    <w:rsid w:val="003C4E37"/>
    <w:rsid w:val="003D4DD4"/>
    <w:rsid w:val="003D7A99"/>
    <w:rsid w:val="003E16BE"/>
    <w:rsid w:val="003E2BBA"/>
    <w:rsid w:val="003E3012"/>
    <w:rsid w:val="003F145D"/>
    <w:rsid w:val="003F3A09"/>
    <w:rsid w:val="003F3FD4"/>
    <w:rsid w:val="003F4E28"/>
    <w:rsid w:val="003F6968"/>
    <w:rsid w:val="004006E8"/>
    <w:rsid w:val="00400AEE"/>
    <w:rsid w:val="004015A2"/>
    <w:rsid w:val="00401855"/>
    <w:rsid w:val="00404A05"/>
    <w:rsid w:val="004114F1"/>
    <w:rsid w:val="004123D3"/>
    <w:rsid w:val="0042705E"/>
    <w:rsid w:val="00433978"/>
    <w:rsid w:val="00434A4C"/>
    <w:rsid w:val="004450F5"/>
    <w:rsid w:val="00447B17"/>
    <w:rsid w:val="00460111"/>
    <w:rsid w:val="004606DA"/>
    <w:rsid w:val="0046174F"/>
    <w:rsid w:val="00461889"/>
    <w:rsid w:val="0046444F"/>
    <w:rsid w:val="00465587"/>
    <w:rsid w:val="00470411"/>
    <w:rsid w:val="004716B6"/>
    <w:rsid w:val="00477455"/>
    <w:rsid w:val="00482F8F"/>
    <w:rsid w:val="004860EB"/>
    <w:rsid w:val="0048613B"/>
    <w:rsid w:val="0048709A"/>
    <w:rsid w:val="004911BB"/>
    <w:rsid w:val="00495AA5"/>
    <w:rsid w:val="004A1F7B"/>
    <w:rsid w:val="004A66A3"/>
    <w:rsid w:val="004B1688"/>
    <w:rsid w:val="004B1A79"/>
    <w:rsid w:val="004B4760"/>
    <w:rsid w:val="004B4FD4"/>
    <w:rsid w:val="004B4FEC"/>
    <w:rsid w:val="004B6632"/>
    <w:rsid w:val="004C44D2"/>
    <w:rsid w:val="004C4B23"/>
    <w:rsid w:val="004D3578"/>
    <w:rsid w:val="004D380D"/>
    <w:rsid w:val="004D6913"/>
    <w:rsid w:val="004E15FC"/>
    <w:rsid w:val="004E213A"/>
    <w:rsid w:val="004E2BB4"/>
    <w:rsid w:val="004E7EA9"/>
    <w:rsid w:val="004F0E81"/>
    <w:rsid w:val="004F1BA6"/>
    <w:rsid w:val="004F4540"/>
    <w:rsid w:val="004F62DC"/>
    <w:rsid w:val="004F73A7"/>
    <w:rsid w:val="0050214D"/>
    <w:rsid w:val="00502BC2"/>
    <w:rsid w:val="00503171"/>
    <w:rsid w:val="005045DB"/>
    <w:rsid w:val="00504E6E"/>
    <w:rsid w:val="00505414"/>
    <w:rsid w:val="00506C28"/>
    <w:rsid w:val="005077BA"/>
    <w:rsid w:val="005108D4"/>
    <w:rsid w:val="005113D6"/>
    <w:rsid w:val="00511470"/>
    <w:rsid w:val="00516DA4"/>
    <w:rsid w:val="00517B8B"/>
    <w:rsid w:val="00520736"/>
    <w:rsid w:val="005303FD"/>
    <w:rsid w:val="005326AD"/>
    <w:rsid w:val="00534DA0"/>
    <w:rsid w:val="00537A80"/>
    <w:rsid w:val="00543E6C"/>
    <w:rsid w:val="0054665D"/>
    <w:rsid w:val="00547D9E"/>
    <w:rsid w:val="00550930"/>
    <w:rsid w:val="005514F0"/>
    <w:rsid w:val="00555263"/>
    <w:rsid w:val="00565087"/>
    <w:rsid w:val="0056573F"/>
    <w:rsid w:val="0056720D"/>
    <w:rsid w:val="00571279"/>
    <w:rsid w:val="00571E01"/>
    <w:rsid w:val="00594076"/>
    <w:rsid w:val="00597DB3"/>
    <w:rsid w:val="005A2A3B"/>
    <w:rsid w:val="005A2D2E"/>
    <w:rsid w:val="005A49C6"/>
    <w:rsid w:val="005B3465"/>
    <w:rsid w:val="005B502A"/>
    <w:rsid w:val="005B5D5C"/>
    <w:rsid w:val="005C06B9"/>
    <w:rsid w:val="005C3660"/>
    <w:rsid w:val="005C3B4F"/>
    <w:rsid w:val="005C6EE9"/>
    <w:rsid w:val="005C7201"/>
    <w:rsid w:val="005D4D6A"/>
    <w:rsid w:val="005E3F69"/>
    <w:rsid w:val="005E413D"/>
    <w:rsid w:val="005F15A0"/>
    <w:rsid w:val="005F208B"/>
    <w:rsid w:val="006063A2"/>
    <w:rsid w:val="0061102B"/>
    <w:rsid w:val="00611566"/>
    <w:rsid w:val="0061359B"/>
    <w:rsid w:val="00616BD3"/>
    <w:rsid w:val="006205EF"/>
    <w:rsid w:val="00622636"/>
    <w:rsid w:val="00623541"/>
    <w:rsid w:val="006244D1"/>
    <w:rsid w:val="00633BB6"/>
    <w:rsid w:val="006409BE"/>
    <w:rsid w:val="006409F1"/>
    <w:rsid w:val="0064178B"/>
    <w:rsid w:val="0064310F"/>
    <w:rsid w:val="00646D99"/>
    <w:rsid w:val="006506FB"/>
    <w:rsid w:val="0065116C"/>
    <w:rsid w:val="006512D3"/>
    <w:rsid w:val="006519C4"/>
    <w:rsid w:val="00654E9C"/>
    <w:rsid w:val="00656910"/>
    <w:rsid w:val="00657143"/>
    <w:rsid w:val="006574C0"/>
    <w:rsid w:val="00670359"/>
    <w:rsid w:val="00674D62"/>
    <w:rsid w:val="006839A5"/>
    <w:rsid w:val="00684C15"/>
    <w:rsid w:val="00696821"/>
    <w:rsid w:val="006A6526"/>
    <w:rsid w:val="006A70CC"/>
    <w:rsid w:val="006B2C78"/>
    <w:rsid w:val="006B6012"/>
    <w:rsid w:val="006C26F2"/>
    <w:rsid w:val="006C66D8"/>
    <w:rsid w:val="006D1E24"/>
    <w:rsid w:val="006D35DE"/>
    <w:rsid w:val="006E1417"/>
    <w:rsid w:val="006E2236"/>
    <w:rsid w:val="006E77BA"/>
    <w:rsid w:val="006F6A2C"/>
    <w:rsid w:val="007069DC"/>
    <w:rsid w:val="00710201"/>
    <w:rsid w:val="0072073A"/>
    <w:rsid w:val="00726EEC"/>
    <w:rsid w:val="00731508"/>
    <w:rsid w:val="0073191A"/>
    <w:rsid w:val="00732E90"/>
    <w:rsid w:val="007342B5"/>
    <w:rsid w:val="00734A5B"/>
    <w:rsid w:val="00741CB3"/>
    <w:rsid w:val="00744E76"/>
    <w:rsid w:val="007461C4"/>
    <w:rsid w:val="0074717E"/>
    <w:rsid w:val="00754915"/>
    <w:rsid w:val="00754E38"/>
    <w:rsid w:val="00754F1A"/>
    <w:rsid w:val="00755F65"/>
    <w:rsid w:val="00757D40"/>
    <w:rsid w:val="00764409"/>
    <w:rsid w:val="00765159"/>
    <w:rsid w:val="007662B5"/>
    <w:rsid w:val="007750A4"/>
    <w:rsid w:val="00781F0F"/>
    <w:rsid w:val="00784D12"/>
    <w:rsid w:val="0078504D"/>
    <w:rsid w:val="0078727C"/>
    <w:rsid w:val="0078740E"/>
    <w:rsid w:val="0079049D"/>
    <w:rsid w:val="0079126B"/>
    <w:rsid w:val="00791969"/>
    <w:rsid w:val="00793DC5"/>
    <w:rsid w:val="00796823"/>
    <w:rsid w:val="007A03A2"/>
    <w:rsid w:val="007A2E55"/>
    <w:rsid w:val="007A5108"/>
    <w:rsid w:val="007A7EE6"/>
    <w:rsid w:val="007B0EEE"/>
    <w:rsid w:val="007B101D"/>
    <w:rsid w:val="007B14EC"/>
    <w:rsid w:val="007B18D8"/>
    <w:rsid w:val="007B4E11"/>
    <w:rsid w:val="007B5129"/>
    <w:rsid w:val="007C095F"/>
    <w:rsid w:val="007C2DD0"/>
    <w:rsid w:val="007D0066"/>
    <w:rsid w:val="007D6F9C"/>
    <w:rsid w:val="007F2E08"/>
    <w:rsid w:val="0080012E"/>
    <w:rsid w:val="008028A4"/>
    <w:rsid w:val="008039EA"/>
    <w:rsid w:val="00810977"/>
    <w:rsid w:val="00813245"/>
    <w:rsid w:val="00817270"/>
    <w:rsid w:val="00820755"/>
    <w:rsid w:val="00821291"/>
    <w:rsid w:val="00826B45"/>
    <w:rsid w:val="00826C55"/>
    <w:rsid w:val="00830CE9"/>
    <w:rsid w:val="008331A0"/>
    <w:rsid w:val="00835E07"/>
    <w:rsid w:val="008374FA"/>
    <w:rsid w:val="00840DE0"/>
    <w:rsid w:val="00856B1B"/>
    <w:rsid w:val="008607A8"/>
    <w:rsid w:val="00860B04"/>
    <w:rsid w:val="0086354A"/>
    <w:rsid w:val="008768CA"/>
    <w:rsid w:val="00877EF9"/>
    <w:rsid w:val="00880559"/>
    <w:rsid w:val="008823D1"/>
    <w:rsid w:val="008A51D1"/>
    <w:rsid w:val="008B250D"/>
    <w:rsid w:val="008B2714"/>
    <w:rsid w:val="008B4522"/>
    <w:rsid w:val="008B4A52"/>
    <w:rsid w:val="008B5306"/>
    <w:rsid w:val="008C2E2A"/>
    <w:rsid w:val="008C3057"/>
    <w:rsid w:val="008C616F"/>
    <w:rsid w:val="008D2E4D"/>
    <w:rsid w:val="008D6FF5"/>
    <w:rsid w:val="008E2FBD"/>
    <w:rsid w:val="008E4371"/>
    <w:rsid w:val="008E6ED1"/>
    <w:rsid w:val="008E7917"/>
    <w:rsid w:val="008E7F1F"/>
    <w:rsid w:val="008F396F"/>
    <w:rsid w:val="008F3DCD"/>
    <w:rsid w:val="008F48AC"/>
    <w:rsid w:val="008F6DA6"/>
    <w:rsid w:val="0090271F"/>
    <w:rsid w:val="00902DB9"/>
    <w:rsid w:val="0090321B"/>
    <w:rsid w:val="0090466A"/>
    <w:rsid w:val="00907020"/>
    <w:rsid w:val="0091238B"/>
    <w:rsid w:val="00913A30"/>
    <w:rsid w:val="00914880"/>
    <w:rsid w:val="009152B5"/>
    <w:rsid w:val="00921F71"/>
    <w:rsid w:val="00923655"/>
    <w:rsid w:val="00930773"/>
    <w:rsid w:val="009342CB"/>
    <w:rsid w:val="00935202"/>
    <w:rsid w:val="00936071"/>
    <w:rsid w:val="0093701E"/>
    <w:rsid w:val="009376CD"/>
    <w:rsid w:val="00940212"/>
    <w:rsid w:val="009412C2"/>
    <w:rsid w:val="00942EC2"/>
    <w:rsid w:val="00946AEC"/>
    <w:rsid w:val="00950554"/>
    <w:rsid w:val="00950C6B"/>
    <w:rsid w:val="00955940"/>
    <w:rsid w:val="0095750A"/>
    <w:rsid w:val="00961B32"/>
    <w:rsid w:val="00962509"/>
    <w:rsid w:val="009645D0"/>
    <w:rsid w:val="00966744"/>
    <w:rsid w:val="00970DB3"/>
    <w:rsid w:val="00974BB0"/>
    <w:rsid w:val="00975BCD"/>
    <w:rsid w:val="00976BFC"/>
    <w:rsid w:val="009928A9"/>
    <w:rsid w:val="009A0AF3"/>
    <w:rsid w:val="009A1CDA"/>
    <w:rsid w:val="009A3B8B"/>
    <w:rsid w:val="009A4BBA"/>
    <w:rsid w:val="009B07CD"/>
    <w:rsid w:val="009B5854"/>
    <w:rsid w:val="009C0B12"/>
    <w:rsid w:val="009C19E9"/>
    <w:rsid w:val="009C7B2B"/>
    <w:rsid w:val="009D56CA"/>
    <w:rsid w:val="009D74A6"/>
    <w:rsid w:val="009E0E87"/>
    <w:rsid w:val="009E25F6"/>
    <w:rsid w:val="009E4362"/>
    <w:rsid w:val="009F1436"/>
    <w:rsid w:val="009F27D3"/>
    <w:rsid w:val="009F2A64"/>
    <w:rsid w:val="009F4B39"/>
    <w:rsid w:val="009F5685"/>
    <w:rsid w:val="00A040F9"/>
    <w:rsid w:val="00A05011"/>
    <w:rsid w:val="00A06331"/>
    <w:rsid w:val="00A10F02"/>
    <w:rsid w:val="00A133F6"/>
    <w:rsid w:val="00A14371"/>
    <w:rsid w:val="00A204CA"/>
    <w:rsid w:val="00A209D6"/>
    <w:rsid w:val="00A20BD0"/>
    <w:rsid w:val="00A22738"/>
    <w:rsid w:val="00A242D7"/>
    <w:rsid w:val="00A265A8"/>
    <w:rsid w:val="00A40B42"/>
    <w:rsid w:val="00A430EC"/>
    <w:rsid w:val="00A4798A"/>
    <w:rsid w:val="00A51530"/>
    <w:rsid w:val="00A52FD5"/>
    <w:rsid w:val="00A53724"/>
    <w:rsid w:val="00A54B2B"/>
    <w:rsid w:val="00A5526B"/>
    <w:rsid w:val="00A578A2"/>
    <w:rsid w:val="00A61B4A"/>
    <w:rsid w:val="00A640D5"/>
    <w:rsid w:val="00A661E5"/>
    <w:rsid w:val="00A75AEF"/>
    <w:rsid w:val="00A77639"/>
    <w:rsid w:val="00A8086B"/>
    <w:rsid w:val="00A80E84"/>
    <w:rsid w:val="00A82346"/>
    <w:rsid w:val="00A85CB1"/>
    <w:rsid w:val="00A873C4"/>
    <w:rsid w:val="00A9284E"/>
    <w:rsid w:val="00A96433"/>
    <w:rsid w:val="00A9671C"/>
    <w:rsid w:val="00AA1553"/>
    <w:rsid w:val="00AA1749"/>
    <w:rsid w:val="00AA2E54"/>
    <w:rsid w:val="00AA49F1"/>
    <w:rsid w:val="00AB3EE1"/>
    <w:rsid w:val="00AB71C5"/>
    <w:rsid w:val="00AC0050"/>
    <w:rsid w:val="00AC108F"/>
    <w:rsid w:val="00AD56BB"/>
    <w:rsid w:val="00AE471B"/>
    <w:rsid w:val="00AE704D"/>
    <w:rsid w:val="00AF116C"/>
    <w:rsid w:val="00AF566D"/>
    <w:rsid w:val="00B01067"/>
    <w:rsid w:val="00B05380"/>
    <w:rsid w:val="00B05962"/>
    <w:rsid w:val="00B107F8"/>
    <w:rsid w:val="00B15449"/>
    <w:rsid w:val="00B16C2F"/>
    <w:rsid w:val="00B20296"/>
    <w:rsid w:val="00B258F7"/>
    <w:rsid w:val="00B26C06"/>
    <w:rsid w:val="00B27303"/>
    <w:rsid w:val="00B30451"/>
    <w:rsid w:val="00B31D3E"/>
    <w:rsid w:val="00B31D83"/>
    <w:rsid w:val="00B32F63"/>
    <w:rsid w:val="00B373BD"/>
    <w:rsid w:val="00B47FD1"/>
    <w:rsid w:val="00B5002C"/>
    <w:rsid w:val="00B516BB"/>
    <w:rsid w:val="00B5447E"/>
    <w:rsid w:val="00B54A4C"/>
    <w:rsid w:val="00B606A1"/>
    <w:rsid w:val="00B61AB1"/>
    <w:rsid w:val="00B67447"/>
    <w:rsid w:val="00B67821"/>
    <w:rsid w:val="00B73826"/>
    <w:rsid w:val="00B7538C"/>
    <w:rsid w:val="00B80714"/>
    <w:rsid w:val="00B84DB2"/>
    <w:rsid w:val="00B90D79"/>
    <w:rsid w:val="00BA11FD"/>
    <w:rsid w:val="00BA1AB8"/>
    <w:rsid w:val="00BB1460"/>
    <w:rsid w:val="00BC3555"/>
    <w:rsid w:val="00BC3DAE"/>
    <w:rsid w:val="00BC417C"/>
    <w:rsid w:val="00BC422E"/>
    <w:rsid w:val="00BC66CC"/>
    <w:rsid w:val="00BD7A3C"/>
    <w:rsid w:val="00BE71AF"/>
    <w:rsid w:val="00BF3975"/>
    <w:rsid w:val="00C035D9"/>
    <w:rsid w:val="00C04133"/>
    <w:rsid w:val="00C04548"/>
    <w:rsid w:val="00C04697"/>
    <w:rsid w:val="00C04E72"/>
    <w:rsid w:val="00C064F7"/>
    <w:rsid w:val="00C12B51"/>
    <w:rsid w:val="00C133C5"/>
    <w:rsid w:val="00C16CA8"/>
    <w:rsid w:val="00C207E2"/>
    <w:rsid w:val="00C24650"/>
    <w:rsid w:val="00C25465"/>
    <w:rsid w:val="00C25873"/>
    <w:rsid w:val="00C301FB"/>
    <w:rsid w:val="00C314FC"/>
    <w:rsid w:val="00C33079"/>
    <w:rsid w:val="00C33B48"/>
    <w:rsid w:val="00C341A8"/>
    <w:rsid w:val="00C34B96"/>
    <w:rsid w:val="00C36EA2"/>
    <w:rsid w:val="00C372F0"/>
    <w:rsid w:val="00C40383"/>
    <w:rsid w:val="00C502DB"/>
    <w:rsid w:val="00C5117A"/>
    <w:rsid w:val="00C55A12"/>
    <w:rsid w:val="00C6553E"/>
    <w:rsid w:val="00C74402"/>
    <w:rsid w:val="00C749DC"/>
    <w:rsid w:val="00C811D4"/>
    <w:rsid w:val="00C83A13"/>
    <w:rsid w:val="00C84697"/>
    <w:rsid w:val="00C86F10"/>
    <w:rsid w:val="00C9068C"/>
    <w:rsid w:val="00C908E5"/>
    <w:rsid w:val="00C91B37"/>
    <w:rsid w:val="00C92938"/>
    <w:rsid w:val="00C92967"/>
    <w:rsid w:val="00CA1808"/>
    <w:rsid w:val="00CA351F"/>
    <w:rsid w:val="00CA3D0C"/>
    <w:rsid w:val="00CA654B"/>
    <w:rsid w:val="00CB1B9B"/>
    <w:rsid w:val="00CB2544"/>
    <w:rsid w:val="00CB39DE"/>
    <w:rsid w:val="00CB6168"/>
    <w:rsid w:val="00CB6761"/>
    <w:rsid w:val="00CB68AA"/>
    <w:rsid w:val="00CB72B8"/>
    <w:rsid w:val="00CC0E66"/>
    <w:rsid w:val="00CC3DBE"/>
    <w:rsid w:val="00CC6775"/>
    <w:rsid w:val="00CD0BA8"/>
    <w:rsid w:val="00CD12B0"/>
    <w:rsid w:val="00CD169E"/>
    <w:rsid w:val="00CD4C7B"/>
    <w:rsid w:val="00CD526F"/>
    <w:rsid w:val="00CD58FE"/>
    <w:rsid w:val="00CE18C5"/>
    <w:rsid w:val="00CE4CDD"/>
    <w:rsid w:val="00CF55CD"/>
    <w:rsid w:val="00CF6FC5"/>
    <w:rsid w:val="00D11BB1"/>
    <w:rsid w:val="00D1283A"/>
    <w:rsid w:val="00D14561"/>
    <w:rsid w:val="00D14837"/>
    <w:rsid w:val="00D17759"/>
    <w:rsid w:val="00D21059"/>
    <w:rsid w:val="00D2456C"/>
    <w:rsid w:val="00D33BE3"/>
    <w:rsid w:val="00D3792D"/>
    <w:rsid w:val="00D42F73"/>
    <w:rsid w:val="00D43C9B"/>
    <w:rsid w:val="00D453B9"/>
    <w:rsid w:val="00D45FD3"/>
    <w:rsid w:val="00D50AF1"/>
    <w:rsid w:val="00D51CBF"/>
    <w:rsid w:val="00D55E47"/>
    <w:rsid w:val="00D602B4"/>
    <w:rsid w:val="00D62E19"/>
    <w:rsid w:val="00D67CD1"/>
    <w:rsid w:val="00D709C2"/>
    <w:rsid w:val="00D70A7D"/>
    <w:rsid w:val="00D71AE9"/>
    <w:rsid w:val="00D729FD"/>
    <w:rsid w:val="00D738D6"/>
    <w:rsid w:val="00D77C52"/>
    <w:rsid w:val="00D80129"/>
    <w:rsid w:val="00D80795"/>
    <w:rsid w:val="00D80B31"/>
    <w:rsid w:val="00D854BE"/>
    <w:rsid w:val="00D875F6"/>
    <w:rsid w:val="00D87E00"/>
    <w:rsid w:val="00D9134D"/>
    <w:rsid w:val="00D9227D"/>
    <w:rsid w:val="00D95C48"/>
    <w:rsid w:val="00D96D11"/>
    <w:rsid w:val="00DA7841"/>
    <w:rsid w:val="00DA7A03"/>
    <w:rsid w:val="00DA7DFD"/>
    <w:rsid w:val="00DB0987"/>
    <w:rsid w:val="00DB0DB8"/>
    <w:rsid w:val="00DB1818"/>
    <w:rsid w:val="00DC1A20"/>
    <w:rsid w:val="00DC309B"/>
    <w:rsid w:val="00DC36A9"/>
    <w:rsid w:val="00DC3BB2"/>
    <w:rsid w:val="00DC4DA2"/>
    <w:rsid w:val="00DC5261"/>
    <w:rsid w:val="00DC58B5"/>
    <w:rsid w:val="00DC7075"/>
    <w:rsid w:val="00DD1CD5"/>
    <w:rsid w:val="00DD2671"/>
    <w:rsid w:val="00DD34C5"/>
    <w:rsid w:val="00DD3E96"/>
    <w:rsid w:val="00DD5736"/>
    <w:rsid w:val="00DD7AE4"/>
    <w:rsid w:val="00DE1302"/>
    <w:rsid w:val="00DE25D2"/>
    <w:rsid w:val="00DF10AF"/>
    <w:rsid w:val="00DF268E"/>
    <w:rsid w:val="00E00D52"/>
    <w:rsid w:val="00E00E1A"/>
    <w:rsid w:val="00E00E80"/>
    <w:rsid w:val="00E03BB7"/>
    <w:rsid w:val="00E03DC9"/>
    <w:rsid w:val="00E049C6"/>
    <w:rsid w:val="00E0504A"/>
    <w:rsid w:val="00E11B9F"/>
    <w:rsid w:val="00E1264B"/>
    <w:rsid w:val="00E15E52"/>
    <w:rsid w:val="00E174D0"/>
    <w:rsid w:val="00E26761"/>
    <w:rsid w:val="00E26DFF"/>
    <w:rsid w:val="00E2724F"/>
    <w:rsid w:val="00E33C49"/>
    <w:rsid w:val="00E35EFE"/>
    <w:rsid w:val="00E3697A"/>
    <w:rsid w:val="00E4052B"/>
    <w:rsid w:val="00E4386D"/>
    <w:rsid w:val="00E46C08"/>
    <w:rsid w:val="00E471CF"/>
    <w:rsid w:val="00E52E5C"/>
    <w:rsid w:val="00E52E94"/>
    <w:rsid w:val="00E55ED9"/>
    <w:rsid w:val="00E5642A"/>
    <w:rsid w:val="00E56531"/>
    <w:rsid w:val="00E60860"/>
    <w:rsid w:val="00E62080"/>
    <w:rsid w:val="00E62835"/>
    <w:rsid w:val="00E629F8"/>
    <w:rsid w:val="00E637E2"/>
    <w:rsid w:val="00E67CBA"/>
    <w:rsid w:val="00E722A4"/>
    <w:rsid w:val="00E7254E"/>
    <w:rsid w:val="00E74FB0"/>
    <w:rsid w:val="00E75C25"/>
    <w:rsid w:val="00E76341"/>
    <w:rsid w:val="00E77645"/>
    <w:rsid w:val="00E77BC2"/>
    <w:rsid w:val="00E804DF"/>
    <w:rsid w:val="00E82598"/>
    <w:rsid w:val="00E83697"/>
    <w:rsid w:val="00E859B6"/>
    <w:rsid w:val="00E90FCA"/>
    <w:rsid w:val="00E91053"/>
    <w:rsid w:val="00E9108C"/>
    <w:rsid w:val="00E922D0"/>
    <w:rsid w:val="00E97A63"/>
    <w:rsid w:val="00EA31F3"/>
    <w:rsid w:val="00EA6522"/>
    <w:rsid w:val="00EA66C9"/>
    <w:rsid w:val="00EB6E66"/>
    <w:rsid w:val="00EB73D5"/>
    <w:rsid w:val="00EB79E6"/>
    <w:rsid w:val="00EC13D4"/>
    <w:rsid w:val="00EC1B9F"/>
    <w:rsid w:val="00EC26E6"/>
    <w:rsid w:val="00EC4A25"/>
    <w:rsid w:val="00EC5A8F"/>
    <w:rsid w:val="00ED768E"/>
    <w:rsid w:val="00EE13CC"/>
    <w:rsid w:val="00EF468B"/>
    <w:rsid w:val="00EF612C"/>
    <w:rsid w:val="00EF6FCE"/>
    <w:rsid w:val="00F025A2"/>
    <w:rsid w:val="00F036E9"/>
    <w:rsid w:val="00F07388"/>
    <w:rsid w:val="00F106ED"/>
    <w:rsid w:val="00F10A3F"/>
    <w:rsid w:val="00F2026E"/>
    <w:rsid w:val="00F2210A"/>
    <w:rsid w:val="00F24360"/>
    <w:rsid w:val="00F25426"/>
    <w:rsid w:val="00F26861"/>
    <w:rsid w:val="00F310CB"/>
    <w:rsid w:val="00F31372"/>
    <w:rsid w:val="00F36DA0"/>
    <w:rsid w:val="00F36ED9"/>
    <w:rsid w:val="00F37743"/>
    <w:rsid w:val="00F41307"/>
    <w:rsid w:val="00F43B94"/>
    <w:rsid w:val="00F44A0F"/>
    <w:rsid w:val="00F44EA1"/>
    <w:rsid w:val="00F44FE2"/>
    <w:rsid w:val="00F451D7"/>
    <w:rsid w:val="00F50104"/>
    <w:rsid w:val="00F5271F"/>
    <w:rsid w:val="00F54A3D"/>
    <w:rsid w:val="00F54CB0"/>
    <w:rsid w:val="00F54E31"/>
    <w:rsid w:val="00F579CD"/>
    <w:rsid w:val="00F601C2"/>
    <w:rsid w:val="00F6149F"/>
    <w:rsid w:val="00F620B7"/>
    <w:rsid w:val="00F653B8"/>
    <w:rsid w:val="00F71B89"/>
    <w:rsid w:val="00F7353C"/>
    <w:rsid w:val="00F74430"/>
    <w:rsid w:val="00F76F8F"/>
    <w:rsid w:val="00F848F2"/>
    <w:rsid w:val="00F85837"/>
    <w:rsid w:val="00F86533"/>
    <w:rsid w:val="00F936A2"/>
    <w:rsid w:val="00F941DF"/>
    <w:rsid w:val="00FA1266"/>
    <w:rsid w:val="00FA2ADA"/>
    <w:rsid w:val="00FB36FA"/>
    <w:rsid w:val="00FB4AFB"/>
    <w:rsid w:val="00FB59EE"/>
    <w:rsid w:val="00FB5BC2"/>
    <w:rsid w:val="00FC0407"/>
    <w:rsid w:val="00FC1192"/>
    <w:rsid w:val="00FC37CF"/>
    <w:rsid w:val="00FC5682"/>
    <w:rsid w:val="00FE106D"/>
    <w:rsid w:val="00FE251B"/>
    <w:rsid w:val="00FE3EEB"/>
    <w:rsid w:val="00FE4F33"/>
    <w:rsid w:val="00FF1200"/>
    <w:rsid w:val="00FF39C8"/>
    <w:rsid w:val="00FF4943"/>
    <w:rsid w:val="00FF63EC"/>
    <w:rsid w:val="00FF6890"/>
    <w:rsid w:val="14F0D61B"/>
    <w:rsid w:val="17558E7C"/>
    <w:rsid w:val="1B76719E"/>
    <w:rsid w:val="1F477804"/>
    <w:rsid w:val="2A569CC2"/>
    <w:rsid w:val="30648FC2"/>
    <w:rsid w:val="31D406C5"/>
    <w:rsid w:val="336FD726"/>
    <w:rsid w:val="350BA787"/>
    <w:rsid w:val="362B48B9"/>
    <w:rsid w:val="3D16B96C"/>
    <w:rsid w:val="4597BEEF"/>
    <w:rsid w:val="4B98FA5B"/>
    <w:rsid w:val="4ED09B1D"/>
    <w:rsid w:val="5395BB4C"/>
    <w:rsid w:val="68088727"/>
    <w:rsid w:val="706E4FDE"/>
    <w:rsid w:val="7A72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9744DE5"/>
  <w15:chartTrackingRefBased/>
  <w15:docId w15:val="{D4073F7B-B66B-4F66-BF9F-50A6FFC5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19AA"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3736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237369"/>
  </w:style>
  <w:style w:type="character" w:customStyle="1" w:styleId="eop">
    <w:name w:val="eop"/>
    <w:basedOn w:val="DefaultParagraphFont"/>
    <w:rsid w:val="00237369"/>
  </w:style>
  <w:style w:type="paragraph" w:styleId="ListParagraph">
    <w:name w:val="List Paragraph"/>
    <w:aliases w:val="목록 단"/>
    <w:basedOn w:val="Normal"/>
    <w:link w:val="ListParagraphChar"/>
    <w:uiPriority w:val="34"/>
    <w:qFormat/>
    <w:rsid w:val="002653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목록 단 Char"/>
    <w:link w:val="ListParagraph"/>
    <w:uiPriority w:val="34"/>
    <w:qFormat/>
    <w:locked/>
    <w:rsid w:val="002653F8"/>
    <w:rPr>
      <w:rFonts w:ascii="Calibri" w:eastAsia="Calibri" w:hAnsi="Calibri"/>
      <w:sz w:val="22"/>
      <w:szCs w:val="22"/>
      <w:lang w:val="en-US" w:eastAsia="en-US"/>
    </w:rPr>
  </w:style>
  <w:style w:type="paragraph" w:styleId="Caption">
    <w:name w:val="caption"/>
    <w:basedOn w:val="Normal"/>
    <w:next w:val="Normal"/>
    <w:unhideWhenUsed/>
    <w:qFormat/>
    <w:rsid w:val="0008248C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rsid w:val="00F106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06ED"/>
  </w:style>
  <w:style w:type="character" w:customStyle="1" w:styleId="CommentTextChar">
    <w:name w:val="Comment Text Char"/>
    <w:basedOn w:val="DefaultParagraphFont"/>
    <w:link w:val="CommentText"/>
    <w:rsid w:val="00F106E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10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06ED"/>
    <w:rPr>
      <w:b/>
      <w:bCs/>
      <w:lang w:eastAsia="en-US"/>
    </w:rPr>
  </w:style>
  <w:style w:type="table" w:styleId="TableGrid">
    <w:name w:val="Table Grid"/>
    <w:basedOn w:val="TableNormal"/>
    <w:qFormat/>
    <w:rsid w:val="009F2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409BE"/>
    <w:rPr>
      <w:b/>
      <w:bCs/>
    </w:rPr>
  </w:style>
  <w:style w:type="paragraph" w:customStyle="1" w:styleId="Doc-text2">
    <w:name w:val="Doc-text2"/>
    <w:basedOn w:val="Normal"/>
    <w:link w:val="Doc-text2Char"/>
    <w:qFormat/>
    <w:rsid w:val="003929F6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929F6"/>
    <w:rPr>
      <w:rFonts w:ascii="Arial" w:eastAsia="MS Mincho" w:hAnsi="Arial"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3929F6"/>
    <w:pPr>
      <w:numPr>
        <w:numId w:val="1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3929F6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392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1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Data\3GPP\RAN2\Inbox\R2-2111333.zi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A626B-2190-4CF3-878D-569ED2EB1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purl.org/dc/elements/1.1/"/>
    <ds:schemaRef ds:uri="http://schemas.microsoft.com/office/2006/metadata/properties"/>
    <ds:schemaRef ds:uri="9b239327-9e80-40e4-b1b7-4394fed77a33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f282d3b-eb4a-4b09-b61f-b9593442e28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542997E-628A-4EF7-881F-72098F85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2896</Words>
  <Characters>18510</Characters>
  <Application>Microsoft Office Word</Application>
  <DocSecurity>0</DocSecurity>
  <Lines>154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21364</CharactersWithSpaces>
  <SharedDoc>false</SharedDoc>
  <HyperlinkBase/>
  <HLinks>
    <vt:vector size="6" baseType="variant">
      <vt:variant>
        <vt:i4>4653099</vt:i4>
      </vt:variant>
      <vt:variant>
        <vt:i4>0</vt:i4>
      </vt:variant>
      <vt:variant>
        <vt:i4>0</vt:i4>
      </vt:variant>
      <vt:variant>
        <vt:i4>5</vt:i4>
      </vt:variant>
      <vt:variant>
        <vt:lpwstr>C:\Data\3GPP\RAN2\Inbox\R2-2111333.zip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Helka-Liina Maattanen</cp:lastModifiedBy>
  <cp:revision>3</cp:revision>
  <dcterms:created xsi:type="dcterms:W3CDTF">2021-11-02T15:13:00Z</dcterms:created>
  <dcterms:modified xsi:type="dcterms:W3CDTF">2021-11-02T15:13:00Z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fbc24b0d-7dd1-42f1-9bef-4898a1126b1a</vt:lpwstr>
  </property>
</Properties>
</file>