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55359" w14:textId="19ABA86B" w:rsidR="008B28E1" w:rsidRDefault="008B28E1" w:rsidP="008B28E1">
      <w:pPr>
        <w:pStyle w:val="3GPPHeader"/>
        <w:spacing w:before="120" w:after="120"/>
        <w:rPr>
          <w:rFonts w:cs="Arial"/>
          <w:szCs w:val="24"/>
        </w:rPr>
      </w:pPr>
      <w:bookmarkStart w:id="0" w:name="_Hlk47544285"/>
      <w:r>
        <w:rPr>
          <w:rFonts w:cs="Arial"/>
          <w:szCs w:val="24"/>
        </w:rPr>
        <w:t>3GPP TSG-RAN WG2 #115-e</w:t>
      </w:r>
      <w:r>
        <w:rPr>
          <w:rFonts w:cs="Arial"/>
          <w:szCs w:val="24"/>
        </w:rPr>
        <w:tab/>
      </w:r>
      <w:r w:rsidRPr="008B28E1">
        <w:rPr>
          <w:rFonts w:cs="Arial"/>
          <w:szCs w:val="24"/>
          <w:highlight w:val="yellow"/>
        </w:rPr>
        <w:t>R2-210</w:t>
      </w:r>
      <w:r w:rsidRPr="008B28E1">
        <w:rPr>
          <w:rFonts w:cs="Arial" w:hint="eastAsia"/>
          <w:szCs w:val="24"/>
          <w:highlight w:val="yellow"/>
        </w:rPr>
        <w:t>xxxx</w:t>
      </w:r>
    </w:p>
    <w:p w14:paraId="03BB2546" w14:textId="77777777" w:rsidR="008B28E1" w:rsidRDefault="008B28E1" w:rsidP="008B28E1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meeting, Aug 16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– 27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2021</w:t>
      </w:r>
      <w:bookmarkEnd w:id="0"/>
      <w:bookmarkEnd w:id="1"/>
    </w:p>
    <w:p w14:paraId="76EB683F" w14:textId="77777777" w:rsidR="00B15978" w:rsidRDefault="00B15978">
      <w:pPr>
        <w:pStyle w:val="3GPPHeader"/>
        <w:spacing w:before="120" w:after="120"/>
        <w:rPr>
          <w:rFonts w:cs="Arial"/>
        </w:rPr>
      </w:pPr>
    </w:p>
    <w:p w14:paraId="400B34F8" w14:textId="77ADE90C" w:rsidR="00B15978" w:rsidRDefault="00AD2D6A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8B28E1">
        <w:rPr>
          <w:rFonts w:cs="Arial" w:hint="eastAsia"/>
          <w:szCs w:val="24"/>
          <w:lang w:val="en-US"/>
        </w:rPr>
        <w:t>3</w:t>
      </w:r>
    </w:p>
    <w:p w14:paraId="08FBE025" w14:textId="77777777" w:rsidR="00B15978" w:rsidRDefault="00AD2D6A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41D29AF2" w14:textId="14919D08" w:rsidR="00B15978" w:rsidRDefault="00AD2D6A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</w:r>
      <w:r>
        <w:rPr>
          <w:rFonts w:cs="Arial" w:hint="eastAsia"/>
          <w:szCs w:val="24"/>
        </w:rPr>
        <w:t xml:space="preserve">Report of </w:t>
      </w:r>
      <w:r>
        <w:rPr>
          <w:rFonts w:cs="Arial"/>
          <w:szCs w:val="24"/>
        </w:rPr>
        <w:t xml:space="preserve"> </w:t>
      </w:r>
      <w:r w:rsidR="008B28E1" w:rsidRPr="008B28E1">
        <w:rPr>
          <w:rFonts w:cs="Arial"/>
          <w:szCs w:val="24"/>
        </w:rPr>
        <w:t>[AT115e][871][SON/MDT] Modeling aspects related to information required by SN/SCG (CATT)</w:t>
      </w:r>
    </w:p>
    <w:p w14:paraId="478F15E6" w14:textId="77777777" w:rsidR="00B15978" w:rsidRDefault="00AD2D6A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</w:p>
    <w:p w14:paraId="5747E62E" w14:textId="77777777" w:rsidR="00B15978" w:rsidRDefault="00AD2D6A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 w:hint="eastAsia"/>
          <w:lang w:eastAsia="zh-CN"/>
        </w:rPr>
        <w:t>1</w:t>
      </w:r>
      <w:r>
        <w:rPr>
          <w:rFonts w:cs="Arial"/>
        </w:rPr>
        <w:tab/>
        <w:t>Introduction</w:t>
      </w:r>
    </w:p>
    <w:p w14:paraId="7C565371" w14:textId="49748DA6" w:rsidR="00B15978" w:rsidRDefault="00AD2D6A">
      <w:pPr>
        <w:pStyle w:val="a6"/>
        <w:spacing w:beforeLines="120" w:before="288" w:afterLines="120" w:after="288" w:line="240" w:lineRule="auto"/>
        <w:rPr>
          <w:rFonts w:cs="Arial"/>
          <w:lang w:val="en-US"/>
        </w:rPr>
      </w:pPr>
      <w:r>
        <w:rPr>
          <w:rFonts w:cs="Arial"/>
          <w:lang w:val="en-US"/>
        </w:rPr>
        <w:t>This document</w:t>
      </w:r>
      <w:r>
        <w:rPr>
          <w:rFonts w:cs="Arial" w:hint="eastAsia"/>
          <w:lang w:val="en-US"/>
        </w:rPr>
        <w:t xml:space="preserve"> is for </w:t>
      </w:r>
      <w:r>
        <w:rPr>
          <w:rFonts w:cs="Arial"/>
          <w:lang w:val="en-US"/>
        </w:rPr>
        <w:t>report of the discussions as planned in the following</w:t>
      </w:r>
      <w:r w:rsidR="008B28E1">
        <w:rPr>
          <w:rFonts w:cs="Arial" w:hint="eastAsia"/>
          <w:lang w:val="en-US"/>
        </w:rPr>
        <w:t xml:space="preserve"> as per session chair</w:t>
      </w:r>
      <w:r w:rsidR="008B28E1">
        <w:rPr>
          <w:rFonts w:cs="Arial"/>
          <w:lang w:val="en-US"/>
        </w:rPr>
        <w:t>’</w:t>
      </w:r>
      <w:r w:rsidR="008B28E1">
        <w:rPr>
          <w:rFonts w:cs="Arial" w:hint="eastAsia"/>
          <w:lang w:val="en-US"/>
        </w:rPr>
        <w:t>s guidence</w:t>
      </w:r>
    </w:p>
    <w:p w14:paraId="065664B4" w14:textId="77777777" w:rsidR="008B28E1" w:rsidRPr="004029B3" w:rsidRDefault="008B28E1" w:rsidP="004029B3">
      <w:pPr>
        <w:pStyle w:val="emaildiscussion0"/>
        <w:ind w:left="567"/>
        <w:rPr>
          <w:rFonts w:ascii="Arial" w:hAnsi="Arial" w:cs="Arial"/>
          <w:sz w:val="18"/>
          <w:shd w:val="pct15" w:color="auto" w:fill="FFFFFF"/>
        </w:rPr>
      </w:pPr>
      <w:r w:rsidRPr="004029B3">
        <w:rPr>
          <w:rFonts w:ascii="Arial" w:hAnsi="Arial" w:cs="Arial"/>
          <w:sz w:val="18"/>
          <w:shd w:val="pct15" w:color="auto" w:fill="FFFFFF"/>
        </w:rPr>
        <w:t></w:t>
      </w:r>
      <w:r w:rsidRPr="004029B3">
        <w:rPr>
          <w:rFonts w:ascii="Arial" w:hAnsi="Arial" w:cs="Arial"/>
          <w:sz w:val="8"/>
          <w:szCs w:val="14"/>
          <w:shd w:val="pct15" w:color="auto" w:fill="FFFFFF"/>
        </w:rPr>
        <w:t></w:t>
      </w:r>
      <w:r w:rsidRPr="004029B3">
        <w:rPr>
          <w:rFonts w:ascii="Arial" w:hAnsi="Arial" w:cs="Arial"/>
          <w:sz w:val="18"/>
          <w:shd w:val="pct15" w:color="auto" w:fill="FFFFFF"/>
        </w:rPr>
        <w:t xml:space="preserve"> [AT115e][871][SON/MDT] </w:t>
      </w:r>
      <w:r w:rsidRPr="004029B3">
        <w:rPr>
          <w:rFonts w:ascii="Arial" w:hAnsi="Arial" w:cs="Arial"/>
          <w:b/>
          <w:bCs/>
          <w:color w:val="FF0000"/>
          <w:sz w:val="18"/>
          <w:shd w:val="pct15" w:color="auto" w:fill="FFFFFF"/>
        </w:rPr>
        <w:t>Modeling aspects related to information required by SN/SCG (CATT)</w:t>
      </w:r>
    </w:p>
    <w:p w14:paraId="3B61EF69" w14:textId="77777777" w:rsidR="008B28E1" w:rsidRPr="004029B3" w:rsidRDefault="008B28E1" w:rsidP="004029B3">
      <w:pPr>
        <w:pStyle w:val="emaildiscussion0"/>
        <w:ind w:left="567"/>
        <w:rPr>
          <w:rFonts w:ascii="Arial" w:hAnsi="Arial" w:cs="Arial"/>
          <w:sz w:val="18"/>
          <w:shd w:val="pct15" w:color="auto" w:fill="FFFFFF"/>
        </w:rPr>
      </w:pPr>
      <w:r w:rsidRPr="004029B3">
        <w:rPr>
          <w:rStyle w:val="apple-tab-span"/>
          <w:rFonts w:ascii="Arial" w:hAnsi="Arial" w:cs="Arial"/>
          <w:sz w:val="18"/>
          <w:shd w:val="pct15" w:color="auto" w:fill="FFFFFF"/>
        </w:rPr>
        <w:tab/>
      </w:r>
      <w:r w:rsidRPr="004029B3">
        <w:rPr>
          <w:rFonts w:ascii="Arial" w:hAnsi="Arial" w:cs="Arial"/>
          <w:sz w:val="18"/>
          <w:shd w:val="pct15" w:color="auto" w:fill="FFFFFF"/>
        </w:rPr>
        <w:t>Scope: Focus on the set of proposals for RAN2 agreements in R2-2107825</w:t>
      </w:r>
    </w:p>
    <w:p w14:paraId="372A5FF5" w14:textId="77777777" w:rsidR="008B28E1" w:rsidRPr="004029B3" w:rsidRDefault="008B28E1" w:rsidP="004029B3">
      <w:pPr>
        <w:pStyle w:val="emaildiscussion20"/>
        <w:ind w:left="567"/>
        <w:rPr>
          <w:rFonts w:ascii="Arial" w:hAnsi="Arial" w:cs="Arial"/>
          <w:sz w:val="18"/>
          <w:shd w:val="pct15" w:color="auto" w:fill="FFFFFF"/>
        </w:rPr>
      </w:pPr>
      <w:r w:rsidRPr="004029B3">
        <w:rPr>
          <w:rFonts w:ascii="Arial" w:hAnsi="Arial" w:cs="Arial"/>
          <w:sz w:val="18"/>
          <w:shd w:val="pct15" w:color="auto" w:fill="FFFFFF"/>
        </w:rPr>
        <w:t xml:space="preserve">      </w:t>
      </w:r>
      <w:r w:rsidRPr="004029B3">
        <w:rPr>
          <w:rFonts w:ascii="Arial" w:hAnsi="Arial" w:cs="Arial"/>
          <w:b/>
          <w:bCs/>
          <w:sz w:val="18"/>
          <w:shd w:val="pct15" w:color="auto" w:fill="FFFFFF"/>
        </w:rPr>
        <w:t>Intended outcome</w:t>
      </w:r>
      <w:r w:rsidRPr="004029B3">
        <w:rPr>
          <w:rFonts w:ascii="Arial" w:hAnsi="Arial" w:cs="Arial"/>
          <w:sz w:val="18"/>
          <w:shd w:val="pct15" w:color="auto" w:fill="FFFFFF"/>
        </w:rPr>
        <w:t>: Report with Agreements</w:t>
      </w:r>
    </w:p>
    <w:p w14:paraId="6FAFFCD6" w14:textId="77777777" w:rsidR="008B28E1" w:rsidRPr="004029B3" w:rsidRDefault="008B28E1" w:rsidP="004029B3">
      <w:pPr>
        <w:pStyle w:val="emaildiscussion20"/>
        <w:ind w:left="567"/>
        <w:rPr>
          <w:rFonts w:ascii="Arial" w:hAnsi="Arial" w:cs="Arial"/>
          <w:sz w:val="18"/>
          <w:shd w:val="pct15" w:color="auto" w:fill="FFFFFF"/>
        </w:rPr>
      </w:pPr>
      <w:r w:rsidRPr="004029B3">
        <w:rPr>
          <w:rFonts w:ascii="Arial" w:hAnsi="Arial" w:cs="Arial"/>
          <w:sz w:val="18"/>
          <w:shd w:val="pct15" w:color="auto" w:fill="FFFFFF"/>
        </w:rPr>
        <w:t xml:space="preserve">      </w:t>
      </w:r>
      <w:r w:rsidRPr="004029B3">
        <w:rPr>
          <w:rFonts w:ascii="Arial" w:hAnsi="Arial" w:cs="Arial"/>
          <w:b/>
          <w:bCs/>
          <w:sz w:val="18"/>
          <w:shd w:val="pct15" w:color="auto" w:fill="FFFFFF"/>
        </w:rPr>
        <w:t>Deadline</w:t>
      </w:r>
      <w:r w:rsidRPr="004029B3">
        <w:rPr>
          <w:rFonts w:ascii="Arial" w:hAnsi="Arial" w:cs="Arial"/>
          <w:sz w:val="18"/>
          <w:shd w:val="pct15" w:color="auto" w:fill="FFFFFF"/>
        </w:rPr>
        <w:t>: 11:00 UTC, Wednesday August 25</w:t>
      </w:r>
      <w:r w:rsidRPr="004029B3">
        <w:rPr>
          <w:rFonts w:ascii="Arial" w:hAnsi="Arial" w:cs="Arial"/>
          <w:sz w:val="18"/>
          <w:shd w:val="pct15" w:color="auto" w:fill="FFFFFF"/>
          <w:vertAlign w:val="superscript"/>
        </w:rPr>
        <w:t>th</w:t>
      </w:r>
    </w:p>
    <w:p w14:paraId="33A1431C" w14:textId="77777777" w:rsidR="00B15978" w:rsidRDefault="00AD2D6A">
      <w:pPr>
        <w:pStyle w:val="a6"/>
        <w:spacing w:beforeLines="120" w:before="288" w:afterLines="120" w:after="288" w:line="240" w:lineRule="auto"/>
        <w:rPr>
          <w:rFonts w:cs="Arial"/>
          <w:lang w:val="en-US"/>
        </w:rPr>
      </w:pPr>
      <w:r>
        <w:rPr>
          <w:rFonts w:cs="Arial"/>
          <w:lang w:val="en-US"/>
        </w:rPr>
        <w:t>This document is organized as the following. The discussions are in section 2, and the summary and proposals are in section 3.</w:t>
      </w:r>
    </w:p>
    <w:p w14:paraId="657EB780" w14:textId="77777777" w:rsidR="00D97721" w:rsidRDefault="00D97721" w:rsidP="00D97721">
      <w:pPr>
        <w:pStyle w:val="1"/>
        <w:spacing w:before="480" w:after="0"/>
        <w:ind w:left="1138" w:hanging="1138"/>
        <w:rPr>
          <w:rFonts w:cs="Arial"/>
          <w:lang w:eastAsia="zh-CN"/>
        </w:rPr>
      </w:pPr>
      <w:bookmarkStart w:id="2" w:name="_Ref58355831"/>
      <w:r>
        <w:rPr>
          <w:rFonts w:cs="Arial"/>
        </w:rPr>
        <w:t>2</w:t>
      </w:r>
      <w:r>
        <w:rPr>
          <w:rFonts w:cs="Arial"/>
        </w:rPr>
        <w:tab/>
        <w:t>Discussion</w:t>
      </w:r>
      <w:r>
        <w:rPr>
          <w:rFonts w:cs="Arial"/>
          <w:lang w:eastAsia="zh-CN"/>
        </w:rPr>
        <w:t>s</w:t>
      </w:r>
    </w:p>
    <w:p w14:paraId="4952892F" w14:textId="77777777" w:rsidR="00D97721" w:rsidRDefault="00D97721" w:rsidP="00D97721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Please the participating delegates provide their contact information in this table.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2358"/>
        <w:gridCol w:w="7272"/>
      </w:tblGrid>
      <w:tr w:rsidR="00D97721" w14:paraId="115B3431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A830" w14:textId="77777777" w:rsidR="00D97721" w:rsidRDefault="00D97721">
            <w:pPr>
              <w:pStyle w:val="TAH"/>
              <w:rPr>
                <w:rFonts w:cs="Arial"/>
                <w:lang w:val="de-DE" w:eastAsia="ko-KR"/>
              </w:rPr>
            </w:pPr>
            <w:r>
              <w:rPr>
                <w:rFonts w:cs="Arial"/>
                <w:lang w:val="de-DE" w:eastAsia="ko-KR"/>
              </w:rPr>
              <w:t>Company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2AA8" w14:textId="77777777" w:rsidR="00D97721" w:rsidRDefault="00D97721">
            <w:pPr>
              <w:pStyle w:val="TAH"/>
              <w:rPr>
                <w:rFonts w:cs="Arial"/>
                <w:lang w:val="de-DE" w:eastAsia="ko-KR"/>
              </w:rPr>
            </w:pPr>
            <w:r>
              <w:rPr>
                <w:rFonts w:cs="Arial"/>
                <w:lang w:val="de-DE" w:eastAsia="zh-CN"/>
              </w:rPr>
              <w:t>Contact</w:t>
            </w:r>
            <w:r>
              <w:rPr>
                <w:rFonts w:cs="Arial"/>
                <w:lang w:val="de-DE" w:eastAsia="ko-KR"/>
              </w:rPr>
              <w:t xml:space="preserve"> Name </w:t>
            </w:r>
            <w:r>
              <w:rPr>
                <w:rFonts w:cs="Arial"/>
                <w:lang w:val="de-DE" w:eastAsia="zh-CN"/>
              </w:rPr>
              <w:t>/ Email address</w:t>
            </w:r>
          </w:p>
        </w:tc>
      </w:tr>
      <w:tr w:rsidR="00D97721" w14:paraId="736A6810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860" w14:textId="0413EF3F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D24" w14:textId="705B9299" w:rsidR="00D97721" w:rsidRDefault="00D97721">
            <w:pPr>
              <w:pStyle w:val="TAC"/>
              <w:rPr>
                <w:rFonts w:eastAsia="Malgun Gothic" w:cs="Arial"/>
                <w:lang w:val="de-DE" w:eastAsia="ko-KR"/>
              </w:rPr>
            </w:pPr>
          </w:p>
        </w:tc>
      </w:tr>
      <w:tr w:rsidR="00D97721" w14:paraId="69BA7B98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3C9" w14:textId="78103706" w:rsidR="00D97721" w:rsidRDefault="00D97721">
            <w:pPr>
              <w:pStyle w:val="TAC"/>
              <w:rPr>
                <w:rFonts w:eastAsia="Malgun Gothic"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72A" w14:textId="0BCDFA83" w:rsidR="00D97721" w:rsidRDefault="00D97721">
            <w:pPr>
              <w:pStyle w:val="TAC"/>
              <w:rPr>
                <w:rFonts w:eastAsia="Malgun Gothic" w:cs="Arial"/>
                <w:lang w:val="de-DE" w:eastAsia="ko-KR"/>
              </w:rPr>
            </w:pPr>
          </w:p>
        </w:tc>
      </w:tr>
      <w:tr w:rsidR="00D97721" w14:paraId="1CE69E82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14B" w14:textId="429FE102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360" w14:textId="211BCD4E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</w:tr>
      <w:tr w:rsidR="00D97721" w14:paraId="38D73360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287" w14:textId="19F5A611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2D1" w14:textId="0A87E1FF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</w:tr>
      <w:tr w:rsidR="00D97721" w14:paraId="241B3B5C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D3D" w14:textId="4BDE612C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BF4" w14:textId="7FF09704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</w:tr>
      <w:tr w:rsidR="00D97721" w14:paraId="3F29217E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958" w14:textId="75758113" w:rsidR="00D97721" w:rsidRDefault="00D97721">
            <w:pPr>
              <w:pStyle w:val="TAC"/>
              <w:rPr>
                <w:rFonts w:eastAsia="宋体" w:cs="Arial"/>
                <w:lang w:val="en-US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566" w14:textId="2D42C467" w:rsidR="00D97721" w:rsidRDefault="00D97721">
            <w:pPr>
              <w:pStyle w:val="TAC"/>
              <w:rPr>
                <w:rFonts w:eastAsia="宋体" w:cs="Arial"/>
                <w:lang w:val="en-US" w:eastAsia="zh-CN"/>
              </w:rPr>
            </w:pPr>
          </w:p>
        </w:tc>
      </w:tr>
      <w:tr w:rsidR="00D97721" w14:paraId="2583F72B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6C8" w14:textId="02D2B832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F7D" w14:textId="37E5B80E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</w:tr>
      <w:tr w:rsidR="00D97721" w14:paraId="14FBF69F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E68" w14:textId="0436714C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80D" w14:textId="68F11819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</w:tr>
      <w:tr w:rsidR="00D97721" w14:paraId="4730B347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AD2" w14:textId="54917B3C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195" w14:textId="37A51E8B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</w:tr>
      <w:tr w:rsidR="00D97721" w14:paraId="2DC0A96D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844" w14:textId="42AAF106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AA4" w14:textId="6C31843C" w:rsidR="00D97721" w:rsidRDefault="00D97721">
            <w:pPr>
              <w:pStyle w:val="TAC"/>
              <w:rPr>
                <w:rFonts w:eastAsia="宋体" w:cs="Arial"/>
                <w:lang w:val="de-DE" w:eastAsia="zh-CN"/>
              </w:rPr>
            </w:pPr>
          </w:p>
        </w:tc>
      </w:tr>
      <w:tr w:rsidR="00D97721" w14:paraId="55543078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7E3" w14:textId="77777777" w:rsidR="00D97721" w:rsidRDefault="00D97721">
            <w:pPr>
              <w:pStyle w:val="TAC"/>
              <w:rPr>
                <w:rFonts w:eastAsia="MS Mincho" w:cs="Arial"/>
                <w:lang w:val="de-DE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FA3" w14:textId="77777777" w:rsidR="00D97721" w:rsidRDefault="00D97721">
            <w:pPr>
              <w:pStyle w:val="TAC"/>
              <w:rPr>
                <w:rFonts w:eastAsia="MS Mincho" w:cs="Arial"/>
                <w:lang w:val="de-DE"/>
              </w:rPr>
            </w:pPr>
          </w:p>
        </w:tc>
      </w:tr>
      <w:tr w:rsidR="00D97721" w14:paraId="22460D57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489" w14:textId="77777777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68B" w14:textId="77777777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</w:tr>
      <w:tr w:rsidR="00D97721" w14:paraId="13CB07C8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C68" w14:textId="77777777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EC4" w14:textId="77777777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</w:tr>
      <w:tr w:rsidR="00D97721" w14:paraId="7FC294A3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E6F" w14:textId="77777777" w:rsidR="00D97721" w:rsidRDefault="00D97721">
            <w:pPr>
              <w:pStyle w:val="TAC"/>
              <w:rPr>
                <w:rFonts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CCD" w14:textId="77777777" w:rsidR="00D97721" w:rsidRDefault="00D97721">
            <w:pPr>
              <w:pStyle w:val="TAC"/>
              <w:rPr>
                <w:rFonts w:cs="Arial"/>
                <w:lang w:val="de-DE" w:eastAsia="zh-CN"/>
              </w:rPr>
            </w:pPr>
          </w:p>
        </w:tc>
      </w:tr>
    </w:tbl>
    <w:p w14:paraId="66CD2E45" w14:textId="77777777" w:rsidR="00D97721" w:rsidRDefault="00D97721" w:rsidP="00D97721">
      <w:pPr>
        <w:spacing w:before="120" w:after="120"/>
        <w:rPr>
          <w:rFonts w:ascii="Arial" w:hAnsi="Arial" w:cs="Arial"/>
          <w:lang w:eastAsia="zh-CN"/>
        </w:rPr>
      </w:pPr>
    </w:p>
    <w:p w14:paraId="6874ED0C" w14:textId="77777777" w:rsidR="00D97721" w:rsidRDefault="00D97721" w:rsidP="00D97721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 xml:space="preserve">2.1 </w:t>
      </w:r>
      <w:r>
        <w:t xml:space="preserve">RA </w:t>
      </w:r>
      <w:r>
        <w:rPr>
          <w:lang w:eastAsia="zh-CN"/>
        </w:rPr>
        <w:t>R</w:t>
      </w:r>
      <w:r>
        <w:t>eport to the SN</w:t>
      </w:r>
    </w:p>
    <w:p w14:paraId="23920DFC" w14:textId="352F4C46" w:rsidR="00FF5FFD" w:rsidRDefault="00FF5FFD" w:rsidP="00FF5FFD">
      <w:pPr>
        <w:spacing w:before="120" w:after="120"/>
        <w:jc w:val="both"/>
        <w:rPr>
          <w:lang w:eastAsia="zh-CN"/>
        </w:rPr>
      </w:pPr>
      <w:r>
        <w:rPr>
          <w:rFonts w:ascii="Arial" w:hAnsi="Arial" w:cs="Arial" w:hint="eastAsia"/>
          <w:lang w:eastAsia="zh-CN"/>
        </w:rPr>
        <w:t xml:space="preserve">For easlier tracking, </w:t>
      </w:r>
      <w:r w:rsidRPr="002E2EE8">
        <w:rPr>
          <w:rFonts w:ascii="Arial" w:hAnsi="Arial" w:cs="Arial" w:hint="eastAsia"/>
          <w:lang w:eastAsia="zh-CN"/>
        </w:rPr>
        <w:t>the same proposal numberings are reused from [1]</w:t>
      </w:r>
      <w:r>
        <w:rPr>
          <w:rFonts w:ascii="Arial" w:hAnsi="Arial" w:cs="Arial" w:hint="eastAsia"/>
          <w:lang w:eastAsia="zh-CN"/>
        </w:rPr>
        <w:t xml:space="preserve"> in the reminder of this document</w:t>
      </w:r>
      <w:r w:rsidRPr="002E2EE8">
        <w:rPr>
          <w:rFonts w:ascii="Arial" w:hAnsi="Arial" w:cs="Arial" w:hint="eastAsia"/>
          <w:lang w:eastAsia="zh-CN"/>
        </w:rPr>
        <w:t xml:space="preserve">. </w:t>
      </w:r>
    </w:p>
    <w:p w14:paraId="18E9966F" w14:textId="3FC26BE9" w:rsidR="00D97721" w:rsidRDefault="00DD5DEA" w:rsidP="00D97721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 followin</w:t>
      </w:r>
      <w:r w:rsidR="00ED03F7">
        <w:rPr>
          <w:rFonts w:ascii="Arial" w:hAnsi="Arial" w:cs="Arial" w:hint="eastAsia"/>
          <w:lang w:eastAsia="zh-CN"/>
        </w:rPr>
        <w:t>g proposals are provided in [1], and great majority</w:t>
      </w:r>
      <w:r w:rsidR="00ED03F7">
        <w:rPr>
          <w:rFonts w:ascii="Arial" w:hAnsi="Arial" w:cs="Arial"/>
          <w:lang w:eastAsia="zh-CN"/>
        </w:rPr>
        <w:t>’</w:t>
      </w:r>
      <w:r w:rsidR="00ED03F7">
        <w:rPr>
          <w:rFonts w:ascii="Arial" w:hAnsi="Arial" w:cs="Arial" w:hint="eastAsia"/>
          <w:lang w:eastAsia="zh-CN"/>
        </w:rPr>
        <w:t xml:space="preserve">s support is observed. </w:t>
      </w:r>
    </w:p>
    <w:p w14:paraId="543CDF7D" w14:textId="77777777" w:rsidR="00D97721" w:rsidRPr="005E521C" w:rsidRDefault="00D97721" w:rsidP="00D97721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5E521C">
        <w:rPr>
          <w:rFonts w:ascii="Arial" w:hAnsi="Arial" w:cs="Arial"/>
          <w:b/>
          <w:shd w:val="pct15" w:color="auto" w:fill="FFFFFF"/>
        </w:rPr>
        <w:lastRenderedPageBreak/>
        <w:t xml:space="preserve">Proposal 1 </w:t>
      </w:r>
      <w:r w:rsidRPr="005E521C">
        <w:rPr>
          <w:rFonts w:ascii="Arial" w:hAnsi="Arial" w:cs="Arial"/>
          <w:b/>
          <w:shd w:val="pct15" w:color="auto" w:fill="FFFFFF"/>
        </w:rPr>
        <w:tab/>
        <w:t>UE reports the SN RACH report to the MN, and then MN sends the SN RACH report to the SN.</w:t>
      </w:r>
    </w:p>
    <w:p w14:paraId="3E569CF8" w14:textId="4A88396B" w:rsidR="00D97721" w:rsidRPr="005E521C" w:rsidRDefault="00D97721" w:rsidP="00D97721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5E521C">
        <w:rPr>
          <w:rFonts w:ascii="Arial" w:hAnsi="Arial" w:cs="Arial"/>
          <w:b/>
          <w:shd w:val="pct15" w:color="auto" w:fill="FFFFFF"/>
        </w:rPr>
        <w:t>Proposal 2</w:t>
      </w:r>
      <w:r w:rsidRPr="005E521C">
        <w:rPr>
          <w:rFonts w:ascii="Arial" w:hAnsi="Arial" w:cs="Arial"/>
          <w:b/>
          <w:shd w:val="pct15" w:color="auto" w:fill="FFFFFF"/>
        </w:rPr>
        <w:tab/>
        <w:t xml:space="preserve">RAN2 to discuss and reply </w:t>
      </w:r>
      <w:r w:rsidR="008D119E">
        <w:rPr>
          <w:rFonts w:ascii="Arial" w:hAnsi="Arial" w:cs="Arial" w:hint="eastAsia"/>
          <w:b/>
          <w:shd w:val="pct15" w:color="auto" w:fill="FFFFFF"/>
          <w:lang w:eastAsia="zh-CN"/>
        </w:rPr>
        <w:t xml:space="preserve">to </w:t>
      </w:r>
      <w:r w:rsidRPr="005E521C">
        <w:rPr>
          <w:rFonts w:ascii="Arial" w:hAnsi="Arial" w:cs="Arial"/>
          <w:b/>
          <w:shd w:val="pct15" w:color="auto" w:fill="FFFFFF"/>
        </w:rPr>
        <w:t>LS R2-2008723.</w:t>
      </w:r>
    </w:p>
    <w:p w14:paraId="36115932" w14:textId="77777777" w:rsidR="00DD5DEA" w:rsidRDefault="00DD5DEA" w:rsidP="00DD5DEA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1DFD7EA2" w14:textId="5497B01C" w:rsidR="00AC3198" w:rsidRPr="00F92AE5" w:rsidRDefault="002544E6" w:rsidP="00F92AE5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>
        <w:rPr>
          <w:rFonts w:ascii="Arial" w:hAnsi="Arial" w:cs="Arial" w:hint="eastAsia"/>
          <w:iCs/>
          <w:szCs w:val="22"/>
          <w:lang w:val="de-DE" w:eastAsia="zh-CN"/>
        </w:rPr>
        <w:t>There were concern that regarding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whether current</w:t>
      </w:r>
      <w:r w:rsidR="00C439A5" w:rsidRPr="00F92AE5">
        <w:rPr>
          <w:rFonts w:ascii="Arial" w:hAnsi="Arial" w:cs="Arial"/>
          <w:bCs/>
          <w:lang w:val="en-US" w:eastAsia="zh-CN"/>
        </w:rPr>
        <w:t xml:space="preserve"> UE variable could include both MN and SN RACH information, and that the MN might not be aware of the </w:t>
      </w:r>
      <w:r>
        <w:rPr>
          <w:rFonts w:ascii="Arial" w:hAnsi="Arial" w:cs="Arial" w:hint="eastAsia"/>
          <w:bCs/>
          <w:lang w:val="en-US" w:eastAsia="zh-CN"/>
        </w:rPr>
        <w:t xml:space="preserve">existence of </w:t>
      </w:r>
      <w:r w:rsidR="00C439A5" w:rsidRPr="00F92AE5">
        <w:rPr>
          <w:rFonts w:ascii="Arial" w:hAnsi="Arial" w:cs="Arial"/>
          <w:bCs/>
          <w:lang w:val="en-US" w:eastAsia="zh-CN"/>
        </w:rPr>
        <w:t>SN RA report</w:t>
      </w:r>
      <w:r w:rsidR="00C439A5" w:rsidRPr="00F92AE5">
        <w:rPr>
          <w:rFonts w:ascii="Arial" w:hAnsi="Arial" w:cs="Arial" w:hint="eastAsia"/>
          <w:bCs/>
          <w:lang w:val="en-US" w:eastAsia="zh-CN"/>
        </w:rPr>
        <w:t xml:space="preserve">. </w:t>
      </w:r>
      <w:r w:rsidR="00C439A5" w:rsidRPr="00F92AE5">
        <w:rPr>
          <w:rFonts w:ascii="Arial" w:hAnsi="Arial" w:cs="Arial"/>
          <w:bCs/>
          <w:lang w:val="en-US" w:eastAsia="zh-CN"/>
        </w:rPr>
        <w:t>R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>apporteur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 understands that 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the role of MN or SN of specific UE </w:t>
      </w:r>
      <w:r>
        <w:rPr>
          <w:rFonts w:ascii="Arial" w:hAnsi="Arial" w:cs="Arial" w:hint="eastAsia"/>
          <w:iCs/>
          <w:szCs w:val="22"/>
          <w:lang w:val="de-DE" w:eastAsia="zh-CN"/>
        </w:rPr>
        <w:t>should not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have impact on the NW node RACH optimization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, so 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the current UE variable </w:t>
      </w:r>
      <w:r>
        <w:rPr>
          <w:rFonts w:ascii="Arial" w:hAnsi="Arial" w:cs="Arial" w:hint="eastAsia"/>
          <w:iCs/>
          <w:szCs w:val="22"/>
          <w:lang w:val="de-DE" w:eastAsia="zh-CN"/>
        </w:rPr>
        <w:t>can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be directly used</w:t>
      </w:r>
      <w:r w:rsidR="005C15F9">
        <w:rPr>
          <w:rFonts w:ascii="Arial" w:hAnsi="Arial" w:cs="Arial" w:hint="eastAsia"/>
          <w:iCs/>
          <w:szCs w:val="22"/>
          <w:lang w:val="de-DE" w:eastAsia="zh-CN"/>
        </w:rPr>
        <w:t>,  and it is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not </w:t>
      </w:r>
      <w:r w:rsidR="005C15F9">
        <w:rPr>
          <w:rFonts w:ascii="Arial" w:hAnsi="Arial" w:cs="Arial" w:hint="eastAsia"/>
          <w:iCs/>
          <w:szCs w:val="22"/>
          <w:lang w:val="de-DE" w:eastAsia="zh-CN"/>
        </w:rPr>
        <w:t>necessary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for SN and MN to request RACH information </w:t>
      </w:r>
      <w:r w:rsidR="005C15F9">
        <w:rPr>
          <w:rFonts w:ascii="Arial" w:hAnsi="Arial" w:cs="Arial" w:hint="eastAsia"/>
          <w:iCs/>
          <w:szCs w:val="22"/>
          <w:lang w:val="de-DE" w:eastAsia="zh-CN"/>
        </w:rPr>
        <w:t>seperately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>.</w:t>
      </w:r>
    </w:p>
    <w:p w14:paraId="0FB5427A" w14:textId="20EFC846" w:rsidR="00DD5DEA" w:rsidRPr="00F92AE5" w:rsidRDefault="00DD5DEA" w:rsidP="00F92AE5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 w:rsidRPr="00F92AE5">
        <w:rPr>
          <w:rFonts w:ascii="Arial" w:hAnsi="Arial" w:cs="Arial" w:hint="eastAsia"/>
          <w:iCs/>
          <w:szCs w:val="22"/>
          <w:lang w:val="de-DE" w:eastAsia="zh-CN"/>
        </w:rPr>
        <w:t xml:space="preserve">For the sake of progress, companies are invited to answer the </w:t>
      </w:r>
      <w:r w:rsidRPr="00F92AE5">
        <w:rPr>
          <w:rFonts w:ascii="Arial" w:hAnsi="Arial" w:cs="Arial"/>
          <w:iCs/>
          <w:szCs w:val="22"/>
          <w:lang w:val="de-DE" w:eastAsia="zh-CN"/>
        </w:rPr>
        <w:t>following</w:t>
      </w:r>
      <w:r w:rsidRPr="00F92AE5">
        <w:rPr>
          <w:rFonts w:ascii="Arial" w:hAnsi="Arial" w:cs="Arial" w:hint="eastAsia"/>
          <w:iCs/>
          <w:szCs w:val="22"/>
          <w:lang w:val="de-DE" w:eastAsia="zh-CN"/>
        </w:rPr>
        <w:t xml:space="preserve"> question. </w:t>
      </w:r>
    </w:p>
    <w:p w14:paraId="7AE94966" w14:textId="4EE9DF61" w:rsidR="005E521C" w:rsidRPr="002B7419" w:rsidRDefault="005E521C" w:rsidP="005E521C">
      <w:pPr>
        <w:spacing w:before="120" w:after="120"/>
        <w:rPr>
          <w:rFonts w:ascii="Arial" w:hAnsi="Arial" w:cs="Arial"/>
          <w:b/>
          <w:iCs/>
          <w:szCs w:val="22"/>
          <w:lang w:val="de-DE" w:eastAsia="zh-CN"/>
        </w:rPr>
      </w:pPr>
      <w:r w:rsidRPr="002B741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[Q1] Are </w:t>
      </w:r>
      <w:r w:rsidR="007A60E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P</w:t>
      </w:r>
      <w:r w:rsidRPr="002B741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roposal 1</w:t>
      </w:r>
      <w:r w:rsidR="006C38C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 and </w:t>
      </w:r>
      <w:r w:rsidR="008D119E" w:rsidRPr="002B741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2</w:t>
      </w:r>
      <w:r w:rsidRPr="002B741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 agreeable to you?</w:t>
      </w:r>
      <w:r w:rsidRPr="002B7419">
        <w:rPr>
          <w:rFonts w:ascii="Arial" w:hAnsi="Arial" w:cs="Arial" w:hint="eastAsia"/>
          <w:b/>
          <w:iCs/>
          <w:szCs w:val="22"/>
          <w:lang w:val="de-DE"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5E521C" w14:paraId="61A29F9E" w14:textId="77777777" w:rsidTr="005E521C">
        <w:tc>
          <w:tcPr>
            <w:tcW w:w="1979" w:type="dxa"/>
          </w:tcPr>
          <w:p w14:paraId="62B1CF4E" w14:textId="77777777" w:rsidR="005E521C" w:rsidRDefault="005E521C" w:rsidP="00807B96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Company </w:t>
            </w:r>
          </w:p>
        </w:tc>
        <w:tc>
          <w:tcPr>
            <w:tcW w:w="1975" w:type="dxa"/>
          </w:tcPr>
          <w:p w14:paraId="5A6AC9E9" w14:textId="77777777" w:rsidR="005E521C" w:rsidRDefault="005E521C" w:rsidP="00807B96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Yes or No</w:t>
            </w:r>
          </w:p>
        </w:tc>
        <w:tc>
          <w:tcPr>
            <w:tcW w:w="5675" w:type="dxa"/>
          </w:tcPr>
          <w:p w14:paraId="4DD0E309" w14:textId="77777777" w:rsidR="005E521C" w:rsidRDefault="005E521C" w:rsidP="00807B96">
            <w:pPr>
              <w:spacing w:before="120" w:after="120"/>
              <w:rPr>
                <w:rFonts w:ascii="Arial" w:hAnsi="Arial" w:cs="Arial"/>
                <w:b/>
                <w:bCs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Comments</w:t>
            </w:r>
            <w:r>
              <w:rPr>
                <w:rFonts w:ascii="Arial" w:hAnsi="Arial" w:cs="Arial"/>
                <w:b/>
                <w:bCs/>
                <w:lang w:val="de-DE" w:eastAsia="zh-CN"/>
              </w:rPr>
              <w:t xml:space="preserve"> if </w:t>
            </w: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>any proposal(s) not agreeable</w:t>
            </w:r>
          </w:p>
        </w:tc>
      </w:tr>
      <w:tr w:rsidR="005E521C" w14:paraId="1A1CABE7" w14:textId="77777777" w:rsidTr="005E521C">
        <w:tc>
          <w:tcPr>
            <w:tcW w:w="1979" w:type="dxa"/>
          </w:tcPr>
          <w:p w14:paraId="36D257F3" w14:textId="1C0CA8C0" w:rsidR="005E521C" w:rsidRDefault="005E521C" w:rsidP="00807B96">
            <w:pPr>
              <w:pStyle w:val="afd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3E84E02A" w14:textId="2EDE2A61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A9891C3" w14:textId="6505E990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5E521C" w14:paraId="49CDB456" w14:textId="77777777" w:rsidTr="005E521C">
        <w:tc>
          <w:tcPr>
            <w:tcW w:w="1979" w:type="dxa"/>
          </w:tcPr>
          <w:p w14:paraId="58FB6A06" w14:textId="5B083238" w:rsidR="005E521C" w:rsidRDefault="005E521C" w:rsidP="00807B96">
            <w:pPr>
              <w:pStyle w:val="afd"/>
              <w:ind w:left="0"/>
              <w:rPr>
                <w:rFonts w:ascii="Arial" w:eastAsiaTheme="minorEastAsia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401F4F5B" w14:textId="2CB29B9A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C343479" w14:textId="77777777" w:rsidR="005E521C" w:rsidRDefault="005E521C" w:rsidP="00807B96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5E521C" w14:paraId="79008D1B" w14:textId="77777777" w:rsidTr="005E521C">
        <w:tc>
          <w:tcPr>
            <w:tcW w:w="1979" w:type="dxa"/>
          </w:tcPr>
          <w:p w14:paraId="738C31CA" w14:textId="6E5B591B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645EF776" w14:textId="647B6EED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40899CA" w14:textId="77777777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E521C" w14:paraId="2A13399E" w14:textId="77777777" w:rsidTr="005E521C">
        <w:tc>
          <w:tcPr>
            <w:tcW w:w="1979" w:type="dxa"/>
          </w:tcPr>
          <w:p w14:paraId="253243E4" w14:textId="29EDDD27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75" w:type="dxa"/>
          </w:tcPr>
          <w:p w14:paraId="146337B4" w14:textId="718C2ED7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5675" w:type="dxa"/>
          </w:tcPr>
          <w:p w14:paraId="3D5CBEDF" w14:textId="417646F0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5E521C" w14:paraId="7B23D402" w14:textId="77777777" w:rsidTr="005E521C">
        <w:tc>
          <w:tcPr>
            <w:tcW w:w="1979" w:type="dxa"/>
          </w:tcPr>
          <w:p w14:paraId="3E963C9D" w14:textId="35D9DCB6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24A02130" w14:textId="1D8942F1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A7C3C58" w14:textId="2549DBFD" w:rsidR="005E521C" w:rsidRPr="00D82802" w:rsidRDefault="005E521C" w:rsidP="00807B96">
            <w:pPr>
              <w:spacing w:after="0"/>
            </w:pPr>
          </w:p>
        </w:tc>
      </w:tr>
      <w:tr w:rsidR="005E521C" w14:paraId="6F4D40E8" w14:textId="77777777" w:rsidTr="005E521C">
        <w:tc>
          <w:tcPr>
            <w:tcW w:w="1979" w:type="dxa"/>
          </w:tcPr>
          <w:p w14:paraId="2889467A" w14:textId="2EDBBE91" w:rsidR="005E521C" w:rsidRPr="003C02E6" w:rsidRDefault="005E521C" w:rsidP="00807B96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1975" w:type="dxa"/>
          </w:tcPr>
          <w:p w14:paraId="35618E36" w14:textId="01F4FEB3" w:rsidR="005E521C" w:rsidRPr="003C02E6" w:rsidRDefault="005E521C" w:rsidP="00807B96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5675" w:type="dxa"/>
          </w:tcPr>
          <w:p w14:paraId="7A9989ED" w14:textId="77777777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E521C" w14:paraId="2A3FB955" w14:textId="77777777" w:rsidTr="005E521C">
        <w:tc>
          <w:tcPr>
            <w:tcW w:w="1979" w:type="dxa"/>
          </w:tcPr>
          <w:p w14:paraId="01BFEF35" w14:textId="6079827F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3B487F86" w14:textId="3F2A9A98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67510528" w14:textId="77777777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E521C" w14:paraId="5444AB06" w14:textId="77777777" w:rsidTr="005E521C">
        <w:tc>
          <w:tcPr>
            <w:tcW w:w="1979" w:type="dxa"/>
          </w:tcPr>
          <w:p w14:paraId="69B5B7A3" w14:textId="43EC9615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31897DA5" w14:textId="2742ACD1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E8D0D52" w14:textId="309034B4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E521C" w14:paraId="7A0446DC" w14:textId="77777777" w:rsidTr="005E521C">
        <w:tc>
          <w:tcPr>
            <w:tcW w:w="1979" w:type="dxa"/>
          </w:tcPr>
          <w:p w14:paraId="6961F3C6" w14:textId="790FB292" w:rsidR="005E521C" w:rsidRDefault="005E521C" w:rsidP="00807B96">
            <w:pPr>
              <w:pStyle w:val="afd"/>
              <w:ind w:left="0"/>
              <w:rPr>
                <w:rFonts w:ascii="Arial" w:eastAsia="宋体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6DD1D0AA" w14:textId="38D25B92" w:rsidR="005E521C" w:rsidRDefault="005E521C" w:rsidP="00807B96">
            <w:pPr>
              <w:spacing w:after="0"/>
              <w:rPr>
                <w:rFonts w:ascii="Arial" w:eastAsia="宋体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53EEC84" w14:textId="66467A65" w:rsidR="005E521C" w:rsidRDefault="005E521C" w:rsidP="00807B96">
            <w:pPr>
              <w:spacing w:after="0"/>
              <w:rPr>
                <w:rFonts w:ascii="Arial" w:eastAsia="宋体" w:hAnsi="Arial" w:cs="Arial"/>
                <w:u w:val="single"/>
                <w:lang w:val="de-DE" w:eastAsia="zh-CN"/>
              </w:rPr>
            </w:pPr>
          </w:p>
        </w:tc>
      </w:tr>
      <w:tr w:rsidR="005E521C" w14:paraId="3A401F84" w14:textId="77777777" w:rsidTr="005E521C">
        <w:tc>
          <w:tcPr>
            <w:tcW w:w="1979" w:type="dxa"/>
          </w:tcPr>
          <w:p w14:paraId="111F6DFF" w14:textId="1799879E" w:rsidR="005E521C" w:rsidRDefault="005E521C" w:rsidP="00807B96">
            <w:pPr>
              <w:pStyle w:val="afd"/>
              <w:ind w:left="0"/>
              <w:rPr>
                <w:rFonts w:ascii="Arial" w:eastAsiaTheme="minorEastAsia" w:hAnsi="Arial" w:cs="Arial"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7DCB7DB7" w14:textId="6A4296A1" w:rsidR="005E521C" w:rsidRPr="00632C8F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2A2CA86" w14:textId="77777777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6B9408E" w14:textId="77777777" w:rsidR="005E521C" w:rsidRDefault="005E521C" w:rsidP="00D97721">
      <w:pPr>
        <w:spacing w:before="120" w:after="120"/>
        <w:rPr>
          <w:rFonts w:ascii="Arial" w:hAnsi="Arial" w:cs="Arial"/>
          <w:iCs/>
          <w:strike/>
          <w:szCs w:val="22"/>
          <w:lang w:val="de-DE" w:eastAsia="zh-CN"/>
        </w:rPr>
      </w:pPr>
    </w:p>
    <w:p w14:paraId="0F3B6027" w14:textId="1F1632B1" w:rsidR="00B16511" w:rsidRPr="00B16511" w:rsidRDefault="00B16511" w:rsidP="00D97721">
      <w:pPr>
        <w:spacing w:before="120" w:after="120"/>
        <w:rPr>
          <w:rFonts w:ascii="Arial" w:hAnsi="Arial" w:cs="Arial"/>
          <w:b/>
          <w:iCs/>
          <w:szCs w:val="22"/>
          <w:u w:val="single"/>
          <w:lang w:val="de-DE" w:eastAsia="zh-CN"/>
        </w:rPr>
      </w:pPr>
      <w:r w:rsidRPr="00B16511">
        <w:rPr>
          <w:rFonts w:ascii="Arial" w:hAnsi="Arial" w:cs="Arial" w:hint="eastAsia"/>
          <w:b/>
          <w:iCs/>
          <w:szCs w:val="22"/>
          <w:u w:val="single"/>
          <w:lang w:val="de-DE" w:eastAsia="zh-CN"/>
        </w:rPr>
        <w:t>Rapporteur summary and suggested WF</w:t>
      </w:r>
    </w:p>
    <w:p w14:paraId="73E47981" w14:textId="1CC1A090" w:rsidR="00B16511" w:rsidRPr="00B16511" w:rsidRDefault="00B16511" w:rsidP="00D97721">
      <w:pPr>
        <w:spacing w:before="120" w:after="120"/>
        <w:rPr>
          <w:rFonts w:ascii="Arial" w:hAnsi="Arial" w:cs="Arial"/>
          <w:iCs/>
          <w:szCs w:val="22"/>
          <w:lang w:val="de-DE" w:eastAsia="zh-CN"/>
        </w:rPr>
      </w:pPr>
      <w:r w:rsidRPr="00B16511">
        <w:rPr>
          <w:rFonts w:ascii="Arial" w:hAnsi="Arial" w:cs="Arial" w:hint="eastAsia"/>
          <w:iCs/>
          <w:szCs w:val="22"/>
          <w:highlight w:val="yellow"/>
          <w:lang w:val="de-DE" w:eastAsia="zh-CN"/>
        </w:rPr>
        <w:t>TBD</w:t>
      </w:r>
    </w:p>
    <w:p w14:paraId="31A36846" w14:textId="77777777" w:rsidR="00B16511" w:rsidRDefault="00B16511" w:rsidP="00D97721">
      <w:pPr>
        <w:spacing w:before="120" w:after="120"/>
        <w:rPr>
          <w:rFonts w:ascii="Arial" w:hAnsi="Arial" w:cs="Arial"/>
          <w:iCs/>
          <w:strike/>
          <w:szCs w:val="22"/>
          <w:lang w:val="de-DE" w:eastAsia="zh-CN"/>
        </w:rPr>
      </w:pPr>
    </w:p>
    <w:p w14:paraId="64E41334" w14:textId="77777777" w:rsidR="00B16511" w:rsidRDefault="00B16511" w:rsidP="00D97721">
      <w:pPr>
        <w:spacing w:before="120" w:after="120"/>
        <w:rPr>
          <w:rFonts w:ascii="Arial" w:hAnsi="Arial" w:cs="Arial"/>
          <w:iCs/>
          <w:strike/>
          <w:szCs w:val="22"/>
          <w:lang w:val="de-DE" w:eastAsia="zh-CN"/>
        </w:rPr>
      </w:pPr>
    </w:p>
    <w:p w14:paraId="314D663D" w14:textId="77777777" w:rsidR="00D97721" w:rsidRDefault="00D97721" w:rsidP="00D97721">
      <w:pPr>
        <w:pStyle w:val="21"/>
        <w:spacing w:before="120" w:after="120"/>
        <w:rPr>
          <w:lang w:eastAsia="zh-CN"/>
        </w:rPr>
      </w:pPr>
      <w:r>
        <w:rPr>
          <w:rFonts w:cs="Arial"/>
        </w:rPr>
        <w:t xml:space="preserve">2.2 </w:t>
      </w:r>
      <w:r>
        <w:t xml:space="preserve">SN </w:t>
      </w:r>
      <w:r>
        <w:rPr>
          <w:lang w:eastAsia="zh-CN"/>
        </w:rPr>
        <w:t>R</w:t>
      </w:r>
      <w:r>
        <w:t xml:space="preserve">elated MHI </w:t>
      </w:r>
      <w:r>
        <w:rPr>
          <w:lang w:eastAsia="zh-CN"/>
        </w:rPr>
        <w:t>I</w:t>
      </w:r>
      <w:r>
        <w:t>nformation</w:t>
      </w:r>
    </w:p>
    <w:p w14:paraId="01D9D69D" w14:textId="4B14726F" w:rsidR="00850DF5" w:rsidRDefault="00850DF5" w:rsidP="00850DF5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 following are provided in [1], and majority</w:t>
      </w:r>
      <w:r>
        <w:rPr>
          <w:rFonts w:ascii="Arial" w:hAnsi="Arial" w:cs="Arial"/>
          <w:lang w:eastAsia="zh-CN"/>
        </w:rPr>
        <w:t>’</w:t>
      </w:r>
      <w:r>
        <w:rPr>
          <w:rFonts w:ascii="Arial" w:hAnsi="Arial" w:cs="Arial" w:hint="eastAsia"/>
          <w:lang w:eastAsia="zh-CN"/>
        </w:rPr>
        <w:t xml:space="preserve">s support is observed. </w:t>
      </w:r>
    </w:p>
    <w:p w14:paraId="776D2BF5" w14:textId="5E81E91F" w:rsidR="002E2EE8" w:rsidRDefault="002E2EE8" w:rsidP="002E2EE8">
      <w:pPr>
        <w:spacing w:before="120" w:after="120"/>
        <w:jc w:val="both"/>
        <w:rPr>
          <w:lang w:eastAsia="zh-CN"/>
        </w:rPr>
      </w:pPr>
    </w:p>
    <w:p w14:paraId="4FDCEA66" w14:textId="77777777" w:rsidR="002E2EE8" w:rsidRPr="002E2EE8" w:rsidRDefault="002E2EE8" w:rsidP="002E2EE8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2E2EE8">
        <w:rPr>
          <w:rFonts w:ascii="Arial" w:hAnsi="Arial" w:cs="Arial"/>
          <w:b/>
          <w:shd w:val="pct15" w:color="auto" w:fill="FFFFFF"/>
        </w:rPr>
        <w:t>Proposal 3</w:t>
      </w:r>
      <w:r w:rsidRPr="002E2EE8">
        <w:rPr>
          <w:rFonts w:ascii="Arial" w:hAnsi="Arial" w:cs="Arial"/>
          <w:b/>
          <w:shd w:val="pct15" w:color="auto" w:fill="FFFFFF"/>
        </w:rPr>
        <w:tab/>
        <w:t>RAN2 to confirm that the PSCell transition is part of MHI.</w:t>
      </w:r>
    </w:p>
    <w:p w14:paraId="69192005" w14:textId="77777777" w:rsidR="002E2EE8" w:rsidRPr="002E2EE8" w:rsidRDefault="002E2EE8" w:rsidP="002E2EE8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2E2EE8">
        <w:rPr>
          <w:rFonts w:ascii="Arial" w:hAnsi="Arial" w:cs="Arial"/>
          <w:b/>
          <w:shd w:val="pct15" w:color="auto" w:fill="FFFFFF"/>
        </w:rPr>
        <w:t>Proposal 5</w:t>
      </w:r>
      <w:r w:rsidRPr="002E2EE8">
        <w:rPr>
          <w:rFonts w:ascii="Arial" w:hAnsi="Arial" w:cs="Arial"/>
          <w:b/>
          <w:shd w:val="pct15" w:color="auto" w:fill="FFFFFF"/>
        </w:rPr>
        <w:tab/>
        <w:t>PSCell MHI is reported only to PCell.</w:t>
      </w:r>
    </w:p>
    <w:p w14:paraId="03EE5F46" w14:textId="77777777" w:rsidR="002E2EE8" w:rsidRDefault="002E2EE8" w:rsidP="002E2EE8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  <w:lang w:eastAsia="zh-CN"/>
        </w:rPr>
      </w:pPr>
      <w:r w:rsidRPr="002E2EE8">
        <w:rPr>
          <w:rFonts w:ascii="Arial" w:hAnsi="Arial" w:cs="Arial"/>
          <w:b/>
          <w:shd w:val="pct15" w:color="auto" w:fill="FFFFFF"/>
        </w:rPr>
        <w:t>Proposal 6</w:t>
      </w:r>
      <w:r w:rsidRPr="002E2EE8">
        <w:rPr>
          <w:rFonts w:ascii="Arial" w:hAnsi="Arial" w:cs="Arial"/>
          <w:b/>
          <w:shd w:val="pct15" w:color="auto" w:fill="FFFFFF"/>
        </w:rPr>
        <w:tab/>
        <w:t>UEInformationResponse message is used to convey the PSCell MHI to the MN.</w:t>
      </w:r>
    </w:p>
    <w:p w14:paraId="4696187C" w14:textId="77777777" w:rsidR="00774B21" w:rsidRDefault="00774B21" w:rsidP="002E2EE8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  <w:lang w:eastAsia="zh-CN"/>
        </w:rPr>
      </w:pPr>
    </w:p>
    <w:p w14:paraId="3B4AEC1E" w14:textId="77777777" w:rsidR="00774B21" w:rsidRPr="00656E6D" w:rsidRDefault="00774B21" w:rsidP="00656E6D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 w:rsidRPr="00656E6D">
        <w:rPr>
          <w:rFonts w:ascii="Arial" w:hAnsi="Arial" w:cs="Arial" w:hint="eastAsia"/>
          <w:iCs/>
          <w:szCs w:val="22"/>
          <w:lang w:val="de-DE" w:eastAsia="zh-CN"/>
        </w:rPr>
        <w:t xml:space="preserve">For the sake of progress, companies are invited to answer the </w:t>
      </w:r>
      <w:r w:rsidRPr="00656E6D">
        <w:rPr>
          <w:rFonts w:ascii="Arial" w:hAnsi="Arial" w:cs="Arial"/>
          <w:iCs/>
          <w:szCs w:val="22"/>
          <w:lang w:val="de-DE" w:eastAsia="zh-CN"/>
        </w:rPr>
        <w:t>following</w:t>
      </w:r>
      <w:r w:rsidRPr="00656E6D">
        <w:rPr>
          <w:rFonts w:ascii="Arial" w:hAnsi="Arial" w:cs="Arial" w:hint="eastAsia"/>
          <w:iCs/>
          <w:szCs w:val="22"/>
          <w:lang w:val="de-DE" w:eastAsia="zh-CN"/>
        </w:rPr>
        <w:t xml:space="preserve"> question. </w:t>
      </w:r>
    </w:p>
    <w:p w14:paraId="44511AE2" w14:textId="56BD6C53" w:rsidR="00774B21" w:rsidRPr="00656E6D" w:rsidRDefault="00774B21" w:rsidP="00774B21">
      <w:pPr>
        <w:spacing w:before="120" w:after="120"/>
        <w:rPr>
          <w:rFonts w:ascii="Arial" w:hAnsi="Arial" w:cs="Arial"/>
          <w:b/>
          <w:iCs/>
          <w:szCs w:val="22"/>
          <w:highlight w:val="yellow"/>
          <w:lang w:val="de-DE" w:eastAsia="zh-CN"/>
        </w:rPr>
      </w:pPr>
      <w:r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[Q</w:t>
      </w:r>
      <w:r w:rsidR="00850DF5"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2</w:t>
      </w:r>
      <w:r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] Are </w:t>
      </w:r>
      <w:r w:rsidR="008365C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P</w:t>
      </w:r>
      <w:r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roposal 3, 5, </w:t>
      </w:r>
      <w:r w:rsidR="002E55AB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and </w:t>
      </w:r>
      <w:r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6 agreeable to you?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774B21" w14:paraId="53862420" w14:textId="77777777" w:rsidTr="004B32CF">
        <w:tc>
          <w:tcPr>
            <w:tcW w:w="1979" w:type="dxa"/>
          </w:tcPr>
          <w:p w14:paraId="76811DB9" w14:textId="77777777" w:rsidR="00774B21" w:rsidRDefault="00774B21" w:rsidP="004B32CF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Company </w:t>
            </w:r>
          </w:p>
        </w:tc>
        <w:tc>
          <w:tcPr>
            <w:tcW w:w="1975" w:type="dxa"/>
          </w:tcPr>
          <w:p w14:paraId="525E494D" w14:textId="77777777" w:rsidR="00774B21" w:rsidRDefault="00774B21" w:rsidP="004B32CF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Yes or No</w:t>
            </w:r>
          </w:p>
        </w:tc>
        <w:tc>
          <w:tcPr>
            <w:tcW w:w="5675" w:type="dxa"/>
          </w:tcPr>
          <w:p w14:paraId="062EFBFF" w14:textId="77777777" w:rsidR="00774B21" w:rsidRDefault="00774B21" w:rsidP="004B32CF">
            <w:pPr>
              <w:spacing w:before="120" w:after="120"/>
              <w:rPr>
                <w:rFonts w:ascii="Arial" w:hAnsi="Arial" w:cs="Arial"/>
                <w:b/>
                <w:bCs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Comments</w:t>
            </w:r>
            <w:r>
              <w:rPr>
                <w:rFonts w:ascii="Arial" w:hAnsi="Arial" w:cs="Arial"/>
                <w:b/>
                <w:bCs/>
                <w:lang w:val="de-DE" w:eastAsia="zh-CN"/>
              </w:rPr>
              <w:t xml:space="preserve"> if </w:t>
            </w: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>any proposal(s) not agreeable</w:t>
            </w:r>
          </w:p>
        </w:tc>
      </w:tr>
      <w:tr w:rsidR="00774B21" w14:paraId="7D65259D" w14:textId="77777777" w:rsidTr="004B32CF">
        <w:tc>
          <w:tcPr>
            <w:tcW w:w="1979" w:type="dxa"/>
          </w:tcPr>
          <w:p w14:paraId="5C24CC32" w14:textId="77777777" w:rsidR="00774B21" w:rsidRDefault="00774B21" w:rsidP="004B32CF">
            <w:pPr>
              <w:pStyle w:val="afd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0ABA7B93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F236EF9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774B21" w14:paraId="444465D6" w14:textId="77777777" w:rsidTr="004B32CF">
        <w:tc>
          <w:tcPr>
            <w:tcW w:w="1979" w:type="dxa"/>
          </w:tcPr>
          <w:p w14:paraId="2C60EC1A" w14:textId="77777777" w:rsidR="00774B21" w:rsidRDefault="00774B21" w:rsidP="004B32CF">
            <w:pPr>
              <w:pStyle w:val="afd"/>
              <w:ind w:left="0"/>
              <w:rPr>
                <w:rFonts w:ascii="Arial" w:eastAsiaTheme="minorEastAsia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1D4E62DC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63335B5A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774B21" w14:paraId="4928B005" w14:textId="77777777" w:rsidTr="004B32CF">
        <w:tc>
          <w:tcPr>
            <w:tcW w:w="1979" w:type="dxa"/>
          </w:tcPr>
          <w:p w14:paraId="0F0389ED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15CF1201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43F28016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774B21" w14:paraId="57CECEC6" w14:textId="77777777" w:rsidTr="004B32CF">
        <w:tc>
          <w:tcPr>
            <w:tcW w:w="1979" w:type="dxa"/>
          </w:tcPr>
          <w:p w14:paraId="38F59C77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75" w:type="dxa"/>
          </w:tcPr>
          <w:p w14:paraId="4180433E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5675" w:type="dxa"/>
          </w:tcPr>
          <w:p w14:paraId="70A07C55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774B21" w14:paraId="233A2C17" w14:textId="77777777" w:rsidTr="004B32CF">
        <w:tc>
          <w:tcPr>
            <w:tcW w:w="1979" w:type="dxa"/>
          </w:tcPr>
          <w:p w14:paraId="33DF728C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1E3A3EED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3B8CCA50" w14:textId="77777777" w:rsidR="00774B21" w:rsidRPr="00D82802" w:rsidRDefault="00774B21" w:rsidP="004B32CF">
            <w:pPr>
              <w:spacing w:after="0"/>
            </w:pPr>
          </w:p>
        </w:tc>
      </w:tr>
      <w:tr w:rsidR="00774B21" w14:paraId="1AB1D831" w14:textId="77777777" w:rsidTr="004B32CF">
        <w:tc>
          <w:tcPr>
            <w:tcW w:w="1979" w:type="dxa"/>
          </w:tcPr>
          <w:p w14:paraId="09BA3DB5" w14:textId="77777777" w:rsidR="00774B21" w:rsidRPr="003C02E6" w:rsidRDefault="00774B21" w:rsidP="004B32CF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1975" w:type="dxa"/>
          </w:tcPr>
          <w:p w14:paraId="48DE09F1" w14:textId="77777777" w:rsidR="00774B21" w:rsidRPr="003C02E6" w:rsidRDefault="00774B21" w:rsidP="004B32CF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5675" w:type="dxa"/>
          </w:tcPr>
          <w:p w14:paraId="09303D71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774B21" w14:paraId="30ECF646" w14:textId="77777777" w:rsidTr="004B32CF">
        <w:tc>
          <w:tcPr>
            <w:tcW w:w="1979" w:type="dxa"/>
          </w:tcPr>
          <w:p w14:paraId="33BF95DC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57E4EC64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44D9F82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774B21" w14:paraId="6BD86028" w14:textId="77777777" w:rsidTr="004B32CF">
        <w:tc>
          <w:tcPr>
            <w:tcW w:w="1979" w:type="dxa"/>
          </w:tcPr>
          <w:p w14:paraId="0DB0B02D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4E637288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582DB07C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774B21" w14:paraId="2EFBD230" w14:textId="77777777" w:rsidTr="004B32CF">
        <w:tc>
          <w:tcPr>
            <w:tcW w:w="1979" w:type="dxa"/>
          </w:tcPr>
          <w:p w14:paraId="66EDD9F0" w14:textId="77777777" w:rsidR="00774B21" w:rsidRDefault="00774B21" w:rsidP="004B32CF">
            <w:pPr>
              <w:pStyle w:val="afd"/>
              <w:ind w:left="0"/>
              <w:rPr>
                <w:rFonts w:ascii="Arial" w:eastAsia="宋体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4DCEAC52" w14:textId="77777777" w:rsidR="00774B21" w:rsidRDefault="00774B21" w:rsidP="004B32CF">
            <w:pPr>
              <w:spacing w:after="0"/>
              <w:rPr>
                <w:rFonts w:ascii="Arial" w:eastAsia="宋体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CB5A15B" w14:textId="77777777" w:rsidR="00774B21" w:rsidRDefault="00774B21" w:rsidP="004B32CF">
            <w:pPr>
              <w:spacing w:after="0"/>
              <w:rPr>
                <w:rFonts w:ascii="Arial" w:eastAsia="宋体" w:hAnsi="Arial" w:cs="Arial"/>
                <w:u w:val="single"/>
                <w:lang w:val="de-DE" w:eastAsia="zh-CN"/>
              </w:rPr>
            </w:pPr>
          </w:p>
        </w:tc>
      </w:tr>
      <w:tr w:rsidR="00774B21" w14:paraId="6458FBE7" w14:textId="77777777" w:rsidTr="004B32CF">
        <w:tc>
          <w:tcPr>
            <w:tcW w:w="1979" w:type="dxa"/>
          </w:tcPr>
          <w:p w14:paraId="0DBB42C6" w14:textId="77777777" w:rsidR="00774B21" w:rsidRDefault="00774B21" w:rsidP="004B32CF">
            <w:pPr>
              <w:pStyle w:val="afd"/>
              <w:ind w:left="0"/>
              <w:rPr>
                <w:rFonts w:ascii="Arial" w:eastAsiaTheme="minorEastAsia" w:hAnsi="Arial" w:cs="Arial"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63FD5668" w14:textId="77777777" w:rsidR="00774B21" w:rsidRPr="00632C8F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8E8C1A1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73622C5" w14:textId="77777777" w:rsidR="00774B21" w:rsidRPr="00B51AD0" w:rsidRDefault="00774B21" w:rsidP="00B51AD0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</w:p>
    <w:p w14:paraId="29B72801" w14:textId="4069E797" w:rsidR="002C5630" w:rsidRDefault="00B51AD0" w:rsidP="00B51AD0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 w:rsidRPr="00B51AD0">
        <w:rPr>
          <w:rFonts w:ascii="Arial" w:hAnsi="Arial" w:cs="Arial" w:hint="eastAsia"/>
          <w:iCs/>
          <w:szCs w:val="22"/>
          <w:lang w:val="de-DE" w:eastAsia="zh-CN"/>
        </w:rPr>
        <w:t xml:space="preserve">However, 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the structure of </w:t>
      </w:r>
      <w:r w:rsidRPr="00B51AD0">
        <w:rPr>
          <w:rFonts w:ascii="Arial" w:hAnsi="Arial" w:cs="Arial"/>
          <w:iCs/>
          <w:szCs w:val="22"/>
          <w:lang w:val="de-DE" w:eastAsia="zh-CN"/>
        </w:rPr>
        <w:t>PSCell MHI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 report (i.e., proposal 4 in [1]) seems to require more discussions. </w:t>
      </w:r>
      <w:r w:rsidR="0079505E">
        <w:rPr>
          <w:rFonts w:ascii="Arial" w:hAnsi="Arial" w:cs="Arial" w:hint="eastAsia"/>
          <w:iCs/>
          <w:szCs w:val="22"/>
          <w:lang w:val="de-DE" w:eastAsia="zh-CN"/>
        </w:rPr>
        <w:t xml:space="preserve">It would be meaningful if progress is made also on this important aspect. The proposal is copied below from [1]. </w:t>
      </w:r>
    </w:p>
    <w:p w14:paraId="22942A57" w14:textId="77777777" w:rsidR="0079505E" w:rsidRPr="00A521EC" w:rsidRDefault="0079505E" w:rsidP="0079505E">
      <w:pPr>
        <w:spacing w:before="120" w:after="120"/>
        <w:ind w:left="1296" w:hanging="1296"/>
        <w:rPr>
          <w:rFonts w:ascii="Arial" w:hAnsi="Arial" w:cs="Arial"/>
          <w:b/>
          <w:shd w:val="pct15" w:color="auto" w:fill="FFFFFF"/>
          <w:lang w:eastAsia="zh-CN"/>
        </w:rPr>
      </w:pPr>
      <w:r w:rsidRPr="00A521EC">
        <w:rPr>
          <w:rFonts w:ascii="Arial" w:hAnsi="Arial" w:cs="Arial"/>
          <w:b/>
          <w:shd w:val="pct15" w:color="auto" w:fill="FFFFFF"/>
        </w:rPr>
        <w:t>Proposal</w:t>
      </w:r>
      <w:r w:rsidRPr="00A521EC">
        <w:rPr>
          <w:rFonts w:ascii="Arial" w:hAnsi="Arial" w:cs="Arial"/>
          <w:b/>
          <w:shd w:val="pct15" w:color="auto" w:fill="FFFFFF"/>
          <w:lang w:eastAsia="zh-CN"/>
        </w:rPr>
        <w:t xml:space="preserve"> 4 </w:t>
      </w:r>
      <w:r w:rsidRPr="00A521EC">
        <w:rPr>
          <w:rFonts w:ascii="Arial" w:hAnsi="Arial" w:cs="Arial"/>
          <w:b/>
          <w:shd w:val="pct15" w:color="auto" w:fill="FFFFFF"/>
          <w:lang w:eastAsia="zh-CN"/>
        </w:rPr>
        <w:tab/>
        <w:t>RAN2 to discuss on Option 1 (PSCell MHI nested within the PCell MHI) and potential simplification, taking into the following aspects</w:t>
      </w:r>
    </w:p>
    <w:p w14:paraId="292906E0" w14:textId="77777777" w:rsidR="0079505E" w:rsidRPr="00A521EC" w:rsidRDefault="0079505E" w:rsidP="0079505E">
      <w:pPr>
        <w:pStyle w:val="afd"/>
        <w:numPr>
          <w:ilvl w:val="0"/>
          <w:numId w:val="16"/>
        </w:numPr>
        <w:spacing w:before="120" w:after="120" w:line="240" w:lineRule="auto"/>
        <w:textAlignment w:val="auto"/>
        <w:rPr>
          <w:rFonts w:ascii="Arial" w:hAnsi="Arial" w:cs="Arial"/>
          <w:b/>
          <w:sz w:val="20"/>
          <w:szCs w:val="20"/>
          <w:shd w:val="pct15" w:color="auto" w:fill="FFFFFF"/>
          <w:lang w:eastAsia="zh-CN"/>
        </w:rPr>
      </w:pPr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the UE memory for PSCell MHI issue and whether/how to reduce it;</w:t>
      </w:r>
    </w:p>
    <w:p w14:paraId="25F98CDA" w14:textId="77777777" w:rsidR="0079505E" w:rsidRPr="00A521EC" w:rsidRDefault="0079505E" w:rsidP="0079505E">
      <w:pPr>
        <w:pStyle w:val="afd"/>
        <w:numPr>
          <w:ilvl w:val="0"/>
          <w:numId w:val="16"/>
        </w:numPr>
        <w:spacing w:before="120" w:after="120" w:line="240" w:lineRule="auto"/>
        <w:textAlignment w:val="auto"/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</w:pPr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Whether the network can know the association between the PScell and PCell based on the report without updating RAN3 specification;</w:t>
      </w:r>
    </w:p>
    <w:p w14:paraId="719D59FD" w14:textId="77777777" w:rsidR="0079505E" w:rsidRPr="00A521EC" w:rsidRDefault="0079505E" w:rsidP="0079505E">
      <w:pPr>
        <w:pStyle w:val="afd"/>
        <w:numPr>
          <w:ilvl w:val="0"/>
          <w:numId w:val="16"/>
        </w:numPr>
        <w:spacing w:before="120" w:after="120" w:line="240" w:lineRule="auto"/>
        <w:textAlignment w:val="auto"/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</w:pPr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Whether there is need for the SN to know the MHI for MN.</w:t>
      </w:r>
    </w:p>
    <w:p w14:paraId="55D8714D" w14:textId="35D7B01A" w:rsidR="0079505E" w:rsidRDefault="00506F9D" w:rsidP="00B51AD0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>
        <w:rPr>
          <w:rFonts w:ascii="Arial" w:hAnsi="Arial" w:cs="Arial" w:hint="eastAsia"/>
          <w:iCs/>
          <w:szCs w:val="22"/>
          <w:lang w:val="de-DE" w:eastAsia="zh-CN"/>
        </w:rPr>
        <w:t xml:space="preserve">During the discussions, Option 1 </w:t>
      </w:r>
      <w:r w:rsidRPr="00506F9D">
        <w:rPr>
          <w:rFonts w:ascii="Arial" w:hAnsi="Arial" w:cs="Arial" w:hint="cs"/>
          <w:iCs/>
          <w:szCs w:val="22"/>
          <w:lang w:val="de-DE" w:eastAsia="zh-CN"/>
        </w:rPr>
        <w:t>‎</w:t>
      </w:r>
      <w:r w:rsidRPr="00506F9D">
        <w:rPr>
          <w:rFonts w:ascii="Arial" w:hAnsi="Arial" w:cs="Arial"/>
          <w:iCs/>
          <w:szCs w:val="22"/>
          <w:lang w:val="de-DE" w:eastAsia="zh-CN"/>
        </w:rPr>
        <w:t>(PSCell MHI nested within the PCell MHI) ‎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is supported by majority (7 out of 11 companies), but some </w:t>
      </w:r>
      <w:r w:rsidR="00657429">
        <w:rPr>
          <w:rFonts w:ascii="Arial" w:hAnsi="Arial" w:cs="Arial" w:hint="eastAsia"/>
          <w:iCs/>
          <w:szCs w:val="22"/>
          <w:lang w:val="de-DE" w:eastAsia="zh-CN"/>
        </w:rPr>
        <w:t xml:space="preserve">concerns exist, which have been reflected as the three sub-bullets in Propsoal 4. </w:t>
      </w:r>
      <w:r w:rsidR="00163DB7">
        <w:rPr>
          <w:rFonts w:ascii="Arial" w:hAnsi="Arial" w:cs="Arial" w:hint="eastAsia"/>
          <w:iCs/>
          <w:szCs w:val="22"/>
          <w:lang w:val="de-DE" w:eastAsia="zh-CN"/>
        </w:rPr>
        <w:t>These potential concerns haven</w:t>
      </w:r>
      <w:r w:rsidR="00BC40CB">
        <w:rPr>
          <w:rFonts w:ascii="Arial" w:hAnsi="Arial" w:cs="Arial"/>
          <w:iCs/>
          <w:szCs w:val="22"/>
          <w:lang w:val="de-DE" w:eastAsia="zh-CN"/>
        </w:rPr>
        <w:t>‘</w:t>
      </w:r>
      <w:r w:rsidR="00BC40CB">
        <w:rPr>
          <w:rFonts w:ascii="Arial" w:hAnsi="Arial" w:cs="Arial" w:hint="eastAsia"/>
          <w:iCs/>
          <w:szCs w:val="22"/>
          <w:lang w:val="de-DE" w:eastAsia="zh-CN"/>
        </w:rPr>
        <w:t>t</w:t>
      </w:r>
      <w:r w:rsidR="00163DB7">
        <w:rPr>
          <w:rFonts w:ascii="Arial" w:hAnsi="Arial" w:cs="Arial" w:hint="eastAsia"/>
          <w:iCs/>
          <w:szCs w:val="22"/>
          <w:lang w:val="de-DE" w:eastAsia="zh-CN"/>
        </w:rPr>
        <w:t xml:space="preserve"> been discussed much after </w:t>
      </w:r>
      <w:r w:rsidR="00597C5B">
        <w:rPr>
          <w:rFonts w:ascii="Arial" w:hAnsi="Arial" w:cs="Arial" w:hint="eastAsia"/>
          <w:iCs/>
          <w:szCs w:val="22"/>
          <w:lang w:val="de-DE" w:eastAsia="zh-CN"/>
        </w:rPr>
        <w:t>being</w:t>
      </w:r>
      <w:bookmarkStart w:id="3" w:name="_GoBack"/>
      <w:bookmarkEnd w:id="3"/>
      <w:r w:rsidR="00163DB7">
        <w:rPr>
          <w:rFonts w:ascii="Arial" w:hAnsi="Arial" w:cs="Arial" w:hint="eastAsia"/>
          <w:iCs/>
          <w:szCs w:val="22"/>
          <w:lang w:val="de-DE" w:eastAsia="zh-CN"/>
        </w:rPr>
        <w:t xml:space="preserve"> raised in the pre-meeting email discussion. </w:t>
      </w:r>
      <w:r w:rsidR="005923F8">
        <w:rPr>
          <w:rFonts w:ascii="Arial" w:hAnsi="Arial" w:cs="Arial" w:hint="eastAsia"/>
          <w:iCs/>
          <w:szCs w:val="22"/>
          <w:lang w:val="de-DE" w:eastAsia="zh-CN"/>
        </w:rPr>
        <w:t>Therefore Rapporteur understands it is useful to further collect companies</w:t>
      </w:r>
      <w:r w:rsidR="005923F8">
        <w:rPr>
          <w:rFonts w:ascii="Arial" w:hAnsi="Arial" w:cs="Arial"/>
          <w:iCs/>
          <w:szCs w:val="22"/>
          <w:lang w:val="de-DE" w:eastAsia="zh-CN"/>
        </w:rPr>
        <w:t>‘</w:t>
      </w:r>
      <w:r w:rsidR="005923F8">
        <w:rPr>
          <w:rFonts w:ascii="Arial" w:hAnsi="Arial" w:cs="Arial" w:hint="eastAsia"/>
          <w:iCs/>
          <w:szCs w:val="22"/>
          <w:lang w:val="de-DE" w:eastAsia="zh-CN"/>
        </w:rPr>
        <w:t xml:space="preserve"> views. </w:t>
      </w:r>
    </w:p>
    <w:p w14:paraId="4177D97A" w14:textId="77777777" w:rsidR="00506F9D" w:rsidRPr="00656E6D" w:rsidRDefault="00506F9D" w:rsidP="00506F9D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 w:rsidRPr="00656E6D">
        <w:rPr>
          <w:rFonts w:ascii="Arial" w:hAnsi="Arial" w:cs="Arial" w:hint="eastAsia"/>
          <w:iCs/>
          <w:szCs w:val="22"/>
          <w:lang w:val="de-DE" w:eastAsia="zh-CN"/>
        </w:rPr>
        <w:t xml:space="preserve">For the sake of progress, companies are invited to answer the </w:t>
      </w:r>
      <w:r w:rsidRPr="00656E6D">
        <w:rPr>
          <w:rFonts w:ascii="Arial" w:hAnsi="Arial" w:cs="Arial"/>
          <w:iCs/>
          <w:szCs w:val="22"/>
          <w:lang w:val="de-DE" w:eastAsia="zh-CN"/>
        </w:rPr>
        <w:t>following</w:t>
      </w:r>
      <w:r w:rsidRPr="00656E6D">
        <w:rPr>
          <w:rFonts w:ascii="Arial" w:hAnsi="Arial" w:cs="Arial" w:hint="eastAsia"/>
          <w:iCs/>
          <w:szCs w:val="22"/>
          <w:lang w:val="de-DE" w:eastAsia="zh-CN"/>
        </w:rPr>
        <w:t xml:space="preserve"> question. </w:t>
      </w:r>
    </w:p>
    <w:p w14:paraId="23148B17" w14:textId="0124148A" w:rsidR="00163DB7" w:rsidRDefault="00506F9D" w:rsidP="00652174">
      <w:pPr>
        <w:spacing w:before="120" w:after="120"/>
        <w:jc w:val="both"/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</w:pPr>
      <w:r w:rsidRPr="0035139F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[Q3] </w:t>
      </w:r>
      <w:r w:rsidR="00163DB7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What</w:t>
      </w:r>
      <w:r w:rsidR="00163DB7">
        <w:rPr>
          <w:rFonts w:ascii="Arial" w:hAnsi="Arial" w:cs="Arial"/>
          <w:b/>
          <w:iCs/>
          <w:szCs w:val="22"/>
          <w:highlight w:val="yellow"/>
          <w:lang w:val="de-DE" w:eastAsia="zh-CN"/>
        </w:rPr>
        <w:t>’</w:t>
      </w:r>
      <w:r w:rsidR="00163DB7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s your views regarding the potnetial concerns on Option 1 listed in Proposal 4 (i.e., the sub-bullets)</w:t>
      </w:r>
      <w:r w:rsidR="00F133E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, and is it acceptable</w:t>
      </w:r>
      <w:r w:rsidR="006C684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 </w:t>
      </w:r>
      <w:r w:rsidR="00163DB7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to take Option 1 as a baseline for further discussions?</w:t>
      </w:r>
    </w:p>
    <w:p w14:paraId="1F4E958A" w14:textId="77777777" w:rsidR="0035139F" w:rsidRPr="00656E6D" w:rsidRDefault="0035139F" w:rsidP="00506F9D">
      <w:pPr>
        <w:spacing w:before="120" w:after="120"/>
        <w:rPr>
          <w:rFonts w:ascii="Arial" w:hAnsi="Arial" w:cs="Arial"/>
          <w:b/>
          <w:iCs/>
          <w:szCs w:val="22"/>
          <w:highlight w:val="yellow"/>
          <w:lang w:val="de-D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4879"/>
        <w:gridCol w:w="2771"/>
      </w:tblGrid>
      <w:tr w:rsidR="00506F9D" w14:paraId="3C4F6CCD" w14:textId="77777777" w:rsidTr="005923F8">
        <w:tc>
          <w:tcPr>
            <w:tcW w:w="1979" w:type="dxa"/>
          </w:tcPr>
          <w:p w14:paraId="5BA049E1" w14:textId="77777777" w:rsidR="00506F9D" w:rsidRDefault="00506F9D" w:rsidP="004B32CF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Company </w:t>
            </w:r>
          </w:p>
        </w:tc>
        <w:tc>
          <w:tcPr>
            <w:tcW w:w="4879" w:type="dxa"/>
          </w:tcPr>
          <w:p w14:paraId="2F3F1D9F" w14:textId="78839F17" w:rsidR="00506F9D" w:rsidRDefault="005923F8" w:rsidP="005923F8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 xml:space="preserve">Any views / comments regarding the potentail concerns as listed in </w:t>
            </w:r>
            <w:r w:rsidRPr="00163DB7">
              <w:rPr>
                <w:rFonts w:ascii="Arial" w:hAnsi="Arial" w:cs="Arial" w:hint="eastAsia"/>
                <w:b/>
                <w:bCs/>
                <w:lang w:val="de-DE" w:eastAsia="zh-CN"/>
              </w:rPr>
              <w:t>sub-bullets</w:t>
            </w: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 xml:space="preserve"> of P4, or any other comments if any?</w:t>
            </w:r>
          </w:p>
        </w:tc>
        <w:tc>
          <w:tcPr>
            <w:tcW w:w="2771" w:type="dxa"/>
          </w:tcPr>
          <w:p w14:paraId="23603148" w14:textId="2F0AE721" w:rsidR="00506F9D" w:rsidRDefault="005923F8" w:rsidP="004B32CF">
            <w:pPr>
              <w:spacing w:before="120" w:after="120"/>
              <w:rPr>
                <w:rFonts w:ascii="Arial" w:hAnsi="Arial" w:cs="Arial" w:hint="eastAsia"/>
                <w:b/>
                <w:bCs/>
                <w:lang w:val="de-DE" w:eastAsia="zh-CN"/>
              </w:rPr>
            </w:pP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Is it acceptable to take Option 1 as basedline?</w:t>
            </w:r>
          </w:p>
        </w:tc>
      </w:tr>
      <w:tr w:rsidR="00506F9D" w14:paraId="67D70B37" w14:textId="77777777" w:rsidTr="005923F8">
        <w:tc>
          <w:tcPr>
            <w:tcW w:w="1979" w:type="dxa"/>
          </w:tcPr>
          <w:p w14:paraId="4E0DBF8D" w14:textId="77777777" w:rsidR="00506F9D" w:rsidRDefault="00506F9D" w:rsidP="004B32CF">
            <w:pPr>
              <w:pStyle w:val="afd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4879" w:type="dxa"/>
          </w:tcPr>
          <w:p w14:paraId="007A5E37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717D1D39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506F9D" w14:paraId="3148A724" w14:textId="77777777" w:rsidTr="005923F8">
        <w:tc>
          <w:tcPr>
            <w:tcW w:w="1979" w:type="dxa"/>
          </w:tcPr>
          <w:p w14:paraId="3FD63DC8" w14:textId="77777777" w:rsidR="00506F9D" w:rsidRDefault="00506F9D" w:rsidP="004B32CF">
            <w:pPr>
              <w:pStyle w:val="afd"/>
              <w:ind w:left="0"/>
              <w:rPr>
                <w:rFonts w:ascii="Arial" w:eastAsiaTheme="minorEastAsia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4879" w:type="dxa"/>
          </w:tcPr>
          <w:p w14:paraId="190D04B7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237A98E7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506F9D" w14:paraId="2A621AA6" w14:textId="77777777" w:rsidTr="005923F8">
        <w:tc>
          <w:tcPr>
            <w:tcW w:w="1979" w:type="dxa"/>
          </w:tcPr>
          <w:p w14:paraId="4B40E605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4879" w:type="dxa"/>
          </w:tcPr>
          <w:p w14:paraId="13C534C5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0F863313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06F9D" w14:paraId="67C3C2AE" w14:textId="77777777" w:rsidTr="005923F8">
        <w:tc>
          <w:tcPr>
            <w:tcW w:w="1979" w:type="dxa"/>
          </w:tcPr>
          <w:p w14:paraId="10A5155E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4879" w:type="dxa"/>
          </w:tcPr>
          <w:p w14:paraId="2831806E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771" w:type="dxa"/>
          </w:tcPr>
          <w:p w14:paraId="0E18C82B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506F9D" w14:paraId="0CFEDEE5" w14:textId="77777777" w:rsidTr="005923F8">
        <w:tc>
          <w:tcPr>
            <w:tcW w:w="1979" w:type="dxa"/>
          </w:tcPr>
          <w:p w14:paraId="5C107BBB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4879" w:type="dxa"/>
          </w:tcPr>
          <w:p w14:paraId="7F678BB2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426738E7" w14:textId="77777777" w:rsidR="00506F9D" w:rsidRPr="00D82802" w:rsidRDefault="00506F9D" w:rsidP="004B32CF">
            <w:pPr>
              <w:spacing w:after="0"/>
            </w:pPr>
          </w:p>
        </w:tc>
      </w:tr>
      <w:tr w:rsidR="00506F9D" w14:paraId="061CEA9F" w14:textId="77777777" w:rsidTr="005923F8">
        <w:tc>
          <w:tcPr>
            <w:tcW w:w="1979" w:type="dxa"/>
          </w:tcPr>
          <w:p w14:paraId="28B9BD07" w14:textId="77777777" w:rsidR="00506F9D" w:rsidRPr="003C02E6" w:rsidRDefault="00506F9D" w:rsidP="004B32CF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4879" w:type="dxa"/>
          </w:tcPr>
          <w:p w14:paraId="7895741B" w14:textId="77777777" w:rsidR="00506F9D" w:rsidRPr="003C02E6" w:rsidRDefault="00506F9D" w:rsidP="004B32CF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2771" w:type="dxa"/>
          </w:tcPr>
          <w:p w14:paraId="1894235A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06F9D" w14:paraId="0B567099" w14:textId="77777777" w:rsidTr="005923F8">
        <w:tc>
          <w:tcPr>
            <w:tcW w:w="1979" w:type="dxa"/>
          </w:tcPr>
          <w:p w14:paraId="1E618EB6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4879" w:type="dxa"/>
          </w:tcPr>
          <w:p w14:paraId="1FAC9165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3A5288CA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06F9D" w14:paraId="3C4291CC" w14:textId="77777777" w:rsidTr="005923F8">
        <w:tc>
          <w:tcPr>
            <w:tcW w:w="1979" w:type="dxa"/>
          </w:tcPr>
          <w:p w14:paraId="0E2A4E70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4879" w:type="dxa"/>
          </w:tcPr>
          <w:p w14:paraId="080FE2A7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6476CA7A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06F9D" w14:paraId="3DC7D054" w14:textId="77777777" w:rsidTr="005923F8">
        <w:tc>
          <w:tcPr>
            <w:tcW w:w="1979" w:type="dxa"/>
          </w:tcPr>
          <w:p w14:paraId="60E01307" w14:textId="77777777" w:rsidR="00506F9D" w:rsidRDefault="00506F9D" w:rsidP="004B32CF">
            <w:pPr>
              <w:pStyle w:val="afd"/>
              <w:ind w:left="0"/>
              <w:rPr>
                <w:rFonts w:ascii="Arial" w:eastAsia="宋体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4879" w:type="dxa"/>
          </w:tcPr>
          <w:p w14:paraId="0F46DE2B" w14:textId="77777777" w:rsidR="00506F9D" w:rsidRDefault="00506F9D" w:rsidP="004B32CF">
            <w:pPr>
              <w:spacing w:after="0"/>
              <w:rPr>
                <w:rFonts w:ascii="Arial" w:eastAsia="宋体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2CC5DD4E" w14:textId="77777777" w:rsidR="00506F9D" w:rsidRDefault="00506F9D" w:rsidP="004B32CF">
            <w:pPr>
              <w:spacing w:after="0"/>
              <w:rPr>
                <w:rFonts w:ascii="Arial" w:eastAsia="宋体" w:hAnsi="Arial" w:cs="Arial"/>
                <w:u w:val="single"/>
                <w:lang w:val="de-DE" w:eastAsia="zh-CN"/>
              </w:rPr>
            </w:pPr>
          </w:p>
        </w:tc>
      </w:tr>
      <w:tr w:rsidR="00506F9D" w14:paraId="2EAED96A" w14:textId="77777777" w:rsidTr="005923F8">
        <w:tc>
          <w:tcPr>
            <w:tcW w:w="1979" w:type="dxa"/>
          </w:tcPr>
          <w:p w14:paraId="358FFBEF" w14:textId="77777777" w:rsidR="00506F9D" w:rsidRDefault="00506F9D" w:rsidP="004B32CF">
            <w:pPr>
              <w:pStyle w:val="afd"/>
              <w:ind w:left="0"/>
              <w:rPr>
                <w:rFonts w:ascii="Arial" w:eastAsiaTheme="minorEastAsia" w:hAnsi="Arial" w:cs="Arial"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4879" w:type="dxa"/>
          </w:tcPr>
          <w:p w14:paraId="6FC0DC5C" w14:textId="77777777" w:rsidR="00506F9D" w:rsidRPr="00632C8F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54D29BC6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8CE4E25" w14:textId="77777777" w:rsidR="00E57DA5" w:rsidRDefault="00E57DA5" w:rsidP="00D97721">
      <w:pPr>
        <w:spacing w:before="120" w:after="240"/>
        <w:jc w:val="both"/>
        <w:rPr>
          <w:rFonts w:ascii="Arial" w:hAnsi="Arial" w:cs="Arial" w:hint="eastAsia"/>
          <w:szCs w:val="24"/>
          <w:lang w:eastAsia="zh-CN"/>
        </w:rPr>
      </w:pPr>
      <w:bookmarkStart w:id="4" w:name="OLE_LINK21"/>
      <w:bookmarkStart w:id="5" w:name="OLE_LINK22"/>
    </w:p>
    <w:p w14:paraId="0AEE3174" w14:textId="7043628A" w:rsidR="00914226" w:rsidRDefault="00764AAE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 w:hint="eastAsia"/>
          <w:szCs w:val="24"/>
          <w:lang w:eastAsia="zh-CN"/>
        </w:rPr>
        <w:t xml:space="preserve">There are some other proposals from [1], i.e., </w:t>
      </w:r>
    </w:p>
    <w:p w14:paraId="209D3A22" w14:textId="77777777" w:rsidR="00914226" w:rsidRDefault="00914226" w:rsidP="00914226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  <w:lang w:eastAsia="zh-CN"/>
        </w:rPr>
      </w:pPr>
      <w:r w:rsidRPr="002E2EE8">
        <w:rPr>
          <w:rFonts w:ascii="Arial" w:hAnsi="Arial" w:cs="Arial"/>
          <w:b/>
          <w:shd w:val="pct15" w:color="auto" w:fill="FFFFFF"/>
        </w:rPr>
        <w:t>Proposal 7</w:t>
      </w:r>
      <w:r w:rsidRPr="002E2EE8">
        <w:rPr>
          <w:rFonts w:ascii="Arial" w:hAnsi="Arial" w:cs="Arial"/>
          <w:b/>
          <w:shd w:val="pct15" w:color="auto" w:fill="FFFFFF"/>
        </w:rPr>
        <w:tab/>
        <w:t>If PSCell MHI is reported to the SN, DL/ULInformationTransferMRDC message can be used.</w:t>
      </w:r>
    </w:p>
    <w:p w14:paraId="0466E7DB" w14:textId="77777777" w:rsidR="00764AAE" w:rsidRPr="00A521EC" w:rsidRDefault="00764AAE" w:rsidP="00764AAE">
      <w:pPr>
        <w:spacing w:before="120" w:after="120"/>
        <w:ind w:left="1296" w:hanging="1296"/>
        <w:rPr>
          <w:rFonts w:ascii="Arial" w:hAnsi="Arial" w:cs="Arial"/>
          <w:strike/>
          <w:szCs w:val="24"/>
          <w:shd w:val="pct15" w:color="auto" w:fill="FFFFFF"/>
          <w:lang w:eastAsia="zh-CN"/>
        </w:rPr>
      </w:pPr>
      <w:r w:rsidRPr="00A521EC">
        <w:rPr>
          <w:rFonts w:ascii="Arial" w:hAnsi="Arial" w:cs="Arial"/>
          <w:b/>
          <w:shd w:val="pct15" w:color="auto" w:fill="FFFFFF"/>
        </w:rPr>
        <w:t>Proposal</w:t>
      </w:r>
      <w:r w:rsidRPr="00A521EC">
        <w:rPr>
          <w:rFonts w:ascii="Arial" w:hAnsi="Arial" w:cs="Arial"/>
          <w:b/>
          <w:shd w:val="pct15" w:color="auto" w:fill="FFFFFF"/>
          <w:lang w:eastAsia="zh-CN"/>
        </w:rPr>
        <w:t xml:space="preserve"> 8</w:t>
      </w:r>
      <w:r w:rsidRPr="00A521EC">
        <w:rPr>
          <w:rFonts w:ascii="Arial" w:hAnsi="Arial" w:cs="Arial"/>
          <w:b/>
          <w:shd w:val="pct15" w:color="auto" w:fill="FFFFFF"/>
          <w:lang w:eastAsia="zh-CN"/>
        </w:rPr>
        <w:tab/>
      </w:r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 xml:space="preserve">RAN2 to discuss </w:t>
      </w:r>
      <w:r w:rsidRPr="00A521EC">
        <w:rPr>
          <w:rFonts w:ascii="Arial" w:hAnsi="Arial" w:cs="Arial"/>
          <w:b/>
          <w:szCs w:val="24"/>
          <w:shd w:val="pct15" w:color="auto" w:fill="FFFFFF"/>
          <w:lang w:eastAsia="zh-CN"/>
        </w:rPr>
        <w:t xml:space="preserve">and decide </w:t>
      </w:r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>whether ‘the time without PSCell in the PSCell MHI report’</w:t>
      </w:r>
      <w:r w:rsidRPr="00A521EC">
        <w:rPr>
          <w:rFonts w:ascii="Arial" w:hAnsi="Arial" w:cs="Arial"/>
          <w:b/>
          <w:szCs w:val="24"/>
          <w:shd w:val="pct15" w:color="auto" w:fill="FFFFFF"/>
          <w:lang w:eastAsia="zh-CN"/>
        </w:rPr>
        <w:t xml:space="preserve"> is reported</w:t>
      </w:r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>.</w:t>
      </w:r>
    </w:p>
    <w:p w14:paraId="7C9EBD59" w14:textId="08D75CB0" w:rsidR="00764AAE" w:rsidRDefault="00764AAE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 w:hint="eastAsia"/>
          <w:szCs w:val="24"/>
          <w:lang w:eastAsia="zh-CN"/>
        </w:rPr>
        <w:t xml:space="preserve">However, if Proposal 5 is agreed, it seems we do not need to further discuss Proposal 7. And, Proposal 8 may be discussed in a later stage. Therefore no questions are raised on these proposals. </w:t>
      </w:r>
    </w:p>
    <w:p w14:paraId="01D8FB55" w14:textId="77777777" w:rsidR="00764AAE" w:rsidRDefault="00764AAE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</w:p>
    <w:bookmarkEnd w:id="4"/>
    <w:bookmarkEnd w:id="5"/>
    <w:p w14:paraId="1F1F26A0" w14:textId="77777777" w:rsidR="00B16511" w:rsidRPr="00B16511" w:rsidRDefault="00B16511" w:rsidP="00B16511">
      <w:pPr>
        <w:spacing w:before="120" w:after="120"/>
        <w:rPr>
          <w:rFonts w:ascii="Arial" w:hAnsi="Arial" w:cs="Arial"/>
          <w:b/>
          <w:iCs/>
          <w:szCs w:val="22"/>
          <w:u w:val="single"/>
          <w:lang w:val="de-DE" w:eastAsia="zh-CN"/>
        </w:rPr>
      </w:pPr>
      <w:r w:rsidRPr="00B16511">
        <w:rPr>
          <w:rFonts w:ascii="Arial" w:hAnsi="Arial" w:cs="Arial" w:hint="eastAsia"/>
          <w:b/>
          <w:iCs/>
          <w:szCs w:val="22"/>
          <w:u w:val="single"/>
          <w:lang w:val="de-DE" w:eastAsia="zh-CN"/>
        </w:rPr>
        <w:t>Rapporteur summary and suggested WF</w:t>
      </w:r>
    </w:p>
    <w:p w14:paraId="09197FF3" w14:textId="77777777" w:rsidR="00B16511" w:rsidRPr="00B16511" w:rsidRDefault="00B16511" w:rsidP="00B16511">
      <w:pPr>
        <w:spacing w:before="120" w:after="120"/>
        <w:rPr>
          <w:rFonts w:ascii="Arial" w:hAnsi="Arial" w:cs="Arial"/>
          <w:iCs/>
          <w:szCs w:val="22"/>
          <w:lang w:val="de-DE" w:eastAsia="zh-CN"/>
        </w:rPr>
      </w:pPr>
      <w:r w:rsidRPr="00B16511">
        <w:rPr>
          <w:rFonts w:ascii="Arial" w:hAnsi="Arial" w:cs="Arial" w:hint="eastAsia"/>
          <w:iCs/>
          <w:szCs w:val="22"/>
          <w:highlight w:val="yellow"/>
          <w:lang w:val="de-DE" w:eastAsia="zh-CN"/>
        </w:rPr>
        <w:t>TBD</w:t>
      </w:r>
    </w:p>
    <w:p w14:paraId="48A6EFB1" w14:textId="77777777" w:rsidR="00D97721" w:rsidRDefault="00D97721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</w:p>
    <w:p w14:paraId="19E765E8" w14:textId="77777777" w:rsidR="00D97721" w:rsidRDefault="00D97721" w:rsidP="00D97721">
      <w:pPr>
        <w:pStyle w:val="21"/>
        <w:spacing w:before="120" w:after="120"/>
        <w:rPr>
          <w:lang w:eastAsia="zh-CN"/>
        </w:rPr>
      </w:pPr>
      <w:r>
        <w:rPr>
          <w:rFonts w:cs="Arial"/>
        </w:rPr>
        <w:t>2.</w:t>
      </w:r>
      <w:r>
        <w:rPr>
          <w:rFonts w:cs="Arial"/>
          <w:lang w:eastAsia="zh-CN"/>
        </w:rPr>
        <w:t>3</w:t>
      </w:r>
      <w:r>
        <w:rPr>
          <w:rFonts w:cs="Arial"/>
        </w:rPr>
        <w:t xml:space="preserve"> </w:t>
      </w:r>
      <w:r>
        <w:rPr>
          <w:rFonts w:cs="Arial"/>
          <w:lang w:eastAsia="zh-CN"/>
        </w:rPr>
        <w:t xml:space="preserve">Report and Content of </w:t>
      </w:r>
      <w:r>
        <w:t xml:space="preserve">SCG </w:t>
      </w:r>
      <w:r>
        <w:rPr>
          <w:lang w:eastAsia="zh-CN"/>
        </w:rPr>
        <w:t>F</w:t>
      </w:r>
      <w:r>
        <w:t>ailure</w:t>
      </w:r>
      <w:r>
        <w:rPr>
          <w:lang w:eastAsia="zh-CN"/>
        </w:rPr>
        <w:t xml:space="preserve"> Information</w:t>
      </w:r>
    </w:p>
    <w:p w14:paraId="55AFFF36" w14:textId="389C00EA" w:rsidR="00EC4E10" w:rsidRPr="00FD1142" w:rsidRDefault="00EC4E10" w:rsidP="00EC4E10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In [1], </w:t>
      </w:r>
      <w:r>
        <w:rPr>
          <w:rFonts w:ascii="Arial" w:hAnsi="Arial" w:cs="Arial"/>
          <w:lang w:eastAsia="zh-CN"/>
        </w:rPr>
        <w:t>companies’</w:t>
      </w:r>
      <w:r>
        <w:rPr>
          <w:rFonts w:ascii="Arial" w:hAnsi="Arial" w:cs="Arial" w:hint="eastAsia"/>
          <w:lang w:eastAsia="zh-CN"/>
        </w:rPr>
        <w:t xml:space="preserve"> views have been collected </w:t>
      </w:r>
      <w:r>
        <w:rPr>
          <w:rFonts w:ascii="Arial" w:hAnsi="Arial" w:cs="Arial"/>
          <w:lang w:eastAsia="zh-CN"/>
        </w:rPr>
        <w:t>regarding</w:t>
      </w:r>
      <w:r>
        <w:rPr>
          <w:rFonts w:ascii="Arial" w:hAnsi="Arial" w:cs="Arial" w:hint="eastAsia"/>
          <w:lang w:eastAsia="zh-CN"/>
        </w:rPr>
        <w:t xml:space="preserve"> </w:t>
      </w:r>
      <w:r w:rsidR="00AE6AA7" w:rsidRPr="00AE6AA7">
        <w:rPr>
          <w:rFonts w:ascii="Arial" w:hAnsi="Arial" w:cs="Arial"/>
          <w:lang w:eastAsia="zh-CN"/>
        </w:rPr>
        <w:t>whether all the contents listed by the RAN3 LS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R3-211332 </w:t>
      </w:r>
      <w:r w:rsidR="00AE6AA7" w:rsidRPr="00AE6AA7">
        <w:rPr>
          <w:rFonts w:ascii="Arial" w:hAnsi="Arial" w:cs="Arial"/>
          <w:lang w:eastAsia="zh-CN"/>
        </w:rPr>
        <w:t xml:space="preserve"> are considered necessary by RAN2</w:t>
      </w:r>
      <w:r w:rsidR="00AE6AA7">
        <w:rPr>
          <w:rFonts w:ascii="Arial" w:hAnsi="Arial" w:cs="Arial" w:hint="eastAsia"/>
          <w:lang w:eastAsia="zh-CN"/>
        </w:rPr>
        <w:t xml:space="preserve">, and </w:t>
      </w:r>
      <w:r>
        <w:rPr>
          <w:rFonts w:ascii="Arial" w:hAnsi="Arial" w:cs="Arial" w:hint="eastAsia"/>
          <w:lang w:eastAsia="zh-CN"/>
        </w:rPr>
        <w:t xml:space="preserve">which </w:t>
      </w:r>
      <w:r w:rsidR="00AE6AA7" w:rsidRPr="00AE6AA7">
        <w:rPr>
          <w:rFonts w:ascii="Arial" w:hAnsi="Arial" w:cs="Arial"/>
          <w:b/>
          <w:lang w:eastAsia="zh-CN"/>
        </w:rPr>
        <w:t>fields</w:t>
      </w:r>
      <w:r w:rsidR="00AE6AA7" w:rsidRPr="00AE6AA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in the current specification </w:t>
      </w:r>
      <w:r w:rsidR="00AE6AA7" w:rsidRPr="00AE6AA7">
        <w:rPr>
          <w:rFonts w:ascii="Arial" w:hAnsi="Arial" w:cs="Arial"/>
          <w:lang w:eastAsia="zh-CN"/>
        </w:rPr>
        <w:t xml:space="preserve">could be directly reused </w:t>
      </w:r>
      <w:r>
        <w:rPr>
          <w:rFonts w:ascii="Arial" w:hAnsi="Arial" w:cs="Arial" w:hint="eastAsia"/>
          <w:lang w:eastAsia="zh-CN"/>
        </w:rPr>
        <w:t>for these required information</w:t>
      </w:r>
      <w:r w:rsidR="00AE6AA7" w:rsidRPr="00AE6AA7">
        <w:rPr>
          <w:rFonts w:ascii="Arial" w:hAnsi="Arial" w:cs="Arial"/>
          <w:lang w:eastAsia="zh-CN"/>
        </w:rPr>
        <w:t xml:space="preserve"> (</w:t>
      </w:r>
      <w:r>
        <w:rPr>
          <w:rFonts w:ascii="Arial" w:hAnsi="Arial" w:cs="Arial" w:hint="eastAsia"/>
          <w:lang w:eastAsia="zh-CN"/>
        </w:rPr>
        <w:t xml:space="preserve">i.e., </w:t>
      </w:r>
      <w:r w:rsidR="00AE6AA7" w:rsidRPr="00AE6AA7">
        <w:rPr>
          <w:rFonts w:ascii="Arial" w:hAnsi="Arial" w:cs="Arial"/>
          <w:lang w:eastAsia="zh-CN"/>
        </w:rPr>
        <w:t>not which existing IE structure could be used)</w:t>
      </w:r>
      <w:r w:rsidR="00AE6AA7"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 w:hint="eastAsia"/>
          <w:lang w:eastAsia="zh-CN"/>
        </w:rPr>
        <w:t xml:space="preserve"> The following were provided in [1] based on the discussions.</w:t>
      </w:r>
    </w:p>
    <w:p w14:paraId="2DA1DD37" w14:textId="12C0AF85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 xml:space="preserve">Proposal 9 </w:t>
      </w:r>
      <w:r w:rsidRPr="00CE10F7">
        <w:rPr>
          <w:rFonts w:ascii="Arial" w:hAnsi="Arial" w:cs="Arial"/>
          <w:b/>
          <w:shd w:val="pct15" w:color="auto" w:fill="FFFFFF"/>
        </w:rPr>
        <w:tab/>
        <w:t>RAN2 confirms that the 5 information requested by RAN3 LS ‎ R3-211332 ‎ are needed, and how to report them to the network could be further discussed.</w:t>
      </w:r>
    </w:p>
    <w:p w14:paraId="35B04C97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10</w:t>
      </w:r>
      <w:r w:rsidRPr="00CE10F7">
        <w:rPr>
          <w:rFonts w:ascii="Arial" w:hAnsi="Arial" w:cs="Arial"/>
          <w:b/>
          <w:shd w:val="pct15" w:color="auto" w:fill="FFFFFF"/>
        </w:rPr>
        <w:tab/>
        <w:t>Reuse existing SCG failure messages to transfer the SCG failure information for PSCell ‎failure analysis requested by RAN3.‎</w:t>
      </w:r>
    </w:p>
    <w:p w14:paraId="47770CE1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11</w:t>
      </w:r>
      <w:r w:rsidRPr="00CE10F7">
        <w:rPr>
          <w:rFonts w:ascii="Arial" w:hAnsi="Arial" w:cs="Arial"/>
          <w:b/>
          <w:shd w:val="pct15" w:color="auto" w:fill="FFFFFF"/>
        </w:rPr>
        <w:tab/>
        <w:t>If reuse existing SCG failure messages, add new fields for the first 3 information  (i.e., ‎CGI of the Source PSCell, CGI of the Failed PSCell, and timeSCGFailure) requested in RAN3 LS R3-211332.</w:t>
      </w:r>
    </w:p>
    <w:p w14:paraId="3D35ED47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12</w:t>
      </w:r>
      <w:r w:rsidRPr="00CE10F7">
        <w:rPr>
          <w:rFonts w:ascii="Arial" w:hAnsi="Arial" w:cs="Arial"/>
          <w:b/>
          <w:shd w:val="pct15" w:color="auto" w:fill="FFFFFF"/>
        </w:rPr>
        <w:tab/>
        <w:t>If reuse existing SCG failure messages, reuse existing field of failureType for the 4th information (i.e., ‎connectionFailureType‎) requested in RAN3 LS R3-211332 ‎.</w:t>
      </w:r>
    </w:p>
    <w:p w14:paraId="58DC98F4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14</w:t>
      </w:r>
      <w:r w:rsidRPr="00CE10F7">
        <w:rPr>
          <w:rFonts w:ascii="Arial" w:hAnsi="Arial" w:cs="Arial"/>
          <w:b/>
          <w:shd w:val="pct15" w:color="auto" w:fill="FFFFFF"/>
        </w:rPr>
        <w:tab/>
        <w:t>If a separate message other than existing SCG failure messages is used, new fields are needed for all the 5 information suggested by RAN3 LS R3-211332‎.</w:t>
      </w:r>
    </w:p>
    <w:p w14:paraId="21E4B284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15</w:t>
      </w:r>
      <w:r w:rsidRPr="00CE10F7">
        <w:rPr>
          <w:rFonts w:ascii="Arial" w:hAnsi="Arial" w:cs="Arial"/>
          <w:b/>
          <w:shd w:val="pct15" w:color="auto" w:fill="FFFFFF"/>
        </w:rPr>
        <w:tab/>
        <w:t>Check with RAN3 first about whether EN-DC and NG-EN-DC scenarios are in the consideration of RAN3 LS R3-211332 for the SCG failure recording for the purpose of PSCell failure analysis.</w:t>
      </w:r>
    </w:p>
    <w:p w14:paraId="2DD4FEFF" w14:textId="77777777" w:rsidR="00CB2E84" w:rsidRDefault="00CB2E84" w:rsidP="00CB2E84">
      <w:pPr>
        <w:rPr>
          <w:lang w:eastAsia="zh-CN"/>
        </w:rPr>
      </w:pPr>
    </w:p>
    <w:p w14:paraId="7EF03774" w14:textId="77777777" w:rsidR="00CE10F7" w:rsidRPr="000E5B99" w:rsidRDefault="00CE10F7" w:rsidP="000E5B99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 w:rsidRPr="000E5B99">
        <w:rPr>
          <w:rFonts w:ascii="Arial" w:hAnsi="Arial" w:cs="Arial" w:hint="eastAsia"/>
          <w:szCs w:val="24"/>
          <w:lang w:eastAsia="zh-CN"/>
        </w:rPr>
        <w:t xml:space="preserve">According to [1], the above proposals are supported by </w:t>
      </w:r>
      <w:r w:rsidRPr="000E5B99">
        <w:rPr>
          <w:rFonts w:ascii="Arial" w:hAnsi="Arial" w:cs="Arial"/>
          <w:szCs w:val="24"/>
          <w:lang w:eastAsia="zh-CN"/>
        </w:rPr>
        <w:t>majority</w:t>
      </w:r>
      <w:r w:rsidRPr="000E5B99">
        <w:rPr>
          <w:rFonts w:ascii="Arial" w:hAnsi="Arial" w:cs="Arial" w:hint="eastAsia"/>
          <w:szCs w:val="24"/>
          <w:lang w:eastAsia="zh-CN"/>
        </w:rPr>
        <w:t xml:space="preserve">. For the sake of progress, companies are invited to answer the </w:t>
      </w:r>
      <w:r w:rsidRPr="000E5B99">
        <w:rPr>
          <w:rFonts w:ascii="Arial" w:hAnsi="Arial" w:cs="Arial"/>
          <w:szCs w:val="24"/>
          <w:lang w:eastAsia="zh-CN"/>
        </w:rPr>
        <w:t>following</w:t>
      </w:r>
      <w:r w:rsidRPr="000E5B99">
        <w:rPr>
          <w:rFonts w:ascii="Arial" w:hAnsi="Arial" w:cs="Arial" w:hint="eastAsia"/>
          <w:szCs w:val="24"/>
          <w:lang w:eastAsia="zh-CN"/>
        </w:rPr>
        <w:t xml:space="preserve"> question. </w:t>
      </w:r>
    </w:p>
    <w:p w14:paraId="608C5686" w14:textId="7D8A7EDE" w:rsidR="00CE10F7" w:rsidRPr="000E5B99" w:rsidRDefault="00CE10F7" w:rsidP="000E5B99">
      <w:pPr>
        <w:spacing w:before="120" w:after="120"/>
        <w:rPr>
          <w:rFonts w:ascii="Arial" w:hAnsi="Arial" w:cs="Arial"/>
          <w:b/>
          <w:iCs/>
          <w:szCs w:val="22"/>
          <w:highlight w:val="yellow"/>
          <w:lang w:val="de-DE" w:eastAsia="zh-CN"/>
        </w:rPr>
      </w:pPr>
      <w:r w:rsidRPr="000E5B9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[</w:t>
      </w:r>
      <w:r w:rsidR="00EB3484" w:rsidRPr="000E5B9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Q4</w:t>
      </w:r>
      <w:r w:rsidRPr="000E5B9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] Are proposal 9, 10, 11, 12, 14, and 15 agreeable to you?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CE10F7" w14:paraId="284E73F8" w14:textId="77777777" w:rsidTr="00807B96">
        <w:tc>
          <w:tcPr>
            <w:tcW w:w="1979" w:type="dxa"/>
          </w:tcPr>
          <w:p w14:paraId="02E0366A" w14:textId="77777777" w:rsidR="00CE10F7" w:rsidRDefault="00CE10F7" w:rsidP="00807B96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Company </w:t>
            </w:r>
          </w:p>
        </w:tc>
        <w:tc>
          <w:tcPr>
            <w:tcW w:w="1975" w:type="dxa"/>
          </w:tcPr>
          <w:p w14:paraId="6E942AEA" w14:textId="77777777" w:rsidR="00CE10F7" w:rsidRDefault="00CE10F7" w:rsidP="00807B96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Yes or No</w:t>
            </w:r>
          </w:p>
        </w:tc>
        <w:tc>
          <w:tcPr>
            <w:tcW w:w="5675" w:type="dxa"/>
          </w:tcPr>
          <w:p w14:paraId="453F4BDF" w14:textId="77777777" w:rsidR="00CE10F7" w:rsidRDefault="00CE10F7" w:rsidP="00807B96">
            <w:pPr>
              <w:spacing w:before="120" w:after="120"/>
              <w:rPr>
                <w:rFonts w:ascii="Arial" w:hAnsi="Arial" w:cs="Arial"/>
                <w:b/>
                <w:bCs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Comments</w:t>
            </w:r>
            <w:r>
              <w:rPr>
                <w:rFonts w:ascii="Arial" w:hAnsi="Arial" w:cs="Arial"/>
                <w:b/>
                <w:bCs/>
                <w:lang w:val="de-DE" w:eastAsia="zh-CN"/>
              </w:rPr>
              <w:t xml:space="preserve"> if </w:t>
            </w: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>any proposal(s) not agreeable</w:t>
            </w:r>
          </w:p>
        </w:tc>
      </w:tr>
      <w:tr w:rsidR="00CE10F7" w14:paraId="7A884F72" w14:textId="77777777" w:rsidTr="00807B96">
        <w:tc>
          <w:tcPr>
            <w:tcW w:w="1979" w:type="dxa"/>
          </w:tcPr>
          <w:p w14:paraId="64C3AF48" w14:textId="77777777" w:rsidR="00CE10F7" w:rsidRDefault="00CE10F7" w:rsidP="00807B96">
            <w:pPr>
              <w:pStyle w:val="afd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42285438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033B3E0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CE10F7" w14:paraId="16875364" w14:textId="77777777" w:rsidTr="00807B96">
        <w:tc>
          <w:tcPr>
            <w:tcW w:w="1979" w:type="dxa"/>
          </w:tcPr>
          <w:p w14:paraId="5A5CB5A9" w14:textId="77777777" w:rsidR="00CE10F7" w:rsidRDefault="00CE10F7" w:rsidP="00807B96">
            <w:pPr>
              <w:pStyle w:val="afd"/>
              <w:ind w:left="0"/>
              <w:rPr>
                <w:rFonts w:ascii="Arial" w:eastAsiaTheme="minorEastAsia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31B1E7CA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11161098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CE10F7" w14:paraId="53F77ED2" w14:textId="77777777" w:rsidTr="00807B96">
        <w:tc>
          <w:tcPr>
            <w:tcW w:w="1979" w:type="dxa"/>
          </w:tcPr>
          <w:p w14:paraId="6096D155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14E997F4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60771899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CE10F7" w14:paraId="50210EEB" w14:textId="77777777" w:rsidTr="00807B96">
        <w:tc>
          <w:tcPr>
            <w:tcW w:w="1979" w:type="dxa"/>
          </w:tcPr>
          <w:p w14:paraId="58C924F1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75" w:type="dxa"/>
          </w:tcPr>
          <w:p w14:paraId="379B058C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5675" w:type="dxa"/>
          </w:tcPr>
          <w:p w14:paraId="51309716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CE10F7" w14:paraId="2DD9D8F7" w14:textId="77777777" w:rsidTr="00807B96">
        <w:tc>
          <w:tcPr>
            <w:tcW w:w="1979" w:type="dxa"/>
          </w:tcPr>
          <w:p w14:paraId="1F4624BD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60FC388E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47128DE1" w14:textId="77777777" w:rsidR="00CE10F7" w:rsidRPr="00D82802" w:rsidRDefault="00CE10F7" w:rsidP="00807B96">
            <w:pPr>
              <w:spacing w:after="0"/>
            </w:pPr>
          </w:p>
        </w:tc>
      </w:tr>
      <w:tr w:rsidR="00CE10F7" w14:paraId="24C5C460" w14:textId="77777777" w:rsidTr="00807B96">
        <w:tc>
          <w:tcPr>
            <w:tcW w:w="1979" w:type="dxa"/>
          </w:tcPr>
          <w:p w14:paraId="1965489C" w14:textId="77777777" w:rsidR="00CE10F7" w:rsidRPr="003C02E6" w:rsidRDefault="00CE10F7" w:rsidP="00807B96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1975" w:type="dxa"/>
          </w:tcPr>
          <w:p w14:paraId="5D9F4A15" w14:textId="77777777" w:rsidR="00CE10F7" w:rsidRPr="003C02E6" w:rsidRDefault="00CE10F7" w:rsidP="00807B96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5675" w:type="dxa"/>
          </w:tcPr>
          <w:p w14:paraId="42E9F76C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CE10F7" w14:paraId="261064B0" w14:textId="77777777" w:rsidTr="00807B96">
        <w:tc>
          <w:tcPr>
            <w:tcW w:w="1979" w:type="dxa"/>
          </w:tcPr>
          <w:p w14:paraId="520B5E0E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19242E5B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1C1328C9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CE10F7" w14:paraId="44E9B391" w14:textId="77777777" w:rsidTr="00807B96">
        <w:tc>
          <w:tcPr>
            <w:tcW w:w="1979" w:type="dxa"/>
          </w:tcPr>
          <w:p w14:paraId="5DF37A38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60A49EB8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669D3A9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CE10F7" w14:paraId="732FEACC" w14:textId="77777777" w:rsidTr="00807B96">
        <w:tc>
          <w:tcPr>
            <w:tcW w:w="1979" w:type="dxa"/>
          </w:tcPr>
          <w:p w14:paraId="549A8BDB" w14:textId="77777777" w:rsidR="00CE10F7" w:rsidRDefault="00CE10F7" w:rsidP="00807B96">
            <w:pPr>
              <w:pStyle w:val="afd"/>
              <w:ind w:left="0"/>
              <w:rPr>
                <w:rFonts w:ascii="Arial" w:eastAsia="宋体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47F423A7" w14:textId="77777777" w:rsidR="00CE10F7" w:rsidRDefault="00CE10F7" w:rsidP="00807B96">
            <w:pPr>
              <w:spacing w:after="0"/>
              <w:rPr>
                <w:rFonts w:ascii="Arial" w:eastAsia="宋体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7C08A85D" w14:textId="77777777" w:rsidR="00CE10F7" w:rsidRDefault="00CE10F7" w:rsidP="00807B96">
            <w:pPr>
              <w:spacing w:after="0"/>
              <w:rPr>
                <w:rFonts w:ascii="Arial" w:eastAsia="宋体" w:hAnsi="Arial" w:cs="Arial"/>
                <w:u w:val="single"/>
                <w:lang w:val="de-DE" w:eastAsia="zh-CN"/>
              </w:rPr>
            </w:pPr>
          </w:p>
        </w:tc>
      </w:tr>
      <w:tr w:rsidR="00CE10F7" w14:paraId="10633867" w14:textId="77777777" w:rsidTr="00807B96">
        <w:tc>
          <w:tcPr>
            <w:tcW w:w="1979" w:type="dxa"/>
          </w:tcPr>
          <w:p w14:paraId="104F8D6C" w14:textId="77777777" w:rsidR="00CE10F7" w:rsidRDefault="00CE10F7" w:rsidP="00807B96">
            <w:pPr>
              <w:pStyle w:val="afd"/>
              <w:ind w:left="0"/>
              <w:rPr>
                <w:rFonts w:ascii="Arial" w:eastAsiaTheme="minorEastAsia" w:hAnsi="Arial" w:cs="Arial"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56F11EB5" w14:textId="77777777" w:rsidR="00CE10F7" w:rsidRPr="00632C8F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7B33E19D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B32BDB5" w14:textId="77777777" w:rsidR="0045288E" w:rsidRDefault="0045288E" w:rsidP="00CE10F7">
      <w:pPr>
        <w:spacing w:before="120" w:after="240"/>
        <w:jc w:val="both"/>
        <w:rPr>
          <w:rFonts w:ascii="Arial" w:hAnsi="Arial" w:cs="Arial" w:hint="eastAsia"/>
          <w:szCs w:val="24"/>
          <w:lang w:eastAsia="zh-CN"/>
        </w:rPr>
      </w:pPr>
    </w:p>
    <w:p w14:paraId="5A28FF04" w14:textId="309002C8" w:rsidR="00751CCD" w:rsidRDefault="00CE10F7" w:rsidP="00CE10F7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 w:hint="eastAsia"/>
          <w:szCs w:val="24"/>
          <w:lang w:eastAsia="zh-CN"/>
        </w:rPr>
        <w:t>Besides, there are also another proposal on this topic [1]</w:t>
      </w:r>
      <w:r w:rsidR="00751CCD">
        <w:rPr>
          <w:rFonts w:ascii="Arial" w:hAnsi="Arial" w:cs="Arial" w:hint="eastAsia"/>
          <w:szCs w:val="24"/>
          <w:lang w:eastAsia="zh-CN"/>
        </w:rPr>
        <w:t>:</w:t>
      </w:r>
    </w:p>
    <w:p w14:paraId="7104F68F" w14:textId="77777777" w:rsidR="00751CCD" w:rsidRPr="00751CCD" w:rsidRDefault="00751CCD" w:rsidP="00751CCD">
      <w:pPr>
        <w:spacing w:before="120" w:after="120"/>
        <w:ind w:left="1296" w:hanging="1296"/>
        <w:rPr>
          <w:rFonts w:ascii="Arial" w:hAnsi="Arial" w:cs="Arial"/>
          <w:b/>
          <w:shd w:val="pct15" w:color="auto" w:fill="FFFFFF"/>
        </w:rPr>
      </w:pPr>
      <w:r w:rsidRPr="00751CCD">
        <w:rPr>
          <w:rFonts w:ascii="Arial" w:hAnsi="Arial" w:cs="Arial"/>
          <w:b/>
          <w:shd w:val="pct15" w:color="auto" w:fill="FFFFFF"/>
        </w:rPr>
        <w:t>Proposal 1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>3</w:t>
      </w:r>
      <w:r w:rsidRPr="00751CCD">
        <w:rPr>
          <w:rFonts w:ascii="Arial" w:hAnsi="Arial" w:cs="Arial"/>
          <w:b/>
          <w:shd w:val="pct15" w:color="auto" w:fill="FFFFFF"/>
        </w:rPr>
        <w:tab/>
        <w:t>If reuse existing SCG failure messages, RAN2 to discuss whether to introduce a new field for the 5th information (i.e.,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 xml:space="preserve"> </w:t>
      </w:r>
      <w:r w:rsidRPr="00751CCD">
        <w:rPr>
          <w:rFonts w:ascii="Arial" w:hAnsi="Arial" w:cs="Arial"/>
          <w:b/>
          <w:shd w:val="pct15" w:color="auto" w:fill="FFFFFF"/>
        </w:rPr>
        <w:t>random-access related information set by the PSCell)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 xml:space="preserve"> </w:t>
      </w:r>
      <w:r w:rsidRPr="00751CCD">
        <w:rPr>
          <w:rFonts w:ascii="Arial" w:hAnsi="Arial" w:cs="Arial"/>
          <w:b/>
          <w:shd w:val="pct15" w:color="auto" w:fill="FFFFFF"/>
        </w:rPr>
        <w:t>requested in RAN3 LS R3-211332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 xml:space="preserve">. It is noted that this may </w:t>
      </w:r>
      <w:r w:rsidRPr="00751CCD">
        <w:rPr>
          <w:rFonts w:ascii="Arial" w:hAnsi="Arial" w:cs="Arial"/>
          <w:b/>
          <w:shd w:val="pct15" w:color="auto" w:fill="FFFFFF"/>
        </w:rPr>
        <w:t>depend on whether SgNB RACH report could include SCG failure scenario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>, i.e., if the information is included in SgNB RACH report then it is not needed in SCG failure messages</w:t>
      </w:r>
      <w:r w:rsidRPr="00751CCD">
        <w:rPr>
          <w:rFonts w:ascii="Arial" w:hAnsi="Arial" w:cs="Arial"/>
          <w:b/>
          <w:shd w:val="pct15" w:color="auto" w:fill="FFFFFF"/>
        </w:rPr>
        <w:t>.</w:t>
      </w:r>
    </w:p>
    <w:p w14:paraId="49777E57" w14:textId="626A9B5A" w:rsidR="00CE10F7" w:rsidRDefault="00751CCD" w:rsidP="00CE10F7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 w:hint="eastAsia"/>
          <w:szCs w:val="24"/>
          <w:lang w:eastAsia="zh-CN"/>
        </w:rPr>
        <w:t>For this proposal, i</w:t>
      </w:r>
      <w:r w:rsidR="00CE10F7">
        <w:rPr>
          <w:rFonts w:ascii="Arial" w:hAnsi="Arial" w:cs="Arial" w:hint="eastAsia"/>
          <w:szCs w:val="24"/>
          <w:lang w:eastAsia="zh-CN"/>
        </w:rPr>
        <w:t xml:space="preserve">t seems more discussions are needed perhaps in a later stage. </w:t>
      </w:r>
      <w:r w:rsidR="000E5B99">
        <w:rPr>
          <w:rFonts w:ascii="Arial" w:hAnsi="Arial" w:cs="Arial" w:hint="eastAsia"/>
          <w:szCs w:val="24"/>
          <w:lang w:eastAsia="zh-CN"/>
        </w:rPr>
        <w:t xml:space="preserve">So no question is raised </w:t>
      </w:r>
      <w:r w:rsidR="00862A96">
        <w:rPr>
          <w:rFonts w:ascii="Arial" w:hAnsi="Arial" w:cs="Arial" w:hint="eastAsia"/>
          <w:szCs w:val="24"/>
          <w:lang w:eastAsia="zh-CN"/>
        </w:rPr>
        <w:t>regarding this proposal</w:t>
      </w:r>
      <w:r w:rsidR="000E5B99">
        <w:rPr>
          <w:rFonts w:ascii="Arial" w:hAnsi="Arial" w:cs="Arial" w:hint="eastAsia"/>
          <w:szCs w:val="24"/>
          <w:lang w:eastAsia="zh-CN"/>
        </w:rPr>
        <w:t xml:space="preserve">. </w:t>
      </w:r>
    </w:p>
    <w:p w14:paraId="186B16A1" w14:textId="77777777" w:rsidR="00BE2106" w:rsidRDefault="00BE2106" w:rsidP="00CE10F7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</w:p>
    <w:p w14:paraId="324E4D1E" w14:textId="77777777" w:rsidR="00B16511" w:rsidRPr="00B16511" w:rsidRDefault="00B16511" w:rsidP="00B16511">
      <w:pPr>
        <w:spacing w:before="120" w:after="120"/>
        <w:rPr>
          <w:rFonts w:ascii="Arial" w:hAnsi="Arial" w:cs="Arial"/>
          <w:b/>
          <w:iCs/>
          <w:szCs w:val="22"/>
          <w:u w:val="single"/>
          <w:lang w:val="de-DE" w:eastAsia="zh-CN"/>
        </w:rPr>
      </w:pPr>
      <w:r w:rsidRPr="00B16511">
        <w:rPr>
          <w:rFonts w:ascii="Arial" w:hAnsi="Arial" w:cs="Arial" w:hint="eastAsia"/>
          <w:b/>
          <w:iCs/>
          <w:szCs w:val="22"/>
          <w:u w:val="single"/>
          <w:lang w:val="de-DE" w:eastAsia="zh-CN"/>
        </w:rPr>
        <w:t>Rapporteur summary and suggested WF</w:t>
      </w:r>
    </w:p>
    <w:p w14:paraId="00F14873" w14:textId="77777777" w:rsidR="00B16511" w:rsidRPr="00B16511" w:rsidRDefault="00B16511" w:rsidP="00B16511">
      <w:pPr>
        <w:spacing w:before="120" w:after="120"/>
        <w:rPr>
          <w:rFonts w:ascii="Arial" w:hAnsi="Arial" w:cs="Arial"/>
          <w:iCs/>
          <w:szCs w:val="22"/>
          <w:lang w:val="de-DE" w:eastAsia="zh-CN"/>
        </w:rPr>
      </w:pPr>
      <w:r w:rsidRPr="00B16511">
        <w:rPr>
          <w:rFonts w:ascii="Arial" w:hAnsi="Arial" w:cs="Arial" w:hint="eastAsia"/>
          <w:iCs/>
          <w:szCs w:val="22"/>
          <w:highlight w:val="yellow"/>
          <w:lang w:val="de-DE" w:eastAsia="zh-CN"/>
        </w:rPr>
        <w:t>TBD</w:t>
      </w:r>
    </w:p>
    <w:p w14:paraId="4AE22520" w14:textId="77777777" w:rsidR="00CB2E84" w:rsidRPr="00CB2E84" w:rsidRDefault="00CB2E84" w:rsidP="00CB2E84">
      <w:pPr>
        <w:rPr>
          <w:lang w:eastAsia="zh-CN"/>
        </w:rPr>
      </w:pPr>
    </w:p>
    <w:p w14:paraId="6DD67BF1" w14:textId="77777777" w:rsidR="00B15978" w:rsidRDefault="00AD2D6A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>
        <w:rPr>
          <w:rFonts w:cs="Arial"/>
        </w:rPr>
        <w:t>Conclusion</w:t>
      </w:r>
    </w:p>
    <w:p w14:paraId="3812060C" w14:textId="30CA5178" w:rsidR="00FA4C50" w:rsidRPr="00D045C5" w:rsidRDefault="004C2736" w:rsidP="00CB2E84">
      <w:pPr>
        <w:spacing w:before="120" w:after="120"/>
        <w:rPr>
          <w:rFonts w:ascii="Arial" w:hAnsi="Arial" w:cs="Arial"/>
          <w:i/>
          <w:sz w:val="18"/>
          <w:lang w:eastAsia="zh-CN"/>
        </w:rPr>
      </w:pPr>
      <w:r>
        <w:rPr>
          <w:rFonts w:ascii="Arial" w:hAnsi="Arial" w:cs="Arial" w:hint="eastAsia"/>
          <w:lang w:eastAsia="zh-CN"/>
        </w:rPr>
        <w:t xml:space="preserve">This document collects </w:t>
      </w:r>
      <w:r>
        <w:rPr>
          <w:rFonts w:ascii="Arial" w:hAnsi="Arial" w:cs="Arial"/>
          <w:lang w:eastAsia="zh-CN"/>
        </w:rPr>
        <w:t>companies’</w:t>
      </w:r>
      <w:r>
        <w:rPr>
          <w:rFonts w:ascii="Arial" w:hAnsi="Arial" w:cs="Arial" w:hint="eastAsia"/>
          <w:lang w:eastAsia="zh-CN"/>
        </w:rPr>
        <w:t xml:space="preserve"> views regarding the suggested proposals from [1]. Based on the views and some further discussions, the following proposals are made. </w:t>
      </w:r>
    </w:p>
    <w:p w14:paraId="4094661A" w14:textId="597440EB" w:rsidR="00C30D84" w:rsidRPr="00AF21F8" w:rsidRDefault="00AF21F8">
      <w:pPr>
        <w:spacing w:before="120" w:after="120"/>
        <w:rPr>
          <w:rFonts w:ascii="Arial" w:hAnsi="Arial" w:cs="Arial"/>
          <w:iCs/>
          <w:szCs w:val="22"/>
          <w:highlight w:val="yellow"/>
          <w:lang w:val="de-DE" w:eastAsia="zh-CN"/>
        </w:rPr>
      </w:pPr>
      <w:r w:rsidRPr="00AF21F8">
        <w:rPr>
          <w:rFonts w:ascii="Arial" w:hAnsi="Arial" w:cs="Arial" w:hint="eastAsia"/>
          <w:iCs/>
          <w:szCs w:val="22"/>
          <w:highlight w:val="yellow"/>
          <w:lang w:val="de-DE" w:eastAsia="zh-CN"/>
        </w:rPr>
        <w:t>TBD</w:t>
      </w:r>
    </w:p>
    <w:p w14:paraId="4A25A441" w14:textId="77777777" w:rsidR="00CB2E84" w:rsidRDefault="00CB2E84">
      <w:pPr>
        <w:spacing w:before="120" w:after="120"/>
        <w:rPr>
          <w:rFonts w:ascii="Arial" w:hAnsi="Arial" w:cs="Arial"/>
          <w:lang w:eastAsia="zh-CN"/>
        </w:rPr>
      </w:pPr>
    </w:p>
    <w:p w14:paraId="21DB15FC" w14:textId="77777777" w:rsidR="00B15978" w:rsidRDefault="00AD2D6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4 References</w:t>
      </w:r>
    </w:p>
    <w:bookmarkEnd w:id="2"/>
    <w:p w14:paraId="5D0FAC9C" w14:textId="6612A1F0" w:rsidR="00B15978" w:rsidRDefault="00AF02C4" w:rsidP="004B3109">
      <w:pPr>
        <w:pStyle w:val="a6"/>
        <w:numPr>
          <w:ilvl w:val="0"/>
          <w:numId w:val="15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cs="Arial" w:hint="eastAsia"/>
        </w:rPr>
        <w:t xml:space="preserve">R2-2107825 </w:t>
      </w:r>
      <w:r>
        <w:rPr>
          <w:rFonts w:cs="Arial"/>
          <w:szCs w:val="24"/>
        </w:rPr>
        <w:t>Report of [Post114-e][852][SON_MDT] Modeling aspects related to information required by SN/SCG</w:t>
      </w:r>
      <w:r>
        <w:rPr>
          <w:rFonts w:cs="Arial" w:hint="eastAsia"/>
          <w:szCs w:val="24"/>
        </w:rPr>
        <w:t xml:space="preserve"> CATT</w:t>
      </w:r>
    </w:p>
    <w:sectPr w:rsidR="00B15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B7CA5" w14:textId="77777777" w:rsidR="00DF4B01" w:rsidRDefault="00DF4B01" w:rsidP="00C52849">
      <w:pPr>
        <w:spacing w:after="0" w:line="240" w:lineRule="auto"/>
      </w:pPr>
      <w:r>
        <w:separator/>
      </w:r>
    </w:p>
  </w:endnote>
  <w:endnote w:type="continuationSeparator" w:id="0">
    <w:p w14:paraId="1BC6AF6B" w14:textId="77777777" w:rsidR="00DF4B01" w:rsidRDefault="00DF4B01" w:rsidP="00C5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6EF76" w14:textId="77777777" w:rsidR="000E7042" w:rsidRDefault="000E704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3429" w14:textId="77777777" w:rsidR="000E7042" w:rsidRDefault="000E704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C40E" w14:textId="77777777" w:rsidR="000E7042" w:rsidRDefault="000E704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A40A0" w14:textId="77777777" w:rsidR="00DF4B01" w:rsidRDefault="00DF4B01" w:rsidP="00C52849">
      <w:pPr>
        <w:spacing w:after="0" w:line="240" w:lineRule="auto"/>
      </w:pPr>
      <w:r>
        <w:separator/>
      </w:r>
    </w:p>
  </w:footnote>
  <w:footnote w:type="continuationSeparator" w:id="0">
    <w:p w14:paraId="38E237B1" w14:textId="77777777" w:rsidR="00DF4B01" w:rsidRDefault="00DF4B01" w:rsidP="00C5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A93BA" w14:textId="77777777" w:rsidR="000E7042" w:rsidRDefault="000E704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87EBE" w14:textId="77777777" w:rsidR="000E7042" w:rsidRDefault="000E704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0592E" w14:textId="77777777" w:rsidR="000E7042" w:rsidRDefault="000E70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BC0B75"/>
    <w:multiLevelType w:val="hybridMultilevel"/>
    <w:tmpl w:val="9A7E605E"/>
    <w:lvl w:ilvl="0" w:tplc="4694212A">
      <w:numFmt w:val="bullet"/>
      <w:lvlText w:val="-"/>
      <w:lvlJc w:val="left"/>
      <w:pPr>
        <w:ind w:left="1656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7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8"/>
  </w:num>
  <w:num w:numId="15">
    <w:abstractNumId w:val="1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QUAKr4xAiwAAAA="/>
  </w:docVars>
  <w:rsids>
    <w:rsidRoot w:val="00791415"/>
    <w:rsid w:val="000006E1"/>
    <w:rsid w:val="00000858"/>
    <w:rsid w:val="00000A01"/>
    <w:rsid w:val="00000BFA"/>
    <w:rsid w:val="000021B2"/>
    <w:rsid w:val="000023D6"/>
    <w:rsid w:val="00002A37"/>
    <w:rsid w:val="00002A88"/>
    <w:rsid w:val="00002CC5"/>
    <w:rsid w:val="00003873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3FFD"/>
    <w:rsid w:val="00014290"/>
    <w:rsid w:val="00014BD8"/>
    <w:rsid w:val="00015620"/>
    <w:rsid w:val="00015D15"/>
    <w:rsid w:val="00015E2E"/>
    <w:rsid w:val="00016413"/>
    <w:rsid w:val="0001746B"/>
    <w:rsid w:val="00017D94"/>
    <w:rsid w:val="00020A06"/>
    <w:rsid w:val="00020E03"/>
    <w:rsid w:val="00021723"/>
    <w:rsid w:val="00021D45"/>
    <w:rsid w:val="000220FF"/>
    <w:rsid w:val="000226D3"/>
    <w:rsid w:val="00022C6C"/>
    <w:rsid w:val="00022DEB"/>
    <w:rsid w:val="00022F1D"/>
    <w:rsid w:val="000236EA"/>
    <w:rsid w:val="000239D4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B35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809"/>
    <w:rsid w:val="00042BDE"/>
    <w:rsid w:val="00042F22"/>
    <w:rsid w:val="000444EF"/>
    <w:rsid w:val="00044633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5262"/>
    <w:rsid w:val="000552E2"/>
    <w:rsid w:val="00055F86"/>
    <w:rsid w:val="0005606A"/>
    <w:rsid w:val="000560A4"/>
    <w:rsid w:val="0005610A"/>
    <w:rsid w:val="00056351"/>
    <w:rsid w:val="00056A1C"/>
    <w:rsid w:val="000570C2"/>
    <w:rsid w:val="00057117"/>
    <w:rsid w:val="000576B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70225"/>
    <w:rsid w:val="00070FC9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290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12E"/>
    <w:rsid w:val="000866F2"/>
    <w:rsid w:val="00086B27"/>
    <w:rsid w:val="00087523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278A"/>
    <w:rsid w:val="00093474"/>
    <w:rsid w:val="00093A35"/>
    <w:rsid w:val="00093AF4"/>
    <w:rsid w:val="00093AFD"/>
    <w:rsid w:val="00094BC7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377"/>
    <w:rsid w:val="000A0603"/>
    <w:rsid w:val="000A1B7B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6A7B"/>
    <w:rsid w:val="000A6AD7"/>
    <w:rsid w:val="000A73A9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B7734"/>
    <w:rsid w:val="000C039F"/>
    <w:rsid w:val="000C0455"/>
    <w:rsid w:val="000C07AC"/>
    <w:rsid w:val="000C0F96"/>
    <w:rsid w:val="000C165A"/>
    <w:rsid w:val="000C1ED4"/>
    <w:rsid w:val="000C24DC"/>
    <w:rsid w:val="000C2E19"/>
    <w:rsid w:val="000C3774"/>
    <w:rsid w:val="000C3CCB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37C"/>
    <w:rsid w:val="000D3F79"/>
    <w:rsid w:val="000D425C"/>
    <w:rsid w:val="000D43FD"/>
    <w:rsid w:val="000D4797"/>
    <w:rsid w:val="000D4FC5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B99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042"/>
    <w:rsid w:val="000E7453"/>
    <w:rsid w:val="000F06D6"/>
    <w:rsid w:val="000F0EB1"/>
    <w:rsid w:val="000F1106"/>
    <w:rsid w:val="000F1B6B"/>
    <w:rsid w:val="000F1FD7"/>
    <w:rsid w:val="000F20EB"/>
    <w:rsid w:val="000F24A4"/>
    <w:rsid w:val="000F320E"/>
    <w:rsid w:val="000F3798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2059"/>
    <w:rsid w:val="0010264F"/>
    <w:rsid w:val="00102F6B"/>
    <w:rsid w:val="00102FCD"/>
    <w:rsid w:val="00103ADA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47CE"/>
    <w:rsid w:val="00114AB1"/>
    <w:rsid w:val="001153EA"/>
    <w:rsid w:val="00115643"/>
    <w:rsid w:val="0011649C"/>
    <w:rsid w:val="001164A9"/>
    <w:rsid w:val="00116765"/>
    <w:rsid w:val="001207FC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078"/>
    <w:rsid w:val="00135176"/>
    <w:rsid w:val="00135252"/>
    <w:rsid w:val="001356BB"/>
    <w:rsid w:val="001364AF"/>
    <w:rsid w:val="00136884"/>
    <w:rsid w:val="001374F7"/>
    <w:rsid w:val="00137591"/>
    <w:rsid w:val="00137897"/>
    <w:rsid w:val="00137AB5"/>
    <w:rsid w:val="00137B50"/>
    <w:rsid w:val="00137F0B"/>
    <w:rsid w:val="001400A8"/>
    <w:rsid w:val="00140B2F"/>
    <w:rsid w:val="0014158B"/>
    <w:rsid w:val="001417E7"/>
    <w:rsid w:val="00141A25"/>
    <w:rsid w:val="0014238B"/>
    <w:rsid w:val="001429B8"/>
    <w:rsid w:val="00142A48"/>
    <w:rsid w:val="00142D1D"/>
    <w:rsid w:val="001435EF"/>
    <w:rsid w:val="001435FF"/>
    <w:rsid w:val="0014432A"/>
    <w:rsid w:val="00144D67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1E23"/>
    <w:rsid w:val="001526E0"/>
    <w:rsid w:val="00152EB9"/>
    <w:rsid w:val="0015353A"/>
    <w:rsid w:val="001542FC"/>
    <w:rsid w:val="00154533"/>
    <w:rsid w:val="00154737"/>
    <w:rsid w:val="00154B1D"/>
    <w:rsid w:val="00154C24"/>
    <w:rsid w:val="00154CA5"/>
    <w:rsid w:val="00154DF7"/>
    <w:rsid w:val="00155021"/>
    <w:rsid w:val="001551B5"/>
    <w:rsid w:val="0015545A"/>
    <w:rsid w:val="00155518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488"/>
    <w:rsid w:val="00162D53"/>
    <w:rsid w:val="00163420"/>
    <w:rsid w:val="00163D2B"/>
    <w:rsid w:val="00163DB7"/>
    <w:rsid w:val="001646CD"/>
    <w:rsid w:val="001653F6"/>
    <w:rsid w:val="001659C1"/>
    <w:rsid w:val="00165E6A"/>
    <w:rsid w:val="00166468"/>
    <w:rsid w:val="00166C86"/>
    <w:rsid w:val="00166CEC"/>
    <w:rsid w:val="00166DC8"/>
    <w:rsid w:val="00166F87"/>
    <w:rsid w:val="0016732A"/>
    <w:rsid w:val="00170AAB"/>
    <w:rsid w:val="00171A7B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002"/>
    <w:rsid w:val="001807E9"/>
    <w:rsid w:val="001809B2"/>
    <w:rsid w:val="00180ED0"/>
    <w:rsid w:val="00180FF2"/>
    <w:rsid w:val="0018143F"/>
    <w:rsid w:val="001818BD"/>
    <w:rsid w:val="00181CA0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F71"/>
    <w:rsid w:val="00190060"/>
    <w:rsid w:val="0019065D"/>
    <w:rsid w:val="00190985"/>
    <w:rsid w:val="00190AC1"/>
    <w:rsid w:val="00190AFB"/>
    <w:rsid w:val="00191318"/>
    <w:rsid w:val="001916ED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644"/>
    <w:rsid w:val="00195928"/>
    <w:rsid w:val="00195B3E"/>
    <w:rsid w:val="00195C39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ACE"/>
    <w:rsid w:val="001A4B55"/>
    <w:rsid w:val="001A4E81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9E8"/>
    <w:rsid w:val="001B0D97"/>
    <w:rsid w:val="001B1937"/>
    <w:rsid w:val="001B19BB"/>
    <w:rsid w:val="001B24E2"/>
    <w:rsid w:val="001B30A3"/>
    <w:rsid w:val="001B31DF"/>
    <w:rsid w:val="001B3C86"/>
    <w:rsid w:val="001B3FF1"/>
    <w:rsid w:val="001B43C9"/>
    <w:rsid w:val="001B4D89"/>
    <w:rsid w:val="001B5A5D"/>
    <w:rsid w:val="001B5B6D"/>
    <w:rsid w:val="001B5D44"/>
    <w:rsid w:val="001B5EA9"/>
    <w:rsid w:val="001B611F"/>
    <w:rsid w:val="001B63D3"/>
    <w:rsid w:val="001B7144"/>
    <w:rsid w:val="001B73E5"/>
    <w:rsid w:val="001B77D2"/>
    <w:rsid w:val="001B7BC5"/>
    <w:rsid w:val="001C075B"/>
    <w:rsid w:val="001C0D21"/>
    <w:rsid w:val="001C0F00"/>
    <w:rsid w:val="001C10CF"/>
    <w:rsid w:val="001C14EE"/>
    <w:rsid w:val="001C1CE5"/>
    <w:rsid w:val="001C20AE"/>
    <w:rsid w:val="001C2869"/>
    <w:rsid w:val="001C2E8B"/>
    <w:rsid w:val="001C30CB"/>
    <w:rsid w:val="001C32D3"/>
    <w:rsid w:val="001C333E"/>
    <w:rsid w:val="001C3583"/>
    <w:rsid w:val="001C38C7"/>
    <w:rsid w:val="001C3D2A"/>
    <w:rsid w:val="001C4344"/>
    <w:rsid w:val="001C4842"/>
    <w:rsid w:val="001C4BBC"/>
    <w:rsid w:val="001C50D9"/>
    <w:rsid w:val="001C65F6"/>
    <w:rsid w:val="001C67DC"/>
    <w:rsid w:val="001C69C7"/>
    <w:rsid w:val="001C77F1"/>
    <w:rsid w:val="001C7C04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169"/>
    <w:rsid w:val="001D3524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5F"/>
    <w:rsid w:val="001D666C"/>
    <w:rsid w:val="001D6D53"/>
    <w:rsid w:val="001D7B0A"/>
    <w:rsid w:val="001E0C14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654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42F0"/>
    <w:rsid w:val="001F474D"/>
    <w:rsid w:val="001F479C"/>
    <w:rsid w:val="001F4947"/>
    <w:rsid w:val="001F4B5B"/>
    <w:rsid w:val="001F53BE"/>
    <w:rsid w:val="001F540A"/>
    <w:rsid w:val="001F54C5"/>
    <w:rsid w:val="001F5A01"/>
    <w:rsid w:val="001F5D32"/>
    <w:rsid w:val="001F5EEC"/>
    <w:rsid w:val="001F662C"/>
    <w:rsid w:val="001F6DAB"/>
    <w:rsid w:val="001F7074"/>
    <w:rsid w:val="001F72B5"/>
    <w:rsid w:val="001F7F77"/>
    <w:rsid w:val="00200490"/>
    <w:rsid w:val="002007B4"/>
    <w:rsid w:val="00200A9F"/>
    <w:rsid w:val="00201146"/>
    <w:rsid w:val="002013FF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9B2"/>
    <w:rsid w:val="00206D60"/>
    <w:rsid w:val="0020780E"/>
    <w:rsid w:val="0020789D"/>
    <w:rsid w:val="00207A0B"/>
    <w:rsid w:val="00207FA3"/>
    <w:rsid w:val="00210514"/>
    <w:rsid w:val="002107A3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0C6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30B"/>
    <w:rsid w:val="002255D9"/>
    <w:rsid w:val="00225C54"/>
    <w:rsid w:val="002260BE"/>
    <w:rsid w:val="002262C2"/>
    <w:rsid w:val="00226687"/>
    <w:rsid w:val="002268D8"/>
    <w:rsid w:val="002271ED"/>
    <w:rsid w:val="002275D8"/>
    <w:rsid w:val="002278B3"/>
    <w:rsid w:val="002302FA"/>
    <w:rsid w:val="00230765"/>
    <w:rsid w:val="00230BD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770"/>
    <w:rsid w:val="0023482C"/>
    <w:rsid w:val="00234A67"/>
    <w:rsid w:val="00235144"/>
    <w:rsid w:val="002353EB"/>
    <w:rsid w:val="00235570"/>
    <w:rsid w:val="00235632"/>
    <w:rsid w:val="00235872"/>
    <w:rsid w:val="00235D83"/>
    <w:rsid w:val="00236741"/>
    <w:rsid w:val="00236829"/>
    <w:rsid w:val="00236A6A"/>
    <w:rsid w:val="002372BA"/>
    <w:rsid w:val="0023738B"/>
    <w:rsid w:val="00237873"/>
    <w:rsid w:val="00237B3C"/>
    <w:rsid w:val="00240046"/>
    <w:rsid w:val="002401DD"/>
    <w:rsid w:val="002402B8"/>
    <w:rsid w:val="00241559"/>
    <w:rsid w:val="002415CC"/>
    <w:rsid w:val="0024191F"/>
    <w:rsid w:val="00241940"/>
    <w:rsid w:val="0024212F"/>
    <w:rsid w:val="0024295F"/>
    <w:rsid w:val="002435B3"/>
    <w:rsid w:val="002436D8"/>
    <w:rsid w:val="00243A39"/>
    <w:rsid w:val="002448C8"/>
    <w:rsid w:val="002448CC"/>
    <w:rsid w:val="00244B3F"/>
    <w:rsid w:val="002452C6"/>
    <w:rsid w:val="002455CC"/>
    <w:rsid w:val="002458EB"/>
    <w:rsid w:val="002459EE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44E6"/>
    <w:rsid w:val="00255ABA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9C2"/>
    <w:rsid w:val="00260D34"/>
    <w:rsid w:val="0026120B"/>
    <w:rsid w:val="002617E7"/>
    <w:rsid w:val="00261C8D"/>
    <w:rsid w:val="002629CD"/>
    <w:rsid w:val="0026325B"/>
    <w:rsid w:val="002639C1"/>
    <w:rsid w:val="002639E4"/>
    <w:rsid w:val="00264228"/>
    <w:rsid w:val="00264334"/>
    <w:rsid w:val="0026473E"/>
    <w:rsid w:val="00264842"/>
    <w:rsid w:val="00264BE9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81C"/>
    <w:rsid w:val="00270C42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7561"/>
    <w:rsid w:val="00277723"/>
    <w:rsid w:val="002805E4"/>
    <w:rsid w:val="002805F5"/>
    <w:rsid w:val="002806D5"/>
    <w:rsid w:val="00280751"/>
    <w:rsid w:val="00280A01"/>
    <w:rsid w:val="00280A72"/>
    <w:rsid w:val="00280BA2"/>
    <w:rsid w:val="0028148E"/>
    <w:rsid w:val="002818A1"/>
    <w:rsid w:val="00281E12"/>
    <w:rsid w:val="002823F3"/>
    <w:rsid w:val="0028280A"/>
    <w:rsid w:val="00282D76"/>
    <w:rsid w:val="00283000"/>
    <w:rsid w:val="002833D4"/>
    <w:rsid w:val="002837C4"/>
    <w:rsid w:val="002842FD"/>
    <w:rsid w:val="0028465F"/>
    <w:rsid w:val="00285077"/>
    <w:rsid w:val="00285093"/>
    <w:rsid w:val="00285868"/>
    <w:rsid w:val="00285C4C"/>
    <w:rsid w:val="00285EF9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57C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8FE"/>
    <w:rsid w:val="00296B4B"/>
    <w:rsid w:val="00296D66"/>
    <w:rsid w:val="00296F44"/>
    <w:rsid w:val="0029777D"/>
    <w:rsid w:val="00297783"/>
    <w:rsid w:val="00297CA4"/>
    <w:rsid w:val="002A00AB"/>
    <w:rsid w:val="002A055E"/>
    <w:rsid w:val="002A1D4E"/>
    <w:rsid w:val="002A2869"/>
    <w:rsid w:val="002A3152"/>
    <w:rsid w:val="002A32BB"/>
    <w:rsid w:val="002A4454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3BC"/>
    <w:rsid w:val="002B36BD"/>
    <w:rsid w:val="002B3DE9"/>
    <w:rsid w:val="002B4925"/>
    <w:rsid w:val="002B49E4"/>
    <w:rsid w:val="002B5D8E"/>
    <w:rsid w:val="002B6350"/>
    <w:rsid w:val="002B7059"/>
    <w:rsid w:val="002B7419"/>
    <w:rsid w:val="002B782A"/>
    <w:rsid w:val="002B7F5C"/>
    <w:rsid w:val="002C036A"/>
    <w:rsid w:val="002C098D"/>
    <w:rsid w:val="002C1872"/>
    <w:rsid w:val="002C18E9"/>
    <w:rsid w:val="002C1DD7"/>
    <w:rsid w:val="002C1E8E"/>
    <w:rsid w:val="002C2732"/>
    <w:rsid w:val="002C2EA8"/>
    <w:rsid w:val="002C37A9"/>
    <w:rsid w:val="002C3C00"/>
    <w:rsid w:val="002C41E6"/>
    <w:rsid w:val="002C45EB"/>
    <w:rsid w:val="002C4730"/>
    <w:rsid w:val="002C4B12"/>
    <w:rsid w:val="002C5007"/>
    <w:rsid w:val="002C543D"/>
    <w:rsid w:val="002C5630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241"/>
    <w:rsid w:val="002D546D"/>
    <w:rsid w:val="002D5B37"/>
    <w:rsid w:val="002D6D46"/>
    <w:rsid w:val="002D7637"/>
    <w:rsid w:val="002D7F53"/>
    <w:rsid w:val="002E0D05"/>
    <w:rsid w:val="002E11AF"/>
    <w:rsid w:val="002E17F2"/>
    <w:rsid w:val="002E185A"/>
    <w:rsid w:val="002E1896"/>
    <w:rsid w:val="002E1CEE"/>
    <w:rsid w:val="002E1FE3"/>
    <w:rsid w:val="002E202F"/>
    <w:rsid w:val="002E2378"/>
    <w:rsid w:val="002E2E9B"/>
    <w:rsid w:val="002E2EE8"/>
    <w:rsid w:val="002E2FB7"/>
    <w:rsid w:val="002E303D"/>
    <w:rsid w:val="002E34A2"/>
    <w:rsid w:val="002E43B9"/>
    <w:rsid w:val="002E4927"/>
    <w:rsid w:val="002E55AB"/>
    <w:rsid w:val="002E5CC0"/>
    <w:rsid w:val="002E6C7B"/>
    <w:rsid w:val="002E6F5E"/>
    <w:rsid w:val="002E6FB7"/>
    <w:rsid w:val="002E75E7"/>
    <w:rsid w:val="002E78C1"/>
    <w:rsid w:val="002E7CAE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5A08"/>
    <w:rsid w:val="002F5C39"/>
    <w:rsid w:val="002F5FD3"/>
    <w:rsid w:val="002F6525"/>
    <w:rsid w:val="002F6602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148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7EB"/>
    <w:rsid w:val="00316CD6"/>
    <w:rsid w:val="003203ED"/>
    <w:rsid w:val="003205CB"/>
    <w:rsid w:val="00320A3C"/>
    <w:rsid w:val="00321020"/>
    <w:rsid w:val="003216B2"/>
    <w:rsid w:val="00321734"/>
    <w:rsid w:val="00321DB1"/>
    <w:rsid w:val="00322C9F"/>
    <w:rsid w:val="00324018"/>
    <w:rsid w:val="00324D23"/>
    <w:rsid w:val="00324F67"/>
    <w:rsid w:val="00325818"/>
    <w:rsid w:val="003259C0"/>
    <w:rsid w:val="003262EE"/>
    <w:rsid w:val="00326644"/>
    <w:rsid w:val="003266E9"/>
    <w:rsid w:val="00326ADE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D91"/>
    <w:rsid w:val="00332F4E"/>
    <w:rsid w:val="00333005"/>
    <w:rsid w:val="00333605"/>
    <w:rsid w:val="00334579"/>
    <w:rsid w:val="003348FE"/>
    <w:rsid w:val="00335475"/>
    <w:rsid w:val="003354BC"/>
    <w:rsid w:val="00335858"/>
    <w:rsid w:val="00336A54"/>
    <w:rsid w:val="00336BDA"/>
    <w:rsid w:val="00337155"/>
    <w:rsid w:val="00337534"/>
    <w:rsid w:val="00337B30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F51"/>
    <w:rsid w:val="003477B1"/>
    <w:rsid w:val="00347BB5"/>
    <w:rsid w:val="00350773"/>
    <w:rsid w:val="00350EB3"/>
    <w:rsid w:val="0035139F"/>
    <w:rsid w:val="003514F1"/>
    <w:rsid w:val="00351605"/>
    <w:rsid w:val="00351FE4"/>
    <w:rsid w:val="003523D3"/>
    <w:rsid w:val="0035275F"/>
    <w:rsid w:val="003540CC"/>
    <w:rsid w:val="003553D2"/>
    <w:rsid w:val="00356151"/>
    <w:rsid w:val="00356252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08DD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74A"/>
    <w:rsid w:val="00376AE8"/>
    <w:rsid w:val="00376C0B"/>
    <w:rsid w:val="00377CE1"/>
    <w:rsid w:val="00377FBB"/>
    <w:rsid w:val="0038047C"/>
    <w:rsid w:val="003807A4"/>
    <w:rsid w:val="00380B83"/>
    <w:rsid w:val="003810CF"/>
    <w:rsid w:val="003814E1"/>
    <w:rsid w:val="00381561"/>
    <w:rsid w:val="00382508"/>
    <w:rsid w:val="0038282F"/>
    <w:rsid w:val="0038304E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4F4A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445"/>
    <w:rsid w:val="00390731"/>
    <w:rsid w:val="003908FA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3D"/>
    <w:rsid w:val="003B0EDA"/>
    <w:rsid w:val="003B158F"/>
    <w:rsid w:val="003B159C"/>
    <w:rsid w:val="003B203F"/>
    <w:rsid w:val="003B2844"/>
    <w:rsid w:val="003B2F86"/>
    <w:rsid w:val="003B35C9"/>
    <w:rsid w:val="003B369F"/>
    <w:rsid w:val="003B36A3"/>
    <w:rsid w:val="003B4181"/>
    <w:rsid w:val="003B46C4"/>
    <w:rsid w:val="003B5211"/>
    <w:rsid w:val="003B58A0"/>
    <w:rsid w:val="003B64BB"/>
    <w:rsid w:val="003B6817"/>
    <w:rsid w:val="003B686D"/>
    <w:rsid w:val="003B6D2C"/>
    <w:rsid w:val="003B704D"/>
    <w:rsid w:val="003B7371"/>
    <w:rsid w:val="003B7854"/>
    <w:rsid w:val="003B7DB8"/>
    <w:rsid w:val="003B7FE5"/>
    <w:rsid w:val="003C02E6"/>
    <w:rsid w:val="003C0D6F"/>
    <w:rsid w:val="003C11C8"/>
    <w:rsid w:val="003C1AF5"/>
    <w:rsid w:val="003C1B35"/>
    <w:rsid w:val="003C2595"/>
    <w:rsid w:val="003C25EC"/>
    <w:rsid w:val="003C2702"/>
    <w:rsid w:val="003C2965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9B3"/>
    <w:rsid w:val="00402A36"/>
    <w:rsid w:val="00402E2B"/>
    <w:rsid w:val="00402F51"/>
    <w:rsid w:val="00403454"/>
    <w:rsid w:val="00403BAA"/>
    <w:rsid w:val="00404007"/>
    <w:rsid w:val="004041B2"/>
    <w:rsid w:val="00404AD6"/>
    <w:rsid w:val="00405027"/>
    <w:rsid w:val="0040512B"/>
    <w:rsid w:val="0040521C"/>
    <w:rsid w:val="00405CA5"/>
    <w:rsid w:val="00405E3D"/>
    <w:rsid w:val="00406B3C"/>
    <w:rsid w:val="004070F1"/>
    <w:rsid w:val="00407706"/>
    <w:rsid w:val="00407CD3"/>
    <w:rsid w:val="004100E7"/>
    <w:rsid w:val="00410134"/>
    <w:rsid w:val="00410B72"/>
    <w:rsid w:val="00410F18"/>
    <w:rsid w:val="004112D8"/>
    <w:rsid w:val="00411781"/>
    <w:rsid w:val="00411BD4"/>
    <w:rsid w:val="00411EB0"/>
    <w:rsid w:val="00412152"/>
    <w:rsid w:val="0041263E"/>
    <w:rsid w:val="004128C6"/>
    <w:rsid w:val="00413AAC"/>
    <w:rsid w:val="00413DBA"/>
    <w:rsid w:val="00413E6C"/>
    <w:rsid w:val="00413E92"/>
    <w:rsid w:val="00414D9F"/>
    <w:rsid w:val="00415775"/>
    <w:rsid w:val="00416F67"/>
    <w:rsid w:val="00417FF8"/>
    <w:rsid w:val="00420483"/>
    <w:rsid w:val="00420BFA"/>
    <w:rsid w:val="00421105"/>
    <w:rsid w:val="004217A1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585F"/>
    <w:rsid w:val="004267D2"/>
    <w:rsid w:val="00426845"/>
    <w:rsid w:val="00427248"/>
    <w:rsid w:val="00427560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0F35"/>
    <w:rsid w:val="004412BE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356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8E"/>
    <w:rsid w:val="00452898"/>
    <w:rsid w:val="00452CAC"/>
    <w:rsid w:val="00452D6A"/>
    <w:rsid w:val="00453097"/>
    <w:rsid w:val="00453BA8"/>
    <w:rsid w:val="0045415E"/>
    <w:rsid w:val="004543BC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F82"/>
    <w:rsid w:val="004615F2"/>
    <w:rsid w:val="00461BA7"/>
    <w:rsid w:val="00462C68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378"/>
    <w:rsid w:val="00466411"/>
    <w:rsid w:val="0046648C"/>
    <w:rsid w:val="004667A1"/>
    <w:rsid w:val="00466904"/>
    <w:rsid w:val="004669E2"/>
    <w:rsid w:val="00467339"/>
    <w:rsid w:val="00470486"/>
    <w:rsid w:val="00470C31"/>
    <w:rsid w:val="00471293"/>
    <w:rsid w:val="00471413"/>
    <w:rsid w:val="004714F0"/>
    <w:rsid w:val="0047174B"/>
    <w:rsid w:val="00471DE0"/>
    <w:rsid w:val="004729E1"/>
    <w:rsid w:val="00472FF4"/>
    <w:rsid w:val="004734D0"/>
    <w:rsid w:val="004738FE"/>
    <w:rsid w:val="0047556B"/>
    <w:rsid w:val="00475776"/>
    <w:rsid w:val="004759C9"/>
    <w:rsid w:val="004759E4"/>
    <w:rsid w:val="00475B3C"/>
    <w:rsid w:val="00475C2A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9C"/>
    <w:rsid w:val="004830E0"/>
    <w:rsid w:val="00483DF9"/>
    <w:rsid w:val="00484607"/>
    <w:rsid w:val="00484D81"/>
    <w:rsid w:val="00484EDA"/>
    <w:rsid w:val="00485E56"/>
    <w:rsid w:val="00486CCE"/>
    <w:rsid w:val="00486FC4"/>
    <w:rsid w:val="0048710C"/>
    <w:rsid w:val="004901D3"/>
    <w:rsid w:val="004909CE"/>
    <w:rsid w:val="00490E44"/>
    <w:rsid w:val="00491210"/>
    <w:rsid w:val="00491412"/>
    <w:rsid w:val="00491649"/>
    <w:rsid w:val="00491B47"/>
    <w:rsid w:val="00491C54"/>
    <w:rsid w:val="0049270C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09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1C0"/>
    <w:rsid w:val="004B77D9"/>
    <w:rsid w:val="004B7C0C"/>
    <w:rsid w:val="004C0844"/>
    <w:rsid w:val="004C0BC4"/>
    <w:rsid w:val="004C1651"/>
    <w:rsid w:val="004C1743"/>
    <w:rsid w:val="004C1A0A"/>
    <w:rsid w:val="004C2295"/>
    <w:rsid w:val="004C238B"/>
    <w:rsid w:val="004C2736"/>
    <w:rsid w:val="004C36DF"/>
    <w:rsid w:val="004C3898"/>
    <w:rsid w:val="004C402B"/>
    <w:rsid w:val="004C4BC3"/>
    <w:rsid w:val="004C4C0B"/>
    <w:rsid w:val="004C512B"/>
    <w:rsid w:val="004C52A6"/>
    <w:rsid w:val="004C5302"/>
    <w:rsid w:val="004C5A80"/>
    <w:rsid w:val="004C69A5"/>
    <w:rsid w:val="004C6CF6"/>
    <w:rsid w:val="004C79F1"/>
    <w:rsid w:val="004D072C"/>
    <w:rsid w:val="004D0937"/>
    <w:rsid w:val="004D1069"/>
    <w:rsid w:val="004D1453"/>
    <w:rsid w:val="004D1C06"/>
    <w:rsid w:val="004D1C0C"/>
    <w:rsid w:val="004D1C12"/>
    <w:rsid w:val="004D36B1"/>
    <w:rsid w:val="004D4567"/>
    <w:rsid w:val="004D4C83"/>
    <w:rsid w:val="004D651E"/>
    <w:rsid w:val="004D7586"/>
    <w:rsid w:val="004D7EBD"/>
    <w:rsid w:val="004E0079"/>
    <w:rsid w:val="004E010B"/>
    <w:rsid w:val="004E078D"/>
    <w:rsid w:val="004E07D5"/>
    <w:rsid w:val="004E09AF"/>
    <w:rsid w:val="004E0D5B"/>
    <w:rsid w:val="004E1773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E1B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8FA"/>
    <w:rsid w:val="00502AD1"/>
    <w:rsid w:val="00502D9F"/>
    <w:rsid w:val="0050338B"/>
    <w:rsid w:val="0050340F"/>
    <w:rsid w:val="005040B2"/>
    <w:rsid w:val="005042C2"/>
    <w:rsid w:val="0050442E"/>
    <w:rsid w:val="00504EF9"/>
    <w:rsid w:val="00504F58"/>
    <w:rsid w:val="00505796"/>
    <w:rsid w:val="00506058"/>
    <w:rsid w:val="00506557"/>
    <w:rsid w:val="0050677A"/>
    <w:rsid w:val="00506F9D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55D2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C43"/>
    <w:rsid w:val="00524E00"/>
    <w:rsid w:val="00525844"/>
    <w:rsid w:val="0052652B"/>
    <w:rsid w:val="00526707"/>
    <w:rsid w:val="00526A12"/>
    <w:rsid w:val="0052720A"/>
    <w:rsid w:val="0053013C"/>
    <w:rsid w:val="00530CC3"/>
    <w:rsid w:val="005319F1"/>
    <w:rsid w:val="00531B1B"/>
    <w:rsid w:val="00531DB7"/>
    <w:rsid w:val="00531EA3"/>
    <w:rsid w:val="005326EE"/>
    <w:rsid w:val="0053299B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69D"/>
    <w:rsid w:val="00553B8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FC9"/>
    <w:rsid w:val="0056121F"/>
    <w:rsid w:val="00562523"/>
    <w:rsid w:val="00563251"/>
    <w:rsid w:val="00563A1D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701C0"/>
    <w:rsid w:val="005705AC"/>
    <w:rsid w:val="00570CF6"/>
    <w:rsid w:val="00570D0C"/>
    <w:rsid w:val="00570DC1"/>
    <w:rsid w:val="0057112F"/>
    <w:rsid w:val="00571B31"/>
    <w:rsid w:val="00572505"/>
    <w:rsid w:val="00572CF4"/>
    <w:rsid w:val="005742B3"/>
    <w:rsid w:val="00575869"/>
    <w:rsid w:val="00575D18"/>
    <w:rsid w:val="00576C77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4F57"/>
    <w:rsid w:val="0058581D"/>
    <w:rsid w:val="00585A67"/>
    <w:rsid w:val="00586AEF"/>
    <w:rsid w:val="00586C9D"/>
    <w:rsid w:val="0058798C"/>
    <w:rsid w:val="005900FA"/>
    <w:rsid w:val="00590C0A"/>
    <w:rsid w:val="00591670"/>
    <w:rsid w:val="005922B2"/>
    <w:rsid w:val="005923F8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97849"/>
    <w:rsid w:val="00597974"/>
    <w:rsid w:val="00597C5B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579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5F9"/>
    <w:rsid w:val="005C1AB0"/>
    <w:rsid w:val="005C1D6C"/>
    <w:rsid w:val="005C1D74"/>
    <w:rsid w:val="005C2736"/>
    <w:rsid w:val="005C37FC"/>
    <w:rsid w:val="005C4A8F"/>
    <w:rsid w:val="005C5167"/>
    <w:rsid w:val="005C554B"/>
    <w:rsid w:val="005C5C1B"/>
    <w:rsid w:val="005C74FB"/>
    <w:rsid w:val="005C75A3"/>
    <w:rsid w:val="005C76A0"/>
    <w:rsid w:val="005C7E1F"/>
    <w:rsid w:val="005D0543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4F12"/>
    <w:rsid w:val="005D5734"/>
    <w:rsid w:val="005D61C1"/>
    <w:rsid w:val="005D6816"/>
    <w:rsid w:val="005D744A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2F9"/>
    <w:rsid w:val="005E34FF"/>
    <w:rsid w:val="005E385F"/>
    <w:rsid w:val="005E3F8F"/>
    <w:rsid w:val="005E4668"/>
    <w:rsid w:val="005E4A9B"/>
    <w:rsid w:val="005E4DC5"/>
    <w:rsid w:val="005E4E24"/>
    <w:rsid w:val="005E521C"/>
    <w:rsid w:val="005E5B56"/>
    <w:rsid w:val="005E5B81"/>
    <w:rsid w:val="005E5EB3"/>
    <w:rsid w:val="005E6209"/>
    <w:rsid w:val="005E6952"/>
    <w:rsid w:val="005E7765"/>
    <w:rsid w:val="005F01D1"/>
    <w:rsid w:val="005F0508"/>
    <w:rsid w:val="005F05F0"/>
    <w:rsid w:val="005F0D3B"/>
    <w:rsid w:val="005F1526"/>
    <w:rsid w:val="005F159D"/>
    <w:rsid w:val="005F17FA"/>
    <w:rsid w:val="005F1B23"/>
    <w:rsid w:val="005F1EFF"/>
    <w:rsid w:val="005F26DB"/>
    <w:rsid w:val="005F2866"/>
    <w:rsid w:val="005F2CB1"/>
    <w:rsid w:val="005F2E39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8AA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B83"/>
    <w:rsid w:val="00612798"/>
    <w:rsid w:val="00612EA8"/>
    <w:rsid w:val="00613206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C60"/>
    <w:rsid w:val="006234A6"/>
    <w:rsid w:val="006239B6"/>
    <w:rsid w:val="00624311"/>
    <w:rsid w:val="00624349"/>
    <w:rsid w:val="006247AE"/>
    <w:rsid w:val="00624ED7"/>
    <w:rsid w:val="00625C37"/>
    <w:rsid w:val="00626ED5"/>
    <w:rsid w:val="0062719D"/>
    <w:rsid w:val="00630001"/>
    <w:rsid w:val="0063115E"/>
    <w:rsid w:val="006311B3"/>
    <w:rsid w:val="00631A67"/>
    <w:rsid w:val="006320B2"/>
    <w:rsid w:val="006325F9"/>
    <w:rsid w:val="0063284C"/>
    <w:rsid w:val="00632994"/>
    <w:rsid w:val="00632C8F"/>
    <w:rsid w:val="00633529"/>
    <w:rsid w:val="00633C5D"/>
    <w:rsid w:val="00633DC7"/>
    <w:rsid w:val="00634188"/>
    <w:rsid w:val="006343D1"/>
    <w:rsid w:val="006344BA"/>
    <w:rsid w:val="006345A5"/>
    <w:rsid w:val="006351DE"/>
    <w:rsid w:val="00635523"/>
    <w:rsid w:val="00636398"/>
    <w:rsid w:val="00636661"/>
    <w:rsid w:val="006368D3"/>
    <w:rsid w:val="0063704D"/>
    <w:rsid w:val="006377EC"/>
    <w:rsid w:val="00637B31"/>
    <w:rsid w:val="00637D74"/>
    <w:rsid w:val="006414A6"/>
    <w:rsid w:val="006414B4"/>
    <w:rsid w:val="006414CF"/>
    <w:rsid w:val="0064151F"/>
    <w:rsid w:val="00641533"/>
    <w:rsid w:val="00641C37"/>
    <w:rsid w:val="00641CBD"/>
    <w:rsid w:val="0064208D"/>
    <w:rsid w:val="00642635"/>
    <w:rsid w:val="006426A8"/>
    <w:rsid w:val="00642942"/>
    <w:rsid w:val="00642F33"/>
    <w:rsid w:val="00642FB7"/>
    <w:rsid w:val="00643475"/>
    <w:rsid w:val="0064396A"/>
    <w:rsid w:val="006447F5"/>
    <w:rsid w:val="00644D4E"/>
    <w:rsid w:val="00644DE0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174"/>
    <w:rsid w:val="0065241A"/>
    <w:rsid w:val="006530D7"/>
    <w:rsid w:val="00653675"/>
    <w:rsid w:val="0065378F"/>
    <w:rsid w:val="00653A1A"/>
    <w:rsid w:val="00653F87"/>
    <w:rsid w:val="00654130"/>
    <w:rsid w:val="0065417D"/>
    <w:rsid w:val="006545C2"/>
    <w:rsid w:val="00654D53"/>
    <w:rsid w:val="00654DB6"/>
    <w:rsid w:val="006553EE"/>
    <w:rsid w:val="006556A9"/>
    <w:rsid w:val="00655733"/>
    <w:rsid w:val="00655A1D"/>
    <w:rsid w:val="00655ACD"/>
    <w:rsid w:val="00655B0A"/>
    <w:rsid w:val="0065604B"/>
    <w:rsid w:val="00656300"/>
    <w:rsid w:val="00656511"/>
    <w:rsid w:val="00656668"/>
    <w:rsid w:val="00656732"/>
    <w:rsid w:val="0065673A"/>
    <w:rsid w:val="00656911"/>
    <w:rsid w:val="00656A92"/>
    <w:rsid w:val="00656DDE"/>
    <w:rsid w:val="00656E6D"/>
    <w:rsid w:val="006573B4"/>
    <w:rsid w:val="00657429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305"/>
    <w:rsid w:val="0067083C"/>
    <w:rsid w:val="00670922"/>
    <w:rsid w:val="00670BE1"/>
    <w:rsid w:val="00670D4C"/>
    <w:rsid w:val="00670D99"/>
    <w:rsid w:val="006710DA"/>
    <w:rsid w:val="00671672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C72"/>
    <w:rsid w:val="0067627F"/>
    <w:rsid w:val="006766D6"/>
    <w:rsid w:val="00676AA4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B5F"/>
    <w:rsid w:val="00681C9F"/>
    <w:rsid w:val="00681CDB"/>
    <w:rsid w:val="00681EF9"/>
    <w:rsid w:val="00682507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7052"/>
    <w:rsid w:val="006972FE"/>
    <w:rsid w:val="00697BA5"/>
    <w:rsid w:val="006A051B"/>
    <w:rsid w:val="006A0F59"/>
    <w:rsid w:val="006A139E"/>
    <w:rsid w:val="006A2BB1"/>
    <w:rsid w:val="006A417C"/>
    <w:rsid w:val="006A41DB"/>
    <w:rsid w:val="006A46FB"/>
    <w:rsid w:val="006A5C7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5BD6"/>
    <w:rsid w:val="006B6C69"/>
    <w:rsid w:val="006B6FC8"/>
    <w:rsid w:val="006B73D6"/>
    <w:rsid w:val="006B784A"/>
    <w:rsid w:val="006C0314"/>
    <w:rsid w:val="006C03B8"/>
    <w:rsid w:val="006C2B4F"/>
    <w:rsid w:val="006C3655"/>
    <w:rsid w:val="006C38CD"/>
    <w:rsid w:val="006C39A4"/>
    <w:rsid w:val="006C3C7C"/>
    <w:rsid w:val="006C41C3"/>
    <w:rsid w:val="006C4300"/>
    <w:rsid w:val="006C44E9"/>
    <w:rsid w:val="006C590F"/>
    <w:rsid w:val="006C5B9B"/>
    <w:rsid w:val="006C5C07"/>
    <w:rsid w:val="006C5EC9"/>
    <w:rsid w:val="006C6059"/>
    <w:rsid w:val="006C6849"/>
    <w:rsid w:val="006C6D39"/>
    <w:rsid w:val="006C74E2"/>
    <w:rsid w:val="006C7522"/>
    <w:rsid w:val="006D2F78"/>
    <w:rsid w:val="006D3154"/>
    <w:rsid w:val="006D3218"/>
    <w:rsid w:val="006D3733"/>
    <w:rsid w:val="006D405B"/>
    <w:rsid w:val="006D448D"/>
    <w:rsid w:val="006D48CD"/>
    <w:rsid w:val="006D4C2D"/>
    <w:rsid w:val="006D4D7D"/>
    <w:rsid w:val="006D52D7"/>
    <w:rsid w:val="006D5B2D"/>
    <w:rsid w:val="006D5DEF"/>
    <w:rsid w:val="006D6147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9B"/>
    <w:rsid w:val="006E3310"/>
    <w:rsid w:val="006E3620"/>
    <w:rsid w:val="006E3964"/>
    <w:rsid w:val="006E419F"/>
    <w:rsid w:val="006E47C9"/>
    <w:rsid w:val="006E4845"/>
    <w:rsid w:val="006E4E39"/>
    <w:rsid w:val="006E5186"/>
    <w:rsid w:val="006E519D"/>
    <w:rsid w:val="006E565E"/>
    <w:rsid w:val="006E5958"/>
    <w:rsid w:val="006E5D89"/>
    <w:rsid w:val="006E673D"/>
    <w:rsid w:val="006E6C27"/>
    <w:rsid w:val="006E6F7A"/>
    <w:rsid w:val="006E76B7"/>
    <w:rsid w:val="006E7D3B"/>
    <w:rsid w:val="006F0051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A27"/>
    <w:rsid w:val="00704EDB"/>
    <w:rsid w:val="007053E5"/>
    <w:rsid w:val="00705BBD"/>
    <w:rsid w:val="007060F8"/>
    <w:rsid w:val="00706101"/>
    <w:rsid w:val="00707072"/>
    <w:rsid w:val="00707746"/>
    <w:rsid w:val="00707C95"/>
    <w:rsid w:val="00707D61"/>
    <w:rsid w:val="0071006E"/>
    <w:rsid w:val="00710384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17D95"/>
    <w:rsid w:val="00720AA2"/>
    <w:rsid w:val="00720E09"/>
    <w:rsid w:val="0072173C"/>
    <w:rsid w:val="00721F64"/>
    <w:rsid w:val="00722941"/>
    <w:rsid w:val="00722B84"/>
    <w:rsid w:val="007230DA"/>
    <w:rsid w:val="00723568"/>
    <w:rsid w:val="00723A77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E90"/>
    <w:rsid w:val="00732809"/>
    <w:rsid w:val="007329B8"/>
    <w:rsid w:val="0073303B"/>
    <w:rsid w:val="007331B7"/>
    <w:rsid w:val="007336D1"/>
    <w:rsid w:val="00733D28"/>
    <w:rsid w:val="00734140"/>
    <w:rsid w:val="0073456F"/>
    <w:rsid w:val="007348B1"/>
    <w:rsid w:val="00735292"/>
    <w:rsid w:val="007354D0"/>
    <w:rsid w:val="00735601"/>
    <w:rsid w:val="007362A6"/>
    <w:rsid w:val="00736D7D"/>
    <w:rsid w:val="00740453"/>
    <w:rsid w:val="007405CF"/>
    <w:rsid w:val="00740954"/>
    <w:rsid w:val="00740E58"/>
    <w:rsid w:val="0074182E"/>
    <w:rsid w:val="00742758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EE1"/>
    <w:rsid w:val="00746628"/>
    <w:rsid w:val="007472D2"/>
    <w:rsid w:val="0074737B"/>
    <w:rsid w:val="0074789F"/>
    <w:rsid w:val="00747B28"/>
    <w:rsid w:val="00747D8B"/>
    <w:rsid w:val="00750692"/>
    <w:rsid w:val="007507B4"/>
    <w:rsid w:val="00750830"/>
    <w:rsid w:val="00751228"/>
    <w:rsid w:val="00751CCD"/>
    <w:rsid w:val="00751E46"/>
    <w:rsid w:val="00752763"/>
    <w:rsid w:val="00752A25"/>
    <w:rsid w:val="00752B27"/>
    <w:rsid w:val="00752D77"/>
    <w:rsid w:val="00753594"/>
    <w:rsid w:val="00753725"/>
    <w:rsid w:val="00753A2F"/>
    <w:rsid w:val="0075480C"/>
    <w:rsid w:val="007549FF"/>
    <w:rsid w:val="00754A58"/>
    <w:rsid w:val="00754CA3"/>
    <w:rsid w:val="00754E31"/>
    <w:rsid w:val="007555E2"/>
    <w:rsid w:val="007557B1"/>
    <w:rsid w:val="00755CC5"/>
    <w:rsid w:val="00755DC4"/>
    <w:rsid w:val="007567DC"/>
    <w:rsid w:val="00756C3D"/>
    <w:rsid w:val="007571E1"/>
    <w:rsid w:val="007573ED"/>
    <w:rsid w:val="00757A16"/>
    <w:rsid w:val="007604B2"/>
    <w:rsid w:val="00760FCC"/>
    <w:rsid w:val="0076140A"/>
    <w:rsid w:val="00761BD9"/>
    <w:rsid w:val="00763C84"/>
    <w:rsid w:val="0076419E"/>
    <w:rsid w:val="00764209"/>
    <w:rsid w:val="0076474C"/>
    <w:rsid w:val="00764847"/>
    <w:rsid w:val="007649BE"/>
    <w:rsid w:val="00764AA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0EEA"/>
    <w:rsid w:val="00772181"/>
    <w:rsid w:val="0077260F"/>
    <w:rsid w:val="007729A2"/>
    <w:rsid w:val="00773B0F"/>
    <w:rsid w:val="00773DE7"/>
    <w:rsid w:val="00774632"/>
    <w:rsid w:val="00774B21"/>
    <w:rsid w:val="007755F2"/>
    <w:rsid w:val="00775676"/>
    <w:rsid w:val="007757AB"/>
    <w:rsid w:val="0077597E"/>
    <w:rsid w:val="00775F4F"/>
    <w:rsid w:val="00776971"/>
    <w:rsid w:val="00777232"/>
    <w:rsid w:val="00777716"/>
    <w:rsid w:val="00777E64"/>
    <w:rsid w:val="00780A80"/>
    <w:rsid w:val="00780B5A"/>
    <w:rsid w:val="00780D0E"/>
    <w:rsid w:val="00781282"/>
    <w:rsid w:val="00781482"/>
    <w:rsid w:val="0078177E"/>
    <w:rsid w:val="00781782"/>
    <w:rsid w:val="00781C07"/>
    <w:rsid w:val="007823E0"/>
    <w:rsid w:val="007827D4"/>
    <w:rsid w:val="007827F7"/>
    <w:rsid w:val="00782F0A"/>
    <w:rsid w:val="0078304C"/>
    <w:rsid w:val="0078352C"/>
    <w:rsid w:val="00783673"/>
    <w:rsid w:val="00785490"/>
    <w:rsid w:val="00785664"/>
    <w:rsid w:val="00785B8A"/>
    <w:rsid w:val="0078607A"/>
    <w:rsid w:val="00790398"/>
    <w:rsid w:val="00791415"/>
    <w:rsid w:val="00791422"/>
    <w:rsid w:val="0079161A"/>
    <w:rsid w:val="00792157"/>
    <w:rsid w:val="00792256"/>
    <w:rsid w:val="007925EA"/>
    <w:rsid w:val="00792987"/>
    <w:rsid w:val="00792BA3"/>
    <w:rsid w:val="007939C3"/>
    <w:rsid w:val="00793B81"/>
    <w:rsid w:val="00793CD8"/>
    <w:rsid w:val="00793FE9"/>
    <w:rsid w:val="00794384"/>
    <w:rsid w:val="0079503B"/>
    <w:rsid w:val="0079505E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CC0"/>
    <w:rsid w:val="007A43A6"/>
    <w:rsid w:val="007A5531"/>
    <w:rsid w:val="007A58A6"/>
    <w:rsid w:val="007A60E9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49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B02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901"/>
    <w:rsid w:val="007D5C10"/>
    <w:rsid w:val="007D6CBA"/>
    <w:rsid w:val="007D7526"/>
    <w:rsid w:val="007D7B03"/>
    <w:rsid w:val="007D7FDC"/>
    <w:rsid w:val="007E0755"/>
    <w:rsid w:val="007E0806"/>
    <w:rsid w:val="007E0B25"/>
    <w:rsid w:val="007E0E53"/>
    <w:rsid w:val="007E1212"/>
    <w:rsid w:val="007E124B"/>
    <w:rsid w:val="007E12E8"/>
    <w:rsid w:val="007E18D2"/>
    <w:rsid w:val="007E1BE0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77F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0A7C"/>
    <w:rsid w:val="00821283"/>
    <w:rsid w:val="00821DFD"/>
    <w:rsid w:val="00823211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144"/>
    <w:rsid w:val="008325CB"/>
    <w:rsid w:val="008329F6"/>
    <w:rsid w:val="00833ADA"/>
    <w:rsid w:val="00833F58"/>
    <w:rsid w:val="008348A7"/>
    <w:rsid w:val="008351F2"/>
    <w:rsid w:val="00835AB3"/>
    <w:rsid w:val="008365CD"/>
    <w:rsid w:val="008368AC"/>
    <w:rsid w:val="00836F20"/>
    <w:rsid w:val="00837490"/>
    <w:rsid w:val="008376AC"/>
    <w:rsid w:val="0084137A"/>
    <w:rsid w:val="00841553"/>
    <w:rsid w:val="0084242D"/>
    <w:rsid w:val="00842B36"/>
    <w:rsid w:val="00842BAA"/>
    <w:rsid w:val="0084331B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DF5"/>
    <w:rsid w:val="00850FDF"/>
    <w:rsid w:val="00851686"/>
    <w:rsid w:val="00851845"/>
    <w:rsid w:val="00851D65"/>
    <w:rsid w:val="00852DD6"/>
    <w:rsid w:val="0085324B"/>
    <w:rsid w:val="00854D1A"/>
    <w:rsid w:val="008559FF"/>
    <w:rsid w:val="00855DF2"/>
    <w:rsid w:val="00856911"/>
    <w:rsid w:val="0085760A"/>
    <w:rsid w:val="00857A0D"/>
    <w:rsid w:val="00861673"/>
    <w:rsid w:val="00861BE1"/>
    <w:rsid w:val="00862122"/>
    <w:rsid w:val="00862A96"/>
    <w:rsid w:val="00862C6F"/>
    <w:rsid w:val="00862DE8"/>
    <w:rsid w:val="008633AA"/>
    <w:rsid w:val="00863B1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301"/>
    <w:rsid w:val="00875CD7"/>
    <w:rsid w:val="00876362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4A40"/>
    <w:rsid w:val="008859AF"/>
    <w:rsid w:val="008869A9"/>
    <w:rsid w:val="00886CC3"/>
    <w:rsid w:val="008877EA"/>
    <w:rsid w:val="00887C7A"/>
    <w:rsid w:val="008903B4"/>
    <w:rsid w:val="00892744"/>
    <w:rsid w:val="0089287B"/>
    <w:rsid w:val="00892CAC"/>
    <w:rsid w:val="0089332B"/>
    <w:rsid w:val="008933D4"/>
    <w:rsid w:val="0089367C"/>
    <w:rsid w:val="00893A24"/>
    <w:rsid w:val="00893D35"/>
    <w:rsid w:val="0089419C"/>
    <w:rsid w:val="008941E3"/>
    <w:rsid w:val="00894A88"/>
    <w:rsid w:val="00894E67"/>
    <w:rsid w:val="00895386"/>
    <w:rsid w:val="00896CD5"/>
    <w:rsid w:val="00896DDE"/>
    <w:rsid w:val="00896E29"/>
    <w:rsid w:val="00897137"/>
    <w:rsid w:val="00897660"/>
    <w:rsid w:val="008976E9"/>
    <w:rsid w:val="008977E1"/>
    <w:rsid w:val="00897D33"/>
    <w:rsid w:val="008A031A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F9C"/>
    <w:rsid w:val="008A41E9"/>
    <w:rsid w:val="008A4328"/>
    <w:rsid w:val="008A44B8"/>
    <w:rsid w:val="008A4A2B"/>
    <w:rsid w:val="008A4D19"/>
    <w:rsid w:val="008A51A8"/>
    <w:rsid w:val="008A54C7"/>
    <w:rsid w:val="008A56DF"/>
    <w:rsid w:val="008A61F2"/>
    <w:rsid w:val="008A712F"/>
    <w:rsid w:val="008A77D8"/>
    <w:rsid w:val="008A7B82"/>
    <w:rsid w:val="008B0483"/>
    <w:rsid w:val="008B120C"/>
    <w:rsid w:val="008B2219"/>
    <w:rsid w:val="008B2488"/>
    <w:rsid w:val="008B25A7"/>
    <w:rsid w:val="008B28E1"/>
    <w:rsid w:val="008B312D"/>
    <w:rsid w:val="008B3143"/>
    <w:rsid w:val="008B3D1D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93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5A"/>
    <w:rsid w:val="008C6AE8"/>
    <w:rsid w:val="008C7573"/>
    <w:rsid w:val="008C771B"/>
    <w:rsid w:val="008C7F62"/>
    <w:rsid w:val="008D00A5"/>
    <w:rsid w:val="008D00C6"/>
    <w:rsid w:val="008D08A3"/>
    <w:rsid w:val="008D095F"/>
    <w:rsid w:val="008D0EA1"/>
    <w:rsid w:val="008D1100"/>
    <w:rsid w:val="008D119E"/>
    <w:rsid w:val="008D15E9"/>
    <w:rsid w:val="008D1A82"/>
    <w:rsid w:val="008D1FCF"/>
    <w:rsid w:val="008D20FE"/>
    <w:rsid w:val="008D2183"/>
    <w:rsid w:val="008D2689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829"/>
    <w:rsid w:val="008D6D1A"/>
    <w:rsid w:val="008D6EA6"/>
    <w:rsid w:val="008D74DC"/>
    <w:rsid w:val="008D7535"/>
    <w:rsid w:val="008D76AA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42A0"/>
    <w:rsid w:val="008E44E8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53AA"/>
    <w:rsid w:val="00905BC0"/>
    <w:rsid w:val="00905C60"/>
    <w:rsid w:val="00905CC0"/>
    <w:rsid w:val="00905DE3"/>
    <w:rsid w:val="00905F08"/>
    <w:rsid w:val="00906119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3A46"/>
    <w:rsid w:val="00914226"/>
    <w:rsid w:val="00914A69"/>
    <w:rsid w:val="00914AA8"/>
    <w:rsid w:val="00914AD8"/>
    <w:rsid w:val="00914E5F"/>
    <w:rsid w:val="00915EB2"/>
    <w:rsid w:val="00916079"/>
    <w:rsid w:val="009166B8"/>
    <w:rsid w:val="00916AC0"/>
    <w:rsid w:val="00916B01"/>
    <w:rsid w:val="0091701B"/>
    <w:rsid w:val="00917CE9"/>
    <w:rsid w:val="009203F3"/>
    <w:rsid w:val="00920BF2"/>
    <w:rsid w:val="00921415"/>
    <w:rsid w:val="009215B1"/>
    <w:rsid w:val="00922010"/>
    <w:rsid w:val="00922E9C"/>
    <w:rsid w:val="009233EE"/>
    <w:rsid w:val="009240F2"/>
    <w:rsid w:val="00924FC2"/>
    <w:rsid w:val="009258B8"/>
    <w:rsid w:val="00925EBF"/>
    <w:rsid w:val="00927076"/>
    <w:rsid w:val="009319C8"/>
    <w:rsid w:val="00931BD9"/>
    <w:rsid w:val="009324E0"/>
    <w:rsid w:val="00932501"/>
    <w:rsid w:val="00932D1E"/>
    <w:rsid w:val="00935C2B"/>
    <w:rsid w:val="00935DA1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A60"/>
    <w:rsid w:val="00944C7D"/>
    <w:rsid w:val="00945043"/>
    <w:rsid w:val="00945A9F"/>
    <w:rsid w:val="00945C05"/>
    <w:rsid w:val="00946228"/>
    <w:rsid w:val="00946516"/>
    <w:rsid w:val="0094683C"/>
    <w:rsid w:val="00946945"/>
    <w:rsid w:val="00946CA0"/>
    <w:rsid w:val="00946E0F"/>
    <w:rsid w:val="009470CB"/>
    <w:rsid w:val="0094764A"/>
    <w:rsid w:val="00947713"/>
    <w:rsid w:val="009477A4"/>
    <w:rsid w:val="009479C2"/>
    <w:rsid w:val="00947D8F"/>
    <w:rsid w:val="00950DE7"/>
    <w:rsid w:val="00950EED"/>
    <w:rsid w:val="00952C25"/>
    <w:rsid w:val="009531F2"/>
    <w:rsid w:val="009535BB"/>
    <w:rsid w:val="00953751"/>
    <w:rsid w:val="009538DB"/>
    <w:rsid w:val="00953920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A1A"/>
    <w:rsid w:val="00961D12"/>
    <w:rsid w:val="00961F16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36A9"/>
    <w:rsid w:val="00984794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10A3"/>
    <w:rsid w:val="00991377"/>
    <w:rsid w:val="009914F2"/>
    <w:rsid w:val="00991761"/>
    <w:rsid w:val="00991874"/>
    <w:rsid w:val="00992E1E"/>
    <w:rsid w:val="0099337E"/>
    <w:rsid w:val="00994DCA"/>
    <w:rsid w:val="00995F52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BA"/>
    <w:rsid w:val="009A117A"/>
    <w:rsid w:val="009A1601"/>
    <w:rsid w:val="009A1D4D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AF2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E42"/>
    <w:rsid w:val="009B645F"/>
    <w:rsid w:val="009B67BD"/>
    <w:rsid w:val="009B7070"/>
    <w:rsid w:val="009B71E9"/>
    <w:rsid w:val="009B7902"/>
    <w:rsid w:val="009B7E87"/>
    <w:rsid w:val="009C0169"/>
    <w:rsid w:val="009C0542"/>
    <w:rsid w:val="009C15A2"/>
    <w:rsid w:val="009C1AA5"/>
    <w:rsid w:val="009C2005"/>
    <w:rsid w:val="009C21D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20D"/>
    <w:rsid w:val="009C62BD"/>
    <w:rsid w:val="009C6749"/>
    <w:rsid w:val="009C73EA"/>
    <w:rsid w:val="009C795A"/>
    <w:rsid w:val="009C7ACB"/>
    <w:rsid w:val="009D01F5"/>
    <w:rsid w:val="009D09BB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6A3"/>
    <w:rsid w:val="009D6B85"/>
    <w:rsid w:val="009D703C"/>
    <w:rsid w:val="009D718F"/>
    <w:rsid w:val="009D76E1"/>
    <w:rsid w:val="009D7A02"/>
    <w:rsid w:val="009D7A17"/>
    <w:rsid w:val="009E0463"/>
    <w:rsid w:val="009E068F"/>
    <w:rsid w:val="009E08DC"/>
    <w:rsid w:val="009E14E0"/>
    <w:rsid w:val="009E1A00"/>
    <w:rsid w:val="009E26DA"/>
    <w:rsid w:val="009E35DB"/>
    <w:rsid w:val="009E439C"/>
    <w:rsid w:val="009E47A3"/>
    <w:rsid w:val="009E4C89"/>
    <w:rsid w:val="009E53A4"/>
    <w:rsid w:val="009E5A6A"/>
    <w:rsid w:val="009E5A95"/>
    <w:rsid w:val="009E5D13"/>
    <w:rsid w:val="009E6033"/>
    <w:rsid w:val="009E60C0"/>
    <w:rsid w:val="009E60E2"/>
    <w:rsid w:val="009E649A"/>
    <w:rsid w:val="009E7966"/>
    <w:rsid w:val="009F01C0"/>
    <w:rsid w:val="009F08F3"/>
    <w:rsid w:val="009F0BEF"/>
    <w:rsid w:val="009F2EC2"/>
    <w:rsid w:val="009F2F9B"/>
    <w:rsid w:val="009F2FDB"/>
    <w:rsid w:val="009F315E"/>
    <w:rsid w:val="009F344F"/>
    <w:rsid w:val="009F37F0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6E3"/>
    <w:rsid w:val="00A10A74"/>
    <w:rsid w:val="00A11355"/>
    <w:rsid w:val="00A11385"/>
    <w:rsid w:val="00A11397"/>
    <w:rsid w:val="00A12528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6FC4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DC"/>
    <w:rsid w:val="00A24591"/>
    <w:rsid w:val="00A251E5"/>
    <w:rsid w:val="00A262FF"/>
    <w:rsid w:val="00A264A9"/>
    <w:rsid w:val="00A265CE"/>
    <w:rsid w:val="00A26DCF"/>
    <w:rsid w:val="00A27785"/>
    <w:rsid w:val="00A278FD"/>
    <w:rsid w:val="00A30187"/>
    <w:rsid w:val="00A30581"/>
    <w:rsid w:val="00A30B78"/>
    <w:rsid w:val="00A3149F"/>
    <w:rsid w:val="00A31E34"/>
    <w:rsid w:val="00A3332D"/>
    <w:rsid w:val="00A3339E"/>
    <w:rsid w:val="00A3416C"/>
    <w:rsid w:val="00A3448A"/>
    <w:rsid w:val="00A35D3C"/>
    <w:rsid w:val="00A36252"/>
    <w:rsid w:val="00A36297"/>
    <w:rsid w:val="00A36CC1"/>
    <w:rsid w:val="00A3756D"/>
    <w:rsid w:val="00A375C1"/>
    <w:rsid w:val="00A405FB"/>
    <w:rsid w:val="00A40610"/>
    <w:rsid w:val="00A418D4"/>
    <w:rsid w:val="00A41DBB"/>
    <w:rsid w:val="00A41E2B"/>
    <w:rsid w:val="00A424BF"/>
    <w:rsid w:val="00A433FC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FD9"/>
    <w:rsid w:val="00A51786"/>
    <w:rsid w:val="00A51D74"/>
    <w:rsid w:val="00A521EC"/>
    <w:rsid w:val="00A529B0"/>
    <w:rsid w:val="00A52E1D"/>
    <w:rsid w:val="00A531D5"/>
    <w:rsid w:val="00A53CA6"/>
    <w:rsid w:val="00A548B6"/>
    <w:rsid w:val="00A54B42"/>
    <w:rsid w:val="00A54D0A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4DA"/>
    <w:rsid w:val="00A80C7B"/>
    <w:rsid w:val="00A80EF7"/>
    <w:rsid w:val="00A80FA7"/>
    <w:rsid w:val="00A81145"/>
    <w:rsid w:val="00A817AE"/>
    <w:rsid w:val="00A817F3"/>
    <w:rsid w:val="00A81938"/>
    <w:rsid w:val="00A81AFE"/>
    <w:rsid w:val="00A81E4F"/>
    <w:rsid w:val="00A81F1F"/>
    <w:rsid w:val="00A83200"/>
    <w:rsid w:val="00A8393B"/>
    <w:rsid w:val="00A83A5B"/>
    <w:rsid w:val="00A841B9"/>
    <w:rsid w:val="00A847C8"/>
    <w:rsid w:val="00A8539C"/>
    <w:rsid w:val="00A862B6"/>
    <w:rsid w:val="00A86928"/>
    <w:rsid w:val="00A86DBD"/>
    <w:rsid w:val="00A87040"/>
    <w:rsid w:val="00A871B2"/>
    <w:rsid w:val="00A8755E"/>
    <w:rsid w:val="00A876D3"/>
    <w:rsid w:val="00A8775D"/>
    <w:rsid w:val="00A8797E"/>
    <w:rsid w:val="00A87CF2"/>
    <w:rsid w:val="00A87E73"/>
    <w:rsid w:val="00A87F67"/>
    <w:rsid w:val="00A90680"/>
    <w:rsid w:val="00A910E9"/>
    <w:rsid w:val="00A91658"/>
    <w:rsid w:val="00A91705"/>
    <w:rsid w:val="00A917F7"/>
    <w:rsid w:val="00A9207E"/>
    <w:rsid w:val="00A92706"/>
    <w:rsid w:val="00A92879"/>
    <w:rsid w:val="00A92889"/>
    <w:rsid w:val="00A928C5"/>
    <w:rsid w:val="00A92B6E"/>
    <w:rsid w:val="00A92CEA"/>
    <w:rsid w:val="00A92D6F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97BF2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6B4"/>
    <w:rsid w:val="00AA675F"/>
    <w:rsid w:val="00AA6A3B"/>
    <w:rsid w:val="00AA7133"/>
    <w:rsid w:val="00AA7518"/>
    <w:rsid w:val="00AA7616"/>
    <w:rsid w:val="00AA7672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2E23"/>
    <w:rsid w:val="00AB3474"/>
    <w:rsid w:val="00AB4AB8"/>
    <w:rsid w:val="00AB60BD"/>
    <w:rsid w:val="00AB655E"/>
    <w:rsid w:val="00AB68AA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198"/>
    <w:rsid w:val="00AC3F2A"/>
    <w:rsid w:val="00AC4501"/>
    <w:rsid w:val="00AC49FB"/>
    <w:rsid w:val="00AC55DB"/>
    <w:rsid w:val="00AC5A10"/>
    <w:rsid w:val="00AC5DF8"/>
    <w:rsid w:val="00AC6703"/>
    <w:rsid w:val="00AC68B3"/>
    <w:rsid w:val="00AC7786"/>
    <w:rsid w:val="00AC7804"/>
    <w:rsid w:val="00AC7914"/>
    <w:rsid w:val="00AC7979"/>
    <w:rsid w:val="00AC7CFF"/>
    <w:rsid w:val="00AC7D35"/>
    <w:rsid w:val="00AD0AA3"/>
    <w:rsid w:val="00AD0C97"/>
    <w:rsid w:val="00AD1C68"/>
    <w:rsid w:val="00AD1E37"/>
    <w:rsid w:val="00AD26D4"/>
    <w:rsid w:val="00AD26EF"/>
    <w:rsid w:val="00AD2B1C"/>
    <w:rsid w:val="00AD2D6A"/>
    <w:rsid w:val="00AD3235"/>
    <w:rsid w:val="00AD3507"/>
    <w:rsid w:val="00AD38D3"/>
    <w:rsid w:val="00AD390E"/>
    <w:rsid w:val="00AD3F47"/>
    <w:rsid w:val="00AD3F94"/>
    <w:rsid w:val="00AD4515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0CB9"/>
    <w:rsid w:val="00AE1057"/>
    <w:rsid w:val="00AE111F"/>
    <w:rsid w:val="00AE13D8"/>
    <w:rsid w:val="00AE260B"/>
    <w:rsid w:val="00AE27AC"/>
    <w:rsid w:val="00AE289A"/>
    <w:rsid w:val="00AE2FAE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AA7"/>
    <w:rsid w:val="00AE71FE"/>
    <w:rsid w:val="00AF0124"/>
    <w:rsid w:val="00AF02C4"/>
    <w:rsid w:val="00AF04FD"/>
    <w:rsid w:val="00AF067D"/>
    <w:rsid w:val="00AF0BED"/>
    <w:rsid w:val="00AF0E62"/>
    <w:rsid w:val="00AF11DA"/>
    <w:rsid w:val="00AF1AA3"/>
    <w:rsid w:val="00AF1BE6"/>
    <w:rsid w:val="00AF1C5D"/>
    <w:rsid w:val="00AF21F3"/>
    <w:rsid w:val="00AF21F8"/>
    <w:rsid w:val="00AF22AF"/>
    <w:rsid w:val="00AF26CA"/>
    <w:rsid w:val="00AF32FD"/>
    <w:rsid w:val="00AF37EB"/>
    <w:rsid w:val="00AF40D6"/>
    <w:rsid w:val="00AF42D7"/>
    <w:rsid w:val="00AF481C"/>
    <w:rsid w:val="00AF48E4"/>
    <w:rsid w:val="00AF4F1A"/>
    <w:rsid w:val="00AF54F1"/>
    <w:rsid w:val="00AF5724"/>
    <w:rsid w:val="00AF596C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9E9"/>
    <w:rsid w:val="00B02AA9"/>
    <w:rsid w:val="00B02FA3"/>
    <w:rsid w:val="00B03838"/>
    <w:rsid w:val="00B05084"/>
    <w:rsid w:val="00B05FFA"/>
    <w:rsid w:val="00B065A0"/>
    <w:rsid w:val="00B068EE"/>
    <w:rsid w:val="00B06A25"/>
    <w:rsid w:val="00B1096C"/>
    <w:rsid w:val="00B1172F"/>
    <w:rsid w:val="00B1178D"/>
    <w:rsid w:val="00B11B74"/>
    <w:rsid w:val="00B12515"/>
    <w:rsid w:val="00B125C0"/>
    <w:rsid w:val="00B12A51"/>
    <w:rsid w:val="00B13CA6"/>
    <w:rsid w:val="00B1408A"/>
    <w:rsid w:val="00B14143"/>
    <w:rsid w:val="00B141CE"/>
    <w:rsid w:val="00B14274"/>
    <w:rsid w:val="00B1538F"/>
    <w:rsid w:val="00B157F9"/>
    <w:rsid w:val="00B15978"/>
    <w:rsid w:val="00B15C5D"/>
    <w:rsid w:val="00B15E1A"/>
    <w:rsid w:val="00B161C0"/>
    <w:rsid w:val="00B162B7"/>
    <w:rsid w:val="00B16511"/>
    <w:rsid w:val="00B170E7"/>
    <w:rsid w:val="00B17665"/>
    <w:rsid w:val="00B17982"/>
    <w:rsid w:val="00B20087"/>
    <w:rsid w:val="00B200FC"/>
    <w:rsid w:val="00B20256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C17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4C8F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0F11"/>
    <w:rsid w:val="00B511ED"/>
    <w:rsid w:val="00B5182F"/>
    <w:rsid w:val="00B51AD0"/>
    <w:rsid w:val="00B51B17"/>
    <w:rsid w:val="00B51C6E"/>
    <w:rsid w:val="00B5213B"/>
    <w:rsid w:val="00B529A7"/>
    <w:rsid w:val="00B52C23"/>
    <w:rsid w:val="00B53142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759"/>
    <w:rsid w:val="00B6089F"/>
    <w:rsid w:val="00B61051"/>
    <w:rsid w:val="00B6107F"/>
    <w:rsid w:val="00B619BC"/>
    <w:rsid w:val="00B61BBA"/>
    <w:rsid w:val="00B61BFC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18B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1A8"/>
    <w:rsid w:val="00B738E0"/>
    <w:rsid w:val="00B73918"/>
    <w:rsid w:val="00B739F6"/>
    <w:rsid w:val="00B73C62"/>
    <w:rsid w:val="00B7426F"/>
    <w:rsid w:val="00B7430B"/>
    <w:rsid w:val="00B74438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0BD7"/>
    <w:rsid w:val="00B80C12"/>
    <w:rsid w:val="00B81088"/>
    <w:rsid w:val="00B8135E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7EB"/>
    <w:rsid w:val="00B94F76"/>
    <w:rsid w:val="00B95577"/>
    <w:rsid w:val="00B956F1"/>
    <w:rsid w:val="00B95B90"/>
    <w:rsid w:val="00B95FE6"/>
    <w:rsid w:val="00B963C1"/>
    <w:rsid w:val="00B967A7"/>
    <w:rsid w:val="00B96BF5"/>
    <w:rsid w:val="00B96CC2"/>
    <w:rsid w:val="00B96CE8"/>
    <w:rsid w:val="00B96E4D"/>
    <w:rsid w:val="00B97C63"/>
    <w:rsid w:val="00BA0EC8"/>
    <w:rsid w:val="00BA1CA5"/>
    <w:rsid w:val="00BA2280"/>
    <w:rsid w:val="00BA24CB"/>
    <w:rsid w:val="00BA2A08"/>
    <w:rsid w:val="00BA44E5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94C"/>
    <w:rsid w:val="00BB4B52"/>
    <w:rsid w:val="00BB4E7C"/>
    <w:rsid w:val="00BB51E9"/>
    <w:rsid w:val="00BB556A"/>
    <w:rsid w:val="00BB65BE"/>
    <w:rsid w:val="00BB67B0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0CB"/>
    <w:rsid w:val="00BC4D2E"/>
    <w:rsid w:val="00BC5F55"/>
    <w:rsid w:val="00BC63C2"/>
    <w:rsid w:val="00BC6D48"/>
    <w:rsid w:val="00BD05DC"/>
    <w:rsid w:val="00BD05ED"/>
    <w:rsid w:val="00BD05F3"/>
    <w:rsid w:val="00BD08DB"/>
    <w:rsid w:val="00BD0B07"/>
    <w:rsid w:val="00BD1078"/>
    <w:rsid w:val="00BD173D"/>
    <w:rsid w:val="00BD19A3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106"/>
    <w:rsid w:val="00BE2A76"/>
    <w:rsid w:val="00BE2D4C"/>
    <w:rsid w:val="00BE2FA6"/>
    <w:rsid w:val="00BE3204"/>
    <w:rsid w:val="00BE333F"/>
    <w:rsid w:val="00BE4337"/>
    <w:rsid w:val="00BE466C"/>
    <w:rsid w:val="00BE48AE"/>
    <w:rsid w:val="00BE52DC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F0F52"/>
    <w:rsid w:val="00BF1190"/>
    <w:rsid w:val="00BF275F"/>
    <w:rsid w:val="00BF2DF4"/>
    <w:rsid w:val="00BF3011"/>
    <w:rsid w:val="00BF315F"/>
    <w:rsid w:val="00BF3279"/>
    <w:rsid w:val="00BF4CA9"/>
    <w:rsid w:val="00BF4CD8"/>
    <w:rsid w:val="00BF5258"/>
    <w:rsid w:val="00BF5921"/>
    <w:rsid w:val="00BF59AD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40F7"/>
    <w:rsid w:val="00C044AB"/>
    <w:rsid w:val="00C04603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4D2"/>
    <w:rsid w:val="00C1166A"/>
    <w:rsid w:val="00C11D6B"/>
    <w:rsid w:val="00C12107"/>
    <w:rsid w:val="00C12E9C"/>
    <w:rsid w:val="00C132ED"/>
    <w:rsid w:val="00C132F0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A38"/>
    <w:rsid w:val="00C16DA4"/>
    <w:rsid w:val="00C16E1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261"/>
    <w:rsid w:val="00C279B5"/>
    <w:rsid w:val="00C27C45"/>
    <w:rsid w:val="00C27EE9"/>
    <w:rsid w:val="00C30019"/>
    <w:rsid w:val="00C30348"/>
    <w:rsid w:val="00C30C82"/>
    <w:rsid w:val="00C30C97"/>
    <w:rsid w:val="00C30D84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FF5"/>
    <w:rsid w:val="00C40264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9A5"/>
    <w:rsid w:val="00C439B0"/>
    <w:rsid w:val="00C43C99"/>
    <w:rsid w:val="00C43DFD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1E72"/>
    <w:rsid w:val="00C52849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57D24"/>
    <w:rsid w:val="00C60183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448A"/>
    <w:rsid w:val="00C64672"/>
    <w:rsid w:val="00C65736"/>
    <w:rsid w:val="00C6607C"/>
    <w:rsid w:val="00C662FD"/>
    <w:rsid w:val="00C67114"/>
    <w:rsid w:val="00C67479"/>
    <w:rsid w:val="00C67CDE"/>
    <w:rsid w:val="00C70697"/>
    <w:rsid w:val="00C70F4C"/>
    <w:rsid w:val="00C71388"/>
    <w:rsid w:val="00C713D3"/>
    <w:rsid w:val="00C72093"/>
    <w:rsid w:val="00C72181"/>
    <w:rsid w:val="00C721F9"/>
    <w:rsid w:val="00C72472"/>
    <w:rsid w:val="00C72CC7"/>
    <w:rsid w:val="00C72EF4"/>
    <w:rsid w:val="00C7391F"/>
    <w:rsid w:val="00C73C9B"/>
    <w:rsid w:val="00C73D6E"/>
    <w:rsid w:val="00C744FE"/>
    <w:rsid w:val="00C74795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BFB"/>
    <w:rsid w:val="00C86430"/>
    <w:rsid w:val="00C87274"/>
    <w:rsid w:val="00C87CF5"/>
    <w:rsid w:val="00C9027A"/>
    <w:rsid w:val="00C90645"/>
    <w:rsid w:val="00C9068E"/>
    <w:rsid w:val="00C9080B"/>
    <w:rsid w:val="00C9088F"/>
    <w:rsid w:val="00C90F65"/>
    <w:rsid w:val="00C91150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1387"/>
    <w:rsid w:val="00CA1798"/>
    <w:rsid w:val="00CA1AF8"/>
    <w:rsid w:val="00CA1E4A"/>
    <w:rsid w:val="00CA1ED8"/>
    <w:rsid w:val="00CA1FD9"/>
    <w:rsid w:val="00CA3619"/>
    <w:rsid w:val="00CA3DFE"/>
    <w:rsid w:val="00CA483D"/>
    <w:rsid w:val="00CA532B"/>
    <w:rsid w:val="00CA541A"/>
    <w:rsid w:val="00CA6612"/>
    <w:rsid w:val="00CA75B5"/>
    <w:rsid w:val="00CA7C7E"/>
    <w:rsid w:val="00CB0491"/>
    <w:rsid w:val="00CB1F63"/>
    <w:rsid w:val="00CB2E84"/>
    <w:rsid w:val="00CB3271"/>
    <w:rsid w:val="00CB348A"/>
    <w:rsid w:val="00CB38D6"/>
    <w:rsid w:val="00CB3978"/>
    <w:rsid w:val="00CB4347"/>
    <w:rsid w:val="00CB4523"/>
    <w:rsid w:val="00CB5CA3"/>
    <w:rsid w:val="00CB6038"/>
    <w:rsid w:val="00CB6C68"/>
    <w:rsid w:val="00CB6E2A"/>
    <w:rsid w:val="00CB6E4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306B"/>
    <w:rsid w:val="00CC3417"/>
    <w:rsid w:val="00CC341F"/>
    <w:rsid w:val="00CC358B"/>
    <w:rsid w:val="00CC377D"/>
    <w:rsid w:val="00CC3EA0"/>
    <w:rsid w:val="00CC40C7"/>
    <w:rsid w:val="00CC4368"/>
    <w:rsid w:val="00CC4A5A"/>
    <w:rsid w:val="00CC5401"/>
    <w:rsid w:val="00CC55CB"/>
    <w:rsid w:val="00CC58C3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424"/>
    <w:rsid w:val="00CE06D8"/>
    <w:rsid w:val="00CE10F7"/>
    <w:rsid w:val="00CE2BC3"/>
    <w:rsid w:val="00CE2DB0"/>
    <w:rsid w:val="00CE3063"/>
    <w:rsid w:val="00CE4239"/>
    <w:rsid w:val="00CE4293"/>
    <w:rsid w:val="00CE4852"/>
    <w:rsid w:val="00CE4BB1"/>
    <w:rsid w:val="00CE5AD6"/>
    <w:rsid w:val="00CE71F0"/>
    <w:rsid w:val="00CE7561"/>
    <w:rsid w:val="00CF03DC"/>
    <w:rsid w:val="00CF0BA1"/>
    <w:rsid w:val="00CF0C3C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62F"/>
    <w:rsid w:val="00D02CFD"/>
    <w:rsid w:val="00D02F56"/>
    <w:rsid w:val="00D0319A"/>
    <w:rsid w:val="00D03250"/>
    <w:rsid w:val="00D0349B"/>
    <w:rsid w:val="00D03BE0"/>
    <w:rsid w:val="00D045C5"/>
    <w:rsid w:val="00D04849"/>
    <w:rsid w:val="00D060D3"/>
    <w:rsid w:val="00D0640B"/>
    <w:rsid w:val="00D0721D"/>
    <w:rsid w:val="00D0749B"/>
    <w:rsid w:val="00D07FDC"/>
    <w:rsid w:val="00D10249"/>
    <w:rsid w:val="00D10E9D"/>
    <w:rsid w:val="00D115C3"/>
    <w:rsid w:val="00D11897"/>
    <w:rsid w:val="00D11B86"/>
    <w:rsid w:val="00D11F13"/>
    <w:rsid w:val="00D13135"/>
    <w:rsid w:val="00D137AB"/>
    <w:rsid w:val="00D13E4E"/>
    <w:rsid w:val="00D145DE"/>
    <w:rsid w:val="00D151DE"/>
    <w:rsid w:val="00D15671"/>
    <w:rsid w:val="00D15EBF"/>
    <w:rsid w:val="00D1613C"/>
    <w:rsid w:val="00D16192"/>
    <w:rsid w:val="00D16360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BF"/>
    <w:rsid w:val="00D31BC6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E71"/>
    <w:rsid w:val="00D37D87"/>
    <w:rsid w:val="00D37E74"/>
    <w:rsid w:val="00D40104"/>
    <w:rsid w:val="00D40B33"/>
    <w:rsid w:val="00D40DFD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45F8A"/>
    <w:rsid w:val="00D46243"/>
    <w:rsid w:val="00D46C22"/>
    <w:rsid w:val="00D4724A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45D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32D"/>
    <w:rsid w:val="00D665BA"/>
    <w:rsid w:val="00D66811"/>
    <w:rsid w:val="00D6737E"/>
    <w:rsid w:val="00D67450"/>
    <w:rsid w:val="00D675E1"/>
    <w:rsid w:val="00D67C23"/>
    <w:rsid w:val="00D70318"/>
    <w:rsid w:val="00D708B0"/>
    <w:rsid w:val="00D70FCF"/>
    <w:rsid w:val="00D7186A"/>
    <w:rsid w:val="00D719AB"/>
    <w:rsid w:val="00D71C87"/>
    <w:rsid w:val="00D7247D"/>
    <w:rsid w:val="00D72919"/>
    <w:rsid w:val="00D730FD"/>
    <w:rsid w:val="00D7321F"/>
    <w:rsid w:val="00D73E32"/>
    <w:rsid w:val="00D73FF9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00"/>
    <w:rsid w:val="00D814D5"/>
    <w:rsid w:val="00D81679"/>
    <w:rsid w:val="00D818B4"/>
    <w:rsid w:val="00D81FF2"/>
    <w:rsid w:val="00D8219E"/>
    <w:rsid w:val="00D823C6"/>
    <w:rsid w:val="00D82802"/>
    <w:rsid w:val="00D82ADB"/>
    <w:rsid w:val="00D8327F"/>
    <w:rsid w:val="00D835CD"/>
    <w:rsid w:val="00D83CCE"/>
    <w:rsid w:val="00D83E48"/>
    <w:rsid w:val="00D847C9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2AE"/>
    <w:rsid w:val="00D91929"/>
    <w:rsid w:val="00D9196D"/>
    <w:rsid w:val="00D91D82"/>
    <w:rsid w:val="00D921DB"/>
    <w:rsid w:val="00D92982"/>
    <w:rsid w:val="00D92DE3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21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305E"/>
    <w:rsid w:val="00DA358C"/>
    <w:rsid w:val="00DA3DFB"/>
    <w:rsid w:val="00DA5417"/>
    <w:rsid w:val="00DA5525"/>
    <w:rsid w:val="00DA56E8"/>
    <w:rsid w:val="00DA5AC5"/>
    <w:rsid w:val="00DA5E07"/>
    <w:rsid w:val="00DA688B"/>
    <w:rsid w:val="00DA6D9E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1F7"/>
    <w:rsid w:val="00DB6292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542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373"/>
    <w:rsid w:val="00DD1697"/>
    <w:rsid w:val="00DD20C0"/>
    <w:rsid w:val="00DD25F0"/>
    <w:rsid w:val="00DD2A05"/>
    <w:rsid w:val="00DD2FD4"/>
    <w:rsid w:val="00DD36B1"/>
    <w:rsid w:val="00DD39CD"/>
    <w:rsid w:val="00DD45D1"/>
    <w:rsid w:val="00DD469B"/>
    <w:rsid w:val="00DD4D04"/>
    <w:rsid w:val="00DD4D82"/>
    <w:rsid w:val="00DD5DEA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1D9"/>
    <w:rsid w:val="00DE287F"/>
    <w:rsid w:val="00DE2AB0"/>
    <w:rsid w:val="00DE3134"/>
    <w:rsid w:val="00DE37D5"/>
    <w:rsid w:val="00DE3821"/>
    <w:rsid w:val="00DE4175"/>
    <w:rsid w:val="00DE46B5"/>
    <w:rsid w:val="00DE54A9"/>
    <w:rsid w:val="00DE5608"/>
    <w:rsid w:val="00DE577A"/>
    <w:rsid w:val="00DE57DA"/>
    <w:rsid w:val="00DE58D0"/>
    <w:rsid w:val="00DE5E1C"/>
    <w:rsid w:val="00DE6106"/>
    <w:rsid w:val="00DE645E"/>
    <w:rsid w:val="00DE654F"/>
    <w:rsid w:val="00DE75EA"/>
    <w:rsid w:val="00DE7640"/>
    <w:rsid w:val="00DE7FAC"/>
    <w:rsid w:val="00DF06D8"/>
    <w:rsid w:val="00DF0A62"/>
    <w:rsid w:val="00DF0B6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46CE"/>
    <w:rsid w:val="00DF4B01"/>
    <w:rsid w:val="00DF56EB"/>
    <w:rsid w:val="00DF5755"/>
    <w:rsid w:val="00DF5EE6"/>
    <w:rsid w:val="00DF6917"/>
    <w:rsid w:val="00DF6CF8"/>
    <w:rsid w:val="00DF6DE0"/>
    <w:rsid w:val="00DF7806"/>
    <w:rsid w:val="00E00759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7B6"/>
    <w:rsid w:val="00E06A82"/>
    <w:rsid w:val="00E070D8"/>
    <w:rsid w:val="00E07D30"/>
    <w:rsid w:val="00E1062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C64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75E4"/>
    <w:rsid w:val="00E27EE2"/>
    <w:rsid w:val="00E304BA"/>
    <w:rsid w:val="00E30B5A"/>
    <w:rsid w:val="00E3123D"/>
    <w:rsid w:val="00E31461"/>
    <w:rsid w:val="00E316B6"/>
    <w:rsid w:val="00E31709"/>
    <w:rsid w:val="00E319A7"/>
    <w:rsid w:val="00E31D43"/>
    <w:rsid w:val="00E3260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5C8"/>
    <w:rsid w:val="00E446F1"/>
    <w:rsid w:val="00E450A7"/>
    <w:rsid w:val="00E45851"/>
    <w:rsid w:val="00E45D6F"/>
    <w:rsid w:val="00E463A9"/>
    <w:rsid w:val="00E46886"/>
    <w:rsid w:val="00E47AEF"/>
    <w:rsid w:val="00E47E10"/>
    <w:rsid w:val="00E505E2"/>
    <w:rsid w:val="00E50BD1"/>
    <w:rsid w:val="00E51229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57DA5"/>
    <w:rsid w:val="00E606D5"/>
    <w:rsid w:val="00E609E0"/>
    <w:rsid w:val="00E60DB3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6E9F"/>
    <w:rsid w:val="00E67B38"/>
    <w:rsid w:val="00E67C51"/>
    <w:rsid w:val="00E70CE8"/>
    <w:rsid w:val="00E71147"/>
    <w:rsid w:val="00E726DE"/>
    <w:rsid w:val="00E72EFC"/>
    <w:rsid w:val="00E7318F"/>
    <w:rsid w:val="00E736E6"/>
    <w:rsid w:val="00E74767"/>
    <w:rsid w:val="00E74BA2"/>
    <w:rsid w:val="00E751CF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5EC"/>
    <w:rsid w:val="00E87822"/>
    <w:rsid w:val="00E87D09"/>
    <w:rsid w:val="00E87F4D"/>
    <w:rsid w:val="00E90040"/>
    <w:rsid w:val="00E90125"/>
    <w:rsid w:val="00E90395"/>
    <w:rsid w:val="00E90E49"/>
    <w:rsid w:val="00E90FE7"/>
    <w:rsid w:val="00E91017"/>
    <w:rsid w:val="00E917F9"/>
    <w:rsid w:val="00E92686"/>
    <w:rsid w:val="00E926E9"/>
    <w:rsid w:val="00E9291C"/>
    <w:rsid w:val="00E937DA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E5"/>
    <w:rsid w:val="00EA0B1A"/>
    <w:rsid w:val="00EA2455"/>
    <w:rsid w:val="00EA272F"/>
    <w:rsid w:val="00EA3AB0"/>
    <w:rsid w:val="00EA3AC0"/>
    <w:rsid w:val="00EA3B2C"/>
    <w:rsid w:val="00EA4E41"/>
    <w:rsid w:val="00EA6212"/>
    <w:rsid w:val="00EA6426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07"/>
    <w:rsid w:val="00EB1DEA"/>
    <w:rsid w:val="00EB3484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4E10"/>
    <w:rsid w:val="00EC5479"/>
    <w:rsid w:val="00EC5653"/>
    <w:rsid w:val="00EC5B8F"/>
    <w:rsid w:val="00EC5CB5"/>
    <w:rsid w:val="00EC5DC1"/>
    <w:rsid w:val="00EC6F34"/>
    <w:rsid w:val="00EC71CE"/>
    <w:rsid w:val="00EC7432"/>
    <w:rsid w:val="00EC7D53"/>
    <w:rsid w:val="00ED036A"/>
    <w:rsid w:val="00ED03F7"/>
    <w:rsid w:val="00ED0C45"/>
    <w:rsid w:val="00ED0D9E"/>
    <w:rsid w:val="00ED1006"/>
    <w:rsid w:val="00ED17BF"/>
    <w:rsid w:val="00ED20C1"/>
    <w:rsid w:val="00ED2812"/>
    <w:rsid w:val="00ED2B28"/>
    <w:rsid w:val="00ED3BDD"/>
    <w:rsid w:val="00ED3ED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0CB3"/>
    <w:rsid w:val="00EE19D2"/>
    <w:rsid w:val="00EE29BD"/>
    <w:rsid w:val="00EE312D"/>
    <w:rsid w:val="00EE33F4"/>
    <w:rsid w:val="00EE379D"/>
    <w:rsid w:val="00EE3943"/>
    <w:rsid w:val="00EE408B"/>
    <w:rsid w:val="00EE4312"/>
    <w:rsid w:val="00EE45E4"/>
    <w:rsid w:val="00EE482E"/>
    <w:rsid w:val="00EE58FB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D84"/>
    <w:rsid w:val="00EF2EA0"/>
    <w:rsid w:val="00EF2EAB"/>
    <w:rsid w:val="00EF30B6"/>
    <w:rsid w:val="00EF36FF"/>
    <w:rsid w:val="00EF390E"/>
    <w:rsid w:val="00EF3DEA"/>
    <w:rsid w:val="00EF420C"/>
    <w:rsid w:val="00EF4D02"/>
    <w:rsid w:val="00EF4E9D"/>
    <w:rsid w:val="00EF5300"/>
    <w:rsid w:val="00EF5579"/>
    <w:rsid w:val="00EF563C"/>
    <w:rsid w:val="00EF564C"/>
    <w:rsid w:val="00EF5787"/>
    <w:rsid w:val="00EF5A76"/>
    <w:rsid w:val="00EF5B38"/>
    <w:rsid w:val="00EF60D0"/>
    <w:rsid w:val="00EF6A89"/>
    <w:rsid w:val="00EF7753"/>
    <w:rsid w:val="00EF7A15"/>
    <w:rsid w:val="00F000F6"/>
    <w:rsid w:val="00F01173"/>
    <w:rsid w:val="00F0143A"/>
    <w:rsid w:val="00F01BBB"/>
    <w:rsid w:val="00F023F1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5E92"/>
    <w:rsid w:val="00F060B8"/>
    <w:rsid w:val="00F06C67"/>
    <w:rsid w:val="00F06DFD"/>
    <w:rsid w:val="00F071D1"/>
    <w:rsid w:val="00F07533"/>
    <w:rsid w:val="00F0761C"/>
    <w:rsid w:val="00F07983"/>
    <w:rsid w:val="00F07FDB"/>
    <w:rsid w:val="00F10629"/>
    <w:rsid w:val="00F10B52"/>
    <w:rsid w:val="00F10D66"/>
    <w:rsid w:val="00F10D9F"/>
    <w:rsid w:val="00F12566"/>
    <w:rsid w:val="00F12D38"/>
    <w:rsid w:val="00F12ED6"/>
    <w:rsid w:val="00F133E9"/>
    <w:rsid w:val="00F135B5"/>
    <w:rsid w:val="00F158DC"/>
    <w:rsid w:val="00F15F75"/>
    <w:rsid w:val="00F15FA5"/>
    <w:rsid w:val="00F165A8"/>
    <w:rsid w:val="00F16E8C"/>
    <w:rsid w:val="00F171F7"/>
    <w:rsid w:val="00F17264"/>
    <w:rsid w:val="00F178E5"/>
    <w:rsid w:val="00F17947"/>
    <w:rsid w:val="00F17B43"/>
    <w:rsid w:val="00F17FAA"/>
    <w:rsid w:val="00F209B7"/>
    <w:rsid w:val="00F20C6D"/>
    <w:rsid w:val="00F20CA8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27F8F"/>
    <w:rsid w:val="00F30190"/>
    <w:rsid w:val="00F30501"/>
    <w:rsid w:val="00F30828"/>
    <w:rsid w:val="00F30CA4"/>
    <w:rsid w:val="00F310B7"/>
    <w:rsid w:val="00F313D6"/>
    <w:rsid w:val="00F31BE8"/>
    <w:rsid w:val="00F31BF0"/>
    <w:rsid w:val="00F32054"/>
    <w:rsid w:val="00F32BA8"/>
    <w:rsid w:val="00F33DAF"/>
    <w:rsid w:val="00F34518"/>
    <w:rsid w:val="00F34E80"/>
    <w:rsid w:val="00F35235"/>
    <w:rsid w:val="00F359D8"/>
    <w:rsid w:val="00F35B67"/>
    <w:rsid w:val="00F36E7C"/>
    <w:rsid w:val="00F370BA"/>
    <w:rsid w:val="00F3712D"/>
    <w:rsid w:val="00F3721A"/>
    <w:rsid w:val="00F3739E"/>
    <w:rsid w:val="00F3797D"/>
    <w:rsid w:val="00F379CE"/>
    <w:rsid w:val="00F37AC7"/>
    <w:rsid w:val="00F37D23"/>
    <w:rsid w:val="00F404CF"/>
    <w:rsid w:val="00F40F0C"/>
    <w:rsid w:val="00F415CB"/>
    <w:rsid w:val="00F41A6E"/>
    <w:rsid w:val="00F41D14"/>
    <w:rsid w:val="00F42E45"/>
    <w:rsid w:val="00F43007"/>
    <w:rsid w:val="00F43CDD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ADA"/>
    <w:rsid w:val="00F51F0D"/>
    <w:rsid w:val="00F52509"/>
    <w:rsid w:val="00F5382D"/>
    <w:rsid w:val="00F53A09"/>
    <w:rsid w:val="00F53A25"/>
    <w:rsid w:val="00F54230"/>
    <w:rsid w:val="00F55017"/>
    <w:rsid w:val="00F560E4"/>
    <w:rsid w:val="00F5610D"/>
    <w:rsid w:val="00F571F0"/>
    <w:rsid w:val="00F572F1"/>
    <w:rsid w:val="00F578DD"/>
    <w:rsid w:val="00F57CE4"/>
    <w:rsid w:val="00F57FA4"/>
    <w:rsid w:val="00F60203"/>
    <w:rsid w:val="00F603BF"/>
    <w:rsid w:val="00F6044B"/>
    <w:rsid w:val="00F607C5"/>
    <w:rsid w:val="00F60DEA"/>
    <w:rsid w:val="00F60E04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B86"/>
    <w:rsid w:val="00F64C2B"/>
    <w:rsid w:val="00F651BE"/>
    <w:rsid w:val="00F6525A"/>
    <w:rsid w:val="00F65A4D"/>
    <w:rsid w:val="00F65F82"/>
    <w:rsid w:val="00F66077"/>
    <w:rsid w:val="00F661EC"/>
    <w:rsid w:val="00F66603"/>
    <w:rsid w:val="00F671C3"/>
    <w:rsid w:val="00F67266"/>
    <w:rsid w:val="00F677FA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F69"/>
    <w:rsid w:val="00F720A0"/>
    <w:rsid w:val="00F724FE"/>
    <w:rsid w:val="00F72B72"/>
    <w:rsid w:val="00F73DD6"/>
    <w:rsid w:val="00F74BB9"/>
    <w:rsid w:val="00F74BC1"/>
    <w:rsid w:val="00F75582"/>
    <w:rsid w:val="00F75923"/>
    <w:rsid w:val="00F75FF0"/>
    <w:rsid w:val="00F760DF"/>
    <w:rsid w:val="00F761C1"/>
    <w:rsid w:val="00F76BA2"/>
    <w:rsid w:val="00F76EFA"/>
    <w:rsid w:val="00F77730"/>
    <w:rsid w:val="00F8035C"/>
    <w:rsid w:val="00F804BE"/>
    <w:rsid w:val="00F80A47"/>
    <w:rsid w:val="00F80D87"/>
    <w:rsid w:val="00F817CE"/>
    <w:rsid w:val="00F81BE6"/>
    <w:rsid w:val="00F81C86"/>
    <w:rsid w:val="00F826F8"/>
    <w:rsid w:val="00F82BE4"/>
    <w:rsid w:val="00F82D78"/>
    <w:rsid w:val="00F8313E"/>
    <w:rsid w:val="00F84043"/>
    <w:rsid w:val="00F8456C"/>
    <w:rsid w:val="00F84647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9015A"/>
    <w:rsid w:val="00F903E6"/>
    <w:rsid w:val="00F9056A"/>
    <w:rsid w:val="00F90EE0"/>
    <w:rsid w:val="00F90F8D"/>
    <w:rsid w:val="00F9126C"/>
    <w:rsid w:val="00F91634"/>
    <w:rsid w:val="00F92545"/>
    <w:rsid w:val="00F92782"/>
    <w:rsid w:val="00F929E9"/>
    <w:rsid w:val="00F92AE5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121"/>
    <w:rsid w:val="00F97680"/>
    <w:rsid w:val="00F97838"/>
    <w:rsid w:val="00F97D23"/>
    <w:rsid w:val="00F97DBF"/>
    <w:rsid w:val="00FA039E"/>
    <w:rsid w:val="00FA03E7"/>
    <w:rsid w:val="00FA054F"/>
    <w:rsid w:val="00FA0F36"/>
    <w:rsid w:val="00FA214C"/>
    <w:rsid w:val="00FA2929"/>
    <w:rsid w:val="00FA2BB3"/>
    <w:rsid w:val="00FA2C62"/>
    <w:rsid w:val="00FA2CB1"/>
    <w:rsid w:val="00FA2D33"/>
    <w:rsid w:val="00FA2ED7"/>
    <w:rsid w:val="00FA37F9"/>
    <w:rsid w:val="00FA41D0"/>
    <w:rsid w:val="00FA4ACD"/>
    <w:rsid w:val="00FA4C50"/>
    <w:rsid w:val="00FA4CB8"/>
    <w:rsid w:val="00FA56D8"/>
    <w:rsid w:val="00FA5B3F"/>
    <w:rsid w:val="00FA683A"/>
    <w:rsid w:val="00FA73F0"/>
    <w:rsid w:val="00FA74AF"/>
    <w:rsid w:val="00FA7F16"/>
    <w:rsid w:val="00FB0224"/>
    <w:rsid w:val="00FB07ED"/>
    <w:rsid w:val="00FB0A6F"/>
    <w:rsid w:val="00FB0F28"/>
    <w:rsid w:val="00FB1132"/>
    <w:rsid w:val="00FB13BF"/>
    <w:rsid w:val="00FB2632"/>
    <w:rsid w:val="00FB26DD"/>
    <w:rsid w:val="00FB3886"/>
    <w:rsid w:val="00FB3D1D"/>
    <w:rsid w:val="00FB3FAE"/>
    <w:rsid w:val="00FB47B6"/>
    <w:rsid w:val="00FB4C80"/>
    <w:rsid w:val="00FB577F"/>
    <w:rsid w:val="00FB6A6A"/>
    <w:rsid w:val="00FB6F5E"/>
    <w:rsid w:val="00FB7104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854"/>
    <w:rsid w:val="00FC7B0C"/>
    <w:rsid w:val="00FD07F6"/>
    <w:rsid w:val="00FD0996"/>
    <w:rsid w:val="00FD0E83"/>
    <w:rsid w:val="00FD0EBB"/>
    <w:rsid w:val="00FD0F46"/>
    <w:rsid w:val="00FD1142"/>
    <w:rsid w:val="00FD19EA"/>
    <w:rsid w:val="00FD1E56"/>
    <w:rsid w:val="00FD1EC8"/>
    <w:rsid w:val="00FD2A78"/>
    <w:rsid w:val="00FD2C8C"/>
    <w:rsid w:val="00FD3227"/>
    <w:rsid w:val="00FD35D7"/>
    <w:rsid w:val="00FD462F"/>
    <w:rsid w:val="00FD47ED"/>
    <w:rsid w:val="00FD4C17"/>
    <w:rsid w:val="00FD4DBD"/>
    <w:rsid w:val="00FD51B2"/>
    <w:rsid w:val="00FD54BA"/>
    <w:rsid w:val="00FD5CCE"/>
    <w:rsid w:val="00FD6164"/>
    <w:rsid w:val="00FD6C0A"/>
    <w:rsid w:val="00FD6EC5"/>
    <w:rsid w:val="00FD73CA"/>
    <w:rsid w:val="00FD74DB"/>
    <w:rsid w:val="00FD7660"/>
    <w:rsid w:val="00FD78FE"/>
    <w:rsid w:val="00FD7D9F"/>
    <w:rsid w:val="00FD7EB3"/>
    <w:rsid w:val="00FD7F9A"/>
    <w:rsid w:val="00FE0655"/>
    <w:rsid w:val="00FE1E71"/>
    <w:rsid w:val="00FE2365"/>
    <w:rsid w:val="00FE2B21"/>
    <w:rsid w:val="00FE2E29"/>
    <w:rsid w:val="00FE3081"/>
    <w:rsid w:val="00FE35F9"/>
    <w:rsid w:val="00FE3756"/>
    <w:rsid w:val="00FE37D7"/>
    <w:rsid w:val="00FE3B46"/>
    <w:rsid w:val="00FE404C"/>
    <w:rsid w:val="00FE456E"/>
    <w:rsid w:val="00FE4C7B"/>
    <w:rsid w:val="00FE4C85"/>
    <w:rsid w:val="00FE4E91"/>
    <w:rsid w:val="00FE5668"/>
    <w:rsid w:val="00FE6500"/>
    <w:rsid w:val="00FE6F04"/>
    <w:rsid w:val="00FE7307"/>
    <w:rsid w:val="00FE7336"/>
    <w:rsid w:val="00FE787C"/>
    <w:rsid w:val="00FE7BF6"/>
    <w:rsid w:val="00FE7E5A"/>
    <w:rsid w:val="00FF000F"/>
    <w:rsid w:val="00FF02AE"/>
    <w:rsid w:val="00FF0EB6"/>
    <w:rsid w:val="00FF2685"/>
    <w:rsid w:val="00FF298B"/>
    <w:rsid w:val="00FF4284"/>
    <w:rsid w:val="00FF45A5"/>
    <w:rsid w:val="00FF5247"/>
    <w:rsid w:val="00FF5906"/>
    <w:rsid w:val="00FF5C91"/>
    <w:rsid w:val="00FF5FFD"/>
    <w:rsid w:val="00FF791D"/>
    <w:rsid w:val="01222C1A"/>
    <w:rsid w:val="02DF07F3"/>
    <w:rsid w:val="0C971FB0"/>
    <w:rsid w:val="0D8D0DDA"/>
    <w:rsid w:val="1049799E"/>
    <w:rsid w:val="25447E4C"/>
    <w:rsid w:val="2A695B9C"/>
    <w:rsid w:val="2C3D4D74"/>
    <w:rsid w:val="2CC34382"/>
    <w:rsid w:val="2D803FFA"/>
    <w:rsid w:val="31710A8E"/>
    <w:rsid w:val="38B67939"/>
    <w:rsid w:val="454F2576"/>
    <w:rsid w:val="4D070706"/>
    <w:rsid w:val="4E463329"/>
    <w:rsid w:val="53C71D8F"/>
    <w:rsid w:val="593A5BC3"/>
    <w:rsid w:val="5BB36F0F"/>
    <w:rsid w:val="5C4360F9"/>
    <w:rsid w:val="5E6F3E20"/>
    <w:rsid w:val="5F5D2355"/>
    <w:rsid w:val="601F4790"/>
    <w:rsid w:val="62DA2640"/>
    <w:rsid w:val="62FD1875"/>
    <w:rsid w:val="6564FEDD"/>
    <w:rsid w:val="72CF5A45"/>
    <w:rsid w:val="759865A9"/>
    <w:rsid w:val="7AF0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B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uiPriority="99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uiPriority="99" w:qFormat="1"/>
    <w:lsdException w:name="List Bullet" w:uiPriority="99" w:qFormat="1"/>
    <w:lsdException w:name="List Number" w:semiHidden="0" w:uiPriority="99" w:unhideWhenUsed="0" w:qFormat="1"/>
    <w:lsdException w:name="List 2" w:uiPriority="99" w:qFormat="1"/>
    <w:lsdException w:name="List 3" w:uiPriority="99" w:qFormat="1"/>
    <w:lsdException w:name="List 4" w:semiHidden="0" w:uiPriority="99" w:unhideWhenUsed="0" w:qFormat="1"/>
    <w:lsdException w:name="List 5" w:semiHidden="0" w:uiPriority="99" w:unhideWhenUsed="0" w:qFormat="1"/>
    <w:lsdException w:name="List Bullet 2" w:uiPriority="99" w:qFormat="1"/>
    <w:lsdException w:name="List Bullet 3" w:uiPriority="99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List Continue" w:uiPriority="99" w:qFormat="1"/>
    <w:lsdException w:name="List Continue 2" w:uiPriority="99" w:qFormat="1"/>
    <w:lsdException w:name="Subtitle" w:semiHidden="0" w:unhideWhenUsed="0" w:qFormat="1"/>
    <w:lsdException w:name="Date" w:semiHidden="0" w:uiPriority="99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99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268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uiPriority w:val="99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uiPriority w:val="99"/>
    <w:qFormat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uiPriority w:val="99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uiPriority w:val="99"/>
    <w:qFormat/>
    <w:rPr>
      <w:rFonts w:ascii="Arial" w:hAnsi="Arial"/>
      <w:sz w:val="36"/>
      <w:lang w:eastAsia="ja-JP"/>
    </w:rPr>
  </w:style>
  <w:style w:type="paragraph" w:styleId="32">
    <w:name w:val="List 3"/>
    <w:basedOn w:val="22"/>
    <w:uiPriority w:val="99"/>
    <w:qFormat/>
    <w:pPr>
      <w:ind w:left="1135"/>
    </w:pPr>
  </w:style>
  <w:style w:type="paragraph" w:styleId="22">
    <w:name w:val="List 2"/>
    <w:basedOn w:val="a5"/>
    <w:uiPriority w:val="99"/>
    <w:qFormat/>
    <w:pPr>
      <w:ind w:left="851"/>
    </w:pPr>
    <w:rPr>
      <w:lang w:eastAsia="ja-JP"/>
    </w:rPr>
  </w:style>
  <w:style w:type="paragraph" w:styleId="a5">
    <w:name w:val="List"/>
    <w:basedOn w:val="a6"/>
    <w:uiPriority w:val="99"/>
    <w:qFormat/>
    <w:pPr>
      <w:ind w:left="568" w:hanging="284"/>
    </w:pPr>
  </w:style>
  <w:style w:type="paragraph" w:styleId="a6">
    <w:name w:val="Body Text"/>
    <w:basedOn w:val="a1"/>
    <w:link w:val="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character" w:customStyle="1" w:styleId="Char">
    <w:name w:val="正文文本 Char"/>
    <w:link w:val="a6"/>
    <w:uiPriority w:val="99"/>
    <w:qFormat/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uiPriority w:val="99"/>
    <w:qFormat/>
    <w:pPr>
      <w:numPr>
        <w:numId w:val="1"/>
      </w:numPr>
    </w:pPr>
  </w:style>
  <w:style w:type="paragraph" w:styleId="a">
    <w:name w:val="List Number"/>
    <w:basedOn w:val="a5"/>
    <w:uiPriority w:val="99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uiPriority w:val="99"/>
    <w:qFormat/>
    <w:pPr>
      <w:numPr>
        <w:numId w:val="3"/>
      </w:numPr>
    </w:pPr>
  </w:style>
  <w:style w:type="paragraph" w:styleId="30">
    <w:name w:val="List Bullet 3"/>
    <w:basedOn w:val="2"/>
    <w:uiPriority w:val="99"/>
    <w:qFormat/>
    <w:pPr>
      <w:numPr>
        <w:numId w:val="4"/>
      </w:numPr>
    </w:pPr>
  </w:style>
  <w:style w:type="paragraph" w:styleId="2">
    <w:name w:val="List Bullet 2"/>
    <w:basedOn w:val="a0"/>
    <w:uiPriority w:val="99"/>
    <w:qFormat/>
    <w:pPr>
      <w:numPr>
        <w:numId w:val="5"/>
      </w:numPr>
    </w:pPr>
  </w:style>
  <w:style w:type="paragraph" w:styleId="a0">
    <w:name w:val="List Bullet"/>
    <w:basedOn w:val="a5"/>
    <w:uiPriority w:val="99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uiPriority w:val="99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uiPriority w:val="99"/>
    <w:qFormat/>
    <w:pPr>
      <w:shd w:val="clear" w:color="auto" w:fill="000080"/>
    </w:pPr>
    <w:rPr>
      <w:rFonts w:ascii="Tahoma" w:hAnsi="Tahoma" w:cs="Tahoma"/>
    </w:rPr>
  </w:style>
  <w:style w:type="character" w:customStyle="1" w:styleId="Char0">
    <w:name w:val="文档结构图 Char"/>
    <w:link w:val="a8"/>
    <w:uiPriority w:val="99"/>
    <w:qFormat/>
    <w:rPr>
      <w:rFonts w:ascii="Tahoma" w:hAnsi="Tahoma" w:cs="Tahoma"/>
      <w:shd w:val="clear" w:color="auto" w:fill="000080"/>
      <w:lang w:eastAsia="ja-JP"/>
    </w:rPr>
  </w:style>
  <w:style w:type="paragraph" w:styleId="a9">
    <w:name w:val="annotation text"/>
    <w:basedOn w:val="a1"/>
    <w:link w:val="Char1"/>
    <w:uiPriority w:val="99"/>
    <w:qFormat/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paragraph" w:styleId="3">
    <w:name w:val="List Number 3"/>
    <w:basedOn w:val="20"/>
    <w:uiPriority w:val="99"/>
    <w:qFormat/>
    <w:pPr>
      <w:numPr>
        <w:numId w:val="7"/>
      </w:numPr>
      <w:contextualSpacing/>
    </w:pPr>
  </w:style>
  <w:style w:type="paragraph" w:styleId="aa">
    <w:name w:val="List Continue"/>
    <w:basedOn w:val="a1"/>
    <w:uiPriority w:val="99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uiPriority w:val="99"/>
    <w:qFormat/>
    <w:rPr>
      <w:rFonts w:ascii="Courier New" w:hAnsi="Courier New"/>
      <w:lang w:val="nb-NO"/>
    </w:rPr>
  </w:style>
  <w:style w:type="character" w:customStyle="1" w:styleId="Char2">
    <w:name w:val="纯文本 Char"/>
    <w:link w:val="ab"/>
    <w:uiPriority w:val="99"/>
    <w:qFormat/>
    <w:rPr>
      <w:rFonts w:ascii="Courier New" w:hAnsi="Courier New"/>
      <w:lang w:val="nb-NO" w:eastAsia="ja-JP"/>
    </w:rPr>
  </w:style>
  <w:style w:type="paragraph" w:styleId="5">
    <w:name w:val="List Bullet 5"/>
    <w:basedOn w:val="4"/>
    <w:uiPriority w:val="99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uiPriority w:val="99"/>
    <w:qFormat/>
  </w:style>
  <w:style w:type="character" w:customStyle="1" w:styleId="Char3">
    <w:name w:val="日期 Char"/>
    <w:basedOn w:val="a2"/>
    <w:link w:val="ac"/>
    <w:uiPriority w:val="99"/>
    <w:qFormat/>
    <w:rPr>
      <w:rFonts w:ascii="Times New Roman" w:hAnsi="Times New Roman"/>
      <w:lang w:eastAsia="ja-JP"/>
    </w:rPr>
  </w:style>
  <w:style w:type="paragraph" w:styleId="ad">
    <w:name w:val="Balloon Text"/>
    <w:basedOn w:val="a1"/>
    <w:link w:val="Char4"/>
    <w:uiPriority w:val="99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link w:val="ad"/>
    <w:uiPriority w:val="99"/>
    <w:qFormat/>
    <w:rPr>
      <w:rFonts w:ascii="Segoe UI" w:hAnsi="Segoe UI" w:cs="Segoe UI"/>
      <w:sz w:val="18"/>
      <w:szCs w:val="18"/>
      <w:lang w:eastAsia="ja-JP"/>
    </w:rPr>
  </w:style>
  <w:style w:type="paragraph" w:styleId="ae">
    <w:name w:val="footer"/>
    <w:basedOn w:val="af"/>
    <w:link w:val="Char5"/>
    <w:uiPriority w:val="99"/>
    <w:qFormat/>
    <w:pPr>
      <w:jc w:val="center"/>
    </w:pPr>
    <w:rPr>
      <w:i/>
    </w:rPr>
  </w:style>
  <w:style w:type="paragraph" w:styleId="af">
    <w:name w:val="header"/>
    <w:link w:val="Char6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character" w:customStyle="1" w:styleId="Char6">
    <w:name w:val="页眉 Char"/>
    <w:link w:val="af"/>
    <w:uiPriority w:val="99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uiPriority w:val="99"/>
    <w:qFormat/>
    <w:rPr>
      <w:rFonts w:ascii="Arial" w:hAnsi="Arial"/>
      <w:b/>
      <w:i/>
      <w:sz w:val="18"/>
      <w:lang w:eastAsia="ja-JP"/>
    </w:rPr>
  </w:style>
  <w:style w:type="paragraph" w:styleId="af0">
    <w:name w:val="index heading"/>
    <w:basedOn w:val="a1"/>
    <w:next w:val="a1"/>
    <w:uiPriority w:val="99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uiPriority w:val="99"/>
    <w:qFormat/>
    <w:pPr>
      <w:keepLines/>
      <w:spacing w:after="0"/>
      <w:ind w:left="454" w:hanging="454"/>
    </w:pPr>
    <w:rPr>
      <w:sz w:val="16"/>
    </w:rPr>
  </w:style>
  <w:style w:type="character" w:customStyle="1" w:styleId="Char7">
    <w:name w:val="脚注文本 Char"/>
    <w:link w:val="af1"/>
    <w:uiPriority w:val="99"/>
    <w:qFormat/>
    <w:rPr>
      <w:rFonts w:ascii="Times New Roman" w:hAnsi="Times New Roman"/>
      <w:sz w:val="16"/>
      <w:lang w:eastAsia="ja-JP"/>
    </w:rPr>
  </w:style>
  <w:style w:type="paragraph" w:styleId="52">
    <w:name w:val="List 5"/>
    <w:basedOn w:val="42"/>
    <w:uiPriority w:val="99"/>
    <w:qFormat/>
    <w:pPr>
      <w:ind w:left="1702"/>
    </w:pPr>
  </w:style>
  <w:style w:type="paragraph" w:styleId="42">
    <w:name w:val="List 4"/>
    <w:basedOn w:val="32"/>
    <w:uiPriority w:val="99"/>
    <w:qFormat/>
    <w:pPr>
      <w:ind w:left="1418"/>
    </w:pPr>
  </w:style>
  <w:style w:type="paragraph" w:styleId="af2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uiPriority w:val="99"/>
    <w:qFormat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uiPriority w:val="99"/>
    <w:qFormat/>
    <w:pPr>
      <w:keepLines/>
      <w:spacing w:after="0"/>
    </w:pPr>
  </w:style>
  <w:style w:type="paragraph" w:styleId="25">
    <w:name w:val="index 2"/>
    <w:basedOn w:val="11"/>
    <w:next w:val="a1"/>
    <w:uiPriority w:val="99"/>
    <w:qFormat/>
    <w:pPr>
      <w:ind w:left="284"/>
    </w:pPr>
  </w:style>
  <w:style w:type="paragraph" w:styleId="af4">
    <w:name w:val="annotation subject"/>
    <w:basedOn w:val="a9"/>
    <w:next w:val="a9"/>
    <w:link w:val="Char8"/>
    <w:uiPriority w:val="99"/>
    <w:qFormat/>
    <w:rPr>
      <w:b/>
      <w:bCs/>
    </w:rPr>
  </w:style>
  <w:style w:type="character" w:customStyle="1" w:styleId="Char8">
    <w:name w:val="批注主题 Char"/>
    <w:link w:val="af4"/>
    <w:uiPriority w:val="99"/>
    <w:qFormat/>
    <w:rPr>
      <w:rFonts w:ascii="Times New Roman" w:hAnsi="Times New Roman"/>
      <w:b/>
      <w:bCs/>
      <w:lang w:eastAsia="ja-JP"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uiPriority w:val="9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uiPriority w:val="9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</w:rPr>
  </w:style>
  <w:style w:type="paragraph" w:customStyle="1" w:styleId="Reference">
    <w:name w:val="Reference"/>
    <w:basedOn w:val="a6"/>
    <w:uiPriority w:val="99"/>
    <w:qFormat/>
    <w:pPr>
      <w:numPr>
        <w:numId w:val="9"/>
      </w:numPr>
    </w:p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paragraph" w:customStyle="1" w:styleId="Proposal">
    <w:name w:val="Proposal"/>
    <w:basedOn w:val="a6"/>
    <w:uiPriority w:val="99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/>
      <w:b/>
    </w:rPr>
  </w:style>
  <w:style w:type="paragraph" w:customStyle="1" w:styleId="TT">
    <w:name w:val="TT"/>
    <w:basedOn w:val="1"/>
    <w:next w:val="a1"/>
    <w:uiPriority w:val="99"/>
    <w:qFormat/>
    <w:pPr>
      <w:outlineLvl w:val="9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FP">
    <w:name w:val="FP"/>
    <w:basedOn w:val="a1"/>
    <w:uiPriority w:val="99"/>
    <w:qFormat/>
    <w:pPr>
      <w:spacing w:after="0"/>
    </w:pPr>
  </w:style>
  <w:style w:type="paragraph" w:customStyle="1" w:styleId="Observation">
    <w:name w:val="Observation"/>
    <w:basedOn w:val="Proposal"/>
    <w:uiPriority w:val="99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uiPriority w:val="99"/>
    <w:qFormat/>
    <w:pPr>
      <w:ind w:left="2552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paragraph" w:customStyle="1" w:styleId="EmailDiscussion">
    <w:name w:val="EmailDiscussion"/>
    <w:basedOn w:val="a1"/>
    <w:next w:val="a1"/>
    <w:link w:val="EmailDiscussionChar"/>
    <w:uiPriority w:val="99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FigureTitle">
    <w:name w:val="Figure_Title"/>
    <w:basedOn w:val="a1"/>
    <w:next w:val="a1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paragraph" w:customStyle="1" w:styleId="Guidance">
    <w:name w:val="Guidance"/>
    <w:basedOn w:val="a1"/>
    <w:uiPriority w:val="99"/>
    <w:qFormat/>
    <w:rPr>
      <w:i/>
      <w:color w:val="0000FF"/>
    </w:r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d">
    <w:name w:val="List Paragraph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paragraph" w:customStyle="1" w:styleId="TAJ">
    <w:name w:val="TAJ"/>
    <w:basedOn w:val="TH"/>
    <w:uiPriority w:val="99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12">
    <w:name w:val="未处理的提及1"/>
    <w:basedOn w:val="a2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uiPriority w:val="99"/>
    <w:qFormat/>
  </w:style>
  <w:style w:type="character" w:customStyle="1" w:styleId="13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uiPriority w:val="99"/>
    <w:qFormat/>
    <w:rPr>
      <w:rFonts w:ascii="Arial" w:hAnsi="Arial" w:cs="Arial"/>
      <w:lang w:val="en-US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uiPriority w:val="99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uiPriority w:val="99"/>
    <w:qFormat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qFormat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qFormat/>
    <w:rPr>
      <w:rFonts w:ascii="Arial" w:hAnsi="Arial"/>
      <w:lang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uiPriority w:val="99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apple-converted-space">
    <w:name w:val="apple-converted-space"/>
    <w:basedOn w:val="a2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26">
    <w:name w:val="未处理的提及2"/>
    <w:basedOn w:val="a2"/>
    <w:uiPriority w:val="99"/>
    <w:unhideWhenUsed/>
    <w:qFormat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0">
    <w:name w:val="emaildiscussion"/>
    <w:basedOn w:val="a1"/>
    <w:qFormat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val="en-US" w:eastAsia="zh-CN"/>
    </w:rPr>
  </w:style>
  <w:style w:type="paragraph" w:customStyle="1" w:styleId="emaildiscussion20">
    <w:name w:val="emaildiscussion2"/>
    <w:basedOn w:val="a1"/>
    <w:qFormat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val="en-US" w:eastAsia="zh-CN"/>
    </w:rPr>
  </w:style>
  <w:style w:type="paragraph" w:customStyle="1" w:styleId="paragraph">
    <w:name w:val="paragraph"/>
    <w:basedOn w:val="a1"/>
    <w:uiPriority w:val="99"/>
    <w:qFormat/>
    <w:rsid w:val="00BE52DC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a2"/>
    <w:rsid w:val="00BE52DC"/>
  </w:style>
  <w:style w:type="character" w:customStyle="1" w:styleId="eop">
    <w:name w:val="eop"/>
    <w:basedOn w:val="a2"/>
    <w:rsid w:val="00BE52DC"/>
  </w:style>
  <w:style w:type="character" w:customStyle="1" w:styleId="apple-tab-span">
    <w:name w:val="apple-tab-span"/>
    <w:basedOn w:val="a2"/>
    <w:rsid w:val="008B28E1"/>
  </w:style>
  <w:style w:type="character" w:customStyle="1" w:styleId="14">
    <w:name w:val="明显强调1"/>
    <w:uiPriority w:val="21"/>
    <w:qFormat/>
    <w:rsid w:val="00D97721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uiPriority="99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uiPriority="99" w:qFormat="1"/>
    <w:lsdException w:name="List Bullet" w:uiPriority="99" w:qFormat="1"/>
    <w:lsdException w:name="List Number" w:semiHidden="0" w:uiPriority="99" w:unhideWhenUsed="0" w:qFormat="1"/>
    <w:lsdException w:name="List 2" w:uiPriority="99" w:qFormat="1"/>
    <w:lsdException w:name="List 3" w:uiPriority="99" w:qFormat="1"/>
    <w:lsdException w:name="List 4" w:semiHidden="0" w:uiPriority="99" w:unhideWhenUsed="0" w:qFormat="1"/>
    <w:lsdException w:name="List 5" w:semiHidden="0" w:uiPriority="99" w:unhideWhenUsed="0" w:qFormat="1"/>
    <w:lsdException w:name="List Bullet 2" w:uiPriority="99" w:qFormat="1"/>
    <w:lsdException w:name="List Bullet 3" w:uiPriority="99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List Continue" w:uiPriority="99" w:qFormat="1"/>
    <w:lsdException w:name="List Continue 2" w:uiPriority="99" w:qFormat="1"/>
    <w:lsdException w:name="Subtitle" w:semiHidden="0" w:unhideWhenUsed="0" w:qFormat="1"/>
    <w:lsdException w:name="Date" w:semiHidden="0" w:uiPriority="99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99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268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uiPriority w:val="99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uiPriority w:val="99"/>
    <w:qFormat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uiPriority w:val="99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uiPriority w:val="99"/>
    <w:qFormat/>
    <w:rPr>
      <w:rFonts w:ascii="Arial" w:hAnsi="Arial"/>
      <w:sz w:val="36"/>
      <w:lang w:eastAsia="ja-JP"/>
    </w:rPr>
  </w:style>
  <w:style w:type="paragraph" w:styleId="32">
    <w:name w:val="List 3"/>
    <w:basedOn w:val="22"/>
    <w:uiPriority w:val="99"/>
    <w:qFormat/>
    <w:pPr>
      <w:ind w:left="1135"/>
    </w:pPr>
  </w:style>
  <w:style w:type="paragraph" w:styleId="22">
    <w:name w:val="List 2"/>
    <w:basedOn w:val="a5"/>
    <w:uiPriority w:val="99"/>
    <w:qFormat/>
    <w:pPr>
      <w:ind w:left="851"/>
    </w:pPr>
    <w:rPr>
      <w:lang w:eastAsia="ja-JP"/>
    </w:rPr>
  </w:style>
  <w:style w:type="paragraph" w:styleId="a5">
    <w:name w:val="List"/>
    <w:basedOn w:val="a6"/>
    <w:uiPriority w:val="99"/>
    <w:qFormat/>
    <w:pPr>
      <w:ind w:left="568" w:hanging="284"/>
    </w:pPr>
  </w:style>
  <w:style w:type="paragraph" w:styleId="a6">
    <w:name w:val="Body Text"/>
    <w:basedOn w:val="a1"/>
    <w:link w:val="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character" w:customStyle="1" w:styleId="Char">
    <w:name w:val="正文文本 Char"/>
    <w:link w:val="a6"/>
    <w:uiPriority w:val="99"/>
    <w:qFormat/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uiPriority w:val="99"/>
    <w:qFormat/>
    <w:pPr>
      <w:numPr>
        <w:numId w:val="1"/>
      </w:numPr>
    </w:pPr>
  </w:style>
  <w:style w:type="paragraph" w:styleId="a">
    <w:name w:val="List Number"/>
    <w:basedOn w:val="a5"/>
    <w:uiPriority w:val="99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uiPriority w:val="99"/>
    <w:qFormat/>
    <w:pPr>
      <w:numPr>
        <w:numId w:val="3"/>
      </w:numPr>
    </w:pPr>
  </w:style>
  <w:style w:type="paragraph" w:styleId="30">
    <w:name w:val="List Bullet 3"/>
    <w:basedOn w:val="2"/>
    <w:uiPriority w:val="99"/>
    <w:qFormat/>
    <w:pPr>
      <w:numPr>
        <w:numId w:val="4"/>
      </w:numPr>
    </w:pPr>
  </w:style>
  <w:style w:type="paragraph" w:styleId="2">
    <w:name w:val="List Bullet 2"/>
    <w:basedOn w:val="a0"/>
    <w:uiPriority w:val="99"/>
    <w:qFormat/>
    <w:pPr>
      <w:numPr>
        <w:numId w:val="5"/>
      </w:numPr>
    </w:pPr>
  </w:style>
  <w:style w:type="paragraph" w:styleId="a0">
    <w:name w:val="List Bullet"/>
    <w:basedOn w:val="a5"/>
    <w:uiPriority w:val="99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uiPriority w:val="99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uiPriority w:val="99"/>
    <w:qFormat/>
    <w:pPr>
      <w:shd w:val="clear" w:color="auto" w:fill="000080"/>
    </w:pPr>
    <w:rPr>
      <w:rFonts w:ascii="Tahoma" w:hAnsi="Tahoma" w:cs="Tahoma"/>
    </w:rPr>
  </w:style>
  <w:style w:type="character" w:customStyle="1" w:styleId="Char0">
    <w:name w:val="文档结构图 Char"/>
    <w:link w:val="a8"/>
    <w:uiPriority w:val="99"/>
    <w:qFormat/>
    <w:rPr>
      <w:rFonts w:ascii="Tahoma" w:hAnsi="Tahoma" w:cs="Tahoma"/>
      <w:shd w:val="clear" w:color="auto" w:fill="000080"/>
      <w:lang w:eastAsia="ja-JP"/>
    </w:rPr>
  </w:style>
  <w:style w:type="paragraph" w:styleId="a9">
    <w:name w:val="annotation text"/>
    <w:basedOn w:val="a1"/>
    <w:link w:val="Char1"/>
    <w:uiPriority w:val="99"/>
    <w:qFormat/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paragraph" w:styleId="3">
    <w:name w:val="List Number 3"/>
    <w:basedOn w:val="20"/>
    <w:uiPriority w:val="99"/>
    <w:qFormat/>
    <w:pPr>
      <w:numPr>
        <w:numId w:val="7"/>
      </w:numPr>
      <w:contextualSpacing/>
    </w:pPr>
  </w:style>
  <w:style w:type="paragraph" w:styleId="aa">
    <w:name w:val="List Continue"/>
    <w:basedOn w:val="a1"/>
    <w:uiPriority w:val="99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uiPriority w:val="99"/>
    <w:qFormat/>
    <w:rPr>
      <w:rFonts w:ascii="Courier New" w:hAnsi="Courier New"/>
      <w:lang w:val="nb-NO"/>
    </w:rPr>
  </w:style>
  <w:style w:type="character" w:customStyle="1" w:styleId="Char2">
    <w:name w:val="纯文本 Char"/>
    <w:link w:val="ab"/>
    <w:uiPriority w:val="99"/>
    <w:qFormat/>
    <w:rPr>
      <w:rFonts w:ascii="Courier New" w:hAnsi="Courier New"/>
      <w:lang w:val="nb-NO" w:eastAsia="ja-JP"/>
    </w:rPr>
  </w:style>
  <w:style w:type="paragraph" w:styleId="5">
    <w:name w:val="List Bullet 5"/>
    <w:basedOn w:val="4"/>
    <w:uiPriority w:val="99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uiPriority w:val="99"/>
    <w:qFormat/>
  </w:style>
  <w:style w:type="character" w:customStyle="1" w:styleId="Char3">
    <w:name w:val="日期 Char"/>
    <w:basedOn w:val="a2"/>
    <w:link w:val="ac"/>
    <w:uiPriority w:val="99"/>
    <w:qFormat/>
    <w:rPr>
      <w:rFonts w:ascii="Times New Roman" w:hAnsi="Times New Roman"/>
      <w:lang w:eastAsia="ja-JP"/>
    </w:rPr>
  </w:style>
  <w:style w:type="paragraph" w:styleId="ad">
    <w:name w:val="Balloon Text"/>
    <w:basedOn w:val="a1"/>
    <w:link w:val="Char4"/>
    <w:uiPriority w:val="99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link w:val="ad"/>
    <w:uiPriority w:val="99"/>
    <w:qFormat/>
    <w:rPr>
      <w:rFonts w:ascii="Segoe UI" w:hAnsi="Segoe UI" w:cs="Segoe UI"/>
      <w:sz w:val="18"/>
      <w:szCs w:val="18"/>
      <w:lang w:eastAsia="ja-JP"/>
    </w:rPr>
  </w:style>
  <w:style w:type="paragraph" w:styleId="ae">
    <w:name w:val="footer"/>
    <w:basedOn w:val="af"/>
    <w:link w:val="Char5"/>
    <w:uiPriority w:val="99"/>
    <w:qFormat/>
    <w:pPr>
      <w:jc w:val="center"/>
    </w:pPr>
    <w:rPr>
      <w:i/>
    </w:rPr>
  </w:style>
  <w:style w:type="paragraph" w:styleId="af">
    <w:name w:val="header"/>
    <w:link w:val="Char6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character" w:customStyle="1" w:styleId="Char6">
    <w:name w:val="页眉 Char"/>
    <w:link w:val="af"/>
    <w:uiPriority w:val="99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uiPriority w:val="99"/>
    <w:qFormat/>
    <w:rPr>
      <w:rFonts w:ascii="Arial" w:hAnsi="Arial"/>
      <w:b/>
      <w:i/>
      <w:sz w:val="18"/>
      <w:lang w:eastAsia="ja-JP"/>
    </w:rPr>
  </w:style>
  <w:style w:type="paragraph" w:styleId="af0">
    <w:name w:val="index heading"/>
    <w:basedOn w:val="a1"/>
    <w:next w:val="a1"/>
    <w:uiPriority w:val="99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uiPriority w:val="99"/>
    <w:qFormat/>
    <w:pPr>
      <w:keepLines/>
      <w:spacing w:after="0"/>
      <w:ind w:left="454" w:hanging="454"/>
    </w:pPr>
    <w:rPr>
      <w:sz w:val="16"/>
    </w:rPr>
  </w:style>
  <w:style w:type="character" w:customStyle="1" w:styleId="Char7">
    <w:name w:val="脚注文本 Char"/>
    <w:link w:val="af1"/>
    <w:uiPriority w:val="99"/>
    <w:qFormat/>
    <w:rPr>
      <w:rFonts w:ascii="Times New Roman" w:hAnsi="Times New Roman"/>
      <w:sz w:val="16"/>
      <w:lang w:eastAsia="ja-JP"/>
    </w:rPr>
  </w:style>
  <w:style w:type="paragraph" w:styleId="52">
    <w:name w:val="List 5"/>
    <w:basedOn w:val="42"/>
    <w:uiPriority w:val="99"/>
    <w:qFormat/>
    <w:pPr>
      <w:ind w:left="1702"/>
    </w:pPr>
  </w:style>
  <w:style w:type="paragraph" w:styleId="42">
    <w:name w:val="List 4"/>
    <w:basedOn w:val="32"/>
    <w:uiPriority w:val="99"/>
    <w:qFormat/>
    <w:pPr>
      <w:ind w:left="1418"/>
    </w:pPr>
  </w:style>
  <w:style w:type="paragraph" w:styleId="af2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uiPriority w:val="99"/>
    <w:qFormat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uiPriority w:val="99"/>
    <w:qFormat/>
    <w:pPr>
      <w:keepLines/>
      <w:spacing w:after="0"/>
    </w:pPr>
  </w:style>
  <w:style w:type="paragraph" w:styleId="25">
    <w:name w:val="index 2"/>
    <w:basedOn w:val="11"/>
    <w:next w:val="a1"/>
    <w:uiPriority w:val="99"/>
    <w:qFormat/>
    <w:pPr>
      <w:ind w:left="284"/>
    </w:pPr>
  </w:style>
  <w:style w:type="paragraph" w:styleId="af4">
    <w:name w:val="annotation subject"/>
    <w:basedOn w:val="a9"/>
    <w:next w:val="a9"/>
    <w:link w:val="Char8"/>
    <w:uiPriority w:val="99"/>
    <w:qFormat/>
    <w:rPr>
      <w:b/>
      <w:bCs/>
    </w:rPr>
  </w:style>
  <w:style w:type="character" w:customStyle="1" w:styleId="Char8">
    <w:name w:val="批注主题 Char"/>
    <w:link w:val="af4"/>
    <w:uiPriority w:val="99"/>
    <w:qFormat/>
    <w:rPr>
      <w:rFonts w:ascii="Times New Roman" w:hAnsi="Times New Roman"/>
      <w:b/>
      <w:bCs/>
      <w:lang w:eastAsia="ja-JP"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uiPriority w:val="9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uiPriority w:val="9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</w:rPr>
  </w:style>
  <w:style w:type="paragraph" w:customStyle="1" w:styleId="Reference">
    <w:name w:val="Reference"/>
    <w:basedOn w:val="a6"/>
    <w:uiPriority w:val="99"/>
    <w:qFormat/>
    <w:pPr>
      <w:numPr>
        <w:numId w:val="9"/>
      </w:numPr>
    </w:p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paragraph" w:customStyle="1" w:styleId="Proposal">
    <w:name w:val="Proposal"/>
    <w:basedOn w:val="a6"/>
    <w:uiPriority w:val="99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/>
      <w:b/>
    </w:rPr>
  </w:style>
  <w:style w:type="paragraph" w:customStyle="1" w:styleId="TT">
    <w:name w:val="TT"/>
    <w:basedOn w:val="1"/>
    <w:next w:val="a1"/>
    <w:uiPriority w:val="99"/>
    <w:qFormat/>
    <w:pPr>
      <w:outlineLvl w:val="9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FP">
    <w:name w:val="FP"/>
    <w:basedOn w:val="a1"/>
    <w:uiPriority w:val="99"/>
    <w:qFormat/>
    <w:pPr>
      <w:spacing w:after="0"/>
    </w:pPr>
  </w:style>
  <w:style w:type="paragraph" w:customStyle="1" w:styleId="Observation">
    <w:name w:val="Observation"/>
    <w:basedOn w:val="Proposal"/>
    <w:uiPriority w:val="99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uiPriority w:val="99"/>
    <w:qFormat/>
    <w:pPr>
      <w:ind w:left="2552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paragraph" w:customStyle="1" w:styleId="EmailDiscussion">
    <w:name w:val="EmailDiscussion"/>
    <w:basedOn w:val="a1"/>
    <w:next w:val="a1"/>
    <w:link w:val="EmailDiscussionChar"/>
    <w:uiPriority w:val="99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FigureTitle">
    <w:name w:val="Figure_Title"/>
    <w:basedOn w:val="a1"/>
    <w:next w:val="a1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paragraph" w:customStyle="1" w:styleId="Guidance">
    <w:name w:val="Guidance"/>
    <w:basedOn w:val="a1"/>
    <w:uiPriority w:val="99"/>
    <w:qFormat/>
    <w:rPr>
      <w:i/>
      <w:color w:val="0000FF"/>
    </w:r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d">
    <w:name w:val="List Paragraph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列出段落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paragraph" w:customStyle="1" w:styleId="TAJ">
    <w:name w:val="TAJ"/>
    <w:basedOn w:val="TH"/>
    <w:uiPriority w:val="99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12">
    <w:name w:val="未处理的提及1"/>
    <w:basedOn w:val="a2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uiPriority w:val="99"/>
    <w:qFormat/>
  </w:style>
  <w:style w:type="character" w:customStyle="1" w:styleId="13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uiPriority w:val="99"/>
    <w:qFormat/>
    <w:rPr>
      <w:rFonts w:ascii="Arial" w:hAnsi="Arial" w:cs="Arial"/>
      <w:lang w:val="en-US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uiPriority w:val="99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uiPriority w:val="99"/>
    <w:qFormat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qFormat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qFormat/>
    <w:rPr>
      <w:rFonts w:ascii="Arial" w:hAnsi="Arial"/>
      <w:lang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uiPriority w:val="99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apple-converted-space">
    <w:name w:val="apple-converted-space"/>
    <w:basedOn w:val="a2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26">
    <w:name w:val="未处理的提及2"/>
    <w:basedOn w:val="a2"/>
    <w:uiPriority w:val="99"/>
    <w:unhideWhenUsed/>
    <w:qFormat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0">
    <w:name w:val="emaildiscussion"/>
    <w:basedOn w:val="a1"/>
    <w:qFormat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val="en-US" w:eastAsia="zh-CN"/>
    </w:rPr>
  </w:style>
  <w:style w:type="paragraph" w:customStyle="1" w:styleId="emaildiscussion20">
    <w:name w:val="emaildiscussion2"/>
    <w:basedOn w:val="a1"/>
    <w:qFormat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val="en-US" w:eastAsia="zh-CN"/>
    </w:rPr>
  </w:style>
  <w:style w:type="paragraph" w:customStyle="1" w:styleId="paragraph">
    <w:name w:val="paragraph"/>
    <w:basedOn w:val="a1"/>
    <w:uiPriority w:val="99"/>
    <w:qFormat/>
    <w:rsid w:val="00BE52DC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a2"/>
    <w:rsid w:val="00BE52DC"/>
  </w:style>
  <w:style w:type="character" w:customStyle="1" w:styleId="eop">
    <w:name w:val="eop"/>
    <w:basedOn w:val="a2"/>
    <w:rsid w:val="00BE52DC"/>
  </w:style>
  <w:style w:type="character" w:customStyle="1" w:styleId="apple-tab-span">
    <w:name w:val="apple-tab-span"/>
    <w:basedOn w:val="a2"/>
    <w:rsid w:val="008B28E1"/>
  </w:style>
  <w:style w:type="character" w:customStyle="1" w:styleId="14">
    <w:name w:val="明显强调1"/>
    <w:uiPriority w:val="21"/>
    <w:qFormat/>
    <w:rsid w:val="00D97721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8C92C-D106-4F55-B1B0-0A4EE824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2021-08-18T09:43:00Z</dcterms:created>
  <dcterms:modified xsi:type="dcterms:W3CDTF">2021-08-18T09:46:00Z</dcterms:modified>
</cp:coreProperties>
</file>