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754F1" w14:textId="77777777" w:rsidR="00BD313A" w:rsidRDefault="00BD313A" w:rsidP="009A62CD">
      <w:pPr>
        <w:tabs>
          <w:tab w:val="left" w:pos="1979"/>
        </w:tabs>
        <w:overflowPunct w:val="0"/>
        <w:autoSpaceDE w:val="0"/>
        <w:autoSpaceDN w:val="0"/>
        <w:adjustRightInd w:val="0"/>
        <w:jc w:val="both"/>
        <w:textAlignment w:val="baseline"/>
        <w:rPr>
          <w:rFonts w:ascii="Arial" w:eastAsia="宋体" w:hAnsi="Arial" w:cs="Arial"/>
          <w:b/>
          <w:bCs/>
          <w:sz w:val="22"/>
          <w:szCs w:val="22"/>
        </w:rPr>
      </w:pPr>
      <w:bookmarkStart w:id="0" w:name="OLE_LINK24"/>
      <w:bookmarkStart w:id="1" w:name="OLE_LINK25"/>
    </w:p>
    <w:p w14:paraId="3F651A6B" w14:textId="3ED4CBB3"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4D36C4">
        <w:rPr>
          <w:rFonts w:ascii="Arial" w:eastAsia="宋体" w:hAnsi="Arial" w:cs="Arial"/>
          <w:b/>
          <w:bCs/>
          <w:sz w:val="22"/>
          <w:szCs w:val="22"/>
        </w:rPr>
        <w:t>5</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R2-21</w:t>
      </w:r>
      <w:r w:rsidR="00BA565D">
        <w:rPr>
          <w:rFonts w:ascii="Arial" w:hAnsi="Arial" w:cs="Arial"/>
          <w:b/>
          <w:bCs/>
          <w:sz w:val="21"/>
          <w:szCs w:val="18"/>
        </w:rPr>
        <w:t>xxxxx</w:t>
      </w:r>
    </w:p>
    <w:bookmarkEnd w:id="0"/>
    <w:bookmarkEnd w:id="1"/>
    <w:p w14:paraId="24B35037" w14:textId="3D8F9416"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 xml:space="preserve">E-Meeting, </w:t>
      </w:r>
      <w:r w:rsidR="00B304DC">
        <w:rPr>
          <w:rFonts w:ascii="Arial" w:eastAsia="宋体" w:hAnsi="Arial" w:cs="Arial"/>
          <w:b/>
          <w:bCs/>
          <w:sz w:val="22"/>
          <w:szCs w:val="22"/>
          <w:lang w:val="de-DE"/>
        </w:rPr>
        <w:t>16</w:t>
      </w:r>
      <w:r w:rsidRPr="00222D84">
        <w:rPr>
          <w:rFonts w:ascii="Arial" w:eastAsia="宋体" w:hAnsi="Arial" w:cs="Arial"/>
          <w:b/>
          <w:bCs/>
          <w:sz w:val="22"/>
          <w:szCs w:val="22"/>
          <w:lang w:val="de-DE"/>
        </w:rPr>
        <w:t xml:space="preserve"> </w:t>
      </w:r>
      <w:r w:rsidR="00B304DC">
        <w:rPr>
          <w:rFonts w:ascii="Arial" w:eastAsia="宋体" w:hAnsi="Arial" w:cs="Arial"/>
          <w:b/>
          <w:bCs/>
          <w:sz w:val="22"/>
          <w:szCs w:val="22"/>
          <w:lang w:val="de-DE"/>
        </w:rPr>
        <w:t>–</w:t>
      </w:r>
      <w:r w:rsidRPr="00222D84">
        <w:rPr>
          <w:rFonts w:ascii="Arial" w:eastAsia="宋体" w:hAnsi="Arial" w:cs="Arial"/>
          <w:b/>
          <w:bCs/>
          <w:sz w:val="22"/>
          <w:szCs w:val="22"/>
          <w:lang w:val="de-DE"/>
        </w:rPr>
        <w:t xml:space="preserve"> </w:t>
      </w:r>
      <w:r w:rsidR="00824822">
        <w:rPr>
          <w:rFonts w:ascii="Arial" w:eastAsia="宋体" w:hAnsi="Arial" w:cs="Arial"/>
          <w:b/>
          <w:bCs/>
          <w:sz w:val="22"/>
          <w:szCs w:val="22"/>
          <w:lang w:val="de-DE"/>
        </w:rPr>
        <w:t>27</w:t>
      </w:r>
      <w:r w:rsidR="00B304DC">
        <w:rPr>
          <w:rFonts w:ascii="Arial" w:eastAsia="宋体" w:hAnsi="Arial" w:cs="Arial"/>
          <w:b/>
          <w:bCs/>
          <w:sz w:val="22"/>
          <w:szCs w:val="22"/>
          <w:lang w:val="de-DE"/>
        </w:rPr>
        <w:t xml:space="preserve"> August</w:t>
      </w:r>
      <w:r w:rsidR="005B6610" w:rsidRPr="00222D84">
        <w:rPr>
          <w:rFonts w:ascii="Arial" w:eastAsia="宋体" w:hAnsi="Arial" w:cs="Arial"/>
          <w:b/>
          <w:bCs/>
          <w:sz w:val="22"/>
          <w:szCs w:val="22"/>
          <w:lang w:eastAsia="zh-CN"/>
        </w:rPr>
        <w:t xml:space="preserve"> </w:t>
      </w:r>
      <w:r w:rsidRPr="00222D84">
        <w:rPr>
          <w:rFonts w:ascii="Arial" w:eastAsia="宋体" w:hAnsi="Arial" w:cs="Arial"/>
          <w:b/>
          <w:bCs/>
          <w:sz w:val="22"/>
          <w:szCs w:val="22"/>
        </w:rPr>
        <w:t>202</w:t>
      </w:r>
      <w:r w:rsidRPr="00222D84">
        <w:rPr>
          <w:rFonts w:ascii="Arial" w:eastAsia="宋体" w:hAnsi="Arial" w:cs="Arial" w:hint="eastAsia"/>
          <w:b/>
          <w:bCs/>
          <w:sz w:val="22"/>
          <w:szCs w:val="22"/>
          <w:lang w:eastAsia="zh-CN"/>
        </w:rPr>
        <w:t>1</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p>
    <w:p w14:paraId="3BFB46FD" w14:textId="45B9CCA6"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2" w:name="Title"/>
      <w:bookmarkEnd w:id="2"/>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C61614" w:rsidRPr="00C61614">
        <w:rPr>
          <w:rFonts w:ascii="Arial" w:eastAsia="宋体" w:hAnsi="Arial" w:cs="Arial"/>
          <w:b/>
          <w:bCs/>
          <w:sz w:val="22"/>
          <w:szCs w:val="22"/>
        </w:rPr>
        <w:t>[AT115-</w:t>
      </w:r>
      <w:proofErr w:type="gramStart"/>
      <w:r w:rsidR="00C61614" w:rsidRPr="00C61614">
        <w:rPr>
          <w:rFonts w:ascii="Arial" w:eastAsia="宋体" w:hAnsi="Arial" w:cs="Arial"/>
          <w:b/>
          <w:bCs/>
          <w:sz w:val="22"/>
          <w:szCs w:val="22"/>
        </w:rPr>
        <w:t>e][</w:t>
      </w:r>
      <w:proofErr w:type="gramEnd"/>
      <w:r w:rsidR="00C61614" w:rsidRPr="00C61614">
        <w:rPr>
          <w:rFonts w:ascii="Arial" w:eastAsia="宋体" w:hAnsi="Arial" w:cs="Arial"/>
          <w:b/>
          <w:bCs/>
          <w:sz w:val="22"/>
          <w:szCs w:val="22"/>
        </w:rPr>
        <w:t>706][V2XSL] SL PDCP out-of-order delivery configuration</w:t>
      </w:r>
    </w:p>
    <w:p w14:paraId="31DF3725" w14:textId="603B44AD"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3" w:name="Source"/>
      <w:bookmarkEnd w:id="3"/>
      <w:r w:rsidRPr="00222D84">
        <w:rPr>
          <w:rFonts w:ascii="Arial" w:eastAsia="宋体" w:hAnsi="Arial" w:cs="Arial"/>
          <w:b/>
          <w:bCs/>
          <w:sz w:val="22"/>
          <w:szCs w:val="22"/>
        </w:rPr>
        <w:tab/>
      </w:r>
      <w:r w:rsidR="00C61614">
        <w:rPr>
          <w:rFonts w:ascii="Arial" w:eastAsia="宋体" w:hAnsi="Arial" w:cs="Arial"/>
          <w:b/>
          <w:bCs/>
          <w:sz w:val="22"/>
          <w:szCs w:val="22"/>
          <w:lang w:eastAsia="zh-CN"/>
        </w:rPr>
        <w:t>6.2.2</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4" w:name="DocumentFor"/>
      <w:bookmarkEnd w:id="4"/>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77777777" w:rsidR="00C61614" w:rsidRDefault="00C61614" w:rsidP="009A62CD">
      <w:pPr>
        <w:jc w:val="both"/>
        <w:rPr>
          <w:rFonts w:eastAsia="宋体"/>
          <w:lang w:eastAsia="zh-CN"/>
        </w:rPr>
      </w:pPr>
      <w:r>
        <w:rPr>
          <w:rFonts w:eastAsia="宋体"/>
          <w:lang w:eastAsia="zh-CN"/>
        </w:rPr>
        <w:t>This contribution summarizes the below offline discussion:</w:t>
      </w:r>
    </w:p>
    <w:p w14:paraId="3609D4F4" w14:textId="754CB31F" w:rsidR="00C61614" w:rsidRPr="00C61614" w:rsidRDefault="00C61614" w:rsidP="00C61614">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宋体" w:hint="eastAsia"/>
          <w:lang w:eastAsia="zh-CN"/>
        </w:rPr>
        <w:t>[</w:t>
      </w:r>
      <w:r w:rsidRPr="00C61614">
        <w:rPr>
          <w:rFonts w:eastAsia="MS Mincho"/>
          <w:lang w:eastAsia="en-GB"/>
        </w:rPr>
        <w:t>AT115-</w:t>
      </w:r>
      <w:proofErr w:type="gramStart"/>
      <w:r w:rsidRPr="00C61614">
        <w:rPr>
          <w:rFonts w:eastAsia="MS Mincho"/>
          <w:lang w:eastAsia="en-GB"/>
        </w:rPr>
        <w:t>e][</w:t>
      </w:r>
      <w:proofErr w:type="gramEnd"/>
      <w:r w:rsidRPr="00C61614">
        <w:rPr>
          <w:rFonts w:eastAsia="MS Mincho"/>
          <w:lang w:eastAsia="en-GB"/>
        </w:rPr>
        <w:t>706][V2X/SL] SL PDCP out-of-order delivery configuration (Vivo)</w:t>
      </w:r>
    </w:p>
    <w:p w14:paraId="323B6A0F"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Scope:</w:t>
      </w:r>
      <w:r w:rsidRPr="00C61614">
        <w:rPr>
          <w:rFonts w:ascii="Arial" w:eastAsia="MS Mincho" w:hAnsi="Arial"/>
          <w:lang w:val="en-GB" w:eastAsia="en-GB"/>
        </w:rPr>
        <w:t xml:space="preserve"> Discuss R2-2108218 and R2-2108741, and decide whether anything is needed. If the issue is valid and the solution is needed, decide the solution and prepare the correction.  </w:t>
      </w:r>
    </w:p>
    <w:p w14:paraId="2C609DFD" w14:textId="77777777" w:rsidR="00C61614" w:rsidRPr="00C61614" w:rsidRDefault="00C61614" w:rsidP="00C61614">
      <w:pPr>
        <w:ind w:left="709" w:hanging="363"/>
        <w:rPr>
          <w:rFonts w:ascii="Arial" w:eastAsia="MS Mincho" w:hAnsi="Arial"/>
          <w:lang w:val="en-GB" w:eastAsia="en-GB"/>
        </w:rPr>
      </w:pPr>
      <w:r w:rsidRPr="00C61614">
        <w:rPr>
          <w:rFonts w:ascii="Arial" w:eastAsia="MS Mincho" w:hAnsi="Arial"/>
          <w:b/>
          <w:lang w:val="en-GB" w:eastAsia="en-GB"/>
        </w:rPr>
        <w:tab/>
        <w:t>Intended outcome:</w:t>
      </w:r>
      <w:r w:rsidRPr="00C61614">
        <w:rPr>
          <w:rFonts w:ascii="Arial" w:eastAsia="MS Mincho" w:hAnsi="Arial"/>
          <w:lang w:val="en-GB" w:eastAsia="en-GB"/>
        </w:rPr>
        <w:t xml:space="preserve"> Discussion summary in R2-2108990 and agreeable 38.331 CR in R2-2108989 if needed. Will be approved by email.  </w:t>
      </w:r>
    </w:p>
    <w:p w14:paraId="1199B2E7" w14:textId="2FBFEFC4" w:rsidR="00C61614" w:rsidRDefault="00C61614" w:rsidP="00C61614">
      <w:pPr>
        <w:spacing w:before="40"/>
        <w:ind w:left="709"/>
        <w:rPr>
          <w:rFonts w:ascii="Arial" w:eastAsia="MS Mincho" w:hAnsi="Arial"/>
          <w:lang w:val="en-GB" w:eastAsia="en-GB"/>
        </w:rPr>
      </w:pPr>
      <w:r w:rsidRPr="00C61614">
        <w:rPr>
          <w:rFonts w:ascii="Arial" w:eastAsia="MS Mincho" w:hAnsi="Arial"/>
          <w:lang w:val="en-GB" w:eastAsia="en-GB"/>
        </w:rPr>
        <w:tab/>
      </w:r>
      <w:r w:rsidRPr="00C61614">
        <w:rPr>
          <w:rFonts w:ascii="Arial" w:eastAsia="MS Mincho" w:hAnsi="Arial"/>
          <w:b/>
          <w:lang w:val="en-GB" w:eastAsia="en-GB"/>
        </w:rPr>
        <w:t xml:space="preserve">Deadline: </w:t>
      </w:r>
      <w:r w:rsidRPr="00C61614">
        <w:rPr>
          <w:rFonts w:ascii="Arial" w:eastAsia="MS Mincho" w:hAnsi="Arial"/>
          <w:lang w:val="en-GB" w:eastAsia="en-GB"/>
        </w:rPr>
        <w:t xml:space="preserve">8/24 13:00pm UTC </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headerReference w:type="default" r:id="rId8"/>
          <w:pgSz w:w="11906" w:h="16838"/>
          <w:pgMar w:top="284" w:right="1418" w:bottom="1418" w:left="1418" w:header="709" w:footer="709" w:gutter="0"/>
          <w:cols w:space="720"/>
          <w:docGrid w:type="lines" w:linePitch="360"/>
        </w:sectPr>
      </w:pPr>
    </w:p>
    <w:p w14:paraId="082339F3" w14:textId="0C8009E8" w:rsidR="00117F03"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6450084D" w14:textId="765E327D" w:rsidR="00FB1599" w:rsidRDefault="00C61614" w:rsidP="00E24474">
      <w:pPr>
        <w:pStyle w:val="1"/>
        <w:numPr>
          <w:ilvl w:val="0"/>
          <w:numId w:val="0"/>
        </w:numPr>
        <w:rPr>
          <w:rFonts w:ascii="Times New Roman" w:hAnsi="Times New Roman"/>
          <w:i w:val="0"/>
        </w:rPr>
      </w:pPr>
      <w:r w:rsidRPr="00C61614">
        <w:rPr>
          <w:rFonts w:ascii="Times New Roman" w:hAnsi="Times New Roman" w:hint="eastAsia"/>
          <w:i w:val="0"/>
        </w:rPr>
        <w:t>To</w:t>
      </w:r>
      <w:r w:rsidR="002D4E70" w:rsidRPr="00C61614">
        <w:rPr>
          <w:rFonts w:ascii="Times New Roman" w:hAnsi="Times New Roman"/>
          <w:i w:val="0"/>
        </w:rPr>
        <w:t xml:space="preserve"> </w:t>
      </w:r>
      <w:r w:rsidRPr="00C61614">
        <w:rPr>
          <w:rFonts w:ascii="Times New Roman" w:hAnsi="Times New Roman" w:hint="eastAsia"/>
          <w:i w:val="0"/>
        </w:rPr>
        <w:t>fac</w:t>
      </w:r>
      <w:r w:rsidRPr="00C61614">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w:t>
      </w:r>
      <w:r w:rsidRPr="00C61614">
        <w:rPr>
          <w:rFonts w:ascii="Times New Roman" w:hAnsi="Times New Roman"/>
          <w:i w:val="0"/>
        </w:rPr>
        <w:t xml:space="preserve">understanding </w:t>
      </w:r>
      <w:r>
        <w:rPr>
          <w:rFonts w:ascii="Times New Roman" w:hAnsi="Times New Roman"/>
          <w:i w:val="0"/>
        </w:rPr>
        <w:t xml:space="preserve">of </w:t>
      </w:r>
      <w:r>
        <w:rPr>
          <w:rFonts w:ascii="Times New Roman" w:hAnsi="Times New Roman" w:hint="eastAsia"/>
          <w:i w:val="0"/>
        </w:rPr>
        <w:t>the</w:t>
      </w:r>
      <w:r>
        <w:rPr>
          <w:rFonts w:ascii="Times New Roman" w:hAnsi="Times New Roman"/>
          <w:i w:val="0"/>
        </w:rPr>
        <w:t xml:space="preserve"> issue, </w:t>
      </w:r>
      <w:r w:rsidR="00A75DD6">
        <w:rPr>
          <w:rFonts w:ascii="Times New Roman" w:hAnsi="Times New Roman"/>
          <w:i w:val="0"/>
        </w:rPr>
        <w:t>r</w:t>
      </w:r>
      <w:r>
        <w:rPr>
          <w:rFonts w:ascii="Times New Roman" w:hAnsi="Times New Roman"/>
          <w:i w:val="0"/>
        </w:rPr>
        <w:t xml:space="preserve">apporteur first </w:t>
      </w:r>
      <w:r w:rsidR="00E24474">
        <w:rPr>
          <w:rFonts w:ascii="Times New Roman" w:hAnsi="Times New Roman"/>
          <w:i w:val="0"/>
        </w:rPr>
        <w:t xml:space="preserve">kindly </w:t>
      </w:r>
      <w:r>
        <w:rPr>
          <w:rFonts w:ascii="Times New Roman" w:hAnsi="Times New Roman"/>
          <w:i w:val="0"/>
        </w:rPr>
        <w:t xml:space="preserve">invites companies to briefly review the related preliminaries, </w:t>
      </w:r>
      <w:r w:rsidR="00DA29B4">
        <w:rPr>
          <w:rFonts w:ascii="Times New Roman" w:hAnsi="Times New Roman"/>
          <w:i w:val="0"/>
        </w:rPr>
        <w:t xml:space="preserve">as </w:t>
      </w:r>
      <w:r>
        <w:rPr>
          <w:rFonts w:ascii="Times New Roman" w:hAnsi="Times New Roman"/>
          <w:i w:val="0"/>
        </w:rPr>
        <w:t xml:space="preserve">cited from TS 38.331 </w:t>
      </w:r>
      <w:r>
        <w:rPr>
          <w:rFonts w:ascii="Times New Roman" w:hAnsi="Times New Roman" w:hint="eastAsia"/>
          <w:i w:val="0"/>
        </w:rPr>
        <w:t>a</w:t>
      </w:r>
      <w:r>
        <w:rPr>
          <w:rFonts w:ascii="Times New Roman" w:hAnsi="Times New Roman"/>
          <w:i w:val="0"/>
        </w:rPr>
        <w:t>nd TS 38.323, in the Annex.</w:t>
      </w:r>
      <w:r w:rsidR="00E24474">
        <w:rPr>
          <w:rFonts w:ascii="Times New Roman" w:hAnsi="Times New Roman"/>
          <w:i w:val="0"/>
        </w:rPr>
        <w:t xml:space="preserve"> They are typically saying the following things:</w:t>
      </w:r>
    </w:p>
    <w:p w14:paraId="423BD2BF" w14:textId="2B327F21"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1]</w:t>
      </w:r>
      <w:r>
        <w:rPr>
          <w:rFonts w:ascii="Times New Roman" w:hAnsi="Times New Roman"/>
          <w:i w:val="0"/>
        </w:rPr>
        <w:t xml:space="preserve"> </w:t>
      </w:r>
      <w:r w:rsidR="00E24474">
        <w:rPr>
          <w:rFonts w:ascii="Times New Roman" w:hAnsi="Times New Roman"/>
          <w:i w:val="0"/>
        </w:rPr>
        <w:t xml:space="preserve">The TX UE </w:t>
      </w:r>
      <w:r w:rsidR="00E24474" w:rsidRPr="00E24474">
        <w:rPr>
          <w:rFonts w:ascii="Arial" w:hAnsi="Arial" w:cs="Arial"/>
          <w:i w:val="0"/>
          <w:u w:val="single"/>
        </w:rPr>
        <w:t>shall</w:t>
      </w:r>
      <w:r w:rsidR="00E24474">
        <w:rPr>
          <w:rFonts w:ascii="Times New Roman" w:hAnsi="Times New Roman"/>
          <w:i w:val="0"/>
        </w:rPr>
        <w:t xml:space="preserve"> set the </w:t>
      </w:r>
      <w:proofErr w:type="spellStart"/>
      <w:r w:rsidR="00E24474" w:rsidRPr="00E24474">
        <w:rPr>
          <w:rFonts w:ascii="Times New Roman" w:hAnsi="Times New Roman"/>
          <w:highlight w:val="yellow"/>
        </w:rPr>
        <w:t>sl-OutofOrderDelivery</w:t>
      </w:r>
      <w:proofErr w:type="spellEnd"/>
      <w:r w:rsidR="00E24474" w:rsidRPr="00E24474">
        <w:rPr>
          <w:rFonts w:ascii="Times New Roman" w:hAnsi="Times New Roman"/>
          <w:i w:val="0"/>
          <w:highlight w:val="yellow"/>
        </w:rPr>
        <w:t xml:space="preserve"> </w:t>
      </w:r>
      <w:r w:rsidR="006564AE" w:rsidRPr="00E24474">
        <w:rPr>
          <w:rFonts w:ascii="Times New Roman" w:hAnsi="Times New Roman"/>
          <w:i w:val="0"/>
          <w:highlight w:val="yellow"/>
        </w:rPr>
        <w:t>sign</w:t>
      </w:r>
      <w:r w:rsidR="006564AE">
        <w:rPr>
          <w:rFonts w:ascii="Times New Roman" w:hAnsi="Times New Roman"/>
          <w:i w:val="0"/>
          <w:highlight w:val="yellow"/>
        </w:rPr>
        <w:t>al</w:t>
      </w:r>
      <w:r w:rsidR="006564AE" w:rsidRPr="00E24474">
        <w:rPr>
          <w:rFonts w:ascii="Times New Roman" w:hAnsi="Times New Roman"/>
          <w:i w:val="0"/>
          <w:highlight w:val="yellow"/>
        </w:rPr>
        <w:t>ed</w:t>
      </w:r>
      <w:r w:rsidR="00E24474" w:rsidRPr="00E24474">
        <w:rPr>
          <w:rFonts w:ascii="Times New Roman" w:hAnsi="Times New Roman"/>
          <w:i w:val="0"/>
          <w:highlight w:val="yellow"/>
        </w:rPr>
        <w:t xml:space="preserve"> in </w:t>
      </w:r>
      <w:r w:rsidR="00E24474" w:rsidRPr="00E24474">
        <w:rPr>
          <w:rFonts w:ascii="Times New Roman" w:hAnsi="Times New Roman"/>
          <w:highlight w:val="yellow"/>
        </w:rPr>
        <w:t>SLRB-Config</w:t>
      </w:r>
      <w:r w:rsidR="00E24474">
        <w:rPr>
          <w:rFonts w:ascii="Times New Roman" w:hAnsi="Times New Roman"/>
          <w:i w:val="0"/>
        </w:rPr>
        <w:t xml:space="preserve"> (in </w:t>
      </w:r>
      <w:r w:rsidR="00E24474" w:rsidRPr="00E24474">
        <w:rPr>
          <w:rFonts w:ascii="Times New Roman" w:hAnsi="Times New Roman"/>
          <w:i w:val="0"/>
          <w:highlight w:val="yellow"/>
        </w:rPr>
        <w:t>PC5</w:t>
      </w:r>
      <w:r w:rsidR="00E24474">
        <w:rPr>
          <w:rFonts w:ascii="Times New Roman" w:hAnsi="Times New Roman"/>
          <w:i w:val="0"/>
        </w:rPr>
        <w:t xml:space="preserve"> RRC </w:t>
      </w:r>
      <w:r w:rsidR="006564AE">
        <w:rPr>
          <w:rFonts w:ascii="Times New Roman" w:hAnsi="Times New Roman"/>
          <w:i w:val="0"/>
        </w:rPr>
        <w:t xml:space="preserve">reconfiguration </w:t>
      </w:r>
      <w:r w:rsidR="00E24474">
        <w:rPr>
          <w:rFonts w:ascii="Times New Roman" w:hAnsi="Times New Roman"/>
          <w:i w:val="0"/>
        </w:rPr>
        <w:t xml:space="preserve">msg) </w:t>
      </w:r>
      <w:r w:rsidR="00E24474" w:rsidRPr="00E24474">
        <w:rPr>
          <w:rFonts w:ascii="Arial" w:hAnsi="Arial" w:cs="Arial"/>
          <w:i w:val="0"/>
          <w:u w:val="single"/>
        </w:rPr>
        <w:t>according to</w:t>
      </w:r>
      <w:r w:rsidR="00E24474">
        <w:rPr>
          <w:rFonts w:ascii="Times New Roman" w:hAnsi="Times New Roman"/>
          <w:i w:val="0"/>
        </w:rPr>
        <w:t xml:space="preserve"> the received </w:t>
      </w:r>
      <w:proofErr w:type="spellStart"/>
      <w:r w:rsidR="00E24474" w:rsidRPr="00E24474">
        <w:rPr>
          <w:rFonts w:ascii="Times New Roman" w:hAnsi="Times New Roman"/>
          <w:highlight w:val="cyan"/>
        </w:rPr>
        <w:t>sl-outofOrderDelivery</w:t>
      </w:r>
      <w:proofErr w:type="spellEnd"/>
      <w:r w:rsidR="00E24474" w:rsidRPr="00E24474">
        <w:rPr>
          <w:rFonts w:ascii="Times New Roman" w:hAnsi="Times New Roman"/>
          <w:i w:val="0"/>
          <w:highlight w:val="cyan"/>
        </w:rPr>
        <w:t xml:space="preserve"> included in </w:t>
      </w:r>
      <w:proofErr w:type="spellStart"/>
      <w:r w:rsidR="00E24474" w:rsidRPr="00E24474">
        <w:rPr>
          <w:rFonts w:ascii="Times New Roman" w:eastAsia="Times New Roman" w:hAnsi="Times New Roman"/>
          <w:szCs w:val="20"/>
          <w:highlight w:val="cyan"/>
          <w:lang w:val="en-GB" w:eastAsia="ja-JP"/>
        </w:rPr>
        <w:t>sl-RadioBearerConfig</w:t>
      </w:r>
      <w:proofErr w:type="spellEnd"/>
      <w:r w:rsidR="00E24474" w:rsidRPr="00E24474">
        <w:rPr>
          <w:rFonts w:ascii="Times New Roman" w:eastAsia="Times New Roman" w:hAnsi="Times New Roman"/>
          <w:i w:val="0"/>
          <w:szCs w:val="20"/>
          <w:lang w:val="en-GB" w:eastAsia="ja-JP"/>
        </w:rPr>
        <w:t xml:space="preserve"> (in </w:t>
      </w:r>
      <w:proofErr w:type="spellStart"/>
      <w:r w:rsidR="00D51B48">
        <w:rPr>
          <w:rFonts w:ascii="Times New Roman" w:eastAsia="Times New Roman" w:hAnsi="Times New Roman"/>
          <w:i w:val="0"/>
          <w:szCs w:val="20"/>
          <w:highlight w:val="cyan"/>
          <w:lang w:val="en-GB" w:eastAsia="ja-JP"/>
        </w:rPr>
        <w:t>Uu</w:t>
      </w:r>
      <w:proofErr w:type="spellEnd"/>
      <w:r w:rsidR="00D51B48" w:rsidRPr="00D51B48">
        <w:rPr>
          <w:rFonts w:ascii="Times New Roman" w:eastAsia="Times New Roman" w:hAnsi="Times New Roman"/>
          <w:i w:val="0"/>
          <w:szCs w:val="20"/>
          <w:lang w:val="en-GB" w:eastAsia="ja-JP"/>
        </w:rPr>
        <w:t xml:space="preserve"> dedicated </w:t>
      </w:r>
      <w:r w:rsidR="00021BED">
        <w:rPr>
          <w:rFonts w:ascii="Times New Roman" w:eastAsia="Times New Roman" w:hAnsi="Times New Roman"/>
          <w:i w:val="0"/>
          <w:szCs w:val="20"/>
          <w:lang w:val="en-GB" w:eastAsia="ja-JP"/>
        </w:rPr>
        <w:t xml:space="preserve">RRC </w:t>
      </w:r>
      <w:r w:rsidR="00D51B48" w:rsidRPr="00D51B48">
        <w:rPr>
          <w:rFonts w:ascii="Times New Roman" w:eastAsia="Times New Roman" w:hAnsi="Times New Roman"/>
          <w:i w:val="0"/>
          <w:szCs w:val="20"/>
          <w:lang w:val="en-GB" w:eastAsia="ja-JP"/>
        </w:rPr>
        <w:t>signalling/SIB/pre-configuration</w:t>
      </w:r>
      <w:r w:rsidR="00E24474" w:rsidRPr="00E24474">
        <w:rPr>
          <w:rFonts w:ascii="Times New Roman" w:eastAsia="Times New Roman" w:hAnsi="Times New Roman"/>
          <w:i w:val="0"/>
          <w:szCs w:val="20"/>
          <w:lang w:val="en-GB" w:eastAsia="ja-JP"/>
        </w:rPr>
        <w:t>)</w:t>
      </w:r>
      <w:r w:rsidR="00E24474">
        <w:rPr>
          <w:rFonts w:ascii="Times New Roman" w:hAnsi="Times New Roman"/>
          <w:i w:val="0"/>
        </w:rPr>
        <w:t>;</w:t>
      </w:r>
      <w:r>
        <w:rPr>
          <w:rFonts w:ascii="Times New Roman" w:hAnsi="Times New Roman"/>
          <w:i w:val="0"/>
        </w:rPr>
        <w:t xml:space="preserve"> </w:t>
      </w:r>
    </w:p>
    <w:p w14:paraId="7DB38D94" w14:textId="54A9057E"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 xml:space="preserve">2] </w:t>
      </w:r>
      <w:r w:rsidR="00E24474">
        <w:rPr>
          <w:rFonts w:ascii="Times New Roman" w:hAnsi="Times New Roman"/>
          <w:i w:val="0"/>
        </w:rPr>
        <w:t>The RX UE</w:t>
      </w:r>
      <w:r>
        <w:rPr>
          <w:rFonts w:ascii="Times New Roman" w:hAnsi="Times New Roman"/>
          <w:i w:val="0"/>
        </w:rPr>
        <w:t xml:space="preserve"> </w:t>
      </w:r>
      <w:r w:rsidR="00E24474" w:rsidRPr="00E24474">
        <w:rPr>
          <w:rFonts w:ascii="Arial" w:hAnsi="Arial" w:cs="Arial"/>
          <w:i w:val="0"/>
          <w:u w:val="single"/>
        </w:rPr>
        <w:t>shall</w:t>
      </w:r>
      <w:r w:rsidR="00E24474" w:rsidRPr="006564AE">
        <w:rPr>
          <w:rFonts w:ascii="Arial" w:hAnsi="Arial" w:cs="Arial"/>
          <w:i w:val="0"/>
        </w:rPr>
        <w:t xml:space="preserve"> </w:t>
      </w:r>
      <w:r w:rsidR="00E24474">
        <w:rPr>
          <w:rFonts w:ascii="Times New Roman" w:hAnsi="Times New Roman"/>
          <w:i w:val="0"/>
        </w:rPr>
        <w:t xml:space="preserve">establish the PDCP entity of the SL-DRB </w:t>
      </w:r>
      <w:r w:rsidR="00E24474" w:rsidRPr="00E24474">
        <w:rPr>
          <w:rFonts w:ascii="Arial" w:hAnsi="Arial" w:cs="Arial"/>
          <w:i w:val="0"/>
          <w:u w:val="single"/>
        </w:rPr>
        <w:t>in accordance with</w:t>
      </w:r>
      <w:r w:rsidR="00E24474">
        <w:rPr>
          <w:rFonts w:ascii="Times New Roman" w:hAnsi="Times New Roman"/>
          <w:i w:val="0"/>
        </w:rPr>
        <w:t xml:space="preserve"> the </w:t>
      </w:r>
      <w:proofErr w:type="spellStart"/>
      <w:r w:rsidR="00E24474" w:rsidRPr="00E24474">
        <w:rPr>
          <w:rFonts w:ascii="Times New Roman" w:hAnsi="Times New Roman"/>
          <w:highlight w:val="yellow"/>
        </w:rPr>
        <w:t>sl-OutOfOrderDelivery</w:t>
      </w:r>
      <w:proofErr w:type="spellEnd"/>
      <w:r w:rsidR="00E24474">
        <w:rPr>
          <w:rFonts w:ascii="Times New Roman" w:hAnsi="Times New Roman"/>
          <w:i w:val="0"/>
        </w:rPr>
        <w:t xml:space="preserve"> </w:t>
      </w:r>
      <w:r>
        <w:rPr>
          <w:rFonts w:ascii="Times New Roman" w:hAnsi="Times New Roman"/>
          <w:i w:val="0"/>
        </w:rPr>
        <w:t xml:space="preserve">received in </w:t>
      </w:r>
      <w:r w:rsidR="00E24474" w:rsidRPr="006564AE">
        <w:rPr>
          <w:rFonts w:ascii="Times New Roman" w:hAnsi="Times New Roman"/>
          <w:i w:val="0"/>
          <w:highlight w:val="yellow"/>
        </w:rPr>
        <w:t>PC5 RRC reconfiguration</w:t>
      </w:r>
      <w:r w:rsidR="00E24474">
        <w:rPr>
          <w:rFonts w:ascii="Times New Roman" w:hAnsi="Times New Roman"/>
          <w:i w:val="0"/>
        </w:rPr>
        <w:t xml:space="preserve"> message from the TX UE;</w:t>
      </w:r>
    </w:p>
    <w:p w14:paraId="7B5A9E1C" w14:textId="6FDE553D" w:rsidR="00E24474" w:rsidRDefault="0089159A" w:rsidP="00BF18DF">
      <w:pPr>
        <w:pStyle w:val="1"/>
        <w:numPr>
          <w:ilvl w:val="0"/>
          <w:numId w:val="9"/>
        </w:numPr>
        <w:rPr>
          <w:rFonts w:ascii="Times New Roman" w:hAnsi="Times New Roman"/>
          <w:i w:val="0"/>
        </w:rPr>
      </w:pPr>
      <w:r w:rsidRPr="0089159A">
        <w:rPr>
          <w:rFonts w:ascii="Arial" w:hAnsi="Arial" w:cs="Arial"/>
          <w:i w:val="0"/>
        </w:rPr>
        <w:t xml:space="preserve">[From Table </w:t>
      </w:r>
      <w:r w:rsidR="00A75DD6">
        <w:rPr>
          <w:rFonts w:ascii="Arial" w:hAnsi="Arial" w:cs="Arial"/>
          <w:i w:val="0"/>
        </w:rPr>
        <w:t>A-</w:t>
      </w:r>
      <w:r w:rsidRPr="0089159A">
        <w:rPr>
          <w:rFonts w:ascii="Arial" w:hAnsi="Arial" w:cs="Arial"/>
          <w:i w:val="0"/>
        </w:rPr>
        <w:t>3]</w:t>
      </w:r>
      <w:r>
        <w:rPr>
          <w:rFonts w:ascii="Times New Roman" w:hAnsi="Times New Roman"/>
          <w:i w:val="0"/>
        </w:rPr>
        <w:t xml:space="preserve"> </w:t>
      </w:r>
      <w:r w:rsidR="00E24474">
        <w:rPr>
          <w:rFonts w:ascii="Times New Roman" w:hAnsi="Times New Roman"/>
          <w:i w:val="0"/>
        </w:rPr>
        <w:t xml:space="preserve">The RX UE’s SL PDCP entity </w:t>
      </w:r>
      <w:r w:rsidR="00E24474" w:rsidRPr="00E24474">
        <w:rPr>
          <w:rFonts w:ascii="Arial" w:hAnsi="Arial" w:cs="Arial"/>
          <w:i w:val="0"/>
          <w:u w:val="single"/>
        </w:rPr>
        <w:t>shall</w:t>
      </w:r>
      <w:r w:rsidR="00E24474">
        <w:rPr>
          <w:rFonts w:ascii="Times New Roman" w:hAnsi="Times New Roman"/>
          <w:i w:val="0"/>
        </w:rPr>
        <w:t xml:space="preserve"> perform out-of-order delivery, if the </w:t>
      </w:r>
      <w:proofErr w:type="spellStart"/>
      <w:r w:rsidR="00E24474" w:rsidRPr="00E24474">
        <w:rPr>
          <w:rFonts w:ascii="Times New Roman" w:hAnsi="Times New Roman"/>
          <w:highlight w:val="yellow"/>
        </w:rPr>
        <w:t>sl-OutofOrderDelivery</w:t>
      </w:r>
      <w:proofErr w:type="spellEnd"/>
      <w:r w:rsidR="00E24474" w:rsidRPr="00E24474">
        <w:rPr>
          <w:rFonts w:ascii="Times New Roman" w:hAnsi="Times New Roman"/>
          <w:i w:val="0"/>
          <w:highlight w:val="yellow"/>
        </w:rPr>
        <w:t xml:space="preserve"> </w:t>
      </w:r>
      <w:r w:rsidR="00E24474" w:rsidRPr="006564AE">
        <w:rPr>
          <w:rFonts w:ascii="Times New Roman" w:hAnsi="Times New Roman"/>
          <w:i w:val="0"/>
        </w:rPr>
        <w:t xml:space="preserve">received from </w:t>
      </w:r>
      <w:r w:rsidR="00E24474">
        <w:rPr>
          <w:rFonts w:ascii="Times New Roman" w:hAnsi="Times New Roman"/>
          <w:i w:val="0"/>
          <w:highlight w:val="yellow"/>
        </w:rPr>
        <w:t xml:space="preserve">PC5 RRC </w:t>
      </w:r>
      <w:r w:rsidR="006564AE">
        <w:rPr>
          <w:rFonts w:ascii="Times New Roman" w:hAnsi="Times New Roman"/>
          <w:i w:val="0"/>
          <w:highlight w:val="yellow"/>
        </w:rPr>
        <w:t>reconfiguration</w:t>
      </w:r>
      <w:r w:rsidR="006564AE" w:rsidRPr="006564AE">
        <w:rPr>
          <w:rFonts w:ascii="Times New Roman" w:hAnsi="Times New Roman"/>
          <w:i w:val="0"/>
        </w:rPr>
        <w:t xml:space="preserve"> </w:t>
      </w:r>
      <w:r w:rsidR="00E24474" w:rsidRPr="006564AE">
        <w:rPr>
          <w:rFonts w:ascii="Times New Roman" w:hAnsi="Times New Roman"/>
          <w:i w:val="0"/>
        </w:rPr>
        <w:t>message is set to true</w:t>
      </w:r>
      <w:r w:rsidR="00E24474">
        <w:rPr>
          <w:rFonts w:ascii="Times New Roman" w:hAnsi="Times New Roman"/>
          <w:i w:val="0"/>
        </w:rPr>
        <w:t xml:space="preserve">. </w:t>
      </w:r>
    </w:p>
    <w:p w14:paraId="75B03AB1" w14:textId="1F01746A" w:rsidR="0076517F" w:rsidRDefault="0076517F" w:rsidP="00E24474">
      <w:pPr>
        <w:pStyle w:val="1"/>
        <w:numPr>
          <w:ilvl w:val="0"/>
          <w:numId w:val="0"/>
        </w:numPr>
        <w:rPr>
          <w:rFonts w:ascii="Times New Roman" w:hAnsi="Times New Roman"/>
          <w:i w:val="0"/>
        </w:rPr>
      </w:pPr>
      <w:r>
        <w:rPr>
          <w:rFonts w:ascii="Times New Roman" w:hAnsi="Times New Roman"/>
          <w:i w:val="0"/>
        </w:rPr>
        <w:t xml:space="preserve">As </w:t>
      </w:r>
      <w:r w:rsidR="005C1288">
        <w:rPr>
          <w:rFonts w:ascii="Times New Roman" w:hAnsi="Times New Roman"/>
          <w:i w:val="0"/>
        </w:rPr>
        <w:t>preliminary</w:t>
      </w:r>
      <w:r>
        <w:rPr>
          <w:rFonts w:ascii="Times New Roman" w:hAnsi="Times New Roman"/>
          <w:i w:val="0"/>
        </w:rPr>
        <w:t xml:space="preserve"> information </w:t>
      </w:r>
      <w:r w:rsidR="005C1288">
        <w:rPr>
          <w:rFonts w:ascii="Times New Roman" w:hAnsi="Times New Roman"/>
          <w:i w:val="0"/>
        </w:rPr>
        <w:t>to support further discussion on the issue</w:t>
      </w:r>
      <w:r>
        <w:rPr>
          <w:rFonts w:ascii="Times New Roman" w:hAnsi="Times New Roman"/>
          <w:i w:val="0"/>
        </w:rPr>
        <w:t>, the following observations are provided:</w:t>
      </w:r>
    </w:p>
    <w:p w14:paraId="17258D31" w14:textId="75A95777" w:rsidR="0076517F" w:rsidRPr="0089159A" w:rsidRDefault="0076517F" w:rsidP="00E24474">
      <w:pPr>
        <w:pStyle w:val="1"/>
        <w:numPr>
          <w:ilvl w:val="0"/>
          <w:numId w:val="0"/>
        </w:numPr>
        <w:rPr>
          <w:rFonts w:ascii="Times New Roman" w:hAnsi="Times New Roman"/>
          <w:b/>
          <w:i w:val="0"/>
        </w:rPr>
      </w:pPr>
      <w:r w:rsidRPr="0089159A">
        <w:rPr>
          <w:rFonts w:ascii="Times New Roman" w:hAnsi="Times New Roman"/>
          <w:b/>
          <w:i w:val="0"/>
        </w:rPr>
        <w:t>Observation</w:t>
      </w:r>
      <w:r w:rsidR="00D96BB8">
        <w:rPr>
          <w:rFonts w:ascii="Times New Roman" w:hAnsi="Times New Roman"/>
          <w:b/>
          <w:i w:val="0"/>
        </w:rPr>
        <w:t xml:space="preserve"> 1</w:t>
      </w:r>
      <w:r w:rsidRPr="0089159A">
        <w:rPr>
          <w:rFonts w:ascii="Times New Roman" w:hAnsi="Times New Roman"/>
          <w:b/>
          <w:i w:val="0"/>
        </w:rPr>
        <w:t>: In the current Spec:</w:t>
      </w:r>
    </w:p>
    <w:p w14:paraId="0CCCCEF0" w14:textId="0B916D94" w:rsidR="0076517F" w:rsidRPr="0089159A" w:rsidRDefault="0076517F" w:rsidP="00BF18DF">
      <w:pPr>
        <w:pStyle w:val="1"/>
        <w:numPr>
          <w:ilvl w:val="0"/>
          <w:numId w:val="10"/>
        </w:numPr>
        <w:rPr>
          <w:rFonts w:ascii="Times New Roman" w:hAnsi="Times New Roman"/>
          <w:b/>
        </w:rPr>
      </w:pPr>
      <w:r w:rsidRPr="0089159A">
        <w:rPr>
          <w:rFonts w:ascii="Times New Roman" w:hAnsi="Times New Roman"/>
          <w:b/>
          <w:i w:val="0"/>
        </w:rPr>
        <w:t xml:space="preserve">The TX UE shall set the </w:t>
      </w:r>
      <w:proofErr w:type="spellStart"/>
      <w:r w:rsidRPr="0089159A">
        <w:rPr>
          <w:rFonts w:ascii="Times New Roman" w:hAnsi="Times New Roman"/>
          <w:b/>
        </w:rPr>
        <w:t>sl-Out</w:t>
      </w:r>
      <w:r w:rsidR="006564AE">
        <w:rPr>
          <w:rFonts w:ascii="Times New Roman" w:hAnsi="Times New Roman"/>
          <w:b/>
        </w:rPr>
        <w:t>O</w:t>
      </w:r>
      <w:r w:rsidRPr="0089159A">
        <w:rPr>
          <w:rFonts w:ascii="Times New Roman" w:hAnsi="Times New Roman"/>
          <w:b/>
        </w:rPr>
        <w:t>fOrderDelivery</w:t>
      </w:r>
      <w:proofErr w:type="spellEnd"/>
      <w:r w:rsidRPr="0089159A">
        <w:rPr>
          <w:rFonts w:ascii="Times New Roman" w:hAnsi="Times New Roman"/>
          <w:b/>
          <w:i w:val="0"/>
        </w:rPr>
        <w:t xml:space="preserve"> flag in PC5 RRC </w:t>
      </w:r>
      <w:r w:rsidR="006564AE">
        <w:rPr>
          <w:rFonts w:ascii="Times New Roman" w:hAnsi="Times New Roman"/>
          <w:b/>
          <w:i w:val="0"/>
        </w:rPr>
        <w:t xml:space="preserve">reconfiguration </w:t>
      </w:r>
      <w:r w:rsidRPr="0089159A">
        <w:rPr>
          <w:rFonts w:ascii="Times New Roman" w:hAnsi="Times New Roman"/>
          <w:b/>
          <w:i w:val="0"/>
        </w:rPr>
        <w:t xml:space="preserve">message to the value that is received </w:t>
      </w:r>
      <w:r w:rsidR="0089159A" w:rsidRPr="0089159A">
        <w:rPr>
          <w:rFonts w:ascii="Times New Roman" w:hAnsi="Times New Roman"/>
          <w:b/>
          <w:i w:val="0"/>
        </w:rPr>
        <w:t xml:space="preserve">in </w:t>
      </w:r>
      <w:proofErr w:type="spellStart"/>
      <w:r w:rsidR="00D51B48">
        <w:rPr>
          <w:rFonts w:ascii="Times New Roman" w:hAnsi="Times New Roman"/>
          <w:b/>
          <w:i w:val="0"/>
        </w:rPr>
        <w:t>Uu</w:t>
      </w:r>
      <w:proofErr w:type="spellEnd"/>
      <w:r w:rsidR="00D51B48">
        <w:rPr>
          <w:rFonts w:ascii="Times New Roman" w:hAnsi="Times New Roman"/>
          <w:b/>
          <w:i w:val="0"/>
        </w:rPr>
        <w:t xml:space="preserve"> dedicated </w:t>
      </w:r>
      <w:proofErr w:type="spellStart"/>
      <w:r w:rsidR="00D51B48">
        <w:rPr>
          <w:rFonts w:ascii="Times New Roman" w:hAnsi="Times New Roman"/>
          <w:b/>
          <w:i w:val="0"/>
        </w:rPr>
        <w:t>signalling</w:t>
      </w:r>
      <w:proofErr w:type="spellEnd"/>
      <w:r w:rsidR="00D51B48">
        <w:rPr>
          <w:rFonts w:ascii="Times New Roman" w:hAnsi="Times New Roman"/>
          <w:b/>
          <w:i w:val="0"/>
        </w:rPr>
        <w:t>/SIB/pre-configuration</w:t>
      </w:r>
      <w:r w:rsidRPr="0089159A">
        <w:rPr>
          <w:rFonts w:ascii="Times New Roman" w:hAnsi="Times New Roman"/>
          <w:b/>
          <w:i w:val="0"/>
        </w:rPr>
        <w:t xml:space="preserve">, and is </w:t>
      </w:r>
      <w:r w:rsidR="0089159A" w:rsidRPr="0089159A">
        <w:rPr>
          <w:rFonts w:ascii="Times New Roman" w:hAnsi="Times New Roman"/>
          <w:b/>
          <w:i w:val="0"/>
        </w:rPr>
        <w:t>NOT allowed</w:t>
      </w:r>
      <w:r w:rsidRPr="0089159A">
        <w:rPr>
          <w:rFonts w:ascii="Times New Roman" w:hAnsi="Times New Roman"/>
          <w:b/>
          <w:i w:val="0"/>
        </w:rPr>
        <w:t xml:space="preserve"> to change that value </w:t>
      </w:r>
      <w:r w:rsidR="0089159A" w:rsidRPr="0089159A">
        <w:rPr>
          <w:rFonts w:ascii="Times New Roman" w:hAnsi="Times New Roman"/>
          <w:b/>
          <w:i w:val="0"/>
        </w:rPr>
        <w:t>autonomously</w:t>
      </w:r>
      <w:r w:rsidRPr="0089159A">
        <w:rPr>
          <w:rFonts w:ascii="Times New Roman" w:hAnsi="Times New Roman"/>
          <w:b/>
          <w:i w:val="0"/>
        </w:rPr>
        <w:t>;</w:t>
      </w:r>
    </w:p>
    <w:p w14:paraId="4AFF197E" w14:textId="02652AEF" w:rsidR="0076517F" w:rsidRPr="00D51B48" w:rsidRDefault="0076517F" w:rsidP="00BF18DF">
      <w:pPr>
        <w:pStyle w:val="1"/>
        <w:numPr>
          <w:ilvl w:val="0"/>
          <w:numId w:val="10"/>
        </w:numPr>
        <w:rPr>
          <w:rFonts w:ascii="Times New Roman" w:hAnsi="Times New Roman"/>
          <w:i w:val="0"/>
        </w:rPr>
      </w:pPr>
      <w:r w:rsidRPr="0089159A">
        <w:rPr>
          <w:rFonts w:ascii="Times New Roman" w:hAnsi="Times New Roman"/>
          <w:b/>
          <w:i w:val="0"/>
        </w:rPr>
        <w:t>The RX UE shall establish</w:t>
      </w:r>
      <w:r w:rsidR="0089159A" w:rsidRPr="0089159A">
        <w:rPr>
          <w:rFonts w:ascii="Times New Roman" w:hAnsi="Times New Roman"/>
          <w:b/>
          <w:i w:val="0"/>
        </w:rPr>
        <w:t xml:space="preserve"> the PDCP entity of</w:t>
      </w:r>
      <w:r w:rsidRPr="0089159A">
        <w:rPr>
          <w:rFonts w:ascii="Times New Roman" w:hAnsi="Times New Roman"/>
          <w:b/>
          <w:i w:val="0"/>
        </w:rPr>
        <w:t xml:space="preserve"> an SL-DRB </w:t>
      </w:r>
      <w:r w:rsidR="0089159A">
        <w:rPr>
          <w:rFonts w:ascii="Times New Roman" w:hAnsi="Times New Roman"/>
          <w:b/>
          <w:i w:val="0"/>
        </w:rPr>
        <w:t>following</w:t>
      </w:r>
      <w:r w:rsidRPr="0089159A">
        <w:rPr>
          <w:rFonts w:ascii="Times New Roman" w:hAnsi="Times New Roman"/>
          <w:b/>
          <w:i w:val="0"/>
        </w:rPr>
        <w:t xml:space="preserve"> the </w:t>
      </w:r>
      <w:proofErr w:type="spellStart"/>
      <w:r w:rsidR="0089159A" w:rsidRPr="009E4D38">
        <w:rPr>
          <w:rFonts w:ascii="Times New Roman" w:hAnsi="Times New Roman"/>
          <w:b/>
        </w:rPr>
        <w:t>sl-Out</w:t>
      </w:r>
      <w:r w:rsidR="006564AE" w:rsidRPr="009E4D38">
        <w:rPr>
          <w:rFonts w:ascii="Times New Roman" w:hAnsi="Times New Roman"/>
          <w:b/>
        </w:rPr>
        <w:t>O</w:t>
      </w:r>
      <w:r w:rsidR="0089159A" w:rsidRPr="009E4D38">
        <w:rPr>
          <w:rFonts w:ascii="Times New Roman" w:hAnsi="Times New Roman"/>
          <w:b/>
        </w:rPr>
        <w:t>fOrderDelivery</w:t>
      </w:r>
      <w:proofErr w:type="spellEnd"/>
      <w:r w:rsidR="0089159A" w:rsidRPr="0089159A">
        <w:rPr>
          <w:rFonts w:ascii="Times New Roman" w:hAnsi="Times New Roman"/>
          <w:b/>
          <w:i w:val="0"/>
        </w:rPr>
        <w:t xml:space="preserve"> flag in PC5 RRC </w:t>
      </w:r>
      <w:r w:rsidR="006564AE">
        <w:rPr>
          <w:rFonts w:ascii="Times New Roman" w:hAnsi="Times New Roman"/>
          <w:b/>
          <w:i w:val="0"/>
        </w:rPr>
        <w:t xml:space="preserve">reconfiguration </w:t>
      </w:r>
      <w:r w:rsidR="0089159A" w:rsidRPr="0089159A">
        <w:rPr>
          <w:rFonts w:ascii="Times New Roman" w:hAnsi="Times New Roman"/>
          <w:b/>
          <w:i w:val="0"/>
        </w:rPr>
        <w:t xml:space="preserve">message received from </w:t>
      </w:r>
      <w:r w:rsidR="006564AE">
        <w:rPr>
          <w:rFonts w:ascii="Times New Roman" w:hAnsi="Times New Roman"/>
          <w:b/>
          <w:i w:val="0"/>
        </w:rPr>
        <w:t xml:space="preserve">the TX </w:t>
      </w:r>
      <w:r w:rsidR="0089159A" w:rsidRPr="0089159A">
        <w:rPr>
          <w:rFonts w:ascii="Times New Roman" w:hAnsi="Times New Roman"/>
          <w:b/>
          <w:i w:val="0"/>
        </w:rPr>
        <w:t>UE</w:t>
      </w:r>
      <w:r w:rsidR="0089159A">
        <w:rPr>
          <w:rFonts w:ascii="Times New Roman" w:hAnsi="Times New Roman"/>
          <w:b/>
          <w:i w:val="0"/>
        </w:rPr>
        <w:t>. I</w:t>
      </w:r>
      <w:r w:rsidR="0089159A" w:rsidRPr="0089159A">
        <w:rPr>
          <w:rFonts w:ascii="Times New Roman" w:hAnsi="Times New Roman"/>
          <w:b/>
          <w:i w:val="0"/>
        </w:rPr>
        <w:t xml:space="preserve">f the </w:t>
      </w:r>
      <w:r w:rsidR="0089159A">
        <w:rPr>
          <w:rFonts w:ascii="Times New Roman" w:hAnsi="Times New Roman"/>
          <w:b/>
          <w:i w:val="0"/>
        </w:rPr>
        <w:t>flag</w:t>
      </w:r>
      <w:r w:rsidR="0089159A" w:rsidRPr="0089159A">
        <w:rPr>
          <w:rFonts w:ascii="Times New Roman" w:hAnsi="Times New Roman"/>
          <w:b/>
          <w:i w:val="0"/>
        </w:rPr>
        <w:t xml:space="preserve"> </w:t>
      </w:r>
      <w:r w:rsidR="006564AE">
        <w:rPr>
          <w:rFonts w:ascii="Times New Roman" w:hAnsi="Times New Roman"/>
          <w:b/>
          <w:i w:val="0"/>
        </w:rPr>
        <w:t>is</w:t>
      </w:r>
      <w:r w:rsidR="0089159A" w:rsidRPr="0089159A">
        <w:rPr>
          <w:rFonts w:ascii="Times New Roman" w:hAnsi="Times New Roman"/>
          <w:b/>
          <w:i w:val="0"/>
        </w:rPr>
        <w:t xml:space="preserve"> </w:t>
      </w:r>
      <w:r w:rsidR="006564AE">
        <w:rPr>
          <w:rFonts w:ascii="Times New Roman" w:hAnsi="Times New Roman"/>
          <w:b/>
          <w:i w:val="0"/>
        </w:rPr>
        <w:t>“</w:t>
      </w:r>
      <w:r w:rsidR="0089159A" w:rsidRPr="0089159A">
        <w:rPr>
          <w:rFonts w:ascii="Times New Roman" w:hAnsi="Times New Roman"/>
          <w:b/>
          <w:i w:val="0"/>
        </w:rPr>
        <w:t>true</w:t>
      </w:r>
      <w:r w:rsidR="006564AE">
        <w:rPr>
          <w:rFonts w:ascii="Times New Roman" w:hAnsi="Times New Roman"/>
          <w:b/>
          <w:i w:val="0"/>
        </w:rPr>
        <w:t>”</w:t>
      </w:r>
      <w:r w:rsidR="0089159A" w:rsidRPr="0089159A">
        <w:rPr>
          <w:rFonts w:ascii="Times New Roman" w:hAnsi="Times New Roman"/>
          <w:b/>
          <w:i w:val="0"/>
        </w:rPr>
        <w:t xml:space="preserve">, it shall perform PDCP out-of-order delivery at PDCP </w:t>
      </w:r>
      <w:r w:rsidR="006564AE">
        <w:rPr>
          <w:rFonts w:ascii="Times New Roman" w:hAnsi="Times New Roman"/>
          <w:b/>
          <w:i w:val="0"/>
        </w:rPr>
        <w:t xml:space="preserve">entity </w:t>
      </w:r>
      <w:r w:rsidR="0089159A" w:rsidRPr="0089159A">
        <w:rPr>
          <w:rFonts w:ascii="Times New Roman" w:hAnsi="Times New Roman"/>
          <w:b/>
          <w:i w:val="0"/>
        </w:rPr>
        <w:t>reception</w:t>
      </w:r>
      <w:r w:rsidR="0089159A">
        <w:rPr>
          <w:rFonts w:ascii="Times New Roman" w:hAnsi="Times New Roman"/>
          <w:b/>
          <w:i w:val="0"/>
        </w:rPr>
        <w:t xml:space="preserve">, w/o any </w:t>
      </w:r>
      <w:r w:rsidR="0089159A" w:rsidRPr="0089159A">
        <w:rPr>
          <w:rFonts w:ascii="Times New Roman" w:hAnsi="Times New Roman"/>
          <w:b/>
          <w:i w:val="0"/>
        </w:rPr>
        <w:t xml:space="preserve">room for the RX UE to decide whether to do that by itself. </w:t>
      </w:r>
    </w:p>
    <w:p w14:paraId="220C8FFC" w14:textId="6785C715" w:rsidR="00D51B48" w:rsidRDefault="00D51B48" w:rsidP="00D51B48">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w:t>
      </w:r>
      <w:r w:rsidR="00D96BB8">
        <w:rPr>
          <w:rFonts w:ascii="Times New Roman" w:hAnsi="Times New Roman"/>
          <w:i w:val="0"/>
        </w:rPr>
        <w:t>entity</w:t>
      </w:r>
      <w:r>
        <w:rPr>
          <w:rFonts w:ascii="Times New Roman" w:hAnsi="Times New Roman"/>
          <w:i w:val="0"/>
        </w:rPr>
        <w:t xml:space="preserve"> of an SL-DRB is finally decided by the TX UE’s </w:t>
      </w:r>
      <w:proofErr w:type="spellStart"/>
      <w:r w:rsidR="00D96BB8">
        <w:rPr>
          <w:rFonts w:ascii="Times New Roman" w:hAnsi="Times New Roman"/>
          <w:i w:val="0"/>
        </w:rPr>
        <w:t>gNB</w:t>
      </w:r>
      <w:proofErr w:type="spellEnd"/>
      <w:r w:rsidR="00D96BB8">
        <w:rPr>
          <w:rFonts w:ascii="Times New Roman" w:hAnsi="Times New Roman"/>
          <w:i w:val="0"/>
        </w:rPr>
        <w:t xml:space="preserve">/pre-configuration. </w:t>
      </w:r>
    </w:p>
    <w:p w14:paraId="11BAC410" w14:textId="20C2E116" w:rsidR="00331D55" w:rsidRDefault="00DA29B4" w:rsidP="00D51B48">
      <w:pPr>
        <w:pStyle w:val="1"/>
        <w:numPr>
          <w:ilvl w:val="0"/>
          <w:numId w:val="0"/>
        </w:numPr>
        <w:rPr>
          <w:rFonts w:ascii="Times New Roman" w:hAnsi="Times New Roman"/>
          <w:b/>
          <w:i w:val="0"/>
        </w:rPr>
      </w:pPr>
      <w:r w:rsidRPr="0089159A">
        <w:rPr>
          <w:rFonts w:ascii="Times New Roman" w:hAnsi="Times New Roman"/>
          <w:b/>
          <w:i w:val="0"/>
        </w:rPr>
        <w:t>Observation</w:t>
      </w:r>
      <w:r>
        <w:rPr>
          <w:rFonts w:ascii="Times New Roman" w:hAnsi="Times New Roman"/>
          <w:b/>
          <w:i w:val="0"/>
        </w:rPr>
        <w:t xml:space="preserve"> 2</w:t>
      </w:r>
      <w:r w:rsidRPr="0089159A">
        <w:rPr>
          <w:rFonts w:ascii="Times New Roman" w:hAnsi="Times New Roman"/>
          <w:b/>
          <w:i w:val="0"/>
        </w:rPr>
        <w:t xml:space="preserve">: </w:t>
      </w:r>
      <w:r>
        <w:rPr>
          <w:rFonts w:ascii="Times New Roman" w:hAnsi="Times New Roman"/>
          <w:b/>
          <w:i w:val="0"/>
        </w:rPr>
        <w:t xml:space="preserve">Whether a RX UE </w:t>
      </w:r>
      <w:r w:rsidR="006564AE">
        <w:rPr>
          <w:rFonts w:ascii="Times New Roman" w:hAnsi="Times New Roman"/>
          <w:b/>
          <w:i w:val="0"/>
        </w:rPr>
        <w:t xml:space="preserve">shall </w:t>
      </w:r>
      <w:r>
        <w:rPr>
          <w:rFonts w:ascii="Times New Roman" w:hAnsi="Times New Roman"/>
          <w:b/>
          <w:i w:val="0"/>
        </w:rPr>
        <w:t xml:space="preserve">perform SL out-of-order delivery on the PDCP entity of an SL-DRB is </w:t>
      </w:r>
      <w:r w:rsidR="006564AE">
        <w:rPr>
          <w:rFonts w:ascii="Times New Roman" w:hAnsi="Times New Roman"/>
          <w:b/>
          <w:i w:val="0"/>
        </w:rPr>
        <w:t>currently</w:t>
      </w:r>
      <w:r w:rsidR="00095604">
        <w:rPr>
          <w:rFonts w:ascii="Times New Roman" w:hAnsi="Times New Roman"/>
          <w:b/>
          <w:i w:val="0"/>
        </w:rPr>
        <w:t xml:space="preserve"> </w:t>
      </w:r>
      <w:r>
        <w:rPr>
          <w:rFonts w:ascii="Times New Roman" w:hAnsi="Times New Roman"/>
          <w:b/>
          <w:i w:val="0"/>
        </w:rPr>
        <w:t xml:space="preserve">decided by the TX UE’s </w:t>
      </w:r>
      <w:proofErr w:type="spellStart"/>
      <w:r>
        <w:rPr>
          <w:rFonts w:ascii="Times New Roman" w:hAnsi="Times New Roman"/>
          <w:b/>
          <w:i w:val="0"/>
        </w:rPr>
        <w:t>gNB</w:t>
      </w:r>
      <w:proofErr w:type="spellEnd"/>
      <w:r>
        <w:rPr>
          <w:rFonts w:ascii="Times New Roman" w:hAnsi="Times New Roman"/>
          <w:b/>
          <w:i w:val="0"/>
        </w:rPr>
        <w:t>/pre-configuration.</w:t>
      </w:r>
    </w:p>
    <w:p w14:paraId="4E882452" w14:textId="77777777" w:rsidR="00331D55" w:rsidRDefault="00331D55">
      <w:pPr>
        <w:rPr>
          <w:rFonts w:eastAsia="宋体"/>
          <w:b/>
          <w:kern w:val="2"/>
          <w:lang w:eastAsia="zh-CN"/>
        </w:rPr>
      </w:pPr>
      <w:r>
        <w:rPr>
          <w:b/>
          <w:i/>
        </w:rPr>
        <w:br w:type="page"/>
      </w:r>
    </w:p>
    <w:p w14:paraId="59980889" w14:textId="1C3A47F6" w:rsidR="00117F03" w:rsidRDefault="00331D55"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24091AA" w14:textId="2B7B27E3" w:rsidR="00331D55" w:rsidRDefault="00331D55" w:rsidP="00861CAE">
      <w:pPr>
        <w:spacing w:before="180" w:after="180"/>
        <w:rPr>
          <w:rFonts w:eastAsia="等线"/>
          <w:lang w:eastAsia="zh-CN"/>
        </w:rPr>
      </w:pPr>
      <w:r>
        <w:rPr>
          <w:rFonts w:eastAsia="等线" w:hint="eastAsia"/>
          <w:lang w:eastAsia="zh-CN"/>
        </w:rPr>
        <w:t>I</w:t>
      </w:r>
      <w:r>
        <w:rPr>
          <w:rFonts w:eastAsia="等线"/>
          <w:lang w:eastAsia="zh-CN"/>
        </w:rPr>
        <w:t xml:space="preserve">n [3], RAN2 </w:t>
      </w:r>
      <w:r w:rsidR="006564AE">
        <w:rPr>
          <w:rFonts w:eastAsia="等线"/>
          <w:lang w:eastAsia="zh-CN"/>
        </w:rPr>
        <w:t xml:space="preserve">is requested </w:t>
      </w:r>
      <w:r>
        <w:rPr>
          <w:rFonts w:eastAsia="等线"/>
          <w:lang w:eastAsia="zh-CN"/>
        </w:rPr>
        <w:t>to confirm the issue for the case where the TX UE is in RRC_IDLE/INACTIVE/</w:t>
      </w:r>
      <w:proofErr w:type="spellStart"/>
      <w:r>
        <w:rPr>
          <w:rFonts w:eastAsia="等线"/>
          <w:lang w:eastAsia="zh-CN"/>
        </w:rPr>
        <w:t>OoC</w:t>
      </w:r>
      <w:proofErr w:type="spellEnd"/>
      <w:r>
        <w:rPr>
          <w:rFonts w:eastAsia="等线"/>
          <w:lang w:eastAsia="zh-CN"/>
        </w:rPr>
        <w:t xml:space="preserve"> state</w:t>
      </w:r>
      <w:r w:rsidR="006564AE">
        <w:rPr>
          <w:rFonts w:eastAsia="等线"/>
          <w:lang w:eastAsia="zh-CN"/>
        </w:rPr>
        <w:t xml:space="preserve"> </w:t>
      </w:r>
      <w:r>
        <w:rPr>
          <w:rFonts w:eastAsia="等线"/>
          <w:lang w:eastAsia="zh-CN"/>
        </w:rPr>
        <w:t>and for the case where the TX UE is in RRC_CONNECTED state. Let</w:t>
      </w:r>
      <w:r w:rsidR="006564AE">
        <w:rPr>
          <w:rFonts w:eastAsia="等线"/>
          <w:lang w:eastAsia="zh-CN"/>
        </w:rPr>
        <w:t>’s</w:t>
      </w:r>
      <w:r>
        <w:rPr>
          <w:rFonts w:eastAsia="等线"/>
          <w:lang w:eastAsia="zh-CN"/>
        </w:rPr>
        <w:t xml:space="preserve"> begin with the case where the TX UE of a unicast PC5 RRC connection is in RRC_IDLE/INACTIVE/</w:t>
      </w:r>
      <w:proofErr w:type="spellStart"/>
      <w:r>
        <w:rPr>
          <w:rFonts w:eastAsia="等线"/>
          <w:lang w:eastAsia="zh-CN"/>
        </w:rPr>
        <w:t>OoC</w:t>
      </w:r>
      <w:proofErr w:type="spellEnd"/>
      <w:r>
        <w:rPr>
          <w:rFonts w:eastAsia="等线"/>
          <w:lang w:eastAsia="zh-CN"/>
        </w:rPr>
        <w:t xml:space="preserve"> state. Please have a look at the following </w:t>
      </w:r>
      <w:r w:rsidR="007C1331">
        <w:rPr>
          <w:rFonts w:eastAsia="等线"/>
          <w:lang w:eastAsia="zh-CN"/>
        </w:rPr>
        <w:t>Fig.1</w:t>
      </w:r>
      <w:r>
        <w:rPr>
          <w:rFonts w:eastAsia="等线"/>
          <w:lang w:eastAsia="zh-CN"/>
        </w:rPr>
        <w:t xml:space="preserve">, which </w:t>
      </w:r>
      <w:r w:rsidR="00542A4D">
        <w:rPr>
          <w:rFonts w:eastAsia="等线"/>
          <w:lang w:eastAsia="zh-CN"/>
        </w:rPr>
        <w:t>takes the case of an</w:t>
      </w:r>
      <w:r>
        <w:rPr>
          <w:rFonts w:eastAsia="等线"/>
          <w:lang w:eastAsia="zh-CN"/>
        </w:rPr>
        <w:t xml:space="preserve"> RRC_IDLE/INACTIVE TX UE</w:t>
      </w:r>
      <w:r w:rsidR="00542A4D">
        <w:rPr>
          <w:rFonts w:eastAsia="等线"/>
          <w:lang w:eastAsia="zh-CN"/>
        </w:rPr>
        <w:t xml:space="preserve"> as an </w:t>
      </w:r>
      <w:r w:rsidR="00A3346B">
        <w:rPr>
          <w:rFonts w:eastAsia="等线"/>
          <w:lang w:eastAsia="zh-CN"/>
        </w:rPr>
        <w:t>e</w:t>
      </w:r>
      <w:r w:rsidR="00542A4D">
        <w:rPr>
          <w:rFonts w:eastAsia="等线"/>
          <w:lang w:eastAsia="zh-CN"/>
        </w:rPr>
        <w:t>xample</w:t>
      </w:r>
      <w:r>
        <w:rPr>
          <w:rFonts w:eastAsia="等线"/>
          <w:lang w:eastAsia="zh-CN"/>
        </w:rPr>
        <w:t xml:space="preserve">. </w:t>
      </w:r>
    </w:p>
    <w:p w14:paraId="2EB6006D" w14:textId="00EC7D21" w:rsidR="00D73A4D" w:rsidRDefault="000E26CA" w:rsidP="00D73A4D">
      <w:pPr>
        <w:spacing w:before="180" w:after="180"/>
        <w:jc w:val="center"/>
        <w:rPr>
          <w:rFonts w:eastAsia="等线"/>
          <w:lang w:eastAsia="zh-CN"/>
        </w:rPr>
      </w:pPr>
      <w:r>
        <w:rPr>
          <w:rFonts w:eastAsia="等线"/>
          <w:noProof/>
          <w:lang w:eastAsia="zh-CN"/>
        </w:rPr>
        <w:object w:dxaOrig="26310" w:dyaOrig="13692" w14:anchorId="4ED8F9FE">
          <v:shape id="_x0000_i1026" type="#_x0000_t75" style="width:588.05pt;height:305.45pt" o:ole="">
            <v:imagedata r:id="rId9" o:title=""/>
          </v:shape>
          <o:OLEObject Type="Embed" ProgID="Visio.Drawing.15" ShapeID="_x0000_i1026" DrawAspect="Content" ObjectID="_1690887371" r:id="rId10"/>
        </w:object>
      </w:r>
    </w:p>
    <w:p w14:paraId="10D454D2" w14:textId="2A2CB705" w:rsidR="00542A4D" w:rsidRPr="00542A4D" w:rsidRDefault="007C1331" w:rsidP="00331D55">
      <w:pPr>
        <w:spacing w:before="180" w:after="180"/>
        <w:jc w:val="center"/>
        <w:rPr>
          <w:rFonts w:ascii="Arial" w:eastAsia="等线" w:hAnsi="Arial" w:cs="Arial"/>
          <w:lang w:eastAsia="zh-CN"/>
        </w:rPr>
      </w:pPr>
      <w:r>
        <w:rPr>
          <w:rFonts w:ascii="Arial" w:eastAsia="等线" w:hAnsi="Arial" w:cs="Arial"/>
          <w:lang w:eastAsia="zh-CN"/>
        </w:rPr>
        <w:t>Fig.1</w:t>
      </w:r>
      <w:r w:rsidR="00542A4D" w:rsidRPr="00542A4D">
        <w:rPr>
          <w:rFonts w:ascii="Arial" w:eastAsia="等线" w:hAnsi="Arial" w:cs="Arial"/>
          <w:lang w:eastAsia="zh-CN"/>
        </w:rPr>
        <w:t>: RRC_IDLE/INACTIVE TX UE</w:t>
      </w:r>
    </w:p>
    <w:p w14:paraId="75C1D5C7" w14:textId="02372197" w:rsidR="00331D55" w:rsidRPr="00AA4474" w:rsidRDefault="00542A4D" w:rsidP="00861CAE">
      <w:pPr>
        <w:spacing w:before="180" w:after="180"/>
        <w:rPr>
          <w:rFonts w:eastAsia="等线"/>
          <w:szCs w:val="20"/>
          <w:lang w:eastAsia="zh-CN"/>
        </w:rPr>
      </w:pPr>
      <w:r w:rsidRPr="00AA4474">
        <w:rPr>
          <w:rFonts w:eastAsia="等线" w:hint="eastAsia"/>
          <w:szCs w:val="20"/>
          <w:lang w:eastAsia="zh-CN"/>
        </w:rPr>
        <w:lastRenderedPageBreak/>
        <w:t>I</w:t>
      </w:r>
      <w:r w:rsidRPr="00AA4474">
        <w:rPr>
          <w:rFonts w:eastAsia="等线"/>
          <w:szCs w:val="20"/>
          <w:lang w:eastAsia="zh-CN"/>
        </w:rPr>
        <w:t>n above F</w:t>
      </w:r>
      <w:r w:rsidR="007C1331">
        <w:rPr>
          <w:rFonts w:eastAsia="等线"/>
          <w:szCs w:val="20"/>
          <w:lang w:eastAsia="zh-CN"/>
        </w:rPr>
        <w:t>ig.</w:t>
      </w:r>
      <w:r w:rsidRPr="00AA4474">
        <w:rPr>
          <w:rFonts w:eastAsia="等线"/>
          <w:szCs w:val="20"/>
          <w:lang w:eastAsia="zh-CN"/>
        </w:rPr>
        <w:t xml:space="preserve">1, since the </w:t>
      </w:r>
      <w:proofErr w:type="spellStart"/>
      <w:r w:rsidRPr="00AA4474">
        <w:rPr>
          <w:rFonts w:eastAsia="等线"/>
          <w:szCs w:val="20"/>
          <w:lang w:eastAsia="zh-CN"/>
        </w:rPr>
        <w:t>gNB</w:t>
      </w:r>
      <w:proofErr w:type="spellEnd"/>
      <w:r w:rsidRPr="00AA4474">
        <w:rPr>
          <w:rFonts w:eastAsia="等线"/>
          <w:szCs w:val="20"/>
          <w:lang w:eastAsia="zh-CN"/>
        </w:rPr>
        <w:t xml:space="preserve"> cannot get the capability of the RX UE (i.e. UE2), then as long as the </w:t>
      </w:r>
      <w:proofErr w:type="spellStart"/>
      <w:r w:rsidRPr="00AA4474">
        <w:rPr>
          <w:rFonts w:eastAsia="等线"/>
          <w:szCs w:val="20"/>
          <w:lang w:eastAsia="zh-CN"/>
        </w:rPr>
        <w:t>gNB</w:t>
      </w:r>
      <w:proofErr w:type="spellEnd"/>
      <w:r w:rsidRPr="00AA4474">
        <w:rPr>
          <w:rFonts w:eastAsia="等线"/>
          <w:szCs w:val="20"/>
          <w:lang w:eastAsia="zh-CN"/>
        </w:rPr>
        <w:t xml:space="preserve"> sets the </w:t>
      </w:r>
      <w:proofErr w:type="spellStart"/>
      <w:r w:rsidRPr="00AA4474">
        <w:rPr>
          <w:rFonts w:eastAsia="等线"/>
          <w:i/>
          <w:szCs w:val="20"/>
          <w:lang w:eastAsia="zh-CN"/>
        </w:rPr>
        <w:t>sl-Out</w:t>
      </w:r>
      <w:r w:rsidR="00D25F7D" w:rsidRPr="00AA4474">
        <w:rPr>
          <w:rFonts w:eastAsia="等线"/>
          <w:i/>
          <w:szCs w:val="20"/>
          <w:lang w:eastAsia="zh-CN"/>
        </w:rPr>
        <w:t>O</w:t>
      </w:r>
      <w:r w:rsidRPr="00AA4474">
        <w:rPr>
          <w:rFonts w:eastAsia="等线"/>
          <w:i/>
          <w:szCs w:val="20"/>
          <w:lang w:eastAsia="zh-CN"/>
        </w:rPr>
        <w:t>fOrderDelivery</w:t>
      </w:r>
      <w:proofErr w:type="spellEnd"/>
      <w:r w:rsidRPr="00AA4474">
        <w:rPr>
          <w:rFonts w:eastAsia="等线"/>
          <w:szCs w:val="20"/>
          <w:lang w:eastAsia="zh-CN"/>
        </w:rPr>
        <w:t xml:space="preserve"> flag to “true” on </w:t>
      </w:r>
      <w:r w:rsidR="0010656E" w:rsidRPr="00AA4474">
        <w:rPr>
          <w:rFonts w:eastAsia="等线"/>
          <w:szCs w:val="20"/>
          <w:lang w:eastAsia="zh-CN"/>
        </w:rPr>
        <w:t>any</w:t>
      </w:r>
      <w:r w:rsidRPr="00AA4474">
        <w:rPr>
          <w:rFonts w:eastAsia="等线"/>
          <w:szCs w:val="20"/>
          <w:lang w:eastAsia="zh-CN"/>
        </w:rPr>
        <w:t xml:space="preserve"> SL</w:t>
      </w:r>
      <w:r w:rsidR="007C1331">
        <w:rPr>
          <w:rFonts w:eastAsia="等线"/>
          <w:szCs w:val="20"/>
          <w:lang w:eastAsia="zh-CN"/>
        </w:rPr>
        <w:t>-</w:t>
      </w:r>
      <w:r w:rsidRPr="00AA4474">
        <w:rPr>
          <w:rFonts w:eastAsia="等线"/>
          <w:szCs w:val="20"/>
          <w:lang w:eastAsia="zh-CN"/>
        </w:rPr>
        <w:t>DRB configuration in SIB12</w:t>
      </w:r>
      <w:r w:rsidR="0010656E" w:rsidRPr="00AA4474">
        <w:rPr>
          <w:rFonts w:eastAsia="等线"/>
          <w:szCs w:val="20"/>
          <w:lang w:eastAsia="zh-CN"/>
        </w:rPr>
        <w:t xml:space="preserve"> (</w:t>
      </w:r>
      <w:r w:rsidRPr="00AA4474">
        <w:rPr>
          <w:rFonts w:eastAsia="等线"/>
          <w:szCs w:val="20"/>
          <w:lang w:eastAsia="zh-CN"/>
        </w:rPr>
        <w:t xml:space="preserve">which is then forwarded </w:t>
      </w:r>
      <w:r w:rsidR="0010656E" w:rsidRPr="00AA4474">
        <w:rPr>
          <w:rFonts w:eastAsia="等线"/>
          <w:szCs w:val="20"/>
          <w:lang w:eastAsia="zh-CN"/>
        </w:rPr>
        <w:t>faithfully</w:t>
      </w:r>
      <w:r w:rsidRPr="00AA4474">
        <w:rPr>
          <w:rFonts w:eastAsia="等线"/>
          <w:szCs w:val="20"/>
          <w:lang w:eastAsia="zh-CN"/>
        </w:rPr>
        <w:t xml:space="preserve"> by the TX UE</w:t>
      </w:r>
      <w:r w:rsidR="001E25C0">
        <w:rPr>
          <w:rFonts w:eastAsia="等线"/>
          <w:szCs w:val="20"/>
          <w:lang w:eastAsia="zh-CN"/>
        </w:rPr>
        <w:t xml:space="preserve"> to the RX UE</w:t>
      </w:r>
      <w:r w:rsidR="0010656E" w:rsidRPr="00AA4474">
        <w:rPr>
          <w:rFonts w:eastAsia="等线"/>
          <w:szCs w:val="20"/>
          <w:lang w:eastAsia="zh-CN"/>
        </w:rPr>
        <w:t>)</w:t>
      </w:r>
      <w:r w:rsidR="007C1331">
        <w:rPr>
          <w:rFonts w:eastAsia="等线"/>
          <w:szCs w:val="20"/>
          <w:lang w:eastAsia="zh-CN"/>
        </w:rPr>
        <w:t xml:space="preserve">, </w:t>
      </w:r>
      <w:r w:rsidRPr="00AA4474">
        <w:rPr>
          <w:rFonts w:eastAsia="等线"/>
          <w:szCs w:val="20"/>
          <w:lang w:eastAsia="zh-CN"/>
        </w:rPr>
        <w:t xml:space="preserve">there is the risk for the clash to appear that the RX UE has to follow the TX UE SIB’s configuration to perform out-of-order delivery at </w:t>
      </w:r>
      <w:r w:rsidR="009E4D38">
        <w:rPr>
          <w:rFonts w:eastAsia="等线"/>
          <w:szCs w:val="20"/>
          <w:lang w:eastAsia="zh-CN"/>
        </w:rPr>
        <w:t xml:space="preserve">the </w:t>
      </w:r>
      <w:r w:rsidRPr="00AA4474">
        <w:rPr>
          <w:rFonts w:eastAsia="等线"/>
          <w:szCs w:val="20"/>
          <w:lang w:eastAsia="zh-CN"/>
        </w:rPr>
        <w:t xml:space="preserve">PDCP entity </w:t>
      </w:r>
      <w:r w:rsidR="007C1331">
        <w:rPr>
          <w:rFonts w:eastAsia="等线"/>
          <w:szCs w:val="20"/>
          <w:lang w:eastAsia="zh-CN"/>
        </w:rPr>
        <w:t xml:space="preserve">of the related SL-DRB </w:t>
      </w:r>
      <w:r w:rsidRPr="00AA4474">
        <w:rPr>
          <w:rFonts w:eastAsia="等线"/>
          <w:szCs w:val="20"/>
          <w:lang w:eastAsia="zh-CN"/>
        </w:rPr>
        <w:t xml:space="preserve">(e.g. </w:t>
      </w:r>
      <w:r w:rsidR="0010656E" w:rsidRPr="00AA4474">
        <w:rPr>
          <w:rFonts w:eastAsia="等线"/>
          <w:szCs w:val="20"/>
          <w:lang w:eastAsia="zh-CN"/>
        </w:rPr>
        <w:t xml:space="preserve">at </w:t>
      </w:r>
      <w:r w:rsidRPr="00AA4474">
        <w:rPr>
          <w:rFonts w:eastAsia="等线"/>
          <w:color w:val="C00000"/>
          <w:szCs w:val="20"/>
          <w:lang w:eastAsia="zh-CN"/>
        </w:rPr>
        <w:t>SL-DRB2</w:t>
      </w:r>
      <w:r w:rsidRPr="00AA4474">
        <w:rPr>
          <w:rFonts w:eastAsia="等线"/>
          <w:szCs w:val="20"/>
          <w:lang w:eastAsia="zh-CN"/>
        </w:rPr>
        <w:t>), but the RX UE itself is actually incapable of PDCP out-of-order delivery operation at all. In the example of the</w:t>
      </w:r>
      <w:r w:rsidR="0010656E" w:rsidRPr="00AA4474">
        <w:rPr>
          <w:rFonts w:eastAsia="等线"/>
          <w:szCs w:val="20"/>
          <w:lang w:eastAsia="zh-CN"/>
        </w:rPr>
        <w:t xml:space="preserve"> above, the </w:t>
      </w:r>
      <w:r w:rsidR="0010656E" w:rsidRPr="00FB0B8A">
        <w:rPr>
          <w:rFonts w:eastAsia="等线"/>
          <w:color w:val="C00000"/>
          <w:szCs w:val="20"/>
          <w:lang w:eastAsia="zh-CN"/>
        </w:rPr>
        <w:t>SL-DRB2</w:t>
      </w:r>
      <w:r w:rsidR="0010656E" w:rsidRPr="00AA4474">
        <w:rPr>
          <w:rFonts w:eastAsia="等线"/>
          <w:szCs w:val="20"/>
          <w:lang w:eastAsia="zh-CN"/>
        </w:rPr>
        <w:t xml:space="preserve"> does not work. </w:t>
      </w:r>
      <w:r w:rsidR="00A3346B" w:rsidRPr="00AA4474">
        <w:rPr>
          <w:rFonts w:eastAsia="等线"/>
          <w:szCs w:val="20"/>
          <w:lang w:eastAsia="zh-CN"/>
        </w:rPr>
        <w:t>Actually, a PC5 RRC connection with an</w:t>
      </w:r>
      <w:r w:rsidR="0010656E" w:rsidRPr="00AA4474">
        <w:rPr>
          <w:rFonts w:eastAsia="等线"/>
          <w:szCs w:val="20"/>
          <w:lang w:eastAsia="zh-CN"/>
        </w:rPr>
        <w:t xml:space="preserve"> </w:t>
      </w:r>
      <w:proofErr w:type="spellStart"/>
      <w:r w:rsidR="0010656E" w:rsidRPr="00AA4474">
        <w:rPr>
          <w:rFonts w:eastAsia="等线"/>
          <w:szCs w:val="20"/>
          <w:lang w:eastAsia="zh-CN"/>
        </w:rPr>
        <w:t>OoC</w:t>
      </w:r>
      <w:proofErr w:type="spellEnd"/>
      <w:r w:rsidR="0010656E" w:rsidRPr="00AA4474">
        <w:rPr>
          <w:rFonts w:eastAsia="等线"/>
          <w:szCs w:val="20"/>
          <w:lang w:eastAsia="zh-CN"/>
        </w:rPr>
        <w:t xml:space="preserve"> RX UE</w:t>
      </w:r>
      <w:r w:rsidR="00A3346B" w:rsidRPr="00AA4474">
        <w:rPr>
          <w:rFonts w:eastAsia="等线"/>
          <w:szCs w:val="20"/>
          <w:lang w:eastAsia="zh-CN"/>
        </w:rPr>
        <w:t xml:space="preserve"> faces the same situation (i.e. as long as </w:t>
      </w:r>
      <w:r w:rsidR="009E4D38">
        <w:rPr>
          <w:rFonts w:eastAsia="等线"/>
          <w:szCs w:val="20"/>
          <w:lang w:eastAsia="zh-CN"/>
        </w:rPr>
        <w:t>an</w:t>
      </w:r>
      <w:r w:rsidR="00A3346B" w:rsidRPr="00AA4474">
        <w:rPr>
          <w:rFonts w:eastAsia="等线"/>
          <w:szCs w:val="20"/>
          <w:lang w:eastAsia="zh-CN"/>
        </w:rPr>
        <w:t xml:space="preserve"> SL DRB configuration in pre-config sets </w:t>
      </w:r>
      <w:proofErr w:type="spellStart"/>
      <w:r w:rsidR="00A3346B" w:rsidRPr="00AA4474">
        <w:rPr>
          <w:rFonts w:eastAsia="宋体"/>
          <w:i/>
          <w:color w:val="000000"/>
          <w:szCs w:val="20"/>
          <w:lang w:eastAsia="zh-CN"/>
        </w:rPr>
        <w:t>sl-OutOfOrderDelivery</w:t>
      </w:r>
      <w:proofErr w:type="spellEnd"/>
      <w:r w:rsidR="00A3346B" w:rsidRPr="00AA4474">
        <w:rPr>
          <w:rFonts w:eastAsia="等线"/>
          <w:szCs w:val="20"/>
          <w:lang w:eastAsia="zh-CN"/>
        </w:rPr>
        <w:t xml:space="preserve"> to true, the above clash may happen), since pre-configured parameters cannot be set based on individual peer UE’s capability.</w:t>
      </w:r>
    </w:p>
    <w:p w14:paraId="6FA38ED8" w14:textId="466CEB61" w:rsidR="00D25F7D" w:rsidRPr="00AA4474" w:rsidRDefault="00A3346B" w:rsidP="009B23E6">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1:  For unicast with </w:t>
      </w:r>
      <w:r w:rsidR="009E4D38">
        <w:rPr>
          <w:rFonts w:ascii="Arial" w:eastAsia="等线" w:hAnsi="Arial" w:cs="Arial"/>
          <w:b/>
          <w:szCs w:val="20"/>
          <w:u w:val="single"/>
          <w:lang w:eastAsia="zh-CN"/>
        </w:rPr>
        <w:t xml:space="preserve">the </w:t>
      </w:r>
      <w:r w:rsidRPr="00AA4474">
        <w:rPr>
          <w:rFonts w:ascii="Arial" w:eastAsia="等线" w:hAnsi="Arial" w:cs="Arial"/>
          <w:b/>
          <w:szCs w:val="20"/>
          <w:u w:val="single"/>
          <w:lang w:eastAsia="zh-CN"/>
        </w:rPr>
        <w:t>TX UE in RRC_IDLE/INACTIVE/</w:t>
      </w:r>
      <w:proofErr w:type="spellStart"/>
      <w:r w:rsidR="00ED5CE3" w:rsidRPr="00AA4474">
        <w:rPr>
          <w:rFonts w:ascii="Arial" w:eastAsia="等线" w:hAnsi="Arial" w:cs="Arial"/>
          <w:b/>
          <w:szCs w:val="20"/>
          <w:u w:val="single"/>
          <w:lang w:eastAsia="zh-CN"/>
        </w:rPr>
        <w:t>OoC</w:t>
      </w:r>
      <w:proofErr w:type="spellEnd"/>
      <w:r w:rsidR="00ED5CE3" w:rsidRPr="00AA4474">
        <w:rPr>
          <w:rFonts w:ascii="Arial" w:eastAsia="等线" w:hAnsi="Arial" w:cs="Arial"/>
          <w:b/>
          <w:szCs w:val="20"/>
          <w:u w:val="single"/>
          <w:lang w:eastAsia="zh-CN"/>
        </w:rPr>
        <w:t>, do you agree</w:t>
      </w:r>
      <w:r w:rsidR="00D25F7D" w:rsidRPr="00AA4474">
        <w:rPr>
          <w:rFonts w:ascii="Arial" w:eastAsia="等线" w:hAnsi="Arial" w:cs="Arial"/>
          <w:b/>
          <w:szCs w:val="20"/>
          <w:u w:val="single"/>
          <w:lang w:eastAsia="zh-CN"/>
        </w:rPr>
        <w:t xml:space="preserve"> the following problem</w:t>
      </w:r>
      <w:r w:rsidR="009B23E6" w:rsidRPr="00AA4474">
        <w:rPr>
          <w:rFonts w:ascii="Arial" w:eastAsia="等线" w:hAnsi="Arial" w:cs="Arial"/>
          <w:b/>
          <w:szCs w:val="20"/>
          <w:u w:val="single"/>
          <w:lang w:eastAsia="zh-CN"/>
        </w:rPr>
        <w:t xml:space="preserve"> exists?</w:t>
      </w:r>
    </w:p>
    <w:p w14:paraId="37A352DB" w14:textId="2F76D380" w:rsidR="00A3346B" w:rsidRPr="00AA4474" w:rsidRDefault="00D25F7D" w:rsidP="00BF18DF">
      <w:pPr>
        <w:pStyle w:val="aa"/>
        <w:numPr>
          <w:ilvl w:val="0"/>
          <w:numId w:val="11"/>
        </w:numPr>
        <w:spacing w:after="120"/>
        <w:ind w:left="851" w:firstLineChars="0" w:hanging="425"/>
        <w:rPr>
          <w:rFonts w:ascii="Arial" w:eastAsia="等线" w:hAnsi="Arial" w:cs="Arial"/>
          <w:i/>
          <w:sz w:val="20"/>
          <w:szCs w:val="20"/>
          <w:u w:val="single"/>
        </w:rPr>
      </w:pPr>
      <w:r w:rsidRPr="00AA4474">
        <w:rPr>
          <w:rFonts w:ascii="Arial" w:eastAsia="等线" w:hAnsi="Arial" w:cs="Arial"/>
          <w:i/>
          <w:sz w:val="20"/>
          <w:szCs w:val="20"/>
          <w:u w:val="single"/>
        </w:rPr>
        <w:t xml:space="preserve">As long as the </w:t>
      </w:r>
      <w:proofErr w:type="spellStart"/>
      <w:r w:rsidRPr="00AA4474">
        <w:rPr>
          <w:rFonts w:ascii="Arial" w:eastAsia="等线" w:hAnsi="Arial" w:cs="Arial"/>
          <w:i/>
          <w:sz w:val="20"/>
          <w:szCs w:val="20"/>
          <w:u w:val="single"/>
        </w:rPr>
        <w:t>sl-OutOfOrderDelivery</w:t>
      </w:r>
      <w:proofErr w:type="spellEnd"/>
      <w:r w:rsidRPr="00AA4474">
        <w:rPr>
          <w:rFonts w:ascii="Arial" w:eastAsia="等线" w:hAnsi="Arial" w:cs="Arial"/>
          <w:i/>
          <w:sz w:val="20"/>
          <w:szCs w:val="20"/>
          <w:u w:val="single"/>
        </w:rPr>
        <w:t xml:space="preserve"> flag of </w:t>
      </w:r>
      <w:r w:rsidR="00831C6E" w:rsidRPr="00AA4474">
        <w:rPr>
          <w:rFonts w:ascii="Arial" w:eastAsia="等线" w:hAnsi="Arial" w:cs="Arial"/>
          <w:i/>
          <w:sz w:val="20"/>
          <w:szCs w:val="20"/>
          <w:u w:val="single"/>
        </w:rPr>
        <w:t>an</w:t>
      </w:r>
      <w:r w:rsidRPr="00AA4474">
        <w:rPr>
          <w:rFonts w:ascii="Arial" w:eastAsia="等线" w:hAnsi="Arial" w:cs="Arial"/>
          <w:i/>
          <w:sz w:val="20"/>
          <w:szCs w:val="20"/>
          <w:u w:val="single"/>
        </w:rPr>
        <w:t xml:space="preserve"> SL-DRB configuration</w:t>
      </w:r>
      <w:r w:rsidR="009E4D38" w:rsidRPr="00AA4474">
        <w:rPr>
          <w:rFonts w:ascii="Arial" w:eastAsia="等线" w:hAnsi="Arial" w:cs="Arial"/>
          <w:i/>
          <w:sz w:val="20"/>
          <w:szCs w:val="20"/>
          <w:u w:val="single"/>
        </w:rPr>
        <w:t xml:space="preserve"> is set to “true”</w:t>
      </w:r>
      <w:r w:rsidRPr="00AA4474">
        <w:rPr>
          <w:rFonts w:ascii="Arial" w:eastAsia="等线" w:hAnsi="Arial" w:cs="Arial"/>
          <w:i/>
          <w:sz w:val="20"/>
          <w:szCs w:val="20"/>
          <w:u w:val="single"/>
        </w:rPr>
        <w:t xml:space="preserve"> in SIB/pre</w:t>
      </w:r>
      <w:r w:rsidR="009B23E6" w:rsidRPr="00AA4474">
        <w:rPr>
          <w:rFonts w:ascii="Arial" w:eastAsia="等线" w:hAnsi="Arial" w:cs="Arial"/>
          <w:i/>
          <w:sz w:val="20"/>
          <w:szCs w:val="20"/>
          <w:u w:val="single"/>
        </w:rPr>
        <w:t>-</w:t>
      </w:r>
      <w:r w:rsidRPr="00AA4474">
        <w:rPr>
          <w:rFonts w:ascii="Arial" w:eastAsia="等线" w:hAnsi="Arial" w:cs="Arial"/>
          <w:i/>
          <w:sz w:val="20"/>
          <w:szCs w:val="20"/>
          <w:u w:val="single"/>
        </w:rPr>
        <w:t xml:space="preserve">configuration, there </w:t>
      </w:r>
      <w:r w:rsidR="009B23E6" w:rsidRPr="00AA4474">
        <w:rPr>
          <w:rFonts w:ascii="Arial" w:eastAsia="等线" w:hAnsi="Arial" w:cs="Arial"/>
          <w:i/>
          <w:sz w:val="20"/>
          <w:szCs w:val="20"/>
          <w:u w:val="single"/>
        </w:rPr>
        <w:t xml:space="preserve">can be </w:t>
      </w:r>
      <w:r w:rsidRPr="00AA4474">
        <w:rPr>
          <w:rFonts w:ascii="Arial" w:eastAsia="等线" w:hAnsi="Arial" w:cs="Arial"/>
          <w:i/>
          <w:sz w:val="20"/>
          <w:szCs w:val="20"/>
          <w:u w:val="single"/>
        </w:rPr>
        <w:t xml:space="preserve">the clashing that </w:t>
      </w:r>
      <w:r w:rsidRPr="00AA4474">
        <w:rPr>
          <w:rFonts w:ascii="Arial" w:hAnsi="Arial" w:cs="Arial"/>
          <w:i/>
          <w:sz w:val="20"/>
          <w:szCs w:val="20"/>
          <w:u w:val="single"/>
        </w:rPr>
        <w:t xml:space="preserve">the Rx UE is configured to execute </w:t>
      </w:r>
      <w:r w:rsidR="009B23E6" w:rsidRPr="00AA4474">
        <w:rPr>
          <w:rFonts w:ascii="Arial" w:hAnsi="Arial" w:cs="Arial"/>
          <w:i/>
          <w:sz w:val="20"/>
          <w:szCs w:val="20"/>
          <w:u w:val="single"/>
        </w:rPr>
        <w:t xml:space="preserve">PDCP </w:t>
      </w:r>
      <w:r w:rsidRPr="00AA4474">
        <w:rPr>
          <w:rFonts w:ascii="Arial" w:hAnsi="Arial" w:cs="Arial"/>
          <w:i/>
          <w:sz w:val="20"/>
          <w:szCs w:val="20"/>
          <w:u w:val="single"/>
        </w:rPr>
        <w:t xml:space="preserve">out-of-order delivery </w:t>
      </w:r>
      <w:r w:rsidR="009B23E6" w:rsidRPr="00AA4474">
        <w:rPr>
          <w:rFonts w:ascii="Arial" w:hAnsi="Arial" w:cs="Arial"/>
          <w:i/>
          <w:sz w:val="20"/>
          <w:szCs w:val="20"/>
          <w:u w:val="single"/>
        </w:rPr>
        <w:t xml:space="preserve">on the related SL-DRB </w:t>
      </w:r>
      <w:r w:rsidRPr="00AA4474">
        <w:rPr>
          <w:rFonts w:ascii="Arial" w:hAnsi="Arial" w:cs="Arial"/>
          <w:i/>
          <w:sz w:val="20"/>
          <w:szCs w:val="20"/>
          <w:u w:val="single"/>
        </w:rPr>
        <w:t xml:space="preserve">by the TX UE, but the Rx UE cannot comply due to </w:t>
      </w:r>
      <w:r w:rsidR="009B23E6" w:rsidRPr="00AA4474">
        <w:rPr>
          <w:rFonts w:ascii="Arial" w:hAnsi="Arial" w:cs="Arial"/>
          <w:i/>
          <w:sz w:val="20"/>
          <w:szCs w:val="20"/>
          <w:u w:val="single"/>
        </w:rPr>
        <w:t xml:space="preserve">the </w:t>
      </w:r>
      <w:r w:rsidRPr="00AA4474">
        <w:rPr>
          <w:rFonts w:ascii="Arial" w:hAnsi="Arial" w:cs="Arial"/>
          <w:i/>
          <w:sz w:val="20"/>
          <w:szCs w:val="20"/>
          <w:u w:val="single"/>
        </w:rPr>
        <w:t>lack of this capability?</w:t>
      </w:r>
    </w:p>
    <w:p w14:paraId="36AB2D16" w14:textId="11C40825" w:rsidR="00331D55" w:rsidRPr="00AA4474" w:rsidRDefault="00AA4474" w:rsidP="00BF18DF">
      <w:pPr>
        <w:pStyle w:val="aa"/>
        <w:numPr>
          <w:ilvl w:val="0"/>
          <w:numId w:val="12"/>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p>
    <w:p w14:paraId="28791D07" w14:textId="5920FFA8" w:rsidR="00AA4474" w:rsidRPr="00AA4474" w:rsidRDefault="00AA4474" w:rsidP="00BF18DF">
      <w:pPr>
        <w:pStyle w:val="aa"/>
        <w:numPr>
          <w:ilvl w:val="0"/>
          <w:numId w:val="12"/>
        </w:numPr>
        <w:spacing w:after="120"/>
        <w:ind w:firstLineChars="0"/>
        <w:rPr>
          <w:rFonts w:ascii="Arial" w:eastAsia="等线" w:hAnsi="Arial" w:cs="Arial"/>
          <w:sz w:val="20"/>
          <w:szCs w:val="20"/>
        </w:rPr>
      </w:pPr>
      <w:r w:rsidRPr="00AA4474">
        <w:rPr>
          <w:rFonts w:ascii="Arial" w:eastAsia="等线" w:hAnsi="Arial" w:cs="Arial"/>
          <w:sz w:val="20"/>
          <w:szCs w:val="20"/>
        </w:rPr>
        <w:t xml:space="preserve">No. The </w:t>
      </w:r>
      <w:proofErr w:type="spellStart"/>
      <w:r w:rsidRPr="00AA4474">
        <w:rPr>
          <w:rFonts w:ascii="Arial" w:eastAsia="等线" w:hAnsi="Arial" w:cs="Arial"/>
          <w:i/>
          <w:sz w:val="20"/>
          <w:szCs w:val="20"/>
        </w:rPr>
        <w:t>sl-OutOfOrderDelivery</w:t>
      </w:r>
      <w:proofErr w:type="spellEnd"/>
      <w:r w:rsidRPr="00AA4474">
        <w:rPr>
          <w:rFonts w:ascii="Arial" w:eastAsia="等线" w:hAnsi="Arial" w:cs="Arial"/>
          <w:sz w:val="20"/>
          <w:szCs w:val="20"/>
        </w:rPr>
        <w:t xml:space="preserve"> cannot be set to “true” for any SL-DRB configuration included in SIB/pre-configuration. </w:t>
      </w:r>
    </w:p>
    <w:p w14:paraId="61FCC73E" w14:textId="4E6FB9F7" w:rsidR="00AA4474" w:rsidRPr="00AA4474" w:rsidRDefault="00AA4474" w:rsidP="00BF18DF">
      <w:pPr>
        <w:pStyle w:val="aa"/>
        <w:numPr>
          <w:ilvl w:val="0"/>
          <w:numId w:val="12"/>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Pr>
          <w:rFonts w:ascii="Arial" w:eastAsia="等线" w:hAnsi="Arial" w:cs="Arial"/>
          <w:sz w:val="20"/>
          <w:szCs w:val="20"/>
        </w:rPr>
        <w:t>P</w:t>
      </w:r>
      <w:r w:rsidRPr="00AA4474">
        <w:rPr>
          <w:rFonts w:ascii="Arial" w:eastAsia="等线" w:hAnsi="Arial" w:cs="Arial"/>
          <w:sz w:val="20"/>
          <w:szCs w:val="20"/>
        </w:rPr>
        <w:t xml:space="preserve">lease kindly provide an explanation on why such </w:t>
      </w:r>
      <w:r w:rsidR="00FB0B8A">
        <w:rPr>
          <w:rFonts w:ascii="Arial" w:eastAsia="等线" w:hAnsi="Arial" w:cs="Arial"/>
          <w:sz w:val="20"/>
          <w:szCs w:val="20"/>
        </w:rPr>
        <w:t xml:space="preserve">a </w:t>
      </w:r>
      <w:r w:rsidRPr="00AA4474">
        <w:rPr>
          <w:rFonts w:ascii="Arial" w:eastAsia="等线" w:hAnsi="Arial" w:cs="Arial"/>
          <w:sz w:val="20"/>
          <w:szCs w:val="20"/>
        </w:rPr>
        <w:t>problem does not exist</w:t>
      </w:r>
      <w:r>
        <w:rPr>
          <w:rFonts w:ascii="Arial" w:eastAsia="等线" w:hAnsi="Arial" w:cs="Arial"/>
          <w:sz w:val="20"/>
          <w:szCs w:val="20"/>
        </w:rPr>
        <w:t xml:space="preserve"> w/o </w:t>
      </w:r>
      <w:r w:rsidR="002D5D24">
        <w:rPr>
          <w:rFonts w:ascii="Arial" w:eastAsia="等线" w:hAnsi="Arial" w:cs="Arial"/>
          <w:sz w:val="20"/>
          <w:szCs w:val="20"/>
        </w:rPr>
        <w:t xml:space="preserve">the way in </w:t>
      </w:r>
      <w:r>
        <w:rPr>
          <w:rFonts w:ascii="Arial" w:eastAsia="等线" w:hAnsi="Arial" w:cs="Arial"/>
          <w:sz w:val="20"/>
          <w:szCs w:val="20"/>
        </w:rPr>
        <w:t>Option B</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842"/>
        <w:gridCol w:w="10768"/>
      </w:tblGrid>
      <w:tr w:rsidR="002D5D24" w14:paraId="159A55D2" w14:textId="77777777" w:rsidTr="008A336D">
        <w:tc>
          <w:tcPr>
            <w:tcW w:w="1555" w:type="dxa"/>
            <w:shd w:val="clear" w:color="auto" w:fill="BFBFBF" w:themeFill="background1" w:themeFillShade="BF"/>
            <w:vAlign w:val="center"/>
          </w:tcPr>
          <w:p w14:paraId="3365AC21" w14:textId="1EC80F1C" w:rsidR="002D5D24" w:rsidRPr="00103A9C" w:rsidRDefault="002D5D24"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5E89323F" w14:textId="3651B816" w:rsidR="002D5D24"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2D5D24" w:rsidRPr="00103A9C">
              <w:rPr>
                <w:rFonts w:ascii="Arial" w:eastAsia="等线" w:hAnsi="Arial" w:cs="Arial"/>
                <w:b/>
                <w:sz w:val="22"/>
                <w:szCs w:val="22"/>
                <w:lang w:eastAsia="zh-CN"/>
              </w:rPr>
              <w:t>Selection</w:t>
            </w:r>
          </w:p>
        </w:tc>
        <w:tc>
          <w:tcPr>
            <w:tcW w:w="10768" w:type="dxa"/>
            <w:shd w:val="clear" w:color="auto" w:fill="BFBFBF" w:themeFill="background1" w:themeFillShade="BF"/>
            <w:vAlign w:val="center"/>
          </w:tcPr>
          <w:p w14:paraId="505986EF" w14:textId="1EFBA7EB" w:rsidR="002D5D24" w:rsidRPr="00103A9C" w:rsidRDefault="002D5D24"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2D5D24" w14:paraId="3B631F77" w14:textId="77777777" w:rsidTr="002D5D24">
        <w:tc>
          <w:tcPr>
            <w:tcW w:w="1555" w:type="dxa"/>
          </w:tcPr>
          <w:p w14:paraId="5CDB0858" w14:textId="7BD57BD2" w:rsidR="002D5D24" w:rsidRDefault="00F365E7" w:rsidP="00861CAE">
            <w:pPr>
              <w:spacing w:before="180" w:after="180"/>
              <w:rPr>
                <w:rFonts w:eastAsia="等线"/>
                <w:lang w:eastAsia="zh-CN"/>
              </w:rPr>
            </w:pPr>
            <w:r>
              <w:rPr>
                <w:rFonts w:eastAsia="等线" w:hint="eastAsia"/>
                <w:lang w:eastAsia="zh-CN"/>
              </w:rPr>
              <w:t>O</w:t>
            </w:r>
            <w:r>
              <w:rPr>
                <w:rFonts w:eastAsia="等线"/>
                <w:lang w:eastAsia="zh-CN"/>
              </w:rPr>
              <w:t>PPO</w:t>
            </w:r>
          </w:p>
        </w:tc>
        <w:tc>
          <w:tcPr>
            <w:tcW w:w="1842" w:type="dxa"/>
          </w:tcPr>
          <w:p w14:paraId="59DBF481" w14:textId="646D2C27" w:rsidR="002D5D24" w:rsidRDefault="00BD313A" w:rsidP="00861CAE">
            <w:pPr>
              <w:spacing w:before="180" w:after="180"/>
              <w:rPr>
                <w:rFonts w:eastAsia="等线"/>
                <w:lang w:eastAsia="zh-CN"/>
              </w:rPr>
            </w:pPr>
            <w:r>
              <w:rPr>
                <w:rFonts w:eastAsia="等线"/>
                <w:lang w:eastAsia="zh-CN"/>
              </w:rPr>
              <w:t>B</w:t>
            </w:r>
          </w:p>
        </w:tc>
        <w:tc>
          <w:tcPr>
            <w:tcW w:w="10768" w:type="dxa"/>
          </w:tcPr>
          <w:p w14:paraId="663FDF37" w14:textId="13872641" w:rsidR="002D5D24" w:rsidRDefault="00BD313A" w:rsidP="00861CAE">
            <w:pPr>
              <w:spacing w:before="180" w:after="180"/>
              <w:rPr>
                <w:rFonts w:eastAsia="等线"/>
                <w:lang w:eastAsia="zh-CN"/>
              </w:rPr>
            </w:pPr>
            <w:r>
              <w:rPr>
                <w:rFonts w:eastAsia="等线"/>
                <w:lang w:eastAsia="zh-CN"/>
              </w:rPr>
              <w:t>SIB and Pre-configuration should be based on the mandatory UE capability, so that it would not be set as true.</w:t>
            </w:r>
          </w:p>
        </w:tc>
      </w:tr>
      <w:tr w:rsidR="002D5D24" w14:paraId="0A3BDB2D" w14:textId="77777777" w:rsidTr="002D5D24">
        <w:tc>
          <w:tcPr>
            <w:tcW w:w="1555" w:type="dxa"/>
          </w:tcPr>
          <w:p w14:paraId="64BAF3F1" w14:textId="1697969F" w:rsidR="002D5D24" w:rsidRDefault="005C025B" w:rsidP="00861CAE">
            <w:pPr>
              <w:spacing w:before="180" w:after="180"/>
              <w:rPr>
                <w:rFonts w:eastAsia="等线"/>
                <w:lang w:eastAsia="zh-CN"/>
              </w:rPr>
            </w:pPr>
            <w:r>
              <w:rPr>
                <w:rFonts w:eastAsia="等线" w:hint="eastAsia"/>
                <w:lang w:eastAsia="zh-CN"/>
              </w:rPr>
              <w:t>vivo</w:t>
            </w:r>
          </w:p>
        </w:tc>
        <w:tc>
          <w:tcPr>
            <w:tcW w:w="1842" w:type="dxa"/>
          </w:tcPr>
          <w:p w14:paraId="732D4AFA" w14:textId="40655FC9" w:rsidR="002D5D24" w:rsidRDefault="005C025B" w:rsidP="00861CAE">
            <w:pPr>
              <w:spacing w:before="180" w:after="180"/>
              <w:rPr>
                <w:rFonts w:eastAsia="等线"/>
                <w:lang w:eastAsia="zh-CN"/>
              </w:rPr>
            </w:pPr>
            <w:r>
              <w:rPr>
                <w:rFonts w:eastAsia="等线" w:hint="eastAsia"/>
                <w:lang w:eastAsia="zh-CN"/>
              </w:rPr>
              <w:t>A</w:t>
            </w:r>
            <w:r>
              <w:rPr>
                <w:rFonts w:eastAsia="等线"/>
                <w:lang w:eastAsia="zh-CN"/>
              </w:rPr>
              <w:t xml:space="preserve"> or B</w:t>
            </w:r>
          </w:p>
        </w:tc>
        <w:tc>
          <w:tcPr>
            <w:tcW w:w="10768" w:type="dxa"/>
          </w:tcPr>
          <w:p w14:paraId="228043AC" w14:textId="77777777" w:rsidR="005C025B" w:rsidRDefault="005C025B" w:rsidP="00861CAE">
            <w:pPr>
              <w:spacing w:before="180" w:after="180"/>
              <w:rPr>
                <w:rFonts w:eastAsia="等线"/>
                <w:lang w:eastAsia="zh-CN"/>
              </w:rPr>
            </w:pPr>
            <w:r>
              <w:rPr>
                <w:rFonts w:eastAsia="等线"/>
                <w:lang w:eastAsia="zh-CN"/>
              </w:rPr>
              <w:t xml:space="preserve">As commented online, we can accept that this flag is not included in SIB/pre-configuration, as the problem led by lack of capability seems to be something anyway hardly to be overcome. </w:t>
            </w:r>
          </w:p>
          <w:p w14:paraId="51DFE331" w14:textId="00FF49F6" w:rsidR="005C025B" w:rsidRDefault="00880CEA" w:rsidP="00861CAE">
            <w:pPr>
              <w:spacing w:before="180" w:after="180"/>
              <w:rPr>
                <w:rFonts w:eastAsia="等线"/>
                <w:lang w:eastAsia="zh-CN"/>
              </w:rPr>
            </w:pPr>
            <w:r>
              <w:rPr>
                <w:rFonts w:eastAsia="等线"/>
                <w:lang w:eastAsia="zh-CN"/>
              </w:rPr>
              <w:t>F</w:t>
            </w:r>
            <w:r w:rsidR="005C025B">
              <w:rPr>
                <w:rFonts w:eastAsia="等线"/>
                <w:lang w:eastAsia="zh-CN"/>
              </w:rPr>
              <w:t>or the SIB/pre-</w:t>
            </w:r>
            <w:r w:rsidR="00A955A4">
              <w:rPr>
                <w:rFonts w:eastAsia="等线"/>
                <w:lang w:eastAsia="zh-CN"/>
              </w:rPr>
              <w:t>configuration</w:t>
            </w:r>
            <w:r w:rsidR="005C025B">
              <w:rPr>
                <w:rFonts w:eastAsia="等线"/>
                <w:lang w:eastAsia="zh-CN"/>
              </w:rPr>
              <w:t xml:space="preserve"> case, the remaining issue is whether we need to capture this understanding somewhere (if B is finally adopted). This does </w:t>
            </w:r>
            <w:r w:rsidR="00A955A4">
              <w:rPr>
                <w:rFonts w:eastAsia="等线"/>
                <w:lang w:eastAsia="zh-CN"/>
              </w:rPr>
              <w:t>not</w:t>
            </w:r>
            <w:r w:rsidR="005C025B">
              <w:rPr>
                <w:rFonts w:eastAsia="等线"/>
                <w:lang w:eastAsia="zh-CN"/>
              </w:rPr>
              <w:t xml:space="preserve"> look like the typical case of NW implementation that</w:t>
            </w:r>
            <w:r>
              <w:rPr>
                <w:rFonts w:eastAsia="等线"/>
                <w:lang w:eastAsia="zh-CN"/>
              </w:rPr>
              <w:t xml:space="preserve"> the NW can configure the parameter value following purely its willingness, but looks like some special cases that the NW cannot configure the parameter</w:t>
            </w:r>
            <w:r w:rsidR="00A955A4">
              <w:rPr>
                <w:rFonts w:eastAsia="等线"/>
                <w:lang w:eastAsia="zh-CN"/>
              </w:rPr>
              <w:t xml:space="preserve"> </w:t>
            </w:r>
            <w:r w:rsidR="00A955A4">
              <w:rPr>
                <w:rFonts w:eastAsia="等线"/>
                <w:lang w:eastAsia="zh-CN"/>
              </w:rPr>
              <w:t>anyway</w:t>
            </w:r>
            <w:r>
              <w:rPr>
                <w:rFonts w:eastAsia="等线"/>
                <w:lang w:eastAsia="zh-CN"/>
              </w:rPr>
              <w:t xml:space="preserve">. By contrast, this case is a bit like the “Conditional presence” in the Spec, saying something like </w:t>
            </w:r>
            <w:r w:rsidR="00A955A4">
              <w:rPr>
                <w:rFonts w:eastAsia="等线"/>
                <w:lang w:eastAsia="zh-CN"/>
              </w:rPr>
              <w:t xml:space="preserve">that </w:t>
            </w:r>
            <w:r>
              <w:rPr>
                <w:rFonts w:eastAsia="等线"/>
                <w:lang w:eastAsia="zh-CN"/>
              </w:rPr>
              <w:t>a field cannot be configured in some cases. If B is finally adopted, we tentatively try to see if a similar description is needed in this case, i.e. the flag can only be configured in dedicated signaling. (This is to be discussed in Q3/4).</w:t>
            </w:r>
          </w:p>
          <w:p w14:paraId="2BA23E46" w14:textId="4FD3E08B" w:rsidR="005C025B" w:rsidRDefault="005C025B" w:rsidP="00861CAE">
            <w:pPr>
              <w:spacing w:before="180" w:after="180"/>
              <w:rPr>
                <w:rFonts w:eastAsia="等线"/>
                <w:lang w:eastAsia="zh-CN"/>
              </w:rPr>
            </w:pPr>
          </w:p>
        </w:tc>
      </w:tr>
      <w:tr w:rsidR="002D5D24" w14:paraId="1AC328B3" w14:textId="77777777" w:rsidTr="002D5D24">
        <w:tc>
          <w:tcPr>
            <w:tcW w:w="1555" w:type="dxa"/>
          </w:tcPr>
          <w:p w14:paraId="3553F55C" w14:textId="77777777" w:rsidR="002D5D24" w:rsidRDefault="002D5D24" w:rsidP="00861CAE">
            <w:pPr>
              <w:spacing w:before="180" w:after="180"/>
              <w:rPr>
                <w:rFonts w:eastAsia="等线"/>
                <w:lang w:eastAsia="zh-CN"/>
              </w:rPr>
            </w:pPr>
          </w:p>
        </w:tc>
        <w:tc>
          <w:tcPr>
            <w:tcW w:w="1842" w:type="dxa"/>
          </w:tcPr>
          <w:p w14:paraId="70F8A41C" w14:textId="77777777" w:rsidR="002D5D24" w:rsidRDefault="002D5D24" w:rsidP="00861CAE">
            <w:pPr>
              <w:spacing w:before="180" w:after="180"/>
              <w:rPr>
                <w:rFonts w:eastAsia="等线"/>
                <w:lang w:eastAsia="zh-CN"/>
              </w:rPr>
            </w:pPr>
          </w:p>
        </w:tc>
        <w:tc>
          <w:tcPr>
            <w:tcW w:w="10768" w:type="dxa"/>
          </w:tcPr>
          <w:p w14:paraId="0DBCB046" w14:textId="77777777" w:rsidR="002D5D24" w:rsidRDefault="002D5D24" w:rsidP="00861CAE">
            <w:pPr>
              <w:spacing w:before="180" w:after="180"/>
              <w:rPr>
                <w:rFonts w:eastAsia="等线"/>
                <w:lang w:eastAsia="zh-CN"/>
              </w:rPr>
            </w:pPr>
          </w:p>
        </w:tc>
      </w:tr>
      <w:tr w:rsidR="002D5D24" w14:paraId="7E37027A" w14:textId="77777777" w:rsidTr="002D5D24">
        <w:tc>
          <w:tcPr>
            <w:tcW w:w="1555" w:type="dxa"/>
          </w:tcPr>
          <w:p w14:paraId="4BFD2881" w14:textId="77777777" w:rsidR="002D5D24" w:rsidRDefault="002D5D24" w:rsidP="00861CAE">
            <w:pPr>
              <w:spacing w:before="180" w:after="180"/>
              <w:rPr>
                <w:rFonts w:eastAsia="等线"/>
                <w:lang w:eastAsia="zh-CN"/>
              </w:rPr>
            </w:pPr>
          </w:p>
        </w:tc>
        <w:tc>
          <w:tcPr>
            <w:tcW w:w="1842" w:type="dxa"/>
          </w:tcPr>
          <w:p w14:paraId="4A07AFA9" w14:textId="77777777" w:rsidR="002D5D24" w:rsidRDefault="002D5D24" w:rsidP="00861CAE">
            <w:pPr>
              <w:spacing w:before="180" w:after="180"/>
              <w:rPr>
                <w:rFonts w:eastAsia="等线"/>
                <w:lang w:eastAsia="zh-CN"/>
              </w:rPr>
            </w:pPr>
          </w:p>
        </w:tc>
        <w:tc>
          <w:tcPr>
            <w:tcW w:w="10768" w:type="dxa"/>
          </w:tcPr>
          <w:p w14:paraId="23EAB539" w14:textId="77777777" w:rsidR="002D5D24" w:rsidRDefault="002D5D24" w:rsidP="00861CAE">
            <w:pPr>
              <w:spacing w:before="180" w:after="180"/>
              <w:rPr>
                <w:rFonts w:eastAsia="等线"/>
                <w:lang w:eastAsia="zh-CN"/>
              </w:rPr>
            </w:pPr>
          </w:p>
        </w:tc>
      </w:tr>
      <w:tr w:rsidR="002D5D24" w14:paraId="31786516" w14:textId="77777777" w:rsidTr="002D5D24">
        <w:tc>
          <w:tcPr>
            <w:tcW w:w="1555" w:type="dxa"/>
          </w:tcPr>
          <w:p w14:paraId="1F66FA0F" w14:textId="77777777" w:rsidR="002D5D24" w:rsidRDefault="002D5D24" w:rsidP="00861CAE">
            <w:pPr>
              <w:spacing w:before="180" w:after="180"/>
              <w:rPr>
                <w:rFonts w:eastAsia="等线"/>
                <w:lang w:eastAsia="zh-CN"/>
              </w:rPr>
            </w:pPr>
          </w:p>
        </w:tc>
        <w:tc>
          <w:tcPr>
            <w:tcW w:w="1842" w:type="dxa"/>
          </w:tcPr>
          <w:p w14:paraId="4C93CF1D" w14:textId="77777777" w:rsidR="002D5D24" w:rsidRDefault="002D5D24" w:rsidP="00861CAE">
            <w:pPr>
              <w:spacing w:before="180" w:after="180"/>
              <w:rPr>
                <w:rFonts w:eastAsia="等线"/>
                <w:lang w:eastAsia="zh-CN"/>
              </w:rPr>
            </w:pPr>
          </w:p>
        </w:tc>
        <w:tc>
          <w:tcPr>
            <w:tcW w:w="10768" w:type="dxa"/>
          </w:tcPr>
          <w:p w14:paraId="5D7D782E" w14:textId="77777777" w:rsidR="002D5D24" w:rsidRDefault="002D5D24" w:rsidP="00861CAE">
            <w:pPr>
              <w:spacing w:before="180" w:after="180"/>
              <w:rPr>
                <w:rFonts w:eastAsia="等线"/>
                <w:lang w:eastAsia="zh-CN"/>
              </w:rPr>
            </w:pPr>
          </w:p>
        </w:tc>
      </w:tr>
    </w:tbl>
    <w:p w14:paraId="7320884B" w14:textId="5D125950" w:rsidR="00880CEA" w:rsidRDefault="00880CEA" w:rsidP="00B469BF">
      <w:pPr>
        <w:snapToGrid w:val="0"/>
        <w:spacing w:after="180"/>
        <w:rPr>
          <w:rFonts w:eastAsia="等线"/>
          <w:lang w:eastAsia="zh-CN"/>
        </w:rPr>
      </w:pPr>
    </w:p>
    <w:p w14:paraId="23F945AE" w14:textId="77777777" w:rsidR="00880CEA" w:rsidRDefault="00880CEA">
      <w:pPr>
        <w:rPr>
          <w:rFonts w:eastAsia="等线"/>
          <w:lang w:eastAsia="zh-CN"/>
        </w:rPr>
      </w:pPr>
      <w:r>
        <w:rPr>
          <w:rFonts w:eastAsia="等线"/>
          <w:lang w:eastAsia="zh-CN"/>
        </w:rPr>
        <w:br w:type="page"/>
      </w:r>
    </w:p>
    <w:p w14:paraId="29F2D404" w14:textId="1BBB14FA" w:rsidR="00B469BF" w:rsidRDefault="00FB0B8A" w:rsidP="00B469BF">
      <w:pPr>
        <w:snapToGrid w:val="0"/>
        <w:spacing w:after="180"/>
        <w:rPr>
          <w:rFonts w:eastAsia="等线"/>
          <w:lang w:eastAsia="zh-CN"/>
        </w:rPr>
      </w:pPr>
      <w:r>
        <w:rPr>
          <w:rFonts w:eastAsia="等线" w:hint="eastAsia"/>
          <w:lang w:eastAsia="zh-CN"/>
        </w:rPr>
        <w:lastRenderedPageBreak/>
        <w:t>T</w:t>
      </w:r>
      <w:r>
        <w:rPr>
          <w:rFonts w:eastAsia="等线"/>
          <w:lang w:eastAsia="zh-CN"/>
        </w:rPr>
        <w:t xml:space="preserve">hen let’s further come to the case of an RRC_CONNECTED TX UE in unicast. </w:t>
      </w:r>
      <w:r w:rsidR="007C1331">
        <w:rPr>
          <w:rFonts w:eastAsia="等线"/>
          <w:lang w:eastAsia="zh-CN"/>
        </w:rPr>
        <w:t xml:space="preserve">Please kindly take a look at the below Fig.2. </w:t>
      </w:r>
    </w:p>
    <w:p w14:paraId="265F83D0" w14:textId="7E82578A" w:rsidR="00331D55" w:rsidRDefault="000E26CA" w:rsidP="00861CAE">
      <w:pPr>
        <w:spacing w:before="180" w:after="180"/>
        <w:rPr>
          <w:rFonts w:eastAsia="等线"/>
          <w:lang w:eastAsia="zh-CN"/>
        </w:rPr>
      </w:pPr>
      <w:r>
        <w:object w:dxaOrig="16485" w:dyaOrig="7371" w14:anchorId="2F519E9E">
          <v:shape id="_x0000_i1027" type="#_x0000_t75" style="width:731.05pt;height:326.6pt" o:ole="">
            <v:imagedata r:id="rId11" o:title=""/>
          </v:shape>
          <o:OLEObject Type="Embed" ProgID="Visio.Drawing.15" ShapeID="_x0000_i1027" DrawAspect="Content" ObjectID="_1690887372" r:id="rId12"/>
        </w:object>
      </w:r>
    </w:p>
    <w:p w14:paraId="74653B79" w14:textId="2DA15DE8" w:rsidR="00C7730A" w:rsidRPr="00542A4D" w:rsidRDefault="00C7730A" w:rsidP="00C7730A">
      <w:pPr>
        <w:spacing w:before="180" w:after="180"/>
        <w:jc w:val="center"/>
        <w:rPr>
          <w:rFonts w:ascii="Arial" w:eastAsia="等线" w:hAnsi="Arial" w:cs="Arial"/>
          <w:lang w:eastAsia="zh-CN"/>
        </w:rPr>
      </w:pPr>
      <w:r>
        <w:rPr>
          <w:rFonts w:ascii="Arial" w:eastAsia="等线" w:hAnsi="Arial" w:cs="Arial"/>
          <w:lang w:eastAsia="zh-CN"/>
        </w:rPr>
        <w:t>Fig.2</w:t>
      </w:r>
      <w:r w:rsidRPr="00542A4D">
        <w:rPr>
          <w:rFonts w:ascii="Arial" w:eastAsia="等线" w:hAnsi="Arial" w:cs="Arial"/>
          <w:lang w:eastAsia="zh-CN"/>
        </w:rPr>
        <w:t>: RRC_</w:t>
      </w:r>
      <w:r>
        <w:rPr>
          <w:rFonts w:ascii="Arial" w:eastAsia="等线" w:hAnsi="Arial" w:cs="Arial"/>
          <w:lang w:eastAsia="zh-CN"/>
        </w:rPr>
        <w:t>CONNECTED TX UE</w:t>
      </w:r>
    </w:p>
    <w:p w14:paraId="0E717C3D" w14:textId="576435B1" w:rsidR="00B469BF" w:rsidRPr="009E4D38" w:rsidRDefault="00B469BF" w:rsidP="005A335D">
      <w:pPr>
        <w:spacing w:before="180" w:after="180"/>
        <w:rPr>
          <w:rFonts w:eastAsia="等线"/>
          <w:szCs w:val="20"/>
          <w:lang w:eastAsia="zh-CN"/>
        </w:rPr>
      </w:pPr>
      <w:r w:rsidRPr="009E4D38">
        <w:rPr>
          <w:rFonts w:eastAsia="等线" w:hint="eastAsia"/>
          <w:szCs w:val="20"/>
          <w:lang w:eastAsia="zh-CN"/>
        </w:rPr>
        <w:t>N</w:t>
      </w:r>
      <w:r w:rsidRPr="009E4D38">
        <w:rPr>
          <w:rFonts w:eastAsia="等线"/>
          <w:szCs w:val="20"/>
          <w:lang w:eastAsia="zh-CN"/>
        </w:rPr>
        <w:t xml:space="preserve">ote that, although now the TX UE forwards the RX UE’s capability to the </w:t>
      </w:r>
      <w:proofErr w:type="spellStart"/>
      <w:r w:rsidRPr="009E4D38">
        <w:rPr>
          <w:rFonts w:eastAsia="等线"/>
          <w:szCs w:val="20"/>
          <w:lang w:eastAsia="zh-CN"/>
        </w:rPr>
        <w:t>gNB</w:t>
      </w:r>
      <w:proofErr w:type="spellEnd"/>
      <w:r w:rsidRPr="009E4D38">
        <w:rPr>
          <w:rFonts w:eastAsia="等线"/>
          <w:szCs w:val="20"/>
          <w:lang w:eastAsia="zh-CN"/>
        </w:rPr>
        <w:t>, which then knows whether the RX UE is capable of PDCP out-of-order delivery as a AS capability</w:t>
      </w:r>
      <w:r w:rsidR="009E4D38" w:rsidRPr="009E4D38">
        <w:rPr>
          <w:rFonts w:eastAsia="等线"/>
          <w:szCs w:val="20"/>
          <w:lang w:eastAsia="zh-CN"/>
        </w:rPr>
        <w:t>, t</w:t>
      </w:r>
      <w:r w:rsidRPr="009E4D38">
        <w:rPr>
          <w:rFonts w:eastAsia="等线"/>
          <w:szCs w:val="20"/>
          <w:lang w:eastAsia="zh-CN"/>
        </w:rPr>
        <w:t>he problem</w:t>
      </w:r>
      <w:r w:rsidR="009E4D38" w:rsidRPr="009E4D38">
        <w:rPr>
          <w:rFonts w:eastAsia="等线"/>
          <w:szCs w:val="20"/>
          <w:lang w:eastAsia="zh-CN"/>
        </w:rPr>
        <w:t>s</w:t>
      </w:r>
      <w:r w:rsidRPr="009E4D38">
        <w:rPr>
          <w:rFonts w:eastAsia="等线"/>
          <w:szCs w:val="20"/>
          <w:lang w:eastAsia="zh-CN"/>
        </w:rPr>
        <w:t xml:space="preserve"> here </w:t>
      </w:r>
      <w:r w:rsidR="009E4D38" w:rsidRPr="009E4D38">
        <w:rPr>
          <w:rFonts w:eastAsia="等线"/>
          <w:szCs w:val="20"/>
          <w:lang w:eastAsia="zh-CN"/>
        </w:rPr>
        <w:t>are</w:t>
      </w:r>
      <w:r w:rsidRPr="009E4D38">
        <w:rPr>
          <w:rFonts w:eastAsia="等线"/>
          <w:szCs w:val="20"/>
          <w:lang w:eastAsia="zh-CN"/>
        </w:rPr>
        <w:t xml:space="preserve"> mainly two folded as follows:</w:t>
      </w:r>
    </w:p>
    <w:p w14:paraId="38D761AF" w14:textId="109FEC64" w:rsidR="001E25C0" w:rsidRPr="009E4D38" w:rsidRDefault="005A335D" w:rsidP="005A335D">
      <w:pPr>
        <w:pStyle w:val="aa"/>
        <w:numPr>
          <w:ilvl w:val="0"/>
          <w:numId w:val="14"/>
        </w:numPr>
        <w:spacing w:before="180" w:after="180"/>
        <w:ind w:firstLineChars="0"/>
        <w:rPr>
          <w:rFonts w:ascii="Times New Roman" w:eastAsia="等线" w:hAnsi="Times New Roman"/>
          <w:sz w:val="20"/>
          <w:szCs w:val="20"/>
        </w:rPr>
      </w:pPr>
      <w:r w:rsidRPr="009E4D38">
        <w:rPr>
          <w:rFonts w:ascii="Times New Roman" w:eastAsia="等线" w:hAnsi="Times New Roman"/>
          <w:sz w:val="20"/>
          <w:szCs w:val="20"/>
        </w:rPr>
        <w:lastRenderedPageBreak/>
        <w:t>W</w:t>
      </w:r>
      <w:r w:rsidR="00B469BF" w:rsidRPr="009E4D38">
        <w:rPr>
          <w:rFonts w:ascii="Times New Roman" w:eastAsia="等线" w:hAnsi="Times New Roman"/>
          <w:sz w:val="20"/>
          <w:szCs w:val="20"/>
        </w:rPr>
        <w:t>hen the two UEs initiate a PC5 QoS flow</w:t>
      </w:r>
      <w:r w:rsidRPr="009E4D38">
        <w:rPr>
          <w:rFonts w:ascii="Times New Roman" w:eastAsia="等线" w:hAnsi="Times New Roman"/>
          <w:sz w:val="20"/>
          <w:szCs w:val="20"/>
        </w:rPr>
        <w:t xml:space="preserve"> </w:t>
      </w:r>
      <w:r w:rsidR="00B469BF" w:rsidRPr="009E4D38">
        <w:rPr>
          <w:rFonts w:ascii="Times New Roman" w:eastAsia="等线" w:hAnsi="Times New Roman"/>
          <w:sz w:val="20"/>
          <w:szCs w:val="20"/>
        </w:rPr>
        <w:t xml:space="preserve">and the TX UE requests the dedicated SL-DRB configuration for it from the </w:t>
      </w:r>
      <w:proofErr w:type="spellStart"/>
      <w:r w:rsidR="00B469BF" w:rsidRPr="009E4D38">
        <w:rPr>
          <w:rFonts w:ascii="Times New Roman" w:eastAsia="等线" w:hAnsi="Times New Roman"/>
          <w:sz w:val="20"/>
          <w:szCs w:val="20"/>
        </w:rPr>
        <w:t>gNB</w:t>
      </w:r>
      <w:proofErr w:type="spellEnd"/>
      <w:r w:rsidR="00B469BF" w:rsidRPr="009E4D38">
        <w:rPr>
          <w:rFonts w:ascii="Times New Roman" w:eastAsia="等线" w:hAnsi="Times New Roman"/>
          <w:sz w:val="20"/>
          <w:szCs w:val="20"/>
        </w:rPr>
        <w:t xml:space="preserve">, mainly the PC5 QoS profile related information </w:t>
      </w:r>
      <w:r w:rsidRPr="009E4D38">
        <w:rPr>
          <w:rFonts w:ascii="Times New Roman" w:eastAsia="等线" w:hAnsi="Times New Roman"/>
          <w:sz w:val="20"/>
          <w:szCs w:val="20"/>
        </w:rPr>
        <w:t>is</w:t>
      </w:r>
      <w:r w:rsidR="00B469BF" w:rsidRPr="009E4D38">
        <w:rPr>
          <w:rFonts w:ascii="Times New Roman" w:eastAsia="等线" w:hAnsi="Times New Roman"/>
          <w:sz w:val="20"/>
          <w:szCs w:val="20"/>
        </w:rPr>
        <w:t xml:space="preserve"> provided to the </w:t>
      </w:r>
      <w:proofErr w:type="spellStart"/>
      <w:r w:rsidR="00B469BF" w:rsidRPr="009E4D38">
        <w:rPr>
          <w:rFonts w:ascii="Times New Roman" w:eastAsia="等线" w:hAnsi="Times New Roman"/>
          <w:sz w:val="20"/>
          <w:szCs w:val="20"/>
        </w:rPr>
        <w:t>gNB</w:t>
      </w:r>
      <w:proofErr w:type="spellEnd"/>
      <w:r w:rsidRPr="009E4D38">
        <w:rPr>
          <w:rFonts w:ascii="Times New Roman" w:eastAsia="等线" w:hAnsi="Times New Roman"/>
          <w:sz w:val="20"/>
          <w:szCs w:val="20"/>
        </w:rPr>
        <w:t>. F</w:t>
      </w:r>
      <w:r w:rsidR="00B469BF" w:rsidRPr="009E4D38">
        <w:rPr>
          <w:rFonts w:ascii="Times New Roman" w:eastAsia="等线" w:hAnsi="Times New Roman"/>
          <w:sz w:val="20"/>
          <w:szCs w:val="20"/>
        </w:rPr>
        <w:t xml:space="preserve">rom the reported </w:t>
      </w:r>
      <w:r w:rsidR="009E4D38">
        <w:rPr>
          <w:rFonts w:ascii="Times New Roman" w:eastAsia="等线" w:hAnsi="Times New Roman"/>
          <w:sz w:val="20"/>
          <w:szCs w:val="20"/>
        </w:rPr>
        <w:t xml:space="preserve">PC5 </w:t>
      </w:r>
      <w:r w:rsidR="00B469BF" w:rsidRPr="009E4D38">
        <w:rPr>
          <w:rFonts w:ascii="Times New Roman" w:eastAsia="等线" w:hAnsi="Times New Roman"/>
          <w:sz w:val="20"/>
          <w:szCs w:val="20"/>
        </w:rPr>
        <w:t xml:space="preserve">QoS parameters alone, the </w:t>
      </w:r>
      <w:proofErr w:type="spellStart"/>
      <w:r w:rsidR="00B469BF" w:rsidRPr="009E4D38">
        <w:rPr>
          <w:rFonts w:ascii="Times New Roman" w:eastAsia="等线" w:hAnsi="Times New Roman"/>
          <w:sz w:val="20"/>
          <w:szCs w:val="20"/>
        </w:rPr>
        <w:t>gNB</w:t>
      </w:r>
      <w:proofErr w:type="spellEnd"/>
      <w:r w:rsidR="00B469BF" w:rsidRPr="009E4D38">
        <w:rPr>
          <w:rFonts w:ascii="Times New Roman" w:eastAsia="等线" w:hAnsi="Times New Roman"/>
          <w:sz w:val="20"/>
          <w:szCs w:val="20"/>
        </w:rPr>
        <w:t xml:space="preserve"> may not have sufficient information to deduce whether the upper layer protocols of the </w:t>
      </w:r>
      <w:r w:rsidR="009E4D38">
        <w:rPr>
          <w:rFonts w:ascii="Times New Roman" w:eastAsia="等线" w:hAnsi="Times New Roman"/>
          <w:sz w:val="20"/>
          <w:szCs w:val="20"/>
        </w:rPr>
        <w:t>S</w:t>
      </w:r>
      <w:r w:rsidR="00B469BF" w:rsidRPr="009E4D38">
        <w:rPr>
          <w:rFonts w:ascii="Times New Roman" w:eastAsia="等线" w:hAnsi="Times New Roman"/>
          <w:sz w:val="20"/>
          <w:szCs w:val="20"/>
        </w:rPr>
        <w:t>ervice/Application corresponding to the requested PC5 QoS flow can do</w:t>
      </w:r>
      <w:r w:rsidR="009E4D38">
        <w:rPr>
          <w:rFonts w:ascii="Times New Roman" w:eastAsia="等线" w:hAnsi="Times New Roman"/>
          <w:sz w:val="20"/>
          <w:szCs w:val="20"/>
        </w:rPr>
        <w:t xml:space="preserve"> R</w:t>
      </w:r>
      <w:r w:rsidR="00B469BF" w:rsidRPr="009E4D38">
        <w:rPr>
          <w:rFonts w:ascii="Times New Roman" w:eastAsia="等线" w:hAnsi="Times New Roman"/>
          <w:sz w:val="20"/>
          <w:szCs w:val="20"/>
        </w:rPr>
        <w:t>eordering or not</w:t>
      </w:r>
      <w:r w:rsidRPr="009E4D38">
        <w:rPr>
          <w:rFonts w:ascii="Times New Roman" w:eastAsia="等线" w:hAnsi="Times New Roman"/>
          <w:sz w:val="20"/>
          <w:szCs w:val="20"/>
        </w:rPr>
        <w:t xml:space="preserve"> (so as to decide whether PDCP </w:t>
      </w:r>
      <w:r w:rsidR="009E4D38">
        <w:rPr>
          <w:rFonts w:ascii="Times New Roman" w:eastAsia="等线" w:hAnsi="Times New Roman"/>
          <w:sz w:val="20"/>
          <w:szCs w:val="20"/>
        </w:rPr>
        <w:t xml:space="preserve">is allowed to do </w:t>
      </w:r>
      <w:r w:rsidRPr="009E4D38">
        <w:rPr>
          <w:rFonts w:ascii="Times New Roman" w:eastAsia="等线" w:hAnsi="Times New Roman"/>
          <w:sz w:val="20"/>
          <w:szCs w:val="20"/>
        </w:rPr>
        <w:t>out-of-delivery accordingly)</w:t>
      </w:r>
      <w:r w:rsidR="00B469BF" w:rsidRPr="009E4D38">
        <w:rPr>
          <w:rFonts w:ascii="Times New Roman" w:eastAsia="等线" w:hAnsi="Times New Roman"/>
          <w:sz w:val="20"/>
          <w:szCs w:val="20"/>
        </w:rPr>
        <w:t xml:space="preserve">. </w:t>
      </w:r>
    </w:p>
    <w:p w14:paraId="5D176C69" w14:textId="11C74E4A" w:rsidR="00B469BF" w:rsidRPr="009E4D38" w:rsidRDefault="00B469BF" w:rsidP="005A335D">
      <w:pPr>
        <w:pStyle w:val="aa"/>
        <w:numPr>
          <w:ilvl w:val="0"/>
          <w:numId w:val="14"/>
        </w:numPr>
        <w:spacing w:before="180" w:after="180"/>
        <w:ind w:firstLineChars="0"/>
        <w:rPr>
          <w:rFonts w:ascii="Times New Roman" w:eastAsia="等线" w:hAnsi="Times New Roman"/>
          <w:sz w:val="20"/>
          <w:szCs w:val="20"/>
        </w:rPr>
      </w:pPr>
      <w:r w:rsidRPr="009E4D38">
        <w:rPr>
          <w:rFonts w:ascii="Times New Roman" w:eastAsia="等线" w:hAnsi="Times New Roman"/>
          <w:sz w:val="20"/>
          <w:szCs w:val="20"/>
        </w:rPr>
        <w:t xml:space="preserve">Also, </w:t>
      </w:r>
      <w:r w:rsidR="001E25C0" w:rsidRPr="009E4D38">
        <w:rPr>
          <w:rFonts w:ascii="Times New Roman" w:eastAsia="等线" w:hAnsi="Times New Roman"/>
          <w:sz w:val="20"/>
          <w:szCs w:val="20"/>
        </w:rPr>
        <w:t xml:space="preserve">the </w:t>
      </w:r>
      <w:proofErr w:type="spellStart"/>
      <w:r w:rsidR="001E25C0" w:rsidRPr="009E4D38">
        <w:rPr>
          <w:rFonts w:ascii="Times New Roman" w:eastAsia="等线" w:hAnsi="Times New Roman"/>
          <w:sz w:val="20"/>
          <w:szCs w:val="20"/>
        </w:rPr>
        <w:t>gNB</w:t>
      </w:r>
      <w:proofErr w:type="spellEnd"/>
      <w:r w:rsidR="001E25C0" w:rsidRPr="009E4D38">
        <w:rPr>
          <w:rFonts w:ascii="Times New Roman" w:eastAsia="等线" w:hAnsi="Times New Roman"/>
          <w:sz w:val="20"/>
          <w:szCs w:val="20"/>
        </w:rPr>
        <w:t xml:space="preserve"> may not be able to get other service/App characteristic related information from the CN </w:t>
      </w:r>
      <w:r w:rsidR="009E4D38">
        <w:rPr>
          <w:rFonts w:ascii="Times New Roman" w:eastAsia="等线" w:hAnsi="Times New Roman"/>
          <w:sz w:val="20"/>
          <w:szCs w:val="20"/>
        </w:rPr>
        <w:t>as</w:t>
      </w:r>
      <w:r w:rsidR="001E25C0" w:rsidRPr="009E4D38">
        <w:rPr>
          <w:rFonts w:ascii="Times New Roman" w:eastAsia="等线" w:hAnsi="Times New Roman"/>
          <w:sz w:val="20"/>
          <w:szCs w:val="20"/>
        </w:rPr>
        <w:t xml:space="preserve"> in </w:t>
      </w:r>
      <w:proofErr w:type="spellStart"/>
      <w:r w:rsidR="001E25C0" w:rsidRPr="009E4D38">
        <w:rPr>
          <w:rFonts w:ascii="Times New Roman" w:eastAsia="等线" w:hAnsi="Times New Roman"/>
          <w:sz w:val="20"/>
          <w:szCs w:val="20"/>
        </w:rPr>
        <w:t>Uu</w:t>
      </w:r>
      <w:proofErr w:type="spellEnd"/>
      <w:r w:rsidR="001E25C0" w:rsidRPr="009E4D38">
        <w:rPr>
          <w:rFonts w:ascii="Times New Roman" w:eastAsia="等线" w:hAnsi="Times New Roman"/>
          <w:sz w:val="20"/>
          <w:szCs w:val="20"/>
        </w:rPr>
        <w:t xml:space="preserve">, </w:t>
      </w:r>
      <w:r w:rsidR="005A335D" w:rsidRPr="009E4D38">
        <w:rPr>
          <w:rFonts w:ascii="Times New Roman" w:eastAsia="等线" w:hAnsi="Times New Roman"/>
          <w:sz w:val="20"/>
          <w:szCs w:val="20"/>
        </w:rPr>
        <w:t xml:space="preserve">mainly because </w:t>
      </w:r>
      <w:r w:rsidR="001E25C0" w:rsidRPr="009E4D38">
        <w:rPr>
          <w:rFonts w:ascii="Times New Roman" w:eastAsia="等线" w:hAnsi="Times New Roman"/>
          <w:sz w:val="20"/>
          <w:szCs w:val="20"/>
        </w:rPr>
        <w:t xml:space="preserve">PC5 SL-DRB </w:t>
      </w:r>
      <w:r w:rsidR="009E4D38">
        <w:rPr>
          <w:rFonts w:ascii="Times New Roman" w:eastAsia="等线" w:hAnsi="Times New Roman"/>
          <w:sz w:val="20"/>
          <w:szCs w:val="20"/>
        </w:rPr>
        <w:t xml:space="preserve">configuration </w:t>
      </w:r>
      <w:r w:rsidR="001E25C0" w:rsidRPr="009E4D38">
        <w:rPr>
          <w:rFonts w:ascii="Times New Roman" w:eastAsia="等线" w:hAnsi="Times New Roman"/>
          <w:sz w:val="20"/>
          <w:szCs w:val="20"/>
        </w:rPr>
        <w:t xml:space="preserve">request is based on UE reporting in RAN, </w:t>
      </w:r>
      <w:r w:rsidR="005A335D" w:rsidRPr="009E4D38">
        <w:rPr>
          <w:rFonts w:ascii="Times New Roman" w:eastAsia="等线" w:hAnsi="Times New Roman"/>
          <w:sz w:val="20"/>
          <w:szCs w:val="20"/>
        </w:rPr>
        <w:t xml:space="preserve">instead of relying on </w:t>
      </w:r>
      <w:r w:rsidR="001E25C0" w:rsidRPr="009E4D38">
        <w:rPr>
          <w:rFonts w:ascii="Times New Roman" w:eastAsia="等线" w:hAnsi="Times New Roman"/>
          <w:sz w:val="20"/>
          <w:szCs w:val="20"/>
        </w:rPr>
        <w:t xml:space="preserve">the CN procedure as in </w:t>
      </w:r>
      <w:proofErr w:type="spellStart"/>
      <w:r w:rsidR="001E25C0" w:rsidRPr="009E4D38">
        <w:rPr>
          <w:rFonts w:ascii="Times New Roman" w:eastAsia="等线" w:hAnsi="Times New Roman"/>
          <w:sz w:val="20"/>
          <w:szCs w:val="20"/>
        </w:rPr>
        <w:t>Uu</w:t>
      </w:r>
      <w:proofErr w:type="spellEnd"/>
      <w:r w:rsidR="001E25C0" w:rsidRPr="009E4D38">
        <w:rPr>
          <w:rFonts w:ascii="Times New Roman" w:eastAsia="等线" w:hAnsi="Times New Roman"/>
          <w:sz w:val="20"/>
          <w:szCs w:val="20"/>
        </w:rPr>
        <w:t xml:space="preserve">, </w:t>
      </w:r>
      <w:r w:rsidR="005A335D" w:rsidRPr="009E4D38">
        <w:rPr>
          <w:rFonts w:ascii="Times New Roman" w:eastAsia="等线" w:hAnsi="Times New Roman"/>
          <w:sz w:val="20"/>
          <w:szCs w:val="20"/>
        </w:rPr>
        <w:t>in which case</w:t>
      </w:r>
      <w:r w:rsidR="001E25C0" w:rsidRPr="009E4D38">
        <w:rPr>
          <w:rFonts w:ascii="Times New Roman" w:eastAsia="等线" w:hAnsi="Times New Roman"/>
          <w:sz w:val="20"/>
          <w:szCs w:val="20"/>
        </w:rPr>
        <w:t xml:space="preserve"> the CN is not aware of what PC5 services/Apps the two UEs are currently initiating and requesting SL-DRB configurations for (at least in the current Spec). </w:t>
      </w:r>
    </w:p>
    <w:p w14:paraId="14C92DFE" w14:textId="681914DA" w:rsidR="00331D55" w:rsidRPr="001E25C0" w:rsidRDefault="005A335D" w:rsidP="00861CAE">
      <w:pPr>
        <w:spacing w:before="180" w:after="180"/>
        <w:rPr>
          <w:rFonts w:eastAsia="等线"/>
          <w:lang w:eastAsia="zh-CN"/>
        </w:rPr>
      </w:pPr>
      <w:r>
        <w:rPr>
          <w:rFonts w:eastAsia="等线"/>
          <w:lang w:eastAsia="zh-CN"/>
        </w:rPr>
        <w:t>Per</w:t>
      </w:r>
      <w:r w:rsidR="001E25C0">
        <w:rPr>
          <w:rFonts w:eastAsia="等线"/>
          <w:lang w:eastAsia="zh-CN"/>
        </w:rPr>
        <w:t xml:space="preserve"> above two points, as long as the </w:t>
      </w:r>
      <w:proofErr w:type="spellStart"/>
      <w:r w:rsidR="001E25C0">
        <w:rPr>
          <w:rFonts w:eastAsia="等线"/>
          <w:lang w:eastAsia="zh-CN"/>
        </w:rPr>
        <w:t>gNB</w:t>
      </w:r>
      <w:proofErr w:type="spellEnd"/>
      <w:r w:rsidR="001E25C0">
        <w:rPr>
          <w:rFonts w:eastAsia="等线"/>
          <w:lang w:eastAsia="zh-CN"/>
        </w:rPr>
        <w:t xml:space="preserve"> </w:t>
      </w:r>
      <w:r w:rsidR="001E25C0" w:rsidRPr="00AA4474">
        <w:rPr>
          <w:rFonts w:eastAsia="等线"/>
          <w:szCs w:val="20"/>
          <w:lang w:eastAsia="zh-CN"/>
        </w:rPr>
        <w:t xml:space="preserve">sets the </w:t>
      </w:r>
      <w:proofErr w:type="spellStart"/>
      <w:r w:rsidR="001E25C0" w:rsidRPr="00AA4474">
        <w:rPr>
          <w:rFonts w:eastAsia="等线"/>
          <w:i/>
          <w:szCs w:val="20"/>
          <w:lang w:eastAsia="zh-CN"/>
        </w:rPr>
        <w:t>sl-OutOfOrderDelivery</w:t>
      </w:r>
      <w:proofErr w:type="spellEnd"/>
      <w:r w:rsidR="001E25C0" w:rsidRPr="00AA4474">
        <w:rPr>
          <w:rFonts w:eastAsia="等线"/>
          <w:szCs w:val="20"/>
          <w:lang w:eastAsia="zh-CN"/>
        </w:rPr>
        <w:t xml:space="preserve"> flag to “true” on any SL</w:t>
      </w:r>
      <w:r w:rsidR="001E25C0">
        <w:rPr>
          <w:rFonts w:eastAsia="等线"/>
          <w:szCs w:val="20"/>
          <w:lang w:eastAsia="zh-CN"/>
        </w:rPr>
        <w:t>-</w:t>
      </w:r>
      <w:r w:rsidR="001E25C0" w:rsidRPr="00AA4474">
        <w:rPr>
          <w:rFonts w:eastAsia="等线"/>
          <w:szCs w:val="20"/>
          <w:lang w:eastAsia="zh-CN"/>
        </w:rPr>
        <w:t xml:space="preserve">DRB configuration in </w:t>
      </w:r>
      <w:r w:rsidR="001E25C0">
        <w:rPr>
          <w:rFonts w:eastAsia="等线"/>
          <w:szCs w:val="20"/>
          <w:lang w:eastAsia="zh-CN"/>
        </w:rPr>
        <w:t>dedicated signaling to the TX UE</w:t>
      </w:r>
      <w:r w:rsidR="009E4D38">
        <w:rPr>
          <w:rFonts w:eastAsia="等线"/>
          <w:szCs w:val="20"/>
          <w:lang w:eastAsia="zh-CN"/>
        </w:rPr>
        <w:t xml:space="preserve"> </w:t>
      </w:r>
      <w:r w:rsidR="001E25C0" w:rsidRPr="00AA4474">
        <w:rPr>
          <w:rFonts w:eastAsia="等线"/>
          <w:szCs w:val="20"/>
          <w:lang w:eastAsia="zh-CN"/>
        </w:rPr>
        <w:t>(which is then forwarded faithfully by the TX UE</w:t>
      </w:r>
      <w:r w:rsidR="001E25C0">
        <w:rPr>
          <w:rFonts w:eastAsia="等线"/>
          <w:szCs w:val="20"/>
          <w:lang w:eastAsia="zh-CN"/>
        </w:rPr>
        <w:t xml:space="preserve"> to the RX UE</w:t>
      </w:r>
      <w:r w:rsidR="001E25C0" w:rsidRPr="00AA4474">
        <w:rPr>
          <w:rFonts w:eastAsia="等线"/>
          <w:szCs w:val="20"/>
          <w:lang w:eastAsia="zh-CN"/>
        </w:rPr>
        <w:t>)</w:t>
      </w:r>
      <w:r w:rsidR="001E25C0">
        <w:rPr>
          <w:rFonts w:eastAsia="等线"/>
          <w:szCs w:val="20"/>
          <w:lang w:eastAsia="zh-CN"/>
        </w:rPr>
        <w:t xml:space="preserve">, there </w:t>
      </w:r>
      <w:r w:rsidR="009E4D38">
        <w:rPr>
          <w:rFonts w:eastAsia="等线"/>
          <w:szCs w:val="20"/>
          <w:lang w:eastAsia="zh-CN"/>
        </w:rPr>
        <w:t>may still be</w:t>
      </w:r>
      <w:r w:rsidR="001E25C0">
        <w:rPr>
          <w:rFonts w:eastAsia="等线"/>
          <w:szCs w:val="20"/>
          <w:lang w:eastAsia="zh-CN"/>
        </w:rPr>
        <w:t xml:space="preserve"> the risk that although the RX UE can do the PDCP out of order delivery at the related SL-DRB (</w:t>
      </w:r>
      <w:r w:rsidR="001E25C0" w:rsidRPr="00AA4474">
        <w:rPr>
          <w:rFonts w:eastAsia="等线"/>
          <w:szCs w:val="20"/>
          <w:lang w:eastAsia="zh-CN"/>
        </w:rPr>
        <w:t xml:space="preserve">e.g. at </w:t>
      </w:r>
      <w:r w:rsidR="001E25C0" w:rsidRPr="00AA4474">
        <w:rPr>
          <w:rFonts w:eastAsia="等线"/>
          <w:color w:val="C00000"/>
          <w:szCs w:val="20"/>
          <w:lang w:eastAsia="zh-CN"/>
        </w:rPr>
        <w:t>SL-DRB2</w:t>
      </w:r>
      <w:r w:rsidR="001E25C0">
        <w:rPr>
          <w:rFonts w:eastAsia="等线"/>
          <w:color w:val="C00000"/>
          <w:szCs w:val="20"/>
          <w:lang w:eastAsia="zh-CN"/>
        </w:rPr>
        <w:t xml:space="preserve">), </w:t>
      </w:r>
      <w:r w:rsidR="001E25C0">
        <w:rPr>
          <w:rFonts w:eastAsia="等线"/>
          <w:szCs w:val="20"/>
          <w:lang w:eastAsia="zh-CN"/>
        </w:rPr>
        <w:t xml:space="preserve"> the upper layer protocols (e.g. Transportation layer, App layers, etc.) of the PC5 QoS flow mapped to this SL-DRB cannot </w:t>
      </w:r>
      <w:r w:rsidR="009E4D38">
        <w:rPr>
          <w:rFonts w:eastAsia="等线"/>
          <w:szCs w:val="20"/>
          <w:lang w:eastAsia="zh-CN"/>
        </w:rPr>
        <w:t xml:space="preserve">perform </w:t>
      </w:r>
      <w:r w:rsidR="001E25C0">
        <w:rPr>
          <w:rFonts w:eastAsia="等线"/>
          <w:szCs w:val="20"/>
          <w:lang w:eastAsia="zh-CN"/>
        </w:rPr>
        <w:t xml:space="preserve">reordering, so that the out-of-order </w:t>
      </w:r>
      <w:r w:rsidR="009E4D38">
        <w:rPr>
          <w:rFonts w:eastAsia="等线"/>
          <w:szCs w:val="20"/>
          <w:lang w:eastAsia="zh-CN"/>
        </w:rPr>
        <w:t xml:space="preserve">delivered </w:t>
      </w:r>
      <w:r w:rsidR="001E25C0">
        <w:rPr>
          <w:rFonts w:eastAsia="等线"/>
          <w:szCs w:val="20"/>
          <w:lang w:eastAsia="zh-CN"/>
        </w:rPr>
        <w:t xml:space="preserve">AS packets </w:t>
      </w:r>
      <w:r w:rsidR="009E4D38">
        <w:rPr>
          <w:rFonts w:eastAsia="等线"/>
          <w:szCs w:val="20"/>
          <w:lang w:eastAsia="zh-CN"/>
        </w:rPr>
        <w:t xml:space="preserve">by PDCP </w:t>
      </w:r>
      <w:r w:rsidR="001E25C0">
        <w:rPr>
          <w:rFonts w:eastAsia="等线"/>
          <w:szCs w:val="20"/>
          <w:lang w:eastAsia="zh-CN"/>
        </w:rPr>
        <w:t xml:space="preserve">still fail to be decoded in the upper layers. In the above example, though PDCP </w:t>
      </w:r>
      <w:r w:rsidR="009E4D38">
        <w:rPr>
          <w:rFonts w:eastAsia="等线"/>
          <w:szCs w:val="20"/>
          <w:lang w:eastAsia="zh-CN"/>
        </w:rPr>
        <w:t xml:space="preserve">entity </w:t>
      </w:r>
      <w:r w:rsidR="001E25C0">
        <w:rPr>
          <w:rFonts w:eastAsia="等线"/>
          <w:szCs w:val="20"/>
          <w:lang w:eastAsia="zh-CN"/>
        </w:rPr>
        <w:t>of SL-DRB2 works, its upper layer protocol</w:t>
      </w:r>
      <w:r w:rsidR="009E4D38">
        <w:rPr>
          <w:rFonts w:eastAsia="等线"/>
          <w:szCs w:val="20"/>
          <w:lang w:eastAsia="zh-CN"/>
        </w:rPr>
        <w:t>s</w:t>
      </w:r>
      <w:r w:rsidR="001E25C0">
        <w:rPr>
          <w:rFonts w:eastAsia="等线"/>
          <w:szCs w:val="20"/>
          <w:lang w:eastAsia="zh-CN"/>
        </w:rPr>
        <w:t xml:space="preserve"> fail, so the data transfer on </w:t>
      </w:r>
      <w:r w:rsidR="001E25C0" w:rsidRPr="001E25C0">
        <w:rPr>
          <w:rFonts w:eastAsia="等线"/>
          <w:color w:val="C00000"/>
          <w:szCs w:val="20"/>
          <w:lang w:eastAsia="zh-CN"/>
        </w:rPr>
        <w:t>SL-DRB</w:t>
      </w:r>
      <w:r w:rsidR="001E25C0">
        <w:rPr>
          <w:rFonts w:eastAsia="等线"/>
          <w:szCs w:val="20"/>
          <w:lang w:eastAsia="zh-CN"/>
        </w:rPr>
        <w:t xml:space="preserve"> still does not work.</w:t>
      </w:r>
      <w:r>
        <w:rPr>
          <w:rFonts w:eastAsia="等线"/>
          <w:szCs w:val="20"/>
          <w:lang w:eastAsia="zh-CN"/>
        </w:rPr>
        <w:t xml:space="preserve"> Rapporteur would like to check views among companies on whether the problem exists.</w:t>
      </w:r>
    </w:p>
    <w:p w14:paraId="657E7797" w14:textId="380C6A58" w:rsidR="005A335D" w:rsidRPr="00AA4474" w:rsidRDefault="005A335D" w:rsidP="005A335D">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w:t>
      </w:r>
      <w:r w:rsidRPr="00AA4474">
        <w:rPr>
          <w:rFonts w:ascii="Arial" w:eastAsia="等线" w:hAnsi="Arial" w:cs="Arial"/>
          <w:b/>
          <w:szCs w:val="20"/>
          <w:u w:val="single"/>
          <w:lang w:eastAsia="zh-CN"/>
        </w:rPr>
        <w:t xml:space="preserve">:  For unicast with </w:t>
      </w:r>
      <w:r w:rsidR="009E4D38">
        <w:rPr>
          <w:rFonts w:ascii="Arial" w:eastAsia="等线" w:hAnsi="Arial" w:cs="Arial"/>
          <w:b/>
          <w:szCs w:val="20"/>
          <w:u w:val="single"/>
          <w:lang w:eastAsia="zh-CN"/>
        </w:rPr>
        <w:t xml:space="preserve">the </w:t>
      </w:r>
      <w:r w:rsidRPr="00AA4474">
        <w:rPr>
          <w:rFonts w:ascii="Arial" w:eastAsia="等线" w:hAnsi="Arial" w:cs="Arial"/>
          <w:b/>
          <w:szCs w:val="20"/>
          <w:u w:val="single"/>
          <w:lang w:eastAsia="zh-CN"/>
        </w:rPr>
        <w:t>TX UE in RRC</w:t>
      </w:r>
      <w:r>
        <w:rPr>
          <w:rFonts w:ascii="Arial" w:eastAsia="等线" w:hAnsi="Arial" w:cs="Arial"/>
          <w:b/>
          <w:szCs w:val="20"/>
          <w:u w:val="single"/>
          <w:lang w:eastAsia="zh-CN"/>
        </w:rPr>
        <w:t>_CONNECTED</w:t>
      </w:r>
      <w:r w:rsidRPr="00AA4474">
        <w:rPr>
          <w:rFonts w:ascii="Arial" w:eastAsia="等线" w:hAnsi="Arial" w:cs="Arial"/>
          <w:b/>
          <w:szCs w:val="20"/>
          <w:u w:val="single"/>
          <w:lang w:eastAsia="zh-CN"/>
        </w:rPr>
        <w:t>, do you agree the following problem exists?</w:t>
      </w:r>
    </w:p>
    <w:p w14:paraId="3FBED099" w14:textId="3C8E9725" w:rsidR="005A335D" w:rsidRPr="00AA4474" w:rsidRDefault="005A335D" w:rsidP="005A335D">
      <w:pPr>
        <w:pStyle w:val="aa"/>
        <w:numPr>
          <w:ilvl w:val="0"/>
          <w:numId w:val="11"/>
        </w:numPr>
        <w:spacing w:after="120"/>
        <w:ind w:left="851" w:firstLineChars="0" w:hanging="425"/>
        <w:rPr>
          <w:rFonts w:ascii="Arial" w:eastAsia="等线" w:hAnsi="Arial" w:cs="Arial"/>
          <w:i/>
          <w:sz w:val="20"/>
          <w:szCs w:val="20"/>
          <w:u w:val="single"/>
        </w:rPr>
      </w:pPr>
      <w:r w:rsidRPr="00AA4474">
        <w:rPr>
          <w:rFonts w:ascii="Arial" w:eastAsia="等线" w:hAnsi="Arial" w:cs="Arial"/>
          <w:i/>
          <w:sz w:val="20"/>
          <w:szCs w:val="20"/>
          <w:u w:val="single"/>
        </w:rPr>
        <w:t xml:space="preserve">As long as the </w:t>
      </w:r>
      <w:proofErr w:type="spellStart"/>
      <w:r w:rsidRPr="00AA4474">
        <w:rPr>
          <w:rFonts w:ascii="Arial" w:eastAsia="等线" w:hAnsi="Arial" w:cs="Arial"/>
          <w:i/>
          <w:sz w:val="20"/>
          <w:szCs w:val="20"/>
          <w:u w:val="single"/>
        </w:rPr>
        <w:t>sl-OutOfOrderDelivery</w:t>
      </w:r>
      <w:proofErr w:type="spellEnd"/>
      <w:r w:rsidRPr="00AA4474">
        <w:rPr>
          <w:rFonts w:ascii="Arial" w:eastAsia="等线" w:hAnsi="Arial" w:cs="Arial"/>
          <w:i/>
          <w:sz w:val="20"/>
          <w:szCs w:val="20"/>
          <w:u w:val="single"/>
        </w:rPr>
        <w:t xml:space="preserve"> flag of an SL-DRB configuration is set to “true”</w:t>
      </w:r>
      <w:r w:rsidR="00705D31" w:rsidRPr="00AA4474">
        <w:rPr>
          <w:rFonts w:ascii="Arial" w:eastAsia="等线" w:hAnsi="Arial" w:cs="Arial"/>
          <w:i/>
          <w:sz w:val="20"/>
          <w:szCs w:val="20"/>
          <w:u w:val="single"/>
        </w:rPr>
        <w:t xml:space="preserve"> in </w:t>
      </w:r>
      <w:r w:rsidR="00705D31">
        <w:rPr>
          <w:rFonts w:ascii="Arial" w:eastAsia="等线" w:hAnsi="Arial" w:cs="Arial"/>
          <w:i/>
          <w:sz w:val="20"/>
          <w:szCs w:val="20"/>
          <w:u w:val="single"/>
        </w:rPr>
        <w:t>dedicated signaling</w:t>
      </w:r>
      <w:r w:rsidRPr="00AA4474">
        <w:rPr>
          <w:rFonts w:ascii="Arial" w:eastAsia="等线" w:hAnsi="Arial" w:cs="Arial"/>
          <w:i/>
          <w:sz w:val="20"/>
          <w:szCs w:val="20"/>
          <w:u w:val="single"/>
        </w:rPr>
        <w:t xml:space="preserve">, there can be the clashing that </w:t>
      </w:r>
      <w:r w:rsidRPr="00AA4474">
        <w:rPr>
          <w:rFonts w:ascii="Arial" w:hAnsi="Arial" w:cs="Arial"/>
          <w:i/>
          <w:sz w:val="20"/>
          <w:szCs w:val="20"/>
          <w:u w:val="single"/>
        </w:rPr>
        <w:t>the Rx UE is configured to execute PDCP out-of-order delivery on the related SL-DRB by the TX UE, but the Rx UE’s</w:t>
      </w:r>
      <w:r>
        <w:rPr>
          <w:rFonts w:ascii="Arial" w:hAnsi="Arial" w:cs="Arial"/>
          <w:i/>
          <w:sz w:val="20"/>
          <w:szCs w:val="20"/>
          <w:u w:val="single"/>
        </w:rPr>
        <w:t xml:space="preserve"> upper layer protocols associated with the SL-DRB cannot do reordering, so the out-of-order delivered packets from PDCP finally fail to be decoded</w:t>
      </w:r>
      <w:r w:rsidRPr="00AA4474">
        <w:rPr>
          <w:rFonts w:ascii="Arial" w:hAnsi="Arial" w:cs="Arial"/>
          <w:i/>
          <w:sz w:val="20"/>
          <w:szCs w:val="20"/>
          <w:u w:val="single"/>
        </w:rPr>
        <w:t>?</w:t>
      </w:r>
    </w:p>
    <w:p w14:paraId="165547EA" w14:textId="77777777" w:rsidR="005A335D" w:rsidRPr="00AA4474" w:rsidRDefault="005A335D" w:rsidP="00BA58E3">
      <w:pPr>
        <w:pStyle w:val="aa"/>
        <w:numPr>
          <w:ilvl w:val="0"/>
          <w:numId w:val="15"/>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p>
    <w:p w14:paraId="60B496AD" w14:textId="243712B9" w:rsidR="005A335D" w:rsidRPr="00AA4474" w:rsidRDefault="005A335D" w:rsidP="00BA58E3">
      <w:pPr>
        <w:pStyle w:val="aa"/>
        <w:numPr>
          <w:ilvl w:val="0"/>
          <w:numId w:val="15"/>
        </w:numPr>
        <w:spacing w:after="120"/>
        <w:ind w:firstLineChars="0"/>
        <w:rPr>
          <w:rFonts w:ascii="Arial" w:eastAsia="等线" w:hAnsi="Arial" w:cs="Arial"/>
          <w:sz w:val="20"/>
          <w:szCs w:val="20"/>
        </w:rPr>
      </w:pPr>
      <w:r w:rsidRPr="00AA4474">
        <w:rPr>
          <w:rFonts w:ascii="Arial" w:eastAsia="等线" w:hAnsi="Arial" w:cs="Arial"/>
          <w:sz w:val="20"/>
          <w:szCs w:val="20"/>
        </w:rPr>
        <w:t xml:space="preserve">No. The </w:t>
      </w:r>
      <w:proofErr w:type="spellStart"/>
      <w:r w:rsidRPr="00AA4474">
        <w:rPr>
          <w:rFonts w:ascii="Arial" w:eastAsia="等线" w:hAnsi="Arial" w:cs="Arial"/>
          <w:i/>
          <w:sz w:val="20"/>
          <w:szCs w:val="20"/>
        </w:rPr>
        <w:t>sl-OutOfOrderDelivery</w:t>
      </w:r>
      <w:proofErr w:type="spellEnd"/>
      <w:r w:rsidRPr="00AA4474">
        <w:rPr>
          <w:rFonts w:ascii="Arial" w:eastAsia="等线" w:hAnsi="Arial" w:cs="Arial"/>
          <w:sz w:val="20"/>
          <w:szCs w:val="20"/>
        </w:rPr>
        <w:t xml:space="preserve"> cannot be set to “true” for any SL-DRB configuration included in </w:t>
      </w:r>
      <w:r w:rsidR="00BA58E3">
        <w:rPr>
          <w:rFonts w:ascii="Arial" w:eastAsia="等线" w:hAnsi="Arial" w:cs="Arial"/>
          <w:sz w:val="20"/>
          <w:szCs w:val="20"/>
        </w:rPr>
        <w:t>dedicate</w:t>
      </w:r>
      <w:r w:rsidR="00705D31">
        <w:rPr>
          <w:rFonts w:ascii="Arial" w:eastAsia="等线" w:hAnsi="Arial" w:cs="Arial"/>
          <w:sz w:val="20"/>
          <w:szCs w:val="20"/>
        </w:rPr>
        <w:t>d</w:t>
      </w:r>
      <w:r w:rsidR="00BA58E3">
        <w:rPr>
          <w:rFonts w:ascii="Arial" w:eastAsia="等线" w:hAnsi="Arial" w:cs="Arial"/>
          <w:sz w:val="20"/>
          <w:szCs w:val="20"/>
        </w:rPr>
        <w:t xml:space="preserve"> signaling</w:t>
      </w:r>
      <w:r w:rsidRPr="00AA4474">
        <w:rPr>
          <w:rFonts w:ascii="Arial" w:eastAsia="等线" w:hAnsi="Arial" w:cs="Arial"/>
          <w:sz w:val="20"/>
          <w:szCs w:val="20"/>
        </w:rPr>
        <w:t>.</w:t>
      </w:r>
    </w:p>
    <w:p w14:paraId="0B054D4F" w14:textId="77777777" w:rsidR="005A335D" w:rsidRPr="00AA4474" w:rsidRDefault="005A335D" w:rsidP="00BA58E3">
      <w:pPr>
        <w:pStyle w:val="aa"/>
        <w:numPr>
          <w:ilvl w:val="0"/>
          <w:numId w:val="15"/>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Pr>
          <w:rFonts w:ascii="Arial" w:eastAsia="等线" w:hAnsi="Arial" w:cs="Arial"/>
          <w:sz w:val="20"/>
          <w:szCs w:val="20"/>
        </w:rPr>
        <w:t>P</w:t>
      </w:r>
      <w:r w:rsidRPr="00AA4474">
        <w:rPr>
          <w:rFonts w:ascii="Arial" w:eastAsia="等线" w:hAnsi="Arial" w:cs="Arial"/>
          <w:sz w:val="20"/>
          <w:szCs w:val="20"/>
        </w:rPr>
        <w:t xml:space="preserve">lease kindly provide an explanation on why such </w:t>
      </w:r>
      <w:r>
        <w:rPr>
          <w:rFonts w:ascii="Arial" w:eastAsia="等线" w:hAnsi="Arial" w:cs="Arial"/>
          <w:sz w:val="20"/>
          <w:szCs w:val="20"/>
        </w:rPr>
        <w:t xml:space="preserve">a </w:t>
      </w:r>
      <w:r w:rsidRPr="00AA4474">
        <w:rPr>
          <w:rFonts w:ascii="Arial" w:eastAsia="等线" w:hAnsi="Arial" w:cs="Arial"/>
          <w:sz w:val="20"/>
          <w:szCs w:val="20"/>
        </w:rPr>
        <w:t>problem does not exist</w:t>
      </w:r>
      <w:r>
        <w:rPr>
          <w:rFonts w:ascii="Arial" w:eastAsia="等线" w:hAnsi="Arial" w:cs="Arial"/>
          <w:sz w:val="20"/>
          <w:szCs w:val="20"/>
        </w:rPr>
        <w:t xml:space="preserve"> w/o the way in Option B</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842"/>
        <w:gridCol w:w="10768"/>
      </w:tblGrid>
      <w:tr w:rsidR="005A335D" w14:paraId="2684F1D2" w14:textId="77777777" w:rsidTr="008A336D">
        <w:tc>
          <w:tcPr>
            <w:tcW w:w="1555" w:type="dxa"/>
            <w:shd w:val="clear" w:color="auto" w:fill="BFBFBF" w:themeFill="background1" w:themeFillShade="BF"/>
            <w:vAlign w:val="center"/>
          </w:tcPr>
          <w:p w14:paraId="657376BC" w14:textId="77777777" w:rsidR="005A335D" w:rsidRPr="00103A9C" w:rsidRDefault="005A335D"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vAlign w:val="center"/>
          </w:tcPr>
          <w:p w14:paraId="199EFC7E" w14:textId="01AF5006" w:rsidR="005A335D"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5A335D" w:rsidRPr="00103A9C">
              <w:rPr>
                <w:rFonts w:ascii="Arial" w:eastAsia="等线" w:hAnsi="Arial" w:cs="Arial"/>
                <w:b/>
                <w:sz w:val="22"/>
                <w:szCs w:val="22"/>
                <w:lang w:eastAsia="zh-CN"/>
              </w:rPr>
              <w:t>Selection</w:t>
            </w:r>
          </w:p>
        </w:tc>
        <w:tc>
          <w:tcPr>
            <w:tcW w:w="10768" w:type="dxa"/>
            <w:shd w:val="clear" w:color="auto" w:fill="BFBFBF" w:themeFill="background1" w:themeFillShade="BF"/>
            <w:vAlign w:val="center"/>
          </w:tcPr>
          <w:p w14:paraId="03491A5C" w14:textId="77777777" w:rsidR="005A335D" w:rsidRPr="00103A9C" w:rsidRDefault="005A335D"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5A335D" w14:paraId="2FABAE4C" w14:textId="77777777" w:rsidTr="009E4D38">
        <w:tc>
          <w:tcPr>
            <w:tcW w:w="1555" w:type="dxa"/>
          </w:tcPr>
          <w:p w14:paraId="553DDA2F" w14:textId="10A17A04" w:rsidR="005A335D" w:rsidRDefault="00085C1F" w:rsidP="009E4D38">
            <w:pPr>
              <w:spacing w:before="180" w:after="180"/>
              <w:rPr>
                <w:rFonts w:eastAsia="等线"/>
                <w:lang w:eastAsia="zh-CN"/>
              </w:rPr>
            </w:pPr>
            <w:r>
              <w:rPr>
                <w:rFonts w:eastAsia="等线" w:hint="eastAsia"/>
                <w:lang w:eastAsia="zh-CN"/>
              </w:rPr>
              <w:lastRenderedPageBreak/>
              <w:t>OPPO</w:t>
            </w:r>
          </w:p>
        </w:tc>
        <w:tc>
          <w:tcPr>
            <w:tcW w:w="1842" w:type="dxa"/>
          </w:tcPr>
          <w:p w14:paraId="40E82633" w14:textId="43721C05" w:rsidR="005A335D" w:rsidRDefault="00F85A16" w:rsidP="009E4D38">
            <w:pPr>
              <w:spacing w:before="180" w:after="180"/>
              <w:rPr>
                <w:rFonts w:eastAsia="等线"/>
                <w:lang w:eastAsia="zh-CN"/>
              </w:rPr>
            </w:pPr>
            <w:r>
              <w:rPr>
                <w:rFonts w:eastAsia="等线" w:hint="eastAsia"/>
                <w:lang w:eastAsia="zh-CN"/>
              </w:rPr>
              <w:t>C</w:t>
            </w:r>
          </w:p>
        </w:tc>
        <w:tc>
          <w:tcPr>
            <w:tcW w:w="10768" w:type="dxa"/>
          </w:tcPr>
          <w:p w14:paraId="75DE8C77" w14:textId="62FE5110" w:rsidR="00BD313A" w:rsidRDefault="00BD313A" w:rsidP="009E4D38">
            <w:pPr>
              <w:spacing w:before="180" w:after="180"/>
              <w:rPr>
                <w:rFonts w:eastAsia="等线"/>
                <w:lang w:eastAsia="zh-CN"/>
              </w:rPr>
            </w:pPr>
            <w:r>
              <w:rPr>
                <w:rFonts w:eastAsia="等线" w:hint="eastAsia"/>
                <w:lang w:eastAsia="zh-CN"/>
              </w:rPr>
              <w:t>O</w:t>
            </w:r>
            <w:r>
              <w:rPr>
                <w:rFonts w:eastAsia="等线"/>
                <w:lang w:eastAsia="zh-CN"/>
              </w:rPr>
              <w:t xml:space="preserve">n the one hand, we are not sure about the need of the said “service/APP character”, since in </w:t>
            </w:r>
            <w:proofErr w:type="spellStart"/>
            <w:r>
              <w:rPr>
                <w:rFonts w:eastAsia="等线"/>
                <w:lang w:eastAsia="zh-CN"/>
              </w:rPr>
              <w:t>Uu</w:t>
            </w:r>
            <w:proofErr w:type="spellEnd"/>
            <w:r>
              <w:rPr>
                <w:rFonts w:eastAsia="等线"/>
                <w:lang w:eastAsia="zh-CN"/>
              </w:rPr>
              <w:t xml:space="preserve"> interface, what </w:t>
            </w:r>
            <w:proofErr w:type="spellStart"/>
            <w:r>
              <w:rPr>
                <w:rFonts w:eastAsia="等线"/>
                <w:lang w:eastAsia="zh-CN"/>
              </w:rPr>
              <w:t>gNB</w:t>
            </w:r>
            <w:proofErr w:type="spellEnd"/>
            <w:r>
              <w:rPr>
                <w:rFonts w:eastAsia="等线"/>
                <w:lang w:eastAsia="zh-CN"/>
              </w:rPr>
              <w:t xml:space="preserve"> can get is merely </w:t>
            </w:r>
            <w:proofErr w:type="spellStart"/>
            <w:r>
              <w:rPr>
                <w:rFonts w:eastAsia="等线"/>
                <w:lang w:eastAsia="zh-CN"/>
              </w:rPr>
              <w:t>Uu</w:t>
            </w:r>
            <w:proofErr w:type="spellEnd"/>
            <w:r>
              <w:rPr>
                <w:rFonts w:eastAsia="等线"/>
                <w:lang w:eastAsia="zh-CN"/>
              </w:rPr>
              <w:t xml:space="preserve"> QoS info like 5QI, so the situation here is the same for PC5, i.e., </w:t>
            </w:r>
            <w:proofErr w:type="spellStart"/>
            <w:r>
              <w:rPr>
                <w:rFonts w:eastAsia="等线"/>
                <w:lang w:eastAsia="zh-CN"/>
              </w:rPr>
              <w:t>gNB</w:t>
            </w:r>
            <w:proofErr w:type="spellEnd"/>
            <w:r>
              <w:rPr>
                <w:rFonts w:eastAsia="等线"/>
                <w:lang w:eastAsia="zh-CN"/>
              </w:rPr>
              <w:t xml:space="preserve"> can get the capability + PC5 QoS info to make the decision.</w:t>
            </w:r>
          </w:p>
          <w:p w14:paraId="048A3242" w14:textId="67BE83D7" w:rsidR="00BD313A" w:rsidRDefault="00BD313A" w:rsidP="009E4D38">
            <w:pPr>
              <w:spacing w:before="180" w:after="180"/>
              <w:rPr>
                <w:rFonts w:eastAsia="等线"/>
                <w:lang w:eastAsia="zh-CN"/>
              </w:rPr>
            </w:pPr>
            <w:r>
              <w:rPr>
                <w:rFonts w:eastAsia="等线"/>
                <w:lang w:eastAsia="zh-CN"/>
              </w:rPr>
              <w:t>Or if indeed as</w:t>
            </w:r>
            <w:r w:rsidR="0026367F">
              <w:rPr>
                <w:rFonts w:eastAsia="等线"/>
                <w:lang w:eastAsia="zh-CN"/>
              </w:rPr>
              <w:t xml:space="preserve"> mentioned by rapporteur, this issue </w:t>
            </w:r>
            <w:r>
              <w:rPr>
                <w:rFonts w:eastAsia="等线"/>
                <w:lang w:eastAsia="zh-CN"/>
              </w:rPr>
              <w:t>exist</w:t>
            </w:r>
            <w:r w:rsidR="00FF3EC9">
              <w:rPr>
                <w:rFonts w:eastAsia="等线"/>
                <w:lang w:eastAsia="zh-CN"/>
              </w:rPr>
              <w:t>s</w:t>
            </w:r>
            <w:r>
              <w:rPr>
                <w:rFonts w:eastAsia="等线"/>
                <w:lang w:eastAsia="zh-CN"/>
              </w:rPr>
              <w:t xml:space="preserve"> (from network vendor perspective)</w:t>
            </w:r>
            <w:r w:rsidR="0026367F">
              <w:rPr>
                <w:rFonts w:eastAsia="等线"/>
                <w:lang w:eastAsia="zh-CN"/>
              </w:rPr>
              <w:t xml:space="preserve">, we do not think it is reasonable for </w:t>
            </w:r>
            <w:proofErr w:type="spellStart"/>
            <w:r w:rsidR="0026367F">
              <w:rPr>
                <w:rFonts w:eastAsia="等线"/>
                <w:lang w:eastAsia="zh-CN"/>
              </w:rPr>
              <w:t>gNB</w:t>
            </w:r>
            <w:proofErr w:type="spellEnd"/>
            <w:r w:rsidR="0026367F">
              <w:rPr>
                <w:rFonts w:eastAsia="等线"/>
                <w:lang w:eastAsia="zh-CN"/>
              </w:rPr>
              <w:t xml:space="preserve"> to still enable out-of-order delivery for the corresponding SL-DRB unless it is a wrong config. </w:t>
            </w:r>
          </w:p>
          <w:p w14:paraId="250E464D" w14:textId="1EF31FEF" w:rsidR="005A335D" w:rsidRPr="0026367F" w:rsidRDefault="00BD313A" w:rsidP="009E4D38">
            <w:pPr>
              <w:spacing w:before="180" w:after="180"/>
              <w:rPr>
                <w:rFonts w:eastAsia="等线"/>
                <w:lang w:eastAsia="zh-CN"/>
              </w:rPr>
            </w:pPr>
            <w:r>
              <w:rPr>
                <w:rFonts w:eastAsia="等线"/>
                <w:lang w:eastAsia="zh-CN"/>
              </w:rPr>
              <w:t>In any case, network implementation can handle this.</w:t>
            </w:r>
            <w:r w:rsidR="0026367F">
              <w:rPr>
                <w:rFonts w:eastAsia="等线"/>
                <w:lang w:eastAsia="zh-CN"/>
              </w:rPr>
              <w:t xml:space="preserve"> </w:t>
            </w:r>
          </w:p>
        </w:tc>
      </w:tr>
      <w:tr w:rsidR="005A335D" w14:paraId="0936849C" w14:textId="77777777" w:rsidTr="009E4D38">
        <w:tc>
          <w:tcPr>
            <w:tcW w:w="1555" w:type="dxa"/>
          </w:tcPr>
          <w:p w14:paraId="684A6788" w14:textId="3FEC7E39" w:rsidR="005A335D" w:rsidRDefault="00880CEA" w:rsidP="009E4D38">
            <w:pPr>
              <w:spacing w:before="180" w:after="180"/>
              <w:rPr>
                <w:rFonts w:eastAsia="等线"/>
                <w:lang w:eastAsia="zh-CN"/>
              </w:rPr>
            </w:pPr>
            <w:r>
              <w:rPr>
                <w:rFonts w:eastAsia="等线" w:hint="eastAsia"/>
                <w:lang w:eastAsia="zh-CN"/>
              </w:rPr>
              <w:t>v</w:t>
            </w:r>
            <w:r>
              <w:rPr>
                <w:rFonts w:eastAsia="等线"/>
                <w:lang w:eastAsia="zh-CN"/>
              </w:rPr>
              <w:t>ivo</w:t>
            </w:r>
          </w:p>
        </w:tc>
        <w:tc>
          <w:tcPr>
            <w:tcW w:w="1842" w:type="dxa"/>
          </w:tcPr>
          <w:p w14:paraId="0972C904" w14:textId="24BA46FF" w:rsidR="005A335D" w:rsidRDefault="00880CEA" w:rsidP="009E4D38">
            <w:pPr>
              <w:spacing w:before="180" w:after="180"/>
              <w:rPr>
                <w:rFonts w:eastAsia="等线"/>
                <w:lang w:eastAsia="zh-CN"/>
              </w:rPr>
            </w:pPr>
            <w:r>
              <w:rPr>
                <w:rFonts w:eastAsia="等线" w:hint="eastAsia"/>
                <w:lang w:eastAsia="zh-CN"/>
              </w:rPr>
              <w:t>J</w:t>
            </w:r>
            <w:r>
              <w:rPr>
                <w:rFonts w:eastAsia="等线"/>
                <w:lang w:eastAsia="zh-CN"/>
              </w:rPr>
              <w:t>ust to clarify</w:t>
            </w:r>
          </w:p>
        </w:tc>
        <w:tc>
          <w:tcPr>
            <w:tcW w:w="10768" w:type="dxa"/>
          </w:tcPr>
          <w:p w14:paraId="1896F052" w14:textId="0C9E6609" w:rsidR="00880CEA" w:rsidRDefault="00880CEA" w:rsidP="009E4D38">
            <w:pPr>
              <w:spacing w:before="180" w:after="180"/>
              <w:rPr>
                <w:rFonts w:eastAsia="等线"/>
                <w:lang w:eastAsia="zh-CN"/>
              </w:rPr>
            </w:pPr>
            <w:r>
              <w:rPr>
                <w:rFonts w:eastAsia="等线" w:hint="eastAsia"/>
                <w:lang w:eastAsia="zh-CN"/>
              </w:rPr>
              <w:t>W</w:t>
            </w:r>
            <w:r>
              <w:rPr>
                <w:rFonts w:eastAsia="等线"/>
                <w:lang w:eastAsia="zh-CN"/>
              </w:rPr>
              <w:t xml:space="preserve">e </w:t>
            </w:r>
            <w:r w:rsidR="007D7992">
              <w:rPr>
                <w:rFonts w:eastAsia="等线"/>
                <w:lang w:eastAsia="zh-CN"/>
              </w:rPr>
              <w:t xml:space="preserve">just </w:t>
            </w:r>
            <w:r>
              <w:rPr>
                <w:rFonts w:eastAsia="等线"/>
                <w:lang w:eastAsia="zh-CN"/>
              </w:rPr>
              <w:t>want to clarify the issue in our mind,</w:t>
            </w:r>
            <w:r w:rsidR="007D7992">
              <w:rPr>
                <w:rFonts w:eastAsia="等线"/>
                <w:lang w:eastAsia="zh-CN"/>
              </w:rPr>
              <w:t xml:space="preserve"> considering also </w:t>
            </w:r>
            <w:r>
              <w:rPr>
                <w:rFonts w:eastAsia="等线"/>
                <w:lang w:eastAsia="zh-CN"/>
              </w:rPr>
              <w:t xml:space="preserve">OPPO’s comment. </w:t>
            </w:r>
          </w:p>
          <w:p w14:paraId="4421B7A2" w14:textId="5EDDF9F7" w:rsidR="005A335D" w:rsidRDefault="00880CEA" w:rsidP="009E4D38">
            <w:pPr>
              <w:spacing w:before="180" w:after="180"/>
              <w:rPr>
                <w:rFonts w:eastAsia="等线"/>
                <w:lang w:eastAsia="zh-CN"/>
              </w:rPr>
            </w:pPr>
            <w:r>
              <w:rPr>
                <w:rFonts w:eastAsia="等线"/>
                <w:lang w:eastAsia="zh-CN"/>
              </w:rPr>
              <w:t>First, we share OPPO’s view that such service/APP characteristic related information, e.g. whether the service/APP can do “reordering” at upper layer</w:t>
            </w:r>
            <w:r w:rsidR="004A045B">
              <w:rPr>
                <w:rFonts w:eastAsia="等线"/>
                <w:lang w:eastAsia="zh-CN"/>
              </w:rPr>
              <w:t xml:space="preserve"> protocols</w:t>
            </w:r>
            <w:r>
              <w:rPr>
                <w:rFonts w:eastAsia="等线"/>
                <w:lang w:eastAsia="zh-CN"/>
              </w:rPr>
              <w:t xml:space="preserve">, may not be in the </w:t>
            </w:r>
            <w:r w:rsidR="004A045B">
              <w:rPr>
                <w:rFonts w:eastAsia="等线"/>
                <w:lang w:eastAsia="zh-CN"/>
              </w:rPr>
              <w:t>RAN/</w:t>
            </w:r>
            <w:r>
              <w:rPr>
                <w:rFonts w:eastAsia="等线"/>
                <w:lang w:eastAsia="zh-CN"/>
              </w:rPr>
              <w:t xml:space="preserve">CN Spec </w:t>
            </w:r>
            <w:r w:rsidR="007D7992">
              <w:rPr>
                <w:rFonts w:eastAsia="等线"/>
                <w:lang w:eastAsia="zh-CN"/>
              </w:rPr>
              <w:t xml:space="preserve">for </w:t>
            </w:r>
            <w:proofErr w:type="spellStart"/>
            <w:r w:rsidR="007D7992">
              <w:rPr>
                <w:rFonts w:eastAsia="等线"/>
                <w:lang w:eastAsia="zh-CN"/>
              </w:rPr>
              <w:t>Uu</w:t>
            </w:r>
            <w:proofErr w:type="spellEnd"/>
            <w:r w:rsidR="007D7992">
              <w:rPr>
                <w:rFonts w:eastAsia="等线"/>
                <w:lang w:eastAsia="zh-CN"/>
              </w:rPr>
              <w:t xml:space="preserve"> either </w:t>
            </w:r>
            <w:r>
              <w:rPr>
                <w:rFonts w:eastAsia="等线"/>
                <w:lang w:eastAsia="zh-CN"/>
              </w:rPr>
              <w:t xml:space="preserve">(as far as we know). </w:t>
            </w:r>
            <w:r w:rsidR="007D7992">
              <w:rPr>
                <w:rFonts w:eastAsia="等线"/>
                <w:lang w:eastAsia="zh-CN"/>
              </w:rPr>
              <w:t>As a result, w</w:t>
            </w:r>
            <w:r>
              <w:rPr>
                <w:rFonts w:eastAsia="等线"/>
                <w:lang w:eastAsia="zh-CN"/>
              </w:rPr>
              <w:t xml:space="preserve">e </w:t>
            </w:r>
            <w:r w:rsidR="004A045B">
              <w:rPr>
                <w:rFonts w:eastAsia="等线"/>
                <w:lang w:eastAsia="zh-CN"/>
              </w:rPr>
              <w:t>understand that</w:t>
            </w:r>
            <w:r>
              <w:rPr>
                <w:rFonts w:eastAsia="等线"/>
                <w:lang w:eastAsia="zh-CN"/>
              </w:rPr>
              <w:t xml:space="preserve"> for </w:t>
            </w:r>
            <w:proofErr w:type="spellStart"/>
            <w:r>
              <w:rPr>
                <w:rFonts w:eastAsia="等线"/>
                <w:lang w:eastAsia="zh-CN"/>
              </w:rPr>
              <w:t>Uu</w:t>
            </w:r>
            <w:proofErr w:type="spellEnd"/>
            <w:r w:rsidR="004A045B">
              <w:rPr>
                <w:rFonts w:eastAsia="等线"/>
                <w:lang w:eastAsia="zh-CN"/>
              </w:rPr>
              <w:t xml:space="preserve"> </w:t>
            </w: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may be aware of whether the upper layer protocols of the service/APP related to a DRB can do reordering or not </w:t>
            </w:r>
            <w:r w:rsidR="007D7992">
              <w:rPr>
                <w:rFonts w:eastAsia="等线"/>
                <w:lang w:eastAsia="zh-CN"/>
              </w:rPr>
              <w:t xml:space="preserve">also </w:t>
            </w:r>
            <w:r>
              <w:rPr>
                <w:rFonts w:eastAsia="等线"/>
                <w:lang w:eastAsia="zh-CN"/>
              </w:rPr>
              <w:t>based on implementation</w:t>
            </w:r>
            <w:r w:rsidR="004A045B">
              <w:rPr>
                <w:rFonts w:eastAsia="等线"/>
                <w:lang w:eastAsia="zh-CN"/>
              </w:rPr>
              <w:t xml:space="preserve"> </w:t>
            </w:r>
            <w:r w:rsidR="007D7992">
              <w:rPr>
                <w:rFonts w:eastAsia="等线"/>
                <w:lang w:eastAsia="zh-CN"/>
              </w:rPr>
              <w:t xml:space="preserve">specific manner </w:t>
            </w:r>
            <w:r>
              <w:rPr>
                <w:rFonts w:eastAsia="等线"/>
                <w:lang w:eastAsia="zh-CN"/>
              </w:rPr>
              <w:t xml:space="preserve">(perhaps some exchange between the </w:t>
            </w:r>
            <w:proofErr w:type="spellStart"/>
            <w:r>
              <w:rPr>
                <w:rFonts w:eastAsia="等线"/>
                <w:lang w:eastAsia="zh-CN"/>
              </w:rPr>
              <w:t>gNB</w:t>
            </w:r>
            <w:proofErr w:type="spellEnd"/>
            <w:r>
              <w:rPr>
                <w:rFonts w:eastAsia="等线"/>
                <w:lang w:eastAsia="zh-CN"/>
              </w:rPr>
              <w:t xml:space="preserve"> and the CN nodes/server </w:t>
            </w:r>
            <w:r w:rsidR="00A955A4">
              <w:rPr>
                <w:rFonts w:eastAsia="等线"/>
                <w:lang w:eastAsia="zh-CN"/>
              </w:rPr>
              <w:t>without</w:t>
            </w:r>
            <w:r>
              <w:rPr>
                <w:rFonts w:eastAsia="等线"/>
                <w:lang w:eastAsia="zh-CN"/>
              </w:rPr>
              <w:t xml:space="preserve"> specified signaling).</w:t>
            </w:r>
          </w:p>
          <w:p w14:paraId="1F72B8FD" w14:textId="64D3EE41" w:rsidR="004A045B" w:rsidRDefault="004A045B" w:rsidP="009E4D38">
            <w:pPr>
              <w:spacing w:before="180" w:after="180"/>
              <w:rPr>
                <w:rFonts w:eastAsia="等线"/>
                <w:lang w:eastAsia="zh-CN"/>
              </w:rPr>
            </w:pPr>
            <w:r>
              <w:rPr>
                <w:rFonts w:eastAsia="等线"/>
                <w:lang w:eastAsia="zh-CN"/>
              </w:rPr>
              <w:t xml:space="preserve">However, </w:t>
            </w:r>
            <w:r w:rsidR="00880CEA">
              <w:rPr>
                <w:rFonts w:eastAsia="等线"/>
                <w:lang w:eastAsia="zh-CN"/>
              </w:rPr>
              <w:t>here what we’d like to say is</w:t>
            </w:r>
            <w:r>
              <w:rPr>
                <w:rFonts w:eastAsia="等线"/>
                <w:lang w:eastAsia="zh-CN"/>
              </w:rPr>
              <w:t xml:space="preserve"> that </w:t>
            </w:r>
            <w:r w:rsidR="00880CEA">
              <w:rPr>
                <w:rFonts w:eastAsia="等线"/>
                <w:lang w:eastAsia="zh-CN"/>
              </w:rPr>
              <w:t xml:space="preserve">in </w:t>
            </w:r>
            <w:proofErr w:type="spellStart"/>
            <w:r w:rsidR="00880CEA">
              <w:rPr>
                <w:rFonts w:eastAsia="等线"/>
                <w:lang w:eastAsia="zh-CN"/>
              </w:rPr>
              <w:t>Uu</w:t>
            </w:r>
            <w:proofErr w:type="spellEnd"/>
            <w:r>
              <w:rPr>
                <w:rFonts w:eastAsia="等线"/>
                <w:lang w:eastAsia="zh-CN"/>
              </w:rPr>
              <w:t xml:space="preserve"> </w:t>
            </w:r>
            <w:r w:rsidR="00880CEA">
              <w:rPr>
                <w:rFonts w:eastAsia="等线"/>
                <w:lang w:eastAsia="zh-CN"/>
              </w:rPr>
              <w:t>the initiat</w:t>
            </w:r>
            <w:r>
              <w:rPr>
                <w:rFonts w:eastAsia="等线"/>
                <w:lang w:eastAsia="zh-CN"/>
              </w:rPr>
              <w:t>ion</w:t>
            </w:r>
            <w:r w:rsidR="00880CEA">
              <w:rPr>
                <w:rFonts w:eastAsia="等线"/>
                <w:lang w:eastAsia="zh-CN"/>
              </w:rPr>
              <w:t xml:space="preserve"> of a QoS flow can be at the NW side with possible UE request initiating a CN procedure (e.g. PDU session related operations)</w:t>
            </w:r>
            <w:r>
              <w:rPr>
                <w:rFonts w:eastAsia="等线"/>
                <w:lang w:eastAsia="zh-CN"/>
              </w:rPr>
              <w:t>; i</w:t>
            </w:r>
            <w:r w:rsidR="00880CEA">
              <w:rPr>
                <w:rFonts w:eastAsia="等线"/>
                <w:lang w:eastAsia="zh-CN"/>
              </w:rPr>
              <w:t xml:space="preserve">n this case, the </w:t>
            </w:r>
            <w:r w:rsidRPr="004A045B">
              <w:rPr>
                <w:rFonts w:eastAsia="等线"/>
                <w:i/>
                <w:highlight w:val="yellow"/>
                <w:lang w:eastAsia="zh-CN"/>
              </w:rPr>
              <w:t>NW</w:t>
            </w:r>
            <w:r w:rsidR="00880CEA" w:rsidRPr="004A045B">
              <w:rPr>
                <w:rFonts w:eastAsia="等线"/>
                <w:i/>
                <w:highlight w:val="yellow"/>
                <w:lang w:eastAsia="zh-CN"/>
              </w:rPr>
              <w:t xml:space="preserve"> can</w:t>
            </w:r>
            <w:r w:rsidRPr="004A045B">
              <w:rPr>
                <w:rFonts w:eastAsia="等线"/>
                <w:i/>
                <w:highlight w:val="yellow"/>
                <w:lang w:eastAsia="zh-CN"/>
              </w:rPr>
              <w:t xml:space="preserve"> know</w:t>
            </w:r>
            <w:r w:rsidR="00880CEA" w:rsidRPr="004A045B">
              <w:rPr>
                <w:rFonts w:eastAsia="等线"/>
                <w:i/>
                <w:highlight w:val="yellow"/>
                <w:lang w:eastAsia="zh-CN"/>
              </w:rPr>
              <w:t xml:space="preserve"> what service/APP the UE is actually requesting</w:t>
            </w:r>
            <w:r>
              <w:rPr>
                <w:rFonts w:eastAsia="等线"/>
                <w:lang w:eastAsia="zh-CN"/>
              </w:rPr>
              <w:t xml:space="preserve">, and thus determine whether upper-layer reordering is capable or not for the requested QoS flow and tell the </w:t>
            </w:r>
            <w:proofErr w:type="spellStart"/>
            <w:r>
              <w:rPr>
                <w:rFonts w:eastAsia="等线"/>
                <w:lang w:eastAsia="zh-CN"/>
              </w:rPr>
              <w:t>gNB</w:t>
            </w:r>
            <w:proofErr w:type="spellEnd"/>
            <w:r>
              <w:rPr>
                <w:rFonts w:eastAsia="等线"/>
                <w:lang w:eastAsia="zh-CN"/>
              </w:rPr>
              <w:t xml:space="preserve"> via </w:t>
            </w:r>
            <w:r w:rsidR="00E823DD">
              <w:rPr>
                <w:rFonts w:eastAsia="等线"/>
                <w:lang w:eastAsia="zh-CN"/>
              </w:rPr>
              <w:t xml:space="preserve">possible </w:t>
            </w:r>
            <w:r>
              <w:rPr>
                <w:rFonts w:eastAsia="等线"/>
                <w:lang w:eastAsia="zh-CN"/>
              </w:rPr>
              <w:t xml:space="preserve">implementation specific manner. But for SL DRB requesting here, the </w:t>
            </w:r>
            <w:proofErr w:type="spellStart"/>
            <w:r>
              <w:rPr>
                <w:rFonts w:eastAsia="等线"/>
                <w:lang w:eastAsia="zh-CN"/>
              </w:rPr>
              <w:t>gNB</w:t>
            </w:r>
            <w:proofErr w:type="spellEnd"/>
            <w:r>
              <w:rPr>
                <w:rFonts w:eastAsia="等线"/>
                <w:lang w:eastAsia="zh-CN"/>
              </w:rPr>
              <w:t xml:space="preserve"> only gets the PC5 QoS parameters from the UE, so that </w:t>
            </w:r>
            <w:r w:rsidRPr="004A045B">
              <w:rPr>
                <w:rFonts w:eastAsia="等线"/>
                <w:i/>
                <w:highlight w:val="yellow"/>
                <w:lang w:eastAsia="zh-CN"/>
              </w:rPr>
              <w:t>the RAN/CN may not be able to know what</w:t>
            </w:r>
            <w:r w:rsidR="009D401C">
              <w:rPr>
                <w:rFonts w:eastAsia="等线"/>
                <w:i/>
                <w:highlight w:val="yellow"/>
                <w:lang w:eastAsia="zh-CN"/>
              </w:rPr>
              <w:t xml:space="preserve"> PC5</w:t>
            </w:r>
            <w:r w:rsidRPr="004A045B">
              <w:rPr>
                <w:rFonts w:eastAsia="等线"/>
                <w:i/>
                <w:highlight w:val="yellow"/>
                <w:lang w:eastAsia="zh-CN"/>
              </w:rPr>
              <w:t xml:space="preserve"> service/App this PC5 QoS flow actually belongs to</w:t>
            </w:r>
            <w:r>
              <w:rPr>
                <w:rFonts w:eastAsia="等线"/>
                <w:lang w:eastAsia="zh-CN"/>
              </w:rPr>
              <w:t xml:space="preserve"> (e.g. just a simple example, if two PC5 QoS flows reported to the </w:t>
            </w:r>
            <w:proofErr w:type="spellStart"/>
            <w:r>
              <w:rPr>
                <w:rFonts w:eastAsia="等线"/>
                <w:lang w:eastAsia="zh-CN"/>
              </w:rPr>
              <w:t>gNB</w:t>
            </w:r>
            <w:proofErr w:type="spellEnd"/>
            <w:r>
              <w:rPr>
                <w:rFonts w:eastAsia="等线"/>
                <w:lang w:eastAsia="zh-CN"/>
              </w:rPr>
              <w:t xml:space="preserve"> are with the same </w:t>
            </w:r>
            <w:r w:rsidR="006519FE">
              <w:rPr>
                <w:rFonts w:eastAsia="等线"/>
                <w:lang w:eastAsia="zh-CN"/>
              </w:rPr>
              <w:t>PC5 QoS profile</w:t>
            </w:r>
            <w:r>
              <w:rPr>
                <w:rFonts w:eastAsia="等线"/>
                <w:lang w:eastAsia="zh-CN"/>
              </w:rPr>
              <w:t xml:space="preserve">, </w:t>
            </w:r>
            <w:r w:rsidR="006519FE">
              <w:rPr>
                <w:rFonts w:eastAsia="等线"/>
                <w:lang w:eastAsia="zh-CN"/>
              </w:rPr>
              <w:t>and</w:t>
            </w:r>
            <w:r>
              <w:rPr>
                <w:rFonts w:eastAsia="等线"/>
                <w:lang w:eastAsia="zh-CN"/>
              </w:rPr>
              <w:t xml:space="preserve"> one is associated with a service/APP capable of upper-layer reordering but the other not, how can</w:t>
            </w:r>
            <w:r w:rsidR="00A955A4">
              <w:rPr>
                <w:rFonts w:eastAsia="等线"/>
                <w:lang w:eastAsia="zh-CN"/>
              </w:rPr>
              <w:t xml:space="preserve"> the </w:t>
            </w:r>
            <w:r>
              <w:rPr>
                <w:rFonts w:eastAsia="等线"/>
                <w:lang w:eastAsia="zh-CN"/>
              </w:rPr>
              <w:t>NW distinguish</w:t>
            </w:r>
            <w:r w:rsidR="006519FE">
              <w:rPr>
                <w:rFonts w:eastAsia="等线"/>
                <w:lang w:eastAsia="zh-CN"/>
              </w:rPr>
              <w:t xml:space="preserve"> them</w:t>
            </w:r>
            <w:r>
              <w:rPr>
                <w:rFonts w:eastAsia="等线"/>
                <w:lang w:eastAsia="zh-CN"/>
              </w:rPr>
              <w:t>?).</w:t>
            </w:r>
            <w:r w:rsidR="009D401C">
              <w:rPr>
                <w:rFonts w:eastAsia="等线"/>
                <w:lang w:eastAsia="zh-CN"/>
              </w:rPr>
              <w:t xml:space="preserve"> The above two yellow highlighted part</w:t>
            </w:r>
            <w:r w:rsidR="006519FE">
              <w:rPr>
                <w:rFonts w:eastAsia="等线"/>
                <w:lang w:eastAsia="zh-CN"/>
              </w:rPr>
              <w:t>s</w:t>
            </w:r>
            <w:r w:rsidR="009D401C">
              <w:rPr>
                <w:rFonts w:eastAsia="等线"/>
                <w:lang w:eastAsia="zh-CN"/>
              </w:rPr>
              <w:t xml:space="preserve"> </w:t>
            </w:r>
            <w:r w:rsidR="006519FE">
              <w:rPr>
                <w:rFonts w:eastAsia="等线"/>
                <w:lang w:eastAsia="zh-CN"/>
              </w:rPr>
              <w:t>are</w:t>
            </w:r>
            <w:r w:rsidR="009D401C">
              <w:rPr>
                <w:rFonts w:eastAsia="等线"/>
                <w:lang w:eastAsia="zh-CN"/>
              </w:rPr>
              <w:t xml:space="preserve"> the differen</w:t>
            </w:r>
            <w:r w:rsidR="006519FE">
              <w:rPr>
                <w:rFonts w:eastAsia="等线"/>
                <w:lang w:eastAsia="zh-CN"/>
              </w:rPr>
              <w:t>ce b</w:t>
            </w:r>
            <w:r w:rsidR="009D401C">
              <w:rPr>
                <w:rFonts w:eastAsia="等线"/>
                <w:lang w:eastAsia="zh-CN"/>
              </w:rPr>
              <w:t xml:space="preserve">etween PC5 and </w:t>
            </w:r>
            <w:proofErr w:type="spellStart"/>
            <w:r w:rsidR="009D401C">
              <w:rPr>
                <w:rFonts w:eastAsia="等线"/>
                <w:lang w:eastAsia="zh-CN"/>
              </w:rPr>
              <w:t>Uu</w:t>
            </w:r>
            <w:proofErr w:type="spellEnd"/>
            <w:r w:rsidR="009D401C">
              <w:rPr>
                <w:rFonts w:eastAsia="等线"/>
                <w:lang w:eastAsia="zh-CN"/>
              </w:rPr>
              <w:t xml:space="preserve"> we’d like to </w:t>
            </w:r>
            <w:r w:rsidR="006519FE">
              <w:rPr>
                <w:rFonts w:eastAsia="等线"/>
                <w:lang w:eastAsia="zh-CN"/>
              </w:rPr>
              <w:t>point out</w:t>
            </w:r>
            <w:r w:rsidR="009D401C">
              <w:rPr>
                <w:rFonts w:eastAsia="等线"/>
                <w:lang w:eastAsia="zh-CN"/>
              </w:rPr>
              <w:t>.</w:t>
            </w:r>
          </w:p>
          <w:p w14:paraId="1396548E" w14:textId="01E5BCDD" w:rsidR="004A045B" w:rsidRDefault="009D401C" w:rsidP="009D401C">
            <w:pPr>
              <w:spacing w:before="180" w:after="180"/>
              <w:rPr>
                <w:rFonts w:eastAsia="等线"/>
                <w:lang w:eastAsia="zh-CN"/>
              </w:rPr>
            </w:pPr>
            <w:r>
              <w:rPr>
                <w:rFonts w:eastAsia="等线"/>
                <w:lang w:eastAsia="zh-CN"/>
              </w:rPr>
              <w:t>A</w:t>
            </w:r>
            <w:r w:rsidR="004A045B">
              <w:rPr>
                <w:rFonts w:eastAsia="等线"/>
                <w:lang w:eastAsia="zh-CN"/>
              </w:rPr>
              <w:t xml:space="preserve">nyway, if companies </w:t>
            </w:r>
            <w:r>
              <w:rPr>
                <w:rFonts w:eastAsia="等线"/>
                <w:lang w:eastAsia="zh-CN"/>
              </w:rPr>
              <w:t>think</w:t>
            </w:r>
            <w:r w:rsidR="004A045B">
              <w:rPr>
                <w:rFonts w:eastAsia="等线"/>
                <w:lang w:eastAsia="zh-CN"/>
              </w:rPr>
              <w:t xml:space="preserve"> there are some other magic way</w:t>
            </w:r>
            <w:r w:rsidR="006519FE">
              <w:rPr>
                <w:rFonts w:eastAsia="等线"/>
                <w:lang w:eastAsia="zh-CN"/>
              </w:rPr>
              <w:t>s</w:t>
            </w:r>
            <w:r w:rsidR="004A045B">
              <w:rPr>
                <w:rFonts w:eastAsia="等线"/>
                <w:lang w:eastAsia="zh-CN"/>
              </w:rPr>
              <w:t xml:space="preserve"> that anyway can enable the RAN/CN to know whether a </w:t>
            </w:r>
            <w:r>
              <w:rPr>
                <w:rFonts w:eastAsia="等线"/>
                <w:lang w:eastAsia="zh-CN"/>
              </w:rPr>
              <w:t>PC5 QoS flow requested can do the upper</w:t>
            </w:r>
            <w:r w:rsidR="006519FE">
              <w:rPr>
                <w:rFonts w:eastAsia="等线"/>
                <w:lang w:eastAsia="zh-CN"/>
              </w:rPr>
              <w:t>-</w:t>
            </w:r>
            <w:r>
              <w:rPr>
                <w:rFonts w:eastAsia="等线"/>
                <w:lang w:eastAsia="zh-CN"/>
              </w:rPr>
              <w:t>layer reordering with whatever UE reporting and/or internal NW exchange</w:t>
            </w:r>
            <w:r w:rsidR="006519FE">
              <w:rPr>
                <w:rFonts w:eastAsia="等线"/>
                <w:lang w:eastAsia="zh-CN"/>
              </w:rPr>
              <w:t xml:space="preserve">, </w:t>
            </w:r>
            <w:r w:rsidR="00A955A4">
              <w:rPr>
                <w:rFonts w:eastAsia="等线"/>
                <w:lang w:eastAsia="zh-CN"/>
              </w:rPr>
              <w:t>w</w:t>
            </w:r>
            <w:r>
              <w:rPr>
                <w:rFonts w:eastAsia="等线"/>
                <w:lang w:eastAsia="zh-CN"/>
              </w:rPr>
              <w:t xml:space="preserve">e are fine to follow the majority. </w:t>
            </w:r>
          </w:p>
        </w:tc>
      </w:tr>
      <w:tr w:rsidR="005A335D" w14:paraId="676FBC10" w14:textId="77777777" w:rsidTr="009E4D38">
        <w:tc>
          <w:tcPr>
            <w:tcW w:w="1555" w:type="dxa"/>
          </w:tcPr>
          <w:p w14:paraId="0B8A10EB" w14:textId="77777777" w:rsidR="005A335D" w:rsidRDefault="005A335D" w:rsidP="009E4D38">
            <w:pPr>
              <w:spacing w:before="180" w:after="180"/>
              <w:rPr>
                <w:rFonts w:eastAsia="等线"/>
                <w:lang w:eastAsia="zh-CN"/>
              </w:rPr>
            </w:pPr>
          </w:p>
        </w:tc>
        <w:tc>
          <w:tcPr>
            <w:tcW w:w="1842" w:type="dxa"/>
          </w:tcPr>
          <w:p w14:paraId="4AB7BC58" w14:textId="77777777" w:rsidR="005A335D" w:rsidRDefault="005A335D" w:rsidP="009E4D38">
            <w:pPr>
              <w:spacing w:before="180" w:after="180"/>
              <w:rPr>
                <w:rFonts w:eastAsia="等线"/>
                <w:lang w:eastAsia="zh-CN"/>
              </w:rPr>
            </w:pPr>
          </w:p>
        </w:tc>
        <w:tc>
          <w:tcPr>
            <w:tcW w:w="10768" w:type="dxa"/>
          </w:tcPr>
          <w:p w14:paraId="05C165EC" w14:textId="77777777" w:rsidR="005A335D" w:rsidRPr="00880CEA" w:rsidRDefault="005A335D" w:rsidP="009E4D38">
            <w:pPr>
              <w:spacing w:before="180" w:after="180"/>
              <w:rPr>
                <w:rFonts w:eastAsia="等线"/>
                <w:lang w:eastAsia="zh-CN"/>
              </w:rPr>
            </w:pPr>
          </w:p>
        </w:tc>
      </w:tr>
      <w:tr w:rsidR="005A335D" w14:paraId="5BF09A86" w14:textId="77777777" w:rsidTr="009E4D38">
        <w:tc>
          <w:tcPr>
            <w:tcW w:w="1555" w:type="dxa"/>
          </w:tcPr>
          <w:p w14:paraId="448EADE5" w14:textId="77777777" w:rsidR="005A335D" w:rsidRDefault="005A335D" w:rsidP="009E4D38">
            <w:pPr>
              <w:spacing w:before="180" w:after="180"/>
              <w:rPr>
                <w:rFonts w:eastAsia="等线"/>
                <w:lang w:eastAsia="zh-CN"/>
              </w:rPr>
            </w:pPr>
          </w:p>
        </w:tc>
        <w:tc>
          <w:tcPr>
            <w:tcW w:w="1842" w:type="dxa"/>
          </w:tcPr>
          <w:p w14:paraId="30B1FC3D" w14:textId="77777777" w:rsidR="005A335D" w:rsidRDefault="005A335D" w:rsidP="009E4D38">
            <w:pPr>
              <w:spacing w:before="180" w:after="180"/>
              <w:rPr>
                <w:rFonts w:eastAsia="等线"/>
                <w:lang w:eastAsia="zh-CN"/>
              </w:rPr>
            </w:pPr>
          </w:p>
        </w:tc>
        <w:tc>
          <w:tcPr>
            <w:tcW w:w="10768" w:type="dxa"/>
          </w:tcPr>
          <w:p w14:paraId="37268607" w14:textId="77777777" w:rsidR="005A335D" w:rsidRDefault="005A335D" w:rsidP="009E4D38">
            <w:pPr>
              <w:spacing w:before="180" w:after="180"/>
              <w:rPr>
                <w:rFonts w:eastAsia="等线"/>
                <w:lang w:eastAsia="zh-CN"/>
              </w:rPr>
            </w:pPr>
          </w:p>
        </w:tc>
      </w:tr>
      <w:tr w:rsidR="005A335D" w14:paraId="0835DCF8" w14:textId="77777777" w:rsidTr="009E4D38">
        <w:tc>
          <w:tcPr>
            <w:tcW w:w="1555" w:type="dxa"/>
          </w:tcPr>
          <w:p w14:paraId="3864FAAB" w14:textId="77777777" w:rsidR="005A335D" w:rsidRDefault="005A335D" w:rsidP="009E4D38">
            <w:pPr>
              <w:spacing w:before="180" w:after="180"/>
              <w:rPr>
                <w:rFonts w:eastAsia="等线"/>
                <w:lang w:eastAsia="zh-CN"/>
              </w:rPr>
            </w:pPr>
          </w:p>
        </w:tc>
        <w:tc>
          <w:tcPr>
            <w:tcW w:w="1842" w:type="dxa"/>
          </w:tcPr>
          <w:p w14:paraId="14F152DB" w14:textId="77777777" w:rsidR="005A335D" w:rsidRDefault="005A335D" w:rsidP="009E4D38">
            <w:pPr>
              <w:spacing w:before="180" w:after="180"/>
              <w:rPr>
                <w:rFonts w:eastAsia="等线"/>
                <w:lang w:eastAsia="zh-CN"/>
              </w:rPr>
            </w:pPr>
          </w:p>
        </w:tc>
        <w:tc>
          <w:tcPr>
            <w:tcW w:w="10768" w:type="dxa"/>
          </w:tcPr>
          <w:p w14:paraId="09046225" w14:textId="77777777" w:rsidR="005A335D" w:rsidRDefault="005A335D" w:rsidP="009E4D38">
            <w:pPr>
              <w:spacing w:before="180" w:after="180"/>
              <w:rPr>
                <w:rFonts w:eastAsia="等线"/>
                <w:lang w:eastAsia="zh-CN"/>
              </w:rPr>
            </w:pPr>
          </w:p>
        </w:tc>
      </w:tr>
    </w:tbl>
    <w:p w14:paraId="156ABA10" w14:textId="1A9183B3" w:rsidR="003A0668" w:rsidRDefault="003A0668" w:rsidP="005A335D">
      <w:pPr>
        <w:spacing w:after="180"/>
        <w:rPr>
          <w:rFonts w:eastAsia="等线"/>
          <w:lang w:eastAsia="zh-CN"/>
        </w:rPr>
      </w:pPr>
    </w:p>
    <w:p w14:paraId="5B762EE3" w14:textId="77777777" w:rsidR="003A0668" w:rsidRDefault="003A0668">
      <w:pPr>
        <w:rPr>
          <w:rFonts w:eastAsia="等线"/>
          <w:lang w:eastAsia="zh-CN"/>
        </w:rPr>
      </w:pPr>
      <w:r>
        <w:rPr>
          <w:rFonts w:eastAsia="等线"/>
          <w:lang w:eastAsia="zh-CN"/>
        </w:rPr>
        <w:lastRenderedPageBreak/>
        <w:br w:type="page"/>
      </w:r>
    </w:p>
    <w:p w14:paraId="5FF19188" w14:textId="4037812C" w:rsidR="003A0668" w:rsidRDefault="003A0668" w:rsidP="003A066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31F18BEB" w14:textId="58D56BA3" w:rsidR="005A335D" w:rsidRDefault="003A0668" w:rsidP="005A335D">
      <w:pPr>
        <w:spacing w:after="180"/>
        <w:rPr>
          <w:rFonts w:eastAsia="等线"/>
          <w:lang w:eastAsia="zh-CN"/>
        </w:rPr>
      </w:pPr>
      <w:r>
        <w:rPr>
          <w:rFonts w:eastAsia="等线"/>
          <w:lang w:eastAsia="zh-CN"/>
        </w:rPr>
        <w:t xml:space="preserve">Solution-wise, there were some voices during online discussion that the above clashing mentioned can be solved by NW implementation. From Rapporteur’s point of view, </w:t>
      </w:r>
      <w:r w:rsidR="00705D31">
        <w:rPr>
          <w:rFonts w:eastAsia="等线"/>
          <w:lang w:eastAsia="zh-CN"/>
        </w:rPr>
        <w:t>due to</w:t>
      </w:r>
      <w:r w:rsidR="003552F7">
        <w:rPr>
          <w:rFonts w:eastAsia="等线"/>
          <w:lang w:eastAsia="zh-CN"/>
        </w:rPr>
        <w:t xml:space="preserve"> the lack of peer UE’s capability and/or the lack of the knowledge on the peer UE’s upper layer capabilities on reordering at the RAN/pre-configuration side, the safest way for NW implementation that the Rapporteur can </w:t>
      </w:r>
      <w:r w:rsidR="00705D31">
        <w:rPr>
          <w:rFonts w:eastAsia="等线"/>
          <w:lang w:eastAsia="zh-CN"/>
        </w:rPr>
        <w:t>imagine</w:t>
      </w:r>
      <w:r w:rsidR="003552F7">
        <w:rPr>
          <w:rFonts w:eastAsia="等线"/>
          <w:lang w:eastAsia="zh-CN"/>
        </w:rPr>
        <w:t xml:space="preserve"> is to never (pre)configure this </w:t>
      </w:r>
      <w:proofErr w:type="spellStart"/>
      <w:r w:rsidR="003552F7" w:rsidRPr="003552F7">
        <w:rPr>
          <w:rFonts w:eastAsia="等线"/>
          <w:i/>
          <w:lang w:eastAsia="zh-CN"/>
        </w:rPr>
        <w:t>sl-OutOfOrderDelivery</w:t>
      </w:r>
      <w:proofErr w:type="spellEnd"/>
      <w:r w:rsidR="003552F7">
        <w:rPr>
          <w:rFonts w:eastAsia="等线"/>
          <w:lang w:eastAsia="zh-CN"/>
        </w:rPr>
        <w:t xml:space="preserve"> flag for any SL-DRB configuration, which is equivalent to saying that this parameter in RRC is of no use. However, Rapporteur is also eager/excited to see whether there </w:t>
      </w:r>
      <w:proofErr w:type="gramStart"/>
      <w:r w:rsidR="003552F7">
        <w:rPr>
          <w:rFonts w:eastAsia="等线"/>
          <w:lang w:eastAsia="zh-CN"/>
        </w:rPr>
        <w:t>is</w:t>
      </w:r>
      <w:proofErr w:type="gramEnd"/>
      <w:r w:rsidR="003552F7">
        <w:rPr>
          <w:rFonts w:eastAsia="等线"/>
          <w:lang w:eastAsia="zh-CN"/>
        </w:rPr>
        <w:t xml:space="preserve"> really some smart </w:t>
      </w:r>
      <w:r w:rsidR="003552F7">
        <w:rPr>
          <w:rFonts w:eastAsia="等线" w:hint="eastAsia"/>
          <w:lang w:eastAsia="zh-CN"/>
        </w:rPr>
        <w:t>NW</w:t>
      </w:r>
      <w:r w:rsidR="003552F7">
        <w:rPr>
          <w:rFonts w:eastAsia="等线"/>
          <w:lang w:eastAsia="zh-CN"/>
        </w:rPr>
        <w:t xml:space="preserve"> implementation way</w:t>
      </w:r>
      <w:r w:rsidR="00705D31">
        <w:rPr>
          <w:rFonts w:eastAsia="等线"/>
          <w:lang w:eastAsia="zh-CN"/>
        </w:rPr>
        <w:t>s</w:t>
      </w:r>
      <w:r w:rsidR="003552F7">
        <w:rPr>
          <w:rFonts w:eastAsia="等线"/>
          <w:lang w:eastAsia="zh-CN"/>
        </w:rPr>
        <w:t xml:space="preserve"> that can still keep this parameter </w:t>
      </w:r>
      <w:r w:rsidR="00705D31">
        <w:rPr>
          <w:rFonts w:eastAsia="等线"/>
          <w:lang w:eastAsia="zh-CN"/>
        </w:rPr>
        <w:t xml:space="preserve">useful </w:t>
      </w:r>
      <w:r w:rsidR="003552F7">
        <w:rPr>
          <w:rFonts w:eastAsia="等线"/>
          <w:lang w:eastAsia="zh-CN"/>
        </w:rPr>
        <w:t>in the Spec and at the same time solve the potential unexpected case</w:t>
      </w:r>
      <w:r w:rsidR="00705D31">
        <w:rPr>
          <w:rFonts w:eastAsia="等线"/>
          <w:lang w:eastAsia="zh-CN"/>
        </w:rPr>
        <w:t>s</w:t>
      </w:r>
      <w:r w:rsidR="003552F7">
        <w:rPr>
          <w:rFonts w:eastAsia="等线"/>
          <w:lang w:eastAsia="zh-CN"/>
        </w:rPr>
        <w:t xml:space="preserve"> as shown in Section 3. Therefore, Rapporteur invites companies</w:t>
      </w:r>
      <w:r w:rsidR="00705D31">
        <w:rPr>
          <w:rFonts w:eastAsia="等线"/>
          <w:lang w:eastAsia="zh-CN"/>
        </w:rPr>
        <w:t>’</w:t>
      </w:r>
      <w:r w:rsidR="003552F7">
        <w:rPr>
          <w:rFonts w:eastAsia="等线"/>
          <w:lang w:eastAsia="zh-CN"/>
        </w:rPr>
        <w:t xml:space="preserve"> views on whether/how the above issues discussed in Section 3 can be addressed by NW implementation. </w:t>
      </w:r>
    </w:p>
    <w:p w14:paraId="63E1D767" w14:textId="5437C9C9" w:rsidR="003552F7" w:rsidRPr="00AA4474" w:rsidRDefault="003552F7" w:rsidP="003552F7">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3</w:t>
      </w:r>
      <w:r w:rsidRPr="00AA4474">
        <w:rPr>
          <w:rFonts w:ascii="Arial" w:eastAsia="等线" w:hAnsi="Arial" w:cs="Arial"/>
          <w:b/>
          <w:szCs w:val="20"/>
          <w:u w:val="single"/>
          <w:lang w:eastAsia="zh-CN"/>
        </w:rPr>
        <w:t xml:space="preserve">:  </w:t>
      </w:r>
      <w:r>
        <w:rPr>
          <w:rFonts w:ascii="Arial" w:eastAsia="等线" w:hAnsi="Arial" w:cs="Arial"/>
          <w:b/>
          <w:szCs w:val="20"/>
          <w:u w:val="single"/>
          <w:lang w:eastAsia="zh-CN"/>
        </w:rPr>
        <w:t>Do you think the issues as discussed in Section 3 can be solved by NW implementation</w:t>
      </w:r>
      <w:r w:rsidR="00705D31">
        <w:rPr>
          <w:rFonts w:ascii="Arial" w:eastAsia="等线" w:hAnsi="Arial" w:cs="Arial"/>
          <w:b/>
          <w:szCs w:val="20"/>
          <w:u w:val="single"/>
          <w:lang w:eastAsia="zh-CN"/>
        </w:rPr>
        <w:t xml:space="preserve">? </w:t>
      </w:r>
      <w:r>
        <w:rPr>
          <w:rFonts w:ascii="Arial" w:eastAsia="等线" w:hAnsi="Arial" w:cs="Arial"/>
          <w:b/>
          <w:szCs w:val="20"/>
          <w:u w:val="single"/>
          <w:lang w:eastAsia="zh-CN"/>
        </w:rPr>
        <w:t>If yes, how</w:t>
      </w:r>
      <w:r w:rsidRPr="00AA4474">
        <w:rPr>
          <w:rFonts w:ascii="Arial" w:eastAsia="等线" w:hAnsi="Arial" w:cs="Arial"/>
          <w:b/>
          <w:szCs w:val="20"/>
          <w:u w:val="single"/>
          <w:lang w:eastAsia="zh-CN"/>
        </w:rPr>
        <w:t>?</w:t>
      </w:r>
    </w:p>
    <w:p w14:paraId="39F7D5DD" w14:textId="1E1924D3" w:rsidR="003552F7" w:rsidRPr="00DE4364" w:rsidRDefault="003552F7" w:rsidP="003552F7">
      <w:pPr>
        <w:pStyle w:val="aa"/>
        <w:numPr>
          <w:ilvl w:val="0"/>
          <w:numId w:val="16"/>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r>
        <w:rPr>
          <w:rFonts w:ascii="Arial" w:eastAsia="等线" w:hAnsi="Arial" w:cs="Arial"/>
          <w:sz w:val="20"/>
          <w:szCs w:val="20"/>
        </w:rPr>
        <w:t>The NW never configures this</w:t>
      </w:r>
      <w:r w:rsidRPr="00DE4364">
        <w:rPr>
          <w:rFonts w:ascii="Arial" w:eastAsia="等线" w:hAnsi="Arial" w:cs="Arial"/>
          <w:i/>
          <w:sz w:val="20"/>
          <w:szCs w:val="20"/>
        </w:rPr>
        <w:t xml:space="preserve"> </w:t>
      </w:r>
      <w:proofErr w:type="spellStart"/>
      <w:r w:rsidRPr="00DE4364">
        <w:rPr>
          <w:rFonts w:ascii="Arial" w:eastAsia="等线" w:hAnsi="Arial" w:cs="Arial"/>
          <w:i/>
          <w:sz w:val="20"/>
          <w:szCs w:val="20"/>
        </w:rPr>
        <w:t>sl-OutOfOrderDelivery</w:t>
      </w:r>
      <w:proofErr w:type="spellEnd"/>
      <w:r w:rsidRPr="00DE4364">
        <w:rPr>
          <w:rFonts w:ascii="Arial" w:eastAsia="等线" w:hAnsi="Arial" w:cs="Arial"/>
          <w:sz w:val="20"/>
          <w:szCs w:val="20"/>
        </w:rPr>
        <w:t xml:space="preserve"> flag for any SL-DRB configuration in SIB/pre-configuration.</w:t>
      </w:r>
    </w:p>
    <w:p w14:paraId="75E7AFF8" w14:textId="5456B98C" w:rsidR="00DE4364" w:rsidRPr="00AA4474" w:rsidRDefault="00DE4364" w:rsidP="003552F7">
      <w:pPr>
        <w:pStyle w:val="aa"/>
        <w:numPr>
          <w:ilvl w:val="0"/>
          <w:numId w:val="16"/>
        </w:numPr>
        <w:spacing w:after="120"/>
        <w:ind w:firstLineChars="0"/>
        <w:rPr>
          <w:rFonts w:ascii="Arial" w:eastAsia="等线" w:hAnsi="Arial" w:cs="Arial"/>
          <w:sz w:val="20"/>
          <w:szCs w:val="20"/>
        </w:rPr>
      </w:pPr>
      <w:r w:rsidRPr="00AA4474">
        <w:rPr>
          <w:rFonts w:ascii="Arial" w:eastAsia="等线" w:hAnsi="Arial" w:cs="Arial"/>
          <w:sz w:val="20"/>
          <w:szCs w:val="20"/>
        </w:rPr>
        <w:t xml:space="preserve">Yes. </w:t>
      </w:r>
      <w:r>
        <w:rPr>
          <w:rFonts w:ascii="Arial" w:eastAsia="等线" w:hAnsi="Arial" w:cs="Arial"/>
          <w:sz w:val="20"/>
          <w:szCs w:val="20"/>
        </w:rPr>
        <w:t xml:space="preserve">The NW never configures this </w:t>
      </w:r>
      <w:proofErr w:type="spellStart"/>
      <w:r w:rsidRPr="00DE4364">
        <w:rPr>
          <w:rFonts w:ascii="Arial" w:eastAsia="等线" w:hAnsi="Arial" w:cs="Arial"/>
          <w:i/>
          <w:sz w:val="20"/>
          <w:szCs w:val="20"/>
        </w:rPr>
        <w:t>sl-OutOfOrderDelivery</w:t>
      </w:r>
      <w:proofErr w:type="spellEnd"/>
      <w:r w:rsidRPr="00DE4364">
        <w:rPr>
          <w:rFonts w:ascii="Arial" w:eastAsia="等线" w:hAnsi="Arial" w:cs="Arial"/>
          <w:sz w:val="20"/>
          <w:szCs w:val="20"/>
        </w:rPr>
        <w:t xml:space="preserve"> flag for any SL-DRB configuration in dedicated signaling</w:t>
      </w:r>
    </w:p>
    <w:p w14:paraId="73D447F6" w14:textId="697E7052" w:rsidR="003552F7" w:rsidRPr="00AA4474" w:rsidRDefault="003552F7" w:rsidP="003552F7">
      <w:pPr>
        <w:pStyle w:val="aa"/>
        <w:numPr>
          <w:ilvl w:val="0"/>
          <w:numId w:val="16"/>
        </w:numPr>
        <w:spacing w:after="120"/>
        <w:ind w:firstLineChars="0"/>
        <w:rPr>
          <w:rFonts w:ascii="Arial" w:eastAsia="等线" w:hAnsi="Arial" w:cs="Arial"/>
          <w:sz w:val="20"/>
          <w:szCs w:val="20"/>
        </w:rPr>
      </w:pPr>
      <w:proofErr w:type="gramStart"/>
      <w:r>
        <w:rPr>
          <w:rFonts w:ascii="Arial" w:eastAsia="等线" w:hAnsi="Arial" w:cs="Arial"/>
          <w:sz w:val="20"/>
          <w:szCs w:val="20"/>
        </w:rPr>
        <w:t>Yes</w:t>
      </w:r>
      <w:proofErr w:type="gramEnd"/>
      <w:r w:rsidR="00DE4364">
        <w:rPr>
          <w:rFonts w:ascii="Arial" w:eastAsia="等线" w:hAnsi="Arial" w:cs="Arial"/>
          <w:sz w:val="20"/>
          <w:szCs w:val="20"/>
        </w:rPr>
        <w:t xml:space="preserve"> for the RRC_CONNECTED TX UE case; the </w:t>
      </w:r>
      <w:proofErr w:type="spellStart"/>
      <w:r w:rsidR="00DE4364">
        <w:rPr>
          <w:rFonts w:ascii="Arial" w:eastAsia="等线" w:hAnsi="Arial" w:cs="Arial"/>
          <w:sz w:val="20"/>
          <w:szCs w:val="20"/>
        </w:rPr>
        <w:t>gNB</w:t>
      </w:r>
      <w:proofErr w:type="spellEnd"/>
      <w:r w:rsidR="00DE4364">
        <w:rPr>
          <w:rFonts w:ascii="Arial" w:eastAsia="等线" w:hAnsi="Arial" w:cs="Arial"/>
          <w:sz w:val="20"/>
          <w:szCs w:val="20"/>
        </w:rPr>
        <w:t xml:space="preserve"> can retrieve PC5 service</w:t>
      </w:r>
      <w:r w:rsidR="00705D31">
        <w:rPr>
          <w:rFonts w:ascii="Arial" w:eastAsia="等线" w:hAnsi="Arial" w:cs="Arial"/>
          <w:sz w:val="20"/>
          <w:szCs w:val="20"/>
        </w:rPr>
        <w:t>/App character</w:t>
      </w:r>
      <w:r w:rsidR="00DE4364">
        <w:rPr>
          <w:rFonts w:ascii="Arial" w:eastAsia="等线" w:hAnsi="Arial" w:cs="Arial"/>
          <w:sz w:val="20"/>
          <w:szCs w:val="20"/>
        </w:rPr>
        <w:t xml:space="preserve"> related information (e.g. whether upper layer protocols of the requested PC5 QoS flows support re-ordering) from the CN via NW implementation</w:t>
      </w:r>
      <w:r w:rsidR="00705D31">
        <w:rPr>
          <w:rFonts w:ascii="Arial" w:eastAsia="等线" w:hAnsi="Arial" w:cs="Arial"/>
          <w:sz w:val="20"/>
          <w:szCs w:val="20"/>
        </w:rPr>
        <w:t>, so to configure this flag adaptively</w:t>
      </w:r>
      <w:r w:rsidRPr="00AA4474">
        <w:rPr>
          <w:rFonts w:ascii="Arial" w:eastAsia="等线" w:hAnsi="Arial" w:cs="Arial"/>
          <w:sz w:val="20"/>
          <w:szCs w:val="20"/>
        </w:rPr>
        <w:t>.</w:t>
      </w:r>
    </w:p>
    <w:p w14:paraId="31D9AFEA" w14:textId="6A004D5C" w:rsidR="003552F7" w:rsidRPr="00AA4474" w:rsidRDefault="003552F7" w:rsidP="003552F7">
      <w:pPr>
        <w:pStyle w:val="aa"/>
        <w:numPr>
          <w:ilvl w:val="0"/>
          <w:numId w:val="16"/>
        </w:numPr>
        <w:spacing w:after="180"/>
        <w:ind w:firstLineChars="0"/>
        <w:rPr>
          <w:rFonts w:ascii="Arial" w:eastAsia="等线" w:hAnsi="Arial" w:cs="Arial"/>
          <w:sz w:val="20"/>
          <w:szCs w:val="20"/>
        </w:rPr>
      </w:pPr>
      <w:r w:rsidRPr="00AA4474">
        <w:rPr>
          <w:rFonts w:ascii="Arial" w:eastAsia="等线" w:hAnsi="Arial" w:cs="Arial"/>
          <w:sz w:val="20"/>
          <w:szCs w:val="20"/>
        </w:rPr>
        <w:t xml:space="preserve">No. </w:t>
      </w:r>
      <w:r w:rsidR="00DE4364">
        <w:rPr>
          <w:rFonts w:ascii="Arial" w:eastAsia="等线" w:hAnsi="Arial" w:cs="Arial"/>
          <w:sz w:val="20"/>
          <w:szCs w:val="20"/>
        </w:rPr>
        <w:t xml:space="preserve">If </w:t>
      </w:r>
      <w:r w:rsidR="00705D31">
        <w:rPr>
          <w:rFonts w:ascii="Arial" w:eastAsia="等线" w:hAnsi="Arial" w:cs="Arial"/>
          <w:sz w:val="20"/>
          <w:szCs w:val="20"/>
        </w:rPr>
        <w:t xml:space="preserve">this option is </w:t>
      </w:r>
      <w:r w:rsidR="00DE4364">
        <w:rPr>
          <w:rFonts w:ascii="Arial" w:eastAsia="等线" w:hAnsi="Arial" w:cs="Arial"/>
          <w:sz w:val="20"/>
          <w:szCs w:val="20"/>
        </w:rPr>
        <w:t xml:space="preserve">selected, please indicate </w:t>
      </w:r>
      <w:r w:rsidR="00705D31">
        <w:rPr>
          <w:rFonts w:ascii="Arial" w:eastAsia="等线" w:hAnsi="Arial" w:cs="Arial"/>
          <w:sz w:val="20"/>
          <w:szCs w:val="20"/>
        </w:rPr>
        <w:t xml:space="preserve">the case(s) that you don’t think should/can </w:t>
      </w:r>
      <w:r w:rsidR="00DE4364">
        <w:rPr>
          <w:rFonts w:ascii="Arial" w:eastAsia="等线" w:hAnsi="Arial" w:cs="Arial"/>
          <w:sz w:val="20"/>
          <w:szCs w:val="20"/>
        </w:rPr>
        <w:t xml:space="preserve">be </w:t>
      </w:r>
      <w:r w:rsidR="00705D31">
        <w:rPr>
          <w:rFonts w:ascii="Arial" w:eastAsia="等线" w:hAnsi="Arial" w:cs="Arial"/>
          <w:sz w:val="20"/>
          <w:szCs w:val="20"/>
        </w:rPr>
        <w:t xml:space="preserve">addressed </w:t>
      </w:r>
      <w:r w:rsidR="00DE4364">
        <w:rPr>
          <w:rFonts w:ascii="Arial" w:eastAsia="等线" w:hAnsi="Arial" w:cs="Arial"/>
          <w:sz w:val="20"/>
          <w:szCs w:val="20"/>
        </w:rPr>
        <w:t xml:space="preserve">via NW </w:t>
      </w:r>
      <w:r w:rsidR="00705D31">
        <w:rPr>
          <w:rFonts w:ascii="Arial" w:eastAsia="等线" w:hAnsi="Arial" w:cs="Arial"/>
          <w:sz w:val="20"/>
          <w:szCs w:val="20"/>
        </w:rPr>
        <w:t>implementation</w:t>
      </w:r>
      <w:r w:rsidR="00DE4364">
        <w:rPr>
          <w:rFonts w:ascii="Arial" w:eastAsia="等线" w:hAnsi="Arial" w:cs="Arial"/>
          <w:sz w:val="20"/>
          <w:szCs w:val="20"/>
        </w:rPr>
        <w:t>.</w:t>
      </w:r>
      <w:r w:rsidRPr="00AA4474">
        <w:rPr>
          <w:rFonts w:ascii="Arial" w:eastAsia="等线" w:hAnsi="Arial" w:cs="Arial"/>
          <w:sz w:val="20"/>
          <w:szCs w:val="20"/>
        </w:rPr>
        <w:t xml:space="preserve"> </w:t>
      </w:r>
    </w:p>
    <w:tbl>
      <w:tblPr>
        <w:tblStyle w:val="af8"/>
        <w:tblW w:w="0" w:type="auto"/>
        <w:tblLook w:val="04A0" w:firstRow="1" w:lastRow="0" w:firstColumn="1" w:lastColumn="0" w:noHBand="0" w:noVBand="1"/>
      </w:tblPr>
      <w:tblGrid>
        <w:gridCol w:w="1555"/>
        <w:gridCol w:w="1701"/>
        <w:gridCol w:w="10909"/>
      </w:tblGrid>
      <w:tr w:rsidR="003552F7" w14:paraId="7DF86E41" w14:textId="77777777" w:rsidTr="008A336D">
        <w:tc>
          <w:tcPr>
            <w:tcW w:w="1555" w:type="dxa"/>
            <w:shd w:val="clear" w:color="auto" w:fill="BFBFBF" w:themeFill="background1" w:themeFillShade="BF"/>
            <w:vAlign w:val="center"/>
          </w:tcPr>
          <w:p w14:paraId="073E6E1E" w14:textId="77777777" w:rsidR="003552F7" w:rsidRPr="00103A9C" w:rsidRDefault="003552F7" w:rsidP="008A336D">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701" w:type="dxa"/>
            <w:shd w:val="clear" w:color="auto" w:fill="BFBFBF" w:themeFill="background1" w:themeFillShade="BF"/>
            <w:vAlign w:val="center"/>
          </w:tcPr>
          <w:p w14:paraId="01131AAB" w14:textId="25CF67A9" w:rsidR="003552F7" w:rsidRPr="00103A9C" w:rsidRDefault="008A336D" w:rsidP="008A336D">
            <w:pPr>
              <w:spacing w:before="180" w:after="180"/>
              <w:jc w:val="center"/>
              <w:rPr>
                <w:rFonts w:ascii="Arial" w:eastAsia="等线" w:hAnsi="Arial" w:cs="Arial"/>
                <w:b/>
                <w:sz w:val="22"/>
                <w:szCs w:val="22"/>
                <w:lang w:eastAsia="zh-CN"/>
              </w:rPr>
            </w:pPr>
            <w:r>
              <w:rPr>
                <w:rFonts w:ascii="Arial" w:eastAsia="等线" w:hAnsi="Arial" w:cs="Arial"/>
                <w:b/>
                <w:sz w:val="22"/>
                <w:szCs w:val="22"/>
                <w:lang w:eastAsia="zh-CN"/>
              </w:rPr>
              <w:t xml:space="preserve">Option </w:t>
            </w:r>
            <w:r w:rsidR="003552F7" w:rsidRPr="00103A9C">
              <w:rPr>
                <w:rFonts w:ascii="Arial" w:eastAsia="等线" w:hAnsi="Arial" w:cs="Arial"/>
                <w:b/>
                <w:sz w:val="22"/>
                <w:szCs w:val="22"/>
                <w:lang w:eastAsia="zh-CN"/>
              </w:rPr>
              <w:t>Selection</w:t>
            </w:r>
          </w:p>
        </w:tc>
        <w:tc>
          <w:tcPr>
            <w:tcW w:w="10909" w:type="dxa"/>
            <w:shd w:val="clear" w:color="auto" w:fill="BFBFBF" w:themeFill="background1" w:themeFillShade="BF"/>
            <w:vAlign w:val="center"/>
          </w:tcPr>
          <w:p w14:paraId="506A73D7" w14:textId="41EC22CD" w:rsidR="008A336D" w:rsidRDefault="003552F7" w:rsidP="008A336D">
            <w:pPr>
              <w:spacing w:before="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w:t>
            </w:r>
            <w:r w:rsidR="008A336D">
              <w:rPr>
                <w:rFonts w:ascii="Arial" w:eastAsia="等线" w:hAnsi="Arial" w:cs="Arial"/>
                <w:b/>
                <w:sz w:val="22"/>
                <w:szCs w:val="22"/>
                <w:lang w:eastAsia="zh-CN"/>
              </w:rPr>
              <w:t xml:space="preserve"> if any</w:t>
            </w:r>
            <w:r w:rsidR="00C77173">
              <w:rPr>
                <w:rFonts w:ascii="Arial" w:eastAsia="等线" w:hAnsi="Arial" w:cs="Arial"/>
                <w:b/>
                <w:sz w:val="22"/>
                <w:szCs w:val="22"/>
                <w:lang w:eastAsia="zh-CN"/>
              </w:rPr>
              <w:t xml:space="preserve"> </w:t>
            </w:r>
          </w:p>
          <w:p w14:paraId="54F2B436" w14:textId="263FBF64" w:rsidR="003552F7" w:rsidRPr="00103A9C" w:rsidRDefault="008A336D" w:rsidP="008A336D">
            <w:pPr>
              <w:spacing w:after="180"/>
              <w:jc w:val="center"/>
              <w:rPr>
                <w:rFonts w:ascii="Arial" w:eastAsia="等线" w:hAnsi="Arial" w:cs="Arial"/>
                <w:b/>
                <w:sz w:val="22"/>
                <w:szCs w:val="22"/>
                <w:lang w:eastAsia="zh-CN"/>
              </w:rPr>
            </w:pPr>
            <w:r>
              <w:rPr>
                <w:rFonts w:ascii="Arial" w:eastAsia="等线" w:hAnsi="Arial" w:cs="Arial"/>
                <w:b/>
                <w:sz w:val="22"/>
                <w:szCs w:val="22"/>
                <w:lang w:eastAsia="zh-CN"/>
              </w:rPr>
              <w:t>(</w:t>
            </w:r>
            <w:r w:rsidR="00C77173">
              <w:rPr>
                <w:rFonts w:ascii="Arial" w:eastAsia="等线" w:hAnsi="Arial" w:cs="Arial"/>
                <w:b/>
                <w:sz w:val="22"/>
                <w:szCs w:val="22"/>
                <w:lang w:eastAsia="zh-CN"/>
              </w:rPr>
              <w:t>If you select different options for different cases, please indicate the applicable case for each option</w:t>
            </w:r>
            <w:r>
              <w:rPr>
                <w:rFonts w:ascii="Arial" w:eastAsia="等线" w:hAnsi="Arial" w:cs="Arial"/>
                <w:b/>
                <w:sz w:val="22"/>
                <w:szCs w:val="22"/>
                <w:lang w:eastAsia="zh-CN"/>
              </w:rPr>
              <w:t>)</w:t>
            </w:r>
            <w:r w:rsidR="00C77173">
              <w:rPr>
                <w:rFonts w:ascii="Arial" w:eastAsia="等线" w:hAnsi="Arial" w:cs="Arial"/>
                <w:b/>
                <w:sz w:val="22"/>
                <w:szCs w:val="22"/>
                <w:lang w:eastAsia="zh-CN"/>
              </w:rPr>
              <w:t xml:space="preserve"> </w:t>
            </w:r>
          </w:p>
        </w:tc>
      </w:tr>
      <w:tr w:rsidR="003552F7" w14:paraId="2AB36029" w14:textId="77777777" w:rsidTr="008A336D">
        <w:tc>
          <w:tcPr>
            <w:tcW w:w="1555" w:type="dxa"/>
          </w:tcPr>
          <w:p w14:paraId="3EAABBD5" w14:textId="186BBBBE" w:rsidR="003552F7" w:rsidRDefault="0026367F" w:rsidP="009E4D38">
            <w:pPr>
              <w:spacing w:before="180" w:after="180"/>
              <w:rPr>
                <w:rFonts w:eastAsia="等线"/>
                <w:lang w:eastAsia="zh-CN"/>
              </w:rPr>
            </w:pPr>
            <w:r>
              <w:rPr>
                <w:rFonts w:eastAsia="等线" w:hint="eastAsia"/>
                <w:lang w:eastAsia="zh-CN"/>
              </w:rPr>
              <w:t>O</w:t>
            </w:r>
            <w:r>
              <w:rPr>
                <w:rFonts w:eastAsia="等线"/>
                <w:lang w:eastAsia="zh-CN"/>
              </w:rPr>
              <w:t>PPO</w:t>
            </w:r>
          </w:p>
        </w:tc>
        <w:tc>
          <w:tcPr>
            <w:tcW w:w="1701" w:type="dxa"/>
          </w:tcPr>
          <w:p w14:paraId="36F4BCE9" w14:textId="790F1FC2" w:rsidR="003552F7" w:rsidRDefault="000A1A1B" w:rsidP="009E4D38">
            <w:pPr>
              <w:spacing w:before="180" w:after="180"/>
              <w:rPr>
                <w:rFonts w:eastAsia="等线"/>
                <w:lang w:eastAsia="zh-CN"/>
              </w:rPr>
            </w:pPr>
            <w:r>
              <w:rPr>
                <w:rFonts w:eastAsia="等线"/>
                <w:lang w:eastAsia="zh-CN"/>
              </w:rPr>
              <w:t>up to network implementation and no spec impact needed</w:t>
            </w:r>
          </w:p>
        </w:tc>
        <w:tc>
          <w:tcPr>
            <w:tcW w:w="10909" w:type="dxa"/>
          </w:tcPr>
          <w:p w14:paraId="66000B03" w14:textId="101FE310" w:rsidR="003552F7" w:rsidRDefault="0026367F" w:rsidP="009E4D38">
            <w:pPr>
              <w:spacing w:before="180" w:after="180"/>
              <w:rPr>
                <w:rFonts w:eastAsia="等线"/>
                <w:lang w:eastAsia="zh-CN"/>
              </w:rPr>
            </w:pPr>
            <w:r>
              <w:rPr>
                <w:rFonts w:eastAsia="等线" w:hint="eastAsia"/>
                <w:lang w:eastAsia="zh-CN"/>
              </w:rPr>
              <w:t>A</w:t>
            </w:r>
            <w:r>
              <w:rPr>
                <w:rFonts w:eastAsia="等线"/>
                <w:lang w:eastAsia="zh-CN"/>
              </w:rPr>
              <w:t xml:space="preserve">s mentioned </w:t>
            </w:r>
            <w:r w:rsidR="000A1A1B">
              <w:rPr>
                <w:rFonts w:eastAsia="等线"/>
                <w:lang w:eastAsia="zh-CN"/>
              </w:rPr>
              <w:t>above, network implementation can solve this w/o any need of spec impact.</w:t>
            </w:r>
          </w:p>
        </w:tc>
      </w:tr>
      <w:tr w:rsidR="003552F7" w14:paraId="62A533A1" w14:textId="77777777" w:rsidTr="008A336D">
        <w:tc>
          <w:tcPr>
            <w:tcW w:w="1555" w:type="dxa"/>
          </w:tcPr>
          <w:p w14:paraId="3E7CD837" w14:textId="2EED81A8" w:rsidR="003552F7" w:rsidRDefault="009D401C" w:rsidP="009E4D38">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701" w:type="dxa"/>
          </w:tcPr>
          <w:p w14:paraId="567F8F38" w14:textId="7F58CF4A" w:rsidR="009D401C" w:rsidRDefault="009D401C" w:rsidP="009D401C">
            <w:pPr>
              <w:spacing w:before="180" w:after="180"/>
              <w:rPr>
                <w:rFonts w:eastAsia="等线"/>
                <w:lang w:eastAsia="zh-CN"/>
              </w:rPr>
            </w:pPr>
            <w:r>
              <w:rPr>
                <w:rFonts w:eastAsia="等线" w:hint="eastAsia"/>
                <w:lang w:eastAsia="zh-CN"/>
              </w:rPr>
              <w:t>D</w:t>
            </w:r>
            <w:r>
              <w:rPr>
                <w:rFonts w:eastAsia="等线"/>
                <w:lang w:eastAsia="zh-CN"/>
              </w:rPr>
              <w:t xml:space="preserve"> </w:t>
            </w:r>
            <w:r>
              <w:rPr>
                <w:rFonts w:eastAsia="等线" w:hint="eastAsia"/>
                <w:lang w:eastAsia="zh-CN"/>
              </w:rPr>
              <w:t>o</w:t>
            </w:r>
            <w:r>
              <w:rPr>
                <w:rFonts w:eastAsia="等线"/>
                <w:lang w:eastAsia="zh-CN"/>
              </w:rPr>
              <w:t>r A with comment</w:t>
            </w:r>
          </w:p>
        </w:tc>
        <w:tc>
          <w:tcPr>
            <w:tcW w:w="10909" w:type="dxa"/>
          </w:tcPr>
          <w:p w14:paraId="5629408B" w14:textId="21C762FF" w:rsidR="003552F7" w:rsidRDefault="009D401C" w:rsidP="009E4D38">
            <w:pPr>
              <w:spacing w:before="180" w:after="180"/>
              <w:rPr>
                <w:rFonts w:eastAsia="等线"/>
                <w:lang w:eastAsia="zh-CN"/>
              </w:rPr>
            </w:pPr>
            <w:r>
              <w:rPr>
                <w:rFonts w:eastAsia="等线"/>
                <w:lang w:eastAsia="zh-CN"/>
              </w:rPr>
              <w:t>We think the best way is to have some guideline</w:t>
            </w:r>
            <w:r w:rsidR="00A0315D">
              <w:rPr>
                <w:rFonts w:eastAsia="等线"/>
                <w:lang w:eastAsia="zh-CN"/>
              </w:rPr>
              <w:t>s</w:t>
            </w:r>
            <w:r>
              <w:rPr>
                <w:rFonts w:eastAsia="等线"/>
                <w:lang w:eastAsia="zh-CN"/>
              </w:rPr>
              <w:t xml:space="preserve"> in the Spec for all the RRC_CONNECTED/IDLE/INACTIVE/</w:t>
            </w:r>
            <w:proofErr w:type="spellStart"/>
            <w:r>
              <w:rPr>
                <w:rFonts w:eastAsia="等线"/>
                <w:lang w:eastAsia="zh-CN"/>
              </w:rPr>
              <w:t>OoC</w:t>
            </w:r>
            <w:proofErr w:type="spellEnd"/>
            <w:r>
              <w:rPr>
                <w:rFonts w:eastAsia="等线"/>
                <w:lang w:eastAsia="zh-CN"/>
              </w:rPr>
              <w:t xml:space="preserve"> cases (</w:t>
            </w:r>
            <w:r w:rsidR="008B45D4">
              <w:rPr>
                <w:rFonts w:eastAsia="等线"/>
                <w:lang w:eastAsia="zh-CN"/>
              </w:rPr>
              <w:t xml:space="preserve">i.e. Option </w:t>
            </w:r>
            <w:r>
              <w:rPr>
                <w:rFonts w:eastAsia="等线"/>
                <w:lang w:eastAsia="zh-CN"/>
              </w:rPr>
              <w:t>D)</w:t>
            </w:r>
          </w:p>
          <w:p w14:paraId="76A63DFE" w14:textId="2EE438CC" w:rsidR="009D401C" w:rsidRPr="009D401C" w:rsidRDefault="009D401C" w:rsidP="009E4D38">
            <w:pPr>
              <w:spacing w:before="180" w:after="180"/>
              <w:rPr>
                <w:rFonts w:eastAsia="等线"/>
                <w:lang w:eastAsia="zh-CN"/>
              </w:rPr>
            </w:pPr>
            <w:r>
              <w:rPr>
                <w:rFonts w:eastAsia="等线" w:hint="eastAsia"/>
                <w:lang w:eastAsia="zh-CN"/>
              </w:rPr>
              <w:t>B</w:t>
            </w:r>
            <w:r>
              <w:rPr>
                <w:rFonts w:eastAsia="等线"/>
                <w:lang w:eastAsia="zh-CN"/>
              </w:rPr>
              <w:t xml:space="preserve">ut if companies would just like to go for implementation </w:t>
            </w:r>
            <w:r w:rsidR="00A0315D">
              <w:rPr>
                <w:rFonts w:eastAsia="等线"/>
                <w:lang w:eastAsia="zh-CN"/>
              </w:rPr>
              <w:t xml:space="preserve">specific </w:t>
            </w:r>
            <w:r>
              <w:rPr>
                <w:rFonts w:eastAsia="等线"/>
                <w:lang w:eastAsia="zh-CN"/>
              </w:rPr>
              <w:t>way, we are fine but just wonder if the conditional presence of this flag (i.e. never in SIB/pre-configuration) need to be described somewhere as mentioned in Q1 (</w:t>
            </w:r>
            <w:r w:rsidR="008B45D4">
              <w:rPr>
                <w:rFonts w:eastAsia="等线"/>
                <w:lang w:eastAsia="zh-CN"/>
              </w:rPr>
              <w:t xml:space="preserve">i.e. Option </w:t>
            </w:r>
            <w:r>
              <w:rPr>
                <w:rFonts w:eastAsia="等线"/>
                <w:lang w:eastAsia="zh-CN"/>
              </w:rPr>
              <w:t>A with comment).</w:t>
            </w:r>
          </w:p>
        </w:tc>
      </w:tr>
      <w:tr w:rsidR="003552F7" w14:paraId="7DE302CB" w14:textId="77777777" w:rsidTr="008A336D">
        <w:tc>
          <w:tcPr>
            <w:tcW w:w="1555" w:type="dxa"/>
          </w:tcPr>
          <w:p w14:paraId="76BA9927" w14:textId="77777777" w:rsidR="003552F7" w:rsidRDefault="003552F7" w:rsidP="009E4D38">
            <w:pPr>
              <w:spacing w:before="180" w:after="180"/>
              <w:rPr>
                <w:rFonts w:eastAsia="等线"/>
                <w:lang w:eastAsia="zh-CN"/>
              </w:rPr>
            </w:pPr>
          </w:p>
        </w:tc>
        <w:tc>
          <w:tcPr>
            <w:tcW w:w="1701" w:type="dxa"/>
          </w:tcPr>
          <w:p w14:paraId="6F925C0F" w14:textId="77777777" w:rsidR="003552F7" w:rsidRDefault="003552F7" w:rsidP="009E4D38">
            <w:pPr>
              <w:spacing w:before="180" w:after="180"/>
              <w:rPr>
                <w:rFonts w:eastAsia="等线"/>
                <w:lang w:eastAsia="zh-CN"/>
              </w:rPr>
            </w:pPr>
          </w:p>
        </w:tc>
        <w:tc>
          <w:tcPr>
            <w:tcW w:w="10909" w:type="dxa"/>
          </w:tcPr>
          <w:p w14:paraId="5CE2A50E" w14:textId="77777777" w:rsidR="003552F7" w:rsidRDefault="003552F7" w:rsidP="009E4D38">
            <w:pPr>
              <w:spacing w:before="180" w:after="180"/>
              <w:rPr>
                <w:rFonts w:eastAsia="等线"/>
                <w:lang w:eastAsia="zh-CN"/>
              </w:rPr>
            </w:pPr>
          </w:p>
        </w:tc>
      </w:tr>
      <w:tr w:rsidR="003552F7" w14:paraId="63CC2DFE" w14:textId="77777777" w:rsidTr="008A336D">
        <w:tc>
          <w:tcPr>
            <w:tcW w:w="1555" w:type="dxa"/>
          </w:tcPr>
          <w:p w14:paraId="08EF177E" w14:textId="77777777" w:rsidR="003552F7" w:rsidRDefault="003552F7" w:rsidP="009E4D38">
            <w:pPr>
              <w:spacing w:before="180" w:after="180"/>
              <w:rPr>
                <w:rFonts w:eastAsia="等线"/>
                <w:lang w:eastAsia="zh-CN"/>
              </w:rPr>
            </w:pPr>
          </w:p>
        </w:tc>
        <w:tc>
          <w:tcPr>
            <w:tcW w:w="1701" w:type="dxa"/>
          </w:tcPr>
          <w:p w14:paraId="5764E60F" w14:textId="77777777" w:rsidR="003552F7" w:rsidRDefault="003552F7" w:rsidP="009E4D38">
            <w:pPr>
              <w:spacing w:before="180" w:after="180"/>
              <w:rPr>
                <w:rFonts w:eastAsia="等线"/>
                <w:lang w:eastAsia="zh-CN"/>
              </w:rPr>
            </w:pPr>
          </w:p>
        </w:tc>
        <w:tc>
          <w:tcPr>
            <w:tcW w:w="10909" w:type="dxa"/>
          </w:tcPr>
          <w:p w14:paraId="54DAAA82" w14:textId="77777777" w:rsidR="003552F7" w:rsidRDefault="003552F7" w:rsidP="009E4D38">
            <w:pPr>
              <w:spacing w:before="180" w:after="180"/>
              <w:rPr>
                <w:rFonts w:eastAsia="等线"/>
                <w:lang w:eastAsia="zh-CN"/>
              </w:rPr>
            </w:pPr>
          </w:p>
        </w:tc>
      </w:tr>
      <w:tr w:rsidR="003552F7" w14:paraId="261C697E" w14:textId="77777777" w:rsidTr="008A336D">
        <w:tc>
          <w:tcPr>
            <w:tcW w:w="1555" w:type="dxa"/>
          </w:tcPr>
          <w:p w14:paraId="2B0D5147" w14:textId="77777777" w:rsidR="003552F7" w:rsidRDefault="003552F7" w:rsidP="009E4D38">
            <w:pPr>
              <w:spacing w:before="180" w:after="180"/>
              <w:rPr>
                <w:rFonts w:eastAsia="等线"/>
                <w:lang w:eastAsia="zh-CN"/>
              </w:rPr>
            </w:pPr>
          </w:p>
        </w:tc>
        <w:tc>
          <w:tcPr>
            <w:tcW w:w="1701" w:type="dxa"/>
          </w:tcPr>
          <w:p w14:paraId="38F3C8C4" w14:textId="77777777" w:rsidR="003552F7" w:rsidRDefault="003552F7" w:rsidP="009E4D38">
            <w:pPr>
              <w:spacing w:before="180" w:after="180"/>
              <w:rPr>
                <w:rFonts w:eastAsia="等线"/>
                <w:lang w:eastAsia="zh-CN"/>
              </w:rPr>
            </w:pPr>
          </w:p>
        </w:tc>
        <w:tc>
          <w:tcPr>
            <w:tcW w:w="10909" w:type="dxa"/>
          </w:tcPr>
          <w:p w14:paraId="7B69D4FA" w14:textId="77777777" w:rsidR="003552F7" w:rsidRDefault="003552F7" w:rsidP="009E4D38">
            <w:pPr>
              <w:spacing w:before="180" w:after="180"/>
              <w:rPr>
                <w:rFonts w:eastAsia="等线"/>
                <w:lang w:eastAsia="zh-CN"/>
              </w:rPr>
            </w:pPr>
          </w:p>
        </w:tc>
      </w:tr>
    </w:tbl>
    <w:p w14:paraId="2B07C531" w14:textId="77777777" w:rsidR="003552F7" w:rsidRDefault="003552F7" w:rsidP="003552F7">
      <w:pPr>
        <w:spacing w:after="180"/>
        <w:rPr>
          <w:rFonts w:eastAsia="等线"/>
          <w:lang w:eastAsia="zh-CN"/>
        </w:rPr>
      </w:pPr>
    </w:p>
    <w:p w14:paraId="784D1BF5" w14:textId="6EA49FB6" w:rsidR="00331D55" w:rsidRPr="003552F7" w:rsidRDefault="00DE4364" w:rsidP="00861CAE">
      <w:pPr>
        <w:spacing w:before="180" w:after="180"/>
        <w:rPr>
          <w:rFonts w:eastAsia="等线"/>
          <w:lang w:eastAsia="zh-CN"/>
        </w:rPr>
      </w:pPr>
      <w:r>
        <w:rPr>
          <w:rFonts w:eastAsia="等线"/>
          <w:lang w:eastAsia="zh-CN"/>
        </w:rPr>
        <w:t xml:space="preserve">After clarifying the </w:t>
      </w:r>
      <w:r w:rsidR="00705D31">
        <w:rPr>
          <w:rFonts w:eastAsia="等线"/>
          <w:lang w:eastAsia="zh-CN"/>
        </w:rPr>
        <w:t>potential</w:t>
      </w:r>
      <w:r>
        <w:rPr>
          <w:rFonts w:eastAsia="等线"/>
          <w:lang w:eastAsia="zh-CN"/>
        </w:rPr>
        <w:t xml:space="preserve"> way</w:t>
      </w:r>
      <w:r w:rsidR="00705D31">
        <w:rPr>
          <w:rFonts w:eastAsia="等线"/>
          <w:lang w:eastAsia="zh-CN"/>
        </w:rPr>
        <w:t>s</w:t>
      </w:r>
      <w:r>
        <w:rPr>
          <w:rFonts w:eastAsia="等线"/>
          <w:lang w:eastAsia="zh-CN"/>
        </w:rPr>
        <w:t xml:space="preserve"> of NW implementation to give people clearer understanding, there may be some companies thinking that NW implementation can solve this issue, and some other thinking not. </w:t>
      </w:r>
      <w:r w:rsidR="00862C10">
        <w:rPr>
          <w:rFonts w:eastAsia="等线"/>
          <w:lang w:eastAsia="zh-CN"/>
        </w:rPr>
        <w:t xml:space="preserve">It was also discussed online on Tuesday regarding whether some guideline to NW configuration is needed, if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w:t>
      </w:r>
      <w:r w:rsidR="00705D31">
        <w:rPr>
          <w:rFonts w:eastAsia="等线"/>
          <w:lang w:eastAsia="zh-CN"/>
        </w:rPr>
        <w:t>T</w:t>
      </w:r>
      <w:r>
        <w:rPr>
          <w:rFonts w:eastAsia="等线"/>
          <w:lang w:eastAsia="zh-CN"/>
        </w:rPr>
        <w:t>he final companies’ preference</w:t>
      </w:r>
      <w:r w:rsidR="00705D31">
        <w:rPr>
          <w:rFonts w:eastAsia="等线"/>
          <w:lang w:eastAsia="zh-CN"/>
        </w:rPr>
        <w:t>s</w:t>
      </w:r>
      <w:r>
        <w:rPr>
          <w:rFonts w:eastAsia="等线"/>
          <w:lang w:eastAsia="zh-CN"/>
        </w:rPr>
        <w:t xml:space="preserve"> are collected as </w:t>
      </w:r>
      <w:r w:rsidR="00862C10">
        <w:rPr>
          <w:rFonts w:eastAsia="等线"/>
          <w:lang w:eastAsia="zh-CN"/>
        </w:rPr>
        <w:t>in the following question</w:t>
      </w:r>
      <w:r>
        <w:rPr>
          <w:rFonts w:eastAsia="等线"/>
          <w:lang w:eastAsia="zh-CN"/>
        </w:rPr>
        <w:t>:</w:t>
      </w:r>
    </w:p>
    <w:p w14:paraId="025D48DB" w14:textId="27921DB9" w:rsidR="00DE4364" w:rsidRPr="00AA4474" w:rsidRDefault="00DE4364" w:rsidP="00DE4364">
      <w:pPr>
        <w:spacing w:before="180" w:after="60"/>
        <w:rPr>
          <w:rFonts w:ascii="Arial" w:eastAsia="等线" w:hAnsi="Arial" w:cs="Arial"/>
          <w:b/>
          <w:szCs w:val="20"/>
          <w:u w:val="single"/>
          <w:lang w:eastAsia="zh-CN"/>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w:t>
      </w:r>
      <w:r w:rsidRPr="00AA4474">
        <w:rPr>
          <w:rFonts w:ascii="Arial" w:eastAsia="等线" w:hAnsi="Arial" w:cs="Arial"/>
          <w:b/>
          <w:szCs w:val="20"/>
          <w:u w:val="single"/>
          <w:lang w:eastAsia="zh-CN"/>
        </w:rPr>
        <w:t xml:space="preserve">:  </w:t>
      </w:r>
      <w:r>
        <w:rPr>
          <w:rFonts w:ascii="Arial" w:eastAsia="等线" w:hAnsi="Arial" w:cs="Arial"/>
          <w:b/>
          <w:szCs w:val="20"/>
          <w:u w:val="single"/>
          <w:lang w:eastAsia="zh-CN"/>
        </w:rPr>
        <w:t>Which of the following option(s) is your preference(s) to address the SL out-of-order delivery configuration issue discussed in this document</w:t>
      </w:r>
      <w:r w:rsidRPr="00AA4474">
        <w:rPr>
          <w:rFonts w:ascii="Arial" w:eastAsia="等线" w:hAnsi="Arial" w:cs="Arial"/>
          <w:b/>
          <w:szCs w:val="20"/>
          <w:u w:val="single"/>
          <w:lang w:eastAsia="zh-CN"/>
        </w:rPr>
        <w:t>?</w:t>
      </w:r>
    </w:p>
    <w:p w14:paraId="4FC0B520" w14:textId="37106E3E" w:rsidR="00DE4364" w:rsidRPr="00DE4364" w:rsidRDefault="00DE4364" w:rsidP="00DE4364">
      <w:pPr>
        <w:pStyle w:val="aa"/>
        <w:numPr>
          <w:ilvl w:val="0"/>
          <w:numId w:val="17"/>
        </w:numPr>
        <w:spacing w:after="120"/>
        <w:ind w:firstLineChars="0"/>
        <w:rPr>
          <w:rFonts w:ascii="Arial" w:eastAsia="等线" w:hAnsi="Arial" w:cs="Arial"/>
          <w:sz w:val="20"/>
          <w:szCs w:val="20"/>
        </w:rPr>
      </w:pPr>
      <w:proofErr w:type="spellStart"/>
      <w:r>
        <w:rPr>
          <w:rFonts w:ascii="Arial" w:eastAsia="等线" w:hAnsi="Arial" w:cs="Arial"/>
          <w:sz w:val="20"/>
          <w:szCs w:val="20"/>
        </w:rPr>
        <w:t>Dummify</w:t>
      </w:r>
      <w:proofErr w:type="spellEnd"/>
      <w:r>
        <w:rPr>
          <w:rFonts w:ascii="Arial" w:eastAsia="等线" w:hAnsi="Arial" w:cs="Arial"/>
          <w:sz w:val="20"/>
          <w:szCs w:val="20"/>
        </w:rPr>
        <w:t xml:space="preserve"> the </w:t>
      </w:r>
      <w:proofErr w:type="spellStart"/>
      <w:r w:rsidRPr="00705D31">
        <w:rPr>
          <w:rFonts w:ascii="Arial" w:eastAsia="等线" w:hAnsi="Arial" w:cs="Arial"/>
          <w:i/>
          <w:sz w:val="20"/>
          <w:szCs w:val="20"/>
        </w:rPr>
        <w:t>sl-OutOfOrderDelivery</w:t>
      </w:r>
      <w:proofErr w:type="spellEnd"/>
      <w:r w:rsidRPr="00C77173">
        <w:rPr>
          <w:rFonts w:ascii="Arial" w:eastAsia="等线" w:hAnsi="Arial" w:cs="Arial"/>
          <w:sz w:val="20"/>
          <w:szCs w:val="20"/>
        </w:rPr>
        <w:t xml:space="preserve"> </w:t>
      </w:r>
      <w:r>
        <w:rPr>
          <w:rFonts w:ascii="Arial" w:eastAsia="等线" w:hAnsi="Arial" w:cs="Arial"/>
          <w:sz w:val="20"/>
          <w:szCs w:val="20"/>
        </w:rPr>
        <w:t>flag</w:t>
      </w:r>
      <w:r w:rsidRPr="00DE4364">
        <w:rPr>
          <w:rFonts w:ascii="Arial" w:eastAsia="等线" w:hAnsi="Arial" w:cs="Arial"/>
          <w:sz w:val="20"/>
          <w:szCs w:val="20"/>
        </w:rPr>
        <w:t>.</w:t>
      </w:r>
    </w:p>
    <w:p w14:paraId="6E00ED85" w14:textId="13F03EFD" w:rsidR="00C77173" w:rsidRPr="00C77173" w:rsidRDefault="00C77173" w:rsidP="00C77173">
      <w:pPr>
        <w:pStyle w:val="aa"/>
        <w:numPr>
          <w:ilvl w:val="0"/>
          <w:numId w:val="17"/>
        </w:numPr>
        <w:spacing w:after="120"/>
        <w:ind w:firstLineChars="0"/>
        <w:rPr>
          <w:rFonts w:ascii="Arial" w:eastAsia="等线" w:hAnsi="Arial" w:cs="Arial"/>
          <w:sz w:val="20"/>
          <w:szCs w:val="20"/>
        </w:rPr>
      </w:pPr>
      <w:r w:rsidRPr="00C77173">
        <w:rPr>
          <w:rFonts w:ascii="Arial" w:eastAsia="等线" w:hAnsi="Arial" w:cs="Arial"/>
          <w:sz w:val="20"/>
          <w:szCs w:val="20"/>
        </w:rPr>
        <w:t xml:space="preserve">Clarify via a NOTE that how to set the value of the parameter </w:t>
      </w:r>
      <w:proofErr w:type="spellStart"/>
      <w:r w:rsidRPr="00C77173">
        <w:rPr>
          <w:rFonts w:ascii="Arial" w:eastAsia="等线" w:hAnsi="Arial" w:cs="Arial"/>
          <w:i/>
          <w:sz w:val="20"/>
          <w:szCs w:val="20"/>
        </w:rPr>
        <w:t>sl-OutOfOrderDelivery</w:t>
      </w:r>
      <w:proofErr w:type="spellEnd"/>
      <w:r w:rsidRPr="00C77173">
        <w:rPr>
          <w:rFonts w:ascii="Arial" w:eastAsia="等线" w:hAnsi="Arial" w:cs="Arial"/>
          <w:sz w:val="20"/>
          <w:szCs w:val="20"/>
        </w:rPr>
        <w:t xml:space="preserve"> in PC5 RRC message is up to </w:t>
      </w:r>
      <w:r w:rsidR="00705D31">
        <w:rPr>
          <w:rFonts w:ascii="Arial" w:eastAsia="等线" w:hAnsi="Arial" w:cs="Arial"/>
          <w:sz w:val="20"/>
          <w:szCs w:val="20"/>
        </w:rPr>
        <w:t xml:space="preserve">TX </w:t>
      </w:r>
      <w:r w:rsidRPr="00C77173">
        <w:rPr>
          <w:rFonts w:ascii="Arial" w:eastAsia="等线" w:hAnsi="Arial" w:cs="Arial"/>
          <w:sz w:val="20"/>
          <w:szCs w:val="20"/>
        </w:rPr>
        <w:t>UE implementation</w:t>
      </w:r>
      <w:r w:rsidR="00705D31">
        <w:rPr>
          <w:rFonts w:ascii="Arial" w:eastAsia="等线" w:hAnsi="Arial" w:cs="Arial"/>
          <w:sz w:val="20"/>
          <w:szCs w:val="20"/>
        </w:rPr>
        <w:t>,</w:t>
      </w:r>
      <w:r w:rsidRPr="00C77173">
        <w:rPr>
          <w:rFonts w:ascii="Arial" w:eastAsia="等线" w:hAnsi="Arial" w:cs="Arial"/>
          <w:sz w:val="20"/>
          <w:szCs w:val="20"/>
        </w:rPr>
        <w:t xml:space="preserve"> if the </w:t>
      </w:r>
      <w:proofErr w:type="spellStart"/>
      <w:r w:rsidRPr="00C77173">
        <w:rPr>
          <w:rFonts w:ascii="Arial" w:eastAsia="等线" w:hAnsi="Arial" w:cs="Arial"/>
          <w:sz w:val="20"/>
          <w:szCs w:val="20"/>
        </w:rPr>
        <w:t>sl-OutOfOrderDelivery</w:t>
      </w:r>
      <w:proofErr w:type="spellEnd"/>
      <w:r w:rsidRPr="00C77173">
        <w:rPr>
          <w:rFonts w:ascii="Arial" w:eastAsia="等线" w:hAnsi="Arial" w:cs="Arial"/>
          <w:sz w:val="20"/>
          <w:szCs w:val="20"/>
        </w:rPr>
        <w:t xml:space="preserve"> is configured in pre-configuration or network configuration.</w:t>
      </w:r>
    </w:p>
    <w:p w14:paraId="34A4F324" w14:textId="15D19110" w:rsidR="00C77173" w:rsidRDefault="00C77173" w:rsidP="00C77173">
      <w:pPr>
        <w:pStyle w:val="a0"/>
        <w:numPr>
          <w:ilvl w:val="0"/>
          <w:numId w:val="17"/>
        </w:numPr>
        <w:spacing w:line="256" w:lineRule="auto"/>
        <w:rPr>
          <w:rFonts w:eastAsiaTheme="minorEastAsia"/>
          <w:lang w:val="en-GB" w:eastAsia="zh-CN"/>
        </w:rPr>
      </w:pPr>
      <w:r>
        <w:rPr>
          <w:rFonts w:ascii="Arial" w:eastAsia="等线" w:hAnsi="Arial" w:cs="Arial"/>
          <w:kern w:val="2"/>
          <w:szCs w:val="20"/>
          <w:lang w:eastAsia="zh-CN"/>
        </w:rPr>
        <w:t xml:space="preserve">Clarify via a NOTE that </w:t>
      </w:r>
      <w:r w:rsidRPr="00C77173">
        <w:rPr>
          <w:rFonts w:ascii="Arial" w:eastAsia="等线" w:hAnsi="Arial" w:cs="Arial"/>
          <w:kern w:val="2"/>
          <w:szCs w:val="20"/>
          <w:lang w:eastAsia="zh-CN"/>
        </w:rPr>
        <w:t xml:space="preserve">whether to perform </w:t>
      </w:r>
      <w:r>
        <w:rPr>
          <w:rFonts w:ascii="Arial" w:eastAsia="等线" w:hAnsi="Arial" w:cs="Arial"/>
          <w:kern w:val="2"/>
          <w:szCs w:val="20"/>
          <w:lang w:eastAsia="zh-CN"/>
        </w:rPr>
        <w:t xml:space="preserve">SL </w:t>
      </w:r>
      <w:r w:rsidRPr="00C77173">
        <w:rPr>
          <w:rFonts w:ascii="Arial" w:eastAsia="等线" w:hAnsi="Arial" w:cs="Arial"/>
          <w:kern w:val="2"/>
          <w:szCs w:val="20"/>
          <w:lang w:eastAsia="zh-CN"/>
        </w:rPr>
        <w:t xml:space="preserve">PDCP out-of-order delivery </w:t>
      </w:r>
      <w:r>
        <w:rPr>
          <w:rFonts w:ascii="Arial" w:eastAsia="等线" w:hAnsi="Arial" w:cs="Arial"/>
          <w:kern w:val="2"/>
          <w:szCs w:val="20"/>
          <w:lang w:eastAsia="zh-CN"/>
        </w:rPr>
        <w:t xml:space="preserve">is up </w:t>
      </w:r>
      <w:r w:rsidRPr="00C77173">
        <w:rPr>
          <w:rFonts w:ascii="Arial" w:eastAsia="等线" w:hAnsi="Arial" w:cs="Arial"/>
          <w:kern w:val="2"/>
          <w:szCs w:val="20"/>
          <w:lang w:eastAsia="zh-CN"/>
        </w:rPr>
        <w:t>to Rx UE implementation, when it is configured by the TX UE with</w:t>
      </w:r>
      <w:r>
        <w:rPr>
          <w:rFonts w:eastAsiaTheme="minorEastAsia"/>
          <w:lang w:val="en-GB" w:eastAsia="zh-CN"/>
        </w:rPr>
        <w:t xml:space="preserve"> </w:t>
      </w:r>
      <w:proofErr w:type="spellStart"/>
      <w:r w:rsidRPr="00C77173">
        <w:rPr>
          <w:rFonts w:ascii="Arial" w:eastAsia="等线" w:hAnsi="Arial" w:cs="Arial"/>
          <w:i/>
          <w:szCs w:val="20"/>
          <w:lang w:eastAsia="zh-CN"/>
        </w:rPr>
        <w:t>sl-OutOfOrderDelivery</w:t>
      </w:r>
      <w:proofErr w:type="spellEnd"/>
      <w:r>
        <w:rPr>
          <w:rFonts w:ascii="Arial" w:eastAsia="等线" w:hAnsi="Arial" w:cs="Arial"/>
          <w:i/>
          <w:szCs w:val="20"/>
          <w:lang w:eastAsia="zh-CN"/>
        </w:rPr>
        <w:t xml:space="preserve"> = true</w:t>
      </w:r>
      <w:r>
        <w:rPr>
          <w:rFonts w:eastAsiaTheme="minorEastAsia"/>
          <w:lang w:val="en-GB" w:eastAsia="zh-CN"/>
        </w:rPr>
        <w:t>.</w:t>
      </w:r>
    </w:p>
    <w:p w14:paraId="23B6C132" w14:textId="67C0C9BA" w:rsidR="00862C10" w:rsidRDefault="00862C10" w:rsidP="00C77173">
      <w:pPr>
        <w:pStyle w:val="a0"/>
        <w:numPr>
          <w:ilvl w:val="0"/>
          <w:numId w:val="17"/>
        </w:numPr>
        <w:spacing w:line="256" w:lineRule="auto"/>
        <w:rPr>
          <w:rFonts w:eastAsiaTheme="minorEastAsia"/>
          <w:lang w:val="en-GB" w:eastAsia="zh-CN"/>
        </w:rPr>
      </w:pPr>
      <w:r w:rsidRPr="00862C10">
        <w:rPr>
          <w:rFonts w:ascii="Arial" w:eastAsia="等线" w:hAnsi="Arial" w:cs="Arial" w:hint="eastAsia"/>
          <w:kern w:val="2"/>
          <w:szCs w:val="20"/>
          <w:lang w:eastAsia="zh-CN"/>
        </w:rPr>
        <w:lastRenderedPageBreak/>
        <w:t>A</w:t>
      </w:r>
      <w:r w:rsidRPr="00862C10">
        <w:rPr>
          <w:rFonts w:ascii="Arial" w:eastAsia="等线" w:hAnsi="Arial" w:cs="Arial"/>
          <w:kern w:val="2"/>
          <w:szCs w:val="20"/>
          <w:lang w:eastAsia="zh-CN"/>
        </w:rPr>
        <w:t xml:space="preserve">dd some descriptions in the Spec on when this </w:t>
      </w:r>
      <w:proofErr w:type="spellStart"/>
      <w:r w:rsidRPr="00C77173">
        <w:rPr>
          <w:rFonts w:ascii="Arial" w:eastAsia="等线" w:hAnsi="Arial" w:cs="Arial"/>
          <w:i/>
          <w:szCs w:val="20"/>
          <w:lang w:eastAsia="zh-CN"/>
        </w:rPr>
        <w:t>sl-OutOfOrderDelivery</w:t>
      </w:r>
      <w:proofErr w:type="spellEnd"/>
      <w:r w:rsidRPr="00C77173">
        <w:rPr>
          <w:rFonts w:ascii="Arial" w:eastAsia="等线" w:hAnsi="Arial" w:cs="Arial"/>
          <w:szCs w:val="20"/>
          <w:lang w:eastAsia="zh-CN"/>
        </w:rPr>
        <w:t xml:space="preserve"> </w:t>
      </w:r>
      <w:r w:rsidRPr="00862C10">
        <w:rPr>
          <w:rFonts w:ascii="Arial" w:eastAsia="等线" w:hAnsi="Arial" w:cs="Arial"/>
          <w:kern w:val="2"/>
          <w:szCs w:val="20"/>
          <w:lang w:eastAsia="zh-CN"/>
        </w:rPr>
        <w:t>flag cannot be set to true</w:t>
      </w:r>
      <w:r w:rsidR="00705D31">
        <w:rPr>
          <w:rFonts w:ascii="Arial" w:eastAsia="等线" w:hAnsi="Arial" w:cs="Arial"/>
          <w:kern w:val="2"/>
          <w:szCs w:val="20"/>
          <w:lang w:eastAsia="zh-CN"/>
        </w:rPr>
        <w:t>,</w:t>
      </w:r>
      <w:r w:rsidRPr="00862C10">
        <w:rPr>
          <w:rFonts w:ascii="Arial" w:eastAsia="等线" w:hAnsi="Arial" w:cs="Arial"/>
          <w:kern w:val="2"/>
          <w:szCs w:val="20"/>
          <w:lang w:eastAsia="zh-CN"/>
        </w:rPr>
        <w:t xml:space="preserve"> as some guideline</w:t>
      </w:r>
      <w:r w:rsidR="00705D31">
        <w:rPr>
          <w:rFonts w:ascii="Arial" w:eastAsia="等线" w:hAnsi="Arial" w:cs="Arial"/>
          <w:kern w:val="2"/>
          <w:szCs w:val="20"/>
          <w:lang w:eastAsia="zh-CN"/>
        </w:rPr>
        <w:t>s</w:t>
      </w:r>
      <w:r w:rsidRPr="00862C10">
        <w:rPr>
          <w:rFonts w:ascii="Arial" w:eastAsia="等线" w:hAnsi="Arial" w:cs="Arial"/>
          <w:kern w:val="2"/>
          <w:szCs w:val="20"/>
          <w:lang w:eastAsia="zh-CN"/>
        </w:rPr>
        <w:t xml:space="preserve"> for NW-configuration/pre-configuration</w:t>
      </w:r>
      <w:r>
        <w:rPr>
          <w:rFonts w:eastAsiaTheme="minorEastAsia"/>
          <w:lang w:val="en-GB" w:eastAsia="zh-CN"/>
        </w:rPr>
        <w:t>.</w:t>
      </w:r>
      <w:r w:rsidRPr="00862C10">
        <w:rPr>
          <w:rFonts w:ascii="Arial" w:eastAsia="等线" w:hAnsi="Arial" w:cs="Arial"/>
          <w:kern w:val="2"/>
          <w:szCs w:val="20"/>
          <w:lang w:eastAsia="zh-CN"/>
        </w:rPr>
        <w:t xml:space="preserve"> If selected, please provide the intended description.</w:t>
      </w:r>
    </w:p>
    <w:p w14:paraId="5E2EF2F8" w14:textId="6A07C334" w:rsidR="00DE4364" w:rsidRDefault="00C77173" w:rsidP="00DE4364">
      <w:pPr>
        <w:pStyle w:val="aa"/>
        <w:numPr>
          <w:ilvl w:val="0"/>
          <w:numId w:val="17"/>
        </w:numPr>
        <w:spacing w:after="180"/>
        <w:ind w:firstLineChars="0"/>
        <w:rPr>
          <w:rFonts w:ascii="Arial" w:eastAsia="等线" w:hAnsi="Arial" w:cs="Arial"/>
          <w:sz w:val="20"/>
          <w:szCs w:val="20"/>
        </w:rPr>
      </w:pPr>
      <w:r>
        <w:rPr>
          <w:rFonts w:ascii="Arial" w:eastAsia="等线" w:hAnsi="Arial" w:cs="Arial"/>
          <w:sz w:val="20"/>
          <w:szCs w:val="20"/>
        </w:rPr>
        <w:t>Leave this issue to NW implementation as the option</w:t>
      </w:r>
      <w:r w:rsidR="00705D31">
        <w:rPr>
          <w:rFonts w:ascii="Arial" w:eastAsia="等线" w:hAnsi="Arial" w:cs="Arial"/>
          <w:sz w:val="20"/>
          <w:szCs w:val="20"/>
        </w:rPr>
        <w:t>s</w:t>
      </w:r>
      <w:r>
        <w:rPr>
          <w:rFonts w:ascii="Arial" w:eastAsia="等线" w:hAnsi="Arial" w:cs="Arial"/>
          <w:sz w:val="20"/>
          <w:szCs w:val="20"/>
        </w:rPr>
        <w:t xml:space="preserve"> selected in Question </w:t>
      </w:r>
      <w:r w:rsidR="00D92F10">
        <w:rPr>
          <w:rFonts w:ascii="Arial" w:eastAsia="等线" w:hAnsi="Arial" w:cs="Arial"/>
          <w:sz w:val="20"/>
          <w:szCs w:val="20"/>
        </w:rPr>
        <w:t>3</w:t>
      </w:r>
      <w:r w:rsidR="00862C10">
        <w:rPr>
          <w:rFonts w:ascii="Arial" w:eastAsia="等线" w:hAnsi="Arial" w:cs="Arial"/>
          <w:sz w:val="20"/>
          <w:szCs w:val="20"/>
        </w:rPr>
        <w:t xml:space="preserve"> w/o Spec change</w:t>
      </w:r>
      <w:r>
        <w:rPr>
          <w:rFonts w:ascii="Arial" w:eastAsia="等线" w:hAnsi="Arial" w:cs="Arial"/>
          <w:sz w:val="20"/>
          <w:szCs w:val="20"/>
        </w:rPr>
        <w:t xml:space="preserve">. </w:t>
      </w:r>
    </w:p>
    <w:p w14:paraId="3F23FB3A" w14:textId="70D50EC4" w:rsidR="00C77173" w:rsidRPr="00AA4474" w:rsidRDefault="00C77173" w:rsidP="00DE4364">
      <w:pPr>
        <w:pStyle w:val="aa"/>
        <w:numPr>
          <w:ilvl w:val="0"/>
          <w:numId w:val="17"/>
        </w:numPr>
        <w:spacing w:after="180"/>
        <w:ind w:firstLineChars="0"/>
        <w:rPr>
          <w:rFonts w:ascii="Arial" w:eastAsia="等线" w:hAnsi="Arial" w:cs="Arial"/>
          <w:sz w:val="20"/>
          <w:szCs w:val="20"/>
        </w:rPr>
      </w:pPr>
      <w:r>
        <w:rPr>
          <w:rFonts w:ascii="Arial" w:eastAsia="等线" w:hAnsi="Arial" w:cs="Arial" w:hint="eastAsia"/>
          <w:sz w:val="20"/>
          <w:szCs w:val="20"/>
        </w:rPr>
        <w:t>O</w:t>
      </w:r>
      <w:r>
        <w:rPr>
          <w:rFonts w:ascii="Arial" w:eastAsia="等线" w:hAnsi="Arial" w:cs="Arial"/>
          <w:sz w:val="20"/>
          <w:szCs w:val="20"/>
        </w:rPr>
        <w:t xml:space="preserve">thers. </w:t>
      </w:r>
    </w:p>
    <w:tbl>
      <w:tblPr>
        <w:tblStyle w:val="af8"/>
        <w:tblW w:w="0" w:type="auto"/>
        <w:tblLook w:val="04A0" w:firstRow="1" w:lastRow="0" w:firstColumn="1" w:lastColumn="0" w:noHBand="0" w:noVBand="1"/>
      </w:tblPr>
      <w:tblGrid>
        <w:gridCol w:w="1211"/>
        <w:gridCol w:w="1187"/>
        <w:gridCol w:w="11767"/>
      </w:tblGrid>
      <w:tr w:rsidR="00DE4364" w14:paraId="01B2C121" w14:textId="77777777" w:rsidTr="009E4D38">
        <w:tc>
          <w:tcPr>
            <w:tcW w:w="1555" w:type="dxa"/>
            <w:shd w:val="clear" w:color="auto" w:fill="BFBFBF" w:themeFill="background1" w:themeFillShade="BF"/>
          </w:tcPr>
          <w:p w14:paraId="4A2C0A55"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Company</w:t>
            </w:r>
          </w:p>
        </w:tc>
        <w:tc>
          <w:tcPr>
            <w:tcW w:w="1842" w:type="dxa"/>
            <w:shd w:val="clear" w:color="auto" w:fill="BFBFBF" w:themeFill="background1" w:themeFillShade="BF"/>
          </w:tcPr>
          <w:p w14:paraId="169538DF"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Selection</w:t>
            </w:r>
          </w:p>
        </w:tc>
        <w:tc>
          <w:tcPr>
            <w:tcW w:w="10768" w:type="dxa"/>
            <w:shd w:val="clear" w:color="auto" w:fill="BFBFBF" w:themeFill="background1" w:themeFillShade="BF"/>
          </w:tcPr>
          <w:p w14:paraId="75B37C41" w14:textId="77777777" w:rsidR="00DE4364" w:rsidRPr="00103A9C" w:rsidRDefault="00DE4364" w:rsidP="009E4D38">
            <w:pPr>
              <w:spacing w:before="180" w:after="180"/>
              <w:jc w:val="center"/>
              <w:rPr>
                <w:rFonts w:ascii="Arial" w:eastAsia="等线" w:hAnsi="Arial" w:cs="Arial"/>
                <w:b/>
                <w:sz w:val="22"/>
                <w:szCs w:val="22"/>
                <w:lang w:eastAsia="zh-CN"/>
              </w:rPr>
            </w:pPr>
            <w:r w:rsidRPr="00103A9C">
              <w:rPr>
                <w:rFonts w:ascii="Arial" w:eastAsia="等线" w:hAnsi="Arial" w:cs="Arial"/>
                <w:b/>
                <w:sz w:val="22"/>
                <w:szCs w:val="22"/>
                <w:lang w:eastAsia="zh-CN"/>
              </w:rPr>
              <w:t>Comments if any</w:t>
            </w:r>
          </w:p>
        </w:tc>
      </w:tr>
      <w:tr w:rsidR="00DE4364" w14:paraId="32FB5B06" w14:textId="77777777" w:rsidTr="009E4D38">
        <w:tc>
          <w:tcPr>
            <w:tcW w:w="1555" w:type="dxa"/>
          </w:tcPr>
          <w:p w14:paraId="41A7B7AD" w14:textId="21D3A103" w:rsidR="00DE4364" w:rsidRDefault="0066569B" w:rsidP="009E4D38">
            <w:pPr>
              <w:spacing w:before="180" w:after="180"/>
              <w:rPr>
                <w:rFonts w:eastAsia="等线"/>
                <w:lang w:eastAsia="zh-CN"/>
              </w:rPr>
            </w:pPr>
            <w:r>
              <w:rPr>
                <w:rFonts w:eastAsia="等线" w:hint="eastAsia"/>
                <w:lang w:eastAsia="zh-CN"/>
              </w:rPr>
              <w:t>O</w:t>
            </w:r>
            <w:r>
              <w:rPr>
                <w:rFonts w:eastAsia="等线"/>
                <w:lang w:eastAsia="zh-CN"/>
              </w:rPr>
              <w:t>PPO</w:t>
            </w:r>
          </w:p>
        </w:tc>
        <w:tc>
          <w:tcPr>
            <w:tcW w:w="1842" w:type="dxa"/>
          </w:tcPr>
          <w:p w14:paraId="5A3E3387" w14:textId="32568BB8" w:rsidR="00DE4364" w:rsidRDefault="000A1A1B" w:rsidP="009E4D38">
            <w:pPr>
              <w:spacing w:before="180" w:after="180"/>
              <w:rPr>
                <w:rFonts w:eastAsia="等线"/>
                <w:lang w:eastAsia="zh-CN"/>
              </w:rPr>
            </w:pPr>
            <w:r>
              <w:rPr>
                <w:rFonts w:eastAsia="等线"/>
                <w:lang w:eastAsia="zh-CN"/>
              </w:rPr>
              <w:t>E</w:t>
            </w:r>
          </w:p>
        </w:tc>
        <w:tc>
          <w:tcPr>
            <w:tcW w:w="10768" w:type="dxa"/>
          </w:tcPr>
          <w:p w14:paraId="1F4B9E0F" w14:textId="18B8D401" w:rsidR="00DE4364" w:rsidRDefault="0066569B" w:rsidP="009E4D38">
            <w:pPr>
              <w:spacing w:before="180" w:after="180"/>
              <w:rPr>
                <w:rFonts w:eastAsia="等线"/>
                <w:lang w:eastAsia="zh-CN"/>
              </w:rPr>
            </w:pPr>
            <w:r>
              <w:rPr>
                <w:rFonts w:eastAsia="等线" w:hint="eastAsia"/>
                <w:lang w:eastAsia="zh-CN"/>
              </w:rPr>
              <w:t>S</w:t>
            </w:r>
            <w:r>
              <w:rPr>
                <w:rFonts w:eastAsia="等线"/>
                <w:lang w:eastAsia="zh-CN"/>
              </w:rPr>
              <w:t>ame comment as in Q3</w:t>
            </w:r>
          </w:p>
        </w:tc>
      </w:tr>
      <w:tr w:rsidR="00DE4364" w14:paraId="6609B176" w14:textId="77777777" w:rsidTr="009E4D38">
        <w:tc>
          <w:tcPr>
            <w:tcW w:w="1555" w:type="dxa"/>
          </w:tcPr>
          <w:p w14:paraId="6FDFCA25" w14:textId="0381524F" w:rsidR="00DE4364" w:rsidRDefault="009D401C" w:rsidP="009E4D38">
            <w:pPr>
              <w:spacing w:before="180" w:after="180"/>
              <w:rPr>
                <w:rFonts w:eastAsia="等线"/>
                <w:lang w:eastAsia="zh-CN"/>
              </w:rPr>
            </w:pPr>
            <w:r>
              <w:rPr>
                <w:rFonts w:eastAsia="等线" w:hint="eastAsia"/>
                <w:lang w:eastAsia="zh-CN"/>
              </w:rPr>
              <w:t>v</w:t>
            </w:r>
            <w:r>
              <w:rPr>
                <w:rFonts w:eastAsia="等线"/>
                <w:lang w:eastAsia="zh-CN"/>
              </w:rPr>
              <w:t>ivo</w:t>
            </w:r>
          </w:p>
        </w:tc>
        <w:tc>
          <w:tcPr>
            <w:tcW w:w="1842" w:type="dxa"/>
          </w:tcPr>
          <w:p w14:paraId="775AECE4" w14:textId="6E6DE214" w:rsidR="00DE4364" w:rsidRDefault="009D401C" w:rsidP="009E4D38">
            <w:pPr>
              <w:spacing w:before="180" w:after="180"/>
              <w:rPr>
                <w:rFonts w:eastAsia="等线"/>
                <w:lang w:eastAsia="zh-CN"/>
              </w:rPr>
            </w:pPr>
            <w:r>
              <w:rPr>
                <w:rFonts w:eastAsia="等线"/>
                <w:lang w:eastAsia="zh-CN"/>
              </w:rPr>
              <w:t>(</w:t>
            </w:r>
            <w:r>
              <w:rPr>
                <w:rFonts w:eastAsia="等线" w:hint="eastAsia"/>
                <w:lang w:eastAsia="zh-CN"/>
              </w:rPr>
              <w:t>A</w:t>
            </w:r>
            <w:r>
              <w:rPr>
                <w:rFonts w:eastAsia="等线"/>
                <w:lang w:eastAsia="zh-CN"/>
              </w:rPr>
              <w:t xml:space="preserve"> or B or C) or D</w:t>
            </w:r>
          </w:p>
        </w:tc>
        <w:tc>
          <w:tcPr>
            <w:tcW w:w="10768" w:type="dxa"/>
          </w:tcPr>
          <w:p w14:paraId="76D4EDAF" w14:textId="7B01D163" w:rsidR="00DE4364" w:rsidRDefault="009D401C" w:rsidP="009E4D38">
            <w:pPr>
              <w:spacing w:before="180" w:after="180"/>
              <w:rPr>
                <w:rFonts w:eastAsia="等线"/>
                <w:lang w:eastAsia="zh-CN"/>
              </w:rPr>
            </w:pPr>
            <w:r>
              <w:rPr>
                <w:rFonts w:eastAsia="等线" w:hint="eastAsia"/>
                <w:lang w:eastAsia="zh-CN"/>
              </w:rPr>
              <w:t>I</w:t>
            </w:r>
            <w:r>
              <w:rPr>
                <w:rFonts w:eastAsia="等线"/>
                <w:lang w:eastAsia="zh-CN"/>
              </w:rPr>
              <w:t xml:space="preserve">f clarification at the UE side can be agreed, we are open to either A or B or C. </w:t>
            </w:r>
          </w:p>
          <w:p w14:paraId="297EB6C9" w14:textId="7E2283D5" w:rsidR="009D401C" w:rsidRDefault="009D401C" w:rsidP="009E4D38">
            <w:pPr>
              <w:spacing w:before="180" w:after="180"/>
              <w:rPr>
                <w:rFonts w:eastAsia="等线"/>
                <w:lang w:eastAsia="zh-CN"/>
              </w:rPr>
            </w:pPr>
            <w:r>
              <w:rPr>
                <w:rFonts w:eastAsia="等线" w:hint="eastAsia"/>
                <w:lang w:eastAsia="zh-CN"/>
              </w:rPr>
              <w:t>I</w:t>
            </w:r>
            <w:r>
              <w:rPr>
                <w:rFonts w:eastAsia="等线"/>
                <w:lang w:eastAsia="zh-CN"/>
              </w:rPr>
              <w:t>f the issue is solved based on NW implementation, our preference is D</w:t>
            </w:r>
            <w:r w:rsidR="00A0315D">
              <w:rPr>
                <w:rFonts w:eastAsia="等线"/>
                <w:lang w:eastAsia="zh-CN"/>
              </w:rPr>
              <w:t xml:space="preserve"> </w:t>
            </w:r>
            <w:r>
              <w:rPr>
                <w:rFonts w:eastAsia="等线"/>
                <w:lang w:eastAsia="zh-CN"/>
              </w:rPr>
              <w:t xml:space="preserve">and we’d like to propose to add a clarification about this flag at least for the SIB/pre-configuration case. Perhaps touching </w:t>
            </w:r>
            <w:r w:rsidR="00A0315D">
              <w:rPr>
                <w:rFonts w:eastAsia="等线"/>
                <w:lang w:eastAsia="zh-CN"/>
              </w:rPr>
              <w:t>N</w:t>
            </w:r>
            <w:r>
              <w:rPr>
                <w:rFonts w:eastAsia="等线"/>
                <w:lang w:eastAsia="zh-CN"/>
              </w:rPr>
              <w:t xml:space="preserve">eed </w:t>
            </w:r>
            <w:proofErr w:type="gramStart"/>
            <w:r w:rsidR="008B45D4">
              <w:rPr>
                <w:rFonts w:eastAsia="等线"/>
                <w:lang w:eastAsia="zh-CN"/>
              </w:rPr>
              <w:t>C</w:t>
            </w:r>
            <w:r>
              <w:rPr>
                <w:rFonts w:eastAsia="等线"/>
                <w:lang w:eastAsia="zh-CN"/>
              </w:rPr>
              <w:t>ode</w:t>
            </w:r>
            <w:proofErr w:type="gramEnd"/>
            <w:r>
              <w:rPr>
                <w:rFonts w:eastAsia="等线"/>
                <w:lang w:eastAsia="zh-CN"/>
              </w:rPr>
              <w:t xml:space="preserve"> itself is not preferred with possible NBC concerns; we propose to directly clarify </w:t>
            </w:r>
            <w:r w:rsidR="00A0315D">
              <w:rPr>
                <w:rFonts w:eastAsia="等线"/>
                <w:lang w:eastAsia="zh-CN"/>
              </w:rPr>
              <w:t xml:space="preserve">this </w:t>
            </w:r>
            <w:r>
              <w:rPr>
                <w:rFonts w:eastAsia="等线"/>
                <w:lang w:eastAsia="zh-CN"/>
              </w:rPr>
              <w:t>in the field description</w:t>
            </w:r>
            <w:r w:rsidR="00A0315D">
              <w:rPr>
                <w:rFonts w:eastAsia="等线"/>
                <w:lang w:eastAsia="zh-CN"/>
              </w:rPr>
              <w:t xml:space="preserve"> as follows</w:t>
            </w:r>
            <w:r>
              <w:rPr>
                <w:rFonts w:eastAsia="等线"/>
                <w:lang w:eastAsia="zh-CN"/>
              </w:rPr>
              <w:t xml:space="preserve">. </w:t>
            </w:r>
          </w:p>
          <w:p w14:paraId="698A65F7" w14:textId="77777777" w:rsidR="009D401C" w:rsidRPr="009D401C" w:rsidRDefault="009D401C" w:rsidP="009D401C">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sidRPr="009D401C">
              <w:rPr>
                <w:rFonts w:ascii="Arial" w:hAnsi="Arial"/>
                <w:sz w:val="24"/>
                <w:szCs w:val="20"/>
                <w:lang w:val="en-GB" w:eastAsia="ja-JP"/>
              </w:rPr>
              <w:t>–</w:t>
            </w:r>
            <w:r w:rsidRPr="009D401C">
              <w:rPr>
                <w:rFonts w:ascii="Arial" w:hAnsi="Arial"/>
                <w:sz w:val="24"/>
                <w:szCs w:val="20"/>
                <w:lang w:val="en-GB" w:eastAsia="ja-JP"/>
              </w:rPr>
              <w:tab/>
            </w:r>
            <w:r w:rsidRPr="009D401C">
              <w:rPr>
                <w:rFonts w:ascii="Arial" w:hAnsi="Arial"/>
                <w:i/>
                <w:iCs/>
                <w:sz w:val="24"/>
                <w:szCs w:val="20"/>
                <w:lang w:val="en-GB" w:eastAsia="ja-JP"/>
              </w:rPr>
              <w:t>SL-PDCP-Config</w:t>
            </w:r>
            <w:bookmarkEnd w:id="7"/>
            <w:bookmarkEnd w:id="8"/>
          </w:p>
          <w:p w14:paraId="7D76B2AE" w14:textId="77777777" w:rsidR="009D401C" w:rsidRPr="009D401C" w:rsidRDefault="009D401C" w:rsidP="009D401C">
            <w:pPr>
              <w:overflowPunct w:val="0"/>
              <w:autoSpaceDE w:val="0"/>
              <w:autoSpaceDN w:val="0"/>
              <w:adjustRightInd w:val="0"/>
              <w:spacing w:after="180"/>
              <w:textAlignment w:val="baseline"/>
              <w:rPr>
                <w:szCs w:val="20"/>
                <w:lang w:val="en-GB" w:eastAsia="ja-JP"/>
              </w:rPr>
            </w:pPr>
            <w:r w:rsidRPr="009D401C">
              <w:rPr>
                <w:szCs w:val="20"/>
                <w:lang w:val="en-GB" w:eastAsia="ja-JP"/>
              </w:rPr>
              <w:t xml:space="preserve">The IE </w:t>
            </w:r>
            <w:r w:rsidRPr="009D401C">
              <w:rPr>
                <w:i/>
                <w:szCs w:val="20"/>
                <w:lang w:val="en-GB" w:eastAsia="ja-JP"/>
              </w:rPr>
              <w:t>SL</w:t>
            </w:r>
            <w:r w:rsidRPr="009D401C">
              <w:rPr>
                <w:szCs w:val="20"/>
                <w:lang w:val="en-GB" w:eastAsia="ja-JP"/>
              </w:rPr>
              <w:t>-</w:t>
            </w:r>
            <w:r w:rsidRPr="009D401C">
              <w:rPr>
                <w:i/>
                <w:szCs w:val="20"/>
                <w:lang w:val="en-GB" w:eastAsia="ja-JP"/>
              </w:rPr>
              <w:t>PDCP-Config</w:t>
            </w:r>
            <w:r w:rsidRPr="009D401C">
              <w:rPr>
                <w:szCs w:val="20"/>
                <w:lang w:val="en-GB" w:eastAsia="ja-JP"/>
              </w:rPr>
              <w:t xml:space="preserve"> is used to set the configurable PDCP parameters for a </w:t>
            </w:r>
            <w:proofErr w:type="spellStart"/>
            <w:r w:rsidRPr="009D401C">
              <w:rPr>
                <w:szCs w:val="20"/>
                <w:lang w:val="en-GB" w:eastAsia="ja-JP"/>
              </w:rPr>
              <w:t>sidelink</w:t>
            </w:r>
            <w:proofErr w:type="spellEnd"/>
            <w:r w:rsidRPr="009D401C">
              <w:rPr>
                <w:szCs w:val="20"/>
                <w:lang w:val="en-GB" w:eastAsia="ja-JP"/>
              </w:rPr>
              <w:t xml:space="preserve"> radio bearer.</w:t>
            </w:r>
          </w:p>
          <w:p w14:paraId="4DB1CA60" w14:textId="77777777" w:rsidR="009D401C" w:rsidRPr="009D401C" w:rsidRDefault="009D401C" w:rsidP="009D401C">
            <w:pPr>
              <w:keepNext/>
              <w:keepLines/>
              <w:overflowPunct w:val="0"/>
              <w:autoSpaceDE w:val="0"/>
              <w:autoSpaceDN w:val="0"/>
              <w:adjustRightInd w:val="0"/>
              <w:spacing w:before="60" w:after="180"/>
              <w:jc w:val="center"/>
              <w:textAlignment w:val="baseline"/>
              <w:rPr>
                <w:rFonts w:ascii="Arial" w:hAnsi="Arial"/>
                <w:b/>
                <w:szCs w:val="20"/>
                <w:lang w:val="en-GB" w:eastAsia="zh-CN"/>
              </w:rPr>
            </w:pPr>
            <w:r w:rsidRPr="009D401C">
              <w:rPr>
                <w:rFonts w:ascii="Arial" w:hAnsi="Arial"/>
                <w:b/>
                <w:i/>
                <w:szCs w:val="20"/>
                <w:lang w:val="en-GB" w:eastAsia="zh-CN"/>
              </w:rPr>
              <w:t>SL-PDCP-Config</w:t>
            </w:r>
            <w:r w:rsidRPr="009D401C">
              <w:rPr>
                <w:rFonts w:ascii="Arial" w:hAnsi="Arial"/>
                <w:b/>
                <w:szCs w:val="20"/>
                <w:lang w:val="en-GB" w:eastAsia="zh-CN"/>
              </w:rPr>
              <w:t xml:space="preserve"> information element</w:t>
            </w:r>
          </w:p>
          <w:p w14:paraId="38ADA6CF"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t>-- ASN1START</w:t>
            </w:r>
          </w:p>
          <w:p w14:paraId="78E5162F"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t>-- TAG-SL-PDCP-CONFIG-START</w:t>
            </w:r>
          </w:p>
          <w:p w14:paraId="0790F1C1"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5E972326"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 xml:space="preserve">SL-PDCP-Config-r16 ::=       </w:t>
            </w:r>
            <w:r w:rsidRPr="009D401C">
              <w:rPr>
                <w:rFonts w:ascii="Courier New" w:hAnsi="Courier New"/>
                <w:noProof/>
                <w:color w:val="993366"/>
                <w:sz w:val="16"/>
                <w:szCs w:val="20"/>
                <w:lang w:val="en-GB" w:eastAsia="en-GB"/>
              </w:rPr>
              <w:t>SEQUENCE</w:t>
            </w:r>
            <w:r w:rsidRPr="009D401C">
              <w:rPr>
                <w:rFonts w:ascii="Courier New" w:hAnsi="Courier New"/>
                <w:noProof/>
                <w:sz w:val="16"/>
                <w:szCs w:val="20"/>
                <w:lang w:val="en-GB" w:eastAsia="en-GB"/>
              </w:rPr>
              <w:t xml:space="preserve"> {</w:t>
            </w:r>
          </w:p>
          <w:p w14:paraId="672C3ED2"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 xml:space="preserve">    sl-DiscardTimer-r16          </w:t>
            </w:r>
            <w:r w:rsidRPr="009D401C">
              <w:rPr>
                <w:rFonts w:ascii="Courier New" w:hAnsi="Courier New"/>
                <w:noProof/>
                <w:color w:val="993366"/>
                <w:sz w:val="16"/>
                <w:szCs w:val="20"/>
                <w:lang w:val="en-GB" w:eastAsia="en-GB"/>
              </w:rPr>
              <w:t>ENUMERATED</w:t>
            </w:r>
            <w:r w:rsidRPr="009D401C">
              <w:rPr>
                <w:rFonts w:ascii="Courier New" w:hAnsi="Courier New"/>
                <w:noProof/>
                <w:sz w:val="16"/>
                <w:szCs w:val="20"/>
                <w:lang w:val="en-GB" w:eastAsia="en-GB"/>
              </w:rPr>
              <w:t xml:space="preserve"> {ms3, ms10, ms20, ms25, ms30, ms40, ms50, ms60, ms75, ms100, ms150, ms200,</w:t>
            </w:r>
          </w:p>
          <w:p w14:paraId="2772EC36"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sz w:val="16"/>
                <w:szCs w:val="20"/>
                <w:lang w:val="en-GB" w:eastAsia="en-GB"/>
              </w:rPr>
              <w:t xml:space="preserve">                                 ms250, ms300, ms500, ms750, ms1500, infinity}                                           </w:t>
            </w:r>
            <w:r w:rsidRPr="009D401C">
              <w:rPr>
                <w:rFonts w:ascii="Courier New" w:hAnsi="Courier New"/>
                <w:noProof/>
                <w:color w:val="993366"/>
                <w:sz w:val="16"/>
                <w:szCs w:val="20"/>
                <w:lang w:val="en-GB" w:eastAsia="en-GB"/>
              </w:rPr>
              <w:t>OPTIONAL</w:t>
            </w:r>
            <w:r w:rsidRPr="009D401C">
              <w:rPr>
                <w:rFonts w:ascii="Courier New" w:hAnsi="Courier New"/>
                <w:noProof/>
                <w:sz w:val="16"/>
                <w:szCs w:val="20"/>
                <w:lang w:val="en-GB" w:eastAsia="en-GB"/>
              </w:rPr>
              <w:t xml:space="preserve">, </w:t>
            </w:r>
            <w:r w:rsidRPr="009D401C">
              <w:rPr>
                <w:rFonts w:ascii="Courier New" w:hAnsi="Courier New"/>
                <w:noProof/>
                <w:color w:val="808080"/>
                <w:sz w:val="16"/>
                <w:szCs w:val="20"/>
                <w:lang w:val="en-GB" w:eastAsia="en-GB"/>
              </w:rPr>
              <w:t>-- Cond Setup</w:t>
            </w:r>
          </w:p>
          <w:p w14:paraId="7EDC98FF"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sz w:val="16"/>
                <w:szCs w:val="20"/>
                <w:lang w:val="en-GB" w:eastAsia="en-GB"/>
              </w:rPr>
              <w:t xml:space="preserve">    sl-PDCP-SN-Size-r16          </w:t>
            </w:r>
            <w:r w:rsidRPr="009D401C">
              <w:rPr>
                <w:rFonts w:ascii="Courier New" w:hAnsi="Courier New"/>
                <w:noProof/>
                <w:color w:val="993366"/>
                <w:sz w:val="16"/>
                <w:szCs w:val="20"/>
                <w:lang w:val="en-GB" w:eastAsia="en-GB"/>
              </w:rPr>
              <w:t>ENUMERATED</w:t>
            </w:r>
            <w:r w:rsidRPr="009D401C">
              <w:rPr>
                <w:rFonts w:ascii="Courier New" w:hAnsi="Courier New"/>
                <w:noProof/>
                <w:sz w:val="16"/>
                <w:szCs w:val="20"/>
                <w:lang w:val="en-GB" w:eastAsia="en-GB"/>
              </w:rPr>
              <w:t xml:space="preserve"> {len12bits, len18bits}                                                       </w:t>
            </w:r>
            <w:r w:rsidRPr="009D401C">
              <w:rPr>
                <w:rFonts w:ascii="Courier New" w:hAnsi="Courier New"/>
                <w:noProof/>
                <w:color w:val="993366"/>
                <w:sz w:val="16"/>
                <w:szCs w:val="20"/>
                <w:lang w:val="en-GB" w:eastAsia="en-GB"/>
              </w:rPr>
              <w:t>OPTIONAL</w:t>
            </w:r>
            <w:r w:rsidRPr="009D401C">
              <w:rPr>
                <w:rFonts w:ascii="Courier New" w:hAnsi="Courier New"/>
                <w:noProof/>
                <w:sz w:val="16"/>
                <w:szCs w:val="20"/>
                <w:lang w:val="en-GB" w:eastAsia="en-GB"/>
              </w:rPr>
              <w:t xml:space="preserve">, </w:t>
            </w:r>
            <w:r w:rsidRPr="009D401C">
              <w:rPr>
                <w:rFonts w:ascii="Courier New" w:hAnsi="Courier New"/>
                <w:noProof/>
                <w:color w:val="808080"/>
                <w:sz w:val="16"/>
                <w:szCs w:val="20"/>
                <w:lang w:val="en-GB" w:eastAsia="en-GB"/>
              </w:rPr>
              <w:t>-- Cond Setup2</w:t>
            </w:r>
          </w:p>
          <w:p w14:paraId="6FE6767B"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sz w:val="16"/>
                <w:szCs w:val="20"/>
                <w:lang w:val="en-GB" w:eastAsia="en-GB"/>
              </w:rPr>
              <w:t xml:space="preserve">    sl-OutOfOrderDelivery        </w:t>
            </w:r>
            <w:r w:rsidRPr="009D401C">
              <w:rPr>
                <w:rFonts w:ascii="Courier New" w:hAnsi="Courier New"/>
                <w:noProof/>
                <w:color w:val="993366"/>
                <w:sz w:val="16"/>
                <w:szCs w:val="20"/>
                <w:lang w:val="en-GB" w:eastAsia="en-GB"/>
              </w:rPr>
              <w:t>ENUMERATED</w:t>
            </w:r>
            <w:r w:rsidRPr="009D401C">
              <w:rPr>
                <w:rFonts w:ascii="Courier New" w:hAnsi="Courier New"/>
                <w:noProof/>
                <w:sz w:val="16"/>
                <w:szCs w:val="20"/>
                <w:lang w:val="en-GB" w:eastAsia="en-GB"/>
              </w:rPr>
              <w:t xml:space="preserve"> { true }                                                                     </w:t>
            </w:r>
            <w:r w:rsidRPr="009D401C">
              <w:rPr>
                <w:rFonts w:ascii="Courier New" w:hAnsi="Courier New"/>
                <w:noProof/>
                <w:color w:val="993366"/>
                <w:sz w:val="16"/>
                <w:szCs w:val="20"/>
                <w:lang w:val="en-GB" w:eastAsia="en-GB"/>
              </w:rPr>
              <w:t>OPTIONAL</w:t>
            </w:r>
            <w:r w:rsidRPr="009D401C">
              <w:rPr>
                <w:rFonts w:ascii="Courier New" w:hAnsi="Courier New"/>
                <w:noProof/>
                <w:sz w:val="16"/>
                <w:szCs w:val="20"/>
                <w:lang w:val="en-GB" w:eastAsia="en-GB"/>
              </w:rPr>
              <w:t xml:space="preserve">,    </w:t>
            </w:r>
            <w:r w:rsidRPr="009D401C">
              <w:rPr>
                <w:rFonts w:ascii="Courier New" w:hAnsi="Courier New"/>
                <w:noProof/>
                <w:color w:val="808080"/>
                <w:sz w:val="16"/>
                <w:szCs w:val="20"/>
                <w:lang w:val="en-GB" w:eastAsia="en-GB"/>
              </w:rPr>
              <w:t>-- Need R</w:t>
            </w:r>
          </w:p>
          <w:p w14:paraId="775C32A8"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 xml:space="preserve">    ...</w:t>
            </w:r>
          </w:p>
          <w:p w14:paraId="27105F7A"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9D401C">
              <w:rPr>
                <w:rFonts w:ascii="Courier New" w:hAnsi="Courier New"/>
                <w:noProof/>
                <w:sz w:val="16"/>
                <w:szCs w:val="20"/>
                <w:lang w:val="en-GB" w:eastAsia="en-GB"/>
              </w:rPr>
              <w:t>}</w:t>
            </w:r>
          </w:p>
          <w:p w14:paraId="3A2B9C52"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618B6D4"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t>-- TAG-SL-PDCP-CONFIG-STOP</w:t>
            </w:r>
          </w:p>
          <w:p w14:paraId="6D2AAFF7" w14:textId="77777777" w:rsidR="009D401C" w:rsidRPr="009D401C" w:rsidRDefault="009D401C" w:rsidP="009D40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9D401C">
              <w:rPr>
                <w:rFonts w:ascii="Courier New" w:hAnsi="Courier New"/>
                <w:noProof/>
                <w:color w:val="808080"/>
                <w:sz w:val="16"/>
                <w:szCs w:val="20"/>
                <w:lang w:val="en-GB" w:eastAsia="en-GB"/>
              </w:rPr>
              <w:lastRenderedPageBreak/>
              <w:t>-- ASN1STOP</w:t>
            </w:r>
          </w:p>
          <w:p w14:paraId="19AD857A" w14:textId="77777777" w:rsidR="009D401C" w:rsidRPr="009D401C" w:rsidRDefault="009D401C" w:rsidP="009D401C">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1527"/>
            </w:tblGrid>
            <w:tr w:rsidR="009D401C" w:rsidRPr="009D401C" w14:paraId="10CEE0BF" w14:textId="77777777" w:rsidTr="008331D0">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hideMark/>
                </w:tcPr>
                <w:p w14:paraId="30E65EC8" w14:textId="77777777" w:rsidR="009D401C" w:rsidRPr="009D401C" w:rsidRDefault="009D401C" w:rsidP="009D401C">
                  <w:pPr>
                    <w:keepNext/>
                    <w:keepLines/>
                    <w:overflowPunct w:val="0"/>
                    <w:autoSpaceDE w:val="0"/>
                    <w:autoSpaceDN w:val="0"/>
                    <w:adjustRightInd w:val="0"/>
                    <w:jc w:val="center"/>
                    <w:textAlignment w:val="baseline"/>
                    <w:rPr>
                      <w:rFonts w:ascii="Arial" w:hAnsi="Arial"/>
                      <w:b/>
                      <w:sz w:val="18"/>
                      <w:szCs w:val="20"/>
                      <w:lang w:val="en-GB" w:eastAsia="en-GB"/>
                    </w:rPr>
                  </w:pPr>
                  <w:r w:rsidRPr="009D401C">
                    <w:rPr>
                      <w:rFonts w:ascii="Arial" w:hAnsi="Arial"/>
                      <w:b/>
                      <w:i/>
                      <w:noProof/>
                      <w:sz w:val="18"/>
                      <w:szCs w:val="20"/>
                      <w:lang w:val="en-GB" w:eastAsia="en-GB"/>
                    </w:rPr>
                    <w:t>SL-PDCP-Config</w:t>
                  </w:r>
                  <w:r w:rsidRPr="009D401C">
                    <w:rPr>
                      <w:rFonts w:ascii="Arial" w:hAnsi="Arial"/>
                      <w:b/>
                      <w:noProof/>
                      <w:sz w:val="18"/>
                      <w:szCs w:val="20"/>
                      <w:lang w:val="en-GB" w:eastAsia="en-GB"/>
                    </w:rPr>
                    <w:t xml:space="preserve"> field descriptions</w:t>
                  </w:r>
                </w:p>
              </w:tc>
            </w:tr>
            <w:tr w:rsidR="009D401C" w:rsidRPr="009D401C" w14:paraId="0B88FDCF" w14:textId="77777777" w:rsidTr="008331D0">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hideMark/>
                </w:tcPr>
                <w:p w14:paraId="6B90BACD" w14:textId="77777777" w:rsidR="009D401C" w:rsidRPr="009D401C" w:rsidRDefault="009D401C" w:rsidP="009D401C">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sidRPr="009D401C">
                    <w:rPr>
                      <w:rFonts w:ascii="Arial" w:hAnsi="Arial"/>
                      <w:b/>
                      <w:bCs/>
                      <w:i/>
                      <w:iCs/>
                      <w:sz w:val="18"/>
                      <w:szCs w:val="20"/>
                      <w:lang w:val="en-GB" w:eastAsia="en-GB"/>
                    </w:rPr>
                    <w:t>sl-DiscardTimer</w:t>
                  </w:r>
                  <w:proofErr w:type="spellEnd"/>
                </w:p>
                <w:p w14:paraId="2A5B4C40" w14:textId="77777777" w:rsidR="009D401C" w:rsidRPr="009D401C" w:rsidRDefault="009D401C" w:rsidP="009D401C">
                  <w:pPr>
                    <w:keepNext/>
                    <w:keepLines/>
                    <w:overflowPunct w:val="0"/>
                    <w:autoSpaceDE w:val="0"/>
                    <w:autoSpaceDN w:val="0"/>
                    <w:adjustRightInd w:val="0"/>
                    <w:textAlignment w:val="baseline"/>
                    <w:rPr>
                      <w:rFonts w:ascii="Arial" w:hAnsi="Arial"/>
                      <w:noProof/>
                      <w:sz w:val="18"/>
                      <w:szCs w:val="20"/>
                      <w:lang w:val="en-GB" w:eastAsia="en-GB"/>
                    </w:rPr>
                  </w:pPr>
                  <w:r w:rsidRPr="009D401C">
                    <w:rPr>
                      <w:rFonts w:ascii="Arial" w:hAnsi="Arial"/>
                      <w:sz w:val="18"/>
                      <w:szCs w:val="20"/>
                      <w:lang w:val="en-GB" w:eastAsia="en-GB"/>
                    </w:rPr>
                    <w:t xml:space="preserve">Value in </w:t>
                  </w:r>
                  <w:proofErr w:type="spellStart"/>
                  <w:r w:rsidRPr="009D401C">
                    <w:rPr>
                      <w:rFonts w:ascii="Arial" w:hAnsi="Arial"/>
                      <w:sz w:val="18"/>
                      <w:szCs w:val="20"/>
                      <w:lang w:val="en-GB" w:eastAsia="en-GB"/>
                    </w:rPr>
                    <w:t>ms</w:t>
                  </w:r>
                  <w:proofErr w:type="spellEnd"/>
                  <w:r w:rsidRPr="009D401C">
                    <w:rPr>
                      <w:rFonts w:ascii="Arial" w:hAnsi="Arial"/>
                      <w:sz w:val="18"/>
                      <w:szCs w:val="20"/>
                      <w:lang w:val="en-GB" w:eastAsia="en-GB"/>
                    </w:rPr>
                    <w:t xml:space="preserve"> of </w:t>
                  </w:r>
                  <w:proofErr w:type="spellStart"/>
                  <w:r w:rsidRPr="009D401C">
                    <w:rPr>
                      <w:rFonts w:ascii="Arial" w:hAnsi="Arial"/>
                      <w:i/>
                      <w:iCs/>
                      <w:sz w:val="18"/>
                      <w:szCs w:val="20"/>
                      <w:lang w:val="en-GB" w:eastAsia="en-GB"/>
                    </w:rPr>
                    <w:t>discardTimer</w:t>
                  </w:r>
                  <w:proofErr w:type="spellEnd"/>
                  <w:r w:rsidRPr="009D401C">
                    <w:rPr>
                      <w:rFonts w:ascii="Arial" w:hAnsi="Arial"/>
                      <w:sz w:val="18"/>
                      <w:szCs w:val="20"/>
                      <w:lang w:val="en-GB" w:eastAsia="en-GB"/>
                    </w:rPr>
                    <w:t xml:space="preserve"> specified in TS 38.323 [5]. Value </w:t>
                  </w:r>
                  <w:r w:rsidRPr="009D401C">
                    <w:rPr>
                      <w:rFonts w:ascii="Arial" w:hAnsi="Arial"/>
                      <w:i/>
                      <w:iCs/>
                      <w:sz w:val="18"/>
                      <w:szCs w:val="20"/>
                      <w:lang w:val="en-GB" w:eastAsia="en-GB"/>
                    </w:rPr>
                    <w:t>ms50</w:t>
                  </w:r>
                  <w:r w:rsidRPr="009D401C">
                    <w:rPr>
                      <w:rFonts w:ascii="Arial" w:hAnsi="Arial"/>
                      <w:sz w:val="18"/>
                      <w:szCs w:val="20"/>
                      <w:lang w:val="en-GB" w:eastAsia="en-GB"/>
                    </w:rPr>
                    <w:t xml:space="preserve"> corresponds to 50 </w:t>
                  </w:r>
                  <w:proofErr w:type="spellStart"/>
                  <w:r w:rsidRPr="009D401C">
                    <w:rPr>
                      <w:rFonts w:ascii="Arial" w:hAnsi="Arial"/>
                      <w:sz w:val="18"/>
                      <w:szCs w:val="20"/>
                      <w:lang w:val="en-GB" w:eastAsia="en-GB"/>
                    </w:rPr>
                    <w:t>ms</w:t>
                  </w:r>
                  <w:proofErr w:type="spellEnd"/>
                  <w:r w:rsidRPr="009D401C">
                    <w:rPr>
                      <w:rFonts w:ascii="Arial" w:hAnsi="Arial"/>
                      <w:sz w:val="18"/>
                      <w:szCs w:val="20"/>
                      <w:lang w:val="en-GB" w:eastAsia="en-GB"/>
                    </w:rPr>
                    <w:t xml:space="preserve">, value </w:t>
                  </w:r>
                  <w:r w:rsidRPr="009D401C">
                    <w:rPr>
                      <w:rFonts w:ascii="Arial" w:hAnsi="Arial"/>
                      <w:i/>
                      <w:iCs/>
                      <w:sz w:val="18"/>
                      <w:szCs w:val="20"/>
                      <w:lang w:val="en-GB" w:eastAsia="en-GB"/>
                    </w:rPr>
                    <w:t>ms100</w:t>
                  </w:r>
                  <w:r w:rsidRPr="009D401C">
                    <w:rPr>
                      <w:rFonts w:ascii="Arial" w:hAnsi="Arial"/>
                      <w:sz w:val="18"/>
                      <w:szCs w:val="20"/>
                      <w:lang w:val="en-GB" w:eastAsia="en-GB"/>
                    </w:rPr>
                    <w:t xml:space="preserve"> corresponds to 100 </w:t>
                  </w:r>
                  <w:proofErr w:type="spellStart"/>
                  <w:r w:rsidRPr="009D401C">
                    <w:rPr>
                      <w:rFonts w:ascii="Arial" w:hAnsi="Arial"/>
                      <w:sz w:val="18"/>
                      <w:szCs w:val="20"/>
                      <w:lang w:val="en-GB" w:eastAsia="en-GB"/>
                    </w:rPr>
                    <w:t>ms</w:t>
                  </w:r>
                  <w:proofErr w:type="spellEnd"/>
                  <w:r w:rsidRPr="009D401C">
                    <w:rPr>
                      <w:rFonts w:ascii="Arial" w:hAnsi="Arial"/>
                      <w:sz w:val="18"/>
                      <w:szCs w:val="20"/>
                      <w:lang w:val="en-GB" w:eastAsia="en-GB"/>
                    </w:rPr>
                    <w:t xml:space="preserve"> and so on.</w:t>
                  </w:r>
                </w:p>
              </w:tc>
            </w:tr>
            <w:tr w:rsidR="009D401C" w:rsidRPr="009D401C" w14:paraId="5F398BAF" w14:textId="77777777" w:rsidTr="008331D0">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17D9769" w14:textId="77777777" w:rsidR="009D401C" w:rsidRPr="009D401C" w:rsidRDefault="009D401C" w:rsidP="009D401C">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sidRPr="009D401C">
                    <w:rPr>
                      <w:rFonts w:ascii="Arial" w:hAnsi="Arial"/>
                      <w:b/>
                      <w:bCs/>
                      <w:i/>
                      <w:iCs/>
                      <w:sz w:val="18"/>
                      <w:szCs w:val="20"/>
                      <w:lang w:val="en-GB" w:eastAsia="en-GB"/>
                    </w:rPr>
                    <w:t>sl-OutOfOrderDelivery</w:t>
                  </w:r>
                  <w:proofErr w:type="spellEnd"/>
                </w:p>
                <w:p w14:paraId="6A266D3C" w14:textId="7795723B"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en-GB"/>
                    </w:rPr>
                  </w:pPr>
                  <w:r w:rsidRPr="009D401C">
                    <w:rPr>
                      <w:rFonts w:ascii="Arial" w:hAnsi="Arial"/>
                      <w:sz w:val="18"/>
                      <w:szCs w:val="20"/>
                      <w:lang w:val="en-GB" w:eastAsia="en-GB"/>
                    </w:rPr>
                    <w:t xml:space="preserve">Indicates whether or not </w:t>
                  </w:r>
                  <w:proofErr w:type="spellStart"/>
                  <w:r w:rsidRPr="009D401C">
                    <w:rPr>
                      <w:rFonts w:ascii="Arial" w:hAnsi="Arial"/>
                      <w:sz w:val="18"/>
                      <w:szCs w:val="20"/>
                      <w:lang w:val="en-GB" w:eastAsia="en-GB"/>
                    </w:rPr>
                    <w:t>outOfOrderDelivery</w:t>
                  </w:r>
                  <w:proofErr w:type="spellEnd"/>
                  <w:r w:rsidRPr="009D401C">
                    <w:rPr>
                      <w:rFonts w:ascii="Arial" w:hAnsi="Arial"/>
                      <w:sz w:val="18"/>
                      <w:szCs w:val="20"/>
                      <w:lang w:val="en-GB" w:eastAsia="en-GB"/>
                    </w:rPr>
                    <w:t xml:space="preserve"> specified in TS 38.323 [5] is configured. This field should be either always present or always absent, after the radio bearer is established.</w:t>
                  </w:r>
                  <w:r>
                    <w:rPr>
                      <w:rFonts w:ascii="Arial" w:hAnsi="Arial"/>
                      <w:sz w:val="18"/>
                      <w:szCs w:val="20"/>
                      <w:lang w:val="en-GB" w:eastAsia="en-GB"/>
                    </w:rPr>
                    <w:t xml:space="preserve"> </w:t>
                  </w:r>
                  <w:r w:rsidRPr="009D401C">
                    <w:rPr>
                      <w:rFonts w:ascii="Arial" w:hAnsi="Arial"/>
                      <w:color w:val="FF0000"/>
                      <w:sz w:val="18"/>
                      <w:szCs w:val="20"/>
                      <w:u w:val="single"/>
                      <w:lang w:val="en-GB" w:eastAsia="en-GB"/>
                    </w:rPr>
                    <w:t xml:space="preserve">This field is </w:t>
                  </w:r>
                  <w:r w:rsidR="00DB026F">
                    <w:rPr>
                      <w:rFonts w:ascii="Arial" w:hAnsi="Arial"/>
                      <w:color w:val="FF0000"/>
                      <w:sz w:val="18"/>
                      <w:szCs w:val="20"/>
                      <w:u w:val="single"/>
                      <w:lang w:val="en-GB" w:eastAsia="en-GB"/>
                    </w:rPr>
                    <w:t>absent</w:t>
                  </w:r>
                  <w:r w:rsidRPr="009D401C">
                    <w:rPr>
                      <w:rFonts w:ascii="Arial" w:hAnsi="Arial"/>
                      <w:color w:val="FF0000"/>
                      <w:sz w:val="18"/>
                      <w:szCs w:val="20"/>
                      <w:u w:val="single"/>
                      <w:lang w:val="en-GB" w:eastAsia="en-GB"/>
                    </w:rPr>
                    <w:t xml:space="preserve"> in the SL-PDCP-Config which is included in SIB12 or pre</w:t>
                  </w:r>
                  <w:r>
                    <w:rPr>
                      <w:rFonts w:ascii="Arial" w:hAnsi="Arial"/>
                      <w:color w:val="FF0000"/>
                      <w:sz w:val="18"/>
                      <w:szCs w:val="20"/>
                      <w:u w:val="single"/>
                      <w:lang w:val="en-GB" w:eastAsia="en-GB"/>
                    </w:rPr>
                    <w:t>-</w:t>
                  </w:r>
                  <w:r w:rsidRPr="009D401C">
                    <w:rPr>
                      <w:rFonts w:ascii="Arial" w:hAnsi="Arial"/>
                      <w:color w:val="FF0000"/>
                      <w:sz w:val="18"/>
                      <w:szCs w:val="20"/>
                      <w:u w:val="single"/>
                      <w:lang w:val="en-GB" w:eastAsia="en-GB"/>
                    </w:rPr>
                    <w:t>configuration</w:t>
                  </w:r>
                  <w:r w:rsidRPr="009D401C">
                    <w:rPr>
                      <w:rFonts w:ascii="Arial" w:hAnsi="Arial"/>
                      <w:b/>
                      <w:i/>
                      <w:color w:val="FF0000"/>
                      <w:szCs w:val="20"/>
                      <w:u w:val="single"/>
                      <w:lang w:val="en-GB" w:eastAsia="zh-CN"/>
                    </w:rPr>
                    <w:t>.</w:t>
                  </w:r>
                </w:p>
              </w:tc>
            </w:tr>
            <w:tr w:rsidR="009D401C" w:rsidRPr="009D401C" w14:paraId="3341DFFC" w14:textId="77777777" w:rsidTr="008331D0">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hideMark/>
                </w:tcPr>
                <w:p w14:paraId="3DB0A033" w14:textId="77777777" w:rsidR="009D401C" w:rsidRPr="009D401C" w:rsidRDefault="009D401C" w:rsidP="009D401C">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sidRPr="009D401C">
                    <w:rPr>
                      <w:rFonts w:ascii="Arial" w:hAnsi="Arial"/>
                      <w:b/>
                      <w:bCs/>
                      <w:i/>
                      <w:iCs/>
                      <w:sz w:val="18"/>
                      <w:szCs w:val="20"/>
                      <w:lang w:val="en-GB" w:eastAsia="en-GB"/>
                    </w:rPr>
                    <w:t>sl</w:t>
                  </w:r>
                  <w:proofErr w:type="spellEnd"/>
                  <w:r w:rsidRPr="009D401C">
                    <w:rPr>
                      <w:rFonts w:ascii="Arial" w:hAnsi="Arial"/>
                      <w:b/>
                      <w:bCs/>
                      <w:i/>
                      <w:iCs/>
                      <w:sz w:val="18"/>
                      <w:szCs w:val="20"/>
                      <w:lang w:val="en-GB" w:eastAsia="en-GB"/>
                    </w:rPr>
                    <w:t>-PDCP-SN-Size</w:t>
                  </w:r>
                </w:p>
                <w:p w14:paraId="3BFEA662" w14:textId="77777777"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en-GB"/>
                    </w:rPr>
                  </w:pPr>
                  <w:r w:rsidRPr="009D401C">
                    <w:rPr>
                      <w:rFonts w:ascii="Arial" w:hAnsi="Arial"/>
                      <w:iCs/>
                      <w:kern w:val="2"/>
                      <w:sz w:val="18"/>
                      <w:szCs w:val="20"/>
                      <w:lang w:val="en-GB" w:eastAsia="sv-SE"/>
                    </w:rPr>
                    <w:t xml:space="preserve">PDCP sequence number size for unicast NR </w:t>
                  </w:r>
                  <w:proofErr w:type="spellStart"/>
                  <w:r w:rsidRPr="009D401C">
                    <w:rPr>
                      <w:rFonts w:ascii="Arial" w:hAnsi="Arial"/>
                      <w:iCs/>
                      <w:kern w:val="2"/>
                      <w:sz w:val="18"/>
                      <w:szCs w:val="20"/>
                      <w:lang w:val="en-GB" w:eastAsia="sv-SE"/>
                    </w:rPr>
                    <w:t>sidelink</w:t>
                  </w:r>
                  <w:proofErr w:type="spellEnd"/>
                  <w:r w:rsidRPr="009D401C">
                    <w:rPr>
                      <w:rFonts w:ascii="Arial" w:hAnsi="Arial"/>
                      <w:iCs/>
                      <w:kern w:val="2"/>
                      <w:sz w:val="18"/>
                      <w:szCs w:val="20"/>
                      <w:lang w:val="en-GB" w:eastAsia="sv-SE"/>
                    </w:rPr>
                    <w:t xml:space="preserve"> communication, 12 or 18 bits, as specified in TS 38.323 [5]. For groupcast and broadcast NR </w:t>
                  </w:r>
                  <w:proofErr w:type="spellStart"/>
                  <w:r w:rsidRPr="009D401C">
                    <w:rPr>
                      <w:rFonts w:ascii="Arial" w:hAnsi="Arial"/>
                      <w:iCs/>
                      <w:kern w:val="2"/>
                      <w:sz w:val="18"/>
                      <w:szCs w:val="20"/>
                      <w:lang w:val="en-GB" w:eastAsia="sv-SE"/>
                    </w:rPr>
                    <w:t>sidelink</w:t>
                  </w:r>
                  <w:proofErr w:type="spellEnd"/>
                  <w:r w:rsidRPr="009D401C">
                    <w:rPr>
                      <w:rFonts w:ascii="Arial" w:hAnsi="Arial"/>
                      <w:iCs/>
                      <w:kern w:val="2"/>
                      <w:sz w:val="18"/>
                      <w:szCs w:val="20"/>
                      <w:lang w:val="en-GB" w:eastAsia="sv-SE"/>
                    </w:rPr>
                    <w:t xml:space="preserve"> communication, only 12 bits is applicable, as specified in 9.1.1.5.</w:t>
                  </w:r>
                </w:p>
              </w:tc>
            </w:tr>
          </w:tbl>
          <w:p w14:paraId="013A8CFC" w14:textId="77777777" w:rsidR="009D401C" w:rsidRPr="009D401C" w:rsidRDefault="009D401C" w:rsidP="009D401C">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9D401C" w:rsidRPr="009D401C" w14:paraId="29039C7C" w14:textId="77777777" w:rsidTr="008331D0">
              <w:trPr>
                <w:trHeight w:val="221"/>
              </w:trPr>
              <w:tc>
                <w:tcPr>
                  <w:tcW w:w="3254" w:type="dxa"/>
                  <w:tcBorders>
                    <w:top w:val="single" w:sz="4" w:space="0" w:color="auto"/>
                    <w:left w:val="single" w:sz="4" w:space="0" w:color="auto"/>
                    <w:bottom w:val="single" w:sz="4" w:space="0" w:color="auto"/>
                    <w:right w:val="single" w:sz="4" w:space="0" w:color="auto"/>
                  </w:tcBorders>
                  <w:hideMark/>
                </w:tcPr>
                <w:p w14:paraId="3E3F4922" w14:textId="77777777" w:rsidR="009D401C" w:rsidRPr="009D401C" w:rsidRDefault="009D401C" w:rsidP="009D401C">
                  <w:pPr>
                    <w:keepNext/>
                    <w:keepLines/>
                    <w:overflowPunct w:val="0"/>
                    <w:autoSpaceDE w:val="0"/>
                    <w:autoSpaceDN w:val="0"/>
                    <w:adjustRightInd w:val="0"/>
                    <w:jc w:val="center"/>
                    <w:textAlignment w:val="baseline"/>
                    <w:rPr>
                      <w:rFonts w:ascii="Arial" w:hAnsi="Arial"/>
                      <w:sz w:val="18"/>
                      <w:szCs w:val="20"/>
                      <w:lang w:val="en-GB" w:eastAsia="sv-SE"/>
                    </w:rPr>
                  </w:pPr>
                  <w:r w:rsidRPr="009D401C">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hideMark/>
                </w:tcPr>
                <w:p w14:paraId="1CE56FED" w14:textId="77777777" w:rsidR="009D401C" w:rsidRPr="009D401C" w:rsidRDefault="009D401C" w:rsidP="009D401C">
                  <w:pPr>
                    <w:keepNext/>
                    <w:keepLines/>
                    <w:overflowPunct w:val="0"/>
                    <w:autoSpaceDE w:val="0"/>
                    <w:autoSpaceDN w:val="0"/>
                    <w:adjustRightInd w:val="0"/>
                    <w:jc w:val="center"/>
                    <w:textAlignment w:val="baseline"/>
                    <w:rPr>
                      <w:rFonts w:ascii="Arial" w:hAnsi="Arial"/>
                      <w:b/>
                      <w:sz w:val="18"/>
                      <w:szCs w:val="20"/>
                      <w:lang w:val="en-GB" w:eastAsia="sv-SE"/>
                    </w:rPr>
                  </w:pPr>
                  <w:r w:rsidRPr="009D401C">
                    <w:rPr>
                      <w:rFonts w:ascii="Arial" w:hAnsi="Arial"/>
                      <w:b/>
                      <w:sz w:val="18"/>
                      <w:szCs w:val="20"/>
                      <w:lang w:val="en-GB" w:eastAsia="sv-SE"/>
                    </w:rPr>
                    <w:t>Explanation</w:t>
                  </w:r>
                </w:p>
              </w:tc>
            </w:tr>
            <w:tr w:rsidR="009D401C" w:rsidRPr="009D401C" w14:paraId="16E9A8EF" w14:textId="77777777" w:rsidTr="008331D0">
              <w:trPr>
                <w:trHeight w:val="443"/>
              </w:trPr>
              <w:tc>
                <w:tcPr>
                  <w:tcW w:w="3254" w:type="dxa"/>
                  <w:tcBorders>
                    <w:top w:val="single" w:sz="4" w:space="0" w:color="auto"/>
                    <w:left w:val="single" w:sz="4" w:space="0" w:color="auto"/>
                    <w:bottom w:val="single" w:sz="4" w:space="0" w:color="auto"/>
                    <w:right w:val="single" w:sz="4" w:space="0" w:color="auto"/>
                  </w:tcBorders>
                  <w:hideMark/>
                </w:tcPr>
                <w:p w14:paraId="0A96FC2B" w14:textId="77777777" w:rsidR="009D401C" w:rsidRPr="009D401C" w:rsidRDefault="009D401C" w:rsidP="009D401C">
                  <w:pPr>
                    <w:keepNext/>
                    <w:keepLines/>
                    <w:overflowPunct w:val="0"/>
                    <w:autoSpaceDE w:val="0"/>
                    <w:autoSpaceDN w:val="0"/>
                    <w:adjustRightInd w:val="0"/>
                    <w:textAlignment w:val="baseline"/>
                    <w:rPr>
                      <w:rFonts w:ascii="Arial" w:hAnsi="Arial"/>
                      <w:i/>
                      <w:iCs/>
                      <w:sz w:val="18"/>
                      <w:szCs w:val="20"/>
                      <w:lang w:val="en-GB" w:eastAsia="sv-SE"/>
                    </w:rPr>
                  </w:pPr>
                  <w:r w:rsidRPr="009D401C">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hideMark/>
                </w:tcPr>
                <w:p w14:paraId="5D54BD29" w14:textId="77777777"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sv-SE"/>
                    </w:rPr>
                  </w:pPr>
                  <w:r w:rsidRPr="009D401C">
                    <w:rPr>
                      <w:rFonts w:ascii="Arial" w:hAnsi="Arial"/>
                      <w:sz w:val="18"/>
                      <w:szCs w:val="20"/>
                      <w:lang w:val="en-GB" w:eastAsia="sv-SE"/>
                    </w:rPr>
                    <w:t xml:space="preserve">The field is mandatory present in case of </w:t>
                  </w:r>
                  <w:proofErr w:type="spellStart"/>
                  <w:r w:rsidRPr="009D401C">
                    <w:rPr>
                      <w:rFonts w:ascii="Arial" w:hAnsi="Arial" w:cs="Arial"/>
                      <w:sz w:val="18"/>
                      <w:szCs w:val="20"/>
                      <w:lang w:val="en-GB" w:eastAsia="ja-JP"/>
                    </w:rPr>
                    <w:t>sidelink</w:t>
                  </w:r>
                  <w:proofErr w:type="spellEnd"/>
                  <w:r w:rsidRPr="009D401C">
                    <w:rPr>
                      <w:rFonts w:ascii="Arial" w:hAnsi="Arial" w:cs="Arial"/>
                      <w:sz w:val="18"/>
                      <w:szCs w:val="20"/>
                      <w:lang w:val="en-GB" w:eastAsia="ja-JP"/>
                    </w:rPr>
                    <w:t xml:space="preserve"> DRB</w:t>
                  </w:r>
                  <w:r w:rsidRPr="009D401C">
                    <w:rPr>
                      <w:rFonts w:ascii="Arial" w:hAnsi="Arial"/>
                      <w:sz w:val="18"/>
                      <w:szCs w:val="20"/>
                      <w:lang w:val="en-GB" w:eastAsia="sv-SE"/>
                    </w:rPr>
                    <w:t xml:space="preserve"> setup via dedicated </w:t>
                  </w:r>
                  <w:proofErr w:type="spellStart"/>
                  <w:r w:rsidRPr="009D401C">
                    <w:rPr>
                      <w:rFonts w:ascii="Arial" w:hAnsi="Arial"/>
                      <w:sz w:val="18"/>
                      <w:szCs w:val="20"/>
                      <w:lang w:val="en-GB" w:eastAsia="sv-SE"/>
                    </w:rPr>
                    <w:t>signaling</w:t>
                  </w:r>
                  <w:proofErr w:type="spellEnd"/>
                  <w:r w:rsidRPr="009D401C">
                    <w:rPr>
                      <w:rFonts w:ascii="Arial" w:hAnsi="Arial"/>
                      <w:sz w:val="18"/>
                      <w:szCs w:val="20"/>
                      <w:lang w:val="en-GB" w:eastAsia="sv-SE"/>
                    </w:rPr>
                    <w:t xml:space="preserve"> and in case of </w:t>
                  </w:r>
                  <w:proofErr w:type="spellStart"/>
                  <w:r w:rsidRPr="009D401C">
                    <w:rPr>
                      <w:rFonts w:ascii="Arial" w:hAnsi="Arial" w:cs="Arial"/>
                      <w:sz w:val="18"/>
                      <w:szCs w:val="20"/>
                      <w:lang w:val="en-GB" w:eastAsia="ja-JP"/>
                    </w:rPr>
                    <w:t>sidelink</w:t>
                  </w:r>
                  <w:proofErr w:type="spellEnd"/>
                  <w:r w:rsidRPr="009D401C">
                    <w:rPr>
                      <w:rFonts w:ascii="Arial" w:hAnsi="Arial" w:cs="Arial"/>
                      <w:sz w:val="18"/>
                      <w:szCs w:val="20"/>
                      <w:lang w:val="en-GB" w:eastAsia="ja-JP"/>
                    </w:rPr>
                    <w:t xml:space="preserve"> DRB</w:t>
                  </w:r>
                  <w:r w:rsidRPr="009D401C">
                    <w:rPr>
                      <w:rFonts w:ascii="Arial" w:hAnsi="Arial"/>
                      <w:sz w:val="18"/>
                      <w:szCs w:val="20"/>
                      <w:lang w:val="en-GB" w:eastAsia="sv-SE"/>
                    </w:rPr>
                    <w:t xml:space="preserve"> configuration via system information and pre-configuration; otherwise the field is </w:t>
                  </w:r>
                  <w:r w:rsidRPr="009D401C">
                    <w:rPr>
                      <w:rFonts w:ascii="Arial" w:hAnsi="Arial" w:cs="Arial"/>
                      <w:sz w:val="18"/>
                      <w:szCs w:val="20"/>
                      <w:lang w:val="en-GB" w:eastAsia="ja-JP"/>
                    </w:rPr>
                    <w:t>optional</w:t>
                  </w:r>
                  <w:r w:rsidRPr="009D401C">
                    <w:rPr>
                      <w:rFonts w:ascii="Arial" w:hAnsi="Arial"/>
                      <w:sz w:val="18"/>
                      <w:szCs w:val="20"/>
                      <w:lang w:val="en-GB" w:eastAsia="sv-SE"/>
                    </w:rPr>
                    <w:t>ly present, need M.</w:t>
                  </w:r>
                </w:p>
              </w:tc>
            </w:tr>
            <w:tr w:rsidR="009D401C" w:rsidRPr="009D401C" w14:paraId="18816585" w14:textId="77777777" w:rsidTr="008331D0">
              <w:trPr>
                <w:trHeight w:val="680"/>
              </w:trPr>
              <w:tc>
                <w:tcPr>
                  <w:tcW w:w="3254" w:type="dxa"/>
                  <w:tcBorders>
                    <w:top w:val="single" w:sz="4" w:space="0" w:color="auto"/>
                    <w:left w:val="single" w:sz="4" w:space="0" w:color="auto"/>
                    <w:bottom w:val="single" w:sz="4" w:space="0" w:color="auto"/>
                    <w:right w:val="single" w:sz="4" w:space="0" w:color="auto"/>
                  </w:tcBorders>
                  <w:hideMark/>
                </w:tcPr>
                <w:p w14:paraId="1D02A6E7" w14:textId="77777777" w:rsidR="009D401C" w:rsidRPr="009D401C" w:rsidRDefault="009D401C" w:rsidP="009D401C">
                  <w:pPr>
                    <w:keepNext/>
                    <w:keepLines/>
                    <w:overflowPunct w:val="0"/>
                    <w:autoSpaceDE w:val="0"/>
                    <w:autoSpaceDN w:val="0"/>
                    <w:adjustRightInd w:val="0"/>
                    <w:textAlignment w:val="baseline"/>
                    <w:rPr>
                      <w:rFonts w:ascii="Arial" w:eastAsia="等线" w:hAnsi="Arial"/>
                      <w:i/>
                      <w:iCs/>
                      <w:sz w:val="18"/>
                      <w:szCs w:val="20"/>
                      <w:lang w:val="en-GB" w:eastAsia="zh-CN"/>
                    </w:rPr>
                  </w:pPr>
                  <w:r w:rsidRPr="009D401C">
                    <w:rPr>
                      <w:rFonts w:ascii="Arial" w:eastAsia="等线"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hideMark/>
                </w:tcPr>
                <w:p w14:paraId="09C9A9BD" w14:textId="77777777" w:rsidR="009D401C" w:rsidRPr="009D401C" w:rsidRDefault="009D401C" w:rsidP="009D401C">
                  <w:pPr>
                    <w:keepNext/>
                    <w:keepLines/>
                    <w:overflowPunct w:val="0"/>
                    <w:autoSpaceDE w:val="0"/>
                    <w:autoSpaceDN w:val="0"/>
                    <w:adjustRightInd w:val="0"/>
                    <w:textAlignment w:val="baseline"/>
                    <w:rPr>
                      <w:rFonts w:ascii="Arial" w:hAnsi="Arial"/>
                      <w:sz w:val="18"/>
                      <w:szCs w:val="20"/>
                      <w:lang w:val="en-GB" w:eastAsia="sv-SE"/>
                    </w:rPr>
                  </w:pPr>
                  <w:r w:rsidRPr="009D401C">
                    <w:rPr>
                      <w:rFonts w:ascii="Arial" w:hAnsi="Arial"/>
                      <w:sz w:val="18"/>
                      <w:szCs w:val="20"/>
                      <w:lang w:val="en-GB" w:eastAsia="sv-SE"/>
                    </w:rPr>
                    <w:t xml:space="preserve">The field is mandatory present in case of </w:t>
                  </w:r>
                  <w:proofErr w:type="spellStart"/>
                  <w:r w:rsidRPr="009D401C">
                    <w:rPr>
                      <w:rFonts w:ascii="Arial" w:hAnsi="Arial" w:cs="Arial"/>
                      <w:sz w:val="18"/>
                      <w:szCs w:val="20"/>
                      <w:lang w:val="en-GB" w:eastAsia="ja-JP"/>
                    </w:rPr>
                    <w:t>sidelink</w:t>
                  </w:r>
                  <w:proofErr w:type="spellEnd"/>
                  <w:r w:rsidRPr="009D401C">
                    <w:rPr>
                      <w:rFonts w:ascii="Arial" w:hAnsi="Arial" w:cs="Arial"/>
                      <w:sz w:val="18"/>
                      <w:szCs w:val="20"/>
                      <w:lang w:val="en-GB" w:eastAsia="ja-JP"/>
                    </w:rPr>
                    <w:t xml:space="preserve"> DRB</w:t>
                  </w:r>
                  <w:r w:rsidRPr="009D401C">
                    <w:rPr>
                      <w:rFonts w:ascii="Arial" w:hAnsi="Arial"/>
                      <w:sz w:val="18"/>
                      <w:szCs w:val="20"/>
                      <w:lang w:val="en-GB" w:eastAsia="sv-SE"/>
                    </w:rPr>
                    <w:t xml:space="preserve"> setup via dedicated </w:t>
                  </w:r>
                  <w:proofErr w:type="spellStart"/>
                  <w:r w:rsidRPr="009D401C">
                    <w:rPr>
                      <w:rFonts w:ascii="Arial" w:hAnsi="Arial"/>
                      <w:sz w:val="18"/>
                      <w:szCs w:val="20"/>
                      <w:lang w:val="en-GB" w:eastAsia="sv-SE"/>
                    </w:rPr>
                    <w:t>signaling</w:t>
                  </w:r>
                  <w:proofErr w:type="spellEnd"/>
                  <w:r w:rsidRPr="009D401C">
                    <w:rPr>
                      <w:rFonts w:ascii="Arial" w:hAnsi="Arial"/>
                      <w:sz w:val="18"/>
                      <w:szCs w:val="20"/>
                      <w:lang w:val="en-GB" w:eastAsia="sv-SE"/>
                    </w:rPr>
                    <w:t xml:space="preserve"> and in case of </w:t>
                  </w:r>
                  <w:proofErr w:type="spellStart"/>
                  <w:r w:rsidRPr="009D401C">
                    <w:rPr>
                      <w:rFonts w:ascii="Arial" w:hAnsi="Arial" w:cs="Arial"/>
                      <w:sz w:val="18"/>
                      <w:szCs w:val="20"/>
                      <w:lang w:val="en-GB" w:eastAsia="ja-JP"/>
                    </w:rPr>
                    <w:t>sidelink</w:t>
                  </w:r>
                  <w:proofErr w:type="spellEnd"/>
                  <w:r w:rsidRPr="009D401C">
                    <w:rPr>
                      <w:rFonts w:ascii="Arial" w:hAnsi="Arial" w:cs="Arial"/>
                      <w:sz w:val="18"/>
                      <w:szCs w:val="20"/>
                      <w:lang w:val="en-GB" w:eastAsia="ja-JP"/>
                    </w:rPr>
                    <w:t xml:space="preserve"> DRB</w:t>
                  </w:r>
                  <w:r w:rsidRPr="009D401C">
                    <w:rPr>
                      <w:rFonts w:ascii="Arial" w:hAnsi="Arial"/>
                      <w:sz w:val="18"/>
                      <w:szCs w:val="20"/>
                      <w:lang w:val="en-GB" w:eastAsia="sv-SE"/>
                    </w:rPr>
                    <w:t xml:space="preserve"> configuration via system information and pre-configuration for RLC-AM and RLC-UM for unicast NR </w:t>
                  </w:r>
                  <w:proofErr w:type="spellStart"/>
                  <w:r w:rsidRPr="009D401C">
                    <w:rPr>
                      <w:rFonts w:ascii="Arial" w:hAnsi="Arial"/>
                      <w:sz w:val="18"/>
                      <w:szCs w:val="20"/>
                      <w:lang w:val="en-GB" w:eastAsia="sv-SE"/>
                    </w:rPr>
                    <w:t>sidelink</w:t>
                  </w:r>
                  <w:proofErr w:type="spellEnd"/>
                  <w:r w:rsidRPr="009D401C">
                    <w:rPr>
                      <w:rFonts w:ascii="Arial" w:hAnsi="Arial"/>
                      <w:sz w:val="18"/>
                      <w:szCs w:val="20"/>
                      <w:lang w:val="en-GB" w:eastAsia="sv-SE"/>
                    </w:rPr>
                    <w:t xml:space="preserve"> communication; otherwise the field is not present, Need M.</w:t>
                  </w:r>
                </w:p>
              </w:tc>
            </w:tr>
          </w:tbl>
          <w:p w14:paraId="763EE5FA" w14:textId="7D3709AB" w:rsidR="009D401C" w:rsidRDefault="009D401C" w:rsidP="009E4D38">
            <w:pPr>
              <w:spacing w:before="180" w:after="180"/>
              <w:rPr>
                <w:rFonts w:eastAsia="等线"/>
                <w:lang w:eastAsia="zh-CN"/>
              </w:rPr>
            </w:pPr>
          </w:p>
        </w:tc>
        <w:bookmarkStart w:id="9" w:name="_GoBack"/>
        <w:bookmarkEnd w:id="9"/>
      </w:tr>
      <w:tr w:rsidR="00DE4364" w14:paraId="2B07364B" w14:textId="77777777" w:rsidTr="009E4D38">
        <w:tc>
          <w:tcPr>
            <w:tcW w:w="1555" w:type="dxa"/>
          </w:tcPr>
          <w:p w14:paraId="1CE9EFA2" w14:textId="77777777" w:rsidR="00DE4364" w:rsidRDefault="00DE4364" w:rsidP="009E4D38">
            <w:pPr>
              <w:spacing w:before="180" w:after="180"/>
              <w:rPr>
                <w:rFonts w:eastAsia="等线"/>
                <w:lang w:eastAsia="zh-CN"/>
              </w:rPr>
            </w:pPr>
          </w:p>
        </w:tc>
        <w:tc>
          <w:tcPr>
            <w:tcW w:w="1842" w:type="dxa"/>
          </w:tcPr>
          <w:p w14:paraId="559AE5AE" w14:textId="77777777" w:rsidR="00DE4364" w:rsidRDefault="00DE4364" w:rsidP="009E4D38">
            <w:pPr>
              <w:spacing w:before="180" w:after="180"/>
              <w:rPr>
                <w:rFonts w:eastAsia="等线"/>
                <w:lang w:eastAsia="zh-CN"/>
              </w:rPr>
            </w:pPr>
          </w:p>
        </w:tc>
        <w:tc>
          <w:tcPr>
            <w:tcW w:w="10768" w:type="dxa"/>
          </w:tcPr>
          <w:p w14:paraId="326A1728" w14:textId="77777777" w:rsidR="00DE4364" w:rsidRDefault="00DE4364" w:rsidP="009E4D38">
            <w:pPr>
              <w:spacing w:before="180" w:after="180"/>
              <w:rPr>
                <w:rFonts w:eastAsia="等线"/>
                <w:lang w:eastAsia="zh-CN"/>
              </w:rPr>
            </w:pPr>
          </w:p>
        </w:tc>
      </w:tr>
      <w:tr w:rsidR="00DE4364" w14:paraId="2CC147B9" w14:textId="77777777" w:rsidTr="009E4D38">
        <w:tc>
          <w:tcPr>
            <w:tcW w:w="1555" w:type="dxa"/>
          </w:tcPr>
          <w:p w14:paraId="4EBAB024" w14:textId="77777777" w:rsidR="00DE4364" w:rsidRDefault="00DE4364" w:rsidP="009E4D38">
            <w:pPr>
              <w:spacing w:before="180" w:after="180"/>
              <w:rPr>
                <w:rFonts w:eastAsia="等线"/>
                <w:lang w:eastAsia="zh-CN"/>
              </w:rPr>
            </w:pPr>
          </w:p>
        </w:tc>
        <w:tc>
          <w:tcPr>
            <w:tcW w:w="1842" w:type="dxa"/>
          </w:tcPr>
          <w:p w14:paraId="6B042732" w14:textId="77777777" w:rsidR="00DE4364" w:rsidRDefault="00DE4364" w:rsidP="009E4D38">
            <w:pPr>
              <w:spacing w:before="180" w:after="180"/>
              <w:rPr>
                <w:rFonts w:eastAsia="等线"/>
                <w:lang w:eastAsia="zh-CN"/>
              </w:rPr>
            </w:pPr>
          </w:p>
        </w:tc>
        <w:tc>
          <w:tcPr>
            <w:tcW w:w="10768" w:type="dxa"/>
          </w:tcPr>
          <w:p w14:paraId="1960AC5E" w14:textId="77777777" w:rsidR="00DE4364" w:rsidRDefault="00DE4364" w:rsidP="009E4D38">
            <w:pPr>
              <w:spacing w:before="180" w:after="180"/>
              <w:rPr>
                <w:rFonts w:eastAsia="等线"/>
                <w:lang w:eastAsia="zh-CN"/>
              </w:rPr>
            </w:pPr>
          </w:p>
        </w:tc>
      </w:tr>
      <w:tr w:rsidR="00DE4364" w14:paraId="2AB914A8" w14:textId="77777777" w:rsidTr="009E4D38">
        <w:tc>
          <w:tcPr>
            <w:tcW w:w="1555" w:type="dxa"/>
          </w:tcPr>
          <w:p w14:paraId="0DE9592E" w14:textId="77777777" w:rsidR="00DE4364" w:rsidRDefault="00DE4364" w:rsidP="009E4D38">
            <w:pPr>
              <w:spacing w:before="180" w:after="180"/>
              <w:rPr>
                <w:rFonts w:eastAsia="等线"/>
                <w:lang w:eastAsia="zh-CN"/>
              </w:rPr>
            </w:pPr>
          </w:p>
        </w:tc>
        <w:tc>
          <w:tcPr>
            <w:tcW w:w="1842" w:type="dxa"/>
          </w:tcPr>
          <w:p w14:paraId="4C0EEC70" w14:textId="77777777" w:rsidR="00DE4364" w:rsidRDefault="00DE4364" w:rsidP="009E4D38">
            <w:pPr>
              <w:spacing w:before="180" w:after="180"/>
              <w:rPr>
                <w:rFonts w:eastAsia="等线"/>
                <w:lang w:eastAsia="zh-CN"/>
              </w:rPr>
            </w:pPr>
          </w:p>
        </w:tc>
        <w:tc>
          <w:tcPr>
            <w:tcW w:w="10768" w:type="dxa"/>
          </w:tcPr>
          <w:p w14:paraId="73915D66" w14:textId="77777777" w:rsidR="00DE4364" w:rsidRDefault="00DE4364" w:rsidP="009E4D38">
            <w:pPr>
              <w:spacing w:before="180" w:after="180"/>
              <w:rPr>
                <w:rFonts w:eastAsia="等线"/>
                <w:lang w:eastAsia="zh-CN"/>
              </w:rPr>
            </w:pPr>
          </w:p>
        </w:tc>
      </w:tr>
    </w:tbl>
    <w:p w14:paraId="4746E06B" w14:textId="474D8A50" w:rsidR="008D13D4" w:rsidRDefault="008D13D4" w:rsidP="00861CAE">
      <w:pPr>
        <w:spacing w:before="180" w:after="180"/>
        <w:rPr>
          <w:rFonts w:eastAsia="等线"/>
          <w:lang w:eastAsia="zh-CN"/>
        </w:rPr>
      </w:pPr>
    </w:p>
    <w:p w14:paraId="04BFF0BD" w14:textId="0BC8A553" w:rsidR="008D13D4" w:rsidRDefault="008D13D4">
      <w:pPr>
        <w:rPr>
          <w:rFonts w:eastAsia="等线"/>
          <w:lang w:eastAsia="zh-CN"/>
        </w:rPr>
      </w:pPr>
    </w:p>
    <w:p w14:paraId="6713ECD9" w14:textId="77777777" w:rsidR="008D13D4" w:rsidRDefault="008D13D4"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8D13D4" w:rsidSect="00C61614">
          <w:pgSz w:w="16838" w:h="11906" w:orient="landscape"/>
          <w:pgMar w:top="1418" w:right="1245" w:bottom="1418" w:left="1418" w:header="709" w:footer="709" w:gutter="0"/>
          <w:cols w:space="720"/>
          <w:docGrid w:type="linesAndChars" w:linePitch="360"/>
        </w:sectPr>
      </w:pPr>
    </w:p>
    <w:p w14:paraId="2AB72B42" w14:textId="2BBC04E1"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5F4B8524" w14:textId="04F3DB92" w:rsidR="00331D55" w:rsidRDefault="005C6620" w:rsidP="00861CAE">
      <w:pPr>
        <w:spacing w:before="180" w:after="180"/>
        <w:rPr>
          <w:rFonts w:eastAsia="等线"/>
          <w:lang w:eastAsia="zh-CN"/>
        </w:rPr>
      </w:pPr>
      <w:r>
        <w:rPr>
          <w:rFonts w:eastAsia="等线" w:hint="eastAsia"/>
          <w:lang w:eastAsia="zh-CN"/>
        </w:rPr>
        <w:t>T</w:t>
      </w:r>
      <w:r>
        <w:rPr>
          <w:rFonts w:eastAsia="等线"/>
          <w:lang w:eastAsia="zh-CN"/>
        </w:rPr>
        <w:t>o be decided…</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035E96C2" w14:textId="7CE1C718" w:rsidR="00FF01E1" w:rsidRDefault="008B78EB" w:rsidP="00BF18DF">
      <w:pPr>
        <w:pStyle w:val="a0"/>
        <w:numPr>
          <w:ilvl w:val="0"/>
          <w:numId w:val="6"/>
        </w:numPr>
        <w:snapToGrid w:val="0"/>
        <w:spacing w:line="268" w:lineRule="auto"/>
        <w:contextualSpacing/>
        <w:rPr>
          <w:rFonts w:eastAsia="宋体"/>
          <w:color w:val="000000"/>
          <w:lang w:eastAsia="zh-CN"/>
        </w:rPr>
      </w:pPr>
      <w:r w:rsidRPr="00BF1499">
        <w:rPr>
          <w:rFonts w:eastAsia="宋体"/>
          <w:color w:val="000000"/>
          <w:lang w:eastAsia="zh-CN"/>
        </w:rPr>
        <w:t>TS 38.3</w:t>
      </w:r>
      <w:r w:rsidR="005612B2">
        <w:rPr>
          <w:rFonts w:eastAsia="宋体"/>
          <w:color w:val="000000"/>
          <w:lang w:eastAsia="zh-CN"/>
        </w:rPr>
        <w:t>3</w:t>
      </w:r>
      <w:r w:rsidRPr="00BF1499">
        <w:rPr>
          <w:rFonts w:eastAsia="宋体"/>
          <w:color w:val="000000"/>
          <w:lang w:eastAsia="zh-CN"/>
        </w:rPr>
        <w:t>1, V16.5.0</w:t>
      </w:r>
    </w:p>
    <w:p w14:paraId="1A31A65A" w14:textId="7D8928F5" w:rsidR="005612B2" w:rsidRPr="00BF1499" w:rsidRDefault="005612B2" w:rsidP="005612B2">
      <w:pPr>
        <w:pStyle w:val="a0"/>
        <w:numPr>
          <w:ilvl w:val="0"/>
          <w:numId w:val="6"/>
        </w:numPr>
        <w:snapToGrid w:val="0"/>
        <w:spacing w:line="268" w:lineRule="auto"/>
        <w:contextualSpacing/>
        <w:rPr>
          <w:rFonts w:eastAsia="宋体"/>
          <w:color w:val="000000"/>
          <w:lang w:eastAsia="zh-CN"/>
        </w:rPr>
      </w:pPr>
      <w:r w:rsidRPr="00BF1499">
        <w:rPr>
          <w:rFonts w:eastAsia="宋体"/>
          <w:color w:val="000000"/>
          <w:lang w:eastAsia="zh-CN"/>
        </w:rPr>
        <w:t>TS 38.3</w:t>
      </w:r>
      <w:r>
        <w:rPr>
          <w:rFonts w:eastAsia="宋体"/>
          <w:color w:val="000000"/>
          <w:lang w:eastAsia="zh-CN"/>
        </w:rPr>
        <w:t>23</w:t>
      </w:r>
      <w:r w:rsidRPr="00BF1499">
        <w:rPr>
          <w:rFonts w:eastAsia="宋体"/>
          <w:color w:val="000000"/>
          <w:lang w:eastAsia="zh-CN"/>
        </w:rPr>
        <w:t>, V16.</w:t>
      </w:r>
      <w:r>
        <w:rPr>
          <w:rFonts w:eastAsia="宋体"/>
          <w:color w:val="000000"/>
          <w:lang w:eastAsia="zh-CN"/>
        </w:rPr>
        <w:t>4</w:t>
      </w:r>
      <w:r w:rsidRPr="00BF1499">
        <w:rPr>
          <w:rFonts w:eastAsia="宋体"/>
          <w:color w:val="000000"/>
          <w:lang w:eastAsia="zh-CN"/>
        </w:rPr>
        <w:t>.0</w:t>
      </w:r>
    </w:p>
    <w:p w14:paraId="0450C9CF" w14:textId="5B2B870D" w:rsidR="00C215EA" w:rsidRPr="008D13D4" w:rsidRDefault="005612B2" w:rsidP="008D13D4">
      <w:pPr>
        <w:pStyle w:val="a0"/>
        <w:numPr>
          <w:ilvl w:val="0"/>
          <w:numId w:val="6"/>
        </w:numPr>
        <w:tabs>
          <w:tab w:val="left" w:pos="1560"/>
          <w:tab w:val="left" w:pos="1701"/>
        </w:tabs>
        <w:snapToGrid w:val="0"/>
        <w:spacing w:line="268" w:lineRule="auto"/>
        <w:contextualSpacing/>
        <w:rPr>
          <w:rFonts w:eastAsia="宋体"/>
          <w:color w:val="000000"/>
          <w:lang w:eastAsia="zh-CN"/>
        </w:rPr>
      </w:pPr>
      <w:r w:rsidRPr="005612B2">
        <w:rPr>
          <w:rFonts w:eastAsia="宋体"/>
          <w:color w:val="000000"/>
          <w:lang w:eastAsia="zh-CN"/>
        </w:rPr>
        <w:t>R2-2108218</w:t>
      </w:r>
      <w:r>
        <w:rPr>
          <w:rFonts w:eastAsia="宋体"/>
          <w:color w:val="000000"/>
          <w:lang w:eastAsia="zh-CN"/>
        </w:rPr>
        <w:tab/>
      </w:r>
      <w:r w:rsidRPr="005612B2">
        <w:rPr>
          <w:rFonts w:eastAsia="宋体"/>
          <w:color w:val="000000"/>
          <w:lang w:eastAsia="zh-CN"/>
        </w:rPr>
        <w:t>Discussion on SL PDCP out-of-order delivery configuration</w:t>
      </w:r>
      <w:r>
        <w:rPr>
          <w:rFonts w:eastAsia="宋体"/>
          <w:color w:val="000000"/>
          <w:lang w:eastAsia="zh-CN"/>
        </w:rPr>
        <w:tab/>
        <w:t>vivo</w:t>
      </w:r>
    </w:p>
    <w:p w14:paraId="4859ED2C" w14:textId="3821D0B7" w:rsidR="005612B2" w:rsidRPr="005612B2" w:rsidRDefault="005612B2" w:rsidP="005612B2">
      <w:pPr>
        <w:pStyle w:val="a0"/>
        <w:rPr>
          <w:rFonts w:eastAsiaTheme="minorEastAsia"/>
          <w:lang w:eastAsia="zh-CN"/>
        </w:rPr>
        <w:sectPr w:rsidR="005612B2" w:rsidRPr="005612B2" w:rsidSect="008D13D4">
          <w:pgSz w:w="11906" w:h="16838"/>
          <w:pgMar w:top="1247" w:right="1418" w:bottom="1418" w:left="1418" w:header="709" w:footer="709" w:gutter="0"/>
          <w:cols w:space="720"/>
          <w:docGrid w:linePitch="360"/>
        </w:sectPr>
      </w:pPr>
    </w:p>
    <w:p w14:paraId="7853BD15" w14:textId="3BD533E2" w:rsidR="00C61614" w:rsidRDefault="00C61614" w:rsidP="00C61614">
      <w:pPr>
        <w:pStyle w:val="10"/>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Annex: Related citation from </w:t>
      </w:r>
      <w:r w:rsidR="005612B2">
        <w:rPr>
          <w:rFonts w:cs="Times New Roman"/>
          <w:b w:val="0"/>
          <w:bCs w:val="0"/>
          <w:kern w:val="0"/>
          <w:sz w:val="36"/>
          <w:szCs w:val="20"/>
        </w:rPr>
        <w:t>[1]</w:t>
      </w:r>
      <w:r>
        <w:rPr>
          <w:rFonts w:cs="Times New Roman"/>
          <w:b w:val="0"/>
          <w:bCs w:val="0"/>
          <w:kern w:val="0"/>
          <w:sz w:val="36"/>
          <w:szCs w:val="20"/>
        </w:rPr>
        <w:t xml:space="preserve"> and </w:t>
      </w:r>
      <w:r w:rsidR="005612B2">
        <w:rPr>
          <w:rFonts w:cs="Times New Roman"/>
          <w:b w:val="0"/>
          <w:bCs w:val="0"/>
          <w:kern w:val="0"/>
          <w:sz w:val="36"/>
          <w:szCs w:val="20"/>
        </w:rPr>
        <w:t>[2]</w:t>
      </w:r>
    </w:p>
    <w:p w14:paraId="76C55924" w14:textId="72E819D1" w:rsidR="00127B83" w:rsidRP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t xml:space="preserve">Table </w:t>
      </w:r>
      <w:r w:rsidR="00A75DD6">
        <w:rPr>
          <w:rFonts w:eastAsia="宋体"/>
          <w:b/>
          <w:color w:val="000000"/>
          <w:lang w:eastAsia="zh-CN"/>
        </w:rPr>
        <w:t>A-</w:t>
      </w:r>
      <w:r w:rsidRPr="00C215EA">
        <w:rPr>
          <w:rFonts w:eastAsia="宋体"/>
          <w:b/>
          <w:color w:val="000000"/>
          <w:lang w:eastAsia="zh-CN"/>
        </w:rPr>
        <w:t xml:space="preserve">1: </w:t>
      </w:r>
      <w:r w:rsidR="005612B2">
        <w:rPr>
          <w:rFonts w:eastAsia="宋体"/>
          <w:b/>
          <w:color w:val="000000"/>
          <w:lang w:eastAsia="zh-CN"/>
        </w:rPr>
        <w:t>TX UE s</w:t>
      </w:r>
      <w:r w:rsidRPr="00C215EA">
        <w:rPr>
          <w:rFonts w:eastAsia="宋体"/>
          <w:b/>
          <w:color w:val="000000"/>
          <w:lang w:eastAsia="zh-CN"/>
        </w:rPr>
        <w:t xml:space="preserve">etting of SLRB configuration in </w:t>
      </w:r>
      <w:proofErr w:type="spellStart"/>
      <w:r w:rsidRPr="00C215EA">
        <w:rPr>
          <w:rFonts w:eastAsia="宋体"/>
          <w:b/>
          <w:color w:val="000000"/>
          <w:lang w:eastAsia="zh-CN"/>
        </w:rPr>
        <w:t>RRCReconfigurationSidelink</w:t>
      </w:r>
      <w:proofErr w:type="spellEnd"/>
      <w:r w:rsidRPr="00C215EA">
        <w:rPr>
          <w:rFonts w:eastAsia="宋体"/>
          <w:b/>
          <w:color w:val="000000"/>
          <w:lang w:eastAsia="zh-CN"/>
        </w:rPr>
        <w:t xml:space="preserve"> [1].</w:t>
      </w:r>
    </w:p>
    <w:tbl>
      <w:tblPr>
        <w:tblStyle w:val="af8"/>
        <w:tblW w:w="0" w:type="auto"/>
        <w:tblLook w:val="04A0" w:firstRow="1" w:lastRow="0" w:firstColumn="1" w:lastColumn="0" w:noHBand="0" w:noVBand="1"/>
      </w:tblPr>
      <w:tblGrid>
        <w:gridCol w:w="9060"/>
      </w:tblGrid>
      <w:tr w:rsidR="00C215EA" w14:paraId="05CB48DA" w14:textId="77777777" w:rsidTr="00C215EA">
        <w:tc>
          <w:tcPr>
            <w:tcW w:w="9060" w:type="dxa"/>
          </w:tcPr>
          <w:p w14:paraId="2975992A" w14:textId="77777777" w:rsidR="00C215EA" w:rsidRDefault="00C215EA" w:rsidP="00C215EA">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10" w:name="_Toc68014967"/>
            <w:bookmarkStart w:id="11"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proofErr w:type="spellStart"/>
            <w:r>
              <w:rPr>
                <w:rFonts w:ascii="Arial" w:eastAsia="MS Mincho" w:hAnsi="Arial"/>
                <w:i/>
                <w:sz w:val="22"/>
                <w:szCs w:val="20"/>
                <w:lang w:val="en-GB" w:eastAsia="ja-JP"/>
              </w:rPr>
              <w:t>RRCReconfigurationSidelink</w:t>
            </w:r>
            <w:proofErr w:type="spellEnd"/>
            <w:r>
              <w:rPr>
                <w:rFonts w:ascii="Arial" w:eastAsia="MS Mincho" w:hAnsi="Arial"/>
                <w:sz w:val="22"/>
                <w:szCs w:val="20"/>
                <w:lang w:val="en-GB" w:eastAsia="ja-JP"/>
              </w:rPr>
              <w:t xml:space="preserve"> message</w:t>
            </w:r>
            <w:bookmarkEnd w:id="10"/>
            <w:bookmarkEnd w:id="11"/>
          </w:p>
          <w:p w14:paraId="1F81B0FF" w14:textId="77777777" w:rsid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proofErr w:type="spellStart"/>
            <w:r>
              <w:rPr>
                <w:rFonts w:eastAsia="MS Mincho"/>
                <w:i/>
                <w:szCs w:val="20"/>
                <w:lang w:val="en-GB" w:eastAsia="ja-JP"/>
              </w:rPr>
              <w:t>RRCReconfigurationSidelink</w:t>
            </w:r>
            <w:proofErr w:type="spellEnd"/>
            <w:r>
              <w:rPr>
                <w:szCs w:val="20"/>
                <w:lang w:val="en-GB" w:eastAsia="ja-JP"/>
              </w:rPr>
              <w:t xml:space="preserve"> message as follows:</w:t>
            </w:r>
          </w:p>
          <w:p w14:paraId="4D6FE277"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w:t>
            </w:r>
            <w:proofErr w:type="spellStart"/>
            <w:r>
              <w:rPr>
                <w:szCs w:val="20"/>
                <w:lang w:val="en-GB" w:eastAsia="ja-JP"/>
              </w:rPr>
              <w:t>sidelink</w:t>
            </w:r>
            <w:proofErr w:type="spellEnd"/>
            <w:r>
              <w:rPr>
                <w:szCs w:val="20"/>
                <w:lang w:val="en-GB" w:eastAsia="ja-JP"/>
              </w:rPr>
              <w:t xml:space="preserve"> DRB that is to be released, according to sub-clause 5.8.9.1a.1.1, due to configuration by </w:t>
            </w:r>
            <w:r>
              <w:rPr>
                <w:rFonts w:eastAsia="Batang"/>
                <w:i/>
                <w:noProof/>
                <w:szCs w:val="20"/>
                <w:lang w:val="en-GB" w:eastAsia="ja-JP"/>
              </w:rPr>
              <w:t>sl-ConfigDedicatedNR,</w:t>
            </w:r>
            <w:r>
              <w:rPr>
                <w:szCs w:val="20"/>
                <w:lang w:val="en-GB" w:eastAsia="x-none"/>
              </w:rPr>
              <w:t xml:space="preserve"> </w:t>
            </w:r>
            <w:r>
              <w:rPr>
                <w:rFonts w:eastAsia="Batang"/>
                <w:i/>
                <w:noProof/>
                <w:szCs w:val="20"/>
                <w:lang w:val="en-GB" w:eastAsia="ja-JP"/>
              </w:rPr>
              <w:t>SIB12</w:t>
            </w:r>
            <w:r>
              <w:rPr>
                <w:rFonts w:eastAsia="Batang"/>
                <w:noProof/>
                <w:szCs w:val="20"/>
                <w:lang w:val="en-GB" w:eastAsia="ja-JP"/>
              </w:rPr>
              <w:t>,</w:t>
            </w:r>
            <w:r>
              <w:rPr>
                <w:rFonts w:eastAsia="Batang"/>
                <w:i/>
                <w:noProof/>
                <w:szCs w:val="20"/>
                <w:lang w:val="en-GB" w:eastAsia="ja-JP"/>
              </w:rPr>
              <w:t xml:space="preserve"> SidelinkPreconfigNR </w:t>
            </w:r>
            <w:r>
              <w:rPr>
                <w:rFonts w:eastAsia="Batang"/>
                <w:noProof/>
                <w:szCs w:val="20"/>
                <w:lang w:val="en-GB" w:eastAsia="ja-JP"/>
              </w:rPr>
              <w:t>or by upper layers</w:t>
            </w:r>
            <w:r>
              <w:rPr>
                <w:szCs w:val="20"/>
                <w:lang w:val="en-GB" w:eastAsia="ja-JP"/>
              </w:rPr>
              <w:t>:</w:t>
            </w:r>
          </w:p>
          <w:p w14:paraId="584FDDC9"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proofErr w:type="spellStart"/>
            <w:r>
              <w:rPr>
                <w:i/>
                <w:szCs w:val="20"/>
                <w:lang w:val="en-GB" w:eastAsia="ja-JP"/>
              </w:rPr>
              <w:t>slrb-ConfigToReleaseList</w:t>
            </w:r>
            <w:proofErr w:type="spellEnd"/>
            <w:r>
              <w:rPr>
                <w:szCs w:val="20"/>
                <w:lang w:val="en-GB" w:eastAsia="ja-JP"/>
              </w:rPr>
              <w:t xml:space="preserve"> corresponding to the </w:t>
            </w:r>
            <w:proofErr w:type="spellStart"/>
            <w:r>
              <w:rPr>
                <w:szCs w:val="20"/>
                <w:lang w:val="en-GB" w:eastAsia="ja-JP"/>
              </w:rPr>
              <w:t>sidelink</w:t>
            </w:r>
            <w:proofErr w:type="spellEnd"/>
            <w:r>
              <w:rPr>
                <w:szCs w:val="20"/>
                <w:lang w:val="en-GB" w:eastAsia="ja-JP"/>
              </w:rPr>
              <w:t xml:space="preserve"> DRB;</w:t>
            </w:r>
          </w:p>
          <w:p w14:paraId="0AFC556B" w14:textId="77777777" w:rsidR="00C215EA" w:rsidRDefault="00C215EA" w:rsidP="00C215EA">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 xml:space="preserve">for each </w:t>
            </w:r>
            <w:proofErr w:type="spellStart"/>
            <w:r>
              <w:rPr>
                <w:szCs w:val="20"/>
                <w:highlight w:val="yellow"/>
                <w:lang w:val="en-GB" w:eastAsia="ja-JP"/>
              </w:rPr>
              <w:t>sidelink</w:t>
            </w:r>
            <w:proofErr w:type="spellEnd"/>
            <w:r>
              <w:rPr>
                <w:szCs w:val="20"/>
                <w:highlight w:val="yellow"/>
                <w:lang w:val="en-GB" w:eastAsia="ja-JP"/>
              </w:rPr>
              <w:t xml:space="preserve"> DRB that is to be established or modified, according to sub-clause 5.8.9.1a.2.1, due to</w:t>
            </w:r>
            <w:r>
              <w:rPr>
                <w:rFonts w:eastAsia="Batang"/>
                <w:noProof/>
                <w:szCs w:val="20"/>
                <w:highlight w:val="yellow"/>
                <w:lang w:val="en-GB" w:eastAsia="ja-JP"/>
              </w:rPr>
              <w:t xml:space="preserve"> receiving </w:t>
            </w:r>
            <w:r>
              <w:rPr>
                <w:rFonts w:eastAsia="Batang"/>
                <w:i/>
                <w:noProof/>
                <w:szCs w:val="20"/>
                <w:highlight w:val="yellow"/>
                <w:lang w:val="en-GB" w:eastAsia="ja-JP"/>
              </w:rPr>
              <w:t>sl-ConfigDedicatedNR,</w:t>
            </w:r>
            <w:r>
              <w:rPr>
                <w:szCs w:val="20"/>
                <w:highlight w:val="yellow"/>
                <w:lang w:val="en-GB" w:eastAsia="x-none"/>
              </w:rPr>
              <w:t xml:space="preserve"> </w:t>
            </w:r>
            <w:r>
              <w:rPr>
                <w:rFonts w:eastAsia="Batang"/>
                <w:i/>
                <w:noProof/>
                <w:szCs w:val="20"/>
                <w:highlight w:val="yellow"/>
                <w:lang w:val="en-GB" w:eastAsia="ja-JP"/>
              </w:rPr>
              <w:t>SIB12</w:t>
            </w:r>
            <w:r>
              <w:rPr>
                <w:rFonts w:eastAsia="Batang"/>
                <w:noProof/>
                <w:szCs w:val="20"/>
                <w:highlight w:val="yellow"/>
                <w:lang w:val="en-GB" w:eastAsia="ja-JP"/>
              </w:rPr>
              <w:t xml:space="preserve"> or</w:t>
            </w:r>
            <w:r>
              <w:rPr>
                <w:rFonts w:eastAsia="Batang"/>
                <w:i/>
                <w:noProof/>
                <w:szCs w:val="20"/>
                <w:highlight w:val="yellow"/>
                <w:lang w:val="en-GB" w:eastAsia="ja-JP"/>
              </w:rPr>
              <w:t xml:space="preserve"> SidelinkPreconfigNR</w:t>
            </w:r>
            <w:r>
              <w:rPr>
                <w:szCs w:val="20"/>
                <w:highlight w:val="yellow"/>
                <w:lang w:val="en-GB" w:eastAsia="ja-JP"/>
              </w:rPr>
              <w:t>:</w:t>
            </w:r>
          </w:p>
          <w:p w14:paraId="0D65A4D8"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proofErr w:type="spellStart"/>
            <w:r>
              <w:rPr>
                <w:i/>
                <w:szCs w:val="20"/>
                <w:highlight w:val="yellow"/>
                <w:lang w:val="en-GB" w:eastAsia="ja-JP"/>
              </w:rPr>
              <w:t>slrb-ConfigToAddModList</w:t>
            </w:r>
            <w:proofErr w:type="spellEnd"/>
            <w:r>
              <w:rPr>
                <w:szCs w:val="20"/>
                <w:highlight w:val="yellow"/>
                <w:lang w:val="en-GB" w:eastAsia="ja-JP"/>
              </w:rPr>
              <w:t xml:space="preserve">, </w:t>
            </w:r>
            <w:r w:rsidRPr="00C215EA">
              <w:rPr>
                <w:szCs w:val="20"/>
                <w:highlight w:val="cyan"/>
                <w:lang w:val="en-GB" w:eastAsia="ja-JP"/>
              </w:rPr>
              <w:t xml:space="preserve">according to the received </w:t>
            </w:r>
            <w:proofErr w:type="spellStart"/>
            <w:r w:rsidRPr="00C215EA">
              <w:rPr>
                <w:i/>
                <w:szCs w:val="20"/>
                <w:highlight w:val="cyan"/>
                <w:lang w:val="en-GB" w:eastAsia="ja-JP"/>
              </w:rPr>
              <w:t>sl-RadioBearerConfig</w:t>
            </w:r>
            <w:proofErr w:type="spellEnd"/>
            <w:r w:rsidRPr="00C215EA">
              <w:rPr>
                <w:szCs w:val="20"/>
                <w:highlight w:val="cyan"/>
                <w:lang w:val="en-GB" w:eastAsia="ja-JP"/>
              </w:rPr>
              <w:t xml:space="preserve"> and </w:t>
            </w:r>
            <w:proofErr w:type="spellStart"/>
            <w:r w:rsidRPr="00C215EA">
              <w:rPr>
                <w:i/>
                <w:szCs w:val="20"/>
                <w:highlight w:val="cyan"/>
                <w:lang w:val="en-GB" w:eastAsia="ja-JP"/>
              </w:rPr>
              <w:t>sl</w:t>
            </w:r>
            <w:proofErr w:type="spellEnd"/>
            <w:r w:rsidRPr="00C215EA">
              <w:rPr>
                <w:i/>
                <w:szCs w:val="20"/>
                <w:highlight w:val="cyan"/>
                <w:lang w:val="en-GB" w:eastAsia="ja-JP"/>
              </w:rPr>
              <w:t>-RLC-</w:t>
            </w:r>
            <w:proofErr w:type="spellStart"/>
            <w:r w:rsidRPr="00C215EA">
              <w:rPr>
                <w:i/>
                <w:szCs w:val="20"/>
                <w:highlight w:val="cyan"/>
                <w:lang w:val="en-GB" w:eastAsia="ja-JP"/>
              </w:rPr>
              <w:t>BearerConfig</w:t>
            </w:r>
            <w:proofErr w:type="spellEnd"/>
            <w:r w:rsidRPr="00C215EA">
              <w:rPr>
                <w:szCs w:val="20"/>
                <w:highlight w:val="cyan"/>
                <w:lang w:val="en-GB" w:eastAsia="ja-JP"/>
              </w:rPr>
              <w:t xml:space="preserve"> corresponding to the </w:t>
            </w:r>
            <w:proofErr w:type="spellStart"/>
            <w:r w:rsidRPr="00C215EA">
              <w:rPr>
                <w:szCs w:val="20"/>
                <w:highlight w:val="cyan"/>
                <w:lang w:val="en-GB" w:eastAsia="ja-JP"/>
              </w:rPr>
              <w:t>sidelink</w:t>
            </w:r>
            <w:proofErr w:type="spellEnd"/>
            <w:r w:rsidRPr="00C215EA">
              <w:rPr>
                <w:szCs w:val="20"/>
                <w:highlight w:val="cyan"/>
                <w:lang w:val="en-GB" w:eastAsia="ja-JP"/>
              </w:rPr>
              <w:t xml:space="preserve"> DRB</w:t>
            </w:r>
            <w:r>
              <w:rPr>
                <w:szCs w:val="20"/>
                <w:highlight w:val="yellow"/>
                <w:lang w:val="en-GB" w:eastAsia="ja-JP"/>
              </w:rPr>
              <w:t>;</w:t>
            </w:r>
          </w:p>
          <w:p w14:paraId="0F71A413"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szCs w:val="20"/>
                <w:lang w:val="en-GB" w:eastAsia="ja-JP"/>
              </w:rPr>
              <w:t>sl-MeasConfig</w:t>
            </w:r>
            <w:proofErr w:type="spellEnd"/>
            <w:r>
              <w:rPr>
                <w:szCs w:val="20"/>
                <w:lang w:val="en-GB" w:eastAsia="ja-JP"/>
              </w:rPr>
              <w:t xml:space="preserve"> as follows:</w:t>
            </w:r>
          </w:p>
          <w:p w14:paraId="15B029D2"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iCs/>
                <w:szCs w:val="20"/>
                <w:lang w:val="en-GB" w:eastAsia="ja-JP"/>
              </w:rPr>
              <w:t>sl-FreqInfoToAddModList</w:t>
            </w:r>
            <w:proofErr w:type="spellEnd"/>
            <w:r>
              <w:rPr>
                <w:szCs w:val="20"/>
                <w:lang w:val="en-GB" w:eastAsia="ja-JP"/>
              </w:rPr>
              <w:t xml:space="preserve"> in </w:t>
            </w:r>
            <w:proofErr w:type="spellStart"/>
            <w:r>
              <w:rPr>
                <w:i/>
                <w:iCs/>
                <w:szCs w:val="20"/>
                <w:lang w:val="en-GB" w:eastAsia="ja-JP"/>
              </w:rPr>
              <w:t>sl-ConfigDedicatedNR</w:t>
            </w:r>
            <w:proofErr w:type="spellEnd"/>
            <w:r>
              <w:rPr>
                <w:szCs w:val="20"/>
                <w:lang w:val="en-GB" w:eastAsia="ja-JP"/>
              </w:rPr>
              <w:t xml:space="preserve"> within </w:t>
            </w:r>
            <w:proofErr w:type="spellStart"/>
            <w:r>
              <w:rPr>
                <w:i/>
                <w:iCs/>
                <w:szCs w:val="20"/>
                <w:lang w:val="en-GB" w:eastAsia="ja-JP"/>
              </w:rPr>
              <w:t>RRCReconfiguration</w:t>
            </w:r>
            <w:proofErr w:type="spellEnd"/>
            <w:r>
              <w:rPr>
                <w:szCs w:val="20"/>
                <w:lang w:val="en-GB" w:eastAsia="ja-JP"/>
              </w:rPr>
              <w:t xml:space="preserve"> message or included in </w:t>
            </w:r>
            <w:proofErr w:type="spellStart"/>
            <w:r>
              <w:rPr>
                <w:i/>
                <w:iCs/>
                <w:szCs w:val="20"/>
                <w:lang w:val="en-GB" w:eastAsia="ja-JP"/>
              </w:rPr>
              <w:t>sl-ConfigCommonNR</w:t>
            </w:r>
            <w:proofErr w:type="spellEnd"/>
            <w:r>
              <w:rPr>
                <w:szCs w:val="20"/>
                <w:lang w:val="en-GB" w:eastAsia="ja-JP"/>
              </w:rPr>
              <w:t xml:space="preserve"> within SIB12:</w:t>
            </w:r>
          </w:p>
          <w:p w14:paraId="22412A9E"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90CB44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information for this destination;</w:t>
            </w:r>
          </w:p>
          <w:p w14:paraId="376C1F0B"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49EFC562" w14:textId="77777777" w:rsidR="00C215EA" w:rsidRDefault="00C215EA" w:rsidP="00C215EA">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received from </w:t>
            </w:r>
            <w:r>
              <w:rPr>
                <w:i/>
                <w:iCs/>
                <w:szCs w:val="20"/>
                <w:lang w:val="en-GB" w:eastAsia="ja-JP"/>
              </w:rPr>
              <w:t>SIB12</w:t>
            </w:r>
            <w:r>
              <w:rPr>
                <w:szCs w:val="20"/>
                <w:lang w:val="en-GB" w:eastAsia="ja-JP"/>
              </w:rPr>
              <w:t>;</w:t>
            </w:r>
          </w:p>
          <w:p w14:paraId="0E741905" w14:textId="77777777" w:rsidR="00C215EA" w:rsidRDefault="00C215EA" w:rsidP="00C215EA">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16F0952F" w14:textId="77777777" w:rsidR="00C215EA" w:rsidRDefault="00C215EA" w:rsidP="00C215EA">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set the </w:t>
            </w:r>
            <w:proofErr w:type="spellStart"/>
            <w:r>
              <w:rPr>
                <w:szCs w:val="20"/>
                <w:lang w:val="en-GB" w:eastAsia="ja-JP"/>
              </w:rPr>
              <w:t>sl-MeasConfig</w:t>
            </w:r>
            <w:proofErr w:type="spellEnd"/>
            <w:r>
              <w:rPr>
                <w:szCs w:val="20"/>
                <w:lang w:val="en-GB" w:eastAsia="ja-JP"/>
              </w:rPr>
              <w:t xml:space="preserve"> according to the </w:t>
            </w:r>
            <w:proofErr w:type="spellStart"/>
            <w:r>
              <w:rPr>
                <w:szCs w:val="20"/>
                <w:lang w:val="en-GB" w:eastAsia="ja-JP"/>
              </w:rPr>
              <w:t>sl-MeasPreconfig</w:t>
            </w:r>
            <w:proofErr w:type="spellEnd"/>
            <w:r>
              <w:rPr>
                <w:szCs w:val="20"/>
                <w:lang w:val="en-GB" w:eastAsia="ja-JP"/>
              </w:rPr>
              <w:t xml:space="preserve"> in </w:t>
            </w:r>
            <w:proofErr w:type="spellStart"/>
            <w:r>
              <w:rPr>
                <w:szCs w:val="20"/>
                <w:lang w:val="en-GB" w:eastAsia="ja-JP"/>
              </w:rPr>
              <w:t>SidelinkPreconfigNR</w:t>
            </w:r>
            <w:proofErr w:type="spellEnd"/>
            <w:r>
              <w:rPr>
                <w:szCs w:val="20"/>
                <w:lang w:val="en-GB" w:eastAsia="ja-JP"/>
              </w:rPr>
              <w:t>;</w:t>
            </w:r>
          </w:p>
          <w:p w14:paraId="2697E0AD"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start timer T400 for the destination associated with the </w:t>
            </w:r>
            <w:proofErr w:type="spellStart"/>
            <w:r>
              <w:rPr>
                <w:szCs w:val="20"/>
                <w:lang w:val="en-GB" w:eastAsia="ja-JP"/>
              </w:rPr>
              <w:t>sidelink</w:t>
            </w:r>
            <w:proofErr w:type="spellEnd"/>
            <w:r>
              <w:rPr>
                <w:szCs w:val="20"/>
                <w:lang w:val="en-GB" w:eastAsia="ja-JP"/>
              </w:rPr>
              <w:t xml:space="preserve"> DRB;</w:t>
            </w:r>
          </w:p>
          <w:p w14:paraId="2B9313F5"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-CSI-RS-Config</w:t>
            </w:r>
            <w:r>
              <w:rPr>
                <w:szCs w:val="20"/>
                <w:lang w:val="en-GB" w:eastAsia="ja-JP"/>
              </w:rPr>
              <w:t>;</w:t>
            </w:r>
          </w:p>
          <w:p w14:paraId="44715FF1" w14:textId="77777777" w:rsidR="00C215EA" w:rsidRDefault="00C215EA" w:rsidP="00C215EA">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w:t>
            </w:r>
          </w:p>
          <w:p w14:paraId="4C7A7465" w14:textId="77777777" w:rsid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proofErr w:type="spellStart"/>
            <w:r>
              <w:rPr>
                <w:i/>
                <w:iCs/>
                <w:szCs w:val="20"/>
                <w:lang w:val="en-GB" w:eastAsia="ja-JP"/>
              </w:rPr>
              <w:t>sl</w:t>
            </w:r>
            <w:proofErr w:type="spellEnd"/>
            <w:r>
              <w:rPr>
                <w:i/>
                <w:iCs/>
                <w:szCs w:val="20"/>
                <w:lang w:val="en-GB" w:eastAsia="ja-JP"/>
              </w:rPr>
              <w:t>-CSI-RS-Config</w:t>
            </w:r>
            <w:r>
              <w:rPr>
                <w:szCs w:val="20"/>
                <w:lang w:val="en-GB" w:eastAsia="ja-JP"/>
              </w:rPr>
              <w:t xml:space="preserve"> and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 xml:space="preserve"> is up to UE implementation.</w:t>
            </w:r>
          </w:p>
          <w:p w14:paraId="3C28D6F5" w14:textId="1CF56224" w:rsidR="00C215EA" w:rsidRPr="00C215EA" w:rsidRDefault="00C215EA" w:rsidP="00C215EA">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proofErr w:type="spellStart"/>
            <w:r>
              <w:rPr>
                <w:rFonts w:eastAsia="MS Mincho"/>
                <w:i/>
                <w:szCs w:val="20"/>
                <w:lang w:val="en-GB" w:eastAsia="ja-JP"/>
              </w:rPr>
              <w:t>RRCReconfigurationSidelink</w:t>
            </w:r>
            <w:proofErr w:type="spellEnd"/>
            <w:r>
              <w:rPr>
                <w:szCs w:val="20"/>
                <w:lang w:val="en-GB" w:eastAsia="ja-JP"/>
              </w:rPr>
              <w:t xml:space="preserve"> message to lower layers for transmission.</w:t>
            </w:r>
          </w:p>
        </w:tc>
      </w:tr>
    </w:tbl>
    <w:p w14:paraId="60A4030B" w14:textId="6B3E72C3" w:rsidR="00C215EA" w:rsidRDefault="00C215EA" w:rsidP="009A62CD">
      <w:pPr>
        <w:pStyle w:val="a0"/>
        <w:snapToGrid w:val="0"/>
        <w:spacing w:line="268" w:lineRule="auto"/>
        <w:contextualSpacing/>
        <w:rPr>
          <w:rFonts w:eastAsia="宋体"/>
          <w:color w:val="000000"/>
          <w:lang w:eastAsia="zh-CN"/>
        </w:rPr>
      </w:pPr>
    </w:p>
    <w:p w14:paraId="55C58B37" w14:textId="7EF13657" w:rsidR="00C215EA" w:rsidRDefault="00C215EA">
      <w:pPr>
        <w:rPr>
          <w:rFonts w:eastAsia="宋体"/>
          <w:color w:val="000000"/>
          <w:lang w:val="en-GB" w:eastAsia="zh-CN"/>
        </w:rPr>
      </w:pPr>
      <w:r>
        <w:rPr>
          <w:rFonts w:eastAsia="宋体"/>
          <w:color w:val="000000"/>
          <w:lang w:val="en-GB" w:eastAsia="zh-CN"/>
        </w:rPr>
        <w:br w:type="page"/>
      </w:r>
    </w:p>
    <w:p w14:paraId="3C386F20" w14:textId="4519F090" w:rsidR="00C215EA" w:rsidRP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lastRenderedPageBreak/>
        <w:t xml:space="preserve">Table </w:t>
      </w:r>
      <w:r w:rsidR="00A75DD6">
        <w:rPr>
          <w:rFonts w:eastAsia="宋体"/>
          <w:b/>
          <w:color w:val="000000"/>
          <w:lang w:eastAsia="zh-CN"/>
        </w:rPr>
        <w:t>A-</w:t>
      </w:r>
      <w:r>
        <w:rPr>
          <w:rFonts w:eastAsia="宋体"/>
          <w:b/>
          <w:color w:val="000000"/>
          <w:lang w:eastAsia="zh-CN"/>
        </w:rPr>
        <w:t>2</w:t>
      </w:r>
      <w:r w:rsidRPr="00C215EA">
        <w:rPr>
          <w:rFonts w:eastAsia="宋体"/>
          <w:b/>
          <w:color w:val="000000"/>
          <w:lang w:eastAsia="zh-CN"/>
        </w:rPr>
        <w:t>:</w:t>
      </w:r>
      <w:r>
        <w:rPr>
          <w:rFonts w:eastAsia="宋体"/>
          <w:b/>
          <w:color w:val="000000"/>
          <w:lang w:eastAsia="zh-CN"/>
        </w:rPr>
        <w:t xml:space="preserve"> </w:t>
      </w:r>
      <w:r w:rsidR="005612B2">
        <w:rPr>
          <w:rFonts w:eastAsia="宋体"/>
          <w:b/>
          <w:color w:val="000000"/>
          <w:lang w:eastAsia="zh-CN"/>
        </w:rPr>
        <w:t xml:space="preserve">RX </w:t>
      </w:r>
      <w:r>
        <w:rPr>
          <w:rFonts w:eastAsia="宋体"/>
          <w:b/>
          <w:color w:val="000000"/>
          <w:lang w:eastAsia="zh-CN"/>
        </w:rPr>
        <w:t xml:space="preserve">UE SL-DRB establishment based on reception of </w:t>
      </w:r>
      <w:proofErr w:type="spellStart"/>
      <w:r w:rsidRPr="00C215EA">
        <w:rPr>
          <w:rFonts w:eastAsia="宋体"/>
          <w:b/>
          <w:i/>
          <w:color w:val="000000"/>
          <w:lang w:eastAsia="zh-CN"/>
        </w:rPr>
        <w:t>RRCReconfigurationSidelink</w:t>
      </w:r>
      <w:proofErr w:type="spellEnd"/>
      <w:r w:rsidRPr="00C215EA">
        <w:rPr>
          <w:rFonts w:eastAsia="宋体"/>
          <w:b/>
          <w:color w:val="000000"/>
          <w:lang w:eastAsia="zh-CN"/>
        </w:rPr>
        <w:t xml:space="preserve"> [1].</w:t>
      </w:r>
    </w:p>
    <w:tbl>
      <w:tblPr>
        <w:tblStyle w:val="af8"/>
        <w:tblW w:w="0" w:type="auto"/>
        <w:tblLook w:val="04A0" w:firstRow="1" w:lastRow="0" w:firstColumn="1" w:lastColumn="0" w:noHBand="0" w:noVBand="1"/>
      </w:tblPr>
      <w:tblGrid>
        <w:gridCol w:w="9060"/>
      </w:tblGrid>
      <w:tr w:rsidR="00C215EA" w14:paraId="518AD439" w14:textId="77777777" w:rsidTr="00C215EA">
        <w:tc>
          <w:tcPr>
            <w:tcW w:w="9060" w:type="dxa"/>
          </w:tcPr>
          <w:p w14:paraId="2A23ADF8" w14:textId="77777777" w:rsidR="00C215EA" w:rsidRPr="00C215EA" w:rsidRDefault="00C215EA" w:rsidP="00C215EA">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sidRPr="00C215EA">
              <w:rPr>
                <w:rFonts w:ascii="Arial" w:hAnsi="Arial"/>
                <w:szCs w:val="20"/>
                <w:lang w:val="en-GB" w:eastAsia="ja-JP"/>
              </w:rPr>
              <w:t>5.8.9.1a.2.2</w:t>
            </w:r>
            <w:r w:rsidRPr="00C215EA">
              <w:rPr>
                <w:rFonts w:ascii="Arial" w:hAnsi="Arial"/>
                <w:szCs w:val="20"/>
                <w:lang w:val="en-GB" w:eastAsia="ja-JP"/>
              </w:rPr>
              <w:tab/>
            </w:r>
            <w:proofErr w:type="spellStart"/>
            <w:r w:rsidRPr="00C215EA">
              <w:rPr>
                <w:rFonts w:ascii="Arial" w:hAnsi="Arial"/>
                <w:szCs w:val="20"/>
                <w:lang w:val="en-GB" w:eastAsia="ja-JP"/>
              </w:rPr>
              <w:t>Sidelink</w:t>
            </w:r>
            <w:proofErr w:type="spellEnd"/>
            <w:r w:rsidRPr="00C215EA">
              <w:rPr>
                <w:rFonts w:ascii="Arial" w:hAnsi="Arial"/>
                <w:szCs w:val="20"/>
                <w:lang w:val="en-GB" w:eastAsia="ja-JP"/>
              </w:rPr>
              <w:t xml:space="preserve"> DRB addition/modification operations</w:t>
            </w:r>
          </w:p>
          <w:p w14:paraId="35D5CF26" w14:textId="77777777" w:rsidR="00C215EA" w:rsidRPr="00C215EA" w:rsidRDefault="00C215EA" w:rsidP="00C215EA">
            <w:pPr>
              <w:overflowPunct w:val="0"/>
              <w:autoSpaceDE w:val="0"/>
              <w:autoSpaceDN w:val="0"/>
              <w:adjustRightInd w:val="0"/>
              <w:spacing w:after="180"/>
              <w:textAlignment w:val="baseline"/>
              <w:rPr>
                <w:szCs w:val="20"/>
                <w:lang w:val="en-GB" w:eastAsia="ja-JP"/>
              </w:rPr>
            </w:pPr>
            <w:r w:rsidRPr="00C215EA">
              <w:rPr>
                <w:szCs w:val="20"/>
                <w:lang w:val="en-GB" w:eastAsia="ja-JP"/>
              </w:rPr>
              <w:t>For the</w:t>
            </w:r>
            <w:r w:rsidRPr="00C215EA">
              <w:rPr>
                <w:rFonts w:eastAsia="Batang"/>
                <w:noProof/>
                <w:szCs w:val="20"/>
                <w:lang w:val="en-GB" w:eastAsia="ja-JP"/>
              </w:rPr>
              <w:t xml:space="preserve"> sidelink DRB, whose sidelink DRB </w:t>
            </w:r>
            <w:r w:rsidRPr="00C215EA">
              <w:rPr>
                <w:rFonts w:eastAsia="MS Mincho"/>
                <w:szCs w:val="20"/>
                <w:lang w:val="en-GB" w:eastAsia="ja-JP"/>
              </w:rPr>
              <w:t>addition</w:t>
            </w:r>
            <w:r w:rsidRPr="00C215EA">
              <w:rPr>
                <w:rFonts w:eastAsia="Batang"/>
                <w:noProof/>
                <w:szCs w:val="20"/>
                <w:lang w:val="en-GB" w:eastAsia="ja-JP"/>
              </w:rPr>
              <w:t xml:space="preserve"> conditions are met as in sub-clause </w:t>
            </w:r>
            <w:r w:rsidRPr="00C215EA">
              <w:rPr>
                <w:szCs w:val="20"/>
                <w:lang w:val="en-GB" w:eastAsia="ja-JP"/>
              </w:rPr>
              <w:t xml:space="preserve">5.8.9.1a.2.1, the UE capable of NR </w:t>
            </w:r>
            <w:proofErr w:type="spellStart"/>
            <w:r w:rsidRPr="00C215EA">
              <w:rPr>
                <w:szCs w:val="20"/>
                <w:lang w:val="en-GB" w:eastAsia="ja-JP"/>
              </w:rPr>
              <w:t>sidelink</w:t>
            </w:r>
            <w:proofErr w:type="spellEnd"/>
            <w:r w:rsidRPr="00C215EA">
              <w:rPr>
                <w:szCs w:val="20"/>
                <w:lang w:val="en-GB" w:eastAsia="ja-JP"/>
              </w:rPr>
              <w:t xml:space="preserve"> communication that is configured by upper layers to perform NR </w:t>
            </w:r>
            <w:proofErr w:type="spellStart"/>
            <w:r w:rsidRPr="00C215EA">
              <w:rPr>
                <w:szCs w:val="20"/>
                <w:lang w:val="en-GB" w:eastAsia="ja-JP"/>
              </w:rPr>
              <w:t>sidelink</w:t>
            </w:r>
            <w:proofErr w:type="spellEnd"/>
            <w:r w:rsidRPr="00C215EA">
              <w:rPr>
                <w:szCs w:val="20"/>
                <w:lang w:val="en-GB" w:eastAsia="ja-JP"/>
              </w:rPr>
              <w:t xml:space="preserve"> communication shall:</w:t>
            </w:r>
          </w:p>
          <w:p w14:paraId="6678A64A"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for groupcast and broadcast; or</w:t>
            </w:r>
          </w:p>
          <w:p w14:paraId="3D905BA5" w14:textId="77777777" w:rsidR="00C215EA" w:rsidRPr="00C215EA" w:rsidRDefault="00C215EA" w:rsidP="00C215EA">
            <w:pPr>
              <w:overflowPunct w:val="0"/>
              <w:autoSpaceDE w:val="0"/>
              <w:autoSpaceDN w:val="0"/>
              <w:adjustRightInd w:val="0"/>
              <w:spacing w:after="180"/>
              <w:ind w:left="568" w:hanging="284"/>
              <w:textAlignment w:val="baseline"/>
              <w:rPr>
                <w:szCs w:val="20"/>
                <w:lang w:val="en-GB" w:eastAsia="ja-JP"/>
              </w:rPr>
            </w:pPr>
            <w:r w:rsidRPr="00C215EA">
              <w:rPr>
                <w:rFonts w:eastAsia="Batang"/>
                <w:noProof/>
                <w:szCs w:val="20"/>
                <w:lang w:val="en-GB" w:eastAsia="ja-JP"/>
              </w:rPr>
              <w:t>1&gt;</w:t>
            </w:r>
            <w:r w:rsidRPr="00C215EA">
              <w:rPr>
                <w:rFonts w:eastAsia="Batang"/>
                <w:noProof/>
                <w:szCs w:val="20"/>
                <w:lang w:val="en-GB" w:eastAsia="ja-JP"/>
              </w:rPr>
              <w:tab/>
              <w:t xml:space="preserve">for </w:t>
            </w:r>
            <w:r w:rsidRPr="00C215EA">
              <w:rPr>
                <w:szCs w:val="20"/>
                <w:lang w:val="en-GB" w:eastAsia="zh-CN"/>
              </w:rPr>
              <w:t>unicast,</w:t>
            </w:r>
            <w:r w:rsidRPr="00C215EA">
              <w:rPr>
                <w:rFonts w:eastAsia="Batang"/>
                <w:noProof/>
                <w:szCs w:val="20"/>
                <w:lang w:val="en-GB" w:eastAsia="ja-JP"/>
              </w:rPr>
              <w:t xml:space="preserve"> if the sidelink DRB addition was trigggered due to the reception of the </w:t>
            </w:r>
            <w:proofErr w:type="spellStart"/>
            <w:r w:rsidRPr="00C215EA">
              <w:rPr>
                <w:i/>
                <w:szCs w:val="20"/>
                <w:lang w:val="en-GB" w:eastAsia="ja-JP"/>
              </w:rPr>
              <w:t>RRCReconfigurationSidelink</w:t>
            </w:r>
            <w:proofErr w:type="spellEnd"/>
            <w:r w:rsidRPr="00C215EA">
              <w:rPr>
                <w:i/>
                <w:szCs w:val="20"/>
                <w:lang w:val="en-GB" w:eastAsia="ja-JP"/>
              </w:rPr>
              <w:t xml:space="preserve"> </w:t>
            </w:r>
            <w:r w:rsidRPr="00C215EA">
              <w:rPr>
                <w:szCs w:val="20"/>
                <w:lang w:val="en-GB" w:eastAsia="ja-JP"/>
              </w:rPr>
              <w:t>message; or</w:t>
            </w:r>
          </w:p>
          <w:p w14:paraId="66189EF5" w14:textId="77777777" w:rsidR="00C215EA" w:rsidRPr="00C215EA" w:rsidRDefault="00C215EA" w:rsidP="00C215EA">
            <w:pPr>
              <w:overflowPunct w:val="0"/>
              <w:autoSpaceDE w:val="0"/>
              <w:autoSpaceDN w:val="0"/>
              <w:adjustRightInd w:val="0"/>
              <w:spacing w:after="180"/>
              <w:ind w:left="568" w:hanging="284"/>
              <w:textAlignment w:val="baseline"/>
              <w:rPr>
                <w:rFonts w:eastAsia="Batang"/>
                <w:noProof/>
                <w:szCs w:val="20"/>
                <w:lang w:val="en-GB" w:eastAsia="ja-JP"/>
              </w:rPr>
            </w:pPr>
            <w:r w:rsidRPr="00C215EA">
              <w:rPr>
                <w:szCs w:val="20"/>
                <w:lang w:val="en-GB" w:eastAsia="ja-JP"/>
              </w:rPr>
              <w:t>1&gt;</w:t>
            </w:r>
            <w:r w:rsidRPr="00C215EA">
              <w:rPr>
                <w:szCs w:val="20"/>
                <w:lang w:val="en-GB" w:eastAsia="ja-JP"/>
              </w:rPr>
              <w:tab/>
            </w:r>
            <w:r w:rsidRPr="00C215EA">
              <w:rPr>
                <w:rFonts w:eastAsia="Batang"/>
                <w:noProof/>
                <w:szCs w:val="20"/>
                <w:lang w:val="en-GB" w:eastAsia="ja-JP"/>
              </w:rPr>
              <w:t xml:space="preserve">for </w:t>
            </w:r>
            <w:r w:rsidRPr="00C215EA">
              <w:rPr>
                <w:szCs w:val="20"/>
                <w:lang w:val="en-GB" w:eastAsia="zh-CN"/>
              </w:rPr>
              <w:t>unicast,</w:t>
            </w:r>
            <w:r w:rsidRPr="00C215EA">
              <w:rPr>
                <w:rFonts w:eastAsia="Batang"/>
                <w:noProof/>
                <w:szCs w:val="20"/>
                <w:lang w:val="en-GB" w:eastAsia="ja-JP"/>
              </w:rPr>
              <w:t xml:space="preserve"> after receiving the </w:t>
            </w:r>
            <w:r w:rsidRPr="00C215EA">
              <w:rPr>
                <w:rFonts w:eastAsia="Batang"/>
                <w:i/>
                <w:noProof/>
                <w:szCs w:val="20"/>
                <w:lang w:val="en-GB" w:eastAsia="ja-JP"/>
              </w:rPr>
              <w:t>RRCReconfigurationCompleteSidelink</w:t>
            </w:r>
            <w:r w:rsidRPr="00C215EA">
              <w:rPr>
                <w:rFonts w:eastAsia="Batang"/>
                <w:noProof/>
                <w:szCs w:val="20"/>
                <w:lang w:val="en-GB" w:eastAsia="ja-JP"/>
              </w:rPr>
              <w:t xml:space="preserve"> message, if the sidelink DRB addition was triggered</w:t>
            </w:r>
            <w:r w:rsidRPr="00C215EA">
              <w:rPr>
                <w:szCs w:val="20"/>
                <w:lang w:val="en-GB" w:eastAsia="zh-CN"/>
              </w:rPr>
              <w:t xml:space="preserve"> </w:t>
            </w:r>
            <w:r w:rsidRPr="00C215EA">
              <w:rPr>
                <w:rFonts w:eastAsia="Batang"/>
                <w:noProof/>
                <w:szCs w:val="20"/>
                <w:lang w:val="en-GB" w:eastAsia="ja-JP"/>
              </w:rPr>
              <w:t xml:space="preserve">due to the </w:t>
            </w:r>
            <w:r w:rsidRPr="00C215EA">
              <w:rPr>
                <w:szCs w:val="20"/>
                <w:lang w:val="en-GB" w:eastAsia="ja-JP"/>
              </w:rPr>
              <w:t xml:space="preserve">configuration received within the </w:t>
            </w:r>
            <w:r w:rsidRPr="00C215EA">
              <w:rPr>
                <w:rFonts w:eastAsia="Batang"/>
                <w:i/>
                <w:noProof/>
                <w:szCs w:val="20"/>
                <w:lang w:val="en-GB" w:eastAsia="ja-JP"/>
              </w:rPr>
              <w:t>sl-ConfigDedicatedNR,</w:t>
            </w:r>
            <w:r w:rsidRPr="00C215EA">
              <w:rPr>
                <w:szCs w:val="20"/>
                <w:lang w:val="en-GB" w:eastAsia="x-none"/>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or indicated by upper layers</w:t>
            </w:r>
            <w:r w:rsidRPr="00C215EA">
              <w:rPr>
                <w:rFonts w:eastAsia="MS Mincho"/>
                <w:szCs w:val="20"/>
                <w:lang w:val="en-GB" w:eastAsia="ja-JP"/>
              </w:rPr>
              <w:t>:</w:t>
            </w:r>
          </w:p>
          <w:p w14:paraId="59970AEC"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 an SDAP entity for NR sidelink communication associated with the destination and the cast type of the sidelink DRB does not exist:</w:t>
            </w:r>
          </w:p>
          <w:p w14:paraId="128AEB7C" w14:textId="77777777" w:rsidR="00C215EA" w:rsidRPr="00C215EA" w:rsidRDefault="00C215EA" w:rsidP="00C215EA">
            <w:pPr>
              <w:overflowPunct w:val="0"/>
              <w:autoSpaceDE w:val="0"/>
              <w:autoSpaceDN w:val="0"/>
              <w:adjustRightInd w:val="0"/>
              <w:spacing w:after="180"/>
              <w:ind w:left="1135" w:hanging="284"/>
              <w:textAlignment w:val="baseline"/>
              <w:rPr>
                <w:rFonts w:eastAsia="Batang"/>
                <w:noProof/>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establish an SDAP entity for NR sidelink communication as specified in TS 37.324 [24] clause 5.1.1;</w:t>
            </w:r>
          </w:p>
          <w:p w14:paraId="7678AF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(re)configure the SDAP entity in accordance with the </w:t>
            </w:r>
            <w:r w:rsidRPr="00C215EA">
              <w:rPr>
                <w:rFonts w:eastAsia="Batang"/>
                <w:i/>
                <w:iCs/>
                <w:noProof/>
                <w:szCs w:val="20"/>
                <w:lang w:val="en-GB" w:eastAsia="ja-JP"/>
              </w:rPr>
              <w:t>sl-SDAP-ConfigPC5</w:t>
            </w:r>
            <w:r w:rsidRPr="00C215EA">
              <w:rPr>
                <w:rFonts w:eastAsia="Batang"/>
                <w:noProof/>
                <w:szCs w:val="20"/>
                <w:lang w:val="en-GB" w:eastAsia="ja-JP"/>
              </w:rPr>
              <w:t xml:space="preserve"> received in the </w:t>
            </w:r>
            <w:r w:rsidRPr="00C215EA">
              <w:rPr>
                <w:rFonts w:eastAsia="Batang"/>
                <w:i/>
                <w:iCs/>
                <w:noProof/>
                <w:szCs w:val="20"/>
                <w:lang w:val="en-GB" w:eastAsia="ja-JP"/>
              </w:rPr>
              <w:t>RRCReconfigurationSidelink</w:t>
            </w:r>
            <w:r w:rsidRPr="00C215EA">
              <w:rPr>
                <w:rFonts w:eastAsia="Batang"/>
                <w:noProof/>
                <w:szCs w:val="20"/>
                <w:lang w:val="en-GB" w:eastAsia="ja-JP"/>
              </w:rPr>
              <w:t xml:space="preserve"> or </w:t>
            </w:r>
            <w:r w:rsidRPr="00C215EA">
              <w:rPr>
                <w:rFonts w:eastAsia="Batang"/>
                <w:i/>
                <w:iCs/>
                <w:noProof/>
                <w:szCs w:val="20"/>
                <w:lang w:val="en-GB" w:eastAsia="ja-JP"/>
              </w:rPr>
              <w:t>sl-SDAP-Config</w:t>
            </w:r>
            <w:r w:rsidRPr="00C215EA">
              <w:rPr>
                <w:rFonts w:eastAsia="Batang"/>
                <w:noProof/>
                <w:szCs w:val="20"/>
                <w:lang w:val="en-GB" w:eastAsia="ja-JP"/>
              </w:rPr>
              <w:t xml:space="preserve"> received in </w:t>
            </w:r>
            <w:r w:rsidRPr="00C215EA">
              <w:rPr>
                <w:rFonts w:eastAsia="Batang"/>
                <w:i/>
                <w:iCs/>
                <w:noProof/>
                <w:szCs w:val="20"/>
                <w:lang w:val="en-GB" w:eastAsia="ja-JP"/>
              </w:rPr>
              <w:t>sl-ConfigDedicatedNR</w:t>
            </w:r>
            <w:r w:rsidRPr="00C215EA">
              <w:rPr>
                <w:rFonts w:eastAsia="Batang"/>
                <w:noProof/>
                <w:szCs w:val="20"/>
                <w:lang w:val="en-GB" w:eastAsia="ja-JP"/>
              </w:rPr>
              <w:t xml:space="preserve">, </w:t>
            </w:r>
            <w:r w:rsidRPr="00C215EA">
              <w:rPr>
                <w:rFonts w:eastAsia="Batang"/>
                <w:i/>
                <w:iCs/>
                <w:noProof/>
                <w:szCs w:val="20"/>
                <w:lang w:val="en-GB" w:eastAsia="ja-JP"/>
              </w:rPr>
              <w:t>SIB12</w:t>
            </w:r>
            <w:r w:rsidRPr="00C215EA">
              <w:rPr>
                <w:rFonts w:eastAsia="Batang"/>
                <w:noProof/>
                <w:szCs w:val="20"/>
                <w:lang w:val="en-GB" w:eastAsia="ja-JP"/>
              </w:rPr>
              <w:t xml:space="preserve">, </w:t>
            </w:r>
            <w:r w:rsidRPr="00C215EA">
              <w:rPr>
                <w:rFonts w:eastAsia="Batang"/>
                <w:i/>
                <w:iCs/>
                <w:noProof/>
                <w:szCs w:val="20"/>
                <w:lang w:val="en-GB" w:eastAsia="ja-JP"/>
              </w:rPr>
              <w:t>SidelinkPreconfigNR</w:t>
            </w:r>
            <w:r w:rsidRPr="00C215EA">
              <w:rPr>
                <w:rFonts w:eastAsia="Batang"/>
                <w:noProof/>
                <w:szCs w:val="20"/>
                <w:lang w:val="en-GB" w:eastAsia="ja-JP"/>
              </w:rPr>
              <w:t>, associated with the sidelink DRB;</w:t>
            </w:r>
          </w:p>
          <w:p w14:paraId="0EE4C42A"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r>
            <w:r w:rsidRPr="00C215EA">
              <w:rPr>
                <w:rFonts w:eastAsia="Batang"/>
                <w:noProof/>
                <w:szCs w:val="20"/>
                <w:highlight w:val="yellow"/>
                <w:lang w:val="en-GB" w:eastAsia="ja-JP"/>
              </w:rPr>
              <w:t xml:space="preserve">establish a PDCP entity for NR sidelink communication and configure it </w:t>
            </w:r>
            <w:r w:rsidRPr="00C215EA">
              <w:rPr>
                <w:rFonts w:eastAsia="Batang"/>
                <w:noProof/>
                <w:color w:val="FF0000"/>
                <w:szCs w:val="20"/>
                <w:highlight w:val="yellow"/>
                <w:lang w:val="en-GB" w:eastAsia="ja-JP"/>
              </w:rPr>
              <w:t>in accordance with</w:t>
            </w:r>
            <w:r w:rsidRPr="00C215EA">
              <w:rPr>
                <w:rFonts w:eastAsia="Batang"/>
                <w:noProof/>
                <w:szCs w:val="20"/>
                <w:highlight w:val="yellow"/>
                <w:lang w:val="en-GB" w:eastAsia="ja-JP"/>
              </w:rPr>
              <w:t xml:space="preserve"> the </w:t>
            </w:r>
            <w:r w:rsidRPr="00C215EA">
              <w:rPr>
                <w:rFonts w:eastAsia="Batang"/>
                <w:i/>
                <w:noProof/>
                <w:szCs w:val="20"/>
                <w:highlight w:val="yellow"/>
                <w:lang w:val="en-GB" w:eastAsia="ja-JP"/>
              </w:rPr>
              <w:t>sl-PDCP-ConfigPC5</w:t>
            </w:r>
            <w:r w:rsidRPr="00C215EA">
              <w:rPr>
                <w:rFonts w:eastAsia="Batang"/>
                <w:noProof/>
                <w:szCs w:val="20"/>
                <w:highlight w:val="yellow"/>
                <w:lang w:val="en-GB" w:eastAsia="ja-JP"/>
              </w:rPr>
              <w:t xml:space="preserve"> received in the </w:t>
            </w:r>
            <w:proofErr w:type="spellStart"/>
            <w:r w:rsidRPr="00C215EA">
              <w:rPr>
                <w:i/>
                <w:szCs w:val="20"/>
                <w:highlight w:val="yellow"/>
                <w:lang w:val="en-GB" w:eastAsia="ja-JP"/>
              </w:rPr>
              <w:t>RRCReconfigurationSidelink</w:t>
            </w:r>
            <w:proofErr w:type="spellEnd"/>
            <w:r w:rsidRPr="00C215EA">
              <w:rPr>
                <w:rFonts w:eastAsia="Batang"/>
                <w:i/>
                <w:noProof/>
                <w:szCs w:val="20"/>
                <w:highlight w:val="yellow"/>
                <w:lang w:val="en-GB" w:eastAsia="ja-JP"/>
              </w:rPr>
              <w:t xml:space="preserve"> </w:t>
            </w:r>
            <w:r w:rsidRPr="00C215EA">
              <w:rPr>
                <w:rFonts w:eastAsia="Batang"/>
                <w:noProof/>
                <w:szCs w:val="20"/>
                <w:lang w:val="en-GB" w:eastAsia="ja-JP"/>
              </w:rPr>
              <w:t xml:space="preserve">or </w:t>
            </w:r>
            <w:r w:rsidRPr="00C215EA">
              <w:rPr>
                <w:rFonts w:eastAsia="Batang"/>
                <w:i/>
                <w:noProof/>
                <w:szCs w:val="20"/>
                <w:lang w:val="en-GB" w:eastAsia="ja-JP"/>
              </w:rPr>
              <w:t>sl-PDCP-Config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the sidelink DRB;</w:t>
            </w:r>
          </w:p>
          <w:p w14:paraId="794633EE" w14:textId="77777777" w:rsidR="00C215EA" w:rsidRPr="00C215EA" w:rsidRDefault="00C215EA" w:rsidP="00C215EA">
            <w:pPr>
              <w:overflowPunct w:val="0"/>
              <w:autoSpaceDE w:val="0"/>
              <w:autoSpaceDN w:val="0"/>
              <w:adjustRightInd w:val="0"/>
              <w:spacing w:after="180"/>
              <w:ind w:left="851" w:hanging="284"/>
              <w:textAlignment w:val="baseline"/>
              <w:rPr>
                <w:rFonts w:eastAsia="Batang"/>
                <w:noProof/>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 xml:space="preserve">establish a RLC entity for NR sidelink communication and configure it in accordance with the </w:t>
            </w:r>
            <w:r w:rsidRPr="00C215EA">
              <w:rPr>
                <w:i/>
                <w:szCs w:val="20"/>
                <w:lang w:val="en-GB" w:eastAsia="ja-JP"/>
              </w:rPr>
              <w:t xml:space="preserve">sl-RLC-ConfigPC5 </w:t>
            </w:r>
            <w:r w:rsidRPr="00C215EA">
              <w:rPr>
                <w:rFonts w:eastAsia="Batang"/>
                <w:noProof/>
                <w:szCs w:val="20"/>
                <w:lang w:val="en-GB" w:eastAsia="ja-JP"/>
              </w:rPr>
              <w:t xml:space="preserve">received in the </w:t>
            </w:r>
            <w:proofErr w:type="spellStart"/>
            <w:r w:rsidRPr="00C215EA">
              <w:rPr>
                <w:i/>
                <w:szCs w:val="20"/>
                <w:lang w:val="en-GB" w:eastAsia="ja-JP"/>
              </w:rPr>
              <w:t>RRCReconfigurationSidelink</w:t>
            </w:r>
            <w:proofErr w:type="spellEnd"/>
            <w:r w:rsidRPr="00C215EA">
              <w:rPr>
                <w:rFonts w:eastAsia="Batang"/>
                <w:i/>
                <w:noProof/>
                <w:szCs w:val="20"/>
                <w:lang w:val="en-GB" w:eastAsia="ja-JP"/>
              </w:rPr>
              <w:t xml:space="preserve"> </w:t>
            </w:r>
            <w:r w:rsidRPr="00C215EA">
              <w:rPr>
                <w:rFonts w:eastAsia="Batang"/>
                <w:noProof/>
                <w:szCs w:val="20"/>
                <w:lang w:val="en-GB" w:eastAsia="ja-JP"/>
              </w:rPr>
              <w:t xml:space="preserve">or </w:t>
            </w:r>
            <w:proofErr w:type="spellStart"/>
            <w:r w:rsidRPr="00C215EA">
              <w:rPr>
                <w:i/>
                <w:szCs w:val="20"/>
                <w:lang w:val="en-GB" w:eastAsia="ja-JP"/>
              </w:rPr>
              <w:t>sl</w:t>
            </w:r>
            <w:proofErr w:type="spellEnd"/>
            <w:r w:rsidRPr="00C215EA">
              <w:rPr>
                <w:i/>
                <w:szCs w:val="20"/>
                <w:lang w:val="en-GB" w:eastAsia="ja-JP"/>
              </w:rPr>
              <w:t>-RLC-Config</w:t>
            </w:r>
            <w:r w:rsidRPr="00C215EA">
              <w:rPr>
                <w:rFonts w:eastAsia="Batang"/>
                <w:noProof/>
                <w:szCs w:val="20"/>
                <w:lang w:val="en-GB" w:eastAsia="ja-JP"/>
              </w:rPr>
              <w:t xml:space="preserve"> received in </w:t>
            </w:r>
            <w:r w:rsidRPr="00C215EA">
              <w:rPr>
                <w:rFonts w:eastAsia="Batang"/>
                <w:i/>
                <w:noProof/>
                <w:szCs w:val="20"/>
                <w:lang w:val="en-GB" w:eastAsia="ja-JP"/>
              </w:rPr>
              <w:t>sl-ConfigDedicatedNR,</w:t>
            </w:r>
            <w:r w:rsidRPr="00C215EA">
              <w:rPr>
                <w:szCs w:val="20"/>
                <w:lang w:val="en-GB" w:eastAsia="ja-JP"/>
              </w:rPr>
              <w:t xml:space="preserve"> </w:t>
            </w:r>
            <w:r w:rsidRPr="00C215EA">
              <w:rPr>
                <w:rFonts w:eastAsia="Batang"/>
                <w:i/>
                <w:noProof/>
                <w:szCs w:val="20"/>
                <w:lang w:val="en-GB" w:eastAsia="ja-JP"/>
              </w:rPr>
              <w:t>SIB12</w:t>
            </w:r>
            <w:r w:rsidRPr="00C215EA">
              <w:rPr>
                <w:rFonts w:eastAsia="Batang"/>
                <w:noProof/>
                <w:szCs w:val="20"/>
                <w:lang w:val="en-GB" w:eastAsia="ja-JP"/>
              </w:rPr>
              <w:t>,</w:t>
            </w:r>
            <w:r w:rsidRPr="00C215EA">
              <w:rPr>
                <w:rFonts w:eastAsia="Batang"/>
                <w:i/>
                <w:noProof/>
                <w:szCs w:val="20"/>
                <w:lang w:val="en-GB" w:eastAsia="ja-JP"/>
              </w:rPr>
              <w:t xml:space="preserve"> SidelinkPreconfigNR</w:t>
            </w:r>
            <w:r w:rsidRPr="00C215EA">
              <w:rPr>
                <w:rFonts w:eastAsia="Batang"/>
                <w:noProof/>
                <w:szCs w:val="20"/>
                <w:lang w:val="en-GB" w:eastAsia="ja-JP"/>
              </w:rPr>
              <w:t xml:space="preserve">, </w:t>
            </w:r>
            <w:r w:rsidRPr="00C215EA">
              <w:rPr>
                <w:rFonts w:eastAsia="Malgun Gothic"/>
                <w:szCs w:val="20"/>
                <w:lang w:val="en-GB" w:eastAsia="ko-KR"/>
              </w:rPr>
              <w:t>associated</w:t>
            </w:r>
            <w:r w:rsidRPr="00C215EA">
              <w:rPr>
                <w:rFonts w:eastAsia="Batang"/>
                <w:noProof/>
                <w:szCs w:val="20"/>
                <w:lang w:val="en-GB" w:eastAsia="ja-JP"/>
              </w:rPr>
              <w:t xml:space="preserve"> with sidelink DRB;</w:t>
            </w:r>
          </w:p>
          <w:p w14:paraId="154325E7"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if</w:t>
            </w:r>
            <w:r w:rsidRPr="00C215EA">
              <w:rPr>
                <w:iCs/>
                <w:szCs w:val="20"/>
                <w:lang w:val="en-GB" w:eastAsia="ja-JP"/>
              </w:rPr>
              <w:t xml:space="preserve"> </w:t>
            </w:r>
            <w:r w:rsidRPr="00C215EA">
              <w:rPr>
                <w:szCs w:val="20"/>
                <w:lang w:val="en-GB" w:eastAsia="ja-JP"/>
              </w:rPr>
              <w:t xml:space="preserve">this procedure was due to the reception of a </w:t>
            </w:r>
            <w:proofErr w:type="spellStart"/>
            <w:r w:rsidRPr="00C215EA">
              <w:rPr>
                <w:i/>
                <w:szCs w:val="20"/>
                <w:lang w:val="en-GB" w:eastAsia="ja-JP"/>
              </w:rPr>
              <w:t>RRCReconfigurationSidelink</w:t>
            </w:r>
            <w:proofErr w:type="spellEnd"/>
            <w:r w:rsidRPr="00C215EA">
              <w:rPr>
                <w:szCs w:val="20"/>
                <w:lang w:val="en-GB" w:eastAsia="ja-JP"/>
              </w:rPr>
              <w:t xml:space="preserve"> message:</w:t>
            </w:r>
          </w:p>
          <w:p w14:paraId="4C11CCE2"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szCs w:val="20"/>
                <w:lang w:val="en-GB" w:eastAsia="ja-JP"/>
              </w:rPr>
              <w:t>3&gt;</w:t>
            </w:r>
            <w:r w:rsidRPr="00C215EA">
              <w:rPr>
                <w:szCs w:val="20"/>
                <w:lang w:val="en-GB" w:eastAsia="ja-JP"/>
              </w:rPr>
              <w:tab/>
              <w:t xml:space="preserve">configure the MAC entity with a logical channel in accordance with the </w:t>
            </w:r>
            <w:r w:rsidRPr="00C215EA">
              <w:rPr>
                <w:i/>
                <w:szCs w:val="20"/>
                <w:lang w:val="en-GB" w:eastAsia="ja-JP"/>
              </w:rPr>
              <w:t>sl-MAC-LogicalChannelConfigPC5</w:t>
            </w:r>
            <w:r w:rsidRPr="00C215EA">
              <w:rPr>
                <w:szCs w:val="20"/>
                <w:lang w:val="en-GB" w:eastAsia="ja-JP"/>
              </w:rPr>
              <w:t xml:space="preserve"> received in the </w:t>
            </w:r>
            <w:proofErr w:type="spellStart"/>
            <w:r w:rsidRPr="00C215EA">
              <w:rPr>
                <w:i/>
                <w:szCs w:val="20"/>
                <w:lang w:val="en-GB" w:eastAsia="ja-JP"/>
              </w:rPr>
              <w:t>RRCReconfigurationSidelink</w:t>
            </w:r>
            <w:proofErr w:type="spellEnd"/>
            <w:r w:rsidRPr="00C215EA">
              <w:rPr>
                <w:szCs w:val="20"/>
                <w:lang w:val="en-GB" w:eastAsia="ja-JP"/>
              </w:rPr>
              <w:t xml:space="preserve"> associated with the </w:t>
            </w:r>
            <w:proofErr w:type="spellStart"/>
            <w:r w:rsidRPr="00C215EA">
              <w:rPr>
                <w:szCs w:val="20"/>
                <w:lang w:val="en-GB" w:eastAsia="ja-JP"/>
              </w:rPr>
              <w:t>sidelink</w:t>
            </w:r>
            <w:proofErr w:type="spellEnd"/>
            <w:r w:rsidRPr="00C215EA">
              <w:rPr>
                <w:szCs w:val="20"/>
                <w:lang w:val="en-GB" w:eastAsia="ja-JP"/>
              </w:rPr>
              <w:t xml:space="preserve"> DRB, and perform the </w:t>
            </w:r>
            <w:proofErr w:type="spellStart"/>
            <w:r w:rsidRPr="00C215EA">
              <w:rPr>
                <w:szCs w:val="20"/>
                <w:lang w:val="en-GB" w:eastAsia="ja-JP"/>
              </w:rPr>
              <w:t>sidelink</w:t>
            </w:r>
            <w:proofErr w:type="spellEnd"/>
            <w:r w:rsidRPr="00C215EA">
              <w:rPr>
                <w:szCs w:val="20"/>
                <w:lang w:val="en-GB" w:eastAsia="ja-JP"/>
              </w:rPr>
              <w:t xml:space="preserve"> UE information procedure in sub-</w:t>
            </w:r>
            <w:proofErr w:type="spellStart"/>
            <w:r w:rsidRPr="00C215EA">
              <w:rPr>
                <w:szCs w:val="20"/>
                <w:lang w:val="en-GB" w:eastAsia="ja-JP"/>
              </w:rPr>
              <w:t>caluse</w:t>
            </w:r>
            <w:proofErr w:type="spellEnd"/>
            <w:r w:rsidRPr="00C215EA">
              <w:rPr>
                <w:szCs w:val="20"/>
                <w:lang w:val="en-GB" w:eastAsia="ja-JP"/>
              </w:rPr>
              <w:t xml:space="preserve"> 5.8.3 for unicast if need;</w:t>
            </w:r>
          </w:p>
          <w:p w14:paraId="61EDDC42" w14:textId="77777777" w:rsidR="00C215EA" w:rsidRPr="00C215EA" w:rsidRDefault="00C215EA" w:rsidP="00C215EA">
            <w:pPr>
              <w:overflowPunct w:val="0"/>
              <w:autoSpaceDE w:val="0"/>
              <w:autoSpaceDN w:val="0"/>
              <w:adjustRightInd w:val="0"/>
              <w:spacing w:after="180"/>
              <w:ind w:left="851" w:hanging="284"/>
              <w:textAlignment w:val="baseline"/>
              <w:rPr>
                <w:szCs w:val="20"/>
                <w:lang w:val="en-GB" w:eastAsia="ja-JP"/>
              </w:rPr>
            </w:pPr>
            <w:r w:rsidRPr="00C215EA">
              <w:rPr>
                <w:rFonts w:eastAsia="Batang"/>
                <w:noProof/>
                <w:szCs w:val="20"/>
                <w:lang w:val="en-GB" w:eastAsia="ja-JP"/>
              </w:rPr>
              <w:t>2&gt;</w:t>
            </w:r>
            <w:r w:rsidRPr="00C215EA">
              <w:rPr>
                <w:rFonts w:eastAsia="Batang"/>
                <w:noProof/>
                <w:szCs w:val="20"/>
                <w:lang w:val="en-GB" w:eastAsia="ja-JP"/>
              </w:rPr>
              <w:tab/>
              <w:t>else</w:t>
            </w:r>
            <w:r w:rsidRPr="00C215EA">
              <w:rPr>
                <w:szCs w:val="20"/>
                <w:lang w:val="en-GB" w:eastAsia="ja-JP"/>
              </w:rPr>
              <w:t>:</w:t>
            </w:r>
          </w:p>
          <w:p w14:paraId="7D27A7DD" w14:textId="77777777" w:rsidR="00C215EA" w:rsidRPr="00C215EA" w:rsidRDefault="00C215EA" w:rsidP="00C215EA">
            <w:pPr>
              <w:overflowPunct w:val="0"/>
              <w:autoSpaceDE w:val="0"/>
              <w:autoSpaceDN w:val="0"/>
              <w:adjustRightInd w:val="0"/>
              <w:spacing w:after="180"/>
              <w:ind w:left="1135" w:hanging="284"/>
              <w:textAlignment w:val="baseline"/>
              <w:rPr>
                <w:szCs w:val="20"/>
                <w:lang w:val="en-GB" w:eastAsia="ja-JP"/>
              </w:rPr>
            </w:pPr>
            <w:r w:rsidRPr="00C215EA">
              <w:rPr>
                <w:rFonts w:eastAsia="Batang"/>
                <w:noProof/>
                <w:szCs w:val="20"/>
                <w:lang w:val="en-GB" w:eastAsia="ja-JP"/>
              </w:rPr>
              <w:t>3&gt;</w:t>
            </w:r>
            <w:r w:rsidRPr="00C215EA">
              <w:rPr>
                <w:rFonts w:eastAsia="Batang"/>
                <w:noProof/>
                <w:szCs w:val="20"/>
                <w:lang w:val="en-GB" w:eastAsia="ja-JP"/>
              </w:rPr>
              <w:tab/>
              <w:t xml:space="preserve">configure the MAC entity with a logical channel </w:t>
            </w:r>
            <w:r w:rsidRPr="00C215EA">
              <w:rPr>
                <w:rFonts w:eastAsia="Malgun Gothic"/>
                <w:szCs w:val="20"/>
                <w:lang w:val="en-GB" w:eastAsia="ko-KR"/>
              </w:rPr>
              <w:t>associated</w:t>
            </w:r>
            <w:r w:rsidRPr="00C215EA">
              <w:rPr>
                <w:rFonts w:eastAsia="Batang"/>
                <w:noProof/>
                <w:szCs w:val="20"/>
                <w:lang w:val="en-GB" w:eastAsia="ja-JP"/>
              </w:rPr>
              <w:t xml:space="preserve"> with the sidelink DRB, by assigning a new</w:t>
            </w:r>
            <w:r w:rsidRPr="00C215EA">
              <w:rPr>
                <w:szCs w:val="20"/>
                <w:lang w:val="en-GB" w:eastAsia="ja-JP"/>
              </w:rPr>
              <w:t xml:space="preserve"> </w:t>
            </w:r>
            <w:r w:rsidRPr="00C215EA">
              <w:rPr>
                <w:rFonts w:eastAsia="Batang"/>
                <w:noProof/>
                <w:szCs w:val="20"/>
                <w:lang w:val="en-GB" w:eastAsia="ja-JP"/>
              </w:rPr>
              <w:t>logical channel identity,</w:t>
            </w:r>
            <w:r w:rsidRPr="00C215EA">
              <w:rPr>
                <w:szCs w:val="20"/>
                <w:lang w:val="en-GB" w:eastAsia="ja-JP"/>
              </w:rPr>
              <w:t xml:space="preserve"> in accordance with the </w:t>
            </w:r>
            <w:proofErr w:type="spellStart"/>
            <w:r w:rsidRPr="00C215EA">
              <w:rPr>
                <w:i/>
                <w:szCs w:val="20"/>
                <w:lang w:val="en-GB" w:eastAsia="ja-JP"/>
              </w:rPr>
              <w:t>sl</w:t>
            </w:r>
            <w:proofErr w:type="spellEnd"/>
            <w:r w:rsidRPr="00C215EA">
              <w:rPr>
                <w:i/>
                <w:szCs w:val="20"/>
                <w:lang w:val="en-GB" w:eastAsia="ja-JP"/>
              </w:rPr>
              <w:t>-MAC-</w:t>
            </w:r>
            <w:proofErr w:type="spellStart"/>
            <w:r w:rsidRPr="00C215EA">
              <w:rPr>
                <w:i/>
                <w:szCs w:val="20"/>
                <w:lang w:val="en-GB" w:eastAsia="ja-JP"/>
              </w:rPr>
              <w:t>LogicalChannelConfig</w:t>
            </w:r>
            <w:proofErr w:type="spellEnd"/>
            <w:r w:rsidRPr="00C215EA">
              <w:rPr>
                <w:szCs w:val="20"/>
                <w:lang w:val="en-GB" w:eastAsia="ja-JP"/>
              </w:rPr>
              <w:t xml:space="preserve"> received in the </w:t>
            </w:r>
            <w:proofErr w:type="spellStart"/>
            <w:r w:rsidRPr="00C215EA">
              <w:rPr>
                <w:i/>
                <w:szCs w:val="20"/>
                <w:lang w:val="en-GB" w:eastAsia="ja-JP"/>
              </w:rPr>
              <w:t>sl-ConfigDedicatedNR</w:t>
            </w:r>
            <w:proofErr w:type="spellEnd"/>
            <w:r w:rsidRPr="00C215EA">
              <w:rPr>
                <w:szCs w:val="20"/>
                <w:lang w:val="en-GB" w:eastAsia="ja-JP"/>
              </w:rPr>
              <w:t xml:space="preserve">, </w:t>
            </w:r>
            <w:r w:rsidRPr="00C215EA">
              <w:rPr>
                <w:i/>
                <w:szCs w:val="20"/>
                <w:lang w:val="en-GB" w:eastAsia="ja-JP"/>
              </w:rPr>
              <w:t>SIB12</w:t>
            </w:r>
            <w:r w:rsidRPr="00C215EA">
              <w:rPr>
                <w:szCs w:val="20"/>
                <w:lang w:val="en-GB" w:eastAsia="ja-JP"/>
              </w:rPr>
              <w:t xml:space="preserve">, </w:t>
            </w:r>
            <w:proofErr w:type="spellStart"/>
            <w:r w:rsidRPr="00C215EA">
              <w:rPr>
                <w:i/>
                <w:szCs w:val="20"/>
                <w:lang w:val="en-GB" w:eastAsia="ja-JP"/>
              </w:rPr>
              <w:t>SidelinkPreconfigNR</w:t>
            </w:r>
            <w:proofErr w:type="spellEnd"/>
            <w:r w:rsidRPr="00C215EA">
              <w:rPr>
                <w:rFonts w:eastAsia="Batang"/>
                <w:noProof/>
                <w:szCs w:val="20"/>
                <w:lang w:val="en-GB" w:eastAsia="ja-JP"/>
              </w:rPr>
              <w:t>.</w:t>
            </w:r>
          </w:p>
          <w:p w14:paraId="755FCBF5" w14:textId="77777777" w:rsidR="00C215EA" w:rsidRPr="00C215EA" w:rsidRDefault="00C215EA" w:rsidP="00C215EA">
            <w:pPr>
              <w:keepLines/>
              <w:overflowPunct w:val="0"/>
              <w:autoSpaceDE w:val="0"/>
              <w:autoSpaceDN w:val="0"/>
              <w:adjustRightInd w:val="0"/>
              <w:spacing w:after="180"/>
              <w:ind w:left="1135" w:hanging="851"/>
              <w:textAlignment w:val="baseline"/>
              <w:rPr>
                <w:szCs w:val="20"/>
                <w:lang w:val="en-GB" w:eastAsia="ja-JP"/>
              </w:rPr>
            </w:pPr>
            <w:r w:rsidRPr="00C215EA">
              <w:rPr>
                <w:szCs w:val="20"/>
                <w:lang w:val="en-GB" w:eastAsia="ja-JP"/>
              </w:rPr>
              <w:t>NOTE 1:</w:t>
            </w:r>
            <w:r w:rsidRPr="00C215EA">
              <w:rPr>
                <w:szCs w:val="20"/>
                <w:lang w:val="en-GB" w:eastAsia="ja-JP"/>
              </w:rPr>
              <w:tab/>
              <w:t xml:space="preserve">When a </w:t>
            </w:r>
            <w:proofErr w:type="spellStart"/>
            <w:r w:rsidRPr="00C215EA">
              <w:rPr>
                <w:szCs w:val="20"/>
                <w:lang w:val="en-GB" w:eastAsia="ja-JP"/>
              </w:rPr>
              <w:t>sidelink</w:t>
            </w:r>
            <w:proofErr w:type="spellEnd"/>
            <w:r w:rsidRPr="00C215EA">
              <w:rPr>
                <w:szCs w:val="20"/>
                <w:lang w:val="en-GB" w:eastAsia="ja-JP"/>
              </w:rPr>
              <w:t xml:space="preserve"> DRB addition is due </w:t>
            </w:r>
            <w:r w:rsidRPr="00C215EA">
              <w:rPr>
                <w:rFonts w:eastAsia="Batang"/>
                <w:noProof/>
                <w:szCs w:val="20"/>
                <w:lang w:val="en-GB" w:eastAsia="ja-JP"/>
              </w:rPr>
              <w:t>to the configuration</w:t>
            </w:r>
            <w:r w:rsidRPr="00C215EA">
              <w:rPr>
                <w:i/>
                <w:szCs w:val="20"/>
                <w:lang w:val="en-GB" w:eastAsia="ja-JP"/>
              </w:rPr>
              <w:t xml:space="preserve"> </w:t>
            </w:r>
            <w:r w:rsidRPr="00C215EA">
              <w:rPr>
                <w:szCs w:val="20"/>
                <w:lang w:val="en-GB" w:eastAsia="ja-JP"/>
              </w:rPr>
              <w:t>by</w:t>
            </w:r>
            <w:r w:rsidRPr="00C215EA">
              <w:rPr>
                <w:i/>
                <w:szCs w:val="20"/>
                <w:lang w:val="en-GB" w:eastAsia="ja-JP"/>
              </w:rPr>
              <w:t xml:space="preserve"> </w:t>
            </w:r>
            <w:proofErr w:type="spellStart"/>
            <w:r w:rsidRPr="00C215EA">
              <w:rPr>
                <w:i/>
                <w:szCs w:val="20"/>
                <w:lang w:val="en-GB" w:eastAsia="ja-JP"/>
              </w:rPr>
              <w:t>RRCReconfigurationSidelink</w:t>
            </w:r>
            <w:proofErr w:type="spellEnd"/>
            <w:r w:rsidRPr="00C215EA">
              <w:rPr>
                <w:szCs w:val="20"/>
                <w:lang w:val="en-GB" w:eastAsia="ja-JP"/>
              </w:rPr>
              <w:t xml:space="preserve">, it is up to UE implementation to select the </w:t>
            </w:r>
            <w:proofErr w:type="spellStart"/>
            <w:r w:rsidRPr="00C215EA">
              <w:rPr>
                <w:szCs w:val="20"/>
                <w:lang w:val="en-GB" w:eastAsia="ja-JP"/>
              </w:rPr>
              <w:t>sidelink</w:t>
            </w:r>
            <w:proofErr w:type="spellEnd"/>
            <w:r w:rsidRPr="00C215EA">
              <w:rPr>
                <w:szCs w:val="20"/>
                <w:lang w:val="en-GB" w:eastAsia="ja-JP"/>
              </w:rPr>
              <w:t xml:space="preserve"> DRB configuration as necessary transmitting parameters for the </w:t>
            </w:r>
            <w:proofErr w:type="spellStart"/>
            <w:r w:rsidRPr="00C215EA">
              <w:rPr>
                <w:szCs w:val="20"/>
                <w:lang w:val="en-GB" w:eastAsia="ja-JP"/>
              </w:rPr>
              <w:t>sidelink</w:t>
            </w:r>
            <w:proofErr w:type="spellEnd"/>
            <w:r w:rsidRPr="00C215EA">
              <w:rPr>
                <w:szCs w:val="20"/>
                <w:lang w:val="en-GB" w:eastAsia="ja-JP"/>
              </w:rPr>
              <w:t xml:space="preserve"> DRB, from the received</w:t>
            </w:r>
            <w:r w:rsidRPr="00C215EA">
              <w:rPr>
                <w:rFonts w:eastAsia="Batang"/>
                <w:i/>
                <w:noProof/>
                <w:szCs w:val="20"/>
                <w:lang w:val="en-GB" w:eastAsia="ja-JP"/>
              </w:rPr>
              <w:t xml:space="preserve"> sl-ConfigDedicatedNR </w:t>
            </w:r>
            <w:r w:rsidRPr="00C215EA">
              <w:rPr>
                <w:rFonts w:eastAsia="Batang"/>
                <w:noProof/>
                <w:szCs w:val="20"/>
                <w:lang w:val="en-GB" w:eastAsia="ja-JP"/>
              </w:rPr>
              <w:t>(</w:t>
            </w:r>
            <w:r w:rsidRPr="00C215EA">
              <w:rPr>
                <w:szCs w:val="20"/>
                <w:lang w:val="en-GB" w:eastAsia="ja-JP"/>
              </w:rPr>
              <w:t>if in RRC_CONNECTED</w:t>
            </w:r>
            <w:r w:rsidRPr="00C215EA">
              <w:rPr>
                <w:rFonts w:eastAsia="Batang"/>
                <w:noProof/>
                <w:szCs w:val="20"/>
                <w:lang w:val="en-GB" w:eastAsia="ja-JP"/>
              </w:rPr>
              <w:t>),</w:t>
            </w:r>
            <w:r w:rsidRPr="00C215EA">
              <w:rPr>
                <w:szCs w:val="20"/>
                <w:lang w:val="en-GB" w:eastAsia="x-none"/>
              </w:rPr>
              <w:t xml:space="preserve"> </w:t>
            </w:r>
            <w:r w:rsidRPr="00C215EA">
              <w:rPr>
                <w:rFonts w:eastAsia="Batang"/>
                <w:i/>
                <w:noProof/>
                <w:szCs w:val="20"/>
                <w:lang w:val="en-GB" w:eastAsia="ja-JP"/>
              </w:rPr>
              <w:t xml:space="preserve">SIB12 </w:t>
            </w:r>
            <w:r w:rsidRPr="00C215EA">
              <w:rPr>
                <w:rFonts w:eastAsia="Batang"/>
                <w:noProof/>
                <w:szCs w:val="20"/>
                <w:lang w:val="en-GB" w:eastAsia="ja-JP"/>
              </w:rPr>
              <w:t>(</w:t>
            </w:r>
            <w:r w:rsidRPr="00C215EA">
              <w:rPr>
                <w:szCs w:val="20"/>
                <w:lang w:val="en-GB" w:eastAsia="ja-JP"/>
              </w:rPr>
              <w:t>if in RRC_IDLE/INACTIVE</w:t>
            </w:r>
            <w:r w:rsidRPr="00C215EA">
              <w:rPr>
                <w:rFonts w:eastAsia="Batang"/>
                <w:noProof/>
                <w:szCs w:val="20"/>
                <w:lang w:val="en-GB" w:eastAsia="ja-JP"/>
              </w:rPr>
              <w:t>),</w:t>
            </w:r>
            <w:r w:rsidRPr="00C215EA">
              <w:rPr>
                <w:rFonts w:eastAsia="Batang"/>
                <w:i/>
                <w:noProof/>
                <w:szCs w:val="20"/>
                <w:lang w:val="en-GB" w:eastAsia="ja-JP"/>
              </w:rPr>
              <w:t xml:space="preserve"> SidelinkPreconfigNR </w:t>
            </w:r>
            <w:r w:rsidRPr="00C215EA">
              <w:rPr>
                <w:rFonts w:eastAsia="Batang"/>
                <w:noProof/>
                <w:szCs w:val="20"/>
                <w:lang w:val="en-GB" w:eastAsia="ja-JP"/>
              </w:rPr>
              <w:t>(</w:t>
            </w:r>
            <w:r w:rsidRPr="00C215EA">
              <w:rPr>
                <w:szCs w:val="20"/>
                <w:lang w:val="en-GB" w:eastAsia="ja-JP"/>
              </w:rPr>
              <w:t>if out of coverage</w:t>
            </w:r>
            <w:r w:rsidRPr="00C215EA">
              <w:rPr>
                <w:rFonts w:eastAsia="Batang"/>
                <w:noProof/>
                <w:szCs w:val="20"/>
                <w:lang w:val="en-GB" w:eastAsia="ja-JP"/>
              </w:rPr>
              <w:t xml:space="preserve">) with the same RLC mode as the one configured in </w:t>
            </w:r>
            <w:proofErr w:type="spellStart"/>
            <w:r w:rsidRPr="00C215EA">
              <w:rPr>
                <w:i/>
                <w:szCs w:val="20"/>
                <w:lang w:val="en-GB" w:eastAsia="ja-JP"/>
              </w:rPr>
              <w:t>RRCReconfigurationSidelink</w:t>
            </w:r>
            <w:proofErr w:type="spellEnd"/>
            <w:r w:rsidRPr="00C215EA">
              <w:rPr>
                <w:szCs w:val="20"/>
                <w:lang w:val="en-GB" w:eastAsia="ja-JP"/>
              </w:rPr>
              <w:t>.</w:t>
            </w:r>
          </w:p>
          <w:p w14:paraId="5317C26E" w14:textId="4C92B801" w:rsidR="00C215EA" w:rsidRPr="00C215EA" w:rsidRDefault="00C215EA" w:rsidP="009A62CD">
            <w:pPr>
              <w:pStyle w:val="a0"/>
              <w:snapToGrid w:val="0"/>
              <w:spacing w:line="268" w:lineRule="auto"/>
              <w:contextualSpacing/>
              <w:rPr>
                <w:rFonts w:eastAsia="宋体"/>
                <w:color w:val="000000"/>
                <w:lang w:val="en-GB" w:eastAsia="zh-CN"/>
              </w:rPr>
            </w:pPr>
            <w:r w:rsidRPr="00526C65">
              <w:rPr>
                <w:rFonts w:eastAsia="宋体"/>
                <w:color w:val="FF0000"/>
                <w:lang w:val="en-GB" w:eastAsia="zh-CN"/>
              </w:rPr>
              <w:t>[…]</w:t>
            </w:r>
          </w:p>
        </w:tc>
      </w:tr>
    </w:tbl>
    <w:p w14:paraId="0A9ECE78" w14:textId="66246F04" w:rsidR="00C215EA" w:rsidRDefault="00C215EA" w:rsidP="009A62CD">
      <w:pPr>
        <w:pStyle w:val="a0"/>
        <w:snapToGrid w:val="0"/>
        <w:spacing w:line="268" w:lineRule="auto"/>
        <w:contextualSpacing/>
        <w:rPr>
          <w:rFonts w:eastAsia="宋体"/>
          <w:color w:val="000000"/>
          <w:lang w:eastAsia="zh-CN"/>
        </w:rPr>
      </w:pPr>
    </w:p>
    <w:p w14:paraId="1EC3CA7E" w14:textId="77777777" w:rsidR="00C215EA" w:rsidRDefault="00C215EA">
      <w:pPr>
        <w:rPr>
          <w:rFonts w:eastAsia="宋体"/>
          <w:color w:val="000000"/>
          <w:lang w:eastAsia="zh-CN"/>
        </w:rPr>
      </w:pPr>
      <w:r>
        <w:rPr>
          <w:rFonts w:eastAsia="宋体"/>
          <w:color w:val="000000"/>
          <w:lang w:eastAsia="zh-CN"/>
        </w:rPr>
        <w:br w:type="page"/>
      </w:r>
    </w:p>
    <w:p w14:paraId="73C4F629" w14:textId="0CB2161B" w:rsidR="00C215EA" w:rsidRDefault="00C215EA" w:rsidP="00C215EA">
      <w:pPr>
        <w:pStyle w:val="a0"/>
        <w:snapToGrid w:val="0"/>
        <w:spacing w:line="268" w:lineRule="auto"/>
        <w:contextualSpacing/>
        <w:jc w:val="center"/>
        <w:rPr>
          <w:rFonts w:eastAsia="宋体"/>
          <w:b/>
          <w:color w:val="000000"/>
          <w:lang w:eastAsia="zh-CN"/>
        </w:rPr>
      </w:pPr>
      <w:r w:rsidRPr="00C215EA">
        <w:rPr>
          <w:rFonts w:eastAsia="宋体"/>
          <w:b/>
          <w:color w:val="000000"/>
          <w:lang w:eastAsia="zh-CN"/>
        </w:rPr>
        <w:lastRenderedPageBreak/>
        <w:t xml:space="preserve">Table </w:t>
      </w:r>
      <w:r w:rsidR="00A75DD6">
        <w:rPr>
          <w:rFonts w:eastAsia="宋体"/>
          <w:b/>
          <w:color w:val="000000"/>
          <w:lang w:eastAsia="zh-CN"/>
        </w:rPr>
        <w:t>A-</w:t>
      </w:r>
      <w:r>
        <w:rPr>
          <w:rFonts w:eastAsia="宋体"/>
          <w:b/>
          <w:color w:val="000000"/>
          <w:lang w:eastAsia="zh-CN"/>
        </w:rPr>
        <w:t>3</w:t>
      </w:r>
      <w:r w:rsidRPr="00C215EA">
        <w:rPr>
          <w:rFonts w:eastAsia="宋体"/>
          <w:b/>
          <w:color w:val="000000"/>
          <w:lang w:eastAsia="zh-CN"/>
        </w:rPr>
        <w:t>:</w:t>
      </w:r>
      <w:r>
        <w:rPr>
          <w:rFonts w:eastAsia="宋体"/>
          <w:b/>
          <w:color w:val="000000"/>
          <w:lang w:eastAsia="zh-CN"/>
        </w:rPr>
        <w:t xml:space="preserve"> </w:t>
      </w:r>
      <w:r w:rsidR="005612B2">
        <w:rPr>
          <w:rFonts w:eastAsia="宋体"/>
          <w:b/>
          <w:color w:val="000000"/>
          <w:lang w:eastAsia="zh-CN"/>
        </w:rPr>
        <w:t>RX</w:t>
      </w:r>
      <w:r>
        <w:rPr>
          <w:rFonts w:eastAsia="宋体"/>
          <w:b/>
          <w:color w:val="000000"/>
          <w:lang w:eastAsia="zh-CN"/>
        </w:rPr>
        <w:t xml:space="preserve"> UE’s PDCP out of delivery operation [2]</w:t>
      </w:r>
    </w:p>
    <w:tbl>
      <w:tblPr>
        <w:tblStyle w:val="af8"/>
        <w:tblW w:w="0" w:type="auto"/>
        <w:tblLook w:val="04A0" w:firstRow="1" w:lastRow="0" w:firstColumn="1" w:lastColumn="0" w:noHBand="0" w:noVBand="1"/>
      </w:tblPr>
      <w:tblGrid>
        <w:gridCol w:w="9060"/>
      </w:tblGrid>
      <w:tr w:rsidR="00C215EA" w14:paraId="0009AD71" w14:textId="77777777" w:rsidTr="00C215EA">
        <w:tc>
          <w:tcPr>
            <w:tcW w:w="9060" w:type="dxa"/>
          </w:tcPr>
          <w:p w14:paraId="63DE2533"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bookmarkStart w:id="12" w:name="_Toc37126953"/>
            <w:bookmarkStart w:id="13" w:name="_Toc46492066"/>
            <w:bookmarkStart w:id="14" w:name="_Toc46492174"/>
            <w:bookmarkStart w:id="15" w:name="_Toc76549898"/>
            <w:r w:rsidRPr="00C215EA">
              <w:rPr>
                <w:rFonts w:ascii="Arial" w:eastAsia="宋体" w:hAnsi="Arial"/>
                <w:sz w:val="28"/>
                <w:szCs w:val="20"/>
                <w:lang w:val="en-GB" w:eastAsia="zh-CN"/>
              </w:rPr>
              <w:t>5.2.4</w:t>
            </w:r>
            <w:r w:rsidRPr="00C215EA">
              <w:rPr>
                <w:rFonts w:ascii="Arial" w:eastAsia="宋体" w:hAnsi="Arial"/>
                <w:sz w:val="28"/>
                <w:szCs w:val="20"/>
                <w:lang w:val="en-GB" w:eastAsia="zh-CN"/>
              </w:rPr>
              <w:tab/>
            </w:r>
            <w:proofErr w:type="spellStart"/>
            <w:r w:rsidRPr="00C215EA">
              <w:rPr>
                <w:rFonts w:ascii="Arial" w:eastAsia="宋体" w:hAnsi="Arial"/>
                <w:sz w:val="28"/>
                <w:szCs w:val="20"/>
                <w:lang w:val="en-GB" w:eastAsia="zh-CN"/>
              </w:rPr>
              <w:t>Sidelink</w:t>
            </w:r>
            <w:proofErr w:type="spellEnd"/>
            <w:r w:rsidRPr="00C215EA">
              <w:rPr>
                <w:rFonts w:ascii="Arial" w:eastAsia="宋体" w:hAnsi="Arial"/>
                <w:sz w:val="28"/>
                <w:szCs w:val="20"/>
                <w:lang w:val="en-GB" w:eastAsia="zh-CN"/>
              </w:rPr>
              <w:t xml:space="preserve"> receive operation</w:t>
            </w:r>
            <w:bookmarkEnd w:id="12"/>
            <w:bookmarkEnd w:id="13"/>
            <w:bookmarkEnd w:id="14"/>
            <w:bookmarkEnd w:id="15"/>
          </w:p>
          <w:p w14:paraId="5C45FCDA" w14:textId="77777777" w:rsidR="00C215EA" w:rsidRPr="00C215EA" w:rsidRDefault="00C215EA" w:rsidP="00C215EA">
            <w:pPr>
              <w:overflowPunct w:val="0"/>
              <w:autoSpaceDE w:val="0"/>
              <w:autoSpaceDN w:val="0"/>
              <w:adjustRightInd w:val="0"/>
              <w:spacing w:after="180"/>
              <w:textAlignment w:val="baseline"/>
              <w:rPr>
                <w:rFonts w:eastAsia="宋体"/>
                <w:szCs w:val="20"/>
                <w:lang w:val="en-GB" w:eastAsia="ja-JP"/>
              </w:rPr>
            </w:pPr>
            <w:r w:rsidRPr="00C215EA">
              <w:rPr>
                <w:rFonts w:eastAsia="宋体"/>
                <w:szCs w:val="20"/>
                <w:lang w:val="en-GB" w:eastAsia="ko-KR"/>
              </w:rPr>
              <w:t xml:space="preserve">For </w:t>
            </w:r>
            <w:proofErr w:type="spellStart"/>
            <w:r w:rsidRPr="00C215EA">
              <w:rPr>
                <w:rFonts w:eastAsia="宋体"/>
                <w:szCs w:val="20"/>
                <w:lang w:val="en-GB" w:eastAsia="zh-CN"/>
              </w:rPr>
              <w:t>s</w:t>
            </w:r>
            <w:r w:rsidRPr="00C215EA">
              <w:rPr>
                <w:rFonts w:eastAsia="宋体"/>
                <w:szCs w:val="20"/>
                <w:lang w:val="en-GB" w:eastAsia="ko-KR"/>
              </w:rPr>
              <w:t>idelink</w:t>
            </w:r>
            <w:proofErr w:type="spellEnd"/>
            <w:r w:rsidRPr="00C215EA">
              <w:rPr>
                <w:rFonts w:eastAsia="宋体"/>
                <w:szCs w:val="20"/>
                <w:lang w:val="en-GB" w:eastAsia="ko-KR"/>
              </w:rPr>
              <w:t xml:space="preserve"> </w:t>
            </w:r>
            <w:r w:rsidRPr="00C215EA">
              <w:rPr>
                <w:rFonts w:eastAsia="宋体"/>
                <w:szCs w:val="20"/>
                <w:lang w:val="en-GB" w:eastAsia="zh-CN"/>
              </w:rPr>
              <w:t>reception</w:t>
            </w:r>
            <w:r w:rsidRPr="00C215EA">
              <w:rPr>
                <w:rFonts w:eastAsia="宋体"/>
                <w:szCs w:val="20"/>
                <w:lang w:val="en-GB" w:eastAsia="ko-KR"/>
              </w:rPr>
              <w:t xml:space="preserve"> of the SLRB, the UE shall follow the procedures in clause </w:t>
            </w:r>
            <w:r w:rsidRPr="00C215EA">
              <w:rPr>
                <w:rFonts w:eastAsia="宋体"/>
                <w:szCs w:val="20"/>
                <w:highlight w:val="yellow"/>
                <w:lang w:val="en-GB" w:eastAsia="ko-KR"/>
              </w:rPr>
              <w:t>5.</w:t>
            </w:r>
            <w:r w:rsidRPr="00C215EA">
              <w:rPr>
                <w:rFonts w:eastAsia="宋体"/>
                <w:szCs w:val="20"/>
                <w:highlight w:val="yellow"/>
                <w:lang w:val="en-GB" w:eastAsia="zh-CN"/>
              </w:rPr>
              <w:t>2.2</w:t>
            </w:r>
            <w:r w:rsidRPr="00C215EA">
              <w:rPr>
                <w:rFonts w:eastAsia="宋体"/>
                <w:szCs w:val="20"/>
                <w:lang w:val="en-GB" w:eastAsia="ko-KR"/>
              </w:rPr>
              <w:t xml:space="preserve"> with following modification</w:t>
            </w:r>
            <w:r w:rsidRPr="00C215EA">
              <w:rPr>
                <w:rFonts w:eastAsia="宋体"/>
                <w:szCs w:val="20"/>
                <w:lang w:val="en-GB" w:eastAsia="ja-JP"/>
              </w:rPr>
              <w:t>:</w:t>
            </w:r>
          </w:p>
          <w:p w14:paraId="1FFE7636" w14:textId="18BD5B3F"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 xml:space="preserve">perform the header </w:t>
            </w:r>
            <w:r w:rsidRPr="00C215EA">
              <w:rPr>
                <w:rFonts w:eastAsia="宋体"/>
                <w:szCs w:val="20"/>
                <w:lang w:val="en-GB" w:eastAsia="zh-CN"/>
              </w:rPr>
              <w:t>de</w:t>
            </w:r>
            <w:r w:rsidRPr="00C215EA">
              <w:rPr>
                <w:rFonts w:eastAsia="宋体"/>
                <w:szCs w:val="20"/>
                <w:lang w:val="en-GB" w:eastAsia="ja-JP"/>
              </w:rPr>
              <w:t>compression</w:t>
            </w:r>
            <w:r w:rsidRPr="00C215EA">
              <w:rPr>
                <w:rFonts w:eastAsia="宋体"/>
                <w:szCs w:val="20"/>
                <w:lang w:val="en-GB" w:eastAsia="zh-CN"/>
              </w:rPr>
              <w:t xml:space="preserve"> using ROHC </w:t>
            </w:r>
            <w:r w:rsidRPr="00C215EA">
              <w:rPr>
                <w:rFonts w:eastAsia="宋体"/>
                <w:szCs w:val="20"/>
                <w:lang w:val="en-GB" w:eastAsia="ja-JP"/>
              </w:rPr>
              <w:t>as specified in clause 5.</w:t>
            </w:r>
            <w:r w:rsidRPr="00C215EA">
              <w:rPr>
                <w:rFonts w:eastAsia="宋体"/>
                <w:szCs w:val="20"/>
                <w:lang w:val="en-GB" w:eastAsia="zh-CN"/>
              </w:rPr>
              <w:t>7</w:t>
            </w:r>
            <w:r w:rsidRPr="00C215EA">
              <w:rPr>
                <w:rFonts w:eastAsia="宋体"/>
                <w:szCs w:val="20"/>
                <w:lang w:val="en-GB" w:eastAsia="ja-JP"/>
              </w:rPr>
              <w:t>.</w:t>
            </w:r>
            <w:r w:rsidRPr="00C215EA">
              <w:rPr>
                <w:rFonts w:eastAsia="宋体"/>
                <w:szCs w:val="20"/>
                <w:lang w:val="en-GB" w:eastAsia="zh-CN"/>
              </w:rPr>
              <w:t xml:space="preserve">5, </w:t>
            </w:r>
            <w:r w:rsidRPr="00C215EA">
              <w:rPr>
                <w:rFonts w:eastAsia="宋体"/>
                <w:szCs w:val="20"/>
                <w:lang w:val="en-GB" w:eastAsia="ja-JP"/>
              </w:rPr>
              <w:t>if SDU Type is</w:t>
            </w:r>
            <w:r w:rsidRPr="00C215EA">
              <w:rPr>
                <w:rFonts w:eastAsia="宋体"/>
                <w:szCs w:val="20"/>
                <w:lang w:val="en-GB" w:eastAsia="zh-CN"/>
              </w:rPr>
              <w:t xml:space="preserve"> </w:t>
            </w:r>
            <w:r w:rsidRPr="00C215EA">
              <w:rPr>
                <w:rFonts w:eastAsia="宋体"/>
                <w:szCs w:val="20"/>
                <w:lang w:val="en-GB" w:eastAsia="ja-JP"/>
              </w:rPr>
              <w:t>IP.</w:t>
            </w:r>
          </w:p>
        </w:tc>
      </w:tr>
      <w:tr w:rsidR="00C215EA" w14:paraId="08A13B46" w14:textId="77777777" w:rsidTr="00C215EA">
        <w:tc>
          <w:tcPr>
            <w:tcW w:w="9060" w:type="dxa"/>
          </w:tcPr>
          <w:p w14:paraId="3EDAE3C6" w14:textId="33F85665" w:rsid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ja-JP"/>
              </w:rPr>
            </w:pPr>
            <w:bookmarkStart w:id="16" w:name="_Toc12616336"/>
            <w:bookmarkStart w:id="17" w:name="_Toc37126948"/>
            <w:bookmarkStart w:id="18" w:name="_Toc46492061"/>
            <w:bookmarkStart w:id="19" w:name="_Toc46492169"/>
            <w:bookmarkStart w:id="20" w:name="_Toc76549893"/>
            <w:r w:rsidRPr="00C215EA">
              <w:rPr>
                <w:rFonts w:ascii="Arial" w:eastAsia="宋体" w:hAnsi="Arial"/>
                <w:sz w:val="28"/>
                <w:szCs w:val="20"/>
                <w:lang w:val="en-GB" w:eastAsia="ja-JP"/>
              </w:rPr>
              <w:t>5.2.2</w:t>
            </w:r>
            <w:r w:rsidRPr="00C215EA">
              <w:rPr>
                <w:rFonts w:ascii="Arial" w:eastAsia="宋体" w:hAnsi="Arial"/>
                <w:sz w:val="28"/>
                <w:szCs w:val="20"/>
                <w:lang w:val="en-GB" w:eastAsia="ja-JP"/>
              </w:rPr>
              <w:tab/>
              <w:t>Receive operation</w:t>
            </w:r>
            <w:bookmarkEnd w:id="16"/>
            <w:bookmarkEnd w:id="17"/>
            <w:bookmarkEnd w:id="18"/>
            <w:bookmarkEnd w:id="19"/>
            <w:bookmarkEnd w:id="20"/>
          </w:p>
          <w:p w14:paraId="78897245" w14:textId="77777777" w:rsidR="00526C65" w:rsidRPr="00526C65" w:rsidRDefault="00526C65" w:rsidP="00526C65">
            <w:pPr>
              <w:keepNext/>
              <w:keepLines/>
              <w:overflowPunct w:val="0"/>
              <w:autoSpaceDE w:val="0"/>
              <w:autoSpaceDN w:val="0"/>
              <w:adjustRightInd w:val="0"/>
              <w:spacing w:before="120" w:after="180"/>
              <w:ind w:left="1418" w:hanging="1418"/>
              <w:textAlignment w:val="baseline"/>
              <w:outlineLvl w:val="3"/>
              <w:rPr>
                <w:rFonts w:ascii="Arial" w:eastAsia="宋体" w:hAnsi="Arial"/>
                <w:b/>
                <w:bCs/>
                <w:sz w:val="24"/>
                <w:szCs w:val="20"/>
                <w:lang w:val="en-GB" w:eastAsia="ko-KR"/>
              </w:rPr>
            </w:pPr>
            <w:bookmarkStart w:id="21" w:name="_Toc12616337"/>
            <w:bookmarkStart w:id="22" w:name="_Toc37126949"/>
            <w:bookmarkStart w:id="23" w:name="_Toc46492062"/>
            <w:bookmarkStart w:id="24" w:name="_Toc46492170"/>
            <w:bookmarkStart w:id="25" w:name="_Toc76549894"/>
            <w:r w:rsidRPr="00526C65">
              <w:rPr>
                <w:rFonts w:ascii="Arial" w:eastAsia="宋体" w:hAnsi="Arial"/>
                <w:sz w:val="24"/>
                <w:szCs w:val="20"/>
                <w:lang w:val="en-GB" w:eastAsia="ko-KR"/>
              </w:rPr>
              <w:t>5.2.2.1</w:t>
            </w:r>
            <w:r w:rsidRPr="00526C65">
              <w:rPr>
                <w:rFonts w:ascii="Arial" w:eastAsia="宋体" w:hAnsi="Arial"/>
                <w:sz w:val="24"/>
                <w:szCs w:val="20"/>
                <w:lang w:val="en-GB" w:eastAsia="ko-KR"/>
              </w:rPr>
              <w:tab/>
              <w:t>Actions when a PDCP Data PDU is received from lower layers</w:t>
            </w:r>
            <w:bookmarkEnd w:id="21"/>
            <w:bookmarkEnd w:id="22"/>
            <w:bookmarkEnd w:id="23"/>
            <w:bookmarkEnd w:id="24"/>
            <w:bookmarkEnd w:id="25"/>
          </w:p>
          <w:p w14:paraId="4BF1BEB9" w14:textId="77777777" w:rsidR="00526C65" w:rsidRPr="00526C65" w:rsidRDefault="00526C65" w:rsidP="00526C65">
            <w:pPr>
              <w:overflowPunct w:val="0"/>
              <w:autoSpaceDE w:val="0"/>
              <w:autoSpaceDN w:val="0"/>
              <w:adjustRightInd w:val="0"/>
              <w:spacing w:after="180"/>
              <w:textAlignment w:val="baseline"/>
              <w:rPr>
                <w:rFonts w:eastAsia="宋体"/>
                <w:szCs w:val="20"/>
                <w:lang w:val="en-GB" w:eastAsia="ja-JP"/>
              </w:rPr>
            </w:pPr>
            <w:r w:rsidRPr="00526C65">
              <w:rPr>
                <w:rFonts w:eastAsia="宋体"/>
                <w:szCs w:val="20"/>
                <w:lang w:val="en-GB" w:eastAsia="ja-JP"/>
              </w:rPr>
              <w:t>In this clause, following definitions are used:</w:t>
            </w:r>
          </w:p>
          <w:p w14:paraId="591737E8" w14:textId="58790CA3" w:rsidR="00526C65" w:rsidRPr="00C215EA" w:rsidRDefault="00526C65" w:rsidP="00C215EA">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sidRPr="00526C65">
              <w:rPr>
                <w:rFonts w:eastAsia="宋体"/>
                <w:color w:val="FF0000"/>
                <w:lang w:val="en-GB" w:eastAsia="zh-CN"/>
              </w:rPr>
              <w:t>[…]</w:t>
            </w:r>
          </w:p>
          <w:p w14:paraId="6E60FEA4" w14:textId="77777777" w:rsidR="00C215EA" w:rsidRPr="00C215EA" w:rsidRDefault="00C215EA" w:rsidP="00C215EA">
            <w:pPr>
              <w:overflowPunct w:val="0"/>
              <w:autoSpaceDE w:val="0"/>
              <w:autoSpaceDN w:val="0"/>
              <w:adjustRightInd w:val="0"/>
              <w:spacing w:after="180"/>
              <w:textAlignment w:val="baseline"/>
              <w:rPr>
                <w:rFonts w:eastAsia="宋体"/>
                <w:szCs w:val="20"/>
                <w:lang w:val="en-GB" w:eastAsia="ja-JP"/>
              </w:rPr>
            </w:pPr>
            <w:r w:rsidRPr="00C215EA">
              <w:rPr>
                <w:rFonts w:eastAsia="宋体"/>
                <w:szCs w:val="20"/>
                <w:lang w:val="en-GB" w:eastAsia="ko-KR"/>
              </w:rPr>
              <w:t>If the received PDCP Data PDU with COUNT value = RCVD_COUNT is not discarded above, the receiving PDCP entity shall:</w:t>
            </w:r>
          </w:p>
          <w:p w14:paraId="1A15C002"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store the resulting PDCP SDU in the reception buffer;</w:t>
            </w:r>
          </w:p>
          <w:p w14:paraId="4F73CBE4"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if RCVD_COUNT &gt;= RX_NEXT:</w:t>
            </w:r>
          </w:p>
          <w:p w14:paraId="2861C864"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update RX_NEXT to RCVD_COUNT + 1.</w:t>
            </w:r>
          </w:p>
          <w:p w14:paraId="4A5160A5"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r>
            <w:r w:rsidRPr="00C215EA">
              <w:rPr>
                <w:rFonts w:eastAsia="宋体"/>
                <w:szCs w:val="20"/>
                <w:highlight w:val="yellow"/>
                <w:lang w:val="en-GB" w:eastAsia="ko-KR"/>
              </w:rPr>
              <w:t xml:space="preserve">if </w:t>
            </w:r>
            <w:proofErr w:type="spellStart"/>
            <w:r w:rsidRPr="00C215EA">
              <w:rPr>
                <w:rFonts w:eastAsia="宋体"/>
                <w:i/>
                <w:szCs w:val="20"/>
                <w:highlight w:val="yellow"/>
                <w:lang w:val="en-GB" w:eastAsia="ko-KR"/>
              </w:rPr>
              <w:t>outOfOrderDelivery</w:t>
            </w:r>
            <w:proofErr w:type="spellEnd"/>
            <w:r w:rsidRPr="00C215EA">
              <w:rPr>
                <w:rFonts w:eastAsia="宋体"/>
                <w:szCs w:val="20"/>
                <w:highlight w:val="yellow"/>
                <w:lang w:val="en-GB" w:eastAsia="ko-KR"/>
              </w:rPr>
              <w:t xml:space="preserve"> is configured:</w:t>
            </w:r>
          </w:p>
          <w:p w14:paraId="2EF57C40"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highlight w:val="yellow"/>
                <w:lang w:val="en-GB" w:eastAsia="ja-JP"/>
              </w:rPr>
              <w:t>deliver the resulting PDCP SDU to upper layers</w:t>
            </w:r>
            <w:r w:rsidRPr="00C215EA">
              <w:rPr>
                <w:rFonts w:eastAsia="宋体"/>
                <w:szCs w:val="20"/>
                <w:lang w:val="en-GB" w:eastAsia="ja-JP"/>
              </w:rPr>
              <w:t xml:space="preserve"> after performing header decompression using EHC.</w:t>
            </w:r>
          </w:p>
          <w:p w14:paraId="1AAC62B8"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if RCVD_COUNT = RX_DELIV:</w:t>
            </w:r>
          </w:p>
          <w:p w14:paraId="6253DA8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deliver to upper layers in ascending order of the associated COUNT value after performing header decompression, if not decompressed before;</w:t>
            </w:r>
          </w:p>
          <w:p w14:paraId="45F4256B" w14:textId="77777777" w:rsidR="00C215EA" w:rsidRPr="00C215EA" w:rsidRDefault="00C215EA" w:rsidP="00C215EA">
            <w:pPr>
              <w:overflowPunct w:val="0"/>
              <w:autoSpaceDE w:val="0"/>
              <w:autoSpaceDN w:val="0"/>
              <w:adjustRightInd w:val="0"/>
              <w:spacing w:after="180"/>
              <w:ind w:left="1135"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ja-JP"/>
              </w:rPr>
              <w:tab/>
              <w:t>all stored PDCP SDU(s) with consecutively associated COUNT value(s) starting from COUNT = RX_DELIV;</w:t>
            </w:r>
          </w:p>
          <w:p w14:paraId="424C5DAD"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update RX_DELIV to the COUNT value of the first PDCP SDU which has not been delivered to upper layers</w:t>
            </w:r>
            <w:r w:rsidRPr="00C215EA">
              <w:rPr>
                <w:rFonts w:eastAsia="宋体"/>
                <w:szCs w:val="20"/>
                <w:lang w:val="en-GB" w:eastAsia="ja-JP"/>
              </w:rPr>
              <w:t>, with COUNT value &gt; RX_DELIV</w:t>
            </w:r>
            <w:r w:rsidRPr="00C215EA">
              <w:rPr>
                <w:rFonts w:eastAsia="宋体"/>
                <w:szCs w:val="20"/>
                <w:lang w:val="en-GB" w:eastAsia="ko-KR"/>
              </w:rPr>
              <w:t>;</w:t>
            </w:r>
          </w:p>
          <w:p w14:paraId="06B28D98"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t xml:space="preserve">if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 xml:space="preserve"> is </w:t>
            </w:r>
            <w:r w:rsidRPr="00C215EA">
              <w:rPr>
                <w:rFonts w:eastAsia="宋体"/>
                <w:szCs w:val="20"/>
                <w:lang w:val="en-GB" w:eastAsia="ko-KR"/>
              </w:rPr>
              <w:t>running</w:t>
            </w:r>
            <w:r w:rsidRPr="00C215EA">
              <w:rPr>
                <w:rFonts w:eastAsia="宋体"/>
                <w:szCs w:val="20"/>
                <w:lang w:val="en-GB" w:eastAsia="ja-JP"/>
              </w:rPr>
              <w:t>, and if RX_DELIV &gt;= RX_REORD</w:t>
            </w:r>
            <w:r w:rsidRPr="00C215EA">
              <w:rPr>
                <w:rFonts w:eastAsia="宋体"/>
                <w:szCs w:val="20"/>
                <w:lang w:val="en-GB" w:eastAsia="ko-KR"/>
              </w:rPr>
              <w:t>:</w:t>
            </w:r>
          </w:p>
          <w:p w14:paraId="0AEEA83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ja-JP"/>
              </w:rPr>
            </w:pPr>
            <w:r w:rsidRPr="00C215EA">
              <w:rPr>
                <w:rFonts w:eastAsia="宋体"/>
                <w:szCs w:val="20"/>
                <w:lang w:val="en-GB" w:eastAsia="ja-JP"/>
              </w:rPr>
              <w:t>-</w:t>
            </w:r>
            <w:r w:rsidRPr="00C215EA">
              <w:rPr>
                <w:rFonts w:eastAsia="宋体"/>
                <w:szCs w:val="20"/>
                <w:lang w:val="en-GB" w:eastAsia="ko-KR"/>
              </w:rPr>
              <w:tab/>
              <w:t>stop</w:t>
            </w:r>
            <w:r w:rsidRPr="00C215EA">
              <w:rPr>
                <w:rFonts w:eastAsia="宋体"/>
                <w:szCs w:val="20"/>
                <w:lang w:val="en-GB" w:eastAsia="ja-JP"/>
              </w:rPr>
              <w:t xml:space="preserve"> and reset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w:t>
            </w:r>
          </w:p>
          <w:p w14:paraId="00B8B920" w14:textId="77777777" w:rsidR="00C215EA" w:rsidRPr="00C215EA" w:rsidRDefault="00C215EA" w:rsidP="00C215EA">
            <w:pPr>
              <w:overflowPunct w:val="0"/>
              <w:autoSpaceDE w:val="0"/>
              <w:autoSpaceDN w:val="0"/>
              <w:adjustRightInd w:val="0"/>
              <w:spacing w:after="180"/>
              <w:ind w:left="568"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 xml:space="preserve">if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ko-KR"/>
              </w:rPr>
              <w:t xml:space="preserve"> is not </w:t>
            </w:r>
            <w:r w:rsidRPr="00C215EA">
              <w:rPr>
                <w:rFonts w:eastAsia="宋体"/>
                <w:szCs w:val="20"/>
                <w:lang w:val="en-GB" w:eastAsia="ja-JP"/>
              </w:rPr>
              <w:t>running</w:t>
            </w:r>
            <w:r w:rsidRPr="00C215EA">
              <w:rPr>
                <w:rFonts w:eastAsia="宋体"/>
                <w:szCs w:val="20"/>
                <w:lang w:val="en-GB" w:eastAsia="ko-KR"/>
              </w:rPr>
              <w:t xml:space="preserve"> (</w:t>
            </w:r>
            <w:r w:rsidRPr="00C215EA">
              <w:rPr>
                <w:rFonts w:eastAsia="宋体"/>
                <w:szCs w:val="20"/>
                <w:lang w:val="en-GB" w:eastAsia="ja-JP"/>
              </w:rPr>
              <w:t xml:space="preserve">includes the case when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ja-JP"/>
              </w:rPr>
              <w:t xml:space="preserve"> is stopped due to actions above</w:t>
            </w:r>
            <w:r w:rsidRPr="00C215EA">
              <w:rPr>
                <w:rFonts w:eastAsia="宋体"/>
                <w:szCs w:val="20"/>
                <w:lang w:val="en-GB" w:eastAsia="ko-KR"/>
              </w:rPr>
              <w:t>), and RX_DELIV &lt; RX_NEXT:</w:t>
            </w:r>
          </w:p>
          <w:p w14:paraId="49A2C45C"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ko-KR"/>
              </w:rPr>
              <w:t>-</w:t>
            </w:r>
            <w:r w:rsidRPr="00C215EA">
              <w:rPr>
                <w:rFonts w:eastAsia="宋体"/>
                <w:szCs w:val="20"/>
                <w:lang w:val="en-GB" w:eastAsia="ko-KR"/>
              </w:rPr>
              <w:tab/>
              <w:t xml:space="preserve">update </w:t>
            </w:r>
            <w:r w:rsidRPr="00C215EA">
              <w:rPr>
                <w:rFonts w:eastAsia="宋体"/>
                <w:szCs w:val="20"/>
                <w:lang w:val="en-GB" w:eastAsia="ja-JP"/>
              </w:rPr>
              <w:t>RX_REORD</w:t>
            </w:r>
            <w:r w:rsidRPr="00C215EA">
              <w:rPr>
                <w:rFonts w:eastAsia="宋体"/>
                <w:szCs w:val="20"/>
                <w:lang w:val="en-GB" w:eastAsia="ko-KR"/>
              </w:rPr>
              <w:t xml:space="preserve"> to RX_NEXT;</w:t>
            </w:r>
          </w:p>
          <w:p w14:paraId="0453DF0F" w14:textId="77777777" w:rsidR="00C215EA" w:rsidRPr="00C215EA" w:rsidRDefault="00C215EA" w:rsidP="00C215EA">
            <w:pPr>
              <w:overflowPunct w:val="0"/>
              <w:autoSpaceDE w:val="0"/>
              <w:autoSpaceDN w:val="0"/>
              <w:adjustRightInd w:val="0"/>
              <w:spacing w:after="180"/>
              <w:ind w:left="851" w:hanging="284"/>
              <w:textAlignment w:val="baseline"/>
              <w:rPr>
                <w:rFonts w:eastAsia="宋体"/>
                <w:szCs w:val="20"/>
                <w:lang w:val="en-GB" w:eastAsia="ko-KR"/>
              </w:rPr>
            </w:pPr>
            <w:r w:rsidRPr="00C215EA">
              <w:rPr>
                <w:rFonts w:eastAsia="宋体"/>
                <w:szCs w:val="20"/>
                <w:lang w:val="en-GB" w:eastAsia="ja-JP"/>
              </w:rPr>
              <w:t>-</w:t>
            </w:r>
            <w:r w:rsidRPr="00C215EA">
              <w:rPr>
                <w:rFonts w:eastAsia="宋体"/>
                <w:szCs w:val="20"/>
                <w:lang w:val="en-GB" w:eastAsia="ja-JP"/>
              </w:rPr>
              <w:tab/>
            </w:r>
            <w:r w:rsidRPr="00C215EA">
              <w:rPr>
                <w:rFonts w:eastAsia="宋体"/>
                <w:szCs w:val="20"/>
                <w:lang w:val="en-GB" w:eastAsia="ko-KR"/>
              </w:rPr>
              <w:t xml:space="preserve">start </w:t>
            </w:r>
            <w:r w:rsidRPr="00C215EA">
              <w:rPr>
                <w:rFonts w:eastAsia="宋体"/>
                <w:i/>
                <w:szCs w:val="20"/>
                <w:lang w:val="en-GB" w:eastAsia="zh-TW"/>
              </w:rPr>
              <w:t>t-R</w:t>
            </w:r>
            <w:r w:rsidRPr="00C215EA">
              <w:rPr>
                <w:rFonts w:eastAsia="宋体"/>
                <w:i/>
                <w:szCs w:val="20"/>
                <w:lang w:val="en-GB" w:eastAsia="ko-KR"/>
              </w:rPr>
              <w:t>eordering</w:t>
            </w:r>
            <w:r w:rsidRPr="00C215EA">
              <w:rPr>
                <w:rFonts w:eastAsia="宋体"/>
                <w:szCs w:val="20"/>
                <w:lang w:val="en-GB" w:eastAsia="ko-KR"/>
              </w:rPr>
              <w:t>.</w:t>
            </w:r>
          </w:p>
          <w:p w14:paraId="49D84378" w14:textId="77777777" w:rsidR="00C215EA" w:rsidRPr="00C215EA" w:rsidRDefault="00C215EA" w:rsidP="00C215EA">
            <w:pPr>
              <w:keepNext/>
              <w:keepLines/>
              <w:overflowPunct w:val="0"/>
              <w:autoSpaceDE w:val="0"/>
              <w:autoSpaceDN w:val="0"/>
              <w:adjustRightInd w:val="0"/>
              <w:spacing w:before="120" w:after="180"/>
              <w:ind w:left="1134" w:hanging="1134"/>
              <w:textAlignment w:val="baseline"/>
              <w:outlineLvl w:val="2"/>
              <w:rPr>
                <w:rFonts w:ascii="Arial" w:eastAsia="宋体" w:hAnsi="Arial"/>
                <w:sz w:val="28"/>
                <w:szCs w:val="20"/>
                <w:lang w:val="en-GB" w:eastAsia="zh-CN"/>
              </w:rPr>
            </w:pPr>
          </w:p>
        </w:tc>
      </w:tr>
    </w:tbl>
    <w:p w14:paraId="3B0D281F" w14:textId="61E91BD6" w:rsidR="00C215EA" w:rsidRDefault="00C215EA" w:rsidP="00C215EA">
      <w:pPr>
        <w:pStyle w:val="a0"/>
        <w:snapToGrid w:val="0"/>
        <w:spacing w:line="268" w:lineRule="auto"/>
        <w:contextualSpacing/>
        <w:rPr>
          <w:rFonts w:eastAsia="宋体"/>
          <w:color w:val="000000"/>
          <w:lang w:eastAsia="zh-CN"/>
        </w:rPr>
      </w:pPr>
    </w:p>
    <w:p w14:paraId="762EA139" w14:textId="642A7AA4" w:rsidR="00526C65" w:rsidRDefault="00526C65" w:rsidP="00C215EA">
      <w:pPr>
        <w:pStyle w:val="a0"/>
        <w:snapToGrid w:val="0"/>
        <w:spacing w:line="268" w:lineRule="auto"/>
        <w:contextualSpacing/>
        <w:rPr>
          <w:rFonts w:eastAsia="宋体"/>
          <w:color w:val="000000"/>
          <w:lang w:eastAsia="zh-CN"/>
        </w:rPr>
      </w:pPr>
      <w:r>
        <w:rPr>
          <w:rFonts w:eastAsia="宋体" w:hint="eastAsia"/>
          <w:color w:val="000000"/>
          <w:lang w:eastAsia="zh-CN"/>
        </w:rPr>
        <w:t>N</w:t>
      </w:r>
      <w:r>
        <w:rPr>
          <w:rFonts w:eastAsia="宋体"/>
          <w:color w:val="000000"/>
          <w:lang w:eastAsia="zh-CN"/>
        </w:rPr>
        <w:t xml:space="preserve">ote that in the field description of </w:t>
      </w:r>
      <w:proofErr w:type="spellStart"/>
      <w:r w:rsidRPr="00526C65">
        <w:rPr>
          <w:rFonts w:eastAsia="宋体"/>
          <w:i/>
          <w:color w:val="000000"/>
          <w:lang w:eastAsia="zh-CN"/>
        </w:rPr>
        <w:t>sl-OutOfOrderDelivery</w:t>
      </w:r>
      <w:proofErr w:type="spellEnd"/>
      <w:r>
        <w:rPr>
          <w:rFonts w:eastAsia="宋体"/>
          <w:color w:val="000000"/>
          <w:lang w:eastAsia="zh-CN"/>
        </w:rPr>
        <w:t xml:space="preserve"> in </w:t>
      </w:r>
      <w:proofErr w:type="spellStart"/>
      <w:r w:rsidRPr="00526C65">
        <w:rPr>
          <w:rFonts w:eastAsia="宋体"/>
          <w:i/>
          <w:color w:val="000000"/>
          <w:lang w:eastAsia="zh-CN"/>
        </w:rPr>
        <w:t>RRCReconfigurationSidelink</w:t>
      </w:r>
      <w:proofErr w:type="spellEnd"/>
      <w:r>
        <w:rPr>
          <w:rFonts w:eastAsia="宋体"/>
          <w:color w:val="000000"/>
          <w:lang w:eastAsia="zh-CN"/>
        </w:rPr>
        <w:t>, it is already clarified in [1] that this field (with “</w:t>
      </w:r>
      <w:proofErr w:type="spellStart"/>
      <w:r>
        <w:rPr>
          <w:rFonts w:eastAsia="宋体"/>
          <w:color w:val="000000"/>
          <w:lang w:eastAsia="zh-CN"/>
        </w:rPr>
        <w:t>sl</w:t>
      </w:r>
      <w:proofErr w:type="spellEnd"/>
      <w:r>
        <w:rPr>
          <w:rFonts w:eastAsia="宋体"/>
          <w:color w:val="000000"/>
          <w:lang w:eastAsia="zh-CN"/>
        </w:rPr>
        <w:t xml:space="preserve">-” prefix) just indicates the above yellow </w:t>
      </w:r>
      <w:proofErr w:type="spellStart"/>
      <w:r w:rsidRPr="00526C65">
        <w:rPr>
          <w:rFonts w:eastAsia="宋体"/>
          <w:i/>
          <w:color w:val="000000"/>
          <w:highlight w:val="yellow"/>
          <w:lang w:eastAsia="zh-CN"/>
        </w:rPr>
        <w:t>outOfOrderDelivery</w:t>
      </w:r>
      <w:proofErr w:type="spellEnd"/>
      <w:r>
        <w:rPr>
          <w:rFonts w:eastAsia="宋体"/>
          <w:color w:val="000000"/>
          <w:lang w:eastAsia="zh-CN"/>
        </w:rPr>
        <w:t xml:space="preserve"> (w/o “</w:t>
      </w:r>
      <w:proofErr w:type="spellStart"/>
      <w:r>
        <w:rPr>
          <w:rFonts w:eastAsia="宋体"/>
          <w:color w:val="000000"/>
          <w:lang w:eastAsia="zh-CN"/>
        </w:rPr>
        <w:t>sl</w:t>
      </w:r>
      <w:proofErr w:type="spellEnd"/>
      <w:r>
        <w:rPr>
          <w:rFonts w:eastAsia="宋体"/>
          <w:color w:val="000000"/>
          <w:lang w:eastAsia="zh-CN"/>
        </w:rPr>
        <w:t>-”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526C65" w:rsidRPr="006F115B" w14:paraId="1A770A78" w14:textId="77777777" w:rsidTr="00526C65">
        <w:trPr>
          <w:trHeight w:val="600"/>
        </w:trPr>
        <w:tc>
          <w:tcPr>
            <w:tcW w:w="9074" w:type="dxa"/>
            <w:tcBorders>
              <w:top w:val="single" w:sz="4" w:space="0" w:color="auto"/>
              <w:left w:val="single" w:sz="4" w:space="0" w:color="auto"/>
              <w:bottom w:val="single" w:sz="4" w:space="0" w:color="auto"/>
              <w:right w:val="single" w:sz="4" w:space="0" w:color="auto"/>
            </w:tcBorders>
          </w:tcPr>
          <w:p w14:paraId="6F31658B" w14:textId="77777777" w:rsidR="00526C65" w:rsidRPr="006F115B" w:rsidRDefault="00526C65" w:rsidP="00103A9C">
            <w:pPr>
              <w:pStyle w:val="TAL"/>
              <w:rPr>
                <w:b/>
                <w:bCs/>
                <w:i/>
                <w:iCs/>
                <w:lang w:eastAsia="en-GB"/>
              </w:rPr>
            </w:pPr>
            <w:proofErr w:type="spellStart"/>
            <w:r w:rsidRPr="006F115B">
              <w:rPr>
                <w:b/>
                <w:bCs/>
                <w:i/>
                <w:iCs/>
                <w:lang w:eastAsia="en-GB"/>
              </w:rPr>
              <w:t>sl-OutOfOrderDelivery</w:t>
            </w:r>
            <w:proofErr w:type="spellEnd"/>
          </w:p>
          <w:p w14:paraId="551179B5" w14:textId="77777777" w:rsidR="00526C65" w:rsidRPr="006F115B" w:rsidRDefault="00526C65" w:rsidP="00103A9C">
            <w:pPr>
              <w:pStyle w:val="TAL"/>
              <w:rPr>
                <w:b/>
                <w:bCs/>
                <w:i/>
                <w:iCs/>
                <w:lang w:eastAsia="sv-SE"/>
              </w:rPr>
            </w:pPr>
            <w:r w:rsidRPr="006F115B">
              <w:rPr>
                <w:rFonts w:cs="Arial"/>
                <w:lang w:eastAsia="en-GB"/>
              </w:rPr>
              <w:t xml:space="preserve">Indicates whether or not </w:t>
            </w:r>
            <w:proofErr w:type="spellStart"/>
            <w:r w:rsidRPr="00797D8D">
              <w:rPr>
                <w:rFonts w:cs="Arial"/>
                <w:highlight w:val="yellow"/>
                <w:lang w:eastAsia="en-GB"/>
              </w:rPr>
              <w:t>outOfOrderDelivery</w:t>
            </w:r>
            <w:proofErr w:type="spellEnd"/>
            <w:r w:rsidRPr="006F115B">
              <w:rPr>
                <w:rFonts w:cs="Arial"/>
                <w:lang w:eastAsia="en-GB"/>
              </w:rPr>
              <w:t xml:space="preserve"> specified in TS 38.323 [5] is configured. This field should be either always present or always absent, after the </w:t>
            </w:r>
            <w:proofErr w:type="spellStart"/>
            <w:r w:rsidRPr="006F115B">
              <w:rPr>
                <w:rFonts w:cs="Arial"/>
                <w:lang w:eastAsia="en-GB"/>
              </w:rPr>
              <w:t>sidelink</w:t>
            </w:r>
            <w:proofErr w:type="spellEnd"/>
            <w:r w:rsidRPr="006F115B">
              <w:rPr>
                <w:rFonts w:cs="Arial"/>
                <w:lang w:eastAsia="en-GB"/>
              </w:rPr>
              <w:t xml:space="preserve"> radio bearer is established.</w:t>
            </w:r>
          </w:p>
        </w:tc>
      </w:tr>
    </w:tbl>
    <w:p w14:paraId="0B4EF59E" w14:textId="6C74C0DB" w:rsidR="00526C65" w:rsidRPr="00526C65" w:rsidRDefault="00526C65" w:rsidP="00C215EA">
      <w:pPr>
        <w:pStyle w:val="a0"/>
        <w:snapToGrid w:val="0"/>
        <w:spacing w:line="268" w:lineRule="auto"/>
        <w:contextualSpacing/>
        <w:rPr>
          <w:rFonts w:eastAsia="宋体"/>
          <w:color w:val="000000"/>
          <w:lang w:eastAsia="zh-CN"/>
        </w:rPr>
      </w:pPr>
    </w:p>
    <w:sectPr w:rsidR="00526C65" w:rsidRPr="00526C65"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930DB" w14:textId="77777777" w:rsidR="00553AD0" w:rsidRDefault="00553AD0">
      <w:r>
        <w:separator/>
      </w:r>
    </w:p>
  </w:endnote>
  <w:endnote w:type="continuationSeparator" w:id="0">
    <w:p w14:paraId="2B30A028" w14:textId="77777777" w:rsidR="00553AD0" w:rsidRDefault="0055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19BE" w14:textId="77777777" w:rsidR="00553AD0" w:rsidRDefault="00553AD0">
      <w:r>
        <w:separator/>
      </w:r>
    </w:p>
  </w:footnote>
  <w:footnote w:type="continuationSeparator" w:id="0">
    <w:p w14:paraId="42D7C7A6" w14:textId="77777777" w:rsidR="00553AD0" w:rsidRDefault="0055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A828" w14:textId="77777777" w:rsidR="009E4D38" w:rsidRDefault="009E4D3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3pt;height:11.3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8"/>
  </w:num>
  <w:num w:numId="3">
    <w:abstractNumId w:val="5"/>
  </w:num>
  <w:num w:numId="4">
    <w:abstractNumId w:val="14"/>
  </w:num>
  <w:num w:numId="5">
    <w:abstractNumId w:val="12"/>
  </w:num>
  <w:num w:numId="6">
    <w:abstractNumId w:val="17"/>
  </w:num>
  <w:num w:numId="7">
    <w:abstractNumId w:val="3"/>
  </w:num>
  <w:num w:numId="8">
    <w:abstractNumId w:val="2"/>
  </w:num>
  <w:num w:numId="9">
    <w:abstractNumId w:val="6"/>
  </w:num>
  <w:num w:numId="10">
    <w:abstractNumId w:val="10"/>
  </w:num>
  <w:num w:numId="11">
    <w:abstractNumId w:val="11"/>
  </w:num>
  <w:num w:numId="12">
    <w:abstractNumId w:val="9"/>
  </w:num>
  <w:num w:numId="13">
    <w:abstractNumId w:val="16"/>
  </w:num>
  <w:num w:numId="14">
    <w:abstractNumId w:val="0"/>
  </w:num>
  <w:num w:numId="15">
    <w:abstractNumId w:val="1"/>
  </w:num>
  <w:num w:numId="16">
    <w:abstractNumId w:val="18"/>
  </w:num>
  <w:num w:numId="17">
    <w:abstractNumId w:val="4"/>
  </w:num>
  <w:num w:numId="18">
    <w:abstractNumId w:val="13"/>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4"/>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4">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338E-800A-4FBA-B302-5230D9A1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Xiaox (vivo)</cp:lastModifiedBy>
  <cp:revision>4</cp:revision>
  <cp:lastPrinted>2011-08-03T09:36:00Z</cp:lastPrinted>
  <dcterms:created xsi:type="dcterms:W3CDTF">2021-08-19T06:07:00Z</dcterms:created>
  <dcterms:modified xsi:type="dcterms:W3CDTF">2021-08-19T06:08:00Z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