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7FE92" w14:textId="77777777" w:rsidR="009F4F3C" w:rsidRDefault="00D05AA3">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7CE60F19" w14:textId="77777777" w:rsidR="009F4F3C" w:rsidRDefault="009F4F3C">
      <w:pPr>
        <w:pStyle w:val="a9"/>
        <w:tabs>
          <w:tab w:val="right" w:pos="9639"/>
        </w:tabs>
        <w:rPr>
          <w:rFonts w:eastAsia="宋体"/>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[AT115-e][106][NTN] RACH aspects (CATT)</w:t>
      </w:r>
    </w:p>
    <w:p w14:paraId="7BDFC9B4" w14:textId="77777777" w:rsidR="009F4F3C" w:rsidRDefault="00D05AA3">
      <w:pPr>
        <w:pStyle w:val="EmailDiscussion2"/>
        <w:ind w:left="1619" w:firstLine="0"/>
      </w:pPr>
      <w:r>
        <w:t xml:space="preserve">Scope: Continue the discussion on p1 and p2 from </w:t>
      </w:r>
      <w:hyperlink r:id="rId15" w:tooltip="C:Data3GPPExtractsR2-2107314.docx" w:history="1">
        <w:r>
          <w:rPr>
            <w:rStyle w:val="ad"/>
          </w:rPr>
          <w:t>R2-2107314</w:t>
        </w:r>
      </w:hyperlink>
      <w:r>
        <w:rPr>
          <w:rStyle w:val="ad"/>
        </w:rPr>
        <w:t xml:space="preserve"> </w:t>
      </w:r>
      <w:r>
        <w:t xml:space="preserve">and p3-p7 and p16-p18 from </w:t>
      </w:r>
      <w:hyperlink r:id="rId16" w:tooltip="C:Data3GPPExtractsR2-2108453 - Random Access timers and reporting information about UE specific TA pre-compensation in NTNs.docx" w:history="1">
        <w:r>
          <w:rPr>
            <w:rStyle w:val="ad"/>
          </w:rPr>
          <w:t>R2-2108453</w:t>
        </w:r>
      </w:hyperlink>
      <w:r>
        <w:rPr>
          <w:rStyle w:val="ad"/>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ad"/>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ad"/>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af"/>
        <w:numPr>
          <w:ilvl w:val="0"/>
          <w:numId w:val="8"/>
        </w:numPr>
        <w:tabs>
          <w:tab w:val="left" w:pos="420"/>
        </w:tabs>
        <w:rPr>
          <w:rFonts w:eastAsia="宋体"/>
          <w:lang w:eastAsia="zh-CN"/>
        </w:rPr>
      </w:pPr>
      <w:r>
        <w:rPr>
          <w:rFonts w:eastAsia="宋体" w:hint="eastAsia"/>
        </w:rPr>
        <w:t xml:space="preserve">Request and response </w:t>
      </w:r>
      <w:r>
        <w:rPr>
          <w:rFonts w:eastAsia="宋体" w:hint="eastAsia"/>
          <w:lang w:eastAsia="zh-CN"/>
        </w:rPr>
        <w:t>in connected mode</w:t>
      </w:r>
    </w:p>
    <w:p w14:paraId="2923A212" w14:textId="77777777" w:rsidR="009F4F3C" w:rsidRDefault="00D05AA3">
      <w:pPr>
        <w:pStyle w:val="af"/>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宋体" w:hint="eastAsia"/>
          <w:lang w:eastAsia="zh-CN"/>
        </w:rPr>
        <w:t>in connected mode</w:t>
      </w:r>
    </w:p>
    <w:p w14:paraId="570D554B" w14:textId="77777777" w:rsidR="009F4F3C" w:rsidRDefault="00D05AA3">
      <w:pPr>
        <w:pStyle w:val="af"/>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宋体" w:hint="eastAsia"/>
          <w:lang w:eastAsia="zh-CN"/>
        </w:rPr>
        <w:t xml:space="preserve"> in connected mode</w:t>
      </w:r>
    </w:p>
    <w:p w14:paraId="358E0666" w14:textId="77777777" w:rsidR="009F4F3C" w:rsidRDefault="00D05AA3">
      <w:pPr>
        <w:pStyle w:val="af"/>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w:t>
      </w:r>
      <w:proofErr w:type="spellStart"/>
      <w:r>
        <w:rPr>
          <w:rFonts w:eastAsiaTheme="minorEastAsia"/>
          <w:lang w:eastAsia="zh-CN"/>
        </w:rPr>
        <w:t>gNB</w:t>
      </w:r>
      <w:proofErr w:type="spellEnd"/>
      <w:r>
        <w:rPr>
          <w:rFonts w:eastAsiaTheme="minorEastAsia"/>
          <w:lang w:eastAsia="zh-CN"/>
        </w:rPr>
        <w:t xml:space="preserve">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ab"/>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a5"/>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a5"/>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a5"/>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ab"/>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w:t>
            </w:r>
            <w:proofErr w:type="spellStart"/>
            <w:r>
              <w:rPr>
                <w:lang w:eastAsia="zh-CN"/>
              </w:rPr>
              <w:t>gNB</w:t>
            </w:r>
            <w:proofErr w:type="spellEnd"/>
            <w:r>
              <w:rPr>
                <w:lang w:eastAsia="zh-CN"/>
              </w:rPr>
              <w:t xml:space="preserve">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can schedule the UE with an appropriate (Koffset+K2) where the margin of the threshold is taken into account</w:t>
            </w:r>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767486" w14:paraId="17F12B4E" w14:textId="77777777" w:rsidTr="000273DE">
        <w:tc>
          <w:tcPr>
            <w:tcW w:w="1980" w:type="dxa"/>
          </w:tcPr>
          <w:p w14:paraId="104DA38F" w14:textId="77777777" w:rsidR="00767486" w:rsidRDefault="00767486" w:rsidP="000273DE">
            <w:pPr>
              <w:rPr>
                <w:lang w:eastAsia="zh-CN"/>
              </w:rPr>
            </w:pPr>
          </w:p>
        </w:tc>
        <w:tc>
          <w:tcPr>
            <w:tcW w:w="1701" w:type="dxa"/>
          </w:tcPr>
          <w:p w14:paraId="0D885B47" w14:textId="77777777" w:rsidR="00767486" w:rsidRDefault="00767486" w:rsidP="000273DE">
            <w:pPr>
              <w:rPr>
                <w:lang w:eastAsia="zh-CN"/>
              </w:rPr>
            </w:pPr>
          </w:p>
        </w:tc>
        <w:tc>
          <w:tcPr>
            <w:tcW w:w="5950" w:type="dxa"/>
          </w:tcPr>
          <w:p w14:paraId="43225A5B" w14:textId="77777777" w:rsidR="00767486" w:rsidRDefault="00767486" w:rsidP="000273DE">
            <w:pPr>
              <w:rPr>
                <w:lang w:eastAsia="zh-CN"/>
              </w:rPr>
            </w:pPr>
          </w:p>
        </w:tc>
      </w:tr>
      <w:tr w:rsidR="0099499B" w14:paraId="7BF09ED3" w14:textId="77777777" w:rsidTr="009562B6">
        <w:tc>
          <w:tcPr>
            <w:tcW w:w="1980" w:type="dxa"/>
          </w:tcPr>
          <w:p w14:paraId="74A865B9" w14:textId="77777777" w:rsidR="0099499B" w:rsidRDefault="0099499B" w:rsidP="009A00B8">
            <w:pPr>
              <w:rPr>
                <w:lang w:eastAsia="zh-CN"/>
              </w:rPr>
            </w:pPr>
          </w:p>
        </w:tc>
        <w:tc>
          <w:tcPr>
            <w:tcW w:w="1701" w:type="dxa"/>
          </w:tcPr>
          <w:p w14:paraId="7B536F80" w14:textId="77777777" w:rsidR="0099499B" w:rsidRDefault="0099499B" w:rsidP="009A00B8">
            <w:pPr>
              <w:rPr>
                <w:lang w:eastAsia="zh-CN"/>
              </w:rPr>
            </w:pPr>
          </w:p>
        </w:tc>
        <w:tc>
          <w:tcPr>
            <w:tcW w:w="5950" w:type="dxa"/>
          </w:tcPr>
          <w:p w14:paraId="4AE98719" w14:textId="77777777" w:rsidR="0099499B" w:rsidRPr="00C82BCA" w:rsidRDefault="0099499B" w:rsidP="009A00B8">
            <w:pPr>
              <w:rPr>
                <w:lang w:eastAsia="zh-CN"/>
              </w:rPr>
            </w:pPr>
          </w:p>
        </w:tc>
      </w:tr>
      <w:tr w:rsidR="0099499B" w14:paraId="4676C2F5" w14:textId="77777777" w:rsidTr="009562B6">
        <w:tc>
          <w:tcPr>
            <w:tcW w:w="1980" w:type="dxa"/>
          </w:tcPr>
          <w:p w14:paraId="6F6EF4E5" w14:textId="77777777" w:rsidR="0099499B" w:rsidRDefault="0099499B" w:rsidP="009A00B8">
            <w:pPr>
              <w:rPr>
                <w:lang w:eastAsia="zh-CN"/>
              </w:rPr>
            </w:pPr>
          </w:p>
        </w:tc>
        <w:tc>
          <w:tcPr>
            <w:tcW w:w="1701" w:type="dxa"/>
          </w:tcPr>
          <w:p w14:paraId="0EB5EDD4" w14:textId="77777777" w:rsidR="0099499B" w:rsidRDefault="0099499B" w:rsidP="009A00B8">
            <w:pPr>
              <w:rPr>
                <w:lang w:eastAsia="zh-CN"/>
              </w:rPr>
            </w:pPr>
          </w:p>
        </w:tc>
        <w:tc>
          <w:tcPr>
            <w:tcW w:w="5950" w:type="dxa"/>
          </w:tcPr>
          <w:p w14:paraId="7471A292" w14:textId="77777777" w:rsidR="0099499B" w:rsidRPr="00C82BCA" w:rsidRDefault="0099499B" w:rsidP="009A00B8">
            <w:pPr>
              <w:rPr>
                <w:lang w:eastAsia="zh-CN"/>
              </w:rPr>
            </w:pPr>
          </w:p>
        </w:tc>
      </w:tr>
      <w:tr w:rsidR="0099499B" w14:paraId="52737E15" w14:textId="77777777" w:rsidTr="009562B6">
        <w:tc>
          <w:tcPr>
            <w:tcW w:w="1980" w:type="dxa"/>
          </w:tcPr>
          <w:p w14:paraId="177B200D" w14:textId="77777777" w:rsidR="0099499B" w:rsidRDefault="0099499B" w:rsidP="009A00B8">
            <w:pPr>
              <w:rPr>
                <w:lang w:eastAsia="zh-CN"/>
              </w:rPr>
            </w:pPr>
          </w:p>
        </w:tc>
        <w:tc>
          <w:tcPr>
            <w:tcW w:w="1701" w:type="dxa"/>
          </w:tcPr>
          <w:p w14:paraId="69895688" w14:textId="77777777" w:rsidR="0099499B" w:rsidRDefault="0099499B" w:rsidP="009A00B8">
            <w:pPr>
              <w:rPr>
                <w:lang w:eastAsia="zh-CN"/>
              </w:rPr>
            </w:pPr>
          </w:p>
        </w:tc>
        <w:tc>
          <w:tcPr>
            <w:tcW w:w="5950" w:type="dxa"/>
          </w:tcPr>
          <w:p w14:paraId="54C98801" w14:textId="77777777" w:rsidR="0099499B" w:rsidRPr="00C82BCA" w:rsidRDefault="0099499B" w:rsidP="009A00B8">
            <w:pPr>
              <w:rPr>
                <w:lang w:eastAsia="zh-CN"/>
              </w:rPr>
            </w:pP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af"/>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ab"/>
        <w:tblW w:w="0" w:type="auto"/>
        <w:tblLook w:val="04A0" w:firstRow="1" w:lastRow="0" w:firstColumn="1" w:lastColumn="0" w:noHBand="0" w:noVBand="1"/>
      </w:tblPr>
      <w:tblGrid>
        <w:gridCol w:w="9857"/>
      </w:tblGrid>
      <w:tr w:rsidR="009F4F3C" w14:paraId="2942511E" w14:textId="77777777">
        <w:tc>
          <w:tcPr>
            <w:tcW w:w="9857" w:type="dxa"/>
          </w:tcPr>
          <w:p w14:paraId="447B1B01" w14:textId="77777777" w:rsidR="009F4F3C" w:rsidRDefault="00D05AA3">
            <w:pPr>
              <w:pStyle w:val="a5"/>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There is no need to report the TA periodically. Event triggered report with network based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af"/>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w:t>
            </w:r>
            <w:proofErr w:type="spellStart"/>
            <w:r>
              <w:rPr>
                <w:lang w:eastAsia="zh-CN"/>
              </w:rPr>
              <w:t>gNB</w:t>
            </w:r>
            <w:proofErr w:type="spellEnd"/>
            <w:r>
              <w:rPr>
                <w:lang w:eastAsia="zh-CN"/>
              </w:rPr>
              <w:t xml:space="preserve"> to adjust the </w:t>
            </w:r>
            <w:proofErr w:type="spellStart"/>
            <w:r>
              <w:rPr>
                <w:lang w:eastAsia="zh-CN"/>
              </w:rPr>
              <w:t>Koffset</w:t>
            </w:r>
            <w:proofErr w:type="spellEnd"/>
            <w:r>
              <w:rPr>
                <w:lang w:eastAsia="zh-CN"/>
              </w:rPr>
              <w:t xml:space="preserve">. </w:t>
            </w:r>
          </w:p>
          <w:p w14:paraId="21B447CB" w14:textId="77777777" w:rsidR="009F4F3C" w:rsidRDefault="00D05AA3">
            <w:pPr>
              <w:pStyle w:val="af"/>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w:t>
            </w:r>
            <w:proofErr w:type="spellStart"/>
            <w:r>
              <w:rPr>
                <w:lang w:eastAsia="zh-CN"/>
              </w:rPr>
              <w:t>gNB</w:t>
            </w:r>
            <w:proofErr w:type="spellEnd"/>
            <w:r>
              <w:rPr>
                <w:lang w:eastAsia="zh-CN"/>
              </w:rPr>
              <w:t xml:space="preserve">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af"/>
              <w:numPr>
                <w:ilvl w:val="0"/>
                <w:numId w:val="10"/>
              </w:numPr>
              <w:rPr>
                <w:lang w:eastAsia="zh-CN"/>
              </w:rPr>
            </w:pPr>
            <w:r>
              <w:rPr>
                <w:lang w:eastAsia="zh-CN"/>
              </w:rPr>
              <w:t xml:space="preserve">if the info in the report is the UE position, then one position is sufficient for the </w:t>
            </w:r>
            <w:proofErr w:type="spellStart"/>
            <w:r>
              <w:rPr>
                <w:lang w:eastAsia="zh-CN"/>
              </w:rPr>
              <w:t>gNB</w:t>
            </w:r>
            <w:proofErr w:type="spellEnd"/>
            <w:r>
              <w:rPr>
                <w:lang w:eastAsia="zh-CN"/>
              </w:rPr>
              <w:t xml:space="preserve">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 xml:space="preserve">Periodic is better as network triggered method requires more </w:t>
            </w:r>
            <w:proofErr w:type="spellStart"/>
            <w:r>
              <w:rPr>
                <w:lang w:eastAsia="zh-CN"/>
              </w:rPr>
              <w:t>signaling</w:t>
            </w:r>
            <w:proofErr w:type="spellEnd"/>
            <w:r>
              <w:rPr>
                <w:lang w:eastAsia="zh-CN"/>
              </w:rPr>
              <w:t xml:space="preserve">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w:t>
            </w:r>
            <w:r>
              <w:rPr>
                <w:lang w:eastAsia="zh-TW"/>
              </w:rPr>
              <w:lastRenderedPageBreak/>
              <w:t xml:space="preserve">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99499B" w14:paraId="329492B4" w14:textId="77777777" w:rsidTr="009562B6">
        <w:tc>
          <w:tcPr>
            <w:tcW w:w="1980" w:type="dxa"/>
          </w:tcPr>
          <w:p w14:paraId="25FF8908" w14:textId="77777777" w:rsidR="0099499B" w:rsidRDefault="0099499B" w:rsidP="009A00B8">
            <w:pPr>
              <w:rPr>
                <w:lang w:eastAsia="zh-CN"/>
              </w:rPr>
            </w:pPr>
          </w:p>
        </w:tc>
        <w:tc>
          <w:tcPr>
            <w:tcW w:w="1701" w:type="dxa"/>
          </w:tcPr>
          <w:p w14:paraId="5738B92B" w14:textId="77777777" w:rsidR="0099499B" w:rsidRDefault="0099499B" w:rsidP="009A00B8">
            <w:pPr>
              <w:rPr>
                <w:lang w:eastAsia="zh-CN"/>
              </w:rPr>
            </w:pPr>
          </w:p>
        </w:tc>
        <w:tc>
          <w:tcPr>
            <w:tcW w:w="5950" w:type="dxa"/>
          </w:tcPr>
          <w:p w14:paraId="3624887A" w14:textId="77777777" w:rsidR="0099499B" w:rsidRDefault="0099499B" w:rsidP="009A00B8">
            <w:pPr>
              <w:rPr>
                <w:lang w:eastAsia="zh-CN"/>
              </w:rPr>
            </w:pPr>
          </w:p>
        </w:tc>
      </w:tr>
      <w:tr w:rsidR="0099499B" w14:paraId="2B71A218" w14:textId="77777777" w:rsidTr="009562B6">
        <w:tc>
          <w:tcPr>
            <w:tcW w:w="1980" w:type="dxa"/>
          </w:tcPr>
          <w:p w14:paraId="72308BD0" w14:textId="77777777" w:rsidR="0099499B" w:rsidRDefault="0099499B" w:rsidP="009A00B8">
            <w:pPr>
              <w:rPr>
                <w:lang w:eastAsia="zh-CN"/>
              </w:rPr>
            </w:pPr>
          </w:p>
        </w:tc>
        <w:tc>
          <w:tcPr>
            <w:tcW w:w="1701" w:type="dxa"/>
          </w:tcPr>
          <w:p w14:paraId="4B7093D6" w14:textId="77777777" w:rsidR="0099499B" w:rsidRDefault="0099499B" w:rsidP="009A00B8">
            <w:pPr>
              <w:rPr>
                <w:lang w:eastAsia="zh-CN"/>
              </w:rPr>
            </w:pPr>
          </w:p>
        </w:tc>
        <w:tc>
          <w:tcPr>
            <w:tcW w:w="5950" w:type="dxa"/>
          </w:tcPr>
          <w:p w14:paraId="38E45A86" w14:textId="77777777" w:rsidR="0099499B" w:rsidRDefault="0099499B" w:rsidP="009A00B8">
            <w:pPr>
              <w:rPr>
                <w:lang w:eastAsia="zh-CN"/>
              </w:rPr>
            </w:pPr>
          </w:p>
        </w:tc>
      </w:tr>
      <w:tr w:rsidR="0099499B" w14:paraId="671AE80D" w14:textId="77777777" w:rsidTr="009562B6">
        <w:tc>
          <w:tcPr>
            <w:tcW w:w="1980" w:type="dxa"/>
          </w:tcPr>
          <w:p w14:paraId="6AD4E8A0" w14:textId="77777777" w:rsidR="0099499B" w:rsidRDefault="0099499B" w:rsidP="009A00B8">
            <w:pPr>
              <w:rPr>
                <w:lang w:eastAsia="zh-CN"/>
              </w:rPr>
            </w:pPr>
          </w:p>
        </w:tc>
        <w:tc>
          <w:tcPr>
            <w:tcW w:w="1701" w:type="dxa"/>
          </w:tcPr>
          <w:p w14:paraId="04ED440E" w14:textId="77777777" w:rsidR="0099499B" w:rsidRDefault="0099499B" w:rsidP="009A00B8">
            <w:pPr>
              <w:rPr>
                <w:lang w:eastAsia="zh-CN"/>
              </w:rPr>
            </w:pPr>
          </w:p>
        </w:tc>
        <w:tc>
          <w:tcPr>
            <w:tcW w:w="5950" w:type="dxa"/>
          </w:tcPr>
          <w:p w14:paraId="1D587F5E" w14:textId="77777777" w:rsidR="0099499B" w:rsidRDefault="0099499B" w:rsidP="009A00B8">
            <w:pPr>
              <w:rPr>
                <w:lang w:eastAsia="zh-CN"/>
              </w:rPr>
            </w:pPr>
          </w:p>
        </w:tc>
      </w:tr>
      <w:tr w:rsidR="0099499B" w14:paraId="41336F31" w14:textId="77777777" w:rsidTr="009562B6">
        <w:tc>
          <w:tcPr>
            <w:tcW w:w="1980" w:type="dxa"/>
          </w:tcPr>
          <w:p w14:paraId="0FA7CBD5" w14:textId="77777777" w:rsidR="0099499B" w:rsidRDefault="0099499B" w:rsidP="009A00B8">
            <w:pPr>
              <w:rPr>
                <w:lang w:eastAsia="zh-CN"/>
              </w:rPr>
            </w:pPr>
          </w:p>
        </w:tc>
        <w:tc>
          <w:tcPr>
            <w:tcW w:w="1701" w:type="dxa"/>
          </w:tcPr>
          <w:p w14:paraId="33435145" w14:textId="77777777" w:rsidR="0099499B" w:rsidRDefault="0099499B" w:rsidP="009A00B8">
            <w:pPr>
              <w:rPr>
                <w:lang w:eastAsia="zh-CN"/>
              </w:rPr>
            </w:pPr>
          </w:p>
        </w:tc>
        <w:tc>
          <w:tcPr>
            <w:tcW w:w="5950" w:type="dxa"/>
          </w:tcPr>
          <w:p w14:paraId="389181F5" w14:textId="77777777" w:rsidR="0099499B" w:rsidRDefault="0099499B" w:rsidP="009A00B8">
            <w:pPr>
              <w:rPr>
                <w:lang w:eastAsia="zh-CN"/>
              </w:rPr>
            </w:pPr>
          </w:p>
        </w:tc>
      </w:tr>
    </w:tbl>
    <w:p w14:paraId="6B6972B0" w14:textId="77777777"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af"/>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ab"/>
        <w:tblW w:w="0" w:type="auto"/>
        <w:tblLook w:val="04A0" w:firstRow="1" w:lastRow="0" w:firstColumn="1" w:lastColumn="0" w:noHBand="0" w:noVBand="1"/>
      </w:tblPr>
      <w:tblGrid>
        <w:gridCol w:w="9857"/>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ab"/>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r>
              <w:rPr>
                <w:rFonts w:hint="eastAsia"/>
                <w:lang w:eastAsia="zh-CN"/>
              </w:rPr>
              <w:t>Y</w:t>
            </w:r>
            <w:r>
              <w:rPr>
                <w:lang w:eastAsia="zh-CN"/>
              </w:rPr>
              <w:t xml:space="preserve">es for </w:t>
            </w:r>
            <w:r>
              <w:rPr>
                <w:lang w:eastAsia="zh-CN"/>
              </w:rPr>
              <w:lastRenderedPageBreak/>
              <w:t>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lastRenderedPageBreak/>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lastRenderedPageBreak/>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 xml:space="preserve">Compared with periodical report, event triggered report has benefit on </w:t>
            </w:r>
            <w:proofErr w:type="spellStart"/>
            <w:r>
              <w:rPr>
                <w:lang w:eastAsia="zh-CN"/>
              </w:rPr>
              <w:t>signaling</w:t>
            </w:r>
            <w:proofErr w:type="spellEnd"/>
            <w:r>
              <w:rPr>
                <w:lang w:eastAsia="zh-CN"/>
              </w:rPr>
              <w:t xml:space="preserve">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w:t>
            </w:r>
            <w:r>
              <w:rPr>
                <w:lang w:eastAsia="zh-CN"/>
              </w:rPr>
              <w:lastRenderedPageBreak/>
              <w:t xml:space="preserve">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lastRenderedPageBreak/>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99499B" w14:paraId="374F01BD" w14:textId="77777777" w:rsidTr="009562B6">
        <w:tc>
          <w:tcPr>
            <w:tcW w:w="1980" w:type="dxa"/>
          </w:tcPr>
          <w:p w14:paraId="538ABE79" w14:textId="77777777" w:rsidR="0099499B" w:rsidRDefault="0099499B" w:rsidP="009A00B8">
            <w:pPr>
              <w:rPr>
                <w:lang w:eastAsia="zh-CN"/>
              </w:rPr>
            </w:pPr>
          </w:p>
        </w:tc>
        <w:tc>
          <w:tcPr>
            <w:tcW w:w="1701" w:type="dxa"/>
          </w:tcPr>
          <w:p w14:paraId="0CBA077E" w14:textId="77777777" w:rsidR="0099499B" w:rsidRDefault="0099499B" w:rsidP="009A00B8">
            <w:pPr>
              <w:rPr>
                <w:lang w:eastAsia="zh-CN"/>
              </w:rPr>
            </w:pPr>
          </w:p>
        </w:tc>
        <w:tc>
          <w:tcPr>
            <w:tcW w:w="5950" w:type="dxa"/>
          </w:tcPr>
          <w:p w14:paraId="57BE36F4" w14:textId="77777777" w:rsidR="0099499B" w:rsidRDefault="0099499B" w:rsidP="009A00B8">
            <w:pPr>
              <w:rPr>
                <w:lang w:eastAsia="zh-CN"/>
              </w:rPr>
            </w:pPr>
          </w:p>
        </w:tc>
      </w:tr>
      <w:tr w:rsidR="0099499B" w14:paraId="3B1F3BC9" w14:textId="77777777" w:rsidTr="009562B6">
        <w:tc>
          <w:tcPr>
            <w:tcW w:w="1980" w:type="dxa"/>
          </w:tcPr>
          <w:p w14:paraId="73627E67" w14:textId="77777777" w:rsidR="0099499B" w:rsidRDefault="0099499B" w:rsidP="009A00B8">
            <w:pPr>
              <w:rPr>
                <w:lang w:eastAsia="zh-CN"/>
              </w:rPr>
            </w:pPr>
          </w:p>
        </w:tc>
        <w:tc>
          <w:tcPr>
            <w:tcW w:w="1701" w:type="dxa"/>
          </w:tcPr>
          <w:p w14:paraId="24982A9C" w14:textId="77777777" w:rsidR="0099499B" w:rsidRDefault="0099499B" w:rsidP="009A00B8">
            <w:pPr>
              <w:rPr>
                <w:lang w:eastAsia="zh-CN"/>
              </w:rPr>
            </w:pPr>
          </w:p>
        </w:tc>
        <w:tc>
          <w:tcPr>
            <w:tcW w:w="5950" w:type="dxa"/>
          </w:tcPr>
          <w:p w14:paraId="7CA75971" w14:textId="77777777" w:rsidR="0099499B" w:rsidRDefault="0099499B" w:rsidP="009A00B8">
            <w:pPr>
              <w:rPr>
                <w:lang w:eastAsia="zh-CN"/>
              </w:rPr>
            </w:pPr>
          </w:p>
        </w:tc>
      </w:tr>
      <w:tr w:rsidR="0099499B" w14:paraId="779CC4F9" w14:textId="77777777" w:rsidTr="009562B6">
        <w:tc>
          <w:tcPr>
            <w:tcW w:w="1980" w:type="dxa"/>
          </w:tcPr>
          <w:p w14:paraId="0C8A78B6" w14:textId="77777777" w:rsidR="0099499B" w:rsidRDefault="0099499B" w:rsidP="009A00B8">
            <w:pPr>
              <w:rPr>
                <w:lang w:eastAsia="zh-CN"/>
              </w:rPr>
            </w:pPr>
          </w:p>
        </w:tc>
        <w:tc>
          <w:tcPr>
            <w:tcW w:w="1701" w:type="dxa"/>
          </w:tcPr>
          <w:p w14:paraId="374582AF" w14:textId="77777777" w:rsidR="0099499B" w:rsidRDefault="0099499B" w:rsidP="009A00B8">
            <w:pPr>
              <w:rPr>
                <w:lang w:eastAsia="zh-CN"/>
              </w:rPr>
            </w:pPr>
          </w:p>
        </w:tc>
        <w:tc>
          <w:tcPr>
            <w:tcW w:w="5950" w:type="dxa"/>
          </w:tcPr>
          <w:p w14:paraId="00B33FA1" w14:textId="77777777" w:rsidR="0099499B" w:rsidRDefault="0099499B" w:rsidP="009A00B8">
            <w:pPr>
              <w:rPr>
                <w:lang w:eastAsia="zh-CN"/>
              </w:rPr>
            </w:pP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af"/>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w:t>
      </w:r>
      <w:proofErr w:type="spellStart"/>
      <w:r>
        <w:t>gNB</w:t>
      </w:r>
      <w:proofErr w:type="spellEnd"/>
      <w:r>
        <w:t xml:space="preserve">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ab"/>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In LCS discussion, coarse UE position(GNSS)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 xml:space="preserve">eporting UE position may have security concerns and is dependent on SA3 reply (same view as Xiaomi). Besides, the motivation for this reporting is to facilitate scheduling, and UE specific TA can serve this </w:t>
            </w:r>
            <w:r>
              <w:rPr>
                <w:lang w:eastAsia="zh-CN"/>
              </w:rPr>
              <w:lastRenderedPageBreak/>
              <w:t>purpose well.</w:t>
            </w:r>
          </w:p>
        </w:tc>
      </w:tr>
      <w:tr w:rsidR="009F4F3C" w14:paraId="1B9E632F" w14:textId="77777777">
        <w:tc>
          <w:tcPr>
            <w:tcW w:w="1980" w:type="dxa"/>
          </w:tcPr>
          <w:p w14:paraId="3F8D7EC6" w14:textId="77777777" w:rsidR="009F4F3C" w:rsidRDefault="00D05AA3">
            <w:pPr>
              <w:rPr>
                <w:lang w:eastAsia="zh-CN"/>
              </w:rPr>
            </w:pPr>
            <w:r>
              <w:rPr>
                <w:lang w:eastAsia="zh-CN"/>
              </w:rPr>
              <w:lastRenderedPageBreak/>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w:t>
            </w:r>
            <w:proofErr w:type="spellStart"/>
            <w:r>
              <w:rPr>
                <w:lang w:eastAsia="zh-CN"/>
              </w:rPr>
              <w:t>gNB</w:t>
            </w:r>
            <w:proofErr w:type="spellEnd"/>
            <w:r>
              <w:rPr>
                <w:lang w:eastAsia="zh-CN"/>
              </w:rPr>
              <w:t xml:space="preserve">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w:t>
            </w:r>
            <w:proofErr w:type="spellStart"/>
            <w:r>
              <w:rPr>
                <w:lang w:eastAsia="zh-CN"/>
              </w:rPr>
              <w:t>IoT</w:t>
            </w:r>
            <w:proofErr w:type="spellEnd"/>
            <w:r>
              <w:rPr>
                <w:lang w:eastAsia="zh-CN"/>
              </w:rPr>
              <w:t xml:space="preserve"> NTN, the </w:t>
            </w:r>
            <w:proofErr w:type="spellStart"/>
            <w:r>
              <w:rPr>
                <w:lang w:eastAsia="zh-CN"/>
              </w:rPr>
              <w:t>eNB</w:t>
            </w:r>
            <w:proofErr w:type="spellEnd"/>
            <w:r>
              <w:rPr>
                <w:lang w:eastAsia="zh-CN"/>
              </w:rPr>
              <w:t xml:space="preserve">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 xml:space="preserve">Same views as </w:t>
            </w:r>
            <w:proofErr w:type="spellStart"/>
            <w:r>
              <w:rPr>
                <w:lang w:eastAsia="zh-CN"/>
              </w:rPr>
              <w:t>Xiaomi</w:t>
            </w:r>
            <w:proofErr w:type="spellEnd"/>
            <w:r>
              <w:rPr>
                <w:lang w:eastAsia="zh-CN"/>
              </w:rPr>
              <w:t xml:space="preserve">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access ?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lastRenderedPageBreak/>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99499B" w14:paraId="621374B4" w14:textId="77777777" w:rsidTr="009562B6">
        <w:tc>
          <w:tcPr>
            <w:tcW w:w="1980" w:type="dxa"/>
          </w:tcPr>
          <w:p w14:paraId="5AFDDB36" w14:textId="77777777" w:rsidR="0099499B" w:rsidRDefault="0099499B" w:rsidP="009A00B8">
            <w:pPr>
              <w:rPr>
                <w:lang w:eastAsia="zh-CN"/>
              </w:rPr>
            </w:pPr>
          </w:p>
        </w:tc>
        <w:tc>
          <w:tcPr>
            <w:tcW w:w="1701" w:type="dxa"/>
          </w:tcPr>
          <w:p w14:paraId="57CF9B34" w14:textId="77777777" w:rsidR="0099499B" w:rsidRDefault="0099499B" w:rsidP="009A00B8">
            <w:pPr>
              <w:rPr>
                <w:lang w:eastAsia="zh-CN"/>
              </w:rPr>
            </w:pPr>
          </w:p>
        </w:tc>
        <w:tc>
          <w:tcPr>
            <w:tcW w:w="5950" w:type="dxa"/>
          </w:tcPr>
          <w:p w14:paraId="52820C01" w14:textId="77777777" w:rsidR="0099499B" w:rsidRPr="00A3400F" w:rsidRDefault="0099499B" w:rsidP="009A00B8">
            <w:pPr>
              <w:rPr>
                <w:lang w:eastAsia="zh-CN"/>
              </w:rPr>
            </w:pPr>
          </w:p>
        </w:tc>
      </w:tr>
      <w:tr w:rsidR="0099499B" w14:paraId="4296BA23" w14:textId="77777777" w:rsidTr="009562B6">
        <w:tc>
          <w:tcPr>
            <w:tcW w:w="1980" w:type="dxa"/>
          </w:tcPr>
          <w:p w14:paraId="5FF110F0" w14:textId="77777777" w:rsidR="0099499B" w:rsidRDefault="0099499B" w:rsidP="009A00B8">
            <w:pPr>
              <w:rPr>
                <w:lang w:eastAsia="zh-CN"/>
              </w:rPr>
            </w:pPr>
          </w:p>
        </w:tc>
        <w:tc>
          <w:tcPr>
            <w:tcW w:w="1701" w:type="dxa"/>
          </w:tcPr>
          <w:p w14:paraId="3E23A54C" w14:textId="77777777" w:rsidR="0099499B" w:rsidRDefault="0099499B" w:rsidP="009A00B8">
            <w:pPr>
              <w:rPr>
                <w:lang w:eastAsia="zh-CN"/>
              </w:rPr>
            </w:pPr>
          </w:p>
        </w:tc>
        <w:tc>
          <w:tcPr>
            <w:tcW w:w="5950" w:type="dxa"/>
          </w:tcPr>
          <w:p w14:paraId="788933D7" w14:textId="77777777" w:rsidR="0099499B" w:rsidRPr="00A3400F" w:rsidRDefault="0099499B" w:rsidP="009A00B8">
            <w:pPr>
              <w:rPr>
                <w:lang w:eastAsia="zh-CN"/>
              </w:rPr>
            </w:pPr>
          </w:p>
        </w:tc>
      </w:tr>
      <w:tr w:rsidR="0099499B" w14:paraId="5DB9EB2A" w14:textId="77777777" w:rsidTr="009562B6">
        <w:tc>
          <w:tcPr>
            <w:tcW w:w="1980" w:type="dxa"/>
          </w:tcPr>
          <w:p w14:paraId="4CF6F433" w14:textId="77777777" w:rsidR="0099499B" w:rsidRDefault="0099499B" w:rsidP="009A00B8">
            <w:pPr>
              <w:rPr>
                <w:lang w:eastAsia="zh-CN"/>
              </w:rPr>
            </w:pPr>
          </w:p>
        </w:tc>
        <w:tc>
          <w:tcPr>
            <w:tcW w:w="1701" w:type="dxa"/>
          </w:tcPr>
          <w:p w14:paraId="390328E3" w14:textId="77777777" w:rsidR="0099499B" w:rsidRDefault="0099499B" w:rsidP="009A00B8">
            <w:pPr>
              <w:rPr>
                <w:lang w:eastAsia="zh-CN"/>
              </w:rPr>
            </w:pPr>
          </w:p>
        </w:tc>
        <w:tc>
          <w:tcPr>
            <w:tcW w:w="5950" w:type="dxa"/>
          </w:tcPr>
          <w:p w14:paraId="49445692" w14:textId="77777777" w:rsidR="0099499B" w:rsidRPr="00A3400F" w:rsidRDefault="0099499B" w:rsidP="009A00B8">
            <w:pPr>
              <w:rPr>
                <w:lang w:eastAsia="zh-CN"/>
              </w:rPr>
            </w:pPr>
          </w:p>
        </w:tc>
      </w:tr>
      <w:tr w:rsidR="0099499B" w14:paraId="3C9ACFC0" w14:textId="77777777" w:rsidTr="009562B6">
        <w:tc>
          <w:tcPr>
            <w:tcW w:w="1980" w:type="dxa"/>
          </w:tcPr>
          <w:p w14:paraId="14809927" w14:textId="77777777" w:rsidR="0099499B" w:rsidRDefault="0099499B" w:rsidP="009A00B8">
            <w:pPr>
              <w:rPr>
                <w:lang w:eastAsia="zh-CN"/>
              </w:rPr>
            </w:pPr>
          </w:p>
        </w:tc>
        <w:tc>
          <w:tcPr>
            <w:tcW w:w="1701" w:type="dxa"/>
          </w:tcPr>
          <w:p w14:paraId="248016D5" w14:textId="77777777" w:rsidR="0099499B" w:rsidRDefault="0099499B" w:rsidP="009A00B8">
            <w:pPr>
              <w:rPr>
                <w:lang w:eastAsia="zh-CN"/>
              </w:rPr>
            </w:pPr>
          </w:p>
        </w:tc>
        <w:tc>
          <w:tcPr>
            <w:tcW w:w="5950" w:type="dxa"/>
          </w:tcPr>
          <w:p w14:paraId="60F89C8E" w14:textId="77777777" w:rsidR="0099499B" w:rsidRPr="00A3400F" w:rsidRDefault="0099499B" w:rsidP="009A00B8">
            <w:pPr>
              <w:rPr>
                <w:lang w:eastAsia="zh-CN"/>
              </w:rPr>
            </w:pP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r>
        <w:rPr>
          <w:rFonts w:eastAsiaTheme="minorEastAsia" w:hint="eastAsia"/>
          <w:lang w:eastAsia="zh-CN"/>
        </w:rPr>
        <w:t>However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So the r</w:t>
      </w:r>
      <w:r>
        <w:rPr>
          <w:rFonts w:eastAsiaTheme="minorEastAsia"/>
          <w:lang w:eastAsia="zh-CN"/>
        </w:rPr>
        <w:t>apporteur</w:t>
      </w:r>
      <w:r>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w:t>
            </w:r>
            <w:r>
              <w:rPr>
                <w:lang w:eastAsia="zh-CN"/>
              </w:rPr>
              <w:lastRenderedPageBreak/>
              <w:t>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lastRenderedPageBreak/>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No strong view. If there is already a MAC CE introduced for UE-specific TA reporting in RA then a unified solution might be 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 xml:space="preserve">We prefer TA reporting via RRC signalling since RRC </w:t>
            </w:r>
            <w:proofErr w:type="spellStart"/>
            <w:r>
              <w:rPr>
                <w:lang w:eastAsia="zh-CN"/>
              </w:rPr>
              <w:t>signaling</w:t>
            </w:r>
            <w:proofErr w:type="spellEnd"/>
            <w:r>
              <w:rPr>
                <w:lang w:eastAsia="zh-CN"/>
              </w:rPr>
              <w:t xml:space="preserve">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99499B" w14:paraId="7B2F6C72" w14:textId="77777777" w:rsidTr="009562B6">
        <w:tc>
          <w:tcPr>
            <w:tcW w:w="1980" w:type="dxa"/>
          </w:tcPr>
          <w:p w14:paraId="65953EE1" w14:textId="77777777" w:rsidR="0099499B" w:rsidRDefault="0099499B" w:rsidP="009A00B8">
            <w:pPr>
              <w:rPr>
                <w:lang w:eastAsia="zh-CN"/>
              </w:rPr>
            </w:pPr>
          </w:p>
        </w:tc>
        <w:tc>
          <w:tcPr>
            <w:tcW w:w="1701" w:type="dxa"/>
          </w:tcPr>
          <w:p w14:paraId="299A2BE2" w14:textId="77777777" w:rsidR="0099499B" w:rsidRDefault="0099499B" w:rsidP="009A00B8">
            <w:pPr>
              <w:rPr>
                <w:lang w:eastAsia="zh-CN"/>
              </w:rPr>
            </w:pPr>
          </w:p>
        </w:tc>
        <w:tc>
          <w:tcPr>
            <w:tcW w:w="5950" w:type="dxa"/>
          </w:tcPr>
          <w:p w14:paraId="1A925765" w14:textId="77777777" w:rsidR="0099499B" w:rsidRDefault="0099499B" w:rsidP="009A00B8">
            <w:pPr>
              <w:rPr>
                <w:lang w:eastAsia="zh-CN"/>
              </w:rPr>
            </w:pPr>
          </w:p>
        </w:tc>
      </w:tr>
      <w:tr w:rsidR="0099499B" w14:paraId="10DD7B1E" w14:textId="77777777" w:rsidTr="009562B6">
        <w:tc>
          <w:tcPr>
            <w:tcW w:w="1980" w:type="dxa"/>
          </w:tcPr>
          <w:p w14:paraId="599C6FD7" w14:textId="77777777" w:rsidR="0099499B" w:rsidRDefault="0099499B" w:rsidP="009A00B8">
            <w:pPr>
              <w:rPr>
                <w:lang w:eastAsia="zh-CN"/>
              </w:rPr>
            </w:pPr>
          </w:p>
        </w:tc>
        <w:tc>
          <w:tcPr>
            <w:tcW w:w="1701" w:type="dxa"/>
          </w:tcPr>
          <w:p w14:paraId="617B8191" w14:textId="77777777" w:rsidR="0099499B" w:rsidRDefault="0099499B" w:rsidP="009A00B8">
            <w:pPr>
              <w:rPr>
                <w:lang w:eastAsia="zh-CN"/>
              </w:rPr>
            </w:pPr>
          </w:p>
        </w:tc>
        <w:tc>
          <w:tcPr>
            <w:tcW w:w="5950" w:type="dxa"/>
          </w:tcPr>
          <w:p w14:paraId="5A26782F" w14:textId="77777777" w:rsidR="0099499B" w:rsidRDefault="0099499B" w:rsidP="009A00B8">
            <w:pPr>
              <w:rPr>
                <w:lang w:eastAsia="zh-CN"/>
              </w:rPr>
            </w:pPr>
          </w:p>
        </w:tc>
      </w:tr>
      <w:tr w:rsidR="0099499B" w14:paraId="2155E84E" w14:textId="77777777" w:rsidTr="009562B6">
        <w:tc>
          <w:tcPr>
            <w:tcW w:w="1980" w:type="dxa"/>
          </w:tcPr>
          <w:p w14:paraId="346EB6FF" w14:textId="77777777" w:rsidR="0099499B" w:rsidRDefault="0099499B" w:rsidP="009A00B8">
            <w:pPr>
              <w:rPr>
                <w:lang w:eastAsia="zh-CN"/>
              </w:rPr>
            </w:pPr>
          </w:p>
        </w:tc>
        <w:tc>
          <w:tcPr>
            <w:tcW w:w="1701" w:type="dxa"/>
          </w:tcPr>
          <w:p w14:paraId="166F2D5B" w14:textId="77777777" w:rsidR="0099499B" w:rsidRDefault="0099499B" w:rsidP="009A00B8">
            <w:pPr>
              <w:rPr>
                <w:lang w:eastAsia="zh-CN"/>
              </w:rPr>
            </w:pPr>
          </w:p>
        </w:tc>
        <w:tc>
          <w:tcPr>
            <w:tcW w:w="5950" w:type="dxa"/>
          </w:tcPr>
          <w:p w14:paraId="422BB1EF" w14:textId="77777777" w:rsidR="0099499B" w:rsidRDefault="0099499B" w:rsidP="009A00B8">
            <w:pPr>
              <w:rPr>
                <w:lang w:eastAsia="zh-CN"/>
              </w:rPr>
            </w:pPr>
          </w:p>
        </w:tc>
      </w:tr>
      <w:tr w:rsidR="0099499B" w14:paraId="7DC70792" w14:textId="77777777" w:rsidTr="009562B6">
        <w:tc>
          <w:tcPr>
            <w:tcW w:w="1980" w:type="dxa"/>
          </w:tcPr>
          <w:p w14:paraId="5B2A5BDB" w14:textId="77777777" w:rsidR="0099499B" w:rsidRDefault="0099499B" w:rsidP="009A00B8">
            <w:pPr>
              <w:rPr>
                <w:lang w:eastAsia="zh-CN"/>
              </w:rPr>
            </w:pPr>
          </w:p>
        </w:tc>
        <w:tc>
          <w:tcPr>
            <w:tcW w:w="1701" w:type="dxa"/>
          </w:tcPr>
          <w:p w14:paraId="0312BCB9" w14:textId="77777777" w:rsidR="0099499B" w:rsidRDefault="0099499B" w:rsidP="009A00B8">
            <w:pPr>
              <w:rPr>
                <w:lang w:eastAsia="zh-CN"/>
              </w:rPr>
            </w:pPr>
          </w:p>
        </w:tc>
        <w:tc>
          <w:tcPr>
            <w:tcW w:w="5950" w:type="dxa"/>
          </w:tcPr>
          <w:p w14:paraId="00DEC8B9" w14:textId="77777777" w:rsidR="0099499B" w:rsidRDefault="0099499B" w:rsidP="009A00B8">
            <w:pPr>
              <w:rPr>
                <w:lang w:eastAsia="zh-CN"/>
              </w:rPr>
            </w:pP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 xml:space="preserve">With the UE position and the satellite ephemeris, the </w:t>
      </w:r>
      <w:proofErr w:type="spellStart"/>
      <w:r>
        <w:rPr>
          <w:rFonts w:eastAsiaTheme="minorEastAsia"/>
          <w:lang w:eastAsia="zh-CN"/>
        </w:rPr>
        <w:t>gNB</w:t>
      </w:r>
      <w:proofErr w:type="spellEnd"/>
      <w:r>
        <w:rPr>
          <w:rFonts w:eastAsiaTheme="minorEastAsia"/>
          <w:lang w:eastAsia="zh-CN"/>
        </w:rPr>
        <w:t xml:space="preserve">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ab"/>
        <w:tblW w:w="0" w:type="auto"/>
        <w:tblLook w:val="04A0" w:firstRow="1" w:lastRow="0" w:firstColumn="1" w:lastColumn="0" w:noHBand="0" w:noVBand="1"/>
      </w:tblPr>
      <w:tblGrid>
        <w:gridCol w:w="9857"/>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lastRenderedPageBreak/>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bookmarkStart w:id="234" w:name="_GoBack"/>
            <w:bookmarkEnd w:id="234"/>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99499B" w14:paraId="1B0E603A" w14:textId="77777777" w:rsidTr="009562B6">
        <w:tc>
          <w:tcPr>
            <w:tcW w:w="1980" w:type="dxa"/>
          </w:tcPr>
          <w:p w14:paraId="04E3E8F5" w14:textId="77777777" w:rsidR="0099499B" w:rsidRDefault="0099499B" w:rsidP="009A00B8">
            <w:pPr>
              <w:rPr>
                <w:lang w:eastAsia="zh-CN"/>
              </w:rPr>
            </w:pPr>
          </w:p>
        </w:tc>
        <w:tc>
          <w:tcPr>
            <w:tcW w:w="1701" w:type="dxa"/>
          </w:tcPr>
          <w:p w14:paraId="366CA90A" w14:textId="77777777" w:rsidR="0099499B" w:rsidRDefault="0099499B" w:rsidP="009A00B8">
            <w:pPr>
              <w:rPr>
                <w:lang w:eastAsia="zh-CN"/>
              </w:rPr>
            </w:pPr>
          </w:p>
        </w:tc>
        <w:tc>
          <w:tcPr>
            <w:tcW w:w="5950" w:type="dxa"/>
          </w:tcPr>
          <w:p w14:paraId="019DBAA8" w14:textId="77777777" w:rsidR="0099499B" w:rsidRDefault="0099499B" w:rsidP="009A00B8">
            <w:pPr>
              <w:rPr>
                <w:lang w:eastAsia="zh-CN"/>
              </w:rPr>
            </w:pPr>
          </w:p>
        </w:tc>
      </w:tr>
      <w:tr w:rsidR="0099499B" w14:paraId="15600AB6" w14:textId="77777777" w:rsidTr="009562B6">
        <w:tc>
          <w:tcPr>
            <w:tcW w:w="1980" w:type="dxa"/>
          </w:tcPr>
          <w:p w14:paraId="16107A8D" w14:textId="77777777" w:rsidR="0099499B" w:rsidRDefault="0099499B" w:rsidP="009A00B8">
            <w:pPr>
              <w:rPr>
                <w:lang w:eastAsia="zh-CN"/>
              </w:rPr>
            </w:pPr>
          </w:p>
        </w:tc>
        <w:tc>
          <w:tcPr>
            <w:tcW w:w="1701" w:type="dxa"/>
          </w:tcPr>
          <w:p w14:paraId="113A3C6E" w14:textId="77777777" w:rsidR="0099499B" w:rsidRDefault="0099499B" w:rsidP="009A00B8">
            <w:pPr>
              <w:rPr>
                <w:lang w:eastAsia="zh-CN"/>
              </w:rPr>
            </w:pPr>
          </w:p>
        </w:tc>
        <w:tc>
          <w:tcPr>
            <w:tcW w:w="5950" w:type="dxa"/>
          </w:tcPr>
          <w:p w14:paraId="022D0D33" w14:textId="77777777" w:rsidR="0099499B" w:rsidRDefault="0099499B" w:rsidP="009A00B8">
            <w:pPr>
              <w:rPr>
                <w:lang w:eastAsia="zh-CN"/>
              </w:rPr>
            </w:pPr>
          </w:p>
        </w:tc>
      </w:tr>
      <w:tr w:rsidR="0099499B" w14:paraId="555F1FB3" w14:textId="77777777" w:rsidTr="009562B6">
        <w:tc>
          <w:tcPr>
            <w:tcW w:w="1980" w:type="dxa"/>
          </w:tcPr>
          <w:p w14:paraId="370C48EB" w14:textId="77777777" w:rsidR="0099499B" w:rsidRDefault="0099499B" w:rsidP="009A00B8">
            <w:pPr>
              <w:rPr>
                <w:lang w:eastAsia="zh-CN"/>
              </w:rPr>
            </w:pPr>
          </w:p>
        </w:tc>
        <w:tc>
          <w:tcPr>
            <w:tcW w:w="1701" w:type="dxa"/>
          </w:tcPr>
          <w:p w14:paraId="6D562BF2" w14:textId="77777777" w:rsidR="0099499B" w:rsidRDefault="0099499B" w:rsidP="009A00B8">
            <w:pPr>
              <w:rPr>
                <w:lang w:eastAsia="zh-CN"/>
              </w:rPr>
            </w:pPr>
          </w:p>
        </w:tc>
        <w:tc>
          <w:tcPr>
            <w:tcW w:w="5950" w:type="dxa"/>
          </w:tcPr>
          <w:p w14:paraId="1DE0D52F" w14:textId="77777777" w:rsidR="0099499B" w:rsidRDefault="0099499B" w:rsidP="009A00B8">
            <w:pPr>
              <w:rPr>
                <w:lang w:eastAsia="zh-CN"/>
              </w:rPr>
            </w:pPr>
          </w:p>
        </w:tc>
      </w:tr>
      <w:tr w:rsidR="0099499B" w14:paraId="76E4B90D" w14:textId="77777777" w:rsidTr="009562B6">
        <w:tc>
          <w:tcPr>
            <w:tcW w:w="1980" w:type="dxa"/>
          </w:tcPr>
          <w:p w14:paraId="77886B5B" w14:textId="77777777" w:rsidR="0099499B" w:rsidRDefault="0099499B" w:rsidP="009A00B8">
            <w:pPr>
              <w:rPr>
                <w:lang w:eastAsia="zh-CN"/>
              </w:rPr>
            </w:pPr>
          </w:p>
        </w:tc>
        <w:tc>
          <w:tcPr>
            <w:tcW w:w="1701" w:type="dxa"/>
          </w:tcPr>
          <w:p w14:paraId="478B79A5" w14:textId="77777777" w:rsidR="0099499B" w:rsidRDefault="0099499B" w:rsidP="009A00B8">
            <w:pPr>
              <w:rPr>
                <w:lang w:eastAsia="zh-CN"/>
              </w:rPr>
            </w:pPr>
          </w:p>
        </w:tc>
        <w:tc>
          <w:tcPr>
            <w:tcW w:w="5950" w:type="dxa"/>
          </w:tcPr>
          <w:p w14:paraId="4CC684E2" w14:textId="77777777" w:rsidR="0099499B" w:rsidRDefault="0099499B" w:rsidP="009A00B8">
            <w:pPr>
              <w:rPr>
                <w:lang w:eastAsia="zh-CN"/>
              </w:rPr>
            </w:pP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2"/>
        <w:tabs>
          <w:tab w:val="left" w:pos="576"/>
        </w:tabs>
        <w:ind w:left="576" w:hanging="576"/>
        <w:rPr>
          <w:rFonts w:eastAsiaTheme="minorEastAsia"/>
          <w:lang w:eastAsia="zh-CN"/>
        </w:rPr>
      </w:pPr>
      <w:bookmarkStart w:id="235" w:name="OLE_LINK4"/>
      <w:bookmarkStart w:id="236"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5"/>
    <w:bookmarkEnd w:id="236"/>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random access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宋体"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宋体"/>
          <w:lang w:eastAsia="zh-CN"/>
        </w:rPr>
        <w:t>;</w:t>
      </w:r>
      <w:r>
        <w:rPr>
          <w:rFonts w:eastAsia="宋体" w:hint="eastAsia"/>
          <w:lang w:eastAsia="zh-CN"/>
        </w:rPr>
        <w:t xml:space="preserve"> (</w:t>
      </w:r>
      <w:r>
        <w:rPr>
          <w:rFonts w:eastAsia="宋体" w:hint="eastAsia"/>
          <w:highlight w:val="yellow"/>
          <w:lang w:eastAsia="zh-CN"/>
        </w:rPr>
        <w:t>connected mode</w:t>
      </w:r>
      <w:r>
        <w:rPr>
          <w:rFonts w:eastAsia="宋体"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宋体"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宋体"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宋体"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宋体" w:hint="eastAsia"/>
          <w:lang w:eastAsia="zh-CN"/>
        </w:rPr>
        <w:t xml:space="preserve">out </w:t>
      </w:r>
      <w:r>
        <w:rPr>
          <w:rFonts w:eastAsia="宋体"/>
          <w:lang w:eastAsia="zh-CN"/>
        </w:rPr>
        <w:t>of NTN</w:t>
      </w:r>
      <w:r>
        <w:rPr>
          <w:rFonts w:eastAsia="宋体"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宋体" w:hint="eastAsia"/>
          <w:highlight w:val="yellow"/>
          <w:lang w:eastAsia="zh-CN"/>
        </w:rPr>
        <w:t>d mode)</w:t>
      </w:r>
    </w:p>
    <w:p w14:paraId="71789D59" w14:textId="77777777" w:rsidR="009F4F3C" w:rsidRDefault="00D05AA3">
      <w:pPr>
        <w:pStyle w:val="B1"/>
        <w:rPr>
          <w:rFonts w:eastAsia="宋体"/>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宋体" w:hint="eastAsia"/>
          <w:lang w:eastAsia="zh-CN"/>
        </w:rPr>
        <w:t xml:space="preserve">(out of </w:t>
      </w:r>
      <w:r>
        <w:rPr>
          <w:rFonts w:eastAsia="宋体"/>
          <w:lang w:eastAsia="zh-CN"/>
        </w:rPr>
        <w:t>NTN</w:t>
      </w:r>
      <w:r>
        <w:rPr>
          <w:rFonts w:eastAsia="宋体"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 xml:space="preserve">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w:t>
      </w:r>
      <w:proofErr w:type="spellStart"/>
      <w:r>
        <w:t>gNB</w:t>
      </w:r>
      <w:proofErr w:type="spellEnd"/>
      <w:r>
        <w:t xml:space="preserve">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lastRenderedPageBreak/>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r>
              <w:rPr>
                <w:lang w:eastAsia="zh-CN"/>
              </w:rPr>
              <w:t>Yes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w:t>
            </w:r>
            <w:proofErr w:type="spellStart"/>
            <w:r>
              <w:rPr>
                <w:lang w:eastAsia="zh-CN"/>
              </w:rPr>
              <w:t>gNB</w:t>
            </w:r>
            <w:proofErr w:type="spellEnd"/>
            <w:r>
              <w:rPr>
                <w:lang w:eastAsia="zh-CN"/>
              </w:rPr>
              <w:t xml:space="preserve"> has the UE position (or  sufficient TA information to the new cell), if feeder link will be switched, or if the new cell is in a different satellite etc. Instead </w:t>
            </w:r>
            <w:proofErr w:type="spellStart"/>
            <w:r>
              <w:rPr>
                <w:lang w:eastAsia="zh-CN"/>
              </w:rPr>
              <w:t>gNB</w:t>
            </w:r>
            <w:proofErr w:type="spellEnd"/>
            <w:r>
              <w:rPr>
                <w:lang w:eastAsia="zh-CN"/>
              </w:rPr>
              <w:t xml:space="preserve">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TN ?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99499B" w14:paraId="59AE6892" w14:textId="77777777" w:rsidTr="009562B6">
        <w:tc>
          <w:tcPr>
            <w:tcW w:w="1980" w:type="dxa"/>
          </w:tcPr>
          <w:p w14:paraId="44EDF96D" w14:textId="77777777" w:rsidR="0099499B" w:rsidRDefault="0099499B" w:rsidP="009A00B8">
            <w:pPr>
              <w:rPr>
                <w:lang w:eastAsia="zh-CN"/>
              </w:rPr>
            </w:pPr>
          </w:p>
        </w:tc>
        <w:tc>
          <w:tcPr>
            <w:tcW w:w="1701" w:type="dxa"/>
          </w:tcPr>
          <w:p w14:paraId="7886AA47" w14:textId="77777777" w:rsidR="0099499B" w:rsidRDefault="0099499B" w:rsidP="009A00B8">
            <w:pPr>
              <w:rPr>
                <w:lang w:eastAsia="zh-CN"/>
              </w:rPr>
            </w:pPr>
          </w:p>
        </w:tc>
        <w:tc>
          <w:tcPr>
            <w:tcW w:w="5950" w:type="dxa"/>
          </w:tcPr>
          <w:p w14:paraId="613F6FBC" w14:textId="77777777" w:rsidR="0099499B" w:rsidRDefault="0099499B" w:rsidP="009A00B8">
            <w:pPr>
              <w:rPr>
                <w:lang w:eastAsia="zh-CN"/>
              </w:rPr>
            </w:pPr>
          </w:p>
        </w:tc>
      </w:tr>
      <w:tr w:rsidR="0099499B" w14:paraId="73EA4C7A" w14:textId="77777777" w:rsidTr="009562B6">
        <w:tc>
          <w:tcPr>
            <w:tcW w:w="1980" w:type="dxa"/>
          </w:tcPr>
          <w:p w14:paraId="3DA58107" w14:textId="77777777" w:rsidR="0099499B" w:rsidRDefault="0099499B" w:rsidP="009A00B8">
            <w:pPr>
              <w:rPr>
                <w:lang w:eastAsia="zh-CN"/>
              </w:rPr>
            </w:pPr>
          </w:p>
        </w:tc>
        <w:tc>
          <w:tcPr>
            <w:tcW w:w="1701" w:type="dxa"/>
          </w:tcPr>
          <w:p w14:paraId="1153C7BB" w14:textId="77777777" w:rsidR="0099499B" w:rsidRDefault="0099499B" w:rsidP="009A00B8">
            <w:pPr>
              <w:rPr>
                <w:lang w:eastAsia="zh-CN"/>
              </w:rPr>
            </w:pPr>
          </w:p>
        </w:tc>
        <w:tc>
          <w:tcPr>
            <w:tcW w:w="5950" w:type="dxa"/>
          </w:tcPr>
          <w:p w14:paraId="562210C5" w14:textId="77777777" w:rsidR="0099499B" w:rsidRDefault="0099499B" w:rsidP="009A00B8">
            <w:pPr>
              <w:rPr>
                <w:lang w:eastAsia="zh-CN"/>
              </w:rPr>
            </w:pPr>
          </w:p>
        </w:tc>
      </w:tr>
      <w:tr w:rsidR="0099499B" w14:paraId="366E491D" w14:textId="77777777" w:rsidTr="009562B6">
        <w:tc>
          <w:tcPr>
            <w:tcW w:w="1980" w:type="dxa"/>
          </w:tcPr>
          <w:p w14:paraId="7D95535A" w14:textId="77777777" w:rsidR="0099499B" w:rsidRDefault="0099499B" w:rsidP="009A00B8">
            <w:pPr>
              <w:rPr>
                <w:lang w:eastAsia="zh-CN"/>
              </w:rPr>
            </w:pPr>
          </w:p>
        </w:tc>
        <w:tc>
          <w:tcPr>
            <w:tcW w:w="1701" w:type="dxa"/>
          </w:tcPr>
          <w:p w14:paraId="64AB8D58" w14:textId="77777777" w:rsidR="0099499B" w:rsidRDefault="0099499B" w:rsidP="009A00B8">
            <w:pPr>
              <w:rPr>
                <w:lang w:eastAsia="zh-CN"/>
              </w:rPr>
            </w:pPr>
          </w:p>
        </w:tc>
        <w:tc>
          <w:tcPr>
            <w:tcW w:w="5950" w:type="dxa"/>
          </w:tcPr>
          <w:p w14:paraId="245A474E" w14:textId="77777777" w:rsidR="0099499B" w:rsidRDefault="0099499B" w:rsidP="009A00B8">
            <w:pPr>
              <w:rPr>
                <w:lang w:eastAsia="zh-CN"/>
              </w:rPr>
            </w:pPr>
          </w:p>
        </w:tc>
      </w:tr>
      <w:tr w:rsidR="0099499B" w14:paraId="1D02CCD1" w14:textId="77777777" w:rsidTr="009562B6">
        <w:tc>
          <w:tcPr>
            <w:tcW w:w="1980" w:type="dxa"/>
          </w:tcPr>
          <w:p w14:paraId="56C9407A" w14:textId="77777777" w:rsidR="0099499B" w:rsidRDefault="0099499B" w:rsidP="009A00B8">
            <w:pPr>
              <w:rPr>
                <w:lang w:eastAsia="zh-CN"/>
              </w:rPr>
            </w:pPr>
          </w:p>
        </w:tc>
        <w:tc>
          <w:tcPr>
            <w:tcW w:w="1701" w:type="dxa"/>
          </w:tcPr>
          <w:p w14:paraId="01BB5C2B" w14:textId="77777777" w:rsidR="0099499B" w:rsidRDefault="0099499B" w:rsidP="009A00B8">
            <w:pPr>
              <w:rPr>
                <w:lang w:eastAsia="zh-CN"/>
              </w:rPr>
            </w:pPr>
          </w:p>
        </w:tc>
        <w:tc>
          <w:tcPr>
            <w:tcW w:w="5950" w:type="dxa"/>
          </w:tcPr>
          <w:p w14:paraId="0BCB9AEA" w14:textId="77777777" w:rsidR="0099499B" w:rsidRDefault="0099499B" w:rsidP="009A00B8">
            <w:pPr>
              <w:rPr>
                <w:lang w:eastAsia="zh-CN"/>
              </w:rPr>
            </w:pP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b/>
          <w:sz w:val="24"/>
          <w:szCs w:val="24"/>
          <w:u w:val="single"/>
          <w:lang w:eastAsia="zh-CN"/>
        </w:rPr>
        <w:lastRenderedPageBreak/>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99499B" w14:paraId="090802F9" w14:textId="77777777" w:rsidTr="009562B6">
        <w:tc>
          <w:tcPr>
            <w:tcW w:w="1980" w:type="dxa"/>
          </w:tcPr>
          <w:p w14:paraId="150A1E06" w14:textId="77777777" w:rsidR="0099499B" w:rsidRDefault="0099499B" w:rsidP="009A00B8">
            <w:pPr>
              <w:rPr>
                <w:lang w:eastAsia="zh-CN"/>
              </w:rPr>
            </w:pPr>
          </w:p>
        </w:tc>
        <w:tc>
          <w:tcPr>
            <w:tcW w:w="1701" w:type="dxa"/>
          </w:tcPr>
          <w:p w14:paraId="402E82F4" w14:textId="77777777" w:rsidR="0099499B" w:rsidRDefault="0099499B" w:rsidP="009A00B8">
            <w:pPr>
              <w:rPr>
                <w:lang w:eastAsia="zh-CN"/>
              </w:rPr>
            </w:pPr>
          </w:p>
        </w:tc>
        <w:tc>
          <w:tcPr>
            <w:tcW w:w="5950" w:type="dxa"/>
          </w:tcPr>
          <w:p w14:paraId="53629C03" w14:textId="77777777" w:rsidR="0099499B" w:rsidRDefault="0099499B" w:rsidP="009A00B8">
            <w:pPr>
              <w:rPr>
                <w:lang w:eastAsia="zh-CN"/>
              </w:rPr>
            </w:pPr>
          </w:p>
        </w:tc>
      </w:tr>
      <w:tr w:rsidR="0099499B" w14:paraId="534E9931" w14:textId="77777777" w:rsidTr="009562B6">
        <w:tc>
          <w:tcPr>
            <w:tcW w:w="1980" w:type="dxa"/>
          </w:tcPr>
          <w:p w14:paraId="6ED7979E" w14:textId="77777777" w:rsidR="0099499B" w:rsidRDefault="0099499B" w:rsidP="009A00B8">
            <w:pPr>
              <w:rPr>
                <w:lang w:eastAsia="zh-CN"/>
              </w:rPr>
            </w:pPr>
          </w:p>
        </w:tc>
        <w:tc>
          <w:tcPr>
            <w:tcW w:w="1701" w:type="dxa"/>
          </w:tcPr>
          <w:p w14:paraId="5FE075A4" w14:textId="77777777" w:rsidR="0099499B" w:rsidRDefault="0099499B" w:rsidP="009A00B8">
            <w:pPr>
              <w:rPr>
                <w:lang w:eastAsia="zh-CN"/>
              </w:rPr>
            </w:pPr>
          </w:p>
        </w:tc>
        <w:tc>
          <w:tcPr>
            <w:tcW w:w="5950" w:type="dxa"/>
          </w:tcPr>
          <w:p w14:paraId="410E0E7D" w14:textId="77777777" w:rsidR="0099499B" w:rsidRDefault="0099499B" w:rsidP="009A00B8">
            <w:pPr>
              <w:rPr>
                <w:lang w:eastAsia="zh-CN"/>
              </w:rPr>
            </w:pPr>
          </w:p>
        </w:tc>
      </w:tr>
      <w:tr w:rsidR="0099499B" w14:paraId="05D53064" w14:textId="77777777" w:rsidTr="009562B6">
        <w:tc>
          <w:tcPr>
            <w:tcW w:w="1980" w:type="dxa"/>
          </w:tcPr>
          <w:p w14:paraId="5E72E039" w14:textId="77777777" w:rsidR="0099499B" w:rsidRDefault="0099499B" w:rsidP="009A00B8">
            <w:pPr>
              <w:rPr>
                <w:lang w:eastAsia="zh-CN"/>
              </w:rPr>
            </w:pPr>
          </w:p>
        </w:tc>
        <w:tc>
          <w:tcPr>
            <w:tcW w:w="1701" w:type="dxa"/>
          </w:tcPr>
          <w:p w14:paraId="7810C79D" w14:textId="77777777" w:rsidR="0099499B" w:rsidRDefault="0099499B" w:rsidP="009A00B8">
            <w:pPr>
              <w:rPr>
                <w:lang w:eastAsia="zh-CN"/>
              </w:rPr>
            </w:pPr>
          </w:p>
        </w:tc>
        <w:tc>
          <w:tcPr>
            <w:tcW w:w="5950" w:type="dxa"/>
          </w:tcPr>
          <w:p w14:paraId="36C6DB3B" w14:textId="77777777" w:rsidR="0099499B" w:rsidRDefault="0099499B" w:rsidP="009A00B8">
            <w:pPr>
              <w:rPr>
                <w:lang w:eastAsia="zh-CN"/>
              </w:rPr>
            </w:pPr>
          </w:p>
        </w:tc>
      </w:tr>
      <w:tr w:rsidR="0099499B" w14:paraId="70BFC68D" w14:textId="77777777" w:rsidTr="009562B6">
        <w:tc>
          <w:tcPr>
            <w:tcW w:w="1980" w:type="dxa"/>
          </w:tcPr>
          <w:p w14:paraId="44CEFB2F" w14:textId="77777777" w:rsidR="0099499B" w:rsidRDefault="0099499B" w:rsidP="009A00B8">
            <w:pPr>
              <w:rPr>
                <w:lang w:eastAsia="zh-CN"/>
              </w:rPr>
            </w:pPr>
          </w:p>
        </w:tc>
        <w:tc>
          <w:tcPr>
            <w:tcW w:w="1701" w:type="dxa"/>
          </w:tcPr>
          <w:p w14:paraId="538711E4" w14:textId="77777777" w:rsidR="0099499B" w:rsidRDefault="0099499B" w:rsidP="009A00B8">
            <w:pPr>
              <w:rPr>
                <w:lang w:eastAsia="zh-CN"/>
              </w:rPr>
            </w:pPr>
          </w:p>
        </w:tc>
        <w:tc>
          <w:tcPr>
            <w:tcW w:w="5950" w:type="dxa"/>
          </w:tcPr>
          <w:p w14:paraId="7FC62D2B" w14:textId="77777777" w:rsidR="0099499B" w:rsidRDefault="0099499B" w:rsidP="009A00B8">
            <w:pPr>
              <w:rPr>
                <w:lang w:eastAsia="zh-CN"/>
              </w:rPr>
            </w:pP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af"/>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lastRenderedPageBreak/>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ab"/>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w:t>
            </w:r>
            <w:r>
              <w:rPr>
                <w:lang w:eastAsia="zh-CN"/>
              </w:rPr>
              <w:lastRenderedPageBreak/>
              <w:t>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99499B" w14:paraId="4D2EDC04" w14:textId="77777777" w:rsidTr="009562B6">
        <w:tc>
          <w:tcPr>
            <w:tcW w:w="1980" w:type="dxa"/>
          </w:tcPr>
          <w:p w14:paraId="2CB317BA" w14:textId="77777777" w:rsidR="0099499B" w:rsidRDefault="0099499B" w:rsidP="009A00B8">
            <w:pPr>
              <w:rPr>
                <w:lang w:eastAsia="zh-CN"/>
              </w:rPr>
            </w:pPr>
          </w:p>
        </w:tc>
        <w:tc>
          <w:tcPr>
            <w:tcW w:w="1701" w:type="dxa"/>
          </w:tcPr>
          <w:p w14:paraId="6DA20186" w14:textId="77777777" w:rsidR="0099499B" w:rsidRDefault="0099499B" w:rsidP="009A00B8">
            <w:pPr>
              <w:rPr>
                <w:lang w:eastAsia="zh-CN"/>
              </w:rPr>
            </w:pPr>
          </w:p>
        </w:tc>
        <w:tc>
          <w:tcPr>
            <w:tcW w:w="5950" w:type="dxa"/>
          </w:tcPr>
          <w:p w14:paraId="7B217267" w14:textId="77777777" w:rsidR="0099499B" w:rsidRDefault="0099499B" w:rsidP="009A00B8">
            <w:pPr>
              <w:rPr>
                <w:lang w:eastAsia="zh-CN"/>
              </w:rPr>
            </w:pPr>
          </w:p>
        </w:tc>
      </w:tr>
      <w:tr w:rsidR="0099499B" w14:paraId="4E6AA3F9" w14:textId="77777777" w:rsidTr="009562B6">
        <w:tc>
          <w:tcPr>
            <w:tcW w:w="1980" w:type="dxa"/>
          </w:tcPr>
          <w:p w14:paraId="0C8A55DA" w14:textId="77777777" w:rsidR="0099499B" w:rsidRDefault="0099499B" w:rsidP="009A00B8">
            <w:pPr>
              <w:rPr>
                <w:lang w:eastAsia="zh-CN"/>
              </w:rPr>
            </w:pPr>
          </w:p>
        </w:tc>
        <w:tc>
          <w:tcPr>
            <w:tcW w:w="1701" w:type="dxa"/>
          </w:tcPr>
          <w:p w14:paraId="320C4B49" w14:textId="77777777" w:rsidR="0099499B" w:rsidRDefault="0099499B" w:rsidP="009A00B8">
            <w:pPr>
              <w:rPr>
                <w:lang w:eastAsia="zh-CN"/>
              </w:rPr>
            </w:pPr>
          </w:p>
        </w:tc>
        <w:tc>
          <w:tcPr>
            <w:tcW w:w="5950" w:type="dxa"/>
          </w:tcPr>
          <w:p w14:paraId="1CB1071D" w14:textId="77777777" w:rsidR="0099499B" w:rsidRDefault="0099499B" w:rsidP="009A00B8">
            <w:pPr>
              <w:rPr>
                <w:lang w:eastAsia="zh-CN"/>
              </w:rPr>
            </w:pPr>
          </w:p>
        </w:tc>
      </w:tr>
      <w:tr w:rsidR="0099499B" w14:paraId="24B89831" w14:textId="77777777" w:rsidTr="009562B6">
        <w:tc>
          <w:tcPr>
            <w:tcW w:w="1980" w:type="dxa"/>
          </w:tcPr>
          <w:p w14:paraId="23C99612" w14:textId="77777777" w:rsidR="0099499B" w:rsidRDefault="0099499B" w:rsidP="009A00B8">
            <w:pPr>
              <w:rPr>
                <w:lang w:eastAsia="zh-CN"/>
              </w:rPr>
            </w:pPr>
          </w:p>
        </w:tc>
        <w:tc>
          <w:tcPr>
            <w:tcW w:w="1701" w:type="dxa"/>
          </w:tcPr>
          <w:p w14:paraId="078F0789" w14:textId="77777777" w:rsidR="0099499B" w:rsidRDefault="0099499B" w:rsidP="009A00B8">
            <w:pPr>
              <w:rPr>
                <w:lang w:eastAsia="zh-CN"/>
              </w:rPr>
            </w:pPr>
          </w:p>
        </w:tc>
        <w:tc>
          <w:tcPr>
            <w:tcW w:w="5950" w:type="dxa"/>
          </w:tcPr>
          <w:p w14:paraId="1520C1D4" w14:textId="77777777" w:rsidR="0099499B" w:rsidRDefault="0099499B" w:rsidP="009A00B8">
            <w:pPr>
              <w:rPr>
                <w:lang w:eastAsia="zh-CN"/>
              </w:rPr>
            </w:pPr>
          </w:p>
        </w:tc>
      </w:tr>
      <w:tr w:rsidR="0099499B" w14:paraId="17281113" w14:textId="77777777" w:rsidTr="009562B6">
        <w:tc>
          <w:tcPr>
            <w:tcW w:w="1980" w:type="dxa"/>
          </w:tcPr>
          <w:p w14:paraId="5ED5424B" w14:textId="77777777" w:rsidR="0099499B" w:rsidRDefault="0099499B" w:rsidP="009A00B8">
            <w:pPr>
              <w:rPr>
                <w:lang w:eastAsia="zh-CN"/>
              </w:rPr>
            </w:pPr>
          </w:p>
        </w:tc>
        <w:tc>
          <w:tcPr>
            <w:tcW w:w="1701" w:type="dxa"/>
          </w:tcPr>
          <w:p w14:paraId="365D1282" w14:textId="77777777" w:rsidR="0099499B" w:rsidRDefault="0099499B" w:rsidP="009A00B8">
            <w:pPr>
              <w:rPr>
                <w:lang w:eastAsia="zh-CN"/>
              </w:rPr>
            </w:pPr>
          </w:p>
        </w:tc>
        <w:tc>
          <w:tcPr>
            <w:tcW w:w="5950" w:type="dxa"/>
          </w:tcPr>
          <w:p w14:paraId="2B9BE835" w14:textId="77777777" w:rsidR="0099499B" w:rsidRDefault="0099499B" w:rsidP="009A00B8">
            <w:pPr>
              <w:rPr>
                <w:lang w:eastAsia="zh-CN"/>
              </w:rPr>
            </w:pP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7" w:tooltip="C:Data3GPPExtractsR2-2107314.docx" w:history="1">
        <w:r>
          <w:rPr>
            <w:rStyle w:val="ad"/>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8" w:tooltip="C:Data3GPPExtractsR2-2108453 - Random Access timers and reporting information about UE specific TA pre-compensation in NTNs.docx" w:history="1">
        <w:r>
          <w:rPr>
            <w:rStyle w:val="ad"/>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99499B"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99499B"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99499B"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lastRenderedPageBreak/>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99499B"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robert.s.karlsson</w:t>
            </w:r>
            <w:proofErr w:type="spellEnd"/>
            <w:r>
              <w:rPr>
                <w:rFonts w:ascii="Calibri" w:eastAsiaTheme="minorEastAsia" w:hAnsi="Calibri" w:cs="Calibri"/>
                <w:sz w:val="22"/>
                <w:szCs w:val="22"/>
                <w:lang w:val="en-US" w:eastAsia="zh-CN"/>
              </w:rPr>
              <w:t xml:space="preserve"> AT ericsson.com</w:t>
            </w:r>
          </w:p>
        </w:tc>
      </w:tr>
      <w:tr w:rsidR="009F4F3C" w:rsidRPr="0099499B"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99499B"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767486"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99499B"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99499B"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767486"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99499B"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274147"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99499B"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77777777" w:rsidR="009F4F3C" w:rsidRDefault="009F4F3C">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7777777" w:rsidR="009F4F3C" w:rsidRDefault="009F4F3C">
            <w:pPr>
              <w:spacing w:after="0"/>
              <w:jc w:val="center"/>
              <w:rPr>
                <w:rFonts w:ascii="Calibri" w:eastAsia="MS Mincho" w:hAnsi="Calibri" w:cs="Calibri"/>
                <w:sz w:val="22"/>
                <w:szCs w:val="22"/>
                <w:lang w:val="nl-NL" w:eastAsia="ja-JP"/>
              </w:rPr>
            </w:pP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60CF6" w14:textId="77777777" w:rsidR="0036138F" w:rsidRDefault="0036138F" w:rsidP="004B6824">
      <w:pPr>
        <w:spacing w:after="0" w:line="240" w:lineRule="auto"/>
      </w:pPr>
      <w:r>
        <w:separator/>
      </w:r>
    </w:p>
  </w:endnote>
  <w:endnote w:type="continuationSeparator" w:id="0">
    <w:p w14:paraId="563D7E4D" w14:textId="77777777" w:rsidR="0036138F" w:rsidRDefault="0036138F"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230F1" w14:textId="77777777" w:rsidR="0036138F" w:rsidRDefault="0036138F" w:rsidP="004B6824">
      <w:pPr>
        <w:spacing w:after="0" w:line="240" w:lineRule="auto"/>
      </w:pPr>
      <w:r>
        <w:separator/>
      </w:r>
    </w:p>
  </w:footnote>
  <w:footnote w:type="continuationSeparator" w:id="0">
    <w:p w14:paraId="665DACEE" w14:textId="77777777" w:rsidR="0036138F" w:rsidRDefault="0036138F" w:rsidP="004B6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02A"/>
    <w:multiLevelType w:val="multilevel"/>
    <w:tmpl w:val="052A402A"/>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4A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
    <w:uiPriority w:val="34"/>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qFormat="1"/>
    <w:lsdException w:name="List Bullet" w:unhideWhenUsed="1"/>
    <w:lsdException w:name="List Number" w:unhideWhenUsed="1"/>
    <w:lsdException w:name="List 2" w:semiHidden="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qFormat="1"/>
    <w:lsdException w:name="Strong" w:semiHidden="0" w:qFormat="1"/>
    <w:lsdException w:name="Emphasis" w:semiHidden="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180" w:line="259" w:lineRule="auto"/>
    </w:pPr>
    <w:rPr>
      <w:lang w:val="en-GB"/>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4"/>
    <w:next w:val="a4"/>
    <w:link w:val="Char4"/>
    <w:semiHidden/>
    <w:unhideWhenUsed/>
    <w:qFormat/>
    <w:rPr>
      <w:b/>
      <w:bCs/>
    </w:rPr>
  </w:style>
  <w:style w:type="table" w:styleId="ab">
    <w:name w:val="Table Grid"/>
    <w:basedOn w:val="a1"/>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Char5">
    <w:name w:val="列出段落 Char"/>
    <w:basedOn w:val="a0"/>
    <w:link w:val="af"/>
    <w:uiPriority w:val="34"/>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Proposal">
    <w:name w:val="Proposal"/>
    <w:basedOn w:val="a"/>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Extracts\R2-2108453%20-%20Random%20Access%20timers%20and%20reporting%20information%20about%20UE%20specific%20TA%20pre-compensation%20in%20NTNs.docx"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Extracts\R2-2107314.docx" TargetMode="External"/><Relationship Id="rId2" Type="http://schemas.openxmlformats.org/officeDocument/2006/relationships/customXml" Target="../customXml/item2.xml"/><Relationship Id="rId16" Type="http://schemas.openxmlformats.org/officeDocument/2006/relationships/hyperlink" Target="file:///C:\Data\3GPP\Extracts\R2-2108453%20-%20Random%20Access%20timers%20and%20reporting%20information%20about%20UE%20specific%20TA%20pre-compensation%20in%20NTN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ED1FF41-9130-4FBF-B742-64100F73850B}">
  <ds:schemaRefs>
    <ds:schemaRef ds:uri="http://schemas.microsoft.com/office/infopath/2007/PartnerControls"/>
    <ds:schemaRef ds:uri="http://purl.org/dc/terms/"/>
    <ds:schemaRef ds:uri="http://purl.org/dc/dcmitype/"/>
    <ds:schemaRef ds:uri="f166a696-7b5b-4ccd-9f0c-ffde0cceec81"/>
    <ds:schemaRef ds:uri="d8762117-8292-4133-b1c7-eab5c6487cfd"/>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sharepoint/v4"/>
    <ds:schemaRef ds:uri="611109f9-ed58-4498-a270-1fb2086a5321"/>
  </ds:schemaRefs>
</ds:datastoreItem>
</file>

<file path=customXml/itemProps7.xml><?xml version="1.0" encoding="utf-8"?>
<ds:datastoreItem xmlns:ds="http://schemas.openxmlformats.org/officeDocument/2006/customXml" ds:itemID="{16E3D3B1-51D8-4F98-B520-361576D4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18</Pages>
  <Words>6220</Words>
  <Characters>32325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CATT</cp:lastModifiedBy>
  <cp:revision>18</cp:revision>
  <dcterms:created xsi:type="dcterms:W3CDTF">2021-08-19T04:23:00Z</dcterms:created>
  <dcterms:modified xsi:type="dcterms:W3CDTF">2021-08-19T04:37:00Z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