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9F19945"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41836">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2BC95342" w14:textId="1F3FCF17" w:rsidR="00C41836" w:rsidRPr="00AE3A2C" w:rsidRDefault="00C41836" w:rsidP="00C41836">
      <w:pPr>
        <w:pStyle w:val="a3"/>
      </w:pPr>
      <w:r w:rsidRPr="00C41836">
        <w:rPr>
          <w:sz w:val="24"/>
        </w:rPr>
        <w:t>Online, August, 2021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597CC8F7" w14:textId="2B6F1420" w:rsidR="00002A8A" w:rsidRDefault="00002A8A" w:rsidP="00002A8A">
      <w:pPr>
        <w:pStyle w:val="CRCoverPage"/>
        <w:tabs>
          <w:tab w:val="left" w:pos="1985"/>
        </w:tabs>
        <w:rPr>
          <w:rFonts w:cs="Arial"/>
          <w:b/>
          <w:bCs/>
          <w:sz w:val="24"/>
          <w:lang w:eastAsia="ja-JP"/>
        </w:rPr>
      </w:pPr>
      <w:r>
        <w:rPr>
          <w:rFonts w:cs="Arial"/>
          <w:b/>
          <w:bCs/>
          <w:sz w:val="24"/>
        </w:rPr>
        <w:t>Agenda item:</w:t>
      </w:r>
      <w:r>
        <w:rPr>
          <w:rFonts w:cs="Arial"/>
          <w:b/>
          <w:bCs/>
          <w:sz w:val="24"/>
        </w:rPr>
        <w:tab/>
      </w:r>
      <w:r w:rsidR="00330931">
        <w:rPr>
          <w:rFonts w:cs="Arial"/>
          <w:b/>
          <w:bCs/>
          <w:sz w:val="24"/>
          <w:lang w:eastAsia="ja-JP"/>
        </w:rPr>
        <w:t>8.22</w:t>
      </w:r>
    </w:p>
    <w:p w14:paraId="23369E26" w14:textId="49A01E11" w:rsidR="00002A8A" w:rsidRDefault="00002A8A" w:rsidP="00002A8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46410">
        <w:rPr>
          <w:rFonts w:ascii="Arial" w:hAnsi="Arial" w:cs="Arial"/>
          <w:b/>
          <w:bCs/>
          <w:sz w:val="24"/>
        </w:rPr>
        <w:t>Apple</w:t>
      </w:r>
      <w:r>
        <w:rPr>
          <w:rFonts w:ascii="Arial" w:hAnsi="Arial" w:cs="Arial"/>
          <w:b/>
          <w:bCs/>
          <w:sz w:val="24"/>
        </w:rPr>
        <w:t xml:space="preserve"> </w:t>
      </w:r>
    </w:p>
    <w:p w14:paraId="0D1584E7" w14:textId="6EA4F597" w:rsidR="004465D3" w:rsidRPr="004465D3" w:rsidRDefault="00002A8A" w:rsidP="004465D3">
      <w:pPr>
        <w:ind w:left="1985" w:hanging="1985"/>
        <w:rPr>
          <w:rFonts w:ascii="Arial" w:hAnsi="Arial" w:cs="Arial"/>
          <w:b/>
          <w:bCs/>
          <w:sz w:val="24"/>
          <w:lang w:eastAsia="zh-CN"/>
        </w:rPr>
      </w:pPr>
      <w:r>
        <w:rPr>
          <w:rFonts w:ascii="Arial" w:hAnsi="Arial" w:cs="Arial"/>
          <w:b/>
          <w:bCs/>
          <w:sz w:val="24"/>
        </w:rPr>
        <w:t>Title:</w:t>
      </w:r>
      <w:r w:rsidR="00FE052F">
        <w:rPr>
          <w:rFonts w:ascii="Arial" w:hAnsi="Arial" w:cs="Arial"/>
          <w:b/>
          <w:bCs/>
          <w:sz w:val="24"/>
        </w:rPr>
        <w:tab/>
      </w:r>
      <w:r w:rsidR="00D56F11" w:rsidRPr="00D56F11">
        <w:rPr>
          <w:rFonts w:ascii="Arial" w:hAnsi="Arial" w:cs="Arial"/>
          <w:b/>
          <w:bCs/>
          <w:sz w:val="24"/>
        </w:rPr>
        <w:t>[AT115-</w:t>
      </w:r>
      <w:proofErr w:type="gramStart"/>
      <w:r w:rsidR="00D56F11" w:rsidRPr="00D56F11">
        <w:rPr>
          <w:rFonts w:ascii="Arial" w:hAnsi="Arial" w:cs="Arial"/>
          <w:b/>
          <w:bCs/>
          <w:sz w:val="24"/>
        </w:rPr>
        <w:t>e][</w:t>
      </w:r>
      <w:proofErr w:type="gramEnd"/>
      <w:r w:rsidR="00D56F11" w:rsidRPr="00D56F11">
        <w:rPr>
          <w:rFonts w:ascii="Arial" w:hAnsi="Arial" w:cs="Arial"/>
          <w:b/>
          <w:bCs/>
          <w:sz w:val="24"/>
        </w:rPr>
        <w:t>032][NR17] Security protection RRC Resume (Apple</w:t>
      </w:r>
      <w:r w:rsidR="00D56F11">
        <w:rPr>
          <w:rFonts w:ascii="Arial" w:hAnsi="Arial" w:cs="Arial" w:hint="eastAsia"/>
          <w:b/>
          <w:bCs/>
          <w:sz w:val="24"/>
          <w:lang w:eastAsia="zh-CN"/>
        </w:rPr>
        <w:t>)</w:t>
      </w:r>
    </w:p>
    <w:p w14:paraId="47B4A9F6" w14:textId="77777777" w:rsidR="00002A8A" w:rsidRDefault="00002A8A" w:rsidP="00002A8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94B1FC1" w14:textId="1921E4E2" w:rsidR="00A209D6" w:rsidRPr="006E13D1" w:rsidRDefault="00A209D6" w:rsidP="00A209D6">
      <w:pPr>
        <w:pStyle w:val="1"/>
      </w:pPr>
      <w:r w:rsidRPr="006E13D1">
        <w:t>1</w:t>
      </w:r>
      <w:r w:rsidR="00F3752A">
        <w:t xml:space="preserve">. </w:t>
      </w:r>
      <w:r>
        <w:t>Introduction</w:t>
      </w:r>
    </w:p>
    <w:p w14:paraId="62E216E4" w14:textId="05F6FFCA" w:rsidR="00B13324" w:rsidRDefault="000A4878" w:rsidP="000A4878">
      <w:pPr>
        <w:tabs>
          <w:tab w:val="left" w:pos="1260"/>
        </w:tabs>
      </w:pPr>
      <w:r>
        <w:t>This document attempts to summarize the following offline discussion.</w:t>
      </w:r>
    </w:p>
    <w:p w14:paraId="7CF9BA20" w14:textId="77777777" w:rsidR="000A4878" w:rsidRDefault="000A4878" w:rsidP="000A4878">
      <w:pPr>
        <w:pStyle w:val="EmailDiscussion"/>
      </w:pPr>
      <w:r>
        <w:t>[AT115-</w:t>
      </w:r>
      <w:proofErr w:type="gramStart"/>
      <w:r>
        <w:t>e][</w:t>
      </w:r>
      <w:proofErr w:type="gramEnd"/>
      <w:r>
        <w:t>032][NR17] Security protection RRC Resume (Apple)</w:t>
      </w:r>
    </w:p>
    <w:p w14:paraId="13666699" w14:textId="77777777" w:rsidR="000A4878" w:rsidRDefault="000A4878" w:rsidP="000A4878">
      <w:pPr>
        <w:pStyle w:val="EmailDiscussion2"/>
      </w:pPr>
      <w:r>
        <w:tab/>
        <w:t xml:space="preserve">Scope: Treat papers under 8.22 on Security protection for RRC resume (this section), Determine agreeable points, Reply LS and Draft CRs. </w:t>
      </w:r>
    </w:p>
    <w:p w14:paraId="5A7AB08E" w14:textId="77777777" w:rsidR="000A4878" w:rsidRDefault="000A4878" w:rsidP="000A4878">
      <w:pPr>
        <w:pStyle w:val="EmailDiscussion2"/>
      </w:pPr>
      <w:r>
        <w:tab/>
        <w:t xml:space="preserve">Intended outcome: Report, Approved LS out, Agreed-in-principle CRs </w:t>
      </w:r>
    </w:p>
    <w:p w14:paraId="2FD42189" w14:textId="77777777" w:rsidR="000A4878" w:rsidRDefault="000A4878" w:rsidP="000A4878">
      <w:pPr>
        <w:pStyle w:val="EmailDiscussion2"/>
      </w:pPr>
      <w:r>
        <w:tab/>
        <w:t>Deadline: CB Friday, at least for the report.</w:t>
      </w:r>
    </w:p>
    <w:p w14:paraId="20F09AFA" w14:textId="77777777" w:rsidR="00E80A90" w:rsidRPr="00885CB9" w:rsidRDefault="00E80A90" w:rsidP="00E80A90">
      <w:pPr>
        <w:pStyle w:val="Doc-text2"/>
        <w:rPr>
          <w:i/>
          <w:iCs/>
          <w:sz w:val="16"/>
          <w:szCs w:val="21"/>
        </w:rPr>
      </w:pPr>
    </w:p>
    <w:p w14:paraId="51F82458" w14:textId="77777777" w:rsidR="00E80A90" w:rsidRDefault="00E80A90" w:rsidP="0059383D">
      <w:pPr>
        <w:pStyle w:val="EmailDiscussion2"/>
      </w:pPr>
    </w:p>
    <w:p w14:paraId="39569FF6" w14:textId="687E0EE9" w:rsidR="001C1AFE" w:rsidRDefault="001C1AFE" w:rsidP="001C1AFE">
      <w:pPr>
        <w:pStyle w:val="1"/>
      </w:pPr>
      <w:r>
        <w:t>2</w:t>
      </w:r>
      <w:r w:rsidR="00F3752A">
        <w:t xml:space="preserve">. </w:t>
      </w:r>
      <w:r>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Default="005E06EB" w:rsidP="006F3D41">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Default="005E06EB" w:rsidP="006F3D41">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Default="005E06EB" w:rsidP="006F3D41">
            <w:pPr>
              <w:pStyle w:val="TAH"/>
              <w:spacing w:before="20" w:after="20"/>
              <w:ind w:left="57" w:right="57"/>
              <w:jc w:val="left"/>
            </w:pPr>
            <w:r>
              <w:t>Email Address</w:t>
            </w:r>
          </w:p>
        </w:tc>
      </w:tr>
      <w:tr w:rsidR="005E06EB" w14:paraId="6FE48EA8"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00A18E90" w:rsidR="005E06EB" w:rsidRDefault="008177AB" w:rsidP="006F3D41">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24AC07F9" w14:textId="27E22895" w:rsidR="005E06EB" w:rsidRDefault="008177AB" w:rsidP="006F3D41">
            <w:pPr>
              <w:pStyle w:val="TAC"/>
              <w:spacing w:before="20" w:after="20"/>
              <w:ind w:left="57" w:right="57"/>
              <w:jc w:val="left"/>
              <w:rPr>
                <w:lang w:eastAsia="zh-CN"/>
              </w:rPr>
            </w:pPr>
            <w:proofErr w:type="spellStart"/>
            <w:r>
              <w:rPr>
                <w:lang w:eastAsia="zh-CN"/>
              </w:rPr>
              <w:t>Eswar</w:t>
            </w:r>
            <w:proofErr w:type="spellEnd"/>
            <w:r>
              <w:rPr>
                <w:lang w:eastAsia="zh-CN"/>
              </w:rPr>
              <w:t xml:space="preserve"> </w:t>
            </w:r>
            <w:proofErr w:type="spellStart"/>
            <w:r>
              <w:rPr>
                <w:lang w:eastAsia="zh-CN"/>
              </w:rPr>
              <w:t>Vutukuri</w:t>
            </w:r>
            <w:proofErr w:type="spellEnd"/>
          </w:p>
        </w:tc>
        <w:tc>
          <w:tcPr>
            <w:tcW w:w="4391" w:type="dxa"/>
            <w:tcBorders>
              <w:top w:val="single" w:sz="4" w:space="0" w:color="auto"/>
              <w:left w:val="single" w:sz="4" w:space="0" w:color="auto"/>
              <w:bottom w:val="single" w:sz="4" w:space="0" w:color="auto"/>
              <w:right w:val="single" w:sz="4" w:space="0" w:color="auto"/>
            </w:tcBorders>
          </w:tcPr>
          <w:p w14:paraId="76BA9B4B" w14:textId="1D544FF5" w:rsidR="005E06EB" w:rsidRDefault="008177AB" w:rsidP="006F3D41">
            <w:pPr>
              <w:pStyle w:val="TAC"/>
              <w:spacing w:before="20" w:after="20"/>
              <w:ind w:left="57" w:right="57"/>
              <w:jc w:val="left"/>
              <w:rPr>
                <w:lang w:eastAsia="zh-CN"/>
              </w:rPr>
            </w:pPr>
            <w:r>
              <w:rPr>
                <w:lang w:eastAsia="zh-CN"/>
              </w:rPr>
              <w:t>eswar.vutukuri@zte.com.cn</w:t>
            </w:r>
          </w:p>
        </w:tc>
      </w:tr>
      <w:tr w:rsidR="005E06EB" w14:paraId="750EF129"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4314502F" w:rsidR="005E06EB" w:rsidRDefault="001D4C7E" w:rsidP="006F3D41">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9E63DD3" w14:textId="7D54EBD8" w:rsidR="005E06EB" w:rsidRDefault="001D4C7E" w:rsidP="006F3D41">
            <w:pPr>
              <w:pStyle w:val="TAC"/>
              <w:spacing w:before="20" w:after="20"/>
              <w:ind w:left="57" w:right="57"/>
              <w:jc w:val="left"/>
              <w:rPr>
                <w:lang w:eastAsia="zh-CN"/>
              </w:rPr>
            </w:pPr>
            <w:r>
              <w:rPr>
                <w:lang w:eastAsia="zh-CN"/>
              </w:rPr>
              <w:t xml:space="preserve">Nathan </w:t>
            </w:r>
            <w:proofErr w:type="spellStart"/>
            <w:r>
              <w:rPr>
                <w:lang w:eastAsia="zh-CN"/>
              </w:rPr>
              <w:t>Tenny</w:t>
            </w:r>
            <w:proofErr w:type="spellEnd"/>
          </w:p>
        </w:tc>
        <w:tc>
          <w:tcPr>
            <w:tcW w:w="4391" w:type="dxa"/>
            <w:tcBorders>
              <w:top w:val="single" w:sz="4" w:space="0" w:color="auto"/>
              <w:left w:val="single" w:sz="4" w:space="0" w:color="auto"/>
              <w:bottom w:val="single" w:sz="4" w:space="0" w:color="auto"/>
              <w:right w:val="single" w:sz="4" w:space="0" w:color="auto"/>
            </w:tcBorders>
          </w:tcPr>
          <w:p w14:paraId="00DE8E8A" w14:textId="7F83F7B8" w:rsidR="005E06EB" w:rsidRDefault="001D4C7E" w:rsidP="006F3D41">
            <w:pPr>
              <w:pStyle w:val="TAC"/>
              <w:spacing w:before="20" w:after="20"/>
              <w:ind w:left="57" w:right="57"/>
              <w:jc w:val="left"/>
              <w:rPr>
                <w:lang w:eastAsia="zh-CN"/>
              </w:rPr>
            </w:pPr>
            <w:r w:rsidRPr="001D4C7E">
              <w:rPr>
                <w:lang w:eastAsia="zh-CN"/>
              </w:rPr>
              <w:t>Nathan.Tenny@mediatek.com</w:t>
            </w:r>
          </w:p>
        </w:tc>
      </w:tr>
      <w:tr w:rsidR="006F7375" w14:paraId="34FF927D"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26014F66"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3118" w:type="dxa"/>
            <w:tcBorders>
              <w:top w:val="single" w:sz="4" w:space="0" w:color="auto"/>
              <w:left w:val="single" w:sz="4" w:space="0" w:color="auto"/>
              <w:bottom w:val="single" w:sz="4" w:space="0" w:color="auto"/>
              <w:right w:val="single" w:sz="4" w:space="0" w:color="auto"/>
            </w:tcBorders>
          </w:tcPr>
          <w:p w14:paraId="091F9B4E" w14:textId="1B4FC82F" w:rsidR="006F7375" w:rsidRDefault="006F7375" w:rsidP="006F7375">
            <w:pPr>
              <w:pStyle w:val="TAC"/>
              <w:spacing w:before="20" w:after="20"/>
              <w:ind w:left="57" w:right="57"/>
              <w:jc w:val="left"/>
              <w:rPr>
                <w:lang w:eastAsia="zh-CN"/>
              </w:rPr>
            </w:pPr>
            <w:r>
              <w:rPr>
                <w:lang w:eastAsia="zh-CN"/>
              </w:rPr>
              <w:t xml:space="preserve">Prateek </w:t>
            </w:r>
            <w:proofErr w:type="spellStart"/>
            <w:r>
              <w:rPr>
                <w:lang w:eastAsia="zh-CN"/>
              </w:rPr>
              <w:t>Basu</w:t>
            </w:r>
            <w:proofErr w:type="spellEnd"/>
            <w:r>
              <w:rPr>
                <w:lang w:eastAsia="zh-CN"/>
              </w:rPr>
              <w:t xml:space="preserve"> Mallick</w:t>
            </w:r>
          </w:p>
        </w:tc>
        <w:tc>
          <w:tcPr>
            <w:tcW w:w="4391" w:type="dxa"/>
            <w:tcBorders>
              <w:top w:val="single" w:sz="4" w:space="0" w:color="auto"/>
              <w:left w:val="single" w:sz="4" w:space="0" w:color="auto"/>
              <w:bottom w:val="single" w:sz="4" w:space="0" w:color="auto"/>
              <w:right w:val="single" w:sz="4" w:space="0" w:color="auto"/>
            </w:tcBorders>
          </w:tcPr>
          <w:p w14:paraId="1C95AC4C" w14:textId="5EBF7B87" w:rsidR="006F7375" w:rsidRDefault="009244E1" w:rsidP="006F7375">
            <w:pPr>
              <w:pStyle w:val="TAC"/>
              <w:spacing w:before="20" w:after="20"/>
              <w:ind w:left="57" w:right="57"/>
              <w:jc w:val="left"/>
              <w:rPr>
                <w:lang w:eastAsia="zh-CN"/>
              </w:rPr>
            </w:pPr>
            <w:hyperlink r:id="rId12" w:history="1">
              <w:r w:rsidR="006F7375" w:rsidRPr="001946DC">
                <w:rPr>
                  <w:rStyle w:val="a6"/>
                  <w:lang w:eastAsia="zh-CN"/>
                </w:rPr>
                <w:t>pmallick@lenovo.com</w:t>
              </w:r>
            </w:hyperlink>
          </w:p>
        </w:tc>
      </w:tr>
      <w:tr w:rsidR="006F7375" w14:paraId="01E282B6"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2E3877DE" w:rsidR="006F7375" w:rsidRDefault="00B750B8" w:rsidP="006F7375">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4CF805" w14:textId="67DEC15C" w:rsidR="006F7375" w:rsidRDefault="00B750B8" w:rsidP="006F7375">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2D3C969" w14:textId="7E176AD5" w:rsidR="006F7375" w:rsidRDefault="00B750B8" w:rsidP="006F7375">
            <w:pPr>
              <w:pStyle w:val="TAC"/>
              <w:spacing w:before="20" w:after="20"/>
              <w:ind w:left="57" w:right="57"/>
              <w:jc w:val="left"/>
              <w:rPr>
                <w:lang w:eastAsia="zh-CN"/>
              </w:rPr>
            </w:pPr>
            <w:r>
              <w:rPr>
                <w:lang w:eastAsia="zh-CN"/>
              </w:rPr>
              <w:t>antonino.orsino@ericsson.com</w:t>
            </w:r>
          </w:p>
        </w:tc>
      </w:tr>
      <w:tr w:rsidR="006F7375" w14:paraId="74121F2C"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09FE23BF" w:rsidR="006F7375" w:rsidRDefault="00D645FE" w:rsidP="006F7375">
            <w:pPr>
              <w:pStyle w:val="TAC"/>
              <w:spacing w:before="20" w:after="20"/>
              <w:ind w:left="57" w:right="57"/>
              <w:jc w:val="left"/>
              <w:rPr>
                <w:lang w:eastAsia="zh-CN"/>
              </w:rPr>
            </w:pPr>
            <w:r>
              <w:rPr>
                <w:lang w:eastAsia="zh-CN"/>
              </w:rPr>
              <w:t>X</w:t>
            </w:r>
            <w:r>
              <w:rPr>
                <w:rFonts w:hint="eastAsia"/>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A12442A" w14:textId="0F5983AD" w:rsidR="006F7375" w:rsidRDefault="00D645FE" w:rsidP="006F7375">
            <w:pPr>
              <w:pStyle w:val="TAC"/>
              <w:spacing w:before="20" w:after="20"/>
              <w:ind w:left="57" w:right="57"/>
              <w:jc w:val="left"/>
              <w:rPr>
                <w:lang w:eastAsia="zh-CN"/>
              </w:rPr>
            </w:pPr>
            <w:r>
              <w:rPr>
                <w:lang w:eastAsia="zh-CN"/>
              </w:rPr>
              <w:t>R</w:t>
            </w:r>
            <w:r>
              <w:rPr>
                <w:rFonts w:hint="eastAsia"/>
                <w:lang w:eastAsia="zh-CN"/>
              </w:rPr>
              <w:t>ao</w:t>
            </w:r>
            <w:r w:rsidR="00B53D14">
              <w:rPr>
                <w:lang w:eastAsia="zh-CN"/>
              </w:rPr>
              <w:t xml:space="preserve"> S</w:t>
            </w:r>
            <w:r w:rsidR="00B53D14">
              <w:rPr>
                <w:rFonts w:hint="eastAsia"/>
                <w:lang w:eastAsia="zh-CN"/>
              </w:rPr>
              <w:t>hi</w:t>
            </w:r>
          </w:p>
        </w:tc>
        <w:tc>
          <w:tcPr>
            <w:tcW w:w="4391" w:type="dxa"/>
            <w:tcBorders>
              <w:top w:val="single" w:sz="4" w:space="0" w:color="auto"/>
              <w:left w:val="single" w:sz="4" w:space="0" w:color="auto"/>
              <w:bottom w:val="single" w:sz="4" w:space="0" w:color="auto"/>
              <w:right w:val="single" w:sz="4" w:space="0" w:color="auto"/>
            </w:tcBorders>
          </w:tcPr>
          <w:p w14:paraId="49CDB7D4" w14:textId="2A4D620B" w:rsidR="006F7375" w:rsidRDefault="00D645FE" w:rsidP="006F7375">
            <w:pPr>
              <w:pStyle w:val="TAC"/>
              <w:spacing w:before="20" w:after="20"/>
              <w:ind w:left="57" w:right="57"/>
              <w:jc w:val="left"/>
              <w:rPr>
                <w:lang w:eastAsia="zh-CN"/>
              </w:rPr>
            </w:pPr>
            <w:r>
              <w:rPr>
                <w:lang w:eastAsia="zh-CN"/>
              </w:rPr>
              <w:t>shirao@xiaomi.com</w:t>
            </w:r>
          </w:p>
        </w:tc>
      </w:tr>
      <w:tr w:rsidR="003A022A" w14:paraId="2AE383AF" w14:textId="77777777" w:rsidTr="006F3D4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9A44B3" w14:textId="637ACD67" w:rsidR="003A022A" w:rsidRPr="003A022A" w:rsidRDefault="003A022A" w:rsidP="006F7375">
            <w:pPr>
              <w:pStyle w:val="TAC"/>
              <w:spacing w:before="20" w:after="20"/>
              <w:ind w:left="57" w:right="57"/>
              <w:jc w:val="left"/>
              <w:rPr>
                <w:lang w:eastAsia="zh-CN"/>
              </w:rPr>
            </w:pPr>
            <w:r>
              <w:rPr>
                <w:rFonts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674A2B11" w14:textId="618E9A8A" w:rsidR="003A022A" w:rsidRDefault="003A022A" w:rsidP="006F7375">
            <w:pPr>
              <w:pStyle w:val="TAC"/>
              <w:spacing w:before="20" w:after="20"/>
              <w:ind w:left="57" w:right="57"/>
              <w:jc w:val="left"/>
              <w:rPr>
                <w:lang w:eastAsia="zh-CN"/>
              </w:rPr>
            </w:pPr>
            <w:r>
              <w:rPr>
                <w:rFonts w:hint="eastAsia"/>
                <w:lang w:eastAsia="zh-CN"/>
              </w:rPr>
              <w:t>Shukun</w:t>
            </w:r>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2363132E" w14:textId="54723E06" w:rsidR="003A022A" w:rsidRDefault="003A022A" w:rsidP="006F7375">
            <w:pPr>
              <w:pStyle w:val="TAC"/>
              <w:spacing w:before="20" w:after="20"/>
              <w:ind w:left="57" w:right="57"/>
              <w:jc w:val="left"/>
              <w:rPr>
                <w:lang w:eastAsia="zh-CN"/>
              </w:rPr>
            </w:pPr>
            <w:r>
              <w:rPr>
                <w:rFonts w:hint="eastAsia"/>
                <w:lang w:eastAsia="zh-CN"/>
              </w:rPr>
              <w:t>w</w:t>
            </w:r>
            <w:r>
              <w:rPr>
                <w:lang w:eastAsia="zh-CN"/>
              </w:rPr>
              <w:t>angshukun@oppo.com</w:t>
            </w:r>
          </w:p>
        </w:tc>
      </w:tr>
    </w:tbl>
    <w:p w14:paraId="5706A507" w14:textId="77777777" w:rsidR="005E06EB" w:rsidRPr="006E13D1" w:rsidRDefault="005E06EB" w:rsidP="001C1AFE"/>
    <w:p w14:paraId="2BBFF540" w14:textId="16B41677" w:rsidR="00A209D6" w:rsidRDefault="00E655F5" w:rsidP="00A209D6">
      <w:pPr>
        <w:pStyle w:val="1"/>
        <w:rPr>
          <w:lang w:eastAsia="zh-CN"/>
        </w:rPr>
      </w:pPr>
      <w:r>
        <w:rPr>
          <w:lang w:eastAsia="zh-CN"/>
        </w:rPr>
        <w:t>3</w:t>
      </w:r>
      <w:r w:rsidR="003B55DE">
        <w:rPr>
          <w:lang w:eastAsia="zh-CN"/>
        </w:rPr>
        <w:t xml:space="preserve">. </w:t>
      </w:r>
      <w:r w:rsidR="00FA69C4">
        <w:rPr>
          <w:lang w:eastAsia="zh-CN"/>
        </w:rPr>
        <w:t>Discussion</w:t>
      </w:r>
      <w:r w:rsidR="00494F6E">
        <w:rPr>
          <w:lang w:eastAsia="zh-CN"/>
        </w:rPr>
        <w:t xml:space="preserve"> </w:t>
      </w:r>
    </w:p>
    <w:p w14:paraId="553E040B" w14:textId="7293FFFE" w:rsidR="006D357D" w:rsidRPr="00CC3E5B" w:rsidRDefault="006D357D" w:rsidP="006D357D">
      <w:pPr>
        <w:overflowPunct w:val="0"/>
        <w:autoSpaceDE w:val="0"/>
        <w:autoSpaceDN w:val="0"/>
        <w:adjustRightInd w:val="0"/>
        <w:textAlignment w:val="baseline"/>
        <w:rPr>
          <w:lang w:val="en-US"/>
        </w:rPr>
      </w:pPr>
      <w:r w:rsidRPr="006D357D">
        <w:t>SA3 LS Reply (R2-2106977/</w:t>
      </w:r>
      <w:r w:rsidRPr="006D357D">
        <w:rPr>
          <w:bCs/>
        </w:rPr>
        <w:t>S3-212349</w:t>
      </w:r>
      <w:r w:rsidRPr="006D357D">
        <w:t>)</w:t>
      </w:r>
      <w:r w:rsidR="00FB05D0">
        <w:t xml:space="preserve"> informs RAN2 on their FBS solution</w:t>
      </w:r>
      <w:r w:rsidR="005752DC">
        <w:t>#17</w:t>
      </w:r>
      <w:r w:rsidR="005A0E82">
        <w:t xml:space="preserve"> which is abou</w:t>
      </w:r>
      <w:r w:rsidR="00C2700A">
        <w:t>t</w:t>
      </w:r>
      <w:r w:rsidR="005A0E82">
        <w:t xml:space="preserve"> </w:t>
      </w:r>
      <w:r w:rsidR="00FB05D0">
        <w:t xml:space="preserve">the security protection on the </w:t>
      </w:r>
      <w:proofErr w:type="spellStart"/>
      <w:proofErr w:type="gramStart"/>
      <w:r w:rsidR="00FB05D0">
        <w:t>RRCResumeRequest</w:t>
      </w:r>
      <w:proofErr w:type="spellEnd"/>
      <w:r w:rsidR="00FB05D0">
        <w:t xml:space="preserve"> </w:t>
      </w:r>
      <w:r w:rsidRPr="006D357D">
        <w:t>,</w:t>
      </w:r>
      <w:proofErr w:type="gramEnd"/>
      <w:r w:rsidR="00897714">
        <w:t xml:space="preserve"> </w:t>
      </w:r>
      <w:r w:rsidR="00897714">
        <w:rPr>
          <w:rFonts w:hint="eastAsia"/>
          <w:lang w:eastAsia="zh-CN"/>
        </w:rPr>
        <w:t>and</w:t>
      </w:r>
      <w:r w:rsidRPr="006D357D">
        <w:t xml:space="preserve"> SA3 requests RAN2 to check the capability negotiation issue</w:t>
      </w:r>
      <w:r w:rsidR="00CC3E5B">
        <w:t xml:space="preserve"> </w:t>
      </w:r>
      <w:r w:rsidR="00CC3E5B">
        <w:rPr>
          <w:rFonts w:hint="eastAsia"/>
          <w:lang w:eastAsia="zh-CN"/>
        </w:rPr>
        <w:t>between</w:t>
      </w:r>
      <w:r w:rsidR="00CC3E5B">
        <w:rPr>
          <w:lang w:val="en-US" w:eastAsia="zh-CN"/>
        </w:rPr>
        <w:t xml:space="preserve"> UE and </w:t>
      </w:r>
      <w:proofErr w:type="spellStart"/>
      <w:r w:rsidR="00CC3E5B">
        <w:rPr>
          <w:lang w:val="en-US" w:eastAsia="zh-CN"/>
        </w:rPr>
        <w:t>NodeBs</w:t>
      </w:r>
      <w:proofErr w:type="spellEnd"/>
      <w:r w:rsidR="00CC3E5B">
        <w:rPr>
          <w:lang w:val="en-US" w:eastAsia="zh-CN"/>
        </w:rPr>
        <w:t xml:space="preserve"> and answer the following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D357D" w:rsidRPr="006D357D" w14:paraId="4843B22C" w14:textId="77777777" w:rsidTr="006F3D41">
        <w:tc>
          <w:tcPr>
            <w:tcW w:w="9857" w:type="dxa"/>
            <w:shd w:val="clear" w:color="auto" w:fill="auto"/>
          </w:tcPr>
          <w:p w14:paraId="440EF394" w14:textId="77777777" w:rsidR="005D1FDB" w:rsidRPr="0098184F" w:rsidRDefault="005D1FDB" w:rsidP="005D1FDB">
            <w:pPr>
              <w:rPr>
                <w:b/>
                <w:bCs/>
              </w:rPr>
            </w:pPr>
            <w:r w:rsidRPr="0098184F">
              <w:rPr>
                <w:b/>
                <w:bCs/>
              </w:rPr>
              <w:t>SA3 would like to ask RAN2</w:t>
            </w:r>
            <w:r>
              <w:rPr>
                <w:b/>
                <w:bCs/>
              </w:rPr>
              <w:t xml:space="preserve"> the following questions</w:t>
            </w:r>
            <w:r w:rsidRPr="0098184F">
              <w:rPr>
                <w:b/>
                <w:bCs/>
              </w:rPr>
              <w:t xml:space="preserve">: </w:t>
            </w:r>
          </w:p>
          <w:p w14:paraId="0CA35580" w14:textId="77777777" w:rsidR="005D1FDB" w:rsidRPr="00ED6C86" w:rsidRDefault="005D1FDB" w:rsidP="005D1FDB">
            <w:pPr>
              <w:pStyle w:val="af"/>
              <w:numPr>
                <w:ilvl w:val="0"/>
                <w:numId w:val="30"/>
              </w:numPr>
              <w:overflowPunct w:val="0"/>
              <w:autoSpaceDE w:val="0"/>
              <w:autoSpaceDN w:val="0"/>
              <w:adjustRightInd w:val="0"/>
              <w:textAlignment w:val="baseline"/>
            </w:pPr>
            <w:r>
              <w:t>For the capability negotiation method between UE and</w:t>
            </w:r>
            <w:r w:rsidRPr="0098184F">
              <w:t xml:space="preserve"> </w:t>
            </w:r>
            <w:proofErr w:type="spellStart"/>
            <w:r w:rsidRPr="00BA4325">
              <w:t>gNB</w:t>
            </w:r>
            <w:proofErr w:type="spellEnd"/>
            <w:r w:rsidRPr="00BA4325">
              <w:t>/ng-</w:t>
            </w:r>
            <w:proofErr w:type="spellStart"/>
            <w:r w:rsidRPr="00BA4325">
              <w:t>eNB</w:t>
            </w:r>
            <w:proofErr w:type="spellEnd"/>
            <w:r>
              <w:t xml:space="preserve"> as mentioned above, i</w:t>
            </w:r>
            <w:r w:rsidRPr="00BA4325">
              <w:t xml:space="preserve">f there are other </w:t>
            </w:r>
            <w:r w:rsidRPr="00ED6C86">
              <w:t xml:space="preserve">preferable alternatives from RAN2 perspective? </w:t>
            </w:r>
          </w:p>
          <w:p w14:paraId="7113D614" w14:textId="77777777" w:rsidR="005D1FDB" w:rsidRPr="00ED6C86" w:rsidRDefault="005D1FDB" w:rsidP="005D1FDB">
            <w:pPr>
              <w:pStyle w:val="af"/>
              <w:numPr>
                <w:ilvl w:val="0"/>
                <w:numId w:val="30"/>
              </w:numPr>
              <w:overflowPunct w:val="0"/>
              <w:autoSpaceDE w:val="0"/>
              <w:autoSpaceDN w:val="0"/>
              <w:adjustRightInd w:val="0"/>
              <w:textAlignment w:val="baseline"/>
            </w:pPr>
            <w:r w:rsidRPr="00ED6C86">
              <w:t xml:space="preserve">Is there any mechanism for the source </w:t>
            </w:r>
            <w:proofErr w:type="spellStart"/>
            <w:r w:rsidRPr="00ED6C86">
              <w:t>gNB</w:t>
            </w:r>
            <w:proofErr w:type="spellEnd"/>
            <w:r w:rsidRPr="00ED6C86">
              <w:t>/ng-</w:t>
            </w:r>
            <w:proofErr w:type="spellStart"/>
            <w:r w:rsidRPr="00ED6C86">
              <w:t>eNB</w:t>
            </w:r>
            <w:proofErr w:type="spellEnd"/>
            <w:r w:rsidRPr="00ED6C86">
              <w:t xml:space="preserve"> to know the target </w:t>
            </w:r>
            <w:proofErr w:type="spellStart"/>
            <w:r w:rsidRPr="00ED6C86">
              <w:t>gNB</w:t>
            </w:r>
            <w:proofErr w:type="spellEnd"/>
            <w:r w:rsidRPr="00ED6C86">
              <w:t>/ng-</w:t>
            </w:r>
            <w:proofErr w:type="spellStart"/>
            <w:r w:rsidRPr="00ED6C86">
              <w:t>eNB</w:t>
            </w:r>
            <w:proofErr w:type="spellEnd"/>
            <w:r w:rsidRPr="00ED6C86">
              <w:t xml:space="preserve"> capabilities?</w:t>
            </w:r>
          </w:p>
          <w:p w14:paraId="472DEF57" w14:textId="07D8A616" w:rsidR="006D357D" w:rsidRPr="005D1FDB" w:rsidRDefault="005D1FDB" w:rsidP="006F3D41">
            <w:pPr>
              <w:pStyle w:val="af"/>
              <w:numPr>
                <w:ilvl w:val="0"/>
                <w:numId w:val="30"/>
              </w:numPr>
              <w:overflowPunct w:val="0"/>
              <w:autoSpaceDE w:val="0"/>
              <w:autoSpaceDN w:val="0"/>
              <w:adjustRightInd w:val="0"/>
              <w:textAlignment w:val="baseline"/>
              <w:rPr>
                <w:i/>
                <w:iCs/>
                <w:lang w:val="en-US"/>
              </w:rPr>
            </w:pPr>
            <w:r w:rsidRPr="00ED6C86">
              <w:t>The possibility of specifying the solution in RAN2 specification in Rel-17 timeframe, if the solution is concluded by SA3.</w:t>
            </w:r>
          </w:p>
        </w:tc>
      </w:tr>
    </w:tbl>
    <w:p w14:paraId="697B349F" w14:textId="041EE1A4" w:rsidR="00FF596D" w:rsidRDefault="00FF596D" w:rsidP="00FF596D">
      <w:pPr>
        <w:rPr>
          <w:lang w:eastAsia="zh-CN"/>
        </w:rPr>
      </w:pPr>
    </w:p>
    <w:p w14:paraId="2FC2F42C" w14:textId="1171D613" w:rsidR="00CB424E" w:rsidRDefault="00CB424E" w:rsidP="00FF596D">
      <w:pPr>
        <w:rPr>
          <w:lang w:eastAsia="zh-CN"/>
        </w:rPr>
      </w:pPr>
      <w:r>
        <w:rPr>
          <w:lang w:eastAsia="zh-CN"/>
        </w:rPr>
        <w:t xml:space="preserve">Amongst the three SA3 Questions, Q1 and Q2 are about the capability negotiation, and Q3 is about the standards timeline issue. </w:t>
      </w:r>
    </w:p>
    <w:p w14:paraId="572E4D86" w14:textId="2D7DD16C" w:rsidR="00CB424E" w:rsidRDefault="00DF4558" w:rsidP="00187860">
      <w:pPr>
        <w:pStyle w:val="2"/>
        <w:rPr>
          <w:lang w:eastAsia="zh-CN"/>
        </w:rPr>
      </w:pPr>
      <w:r>
        <w:rPr>
          <w:lang w:eastAsia="zh-CN"/>
        </w:rPr>
        <w:lastRenderedPageBreak/>
        <w:t>3.1</w:t>
      </w:r>
      <w:r w:rsidR="00EA71A2">
        <w:rPr>
          <w:lang w:eastAsia="zh-CN"/>
        </w:rPr>
        <w:t>.</w:t>
      </w:r>
      <w:r>
        <w:rPr>
          <w:lang w:eastAsia="zh-CN"/>
        </w:rPr>
        <w:t xml:space="preserve"> </w:t>
      </w:r>
      <w:r w:rsidR="00107EF5">
        <w:rPr>
          <w:lang w:eastAsia="zh-CN"/>
        </w:rPr>
        <w:t xml:space="preserve">Capability </w:t>
      </w:r>
      <w:r w:rsidR="00BF0F2B">
        <w:rPr>
          <w:lang w:eastAsia="zh-CN"/>
        </w:rPr>
        <w:t>negotiation</w:t>
      </w:r>
    </w:p>
    <w:p w14:paraId="7102EF70" w14:textId="73CD8925" w:rsidR="00CB424E" w:rsidRDefault="00CB424E" w:rsidP="00FF596D">
      <w:pPr>
        <w:rPr>
          <w:lang w:eastAsia="zh-CN"/>
        </w:rPr>
      </w:pPr>
      <w:r>
        <w:rPr>
          <w:lang w:eastAsia="zh-CN"/>
        </w:rPr>
        <w:t>For the capability negotiation issue Q1 and Q2,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C08DB" w:rsidRPr="006D357D" w14:paraId="653AF049" w14:textId="77777777" w:rsidTr="002C08DB">
        <w:tc>
          <w:tcPr>
            <w:tcW w:w="9631" w:type="dxa"/>
            <w:shd w:val="clear" w:color="auto" w:fill="auto"/>
          </w:tcPr>
          <w:p w14:paraId="0FB3E22D" w14:textId="77777777" w:rsidR="002C08DB" w:rsidRPr="0098184F" w:rsidRDefault="002C08DB" w:rsidP="006F3D41">
            <w:pPr>
              <w:rPr>
                <w:b/>
                <w:bCs/>
              </w:rPr>
            </w:pPr>
            <w:r w:rsidRPr="0098184F">
              <w:rPr>
                <w:b/>
                <w:bCs/>
              </w:rPr>
              <w:t>SA3 would like to ask RAN2</w:t>
            </w:r>
            <w:r>
              <w:rPr>
                <w:b/>
                <w:bCs/>
              </w:rPr>
              <w:t xml:space="preserve"> the following questions</w:t>
            </w:r>
            <w:r w:rsidRPr="0098184F">
              <w:rPr>
                <w:b/>
                <w:bCs/>
              </w:rPr>
              <w:t xml:space="preserve">: </w:t>
            </w:r>
          </w:p>
          <w:p w14:paraId="02F895A5" w14:textId="77777777" w:rsidR="002C08DB" w:rsidRPr="00ED6C86" w:rsidRDefault="002C08DB" w:rsidP="002C08DB">
            <w:pPr>
              <w:pStyle w:val="af"/>
              <w:numPr>
                <w:ilvl w:val="0"/>
                <w:numId w:val="39"/>
              </w:numPr>
              <w:overflowPunct w:val="0"/>
              <w:autoSpaceDE w:val="0"/>
              <w:autoSpaceDN w:val="0"/>
              <w:adjustRightInd w:val="0"/>
              <w:textAlignment w:val="baseline"/>
            </w:pPr>
            <w:r>
              <w:t>For the capability negotiation method between UE and</w:t>
            </w:r>
            <w:r w:rsidRPr="0098184F">
              <w:t xml:space="preserve"> </w:t>
            </w:r>
            <w:proofErr w:type="spellStart"/>
            <w:r w:rsidRPr="00BA4325">
              <w:t>gNB</w:t>
            </w:r>
            <w:proofErr w:type="spellEnd"/>
            <w:r w:rsidRPr="00BA4325">
              <w:t>/ng-</w:t>
            </w:r>
            <w:proofErr w:type="spellStart"/>
            <w:r w:rsidRPr="00BA4325">
              <w:t>eNB</w:t>
            </w:r>
            <w:proofErr w:type="spellEnd"/>
            <w:r>
              <w:t xml:space="preserve"> as mentioned above, i</w:t>
            </w:r>
            <w:r w:rsidRPr="00BA4325">
              <w:t xml:space="preserve">f there are other </w:t>
            </w:r>
            <w:r w:rsidRPr="00ED6C86">
              <w:t xml:space="preserve">preferable alternatives from RAN2 perspective? </w:t>
            </w:r>
          </w:p>
          <w:p w14:paraId="09AA4C3A" w14:textId="59F47CF3" w:rsidR="002C08DB" w:rsidRPr="002C08DB" w:rsidRDefault="002C08DB" w:rsidP="002C08DB">
            <w:pPr>
              <w:pStyle w:val="af"/>
              <w:numPr>
                <w:ilvl w:val="0"/>
                <w:numId w:val="39"/>
              </w:numPr>
              <w:overflowPunct w:val="0"/>
              <w:autoSpaceDE w:val="0"/>
              <w:autoSpaceDN w:val="0"/>
              <w:adjustRightInd w:val="0"/>
              <w:textAlignment w:val="baseline"/>
            </w:pPr>
            <w:r w:rsidRPr="00ED6C86">
              <w:t xml:space="preserve">Is there any mechanism for the source </w:t>
            </w:r>
            <w:proofErr w:type="spellStart"/>
            <w:r w:rsidRPr="00ED6C86">
              <w:t>gNB</w:t>
            </w:r>
            <w:proofErr w:type="spellEnd"/>
            <w:r w:rsidRPr="00ED6C86">
              <w:t>/ng-</w:t>
            </w:r>
            <w:proofErr w:type="spellStart"/>
            <w:r w:rsidRPr="00ED6C86">
              <w:t>eNB</w:t>
            </w:r>
            <w:proofErr w:type="spellEnd"/>
            <w:r w:rsidRPr="00ED6C86">
              <w:t xml:space="preserve"> to know the target </w:t>
            </w:r>
            <w:proofErr w:type="spellStart"/>
            <w:r w:rsidRPr="00ED6C86">
              <w:t>gNB</w:t>
            </w:r>
            <w:proofErr w:type="spellEnd"/>
            <w:r w:rsidRPr="00ED6C86">
              <w:t>/ng-</w:t>
            </w:r>
            <w:proofErr w:type="spellStart"/>
            <w:r w:rsidRPr="00ED6C86">
              <w:t>eNB</w:t>
            </w:r>
            <w:proofErr w:type="spellEnd"/>
            <w:r w:rsidRPr="00ED6C86">
              <w:t xml:space="preserve"> capabilities?</w:t>
            </w:r>
          </w:p>
        </w:tc>
      </w:tr>
    </w:tbl>
    <w:tbl>
      <w:tblPr>
        <w:tblStyle w:val="ae"/>
        <w:tblW w:w="0" w:type="auto"/>
        <w:tblLook w:val="04A0" w:firstRow="1" w:lastRow="0" w:firstColumn="1" w:lastColumn="0" w:noHBand="0" w:noVBand="1"/>
      </w:tblPr>
      <w:tblGrid>
        <w:gridCol w:w="421"/>
        <w:gridCol w:w="2268"/>
        <w:gridCol w:w="6942"/>
      </w:tblGrid>
      <w:tr w:rsidR="00CB424E" w:rsidRPr="00F04A7B" w14:paraId="4119BCE2" w14:textId="77777777" w:rsidTr="006F3D41">
        <w:tc>
          <w:tcPr>
            <w:tcW w:w="421" w:type="dxa"/>
          </w:tcPr>
          <w:p w14:paraId="6C3B9E9E" w14:textId="77777777" w:rsidR="00CB424E" w:rsidRDefault="00CB424E" w:rsidP="006F3D41">
            <w:pPr>
              <w:pStyle w:val="af"/>
              <w:numPr>
                <w:ilvl w:val="0"/>
                <w:numId w:val="22"/>
              </w:numPr>
              <w:contextualSpacing w:val="0"/>
            </w:pPr>
          </w:p>
        </w:tc>
        <w:tc>
          <w:tcPr>
            <w:tcW w:w="2268" w:type="dxa"/>
          </w:tcPr>
          <w:p w14:paraId="464105D0" w14:textId="77777777" w:rsidR="00CB424E" w:rsidRDefault="009244E1" w:rsidP="006F3D41">
            <w:pPr>
              <w:rPr>
                <w:lang w:eastAsia="zh-CN"/>
              </w:rPr>
            </w:pPr>
            <w:hyperlink r:id="rId13" w:tooltip="D:Documents3GPPtsg_ranWG2TSGR2_115-eDocsR2-2107299.zip" w:history="1">
              <w:r w:rsidR="00CB424E" w:rsidRPr="00E8383A">
                <w:rPr>
                  <w:rStyle w:val="a6"/>
                  <w:lang w:eastAsia="zh-CN"/>
                </w:rPr>
                <w:t>R2-2107299</w:t>
              </w:r>
            </w:hyperlink>
            <w:r w:rsidR="00CB424E" w:rsidRPr="00E8383A">
              <w:rPr>
                <w:lang w:eastAsia="zh-CN"/>
              </w:rPr>
              <w:tab/>
              <w:t xml:space="preserve">Discussion and Response on SA3 LS on new </w:t>
            </w:r>
            <w:proofErr w:type="spellStart"/>
            <w:r w:rsidR="00CB424E" w:rsidRPr="00E8383A">
              <w:rPr>
                <w:lang w:eastAsia="zh-CN"/>
              </w:rPr>
              <w:t>ResumeMac</w:t>
            </w:r>
            <w:proofErr w:type="spellEnd"/>
            <w:r w:rsidR="00CB424E" w:rsidRPr="00E8383A">
              <w:rPr>
                <w:lang w:eastAsia="zh-CN"/>
              </w:rPr>
              <w:t>-I calculation</w:t>
            </w:r>
            <w:r w:rsidR="00CB424E" w:rsidRPr="00E8383A">
              <w:rPr>
                <w:lang w:eastAsia="zh-CN"/>
              </w:rPr>
              <w:tab/>
              <w:t>Intel</w:t>
            </w:r>
          </w:p>
        </w:tc>
        <w:tc>
          <w:tcPr>
            <w:tcW w:w="6942" w:type="dxa"/>
          </w:tcPr>
          <w:p w14:paraId="1C1789E5" w14:textId="77777777" w:rsidR="00677996" w:rsidRDefault="00677996" w:rsidP="00677996">
            <w:pPr>
              <w:pStyle w:val="af"/>
              <w:numPr>
                <w:ilvl w:val="0"/>
                <w:numId w:val="31"/>
              </w:numPr>
              <w:overflowPunct w:val="0"/>
              <w:autoSpaceDE w:val="0"/>
              <w:autoSpaceDN w:val="0"/>
              <w:adjustRightInd w:val="0"/>
              <w:ind w:left="360"/>
              <w:textAlignment w:val="baseline"/>
            </w:pPr>
            <w:r>
              <w:t>For the capability negotiation method between UE and</w:t>
            </w:r>
            <w:r w:rsidRPr="0098184F">
              <w:t xml:space="preserve"> </w:t>
            </w:r>
            <w:proofErr w:type="spellStart"/>
            <w:r w:rsidRPr="00BA4325">
              <w:t>gNB</w:t>
            </w:r>
            <w:proofErr w:type="spellEnd"/>
            <w:r w:rsidRPr="00BA4325">
              <w:t>/ng-</w:t>
            </w:r>
            <w:proofErr w:type="spellStart"/>
            <w:r w:rsidRPr="00BA4325">
              <w:t>eNB</w:t>
            </w:r>
            <w:proofErr w:type="spellEnd"/>
            <w:r>
              <w:t xml:space="preserve"> as mentioned above, i</w:t>
            </w:r>
            <w:r w:rsidRPr="00BA4325">
              <w:t>f there are other preferable alternatives</w:t>
            </w:r>
            <w:r>
              <w:t xml:space="preserve"> from RAN2 perspective? </w:t>
            </w:r>
          </w:p>
          <w:p w14:paraId="4E11E5C4" w14:textId="77777777" w:rsidR="00677996" w:rsidRDefault="00677996" w:rsidP="00677996">
            <w:r w:rsidRPr="00155F4D">
              <w:t xml:space="preserve">At the time of processing the </w:t>
            </w:r>
            <w:proofErr w:type="spellStart"/>
            <w:r w:rsidRPr="002B373E">
              <w:rPr>
                <w:i/>
                <w:iCs/>
              </w:rPr>
              <w:t>ResumeMac</w:t>
            </w:r>
            <w:proofErr w:type="spellEnd"/>
            <w:r w:rsidRPr="002B373E">
              <w:rPr>
                <w:i/>
                <w:iCs/>
              </w:rPr>
              <w:t>-I</w:t>
            </w:r>
            <w:r w:rsidRPr="00155F4D">
              <w:t xml:space="preserve">, the old </w:t>
            </w:r>
            <w:proofErr w:type="spellStart"/>
            <w:r w:rsidRPr="00155F4D">
              <w:t>gNB</w:t>
            </w:r>
            <w:proofErr w:type="spellEnd"/>
            <w:r w:rsidRPr="00155F4D">
              <w:t xml:space="preserve"> has the UE capability needed to know whether the UE supports the feature and there is no need for the new </w:t>
            </w:r>
            <w:proofErr w:type="spellStart"/>
            <w:r w:rsidRPr="00155F4D">
              <w:t>gNB</w:t>
            </w:r>
            <w:proofErr w:type="spellEnd"/>
            <w:r w:rsidRPr="00155F4D">
              <w:t xml:space="preserve"> to be aware of the UE capability.</w:t>
            </w:r>
            <w:r>
              <w:t xml:space="preserve">  There is no need for any additional UE capability signalling during Resume procedure if this capability can also be included as part of the UE radio capability that is retrieved after AS security activation.</w:t>
            </w:r>
          </w:p>
          <w:p w14:paraId="1FA8664C" w14:textId="77777777" w:rsidR="00677996" w:rsidRDefault="00677996" w:rsidP="00677996">
            <w:r>
              <w:t xml:space="preserve">Both the old </w:t>
            </w:r>
            <w:proofErr w:type="spellStart"/>
            <w:r>
              <w:t>gNB</w:t>
            </w:r>
            <w:proofErr w:type="spellEnd"/>
            <w:r>
              <w:t xml:space="preserve"> and new </w:t>
            </w:r>
            <w:proofErr w:type="spellStart"/>
            <w:r>
              <w:t>gNB</w:t>
            </w:r>
            <w:proofErr w:type="spellEnd"/>
            <w:r>
              <w:t xml:space="preserve"> should support the new mechanism to use it.   UE should combine the support in both the old </w:t>
            </w:r>
            <w:proofErr w:type="spellStart"/>
            <w:r>
              <w:t>gNB</w:t>
            </w:r>
            <w:proofErr w:type="spellEnd"/>
            <w:r>
              <w:t xml:space="preserve"> and new </w:t>
            </w:r>
            <w:proofErr w:type="spellStart"/>
            <w:r>
              <w:t>gNB</w:t>
            </w:r>
            <w:proofErr w:type="spellEnd"/>
            <w:r>
              <w:t xml:space="preserve"> and use the new calculation only if both these indicate support of the </w:t>
            </w:r>
            <w:proofErr w:type="spellStart"/>
            <w:r>
              <w:t>ResumeMac</w:t>
            </w:r>
            <w:proofErr w:type="spellEnd"/>
            <w:r>
              <w:t xml:space="preserve">-I </w:t>
            </w:r>
            <w:proofErr w:type="spellStart"/>
            <w:r>
              <w:t>new</w:t>
            </w:r>
            <w:proofErr w:type="spellEnd"/>
            <w:r>
              <w:t xml:space="preserve"> calculation.  The SIB indication in the old cell or a dedicated signalling and SIB indication in new cell can be used for that purpose respectively.  </w:t>
            </w:r>
          </w:p>
          <w:p w14:paraId="1A694023" w14:textId="77777777" w:rsidR="00677996" w:rsidRDefault="00677996" w:rsidP="00677996"/>
          <w:p w14:paraId="52CE3FFA" w14:textId="77777777" w:rsidR="00677996" w:rsidRDefault="00677996" w:rsidP="00677996">
            <w:pPr>
              <w:pStyle w:val="af"/>
              <w:numPr>
                <w:ilvl w:val="0"/>
                <w:numId w:val="31"/>
              </w:numPr>
              <w:overflowPunct w:val="0"/>
              <w:autoSpaceDE w:val="0"/>
              <w:autoSpaceDN w:val="0"/>
              <w:adjustRightInd w:val="0"/>
              <w:ind w:left="360"/>
              <w:textAlignment w:val="baseline"/>
            </w:pPr>
            <w:r>
              <w:t>Is there any m</w:t>
            </w:r>
            <w:r w:rsidRPr="00C22194">
              <w:t xml:space="preserve">echanism for the source </w:t>
            </w:r>
            <w:proofErr w:type="spellStart"/>
            <w:r w:rsidRPr="00C22194">
              <w:t>gNB</w:t>
            </w:r>
            <w:proofErr w:type="spellEnd"/>
            <w:r w:rsidRPr="00C22194">
              <w:t>/ng-</w:t>
            </w:r>
            <w:proofErr w:type="spellStart"/>
            <w:r w:rsidRPr="00C22194">
              <w:t>eNB</w:t>
            </w:r>
            <w:proofErr w:type="spellEnd"/>
            <w:r w:rsidRPr="00C22194">
              <w:t xml:space="preserve"> to know the target </w:t>
            </w:r>
            <w:proofErr w:type="spellStart"/>
            <w:r w:rsidRPr="00C22194">
              <w:t>gNB</w:t>
            </w:r>
            <w:proofErr w:type="spellEnd"/>
            <w:r>
              <w:t>/ng-</w:t>
            </w:r>
            <w:proofErr w:type="spellStart"/>
            <w:r>
              <w:t>eNB</w:t>
            </w:r>
            <w:proofErr w:type="spellEnd"/>
            <w:r w:rsidRPr="00C22194">
              <w:t xml:space="preserve"> capabilities?</w:t>
            </w:r>
          </w:p>
          <w:p w14:paraId="4D793BAD" w14:textId="77777777" w:rsidR="00677996" w:rsidRDefault="00677996" w:rsidP="00677996">
            <w:r w:rsidRPr="004239EB">
              <w:t xml:space="preserve">Current </w:t>
            </w:r>
            <w:proofErr w:type="spellStart"/>
            <w:r w:rsidRPr="004239EB">
              <w:t>Xn</w:t>
            </w:r>
            <w:proofErr w:type="spellEnd"/>
            <w:r w:rsidRPr="004239EB">
              <w:t xml:space="preserve"> specification does not seem to provide the full </w:t>
            </w:r>
            <w:proofErr w:type="spellStart"/>
            <w:r w:rsidRPr="004239EB">
              <w:t>ResumeRequest</w:t>
            </w:r>
            <w:proofErr w:type="spellEnd"/>
            <w:r w:rsidRPr="004239EB">
              <w:t xml:space="preserve"> message to the old </w:t>
            </w:r>
            <w:proofErr w:type="spellStart"/>
            <w:r w:rsidRPr="004239EB">
              <w:t>gNB</w:t>
            </w:r>
            <w:proofErr w:type="spellEnd"/>
            <w:r w:rsidRPr="004239EB">
              <w:t xml:space="preserve"> for it to calculate the </w:t>
            </w:r>
            <w:proofErr w:type="spellStart"/>
            <w:r w:rsidRPr="004239EB">
              <w:t>ResumeMac</w:t>
            </w:r>
            <w:proofErr w:type="spellEnd"/>
            <w:r w:rsidRPr="004239EB">
              <w:t xml:space="preserve">-I using the new method.  Hence the new </w:t>
            </w:r>
            <w:proofErr w:type="spellStart"/>
            <w:r w:rsidRPr="004239EB">
              <w:t>gNB</w:t>
            </w:r>
            <w:proofErr w:type="spellEnd"/>
            <w:r w:rsidRPr="004239EB">
              <w:t xml:space="preserve"> needs to be updated to provide the full </w:t>
            </w:r>
            <w:proofErr w:type="spellStart"/>
            <w:r w:rsidRPr="004239EB">
              <w:t>ResumeRequest</w:t>
            </w:r>
            <w:proofErr w:type="spellEnd"/>
            <w:r w:rsidRPr="004239EB">
              <w:t xml:space="preserve"> message over </w:t>
            </w:r>
            <w:proofErr w:type="spellStart"/>
            <w:r w:rsidRPr="004239EB">
              <w:t>Xn</w:t>
            </w:r>
            <w:proofErr w:type="spellEnd"/>
            <w:r w:rsidRPr="004239EB">
              <w:t>.</w:t>
            </w:r>
            <w:r>
              <w:t xml:space="preserve">    This could, for example, serve as an implicit indication to old </w:t>
            </w:r>
            <w:proofErr w:type="spellStart"/>
            <w:r>
              <w:t>gNB</w:t>
            </w:r>
            <w:proofErr w:type="spellEnd"/>
            <w:r>
              <w:t xml:space="preserve"> of support of the new calculation by the new </w:t>
            </w:r>
            <w:proofErr w:type="spellStart"/>
            <w:r>
              <w:t>gNB</w:t>
            </w:r>
            <w:proofErr w:type="spellEnd"/>
            <w:r>
              <w:t>.  Details should be discussed by RAN3.</w:t>
            </w:r>
          </w:p>
          <w:p w14:paraId="4F245D3D" w14:textId="41EAD326" w:rsidR="00CB424E" w:rsidRPr="00B13963" w:rsidRDefault="00677996" w:rsidP="00B13963">
            <w:r>
              <w:t xml:space="preserve">There is no need for the new </w:t>
            </w:r>
            <w:proofErr w:type="spellStart"/>
            <w:r>
              <w:t>gNB</w:t>
            </w:r>
            <w:proofErr w:type="spellEnd"/>
            <w:r>
              <w:t xml:space="preserve"> to be aware of whether the old </w:t>
            </w:r>
            <w:proofErr w:type="spellStart"/>
            <w:r>
              <w:t>gNB</w:t>
            </w:r>
            <w:proofErr w:type="spellEnd"/>
            <w:r>
              <w:t xml:space="preserve"> supports this feature.</w:t>
            </w:r>
          </w:p>
        </w:tc>
      </w:tr>
      <w:tr w:rsidR="00F04A7B" w:rsidRPr="00F04A7B" w14:paraId="327ABE60" w14:textId="77777777" w:rsidTr="006F3D41">
        <w:tc>
          <w:tcPr>
            <w:tcW w:w="421" w:type="dxa"/>
          </w:tcPr>
          <w:p w14:paraId="555DBD2B" w14:textId="77777777" w:rsidR="00F04A7B" w:rsidRDefault="00F04A7B" w:rsidP="006F3D41">
            <w:pPr>
              <w:pStyle w:val="af"/>
              <w:numPr>
                <w:ilvl w:val="0"/>
                <w:numId w:val="22"/>
              </w:numPr>
              <w:contextualSpacing w:val="0"/>
            </w:pPr>
          </w:p>
        </w:tc>
        <w:tc>
          <w:tcPr>
            <w:tcW w:w="2268" w:type="dxa"/>
          </w:tcPr>
          <w:p w14:paraId="082F05B3" w14:textId="3CFB6B4C" w:rsidR="00F04A7B" w:rsidRPr="00F04A7B" w:rsidRDefault="009244E1" w:rsidP="006F3D41">
            <w:pPr>
              <w:rPr>
                <w:lang w:val="en-US" w:eastAsia="zh-CN"/>
              </w:rPr>
            </w:pPr>
            <w:hyperlink r:id="rId14" w:tooltip="D:Documents3GPPtsg_ranWG2TSGR2_115-eDocsR2-2107483.zip" w:history="1">
              <w:r w:rsidR="00F04A7B" w:rsidRPr="00E8383A">
                <w:rPr>
                  <w:rStyle w:val="a6"/>
                  <w:lang w:eastAsia="zh-CN"/>
                </w:rPr>
                <w:t>R2-2107483</w:t>
              </w:r>
            </w:hyperlink>
            <w:r w:rsidR="00F04A7B" w:rsidRPr="00E8383A">
              <w:rPr>
                <w:lang w:eastAsia="zh-CN"/>
              </w:rPr>
              <w:tab/>
              <w:t xml:space="preserve">On the security protection of </w:t>
            </w:r>
            <w:proofErr w:type="spellStart"/>
            <w:r w:rsidR="00F04A7B" w:rsidRPr="00E8383A">
              <w:rPr>
                <w:lang w:eastAsia="zh-CN"/>
              </w:rPr>
              <w:t>RRCResumeRequest</w:t>
            </w:r>
            <w:proofErr w:type="spellEnd"/>
            <w:r w:rsidR="00F04A7B" w:rsidRPr="00E8383A">
              <w:rPr>
                <w:lang w:eastAsia="zh-CN"/>
              </w:rPr>
              <w:t xml:space="preserve"> message</w:t>
            </w:r>
            <w:r w:rsidR="00F04A7B" w:rsidRPr="00E8383A">
              <w:rPr>
                <w:lang w:eastAsia="zh-CN"/>
              </w:rPr>
              <w:tab/>
              <w:t>ZTE</w:t>
            </w:r>
            <w:r w:rsidR="00F04A7B">
              <w:rPr>
                <w:lang w:eastAsia="zh-CN"/>
              </w:rPr>
              <w:t xml:space="preserve">, </w:t>
            </w:r>
            <w:proofErr w:type="spellStart"/>
            <w:r w:rsidR="00F04A7B" w:rsidRPr="00E8383A">
              <w:rPr>
                <w:lang w:eastAsia="zh-CN"/>
              </w:rPr>
              <w:t>Sanechips</w:t>
            </w:r>
            <w:proofErr w:type="spellEnd"/>
          </w:p>
        </w:tc>
        <w:tc>
          <w:tcPr>
            <w:tcW w:w="6942" w:type="dxa"/>
          </w:tcPr>
          <w:p w14:paraId="0EFA46CC" w14:textId="0D0AF639" w:rsidR="00F04A7B" w:rsidRDefault="00F04A7B" w:rsidP="00F04A7B">
            <w:pPr>
              <w:overflowPunct w:val="0"/>
              <w:autoSpaceDE w:val="0"/>
              <w:autoSpaceDN w:val="0"/>
              <w:adjustRightInd w:val="0"/>
              <w:contextualSpacing/>
              <w:textAlignment w:val="baseline"/>
            </w:pPr>
            <w:r w:rsidRPr="000C02D5">
              <w:t xml:space="preserve">The anchor </w:t>
            </w:r>
            <w:proofErr w:type="spellStart"/>
            <w:r w:rsidRPr="000C02D5">
              <w:t>gNB</w:t>
            </w:r>
            <w:proofErr w:type="spellEnd"/>
            <w:r w:rsidRPr="000C02D5">
              <w:t xml:space="preserve"> (i.e. the </w:t>
            </w:r>
            <w:proofErr w:type="spellStart"/>
            <w:r w:rsidRPr="000C02D5">
              <w:t>gNB</w:t>
            </w:r>
            <w:proofErr w:type="spellEnd"/>
            <w:r w:rsidRPr="000C02D5">
              <w:t xml:space="preserve"> that would have generated the preceding </w:t>
            </w:r>
            <w:proofErr w:type="spellStart"/>
            <w:r w:rsidRPr="000C02D5">
              <w:t>RRCRelease</w:t>
            </w:r>
            <w:proofErr w:type="spellEnd"/>
            <w:r w:rsidRPr="000C02D5">
              <w:t xml:space="preserve"> message) would also verify the security token coming from the UE. Thus, the anchor </w:t>
            </w:r>
            <w:proofErr w:type="spellStart"/>
            <w:r w:rsidRPr="000C02D5">
              <w:t>gNB</w:t>
            </w:r>
            <w:proofErr w:type="spellEnd"/>
            <w:r w:rsidRPr="000C02D5">
              <w:t xml:space="preserve"> can configure the UE to use the new security mechanism (e.g. by including an indication in the dedicated message – e.g. in the </w:t>
            </w:r>
            <w:proofErr w:type="spellStart"/>
            <w:r w:rsidRPr="000C02D5">
              <w:t>RRCRelease</w:t>
            </w:r>
            <w:proofErr w:type="spellEnd"/>
            <w:r w:rsidRPr="000C02D5">
              <w:t xml:space="preserve"> message</w:t>
            </w:r>
            <w:r>
              <w:t xml:space="preserve"> if both the anchor </w:t>
            </w:r>
            <w:proofErr w:type="spellStart"/>
            <w:r>
              <w:t>gNB</w:t>
            </w:r>
            <w:proofErr w:type="spellEnd"/>
            <w:r>
              <w:t xml:space="preserve"> and the UE support the new feature</w:t>
            </w:r>
            <w:r w:rsidRPr="000C02D5">
              <w:t xml:space="preserve">). Hence, this doesn’t need </w:t>
            </w:r>
            <w:proofErr w:type="gramStart"/>
            <w:r w:rsidRPr="000C02D5">
              <w:t>an</w:t>
            </w:r>
            <w:proofErr w:type="gramEnd"/>
            <w:r w:rsidRPr="000C02D5">
              <w:t xml:space="preserve"> SIB indication or a new mechanism to negotiate the capability between UE and </w:t>
            </w:r>
            <w:proofErr w:type="spellStart"/>
            <w:r w:rsidRPr="000C02D5">
              <w:t>gNB</w:t>
            </w:r>
            <w:proofErr w:type="spellEnd"/>
            <w:r w:rsidRPr="000C02D5">
              <w:t xml:space="preserve"> or between </w:t>
            </w:r>
            <w:proofErr w:type="spellStart"/>
            <w:r w:rsidRPr="000C02D5">
              <w:t>gNBs</w:t>
            </w:r>
            <w:proofErr w:type="spellEnd"/>
            <w:r w:rsidRPr="000C02D5">
              <w:t>.</w:t>
            </w:r>
          </w:p>
        </w:tc>
      </w:tr>
      <w:tr w:rsidR="00F04A7B" w:rsidRPr="00F04A7B" w14:paraId="119A3ED9" w14:textId="77777777" w:rsidTr="006F3D41">
        <w:tc>
          <w:tcPr>
            <w:tcW w:w="421" w:type="dxa"/>
          </w:tcPr>
          <w:p w14:paraId="60295335" w14:textId="77777777" w:rsidR="00F04A7B" w:rsidRDefault="00F04A7B" w:rsidP="006F3D41">
            <w:pPr>
              <w:pStyle w:val="af"/>
              <w:numPr>
                <w:ilvl w:val="0"/>
                <w:numId w:val="22"/>
              </w:numPr>
              <w:contextualSpacing w:val="0"/>
            </w:pPr>
          </w:p>
        </w:tc>
        <w:tc>
          <w:tcPr>
            <w:tcW w:w="2268" w:type="dxa"/>
          </w:tcPr>
          <w:p w14:paraId="2C6A1396" w14:textId="6692B1A1" w:rsidR="00F04A7B" w:rsidRPr="00E8383A" w:rsidRDefault="009244E1" w:rsidP="006F3D41">
            <w:pPr>
              <w:rPr>
                <w:lang w:eastAsia="zh-CN"/>
              </w:rPr>
            </w:pPr>
            <w:hyperlink r:id="rId15" w:tooltip="D:Documents3GPPtsg_ranWG2TSGR2_115-eDocsR2-2107572.zip" w:history="1">
              <w:r w:rsidR="00F04A7B" w:rsidRPr="00E8383A">
                <w:rPr>
                  <w:rFonts w:eastAsia="MS Mincho"/>
                  <w:noProof/>
                  <w:color w:val="0000FF"/>
                  <w:szCs w:val="24"/>
                  <w:u w:val="single"/>
                  <w:lang w:eastAsia="en-GB"/>
                </w:rPr>
                <w:t>R2-2107572</w:t>
              </w:r>
            </w:hyperlink>
            <w:r w:rsidR="00F04A7B" w:rsidRPr="00E8383A">
              <w:rPr>
                <w:rFonts w:eastAsia="MS Mincho"/>
                <w:noProof/>
                <w:szCs w:val="24"/>
                <w:lang w:eastAsia="en-GB"/>
              </w:rPr>
              <w:tab/>
              <w:t>DRAFT LS Reply on security protection on RRCResumeRequest message</w:t>
            </w:r>
            <w:r w:rsidR="00F04A7B" w:rsidRPr="00E8383A">
              <w:rPr>
                <w:rFonts w:eastAsia="MS Mincho"/>
                <w:noProof/>
                <w:szCs w:val="24"/>
                <w:lang w:eastAsia="en-GB"/>
              </w:rPr>
              <w:tab/>
              <w:t>Apple [To be RAN2]</w:t>
            </w:r>
            <w:r w:rsidR="00F04A7B" w:rsidRPr="00E8383A">
              <w:rPr>
                <w:rFonts w:eastAsia="MS Mincho"/>
                <w:noProof/>
                <w:szCs w:val="24"/>
                <w:lang w:eastAsia="en-GB"/>
              </w:rPr>
              <w:tab/>
              <w:t>LS out</w:t>
            </w:r>
          </w:p>
        </w:tc>
        <w:tc>
          <w:tcPr>
            <w:tcW w:w="6942" w:type="dxa"/>
          </w:tcPr>
          <w:p w14:paraId="75DB0C1A" w14:textId="77777777" w:rsidR="00F04A7B" w:rsidRPr="00F04A7B" w:rsidRDefault="00F04A7B" w:rsidP="00F04A7B">
            <w:pPr>
              <w:overflowPunct w:val="0"/>
              <w:autoSpaceDE w:val="0"/>
              <w:autoSpaceDN w:val="0"/>
              <w:adjustRightInd w:val="0"/>
              <w:contextualSpacing/>
              <w:textAlignment w:val="baseline"/>
              <w:rPr>
                <w:b/>
                <w:bCs/>
              </w:rPr>
            </w:pPr>
            <w:r w:rsidRPr="00F04A7B">
              <w:rPr>
                <w:b/>
                <w:bCs/>
              </w:rPr>
              <w:t>Response to Q1:</w:t>
            </w:r>
          </w:p>
          <w:p w14:paraId="6F6C32A9" w14:textId="77777777" w:rsidR="00F04A7B" w:rsidRPr="00F04A7B" w:rsidRDefault="00F04A7B" w:rsidP="00F04A7B">
            <w:pPr>
              <w:overflowPunct w:val="0"/>
              <w:adjustRightInd w:val="0"/>
              <w:ind w:left="284"/>
              <w:textAlignment w:val="baseline"/>
              <w:rPr>
                <w:rFonts w:eastAsia="等线"/>
                <w:lang w:eastAsia="zh-CN"/>
              </w:rPr>
            </w:pPr>
            <w:r w:rsidRPr="00F04A7B">
              <w:rPr>
                <w:rFonts w:eastAsia="等线"/>
                <w:lang w:eastAsia="zh-CN"/>
              </w:rPr>
              <w:t xml:space="preserve">RAN2 agreed with the SA3’s capability negotiation method between UE and </w:t>
            </w:r>
            <w:proofErr w:type="spellStart"/>
            <w:r w:rsidRPr="00F04A7B">
              <w:rPr>
                <w:rFonts w:eastAsia="等线"/>
                <w:lang w:eastAsia="zh-CN"/>
              </w:rPr>
              <w:t>gNB</w:t>
            </w:r>
            <w:proofErr w:type="spellEnd"/>
            <w:r w:rsidRPr="00F04A7B">
              <w:rPr>
                <w:rFonts w:eastAsia="等线"/>
                <w:lang w:eastAsia="zh-CN"/>
              </w:rPr>
              <w:t>/ng-</w:t>
            </w:r>
            <w:proofErr w:type="spellStart"/>
            <w:r w:rsidRPr="00F04A7B">
              <w:rPr>
                <w:rFonts w:eastAsia="等线"/>
                <w:lang w:eastAsia="zh-CN"/>
              </w:rPr>
              <w:t>eNB</w:t>
            </w:r>
            <w:proofErr w:type="spellEnd"/>
            <w:r w:rsidRPr="00F04A7B">
              <w:rPr>
                <w:rFonts w:eastAsia="等线"/>
                <w:lang w:eastAsia="zh-CN"/>
              </w:rPr>
              <w:t xml:space="preserve"> on the UE capability indication. </w:t>
            </w:r>
          </w:p>
          <w:p w14:paraId="24E068EB" w14:textId="77777777" w:rsidR="00F04A7B" w:rsidRPr="00F04A7B" w:rsidRDefault="00F04A7B" w:rsidP="00F04A7B">
            <w:pPr>
              <w:overflowPunct w:val="0"/>
              <w:adjustRightInd w:val="0"/>
              <w:ind w:left="284"/>
              <w:textAlignment w:val="baseline"/>
              <w:rPr>
                <w:rFonts w:eastAsia="等线"/>
                <w:lang w:eastAsia="zh-CN"/>
              </w:rPr>
            </w:pPr>
            <w:r w:rsidRPr="00F04A7B">
              <w:rPr>
                <w:rFonts w:eastAsia="等线"/>
                <w:lang w:eastAsia="zh-CN"/>
              </w:rPr>
              <w:t xml:space="preserve">For the </w:t>
            </w:r>
            <w:proofErr w:type="spellStart"/>
            <w:r w:rsidRPr="00F04A7B">
              <w:rPr>
                <w:rFonts w:eastAsia="等线"/>
                <w:lang w:eastAsia="zh-CN"/>
              </w:rPr>
              <w:t>gNB</w:t>
            </w:r>
            <w:proofErr w:type="spellEnd"/>
            <w:r w:rsidRPr="00F04A7B">
              <w:rPr>
                <w:rFonts w:eastAsia="等线"/>
                <w:lang w:eastAsia="zh-CN"/>
              </w:rPr>
              <w:t>/ng-</w:t>
            </w:r>
            <w:proofErr w:type="spellStart"/>
            <w:r w:rsidRPr="00F04A7B">
              <w:rPr>
                <w:rFonts w:eastAsia="等线"/>
                <w:lang w:eastAsia="zh-CN"/>
              </w:rPr>
              <w:t>eNB’s</w:t>
            </w:r>
            <w:proofErr w:type="spellEnd"/>
            <w:r w:rsidRPr="00F04A7B">
              <w:rPr>
                <w:rFonts w:eastAsia="等线"/>
                <w:lang w:eastAsia="zh-CN"/>
              </w:rPr>
              <w:t xml:space="preserve"> capability indication, RAN2 understanding is that </w:t>
            </w:r>
            <w:proofErr w:type="spellStart"/>
            <w:r w:rsidRPr="00F04A7B">
              <w:rPr>
                <w:rFonts w:eastAsia="等线"/>
                <w:lang w:eastAsia="zh-CN"/>
              </w:rPr>
              <w:t>gNB</w:t>
            </w:r>
            <w:proofErr w:type="spellEnd"/>
            <w:r w:rsidRPr="00F04A7B">
              <w:rPr>
                <w:rFonts w:eastAsia="等线"/>
                <w:lang w:eastAsia="zh-CN"/>
              </w:rPr>
              <w:t>/ng-</w:t>
            </w:r>
            <w:proofErr w:type="spellStart"/>
            <w:r w:rsidRPr="00F04A7B">
              <w:rPr>
                <w:rFonts w:eastAsia="等线"/>
                <w:lang w:eastAsia="zh-CN"/>
              </w:rPr>
              <w:t>eNB</w:t>
            </w:r>
            <w:proofErr w:type="spellEnd"/>
            <w:r w:rsidRPr="00F04A7B">
              <w:rPr>
                <w:rFonts w:eastAsia="等线"/>
                <w:lang w:eastAsia="zh-CN"/>
              </w:rPr>
              <w:t xml:space="preserve"> indicates its capability in both SIB1 and the RRC dedicated </w:t>
            </w:r>
            <w:proofErr w:type="spellStart"/>
            <w:r w:rsidRPr="00F04A7B">
              <w:rPr>
                <w:rFonts w:eastAsia="等线"/>
                <w:lang w:eastAsia="zh-CN"/>
              </w:rPr>
              <w:t>signaling</w:t>
            </w:r>
            <w:proofErr w:type="spellEnd"/>
            <w:r w:rsidRPr="00F04A7B">
              <w:rPr>
                <w:rFonts w:eastAsia="等线"/>
                <w:lang w:eastAsia="zh-CN"/>
              </w:rPr>
              <w:t xml:space="preserve"> (i.e. </w:t>
            </w:r>
            <w:proofErr w:type="spellStart"/>
            <w:r w:rsidRPr="00F04A7B">
              <w:rPr>
                <w:rFonts w:eastAsia="等线"/>
                <w:lang w:eastAsia="zh-CN"/>
              </w:rPr>
              <w:t>RRCRelease</w:t>
            </w:r>
            <w:proofErr w:type="spellEnd"/>
            <w:r w:rsidRPr="00F04A7B">
              <w:rPr>
                <w:rFonts w:eastAsia="等线"/>
                <w:lang w:eastAsia="zh-CN"/>
              </w:rPr>
              <w:t xml:space="preserve"> with </w:t>
            </w:r>
            <w:proofErr w:type="spellStart"/>
            <w:r w:rsidRPr="00F04A7B">
              <w:rPr>
                <w:rFonts w:eastAsia="等线"/>
                <w:lang w:eastAsia="zh-CN"/>
              </w:rPr>
              <w:t>SuspendConfig</w:t>
            </w:r>
            <w:proofErr w:type="spellEnd"/>
            <w:r w:rsidRPr="00F04A7B">
              <w:rPr>
                <w:rFonts w:eastAsia="等线"/>
                <w:lang w:eastAsia="zh-CN"/>
              </w:rPr>
              <w:t>):</w:t>
            </w:r>
          </w:p>
          <w:p w14:paraId="5025CC06" w14:textId="77777777" w:rsidR="00F04A7B" w:rsidRPr="00F04A7B" w:rsidRDefault="00F04A7B" w:rsidP="00F04A7B">
            <w:pPr>
              <w:numPr>
                <w:ilvl w:val="0"/>
                <w:numId w:val="32"/>
              </w:numPr>
              <w:overflowPunct w:val="0"/>
              <w:adjustRightInd w:val="0"/>
              <w:ind w:left="1004"/>
              <w:textAlignment w:val="baseline"/>
              <w:rPr>
                <w:rFonts w:eastAsia="等线"/>
                <w:lang w:eastAsia="zh-CN"/>
              </w:rPr>
            </w:pPr>
            <w:r w:rsidRPr="00F04A7B">
              <w:rPr>
                <w:rFonts w:eastAsia="等线"/>
                <w:lang w:eastAsia="zh-CN"/>
              </w:rPr>
              <w:t xml:space="preserve">When </w:t>
            </w:r>
            <w:proofErr w:type="spellStart"/>
            <w:r w:rsidRPr="00F04A7B">
              <w:rPr>
                <w:rFonts w:eastAsia="等线"/>
                <w:lang w:eastAsia="zh-CN"/>
              </w:rPr>
              <w:t>gNB</w:t>
            </w:r>
            <w:proofErr w:type="spellEnd"/>
            <w:r w:rsidRPr="00F04A7B">
              <w:rPr>
                <w:rFonts w:eastAsia="等线"/>
                <w:lang w:eastAsia="zh-CN"/>
              </w:rPr>
              <w:t>/ng-</w:t>
            </w:r>
            <w:proofErr w:type="spellStart"/>
            <w:r w:rsidRPr="00F04A7B">
              <w:rPr>
                <w:rFonts w:eastAsia="等线"/>
                <w:lang w:eastAsia="zh-CN"/>
              </w:rPr>
              <w:t>eNB</w:t>
            </w:r>
            <w:proofErr w:type="spellEnd"/>
            <w:r w:rsidRPr="00F04A7B">
              <w:rPr>
                <w:rFonts w:eastAsia="等线"/>
                <w:lang w:eastAsia="zh-CN"/>
              </w:rPr>
              <w:t xml:space="preserve"> is the target node (i.e. the </w:t>
            </w:r>
            <w:proofErr w:type="spellStart"/>
            <w:r w:rsidRPr="00F04A7B">
              <w:rPr>
                <w:rFonts w:eastAsia="等线"/>
                <w:lang w:eastAsia="zh-CN"/>
              </w:rPr>
              <w:t>the</w:t>
            </w:r>
            <w:proofErr w:type="spellEnd"/>
            <w:r w:rsidRPr="00F04A7B">
              <w:rPr>
                <w:rFonts w:eastAsia="等线"/>
                <w:lang w:eastAsia="zh-CN"/>
              </w:rPr>
              <w:t xml:space="preserve"> receiving node), it indicates the capability in SIB1, which means the target node can forward the new MAC-I and the associated input information to the source node;</w:t>
            </w:r>
          </w:p>
          <w:p w14:paraId="5510D50D" w14:textId="77777777" w:rsidR="00F04A7B" w:rsidRPr="00F04A7B" w:rsidRDefault="00F04A7B" w:rsidP="00F04A7B">
            <w:pPr>
              <w:numPr>
                <w:ilvl w:val="0"/>
                <w:numId w:val="33"/>
              </w:numPr>
              <w:overflowPunct w:val="0"/>
              <w:adjustRightInd w:val="0"/>
              <w:ind w:left="1004"/>
              <w:textAlignment w:val="baseline"/>
              <w:rPr>
                <w:rFonts w:eastAsia="等线"/>
                <w:lang w:eastAsia="zh-CN"/>
              </w:rPr>
            </w:pPr>
            <w:r w:rsidRPr="00F04A7B">
              <w:rPr>
                <w:rFonts w:eastAsia="等线"/>
                <w:lang w:eastAsia="zh-CN"/>
              </w:rPr>
              <w:t xml:space="preserve">When the </w:t>
            </w:r>
            <w:proofErr w:type="spellStart"/>
            <w:r w:rsidRPr="00F04A7B">
              <w:rPr>
                <w:rFonts w:eastAsia="等线"/>
                <w:lang w:eastAsia="zh-CN"/>
              </w:rPr>
              <w:t>gNB</w:t>
            </w:r>
            <w:proofErr w:type="spellEnd"/>
            <w:r w:rsidRPr="00F04A7B">
              <w:rPr>
                <w:rFonts w:eastAsia="等线"/>
                <w:lang w:eastAsia="zh-CN"/>
              </w:rPr>
              <w:t>/ng-</w:t>
            </w:r>
            <w:proofErr w:type="spellStart"/>
            <w:r w:rsidRPr="00F04A7B">
              <w:rPr>
                <w:rFonts w:eastAsia="等线"/>
                <w:lang w:eastAsia="zh-CN"/>
              </w:rPr>
              <w:t>eNB</w:t>
            </w:r>
            <w:proofErr w:type="spellEnd"/>
            <w:r w:rsidRPr="00F04A7B">
              <w:rPr>
                <w:rFonts w:eastAsia="等线"/>
                <w:lang w:eastAsia="zh-CN"/>
              </w:rPr>
              <w:t xml:space="preserve"> is the source node (i.e. the last serving node), it indicates the capability to UE via the RRC dedicated </w:t>
            </w:r>
            <w:proofErr w:type="spellStart"/>
            <w:r w:rsidRPr="00F04A7B">
              <w:rPr>
                <w:rFonts w:eastAsia="等线"/>
                <w:lang w:eastAsia="zh-CN"/>
              </w:rPr>
              <w:t>signaling</w:t>
            </w:r>
            <w:proofErr w:type="spellEnd"/>
            <w:r w:rsidRPr="00F04A7B">
              <w:rPr>
                <w:rFonts w:eastAsia="等线"/>
                <w:lang w:eastAsia="zh-CN"/>
              </w:rPr>
              <w:t xml:space="preserve"> (i.e. </w:t>
            </w:r>
            <w:proofErr w:type="spellStart"/>
            <w:r w:rsidRPr="00F04A7B">
              <w:rPr>
                <w:rFonts w:eastAsia="等线"/>
                <w:lang w:eastAsia="zh-CN"/>
              </w:rPr>
              <w:lastRenderedPageBreak/>
              <w:t>RRCRelease</w:t>
            </w:r>
            <w:proofErr w:type="spellEnd"/>
            <w:r w:rsidRPr="00F04A7B">
              <w:rPr>
                <w:rFonts w:eastAsia="等线"/>
                <w:lang w:eastAsia="zh-CN"/>
              </w:rPr>
              <w:t xml:space="preserve"> with </w:t>
            </w:r>
            <w:proofErr w:type="spellStart"/>
            <w:r w:rsidRPr="00F04A7B">
              <w:rPr>
                <w:rFonts w:eastAsia="等线"/>
                <w:lang w:eastAsia="zh-CN"/>
              </w:rPr>
              <w:t>SuspendConfig</w:t>
            </w:r>
            <w:proofErr w:type="spellEnd"/>
            <w:r w:rsidRPr="00F04A7B">
              <w:rPr>
                <w:rFonts w:eastAsia="等线"/>
                <w:lang w:eastAsia="zh-CN"/>
              </w:rPr>
              <w:t xml:space="preserve">), which means the source node supports the enhanced MAC-I verification. </w:t>
            </w:r>
          </w:p>
          <w:p w14:paraId="01CA2985" w14:textId="77777777" w:rsidR="00F04A7B" w:rsidRPr="00F04A7B" w:rsidRDefault="00F04A7B" w:rsidP="00F04A7B">
            <w:pPr>
              <w:overflowPunct w:val="0"/>
              <w:adjustRightInd w:val="0"/>
              <w:ind w:left="284"/>
              <w:textAlignment w:val="baseline"/>
              <w:rPr>
                <w:rFonts w:eastAsia="等线"/>
                <w:lang w:eastAsia="zh-CN"/>
              </w:rPr>
            </w:pPr>
            <w:r w:rsidRPr="00F04A7B">
              <w:rPr>
                <w:rFonts w:eastAsia="等线"/>
                <w:lang w:eastAsia="zh-CN"/>
              </w:rPr>
              <w:t xml:space="preserve">UE only uses the new MAC-I for </w:t>
            </w:r>
            <w:proofErr w:type="spellStart"/>
            <w:r w:rsidRPr="00F04A7B">
              <w:rPr>
                <w:rFonts w:eastAsia="等线"/>
                <w:lang w:eastAsia="zh-CN"/>
              </w:rPr>
              <w:t>RRCResumeRequest</w:t>
            </w:r>
            <w:proofErr w:type="spellEnd"/>
            <w:r w:rsidRPr="00F04A7B">
              <w:rPr>
                <w:rFonts w:eastAsia="等线"/>
                <w:lang w:eastAsia="zh-CN"/>
              </w:rPr>
              <w:t xml:space="preserve"> message when both the source and target nodes support the feature. If either one of nodes doesn’t support this feature, UE will not send the new MAC-I.</w:t>
            </w:r>
          </w:p>
          <w:p w14:paraId="5C1AD5DA" w14:textId="77777777" w:rsidR="00F04A7B" w:rsidRPr="00F04A7B" w:rsidRDefault="00F04A7B" w:rsidP="00F04A7B">
            <w:pPr>
              <w:overflowPunct w:val="0"/>
              <w:autoSpaceDE w:val="0"/>
              <w:autoSpaceDN w:val="0"/>
              <w:adjustRightInd w:val="0"/>
              <w:contextualSpacing/>
              <w:textAlignment w:val="baseline"/>
              <w:rPr>
                <w:b/>
                <w:bCs/>
                <w:lang w:val="en-US"/>
              </w:rPr>
            </w:pPr>
            <w:r w:rsidRPr="00F04A7B">
              <w:rPr>
                <w:b/>
                <w:bCs/>
                <w:lang w:val="en-US"/>
              </w:rPr>
              <w:t>Response to Q2:</w:t>
            </w:r>
          </w:p>
          <w:p w14:paraId="0C8AE12B" w14:textId="77777777" w:rsidR="00F04A7B" w:rsidRPr="00CD4C30" w:rsidRDefault="00F04A7B" w:rsidP="00F04A7B">
            <w:pPr>
              <w:overflowPunct w:val="0"/>
              <w:adjustRightInd w:val="0"/>
              <w:ind w:left="284"/>
              <w:textAlignment w:val="baseline"/>
              <w:rPr>
                <w:rFonts w:eastAsia="等线"/>
                <w:lang w:eastAsia="zh-CN"/>
              </w:rPr>
            </w:pPr>
            <w:r w:rsidRPr="00CD4C30">
              <w:rPr>
                <w:rFonts w:eastAsia="等线"/>
                <w:lang w:eastAsia="zh-CN"/>
              </w:rPr>
              <w:t xml:space="preserve">There is no mechanism needed for the capability negotiation between the target node and the source node. </w:t>
            </w:r>
          </w:p>
          <w:p w14:paraId="46ECE159" w14:textId="77777777" w:rsidR="00F04A7B" w:rsidRPr="00CD4C30" w:rsidRDefault="00F04A7B" w:rsidP="00F04A7B">
            <w:pPr>
              <w:overflowPunct w:val="0"/>
              <w:adjustRightInd w:val="0"/>
              <w:ind w:left="284"/>
              <w:textAlignment w:val="baseline"/>
              <w:rPr>
                <w:rFonts w:eastAsia="等线"/>
                <w:lang w:eastAsia="zh-CN"/>
              </w:rPr>
            </w:pPr>
            <w:r w:rsidRPr="00CD4C30">
              <w:rPr>
                <w:rFonts w:eastAsia="等线"/>
                <w:lang w:eastAsia="zh-CN"/>
              </w:rPr>
              <w:t xml:space="preserve">The target node </w:t>
            </w:r>
            <w:proofErr w:type="spellStart"/>
            <w:r w:rsidRPr="00CD4C30">
              <w:rPr>
                <w:rFonts w:eastAsia="等线"/>
                <w:lang w:eastAsia="zh-CN"/>
              </w:rPr>
              <w:t>doesnot</w:t>
            </w:r>
            <w:proofErr w:type="spellEnd"/>
            <w:r w:rsidRPr="00CD4C30">
              <w:rPr>
                <w:rFonts w:eastAsia="等线"/>
                <w:lang w:eastAsia="zh-CN"/>
              </w:rPr>
              <w:t xml:space="preserve"> need to know the source node’s capability. If the target node supports the feature, it always forwards the new MAC-I indication and the new added input for the MAC-I calculation/verification in X2 message (RETRIEVE UE CONTEXT REQUEST) to last serving </w:t>
            </w:r>
            <w:proofErr w:type="spellStart"/>
            <w:r w:rsidRPr="00CD4C30">
              <w:rPr>
                <w:rFonts w:eastAsia="等线"/>
                <w:lang w:eastAsia="zh-CN"/>
              </w:rPr>
              <w:t>gNB</w:t>
            </w:r>
            <w:proofErr w:type="spellEnd"/>
            <w:r w:rsidRPr="00CD4C30">
              <w:rPr>
                <w:rFonts w:eastAsia="等线"/>
                <w:lang w:eastAsia="zh-CN"/>
              </w:rPr>
              <w:t xml:space="preserve">. </w:t>
            </w:r>
          </w:p>
          <w:p w14:paraId="7C7E3A94" w14:textId="157161C7" w:rsidR="00F04A7B" w:rsidRPr="00CD4C30" w:rsidRDefault="00F04A7B" w:rsidP="00CD4C30">
            <w:pPr>
              <w:overflowPunct w:val="0"/>
              <w:adjustRightInd w:val="0"/>
              <w:ind w:left="284"/>
              <w:textAlignment w:val="baseline"/>
              <w:rPr>
                <w:rFonts w:ascii="Arial" w:eastAsia="等线" w:hAnsi="Arial" w:cs="Arial"/>
                <w:lang w:eastAsia="zh-CN"/>
              </w:rPr>
            </w:pPr>
            <w:r w:rsidRPr="00CD4C30">
              <w:rPr>
                <w:rFonts w:eastAsia="等线"/>
                <w:lang w:eastAsia="zh-CN"/>
              </w:rPr>
              <w:t>The source node can identify the capability of the target node based on the presence of the new indication in the X2 message.</w:t>
            </w:r>
            <w:r>
              <w:rPr>
                <w:rFonts w:ascii="Arial" w:eastAsia="等线" w:hAnsi="Arial" w:cs="Arial"/>
                <w:lang w:eastAsia="zh-CN"/>
              </w:rPr>
              <w:t xml:space="preserve"> </w:t>
            </w:r>
          </w:p>
        </w:tc>
      </w:tr>
      <w:tr w:rsidR="00CD4C30" w:rsidRPr="00F04A7B" w14:paraId="69EABF27" w14:textId="77777777" w:rsidTr="006F3D41">
        <w:tc>
          <w:tcPr>
            <w:tcW w:w="421" w:type="dxa"/>
          </w:tcPr>
          <w:p w14:paraId="22763DA7" w14:textId="77777777" w:rsidR="00CD4C30" w:rsidRDefault="00CD4C30" w:rsidP="006F3D41">
            <w:pPr>
              <w:pStyle w:val="af"/>
              <w:numPr>
                <w:ilvl w:val="0"/>
                <w:numId w:val="22"/>
              </w:numPr>
              <w:contextualSpacing w:val="0"/>
            </w:pPr>
          </w:p>
        </w:tc>
        <w:tc>
          <w:tcPr>
            <w:tcW w:w="2268" w:type="dxa"/>
          </w:tcPr>
          <w:p w14:paraId="2D27FAF9" w14:textId="1D3856B4" w:rsidR="00CD4C30" w:rsidRPr="00E8383A" w:rsidRDefault="009244E1" w:rsidP="006F3D41">
            <w:pPr>
              <w:rPr>
                <w:rFonts w:eastAsia="MS Mincho"/>
                <w:noProof/>
                <w:szCs w:val="24"/>
                <w:lang w:eastAsia="en-GB"/>
              </w:rPr>
            </w:pPr>
            <w:hyperlink r:id="rId16" w:tooltip="D:Documents3GPPtsg_ranWG2TSGR2_115-eDocsR2-2107842.zip" w:history="1">
              <w:r w:rsidR="00CD4C30" w:rsidRPr="00E8383A">
                <w:rPr>
                  <w:rFonts w:eastAsia="MS Mincho"/>
                  <w:noProof/>
                  <w:color w:val="0000FF"/>
                  <w:szCs w:val="24"/>
                  <w:u w:val="single"/>
                  <w:lang w:eastAsia="en-GB"/>
                </w:rPr>
                <w:t>R2-2107842</w:t>
              </w:r>
            </w:hyperlink>
            <w:r w:rsidR="00CD4C30" w:rsidRPr="00E8383A">
              <w:rPr>
                <w:rFonts w:eastAsia="MS Mincho"/>
                <w:noProof/>
                <w:szCs w:val="24"/>
                <w:lang w:eastAsia="en-GB"/>
              </w:rPr>
              <w:tab/>
              <w:t>Draft LS reply on security protection on RRCResumeRequest message</w:t>
            </w:r>
            <w:r w:rsidR="00CD4C30" w:rsidRPr="00E8383A">
              <w:rPr>
                <w:rFonts w:eastAsia="MS Mincho"/>
                <w:noProof/>
                <w:szCs w:val="24"/>
                <w:lang w:eastAsia="en-GB"/>
              </w:rPr>
              <w:tab/>
              <w:t>vivo</w:t>
            </w:r>
            <w:r w:rsidR="00CD4C30" w:rsidRPr="00E8383A">
              <w:rPr>
                <w:rFonts w:eastAsia="MS Mincho"/>
                <w:noProof/>
                <w:szCs w:val="24"/>
                <w:lang w:eastAsia="en-GB"/>
              </w:rPr>
              <w:tab/>
              <w:t>LS out</w:t>
            </w:r>
          </w:p>
        </w:tc>
        <w:tc>
          <w:tcPr>
            <w:tcW w:w="6942" w:type="dxa"/>
          </w:tcPr>
          <w:p w14:paraId="67A34C23"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 xml:space="preserve">Q1: For the capability negotiation method between UE and </w:t>
            </w:r>
            <w:proofErr w:type="spellStart"/>
            <w:r w:rsidRPr="00801FA0">
              <w:rPr>
                <w:bCs/>
              </w:rPr>
              <w:t>gNB</w:t>
            </w:r>
            <w:proofErr w:type="spellEnd"/>
            <w:r w:rsidRPr="00801FA0">
              <w:rPr>
                <w:bCs/>
              </w:rPr>
              <w:t>/ng-</w:t>
            </w:r>
            <w:proofErr w:type="spellStart"/>
            <w:r w:rsidRPr="00801FA0">
              <w:rPr>
                <w:bCs/>
              </w:rPr>
              <w:t>eNB</w:t>
            </w:r>
            <w:proofErr w:type="spellEnd"/>
            <w:r w:rsidRPr="00801FA0">
              <w:rPr>
                <w:bCs/>
              </w:rPr>
              <w:t xml:space="preserve"> as mentioned above, if there are other preferable alternatives from RAN2 perspective? </w:t>
            </w:r>
          </w:p>
          <w:p w14:paraId="7EACB9A5" w14:textId="77777777" w:rsidR="0007234E" w:rsidRPr="00801FA0" w:rsidRDefault="0007234E" w:rsidP="0007234E">
            <w:pPr>
              <w:ind w:left="360"/>
              <w:rPr>
                <w:bCs/>
              </w:rPr>
            </w:pPr>
            <w:r w:rsidRPr="00801FA0">
              <w:rPr>
                <w:bCs/>
              </w:rPr>
              <w:t>Ans1:  As the new capability of is used only after network release</w:t>
            </w:r>
            <w:r w:rsidRPr="00801FA0">
              <w:rPr>
                <w:bCs/>
                <w:lang w:eastAsia="zh-CN"/>
              </w:rPr>
              <w:t>s</w:t>
            </w:r>
            <w:r w:rsidRPr="00801FA0">
              <w:rPr>
                <w:bCs/>
              </w:rPr>
              <w:t xml:space="preserve"> UE to RRC INACTIVE mode, there is no need for UE to report this capability before UE RRC connection complete. Existing UE capability reporting procedure is reused to report this capability.</w:t>
            </w:r>
          </w:p>
          <w:p w14:paraId="435AF477" w14:textId="77777777" w:rsidR="0007234E" w:rsidRPr="00801FA0" w:rsidRDefault="0007234E" w:rsidP="0007234E">
            <w:pPr>
              <w:numPr>
                <w:ilvl w:val="0"/>
                <w:numId w:val="34"/>
              </w:numPr>
              <w:overflowPunct w:val="0"/>
              <w:autoSpaceDE w:val="0"/>
              <w:autoSpaceDN w:val="0"/>
              <w:adjustRightInd w:val="0"/>
              <w:ind w:left="360"/>
              <w:textAlignment w:val="baseline"/>
              <w:rPr>
                <w:bCs/>
              </w:rPr>
            </w:pPr>
            <w:r w:rsidRPr="00801FA0">
              <w:rPr>
                <w:bCs/>
              </w:rPr>
              <w:t xml:space="preserve">Q2: Is there any mechanism for the source </w:t>
            </w:r>
            <w:proofErr w:type="spellStart"/>
            <w:r w:rsidRPr="00801FA0">
              <w:rPr>
                <w:bCs/>
              </w:rPr>
              <w:t>gNB</w:t>
            </w:r>
            <w:proofErr w:type="spellEnd"/>
            <w:r w:rsidRPr="00801FA0">
              <w:rPr>
                <w:bCs/>
              </w:rPr>
              <w:t>/ng-</w:t>
            </w:r>
            <w:proofErr w:type="spellStart"/>
            <w:r w:rsidRPr="00801FA0">
              <w:rPr>
                <w:bCs/>
              </w:rPr>
              <w:t>eNB</w:t>
            </w:r>
            <w:proofErr w:type="spellEnd"/>
            <w:r w:rsidRPr="00801FA0">
              <w:rPr>
                <w:bCs/>
              </w:rPr>
              <w:t xml:space="preserve"> to know the target </w:t>
            </w:r>
            <w:proofErr w:type="spellStart"/>
            <w:r w:rsidRPr="00801FA0">
              <w:rPr>
                <w:bCs/>
              </w:rPr>
              <w:t>gNB</w:t>
            </w:r>
            <w:proofErr w:type="spellEnd"/>
            <w:r w:rsidRPr="00801FA0">
              <w:rPr>
                <w:bCs/>
              </w:rPr>
              <w:t>/ng-</w:t>
            </w:r>
            <w:proofErr w:type="spellStart"/>
            <w:r w:rsidRPr="00801FA0">
              <w:rPr>
                <w:bCs/>
              </w:rPr>
              <w:t>eNB</w:t>
            </w:r>
            <w:proofErr w:type="spellEnd"/>
            <w:r w:rsidRPr="00801FA0">
              <w:rPr>
                <w:bCs/>
              </w:rPr>
              <w:t xml:space="preserve"> capabilities?</w:t>
            </w:r>
          </w:p>
          <w:p w14:paraId="15F0BFE8" w14:textId="2F8E6C9E" w:rsidR="0007234E" w:rsidRPr="00801FA0" w:rsidRDefault="0007234E" w:rsidP="0007234E">
            <w:pPr>
              <w:pStyle w:val="Proposal"/>
              <w:ind w:left="360"/>
              <w:rPr>
                <w:rFonts w:ascii="Times New Roman" w:hAnsi="Times New Roman"/>
                <w:b w:val="0"/>
              </w:rPr>
            </w:pPr>
            <w:r w:rsidRPr="00801FA0">
              <w:rPr>
                <w:rFonts w:ascii="Times New Roman" w:hAnsi="Times New Roman"/>
                <w:b w:val="0"/>
              </w:rPr>
              <w:t xml:space="preserve">Ans2: the capability can be indicated between </w:t>
            </w:r>
            <w:proofErr w:type="spellStart"/>
            <w:r w:rsidRPr="00801FA0">
              <w:rPr>
                <w:rFonts w:ascii="Times New Roman" w:hAnsi="Times New Roman"/>
                <w:b w:val="0"/>
              </w:rPr>
              <w:t>gNB</w:t>
            </w:r>
            <w:proofErr w:type="spellEnd"/>
            <w:r w:rsidRPr="00801FA0">
              <w:rPr>
                <w:rFonts w:ascii="Times New Roman" w:hAnsi="Times New Roman"/>
                <w:b w:val="0"/>
              </w:rPr>
              <w:t>/ng-</w:t>
            </w:r>
            <w:proofErr w:type="spellStart"/>
            <w:r w:rsidRPr="00801FA0">
              <w:rPr>
                <w:rFonts w:ascii="Times New Roman" w:hAnsi="Times New Roman"/>
                <w:b w:val="0"/>
              </w:rPr>
              <w:t>eNB</w:t>
            </w:r>
            <w:proofErr w:type="spellEnd"/>
            <w:r w:rsidRPr="00801FA0">
              <w:rPr>
                <w:rFonts w:ascii="Times New Roman" w:hAnsi="Times New Roman"/>
                <w:b w:val="0"/>
              </w:rPr>
              <w:t xml:space="preserve"> by means of </w:t>
            </w:r>
            <w:proofErr w:type="spellStart"/>
            <w:r w:rsidRPr="00801FA0">
              <w:rPr>
                <w:rFonts w:ascii="Times New Roman" w:hAnsi="Times New Roman"/>
                <w:b w:val="0"/>
              </w:rPr>
              <w:t>Xn</w:t>
            </w:r>
            <w:proofErr w:type="spellEnd"/>
            <w:r w:rsidRPr="00801FA0">
              <w:rPr>
                <w:rFonts w:ascii="Times New Roman" w:hAnsi="Times New Roman"/>
                <w:b w:val="0"/>
              </w:rPr>
              <w:t xml:space="preserve"> setup procedure, </w:t>
            </w:r>
            <w:proofErr w:type="spellStart"/>
            <w:r w:rsidRPr="00801FA0">
              <w:rPr>
                <w:rFonts w:ascii="Times New Roman" w:hAnsi="Times New Roman"/>
                <w:b w:val="0"/>
              </w:rPr>
              <w:t>Xn</w:t>
            </w:r>
            <w:proofErr w:type="spellEnd"/>
            <w:r w:rsidRPr="00801FA0">
              <w:rPr>
                <w:rFonts w:ascii="Times New Roman" w:hAnsi="Times New Roman"/>
                <w:b w:val="0"/>
              </w:rPr>
              <w:t xml:space="preserve"> configuration update procedure.</w:t>
            </w:r>
          </w:p>
          <w:p w14:paraId="71D3EAFC" w14:textId="77777777" w:rsidR="00CD4C30" w:rsidRPr="00F04A7B" w:rsidRDefault="00CD4C30" w:rsidP="00F04A7B">
            <w:pPr>
              <w:overflowPunct w:val="0"/>
              <w:autoSpaceDE w:val="0"/>
              <w:autoSpaceDN w:val="0"/>
              <w:adjustRightInd w:val="0"/>
              <w:contextualSpacing/>
              <w:textAlignment w:val="baseline"/>
              <w:rPr>
                <w:b/>
                <w:bCs/>
              </w:rPr>
            </w:pPr>
          </w:p>
        </w:tc>
      </w:tr>
      <w:tr w:rsidR="00E479AA" w:rsidRPr="00F04A7B" w14:paraId="341D8DE9" w14:textId="77777777" w:rsidTr="006F3D41">
        <w:tc>
          <w:tcPr>
            <w:tcW w:w="421" w:type="dxa"/>
          </w:tcPr>
          <w:p w14:paraId="70FA50D4" w14:textId="77777777" w:rsidR="00E479AA" w:rsidRDefault="00E479AA" w:rsidP="006F3D41">
            <w:pPr>
              <w:pStyle w:val="af"/>
              <w:numPr>
                <w:ilvl w:val="0"/>
                <w:numId w:val="22"/>
              </w:numPr>
              <w:contextualSpacing w:val="0"/>
            </w:pPr>
          </w:p>
        </w:tc>
        <w:tc>
          <w:tcPr>
            <w:tcW w:w="2268" w:type="dxa"/>
          </w:tcPr>
          <w:p w14:paraId="4DFBC09D" w14:textId="711ADF9C" w:rsidR="00E479AA" w:rsidRPr="00E8383A" w:rsidRDefault="009244E1" w:rsidP="006F3D41">
            <w:pPr>
              <w:rPr>
                <w:rFonts w:eastAsia="MS Mincho"/>
                <w:noProof/>
                <w:szCs w:val="24"/>
                <w:lang w:eastAsia="en-GB"/>
              </w:rPr>
            </w:pPr>
            <w:hyperlink r:id="rId17" w:tooltip="D:Documents3GPPtsg_ranWG2TSGR2_115-eDocsR2-2108216.zip" w:history="1">
              <w:r w:rsidR="00274F52" w:rsidRPr="00E8383A">
                <w:rPr>
                  <w:rStyle w:val="a6"/>
                  <w:lang w:eastAsia="zh-CN"/>
                </w:rPr>
                <w:t>R2-2108216</w:t>
              </w:r>
            </w:hyperlink>
            <w:r w:rsidR="00274F52" w:rsidRPr="00E8383A">
              <w:rPr>
                <w:rStyle w:val="a6"/>
                <w:lang w:eastAsia="zh-CN"/>
              </w:rPr>
              <w:tab/>
            </w:r>
            <w:r w:rsidR="00274F52" w:rsidRPr="00E8383A">
              <w:rPr>
                <w:lang w:eastAsia="zh-CN"/>
              </w:rPr>
              <w:t xml:space="preserve">Extended MAC-I for </w:t>
            </w:r>
            <w:proofErr w:type="spellStart"/>
            <w:r w:rsidR="00274F52" w:rsidRPr="00E8383A">
              <w:rPr>
                <w:lang w:eastAsia="zh-CN"/>
              </w:rPr>
              <w:t>RRCResumeRequest</w:t>
            </w:r>
            <w:proofErr w:type="spellEnd"/>
            <w:r w:rsidR="00274F52" w:rsidRPr="00E8383A">
              <w:rPr>
                <w:lang w:eastAsia="zh-CN"/>
              </w:rPr>
              <w:tab/>
              <w:t>MediaTek</w:t>
            </w:r>
          </w:p>
        </w:tc>
        <w:tc>
          <w:tcPr>
            <w:tcW w:w="6942" w:type="dxa"/>
          </w:tcPr>
          <w:p w14:paraId="0CA19404" w14:textId="77777777" w:rsidR="00274F52" w:rsidRPr="00AF5636" w:rsidRDefault="00274F52" w:rsidP="00274F52">
            <w:pPr>
              <w:pStyle w:val="af"/>
              <w:numPr>
                <w:ilvl w:val="0"/>
                <w:numId w:val="34"/>
              </w:numPr>
              <w:spacing w:after="240"/>
              <w:jc w:val="both"/>
              <w:rPr>
                <w:rFonts w:eastAsia="PMingLiU"/>
                <w:lang w:eastAsia="zh-TW"/>
              </w:rPr>
            </w:pPr>
            <w:r w:rsidRPr="00AF5636">
              <w:rPr>
                <w:rFonts w:eastAsia="PMingLiU"/>
                <w:lang w:eastAsia="zh-TW"/>
              </w:rPr>
              <w:t xml:space="preserve">RAN2 understand that the target </w:t>
            </w:r>
            <w:proofErr w:type="spellStart"/>
            <w:r w:rsidRPr="00AF5636">
              <w:rPr>
                <w:rFonts w:eastAsia="PMingLiU"/>
                <w:lang w:eastAsia="zh-TW"/>
              </w:rPr>
              <w:t>gNB</w:t>
            </w:r>
            <w:proofErr w:type="spellEnd"/>
            <w:r w:rsidRPr="00AF5636">
              <w:rPr>
                <w:rFonts w:eastAsia="PMingLiU"/>
                <w:lang w:eastAsia="zh-TW"/>
              </w:rPr>
              <w:t>/ng-</w:t>
            </w:r>
            <w:proofErr w:type="spellStart"/>
            <w:r w:rsidRPr="00AF5636">
              <w:rPr>
                <w:rFonts w:eastAsia="PMingLiU"/>
                <w:lang w:eastAsia="zh-TW"/>
              </w:rPr>
              <w:t>eNB</w:t>
            </w:r>
            <w:proofErr w:type="spellEnd"/>
            <w:r w:rsidRPr="00AF5636">
              <w:rPr>
                <w:rFonts w:eastAsia="PMingLiU"/>
                <w:lang w:eastAsia="zh-TW"/>
              </w:rPr>
              <w:t xml:space="preserve"> could indicate its support in SIB1.  For the source </w:t>
            </w:r>
            <w:proofErr w:type="spellStart"/>
            <w:r w:rsidRPr="00AF5636">
              <w:rPr>
                <w:rFonts w:eastAsia="PMingLiU"/>
                <w:lang w:eastAsia="zh-TW"/>
              </w:rPr>
              <w:t>gNB</w:t>
            </w:r>
            <w:proofErr w:type="spellEnd"/>
            <w:r w:rsidRPr="00AF5636">
              <w:rPr>
                <w:rFonts w:eastAsia="PMingLiU"/>
                <w:lang w:eastAsia="zh-TW"/>
              </w:rPr>
              <w:t>/ng-</w:t>
            </w:r>
            <w:proofErr w:type="spellStart"/>
            <w:r w:rsidRPr="00AF5636">
              <w:rPr>
                <w:rFonts w:eastAsia="PMingLiU"/>
                <w:lang w:eastAsia="zh-TW"/>
              </w:rPr>
              <w:t>eNB</w:t>
            </w:r>
            <w:proofErr w:type="spellEnd"/>
            <w:r w:rsidRPr="00AF5636">
              <w:rPr>
                <w:rFonts w:eastAsia="PMingLiU"/>
                <w:lang w:eastAsia="zh-TW"/>
              </w:rPr>
              <w:t xml:space="preserve">, it could indicate its support in the </w:t>
            </w:r>
            <w:proofErr w:type="spellStart"/>
            <w:r w:rsidRPr="00AF5636">
              <w:rPr>
                <w:rFonts w:eastAsia="PMingLiU"/>
                <w:i/>
                <w:lang w:eastAsia="zh-TW"/>
              </w:rPr>
              <w:t>RRCRelease</w:t>
            </w:r>
            <w:proofErr w:type="spellEnd"/>
            <w:r w:rsidRPr="00AF5636">
              <w:rPr>
                <w:rFonts w:eastAsia="PMingLiU"/>
                <w:lang w:eastAsia="zh-TW"/>
              </w:rPr>
              <w:t>/</w:t>
            </w:r>
            <w:proofErr w:type="spellStart"/>
            <w:r w:rsidRPr="00AF5636">
              <w:rPr>
                <w:rFonts w:eastAsia="PMingLiU"/>
                <w:i/>
                <w:lang w:eastAsia="zh-TW"/>
              </w:rPr>
              <w:t>RRCConnectionRelease</w:t>
            </w:r>
            <w:proofErr w:type="spellEnd"/>
            <w:r w:rsidRPr="00AF5636">
              <w:rPr>
                <w:rFonts w:eastAsia="PMingLiU"/>
                <w:lang w:eastAsia="zh-TW"/>
              </w:rPr>
              <w:t xml:space="preserve"> message when the UE is sent to RRC_INACTIVE.</w:t>
            </w:r>
          </w:p>
          <w:p w14:paraId="4E191A94" w14:textId="17F2BB54" w:rsidR="00E479AA" w:rsidRPr="00274F52" w:rsidRDefault="00274F52" w:rsidP="00274F52">
            <w:pPr>
              <w:pStyle w:val="af"/>
              <w:numPr>
                <w:ilvl w:val="0"/>
                <w:numId w:val="34"/>
              </w:numPr>
              <w:spacing w:after="240"/>
              <w:jc w:val="both"/>
              <w:rPr>
                <w:rFonts w:eastAsia="PMingLiU"/>
                <w:lang w:eastAsia="zh-TW"/>
              </w:rPr>
            </w:pPr>
            <w:r w:rsidRPr="00AF5636">
              <w:rPr>
                <w:rFonts w:eastAsia="PMingLiU"/>
                <w:lang w:eastAsia="zh-TW"/>
              </w:rPr>
              <w:t xml:space="preserve">RAN2 do not see an obstacle to having the target </w:t>
            </w:r>
            <w:proofErr w:type="spellStart"/>
            <w:r w:rsidRPr="00AF5636">
              <w:rPr>
                <w:rFonts w:eastAsia="PMingLiU"/>
                <w:lang w:eastAsia="zh-TW"/>
              </w:rPr>
              <w:t>gNB</w:t>
            </w:r>
            <w:proofErr w:type="spellEnd"/>
            <w:r w:rsidRPr="00AF5636">
              <w:rPr>
                <w:rFonts w:eastAsia="PMingLiU"/>
                <w:lang w:eastAsia="zh-TW"/>
              </w:rPr>
              <w:t>/ng-</w:t>
            </w:r>
            <w:proofErr w:type="spellStart"/>
            <w:r w:rsidRPr="00AF5636">
              <w:rPr>
                <w:rFonts w:eastAsia="PMingLiU"/>
                <w:lang w:eastAsia="zh-TW"/>
              </w:rPr>
              <w:t>eNB</w:t>
            </w:r>
            <w:proofErr w:type="spellEnd"/>
            <w:r w:rsidRPr="00AF5636">
              <w:rPr>
                <w:rFonts w:eastAsia="PMingLiU"/>
                <w:lang w:eastAsia="zh-TW"/>
              </w:rPr>
              <w:t xml:space="preserve"> indicate its support of the enhancement to the source </w:t>
            </w:r>
            <w:proofErr w:type="spellStart"/>
            <w:r w:rsidRPr="00AF5636">
              <w:rPr>
                <w:rFonts w:eastAsia="PMingLiU"/>
                <w:lang w:eastAsia="zh-TW"/>
              </w:rPr>
              <w:t>gNB</w:t>
            </w:r>
            <w:proofErr w:type="spellEnd"/>
            <w:r w:rsidRPr="00AF5636">
              <w:rPr>
                <w:rFonts w:eastAsia="PMingLiU"/>
                <w:lang w:eastAsia="zh-TW"/>
              </w:rPr>
              <w:t>/ng-</w:t>
            </w:r>
            <w:proofErr w:type="spellStart"/>
            <w:r w:rsidRPr="00AF5636">
              <w:rPr>
                <w:rFonts w:eastAsia="PMingLiU"/>
                <w:lang w:eastAsia="zh-TW"/>
              </w:rPr>
              <w:t>eNB</w:t>
            </w:r>
            <w:proofErr w:type="spellEnd"/>
            <w:r w:rsidRPr="00AF5636">
              <w:rPr>
                <w:rFonts w:eastAsia="PMingLiU"/>
                <w:lang w:eastAsia="zh-TW"/>
              </w:rPr>
              <w:t>, but the details of this procedure are in RAN3 scope and RAN2 cannot give an authoritative answer.</w:t>
            </w:r>
          </w:p>
        </w:tc>
      </w:tr>
      <w:tr w:rsidR="00920CDF" w:rsidRPr="00F04A7B" w14:paraId="40983629" w14:textId="77777777" w:rsidTr="006F3D41">
        <w:tc>
          <w:tcPr>
            <w:tcW w:w="421" w:type="dxa"/>
          </w:tcPr>
          <w:p w14:paraId="4614B516" w14:textId="77777777" w:rsidR="00920CDF" w:rsidRDefault="00920CDF" w:rsidP="00920CDF">
            <w:pPr>
              <w:pStyle w:val="af"/>
              <w:numPr>
                <w:ilvl w:val="0"/>
                <w:numId w:val="22"/>
              </w:numPr>
              <w:contextualSpacing w:val="0"/>
            </w:pPr>
          </w:p>
        </w:tc>
        <w:tc>
          <w:tcPr>
            <w:tcW w:w="2268" w:type="dxa"/>
          </w:tcPr>
          <w:p w14:paraId="2373E8DB" w14:textId="08AF2827" w:rsidR="00920CDF" w:rsidRPr="00E8383A" w:rsidRDefault="009244E1" w:rsidP="00920CDF">
            <w:pPr>
              <w:rPr>
                <w:rStyle w:val="a6"/>
                <w:lang w:eastAsia="zh-CN"/>
              </w:rPr>
            </w:pPr>
            <w:hyperlink r:id="rId18" w:tooltip="D:Documents3GPPtsg_ranWG2TSGR2_115-eDocsR2-2108348.zip" w:history="1">
              <w:r w:rsidR="00920CDF" w:rsidRPr="00E8383A">
                <w:rPr>
                  <w:rFonts w:eastAsia="MS Mincho"/>
                  <w:noProof/>
                  <w:color w:val="0000FF"/>
                  <w:szCs w:val="24"/>
                  <w:u w:val="single"/>
                  <w:lang w:eastAsia="en-GB"/>
                </w:rPr>
                <w:t>R2-2108348</w:t>
              </w:r>
            </w:hyperlink>
            <w:r w:rsidR="00920CDF" w:rsidRPr="00E8383A">
              <w:rPr>
                <w:rFonts w:eastAsia="MS Mincho"/>
                <w:noProof/>
                <w:szCs w:val="24"/>
                <w:lang w:eastAsia="en-GB"/>
              </w:rPr>
              <w:tab/>
              <w:t>Discussion on security enhancement for RRCResumeRequest</w:t>
            </w:r>
            <w:r w:rsidR="00920CDF" w:rsidRPr="00E8383A">
              <w:rPr>
                <w:rFonts w:eastAsia="MS Mincho"/>
                <w:noProof/>
                <w:szCs w:val="24"/>
                <w:lang w:eastAsia="en-GB"/>
              </w:rPr>
              <w:tab/>
              <w:t>Xiaomi</w:t>
            </w:r>
          </w:p>
        </w:tc>
        <w:tc>
          <w:tcPr>
            <w:tcW w:w="6942" w:type="dxa"/>
          </w:tcPr>
          <w:p w14:paraId="059389D7"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3: The UE reports its capability bit of supporting the security enhancement for </w:t>
            </w:r>
            <w:proofErr w:type="spellStart"/>
            <w:r w:rsidRPr="004B1D5A">
              <w:rPr>
                <w:bCs/>
              </w:rPr>
              <w:t>RRCResumeRequest</w:t>
            </w:r>
            <w:proofErr w:type="spellEnd"/>
            <w:r w:rsidRPr="004B1D5A">
              <w:rPr>
                <w:bCs/>
              </w:rPr>
              <w:t xml:space="preserve"> message. </w:t>
            </w:r>
          </w:p>
          <w:p w14:paraId="081BB109" w14:textId="77777777" w:rsidR="00A21F47" w:rsidRPr="004B1D5A" w:rsidRDefault="00A21F47" w:rsidP="00A21F47">
            <w:pPr>
              <w:rPr>
                <w:bCs/>
              </w:rPr>
            </w:pPr>
            <w:r w:rsidRPr="004B1D5A">
              <w:rPr>
                <w:bCs/>
              </w:rPr>
              <w:t>P</w:t>
            </w:r>
            <w:r w:rsidRPr="004B1D5A">
              <w:rPr>
                <w:rFonts w:hint="eastAsia"/>
                <w:bCs/>
              </w:rPr>
              <w:t>roposal</w:t>
            </w:r>
            <w:r w:rsidRPr="004B1D5A">
              <w:rPr>
                <w:bCs/>
              </w:rPr>
              <w:t xml:space="preserve"> 4</w:t>
            </w:r>
            <w:r w:rsidRPr="004B1D5A">
              <w:rPr>
                <w:rFonts w:hint="eastAsia"/>
                <w:bCs/>
              </w:rPr>
              <w:t>:</w:t>
            </w:r>
            <w:r w:rsidRPr="004B1D5A">
              <w:rPr>
                <w:bCs/>
              </w:rPr>
              <w:t xml:space="preserve"> If </w:t>
            </w:r>
            <w:r w:rsidRPr="004B1D5A">
              <w:rPr>
                <w:rFonts w:hint="eastAsia"/>
                <w:bCs/>
              </w:rPr>
              <w:t>the</w:t>
            </w:r>
            <w:r w:rsidRPr="004B1D5A">
              <w:rPr>
                <w:bCs/>
              </w:rPr>
              <w:t xml:space="preserve"> </w:t>
            </w:r>
            <w:r w:rsidRPr="004B1D5A">
              <w:rPr>
                <w:rFonts w:hint="eastAsia"/>
                <w:bCs/>
              </w:rPr>
              <w:t>method</w:t>
            </w:r>
            <w:r w:rsidRPr="004B1D5A">
              <w:rPr>
                <w:bCs/>
              </w:rPr>
              <w:t xml:space="preserve"> </w:t>
            </w:r>
            <w:r w:rsidRPr="004B1D5A">
              <w:rPr>
                <w:rFonts w:hint="eastAsia"/>
                <w:bCs/>
              </w:rPr>
              <w:t>of</w:t>
            </w:r>
            <w:r w:rsidRPr="004B1D5A">
              <w:rPr>
                <w:bCs/>
              </w:rPr>
              <w:t xml:space="preserve"> </w:t>
            </w:r>
            <w:r w:rsidRPr="004B1D5A">
              <w:rPr>
                <w:rFonts w:hint="eastAsia"/>
                <w:bCs/>
              </w:rPr>
              <w:t>system</w:t>
            </w:r>
            <w:r w:rsidRPr="004B1D5A">
              <w:rPr>
                <w:bCs/>
              </w:rPr>
              <w:t xml:space="preserve"> </w:t>
            </w:r>
            <w:r w:rsidRPr="004B1D5A">
              <w:rPr>
                <w:rFonts w:hint="eastAsia"/>
                <w:bCs/>
              </w:rPr>
              <w:t>information</w:t>
            </w:r>
            <w:r w:rsidRPr="004B1D5A">
              <w:rPr>
                <w:bCs/>
              </w:rPr>
              <w:t xml:space="preserve"> </w:t>
            </w:r>
            <w:r w:rsidRPr="004B1D5A">
              <w:rPr>
                <w:rFonts w:hint="eastAsia"/>
                <w:bCs/>
              </w:rPr>
              <w:t>for</w:t>
            </w:r>
            <w:r w:rsidRPr="004B1D5A">
              <w:rPr>
                <w:bCs/>
              </w:rPr>
              <w:t xml:space="preserve"> </w:t>
            </w:r>
            <w:r w:rsidRPr="004B1D5A">
              <w:rPr>
                <w:rFonts w:hint="eastAsia"/>
                <w:bCs/>
              </w:rPr>
              <w:t>capability</w:t>
            </w:r>
            <w:r w:rsidRPr="004B1D5A">
              <w:rPr>
                <w:bCs/>
              </w:rPr>
              <w:t xml:space="preserve"> </w:t>
            </w:r>
            <w:r w:rsidRPr="004B1D5A">
              <w:rPr>
                <w:rFonts w:hint="eastAsia"/>
                <w:bCs/>
              </w:rPr>
              <w:t>is</w:t>
            </w:r>
            <w:r w:rsidRPr="004B1D5A">
              <w:rPr>
                <w:bCs/>
              </w:rPr>
              <w:t xml:space="preserve"> </w:t>
            </w:r>
            <w:r w:rsidRPr="004B1D5A">
              <w:rPr>
                <w:rFonts w:hint="eastAsia"/>
                <w:bCs/>
              </w:rPr>
              <w:t>introduced</w:t>
            </w:r>
            <w:r w:rsidRPr="004B1D5A">
              <w:rPr>
                <w:bCs/>
              </w:rPr>
              <w:t xml:space="preserve">, UE </w:t>
            </w:r>
            <w:r w:rsidRPr="004B1D5A">
              <w:rPr>
                <w:rFonts w:hint="eastAsia"/>
                <w:bCs/>
              </w:rPr>
              <w:t>should</w:t>
            </w:r>
            <w:r w:rsidRPr="004B1D5A">
              <w:rPr>
                <w:bCs/>
              </w:rPr>
              <w:t xml:space="preserve"> </w:t>
            </w:r>
            <w:r w:rsidRPr="004B1D5A">
              <w:rPr>
                <w:rFonts w:hint="eastAsia"/>
                <w:bCs/>
              </w:rPr>
              <w:t>be</w:t>
            </w:r>
            <w:r w:rsidRPr="004B1D5A">
              <w:rPr>
                <w:bCs/>
              </w:rPr>
              <w:t xml:space="preserve"> </w:t>
            </w:r>
            <w:r w:rsidRPr="004B1D5A">
              <w:rPr>
                <w:rFonts w:hint="eastAsia"/>
                <w:bCs/>
              </w:rPr>
              <w:t>restricted</w:t>
            </w:r>
            <w:r w:rsidRPr="004B1D5A">
              <w:rPr>
                <w:bCs/>
              </w:rPr>
              <w:t xml:space="preserve"> </w:t>
            </w:r>
            <w:r w:rsidRPr="004B1D5A">
              <w:rPr>
                <w:rFonts w:hint="eastAsia"/>
                <w:bCs/>
              </w:rPr>
              <w:t>that</w:t>
            </w:r>
            <w:r w:rsidRPr="004B1D5A">
              <w:rPr>
                <w:bCs/>
              </w:rPr>
              <w:t xml:space="preserve"> </w:t>
            </w:r>
            <w:r w:rsidRPr="004B1D5A">
              <w:rPr>
                <w:rFonts w:hint="eastAsia"/>
                <w:bCs/>
              </w:rPr>
              <w:t>only</w:t>
            </w:r>
            <w:r w:rsidRPr="004B1D5A">
              <w:rPr>
                <w:bCs/>
              </w:rPr>
              <w:t xml:space="preserve"> </w:t>
            </w:r>
            <w:r w:rsidRPr="004B1D5A">
              <w:rPr>
                <w:rFonts w:hint="eastAsia"/>
                <w:bCs/>
              </w:rPr>
              <w:t>the</w:t>
            </w:r>
            <w:r w:rsidRPr="004B1D5A">
              <w:rPr>
                <w:bCs/>
              </w:rPr>
              <w:t xml:space="preserve"> </w:t>
            </w:r>
            <w:r w:rsidRPr="004B1D5A">
              <w:rPr>
                <w:rFonts w:hint="eastAsia"/>
                <w:bCs/>
              </w:rPr>
              <w:t>capability</w:t>
            </w:r>
            <w:r w:rsidRPr="004B1D5A">
              <w:rPr>
                <w:bCs/>
              </w:rPr>
              <w:t xml:space="preserve"> </w:t>
            </w:r>
            <w:r w:rsidRPr="004B1D5A">
              <w:rPr>
                <w:rFonts w:hint="eastAsia"/>
                <w:bCs/>
              </w:rPr>
              <w:t>broadcasted</w:t>
            </w:r>
            <w:r w:rsidRPr="004B1D5A">
              <w:rPr>
                <w:bCs/>
              </w:rPr>
              <w:t xml:space="preserve"> </w:t>
            </w:r>
            <w:r w:rsidRPr="004B1D5A">
              <w:rPr>
                <w:rFonts w:hint="eastAsia"/>
                <w:bCs/>
              </w:rPr>
              <w:t>from</w:t>
            </w:r>
            <w:r w:rsidRPr="004B1D5A">
              <w:rPr>
                <w:bCs/>
              </w:rPr>
              <w:t xml:space="preserve"> </w:t>
            </w:r>
            <w:r w:rsidRPr="004B1D5A">
              <w:rPr>
                <w:rFonts w:hint="eastAsia"/>
                <w:bCs/>
              </w:rPr>
              <w:t>the</w:t>
            </w:r>
            <w:r w:rsidRPr="004B1D5A">
              <w:rPr>
                <w:bCs/>
              </w:rPr>
              <w:t xml:space="preserve"> </w:t>
            </w:r>
            <w:r w:rsidRPr="004B1D5A">
              <w:rPr>
                <w:rFonts w:hint="eastAsia"/>
                <w:bCs/>
              </w:rPr>
              <w:t>last</w:t>
            </w:r>
            <w:r w:rsidRPr="004B1D5A">
              <w:rPr>
                <w:bCs/>
              </w:rPr>
              <w:t xml:space="preserve"> </w:t>
            </w:r>
            <w:r w:rsidRPr="004B1D5A">
              <w:rPr>
                <w:rFonts w:hint="eastAsia"/>
                <w:bCs/>
              </w:rPr>
              <w:t>used</w:t>
            </w:r>
            <w:r w:rsidRPr="004B1D5A">
              <w:rPr>
                <w:bCs/>
              </w:rPr>
              <w:t xml:space="preserve"> </w:t>
            </w:r>
            <w:r w:rsidRPr="004B1D5A">
              <w:rPr>
                <w:rFonts w:hint="eastAsia"/>
                <w:bCs/>
              </w:rPr>
              <w:t>cell</w:t>
            </w:r>
            <w:r w:rsidRPr="004B1D5A">
              <w:rPr>
                <w:bCs/>
              </w:rPr>
              <w:t xml:space="preserve"> </w:t>
            </w:r>
            <w:r w:rsidRPr="004B1D5A">
              <w:rPr>
                <w:rFonts w:hint="eastAsia"/>
                <w:bCs/>
              </w:rPr>
              <w:t>can</w:t>
            </w:r>
            <w:r w:rsidRPr="004B1D5A">
              <w:rPr>
                <w:bCs/>
              </w:rPr>
              <w:t xml:space="preserve"> </w:t>
            </w:r>
            <w:r w:rsidRPr="004B1D5A">
              <w:rPr>
                <w:rFonts w:hint="eastAsia"/>
                <w:bCs/>
              </w:rPr>
              <w:t>be</w:t>
            </w:r>
            <w:r w:rsidRPr="004B1D5A">
              <w:rPr>
                <w:bCs/>
              </w:rPr>
              <w:t xml:space="preserve"> </w:t>
            </w:r>
            <w:r w:rsidRPr="004B1D5A">
              <w:rPr>
                <w:rFonts w:hint="eastAsia"/>
                <w:bCs/>
              </w:rPr>
              <w:t>used</w:t>
            </w:r>
            <w:r w:rsidRPr="004B1D5A">
              <w:rPr>
                <w:bCs/>
              </w:rPr>
              <w:t>.</w:t>
            </w:r>
          </w:p>
          <w:p w14:paraId="30B8E78F" w14:textId="5FE0778E" w:rsidR="00920CDF" w:rsidRPr="004B1D5A" w:rsidRDefault="00A21F47" w:rsidP="00A21F47">
            <w:pPr>
              <w:rPr>
                <w:bCs/>
                <w:lang w:val="en-US"/>
              </w:rPr>
            </w:pPr>
            <w:r w:rsidRPr="004B1D5A">
              <w:rPr>
                <w:bCs/>
              </w:rPr>
              <w:t>P</w:t>
            </w:r>
            <w:r w:rsidRPr="004B1D5A">
              <w:rPr>
                <w:rFonts w:hint="eastAsia"/>
                <w:bCs/>
              </w:rPr>
              <w:t>roposal</w:t>
            </w:r>
            <w:r w:rsidRPr="004B1D5A">
              <w:rPr>
                <w:bCs/>
              </w:rPr>
              <w:t xml:space="preserve"> 5: RRC release message can be used to indicate the </w:t>
            </w:r>
            <w:proofErr w:type="spellStart"/>
            <w:r w:rsidRPr="004B1D5A">
              <w:rPr>
                <w:bCs/>
              </w:rPr>
              <w:t>gNB</w:t>
            </w:r>
            <w:proofErr w:type="spellEnd"/>
            <w:r w:rsidRPr="004B1D5A">
              <w:rPr>
                <w:bCs/>
              </w:rPr>
              <w:t xml:space="preserve"> </w:t>
            </w:r>
            <w:proofErr w:type="spellStart"/>
            <w:r w:rsidRPr="004B1D5A">
              <w:rPr>
                <w:bCs/>
              </w:rPr>
              <w:t>capabilty</w:t>
            </w:r>
            <w:proofErr w:type="spellEnd"/>
            <w:r w:rsidRPr="004B1D5A">
              <w:rPr>
                <w:bCs/>
              </w:rPr>
              <w:t xml:space="preserve"> of supporting the security enhancement for </w:t>
            </w:r>
            <w:proofErr w:type="spellStart"/>
            <w:r w:rsidRPr="004B1D5A">
              <w:rPr>
                <w:bCs/>
              </w:rPr>
              <w:t>RRCResumeRequest</w:t>
            </w:r>
            <w:proofErr w:type="spellEnd"/>
            <w:r w:rsidRPr="004B1D5A">
              <w:rPr>
                <w:bCs/>
              </w:rPr>
              <w:t xml:space="preserve"> message.</w:t>
            </w:r>
          </w:p>
        </w:tc>
      </w:tr>
      <w:tr w:rsidR="00920CDF" w:rsidRPr="00F04A7B" w14:paraId="64BAECB7" w14:textId="77777777" w:rsidTr="006F3D41">
        <w:tc>
          <w:tcPr>
            <w:tcW w:w="421" w:type="dxa"/>
          </w:tcPr>
          <w:p w14:paraId="2C75573D" w14:textId="77777777" w:rsidR="00920CDF" w:rsidRDefault="00920CDF" w:rsidP="00920CDF">
            <w:pPr>
              <w:pStyle w:val="af"/>
              <w:numPr>
                <w:ilvl w:val="0"/>
                <w:numId w:val="22"/>
              </w:numPr>
              <w:contextualSpacing w:val="0"/>
            </w:pPr>
          </w:p>
        </w:tc>
        <w:tc>
          <w:tcPr>
            <w:tcW w:w="2268" w:type="dxa"/>
          </w:tcPr>
          <w:p w14:paraId="2CA0970D" w14:textId="42659E1E" w:rsidR="00920CDF" w:rsidRPr="00E8383A" w:rsidRDefault="009244E1" w:rsidP="00920CDF">
            <w:pPr>
              <w:rPr>
                <w:rStyle w:val="a6"/>
                <w:lang w:eastAsia="zh-CN"/>
              </w:rPr>
            </w:pPr>
            <w:hyperlink r:id="rId19" w:tooltip="D:Documents3GPPtsg_ranWG2TSGR2_115-eDocsR2-2108621.zip" w:history="1">
              <w:r w:rsidR="00920CDF" w:rsidRPr="00E8383A">
                <w:rPr>
                  <w:rFonts w:eastAsia="MS Mincho"/>
                  <w:noProof/>
                  <w:color w:val="0000FF"/>
                  <w:szCs w:val="24"/>
                  <w:u w:val="single"/>
                  <w:lang w:eastAsia="en-GB"/>
                </w:rPr>
                <w:t>R2-2108621</w:t>
              </w:r>
            </w:hyperlink>
            <w:r w:rsidR="00920CDF" w:rsidRPr="00E8383A">
              <w:rPr>
                <w:rFonts w:eastAsia="MS Mincho"/>
                <w:noProof/>
                <w:szCs w:val="24"/>
                <w:lang w:eastAsia="en-GB"/>
              </w:rPr>
              <w:tab/>
              <w:t>Security protection on RRCResumeRequest message</w:t>
            </w:r>
            <w:r w:rsidR="00920CDF" w:rsidRPr="00E8383A">
              <w:rPr>
                <w:rFonts w:eastAsia="MS Mincho"/>
                <w:noProof/>
                <w:szCs w:val="24"/>
                <w:lang w:eastAsia="en-GB"/>
              </w:rPr>
              <w:tab/>
              <w:t>Huawei, HiSilicon</w:t>
            </w:r>
          </w:p>
        </w:tc>
        <w:tc>
          <w:tcPr>
            <w:tcW w:w="6942" w:type="dxa"/>
          </w:tcPr>
          <w:p w14:paraId="4526E7DE"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From RAN2’ point of view, to support SA3’s solution on RRC resume protection in Q1 and Q2 is feasible with the following potential RAN impact:</w:t>
            </w:r>
          </w:p>
          <w:p w14:paraId="0099FA95" w14:textId="77777777" w:rsidR="004B1D5A" w:rsidRPr="004B1D5A" w:rsidRDefault="004B1D5A" w:rsidP="004B1D5A">
            <w:pPr>
              <w:widowControl w:val="0"/>
              <w:numPr>
                <w:ilvl w:val="0"/>
                <w:numId w:val="27"/>
              </w:numPr>
              <w:spacing w:afterLines="50" w:after="120"/>
              <w:jc w:val="both"/>
              <w:rPr>
                <w:bCs/>
                <w:lang w:eastAsia="zh-CN"/>
              </w:rPr>
            </w:pPr>
            <w:r w:rsidRPr="004B1D5A">
              <w:rPr>
                <w:bCs/>
                <w:lang w:eastAsia="zh-CN"/>
              </w:rPr>
              <w:t xml:space="preserve">RAN2 impact: to specify the capability negotiation procedure between UE and </w:t>
            </w:r>
            <w:proofErr w:type="spellStart"/>
            <w:r w:rsidRPr="004B1D5A">
              <w:rPr>
                <w:bCs/>
                <w:lang w:eastAsia="zh-CN"/>
              </w:rPr>
              <w:t>gNB</w:t>
            </w:r>
            <w:proofErr w:type="spellEnd"/>
            <w:r w:rsidRPr="004B1D5A">
              <w:rPr>
                <w:bCs/>
                <w:lang w:eastAsia="zh-CN"/>
              </w:rPr>
              <w:t xml:space="preserve"> and potential impacts includes:</w:t>
            </w:r>
          </w:p>
          <w:p w14:paraId="2E2ECBD2"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 UE's capability reporting on support of new type </w:t>
            </w:r>
            <w:proofErr w:type="spellStart"/>
            <w:r w:rsidRPr="004B1D5A">
              <w:rPr>
                <w:bCs/>
                <w:lang w:eastAsia="zh-CN"/>
              </w:rPr>
              <w:t>ResumeMAC</w:t>
            </w:r>
            <w:proofErr w:type="spellEnd"/>
            <w:r w:rsidRPr="004B1D5A">
              <w:rPr>
                <w:bCs/>
                <w:lang w:eastAsia="zh-CN"/>
              </w:rPr>
              <w:t>-I</w:t>
            </w:r>
          </w:p>
          <w:p w14:paraId="544DF8C7" w14:textId="77777777" w:rsidR="004B1D5A" w:rsidRPr="004B1D5A" w:rsidRDefault="004B1D5A" w:rsidP="004B1D5A">
            <w:pPr>
              <w:widowControl w:val="0"/>
              <w:numPr>
                <w:ilvl w:val="0"/>
                <w:numId w:val="28"/>
              </w:numPr>
              <w:spacing w:afterLines="50" w:after="120"/>
              <w:rPr>
                <w:bCs/>
                <w:lang w:eastAsia="zh-CN"/>
              </w:rPr>
            </w:pPr>
            <w:r w:rsidRPr="004B1D5A">
              <w:rPr>
                <w:rFonts w:hint="eastAsia"/>
                <w:bCs/>
                <w:lang w:eastAsia="zh-CN"/>
              </w:rPr>
              <w:t xml:space="preserve"> </w:t>
            </w:r>
            <w:proofErr w:type="spellStart"/>
            <w:r w:rsidRPr="004B1D5A">
              <w:rPr>
                <w:bCs/>
                <w:lang w:eastAsia="zh-CN"/>
              </w:rPr>
              <w:t>gNB</w:t>
            </w:r>
            <w:proofErr w:type="spellEnd"/>
            <w:r w:rsidRPr="004B1D5A">
              <w:rPr>
                <w:bCs/>
                <w:lang w:eastAsia="zh-CN"/>
              </w:rPr>
              <w:t xml:space="preserve"> capability indication of new type </w:t>
            </w:r>
            <w:proofErr w:type="spellStart"/>
            <w:r w:rsidRPr="004B1D5A">
              <w:rPr>
                <w:bCs/>
                <w:lang w:eastAsia="zh-CN"/>
              </w:rPr>
              <w:t>ResumeMAC</w:t>
            </w:r>
            <w:proofErr w:type="spellEnd"/>
            <w:r w:rsidRPr="004B1D5A">
              <w:rPr>
                <w:bCs/>
                <w:lang w:eastAsia="zh-CN"/>
              </w:rPr>
              <w:t>-I by system information.</w:t>
            </w:r>
          </w:p>
          <w:p w14:paraId="4E4DC631"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lastRenderedPageBreak/>
              <w:t xml:space="preserve">RRC configuration to enable the UE to use the new type </w:t>
            </w:r>
            <w:proofErr w:type="spellStart"/>
            <w:r w:rsidRPr="004B1D5A">
              <w:rPr>
                <w:bCs/>
                <w:lang w:eastAsia="zh-CN"/>
              </w:rPr>
              <w:t>ResumeMAC</w:t>
            </w:r>
            <w:proofErr w:type="spellEnd"/>
            <w:r w:rsidRPr="004B1D5A">
              <w:rPr>
                <w:bCs/>
                <w:lang w:eastAsia="zh-CN"/>
              </w:rPr>
              <w:t xml:space="preserve">-I via RRC release message sending by last serving </w:t>
            </w:r>
            <w:proofErr w:type="spellStart"/>
            <w:r w:rsidRPr="004B1D5A">
              <w:rPr>
                <w:bCs/>
                <w:lang w:eastAsia="zh-CN"/>
              </w:rPr>
              <w:t>gNB</w:t>
            </w:r>
            <w:proofErr w:type="spellEnd"/>
            <w:r w:rsidRPr="004B1D5A">
              <w:rPr>
                <w:bCs/>
                <w:lang w:eastAsia="zh-CN"/>
              </w:rPr>
              <w:t>.</w:t>
            </w:r>
          </w:p>
          <w:p w14:paraId="18B92A82" w14:textId="77777777" w:rsidR="004B1D5A" w:rsidRPr="004B1D5A" w:rsidRDefault="004B1D5A" w:rsidP="004B1D5A">
            <w:pPr>
              <w:widowControl w:val="0"/>
              <w:numPr>
                <w:ilvl w:val="0"/>
                <w:numId w:val="27"/>
              </w:numPr>
              <w:spacing w:afterLines="50" w:after="120"/>
              <w:rPr>
                <w:bCs/>
                <w:lang w:eastAsia="zh-CN"/>
              </w:rPr>
            </w:pPr>
            <w:r w:rsidRPr="004B1D5A">
              <w:rPr>
                <w:bCs/>
                <w:lang w:eastAsia="zh-CN"/>
              </w:rPr>
              <w:t xml:space="preserve">RAN3 impact: to specify how to make the last serving </w:t>
            </w:r>
            <w:proofErr w:type="spellStart"/>
            <w:r w:rsidRPr="004B1D5A">
              <w:rPr>
                <w:bCs/>
                <w:lang w:eastAsia="zh-CN"/>
              </w:rPr>
              <w:t>gNB</w:t>
            </w:r>
            <w:proofErr w:type="spellEnd"/>
            <w:r w:rsidRPr="004B1D5A">
              <w:rPr>
                <w:bCs/>
                <w:lang w:eastAsia="zh-CN"/>
              </w:rPr>
              <w:t xml:space="preserve"> know the capability of the source serving </w:t>
            </w:r>
            <w:proofErr w:type="spellStart"/>
            <w:r w:rsidRPr="004B1D5A">
              <w:rPr>
                <w:bCs/>
                <w:lang w:eastAsia="zh-CN"/>
              </w:rPr>
              <w:t>gNB</w:t>
            </w:r>
            <w:proofErr w:type="spellEnd"/>
            <w:r w:rsidRPr="004B1D5A">
              <w:rPr>
                <w:bCs/>
                <w:lang w:eastAsia="zh-CN"/>
              </w:rPr>
              <w:t>, e.g.</w:t>
            </w:r>
          </w:p>
          <w:p w14:paraId="12A07580" w14:textId="77777777" w:rsidR="004B1D5A" w:rsidRPr="004B1D5A" w:rsidRDefault="004B1D5A" w:rsidP="004B1D5A">
            <w:pPr>
              <w:widowControl w:val="0"/>
              <w:numPr>
                <w:ilvl w:val="0"/>
                <w:numId w:val="28"/>
              </w:numPr>
              <w:spacing w:afterLines="50" w:after="120"/>
              <w:rPr>
                <w:bCs/>
                <w:lang w:eastAsia="zh-CN"/>
              </w:rPr>
            </w:pPr>
            <w:r w:rsidRPr="004B1D5A">
              <w:rPr>
                <w:bCs/>
                <w:lang w:eastAsia="zh-CN"/>
              </w:rPr>
              <w:t xml:space="preserve">if resume cause is not periodic RNAU, resume cause in RETRIEVE UE CONTEXT REQUEST message could be used to indicate the current serving </w:t>
            </w:r>
            <w:proofErr w:type="spellStart"/>
            <w:r w:rsidRPr="004B1D5A">
              <w:rPr>
                <w:bCs/>
                <w:lang w:eastAsia="zh-CN"/>
              </w:rPr>
              <w:t>gNB</w:t>
            </w:r>
            <w:proofErr w:type="spellEnd"/>
            <w:r w:rsidRPr="004B1D5A">
              <w:rPr>
                <w:bCs/>
                <w:lang w:eastAsia="zh-CN"/>
              </w:rPr>
              <w:t xml:space="preserve"> capability implicitly; </w:t>
            </w:r>
          </w:p>
          <w:p w14:paraId="27CFAA09" w14:textId="13BE6A7B" w:rsidR="00920CDF" w:rsidRPr="00AC5773" w:rsidRDefault="004B1D5A" w:rsidP="00AC5773">
            <w:pPr>
              <w:widowControl w:val="0"/>
              <w:numPr>
                <w:ilvl w:val="0"/>
                <w:numId w:val="28"/>
              </w:numPr>
              <w:spacing w:afterLines="50" w:after="120"/>
              <w:rPr>
                <w:bCs/>
                <w:lang w:eastAsia="zh-CN"/>
              </w:rPr>
            </w:pPr>
            <w:r w:rsidRPr="004B1D5A">
              <w:rPr>
                <w:bCs/>
                <w:lang w:eastAsia="zh-CN"/>
              </w:rPr>
              <w:t xml:space="preserve">if resume cause is periodic RNAU, additional indication information could be included in RETRIEVE UE CONTEXT REQUEST message to RETRIEVE UE CONTEXT REQUEST message to indicate the capability of current serving </w:t>
            </w:r>
            <w:proofErr w:type="spellStart"/>
            <w:r w:rsidRPr="004B1D5A">
              <w:rPr>
                <w:bCs/>
                <w:lang w:eastAsia="zh-CN"/>
              </w:rPr>
              <w:t>gNB</w:t>
            </w:r>
            <w:proofErr w:type="spellEnd"/>
            <w:r w:rsidRPr="004B1D5A">
              <w:rPr>
                <w:bCs/>
                <w:lang w:eastAsia="zh-CN"/>
              </w:rPr>
              <w:t>.</w:t>
            </w:r>
          </w:p>
        </w:tc>
      </w:tr>
    </w:tbl>
    <w:p w14:paraId="4D928701" w14:textId="3D2E42B8" w:rsidR="00A05B18" w:rsidRDefault="00A05B18" w:rsidP="00FB05D0">
      <w:pPr>
        <w:rPr>
          <w:lang w:eastAsia="zh-CN"/>
        </w:rPr>
      </w:pPr>
    </w:p>
    <w:p w14:paraId="32C2633D" w14:textId="68DC9422" w:rsidR="005246C2" w:rsidRPr="007D5464" w:rsidRDefault="005246C2" w:rsidP="00FB05D0">
      <w:pPr>
        <w:rPr>
          <w:shd w:val="pct15" w:color="auto" w:fill="FFFFFF"/>
        </w:rPr>
      </w:pPr>
      <w:r w:rsidRPr="007D5464">
        <w:rPr>
          <w:shd w:val="pct15" w:color="auto" w:fill="FFFFFF"/>
        </w:rPr>
        <w:t>&lt;</w:t>
      </w:r>
      <w:r w:rsidR="00A36DB5" w:rsidRPr="007D5464">
        <w:rPr>
          <w:shd w:val="pct15" w:color="auto" w:fill="FFFFFF"/>
        </w:rPr>
        <w:t xml:space="preserve">which </w:t>
      </w:r>
      <w:r w:rsidR="00D770A3" w:rsidRPr="007D5464">
        <w:rPr>
          <w:shd w:val="pct15" w:color="auto" w:fill="FFFFFF"/>
        </w:rPr>
        <w:t>entities’ capability</w:t>
      </w:r>
      <w:r w:rsidR="00A36DB5" w:rsidRPr="007D5464">
        <w:rPr>
          <w:shd w:val="pct15" w:color="auto" w:fill="FFFFFF"/>
        </w:rPr>
        <w:t xml:space="preserve"> to be considered? </w:t>
      </w:r>
      <w:r w:rsidRPr="007D5464">
        <w:rPr>
          <w:shd w:val="pct15" w:color="auto" w:fill="FFFFFF"/>
        </w:rPr>
        <w:t>&gt;</w:t>
      </w:r>
    </w:p>
    <w:p w14:paraId="2022740E" w14:textId="17C681B2" w:rsidR="00CB5661" w:rsidRDefault="0023188F" w:rsidP="0023188F">
      <w:pPr>
        <w:rPr>
          <w:lang w:val="en-US" w:eastAsia="zh-CN"/>
        </w:rPr>
      </w:pPr>
      <w:r>
        <w:rPr>
          <w:lang w:val="en-US" w:eastAsia="zh-CN"/>
        </w:rPr>
        <w:t xml:space="preserve">To enable the new </w:t>
      </w:r>
      <w:proofErr w:type="spellStart"/>
      <w:r>
        <w:rPr>
          <w:lang w:val="en-US" w:eastAsia="zh-CN"/>
        </w:rPr>
        <w:t>ResumeMAC</w:t>
      </w:r>
      <w:proofErr w:type="spellEnd"/>
      <w:r>
        <w:rPr>
          <w:lang w:val="en-US" w:eastAsia="zh-CN"/>
        </w:rPr>
        <w:t xml:space="preserve">-I </w:t>
      </w:r>
      <w:r w:rsidR="00CB5661">
        <w:rPr>
          <w:lang w:val="en-US" w:eastAsia="zh-CN"/>
        </w:rPr>
        <w:t>feature</w:t>
      </w:r>
      <w:r>
        <w:rPr>
          <w:lang w:val="en-US" w:eastAsia="zh-CN"/>
        </w:rPr>
        <w:t xml:space="preserve">, some companies indicate that it requires the support of the UE, the </w:t>
      </w:r>
      <w:r w:rsidR="00E17BA9">
        <w:rPr>
          <w:lang w:val="en-US" w:eastAsia="zh-CN"/>
        </w:rPr>
        <w:t>anchor</w:t>
      </w:r>
      <w:r>
        <w:rPr>
          <w:lang w:val="en-US" w:eastAsia="zh-CN"/>
        </w:rPr>
        <w:t xml:space="preserve"> </w:t>
      </w:r>
      <w:proofErr w:type="spellStart"/>
      <w:r>
        <w:rPr>
          <w:lang w:val="en-US" w:eastAsia="zh-CN"/>
        </w:rPr>
        <w:t>gNB</w:t>
      </w:r>
      <w:proofErr w:type="spellEnd"/>
      <w:r>
        <w:rPr>
          <w:lang w:val="en-US" w:eastAsia="zh-CN"/>
        </w:rPr>
        <w:t xml:space="preserve"> and the </w:t>
      </w:r>
      <w:r w:rsidR="00E17BA9">
        <w:rPr>
          <w:lang w:val="en-US" w:eastAsia="zh-CN"/>
        </w:rPr>
        <w:t>new serving</w:t>
      </w:r>
      <w:r>
        <w:rPr>
          <w:lang w:val="en-US" w:eastAsia="zh-CN"/>
        </w:rPr>
        <w:t xml:space="preserve"> </w:t>
      </w:r>
      <w:proofErr w:type="spellStart"/>
      <w:r>
        <w:rPr>
          <w:lang w:val="en-US" w:eastAsia="zh-CN"/>
        </w:rPr>
        <w:t>gNB</w:t>
      </w:r>
      <w:proofErr w:type="spellEnd"/>
      <w:r>
        <w:rPr>
          <w:lang w:val="en-US" w:eastAsia="zh-CN"/>
        </w:rPr>
        <w:t xml:space="preserve">. </w:t>
      </w:r>
    </w:p>
    <w:p w14:paraId="0238147E" w14:textId="0190A316" w:rsidR="0023188F" w:rsidRDefault="00CB5661" w:rsidP="00CB5661">
      <w:pPr>
        <w:pStyle w:val="af"/>
        <w:numPr>
          <w:ilvl w:val="0"/>
          <w:numId w:val="34"/>
        </w:numPr>
        <w:rPr>
          <w:lang w:val="en-US" w:eastAsia="zh-CN"/>
        </w:rPr>
      </w:pPr>
      <w:r>
        <w:rPr>
          <w:lang w:val="en-US" w:eastAsia="zh-CN"/>
        </w:rPr>
        <w:t xml:space="preserve">UE is required to support the new </w:t>
      </w:r>
      <w:proofErr w:type="spellStart"/>
      <w:r>
        <w:rPr>
          <w:lang w:val="en-US" w:eastAsia="zh-CN"/>
        </w:rPr>
        <w:t>ResumeMAC</w:t>
      </w:r>
      <w:proofErr w:type="spellEnd"/>
      <w:r>
        <w:rPr>
          <w:lang w:val="en-US" w:eastAsia="zh-CN"/>
        </w:rPr>
        <w:t>-I generation;</w:t>
      </w:r>
    </w:p>
    <w:p w14:paraId="00CEA902" w14:textId="6DFE0F6D" w:rsidR="00CB5661" w:rsidRDefault="00CB5661" w:rsidP="00CB5661">
      <w:pPr>
        <w:pStyle w:val="af"/>
        <w:numPr>
          <w:ilvl w:val="0"/>
          <w:numId w:val="34"/>
        </w:numPr>
        <w:rPr>
          <w:lang w:val="en-US" w:eastAsia="zh-CN"/>
        </w:rPr>
      </w:pPr>
      <w:r>
        <w:rPr>
          <w:lang w:val="en-US" w:eastAsia="zh-CN"/>
        </w:rPr>
        <w:t xml:space="preserve">The anchor </w:t>
      </w:r>
      <w:proofErr w:type="spellStart"/>
      <w:r>
        <w:rPr>
          <w:lang w:val="en-US" w:eastAsia="zh-CN"/>
        </w:rPr>
        <w:t>gNB</w:t>
      </w:r>
      <w:proofErr w:type="spellEnd"/>
      <w:r>
        <w:rPr>
          <w:lang w:val="en-US" w:eastAsia="zh-CN"/>
        </w:rPr>
        <w:t xml:space="preserve"> is required to perform the new </w:t>
      </w:r>
      <w:proofErr w:type="spellStart"/>
      <w:r>
        <w:rPr>
          <w:lang w:val="en-US" w:eastAsia="zh-CN"/>
        </w:rPr>
        <w:t>ResumeMAC</w:t>
      </w:r>
      <w:proofErr w:type="spellEnd"/>
      <w:r>
        <w:rPr>
          <w:lang w:val="en-US" w:eastAsia="zh-CN"/>
        </w:rPr>
        <w:t xml:space="preserve">-I </w:t>
      </w:r>
      <w:r w:rsidR="00627DEE">
        <w:rPr>
          <w:lang w:val="en-US" w:eastAsia="zh-CN"/>
        </w:rPr>
        <w:t>verification</w:t>
      </w:r>
      <w:r>
        <w:rPr>
          <w:lang w:val="en-US" w:eastAsia="zh-CN"/>
        </w:rPr>
        <w:t>;</w:t>
      </w:r>
    </w:p>
    <w:p w14:paraId="0E6987EF" w14:textId="4BFB475B" w:rsidR="00CB5661" w:rsidRPr="00CB5661" w:rsidRDefault="00CB5661" w:rsidP="00CB5661">
      <w:pPr>
        <w:pStyle w:val="af"/>
        <w:numPr>
          <w:ilvl w:val="0"/>
          <w:numId w:val="34"/>
        </w:numPr>
        <w:rPr>
          <w:lang w:val="en-US" w:eastAsia="zh-CN"/>
        </w:rPr>
      </w:pPr>
      <w:r>
        <w:rPr>
          <w:lang w:val="en-US" w:eastAsia="zh-CN"/>
        </w:rPr>
        <w:t xml:space="preserve">The </w:t>
      </w:r>
      <w:r w:rsidR="00E17BA9">
        <w:rPr>
          <w:lang w:val="en-US" w:eastAsia="zh-CN"/>
        </w:rPr>
        <w:t xml:space="preserve">new serving </w:t>
      </w:r>
      <w:proofErr w:type="spellStart"/>
      <w:r>
        <w:rPr>
          <w:lang w:val="en-US" w:eastAsia="zh-CN"/>
        </w:rPr>
        <w:t>gNB</w:t>
      </w:r>
      <w:proofErr w:type="spellEnd"/>
      <w:r>
        <w:rPr>
          <w:lang w:val="en-US" w:eastAsia="zh-CN"/>
        </w:rPr>
        <w:t xml:space="preserve"> is required to </w:t>
      </w:r>
      <w:r w:rsidR="00B1507F">
        <w:rPr>
          <w:lang w:val="en-US" w:eastAsia="zh-CN"/>
        </w:rPr>
        <w:t xml:space="preserve">forward the </w:t>
      </w:r>
      <w:r w:rsidR="00B1507F" w:rsidRPr="00B1507F">
        <w:rPr>
          <w:lang w:val="en-US" w:eastAsia="zh-CN"/>
        </w:rPr>
        <w:t xml:space="preserve">new </w:t>
      </w:r>
      <w:proofErr w:type="spellStart"/>
      <w:r w:rsidR="00211FB5">
        <w:rPr>
          <w:lang w:val="en-US" w:eastAsia="zh-CN"/>
        </w:rPr>
        <w:t>Resume</w:t>
      </w:r>
      <w:r w:rsidR="00B1507F" w:rsidRPr="00B1507F">
        <w:rPr>
          <w:lang w:val="en-US" w:eastAsia="zh-CN"/>
        </w:rPr>
        <w:t>MAC</w:t>
      </w:r>
      <w:proofErr w:type="spellEnd"/>
      <w:r w:rsidR="00B1507F" w:rsidRPr="00B1507F">
        <w:rPr>
          <w:lang w:val="en-US" w:eastAsia="zh-CN"/>
        </w:rPr>
        <w:t>-I indication and the new added input</w:t>
      </w:r>
      <w:r w:rsidR="00211FB5">
        <w:rPr>
          <w:lang w:val="en-US" w:eastAsia="zh-CN"/>
        </w:rPr>
        <w:t xml:space="preserve"> for MAC-I </w:t>
      </w:r>
      <w:r w:rsidR="00EC1043">
        <w:rPr>
          <w:lang w:val="en-US" w:eastAsia="zh-CN"/>
        </w:rPr>
        <w:t xml:space="preserve">calculation to the anchor </w:t>
      </w:r>
      <w:proofErr w:type="spellStart"/>
      <w:r w:rsidR="00EC1043">
        <w:rPr>
          <w:lang w:val="en-US" w:eastAsia="zh-CN"/>
        </w:rPr>
        <w:t>gNB</w:t>
      </w:r>
      <w:proofErr w:type="spellEnd"/>
      <w:r w:rsidR="00EC1043">
        <w:rPr>
          <w:lang w:val="en-US" w:eastAsia="zh-CN"/>
        </w:rPr>
        <w:t xml:space="preserve"> via</w:t>
      </w:r>
      <w:r w:rsidR="00EC1043" w:rsidRPr="00EC1043">
        <w:rPr>
          <w:lang w:val="en-US" w:eastAsia="zh-CN"/>
        </w:rPr>
        <w:t xml:space="preserve"> RETRIEVE UE CONTEXT REQUEST</w:t>
      </w:r>
      <w:r w:rsidR="005D13CF">
        <w:rPr>
          <w:lang w:val="en-US" w:eastAsia="zh-CN"/>
        </w:rPr>
        <w:t>.</w:t>
      </w:r>
    </w:p>
    <w:p w14:paraId="0EC463AE" w14:textId="248FE1C4" w:rsidR="00E74083" w:rsidRDefault="00E74083" w:rsidP="00E74083">
      <w:pPr>
        <w:pStyle w:val="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960128">
        <w:rPr>
          <w:rFonts w:ascii="Times New Roman" w:hAnsi="Times New Roman"/>
          <w:b/>
          <w:bCs/>
          <w:sz w:val="20"/>
          <w:highlight w:val="yellow"/>
          <w:shd w:val="pct15" w:color="auto" w:fill="FFFFFF"/>
        </w:rPr>
        <w:t>1</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w:t>
      </w:r>
      <w:proofErr w:type="spellStart"/>
      <w:r>
        <w:rPr>
          <w:rFonts w:ascii="Times New Roman" w:hAnsi="Times New Roman"/>
          <w:b/>
          <w:bCs/>
          <w:sz w:val="20"/>
          <w:highlight w:val="yellow"/>
          <w:shd w:val="pct15" w:color="auto" w:fill="FFFFFF"/>
        </w:rPr>
        <w:t>newResumeMAC</w:t>
      </w:r>
      <w:proofErr w:type="spellEnd"/>
      <w:r>
        <w:rPr>
          <w:rFonts w:ascii="Times New Roman" w:hAnsi="Times New Roman"/>
          <w:b/>
          <w:bCs/>
          <w:sz w:val="20"/>
          <w:highlight w:val="yellow"/>
          <w:shd w:val="pct15" w:color="auto" w:fill="FFFFFF"/>
        </w:rPr>
        <w:t>-I feature require</w:t>
      </w:r>
      <w:r w:rsidR="003B0673">
        <w:rPr>
          <w:rFonts w:ascii="Times New Roman" w:hAnsi="Times New Roman"/>
          <w:b/>
          <w:bCs/>
          <w:sz w:val="20"/>
          <w:highlight w:val="yellow"/>
          <w:shd w:val="pct15" w:color="auto" w:fill="FFFFFF"/>
        </w:rPr>
        <w:t>s</w:t>
      </w:r>
      <w:r>
        <w:rPr>
          <w:rFonts w:ascii="Times New Roman" w:hAnsi="Times New Roman"/>
          <w:b/>
          <w:bCs/>
          <w:sz w:val="20"/>
          <w:highlight w:val="yellow"/>
          <w:shd w:val="pct15" w:color="auto" w:fill="FFFFFF"/>
        </w:rPr>
        <w:t xml:space="preserve"> the support of the UE, the source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 xml:space="preserve"> and the target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60128" w14:paraId="666971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AB27A" w14:textId="77777777" w:rsidR="00960128" w:rsidRDefault="00960128"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DD48E" w14:textId="77777777" w:rsidR="00960128" w:rsidRDefault="00960128"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00415" w14:textId="77777777" w:rsidR="00960128" w:rsidRDefault="00960128" w:rsidP="006F3D41">
            <w:pPr>
              <w:pStyle w:val="TAH"/>
              <w:spacing w:before="20" w:after="20"/>
              <w:ind w:left="57" w:right="57"/>
            </w:pPr>
            <w:r>
              <w:t>Comments</w:t>
            </w:r>
          </w:p>
        </w:tc>
      </w:tr>
      <w:tr w:rsidR="00960128" w14:paraId="0311396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40571C" w14:textId="2924EA93" w:rsidR="00960128"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D5AB480" w14:textId="01638FFA" w:rsidR="00960128" w:rsidRDefault="00946208" w:rsidP="006F3D41">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tcPr>
          <w:p w14:paraId="3BCB588F" w14:textId="1F3C4B90" w:rsidR="00946208" w:rsidRDefault="00946208" w:rsidP="006F3D41">
            <w:pPr>
              <w:pStyle w:val="TAC"/>
              <w:spacing w:before="20" w:after="20"/>
              <w:ind w:left="57" w:right="57"/>
              <w:jc w:val="left"/>
              <w:rPr>
                <w:lang w:eastAsia="zh-CN"/>
              </w:rPr>
            </w:pPr>
            <w:r>
              <w:rPr>
                <w:lang w:eastAsia="zh-CN"/>
              </w:rPr>
              <w:t xml:space="preserve">It is true that the serving </w:t>
            </w:r>
            <w:proofErr w:type="spellStart"/>
            <w:r>
              <w:rPr>
                <w:lang w:eastAsia="zh-CN"/>
              </w:rPr>
              <w:t>gNB</w:t>
            </w:r>
            <w:proofErr w:type="spellEnd"/>
            <w:r>
              <w:rPr>
                <w:lang w:eastAsia="zh-CN"/>
              </w:rPr>
              <w:t xml:space="preserve"> needs to forward the </w:t>
            </w:r>
            <w:proofErr w:type="spellStart"/>
            <w:r>
              <w:rPr>
                <w:lang w:eastAsia="zh-CN"/>
              </w:rPr>
              <w:t>ResumeMAC</w:t>
            </w:r>
            <w:proofErr w:type="spellEnd"/>
            <w:r>
              <w:rPr>
                <w:lang w:eastAsia="zh-CN"/>
              </w:rPr>
              <w:t xml:space="preserve">-I indication to the anchor. However, this happens today already. The only additional information that the serving </w:t>
            </w:r>
            <w:proofErr w:type="spellStart"/>
            <w:r>
              <w:rPr>
                <w:lang w:eastAsia="zh-CN"/>
              </w:rPr>
              <w:t>gNB</w:t>
            </w:r>
            <w:proofErr w:type="spellEnd"/>
            <w:r>
              <w:rPr>
                <w:lang w:eastAsia="zh-CN"/>
              </w:rPr>
              <w:t xml:space="preserve"> needs to send is the </w:t>
            </w:r>
            <w:proofErr w:type="spellStart"/>
            <w:r>
              <w:rPr>
                <w:lang w:eastAsia="zh-CN"/>
              </w:rPr>
              <w:t>resumeCause</w:t>
            </w:r>
            <w:proofErr w:type="spellEnd"/>
            <w:r>
              <w:rPr>
                <w:lang w:eastAsia="zh-CN"/>
              </w:rPr>
              <w:t xml:space="preserve">. Note that this is already in the </w:t>
            </w:r>
            <w:proofErr w:type="spellStart"/>
            <w:r>
              <w:rPr>
                <w:lang w:eastAsia="zh-CN"/>
              </w:rPr>
              <w:t>Xn</w:t>
            </w:r>
            <w:proofErr w:type="spellEnd"/>
            <w:r>
              <w:rPr>
                <w:lang w:eastAsia="zh-CN"/>
              </w:rPr>
              <w:t xml:space="preserve"> signalling but is sent when RNAU is initiated. Depending on the final solution chosen, there may or may not be any need for further updates to the target </w:t>
            </w:r>
            <w:proofErr w:type="spellStart"/>
            <w:r>
              <w:rPr>
                <w:lang w:eastAsia="zh-CN"/>
              </w:rPr>
              <w:t>gNB</w:t>
            </w:r>
            <w:proofErr w:type="spellEnd"/>
            <w:r>
              <w:rPr>
                <w:lang w:eastAsia="zh-CN"/>
              </w:rPr>
              <w:t xml:space="preserve"> (see answers to questions 2a and 4)</w:t>
            </w:r>
          </w:p>
        </w:tc>
      </w:tr>
      <w:tr w:rsidR="00F86E17" w14:paraId="305E9E8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D4A50C" w14:textId="4AC862BF"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6CC9BC5" w14:textId="04810598" w:rsidR="00F86E17" w:rsidRDefault="00F86E17" w:rsidP="00F86E17">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280C050" w14:textId="64C04147" w:rsidR="00F86E17" w:rsidRDefault="00F86E17" w:rsidP="00F86E17">
            <w:pPr>
              <w:pStyle w:val="TAC"/>
              <w:spacing w:before="20" w:after="20"/>
              <w:ind w:left="57" w:right="57"/>
              <w:jc w:val="left"/>
              <w:rPr>
                <w:lang w:eastAsia="zh-CN"/>
              </w:rPr>
            </w:pPr>
            <w:r>
              <w:rPr>
                <w:lang w:eastAsia="zh-CN"/>
              </w:rPr>
              <w:t xml:space="preserve">For this feature to work, the target </w:t>
            </w:r>
            <w:proofErr w:type="spellStart"/>
            <w:r>
              <w:rPr>
                <w:lang w:eastAsia="zh-CN"/>
              </w:rPr>
              <w:t>gNB</w:t>
            </w:r>
            <w:proofErr w:type="spellEnd"/>
            <w:r>
              <w:rPr>
                <w:lang w:eastAsia="zh-CN"/>
              </w:rPr>
              <w:t xml:space="preserve"> must forward the </w:t>
            </w:r>
            <w:proofErr w:type="spellStart"/>
            <w:r>
              <w:rPr>
                <w:lang w:eastAsia="zh-CN"/>
              </w:rPr>
              <w:t>resumeCause</w:t>
            </w:r>
            <w:proofErr w:type="spellEnd"/>
            <w:r>
              <w:rPr>
                <w:lang w:eastAsia="zh-CN"/>
              </w:rPr>
              <w:t xml:space="preserve"> in all cases, not just the RNAU case as currently specified, so there is impact to the target </w:t>
            </w:r>
            <w:proofErr w:type="spellStart"/>
            <w:r>
              <w:rPr>
                <w:lang w:eastAsia="zh-CN"/>
              </w:rPr>
              <w:t>gNB</w:t>
            </w:r>
            <w:proofErr w:type="spellEnd"/>
            <w:r>
              <w:rPr>
                <w:lang w:eastAsia="zh-CN"/>
              </w:rPr>
              <w:t>.  We don’t see that it is possible to specify a solution without such impact.</w:t>
            </w:r>
          </w:p>
        </w:tc>
      </w:tr>
      <w:tr w:rsidR="006F7375" w14:paraId="48BA41E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F52066" w14:textId="00C284CC"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2EE8C418" w14:textId="416D3850"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2B79ACC" w14:textId="77777777" w:rsidR="006F7375" w:rsidRDefault="006F7375" w:rsidP="006F7375">
            <w:pPr>
              <w:pStyle w:val="TAC"/>
              <w:spacing w:before="20" w:after="20"/>
              <w:ind w:left="57" w:right="57"/>
              <w:jc w:val="left"/>
              <w:rPr>
                <w:lang w:eastAsia="zh-CN"/>
              </w:rPr>
            </w:pPr>
          </w:p>
        </w:tc>
      </w:tr>
      <w:tr w:rsidR="006F7375" w14:paraId="4D2D231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7FF552" w14:textId="24165DF2"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3F3048F" w14:textId="6BFAB60F"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D02BD83" w14:textId="77777777" w:rsidR="006F7375" w:rsidRDefault="006F7375" w:rsidP="006F7375">
            <w:pPr>
              <w:pStyle w:val="TAC"/>
              <w:spacing w:before="20" w:after="20"/>
              <w:ind w:left="57" w:right="57"/>
              <w:jc w:val="left"/>
              <w:rPr>
                <w:lang w:eastAsia="zh-CN"/>
              </w:rPr>
            </w:pPr>
          </w:p>
        </w:tc>
      </w:tr>
      <w:tr w:rsidR="006F7375" w14:paraId="694829D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A7A3F6" w14:textId="5B59A9FF" w:rsidR="00272A68" w:rsidRDefault="00272A68" w:rsidP="006F7375">
            <w:pPr>
              <w:pStyle w:val="TAC"/>
              <w:spacing w:before="20" w:after="20"/>
              <w:ind w:left="57" w:right="57"/>
              <w:jc w:val="left"/>
              <w:rPr>
                <w:lang w:eastAsia="zh-CN"/>
              </w:rPr>
            </w:pPr>
            <w:r>
              <w:rPr>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5549EB35" w14:textId="21518193" w:rsidR="006F7375" w:rsidRDefault="00272A68" w:rsidP="006F7375">
            <w:pPr>
              <w:pStyle w:val="TAC"/>
              <w:spacing w:before="20" w:after="20"/>
              <w:ind w:left="57" w:right="57"/>
              <w:jc w:val="left"/>
              <w:rPr>
                <w:lang w:eastAsia="zh-CN"/>
              </w:rPr>
            </w:pPr>
            <w:r>
              <w:rPr>
                <w:lang w:eastAsia="zh-CN"/>
              </w:rPr>
              <w:t xml:space="preserve">Agree with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4DEA3C4F" w14:textId="3049278B" w:rsidR="00DE70F2" w:rsidRDefault="00DE70F2" w:rsidP="00AD5675">
            <w:pPr>
              <w:pStyle w:val="TAC"/>
              <w:spacing w:before="20" w:after="20"/>
              <w:ind w:left="57" w:right="57"/>
              <w:jc w:val="both"/>
              <w:rPr>
                <w:lang w:val="en-US" w:eastAsia="zh-CN"/>
              </w:rPr>
            </w:pPr>
            <w:r>
              <w:rPr>
                <w:lang w:val="en-US" w:eastAsia="zh-CN"/>
              </w:rPr>
              <w:t>S</w:t>
            </w:r>
            <w:r>
              <w:rPr>
                <w:rFonts w:hint="eastAsia"/>
                <w:lang w:val="en-US" w:eastAsia="zh-CN"/>
              </w:rPr>
              <w:t>ince</w:t>
            </w:r>
            <w:r>
              <w:rPr>
                <w:lang w:val="en-US" w:eastAsia="zh-CN"/>
              </w:rPr>
              <w:t xml:space="preserve"> UE </w:t>
            </w:r>
            <w:r>
              <w:rPr>
                <w:rFonts w:hint="eastAsia"/>
                <w:lang w:val="en-US" w:eastAsia="zh-CN"/>
              </w:rPr>
              <w:t>has</w:t>
            </w:r>
            <w:r>
              <w:rPr>
                <w:lang w:val="en-US" w:eastAsia="zh-CN"/>
              </w:rPr>
              <w:t xml:space="preserve"> </w:t>
            </w:r>
            <w:r>
              <w:rPr>
                <w:rFonts w:hint="eastAsia"/>
                <w:lang w:val="en-US" w:eastAsia="zh-CN"/>
              </w:rPr>
              <w:t>already</w:t>
            </w:r>
            <w:r>
              <w:rPr>
                <w:lang w:val="en-US" w:eastAsia="zh-CN"/>
              </w:rPr>
              <w:t xml:space="preserve"> </w:t>
            </w:r>
            <w:r>
              <w:rPr>
                <w:rFonts w:hint="eastAsia"/>
                <w:lang w:val="en-US" w:eastAsia="zh-CN"/>
              </w:rPr>
              <w:t>negotiated</w:t>
            </w:r>
            <w:r>
              <w:rPr>
                <w:lang w:val="en-US" w:eastAsia="zh-CN"/>
              </w:rPr>
              <w:t xml:space="preserve"> </w:t>
            </w:r>
            <w:r>
              <w:rPr>
                <w:rFonts w:hint="eastAsia"/>
                <w:lang w:val="en-US" w:eastAsia="zh-CN"/>
              </w:rPr>
              <w:t>with</w:t>
            </w:r>
            <w:r>
              <w:rPr>
                <w:lang w:val="en-US" w:eastAsia="zh-CN"/>
              </w:rPr>
              <w:t xml:space="preserve"> </w:t>
            </w:r>
            <w:r>
              <w:rPr>
                <w:rFonts w:hint="eastAsia"/>
                <w:lang w:val="en-US" w:eastAsia="zh-CN"/>
              </w:rPr>
              <w:t>anchor</w:t>
            </w:r>
            <w:r>
              <w:rPr>
                <w:lang w:val="en-US" w:eastAsia="zh-CN"/>
              </w:rPr>
              <w:t xml:space="preserve"> </w:t>
            </w:r>
            <w:proofErr w:type="spellStart"/>
            <w:r>
              <w:rPr>
                <w:rFonts w:hint="eastAsia"/>
                <w:lang w:val="en-US" w:eastAsia="zh-CN"/>
              </w:rPr>
              <w:t>g</w:t>
            </w:r>
            <w:r>
              <w:rPr>
                <w:lang w:val="en-US" w:eastAsia="zh-CN"/>
              </w:rPr>
              <w:t>NB</w:t>
            </w:r>
            <w:proofErr w:type="spellEnd"/>
            <w:r>
              <w:rPr>
                <w:lang w:val="en-US" w:eastAsia="zh-CN"/>
              </w:rPr>
              <w:t xml:space="preserve"> </w:t>
            </w:r>
            <w:r>
              <w:rPr>
                <w:rFonts w:hint="eastAsia"/>
                <w:lang w:val="en-US" w:eastAsia="zh-CN"/>
              </w:rPr>
              <w:t>for</w:t>
            </w:r>
            <w:r>
              <w:rPr>
                <w:lang w:val="en-US" w:eastAsia="zh-CN"/>
              </w:rPr>
              <w:t xml:space="preserve"> </w:t>
            </w:r>
            <w:r w:rsidR="00AD5675">
              <w:rPr>
                <w:rFonts w:hint="eastAsia"/>
                <w:lang w:val="en-US" w:eastAsia="zh-CN"/>
              </w:rPr>
              <w:t>the</w:t>
            </w:r>
            <w:r w:rsidR="00AD5675">
              <w:rPr>
                <w:lang w:val="en-US" w:eastAsia="zh-CN"/>
              </w:rPr>
              <w:t xml:space="preserve"> </w:t>
            </w:r>
            <w:r>
              <w:rPr>
                <w:rFonts w:hint="eastAsia"/>
                <w:lang w:val="en-US" w:eastAsia="zh-CN"/>
              </w:rPr>
              <w:t>capability</w:t>
            </w:r>
            <w:r w:rsidR="00AD5675">
              <w:rPr>
                <w:lang w:val="en-US" w:eastAsia="zh-CN"/>
              </w:rPr>
              <w:t xml:space="preserve">, </w:t>
            </w:r>
            <w:r w:rsidR="00AD5675">
              <w:rPr>
                <w:rFonts w:hint="eastAsia"/>
                <w:lang w:val="en-US" w:eastAsia="zh-CN"/>
              </w:rPr>
              <w:t>maybe</w:t>
            </w:r>
            <w:r w:rsidR="00AD5675">
              <w:rPr>
                <w:lang w:val="en-US" w:eastAsia="zh-CN"/>
              </w:rPr>
              <w:t xml:space="preserve"> </w:t>
            </w:r>
            <w:r w:rsidR="00AD5675">
              <w:rPr>
                <w:rFonts w:hint="eastAsia"/>
                <w:lang w:val="en-US" w:eastAsia="zh-CN"/>
              </w:rPr>
              <w:t>the</w:t>
            </w:r>
            <w:r w:rsidR="00AD5675">
              <w:rPr>
                <w:lang w:val="en-US" w:eastAsia="zh-CN"/>
              </w:rPr>
              <w:t xml:space="preserve"> </w:t>
            </w:r>
            <w:r w:rsidR="00AD5675">
              <w:rPr>
                <w:rFonts w:hint="eastAsia"/>
                <w:lang w:val="en-US" w:eastAsia="zh-CN"/>
              </w:rPr>
              <w:t>new</w:t>
            </w:r>
            <w:r w:rsidR="00AD5675">
              <w:rPr>
                <w:lang w:val="en-US" w:eastAsia="zh-CN"/>
              </w:rPr>
              <w:t xml:space="preserve"> </w:t>
            </w:r>
            <w:r w:rsidR="00AD5675">
              <w:rPr>
                <w:rFonts w:hint="eastAsia"/>
                <w:lang w:val="en-US" w:eastAsia="zh-CN"/>
              </w:rPr>
              <w:t>serving</w:t>
            </w:r>
            <w:r w:rsidR="00AD5675">
              <w:rPr>
                <w:lang w:val="en-US" w:eastAsia="zh-CN"/>
              </w:rPr>
              <w:t xml:space="preserve"> </w:t>
            </w:r>
            <w:proofErr w:type="spellStart"/>
            <w:r w:rsidR="00AD5675">
              <w:rPr>
                <w:rFonts w:hint="eastAsia"/>
                <w:lang w:val="en-US" w:eastAsia="zh-CN"/>
              </w:rPr>
              <w:t>g</w:t>
            </w:r>
            <w:r w:rsidR="00AD5675">
              <w:rPr>
                <w:lang w:val="en-US" w:eastAsia="zh-CN"/>
              </w:rPr>
              <w:t>NB</w:t>
            </w:r>
            <w:proofErr w:type="spellEnd"/>
            <w:r w:rsidR="00AD5675">
              <w:rPr>
                <w:lang w:val="en-US" w:eastAsia="zh-CN"/>
              </w:rPr>
              <w:t xml:space="preserve"> </w:t>
            </w:r>
            <w:r w:rsidR="00834091">
              <w:rPr>
                <w:rFonts w:hint="eastAsia"/>
                <w:lang w:val="en-US" w:eastAsia="zh-CN"/>
              </w:rPr>
              <w:t>doesn</w:t>
            </w:r>
            <w:r w:rsidR="00834091">
              <w:rPr>
                <w:lang w:val="en-US" w:eastAsia="zh-CN"/>
              </w:rPr>
              <w:t>’</w:t>
            </w:r>
            <w:r w:rsidR="00834091">
              <w:rPr>
                <w:rFonts w:hint="eastAsia"/>
                <w:lang w:val="en-US" w:eastAsia="zh-CN"/>
              </w:rPr>
              <w:t>t</w:t>
            </w:r>
            <w:r w:rsidR="00834091">
              <w:rPr>
                <w:lang w:val="en-US" w:eastAsia="zh-CN"/>
              </w:rPr>
              <w:t xml:space="preserve"> </w:t>
            </w:r>
            <w:r w:rsidR="00AD5675">
              <w:rPr>
                <w:rFonts w:hint="eastAsia"/>
                <w:lang w:val="en-US" w:eastAsia="zh-CN"/>
              </w:rPr>
              <w:t>need</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know</w:t>
            </w:r>
            <w:r w:rsidR="00AD5675">
              <w:rPr>
                <w:lang w:val="en-US" w:eastAsia="zh-CN"/>
              </w:rPr>
              <w:t xml:space="preserve"> UE </w:t>
            </w:r>
            <w:r w:rsidR="00AD5675">
              <w:rPr>
                <w:rFonts w:hint="eastAsia"/>
                <w:lang w:val="en-US" w:eastAsia="zh-CN"/>
              </w:rPr>
              <w:t>and</w:t>
            </w:r>
            <w:r w:rsidR="00AD5675">
              <w:rPr>
                <w:lang w:val="en-US" w:eastAsia="zh-CN"/>
              </w:rPr>
              <w:t xml:space="preserve"> </w:t>
            </w:r>
            <w:r w:rsidR="00AD5675">
              <w:rPr>
                <w:rFonts w:hint="eastAsia"/>
                <w:lang w:val="en-US" w:eastAsia="zh-CN"/>
              </w:rPr>
              <w:t>anchor</w:t>
            </w:r>
            <w:r w:rsidR="00AD5675">
              <w:rPr>
                <w:lang w:val="en-US" w:eastAsia="zh-CN"/>
              </w:rPr>
              <w:t xml:space="preserve"> </w:t>
            </w:r>
            <w:proofErr w:type="spellStart"/>
            <w:r w:rsidR="00AD5675">
              <w:rPr>
                <w:rFonts w:hint="eastAsia"/>
                <w:lang w:val="en-US" w:eastAsia="zh-CN"/>
              </w:rPr>
              <w:t>g</w:t>
            </w:r>
            <w:r w:rsidR="00AD5675">
              <w:rPr>
                <w:lang w:val="en-US" w:eastAsia="zh-CN"/>
              </w:rPr>
              <w:t>NB’s</w:t>
            </w:r>
            <w:proofErr w:type="spellEnd"/>
            <w:r w:rsidR="00AD5675">
              <w:rPr>
                <w:lang w:val="en-US" w:eastAsia="zh-CN"/>
              </w:rPr>
              <w:t xml:space="preserve"> </w:t>
            </w:r>
            <w:r w:rsidR="00AD5675">
              <w:rPr>
                <w:rFonts w:hint="eastAsia"/>
                <w:lang w:val="en-US" w:eastAsia="zh-CN"/>
              </w:rPr>
              <w:t>capability</w:t>
            </w:r>
            <w:r w:rsidR="00AD5675">
              <w:rPr>
                <w:lang w:val="en-US" w:eastAsia="zh-CN"/>
              </w:rPr>
              <w:t xml:space="preserve">, </w:t>
            </w:r>
            <w:r w:rsidR="00AD5675">
              <w:rPr>
                <w:rFonts w:hint="eastAsia"/>
                <w:lang w:val="en-US" w:eastAsia="zh-CN"/>
              </w:rPr>
              <w:t>it</w:t>
            </w:r>
            <w:r w:rsidR="00AD5675">
              <w:rPr>
                <w:lang w:val="en-US" w:eastAsia="zh-CN"/>
              </w:rPr>
              <w:t xml:space="preserve"> is </w:t>
            </w:r>
            <w:r w:rsidR="00AD5675">
              <w:rPr>
                <w:rFonts w:hint="eastAsia"/>
                <w:lang w:val="en-US" w:eastAsia="zh-CN"/>
              </w:rPr>
              <w:t>enough</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just</w:t>
            </w:r>
            <w:r w:rsidR="00AD5675">
              <w:rPr>
                <w:lang w:val="en-US" w:eastAsia="zh-CN"/>
              </w:rPr>
              <w:t xml:space="preserve"> </w:t>
            </w:r>
            <w:r w:rsidR="00AD5675">
              <w:rPr>
                <w:rFonts w:hint="eastAsia"/>
                <w:lang w:val="en-US" w:eastAsia="zh-CN"/>
              </w:rPr>
              <w:t>simply</w:t>
            </w:r>
            <w:r w:rsidR="00AD5675">
              <w:rPr>
                <w:lang w:val="en-US" w:eastAsia="zh-CN"/>
              </w:rPr>
              <w:t xml:space="preserve"> </w:t>
            </w:r>
            <w:r w:rsidR="00AD5675">
              <w:rPr>
                <w:rFonts w:hint="eastAsia"/>
                <w:lang w:val="en-US" w:eastAsia="zh-CN"/>
              </w:rPr>
              <w:t>send</w:t>
            </w:r>
            <w:r w:rsidR="00AD5675">
              <w:rPr>
                <w:lang w:val="en-US" w:eastAsia="zh-CN"/>
              </w:rPr>
              <w:t xml:space="preserve"> </w:t>
            </w:r>
            <w:r w:rsidR="00AD5675">
              <w:rPr>
                <w:rFonts w:hint="eastAsia"/>
                <w:lang w:val="en-US" w:eastAsia="zh-CN"/>
              </w:rPr>
              <w:t>an</w:t>
            </w:r>
            <w:r w:rsidR="00AD5675">
              <w:rPr>
                <w:lang w:val="en-US" w:eastAsia="zh-CN"/>
              </w:rPr>
              <w:t xml:space="preserve"> </w:t>
            </w:r>
            <w:r w:rsidR="00AD5675">
              <w:rPr>
                <w:rFonts w:hint="eastAsia"/>
                <w:lang w:val="en-US" w:eastAsia="zh-CN"/>
              </w:rPr>
              <w:t>enhanced</w:t>
            </w:r>
            <w:r w:rsidR="00AD5675">
              <w:rPr>
                <w:lang w:val="en-US" w:eastAsia="zh-CN"/>
              </w:rPr>
              <w:t xml:space="preserve"> </w:t>
            </w:r>
            <w:proofErr w:type="spellStart"/>
            <w:r w:rsidR="00AD5675">
              <w:rPr>
                <w:lang w:val="en-US" w:eastAsia="zh-CN"/>
              </w:rPr>
              <w:t>X</w:t>
            </w:r>
            <w:r w:rsidR="00AD5675">
              <w:rPr>
                <w:rFonts w:hint="eastAsia"/>
                <w:lang w:val="en-US" w:eastAsia="zh-CN"/>
              </w:rPr>
              <w:t>n</w:t>
            </w:r>
            <w:proofErr w:type="spellEnd"/>
            <w:r w:rsidR="00AD5675">
              <w:rPr>
                <w:lang w:val="en-US" w:eastAsia="zh-CN"/>
              </w:rPr>
              <w:t xml:space="preserve"> </w:t>
            </w:r>
            <w:r w:rsidR="00AD5675">
              <w:rPr>
                <w:rFonts w:hint="eastAsia"/>
                <w:lang w:val="en-US" w:eastAsia="zh-CN"/>
              </w:rPr>
              <w:t>message</w:t>
            </w:r>
            <w:r w:rsidR="00AD5675">
              <w:rPr>
                <w:lang w:val="en-US" w:eastAsia="zh-CN"/>
              </w:rPr>
              <w:t xml:space="preserve"> </w:t>
            </w:r>
            <w:r w:rsidR="00AD5675" w:rsidRPr="00EC1043">
              <w:rPr>
                <w:lang w:val="en-US" w:eastAsia="zh-CN"/>
              </w:rPr>
              <w:t>RETRIEVE UE CONTEXT REQUEST</w:t>
            </w:r>
            <w:r w:rsidR="00AD5675">
              <w:rPr>
                <w:lang w:val="en-US" w:eastAsia="zh-CN"/>
              </w:rPr>
              <w:t xml:space="preserve"> </w:t>
            </w:r>
            <w:r w:rsidR="00AD5675">
              <w:rPr>
                <w:rFonts w:hint="eastAsia"/>
                <w:lang w:val="en-US" w:eastAsia="zh-CN"/>
              </w:rPr>
              <w:t>to</w:t>
            </w:r>
            <w:r w:rsidR="00AD5675">
              <w:rPr>
                <w:lang w:val="en-US" w:eastAsia="zh-CN"/>
              </w:rPr>
              <w:t xml:space="preserve"> </w:t>
            </w:r>
            <w:r w:rsidR="00AD5675">
              <w:rPr>
                <w:rFonts w:hint="eastAsia"/>
                <w:lang w:val="en-US" w:eastAsia="zh-CN"/>
              </w:rPr>
              <w:t>anchor</w:t>
            </w:r>
            <w:r w:rsidR="00AD5675">
              <w:rPr>
                <w:lang w:val="en-US" w:eastAsia="zh-CN"/>
              </w:rPr>
              <w:t xml:space="preserve"> </w:t>
            </w:r>
            <w:proofErr w:type="spellStart"/>
            <w:r w:rsidR="00AD5675">
              <w:rPr>
                <w:rFonts w:hint="eastAsia"/>
                <w:lang w:val="en-US" w:eastAsia="zh-CN"/>
              </w:rPr>
              <w:t>g</w:t>
            </w:r>
            <w:r w:rsidR="00AD5675">
              <w:rPr>
                <w:lang w:val="en-US" w:eastAsia="zh-CN"/>
              </w:rPr>
              <w:t>NB</w:t>
            </w:r>
            <w:proofErr w:type="spellEnd"/>
            <w:r w:rsidR="00AD5675">
              <w:rPr>
                <w:lang w:val="en-US" w:eastAsia="zh-CN"/>
              </w:rPr>
              <w:t>.</w:t>
            </w:r>
          </w:p>
          <w:p w14:paraId="0FD13E1A" w14:textId="51ABC935" w:rsidR="00B16B30" w:rsidRPr="00BB0D49" w:rsidRDefault="00B16B30" w:rsidP="00AD5675">
            <w:pPr>
              <w:pStyle w:val="TAC"/>
              <w:spacing w:before="20" w:after="20"/>
              <w:ind w:left="57" w:right="57"/>
              <w:jc w:val="both"/>
              <w:rPr>
                <w:lang w:val="en-US" w:eastAsia="zh-CN"/>
              </w:rPr>
            </w:pPr>
            <w:r>
              <w:rPr>
                <w:lang w:val="en-US" w:eastAsia="zh-CN"/>
              </w:rPr>
              <w:t>I</w:t>
            </w:r>
            <w:r>
              <w:rPr>
                <w:rFonts w:hint="eastAsia"/>
                <w:lang w:val="en-US" w:eastAsia="zh-CN"/>
              </w:rPr>
              <w:t>t</w:t>
            </w:r>
            <w:r>
              <w:rPr>
                <w:lang w:val="en-US" w:eastAsia="zh-CN"/>
              </w:rPr>
              <w:t xml:space="preserve"> </w:t>
            </w:r>
            <w:r>
              <w:rPr>
                <w:rFonts w:hint="eastAsia"/>
                <w:lang w:val="en-US" w:eastAsia="zh-CN"/>
              </w:rPr>
              <w:t>means</w:t>
            </w:r>
            <w:r>
              <w:rPr>
                <w:lang w:val="en-US" w:eastAsia="zh-CN"/>
              </w:rPr>
              <w:t xml:space="preserve"> </w:t>
            </w:r>
            <w:r>
              <w:rPr>
                <w:rFonts w:hint="eastAsia"/>
                <w:lang w:val="en-US" w:eastAsia="zh-CN"/>
              </w:rPr>
              <w:t>no</w:t>
            </w:r>
            <w:r>
              <w:rPr>
                <w:lang w:val="en-US" w:eastAsia="zh-CN"/>
              </w:rPr>
              <w:t xml:space="preserve"> </w:t>
            </w:r>
            <w:r>
              <w:rPr>
                <w:rFonts w:hint="eastAsia"/>
                <w:lang w:val="en-US" w:eastAsia="zh-CN"/>
              </w:rPr>
              <w:t>matter</w:t>
            </w:r>
            <w:r>
              <w:rPr>
                <w:lang w:val="en-US" w:eastAsia="zh-CN"/>
              </w:rPr>
              <w:t xml:space="preserve"> </w:t>
            </w:r>
            <w:r>
              <w:rPr>
                <w:rFonts w:hint="eastAsia"/>
                <w:lang w:val="en-US" w:eastAsia="zh-CN"/>
              </w:rPr>
              <w:t>what</w:t>
            </w:r>
            <w:r>
              <w:rPr>
                <w:lang w:val="en-US" w:eastAsia="zh-CN"/>
              </w:rPr>
              <w:t xml:space="preserve"> </w:t>
            </w:r>
            <w:r>
              <w:rPr>
                <w:rFonts w:hint="eastAsia"/>
                <w:lang w:val="en-US" w:eastAsia="zh-CN"/>
              </w:rPr>
              <w:t>capability</w:t>
            </w:r>
            <w:r>
              <w:rPr>
                <w:lang w:val="en-US" w:eastAsia="zh-CN"/>
              </w:rPr>
              <w:t xml:space="preserve"> </w:t>
            </w:r>
            <w:proofErr w:type="spellStart"/>
            <w:r>
              <w:rPr>
                <w:rFonts w:hint="eastAsia"/>
                <w:lang w:val="en-US" w:eastAsia="zh-CN"/>
              </w:rPr>
              <w:t>g</w:t>
            </w:r>
            <w:r>
              <w:rPr>
                <w:lang w:val="en-US" w:eastAsia="zh-CN"/>
              </w:rPr>
              <w:t>NB</w:t>
            </w:r>
            <w:proofErr w:type="spellEnd"/>
            <w:r>
              <w:rPr>
                <w:lang w:val="en-US" w:eastAsia="zh-CN"/>
              </w:rPr>
              <w:t xml:space="preserve"> </w:t>
            </w:r>
            <w:r>
              <w:rPr>
                <w:rFonts w:hint="eastAsia"/>
                <w:lang w:val="en-US" w:eastAsia="zh-CN"/>
              </w:rPr>
              <w:t>have</w:t>
            </w:r>
            <w:r>
              <w:rPr>
                <w:lang w:val="en-US" w:eastAsia="zh-CN"/>
              </w:rPr>
              <w:t xml:space="preserve">, </w:t>
            </w:r>
            <w:r>
              <w:rPr>
                <w:rFonts w:hint="eastAsia"/>
                <w:lang w:val="en-US" w:eastAsia="zh-CN"/>
              </w:rPr>
              <w:t>the</w:t>
            </w:r>
            <w:r>
              <w:rPr>
                <w:lang w:val="en-US" w:eastAsia="zh-CN"/>
              </w:rPr>
              <w:t xml:space="preserve"> </w:t>
            </w:r>
            <w:proofErr w:type="spellStart"/>
            <w:r>
              <w:rPr>
                <w:lang w:val="en-US" w:eastAsia="zh-CN"/>
              </w:rPr>
              <w:t>X</w:t>
            </w:r>
            <w:r>
              <w:rPr>
                <w:rFonts w:hint="eastAsia"/>
                <w:lang w:val="en-US" w:eastAsia="zh-CN"/>
              </w:rPr>
              <w:t>n</w:t>
            </w:r>
            <w:proofErr w:type="spellEnd"/>
            <w:r>
              <w:rPr>
                <w:lang w:val="en-US" w:eastAsia="zh-CN"/>
              </w:rPr>
              <w:t xml:space="preserve"> </w:t>
            </w:r>
            <w:r>
              <w:rPr>
                <w:rFonts w:hint="eastAsia"/>
                <w:lang w:val="en-US" w:eastAsia="zh-CN"/>
              </w:rPr>
              <w:t>message</w:t>
            </w:r>
            <w:r>
              <w:rPr>
                <w:lang w:val="en-US" w:eastAsia="zh-CN"/>
              </w:rPr>
              <w:t xml:space="preserve"> </w:t>
            </w:r>
            <w:r>
              <w:rPr>
                <w:rFonts w:hint="eastAsia"/>
                <w:lang w:val="en-US" w:eastAsia="zh-CN"/>
              </w:rPr>
              <w:t>should</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enhanced</w:t>
            </w:r>
            <w:r>
              <w:rPr>
                <w:lang w:val="en-US" w:eastAsia="zh-CN"/>
              </w:rPr>
              <w:t xml:space="preserve"> </w:t>
            </w:r>
            <w:r>
              <w:rPr>
                <w:rFonts w:hint="eastAsia"/>
                <w:lang w:val="en-US" w:eastAsia="zh-CN"/>
              </w:rPr>
              <w:t>anyway</w:t>
            </w:r>
            <w:r>
              <w:rPr>
                <w:lang w:val="en-US" w:eastAsia="zh-CN"/>
              </w:rPr>
              <w:t>.</w:t>
            </w:r>
          </w:p>
        </w:tc>
      </w:tr>
      <w:tr w:rsidR="007470AD" w14:paraId="3A7412A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FD89E7" w14:textId="6B4B2F56" w:rsidR="007470A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DA0090F" w14:textId="6EF11070" w:rsidR="007470A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4F884962" w14:textId="77777777" w:rsidR="007470AD" w:rsidRDefault="007470AD" w:rsidP="00AD5675">
            <w:pPr>
              <w:pStyle w:val="TAC"/>
              <w:spacing w:before="20" w:after="20"/>
              <w:ind w:left="57" w:right="57"/>
              <w:jc w:val="both"/>
              <w:rPr>
                <w:lang w:val="en-US" w:eastAsia="zh-CN"/>
              </w:rPr>
            </w:pPr>
          </w:p>
        </w:tc>
      </w:tr>
    </w:tbl>
    <w:p w14:paraId="7A39C61D" w14:textId="76A961BA" w:rsidR="00D7276C" w:rsidRDefault="00D7276C" w:rsidP="00412B4A"/>
    <w:p w14:paraId="5B171C52" w14:textId="3A1E359C" w:rsidR="00014F61" w:rsidRPr="008E58DC" w:rsidRDefault="00014F61" w:rsidP="00412B4A">
      <w:pPr>
        <w:rPr>
          <w:shd w:val="pct15" w:color="auto" w:fill="FFFFFF"/>
        </w:rPr>
      </w:pPr>
      <w:r w:rsidRPr="008E58DC">
        <w:rPr>
          <w:shd w:val="pct15" w:color="auto" w:fill="FFFFFF"/>
        </w:rPr>
        <w:t>&lt;UE capability&gt;</w:t>
      </w:r>
    </w:p>
    <w:p w14:paraId="7D857F8D" w14:textId="4FBEFBFA" w:rsidR="00335530" w:rsidRPr="00BF0F2B" w:rsidRDefault="00335530" w:rsidP="00335530">
      <w:pPr>
        <w:rPr>
          <w:lang w:val="en-US" w:eastAsia="zh-CN"/>
        </w:rPr>
      </w:pPr>
      <w:r>
        <w:t xml:space="preserve">For the UE capability indication, </w:t>
      </w:r>
      <w:r>
        <w:rPr>
          <w:lang w:val="en-US" w:eastAsia="zh-CN"/>
        </w:rPr>
        <w:t xml:space="preserve">almost all companies </w:t>
      </w:r>
      <w:r w:rsidR="007370A1">
        <w:rPr>
          <w:lang w:val="en-US" w:eastAsia="zh-CN"/>
        </w:rPr>
        <w:t xml:space="preserve">indicate that </w:t>
      </w:r>
      <w:r w:rsidR="0088027A">
        <w:rPr>
          <w:lang w:val="en-US" w:eastAsia="zh-CN"/>
        </w:rPr>
        <w:t>new UE AS</w:t>
      </w:r>
      <w:r>
        <w:rPr>
          <w:lang w:val="en-US" w:eastAsia="zh-CN"/>
        </w:rPr>
        <w:t xml:space="preserve"> capability </w:t>
      </w:r>
      <w:r w:rsidR="0088027A">
        <w:rPr>
          <w:lang w:val="en-US" w:eastAsia="zh-CN"/>
        </w:rPr>
        <w:t>should be introduced to indicate the UE support of this feature</w:t>
      </w:r>
      <w:r w:rsidR="00E372A5">
        <w:rPr>
          <w:lang w:val="en-US" w:eastAsia="zh-CN"/>
        </w:rPr>
        <w:t xml:space="preserve">. </w:t>
      </w:r>
      <w:r>
        <w:rPr>
          <w:lang w:val="en-US" w:eastAsia="zh-CN"/>
        </w:rPr>
        <w:t xml:space="preserve"> </w:t>
      </w:r>
    </w:p>
    <w:p w14:paraId="33548ADF" w14:textId="46A2A649" w:rsidR="00E372A5" w:rsidRPr="00902ECC" w:rsidRDefault="00E372A5" w:rsidP="00E372A5">
      <w:pPr>
        <w:pStyle w:val="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2</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that</w:t>
      </w:r>
      <w:r w:rsidR="006F7E5C">
        <w:rPr>
          <w:rFonts w:ascii="Times New Roman" w:hAnsi="Times New Roman"/>
          <w:b/>
          <w:bCs/>
          <w:sz w:val="20"/>
          <w:highlight w:val="yellow"/>
          <w:shd w:val="pct15" w:color="auto" w:fill="FFFFFF"/>
        </w:rPr>
        <w:t xml:space="preserve"> new UE AS capability should be introduced to indicate the support of the feature</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372A5" w14:paraId="00CB79C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3C2E67" w14:textId="77777777" w:rsidR="00E372A5" w:rsidRDefault="00E372A5"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D1523" w14:textId="77777777" w:rsidR="00E372A5" w:rsidRDefault="00E372A5"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B0B2E2" w14:textId="77777777" w:rsidR="00E372A5" w:rsidRDefault="00E372A5" w:rsidP="006F3D41">
            <w:pPr>
              <w:pStyle w:val="TAH"/>
              <w:spacing w:before="20" w:after="20"/>
              <w:ind w:left="57" w:right="57"/>
            </w:pPr>
            <w:r>
              <w:t>Comments</w:t>
            </w:r>
          </w:p>
        </w:tc>
      </w:tr>
      <w:tr w:rsidR="00E372A5" w14:paraId="26EBFEE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0B431A" w14:textId="195D71F8" w:rsidR="00E372A5"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019E954" w14:textId="0CD246E7" w:rsidR="00E372A5" w:rsidRDefault="00946208" w:rsidP="006F3D41">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D191949" w14:textId="77777777" w:rsidR="00E372A5" w:rsidRDefault="00E372A5" w:rsidP="006F3D41">
            <w:pPr>
              <w:pStyle w:val="TAC"/>
              <w:spacing w:before="20" w:after="20"/>
              <w:ind w:left="57" w:right="57"/>
              <w:jc w:val="left"/>
              <w:rPr>
                <w:lang w:eastAsia="zh-CN"/>
              </w:rPr>
            </w:pPr>
          </w:p>
        </w:tc>
      </w:tr>
      <w:tr w:rsidR="00F86E17" w14:paraId="6DC5DB2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9EC7A6" w14:textId="0BCA0ECA"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45DFC14" w14:textId="61A60A70" w:rsidR="00F86E17" w:rsidRDefault="00F86E17" w:rsidP="00F86E17">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49C5DC3" w14:textId="77777777" w:rsidR="00F86E17" w:rsidRDefault="00F86E17" w:rsidP="00F86E17">
            <w:pPr>
              <w:pStyle w:val="TAC"/>
              <w:spacing w:before="20" w:after="20"/>
              <w:ind w:left="57" w:right="57"/>
              <w:jc w:val="left"/>
              <w:rPr>
                <w:lang w:eastAsia="zh-CN"/>
              </w:rPr>
            </w:pPr>
          </w:p>
        </w:tc>
      </w:tr>
      <w:tr w:rsidR="006F7375" w14:paraId="36E0301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554C9" w14:textId="0989EA7D"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62429954" w14:textId="0AF57CBB"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0012474" w14:textId="77777777" w:rsidR="006F7375" w:rsidRDefault="006F7375" w:rsidP="006F7375">
            <w:pPr>
              <w:pStyle w:val="TAC"/>
              <w:spacing w:before="20" w:after="20"/>
              <w:ind w:left="57" w:right="57"/>
              <w:jc w:val="left"/>
              <w:rPr>
                <w:lang w:eastAsia="zh-CN"/>
              </w:rPr>
            </w:pPr>
          </w:p>
        </w:tc>
      </w:tr>
      <w:tr w:rsidR="006F7375" w14:paraId="2ADD346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A098F3" w14:textId="27AABF19"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9187287" w14:textId="6389E625"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9EE6D1F" w14:textId="77777777" w:rsidR="006F7375" w:rsidRDefault="006F7375" w:rsidP="006F7375">
            <w:pPr>
              <w:pStyle w:val="TAC"/>
              <w:spacing w:before="20" w:after="20"/>
              <w:ind w:left="57" w:right="57"/>
              <w:jc w:val="left"/>
              <w:rPr>
                <w:lang w:eastAsia="zh-CN"/>
              </w:rPr>
            </w:pPr>
          </w:p>
        </w:tc>
      </w:tr>
      <w:tr w:rsidR="006F7375" w14:paraId="5D458A6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30FE3C" w14:textId="53647F43" w:rsidR="006F7375" w:rsidRDefault="00FA2B20"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99605F6" w14:textId="3B8BEEE0" w:rsidR="006F7375" w:rsidRDefault="00FF0A7B"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5B6F70C1" w14:textId="77777777" w:rsidR="006F7375" w:rsidRDefault="006F7375" w:rsidP="006F7375">
            <w:pPr>
              <w:pStyle w:val="TAC"/>
              <w:spacing w:before="20" w:after="20"/>
              <w:ind w:left="57" w:right="57"/>
              <w:jc w:val="left"/>
              <w:rPr>
                <w:lang w:eastAsia="zh-CN"/>
              </w:rPr>
            </w:pPr>
          </w:p>
        </w:tc>
      </w:tr>
      <w:tr w:rsidR="00775BCD" w14:paraId="1BDB909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C4E3EB" w14:textId="2EEFAB8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D688B81" w14:textId="1AC77288"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2EBCCB9A" w14:textId="50613074" w:rsidR="00775BCD" w:rsidRDefault="00775BCD" w:rsidP="006F7375">
            <w:pPr>
              <w:pStyle w:val="TAC"/>
              <w:spacing w:before="20" w:after="20"/>
              <w:ind w:left="57" w:right="57"/>
              <w:jc w:val="left"/>
              <w:rPr>
                <w:lang w:eastAsia="zh-CN"/>
              </w:rPr>
            </w:pPr>
          </w:p>
        </w:tc>
      </w:tr>
    </w:tbl>
    <w:p w14:paraId="4FDB43FE" w14:textId="404FD6CC" w:rsidR="00E372A5" w:rsidRDefault="00E372A5" w:rsidP="00E372A5"/>
    <w:p w14:paraId="07A84862" w14:textId="781AB7DC" w:rsidR="00776F0A" w:rsidRPr="00902ECC" w:rsidRDefault="00776F0A" w:rsidP="00776F0A">
      <w:pPr>
        <w:pStyle w:val="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2a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w:t>
      </w:r>
      <w:r w:rsidR="00AC190E">
        <w:rPr>
          <w:rFonts w:ascii="Times New Roman" w:hAnsi="Times New Roman"/>
          <w:b/>
          <w:bCs/>
          <w:sz w:val="20"/>
          <w:highlight w:val="yellow"/>
          <w:shd w:val="pct15" w:color="auto" w:fill="FFFFFF"/>
        </w:rPr>
        <w:t xml:space="preserve">the </w:t>
      </w:r>
      <w:r>
        <w:rPr>
          <w:rFonts w:ascii="Times New Roman" w:hAnsi="Times New Roman"/>
          <w:b/>
          <w:bCs/>
          <w:sz w:val="20"/>
          <w:highlight w:val="yellow"/>
          <w:shd w:val="pct15" w:color="auto" w:fill="FFFFFF"/>
        </w:rPr>
        <w:t xml:space="preserve">UE </w:t>
      </w:r>
      <w:r w:rsidR="00AC190E">
        <w:rPr>
          <w:rFonts w:ascii="Times New Roman" w:hAnsi="Times New Roman"/>
          <w:b/>
          <w:bCs/>
          <w:sz w:val="20"/>
          <w:highlight w:val="yellow"/>
          <w:shd w:val="pct15" w:color="auto" w:fill="FFFFFF"/>
        </w:rPr>
        <w:t xml:space="preserve">should only enable the new </w:t>
      </w:r>
      <w:proofErr w:type="spellStart"/>
      <w:r w:rsidR="00AC190E">
        <w:rPr>
          <w:rFonts w:ascii="Times New Roman" w:hAnsi="Times New Roman"/>
          <w:b/>
          <w:bCs/>
          <w:sz w:val="20"/>
          <w:highlight w:val="yellow"/>
          <w:shd w:val="pct15" w:color="auto" w:fill="FFFFFF"/>
        </w:rPr>
        <w:t>ResumeMAC</w:t>
      </w:r>
      <w:proofErr w:type="spellEnd"/>
      <w:r w:rsidR="00AC190E">
        <w:rPr>
          <w:rFonts w:ascii="Times New Roman" w:hAnsi="Times New Roman"/>
          <w:b/>
          <w:bCs/>
          <w:sz w:val="20"/>
          <w:highlight w:val="yellow"/>
          <w:shd w:val="pct15" w:color="auto" w:fill="FFFFFF"/>
        </w:rPr>
        <w:t xml:space="preserve">-I feature when </w:t>
      </w:r>
      <w:r w:rsidR="00EC5A1D">
        <w:rPr>
          <w:rFonts w:ascii="Times New Roman" w:hAnsi="Times New Roman"/>
          <w:b/>
          <w:bCs/>
          <w:sz w:val="20"/>
          <w:highlight w:val="yellow"/>
          <w:shd w:val="pct15" w:color="auto" w:fill="FFFFFF"/>
        </w:rPr>
        <w:t xml:space="preserve">it knows that </w:t>
      </w:r>
      <w:r w:rsidR="00AC190E">
        <w:rPr>
          <w:rFonts w:ascii="Times New Roman" w:hAnsi="Times New Roman"/>
          <w:b/>
          <w:bCs/>
          <w:sz w:val="20"/>
          <w:highlight w:val="yellow"/>
          <w:shd w:val="pct15" w:color="auto" w:fill="FFFFFF"/>
        </w:rPr>
        <w:t xml:space="preserve">both source and target </w:t>
      </w:r>
      <w:proofErr w:type="spellStart"/>
      <w:r w:rsidR="00AC190E">
        <w:rPr>
          <w:rFonts w:ascii="Times New Roman" w:hAnsi="Times New Roman"/>
          <w:b/>
          <w:bCs/>
          <w:sz w:val="20"/>
          <w:highlight w:val="yellow"/>
          <w:shd w:val="pct15" w:color="auto" w:fill="FFFFFF"/>
        </w:rPr>
        <w:t>gNB</w:t>
      </w:r>
      <w:proofErr w:type="spellEnd"/>
      <w:r w:rsidR="00AC190E">
        <w:rPr>
          <w:rFonts w:ascii="Times New Roman" w:hAnsi="Times New Roman"/>
          <w:b/>
          <w:bCs/>
          <w:sz w:val="20"/>
          <w:highlight w:val="yellow"/>
          <w:shd w:val="pct15" w:color="auto" w:fill="FFFFFF"/>
        </w:rPr>
        <w:t xml:space="preserve"> support it</w:t>
      </w:r>
      <w:r>
        <w:rPr>
          <w:rFonts w:ascii="Times New Roman" w:hAnsi="Times New Roman"/>
          <w:b/>
          <w:bCs/>
          <w:sz w:val="20"/>
          <w:highlight w:val="yellow"/>
          <w:shd w:val="pct15" w:color="auto" w:fill="FFFFFF"/>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76F0A" w14:paraId="0990E74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ED7AE4" w14:textId="77777777" w:rsidR="00776F0A" w:rsidRDefault="00776F0A"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06BDE" w14:textId="77777777" w:rsidR="00776F0A" w:rsidRDefault="00776F0A"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872B32" w14:textId="77777777" w:rsidR="00776F0A" w:rsidRDefault="00776F0A" w:rsidP="006F3D41">
            <w:pPr>
              <w:pStyle w:val="TAH"/>
              <w:spacing w:before="20" w:after="20"/>
              <w:ind w:left="57" w:right="57"/>
            </w:pPr>
            <w:r>
              <w:t>Comments</w:t>
            </w:r>
          </w:p>
        </w:tc>
      </w:tr>
      <w:tr w:rsidR="00776F0A" w14:paraId="4BBEB206"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050E32" w14:textId="5263F812" w:rsidR="00776F0A"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37FE5C9F" w14:textId="3BB2EC54" w:rsidR="00776F0A" w:rsidRDefault="00946208" w:rsidP="006F3D41">
            <w:pPr>
              <w:pStyle w:val="TAC"/>
              <w:spacing w:before="20" w:after="20"/>
              <w:ind w:left="57" w:right="57"/>
              <w:jc w:val="left"/>
              <w:rPr>
                <w:lang w:eastAsia="zh-CN"/>
              </w:rPr>
            </w:pPr>
            <w:r>
              <w:rPr>
                <w:lang w:eastAsia="zh-CN"/>
              </w:rPr>
              <w:t>Discussion needed</w:t>
            </w:r>
          </w:p>
        </w:tc>
        <w:tc>
          <w:tcPr>
            <w:tcW w:w="6517" w:type="dxa"/>
            <w:tcBorders>
              <w:top w:val="single" w:sz="4" w:space="0" w:color="auto"/>
              <w:left w:val="single" w:sz="4" w:space="0" w:color="auto"/>
              <w:bottom w:val="single" w:sz="4" w:space="0" w:color="auto"/>
              <w:right w:val="single" w:sz="4" w:space="0" w:color="auto"/>
            </w:tcBorders>
          </w:tcPr>
          <w:p w14:paraId="3AB7B9D5" w14:textId="77777777" w:rsidR="00776F0A" w:rsidRDefault="00946208" w:rsidP="006F3D41">
            <w:pPr>
              <w:pStyle w:val="TAC"/>
              <w:spacing w:before="20" w:after="20"/>
              <w:ind w:left="57" w:right="57"/>
              <w:jc w:val="left"/>
              <w:rPr>
                <w:lang w:eastAsia="zh-CN"/>
              </w:rPr>
            </w:pPr>
            <w:r>
              <w:rPr>
                <w:lang w:eastAsia="zh-CN"/>
              </w:rPr>
              <w:t xml:space="preserve">This depends on the solution. </w:t>
            </w:r>
          </w:p>
          <w:p w14:paraId="25D6DB0F" w14:textId="77777777" w:rsidR="00946208" w:rsidRDefault="00946208" w:rsidP="006F3D41">
            <w:pPr>
              <w:pStyle w:val="TAC"/>
              <w:spacing w:before="20" w:after="20"/>
              <w:ind w:left="57" w:right="57"/>
              <w:jc w:val="left"/>
              <w:rPr>
                <w:lang w:eastAsia="zh-CN"/>
              </w:rPr>
            </w:pPr>
            <w:r>
              <w:rPr>
                <w:lang w:eastAsia="zh-CN"/>
              </w:rPr>
              <w:t xml:space="preserve">There could be two options: </w:t>
            </w:r>
          </w:p>
          <w:p w14:paraId="7936FC09" w14:textId="77777777" w:rsidR="00946208" w:rsidRDefault="00946208" w:rsidP="006F3D41">
            <w:pPr>
              <w:pStyle w:val="TAC"/>
              <w:spacing w:before="20" w:after="20"/>
              <w:ind w:left="57" w:right="57"/>
              <w:jc w:val="left"/>
              <w:rPr>
                <w:lang w:eastAsia="zh-CN"/>
              </w:rPr>
            </w:pPr>
            <w:r>
              <w:rPr>
                <w:lang w:eastAsia="zh-CN"/>
              </w:rPr>
              <w:t xml:space="preserve">Option 1: Anchor </w:t>
            </w:r>
            <w:proofErr w:type="spellStart"/>
            <w:r>
              <w:rPr>
                <w:lang w:eastAsia="zh-CN"/>
              </w:rPr>
              <w:t>gNB</w:t>
            </w:r>
            <w:proofErr w:type="spellEnd"/>
            <w:r>
              <w:rPr>
                <w:lang w:eastAsia="zh-CN"/>
              </w:rPr>
              <w:t xml:space="preserve"> only configures the new mechanism when all </w:t>
            </w:r>
            <w:proofErr w:type="spellStart"/>
            <w:r>
              <w:rPr>
                <w:lang w:eastAsia="zh-CN"/>
              </w:rPr>
              <w:t>gNBs</w:t>
            </w:r>
            <w:proofErr w:type="spellEnd"/>
            <w:r>
              <w:rPr>
                <w:lang w:eastAsia="zh-CN"/>
              </w:rPr>
              <w:t xml:space="preserve"> within the RNA support the new security mechanism</w:t>
            </w:r>
          </w:p>
          <w:p w14:paraId="36C73927" w14:textId="77777777" w:rsidR="00946208" w:rsidRDefault="00946208" w:rsidP="006F3D41">
            <w:pPr>
              <w:pStyle w:val="TAC"/>
              <w:spacing w:before="20" w:after="20"/>
              <w:ind w:left="57" w:right="57"/>
              <w:jc w:val="left"/>
              <w:rPr>
                <w:lang w:eastAsia="zh-CN"/>
              </w:rPr>
            </w:pPr>
            <w:r>
              <w:rPr>
                <w:lang w:eastAsia="zh-CN"/>
              </w:rPr>
              <w:t xml:space="preserve">Option 2: Anchor </w:t>
            </w:r>
            <w:proofErr w:type="spellStart"/>
            <w:r>
              <w:rPr>
                <w:lang w:eastAsia="zh-CN"/>
              </w:rPr>
              <w:t>gNB</w:t>
            </w:r>
            <w:proofErr w:type="spellEnd"/>
            <w:r>
              <w:rPr>
                <w:lang w:eastAsia="zh-CN"/>
              </w:rPr>
              <w:t xml:space="preserve"> configures the new security mechanism regardless of the support of the feature in the neighbouring </w:t>
            </w:r>
            <w:proofErr w:type="spellStart"/>
            <w:r>
              <w:rPr>
                <w:lang w:eastAsia="zh-CN"/>
              </w:rPr>
              <w:t>gNBs</w:t>
            </w:r>
            <w:proofErr w:type="spellEnd"/>
          </w:p>
          <w:p w14:paraId="573FF854" w14:textId="77777777" w:rsidR="00946208" w:rsidRDefault="00946208" w:rsidP="006F3D41">
            <w:pPr>
              <w:pStyle w:val="TAC"/>
              <w:spacing w:before="20" w:after="20"/>
              <w:ind w:left="57" w:right="57"/>
              <w:jc w:val="left"/>
              <w:rPr>
                <w:lang w:eastAsia="zh-CN"/>
              </w:rPr>
            </w:pPr>
          </w:p>
          <w:p w14:paraId="15080250" w14:textId="77777777" w:rsidR="00946208" w:rsidRDefault="00946208" w:rsidP="006F3D41">
            <w:pPr>
              <w:pStyle w:val="TAC"/>
              <w:spacing w:before="20" w:after="20"/>
              <w:ind w:left="57" w:right="57"/>
              <w:jc w:val="left"/>
              <w:rPr>
                <w:lang w:eastAsia="zh-CN"/>
              </w:rPr>
            </w:pPr>
            <w:r>
              <w:rPr>
                <w:lang w:eastAsia="zh-CN"/>
              </w:rPr>
              <w:t xml:space="preserve">If we go with option 1, then it seems there is no need to discuss the support of the target </w:t>
            </w:r>
            <w:proofErr w:type="spellStart"/>
            <w:r>
              <w:rPr>
                <w:lang w:eastAsia="zh-CN"/>
              </w:rPr>
              <w:t>gNB</w:t>
            </w:r>
            <w:proofErr w:type="spellEnd"/>
            <w:r>
              <w:rPr>
                <w:lang w:eastAsia="zh-CN"/>
              </w:rPr>
              <w:t xml:space="preserve"> since the feature is supported within the RNA and if the UE moves outside the RNA, RNAU based </w:t>
            </w:r>
            <w:proofErr w:type="spellStart"/>
            <w:r>
              <w:rPr>
                <w:lang w:eastAsia="zh-CN"/>
              </w:rPr>
              <w:t>RRCResumeRequest</w:t>
            </w:r>
            <w:proofErr w:type="spellEnd"/>
            <w:r>
              <w:rPr>
                <w:lang w:eastAsia="zh-CN"/>
              </w:rPr>
              <w:t xml:space="preserve"> is generated (for which </w:t>
            </w:r>
            <w:proofErr w:type="spellStart"/>
            <w:r>
              <w:rPr>
                <w:lang w:eastAsia="zh-CN"/>
              </w:rPr>
              <w:t>ResumeCause</w:t>
            </w:r>
            <w:proofErr w:type="spellEnd"/>
            <w:r>
              <w:rPr>
                <w:lang w:eastAsia="zh-CN"/>
              </w:rPr>
              <w:t xml:space="preserve"> is already included in the </w:t>
            </w:r>
            <w:proofErr w:type="spellStart"/>
            <w:r>
              <w:rPr>
                <w:lang w:eastAsia="zh-CN"/>
              </w:rPr>
              <w:t>Xn</w:t>
            </w:r>
            <w:proofErr w:type="spellEnd"/>
            <w:r>
              <w:rPr>
                <w:lang w:eastAsia="zh-CN"/>
              </w:rPr>
              <w:t xml:space="preserve"> message). </w:t>
            </w:r>
          </w:p>
          <w:p w14:paraId="0AE58050" w14:textId="77777777" w:rsidR="00946208" w:rsidRDefault="00946208" w:rsidP="006F3D41">
            <w:pPr>
              <w:pStyle w:val="TAC"/>
              <w:spacing w:before="20" w:after="20"/>
              <w:ind w:left="57" w:right="57"/>
              <w:jc w:val="left"/>
              <w:rPr>
                <w:lang w:eastAsia="zh-CN"/>
              </w:rPr>
            </w:pPr>
          </w:p>
          <w:p w14:paraId="26D83964" w14:textId="77777777" w:rsidR="00946208" w:rsidRDefault="00946208" w:rsidP="006F3D41">
            <w:pPr>
              <w:pStyle w:val="TAC"/>
              <w:spacing w:before="20" w:after="20"/>
              <w:ind w:left="57" w:right="57"/>
              <w:jc w:val="left"/>
              <w:rPr>
                <w:lang w:eastAsia="zh-CN"/>
              </w:rPr>
            </w:pPr>
            <w:r>
              <w:rPr>
                <w:lang w:eastAsia="zh-CN"/>
              </w:rPr>
              <w:t xml:space="preserve">If we go with option 2, then UE needs to know whether target </w:t>
            </w:r>
            <w:proofErr w:type="spellStart"/>
            <w:r>
              <w:rPr>
                <w:lang w:eastAsia="zh-CN"/>
              </w:rPr>
              <w:t>gNB</w:t>
            </w:r>
            <w:proofErr w:type="spellEnd"/>
            <w:r>
              <w:rPr>
                <w:lang w:eastAsia="zh-CN"/>
              </w:rPr>
              <w:t xml:space="preserve"> supports it or not and this needs SIB signalling. </w:t>
            </w:r>
          </w:p>
          <w:p w14:paraId="3D919085" w14:textId="77777777" w:rsidR="00946208" w:rsidRDefault="00946208" w:rsidP="006F3D41">
            <w:pPr>
              <w:pStyle w:val="TAC"/>
              <w:spacing w:before="20" w:after="20"/>
              <w:ind w:left="57" w:right="57"/>
              <w:jc w:val="left"/>
              <w:rPr>
                <w:lang w:eastAsia="zh-CN"/>
              </w:rPr>
            </w:pPr>
          </w:p>
          <w:p w14:paraId="34340C0A" w14:textId="25756E5D" w:rsidR="00946208" w:rsidRDefault="00946208" w:rsidP="006F3D41">
            <w:pPr>
              <w:pStyle w:val="TAC"/>
              <w:spacing w:before="20" w:after="20"/>
              <w:ind w:left="57" w:right="57"/>
              <w:jc w:val="left"/>
              <w:rPr>
                <w:lang w:eastAsia="zh-CN"/>
              </w:rPr>
            </w:pPr>
            <w:r>
              <w:rPr>
                <w:lang w:eastAsia="zh-CN"/>
              </w:rPr>
              <w:t xml:space="preserve">We think RAN3 can discuss whether option 1 or option 2 is appropriate for this feature. </w:t>
            </w:r>
          </w:p>
        </w:tc>
      </w:tr>
      <w:tr w:rsidR="00F86E17" w14:paraId="44C6526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C07A93" w14:textId="1E4313DC" w:rsidR="00F86E17" w:rsidRDefault="00F86E17" w:rsidP="00F86E17">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C2B56E9" w14:textId="0E5D91F4" w:rsidR="00F86E17" w:rsidRDefault="00F86E17" w:rsidP="00F86E17">
            <w:pPr>
              <w:pStyle w:val="TAC"/>
              <w:spacing w:before="20" w:after="20"/>
              <w:ind w:left="57" w:right="57"/>
              <w:jc w:val="left"/>
              <w:rPr>
                <w:lang w:eastAsia="zh-CN"/>
              </w:rPr>
            </w:pPr>
            <w:r>
              <w:rPr>
                <w:lang w:eastAsia="zh-CN"/>
              </w:rPr>
              <w:t>Yes (see comment)</w:t>
            </w:r>
          </w:p>
        </w:tc>
        <w:tc>
          <w:tcPr>
            <w:tcW w:w="6517" w:type="dxa"/>
            <w:tcBorders>
              <w:top w:val="single" w:sz="4" w:space="0" w:color="auto"/>
              <w:left w:val="single" w:sz="4" w:space="0" w:color="auto"/>
              <w:bottom w:val="single" w:sz="4" w:space="0" w:color="auto"/>
              <w:right w:val="single" w:sz="4" w:space="0" w:color="auto"/>
            </w:tcBorders>
          </w:tcPr>
          <w:p w14:paraId="75B1E5B5" w14:textId="36B4E581" w:rsidR="00F86E17" w:rsidRDefault="00F86E17" w:rsidP="00F86E17">
            <w:pPr>
              <w:pStyle w:val="TAC"/>
              <w:spacing w:before="20" w:after="20"/>
              <w:ind w:left="57" w:right="57"/>
              <w:jc w:val="left"/>
              <w:rPr>
                <w:lang w:eastAsia="zh-CN"/>
              </w:rPr>
            </w:pPr>
            <w:r>
              <w:rPr>
                <w:lang w:eastAsia="zh-CN"/>
              </w:rPr>
              <w:t xml:space="preserve">Considering ZTE’s comment, we agree that it could be possible for the source </w:t>
            </w:r>
            <w:proofErr w:type="spellStart"/>
            <w:r>
              <w:rPr>
                <w:lang w:eastAsia="zh-CN"/>
              </w:rPr>
              <w:t>gNB</w:t>
            </w:r>
            <w:proofErr w:type="spellEnd"/>
            <w:r>
              <w:rPr>
                <w:lang w:eastAsia="zh-CN"/>
              </w:rPr>
              <w:t xml:space="preserve"> to configure this feature only when it knows all potential target </w:t>
            </w:r>
            <w:proofErr w:type="spellStart"/>
            <w:r>
              <w:rPr>
                <w:lang w:eastAsia="zh-CN"/>
              </w:rPr>
              <w:t>gNBs</w:t>
            </w:r>
            <w:proofErr w:type="spellEnd"/>
            <w:r>
              <w:rPr>
                <w:lang w:eastAsia="zh-CN"/>
              </w:rPr>
              <w:t xml:space="preserve"> support it, and then the UE would not have to check explicitly.  This seems a bit overly restrictive compared to a 1-bit flag in SI, and we would prefer to take the simpler solution, </w:t>
            </w:r>
            <w:proofErr w:type="gramStart"/>
            <w:r>
              <w:rPr>
                <w:lang w:eastAsia="zh-CN"/>
              </w:rPr>
              <w:t xml:space="preserve">but in any case </w:t>
            </w:r>
            <w:proofErr w:type="gramEnd"/>
            <w:r>
              <w:rPr>
                <w:lang w:eastAsia="zh-CN"/>
              </w:rPr>
              <w:t xml:space="preserve">the UE must only use the new MAC-I when it is guaranteed that the source and target </w:t>
            </w:r>
            <w:proofErr w:type="spellStart"/>
            <w:r>
              <w:rPr>
                <w:lang w:eastAsia="zh-CN"/>
              </w:rPr>
              <w:t>gNBs</w:t>
            </w:r>
            <w:proofErr w:type="spellEnd"/>
            <w:r>
              <w:rPr>
                <w:lang w:eastAsia="zh-CN"/>
              </w:rPr>
              <w:t xml:space="preserve"> support it.</w:t>
            </w:r>
          </w:p>
        </w:tc>
      </w:tr>
      <w:tr w:rsidR="006F7375" w14:paraId="2677962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53365F" w14:textId="5FF08DC8"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1E5999E7" w14:textId="2A7C2306"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E720004" w14:textId="77777777" w:rsidR="006F7375" w:rsidRDefault="006F7375" w:rsidP="006F7375">
            <w:pPr>
              <w:pStyle w:val="TAC"/>
              <w:spacing w:before="20" w:after="20"/>
              <w:ind w:left="57" w:right="57"/>
              <w:jc w:val="left"/>
              <w:rPr>
                <w:lang w:eastAsia="zh-CN"/>
              </w:rPr>
            </w:pPr>
          </w:p>
        </w:tc>
      </w:tr>
      <w:tr w:rsidR="006F7375" w14:paraId="3843CE8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779C8" w14:textId="4D9251C6"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97C8EC" w14:textId="4D48821C"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103C259" w14:textId="77777777" w:rsidR="006F7375" w:rsidRDefault="006F7375" w:rsidP="006F7375">
            <w:pPr>
              <w:pStyle w:val="TAC"/>
              <w:spacing w:before="20" w:after="20"/>
              <w:ind w:left="57" w:right="57"/>
              <w:jc w:val="left"/>
              <w:rPr>
                <w:lang w:eastAsia="zh-CN"/>
              </w:rPr>
            </w:pPr>
          </w:p>
        </w:tc>
      </w:tr>
      <w:tr w:rsidR="006F7375" w14:paraId="5341F69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64CF0" w14:textId="39722289" w:rsidR="006F7375" w:rsidRDefault="00FF0A7B"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35D24265" w14:textId="3D176159" w:rsidR="006F7375" w:rsidRDefault="00FA2B20" w:rsidP="006F7375">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077ABD1E" w14:textId="2CE68EBE" w:rsidR="005C100C" w:rsidRDefault="00966C07" w:rsidP="00BE5CA1">
            <w:pPr>
              <w:pStyle w:val="TAC"/>
              <w:spacing w:before="20" w:after="20"/>
              <w:ind w:left="57" w:right="57"/>
              <w:jc w:val="both"/>
              <w:rPr>
                <w:lang w:val="en-US" w:eastAsia="zh-CN"/>
              </w:rPr>
            </w:pPr>
            <w:r>
              <w:rPr>
                <w:lang w:eastAsia="zh-CN"/>
              </w:rPr>
              <w:t>W</w:t>
            </w:r>
            <w:r w:rsidR="00FA2B20">
              <w:rPr>
                <w:rFonts w:hint="eastAsia"/>
                <w:lang w:eastAsia="zh-CN"/>
              </w:rPr>
              <w:t>e</w:t>
            </w:r>
            <w:r w:rsidR="00FA2B20">
              <w:rPr>
                <w:lang w:eastAsia="zh-CN"/>
              </w:rPr>
              <w:t xml:space="preserve"> </w:t>
            </w:r>
            <w:r w:rsidR="00FA2B20">
              <w:rPr>
                <w:rFonts w:hint="eastAsia"/>
                <w:lang w:eastAsia="zh-CN"/>
              </w:rPr>
              <w:t>think</w:t>
            </w:r>
            <w:r w:rsidR="00FA2B20">
              <w:rPr>
                <w:lang w:eastAsia="zh-CN"/>
              </w:rPr>
              <w:t xml:space="preserve"> </w:t>
            </w:r>
            <w:r w:rsidR="00FA2B20">
              <w:rPr>
                <w:rFonts w:hint="eastAsia"/>
                <w:lang w:eastAsia="zh-CN"/>
              </w:rPr>
              <w:t>the</w:t>
            </w:r>
            <w:r w:rsidR="00FA2B20">
              <w:rPr>
                <w:lang w:eastAsia="zh-CN"/>
              </w:rPr>
              <w:t xml:space="preserve"> </w:t>
            </w:r>
            <w:r w:rsidR="00FA2B20">
              <w:rPr>
                <w:rFonts w:hint="eastAsia"/>
                <w:lang w:eastAsia="zh-CN"/>
              </w:rPr>
              <w:t>target</w:t>
            </w:r>
            <w:r w:rsidR="00FA2B20">
              <w:rPr>
                <w:lang w:eastAsia="zh-CN"/>
              </w:rPr>
              <w:t xml:space="preserve"> </w:t>
            </w:r>
            <w:proofErr w:type="spellStart"/>
            <w:r w:rsidR="00FA2B20">
              <w:rPr>
                <w:rFonts w:hint="eastAsia"/>
                <w:lang w:eastAsia="zh-CN"/>
              </w:rPr>
              <w:t>g</w:t>
            </w:r>
            <w:r w:rsidR="00FA2B20">
              <w:rPr>
                <w:lang w:eastAsia="zh-CN"/>
              </w:rPr>
              <w:t>NB</w:t>
            </w:r>
            <w:proofErr w:type="spellEnd"/>
            <w:r w:rsidR="00FA2B20">
              <w:rPr>
                <w:lang w:eastAsia="zh-CN"/>
              </w:rPr>
              <w:t xml:space="preserve"> </w:t>
            </w:r>
            <w:r w:rsidR="007A1D36">
              <w:rPr>
                <w:rFonts w:hint="eastAsia"/>
                <w:lang w:eastAsia="zh-CN"/>
              </w:rPr>
              <w:t>doesn</w:t>
            </w:r>
            <w:r w:rsidR="007A1D36">
              <w:rPr>
                <w:lang w:eastAsia="zh-CN"/>
              </w:rPr>
              <w:t>’</w:t>
            </w:r>
            <w:r w:rsidR="007A1D36">
              <w:rPr>
                <w:rFonts w:hint="eastAsia"/>
                <w:lang w:eastAsia="zh-CN"/>
              </w:rPr>
              <w:t>t</w:t>
            </w:r>
            <w:r w:rsidR="007A1D36">
              <w:rPr>
                <w:lang w:eastAsia="zh-CN"/>
              </w:rPr>
              <w:t xml:space="preserve"> </w:t>
            </w:r>
            <w:r w:rsidR="007A1D36">
              <w:rPr>
                <w:rFonts w:hint="eastAsia"/>
                <w:lang w:eastAsia="zh-CN"/>
              </w:rPr>
              <w:t>need</w:t>
            </w:r>
            <w:r w:rsidR="007A1D36">
              <w:rPr>
                <w:lang w:eastAsia="zh-CN"/>
              </w:rPr>
              <w:t xml:space="preserve"> </w:t>
            </w:r>
            <w:r w:rsidR="007A1D36">
              <w:rPr>
                <w:rFonts w:hint="eastAsia"/>
                <w:lang w:eastAsia="zh-CN"/>
              </w:rPr>
              <w:t>to</w:t>
            </w:r>
            <w:r w:rsidR="007A1D36">
              <w:rPr>
                <w:lang w:eastAsia="zh-CN"/>
              </w:rPr>
              <w:t xml:space="preserve"> </w:t>
            </w:r>
            <w:r w:rsidR="00FA2B20">
              <w:rPr>
                <w:rFonts w:hint="eastAsia"/>
                <w:lang w:eastAsia="zh-CN"/>
              </w:rPr>
              <w:t>care</w:t>
            </w:r>
            <w:r w:rsidR="00FA2B20">
              <w:rPr>
                <w:lang w:eastAsia="zh-CN"/>
              </w:rPr>
              <w:t xml:space="preserve"> </w:t>
            </w:r>
            <w:r w:rsidR="00FA2B20">
              <w:rPr>
                <w:rFonts w:hint="eastAsia"/>
                <w:lang w:eastAsia="zh-CN"/>
              </w:rPr>
              <w:t>about</w:t>
            </w:r>
            <w:r w:rsidR="00FA2B20">
              <w:rPr>
                <w:lang w:eastAsia="zh-CN"/>
              </w:rPr>
              <w:t xml:space="preserve"> UE </w:t>
            </w:r>
            <w:r w:rsidR="00FA2B20">
              <w:rPr>
                <w:rFonts w:hint="eastAsia"/>
                <w:lang w:eastAsia="zh-CN"/>
              </w:rPr>
              <w:t>and</w:t>
            </w:r>
            <w:r w:rsidR="00FA2B20">
              <w:rPr>
                <w:lang w:eastAsia="zh-CN"/>
              </w:rPr>
              <w:t xml:space="preserve"> </w:t>
            </w:r>
            <w:r w:rsidR="00FA2B20">
              <w:rPr>
                <w:rFonts w:hint="eastAsia"/>
                <w:lang w:eastAsia="zh-CN"/>
              </w:rPr>
              <w:t>anchor</w:t>
            </w:r>
            <w:r w:rsidR="00FA2B20">
              <w:rPr>
                <w:lang w:eastAsia="zh-CN"/>
              </w:rPr>
              <w:t xml:space="preserve"> </w:t>
            </w:r>
            <w:proofErr w:type="spellStart"/>
            <w:r w:rsidR="00FA2B20">
              <w:rPr>
                <w:rFonts w:hint="eastAsia"/>
                <w:lang w:eastAsia="zh-CN"/>
              </w:rPr>
              <w:t>g</w:t>
            </w:r>
            <w:r w:rsidR="00FA2B20">
              <w:rPr>
                <w:lang w:eastAsia="zh-CN"/>
              </w:rPr>
              <w:t>NB’</w:t>
            </w:r>
            <w:r w:rsidR="00FA2B20">
              <w:rPr>
                <w:rFonts w:hint="eastAsia"/>
                <w:lang w:eastAsia="zh-CN"/>
              </w:rPr>
              <w:t>s</w:t>
            </w:r>
            <w:proofErr w:type="spellEnd"/>
            <w:r w:rsidR="00FA2B20">
              <w:rPr>
                <w:lang w:eastAsia="zh-CN"/>
              </w:rPr>
              <w:t xml:space="preserve"> </w:t>
            </w:r>
            <w:r w:rsidR="00FA2B20">
              <w:rPr>
                <w:rFonts w:hint="eastAsia"/>
                <w:lang w:eastAsia="zh-CN"/>
              </w:rPr>
              <w:t>capability</w:t>
            </w:r>
            <w:r w:rsidR="00FA2B20">
              <w:rPr>
                <w:lang w:eastAsia="zh-CN"/>
              </w:rPr>
              <w:t xml:space="preserve"> </w:t>
            </w:r>
            <w:r w:rsidR="00FA2B20">
              <w:rPr>
                <w:rFonts w:hint="eastAsia"/>
                <w:lang w:eastAsia="zh-CN"/>
              </w:rPr>
              <w:t>if</w:t>
            </w:r>
            <w:r w:rsidR="00FA2B20">
              <w:rPr>
                <w:lang w:eastAsia="zh-CN"/>
              </w:rPr>
              <w:t xml:space="preserve"> </w:t>
            </w:r>
            <w:proofErr w:type="spellStart"/>
            <w:r>
              <w:rPr>
                <w:lang w:eastAsia="zh-CN"/>
              </w:rPr>
              <w:t>X</w:t>
            </w:r>
            <w:r>
              <w:rPr>
                <w:rFonts w:hint="eastAsia"/>
                <w:lang w:eastAsia="zh-CN"/>
              </w:rPr>
              <w:t>n</w:t>
            </w:r>
            <w:proofErr w:type="spellEnd"/>
            <w:r>
              <w:rPr>
                <w:lang w:eastAsia="zh-CN"/>
              </w:rPr>
              <w:t xml:space="preserve"> </w:t>
            </w:r>
            <w:r>
              <w:rPr>
                <w:rFonts w:hint="eastAsia"/>
                <w:lang w:eastAsia="zh-CN"/>
              </w:rPr>
              <w:t>message</w:t>
            </w:r>
            <w:r>
              <w:rPr>
                <w:lang w:eastAsia="zh-CN"/>
              </w:rPr>
              <w:t xml:space="preserve"> </w:t>
            </w:r>
            <w:r>
              <w:rPr>
                <w:rFonts w:hint="eastAsia"/>
                <w:lang w:eastAsia="zh-CN"/>
              </w:rPr>
              <w:t>is</w:t>
            </w:r>
            <w:r>
              <w:rPr>
                <w:lang w:eastAsia="zh-CN"/>
              </w:rPr>
              <w:t xml:space="preserve"> </w:t>
            </w:r>
            <w:r>
              <w:rPr>
                <w:rFonts w:hint="eastAsia"/>
                <w:lang w:eastAsia="zh-CN"/>
              </w:rPr>
              <w:t>enhanced</w:t>
            </w:r>
            <w:r>
              <w:rPr>
                <w:lang w:eastAsia="zh-CN"/>
              </w:rPr>
              <w:t xml:space="preserve"> </w:t>
            </w:r>
            <w:r>
              <w:rPr>
                <w:rFonts w:hint="eastAsia"/>
                <w:lang w:eastAsia="zh-CN"/>
              </w:rPr>
              <w:t>to</w:t>
            </w:r>
            <w:r>
              <w:rPr>
                <w:lang w:eastAsia="zh-CN"/>
              </w:rPr>
              <w:t xml:space="preserve"> </w:t>
            </w:r>
            <w:r>
              <w:rPr>
                <w:rFonts w:hint="eastAsia"/>
                <w:lang w:eastAsia="zh-CN"/>
              </w:rPr>
              <w:t>carry</w:t>
            </w:r>
            <w:r w:rsidRPr="00B1507F">
              <w:rPr>
                <w:lang w:val="en-US" w:eastAsia="zh-CN"/>
              </w:rPr>
              <w:t xml:space="preserve"> the new added input</w:t>
            </w:r>
            <w:r>
              <w:rPr>
                <w:lang w:val="en-US" w:eastAsia="zh-CN"/>
              </w:rPr>
              <w:t xml:space="preserve"> for MAC-I calculation </w:t>
            </w:r>
            <w:r>
              <w:rPr>
                <w:rFonts w:hint="eastAsia"/>
                <w:lang w:val="en-US" w:eastAsia="zh-CN"/>
              </w:rPr>
              <w:t>anyway</w:t>
            </w:r>
            <w:r>
              <w:rPr>
                <w:lang w:val="en-US" w:eastAsia="zh-CN"/>
              </w:rPr>
              <w:t>.</w:t>
            </w:r>
            <w:r w:rsidR="00BE5CA1">
              <w:rPr>
                <w:lang w:val="en-US" w:eastAsia="zh-CN"/>
              </w:rPr>
              <w:t xml:space="preserve"> </w:t>
            </w:r>
          </w:p>
          <w:p w14:paraId="5E49E0CD" w14:textId="3DA89577" w:rsidR="00BE5CA1" w:rsidRPr="00BE5CA1" w:rsidRDefault="00BE5CA1" w:rsidP="00BE5CA1">
            <w:pPr>
              <w:pStyle w:val="TAC"/>
              <w:spacing w:before="20" w:after="20"/>
              <w:ind w:left="57" w:right="57"/>
              <w:jc w:val="both"/>
              <w:rPr>
                <w:lang w:val="en-US" w:eastAsia="zh-CN"/>
              </w:rPr>
            </w:pPr>
            <w:r>
              <w:rPr>
                <w:lang w:val="en-US" w:eastAsia="zh-CN"/>
              </w:rPr>
              <w:t>T</w:t>
            </w:r>
            <w:r>
              <w:rPr>
                <w:rFonts w:hint="eastAsia"/>
                <w:lang w:val="en-US" w:eastAsia="zh-CN"/>
              </w:rPr>
              <w:t>he</w:t>
            </w:r>
            <w:r>
              <w:rPr>
                <w:lang w:val="en-US" w:eastAsia="zh-CN"/>
              </w:rPr>
              <w:t xml:space="preserve"> </w:t>
            </w:r>
            <w:r>
              <w:rPr>
                <w:rFonts w:hint="eastAsia"/>
                <w:lang w:val="en-US" w:eastAsia="zh-CN"/>
              </w:rPr>
              <w:t>anchor</w:t>
            </w:r>
            <w:r>
              <w:rPr>
                <w:lang w:val="en-US" w:eastAsia="zh-CN"/>
              </w:rPr>
              <w:t xml:space="preserve"> </w:t>
            </w:r>
            <w:proofErr w:type="spellStart"/>
            <w:r>
              <w:rPr>
                <w:rFonts w:hint="eastAsia"/>
                <w:lang w:val="en-US" w:eastAsia="zh-CN"/>
              </w:rPr>
              <w:t>g</w:t>
            </w:r>
            <w:r>
              <w:rPr>
                <w:lang w:val="en-US" w:eastAsia="zh-CN"/>
              </w:rPr>
              <w:t>NB</w:t>
            </w:r>
            <w:proofErr w:type="spellEnd"/>
            <w:r>
              <w:rPr>
                <w:lang w:val="en-US" w:eastAsia="zh-CN"/>
              </w:rPr>
              <w:t xml:space="preserve"> </w:t>
            </w:r>
            <w:r>
              <w:rPr>
                <w:rFonts w:hint="eastAsia"/>
                <w:lang w:val="en-US" w:eastAsia="zh-CN"/>
              </w:rPr>
              <w:t>know</w:t>
            </w:r>
            <w:r>
              <w:rPr>
                <w:lang w:val="en-US" w:eastAsia="zh-CN"/>
              </w:rPr>
              <w:t xml:space="preserve"> UE’s </w:t>
            </w:r>
            <w:r>
              <w:rPr>
                <w:rFonts w:hint="eastAsia"/>
                <w:lang w:val="en-US" w:eastAsia="zh-CN"/>
              </w:rPr>
              <w:t>capability</w:t>
            </w:r>
            <w:r>
              <w:rPr>
                <w:lang w:val="en-US" w:eastAsia="zh-CN"/>
              </w:rPr>
              <w:t xml:space="preserve">, once </w:t>
            </w:r>
            <w:r>
              <w:rPr>
                <w:rFonts w:hint="eastAsia"/>
                <w:lang w:val="en-US" w:eastAsia="zh-CN"/>
              </w:rPr>
              <w:t>receiving</w:t>
            </w:r>
            <w:r>
              <w:rPr>
                <w:lang w:val="en-US" w:eastAsia="zh-CN"/>
              </w:rPr>
              <w:t xml:space="preserve"> </w:t>
            </w:r>
            <w:r w:rsidRPr="00EC1043">
              <w:rPr>
                <w:lang w:val="en-US" w:eastAsia="zh-CN"/>
              </w:rPr>
              <w:t>RETRIEVE UE CONTEXT REQUEST</w:t>
            </w:r>
            <w:r>
              <w:rPr>
                <w:lang w:val="en-US" w:eastAsia="zh-CN"/>
              </w:rPr>
              <w:t xml:space="preserve">, </w:t>
            </w:r>
            <w:r>
              <w:rPr>
                <w:rFonts w:hint="eastAsia"/>
                <w:lang w:val="en-US" w:eastAsia="zh-CN"/>
              </w:rPr>
              <w:t>it</w:t>
            </w:r>
            <w:r>
              <w:rPr>
                <w:lang w:val="en-US" w:eastAsia="zh-CN"/>
              </w:rPr>
              <w:t xml:space="preserve"> </w:t>
            </w:r>
            <w:r>
              <w:rPr>
                <w:rFonts w:hint="eastAsia"/>
                <w:lang w:val="en-US" w:eastAsia="zh-CN"/>
              </w:rPr>
              <w:t>can</w:t>
            </w:r>
            <w:r>
              <w:rPr>
                <w:lang w:val="en-US" w:eastAsia="zh-CN"/>
              </w:rPr>
              <w:t xml:space="preserve"> </w:t>
            </w:r>
            <w:r>
              <w:rPr>
                <w:rFonts w:hint="eastAsia"/>
                <w:lang w:val="en-US" w:eastAsia="zh-CN"/>
              </w:rPr>
              <w:t>choose</w:t>
            </w:r>
            <w:r>
              <w:rPr>
                <w:lang w:val="en-US" w:eastAsia="zh-CN"/>
              </w:rPr>
              <w:t xml:space="preserve"> </w:t>
            </w:r>
            <w:r>
              <w:rPr>
                <w:rFonts w:hint="eastAsia"/>
                <w:lang w:val="en-US" w:eastAsia="zh-CN"/>
              </w:rPr>
              <w:t>appropriate</w:t>
            </w:r>
            <w:r>
              <w:rPr>
                <w:lang w:val="en-US" w:eastAsia="zh-CN"/>
              </w:rPr>
              <w:t xml:space="preserve"> </w:t>
            </w:r>
            <w:r>
              <w:rPr>
                <w:rFonts w:hint="eastAsia"/>
                <w:lang w:val="en-US" w:eastAsia="zh-CN"/>
              </w:rPr>
              <w:t>way</w:t>
            </w:r>
            <w:r>
              <w:rPr>
                <w:lang w:val="en-US" w:eastAsia="zh-CN"/>
              </w:rPr>
              <w:t xml:space="preserve"> </w:t>
            </w:r>
            <w:r>
              <w:rPr>
                <w:rFonts w:hint="eastAsia"/>
                <w:lang w:val="en-US" w:eastAsia="zh-CN"/>
              </w:rPr>
              <w:t>to</w:t>
            </w:r>
            <w:r>
              <w:rPr>
                <w:lang w:val="en-US" w:eastAsia="zh-CN"/>
              </w:rPr>
              <w:t xml:space="preserve"> </w:t>
            </w:r>
            <w:r>
              <w:rPr>
                <w:rFonts w:hint="eastAsia"/>
                <w:lang w:val="en-US" w:eastAsia="zh-CN"/>
              </w:rPr>
              <w:t>perform</w:t>
            </w:r>
            <w:r>
              <w:rPr>
                <w:lang w:val="en-US" w:eastAsia="zh-CN"/>
              </w:rPr>
              <w:t xml:space="preserve"> verification.</w:t>
            </w:r>
          </w:p>
        </w:tc>
      </w:tr>
      <w:tr w:rsidR="00775BCD" w14:paraId="3207CFB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94EB0D" w14:textId="332CA363"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E0A4258" w14:textId="3E17F497"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0A9FDDAC" w14:textId="07522668" w:rsidR="00775BCD" w:rsidRDefault="00775BCD" w:rsidP="00BE5CA1">
            <w:pPr>
              <w:pStyle w:val="TAC"/>
              <w:spacing w:before="20" w:after="20"/>
              <w:ind w:left="57" w:right="57"/>
              <w:jc w:val="both"/>
              <w:rPr>
                <w:lang w:eastAsia="zh-CN"/>
              </w:rPr>
            </w:pPr>
          </w:p>
        </w:tc>
      </w:tr>
    </w:tbl>
    <w:p w14:paraId="51F0382F" w14:textId="77777777" w:rsidR="00776F0A" w:rsidRDefault="00776F0A" w:rsidP="00E372A5"/>
    <w:p w14:paraId="27DB623B" w14:textId="34DBFB39" w:rsidR="001A2156" w:rsidRPr="0071287D" w:rsidRDefault="001A2156" w:rsidP="001A2156">
      <w:pPr>
        <w:rPr>
          <w:shd w:val="pct15" w:color="auto" w:fill="FFFFFF"/>
        </w:rPr>
      </w:pPr>
      <w:r w:rsidRPr="0071287D">
        <w:rPr>
          <w:shd w:val="pct15" w:color="auto" w:fill="FFFFFF"/>
        </w:rPr>
        <w:t>&lt;</w:t>
      </w:r>
      <w:r w:rsidR="00E17BA9" w:rsidRPr="0071287D">
        <w:rPr>
          <w:shd w:val="pct15" w:color="auto" w:fill="FFFFFF"/>
        </w:rPr>
        <w:t>The anchor</w:t>
      </w:r>
      <w:r w:rsidRPr="0071287D">
        <w:rPr>
          <w:shd w:val="pct15" w:color="auto" w:fill="FFFFFF"/>
        </w:rPr>
        <w:t xml:space="preserve"> </w:t>
      </w:r>
      <w:proofErr w:type="spellStart"/>
      <w:r w:rsidRPr="0071287D">
        <w:rPr>
          <w:shd w:val="pct15" w:color="auto" w:fill="FFFFFF"/>
        </w:rPr>
        <w:t>gNB</w:t>
      </w:r>
      <w:proofErr w:type="spellEnd"/>
      <w:r w:rsidRPr="0071287D">
        <w:rPr>
          <w:shd w:val="pct15" w:color="auto" w:fill="FFFFFF"/>
        </w:rPr>
        <w:t xml:space="preserve"> capability&gt;</w:t>
      </w:r>
    </w:p>
    <w:p w14:paraId="047C8D08" w14:textId="1F883AE5" w:rsidR="00900AB8" w:rsidRDefault="00900AB8" w:rsidP="00412B4A">
      <w:pPr>
        <w:rPr>
          <w:lang w:val="en-US"/>
        </w:rPr>
      </w:pPr>
      <w:r>
        <w:rPr>
          <w:lang w:val="en-US"/>
        </w:rPr>
        <w:t xml:space="preserve">To indicate the anchor </w:t>
      </w:r>
      <w:proofErr w:type="spellStart"/>
      <w:r>
        <w:rPr>
          <w:lang w:val="en-US"/>
        </w:rPr>
        <w:t>gNB’s</w:t>
      </w:r>
      <w:proofErr w:type="spellEnd"/>
      <w:r>
        <w:rPr>
          <w:lang w:val="en-US"/>
        </w:rPr>
        <w:t xml:space="preserve"> capability, majority view is that if the anchor </w:t>
      </w:r>
      <w:proofErr w:type="spellStart"/>
      <w:r>
        <w:rPr>
          <w:lang w:val="en-US"/>
        </w:rPr>
        <w:t>gNB</w:t>
      </w:r>
      <w:proofErr w:type="spellEnd"/>
      <w:r>
        <w:rPr>
          <w:lang w:val="en-US"/>
        </w:rPr>
        <w:t xml:space="preserve"> supports the feature it can configure the new </w:t>
      </w:r>
      <w:proofErr w:type="spellStart"/>
      <w:r>
        <w:rPr>
          <w:lang w:val="en-US"/>
        </w:rPr>
        <w:t>ResumeMAC</w:t>
      </w:r>
      <w:proofErr w:type="spellEnd"/>
      <w:r>
        <w:rPr>
          <w:lang w:val="en-US"/>
        </w:rPr>
        <w:t xml:space="preserve">-I feature to the UE based on UE capability via the </w:t>
      </w:r>
      <w:proofErr w:type="spellStart"/>
      <w:r>
        <w:rPr>
          <w:lang w:val="en-US"/>
        </w:rPr>
        <w:t>RRCRelease</w:t>
      </w:r>
      <w:proofErr w:type="spellEnd"/>
      <w:r>
        <w:rPr>
          <w:lang w:val="en-US"/>
        </w:rPr>
        <w:t xml:space="preserve"> with </w:t>
      </w:r>
      <w:proofErr w:type="spellStart"/>
      <w:r>
        <w:rPr>
          <w:lang w:val="en-US"/>
        </w:rPr>
        <w:t>SuspendConfig</w:t>
      </w:r>
      <w:proofErr w:type="spellEnd"/>
      <w:r>
        <w:rPr>
          <w:lang w:val="en-US"/>
        </w:rPr>
        <w:t xml:space="preserve"> message when setting the UE in INACTIVE state. </w:t>
      </w:r>
    </w:p>
    <w:p w14:paraId="40CB6E33" w14:textId="2E3D98BC" w:rsidR="00587AC6" w:rsidRPr="00715B60" w:rsidRDefault="00587AC6" w:rsidP="00587AC6">
      <w:pPr>
        <w:pStyle w:val="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lastRenderedPageBreak/>
        <w:t xml:space="preserve">Question </w:t>
      </w:r>
      <w:r w:rsidR="00E7392A">
        <w:rPr>
          <w:rFonts w:ascii="Times New Roman" w:hAnsi="Times New Roman"/>
          <w:b/>
          <w:bCs/>
          <w:sz w:val="20"/>
          <w:highlight w:val="yellow"/>
          <w:shd w:val="pct15" w:color="auto" w:fill="FFFFFF"/>
        </w:rPr>
        <w:t>3</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anchor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 xml:space="preserve"> can configure the new </w:t>
      </w:r>
      <w:proofErr w:type="spellStart"/>
      <w:r>
        <w:rPr>
          <w:rFonts w:ascii="Times New Roman" w:hAnsi="Times New Roman"/>
          <w:b/>
          <w:bCs/>
          <w:sz w:val="20"/>
          <w:highlight w:val="yellow"/>
          <w:shd w:val="pct15" w:color="auto" w:fill="FFFFFF"/>
        </w:rPr>
        <w:t>ResumeMAC</w:t>
      </w:r>
      <w:proofErr w:type="spellEnd"/>
      <w:r>
        <w:rPr>
          <w:rFonts w:ascii="Times New Roman" w:hAnsi="Times New Roman"/>
          <w:b/>
          <w:bCs/>
          <w:sz w:val="20"/>
          <w:highlight w:val="yellow"/>
          <w:shd w:val="pct15" w:color="auto" w:fill="FFFFFF"/>
        </w:rPr>
        <w:t xml:space="preserve">-I feature via the </w:t>
      </w:r>
      <w:proofErr w:type="spellStart"/>
      <w:r>
        <w:rPr>
          <w:rFonts w:ascii="Times New Roman" w:hAnsi="Times New Roman"/>
          <w:b/>
          <w:bCs/>
          <w:sz w:val="20"/>
          <w:highlight w:val="yellow"/>
          <w:shd w:val="pct15" w:color="auto" w:fill="FFFFFF"/>
        </w:rPr>
        <w:t>RRCRelease</w:t>
      </w:r>
      <w:proofErr w:type="spellEnd"/>
      <w:r>
        <w:rPr>
          <w:rFonts w:ascii="Times New Roman" w:hAnsi="Times New Roman"/>
          <w:b/>
          <w:bCs/>
          <w:sz w:val="20"/>
          <w:highlight w:val="yellow"/>
          <w:shd w:val="pct15" w:color="auto" w:fill="FFFFFF"/>
        </w:rPr>
        <w:t xml:space="preserve"> with </w:t>
      </w:r>
      <w:proofErr w:type="spellStart"/>
      <w:r>
        <w:rPr>
          <w:rFonts w:ascii="Times New Roman" w:hAnsi="Times New Roman"/>
          <w:b/>
          <w:bCs/>
          <w:sz w:val="20"/>
          <w:highlight w:val="yellow"/>
          <w:shd w:val="pct15" w:color="auto" w:fill="FFFFFF"/>
        </w:rPr>
        <w:t>SuspendConfig</w:t>
      </w:r>
      <w:proofErr w:type="spellEnd"/>
      <w:r>
        <w:rPr>
          <w:rFonts w:ascii="Times New Roman" w:hAnsi="Times New Roman"/>
          <w:b/>
          <w:bCs/>
          <w:sz w:val="20"/>
          <w:highlight w:val="yellow"/>
          <w:shd w:val="pct15" w:color="auto" w:fill="FFFFFF"/>
        </w:rPr>
        <w:t xml:space="preserve"> message to the UE based on UE and anchor </w:t>
      </w:r>
      <w:proofErr w:type="spellStart"/>
      <w:r>
        <w:rPr>
          <w:rFonts w:ascii="Times New Roman" w:hAnsi="Times New Roman"/>
          <w:b/>
          <w:bCs/>
          <w:sz w:val="20"/>
          <w:highlight w:val="yellow"/>
          <w:shd w:val="pct15" w:color="auto" w:fill="FFFFFF"/>
        </w:rPr>
        <w:t>gNB’s</w:t>
      </w:r>
      <w:proofErr w:type="spellEnd"/>
      <w:r>
        <w:rPr>
          <w:rFonts w:ascii="Times New Roman" w:hAnsi="Times New Roman"/>
          <w:b/>
          <w:bCs/>
          <w:sz w:val="20"/>
          <w:highlight w:val="yellow"/>
          <w:shd w:val="pct15" w:color="auto" w:fill="FFFFFF"/>
        </w:rPr>
        <w:t xml:space="preserve"> capability?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837962" w14:paraId="4812329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D972A" w14:textId="77777777" w:rsidR="00837962" w:rsidRDefault="00837962"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CFB3B" w14:textId="77777777" w:rsidR="00837962" w:rsidRDefault="00837962"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EB928" w14:textId="77777777" w:rsidR="00837962" w:rsidRDefault="00837962" w:rsidP="006F3D41">
            <w:pPr>
              <w:pStyle w:val="TAH"/>
              <w:spacing w:before="20" w:after="20"/>
              <w:ind w:left="57" w:right="57"/>
            </w:pPr>
            <w:r>
              <w:t>Comments</w:t>
            </w:r>
          </w:p>
        </w:tc>
      </w:tr>
      <w:tr w:rsidR="00837962" w14:paraId="5C1A506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2C66E8" w14:textId="5F9CD26D" w:rsidR="00837962"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B74C320" w14:textId="6B12F923" w:rsidR="00837962" w:rsidRDefault="00946208" w:rsidP="006F3D41">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396E6B62" w14:textId="77777777" w:rsidR="00837962" w:rsidRDefault="00837962" w:rsidP="006F3D41">
            <w:pPr>
              <w:pStyle w:val="TAC"/>
              <w:spacing w:before="20" w:after="20"/>
              <w:ind w:left="57" w:right="57"/>
              <w:jc w:val="left"/>
              <w:rPr>
                <w:lang w:eastAsia="zh-CN"/>
              </w:rPr>
            </w:pPr>
          </w:p>
        </w:tc>
      </w:tr>
      <w:tr w:rsidR="00D422F8" w14:paraId="00DAFC8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8AD23C" w14:textId="72B4B84D" w:rsidR="00D422F8" w:rsidRDefault="00D422F8" w:rsidP="00D422F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0B033B3" w14:textId="1A0F6759" w:rsidR="00D422F8" w:rsidRDefault="00D422F8" w:rsidP="00D422F8">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2BBFCB9" w14:textId="77777777" w:rsidR="00D422F8" w:rsidRDefault="00D422F8" w:rsidP="00D422F8">
            <w:pPr>
              <w:pStyle w:val="TAC"/>
              <w:spacing w:before="20" w:after="20"/>
              <w:ind w:left="57" w:right="57"/>
              <w:jc w:val="left"/>
              <w:rPr>
                <w:lang w:eastAsia="zh-CN"/>
              </w:rPr>
            </w:pPr>
          </w:p>
        </w:tc>
      </w:tr>
      <w:tr w:rsidR="006F7375" w14:paraId="1C7745F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15C826" w14:textId="0B813F27"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1AAC3EDB" w14:textId="7860601B" w:rsidR="006F7375" w:rsidRDefault="006F7375" w:rsidP="006F7375">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5CF41FDD" w14:textId="2453DAB4" w:rsidR="006F7375" w:rsidRDefault="006F7375" w:rsidP="006F7375">
            <w:pPr>
              <w:pStyle w:val="TAC"/>
              <w:spacing w:before="20" w:after="20"/>
              <w:ind w:left="57" w:right="57"/>
              <w:jc w:val="left"/>
              <w:rPr>
                <w:lang w:eastAsia="zh-CN"/>
              </w:rPr>
            </w:pPr>
            <w:r>
              <w:rPr>
                <w:lang w:eastAsia="zh-CN"/>
              </w:rPr>
              <w:t xml:space="preserve">From Q4 it would be clear that “any” </w:t>
            </w:r>
            <w:proofErr w:type="spellStart"/>
            <w:r>
              <w:rPr>
                <w:lang w:eastAsia="zh-CN"/>
              </w:rPr>
              <w:t>gNB</w:t>
            </w:r>
            <w:proofErr w:type="spellEnd"/>
            <w:r>
              <w:rPr>
                <w:lang w:eastAsia="zh-CN"/>
              </w:rPr>
              <w:t xml:space="preserve"> supporting the new </w:t>
            </w:r>
            <w:proofErr w:type="spellStart"/>
            <w:r w:rsidRPr="00006EC5">
              <w:rPr>
                <w:lang w:eastAsia="zh-CN"/>
              </w:rPr>
              <w:t>ResumeMAC</w:t>
            </w:r>
            <w:proofErr w:type="spellEnd"/>
            <w:r w:rsidRPr="00006EC5">
              <w:rPr>
                <w:lang w:eastAsia="zh-CN"/>
              </w:rPr>
              <w:t>-I feature</w:t>
            </w:r>
            <w:r>
              <w:rPr>
                <w:lang w:eastAsia="zh-CN"/>
              </w:rPr>
              <w:t xml:space="preserve"> would need to broadcast this support. So, the </w:t>
            </w:r>
            <w:proofErr w:type="spellStart"/>
            <w:r>
              <w:rPr>
                <w:lang w:eastAsia="zh-CN"/>
              </w:rPr>
              <w:t>RRCRelease</w:t>
            </w:r>
            <w:proofErr w:type="spellEnd"/>
            <w:r>
              <w:rPr>
                <w:lang w:eastAsia="zh-CN"/>
              </w:rPr>
              <w:t xml:space="preserve"> need not carry this information again…i.e., broadcasting is </w:t>
            </w:r>
            <w:proofErr w:type="gramStart"/>
            <w:r>
              <w:rPr>
                <w:lang w:eastAsia="zh-CN"/>
              </w:rPr>
              <w:t>sufficient</w:t>
            </w:r>
            <w:proofErr w:type="gramEnd"/>
            <w:r>
              <w:rPr>
                <w:lang w:eastAsia="zh-CN"/>
              </w:rPr>
              <w:t>.</w:t>
            </w:r>
          </w:p>
        </w:tc>
      </w:tr>
      <w:tr w:rsidR="006F7375" w14:paraId="0B8F705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C4D98C" w14:textId="637B4134"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8DA9325" w14:textId="7C263A96"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44BD0A1" w14:textId="77777777" w:rsidR="006F7375" w:rsidRDefault="006F7375" w:rsidP="006F7375">
            <w:pPr>
              <w:pStyle w:val="TAC"/>
              <w:spacing w:before="20" w:after="20"/>
              <w:ind w:left="57" w:right="57"/>
              <w:jc w:val="left"/>
              <w:rPr>
                <w:lang w:eastAsia="zh-CN"/>
              </w:rPr>
            </w:pPr>
          </w:p>
        </w:tc>
      </w:tr>
      <w:tr w:rsidR="006F7375" w14:paraId="29A81C3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D51711" w14:textId="78B59314" w:rsidR="006F7375" w:rsidRDefault="006F3D41"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41E2A4C4" w14:textId="1F22DF58" w:rsidR="006F7375" w:rsidRDefault="006F3D41"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ED7D8E2" w14:textId="4EC20817" w:rsidR="006F7375" w:rsidRDefault="006F3D41" w:rsidP="006F7375">
            <w:pPr>
              <w:pStyle w:val="TAC"/>
              <w:spacing w:before="20" w:after="20"/>
              <w:ind w:left="57" w:right="57"/>
              <w:jc w:val="left"/>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proofErr w:type="spellStart"/>
            <w:r>
              <w:rPr>
                <w:lang w:eastAsia="zh-CN"/>
              </w:rPr>
              <w:t>RRC</w:t>
            </w:r>
            <w:r>
              <w:rPr>
                <w:rFonts w:hint="eastAsia"/>
                <w:lang w:eastAsia="zh-CN"/>
              </w:rPr>
              <w:t>release</w:t>
            </w:r>
            <w:proofErr w:type="spellEnd"/>
            <w:r>
              <w:rPr>
                <w:lang w:eastAsia="zh-CN"/>
              </w:rPr>
              <w:t xml:space="preserve"> </w:t>
            </w:r>
            <w:r>
              <w:rPr>
                <w:rFonts w:hint="eastAsia"/>
                <w:lang w:eastAsia="zh-CN"/>
              </w:rPr>
              <w:t>is</w:t>
            </w:r>
            <w:r>
              <w:rPr>
                <w:lang w:eastAsia="zh-CN"/>
              </w:rPr>
              <w:t xml:space="preserve"> </w:t>
            </w:r>
            <w:r>
              <w:rPr>
                <w:rFonts w:hint="eastAsia"/>
                <w:lang w:eastAsia="zh-CN"/>
              </w:rPr>
              <w:t>a</w:t>
            </w:r>
            <w:r>
              <w:rPr>
                <w:lang w:eastAsia="zh-CN"/>
              </w:rPr>
              <w:t xml:space="preserve"> </w:t>
            </w:r>
            <w:r>
              <w:rPr>
                <w:rFonts w:hint="eastAsia"/>
                <w:lang w:eastAsia="zh-CN"/>
              </w:rPr>
              <w:t>fine</w:t>
            </w:r>
            <w:r>
              <w:rPr>
                <w:lang w:eastAsia="zh-CN"/>
              </w:rPr>
              <w:t xml:space="preserve"> </w:t>
            </w:r>
            <w:r>
              <w:rPr>
                <w:rFonts w:hint="eastAsia"/>
                <w:lang w:eastAsia="zh-CN"/>
              </w:rPr>
              <w:t>solution</w:t>
            </w:r>
            <w:r>
              <w:rPr>
                <w:lang w:eastAsia="zh-CN"/>
              </w:rPr>
              <w:t xml:space="preserve"> </w:t>
            </w:r>
            <w:r>
              <w:rPr>
                <w:rFonts w:hint="eastAsia"/>
                <w:lang w:eastAsia="zh-CN"/>
              </w:rPr>
              <w:t>as</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from</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which</w:t>
            </w:r>
            <w:r>
              <w:rPr>
                <w:lang w:eastAsia="zh-CN"/>
              </w:rPr>
              <w:t xml:space="preserve"> </w:t>
            </w:r>
            <w:r>
              <w:rPr>
                <w:rFonts w:hint="eastAsia"/>
                <w:lang w:eastAsia="zh-CN"/>
              </w:rPr>
              <w:t>the</w:t>
            </w:r>
            <w:r>
              <w:rPr>
                <w:lang w:eastAsia="zh-CN"/>
              </w:rPr>
              <w:t xml:space="preserve"> </w:t>
            </w:r>
            <w:r>
              <w:rPr>
                <w:rFonts w:hint="eastAsia"/>
                <w:lang w:eastAsia="zh-CN"/>
              </w:rPr>
              <w:t>verification</w:t>
            </w:r>
            <w:r>
              <w:rPr>
                <w:lang w:eastAsia="zh-CN"/>
              </w:rPr>
              <w:t xml:space="preserve"> </w:t>
            </w:r>
            <w:r>
              <w:rPr>
                <w:rFonts w:hint="eastAsia"/>
                <w:lang w:eastAsia="zh-CN"/>
              </w:rPr>
              <w:t>is</w:t>
            </w:r>
            <w:r>
              <w:rPr>
                <w:lang w:eastAsia="zh-CN"/>
              </w:rPr>
              <w:t xml:space="preserve"> </w:t>
            </w:r>
            <w:r>
              <w:rPr>
                <w:rFonts w:hint="eastAsia"/>
                <w:lang w:eastAsia="zh-CN"/>
              </w:rPr>
              <w:t>always</w:t>
            </w:r>
            <w:r>
              <w:rPr>
                <w:lang w:eastAsia="zh-CN"/>
              </w:rPr>
              <w:t xml:space="preserve"> </w:t>
            </w:r>
            <w:r>
              <w:rPr>
                <w:rFonts w:hint="eastAsia"/>
                <w:lang w:eastAsia="zh-CN"/>
              </w:rPr>
              <w:t>done</w:t>
            </w:r>
            <w:r>
              <w:rPr>
                <w:lang w:eastAsia="zh-CN"/>
              </w:rPr>
              <w:t xml:space="preserve"> </w:t>
            </w:r>
            <w:r>
              <w:rPr>
                <w:rFonts w:hint="eastAsia"/>
                <w:lang w:eastAsia="zh-CN"/>
              </w:rPr>
              <w:t>here</w:t>
            </w:r>
            <w:r>
              <w:rPr>
                <w:lang w:eastAsia="zh-CN"/>
              </w:rPr>
              <w:t>.</w:t>
            </w:r>
          </w:p>
        </w:tc>
      </w:tr>
      <w:tr w:rsidR="00775BCD" w14:paraId="19C6C1E2"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D5822" w14:textId="00F0EF2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D1AF2BB" w14:textId="19383260"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6DDEDCBA" w14:textId="77777777" w:rsidR="00775BCD" w:rsidRDefault="00775BCD" w:rsidP="006F7375">
            <w:pPr>
              <w:pStyle w:val="TAC"/>
              <w:spacing w:before="20" w:after="20"/>
              <w:ind w:left="57" w:right="57"/>
              <w:jc w:val="left"/>
              <w:rPr>
                <w:lang w:eastAsia="zh-CN"/>
              </w:rPr>
            </w:pPr>
          </w:p>
        </w:tc>
      </w:tr>
    </w:tbl>
    <w:p w14:paraId="3150043D" w14:textId="4438CEE8" w:rsidR="00837962" w:rsidRDefault="00837962" w:rsidP="00837962">
      <w:pPr>
        <w:rPr>
          <w:lang w:val="en-US" w:eastAsia="zh-CN"/>
        </w:rPr>
      </w:pPr>
    </w:p>
    <w:p w14:paraId="326E1508" w14:textId="77777777" w:rsidR="003D4E85" w:rsidRDefault="00A074C7" w:rsidP="00A074C7">
      <w:pPr>
        <w:pStyle w:val="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sidR="00E7392A">
        <w:rPr>
          <w:rFonts w:ascii="Times New Roman" w:hAnsi="Times New Roman"/>
          <w:b/>
          <w:bCs/>
          <w:sz w:val="20"/>
          <w:highlight w:val="yellow"/>
          <w:shd w:val="pct15" w:color="auto" w:fill="FFFFFF"/>
        </w:rPr>
        <w:t>3a</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w:t>
      </w:r>
      <w:r w:rsidR="009551AB">
        <w:rPr>
          <w:rFonts w:ascii="Times New Roman" w:hAnsi="Times New Roman"/>
          <w:b/>
          <w:bCs/>
          <w:sz w:val="20"/>
          <w:highlight w:val="yellow"/>
          <w:shd w:val="pct15" w:color="auto" w:fill="FFFFFF"/>
        </w:rPr>
        <w:t xml:space="preserve">anchor </w:t>
      </w:r>
      <w:proofErr w:type="spellStart"/>
      <w:r w:rsidR="009551AB">
        <w:rPr>
          <w:rFonts w:ascii="Times New Roman" w:hAnsi="Times New Roman"/>
          <w:b/>
          <w:bCs/>
          <w:sz w:val="20"/>
          <w:highlight w:val="yellow"/>
          <w:shd w:val="pct15" w:color="auto" w:fill="FFFFFF"/>
        </w:rPr>
        <w:t>gNB</w:t>
      </w:r>
      <w:proofErr w:type="spellEnd"/>
      <w:r w:rsidR="009551AB">
        <w:rPr>
          <w:rFonts w:ascii="Times New Roman" w:hAnsi="Times New Roman"/>
          <w:b/>
          <w:bCs/>
          <w:sz w:val="20"/>
          <w:highlight w:val="yellow"/>
          <w:shd w:val="pct15" w:color="auto" w:fill="FFFFFF"/>
        </w:rPr>
        <w:t xml:space="preserve"> only perform the new </w:t>
      </w:r>
      <w:proofErr w:type="spellStart"/>
      <w:r w:rsidR="009551AB">
        <w:rPr>
          <w:rFonts w:ascii="Times New Roman" w:hAnsi="Times New Roman"/>
          <w:b/>
          <w:bCs/>
          <w:sz w:val="20"/>
          <w:highlight w:val="yellow"/>
          <w:shd w:val="pct15" w:color="auto" w:fill="FFFFFF"/>
        </w:rPr>
        <w:t>ResumeMAC</w:t>
      </w:r>
      <w:proofErr w:type="spellEnd"/>
      <w:r w:rsidR="009551AB">
        <w:rPr>
          <w:rFonts w:ascii="Times New Roman" w:hAnsi="Times New Roman"/>
          <w:b/>
          <w:bCs/>
          <w:sz w:val="20"/>
          <w:highlight w:val="yellow"/>
          <w:shd w:val="pct15" w:color="auto" w:fill="FFFFFF"/>
        </w:rPr>
        <w:t xml:space="preserve">-I verification </w:t>
      </w:r>
      <w:r w:rsidR="003D4E85">
        <w:rPr>
          <w:rFonts w:ascii="Times New Roman" w:hAnsi="Times New Roman"/>
          <w:b/>
          <w:bCs/>
          <w:sz w:val="20"/>
          <w:highlight w:val="yellow"/>
          <w:shd w:val="pct15" w:color="auto" w:fill="FFFFFF"/>
        </w:rPr>
        <w:t>under the following two conditions:</w:t>
      </w:r>
    </w:p>
    <w:p w14:paraId="4C9B9F54" w14:textId="471AB223" w:rsidR="003D4E85" w:rsidRPr="007B18C3" w:rsidRDefault="003D4E85" w:rsidP="007B18C3">
      <w:pPr>
        <w:pStyle w:val="af"/>
        <w:numPr>
          <w:ilvl w:val="0"/>
          <w:numId w:val="37"/>
        </w:numPr>
        <w:rPr>
          <w:b/>
          <w:bCs/>
          <w:highlight w:val="yellow"/>
          <w:lang w:val="en-US"/>
        </w:rPr>
      </w:pPr>
      <w:r w:rsidRPr="007B18C3">
        <w:rPr>
          <w:b/>
          <w:bCs/>
          <w:highlight w:val="yellow"/>
          <w:lang w:val="en-US"/>
        </w:rPr>
        <w:t>W</w:t>
      </w:r>
      <w:r w:rsidR="009551AB" w:rsidRPr="007B18C3">
        <w:rPr>
          <w:b/>
          <w:bCs/>
          <w:highlight w:val="yellow"/>
          <w:lang w:val="en-US"/>
        </w:rPr>
        <w:t xml:space="preserve">hen </w:t>
      </w:r>
      <w:r w:rsidR="00E7392A" w:rsidRPr="007B18C3">
        <w:rPr>
          <w:b/>
          <w:bCs/>
          <w:highlight w:val="yellow"/>
          <w:lang w:val="en-US"/>
        </w:rPr>
        <w:t xml:space="preserve">the UE is </w:t>
      </w:r>
      <w:r w:rsidR="00F10258" w:rsidRPr="007B18C3">
        <w:rPr>
          <w:b/>
          <w:bCs/>
          <w:highlight w:val="yellow"/>
          <w:lang w:val="en-US"/>
        </w:rPr>
        <w:t>configured</w:t>
      </w:r>
      <w:r w:rsidR="00E7392A" w:rsidRPr="007B18C3">
        <w:rPr>
          <w:b/>
          <w:bCs/>
          <w:highlight w:val="yellow"/>
          <w:lang w:val="en-US"/>
        </w:rPr>
        <w:t xml:space="preserve"> with the new feature</w:t>
      </w:r>
      <w:r w:rsidRPr="007B18C3">
        <w:rPr>
          <w:b/>
          <w:bCs/>
          <w:highlight w:val="yellow"/>
          <w:lang w:val="en-US"/>
        </w:rPr>
        <w:t>;</w:t>
      </w:r>
      <w:r w:rsidR="00E7392A" w:rsidRPr="007B18C3">
        <w:rPr>
          <w:b/>
          <w:bCs/>
          <w:highlight w:val="yellow"/>
          <w:lang w:val="en-US"/>
        </w:rPr>
        <w:t xml:space="preserve"> and</w:t>
      </w:r>
    </w:p>
    <w:p w14:paraId="3E8A660E" w14:textId="41EF1415" w:rsidR="00A074C7" w:rsidRPr="007B18C3" w:rsidRDefault="003D4E85" w:rsidP="007B18C3">
      <w:pPr>
        <w:pStyle w:val="af"/>
        <w:numPr>
          <w:ilvl w:val="0"/>
          <w:numId w:val="37"/>
        </w:numPr>
        <w:rPr>
          <w:b/>
          <w:bCs/>
          <w:highlight w:val="yellow"/>
          <w:lang w:val="en-US"/>
        </w:rPr>
      </w:pPr>
      <w:r w:rsidRPr="007B18C3">
        <w:rPr>
          <w:b/>
          <w:bCs/>
          <w:highlight w:val="yellow"/>
          <w:lang w:val="en-US"/>
        </w:rPr>
        <w:t>T</w:t>
      </w:r>
      <w:r w:rsidR="00F10258" w:rsidRPr="007B18C3">
        <w:rPr>
          <w:b/>
          <w:bCs/>
          <w:highlight w:val="yellow"/>
          <w:lang w:val="en-US"/>
        </w:rPr>
        <w:t xml:space="preserve">he new serving </w:t>
      </w:r>
      <w:proofErr w:type="spellStart"/>
      <w:r w:rsidR="00F10258" w:rsidRPr="007B18C3">
        <w:rPr>
          <w:b/>
          <w:bCs/>
          <w:highlight w:val="yellow"/>
          <w:lang w:val="en-US"/>
        </w:rPr>
        <w:t>gNB</w:t>
      </w:r>
      <w:proofErr w:type="spellEnd"/>
      <w:r w:rsidR="00F10258" w:rsidRPr="007B18C3">
        <w:rPr>
          <w:b/>
          <w:bCs/>
          <w:highlight w:val="yellow"/>
          <w:lang w:val="en-US"/>
        </w:rPr>
        <w:t xml:space="preserve"> forwards all the associated input for the new </w:t>
      </w:r>
      <w:proofErr w:type="spellStart"/>
      <w:r w:rsidR="00F10258" w:rsidRPr="007B18C3">
        <w:rPr>
          <w:b/>
          <w:bCs/>
          <w:highlight w:val="yellow"/>
          <w:lang w:val="en-US"/>
        </w:rPr>
        <w:t>ResumeMAC</w:t>
      </w:r>
      <w:proofErr w:type="spellEnd"/>
      <w:r w:rsidR="00F10258" w:rsidRPr="007B18C3">
        <w:rPr>
          <w:b/>
          <w:bCs/>
          <w:highlight w:val="yellow"/>
          <w:lang w:val="en-US"/>
        </w:rPr>
        <w:t>-I</w:t>
      </w:r>
      <w:r w:rsidR="0097669D" w:rsidRPr="007B18C3">
        <w:rPr>
          <w:b/>
          <w:bCs/>
          <w:highlight w:val="yellow"/>
          <w:lang w:val="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074C7" w14:paraId="5D33BFC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A099D" w14:textId="77777777" w:rsidR="00A074C7" w:rsidRDefault="00A074C7"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CFC6C5" w14:textId="77777777" w:rsidR="00A074C7" w:rsidRDefault="00A074C7"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93B45" w14:textId="77777777" w:rsidR="00A074C7" w:rsidRDefault="00A074C7" w:rsidP="006F3D41">
            <w:pPr>
              <w:pStyle w:val="TAH"/>
              <w:spacing w:before="20" w:after="20"/>
              <w:ind w:left="57" w:right="57"/>
            </w:pPr>
            <w:r>
              <w:t>Comments</w:t>
            </w:r>
          </w:p>
        </w:tc>
      </w:tr>
      <w:tr w:rsidR="00A074C7" w14:paraId="2ED5BEE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001FE" w14:textId="1FD65DDF" w:rsidR="00A074C7" w:rsidRDefault="00946208"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09692D91" w14:textId="0E295C5E" w:rsidR="00A074C7" w:rsidRDefault="00AA2860" w:rsidP="006F3D41">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305C14F" w14:textId="63C92E0E" w:rsidR="00946208" w:rsidRDefault="00946208" w:rsidP="006F3D41">
            <w:pPr>
              <w:pStyle w:val="TAC"/>
              <w:spacing w:before="20" w:after="20"/>
              <w:ind w:left="57" w:right="57"/>
              <w:jc w:val="left"/>
              <w:rPr>
                <w:lang w:eastAsia="zh-CN"/>
              </w:rPr>
            </w:pPr>
          </w:p>
        </w:tc>
      </w:tr>
      <w:tr w:rsidR="00D422F8" w14:paraId="3C4F956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0A7206" w14:textId="761C90AD" w:rsidR="00D422F8" w:rsidRDefault="00D422F8" w:rsidP="00D422F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0C5278D" w14:textId="40E744B1" w:rsidR="00D422F8" w:rsidRDefault="00D422F8" w:rsidP="00D422F8">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268AF7C2" w14:textId="03432048" w:rsidR="00D422F8" w:rsidRDefault="00D422F8" w:rsidP="00D422F8">
            <w:pPr>
              <w:pStyle w:val="TAC"/>
              <w:spacing w:before="20" w:after="20"/>
              <w:ind w:left="57" w:right="57"/>
              <w:jc w:val="left"/>
              <w:rPr>
                <w:lang w:eastAsia="zh-CN"/>
              </w:rPr>
            </w:pPr>
            <w:r>
              <w:rPr>
                <w:lang w:eastAsia="zh-CN"/>
              </w:rPr>
              <w:t xml:space="preserve">For the RNAU case, the source </w:t>
            </w:r>
            <w:proofErr w:type="spellStart"/>
            <w:r>
              <w:rPr>
                <w:lang w:eastAsia="zh-CN"/>
              </w:rPr>
              <w:t>gNB</w:t>
            </w:r>
            <w:proofErr w:type="spellEnd"/>
            <w:r>
              <w:rPr>
                <w:lang w:eastAsia="zh-CN"/>
              </w:rPr>
              <w:t xml:space="preserve"> must know whether the target </w:t>
            </w:r>
            <w:proofErr w:type="spellStart"/>
            <w:r>
              <w:rPr>
                <w:lang w:eastAsia="zh-CN"/>
              </w:rPr>
              <w:t>gNB</w:t>
            </w:r>
            <w:proofErr w:type="spellEnd"/>
            <w:r>
              <w:rPr>
                <w:lang w:eastAsia="zh-CN"/>
              </w:rPr>
              <w:t xml:space="preserve"> supports the new MAC-I.  This is because the </w:t>
            </w:r>
            <w:proofErr w:type="spellStart"/>
            <w:r>
              <w:rPr>
                <w:lang w:eastAsia="zh-CN"/>
              </w:rPr>
              <w:t>resumeCause</w:t>
            </w:r>
            <w:proofErr w:type="spellEnd"/>
            <w:r>
              <w:rPr>
                <w:lang w:eastAsia="zh-CN"/>
              </w:rPr>
              <w:t xml:space="preserve"> will be included in the </w:t>
            </w:r>
            <w:proofErr w:type="spellStart"/>
            <w:r>
              <w:rPr>
                <w:lang w:eastAsia="zh-CN"/>
              </w:rPr>
              <w:t>Xn</w:t>
            </w:r>
            <w:proofErr w:type="spellEnd"/>
            <w:r>
              <w:rPr>
                <w:lang w:eastAsia="zh-CN"/>
              </w:rPr>
              <w:t xml:space="preserve"> message in any case, and the content over which the MAC-I should be computed depends on whether the target </w:t>
            </w:r>
            <w:proofErr w:type="spellStart"/>
            <w:r>
              <w:rPr>
                <w:lang w:eastAsia="zh-CN"/>
              </w:rPr>
              <w:t>gNB</w:t>
            </w:r>
            <w:proofErr w:type="spellEnd"/>
            <w:r>
              <w:rPr>
                <w:lang w:eastAsia="zh-CN"/>
              </w:rPr>
              <w:t xml:space="preserve"> supports the new MAC-I.  </w:t>
            </w:r>
            <w:proofErr w:type="gramStart"/>
            <w:r>
              <w:rPr>
                <w:lang w:eastAsia="zh-CN"/>
              </w:rPr>
              <w:t>So</w:t>
            </w:r>
            <w:proofErr w:type="gramEnd"/>
            <w:r>
              <w:rPr>
                <w:lang w:eastAsia="zh-CN"/>
              </w:rPr>
              <w:t xml:space="preserve"> this capability of the target </w:t>
            </w:r>
            <w:proofErr w:type="spellStart"/>
            <w:r>
              <w:rPr>
                <w:lang w:eastAsia="zh-CN"/>
              </w:rPr>
              <w:t>gNB</w:t>
            </w:r>
            <w:proofErr w:type="spellEnd"/>
            <w:r>
              <w:rPr>
                <w:lang w:eastAsia="zh-CN"/>
              </w:rPr>
              <w:t xml:space="preserve"> needs to be indicated to the source; RAN3 can discuss how best to do this.</w:t>
            </w:r>
          </w:p>
        </w:tc>
      </w:tr>
      <w:tr w:rsidR="006F7375" w14:paraId="5589B9C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23AA82" w14:textId="79262843"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775118C9" w14:textId="68D91A7A" w:rsidR="006F7375" w:rsidRDefault="006F7375"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D30D5DF" w14:textId="6BD9AE02" w:rsidR="006F7375" w:rsidRDefault="006F7375" w:rsidP="006F7375">
            <w:pPr>
              <w:pStyle w:val="TAC"/>
              <w:spacing w:before="20" w:after="20"/>
              <w:ind w:left="57" w:right="57"/>
              <w:jc w:val="left"/>
              <w:rPr>
                <w:lang w:eastAsia="zh-CN"/>
              </w:rPr>
            </w:pPr>
          </w:p>
        </w:tc>
      </w:tr>
      <w:tr w:rsidR="006F7375" w14:paraId="561B840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A90B8B" w14:textId="77A30642"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32C9DD3" w14:textId="7B559F36"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1AF88AF" w14:textId="77777777" w:rsidR="006F7375" w:rsidRDefault="006F7375" w:rsidP="006F7375">
            <w:pPr>
              <w:pStyle w:val="TAC"/>
              <w:spacing w:before="20" w:after="20"/>
              <w:ind w:left="57" w:right="57"/>
              <w:jc w:val="left"/>
              <w:rPr>
                <w:lang w:eastAsia="zh-CN"/>
              </w:rPr>
            </w:pPr>
          </w:p>
        </w:tc>
      </w:tr>
      <w:tr w:rsidR="006F7375" w14:paraId="07EC75C0"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A4F44E" w14:textId="7F20E9D9" w:rsidR="006F7375" w:rsidRDefault="006F3D41"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6B3D4686" w14:textId="45BDFDD8" w:rsidR="006F7375" w:rsidRDefault="006F3D41" w:rsidP="006F7375">
            <w:pPr>
              <w:pStyle w:val="TAC"/>
              <w:spacing w:before="20" w:after="20"/>
              <w:ind w:left="57" w:right="57"/>
              <w:jc w:val="left"/>
              <w:rPr>
                <w:lang w:eastAsia="zh-CN"/>
              </w:rPr>
            </w:pPr>
            <w:r>
              <w:rPr>
                <w:lang w:eastAsia="zh-CN"/>
              </w:rPr>
              <w:t>A</w:t>
            </w:r>
            <w:r>
              <w:rPr>
                <w:rFonts w:hint="eastAsia"/>
                <w:lang w:eastAsia="zh-CN"/>
              </w:rPr>
              <w:t>gree</w:t>
            </w:r>
          </w:p>
        </w:tc>
        <w:tc>
          <w:tcPr>
            <w:tcW w:w="6517" w:type="dxa"/>
            <w:tcBorders>
              <w:top w:val="single" w:sz="4" w:space="0" w:color="auto"/>
              <w:left w:val="single" w:sz="4" w:space="0" w:color="auto"/>
              <w:bottom w:val="single" w:sz="4" w:space="0" w:color="auto"/>
              <w:right w:val="single" w:sz="4" w:space="0" w:color="auto"/>
            </w:tcBorders>
          </w:tcPr>
          <w:p w14:paraId="28C77BFE" w14:textId="77777777" w:rsidR="006F7375" w:rsidRDefault="006F7375" w:rsidP="006F7375">
            <w:pPr>
              <w:pStyle w:val="TAC"/>
              <w:spacing w:before="20" w:after="20"/>
              <w:ind w:left="57" w:right="57"/>
              <w:jc w:val="left"/>
              <w:rPr>
                <w:lang w:eastAsia="zh-CN"/>
              </w:rPr>
            </w:pPr>
          </w:p>
        </w:tc>
      </w:tr>
      <w:tr w:rsidR="00775BCD" w14:paraId="3D6243B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C05896" w14:textId="16C883B9"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D132ED0" w14:textId="348EFB3C" w:rsidR="00775BCD" w:rsidRDefault="00BB5340" w:rsidP="006F7375">
            <w:pPr>
              <w:pStyle w:val="TAC"/>
              <w:spacing w:before="20" w:after="20"/>
              <w:ind w:left="57" w:right="57"/>
              <w:jc w:val="left"/>
              <w:rPr>
                <w:lang w:eastAsia="zh-CN"/>
              </w:rPr>
            </w:pPr>
            <w:r>
              <w:rPr>
                <w:lang w:eastAsia="zh-CN"/>
              </w:rPr>
              <w:t xml:space="preserve">Agree </w:t>
            </w:r>
          </w:p>
        </w:tc>
        <w:tc>
          <w:tcPr>
            <w:tcW w:w="6517" w:type="dxa"/>
            <w:tcBorders>
              <w:top w:val="single" w:sz="4" w:space="0" w:color="auto"/>
              <w:left w:val="single" w:sz="4" w:space="0" w:color="auto"/>
              <w:bottom w:val="single" w:sz="4" w:space="0" w:color="auto"/>
              <w:right w:val="single" w:sz="4" w:space="0" w:color="auto"/>
            </w:tcBorders>
          </w:tcPr>
          <w:p w14:paraId="33F79D82" w14:textId="77777777" w:rsidR="00775BCD" w:rsidRDefault="00775BCD" w:rsidP="006F7375">
            <w:pPr>
              <w:pStyle w:val="TAC"/>
              <w:spacing w:before="20" w:after="20"/>
              <w:ind w:left="57" w:right="57"/>
              <w:jc w:val="left"/>
              <w:rPr>
                <w:lang w:eastAsia="zh-CN"/>
              </w:rPr>
            </w:pPr>
          </w:p>
        </w:tc>
      </w:tr>
    </w:tbl>
    <w:p w14:paraId="52666DAD" w14:textId="77777777" w:rsidR="00A074C7" w:rsidRDefault="00A074C7" w:rsidP="00837962">
      <w:pPr>
        <w:rPr>
          <w:lang w:val="en-US" w:eastAsia="zh-CN"/>
        </w:rPr>
      </w:pPr>
    </w:p>
    <w:p w14:paraId="10A5FFF3" w14:textId="33B465B6" w:rsidR="00E039CA" w:rsidRPr="0071287D" w:rsidRDefault="00E039CA" w:rsidP="00E039CA">
      <w:pPr>
        <w:rPr>
          <w:shd w:val="pct15" w:color="auto" w:fill="FFFFFF"/>
        </w:rPr>
      </w:pPr>
      <w:r w:rsidRPr="0071287D">
        <w:rPr>
          <w:shd w:val="pct15" w:color="auto" w:fill="FFFFFF"/>
        </w:rPr>
        <w:t xml:space="preserve">&lt;The </w:t>
      </w:r>
      <w:r>
        <w:rPr>
          <w:shd w:val="pct15" w:color="auto" w:fill="FFFFFF"/>
        </w:rPr>
        <w:t>new serving</w:t>
      </w:r>
      <w:r w:rsidRPr="0071287D">
        <w:rPr>
          <w:shd w:val="pct15" w:color="auto" w:fill="FFFFFF"/>
        </w:rPr>
        <w:t xml:space="preserve"> </w:t>
      </w:r>
      <w:proofErr w:type="spellStart"/>
      <w:r w:rsidRPr="0071287D">
        <w:rPr>
          <w:shd w:val="pct15" w:color="auto" w:fill="FFFFFF"/>
        </w:rPr>
        <w:t>gNB</w:t>
      </w:r>
      <w:proofErr w:type="spellEnd"/>
      <w:r w:rsidRPr="0071287D">
        <w:rPr>
          <w:shd w:val="pct15" w:color="auto" w:fill="FFFFFF"/>
        </w:rPr>
        <w:t xml:space="preserve"> capability&gt;</w:t>
      </w:r>
    </w:p>
    <w:p w14:paraId="0BA5DDC5" w14:textId="7595A231" w:rsidR="00AC3AF1" w:rsidRDefault="00AC3AF1" w:rsidP="00AC3AF1">
      <w:pPr>
        <w:rPr>
          <w:lang w:val="en-US"/>
        </w:rPr>
      </w:pPr>
      <w:r>
        <w:rPr>
          <w:lang w:val="en-US"/>
        </w:rPr>
        <w:t xml:space="preserve">To indicate the new serving </w:t>
      </w:r>
      <w:proofErr w:type="spellStart"/>
      <w:r>
        <w:rPr>
          <w:lang w:val="en-US"/>
        </w:rPr>
        <w:t>gNB’s</w:t>
      </w:r>
      <w:proofErr w:type="spellEnd"/>
      <w:r>
        <w:rPr>
          <w:lang w:val="en-US"/>
        </w:rPr>
        <w:t xml:space="preserve"> capability, </w:t>
      </w:r>
      <w:r w:rsidR="00587AC6">
        <w:rPr>
          <w:lang w:val="en-US"/>
        </w:rPr>
        <w:t xml:space="preserve">companies </w:t>
      </w:r>
      <w:r w:rsidR="00FA29EB">
        <w:rPr>
          <w:lang w:val="en-US"/>
        </w:rPr>
        <w:t>proposes</w:t>
      </w:r>
      <w:r w:rsidR="00587AC6">
        <w:rPr>
          <w:lang w:val="en-US"/>
        </w:rPr>
        <w:t xml:space="preserve"> </w:t>
      </w:r>
      <w:r w:rsidR="00F04CA7">
        <w:rPr>
          <w:lang w:val="en-US"/>
        </w:rPr>
        <w:t xml:space="preserve">that the new serving </w:t>
      </w:r>
      <w:proofErr w:type="spellStart"/>
      <w:r w:rsidR="00F04CA7">
        <w:rPr>
          <w:lang w:val="en-US"/>
        </w:rPr>
        <w:t>gNB</w:t>
      </w:r>
      <w:proofErr w:type="spellEnd"/>
      <w:r w:rsidR="00F04CA7">
        <w:rPr>
          <w:lang w:val="en-US"/>
        </w:rPr>
        <w:t xml:space="preserve"> should broadcast it’s support via the SIB signaling. </w:t>
      </w:r>
    </w:p>
    <w:p w14:paraId="0D3EE16F" w14:textId="739F3480" w:rsidR="00F04CA7" w:rsidRPr="00715B60" w:rsidRDefault="00F04CA7" w:rsidP="00F04CA7">
      <w:pPr>
        <w:pStyle w:val="4"/>
        <w:rPr>
          <w:rFonts w:ascii="Times New Roman" w:hAnsi="Times New Roman"/>
          <w:b/>
          <w:bCs/>
          <w:sz w:val="20"/>
          <w:highlight w:val="yellow"/>
          <w:shd w:val="pct15" w:color="auto" w:fill="FFFFFF"/>
          <w:lang w:val="en-US"/>
        </w:rPr>
      </w:pPr>
      <w:r w:rsidRPr="00902ECC">
        <w:rPr>
          <w:rFonts w:ascii="Times New Roman" w:hAnsi="Times New Roman"/>
          <w:b/>
          <w:bCs/>
          <w:sz w:val="20"/>
          <w:highlight w:val="yellow"/>
          <w:shd w:val="pct15" w:color="auto" w:fill="FFFFFF"/>
        </w:rPr>
        <w:lastRenderedPageBreak/>
        <w:t xml:space="preserve">Question </w:t>
      </w:r>
      <w:r w:rsidR="00241F9D">
        <w:rPr>
          <w:rFonts w:ascii="Times New Roman" w:hAnsi="Times New Roman"/>
          <w:b/>
          <w:bCs/>
          <w:sz w:val="20"/>
          <w:highlight w:val="yellow"/>
          <w:shd w:val="pct15" w:color="auto" w:fill="FFFFFF"/>
        </w:rPr>
        <w:t>4</w:t>
      </w:r>
      <w:r w:rsidRPr="00902ECC">
        <w:rPr>
          <w:rFonts w:ascii="Times New Roman" w:hAnsi="Times New Roman"/>
          <w:b/>
          <w:bCs/>
          <w:sz w:val="20"/>
          <w:highlight w:val="yellow"/>
          <w:shd w:val="pct15" w:color="auto" w:fill="FFFFFF"/>
        </w:rPr>
        <w:t xml:space="preserve">: Do you agree </w:t>
      </w:r>
      <w:r>
        <w:rPr>
          <w:rFonts w:ascii="Times New Roman" w:hAnsi="Times New Roman"/>
          <w:b/>
          <w:bCs/>
          <w:sz w:val="20"/>
          <w:highlight w:val="yellow"/>
          <w:shd w:val="pct15" w:color="auto" w:fill="FFFFFF"/>
        </w:rPr>
        <w:t xml:space="preserve">that the new serving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 xml:space="preserve"> should indicate the support of the new </w:t>
      </w:r>
      <w:proofErr w:type="spellStart"/>
      <w:r>
        <w:rPr>
          <w:rFonts w:ascii="Times New Roman" w:hAnsi="Times New Roman"/>
          <w:b/>
          <w:bCs/>
          <w:sz w:val="20"/>
          <w:highlight w:val="yellow"/>
          <w:shd w:val="pct15" w:color="auto" w:fill="FFFFFF"/>
        </w:rPr>
        <w:t>ResumeMAC</w:t>
      </w:r>
      <w:proofErr w:type="spellEnd"/>
      <w:r>
        <w:rPr>
          <w:rFonts w:ascii="Times New Roman" w:hAnsi="Times New Roman"/>
          <w:b/>
          <w:bCs/>
          <w:sz w:val="20"/>
          <w:highlight w:val="yellow"/>
          <w:shd w:val="pct15" w:color="auto" w:fill="FFFFFF"/>
        </w:rPr>
        <w:t>-I via SIB?</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04CA7" w14:paraId="03102BC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B1C77" w14:textId="77777777" w:rsidR="00F04CA7" w:rsidRDefault="00F04CA7"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5FE377" w14:textId="77777777" w:rsidR="00F04CA7" w:rsidRDefault="00F04CA7"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604BA" w14:textId="77777777" w:rsidR="00F04CA7" w:rsidRDefault="00F04CA7" w:rsidP="006F3D41">
            <w:pPr>
              <w:pStyle w:val="TAH"/>
              <w:spacing w:before="20" w:after="20"/>
              <w:ind w:left="57" w:right="57"/>
            </w:pPr>
            <w:r>
              <w:t>Comments</w:t>
            </w:r>
          </w:p>
        </w:tc>
      </w:tr>
      <w:tr w:rsidR="00F04CA7" w14:paraId="4292C4D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6BC0AB" w14:textId="60C4A33E" w:rsidR="00F04CA7"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26CB1806" w14:textId="5094A905" w:rsidR="00F04CA7" w:rsidRDefault="000E157A" w:rsidP="006F3D41">
            <w:pPr>
              <w:pStyle w:val="TAC"/>
              <w:spacing w:before="20" w:after="20"/>
              <w:ind w:left="57" w:right="57"/>
              <w:jc w:val="left"/>
              <w:rPr>
                <w:lang w:eastAsia="zh-CN"/>
              </w:rPr>
            </w:pPr>
            <w:r>
              <w:rPr>
                <w:lang w:eastAsia="zh-CN"/>
              </w:rPr>
              <w:t>Depends on the solution (see Q2a)</w:t>
            </w:r>
          </w:p>
        </w:tc>
        <w:tc>
          <w:tcPr>
            <w:tcW w:w="6517" w:type="dxa"/>
            <w:tcBorders>
              <w:top w:val="single" w:sz="4" w:space="0" w:color="auto"/>
              <w:left w:val="single" w:sz="4" w:space="0" w:color="auto"/>
              <w:bottom w:val="single" w:sz="4" w:space="0" w:color="auto"/>
              <w:right w:val="single" w:sz="4" w:space="0" w:color="auto"/>
            </w:tcBorders>
          </w:tcPr>
          <w:p w14:paraId="586555A0" w14:textId="10A19404" w:rsidR="00F04CA7" w:rsidRDefault="00AA2860" w:rsidP="006F3D41">
            <w:pPr>
              <w:pStyle w:val="TAC"/>
              <w:spacing w:before="20" w:after="20"/>
              <w:ind w:left="57" w:right="57"/>
              <w:jc w:val="left"/>
              <w:rPr>
                <w:lang w:eastAsia="zh-CN"/>
              </w:rPr>
            </w:pPr>
            <w:r>
              <w:rPr>
                <w:lang w:eastAsia="zh-CN"/>
              </w:rPr>
              <w:t xml:space="preserve">If we assume support for the feature within entire RNA, then there is no need for SIB indication. If we assume support for a subset of </w:t>
            </w:r>
            <w:proofErr w:type="spellStart"/>
            <w:r>
              <w:rPr>
                <w:lang w:eastAsia="zh-CN"/>
              </w:rPr>
              <w:t>gNBs</w:t>
            </w:r>
            <w:proofErr w:type="spellEnd"/>
            <w:r>
              <w:rPr>
                <w:lang w:eastAsia="zh-CN"/>
              </w:rPr>
              <w:t xml:space="preserve">, then SIB indication is needed. The actual architecture option to be chosen should be decided in RAN3. </w:t>
            </w:r>
          </w:p>
        </w:tc>
      </w:tr>
      <w:tr w:rsidR="006D0A48" w14:paraId="407BC79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969DFD" w14:textId="66B3103A"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437AEA2" w14:textId="7E826459"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7332769" w14:textId="6B509E05" w:rsidR="006D0A48" w:rsidRDefault="006D0A48" w:rsidP="006D0A48">
            <w:pPr>
              <w:pStyle w:val="TAC"/>
              <w:spacing w:before="20" w:after="20"/>
              <w:ind w:left="57" w:right="57"/>
              <w:jc w:val="left"/>
              <w:rPr>
                <w:lang w:eastAsia="zh-CN"/>
              </w:rPr>
            </w:pPr>
            <w:r>
              <w:rPr>
                <w:lang w:eastAsia="zh-CN"/>
              </w:rPr>
              <w:t xml:space="preserve">We don’t see a good </w:t>
            </w:r>
            <w:proofErr w:type="spellStart"/>
            <w:r>
              <w:rPr>
                <w:lang w:eastAsia="zh-CN"/>
              </w:rPr>
              <w:t>tradeoff</w:t>
            </w:r>
            <w:proofErr w:type="spellEnd"/>
            <w:r>
              <w:rPr>
                <w:lang w:eastAsia="zh-CN"/>
              </w:rPr>
              <w:t xml:space="preserve"> in restricting the applicability of the feature </w:t>
            </w:r>
            <w:proofErr w:type="gramStart"/>
            <w:r>
              <w:rPr>
                <w:lang w:eastAsia="zh-CN"/>
              </w:rPr>
              <w:t>in order to</w:t>
            </w:r>
            <w:proofErr w:type="gramEnd"/>
            <w:r>
              <w:rPr>
                <w:lang w:eastAsia="zh-CN"/>
              </w:rPr>
              <w:t xml:space="preserve"> save a 1-bit flag in SI as suggested by ZTE.</w:t>
            </w:r>
          </w:p>
        </w:tc>
      </w:tr>
      <w:tr w:rsidR="006F7375" w14:paraId="14CC48E8"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A449D6" w14:textId="546EB370"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24B1851D" w14:textId="35E6C51A"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94C725D" w14:textId="7124421F" w:rsidR="006F7375" w:rsidRDefault="006F7375" w:rsidP="006F7375">
            <w:pPr>
              <w:pStyle w:val="TAC"/>
              <w:spacing w:before="20" w:after="20"/>
              <w:ind w:left="57" w:right="57"/>
              <w:jc w:val="left"/>
              <w:rPr>
                <w:lang w:eastAsia="zh-CN"/>
              </w:rPr>
            </w:pPr>
            <w:r>
              <w:rPr>
                <w:lang w:eastAsia="zh-CN"/>
              </w:rPr>
              <w:t xml:space="preserve">And in more general terms – this should apply for “any” </w:t>
            </w:r>
            <w:proofErr w:type="spellStart"/>
            <w:r>
              <w:rPr>
                <w:lang w:eastAsia="zh-CN"/>
              </w:rPr>
              <w:t>gNB</w:t>
            </w:r>
            <w:proofErr w:type="spellEnd"/>
            <w:r>
              <w:rPr>
                <w:lang w:eastAsia="zh-CN"/>
              </w:rPr>
              <w:t xml:space="preserve"> since new serving </w:t>
            </w:r>
            <w:proofErr w:type="spellStart"/>
            <w:r>
              <w:rPr>
                <w:lang w:eastAsia="zh-CN"/>
              </w:rPr>
              <w:t>gNB</w:t>
            </w:r>
            <w:proofErr w:type="spellEnd"/>
            <w:r>
              <w:rPr>
                <w:lang w:eastAsia="zh-CN"/>
              </w:rPr>
              <w:t xml:space="preserve"> could be an anchor </w:t>
            </w:r>
            <w:proofErr w:type="spellStart"/>
            <w:r>
              <w:rPr>
                <w:lang w:eastAsia="zh-CN"/>
              </w:rPr>
              <w:t>gNB</w:t>
            </w:r>
            <w:proofErr w:type="spellEnd"/>
            <w:r>
              <w:rPr>
                <w:lang w:eastAsia="zh-CN"/>
              </w:rPr>
              <w:t xml:space="preserve"> for another UE.</w:t>
            </w:r>
          </w:p>
        </w:tc>
      </w:tr>
      <w:tr w:rsidR="006F7375" w14:paraId="6241A0F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15AE11" w14:textId="13104C54"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6C3AE72" w14:textId="3CA3672F" w:rsidR="006F7375" w:rsidRDefault="00B750B8" w:rsidP="006F7375">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C083762" w14:textId="77777777" w:rsidR="006F7375" w:rsidRDefault="006F7375" w:rsidP="006F7375">
            <w:pPr>
              <w:pStyle w:val="TAC"/>
              <w:spacing w:before="20" w:after="20"/>
              <w:ind w:left="57" w:right="57"/>
              <w:jc w:val="left"/>
              <w:rPr>
                <w:lang w:eastAsia="zh-CN"/>
              </w:rPr>
            </w:pPr>
          </w:p>
        </w:tc>
      </w:tr>
      <w:tr w:rsidR="006F7375" w14:paraId="701B6D9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C9E374" w14:textId="55A16ADD" w:rsidR="006F7375" w:rsidRDefault="00BF7C08"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7E278EF0" w14:textId="7A242763" w:rsidR="006F7375" w:rsidRDefault="00BF7C08" w:rsidP="006F7375">
            <w:pPr>
              <w:pStyle w:val="TAC"/>
              <w:spacing w:before="20" w:after="20"/>
              <w:ind w:left="57" w:right="57"/>
              <w:jc w:val="left"/>
              <w:rPr>
                <w:lang w:eastAsia="zh-CN"/>
              </w:rPr>
            </w:pPr>
            <w:r>
              <w:rPr>
                <w:lang w:eastAsia="zh-CN"/>
              </w:rPr>
              <w:t>S</w:t>
            </w:r>
            <w:r>
              <w:rPr>
                <w:rFonts w:hint="eastAsia"/>
                <w:lang w:eastAsia="zh-CN"/>
              </w:rPr>
              <w:t>ee</w:t>
            </w:r>
            <w:r>
              <w:rPr>
                <w:lang w:eastAsia="zh-CN"/>
              </w:rPr>
              <w:t xml:space="preserve"> </w:t>
            </w: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3E94C5D2" w14:textId="6DA38A94" w:rsidR="006F7375" w:rsidRDefault="00BF7C08" w:rsidP="00BF7C08">
            <w:pPr>
              <w:pStyle w:val="TAC"/>
              <w:spacing w:before="20" w:after="20"/>
              <w:ind w:left="57" w:right="57"/>
              <w:jc w:val="both"/>
              <w:rPr>
                <w:lang w:eastAsia="zh-CN"/>
              </w:rPr>
            </w:pPr>
            <w:r>
              <w:rPr>
                <w:lang w:eastAsia="zh-CN"/>
              </w:rPr>
              <w:t>D</w:t>
            </w:r>
            <w:r>
              <w:rPr>
                <w:rFonts w:hint="eastAsia"/>
                <w:lang w:eastAsia="zh-CN"/>
              </w:rPr>
              <w:t>oes</w:t>
            </w:r>
            <w:r>
              <w:rPr>
                <w:lang w:eastAsia="zh-CN"/>
              </w:rPr>
              <w:t xml:space="preserve"> </w:t>
            </w:r>
            <w:r>
              <w:rPr>
                <w:rFonts w:hint="eastAsia"/>
                <w:lang w:eastAsia="zh-CN"/>
              </w:rPr>
              <w:t>this</w:t>
            </w:r>
            <w:r>
              <w:rPr>
                <w:lang w:eastAsia="zh-CN"/>
              </w:rPr>
              <w:t xml:space="preserve"> </w:t>
            </w:r>
            <w:r>
              <w:rPr>
                <w:rFonts w:hint="eastAsia"/>
                <w:lang w:eastAsia="zh-CN"/>
              </w:rPr>
              <w:t>mean</w:t>
            </w:r>
            <w:r>
              <w:rPr>
                <w:lang w:eastAsia="zh-CN"/>
              </w:rPr>
              <w:t xml:space="preserve"> </w:t>
            </w:r>
            <w:r>
              <w:rPr>
                <w:rFonts w:hint="eastAsia"/>
                <w:lang w:eastAsia="zh-CN"/>
              </w:rPr>
              <w:t>when</w:t>
            </w:r>
            <w:r>
              <w:rPr>
                <w:lang w:eastAsia="zh-CN"/>
              </w:rPr>
              <w:t xml:space="preserve"> </w:t>
            </w:r>
            <w:r>
              <w:rPr>
                <w:rFonts w:hint="eastAsia"/>
                <w:lang w:eastAsia="zh-CN"/>
              </w:rPr>
              <w:t>a</w:t>
            </w:r>
            <w:r>
              <w:rPr>
                <w:lang w:eastAsia="zh-CN"/>
              </w:rPr>
              <w:t xml:space="preserve"> UE </w:t>
            </w:r>
            <w:r>
              <w:rPr>
                <w:rFonts w:hint="eastAsia"/>
                <w:lang w:eastAsia="zh-CN"/>
              </w:rPr>
              <w:t>which</w:t>
            </w:r>
            <w:r>
              <w:rPr>
                <w:lang w:eastAsia="zh-CN"/>
              </w:rPr>
              <w:t xml:space="preserve"> </w:t>
            </w:r>
            <w:r>
              <w:rPr>
                <w:rFonts w:hint="eastAsia"/>
                <w:lang w:eastAsia="zh-CN"/>
              </w:rPr>
              <w:t>already</w:t>
            </w:r>
            <w:r>
              <w:rPr>
                <w:lang w:eastAsia="zh-CN"/>
              </w:rPr>
              <w:t xml:space="preserve"> </w:t>
            </w:r>
            <w:r>
              <w:rPr>
                <w:rFonts w:hint="eastAsia"/>
                <w:lang w:eastAsia="zh-CN"/>
              </w:rPr>
              <w:t>indicate</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for</w:t>
            </w:r>
            <w:r>
              <w:rPr>
                <w:lang w:eastAsia="zh-CN"/>
              </w:rPr>
              <w:t xml:space="preserve"> </w:t>
            </w:r>
            <w:r>
              <w:rPr>
                <w:rFonts w:hint="eastAsia"/>
                <w:lang w:eastAsia="zh-CN"/>
              </w:rPr>
              <w:t>supporting</w:t>
            </w:r>
            <w:r>
              <w:rPr>
                <w:lang w:eastAsia="zh-CN"/>
              </w:rPr>
              <w:t xml:space="preserve"> </w:t>
            </w:r>
            <w:r>
              <w:rPr>
                <w:rFonts w:hint="eastAsia"/>
                <w:lang w:eastAsia="zh-CN"/>
              </w:rPr>
              <w:t>new</w:t>
            </w:r>
            <w:r>
              <w:rPr>
                <w:lang w:eastAsia="zh-CN"/>
              </w:rPr>
              <w:t xml:space="preserve"> </w:t>
            </w:r>
            <w:proofErr w:type="spellStart"/>
            <w:r>
              <w:rPr>
                <w:rFonts w:hint="eastAsia"/>
                <w:lang w:eastAsia="zh-CN"/>
              </w:rPr>
              <w:t>resume</w:t>
            </w:r>
            <w:r>
              <w:rPr>
                <w:lang w:eastAsia="zh-CN"/>
              </w:rPr>
              <w:t>MAC</w:t>
            </w:r>
            <w:proofErr w:type="spellEnd"/>
            <w:r>
              <w:rPr>
                <w:lang w:eastAsia="zh-CN"/>
              </w:rPr>
              <w:t xml:space="preserve">-I </w:t>
            </w:r>
            <w:r>
              <w:rPr>
                <w:rFonts w:hint="eastAsia"/>
                <w:lang w:eastAsia="zh-CN"/>
              </w:rPr>
              <w:t>reselect</w:t>
            </w:r>
            <w:r>
              <w:rPr>
                <w:lang w:eastAsia="zh-CN"/>
              </w:rPr>
              <w:t xml:space="preserve"> </w:t>
            </w:r>
            <w:r>
              <w:rPr>
                <w:rFonts w:hint="eastAsia"/>
                <w:lang w:eastAsia="zh-CN"/>
              </w:rPr>
              <w:t>to</w:t>
            </w:r>
            <w:r>
              <w:rPr>
                <w:lang w:eastAsia="zh-CN"/>
              </w:rPr>
              <w:t xml:space="preserve"> </w:t>
            </w:r>
            <w:r>
              <w:rPr>
                <w:rFonts w:hint="eastAsia"/>
                <w:lang w:eastAsia="zh-CN"/>
              </w:rPr>
              <w:t>a</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which</w:t>
            </w:r>
            <w:r>
              <w:rPr>
                <w:lang w:eastAsia="zh-CN"/>
              </w:rPr>
              <w:t xml:space="preserve"> doesn</w:t>
            </w:r>
            <w:proofErr w:type="gramStart"/>
            <w:r>
              <w:rPr>
                <w:lang w:eastAsia="zh-CN"/>
              </w:rPr>
              <w:t>’</w:t>
            </w:r>
            <w:proofErr w:type="gramEnd"/>
            <w:r>
              <w:rPr>
                <w:lang w:eastAsia="zh-CN"/>
              </w:rPr>
              <w:t xml:space="preserve">t </w:t>
            </w:r>
            <w:r>
              <w:rPr>
                <w:rFonts w:hint="eastAsia"/>
                <w:lang w:eastAsia="zh-CN"/>
              </w:rPr>
              <w:t>support</w:t>
            </w:r>
            <w:r>
              <w:rPr>
                <w:lang w:eastAsia="zh-CN"/>
              </w:rPr>
              <w:t xml:space="preserve"> </w:t>
            </w:r>
            <w:r>
              <w:rPr>
                <w:rFonts w:hint="eastAsia"/>
                <w:lang w:eastAsia="zh-CN"/>
              </w:rPr>
              <w:t>new</w:t>
            </w:r>
            <w:r>
              <w:rPr>
                <w:lang w:eastAsia="zh-CN"/>
              </w:rPr>
              <w:t xml:space="preserve"> </w:t>
            </w:r>
            <w:proofErr w:type="spellStart"/>
            <w:r>
              <w:rPr>
                <w:rFonts w:hint="eastAsia"/>
                <w:lang w:eastAsia="zh-CN"/>
              </w:rPr>
              <w:t>resume</w:t>
            </w:r>
            <w:r>
              <w:rPr>
                <w:lang w:eastAsia="zh-CN"/>
              </w:rPr>
              <w:t>MAC</w:t>
            </w:r>
            <w:proofErr w:type="spellEnd"/>
            <w:r>
              <w:rPr>
                <w:lang w:eastAsia="zh-CN"/>
              </w:rPr>
              <w:t>-I</w:t>
            </w:r>
            <w:r w:rsidR="004F7EB9">
              <w:rPr>
                <w:lang w:eastAsia="zh-CN"/>
              </w:rPr>
              <w:t xml:space="preserve"> </w:t>
            </w:r>
            <w:r w:rsidR="004F7EB9">
              <w:rPr>
                <w:rFonts w:hint="eastAsia"/>
                <w:lang w:eastAsia="zh-CN"/>
              </w:rPr>
              <w:t>via</w:t>
            </w:r>
            <w:r w:rsidR="004F7EB9">
              <w:rPr>
                <w:lang w:eastAsia="zh-CN"/>
              </w:rPr>
              <w:t xml:space="preserve"> </w:t>
            </w:r>
            <w:r w:rsidR="004F7EB9">
              <w:rPr>
                <w:rFonts w:hint="eastAsia"/>
                <w:lang w:eastAsia="zh-CN"/>
              </w:rPr>
              <w:t>broadcast</w:t>
            </w:r>
            <w:r>
              <w:rPr>
                <w:lang w:eastAsia="zh-CN"/>
              </w:rPr>
              <w:t xml:space="preserve">, </w:t>
            </w:r>
            <w:r>
              <w:rPr>
                <w:rFonts w:hint="eastAsia"/>
                <w:lang w:eastAsia="zh-CN"/>
              </w:rPr>
              <w:t>the</w:t>
            </w:r>
            <w:r>
              <w:rPr>
                <w:lang w:eastAsia="zh-CN"/>
              </w:rPr>
              <w:t xml:space="preserve"> UE </w:t>
            </w:r>
            <w:r>
              <w:rPr>
                <w:rFonts w:hint="eastAsia"/>
                <w:lang w:eastAsia="zh-CN"/>
              </w:rPr>
              <w:t>will</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proofErr w:type="spellStart"/>
            <w:r>
              <w:rPr>
                <w:rFonts w:hint="eastAsia"/>
                <w:lang w:eastAsia="zh-CN"/>
              </w:rPr>
              <w:t>resume</w:t>
            </w:r>
            <w:r>
              <w:rPr>
                <w:lang w:eastAsia="zh-CN"/>
              </w:rPr>
              <w:t>MAC</w:t>
            </w:r>
            <w:proofErr w:type="spellEnd"/>
            <w:r>
              <w:rPr>
                <w:lang w:eastAsia="zh-CN"/>
              </w:rPr>
              <w:t>-I</w:t>
            </w:r>
            <w:r>
              <w:rPr>
                <w:rFonts w:hint="eastAsia"/>
                <w:lang w:eastAsia="zh-CN"/>
              </w:rPr>
              <w:t>？</w:t>
            </w:r>
            <w:r>
              <w:rPr>
                <w:rFonts w:hint="eastAsia"/>
                <w:lang w:eastAsia="zh-CN"/>
              </w:rPr>
              <w:t>then</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inform</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to</w:t>
            </w:r>
            <w:r>
              <w:rPr>
                <w:lang w:eastAsia="zh-CN"/>
              </w:rPr>
              <w:t xml:space="preserve"> </w:t>
            </w:r>
            <w:r>
              <w:rPr>
                <w:rFonts w:hint="eastAsia"/>
                <w:lang w:eastAsia="zh-CN"/>
              </w:rPr>
              <w:t>use</w:t>
            </w:r>
            <w:r>
              <w:rPr>
                <w:lang w:eastAsia="zh-CN"/>
              </w:rPr>
              <w:t xml:space="preserve"> </w:t>
            </w:r>
            <w:r>
              <w:rPr>
                <w:rFonts w:hint="eastAsia"/>
                <w:lang w:eastAsia="zh-CN"/>
              </w:rPr>
              <w:t>old</w:t>
            </w:r>
            <w:r>
              <w:rPr>
                <w:lang w:eastAsia="zh-CN"/>
              </w:rPr>
              <w:t xml:space="preserve"> </w:t>
            </w:r>
            <w:proofErr w:type="spellStart"/>
            <w:r>
              <w:rPr>
                <w:rFonts w:hint="eastAsia"/>
                <w:lang w:eastAsia="zh-CN"/>
              </w:rPr>
              <w:t>resume</w:t>
            </w:r>
            <w:r>
              <w:rPr>
                <w:lang w:eastAsia="zh-CN"/>
              </w:rPr>
              <w:t>MAC</w:t>
            </w:r>
            <w:proofErr w:type="spellEnd"/>
            <w:r>
              <w:rPr>
                <w:lang w:eastAsia="zh-CN"/>
              </w:rPr>
              <w:t xml:space="preserve">-I </w:t>
            </w:r>
            <w:r>
              <w:rPr>
                <w:rFonts w:hint="eastAsia"/>
                <w:lang w:eastAsia="zh-CN"/>
              </w:rPr>
              <w:t>calculation</w:t>
            </w:r>
            <w:r>
              <w:rPr>
                <w:rFonts w:hint="eastAsia"/>
                <w:lang w:eastAsia="zh-CN"/>
              </w:rPr>
              <w:t>？</w:t>
            </w:r>
            <w:r>
              <w:rPr>
                <w:rFonts w:hint="eastAsia"/>
                <w:lang w:eastAsia="zh-CN"/>
              </w:rPr>
              <w:t>it</w:t>
            </w:r>
            <w:r>
              <w:rPr>
                <w:lang w:eastAsia="zh-CN"/>
              </w:rPr>
              <w:t xml:space="preserve"> </w:t>
            </w:r>
            <w:r>
              <w:rPr>
                <w:rFonts w:hint="eastAsia"/>
                <w:lang w:eastAsia="zh-CN"/>
              </w:rPr>
              <w:t>is</w:t>
            </w:r>
            <w:r>
              <w:rPr>
                <w:lang w:eastAsia="zh-CN"/>
              </w:rPr>
              <w:t xml:space="preserve"> true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scheme</w:t>
            </w:r>
            <w:r>
              <w:rPr>
                <w:lang w:eastAsia="zh-CN"/>
              </w:rPr>
              <w:t xml:space="preserve"> </w:t>
            </w:r>
            <w:r>
              <w:rPr>
                <w:rFonts w:hint="eastAsia"/>
                <w:lang w:eastAsia="zh-CN"/>
              </w:rPr>
              <w:t>can</w:t>
            </w:r>
            <w:r>
              <w:rPr>
                <w:lang w:eastAsia="zh-CN"/>
              </w:rPr>
              <w:t xml:space="preserve"> </w:t>
            </w:r>
            <w:r>
              <w:rPr>
                <w:rFonts w:hint="eastAsia"/>
                <w:lang w:eastAsia="zh-CN"/>
              </w:rPr>
              <w:t>work</w:t>
            </w:r>
            <w:r>
              <w:rPr>
                <w:lang w:eastAsia="zh-CN"/>
              </w:rPr>
              <w:t>.</w:t>
            </w:r>
            <w:r w:rsidR="00F6072B">
              <w:rPr>
                <w:lang w:eastAsia="zh-CN"/>
              </w:rPr>
              <w:t xml:space="preserve"> I</w:t>
            </w:r>
            <w:r w:rsidR="00F6072B">
              <w:rPr>
                <w:rFonts w:hint="eastAsia"/>
                <w:lang w:eastAsia="zh-CN"/>
              </w:rPr>
              <w:t>f</w:t>
            </w:r>
            <w:r w:rsidR="00F6072B">
              <w:rPr>
                <w:lang w:eastAsia="zh-CN"/>
              </w:rPr>
              <w:t xml:space="preserve"> </w:t>
            </w:r>
            <w:r w:rsidR="00F6072B">
              <w:rPr>
                <w:rFonts w:hint="eastAsia"/>
                <w:lang w:eastAsia="zh-CN"/>
              </w:rPr>
              <w:t>majority</w:t>
            </w:r>
            <w:r w:rsidR="00F6072B">
              <w:rPr>
                <w:lang w:eastAsia="zh-CN"/>
              </w:rPr>
              <w:t xml:space="preserve"> </w:t>
            </w:r>
            <w:r w:rsidR="00F6072B">
              <w:rPr>
                <w:rFonts w:hint="eastAsia"/>
                <w:lang w:eastAsia="zh-CN"/>
              </w:rPr>
              <w:t>agree</w:t>
            </w:r>
            <w:r w:rsidR="00F6072B">
              <w:rPr>
                <w:lang w:eastAsia="zh-CN"/>
              </w:rPr>
              <w:t xml:space="preserve"> </w:t>
            </w:r>
            <w:r w:rsidR="00F6072B">
              <w:rPr>
                <w:rFonts w:hint="eastAsia"/>
                <w:lang w:eastAsia="zh-CN"/>
              </w:rPr>
              <w:t>on</w:t>
            </w:r>
            <w:r w:rsidR="00F6072B">
              <w:rPr>
                <w:lang w:eastAsia="zh-CN"/>
              </w:rPr>
              <w:t xml:space="preserve"> </w:t>
            </w:r>
            <w:r w:rsidR="00F6072B">
              <w:rPr>
                <w:rFonts w:hint="eastAsia"/>
                <w:lang w:eastAsia="zh-CN"/>
              </w:rPr>
              <w:t>this</w:t>
            </w:r>
            <w:r w:rsidR="00F6072B">
              <w:rPr>
                <w:lang w:eastAsia="zh-CN"/>
              </w:rPr>
              <w:t xml:space="preserve">, </w:t>
            </w:r>
            <w:r w:rsidR="00F6072B">
              <w:rPr>
                <w:rFonts w:hint="eastAsia"/>
                <w:lang w:eastAsia="zh-CN"/>
              </w:rPr>
              <w:t>we</w:t>
            </w:r>
            <w:r w:rsidR="00F6072B">
              <w:rPr>
                <w:lang w:eastAsia="zh-CN"/>
              </w:rPr>
              <w:t xml:space="preserve"> </w:t>
            </w:r>
            <w:r w:rsidR="00F6072B">
              <w:rPr>
                <w:rFonts w:hint="eastAsia"/>
                <w:lang w:eastAsia="zh-CN"/>
              </w:rPr>
              <w:t>can</w:t>
            </w:r>
            <w:r w:rsidR="00F6072B">
              <w:rPr>
                <w:lang w:eastAsia="zh-CN"/>
              </w:rPr>
              <w:t xml:space="preserve"> </w:t>
            </w:r>
            <w:r w:rsidR="00F6072B">
              <w:rPr>
                <w:rFonts w:hint="eastAsia"/>
                <w:lang w:eastAsia="zh-CN"/>
              </w:rPr>
              <w:t>follow</w:t>
            </w:r>
            <w:r w:rsidR="00F6072B">
              <w:rPr>
                <w:lang w:eastAsia="zh-CN"/>
              </w:rPr>
              <w:t>.</w:t>
            </w:r>
          </w:p>
          <w:p w14:paraId="4EA37710" w14:textId="411A0FA9" w:rsidR="00BF7C08" w:rsidRDefault="00BF7C08" w:rsidP="00BF7C08">
            <w:pPr>
              <w:pStyle w:val="TAC"/>
              <w:spacing w:before="20" w:after="20"/>
              <w:ind w:left="57" w:right="57"/>
              <w:jc w:val="both"/>
              <w:rPr>
                <w:lang w:eastAsia="zh-CN"/>
              </w:rPr>
            </w:pPr>
            <w:r>
              <w:rPr>
                <w:lang w:eastAsia="zh-CN"/>
              </w:rPr>
              <w:t>B</w:t>
            </w:r>
            <w:r>
              <w:rPr>
                <w:rFonts w:hint="eastAsia"/>
                <w:lang w:eastAsia="zh-CN"/>
              </w:rPr>
              <w:t>ut</w:t>
            </w:r>
            <w:r>
              <w:rPr>
                <w:lang w:eastAsia="zh-CN"/>
              </w:rPr>
              <w:t xml:space="preserve"> </w:t>
            </w:r>
            <w:r>
              <w:rPr>
                <w:rFonts w:hint="eastAsia"/>
                <w:lang w:eastAsia="zh-CN"/>
              </w:rPr>
              <w:t>we</w:t>
            </w:r>
            <w:r>
              <w:rPr>
                <w:lang w:eastAsia="zh-CN"/>
              </w:rPr>
              <w:t xml:space="preserve"> </w:t>
            </w:r>
            <w:r>
              <w:rPr>
                <w:rFonts w:hint="eastAsia"/>
                <w:lang w:eastAsia="zh-CN"/>
              </w:rPr>
              <w:t>still</w:t>
            </w:r>
            <w:r>
              <w:rPr>
                <w:lang w:eastAsia="zh-CN"/>
              </w:rPr>
              <w:t xml:space="preserve"> </w:t>
            </w:r>
            <w:r>
              <w:rPr>
                <w:rFonts w:hint="eastAsia"/>
                <w:lang w:eastAsia="zh-CN"/>
              </w:rPr>
              <w:t>think</w:t>
            </w:r>
            <w:r>
              <w:rPr>
                <w:lang w:eastAsia="zh-CN"/>
              </w:rPr>
              <w:t xml:space="preserve"> </w:t>
            </w:r>
            <w:r w:rsidR="004F7EB9">
              <w:rPr>
                <w:rFonts w:hint="eastAsia"/>
                <w:lang w:eastAsia="zh-CN"/>
              </w:rPr>
              <w:t>a</w:t>
            </w:r>
            <w:r w:rsidR="004F7EB9">
              <w:rPr>
                <w:lang w:eastAsia="zh-CN"/>
              </w:rPr>
              <w:t xml:space="preserve"> </w:t>
            </w:r>
            <w:r w:rsidR="004F7EB9">
              <w:rPr>
                <w:rFonts w:hint="eastAsia"/>
                <w:lang w:eastAsia="zh-CN"/>
              </w:rPr>
              <w:t>simple</w:t>
            </w:r>
            <w:r w:rsidR="004F7EB9">
              <w:rPr>
                <w:lang w:eastAsia="zh-CN"/>
              </w:rPr>
              <w:t xml:space="preserve"> </w:t>
            </w:r>
            <w:r w:rsidR="004F7EB9">
              <w:rPr>
                <w:rFonts w:hint="eastAsia"/>
                <w:lang w:eastAsia="zh-CN"/>
              </w:rPr>
              <w:t>way</w:t>
            </w:r>
            <w:r w:rsidR="004F7EB9">
              <w:rPr>
                <w:lang w:eastAsia="zh-CN"/>
              </w:rPr>
              <w:t xml:space="preserve"> </w:t>
            </w:r>
            <w:r w:rsidR="004F7EB9">
              <w:rPr>
                <w:rFonts w:hint="eastAsia"/>
                <w:lang w:eastAsia="zh-CN"/>
              </w:rPr>
              <w:t>is</w:t>
            </w:r>
            <w:r w:rsidR="004F7EB9">
              <w:rPr>
                <w:lang w:eastAsia="zh-CN"/>
              </w:rPr>
              <w:t xml:space="preserve"> </w:t>
            </w:r>
            <w:r w:rsidR="004F7EB9">
              <w:rPr>
                <w:rFonts w:hint="eastAsia"/>
                <w:lang w:eastAsia="zh-CN"/>
              </w:rPr>
              <w:t>that</w:t>
            </w:r>
            <w:r w:rsidR="004F7EB9">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doesn</w:t>
            </w:r>
            <w:r>
              <w:rPr>
                <w:lang w:eastAsia="zh-CN"/>
              </w:rPr>
              <w:t>’</w:t>
            </w:r>
            <w:r>
              <w:rPr>
                <w:rFonts w:hint="eastAsia"/>
                <w:lang w:eastAsia="zh-CN"/>
              </w:rPr>
              <w:t>t</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care</w:t>
            </w:r>
            <w:r>
              <w:rPr>
                <w:lang w:eastAsia="zh-CN"/>
              </w:rPr>
              <w:t xml:space="preserve"> </w:t>
            </w:r>
            <w:r>
              <w:rPr>
                <w:rFonts w:hint="eastAsia"/>
                <w:lang w:eastAsia="zh-CN"/>
              </w:rPr>
              <w:t>about</w:t>
            </w:r>
            <w:r>
              <w:rPr>
                <w:lang w:eastAsia="zh-CN"/>
              </w:rPr>
              <w:t xml:space="preserve"> </w:t>
            </w:r>
            <w:r>
              <w:rPr>
                <w:rFonts w:hint="eastAsia"/>
                <w:lang w:eastAsia="zh-CN"/>
              </w:rPr>
              <w:t>the</w:t>
            </w:r>
            <w:r>
              <w:rPr>
                <w:lang w:eastAsia="zh-CN"/>
              </w:rPr>
              <w:t xml:space="preserve"> </w:t>
            </w:r>
            <w:r>
              <w:rPr>
                <w:rFonts w:hint="eastAsia"/>
                <w:lang w:eastAsia="zh-CN"/>
              </w:rPr>
              <w:t>capability</w:t>
            </w:r>
            <w:r>
              <w:rPr>
                <w:lang w:eastAsia="zh-CN"/>
              </w:rPr>
              <w:t xml:space="preserve"> </w:t>
            </w:r>
            <w:r>
              <w:rPr>
                <w:rFonts w:hint="eastAsia"/>
                <w:lang w:eastAsia="zh-CN"/>
              </w:rPr>
              <w:t>of</w:t>
            </w:r>
            <w:r>
              <w:rPr>
                <w:lang w:eastAsia="zh-CN"/>
              </w:rPr>
              <w:t xml:space="preserve"> UE </w:t>
            </w:r>
            <w:r>
              <w:rPr>
                <w:rFonts w:hint="eastAsia"/>
                <w:lang w:eastAsia="zh-CN"/>
              </w:rPr>
              <w:t>and</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 N</w:t>
            </w:r>
            <w:r>
              <w:rPr>
                <w:rFonts w:hint="eastAsia"/>
                <w:lang w:eastAsia="zh-CN"/>
              </w:rPr>
              <w:t>o</w:t>
            </w:r>
            <w:r>
              <w:rPr>
                <w:lang w:eastAsia="zh-CN"/>
              </w:rPr>
              <w:t xml:space="preserve"> </w:t>
            </w:r>
            <w:r>
              <w:rPr>
                <w:rFonts w:hint="eastAsia"/>
                <w:lang w:eastAsia="zh-CN"/>
              </w:rPr>
              <w:t>matter</w:t>
            </w:r>
            <w:r>
              <w:rPr>
                <w:lang w:eastAsia="zh-CN"/>
              </w:rPr>
              <w:t xml:space="preserve"> </w:t>
            </w:r>
            <w:r>
              <w:rPr>
                <w:rFonts w:hint="eastAsia"/>
                <w:lang w:eastAsia="zh-CN"/>
              </w:rPr>
              <w:t>what</w:t>
            </w:r>
            <w:r>
              <w:rPr>
                <w:lang w:eastAsia="zh-CN"/>
              </w:rPr>
              <w:t xml:space="preserve"> </w:t>
            </w:r>
            <w:r>
              <w:rPr>
                <w:rFonts w:hint="eastAsia"/>
                <w:lang w:eastAsia="zh-CN"/>
              </w:rPr>
              <w:t>capability</w:t>
            </w:r>
            <w:r>
              <w:rPr>
                <w:lang w:eastAsia="zh-CN"/>
              </w:rPr>
              <w:t xml:space="preserve"> </w:t>
            </w:r>
            <w:r>
              <w:rPr>
                <w:rFonts w:hint="eastAsia"/>
                <w:lang w:eastAsia="zh-CN"/>
              </w:rPr>
              <w:t>they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w:t>
            </w:r>
            <w:proofErr w:type="spellEnd"/>
            <w:r>
              <w:rPr>
                <w:lang w:eastAsia="zh-CN"/>
              </w:rPr>
              <w:t xml:space="preserve"> </w:t>
            </w:r>
            <w:r>
              <w:rPr>
                <w:rFonts w:hint="eastAsia"/>
                <w:lang w:eastAsia="zh-CN"/>
              </w:rPr>
              <w:t>always</w:t>
            </w:r>
            <w:r>
              <w:rPr>
                <w:lang w:eastAsia="zh-CN"/>
              </w:rPr>
              <w:t xml:space="preserve"> </w:t>
            </w:r>
            <w:r>
              <w:rPr>
                <w:rFonts w:hint="eastAsia"/>
                <w:lang w:eastAsia="zh-CN"/>
              </w:rPr>
              <w:t>send</w:t>
            </w:r>
            <w:r>
              <w:rPr>
                <w:lang w:eastAsia="zh-CN"/>
              </w:rPr>
              <w:t xml:space="preserve"> </w:t>
            </w:r>
            <w:r>
              <w:rPr>
                <w:rFonts w:hint="eastAsia"/>
                <w:lang w:eastAsia="zh-CN"/>
              </w:rPr>
              <w:t>an</w:t>
            </w:r>
            <w:r>
              <w:rPr>
                <w:lang w:eastAsia="zh-CN"/>
              </w:rPr>
              <w:t xml:space="preserve"> enhanced </w:t>
            </w:r>
            <w:proofErr w:type="spellStart"/>
            <w:r>
              <w:rPr>
                <w:lang w:eastAsia="zh-CN"/>
              </w:rPr>
              <w:t>X</w:t>
            </w:r>
            <w:r>
              <w:rPr>
                <w:rFonts w:hint="eastAsia"/>
                <w:lang w:eastAsia="zh-CN"/>
              </w:rPr>
              <w:t>n</w:t>
            </w:r>
            <w:proofErr w:type="spellEnd"/>
            <w:r>
              <w:rPr>
                <w:lang w:eastAsia="zh-CN"/>
              </w:rPr>
              <w:t xml:space="preserve"> </w:t>
            </w:r>
            <w:r>
              <w:rPr>
                <w:rFonts w:hint="eastAsia"/>
                <w:lang w:eastAsia="zh-CN"/>
              </w:rPr>
              <w:t>message</w:t>
            </w:r>
            <w:r>
              <w:rPr>
                <w:lang w:eastAsia="zh-CN"/>
              </w:rPr>
              <w:t xml:space="preserve"> </w:t>
            </w:r>
            <w:r>
              <w:rPr>
                <w:rFonts w:hint="eastAsia"/>
                <w:lang w:eastAsia="zh-CN"/>
              </w:rPr>
              <w:t>and</w:t>
            </w:r>
            <w:r>
              <w:rPr>
                <w:lang w:eastAsia="zh-CN"/>
              </w:rPr>
              <w:t xml:space="preserve"> </w:t>
            </w:r>
            <w:r>
              <w:rPr>
                <w:rFonts w:hint="eastAsia"/>
                <w:lang w:eastAsia="zh-CN"/>
              </w:rPr>
              <w:t>that</w:t>
            </w:r>
            <w:r>
              <w:rPr>
                <w:lang w:eastAsia="zh-CN"/>
              </w:rPr>
              <w:t xml:space="preserve"> </w:t>
            </w:r>
            <w:r>
              <w:rPr>
                <w:rFonts w:hint="eastAsia"/>
                <w:lang w:eastAsia="zh-CN"/>
              </w:rPr>
              <w:t>is</w:t>
            </w:r>
            <w:r>
              <w:rPr>
                <w:lang w:eastAsia="zh-CN"/>
              </w:rPr>
              <w:t xml:space="preserve"> </w:t>
            </w:r>
            <w:r>
              <w:rPr>
                <w:rFonts w:hint="eastAsia"/>
                <w:lang w:eastAsia="zh-CN"/>
              </w:rPr>
              <w:t>enough</w:t>
            </w:r>
            <w:r>
              <w:rPr>
                <w:lang w:eastAsia="zh-CN"/>
              </w:rPr>
              <w:t>.</w:t>
            </w:r>
          </w:p>
        </w:tc>
      </w:tr>
      <w:tr w:rsidR="00775BCD" w14:paraId="509C363C"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F6AF90" w14:textId="20479220"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0B9F192" w14:textId="2CC5022E" w:rsidR="00775BCD" w:rsidRDefault="00BB5340" w:rsidP="006F7375">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487521BD" w14:textId="77777777" w:rsidR="00775BCD" w:rsidRDefault="00775BCD" w:rsidP="00BF7C08">
            <w:pPr>
              <w:pStyle w:val="TAC"/>
              <w:spacing w:before="20" w:after="20"/>
              <w:ind w:left="57" w:right="57"/>
              <w:jc w:val="both"/>
              <w:rPr>
                <w:lang w:eastAsia="zh-CN"/>
              </w:rPr>
            </w:pPr>
          </w:p>
        </w:tc>
      </w:tr>
    </w:tbl>
    <w:p w14:paraId="674900D7" w14:textId="05B22DC7" w:rsidR="00F04CA7" w:rsidRDefault="00F04CA7" w:rsidP="00F04CA7">
      <w:pPr>
        <w:rPr>
          <w:lang w:val="en-US" w:eastAsia="zh-CN"/>
        </w:rPr>
      </w:pPr>
    </w:p>
    <w:p w14:paraId="1F92ECB5" w14:textId="3947CEBC" w:rsidR="000C1112" w:rsidRDefault="00BB70C9" w:rsidP="00F04CA7">
      <w:pPr>
        <w:rPr>
          <w:lang w:val="en-US" w:eastAsia="zh-CN"/>
        </w:rPr>
      </w:pPr>
      <w:r>
        <w:rPr>
          <w:lang w:val="en-US" w:eastAsia="zh-CN"/>
        </w:rPr>
        <w:t xml:space="preserve">About how to inform the new serving </w:t>
      </w:r>
      <w:proofErr w:type="spellStart"/>
      <w:r>
        <w:rPr>
          <w:lang w:val="en-US" w:eastAsia="zh-CN"/>
        </w:rPr>
        <w:t>gNB’s</w:t>
      </w:r>
      <w:proofErr w:type="spellEnd"/>
      <w:r>
        <w:rPr>
          <w:lang w:val="en-US" w:eastAsia="zh-CN"/>
        </w:rPr>
        <w:t xml:space="preserve"> capability to the anchor </w:t>
      </w:r>
      <w:proofErr w:type="spellStart"/>
      <w:r>
        <w:rPr>
          <w:lang w:val="en-US" w:eastAsia="zh-CN"/>
        </w:rPr>
        <w:t>gNB</w:t>
      </w:r>
      <w:proofErr w:type="spellEnd"/>
      <w:r>
        <w:rPr>
          <w:lang w:val="en-US" w:eastAsia="zh-CN"/>
        </w:rPr>
        <w:t xml:space="preserve">, some companies propose to indicate the capability in the X2 setup procedure, but other companies indicate that the capability can be explicitly or implicitly indicated via the X2 </w:t>
      </w:r>
      <w:r w:rsidRPr="00EC1043">
        <w:rPr>
          <w:lang w:val="en-US" w:eastAsia="zh-CN"/>
        </w:rPr>
        <w:t>RETRIEVE UE CONTEXT REQUEST</w:t>
      </w:r>
      <w:r w:rsidR="00A9432A">
        <w:rPr>
          <w:lang w:val="en-US" w:eastAsia="zh-CN"/>
        </w:rPr>
        <w:t xml:space="preserve"> message. </w:t>
      </w:r>
    </w:p>
    <w:p w14:paraId="6FA09001" w14:textId="151E2408" w:rsidR="00893E06" w:rsidRDefault="00893E06" w:rsidP="00893E06">
      <w:pPr>
        <w:pStyle w:val="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5</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 xml:space="preserve">Which options do you prefer to indicate the new serving </w:t>
      </w:r>
      <w:proofErr w:type="spellStart"/>
      <w:r>
        <w:rPr>
          <w:rFonts w:ascii="Times New Roman" w:hAnsi="Times New Roman"/>
          <w:b/>
          <w:bCs/>
          <w:sz w:val="20"/>
          <w:highlight w:val="yellow"/>
          <w:shd w:val="pct15" w:color="auto" w:fill="FFFFFF"/>
        </w:rPr>
        <w:t>gNB’s</w:t>
      </w:r>
      <w:proofErr w:type="spellEnd"/>
      <w:r>
        <w:rPr>
          <w:rFonts w:ascii="Times New Roman" w:hAnsi="Times New Roman"/>
          <w:b/>
          <w:bCs/>
          <w:sz w:val="20"/>
          <w:highlight w:val="yellow"/>
          <w:shd w:val="pct15" w:color="auto" w:fill="FFFFFF"/>
        </w:rPr>
        <w:t xml:space="preserve"> capability to the anchor </w:t>
      </w:r>
      <w:proofErr w:type="spellStart"/>
      <w:r>
        <w:rPr>
          <w:rFonts w:ascii="Times New Roman" w:hAnsi="Times New Roman"/>
          <w:b/>
          <w:bCs/>
          <w:sz w:val="20"/>
          <w:highlight w:val="yellow"/>
          <w:shd w:val="pct15" w:color="auto" w:fill="FFFFFF"/>
        </w:rPr>
        <w:t>gNB</w:t>
      </w:r>
      <w:proofErr w:type="spellEnd"/>
      <w:r>
        <w:rPr>
          <w:rFonts w:ascii="Times New Roman" w:hAnsi="Times New Roman"/>
          <w:b/>
          <w:bCs/>
          <w:sz w:val="20"/>
          <w:highlight w:val="yellow"/>
          <w:shd w:val="pct15" w:color="auto" w:fill="FFFFFF"/>
        </w:rPr>
        <w:t>?</w:t>
      </w:r>
    </w:p>
    <w:p w14:paraId="1B7084AD" w14:textId="7019656C" w:rsidR="00181509" w:rsidRDefault="00181509" w:rsidP="00181509">
      <w:pPr>
        <w:ind w:left="1418"/>
        <w:rPr>
          <w:b/>
          <w:bCs/>
          <w:highlight w:val="yellow"/>
          <w:lang w:val="en-US"/>
        </w:rPr>
      </w:pPr>
      <w:r>
        <w:rPr>
          <w:b/>
          <w:bCs/>
          <w:highlight w:val="yellow"/>
          <w:lang w:val="en-US"/>
        </w:rPr>
        <w:t xml:space="preserve">Option 1: </w:t>
      </w:r>
      <w:r w:rsidR="007773D6">
        <w:rPr>
          <w:b/>
          <w:bCs/>
          <w:highlight w:val="yellow"/>
          <w:lang w:val="en-US"/>
        </w:rPr>
        <w:t xml:space="preserve">The </w:t>
      </w:r>
      <w:r>
        <w:rPr>
          <w:b/>
          <w:bCs/>
          <w:highlight w:val="yellow"/>
          <w:lang w:val="en-US"/>
        </w:rPr>
        <w:t xml:space="preserve">new serving </w:t>
      </w:r>
      <w:proofErr w:type="spellStart"/>
      <w:r>
        <w:rPr>
          <w:b/>
          <w:bCs/>
          <w:highlight w:val="yellow"/>
          <w:lang w:val="en-US"/>
        </w:rPr>
        <w:t>gNB’s</w:t>
      </w:r>
      <w:proofErr w:type="spellEnd"/>
      <w:r>
        <w:rPr>
          <w:b/>
          <w:bCs/>
          <w:highlight w:val="yellow"/>
          <w:lang w:val="en-US"/>
        </w:rPr>
        <w:t xml:space="preserve"> capability is indicated via the X2 setup procedure;</w:t>
      </w:r>
    </w:p>
    <w:p w14:paraId="77EF96E6" w14:textId="08C44F5C" w:rsidR="00181509" w:rsidRDefault="00181509" w:rsidP="00181509">
      <w:pPr>
        <w:ind w:left="1418"/>
        <w:rPr>
          <w:b/>
          <w:bCs/>
          <w:highlight w:val="yellow"/>
          <w:lang w:val="en-US"/>
        </w:rPr>
      </w:pPr>
      <w:r>
        <w:rPr>
          <w:b/>
          <w:bCs/>
          <w:highlight w:val="yellow"/>
          <w:lang w:val="en-US"/>
        </w:rPr>
        <w:t xml:space="preserve">Option 2: </w:t>
      </w:r>
      <w:r w:rsidR="007773D6">
        <w:rPr>
          <w:b/>
          <w:bCs/>
          <w:highlight w:val="yellow"/>
          <w:lang w:val="en-US"/>
        </w:rPr>
        <w:t xml:space="preserve">The </w:t>
      </w:r>
      <w:r>
        <w:rPr>
          <w:b/>
          <w:bCs/>
          <w:highlight w:val="yellow"/>
          <w:lang w:val="en-US"/>
        </w:rPr>
        <w:t xml:space="preserve">new serving </w:t>
      </w:r>
      <w:proofErr w:type="spellStart"/>
      <w:r>
        <w:rPr>
          <w:b/>
          <w:bCs/>
          <w:highlight w:val="yellow"/>
          <w:lang w:val="en-US"/>
        </w:rPr>
        <w:t>gNB’s</w:t>
      </w:r>
      <w:proofErr w:type="spellEnd"/>
      <w:r>
        <w:rPr>
          <w:b/>
          <w:bCs/>
          <w:highlight w:val="yellow"/>
          <w:lang w:val="en-US"/>
        </w:rPr>
        <w:t xml:space="preserve"> capability is explicitly or implicitly indicated via the </w:t>
      </w:r>
      <w:r w:rsidRPr="00181509">
        <w:rPr>
          <w:b/>
          <w:bCs/>
          <w:highlight w:val="yellow"/>
          <w:lang w:val="en-US"/>
        </w:rPr>
        <w:t>X2 RETRIEVE UE CONTEXT REQUEST message.</w:t>
      </w:r>
    </w:p>
    <w:p w14:paraId="6E252ACD" w14:textId="76086BBC" w:rsidR="00EE17C1" w:rsidRPr="00181509" w:rsidRDefault="00EE17C1" w:rsidP="00181509">
      <w:pPr>
        <w:ind w:left="1418"/>
        <w:rPr>
          <w:b/>
          <w:bCs/>
          <w:highlight w:val="yellow"/>
          <w:lang w:val="en-US"/>
        </w:rPr>
      </w:pPr>
      <w:r>
        <w:rPr>
          <w:b/>
          <w:bCs/>
          <w:highlight w:val="yellow"/>
          <w:lang w:val="en-US"/>
        </w:rPr>
        <w:t>Option 3: Others?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A32B5" w14:paraId="70F81BD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21DB8" w14:textId="77777777" w:rsidR="00EA32B5" w:rsidRDefault="00EA32B5"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AF084" w14:textId="77777777" w:rsidR="00EA32B5" w:rsidRDefault="00EA32B5"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9B52B" w14:textId="77777777" w:rsidR="00EA32B5" w:rsidRDefault="00EA32B5" w:rsidP="006F3D41">
            <w:pPr>
              <w:pStyle w:val="TAH"/>
              <w:spacing w:before="20" w:after="20"/>
              <w:ind w:left="57" w:right="57"/>
            </w:pPr>
            <w:r>
              <w:t>Comments</w:t>
            </w:r>
          </w:p>
        </w:tc>
      </w:tr>
      <w:tr w:rsidR="00EA32B5" w14:paraId="3EAFB57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502206" w14:textId="672F8208" w:rsidR="00EA32B5"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2363F30" w14:textId="197F941B" w:rsidR="00EA32B5" w:rsidRDefault="00AA2860" w:rsidP="006F3D41">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4622C36B" w14:textId="76319C9C" w:rsidR="00EA32B5" w:rsidRDefault="00AA2860" w:rsidP="006F3D41">
            <w:pPr>
              <w:pStyle w:val="TAC"/>
              <w:spacing w:before="20" w:after="20"/>
              <w:ind w:left="57" w:right="57"/>
              <w:jc w:val="left"/>
              <w:rPr>
                <w:lang w:eastAsia="zh-CN"/>
              </w:rPr>
            </w:pPr>
            <w:r>
              <w:rPr>
                <w:lang w:eastAsia="zh-CN"/>
              </w:rPr>
              <w:t xml:space="preserve">As noted above, apart from these two options, there is a further option to assume support within entire RNA and all these can be discussed and decided in RAN3. </w:t>
            </w:r>
          </w:p>
        </w:tc>
      </w:tr>
      <w:tr w:rsidR="006D0A48" w14:paraId="2973324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D07428" w14:textId="0A59A4FF"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59052701" w14:textId="2C1B6E14" w:rsidR="006D0A48" w:rsidRDefault="006D0A48" w:rsidP="006D0A48">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5B63099" w14:textId="77777777" w:rsidR="006D0A48" w:rsidRDefault="006D0A48" w:rsidP="006D0A48">
            <w:pPr>
              <w:pStyle w:val="TAC"/>
              <w:spacing w:before="20" w:after="20"/>
              <w:ind w:left="57" w:right="57"/>
              <w:jc w:val="left"/>
              <w:rPr>
                <w:lang w:eastAsia="zh-CN"/>
              </w:rPr>
            </w:pPr>
          </w:p>
        </w:tc>
      </w:tr>
      <w:tr w:rsidR="006F7375" w14:paraId="4CD6F56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BA4D4" w14:textId="27780149"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2DCF4237" w14:textId="41D603B1" w:rsidR="006F7375" w:rsidRDefault="006F7375" w:rsidP="006F7375">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032C12B9" w14:textId="77777777" w:rsidR="006F7375" w:rsidRDefault="006F7375" w:rsidP="006F7375">
            <w:pPr>
              <w:pStyle w:val="TAC"/>
              <w:spacing w:before="20" w:after="20"/>
              <w:ind w:left="57" w:right="57"/>
              <w:jc w:val="left"/>
              <w:rPr>
                <w:lang w:eastAsia="zh-CN"/>
              </w:rPr>
            </w:pPr>
          </w:p>
        </w:tc>
      </w:tr>
      <w:tr w:rsidR="006F7375" w14:paraId="3C39AB9A"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918B72" w14:textId="4B9C8CA8"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9F7E24" w14:textId="0AF0875A" w:rsidR="006F7375" w:rsidRDefault="00B750B8" w:rsidP="006F7375">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18B6E9F2" w14:textId="77777777" w:rsidR="006F7375" w:rsidRDefault="006F7375" w:rsidP="006F7375">
            <w:pPr>
              <w:pStyle w:val="TAC"/>
              <w:spacing w:before="20" w:after="20"/>
              <w:ind w:left="57" w:right="57"/>
              <w:jc w:val="left"/>
              <w:rPr>
                <w:lang w:eastAsia="zh-CN"/>
              </w:rPr>
            </w:pPr>
          </w:p>
        </w:tc>
      </w:tr>
      <w:tr w:rsidR="006F7375" w14:paraId="5954003E"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78FFC0" w14:textId="4691AD4B" w:rsidR="006F7375" w:rsidRDefault="00AC6BDD"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3BF82332" w14:textId="437552E3" w:rsidR="006F7375" w:rsidRDefault="00AC6BDD" w:rsidP="006F7375">
            <w:pPr>
              <w:pStyle w:val="TAC"/>
              <w:spacing w:before="20" w:after="20"/>
              <w:ind w:left="57" w:right="57"/>
              <w:jc w:val="left"/>
              <w:rPr>
                <w:lang w:eastAsia="zh-CN"/>
              </w:rPr>
            </w:pPr>
            <w:r>
              <w:rPr>
                <w:lang w:eastAsia="zh-CN"/>
              </w:rPr>
              <w:t>L</w:t>
            </w:r>
            <w:r>
              <w:rPr>
                <w:rFonts w:hint="eastAsia"/>
                <w:lang w:eastAsia="zh-CN"/>
              </w:rPr>
              <w:t>eave</w:t>
            </w:r>
            <w:r>
              <w:rPr>
                <w:lang w:eastAsia="zh-CN"/>
              </w:rPr>
              <w:t xml:space="preserve"> </w:t>
            </w:r>
            <w:r>
              <w:rPr>
                <w:rFonts w:hint="eastAsia"/>
                <w:lang w:eastAsia="zh-CN"/>
              </w:rPr>
              <w:t>to</w:t>
            </w:r>
            <w:r>
              <w:rPr>
                <w:lang w:eastAsia="zh-CN"/>
              </w:rPr>
              <w:t xml:space="preserve"> RAN3</w:t>
            </w:r>
          </w:p>
        </w:tc>
        <w:tc>
          <w:tcPr>
            <w:tcW w:w="6517" w:type="dxa"/>
            <w:tcBorders>
              <w:top w:val="single" w:sz="4" w:space="0" w:color="auto"/>
              <w:left w:val="single" w:sz="4" w:space="0" w:color="auto"/>
              <w:bottom w:val="single" w:sz="4" w:space="0" w:color="auto"/>
              <w:right w:val="single" w:sz="4" w:space="0" w:color="auto"/>
            </w:tcBorders>
          </w:tcPr>
          <w:p w14:paraId="396B02B7" w14:textId="69658BF7" w:rsidR="006F7375" w:rsidRDefault="00AC6BDD" w:rsidP="006F7375">
            <w:pPr>
              <w:pStyle w:val="TAC"/>
              <w:spacing w:before="20" w:after="20"/>
              <w:ind w:left="57" w:right="57"/>
              <w:jc w:val="left"/>
              <w:rPr>
                <w:lang w:eastAsia="zh-CN"/>
              </w:rPr>
            </w:pPr>
            <w:r>
              <w:rPr>
                <w:lang w:eastAsia="zh-CN"/>
              </w:rPr>
              <w:t xml:space="preserve">If </w:t>
            </w:r>
            <w:r>
              <w:rPr>
                <w:rFonts w:hint="eastAsia"/>
                <w:lang w:eastAsia="zh-CN"/>
              </w:rPr>
              <w:t>majority</w:t>
            </w:r>
            <w:r>
              <w:rPr>
                <w:lang w:eastAsia="zh-CN"/>
              </w:rPr>
              <w:t xml:space="preserve"> </w:t>
            </w:r>
            <w:r>
              <w:rPr>
                <w:rFonts w:hint="eastAsia"/>
                <w:lang w:eastAsia="zh-CN"/>
              </w:rPr>
              <w:t>think</w:t>
            </w:r>
            <w:r>
              <w:rPr>
                <w:lang w:eastAsia="zh-CN"/>
              </w:rPr>
              <w:t xml:space="preserve"> </w:t>
            </w:r>
            <w:r>
              <w:rPr>
                <w:rFonts w:hint="eastAsia"/>
                <w:lang w:eastAsia="zh-CN"/>
              </w:rPr>
              <w:t>new</w:t>
            </w:r>
            <w:r>
              <w:rPr>
                <w:lang w:eastAsia="zh-CN"/>
              </w:rPr>
              <w:t xml:space="preserve"> </w:t>
            </w:r>
            <w:r>
              <w:rPr>
                <w:rFonts w:hint="eastAsia"/>
                <w:lang w:eastAsia="zh-CN"/>
              </w:rPr>
              <w:t>serving</w:t>
            </w:r>
            <w:r>
              <w:rPr>
                <w:lang w:eastAsia="zh-CN"/>
              </w:rPr>
              <w:t xml:space="preserve"> </w:t>
            </w:r>
            <w:proofErr w:type="spellStart"/>
            <w:r>
              <w:rPr>
                <w:rFonts w:hint="eastAsia"/>
                <w:lang w:eastAsia="zh-CN"/>
              </w:rPr>
              <w:t>g</w:t>
            </w:r>
            <w:r>
              <w:rPr>
                <w:lang w:eastAsia="zh-CN"/>
              </w:rPr>
              <w:t>NB’s</w:t>
            </w:r>
            <w:proofErr w:type="spellEnd"/>
            <w:r>
              <w:rPr>
                <w:lang w:eastAsia="zh-CN"/>
              </w:rPr>
              <w:t xml:space="preserve"> </w:t>
            </w:r>
            <w:r>
              <w:rPr>
                <w:rFonts w:hint="eastAsia"/>
                <w:lang w:eastAsia="zh-CN"/>
              </w:rPr>
              <w:t>capability</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known</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anchor</w:t>
            </w:r>
            <w:r>
              <w:rPr>
                <w:lang w:eastAsia="zh-CN"/>
              </w:rPr>
              <w:t xml:space="preserve"> </w:t>
            </w:r>
            <w:proofErr w:type="spellStart"/>
            <w:r>
              <w:rPr>
                <w:rFonts w:hint="eastAsia"/>
                <w:lang w:eastAsia="zh-CN"/>
              </w:rPr>
              <w:t>g</w:t>
            </w:r>
            <w:r>
              <w:rPr>
                <w:lang w:eastAsia="zh-CN"/>
              </w:rPr>
              <w:t>NB</w:t>
            </w:r>
            <w:proofErr w:type="spellEnd"/>
            <w:r>
              <w:rPr>
                <w:lang w:eastAsia="zh-CN"/>
              </w:rPr>
              <w:t>.</w:t>
            </w:r>
          </w:p>
        </w:tc>
      </w:tr>
      <w:tr w:rsidR="00BB5340" w14:paraId="3FF6E9E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53B4EE" w14:textId="28F0F8C1" w:rsidR="00BB5340" w:rsidRDefault="00BB5340" w:rsidP="00BB5340">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550CE99" w14:textId="72365A2B" w:rsidR="00BB5340" w:rsidRDefault="00BB5340" w:rsidP="00BB5340">
            <w:pPr>
              <w:pStyle w:val="TAC"/>
              <w:spacing w:before="20" w:after="20"/>
              <w:ind w:left="57" w:right="57"/>
              <w:jc w:val="left"/>
              <w:rPr>
                <w:lang w:eastAsia="zh-CN"/>
              </w:rPr>
            </w:pPr>
            <w:r>
              <w:rPr>
                <w:lang w:eastAsia="zh-CN"/>
              </w:rPr>
              <w:t>Leave to RAN3</w:t>
            </w:r>
          </w:p>
        </w:tc>
        <w:tc>
          <w:tcPr>
            <w:tcW w:w="6517" w:type="dxa"/>
            <w:tcBorders>
              <w:top w:val="single" w:sz="4" w:space="0" w:color="auto"/>
              <w:left w:val="single" w:sz="4" w:space="0" w:color="auto"/>
              <w:bottom w:val="single" w:sz="4" w:space="0" w:color="auto"/>
              <w:right w:val="single" w:sz="4" w:space="0" w:color="auto"/>
            </w:tcBorders>
          </w:tcPr>
          <w:p w14:paraId="3812B001" w14:textId="77777777" w:rsidR="00BB5340" w:rsidRDefault="00BB5340" w:rsidP="00BB5340">
            <w:pPr>
              <w:pStyle w:val="TAC"/>
              <w:spacing w:before="20" w:after="20"/>
              <w:ind w:left="57" w:right="57"/>
              <w:jc w:val="left"/>
              <w:rPr>
                <w:lang w:eastAsia="zh-CN"/>
              </w:rPr>
            </w:pPr>
          </w:p>
        </w:tc>
      </w:tr>
    </w:tbl>
    <w:p w14:paraId="069A3B98" w14:textId="77777777" w:rsidR="00EA32B5" w:rsidRDefault="00EA32B5" w:rsidP="00EA32B5">
      <w:pPr>
        <w:rPr>
          <w:lang w:val="en-US" w:eastAsia="zh-CN"/>
        </w:rPr>
      </w:pPr>
    </w:p>
    <w:p w14:paraId="02D9EB2B" w14:textId="38F61896" w:rsidR="000C1112" w:rsidRDefault="00190921" w:rsidP="00CC7FF9">
      <w:pPr>
        <w:pStyle w:val="2"/>
        <w:rPr>
          <w:lang w:val="en-US" w:eastAsia="zh-CN"/>
        </w:rPr>
      </w:pPr>
      <w:r>
        <w:rPr>
          <w:lang w:eastAsia="zh-CN"/>
        </w:rPr>
        <w:t>3.</w:t>
      </w:r>
      <w:r w:rsidR="00A14B15">
        <w:rPr>
          <w:lang w:eastAsia="zh-CN"/>
        </w:rPr>
        <w:t>2.</w:t>
      </w:r>
      <w:r>
        <w:rPr>
          <w:lang w:eastAsia="zh-CN"/>
        </w:rPr>
        <w:t xml:space="preserve"> </w:t>
      </w:r>
      <w:r w:rsidR="00880BF9">
        <w:rPr>
          <w:lang w:eastAsia="zh-CN"/>
        </w:rPr>
        <w:t xml:space="preserve">The possibility of specifying in R17 </w:t>
      </w:r>
    </w:p>
    <w:p w14:paraId="545293C1" w14:textId="46341B3E" w:rsidR="00BA69B4" w:rsidRDefault="00BA69B4" w:rsidP="00BA69B4">
      <w:pPr>
        <w:rPr>
          <w:lang w:eastAsia="zh-CN"/>
        </w:rPr>
      </w:pPr>
      <w:r>
        <w:rPr>
          <w:lang w:eastAsia="zh-CN"/>
        </w:rPr>
        <w:t xml:space="preserve">For the </w:t>
      </w:r>
      <w:r w:rsidR="00CC7FF9">
        <w:rPr>
          <w:lang w:eastAsia="zh-CN"/>
        </w:rPr>
        <w:t>SA3</w:t>
      </w:r>
      <w:r>
        <w:rPr>
          <w:lang w:eastAsia="zh-CN"/>
        </w:rPr>
        <w:t xml:space="preserve"> Q</w:t>
      </w:r>
      <w:r w:rsidR="00CC7FF9">
        <w:rPr>
          <w:lang w:eastAsia="zh-CN"/>
        </w:rPr>
        <w:t>3</w:t>
      </w:r>
      <w:r>
        <w:rPr>
          <w:lang w:eastAsia="zh-CN"/>
        </w:rPr>
        <w:t>, companies proposed reply are provided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A69B4" w:rsidRPr="006D357D" w14:paraId="49AF1F47" w14:textId="77777777" w:rsidTr="006F3D41">
        <w:tc>
          <w:tcPr>
            <w:tcW w:w="9631" w:type="dxa"/>
            <w:shd w:val="clear" w:color="auto" w:fill="auto"/>
          </w:tcPr>
          <w:p w14:paraId="5EEB96B9" w14:textId="77777777" w:rsidR="00BA69B4" w:rsidRPr="0098184F" w:rsidRDefault="00BA69B4" w:rsidP="00BA69B4">
            <w:pPr>
              <w:rPr>
                <w:b/>
                <w:bCs/>
              </w:rPr>
            </w:pPr>
            <w:r w:rsidRPr="0098184F">
              <w:rPr>
                <w:b/>
                <w:bCs/>
              </w:rPr>
              <w:t>SA3 would like to ask RAN2</w:t>
            </w:r>
            <w:r>
              <w:rPr>
                <w:b/>
                <w:bCs/>
              </w:rPr>
              <w:t xml:space="preserve"> the following questions</w:t>
            </w:r>
            <w:r w:rsidRPr="0098184F">
              <w:rPr>
                <w:b/>
                <w:bCs/>
              </w:rPr>
              <w:t xml:space="preserve">: </w:t>
            </w:r>
          </w:p>
          <w:p w14:paraId="6E0B7C5E" w14:textId="653B789A" w:rsidR="00BA69B4" w:rsidRPr="002C08DB" w:rsidRDefault="00BA69B4" w:rsidP="00BA69B4">
            <w:pPr>
              <w:pStyle w:val="af"/>
              <w:numPr>
                <w:ilvl w:val="0"/>
                <w:numId w:val="40"/>
              </w:numPr>
              <w:overflowPunct w:val="0"/>
              <w:autoSpaceDE w:val="0"/>
              <w:autoSpaceDN w:val="0"/>
              <w:adjustRightInd w:val="0"/>
              <w:textAlignment w:val="baseline"/>
            </w:pPr>
            <w:r w:rsidRPr="00ED6C86">
              <w:t>The possibility of specifying the solution in RAN2 specification in Rel-17 timeframe, if the solution is concluded by SA3.</w:t>
            </w:r>
          </w:p>
        </w:tc>
      </w:tr>
    </w:tbl>
    <w:tbl>
      <w:tblPr>
        <w:tblStyle w:val="ae"/>
        <w:tblW w:w="0" w:type="auto"/>
        <w:tblLook w:val="04A0" w:firstRow="1" w:lastRow="0" w:firstColumn="1" w:lastColumn="0" w:noHBand="0" w:noVBand="1"/>
      </w:tblPr>
      <w:tblGrid>
        <w:gridCol w:w="421"/>
        <w:gridCol w:w="2268"/>
        <w:gridCol w:w="6942"/>
      </w:tblGrid>
      <w:tr w:rsidR="00931592" w:rsidRPr="00F04A7B" w14:paraId="6CF91222" w14:textId="77777777" w:rsidTr="006F3D41">
        <w:tc>
          <w:tcPr>
            <w:tcW w:w="421" w:type="dxa"/>
          </w:tcPr>
          <w:p w14:paraId="51DE77D0" w14:textId="77777777" w:rsidR="00931592" w:rsidRDefault="00931592" w:rsidP="00931592">
            <w:pPr>
              <w:pStyle w:val="af"/>
              <w:numPr>
                <w:ilvl w:val="0"/>
                <w:numId w:val="43"/>
              </w:numPr>
              <w:contextualSpacing w:val="0"/>
            </w:pPr>
          </w:p>
        </w:tc>
        <w:tc>
          <w:tcPr>
            <w:tcW w:w="2268" w:type="dxa"/>
          </w:tcPr>
          <w:p w14:paraId="5EA739A8" w14:textId="77777777" w:rsidR="00931592" w:rsidRDefault="009244E1" w:rsidP="006F3D41">
            <w:pPr>
              <w:rPr>
                <w:lang w:eastAsia="zh-CN"/>
              </w:rPr>
            </w:pPr>
            <w:hyperlink r:id="rId20" w:tooltip="D:Documents3GPPtsg_ranWG2TSGR2_115-eDocsR2-2107299.zip" w:history="1">
              <w:r w:rsidR="00931592" w:rsidRPr="00E8383A">
                <w:rPr>
                  <w:rStyle w:val="a6"/>
                  <w:lang w:eastAsia="zh-CN"/>
                </w:rPr>
                <w:t>R2-2107299</w:t>
              </w:r>
            </w:hyperlink>
            <w:r w:rsidR="00931592" w:rsidRPr="00E8383A">
              <w:rPr>
                <w:lang w:eastAsia="zh-CN"/>
              </w:rPr>
              <w:tab/>
              <w:t xml:space="preserve">Discussion and Response on SA3 LS on new </w:t>
            </w:r>
            <w:proofErr w:type="spellStart"/>
            <w:r w:rsidR="00931592" w:rsidRPr="00E8383A">
              <w:rPr>
                <w:lang w:eastAsia="zh-CN"/>
              </w:rPr>
              <w:t>ResumeMac</w:t>
            </w:r>
            <w:proofErr w:type="spellEnd"/>
            <w:r w:rsidR="00931592" w:rsidRPr="00E8383A">
              <w:rPr>
                <w:lang w:eastAsia="zh-CN"/>
              </w:rPr>
              <w:t>-I calculation</w:t>
            </w:r>
            <w:r w:rsidR="00931592" w:rsidRPr="00E8383A">
              <w:rPr>
                <w:lang w:eastAsia="zh-CN"/>
              </w:rPr>
              <w:tab/>
              <w:t>Intel</w:t>
            </w:r>
          </w:p>
        </w:tc>
        <w:tc>
          <w:tcPr>
            <w:tcW w:w="6942" w:type="dxa"/>
          </w:tcPr>
          <w:p w14:paraId="4022C9FF" w14:textId="77777777" w:rsidR="00632290" w:rsidRDefault="00632290" w:rsidP="00632290">
            <w:r>
              <w:t>Since this feature impacts both RAN2 and RAN3, it will require a dedicated WI as per RAN plenary guidance and be discussed in RAN plenary.</w:t>
            </w:r>
          </w:p>
          <w:p w14:paraId="101E142F" w14:textId="2DE18A68" w:rsidR="00931592" w:rsidRPr="00B13963" w:rsidRDefault="00931592" w:rsidP="006F3D41"/>
        </w:tc>
      </w:tr>
      <w:tr w:rsidR="00931592" w:rsidRPr="00F04A7B" w14:paraId="5701EF7E" w14:textId="77777777" w:rsidTr="006F3D41">
        <w:tc>
          <w:tcPr>
            <w:tcW w:w="421" w:type="dxa"/>
          </w:tcPr>
          <w:p w14:paraId="2A3991FF" w14:textId="77777777" w:rsidR="00931592" w:rsidRDefault="00931592" w:rsidP="00931592">
            <w:pPr>
              <w:pStyle w:val="af"/>
              <w:numPr>
                <w:ilvl w:val="0"/>
                <w:numId w:val="43"/>
              </w:numPr>
              <w:contextualSpacing w:val="0"/>
            </w:pPr>
          </w:p>
        </w:tc>
        <w:tc>
          <w:tcPr>
            <w:tcW w:w="2268" w:type="dxa"/>
          </w:tcPr>
          <w:p w14:paraId="7DA2AFFC" w14:textId="77777777" w:rsidR="00931592" w:rsidRPr="00F04A7B" w:rsidRDefault="009244E1" w:rsidP="006F3D41">
            <w:pPr>
              <w:rPr>
                <w:lang w:val="en-US" w:eastAsia="zh-CN"/>
              </w:rPr>
            </w:pPr>
            <w:hyperlink r:id="rId21" w:tooltip="D:Documents3GPPtsg_ranWG2TSGR2_115-eDocsR2-2107483.zip" w:history="1">
              <w:r w:rsidR="00931592" w:rsidRPr="00E8383A">
                <w:rPr>
                  <w:rStyle w:val="a6"/>
                  <w:lang w:eastAsia="zh-CN"/>
                </w:rPr>
                <w:t>R2-2107483</w:t>
              </w:r>
            </w:hyperlink>
            <w:r w:rsidR="00931592" w:rsidRPr="00E8383A">
              <w:rPr>
                <w:lang w:eastAsia="zh-CN"/>
              </w:rPr>
              <w:tab/>
              <w:t xml:space="preserve">On the security protection of </w:t>
            </w:r>
            <w:proofErr w:type="spellStart"/>
            <w:r w:rsidR="00931592" w:rsidRPr="00E8383A">
              <w:rPr>
                <w:lang w:eastAsia="zh-CN"/>
              </w:rPr>
              <w:t>RRCResumeRequest</w:t>
            </w:r>
            <w:proofErr w:type="spellEnd"/>
            <w:r w:rsidR="00931592" w:rsidRPr="00E8383A">
              <w:rPr>
                <w:lang w:eastAsia="zh-CN"/>
              </w:rPr>
              <w:t xml:space="preserve"> message</w:t>
            </w:r>
            <w:r w:rsidR="00931592" w:rsidRPr="00E8383A">
              <w:rPr>
                <w:lang w:eastAsia="zh-CN"/>
              </w:rPr>
              <w:tab/>
              <w:t>ZTE</w:t>
            </w:r>
            <w:r w:rsidR="00931592">
              <w:rPr>
                <w:lang w:eastAsia="zh-CN"/>
              </w:rPr>
              <w:t xml:space="preserve">, </w:t>
            </w:r>
            <w:proofErr w:type="spellStart"/>
            <w:r w:rsidR="00931592" w:rsidRPr="00E8383A">
              <w:rPr>
                <w:lang w:eastAsia="zh-CN"/>
              </w:rPr>
              <w:t>Sanechips</w:t>
            </w:r>
            <w:proofErr w:type="spellEnd"/>
          </w:p>
        </w:tc>
        <w:tc>
          <w:tcPr>
            <w:tcW w:w="6942" w:type="dxa"/>
          </w:tcPr>
          <w:p w14:paraId="61162009" w14:textId="77777777" w:rsidR="00632290" w:rsidRDefault="00632290" w:rsidP="00632290">
            <w:pPr>
              <w:overflowPunct w:val="0"/>
              <w:autoSpaceDE w:val="0"/>
              <w:autoSpaceDN w:val="0"/>
              <w:adjustRightInd w:val="0"/>
              <w:contextualSpacing/>
              <w:textAlignment w:val="baseline"/>
            </w:pPr>
            <w:r w:rsidRPr="00AE5D1E">
              <w:rPr>
                <w:u w:val="single"/>
              </w:rPr>
              <w:t xml:space="preserve">RAN2 answer to </w:t>
            </w:r>
            <w:r>
              <w:rPr>
                <w:u w:val="single"/>
              </w:rPr>
              <w:t>Q3</w:t>
            </w:r>
            <w:r w:rsidRPr="00AE5D1E">
              <w:rPr>
                <w:u w:val="single"/>
              </w:rPr>
              <w:t>:</w:t>
            </w:r>
            <w:r>
              <w:t xml:space="preserve"> As noted above, RAN2 can specify an additional indication in the </w:t>
            </w:r>
            <w:proofErr w:type="spellStart"/>
            <w:r>
              <w:t>RRCRelease</w:t>
            </w:r>
            <w:proofErr w:type="spellEnd"/>
            <w:r>
              <w:t xml:space="preserve"> message to indicate the UE to use the new mechanism to generate the </w:t>
            </w:r>
            <w:proofErr w:type="spellStart"/>
            <w:r>
              <w:t>ResumeMAC</w:t>
            </w:r>
            <w:proofErr w:type="spellEnd"/>
            <w:r>
              <w:t xml:space="preserve">-I upon next </w:t>
            </w:r>
            <w:proofErr w:type="spellStart"/>
            <w:r>
              <w:t>RRCResume</w:t>
            </w:r>
            <w:proofErr w:type="spellEnd"/>
            <w:r>
              <w:t>. This work is feasible within Rel-</w:t>
            </w:r>
            <w:proofErr w:type="gramStart"/>
            <w:r>
              <w:t>17 time</w:t>
            </w:r>
            <w:proofErr w:type="gramEnd"/>
            <w:r>
              <w:t xml:space="preserve"> frame. </w:t>
            </w:r>
          </w:p>
          <w:p w14:paraId="28D7EDAB" w14:textId="77777777" w:rsidR="00632290" w:rsidRDefault="00632290" w:rsidP="00632290">
            <w:pPr>
              <w:overflowPunct w:val="0"/>
              <w:autoSpaceDE w:val="0"/>
              <w:autoSpaceDN w:val="0"/>
              <w:adjustRightInd w:val="0"/>
              <w:contextualSpacing/>
              <w:textAlignment w:val="baseline"/>
            </w:pPr>
            <w:r>
              <w:t>However, RAN2 would like to point out that a</w:t>
            </w:r>
            <w:r w:rsidRPr="000C02D5">
              <w:t xml:space="preserve">dditional information related to the </w:t>
            </w:r>
            <w:proofErr w:type="spellStart"/>
            <w:r w:rsidRPr="000C02D5">
              <w:t>RRCResume</w:t>
            </w:r>
            <w:proofErr w:type="spellEnd"/>
            <w:r w:rsidRPr="000C02D5">
              <w:t xml:space="preserve"> procedure is conveyed to the network via the RACH resource and this information is not protected even if entire contents of the </w:t>
            </w:r>
            <w:proofErr w:type="spellStart"/>
            <w:r w:rsidRPr="000C02D5">
              <w:t>RRCResumeRequest</w:t>
            </w:r>
            <w:proofErr w:type="spellEnd"/>
            <w:r w:rsidRPr="000C02D5">
              <w:t xml:space="preserve"> as proposed in SA3 solution is covered by the </w:t>
            </w:r>
            <w:proofErr w:type="spellStart"/>
            <w:r w:rsidRPr="000C02D5">
              <w:t>rrcResumeMAC</w:t>
            </w:r>
            <w:proofErr w:type="spellEnd"/>
            <w:r w:rsidRPr="000C02D5">
              <w:t xml:space="preserve">-I. The e.g. information that is not included in the </w:t>
            </w:r>
            <w:proofErr w:type="spellStart"/>
            <w:r w:rsidRPr="000C02D5">
              <w:t>RRCResumeRequest</w:t>
            </w:r>
            <w:proofErr w:type="spellEnd"/>
            <w:r>
              <w:t xml:space="preserve"> but is conveyed as part of the overall procedure using the RACH resource</w:t>
            </w:r>
            <w:r w:rsidRPr="000C02D5">
              <w:t xml:space="preserve"> includes the following</w:t>
            </w:r>
            <w:r>
              <w:t xml:space="preserve">: </w:t>
            </w:r>
          </w:p>
          <w:p w14:paraId="7EC57F07" w14:textId="77777777" w:rsidR="00632290" w:rsidRDefault="00632290" w:rsidP="00632290">
            <w:pPr>
              <w:pStyle w:val="af"/>
              <w:numPr>
                <w:ilvl w:val="1"/>
                <w:numId w:val="44"/>
              </w:numPr>
              <w:overflowPunct w:val="0"/>
              <w:autoSpaceDE w:val="0"/>
              <w:autoSpaceDN w:val="0"/>
              <w:adjustRightInd w:val="0"/>
              <w:ind w:left="1080"/>
              <w:textAlignment w:val="baseline"/>
            </w:pPr>
            <w:r w:rsidRPr="00A221A5">
              <w:rPr>
                <w:u w:val="single"/>
              </w:rPr>
              <w:t>Until Rel-16:</w:t>
            </w:r>
            <w:r w:rsidRPr="000C02D5">
              <w:t xml:space="preserve"> Selected SSB, Payload size and </w:t>
            </w:r>
          </w:p>
          <w:p w14:paraId="79A71B70" w14:textId="77777777" w:rsidR="00632290" w:rsidRDefault="00632290" w:rsidP="00632290">
            <w:pPr>
              <w:pStyle w:val="af"/>
              <w:numPr>
                <w:ilvl w:val="1"/>
                <w:numId w:val="44"/>
              </w:numPr>
              <w:overflowPunct w:val="0"/>
              <w:autoSpaceDE w:val="0"/>
              <w:autoSpaceDN w:val="0"/>
              <w:adjustRightInd w:val="0"/>
              <w:ind w:left="1080"/>
              <w:textAlignment w:val="baseline"/>
            </w:pPr>
            <w:r w:rsidRPr="00A221A5">
              <w:rPr>
                <w:u w:val="single"/>
              </w:rPr>
              <w:t>Rel-17 onwards:</w:t>
            </w:r>
            <w:r w:rsidRPr="000C02D5">
              <w:t xml:space="preserve"> RAN slice information, SDT cause, REDCAP indication, Coverage extension indication). </w:t>
            </w:r>
            <w:r>
              <w:t xml:space="preserve"> </w:t>
            </w:r>
          </w:p>
          <w:p w14:paraId="65465A45" w14:textId="0CEAFC66" w:rsidR="00931592" w:rsidRDefault="00931592" w:rsidP="006F3D41">
            <w:pPr>
              <w:overflowPunct w:val="0"/>
              <w:autoSpaceDE w:val="0"/>
              <w:autoSpaceDN w:val="0"/>
              <w:adjustRightInd w:val="0"/>
              <w:contextualSpacing/>
              <w:textAlignment w:val="baseline"/>
            </w:pPr>
          </w:p>
        </w:tc>
      </w:tr>
      <w:tr w:rsidR="00931592" w:rsidRPr="00F04A7B" w14:paraId="0E4CF2DA" w14:textId="77777777" w:rsidTr="006F3D41">
        <w:tc>
          <w:tcPr>
            <w:tcW w:w="421" w:type="dxa"/>
          </w:tcPr>
          <w:p w14:paraId="004D9A3B" w14:textId="77777777" w:rsidR="00931592" w:rsidRDefault="00931592" w:rsidP="00931592">
            <w:pPr>
              <w:pStyle w:val="af"/>
              <w:numPr>
                <w:ilvl w:val="0"/>
                <w:numId w:val="43"/>
              </w:numPr>
              <w:contextualSpacing w:val="0"/>
            </w:pPr>
          </w:p>
        </w:tc>
        <w:tc>
          <w:tcPr>
            <w:tcW w:w="2268" w:type="dxa"/>
          </w:tcPr>
          <w:p w14:paraId="3C227AA9" w14:textId="77777777" w:rsidR="00931592" w:rsidRPr="00E8383A" w:rsidRDefault="009244E1" w:rsidP="006F3D41">
            <w:pPr>
              <w:rPr>
                <w:lang w:eastAsia="zh-CN"/>
              </w:rPr>
            </w:pPr>
            <w:hyperlink r:id="rId22" w:tooltip="D:Documents3GPPtsg_ranWG2TSGR2_115-eDocsR2-2107572.zip" w:history="1">
              <w:r w:rsidR="00931592" w:rsidRPr="00E8383A">
                <w:rPr>
                  <w:rFonts w:eastAsia="MS Mincho"/>
                  <w:noProof/>
                  <w:color w:val="0000FF"/>
                  <w:szCs w:val="24"/>
                  <w:u w:val="single"/>
                  <w:lang w:eastAsia="en-GB"/>
                </w:rPr>
                <w:t>R2-2107572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Apple [To be RAN2]</w:t>
            </w:r>
            <w:r w:rsidR="00931592" w:rsidRPr="00E8383A">
              <w:rPr>
                <w:rFonts w:eastAsia="MS Mincho"/>
                <w:noProof/>
                <w:szCs w:val="24"/>
                <w:lang w:eastAsia="en-GB"/>
              </w:rPr>
              <w:tab/>
              <w:t>LS out</w:t>
            </w:r>
          </w:p>
        </w:tc>
        <w:tc>
          <w:tcPr>
            <w:tcW w:w="6942" w:type="dxa"/>
          </w:tcPr>
          <w:p w14:paraId="50D88672" w14:textId="12FC4F06" w:rsidR="00632290" w:rsidRPr="00632290" w:rsidRDefault="00632290" w:rsidP="00632290">
            <w:pPr>
              <w:overflowPunct w:val="0"/>
              <w:autoSpaceDE w:val="0"/>
              <w:autoSpaceDN w:val="0"/>
              <w:adjustRightInd w:val="0"/>
              <w:contextualSpacing/>
              <w:textAlignment w:val="baseline"/>
              <w:rPr>
                <w:rFonts w:ascii="Arial" w:eastAsia="等线" w:hAnsi="Arial" w:cs="Arial"/>
                <w:lang w:eastAsia="zh-CN"/>
              </w:rPr>
            </w:pPr>
            <w:r w:rsidRPr="00632290">
              <w:t>It’s possible for RAN2 to specify the solution in R17 if SA3 makes the conclusion to support it in R17.</w:t>
            </w:r>
          </w:p>
          <w:p w14:paraId="7960B6AD" w14:textId="1DAAA739" w:rsidR="00931592" w:rsidRPr="00CD4C30" w:rsidRDefault="00931592" w:rsidP="006F3D41">
            <w:pPr>
              <w:overflowPunct w:val="0"/>
              <w:adjustRightInd w:val="0"/>
              <w:ind w:left="284"/>
              <w:textAlignment w:val="baseline"/>
              <w:rPr>
                <w:rFonts w:ascii="Arial" w:eastAsia="等线" w:hAnsi="Arial" w:cs="Arial"/>
                <w:lang w:eastAsia="zh-CN"/>
              </w:rPr>
            </w:pPr>
          </w:p>
        </w:tc>
      </w:tr>
      <w:tr w:rsidR="00931592" w:rsidRPr="00F04A7B" w14:paraId="1B20BEFB" w14:textId="77777777" w:rsidTr="006F3D41">
        <w:tc>
          <w:tcPr>
            <w:tcW w:w="421" w:type="dxa"/>
          </w:tcPr>
          <w:p w14:paraId="390D4D2B" w14:textId="77777777" w:rsidR="00931592" w:rsidRDefault="00931592" w:rsidP="00931592">
            <w:pPr>
              <w:pStyle w:val="af"/>
              <w:numPr>
                <w:ilvl w:val="0"/>
                <w:numId w:val="43"/>
              </w:numPr>
              <w:contextualSpacing w:val="0"/>
            </w:pPr>
          </w:p>
        </w:tc>
        <w:tc>
          <w:tcPr>
            <w:tcW w:w="2268" w:type="dxa"/>
          </w:tcPr>
          <w:p w14:paraId="4E563865" w14:textId="77777777" w:rsidR="00931592" w:rsidRPr="00E8383A" w:rsidRDefault="009244E1" w:rsidP="006F3D41">
            <w:pPr>
              <w:rPr>
                <w:rFonts w:eastAsia="MS Mincho"/>
                <w:noProof/>
                <w:szCs w:val="24"/>
                <w:lang w:eastAsia="en-GB"/>
              </w:rPr>
            </w:pPr>
            <w:hyperlink r:id="rId23" w:tooltip="D:Documents3GPPtsg_ranWG2TSGR2_115-eDocsR2-2107842.zip" w:history="1">
              <w:r w:rsidR="00931592" w:rsidRPr="00E8383A">
                <w:rPr>
                  <w:rFonts w:eastAsia="MS Mincho"/>
                  <w:noProof/>
                  <w:color w:val="0000FF"/>
                  <w:szCs w:val="24"/>
                  <w:u w:val="single"/>
                  <w:lang w:eastAsia="en-GB"/>
                </w:rPr>
                <w:t>R2-2107842</w:t>
              </w:r>
            </w:hyperlink>
            <w:r w:rsidR="00931592" w:rsidRPr="00E8383A">
              <w:rPr>
                <w:rFonts w:eastAsia="MS Mincho"/>
                <w:noProof/>
                <w:szCs w:val="24"/>
                <w:lang w:eastAsia="en-GB"/>
              </w:rPr>
              <w:tab/>
              <w:t>Draft LS reply on security protection on RRCResumeRequest message</w:t>
            </w:r>
            <w:r w:rsidR="00931592" w:rsidRPr="00E8383A">
              <w:rPr>
                <w:rFonts w:eastAsia="MS Mincho"/>
                <w:noProof/>
                <w:szCs w:val="24"/>
                <w:lang w:eastAsia="en-GB"/>
              </w:rPr>
              <w:tab/>
              <w:t>vivo</w:t>
            </w:r>
            <w:r w:rsidR="00931592" w:rsidRPr="00E8383A">
              <w:rPr>
                <w:rFonts w:eastAsia="MS Mincho"/>
                <w:noProof/>
                <w:szCs w:val="24"/>
                <w:lang w:eastAsia="en-GB"/>
              </w:rPr>
              <w:tab/>
              <w:t>LS out</w:t>
            </w:r>
          </w:p>
        </w:tc>
        <w:tc>
          <w:tcPr>
            <w:tcW w:w="6942" w:type="dxa"/>
          </w:tcPr>
          <w:p w14:paraId="3363EA50" w14:textId="28407BA8" w:rsidR="00931592" w:rsidRPr="00F04A7B" w:rsidRDefault="00632290" w:rsidP="00632290">
            <w:pPr>
              <w:overflowPunct w:val="0"/>
              <w:autoSpaceDE w:val="0"/>
              <w:autoSpaceDN w:val="0"/>
              <w:adjustRightInd w:val="0"/>
              <w:contextualSpacing/>
              <w:textAlignment w:val="baseline"/>
              <w:rPr>
                <w:b/>
                <w:bCs/>
              </w:rPr>
            </w:pPr>
            <w:r w:rsidRPr="00632290">
              <w:t>ANS 3</w:t>
            </w:r>
            <w:r>
              <w:t>: From RAN2 perspective, based on SA3 conclusion on this solution, RAN2 can specify the necessary RRC procedure in Rel-17 timeframe</w:t>
            </w:r>
          </w:p>
        </w:tc>
      </w:tr>
      <w:tr w:rsidR="00931592" w:rsidRPr="00F04A7B" w14:paraId="53D9F93B" w14:textId="77777777" w:rsidTr="006F3D41">
        <w:tc>
          <w:tcPr>
            <w:tcW w:w="421" w:type="dxa"/>
          </w:tcPr>
          <w:p w14:paraId="524B5456" w14:textId="77777777" w:rsidR="00931592" w:rsidRDefault="00931592" w:rsidP="00931592">
            <w:pPr>
              <w:pStyle w:val="af"/>
              <w:numPr>
                <w:ilvl w:val="0"/>
                <w:numId w:val="43"/>
              </w:numPr>
              <w:contextualSpacing w:val="0"/>
            </w:pPr>
          </w:p>
        </w:tc>
        <w:tc>
          <w:tcPr>
            <w:tcW w:w="2268" w:type="dxa"/>
          </w:tcPr>
          <w:p w14:paraId="2EEF4714" w14:textId="77777777" w:rsidR="00931592" w:rsidRPr="00E8383A" w:rsidRDefault="009244E1" w:rsidP="006F3D41">
            <w:pPr>
              <w:rPr>
                <w:rFonts w:eastAsia="MS Mincho"/>
                <w:noProof/>
                <w:szCs w:val="24"/>
                <w:lang w:eastAsia="en-GB"/>
              </w:rPr>
            </w:pPr>
            <w:hyperlink r:id="rId24" w:tooltip="D:Documents3GPPtsg_ranWG2TSGR2_115-eDocsR2-2108216.zip" w:history="1">
              <w:r w:rsidR="00931592" w:rsidRPr="00E8383A">
                <w:rPr>
                  <w:rStyle w:val="a6"/>
                  <w:lang w:eastAsia="zh-CN"/>
                </w:rPr>
                <w:t>R2-2108216</w:t>
              </w:r>
            </w:hyperlink>
            <w:r w:rsidR="00931592" w:rsidRPr="00E8383A">
              <w:rPr>
                <w:rStyle w:val="a6"/>
                <w:lang w:eastAsia="zh-CN"/>
              </w:rPr>
              <w:tab/>
            </w:r>
            <w:r w:rsidR="00931592" w:rsidRPr="00E8383A">
              <w:rPr>
                <w:lang w:eastAsia="zh-CN"/>
              </w:rPr>
              <w:t xml:space="preserve">Extended MAC-I for </w:t>
            </w:r>
            <w:proofErr w:type="spellStart"/>
            <w:r w:rsidR="00931592" w:rsidRPr="00E8383A">
              <w:rPr>
                <w:lang w:eastAsia="zh-CN"/>
              </w:rPr>
              <w:t>RRCResumeRequest</w:t>
            </w:r>
            <w:proofErr w:type="spellEnd"/>
            <w:r w:rsidR="00931592" w:rsidRPr="00E8383A">
              <w:rPr>
                <w:lang w:eastAsia="zh-CN"/>
              </w:rPr>
              <w:tab/>
              <w:t>MediaTek</w:t>
            </w:r>
          </w:p>
        </w:tc>
        <w:tc>
          <w:tcPr>
            <w:tcW w:w="6942" w:type="dxa"/>
          </w:tcPr>
          <w:p w14:paraId="40673E9E" w14:textId="4029FCAE" w:rsidR="00931592" w:rsidRPr="00320D19" w:rsidRDefault="00320D19" w:rsidP="00320D19">
            <w:pPr>
              <w:overflowPunct w:val="0"/>
              <w:autoSpaceDE w:val="0"/>
              <w:autoSpaceDN w:val="0"/>
              <w:adjustRightInd w:val="0"/>
              <w:contextualSpacing/>
              <w:textAlignment w:val="baseline"/>
            </w:pPr>
            <w:r w:rsidRPr="00320D19">
              <w:t>The proposed solution is feasible from RAN2 perspective, and RAN3 should be consulted about impact to the context retrieval procedure.</w:t>
            </w:r>
          </w:p>
        </w:tc>
      </w:tr>
      <w:tr w:rsidR="00931592" w:rsidRPr="00F04A7B" w14:paraId="2B851A5F" w14:textId="77777777" w:rsidTr="006F3D41">
        <w:tc>
          <w:tcPr>
            <w:tcW w:w="421" w:type="dxa"/>
          </w:tcPr>
          <w:p w14:paraId="6C3B315C" w14:textId="77777777" w:rsidR="00931592" w:rsidRDefault="00931592" w:rsidP="00931592">
            <w:pPr>
              <w:pStyle w:val="af"/>
              <w:numPr>
                <w:ilvl w:val="0"/>
                <w:numId w:val="43"/>
              </w:numPr>
              <w:contextualSpacing w:val="0"/>
            </w:pPr>
          </w:p>
        </w:tc>
        <w:tc>
          <w:tcPr>
            <w:tcW w:w="2268" w:type="dxa"/>
          </w:tcPr>
          <w:p w14:paraId="35E189F6" w14:textId="77777777" w:rsidR="00931592" w:rsidRPr="00E8383A" w:rsidRDefault="009244E1" w:rsidP="006F3D41">
            <w:pPr>
              <w:rPr>
                <w:rStyle w:val="a6"/>
                <w:lang w:eastAsia="zh-CN"/>
              </w:rPr>
            </w:pPr>
            <w:hyperlink r:id="rId25" w:tooltip="D:Documents3GPPtsg_ranWG2TSGR2_115-eDocsR2-2108348.zip" w:history="1">
              <w:r w:rsidR="00931592" w:rsidRPr="00E8383A">
                <w:rPr>
                  <w:rFonts w:eastAsia="MS Mincho"/>
                  <w:noProof/>
                  <w:color w:val="0000FF"/>
                  <w:szCs w:val="24"/>
                  <w:u w:val="single"/>
                  <w:lang w:eastAsia="en-GB"/>
                </w:rPr>
                <w:t>R2-2108348</w:t>
              </w:r>
            </w:hyperlink>
            <w:r w:rsidR="00931592" w:rsidRPr="00E8383A">
              <w:rPr>
                <w:rFonts w:eastAsia="MS Mincho"/>
                <w:noProof/>
                <w:szCs w:val="24"/>
                <w:lang w:eastAsia="en-GB"/>
              </w:rPr>
              <w:tab/>
              <w:t>Discussion on security enhancement for RRCResumeRequest</w:t>
            </w:r>
            <w:r w:rsidR="00931592" w:rsidRPr="00E8383A">
              <w:rPr>
                <w:rFonts w:eastAsia="MS Mincho"/>
                <w:noProof/>
                <w:szCs w:val="24"/>
                <w:lang w:eastAsia="en-GB"/>
              </w:rPr>
              <w:tab/>
              <w:t>Xiaomi</w:t>
            </w:r>
          </w:p>
        </w:tc>
        <w:tc>
          <w:tcPr>
            <w:tcW w:w="6942" w:type="dxa"/>
          </w:tcPr>
          <w:p w14:paraId="764E0E3C" w14:textId="519715FF" w:rsidR="00931592" w:rsidRPr="004B1D5A" w:rsidRDefault="0044378D" w:rsidP="006F3D41">
            <w:pPr>
              <w:rPr>
                <w:bCs/>
                <w:lang w:val="en-US"/>
              </w:rPr>
            </w:pPr>
            <w:r>
              <w:rPr>
                <w:bCs/>
                <w:lang w:val="en-US"/>
              </w:rPr>
              <w:t>N/A</w:t>
            </w:r>
          </w:p>
        </w:tc>
      </w:tr>
      <w:tr w:rsidR="00931592" w:rsidRPr="00F04A7B" w14:paraId="1683F752" w14:textId="77777777" w:rsidTr="006F3D41">
        <w:tc>
          <w:tcPr>
            <w:tcW w:w="421" w:type="dxa"/>
          </w:tcPr>
          <w:p w14:paraId="2C516AAE" w14:textId="77777777" w:rsidR="00931592" w:rsidRDefault="00931592" w:rsidP="00931592">
            <w:pPr>
              <w:pStyle w:val="af"/>
              <w:numPr>
                <w:ilvl w:val="0"/>
                <w:numId w:val="43"/>
              </w:numPr>
              <w:contextualSpacing w:val="0"/>
            </w:pPr>
          </w:p>
        </w:tc>
        <w:tc>
          <w:tcPr>
            <w:tcW w:w="2268" w:type="dxa"/>
          </w:tcPr>
          <w:p w14:paraId="4A766994" w14:textId="77777777" w:rsidR="00931592" w:rsidRPr="00E8383A" w:rsidRDefault="009244E1" w:rsidP="006F3D41">
            <w:pPr>
              <w:rPr>
                <w:rStyle w:val="a6"/>
                <w:lang w:eastAsia="zh-CN"/>
              </w:rPr>
            </w:pPr>
            <w:hyperlink r:id="rId26" w:tooltip="D:Documents3GPPtsg_ranWG2TSGR2_115-eDocsR2-2108621.zip" w:history="1">
              <w:r w:rsidR="00931592" w:rsidRPr="00E8383A">
                <w:rPr>
                  <w:rFonts w:eastAsia="MS Mincho"/>
                  <w:noProof/>
                  <w:color w:val="0000FF"/>
                  <w:szCs w:val="24"/>
                  <w:u w:val="single"/>
                  <w:lang w:eastAsia="en-GB"/>
                </w:rPr>
                <w:t>R2-2108621</w:t>
              </w:r>
            </w:hyperlink>
            <w:r w:rsidR="00931592" w:rsidRPr="00E8383A">
              <w:rPr>
                <w:rFonts w:eastAsia="MS Mincho"/>
                <w:noProof/>
                <w:szCs w:val="24"/>
                <w:lang w:eastAsia="en-GB"/>
              </w:rPr>
              <w:tab/>
              <w:t>Security protection on RRCResumeRequest message</w:t>
            </w:r>
            <w:r w:rsidR="00931592" w:rsidRPr="00E8383A">
              <w:rPr>
                <w:rFonts w:eastAsia="MS Mincho"/>
                <w:noProof/>
                <w:szCs w:val="24"/>
                <w:lang w:eastAsia="en-GB"/>
              </w:rPr>
              <w:tab/>
              <w:t>Huawei, HiSilicon</w:t>
            </w:r>
          </w:p>
        </w:tc>
        <w:tc>
          <w:tcPr>
            <w:tcW w:w="6942" w:type="dxa"/>
          </w:tcPr>
          <w:p w14:paraId="48AAE09E" w14:textId="77777777" w:rsidR="00D76468" w:rsidRPr="00D76468" w:rsidRDefault="00D76468" w:rsidP="00D76468">
            <w:pPr>
              <w:overflowPunct w:val="0"/>
              <w:autoSpaceDE w:val="0"/>
              <w:autoSpaceDN w:val="0"/>
              <w:adjustRightInd w:val="0"/>
              <w:contextualSpacing/>
              <w:textAlignment w:val="baseline"/>
            </w:pPr>
            <w:r w:rsidRPr="00D76468">
              <w:t>Whether to support this solution in Rel-17 or Rel-18 should be decided by SA3. RAN2 can perform further evaluation based on further SA3 request.</w:t>
            </w:r>
          </w:p>
          <w:p w14:paraId="6C410C5B" w14:textId="7F13C44D" w:rsidR="00931592" w:rsidRPr="00AC5773" w:rsidRDefault="00931592" w:rsidP="00931592">
            <w:pPr>
              <w:widowControl w:val="0"/>
              <w:spacing w:afterLines="50" w:after="120"/>
              <w:ind w:left="620"/>
              <w:rPr>
                <w:bCs/>
                <w:lang w:eastAsia="zh-CN"/>
              </w:rPr>
            </w:pPr>
          </w:p>
        </w:tc>
      </w:tr>
    </w:tbl>
    <w:p w14:paraId="0AD9F70B" w14:textId="77777777" w:rsidR="00F04CA7" w:rsidRDefault="00F04CA7" w:rsidP="00AC3AF1">
      <w:pPr>
        <w:rPr>
          <w:lang w:val="en-US"/>
        </w:rPr>
      </w:pPr>
    </w:p>
    <w:p w14:paraId="669989C3" w14:textId="24B11A48" w:rsidR="00705767" w:rsidRPr="00632290" w:rsidRDefault="00A27465" w:rsidP="00705767">
      <w:pPr>
        <w:overflowPunct w:val="0"/>
        <w:autoSpaceDE w:val="0"/>
        <w:autoSpaceDN w:val="0"/>
        <w:adjustRightInd w:val="0"/>
        <w:contextualSpacing/>
        <w:textAlignment w:val="baseline"/>
        <w:rPr>
          <w:rFonts w:ascii="Arial" w:eastAsia="等线" w:hAnsi="Arial" w:cs="Arial"/>
          <w:lang w:eastAsia="zh-CN"/>
        </w:rPr>
      </w:pPr>
      <w:r>
        <w:t>For the possibility to specify this feature in SA3, all companies think the solution is feasible from RAN2 perspective</w:t>
      </w:r>
      <w:r w:rsidR="00C44DE8">
        <w:t xml:space="preserve">. </w:t>
      </w:r>
      <w:r>
        <w:t xml:space="preserve">1 company indicates that RAN3 should be consulted </w:t>
      </w:r>
      <w:r w:rsidRPr="00320D19">
        <w:t>about impact to the context retrieval procedure</w:t>
      </w:r>
      <w:r w:rsidR="00705767">
        <w:t>, and other companies indicate that it’s</w:t>
      </w:r>
      <w:r w:rsidR="00705767" w:rsidRPr="00632290">
        <w:t xml:space="preserve"> possible for RAN2 to specify the solution in R17 if SA3 makes the conclusion to support it in R17.</w:t>
      </w:r>
    </w:p>
    <w:p w14:paraId="2C6C58A5" w14:textId="2B46E398" w:rsidR="00A27465" w:rsidRPr="00705767" w:rsidRDefault="00A27465" w:rsidP="00A27465">
      <w:pPr>
        <w:rPr>
          <w:lang w:eastAsia="zh-CN"/>
        </w:rPr>
      </w:pPr>
    </w:p>
    <w:p w14:paraId="10C38F33" w14:textId="3C4807FE" w:rsidR="00DF2D88" w:rsidRPr="00564DA6" w:rsidRDefault="00DF2D88" w:rsidP="00564DA6">
      <w:pPr>
        <w:pStyle w:val="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lastRenderedPageBreak/>
        <w:t xml:space="preserve">Question </w:t>
      </w:r>
      <w:r>
        <w:rPr>
          <w:rFonts w:ascii="Times New Roman" w:hAnsi="Times New Roman"/>
          <w:b/>
          <w:bCs/>
          <w:sz w:val="20"/>
          <w:highlight w:val="yellow"/>
          <w:shd w:val="pct15" w:color="auto" w:fill="FFFFFF"/>
        </w:rPr>
        <w:t>6</w:t>
      </w:r>
      <w:r w:rsidRPr="00902ECC">
        <w:rPr>
          <w:rFonts w:ascii="Times New Roman" w:hAnsi="Times New Roman"/>
          <w:b/>
          <w:bCs/>
          <w:sz w:val="20"/>
          <w:highlight w:val="yellow"/>
          <w:shd w:val="pct15" w:color="auto" w:fill="FFFFFF"/>
        </w:rPr>
        <w:t xml:space="preserve">: </w:t>
      </w:r>
      <w:r w:rsidR="00564DA6">
        <w:rPr>
          <w:rFonts w:ascii="Times New Roman" w:hAnsi="Times New Roman"/>
          <w:b/>
          <w:bCs/>
          <w:sz w:val="20"/>
          <w:highlight w:val="yellow"/>
          <w:shd w:val="pct15" w:color="auto" w:fill="FFFFFF"/>
        </w:rPr>
        <w:t>Do you agree that the solution is feasible from RAN2 perspective?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F2D88" w14:paraId="50B51E45"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94C5A" w14:textId="77777777" w:rsidR="00DF2D88" w:rsidRDefault="00DF2D88"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2F4B5" w14:textId="77777777" w:rsidR="00DF2D88" w:rsidRDefault="00DF2D88"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029FB2" w14:textId="77777777" w:rsidR="00DF2D88" w:rsidRDefault="00DF2D88" w:rsidP="006F3D41">
            <w:pPr>
              <w:pStyle w:val="TAH"/>
              <w:spacing w:before="20" w:after="20"/>
              <w:ind w:left="57" w:right="57"/>
            </w:pPr>
            <w:r>
              <w:t>Comments</w:t>
            </w:r>
          </w:p>
        </w:tc>
      </w:tr>
      <w:tr w:rsidR="00DF2D88" w14:paraId="0D02CC1B"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571628" w14:textId="43BCEBC0" w:rsidR="00DF2D88"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5AF9D53F" w14:textId="647DF7A4" w:rsidR="00DF2D88" w:rsidRDefault="00AA2860" w:rsidP="006F3D41">
            <w:pPr>
              <w:pStyle w:val="TAC"/>
              <w:spacing w:before="20" w:after="20"/>
              <w:ind w:left="57" w:right="57"/>
              <w:jc w:val="left"/>
              <w:rPr>
                <w:lang w:eastAsia="zh-CN"/>
              </w:rPr>
            </w:pPr>
            <w:r>
              <w:rPr>
                <w:lang w:eastAsia="zh-CN"/>
              </w:rPr>
              <w:t>Discuss</w:t>
            </w:r>
          </w:p>
        </w:tc>
        <w:tc>
          <w:tcPr>
            <w:tcW w:w="6517" w:type="dxa"/>
            <w:tcBorders>
              <w:top w:val="single" w:sz="4" w:space="0" w:color="auto"/>
              <w:left w:val="single" w:sz="4" w:space="0" w:color="auto"/>
              <w:bottom w:val="single" w:sz="4" w:space="0" w:color="auto"/>
              <w:right w:val="single" w:sz="4" w:space="0" w:color="auto"/>
            </w:tcBorders>
          </w:tcPr>
          <w:p w14:paraId="230D8131" w14:textId="058B835A" w:rsidR="00AA2860" w:rsidRDefault="00AA2860" w:rsidP="006F3D41">
            <w:pPr>
              <w:pStyle w:val="TAC"/>
              <w:spacing w:before="20" w:after="20"/>
              <w:ind w:left="57" w:right="57"/>
              <w:jc w:val="left"/>
              <w:rPr>
                <w:lang w:eastAsia="zh-CN"/>
              </w:rPr>
            </w:pPr>
            <w:r>
              <w:rPr>
                <w:lang w:eastAsia="zh-CN"/>
              </w:rPr>
              <w:t xml:space="preserve">From a pure signalling point of view, it may be feasible. However, we are not sure what the intention of SA3 is with this modification. As such, if the intention is to protect the </w:t>
            </w:r>
            <w:proofErr w:type="spellStart"/>
            <w:r>
              <w:rPr>
                <w:lang w:eastAsia="zh-CN"/>
              </w:rPr>
              <w:t>resumeCause</w:t>
            </w:r>
            <w:proofErr w:type="spellEnd"/>
            <w:r>
              <w:rPr>
                <w:lang w:eastAsia="zh-CN"/>
              </w:rPr>
              <w:t xml:space="preserve">, SA3 should be aware that </w:t>
            </w:r>
            <w:proofErr w:type="spellStart"/>
            <w:r>
              <w:rPr>
                <w:lang w:eastAsia="zh-CN"/>
              </w:rPr>
              <w:t>resumeCause</w:t>
            </w:r>
            <w:proofErr w:type="spellEnd"/>
            <w:r>
              <w:rPr>
                <w:lang w:eastAsia="zh-CN"/>
              </w:rPr>
              <w:t xml:space="preserve"> is not just conveyed within the </w:t>
            </w:r>
            <w:proofErr w:type="spellStart"/>
            <w:r>
              <w:rPr>
                <w:lang w:eastAsia="zh-CN"/>
              </w:rPr>
              <w:t>RRCResumeRequest</w:t>
            </w:r>
            <w:proofErr w:type="spellEnd"/>
            <w:r>
              <w:rPr>
                <w:lang w:eastAsia="zh-CN"/>
              </w:rPr>
              <w:t xml:space="preserve">, but is included in RACH resource implicitly (for </w:t>
            </w:r>
            <w:proofErr w:type="gramStart"/>
            <w:r>
              <w:rPr>
                <w:lang w:eastAsia="zh-CN"/>
              </w:rPr>
              <w:t>a number of</w:t>
            </w:r>
            <w:proofErr w:type="gramEnd"/>
            <w:r>
              <w:rPr>
                <w:lang w:eastAsia="zh-CN"/>
              </w:rPr>
              <w:t xml:space="preserve"> features within Rel-17). </w:t>
            </w:r>
          </w:p>
          <w:p w14:paraId="2BA731A0" w14:textId="77777777" w:rsidR="00AA2860" w:rsidRDefault="00AA2860" w:rsidP="006F3D41">
            <w:pPr>
              <w:pStyle w:val="TAC"/>
              <w:spacing w:before="20" w:after="20"/>
              <w:ind w:left="57" w:right="57"/>
              <w:jc w:val="left"/>
              <w:rPr>
                <w:lang w:eastAsia="zh-CN"/>
              </w:rPr>
            </w:pPr>
          </w:p>
          <w:p w14:paraId="3D76AE20" w14:textId="487F2C9E" w:rsidR="00DF2D88" w:rsidRDefault="00AA2860" w:rsidP="006F3D41">
            <w:pPr>
              <w:pStyle w:val="TAC"/>
              <w:spacing w:before="20" w:after="20"/>
              <w:ind w:left="57" w:right="57"/>
              <w:jc w:val="left"/>
              <w:rPr>
                <w:lang w:eastAsia="zh-CN"/>
              </w:rPr>
            </w:pPr>
            <w:r>
              <w:rPr>
                <w:lang w:eastAsia="zh-CN"/>
              </w:rPr>
              <w:t xml:space="preserve"> SA3 should investigate the overall feasibility and actual use of the solution </w:t>
            </w:r>
            <w:proofErr w:type="gramStart"/>
            <w:r>
              <w:rPr>
                <w:lang w:eastAsia="zh-CN"/>
              </w:rPr>
              <w:t>taking into account</w:t>
            </w:r>
            <w:proofErr w:type="gramEnd"/>
            <w:r>
              <w:rPr>
                <w:lang w:eastAsia="zh-CN"/>
              </w:rPr>
              <w:t xml:space="preserve"> the above aspect. </w:t>
            </w:r>
          </w:p>
        </w:tc>
      </w:tr>
      <w:tr w:rsidR="006D0A48" w14:paraId="6989E547"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5CF06A" w14:textId="74F49CFC" w:rsidR="006D0A48" w:rsidRDefault="006D0A48" w:rsidP="006D0A4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B7FECB8" w14:textId="6737749E" w:rsidR="006D0A48" w:rsidRDefault="006D0A48" w:rsidP="006D0A4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5A9435C" w14:textId="77777777" w:rsidR="006D0A48" w:rsidRDefault="006D0A48" w:rsidP="006D0A48">
            <w:pPr>
              <w:pStyle w:val="TAC"/>
              <w:spacing w:before="20" w:after="20"/>
              <w:ind w:left="57" w:right="57"/>
              <w:jc w:val="left"/>
              <w:rPr>
                <w:lang w:eastAsia="zh-CN"/>
              </w:rPr>
            </w:pPr>
          </w:p>
        </w:tc>
      </w:tr>
      <w:tr w:rsidR="006F7375" w14:paraId="3F9F051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2DD238" w14:textId="06EAB1B7"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7AE6B117" w14:textId="74B06BAE"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F24BE21" w14:textId="77777777" w:rsidR="006F7375" w:rsidRDefault="006F7375" w:rsidP="006F7375">
            <w:pPr>
              <w:pStyle w:val="TAC"/>
              <w:spacing w:before="20" w:after="20"/>
              <w:ind w:left="57" w:right="57"/>
              <w:jc w:val="left"/>
              <w:rPr>
                <w:lang w:eastAsia="zh-CN"/>
              </w:rPr>
            </w:pPr>
          </w:p>
        </w:tc>
      </w:tr>
      <w:tr w:rsidR="006F7375" w14:paraId="34F5A95F"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92AB4D" w14:textId="1512017D"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FC29D69" w14:textId="454CC7A2" w:rsidR="006F7375" w:rsidRDefault="00B750B8"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81DA953" w14:textId="77777777" w:rsidR="006F7375" w:rsidRDefault="006F7375" w:rsidP="006F7375">
            <w:pPr>
              <w:pStyle w:val="TAC"/>
              <w:spacing w:before="20" w:after="20"/>
              <w:ind w:left="57" w:right="57"/>
              <w:jc w:val="left"/>
              <w:rPr>
                <w:lang w:eastAsia="zh-CN"/>
              </w:rPr>
            </w:pPr>
          </w:p>
        </w:tc>
      </w:tr>
      <w:tr w:rsidR="006F7375" w14:paraId="73F1456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6F81A5" w14:textId="07525ACC" w:rsidR="006F7375" w:rsidRDefault="004A0BD0"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3CD7282" w14:textId="6C1B28DA" w:rsidR="006F7375" w:rsidRDefault="004A0BD0" w:rsidP="006F7375">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BAE975A" w14:textId="77777777" w:rsidR="006F7375" w:rsidRDefault="006F7375" w:rsidP="006F7375">
            <w:pPr>
              <w:pStyle w:val="TAC"/>
              <w:spacing w:before="20" w:after="20"/>
              <w:ind w:left="57" w:right="57"/>
              <w:jc w:val="left"/>
              <w:rPr>
                <w:lang w:eastAsia="zh-CN"/>
              </w:rPr>
            </w:pPr>
          </w:p>
        </w:tc>
      </w:tr>
      <w:tr w:rsidR="00775BCD" w14:paraId="20CE0781"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4F8A08" w14:textId="7AA1880E" w:rsidR="00775BCD" w:rsidRDefault="00BB5340"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16EFAE6" w14:textId="0A490ABC" w:rsidR="00775BCD" w:rsidRDefault="00BB5340" w:rsidP="006F7375">
            <w:pPr>
              <w:pStyle w:val="TAC"/>
              <w:spacing w:before="20" w:after="20"/>
              <w:ind w:left="57" w:right="57"/>
              <w:jc w:val="left"/>
              <w:rPr>
                <w:lang w:eastAsia="zh-CN"/>
              </w:rPr>
            </w:pPr>
            <w:r>
              <w:rPr>
                <w:lang w:eastAsia="zh-CN"/>
              </w:rPr>
              <w:t>Based on discussion</w:t>
            </w:r>
          </w:p>
        </w:tc>
        <w:tc>
          <w:tcPr>
            <w:tcW w:w="6517" w:type="dxa"/>
            <w:tcBorders>
              <w:top w:val="single" w:sz="4" w:space="0" w:color="auto"/>
              <w:left w:val="single" w:sz="4" w:space="0" w:color="auto"/>
              <w:bottom w:val="single" w:sz="4" w:space="0" w:color="auto"/>
              <w:right w:val="single" w:sz="4" w:space="0" w:color="auto"/>
            </w:tcBorders>
          </w:tcPr>
          <w:p w14:paraId="42FB4016" w14:textId="77777777" w:rsidR="00BB5340" w:rsidRDefault="00BB5340" w:rsidP="006F7375">
            <w:pPr>
              <w:pStyle w:val="TAC"/>
              <w:spacing w:before="20" w:after="20"/>
              <w:ind w:left="57" w:right="57"/>
              <w:jc w:val="left"/>
              <w:rPr>
                <w:lang w:eastAsia="zh-CN"/>
              </w:rPr>
            </w:pPr>
            <w:r>
              <w:rPr>
                <w:lang w:eastAsia="zh-CN"/>
              </w:rPr>
              <w:t xml:space="preserve">We share the same view with ZTE. </w:t>
            </w:r>
          </w:p>
          <w:p w14:paraId="14F0F548" w14:textId="77777777" w:rsidR="00775BCD" w:rsidRDefault="00BB5340" w:rsidP="006F7375">
            <w:pPr>
              <w:pStyle w:val="TAC"/>
              <w:spacing w:before="20" w:after="20"/>
              <w:ind w:left="57" w:right="57"/>
              <w:jc w:val="left"/>
              <w:rPr>
                <w:noProof/>
                <w:lang w:eastAsia="zh-CN"/>
              </w:rPr>
            </w:pPr>
            <w:r>
              <w:rPr>
                <w:lang w:eastAsia="zh-CN"/>
              </w:rPr>
              <w:t xml:space="preserve">It is not clear </w:t>
            </w:r>
            <w:r>
              <w:rPr>
                <w:noProof/>
                <w:lang w:eastAsia="zh-CN"/>
              </w:rPr>
              <w:t>why the current mechanism is not enough and need to considier all information in MSG3? Why the new method is better</w:t>
            </w:r>
            <w:r>
              <w:rPr>
                <w:noProof/>
                <w:lang w:eastAsia="zh-CN"/>
              </w:rPr>
              <w:t>?</w:t>
            </w:r>
          </w:p>
          <w:p w14:paraId="699C008D" w14:textId="3D96ADCC" w:rsidR="00BF21CB" w:rsidRDefault="00BF21CB" w:rsidP="006F7375">
            <w:pPr>
              <w:pStyle w:val="TAC"/>
              <w:spacing w:before="20" w:after="20"/>
              <w:ind w:left="57" w:right="57"/>
              <w:jc w:val="left"/>
              <w:rPr>
                <w:rFonts w:hint="eastAsia"/>
                <w:lang w:eastAsia="zh-CN"/>
              </w:rPr>
            </w:pPr>
            <w:r>
              <w:rPr>
                <w:lang w:eastAsia="zh-CN"/>
              </w:rPr>
              <w:t>So RAN2 should know the intention clear when we decide something</w:t>
            </w:r>
            <w:bookmarkStart w:id="0" w:name="_GoBack"/>
            <w:bookmarkEnd w:id="0"/>
            <w:r>
              <w:rPr>
                <w:lang w:eastAsia="zh-CN"/>
              </w:rPr>
              <w:t>.</w:t>
            </w:r>
          </w:p>
        </w:tc>
      </w:tr>
    </w:tbl>
    <w:p w14:paraId="09FFE42C" w14:textId="77777777" w:rsidR="00DF2D88" w:rsidRDefault="00DF2D88" w:rsidP="00DF2D88">
      <w:pPr>
        <w:rPr>
          <w:lang w:val="en-US" w:eastAsia="zh-CN"/>
        </w:rPr>
      </w:pPr>
    </w:p>
    <w:p w14:paraId="33C680F0" w14:textId="6EA270A6" w:rsidR="00564DA6" w:rsidRPr="00564DA6" w:rsidRDefault="00564DA6" w:rsidP="00564DA6">
      <w:pPr>
        <w:pStyle w:val="4"/>
        <w:rPr>
          <w:rFonts w:ascii="Times New Roman" w:hAnsi="Times New Roman"/>
          <w:b/>
          <w:bCs/>
          <w:sz w:val="20"/>
          <w:highlight w:val="yellow"/>
          <w:shd w:val="pct15" w:color="auto" w:fill="FFFFFF"/>
        </w:rPr>
      </w:pPr>
      <w:r w:rsidRPr="00902ECC">
        <w:rPr>
          <w:rFonts w:ascii="Times New Roman" w:hAnsi="Times New Roman"/>
          <w:b/>
          <w:bCs/>
          <w:sz w:val="20"/>
          <w:highlight w:val="yellow"/>
          <w:shd w:val="pct15" w:color="auto" w:fill="FFFFFF"/>
        </w:rPr>
        <w:t xml:space="preserve">Question </w:t>
      </w:r>
      <w:r>
        <w:rPr>
          <w:rFonts w:ascii="Times New Roman" w:hAnsi="Times New Roman"/>
          <w:b/>
          <w:bCs/>
          <w:sz w:val="20"/>
          <w:highlight w:val="yellow"/>
          <w:shd w:val="pct15" w:color="auto" w:fill="FFFFFF"/>
        </w:rPr>
        <w:t>7</w:t>
      </w:r>
      <w:r w:rsidRPr="00902ECC">
        <w:rPr>
          <w:rFonts w:ascii="Times New Roman" w:hAnsi="Times New Roman"/>
          <w:b/>
          <w:bCs/>
          <w:sz w:val="20"/>
          <w:highlight w:val="yellow"/>
          <w:shd w:val="pct15" w:color="auto" w:fill="FFFFFF"/>
        </w:rPr>
        <w:t xml:space="preserve">: </w:t>
      </w:r>
      <w:r>
        <w:rPr>
          <w:rFonts w:ascii="Times New Roman" w:hAnsi="Times New Roman"/>
          <w:b/>
          <w:bCs/>
          <w:sz w:val="20"/>
          <w:highlight w:val="yellow"/>
          <w:shd w:val="pct15" w:color="auto" w:fill="FFFFFF"/>
        </w:rPr>
        <w:t xml:space="preserve">Do you agree that </w:t>
      </w:r>
      <w:r w:rsidRPr="00564DA6">
        <w:rPr>
          <w:rFonts w:ascii="Times New Roman" w:hAnsi="Times New Roman"/>
          <w:b/>
          <w:bCs/>
          <w:sz w:val="20"/>
          <w:highlight w:val="yellow"/>
          <w:shd w:val="pct15" w:color="auto" w:fill="FFFFFF"/>
        </w:rPr>
        <w:t>it’s possible for RAN2 to specify the solution in R17 if SA3 makes the conclusion to support it in R17.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64DA6" w14:paraId="108A058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4D55BF" w14:textId="77777777" w:rsidR="00564DA6" w:rsidRDefault="00564DA6" w:rsidP="006F3D41">
            <w:pPr>
              <w:pStyle w:val="TAH"/>
              <w:spacing w:before="20" w:after="20"/>
              <w:ind w:left="57" w:right="57"/>
            </w:pPr>
            <w: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F6311" w14:textId="77777777" w:rsidR="00564DA6" w:rsidRDefault="00564DA6" w:rsidP="006F3D41">
            <w:pPr>
              <w:pStyle w:val="TAH"/>
              <w:spacing w:before="20" w:after="20"/>
              <w:ind w:left="57" w:right="57"/>
            </w:pPr>
            <w:r>
              <w:rPr>
                <w:bCs/>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8657C" w14:textId="77777777" w:rsidR="00564DA6" w:rsidRDefault="00564DA6" w:rsidP="006F3D41">
            <w:pPr>
              <w:pStyle w:val="TAH"/>
              <w:spacing w:before="20" w:after="20"/>
              <w:ind w:left="57" w:right="57"/>
            </w:pPr>
            <w:r>
              <w:t>Comments</w:t>
            </w:r>
          </w:p>
        </w:tc>
      </w:tr>
      <w:tr w:rsidR="00564DA6" w14:paraId="4CA48A2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0246A9" w14:textId="4D2EFB7E" w:rsidR="00564DA6" w:rsidRDefault="00AA2860" w:rsidP="006F3D41">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645D9397" w14:textId="08C8B7A5" w:rsidR="00564DA6" w:rsidRDefault="00AA2860" w:rsidP="006F3D41">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tcPr>
          <w:p w14:paraId="74F3EBA8" w14:textId="1566E6B2" w:rsidR="00564DA6" w:rsidRDefault="00AA2860" w:rsidP="006F3D41">
            <w:pPr>
              <w:pStyle w:val="TAC"/>
              <w:spacing w:before="20" w:after="20"/>
              <w:ind w:left="57" w:right="57"/>
              <w:jc w:val="left"/>
              <w:rPr>
                <w:lang w:eastAsia="zh-CN"/>
              </w:rPr>
            </w:pPr>
            <w:r>
              <w:rPr>
                <w:lang w:eastAsia="zh-CN"/>
              </w:rPr>
              <w:t xml:space="preserve">But SA3 should </w:t>
            </w:r>
            <w:proofErr w:type="gramStart"/>
            <w:r>
              <w:rPr>
                <w:lang w:eastAsia="zh-CN"/>
              </w:rPr>
              <w:t>be aware of the fact that</w:t>
            </w:r>
            <w:proofErr w:type="gramEnd"/>
            <w:r>
              <w:rPr>
                <w:lang w:eastAsia="zh-CN"/>
              </w:rPr>
              <w:t xml:space="preserve"> protecting the contents of </w:t>
            </w:r>
            <w:proofErr w:type="spellStart"/>
            <w:r>
              <w:rPr>
                <w:lang w:eastAsia="zh-CN"/>
              </w:rPr>
              <w:t>RRCResumeRequest</w:t>
            </w:r>
            <w:proofErr w:type="spellEnd"/>
            <w:r>
              <w:rPr>
                <w:lang w:eastAsia="zh-CN"/>
              </w:rPr>
              <w:t xml:space="preserve"> doesn’t necessarily protect the </w:t>
            </w:r>
            <w:proofErr w:type="spellStart"/>
            <w:r>
              <w:rPr>
                <w:lang w:eastAsia="zh-CN"/>
              </w:rPr>
              <w:t>ResumeCause</w:t>
            </w:r>
            <w:proofErr w:type="spellEnd"/>
            <w:r>
              <w:rPr>
                <w:lang w:eastAsia="zh-CN"/>
              </w:rPr>
              <w:t xml:space="preserve"> (since it is provided out of the </w:t>
            </w:r>
            <w:proofErr w:type="spellStart"/>
            <w:r>
              <w:rPr>
                <w:lang w:eastAsia="zh-CN"/>
              </w:rPr>
              <w:t>resumeRequest</w:t>
            </w:r>
            <w:proofErr w:type="spellEnd"/>
            <w:r>
              <w:rPr>
                <w:lang w:eastAsia="zh-CN"/>
              </w:rPr>
              <w:t xml:space="preserve"> message in some cases for Rel-17 onwards). </w:t>
            </w:r>
          </w:p>
        </w:tc>
      </w:tr>
      <w:tr w:rsidR="00651C8B" w14:paraId="764BB18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42F2A" w14:textId="19975AF1" w:rsidR="00651C8B" w:rsidRDefault="00651C8B" w:rsidP="00651C8B">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BA23EEA" w14:textId="5E8886D9" w:rsidR="00651C8B" w:rsidRDefault="00651C8B" w:rsidP="00651C8B">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A547CFC" w14:textId="36AA0E9F" w:rsidR="00651C8B" w:rsidRDefault="00651C8B" w:rsidP="00651C8B">
            <w:pPr>
              <w:pStyle w:val="TAC"/>
              <w:spacing w:before="20" w:after="20"/>
              <w:ind w:left="57" w:right="57"/>
              <w:jc w:val="left"/>
              <w:rPr>
                <w:lang w:eastAsia="zh-CN"/>
              </w:rPr>
            </w:pPr>
            <w:r>
              <w:rPr>
                <w:lang w:eastAsia="zh-CN"/>
              </w:rPr>
              <w:t xml:space="preserve">We have no objection to indicating to SA3 that the </w:t>
            </w:r>
            <w:proofErr w:type="spellStart"/>
            <w:r>
              <w:rPr>
                <w:lang w:eastAsia="zh-CN"/>
              </w:rPr>
              <w:t>resumeCause</w:t>
            </w:r>
            <w:proofErr w:type="spellEnd"/>
            <w:r>
              <w:rPr>
                <w:lang w:eastAsia="zh-CN"/>
              </w:rPr>
              <w:t xml:space="preserve"> is in some cases indicated elsewhere, but it seems orthogonal to the solution they’re asking about.  Note that this is about integrity protection, not encryption, so the objective is not to prevent an attacker from learning the </w:t>
            </w:r>
            <w:proofErr w:type="spellStart"/>
            <w:r>
              <w:rPr>
                <w:lang w:eastAsia="zh-CN"/>
              </w:rPr>
              <w:t>resumeCause</w:t>
            </w:r>
            <w:proofErr w:type="spellEnd"/>
            <w:r>
              <w:rPr>
                <w:lang w:eastAsia="zh-CN"/>
              </w:rPr>
              <w:t xml:space="preserve">—it’s to guarantee that an attacker cannot imitate the resume signalling from a legitimate UE.  Creating a RACH request that appears to be related to a specific resume cause, but that then cannot be followed up with a valid </w:t>
            </w:r>
            <w:proofErr w:type="spellStart"/>
            <w:r>
              <w:rPr>
                <w:lang w:eastAsia="zh-CN"/>
              </w:rPr>
              <w:t>RRCResumeRequest</w:t>
            </w:r>
            <w:proofErr w:type="spellEnd"/>
            <w:r>
              <w:rPr>
                <w:lang w:eastAsia="zh-CN"/>
              </w:rPr>
              <w:t xml:space="preserve"> message, would be a different attack, which SA3 could discuss but which seems not likely to affect the solution discussed here.</w:t>
            </w:r>
          </w:p>
        </w:tc>
      </w:tr>
      <w:tr w:rsidR="006F7375" w14:paraId="0BE28AA3"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75E8A" w14:textId="6CBC9E9D" w:rsidR="006F7375" w:rsidRDefault="006F7375" w:rsidP="006F7375">
            <w:pPr>
              <w:pStyle w:val="TAC"/>
              <w:spacing w:before="20" w:after="20"/>
              <w:ind w:left="57" w:right="57"/>
              <w:jc w:val="left"/>
              <w:rPr>
                <w:lang w:eastAsia="zh-CN"/>
              </w:rPr>
            </w:pPr>
            <w:r>
              <w:rPr>
                <w:lang w:eastAsia="zh-CN"/>
              </w:rPr>
              <w:t xml:space="preserve">Lenovo, </w:t>
            </w:r>
            <w:proofErr w:type="spellStart"/>
            <w:r>
              <w:rPr>
                <w:lang w:eastAsia="zh-CN"/>
              </w:rPr>
              <w:t>MotM</w:t>
            </w:r>
            <w:proofErr w:type="spellEnd"/>
          </w:p>
        </w:tc>
        <w:tc>
          <w:tcPr>
            <w:tcW w:w="1418" w:type="dxa"/>
            <w:tcBorders>
              <w:top w:val="single" w:sz="4" w:space="0" w:color="auto"/>
              <w:left w:val="single" w:sz="4" w:space="0" w:color="auto"/>
              <w:bottom w:val="single" w:sz="4" w:space="0" w:color="auto"/>
              <w:right w:val="single" w:sz="4" w:space="0" w:color="auto"/>
            </w:tcBorders>
          </w:tcPr>
          <w:p w14:paraId="5722B8C3" w14:textId="1B1DD111" w:rsidR="006F7375" w:rsidRDefault="006F7375"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A16E881" w14:textId="77777777" w:rsidR="006F7375" w:rsidRDefault="006F7375" w:rsidP="006F7375">
            <w:pPr>
              <w:pStyle w:val="TAC"/>
              <w:spacing w:before="20" w:after="20"/>
              <w:ind w:left="57" w:right="57"/>
              <w:jc w:val="left"/>
              <w:rPr>
                <w:lang w:eastAsia="zh-CN"/>
              </w:rPr>
            </w:pPr>
          </w:p>
        </w:tc>
      </w:tr>
      <w:tr w:rsidR="006F7375" w14:paraId="65996BCD"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ED46AA" w14:textId="20EAFED0" w:rsidR="006F7375" w:rsidRDefault="00B750B8" w:rsidP="006F7375">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5BCAB1F" w14:textId="6570BE02" w:rsidR="006F7375" w:rsidRDefault="00B750B8" w:rsidP="006F7375">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FD830E" w14:textId="77777777" w:rsidR="006F7375" w:rsidRDefault="006F7375" w:rsidP="006F7375">
            <w:pPr>
              <w:pStyle w:val="TAC"/>
              <w:spacing w:before="20" w:after="20"/>
              <w:ind w:left="57" w:right="57"/>
              <w:jc w:val="left"/>
              <w:rPr>
                <w:lang w:eastAsia="zh-CN"/>
              </w:rPr>
            </w:pPr>
          </w:p>
        </w:tc>
      </w:tr>
      <w:tr w:rsidR="006F7375" w14:paraId="5CBA11D9"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C98EC2" w14:textId="36C13FA6" w:rsidR="006F7375" w:rsidRDefault="005A47CD" w:rsidP="006F7375">
            <w:pPr>
              <w:pStyle w:val="TAC"/>
              <w:spacing w:before="20" w:after="20"/>
              <w:ind w:left="57" w:right="57"/>
              <w:jc w:val="left"/>
              <w:rPr>
                <w:lang w:eastAsia="zh-CN"/>
              </w:rPr>
            </w:pPr>
            <w:r>
              <w:rPr>
                <w:lang w:eastAsia="zh-CN"/>
              </w:rPr>
              <w:t>X</w:t>
            </w:r>
            <w:r>
              <w:rPr>
                <w:rFonts w:hint="eastAsia"/>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547688E9" w14:textId="585A9731" w:rsidR="006F7375" w:rsidRDefault="005A47CD" w:rsidP="006F7375">
            <w:pPr>
              <w:pStyle w:val="TAC"/>
              <w:spacing w:before="20" w:after="20"/>
              <w:ind w:left="57" w:right="57"/>
              <w:jc w:val="left"/>
              <w:rPr>
                <w:lang w:eastAsia="zh-CN"/>
              </w:rPr>
            </w:pPr>
            <w:r>
              <w:rPr>
                <w:lang w:eastAsia="zh-CN"/>
              </w:rPr>
              <w:t>Y</w:t>
            </w:r>
            <w:r>
              <w:rPr>
                <w:rFonts w:hint="eastAsia"/>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26F23B7" w14:textId="77777777" w:rsidR="006F7375" w:rsidRDefault="006F7375" w:rsidP="006F7375">
            <w:pPr>
              <w:pStyle w:val="TAC"/>
              <w:spacing w:before="20" w:after="20"/>
              <w:ind w:left="57" w:right="57"/>
              <w:jc w:val="left"/>
              <w:rPr>
                <w:lang w:eastAsia="zh-CN"/>
              </w:rPr>
            </w:pPr>
          </w:p>
        </w:tc>
      </w:tr>
      <w:tr w:rsidR="00775BCD" w14:paraId="5F79D6F4" w14:textId="77777777" w:rsidTr="006F3D4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CD5E03" w14:textId="2ABC9920" w:rsidR="00775BCD" w:rsidRDefault="00261807" w:rsidP="006F7375">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79C854A" w14:textId="07131F40" w:rsidR="00775BCD" w:rsidRDefault="00261807" w:rsidP="006F7375">
            <w:pPr>
              <w:pStyle w:val="TAC"/>
              <w:spacing w:before="20" w:after="20"/>
              <w:ind w:left="57" w:right="57"/>
              <w:jc w:val="left"/>
              <w:rPr>
                <w:lang w:eastAsia="zh-CN"/>
              </w:rPr>
            </w:pPr>
            <w:r>
              <w:rPr>
                <w:lang w:eastAsia="zh-CN"/>
              </w:rPr>
              <w:t xml:space="preserve">Yes </w:t>
            </w:r>
          </w:p>
        </w:tc>
        <w:tc>
          <w:tcPr>
            <w:tcW w:w="6517" w:type="dxa"/>
            <w:tcBorders>
              <w:top w:val="single" w:sz="4" w:space="0" w:color="auto"/>
              <w:left w:val="single" w:sz="4" w:space="0" w:color="auto"/>
              <w:bottom w:val="single" w:sz="4" w:space="0" w:color="auto"/>
              <w:right w:val="single" w:sz="4" w:space="0" w:color="auto"/>
            </w:tcBorders>
          </w:tcPr>
          <w:p w14:paraId="3AB22673" w14:textId="77777777" w:rsidR="00775BCD" w:rsidRDefault="00775BCD" w:rsidP="006F7375">
            <w:pPr>
              <w:pStyle w:val="TAC"/>
              <w:spacing w:before="20" w:after="20"/>
              <w:ind w:left="57" w:right="57"/>
              <w:jc w:val="left"/>
              <w:rPr>
                <w:lang w:eastAsia="zh-CN"/>
              </w:rPr>
            </w:pPr>
          </w:p>
        </w:tc>
      </w:tr>
    </w:tbl>
    <w:p w14:paraId="694BA106" w14:textId="77777777" w:rsidR="00564DA6" w:rsidRDefault="00564DA6" w:rsidP="00564DA6">
      <w:pPr>
        <w:rPr>
          <w:lang w:val="en-US" w:eastAsia="zh-CN"/>
        </w:rPr>
      </w:pPr>
    </w:p>
    <w:p w14:paraId="5256DF8A" w14:textId="69CAA2DF" w:rsidR="0050495F" w:rsidRDefault="0050495F" w:rsidP="00837962">
      <w:pPr>
        <w:rPr>
          <w:lang w:val="en-US" w:eastAsia="zh-CN"/>
        </w:rPr>
      </w:pPr>
    </w:p>
    <w:p w14:paraId="2CA79485" w14:textId="77777777" w:rsidR="001C42FD" w:rsidRPr="00AC708B" w:rsidRDefault="001C42FD" w:rsidP="00FB05D0">
      <w:pPr>
        <w:rPr>
          <w:lang w:val="en-US" w:eastAsia="zh-CN"/>
        </w:rPr>
      </w:pPr>
    </w:p>
    <w:p w14:paraId="5FF2457F" w14:textId="6B97C7E7" w:rsidR="00A209D6" w:rsidRPr="006E13D1" w:rsidRDefault="000F67AC" w:rsidP="00A209D6">
      <w:pPr>
        <w:pStyle w:val="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948BF" w14:textId="77777777" w:rsidR="009244E1" w:rsidRDefault="009244E1">
      <w:r>
        <w:separator/>
      </w:r>
    </w:p>
  </w:endnote>
  <w:endnote w:type="continuationSeparator" w:id="0">
    <w:p w14:paraId="6A3626F5" w14:textId="77777777" w:rsidR="009244E1" w:rsidRDefault="009244E1">
      <w:r>
        <w:continuationSeparator/>
      </w:r>
    </w:p>
  </w:endnote>
  <w:endnote w:type="continuationNotice" w:id="1">
    <w:p w14:paraId="12EEF5D0" w14:textId="77777777" w:rsidR="009244E1" w:rsidRDefault="009244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B1160" w14:textId="77777777" w:rsidR="009244E1" w:rsidRDefault="009244E1">
      <w:r>
        <w:separator/>
      </w:r>
    </w:p>
  </w:footnote>
  <w:footnote w:type="continuationSeparator" w:id="0">
    <w:p w14:paraId="51B21CAF" w14:textId="77777777" w:rsidR="009244E1" w:rsidRDefault="009244E1">
      <w:r>
        <w:continuationSeparator/>
      </w:r>
    </w:p>
  </w:footnote>
  <w:footnote w:type="continuationNotice" w:id="1">
    <w:p w14:paraId="5030EE50" w14:textId="77777777" w:rsidR="009244E1" w:rsidRDefault="009244E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C4945"/>
    <w:multiLevelType w:val="multilevel"/>
    <w:tmpl w:val="E24E8A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27E10"/>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81DC1"/>
    <w:multiLevelType w:val="hybridMultilevel"/>
    <w:tmpl w:val="B066C90E"/>
    <w:lvl w:ilvl="0" w:tplc="7554B7C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621EA"/>
    <w:multiLevelType w:val="hybridMultilevel"/>
    <w:tmpl w:val="9EEC3982"/>
    <w:lvl w:ilvl="0" w:tplc="0409000D">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21200B53"/>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77236"/>
    <w:multiLevelType w:val="hybridMultilevel"/>
    <w:tmpl w:val="064611F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1931D5"/>
    <w:multiLevelType w:val="hybridMultilevel"/>
    <w:tmpl w:val="97FC2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218F2"/>
    <w:multiLevelType w:val="hybridMultilevel"/>
    <w:tmpl w:val="C5C49DE2"/>
    <w:lvl w:ilvl="0" w:tplc="63A898E2">
      <w:start w:val="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C5CB1"/>
    <w:multiLevelType w:val="hybridMultilevel"/>
    <w:tmpl w:val="18D27C32"/>
    <w:lvl w:ilvl="0" w:tplc="EB32705C">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F6882"/>
    <w:multiLevelType w:val="multilevel"/>
    <w:tmpl w:val="00BEC498"/>
    <w:lvl w:ilvl="0">
      <w:start w:val="1"/>
      <w:numFmt w:val="decimal"/>
      <w:lvlText w:val="Observation %1:"/>
      <w:lvlJc w:val="left"/>
      <w:pPr>
        <w:tabs>
          <w:tab w:val="num" w:pos="850"/>
        </w:tabs>
        <w:ind w:left="850" w:hanging="425"/>
      </w:pPr>
      <w:rPr>
        <w:rFonts w:hint="eastAsia"/>
        <w:b/>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1376D4"/>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15:restartNumberingAfterBreak="0">
    <w:nsid w:val="3DBE66DE"/>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BF415A0"/>
    <w:multiLevelType w:val="hybridMultilevel"/>
    <w:tmpl w:val="5BC40020"/>
    <w:lvl w:ilvl="0" w:tplc="324CF284">
      <w:start w:val="1"/>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7"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643F99"/>
    <w:multiLevelType w:val="hybridMultilevel"/>
    <w:tmpl w:val="8B22385E"/>
    <w:lvl w:ilvl="0" w:tplc="4774A9DA">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734BA8"/>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5BA101C7"/>
    <w:multiLevelType w:val="hybridMultilevel"/>
    <w:tmpl w:val="ECF04FE2"/>
    <w:lvl w:ilvl="0" w:tplc="7C8442E6">
      <w:start w:val="3"/>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B2767"/>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E4F3697"/>
    <w:multiLevelType w:val="hybridMultilevel"/>
    <w:tmpl w:val="20B28D6E"/>
    <w:lvl w:ilvl="0" w:tplc="49E2D8A8">
      <w:start w:val="1"/>
      <w:numFmt w:val="none"/>
      <w:lvlText w:val="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FB30FC4"/>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5814D3A"/>
    <w:multiLevelType w:val="hybridMultilevel"/>
    <w:tmpl w:val="CA3E4128"/>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62F78F1"/>
    <w:multiLevelType w:val="hybridMultilevel"/>
    <w:tmpl w:val="6ED6908E"/>
    <w:lvl w:ilvl="0" w:tplc="2C1C9D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A30AF5"/>
    <w:multiLevelType w:val="multilevel"/>
    <w:tmpl w:val="77A30AF5"/>
    <w:lvl w:ilvl="0">
      <w:start w:val="38"/>
      <w:numFmt w:val="bullet"/>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8BF0CA2"/>
    <w:multiLevelType w:val="hybridMultilevel"/>
    <w:tmpl w:val="E24E8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9"/>
  </w:num>
  <w:num w:numId="5">
    <w:abstractNumId w:val="15"/>
  </w:num>
  <w:num w:numId="6">
    <w:abstractNumId w:val="24"/>
  </w:num>
  <w:num w:numId="7">
    <w:abstractNumId w:val="25"/>
  </w:num>
  <w:num w:numId="8">
    <w:abstractNumId w:val="30"/>
  </w:num>
  <w:num w:numId="9">
    <w:abstractNumId w:val="29"/>
  </w:num>
  <w:num w:numId="10">
    <w:abstractNumId w:val="11"/>
  </w:num>
  <w:num w:numId="11">
    <w:abstractNumId w:val="18"/>
  </w:num>
  <w:num w:numId="12">
    <w:abstractNumId w:val="6"/>
  </w:num>
  <w:num w:numId="13">
    <w:abstractNumId w:val="39"/>
  </w:num>
  <w:num w:numId="14">
    <w:abstractNumId w:val="23"/>
  </w:num>
  <w:num w:numId="15">
    <w:abstractNumId w:val="40"/>
  </w:num>
  <w:num w:numId="16">
    <w:abstractNumId w:val="20"/>
  </w:num>
  <w:num w:numId="17">
    <w:abstractNumId w:val="8"/>
  </w:num>
  <w:num w:numId="18">
    <w:abstractNumId w:val="27"/>
  </w:num>
  <w:num w:numId="19">
    <w:abstractNumId w:val="32"/>
  </w:num>
  <w:num w:numId="20">
    <w:abstractNumId w:val="4"/>
  </w:num>
  <w:num w:numId="21">
    <w:abstractNumId w:val="41"/>
  </w:num>
  <w:num w:numId="22">
    <w:abstractNumId w:val="28"/>
  </w:num>
  <w:num w:numId="23">
    <w:abstractNumId w:val="1"/>
  </w:num>
  <w:num w:numId="24">
    <w:abstractNumId w:val="17"/>
  </w:num>
  <w:num w:numId="25">
    <w:abstractNumId w:val="34"/>
  </w:num>
  <w:num w:numId="26">
    <w:abstractNumId w:val="13"/>
  </w:num>
  <w:num w:numId="27">
    <w:abstractNumId w:val="12"/>
  </w:num>
  <w:num w:numId="28">
    <w:abstractNumId w:val="9"/>
  </w:num>
  <w:num w:numId="29">
    <w:abstractNumId w:val="37"/>
  </w:num>
  <w:num w:numId="30">
    <w:abstractNumId w:val="42"/>
  </w:num>
  <w:num w:numId="31">
    <w:abstractNumId w:val="5"/>
  </w:num>
  <w:num w:numId="32">
    <w:abstractNumId w:val="16"/>
  </w:num>
  <w:num w:numId="33">
    <w:abstractNumId w:val="33"/>
  </w:num>
  <w:num w:numId="34">
    <w:abstractNumId w:val="7"/>
  </w:num>
  <w:num w:numId="35">
    <w:abstractNumId w:val="22"/>
  </w:num>
  <w:num w:numId="36">
    <w:abstractNumId w:val="26"/>
  </w:num>
  <w:num w:numId="37">
    <w:abstractNumId w:val="38"/>
  </w:num>
  <w:num w:numId="38">
    <w:abstractNumId w:val="21"/>
  </w:num>
  <w:num w:numId="39">
    <w:abstractNumId w:val="10"/>
  </w:num>
  <w:num w:numId="40">
    <w:abstractNumId w:val="35"/>
  </w:num>
  <w:num w:numId="41">
    <w:abstractNumId w:val="3"/>
  </w:num>
  <w:num w:numId="42">
    <w:abstractNumId w:val="31"/>
  </w:num>
  <w:num w:numId="43">
    <w:abstractNumId w:val="3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8A"/>
    <w:rsid w:val="00004379"/>
    <w:rsid w:val="00005DB2"/>
    <w:rsid w:val="00007966"/>
    <w:rsid w:val="00014F61"/>
    <w:rsid w:val="00015A6E"/>
    <w:rsid w:val="00016557"/>
    <w:rsid w:val="000170BF"/>
    <w:rsid w:val="000177F6"/>
    <w:rsid w:val="00020448"/>
    <w:rsid w:val="00023C40"/>
    <w:rsid w:val="000263E6"/>
    <w:rsid w:val="000306A0"/>
    <w:rsid w:val="000321CA"/>
    <w:rsid w:val="00033397"/>
    <w:rsid w:val="000340D4"/>
    <w:rsid w:val="00040095"/>
    <w:rsid w:val="00041715"/>
    <w:rsid w:val="00043FA7"/>
    <w:rsid w:val="000458CF"/>
    <w:rsid w:val="00052878"/>
    <w:rsid w:val="00053BDF"/>
    <w:rsid w:val="0007234E"/>
    <w:rsid w:val="00073C9C"/>
    <w:rsid w:val="00076451"/>
    <w:rsid w:val="00080512"/>
    <w:rsid w:val="000811E8"/>
    <w:rsid w:val="00081200"/>
    <w:rsid w:val="00081CA2"/>
    <w:rsid w:val="00090468"/>
    <w:rsid w:val="00094568"/>
    <w:rsid w:val="000A33BD"/>
    <w:rsid w:val="000A3448"/>
    <w:rsid w:val="000A3F7E"/>
    <w:rsid w:val="000A4878"/>
    <w:rsid w:val="000B070F"/>
    <w:rsid w:val="000B2921"/>
    <w:rsid w:val="000B68EB"/>
    <w:rsid w:val="000B7BCF"/>
    <w:rsid w:val="000C04E1"/>
    <w:rsid w:val="000C1112"/>
    <w:rsid w:val="000C25DD"/>
    <w:rsid w:val="000C520D"/>
    <w:rsid w:val="000C522B"/>
    <w:rsid w:val="000C6123"/>
    <w:rsid w:val="000C693C"/>
    <w:rsid w:val="000D0145"/>
    <w:rsid w:val="000D1420"/>
    <w:rsid w:val="000D33AF"/>
    <w:rsid w:val="000D58AB"/>
    <w:rsid w:val="000E157A"/>
    <w:rsid w:val="000E3E17"/>
    <w:rsid w:val="000E3FA2"/>
    <w:rsid w:val="000E7BD0"/>
    <w:rsid w:val="000F2490"/>
    <w:rsid w:val="000F2682"/>
    <w:rsid w:val="000F2B1A"/>
    <w:rsid w:val="000F67AC"/>
    <w:rsid w:val="000F6ACD"/>
    <w:rsid w:val="000F7AE5"/>
    <w:rsid w:val="00101B86"/>
    <w:rsid w:val="00105935"/>
    <w:rsid w:val="00107EF5"/>
    <w:rsid w:val="00112F1A"/>
    <w:rsid w:val="00126089"/>
    <w:rsid w:val="001302FB"/>
    <w:rsid w:val="00130493"/>
    <w:rsid w:val="0013621C"/>
    <w:rsid w:val="00145075"/>
    <w:rsid w:val="001479D4"/>
    <w:rsid w:val="00147B94"/>
    <w:rsid w:val="00150312"/>
    <w:rsid w:val="00152E7B"/>
    <w:rsid w:val="00153EF4"/>
    <w:rsid w:val="001673EE"/>
    <w:rsid w:val="001741A0"/>
    <w:rsid w:val="00174457"/>
    <w:rsid w:val="001750E2"/>
    <w:rsid w:val="00175FA0"/>
    <w:rsid w:val="00180289"/>
    <w:rsid w:val="00181509"/>
    <w:rsid w:val="00184290"/>
    <w:rsid w:val="00187860"/>
    <w:rsid w:val="00190921"/>
    <w:rsid w:val="00191DED"/>
    <w:rsid w:val="001921B0"/>
    <w:rsid w:val="00192393"/>
    <w:rsid w:val="001932CB"/>
    <w:rsid w:val="00193634"/>
    <w:rsid w:val="00194CD0"/>
    <w:rsid w:val="001A1698"/>
    <w:rsid w:val="001A2156"/>
    <w:rsid w:val="001B1163"/>
    <w:rsid w:val="001B36A0"/>
    <w:rsid w:val="001B4658"/>
    <w:rsid w:val="001B49C9"/>
    <w:rsid w:val="001B6017"/>
    <w:rsid w:val="001B7DC2"/>
    <w:rsid w:val="001C0D3E"/>
    <w:rsid w:val="001C1AFE"/>
    <w:rsid w:val="001C23F4"/>
    <w:rsid w:val="001C3239"/>
    <w:rsid w:val="001C42FD"/>
    <w:rsid w:val="001C4F79"/>
    <w:rsid w:val="001C5472"/>
    <w:rsid w:val="001C6E42"/>
    <w:rsid w:val="001D4C7E"/>
    <w:rsid w:val="001D6BEB"/>
    <w:rsid w:val="001E194A"/>
    <w:rsid w:val="001E3F02"/>
    <w:rsid w:val="001E4A72"/>
    <w:rsid w:val="001F0EA1"/>
    <w:rsid w:val="001F168B"/>
    <w:rsid w:val="001F5B46"/>
    <w:rsid w:val="001F7831"/>
    <w:rsid w:val="001F7C9B"/>
    <w:rsid w:val="00201FD8"/>
    <w:rsid w:val="00203E02"/>
    <w:rsid w:val="00204045"/>
    <w:rsid w:val="0020712B"/>
    <w:rsid w:val="00211FB5"/>
    <w:rsid w:val="002172F8"/>
    <w:rsid w:val="002204E3"/>
    <w:rsid w:val="002222FC"/>
    <w:rsid w:val="002225E7"/>
    <w:rsid w:val="0022329D"/>
    <w:rsid w:val="0022606D"/>
    <w:rsid w:val="00226C78"/>
    <w:rsid w:val="00227C39"/>
    <w:rsid w:val="002316C1"/>
    <w:rsid w:val="00231728"/>
    <w:rsid w:val="0023188F"/>
    <w:rsid w:val="00233EA1"/>
    <w:rsid w:val="00235BE9"/>
    <w:rsid w:val="00236023"/>
    <w:rsid w:val="00237BD6"/>
    <w:rsid w:val="00241F9D"/>
    <w:rsid w:val="002438DB"/>
    <w:rsid w:val="002444D2"/>
    <w:rsid w:val="00244A05"/>
    <w:rsid w:val="00246CC4"/>
    <w:rsid w:val="00250404"/>
    <w:rsid w:val="00257F8A"/>
    <w:rsid w:val="002610D8"/>
    <w:rsid w:val="00261807"/>
    <w:rsid w:val="00261D15"/>
    <w:rsid w:val="00270A94"/>
    <w:rsid w:val="00271889"/>
    <w:rsid w:val="002719D3"/>
    <w:rsid w:val="00272A68"/>
    <w:rsid w:val="002747EC"/>
    <w:rsid w:val="00274F52"/>
    <w:rsid w:val="00277E8B"/>
    <w:rsid w:val="002855BF"/>
    <w:rsid w:val="00286707"/>
    <w:rsid w:val="00286751"/>
    <w:rsid w:val="002A0C02"/>
    <w:rsid w:val="002A476D"/>
    <w:rsid w:val="002B1279"/>
    <w:rsid w:val="002C08DB"/>
    <w:rsid w:val="002C3B02"/>
    <w:rsid w:val="002C6EDC"/>
    <w:rsid w:val="002D2529"/>
    <w:rsid w:val="002E031E"/>
    <w:rsid w:val="002E04CF"/>
    <w:rsid w:val="002E165F"/>
    <w:rsid w:val="002E196D"/>
    <w:rsid w:val="002E202A"/>
    <w:rsid w:val="002E404C"/>
    <w:rsid w:val="002E62BF"/>
    <w:rsid w:val="002E6CA1"/>
    <w:rsid w:val="002F0D22"/>
    <w:rsid w:val="002F3F66"/>
    <w:rsid w:val="002F42CB"/>
    <w:rsid w:val="002F5BE2"/>
    <w:rsid w:val="002F6EAE"/>
    <w:rsid w:val="00300A7C"/>
    <w:rsid w:val="003032F8"/>
    <w:rsid w:val="003036DD"/>
    <w:rsid w:val="00307533"/>
    <w:rsid w:val="00307EE9"/>
    <w:rsid w:val="00311B17"/>
    <w:rsid w:val="00312EB7"/>
    <w:rsid w:val="003131CF"/>
    <w:rsid w:val="003172DC"/>
    <w:rsid w:val="003174A5"/>
    <w:rsid w:val="00320D19"/>
    <w:rsid w:val="003239B7"/>
    <w:rsid w:val="00325AE3"/>
    <w:rsid w:val="00326069"/>
    <w:rsid w:val="00326C0E"/>
    <w:rsid w:val="00330931"/>
    <w:rsid w:val="00330F4A"/>
    <w:rsid w:val="00335530"/>
    <w:rsid w:val="0033766D"/>
    <w:rsid w:val="00337C0C"/>
    <w:rsid w:val="00351B8C"/>
    <w:rsid w:val="0035462D"/>
    <w:rsid w:val="003551CF"/>
    <w:rsid w:val="00357149"/>
    <w:rsid w:val="0036459E"/>
    <w:rsid w:val="00364B41"/>
    <w:rsid w:val="00375415"/>
    <w:rsid w:val="003775A5"/>
    <w:rsid w:val="00383096"/>
    <w:rsid w:val="00383F00"/>
    <w:rsid w:val="0039346C"/>
    <w:rsid w:val="003A022A"/>
    <w:rsid w:val="003A0F85"/>
    <w:rsid w:val="003A2C37"/>
    <w:rsid w:val="003A41EF"/>
    <w:rsid w:val="003A7F2D"/>
    <w:rsid w:val="003B0212"/>
    <w:rsid w:val="003B0673"/>
    <w:rsid w:val="003B0934"/>
    <w:rsid w:val="003B1C16"/>
    <w:rsid w:val="003B40AD"/>
    <w:rsid w:val="003B55DE"/>
    <w:rsid w:val="003B5E9C"/>
    <w:rsid w:val="003C0D3C"/>
    <w:rsid w:val="003C119B"/>
    <w:rsid w:val="003C4E37"/>
    <w:rsid w:val="003C6756"/>
    <w:rsid w:val="003C6F11"/>
    <w:rsid w:val="003C700C"/>
    <w:rsid w:val="003C7362"/>
    <w:rsid w:val="003D185E"/>
    <w:rsid w:val="003D1BCB"/>
    <w:rsid w:val="003D20F2"/>
    <w:rsid w:val="003D3756"/>
    <w:rsid w:val="003D4E85"/>
    <w:rsid w:val="003D6EEE"/>
    <w:rsid w:val="003E0903"/>
    <w:rsid w:val="003E16BE"/>
    <w:rsid w:val="003E7137"/>
    <w:rsid w:val="003F377C"/>
    <w:rsid w:val="003F3D8B"/>
    <w:rsid w:val="003F4E28"/>
    <w:rsid w:val="004006E8"/>
    <w:rsid w:val="00401855"/>
    <w:rsid w:val="00402247"/>
    <w:rsid w:val="0040316D"/>
    <w:rsid w:val="0041034E"/>
    <w:rsid w:val="00411EB3"/>
    <w:rsid w:val="00412B4A"/>
    <w:rsid w:val="00414091"/>
    <w:rsid w:val="00414FB0"/>
    <w:rsid w:val="00416DBF"/>
    <w:rsid w:val="00417108"/>
    <w:rsid w:val="00417CD0"/>
    <w:rsid w:val="00421008"/>
    <w:rsid w:val="00425D16"/>
    <w:rsid w:val="00426AA2"/>
    <w:rsid w:val="00436F47"/>
    <w:rsid w:val="004379FE"/>
    <w:rsid w:val="004406A2"/>
    <w:rsid w:val="0044149A"/>
    <w:rsid w:val="00441B0E"/>
    <w:rsid w:val="0044378D"/>
    <w:rsid w:val="004465D3"/>
    <w:rsid w:val="00447ADC"/>
    <w:rsid w:val="00453188"/>
    <w:rsid w:val="004534FC"/>
    <w:rsid w:val="00453B9E"/>
    <w:rsid w:val="004566F9"/>
    <w:rsid w:val="00461926"/>
    <w:rsid w:val="00462450"/>
    <w:rsid w:val="00462A65"/>
    <w:rsid w:val="00463182"/>
    <w:rsid w:val="004642C6"/>
    <w:rsid w:val="00465587"/>
    <w:rsid w:val="00477455"/>
    <w:rsid w:val="00480860"/>
    <w:rsid w:val="00482050"/>
    <w:rsid w:val="00482DAF"/>
    <w:rsid w:val="00486E69"/>
    <w:rsid w:val="00487B2C"/>
    <w:rsid w:val="00494F6E"/>
    <w:rsid w:val="004A0BD0"/>
    <w:rsid w:val="004A1F7B"/>
    <w:rsid w:val="004A32D1"/>
    <w:rsid w:val="004A4F8B"/>
    <w:rsid w:val="004A53D5"/>
    <w:rsid w:val="004B0503"/>
    <w:rsid w:val="004B1D5A"/>
    <w:rsid w:val="004B40D8"/>
    <w:rsid w:val="004B556D"/>
    <w:rsid w:val="004B672D"/>
    <w:rsid w:val="004C44D2"/>
    <w:rsid w:val="004C504F"/>
    <w:rsid w:val="004D12DC"/>
    <w:rsid w:val="004D3578"/>
    <w:rsid w:val="004D380D"/>
    <w:rsid w:val="004D5CB5"/>
    <w:rsid w:val="004D7F71"/>
    <w:rsid w:val="004E213A"/>
    <w:rsid w:val="004E2CB2"/>
    <w:rsid w:val="004E79BB"/>
    <w:rsid w:val="004F0352"/>
    <w:rsid w:val="004F0882"/>
    <w:rsid w:val="004F32EC"/>
    <w:rsid w:val="004F5216"/>
    <w:rsid w:val="004F7EB9"/>
    <w:rsid w:val="00503171"/>
    <w:rsid w:val="0050495F"/>
    <w:rsid w:val="00506C28"/>
    <w:rsid w:val="00521BC4"/>
    <w:rsid w:val="00521E0E"/>
    <w:rsid w:val="005246C2"/>
    <w:rsid w:val="00525A45"/>
    <w:rsid w:val="00526222"/>
    <w:rsid w:val="00527FD7"/>
    <w:rsid w:val="00534DA0"/>
    <w:rsid w:val="00536F8A"/>
    <w:rsid w:val="00541D42"/>
    <w:rsid w:val="00543E6C"/>
    <w:rsid w:val="00544617"/>
    <w:rsid w:val="005452E4"/>
    <w:rsid w:val="00550C7A"/>
    <w:rsid w:val="005566A4"/>
    <w:rsid w:val="00560EF8"/>
    <w:rsid w:val="00564DA6"/>
    <w:rsid w:val="00564E47"/>
    <w:rsid w:val="00565087"/>
    <w:rsid w:val="0056573F"/>
    <w:rsid w:val="005665AC"/>
    <w:rsid w:val="00571279"/>
    <w:rsid w:val="005752DC"/>
    <w:rsid w:val="005768CB"/>
    <w:rsid w:val="00581039"/>
    <w:rsid w:val="005811F5"/>
    <w:rsid w:val="00583F1A"/>
    <w:rsid w:val="0058738F"/>
    <w:rsid w:val="00587AC6"/>
    <w:rsid w:val="0059383D"/>
    <w:rsid w:val="00593CC6"/>
    <w:rsid w:val="005945A0"/>
    <w:rsid w:val="005A0E82"/>
    <w:rsid w:val="005A47CD"/>
    <w:rsid w:val="005A49C6"/>
    <w:rsid w:val="005B23C5"/>
    <w:rsid w:val="005B452D"/>
    <w:rsid w:val="005B49B9"/>
    <w:rsid w:val="005B4A4F"/>
    <w:rsid w:val="005B6BD7"/>
    <w:rsid w:val="005B744E"/>
    <w:rsid w:val="005B7582"/>
    <w:rsid w:val="005B7A57"/>
    <w:rsid w:val="005C100C"/>
    <w:rsid w:val="005C5709"/>
    <w:rsid w:val="005C58DD"/>
    <w:rsid w:val="005C73FB"/>
    <w:rsid w:val="005D034A"/>
    <w:rsid w:val="005D13CF"/>
    <w:rsid w:val="005D1FDB"/>
    <w:rsid w:val="005D7E1F"/>
    <w:rsid w:val="005E06EB"/>
    <w:rsid w:val="005E0BA3"/>
    <w:rsid w:val="005E2030"/>
    <w:rsid w:val="005F30DA"/>
    <w:rsid w:val="00604601"/>
    <w:rsid w:val="006065F9"/>
    <w:rsid w:val="00607A8C"/>
    <w:rsid w:val="00611566"/>
    <w:rsid w:val="0061344F"/>
    <w:rsid w:val="00613B72"/>
    <w:rsid w:val="00615230"/>
    <w:rsid w:val="00615237"/>
    <w:rsid w:val="00617779"/>
    <w:rsid w:val="00627DEE"/>
    <w:rsid w:val="00632290"/>
    <w:rsid w:val="00634588"/>
    <w:rsid w:val="006368F6"/>
    <w:rsid w:val="0063720E"/>
    <w:rsid w:val="0064150C"/>
    <w:rsid w:val="006447DE"/>
    <w:rsid w:val="00644ABD"/>
    <w:rsid w:val="00646D99"/>
    <w:rsid w:val="00650BA2"/>
    <w:rsid w:val="00651C8B"/>
    <w:rsid w:val="00655FBD"/>
    <w:rsid w:val="00656910"/>
    <w:rsid w:val="006574C0"/>
    <w:rsid w:val="006657F3"/>
    <w:rsid w:val="00666668"/>
    <w:rsid w:val="00671B8D"/>
    <w:rsid w:val="00671F5B"/>
    <w:rsid w:val="006739E2"/>
    <w:rsid w:val="00675A4D"/>
    <w:rsid w:val="00676190"/>
    <w:rsid w:val="00677996"/>
    <w:rsid w:val="00685507"/>
    <w:rsid w:val="00686863"/>
    <w:rsid w:val="00687402"/>
    <w:rsid w:val="00692441"/>
    <w:rsid w:val="00692E9B"/>
    <w:rsid w:val="00696821"/>
    <w:rsid w:val="006B20B6"/>
    <w:rsid w:val="006B411A"/>
    <w:rsid w:val="006C02E4"/>
    <w:rsid w:val="006C1273"/>
    <w:rsid w:val="006C285F"/>
    <w:rsid w:val="006C66D8"/>
    <w:rsid w:val="006D0A48"/>
    <w:rsid w:val="006D1E24"/>
    <w:rsid w:val="006D357D"/>
    <w:rsid w:val="006D35DE"/>
    <w:rsid w:val="006D4DE2"/>
    <w:rsid w:val="006D73CA"/>
    <w:rsid w:val="006E0A50"/>
    <w:rsid w:val="006E0BF6"/>
    <w:rsid w:val="006E1417"/>
    <w:rsid w:val="006E2423"/>
    <w:rsid w:val="006E43C9"/>
    <w:rsid w:val="006F0D27"/>
    <w:rsid w:val="006F121B"/>
    <w:rsid w:val="006F14ED"/>
    <w:rsid w:val="006F3D41"/>
    <w:rsid w:val="006F6A2C"/>
    <w:rsid w:val="006F7375"/>
    <w:rsid w:val="006F7E5C"/>
    <w:rsid w:val="00702DD5"/>
    <w:rsid w:val="007042BA"/>
    <w:rsid w:val="00705593"/>
    <w:rsid w:val="00705767"/>
    <w:rsid w:val="007069DC"/>
    <w:rsid w:val="00710201"/>
    <w:rsid w:val="007103B1"/>
    <w:rsid w:val="0071287D"/>
    <w:rsid w:val="00712A93"/>
    <w:rsid w:val="00715B60"/>
    <w:rsid w:val="00715CA8"/>
    <w:rsid w:val="0072024D"/>
    <w:rsid w:val="0072073A"/>
    <w:rsid w:val="00723CFD"/>
    <w:rsid w:val="00724850"/>
    <w:rsid w:val="007342B5"/>
    <w:rsid w:val="00734A5B"/>
    <w:rsid w:val="007370A1"/>
    <w:rsid w:val="0074227C"/>
    <w:rsid w:val="00744095"/>
    <w:rsid w:val="00744E76"/>
    <w:rsid w:val="00746B39"/>
    <w:rsid w:val="007470AD"/>
    <w:rsid w:val="00747241"/>
    <w:rsid w:val="00757D40"/>
    <w:rsid w:val="007660A4"/>
    <w:rsid w:val="007662B5"/>
    <w:rsid w:val="00772C00"/>
    <w:rsid w:val="007733BE"/>
    <w:rsid w:val="00775BCD"/>
    <w:rsid w:val="00776F0A"/>
    <w:rsid w:val="007773D6"/>
    <w:rsid w:val="00781F0F"/>
    <w:rsid w:val="00783BDF"/>
    <w:rsid w:val="00785684"/>
    <w:rsid w:val="0078727C"/>
    <w:rsid w:val="0078753E"/>
    <w:rsid w:val="0079049D"/>
    <w:rsid w:val="00790536"/>
    <w:rsid w:val="007934A1"/>
    <w:rsid w:val="00793DC5"/>
    <w:rsid w:val="007966DE"/>
    <w:rsid w:val="007979E9"/>
    <w:rsid w:val="007A00F1"/>
    <w:rsid w:val="007A1BB3"/>
    <w:rsid w:val="007A1D36"/>
    <w:rsid w:val="007A2AE0"/>
    <w:rsid w:val="007A3F8A"/>
    <w:rsid w:val="007B1591"/>
    <w:rsid w:val="007B17B2"/>
    <w:rsid w:val="007B18C3"/>
    <w:rsid w:val="007B18D8"/>
    <w:rsid w:val="007B3924"/>
    <w:rsid w:val="007B705C"/>
    <w:rsid w:val="007C095F"/>
    <w:rsid w:val="007C2DD0"/>
    <w:rsid w:val="007D3C1F"/>
    <w:rsid w:val="007D5464"/>
    <w:rsid w:val="007D7A78"/>
    <w:rsid w:val="007E6F5B"/>
    <w:rsid w:val="007E704E"/>
    <w:rsid w:val="007E766A"/>
    <w:rsid w:val="007E7FF5"/>
    <w:rsid w:val="007F15B5"/>
    <w:rsid w:val="007F282C"/>
    <w:rsid w:val="007F2E08"/>
    <w:rsid w:val="007F314C"/>
    <w:rsid w:val="0080193F"/>
    <w:rsid w:val="00801FA0"/>
    <w:rsid w:val="008028A4"/>
    <w:rsid w:val="0080461D"/>
    <w:rsid w:val="00805CA9"/>
    <w:rsid w:val="00807446"/>
    <w:rsid w:val="00813245"/>
    <w:rsid w:val="00815305"/>
    <w:rsid w:val="008177AB"/>
    <w:rsid w:val="008206F9"/>
    <w:rsid w:val="008214E7"/>
    <w:rsid w:val="00821E87"/>
    <w:rsid w:val="00823F6A"/>
    <w:rsid w:val="00824B96"/>
    <w:rsid w:val="00826F2C"/>
    <w:rsid w:val="00827336"/>
    <w:rsid w:val="00830720"/>
    <w:rsid w:val="00830E61"/>
    <w:rsid w:val="00830EA5"/>
    <w:rsid w:val="008312A1"/>
    <w:rsid w:val="00833631"/>
    <w:rsid w:val="00834091"/>
    <w:rsid w:val="00837962"/>
    <w:rsid w:val="00840DE0"/>
    <w:rsid w:val="00846A9B"/>
    <w:rsid w:val="008503F8"/>
    <w:rsid w:val="00850C97"/>
    <w:rsid w:val="00852910"/>
    <w:rsid w:val="00856D1A"/>
    <w:rsid w:val="0085734F"/>
    <w:rsid w:val="0086354A"/>
    <w:rsid w:val="00865D81"/>
    <w:rsid w:val="008731FF"/>
    <w:rsid w:val="008759F4"/>
    <w:rsid w:val="008768CA"/>
    <w:rsid w:val="00877EF9"/>
    <w:rsid w:val="0088027A"/>
    <w:rsid w:val="00880559"/>
    <w:rsid w:val="00880BF9"/>
    <w:rsid w:val="008827BE"/>
    <w:rsid w:val="00885769"/>
    <w:rsid w:val="00885CB9"/>
    <w:rsid w:val="0088668E"/>
    <w:rsid w:val="00886A4D"/>
    <w:rsid w:val="00891822"/>
    <w:rsid w:val="00893E06"/>
    <w:rsid w:val="00897714"/>
    <w:rsid w:val="008A49AD"/>
    <w:rsid w:val="008A610D"/>
    <w:rsid w:val="008A66AB"/>
    <w:rsid w:val="008A6F5C"/>
    <w:rsid w:val="008B5306"/>
    <w:rsid w:val="008B6AE6"/>
    <w:rsid w:val="008B7558"/>
    <w:rsid w:val="008C2E2A"/>
    <w:rsid w:val="008C3057"/>
    <w:rsid w:val="008C3133"/>
    <w:rsid w:val="008C6FF1"/>
    <w:rsid w:val="008C72C4"/>
    <w:rsid w:val="008D01AA"/>
    <w:rsid w:val="008D2E4D"/>
    <w:rsid w:val="008D3730"/>
    <w:rsid w:val="008D4530"/>
    <w:rsid w:val="008D479B"/>
    <w:rsid w:val="008D7599"/>
    <w:rsid w:val="008E0E12"/>
    <w:rsid w:val="008E45E7"/>
    <w:rsid w:val="008E58DC"/>
    <w:rsid w:val="008E5D8D"/>
    <w:rsid w:val="008F1531"/>
    <w:rsid w:val="008F1863"/>
    <w:rsid w:val="008F2E0B"/>
    <w:rsid w:val="008F396F"/>
    <w:rsid w:val="008F3DCD"/>
    <w:rsid w:val="008F3E97"/>
    <w:rsid w:val="008F694A"/>
    <w:rsid w:val="00900AB8"/>
    <w:rsid w:val="0090271F"/>
    <w:rsid w:val="00902DB9"/>
    <w:rsid w:val="00902ECC"/>
    <w:rsid w:val="00902FE8"/>
    <w:rsid w:val="00903A0B"/>
    <w:rsid w:val="0090466A"/>
    <w:rsid w:val="00905E33"/>
    <w:rsid w:val="00911507"/>
    <w:rsid w:val="00920CDF"/>
    <w:rsid w:val="009218C9"/>
    <w:rsid w:val="009228CA"/>
    <w:rsid w:val="00923655"/>
    <w:rsid w:val="009244E1"/>
    <w:rsid w:val="009252AF"/>
    <w:rsid w:val="009260FA"/>
    <w:rsid w:val="00927291"/>
    <w:rsid w:val="00927C08"/>
    <w:rsid w:val="00931592"/>
    <w:rsid w:val="00935EEB"/>
    <w:rsid w:val="00936071"/>
    <w:rsid w:val="009376CD"/>
    <w:rsid w:val="00940212"/>
    <w:rsid w:val="00942EC2"/>
    <w:rsid w:val="0094327D"/>
    <w:rsid w:val="00943AF9"/>
    <w:rsid w:val="00944C47"/>
    <w:rsid w:val="00946208"/>
    <w:rsid w:val="00946410"/>
    <w:rsid w:val="00953D43"/>
    <w:rsid w:val="0095496C"/>
    <w:rsid w:val="009551AB"/>
    <w:rsid w:val="00960128"/>
    <w:rsid w:val="00961B32"/>
    <w:rsid w:val="00962509"/>
    <w:rsid w:val="009654F7"/>
    <w:rsid w:val="00966C07"/>
    <w:rsid w:val="00967A06"/>
    <w:rsid w:val="00970DB3"/>
    <w:rsid w:val="00973B1D"/>
    <w:rsid w:val="00974BB0"/>
    <w:rsid w:val="00975BCD"/>
    <w:rsid w:val="00976497"/>
    <w:rsid w:val="0097669D"/>
    <w:rsid w:val="00980AAE"/>
    <w:rsid w:val="00980BAC"/>
    <w:rsid w:val="00983AEA"/>
    <w:rsid w:val="009926F1"/>
    <w:rsid w:val="009928A9"/>
    <w:rsid w:val="0099563F"/>
    <w:rsid w:val="00995D37"/>
    <w:rsid w:val="009A0AF3"/>
    <w:rsid w:val="009A1B44"/>
    <w:rsid w:val="009A76B5"/>
    <w:rsid w:val="009B07CD"/>
    <w:rsid w:val="009B1378"/>
    <w:rsid w:val="009B24D7"/>
    <w:rsid w:val="009B6DA1"/>
    <w:rsid w:val="009C18D3"/>
    <w:rsid w:val="009C19E9"/>
    <w:rsid w:val="009D74A6"/>
    <w:rsid w:val="009D7AC4"/>
    <w:rsid w:val="009E0E87"/>
    <w:rsid w:val="009F0BF9"/>
    <w:rsid w:val="009F1256"/>
    <w:rsid w:val="009F1E9E"/>
    <w:rsid w:val="009F40A4"/>
    <w:rsid w:val="009F43CD"/>
    <w:rsid w:val="009F49A8"/>
    <w:rsid w:val="00A02346"/>
    <w:rsid w:val="00A0262A"/>
    <w:rsid w:val="00A0336D"/>
    <w:rsid w:val="00A0387A"/>
    <w:rsid w:val="00A05B18"/>
    <w:rsid w:val="00A074C7"/>
    <w:rsid w:val="00A10F02"/>
    <w:rsid w:val="00A11280"/>
    <w:rsid w:val="00A11DE3"/>
    <w:rsid w:val="00A1371B"/>
    <w:rsid w:val="00A14B15"/>
    <w:rsid w:val="00A1719C"/>
    <w:rsid w:val="00A204CA"/>
    <w:rsid w:val="00A209D6"/>
    <w:rsid w:val="00A21F47"/>
    <w:rsid w:val="00A22738"/>
    <w:rsid w:val="00A23F66"/>
    <w:rsid w:val="00A25215"/>
    <w:rsid w:val="00A27465"/>
    <w:rsid w:val="00A31B7D"/>
    <w:rsid w:val="00A3336C"/>
    <w:rsid w:val="00A33A73"/>
    <w:rsid w:val="00A3680F"/>
    <w:rsid w:val="00A36DB5"/>
    <w:rsid w:val="00A37461"/>
    <w:rsid w:val="00A43E00"/>
    <w:rsid w:val="00A449F1"/>
    <w:rsid w:val="00A44EEF"/>
    <w:rsid w:val="00A470AD"/>
    <w:rsid w:val="00A5232C"/>
    <w:rsid w:val="00A53724"/>
    <w:rsid w:val="00A54700"/>
    <w:rsid w:val="00A54B2B"/>
    <w:rsid w:val="00A5503D"/>
    <w:rsid w:val="00A56B58"/>
    <w:rsid w:val="00A57792"/>
    <w:rsid w:val="00A57FD0"/>
    <w:rsid w:val="00A60396"/>
    <w:rsid w:val="00A62C54"/>
    <w:rsid w:val="00A666FE"/>
    <w:rsid w:val="00A67457"/>
    <w:rsid w:val="00A80156"/>
    <w:rsid w:val="00A82346"/>
    <w:rsid w:val="00A827A4"/>
    <w:rsid w:val="00A832A1"/>
    <w:rsid w:val="00A84768"/>
    <w:rsid w:val="00A9000F"/>
    <w:rsid w:val="00A9432A"/>
    <w:rsid w:val="00A95A09"/>
    <w:rsid w:val="00A9662F"/>
    <w:rsid w:val="00A9671C"/>
    <w:rsid w:val="00AA0732"/>
    <w:rsid w:val="00AA1553"/>
    <w:rsid w:val="00AA2860"/>
    <w:rsid w:val="00AA38A0"/>
    <w:rsid w:val="00AA5F7C"/>
    <w:rsid w:val="00AA695F"/>
    <w:rsid w:val="00AB0F63"/>
    <w:rsid w:val="00AB3689"/>
    <w:rsid w:val="00AC190E"/>
    <w:rsid w:val="00AC3AF1"/>
    <w:rsid w:val="00AC3C16"/>
    <w:rsid w:val="00AC5773"/>
    <w:rsid w:val="00AC57A5"/>
    <w:rsid w:val="00AC641C"/>
    <w:rsid w:val="00AC6BDD"/>
    <w:rsid w:val="00AC6CD6"/>
    <w:rsid w:val="00AC708B"/>
    <w:rsid w:val="00AD25FC"/>
    <w:rsid w:val="00AD5675"/>
    <w:rsid w:val="00AD5BE0"/>
    <w:rsid w:val="00AF244A"/>
    <w:rsid w:val="00AF5636"/>
    <w:rsid w:val="00B03F31"/>
    <w:rsid w:val="00B05380"/>
    <w:rsid w:val="00B05962"/>
    <w:rsid w:val="00B12F12"/>
    <w:rsid w:val="00B13324"/>
    <w:rsid w:val="00B13963"/>
    <w:rsid w:val="00B1507F"/>
    <w:rsid w:val="00B15449"/>
    <w:rsid w:val="00B16B30"/>
    <w:rsid w:val="00B16C2F"/>
    <w:rsid w:val="00B204F8"/>
    <w:rsid w:val="00B20682"/>
    <w:rsid w:val="00B225CD"/>
    <w:rsid w:val="00B22F55"/>
    <w:rsid w:val="00B2362E"/>
    <w:rsid w:val="00B2550C"/>
    <w:rsid w:val="00B27303"/>
    <w:rsid w:val="00B43F1F"/>
    <w:rsid w:val="00B4425F"/>
    <w:rsid w:val="00B46935"/>
    <w:rsid w:val="00B47FD1"/>
    <w:rsid w:val="00B516BB"/>
    <w:rsid w:val="00B53D14"/>
    <w:rsid w:val="00B57E28"/>
    <w:rsid w:val="00B6138A"/>
    <w:rsid w:val="00B617CA"/>
    <w:rsid w:val="00B6330A"/>
    <w:rsid w:val="00B750B8"/>
    <w:rsid w:val="00B83D6C"/>
    <w:rsid w:val="00B8403B"/>
    <w:rsid w:val="00B84247"/>
    <w:rsid w:val="00B84DB2"/>
    <w:rsid w:val="00B900F8"/>
    <w:rsid w:val="00B91C5F"/>
    <w:rsid w:val="00B92FB3"/>
    <w:rsid w:val="00B95E2F"/>
    <w:rsid w:val="00BA24CF"/>
    <w:rsid w:val="00BA3075"/>
    <w:rsid w:val="00BA41E4"/>
    <w:rsid w:val="00BA69B4"/>
    <w:rsid w:val="00BB0D49"/>
    <w:rsid w:val="00BB5340"/>
    <w:rsid w:val="00BB70C9"/>
    <w:rsid w:val="00BC1A92"/>
    <w:rsid w:val="00BC2741"/>
    <w:rsid w:val="00BC3555"/>
    <w:rsid w:val="00BD0196"/>
    <w:rsid w:val="00BD449F"/>
    <w:rsid w:val="00BD49DC"/>
    <w:rsid w:val="00BE5246"/>
    <w:rsid w:val="00BE5CA1"/>
    <w:rsid w:val="00BF0F2B"/>
    <w:rsid w:val="00BF21CB"/>
    <w:rsid w:val="00BF2C32"/>
    <w:rsid w:val="00BF3249"/>
    <w:rsid w:val="00BF7C08"/>
    <w:rsid w:val="00C02E4C"/>
    <w:rsid w:val="00C12B51"/>
    <w:rsid w:val="00C13D40"/>
    <w:rsid w:val="00C14358"/>
    <w:rsid w:val="00C16C55"/>
    <w:rsid w:val="00C24650"/>
    <w:rsid w:val="00C25465"/>
    <w:rsid w:val="00C2700A"/>
    <w:rsid w:val="00C33079"/>
    <w:rsid w:val="00C36E2B"/>
    <w:rsid w:val="00C41836"/>
    <w:rsid w:val="00C44DE8"/>
    <w:rsid w:val="00C510A1"/>
    <w:rsid w:val="00C519DB"/>
    <w:rsid w:val="00C55A12"/>
    <w:rsid w:val="00C62213"/>
    <w:rsid w:val="00C6553E"/>
    <w:rsid w:val="00C74CC7"/>
    <w:rsid w:val="00C802FA"/>
    <w:rsid w:val="00C82074"/>
    <w:rsid w:val="00C83A13"/>
    <w:rsid w:val="00C8437A"/>
    <w:rsid w:val="00C87F3E"/>
    <w:rsid w:val="00C904E6"/>
    <w:rsid w:val="00C9068C"/>
    <w:rsid w:val="00C92967"/>
    <w:rsid w:val="00CA3D0C"/>
    <w:rsid w:val="00CA4394"/>
    <w:rsid w:val="00CA654B"/>
    <w:rsid w:val="00CB4146"/>
    <w:rsid w:val="00CB424E"/>
    <w:rsid w:val="00CB5661"/>
    <w:rsid w:val="00CB72B8"/>
    <w:rsid w:val="00CC18FB"/>
    <w:rsid w:val="00CC3E5B"/>
    <w:rsid w:val="00CC3F7C"/>
    <w:rsid w:val="00CC43A1"/>
    <w:rsid w:val="00CC69B3"/>
    <w:rsid w:val="00CC6E48"/>
    <w:rsid w:val="00CC7FF9"/>
    <w:rsid w:val="00CD4C30"/>
    <w:rsid w:val="00CD4C7B"/>
    <w:rsid w:val="00CD58FE"/>
    <w:rsid w:val="00CD6C50"/>
    <w:rsid w:val="00CD71F7"/>
    <w:rsid w:val="00CE3195"/>
    <w:rsid w:val="00CE6D2D"/>
    <w:rsid w:val="00CF0005"/>
    <w:rsid w:val="00CF0591"/>
    <w:rsid w:val="00CF396A"/>
    <w:rsid w:val="00CF4A95"/>
    <w:rsid w:val="00CF65E7"/>
    <w:rsid w:val="00CF6E35"/>
    <w:rsid w:val="00D01686"/>
    <w:rsid w:val="00D02465"/>
    <w:rsid w:val="00D02F1C"/>
    <w:rsid w:val="00D02F54"/>
    <w:rsid w:val="00D0408A"/>
    <w:rsid w:val="00D07D65"/>
    <w:rsid w:val="00D07E78"/>
    <w:rsid w:val="00D10095"/>
    <w:rsid w:val="00D10CD0"/>
    <w:rsid w:val="00D178ED"/>
    <w:rsid w:val="00D20496"/>
    <w:rsid w:val="00D33BE3"/>
    <w:rsid w:val="00D346AA"/>
    <w:rsid w:val="00D3792D"/>
    <w:rsid w:val="00D37A1C"/>
    <w:rsid w:val="00D40350"/>
    <w:rsid w:val="00D41E7C"/>
    <w:rsid w:val="00D422F8"/>
    <w:rsid w:val="00D519AE"/>
    <w:rsid w:val="00D519E2"/>
    <w:rsid w:val="00D529AE"/>
    <w:rsid w:val="00D539E6"/>
    <w:rsid w:val="00D55E47"/>
    <w:rsid w:val="00D56D0B"/>
    <w:rsid w:val="00D56F11"/>
    <w:rsid w:val="00D62E19"/>
    <w:rsid w:val="00D645FE"/>
    <w:rsid w:val="00D66B66"/>
    <w:rsid w:val="00D67C30"/>
    <w:rsid w:val="00D67CD1"/>
    <w:rsid w:val="00D7186E"/>
    <w:rsid w:val="00D7276C"/>
    <w:rsid w:val="00D738D6"/>
    <w:rsid w:val="00D76468"/>
    <w:rsid w:val="00D770A3"/>
    <w:rsid w:val="00D80795"/>
    <w:rsid w:val="00D854BE"/>
    <w:rsid w:val="00D8709F"/>
    <w:rsid w:val="00D87411"/>
    <w:rsid w:val="00D87E00"/>
    <w:rsid w:val="00D90212"/>
    <w:rsid w:val="00D9134D"/>
    <w:rsid w:val="00D96D11"/>
    <w:rsid w:val="00DA3B75"/>
    <w:rsid w:val="00DA3F0F"/>
    <w:rsid w:val="00DA40EE"/>
    <w:rsid w:val="00DA4AB8"/>
    <w:rsid w:val="00DA7A03"/>
    <w:rsid w:val="00DB0DB8"/>
    <w:rsid w:val="00DB1818"/>
    <w:rsid w:val="00DB3163"/>
    <w:rsid w:val="00DB76AF"/>
    <w:rsid w:val="00DC07C9"/>
    <w:rsid w:val="00DC0DB7"/>
    <w:rsid w:val="00DC309B"/>
    <w:rsid w:val="00DC4DA2"/>
    <w:rsid w:val="00DC5261"/>
    <w:rsid w:val="00DD791F"/>
    <w:rsid w:val="00DE25D2"/>
    <w:rsid w:val="00DE2B1B"/>
    <w:rsid w:val="00DE6761"/>
    <w:rsid w:val="00DE70F2"/>
    <w:rsid w:val="00DF2D88"/>
    <w:rsid w:val="00DF2FA8"/>
    <w:rsid w:val="00DF44DF"/>
    <w:rsid w:val="00DF4558"/>
    <w:rsid w:val="00DF618E"/>
    <w:rsid w:val="00E037A8"/>
    <w:rsid w:val="00E039CA"/>
    <w:rsid w:val="00E1186C"/>
    <w:rsid w:val="00E15AA6"/>
    <w:rsid w:val="00E16181"/>
    <w:rsid w:val="00E17BA9"/>
    <w:rsid w:val="00E17E09"/>
    <w:rsid w:val="00E21446"/>
    <w:rsid w:val="00E252F8"/>
    <w:rsid w:val="00E25431"/>
    <w:rsid w:val="00E2672E"/>
    <w:rsid w:val="00E26A3B"/>
    <w:rsid w:val="00E27B62"/>
    <w:rsid w:val="00E33E31"/>
    <w:rsid w:val="00E347EB"/>
    <w:rsid w:val="00E35D77"/>
    <w:rsid w:val="00E36BA1"/>
    <w:rsid w:val="00E372A5"/>
    <w:rsid w:val="00E43F2D"/>
    <w:rsid w:val="00E43FFF"/>
    <w:rsid w:val="00E4516F"/>
    <w:rsid w:val="00E453E0"/>
    <w:rsid w:val="00E46C08"/>
    <w:rsid w:val="00E471CF"/>
    <w:rsid w:val="00E477A2"/>
    <w:rsid w:val="00E479AA"/>
    <w:rsid w:val="00E51A22"/>
    <w:rsid w:val="00E5248F"/>
    <w:rsid w:val="00E55938"/>
    <w:rsid w:val="00E56377"/>
    <w:rsid w:val="00E62835"/>
    <w:rsid w:val="00E62E6E"/>
    <w:rsid w:val="00E64CE3"/>
    <w:rsid w:val="00E64E56"/>
    <w:rsid w:val="00E655F5"/>
    <w:rsid w:val="00E67E3B"/>
    <w:rsid w:val="00E702DD"/>
    <w:rsid w:val="00E70950"/>
    <w:rsid w:val="00E723F7"/>
    <w:rsid w:val="00E7392A"/>
    <w:rsid w:val="00E74083"/>
    <w:rsid w:val="00E77645"/>
    <w:rsid w:val="00E77E70"/>
    <w:rsid w:val="00E77FE6"/>
    <w:rsid w:val="00E80A90"/>
    <w:rsid w:val="00E82F08"/>
    <w:rsid w:val="00E83697"/>
    <w:rsid w:val="00E8383A"/>
    <w:rsid w:val="00E8443E"/>
    <w:rsid w:val="00E86664"/>
    <w:rsid w:val="00E94A90"/>
    <w:rsid w:val="00E95920"/>
    <w:rsid w:val="00E965DA"/>
    <w:rsid w:val="00E97EA6"/>
    <w:rsid w:val="00EA32B5"/>
    <w:rsid w:val="00EA3377"/>
    <w:rsid w:val="00EA3F36"/>
    <w:rsid w:val="00EA66C9"/>
    <w:rsid w:val="00EA6CD1"/>
    <w:rsid w:val="00EA71A2"/>
    <w:rsid w:val="00EB2925"/>
    <w:rsid w:val="00EB3C31"/>
    <w:rsid w:val="00EB4D02"/>
    <w:rsid w:val="00EB7BA5"/>
    <w:rsid w:val="00EB7C11"/>
    <w:rsid w:val="00EB7DC7"/>
    <w:rsid w:val="00EC1043"/>
    <w:rsid w:val="00EC4A25"/>
    <w:rsid w:val="00EC542F"/>
    <w:rsid w:val="00EC5A1D"/>
    <w:rsid w:val="00EC6867"/>
    <w:rsid w:val="00ED4DB7"/>
    <w:rsid w:val="00ED6C86"/>
    <w:rsid w:val="00ED719D"/>
    <w:rsid w:val="00ED7A31"/>
    <w:rsid w:val="00EE17C1"/>
    <w:rsid w:val="00EE6E1D"/>
    <w:rsid w:val="00EF073E"/>
    <w:rsid w:val="00EF1585"/>
    <w:rsid w:val="00EF4B00"/>
    <w:rsid w:val="00EF612C"/>
    <w:rsid w:val="00F025A2"/>
    <w:rsid w:val="00F036E9"/>
    <w:rsid w:val="00F04A7B"/>
    <w:rsid w:val="00F04CA7"/>
    <w:rsid w:val="00F0597D"/>
    <w:rsid w:val="00F07388"/>
    <w:rsid w:val="00F10258"/>
    <w:rsid w:val="00F11B39"/>
    <w:rsid w:val="00F16E0A"/>
    <w:rsid w:val="00F2026E"/>
    <w:rsid w:val="00F2210A"/>
    <w:rsid w:val="00F23021"/>
    <w:rsid w:val="00F3514C"/>
    <w:rsid w:val="00F3752A"/>
    <w:rsid w:val="00F37743"/>
    <w:rsid w:val="00F406D5"/>
    <w:rsid w:val="00F4384E"/>
    <w:rsid w:val="00F45314"/>
    <w:rsid w:val="00F45AF0"/>
    <w:rsid w:val="00F54A3D"/>
    <w:rsid w:val="00F54CB0"/>
    <w:rsid w:val="00F54FA3"/>
    <w:rsid w:val="00F56AA7"/>
    <w:rsid w:val="00F5720A"/>
    <w:rsid w:val="00F579CD"/>
    <w:rsid w:val="00F6072B"/>
    <w:rsid w:val="00F653B8"/>
    <w:rsid w:val="00F6616C"/>
    <w:rsid w:val="00F71B89"/>
    <w:rsid w:val="00F7353C"/>
    <w:rsid w:val="00F73FE9"/>
    <w:rsid w:val="00F74845"/>
    <w:rsid w:val="00F76F8F"/>
    <w:rsid w:val="00F8001E"/>
    <w:rsid w:val="00F81C07"/>
    <w:rsid w:val="00F82857"/>
    <w:rsid w:val="00F86E17"/>
    <w:rsid w:val="00F941DF"/>
    <w:rsid w:val="00F9429C"/>
    <w:rsid w:val="00FA1266"/>
    <w:rsid w:val="00FA29EB"/>
    <w:rsid w:val="00FA2B20"/>
    <w:rsid w:val="00FA6399"/>
    <w:rsid w:val="00FA69C4"/>
    <w:rsid w:val="00FB05D0"/>
    <w:rsid w:val="00FB26AE"/>
    <w:rsid w:val="00FB36FA"/>
    <w:rsid w:val="00FB5A94"/>
    <w:rsid w:val="00FB7BD9"/>
    <w:rsid w:val="00FC1192"/>
    <w:rsid w:val="00FC4FF9"/>
    <w:rsid w:val="00FC713A"/>
    <w:rsid w:val="00FC7658"/>
    <w:rsid w:val="00FC7CFA"/>
    <w:rsid w:val="00FD0861"/>
    <w:rsid w:val="00FD3B1C"/>
    <w:rsid w:val="00FE052F"/>
    <w:rsid w:val="00FE106D"/>
    <w:rsid w:val="00FE1386"/>
    <w:rsid w:val="00FE251B"/>
    <w:rsid w:val="00FE3A9D"/>
    <w:rsid w:val="00FE6DD0"/>
    <w:rsid w:val="00FF040C"/>
    <w:rsid w:val="00FF0A7B"/>
    <w:rsid w:val="00FF3351"/>
    <w:rsid w:val="00FF3B28"/>
    <w:rsid w:val="00FF416A"/>
    <w:rsid w:val="00FF59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a"/>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a"/>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6368F6"/>
    <w:rPr>
      <w:rFonts w:ascii="Arial" w:eastAsia="MS Mincho" w:hAnsi="Arial"/>
      <w:b/>
      <w:szCs w:val="24"/>
      <w:lang w:val="x-none" w:eastAsia="x-none"/>
    </w:rPr>
  </w:style>
  <w:style w:type="paragraph" w:customStyle="1" w:styleId="Doc-comment">
    <w:name w:val="Doc-comment"/>
    <w:basedOn w:val="a"/>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ab">
    <w:name w:val="Body Text"/>
    <w:basedOn w:val="a"/>
    <w:link w:val="ac"/>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ac">
    <w:name w:val="正文文本 字符"/>
    <w:basedOn w:val="a0"/>
    <w:link w:val="ab"/>
    <w:rsid w:val="00C904E6"/>
    <w:rPr>
      <w:rFonts w:ascii="Arial" w:hAnsi="Arial"/>
      <w:lang w:eastAsia="zh-CN"/>
    </w:rPr>
  </w:style>
  <w:style w:type="paragraph" w:styleId="ad">
    <w:name w:val="table of figures"/>
    <w:basedOn w:val="ab"/>
    <w:next w:val="a"/>
    <w:uiPriority w:val="99"/>
    <w:rsid w:val="000C693C"/>
    <w:pPr>
      <w:ind w:left="1701" w:hanging="1701"/>
      <w:jc w:val="left"/>
    </w:pPr>
    <w:rPr>
      <w:b/>
    </w:rPr>
  </w:style>
  <w:style w:type="table" w:styleId="ae">
    <w:name w:val="Table Grid"/>
    <w:basedOn w:val="a1"/>
    <w:qFormat/>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0"/>
    <w:uiPriority w:val="34"/>
    <w:qFormat/>
    <w:rsid w:val="005E2030"/>
    <w:pPr>
      <w:ind w:left="720"/>
      <w:contextualSpacing/>
    </w:pPr>
  </w:style>
  <w:style w:type="paragraph" w:customStyle="1" w:styleId="Agreement">
    <w:name w:val="Agreement"/>
    <w:basedOn w:val="a"/>
    <w:next w:val="a"/>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ab"/>
    <w:link w:val="ProposalChar"/>
    <w:qFormat/>
    <w:rsid w:val="007E704E"/>
    <w:pPr>
      <w:numPr>
        <w:numId w:val="16"/>
      </w:numPr>
      <w:tabs>
        <w:tab w:val="clear" w:pos="1304"/>
        <w:tab w:val="left" w:pos="1701"/>
      </w:tabs>
      <w:ind w:left="1701" w:hanging="1701"/>
    </w:pPr>
    <w:rPr>
      <w:rFonts w:eastAsia="Times New Roman"/>
      <w:b/>
      <w:bCs/>
    </w:rPr>
  </w:style>
  <w:style w:type="paragraph" w:customStyle="1" w:styleId="Comments">
    <w:name w:val="Comments"/>
    <w:basedOn w:val="a"/>
    <w:link w:val="CommentsChar"/>
    <w:qFormat/>
    <w:rsid w:val="000A487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0A4878"/>
    <w:rPr>
      <w:rFonts w:ascii="Arial" w:eastAsia="MS Mincho" w:hAnsi="Arial"/>
      <w:i/>
      <w:noProof/>
      <w:sz w:val="18"/>
      <w:szCs w:val="24"/>
    </w:rPr>
  </w:style>
  <w:style w:type="character" w:customStyle="1" w:styleId="10">
    <w:name w:val="标题 1 字符"/>
    <w:link w:val="1"/>
    <w:qFormat/>
    <w:rsid w:val="003B55DE"/>
    <w:rPr>
      <w:rFonts w:ascii="Arial" w:hAnsi="Arial"/>
      <w:sz w:val="36"/>
      <w:lang w:eastAsia="en-US"/>
    </w:rPr>
  </w:style>
  <w:style w:type="character" w:customStyle="1" w:styleId="af0">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
    <w:uiPriority w:val="34"/>
    <w:qFormat/>
    <w:locked/>
    <w:rsid w:val="000B070F"/>
    <w:rPr>
      <w:lang w:eastAsia="en-US"/>
    </w:rPr>
  </w:style>
  <w:style w:type="paragraph" w:customStyle="1" w:styleId="Obs-prop">
    <w:name w:val="Obs-prop"/>
    <w:basedOn w:val="a"/>
    <w:next w:val="a"/>
    <w:qFormat/>
    <w:rsid w:val="004F32EC"/>
    <w:pPr>
      <w:spacing w:after="160" w:line="259" w:lineRule="auto"/>
    </w:pPr>
    <w:rPr>
      <w:rFonts w:asciiTheme="minorHAnsi" w:eastAsiaTheme="minorHAnsi" w:hAnsiTheme="minorHAnsi" w:cstheme="minorBidi"/>
      <w:b/>
      <w:bCs/>
      <w:sz w:val="22"/>
      <w:szCs w:val="22"/>
    </w:rPr>
  </w:style>
  <w:style w:type="paragraph" w:customStyle="1" w:styleId="Observation">
    <w:name w:val="Observation"/>
    <w:basedOn w:val="a"/>
    <w:link w:val="ObservationChar"/>
    <w:qFormat/>
    <w:rsid w:val="003F377C"/>
    <w:pPr>
      <w:spacing w:after="0"/>
      <w:ind w:leftChars="13" w:left="26"/>
    </w:pPr>
    <w:rPr>
      <w:b/>
      <w:color w:val="000000"/>
      <w:szCs w:val="21"/>
      <w:lang w:val="en-US" w:eastAsia="zh-CN"/>
    </w:rPr>
  </w:style>
  <w:style w:type="character" w:customStyle="1" w:styleId="ObservationChar">
    <w:name w:val="Observation Char"/>
    <w:link w:val="Observation"/>
    <w:rsid w:val="003F377C"/>
    <w:rPr>
      <w:b/>
      <w:color w:val="000000"/>
      <w:szCs w:val="21"/>
      <w:lang w:val="en-US" w:eastAsia="zh-CN"/>
    </w:rPr>
  </w:style>
  <w:style w:type="character" w:customStyle="1" w:styleId="ProposalChar">
    <w:name w:val="Proposal Char"/>
    <w:link w:val="Proposal"/>
    <w:rsid w:val="003F377C"/>
    <w:rPr>
      <w:rFonts w:ascii="Arial" w:eastAsia="Times New Roman" w:hAnsi="Arial"/>
      <w:b/>
      <w:bCs/>
      <w:lang w:eastAsia="zh-CN"/>
    </w:rPr>
  </w:style>
  <w:style w:type="numbering" w:customStyle="1" w:styleId="CurrentList1">
    <w:name w:val="Current List1"/>
    <w:uiPriority w:val="99"/>
    <w:rsid w:val="00D8741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5-e\Docs\R2-2107299.zip" TargetMode="External"/><Relationship Id="rId18" Type="http://schemas.openxmlformats.org/officeDocument/2006/relationships/hyperlink" Target="file:///D:\Documents\3GPP\tsg_ran\WG2\TSGR2_115-e\Docs\R2-2108348.zip" TargetMode="External"/><Relationship Id="rId26" Type="http://schemas.openxmlformats.org/officeDocument/2006/relationships/hyperlink" Target="file:///D:\Documents\3GPP\tsg_ran\WG2\TSGR2_115-e\Docs\R2-2108621.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483.zip" TargetMode="External"/><Relationship Id="rId7" Type="http://schemas.openxmlformats.org/officeDocument/2006/relationships/styles" Target="styles.xml"/><Relationship Id="rId12" Type="http://schemas.openxmlformats.org/officeDocument/2006/relationships/hyperlink" Target="mailto:pmallick@lenovo.com" TargetMode="External"/><Relationship Id="rId17" Type="http://schemas.openxmlformats.org/officeDocument/2006/relationships/hyperlink" Target="file:///D:\Documents\3GPP\tsg_ran\WG2\TSGR2_115-e\Docs\R2-2108216.zip" TargetMode="External"/><Relationship Id="rId25" Type="http://schemas.openxmlformats.org/officeDocument/2006/relationships/hyperlink" Target="file:///D:\Documents\3GPP\tsg_ran\WG2\TSGR2_115-e\Docs\R2-2108348.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7842.zip" TargetMode="External"/><Relationship Id="rId20" Type="http://schemas.openxmlformats.org/officeDocument/2006/relationships/hyperlink" Target="file:///D:\Documents\3GPP\tsg_ran\WG2\TSGR2_115-e\Docs\R2-210729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5-e\Docs\R2-2108216.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572.zip" TargetMode="External"/><Relationship Id="rId23" Type="http://schemas.openxmlformats.org/officeDocument/2006/relationships/hyperlink" Target="file:///D:\Documents\3GPP\tsg_ran\WG2\TSGR2_115-e\Docs\R2-2107842.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5-e\Docs\R2-210862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483.zip" TargetMode="External"/><Relationship Id="rId22" Type="http://schemas.openxmlformats.org/officeDocument/2006/relationships/hyperlink" Target="file:///D:\Documents\3GPP\tsg_ran\WG2\TSGR2_115-e\Docs\R2-210757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3624</Words>
  <Characters>20663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24239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Shukun Wang</cp:lastModifiedBy>
  <cp:revision>2</cp:revision>
  <dcterms:created xsi:type="dcterms:W3CDTF">2021-08-18T03:20:00Z</dcterms:created>
  <dcterms:modified xsi:type="dcterms:W3CDTF">2021-08-18T03:20:00Z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CWM73c8babb77c24280ba4e42e10d817c19">
    <vt:lpwstr>CWM08viGZICc8wsAZnRw32froCkyUpjvgERLzuAok7Hx1QvBHpZfOqpLuTinB3Jp/vzY6lvw1I2Nu95g21XspYx1g==</vt:lpwstr>
  </property>
</Properties>
</file>