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0"/>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 xml:space="preserve">If there is discovery related SIB broadcasted on the serving frequency, and if the configuration of concerned SL frequency is included within the SIB of the serving frequency but the </w:t>
            </w:r>
            <w:proofErr w:type="spellStart"/>
            <w:proofErr w:type="gramStart"/>
            <w:r>
              <w:rPr>
                <w:b/>
              </w:rPr>
              <w:t>Tx</w:t>
            </w:r>
            <w:proofErr w:type="spellEnd"/>
            <w:proofErr w:type="gramEnd"/>
            <w:r>
              <w:rPr>
                <w:b/>
              </w:rPr>
              <w:t xml:space="preserve"> resource pool configuration is absent, UE shall enter RRC CONNECTED state to acquire dedicated configuration on </w:t>
            </w:r>
            <w:proofErr w:type="spellStart"/>
            <w:r>
              <w:rPr>
                <w:b/>
              </w:rPr>
              <w:t>Tx</w:t>
            </w:r>
            <w:proofErr w:type="spellEnd"/>
            <w:r>
              <w:rPr>
                <w:b/>
              </w:rPr>
              <w:t xml:space="preserve">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then UE shall enter RRC CONNECTED state to acquire dedicated configuration on </w:t>
      </w:r>
      <w:proofErr w:type="spellStart"/>
      <w:r>
        <w:t>Tx</w:t>
      </w:r>
      <w:proofErr w:type="spellEnd"/>
      <w:r>
        <w:t xml:space="preserve">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7"/>
        <w:numPr>
          <w:ilvl w:val="0"/>
          <w:numId w:val="12"/>
        </w:numPr>
        <w:spacing w:beforeLines="50" w:before="120"/>
        <w:ind w:firstLineChars="0"/>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read SIB from concerned SL frequency as per network indication in the SIB. </w:t>
      </w:r>
    </w:p>
    <w:p w14:paraId="25DD1488"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w:t>
      </w:r>
      <w:proofErr w:type="spellStart"/>
      <w:proofErr w:type="gramStart"/>
      <w:r>
        <w:t>Tx</w:t>
      </w:r>
      <w:proofErr w:type="spellEnd"/>
      <w:proofErr w:type="gramEnd"/>
      <w:r>
        <w:t xml:space="preserve"> resource pool configuration is absent, then what is the corresponding UE behaviour?</w:t>
      </w:r>
    </w:p>
    <w:p w14:paraId="3EE1D69A"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Alt 1: there is only one UE behavior, i.e.,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w:t>
      </w:r>
    </w:p>
    <w:p w14:paraId="78F2B7E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 xml:space="preserve">Alt 2: besides the behavior of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w:t>
      </w:r>
      <w:proofErr w:type="gramStart"/>
      <w:r>
        <w:rPr>
          <w:rFonts w:ascii="Arial" w:hAnsi="Arial" w:cs="Arial"/>
          <w:sz w:val="20"/>
          <w:szCs w:val="20"/>
          <w:lang w:eastAsia="zh-CN"/>
        </w:rPr>
        <w:t>if</w:t>
      </w:r>
      <w:proofErr w:type="gramEnd"/>
      <w:r>
        <w:rPr>
          <w:rFonts w:ascii="Arial" w:hAnsi="Arial" w:cs="Arial"/>
          <w:sz w:val="20"/>
          <w:szCs w:val="20"/>
          <w:lang w:eastAsia="zh-CN"/>
        </w:rPr>
        <w:t xml:space="preserve"> this option is selected, please indicate what are the other UE behavior that </w:t>
      </w:r>
      <w:r>
        <w:rPr>
          <w:rFonts w:ascii="Arial" w:hAnsi="Arial" w:cs="Arial"/>
          <w:sz w:val="20"/>
          <w:szCs w:val="20"/>
          <w:lang w:eastAsia="zh-CN"/>
        </w:rPr>
        <w:lastRenderedPageBreak/>
        <w:t>should be allowed in this case), and which option the UE should adopted will follow the explicit indicator that is to be included in SIB.</w:t>
      </w:r>
    </w:p>
    <w:tbl>
      <w:tblPr>
        <w:tblStyle w:val="af0"/>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behaviour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proofErr w:type="spellStart"/>
            <w:r>
              <w:rPr>
                <w:rFonts w:eastAsia="PMingLiU"/>
                <w:lang w:eastAsia="zh-TW"/>
              </w:rPr>
              <w:t>MediaTek</w:t>
            </w:r>
            <w:proofErr w:type="spellEnd"/>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lang w:val="en-US"/>
              </w:rPr>
              <w:t>ZTE</w:t>
            </w:r>
          </w:p>
        </w:tc>
        <w:tc>
          <w:tcPr>
            <w:tcW w:w="2052" w:type="dxa"/>
          </w:tcPr>
          <w:p w14:paraId="2FF521D9" w14:textId="77777777" w:rsidR="00934429" w:rsidRDefault="004F0AB2">
            <w:r>
              <w:rPr>
                <w:rFonts w:eastAsia="宋体" w:hint="eastAsia"/>
                <w:lang w:val="en-US"/>
              </w:rPr>
              <w:t>Alt1</w:t>
            </w:r>
          </w:p>
        </w:tc>
        <w:tc>
          <w:tcPr>
            <w:tcW w:w="4413" w:type="dxa"/>
          </w:tcPr>
          <w:p w14:paraId="6A2055C0" w14:textId="77777777" w:rsidR="00934429" w:rsidRDefault="004F0AB2">
            <w:pPr>
              <w:pStyle w:val="a9"/>
              <w:rPr>
                <w:rFonts w:eastAsia="宋体" w:cs="Arial"/>
                <w:iCs/>
                <w:lang w:val="en-US"/>
              </w:rPr>
            </w:pPr>
            <w:r>
              <w:rPr>
                <w:rFonts w:eastAsia="宋体" w:cs="Arial"/>
                <w:lang w:val="en-US"/>
              </w:rPr>
              <w:t xml:space="preserve">For LTE discovery, the </w:t>
            </w:r>
            <w:proofErr w:type="spellStart"/>
            <w:r>
              <w:rPr>
                <w:rFonts w:cs="Arial"/>
                <w:i/>
              </w:rPr>
              <w:t>requestDedicated</w:t>
            </w:r>
            <w:proofErr w:type="spellEnd"/>
            <w:r>
              <w:rPr>
                <w:rFonts w:eastAsia="宋体" w:cs="Arial"/>
                <w:i/>
                <w:lang w:val="en-US"/>
              </w:rPr>
              <w:t xml:space="preserve">, </w:t>
            </w:r>
            <w:proofErr w:type="spellStart"/>
            <w:r>
              <w:rPr>
                <w:rFonts w:cs="Arial"/>
                <w:i/>
              </w:rPr>
              <w:t>acquireSI-FromCarrier</w:t>
            </w:r>
            <w:proofErr w:type="spellEnd"/>
            <w:r>
              <w:rPr>
                <w:rFonts w:eastAsia="宋体" w:cs="Arial"/>
                <w:i/>
                <w:lang w:val="en-US"/>
              </w:rPr>
              <w:t xml:space="preserve"> and </w:t>
            </w:r>
            <w:proofErr w:type="spellStart"/>
            <w:r>
              <w:rPr>
                <w:rFonts w:cs="Arial"/>
                <w:i/>
              </w:rPr>
              <w:t>noTxOnCarrier</w:t>
            </w:r>
            <w:proofErr w:type="spellEnd"/>
            <w:r>
              <w:rPr>
                <w:rFonts w:eastAsia="宋体" w:cs="Arial"/>
                <w:i/>
                <w:lang w:val="en-US"/>
              </w:rPr>
              <w:t xml:space="preserve"> </w:t>
            </w:r>
            <w:r>
              <w:rPr>
                <w:rFonts w:eastAsia="宋体" w:cs="Arial"/>
                <w:iCs/>
                <w:lang w:val="en-US"/>
              </w:rPr>
              <w:t xml:space="preserve">is specified in R13 to support different inter-carrier and inter-PLMN discovery resource acquisition scenarios since the </w:t>
            </w:r>
            <w:proofErr w:type="spellStart"/>
            <w:r>
              <w:rPr>
                <w:rFonts w:eastAsia="宋体" w:cs="Arial"/>
                <w:iCs/>
                <w:lang w:val="en-US"/>
              </w:rPr>
              <w:t>eNB</w:t>
            </w:r>
            <w:proofErr w:type="spellEnd"/>
            <w:r>
              <w:rPr>
                <w:rFonts w:eastAsia="宋体" w:cs="Arial"/>
                <w:iCs/>
                <w:lang w:val="en-US"/>
              </w:rPr>
              <w:t xml:space="preserve"> may not acquire the full resource configuration of other carriers or PLMN. When it comes to SL communication, it is </w:t>
            </w:r>
            <w:r>
              <w:rPr>
                <w:rFonts w:eastAsia="宋体" w:cs="Arial" w:hint="eastAsia"/>
                <w:iCs/>
                <w:lang w:val="en-US"/>
              </w:rPr>
              <w:t xml:space="preserve">always </w:t>
            </w:r>
            <w:r>
              <w:rPr>
                <w:rFonts w:eastAsia="宋体" w:cs="Arial"/>
                <w:iCs/>
                <w:lang w:val="en-US"/>
              </w:rPr>
              <w:t xml:space="preserve">assumed that </w:t>
            </w:r>
            <w:proofErr w:type="spellStart"/>
            <w:r>
              <w:rPr>
                <w:rFonts w:eastAsia="宋体" w:cs="Arial"/>
                <w:iCs/>
                <w:lang w:val="en-US"/>
              </w:rPr>
              <w:t>gNB</w:t>
            </w:r>
            <w:proofErr w:type="spellEnd"/>
            <w:r>
              <w:rPr>
                <w:rFonts w:eastAsia="宋体" w:cs="Arial"/>
                <w:iCs/>
                <w:lang w:val="en-US"/>
              </w:rPr>
              <w:t xml:space="preserve"> should be able to provide the </w:t>
            </w:r>
            <w:proofErr w:type="spellStart"/>
            <w:r>
              <w:rPr>
                <w:rFonts w:eastAsia="宋体" w:cs="Arial"/>
                <w:iCs/>
                <w:lang w:val="en-US"/>
              </w:rPr>
              <w:t>Tx</w:t>
            </w:r>
            <w:proofErr w:type="spellEnd"/>
            <w:r>
              <w:rPr>
                <w:rFonts w:eastAsia="宋体" w:cs="Arial"/>
                <w:iCs/>
                <w:lang w:val="en-US"/>
              </w:rPr>
              <w:t xml:space="preserve"> resource pool configuration of concerned SL carrier if this SL carrier is indicated in SIB. </w:t>
            </w:r>
          </w:p>
          <w:p w14:paraId="7586915F" w14:textId="77777777" w:rsidR="00934429" w:rsidRDefault="004F0AB2">
            <w:pPr>
              <w:pStyle w:val="a9"/>
              <w:rPr>
                <w:rFonts w:eastAsia="PMingLiU"/>
                <w:lang w:eastAsia="zh-TW"/>
              </w:rPr>
            </w:pPr>
            <w:r>
              <w:rPr>
                <w:rFonts w:eastAsia="宋体" w:cs="Arial"/>
                <w:iCs/>
                <w:lang w:val="en-US"/>
              </w:rPr>
              <w:t>Since the relay discovery message is transmitted in the same way as SL communication</w:t>
            </w:r>
            <w:r>
              <w:rPr>
                <w:rFonts w:eastAsia="宋体" w:cs="Arial" w:hint="eastAsia"/>
                <w:iCs/>
                <w:lang w:val="en-US"/>
              </w:rPr>
              <w:t xml:space="preserve"> and only one SL carrier is supported in R16/17, i</w:t>
            </w:r>
            <w:r>
              <w:rPr>
                <w:rFonts w:eastAsia="宋体" w:cs="Arial"/>
                <w:lang w:val="en-US"/>
              </w:rPr>
              <w:t xml:space="preserve">t is suggested to follow the SL communication operation. </w:t>
            </w:r>
            <w:r>
              <w:rPr>
                <w:rFonts w:eastAsia="宋体" w:cs="Arial" w:hint="eastAsia"/>
                <w:lang w:val="en-US"/>
              </w:rPr>
              <w:t>A</w:t>
            </w:r>
            <w:r>
              <w:rPr>
                <w:rFonts w:eastAsia="宋体"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lang w:val="en-US"/>
              </w:rPr>
            </w:pPr>
            <w:r>
              <w:t>Intel</w:t>
            </w:r>
          </w:p>
        </w:tc>
        <w:tc>
          <w:tcPr>
            <w:tcW w:w="2052" w:type="dxa"/>
          </w:tcPr>
          <w:p w14:paraId="1490A1DC" w14:textId="1A4701A0" w:rsidR="004F0AB2" w:rsidRDefault="004F0AB2" w:rsidP="004F0AB2">
            <w:pPr>
              <w:rPr>
                <w:rFonts w:eastAsia="宋体"/>
                <w:lang w:val="en-US"/>
              </w:rPr>
            </w:pPr>
            <w:r>
              <w:t>Alt 1</w:t>
            </w:r>
          </w:p>
        </w:tc>
        <w:tc>
          <w:tcPr>
            <w:tcW w:w="4413" w:type="dxa"/>
          </w:tcPr>
          <w:p w14:paraId="0B9E2E65" w14:textId="31160C66" w:rsidR="004F0AB2" w:rsidRDefault="004F0AB2" w:rsidP="004F0AB2">
            <w:pPr>
              <w:pStyle w:val="a9"/>
              <w:rPr>
                <w:rFonts w:eastAsia="宋体"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9"/>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9"/>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 xml:space="preserve">entering RRC connected unnecessary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This is an important aspect for the </w:t>
            </w:r>
            <w:proofErr w:type="spellStart"/>
            <w:r w:rsidRPr="00557788">
              <w:rPr>
                <w:rFonts w:ascii="Arial" w:hAnsi="Arial" w:cs="Arial"/>
                <w:sz w:val="20"/>
                <w:szCs w:val="20"/>
              </w:rPr>
              <w:t>gNB</w:t>
            </w:r>
            <w:proofErr w:type="spellEnd"/>
            <w:r w:rsidRPr="00557788">
              <w:rPr>
                <w:rFonts w:ascii="Arial" w:hAnsi="Arial" w:cs="Arial"/>
                <w:sz w:val="20"/>
                <w:szCs w:val="20"/>
              </w:rPr>
              <w:t>.</w:t>
            </w:r>
          </w:p>
          <w:p w14:paraId="4AA95DC3"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indicates to the UE that the UE needs to read SIB of an inter-carrier, UE can avoid entering RRC CONNECTED unnecessary in the serving carrier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 addition, avoid unnecessary latency for the UE caused by unnecessary RRC state switch. One may argue that </w:t>
            </w:r>
            <w:proofErr w:type="spellStart"/>
            <w:r w:rsidRPr="00557788">
              <w:rPr>
                <w:rFonts w:ascii="Arial" w:hAnsi="Arial" w:cs="Arial"/>
                <w:sz w:val="20"/>
                <w:szCs w:val="20"/>
              </w:rPr>
              <w:t>gNB</w:t>
            </w:r>
            <w:proofErr w:type="spellEnd"/>
            <w:r w:rsidRPr="00557788">
              <w:rPr>
                <w:rFonts w:ascii="Arial" w:hAnsi="Arial" w:cs="Arial"/>
                <w:sz w:val="20"/>
                <w:szCs w:val="20"/>
              </w:rPr>
              <w:t xml:space="preserve"> may not include the inter-carrier in the SIB of the serving carrier, if </w:t>
            </w:r>
            <w:proofErr w:type="spellStart"/>
            <w:r w:rsidRPr="00557788">
              <w:rPr>
                <w:rFonts w:ascii="Arial" w:hAnsi="Arial" w:cs="Arial"/>
                <w:sz w:val="20"/>
                <w:szCs w:val="20"/>
              </w:rPr>
              <w:t>gNB</w:t>
            </w:r>
            <w:proofErr w:type="spellEnd"/>
            <w:r w:rsidRPr="00557788">
              <w:rPr>
                <w:rFonts w:ascii="Arial" w:hAnsi="Arial" w:cs="Arial"/>
                <w:sz w:val="20"/>
                <w:szCs w:val="20"/>
              </w:rPr>
              <w:t xml:space="preserve"> does not want the UE to enter RRC CONNECTED state unnecessary in the serving carrier. However, we cannot regulate how </w:t>
            </w:r>
            <w:proofErr w:type="spellStart"/>
            <w:r w:rsidRPr="00557788">
              <w:rPr>
                <w:rFonts w:ascii="Arial" w:hAnsi="Arial" w:cs="Arial"/>
                <w:sz w:val="20"/>
                <w:szCs w:val="20"/>
              </w:rPr>
              <w:t>gNB</w:t>
            </w:r>
            <w:proofErr w:type="spellEnd"/>
            <w:r w:rsidRPr="00557788">
              <w:rPr>
                <w:rFonts w:ascii="Arial" w:hAnsi="Arial" w:cs="Arial"/>
                <w:sz w:val="20"/>
                <w:szCs w:val="20"/>
              </w:rPr>
              <w:t xml:space="preserve"> would behave. The assumption on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behaviors may be not always true.</w:t>
            </w:r>
          </w:p>
          <w:p w14:paraId="7CCBBB4F" w14:textId="77777777" w:rsidR="00415340" w:rsidRDefault="00415340" w:rsidP="00415340">
            <w:pPr>
              <w:pStyle w:val="a9"/>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lang w:val="en-US"/>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hint="eastAsia"/>
                <w:lang w:eastAsia="ko-KR"/>
              </w:rPr>
            </w:pPr>
            <w:r>
              <w:rPr>
                <w:rFonts w:hint="eastAsia"/>
              </w:rPr>
              <w:t>CATT</w:t>
            </w:r>
          </w:p>
        </w:tc>
        <w:tc>
          <w:tcPr>
            <w:tcW w:w="2052" w:type="dxa"/>
          </w:tcPr>
          <w:p w14:paraId="697BD5E8" w14:textId="3492B077" w:rsidR="00E82A36" w:rsidRDefault="00E82A36" w:rsidP="00CA2C66">
            <w:pPr>
              <w:rPr>
                <w:rFonts w:eastAsia="Malgun Gothic" w:hint="eastAsia"/>
                <w:lang w:eastAsia="ko-KR"/>
              </w:rPr>
            </w:pPr>
            <w:r>
              <w:rPr>
                <w:rFonts w:hint="eastAsia"/>
              </w:rPr>
              <w:t>Alt1</w:t>
            </w:r>
          </w:p>
        </w:tc>
        <w:tc>
          <w:tcPr>
            <w:tcW w:w="4413" w:type="dxa"/>
          </w:tcPr>
          <w:p w14:paraId="4ECA2449" w14:textId="77777777" w:rsidR="00E82A36" w:rsidRDefault="00E82A36" w:rsidP="00CA2C66">
            <w:pPr>
              <w:rPr>
                <w:rFonts w:eastAsia="Malgun Gothic" w:hint="eastAsia"/>
                <w:lang w:eastAsia="ko-KR"/>
              </w:rPr>
            </w:pPr>
          </w:p>
        </w:tc>
      </w:tr>
    </w:tbl>
    <w:p w14:paraId="4AA4A617"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b/>
              </w:rPr>
              <w:t>Tx</w:t>
            </w:r>
            <w:proofErr w:type="spellEnd"/>
            <w:r>
              <w:rPr>
                <w:b/>
              </w:rPr>
              <w:t xml:space="preserve">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w:t>
      </w:r>
      <w:proofErr w:type="spellStart"/>
      <w:r>
        <w:t>Tx</w:t>
      </w:r>
      <w:proofErr w:type="spellEnd"/>
      <w:r>
        <w:t xml:space="preserve">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w:t>
      </w:r>
      <w:proofErr w:type="spellStart"/>
      <w:r>
        <w:t>Tx</w:t>
      </w:r>
      <w:proofErr w:type="spellEnd"/>
      <w:r>
        <w:t xml:space="preserve"> resource configuration provided by dedicated signalling if provided, or not transmit discovery if it is not provided?</w:t>
      </w:r>
    </w:p>
    <w:tbl>
      <w:tblPr>
        <w:tblStyle w:val="af0"/>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proofErr w:type="spellStart"/>
            <w:r>
              <w:rPr>
                <w:rFonts w:eastAsia="PMingLiU" w:hint="eastAsia"/>
                <w:lang w:eastAsia="zh-TW"/>
              </w:rPr>
              <w:t>M</w:t>
            </w:r>
            <w:r>
              <w:rPr>
                <w:rFonts w:eastAsia="PMingLiU"/>
                <w:lang w:eastAsia="zh-TW"/>
              </w:rPr>
              <w:t>ediaTek</w:t>
            </w:r>
            <w:proofErr w:type="spellEnd"/>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lastRenderedPageBreak/>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lang w:val="en-US"/>
              </w:rPr>
              <w:t>ZTE</w:t>
            </w:r>
          </w:p>
        </w:tc>
        <w:tc>
          <w:tcPr>
            <w:tcW w:w="1763" w:type="dxa"/>
          </w:tcPr>
          <w:p w14:paraId="6657DE31" w14:textId="77777777" w:rsidR="00934429" w:rsidRDefault="004F0AB2">
            <w:r>
              <w:rPr>
                <w:rFonts w:eastAsia="宋体" w:hint="eastAsia"/>
                <w:lang w:val="en-US"/>
              </w:rPr>
              <w:t>Yes</w:t>
            </w:r>
          </w:p>
        </w:tc>
        <w:tc>
          <w:tcPr>
            <w:tcW w:w="4922" w:type="dxa"/>
          </w:tcPr>
          <w:p w14:paraId="53F3FADB" w14:textId="5D2E92DC" w:rsidR="00934429" w:rsidRDefault="004F0AB2">
            <w:r>
              <w:rPr>
                <w:rFonts w:hint="eastAsia"/>
                <w:lang w:val="en-US"/>
              </w:rPr>
              <w:t xml:space="preserve">As far as we know, the discovery </w:t>
            </w:r>
            <w:proofErr w:type="spellStart"/>
            <w:r>
              <w:rPr>
                <w:rFonts w:hint="eastAsia"/>
                <w:lang w:val="en-US"/>
              </w:rPr>
              <w:t>Tx</w:t>
            </w:r>
            <w:proofErr w:type="spellEnd"/>
            <w:r>
              <w:rPr>
                <w:rFonts w:hint="eastAsia"/>
                <w:lang w:val="en-US"/>
              </w:rPr>
              <w:t xml:space="preserve"> resource configuration in SIB can only be used by RRC_IDLE/INACTIVE UE, and the discovery </w:t>
            </w:r>
            <w:proofErr w:type="spellStart"/>
            <w:r>
              <w:rPr>
                <w:rFonts w:hint="eastAsia"/>
                <w:lang w:val="en-US"/>
              </w:rPr>
              <w:t>Tx</w:t>
            </w:r>
            <w:proofErr w:type="spellEnd"/>
            <w:r>
              <w:rPr>
                <w:rFonts w:hint="eastAsia"/>
                <w:lang w:val="en-US"/>
              </w:rPr>
              <w:t xml:space="preserve">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w:t>
            </w:r>
            <w:proofErr w:type="spellStart"/>
            <w:r>
              <w:rPr>
                <w:rFonts w:hint="eastAsia"/>
                <w:lang w:val="en-US"/>
              </w:rPr>
              <w:t>Tx</w:t>
            </w:r>
            <w:proofErr w:type="spellEnd"/>
            <w:r>
              <w:rPr>
                <w:rFonts w:hint="eastAsia"/>
                <w:lang w:val="en-US"/>
              </w:rPr>
              <w:t xml:space="preserve"> resource configuration from SL-capable </w:t>
            </w:r>
            <w:proofErr w:type="spellStart"/>
            <w:r>
              <w:rPr>
                <w:rFonts w:hint="eastAsia"/>
                <w:lang w:val="en-US"/>
              </w:rPr>
              <w:t>gNB</w:t>
            </w:r>
            <w:proofErr w:type="spellEnd"/>
            <w:r>
              <w:rPr>
                <w:rFonts w:hint="eastAsia"/>
                <w:lang w:val="en-US"/>
              </w:rPr>
              <w:t xml:space="preserve">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w:t>
            </w:r>
            <w:proofErr w:type="spellStart"/>
            <w:r>
              <w:rPr>
                <w:rFonts w:hint="eastAsia"/>
                <w:lang w:val="en-US"/>
              </w:rPr>
              <w:t>Tx</w:t>
            </w:r>
            <w:proofErr w:type="spellEnd"/>
            <w:r>
              <w:rPr>
                <w:rFonts w:hint="eastAsia"/>
                <w:lang w:val="en-US"/>
              </w:rPr>
              <w:t xml:space="preserve">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lang w:val="en-US"/>
              </w:rPr>
            </w:pPr>
            <w:r>
              <w:t>Intel</w:t>
            </w:r>
          </w:p>
        </w:tc>
        <w:tc>
          <w:tcPr>
            <w:tcW w:w="1763" w:type="dxa"/>
          </w:tcPr>
          <w:p w14:paraId="78FE2A25" w14:textId="63B91C7A" w:rsidR="004F0AB2" w:rsidRDefault="004F0AB2" w:rsidP="004F0AB2">
            <w:pPr>
              <w:rPr>
                <w:rFonts w:eastAsia="宋体"/>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hint="eastAsia"/>
                <w:lang w:eastAsia="ko-KR"/>
              </w:rPr>
            </w:pPr>
            <w:r>
              <w:rPr>
                <w:rFonts w:hint="eastAsia"/>
              </w:rPr>
              <w:t>CATT</w:t>
            </w:r>
          </w:p>
        </w:tc>
        <w:tc>
          <w:tcPr>
            <w:tcW w:w="1763" w:type="dxa"/>
          </w:tcPr>
          <w:p w14:paraId="5E02F8D8" w14:textId="4A8FDE20" w:rsidR="00E82A36" w:rsidRDefault="00E82A36" w:rsidP="00CA2C66">
            <w:pPr>
              <w:rPr>
                <w:rFonts w:eastAsia="Malgun Gothic" w:hint="eastAsia"/>
                <w:lang w:eastAsia="ko-KR"/>
              </w:rPr>
            </w:pPr>
            <w:r>
              <w:rPr>
                <w:rFonts w:hint="eastAsia"/>
              </w:rPr>
              <w:t>Yes</w:t>
            </w:r>
          </w:p>
        </w:tc>
        <w:tc>
          <w:tcPr>
            <w:tcW w:w="4922" w:type="dxa"/>
          </w:tcPr>
          <w:p w14:paraId="33116776" w14:textId="77777777" w:rsidR="00E82A36" w:rsidRDefault="00E82A36" w:rsidP="00CA2C66"/>
        </w:tc>
      </w:tr>
    </w:tbl>
    <w:p w14:paraId="531F5940"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lastRenderedPageBreak/>
        <w:t>Rely on the discovery related SIB, if any, broadcasted in the concerned SL frequency</w:t>
      </w:r>
    </w:p>
    <w:p w14:paraId="3F257553"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0"/>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lang w:val="en-US"/>
              </w:rPr>
              <w:t>ZTE</w:t>
            </w:r>
          </w:p>
        </w:tc>
        <w:tc>
          <w:tcPr>
            <w:tcW w:w="1550" w:type="dxa"/>
          </w:tcPr>
          <w:p w14:paraId="12413172" w14:textId="77777777" w:rsidR="00934429" w:rsidRDefault="004F0AB2">
            <w:pPr>
              <w:rPr>
                <w:rFonts w:cs="Arial"/>
              </w:rPr>
            </w:pPr>
            <w:r>
              <w:rPr>
                <w:rFonts w:eastAsia="宋体"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lang w:val="en-US"/>
              </w:rPr>
            </w:pPr>
            <w:r>
              <w:rPr>
                <w:rFonts w:eastAsia="宋体" w:cs="Arial"/>
                <w:lang w:val="en-US"/>
              </w:rPr>
              <w:t>Intel</w:t>
            </w:r>
          </w:p>
        </w:tc>
        <w:tc>
          <w:tcPr>
            <w:tcW w:w="1550" w:type="dxa"/>
          </w:tcPr>
          <w:p w14:paraId="709E778E" w14:textId="29592ADC" w:rsidR="004F0AB2" w:rsidRDefault="004F0AB2">
            <w:pPr>
              <w:rPr>
                <w:rFonts w:eastAsia="宋体" w:cs="Arial"/>
                <w:lang w:val="en-US"/>
              </w:rPr>
            </w:pPr>
            <w:r>
              <w:rPr>
                <w:rFonts w:eastAsia="宋体"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lang w:val="en-US"/>
              </w:rPr>
            </w:pPr>
            <w:r>
              <w:rPr>
                <w:rFonts w:hint="eastAsia"/>
              </w:rPr>
              <w:t>H</w:t>
            </w:r>
            <w:r>
              <w:t>uawei, HiSilicon</w:t>
            </w:r>
          </w:p>
        </w:tc>
        <w:tc>
          <w:tcPr>
            <w:tcW w:w="1550" w:type="dxa"/>
          </w:tcPr>
          <w:p w14:paraId="70303487" w14:textId="23447EAB"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lang w:val="en-US"/>
              </w:rPr>
            </w:pPr>
            <w:r>
              <w:rPr>
                <w:rFonts w:eastAsia="宋体"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lang w:val="en-US"/>
              </w:rPr>
              <w:t>Ericsson</w:t>
            </w:r>
          </w:p>
        </w:tc>
        <w:tc>
          <w:tcPr>
            <w:tcW w:w="1550" w:type="dxa"/>
          </w:tcPr>
          <w:p w14:paraId="093278C1" w14:textId="65BA2631" w:rsidR="00415340" w:rsidRDefault="00415340" w:rsidP="00415340">
            <w:pPr>
              <w:rPr>
                <w:rFonts w:eastAsia="宋体" w:cs="Arial"/>
                <w:lang w:val="en-US"/>
              </w:rPr>
            </w:pPr>
            <w:r>
              <w:rPr>
                <w:rFonts w:eastAsia="宋体" w:cs="Arial"/>
                <w:lang w:val="en-US"/>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w:t>
            </w:r>
            <w:proofErr w:type="spellStart"/>
            <w:r>
              <w:rPr>
                <w:rFonts w:cs="Arial"/>
              </w:rPr>
              <w:t>gNB</w:t>
            </w:r>
            <w:proofErr w:type="spellEnd"/>
            <w:r>
              <w:rPr>
                <w:rFonts w:cs="Arial"/>
              </w:rPr>
              <w:t xml:space="preserve">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xml:space="preserve">-     Remote UE supporting UE-to-Network Relay is allowed to transmit discovery message based on at least pre-configuration when it is directly connected to a </w:t>
            </w:r>
            <w:proofErr w:type="spellStart"/>
            <w:r w:rsidRPr="00EA2E2C">
              <w:rPr>
                <w:rFonts w:ascii="Arial" w:hAnsi="Arial" w:cs="Arial"/>
                <w:lang w:val="en-US"/>
              </w:rPr>
              <w:t>gNB</w:t>
            </w:r>
            <w:proofErr w:type="spellEnd"/>
            <w:r w:rsidRPr="00EA2E2C">
              <w:rPr>
                <w:rFonts w:ascii="Arial" w:hAnsi="Arial" w:cs="Arial"/>
                <w:lang w:val="en-US"/>
              </w:rPr>
              <w:t xml:space="preserve"> which is not capable of </w:t>
            </w:r>
            <w:proofErr w:type="spellStart"/>
            <w:r w:rsidRPr="00EA2E2C">
              <w:rPr>
                <w:rFonts w:ascii="Arial" w:hAnsi="Arial" w:cs="Arial"/>
                <w:lang w:val="en-US"/>
              </w:rPr>
              <w:t>sidelink</w:t>
            </w:r>
            <w:proofErr w:type="spellEnd"/>
            <w:r w:rsidRPr="00EA2E2C">
              <w:rPr>
                <w:rFonts w:ascii="Arial" w:hAnsi="Arial" w:cs="Arial"/>
                <w:lang w:val="en-US"/>
              </w:rPr>
              <w:t xml:space="preserve">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proofErr w:type="gramStart"/>
            <w:r w:rsidRPr="00EA2E2C">
              <w:rPr>
                <w:rFonts w:ascii="Arial" w:hAnsi="Arial" w:cs="Arial"/>
                <w:sz w:val="20"/>
                <w:szCs w:val="20"/>
                <w:lang w:val="en-US"/>
              </w:rPr>
              <w:t>in</w:t>
            </w:r>
            <w:proofErr w:type="gramEnd"/>
            <w:r w:rsidRPr="00EA2E2C">
              <w:rPr>
                <w:rFonts w:ascii="Arial" w:hAnsi="Arial" w:cs="Arial"/>
                <w:sz w:val="20"/>
                <w:szCs w:val="20"/>
                <w:lang w:val="en-US"/>
              </w:rPr>
              <w:t xml:space="preserve">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lang w:val="en-US"/>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lang w:val="en-US"/>
              </w:rPr>
            </w:pPr>
            <w:r>
              <w:rPr>
                <w:rFonts w:eastAsia="宋体" w:cs="Arial"/>
                <w:lang w:val="en-US"/>
              </w:rPr>
              <w:t>Nokia</w:t>
            </w:r>
          </w:p>
        </w:tc>
        <w:tc>
          <w:tcPr>
            <w:tcW w:w="1550" w:type="dxa"/>
          </w:tcPr>
          <w:p w14:paraId="469B08E5" w14:textId="25658D04" w:rsidR="00D17AE0" w:rsidRDefault="00D17AE0" w:rsidP="00415340">
            <w:pPr>
              <w:rPr>
                <w:rFonts w:eastAsia="宋体" w:cs="Arial"/>
                <w:lang w:val="en-US"/>
              </w:rPr>
            </w:pPr>
            <w:r>
              <w:rPr>
                <w:rFonts w:eastAsia="宋体"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lang w:val="en-US"/>
              </w:rPr>
            </w:pPr>
            <w:r>
              <w:rPr>
                <w:rFonts w:eastAsia="宋体" w:cs="Arial"/>
                <w:lang w:val="en-US"/>
              </w:rPr>
              <w:t>Kyocera</w:t>
            </w:r>
          </w:p>
        </w:tc>
        <w:tc>
          <w:tcPr>
            <w:tcW w:w="1550" w:type="dxa"/>
          </w:tcPr>
          <w:p w14:paraId="5DD413D9" w14:textId="23211DD7" w:rsidR="00AC0E5F" w:rsidRDefault="00AC0E5F" w:rsidP="00415340">
            <w:pPr>
              <w:rPr>
                <w:rFonts w:eastAsia="宋体" w:cs="Arial"/>
                <w:lang w:val="en-US"/>
              </w:rPr>
            </w:pPr>
            <w:r>
              <w:rPr>
                <w:rFonts w:eastAsia="宋体"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lang w:val="en-US"/>
              </w:rPr>
            </w:pPr>
            <w:r>
              <w:rPr>
                <w:rFonts w:eastAsia="Malgun Gothic" w:cs="Arial" w:hint="eastAsia"/>
                <w:lang w:eastAsia="ko-KR"/>
              </w:rPr>
              <w:lastRenderedPageBreak/>
              <w:t>Samsung</w:t>
            </w:r>
          </w:p>
        </w:tc>
        <w:tc>
          <w:tcPr>
            <w:tcW w:w="1550" w:type="dxa"/>
          </w:tcPr>
          <w:p w14:paraId="6C3DB44C" w14:textId="640EA383" w:rsidR="00CA2C66" w:rsidRDefault="00CA2C66" w:rsidP="00CA2C66">
            <w:pPr>
              <w:rPr>
                <w:rFonts w:eastAsia="宋体" w:cs="Arial"/>
                <w:lang w:val="en-US"/>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hint="eastAsia"/>
                <w:lang w:eastAsia="ko-KR"/>
              </w:rPr>
            </w:pPr>
            <w:r>
              <w:rPr>
                <w:rFonts w:cs="Arial" w:hint="eastAsia"/>
              </w:rPr>
              <w:t>CATT</w:t>
            </w:r>
          </w:p>
        </w:tc>
        <w:tc>
          <w:tcPr>
            <w:tcW w:w="1550" w:type="dxa"/>
          </w:tcPr>
          <w:p w14:paraId="1917615C" w14:textId="414FE265" w:rsidR="007C09C2" w:rsidRDefault="007C09C2" w:rsidP="00CA2C66">
            <w:pPr>
              <w:rPr>
                <w:rFonts w:eastAsia="Malgun Gothic" w:cs="Arial" w:hint="eastAsia"/>
                <w:lang w:eastAsia="ko-KR"/>
              </w:rPr>
            </w:pPr>
            <w:r>
              <w:rPr>
                <w:rFonts w:cs="Arial" w:hint="eastAsia"/>
              </w:rPr>
              <w:t>Yes</w:t>
            </w:r>
          </w:p>
        </w:tc>
        <w:tc>
          <w:tcPr>
            <w:tcW w:w="5129" w:type="dxa"/>
          </w:tcPr>
          <w:p w14:paraId="30FEB4CE" w14:textId="77777777" w:rsidR="007C09C2" w:rsidRDefault="007C09C2" w:rsidP="00CA2C66">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af0"/>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lang w:val="en-US"/>
              </w:rPr>
              <w:t>ZTE</w:t>
            </w:r>
          </w:p>
        </w:tc>
        <w:tc>
          <w:tcPr>
            <w:tcW w:w="1550" w:type="dxa"/>
          </w:tcPr>
          <w:p w14:paraId="59C8C976" w14:textId="77777777" w:rsidR="00934429" w:rsidRDefault="004F0AB2">
            <w:pPr>
              <w:rPr>
                <w:rFonts w:eastAsia="PMingLiU" w:cs="Arial"/>
                <w:lang w:eastAsia="zh-TW"/>
              </w:rPr>
            </w:pPr>
            <w:r>
              <w:rPr>
                <w:rFonts w:eastAsia="宋体"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w:t>
            </w:r>
            <w:proofErr w:type="spellStart"/>
            <w:r>
              <w:rPr>
                <w:rFonts w:cs="Arial" w:hint="eastAsia"/>
                <w:lang w:val="en-US"/>
              </w:rPr>
              <w:t>sidelink</w:t>
            </w:r>
            <w:proofErr w:type="spellEnd"/>
            <w:r>
              <w:rPr>
                <w:rFonts w:cs="Arial" w:hint="eastAsia"/>
                <w:lang w:val="en-US"/>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宋体" w:cs="Arial"/>
                <w:lang w:val="en-US"/>
              </w:rPr>
            </w:pPr>
            <w:r>
              <w:rPr>
                <w:rFonts w:eastAsia="宋体" w:cs="Arial"/>
                <w:lang w:val="en-US"/>
              </w:rPr>
              <w:t>Intel</w:t>
            </w:r>
          </w:p>
        </w:tc>
        <w:tc>
          <w:tcPr>
            <w:tcW w:w="1550" w:type="dxa"/>
          </w:tcPr>
          <w:p w14:paraId="05060DCB" w14:textId="6D0DEE05" w:rsidR="004F0AB2" w:rsidRDefault="004F0AB2">
            <w:pPr>
              <w:rPr>
                <w:rFonts w:eastAsia="宋体" w:cs="Arial"/>
                <w:lang w:val="en-US"/>
              </w:rPr>
            </w:pPr>
            <w:r>
              <w:rPr>
                <w:rFonts w:eastAsia="宋体"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宋体" w:cs="Arial"/>
                <w:lang w:val="en-US"/>
              </w:rPr>
            </w:pPr>
            <w:r>
              <w:rPr>
                <w:rFonts w:hint="eastAsia"/>
              </w:rPr>
              <w:t>H</w:t>
            </w:r>
            <w:r>
              <w:t>uawei, HiSilicon</w:t>
            </w:r>
          </w:p>
        </w:tc>
        <w:tc>
          <w:tcPr>
            <w:tcW w:w="1550" w:type="dxa"/>
          </w:tcPr>
          <w:p w14:paraId="60A4A9A4" w14:textId="1C8F9E5A"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lang w:val="en-US"/>
              </w:rPr>
            </w:pPr>
            <w:r>
              <w:rPr>
                <w:rFonts w:eastAsia="宋体"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宋体" w:cs="Arial"/>
                <w:lang w:val="en-US"/>
              </w:rPr>
              <w:t xml:space="preserve">Ericsson </w:t>
            </w:r>
          </w:p>
        </w:tc>
        <w:tc>
          <w:tcPr>
            <w:tcW w:w="1550" w:type="dxa"/>
          </w:tcPr>
          <w:p w14:paraId="09D87F35" w14:textId="226C34C1" w:rsidR="00415340" w:rsidRDefault="00415340" w:rsidP="00415340">
            <w:pPr>
              <w:rPr>
                <w:rFonts w:eastAsia="宋体" w:cs="Arial"/>
                <w:lang w:val="en-US"/>
              </w:rPr>
            </w:pPr>
            <w:r>
              <w:rPr>
                <w:rFonts w:eastAsia="宋体"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宋体" w:cs="Arial"/>
                <w:lang w:val="en-US"/>
              </w:rPr>
            </w:pPr>
            <w:r>
              <w:rPr>
                <w:rFonts w:eastAsia="宋体" w:cs="Arial"/>
                <w:lang w:val="en-US"/>
              </w:rPr>
              <w:t>Nokia</w:t>
            </w:r>
          </w:p>
        </w:tc>
        <w:tc>
          <w:tcPr>
            <w:tcW w:w="1550" w:type="dxa"/>
          </w:tcPr>
          <w:p w14:paraId="597C6977" w14:textId="506ECDE8" w:rsidR="004267CD" w:rsidRDefault="004267CD" w:rsidP="00415340">
            <w:pPr>
              <w:rPr>
                <w:rFonts w:eastAsia="宋体" w:cs="Arial"/>
                <w:lang w:val="en-US"/>
              </w:rPr>
            </w:pPr>
            <w:r>
              <w:rPr>
                <w:rFonts w:eastAsia="宋体"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宋体" w:cs="Arial"/>
                <w:lang w:val="en-US"/>
              </w:rPr>
            </w:pPr>
            <w:r>
              <w:rPr>
                <w:rFonts w:eastAsia="宋体" w:cs="Arial"/>
                <w:lang w:val="en-US"/>
              </w:rPr>
              <w:t>Kyocera</w:t>
            </w:r>
          </w:p>
        </w:tc>
        <w:tc>
          <w:tcPr>
            <w:tcW w:w="1550" w:type="dxa"/>
          </w:tcPr>
          <w:p w14:paraId="3FD19838" w14:textId="62B0F93B" w:rsidR="00AC0E5F" w:rsidRDefault="00AC0E5F" w:rsidP="00415340">
            <w:pPr>
              <w:rPr>
                <w:rFonts w:eastAsia="宋体" w:cs="Arial"/>
                <w:lang w:val="en-US"/>
              </w:rPr>
            </w:pPr>
            <w:r>
              <w:rPr>
                <w:rFonts w:eastAsia="宋体"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宋体" w:cs="Arial"/>
                <w:lang w:val="en-US"/>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lang w:val="en-US"/>
              </w:rPr>
            </w:pPr>
            <w:r>
              <w:rPr>
                <w:rFonts w:eastAsia="Malgun Gothic" w:cs="Arial" w:hint="eastAsia"/>
                <w:lang w:eastAsia="ko-KR"/>
              </w:rPr>
              <w:t>Yes</w:t>
            </w:r>
          </w:p>
        </w:tc>
        <w:tc>
          <w:tcPr>
            <w:tcW w:w="5129" w:type="dxa"/>
          </w:tcPr>
          <w:p w14:paraId="53981A78" w14:textId="77777777" w:rsidR="00CA2C66" w:rsidRDefault="00CA2C66" w:rsidP="00CA2C66">
            <w:pPr>
              <w:rPr>
                <w:rFonts w:cs="Arial"/>
                <w:lang w:val="en-US"/>
              </w:rPr>
            </w:pPr>
          </w:p>
        </w:tc>
      </w:tr>
      <w:tr w:rsidR="007C09C2" w14:paraId="6CDA9778" w14:textId="77777777">
        <w:tc>
          <w:tcPr>
            <w:tcW w:w="1585" w:type="dxa"/>
          </w:tcPr>
          <w:p w14:paraId="61FA066D" w14:textId="67D39522" w:rsidR="007C09C2" w:rsidRDefault="007C09C2" w:rsidP="00CA2C66">
            <w:pPr>
              <w:rPr>
                <w:rFonts w:eastAsia="Malgun Gothic" w:cs="Arial" w:hint="eastAsia"/>
                <w:lang w:eastAsia="ko-KR"/>
              </w:rPr>
            </w:pPr>
            <w:r>
              <w:rPr>
                <w:rFonts w:cs="Arial" w:hint="eastAsia"/>
              </w:rPr>
              <w:t>CATT</w:t>
            </w:r>
          </w:p>
        </w:tc>
        <w:tc>
          <w:tcPr>
            <w:tcW w:w="1550" w:type="dxa"/>
          </w:tcPr>
          <w:p w14:paraId="4FD561C8" w14:textId="3B0D1823" w:rsidR="007C09C2" w:rsidRDefault="007C09C2" w:rsidP="00CA2C66">
            <w:pPr>
              <w:rPr>
                <w:rFonts w:eastAsia="Malgun Gothic" w:cs="Arial" w:hint="eastAsia"/>
                <w:lang w:eastAsia="ko-KR"/>
              </w:rPr>
            </w:pPr>
            <w:r>
              <w:rPr>
                <w:rFonts w:cs="Arial" w:hint="eastAsia"/>
              </w:rPr>
              <w:t>Yes</w:t>
            </w:r>
          </w:p>
        </w:tc>
        <w:tc>
          <w:tcPr>
            <w:tcW w:w="5129" w:type="dxa"/>
          </w:tcPr>
          <w:p w14:paraId="48151BDC" w14:textId="77777777" w:rsidR="007C09C2" w:rsidRDefault="007C09C2" w:rsidP="00CA2C66">
            <w:pPr>
              <w:rPr>
                <w:rFonts w:cs="Arial"/>
                <w:lang w:val="en-US"/>
              </w:rPr>
            </w:pPr>
          </w:p>
        </w:tc>
      </w:tr>
    </w:tbl>
    <w:p w14:paraId="0E54E9FE" w14:textId="77777777" w:rsidR="00934429" w:rsidRDefault="00934429">
      <w:pPr>
        <w:rPr>
          <w:rFonts w:cs="Arial"/>
        </w:rPr>
      </w:pPr>
    </w:p>
    <w:tbl>
      <w:tblPr>
        <w:tblStyle w:val="af0"/>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w:t>
      </w:r>
      <w:proofErr w:type="gramStart"/>
      <w:r>
        <w:rPr>
          <w:rFonts w:cs="Arial"/>
        </w:rPr>
        <w:t>behaviour</w:t>
      </w:r>
      <w:proofErr w:type="gramEnd"/>
      <w:r>
        <w:rPr>
          <w:rFonts w:cs="Arial"/>
        </w:rPr>
        <w:t xml:space="preserve">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7"/>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7"/>
        <w:numPr>
          <w:ilvl w:val="0"/>
          <w:numId w:val="12"/>
        </w:numPr>
        <w:spacing w:beforeLines="50" w:before="120"/>
        <w:ind w:firstLineChars="0"/>
        <w:rPr>
          <w:rFonts w:cs="Arial"/>
        </w:rPr>
      </w:pPr>
      <w:proofErr w:type="gramStart"/>
      <w:r>
        <w:rPr>
          <w:rFonts w:cs="Arial"/>
        </w:rPr>
        <w:t>others</w:t>
      </w:r>
      <w:proofErr w:type="gramEnd"/>
      <w:r>
        <w:rPr>
          <w:rFonts w:cs="Arial"/>
        </w:rPr>
        <w:t xml:space="preserve">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w:t>
      </w:r>
      <w:proofErr w:type="gramStart"/>
      <w:r>
        <w:rPr>
          <w:rFonts w:cs="Arial"/>
        </w:rPr>
        <w:t>discuss</w:t>
      </w:r>
      <w:proofErr w:type="gramEnd"/>
      <w:r>
        <w:rPr>
          <w:rFonts w:cs="Arial"/>
        </w:rPr>
        <w:t xml:space="preserve"> based on these two alternatives. </w:t>
      </w:r>
    </w:p>
    <w:p w14:paraId="699B7977" w14:textId="77777777" w:rsidR="00934429" w:rsidRDefault="004F0AB2">
      <w:pPr>
        <w:rPr>
          <w:rFonts w:cs="Arial"/>
        </w:rPr>
      </w:pPr>
      <w:r>
        <w:rPr>
          <w:rFonts w:cs="Arial"/>
          <w:b/>
        </w:rPr>
        <w:lastRenderedPageBreak/>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0"/>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lang w:val="en-US"/>
              </w:rPr>
              <w:t>ZTE</w:t>
            </w:r>
          </w:p>
        </w:tc>
        <w:tc>
          <w:tcPr>
            <w:tcW w:w="1487" w:type="dxa"/>
          </w:tcPr>
          <w:p w14:paraId="1F0C3DB0" w14:textId="77777777" w:rsidR="00934429" w:rsidRDefault="004F0AB2">
            <w:pPr>
              <w:rPr>
                <w:rFonts w:cs="Arial"/>
              </w:rPr>
            </w:pPr>
            <w:r>
              <w:rPr>
                <w:rFonts w:eastAsia="宋体"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w:t>
            </w:r>
            <w:proofErr w:type="spellStart"/>
            <w:r>
              <w:rPr>
                <w:rFonts w:cs="Arial" w:hint="eastAsia"/>
                <w:lang w:val="en-US"/>
              </w:rPr>
              <w:t>RRC_Connected</w:t>
            </w:r>
            <w:proofErr w:type="spellEnd"/>
            <w:r>
              <w:rPr>
                <w:rFonts w:cs="Arial" w:hint="eastAsia"/>
                <w:lang w:val="en-US"/>
              </w:rPr>
              <w:t xml:space="preserve"> L2 remote UE. If the remote UE detects link RLF, it is not clear if the remote UE could still use the exceptional resource pool or mode 2 resource pool configured via dedicated </w:t>
            </w:r>
            <w:proofErr w:type="spellStart"/>
            <w:r>
              <w:rPr>
                <w:rFonts w:cs="Arial" w:hint="eastAsia"/>
                <w:lang w:val="en-US"/>
              </w:rPr>
              <w:t>signalling</w:t>
            </w:r>
            <w:proofErr w:type="spellEnd"/>
            <w:r>
              <w:rPr>
                <w:rFonts w:cs="Arial" w:hint="eastAsia"/>
                <w:lang w:val="en-US"/>
              </w:rPr>
              <w:t xml:space="preserve">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lang w:val="en-US"/>
              </w:rPr>
            </w:pPr>
            <w:r>
              <w:rPr>
                <w:rFonts w:cs="Arial"/>
              </w:rPr>
              <w:t>Intel</w:t>
            </w:r>
          </w:p>
        </w:tc>
        <w:tc>
          <w:tcPr>
            <w:tcW w:w="1487" w:type="dxa"/>
          </w:tcPr>
          <w:p w14:paraId="1FAF132C" w14:textId="00D93201" w:rsidR="004F0AB2" w:rsidRDefault="004F0AB2" w:rsidP="004F0AB2">
            <w:pPr>
              <w:rPr>
                <w:rFonts w:eastAsia="宋体"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 xml:space="preserve">Alt-2 for </w:t>
            </w:r>
            <w:r>
              <w:rPr>
                <w:rFonts w:cs="Arial"/>
              </w:rPr>
              <w:lastRenderedPageBreak/>
              <w:t>CONNECTED</w:t>
            </w:r>
          </w:p>
        </w:tc>
        <w:tc>
          <w:tcPr>
            <w:tcW w:w="5207" w:type="dxa"/>
          </w:tcPr>
          <w:p w14:paraId="7D435BF6" w14:textId="0FF8227B" w:rsidR="00CB508F" w:rsidRDefault="00CB508F" w:rsidP="004F0AB2">
            <w:pPr>
              <w:rPr>
                <w:rFonts w:cs="Arial"/>
              </w:rPr>
            </w:pPr>
            <w:r>
              <w:rPr>
                <w:rFonts w:cs="Arial"/>
              </w:rPr>
              <w:lastRenderedPageBreak/>
              <w:t xml:space="preserve">For IDLE or INACTIVE, we think it is straightforward to rely on pre-configuration. But for CONNECTED, if the dedicated signalling is not available then it seems it can be interpreted as the NW does not want the UE to </w:t>
            </w:r>
            <w:r>
              <w:rPr>
                <w:rFonts w:cs="Arial"/>
              </w:rPr>
              <w:lastRenderedPageBreak/>
              <w:t xml:space="preserve">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lastRenderedPageBreak/>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 xml:space="preserve">ected to </w:t>
            </w:r>
            <w:proofErr w:type="spellStart"/>
            <w:r>
              <w:rPr>
                <w:rFonts w:eastAsia="Malgun Gothic" w:cs="Arial"/>
                <w:lang w:eastAsia="ko-KR"/>
              </w:rPr>
              <w:t>gNB</w:t>
            </w:r>
            <w:proofErr w:type="spellEnd"/>
            <w:r>
              <w:rPr>
                <w:rFonts w:eastAsia="Malgun Gothic" w:cs="Arial"/>
                <w:lang w:eastAsia="ko-KR"/>
              </w:rPr>
              <w:t xml:space="preserve"> via Relay UE then the Remote UE shall be controlled by </w:t>
            </w:r>
            <w:proofErr w:type="spellStart"/>
            <w:r>
              <w:rPr>
                <w:rFonts w:eastAsia="Malgun Gothic" w:cs="Arial"/>
                <w:lang w:eastAsia="ko-KR"/>
              </w:rPr>
              <w:t>gNB</w:t>
            </w:r>
            <w:proofErr w:type="spellEnd"/>
            <w:r>
              <w:rPr>
                <w:rFonts w:eastAsia="Malgun Gothic" w:cs="Arial"/>
                <w:lang w:eastAsia="ko-KR"/>
              </w:rPr>
              <w:t>.</w:t>
            </w:r>
          </w:p>
          <w:p w14:paraId="711B8C17" w14:textId="77777777" w:rsidR="00CA2C66" w:rsidRDefault="00CA2C66" w:rsidP="00CA2C66">
            <w:pPr>
              <w:rPr>
                <w:rFonts w:eastAsia="Malgun Gothic" w:cs="Arial"/>
                <w:lang w:eastAsia="ko-KR"/>
              </w:rPr>
            </w:pPr>
            <w:r>
              <w:rPr>
                <w:rFonts w:eastAsia="Malgun Gothic" w:cs="Arial"/>
                <w:lang w:eastAsia="ko-KR"/>
              </w:rPr>
              <w:t xml:space="preserve">It seems not clear the meaning of “NW configuration unavailability” in this questioned case. Should we interpret the case as Remote UE has lost its connection to </w:t>
            </w:r>
            <w:proofErr w:type="spellStart"/>
            <w:r>
              <w:rPr>
                <w:rFonts w:eastAsia="Malgun Gothic" w:cs="Arial"/>
                <w:lang w:eastAsia="ko-KR"/>
              </w:rPr>
              <w:t>gNB</w:t>
            </w:r>
            <w:proofErr w:type="spellEnd"/>
            <w:r>
              <w:rPr>
                <w:rFonts w:eastAsia="Malgun Gothic" w:cs="Arial"/>
                <w:lang w:eastAsia="ko-KR"/>
              </w:rPr>
              <w:t xml:space="preserve"> and it is in OOC or the case as </w:t>
            </w:r>
            <w:proofErr w:type="spellStart"/>
            <w:r>
              <w:rPr>
                <w:rFonts w:eastAsia="Malgun Gothic" w:cs="Arial"/>
                <w:lang w:eastAsia="ko-KR"/>
              </w:rPr>
              <w:t>gNB</w:t>
            </w:r>
            <w:proofErr w:type="spellEnd"/>
            <w:r>
              <w:rPr>
                <w:rFonts w:eastAsia="Malgun Gothic" w:cs="Arial"/>
                <w:lang w:eastAsia="ko-KR"/>
              </w:rPr>
              <w:t xml:space="preserve">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hint="eastAsia"/>
                <w:lang w:eastAsia="ko-KR"/>
              </w:rPr>
            </w:pPr>
            <w:r>
              <w:rPr>
                <w:rFonts w:cs="Arial" w:hint="eastAsia"/>
              </w:rPr>
              <w:t>CATT</w:t>
            </w:r>
          </w:p>
        </w:tc>
        <w:tc>
          <w:tcPr>
            <w:tcW w:w="1487" w:type="dxa"/>
          </w:tcPr>
          <w:p w14:paraId="665CF789" w14:textId="4148D05D" w:rsidR="007C09C2" w:rsidRDefault="007C09C2" w:rsidP="00CA2C66">
            <w:pPr>
              <w:rPr>
                <w:rFonts w:eastAsia="Malgun Gothic" w:cs="Arial" w:hint="eastAsia"/>
                <w:lang w:eastAsia="ko-KR"/>
              </w:rPr>
            </w:pPr>
            <w:r>
              <w:rPr>
                <w:rFonts w:cs="Arial"/>
              </w:rPr>
              <w:t>Alt1, see comments</w:t>
            </w:r>
          </w:p>
        </w:tc>
        <w:tc>
          <w:tcPr>
            <w:tcW w:w="5207" w:type="dxa"/>
          </w:tcPr>
          <w:p w14:paraId="17912C0C" w14:textId="216E4CE3" w:rsidR="007C09C2" w:rsidRDefault="007C09C2" w:rsidP="00CA2C66">
            <w:pPr>
              <w:rPr>
                <w:rFonts w:eastAsia="Malgun Gothic" w:cs="Arial" w:hint="eastAsia"/>
                <w:lang w:eastAsia="ko-KR"/>
              </w:rPr>
            </w:pPr>
            <w:r>
              <w:rPr>
                <w:rFonts w:cs="Arial" w:hint="eastAsia"/>
              </w:rPr>
              <w:t>Agree with HW.</w:t>
            </w: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0"/>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w:t>
      </w:r>
      <w:proofErr w:type="spellStart"/>
      <w:r>
        <w:rPr>
          <w:lang w:val="en-US"/>
        </w:rPr>
        <w:t>sidelink</w:t>
      </w:r>
      <w:proofErr w:type="spellEnd"/>
      <w:r>
        <w:rPr>
          <w:lang w:val="en-US"/>
        </w:rP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lastRenderedPageBreak/>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0"/>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lang w:val="en-US"/>
              </w:rPr>
              <w:t>ZTE</w:t>
            </w:r>
          </w:p>
        </w:tc>
        <w:tc>
          <w:tcPr>
            <w:tcW w:w="1538" w:type="dxa"/>
          </w:tcPr>
          <w:p w14:paraId="1548B597" w14:textId="77777777" w:rsidR="00934429" w:rsidRDefault="004F0AB2">
            <w:pPr>
              <w:rPr>
                <w:rFonts w:eastAsia="PMingLiU" w:cs="Arial"/>
                <w:lang w:eastAsia="zh-TW"/>
              </w:rPr>
            </w:pPr>
            <w:r>
              <w:rPr>
                <w:rFonts w:eastAsia="宋体"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w:t>
            </w:r>
            <w:proofErr w:type="spellStart"/>
            <w:r>
              <w:rPr>
                <w:rFonts w:cs="Arial" w:hint="eastAsia"/>
                <w:lang w:val="en-US"/>
              </w:rPr>
              <w:t>Tx</w:t>
            </w:r>
            <w:proofErr w:type="spellEnd"/>
            <w:r>
              <w:rPr>
                <w:rFonts w:cs="Arial" w:hint="eastAsia"/>
                <w:lang w:val="en-US"/>
              </w:rPr>
              <w:t xml:space="preserve"> resource pool used for discovery. The </w:t>
            </w:r>
            <w:proofErr w:type="spellStart"/>
            <w:r>
              <w:rPr>
                <w:rFonts w:cs="Arial" w:hint="eastAsia"/>
                <w:lang w:val="en-US"/>
              </w:rPr>
              <w:t>Tx</w:t>
            </w:r>
            <w:proofErr w:type="spellEnd"/>
            <w:r>
              <w:rPr>
                <w:rFonts w:cs="Arial" w:hint="eastAsia"/>
                <w:lang w:val="en-US"/>
              </w:rPr>
              <w:t xml:space="preserve"> resource pool could be either dedicated or shared. For mode 2, </w:t>
            </w:r>
            <w:r>
              <w:t xml:space="preserve">both dedicated and shared </w:t>
            </w:r>
            <w:proofErr w:type="spellStart"/>
            <w:r>
              <w:rPr>
                <w:rFonts w:hint="eastAsia"/>
                <w:lang w:val="en-US"/>
              </w:rPr>
              <w:t>Tx</w:t>
            </w:r>
            <w:proofErr w:type="spellEnd"/>
            <w:r>
              <w:rPr>
                <w:rFonts w:hint="eastAsia"/>
                <w:lang w:val="en-US"/>
              </w:rPr>
              <w:t xml:space="preserve">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lang w:val="en-US"/>
              </w:rPr>
            </w:pPr>
            <w:r>
              <w:rPr>
                <w:rFonts w:cs="Arial"/>
              </w:rPr>
              <w:t>Intel</w:t>
            </w:r>
          </w:p>
        </w:tc>
        <w:tc>
          <w:tcPr>
            <w:tcW w:w="1538" w:type="dxa"/>
          </w:tcPr>
          <w:p w14:paraId="543A3479" w14:textId="726CF327" w:rsidR="004F0AB2" w:rsidRDefault="004F0AB2" w:rsidP="004F0AB2">
            <w:pPr>
              <w:rPr>
                <w:rFonts w:eastAsia="宋体"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 xml:space="preserve">Suggest </w:t>
            </w:r>
            <w:proofErr w:type="gramStart"/>
            <w:r>
              <w:rPr>
                <w:rFonts w:cs="Arial"/>
              </w:rPr>
              <w:t>to add</w:t>
            </w:r>
            <w:proofErr w:type="gramEnd"/>
            <w:r>
              <w:rPr>
                <w:rFonts w:cs="Arial"/>
              </w:rPr>
              <w:t xml:space="preserve"> a new question on whether dedicated resource pool is needed.</w:t>
            </w:r>
          </w:p>
          <w:p w14:paraId="34B82DB2" w14:textId="04452D14" w:rsidR="003A677B" w:rsidRDefault="003A677B" w:rsidP="003A677B">
            <w:pPr>
              <w:rPr>
                <w:rFonts w:cs="Arial"/>
              </w:rPr>
            </w:pPr>
            <w:r>
              <w:rPr>
                <w:rFonts w:cs="Arial"/>
              </w:rPr>
              <w:t xml:space="preserve">Our view is that, shared resource pool is sufficient. No </w:t>
            </w:r>
            <w:r>
              <w:rPr>
                <w:rFonts w:cs="Arial"/>
              </w:rPr>
              <w:lastRenderedPageBreak/>
              <w:t>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lastRenderedPageBreak/>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hint="eastAsia"/>
                <w:lang w:eastAsia="ko-KR"/>
              </w:rPr>
            </w:pPr>
            <w:r>
              <w:rPr>
                <w:rFonts w:cs="Arial" w:hint="eastAsia"/>
              </w:rPr>
              <w:t>CATT</w:t>
            </w:r>
          </w:p>
        </w:tc>
        <w:tc>
          <w:tcPr>
            <w:tcW w:w="1538" w:type="dxa"/>
          </w:tcPr>
          <w:p w14:paraId="5173DE7E" w14:textId="6BA6D10E" w:rsidR="003671F8" w:rsidRDefault="003671F8" w:rsidP="00CA2C66">
            <w:pPr>
              <w:rPr>
                <w:rFonts w:eastAsia="Malgun Gothic" w:cs="Arial" w:hint="eastAsia"/>
                <w:lang w:eastAsia="ko-KR"/>
              </w:rPr>
            </w:pPr>
            <w:r>
              <w:rPr>
                <w:rFonts w:cs="Arial" w:hint="eastAsia"/>
              </w:rPr>
              <w:t>Yes</w:t>
            </w:r>
          </w:p>
        </w:tc>
        <w:tc>
          <w:tcPr>
            <w:tcW w:w="5149" w:type="dxa"/>
          </w:tcPr>
          <w:p w14:paraId="652B6E80" w14:textId="77777777" w:rsidR="003671F8" w:rsidRDefault="003671F8" w:rsidP="00CA2C66">
            <w:pPr>
              <w:rPr>
                <w:rFonts w:cs="Arial"/>
              </w:rPr>
            </w:pP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0"/>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 xml:space="preserve">uring online session, </w:t>
      </w:r>
      <w:proofErr w:type="spellStart"/>
      <w:r>
        <w:rPr>
          <w:lang w:val="en-US"/>
        </w:rPr>
        <w:t>Interdigital</w:t>
      </w:r>
      <w:proofErr w:type="spellEnd"/>
      <w:r>
        <w:rPr>
          <w:lang w:val="en-US"/>
        </w:rPr>
        <w:t xml:space="preserve">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xml:space="preserve">: Assuming R17 spec support dedicated resource </w:t>
      </w:r>
      <w:proofErr w:type="gramStart"/>
      <w:r>
        <w:rPr>
          <w:lang w:val="en-US"/>
        </w:rPr>
        <w:t>pool,</w:t>
      </w:r>
      <w:proofErr w:type="gramEnd"/>
      <w:r>
        <w:rPr>
          <w:lang w:val="en-US"/>
        </w:rPr>
        <w:t xml:space="preserve"> do you agree to down-prioritize discovery-specific resource allocation optimization in this release?</w:t>
      </w:r>
    </w:p>
    <w:tbl>
      <w:tblPr>
        <w:tblStyle w:val="af0"/>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w:t>
            </w:r>
            <w:r>
              <w:rPr>
                <w:rFonts w:cs="Arial"/>
              </w:rPr>
              <w:lastRenderedPageBreak/>
              <w:t xml:space="preserve">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lastRenderedPageBreak/>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7"/>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7"/>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7"/>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lang w:val="en-US"/>
              </w:rPr>
              <w:t>ZTE</w:t>
            </w:r>
          </w:p>
        </w:tc>
        <w:tc>
          <w:tcPr>
            <w:tcW w:w="1536" w:type="dxa"/>
          </w:tcPr>
          <w:p w14:paraId="20FBAD63" w14:textId="77777777" w:rsidR="00934429" w:rsidRDefault="004F0AB2">
            <w:pPr>
              <w:rPr>
                <w:rFonts w:eastAsia="PMingLiU" w:cs="Arial"/>
                <w:lang w:eastAsia="zh-TW"/>
              </w:rPr>
            </w:pPr>
            <w:r>
              <w:rPr>
                <w:rFonts w:eastAsia="宋体"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lang w:val="en-US"/>
              </w:rPr>
            </w:pPr>
            <w:r>
              <w:rPr>
                <w:rFonts w:cs="Arial"/>
              </w:rPr>
              <w:t>Intel</w:t>
            </w:r>
          </w:p>
        </w:tc>
        <w:tc>
          <w:tcPr>
            <w:tcW w:w="1536" w:type="dxa"/>
          </w:tcPr>
          <w:p w14:paraId="527DFC23" w14:textId="6A65A511" w:rsidR="004F0AB2" w:rsidRDefault="004F0AB2" w:rsidP="004F0AB2">
            <w:pPr>
              <w:rPr>
                <w:rFonts w:eastAsia="宋体"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lastRenderedPageBreak/>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hint="eastAsia"/>
                <w:lang w:eastAsia="ko-KR"/>
              </w:rPr>
            </w:pPr>
            <w:r>
              <w:rPr>
                <w:rFonts w:cs="Arial" w:hint="eastAsia"/>
              </w:rPr>
              <w:t>CATT</w:t>
            </w:r>
          </w:p>
        </w:tc>
        <w:tc>
          <w:tcPr>
            <w:tcW w:w="1536" w:type="dxa"/>
          </w:tcPr>
          <w:p w14:paraId="301D53D3" w14:textId="5C0E1C1C" w:rsidR="003671F8" w:rsidRDefault="003671F8" w:rsidP="00CA2C66">
            <w:pPr>
              <w:rPr>
                <w:rFonts w:eastAsia="Malgun Gothic" w:cs="Arial" w:hint="eastAsia"/>
                <w:lang w:eastAsia="ko-KR"/>
              </w:rPr>
            </w:pPr>
            <w:r>
              <w:rPr>
                <w:rFonts w:cs="Arial" w:hint="eastAsia"/>
              </w:rPr>
              <w:t>Yes</w:t>
            </w:r>
          </w:p>
        </w:tc>
        <w:tc>
          <w:tcPr>
            <w:tcW w:w="5154" w:type="dxa"/>
          </w:tcPr>
          <w:p w14:paraId="7025A363" w14:textId="77777777" w:rsidR="003671F8" w:rsidRDefault="003671F8" w:rsidP="00CA2C66">
            <w:pPr>
              <w:rPr>
                <w:rFonts w:eastAsia="Malgun Gothic" w:cs="Arial" w:hint="eastAsia"/>
                <w:lang w:eastAsia="ko-KR"/>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0"/>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0"/>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lang w:val="en-US"/>
              </w:rPr>
              <w:t xml:space="preserve">ZTE </w:t>
            </w:r>
          </w:p>
        </w:tc>
        <w:tc>
          <w:tcPr>
            <w:tcW w:w="1701" w:type="dxa"/>
          </w:tcPr>
          <w:p w14:paraId="603BBECC" w14:textId="77777777" w:rsidR="00934429" w:rsidRDefault="004F0AB2">
            <w:pPr>
              <w:rPr>
                <w:rFonts w:cs="Arial"/>
              </w:rPr>
            </w:pPr>
            <w:r>
              <w:rPr>
                <w:rFonts w:eastAsia="宋体"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lang w:val="en-US"/>
              </w:rPr>
            </w:pPr>
            <w:r>
              <w:rPr>
                <w:rFonts w:cs="Arial"/>
              </w:rPr>
              <w:t>Intel</w:t>
            </w:r>
          </w:p>
        </w:tc>
        <w:tc>
          <w:tcPr>
            <w:tcW w:w="1701" w:type="dxa"/>
          </w:tcPr>
          <w:p w14:paraId="3C3F59AE" w14:textId="698F221B" w:rsidR="004F0AB2" w:rsidRDefault="004F0AB2" w:rsidP="004F0AB2">
            <w:pPr>
              <w:rPr>
                <w:rFonts w:eastAsia="宋体"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 xml:space="preserve">We have a different understanding on the discussion. From technical standpoint, the question can be asked differently: We wonder if there is a real issue with using just the shared resource pool for discovery. If we really want to support a dedicated pool for </w:t>
            </w:r>
            <w:r>
              <w:rPr>
                <w:rFonts w:cs="Arial"/>
              </w:rPr>
              <w:lastRenderedPageBreak/>
              <w:t>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lastRenderedPageBreak/>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t>
            </w:r>
            <w:proofErr w:type="gramStart"/>
            <w:r>
              <w:rPr>
                <w:rFonts w:cs="Arial"/>
                <w:bCs/>
              </w:rPr>
              <w:t>with</w:t>
            </w:r>
            <w:proofErr w:type="gramEnd"/>
            <w:r>
              <w:rPr>
                <w:rFonts w:cs="Arial"/>
                <w:bCs/>
              </w:rPr>
              <w:t xml:space="preserve">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hint="eastAsia"/>
                <w:lang w:eastAsia="ko-KR"/>
              </w:rPr>
            </w:pPr>
            <w:r>
              <w:rPr>
                <w:rFonts w:cs="Arial" w:hint="eastAsia"/>
              </w:rPr>
              <w:t>CATT</w:t>
            </w:r>
          </w:p>
        </w:tc>
        <w:tc>
          <w:tcPr>
            <w:tcW w:w="1701" w:type="dxa"/>
          </w:tcPr>
          <w:p w14:paraId="5AD17920" w14:textId="25A83866" w:rsidR="003671F8" w:rsidRDefault="003671F8" w:rsidP="00CA2C66">
            <w:pPr>
              <w:rPr>
                <w:rFonts w:eastAsia="Malgun Gothic" w:cs="Arial" w:hint="eastAsia"/>
                <w:lang w:eastAsia="ko-KR"/>
              </w:rPr>
            </w:pPr>
            <w:r>
              <w:rPr>
                <w:rFonts w:cs="Arial" w:hint="eastAsia"/>
              </w:rPr>
              <w:t>Yes</w:t>
            </w:r>
          </w:p>
        </w:tc>
        <w:tc>
          <w:tcPr>
            <w:tcW w:w="6237" w:type="dxa"/>
          </w:tcPr>
          <w:p w14:paraId="31209A51" w14:textId="77777777" w:rsidR="003671F8" w:rsidRDefault="003671F8" w:rsidP="00CA2C66">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af0"/>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w:t>
      </w:r>
      <w:proofErr w:type="gramStart"/>
      <w:r>
        <w:t>Therefore, in this meeting, quite a lot of companies providing their views on this issue.</w:t>
      </w:r>
      <w:proofErr w:type="gramEnd"/>
      <w:r>
        <w:t xml:space="preserve"> Generally speaking, there are two major views providing from each camp, that is either fix the LCH priority as other SL-SRBs or network configures the LCH priority. Thus, rapporteur suggests </w:t>
      </w:r>
      <w:proofErr w:type="gramStart"/>
      <w:r>
        <w:t>to involve</w:t>
      </w:r>
      <w:proofErr w:type="gramEnd"/>
      <w:r>
        <w:t xml:space="preser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af7"/>
        <w:numPr>
          <w:ilvl w:val="0"/>
          <w:numId w:val="12"/>
        </w:numPr>
        <w:ind w:firstLineChars="0"/>
        <w:rPr>
          <w:rFonts w:cs="Arial"/>
        </w:rPr>
      </w:pPr>
      <w:r>
        <w:rPr>
          <w:rFonts w:ascii="Arial" w:hAnsi="Arial" w:cs="Arial"/>
          <w:sz w:val="20"/>
          <w:szCs w:val="20"/>
        </w:rPr>
        <w:lastRenderedPageBreak/>
        <w:t>Alt 1: fix the priority value in specification (if this option is selected, please indicate the preferred value of priority)</w:t>
      </w:r>
    </w:p>
    <w:p w14:paraId="6FBF9F79" w14:textId="77777777" w:rsidR="00934429" w:rsidRDefault="004F0AB2">
      <w:pPr>
        <w:pStyle w:val="af7"/>
        <w:numPr>
          <w:ilvl w:val="0"/>
          <w:numId w:val="12"/>
        </w:numPr>
        <w:ind w:firstLineChars="0"/>
        <w:rPr>
          <w:rFonts w:cs="Arial"/>
        </w:rPr>
      </w:pPr>
      <w:r>
        <w:rPr>
          <w:rFonts w:ascii="Arial" w:hAnsi="Arial" w:cs="Arial"/>
          <w:sz w:val="20"/>
          <w:szCs w:val="20"/>
        </w:rPr>
        <w:t>Alt 2: Network configure the priority value</w:t>
      </w:r>
    </w:p>
    <w:tbl>
      <w:tblPr>
        <w:tblStyle w:val="af0"/>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lang w:val="en-US"/>
              </w:rPr>
              <w:t>ZTE</w:t>
            </w:r>
          </w:p>
        </w:tc>
        <w:tc>
          <w:tcPr>
            <w:tcW w:w="1574" w:type="dxa"/>
          </w:tcPr>
          <w:p w14:paraId="3557E742" w14:textId="77777777" w:rsidR="00934429" w:rsidRDefault="004F0AB2">
            <w:pPr>
              <w:rPr>
                <w:rFonts w:eastAsia="PMingLiU" w:cs="Arial"/>
                <w:lang w:eastAsia="zh-TW"/>
              </w:rPr>
            </w:pPr>
            <w:r>
              <w:rPr>
                <w:rFonts w:eastAsia="宋体" w:cs="Arial" w:hint="eastAsia"/>
                <w:lang w:val="en-US"/>
              </w:rPr>
              <w:t>Alt1</w:t>
            </w:r>
          </w:p>
        </w:tc>
        <w:tc>
          <w:tcPr>
            <w:tcW w:w="5112" w:type="dxa"/>
          </w:tcPr>
          <w:p w14:paraId="084FAEEC" w14:textId="77777777" w:rsidR="00934429" w:rsidRDefault="004F0AB2">
            <w:pPr>
              <w:pStyle w:val="a9"/>
              <w:rPr>
                <w:rFonts w:eastAsia="PMingLiU" w:cs="Arial"/>
                <w:lang w:eastAsia="zh-TW"/>
              </w:rPr>
            </w:pPr>
            <w:r>
              <w:rPr>
                <w:rFonts w:eastAsia="宋体" w:cs="Arial"/>
                <w:lang w:val="en-US"/>
              </w:rPr>
              <w:t xml:space="preserve">As far as we know, </w:t>
            </w:r>
            <w:r>
              <w:rPr>
                <w:rFonts w:eastAsia="宋体" w:cs="Arial" w:hint="eastAsia"/>
                <w:lang w:val="en-US"/>
              </w:rPr>
              <w:t>a</w:t>
            </w:r>
            <w:r>
              <w:rPr>
                <w:rFonts w:eastAsia="宋体" w:cs="Arial"/>
                <w:lang w:val="en-US"/>
              </w:rPr>
              <w:t xml:space="preserve">ll the </w:t>
            </w:r>
            <w:r>
              <w:rPr>
                <w:rFonts w:cs="Arial"/>
                <w:lang w:val="en-US"/>
              </w:rPr>
              <w:t xml:space="preserve">legacy </w:t>
            </w:r>
            <w:r>
              <w:rPr>
                <w:rFonts w:eastAsia="宋体" w:cs="Arial"/>
                <w:lang w:val="en-US"/>
              </w:rPr>
              <w:t>SL-SRB</w:t>
            </w:r>
            <w:r>
              <w:rPr>
                <w:rFonts w:cs="Arial"/>
                <w:lang w:val="en-US"/>
              </w:rPr>
              <w:t>s</w:t>
            </w:r>
            <w:r>
              <w:rPr>
                <w:rFonts w:eastAsia="宋体" w:cs="Arial"/>
                <w:lang w:val="en-US"/>
              </w:rPr>
              <w:t xml:space="preserve"> use specified configuration. </w:t>
            </w:r>
            <w:proofErr w:type="gramStart"/>
            <w:r>
              <w:rPr>
                <w:rFonts w:eastAsia="宋体" w:cs="Arial"/>
                <w:lang w:val="en-US"/>
              </w:rPr>
              <w:t>the</w:t>
            </w:r>
            <w:proofErr w:type="gramEnd"/>
            <w:r>
              <w:rPr>
                <w:rFonts w:eastAsia="宋体" w:cs="Arial"/>
                <w:lang w:val="en-US"/>
              </w:rPr>
              <w:t xml:space="preserve"> logical channel priorities of SL-SRB0/1/2/3 are all fixed to 1. We can follow the same design for the SL-SRB4, i.e. use specified configuration with logical channel priority as 1</w:t>
            </w:r>
            <w:r>
              <w:rPr>
                <w:rFonts w:eastAsia="宋体"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宋体" w:cs="Arial"/>
                <w:lang w:val="en-US"/>
              </w:rPr>
            </w:pPr>
            <w:r>
              <w:rPr>
                <w:rFonts w:cs="Arial"/>
              </w:rPr>
              <w:t>Intel</w:t>
            </w:r>
          </w:p>
        </w:tc>
        <w:tc>
          <w:tcPr>
            <w:tcW w:w="1574" w:type="dxa"/>
          </w:tcPr>
          <w:p w14:paraId="76B821F5" w14:textId="2BBC170E" w:rsidR="004F0AB2" w:rsidRDefault="004F0AB2" w:rsidP="004F0AB2">
            <w:pPr>
              <w:rPr>
                <w:rFonts w:eastAsia="宋体" w:cs="Arial"/>
                <w:lang w:val="en-US"/>
              </w:rPr>
            </w:pPr>
            <w:r>
              <w:rPr>
                <w:rFonts w:cs="Arial"/>
              </w:rPr>
              <w:t>Alt 2</w:t>
            </w:r>
          </w:p>
        </w:tc>
        <w:tc>
          <w:tcPr>
            <w:tcW w:w="5112" w:type="dxa"/>
          </w:tcPr>
          <w:p w14:paraId="10FBA094" w14:textId="07160FA9" w:rsidR="004F0AB2" w:rsidRDefault="004F0AB2" w:rsidP="004F0AB2">
            <w:pPr>
              <w:pStyle w:val="a9"/>
              <w:rPr>
                <w:rFonts w:eastAsia="宋体" w:cs="Arial"/>
                <w:lang w:val="en-US"/>
              </w:rPr>
            </w:pPr>
            <w:r>
              <w:rPr>
                <w:rFonts w:eastAsia="宋体" w:cs="Arial"/>
                <w:lang w:val="en-US"/>
              </w:rPr>
              <w:t xml:space="preserve">Agree with </w:t>
            </w:r>
            <w:proofErr w:type="spellStart"/>
            <w:r>
              <w:rPr>
                <w:rFonts w:eastAsia="宋体" w:cs="Arial"/>
                <w:lang w:val="en-US"/>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9"/>
              <w:rPr>
                <w:rFonts w:eastAsia="宋体" w:cs="Arial"/>
                <w:lang w:val="en-US"/>
              </w:rPr>
            </w:pPr>
            <w:r>
              <w:rPr>
                <w:rFonts w:eastAsia="宋体" w:cs="Arial" w:hint="eastAsia"/>
                <w:lang w:val="en-US"/>
              </w:rPr>
              <w:t>I</w:t>
            </w:r>
            <w:r>
              <w:rPr>
                <w:rFonts w:eastAsia="宋体" w:cs="Arial"/>
                <w:lang w:val="en-US"/>
              </w:rPr>
              <w:t>s this a really big issue?</w:t>
            </w:r>
          </w:p>
          <w:p w14:paraId="16265EB9" w14:textId="77777777" w:rsidR="000C412E" w:rsidRDefault="000C412E" w:rsidP="004F0AB2">
            <w:pPr>
              <w:pStyle w:val="a9"/>
              <w:rPr>
                <w:rFonts w:eastAsia="宋体" w:cs="Arial"/>
                <w:lang w:val="en-US"/>
              </w:rPr>
            </w:pPr>
            <w:r>
              <w:rPr>
                <w:rFonts w:eastAsia="宋体" w:cs="Arial"/>
                <w:lang w:val="en-US"/>
              </w:rPr>
              <w:t>We can decide when we draft the running CR.</w:t>
            </w:r>
          </w:p>
          <w:p w14:paraId="360D265B" w14:textId="4D95E517" w:rsidR="000C412E" w:rsidRDefault="000C412E" w:rsidP="004F0AB2">
            <w:pPr>
              <w:pStyle w:val="a9"/>
              <w:rPr>
                <w:rFonts w:eastAsia="宋体" w:cs="Arial"/>
                <w:lang w:val="en-US"/>
              </w:rPr>
            </w:pPr>
            <w:r>
              <w:rPr>
                <w:rFonts w:eastAsia="宋体"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9"/>
              <w:rPr>
                <w:rFonts w:eastAsia="宋体"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9"/>
              <w:rPr>
                <w:rFonts w:cs="Arial"/>
              </w:rPr>
            </w:pPr>
            <w:r>
              <w:rPr>
                <w:rFonts w:eastAsia="宋体" w:cs="Arial"/>
                <w:lang w:val="en-US"/>
              </w:rPr>
              <w:t xml:space="preserve">Agree with </w:t>
            </w:r>
            <w:proofErr w:type="spellStart"/>
            <w:r>
              <w:rPr>
                <w:rFonts w:eastAsia="宋体" w:cs="Arial"/>
                <w:lang w:val="en-US"/>
              </w:rPr>
              <w:t>InterDigital</w:t>
            </w:r>
            <w:proofErr w:type="spellEnd"/>
            <w:r>
              <w:rPr>
                <w:rFonts w:eastAsia="宋体" w:cs="Arial"/>
                <w:lang w:val="en-US"/>
              </w:rPr>
              <w:t xml:space="preserve">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9"/>
              <w:rPr>
                <w:rFonts w:eastAsia="宋体" w:cs="Arial"/>
                <w:lang w:val="en-US"/>
              </w:rPr>
            </w:pPr>
            <w:r>
              <w:rPr>
                <w:rFonts w:eastAsia="宋体"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9"/>
              <w:rPr>
                <w:rFonts w:eastAsia="宋体"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9"/>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hint="eastAsia"/>
                <w:lang w:eastAsia="ko-KR"/>
              </w:rPr>
            </w:pPr>
            <w:r>
              <w:rPr>
                <w:rFonts w:cs="Arial" w:hint="eastAsia"/>
              </w:rPr>
              <w:t>CATT</w:t>
            </w:r>
          </w:p>
        </w:tc>
        <w:tc>
          <w:tcPr>
            <w:tcW w:w="1574" w:type="dxa"/>
          </w:tcPr>
          <w:p w14:paraId="2B442AF4" w14:textId="25D01FDB" w:rsidR="003671F8" w:rsidRDefault="003671F8" w:rsidP="00CA2C66">
            <w:pPr>
              <w:rPr>
                <w:rFonts w:eastAsia="Malgun Gothic" w:cs="Arial" w:hint="eastAsia"/>
                <w:lang w:eastAsia="ko-KR"/>
              </w:rPr>
            </w:pPr>
            <w:r>
              <w:rPr>
                <w:rFonts w:cs="Arial" w:hint="eastAsia"/>
              </w:rPr>
              <w:t>Alt1</w:t>
            </w:r>
          </w:p>
        </w:tc>
        <w:tc>
          <w:tcPr>
            <w:tcW w:w="5112" w:type="dxa"/>
          </w:tcPr>
          <w:p w14:paraId="3C62DCCA" w14:textId="77777777" w:rsidR="003671F8" w:rsidRPr="000213A3" w:rsidRDefault="003671F8" w:rsidP="00554DD7">
            <w:pPr>
              <w:pStyle w:val="a9"/>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554DD7">
            <w:pPr>
              <w:pStyle w:val="a9"/>
              <w:rPr>
                <w:rFonts w:eastAsia="Malgun Gothic" w:cs="Arial"/>
                <w:lang w:eastAsia="ko-KR"/>
              </w:rPr>
            </w:pPr>
            <w:r w:rsidRPr="000213A3">
              <w:rPr>
                <w:rFonts w:eastAsia="Malgun Gothic" w:cs="Arial"/>
                <w:lang w:eastAsia="ko-KR"/>
              </w:rPr>
              <w:t xml:space="preserve">-For relay UE, it may need to periodically transmit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in order to let the remote UE can detect it. If the priority of this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configurable, it is hard to decide when to configure higher priority and when to configure lower priority. In addition, if it is configured with lower priority,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may be always dropped when there is UL or other SL-SRB transmission, which will lead to the result that no remote can find this relay UE.</w:t>
            </w:r>
          </w:p>
          <w:p w14:paraId="71308D4F" w14:textId="6AF9D4A7" w:rsidR="003671F8" w:rsidRDefault="003671F8" w:rsidP="00CA2C66">
            <w:pPr>
              <w:pStyle w:val="a9"/>
              <w:rPr>
                <w:rFonts w:eastAsia="Malgun Gothic" w:cs="Arial"/>
                <w:lang w:eastAsia="ko-KR"/>
              </w:rPr>
            </w:pPr>
            <w:r>
              <w:rPr>
                <w:rFonts w:eastAsia="Malgun Gothic" w:cs="Arial"/>
                <w:lang w:eastAsia="ko-KR"/>
              </w:rPr>
              <w:t>-</w:t>
            </w:r>
            <w:r w:rsidRPr="000213A3">
              <w:rPr>
                <w:rFonts w:eastAsia="Malgun Gothic" w:cs="Arial"/>
                <w:lang w:eastAsia="ko-KR"/>
              </w:rPr>
              <w:t xml:space="preserve">For remote UE,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RRC_CONNECTED (either directly connected to network or connect to network via a relay </w:t>
            </w:r>
            <w:r w:rsidRPr="000213A3">
              <w:rPr>
                <w:rFonts w:eastAsia="Malgun Gothic" w:cs="Arial"/>
                <w:lang w:eastAsia="ko-KR"/>
              </w:rPr>
              <w:lastRenderedPageBreak/>
              <w:t xml:space="preserve">UE), in order to reduce the data interruption time,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be higher. And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RRC_IDLE/INACTIVE or OOC, it means the UE needs to establish the U2N connection. In order to reduce the RRC connection setup latency,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also be higher.</w:t>
            </w: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w:t>
      </w:r>
      <w:proofErr w:type="spellStart"/>
      <w:r>
        <w:t>Tx</w:t>
      </w:r>
      <w:proofErr w:type="spellEnd"/>
      <w:r>
        <w:t>/Rx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0"/>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proofErr w:type="spellStart"/>
            <w:r>
              <w:rPr>
                <w:rFonts w:eastAsia="PMingLiU" w:cs="Arial"/>
                <w:lang w:eastAsia="zh-TW"/>
              </w:rPr>
              <w:t>MediaTek</w:t>
            </w:r>
            <w:proofErr w:type="spellEnd"/>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lang w:val="en-US"/>
              </w:rPr>
              <w:t>ZTE</w:t>
            </w:r>
          </w:p>
        </w:tc>
        <w:tc>
          <w:tcPr>
            <w:tcW w:w="1701" w:type="dxa"/>
          </w:tcPr>
          <w:p w14:paraId="536E750F" w14:textId="77777777" w:rsidR="00934429" w:rsidRDefault="004F0AB2">
            <w:pPr>
              <w:rPr>
                <w:rFonts w:eastAsia="PMingLiU" w:cs="Arial"/>
                <w:lang w:eastAsia="zh-TW"/>
              </w:rPr>
            </w:pPr>
            <w:r>
              <w:rPr>
                <w:rFonts w:eastAsia="宋体"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lang w:val="en-US"/>
              </w:rPr>
            </w:pPr>
            <w:r>
              <w:rPr>
                <w:rFonts w:eastAsia="宋体" w:cs="Arial"/>
                <w:lang w:val="en-US"/>
              </w:rPr>
              <w:t>Intel</w:t>
            </w:r>
          </w:p>
        </w:tc>
        <w:tc>
          <w:tcPr>
            <w:tcW w:w="1701" w:type="dxa"/>
          </w:tcPr>
          <w:p w14:paraId="2C7C4EDD" w14:textId="0ED3B6C2" w:rsidR="004F0AB2" w:rsidRDefault="004F0AB2">
            <w:pPr>
              <w:rPr>
                <w:rFonts w:eastAsia="宋体" w:cs="Arial"/>
                <w:lang w:val="en-US"/>
              </w:rPr>
            </w:pPr>
            <w:r>
              <w:rPr>
                <w:rFonts w:eastAsia="宋体"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宋体" w:cs="Arial"/>
                <w:lang w:val="en-US"/>
              </w:rPr>
            </w:pPr>
            <w:r>
              <w:rPr>
                <w:rFonts w:eastAsia="宋体" w:cs="Arial" w:hint="eastAsia"/>
                <w:lang w:val="en-US"/>
              </w:rPr>
              <w:t>Y</w:t>
            </w:r>
            <w:r>
              <w:rPr>
                <w:rFonts w:eastAsia="宋体"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宋体" w:cs="Arial"/>
                <w:lang w:val="en-US"/>
              </w:rPr>
            </w:pPr>
            <w:r>
              <w:rPr>
                <w:rFonts w:eastAsia="宋体"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lang w:val="en-US"/>
              </w:rPr>
              <w:t>Ericsson</w:t>
            </w:r>
          </w:p>
        </w:tc>
        <w:tc>
          <w:tcPr>
            <w:tcW w:w="1701" w:type="dxa"/>
          </w:tcPr>
          <w:p w14:paraId="0B05280B" w14:textId="18331DCD" w:rsidR="003A677B" w:rsidRDefault="003A677B" w:rsidP="003A677B">
            <w:pPr>
              <w:rPr>
                <w:rFonts w:eastAsia="宋体" w:cs="Arial"/>
                <w:lang w:val="en-US"/>
              </w:rPr>
            </w:pPr>
            <w:r>
              <w:rPr>
                <w:rFonts w:eastAsia="宋体"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lang w:val="en-US"/>
              </w:rPr>
            </w:pPr>
            <w:r>
              <w:rPr>
                <w:rFonts w:eastAsia="宋体" w:cs="Arial"/>
                <w:lang w:val="en-US"/>
              </w:rPr>
              <w:t>Nokia</w:t>
            </w:r>
          </w:p>
        </w:tc>
        <w:tc>
          <w:tcPr>
            <w:tcW w:w="1701" w:type="dxa"/>
          </w:tcPr>
          <w:p w14:paraId="3C73DA50" w14:textId="350D688C" w:rsidR="001477C7" w:rsidRDefault="001477C7" w:rsidP="003A677B">
            <w:pPr>
              <w:rPr>
                <w:rFonts w:eastAsia="宋体" w:cs="Arial"/>
                <w:lang w:val="en-US"/>
              </w:rPr>
            </w:pPr>
            <w:r>
              <w:rPr>
                <w:rFonts w:eastAsia="宋体"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lang w:val="en-US"/>
              </w:rPr>
            </w:pPr>
            <w:r>
              <w:rPr>
                <w:rFonts w:cs="Arial"/>
              </w:rPr>
              <w:t>Kyocera</w:t>
            </w:r>
          </w:p>
        </w:tc>
        <w:tc>
          <w:tcPr>
            <w:tcW w:w="1701" w:type="dxa"/>
          </w:tcPr>
          <w:p w14:paraId="7D037153" w14:textId="33360697" w:rsidR="00BF59B2" w:rsidRDefault="00BF59B2" w:rsidP="00BF59B2">
            <w:pPr>
              <w:rPr>
                <w:rFonts w:eastAsia="宋体"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w:t>
            </w:r>
            <w:proofErr w:type="spellStart"/>
            <w:r>
              <w:rPr>
                <w:rFonts w:cs="Arial"/>
              </w:rPr>
              <w:t>Tx</w:t>
            </w:r>
            <w:proofErr w:type="spellEnd"/>
            <w:r>
              <w:rPr>
                <w:rFonts w:cs="Arial"/>
              </w:rPr>
              <w:t xml:space="preserve">/Rx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w:t>
            </w:r>
            <w:proofErr w:type="spellStart"/>
            <w:r w:rsidRPr="003E5025">
              <w:rPr>
                <w:rFonts w:eastAsia="Yu Mincho"/>
                <w:lang w:eastAsia="ja-JP"/>
              </w:rPr>
              <w:t>Tx</w:t>
            </w:r>
            <w:proofErr w:type="spellEnd"/>
            <w:r w:rsidRPr="003E5025">
              <w:rPr>
                <w:rFonts w:eastAsia="Yu Mincho"/>
                <w:lang w:eastAsia="ja-JP"/>
              </w:rPr>
              <w:t xml:space="preserve"> Gap, the UE may know when it sends discovery within the shared pool; thus, the UE can determine a reasonable </w:t>
            </w:r>
            <w:proofErr w:type="spellStart"/>
            <w:r w:rsidRPr="003E5025">
              <w:rPr>
                <w:rFonts w:eastAsia="Yu Mincho"/>
                <w:lang w:eastAsia="ja-JP"/>
              </w:rPr>
              <w:t>Tx</w:t>
            </w:r>
            <w:proofErr w:type="spellEnd"/>
            <w:r w:rsidRPr="003E5025">
              <w:rPr>
                <w:rFonts w:eastAsia="Yu Mincho"/>
                <w:lang w:eastAsia="ja-JP"/>
              </w:rPr>
              <w:t xml:space="preserve"> Gap. For Rx Gap, it may be assumed the </w:t>
            </w:r>
            <w:r>
              <w:rPr>
                <w:rFonts w:eastAsia="Yu Mincho"/>
                <w:lang w:eastAsia="ja-JP"/>
              </w:rPr>
              <w:t>g</w:t>
            </w:r>
            <w:r w:rsidRPr="003E5025">
              <w:rPr>
                <w:rFonts w:eastAsia="Yu Mincho"/>
                <w:lang w:eastAsia="ja-JP"/>
              </w:rPr>
              <w:t xml:space="preserve">ap may be same with the shared pool on different frequency, which </w:t>
            </w:r>
            <w:proofErr w:type="gramStart"/>
            <w:r w:rsidRPr="003E5025">
              <w:rPr>
                <w:rFonts w:eastAsia="Yu Mincho"/>
                <w:lang w:eastAsia="ja-JP"/>
              </w:rPr>
              <w:t>become</w:t>
            </w:r>
            <w:proofErr w:type="gramEnd"/>
            <w:r w:rsidRPr="003E5025">
              <w:rPr>
                <w:rFonts w:eastAsia="Yu Mincho"/>
                <w:lang w:eastAsia="ja-JP"/>
              </w:rPr>
              <w:t xml:space="preserv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hint="eastAsia"/>
                <w:lang w:eastAsia="ko-KR"/>
              </w:rPr>
            </w:pPr>
            <w:bookmarkStart w:id="2" w:name="_GoBack" w:colFirst="0" w:colLast="0"/>
            <w:r>
              <w:rPr>
                <w:rFonts w:cs="Arial" w:hint="eastAsia"/>
              </w:rPr>
              <w:lastRenderedPageBreak/>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 xml:space="preserve">n LTE Rel-13, </w:t>
            </w:r>
            <w:proofErr w:type="spellStart"/>
            <w:r w:rsidRPr="00576F1D">
              <w:rPr>
                <w:rFonts w:cs="Arial"/>
              </w:rPr>
              <w:t>sidelink</w:t>
            </w:r>
            <w:proofErr w:type="spellEnd"/>
            <w:r w:rsidRPr="00576F1D">
              <w:rPr>
                <w:rFonts w:cs="Arial"/>
              </w:rPr>
              <w:t xml:space="preserve"> discovery gap was introduced for </w:t>
            </w:r>
            <w:proofErr w:type="spellStart"/>
            <w:r w:rsidRPr="00576F1D">
              <w:rPr>
                <w:rFonts w:cs="Arial"/>
              </w:rPr>
              <w:t>sidelink</w:t>
            </w:r>
            <w:proofErr w:type="spellEnd"/>
            <w:r w:rsidRPr="00576F1D">
              <w:rPr>
                <w:rFonts w:cs="Arial"/>
              </w:rPr>
              <w:t xml:space="preserve"> discovery transmission. But in NR, </w:t>
            </w:r>
            <w:proofErr w:type="spellStart"/>
            <w:r w:rsidRPr="00576F1D">
              <w:rPr>
                <w:rFonts w:cs="Arial"/>
              </w:rPr>
              <w:t>sidelink</w:t>
            </w:r>
            <w:proofErr w:type="spellEnd"/>
            <w:r w:rsidRPr="00576F1D">
              <w:rPr>
                <w:rFonts w:cs="Arial"/>
              </w:rPr>
              <w:t xml:space="preserve"> discovery uses the same protocol stack as </w:t>
            </w:r>
            <w:proofErr w:type="spellStart"/>
            <w:r w:rsidRPr="00576F1D">
              <w:rPr>
                <w:rFonts w:cs="Arial"/>
              </w:rPr>
              <w:t>sidelink</w:t>
            </w:r>
            <w:proofErr w:type="spellEnd"/>
            <w:r w:rsidRPr="00576F1D">
              <w:rPr>
                <w:rFonts w:cs="Arial"/>
              </w:rPr>
              <w:t xml:space="preserve"> communication protocol in AS layer. Hence, it can be treated similar as the other SL-</w:t>
            </w:r>
            <w:proofErr w:type="gramStart"/>
            <w:r w:rsidRPr="00576F1D">
              <w:rPr>
                <w:rFonts w:cs="Arial"/>
              </w:rPr>
              <w:t>SRBs,</w:t>
            </w:r>
            <w:proofErr w:type="gramEnd"/>
            <w:r w:rsidRPr="00576F1D">
              <w:rPr>
                <w:rFonts w:cs="Arial"/>
              </w:rPr>
              <w:t xml:space="preserve"> no </w:t>
            </w:r>
            <w:proofErr w:type="spellStart"/>
            <w:r w:rsidRPr="00576F1D">
              <w:rPr>
                <w:rFonts w:cs="Arial"/>
              </w:rPr>
              <w:t>sidelink</w:t>
            </w:r>
            <w:proofErr w:type="spellEnd"/>
            <w:r w:rsidRPr="00576F1D">
              <w:rPr>
                <w:rFonts w:cs="Arial"/>
              </w:rPr>
              <w:t xml:space="preserve"> discovery specific gap should be introduced. The UL/</w:t>
            </w:r>
            <w:proofErr w:type="spellStart"/>
            <w:r w:rsidRPr="00576F1D">
              <w:rPr>
                <w:rFonts w:cs="Arial"/>
              </w:rPr>
              <w:t>sidelink</w:t>
            </w:r>
            <w:proofErr w:type="spellEnd"/>
            <w:r w:rsidRPr="00576F1D">
              <w:rPr>
                <w:rFonts w:cs="Arial"/>
              </w:rPr>
              <w:t xml:space="preserve"> discovery message prioritization can follow the legacy Rel-16 V2X UL/SL prioritization rule.</w:t>
            </w:r>
          </w:p>
        </w:tc>
      </w:tr>
      <w:bookmarkEnd w:id="2"/>
    </w:tbl>
    <w:p w14:paraId="48C02A45" w14:textId="77777777" w:rsidR="00934429" w:rsidRDefault="00934429"/>
    <w:p w14:paraId="0F226DD0" w14:textId="77777777" w:rsidR="00934429" w:rsidRDefault="004F0AB2">
      <w:pPr>
        <w:pStyle w:val="1"/>
      </w:pPr>
      <w:r>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a6"/>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a6"/>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 xml:space="preserve">Remaining issues on discovery for </w:t>
      </w:r>
      <w:proofErr w:type="spellStart"/>
      <w:r>
        <w:t>sidelink</w:t>
      </w:r>
      <w:proofErr w:type="spellEnd"/>
      <w:r>
        <w:t xml:space="preserve"> relay</w:t>
      </w:r>
      <w:r>
        <w:tab/>
        <w:t>Huawei, HiSilicon</w:t>
      </w:r>
    </w:p>
    <w:p w14:paraId="471738F7" w14:textId="77777777" w:rsidR="00934429" w:rsidRDefault="004F0AB2">
      <w:pPr>
        <w:pStyle w:val="a6"/>
        <w:rPr>
          <w:rFonts w:eastAsia="宋体" w:cs="Arial"/>
        </w:rPr>
      </w:pPr>
      <w:r>
        <w:rPr>
          <w:rFonts w:hint="eastAsia"/>
        </w:rPr>
        <w:t>[</w:t>
      </w:r>
      <w:r>
        <w:t>13] R2-2105742</w:t>
      </w:r>
      <w:r>
        <w:tab/>
        <w:t xml:space="preserve">Use of Pre-configuration and collocated neighbour cell </w:t>
      </w:r>
      <w:proofErr w:type="gramStart"/>
      <w:r>
        <w:t xml:space="preserve">carrier  </w:t>
      </w:r>
      <w:proofErr w:type="spellStart"/>
      <w:r>
        <w:t>Xiaomi</w:t>
      </w:r>
      <w:proofErr w:type="spellEnd"/>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a6"/>
      </w:pPr>
      <w:r>
        <w:rPr>
          <w:rFonts w:hint="eastAsia"/>
        </w:rPr>
        <w:t>[</w:t>
      </w:r>
      <w:r>
        <w:t>17] R2-2106437</w:t>
      </w:r>
      <w:r>
        <w:tab/>
        <w:t>Remaining issues on Relay Discovery</w:t>
      </w:r>
      <w:r>
        <w:tab/>
      </w:r>
      <w:proofErr w:type="spellStart"/>
      <w:r>
        <w:t>MediaTek</w:t>
      </w:r>
      <w:proofErr w:type="spellEnd"/>
      <w:r>
        <w:t xml:space="preserve"> Inc.</w:t>
      </w:r>
    </w:p>
    <w:p w14:paraId="58F8F941" w14:textId="77777777" w:rsidR="00934429" w:rsidRDefault="00934429">
      <w:pPr>
        <w:pStyle w:val="a6"/>
      </w:pPr>
    </w:p>
    <w:sectPr w:rsidR="00934429">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A1A18" w14:textId="77777777" w:rsidR="008C1966" w:rsidRDefault="008C1966">
      <w:pPr>
        <w:spacing w:after="0" w:line="240" w:lineRule="auto"/>
      </w:pPr>
      <w:r>
        <w:separator/>
      </w:r>
    </w:p>
  </w:endnote>
  <w:endnote w:type="continuationSeparator" w:id="0">
    <w:p w14:paraId="5DFD2738" w14:textId="77777777" w:rsidR="008C1966" w:rsidRDefault="008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B1F2" w14:textId="539FA1FE" w:rsidR="0045626A" w:rsidRDefault="0045626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947A1E">
      <w:rPr>
        <w:rStyle w:val="af2"/>
        <w:noProof/>
      </w:rPr>
      <w:t>17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47A1E">
      <w:rPr>
        <w:rStyle w:val="af2"/>
        <w:noProof/>
      </w:rPr>
      <w:t>17</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8066" w14:textId="77777777" w:rsidR="008C1966" w:rsidRDefault="008C1966">
      <w:pPr>
        <w:spacing w:after="0" w:line="240" w:lineRule="auto"/>
      </w:pPr>
      <w:r>
        <w:separator/>
      </w:r>
    </w:p>
  </w:footnote>
  <w:footnote w:type="continuationSeparator" w:id="0">
    <w:p w14:paraId="0F9C8AC7" w14:textId="77777777" w:rsidR="008C1966" w:rsidRDefault="008C1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3798" w14:textId="77777777" w:rsidR="0045626A" w:rsidRDefault="004562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批注文字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7">
    <w:name w:val="List Paragraph"/>
    <w:basedOn w:val="a0"/>
    <w:link w:val="Char1"/>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Char1">
    <w:name w:val="列出段落 Char"/>
    <w:link w:val="af7"/>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pPr>
      <w:overflowPunct/>
      <w:autoSpaceDE/>
      <w:autoSpaceDN/>
      <w:adjustRightInd/>
      <w:spacing w:after="0" w:line="240" w:lineRule="auto"/>
      <w:jc w:val="left"/>
      <w:textAlignment w:val="auto"/>
    </w:pPr>
    <w:rPr>
      <w:rFonts w:ascii="宋体" w:eastAsia="宋体" w:hAnsi="宋体" w:cs="宋体"/>
      <w:sz w:val="24"/>
      <w:szCs w:val="24"/>
      <w:lang w:val="sv-SE"/>
    </w:rPr>
  </w:style>
  <w:style w:type="paragraph" w:customStyle="1" w:styleId="xb1">
    <w:name w:val="x_b1"/>
    <w:basedOn w:val="a0"/>
    <w:rsid w:val="00EA2E2C"/>
    <w:pPr>
      <w:overflowPunct/>
      <w:autoSpaceDE/>
      <w:autoSpaceDN/>
      <w:adjustRightInd/>
      <w:spacing w:after="180" w:line="240" w:lineRule="auto"/>
      <w:ind w:left="568" w:hanging="284"/>
      <w:jc w:val="left"/>
      <w:textAlignment w:val="auto"/>
    </w:pPr>
    <w:rPr>
      <w:rFonts w:ascii="Times New Roman" w:eastAsia="宋体" w:hAnsi="Times New Roman"/>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批注文字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7">
    <w:name w:val="List Paragraph"/>
    <w:basedOn w:val="a0"/>
    <w:link w:val="Char1"/>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Char1">
    <w:name w:val="列出段落 Char"/>
    <w:link w:val="af7"/>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pPr>
      <w:overflowPunct/>
      <w:autoSpaceDE/>
      <w:autoSpaceDN/>
      <w:adjustRightInd/>
      <w:spacing w:after="0" w:line="240" w:lineRule="auto"/>
      <w:jc w:val="left"/>
      <w:textAlignment w:val="auto"/>
    </w:pPr>
    <w:rPr>
      <w:rFonts w:ascii="宋体" w:eastAsia="宋体" w:hAnsi="宋体" w:cs="宋体"/>
      <w:sz w:val="24"/>
      <w:szCs w:val="24"/>
      <w:lang w:val="sv-SE"/>
    </w:rPr>
  </w:style>
  <w:style w:type="paragraph" w:customStyle="1" w:styleId="xb1">
    <w:name w:val="x_b1"/>
    <w:basedOn w:val="a0"/>
    <w:rsid w:val="00EA2E2C"/>
    <w:pPr>
      <w:overflowPunct/>
      <w:autoSpaceDE/>
      <w:autoSpaceDN/>
      <w:adjustRightInd/>
      <w:spacing w:after="180" w:line="240" w:lineRule="auto"/>
      <w:ind w:left="568" w:hanging="284"/>
      <w:jc w:val="left"/>
      <w:textAlignment w:val="auto"/>
    </w:pPr>
    <w:rPr>
      <w:rFonts w:ascii="Times New Roman" w:eastAsia="宋体"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1B578-7BE9-48E3-99FF-5BA23B4F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17</Pages>
  <Words>5884</Words>
  <Characters>33542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CATT-xuhao</cp:lastModifiedBy>
  <cp:revision>6</cp:revision>
  <cp:lastPrinted>2008-01-31T00:09:00Z</cp:lastPrinted>
  <dcterms:created xsi:type="dcterms:W3CDTF">2021-05-23T07:44:00Z</dcterms:created>
  <dcterms:modified xsi:type="dcterms:W3CDTF">2021-05-23T07:46:00Z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