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68E51BCF" w:rsidR="00E90E49" w:rsidRPr="00BB57EF" w:rsidRDefault="00E90E49" w:rsidP="00E35559">
      <w:pPr>
        <w:pStyle w:val="3GPPHeader"/>
        <w:spacing w:after="60"/>
        <w:rPr>
          <w:szCs w:val="24"/>
          <w:highlight w:val="yellow"/>
        </w:rPr>
      </w:pPr>
      <w:r w:rsidRPr="00BB57EF">
        <w:rPr>
          <w:szCs w:val="24"/>
        </w:rPr>
        <w:t>3GPP TSG-RAN WG</w:t>
      </w:r>
      <w:r w:rsidR="00F20F5C" w:rsidRPr="00BB57EF">
        <w:rPr>
          <w:szCs w:val="24"/>
        </w:rPr>
        <w:t>2</w:t>
      </w:r>
      <w:r w:rsidRPr="00BB57EF">
        <w:rPr>
          <w:szCs w:val="24"/>
        </w:rPr>
        <w:t xml:space="preserve"> #</w:t>
      </w:r>
      <w:r w:rsidR="00F20F5C" w:rsidRPr="00BB57EF">
        <w:rPr>
          <w:szCs w:val="24"/>
        </w:rPr>
        <w:t>1</w:t>
      </w:r>
      <w:r w:rsidR="00C54E69" w:rsidRPr="00BB57EF">
        <w:rPr>
          <w:szCs w:val="24"/>
        </w:rPr>
        <w:t>1</w:t>
      </w:r>
      <w:r w:rsidR="00F948F3" w:rsidRPr="00BB57EF">
        <w:rPr>
          <w:szCs w:val="24"/>
        </w:rPr>
        <w:t>3</w:t>
      </w:r>
      <w:r w:rsidR="00BB57EF">
        <w:rPr>
          <w:szCs w:val="24"/>
        </w:rPr>
        <w:t>bis</w:t>
      </w:r>
      <w:r w:rsidR="006B4E9D" w:rsidRPr="00BB57EF">
        <w:rPr>
          <w:szCs w:val="24"/>
        </w:rPr>
        <w:t>-</w:t>
      </w:r>
      <w:r w:rsidR="00F20F5C" w:rsidRPr="00BB57EF">
        <w:rPr>
          <w:szCs w:val="24"/>
        </w:rPr>
        <w:t>e</w:t>
      </w:r>
      <w:r w:rsidR="00BB57EF">
        <w:rPr>
          <w:szCs w:val="24"/>
        </w:rPr>
        <w:t xml:space="preserve">                                      </w:t>
      </w:r>
      <w:r w:rsidR="00091557" w:rsidRPr="00BB57EF">
        <w:rPr>
          <w:szCs w:val="24"/>
        </w:rPr>
        <w:t>R2-</w:t>
      </w:r>
      <w:r w:rsidR="00F20F5C" w:rsidRPr="00BB57EF">
        <w:rPr>
          <w:szCs w:val="24"/>
        </w:rPr>
        <w:t>2</w:t>
      </w:r>
      <w:r w:rsidR="000F5758" w:rsidRPr="00BB57EF">
        <w:rPr>
          <w:szCs w:val="24"/>
        </w:rPr>
        <w:t>1</w:t>
      </w:r>
      <w:r w:rsidR="00311702" w:rsidRPr="00BB57EF">
        <w:rPr>
          <w:szCs w:val="24"/>
          <w:highlight w:val="yellow"/>
        </w:rPr>
        <w:t>x</w:t>
      </w:r>
      <w:r w:rsidR="00C744FE" w:rsidRPr="00BB57EF">
        <w:rPr>
          <w:szCs w:val="24"/>
          <w:highlight w:val="yellow"/>
        </w:rPr>
        <w:t>x</w:t>
      </w:r>
      <w:r w:rsidR="00311702" w:rsidRPr="00BB57EF">
        <w:rPr>
          <w:szCs w:val="24"/>
          <w:highlight w:val="yellow"/>
        </w:rPr>
        <w:t>xxx</w:t>
      </w:r>
    </w:p>
    <w:p w14:paraId="33F602E3" w14:textId="5B40DEAC" w:rsidR="00E90E49" w:rsidRPr="00BB57EF" w:rsidRDefault="006B4E9D" w:rsidP="00311702">
      <w:pPr>
        <w:pStyle w:val="3GPPHeader"/>
        <w:rPr>
          <w:szCs w:val="24"/>
        </w:rPr>
      </w:pPr>
      <w:r w:rsidRPr="00BB57EF">
        <w:rPr>
          <w:szCs w:val="24"/>
        </w:rPr>
        <w:t>Electronic Meeting</w:t>
      </w:r>
      <w:r w:rsidR="0027144F" w:rsidRPr="00BB57EF">
        <w:rPr>
          <w:szCs w:val="24"/>
        </w:rPr>
        <w:t xml:space="preserve">, </w:t>
      </w:r>
      <w:r w:rsidR="00BB57EF">
        <w:rPr>
          <w:szCs w:val="24"/>
        </w:rPr>
        <w:t>12</w:t>
      </w:r>
      <w:r w:rsidR="00F948F3" w:rsidRPr="00BB57EF">
        <w:rPr>
          <w:szCs w:val="24"/>
          <w:vertAlign w:val="superscript"/>
        </w:rPr>
        <w:t>th</w:t>
      </w:r>
      <w:r w:rsidR="00F948F3" w:rsidRPr="00BB57EF">
        <w:rPr>
          <w:szCs w:val="24"/>
        </w:rPr>
        <w:t xml:space="preserve"> </w:t>
      </w:r>
      <w:r w:rsidR="00C54E69" w:rsidRPr="00BB57EF">
        <w:rPr>
          <w:szCs w:val="24"/>
        </w:rPr>
        <w:t xml:space="preserve">– </w:t>
      </w:r>
      <w:r w:rsidR="00BB57EF">
        <w:rPr>
          <w:szCs w:val="24"/>
        </w:rPr>
        <w:t>20</w:t>
      </w:r>
      <w:r w:rsidR="00C54E69" w:rsidRPr="00BB57EF">
        <w:rPr>
          <w:szCs w:val="24"/>
          <w:vertAlign w:val="superscript"/>
        </w:rPr>
        <w:t>th</w:t>
      </w:r>
      <w:r w:rsidR="00C54E69" w:rsidRPr="00BB57EF">
        <w:rPr>
          <w:szCs w:val="24"/>
        </w:rPr>
        <w:t xml:space="preserve"> </w:t>
      </w:r>
      <w:r w:rsidR="00BB57EF">
        <w:rPr>
          <w:szCs w:val="24"/>
        </w:rPr>
        <w:t>April</w:t>
      </w:r>
      <w:r w:rsidR="00F20F5C" w:rsidRPr="00BB57EF">
        <w:rPr>
          <w:szCs w:val="24"/>
        </w:rPr>
        <w:t xml:space="preserve"> </w:t>
      </w:r>
      <w:r w:rsidR="0027144F" w:rsidRPr="00BB57EF">
        <w:rPr>
          <w:szCs w:val="24"/>
        </w:rPr>
        <w:t>20</w:t>
      </w:r>
      <w:r w:rsidR="00F948F3" w:rsidRPr="00BB57EF">
        <w:rPr>
          <w:szCs w:val="24"/>
        </w:rPr>
        <w:t>21</w:t>
      </w:r>
    </w:p>
    <w:p w14:paraId="7FD98891" w14:textId="77777777" w:rsidR="00E90E49" w:rsidRPr="00BB57EF" w:rsidRDefault="00E90E49" w:rsidP="00BB57EF">
      <w:pPr>
        <w:pStyle w:val="3GPPHeader"/>
        <w:jc w:val="left"/>
        <w:rPr>
          <w:szCs w:val="24"/>
        </w:rPr>
      </w:pPr>
    </w:p>
    <w:p w14:paraId="5759152A" w14:textId="0094B111" w:rsidR="00E90E49" w:rsidRPr="00BB57EF" w:rsidRDefault="00E90E49" w:rsidP="00BB57EF">
      <w:pPr>
        <w:pStyle w:val="3GPPHeader"/>
        <w:jc w:val="left"/>
        <w:rPr>
          <w:rFonts w:cs="Arial"/>
          <w:szCs w:val="24"/>
        </w:rPr>
      </w:pPr>
      <w:r w:rsidRPr="00BB57EF">
        <w:rPr>
          <w:rFonts w:cs="Arial"/>
          <w:szCs w:val="24"/>
        </w:rPr>
        <w:t>Agenda Item:</w:t>
      </w:r>
      <w:r w:rsidRPr="00BB57EF">
        <w:rPr>
          <w:rFonts w:cs="Arial"/>
          <w:szCs w:val="24"/>
        </w:rPr>
        <w:tab/>
      </w:r>
      <w:r w:rsidR="00BB57EF">
        <w:rPr>
          <w:rFonts w:cs="Arial"/>
          <w:szCs w:val="24"/>
        </w:rPr>
        <w:t>8.17</w:t>
      </w:r>
    </w:p>
    <w:p w14:paraId="0F8DDB14" w14:textId="51E7B9A9" w:rsidR="00E90E49" w:rsidRPr="00BB57EF" w:rsidRDefault="003D3C45" w:rsidP="00BB57EF">
      <w:pPr>
        <w:pStyle w:val="3GPPHeader"/>
        <w:jc w:val="left"/>
        <w:rPr>
          <w:rFonts w:cs="Arial"/>
          <w:szCs w:val="24"/>
        </w:rPr>
      </w:pPr>
      <w:r w:rsidRPr="00BB57EF">
        <w:rPr>
          <w:rFonts w:cs="Arial"/>
          <w:szCs w:val="24"/>
        </w:rPr>
        <w:t>Source:</w:t>
      </w:r>
      <w:r w:rsidR="00E90E49" w:rsidRPr="00BB57EF">
        <w:rPr>
          <w:rFonts w:cs="Arial"/>
          <w:szCs w:val="24"/>
        </w:rPr>
        <w:tab/>
      </w:r>
      <w:r w:rsidR="00D43874" w:rsidRPr="00BB57EF">
        <w:rPr>
          <w:rFonts w:cs="Arial"/>
          <w:szCs w:val="24"/>
        </w:rPr>
        <w:t>ZTE Corporation</w:t>
      </w:r>
    </w:p>
    <w:p w14:paraId="5DA62F73" w14:textId="12D531E3" w:rsidR="00BB57EF" w:rsidRDefault="003D3C45" w:rsidP="00BB57EF">
      <w:pPr>
        <w:pStyle w:val="3GPPHeader"/>
        <w:jc w:val="left"/>
        <w:rPr>
          <w:rFonts w:cs="Arial"/>
          <w:szCs w:val="24"/>
        </w:rPr>
      </w:pPr>
      <w:r w:rsidRPr="00BB57EF">
        <w:rPr>
          <w:rFonts w:cs="Arial"/>
          <w:szCs w:val="24"/>
        </w:rPr>
        <w:t>Title:</w:t>
      </w:r>
      <w:r w:rsidR="00E90E49" w:rsidRPr="00BB57EF">
        <w:rPr>
          <w:rFonts w:cs="Arial"/>
          <w:szCs w:val="24"/>
        </w:rPr>
        <w:tab/>
      </w:r>
      <w:r w:rsidR="00BB5483">
        <w:rPr>
          <w:rFonts w:cs="Arial"/>
          <w:szCs w:val="24"/>
        </w:rPr>
        <w:t>Report</w:t>
      </w:r>
      <w:r w:rsidR="00BB57EF">
        <w:rPr>
          <w:rFonts w:cs="Arial"/>
          <w:szCs w:val="24"/>
        </w:rPr>
        <w:t xml:space="preserve"> of </w:t>
      </w:r>
      <w:r w:rsidR="00BB57EF" w:rsidRPr="00BB57EF">
        <w:rPr>
          <w:rFonts w:cs="Arial"/>
          <w:szCs w:val="24"/>
        </w:rPr>
        <w:t>[AT1</w:t>
      </w:r>
      <w:r w:rsidR="00BB57EF">
        <w:rPr>
          <w:rFonts w:cs="Arial"/>
          <w:szCs w:val="24"/>
        </w:rPr>
        <w:t xml:space="preserve">13bis-e][025][NR17] R4 related I </w:t>
      </w:r>
      <w:r w:rsidR="00BB57EF">
        <w:rPr>
          <w:rFonts w:cs="Arial"/>
          <w:szCs w:val="24"/>
        </w:rPr>
        <w:tab/>
      </w:r>
    </w:p>
    <w:p w14:paraId="74C85ADC" w14:textId="4B773820" w:rsidR="00E90E49" w:rsidRPr="00BB57EF" w:rsidRDefault="00E90E49" w:rsidP="00BB57EF">
      <w:pPr>
        <w:pStyle w:val="3GPPHeader"/>
        <w:jc w:val="left"/>
        <w:rPr>
          <w:rFonts w:cs="Arial"/>
          <w:szCs w:val="24"/>
        </w:rPr>
      </w:pPr>
      <w:r w:rsidRPr="00BB57EF">
        <w:rPr>
          <w:rFonts w:cs="Arial"/>
          <w:szCs w:val="24"/>
        </w:rPr>
        <w:t>Doc</w:t>
      </w:r>
      <w:r w:rsidR="00BB57EF">
        <w:rPr>
          <w:rFonts w:cs="Arial"/>
          <w:szCs w:val="24"/>
        </w:rPr>
        <w:t>ument for:</w:t>
      </w:r>
      <w:r w:rsidR="00BB57EF">
        <w:rPr>
          <w:rFonts w:cs="Arial"/>
          <w:szCs w:val="24"/>
        </w:rPr>
        <w:tab/>
        <w:t>Discussion, Decision</w:t>
      </w:r>
    </w:p>
    <w:p w14:paraId="4552A76D" w14:textId="553EF09C" w:rsidR="00E90E49" w:rsidRPr="00CE0424" w:rsidRDefault="00230D18" w:rsidP="00CE0424">
      <w:pPr>
        <w:pStyle w:val="1"/>
      </w:pPr>
      <w:r>
        <w:tab/>
      </w:r>
      <w:r w:rsidR="00E90E49" w:rsidRPr="00CE0424">
        <w:t>Introduction</w:t>
      </w:r>
    </w:p>
    <w:p w14:paraId="0EEDE408" w14:textId="075F9AED" w:rsidR="00477768" w:rsidRDefault="006B4E9D" w:rsidP="00CE0424">
      <w:pPr>
        <w:pStyle w:val="a8"/>
      </w:pPr>
      <w:r>
        <w:t>This document is to kick off the following email discussion:</w:t>
      </w:r>
    </w:p>
    <w:p w14:paraId="7B95A637" w14:textId="77777777" w:rsidR="00141F21" w:rsidRPr="007E2539" w:rsidRDefault="00141F21" w:rsidP="00141F21">
      <w:pPr>
        <w:numPr>
          <w:ilvl w:val="0"/>
          <w:numId w:val="31"/>
        </w:numPr>
        <w:tabs>
          <w:tab w:val="num" w:pos="1619"/>
        </w:tabs>
        <w:spacing w:before="40" w:after="0"/>
        <w:ind w:left="1619"/>
        <w:rPr>
          <w:rFonts w:ascii="Arial" w:eastAsia="MS Mincho" w:hAnsi="Arial" w:cs="Times New Roman"/>
          <w:b/>
          <w:szCs w:val="24"/>
          <w:lang w:val="en-GB" w:eastAsia="en-GB"/>
        </w:rPr>
      </w:pPr>
      <w:r w:rsidRPr="007E2539">
        <w:rPr>
          <w:rFonts w:ascii="Arial" w:eastAsia="MS Mincho" w:hAnsi="Arial" w:cs="Times New Roman"/>
          <w:b/>
          <w:szCs w:val="24"/>
          <w:lang w:val="en-GB" w:eastAsia="en-GB"/>
        </w:rPr>
        <w:t>[AT113bis-e][025][NR17] R4 related I (ZTE)</w:t>
      </w:r>
    </w:p>
    <w:p w14:paraId="37168703" w14:textId="77777777" w:rsidR="00141F21" w:rsidRPr="007E2539" w:rsidRDefault="00141F21" w:rsidP="00141F21">
      <w:pPr>
        <w:tabs>
          <w:tab w:val="left" w:pos="1622"/>
        </w:tabs>
        <w:spacing w:after="0"/>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Scope: Treat Handover with PSCell</w:t>
      </w:r>
      <w:r w:rsidRPr="007E2539">
        <w:rPr>
          <w:rFonts w:ascii="Arial" w:eastAsia="MS Mincho" w:hAnsi="Arial" w:cs="Times New Roman"/>
          <w:szCs w:val="24"/>
          <w:lang w:eastAsia="en-GB"/>
        </w:rPr>
        <w:t xml:space="preserve"> and </w:t>
      </w:r>
      <w:r w:rsidRPr="007E2539">
        <w:rPr>
          <w:rFonts w:ascii="Arial" w:eastAsia="MS Mincho" w:hAnsi="Arial" w:cs="Times New Roman"/>
          <w:szCs w:val="24"/>
          <w:lang w:val="en-GB" w:eastAsia="en-GB"/>
        </w:rPr>
        <w:t>35MHz 45MHz Bandwidth</w:t>
      </w:r>
      <w:r w:rsidRPr="007E2539">
        <w:rPr>
          <w:rFonts w:ascii="Arial" w:eastAsia="MS Mincho" w:hAnsi="Arial" w:cs="Times New Roman"/>
          <w:szCs w:val="24"/>
          <w:lang w:eastAsia="en-GB"/>
        </w:rPr>
        <w:t xml:space="preserve"> </w:t>
      </w:r>
      <w:r w:rsidRPr="007E2539">
        <w:rPr>
          <w:rFonts w:ascii="Arial" w:eastAsia="MS Mincho" w:hAnsi="Arial" w:cs="Times New Roman"/>
          <w:szCs w:val="24"/>
          <w:lang w:val="en-GB" w:eastAsia="en-GB"/>
        </w:rPr>
        <w:t>R2-2102652, R2-2103032, R2-2103340, R2-2103862, R2-2103863, R2-2104133, R2-2104155, R2-2103033, R2-2103034, R2-2104156, R2-2104249, R2-2104250, R2-2104251</w:t>
      </w:r>
    </w:p>
    <w:p w14:paraId="764661D1" w14:textId="77777777" w:rsidR="00141F21" w:rsidRPr="007E2539" w:rsidRDefault="00141F21" w:rsidP="00141F21">
      <w:pPr>
        <w:tabs>
          <w:tab w:val="left" w:pos="1622"/>
        </w:tabs>
        <w:spacing w:after="0"/>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Phase 1, determine agreeable parts, Phase 2, for agreeable parts Work on CRs, LS out.</w:t>
      </w:r>
    </w:p>
    <w:p w14:paraId="05238611" w14:textId="77777777" w:rsidR="00141F21" w:rsidRPr="007E2539" w:rsidRDefault="00141F21" w:rsidP="00141F21">
      <w:pPr>
        <w:tabs>
          <w:tab w:val="left" w:pos="1622"/>
        </w:tabs>
        <w:spacing w:after="0"/>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Intended outcome: Report and Agreed-in-principle CRs, Approved LS out, if applicable</w:t>
      </w:r>
    </w:p>
    <w:p w14:paraId="3EDAE675" w14:textId="77777777" w:rsidR="00141F21" w:rsidRPr="007E2539" w:rsidRDefault="00141F21" w:rsidP="00141F21">
      <w:pPr>
        <w:tabs>
          <w:tab w:val="left" w:pos="1622"/>
        </w:tabs>
        <w:spacing w:after="0"/>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Deadline: Schedule A</w:t>
      </w:r>
    </w:p>
    <w:p w14:paraId="6171E584" w14:textId="77777777" w:rsidR="00A43AF7" w:rsidRDefault="00A43AF7" w:rsidP="00CE0424">
      <w:pPr>
        <w:pStyle w:val="a8"/>
      </w:pPr>
    </w:p>
    <w:p w14:paraId="70DC9F7B" w14:textId="5E2DE33B" w:rsidR="00A43AF7" w:rsidRPr="007E2539" w:rsidRDefault="00A43AF7" w:rsidP="00141F21">
      <w:pPr>
        <w:pStyle w:val="af7"/>
        <w:numPr>
          <w:ilvl w:val="0"/>
          <w:numId w:val="26"/>
        </w:numPr>
        <w:spacing w:after="180"/>
        <w:contextualSpacing/>
        <w:rPr>
          <w:rFonts w:ascii="Arial" w:hAnsi="Arial" w:cs="Arial"/>
          <w:bCs/>
          <w:highlight w:val="yellow"/>
          <w:u w:val="single"/>
          <w:lang w:eastAsia="zh-CN"/>
        </w:rPr>
      </w:pPr>
      <w:r w:rsidRPr="007E2539">
        <w:rPr>
          <w:rFonts w:ascii="Arial" w:hAnsi="Arial" w:cs="Arial"/>
          <w:bCs/>
          <w:highlight w:val="yellow"/>
          <w:u w:val="single"/>
          <w:lang w:eastAsia="zh-CN"/>
        </w:rPr>
        <w:t xml:space="preserve">Phase 1: collect companies’ view, by </w:t>
      </w:r>
      <w:r w:rsidR="00141F21" w:rsidRPr="007E2539">
        <w:rPr>
          <w:rFonts w:ascii="Arial" w:hAnsi="Arial" w:cs="Arial"/>
          <w:highlight w:val="yellow"/>
          <w:u w:val="single"/>
        </w:rPr>
        <w:t>Wednesday April 14 1000 UTC</w:t>
      </w:r>
    </w:p>
    <w:p w14:paraId="557500DB" w14:textId="77777777" w:rsidR="00A042E1" w:rsidRDefault="00A042E1" w:rsidP="00A042E1">
      <w:pPr>
        <w:pStyle w:val="1"/>
        <w:numPr>
          <w:ilvl w:val="0"/>
          <w:numId w:val="0"/>
        </w:numPr>
        <w:pBdr>
          <w:top w:val="single" w:sz="12" w:space="0" w:color="auto"/>
        </w:pBdr>
        <w:ind w:left="1134" w:hanging="1134"/>
      </w:pPr>
      <w:bookmarkStart w:id="0" w:name="_Ref178064866"/>
      <w:r>
        <w:t>Contact Information</w:t>
      </w:r>
    </w:p>
    <w:tbl>
      <w:tblPr>
        <w:tblStyle w:val="afa"/>
        <w:tblW w:w="9380" w:type="dxa"/>
        <w:tblInd w:w="113" w:type="dxa"/>
        <w:tblLayout w:type="fixed"/>
        <w:tblLook w:val="04A0" w:firstRow="1" w:lastRow="0" w:firstColumn="1" w:lastColumn="0" w:noHBand="0" w:noVBand="1"/>
      </w:tblPr>
      <w:tblGrid>
        <w:gridCol w:w="1583"/>
        <w:gridCol w:w="2268"/>
        <w:gridCol w:w="5529"/>
      </w:tblGrid>
      <w:tr w:rsidR="002F0D17" w14:paraId="62B5AB82" w14:textId="77777777" w:rsidTr="00A564B4">
        <w:tc>
          <w:tcPr>
            <w:tcW w:w="1583" w:type="dxa"/>
            <w:shd w:val="clear" w:color="auto" w:fill="BFBFBF" w:themeFill="background1" w:themeFillShade="BF"/>
            <w:vAlign w:val="bottom"/>
          </w:tcPr>
          <w:p w14:paraId="557BBBCB" w14:textId="34C758F0" w:rsidR="002F0D17" w:rsidRPr="00A042E1" w:rsidRDefault="002F0D17" w:rsidP="00A042E1">
            <w:pPr>
              <w:snapToGrid w:val="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2268" w:type="dxa"/>
            <w:shd w:val="clear" w:color="auto" w:fill="BFBFBF" w:themeFill="background1" w:themeFillShade="BF"/>
          </w:tcPr>
          <w:p w14:paraId="6A8C7493" w14:textId="48939BF3" w:rsidR="002F0D17" w:rsidRDefault="002F0D17" w:rsidP="00A042E1">
            <w:pPr>
              <w:snapToGrid w:val="0"/>
              <w:rPr>
                <w:rFonts w:ascii="Arial" w:hAnsi="Arial" w:cs="Arial"/>
                <w:lang w:val="en-GB" w:eastAsia="ja-JP"/>
              </w:rPr>
            </w:pPr>
            <w:r>
              <w:rPr>
                <w:rFonts w:ascii="Arial" w:hAnsi="Arial" w:cs="Arial"/>
                <w:lang w:val="en-GB" w:eastAsia="ja-JP"/>
              </w:rPr>
              <w:t>Contact</w:t>
            </w:r>
          </w:p>
        </w:tc>
        <w:tc>
          <w:tcPr>
            <w:tcW w:w="5529" w:type="dxa"/>
            <w:shd w:val="clear" w:color="auto" w:fill="BFBFBF" w:themeFill="background1" w:themeFillShade="BF"/>
            <w:vAlign w:val="bottom"/>
          </w:tcPr>
          <w:p w14:paraId="06E03749" w14:textId="742FD85E" w:rsidR="002F0D17" w:rsidRPr="00A042E1" w:rsidRDefault="002F0D17" w:rsidP="002F0D17">
            <w:pPr>
              <w:snapToGrid w:val="0"/>
              <w:ind w:right="23"/>
              <w:rPr>
                <w:rFonts w:ascii="Arial" w:hAnsi="Arial" w:cs="Arial"/>
                <w:lang w:val="en-GB" w:eastAsia="ja-JP"/>
              </w:rPr>
            </w:pPr>
            <w:r>
              <w:rPr>
                <w:rFonts w:ascii="Arial" w:hAnsi="Arial" w:cs="Arial"/>
                <w:lang w:val="en-GB" w:eastAsia="ja-JP"/>
              </w:rPr>
              <w:t>Email</w:t>
            </w:r>
          </w:p>
        </w:tc>
      </w:tr>
      <w:tr w:rsidR="002F0D17" w14:paraId="4EE5E071" w14:textId="77777777" w:rsidTr="002F0D17">
        <w:tc>
          <w:tcPr>
            <w:tcW w:w="1583" w:type="dxa"/>
            <w:vMerge w:val="restart"/>
            <w:vAlign w:val="bottom"/>
          </w:tcPr>
          <w:p w14:paraId="6E8178B5" w14:textId="097502D8"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ZTE</w:t>
            </w:r>
          </w:p>
        </w:tc>
        <w:tc>
          <w:tcPr>
            <w:tcW w:w="2268" w:type="dxa"/>
          </w:tcPr>
          <w:p w14:paraId="0BD35906" w14:textId="13C95989"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LiuJing</w:t>
            </w:r>
          </w:p>
        </w:tc>
        <w:tc>
          <w:tcPr>
            <w:tcW w:w="5529" w:type="dxa"/>
            <w:vAlign w:val="bottom"/>
          </w:tcPr>
          <w:p w14:paraId="7800B9D4" w14:textId="4763165B"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liu.jing30@zte.com.cn</w:t>
            </w:r>
          </w:p>
        </w:tc>
      </w:tr>
      <w:tr w:rsidR="002F0D17" w14:paraId="680982D5" w14:textId="77777777" w:rsidTr="002F0D17">
        <w:tc>
          <w:tcPr>
            <w:tcW w:w="1583" w:type="dxa"/>
            <w:vMerge/>
            <w:vAlign w:val="bottom"/>
          </w:tcPr>
          <w:p w14:paraId="63E03494" w14:textId="77777777" w:rsidR="002F0D17" w:rsidRPr="00A564B4" w:rsidRDefault="002F0D17" w:rsidP="00A042E1">
            <w:pPr>
              <w:snapToGrid w:val="0"/>
              <w:rPr>
                <w:rFonts w:ascii="Arial" w:hAnsi="Arial" w:cs="Arial"/>
                <w:sz w:val="20"/>
                <w:lang w:val="en-GB" w:eastAsia="ja-JP"/>
              </w:rPr>
            </w:pPr>
          </w:p>
        </w:tc>
        <w:tc>
          <w:tcPr>
            <w:tcW w:w="2268" w:type="dxa"/>
          </w:tcPr>
          <w:p w14:paraId="2DC5A572" w14:textId="3F5D8490"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Wen</w:t>
            </w:r>
            <w:bookmarkStart w:id="1" w:name="_GoBack"/>
            <w:bookmarkEnd w:id="1"/>
            <w:r w:rsidRPr="00A564B4">
              <w:rPr>
                <w:rFonts w:ascii="Arial" w:hAnsi="Arial" w:cs="Arial"/>
                <w:sz w:val="20"/>
                <w:lang w:val="en-GB" w:eastAsia="ja-JP"/>
              </w:rPr>
              <w:t xml:space="preserve">ting Li </w:t>
            </w:r>
          </w:p>
        </w:tc>
        <w:tc>
          <w:tcPr>
            <w:tcW w:w="5529" w:type="dxa"/>
            <w:vAlign w:val="bottom"/>
          </w:tcPr>
          <w:p w14:paraId="2B4DF054" w14:textId="0DC7DC82"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li.wenting@sanechips.com.cn</w:t>
            </w:r>
          </w:p>
        </w:tc>
      </w:tr>
      <w:tr w:rsidR="002F0D17" w14:paraId="3F32057D" w14:textId="77777777" w:rsidTr="002F0D17">
        <w:tc>
          <w:tcPr>
            <w:tcW w:w="1583" w:type="dxa"/>
            <w:vAlign w:val="bottom"/>
          </w:tcPr>
          <w:p w14:paraId="4FED07AF" w14:textId="77777777" w:rsidR="002F0D17" w:rsidRPr="00A564B4" w:rsidRDefault="002F0D17" w:rsidP="00A042E1">
            <w:pPr>
              <w:snapToGrid w:val="0"/>
              <w:rPr>
                <w:rFonts w:ascii="Arial" w:hAnsi="Arial" w:cs="Arial"/>
                <w:sz w:val="20"/>
                <w:lang w:val="en-GB" w:eastAsia="ja-JP"/>
              </w:rPr>
            </w:pPr>
          </w:p>
        </w:tc>
        <w:tc>
          <w:tcPr>
            <w:tcW w:w="2268" w:type="dxa"/>
          </w:tcPr>
          <w:p w14:paraId="587C1CCF" w14:textId="77777777" w:rsidR="002F0D17" w:rsidRPr="00A564B4" w:rsidRDefault="002F0D17" w:rsidP="00A042E1">
            <w:pPr>
              <w:snapToGrid w:val="0"/>
              <w:rPr>
                <w:rFonts w:ascii="Arial" w:hAnsi="Arial" w:cs="Arial"/>
                <w:sz w:val="20"/>
                <w:lang w:val="en-GB" w:eastAsia="ja-JP"/>
              </w:rPr>
            </w:pPr>
          </w:p>
        </w:tc>
        <w:tc>
          <w:tcPr>
            <w:tcW w:w="5529" w:type="dxa"/>
            <w:vAlign w:val="bottom"/>
          </w:tcPr>
          <w:p w14:paraId="534CAA67" w14:textId="1268C5E2" w:rsidR="002F0D17" w:rsidRPr="00A564B4" w:rsidRDefault="002F0D17" w:rsidP="002F0D17">
            <w:pPr>
              <w:snapToGrid w:val="0"/>
              <w:ind w:right="23"/>
              <w:rPr>
                <w:rFonts w:ascii="Arial" w:hAnsi="Arial" w:cs="Arial"/>
                <w:sz w:val="20"/>
                <w:lang w:val="en-GB" w:eastAsia="ja-JP"/>
              </w:rPr>
            </w:pPr>
          </w:p>
        </w:tc>
      </w:tr>
      <w:tr w:rsidR="002F0D17" w14:paraId="3CA2B04E" w14:textId="77777777" w:rsidTr="002F0D17">
        <w:tc>
          <w:tcPr>
            <w:tcW w:w="1583" w:type="dxa"/>
            <w:vAlign w:val="bottom"/>
          </w:tcPr>
          <w:p w14:paraId="4D44425D" w14:textId="77777777" w:rsidR="002F0D17" w:rsidRPr="00A564B4" w:rsidRDefault="002F0D17" w:rsidP="00A042E1">
            <w:pPr>
              <w:snapToGrid w:val="0"/>
              <w:rPr>
                <w:rFonts w:ascii="Arial" w:hAnsi="Arial" w:cs="Arial"/>
                <w:sz w:val="20"/>
                <w:lang w:val="en-GB" w:eastAsia="ja-JP"/>
              </w:rPr>
            </w:pPr>
          </w:p>
        </w:tc>
        <w:tc>
          <w:tcPr>
            <w:tcW w:w="2268" w:type="dxa"/>
          </w:tcPr>
          <w:p w14:paraId="7A111D7E" w14:textId="77777777" w:rsidR="002F0D17" w:rsidRPr="00A564B4" w:rsidRDefault="002F0D17" w:rsidP="00A042E1">
            <w:pPr>
              <w:snapToGrid w:val="0"/>
              <w:rPr>
                <w:rFonts w:ascii="Arial" w:hAnsi="Arial" w:cs="Arial"/>
                <w:sz w:val="20"/>
                <w:lang w:val="en-GB" w:eastAsia="ja-JP"/>
              </w:rPr>
            </w:pPr>
          </w:p>
        </w:tc>
        <w:tc>
          <w:tcPr>
            <w:tcW w:w="5529" w:type="dxa"/>
            <w:vAlign w:val="bottom"/>
          </w:tcPr>
          <w:p w14:paraId="4EB2CE57" w14:textId="2C6A0366" w:rsidR="002F0D17" w:rsidRPr="00A564B4" w:rsidRDefault="002F0D17" w:rsidP="002F0D17">
            <w:pPr>
              <w:snapToGrid w:val="0"/>
              <w:ind w:right="23"/>
              <w:rPr>
                <w:rFonts w:ascii="Arial" w:hAnsi="Arial" w:cs="Arial"/>
                <w:sz w:val="20"/>
                <w:lang w:val="en-GB" w:eastAsia="ja-JP"/>
              </w:rPr>
            </w:pPr>
          </w:p>
        </w:tc>
      </w:tr>
      <w:tr w:rsidR="00FF7347" w14:paraId="2C554395" w14:textId="77777777" w:rsidTr="002F0D17">
        <w:tc>
          <w:tcPr>
            <w:tcW w:w="1583" w:type="dxa"/>
            <w:vAlign w:val="bottom"/>
          </w:tcPr>
          <w:p w14:paraId="17DDDBBB" w14:textId="77777777" w:rsidR="00FF7347" w:rsidRPr="00A564B4" w:rsidRDefault="00FF7347" w:rsidP="00A042E1">
            <w:pPr>
              <w:snapToGrid w:val="0"/>
              <w:rPr>
                <w:rFonts w:ascii="Arial" w:hAnsi="Arial" w:cs="Arial"/>
                <w:sz w:val="20"/>
                <w:lang w:val="en-GB" w:eastAsia="ja-JP"/>
              </w:rPr>
            </w:pPr>
          </w:p>
        </w:tc>
        <w:tc>
          <w:tcPr>
            <w:tcW w:w="2268" w:type="dxa"/>
          </w:tcPr>
          <w:p w14:paraId="35434A49" w14:textId="77777777" w:rsidR="00FF7347" w:rsidRPr="00A564B4" w:rsidRDefault="00FF7347" w:rsidP="00A042E1">
            <w:pPr>
              <w:snapToGrid w:val="0"/>
              <w:rPr>
                <w:rFonts w:ascii="Arial" w:hAnsi="Arial" w:cs="Arial"/>
                <w:sz w:val="20"/>
                <w:lang w:val="en-GB" w:eastAsia="ja-JP"/>
              </w:rPr>
            </w:pPr>
          </w:p>
        </w:tc>
        <w:tc>
          <w:tcPr>
            <w:tcW w:w="5529" w:type="dxa"/>
            <w:vAlign w:val="bottom"/>
          </w:tcPr>
          <w:p w14:paraId="71859295" w14:textId="77777777" w:rsidR="00FF7347" w:rsidRPr="00A564B4" w:rsidRDefault="00FF7347" w:rsidP="002F0D17">
            <w:pPr>
              <w:snapToGrid w:val="0"/>
              <w:ind w:right="23"/>
              <w:rPr>
                <w:rFonts w:ascii="Arial" w:hAnsi="Arial" w:cs="Arial"/>
                <w:sz w:val="20"/>
                <w:lang w:val="en-GB" w:eastAsia="ja-JP"/>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1"/>
      </w:pPr>
      <w:r w:rsidRPr="00CE0424">
        <w:t>Discussion</w:t>
      </w:r>
      <w:bookmarkEnd w:id="0"/>
    </w:p>
    <w:p w14:paraId="38432253" w14:textId="24BF7C72" w:rsidR="00C54E69" w:rsidRPr="00FE001E" w:rsidRDefault="00AE2BE0" w:rsidP="006B4E9D">
      <w:pPr>
        <w:pStyle w:val="a8"/>
        <w:rPr>
          <w:rFonts w:ascii="Times New Roman" w:hAnsi="Times New Roman" w:cs="Times New Roman"/>
        </w:rPr>
      </w:pPr>
      <w:r w:rsidRPr="00BD5D5E">
        <w:rPr>
          <w:rFonts w:ascii="Times New Roman" w:hAnsi="Times New Roman" w:cs="Times New Roman"/>
        </w:rPr>
        <w:t>Companies are requested to add their comments for each of the treated CRs of this emai</w:t>
      </w:r>
      <w:r w:rsidR="005C6D5C" w:rsidRPr="00BD5D5E">
        <w:rPr>
          <w:rFonts w:ascii="Times New Roman" w:hAnsi="Times New Roman" w:cs="Times New Roman"/>
        </w:rPr>
        <w:t>l discussion in the boxes below</w:t>
      </w:r>
      <w:r w:rsidR="00FE001E">
        <w:rPr>
          <w:rFonts w:ascii="Times New Roman" w:hAnsi="Times New Roman" w:cs="Times New Roman"/>
        </w:rPr>
        <w:t>.</w:t>
      </w:r>
    </w:p>
    <w:p w14:paraId="433F53F5" w14:textId="238BEA5D" w:rsidR="00773EF0" w:rsidRDefault="00141F21" w:rsidP="00773EF0">
      <w:pPr>
        <w:pStyle w:val="21"/>
      </w:pPr>
      <w:r>
        <w:t>Handover with PSCell</w:t>
      </w:r>
    </w:p>
    <w:p w14:paraId="4112DD9D" w14:textId="6B94B636" w:rsidR="00FF10AC" w:rsidRPr="00FF10AC" w:rsidRDefault="00FF10AC" w:rsidP="00FF10AC">
      <w:pPr>
        <w:spacing w:before="60" w:after="0"/>
        <w:ind w:left="1259" w:hanging="1259"/>
        <w:rPr>
          <w:i/>
          <w:u w:val="single"/>
        </w:rPr>
      </w:pPr>
      <w:r w:rsidRPr="00FF10AC">
        <w:rPr>
          <w:i/>
          <w:u w:val="single"/>
        </w:rPr>
        <w:t>LS from RAN4</w:t>
      </w:r>
      <w:r w:rsidR="00BD5D5E">
        <w:rPr>
          <w:i/>
          <w:u w:val="single"/>
        </w:rPr>
        <w:t>:</w:t>
      </w:r>
    </w:p>
    <w:p w14:paraId="40A625A5" w14:textId="431F3465" w:rsidR="00FF10AC" w:rsidRPr="00BD5D5E" w:rsidRDefault="005E0A31" w:rsidP="00BD5D5E">
      <w:pPr>
        <w:spacing w:before="60" w:after="0"/>
        <w:ind w:left="1259" w:hanging="1259"/>
        <w:rPr>
          <w:rFonts w:eastAsia="MS Mincho" w:cs="Times New Roman"/>
          <w:noProof/>
          <w:szCs w:val="24"/>
          <w:lang w:val="en-GB" w:eastAsia="en-GB"/>
        </w:rPr>
      </w:pPr>
      <w:hyperlink r:id="rId11" w:tooltip="D:Documents3GPPtsg_ranWG2TSGR2_113bis-eDocsR2-2102652.zip" w:history="1">
        <w:r w:rsidR="00FF10AC" w:rsidRPr="0091024E">
          <w:rPr>
            <w:rFonts w:ascii="Arial" w:eastAsia="MS Mincho" w:hAnsi="Arial" w:cs="Times New Roman"/>
            <w:noProof/>
            <w:color w:val="0000FF"/>
            <w:sz w:val="20"/>
            <w:szCs w:val="24"/>
            <w:u w:val="single"/>
            <w:lang w:val="en-GB" w:eastAsia="en-GB"/>
          </w:rPr>
          <w:t>R2-2102652</w:t>
        </w:r>
      </w:hyperlink>
      <w:r w:rsidR="00FF10AC" w:rsidRPr="0091024E">
        <w:rPr>
          <w:rFonts w:ascii="Arial" w:eastAsia="MS Mincho" w:hAnsi="Arial" w:cs="Times New Roman"/>
          <w:noProof/>
          <w:sz w:val="20"/>
          <w:szCs w:val="24"/>
          <w:lang w:val="en-GB" w:eastAsia="en-GB"/>
        </w:rPr>
        <w:tab/>
        <w:t>LS on handover with PSCell (R4-2103674; contact: Apple)</w:t>
      </w:r>
      <w:r w:rsidR="00FF10AC" w:rsidRPr="0091024E">
        <w:rPr>
          <w:rFonts w:ascii="Arial" w:eastAsia="MS Mincho" w:hAnsi="Arial" w:cs="Times New Roman"/>
          <w:noProof/>
          <w:sz w:val="20"/>
          <w:szCs w:val="24"/>
          <w:lang w:val="en-GB" w:eastAsia="en-GB"/>
        </w:rPr>
        <w:tab/>
        <w:t>RAN4</w:t>
      </w:r>
      <w:r w:rsidR="00FF10AC" w:rsidRPr="0091024E">
        <w:rPr>
          <w:rFonts w:ascii="Arial" w:eastAsia="MS Mincho" w:hAnsi="Arial" w:cs="Times New Roman"/>
          <w:noProof/>
          <w:sz w:val="20"/>
          <w:szCs w:val="24"/>
          <w:lang w:val="en-GB" w:eastAsia="en-GB"/>
        </w:rPr>
        <w:tab/>
        <w:t>LS in</w:t>
      </w:r>
      <w:r w:rsidR="00FF10AC" w:rsidRPr="0091024E">
        <w:rPr>
          <w:rFonts w:ascii="Arial" w:eastAsia="MS Mincho" w:hAnsi="Arial" w:cs="Times New Roman"/>
          <w:noProof/>
          <w:sz w:val="20"/>
          <w:szCs w:val="24"/>
          <w:lang w:val="en-GB" w:eastAsia="en-GB"/>
        </w:rPr>
        <w:tab/>
        <w:t>Rel-17</w:t>
      </w:r>
      <w:r w:rsidR="00FF10AC" w:rsidRPr="0091024E">
        <w:rPr>
          <w:rFonts w:ascii="Arial" w:eastAsia="MS Mincho" w:hAnsi="Arial" w:cs="Times New Roman"/>
          <w:noProof/>
          <w:sz w:val="20"/>
          <w:szCs w:val="24"/>
          <w:lang w:val="en-GB" w:eastAsia="en-GB"/>
        </w:rPr>
        <w:tab/>
        <w:t>NR_RRM_enh2-Core</w:t>
      </w:r>
      <w:r w:rsidR="00FF10AC" w:rsidRPr="0091024E">
        <w:rPr>
          <w:rFonts w:ascii="Arial" w:eastAsia="MS Mincho" w:hAnsi="Arial" w:cs="Times New Roman"/>
          <w:noProof/>
          <w:sz w:val="20"/>
          <w:szCs w:val="24"/>
          <w:lang w:val="en-GB" w:eastAsia="en-GB"/>
        </w:rPr>
        <w:tab/>
        <w:t>To:RAN2</w:t>
      </w:r>
      <w:r w:rsidR="00FF10AC" w:rsidRPr="0091024E">
        <w:rPr>
          <w:rFonts w:ascii="Arial" w:eastAsia="MS Mincho" w:hAnsi="Arial" w:cs="Times New Roman"/>
          <w:noProof/>
          <w:sz w:val="20"/>
          <w:szCs w:val="24"/>
          <w:lang w:val="en-GB" w:eastAsia="en-GB"/>
        </w:rPr>
        <w:tab/>
        <w:t>Cc:-</w:t>
      </w:r>
    </w:p>
    <w:p w14:paraId="039E8EFD" w14:textId="08637BE5" w:rsidR="00BD5D5E" w:rsidRPr="00BD5D5E" w:rsidRDefault="00BD5D5E" w:rsidP="0091024E">
      <w:pPr>
        <w:spacing w:before="60" w:after="0"/>
        <w:ind w:left="1259" w:hanging="1259"/>
        <w:rPr>
          <w:i/>
          <w:u w:val="single"/>
          <w:lang w:val="en-GB"/>
        </w:rPr>
      </w:pPr>
      <w:r w:rsidRPr="00BD5D5E">
        <w:rPr>
          <w:i/>
          <w:u w:val="single"/>
          <w:lang w:val="en-GB"/>
        </w:rPr>
        <w:t>Discussion papers and LS including company views</w:t>
      </w:r>
      <w:r>
        <w:rPr>
          <w:i/>
          <w:u w:val="single"/>
          <w:lang w:val="en-GB"/>
        </w:rPr>
        <w:t>:</w:t>
      </w:r>
      <w:r w:rsidRPr="00BD5D5E">
        <w:rPr>
          <w:i/>
          <w:u w:val="single"/>
          <w:lang w:val="en-GB"/>
        </w:rPr>
        <w:t xml:space="preserve"> </w:t>
      </w:r>
    </w:p>
    <w:p w14:paraId="246647C0" w14:textId="77777777" w:rsidR="0091024E" w:rsidRPr="0091024E" w:rsidRDefault="005E0A31" w:rsidP="0091024E">
      <w:pPr>
        <w:spacing w:before="60" w:after="0"/>
        <w:ind w:left="1259" w:hanging="1259"/>
        <w:rPr>
          <w:rFonts w:ascii="Arial" w:eastAsia="MS Mincho" w:hAnsi="Arial" w:cs="Times New Roman"/>
          <w:noProof/>
          <w:sz w:val="20"/>
          <w:szCs w:val="24"/>
          <w:lang w:val="en-GB" w:eastAsia="en-GB"/>
        </w:rPr>
      </w:pPr>
      <w:hyperlink r:id="rId12" w:tooltip="D:Documents3GPPtsg_ranWG2TSGR2_113bis-eDocsR2-2103032.zip" w:history="1">
        <w:r w:rsidR="0091024E" w:rsidRPr="0091024E">
          <w:rPr>
            <w:rFonts w:ascii="Arial" w:eastAsia="MS Mincho" w:hAnsi="Arial" w:cs="Times New Roman"/>
            <w:noProof/>
            <w:color w:val="0000FF"/>
            <w:sz w:val="20"/>
            <w:szCs w:val="24"/>
            <w:u w:val="single"/>
            <w:lang w:val="en-GB" w:eastAsia="en-GB"/>
          </w:rPr>
          <w:t>R2-2103032</w:t>
        </w:r>
      </w:hyperlink>
      <w:r w:rsidR="0091024E" w:rsidRPr="0091024E">
        <w:rPr>
          <w:rFonts w:ascii="Arial" w:eastAsia="MS Mincho" w:hAnsi="Arial" w:cs="Times New Roman"/>
          <w:noProof/>
          <w:sz w:val="20"/>
          <w:szCs w:val="24"/>
          <w:lang w:val="en-GB" w:eastAsia="en-GB"/>
        </w:rPr>
        <w:tab/>
        <w:t>Discussion on handover with PSCell</w:t>
      </w:r>
      <w:r w:rsidR="0091024E" w:rsidRPr="0091024E">
        <w:rPr>
          <w:rFonts w:ascii="Arial" w:eastAsia="MS Mincho" w:hAnsi="Arial" w:cs="Times New Roman"/>
          <w:noProof/>
          <w:sz w:val="20"/>
          <w:szCs w:val="24"/>
          <w:lang w:val="en-GB" w:eastAsia="en-GB"/>
        </w:rPr>
        <w:tab/>
        <w:t>ZTE Corporation, Sanechips</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p>
    <w:p w14:paraId="02DB60ED" w14:textId="77777777" w:rsidR="0091024E" w:rsidRPr="0091024E" w:rsidRDefault="005E0A31" w:rsidP="0091024E">
      <w:pPr>
        <w:spacing w:before="60" w:after="0"/>
        <w:ind w:left="1259" w:hanging="1259"/>
        <w:rPr>
          <w:rFonts w:ascii="Arial" w:eastAsia="MS Mincho" w:hAnsi="Arial" w:cs="Times New Roman"/>
          <w:noProof/>
          <w:sz w:val="20"/>
          <w:szCs w:val="24"/>
          <w:lang w:val="en-GB" w:eastAsia="en-GB"/>
        </w:rPr>
      </w:pPr>
      <w:hyperlink r:id="rId13" w:tooltip="D:Documents3GPPtsg_ranWG2TSGR2_113bis-eDocsR2-2103340.zip" w:history="1">
        <w:r w:rsidR="0091024E" w:rsidRPr="0091024E">
          <w:rPr>
            <w:rFonts w:ascii="Arial" w:eastAsia="MS Mincho" w:hAnsi="Arial" w:cs="Times New Roman"/>
            <w:noProof/>
            <w:color w:val="0000FF"/>
            <w:sz w:val="20"/>
            <w:szCs w:val="24"/>
            <w:u w:val="single"/>
            <w:lang w:val="en-GB" w:eastAsia="en-GB"/>
          </w:rPr>
          <w:t>R2-2103340</w:t>
        </w:r>
      </w:hyperlink>
      <w:r w:rsidR="0091024E" w:rsidRPr="0091024E">
        <w:rPr>
          <w:rFonts w:ascii="Arial" w:eastAsia="MS Mincho" w:hAnsi="Arial" w:cs="Times New Roman"/>
          <w:noProof/>
          <w:sz w:val="20"/>
          <w:szCs w:val="24"/>
          <w:lang w:val="en-GB" w:eastAsia="en-GB"/>
        </w:rPr>
        <w:tab/>
        <w:t>Response LS to RAN4 on HO with PSCell requirements</w:t>
      </w:r>
      <w:r w:rsidR="0091024E" w:rsidRPr="0091024E">
        <w:rPr>
          <w:rFonts w:ascii="Arial" w:eastAsia="MS Mincho" w:hAnsi="Arial" w:cs="Times New Roman"/>
          <w:noProof/>
          <w:sz w:val="20"/>
          <w:szCs w:val="24"/>
          <w:lang w:val="en-GB" w:eastAsia="en-GB"/>
        </w:rPr>
        <w:tab/>
        <w:t>Nokia, Nokia Shanghai Bell</w:t>
      </w:r>
      <w:r w:rsidR="0091024E" w:rsidRPr="0091024E">
        <w:rPr>
          <w:rFonts w:ascii="Arial" w:eastAsia="MS Mincho" w:hAnsi="Arial" w:cs="Times New Roman"/>
          <w:noProof/>
          <w:sz w:val="20"/>
          <w:szCs w:val="24"/>
          <w:lang w:val="en-GB" w:eastAsia="en-GB"/>
        </w:rPr>
        <w:tab/>
        <w:t>LS out</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r w:rsidR="0091024E" w:rsidRPr="0091024E">
        <w:rPr>
          <w:rFonts w:ascii="Arial" w:eastAsia="MS Mincho" w:hAnsi="Arial" w:cs="Times New Roman"/>
          <w:noProof/>
          <w:sz w:val="20"/>
          <w:szCs w:val="24"/>
          <w:lang w:val="en-GB" w:eastAsia="en-GB"/>
        </w:rPr>
        <w:tab/>
        <w:t>To:RAN4</w:t>
      </w:r>
    </w:p>
    <w:p w14:paraId="35222536" w14:textId="77777777" w:rsidR="0091024E" w:rsidRPr="0091024E" w:rsidRDefault="005E0A31" w:rsidP="0091024E">
      <w:pPr>
        <w:spacing w:before="60" w:after="0"/>
        <w:ind w:left="1259" w:hanging="1259"/>
        <w:rPr>
          <w:rFonts w:ascii="Arial" w:eastAsia="MS Mincho" w:hAnsi="Arial" w:cs="Times New Roman"/>
          <w:noProof/>
          <w:sz w:val="20"/>
          <w:szCs w:val="24"/>
          <w:lang w:val="en-GB" w:eastAsia="en-GB"/>
        </w:rPr>
      </w:pPr>
      <w:hyperlink r:id="rId14" w:tooltip="D:Documents3GPPtsg_ranWG2TSGR2_113bis-eDocsR2-2103862.zip" w:history="1">
        <w:r w:rsidR="0091024E" w:rsidRPr="0091024E">
          <w:rPr>
            <w:rFonts w:ascii="Arial" w:eastAsia="MS Mincho" w:hAnsi="Arial" w:cs="Times New Roman"/>
            <w:noProof/>
            <w:color w:val="0000FF"/>
            <w:sz w:val="20"/>
            <w:szCs w:val="24"/>
            <w:u w:val="single"/>
            <w:lang w:val="en-GB" w:eastAsia="en-GB"/>
          </w:rPr>
          <w:t>R2-2103862</w:t>
        </w:r>
      </w:hyperlink>
      <w:r w:rsidR="0091024E" w:rsidRPr="0091024E">
        <w:rPr>
          <w:rFonts w:ascii="Arial" w:eastAsia="MS Mincho" w:hAnsi="Arial" w:cs="Times New Roman"/>
          <w:noProof/>
          <w:sz w:val="20"/>
          <w:szCs w:val="24"/>
          <w:lang w:val="en-GB" w:eastAsia="en-GB"/>
        </w:rPr>
        <w:tab/>
        <w:t>Clarification on handover with PSCell</w:t>
      </w:r>
      <w:r w:rsidR="0091024E" w:rsidRPr="0091024E">
        <w:rPr>
          <w:rFonts w:ascii="Arial" w:eastAsia="MS Mincho" w:hAnsi="Arial" w:cs="Times New Roman"/>
          <w:noProof/>
          <w:sz w:val="20"/>
          <w:szCs w:val="24"/>
          <w:lang w:val="en-GB" w:eastAsia="en-GB"/>
        </w:rPr>
        <w:tab/>
        <w:t>Apple</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p>
    <w:p w14:paraId="14BCF566" w14:textId="77777777" w:rsidR="0091024E" w:rsidRPr="0091024E" w:rsidRDefault="005E0A31" w:rsidP="0091024E">
      <w:pPr>
        <w:spacing w:before="60" w:after="0"/>
        <w:ind w:left="1259" w:hanging="1259"/>
        <w:rPr>
          <w:rFonts w:ascii="Arial" w:eastAsia="MS Mincho" w:hAnsi="Arial" w:cs="Times New Roman"/>
          <w:noProof/>
          <w:sz w:val="20"/>
          <w:szCs w:val="24"/>
          <w:lang w:val="en-GB" w:eastAsia="en-GB"/>
        </w:rPr>
      </w:pPr>
      <w:hyperlink r:id="rId15" w:tooltip="D:Documents3GPPtsg_ranWG2TSGR2_113bis-eDocsR2-2104133.zip" w:history="1">
        <w:r w:rsidR="0091024E" w:rsidRPr="0091024E">
          <w:rPr>
            <w:rFonts w:ascii="Arial" w:eastAsia="MS Mincho" w:hAnsi="Arial" w:cs="Times New Roman"/>
            <w:noProof/>
            <w:color w:val="0000FF"/>
            <w:sz w:val="20"/>
            <w:szCs w:val="24"/>
            <w:u w:val="single"/>
            <w:lang w:val="en-GB" w:eastAsia="en-GB"/>
          </w:rPr>
          <w:t>R2-2104133</w:t>
        </w:r>
      </w:hyperlink>
      <w:r w:rsidR="0091024E" w:rsidRPr="0091024E">
        <w:rPr>
          <w:rFonts w:ascii="Arial" w:eastAsia="MS Mincho" w:hAnsi="Arial" w:cs="Times New Roman"/>
          <w:noProof/>
          <w:sz w:val="20"/>
          <w:szCs w:val="24"/>
          <w:lang w:val="en-GB" w:eastAsia="en-GB"/>
        </w:rPr>
        <w:tab/>
        <w:t>Discussion on RAN4 LS on handover with PSCell</w:t>
      </w:r>
      <w:r w:rsidR="0091024E" w:rsidRPr="0091024E">
        <w:rPr>
          <w:rFonts w:ascii="Arial" w:eastAsia="MS Mincho" w:hAnsi="Arial" w:cs="Times New Roman"/>
          <w:noProof/>
          <w:sz w:val="20"/>
          <w:szCs w:val="24"/>
          <w:lang w:val="en-GB" w:eastAsia="en-GB"/>
        </w:rPr>
        <w:tab/>
        <w:t>Huawei, HiSilicon</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w:t>
      </w:r>
    </w:p>
    <w:p w14:paraId="301F06D3" w14:textId="77777777" w:rsidR="0091024E" w:rsidRPr="0091024E" w:rsidRDefault="005E0A31" w:rsidP="0091024E">
      <w:pPr>
        <w:spacing w:before="60" w:after="0"/>
        <w:ind w:left="1259" w:hanging="1259"/>
        <w:rPr>
          <w:rFonts w:ascii="Arial" w:eastAsia="MS Mincho" w:hAnsi="Arial" w:cs="Times New Roman"/>
          <w:noProof/>
          <w:sz w:val="20"/>
          <w:szCs w:val="24"/>
          <w:lang w:val="en-GB" w:eastAsia="en-GB"/>
        </w:rPr>
      </w:pPr>
      <w:hyperlink r:id="rId16" w:tooltip="D:Documents3GPPtsg_ranWG2TSGR2_113bis-eDocsR2-2104155.zip" w:history="1">
        <w:r w:rsidR="0091024E" w:rsidRPr="0091024E">
          <w:rPr>
            <w:rFonts w:ascii="Arial" w:eastAsia="MS Mincho" w:hAnsi="Arial" w:cs="Times New Roman"/>
            <w:noProof/>
            <w:color w:val="0000FF"/>
            <w:sz w:val="20"/>
            <w:szCs w:val="24"/>
            <w:u w:val="single"/>
            <w:lang w:val="en-GB" w:eastAsia="en-GB"/>
          </w:rPr>
          <w:t>R2-2104155</w:t>
        </w:r>
      </w:hyperlink>
      <w:r w:rsidR="0091024E" w:rsidRPr="0091024E">
        <w:rPr>
          <w:rFonts w:ascii="Arial" w:eastAsia="MS Mincho" w:hAnsi="Arial" w:cs="Times New Roman"/>
          <w:noProof/>
          <w:sz w:val="20"/>
          <w:szCs w:val="24"/>
          <w:lang w:val="en-GB" w:eastAsia="en-GB"/>
        </w:rPr>
        <w:tab/>
        <w:t>Discussion of LS on Handover with PSCell from RAN4</w:t>
      </w:r>
      <w:r w:rsidR="0091024E" w:rsidRPr="0091024E">
        <w:rPr>
          <w:rFonts w:ascii="Arial" w:eastAsia="MS Mincho" w:hAnsi="Arial" w:cs="Times New Roman"/>
          <w:noProof/>
          <w:sz w:val="20"/>
          <w:szCs w:val="24"/>
          <w:lang w:val="en-GB" w:eastAsia="en-GB"/>
        </w:rPr>
        <w:tab/>
        <w:t>CATT</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p>
    <w:p w14:paraId="1E09541F" w14:textId="77777777" w:rsidR="005C6D5C" w:rsidRDefault="005C6D5C" w:rsidP="005C6D5C">
      <w:pPr>
        <w:pStyle w:val="Doc-text2"/>
        <w:ind w:left="0" w:firstLine="0"/>
        <w:rPr>
          <w:lang w:val="en-US" w:eastAsia="en-GB"/>
        </w:rPr>
      </w:pPr>
    </w:p>
    <w:p w14:paraId="79ABE71F" w14:textId="6999CB85" w:rsidR="00FF10AC" w:rsidRDefault="00FF10AC" w:rsidP="00FF10AC">
      <w:pPr>
        <w:pStyle w:val="31"/>
      </w:pPr>
      <w:r>
        <w:t xml:space="preserve">RRC </w:t>
      </w:r>
      <w:r>
        <w:rPr>
          <w:rFonts w:hint="eastAsia"/>
          <w:lang w:eastAsia="zh-CN"/>
        </w:rPr>
        <w:t>processing</w:t>
      </w:r>
      <w:r>
        <w:rPr>
          <w:lang w:eastAsia="zh-CN"/>
        </w:rPr>
        <w:t xml:space="preserve"> </w:t>
      </w:r>
      <w:r>
        <w:rPr>
          <w:rFonts w:hint="eastAsia"/>
          <w:lang w:eastAsia="zh-CN"/>
        </w:rPr>
        <w:t>delay</w:t>
      </w:r>
    </w:p>
    <w:p w14:paraId="40FF090D" w14:textId="18AB713F"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 xml:space="preserve">RAN4 asks RAN2 about the RRC processing delay for several combined scenarios. In this section, we will discuss them one by one. </w:t>
      </w:r>
    </w:p>
    <w:tbl>
      <w:tblPr>
        <w:tblStyle w:val="12"/>
        <w:tblW w:w="0" w:type="auto"/>
        <w:tblLook w:val="04A0" w:firstRow="1" w:lastRow="0" w:firstColumn="1" w:lastColumn="0" w:noHBand="0" w:noVBand="1"/>
      </w:tblPr>
      <w:tblGrid>
        <w:gridCol w:w="1795"/>
        <w:gridCol w:w="1440"/>
        <w:gridCol w:w="1335"/>
        <w:gridCol w:w="1455"/>
        <w:gridCol w:w="3604"/>
      </w:tblGrid>
      <w:tr w:rsidR="00FF10AC" w:rsidRPr="00FF10AC" w14:paraId="387C8FCB" w14:textId="77777777" w:rsidTr="00C27574">
        <w:trPr>
          <w:trHeight w:val="20"/>
        </w:trPr>
        <w:tc>
          <w:tcPr>
            <w:tcW w:w="1795" w:type="dxa"/>
            <w:vAlign w:val="center"/>
          </w:tcPr>
          <w:p w14:paraId="2278DC4B"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Scenario</w:t>
            </w:r>
          </w:p>
        </w:tc>
        <w:tc>
          <w:tcPr>
            <w:tcW w:w="1440" w:type="dxa"/>
            <w:vAlign w:val="center"/>
          </w:tcPr>
          <w:p w14:paraId="11A7E09F"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Source PCell</w:t>
            </w:r>
          </w:p>
        </w:tc>
        <w:tc>
          <w:tcPr>
            <w:tcW w:w="1335" w:type="dxa"/>
            <w:vAlign w:val="center"/>
          </w:tcPr>
          <w:p w14:paraId="7060F027"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Target PCell</w:t>
            </w:r>
          </w:p>
        </w:tc>
        <w:tc>
          <w:tcPr>
            <w:tcW w:w="1455" w:type="dxa"/>
            <w:vAlign w:val="center"/>
          </w:tcPr>
          <w:p w14:paraId="51E9F171"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Target PSCell</w:t>
            </w:r>
          </w:p>
        </w:tc>
        <w:tc>
          <w:tcPr>
            <w:tcW w:w="3604" w:type="dxa"/>
            <w:vAlign w:val="center"/>
          </w:tcPr>
          <w:p w14:paraId="16E05DD6"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RRC procedure delay for HO with PSCell</w:t>
            </w:r>
          </w:p>
        </w:tc>
      </w:tr>
      <w:tr w:rsidR="00FF10AC" w:rsidRPr="00FF10AC" w14:paraId="7F562EF4" w14:textId="77777777" w:rsidTr="00C27574">
        <w:trPr>
          <w:trHeight w:val="20"/>
        </w:trPr>
        <w:tc>
          <w:tcPr>
            <w:tcW w:w="1795" w:type="dxa"/>
            <w:vAlign w:val="center"/>
          </w:tcPr>
          <w:p w14:paraId="1DA5294D"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kern w:val="24"/>
                <w:sz w:val="20"/>
                <w:szCs w:val="20"/>
                <w:lang w:val="en-GB" w:eastAsia="ja-JP"/>
              </w:rPr>
              <w:t>NR SA to EN-DC</w:t>
            </w:r>
          </w:p>
        </w:tc>
        <w:tc>
          <w:tcPr>
            <w:tcW w:w="1440" w:type="dxa"/>
            <w:vAlign w:val="center"/>
          </w:tcPr>
          <w:p w14:paraId="642E3E8B"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1335" w:type="dxa"/>
            <w:vAlign w:val="center"/>
          </w:tcPr>
          <w:p w14:paraId="5D2256F3"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455" w:type="dxa"/>
            <w:vAlign w:val="center"/>
          </w:tcPr>
          <w:p w14:paraId="096E9D2B"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3604" w:type="dxa"/>
            <w:vAlign w:val="center"/>
          </w:tcPr>
          <w:p w14:paraId="73903BE1"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 xml:space="preserve">? </w:t>
            </w:r>
          </w:p>
        </w:tc>
      </w:tr>
      <w:tr w:rsidR="00FF10AC" w:rsidRPr="00FF10AC" w14:paraId="6B2F537D" w14:textId="77777777" w:rsidTr="00C27574">
        <w:trPr>
          <w:trHeight w:val="20"/>
        </w:trPr>
        <w:tc>
          <w:tcPr>
            <w:tcW w:w="1795" w:type="dxa"/>
            <w:vAlign w:val="center"/>
          </w:tcPr>
          <w:p w14:paraId="28544F89"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val="fi-FI" w:eastAsia="x-none"/>
              </w:rPr>
            </w:pPr>
            <w:r w:rsidRPr="00FF10AC">
              <w:rPr>
                <w:rFonts w:eastAsia="Times New Roman" w:cs="Times New Roman"/>
                <w:kern w:val="24"/>
                <w:sz w:val="20"/>
                <w:szCs w:val="20"/>
                <w:lang w:val="fi-FI" w:eastAsia="ja-JP"/>
              </w:rPr>
              <w:t>EN-DC to EN-DC</w:t>
            </w:r>
          </w:p>
        </w:tc>
        <w:tc>
          <w:tcPr>
            <w:tcW w:w="1440" w:type="dxa"/>
            <w:vAlign w:val="center"/>
          </w:tcPr>
          <w:p w14:paraId="457C0F37"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335" w:type="dxa"/>
            <w:vAlign w:val="center"/>
          </w:tcPr>
          <w:p w14:paraId="43607FA8"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455" w:type="dxa"/>
            <w:vAlign w:val="center"/>
          </w:tcPr>
          <w:p w14:paraId="680E1F3A"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3604" w:type="dxa"/>
            <w:vAlign w:val="center"/>
          </w:tcPr>
          <w:p w14:paraId="00D0F40D"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r w:rsidR="00FF10AC" w:rsidRPr="00FF10AC" w14:paraId="5B085934" w14:textId="77777777" w:rsidTr="00C27574">
        <w:trPr>
          <w:trHeight w:val="20"/>
        </w:trPr>
        <w:tc>
          <w:tcPr>
            <w:tcW w:w="1795" w:type="dxa"/>
            <w:vAlign w:val="center"/>
          </w:tcPr>
          <w:p w14:paraId="11A2C82B"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val="fi-FI" w:eastAsia="x-none"/>
              </w:rPr>
            </w:pPr>
            <w:r w:rsidRPr="00FF10AC">
              <w:rPr>
                <w:rFonts w:eastAsia="Times New Roman" w:cs="Times New Roman"/>
                <w:kern w:val="24"/>
                <w:sz w:val="20"/>
                <w:szCs w:val="20"/>
                <w:lang w:val="fi-FI" w:eastAsia="ja-JP"/>
              </w:rPr>
              <w:t>NE-DC to NE-DC</w:t>
            </w:r>
          </w:p>
        </w:tc>
        <w:tc>
          <w:tcPr>
            <w:tcW w:w="1440" w:type="dxa"/>
            <w:vAlign w:val="center"/>
          </w:tcPr>
          <w:p w14:paraId="2CE5CBE6"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335" w:type="dxa"/>
            <w:vAlign w:val="center"/>
          </w:tcPr>
          <w:p w14:paraId="06CC0BD4"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455" w:type="dxa"/>
            <w:vAlign w:val="center"/>
          </w:tcPr>
          <w:p w14:paraId="5CEE6C40"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3604" w:type="dxa"/>
            <w:vAlign w:val="center"/>
          </w:tcPr>
          <w:p w14:paraId="41BBC1D8"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r w:rsidR="00FF10AC" w:rsidRPr="00FF10AC" w14:paraId="1B3594FF" w14:textId="77777777" w:rsidTr="00C27574">
        <w:trPr>
          <w:trHeight w:val="20"/>
        </w:trPr>
        <w:tc>
          <w:tcPr>
            <w:tcW w:w="1795" w:type="dxa"/>
            <w:vAlign w:val="center"/>
          </w:tcPr>
          <w:p w14:paraId="6A5302A5"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kern w:val="24"/>
                <w:sz w:val="20"/>
                <w:szCs w:val="20"/>
                <w:lang w:val="en-GB" w:eastAsia="ja-JP"/>
              </w:rPr>
              <w:t>NR-DC to NR-DC</w:t>
            </w:r>
          </w:p>
        </w:tc>
        <w:tc>
          <w:tcPr>
            <w:tcW w:w="1440" w:type="dxa"/>
            <w:vAlign w:val="center"/>
          </w:tcPr>
          <w:p w14:paraId="0D995D38"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335" w:type="dxa"/>
            <w:vAlign w:val="center"/>
          </w:tcPr>
          <w:p w14:paraId="4F99E8B0"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455" w:type="dxa"/>
            <w:vAlign w:val="center"/>
          </w:tcPr>
          <w:p w14:paraId="5E807C61"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FR2</w:t>
            </w:r>
          </w:p>
        </w:tc>
        <w:tc>
          <w:tcPr>
            <w:tcW w:w="3604" w:type="dxa"/>
            <w:vAlign w:val="center"/>
          </w:tcPr>
          <w:p w14:paraId="02308A48"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bl>
    <w:p w14:paraId="0424303E" w14:textId="77777777" w:rsidR="00FF10AC" w:rsidRDefault="00FF10AC" w:rsidP="005C6D5C">
      <w:pPr>
        <w:pStyle w:val="Doc-text2"/>
        <w:ind w:left="0" w:firstLine="0"/>
        <w:rPr>
          <w:lang w:val="en-US" w:eastAsia="en-GB"/>
        </w:rPr>
      </w:pPr>
    </w:p>
    <w:p w14:paraId="71A1ADE3" w14:textId="6F9AFDB9" w:rsidR="00FF10AC" w:rsidRPr="00FF10AC" w:rsidRDefault="00FF10AC" w:rsidP="00FC3C21">
      <w:pPr>
        <w:pStyle w:val="Doc-text2"/>
        <w:ind w:left="0" w:firstLine="0"/>
        <w:outlineLvl w:val="3"/>
        <w:rPr>
          <w:i/>
          <w:lang w:val="en-US" w:eastAsia="en-GB"/>
        </w:rPr>
      </w:pPr>
      <w:r w:rsidRPr="00FF10AC">
        <w:rPr>
          <w:i/>
          <w:highlight w:val="green"/>
          <w:lang w:val="en-US" w:eastAsia="en-GB"/>
        </w:rPr>
        <w:t>Case 1: NR SA to EN-DC</w:t>
      </w:r>
    </w:p>
    <w:p w14:paraId="130B16F6" w14:textId="419E1DA6"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030CD63" w14:textId="739611B7" w:rsidR="00FF10AC" w:rsidRPr="00BD5D5E" w:rsidRDefault="00FC3C21" w:rsidP="00BD5D5E">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1: 50ms</w:t>
      </w:r>
      <w:r w:rsidR="00BD5D5E">
        <w:rPr>
          <w:rFonts w:ascii="Times New Roman" w:hAnsi="Times New Roman" w:cs="Times New Roman"/>
          <w:lang w:val="en-US" w:eastAsia="en-GB"/>
        </w:rPr>
        <w:t xml:space="preserve">, </w:t>
      </w:r>
      <w:r w:rsidR="00FF10AC" w:rsidRPr="00BD5D5E">
        <w:rPr>
          <w:rFonts w:ascii="Times New Roman" w:hAnsi="Times New Roman" w:cs="Times New Roman"/>
          <w:lang w:val="en-US" w:eastAsia="en-GB"/>
        </w:rPr>
        <w:t>same as for inter-RAT handover from NR to E-UTRAN</w:t>
      </w:r>
      <w:r w:rsid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----ZTE</w:t>
      </w:r>
      <w:r w:rsidR="00E04CC3">
        <w:rPr>
          <w:rFonts w:ascii="Times New Roman" w:hAnsi="Times New Roman" w:cs="Times New Roman"/>
          <w:color w:val="0070C0"/>
          <w:lang w:val="en-US" w:eastAsia="en-GB"/>
        </w:rPr>
        <w:t>;</w:t>
      </w:r>
    </w:p>
    <w:p w14:paraId="61940E8B" w14:textId="33FF9CE4" w:rsidR="00BD5D5E" w:rsidRDefault="00FC3C21" w:rsidP="008B6855">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w:t>
      </w:r>
      <w:r w:rsidR="00836507">
        <w:rPr>
          <w:rFonts w:ascii="Times New Roman" w:hAnsi="Times New Roman" w:cs="Times New Roman"/>
          <w:lang w:val="en-US" w:eastAsia="en-GB"/>
        </w:rPr>
        <w:t>2</w:t>
      </w:r>
      <w:r w:rsidR="00FF10AC" w:rsidRPr="00BD5D5E">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70ms</w:t>
      </w:r>
      <w:r w:rsidR="008B6855">
        <w:rPr>
          <w:rFonts w:ascii="Times New Roman" w:hAnsi="Times New Roman" w:cs="Times New Roman"/>
          <w:lang w:val="en-US" w:eastAsia="en-GB"/>
        </w:rPr>
        <w:t>, “</w:t>
      </w:r>
      <w:r w:rsidR="008B6855" w:rsidRPr="008B6855">
        <w:rPr>
          <w:rFonts w:ascii="Times New Roman" w:hAnsi="Times New Roman" w:cs="Times New Roman"/>
          <w:lang w:val="en-US" w:eastAsia="en-GB"/>
        </w:rPr>
        <w:t>NR to LTE HO</w:t>
      </w:r>
      <w:r w:rsidR="00A1125A">
        <w:rPr>
          <w:rFonts w:ascii="Times New Roman" w:hAnsi="Times New Roman" w:cs="Times New Roman"/>
          <w:lang w:val="en-US" w:eastAsia="en-GB"/>
        </w:rPr>
        <w:t xml:space="preserve"> </w:t>
      </w:r>
      <w:r w:rsidR="008B6855">
        <w:rPr>
          <w:rFonts w:ascii="Times New Roman" w:hAnsi="Times New Roman" w:cs="Times New Roman"/>
          <w:lang w:val="en-US" w:eastAsia="en-GB"/>
        </w:rPr>
        <w:t>(50ms)”</w:t>
      </w:r>
      <w:r w:rsidR="008B6855" w:rsidRPr="008B6855">
        <w:rPr>
          <w:rFonts w:ascii="Times New Roman" w:hAnsi="Times New Roman" w:cs="Times New Roman"/>
          <w:lang w:val="en-US" w:eastAsia="en-GB"/>
        </w:rPr>
        <w:t xml:space="preserve"> </w:t>
      </w:r>
      <w:r w:rsidR="008B6855">
        <w:rPr>
          <w:rFonts w:ascii="Times New Roman" w:hAnsi="Times New Roman" w:cs="Times New Roman"/>
          <w:lang w:val="en-US" w:eastAsia="en-GB"/>
        </w:rPr>
        <w:t>plus “</w:t>
      </w:r>
      <w:r w:rsidR="008B6855" w:rsidRPr="008B6855">
        <w:rPr>
          <w:rFonts w:ascii="Times New Roman" w:hAnsi="Times New Roman" w:cs="Times New Roman"/>
          <w:lang w:val="en-US" w:eastAsia="en-GB"/>
        </w:rPr>
        <w:t>NR PSCell addition</w:t>
      </w:r>
      <w:r w:rsidR="008B6855">
        <w:rPr>
          <w:rFonts w:ascii="Times New Roman" w:hAnsi="Times New Roman" w:cs="Times New Roman"/>
          <w:lang w:val="en-US" w:eastAsia="en-GB"/>
        </w:rPr>
        <w:t xml:space="preserve"> (20ms)”</w:t>
      </w:r>
      <w:r w:rsidR="00836507">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---Apple;</w:t>
      </w:r>
    </w:p>
    <w:p w14:paraId="7DA08AF2" w14:textId="2A159C72" w:rsidR="00836507" w:rsidRPr="00836507" w:rsidRDefault="00FC3C21"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Option</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3</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 xml:space="preserve">20ms, same as NR SCG establishment/modification/release. </w:t>
      </w:r>
      <w:r w:rsidR="00836507" w:rsidRPr="00836507">
        <w:rPr>
          <w:rFonts w:ascii="Times New Roman" w:eastAsiaTheme="minorEastAsia" w:hAnsi="Times New Roman" w:cs="Times New Roman"/>
          <w:color w:val="0070C0"/>
          <w:lang w:val="en-US" w:eastAsia="zh-CN"/>
        </w:rPr>
        <w:t>---CATT;</w:t>
      </w:r>
    </w:p>
    <w:p w14:paraId="5B334CF2" w14:textId="55B8B4A2" w:rsidR="00836507" w:rsidRPr="00BD5D5E" w:rsidRDefault="00836507" w:rsidP="00836507">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 4</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en-US" w:eastAsia="zh-CN"/>
        </w:rPr>
        <w:t xml:space="preserve"> 16ms, no need to differentiate those cases.  </w:t>
      </w:r>
      <w:r w:rsidRPr="008B6855">
        <w:rPr>
          <w:rFonts w:ascii="Times New Roman" w:eastAsiaTheme="minorEastAsia" w:hAnsi="Times New Roman" w:cs="Times New Roman"/>
          <w:color w:val="0070C0"/>
          <w:lang w:val="en-US" w:eastAsia="zh-CN"/>
        </w:rPr>
        <w:t>---Nokia;</w:t>
      </w:r>
    </w:p>
    <w:p w14:paraId="0B5C1FCB" w14:textId="7D8FCE85" w:rsidR="00FF10AC" w:rsidRPr="00BD5D5E" w:rsidRDefault="00836507"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 xml:space="preserve">Option 5: </w:t>
      </w:r>
      <w:r w:rsidR="00BD5D5E">
        <w:rPr>
          <w:rFonts w:ascii="Times New Roman" w:eastAsiaTheme="minorEastAsia" w:hAnsi="Times New Roman" w:cs="Times New Roman"/>
          <w:lang w:val="en-US" w:eastAsia="zh-CN"/>
        </w:rPr>
        <w:t xml:space="preserve">up to RAN4 to decide. </w:t>
      </w:r>
      <w:r w:rsidR="00FF10AC" w:rsidRPr="00BD5D5E">
        <w:rPr>
          <w:rFonts w:ascii="Times New Roman" w:hAnsi="Times New Roman" w:cs="Times New Roman"/>
          <w:lang w:val="en-US" w:eastAsia="en-GB"/>
        </w:rPr>
        <w:t xml:space="preserve"> </w:t>
      </w:r>
      <w:r w:rsidR="008B6855" w:rsidRPr="008B6855">
        <w:rPr>
          <w:rFonts w:ascii="Times New Roman" w:hAnsi="Times New Roman" w:cs="Times New Roman"/>
          <w:color w:val="0070C0"/>
          <w:lang w:val="en-US" w:eastAsia="en-GB"/>
        </w:rPr>
        <w:t>---H</w:t>
      </w:r>
      <w:r w:rsidR="00E6637C">
        <w:rPr>
          <w:rFonts w:ascii="Times New Roman" w:hAnsi="Times New Roman" w:cs="Times New Roman"/>
          <w:color w:val="0070C0"/>
          <w:lang w:val="en-US" w:eastAsia="en-GB"/>
        </w:rPr>
        <w:t>W</w:t>
      </w:r>
      <w:r w:rsidR="008B6855" w:rsidRPr="008B6855">
        <w:rPr>
          <w:rFonts w:ascii="Times New Roman" w:hAnsi="Times New Roman" w:cs="Times New Roman"/>
          <w:color w:val="0070C0"/>
          <w:lang w:val="en-US" w:eastAsia="en-GB"/>
        </w:rPr>
        <w:t>.</w:t>
      </w:r>
    </w:p>
    <w:p w14:paraId="0CBB1244" w14:textId="2BB85E0F" w:rsidR="008B6855" w:rsidRPr="00C27574" w:rsidRDefault="00C27574" w:rsidP="008B685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1E62888A" w14:textId="40C8F41C" w:rsidR="00836507"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Different values of RRC processing delay are </w:t>
      </w:r>
      <w:r w:rsidR="00384CF7">
        <w:rPr>
          <w:rFonts w:ascii="Times New Roman" w:hAnsi="Times New Roman" w:cs="Times New Roman"/>
          <w:lang w:val="en-US" w:eastAsia="en-GB"/>
        </w:rPr>
        <w:t>proposed</w:t>
      </w:r>
      <w:r>
        <w:rPr>
          <w:rFonts w:ascii="Times New Roman" w:hAnsi="Times New Roman" w:cs="Times New Roman"/>
          <w:lang w:val="en-US" w:eastAsia="en-GB"/>
        </w:rPr>
        <w:t xml:space="preserve">. Based on current RAN4 spec, the RRC processing delay of inter-RAT handover (without adding PSCell) is defined by RAN4, so rapporteur agree this scenario can also be captured in RAN4 spec. However, based on RAN4’s LS, </w:t>
      </w:r>
      <w:r w:rsidR="00090306">
        <w:rPr>
          <w:rFonts w:ascii="Times New Roman" w:hAnsi="Times New Roman" w:cs="Times New Roman"/>
          <w:lang w:val="en-US" w:eastAsia="en-GB"/>
        </w:rPr>
        <w:t>we can see RAN4</w:t>
      </w:r>
      <w:r>
        <w:rPr>
          <w:rFonts w:ascii="Times New Roman" w:hAnsi="Times New Roman" w:cs="Times New Roman"/>
          <w:lang w:val="en-US" w:eastAsia="en-GB"/>
        </w:rPr>
        <w:t xml:space="preserve"> </w:t>
      </w:r>
      <w:r w:rsidR="00090306">
        <w:rPr>
          <w:rFonts w:ascii="Times New Roman" w:hAnsi="Times New Roman" w:cs="Times New Roman"/>
          <w:lang w:val="en-US" w:eastAsia="en-GB"/>
        </w:rPr>
        <w:t>is</w:t>
      </w:r>
      <w:r>
        <w:rPr>
          <w:rFonts w:ascii="Times New Roman" w:hAnsi="Times New Roman" w:cs="Times New Roman"/>
          <w:lang w:val="en-US" w:eastAsia="en-GB"/>
        </w:rPr>
        <w:t xml:space="preserve"> uncertain about the processing delay for handover from NR SA to EN-DC, </w:t>
      </w:r>
      <w:r w:rsidR="00090306">
        <w:rPr>
          <w:rFonts w:ascii="Times New Roman" w:hAnsi="Times New Roman" w:cs="Times New Roman"/>
          <w:lang w:val="en-US" w:eastAsia="en-GB"/>
        </w:rPr>
        <w:t>and they are</w:t>
      </w:r>
      <w:r>
        <w:rPr>
          <w:rFonts w:ascii="Times New Roman" w:hAnsi="Times New Roman" w:cs="Times New Roman"/>
          <w:lang w:val="en-US" w:eastAsia="en-GB"/>
        </w:rPr>
        <w:t xml:space="preserve"> expecting some inputs from RAN2</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r w:rsidR="00090306">
        <w:rPr>
          <w:rFonts w:ascii="Times New Roman" w:hAnsi="Times New Roman" w:cs="Times New Roman"/>
          <w:lang w:val="en-US" w:eastAsia="en-GB"/>
        </w:rPr>
        <w:t>S</w:t>
      </w:r>
      <w:r>
        <w:rPr>
          <w:rFonts w:ascii="Times New Roman" w:hAnsi="Times New Roman" w:cs="Times New Roman"/>
          <w:lang w:val="en-US" w:eastAsia="en-GB"/>
        </w:rPr>
        <w:t xml:space="preserve">o from RAN2 point of view, rapporteur thinks we can provide some guidance instead of completely leave it to RAN4.  </w:t>
      </w:r>
    </w:p>
    <w:p w14:paraId="280497D9" w14:textId="54914376" w:rsidR="00FF10AC" w:rsidRPr="00C27574"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Considering RRC processing delay of inter-RAT handover from NR to E-UTRAN is 50ms. Rapporteur understands the delay of this procedure can</w:t>
      </w:r>
      <w:r w:rsidR="004E6E8C">
        <w:rPr>
          <w:rFonts w:ascii="Times New Roman" w:hAnsi="Times New Roman" w:cs="Times New Roman"/>
          <w:lang w:val="en-US" w:eastAsia="en-GB"/>
        </w:rPr>
        <w:t xml:space="preserve">not be smaller </w:t>
      </w:r>
      <w:r>
        <w:rPr>
          <w:rFonts w:ascii="Times New Roman" w:hAnsi="Times New Roman" w:cs="Times New Roman"/>
          <w:lang w:val="en-US" w:eastAsia="en-GB"/>
        </w:rPr>
        <w:t xml:space="preserve">than 50ms. </w:t>
      </w:r>
      <w:r w:rsidR="00DB7531">
        <w:rPr>
          <w:rFonts w:ascii="Times New Roman" w:hAnsi="Times New Roman" w:cs="Times New Roman"/>
          <w:lang w:val="en-US" w:eastAsia="en-GB"/>
        </w:rPr>
        <w:t>But c</w:t>
      </w:r>
      <w:r>
        <w:rPr>
          <w:rFonts w:ascii="Times New Roman" w:hAnsi="Times New Roman" w:cs="Times New Roman"/>
          <w:lang w:val="en-US" w:eastAsia="en-GB"/>
        </w:rPr>
        <w:t>ompanies are invited to show your views</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p>
    <w:p w14:paraId="53421A33" w14:textId="77777777" w:rsidR="00FF10AC" w:rsidRPr="00C27574" w:rsidRDefault="00FF10AC" w:rsidP="005C6D5C">
      <w:pPr>
        <w:pStyle w:val="Doc-text2"/>
        <w:ind w:left="0" w:firstLine="0"/>
        <w:rPr>
          <w:rFonts w:ascii="Times New Roman" w:hAnsi="Times New Roman" w:cs="Times New Roman"/>
          <w:lang w:val="en-US" w:eastAsia="en-GB"/>
        </w:rPr>
      </w:pPr>
    </w:p>
    <w:p w14:paraId="11444AAB" w14:textId="0AA4CBAD" w:rsidR="008B6855" w:rsidRPr="00BD5D5E" w:rsidRDefault="008B6855" w:rsidP="008B6855">
      <w:pPr>
        <w:overflowPunct w:val="0"/>
        <w:autoSpaceDE w:val="0"/>
        <w:autoSpaceDN w:val="0"/>
        <w:adjustRightInd w:val="0"/>
        <w:spacing w:after="180"/>
        <w:jc w:val="both"/>
        <w:textAlignment w:val="baseline"/>
        <w:rPr>
          <w:rFonts w:eastAsia="等线" w:cs="Times New Roman"/>
          <w:b/>
        </w:rPr>
      </w:pPr>
      <w:r w:rsidRPr="00BD5D5E">
        <w:rPr>
          <w:rFonts w:eastAsia="等线" w:cs="Times New Roman" w:hint="eastAsia"/>
          <w:b/>
        </w:rPr>
        <w:lastRenderedPageBreak/>
        <w:t>Q1</w:t>
      </w:r>
      <w:r w:rsidR="00E6637C">
        <w:rPr>
          <w:rFonts w:eastAsia="等线" w:cs="Times New Roman"/>
          <w:b/>
        </w:rPr>
        <w:t>.1</w:t>
      </w:r>
      <w:r w:rsidRPr="00BD5D5E">
        <w:rPr>
          <w:rFonts w:eastAsia="等线" w:cs="Times New Roman" w:hint="eastAsia"/>
          <w:b/>
        </w:rPr>
        <w:t xml:space="preserve">: Which </w:t>
      </w:r>
      <w:r w:rsidR="00836507">
        <w:rPr>
          <w:rFonts w:eastAsia="等线" w:cs="Times New Roman"/>
          <w:b/>
        </w:rPr>
        <w:t>option</w:t>
      </w:r>
      <w:r>
        <w:rPr>
          <w:rFonts w:eastAsia="等线" w:cs="Times New Roman"/>
          <w:b/>
        </w:rPr>
        <w:t xml:space="preserve"> do you support for the RRC processing delay for “NR to EN-DC”</w:t>
      </w:r>
      <w:r w:rsidRPr="00BD5D5E">
        <w:rPr>
          <w:rFonts w:eastAsia="等线" w:cs="Times New Roman" w:hint="eastAsia"/>
          <w:b/>
        </w:rPr>
        <w:t>?</w:t>
      </w:r>
    </w:p>
    <w:tbl>
      <w:tblPr>
        <w:tblStyle w:val="afa"/>
        <w:tblW w:w="0" w:type="auto"/>
        <w:tblInd w:w="226" w:type="dxa"/>
        <w:tblLook w:val="04A0" w:firstRow="1" w:lastRow="0" w:firstColumn="1" w:lastColumn="0" w:noHBand="0" w:noVBand="1"/>
      </w:tblPr>
      <w:tblGrid>
        <w:gridCol w:w="1713"/>
        <w:gridCol w:w="1492"/>
        <w:gridCol w:w="6198"/>
      </w:tblGrid>
      <w:tr w:rsidR="00773EF0" w14:paraId="5AFB388B" w14:textId="77777777" w:rsidTr="002C1E80">
        <w:tc>
          <w:tcPr>
            <w:tcW w:w="1725" w:type="dxa"/>
            <w:shd w:val="clear" w:color="auto" w:fill="BFBFBF" w:themeFill="background1" w:themeFillShade="BF"/>
            <w:vAlign w:val="center"/>
          </w:tcPr>
          <w:p w14:paraId="3F42807F" w14:textId="77777777" w:rsidR="00773EF0" w:rsidRPr="008B6855" w:rsidRDefault="00773EF0" w:rsidP="008B6855">
            <w:pPr>
              <w:pStyle w:val="a8"/>
              <w:jc w:val="center"/>
              <w:rPr>
                <w:rFonts w:ascii="Times New Roman" w:hAnsi="Times New Roman" w:cs="Times New Roman"/>
                <w:b/>
                <w:szCs w:val="20"/>
              </w:rPr>
            </w:pPr>
            <w:r w:rsidRPr="008B6855">
              <w:rPr>
                <w:rFonts w:ascii="Times New Roman" w:hAnsi="Times New Roman" w:cs="Times New Roman"/>
                <w:b/>
                <w:szCs w:val="20"/>
              </w:rPr>
              <w:t>Company</w:t>
            </w:r>
          </w:p>
        </w:tc>
        <w:tc>
          <w:tcPr>
            <w:tcW w:w="1496" w:type="dxa"/>
            <w:shd w:val="clear" w:color="auto" w:fill="BFBFBF" w:themeFill="background1" w:themeFillShade="BF"/>
            <w:vAlign w:val="center"/>
          </w:tcPr>
          <w:p w14:paraId="7511836C" w14:textId="0D231135" w:rsidR="00773EF0" w:rsidRPr="008B6855" w:rsidRDefault="00791495" w:rsidP="008B6855">
            <w:pPr>
              <w:pStyle w:val="a8"/>
              <w:jc w:val="center"/>
              <w:rPr>
                <w:rFonts w:ascii="Times New Roman" w:hAnsi="Times New Roman" w:cs="Times New Roman"/>
                <w:b/>
                <w:szCs w:val="20"/>
              </w:rPr>
            </w:pPr>
            <w:r>
              <w:rPr>
                <w:rFonts w:ascii="Times New Roman" w:hAnsi="Times New Roman" w:cs="Times New Roman"/>
                <w:b/>
                <w:szCs w:val="20"/>
              </w:rPr>
              <w:t xml:space="preserve">Option </w:t>
            </w:r>
            <w:r w:rsidR="008B6855">
              <w:rPr>
                <w:rFonts w:ascii="Times New Roman" w:hAnsi="Times New Roman" w:cs="Times New Roman"/>
                <w:b/>
                <w:szCs w:val="20"/>
              </w:rPr>
              <w:t>1/2/3/4</w:t>
            </w:r>
            <w:r>
              <w:rPr>
                <w:rFonts w:ascii="Times New Roman" w:hAnsi="Times New Roman" w:cs="Times New Roman"/>
                <w:b/>
                <w:szCs w:val="20"/>
              </w:rPr>
              <w:t>/5</w:t>
            </w:r>
            <w:r w:rsidR="008B6855">
              <w:rPr>
                <w:rFonts w:ascii="Times New Roman" w:hAnsi="Times New Roman" w:cs="Times New Roman"/>
                <w:b/>
                <w:szCs w:val="20"/>
              </w:rPr>
              <w:t>?</w:t>
            </w:r>
          </w:p>
        </w:tc>
        <w:tc>
          <w:tcPr>
            <w:tcW w:w="6295" w:type="dxa"/>
            <w:shd w:val="clear" w:color="auto" w:fill="BFBFBF" w:themeFill="background1" w:themeFillShade="BF"/>
            <w:vAlign w:val="center"/>
          </w:tcPr>
          <w:p w14:paraId="3BEBAA90" w14:textId="77777777" w:rsidR="00773EF0" w:rsidRPr="008B6855" w:rsidRDefault="00773EF0" w:rsidP="008B6855">
            <w:pPr>
              <w:pStyle w:val="a8"/>
              <w:jc w:val="center"/>
              <w:rPr>
                <w:rFonts w:ascii="Times New Roman" w:hAnsi="Times New Roman" w:cs="Times New Roman"/>
                <w:b/>
              </w:rPr>
            </w:pPr>
            <w:r w:rsidRPr="008B6855">
              <w:rPr>
                <w:rFonts w:ascii="Times New Roman" w:hAnsi="Times New Roman" w:cs="Times New Roman"/>
                <w:b/>
                <w:szCs w:val="20"/>
              </w:rPr>
              <w:t>Comments</w:t>
            </w:r>
          </w:p>
        </w:tc>
      </w:tr>
      <w:tr w:rsidR="00773EF0" w14:paraId="1E8768BD" w14:textId="77777777" w:rsidTr="008B6855">
        <w:tc>
          <w:tcPr>
            <w:tcW w:w="1725" w:type="dxa"/>
            <w:vAlign w:val="center"/>
          </w:tcPr>
          <w:p w14:paraId="72B50B5A" w14:textId="52A847A5" w:rsidR="00773EF0" w:rsidRPr="00FE001E" w:rsidRDefault="00E25712" w:rsidP="00906E6E">
            <w:pPr>
              <w:jc w:val="center"/>
              <w:rPr>
                <w:rFonts w:cs="Times New Roman"/>
              </w:rPr>
            </w:pPr>
            <w:r w:rsidRPr="00FE001E">
              <w:rPr>
                <w:rFonts w:cs="Times New Roman"/>
              </w:rPr>
              <w:t>ZTE</w:t>
            </w:r>
          </w:p>
        </w:tc>
        <w:tc>
          <w:tcPr>
            <w:tcW w:w="1496" w:type="dxa"/>
            <w:vAlign w:val="center"/>
          </w:tcPr>
          <w:p w14:paraId="26817A40" w14:textId="2D282814" w:rsidR="00773EF0" w:rsidRPr="00FE001E" w:rsidRDefault="00E25712" w:rsidP="00906E6E">
            <w:pPr>
              <w:jc w:val="center"/>
              <w:rPr>
                <w:rFonts w:cs="Times New Roman"/>
              </w:rPr>
            </w:pPr>
            <w:r w:rsidRPr="00FE001E">
              <w:rPr>
                <w:rFonts w:cs="Times New Roman"/>
              </w:rPr>
              <w:t>Option 1 (Proponent)</w:t>
            </w:r>
          </w:p>
        </w:tc>
        <w:tc>
          <w:tcPr>
            <w:tcW w:w="6295" w:type="dxa"/>
          </w:tcPr>
          <w:p w14:paraId="39611833" w14:textId="77777777" w:rsidR="00773EF0" w:rsidRPr="00FE001E" w:rsidRDefault="00E25712" w:rsidP="00E25712">
            <w:pPr>
              <w:rPr>
                <w:rFonts w:cs="Times New Roman"/>
              </w:rPr>
            </w:pPr>
            <w:r w:rsidRPr="00FE001E">
              <w:rPr>
                <w:rFonts w:cs="Times New Roman"/>
              </w:rPr>
              <w:t xml:space="preserve">In LTE, the same RRC processing delay (20ms) is defined for “SN setup/change” and “intra-LTE mobility with SN setup/change”. So we think the same principle can also be applied here. E.g. to adopt the same RRC processing delay (50ms) for “inter-RAT handover from NR to E-UTRAN” and “NR to EN-DC”. </w:t>
            </w:r>
          </w:p>
          <w:p w14:paraId="503BBB25" w14:textId="455A62DD" w:rsidR="00E25712" w:rsidRPr="00FE001E" w:rsidRDefault="00E25712" w:rsidP="00E25712">
            <w:pPr>
              <w:rPr>
                <w:rFonts w:cs="Times New Roman"/>
              </w:rPr>
            </w:pPr>
            <w:r w:rsidRPr="00FE001E">
              <w:rPr>
                <w:rFonts w:cs="Times New Roman"/>
              </w:rPr>
              <w:t xml:space="preserve">We can inform RAN4 this value, and asks RAN4 to capture it in TS 38.133. </w:t>
            </w:r>
          </w:p>
        </w:tc>
      </w:tr>
      <w:tr w:rsidR="00773EF0" w14:paraId="7E3EC136" w14:textId="77777777" w:rsidTr="008B6855">
        <w:tc>
          <w:tcPr>
            <w:tcW w:w="1725" w:type="dxa"/>
            <w:vAlign w:val="center"/>
          </w:tcPr>
          <w:p w14:paraId="4BC9DC86" w14:textId="77777777" w:rsidR="00773EF0" w:rsidRPr="00FE001E" w:rsidRDefault="00773EF0" w:rsidP="00906E6E">
            <w:pPr>
              <w:jc w:val="center"/>
              <w:rPr>
                <w:rFonts w:cs="Times New Roman"/>
              </w:rPr>
            </w:pPr>
          </w:p>
        </w:tc>
        <w:tc>
          <w:tcPr>
            <w:tcW w:w="1496" w:type="dxa"/>
            <w:vAlign w:val="center"/>
          </w:tcPr>
          <w:p w14:paraId="1A1DCD8F" w14:textId="77777777" w:rsidR="00773EF0" w:rsidRPr="00FE001E" w:rsidRDefault="00773EF0" w:rsidP="00906E6E">
            <w:pPr>
              <w:jc w:val="center"/>
              <w:rPr>
                <w:rFonts w:cs="Times New Roman"/>
              </w:rPr>
            </w:pPr>
          </w:p>
        </w:tc>
        <w:tc>
          <w:tcPr>
            <w:tcW w:w="6295" w:type="dxa"/>
          </w:tcPr>
          <w:p w14:paraId="0463A85E" w14:textId="77777777" w:rsidR="00773EF0" w:rsidRPr="00FE001E" w:rsidRDefault="00773EF0" w:rsidP="0001732F">
            <w:pPr>
              <w:rPr>
                <w:rFonts w:cs="Times New Roman"/>
              </w:rPr>
            </w:pPr>
          </w:p>
        </w:tc>
      </w:tr>
      <w:tr w:rsidR="00773EF0" w14:paraId="3EA2FE67" w14:textId="77777777" w:rsidTr="008B6855">
        <w:tc>
          <w:tcPr>
            <w:tcW w:w="1725" w:type="dxa"/>
            <w:vAlign w:val="center"/>
          </w:tcPr>
          <w:p w14:paraId="4887351E" w14:textId="77777777" w:rsidR="00773EF0" w:rsidRPr="00FE001E" w:rsidRDefault="00773EF0" w:rsidP="00906E6E">
            <w:pPr>
              <w:jc w:val="center"/>
              <w:rPr>
                <w:rFonts w:cs="Times New Roman"/>
              </w:rPr>
            </w:pPr>
          </w:p>
        </w:tc>
        <w:tc>
          <w:tcPr>
            <w:tcW w:w="1496" w:type="dxa"/>
            <w:vAlign w:val="center"/>
          </w:tcPr>
          <w:p w14:paraId="060DAD86" w14:textId="77777777" w:rsidR="00773EF0" w:rsidRPr="00FE001E" w:rsidRDefault="00773EF0" w:rsidP="00906E6E">
            <w:pPr>
              <w:jc w:val="center"/>
              <w:rPr>
                <w:rFonts w:cs="Times New Roman"/>
              </w:rPr>
            </w:pPr>
          </w:p>
        </w:tc>
        <w:tc>
          <w:tcPr>
            <w:tcW w:w="6295" w:type="dxa"/>
          </w:tcPr>
          <w:p w14:paraId="55C69730" w14:textId="77777777" w:rsidR="00773EF0" w:rsidRPr="00FE001E" w:rsidRDefault="00773EF0" w:rsidP="0001732F">
            <w:pPr>
              <w:rPr>
                <w:rFonts w:cs="Times New Roman"/>
              </w:rPr>
            </w:pPr>
          </w:p>
        </w:tc>
      </w:tr>
      <w:tr w:rsidR="00773EF0" w14:paraId="38A7C47B" w14:textId="77777777" w:rsidTr="008B6855">
        <w:tc>
          <w:tcPr>
            <w:tcW w:w="1725" w:type="dxa"/>
            <w:vAlign w:val="center"/>
          </w:tcPr>
          <w:p w14:paraId="0E0699D3" w14:textId="77777777" w:rsidR="00773EF0" w:rsidRPr="00FE001E" w:rsidRDefault="00773EF0" w:rsidP="00906E6E">
            <w:pPr>
              <w:jc w:val="center"/>
              <w:rPr>
                <w:rFonts w:cs="Times New Roman"/>
              </w:rPr>
            </w:pPr>
          </w:p>
        </w:tc>
        <w:tc>
          <w:tcPr>
            <w:tcW w:w="1496" w:type="dxa"/>
            <w:vAlign w:val="center"/>
          </w:tcPr>
          <w:p w14:paraId="2E47F66A" w14:textId="77777777" w:rsidR="00773EF0" w:rsidRPr="00FE001E" w:rsidRDefault="00773EF0" w:rsidP="00906E6E">
            <w:pPr>
              <w:jc w:val="center"/>
              <w:rPr>
                <w:rFonts w:cs="Times New Roman"/>
              </w:rPr>
            </w:pPr>
          </w:p>
        </w:tc>
        <w:tc>
          <w:tcPr>
            <w:tcW w:w="6295" w:type="dxa"/>
          </w:tcPr>
          <w:p w14:paraId="19C51448" w14:textId="77777777" w:rsidR="00773EF0" w:rsidRPr="00FE001E" w:rsidRDefault="00773EF0" w:rsidP="0001732F">
            <w:pPr>
              <w:rPr>
                <w:rFonts w:cs="Times New Roman"/>
              </w:rPr>
            </w:pPr>
          </w:p>
        </w:tc>
      </w:tr>
    </w:tbl>
    <w:p w14:paraId="77925667" w14:textId="660BCD04" w:rsidR="00773EF0" w:rsidRDefault="00773EF0" w:rsidP="006B4E9D">
      <w:pPr>
        <w:pStyle w:val="a8"/>
      </w:pPr>
    </w:p>
    <w:p w14:paraId="2458E5D6" w14:textId="3A7A53A9" w:rsidR="002C1E80" w:rsidRPr="00FF10AC" w:rsidRDefault="002C1E80"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2</w:t>
      </w:r>
      <w:r w:rsidRPr="00FF10AC">
        <w:rPr>
          <w:i/>
          <w:highlight w:val="green"/>
          <w:lang w:val="en-US" w:eastAsia="en-GB"/>
        </w:rPr>
        <w:t xml:space="preserve">: </w:t>
      </w:r>
      <w:r>
        <w:rPr>
          <w:i/>
          <w:highlight w:val="green"/>
          <w:lang w:val="en-US" w:eastAsia="en-GB"/>
        </w:rPr>
        <w:t>EN-DC</w:t>
      </w:r>
      <w:r w:rsidRPr="00FF10AC">
        <w:rPr>
          <w:i/>
          <w:highlight w:val="green"/>
          <w:lang w:val="en-US" w:eastAsia="en-GB"/>
        </w:rPr>
        <w:t xml:space="preserve"> to EN-DC</w:t>
      </w:r>
    </w:p>
    <w:p w14:paraId="017606DB" w14:textId="77777777" w:rsidR="002C1E80" w:rsidRPr="00BD5D5E" w:rsidRDefault="002C1E80" w:rsidP="002C1E80">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27F1B74F" w14:textId="0B7AEFFC" w:rsidR="002C1E80" w:rsidRPr="00BD5D5E"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1: </w:t>
      </w:r>
      <w:r w:rsidR="002C1E80">
        <w:rPr>
          <w:rFonts w:ascii="Times New Roman" w:hAnsi="Times New Roman" w:cs="Times New Roman"/>
          <w:lang w:val="en-US" w:eastAsia="en-GB"/>
        </w:rPr>
        <w:t>2</w:t>
      </w:r>
      <w:r w:rsidR="002C1E80" w:rsidRPr="00BD5D5E">
        <w:rPr>
          <w:rFonts w:ascii="Times New Roman" w:hAnsi="Times New Roman" w:cs="Times New Roman"/>
          <w:lang w:val="en-US" w:eastAsia="en-GB"/>
        </w:rPr>
        <w:t>0ms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----ZTE</w:t>
      </w:r>
      <w:r w:rsidR="002C1E80">
        <w:rPr>
          <w:rFonts w:ascii="Times New Roman" w:hAnsi="Times New Roman" w:cs="Times New Roman"/>
          <w:color w:val="0070C0"/>
          <w:lang w:val="en-US" w:eastAsia="en-GB"/>
        </w:rPr>
        <w:t>, Apple</w:t>
      </w:r>
      <w:r w:rsidR="00E6637C">
        <w:rPr>
          <w:rFonts w:ascii="Times New Roman" w:hAnsi="Times New Roman" w:cs="Times New Roman"/>
          <w:color w:val="0070C0"/>
          <w:lang w:val="en-US" w:eastAsia="en-GB"/>
        </w:rPr>
        <w:t>, HW, CATT</w:t>
      </w:r>
      <w:r w:rsidR="002C1E80">
        <w:rPr>
          <w:rFonts w:ascii="Times New Roman" w:hAnsi="Times New Roman" w:cs="Times New Roman"/>
          <w:color w:val="0070C0"/>
          <w:lang w:val="en-US" w:eastAsia="en-GB"/>
        </w:rPr>
        <w:t>;</w:t>
      </w:r>
    </w:p>
    <w:p w14:paraId="7F120A91" w14:textId="59B4640A" w:rsidR="002C1E80"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2: </w:t>
      </w:r>
      <w:r>
        <w:rPr>
          <w:rFonts w:ascii="Times New Roman" w:hAnsi="Times New Roman" w:cs="Times New Roman"/>
          <w:lang w:val="en-US" w:eastAsia="en-GB"/>
        </w:rPr>
        <w:t>16ms.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w:t>
      </w:r>
      <w:r w:rsidR="002C1E80">
        <w:rPr>
          <w:rFonts w:ascii="Times New Roman" w:hAnsi="Times New Roman" w:cs="Times New Roman"/>
          <w:color w:val="0070C0"/>
          <w:lang w:val="en-US" w:eastAsia="en-GB"/>
        </w:rPr>
        <w:t>Nokia</w:t>
      </w:r>
      <w:r w:rsidR="002C1E80" w:rsidRPr="00BD5D5E">
        <w:rPr>
          <w:rFonts w:ascii="Times New Roman" w:hAnsi="Times New Roman" w:cs="Times New Roman"/>
          <w:color w:val="0070C0"/>
          <w:lang w:val="en-US" w:eastAsia="en-GB"/>
        </w:rPr>
        <w:t>;</w:t>
      </w:r>
    </w:p>
    <w:p w14:paraId="3341925A" w14:textId="77777777" w:rsidR="00151CA3" w:rsidRPr="00C27574" w:rsidRDefault="00151CA3" w:rsidP="00151CA3">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5E6FB2F6" w14:textId="72AF6C6E" w:rsid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20ms and 16ms were proposed by companies</w:t>
      </w:r>
      <w:r w:rsidR="00C30435">
        <w:rPr>
          <w:rFonts w:ascii="Times New Roman" w:hAnsi="Times New Roman" w:cs="Times New Roman"/>
          <w:lang w:val="en-US" w:eastAsia="en-GB"/>
        </w:rPr>
        <w:t>. But in current TS 36.331, the</w:t>
      </w:r>
      <w:r>
        <w:rPr>
          <w:rFonts w:ascii="Times New Roman" w:hAnsi="Times New Roman" w:cs="Times New Roman"/>
          <w:lang w:val="en-US" w:eastAsia="en-GB"/>
        </w:rPr>
        <w:t xml:space="preserve"> following cases </w:t>
      </w:r>
      <w:r w:rsidR="00C30435">
        <w:rPr>
          <w:rFonts w:ascii="Times New Roman" w:hAnsi="Times New Roman" w:cs="Times New Roman"/>
          <w:lang w:val="en-US" w:eastAsia="en-GB"/>
        </w:rPr>
        <w:t xml:space="preserve">already </w:t>
      </w:r>
      <w:r>
        <w:rPr>
          <w:rFonts w:ascii="Times New Roman" w:hAnsi="Times New Roman" w:cs="Times New Roman"/>
          <w:lang w:val="en-US" w:eastAsia="en-GB"/>
        </w:rPr>
        <w:t>defined.</w:t>
      </w:r>
      <w:r w:rsidR="00C30435">
        <w:rPr>
          <w:rFonts w:ascii="Times New Roman" w:hAnsi="Times New Roman" w:cs="Times New Roman"/>
          <w:lang w:val="en-US" w:eastAsia="en-GB"/>
        </w:rPr>
        <w:t xml:space="preserve"> And the second case should already cover “EN-DC to EN-DC” mobility. </w:t>
      </w:r>
      <w:r>
        <w:rPr>
          <w:rFonts w:ascii="Times New Roman" w:hAnsi="Times New Roman" w:cs="Times New Roman"/>
          <w:lang w:val="en-US" w:eastAsia="en-GB"/>
        </w:rPr>
        <w:t xml:space="preserve">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2268"/>
        <w:gridCol w:w="708"/>
        <w:gridCol w:w="1584"/>
      </w:tblGrid>
      <w:tr w:rsidR="00791495" w:rsidRPr="00791495" w14:paraId="0A49D200" w14:textId="77777777" w:rsidTr="006A5745">
        <w:trPr>
          <w:cantSplit/>
          <w:trHeight w:val="510"/>
        </w:trPr>
        <w:tc>
          <w:tcPr>
            <w:tcW w:w="2943" w:type="dxa"/>
            <w:tcBorders>
              <w:top w:val="single" w:sz="4" w:space="0" w:color="auto"/>
              <w:left w:val="single" w:sz="4" w:space="0" w:color="auto"/>
              <w:bottom w:val="single" w:sz="4" w:space="0" w:color="auto"/>
              <w:right w:val="single" w:sz="4" w:space="0" w:color="auto"/>
            </w:tcBorders>
          </w:tcPr>
          <w:p w14:paraId="3175D5A1"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connection reconfiguration (NR SCG establishment/ /modification/release)</w:t>
            </w:r>
          </w:p>
        </w:tc>
        <w:tc>
          <w:tcPr>
            <w:tcW w:w="2127" w:type="dxa"/>
            <w:tcBorders>
              <w:top w:val="single" w:sz="4" w:space="0" w:color="auto"/>
              <w:left w:val="single" w:sz="4" w:space="0" w:color="auto"/>
              <w:bottom w:val="single" w:sz="4" w:space="0" w:color="auto"/>
              <w:right w:val="single" w:sz="4" w:space="0" w:color="auto"/>
            </w:tcBorders>
          </w:tcPr>
          <w:p w14:paraId="10914860"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w:t>
            </w:r>
          </w:p>
        </w:tc>
        <w:tc>
          <w:tcPr>
            <w:tcW w:w="2268" w:type="dxa"/>
            <w:tcBorders>
              <w:top w:val="single" w:sz="4" w:space="0" w:color="auto"/>
              <w:left w:val="single" w:sz="4" w:space="0" w:color="auto"/>
              <w:bottom w:val="single" w:sz="4" w:space="0" w:color="auto"/>
              <w:right w:val="single" w:sz="4" w:space="0" w:color="auto"/>
            </w:tcBorders>
          </w:tcPr>
          <w:p w14:paraId="309237E8"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RRCConnectionReconfigurationComplete</w:t>
            </w:r>
          </w:p>
        </w:tc>
        <w:tc>
          <w:tcPr>
            <w:tcW w:w="708" w:type="dxa"/>
            <w:tcBorders>
              <w:top w:val="single" w:sz="4" w:space="0" w:color="auto"/>
              <w:left w:val="single" w:sz="4" w:space="0" w:color="auto"/>
              <w:bottom w:val="single" w:sz="4" w:space="0" w:color="auto"/>
              <w:right w:val="single" w:sz="4" w:space="0" w:color="auto"/>
            </w:tcBorders>
          </w:tcPr>
          <w:p w14:paraId="74779F7C"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20</w:t>
            </w:r>
          </w:p>
        </w:tc>
        <w:tc>
          <w:tcPr>
            <w:tcW w:w="1584" w:type="dxa"/>
            <w:tcBorders>
              <w:top w:val="single" w:sz="4" w:space="0" w:color="auto"/>
              <w:left w:val="single" w:sz="4" w:space="0" w:color="auto"/>
              <w:bottom w:val="single" w:sz="4" w:space="0" w:color="auto"/>
              <w:right w:val="single" w:sz="4" w:space="0" w:color="auto"/>
            </w:tcBorders>
          </w:tcPr>
          <w:p w14:paraId="2C2E60F1"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p>
        </w:tc>
      </w:tr>
      <w:tr w:rsidR="00791495" w:rsidRPr="00791495" w14:paraId="252845E4" w14:textId="77777777" w:rsidTr="006A5745">
        <w:trPr>
          <w:cantSplit/>
          <w:trHeight w:val="480"/>
        </w:trPr>
        <w:tc>
          <w:tcPr>
            <w:tcW w:w="2943" w:type="dxa"/>
          </w:tcPr>
          <w:p w14:paraId="4D09F250"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connection re-configuration (</w:t>
            </w:r>
            <w:r w:rsidRPr="00791495">
              <w:rPr>
                <w:rFonts w:ascii="Arial" w:eastAsia="Times New Roman" w:hAnsi="Arial" w:cs="Times New Roman"/>
                <w:color w:val="FF0000"/>
                <w:sz w:val="18"/>
                <w:szCs w:val="20"/>
                <w:lang w:val="en-GB" w:eastAsia="en-GB"/>
              </w:rPr>
              <w:t xml:space="preserve">intra-LTE mobility with NR SCG establishment/ </w:t>
            </w:r>
            <w:r w:rsidRPr="00791495">
              <w:rPr>
                <w:rFonts w:ascii="Arial" w:eastAsia="Times New Roman" w:hAnsi="Arial" w:cs="Times New Roman"/>
                <w:sz w:val="18"/>
                <w:szCs w:val="20"/>
                <w:lang w:val="en-GB" w:eastAsia="en-GB"/>
              </w:rPr>
              <w:t>/</w:t>
            </w:r>
            <w:r w:rsidRPr="00791495">
              <w:rPr>
                <w:rFonts w:ascii="Arial" w:eastAsia="Times New Roman" w:hAnsi="Arial" w:cs="Times New Roman"/>
                <w:color w:val="FF0000"/>
                <w:sz w:val="18"/>
                <w:szCs w:val="20"/>
                <w:lang w:val="en-GB" w:eastAsia="en-GB"/>
              </w:rPr>
              <w:t>modification</w:t>
            </w:r>
            <w:r w:rsidRPr="00791495">
              <w:rPr>
                <w:rFonts w:ascii="Arial" w:eastAsia="Times New Roman" w:hAnsi="Arial" w:cs="Times New Roman"/>
                <w:sz w:val="18"/>
                <w:szCs w:val="20"/>
                <w:lang w:val="en-GB" w:eastAsia="en-GB"/>
              </w:rPr>
              <w:t>/release)</w:t>
            </w:r>
          </w:p>
        </w:tc>
        <w:tc>
          <w:tcPr>
            <w:tcW w:w="2127" w:type="dxa"/>
          </w:tcPr>
          <w:p w14:paraId="11A1B644"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w:t>
            </w:r>
          </w:p>
        </w:tc>
        <w:tc>
          <w:tcPr>
            <w:tcW w:w="2268" w:type="dxa"/>
          </w:tcPr>
          <w:p w14:paraId="03DA01F5"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RRCConnectionReconfigurationComplete</w:t>
            </w:r>
          </w:p>
        </w:tc>
        <w:tc>
          <w:tcPr>
            <w:tcW w:w="708" w:type="dxa"/>
          </w:tcPr>
          <w:p w14:paraId="5D89D0C5"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20</w:t>
            </w:r>
          </w:p>
        </w:tc>
        <w:tc>
          <w:tcPr>
            <w:tcW w:w="1584" w:type="dxa"/>
          </w:tcPr>
          <w:p w14:paraId="0B1AFB53"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p>
        </w:tc>
      </w:tr>
    </w:tbl>
    <w:p w14:paraId="7456D506" w14:textId="22D3E074" w:rsidR="00327BEA" w:rsidRP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Companies are invited to show your views. </w:t>
      </w:r>
    </w:p>
    <w:p w14:paraId="52EEFEC9" w14:textId="77777777" w:rsidR="002C1E80" w:rsidRPr="005C6D5C" w:rsidRDefault="002C1E80" w:rsidP="002C1E80">
      <w:pPr>
        <w:pStyle w:val="Doc-text2"/>
        <w:ind w:left="0" w:firstLine="0"/>
        <w:rPr>
          <w:lang w:val="en-US" w:eastAsia="en-GB"/>
        </w:rPr>
      </w:pPr>
    </w:p>
    <w:p w14:paraId="35B15018" w14:textId="10148C91" w:rsidR="002C1E80" w:rsidRPr="00BD5D5E" w:rsidRDefault="002C1E80" w:rsidP="002C1E80">
      <w:pPr>
        <w:overflowPunct w:val="0"/>
        <w:autoSpaceDE w:val="0"/>
        <w:autoSpaceDN w:val="0"/>
        <w:adjustRightInd w:val="0"/>
        <w:spacing w:after="180"/>
        <w:jc w:val="both"/>
        <w:textAlignment w:val="baseline"/>
        <w:rPr>
          <w:rFonts w:eastAsia="等线" w:cs="Times New Roman"/>
          <w:b/>
        </w:rPr>
      </w:pPr>
      <w:r w:rsidRPr="00BD5D5E">
        <w:rPr>
          <w:rFonts w:eastAsia="等线" w:cs="Times New Roman" w:hint="eastAsia"/>
          <w:b/>
        </w:rPr>
        <w:t>Q1</w:t>
      </w:r>
      <w:r w:rsidR="00FC3C21">
        <w:rPr>
          <w:rFonts w:eastAsia="等线" w:cs="Times New Roman"/>
          <w:b/>
        </w:rPr>
        <w:t>.2</w:t>
      </w:r>
      <w:r w:rsidRPr="00BD5D5E">
        <w:rPr>
          <w:rFonts w:eastAsia="等线" w:cs="Times New Roman" w:hint="eastAsia"/>
          <w:b/>
        </w:rPr>
        <w:t xml:space="preserve">: </w:t>
      </w:r>
      <w:r w:rsidR="00C30435">
        <w:rPr>
          <w:rFonts w:eastAsia="等线" w:cs="Times New Roman"/>
          <w:b/>
        </w:rPr>
        <w:t>Do companies agree the RRC processing delay for “EN-DC</w:t>
      </w:r>
      <w:r>
        <w:rPr>
          <w:rFonts w:eastAsia="等线" w:cs="Times New Roman"/>
          <w:b/>
        </w:rPr>
        <w:t xml:space="preserve"> to EN-DC”</w:t>
      </w:r>
      <w:r w:rsidR="00C30435">
        <w:rPr>
          <w:rFonts w:eastAsia="等线" w:cs="Times New Roman"/>
          <w:b/>
        </w:rPr>
        <w:t xml:space="preserve"> is 20ms (as already defined in TS 36.331)</w:t>
      </w:r>
      <w:r w:rsidRPr="00BD5D5E">
        <w:rPr>
          <w:rFonts w:eastAsia="等线" w:cs="Times New Roman" w:hint="eastAsia"/>
          <w:b/>
        </w:rPr>
        <w:t>?</w:t>
      </w:r>
    </w:p>
    <w:tbl>
      <w:tblPr>
        <w:tblStyle w:val="afa"/>
        <w:tblW w:w="0" w:type="auto"/>
        <w:tblInd w:w="226" w:type="dxa"/>
        <w:tblLook w:val="04A0" w:firstRow="1" w:lastRow="0" w:firstColumn="1" w:lastColumn="0" w:noHBand="0" w:noVBand="1"/>
      </w:tblPr>
      <w:tblGrid>
        <w:gridCol w:w="1715"/>
        <w:gridCol w:w="1487"/>
        <w:gridCol w:w="6201"/>
      </w:tblGrid>
      <w:tr w:rsidR="002C1E80" w14:paraId="2457830D" w14:textId="77777777" w:rsidTr="00C27574">
        <w:tc>
          <w:tcPr>
            <w:tcW w:w="1725" w:type="dxa"/>
            <w:shd w:val="clear" w:color="auto" w:fill="BFBFBF" w:themeFill="background1" w:themeFillShade="BF"/>
            <w:vAlign w:val="center"/>
          </w:tcPr>
          <w:p w14:paraId="6E5A71D9" w14:textId="77777777" w:rsidR="002C1E80" w:rsidRPr="008B6855" w:rsidRDefault="002C1E80" w:rsidP="00C27574">
            <w:pPr>
              <w:pStyle w:val="a8"/>
              <w:jc w:val="center"/>
              <w:rPr>
                <w:rFonts w:ascii="Times New Roman" w:hAnsi="Times New Roman" w:cs="Times New Roman"/>
                <w:b/>
                <w:szCs w:val="20"/>
              </w:rPr>
            </w:pPr>
            <w:r w:rsidRPr="008B6855">
              <w:rPr>
                <w:rFonts w:ascii="Times New Roman" w:hAnsi="Times New Roman" w:cs="Times New Roman"/>
                <w:b/>
                <w:szCs w:val="20"/>
              </w:rPr>
              <w:t>Company</w:t>
            </w:r>
          </w:p>
        </w:tc>
        <w:tc>
          <w:tcPr>
            <w:tcW w:w="1496" w:type="dxa"/>
            <w:shd w:val="clear" w:color="auto" w:fill="BFBFBF" w:themeFill="background1" w:themeFillShade="BF"/>
            <w:vAlign w:val="center"/>
          </w:tcPr>
          <w:p w14:paraId="1ECE7677" w14:textId="1EA78CD7" w:rsidR="0005092D" w:rsidRPr="008B6855" w:rsidRDefault="0005092D" w:rsidP="0005092D">
            <w:pPr>
              <w:pStyle w:val="a8"/>
              <w:jc w:val="center"/>
              <w:rPr>
                <w:rFonts w:ascii="Times New Roman" w:hAnsi="Times New Roman" w:cs="Times New Roman"/>
                <w:b/>
                <w:szCs w:val="20"/>
              </w:rPr>
            </w:pPr>
            <w:r>
              <w:rPr>
                <w:rFonts w:ascii="Times New Roman" w:hAnsi="Times New Roman" w:cs="Times New Roman"/>
                <w:b/>
                <w:szCs w:val="20"/>
              </w:rPr>
              <w:t>Agree or Disagree</w:t>
            </w:r>
          </w:p>
        </w:tc>
        <w:tc>
          <w:tcPr>
            <w:tcW w:w="6295" w:type="dxa"/>
            <w:shd w:val="clear" w:color="auto" w:fill="BFBFBF" w:themeFill="background1" w:themeFillShade="BF"/>
            <w:vAlign w:val="center"/>
          </w:tcPr>
          <w:p w14:paraId="71A3649B" w14:textId="77777777" w:rsidR="002C1E80" w:rsidRPr="008B6855" w:rsidRDefault="002C1E80" w:rsidP="00C27574">
            <w:pPr>
              <w:pStyle w:val="a8"/>
              <w:jc w:val="center"/>
              <w:rPr>
                <w:rFonts w:ascii="Times New Roman" w:hAnsi="Times New Roman" w:cs="Times New Roman"/>
                <w:b/>
              </w:rPr>
            </w:pPr>
            <w:r w:rsidRPr="008B6855">
              <w:rPr>
                <w:rFonts w:ascii="Times New Roman" w:hAnsi="Times New Roman" w:cs="Times New Roman"/>
                <w:b/>
                <w:szCs w:val="20"/>
              </w:rPr>
              <w:t>Comments</w:t>
            </w:r>
          </w:p>
        </w:tc>
      </w:tr>
      <w:tr w:rsidR="002C1E80" w14:paraId="707E45AB" w14:textId="77777777" w:rsidTr="00C27574">
        <w:tc>
          <w:tcPr>
            <w:tcW w:w="1725" w:type="dxa"/>
            <w:vAlign w:val="center"/>
          </w:tcPr>
          <w:p w14:paraId="4C4B3D33" w14:textId="0CFA64CD" w:rsidR="002C1E80" w:rsidRPr="00FE001E" w:rsidRDefault="00FA7C27" w:rsidP="00C27574">
            <w:pPr>
              <w:jc w:val="center"/>
              <w:rPr>
                <w:rFonts w:cs="Times New Roman"/>
                <w:szCs w:val="20"/>
              </w:rPr>
            </w:pPr>
            <w:r w:rsidRPr="00FE001E">
              <w:rPr>
                <w:rFonts w:cs="Times New Roman"/>
                <w:szCs w:val="20"/>
              </w:rPr>
              <w:t>ZTE</w:t>
            </w:r>
          </w:p>
        </w:tc>
        <w:tc>
          <w:tcPr>
            <w:tcW w:w="1496" w:type="dxa"/>
            <w:vAlign w:val="center"/>
          </w:tcPr>
          <w:p w14:paraId="7D779F32" w14:textId="28306932" w:rsidR="00FA7C27" w:rsidRPr="00FE001E" w:rsidRDefault="00FA7C27" w:rsidP="00DD6A76">
            <w:pPr>
              <w:jc w:val="center"/>
              <w:rPr>
                <w:rFonts w:cs="Times New Roman"/>
                <w:szCs w:val="20"/>
              </w:rPr>
            </w:pPr>
            <w:r w:rsidRPr="00FE001E">
              <w:rPr>
                <w:rFonts w:cs="Times New Roman"/>
                <w:szCs w:val="20"/>
              </w:rPr>
              <w:t>Agree</w:t>
            </w:r>
          </w:p>
        </w:tc>
        <w:tc>
          <w:tcPr>
            <w:tcW w:w="6295" w:type="dxa"/>
          </w:tcPr>
          <w:p w14:paraId="712340EA" w14:textId="3F0B578B" w:rsidR="002C1E80" w:rsidRPr="00FE001E" w:rsidRDefault="00DD6A76" w:rsidP="00C27574">
            <w:pPr>
              <w:rPr>
                <w:rFonts w:cs="Times New Roman"/>
                <w:szCs w:val="20"/>
              </w:rPr>
            </w:pPr>
            <w:r w:rsidRPr="00FE001E">
              <w:rPr>
                <w:rFonts w:cs="Times New Roman"/>
                <w:szCs w:val="20"/>
              </w:rPr>
              <w:t>Proponent.</w:t>
            </w:r>
          </w:p>
        </w:tc>
      </w:tr>
      <w:tr w:rsidR="002C1E80" w14:paraId="10B2810E" w14:textId="77777777" w:rsidTr="00C27574">
        <w:tc>
          <w:tcPr>
            <w:tcW w:w="1725" w:type="dxa"/>
            <w:vAlign w:val="center"/>
          </w:tcPr>
          <w:p w14:paraId="3743AA48" w14:textId="77777777" w:rsidR="002C1E80" w:rsidRPr="00FE001E" w:rsidRDefault="002C1E80" w:rsidP="00C27574">
            <w:pPr>
              <w:jc w:val="center"/>
              <w:rPr>
                <w:rFonts w:cs="Times New Roman"/>
                <w:szCs w:val="20"/>
              </w:rPr>
            </w:pPr>
          </w:p>
        </w:tc>
        <w:tc>
          <w:tcPr>
            <w:tcW w:w="1496" w:type="dxa"/>
            <w:vAlign w:val="center"/>
          </w:tcPr>
          <w:p w14:paraId="39E85B0E" w14:textId="77777777" w:rsidR="002C1E80" w:rsidRPr="00FE001E" w:rsidRDefault="002C1E80" w:rsidP="00957B42">
            <w:pPr>
              <w:jc w:val="center"/>
              <w:rPr>
                <w:rFonts w:cs="Times New Roman"/>
                <w:szCs w:val="20"/>
              </w:rPr>
            </w:pPr>
          </w:p>
        </w:tc>
        <w:tc>
          <w:tcPr>
            <w:tcW w:w="6295" w:type="dxa"/>
          </w:tcPr>
          <w:p w14:paraId="21FA0C31" w14:textId="77777777" w:rsidR="002C1E80" w:rsidRPr="00FE001E" w:rsidRDefault="002C1E80" w:rsidP="00C27574">
            <w:pPr>
              <w:rPr>
                <w:rFonts w:cs="Times New Roman"/>
                <w:szCs w:val="20"/>
              </w:rPr>
            </w:pPr>
          </w:p>
        </w:tc>
      </w:tr>
      <w:tr w:rsidR="002C1E80" w14:paraId="26099799" w14:textId="77777777" w:rsidTr="00C27574">
        <w:tc>
          <w:tcPr>
            <w:tcW w:w="1725" w:type="dxa"/>
            <w:vAlign w:val="center"/>
          </w:tcPr>
          <w:p w14:paraId="2B0DB3FA" w14:textId="77777777" w:rsidR="002C1E80" w:rsidRPr="00FE001E" w:rsidRDefault="002C1E80" w:rsidP="00C27574">
            <w:pPr>
              <w:jc w:val="center"/>
              <w:rPr>
                <w:rFonts w:cs="Times New Roman"/>
                <w:szCs w:val="20"/>
              </w:rPr>
            </w:pPr>
          </w:p>
        </w:tc>
        <w:tc>
          <w:tcPr>
            <w:tcW w:w="1496" w:type="dxa"/>
            <w:vAlign w:val="center"/>
          </w:tcPr>
          <w:p w14:paraId="47BE5902" w14:textId="77777777" w:rsidR="002C1E80" w:rsidRPr="00FE001E" w:rsidRDefault="002C1E80" w:rsidP="00957B42">
            <w:pPr>
              <w:jc w:val="center"/>
              <w:rPr>
                <w:rFonts w:cs="Times New Roman"/>
                <w:szCs w:val="20"/>
              </w:rPr>
            </w:pPr>
          </w:p>
        </w:tc>
        <w:tc>
          <w:tcPr>
            <w:tcW w:w="6295" w:type="dxa"/>
          </w:tcPr>
          <w:p w14:paraId="6C697DBC" w14:textId="77777777" w:rsidR="002C1E80" w:rsidRPr="00FE001E" w:rsidRDefault="002C1E80" w:rsidP="00C27574">
            <w:pPr>
              <w:rPr>
                <w:rFonts w:cs="Times New Roman"/>
                <w:szCs w:val="20"/>
              </w:rPr>
            </w:pPr>
          </w:p>
        </w:tc>
      </w:tr>
      <w:tr w:rsidR="002C1E80" w14:paraId="3631BABC" w14:textId="77777777" w:rsidTr="00C27574">
        <w:tc>
          <w:tcPr>
            <w:tcW w:w="1725" w:type="dxa"/>
            <w:vAlign w:val="center"/>
          </w:tcPr>
          <w:p w14:paraId="59099DA0" w14:textId="77777777" w:rsidR="002C1E80" w:rsidRPr="00FE001E" w:rsidRDefault="002C1E80" w:rsidP="00C27574">
            <w:pPr>
              <w:jc w:val="center"/>
              <w:rPr>
                <w:rFonts w:cs="Times New Roman"/>
                <w:szCs w:val="20"/>
              </w:rPr>
            </w:pPr>
          </w:p>
        </w:tc>
        <w:tc>
          <w:tcPr>
            <w:tcW w:w="1496" w:type="dxa"/>
            <w:vAlign w:val="center"/>
          </w:tcPr>
          <w:p w14:paraId="60F0E32E" w14:textId="77777777" w:rsidR="002C1E80" w:rsidRPr="00FE001E" w:rsidRDefault="002C1E80" w:rsidP="00957B42">
            <w:pPr>
              <w:jc w:val="center"/>
              <w:rPr>
                <w:rFonts w:cs="Times New Roman"/>
                <w:szCs w:val="20"/>
              </w:rPr>
            </w:pPr>
          </w:p>
        </w:tc>
        <w:tc>
          <w:tcPr>
            <w:tcW w:w="6295" w:type="dxa"/>
          </w:tcPr>
          <w:p w14:paraId="144856AC" w14:textId="77777777" w:rsidR="002C1E80" w:rsidRPr="00FE001E" w:rsidRDefault="002C1E80" w:rsidP="00C27574">
            <w:pPr>
              <w:rPr>
                <w:rFonts w:cs="Times New Roman"/>
                <w:szCs w:val="20"/>
              </w:rPr>
            </w:pPr>
          </w:p>
        </w:tc>
      </w:tr>
    </w:tbl>
    <w:p w14:paraId="6DC4F8CD" w14:textId="77777777" w:rsidR="002C1E80" w:rsidRDefault="002C1E80" w:rsidP="006B4E9D">
      <w:pPr>
        <w:pStyle w:val="a8"/>
      </w:pPr>
    </w:p>
    <w:p w14:paraId="67BDB3CE" w14:textId="3A5C974B" w:rsidR="00FC3C21" w:rsidRPr="00FF10AC" w:rsidRDefault="00FC3C21"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3</w:t>
      </w:r>
      <w:r w:rsidRPr="00FF10AC">
        <w:rPr>
          <w:i/>
          <w:highlight w:val="green"/>
          <w:lang w:val="en-US" w:eastAsia="en-GB"/>
        </w:rPr>
        <w:t xml:space="preserve">: </w:t>
      </w:r>
      <w:r>
        <w:rPr>
          <w:i/>
          <w:highlight w:val="green"/>
          <w:lang w:val="en-US" w:eastAsia="en-GB"/>
        </w:rPr>
        <w:t>NE-DC</w:t>
      </w:r>
      <w:r w:rsidRPr="00FF10AC">
        <w:rPr>
          <w:i/>
          <w:highlight w:val="green"/>
          <w:lang w:val="en-US" w:eastAsia="en-GB"/>
        </w:rPr>
        <w:t xml:space="preserve"> to </w:t>
      </w:r>
      <w:r w:rsidRPr="00791495">
        <w:rPr>
          <w:i/>
          <w:highlight w:val="green"/>
          <w:lang w:val="en-US" w:eastAsia="en-GB"/>
        </w:rPr>
        <w:t>NE-DC</w:t>
      </w:r>
      <w:r w:rsidR="00791495" w:rsidRPr="00791495">
        <w:rPr>
          <w:i/>
          <w:highlight w:val="green"/>
          <w:lang w:val="en-US" w:eastAsia="en-GB"/>
        </w:rPr>
        <w:t>, NR-DC to NR-DC</w:t>
      </w:r>
    </w:p>
    <w:p w14:paraId="73A7C13F" w14:textId="77777777" w:rsidR="00FC3C21" w:rsidRPr="00BD5D5E" w:rsidRDefault="00FC3C21" w:rsidP="00FC3C21">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5AD7ECF" w14:textId="03DC751C" w:rsidR="00FC3C21" w:rsidRPr="00BD5D5E"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1: </w:t>
      </w:r>
      <w:r w:rsidR="00714D3C">
        <w:rPr>
          <w:rFonts w:ascii="Times New Roman" w:hAnsi="Times New Roman" w:cs="Times New Roman"/>
          <w:lang w:val="en-US" w:eastAsia="en-GB"/>
        </w:rPr>
        <w:t>16</w:t>
      </w:r>
      <w:r w:rsidR="00FC3C21" w:rsidRPr="00BD5D5E">
        <w:rPr>
          <w:rFonts w:ascii="Times New Roman" w:hAnsi="Times New Roman" w:cs="Times New Roman"/>
          <w:lang w:val="en-US" w:eastAsia="en-GB"/>
        </w:rPr>
        <w:t>ms</w:t>
      </w:r>
      <w:r w:rsidR="00FC3C21">
        <w:rPr>
          <w:rFonts w:ascii="Times New Roman" w:hAnsi="Times New Roman" w:cs="Times New Roman"/>
          <w:lang w:val="en-US" w:eastAsia="en-GB"/>
        </w:rPr>
        <w:t xml:space="preserve">.  </w:t>
      </w:r>
      <w:r>
        <w:rPr>
          <w:rFonts w:ascii="Times New Roman" w:hAnsi="Times New Roman" w:cs="Times New Roman"/>
          <w:color w:val="0070C0"/>
          <w:lang w:val="en-US" w:eastAsia="en-GB"/>
        </w:rPr>
        <w:t>---</w:t>
      </w:r>
      <w:r w:rsidR="00FC3C21" w:rsidRPr="00BD5D5E">
        <w:rPr>
          <w:rFonts w:ascii="Times New Roman" w:hAnsi="Times New Roman" w:cs="Times New Roman"/>
          <w:color w:val="0070C0"/>
          <w:lang w:val="en-US" w:eastAsia="en-GB"/>
        </w:rPr>
        <w:t>ZTE</w:t>
      </w:r>
      <w:r w:rsidR="00FC3C21">
        <w:rPr>
          <w:rFonts w:ascii="Times New Roman" w:hAnsi="Times New Roman" w:cs="Times New Roman"/>
          <w:color w:val="0070C0"/>
          <w:lang w:val="en-US" w:eastAsia="en-GB"/>
        </w:rPr>
        <w:t xml:space="preserve">, </w:t>
      </w:r>
      <w:r w:rsidR="00714D3C">
        <w:rPr>
          <w:rFonts w:ascii="Times New Roman" w:hAnsi="Times New Roman" w:cs="Times New Roman"/>
          <w:color w:val="0070C0"/>
          <w:lang w:val="en-US" w:eastAsia="en-GB"/>
        </w:rPr>
        <w:t xml:space="preserve">Nokia, </w:t>
      </w:r>
      <w:r w:rsidR="00FC3C21">
        <w:rPr>
          <w:rFonts w:ascii="Times New Roman" w:hAnsi="Times New Roman" w:cs="Times New Roman"/>
          <w:color w:val="0070C0"/>
          <w:lang w:val="en-US" w:eastAsia="en-GB"/>
        </w:rPr>
        <w:t>Apple</w:t>
      </w:r>
      <w:r>
        <w:rPr>
          <w:rFonts w:ascii="Times New Roman" w:hAnsi="Times New Roman" w:cs="Times New Roman"/>
          <w:color w:val="0070C0"/>
          <w:lang w:val="en-US" w:eastAsia="en-GB"/>
        </w:rPr>
        <w:t>, CATT</w:t>
      </w:r>
      <w:r w:rsidR="00FC3C21">
        <w:rPr>
          <w:rFonts w:ascii="Times New Roman" w:hAnsi="Times New Roman" w:cs="Times New Roman"/>
          <w:color w:val="0070C0"/>
          <w:lang w:val="en-US" w:eastAsia="en-GB"/>
        </w:rPr>
        <w:t>;</w:t>
      </w:r>
    </w:p>
    <w:p w14:paraId="6BE6747B" w14:textId="58869B88" w:rsidR="00FC3C21"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2:</w:t>
      </w:r>
      <w:r>
        <w:rPr>
          <w:rFonts w:ascii="Times New Roman" w:hAnsi="Times New Roman" w:cs="Times New Roman"/>
          <w:lang w:val="en-US" w:eastAsia="en-GB"/>
        </w:rPr>
        <w:t xml:space="preserve"> 20ms.  </w:t>
      </w:r>
      <w:r w:rsidRPr="00467563">
        <w:rPr>
          <w:rFonts w:ascii="Times New Roman" w:hAnsi="Times New Roman" w:cs="Times New Roman"/>
          <w:color w:val="0070C0"/>
          <w:lang w:val="en-US" w:eastAsia="en-GB"/>
        </w:rPr>
        <w:t>---HW.</w:t>
      </w:r>
      <w:r w:rsidR="00FC3C21" w:rsidRPr="00467563">
        <w:rPr>
          <w:rFonts w:ascii="Times New Roman" w:hAnsi="Times New Roman" w:cs="Times New Roman"/>
          <w:color w:val="0070C0"/>
          <w:lang w:val="en-US" w:eastAsia="en-GB"/>
        </w:rPr>
        <w:t xml:space="preserve"> </w:t>
      </w:r>
    </w:p>
    <w:p w14:paraId="401A3E51" w14:textId="77777777" w:rsidR="008A37E1" w:rsidRPr="00C27574" w:rsidRDefault="008A37E1" w:rsidP="008A37E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49D587E9" w14:textId="2F2832FD" w:rsidR="008A37E1" w:rsidRPr="00327BEA" w:rsidRDefault="008A37E1" w:rsidP="0079149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16ms and 20ms were proposed by companies. </w:t>
      </w:r>
      <w:r w:rsidR="005B5DF7">
        <w:rPr>
          <w:rFonts w:ascii="Times New Roman" w:hAnsi="Times New Roman" w:cs="Times New Roman"/>
          <w:lang w:val="en-US" w:eastAsia="en-GB"/>
        </w:rPr>
        <w:t>I</w:t>
      </w:r>
      <w:r>
        <w:rPr>
          <w:rFonts w:ascii="Times New Roman" w:hAnsi="Times New Roman" w:cs="Times New Roman"/>
          <w:lang w:val="en-US" w:eastAsia="en-GB"/>
        </w:rPr>
        <w:t>n current TS 3</w:t>
      </w:r>
      <w:r w:rsidR="005B5DF7">
        <w:rPr>
          <w:rFonts w:ascii="Times New Roman" w:hAnsi="Times New Roman" w:cs="Times New Roman"/>
          <w:lang w:val="en-US" w:eastAsia="en-GB"/>
        </w:rPr>
        <w:t>8</w:t>
      </w:r>
      <w:r>
        <w:rPr>
          <w:rFonts w:ascii="Times New Roman" w:hAnsi="Times New Roman" w:cs="Times New Roman"/>
          <w:lang w:val="en-US" w:eastAsia="en-GB"/>
        </w:rPr>
        <w:t xml:space="preserve">.331, </w:t>
      </w:r>
      <w:r w:rsidR="00791495">
        <w:rPr>
          <w:rFonts w:ascii="Times New Roman" w:hAnsi="Times New Roman" w:cs="Times New Roman"/>
          <w:lang w:val="en-US" w:eastAsia="en-GB"/>
        </w:rPr>
        <w:t xml:space="preserve">following case is defined. The proponent of 16ms is to apply the same value for intra-NR mobility together with SCG establishment/modification. While the proponent of 20ms thinks 16ms may not be sufficient, because UE needs to do additional handover. </w:t>
      </w:r>
      <w:r>
        <w:rPr>
          <w:rFonts w:ascii="Times New Roman" w:hAnsi="Times New Roman" w:cs="Times New Roman"/>
          <w:lang w:val="en-US" w:eastAsia="en-GB"/>
        </w:rPr>
        <w:t xml:space="preserve">  </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2210"/>
        <w:gridCol w:w="2835"/>
        <w:gridCol w:w="709"/>
        <w:gridCol w:w="1236"/>
      </w:tblGrid>
      <w:tr w:rsidR="00791495" w:rsidRPr="00791495" w14:paraId="1F70E32A" w14:textId="77777777" w:rsidTr="006A5745">
        <w:trPr>
          <w:cantSplit/>
          <w:jc w:val="center"/>
        </w:trPr>
        <w:tc>
          <w:tcPr>
            <w:tcW w:w="2624" w:type="dxa"/>
            <w:tcBorders>
              <w:top w:val="single" w:sz="4" w:space="0" w:color="auto"/>
              <w:left w:val="single" w:sz="4" w:space="0" w:color="auto"/>
              <w:bottom w:val="single" w:sz="4" w:space="0" w:color="auto"/>
              <w:right w:val="single" w:sz="4" w:space="0" w:color="auto"/>
            </w:tcBorders>
            <w:hideMark/>
          </w:tcPr>
          <w:p w14:paraId="3475786B"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reconfiguration (SCG establishment/ modification/ release)</w:t>
            </w:r>
          </w:p>
        </w:tc>
        <w:tc>
          <w:tcPr>
            <w:tcW w:w="2210" w:type="dxa"/>
            <w:tcBorders>
              <w:top w:val="single" w:sz="4" w:space="0" w:color="auto"/>
              <w:left w:val="single" w:sz="4" w:space="0" w:color="auto"/>
              <w:bottom w:val="single" w:sz="4" w:space="0" w:color="auto"/>
              <w:right w:val="single" w:sz="4" w:space="0" w:color="auto"/>
            </w:tcBorders>
            <w:hideMark/>
          </w:tcPr>
          <w:p w14:paraId="19996B0E"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Arial"/>
                <w:i/>
                <w:sz w:val="18"/>
                <w:szCs w:val="18"/>
                <w:lang w:val="en-GB" w:eastAsia="sv-SE"/>
              </w:rPr>
            </w:pPr>
            <w:r w:rsidRPr="00791495">
              <w:rPr>
                <w:rFonts w:ascii="Arial" w:eastAsia="Times New Roman" w:hAnsi="Arial" w:cs="Arial"/>
                <w:i/>
                <w:sz w:val="18"/>
                <w:szCs w:val="18"/>
                <w:lang w:val="en-GB"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DACA4D2"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RRCReconfigurationComplete</w:t>
            </w:r>
          </w:p>
        </w:tc>
        <w:tc>
          <w:tcPr>
            <w:tcW w:w="709" w:type="dxa"/>
            <w:tcBorders>
              <w:top w:val="single" w:sz="4" w:space="0" w:color="auto"/>
              <w:left w:val="single" w:sz="4" w:space="0" w:color="auto"/>
              <w:bottom w:val="single" w:sz="4" w:space="0" w:color="auto"/>
              <w:right w:val="single" w:sz="4" w:space="0" w:color="auto"/>
            </w:tcBorders>
            <w:hideMark/>
          </w:tcPr>
          <w:p w14:paraId="533BD09F"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16</w:t>
            </w:r>
          </w:p>
        </w:tc>
        <w:tc>
          <w:tcPr>
            <w:tcW w:w="1236" w:type="dxa"/>
            <w:tcBorders>
              <w:top w:val="single" w:sz="4" w:space="0" w:color="auto"/>
              <w:left w:val="single" w:sz="4" w:space="0" w:color="auto"/>
              <w:bottom w:val="single" w:sz="4" w:space="0" w:color="auto"/>
              <w:right w:val="single" w:sz="4" w:space="0" w:color="auto"/>
            </w:tcBorders>
          </w:tcPr>
          <w:p w14:paraId="38BF56C7"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p>
        </w:tc>
      </w:tr>
    </w:tbl>
    <w:p w14:paraId="030F961D" w14:textId="3B75BF8C" w:rsidR="00FC3C21" w:rsidRPr="00791495" w:rsidRDefault="00791495" w:rsidP="00FC3C2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Based on LTE spec, the same RRC processing delay is defined no matter SCG establishment happens with or without intra-MN mobility. So rapporteur understands the same principle can be applied to NR spec. Companies are invited to show your views.  </w:t>
      </w:r>
    </w:p>
    <w:p w14:paraId="07FE7ABB" w14:textId="77777777" w:rsidR="00FC3C21" w:rsidRPr="005C6D5C" w:rsidRDefault="00FC3C21" w:rsidP="00FC3C21">
      <w:pPr>
        <w:pStyle w:val="Doc-text2"/>
        <w:ind w:left="0" w:firstLine="0"/>
        <w:rPr>
          <w:lang w:val="en-US" w:eastAsia="en-GB"/>
        </w:rPr>
      </w:pPr>
    </w:p>
    <w:p w14:paraId="48B70125" w14:textId="77C0966B" w:rsidR="00FC3C21" w:rsidRPr="00BD5D5E" w:rsidRDefault="00FC3C21" w:rsidP="00FC3C21">
      <w:pPr>
        <w:overflowPunct w:val="0"/>
        <w:autoSpaceDE w:val="0"/>
        <w:autoSpaceDN w:val="0"/>
        <w:adjustRightInd w:val="0"/>
        <w:spacing w:after="180"/>
        <w:jc w:val="both"/>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3</w:t>
      </w:r>
      <w:r w:rsidRPr="00BD5D5E">
        <w:rPr>
          <w:rFonts w:eastAsia="等线" w:cs="Times New Roman" w:hint="eastAsia"/>
          <w:b/>
        </w:rPr>
        <w:t xml:space="preserve">: Which </w:t>
      </w:r>
      <w:r w:rsidR="00791495">
        <w:rPr>
          <w:rFonts w:eastAsia="等线" w:cs="Times New Roman"/>
          <w:b/>
        </w:rPr>
        <w:t>option</w:t>
      </w:r>
      <w:r>
        <w:rPr>
          <w:rFonts w:eastAsia="等线" w:cs="Times New Roman"/>
          <w:b/>
        </w:rPr>
        <w:t xml:space="preserve"> do you support for the RRC processing delay for “NE-DC to NE-DC”</w:t>
      </w:r>
      <w:r w:rsidR="00791495">
        <w:rPr>
          <w:rFonts w:eastAsia="等线" w:cs="Times New Roman"/>
          <w:b/>
        </w:rPr>
        <w:t xml:space="preserve"> and “NR-DC to NR-DC”</w:t>
      </w:r>
      <w:r w:rsidRPr="00BD5D5E">
        <w:rPr>
          <w:rFonts w:eastAsia="等线" w:cs="Times New Roman" w:hint="eastAsia"/>
          <w:b/>
        </w:rPr>
        <w:t>?</w:t>
      </w:r>
    </w:p>
    <w:tbl>
      <w:tblPr>
        <w:tblStyle w:val="afa"/>
        <w:tblW w:w="0" w:type="auto"/>
        <w:tblInd w:w="226" w:type="dxa"/>
        <w:tblLook w:val="04A0" w:firstRow="1" w:lastRow="0" w:firstColumn="1" w:lastColumn="0" w:noHBand="0" w:noVBand="1"/>
      </w:tblPr>
      <w:tblGrid>
        <w:gridCol w:w="1714"/>
        <w:gridCol w:w="1485"/>
        <w:gridCol w:w="6204"/>
      </w:tblGrid>
      <w:tr w:rsidR="00FC3C21" w14:paraId="0BA8D963" w14:textId="77777777" w:rsidTr="005B5DF7">
        <w:tc>
          <w:tcPr>
            <w:tcW w:w="1725" w:type="dxa"/>
            <w:shd w:val="clear" w:color="auto" w:fill="BFBFBF" w:themeFill="background1" w:themeFillShade="BF"/>
            <w:vAlign w:val="center"/>
          </w:tcPr>
          <w:p w14:paraId="2FB3D587" w14:textId="77777777" w:rsidR="00FC3C21" w:rsidRPr="008B6855" w:rsidRDefault="00FC3C21" w:rsidP="005B5DF7">
            <w:pPr>
              <w:pStyle w:val="a8"/>
              <w:jc w:val="center"/>
              <w:rPr>
                <w:rFonts w:ascii="Times New Roman" w:hAnsi="Times New Roman" w:cs="Times New Roman"/>
                <w:b/>
                <w:szCs w:val="20"/>
              </w:rPr>
            </w:pPr>
            <w:r w:rsidRPr="008B6855">
              <w:rPr>
                <w:rFonts w:ascii="Times New Roman" w:hAnsi="Times New Roman" w:cs="Times New Roman"/>
                <w:b/>
                <w:szCs w:val="20"/>
              </w:rPr>
              <w:t>Company</w:t>
            </w:r>
          </w:p>
        </w:tc>
        <w:tc>
          <w:tcPr>
            <w:tcW w:w="1496" w:type="dxa"/>
            <w:shd w:val="clear" w:color="auto" w:fill="BFBFBF" w:themeFill="background1" w:themeFillShade="BF"/>
            <w:vAlign w:val="center"/>
          </w:tcPr>
          <w:p w14:paraId="21137895" w14:textId="222B38C2" w:rsidR="00FC3C21" w:rsidRPr="008B6855" w:rsidRDefault="00791495" w:rsidP="005B5DF7">
            <w:pPr>
              <w:pStyle w:val="a8"/>
              <w:jc w:val="center"/>
              <w:rPr>
                <w:rFonts w:ascii="Times New Roman" w:hAnsi="Times New Roman" w:cs="Times New Roman"/>
                <w:b/>
                <w:szCs w:val="20"/>
              </w:rPr>
            </w:pPr>
            <w:r>
              <w:rPr>
                <w:rFonts w:ascii="Times New Roman" w:hAnsi="Times New Roman" w:cs="Times New Roman"/>
                <w:b/>
                <w:szCs w:val="20"/>
              </w:rPr>
              <w:t>Option 1/2</w:t>
            </w:r>
          </w:p>
        </w:tc>
        <w:tc>
          <w:tcPr>
            <w:tcW w:w="6295" w:type="dxa"/>
            <w:shd w:val="clear" w:color="auto" w:fill="BFBFBF" w:themeFill="background1" w:themeFillShade="BF"/>
            <w:vAlign w:val="center"/>
          </w:tcPr>
          <w:p w14:paraId="0305AC1F" w14:textId="77777777" w:rsidR="00FC3C21" w:rsidRPr="008B6855" w:rsidRDefault="00FC3C21" w:rsidP="005B5DF7">
            <w:pPr>
              <w:pStyle w:val="a8"/>
              <w:jc w:val="center"/>
              <w:rPr>
                <w:rFonts w:ascii="Times New Roman" w:hAnsi="Times New Roman" w:cs="Times New Roman"/>
                <w:b/>
              </w:rPr>
            </w:pPr>
            <w:r w:rsidRPr="008B6855">
              <w:rPr>
                <w:rFonts w:ascii="Times New Roman" w:hAnsi="Times New Roman" w:cs="Times New Roman"/>
                <w:b/>
                <w:szCs w:val="20"/>
              </w:rPr>
              <w:t>Comments</w:t>
            </w:r>
          </w:p>
        </w:tc>
      </w:tr>
      <w:tr w:rsidR="00FC3C21" w14:paraId="0C7D4C20" w14:textId="77777777" w:rsidTr="005B5DF7">
        <w:tc>
          <w:tcPr>
            <w:tcW w:w="1725" w:type="dxa"/>
            <w:vAlign w:val="center"/>
          </w:tcPr>
          <w:p w14:paraId="67A86050" w14:textId="0C34B585" w:rsidR="00FC3C21" w:rsidRPr="00FE001E" w:rsidRDefault="00957B42" w:rsidP="005B5DF7">
            <w:pPr>
              <w:jc w:val="center"/>
              <w:rPr>
                <w:rFonts w:cs="Times New Roman"/>
                <w:szCs w:val="20"/>
              </w:rPr>
            </w:pPr>
            <w:r w:rsidRPr="00FE001E">
              <w:rPr>
                <w:rFonts w:cs="Times New Roman"/>
                <w:szCs w:val="20"/>
              </w:rPr>
              <w:t>ZTE</w:t>
            </w:r>
          </w:p>
        </w:tc>
        <w:tc>
          <w:tcPr>
            <w:tcW w:w="1496" w:type="dxa"/>
            <w:vAlign w:val="center"/>
          </w:tcPr>
          <w:p w14:paraId="4183DA7C" w14:textId="4F44E090" w:rsidR="00957B42" w:rsidRPr="00FE001E" w:rsidRDefault="00957B42" w:rsidP="00294D0E">
            <w:pPr>
              <w:jc w:val="center"/>
              <w:rPr>
                <w:rFonts w:cs="Times New Roman"/>
                <w:szCs w:val="20"/>
              </w:rPr>
            </w:pPr>
            <w:r w:rsidRPr="00FE001E">
              <w:rPr>
                <w:rFonts w:cs="Times New Roman"/>
                <w:szCs w:val="20"/>
              </w:rPr>
              <w:t>Option 1</w:t>
            </w:r>
          </w:p>
        </w:tc>
        <w:tc>
          <w:tcPr>
            <w:tcW w:w="6295" w:type="dxa"/>
          </w:tcPr>
          <w:p w14:paraId="7A619425" w14:textId="193632BB" w:rsidR="00FC3C21" w:rsidRPr="00FE001E" w:rsidRDefault="00294D0E" w:rsidP="006A5745">
            <w:pPr>
              <w:rPr>
                <w:rFonts w:cs="Times New Roman"/>
                <w:szCs w:val="20"/>
              </w:rPr>
            </w:pPr>
            <w:r w:rsidRPr="00FE001E">
              <w:rPr>
                <w:rFonts w:cs="Times New Roman"/>
                <w:szCs w:val="20"/>
              </w:rPr>
              <w:t>Proponent.</w:t>
            </w:r>
          </w:p>
        </w:tc>
      </w:tr>
      <w:tr w:rsidR="00FC3C21" w14:paraId="45462D10" w14:textId="77777777" w:rsidTr="005B5DF7">
        <w:tc>
          <w:tcPr>
            <w:tcW w:w="1725" w:type="dxa"/>
            <w:vAlign w:val="center"/>
          </w:tcPr>
          <w:p w14:paraId="3DDE24B1" w14:textId="77777777" w:rsidR="00FC3C21" w:rsidRPr="00FE001E" w:rsidRDefault="00FC3C21" w:rsidP="005B5DF7">
            <w:pPr>
              <w:jc w:val="center"/>
              <w:rPr>
                <w:rFonts w:cs="Times New Roman"/>
                <w:szCs w:val="20"/>
              </w:rPr>
            </w:pPr>
          </w:p>
        </w:tc>
        <w:tc>
          <w:tcPr>
            <w:tcW w:w="1496" w:type="dxa"/>
            <w:vAlign w:val="center"/>
          </w:tcPr>
          <w:p w14:paraId="0E327591" w14:textId="77777777" w:rsidR="00FC3C21" w:rsidRPr="00FE001E" w:rsidRDefault="00FC3C21" w:rsidP="005B5DF7">
            <w:pPr>
              <w:jc w:val="center"/>
              <w:rPr>
                <w:rFonts w:cs="Times New Roman"/>
                <w:szCs w:val="20"/>
              </w:rPr>
            </w:pPr>
          </w:p>
        </w:tc>
        <w:tc>
          <w:tcPr>
            <w:tcW w:w="6295" w:type="dxa"/>
          </w:tcPr>
          <w:p w14:paraId="40D4F84B" w14:textId="77777777" w:rsidR="00FC3C21" w:rsidRPr="00FE001E" w:rsidRDefault="00FC3C21" w:rsidP="005B5DF7">
            <w:pPr>
              <w:rPr>
                <w:rFonts w:cs="Times New Roman"/>
                <w:szCs w:val="20"/>
              </w:rPr>
            </w:pPr>
          </w:p>
        </w:tc>
      </w:tr>
      <w:tr w:rsidR="00FC3C21" w14:paraId="365BE2C6" w14:textId="77777777" w:rsidTr="005B5DF7">
        <w:tc>
          <w:tcPr>
            <w:tcW w:w="1725" w:type="dxa"/>
            <w:vAlign w:val="center"/>
          </w:tcPr>
          <w:p w14:paraId="303B9428" w14:textId="77777777" w:rsidR="00FC3C21" w:rsidRPr="00FE001E" w:rsidRDefault="00FC3C21" w:rsidP="005B5DF7">
            <w:pPr>
              <w:jc w:val="center"/>
              <w:rPr>
                <w:rFonts w:cs="Times New Roman"/>
                <w:szCs w:val="20"/>
              </w:rPr>
            </w:pPr>
          </w:p>
        </w:tc>
        <w:tc>
          <w:tcPr>
            <w:tcW w:w="1496" w:type="dxa"/>
            <w:vAlign w:val="center"/>
          </w:tcPr>
          <w:p w14:paraId="78AF9819" w14:textId="77777777" w:rsidR="00FC3C21" w:rsidRPr="00FE001E" w:rsidRDefault="00FC3C21" w:rsidP="005B5DF7">
            <w:pPr>
              <w:jc w:val="center"/>
              <w:rPr>
                <w:rFonts w:cs="Times New Roman"/>
                <w:szCs w:val="20"/>
              </w:rPr>
            </w:pPr>
          </w:p>
        </w:tc>
        <w:tc>
          <w:tcPr>
            <w:tcW w:w="6295" w:type="dxa"/>
          </w:tcPr>
          <w:p w14:paraId="036AE18F" w14:textId="77777777" w:rsidR="00FC3C21" w:rsidRPr="00FE001E" w:rsidRDefault="00FC3C21" w:rsidP="005B5DF7">
            <w:pPr>
              <w:rPr>
                <w:rFonts w:cs="Times New Roman"/>
                <w:szCs w:val="20"/>
              </w:rPr>
            </w:pPr>
          </w:p>
        </w:tc>
      </w:tr>
      <w:tr w:rsidR="00FC3C21" w14:paraId="34666BF6" w14:textId="77777777" w:rsidTr="005B5DF7">
        <w:tc>
          <w:tcPr>
            <w:tcW w:w="1725" w:type="dxa"/>
            <w:vAlign w:val="center"/>
          </w:tcPr>
          <w:p w14:paraId="7E1785C4" w14:textId="77777777" w:rsidR="00FC3C21" w:rsidRPr="00FE001E" w:rsidRDefault="00FC3C21" w:rsidP="005B5DF7">
            <w:pPr>
              <w:jc w:val="center"/>
              <w:rPr>
                <w:rFonts w:cs="Times New Roman"/>
                <w:szCs w:val="20"/>
              </w:rPr>
            </w:pPr>
          </w:p>
        </w:tc>
        <w:tc>
          <w:tcPr>
            <w:tcW w:w="1496" w:type="dxa"/>
            <w:vAlign w:val="center"/>
          </w:tcPr>
          <w:p w14:paraId="6773A71D" w14:textId="77777777" w:rsidR="00FC3C21" w:rsidRPr="00FE001E" w:rsidRDefault="00FC3C21" w:rsidP="005B5DF7">
            <w:pPr>
              <w:jc w:val="center"/>
              <w:rPr>
                <w:rFonts w:cs="Times New Roman"/>
                <w:szCs w:val="20"/>
              </w:rPr>
            </w:pPr>
          </w:p>
        </w:tc>
        <w:tc>
          <w:tcPr>
            <w:tcW w:w="6295" w:type="dxa"/>
          </w:tcPr>
          <w:p w14:paraId="5ADEE790" w14:textId="77777777" w:rsidR="00FC3C21" w:rsidRPr="00FE001E" w:rsidRDefault="00FC3C21" w:rsidP="005B5DF7">
            <w:pPr>
              <w:rPr>
                <w:rFonts w:cs="Times New Roman"/>
                <w:szCs w:val="20"/>
              </w:rPr>
            </w:pPr>
          </w:p>
        </w:tc>
      </w:tr>
    </w:tbl>
    <w:p w14:paraId="1EA21B7B" w14:textId="77777777" w:rsidR="00FA20E5" w:rsidRDefault="00FA20E5" w:rsidP="00FC3C21">
      <w:pPr>
        <w:pStyle w:val="Doc-text2"/>
        <w:ind w:left="0" w:firstLine="0"/>
        <w:rPr>
          <w:rFonts w:eastAsiaTheme="minorEastAsia"/>
          <w:szCs w:val="22"/>
          <w:lang w:val="en-US" w:eastAsia="zh-CN"/>
        </w:rPr>
      </w:pPr>
    </w:p>
    <w:p w14:paraId="79838B2A" w14:textId="6F705DA9" w:rsidR="00FC3C21" w:rsidRDefault="00FA20E5" w:rsidP="00FC3C21">
      <w:pPr>
        <w:pStyle w:val="Doc-text2"/>
        <w:ind w:left="0" w:firstLine="0"/>
        <w:rPr>
          <w:rFonts w:ascii="Times New Roman" w:eastAsiaTheme="minorEastAsia" w:hAnsi="Times New Roman" w:cs="Times New Roman"/>
          <w:lang w:val="en-US" w:eastAsia="zh-CN"/>
        </w:rPr>
      </w:pPr>
      <w:r>
        <w:rPr>
          <w:rFonts w:ascii="Times New Roman" w:hAnsi="Times New Roman" w:cs="Times New Roman"/>
          <w:lang w:val="en-US" w:eastAsia="en-GB"/>
        </w:rPr>
        <w:t>In R2-210</w:t>
      </w:r>
      <w:r w:rsidR="000B4B5E">
        <w:rPr>
          <w:rFonts w:ascii="Times New Roman" w:hAnsi="Times New Roman" w:cs="Times New Roman"/>
          <w:lang w:val="en-US" w:eastAsia="en-GB"/>
        </w:rPr>
        <w:t>3862</w:t>
      </w:r>
      <w:r w:rsidR="000B4B5E">
        <w:rPr>
          <w:rFonts w:ascii="Times New Roman" w:eastAsiaTheme="minorEastAsia" w:hAnsi="Times New Roman" w:cs="Times New Roman" w:hint="eastAsia"/>
          <w:lang w:val="en-US" w:eastAsia="zh-CN"/>
        </w:rPr>
        <w:t>,</w:t>
      </w:r>
      <w:r w:rsidR="000B4B5E">
        <w:rPr>
          <w:rFonts w:ascii="Times New Roman" w:eastAsiaTheme="minorEastAsia" w:hAnsi="Times New Roman" w:cs="Times New Roman"/>
          <w:lang w:val="en-US" w:eastAsia="zh-CN"/>
        </w:rPr>
        <w:t xml:space="preserve"> for case 1&amp;2, it suggests to inform RAN4 about the different RRC processing delay based on whether RRC segmentation is applied. See below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370"/>
        <w:gridCol w:w="1270"/>
        <w:gridCol w:w="1385"/>
        <w:gridCol w:w="3430"/>
      </w:tblGrid>
      <w:tr w:rsidR="000B4B5E" w:rsidRPr="000B4B5E" w14:paraId="398999EE" w14:textId="77777777" w:rsidTr="006A5745">
        <w:trPr>
          <w:trHeight w:val="12"/>
          <w:jc w:val="center"/>
        </w:trPr>
        <w:tc>
          <w:tcPr>
            <w:tcW w:w="1708" w:type="dxa"/>
            <w:shd w:val="clear" w:color="auto" w:fill="auto"/>
            <w:vAlign w:val="center"/>
          </w:tcPr>
          <w:p w14:paraId="360E51AD" w14:textId="77777777" w:rsidR="000B4B5E" w:rsidRPr="000B4B5E" w:rsidRDefault="000B4B5E" w:rsidP="000B4B5E">
            <w:pPr>
              <w:overflowPunct w:val="0"/>
              <w:autoSpaceDE w:val="0"/>
              <w:autoSpaceDN w:val="0"/>
              <w:adjustRightInd w:val="0"/>
              <w:spacing w:after="0" w:line="280" w:lineRule="atLeast"/>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Scenario</w:t>
            </w:r>
          </w:p>
        </w:tc>
        <w:tc>
          <w:tcPr>
            <w:tcW w:w="1370" w:type="dxa"/>
            <w:shd w:val="clear" w:color="auto" w:fill="auto"/>
            <w:vAlign w:val="center"/>
          </w:tcPr>
          <w:p w14:paraId="5E602839" w14:textId="77777777" w:rsidR="000B4B5E" w:rsidRPr="000B4B5E" w:rsidRDefault="000B4B5E" w:rsidP="000B4B5E">
            <w:pPr>
              <w:overflowPunct w:val="0"/>
              <w:autoSpaceDE w:val="0"/>
              <w:autoSpaceDN w:val="0"/>
              <w:adjustRightInd w:val="0"/>
              <w:spacing w:after="0" w:line="280" w:lineRule="atLeast"/>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Source PCell</w:t>
            </w:r>
          </w:p>
        </w:tc>
        <w:tc>
          <w:tcPr>
            <w:tcW w:w="1270" w:type="dxa"/>
            <w:shd w:val="clear" w:color="auto" w:fill="auto"/>
            <w:vAlign w:val="center"/>
          </w:tcPr>
          <w:p w14:paraId="29F3EC66" w14:textId="77777777" w:rsidR="000B4B5E" w:rsidRPr="000B4B5E" w:rsidRDefault="000B4B5E" w:rsidP="000B4B5E">
            <w:pPr>
              <w:overflowPunct w:val="0"/>
              <w:autoSpaceDE w:val="0"/>
              <w:autoSpaceDN w:val="0"/>
              <w:adjustRightInd w:val="0"/>
              <w:spacing w:after="0" w:line="280" w:lineRule="atLeast"/>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Target PCell</w:t>
            </w:r>
          </w:p>
        </w:tc>
        <w:tc>
          <w:tcPr>
            <w:tcW w:w="1385" w:type="dxa"/>
            <w:shd w:val="clear" w:color="auto" w:fill="auto"/>
            <w:vAlign w:val="center"/>
          </w:tcPr>
          <w:p w14:paraId="0DC0C8CB" w14:textId="77777777" w:rsidR="000B4B5E" w:rsidRPr="000B4B5E" w:rsidRDefault="000B4B5E" w:rsidP="000B4B5E">
            <w:pPr>
              <w:overflowPunct w:val="0"/>
              <w:autoSpaceDE w:val="0"/>
              <w:autoSpaceDN w:val="0"/>
              <w:adjustRightInd w:val="0"/>
              <w:spacing w:after="0" w:line="280" w:lineRule="atLeast"/>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Target PSCell</w:t>
            </w:r>
          </w:p>
        </w:tc>
        <w:tc>
          <w:tcPr>
            <w:tcW w:w="3430" w:type="dxa"/>
            <w:tcBorders>
              <w:bottom w:val="single" w:sz="4" w:space="0" w:color="auto"/>
            </w:tcBorders>
            <w:shd w:val="clear" w:color="auto" w:fill="auto"/>
            <w:vAlign w:val="center"/>
          </w:tcPr>
          <w:p w14:paraId="37E3CF04" w14:textId="77777777" w:rsidR="000B4B5E" w:rsidRPr="000B4B5E" w:rsidRDefault="000B4B5E" w:rsidP="000B4B5E">
            <w:pPr>
              <w:overflowPunct w:val="0"/>
              <w:autoSpaceDE w:val="0"/>
              <w:autoSpaceDN w:val="0"/>
              <w:adjustRightInd w:val="0"/>
              <w:spacing w:after="0" w:line="280" w:lineRule="atLeast"/>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RRC procedure delay for HO with PSCell</w:t>
            </w:r>
          </w:p>
        </w:tc>
      </w:tr>
      <w:tr w:rsidR="000B4B5E" w:rsidRPr="000B4B5E" w14:paraId="75FE1BD3" w14:textId="77777777" w:rsidTr="006A5745">
        <w:trPr>
          <w:trHeight w:val="12"/>
          <w:jc w:val="center"/>
        </w:trPr>
        <w:tc>
          <w:tcPr>
            <w:tcW w:w="1708" w:type="dxa"/>
            <w:shd w:val="clear" w:color="auto" w:fill="auto"/>
            <w:vAlign w:val="center"/>
          </w:tcPr>
          <w:p w14:paraId="6EE31241"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kern w:val="24"/>
                <w:sz w:val="18"/>
                <w:szCs w:val="18"/>
                <w:lang w:val="en-GB" w:eastAsia="ja-JP"/>
              </w:rPr>
              <w:t>NR SA to EN-DC</w:t>
            </w:r>
          </w:p>
        </w:tc>
        <w:tc>
          <w:tcPr>
            <w:tcW w:w="1370" w:type="dxa"/>
            <w:shd w:val="clear" w:color="auto" w:fill="auto"/>
            <w:vAlign w:val="center"/>
          </w:tcPr>
          <w:p w14:paraId="18403CCE"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1270" w:type="dxa"/>
            <w:shd w:val="clear" w:color="auto" w:fill="auto"/>
            <w:vAlign w:val="center"/>
          </w:tcPr>
          <w:p w14:paraId="7369619B"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2CD26F0C"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1FFADD07"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rPr>
              <w:t>70</w:t>
            </w:r>
            <w:r w:rsidRPr="000B4B5E">
              <w:rPr>
                <w:rFonts w:eastAsia="Times New Roman" w:cs="Times New Roman" w:hint="eastAsia"/>
                <w:sz w:val="18"/>
                <w:szCs w:val="18"/>
              </w:rPr>
              <w:t>ms</w:t>
            </w:r>
          </w:p>
        </w:tc>
      </w:tr>
      <w:tr w:rsidR="000B4B5E" w:rsidRPr="000B4B5E" w14:paraId="2046BCB8" w14:textId="77777777" w:rsidTr="006A5745">
        <w:trPr>
          <w:trHeight w:val="12"/>
          <w:jc w:val="center"/>
        </w:trPr>
        <w:tc>
          <w:tcPr>
            <w:tcW w:w="1708" w:type="dxa"/>
            <w:shd w:val="clear" w:color="auto" w:fill="auto"/>
            <w:vAlign w:val="center"/>
          </w:tcPr>
          <w:p w14:paraId="307E5607"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EN-DC to EN-DC</w:t>
            </w:r>
          </w:p>
        </w:tc>
        <w:tc>
          <w:tcPr>
            <w:tcW w:w="1370" w:type="dxa"/>
            <w:shd w:val="clear" w:color="auto" w:fill="auto"/>
            <w:vAlign w:val="center"/>
          </w:tcPr>
          <w:p w14:paraId="79B7256E"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270" w:type="dxa"/>
            <w:shd w:val="clear" w:color="auto" w:fill="auto"/>
            <w:vAlign w:val="center"/>
          </w:tcPr>
          <w:p w14:paraId="0223D378"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3374424A"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0E1FE45C"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color w:val="FF0000"/>
                <w:sz w:val="18"/>
                <w:szCs w:val="18"/>
              </w:rPr>
            </w:pPr>
            <w:r w:rsidRPr="000B4B5E">
              <w:rPr>
                <w:rFonts w:eastAsia="Times New Roman" w:cs="Times New Roman"/>
                <w:color w:val="FF0000"/>
                <w:sz w:val="18"/>
                <w:szCs w:val="18"/>
              </w:rPr>
              <w:t>20ms (in case of the HO command without segmentation transmission)</w:t>
            </w:r>
          </w:p>
          <w:p w14:paraId="78884EDF"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color w:val="FF0000"/>
                <w:sz w:val="18"/>
                <w:szCs w:val="18"/>
                <w:lang w:eastAsia="x-none"/>
              </w:rPr>
            </w:pPr>
            <w:r w:rsidRPr="000B4B5E">
              <w:rPr>
                <w:rFonts w:eastAsia="Times New Roman" w:cs="Times New Roman"/>
                <w:color w:val="FF0000"/>
                <w:sz w:val="18"/>
                <w:szCs w:val="18"/>
              </w:rPr>
              <w:t>60ms(in case of the HO command with segmentation)</w:t>
            </w:r>
          </w:p>
        </w:tc>
      </w:tr>
      <w:tr w:rsidR="000B4B5E" w:rsidRPr="000B4B5E" w14:paraId="234638B0" w14:textId="77777777" w:rsidTr="006A5745">
        <w:trPr>
          <w:trHeight w:val="12"/>
          <w:jc w:val="center"/>
        </w:trPr>
        <w:tc>
          <w:tcPr>
            <w:tcW w:w="1708" w:type="dxa"/>
            <w:shd w:val="clear" w:color="auto" w:fill="auto"/>
            <w:vAlign w:val="center"/>
          </w:tcPr>
          <w:p w14:paraId="54C2B47C"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NE-DC to NE-DC</w:t>
            </w:r>
          </w:p>
        </w:tc>
        <w:tc>
          <w:tcPr>
            <w:tcW w:w="1370" w:type="dxa"/>
            <w:shd w:val="clear" w:color="auto" w:fill="auto"/>
            <w:vAlign w:val="center"/>
          </w:tcPr>
          <w:p w14:paraId="4C92EA7D"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3B3A9766"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51CF03AA"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3430" w:type="dxa"/>
            <w:shd w:val="clear" w:color="auto" w:fill="E2EFD9"/>
            <w:vAlign w:val="center"/>
          </w:tcPr>
          <w:p w14:paraId="0DCC61E9"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74D4D041"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r w:rsidR="000B4B5E" w:rsidRPr="000B4B5E" w14:paraId="1E085264" w14:textId="77777777" w:rsidTr="006A5745">
        <w:trPr>
          <w:trHeight w:val="827"/>
          <w:jc w:val="center"/>
        </w:trPr>
        <w:tc>
          <w:tcPr>
            <w:tcW w:w="1708" w:type="dxa"/>
            <w:shd w:val="clear" w:color="auto" w:fill="auto"/>
            <w:vAlign w:val="center"/>
          </w:tcPr>
          <w:p w14:paraId="57F98124"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kern w:val="24"/>
                <w:sz w:val="18"/>
                <w:szCs w:val="18"/>
                <w:lang w:val="en-GB" w:eastAsia="ja-JP"/>
              </w:rPr>
              <w:t>NR-DC to NR-DC</w:t>
            </w:r>
          </w:p>
        </w:tc>
        <w:tc>
          <w:tcPr>
            <w:tcW w:w="1370" w:type="dxa"/>
            <w:shd w:val="clear" w:color="auto" w:fill="auto"/>
            <w:vAlign w:val="center"/>
          </w:tcPr>
          <w:p w14:paraId="19DC2DAE"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2ED11965"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26C7FF79"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FR2</w:t>
            </w:r>
          </w:p>
        </w:tc>
        <w:tc>
          <w:tcPr>
            <w:tcW w:w="3430" w:type="dxa"/>
            <w:shd w:val="clear" w:color="auto" w:fill="E2EFD9"/>
            <w:vAlign w:val="center"/>
          </w:tcPr>
          <w:p w14:paraId="61A09F3E"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6A0A0901"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bl>
    <w:p w14:paraId="0BFC0EB3" w14:textId="51313BCF" w:rsid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From rapporteur point of view, the RRC processing delay when RRC segmentation is defined in RAN2 spec. </w:t>
      </w:r>
    </w:p>
    <w:p w14:paraId="4FE5734E" w14:textId="6D6B8713" w:rsidR="000B4B5E" w:rsidRPr="000B4B5E" w:rsidRDefault="000B4B5E" w:rsidP="00FC3C21">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lastRenderedPageBreak/>
        <w:t>TS 36.331:</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0B4B5E" w:rsidRPr="000B4B5E" w14:paraId="5C790B50" w14:textId="77777777" w:rsidTr="006A5745">
        <w:trPr>
          <w:cantSplit/>
          <w:trHeight w:val="480"/>
        </w:trPr>
        <w:tc>
          <w:tcPr>
            <w:tcW w:w="2070" w:type="dxa"/>
          </w:tcPr>
          <w:p w14:paraId="2B2C9835" w14:textId="77777777" w:rsidR="000B4B5E" w:rsidRPr="000B4B5E" w:rsidRDefault="000B4B5E" w:rsidP="000B4B5E">
            <w:pPr>
              <w:keepNext/>
              <w:keepLines/>
              <w:spacing w:after="0"/>
              <w:rPr>
                <w:rFonts w:ascii="Arial" w:eastAsia="Times New Roman" w:hAnsi="Arial" w:cs="Times New Roman"/>
                <w:sz w:val="18"/>
                <w:szCs w:val="24"/>
                <w:lang w:eastAsia="en-GB"/>
              </w:rPr>
            </w:pPr>
            <w:r w:rsidRPr="000B4B5E">
              <w:rPr>
                <w:rFonts w:ascii="Arial" w:eastAsia="Times New Roman" w:hAnsi="Arial" w:cs="Times New Roman"/>
                <w:sz w:val="18"/>
                <w:szCs w:val="24"/>
                <w:lang w:eastAsia="en-GB"/>
              </w:rPr>
              <w:t>RRC connection re-configuration</w:t>
            </w:r>
          </w:p>
        </w:tc>
        <w:tc>
          <w:tcPr>
            <w:tcW w:w="1980" w:type="dxa"/>
          </w:tcPr>
          <w:p w14:paraId="68D7F887" w14:textId="77777777" w:rsidR="000B4B5E" w:rsidRPr="000B4B5E" w:rsidRDefault="000B4B5E" w:rsidP="000B4B5E">
            <w:pPr>
              <w:keepNext/>
              <w:keepLines/>
              <w:spacing w:after="0"/>
              <w:rPr>
                <w:rFonts w:ascii="Arial" w:eastAsia="Times New Roman" w:hAnsi="Arial" w:cs="Times New Roman"/>
                <w:i/>
                <w:sz w:val="18"/>
                <w:szCs w:val="24"/>
                <w:lang w:eastAsia="en-GB"/>
              </w:rPr>
            </w:pPr>
            <w:r w:rsidRPr="000B4B5E">
              <w:rPr>
                <w:rFonts w:ascii="Arial" w:eastAsia="Times New Roman" w:hAnsi="Arial" w:cs="Times New Roman"/>
                <w:i/>
                <w:sz w:val="18"/>
                <w:szCs w:val="24"/>
                <w:lang w:eastAsia="en-GB"/>
              </w:rPr>
              <w:t>DLDedicatedMessageSegment</w:t>
            </w:r>
          </w:p>
        </w:tc>
        <w:tc>
          <w:tcPr>
            <w:tcW w:w="2340" w:type="dxa"/>
          </w:tcPr>
          <w:p w14:paraId="406633A0" w14:textId="77777777" w:rsidR="000B4B5E" w:rsidRPr="000B4B5E" w:rsidRDefault="000B4B5E" w:rsidP="000B4B5E">
            <w:pPr>
              <w:keepNext/>
              <w:keepLines/>
              <w:spacing w:after="0"/>
              <w:rPr>
                <w:rFonts w:ascii="Arial" w:eastAsia="Times New Roman" w:hAnsi="Arial" w:cs="Times New Roman"/>
                <w:i/>
                <w:sz w:val="18"/>
                <w:szCs w:val="24"/>
                <w:lang w:eastAsia="en-GB"/>
              </w:rPr>
            </w:pPr>
            <w:r w:rsidRPr="000B4B5E">
              <w:rPr>
                <w:rFonts w:ascii="Arial" w:eastAsia="Times New Roman" w:hAnsi="Arial" w:cs="Times New Roman"/>
                <w:i/>
                <w:sz w:val="18"/>
                <w:szCs w:val="24"/>
                <w:lang w:eastAsia="en-GB"/>
              </w:rPr>
              <w:t>RRCConnectionReconfigurationComplete</w:t>
            </w:r>
          </w:p>
        </w:tc>
        <w:tc>
          <w:tcPr>
            <w:tcW w:w="810" w:type="dxa"/>
          </w:tcPr>
          <w:p w14:paraId="2BD76023" w14:textId="77777777" w:rsidR="000B4B5E" w:rsidRPr="000B4B5E" w:rsidRDefault="000B4B5E" w:rsidP="000B4B5E">
            <w:pPr>
              <w:keepNext/>
              <w:keepLines/>
              <w:spacing w:after="0"/>
              <w:rPr>
                <w:rFonts w:ascii="Arial" w:eastAsia="Times New Roman" w:hAnsi="Arial" w:cs="Times New Roman"/>
                <w:sz w:val="18"/>
                <w:szCs w:val="24"/>
              </w:rPr>
            </w:pPr>
            <w:r w:rsidRPr="000B4B5E">
              <w:rPr>
                <w:rFonts w:ascii="Arial" w:eastAsia="Times New Roman" w:hAnsi="Arial" w:cs="Times New Roman"/>
                <w:sz w:val="18"/>
                <w:szCs w:val="24"/>
              </w:rPr>
              <w:t>20+</w:t>
            </w:r>
            <w:r w:rsidRPr="000B4B5E">
              <w:rPr>
                <w:rFonts w:ascii="Arial" w:eastAsia="Times New Roman" w:hAnsi="Arial" w:cs="Times New Roman"/>
                <w:sz w:val="18"/>
                <w:szCs w:val="24"/>
                <w:lang w:eastAsia="en-GB"/>
              </w:rPr>
              <w:t>(</w:t>
            </w:r>
            <w:r w:rsidRPr="000B4B5E">
              <w:rPr>
                <w:rFonts w:ascii="Calibri" w:eastAsia="Times New Roman" w:hAnsi="Calibri" w:cs="Calibri"/>
              </w:rPr>
              <w:t xml:space="preserve"> </w:t>
            </w:r>
            <w:r w:rsidRPr="000B4B5E">
              <w:rPr>
                <w:rFonts w:ascii="Arial" w:eastAsia="Times New Roman" w:hAnsi="Arial" w:cs="Times New Roman"/>
                <w:sz w:val="18"/>
                <w:szCs w:val="24"/>
              </w:rPr>
              <w:t>Nseg</w:t>
            </w:r>
          </w:p>
          <w:p w14:paraId="008FDE7C" w14:textId="77777777" w:rsidR="000B4B5E" w:rsidRPr="000B4B5E" w:rsidRDefault="000B4B5E" w:rsidP="000B4B5E">
            <w:pPr>
              <w:keepNext/>
              <w:keepLines/>
              <w:spacing w:after="0"/>
              <w:rPr>
                <w:rFonts w:ascii="Arial" w:eastAsia="Times New Roman" w:hAnsi="Arial" w:cs="Times New Roman"/>
                <w:sz w:val="18"/>
                <w:szCs w:val="24"/>
                <w:lang w:eastAsia="en-GB"/>
              </w:rPr>
            </w:pPr>
            <w:r w:rsidRPr="000B4B5E">
              <w:rPr>
                <w:rFonts w:ascii="Arial" w:eastAsia="Times New Roman" w:hAnsi="Arial" w:cs="Times New Roman"/>
                <w:sz w:val="18"/>
                <w:szCs w:val="24"/>
              </w:rPr>
              <w:t>-</w:t>
            </w:r>
            <w:r w:rsidRPr="000B4B5E">
              <w:rPr>
                <w:rFonts w:ascii="Arial" w:eastAsia="Times New Roman" w:hAnsi="Arial" w:cs="Times New Roman"/>
                <w:sz w:val="18"/>
                <w:szCs w:val="24"/>
                <w:lang w:eastAsia="en-GB"/>
              </w:rPr>
              <w:t>1)*</w:t>
            </w:r>
            <w:r w:rsidRPr="000B4B5E">
              <w:rPr>
                <w:rFonts w:ascii="Arial" w:eastAsia="Times New Roman" w:hAnsi="Arial" w:cs="Times New Roman"/>
                <w:sz w:val="18"/>
                <w:szCs w:val="24"/>
              </w:rPr>
              <w:t>10</w:t>
            </w:r>
          </w:p>
        </w:tc>
        <w:tc>
          <w:tcPr>
            <w:tcW w:w="2430" w:type="dxa"/>
          </w:tcPr>
          <w:p w14:paraId="2A56DE44" w14:textId="77777777" w:rsidR="000B4B5E" w:rsidRPr="000B4B5E" w:rsidRDefault="000B4B5E" w:rsidP="000B4B5E">
            <w:pPr>
              <w:keepNext/>
              <w:keepLines/>
              <w:spacing w:after="0"/>
              <w:rPr>
                <w:rFonts w:ascii="Arial" w:eastAsia="Times New Roman" w:hAnsi="Arial" w:cs="Times New Roman"/>
                <w:sz w:val="18"/>
                <w:szCs w:val="24"/>
              </w:rPr>
            </w:pPr>
            <w:r w:rsidRPr="000B4B5E">
              <w:rPr>
                <w:rFonts w:ascii="Arial" w:eastAsia="Times New Roman" w:hAnsi="Arial" w:cs="Times New Roman"/>
                <w:sz w:val="18"/>
                <w:szCs w:val="24"/>
              </w:rPr>
              <w:t>Nseg</w:t>
            </w:r>
          </w:p>
          <w:p w14:paraId="6199986A" w14:textId="77777777" w:rsidR="000B4B5E" w:rsidRPr="000B4B5E" w:rsidRDefault="000B4B5E" w:rsidP="000B4B5E">
            <w:pPr>
              <w:keepNext/>
              <w:keepLines/>
              <w:spacing w:after="0"/>
              <w:rPr>
                <w:rFonts w:ascii="Arial" w:eastAsia="Times New Roman" w:hAnsi="Arial" w:cs="Times New Roman"/>
                <w:sz w:val="18"/>
                <w:szCs w:val="24"/>
                <w:lang w:eastAsia="en-GB"/>
              </w:rPr>
            </w:pPr>
            <w:r w:rsidRPr="000B4B5E">
              <w:rPr>
                <w:rFonts w:ascii="Arial" w:eastAsia="Times New Roman" w:hAnsi="Arial" w:cs="Times New Roman"/>
                <w:sz w:val="18"/>
                <w:szCs w:val="24"/>
                <w:lang w:eastAsia="en-GB"/>
              </w:rPr>
              <w:t xml:space="preserve"> is number of RRC segments</w:t>
            </w:r>
          </w:p>
        </w:tc>
      </w:tr>
    </w:tbl>
    <w:p w14:paraId="4A2FEA75" w14:textId="2F9158CD" w:rsidR="000B4B5E" w:rsidRPr="000B4B5E" w:rsidRDefault="000B4B5E" w:rsidP="000B4B5E">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w:t>
      </w:r>
      <w:r>
        <w:rPr>
          <w:rFonts w:ascii="Times New Roman" w:eastAsiaTheme="minorEastAsia" w:hAnsi="Times New Roman" w:cs="Times New Roman"/>
          <w:i/>
          <w:u w:val="single"/>
          <w:lang w:val="en-US" w:eastAsia="zh-CN"/>
        </w:rPr>
        <w:t>8</w:t>
      </w:r>
      <w:r w:rsidRPr="000B4B5E">
        <w:rPr>
          <w:rFonts w:ascii="Times New Roman" w:eastAsiaTheme="minorEastAsia" w:hAnsi="Times New Roman" w:cs="Times New Roman"/>
          <w:i/>
          <w:u w:val="single"/>
          <w:lang w:val="en-US" w:eastAsia="zh-CN"/>
        </w:rPr>
        <w:t>.331:</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066"/>
        <w:gridCol w:w="2835"/>
        <w:gridCol w:w="853"/>
        <w:gridCol w:w="2039"/>
      </w:tblGrid>
      <w:tr w:rsidR="000B4B5E" w:rsidRPr="000B4B5E" w14:paraId="46C66964" w14:textId="77777777" w:rsidTr="006A5745">
        <w:trPr>
          <w:cantSplit/>
          <w:jc w:val="center"/>
        </w:trPr>
        <w:tc>
          <w:tcPr>
            <w:tcW w:w="1845" w:type="dxa"/>
            <w:tcBorders>
              <w:top w:val="single" w:sz="4" w:space="0" w:color="auto"/>
              <w:left w:val="single" w:sz="4" w:space="0" w:color="auto"/>
              <w:bottom w:val="single" w:sz="4" w:space="0" w:color="auto"/>
              <w:right w:val="single" w:sz="4" w:space="0" w:color="auto"/>
            </w:tcBorders>
          </w:tcPr>
          <w:p w14:paraId="0C875E7D" w14:textId="77777777" w:rsidR="000B4B5E" w:rsidRPr="000B4B5E" w:rsidRDefault="000B4B5E" w:rsidP="000B4B5E">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0409855" w14:textId="77777777" w:rsidR="000B4B5E" w:rsidRPr="000B4B5E" w:rsidRDefault="000B4B5E" w:rsidP="000B4B5E">
            <w:pPr>
              <w:keepNext/>
              <w:keepLines/>
              <w:overflowPunct w:val="0"/>
              <w:autoSpaceDE w:val="0"/>
              <w:autoSpaceDN w:val="0"/>
              <w:adjustRightInd w:val="0"/>
              <w:spacing w:after="0"/>
              <w:textAlignment w:val="baseline"/>
              <w:rPr>
                <w:rFonts w:ascii="Arial" w:eastAsia="Times New Roman" w:hAnsi="Arial" w:cs="Arial"/>
                <w:i/>
                <w:sz w:val="18"/>
                <w:szCs w:val="18"/>
                <w:lang w:val="en-GB" w:eastAsia="sv-SE"/>
              </w:rPr>
            </w:pPr>
            <w:r w:rsidRPr="000B4B5E">
              <w:rPr>
                <w:rFonts w:ascii="Arial" w:eastAsia="Times New Roman" w:hAnsi="Arial" w:cs="Times New Roman"/>
                <w:i/>
                <w:sz w:val="18"/>
                <w:szCs w:val="20"/>
                <w:lang w:val="en-GB"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920D431" w14:textId="77777777" w:rsidR="000B4B5E" w:rsidRPr="000B4B5E" w:rsidRDefault="000B4B5E" w:rsidP="000B4B5E">
            <w:pPr>
              <w:keepNext/>
              <w:keepLines/>
              <w:overflowPunct w:val="0"/>
              <w:autoSpaceDE w:val="0"/>
              <w:autoSpaceDN w:val="0"/>
              <w:adjustRightInd w:val="0"/>
              <w:spacing w:after="0"/>
              <w:textAlignment w:val="baseline"/>
              <w:rPr>
                <w:rFonts w:ascii="Arial" w:eastAsia="Times New Roman" w:hAnsi="Arial" w:cs="Times New Roman"/>
                <w:i/>
                <w:sz w:val="18"/>
                <w:szCs w:val="20"/>
                <w:lang w:val="en-GB" w:eastAsia="en-GB"/>
              </w:rPr>
            </w:pPr>
            <w:r w:rsidRPr="000B4B5E">
              <w:rPr>
                <w:rFonts w:ascii="Arial" w:eastAsia="Times New Roman" w:hAnsi="Arial" w:cs="Times New Roman"/>
                <w:i/>
                <w:sz w:val="18"/>
                <w:szCs w:val="20"/>
                <w:lang w:val="en-GB"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B791113" w14:textId="77777777" w:rsidR="000B4B5E" w:rsidRPr="000B4B5E" w:rsidRDefault="000B4B5E" w:rsidP="000B4B5E">
            <w:pPr>
              <w:keepNext/>
              <w:keepLines/>
              <w:overflowPunct w:val="0"/>
              <w:autoSpaceDE w:val="0"/>
              <w:autoSpaceDN w:val="0"/>
              <w:adjustRightInd w:val="0"/>
              <w:spacing w:after="0"/>
              <w:textAlignment w:val="baseline"/>
              <w:rPr>
                <w:rFonts w:ascii="Arial" w:eastAsia="Times New Roman" w:hAnsi="Arial" w:cs="Times New Roman"/>
                <w:sz w:val="18"/>
                <w:szCs w:val="20"/>
                <w:lang w:val="en-GB"/>
              </w:rPr>
            </w:pPr>
            <w:r w:rsidRPr="000B4B5E">
              <w:rPr>
                <w:rFonts w:ascii="Arial" w:eastAsia="Times New Roman" w:hAnsi="Arial" w:cs="Times New Roman"/>
                <w:sz w:val="18"/>
                <w:szCs w:val="20"/>
                <w:lang w:val="en-GB"/>
              </w:rPr>
              <w:t>16+</w:t>
            </w:r>
            <w:r w:rsidRPr="000B4B5E">
              <w:rPr>
                <w:rFonts w:ascii="Arial" w:eastAsia="Times New Roman" w:hAnsi="Arial" w:cs="Times New Roman"/>
                <w:sz w:val="18"/>
                <w:szCs w:val="20"/>
                <w:lang w:val="en-GB" w:eastAsia="en-GB"/>
              </w:rPr>
              <w:t>(</w:t>
            </w:r>
            <w:r w:rsidRPr="000B4B5E">
              <w:rPr>
                <w:rFonts w:ascii="Calibri" w:eastAsia="Times New Roman" w:hAnsi="Calibri" w:cs="Calibri"/>
                <w:lang w:val="en-GB"/>
              </w:rPr>
              <w:t xml:space="preserve"> </w:t>
            </w:r>
            <w:r w:rsidRPr="000B4B5E">
              <w:rPr>
                <w:rFonts w:ascii="Arial" w:eastAsia="Times New Roman" w:hAnsi="Arial" w:cs="Times New Roman"/>
                <w:sz w:val="18"/>
                <w:szCs w:val="20"/>
                <w:lang w:val="en-GB"/>
              </w:rPr>
              <w:t>Nseg</w:t>
            </w:r>
          </w:p>
          <w:p w14:paraId="7E90E55C" w14:textId="77777777" w:rsidR="000B4B5E" w:rsidRPr="000B4B5E" w:rsidRDefault="000B4B5E" w:rsidP="000B4B5E">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rPr>
              <w:t>-</w:t>
            </w:r>
            <w:r w:rsidRPr="000B4B5E">
              <w:rPr>
                <w:rFonts w:ascii="Arial" w:eastAsia="Times New Roman" w:hAnsi="Arial" w:cs="Times New Roman"/>
                <w:sz w:val="18"/>
                <w:szCs w:val="20"/>
                <w:lang w:val="en-GB" w:eastAsia="en-GB"/>
              </w:rPr>
              <w:t>1)*10</w:t>
            </w:r>
          </w:p>
        </w:tc>
        <w:tc>
          <w:tcPr>
            <w:tcW w:w="2039" w:type="dxa"/>
            <w:tcBorders>
              <w:top w:val="single" w:sz="4" w:space="0" w:color="auto"/>
              <w:left w:val="single" w:sz="4" w:space="0" w:color="auto"/>
              <w:bottom w:val="single" w:sz="4" w:space="0" w:color="auto"/>
              <w:right w:val="single" w:sz="4" w:space="0" w:color="auto"/>
            </w:tcBorders>
          </w:tcPr>
          <w:p w14:paraId="17BBE400" w14:textId="77777777" w:rsidR="000B4B5E" w:rsidRPr="000B4B5E" w:rsidRDefault="000B4B5E" w:rsidP="000B4B5E">
            <w:pPr>
              <w:keepNext/>
              <w:keepLines/>
              <w:overflowPunct w:val="0"/>
              <w:autoSpaceDE w:val="0"/>
              <w:autoSpaceDN w:val="0"/>
              <w:adjustRightInd w:val="0"/>
              <w:spacing w:after="0"/>
              <w:textAlignment w:val="baseline"/>
              <w:rPr>
                <w:rFonts w:ascii="Arial" w:eastAsia="Times New Roman" w:hAnsi="Arial" w:cs="Times New Roman"/>
                <w:sz w:val="18"/>
                <w:szCs w:val="20"/>
                <w:lang w:val="en-GB"/>
              </w:rPr>
            </w:pPr>
            <w:r w:rsidRPr="000B4B5E">
              <w:rPr>
                <w:rFonts w:ascii="Arial" w:eastAsia="Times New Roman" w:hAnsi="Arial" w:cs="Times New Roman"/>
                <w:sz w:val="18"/>
                <w:szCs w:val="20"/>
                <w:lang w:val="en-GB"/>
              </w:rPr>
              <w:t>Nseg</w:t>
            </w:r>
          </w:p>
          <w:p w14:paraId="1E2684EE" w14:textId="77777777" w:rsidR="000B4B5E" w:rsidRPr="000B4B5E" w:rsidRDefault="000B4B5E" w:rsidP="000B4B5E">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eastAsia="en-GB"/>
              </w:rPr>
              <w:t>is number of RRC segments</w:t>
            </w:r>
          </w:p>
        </w:tc>
      </w:tr>
    </w:tbl>
    <w:p w14:paraId="48B203C3" w14:textId="7C39C70A" w:rsidR="00FC3C21" w:rsidRP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And RRC segmentation is not supported for inter-RAT handover command (e.g. MobilityFromNRCommand). For case 2&amp;3, RAN4 spec just refers to the values defined in RAN2 spec. So there seems no need to highlight this difference to RAN4. But companies are invited to show your views. </w:t>
      </w:r>
    </w:p>
    <w:p w14:paraId="704727BA" w14:textId="77777777" w:rsidR="00FC3C21" w:rsidRPr="005C6D5C" w:rsidRDefault="00FC3C21" w:rsidP="00FC3C21">
      <w:pPr>
        <w:pStyle w:val="Doc-text2"/>
        <w:ind w:left="0" w:firstLine="0"/>
        <w:rPr>
          <w:lang w:val="en-US" w:eastAsia="en-GB"/>
        </w:rPr>
      </w:pPr>
    </w:p>
    <w:p w14:paraId="74CC0D3E" w14:textId="64612494" w:rsidR="00FC3C21" w:rsidRPr="00BD5D5E" w:rsidRDefault="00FC3C21" w:rsidP="00FC3C21">
      <w:pPr>
        <w:overflowPunct w:val="0"/>
        <w:autoSpaceDE w:val="0"/>
        <w:autoSpaceDN w:val="0"/>
        <w:adjustRightInd w:val="0"/>
        <w:spacing w:after="180"/>
        <w:jc w:val="both"/>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4</w:t>
      </w:r>
      <w:r w:rsidRPr="00BD5D5E">
        <w:rPr>
          <w:rFonts w:eastAsia="等线" w:cs="Times New Roman" w:hint="eastAsia"/>
          <w:b/>
        </w:rPr>
        <w:t xml:space="preserve">: </w:t>
      </w:r>
      <w:r w:rsidR="000B4B5E">
        <w:rPr>
          <w:rFonts w:eastAsia="等线" w:cs="Times New Roman"/>
          <w:b/>
        </w:rPr>
        <w:t xml:space="preserve">Do companies think we need to inform RAN4 </w:t>
      </w:r>
      <w:r w:rsidR="00E04A9B">
        <w:rPr>
          <w:rFonts w:eastAsia="等线" w:cs="Times New Roman"/>
          <w:b/>
        </w:rPr>
        <w:t xml:space="preserve">about </w:t>
      </w:r>
      <w:r w:rsidR="000B4B5E">
        <w:rPr>
          <w:rFonts w:eastAsia="等线" w:cs="Times New Roman"/>
          <w:b/>
        </w:rPr>
        <w:t xml:space="preserve">the RRC processing delay </w:t>
      </w:r>
      <w:r w:rsidR="000B4B5E">
        <w:rPr>
          <w:rFonts w:eastAsia="等线" w:cs="Times New Roman" w:hint="eastAsia"/>
          <w:b/>
        </w:rPr>
        <w:t>when</w:t>
      </w:r>
      <w:r w:rsidR="000B4B5E">
        <w:rPr>
          <w:rFonts w:eastAsia="等线" w:cs="Times New Roman"/>
          <w:b/>
        </w:rPr>
        <w:t xml:space="preserve"> RRC segmentation is applied for Case 2&amp;3</w:t>
      </w:r>
      <w:r w:rsidRPr="00BD5D5E">
        <w:rPr>
          <w:rFonts w:eastAsia="等线" w:cs="Times New Roman" w:hint="eastAsia"/>
          <w:b/>
        </w:rPr>
        <w:t>?</w:t>
      </w:r>
    </w:p>
    <w:tbl>
      <w:tblPr>
        <w:tblStyle w:val="afa"/>
        <w:tblW w:w="0" w:type="auto"/>
        <w:tblInd w:w="226" w:type="dxa"/>
        <w:tblLook w:val="04A0" w:firstRow="1" w:lastRow="0" w:firstColumn="1" w:lastColumn="0" w:noHBand="0" w:noVBand="1"/>
      </w:tblPr>
      <w:tblGrid>
        <w:gridCol w:w="1714"/>
        <w:gridCol w:w="1487"/>
        <w:gridCol w:w="6202"/>
      </w:tblGrid>
      <w:tr w:rsidR="00FC3C21" w14:paraId="2800F16A" w14:textId="77777777" w:rsidTr="005B5DF7">
        <w:tc>
          <w:tcPr>
            <w:tcW w:w="1725" w:type="dxa"/>
            <w:shd w:val="clear" w:color="auto" w:fill="BFBFBF" w:themeFill="background1" w:themeFillShade="BF"/>
            <w:vAlign w:val="center"/>
          </w:tcPr>
          <w:p w14:paraId="5324FB55" w14:textId="77777777" w:rsidR="00FC3C21" w:rsidRPr="008B6855" w:rsidRDefault="00FC3C21" w:rsidP="005B5DF7">
            <w:pPr>
              <w:pStyle w:val="a8"/>
              <w:jc w:val="center"/>
              <w:rPr>
                <w:rFonts w:ascii="Times New Roman" w:hAnsi="Times New Roman" w:cs="Times New Roman"/>
                <w:b/>
                <w:szCs w:val="20"/>
              </w:rPr>
            </w:pPr>
            <w:r w:rsidRPr="008B6855">
              <w:rPr>
                <w:rFonts w:ascii="Times New Roman" w:hAnsi="Times New Roman" w:cs="Times New Roman"/>
                <w:b/>
                <w:szCs w:val="20"/>
              </w:rPr>
              <w:t>Company</w:t>
            </w:r>
          </w:p>
        </w:tc>
        <w:tc>
          <w:tcPr>
            <w:tcW w:w="1496" w:type="dxa"/>
            <w:shd w:val="clear" w:color="auto" w:fill="BFBFBF" w:themeFill="background1" w:themeFillShade="BF"/>
            <w:vAlign w:val="center"/>
          </w:tcPr>
          <w:p w14:paraId="4CCAD6CD" w14:textId="24D257FF" w:rsidR="00FC3C21" w:rsidRPr="008B6855" w:rsidRDefault="00E04A9B" w:rsidP="005B5DF7">
            <w:pPr>
              <w:pStyle w:val="a8"/>
              <w:jc w:val="center"/>
              <w:rPr>
                <w:rFonts w:ascii="Times New Roman" w:hAnsi="Times New Roman" w:cs="Times New Roman"/>
                <w:b/>
                <w:szCs w:val="20"/>
              </w:rPr>
            </w:pPr>
            <w:r>
              <w:rPr>
                <w:rFonts w:ascii="Times New Roman" w:hAnsi="Times New Roman" w:cs="Times New Roman"/>
                <w:b/>
                <w:szCs w:val="20"/>
              </w:rPr>
              <w:t>Agree or Disagree</w:t>
            </w:r>
          </w:p>
        </w:tc>
        <w:tc>
          <w:tcPr>
            <w:tcW w:w="6295" w:type="dxa"/>
            <w:shd w:val="clear" w:color="auto" w:fill="BFBFBF" w:themeFill="background1" w:themeFillShade="BF"/>
            <w:vAlign w:val="center"/>
          </w:tcPr>
          <w:p w14:paraId="1C9F5808" w14:textId="77777777" w:rsidR="00FC3C21" w:rsidRPr="008B6855" w:rsidRDefault="00FC3C21" w:rsidP="005B5DF7">
            <w:pPr>
              <w:pStyle w:val="a8"/>
              <w:jc w:val="center"/>
              <w:rPr>
                <w:rFonts w:ascii="Times New Roman" w:hAnsi="Times New Roman" w:cs="Times New Roman"/>
                <w:b/>
              </w:rPr>
            </w:pPr>
            <w:r w:rsidRPr="008B6855">
              <w:rPr>
                <w:rFonts w:ascii="Times New Roman" w:hAnsi="Times New Roman" w:cs="Times New Roman"/>
                <w:b/>
                <w:szCs w:val="20"/>
              </w:rPr>
              <w:t>Comments</w:t>
            </w:r>
          </w:p>
        </w:tc>
      </w:tr>
      <w:tr w:rsidR="00FC3C21" w14:paraId="6358FA6E" w14:textId="77777777" w:rsidTr="005B5DF7">
        <w:tc>
          <w:tcPr>
            <w:tcW w:w="1725" w:type="dxa"/>
            <w:vAlign w:val="center"/>
          </w:tcPr>
          <w:p w14:paraId="473A466D" w14:textId="509F58C1" w:rsidR="00FC3C21" w:rsidRPr="00FE001E" w:rsidRDefault="00DD6A76" w:rsidP="005B5DF7">
            <w:pPr>
              <w:jc w:val="center"/>
              <w:rPr>
                <w:rFonts w:cs="Times New Roman"/>
                <w:szCs w:val="20"/>
              </w:rPr>
            </w:pPr>
            <w:r w:rsidRPr="00FE001E">
              <w:rPr>
                <w:rFonts w:cs="Times New Roman"/>
                <w:szCs w:val="20"/>
              </w:rPr>
              <w:t>ZTE</w:t>
            </w:r>
          </w:p>
        </w:tc>
        <w:tc>
          <w:tcPr>
            <w:tcW w:w="1496" w:type="dxa"/>
            <w:vAlign w:val="center"/>
          </w:tcPr>
          <w:p w14:paraId="21AC920D" w14:textId="0508DA2C" w:rsidR="00FC3C21" w:rsidRPr="00FE001E" w:rsidRDefault="00DD6A76" w:rsidP="005B5DF7">
            <w:pPr>
              <w:jc w:val="center"/>
              <w:rPr>
                <w:rFonts w:cs="Times New Roman"/>
                <w:szCs w:val="20"/>
              </w:rPr>
            </w:pPr>
            <w:r w:rsidRPr="00FE001E">
              <w:rPr>
                <w:rFonts w:cs="Times New Roman"/>
                <w:szCs w:val="20"/>
              </w:rPr>
              <w:t>Prefer Disagree</w:t>
            </w:r>
          </w:p>
        </w:tc>
        <w:tc>
          <w:tcPr>
            <w:tcW w:w="6295" w:type="dxa"/>
          </w:tcPr>
          <w:p w14:paraId="746BB704" w14:textId="7AA6AD21" w:rsidR="00E2566E" w:rsidRPr="00FE001E" w:rsidRDefault="00DD6A76" w:rsidP="00E2566E">
            <w:pPr>
              <w:rPr>
                <w:rFonts w:cs="Times New Roman"/>
                <w:szCs w:val="20"/>
              </w:rPr>
            </w:pPr>
            <w:r w:rsidRPr="00FE001E">
              <w:rPr>
                <w:rFonts w:cs="Times New Roman"/>
                <w:szCs w:val="20"/>
              </w:rPr>
              <w:t xml:space="preserve">We agree with the motivation, but we understand there is no difference in RAN4’s future work. RRC segmentation is not supported for </w:t>
            </w:r>
            <w:r w:rsidR="00E2566E" w:rsidRPr="00FE001E">
              <w:rPr>
                <w:rFonts w:cs="Times New Roman"/>
                <w:szCs w:val="20"/>
              </w:rPr>
              <w:t xml:space="preserve">inter-RAT HO case, so they don’t have to capture different values in TS 38.133. And for other cases, they are just referring to RAN2 spec. </w:t>
            </w:r>
          </w:p>
        </w:tc>
      </w:tr>
      <w:tr w:rsidR="00FC3C21" w14:paraId="2FC3A0E9" w14:textId="77777777" w:rsidTr="005B5DF7">
        <w:tc>
          <w:tcPr>
            <w:tcW w:w="1725" w:type="dxa"/>
            <w:vAlign w:val="center"/>
          </w:tcPr>
          <w:p w14:paraId="678C300A" w14:textId="77777777" w:rsidR="00FC3C21" w:rsidRPr="00FE001E" w:rsidRDefault="00FC3C21" w:rsidP="005B5DF7">
            <w:pPr>
              <w:jc w:val="center"/>
              <w:rPr>
                <w:rFonts w:cs="Times New Roman"/>
                <w:szCs w:val="20"/>
              </w:rPr>
            </w:pPr>
          </w:p>
        </w:tc>
        <w:tc>
          <w:tcPr>
            <w:tcW w:w="1496" w:type="dxa"/>
            <w:vAlign w:val="center"/>
          </w:tcPr>
          <w:p w14:paraId="081BE6EC" w14:textId="77777777" w:rsidR="00FC3C21" w:rsidRPr="00FE001E" w:rsidRDefault="00FC3C21" w:rsidP="005B5DF7">
            <w:pPr>
              <w:jc w:val="center"/>
              <w:rPr>
                <w:rFonts w:cs="Times New Roman"/>
                <w:szCs w:val="20"/>
              </w:rPr>
            </w:pPr>
          </w:p>
        </w:tc>
        <w:tc>
          <w:tcPr>
            <w:tcW w:w="6295" w:type="dxa"/>
          </w:tcPr>
          <w:p w14:paraId="3176A5CE" w14:textId="77777777" w:rsidR="00FC3C21" w:rsidRPr="00FE001E" w:rsidRDefault="00FC3C21" w:rsidP="005B5DF7">
            <w:pPr>
              <w:rPr>
                <w:rFonts w:cs="Times New Roman"/>
                <w:szCs w:val="20"/>
              </w:rPr>
            </w:pPr>
          </w:p>
        </w:tc>
      </w:tr>
      <w:tr w:rsidR="00FC3C21" w14:paraId="14F401C4" w14:textId="77777777" w:rsidTr="005B5DF7">
        <w:tc>
          <w:tcPr>
            <w:tcW w:w="1725" w:type="dxa"/>
            <w:vAlign w:val="center"/>
          </w:tcPr>
          <w:p w14:paraId="7F00D2A6" w14:textId="77777777" w:rsidR="00FC3C21" w:rsidRPr="00FE001E" w:rsidRDefault="00FC3C21" w:rsidP="005B5DF7">
            <w:pPr>
              <w:jc w:val="center"/>
              <w:rPr>
                <w:rFonts w:cs="Times New Roman"/>
                <w:szCs w:val="20"/>
              </w:rPr>
            </w:pPr>
          </w:p>
        </w:tc>
        <w:tc>
          <w:tcPr>
            <w:tcW w:w="1496" w:type="dxa"/>
            <w:vAlign w:val="center"/>
          </w:tcPr>
          <w:p w14:paraId="5D9E197F" w14:textId="77777777" w:rsidR="00FC3C21" w:rsidRPr="00FE001E" w:rsidRDefault="00FC3C21" w:rsidP="005B5DF7">
            <w:pPr>
              <w:jc w:val="center"/>
              <w:rPr>
                <w:rFonts w:cs="Times New Roman"/>
                <w:szCs w:val="20"/>
              </w:rPr>
            </w:pPr>
          </w:p>
        </w:tc>
        <w:tc>
          <w:tcPr>
            <w:tcW w:w="6295" w:type="dxa"/>
          </w:tcPr>
          <w:p w14:paraId="15450C42" w14:textId="77777777" w:rsidR="00FC3C21" w:rsidRPr="00FE001E" w:rsidRDefault="00FC3C21" w:rsidP="005B5DF7">
            <w:pPr>
              <w:rPr>
                <w:rFonts w:cs="Times New Roman"/>
                <w:szCs w:val="20"/>
              </w:rPr>
            </w:pPr>
          </w:p>
        </w:tc>
      </w:tr>
    </w:tbl>
    <w:p w14:paraId="1AC98694" w14:textId="77777777" w:rsidR="002C1E80" w:rsidRPr="001D3155" w:rsidRDefault="002C1E80" w:rsidP="001D3155">
      <w:pPr>
        <w:pStyle w:val="Doc-text2"/>
        <w:ind w:left="0" w:firstLine="0"/>
        <w:rPr>
          <w:rFonts w:ascii="Times New Roman" w:eastAsiaTheme="minorEastAsia" w:hAnsi="Times New Roman" w:cs="Times New Roman"/>
          <w:lang w:val="en-US" w:eastAsia="zh-CN"/>
        </w:rPr>
      </w:pPr>
    </w:p>
    <w:p w14:paraId="0E0E9DEB" w14:textId="6BEC60F1" w:rsidR="001D3155" w:rsidRPr="001D3155" w:rsidRDefault="001D3155" w:rsidP="001D3155">
      <w:pPr>
        <w:pStyle w:val="Doc-text2"/>
        <w:ind w:left="0" w:firstLine="0"/>
        <w:rPr>
          <w:rFonts w:ascii="Times New Roman" w:eastAsiaTheme="minorEastAsia" w:hAnsi="Times New Roman" w:cs="Times New Roman"/>
          <w:lang w:val="en-US" w:eastAsia="zh-CN"/>
        </w:rPr>
      </w:pPr>
      <w:r w:rsidRPr="001D3155">
        <w:rPr>
          <w:rFonts w:ascii="Times New Roman" w:eastAsiaTheme="minorEastAsia" w:hAnsi="Times New Roman" w:cs="Times New Roman"/>
          <w:lang w:val="en-US" w:eastAsia="zh-CN"/>
        </w:rPr>
        <w:t>In addition,</w:t>
      </w:r>
      <w:r>
        <w:rPr>
          <w:rFonts w:ascii="Times New Roman" w:eastAsiaTheme="minorEastAsia" w:hAnsi="Times New Roman" w:cs="Times New Roman"/>
          <w:lang w:val="en-US" w:eastAsia="zh-CN"/>
        </w:rPr>
        <w:t xml:space="preserve"> </w:t>
      </w:r>
      <w:r>
        <w:rPr>
          <w:rFonts w:ascii="Times New Roman" w:eastAsiaTheme="minorEastAsia" w:hAnsi="Times New Roman" w:cs="Times New Roman" w:hint="eastAsia"/>
          <w:lang w:val="en-US" w:eastAsia="zh-CN"/>
        </w:rPr>
        <w:t>to</w:t>
      </w:r>
      <w:r>
        <w:rPr>
          <w:rFonts w:ascii="Times New Roman" w:eastAsiaTheme="minorEastAsia" w:hAnsi="Times New Roman" w:cs="Times New Roman"/>
          <w:lang w:val="en-US" w:eastAsia="zh-CN"/>
        </w:rPr>
        <w:t xml:space="preserve"> avoid misunderstanding,</w:t>
      </w:r>
      <w:r w:rsidRPr="001D3155">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 xml:space="preserve">R2-2103032 suggests to update RAN2 spec to capture the RRC processing delay of missing scenarios.  </w:t>
      </w:r>
    </w:p>
    <w:p w14:paraId="03FFE23A" w14:textId="77777777" w:rsidR="001D3155" w:rsidRDefault="001D3155" w:rsidP="001D3155">
      <w:pPr>
        <w:ind w:left="1276" w:hanging="1276"/>
        <w:rPr>
          <w:b/>
        </w:rPr>
      </w:pPr>
      <w:r>
        <w:rPr>
          <w:b/>
        </w:rPr>
        <w:t>Proposal 3</w:t>
      </w:r>
      <w:r>
        <w:rPr>
          <w:rFonts w:hint="eastAsia"/>
          <w:b/>
        </w:rPr>
        <w:t xml:space="preserve">: </w:t>
      </w:r>
      <w:r>
        <w:rPr>
          <w:b/>
        </w:rPr>
        <w:t xml:space="preserve"> Update TS 38.331 and TS 36. 331 to capture the RRC processing delay of missing scenarios, and the correction should be adopted since Rel-15. Agree CRs in [2][3]. </w:t>
      </w:r>
    </w:p>
    <w:p w14:paraId="03381082" w14:textId="6F875E58" w:rsidR="001D3155" w:rsidRP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Since case 2&amp;3 are supported since Rel-15, it is proposed to make update to both Rel-15 and Rel-16 specs. </w:t>
      </w:r>
    </w:p>
    <w:p w14:paraId="19E55585" w14:textId="0705E46B"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Note: The correction to TS 36.331 may be quite simple, just add NR to below bullet, see example: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D3155" w:rsidRPr="001662C6" w14:paraId="56B3804C" w14:textId="77777777" w:rsidTr="00FA7C27">
        <w:trPr>
          <w:cantSplit/>
        </w:trPr>
        <w:tc>
          <w:tcPr>
            <w:tcW w:w="9630" w:type="dxa"/>
            <w:gridSpan w:val="5"/>
          </w:tcPr>
          <w:p w14:paraId="39824C3D" w14:textId="77777777" w:rsidR="001D3155" w:rsidRPr="001662C6" w:rsidRDefault="001D3155" w:rsidP="00FA7C27">
            <w:pPr>
              <w:pStyle w:val="TAL"/>
              <w:rPr>
                <w:lang w:eastAsia="en-GB"/>
              </w:rPr>
            </w:pPr>
            <w:r w:rsidRPr="005F1B0F">
              <w:rPr>
                <w:b/>
                <w:highlight w:val="yellow"/>
                <w:lang w:eastAsia="en-GB"/>
              </w:rPr>
              <w:t>Inter RAT mobility</w:t>
            </w:r>
          </w:p>
        </w:tc>
      </w:tr>
      <w:tr w:rsidR="001D3155" w:rsidRPr="001662C6" w14:paraId="29AF9D45" w14:textId="77777777" w:rsidTr="00FA7C27">
        <w:trPr>
          <w:cantSplit/>
          <w:trHeight w:val="375"/>
        </w:trPr>
        <w:tc>
          <w:tcPr>
            <w:tcW w:w="2070" w:type="dxa"/>
          </w:tcPr>
          <w:p w14:paraId="3F4DD008" w14:textId="77777777" w:rsidR="001D3155" w:rsidRPr="001662C6" w:rsidRDefault="001D3155" w:rsidP="00FA7C27">
            <w:pPr>
              <w:pStyle w:val="TAL"/>
              <w:rPr>
                <w:lang w:eastAsia="en-GB"/>
              </w:rPr>
            </w:pPr>
            <w:r w:rsidRPr="001662C6">
              <w:rPr>
                <w:lang w:eastAsia="en-GB"/>
              </w:rPr>
              <w:t>Handover to E-UTRA</w:t>
            </w:r>
          </w:p>
        </w:tc>
        <w:tc>
          <w:tcPr>
            <w:tcW w:w="1980" w:type="dxa"/>
          </w:tcPr>
          <w:p w14:paraId="27329661" w14:textId="77777777" w:rsidR="001D3155" w:rsidRPr="001662C6" w:rsidRDefault="001D3155" w:rsidP="00FA7C27">
            <w:pPr>
              <w:pStyle w:val="TAL"/>
              <w:rPr>
                <w:i/>
                <w:lang w:eastAsia="en-GB"/>
              </w:rPr>
            </w:pPr>
            <w:r w:rsidRPr="001662C6">
              <w:rPr>
                <w:i/>
                <w:lang w:eastAsia="en-GB"/>
              </w:rPr>
              <w:t>RRCConnectionReconfiguration (sent by other RAT)</w:t>
            </w:r>
          </w:p>
        </w:tc>
        <w:tc>
          <w:tcPr>
            <w:tcW w:w="2340" w:type="dxa"/>
          </w:tcPr>
          <w:p w14:paraId="5ABFC80D" w14:textId="77777777" w:rsidR="001D3155" w:rsidRPr="001662C6" w:rsidRDefault="001D3155" w:rsidP="00FA7C27">
            <w:pPr>
              <w:pStyle w:val="TAL"/>
              <w:rPr>
                <w:i/>
                <w:lang w:eastAsia="en-GB"/>
              </w:rPr>
            </w:pPr>
            <w:r w:rsidRPr="001662C6">
              <w:rPr>
                <w:i/>
                <w:lang w:eastAsia="en-GB"/>
              </w:rPr>
              <w:t>RRCConnectionReconfigurationComplete</w:t>
            </w:r>
          </w:p>
        </w:tc>
        <w:tc>
          <w:tcPr>
            <w:tcW w:w="810" w:type="dxa"/>
          </w:tcPr>
          <w:p w14:paraId="0A6A7923" w14:textId="77777777" w:rsidR="001D3155" w:rsidRPr="001662C6" w:rsidRDefault="001D3155" w:rsidP="00FA7C27">
            <w:pPr>
              <w:pStyle w:val="TAL"/>
              <w:rPr>
                <w:lang w:eastAsia="en-GB"/>
              </w:rPr>
            </w:pPr>
            <w:r w:rsidRPr="001662C6">
              <w:rPr>
                <w:lang w:eastAsia="en-GB"/>
              </w:rPr>
              <w:t>NA</w:t>
            </w:r>
          </w:p>
        </w:tc>
        <w:tc>
          <w:tcPr>
            <w:tcW w:w="2430" w:type="dxa"/>
          </w:tcPr>
          <w:p w14:paraId="31B5E219" w14:textId="45FA3ED9" w:rsidR="00E80749" w:rsidRPr="001662C6" w:rsidRDefault="001D3155" w:rsidP="00E80749">
            <w:pPr>
              <w:pStyle w:val="TAL"/>
              <w:rPr>
                <w:lang w:eastAsia="en-GB"/>
              </w:rPr>
            </w:pPr>
            <w:r w:rsidRPr="001662C6">
              <w:rPr>
                <w:lang w:eastAsia="en-GB"/>
              </w:rPr>
              <w:t xml:space="preserve">The performance of this procedure is specified in </w:t>
            </w:r>
            <w:r w:rsidRPr="001662C6">
              <w:rPr>
                <w:noProof/>
              </w:rPr>
              <w:t>TS 45.010</w:t>
            </w:r>
            <w:r w:rsidRPr="001662C6">
              <w:rPr>
                <w:lang w:eastAsia="en-GB"/>
              </w:rPr>
              <w:t xml:space="preserve"> [50] in case of handover from GSM and </w:t>
            </w:r>
            <w:r w:rsidRPr="001662C6">
              <w:rPr>
                <w:noProof/>
              </w:rPr>
              <w:t>TS 25.133</w:t>
            </w:r>
            <w:r w:rsidRPr="001662C6">
              <w:rPr>
                <w:lang w:eastAsia="en-GB"/>
              </w:rPr>
              <w:t xml:space="preserve"> [29], </w:t>
            </w:r>
            <w:r w:rsidRPr="001662C6">
              <w:rPr>
                <w:noProof/>
              </w:rPr>
              <w:t>TS 25.123</w:t>
            </w:r>
            <w:r w:rsidRPr="001662C6">
              <w:rPr>
                <w:lang w:eastAsia="en-GB"/>
              </w:rPr>
              <w:t xml:space="preserve"> [30] in case of handover from UTRA</w:t>
            </w:r>
            <w:r w:rsidR="00E80749">
              <w:rPr>
                <w:lang w:eastAsia="en-GB"/>
              </w:rPr>
              <w:t xml:space="preserve"> </w:t>
            </w:r>
            <w:r w:rsidR="00E80749" w:rsidRPr="00E80749">
              <w:rPr>
                <w:rFonts w:hint="eastAsia"/>
                <w:color w:val="FF0000"/>
                <w:u w:val="single"/>
                <w:lang w:eastAsia="zh-CN"/>
              </w:rPr>
              <w:t>a</w:t>
            </w:r>
            <w:r w:rsidR="00E80749" w:rsidRPr="00E80749">
              <w:rPr>
                <w:color w:val="FF0000"/>
                <w:u w:val="single"/>
                <w:lang w:eastAsia="zh-CN"/>
              </w:rPr>
              <w:t xml:space="preserve">nd TS 38.133 [84] in case of </w:t>
            </w:r>
            <w:r w:rsidR="00E80749" w:rsidRPr="00E80749">
              <w:rPr>
                <w:rFonts w:hint="eastAsia"/>
                <w:color w:val="FF0000"/>
                <w:u w:val="single"/>
                <w:lang w:eastAsia="zh-CN"/>
              </w:rPr>
              <w:t>handover</w:t>
            </w:r>
            <w:r w:rsidR="00E80749" w:rsidRPr="00E80749">
              <w:rPr>
                <w:color w:val="FF0000"/>
                <w:u w:val="single"/>
                <w:lang w:eastAsia="zh-CN"/>
              </w:rPr>
              <w:t xml:space="preserve"> </w:t>
            </w:r>
            <w:r w:rsidR="00E80749" w:rsidRPr="00E80749">
              <w:rPr>
                <w:rFonts w:hint="eastAsia"/>
                <w:color w:val="FF0000"/>
                <w:u w:val="single"/>
                <w:lang w:eastAsia="zh-CN"/>
              </w:rPr>
              <w:t>from</w:t>
            </w:r>
            <w:r w:rsidR="00E80749" w:rsidRPr="00E80749">
              <w:rPr>
                <w:color w:val="FF0000"/>
                <w:u w:val="single"/>
                <w:lang w:eastAsia="zh-CN"/>
              </w:rPr>
              <w:t xml:space="preserve"> NR</w:t>
            </w:r>
            <w:r w:rsidR="00E80749">
              <w:rPr>
                <w:lang w:eastAsia="zh-CN"/>
              </w:rPr>
              <w:t>.</w:t>
            </w:r>
          </w:p>
        </w:tc>
      </w:tr>
    </w:tbl>
    <w:p w14:paraId="33C909D4" w14:textId="77777777" w:rsidR="001D3155" w:rsidRDefault="001D3155" w:rsidP="001D3155">
      <w:pPr>
        <w:pStyle w:val="Doc-text2"/>
        <w:ind w:left="0" w:firstLine="0"/>
        <w:rPr>
          <w:rFonts w:ascii="Times New Roman" w:eastAsiaTheme="minorEastAsia" w:hAnsi="Times New Roman" w:cs="Times New Roman"/>
          <w:lang w:val="en-US" w:eastAsia="zh-CN"/>
        </w:rPr>
      </w:pPr>
    </w:p>
    <w:p w14:paraId="2648674E" w14:textId="0DB27BA1" w:rsidR="001D3155" w:rsidRPr="00BD5D5E" w:rsidRDefault="001D3155" w:rsidP="001D3155">
      <w:pPr>
        <w:overflowPunct w:val="0"/>
        <w:autoSpaceDE w:val="0"/>
        <w:autoSpaceDN w:val="0"/>
        <w:adjustRightInd w:val="0"/>
        <w:spacing w:after="180"/>
        <w:jc w:val="both"/>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5</w:t>
      </w:r>
      <w:r w:rsidRPr="00BD5D5E">
        <w:rPr>
          <w:rFonts w:eastAsia="等线" w:cs="Times New Roman" w:hint="eastAsia"/>
          <w:b/>
        </w:rPr>
        <w:t xml:space="preserve">: </w:t>
      </w:r>
      <w:r>
        <w:rPr>
          <w:rFonts w:eastAsia="等线" w:cs="Times New Roman"/>
          <w:b/>
        </w:rPr>
        <w:t>Do companies agree to capture the RRC processing delay of Case 1~3 to both Rel-15 and Rel-16 SPEC (e.g. TS 38.331)</w:t>
      </w:r>
      <w:r w:rsidRPr="00BD5D5E">
        <w:rPr>
          <w:rFonts w:eastAsia="等线" w:cs="Times New Roman" w:hint="eastAsia"/>
          <w:b/>
        </w:rPr>
        <w:t>?</w:t>
      </w:r>
    </w:p>
    <w:tbl>
      <w:tblPr>
        <w:tblStyle w:val="afa"/>
        <w:tblW w:w="0" w:type="auto"/>
        <w:tblInd w:w="226" w:type="dxa"/>
        <w:tblLook w:val="04A0" w:firstRow="1" w:lastRow="0" w:firstColumn="1" w:lastColumn="0" w:noHBand="0" w:noVBand="1"/>
      </w:tblPr>
      <w:tblGrid>
        <w:gridCol w:w="1715"/>
        <w:gridCol w:w="1487"/>
        <w:gridCol w:w="6201"/>
      </w:tblGrid>
      <w:tr w:rsidR="001D3155" w14:paraId="4D01475C" w14:textId="77777777" w:rsidTr="00FA7C27">
        <w:tc>
          <w:tcPr>
            <w:tcW w:w="1725" w:type="dxa"/>
            <w:shd w:val="clear" w:color="auto" w:fill="BFBFBF" w:themeFill="background1" w:themeFillShade="BF"/>
            <w:vAlign w:val="center"/>
          </w:tcPr>
          <w:p w14:paraId="42AFCF69" w14:textId="77777777" w:rsidR="001D3155" w:rsidRPr="008B6855" w:rsidRDefault="001D3155" w:rsidP="00FA7C27">
            <w:pPr>
              <w:pStyle w:val="a8"/>
              <w:jc w:val="center"/>
              <w:rPr>
                <w:rFonts w:ascii="Times New Roman" w:hAnsi="Times New Roman" w:cs="Times New Roman"/>
                <w:b/>
                <w:szCs w:val="20"/>
              </w:rPr>
            </w:pPr>
            <w:r w:rsidRPr="008B6855">
              <w:rPr>
                <w:rFonts w:ascii="Times New Roman" w:hAnsi="Times New Roman" w:cs="Times New Roman"/>
                <w:b/>
                <w:szCs w:val="20"/>
              </w:rPr>
              <w:lastRenderedPageBreak/>
              <w:t>Company</w:t>
            </w:r>
          </w:p>
        </w:tc>
        <w:tc>
          <w:tcPr>
            <w:tcW w:w="1496" w:type="dxa"/>
            <w:shd w:val="clear" w:color="auto" w:fill="BFBFBF" w:themeFill="background1" w:themeFillShade="BF"/>
            <w:vAlign w:val="center"/>
          </w:tcPr>
          <w:p w14:paraId="6DB4D233" w14:textId="77777777" w:rsidR="001D3155" w:rsidRPr="008B6855" w:rsidRDefault="001D3155" w:rsidP="00FA7C27">
            <w:pPr>
              <w:pStyle w:val="a8"/>
              <w:jc w:val="center"/>
              <w:rPr>
                <w:rFonts w:ascii="Times New Roman" w:hAnsi="Times New Roman" w:cs="Times New Roman"/>
                <w:b/>
                <w:szCs w:val="20"/>
              </w:rPr>
            </w:pPr>
            <w:r>
              <w:rPr>
                <w:rFonts w:ascii="Times New Roman" w:hAnsi="Times New Roman" w:cs="Times New Roman"/>
                <w:b/>
                <w:szCs w:val="20"/>
              </w:rPr>
              <w:t>Agree or Disagree</w:t>
            </w:r>
          </w:p>
        </w:tc>
        <w:tc>
          <w:tcPr>
            <w:tcW w:w="6295" w:type="dxa"/>
            <w:shd w:val="clear" w:color="auto" w:fill="BFBFBF" w:themeFill="background1" w:themeFillShade="BF"/>
            <w:vAlign w:val="center"/>
          </w:tcPr>
          <w:p w14:paraId="4CF0CD50" w14:textId="77777777" w:rsidR="001D3155" w:rsidRPr="008B6855" w:rsidRDefault="001D3155" w:rsidP="00FA7C27">
            <w:pPr>
              <w:pStyle w:val="a8"/>
              <w:jc w:val="center"/>
              <w:rPr>
                <w:rFonts w:ascii="Times New Roman" w:hAnsi="Times New Roman" w:cs="Times New Roman"/>
                <w:b/>
              </w:rPr>
            </w:pPr>
            <w:r w:rsidRPr="008B6855">
              <w:rPr>
                <w:rFonts w:ascii="Times New Roman" w:hAnsi="Times New Roman" w:cs="Times New Roman"/>
                <w:b/>
                <w:szCs w:val="20"/>
              </w:rPr>
              <w:t>Comments</w:t>
            </w:r>
          </w:p>
        </w:tc>
      </w:tr>
      <w:tr w:rsidR="001D3155" w14:paraId="2A4C9339" w14:textId="77777777" w:rsidTr="00FA7C27">
        <w:tc>
          <w:tcPr>
            <w:tcW w:w="1725" w:type="dxa"/>
            <w:vAlign w:val="center"/>
          </w:tcPr>
          <w:p w14:paraId="451B7155" w14:textId="2A9BE3D7" w:rsidR="001D3155" w:rsidRPr="00FE001E" w:rsidRDefault="00F35FBD" w:rsidP="00FA7C27">
            <w:pPr>
              <w:jc w:val="center"/>
              <w:rPr>
                <w:rFonts w:cs="Times New Roman"/>
                <w:szCs w:val="20"/>
              </w:rPr>
            </w:pPr>
            <w:r w:rsidRPr="00FE001E">
              <w:rPr>
                <w:rFonts w:cs="Times New Roman"/>
                <w:szCs w:val="20"/>
              </w:rPr>
              <w:t>ZTE</w:t>
            </w:r>
          </w:p>
        </w:tc>
        <w:tc>
          <w:tcPr>
            <w:tcW w:w="1496" w:type="dxa"/>
            <w:vAlign w:val="center"/>
          </w:tcPr>
          <w:p w14:paraId="48D7ACB6" w14:textId="20C0E297" w:rsidR="001D3155" w:rsidRPr="00FE001E" w:rsidRDefault="00F35FBD" w:rsidP="00FA7C27">
            <w:pPr>
              <w:jc w:val="center"/>
              <w:rPr>
                <w:rFonts w:cs="Times New Roman"/>
                <w:szCs w:val="20"/>
              </w:rPr>
            </w:pPr>
            <w:r w:rsidRPr="00FE001E">
              <w:rPr>
                <w:rFonts w:cs="Times New Roman"/>
                <w:szCs w:val="20"/>
              </w:rPr>
              <w:t>Agree</w:t>
            </w:r>
          </w:p>
        </w:tc>
        <w:tc>
          <w:tcPr>
            <w:tcW w:w="6295" w:type="dxa"/>
          </w:tcPr>
          <w:p w14:paraId="1AD419CA" w14:textId="77777777" w:rsidR="001D3155" w:rsidRPr="00FE001E" w:rsidRDefault="00F35FBD" w:rsidP="00FA7C27">
            <w:pPr>
              <w:rPr>
                <w:rFonts w:cs="Times New Roman"/>
                <w:szCs w:val="20"/>
              </w:rPr>
            </w:pPr>
            <w:r w:rsidRPr="00FE001E">
              <w:rPr>
                <w:rFonts w:cs="Times New Roman"/>
                <w:szCs w:val="20"/>
              </w:rPr>
              <w:t>Proponent.</w:t>
            </w:r>
          </w:p>
          <w:p w14:paraId="15098C00" w14:textId="7CF3BB6B" w:rsidR="00F35FBD" w:rsidRPr="00FE001E" w:rsidRDefault="00F35FBD" w:rsidP="00FA7C27">
            <w:pPr>
              <w:rPr>
                <w:rFonts w:cs="Times New Roman"/>
                <w:szCs w:val="20"/>
              </w:rPr>
            </w:pPr>
            <w:r w:rsidRPr="00FE001E">
              <w:rPr>
                <w:rFonts w:cs="Times New Roman"/>
                <w:szCs w:val="20"/>
              </w:rPr>
              <w:t xml:space="preserve">It is better to make our SPEC clear, otherwise, people may ask similar questions in the future. </w:t>
            </w:r>
          </w:p>
        </w:tc>
      </w:tr>
      <w:tr w:rsidR="001D3155" w14:paraId="5E3997BF" w14:textId="77777777" w:rsidTr="00FA7C27">
        <w:tc>
          <w:tcPr>
            <w:tcW w:w="1725" w:type="dxa"/>
            <w:vAlign w:val="center"/>
          </w:tcPr>
          <w:p w14:paraId="56B8C686" w14:textId="77777777" w:rsidR="001D3155" w:rsidRPr="00FE001E" w:rsidRDefault="001D3155" w:rsidP="00FA7C27">
            <w:pPr>
              <w:jc w:val="center"/>
              <w:rPr>
                <w:rFonts w:cs="Times New Roman"/>
                <w:szCs w:val="20"/>
              </w:rPr>
            </w:pPr>
          </w:p>
        </w:tc>
        <w:tc>
          <w:tcPr>
            <w:tcW w:w="1496" w:type="dxa"/>
            <w:vAlign w:val="center"/>
          </w:tcPr>
          <w:p w14:paraId="09A4F433" w14:textId="77777777" w:rsidR="001D3155" w:rsidRPr="00FE001E" w:rsidRDefault="001D3155" w:rsidP="00FA7C27">
            <w:pPr>
              <w:jc w:val="center"/>
              <w:rPr>
                <w:rFonts w:cs="Times New Roman"/>
                <w:szCs w:val="20"/>
              </w:rPr>
            </w:pPr>
          </w:p>
        </w:tc>
        <w:tc>
          <w:tcPr>
            <w:tcW w:w="6295" w:type="dxa"/>
          </w:tcPr>
          <w:p w14:paraId="18390320" w14:textId="77777777" w:rsidR="001D3155" w:rsidRPr="00FE001E" w:rsidRDefault="001D3155" w:rsidP="00FA7C27">
            <w:pPr>
              <w:rPr>
                <w:rFonts w:cs="Times New Roman"/>
                <w:szCs w:val="20"/>
              </w:rPr>
            </w:pPr>
          </w:p>
        </w:tc>
      </w:tr>
      <w:tr w:rsidR="001D3155" w14:paraId="0ACED20C" w14:textId="77777777" w:rsidTr="00FA7C27">
        <w:tc>
          <w:tcPr>
            <w:tcW w:w="1725" w:type="dxa"/>
            <w:vAlign w:val="center"/>
          </w:tcPr>
          <w:p w14:paraId="627F7245" w14:textId="77777777" w:rsidR="001D3155" w:rsidRPr="00FE001E" w:rsidRDefault="001D3155" w:rsidP="00FA7C27">
            <w:pPr>
              <w:jc w:val="center"/>
              <w:rPr>
                <w:rFonts w:cs="Times New Roman"/>
                <w:szCs w:val="20"/>
              </w:rPr>
            </w:pPr>
          </w:p>
        </w:tc>
        <w:tc>
          <w:tcPr>
            <w:tcW w:w="1496" w:type="dxa"/>
            <w:vAlign w:val="center"/>
          </w:tcPr>
          <w:p w14:paraId="4E4FB2E2" w14:textId="77777777" w:rsidR="001D3155" w:rsidRPr="00FE001E" w:rsidRDefault="001D3155" w:rsidP="00FA7C27">
            <w:pPr>
              <w:jc w:val="center"/>
              <w:rPr>
                <w:rFonts w:cs="Times New Roman"/>
                <w:szCs w:val="20"/>
              </w:rPr>
            </w:pPr>
          </w:p>
        </w:tc>
        <w:tc>
          <w:tcPr>
            <w:tcW w:w="6295" w:type="dxa"/>
          </w:tcPr>
          <w:p w14:paraId="628E5E91" w14:textId="77777777" w:rsidR="001D3155" w:rsidRPr="00FE001E" w:rsidRDefault="001D3155" w:rsidP="00FA7C27">
            <w:pPr>
              <w:rPr>
                <w:rFonts w:cs="Times New Roman"/>
                <w:szCs w:val="20"/>
              </w:rPr>
            </w:pPr>
          </w:p>
        </w:tc>
      </w:tr>
    </w:tbl>
    <w:p w14:paraId="51FE5D26" w14:textId="77777777" w:rsidR="001D3155" w:rsidRDefault="001D3155" w:rsidP="001D3155">
      <w:pPr>
        <w:pStyle w:val="Doc-text2"/>
        <w:ind w:left="0" w:firstLine="0"/>
        <w:rPr>
          <w:rFonts w:ascii="Times New Roman" w:eastAsiaTheme="minorEastAsia" w:hAnsi="Times New Roman" w:cs="Times New Roman"/>
          <w:lang w:val="en-US" w:eastAsia="zh-CN"/>
        </w:rPr>
      </w:pPr>
    </w:p>
    <w:p w14:paraId="50E2AD4C" w14:textId="17CAC111"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Following CRs are provided by companies</w:t>
      </w:r>
      <w:r w:rsidR="00E80749">
        <w:rPr>
          <w:rFonts w:ascii="Times New Roman" w:eastAsiaTheme="minorEastAsia" w:hAnsi="Times New Roman" w:cs="Times New Roman"/>
          <w:lang w:val="en-US" w:eastAsia="zh-CN"/>
        </w:rPr>
        <w:t xml:space="preserve">. </w:t>
      </w:r>
    </w:p>
    <w:p w14:paraId="14247E4F" w14:textId="77777777" w:rsidR="001D3155" w:rsidRPr="001D3155" w:rsidRDefault="005E0A31" w:rsidP="001D3155">
      <w:pPr>
        <w:spacing w:before="60" w:after="0"/>
        <w:ind w:left="1259" w:hanging="1259"/>
        <w:rPr>
          <w:rFonts w:ascii="Arial" w:eastAsia="MS Mincho" w:hAnsi="Arial" w:cs="Times New Roman"/>
          <w:noProof/>
          <w:sz w:val="20"/>
          <w:szCs w:val="24"/>
          <w:lang w:val="en-GB" w:eastAsia="en-GB"/>
        </w:rPr>
      </w:pPr>
      <w:hyperlink r:id="rId17" w:tooltip="D:Documents3GPPtsg_ranWG2TSGR2_113bis-eDocsR2-2103033.zip" w:history="1">
        <w:r w:rsidR="001D3155" w:rsidRPr="001D3155">
          <w:rPr>
            <w:rFonts w:ascii="Arial" w:eastAsia="MS Mincho" w:hAnsi="Arial" w:cs="Times New Roman"/>
            <w:noProof/>
            <w:color w:val="0000FF"/>
            <w:sz w:val="20"/>
            <w:szCs w:val="24"/>
            <w:u w:val="single"/>
            <w:lang w:val="en-GB" w:eastAsia="en-GB"/>
          </w:rPr>
          <w:t>R2-2103033</w:t>
        </w:r>
      </w:hyperlink>
      <w:r w:rsidR="001D3155" w:rsidRPr="001D3155">
        <w:rPr>
          <w:rFonts w:ascii="Arial" w:eastAsia="MS Mincho" w:hAnsi="Arial" w:cs="Times New Roman"/>
          <w:noProof/>
          <w:sz w:val="20"/>
          <w:szCs w:val="24"/>
          <w:lang w:val="en-GB" w:eastAsia="en-GB"/>
        </w:rPr>
        <w:tab/>
        <w:t>CR on RRC processing delay</w:t>
      </w:r>
      <w:r w:rsidR="001D3155" w:rsidRPr="001D3155">
        <w:rPr>
          <w:rFonts w:ascii="Arial" w:eastAsia="MS Mincho" w:hAnsi="Arial" w:cs="Times New Roman"/>
          <w:noProof/>
          <w:sz w:val="20"/>
          <w:szCs w:val="24"/>
          <w:lang w:val="en-GB" w:eastAsia="en-GB"/>
        </w:rPr>
        <w:tab/>
        <w:t>ZTE Corporation, Sanechips</w:t>
      </w:r>
      <w:r w:rsidR="001D3155" w:rsidRPr="001D3155">
        <w:rPr>
          <w:rFonts w:ascii="Arial" w:eastAsia="MS Mincho" w:hAnsi="Arial" w:cs="Times New Roman"/>
          <w:noProof/>
          <w:sz w:val="20"/>
          <w:szCs w:val="24"/>
          <w:lang w:val="en-GB" w:eastAsia="en-GB"/>
        </w:rPr>
        <w:tab/>
        <w:t>CR</w:t>
      </w:r>
      <w:r w:rsidR="001D3155" w:rsidRPr="001D3155">
        <w:rPr>
          <w:rFonts w:ascii="Arial" w:eastAsia="MS Mincho" w:hAnsi="Arial" w:cs="Times New Roman"/>
          <w:noProof/>
          <w:sz w:val="20"/>
          <w:szCs w:val="24"/>
          <w:lang w:val="en-GB" w:eastAsia="en-GB"/>
        </w:rPr>
        <w:tab/>
        <w:t>Rel-15</w:t>
      </w:r>
      <w:r w:rsidR="001D3155" w:rsidRPr="001D3155">
        <w:rPr>
          <w:rFonts w:ascii="Arial" w:eastAsia="MS Mincho" w:hAnsi="Arial" w:cs="Times New Roman"/>
          <w:noProof/>
          <w:sz w:val="20"/>
          <w:szCs w:val="24"/>
          <w:lang w:val="en-GB" w:eastAsia="en-GB"/>
        </w:rPr>
        <w:tab/>
        <w:t>38.331</w:t>
      </w:r>
      <w:r w:rsidR="001D3155" w:rsidRPr="001D3155">
        <w:rPr>
          <w:rFonts w:ascii="Arial" w:eastAsia="MS Mincho" w:hAnsi="Arial" w:cs="Times New Roman"/>
          <w:noProof/>
          <w:sz w:val="20"/>
          <w:szCs w:val="24"/>
          <w:lang w:val="en-GB" w:eastAsia="en-GB"/>
        </w:rPr>
        <w:tab/>
        <w:t>15.13.0</w:t>
      </w:r>
      <w:r w:rsidR="001D3155" w:rsidRPr="001D3155">
        <w:rPr>
          <w:rFonts w:ascii="Arial" w:eastAsia="MS Mincho" w:hAnsi="Arial" w:cs="Times New Roman"/>
          <w:noProof/>
          <w:sz w:val="20"/>
          <w:szCs w:val="24"/>
          <w:lang w:val="en-GB" w:eastAsia="en-GB"/>
        </w:rPr>
        <w:tab/>
        <w:t>2495</w:t>
      </w:r>
      <w:r w:rsidR="001D3155" w:rsidRPr="001D3155">
        <w:rPr>
          <w:rFonts w:ascii="Arial" w:eastAsia="MS Mincho" w:hAnsi="Arial" w:cs="Times New Roman"/>
          <w:noProof/>
          <w:sz w:val="20"/>
          <w:szCs w:val="24"/>
          <w:lang w:val="en-GB" w:eastAsia="en-GB"/>
        </w:rPr>
        <w:tab/>
        <w:t>-</w:t>
      </w:r>
      <w:r w:rsidR="001D3155" w:rsidRPr="001D3155">
        <w:rPr>
          <w:rFonts w:ascii="Arial" w:eastAsia="MS Mincho" w:hAnsi="Arial" w:cs="Times New Roman"/>
          <w:noProof/>
          <w:sz w:val="20"/>
          <w:szCs w:val="24"/>
          <w:lang w:val="en-GB" w:eastAsia="en-GB"/>
        </w:rPr>
        <w:tab/>
        <w:t>F</w:t>
      </w:r>
      <w:r w:rsidR="001D3155" w:rsidRPr="001D3155">
        <w:rPr>
          <w:rFonts w:ascii="Arial" w:eastAsia="MS Mincho" w:hAnsi="Arial" w:cs="Times New Roman"/>
          <w:noProof/>
          <w:sz w:val="20"/>
          <w:szCs w:val="24"/>
          <w:lang w:val="en-GB" w:eastAsia="en-GB"/>
        </w:rPr>
        <w:tab/>
        <w:t>NR_newRAT-Core</w:t>
      </w:r>
    </w:p>
    <w:p w14:paraId="570E4B61" w14:textId="77777777" w:rsidR="001D3155" w:rsidRPr="001D3155" w:rsidRDefault="005E0A31" w:rsidP="001D3155">
      <w:pPr>
        <w:spacing w:before="60" w:after="0"/>
        <w:ind w:left="1259" w:hanging="1259"/>
        <w:rPr>
          <w:rFonts w:ascii="Arial" w:eastAsia="MS Mincho" w:hAnsi="Arial" w:cs="Times New Roman"/>
          <w:noProof/>
          <w:sz w:val="20"/>
          <w:szCs w:val="24"/>
          <w:lang w:val="en-GB" w:eastAsia="en-GB"/>
        </w:rPr>
      </w:pPr>
      <w:hyperlink r:id="rId18" w:tooltip="D:Documents3GPPtsg_ranWG2TSGR2_113bis-eDocsR2-2103034.zip" w:history="1">
        <w:r w:rsidR="001D3155" w:rsidRPr="001D3155">
          <w:rPr>
            <w:rFonts w:ascii="Arial" w:eastAsia="MS Mincho" w:hAnsi="Arial" w:cs="Times New Roman"/>
            <w:noProof/>
            <w:color w:val="0000FF"/>
            <w:sz w:val="20"/>
            <w:szCs w:val="24"/>
            <w:u w:val="single"/>
            <w:lang w:val="en-GB" w:eastAsia="en-GB"/>
          </w:rPr>
          <w:t>R2-2103034</w:t>
        </w:r>
      </w:hyperlink>
      <w:r w:rsidR="001D3155" w:rsidRPr="001D3155">
        <w:rPr>
          <w:rFonts w:ascii="Arial" w:eastAsia="MS Mincho" w:hAnsi="Arial" w:cs="Times New Roman"/>
          <w:noProof/>
          <w:sz w:val="20"/>
          <w:szCs w:val="24"/>
          <w:lang w:val="en-GB" w:eastAsia="en-GB"/>
        </w:rPr>
        <w:tab/>
        <w:t>CR on RRC processing delay</w:t>
      </w:r>
      <w:r w:rsidR="001D3155" w:rsidRPr="001D3155">
        <w:rPr>
          <w:rFonts w:ascii="Arial" w:eastAsia="MS Mincho" w:hAnsi="Arial" w:cs="Times New Roman"/>
          <w:noProof/>
          <w:sz w:val="20"/>
          <w:szCs w:val="24"/>
          <w:lang w:val="en-GB" w:eastAsia="en-GB"/>
        </w:rPr>
        <w:tab/>
        <w:t>ZTE Corporation, Sanechips</w:t>
      </w:r>
      <w:r w:rsidR="001D3155" w:rsidRPr="001D3155">
        <w:rPr>
          <w:rFonts w:ascii="Arial" w:eastAsia="MS Mincho" w:hAnsi="Arial" w:cs="Times New Roman"/>
          <w:noProof/>
          <w:sz w:val="20"/>
          <w:szCs w:val="24"/>
          <w:lang w:val="en-GB" w:eastAsia="en-GB"/>
        </w:rPr>
        <w:tab/>
        <w:t>CR</w:t>
      </w:r>
      <w:r w:rsidR="001D3155" w:rsidRPr="001D3155">
        <w:rPr>
          <w:rFonts w:ascii="Arial" w:eastAsia="MS Mincho" w:hAnsi="Arial" w:cs="Times New Roman"/>
          <w:noProof/>
          <w:sz w:val="20"/>
          <w:szCs w:val="24"/>
          <w:lang w:val="en-GB" w:eastAsia="en-GB"/>
        </w:rPr>
        <w:tab/>
        <w:t>Rel-16</w:t>
      </w:r>
      <w:r w:rsidR="001D3155" w:rsidRPr="001D3155">
        <w:rPr>
          <w:rFonts w:ascii="Arial" w:eastAsia="MS Mincho" w:hAnsi="Arial" w:cs="Times New Roman"/>
          <w:noProof/>
          <w:sz w:val="20"/>
          <w:szCs w:val="24"/>
          <w:lang w:val="en-GB" w:eastAsia="en-GB"/>
        </w:rPr>
        <w:tab/>
        <w:t>38.331</w:t>
      </w:r>
      <w:r w:rsidR="001D3155" w:rsidRPr="001D3155">
        <w:rPr>
          <w:rFonts w:ascii="Arial" w:eastAsia="MS Mincho" w:hAnsi="Arial" w:cs="Times New Roman"/>
          <w:noProof/>
          <w:sz w:val="20"/>
          <w:szCs w:val="24"/>
          <w:lang w:val="en-GB" w:eastAsia="en-GB"/>
        </w:rPr>
        <w:tab/>
        <w:t>16.4.1</w:t>
      </w:r>
      <w:r w:rsidR="001D3155" w:rsidRPr="001D3155">
        <w:rPr>
          <w:rFonts w:ascii="Arial" w:eastAsia="MS Mincho" w:hAnsi="Arial" w:cs="Times New Roman"/>
          <w:noProof/>
          <w:sz w:val="20"/>
          <w:szCs w:val="24"/>
          <w:lang w:val="en-GB" w:eastAsia="en-GB"/>
        </w:rPr>
        <w:tab/>
        <w:t>2496</w:t>
      </w:r>
      <w:r w:rsidR="001D3155" w:rsidRPr="001D3155">
        <w:rPr>
          <w:rFonts w:ascii="Arial" w:eastAsia="MS Mincho" w:hAnsi="Arial" w:cs="Times New Roman"/>
          <w:noProof/>
          <w:sz w:val="20"/>
          <w:szCs w:val="24"/>
          <w:lang w:val="en-GB" w:eastAsia="en-GB"/>
        </w:rPr>
        <w:tab/>
        <w:t>-</w:t>
      </w:r>
      <w:r w:rsidR="001D3155" w:rsidRPr="001D3155">
        <w:rPr>
          <w:rFonts w:ascii="Arial" w:eastAsia="MS Mincho" w:hAnsi="Arial" w:cs="Times New Roman"/>
          <w:noProof/>
          <w:sz w:val="20"/>
          <w:szCs w:val="24"/>
          <w:lang w:val="en-GB" w:eastAsia="en-GB"/>
        </w:rPr>
        <w:tab/>
        <w:t>F</w:t>
      </w:r>
      <w:r w:rsidR="001D3155" w:rsidRPr="001D3155">
        <w:rPr>
          <w:rFonts w:ascii="Arial" w:eastAsia="MS Mincho" w:hAnsi="Arial" w:cs="Times New Roman"/>
          <w:noProof/>
          <w:sz w:val="20"/>
          <w:szCs w:val="24"/>
          <w:lang w:val="en-GB" w:eastAsia="en-GB"/>
        </w:rPr>
        <w:tab/>
        <w:t>NR_newRAT-Core</w:t>
      </w:r>
    </w:p>
    <w:p w14:paraId="5A6EA84C" w14:textId="77777777" w:rsidR="001D3155" w:rsidRPr="001D3155" w:rsidRDefault="005E0A31" w:rsidP="001D3155">
      <w:pPr>
        <w:spacing w:before="60" w:after="0"/>
        <w:ind w:left="1259" w:hanging="1259"/>
        <w:rPr>
          <w:rFonts w:ascii="Arial" w:eastAsia="MS Mincho" w:hAnsi="Arial" w:cs="Times New Roman"/>
          <w:noProof/>
          <w:sz w:val="20"/>
          <w:szCs w:val="24"/>
          <w:lang w:val="en-GB" w:eastAsia="en-GB"/>
        </w:rPr>
      </w:pPr>
      <w:hyperlink r:id="rId19" w:tooltip="D:Documents3GPPtsg_ranWG2TSGR2_113bis-eDocsR2-2104156.zip" w:history="1">
        <w:r w:rsidR="001D3155" w:rsidRPr="001D3155">
          <w:rPr>
            <w:rFonts w:ascii="Arial" w:eastAsia="MS Mincho" w:hAnsi="Arial" w:cs="Times New Roman"/>
            <w:noProof/>
            <w:color w:val="0000FF"/>
            <w:sz w:val="20"/>
            <w:szCs w:val="24"/>
            <w:u w:val="single"/>
            <w:lang w:val="en-GB" w:eastAsia="en-GB"/>
          </w:rPr>
          <w:t>R2-2104156</w:t>
        </w:r>
      </w:hyperlink>
      <w:r w:rsidR="001D3155" w:rsidRPr="001D3155">
        <w:rPr>
          <w:rFonts w:ascii="Arial" w:eastAsia="MS Mincho" w:hAnsi="Arial" w:cs="Times New Roman"/>
          <w:noProof/>
          <w:sz w:val="20"/>
          <w:szCs w:val="24"/>
          <w:lang w:val="en-GB" w:eastAsia="en-GB"/>
        </w:rPr>
        <w:tab/>
        <w:t>Correction on RRC Processing Delay for Handover from NR to E-UTRA</w:t>
      </w:r>
      <w:r w:rsidR="001D3155" w:rsidRPr="001D3155">
        <w:rPr>
          <w:rFonts w:ascii="Arial" w:eastAsia="MS Mincho" w:hAnsi="Arial" w:cs="Times New Roman"/>
          <w:noProof/>
          <w:sz w:val="20"/>
          <w:szCs w:val="24"/>
          <w:lang w:val="en-GB" w:eastAsia="en-GB"/>
        </w:rPr>
        <w:tab/>
        <w:t>CATT</w:t>
      </w:r>
      <w:r w:rsidR="001D3155" w:rsidRPr="001D3155">
        <w:rPr>
          <w:rFonts w:ascii="Arial" w:eastAsia="MS Mincho" w:hAnsi="Arial" w:cs="Times New Roman"/>
          <w:noProof/>
          <w:sz w:val="20"/>
          <w:szCs w:val="24"/>
          <w:lang w:val="en-GB" w:eastAsia="en-GB"/>
        </w:rPr>
        <w:tab/>
        <w:t>draftCR</w:t>
      </w:r>
      <w:r w:rsidR="001D3155" w:rsidRPr="001D3155">
        <w:rPr>
          <w:rFonts w:ascii="Arial" w:eastAsia="MS Mincho" w:hAnsi="Arial" w:cs="Times New Roman"/>
          <w:noProof/>
          <w:sz w:val="20"/>
          <w:szCs w:val="24"/>
          <w:lang w:val="en-GB" w:eastAsia="en-GB"/>
        </w:rPr>
        <w:tab/>
        <w:t>Rel-17</w:t>
      </w:r>
      <w:r w:rsidR="001D3155" w:rsidRPr="001D3155">
        <w:rPr>
          <w:rFonts w:ascii="Arial" w:eastAsia="MS Mincho" w:hAnsi="Arial" w:cs="Times New Roman"/>
          <w:noProof/>
          <w:sz w:val="20"/>
          <w:szCs w:val="24"/>
          <w:lang w:val="en-GB" w:eastAsia="en-GB"/>
        </w:rPr>
        <w:tab/>
        <w:t>38.331</w:t>
      </w:r>
      <w:r w:rsidR="001D3155" w:rsidRPr="001D3155">
        <w:rPr>
          <w:rFonts w:ascii="Arial" w:eastAsia="MS Mincho" w:hAnsi="Arial" w:cs="Times New Roman"/>
          <w:noProof/>
          <w:sz w:val="20"/>
          <w:szCs w:val="24"/>
          <w:lang w:val="en-GB" w:eastAsia="en-GB"/>
        </w:rPr>
        <w:tab/>
        <w:t>16.4.1</w:t>
      </w:r>
      <w:r w:rsidR="001D3155" w:rsidRPr="001D3155">
        <w:rPr>
          <w:rFonts w:ascii="Arial" w:eastAsia="MS Mincho" w:hAnsi="Arial" w:cs="Times New Roman"/>
          <w:noProof/>
          <w:sz w:val="20"/>
          <w:szCs w:val="24"/>
          <w:lang w:val="en-GB" w:eastAsia="en-GB"/>
        </w:rPr>
        <w:tab/>
        <w:t>F</w:t>
      </w:r>
      <w:r w:rsidR="001D3155" w:rsidRPr="001D3155">
        <w:rPr>
          <w:rFonts w:ascii="Arial" w:eastAsia="MS Mincho" w:hAnsi="Arial" w:cs="Times New Roman"/>
          <w:noProof/>
          <w:sz w:val="20"/>
          <w:szCs w:val="24"/>
          <w:lang w:val="en-GB" w:eastAsia="en-GB"/>
        </w:rPr>
        <w:tab/>
        <w:t>NR_RRM_enh2-Core</w:t>
      </w:r>
    </w:p>
    <w:p w14:paraId="6EF6AEBD" w14:textId="14F8E8F3" w:rsidR="001D3155"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general, R2-2104156 is covered by R2-2103033/3034. </w:t>
      </w:r>
    </w:p>
    <w:p w14:paraId="05D635FD" w14:textId="21C9AAED"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1 (from R2-2103033/3034)</w:t>
      </w:r>
    </w:p>
    <w:p w14:paraId="3423D873" w14:textId="62E387E8" w:rsidR="001D3155" w:rsidRDefault="00E80749" w:rsidP="001D3155">
      <w:pPr>
        <w:pStyle w:val="Doc-text2"/>
        <w:ind w:left="0" w:firstLine="0"/>
        <w:rPr>
          <w:rFonts w:ascii="Times New Roman" w:eastAsiaTheme="minorEastAsia" w:hAnsi="Times New Roman" w:cs="Times New Roman"/>
          <w:lang w:val="en-US" w:eastAsia="zh-CN"/>
        </w:rPr>
      </w:pPr>
      <w:r>
        <w:rPr>
          <w:noProof/>
          <w:lang w:val="en-US" w:eastAsia="zh-CN"/>
        </w:rPr>
        <w:drawing>
          <wp:inline distT="0" distB="0" distL="0" distR="0" wp14:anchorId="4DE1B76E" wp14:editId="0DFB897D">
            <wp:extent cx="6120765" cy="6045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604520"/>
                    </a:xfrm>
                    <a:prstGeom prst="rect">
                      <a:avLst/>
                    </a:prstGeom>
                  </pic:spPr>
                </pic:pic>
              </a:graphicData>
            </a:graphic>
          </wp:inline>
        </w:drawing>
      </w:r>
    </w:p>
    <w:p w14:paraId="4E596175" w14:textId="603A73B5"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2 (from R2-2103033/3034, R2-2104156)</w:t>
      </w:r>
    </w:p>
    <w:p w14:paraId="3D75D832" w14:textId="3B9EF0C8" w:rsidR="00E80749" w:rsidRDefault="00E80749" w:rsidP="001D3155">
      <w:pPr>
        <w:pStyle w:val="Doc-text2"/>
        <w:ind w:left="0" w:firstLine="0"/>
        <w:rPr>
          <w:rFonts w:ascii="Times New Roman" w:eastAsiaTheme="minorEastAsia" w:hAnsi="Times New Roman" w:cs="Times New Roman"/>
          <w:lang w:val="en-US" w:eastAsia="zh-CN"/>
        </w:rPr>
      </w:pPr>
      <w:r>
        <w:rPr>
          <w:noProof/>
          <w:lang w:val="en-US" w:eastAsia="zh-CN"/>
        </w:rPr>
        <w:drawing>
          <wp:inline distT="0" distB="0" distL="0" distR="0" wp14:anchorId="5B87F754" wp14:editId="2F221767">
            <wp:extent cx="6120765" cy="5975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597535"/>
                    </a:xfrm>
                    <a:prstGeom prst="rect">
                      <a:avLst/>
                    </a:prstGeom>
                  </pic:spPr>
                </pic:pic>
              </a:graphicData>
            </a:graphic>
          </wp:inline>
        </w:drawing>
      </w:r>
    </w:p>
    <w:p w14:paraId="55FCAF3A" w14:textId="69D0FF41"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If companies agree the SPEC can be updated, please provide your comments to the CRs.</w:t>
      </w:r>
    </w:p>
    <w:p w14:paraId="1858F68C" w14:textId="77777777" w:rsidR="00E80749" w:rsidRPr="001D3155" w:rsidRDefault="00E80749" w:rsidP="001D3155">
      <w:pPr>
        <w:pStyle w:val="Doc-text2"/>
        <w:ind w:left="0" w:firstLine="0"/>
        <w:rPr>
          <w:rFonts w:ascii="Times New Roman" w:eastAsiaTheme="minorEastAsia" w:hAnsi="Times New Roman" w:cs="Times New Roman"/>
          <w:lang w:val="en-US" w:eastAsia="zh-CN"/>
        </w:rPr>
      </w:pPr>
    </w:p>
    <w:p w14:paraId="2171E5B8" w14:textId="3CDE2C7C" w:rsidR="00E80749" w:rsidRPr="00BD5D5E" w:rsidRDefault="001D3155" w:rsidP="001D3155">
      <w:pPr>
        <w:overflowPunct w:val="0"/>
        <w:autoSpaceDE w:val="0"/>
        <w:autoSpaceDN w:val="0"/>
        <w:adjustRightInd w:val="0"/>
        <w:spacing w:after="180"/>
        <w:jc w:val="both"/>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6</w:t>
      </w:r>
      <w:r w:rsidRPr="00BD5D5E">
        <w:rPr>
          <w:rFonts w:eastAsia="等线" w:cs="Times New Roman" w:hint="eastAsia"/>
          <w:b/>
        </w:rPr>
        <w:t xml:space="preserve">: </w:t>
      </w:r>
      <w:r w:rsidR="00E80749">
        <w:rPr>
          <w:rFonts w:eastAsia="等线" w:cs="Times New Roman"/>
          <w:b/>
        </w:rPr>
        <w:t>Do companies agree with above Change 1 and 2</w:t>
      </w:r>
      <w:r w:rsidRPr="00BD5D5E">
        <w:rPr>
          <w:rFonts w:eastAsia="等线" w:cs="Times New Roman" w:hint="eastAsia"/>
          <w:b/>
        </w:rPr>
        <w:t>?</w:t>
      </w:r>
      <w:r w:rsidR="00E80749">
        <w:rPr>
          <w:rFonts w:eastAsia="等线" w:cs="Times New Roman"/>
          <w:b/>
        </w:rPr>
        <w:t xml:space="preserve"> Any other comments to the CRs?</w:t>
      </w:r>
    </w:p>
    <w:tbl>
      <w:tblPr>
        <w:tblStyle w:val="afa"/>
        <w:tblW w:w="0" w:type="auto"/>
        <w:tblInd w:w="339" w:type="dxa"/>
        <w:tblLook w:val="04A0" w:firstRow="1" w:lastRow="0" w:firstColumn="1" w:lastColumn="0" w:noHBand="0" w:noVBand="1"/>
      </w:tblPr>
      <w:tblGrid>
        <w:gridCol w:w="1716"/>
        <w:gridCol w:w="7409"/>
      </w:tblGrid>
      <w:tr w:rsidR="00E80749" w14:paraId="31AC47C2" w14:textId="77777777" w:rsidTr="00E80749">
        <w:tc>
          <w:tcPr>
            <w:tcW w:w="1716" w:type="dxa"/>
            <w:shd w:val="clear" w:color="auto" w:fill="BFBFBF" w:themeFill="background1" w:themeFillShade="BF"/>
            <w:vAlign w:val="center"/>
          </w:tcPr>
          <w:p w14:paraId="129F09AA" w14:textId="77777777" w:rsidR="00E80749" w:rsidRPr="008B6855" w:rsidRDefault="00E80749" w:rsidP="00FA7C27">
            <w:pPr>
              <w:pStyle w:val="a8"/>
              <w:jc w:val="center"/>
              <w:rPr>
                <w:rFonts w:ascii="Times New Roman" w:hAnsi="Times New Roman" w:cs="Times New Roman"/>
                <w:b/>
                <w:szCs w:val="20"/>
              </w:rPr>
            </w:pPr>
            <w:r w:rsidRPr="008B6855">
              <w:rPr>
                <w:rFonts w:ascii="Times New Roman" w:hAnsi="Times New Roman" w:cs="Times New Roman"/>
                <w:b/>
                <w:szCs w:val="20"/>
              </w:rPr>
              <w:t>Company</w:t>
            </w:r>
          </w:p>
        </w:tc>
        <w:tc>
          <w:tcPr>
            <w:tcW w:w="7409" w:type="dxa"/>
            <w:shd w:val="clear" w:color="auto" w:fill="BFBFBF" w:themeFill="background1" w:themeFillShade="BF"/>
            <w:vAlign w:val="center"/>
          </w:tcPr>
          <w:p w14:paraId="60F1A74E" w14:textId="77777777" w:rsidR="00E80749" w:rsidRPr="008B6855" w:rsidRDefault="00E80749" w:rsidP="00FA7C27">
            <w:pPr>
              <w:pStyle w:val="a8"/>
              <w:jc w:val="center"/>
              <w:rPr>
                <w:rFonts w:ascii="Times New Roman" w:hAnsi="Times New Roman" w:cs="Times New Roman"/>
                <w:b/>
              </w:rPr>
            </w:pPr>
            <w:r w:rsidRPr="008B6855">
              <w:rPr>
                <w:rFonts w:ascii="Times New Roman" w:hAnsi="Times New Roman" w:cs="Times New Roman"/>
                <w:b/>
                <w:szCs w:val="20"/>
              </w:rPr>
              <w:t>Comments</w:t>
            </w:r>
          </w:p>
        </w:tc>
      </w:tr>
      <w:tr w:rsidR="00E80749" w14:paraId="574176F2" w14:textId="77777777" w:rsidTr="00E80749">
        <w:tc>
          <w:tcPr>
            <w:tcW w:w="1716" w:type="dxa"/>
            <w:vAlign w:val="center"/>
          </w:tcPr>
          <w:p w14:paraId="3949B0F3" w14:textId="6652C3F2" w:rsidR="00E80749" w:rsidRPr="00FE001E" w:rsidRDefault="00F35FBD" w:rsidP="00FA7C27">
            <w:pPr>
              <w:jc w:val="center"/>
              <w:rPr>
                <w:rFonts w:cs="Times New Roman"/>
                <w:szCs w:val="20"/>
              </w:rPr>
            </w:pPr>
            <w:r w:rsidRPr="00FE001E">
              <w:rPr>
                <w:rFonts w:cs="Times New Roman"/>
                <w:szCs w:val="20"/>
              </w:rPr>
              <w:t>ZTE</w:t>
            </w:r>
          </w:p>
        </w:tc>
        <w:tc>
          <w:tcPr>
            <w:tcW w:w="7409" w:type="dxa"/>
          </w:tcPr>
          <w:p w14:paraId="46195A2B" w14:textId="308C9D76" w:rsidR="00F35FBD" w:rsidRPr="00FE001E" w:rsidRDefault="00F35FBD" w:rsidP="00FA7C27">
            <w:pPr>
              <w:rPr>
                <w:rFonts w:cs="Times New Roman"/>
              </w:rPr>
            </w:pPr>
            <w:r w:rsidRPr="00FE001E">
              <w:rPr>
                <w:rFonts w:cs="Times New Roman"/>
              </w:rPr>
              <w:t>Proponent of R2-2103033/3034.</w:t>
            </w:r>
          </w:p>
          <w:p w14:paraId="7A1A1FC3" w14:textId="6A1516D2" w:rsidR="00E80749" w:rsidRPr="00FE001E" w:rsidRDefault="00F35FBD" w:rsidP="00FA7C27">
            <w:pPr>
              <w:rPr>
                <w:rFonts w:cs="Times New Roman"/>
              </w:rPr>
            </w:pPr>
            <w:r w:rsidRPr="00FE001E">
              <w:rPr>
                <w:rFonts w:cs="Times New Roman"/>
              </w:rPr>
              <w:t xml:space="preserve">Agree with change 1 and 2. </w:t>
            </w:r>
          </w:p>
        </w:tc>
      </w:tr>
      <w:tr w:rsidR="00E80749" w14:paraId="05261BCB" w14:textId="77777777" w:rsidTr="00E80749">
        <w:tc>
          <w:tcPr>
            <w:tcW w:w="1716" w:type="dxa"/>
            <w:vAlign w:val="center"/>
          </w:tcPr>
          <w:p w14:paraId="057D0C8A" w14:textId="77777777" w:rsidR="00E80749" w:rsidRPr="00FE001E" w:rsidRDefault="00E80749" w:rsidP="00FA7C27">
            <w:pPr>
              <w:jc w:val="center"/>
              <w:rPr>
                <w:rFonts w:cs="Times New Roman"/>
                <w:szCs w:val="20"/>
              </w:rPr>
            </w:pPr>
          </w:p>
        </w:tc>
        <w:tc>
          <w:tcPr>
            <w:tcW w:w="7409" w:type="dxa"/>
          </w:tcPr>
          <w:p w14:paraId="026F5BEC" w14:textId="77777777" w:rsidR="00E80749" w:rsidRPr="00FE001E" w:rsidRDefault="00E80749" w:rsidP="00FA7C27">
            <w:pPr>
              <w:rPr>
                <w:rFonts w:cs="Times New Roman"/>
              </w:rPr>
            </w:pPr>
          </w:p>
        </w:tc>
      </w:tr>
      <w:tr w:rsidR="00E80749" w14:paraId="06C13D33" w14:textId="77777777" w:rsidTr="00E80749">
        <w:tc>
          <w:tcPr>
            <w:tcW w:w="1716" w:type="dxa"/>
            <w:vAlign w:val="center"/>
          </w:tcPr>
          <w:p w14:paraId="2204F0EC" w14:textId="77777777" w:rsidR="00E80749" w:rsidRPr="00FE001E" w:rsidRDefault="00E80749" w:rsidP="00FA7C27">
            <w:pPr>
              <w:jc w:val="center"/>
              <w:rPr>
                <w:rFonts w:cs="Times New Roman"/>
                <w:szCs w:val="20"/>
              </w:rPr>
            </w:pPr>
          </w:p>
        </w:tc>
        <w:tc>
          <w:tcPr>
            <w:tcW w:w="7409" w:type="dxa"/>
          </w:tcPr>
          <w:p w14:paraId="0E73AD04" w14:textId="77777777" w:rsidR="00E80749" w:rsidRPr="00FE001E" w:rsidRDefault="00E80749" w:rsidP="00FA7C27">
            <w:pPr>
              <w:rPr>
                <w:rFonts w:cs="Times New Roman"/>
              </w:rPr>
            </w:pPr>
          </w:p>
        </w:tc>
      </w:tr>
    </w:tbl>
    <w:p w14:paraId="47B6F5CD" w14:textId="77777777" w:rsidR="006A5745" w:rsidRDefault="006A5745" w:rsidP="006B4E9D">
      <w:pPr>
        <w:pStyle w:val="a8"/>
      </w:pPr>
    </w:p>
    <w:p w14:paraId="4B867A8A" w14:textId="7104EEB6" w:rsidR="00BB63D9" w:rsidRPr="00EE7AB1" w:rsidRDefault="00BB63D9" w:rsidP="006B4E9D">
      <w:pPr>
        <w:pStyle w:val="a8"/>
        <w:rPr>
          <w:i/>
          <w:color w:val="0070C0"/>
        </w:rPr>
      </w:pPr>
      <w:r w:rsidRPr="00EE7AB1">
        <w:rPr>
          <w:i/>
          <w:color w:val="0070C0"/>
        </w:rPr>
        <w:t xml:space="preserve">Reply LS will be updated based on the outcome of above questions. </w:t>
      </w:r>
    </w:p>
    <w:p w14:paraId="5100A6A4" w14:textId="77777777" w:rsidR="006A5745" w:rsidRDefault="006A5745" w:rsidP="006B4E9D">
      <w:pPr>
        <w:pStyle w:val="a8"/>
      </w:pPr>
    </w:p>
    <w:p w14:paraId="62C48CB1" w14:textId="4FAA01B6" w:rsidR="00714D3C" w:rsidRDefault="00EE7AB1" w:rsidP="00714D3C">
      <w:pPr>
        <w:pStyle w:val="31"/>
      </w:pPr>
      <w:r>
        <w:lastRenderedPageBreak/>
        <w:t xml:space="preserve">Clarification of UE behaviour </w:t>
      </w:r>
    </w:p>
    <w:p w14:paraId="403CA2CC" w14:textId="18DE363E" w:rsidR="002C1E80" w:rsidRP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t>RAN4’s LS also includes the following qu</w:t>
      </w:r>
      <w:r>
        <w:rPr>
          <w:rFonts w:ascii="Times New Roman" w:eastAsiaTheme="minorEastAsia" w:hAnsi="Times New Roman" w:cs="Times New Roman"/>
          <w:lang w:val="en-US" w:eastAsia="zh-CN"/>
        </w:rPr>
        <w:t>estion:</w:t>
      </w:r>
    </w:p>
    <w:tbl>
      <w:tblPr>
        <w:tblStyle w:val="34"/>
        <w:tblW w:w="0" w:type="auto"/>
        <w:tblLook w:val="04A0" w:firstRow="1" w:lastRow="0" w:firstColumn="1" w:lastColumn="0" w:noHBand="0" w:noVBand="1"/>
      </w:tblPr>
      <w:tblGrid>
        <w:gridCol w:w="9629"/>
      </w:tblGrid>
      <w:tr w:rsidR="00EE7AB1" w:rsidRPr="00EE7AB1" w14:paraId="6AD7C283" w14:textId="77777777" w:rsidTr="00FA7C27">
        <w:tc>
          <w:tcPr>
            <w:tcW w:w="9995" w:type="dxa"/>
          </w:tcPr>
          <w:p w14:paraId="5B88B59F" w14:textId="77777777" w:rsidR="00EE7AB1" w:rsidRPr="00EE7AB1" w:rsidRDefault="00EE7AB1" w:rsidP="00EE7AB1">
            <w:pPr>
              <w:widowControl w:val="0"/>
              <w:numPr>
                <w:ilvl w:val="0"/>
                <w:numId w:val="34"/>
              </w:numPr>
              <w:spacing w:after="0"/>
              <w:ind w:left="360" w:hanging="357"/>
              <w:rPr>
                <w:rFonts w:eastAsia="宋体" w:cs="Times New Roman"/>
                <w:kern w:val="2"/>
                <w:sz w:val="20"/>
                <w:szCs w:val="20"/>
                <w:lang w:val="en-GB" w:eastAsia="ja-JP"/>
              </w:rPr>
            </w:pPr>
            <w:r w:rsidRPr="00EE7AB1">
              <w:rPr>
                <w:rFonts w:eastAsia="宋体" w:cs="Times New Roman"/>
                <w:kern w:val="2"/>
                <w:sz w:val="20"/>
                <w:szCs w:val="20"/>
                <w:lang w:val="en-GB" w:eastAsia="ja-JP"/>
              </w:rPr>
              <w:t>Question 2: Regarding HO with PSCell triggered by single RRC HO command, which of following options is in line with RAN2 definition when UE fails to synchronize to the expected PSCell?</w:t>
            </w:r>
          </w:p>
          <w:p w14:paraId="26AC8801" w14:textId="77777777" w:rsidR="00EE7AB1" w:rsidRPr="00EE7AB1" w:rsidRDefault="00EE7AB1" w:rsidP="00EE7AB1">
            <w:pPr>
              <w:widowControl w:val="0"/>
              <w:numPr>
                <w:ilvl w:val="1"/>
                <w:numId w:val="34"/>
              </w:numPr>
              <w:spacing w:after="0"/>
              <w:ind w:hanging="357"/>
              <w:rPr>
                <w:rFonts w:eastAsia="宋体" w:cs="Times New Roman"/>
                <w:kern w:val="2"/>
                <w:sz w:val="20"/>
                <w:szCs w:val="20"/>
                <w:lang w:val="en-GB" w:eastAsia="ja-JP"/>
              </w:rPr>
            </w:pPr>
            <w:r w:rsidRPr="00EE7AB1">
              <w:rPr>
                <w:rFonts w:eastAsia="宋体" w:cs="Times New Roman"/>
                <w:kern w:val="2"/>
                <w:sz w:val="20"/>
                <w:szCs w:val="20"/>
                <w:lang w:val="en-GB" w:eastAsia="ja-JP"/>
              </w:rPr>
              <w:t>Option 1: UE performs conventional Rel-15 HO procedure and PSCell addition separately, i.e., UE can handover to the new PCell without PSCell addition</w:t>
            </w:r>
          </w:p>
          <w:p w14:paraId="43EA4FC7" w14:textId="77777777" w:rsidR="00EE7AB1" w:rsidRPr="00EE7AB1" w:rsidRDefault="00EE7AB1" w:rsidP="00EE7AB1">
            <w:pPr>
              <w:widowControl w:val="0"/>
              <w:numPr>
                <w:ilvl w:val="1"/>
                <w:numId w:val="34"/>
              </w:numPr>
              <w:spacing w:after="0"/>
              <w:ind w:hanging="357"/>
              <w:rPr>
                <w:rFonts w:eastAsia="宋体" w:cs="Times New Roman"/>
                <w:kern w:val="2"/>
                <w:sz w:val="20"/>
                <w:szCs w:val="20"/>
                <w:lang w:val="en-GB" w:eastAsia="ja-JP"/>
              </w:rPr>
            </w:pPr>
            <w:r w:rsidRPr="00EE7AB1">
              <w:rPr>
                <w:rFonts w:eastAsia="宋体" w:cs="Times New Roman"/>
                <w:kern w:val="2"/>
                <w:sz w:val="20"/>
                <w:szCs w:val="20"/>
                <w:lang w:val="en-GB" w:eastAsia="ja-JP"/>
              </w:rPr>
              <w:t>Option 2: UE tries to synchronize another SCG which is the most likely to connect successfully (assumes that the target PCell configures multiple SCGs), i.e., UE can handover to the new PCell with a different PSCell addition</w:t>
            </w:r>
          </w:p>
          <w:p w14:paraId="0F034EBA" w14:textId="77777777" w:rsidR="00EE7AB1" w:rsidRPr="00EE7AB1" w:rsidRDefault="00EE7AB1" w:rsidP="00EE7AB1">
            <w:pPr>
              <w:widowControl w:val="0"/>
              <w:numPr>
                <w:ilvl w:val="1"/>
                <w:numId w:val="34"/>
              </w:numPr>
              <w:spacing w:after="0"/>
              <w:ind w:hanging="357"/>
              <w:rPr>
                <w:rFonts w:eastAsia="宋体" w:cs="Times New Roman"/>
                <w:kern w:val="2"/>
                <w:sz w:val="20"/>
                <w:szCs w:val="20"/>
                <w:lang w:val="en-GB" w:eastAsia="ja-JP"/>
              </w:rPr>
            </w:pPr>
            <w:r w:rsidRPr="00EE7AB1">
              <w:rPr>
                <w:rFonts w:eastAsia="宋体" w:cs="Times New Roman"/>
                <w:kern w:val="2"/>
                <w:sz w:val="20"/>
                <w:szCs w:val="20"/>
                <w:lang w:val="en-GB" w:eastAsia="ja-JP"/>
              </w:rPr>
              <w:t>Option 3: UE won’t handover to new PCell upon PSCell addition failure, i.e., UE will treat it as conventional Rel-15 HO failure</w:t>
            </w:r>
          </w:p>
          <w:p w14:paraId="0CEFE959" w14:textId="77777777" w:rsidR="00EE7AB1" w:rsidRPr="00EE7AB1" w:rsidRDefault="00EE7AB1" w:rsidP="00EE7AB1">
            <w:pPr>
              <w:widowControl w:val="0"/>
              <w:numPr>
                <w:ilvl w:val="1"/>
                <w:numId w:val="34"/>
              </w:numPr>
              <w:spacing w:after="0"/>
              <w:ind w:hanging="357"/>
              <w:rPr>
                <w:rFonts w:eastAsia="宋体" w:cs="Times New Roman"/>
                <w:kern w:val="2"/>
                <w:sz w:val="20"/>
                <w:szCs w:val="20"/>
                <w:lang w:val="en-GB" w:eastAsia="ja-JP"/>
              </w:rPr>
            </w:pPr>
            <w:r w:rsidRPr="00EE7AB1">
              <w:rPr>
                <w:rFonts w:eastAsia="宋体" w:cs="Times New Roman"/>
                <w:kern w:val="2"/>
                <w:sz w:val="20"/>
                <w:szCs w:val="20"/>
                <w:lang w:val="en-GB" w:eastAsia="ja-JP"/>
              </w:rPr>
              <w:t>Option 4: RAN2 is welcomed to share additional failure cases if any.</w:t>
            </w:r>
          </w:p>
        </w:tc>
      </w:tr>
    </w:tbl>
    <w:p w14:paraId="437DC159" w14:textId="68420D69" w:rsid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t>Bas</w:t>
      </w:r>
      <w:r>
        <w:rPr>
          <w:rFonts w:ascii="Times New Roman" w:eastAsiaTheme="minorEastAsia" w:hAnsi="Times New Roman" w:cs="Times New Roman"/>
          <w:lang w:val="en-US" w:eastAsia="zh-CN"/>
        </w:rPr>
        <w:t xml:space="preserve">ed on contributions, companies all agree the answer is Option 1. Which means </w:t>
      </w:r>
    </w:p>
    <w:p w14:paraId="490956EE" w14:textId="77777777" w:rsidR="00EE7AB1" w:rsidRPr="00EE7AB1" w:rsidRDefault="00EE7AB1" w:rsidP="00EE7AB1">
      <w:pPr>
        <w:pStyle w:val="Doc-text2"/>
        <w:ind w:left="0" w:firstLine="0"/>
        <w:rPr>
          <w:rFonts w:ascii="Times New Roman" w:eastAsiaTheme="minorEastAsia" w:hAnsi="Times New Roman" w:cs="Times New Roman"/>
          <w:lang w:val="en-US" w:eastAsia="zh-CN"/>
        </w:rPr>
      </w:pPr>
    </w:p>
    <w:p w14:paraId="5AE778BB" w14:textId="1A97CAAE" w:rsidR="00EE7AB1" w:rsidRPr="00BD5D5E" w:rsidRDefault="00EE7AB1" w:rsidP="00EE7AB1">
      <w:pPr>
        <w:overflowPunct w:val="0"/>
        <w:autoSpaceDE w:val="0"/>
        <w:autoSpaceDN w:val="0"/>
        <w:adjustRightInd w:val="0"/>
        <w:spacing w:after="180"/>
        <w:jc w:val="both"/>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7</w:t>
      </w:r>
      <w:r w:rsidRPr="00BD5D5E">
        <w:rPr>
          <w:rFonts w:eastAsia="等线" w:cs="Times New Roman" w:hint="eastAsia"/>
          <w:b/>
        </w:rPr>
        <w:t xml:space="preserve">: </w:t>
      </w:r>
      <w:r>
        <w:rPr>
          <w:rFonts w:eastAsia="等线" w:cs="Times New Roman"/>
          <w:b/>
        </w:rPr>
        <w:t xml:space="preserve">Do companies agree to answer Option 1 to RAN4? (I.e. </w:t>
      </w:r>
      <w:r w:rsidR="00733B95">
        <w:rPr>
          <w:b/>
        </w:rPr>
        <w:t>i</w:t>
      </w:r>
      <w:r>
        <w:rPr>
          <w:b/>
        </w:rPr>
        <w:t>n case of handover with PSCell change, when UE fails t</w:t>
      </w:r>
      <w:r w:rsidR="0068176F">
        <w:rPr>
          <w:b/>
        </w:rPr>
        <w:t>o synchronize the target PSCell</w:t>
      </w:r>
      <w:r>
        <w:rPr>
          <w:b/>
        </w:rPr>
        <w:t xml:space="preserve"> but succeeds in PCell handover. The UE will trigger SCG failure, and send SCG </w:t>
      </w:r>
      <w:r w:rsidR="00936724">
        <w:rPr>
          <w:b/>
        </w:rPr>
        <w:t>f</w:t>
      </w:r>
      <w:r>
        <w:rPr>
          <w:b/>
        </w:rPr>
        <w:t xml:space="preserve">ailure </w:t>
      </w:r>
      <w:r w:rsidR="00936724">
        <w:rPr>
          <w:b/>
        </w:rPr>
        <w:t>r</w:t>
      </w:r>
      <w:r>
        <w:rPr>
          <w:b/>
        </w:rPr>
        <w:t>eport to MN</w:t>
      </w:r>
      <w:r>
        <w:rPr>
          <w:rFonts w:eastAsia="等线" w:cs="Times New Roman"/>
          <w:b/>
        </w:rPr>
        <w:t>)</w:t>
      </w:r>
    </w:p>
    <w:tbl>
      <w:tblPr>
        <w:tblStyle w:val="afa"/>
        <w:tblW w:w="0" w:type="auto"/>
        <w:tblInd w:w="226" w:type="dxa"/>
        <w:tblLook w:val="04A0" w:firstRow="1" w:lastRow="0" w:firstColumn="1" w:lastColumn="0" w:noHBand="0" w:noVBand="1"/>
      </w:tblPr>
      <w:tblGrid>
        <w:gridCol w:w="1715"/>
        <w:gridCol w:w="1487"/>
        <w:gridCol w:w="6201"/>
      </w:tblGrid>
      <w:tr w:rsidR="00A16E43" w:rsidRPr="008B6855" w14:paraId="3D404B04" w14:textId="77777777" w:rsidTr="00187851">
        <w:tc>
          <w:tcPr>
            <w:tcW w:w="1725" w:type="dxa"/>
            <w:shd w:val="clear" w:color="auto" w:fill="BFBFBF" w:themeFill="background1" w:themeFillShade="BF"/>
            <w:vAlign w:val="center"/>
          </w:tcPr>
          <w:p w14:paraId="45F90AEE" w14:textId="77777777" w:rsidR="00A16E43" w:rsidRPr="008B6855" w:rsidRDefault="00A16E43" w:rsidP="00187851">
            <w:pPr>
              <w:pStyle w:val="a8"/>
              <w:jc w:val="center"/>
              <w:rPr>
                <w:rFonts w:ascii="Times New Roman" w:hAnsi="Times New Roman" w:cs="Times New Roman"/>
                <w:b/>
                <w:szCs w:val="20"/>
              </w:rPr>
            </w:pPr>
            <w:r w:rsidRPr="008B6855">
              <w:rPr>
                <w:rFonts w:ascii="Times New Roman" w:hAnsi="Times New Roman" w:cs="Times New Roman"/>
                <w:b/>
                <w:szCs w:val="20"/>
              </w:rPr>
              <w:t>Company</w:t>
            </w:r>
          </w:p>
        </w:tc>
        <w:tc>
          <w:tcPr>
            <w:tcW w:w="1496" w:type="dxa"/>
            <w:shd w:val="clear" w:color="auto" w:fill="BFBFBF" w:themeFill="background1" w:themeFillShade="BF"/>
            <w:vAlign w:val="center"/>
          </w:tcPr>
          <w:p w14:paraId="7E25289F" w14:textId="77777777" w:rsidR="00A16E43" w:rsidRPr="008B6855" w:rsidRDefault="00A16E43" w:rsidP="00187851">
            <w:pPr>
              <w:pStyle w:val="a8"/>
              <w:jc w:val="center"/>
              <w:rPr>
                <w:rFonts w:ascii="Times New Roman" w:hAnsi="Times New Roman" w:cs="Times New Roman"/>
                <w:b/>
                <w:szCs w:val="20"/>
              </w:rPr>
            </w:pPr>
            <w:r>
              <w:rPr>
                <w:rFonts w:ascii="Times New Roman" w:hAnsi="Times New Roman" w:cs="Times New Roman"/>
                <w:b/>
                <w:szCs w:val="20"/>
              </w:rPr>
              <w:t>Agree or Disagree</w:t>
            </w:r>
          </w:p>
        </w:tc>
        <w:tc>
          <w:tcPr>
            <w:tcW w:w="6295" w:type="dxa"/>
            <w:shd w:val="clear" w:color="auto" w:fill="BFBFBF" w:themeFill="background1" w:themeFillShade="BF"/>
            <w:vAlign w:val="center"/>
          </w:tcPr>
          <w:p w14:paraId="729445A2" w14:textId="77777777" w:rsidR="00A16E43" w:rsidRPr="008B6855" w:rsidRDefault="00A16E43" w:rsidP="00187851">
            <w:pPr>
              <w:pStyle w:val="a8"/>
              <w:jc w:val="center"/>
              <w:rPr>
                <w:rFonts w:ascii="Times New Roman" w:hAnsi="Times New Roman" w:cs="Times New Roman"/>
                <w:b/>
              </w:rPr>
            </w:pPr>
            <w:r w:rsidRPr="008B6855">
              <w:rPr>
                <w:rFonts w:ascii="Times New Roman" w:hAnsi="Times New Roman" w:cs="Times New Roman"/>
                <w:b/>
                <w:szCs w:val="20"/>
              </w:rPr>
              <w:t>Comments</w:t>
            </w:r>
          </w:p>
        </w:tc>
      </w:tr>
      <w:tr w:rsidR="00A16E43" w:rsidRPr="00F35FBD" w14:paraId="0B3DFF7D" w14:textId="77777777" w:rsidTr="00187851">
        <w:tc>
          <w:tcPr>
            <w:tcW w:w="1725" w:type="dxa"/>
            <w:vAlign w:val="center"/>
          </w:tcPr>
          <w:p w14:paraId="668AB955" w14:textId="77777777" w:rsidR="00A16E43" w:rsidRPr="00FE001E" w:rsidRDefault="00A16E43" w:rsidP="00187851">
            <w:pPr>
              <w:jc w:val="center"/>
              <w:rPr>
                <w:rFonts w:cs="Times New Roman"/>
                <w:szCs w:val="20"/>
              </w:rPr>
            </w:pPr>
            <w:r w:rsidRPr="00FE001E">
              <w:rPr>
                <w:rFonts w:cs="Times New Roman"/>
                <w:szCs w:val="20"/>
              </w:rPr>
              <w:t>ZTE</w:t>
            </w:r>
          </w:p>
        </w:tc>
        <w:tc>
          <w:tcPr>
            <w:tcW w:w="1496" w:type="dxa"/>
            <w:vAlign w:val="center"/>
          </w:tcPr>
          <w:p w14:paraId="72F4ECC2" w14:textId="77777777" w:rsidR="00A16E43" w:rsidRPr="00FE001E" w:rsidRDefault="00A16E43" w:rsidP="00187851">
            <w:pPr>
              <w:jc w:val="center"/>
              <w:rPr>
                <w:rFonts w:cs="Times New Roman"/>
                <w:szCs w:val="20"/>
              </w:rPr>
            </w:pPr>
            <w:r w:rsidRPr="00FE001E">
              <w:rPr>
                <w:rFonts w:cs="Times New Roman"/>
                <w:szCs w:val="20"/>
              </w:rPr>
              <w:t>Agree</w:t>
            </w:r>
          </w:p>
        </w:tc>
        <w:tc>
          <w:tcPr>
            <w:tcW w:w="6295" w:type="dxa"/>
          </w:tcPr>
          <w:p w14:paraId="6003C233" w14:textId="6E598EA5" w:rsidR="00A16E43" w:rsidRPr="00FE001E" w:rsidRDefault="00A16E43" w:rsidP="00187851">
            <w:pPr>
              <w:rPr>
                <w:rFonts w:cs="Times New Roman"/>
                <w:szCs w:val="20"/>
              </w:rPr>
            </w:pPr>
          </w:p>
        </w:tc>
      </w:tr>
      <w:tr w:rsidR="00A16E43" w:rsidRPr="00F35FBD" w14:paraId="3D49D192" w14:textId="77777777" w:rsidTr="00187851">
        <w:tc>
          <w:tcPr>
            <w:tcW w:w="1725" w:type="dxa"/>
            <w:vAlign w:val="center"/>
          </w:tcPr>
          <w:p w14:paraId="647F1388" w14:textId="77777777" w:rsidR="00A16E43" w:rsidRPr="00FE001E" w:rsidRDefault="00A16E43" w:rsidP="00187851">
            <w:pPr>
              <w:jc w:val="center"/>
              <w:rPr>
                <w:rFonts w:cs="Times New Roman"/>
                <w:szCs w:val="20"/>
              </w:rPr>
            </w:pPr>
          </w:p>
        </w:tc>
        <w:tc>
          <w:tcPr>
            <w:tcW w:w="1496" w:type="dxa"/>
            <w:vAlign w:val="center"/>
          </w:tcPr>
          <w:p w14:paraId="7A1D404A" w14:textId="77777777" w:rsidR="00A16E43" w:rsidRPr="00FE001E" w:rsidRDefault="00A16E43" w:rsidP="00187851">
            <w:pPr>
              <w:jc w:val="center"/>
              <w:rPr>
                <w:rFonts w:cs="Times New Roman"/>
                <w:szCs w:val="20"/>
              </w:rPr>
            </w:pPr>
          </w:p>
        </w:tc>
        <w:tc>
          <w:tcPr>
            <w:tcW w:w="6295" w:type="dxa"/>
          </w:tcPr>
          <w:p w14:paraId="4F3848B3" w14:textId="77777777" w:rsidR="00A16E43" w:rsidRPr="00FE001E" w:rsidRDefault="00A16E43" w:rsidP="00187851">
            <w:pPr>
              <w:rPr>
                <w:rFonts w:cs="Times New Roman"/>
                <w:szCs w:val="20"/>
              </w:rPr>
            </w:pPr>
          </w:p>
        </w:tc>
      </w:tr>
      <w:tr w:rsidR="00A16E43" w:rsidRPr="00F35FBD" w14:paraId="155B65B5" w14:textId="77777777" w:rsidTr="00187851">
        <w:tc>
          <w:tcPr>
            <w:tcW w:w="1725" w:type="dxa"/>
            <w:vAlign w:val="center"/>
          </w:tcPr>
          <w:p w14:paraId="53F9A002" w14:textId="77777777" w:rsidR="00A16E43" w:rsidRPr="00FE001E" w:rsidRDefault="00A16E43" w:rsidP="00187851">
            <w:pPr>
              <w:jc w:val="center"/>
              <w:rPr>
                <w:rFonts w:cs="Times New Roman"/>
                <w:szCs w:val="20"/>
              </w:rPr>
            </w:pPr>
          </w:p>
        </w:tc>
        <w:tc>
          <w:tcPr>
            <w:tcW w:w="1496" w:type="dxa"/>
            <w:vAlign w:val="center"/>
          </w:tcPr>
          <w:p w14:paraId="2A7C61FE" w14:textId="77777777" w:rsidR="00A16E43" w:rsidRPr="00FE001E" w:rsidRDefault="00A16E43" w:rsidP="00187851">
            <w:pPr>
              <w:jc w:val="center"/>
              <w:rPr>
                <w:rFonts w:cs="Times New Roman"/>
                <w:szCs w:val="20"/>
              </w:rPr>
            </w:pPr>
          </w:p>
        </w:tc>
        <w:tc>
          <w:tcPr>
            <w:tcW w:w="6295" w:type="dxa"/>
          </w:tcPr>
          <w:p w14:paraId="00C80B05" w14:textId="77777777" w:rsidR="00A16E43" w:rsidRPr="00FE001E" w:rsidRDefault="00A16E43" w:rsidP="00187851">
            <w:pPr>
              <w:rPr>
                <w:rFonts w:cs="Times New Roman"/>
                <w:szCs w:val="20"/>
              </w:rPr>
            </w:pPr>
          </w:p>
        </w:tc>
      </w:tr>
    </w:tbl>
    <w:p w14:paraId="1540C0FB" w14:textId="77777777" w:rsidR="00607541" w:rsidRPr="00EE7AB1" w:rsidRDefault="00607541" w:rsidP="00EE7AB1">
      <w:pPr>
        <w:pStyle w:val="Doc-text2"/>
        <w:ind w:left="0" w:firstLine="0"/>
        <w:rPr>
          <w:rFonts w:ascii="Times New Roman" w:eastAsiaTheme="minorEastAsia" w:hAnsi="Times New Roman" w:cs="Times New Roman"/>
          <w:lang w:val="en-US" w:eastAsia="zh-CN"/>
        </w:rPr>
      </w:pPr>
    </w:p>
    <w:p w14:paraId="713E4D70" w14:textId="77777777" w:rsidR="002C1E80" w:rsidRDefault="002C1E80" w:rsidP="006B4E9D">
      <w:pPr>
        <w:pStyle w:val="a8"/>
      </w:pPr>
    </w:p>
    <w:p w14:paraId="66A2618B" w14:textId="4A0D22E5" w:rsidR="00AE2BE0" w:rsidRDefault="0091024E" w:rsidP="00D43874">
      <w:pPr>
        <w:pStyle w:val="21"/>
      </w:pPr>
      <w:r>
        <w:t>35MHz and 45MHz bandwidth</w:t>
      </w:r>
      <w:r w:rsidR="00773EF0">
        <w:t xml:space="preserve"> </w:t>
      </w:r>
    </w:p>
    <w:p w14:paraId="50228C5E" w14:textId="77777777" w:rsidR="0091024E" w:rsidRDefault="0091024E" w:rsidP="006B4E9D">
      <w:pPr>
        <w:pStyle w:val="a8"/>
        <w:rPr>
          <w:sz w:val="20"/>
        </w:rPr>
      </w:pPr>
    </w:p>
    <w:p w14:paraId="4218A237" w14:textId="77777777" w:rsidR="00BD5D5E" w:rsidRPr="00BD5D5E" w:rsidRDefault="005E0A31" w:rsidP="00BD5D5E">
      <w:pPr>
        <w:spacing w:before="60" w:after="0"/>
        <w:ind w:left="1259" w:hanging="1259"/>
        <w:jc w:val="both"/>
        <w:rPr>
          <w:rFonts w:eastAsia="MS Mincho" w:cs="Times New Roman"/>
          <w:szCs w:val="24"/>
          <w:lang w:val="en-GB" w:eastAsia="en-GB"/>
        </w:rPr>
      </w:pPr>
      <w:hyperlink r:id="rId22" w:history="1">
        <w:r w:rsidR="00BD5D5E" w:rsidRPr="00BD5D5E">
          <w:rPr>
            <w:rFonts w:eastAsia="MS Mincho" w:cs="Times New Roman"/>
            <w:color w:val="0000FF"/>
            <w:szCs w:val="24"/>
            <w:u w:val="single"/>
            <w:lang w:val="en-GB" w:eastAsia="en-GB"/>
          </w:rPr>
          <w:t>R2-2104249</w:t>
        </w:r>
      </w:hyperlink>
      <w:r w:rsidR="00BD5D5E" w:rsidRPr="00BD5D5E">
        <w:rPr>
          <w:rFonts w:eastAsia="MS Mincho" w:cs="Times New Roman"/>
          <w:szCs w:val="24"/>
          <w:lang w:val="en-GB" w:eastAsia="en-GB"/>
        </w:rPr>
        <w:tab/>
        <w:t>Further Clarification on the 35M/45M supporting</w:t>
      </w:r>
      <w:r w:rsidR="00BD5D5E" w:rsidRPr="00BD5D5E">
        <w:rPr>
          <w:rFonts w:eastAsia="MS Mincho" w:cs="Times New Roman"/>
          <w:szCs w:val="24"/>
          <w:lang w:val="en-GB" w:eastAsia="en-GB"/>
        </w:rPr>
        <w:tab/>
        <w:t>ZTE Corporation, Sanechips</w:t>
      </w:r>
      <w:r w:rsidR="00BD5D5E" w:rsidRPr="00BD5D5E">
        <w:rPr>
          <w:rFonts w:eastAsia="MS Mincho" w:cs="Times New Roman"/>
          <w:szCs w:val="24"/>
          <w:lang w:val="en-GB" w:eastAsia="en-GB"/>
        </w:rPr>
        <w:tab/>
        <w:t>discussion</w:t>
      </w:r>
      <w:r w:rsidR="00BD5D5E" w:rsidRPr="00BD5D5E">
        <w:rPr>
          <w:rFonts w:eastAsia="MS Mincho" w:cs="Times New Roman"/>
          <w:szCs w:val="24"/>
          <w:lang w:val="en-GB" w:eastAsia="en-GB"/>
        </w:rPr>
        <w:tab/>
        <w:t>Rel-17</w:t>
      </w:r>
      <w:r w:rsidR="00BD5D5E" w:rsidRPr="00BD5D5E">
        <w:rPr>
          <w:rFonts w:eastAsia="MS Mincho" w:cs="Times New Roman"/>
          <w:szCs w:val="24"/>
          <w:lang w:val="en-GB" w:eastAsia="en-GB"/>
        </w:rPr>
        <w:tab/>
        <w:t>NR_FR1_35MHz_45MHz_BW-Core</w:t>
      </w:r>
    </w:p>
    <w:p w14:paraId="4613F6FD" w14:textId="77777777" w:rsidR="00BD5D5E" w:rsidRPr="00BD5D5E" w:rsidRDefault="005E0A31" w:rsidP="00BD5D5E">
      <w:pPr>
        <w:spacing w:before="60" w:after="0"/>
        <w:ind w:left="1259" w:hanging="1259"/>
        <w:jc w:val="both"/>
        <w:rPr>
          <w:rFonts w:eastAsia="MS Mincho" w:cs="Times New Roman"/>
          <w:szCs w:val="24"/>
          <w:lang w:val="en-GB" w:eastAsia="en-GB"/>
        </w:rPr>
      </w:pPr>
      <w:hyperlink r:id="rId23" w:history="1">
        <w:r w:rsidR="00BD5D5E" w:rsidRPr="00BD5D5E">
          <w:rPr>
            <w:rFonts w:eastAsia="MS Mincho" w:cs="Times New Roman"/>
            <w:color w:val="0000FF"/>
            <w:szCs w:val="24"/>
            <w:u w:val="single"/>
            <w:lang w:val="en-GB" w:eastAsia="en-GB"/>
          </w:rPr>
          <w:t>R2-2104250</w:t>
        </w:r>
      </w:hyperlink>
      <w:r w:rsidR="00BD5D5E" w:rsidRPr="00BD5D5E">
        <w:rPr>
          <w:rFonts w:eastAsia="MS Mincho" w:cs="Times New Roman"/>
          <w:szCs w:val="24"/>
          <w:lang w:val="en-GB" w:eastAsia="en-GB"/>
        </w:rPr>
        <w:tab/>
        <w:t>CR on the 35M/45M supporting-R15</w:t>
      </w:r>
      <w:r w:rsidR="00BD5D5E" w:rsidRPr="00BD5D5E">
        <w:rPr>
          <w:rFonts w:eastAsia="MS Mincho" w:cs="Times New Roman"/>
          <w:szCs w:val="24"/>
          <w:lang w:val="en-GB" w:eastAsia="en-GB"/>
        </w:rPr>
        <w:tab/>
        <w:t>ZTE Corporation, Sanechips</w:t>
      </w:r>
      <w:r w:rsidR="00BD5D5E" w:rsidRPr="00BD5D5E">
        <w:rPr>
          <w:rFonts w:eastAsia="MS Mincho" w:cs="Times New Roman"/>
          <w:szCs w:val="24"/>
          <w:lang w:val="en-GB" w:eastAsia="en-GB"/>
        </w:rPr>
        <w:tab/>
        <w:t>CR</w:t>
      </w:r>
      <w:r w:rsidR="00BD5D5E" w:rsidRPr="00BD5D5E">
        <w:rPr>
          <w:rFonts w:eastAsia="MS Mincho" w:cs="Times New Roman"/>
          <w:szCs w:val="24"/>
          <w:lang w:val="en-GB" w:eastAsia="en-GB"/>
        </w:rPr>
        <w:tab/>
        <w:t>Rel-15</w:t>
      </w:r>
      <w:r w:rsidR="00BD5D5E" w:rsidRPr="00BD5D5E">
        <w:rPr>
          <w:rFonts w:eastAsia="MS Mincho" w:cs="Times New Roman"/>
          <w:szCs w:val="24"/>
          <w:lang w:val="en-GB" w:eastAsia="en-GB"/>
        </w:rPr>
        <w:tab/>
        <w:t>38.306</w:t>
      </w:r>
      <w:r w:rsidR="00BD5D5E" w:rsidRPr="00BD5D5E">
        <w:rPr>
          <w:rFonts w:eastAsia="MS Mincho" w:cs="Times New Roman"/>
          <w:szCs w:val="24"/>
          <w:lang w:val="en-GB" w:eastAsia="en-GB"/>
        </w:rPr>
        <w:tab/>
        <w:t>15.13.0</w:t>
      </w:r>
      <w:r w:rsidR="00BD5D5E" w:rsidRPr="00BD5D5E">
        <w:rPr>
          <w:rFonts w:eastAsia="MS Mincho" w:cs="Times New Roman"/>
          <w:szCs w:val="24"/>
          <w:lang w:val="en-GB" w:eastAsia="en-GB"/>
        </w:rPr>
        <w:tab/>
        <w:t>0567</w:t>
      </w:r>
      <w:r w:rsidR="00BD5D5E" w:rsidRPr="00BD5D5E">
        <w:rPr>
          <w:rFonts w:eastAsia="MS Mincho" w:cs="Times New Roman"/>
          <w:szCs w:val="24"/>
          <w:lang w:val="en-GB" w:eastAsia="en-GB"/>
        </w:rPr>
        <w:tab/>
        <w:t>-</w:t>
      </w:r>
      <w:r w:rsidR="00BD5D5E" w:rsidRPr="00BD5D5E">
        <w:rPr>
          <w:rFonts w:eastAsia="MS Mincho" w:cs="Times New Roman"/>
          <w:szCs w:val="24"/>
          <w:lang w:val="en-GB" w:eastAsia="en-GB"/>
        </w:rPr>
        <w:tab/>
        <w:t>F</w:t>
      </w:r>
      <w:r w:rsidR="00BD5D5E" w:rsidRPr="00BD5D5E">
        <w:rPr>
          <w:rFonts w:eastAsia="MS Mincho" w:cs="Times New Roman"/>
          <w:szCs w:val="24"/>
          <w:lang w:val="en-GB" w:eastAsia="en-GB"/>
        </w:rPr>
        <w:tab/>
        <w:t>NR_FR1_35MHz_45MHz_BW-Core</w:t>
      </w:r>
    </w:p>
    <w:p w14:paraId="06F72E0B" w14:textId="77777777" w:rsidR="00BD5D5E" w:rsidRPr="00BD5D5E" w:rsidRDefault="005E0A31" w:rsidP="00BD5D5E">
      <w:pPr>
        <w:spacing w:before="60" w:after="0"/>
        <w:ind w:left="1259" w:hanging="1259"/>
        <w:jc w:val="both"/>
        <w:rPr>
          <w:rFonts w:eastAsia="MS Mincho" w:cs="Times New Roman"/>
          <w:szCs w:val="24"/>
          <w:lang w:val="en-GB" w:eastAsia="en-GB"/>
        </w:rPr>
      </w:pPr>
      <w:hyperlink r:id="rId24" w:history="1">
        <w:r w:rsidR="00BD5D5E" w:rsidRPr="00BD5D5E">
          <w:rPr>
            <w:rFonts w:eastAsia="MS Mincho" w:cs="Times New Roman"/>
            <w:color w:val="0000FF"/>
            <w:szCs w:val="24"/>
            <w:u w:val="single"/>
            <w:lang w:val="en-GB" w:eastAsia="en-GB"/>
          </w:rPr>
          <w:t>R2-2104251</w:t>
        </w:r>
      </w:hyperlink>
      <w:r w:rsidR="00BD5D5E" w:rsidRPr="00BD5D5E">
        <w:rPr>
          <w:rFonts w:eastAsia="MS Mincho" w:cs="Times New Roman"/>
          <w:szCs w:val="24"/>
          <w:lang w:val="en-GB" w:eastAsia="en-GB"/>
        </w:rPr>
        <w:tab/>
        <w:t>CR on the 35M/45M supporting-R16</w:t>
      </w:r>
      <w:r w:rsidR="00BD5D5E" w:rsidRPr="00BD5D5E">
        <w:rPr>
          <w:rFonts w:eastAsia="MS Mincho" w:cs="Times New Roman"/>
          <w:szCs w:val="24"/>
          <w:lang w:val="en-GB" w:eastAsia="en-GB"/>
        </w:rPr>
        <w:tab/>
        <w:t>ZTE Corporation, Sanechips</w:t>
      </w:r>
      <w:r w:rsidR="00BD5D5E" w:rsidRPr="00BD5D5E">
        <w:rPr>
          <w:rFonts w:eastAsia="MS Mincho" w:cs="Times New Roman"/>
          <w:szCs w:val="24"/>
          <w:lang w:val="en-GB" w:eastAsia="en-GB"/>
        </w:rPr>
        <w:tab/>
        <w:t>CR</w:t>
      </w:r>
      <w:r w:rsidR="00BD5D5E" w:rsidRPr="00BD5D5E">
        <w:rPr>
          <w:rFonts w:eastAsia="MS Mincho" w:cs="Times New Roman"/>
          <w:szCs w:val="24"/>
          <w:lang w:val="en-GB" w:eastAsia="en-GB"/>
        </w:rPr>
        <w:tab/>
        <w:t>Rel-16</w:t>
      </w:r>
      <w:r w:rsidR="00BD5D5E" w:rsidRPr="00BD5D5E">
        <w:rPr>
          <w:rFonts w:eastAsia="MS Mincho" w:cs="Times New Roman"/>
          <w:szCs w:val="24"/>
          <w:lang w:val="en-GB" w:eastAsia="en-GB"/>
        </w:rPr>
        <w:tab/>
        <w:t>38.306</w:t>
      </w:r>
      <w:r w:rsidR="00BD5D5E" w:rsidRPr="00BD5D5E">
        <w:rPr>
          <w:rFonts w:eastAsia="MS Mincho" w:cs="Times New Roman"/>
          <w:szCs w:val="24"/>
          <w:lang w:val="en-GB" w:eastAsia="en-GB"/>
        </w:rPr>
        <w:tab/>
        <w:t>16.4.0</w:t>
      </w:r>
      <w:r w:rsidR="00BD5D5E" w:rsidRPr="00BD5D5E">
        <w:rPr>
          <w:rFonts w:eastAsia="MS Mincho" w:cs="Times New Roman"/>
          <w:szCs w:val="24"/>
          <w:lang w:val="en-GB" w:eastAsia="en-GB"/>
        </w:rPr>
        <w:tab/>
        <w:t>0568</w:t>
      </w:r>
      <w:r w:rsidR="00BD5D5E" w:rsidRPr="00BD5D5E">
        <w:rPr>
          <w:rFonts w:eastAsia="MS Mincho" w:cs="Times New Roman"/>
          <w:szCs w:val="24"/>
          <w:lang w:val="en-GB" w:eastAsia="en-GB"/>
        </w:rPr>
        <w:tab/>
        <w:t>-</w:t>
      </w:r>
      <w:r w:rsidR="00BD5D5E" w:rsidRPr="00BD5D5E">
        <w:rPr>
          <w:rFonts w:eastAsia="MS Mincho" w:cs="Times New Roman"/>
          <w:szCs w:val="24"/>
          <w:lang w:val="en-GB" w:eastAsia="en-GB"/>
        </w:rPr>
        <w:tab/>
        <w:t>A</w:t>
      </w:r>
      <w:r w:rsidR="00BD5D5E" w:rsidRPr="00BD5D5E">
        <w:rPr>
          <w:rFonts w:eastAsia="MS Mincho" w:cs="Times New Roman"/>
          <w:szCs w:val="24"/>
          <w:lang w:val="en-GB" w:eastAsia="en-GB"/>
        </w:rPr>
        <w:tab/>
        <w:t>NR_FR1_35MHz_45MHz_BW-Core</w:t>
      </w:r>
    </w:p>
    <w:p w14:paraId="53ADFF36" w14:textId="77777777" w:rsidR="00BD5D5E" w:rsidRPr="00BD5D5E" w:rsidRDefault="00BD5D5E" w:rsidP="00BD5D5E">
      <w:pPr>
        <w:tabs>
          <w:tab w:val="left" w:pos="1622"/>
        </w:tabs>
        <w:overflowPunct w:val="0"/>
        <w:autoSpaceDE w:val="0"/>
        <w:autoSpaceDN w:val="0"/>
        <w:adjustRightInd w:val="0"/>
        <w:spacing w:after="0"/>
        <w:ind w:left="1622" w:hanging="363"/>
        <w:textAlignment w:val="baseline"/>
        <w:rPr>
          <w:rFonts w:eastAsia="MS Mincho" w:cs="Times New Roman"/>
          <w:szCs w:val="24"/>
          <w:lang w:val="zh-CN"/>
        </w:rPr>
      </w:pPr>
    </w:p>
    <w:p w14:paraId="5524A2B1" w14:textId="77777777" w:rsidR="00BD5D5E" w:rsidRPr="00BD5D5E" w:rsidRDefault="00BD5D5E" w:rsidP="00BD5D5E">
      <w:pPr>
        <w:overflowPunct w:val="0"/>
        <w:autoSpaceDE w:val="0"/>
        <w:autoSpaceDN w:val="0"/>
        <w:adjustRightInd w:val="0"/>
        <w:spacing w:after="180"/>
        <w:jc w:val="both"/>
        <w:textAlignment w:val="baseline"/>
        <w:rPr>
          <w:rFonts w:eastAsia="宋体" w:cs="Arial"/>
          <w:szCs w:val="20"/>
          <w:lang w:eastAsia="ja-JP"/>
        </w:rPr>
      </w:pPr>
      <w:r w:rsidRPr="00BD5D5E">
        <w:rPr>
          <w:rFonts w:eastAsia="宋体" w:cs="Arial" w:hint="eastAsia"/>
          <w:szCs w:val="20"/>
        </w:rPr>
        <w:t xml:space="preserve">In the current spec, the </w:t>
      </w:r>
      <w:r w:rsidRPr="00BD5D5E">
        <w:rPr>
          <w:rFonts w:eastAsia="宋体" w:cs="Arial"/>
          <w:szCs w:val="20"/>
          <w:lang w:eastAsia="ja-JP"/>
        </w:rPr>
        <w:t>35M/45M</w:t>
      </w:r>
      <w:r w:rsidRPr="00BD5D5E">
        <w:rPr>
          <w:rFonts w:eastAsia="宋体" w:cs="Arial" w:hint="eastAsia"/>
          <w:szCs w:val="20"/>
        </w:rPr>
        <w:t xml:space="preserve"> bandwidth has been introduced to the </w:t>
      </w:r>
      <w:r w:rsidRPr="00BD5D5E">
        <w:rPr>
          <w:rFonts w:eastAsia="宋体" w:cs="Times New Roman" w:hint="eastAsia"/>
          <w:bCs/>
          <w:i/>
          <w:iCs/>
          <w:sz w:val="21"/>
          <w:szCs w:val="21"/>
          <w:lang w:val="en-GB"/>
        </w:rPr>
        <w:t>channelBW_UL/D</w:t>
      </w:r>
      <w:r w:rsidRPr="00BD5D5E">
        <w:rPr>
          <w:rFonts w:eastAsia="宋体" w:cs="Times New Roman"/>
          <w:bCs/>
          <w:i/>
          <w:iCs/>
          <w:sz w:val="21"/>
          <w:szCs w:val="21"/>
          <w:lang w:val="en-GB"/>
        </w:rPr>
        <w:t>L</w:t>
      </w:r>
      <w:r w:rsidRPr="00BD5D5E">
        <w:rPr>
          <w:rFonts w:eastAsia="宋体" w:cs="Times New Roman" w:hint="eastAsia"/>
          <w:bCs/>
          <w:i/>
          <w:iCs/>
          <w:sz w:val="21"/>
          <w:szCs w:val="21"/>
        </w:rPr>
        <w:t xml:space="preserve">. </w:t>
      </w:r>
      <w:r w:rsidRPr="00BD5D5E">
        <w:rPr>
          <w:rFonts w:eastAsia="宋体" w:cs="Arial"/>
          <w:szCs w:val="20"/>
        </w:rPr>
        <w:t xml:space="preserve">However, the </w:t>
      </w:r>
      <w:r w:rsidRPr="00BD5D5E">
        <w:rPr>
          <w:rFonts w:eastAsia="宋体" w:cs="Arial"/>
          <w:szCs w:val="20"/>
          <w:lang w:eastAsia="ja-JP"/>
        </w:rPr>
        <w:t xml:space="preserve">35M/45M </w:t>
      </w:r>
      <w:r w:rsidRPr="00BD5D5E">
        <w:rPr>
          <w:rFonts w:eastAsia="宋体" w:cs="Arial" w:hint="eastAsia"/>
          <w:szCs w:val="20"/>
        </w:rPr>
        <w:t xml:space="preserve">bandwidth </w:t>
      </w:r>
      <w:r w:rsidRPr="00BD5D5E">
        <w:rPr>
          <w:rFonts w:eastAsia="宋体" w:cs="Arial"/>
          <w:szCs w:val="20"/>
          <w:lang w:eastAsia="ja-JP"/>
        </w:rPr>
        <w:t xml:space="preserve">hasn’t been included in the current Asn.1 coding of the </w:t>
      </w:r>
      <w:r w:rsidRPr="00BD5D5E">
        <w:rPr>
          <w:rFonts w:eastAsia="宋体" w:cs="Arial"/>
          <w:szCs w:val="20"/>
          <w:lang w:val="en-GB" w:eastAsia="en-GB"/>
        </w:rPr>
        <w:t>SupportedBandwidth</w:t>
      </w:r>
      <w:r w:rsidRPr="00BD5D5E">
        <w:rPr>
          <w:rFonts w:eastAsia="宋体" w:cs="Arial"/>
          <w:szCs w:val="20"/>
        </w:rPr>
        <w:t>, t</w:t>
      </w:r>
      <w:r w:rsidRPr="00BD5D5E">
        <w:rPr>
          <w:rFonts w:eastAsia="宋体" w:cs="Arial"/>
          <w:szCs w:val="20"/>
          <w:lang w:val="en-GB" w:eastAsia="ja-JP"/>
        </w:rPr>
        <w:t xml:space="preserve">hus, to indicate supporting of 35M/45M, the UE has to report a </w:t>
      </w:r>
      <w:r w:rsidRPr="00BD5D5E">
        <w:rPr>
          <w:rFonts w:eastAsia="宋体" w:cs="Arial" w:hint="eastAsia"/>
          <w:i/>
          <w:iCs/>
          <w:szCs w:val="20"/>
          <w:lang w:eastAsia="ja-JP"/>
        </w:rPr>
        <w:t>supportedBandwidthDL/UL</w:t>
      </w:r>
      <w:r w:rsidRPr="00BD5D5E">
        <w:rPr>
          <w:rFonts w:eastAsia="宋体" w:cs="Arial"/>
          <w:szCs w:val="20"/>
          <w:lang w:val="en-GB" w:eastAsia="ja-JP"/>
        </w:rPr>
        <w:t>that larger than 35M/45M.</w:t>
      </w:r>
      <w:r w:rsidRPr="00BD5D5E">
        <w:rPr>
          <w:rFonts w:eastAsia="宋体" w:cs="Arial"/>
          <w:szCs w:val="20"/>
          <w:lang w:eastAsia="ja-JP"/>
        </w:rPr>
        <w:t xml:space="preserve"> </w:t>
      </w:r>
    </w:p>
    <w:p w14:paraId="7982459A" w14:textId="77777777" w:rsidR="00BD5D5E" w:rsidRPr="00BD5D5E" w:rsidRDefault="00BD5D5E" w:rsidP="00BD5D5E">
      <w:pPr>
        <w:overflowPunct w:val="0"/>
        <w:autoSpaceDE w:val="0"/>
        <w:autoSpaceDN w:val="0"/>
        <w:adjustRightInd w:val="0"/>
        <w:spacing w:after="180"/>
        <w:jc w:val="both"/>
        <w:textAlignment w:val="baseline"/>
        <w:rPr>
          <w:rFonts w:eastAsia="宋体" w:cs="Arial"/>
          <w:szCs w:val="20"/>
          <w:lang w:val="en-GB" w:eastAsia="ja-JP"/>
        </w:rPr>
      </w:pPr>
      <w:r w:rsidRPr="00BD5D5E">
        <w:rPr>
          <w:rFonts w:eastAsia="宋体" w:cs="Arial" w:hint="eastAsia"/>
          <w:szCs w:val="20"/>
        </w:rPr>
        <w:t xml:space="preserve">Furthermore, </w:t>
      </w:r>
      <w:r w:rsidRPr="00BD5D5E">
        <w:rPr>
          <w:rFonts w:eastAsia="宋体" w:cs="Arial" w:hint="eastAsia"/>
          <w:szCs w:val="20"/>
          <w:lang w:eastAsia="ja-JP"/>
        </w:rPr>
        <w:t>for some bands that support 35M/45M, the 35M/45M would be the widest band in</w:t>
      </w:r>
      <w:r w:rsidRPr="00BD5D5E">
        <w:rPr>
          <w:rFonts w:eastAsia="宋体" w:cs="Arial"/>
          <w:szCs w:val="20"/>
          <w:lang w:eastAsia="ja-JP"/>
        </w:rPr>
        <w:t xml:space="preserve"> Table 5.3.5-1 </w:t>
      </w:r>
      <w:r w:rsidRPr="00BD5D5E">
        <w:rPr>
          <w:rFonts w:eastAsia="宋体" w:cs="Arial" w:hint="eastAsia"/>
          <w:szCs w:val="20"/>
          <w:lang w:eastAsia="ja-JP"/>
        </w:rPr>
        <w:t xml:space="preserve">of </w:t>
      </w:r>
      <w:r w:rsidRPr="00BD5D5E">
        <w:rPr>
          <w:rFonts w:eastAsia="宋体" w:cs="Arial"/>
          <w:szCs w:val="20"/>
          <w:lang w:eastAsia="ja-JP"/>
        </w:rPr>
        <w:t>TS 38.101-1</w:t>
      </w:r>
      <w:r w:rsidRPr="00BD5D5E">
        <w:rPr>
          <w:rFonts w:eastAsia="宋体" w:cs="Arial" w:hint="eastAsia"/>
          <w:szCs w:val="20"/>
          <w:lang w:eastAsia="ja-JP"/>
        </w:rPr>
        <w:t>, e.g. for the band 8/71, the widest bandwidth is 35M, for the band 3/25/66, the widest bandwidth is 45M.</w:t>
      </w:r>
      <w:r w:rsidRPr="00BD5D5E">
        <w:rPr>
          <w:rFonts w:eastAsia="宋体" w:cs="Arial"/>
          <w:szCs w:val="20"/>
        </w:rPr>
        <w:t>T</w:t>
      </w:r>
      <w:r w:rsidRPr="00BD5D5E">
        <w:rPr>
          <w:rFonts w:eastAsia="宋体" w:cs="Arial"/>
          <w:szCs w:val="20"/>
          <w:lang w:val="en-GB" w:eastAsia="ja-JP"/>
        </w:rPr>
        <w:t xml:space="preserve">o report a wider band than 35M/45M also means </w:t>
      </w:r>
      <w:r w:rsidRPr="00BD5D5E">
        <w:rPr>
          <w:rFonts w:eastAsia="宋体" w:cs="Arial" w:hint="eastAsia"/>
          <w:szCs w:val="20"/>
        </w:rPr>
        <w:t xml:space="preserve">that </w:t>
      </w:r>
      <w:r w:rsidRPr="00BD5D5E">
        <w:rPr>
          <w:rFonts w:eastAsia="宋体" w:cs="Arial"/>
          <w:szCs w:val="20"/>
          <w:lang w:val="en-GB" w:eastAsia="ja-JP"/>
        </w:rPr>
        <w:t xml:space="preserve">the UE </w:t>
      </w:r>
      <w:r w:rsidRPr="00BD5D5E">
        <w:rPr>
          <w:rFonts w:eastAsia="宋体" w:cs="Arial" w:hint="eastAsia"/>
          <w:szCs w:val="20"/>
        </w:rPr>
        <w:t xml:space="preserve">shall be allowed to </w:t>
      </w:r>
      <w:r w:rsidRPr="00BD5D5E">
        <w:rPr>
          <w:rFonts w:eastAsia="宋体" w:cs="Arial"/>
          <w:szCs w:val="20"/>
          <w:lang w:val="en-GB" w:eastAsia="ja-JP"/>
        </w:rPr>
        <w:t xml:space="preserve">report </w:t>
      </w:r>
      <w:r w:rsidRPr="00BD5D5E">
        <w:rPr>
          <w:rFonts w:eastAsia="宋体" w:cs="Arial" w:hint="eastAsia"/>
          <w:szCs w:val="20"/>
        </w:rPr>
        <w:t xml:space="preserve">a </w:t>
      </w:r>
      <w:r w:rsidRPr="00BD5D5E">
        <w:rPr>
          <w:rFonts w:eastAsia="宋体" w:cs="Arial"/>
          <w:szCs w:val="20"/>
          <w:lang w:val="en-GB" w:eastAsia="ja-JP"/>
        </w:rPr>
        <w:t xml:space="preserve">bandwidth that not included in the Table 5.3.5-1 of TS 38.101-1. </w:t>
      </w:r>
    </w:p>
    <w:p w14:paraId="15B514F7" w14:textId="77777777" w:rsidR="00BD5D5E" w:rsidRPr="00BD5D5E" w:rsidRDefault="00BD5D5E" w:rsidP="00BD5D5E">
      <w:pPr>
        <w:overflowPunct w:val="0"/>
        <w:autoSpaceDE w:val="0"/>
        <w:autoSpaceDN w:val="0"/>
        <w:adjustRightInd w:val="0"/>
        <w:spacing w:after="180"/>
        <w:jc w:val="both"/>
        <w:textAlignment w:val="baseline"/>
        <w:rPr>
          <w:rFonts w:eastAsia="宋体" w:cs="Arial"/>
          <w:szCs w:val="20"/>
        </w:rPr>
      </w:pPr>
      <w:r w:rsidRPr="00BD5D5E">
        <w:rPr>
          <w:rFonts w:eastAsia="宋体" w:cs="Arial" w:hint="eastAsia"/>
          <w:szCs w:val="20"/>
        </w:rPr>
        <w:lastRenderedPageBreak/>
        <w:t>However, in the current spec,</w:t>
      </w:r>
      <w:r w:rsidRPr="00BD5D5E">
        <w:rPr>
          <w:rFonts w:eastAsia="宋体" w:cs="Arial" w:hint="eastAsia"/>
          <w:szCs w:val="20"/>
          <w:lang w:eastAsia="ja-JP"/>
        </w:rPr>
        <w:t xml:space="preserve"> </w:t>
      </w:r>
      <w:r w:rsidRPr="00BD5D5E">
        <w:rPr>
          <w:rFonts w:eastAsia="宋体" w:cs="Arial" w:hint="eastAsia"/>
          <w:szCs w:val="20"/>
        </w:rPr>
        <w:t xml:space="preserve">it has been clearly said that </w:t>
      </w:r>
      <w:r w:rsidRPr="00BD5D5E">
        <w:rPr>
          <w:rFonts w:eastAsia="宋体" w:cs="Arial" w:hint="eastAsia"/>
          <w:szCs w:val="20"/>
          <w:lang w:eastAsia="ja-JP"/>
        </w:rPr>
        <w:t xml:space="preserve">the </w:t>
      </w:r>
      <w:r w:rsidRPr="00BD5D5E">
        <w:rPr>
          <w:rFonts w:eastAsia="宋体" w:cs="Arial" w:hint="eastAsia"/>
          <w:i/>
          <w:iCs/>
          <w:szCs w:val="20"/>
          <w:lang w:eastAsia="ja-JP"/>
        </w:rPr>
        <w:t>supportedBandwidthDL/UL</w:t>
      </w:r>
      <w:r w:rsidRPr="00BD5D5E">
        <w:rPr>
          <w:rFonts w:eastAsia="宋体" w:cs="Arial" w:hint="eastAsia"/>
          <w:szCs w:val="20"/>
          <w:lang w:eastAsia="ja-JP"/>
        </w:rPr>
        <w:t xml:space="preserve"> shall be defined in Table 5.3.5-1 in TS 38.101-1 for FR1 and Table 5.3.5-1 in TS 38.101-2 for FR2.</w:t>
      </w:r>
    </w:p>
    <w:tbl>
      <w:tblPr>
        <w:tblStyle w:val="26"/>
        <w:tblW w:w="0" w:type="auto"/>
        <w:tblLook w:val="04A0" w:firstRow="1" w:lastRow="0" w:firstColumn="1" w:lastColumn="0" w:noHBand="0" w:noVBand="1"/>
      </w:tblPr>
      <w:tblGrid>
        <w:gridCol w:w="9629"/>
      </w:tblGrid>
      <w:tr w:rsidR="00BD5D5E" w:rsidRPr="00BD5D5E" w14:paraId="6E808538" w14:textId="77777777" w:rsidTr="00C27574">
        <w:tc>
          <w:tcPr>
            <w:tcW w:w="9997" w:type="dxa"/>
          </w:tcPr>
          <w:p w14:paraId="5EF2107C" w14:textId="77777777" w:rsidR="00BD5D5E" w:rsidRPr="00BD5D5E" w:rsidRDefault="00BD5D5E" w:rsidP="00BD5D5E">
            <w:pPr>
              <w:keepNext/>
              <w:keepLines/>
              <w:overflowPunct w:val="0"/>
              <w:autoSpaceDE w:val="0"/>
              <w:autoSpaceDN w:val="0"/>
              <w:adjustRightInd w:val="0"/>
              <w:spacing w:after="0"/>
              <w:jc w:val="both"/>
              <w:textAlignment w:val="baseline"/>
              <w:rPr>
                <w:rFonts w:eastAsia="宋体" w:cs="Times New Roman"/>
                <w:b/>
                <w:bCs/>
                <w:i/>
                <w:iCs/>
                <w:sz w:val="18"/>
                <w:lang w:val="zh-CN" w:eastAsia="en-US"/>
              </w:rPr>
            </w:pPr>
            <w:r w:rsidRPr="00BD5D5E">
              <w:rPr>
                <w:rFonts w:eastAsia="宋体" w:cs="Times New Roman"/>
                <w:b/>
                <w:bCs/>
                <w:i/>
                <w:iCs/>
                <w:sz w:val="18"/>
                <w:lang w:val="zh-CN" w:eastAsia="en-US"/>
              </w:rPr>
              <w:t>supportedBandwidthDL</w:t>
            </w:r>
          </w:p>
          <w:p w14:paraId="076F4D33" w14:textId="77777777" w:rsidR="00BD5D5E" w:rsidRPr="00BD5D5E" w:rsidRDefault="00BD5D5E" w:rsidP="00BD5D5E">
            <w:pPr>
              <w:keepNext/>
              <w:keepLines/>
              <w:overflowPunct w:val="0"/>
              <w:autoSpaceDE w:val="0"/>
              <w:autoSpaceDN w:val="0"/>
              <w:adjustRightInd w:val="0"/>
              <w:spacing w:after="0"/>
              <w:jc w:val="both"/>
              <w:textAlignment w:val="baseline"/>
              <w:rPr>
                <w:rFonts w:eastAsia="宋体" w:cs="Times New Roman"/>
                <w:color w:val="FF0000"/>
                <w:sz w:val="18"/>
                <w:lang w:val="zh-CN" w:eastAsia="en-US"/>
              </w:rPr>
            </w:pPr>
            <w:r w:rsidRPr="00BD5D5E">
              <w:rPr>
                <w:rFonts w:eastAsia="宋体" w:cs="Times New Roman"/>
                <w:sz w:val="18"/>
                <w:lang w:val="zh-CN" w:eastAsia="en-US"/>
              </w:rPr>
              <w:t xml:space="preserve">Indicates maximum DL channel bandwidth supported for a given SCS that UE supports within a single CC (and in case of intra-frequency DAPS handover for the source and target cells), </w:t>
            </w:r>
            <w:r w:rsidRPr="00BD5D5E">
              <w:rPr>
                <w:rFonts w:eastAsia="宋体" w:cs="Times New Roman"/>
                <w:color w:val="FF0000"/>
                <w:sz w:val="18"/>
                <w:lang w:val="zh-CN" w:eastAsia="en-US"/>
              </w:rPr>
              <w:t>which is defined in Table 5.3.5-1 in TS 38.101-1 [2] for FR1 and Table 5.3.5-1 in TS 38.101-2 [3] for FR2.</w:t>
            </w:r>
          </w:p>
          <w:p w14:paraId="53F1636F" w14:textId="77777777" w:rsidR="00BD5D5E" w:rsidRPr="00BD5D5E" w:rsidRDefault="00BD5D5E" w:rsidP="00BD5D5E">
            <w:pPr>
              <w:keepNext/>
              <w:keepLines/>
              <w:overflowPunct w:val="0"/>
              <w:autoSpaceDE w:val="0"/>
              <w:autoSpaceDN w:val="0"/>
              <w:adjustRightInd w:val="0"/>
              <w:spacing w:after="0"/>
              <w:jc w:val="both"/>
              <w:textAlignment w:val="baseline"/>
              <w:rPr>
                <w:rFonts w:eastAsia="宋体" w:cs="Times New Roman"/>
                <w:b/>
                <w:bCs/>
                <w:sz w:val="18"/>
                <w:szCs w:val="21"/>
                <w:lang w:eastAsia="en-US"/>
              </w:rPr>
            </w:pPr>
            <w:r w:rsidRPr="00BD5D5E">
              <w:rPr>
                <w:rFonts w:eastAsia="宋体" w:cs="Times New Roman"/>
                <w:sz w:val="18"/>
                <w:lang w:val="zh-CN" w:eastAsia="en-US"/>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w:t>
            </w:r>
            <w:r w:rsidRPr="00BD5D5E">
              <w:rPr>
                <w:rFonts w:eastAsia="宋体" w:cs="Times New Roman"/>
                <w:color w:val="FF0000"/>
                <w:sz w:val="18"/>
                <w:lang w:val="zh-CN" w:eastAsia="en-US"/>
              </w:rPr>
              <w:t xml:space="preserve"> the UE shall indicate the maximum channel bandwidth for the band according to TS 38.101-1 [2] and TS 38.101-2 [3].</w:t>
            </w:r>
          </w:p>
        </w:tc>
      </w:tr>
    </w:tbl>
    <w:p w14:paraId="5383A4C3" w14:textId="77777777" w:rsidR="00BD5D5E" w:rsidRPr="00BD5D5E" w:rsidRDefault="00BD5D5E" w:rsidP="00BD5D5E">
      <w:pPr>
        <w:overflowPunct w:val="0"/>
        <w:autoSpaceDE w:val="0"/>
        <w:autoSpaceDN w:val="0"/>
        <w:adjustRightInd w:val="0"/>
        <w:spacing w:after="180"/>
        <w:jc w:val="both"/>
        <w:textAlignment w:val="baseline"/>
        <w:rPr>
          <w:rFonts w:eastAsia="宋体" w:cs="Arial"/>
          <w:szCs w:val="20"/>
        </w:rPr>
      </w:pPr>
    </w:p>
    <w:p w14:paraId="7C54AA92" w14:textId="7201CD38" w:rsidR="00BD5D5E" w:rsidRPr="00BD5D5E" w:rsidRDefault="00BD5D5E" w:rsidP="00BD5D5E">
      <w:pPr>
        <w:overflowPunct w:val="0"/>
        <w:autoSpaceDE w:val="0"/>
        <w:autoSpaceDN w:val="0"/>
        <w:adjustRightInd w:val="0"/>
        <w:spacing w:after="180"/>
        <w:jc w:val="both"/>
        <w:textAlignment w:val="baseline"/>
        <w:rPr>
          <w:rFonts w:eastAsia="宋体" w:cs="Arial"/>
          <w:szCs w:val="20"/>
        </w:rPr>
      </w:pPr>
      <w:r w:rsidRPr="00BD5D5E">
        <w:rPr>
          <w:rFonts w:eastAsia="宋体" w:cs="Arial" w:hint="eastAsia"/>
          <w:szCs w:val="20"/>
        </w:rPr>
        <w:t>To solve this problem, two options were discussed</w:t>
      </w:r>
      <w:r w:rsidRPr="00BD5D5E">
        <w:rPr>
          <w:rFonts w:eastAsia="宋体" w:cs="Arial"/>
          <w:szCs w:val="20"/>
        </w:rPr>
        <w:t xml:space="preserve"> in </w:t>
      </w:r>
      <w:r w:rsidRPr="00BD5D5E">
        <w:rPr>
          <w:rFonts w:eastAsia="宋体" w:cs="Arial" w:hint="eastAsia"/>
          <w:szCs w:val="20"/>
        </w:rPr>
        <w:t>[1</w:t>
      </w:r>
      <w:r w:rsidR="00607541">
        <w:rPr>
          <w:rFonts w:eastAsia="宋体" w:cs="Arial"/>
          <w:szCs w:val="20"/>
        </w:rPr>
        <w:t>1</w:t>
      </w:r>
      <w:r w:rsidRPr="00BD5D5E">
        <w:rPr>
          <w:rFonts w:eastAsia="宋体" w:cs="Arial" w:hint="eastAsia"/>
          <w:szCs w:val="20"/>
        </w:rPr>
        <w:t xml:space="preserve">], </w:t>
      </w:r>
    </w:p>
    <w:p w14:paraId="5720AC28" w14:textId="77777777" w:rsidR="00BD5D5E" w:rsidRPr="00BD5D5E" w:rsidRDefault="00BD5D5E" w:rsidP="00BD5D5E">
      <w:pPr>
        <w:numPr>
          <w:ilvl w:val="0"/>
          <w:numId w:val="33"/>
        </w:numPr>
        <w:overflowPunct w:val="0"/>
        <w:autoSpaceDE w:val="0"/>
        <w:autoSpaceDN w:val="0"/>
        <w:adjustRightInd w:val="0"/>
        <w:spacing w:after="180"/>
        <w:jc w:val="both"/>
        <w:textAlignment w:val="baseline"/>
        <w:rPr>
          <w:rFonts w:eastAsia="宋体" w:cs="Times New Roman"/>
          <w:szCs w:val="21"/>
          <w:lang w:val="en-GB" w:eastAsia="en-US"/>
        </w:rPr>
      </w:pPr>
      <w:r w:rsidRPr="00BD5D5E">
        <w:rPr>
          <w:rFonts w:eastAsia="宋体" w:cs="Times New Roman" w:hint="eastAsia"/>
          <w:szCs w:val="21"/>
          <w:lang w:val="en-GB" w:eastAsia="ja-JP"/>
        </w:rPr>
        <w:t>Option 1:</w:t>
      </w:r>
      <w:r w:rsidRPr="00BD5D5E">
        <w:rPr>
          <w:rFonts w:eastAsia="宋体" w:cs="Times New Roman" w:hint="eastAsia"/>
          <w:szCs w:val="21"/>
        </w:rPr>
        <w:t xml:space="preserve"> Have some clarifications to the current field description of </w:t>
      </w:r>
      <w:r w:rsidRPr="00BD5D5E">
        <w:rPr>
          <w:rFonts w:eastAsia="宋体" w:cs="Times New Roman" w:hint="eastAsia"/>
          <w:szCs w:val="21"/>
          <w:lang w:val="en-GB" w:eastAsia="en-US"/>
        </w:rPr>
        <w:t>supportedBandwidthDL</w:t>
      </w:r>
    </w:p>
    <w:p w14:paraId="1B7963F5" w14:textId="77777777" w:rsidR="00BD5D5E" w:rsidRPr="00BD5D5E" w:rsidRDefault="00BD5D5E" w:rsidP="00BD5D5E">
      <w:pPr>
        <w:overflowPunct w:val="0"/>
        <w:autoSpaceDE w:val="0"/>
        <w:autoSpaceDN w:val="0"/>
        <w:adjustRightInd w:val="0"/>
        <w:spacing w:after="180"/>
        <w:ind w:leftChars="200" w:left="440"/>
        <w:jc w:val="both"/>
        <w:textAlignment w:val="baseline"/>
        <w:rPr>
          <w:rFonts w:eastAsia="宋体" w:cs="Times New Roman"/>
          <w:szCs w:val="21"/>
          <w:lang w:val="en-GB" w:eastAsia="ja-JP"/>
        </w:rPr>
      </w:pPr>
      <w:r w:rsidRPr="00BD5D5E">
        <w:rPr>
          <w:rFonts w:eastAsia="宋体" w:cs="Times New Roman" w:hint="eastAsia"/>
          <w:szCs w:val="21"/>
        </w:rPr>
        <w:t xml:space="preserve">E.g. (May only for the </w:t>
      </w:r>
      <w:r w:rsidRPr="00BD5D5E">
        <w:rPr>
          <w:rFonts w:eastAsia="宋体" w:cs="Times New Roman" w:hint="eastAsia"/>
          <w:szCs w:val="21"/>
          <w:lang w:val="en-GB" w:eastAsia="en-US"/>
        </w:rPr>
        <w:t>BC with a band that supports 35M/45M bandwidth</w:t>
      </w:r>
      <w:r w:rsidRPr="00BD5D5E">
        <w:rPr>
          <w:rFonts w:eastAsia="宋体" w:cs="Times New Roman" w:hint="eastAsia"/>
          <w:szCs w:val="21"/>
        </w:rPr>
        <w:t>)</w:t>
      </w:r>
      <w:r w:rsidRPr="00BD5D5E">
        <w:rPr>
          <w:rFonts w:eastAsia="宋体" w:cs="Times New Roman" w:hint="eastAsia"/>
          <w:szCs w:val="21"/>
          <w:lang w:val="en-GB" w:eastAsia="ja-JP"/>
        </w:rPr>
        <w:t xml:space="preserve"> Allow the UE to indicate a bandwidth in the supportedBandwidthDL/UL wider than channelBW_UL/DL, this supportedBandwidthDL/UL may even not be included in the Table 5.3.5-1 of TS 38.101-1/TS 38.101-2 for the corresponding band. </w:t>
      </w:r>
    </w:p>
    <w:p w14:paraId="1AFC7749" w14:textId="77777777" w:rsidR="00BD5D5E" w:rsidRPr="00BD5D5E" w:rsidRDefault="00BD5D5E" w:rsidP="00BD5D5E">
      <w:pPr>
        <w:numPr>
          <w:ilvl w:val="0"/>
          <w:numId w:val="33"/>
        </w:numPr>
        <w:overflowPunct w:val="0"/>
        <w:autoSpaceDE w:val="0"/>
        <w:autoSpaceDN w:val="0"/>
        <w:adjustRightInd w:val="0"/>
        <w:spacing w:after="180"/>
        <w:jc w:val="both"/>
        <w:textAlignment w:val="baseline"/>
        <w:rPr>
          <w:rFonts w:eastAsia="宋体" w:cs="Times New Roman"/>
          <w:szCs w:val="21"/>
        </w:rPr>
      </w:pPr>
      <w:r w:rsidRPr="00BD5D5E">
        <w:rPr>
          <w:rFonts w:eastAsia="宋体" w:cs="Times New Roman" w:hint="eastAsia"/>
          <w:szCs w:val="21"/>
          <w:lang w:val="en-GB" w:eastAsia="ja-JP"/>
        </w:rPr>
        <w:t xml:space="preserve">Option 2: Add new </w:t>
      </w:r>
      <w:r w:rsidRPr="00BD5D5E">
        <w:rPr>
          <w:rFonts w:eastAsia="宋体" w:cs="Times New Roman" w:hint="eastAsia"/>
          <w:szCs w:val="21"/>
          <w:lang w:val="en-GB" w:eastAsia="en-GB"/>
        </w:rPr>
        <w:t>FeatureSetUplinkPerCC-v15</w:t>
      </w:r>
      <w:r w:rsidRPr="00BD5D5E">
        <w:rPr>
          <w:rFonts w:eastAsia="宋体" w:cs="Times New Roman" w:hint="eastAsia"/>
          <w:szCs w:val="21"/>
          <w:lang w:val="en-GB" w:eastAsia="ja-JP"/>
        </w:rPr>
        <w:t>xy to indicate newly added 35M/45M</w:t>
      </w:r>
      <w:r w:rsidRPr="00BD5D5E">
        <w:rPr>
          <w:rFonts w:eastAsia="宋体" w:cs="Times New Roman" w:hint="eastAsia"/>
          <w:szCs w:val="21"/>
        </w:rPr>
        <w:t xml:space="preserve">, e.g. add </w:t>
      </w:r>
      <w:r w:rsidRPr="00BD5D5E">
        <w:rPr>
          <w:rFonts w:eastAsia="宋体" w:cs="Times New Roman" w:hint="eastAsia"/>
          <w:szCs w:val="21"/>
          <w:lang w:val="en-GB" w:eastAsia="en-GB"/>
        </w:rPr>
        <w:t>FeatureSetUplinkPerCC-v15</w:t>
      </w:r>
      <w:r w:rsidRPr="00BD5D5E">
        <w:rPr>
          <w:rFonts w:eastAsia="宋体" w:cs="Times New Roman" w:hint="eastAsia"/>
          <w:szCs w:val="21"/>
          <w:lang w:val="en-GB" w:eastAsia="ja-JP"/>
        </w:rPr>
        <w:t>xy</w:t>
      </w:r>
      <w:r w:rsidRPr="00BD5D5E">
        <w:rPr>
          <w:rFonts w:eastAsia="宋体" w:cs="Times New Roman" w:hint="eastAsia"/>
          <w:szCs w:val="21"/>
        </w:rPr>
        <w:t xml:space="preserve"> to the </w:t>
      </w:r>
      <w:r w:rsidRPr="00BD5D5E">
        <w:rPr>
          <w:rFonts w:eastAsia="宋体" w:cs="Times New Roman" w:hint="eastAsia"/>
          <w:szCs w:val="21"/>
          <w:lang w:val="en-GB" w:eastAsia="ja-JP"/>
        </w:rPr>
        <w:t>lateNonCriticalExtension</w:t>
      </w:r>
      <w:r w:rsidRPr="00BD5D5E">
        <w:rPr>
          <w:rFonts w:eastAsia="宋体" w:cs="Times New Roman" w:hint="eastAsia"/>
          <w:szCs w:val="21"/>
        </w:rPr>
        <w:t xml:space="preserve"> of </w:t>
      </w:r>
      <w:r w:rsidRPr="00BD5D5E">
        <w:rPr>
          <w:rFonts w:eastAsia="宋体" w:cs="Times New Roman" w:hint="eastAsia"/>
          <w:szCs w:val="21"/>
          <w:lang w:val="en-GB" w:eastAsia="ja-JP"/>
        </w:rPr>
        <w:t>UE-NR-Capability</w:t>
      </w:r>
    </w:p>
    <w:p w14:paraId="6278F7B8" w14:textId="57DD0628" w:rsidR="00BD5D5E" w:rsidRPr="00BD5D5E" w:rsidRDefault="00BD5D5E" w:rsidP="00BD5D5E">
      <w:pPr>
        <w:overflowPunct w:val="0"/>
        <w:autoSpaceDE w:val="0"/>
        <w:autoSpaceDN w:val="0"/>
        <w:adjustRightInd w:val="0"/>
        <w:spacing w:after="180"/>
        <w:jc w:val="both"/>
        <w:textAlignment w:val="baseline"/>
        <w:rPr>
          <w:rFonts w:eastAsia="宋体" w:cs="Arial"/>
          <w:szCs w:val="20"/>
        </w:rPr>
      </w:pPr>
      <w:r w:rsidRPr="00BD5D5E">
        <w:rPr>
          <w:rFonts w:eastAsia="宋体" w:cs="Arial"/>
          <w:szCs w:val="20"/>
        </w:rPr>
        <w:t xml:space="preserve">However considering the complexity to the option 2, the option 1 was selected and further discussed in </w:t>
      </w:r>
      <w:r w:rsidRPr="00BD5D5E">
        <w:rPr>
          <w:rFonts w:eastAsia="宋体" w:cs="Arial" w:hint="eastAsia"/>
          <w:szCs w:val="20"/>
        </w:rPr>
        <w:t>[1</w:t>
      </w:r>
      <w:r w:rsidR="00607541">
        <w:rPr>
          <w:rFonts w:eastAsia="宋体" w:cs="Arial"/>
          <w:szCs w:val="20"/>
        </w:rPr>
        <w:t>1</w:t>
      </w:r>
      <w:r w:rsidRPr="00BD5D5E">
        <w:rPr>
          <w:rFonts w:eastAsia="宋体" w:cs="Arial" w:hint="eastAsia"/>
          <w:szCs w:val="20"/>
        </w:rPr>
        <w:t>]</w:t>
      </w:r>
      <w:r w:rsidRPr="00BD5D5E">
        <w:rPr>
          <w:rFonts w:eastAsia="宋体" w:cs="Arial"/>
          <w:szCs w:val="20"/>
        </w:rPr>
        <w:t>, if companies have comments/preference on the option 2, please add the comments to the question Q</w:t>
      </w:r>
      <w:r w:rsidR="00607541">
        <w:rPr>
          <w:rFonts w:eastAsia="宋体" w:cs="Arial"/>
          <w:szCs w:val="20"/>
        </w:rPr>
        <w:t>2.</w:t>
      </w:r>
      <w:r w:rsidRPr="00BD5D5E">
        <w:rPr>
          <w:rFonts w:eastAsia="宋体" w:cs="Arial" w:hint="eastAsia"/>
          <w:szCs w:val="20"/>
        </w:rPr>
        <w:t>3</w:t>
      </w:r>
      <w:r w:rsidRPr="00BD5D5E">
        <w:rPr>
          <w:rFonts w:eastAsia="宋体" w:cs="Arial"/>
          <w:szCs w:val="20"/>
        </w:rPr>
        <w:t>.</w:t>
      </w:r>
    </w:p>
    <w:p w14:paraId="55C443A1" w14:textId="62AD48A7" w:rsidR="00BD5D5E" w:rsidRPr="00BD5D5E" w:rsidRDefault="00BD5D5E" w:rsidP="00BD5D5E">
      <w:pPr>
        <w:overflowPunct w:val="0"/>
        <w:autoSpaceDE w:val="0"/>
        <w:autoSpaceDN w:val="0"/>
        <w:adjustRightInd w:val="0"/>
        <w:spacing w:after="180"/>
        <w:jc w:val="both"/>
        <w:textAlignment w:val="baseline"/>
        <w:rPr>
          <w:rFonts w:eastAsia="等线" w:cs="Times New Roman"/>
          <w:b/>
        </w:rPr>
      </w:pPr>
      <w:r w:rsidRPr="00BD5D5E">
        <w:rPr>
          <w:rFonts w:eastAsia="等线" w:cs="Times New Roman" w:hint="eastAsia"/>
          <w:b/>
        </w:rPr>
        <w:t>Q</w:t>
      </w:r>
      <w:r w:rsidR="00607541">
        <w:rPr>
          <w:rFonts w:eastAsia="等线" w:cs="Times New Roman"/>
          <w:b/>
        </w:rPr>
        <w:t>2.</w:t>
      </w:r>
      <w:r w:rsidRPr="00BD5D5E">
        <w:rPr>
          <w:rFonts w:eastAsia="等线" w:cs="Times New Roman" w:hint="eastAsia"/>
          <w:b/>
        </w:rPr>
        <w:t>1: Which option do companies prefer?</w:t>
      </w:r>
    </w:p>
    <w:tbl>
      <w:tblPr>
        <w:tblStyle w:val="26"/>
        <w:tblW w:w="0" w:type="auto"/>
        <w:tblLook w:val="04A0" w:firstRow="1" w:lastRow="0" w:firstColumn="1" w:lastColumn="0" w:noHBand="0" w:noVBand="1"/>
      </w:tblPr>
      <w:tblGrid>
        <w:gridCol w:w="1246"/>
        <w:gridCol w:w="1338"/>
        <w:gridCol w:w="7045"/>
      </w:tblGrid>
      <w:tr w:rsidR="00BD5D5E" w:rsidRPr="00BD5D5E" w14:paraId="6F29EA34" w14:textId="77777777" w:rsidTr="00BD5D5E">
        <w:tc>
          <w:tcPr>
            <w:tcW w:w="1247" w:type="dxa"/>
            <w:shd w:val="clear" w:color="auto" w:fill="BFBFBF"/>
            <w:vAlign w:val="center"/>
          </w:tcPr>
          <w:p w14:paraId="65636601"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lang w:val="en-GB"/>
              </w:rPr>
            </w:pPr>
            <w:r w:rsidRPr="00BD5D5E">
              <w:rPr>
                <w:rFonts w:eastAsia="Calibri" w:cs="Times New Roman"/>
                <w:b/>
                <w:bCs/>
                <w:szCs w:val="20"/>
                <w:lang w:val="en-GB"/>
              </w:rPr>
              <w:t>Company</w:t>
            </w:r>
          </w:p>
        </w:tc>
        <w:tc>
          <w:tcPr>
            <w:tcW w:w="1342" w:type="dxa"/>
            <w:shd w:val="clear" w:color="auto" w:fill="BFBFBF"/>
            <w:vAlign w:val="center"/>
          </w:tcPr>
          <w:p w14:paraId="314D317F" w14:textId="77777777" w:rsidR="00BD5D5E" w:rsidRPr="00BD5D5E" w:rsidRDefault="00BD5D5E" w:rsidP="00BD5D5E">
            <w:pPr>
              <w:overflowPunct w:val="0"/>
              <w:autoSpaceDE w:val="0"/>
              <w:autoSpaceDN w:val="0"/>
              <w:adjustRightInd w:val="0"/>
              <w:jc w:val="both"/>
              <w:textAlignment w:val="baseline"/>
              <w:rPr>
                <w:rFonts w:eastAsia="宋体" w:cs="Times New Roman"/>
                <w:b/>
                <w:bCs/>
                <w:szCs w:val="20"/>
              </w:rPr>
            </w:pPr>
            <w:r w:rsidRPr="00BD5D5E">
              <w:rPr>
                <w:rFonts w:eastAsia="宋体" w:cs="Times New Roman" w:hint="eastAsia"/>
                <w:b/>
                <w:bCs/>
                <w:szCs w:val="20"/>
              </w:rPr>
              <w:t>Option 1 or 2</w:t>
            </w:r>
          </w:p>
        </w:tc>
        <w:tc>
          <w:tcPr>
            <w:tcW w:w="7091" w:type="dxa"/>
            <w:shd w:val="clear" w:color="auto" w:fill="BFBFBF"/>
          </w:tcPr>
          <w:p w14:paraId="797095A6"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4A5B9DF7" w14:textId="77777777" w:rsidTr="00C27574">
        <w:tc>
          <w:tcPr>
            <w:tcW w:w="1247" w:type="dxa"/>
            <w:vAlign w:val="center"/>
          </w:tcPr>
          <w:p w14:paraId="360AB21F"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rPr>
            </w:pPr>
            <w:r w:rsidRPr="00BD5D5E">
              <w:rPr>
                <w:rFonts w:eastAsia="Calibri" w:cs="Arial" w:hint="eastAsia"/>
                <w:szCs w:val="20"/>
              </w:rPr>
              <w:t>ZTE</w:t>
            </w:r>
          </w:p>
        </w:tc>
        <w:tc>
          <w:tcPr>
            <w:tcW w:w="1342" w:type="dxa"/>
            <w:vAlign w:val="center"/>
          </w:tcPr>
          <w:p w14:paraId="53601206" w14:textId="77777777" w:rsidR="00BD5D5E" w:rsidRPr="00BD5D5E" w:rsidRDefault="00BD5D5E" w:rsidP="00BD5D5E">
            <w:pPr>
              <w:overflowPunct w:val="0"/>
              <w:autoSpaceDE w:val="0"/>
              <w:autoSpaceDN w:val="0"/>
              <w:adjustRightInd w:val="0"/>
              <w:spacing w:after="180"/>
              <w:jc w:val="both"/>
              <w:textAlignment w:val="baseline"/>
              <w:rPr>
                <w:rFonts w:eastAsia="宋体" w:cs="Arial"/>
                <w:szCs w:val="20"/>
              </w:rPr>
            </w:pPr>
            <w:r w:rsidRPr="00BD5D5E">
              <w:rPr>
                <w:rFonts w:eastAsia="宋体" w:cs="Arial" w:hint="eastAsia"/>
                <w:szCs w:val="20"/>
              </w:rPr>
              <w:t>Option 1</w:t>
            </w:r>
          </w:p>
        </w:tc>
        <w:tc>
          <w:tcPr>
            <w:tcW w:w="7091" w:type="dxa"/>
          </w:tcPr>
          <w:p w14:paraId="27A043F4" w14:textId="77777777" w:rsidR="00BD5D5E" w:rsidRPr="00BD5D5E" w:rsidRDefault="00BD5D5E" w:rsidP="00BD5D5E">
            <w:pPr>
              <w:overflowPunct w:val="0"/>
              <w:autoSpaceDE w:val="0"/>
              <w:autoSpaceDN w:val="0"/>
              <w:adjustRightInd w:val="0"/>
              <w:spacing w:after="180"/>
              <w:jc w:val="both"/>
              <w:textAlignment w:val="baseline"/>
              <w:rPr>
                <w:rFonts w:eastAsia="宋体" w:cs="Arial"/>
                <w:szCs w:val="20"/>
              </w:rPr>
            </w:pPr>
            <w:r w:rsidRPr="00BD5D5E">
              <w:rPr>
                <w:rFonts w:eastAsia="宋体" w:cs="Arial" w:hint="eastAsia"/>
                <w:szCs w:val="20"/>
              </w:rPr>
              <w:t>We think the option 1 is simple, we don</w:t>
            </w:r>
            <w:r w:rsidRPr="00BD5D5E">
              <w:rPr>
                <w:rFonts w:eastAsia="宋体" w:cs="Arial"/>
                <w:szCs w:val="20"/>
              </w:rPr>
              <w:t>’</w:t>
            </w:r>
            <w:r w:rsidRPr="00BD5D5E">
              <w:rPr>
                <w:rFonts w:eastAsia="宋体" w:cs="Arial" w:hint="eastAsia"/>
                <w:szCs w:val="20"/>
              </w:rPr>
              <w:t>t want to introduce additional capability elements.</w:t>
            </w:r>
          </w:p>
        </w:tc>
      </w:tr>
      <w:tr w:rsidR="00BD5D5E" w:rsidRPr="00BD5D5E" w14:paraId="6F26FC36" w14:textId="77777777" w:rsidTr="00C27574">
        <w:tc>
          <w:tcPr>
            <w:tcW w:w="1247" w:type="dxa"/>
            <w:vAlign w:val="center"/>
          </w:tcPr>
          <w:p w14:paraId="37C7DAA8"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rPr>
            </w:pPr>
          </w:p>
        </w:tc>
        <w:tc>
          <w:tcPr>
            <w:tcW w:w="1342" w:type="dxa"/>
            <w:vAlign w:val="center"/>
          </w:tcPr>
          <w:p w14:paraId="091C3547" w14:textId="77777777" w:rsidR="00BD5D5E" w:rsidRPr="00BD5D5E" w:rsidRDefault="00BD5D5E" w:rsidP="00BD5D5E">
            <w:pPr>
              <w:overflowPunct w:val="0"/>
              <w:autoSpaceDE w:val="0"/>
              <w:autoSpaceDN w:val="0"/>
              <w:adjustRightInd w:val="0"/>
              <w:spacing w:after="180"/>
              <w:jc w:val="both"/>
              <w:textAlignment w:val="baseline"/>
              <w:rPr>
                <w:rFonts w:eastAsia="宋体" w:cs="Arial"/>
                <w:szCs w:val="20"/>
              </w:rPr>
            </w:pPr>
          </w:p>
        </w:tc>
        <w:tc>
          <w:tcPr>
            <w:tcW w:w="7091" w:type="dxa"/>
          </w:tcPr>
          <w:p w14:paraId="1A349AE5" w14:textId="77777777" w:rsidR="00BD5D5E" w:rsidRPr="00BD5D5E" w:rsidRDefault="00BD5D5E" w:rsidP="00BD5D5E">
            <w:pPr>
              <w:overflowPunct w:val="0"/>
              <w:autoSpaceDE w:val="0"/>
              <w:autoSpaceDN w:val="0"/>
              <w:adjustRightInd w:val="0"/>
              <w:spacing w:after="180"/>
              <w:jc w:val="both"/>
              <w:textAlignment w:val="baseline"/>
              <w:rPr>
                <w:rFonts w:eastAsia="宋体" w:cs="Arial"/>
                <w:szCs w:val="20"/>
              </w:rPr>
            </w:pPr>
          </w:p>
        </w:tc>
      </w:tr>
      <w:tr w:rsidR="00BD5D5E" w:rsidRPr="00BD5D5E" w14:paraId="29C0BE9C" w14:textId="77777777" w:rsidTr="00C27574">
        <w:tc>
          <w:tcPr>
            <w:tcW w:w="1247" w:type="dxa"/>
            <w:vAlign w:val="center"/>
          </w:tcPr>
          <w:p w14:paraId="45A68639"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rPr>
            </w:pPr>
          </w:p>
        </w:tc>
        <w:tc>
          <w:tcPr>
            <w:tcW w:w="1342" w:type="dxa"/>
            <w:vAlign w:val="center"/>
          </w:tcPr>
          <w:p w14:paraId="2078140C" w14:textId="77777777" w:rsidR="00BD5D5E" w:rsidRPr="00BD5D5E" w:rsidRDefault="00BD5D5E" w:rsidP="00BD5D5E">
            <w:pPr>
              <w:overflowPunct w:val="0"/>
              <w:autoSpaceDE w:val="0"/>
              <w:autoSpaceDN w:val="0"/>
              <w:adjustRightInd w:val="0"/>
              <w:spacing w:after="180"/>
              <w:jc w:val="both"/>
              <w:textAlignment w:val="baseline"/>
              <w:rPr>
                <w:rFonts w:eastAsia="宋体" w:cs="Arial"/>
                <w:szCs w:val="20"/>
              </w:rPr>
            </w:pPr>
          </w:p>
        </w:tc>
        <w:tc>
          <w:tcPr>
            <w:tcW w:w="7091" w:type="dxa"/>
          </w:tcPr>
          <w:p w14:paraId="39A5D3F2" w14:textId="77777777" w:rsidR="00BD5D5E" w:rsidRPr="00BD5D5E" w:rsidRDefault="00BD5D5E" w:rsidP="00BD5D5E">
            <w:pPr>
              <w:overflowPunct w:val="0"/>
              <w:autoSpaceDE w:val="0"/>
              <w:autoSpaceDN w:val="0"/>
              <w:adjustRightInd w:val="0"/>
              <w:spacing w:after="180"/>
              <w:jc w:val="both"/>
              <w:textAlignment w:val="baseline"/>
              <w:rPr>
                <w:rFonts w:eastAsia="宋体" w:cs="Arial"/>
                <w:szCs w:val="20"/>
              </w:rPr>
            </w:pPr>
          </w:p>
        </w:tc>
      </w:tr>
    </w:tbl>
    <w:p w14:paraId="625D3C63" w14:textId="77777777" w:rsidR="00BD5D5E" w:rsidRPr="00BD5D5E" w:rsidRDefault="00BD5D5E" w:rsidP="00BD5D5E">
      <w:pPr>
        <w:overflowPunct w:val="0"/>
        <w:autoSpaceDE w:val="0"/>
        <w:autoSpaceDN w:val="0"/>
        <w:adjustRightInd w:val="0"/>
        <w:spacing w:after="180"/>
        <w:jc w:val="both"/>
        <w:textAlignment w:val="baseline"/>
        <w:rPr>
          <w:rFonts w:eastAsia="宋体" w:cs="Times New Roman"/>
          <w:b/>
          <w:szCs w:val="21"/>
        </w:rPr>
      </w:pPr>
    </w:p>
    <w:p w14:paraId="2DE29A60" w14:textId="67404FAC" w:rsidR="00BD5D5E" w:rsidRPr="00BD5D5E" w:rsidRDefault="00BD5D5E" w:rsidP="00BD5D5E">
      <w:pPr>
        <w:overflowPunct w:val="0"/>
        <w:autoSpaceDE w:val="0"/>
        <w:autoSpaceDN w:val="0"/>
        <w:adjustRightInd w:val="0"/>
        <w:spacing w:after="180"/>
        <w:jc w:val="both"/>
        <w:textAlignment w:val="baseline"/>
        <w:rPr>
          <w:rFonts w:eastAsia="宋体" w:cs="Arial"/>
          <w:szCs w:val="20"/>
        </w:rPr>
      </w:pPr>
      <w:r w:rsidRPr="00BD5D5E">
        <w:rPr>
          <w:rFonts w:eastAsia="宋体" w:cs="Arial"/>
          <w:szCs w:val="20"/>
        </w:rPr>
        <w:t xml:space="preserve">For the option 1, the proponent hope to confirm RAN2’s understanding on the proposal 1 in </w:t>
      </w:r>
      <w:r w:rsidRPr="00BD5D5E">
        <w:rPr>
          <w:rFonts w:eastAsia="宋体" w:cs="Arial" w:hint="eastAsia"/>
          <w:szCs w:val="20"/>
        </w:rPr>
        <w:t>[1</w:t>
      </w:r>
      <w:r w:rsidR="00607541">
        <w:rPr>
          <w:rFonts w:eastAsia="宋体" w:cs="Arial"/>
          <w:szCs w:val="20"/>
        </w:rPr>
        <w:t>1</w:t>
      </w:r>
      <w:r w:rsidRPr="00BD5D5E">
        <w:rPr>
          <w:rFonts w:eastAsia="宋体" w:cs="Arial" w:hint="eastAsia"/>
          <w:szCs w:val="20"/>
        </w:rPr>
        <w:t xml:space="preserve">] </w:t>
      </w:r>
      <w:r w:rsidRPr="00BD5D5E">
        <w:rPr>
          <w:rFonts w:eastAsia="宋体" w:cs="Arial"/>
          <w:szCs w:val="20"/>
        </w:rPr>
        <w:t>as below first:</w:t>
      </w:r>
    </w:p>
    <w:p w14:paraId="69492ABE" w14:textId="3BC1E213" w:rsidR="00BD5D5E" w:rsidRPr="00BD5D5E" w:rsidRDefault="00BD5D5E" w:rsidP="00BD5D5E">
      <w:pPr>
        <w:overflowPunct w:val="0"/>
        <w:autoSpaceDE w:val="0"/>
        <w:autoSpaceDN w:val="0"/>
        <w:adjustRightInd w:val="0"/>
        <w:spacing w:after="180"/>
        <w:jc w:val="both"/>
        <w:textAlignment w:val="baseline"/>
        <w:rPr>
          <w:rFonts w:eastAsia="等线" w:cs="Times New Roman"/>
          <w:b/>
        </w:rPr>
      </w:pPr>
      <w:r w:rsidRPr="00BD5D5E">
        <w:rPr>
          <w:rFonts w:eastAsia="等线" w:cs="Times New Roman" w:hint="eastAsia"/>
          <w:b/>
        </w:rPr>
        <w:t>Q</w:t>
      </w:r>
      <w:r w:rsidR="00607541">
        <w:rPr>
          <w:rFonts w:eastAsia="等线" w:cs="Times New Roman"/>
          <w:b/>
        </w:rPr>
        <w:t>2.</w:t>
      </w:r>
      <w:r w:rsidRPr="00BD5D5E">
        <w:rPr>
          <w:rFonts w:eastAsia="等线" w:cs="Times New Roman" w:hint="eastAsia"/>
          <w:b/>
        </w:rPr>
        <w:t xml:space="preserve">2: With the current spec, whether the UE is allowed to indicate a bandwidth in the </w:t>
      </w:r>
      <w:r w:rsidRPr="00BD5D5E">
        <w:rPr>
          <w:rFonts w:eastAsia="等线" w:cs="Times New Roman" w:hint="eastAsia"/>
          <w:b/>
          <w:i/>
          <w:iCs/>
        </w:rPr>
        <w:t>supportedBandwidthDL/UL</w:t>
      </w:r>
      <w:r w:rsidRPr="00BD5D5E">
        <w:rPr>
          <w:rFonts w:eastAsia="等线" w:cs="Times New Roman" w:hint="eastAsia"/>
          <w:b/>
        </w:rPr>
        <w:t xml:space="preserve"> wider than </w:t>
      </w:r>
      <w:r w:rsidRPr="00BD5D5E">
        <w:rPr>
          <w:rFonts w:eastAsia="等线" w:cs="Times New Roman" w:hint="eastAsia"/>
          <w:b/>
          <w:i/>
          <w:iCs/>
        </w:rPr>
        <w:t>channelBW_UL/DL</w:t>
      </w:r>
      <w:r w:rsidRPr="00BD5D5E">
        <w:rPr>
          <w:rFonts w:eastAsia="等线" w:cs="Times New Roman" w:hint="eastAsia"/>
          <w:b/>
        </w:rPr>
        <w:t xml:space="preserve">, this </w:t>
      </w:r>
      <w:r w:rsidRPr="00BD5D5E">
        <w:rPr>
          <w:rFonts w:eastAsia="等线" w:cs="Times New Roman" w:hint="eastAsia"/>
          <w:b/>
          <w:i/>
          <w:iCs/>
        </w:rPr>
        <w:t>supportedBandwidthDL/UL</w:t>
      </w:r>
      <w:r w:rsidRPr="00BD5D5E">
        <w:rPr>
          <w:rFonts w:eastAsia="等线" w:cs="Times New Roman" w:hint="eastAsia"/>
          <w:b/>
        </w:rPr>
        <w:t xml:space="preserve"> may even not be included in the Table 5.3.5-1 of TS 38.101-1/TS 38.101-2 for the corresponding band?</w:t>
      </w:r>
    </w:p>
    <w:tbl>
      <w:tblPr>
        <w:tblStyle w:val="26"/>
        <w:tblW w:w="0" w:type="auto"/>
        <w:tblLook w:val="04A0" w:firstRow="1" w:lastRow="0" w:firstColumn="1" w:lastColumn="0" w:noHBand="0" w:noVBand="1"/>
      </w:tblPr>
      <w:tblGrid>
        <w:gridCol w:w="1245"/>
        <w:gridCol w:w="1339"/>
        <w:gridCol w:w="7045"/>
      </w:tblGrid>
      <w:tr w:rsidR="00BD5D5E" w:rsidRPr="00BD5D5E" w14:paraId="4EA0BE88" w14:textId="77777777" w:rsidTr="00BD5D5E">
        <w:tc>
          <w:tcPr>
            <w:tcW w:w="1247" w:type="dxa"/>
            <w:shd w:val="clear" w:color="auto" w:fill="BFBFBF"/>
            <w:vAlign w:val="center"/>
          </w:tcPr>
          <w:p w14:paraId="36F99B02"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lang w:val="en-GB"/>
              </w:rPr>
            </w:pPr>
            <w:r w:rsidRPr="00BD5D5E">
              <w:rPr>
                <w:rFonts w:eastAsia="Calibri" w:cs="Times New Roman"/>
                <w:b/>
                <w:bCs/>
                <w:szCs w:val="20"/>
                <w:lang w:val="en-GB"/>
              </w:rPr>
              <w:t>Company</w:t>
            </w:r>
          </w:p>
        </w:tc>
        <w:tc>
          <w:tcPr>
            <w:tcW w:w="1342" w:type="dxa"/>
            <w:shd w:val="clear" w:color="auto" w:fill="BFBFBF"/>
            <w:vAlign w:val="center"/>
          </w:tcPr>
          <w:p w14:paraId="20BC695B"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7722826D"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宋体" w:cs="Times New Roman" w:hint="eastAsia"/>
                <w:b/>
                <w:bCs/>
                <w:szCs w:val="20"/>
              </w:rPr>
              <w:t>(Allowed</w:t>
            </w:r>
            <w:r w:rsidRPr="00BD5D5E">
              <w:rPr>
                <w:rFonts w:eastAsia="Calibri" w:cs="Times New Roman"/>
                <w:b/>
                <w:bCs/>
                <w:szCs w:val="20"/>
                <w:lang w:val="en-GB"/>
              </w:rPr>
              <w:t xml:space="preserve"> or N</w:t>
            </w:r>
            <w:r w:rsidRPr="00BD5D5E">
              <w:rPr>
                <w:rFonts w:eastAsia="宋体" w:cs="Times New Roman" w:hint="eastAsia"/>
                <w:b/>
                <w:bCs/>
                <w:szCs w:val="20"/>
              </w:rPr>
              <w:t>ot allowed</w:t>
            </w:r>
            <w:r w:rsidRPr="00BD5D5E">
              <w:rPr>
                <w:rFonts w:eastAsia="Calibri" w:cs="Times New Roman"/>
                <w:b/>
                <w:bCs/>
                <w:szCs w:val="20"/>
                <w:lang w:val="en-GB"/>
              </w:rPr>
              <w:t>)</w:t>
            </w:r>
          </w:p>
        </w:tc>
        <w:tc>
          <w:tcPr>
            <w:tcW w:w="7091" w:type="dxa"/>
            <w:shd w:val="clear" w:color="auto" w:fill="BFBFBF"/>
          </w:tcPr>
          <w:p w14:paraId="01F27C8C"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33E52202" w14:textId="77777777" w:rsidTr="00C27574">
        <w:tc>
          <w:tcPr>
            <w:tcW w:w="1247" w:type="dxa"/>
            <w:vAlign w:val="center"/>
          </w:tcPr>
          <w:p w14:paraId="07BA3FAE"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rPr>
            </w:pPr>
            <w:r w:rsidRPr="00BD5D5E">
              <w:rPr>
                <w:rFonts w:eastAsia="Calibri" w:cs="Arial" w:hint="eastAsia"/>
                <w:szCs w:val="20"/>
              </w:rPr>
              <w:t>ZTE</w:t>
            </w:r>
          </w:p>
        </w:tc>
        <w:tc>
          <w:tcPr>
            <w:tcW w:w="1342" w:type="dxa"/>
            <w:vAlign w:val="center"/>
          </w:tcPr>
          <w:p w14:paraId="0F299948"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eastAsia="ja-JP"/>
              </w:rPr>
            </w:pPr>
            <w:r w:rsidRPr="00BD5D5E">
              <w:rPr>
                <w:rFonts w:eastAsia="Calibri" w:cs="Arial" w:hint="eastAsia"/>
                <w:szCs w:val="20"/>
              </w:rPr>
              <w:t>Not allowed</w:t>
            </w:r>
          </w:p>
        </w:tc>
        <w:tc>
          <w:tcPr>
            <w:tcW w:w="7091" w:type="dxa"/>
          </w:tcPr>
          <w:p w14:paraId="49EA12EE" w14:textId="77777777" w:rsidR="00BD5D5E" w:rsidRPr="00BD5D5E" w:rsidRDefault="00BD5D5E" w:rsidP="00BD5D5E">
            <w:pPr>
              <w:overflowPunct w:val="0"/>
              <w:autoSpaceDE w:val="0"/>
              <w:autoSpaceDN w:val="0"/>
              <w:adjustRightInd w:val="0"/>
              <w:spacing w:after="180"/>
              <w:jc w:val="both"/>
              <w:textAlignment w:val="baseline"/>
              <w:rPr>
                <w:rFonts w:eastAsia="宋体" w:cs="Arial"/>
                <w:szCs w:val="20"/>
              </w:rPr>
            </w:pPr>
            <w:r w:rsidRPr="00BD5D5E">
              <w:rPr>
                <w:rFonts w:eastAsia="Calibri" w:cs="Arial" w:hint="eastAsia"/>
                <w:szCs w:val="20"/>
              </w:rPr>
              <w:t xml:space="preserve">For that in the current field description, it has been clearly said that the supportedBandwidthDL/UL shall be defined in Table 5.3.5-1 in TS 38.101-1 </w:t>
            </w:r>
            <w:r w:rsidRPr="00BD5D5E">
              <w:rPr>
                <w:rFonts w:eastAsia="Calibri" w:cs="Arial" w:hint="eastAsia"/>
                <w:szCs w:val="20"/>
              </w:rPr>
              <w:lastRenderedPageBreak/>
              <w:t xml:space="preserve">for FR1 and Table 5.3.5-1 in TS 38.101-2 for FR2. Especially for the single carrier case, it said </w:t>
            </w:r>
            <w:r w:rsidRPr="00BD5D5E">
              <w:rPr>
                <w:rFonts w:eastAsia="Calibri" w:cs="Arial"/>
                <w:szCs w:val="20"/>
              </w:rPr>
              <w:t>“</w:t>
            </w:r>
            <w:r w:rsidRPr="00BD5D5E">
              <w:rPr>
                <w:rFonts w:eastAsia="Calibri" w:cs="Arial" w:hint="eastAsia"/>
                <w:szCs w:val="20"/>
                <w:lang w:eastAsia="en-US"/>
              </w:rPr>
              <w:t xml:space="preserve"> the UE shall indicate the maximum channel bandwidth for the band according to TS 38.101-1 [2] and TS 38.101-2 [3].</w:t>
            </w:r>
            <w:r w:rsidRPr="00BD5D5E">
              <w:rPr>
                <w:rFonts w:eastAsia="宋体" w:cs="Arial"/>
                <w:szCs w:val="20"/>
              </w:rPr>
              <w:t>”</w:t>
            </w:r>
            <w:r w:rsidRPr="00BD5D5E">
              <w:rPr>
                <w:rFonts w:eastAsia="宋体" w:cs="Arial" w:hint="eastAsia"/>
                <w:szCs w:val="20"/>
              </w:rPr>
              <w:t xml:space="preserve"> </w:t>
            </w:r>
          </w:p>
        </w:tc>
      </w:tr>
      <w:tr w:rsidR="00BD5D5E" w:rsidRPr="00BD5D5E" w14:paraId="1E73389C" w14:textId="77777777" w:rsidTr="00C27574">
        <w:tc>
          <w:tcPr>
            <w:tcW w:w="1247" w:type="dxa"/>
            <w:vAlign w:val="center"/>
          </w:tcPr>
          <w:p w14:paraId="78566FA1"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1342" w:type="dxa"/>
            <w:vAlign w:val="center"/>
          </w:tcPr>
          <w:p w14:paraId="27056994"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7091" w:type="dxa"/>
          </w:tcPr>
          <w:p w14:paraId="15B0106F" w14:textId="77777777" w:rsidR="00BD5D5E" w:rsidRPr="00BD5D5E" w:rsidRDefault="00BD5D5E" w:rsidP="00BD5D5E">
            <w:pPr>
              <w:overflowPunct w:val="0"/>
              <w:autoSpaceDE w:val="0"/>
              <w:autoSpaceDN w:val="0"/>
              <w:adjustRightInd w:val="0"/>
              <w:spacing w:after="180"/>
              <w:jc w:val="both"/>
              <w:textAlignment w:val="baseline"/>
              <w:rPr>
                <w:rFonts w:eastAsia="Calibri" w:cs="Arial"/>
                <w:lang w:val="en-GB" w:eastAsia="ja-JP"/>
              </w:rPr>
            </w:pPr>
          </w:p>
        </w:tc>
      </w:tr>
      <w:tr w:rsidR="00BD5D5E" w:rsidRPr="00BD5D5E" w14:paraId="285ECFAE" w14:textId="77777777" w:rsidTr="00C27574">
        <w:tc>
          <w:tcPr>
            <w:tcW w:w="1247" w:type="dxa"/>
            <w:vAlign w:val="center"/>
          </w:tcPr>
          <w:p w14:paraId="454F7AAF"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1342" w:type="dxa"/>
            <w:vAlign w:val="center"/>
          </w:tcPr>
          <w:p w14:paraId="15226664"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7091" w:type="dxa"/>
          </w:tcPr>
          <w:p w14:paraId="63BEC37F" w14:textId="77777777" w:rsidR="00BD5D5E" w:rsidRPr="00BD5D5E" w:rsidRDefault="00BD5D5E" w:rsidP="00BD5D5E">
            <w:pPr>
              <w:overflowPunct w:val="0"/>
              <w:autoSpaceDE w:val="0"/>
              <w:autoSpaceDN w:val="0"/>
              <w:adjustRightInd w:val="0"/>
              <w:spacing w:after="180"/>
              <w:jc w:val="both"/>
              <w:textAlignment w:val="baseline"/>
              <w:rPr>
                <w:rFonts w:eastAsia="Calibri" w:cs="Arial"/>
                <w:lang w:val="en-GB" w:eastAsia="ja-JP"/>
              </w:rPr>
            </w:pPr>
          </w:p>
        </w:tc>
      </w:tr>
    </w:tbl>
    <w:p w14:paraId="5852194E" w14:textId="77777777" w:rsidR="00BD5D5E" w:rsidRPr="00BD5D5E" w:rsidRDefault="00BD5D5E" w:rsidP="00BD5D5E">
      <w:pPr>
        <w:overflowPunct w:val="0"/>
        <w:autoSpaceDE w:val="0"/>
        <w:autoSpaceDN w:val="0"/>
        <w:adjustRightInd w:val="0"/>
        <w:spacing w:after="180"/>
        <w:jc w:val="both"/>
        <w:textAlignment w:val="baseline"/>
        <w:rPr>
          <w:rFonts w:eastAsia="宋体" w:cs="Times New Roman"/>
          <w:b/>
          <w:szCs w:val="21"/>
        </w:rPr>
      </w:pPr>
    </w:p>
    <w:p w14:paraId="60A1B008" w14:textId="38493AB1" w:rsidR="00BD5D5E" w:rsidRPr="00BD5D5E" w:rsidRDefault="00BD5D5E" w:rsidP="00BD5D5E">
      <w:pPr>
        <w:overflowPunct w:val="0"/>
        <w:autoSpaceDE w:val="0"/>
        <w:autoSpaceDN w:val="0"/>
        <w:adjustRightInd w:val="0"/>
        <w:spacing w:after="180"/>
        <w:jc w:val="both"/>
        <w:textAlignment w:val="baseline"/>
        <w:rPr>
          <w:rFonts w:eastAsia="宋体" w:cs="Arial"/>
          <w:szCs w:val="20"/>
        </w:rPr>
      </w:pPr>
      <w:r w:rsidRPr="00BD5D5E">
        <w:rPr>
          <w:rFonts w:eastAsia="宋体" w:cs="Arial" w:hint="eastAsia"/>
          <w:szCs w:val="20"/>
        </w:rPr>
        <w:t>For the Q</w:t>
      </w:r>
      <w:r w:rsidR="00607541">
        <w:rPr>
          <w:rFonts w:eastAsia="宋体" w:cs="Arial"/>
          <w:szCs w:val="20"/>
        </w:rPr>
        <w:t>2.</w:t>
      </w:r>
      <w:r w:rsidRPr="00BD5D5E">
        <w:rPr>
          <w:rFonts w:eastAsia="宋体" w:cs="Arial" w:hint="eastAsia"/>
          <w:szCs w:val="20"/>
        </w:rPr>
        <w:t>2, if the answer is allowed, please go to the question Q2.</w:t>
      </w:r>
      <w:r w:rsidR="00607541">
        <w:rPr>
          <w:rFonts w:eastAsia="宋体" w:cs="Arial"/>
          <w:szCs w:val="20"/>
        </w:rPr>
        <w:t>2.</w:t>
      </w:r>
      <w:r w:rsidRPr="00BD5D5E">
        <w:rPr>
          <w:rFonts w:eastAsia="宋体" w:cs="Arial" w:hint="eastAsia"/>
          <w:szCs w:val="20"/>
        </w:rPr>
        <w:t>a, otherwise, please go to the question Q2.</w:t>
      </w:r>
      <w:r w:rsidR="00607541">
        <w:rPr>
          <w:rFonts w:eastAsia="宋体" w:cs="Arial"/>
          <w:szCs w:val="20"/>
        </w:rPr>
        <w:t>2.</w:t>
      </w:r>
      <w:r w:rsidRPr="00BD5D5E">
        <w:rPr>
          <w:rFonts w:eastAsia="宋体" w:cs="Arial" w:hint="eastAsia"/>
          <w:szCs w:val="20"/>
        </w:rPr>
        <w:t>b.</w:t>
      </w:r>
    </w:p>
    <w:p w14:paraId="35EB15EC" w14:textId="26D792FE" w:rsidR="00BD5D5E" w:rsidRPr="00BD5D5E" w:rsidRDefault="00BD5D5E" w:rsidP="00BD5D5E">
      <w:pPr>
        <w:overflowPunct w:val="0"/>
        <w:autoSpaceDE w:val="0"/>
        <w:autoSpaceDN w:val="0"/>
        <w:adjustRightInd w:val="0"/>
        <w:spacing w:after="180"/>
        <w:jc w:val="both"/>
        <w:textAlignment w:val="baseline"/>
        <w:rPr>
          <w:rFonts w:eastAsia="等线" w:cs="Times New Roman"/>
          <w:b/>
        </w:rPr>
      </w:pPr>
      <w:r w:rsidRPr="00BD5D5E">
        <w:rPr>
          <w:rFonts w:eastAsia="等线" w:cs="Times New Roman" w:hint="eastAsia"/>
          <w:b/>
        </w:rPr>
        <w:t>Q2.</w:t>
      </w:r>
      <w:r w:rsidR="00607541">
        <w:rPr>
          <w:rFonts w:eastAsia="等线" w:cs="Times New Roman"/>
          <w:b/>
        </w:rPr>
        <w:t>2.</w:t>
      </w:r>
      <w:r w:rsidRPr="00BD5D5E">
        <w:rPr>
          <w:rFonts w:eastAsia="等线" w:cs="Times New Roman" w:hint="eastAsia"/>
          <w:b/>
        </w:rPr>
        <w:t>a: If the answer to Q</w:t>
      </w:r>
      <w:r w:rsidR="00607541">
        <w:rPr>
          <w:rFonts w:eastAsia="等线" w:cs="Times New Roman"/>
          <w:b/>
        </w:rPr>
        <w:t>2.</w:t>
      </w:r>
      <w:r w:rsidRPr="00BD5D5E">
        <w:rPr>
          <w:rFonts w:eastAsia="等线" w:cs="Times New Roman" w:hint="eastAsia"/>
          <w:b/>
        </w:rPr>
        <w:t xml:space="preserve">2 is </w:t>
      </w:r>
      <w:r w:rsidRPr="00BD5D5E">
        <w:rPr>
          <w:rFonts w:eastAsia="等线" w:cs="Times New Roman"/>
          <w:b/>
        </w:rPr>
        <w:t>“</w:t>
      </w:r>
      <w:r w:rsidRPr="00BD5D5E">
        <w:rPr>
          <w:rFonts w:eastAsia="等线" w:cs="Times New Roman" w:hint="eastAsia"/>
          <w:b/>
        </w:rPr>
        <w:t>allowed</w:t>
      </w:r>
      <w:r w:rsidRPr="00BD5D5E">
        <w:rPr>
          <w:rFonts w:eastAsia="等线" w:cs="Times New Roman"/>
          <w:b/>
        </w:rPr>
        <w:t>”</w:t>
      </w:r>
      <w:r w:rsidRPr="00BD5D5E">
        <w:rPr>
          <w:rFonts w:eastAsia="等线" w:cs="Times New Roman" w:hint="eastAsia"/>
          <w:b/>
        </w:rPr>
        <w:t xml:space="preserve">, to make the spec clear, do you agree that a note shall be added for the field description of </w:t>
      </w:r>
      <w:r w:rsidRPr="00BD5D5E">
        <w:rPr>
          <w:rFonts w:eastAsia="等线" w:cs="Times New Roman" w:hint="eastAsia"/>
          <w:b/>
          <w:i/>
          <w:iCs/>
          <w:lang w:eastAsia="en-US"/>
        </w:rPr>
        <w:t>supportedBandwidthDL</w:t>
      </w:r>
      <w:r w:rsidRPr="00BD5D5E">
        <w:rPr>
          <w:rFonts w:eastAsia="等线" w:cs="Times New Roman" w:hint="eastAsia"/>
          <w:b/>
          <w:i/>
          <w:iCs/>
        </w:rPr>
        <w:t>/</w:t>
      </w:r>
      <w:r w:rsidRPr="00BD5D5E">
        <w:rPr>
          <w:rFonts w:eastAsia="等线" w:cs="Times New Roman" w:hint="eastAsia"/>
          <w:b/>
          <w:i/>
          <w:iCs/>
          <w:lang w:eastAsia="en-US"/>
        </w:rPr>
        <w:t>supportedBandwidth</w:t>
      </w:r>
      <w:r w:rsidRPr="00BD5D5E">
        <w:rPr>
          <w:rFonts w:eastAsia="等线" w:cs="Times New Roman" w:hint="eastAsia"/>
          <w:b/>
          <w:i/>
          <w:iCs/>
        </w:rPr>
        <w:t>UL</w:t>
      </w:r>
      <w:r w:rsidRPr="00BD5D5E">
        <w:rPr>
          <w:rFonts w:eastAsia="等线" w:cs="Times New Roman" w:hint="eastAsia"/>
          <w:b/>
        </w:rPr>
        <w:t xml:space="preserve"> e.g.</w:t>
      </w:r>
    </w:p>
    <w:tbl>
      <w:tblPr>
        <w:tblStyle w:val="26"/>
        <w:tblW w:w="0" w:type="auto"/>
        <w:tblInd w:w="443" w:type="dxa"/>
        <w:tblLook w:val="04A0" w:firstRow="1" w:lastRow="0" w:firstColumn="1" w:lastColumn="0" w:noHBand="0" w:noVBand="1"/>
      </w:tblPr>
      <w:tblGrid>
        <w:gridCol w:w="8790"/>
      </w:tblGrid>
      <w:tr w:rsidR="00BD5D5E" w:rsidRPr="00BD5D5E" w14:paraId="31D9FD1A" w14:textId="77777777" w:rsidTr="00C27574">
        <w:tc>
          <w:tcPr>
            <w:tcW w:w="8790" w:type="dxa"/>
          </w:tcPr>
          <w:p w14:paraId="16B4D19C" w14:textId="77777777" w:rsidR="00BD5D5E" w:rsidRPr="00BD5D5E" w:rsidRDefault="00BD5D5E" w:rsidP="00BD5D5E">
            <w:pPr>
              <w:overflowPunct w:val="0"/>
              <w:autoSpaceDE w:val="0"/>
              <w:autoSpaceDN w:val="0"/>
              <w:adjustRightInd w:val="0"/>
              <w:spacing w:after="180"/>
              <w:jc w:val="both"/>
              <w:textAlignment w:val="baseline"/>
              <w:rPr>
                <w:rFonts w:eastAsia="等线" w:cs="Times New Roman"/>
                <w:b/>
              </w:rPr>
            </w:pPr>
            <w:r w:rsidRPr="00BD5D5E">
              <w:rPr>
                <w:rFonts w:eastAsia="等线" w:cs="Times New Roman" w:hint="eastAsia"/>
                <w:bCs/>
                <w:szCs w:val="20"/>
                <w:lang w:eastAsia="en-US"/>
              </w:rPr>
              <w:t xml:space="preserve">NOTE1: </w:t>
            </w:r>
            <w:r w:rsidRPr="00BD5D5E">
              <w:rPr>
                <w:rFonts w:eastAsia="等线" w:cs="Times New Roman" w:hint="eastAsia"/>
                <w:bCs/>
                <w:szCs w:val="20"/>
              </w:rPr>
              <w:t>T</w:t>
            </w:r>
            <w:r w:rsidRPr="00BD5D5E">
              <w:rPr>
                <w:rFonts w:eastAsia="等线" w:cs="Times New Roman" w:hint="eastAsia"/>
                <w:bCs/>
                <w:szCs w:val="20"/>
                <w:lang w:eastAsia="en-US"/>
              </w:rPr>
              <w:t>he UE may report a supportedBandwidthDL wider than channelBW_UL/DL, and this supportedBandwidthDL may not be included in the Table 5.3.5-1 of TS 38.101-1/TS 38.101-2</w:t>
            </w:r>
          </w:p>
        </w:tc>
      </w:tr>
    </w:tbl>
    <w:p w14:paraId="12CFA777" w14:textId="77777777" w:rsidR="00BD5D5E" w:rsidRPr="00BD5D5E" w:rsidRDefault="00BD5D5E" w:rsidP="00BD5D5E">
      <w:pPr>
        <w:overflowPunct w:val="0"/>
        <w:autoSpaceDE w:val="0"/>
        <w:autoSpaceDN w:val="0"/>
        <w:adjustRightInd w:val="0"/>
        <w:spacing w:after="180"/>
        <w:jc w:val="both"/>
        <w:textAlignment w:val="baseline"/>
        <w:rPr>
          <w:rFonts w:eastAsia="宋体" w:cs="Arial"/>
          <w:bCs/>
          <w:szCs w:val="21"/>
        </w:rPr>
      </w:pPr>
    </w:p>
    <w:p w14:paraId="43582B9D" w14:textId="77777777" w:rsidR="00BD5D5E" w:rsidRPr="00BD5D5E" w:rsidRDefault="00BD5D5E" w:rsidP="00BD5D5E">
      <w:pPr>
        <w:overflowPunct w:val="0"/>
        <w:autoSpaceDE w:val="0"/>
        <w:autoSpaceDN w:val="0"/>
        <w:adjustRightInd w:val="0"/>
        <w:spacing w:after="180"/>
        <w:jc w:val="both"/>
        <w:textAlignment w:val="baseline"/>
        <w:rPr>
          <w:rFonts w:eastAsia="宋体" w:cs="Arial"/>
          <w:bCs/>
          <w:szCs w:val="21"/>
        </w:rPr>
      </w:pPr>
      <w:r w:rsidRPr="00BD5D5E">
        <w:rPr>
          <w:rFonts w:eastAsia="宋体" w:cs="Arial" w:hint="eastAsia"/>
          <w:bCs/>
          <w:szCs w:val="21"/>
        </w:rPr>
        <w:t>Please notice that t</w:t>
      </w:r>
      <w:r w:rsidRPr="00BD5D5E">
        <w:rPr>
          <w:rFonts w:eastAsia="宋体" w:cs="Arial"/>
          <w:bCs/>
          <w:szCs w:val="21"/>
        </w:rPr>
        <w:t xml:space="preserve">his modification is </w:t>
      </w:r>
      <w:r w:rsidRPr="00BD5D5E">
        <w:rPr>
          <w:rFonts w:eastAsia="宋体" w:cs="Arial"/>
          <w:bCs/>
          <w:color w:val="FF0000"/>
          <w:szCs w:val="21"/>
        </w:rPr>
        <w:t>not only</w:t>
      </w:r>
      <w:r w:rsidRPr="00BD5D5E">
        <w:rPr>
          <w:rFonts w:eastAsia="宋体" w:cs="Arial"/>
          <w:bCs/>
          <w:szCs w:val="21"/>
        </w:rPr>
        <w:t xml:space="preserve"> for the BC that including band with </w:t>
      </w:r>
      <w:r w:rsidRPr="00BD5D5E">
        <w:rPr>
          <w:rFonts w:eastAsia="宋体" w:cs="Arial"/>
          <w:bCs/>
          <w:szCs w:val="21"/>
          <w:lang w:val="en-GB" w:eastAsia="en-US"/>
        </w:rPr>
        <w:t>35M/45M bandwidth</w:t>
      </w:r>
      <w:r w:rsidRPr="00BD5D5E">
        <w:rPr>
          <w:rFonts w:eastAsia="宋体" w:cs="Arial"/>
          <w:bCs/>
          <w:szCs w:val="21"/>
        </w:rPr>
        <w:t>, but also for</w:t>
      </w:r>
      <w:r w:rsidRPr="00BD5D5E">
        <w:rPr>
          <w:rFonts w:eastAsia="宋体" w:cs="Arial" w:hint="eastAsia"/>
          <w:bCs/>
          <w:szCs w:val="21"/>
        </w:rPr>
        <w:t xml:space="preserve"> the</w:t>
      </w:r>
      <w:r w:rsidRPr="00BD5D5E">
        <w:rPr>
          <w:rFonts w:eastAsia="宋体" w:cs="Arial"/>
          <w:bCs/>
          <w:szCs w:val="21"/>
        </w:rPr>
        <w:t xml:space="preserve"> other BCs (e.g. BC that doesn’t include band with </w:t>
      </w:r>
      <w:r w:rsidRPr="00BD5D5E">
        <w:rPr>
          <w:rFonts w:eastAsia="宋体" w:cs="Arial"/>
          <w:bCs/>
          <w:szCs w:val="21"/>
          <w:lang w:val="en-GB" w:eastAsia="en-US"/>
        </w:rPr>
        <w:t>35M/45M bandwidth</w:t>
      </w:r>
      <w:r w:rsidRPr="00BD5D5E">
        <w:rPr>
          <w:rFonts w:eastAsia="宋体" w:cs="Arial"/>
          <w:bCs/>
          <w:szCs w:val="21"/>
        </w:rPr>
        <w:t>)</w:t>
      </w:r>
      <w:r w:rsidRPr="00BD5D5E">
        <w:rPr>
          <w:rFonts w:eastAsia="宋体" w:cs="Arial" w:hint="eastAsia"/>
          <w:bCs/>
          <w:szCs w:val="21"/>
        </w:rPr>
        <w:t>.</w:t>
      </w:r>
      <w:r w:rsidRPr="00BD5D5E">
        <w:rPr>
          <w:rFonts w:eastAsia="宋体" w:cs="Arial"/>
          <w:bCs/>
          <w:szCs w:val="21"/>
        </w:rPr>
        <w:t xml:space="preserve">  .</w:t>
      </w:r>
    </w:p>
    <w:tbl>
      <w:tblPr>
        <w:tblStyle w:val="26"/>
        <w:tblW w:w="0" w:type="auto"/>
        <w:tblLook w:val="04A0" w:firstRow="1" w:lastRow="0" w:firstColumn="1" w:lastColumn="0" w:noHBand="0" w:noVBand="1"/>
      </w:tblPr>
      <w:tblGrid>
        <w:gridCol w:w="1246"/>
        <w:gridCol w:w="1337"/>
        <w:gridCol w:w="7046"/>
      </w:tblGrid>
      <w:tr w:rsidR="00BD5D5E" w:rsidRPr="00BD5D5E" w14:paraId="0ADE85AE" w14:textId="77777777" w:rsidTr="00BD5D5E">
        <w:tc>
          <w:tcPr>
            <w:tcW w:w="1247" w:type="dxa"/>
            <w:shd w:val="clear" w:color="auto" w:fill="BFBFBF"/>
            <w:vAlign w:val="center"/>
          </w:tcPr>
          <w:p w14:paraId="288E0665"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lang w:val="en-GB"/>
              </w:rPr>
            </w:pPr>
            <w:r w:rsidRPr="00BD5D5E">
              <w:rPr>
                <w:rFonts w:eastAsia="Calibri" w:cs="Times New Roman"/>
                <w:b/>
                <w:bCs/>
                <w:szCs w:val="20"/>
                <w:lang w:val="en-GB"/>
              </w:rPr>
              <w:t>Company</w:t>
            </w:r>
          </w:p>
        </w:tc>
        <w:tc>
          <w:tcPr>
            <w:tcW w:w="1342" w:type="dxa"/>
            <w:shd w:val="clear" w:color="auto" w:fill="BFBFBF"/>
            <w:vAlign w:val="center"/>
          </w:tcPr>
          <w:p w14:paraId="6B981ACB"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4548D03D"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p>
        </w:tc>
        <w:tc>
          <w:tcPr>
            <w:tcW w:w="7091" w:type="dxa"/>
            <w:shd w:val="clear" w:color="auto" w:fill="BFBFBF"/>
          </w:tcPr>
          <w:p w14:paraId="15697C9E"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1BAFC8B7" w14:textId="77777777" w:rsidTr="00C27574">
        <w:tc>
          <w:tcPr>
            <w:tcW w:w="1247" w:type="dxa"/>
            <w:vAlign w:val="center"/>
          </w:tcPr>
          <w:p w14:paraId="15BB143E"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rPr>
            </w:pPr>
          </w:p>
        </w:tc>
        <w:tc>
          <w:tcPr>
            <w:tcW w:w="1342" w:type="dxa"/>
            <w:vAlign w:val="center"/>
          </w:tcPr>
          <w:p w14:paraId="4504528F"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eastAsia="ja-JP"/>
              </w:rPr>
            </w:pPr>
          </w:p>
        </w:tc>
        <w:tc>
          <w:tcPr>
            <w:tcW w:w="7091" w:type="dxa"/>
          </w:tcPr>
          <w:p w14:paraId="51E00F17" w14:textId="77777777" w:rsidR="00BD5D5E" w:rsidRPr="00BD5D5E" w:rsidRDefault="00BD5D5E" w:rsidP="00BD5D5E">
            <w:pPr>
              <w:overflowPunct w:val="0"/>
              <w:autoSpaceDE w:val="0"/>
              <w:autoSpaceDN w:val="0"/>
              <w:adjustRightInd w:val="0"/>
              <w:spacing w:after="180"/>
              <w:jc w:val="both"/>
              <w:textAlignment w:val="baseline"/>
              <w:rPr>
                <w:rFonts w:eastAsia="Calibri" w:cs="Arial"/>
                <w:lang w:val="en-GB" w:eastAsia="ja-JP"/>
              </w:rPr>
            </w:pPr>
          </w:p>
        </w:tc>
      </w:tr>
      <w:tr w:rsidR="00BD5D5E" w:rsidRPr="00BD5D5E" w14:paraId="69C75C61" w14:textId="77777777" w:rsidTr="00C27574">
        <w:tc>
          <w:tcPr>
            <w:tcW w:w="1247" w:type="dxa"/>
            <w:vAlign w:val="center"/>
          </w:tcPr>
          <w:p w14:paraId="41B3C269"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1342" w:type="dxa"/>
            <w:vAlign w:val="center"/>
          </w:tcPr>
          <w:p w14:paraId="28361D3F"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7091" w:type="dxa"/>
          </w:tcPr>
          <w:p w14:paraId="3F0CD154" w14:textId="77777777" w:rsidR="00BD5D5E" w:rsidRPr="00BD5D5E" w:rsidRDefault="00BD5D5E" w:rsidP="00BD5D5E">
            <w:pPr>
              <w:overflowPunct w:val="0"/>
              <w:autoSpaceDE w:val="0"/>
              <w:autoSpaceDN w:val="0"/>
              <w:adjustRightInd w:val="0"/>
              <w:spacing w:after="180"/>
              <w:jc w:val="both"/>
              <w:textAlignment w:val="baseline"/>
              <w:rPr>
                <w:rFonts w:eastAsia="Calibri" w:cs="Arial"/>
                <w:lang w:val="en-GB" w:eastAsia="ja-JP"/>
              </w:rPr>
            </w:pPr>
          </w:p>
        </w:tc>
      </w:tr>
    </w:tbl>
    <w:p w14:paraId="202FDF6A" w14:textId="77777777" w:rsidR="00BD5D5E" w:rsidRPr="00BD5D5E" w:rsidRDefault="00BD5D5E" w:rsidP="00BD5D5E">
      <w:pPr>
        <w:overflowPunct w:val="0"/>
        <w:autoSpaceDE w:val="0"/>
        <w:autoSpaceDN w:val="0"/>
        <w:adjustRightInd w:val="0"/>
        <w:spacing w:after="180"/>
        <w:jc w:val="both"/>
        <w:textAlignment w:val="baseline"/>
        <w:rPr>
          <w:rFonts w:eastAsia="宋体" w:cs="Times New Roman"/>
          <w:b/>
          <w:szCs w:val="21"/>
        </w:rPr>
      </w:pPr>
    </w:p>
    <w:p w14:paraId="679AA7BE" w14:textId="57ABA3DA" w:rsidR="00BD5D5E" w:rsidRPr="00BD5D5E" w:rsidRDefault="00BD5D5E" w:rsidP="00BD5D5E">
      <w:pPr>
        <w:overflowPunct w:val="0"/>
        <w:autoSpaceDE w:val="0"/>
        <w:autoSpaceDN w:val="0"/>
        <w:adjustRightInd w:val="0"/>
        <w:spacing w:after="180"/>
        <w:jc w:val="both"/>
        <w:textAlignment w:val="baseline"/>
        <w:rPr>
          <w:rFonts w:eastAsia="等线" w:cs="Times New Roman"/>
          <w:b/>
        </w:rPr>
      </w:pPr>
      <w:r w:rsidRPr="00BD5D5E">
        <w:rPr>
          <w:rFonts w:eastAsia="等线" w:cs="Times New Roman" w:hint="eastAsia"/>
          <w:b/>
        </w:rPr>
        <w:t>Q2.</w:t>
      </w:r>
      <w:r w:rsidR="00607541">
        <w:rPr>
          <w:rFonts w:eastAsia="等线" w:cs="Times New Roman"/>
          <w:b/>
        </w:rPr>
        <w:t>2.</w:t>
      </w:r>
      <w:r w:rsidRPr="00BD5D5E">
        <w:rPr>
          <w:rFonts w:eastAsia="等线" w:cs="Times New Roman" w:hint="eastAsia"/>
          <w:b/>
        </w:rPr>
        <w:t>b: If the answer to Q2</w:t>
      </w:r>
      <w:r w:rsidR="00607541">
        <w:rPr>
          <w:rFonts w:eastAsia="等线" w:cs="Times New Roman"/>
          <w:b/>
        </w:rPr>
        <w:t>.2</w:t>
      </w:r>
      <w:r w:rsidRPr="00BD5D5E">
        <w:rPr>
          <w:rFonts w:eastAsia="等线" w:cs="Times New Roman" w:hint="eastAsia"/>
          <w:b/>
        </w:rPr>
        <w:t xml:space="preserve"> is </w:t>
      </w:r>
      <w:r w:rsidRPr="00BD5D5E">
        <w:rPr>
          <w:rFonts w:eastAsia="等线" w:cs="Times New Roman"/>
          <w:b/>
        </w:rPr>
        <w:t>“</w:t>
      </w:r>
      <w:r w:rsidRPr="00BD5D5E">
        <w:rPr>
          <w:rFonts w:eastAsia="等线" w:cs="Times New Roman" w:hint="eastAsia"/>
          <w:b/>
        </w:rPr>
        <w:t>not allowed</w:t>
      </w:r>
      <w:r w:rsidRPr="00BD5D5E">
        <w:rPr>
          <w:rFonts w:eastAsia="等线" w:cs="Times New Roman"/>
          <w:b/>
        </w:rPr>
        <w:t>”</w:t>
      </w:r>
      <w:r w:rsidRPr="00BD5D5E">
        <w:rPr>
          <w:rFonts w:eastAsia="等线" w:cs="Times New Roman" w:hint="eastAsia"/>
          <w:b/>
        </w:rPr>
        <w:t xml:space="preserve">, to support 35M/45M feature, do you agree to add a note as below to the field description of </w:t>
      </w:r>
      <w:r w:rsidRPr="00BD5D5E">
        <w:rPr>
          <w:rFonts w:eastAsia="等线" w:cs="Times New Roman" w:hint="eastAsia"/>
          <w:b/>
          <w:i/>
          <w:iCs/>
          <w:lang w:eastAsia="en-US"/>
        </w:rPr>
        <w:t>supportedBandwidthDL</w:t>
      </w:r>
      <w:r w:rsidRPr="00BD5D5E">
        <w:rPr>
          <w:rFonts w:eastAsia="等线" w:cs="Times New Roman" w:hint="eastAsia"/>
          <w:b/>
          <w:i/>
          <w:iCs/>
        </w:rPr>
        <w:t>/</w:t>
      </w:r>
      <w:r w:rsidRPr="00BD5D5E">
        <w:rPr>
          <w:rFonts w:eastAsia="等线" w:cs="Times New Roman" w:hint="eastAsia"/>
          <w:b/>
          <w:i/>
          <w:iCs/>
          <w:lang w:eastAsia="en-US"/>
        </w:rPr>
        <w:t>supportedBandwidth</w:t>
      </w:r>
      <w:r w:rsidRPr="00BD5D5E">
        <w:rPr>
          <w:rFonts w:eastAsia="等线" w:cs="Times New Roman" w:hint="eastAsia"/>
          <w:b/>
          <w:i/>
          <w:iCs/>
        </w:rPr>
        <w:t>UL</w:t>
      </w:r>
      <w:r w:rsidRPr="00BD5D5E">
        <w:rPr>
          <w:rFonts w:eastAsia="等线" w:cs="Times New Roman" w:hint="eastAsia"/>
          <w:b/>
        </w:rPr>
        <w:t xml:space="preserve"> and thus agree with the CR [</w:t>
      </w:r>
      <w:r w:rsidR="00607541">
        <w:rPr>
          <w:rFonts w:eastAsia="等线" w:cs="Times New Roman"/>
          <w:b/>
        </w:rPr>
        <w:t>1</w:t>
      </w:r>
      <w:r w:rsidRPr="00BD5D5E">
        <w:rPr>
          <w:rFonts w:eastAsia="等线" w:cs="Times New Roman" w:hint="eastAsia"/>
          <w:b/>
        </w:rPr>
        <w:t>2][</w:t>
      </w:r>
      <w:r w:rsidR="00607541">
        <w:rPr>
          <w:rFonts w:eastAsia="等线" w:cs="Times New Roman"/>
          <w:b/>
        </w:rPr>
        <w:t>1</w:t>
      </w:r>
      <w:r w:rsidRPr="00BD5D5E">
        <w:rPr>
          <w:rFonts w:eastAsia="等线" w:cs="Times New Roman" w:hint="eastAsia"/>
          <w:szCs w:val="20"/>
        </w:rPr>
        <w:t>3</w:t>
      </w:r>
      <w:r w:rsidRPr="00BD5D5E">
        <w:rPr>
          <w:rFonts w:eastAsia="等线" w:cs="Times New Roman" w:hint="eastAsia"/>
          <w:b/>
        </w:rPr>
        <w:t>].</w:t>
      </w:r>
    </w:p>
    <w:tbl>
      <w:tblPr>
        <w:tblStyle w:val="26"/>
        <w:tblW w:w="0" w:type="auto"/>
        <w:tblInd w:w="323" w:type="dxa"/>
        <w:tblLook w:val="04A0" w:firstRow="1" w:lastRow="0" w:firstColumn="1" w:lastColumn="0" w:noHBand="0" w:noVBand="1"/>
      </w:tblPr>
      <w:tblGrid>
        <w:gridCol w:w="8715"/>
      </w:tblGrid>
      <w:tr w:rsidR="00BD5D5E" w:rsidRPr="00BD5D5E" w14:paraId="3D5C3332" w14:textId="77777777" w:rsidTr="00C27574">
        <w:tc>
          <w:tcPr>
            <w:tcW w:w="8715" w:type="dxa"/>
          </w:tcPr>
          <w:p w14:paraId="332213BE" w14:textId="77777777" w:rsidR="00BD5D5E" w:rsidRPr="00BD5D5E" w:rsidRDefault="00BD5D5E" w:rsidP="00BD5D5E">
            <w:pPr>
              <w:overflowPunct w:val="0"/>
              <w:autoSpaceDE w:val="0"/>
              <w:autoSpaceDN w:val="0"/>
              <w:adjustRightInd w:val="0"/>
              <w:spacing w:after="180"/>
              <w:jc w:val="both"/>
              <w:textAlignment w:val="baseline"/>
              <w:rPr>
                <w:rFonts w:eastAsia="等线" w:cs="Times New Roman"/>
                <w:b/>
              </w:rPr>
            </w:pPr>
            <w:r w:rsidRPr="00BD5D5E">
              <w:rPr>
                <w:rFonts w:eastAsia="等线" w:cs="Times New Roman" w:hint="eastAsia"/>
                <w:bCs/>
                <w:szCs w:val="20"/>
                <w:lang w:eastAsia="en-US"/>
              </w:rPr>
              <w:t>NOTE1: For the BC with a band that supports 35M/45M bandwidth, the UE may report a supportedBandwidthDL</w:t>
            </w:r>
            <w:r w:rsidRPr="00BD5D5E">
              <w:rPr>
                <w:rFonts w:eastAsia="等线" w:cs="Times New Roman" w:hint="eastAsia"/>
                <w:bCs/>
                <w:szCs w:val="20"/>
              </w:rPr>
              <w:t>/UL</w:t>
            </w:r>
            <w:r w:rsidRPr="00BD5D5E">
              <w:rPr>
                <w:rFonts w:eastAsia="等线" w:cs="Times New Roman" w:hint="eastAsia"/>
                <w:bCs/>
                <w:szCs w:val="20"/>
                <w:lang w:eastAsia="en-US"/>
              </w:rPr>
              <w:t xml:space="preserve"> wider than channelBW_UL/DL, and this supportedBandwidthDL</w:t>
            </w:r>
            <w:r w:rsidRPr="00BD5D5E">
              <w:rPr>
                <w:rFonts w:eastAsia="等线" w:cs="Times New Roman" w:hint="eastAsia"/>
                <w:bCs/>
                <w:szCs w:val="20"/>
              </w:rPr>
              <w:t>/UL</w:t>
            </w:r>
            <w:r w:rsidRPr="00BD5D5E">
              <w:rPr>
                <w:rFonts w:eastAsia="等线" w:cs="Times New Roman" w:hint="eastAsia"/>
                <w:bCs/>
                <w:szCs w:val="20"/>
                <w:lang w:eastAsia="en-US"/>
              </w:rPr>
              <w:t xml:space="preserve"> may not be included in the Table 5.3.5-1 of TS 38.101-1/TS 38.101-2</w:t>
            </w:r>
          </w:p>
        </w:tc>
      </w:tr>
    </w:tbl>
    <w:p w14:paraId="1524D078" w14:textId="77777777" w:rsidR="00BD5D5E" w:rsidRPr="00BD5D5E" w:rsidRDefault="00BD5D5E" w:rsidP="00BD5D5E">
      <w:pPr>
        <w:overflowPunct w:val="0"/>
        <w:autoSpaceDE w:val="0"/>
        <w:autoSpaceDN w:val="0"/>
        <w:adjustRightInd w:val="0"/>
        <w:spacing w:after="180"/>
        <w:jc w:val="both"/>
        <w:textAlignment w:val="baseline"/>
        <w:rPr>
          <w:rFonts w:eastAsia="宋体" w:cs="Arial"/>
          <w:bCs/>
          <w:szCs w:val="21"/>
        </w:rPr>
      </w:pPr>
    </w:p>
    <w:p w14:paraId="405E5420" w14:textId="69B6D12D" w:rsidR="00BD5D5E" w:rsidRPr="00BD5D5E" w:rsidRDefault="00BD5D5E" w:rsidP="00BD5D5E">
      <w:pPr>
        <w:overflowPunct w:val="0"/>
        <w:autoSpaceDE w:val="0"/>
        <w:autoSpaceDN w:val="0"/>
        <w:adjustRightInd w:val="0"/>
        <w:spacing w:after="180"/>
        <w:jc w:val="both"/>
        <w:textAlignment w:val="baseline"/>
        <w:rPr>
          <w:rFonts w:eastAsia="宋体" w:cs="Arial"/>
          <w:bCs/>
          <w:szCs w:val="21"/>
        </w:rPr>
      </w:pPr>
      <w:r w:rsidRPr="00BD5D5E">
        <w:rPr>
          <w:rFonts w:eastAsia="宋体" w:cs="Arial" w:hint="eastAsia"/>
          <w:bCs/>
          <w:szCs w:val="21"/>
        </w:rPr>
        <w:t>Please notice that compare with the Q2.</w:t>
      </w:r>
      <w:r w:rsidR="00607541">
        <w:rPr>
          <w:rFonts w:eastAsia="宋体" w:cs="Arial"/>
          <w:bCs/>
          <w:szCs w:val="21"/>
        </w:rPr>
        <w:t>2.</w:t>
      </w:r>
      <w:r w:rsidRPr="00BD5D5E">
        <w:rPr>
          <w:rFonts w:eastAsia="宋体" w:cs="Arial" w:hint="eastAsia"/>
          <w:bCs/>
          <w:szCs w:val="21"/>
        </w:rPr>
        <w:t xml:space="preserve">a, the difference that the modification is only for the BC that including the Band with </w:t>
      </w:r>
      <w:r w:rsidRPr="00BD5D5E">
        <w:rPr>
          <w:rFonts w:eastAsia="宋体" w:cs="Arial" w:hint="eastAsia"/>
          <w:bCs/>
          <w:szCs w:val="21"/>
          <w:lang w:eastAsia="en-US"/>
        </w:rPr>
        <w:t>35M/45M bandwidth</w:t>
      </w:r>
      <w:r w:rsidRPr="00BD5D5E">
        <w:rPr>
          <w:rFonts w:eastAsia="宋体" w:cs="Arial" w:hint="eastAsia"/>
          <w:bCs/>
          <w:szCs w:val="21"/>
        </w:rPr>
        <w:t>.</w:t>
      </w:r>
    </w:p>
    <w:tbl>
      <w:tblPr>
        <w:tblStyle w:val="26"/>
        <w:tblW w:w="0" w:type="auto"/>
        <w:tblLook w:val="04A0" w:firstRow="1" w:lastRow="0" w:firstColumn="1" w:lastColumn="0" w:noHBand="0" w:noVBand="1"/>
      </w:tblPr>
      <w:tblGrid>
        <w:gridCol w:w="1245"/>
        <w:gridCol w:w="1342"/>
        <w:gridCol w:w="7042"/>
      </w:tblGrid>
      <w:tr w:rsidR="00BD5D5E" w:rsidRPr="00BD5D5E" w14:paraId="6FF5D528" w14:textId="77777777" w:rsidTr="00BD5D5E">
        <w:tc>
          <w:tcPr>
            <w:tcW w:w="1247" w:type="dxa"/>
            <w:shd w:val="clear" w:color="auto" w:fill="BFBFBF"/>
            <w:vAlign w:val="center"/>
          </w:tcPr>
          <w:p w14:paraId="7DCE22DE"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lang w:val="en-GB"/>
              </w:rPr>
            </w:pPr>
            <w:r w:rsidRPr="00BD5D5E">
              <w:rPr>
                <w:rFonts w:eastAsia="Calibri" w:cs="Times New Roman"/>
                <w:b/>
                <w:bCs/>
                <w:szCs w:val="20"/>
                <w:lang w:val="en-GB"/>
              </w:rPr>
              <w:t>Company</w:t>
            </w:r>
          </w:p>
        </w:tc>
        <w:tc>
          <w:tcPr>
            <w:tcW w:w="1342" w:type="dxa"/>
            <w:shd w:val="clear" w:color="auto" w:fill="BFBFBF"/>
            <w:vAlign w:val="center"/>
          </w:tcPr>
          <w:p w14:paraId="681C9748"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2BE49015"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p>
        </w:tc>
        <w:tc>
          <w:tcPr>
            <w:tcW w:w="7091" w:type="dxa"/>
            <w:shd w:val="clear" w:color="auto" w:fill="BFBFBF"/>
          </w:tcPr>
          <w:p w14:paraId="7A7830D2"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5ADB7C75" w14:textId="77777777" w:rsidTr="00C27574">
        <w:tc>
          <w:tcPr>
            <w:tcW w:w="1247" w:type="dxa"/>
            <w:vAlign w:val="center"/>
          </w:tcPr>
          <w:p w14:paraId="44FF5CE3"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rPr>
            </w:pPr>
            <w:r w:rsidRPr="00BD5D5E">
              <w:rPr>
                <w:rFonts w:eastAsia="Calibri" w:cs="Arial" w:hint="eastAsia"/>
                <w:szCs w:val="20"/>
              </w:rPr>
              <w:t>ZTE</w:t>
            </w:r>
          </w:p>
        </w:tc>
        <w:tc>
          <w:tcPr>
            <w:tcW w:w="1342" w:type="dxa"/>
            <w:vAlign w:val="center"/>
          </w:tcPr>
          <w:p w14:paraId="139B45F6" w14:textId="77777777" w:rsidR="00BD5D5E" w:rsidRPr="00BD5D5E" w:rsidRDefault="00BD5D5E" w:rsidP="00BD5D5E">
            <w:pPr>
              <w:overflowPunct w:val="0"/>
              <w:autoSpaceDE w:val="0"/>
              <w:autoSpaceDN w:val="0"/>
              <w:adjustRightInd w:val="0"/>
              <w:spacing w:after="180"/>
              <w:jc w:val="both"/>
              <w:textAlignment w:val="baseline"/>
              <w:rPr>
                <w:rFonts w:eastAsia="宋体" w:cs="Arial"/>
                <w:szCs w:val="20"/>
              </w:rPr>
            </w:pPr>
            <w:r w:rsidRPr="00BD5D5E">
              <w:rPr>
                <w:rFonts w:eastAsia="宋体" w:cs="Arial" w:hint="eastAsia"/>
                <w:szCs w:val="20"/>
              </w:rPr>
              <w:t>Agree (proponent)</w:t>
            </w:r>
          </w:p>
        </w:tc>
        <w:tc>
          <w:tcPr>
            <w:tcW w:w="7091" w:type="dxa"/>
          </w:tcPr>
          <w:p w14:paraId="46D7AB82" w14:textId="77777777" w:rsidR="00BD5D5E" w:rsidRPr="00BD5D5E" w:rsidRDefault="00BD5D5E" w:rsidP="00BD5D5E">
            <w:pPr>
              <w:overflowPunct w:val="0"/>
              <w:autoSpaceDE w:val="0"/>
              <w:autoSpaceDN w:val="0"/>
              <w:adjustRightInd w:val="0"/>
              <w:spacing w:after="180"/>
              <w:jc w:val="both"/>
              <w:textAlignment w:val="baseline"/>
              <w:rPr>
                <w:rFonts w:eastAsia="宋体" w:cs="Arial"/>
              </w:rPr>
            </w:pPr>
            <w:r w:rsidRPr="00BD5D5E">
              <w:rPr>
                <w:rFonts w:eastAsia="宋体" w:cs="Times New Roman" w:hint="eastAsia"/>
                <w:szCs w:val="21"/>
              </w:rPr>
              <w:t xml:space="preserve">To support </w:t>
            </w:r>
            <w:r w:rsidRPr="00BD5D5E">
              <w:rPr>
                <w:rFonts w:eastAsia="宋体" w:cs="Times New Roman" w:hint="eastAsia"/>
                <w:szCs w:val="21"/>
                <w:lang w:eastAsia="en-US"/>
              </w:rPr>
              <w:t>35M/45M bandwidth</w:t>
            </w:r>
            <w:r w:rsidRPr="00BD5D5E">
              <w:rPr>
                <w:rFonts w:eastAsia="宋体" w:cs="Times New Roman" w:hint="eastAsia"/>
                <w:szCs w:val="21"/>
              </w:rPr>
              <w:t>, this clarification was needed, otherwise, the UE can</w:t>
            </w:r>
            <w:r w:rsidRPr="00BD5D5E">
              <w:rPr>
                <w:rFonts w:eastAsia="宋体" w:cs="Times New Roman"/>
                <w:szCs w:val="21"/>
              </w:rPr>
              <w:t>’</w:t>
            </w:r>
            <w:r w:rsidRPr="00BD5D5E">
              <w:rPr>
                <w:rFonts w:eastAsia="宋体" w:cs="Times New Roman" w:hint="eastAsia"/>
                <w:szCs w:val="21"/>
              </w:rPr>
              <w:t xml:space="preserve">t report a wider bandwidth in the </w:t>
            </w:r>
            <w:r w:rsidRPr="00BD5D5E">
              <w:rPr>
                <w:rFonts w:eastAsia="宋体" w:cs="Times New Roman" w:hint="eastAsia"/>
                <w:szCs w:val="21"/>
                <w:lang w:eastAsia="en-US"/>
              </w:rPr>
              <w:t>supportedBandwidthDL</w:t>
            </w:r>
            <w:r w:rsidRPr="00BD5D5E">
              <w:rPr>
                <w:rFonts w:eastAsia="宋体" w:cs="Times New Roman" w:hint="eastAsia"/>
                <w:szCs w:val="21"/>
              </w:rPr>
              <w:t xml:space="preserve">/UL and thus the </w:t>
            </w:r>
            <w:r w:rsidRPr="00BD5D5E">
              <w:rPr>
                <w:rFonts w:eastAsia="宋体" w:cs="Times New Roman" w:hint="eastAsia"/>
                <w:szCs w:val="21"/>
                <w:lang w:eastAsia="en-US"/>
              </w:rPr>
              <w:t>35M/45M bandwidth</w:t>
            </w:r>
            <w:r w:rsidRPr="00BD5D5E">
              <w:rPr>
                <w:rFonts w:eastAsia="宋体" w:cs="Times New Roman" w:hint="eastAsia"/>
                <w:szCs w:val="21"/>
              </w:rPr>
              <w:t xml:space="preserve"> feature can be supported indeed.</w:t>
            </w:r>
          </w:p>
        </w:tc>
      </w:tr>
      <w:tr w:rsidR="00BD5D5E" w:rsidRPr="00BD5D5E" w14:paraId="222F20E8" w14:textId="77777777" w:rsidTr="00C27574">
        <w:tc>
          <w:tcPr>
            <w:tcW w:w="1247" w:type="dxa"/>
            <w:vAlign w:val="center"/>
          </w:tcPr>
          <w:p w14:paraId="3142735D"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1342" w:type="dxa"/>
            <w:vAlign w:val="center"/>
          </w:tcPr>
          <w:p w14:paraId="5D508EF9"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7091" w:type="dxa"/>
          </w:tcPr>
          <w:p w14:paraId="7689DEA4" w14:textId="77777777" w:rsidR="00BD5D5E" w:rsidRPr="00BD5D5E" w:rsidRDefault="00BD5D5E" w:rsidP="00BD5D5E">
            <w:pPr>
              <w:overflowPunct w:val="0"/>
              <w:autoSpaceDE w:val="0"/>
              <w:autoSpaceDN w:val="0"/>
              <w:adjustRightInd w:val="0"/>
              <w:spacing w:after="180"/>
              <w:jc w:val="both"/>
              <w:textAlignment w:val="baseline"/>
              <w:rPr>
                <w:rFonts w:eastAsia="Calibri" w:cs="Arial"/>
                <w:lang w:val="en-GB" w:eastAsia="ja-JP"/>
              </w:rPr>
            </w:pPr>
          </w:p>
        </w:tc>
      </w:tr>
    </w:tbl>
    <w:p w14:paraId="050E2A58" w14:textId="77777777" w:rsidR="00BD5D5E" w:rsidRPr="00BD5D5E" w:rsidRDefault="00BD5D5E" w:rsidP="00BD5D5E">
      <w:pPr>
        <w:overflowPunct w:val="0"/>
        <w:autoSpaceDE w:val="0"/>
        <w:autoSpaceDN w:val="0"/>
        <w:adjustRightInd w:val="0"/>
        <w:spacing w:after="180"/>
        <w:jc w:val="both"/>
        <w:textAlignment w:val="baseline"/>
        <w:rPr>
          <w:rFonts w:eastAsia="宋体" w:cs="Times New Roman"/>
          <w:b/>
          <w:szCs w:val="21"/>
        </w:rPr>
      </w:pPr>
    </w:p>
    <w:p w14:paraId="0B7B1F14" w14:textId="45312ABA" w:rsidR="00BD5D5E" w:rsidRPr="00BD5D5E" w:rsidRDefault="00BD5D5E" w:rsidP="00BD5D5E">
      <w:pPr>
        <w:overflowPunct w:val="0"/>
        <w:autoSpaceDE w:val="0"/>
        <w:autoSpaceDN w:val="0"/>
        <w:adjustRightInd w:val="0"/>
        <w:spacing w:after="180"/>
        <w:jc w:val="both"/>
        <w:textAlignment w:val="baseline"/>
        <w:rPr>
          <w:rFonts w:eastAsia="等线" w:cs="Times New Roman"/>
          <w:b/>
        </w:rPr>
      </w:pPr>
      <w:r w:rsidRPr="00BD5D5E">
        <w:rPr>
          <w:rFonts w:eastAsia="等线" w:cs="Times New Roman" w:hint="eastAsia"/>
          <w:b/>
        </w:rPr>
        <w:t>Q</w:t>
      </w:r>
      <w:r w:rsidR="00607541">
        <w:rPr>
          <w:rFonts w:eastAsia="等线" w:cs="Times New Roman"/>
          <w:b/>
        </w:rPr>
        <w:t>2.</w:t>
      </w:r>
      <w:r w:rsidRPr="00BD5D5E">
        <w:rPr>
          <w:rFonts w:eastAsia="等线" w:cs="Times New Roman" w:hint="eastAsia"/>
          <w:b/>
        </w:rPr>
        <w:t>3: For the companies prefer the option 2, considering the related draft CRs were not provided, do you agree to finish the related CR in the next meeting if all of the companies agree to go to the option 2 in this meeting?</w:t>
      </w:r>
    </w:p>
    <w:tbl>
      <w:tblPr>
        <w:tblStyle w:val="26"/>
        <w:tblW w:w="0" w:type="auto"/>
        <w:tblLook w:val="04A0" w:firstRow="1" w:lastRow="0" w:firstColumn="1" w:lastColumn="0" w:noHBand="0" w:noVBand="1"/>
      </w:tblPr>
      <w:tblGrid>
        <w:gridCol w:w="1246"/>
        <w:gridCol w:w="1337"/>
        <w:gridCol w:w="7046"/>
      </w:tblGrid>
      <w:tr w:rsidR="00BD5D5E" w:rsidRPr="00BD5D5E" w14:paraId="4965207F" w14:textId="77777777" w:rsidTr="00BD5D5E">
        <w:tc>
          <w:tcPr>
            <w:tcW w:w="1247" w:type="dxa"/>
            <w:shd w:val="clear" w:color="auto" w:fill="BFBFBF"/>
            <w:vAlign w:val="center"/>
          </w:tcPr>
          <w:p w14:paraId="0D640315"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lang w:val="en-GB"/>
              </w:rPr>
            </w:pPr>
            <w:r w:rsidRPr="00BD5D5E">
              <w:rPr>
                <w:rFonts w:eastAsia="Calibri" w:cs="Times New Roman"/>
                <w:b/>
                <w:bCs/>
                <w:szCs w:val="20"/>
                <w:lang w:val="en-GB"/>
              </w:rPr>
              <w:t>Company</w:t>
            </w:r>
          </w:p>
        </w:tc>
        <w:tc>
          <w:tcPr>
            <w:tcW w:w="1342" w:type="dxa"/>
            <w:shd w:val="clear" w:color="auto" w:fill="BFBFBF"/>
            <w:vAlign w:val="center"/>
          </w:tcPr>
          <w:p w14:paraId="50D6F4AD"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61756597"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p>
        </w:tc>
        <w:tc>
          <w:tcPr>
            <w:tcW w:w="7091" w:type="dxa"/>
            <w:shd w:val="clear" w:color="auto" w:fill="BFBFBF"/>
          </w:tcPr>
          <w:p w14:paraId="6FC73C67"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1632B923" w14:textId="77777777" w:rsidTr="00C27574">
        <w:tc>
          <w:tcPr>
            <w:tcW w:w="1247" w:type="dxa"/>
            <w:vAlign w:val="center"/>
          </w:tcPr>
          <w:p w14:paraId="479C8353"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rPr>
            </w:pPr>
            <w:r w:rsidRPr="00BD5D5E">
              <w:rPr>
                <w:rFonts w:eastAsia="Calibri" w:cs="Arial" w:hint="eastAsia"/>
                <w:szCs w:val="20"/>
              </w:rPr>
              <w:t>ZTE</w:t>
            </w:r>
          </w:p>
        </w:tc>
        <w:tc>
          <w:tcPr>
            <w:tcW w:w="1342" w:type="dxa"/>
            <w:vAlign w:val="center"/>
          </w:tcPr>
          <w:p w14:paraId="5A66E32A" w14:textId="77777777" w:rsidR="00BD5D5E" w:rsidRPr="00BD5D5E" w:rsidRDefault="00BD5D5E" w:rsidP="00BD5D5E">
            <w:pPr>
              <w:overflowPunct w:val="0"/>
              <w:autoSpaceDE w:val="0"/>
              <w:autoSpaceDN w:val="0"/>
              <w:adjustRightInd w:val="0"/>
              <w:spacing w:after="180"/>
              <w:jc w:val="both"/>
              <w:textAlignment w:val="baseline"/>
              <w:rPr>
                <w:rFonts w:eastAsia="宋体" w:cs="Arial"/>
                <w:szCs w:val="20"/>
              </w:rPr>
            </w:pPr>
          </w:p>
        </w:tc>
        <w:tc>
          <w:tcPr>
            <w:tcW w:w="7091" w:type="dxa"/>
          </w:tcPr>
          <w:p w14:paraId="38259E32" w14:textId="77777777" w:rsidR="00BD5D5E" w:rsidRPr="00BD5D5E" w:rsidRDefault="00BD5D5E" w:rsidP="00BD5D5E">
            <w:pPr>
              <w:overflowPunct w:val="0"/>
              <w:autoSpaceDE w:val="0"/>
              <w:autoSpaceDN w:val="0"/>
              <w:adjustRightInd w:val="0"/>
              <w:spacing w:after="180"/>
              <w:jc w:val="both"/>
              <w:textAlignment w:val="baseline"/>
              <w:rPr>
                <w:rFonts w:eastAsia="宋体" w:cs="Arial"/>
              </w:rPr>
            </w:pPr>
            <w:r w:rsidRPr="00BD5D5E">
              <w:rPr>
                <w:rFonts w:eastAsia="宋体" w:cs="Times New Roman" w:hint="eastAsia"/>
                <w:szCs w:val="21"/>
              </w:rPr>
              <w:t>We think the option1 is simple, anyway, if the option 2 was selected by most of companies, the CRs for the option 2 can be provided and concluded in the next meeting.</w:t>
            </w:r>
          </w:p>
        </w:tc>
      </w:tr>
      <w:tr w:rsidR="00BD5D5E" w:rsidRPr="00BD5D5E" w14:paraId="53FD2588" w14:textId="77777777" w:rsidTr="00C27574">
        <w:tc>
          <w:tcPr>
            <w:tcW w:w="1247" w:type="dxa"/>
            <w:vAlign w:val="center"/>
          </w:tcPr>
          <w:p w14:paraId="32F52671"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1342" w:type="dxa"/>
            <w:vAlign w:val="center"/>
          </w:tcPr>
          <w:p w14:paraId="01D095C5"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7091" w:type="dxa"/>
          </w:tcPr>
          <w:p w14:paraId="3A0E5C71" w14:textId="77777777" w:rsidR="00BD5D5E" w:rsidRPr="00BD5D5E" w:rsidRDefault="00BD5D5E" w:rsidP="00BD5D5E">
            <w:pPr>
              <w:overflowPunct w:val="0"/>
              <w:autoSpaceDE w:val="0"/>
              <w:autoSpaceDN w:val="0"/>
              <w:adjustRightInd w:val="0"/>
              <w:spacing w:after="180"/>
              <w:jc w:val="both"/>
              <w:textAlignment w:val="baseline"/>
              <w:rPr>
                <w:rFonts w:eastAsia="Calibri" w:cs="Arial"/>
                <w:lang w:val="en-GB" w:eastAsia="ja-JP"/>
              </w:rPr>
            </w:pPr>
          </w:p>
        </w:tc>
      </w:tr>
    </w:tbl>
    <w:p w14:paraId="586FC4B8" w14:textId="77777777" w:rsidR="0091024E" w:rsidRDefault="0091024E" w:rsidP="006B4E9D">
      <w:pPr>
        <w:pStyle w:val="a8"/>
        <w:rPr>
          <w:sz w:val="20"/>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8"/>
      </w:pPr>
      <w:r w:rsidRPr="00963BB4">
        <w:rPr>
          <w:highlight w:val="yellow"/>
        </w:rPr>
        <w:t>TBD</w:t>
      </w:r>
    </w:p>
    <w:p w14:paraId="69077639" w14:textId="474C69FA" w:rsidR="00C01F33" w:rsidRDefault="006E1C82" w:rsidP="006B4E9D">
      <w:pPr>
        <w:pStyle w:val="a8"/>
        <w:rPr>
          <w:b/>
          <w:bCs/>
        </w:rPr>
      </w:pPr>
      <w:r w:rsidRPr="00CE0424">
        <w:rPr>
          <w:b/>
          <w:bCs/>
        </w:rPr>
        <w:t xml:space="preserve"> </w:t>
      </w:r>
    </w:p>
    <w:p w14:paraId="78E64E2E" w14:textId="77777777" w:rsidR="0074666C" w:rsidRDefault="0074666C" w:rsidP="006B4E9D">
      <w:pPr>
        <w:pStyle w:val="a8"/>
        <w:rPr>
          <w:b/>
          <w:bCs/>
        </w:rPr>
      </w:pPr>
    </w:p>
    <w:p w14:paraId="3652203D" w14:textId="77777777" w:rsidR="0074666C" w:rsidRPr="006B4E9D" w:rsidRDefault="0074666C" w:rsidP="006B4E9D">
      <w:pPr>
        <w:pStyle w:val="a8"/>
        <w:rPr>
          <w:b/>
          <w:bCs/>
        </w:rPr>
      </w:pPr>
    </w:p>
    <w:p w14:paraId="5E4F4E88" w14:textId="77777777" w:rsidR="00F507D1" w:rsidRPr="00CE0424" w:rsidRDefault="00F507D1" w:rsidP="00CE0424">
      <w:pPr>
        <w:pStyle w:val="1"/>
      </w:pPr>
      <w:bookmarkStart w:id="2" w:name="_In-sequence_SDU_delivery"/>
      <w:bookmarkEnd w:id="2"/>
      <w:r w:rsidRPr="00CE0424">
        <w:t>References</w:t>
      </w:r>
    </w:p>
    <w:p w14:paraId="45E0C647" w14:textId="77777777" w:rsidR="00607541" w:rsidRDefault="00607541" w:rsidP="00607541">
      <w:pPr>
        <w:overflowPunct w:val="0"/>
        <w:autoSpaceDE w:val="0"/>
        <w:autoSpaceDN w:val="0"/>
        <w:adjustRightInd w:val="0"/>
        <w:spacing w:before="60" w:after="0"/>
        <w:textAlignment w:val="baseline"/>
        <w:rPr>
          <w:rFonts w:eastAsia="MS Mincho" w:cs="Times New Roman"/>
          <w:sz w:val="20"/>
          <w:szCs w:val="24"/>
          <w:lang w:val="en-GB" w:eastAsia="en-GB"/>
        </w:rPr>
      </w:pPr>
    </w:p>
    <w:p w14:paraId="66A62BBC" w14:textId="7777777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R2-2102652</w:t>
      </w:r>
      <w:r w:rsidRPr="00607541">
        <w:rPr>
          <w:rFonts w:eastAsia="MS Mincho" w:cs="Times New Roman"/>
          <w:sz w:val="20"/>
          <w:szCs w:val="24"/>
          <w:lang w:val="en-GB" w:eastAsia="en-GB"/>
        </w:rPr>
        <w:tab/>
        <w:t>LS on handover with PSCell (R4-2103674; contact: Apple)</w:t>
      </w:r>
      <w:r w:rsidRPr="00607541">
        <w:rPr>
          <w:rFonts w:eastAsia="MS Mincho" w:cs="Times New Roman"/>
          <w:sz w:val="20"/>
          <w:szCs w:val="24"/>
          <w:lang w:val="en-GB" w:eastAsia="en-GB"/>
        </w:rPr>
        <w:tab/>
        <w:t>RAN4</w:t>
      </w:r>
      <w:r w:rsidRPr="00607541">
        <w:rPr>
          <w:rFonts w:eastAsia="MS Mincho" w:cs="Times New Roman"/>
          <w:sz w:val="20"/>
          <w:szCs w:val="24"/>
          <w:lang w:val="en-GB" w:eastAsia="en-GB"/>
        </w:rPr>
        <w:tab/>
        <w:t>LS in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r w:rsidRPr="00607541">
        <w:rPr>
          <w:rFonts w:eastAsia="MS Mincho" w:cs="Times New Roman"/>
          <w:sz w:val="20"/>
          <w:szCs w:val="24"/>
          <w:lang w:val="en-GB" w:eastAsia="en-GB"/>
        </w:rPr>
        <w:tab/>
        <w:t>To:RAN2</w:t>
      </w:r>
      <w:r w:rsidRPr="00607541">
        <w:rPr>
          <w:rFonts w:eastAsia="MS Mincho" w:cs="Times New Roman"/>
          <w:sz w:val="20"/>
          <w:szCs w:val="24"/>
          <w:lang w:val="en-GB" w:eastAsia="en-GB"/>
        </w:rPr>
        <w:tab/>
        <w:t>Cc:-</w:t>
      </w:r>
    </w:p>
    <w:p w14:paraId="15A26560" w14:textId="462542B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R2-2103032</w:t>
      </w:r>
      <w:r w:rsidRPr="00607541">
        <w:rPr>
          <w:rFonts w:eastAsia="MS Mincho" w:cs="Times New Roman"/>
          <w:sz w:val="20"/>
          <w:szCs w:val="24"/>
          <w:lang w:val="en-GB" w:eastAsia="en-GB"/>
        </w:rPr>
        <w:tab/>
        <w:t>Discussion on handover with PSCell</w:t>
      </w:r>
      <w:r w:rsidRPr="00607541">
        <w:rPr>
          <w:rFonts w:eastAsia="MS Mincho" w:cs="Times New Roman"/>
          <w:sz w:val="20"/>
          <w:szCs w:val="24"/>
          <w:lang w:val="en-GB" w:eastAsia="en-GB"/>
        </w:rPr>
        <w:tab/>
        <w:t>ZTE Corporation, Sanechips</w:t>
      </w:r>
      <w:r w:rsidRPr="00607541">
        <w:rPr>
          <w:rFonts w:eastAsia="MS Mincho" w:cs="Times New Roman"/>
          <w:sz w:val="20"/>
          <w:szCs w:val="24"/>
          <w:lang w:val="en-GB" w:eastAsia="en-GB"/>
        </w:rPr>
        <w:tab/>
        <w:t>dis</w:t>
      </w:r>
      <w:r>
        <w:rPr>
          <w:rFonts w:eastAsia="MS Mincho" w:cs="Times New Roman"/>
          <w:sz w:val="20"/>
          <w:szCs w:val="24"/>
          <w:lang w:val="en-GB" w:eastAsia="en-GB"/>
        </w:rPr>
        <w:t>cussion</w:t>
      </w:r>
      <w:r>
        <w:rPr>
          <w:rFonts w:eastAsia="MS Mincho" w:cs="Times New Roman"/>
          <w:sz w:val="20"/>
          <w:szCs w:val="24"/>
          <w:lang w:val="en-GB" w:eastAsia="en-GB"/>
        </w:rPr>
        <w:tab/>
        <w:t>Rel-17</w:t>
      </w:r>
      <w:r>
        <w:rPr>
          <w:rFonts w:eastAsia="MS Mincho" w:cs="Times New Roman"/>
          <w:sz w:val="20"/>
          <w:szCs w:val="24"/>
          <w:lang w:val="en-GB" w:eastAsia="en-GB"/>
        </w:rPr>
        <w:tab/>
        <w:t>NR_RRM_enh2-Core</w:t>
      </w:r>
    </w:p>
    <w:p w14:paraId="392A2C9F" w14:textId="40FDACD4"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R2-2103340</w:t>
      </w:r>
      <w:r w:rsidRPr="00607541">
        <w:rPr>
          <w:rFonts w:eastAsia="MS Mincho" w:cs="Times New Roman"/>
          <w:sz w:val="20"/>
          <w:szCs w:val="24"/>
          <w:lang w:val="en-GB" w:eastAsia="en-GB"/>
        </w:rPr>
        <w:tab/>
        <w:t>Response LS to RAN4 on HO with PSCell requirements</w:t>
      </w:r>
      <w:r w:rsidRPr="00607541">
        <w:rPr>
          <w:rFonts w:eastAsia="MS Mincho" w:cs="Times New Roman"/>
          <w:sz w:val="20"/>
          <w:szCs w:val="24"/>
          <w:lang w:val="en-GB" w:eastAsia="en-GB"/>
        </w:rPr>
        <w:tab/>
        <w:t>Nokia, Nokia Shanghai Bell</w:t>
      </w:r>
      <w:r w:rsidRPr="00607541">
        <w:rPr>
          <w:rFonts w:eastAsia="MS Mincho" w:cs="Times New Roman"/>
          <w:sz w:val="20"/>
          <w:szCs w:val="24"/>
          <w:lang w:val="en-GB" w:eastAsia="en-GB"/>
        </w:rPr>
        <w:tab/>
        <w:t>LS out</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r w:rsidRPr="00607541">
        <w:rPr>
          <w:rFonts w:eastAsia="MS Mincho" w:cs="Times New Roman"/>
          <w:sz w:val="20"/>
          <w:szCs w:val="24"/>
          <w:lang w:val="en-GB" w:eastAsia="en-GB"/>
        </w:rPr>
        <w:tab/>
        <w:t>To:RAN4</w:t>
      </w:r>
    </w:p>
    <w:p w14:paraId="21FEA2B6" w14:textId="7777777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R2-2103862</w:t>
      </w:r>
      <w:r w:rsidRPr="00607541">
        <w:rPr>
          <w:rFonts w:eastAsia="MS Mincho" w:cs="Times New Roman"/>
          <w:sz w:val="20"/>
          <w:szCs w:val="24"/>
          <w:lang w:val="en-GB" w:eastAsia="en-GB"/>
        </w:rPr>
        <w:tab/>
        <w:t>Clarification on handover with PSCell</w:t>
      </w:r>
      <w:r w:rsidRPr="00607541">
        <w:rPr>
          <w:rFonts w:eastAsia="MS Mincho" w:cs="Times New Roman"/>
          <w:sz w:val="20"/>
          <w:szCs w:val="24"/>
          <w:lang w:val="en-GB" w:eastAsia="en-GB"/>
        </w:rPr>
        <w:tab/>
        <w:t>Apple</w:t>
      </w:r>
      <w:r w:rsidRPr="00607541">
        <w:rPr>
          <w:rFonts w:eastAsia="MS Mincho" w:cs="Times New Roman"/>
          <w:sz w:val="20"/>
          <w:szCs w:val="24"/>
          <w:lang w:val="en-GB" w:eastAsia="en-GB"/>
        </w:rPr>
        <w:tab/>
        <w:t>discussion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p>
    <w:p w14:paraId="40B4D684" w14:textId="7777777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R2-2103863</w:t>
      </w:r>
      <w:r w:rsidRPr="00607541">
        <w:rPr>
          <w:rFonts w:eastAsia="MS Mincho" w:cs="Times New Roman"/>
          <w:sz w:val="20"/>
          <w:szCs w:val="24"/>
          <w:lang w:val="en-GB" w:eastAsia="en-GB"/>
        </w:rPr>
        <w:tab/>
        <w:t>Draft LS Reply to RAN4 on handover with PSCell</w:t>
      </w:r>
      <w:r w:rsidRPr="00607541">
        <w:rPr>
          <w:rFonts w:eastAsia="MS Mincho" w:cs="Times New Roman"/>
          <w:sz w:val="20"/>
          <w:szCs w:val="24"/>
          <w:lang w:val="en-GB" w:eastAsia="en-GB"/>
        </w:rPr>
        <w:tab/>
        <w:t>Apple</w:t>
      </w:r>
      <w:r w:rsidRPr="00607541">
        <w:rPr>
          <w:rFonts w:eastAsia="MS Mincho" w:cs="Times New Roman"/>
          <w:sz w:val="20"/>
          <w:szCs w:val="24"/>
          <w:lang w:val="en-GB" w:eastAsia="en-GB"/>
        </w:rPr>
        <w:tab/>
        <w:t>LS out</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r w:rsidRPr="00607541">
        <w:rPr>
          <w:rFonts w:eastAsia="MS Mincho" w:cs="Times New Roman"/>
          <w:sz w:val="20"/>
          <w:szCs w:val="24"/>
          <w:lang w:val="en-GB" w:eastAsia="en-GB"/>
        </w:rPr>
        <w:tab/>
        <w:t>To:RAN4</w:t>
      </w:r>
    </w:p>
    <w:p w14:paraId="74965AD8" w14:textId="7777777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R2-2104133</w:t>
      </w:r>
      <w:r w:rsidRPr="00607541">
        <w:rPr>
          <w:rFonts w:eastAsia="MS Mincho" w:cs="Times New Roman"/>
          <w:sz w:val="20"/>
          <w:szCs w:val="24"/>
          <w:lang w:val="en-GB" w:eastAsia="en-GB"/>
        </w:rPr>
        <w:tab/>
        <w:t>Discussion on RAN4 LS on handover with PSCell</w:t>
      </w:r>
      <w:r w:rsidRPr="00607541">
        <w:rPr>
          <w:rFonts w:eastAsia="MS Mincho" w:cs="Times New Roman"/>
          <w:sz w:val="20"/>
          <w:szCs w:val="24"/>
          <w:lang w:val="en-GB" w:eastAsia="en-GB"/>
        </w:rPr>
        <w:tab/>
        <w:t>Huawei, HiSilicon</w:t>
      </w:r>
      <w:r w:rsidRPr="00607541">
        <w:rPr>
          <w:rFonts w:eastAsia="MS Mincho" w:cs="Times New Roman"/>
          <w:sz w:val="20"/>
          <w:szCs w:val="24"/>
          <w:lang w:val="en-GB" w:eastAsia="en-GB"/>
        </w:rPr>
        <w:tab/>
        <w:t>discussion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w:t>
      </w:r>
    </w:p>
    <w:p w14:paraId="472808F4" w14:textId="7777777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R2-2104155</w:t>
      </w:r>
      <w:r w:rsidRPr="00607541">
        <w:rPr>
          <w:rFonts w:eastAsia="MS Mincho" w:cs="Times New Roman"/>
          <w:sz w:val="20"/>
          <w:szCs w:val="24"/>
          <w:lang w:val="en-GB" w:eastAsia="en-GB"/>
        </w:rPr>
        <w:tab/>
        <w:t>Discussion of LS on Handover with PSCell from RAN4</w:t>
      </w:r>
      <w:r w:rsidRPr="00607541">
        <w:rPr>
          <w:rFonts w:eastAsia="MS Mincho" w:cs="Times New Roman"/>
          <w:sz w:val="20"/>
          <w:szCs w:val="24"/>
          <w:lang w:val="en-GB" w:eastAsia="en-GB"/>
        </w:rPr>
        <w:tab/>
        <w:t>CATT</w:t>
      </w:r>
      <w:r w:rsidRPr="00607541">
        <w:rPr>
          <w:rFonts w:eastAsia="MS Mincho" w:cs="Times New Roman"/>
          <w:sz w:val="20"/>
          <w:szCs w:val="24"/>
          <w:lang w:val="en-GB" w:eastAsia="en-GB"/>
        </w:rPr>
        <w:tab/>
        <w:t>discussion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p>
    <w:p w14:paraId="65EC557A" w14:textId="7777777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R2-2103033</w:t>
      </w:r>
      <w:r w:rsidRPr="00607541">
        <w:rPr>
          <w:rFonts w:eastAsia="MS Mincho" w:cs="Times New Roman"/>
          <w:sz w:val="20"/>
          <w:szCs w:val="24"/>
          <w:lang w:val="en-GB" w:eastAsia="en-GB"/>
        </w:rPr>
        <w:tab/>
        <w:t>CR on RRC processing delay</w:t>
      </w:r>
      <w:r w:rsidRPr="00607541">
        <w:rPr>
          <w:rFonts w:eastAsia="MS Mincho" w:cs="Times New Roman"/>
          <w:sz w:val="20"/>
          <w:szCs w:val="24"/>
          <w:lang w:val="en-GB" w:eastAsia="en-GB"/>
        </w:rPr>
        <w:tab/>
        <w:t>ZTE Corporation, Sanechips</w:t>
      </w:r>
      <w:r w:rsidRPr="00607541">
        <w:rPr>
          <w:rFonts w:eastAsia="MS Mincho" w:cs="Times New Roman"/>
          <w:sz w:val="20"/>
          <w:szCs w:val="24"/>
          <w:lang w:val="en-GB" w:eastAsia="en-GB"/>
        </w:rPr>
        <w:tab/>
        <w:t>CR</w:t>
      </w:r>
      <w:r w:rsidRPr="00607541">
        <w:rPr>
          <w:rFonts w:eastAsia="MS Mincho" w:cs="Times New Roman"/>
          <w:sz w:val="20"/>
          <w:szCs w:val="24"/>
          <w:lang w:val="en-GB" w:eastAsia="en-GB"/>
        </w:rPr>
        <w:tab/>
        <w:t>Rel-15</w:t>
      </w:r>
      <w:r w:rsidRPr="00607541">
        <w:rPr>
          <w:rFonts w:eastAsia="MS Mincho" w:cs="Times New Roman"/>
          <w:sz w:val="20"/>
          <w:szCs w:val="24"/>
          <w:lang w:val="en-GB" w:eastAsia="en-GB"/>
        </w:rPr>
        <w:tab/>
        <w:t>38.331</w:t>
      </w:r>
      <w:r w:rsidRPr="00607541">
        <w:rPr>
          <w:rFonts w:eastAsia="MS Mincho" w:cs="Times New Roman"/>
          <w:sz w:val="20"/>
          <w:szCs w:val="24"/>
          <w:lang w:val="en-GB" w:eastAsia="en-GB"/>
        </w:rPr>
        <w:tab/>
        <w:t>15.13.0</w:t>
      </w:r>
      <w:r w:rsidRPr="00607541">
        <w:rPr>
          <w:rFonts w:eastAsia="MS Mincho" w:cs="Times New Roman"/>
          <w:sz w:val="20"/>
          <w:szCs w:val="24"/>
          <w:lang w:val="en-GB" w:eastAsia="en-GB"/>
        </w:rPr>
        <w:tab/>
        <w:t>2495</w:t>
      </w:r>
      <w:r w:rsidRPr="00607541">
        <w:rPr>
          <w:rFonts w:eastAsia="MS Mincho" w:cs="Times New Roman"/>
          <w:sz w:val="20"/>
          <w:szCs w:val="24"/>
          <w:lang w:val="en-GB" w:eastAsia="en-GB"/>
        </w:rPr>
        <w:tab/>
        <w:t>-</w:t>
      </w:r>
      <w:r w:rsidRPr="00607541">
        <w:rPr>
          <w:rFonts w:eastAsia="MS Mincho" w:cs="Times New Roman"/>
          <w:sz w:val="20"/>
          <w:szCs w:val="24"/>
          <w:lang w:val="en-GB" w:eastAsia="en-GB"/>
        </w:rPr>
        <w:tab/>
        <w:t>F</w:t>
      </w:r>
      <w:r w:rsidRPr="00607541">
        <w:rPr>
          <w:rFonts w:eastAsia="MS Mincho" w:cs="Times New Roman"/>
          <w:sz w:val="20"/>
          <w:szCs w:val="24"/>
          <w:lang w:val="en-GB" w:eastAsia="en-GB"/>
        </w:rPr>
        <w:tab/>
        <w:t>NR_newRAT-Core</w:t>
      </w:r>
    </w:p>
    <w:p w14:paraId="3698052F" w14:textId="7777777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R2-2103034</w:t>
      </w:r>
      <w:r w:rsidRPr="00607541">
        <w:rPr>
          <w:rFonts w:eastAsia="MS Mincho" w:cs="Times New Roman"/>
          <w:sz w:val="20"/>
          <w:szCs w:val="24"/>
          <w:lang w:val="en-GB" w:eastAsia="en-GB"/>
        </w:rPr>
        <w:tab/>
        <w:t>CR on RRC processing delay</w:t>
      </w:r>
      <w:r w:rsidRPr="00607541">
        <w:rPr>
          <w:rFonts w:eastAsia="MS Mincho" w:cs="Times New Roman"/>
          <w:sz w:val="20"/>
          <w:szCs w:val="24"/>
          <w:lang w:val="en-GB" w:eastAsia="en-GB"/>
        </w:rPr>
        <w:tab/>
        <w:t>ZTE Corporation, Sanechips</w:t>
      </w:r>
      <w:r w:rsidRPr="00607541">
        <w:rPr>
          <w:rFonts w:eastAsia="MS Mincho" w:cs="Times New Roman"/>
          <w:sz w:val="20"/>
          <w:szCs w:val="24"/>
          <w:lang w:val="en-GB" w:eastAsia="en-GB"/>
        </w:rPr>
        <w:tab/>
        <w:t>CR</w:t>
      </w:r>
      <w:r w:rsidRPr="00607541">
        <w:rPr>
          <w:rFonts w:eastAsia="MS Mincho" w:cs="Times New Roman"/>
          <w:sz w:val="20"/>
          <w:szCs w:val="24"/>
          <w:lang w:val="en-GB" w:eastAsia="en-GB"/>
        </w:rPr>
        <w:tab/>
        <w:t>Rel-16</w:t>
      </w:r>
      <w:r w:rsidRPr="00607541">
        <w:rPr>
          <w:rFonts w:eastAsia="MS Mincho" w:cs="Times New Roman"/>
          <w:sz w:val="20"/>
          <w:szCs w:val="24"/>
          <w:lang w:val="en-GB" w:eastAsia="en-GB"/>
        </w:rPr>
        <w:tab/>
        <w:t>38.331</w:t>
      </w:r>
      <w:r w:rsidRPr="00607541">
        <w:rPr>
          <w:rFonts w:eastAsia="MS Mincho" w:cs="Times New Roman"/>
          <w:sz w:val="20"/>
          <w:szCs w:val="24"/>
          <w:lang w:val="en-GB" w:eastAsia="en-GB"/>
        </w:rPr>
        <w:tab/>
        <w:t>16.4.1</w:t>
      </w:r>
      <w:r w:rsidRPr="00607541">
        <w:rPr>
          <w:rFonts w:eastAsia="MS Mincho" w:cs="Times New Roman"/>
          <w:sz w:val="20"/>
          <w:szCs w:val="24"/>
          <w:lang w:val="en-GB" w:eastAsia="en-GB"/>
        </w:rPr>
        <w:tab/>
        <w:t>2496</w:t>
      </w:r>
      <w:r w:rsidRPr="00607541">
        <w:rPr>
          <w:rFonts w:eastAsia="MS Mincho" w:cs="Times New Roman"/>
          <w:sz w:val="20"/>
          <w:szCs w:val="24"/>
          <w:lang w:val="en-GB" w:eastAsia="en-GB"/>
        </w:rPr>
        <w:tab/>
        <w:t>-</w:t>
      </w:r>
      <w:r w:rsidRPr="00607541">
        <w:rPr>
          <w:rFonts w:eastAsia="MS Mincho" w:cs="Times New Roman"/>
          <w:sz w:val="20"/>
          <w:szCs w:val="24"/>
          <w:lang w:val="en-GB" w:eastAsia="en-GB"/>
        </w:rPr>
        <w:tab/>
        <w:t>F</w:t>
      </w:r>
      <w:r w:rsidRPr="00607541">
        <w:rPr>
          <w:rFonts w:eastAsia="MS Mincho" w:cs="Times New Roman"/>
          <w:sz w:val="20"/>
          <w:szCs w:val="24"/>
          <w:lang w:val="en-GB" w:eastAsia="en-GB"/>
        </w:rPr>
        <w:tab/>
        <w:t>NR_newRAT-Core</w:t>
      </w:r>
    </w:p>
    <w:p w14:paraId="3788781D" w14:textId="77777777" w:rsid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lastRenderedPageBreak/>
        <w:t>R2-2104156</w:t>
      </w:r>
      <w:r w:rsidRPr="00607541">
        <w:rPr>
          <w:rFonts w:eastAsia="MS Mincho" w:cs="Times New Roman"/>
          <w:sz w:val="20"/>
          <w:szCs w:val="24"/>
          <w:lang w:val="en-GB" w:eastAsia="en-GB"/>
        </w:rPr>
        <w:tab/>
        <w:t>Correction on RRC Processing Delay for Handover from NR to E-UTRA</w:t>
      </w:r>
      <w:r w:rsidRPr="00607541">
        <w:rPr>
          <w:rFonts w:eastAsia="MS Mincho" w:cs="Times New Roman"/>
          <w:sz w:val="20"/>
          <w:szCs w:val="24"/>
          <w:lang w:val="en-GB" w:eastAsia="en-GB"/>
        </w:rPr>
        <w:tab/>
        <w:t>CATT</w:t>
      </w:r>
      <w:r w:rsidRPr="00607541">
        <w:rPr>
          <w:rFonts w:eastAsia="MS Mincho" w:cs="Times New Roman"/>
          <w:sz w:val="20"/>
          <w:szCs w:val="24"/>
          <w:lang w:val="en-GB" w:eastAsia="en-GB"/>
        </w:rPr>
        <w:tab/>
        <w:t>draftCR</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38.331</w:t>
      </w:r>
      <w:r w:rsidRPr="00607541">
        <w:rPr>
          <w:rFonts w:eastAsia="MS Mincho" w:cs="Times New Roman"/>
          <w:sz w:val="20"/>
          <w:szCs w:val="24"/>
          <w:lang w:val="en-GB" w:eastAsia="en-GB"/>
        </w:rPr>
        <w:tab/>
        <w:t>16.4.1</w:t>
      </w:r>
      <w:r w:rsidRPr="00607541">
        <w:rPr>
          <w:rFonts w:eastAsia="MS Mincho" w:cs="Times New Roman"/>
          <w:sz w:val="20"/>
          <w:szCs w:val="24"/>
          <w:lang w:val="en-GB" w:eastAsia="en-GB"/>
        </w:rPr>
        <w:tab/>
        <w:t>F</w:t>
      </w:r>
      <w:r w:rsidRPr="00607541">
        <w:rPr>
          <w:rFonts w:eastAsia="MS Mincho" w:cs="Times New Roman"/>
          <w:sz w:val="20"/>
          <w:szCs w:val="24"/>
          <w:lang w:val="en-GB" w:eastAsia="en-GB"/>
        </w:rPr>
        <w:tab/>
        <w:t>NR_RRM_enh2-Core</w:t>
      </w:r>
    </w:p>
    <w:p w14:paraId="4BA026AB" w14:textId="0974C8E1" w:rsidR="00607541" w:rsidRPr="00607541" w:rsidRDefault="005E0A31" w:rsidP="00607541">
      <w:pPr>
        <w:numPr>
          <w:ilvl w:val="0"/>
          <w:numId w:val="35"/>
        </w:numPr>
        <w:overflowPunct w:val="0"/>
        <w:autoSpaceDE w:val="0"/>
        <w:autoSpaceDN w:val="0"/>
        <w:adjustRightInd w:val="0"/>
        <w:spacing w:before="60" w:after="0"/>
        <w:ind w:left="440" w:hangingChars="200" w:hanging="440"/>
        <w:textAlignment w:val="baseline"/>
        <w:rPr>
          <w:rFonts w:eastAsia="MS Mincho" w:cs="Times New Roman"/>
          <w:sz w:val="20"/>
          <w:szCs w:val="24"/>
          <w:lang w:val="en-GB" w:eastAsia="en-GB"/>
        </w:rPr>
      </w:pPr>
      <w:hyperlink r:id="rId25" w:history="1">
        <w:r w:rsidR="00607541" w:rsidRPr="00607541">
          <w:rPr>
            <w:rFonts w:eastAsia="MS Mincho" w:cs="Times New Roman"/>
            <w:sz w:val="20"/>
            <w:szCs w:val="24"/>
            <w:lang w:val="en-GB" w:eastAsia="en-GB"/>
          </w:rPr>
          <w:t>R2-2104249</w:t>
        </w:r>
      </w:hyperlink>
      <w:r w:rsidR="00607541" w:rsidRPr="00607541">
        <w:rPr>
          <w:rFonts w:eastAsia="MS Mincho" w:cs="Times New Roman"/>
          <w:sz w:val="20"/>
          <w:szCs w:val="24"/>
          <w:lang w:val="en-GB" w:eastAsia="en-GB"/>
        </w:rPr>
        <w:tab/>
        <w:t>Further Clarification on the 35M/45M supporting</w:t>
      </w:r>
      <w:r w:rsidR="00607541" w:rsidRPr="00607541">
        <w:rPr>
          <w:rFonts w:eastAsia="MS Mincho" w:cs="Times New Roman"/>
          <w:sz w:val="20"/>
          <w:szCs w:val="24"/>
          <w:lang w:val="en-GB" w:eastAsia="en-GB"/>
        </w:rPr>
        <w:tab/>
        <w:t>ZTE Corporation, Sanechips</w:t>
      </w:r>
      <w:r w:rsidR="00607541" w:rsidRPr="00607541">
        <w:rPr>
          <w:rFonts w:eastAsia="MS Mincho" w:cs="Times New Roman"/>
          <w:sz w:val="20"/>
          <w:szCs w:val="24"/>
          <w:lang w:val="en-GB" w:eastAsia="en-GB"/>
        </w:rPr>
        <w:tab/>
        <w:t>discussion</w:t>
      </w:r>
      <w:r w:rsidR="00607541" w:rsidRPr="00607541">
        <w:rPr>
          <w:rFonts w:eastAsia="MS Mincho" w:cs="Times New Roman"/>
          <w:sz w:val="20"/>
          <w:szCs w:val="24"/>
          <w:lang w:val="en-GB" w:eastAsia="en-GB"/>
        </w:rPr>
        <w:tab/>
        <w:t>Rel-17</w:t>
      </w:r>
      <w:r w:rsidR="00607541" w:rsidRPr="00607541">
        <w:rPr>
          <w:rFonts w:eastAsia="MS Mincho" w:cs="Times New Roman"/>
          <w:sz w:val="20"/>
          <w:szCs w:val="24"/>
          <w:lang w:val="en-GB" w:eastAsia="en-GB"/>
        </w:rPr>
        <w:tab/>
        <w:t>NR_FR1_35MHz_45MHz_BW-Core</w:t>
      </w:r>
    </w:p>
    <w:p w14:paraId="59F83B25" w14:textId="77777777" w:rsidR="00607541" w:rsidRPr="00607541" w:rsidRDefault="005E0A31" w:rsidP="00607541">
      <w:pPr>
        <w:numPr>
          <w:ilvl w:val="0"/>
          <w:numId w:val="35"/>
        </w:numPr>
        <w:overflowPunct w:val="0"/>
        <w:autoSpaceDE w:val="0"/>
        <w:autoSpaceDN w:val="0"/>
        <w:adjustRightInd w:val="0"/>
        <w:spacing w:before="60" w:after="0"/>
        <w:ind w:left="440" w:hangingChars="200" w:hanging="440"/>
        <w:textAlignment w:val="baseline"/>
        <w:rPr>
          <w:rFonts w:eastAsia="MS Mincho" w:cs="Times New Roman"/>
          <w:sz w:val="20"/>
          <w:szCs w:val="24"/>
          <w:lang w:val="en-GB" w:eastAsia="en-GB"/>
        </w:rPr>
      </w:pPr>
      <w:hyperlink r:id="rId26" w:history="1">
        <w:r w:rsidR="00607541" w:rsidRPr="00607541">
          <w:rPr>
            <w:rFonts w:eastAsia="MS Mincho" w:cs="Times New Roman"/>
            <w:sz w:val="20"/>
            <w:szCs w:val="24"/>
            <w:lang w:val="en-GB" w:eastAsia="en-GB"/>
          </w:rPr>
          <w:t>R2-2104250</w:t>
        </w:r>
      </w:hyperlink>
      <w:r w:rsidR="00607541" w:rsidRPr="00607541">
        <w:rPr>
          <w:rFonts w:eastAsia="MS Mincho" w:cs="Times New Roman"/>
          <w:sz w:val="20"/>
          <w:szCs w:val="24"/>
          <w:lang w:val="en-GB" w:eastAsia="en-GB"/>
        </w:rPr>
        <w:tab/>
        <w:t>CR on the 35M/45M supporting-R15</w:t>
      </w:r>
      <w:r w:rsidR="00607541" w:rsidRPr="00607541">
        <w:rPr>
          <w:rFonts w:eastAsia="MS Mincho" w:cs="Times New Roman"/>
          <w:sz w:val="20"/>
          <w:szCs w:val="24"/>
          <w:lang w:val="en-GB" w:eastAsia="en-GB"/>
        </w:rPr>
        <w:tab/>
        <w:t>ZTE Corporation, Sanechips</w:t>
      </w:r>
      <w:r w:rsidR="00607541" w:rsidRPr="00607541">
        <w:rPr>
          <w:rFonts w:eastAsia="MS Mincho" w:cs="Times New Roman"/>
          <w:sz w:val="20"/>
          <w:szCs w:val="24"/>
          <w:lang w:val="en-GB" w:eastAsia="en-GB"/>
        </w:rPr>
        <w:tab/>
        <w:t>CR</w:t>
      </w:r>
      <w:r w:rsidR="00607541" w:rsidRPr="00607541">
        <w:rPr>
          <w:rFonts w:eastAsia="MS Mincho" w:cs="Times New Roman"/>
          <w:sz w:val="20"/>
          <w:szCs w:val="24"/>
          <w:lang w:val="en-GB" w:eastAsia="en-GB"/>
        </w:rPr>
        <w:tab/>
        <w:t>Rel-15</w:t>
      </w:r>
      <w:r w:rsidR="00607541" w:rsidRPr="00607541">
        <w:rPr>
          <w:rFonts w:eastAsia="MS Mincho" w:cs="Times New Roman"/>
          <w:sz w:val="20"/>
          <w:szCs w:val="24"/>
          <w:lang w:val="en-GB" w:eastAsia="en-GB"/>
        </w:rPr>
        <w:tab/>
        <w:t>38.306</w:t>
      </w:r>
      <w:r w:rsidR="00607541" w:rsidRPr="00607541">
        <w:rPr>
          <w:rFonts w:eastAsia="MS Mincho" w:cs="Times New Roman"/>
          <w:sz w:val="20"/>
          <w:szCs w:val="24"/>
          <w:lang w:val="en-GB" w:eastAsia="en-GB"/>
        </w:rPr>
        <w:tab/>
        <w:t>15.13.0</w:t>
      </w:r>
      <w:r w:rsidR="00607541" w:rsidRPr="00607541">
        <w:rPr>
          <w:rFonts w:eastAsia="MS Mincho" w:cs="Times New Roman"/>
          <w:sz w:val="20"/>
          <w:szCs w:val="24"/>
          <w:lang w:val="en-GB" w:eastAsia="en-GB"/>
        </w:rPr>
        <w:tab/>
        <w:t>0567</w:t>
      </w:r>
      <w:r w:rsidR="00607541" w:rsidRPr="00607541">
        <w:rPr>
          <w:rFonts w:eastAsia="MS Mincho" w:cs="Times New Roman"/>
          <w:sz w:val="20"/>
          <w:szCs w:val="24"/>
          <w:lang w:val="en-GB" w:eastAsia="en-GB"/>
        </w:rPr>
        <w:tab/>
        <w:t>-</w:t>
      </w:r>
      <w:r w:rsidR="00607541" w:rsidRPr="00607541">
        <w:rPr>
          <w:rFonts w:eastAsia="MS Mincho" w:cs="Times New Roman"/>
          <w:sz w:val="20"/>
          <w:szCs w:val="24"/>
          <w:lang w:val="en-GB" w:eastAsia="en-GB"/>
        </w:rPr>
        <w:tab/>
        <w:t>F</w:t>
      </w:r>
      <w:r w:rsidR="00607541" w:rsidRPr="00607541">
        <w:rPr>
          <w:rFonts w:eastAsia="MS Mincho" w:cs="Times New Roman"/>
          <w:sz w:val="20"/>
          <w:szCs w:val="24"/>
          <w:lang w:val="en-GB" w:eastAsia="en-GB"/>
        </w:rPr>
        <w:tab/>
        <w:t>NR_FR1_35MHz_45MHz_BW-Core</w:t>
      </w:r>
    </w:p>
    <w:p w14:paraId="2301F028" w14:textId="77777777" w:rsidR="00607541" w:rsidRPr="00607541" w:rsidRDefault="005E0A31" w:rsidP="00607541">
      <w:pPr>
        <w:numPr>
          <w:ilvl w:val="0"/>
          <w:numId w:val="35"/>
        </w:numPr>
        <w:overflowPunct w:val="0"/>
        <w:autoSpaceDE w:val="0"/>
        <w:autoSpaceDN w:val="0"/>
        <w:adjustRightInd w:val="0"/>
        <w:spacing w:before="60" w:after="0"/>
        <w:ind w:left="440" w:hangingChars="200" w:hanging="440"/>
        <w:textAlignment w:val="baseline"/>
        <w:rPr>
          <w:rFonts w:eastAsia="MS Mincho" w:cs="Times New Roman"/>
          <w:sz w:val="20"/>
          <w:szCs w:val="24"/>
          <w:lang w:val="en-GB" w:eastAsia="en-GB"/>
        </w:rPr>
      </w:pPr>
      <w:hyperlink r:id="rId27" w:history="1">
        <w:r w:rsidR="00607541" w:rsidRPr="00607541">
          <w:rPr>
            <w:rFonts w:eastAsia="MS Mincho" w:cs="Times New Roman"/>
            <w:sz w:val="20"/>
            <w:szCs w:val="24"/>
            <w:lang w:val="en-GB" w:eastAsia="en-GB"/>
          </w:rPr>
          <w:t>R2-2104251</w:t>
        </w:r>
      </w:hyperlink>
      <w:r w:rsidR="00607541" w:rsidRPr="00607541">
        <w:rPr>
          <w:rFonts w:eastAsia="MS Mincho" w:cs="Times New Roman"/>
          <w:sz w:val="20"/>
          <w:szCs w:val="24"/>
          <w:lang w:val="en-GB" w:eastAsia="en-GB"/>
        </w:rPr>
        <w:tab/>
        <w:t>CR on the 35M/45M supporting-R16</w:t>
      </w:r>
      <w:r w:rsidR="00607541" w:rsidRPr="00607541">
        <w:rPr>
          <w:rFonts w:eastAsia="MS Mincho" w:cs="Times New Roman"/>
          <w:sz w:val="20"/>
          <w:szCs w:val="24"/>
          <w:lang w:val="en-GB" w:eastAsia="en-GB"/>
        </w:rPr>
        <w:tab/>
        <w:t>ZTE Corporation, Sanechips</w:t>
      </w:r>
      <w:r w:rsidR="00607541" w:rsidRPr="00607541">
        <w:rPr>
          <w:rFonts w:eastAsia="MS Mincho" w:cs="Times New Roman"/>
          <w:sz w:val="20"/>
          <w:szCs w:val="24"/>
          <w:lang w:val="en-GB" w:eastAsia="en-GB"/>
        </w:rPr>
        <w:tab/>
        <w:t>CR</w:t>
      </w:r>
      <w:r w:rsidR="00607541" w:rsidRPr="00607541">
        <w:rPr>
          <w:rFonts w:eastAsia="MS Mincho" w:cs="Times New Roman"/>
          <w:sz w:val="20"/>
          <w:szCs w:val="24"/>
          <w:lang w:val="en-GB" w:eastAsia="en-GB"/>
        </w:rPr>
        <w:tab/>
        <w:t>Rel-16</w:t>
      </w:r>
      <w:r w:rsidR="00607541" w:rsidRPr="00607541">
        <w:rPr>
          <w:rFonts w:eastAsia="MS Mincho" w:cs="Times New Roman"/>
          <w:sz w:val="20"/>
          <w:szCs w:val="24"/>
          <w:lang w:val="en-GB" w:eastAsia="en-GB"/>
        </w:rPr>
        <w:tab/>
        <w:t>38.306</w:t>
      </w:r>
      <w:r w:rsidR="00607541" w:rsidRPr="00607541">
        <w:rPr>
          <w:rFonts w:eastAsia="MS Mincho" w:cs="Times New Roman"/>
          <w:sz w:val="20"/>
          <w:szCs w:val="24"/>
          <w:lang w:val="en-GB" w:eastAsia="en-GB"/>
        </w:rPr>
        <w:tab/>
        <w:t>16.4.0</w:t>
      </w:r>
      <w:r w:rsidR="00607541" w:rsidRPr="00607541">
        <w:rPr>
          <w:rFonts w:eastAsia="MS Mincho" w:cs="Times New Roman"/>
          <w:sz w:val="20"/>
          <w:szCs w:val="24"/>
          <w:lang w:val="en-GB" w:eastAsia="en-GB"/>
        </w:rPr>
        <w:tab/>
        <w:t>0568</w:t>
      </w:r>
      <w:r w:rsidR="00607541" w:rsidRPr="00607541">
        <w:rPr>
          <w:rFonts w:eastAsia="MS Mincho" w:cs="Times New Roman"/>
          <w:sz w:val="20"/>
          <w:szCs w:val="24"/>
          <w:lang w:val="en-GB" w:eastAsia="en-GB"/>
        </w:rPr>
        <w:tab/>
        <w:t>-</w:t>
      </w:r>
      <w:r w:rsidR="00607541" w:rsidRPr="00607541">
        <w:rPr>
          <w:rFonts w:eastAsia="MS Mincho" w:cs="Times New Roman"/>
          <w:sz w:val="20"/>
          <w:szCs w:val="24"/>
          <w:lang w:val="en-GB" w:eastAsia="en-GB"/>
        </w:rPr>
        <w:tab/>
        <w:t>A</w:t>
      </w:r>
      <w:r w:rsidR="00607541" w:rsidRPr="00607541">
        <w:rPr>
          <w:rFonts w:eastAsia="MS Mincho" w:cs="Times New Roman"/>
          <w:sz w:val="20"/>
          <w:szCs w:val="24"/>
          <w:lang w:val="en-GB" w:eastAsia="en-GB"/>
        </w:rPr>
        <w:tab/>
        <w:t>NR_FR1_35MHz_45MHz_BW-Core</w:t>
      </w:r>
    </w:p>
    <w:p w14:paraId="1E3D441E" w14:textId="1550E20B" w:rsidR="00963BB4" w:rsidRPr="00963BB4" w:rsidRDefault="00963BB4" w:rsidP="00963BB4">
      <w:pPr>
        <w:spacing w:before="60" w:after="0"/>
        <w:ind w:left="1259" w:hanging="1259"/>
        <w:rPr>
          <w:rFonts w:ascii="Arial" w:eastAsia="MS Mincho" w:hAnsi="Arial" w:cs="Times New Roman"/>
          <w:noProof/>
          <w:szCs w:val="24"/>
          <w:lang w:val="en-GB" w:eastAsia="en-GB"/>
        </w:rPr>
      </w:pPr>
    </w:p>
    <w:p w14:paraId="12CD08C8" w14:textId="1418CA2E" w:rsidR="003A7EF3" w:rsidRPr="00CE0424" w:rsidRDefault="003A7EF3" w:rsidP="00963BB4">
      <w:pPr>
        <w:pStyle w:val="a8"/>
      </w:pPr>
    </w:p>
    <w:sectPr w:rsidR="003A7EF3" w:rsidRPr="00CE0424" w:rsidSect="00C473A5">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8C4E8" w14:textId="77777777" w:rsidR="005E0A31" w:rsidRDefault="005E0A31">
      <w:r>
        <w:separator/>
      </w:r>
    </w:p>
  </w:endnote>
  <w:endnote w:type="continuationSeparator" w:id="0">
    <w:p w14:paraId="7D0C775C" w14:textId="77777777" w:rsidR="005E0A31" w:rsidRDefault="005E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33977" w14:textId="77777777" w:rsidR="00A564B4" w:rsidRDefault="00A564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FA7C27" w:rsidRDefault="00FA7C2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564B4">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564B4">
      <w:rPr>
        <w:rStyle w:val="ae"/>
      </w:rPr>
      <w:t>11</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E9341" w14:textId="77777777" w:rsidR="00A564B4" w:rsidRDefault="00A564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C77CB" w14:textId="77777777" w:rsidR="005E0A31" w:rsidRDefault="005E0A31">
      <w:r>
        <w:separator/>
      </w:r>
    </w:p>
  </w:footnote>
  <w:footnote w:type="continuationSeparator" w:id="0">
    <w:p w14:paraId="0B03668D" w14:textId="77777777" w:rsidR="005E0A31" w:rsidRDefault="005E0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FA7C27" w:rsidRDefault="00FA7C2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E96EA" w14:textId="77777777" w:rsidR="00A564B4" w:rsidRDefault="00A564B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407C0" w14:textId="77777777" w:rsidR="00A564B4" w:rsidRDefault="00A564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nsid w:val="FD6F1C76"/>
    <w:multiLevelType w:val="singleLevel"/>
    <w:tmpl w:val="FD6F1C76"/>
    <w:lvl w:ilvl="0">
      <w:start w:val="1"/>
      <w:numFmt w:val="bullet"/>
      <w:lvlText w:val=""/>
      <w:lvlJc w:val="left"/>
      <w:pPr>
        <w:ind w:left="420" w:hanging="420"/>
      </w:pPr>
      <w:rPr>
        <w:rFonts w:ascii="Wingdings" w:hAnsi="Wingdings" w:hint="default"/>
      </w:rPr>
    </w:lvl>
  </w:abstractNum>
  <w:abstractNum w:abstractNumId="2">
    <w:nsid w:val="FFFFFF7C"/>
    <w:multiLevelType w:val="singleLevel"/>
    <w:tmpl w:val="444CADEE"/>
    <w:lvl w:ilvl="0">
      <w:start w:val="1"/>
      <w:numFmt w:val="decimal"/>
      <w:lvlText w:val="%1."/>
      <w:lvlJc w:val="left"/>
      <w:pPr>
        <w:tabs>
          <w:tab w:val="num" w:pos="1492"/>
        </w:tabs>
        <w:ind w:left="1492" w:hanging="360"/>
      </w:pPr>
    </w:lvl>
  </w:abstractNum>
  <w:abstractNum w:abstractNumId="3">
    <w:nsid w:val="FFFFFF7D"/>
    <w:multiLevelType w:val="singleLevel"/>
    <w:tmpl w:val="055297DE"/>
    <w:lvl w:ilvl="0">
      <w:start w:val="1"/>
      <w:numFmt w:val="decimal"/>
      <w:lvlText w:val="%1."/>
      <w:lvlJc w:val="left"/>
      <w:pPr>
        <w:tabs>
          <w:tab w:val="num" w:pos="1209"/>
        </w:tabs>
        <w:ind w:left="1209" w:hanging="360"/>
      </w:pPr>
    </w:lvl>
  </w:abstractNum>
  <w:abstractNum w:abstractNumId="4">
    <w:nsid w:val="FFFFFF7E"/>
    <w:multiLevelType w:val="singleLevel"/>
    <w:tmpl w:val="8D74240A"/>
    <w:lvl w:ilvl="0">
      <w:start w:val="1"/>
      <w:numFmt w:val="lowerRoman"/>
      <w:pStyle w:val="3"/>
      <w:lvlText w:val="%1."/>
      <w:lvlJc w:val="right"/>
      <w:pPr>
        <w:ind w:left="926" w:hanging="360"/>
      </w:pPr>
    </w:lvl>
  </w:abstractNum>
  <w:abstractNum w:abstractNumId="5">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42495A"/>
    <w:multiLevelType w:val="hybridMultilevel"/>
    <w:tmpl w:val="7B68B8F4"/>
    <w:lvl w:ilvl="0" w:tplc="A56A8326">
      <w:numFmt w:val="bullet"/>
      <w:lvlText w:val="-"/>
      <w:lvlJc w:val="left"/>
      <w:pPr>
        <w:ind w:left="720" w:hanging="360"/>
      </w:pPr>
      <w:rPr>
        <w:rFonts w:ascii="Times New Roman" w:eastAsia="MS Mincho" w:hAnsi="Times New Roman" w:cs="Times New Roman" w:hint="default"/>
        <w:b/>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FC529F"/>
    <w:multiLevelType w:val="hybridMultilevel"/>
    <w:tmpl w:val="EAAA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5"/>
  </w:num>
  <w:num w:numId="2">
    <w:abstractNumId w:val="24"/>
  </w:num>
  <w:num w:numId="3">
    <w:abstractNumId w:val="18"/>
  </w:num>
  <w:num w:numId="4">
    <w:abstractNumId w:val="19"/>
  </w:num>
  <w:num w:numId="5">
    <w:abstractNumId w:val="13"/>
  </w:num>
  <w:num w:numId="6">
    <w:abstractNumId w:val="22"/>
  </w:num>
  <w:num w:numId="7">
    <w:abstractNumId w:val="29"/>
  </w:num>
  <w:num w:numId="8">
    <w:abstractNumId w:val="15"/>
  </w:num>
  <w:num w:numId="9">
    <w:abstractNumId w:val="12"/>
  </w:num>
  <w:num w:numId="10">
    <w:abstractNumId w:val="4"/>
  </w:num>
  <w:num w:numId="11">
    <w:abstractNumId w:val="3"/>
  </w:num>
  <w:num w:numId="12">
    <w:abstractNumId w:val="2"/>
  </w:num>
  <w:num w:numId="13">
    <w:abstractNumId w:val="27"/>
  </w:num>
  <w:num w:numId="14">
    <w:abstractNumId w:val="28"/>
  </w:num>
  <w:num w:numId="15">
    <w:abstractNumId w:val="21"/>
  </w:num>
  <w:num w:numId="16">
    <w:abstractNumId w:val="30"/>
  </w:num>
  <w:num w:numId="17">
    <w:abstractNumId w:val="8"/>
  </w:num>
  <w:num w:numId="18">
    <w:abstractNumId w:val="9"/>
  </w:num>
  <w:num w:numId="19">
    <w:abstractNumId w:val="6"/>
  </w:num>
  <w:num w:numId="20">
    <w:abstractNumId w:val="33"/>
  </w:num>
  <w:num w:numId="21">
    <w:abstractNumId w:val="16"/>
  </w:num>
  <w:num w:numId="22">
    <w:abstractNumId w:val="32"/>
  </w:num>
  <w:num w:numId="23">
    <w:abstractNumId w:val="31"/>
  </w:num>
  <w:num w:numId="24">
    <w:abstractNumId w:val="7"/>
  </w:num>
  <w:num w:numId="25">
    <w:abstractNumId w:val="34"/>
  </w:num>
  <w:num w:numId="26">
    <w:abstractNumId w:val="26"/>
  </w:num>
  <w:num w:numId="27">
    <w:abstractNumId w:val="10"/>
  </w:num>
  <w:num w:numId="28">
    <w:abstractNumId w:val="20"/>
  </w:num>
  <w:num w:numId="29">
    <w:abstractNumId w:val="17"/>
  </w:num>
  <w:num w:numId="30">
    <w:abstractNumId w:val="11"/>
  </w:num>
  <w:num w:numId="31">
    <w:abstractNumId w:val="0"/>
  </w:num>
  <w:num w:numId="32">
    <w:abstractNumId w:val="25"/>
  </w:num>
  <w:num w:numId="33">
    <w:abstractNumId w:val="1"/>
  </w:num>
  <w:num w:numId="34">
    <w:abstractNumId w:val="23"/>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092D"/>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306"/>
    <w:rsid w:val="00091557"/>
    <w:rsid w:val="000924C1"/>
    <w:rsid w:val="000924F0"/>
    <w:rsid w:val="00093474"/>
    <w:rsid w:val="0009510F"/>
    <w:rsid w:val="000A1B7B"/>
    <w:rsid w:val="000A56F2"/>
    <w:rsid w:val="000B2719"/>
    <w:rsid w:val="000B3A8F"/>
    <w:rsid w:val="000B4AB9"/>
    <w:rsid w:val="000B4B5E"/>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1F21"/>
    <w:rsid w:val="00151CA3"/>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3155"/>
    <w:rsid w:val="001D51BA"/>
    <w:rsid w:val="001D53E7"/>
    <w:rsid w:val="001D6342"/>
    <w:rsid w:val="001D6D53"/>
    <w:rsid w:val="001E58E2"/>
    <w:rsid w:val="001E7AED"/>
    <w:rsid w:val="001F3916"/>
    <w:rsid w:val="001F54C5"/>
    <w:rsid w:val="001F662C"/>
    <w:rsid w:val="001F7074"/>
    <w:rsid w:val="00200490"/>
    <w:rsid w:val="00201F3A"/>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B00"/>
    <w:rsid w:val="002805F5"/>
    <w:rsid w:val="00280751"/>
    <w:rsid w:val="0028280A"/>
    <w:rsid w:val="00286ACD"/>
    <w:rsid w:val="00287838"/>
    <w:rsid w:val="002907B5"/>
    <w:rsid w:val="00292EB7"/>
    <w:rsid w:val="00294D0E"/>
    <w:rsid w:val="00296227"/>
    <w:rsid w:val="00296F44"/>
    <w:rsid w:val="0029777D"/>
    <w:rsid w:val="002A055E"/>
    <w:rsid w:val="002A1D4E"/>
    <w:rsid w:val="002A2869"/>
    <w:rsid w:val="002B24D6"/>
    <w:rsid w:val="002C0FC9"/>
    <w:rsid w:val="002C1E80"/>
    <w:rsid w:val="002C41E6"/>
    <w:rsid w:val="002D071A"/>
    <w:rsid w:val="002D34B2"/>
    <w:rsid w:val="002D48B0"/>
    <w:rsid w:val="002D5462"/>
    <w:rsid w:val="002D5B37"/>
    <w:rsid w:val="002D7637"/>
    <w:rsid w:val="002E17F2"/>
    <w:rsid w:val="002E7CAE"/>
    <w:rsid w:val="002F0D17"/>
    <w:rsid w:val="002F2771"/>
    <w:rsid w:val="002F37A9"/>
    <w:rsid w:val="002F3FC5"/>
    <w:rsid w:val="002F4114"/>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27BEA"/>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48B0"/>
    <w:rsid w:val="00384CF7"/>
    <w:rsid w:val="00385BF0"/>
    <w:rsid w:val="003939FF"/>
    <w:rsid w:val="003A2223"/>
    <w:rsid w:val="003A2A0F"/>
    <w:rsid w:val="003A45A1"/>
    <w:rsid w:val="003A5B0A"/>
    <w:rsid w:val="003A6BAC"/>
    <w:rsid w:val="003A70A4"/>
    <w:rsid w:val="003A7EF3"/>
    <w:rsid w:val="003B159C"/>
    <w:rsid w:val="003B3428"/>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67563"/>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6E8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55A9F"/>
    <w:rsid w:val="0056121F"/>
    <w:rsid w:val="00572505"/>
    <w:rsid w:val="005741B7"/>
    <w:rsid w:val="00582809"/>
    <w:rsid w:val="0058752F"/>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DF7"/>
    <w:rsid w:val="005B6F83"/>
    <w:rsid w:val="005C6D5C"/>
    <w:rsid w:val="005C74FB"/>
    <w:rsid w:val="005D1602"/>
    <w:rsid w:val="005E0A31"/>
    <w:rsid w:val="005E1D4E"/>
    <w:rsid w:val="005E385F"/>
    <w:rsid w:val="005E5B81"/>
    <w:rsid w:val="005F2CB1"/>
    <w:rsid w:val="005F3025"/>
    <w:rsid w:val="005F618C"/>
    <w:rsid w:val="005F70BD"/>
    <w:rsid w:val="0060283C"/>
    <w:rsid w:val="00604F14"/>
    <w:rsid w:val="00607541"/>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FFD"/>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6F"/>
    <w:rsid w:val="006817C9"/>
    <w:rsid w:val="00683ECE"/>
    <w:rsid w:val="00695FC2"/>
    <w:rsid w:val="00696949"/>
    <w:rsid w:val="00697052"/>
    <w:rsid w:val="006A46FB"/>
    <w:rsid w:val="006A5745"/>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4D3C"/>
    <w:rsid w:val="00715B9A"/>
    <w:rsid w:val="007257D0"/>
    <w:rsid w:val="00726EA6"/>
    <w:rsid w:val="00727208"/>
    <w:rsid w:val="00727680"/>
    <w:rsid w:val="00733B95"/>
    <w:rsid w:val="007348B1"/>
    <w:rsid w:val="007362A6"/>
    <w:rsid w:val="00736D7D"/>
    <w:rsid w:val="00740E58"/>
    <w:rsid w:val="007445A0"/>
    <w:rsid w:val="0074524B"/>
    <w:rsid w:val="0074666C"/>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149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6DCF"/>
    <w:rsid w:val="007D7526"/>
    <w:rsid w:val="007E2539"/>
    <w:rsid w:val="007E4610"/>
    <w:rsid w:val="007E4715"/>
    <w:rsid w:val="007E505B"/>
    <w:rsid w:val="007E7091"/>
    <w:rsid w:val="00803FAE"/>
    <w:rsid w:val="0080605F"/>
    <w:rsid w:val="00807786"/>
    <w:rsid w:val="00811FCB"/>
    <w:rsid w:val="008158D6"/>
    <w:rsid w:val="00817196"/>
    <w:rsid w:val="0082219F"/>
    <w:rsid w:val="008235DB"/>
    <w:rsid w:val="00824AB4"/>
    <w:rsid w:val="00825C42"/>
    <w:rsid w:val="00825D25"/>
    <w:rsid w:val="00827D6F"/>
    <w:rsid w:val="00836507"/>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CE2"/>
    <w:rsid w:val="008A30AC"/>
    <w:rsid w:val="008A37E1"/>
    <w:rsid w:val="008A44B8"/>
    <w:rsid w:val="008A51A8"/>
    <w:rsid w:val="008A54C7"/>
    <w:rsid w:val="008A77D8"/>
    <w:rsid w:val="008B0483"/>
    <w:rsid w:val="008B120C"/>
    <w:rsid w:val="008B51A0"/>
    <w:rsid w:val="008B592A"/>
    <w:rsid w:val="008B6279"/>
    <w:rsid w:val="008B6855"/>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24E"/>
    <w:rsid w:val="00910B7D"/>
    <w:rsid w:val="00911DFB"/>
    <w:rsid w:val="009139D9"/>
    <w:rsid w:val="00914AD8"/>
    <w:rsid w:val="00916079"/>
    <w:rsid w:val="00917CE9"/>
    <w:rsid w:val="00920BF2"/>
    <w:rsid w:val="00922010"/>
    <w:rsid w:val="00931BD9"/>
    <w:rsid w:val="00936724"/>
    <w:rsid w:val="009368F3"/>
    <w:rsid w:val="00937BCF"/>
    <w:rsid w:val="00941636"/>
    <w:rsid w:val="00943742"/>
    <w:rsid w:val="00945C05"/>
    <w:rsid w:val="00946945"/>
    <w:rsid w:val="00947713"/>
    <w:rsid w:val="00950DE7"/>
    <w:rsid w:val="00953920"/>
    <w:rsid w:val="00953D47"/>
    <w:rsid w:val="0095681E"/>
    <w:rsid w:val="009572D4"/>
    <w:rsid w:val="00957B42"/>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125A"/>
    <w:rsid w:val="00A13E54"/>
    <w:rsid w:val="00A16E43"/>
    <w:rsid w:val="00A17F63"/>
    <w:rsid w:val="00A2193B"/>
    <w:rsid w:val="00A2351A"/>
    <w:rsid w:val="00A264A9"/>
    <w:rsid w:val="00A26DCF"/>
    <w:rsid w:val="00A27785"/>
    <w:rsid w:val="00A30187"/>
    <w:rsid w:val="00A3448A"/>
    <w:rsid w:val="00A36297"/>
    <w:rsid w:val="00A37677"/>
    <w:rsid w:val="00A41E2B"/>
    <w:rsid w:val="00A43AF7"/>
    <w:rsid w:val="00A45B74"/>
    <w:rsid w:val="00A52E1D"/>
    <w:rsid w:val="00A564B4"/>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27E06"/>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5483"/>
    <w:rsid w:val="00BB57EF"/>
    <w:rsid w:val="00BB61EA"/>
    <w:rsid w:val="00BB63D9"/>
    <w:rsid w:val="00BC0FDC"/>
    <w:rsid w:val="00BC3053"/>
    <w:rsid w:val="00BC47BD"/>
    <w:rsid w:val="00BC4D2E"/>
    <w:rsid w:val="00BD48AC"/>
    <w:rsid w:val="00BD5D5E"/>
    <w:rsid w:val="00BD5F1A"/>
    <w:rsid w:val="00BD6953"/>
    <w:rsid w:val="00BE1234"/>
    <w:rsid w:val="00BE2FA6"/>
    <w:rsid w:val="00BE333F"/>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574"/>
    <w:rsid w:val="00C279B5"/>
    <w:rsid w:val="00C27C45"/>
    <w:rsid w:val="00C3043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7341"/>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7531"/>
    <w:rsid w:val="00DC2D36"/>
    <w:rsid w:val="00DC53EF"/>
    <w:rsid w:val="00DC7D99"/>
    <w:rsid w:val="00DD3DB9"/>
    <w:rsid w:val="00DD6A76"/>
    <w:rsid w:val="00DE5608"/>
    <w:rsid w:val="00DE58D0"/>
    <w:rsid w:val="00DE654F"/>
    <w:rsid w:val="00DF0B6E"/>
    <w:rsid w:val="00DF15E0"/>
    <w:rsid w:val="00DF37A0"/>
    <w:rsid w:val="00E04A9B"/>
    <w:rsid w:val="00E04CC3"/>
    <w:rsid w:val="00E103D1"/>
    <w:rsid w:val="00E110E7"/>
    <w:rsid w:val="00E11B20"/>
    <w:rsid w:val="00E17FA2"/>
    <w:rsid w:val="00E22330"/>
    <w:rsid w:val="00E2566E"/>
    <w:rsid w:val="00E2571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37C"/>
    <w:rsid w:val="00E67C51"/>
    <w:rsid w:val="00E72EFC"/>
    <w:rsid w:val="00E758EC"/>
    <w:rsid w:val="00E80749"/>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88D"/>
    <w:rsid w:val="00EE1CCB"/>
    <w:rsid w:val="00EE7AB1"/>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5FBD"/>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0E5"/>
    <w:rsid w:val="00FA2BB3"/>
    <w:rsid w:val="00FA44DD"/>
    <w:rsid w:val="00FA7C27"/>
    <w:rsid w:val="00FB4C80"/>
    <w:rsid w:val="00FB6A6A"/>
    <w:rsid w:val="00FC3C21"/>
    <w:rsid w:val="00FC410E"/>
    <w:rsid w:val="00FC7429"/>
    <w:rsid w:val="00FD07F6"/>
    <w:rsid w:val="00FD1EC8"/>
    <w:rsid w:val="00FD47ED"/>
    <w:rsid w:val="00FD74DB"/>
    <w:rsid w:val="00FD7660"/>
    <w:rsid w:val="00FE001E"/>
    <w:rsid w:val="00FE0655"/>
    <w:rsid w:val="00FE2365"/>
    <w:rsid w:val="00FE2F00"/>
    <w:rsid w:val="00FE37D7"/>
    <w:rsid w:val="00FE4C7B"/>
    <w:rsid w:val="00FE7336"/>
    <w:rsid w:val="00FE787C"/>
    <w:rsid w:val="00FF10AC"/>
    <w:rsid w:val="00FF45A5"/>
    <w:rsid w:val="00FF5247"/>
    <w:rsid w:val="00FF5C91"/>
    <w:rsid w:val="00FF73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564B4"/>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A564B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564B4"/>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jc w:val="both"/>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79149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791495"/>
    <w:rPr>
      <w:rFonts w:ascii="Arial" w:eastAsia="MS Mincho" w:hAnsi="Arial" w:cstheme="minorBidi"/>
      <w:sz w:val="22"/>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lang w:val="x-none" w:eastAsia="en-US"/>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rPr>
      <w:rFonts w:ascii="Arial" w:hAnsi="Arial"/>
    </w:rPr>
  </w:style>
  <w:style w:type="paragraph" w:styleId="25">
    <w:name w:val="List Continue 2"/>
    <w:basedOn w:val="a1"/>
    <w:rsid w:val="003A70A4"/>
    <w:pPr>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spacing w:after="0"/>
      <w:ind w:left="200" w:hanging="200"/>
    </w:pPr>
  </w:style>
  <w:style w:type="paragraph" w:customStyle="1" w:styleId="Doc-title">
    <w:name w:val="Doc-title"/>
    <w:basedOn w:val="a1"/>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table" w:customStyle="1" w:styleId="12">
    <w:name w:val="网格型1"/>
    <w:basedOn w:val="a3"/>
    <w:next w:val="afa"/>
    <w:rsid w:val="00FF10AC"/>
    <w:pPr>
      <w:spacing w:before="120" w:line="280" w:lineRule="atLeast"/>
      <w:jc w:val="both"/>
    </w:pPr>
    <w:rPr>
      <w:rFonts w:ascii="New York" w:hAnsi="New York"/>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3"/>
    <w:next w:val="afa"/>
    <w:qFormat/>
    <w:rsid w:val="00BD5D5E"/>
    <w:pPr>
      <w:spacing w:after="160" w:line="259"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3"/>
    <w:next w:val="afa"/>
    <w:qFormat/>
    <w:rsid w:val="00EE7AB1"/>
    <w:pPr>
      <w:spacing w:after="160" w:line="259" w:lineRule="auto"/>
    </w:pPr>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bis-e\Docs\R2-2103340.zip" TargetMode="External"/><Relationship Id="rId18" Type="http://schemas.openxmlformats.org/officeDocument/2006/relationships/hyperlink" Target="file:///D:\Documents\3GPP\tsg_ran\WG2\TSGR2_113bis-e\Docs\R2-2103034.zip" TargetMode="External"/><Relationship Id="rId26" Type="http://schemas.openxmlformats.org/officeDocument/2006/relationships/hyperlink" Target="file://D://__&#20250;&#35758;\2021\202104_RAN2\TSGR2_113bis-e\Docs\R2-2104250.zip"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3bis-e\Docs\R2-2103032.zip" TargetMode="External"/><Relationship Id="rId17" Type="http://schemas.openxmlformats.org/officeDocument/2006/relationships/hyperlink" Target="file:///D:\Documents\3GPP\tsg_ran\WG2\TSGR2_113bis-e\Docs\R2-2103033.zip" TargetMode="External"/><Relationship Id="rId25" Type="http://schemas.openxmlformats.org/officeDocument/2006/relationships/hyperlink" Target="file://D://__&#20250;&#35758;\2021\202104_RAN2\TSGR2_113bis-e\Docs\R2-2104249.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Documents\3GPP\tsg_ran\WG2\TSGR2_113bis-e\Docs\R2-2104155.zip" TargetMode="External"/><Relationship Id="rId20" Type="http://schemas.openxmlformats.org/officeDocument/2006/relationships/image" Target="media/image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bis-e\Docs\R2-2102652.zip" TargetMode="External"/><Relationship Id="rId24" Type="http://schemas.openxmlformats.org/officeDocument/2006/relationships/hyperlink" Target="file://D://__&#20250;&#35758;\2021\202104_RAN2\TSGR2_113bis-e\Docs\R2-2104251.zip"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D:\Documents\3GPP\tsg_ran\WG2\TSGR2_113bis-e\Docs\R2-2104133.zip" TargetMode="External"/><Relationship Id="rId23" Type="http://schemas.openxmlformats.org/officeDocument/2006/relationships/hyperlink" Target="file://D://__&#20250;&#35758;\2021\202104_RAN2\TSGR2_113bis-e\Docs\R2-2104250.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TSGR2_113bis-e\Docs\R2-2104156.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bis-e\Docs\R2-2103862.zip" TargetMode="External"/><Relationship Id="rId22" Type="http://schemas.openxmlformats.org/officeDocument/2006/relationships/hyperlink" Target="file://D://__&#20250;&#35758;\2021\202104_RAN2\TSGR2_113bis-e\Docs\R2-2104249.zip" TargetMode="External"/><Relationship Id="rId27" Type="http://schemas.openxmlformats.org/officeDocument/2006/relationships/hyperlink" Target="file://D://__&#20250;&#35758;\2021\202104_RAN2\TSGR2_113bis-e\Docs\R2-2104251.zip"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47A2E05-8790-4087-B684-76AC5F28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11</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20444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ZTE</cp:lastModifiedBy>
  <cp:revision>95</cp:revision>
  <cp:lastPrinted>2008-01-31T07:09:00Z</cp:lastPrinted>
  <dcterms:created xsi:type="dcterms:W3CDTF">2020-08-17T11:28:00Z</dcterms:created>
  <dcterms:modified xsi:type="dcterms:W3CDTF">2021-04-12T18:27:00Z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