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116AA" w14:textId="77777777" w:rsidR="00CE1F54" w:rsidRDefault="00B62381">
      <w:pPr>
        <w:pStyle w:val="Header"/>
        <w:tabs>
          <w:tab w:val="right" w:pos="9639"/>
        </w:tabs>
        <w:rPr>
          <w:bCs/>
          <w:i/>
          <w:noProof w:val="0"/>
          <w:sz w:val="24"/>
          <w:szCs w:val="24"/>
        </w:rPr>
      </w:pPr>
      <w:r>
        <w:rPr>
          <w:bCs/>
          <w:noProof w:val="0"/>
          <w:sz w:val="24"/>
          <w:szCs w:val="24"/>
        </w:rPr>
        <w:t>3GPP TSG-RAN WG2 Meeting #113bis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210xxxx</w:t>
      </w:r>
    </w:p>
    <w:p w14:paraId="12BF47A2" w14:textId="77777777" w:rsidR="00CE1F54" w:rsidRDefault="00B62381">
      <w:pPr>
        <w:pStyle w:val="Header"/>
        <w:tabs>
          <w:tab w:val="right" w:pos="9639"/>
        </w:tabs>
        <w:rPr>
          <w:rFonts w:eastAsia="SimSun"/>
          <w:bCs/>
          <w:sz w:val="24"/>
          <w:szCs w:val="24"/>
          <w:lang w:eastAsia="zh-CN"/>
        </w:rPr>
      </w:pPr>
      <w:r>
        <w:rPr>
          <w:rFonts w:eastAsia="SimSun"/>
          <w:bCs/>
          <w:sz w:val="24"/>
          <w:szCs w:val="24"/>
          <w:lang w:eastAsia="zh-CN"/>
        </w:rPr>
        <w:t>Elbonia, 12 – 20 April 2021</w:t>
      </w:r>
      <w:r>
        <w:rPr>
          <w:rFonts w:eastAsia="SimSun"/>
          <w:noProof w:val="0"/>
          <w:sz w:val="24"/>
          <w:szCs w:val="24"/>
          <w:lang w:eastAsia="zh-CN"/>
        </w:rPr>
        <w:tab/>
      </w:r>
    </w:p>
    <w:p w14:paraId="4F2BDD74" w14:textId="77777777" w:rsidR="00CE1F54" w:rsidRDefault="00CE1F54">
      <w:pPr>
        <w:pStyle w:val="Header"/>
        <w:rPr>
          <w:bCs/>
          <w:noProof w:val="0"/>
          <w:sz w:val="24"/>
        </w:rPr>
      </w:pPr>
    </w:p>
    <w:p w14:paraId="60DB8F8B" w14:textId="77777777" w:rsidR="00CE1F54" w:rsidRDefault="00CE1F54">
      <w:pPr>
        <w:pStyle w:val="Header"/>
        <w:rPr>
          <w:bCs/>
          <w:noProof w:val="0"/>
          <w:sz w:val="24"/>
        </w:rPr>
      </w:pPr>
    </w:p>
    <w:p w14:paraId="621EB09E" w14:textId="77777777" w:rsidR="00CE1F54" w:rsidRDefault="00B623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w:t>
      </w:r>
    </w:p>
    <w:p w14:paraId="4E6A9788" w14:textId="77777777" w:rsidR="00CE1F54" w:rsidRDefault="00B623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A441917" w14:textId="77777777" w:rsidR="00CE1F54" w:rsidRDefault="00B6238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[AT113bis-e][018][NR16] RLC PDCP BAP (Nokia)</w:t>
      </w:r>
    </w:p>
    <w:p w14:paraId="51837BA5" w14:textId="77777777" w:rsidR="00CE1F54" w:rsidRDefault="00B623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C2B3F2F" w14:textId="77777777" w:rsidR="00CE1F54" w:rsidRDefault="00B62381">
      <w:pPr>
        <w:pStyle w:val="Heading1"/>
      </w:pPr>
      <w:r>
        <w:t>1</w:t>
      </w:r>
      <w:r>
        <w:tab/>
        <w:t>Introduction</w:t>
      </w:r>
    </w:p>
    <w:p w14:paraId="6223CA89" w14:textId="77777777" w:rsidR="00CE1F54" w:rsidRDefault="00B62381">
      <w:pPr>
        <w:rPr>
          <w:lang w:eastAsia="ko-KR"/>
        </w:rPr>
      </w:pPr>
      <w:r>
        <w:rPr>
          <w:lang w:eastAsia="ko-KR"/>
        </w:rPr>
        <w:t>This is the summary of the following email discussion in RAN2#113bis-e Meeting.</w:t>
      </w:r>
    </w:p>
    <w:p w14:paraId="121DC928" w14:textId="77777777" w:rsidR="00CE1F54" w:rsidRPr="000B2C41" w:rsidRDefault="00B62381">
      <w:pPr>
        <w:pStyle w:val="EmailDiscussion"/>
        <w:rPr>
          <w:lang w:val="de-DE"/>
        </w:rPr>
      </w:pPr>
      <w:r w:rsidRPr="000B2C41">
        <w:rPr>
          <w:lang w:val="de-DE"/>
        </w:rPr>
        <w:t>[AT113bis-e][018][NR16] RLC PDCP BAP (Nokia)</w:t>
      </w:r>
    </w:p>
    <w:p w14:paraId="1BBABFC7" w14:textId="77777777" w:rsidR="00CE1F54" w:rsidRDefault="00B62381">
      <w:pPr>
        <w:pStyle w:val="Doc-text2"/>
        <w:rPr>
          <w:i/>
        </w:rPr>
      </w:pPr>
      <w:r w:rsidRPr="000B2C41">
        <w:rPr>
          <w:lang w:val="de-DE"/>
        </w:rPr>
        <w:tab/>
      </w:r>
      <w:r>
        <w:t xml:space="preserve">Scope: Treat R2-2102943, R2-2102630, R2-2102846, R2-2103590, R2-2104203, R2-2104165 </w:t>
      </w:r>
    </w:p>
    <w:p w14:paraId="665BEA44" w14:textId="77777777" w:rsidR="00CE1F54" w:rsidRDefault="00B62381">
      <w:pPr>
        <w:pStyle w:val="EmailDiscussion2"/>
      </w:pPr>
      <w:r>
        <w:tab/>
        <w:t>Phase 1, determine agreeable parts, Phase 2, for agreeable parts Work on CRs.</w:t>
      </w:r>
    </w:p>
    <w:p w14:paraId="6F371CA6" w14:textId="77777777" w:rsidR="00CE1F54" w:rsidRDefault="00B62381">
      <w:pPr>
        <w:pStyle w:val="EmailDiscussion2"/>
      </w:pPr>
      <w:r>
        <w:tab/>
        <w:t>Intended outcome: Report and Agreed-in-principle CRs</w:t>
      </w:r>
    </w:p>
    <w:p w14:paraId="3053065D" w14:textId="77777777" w:rsidR="00CE1F54" w:rsidRDefault="00B62381">
      <w:pPr>
        <w:pStyle w:val="EmailDiscussion2"/>
      </w:pPr>
      <w:r>
        <w:tab/>
        <w:t>Deadline: Schedule A</w:t>
      </w:r>
    </w:p>
    <w:p w14:paraId="7C27F393" w14:textId="77777777" w:rsidR="00CE1F54" w:rsidRDefault="00CE1F54">
      <w:pPr>
        <w:rPr>
          <w:lang w:eastAsia="ko-KR"/>
        </w:rPr>
      </w:pPr>
    </w:p>
    <w:p w14:paraId="23B84DC8" w14:textId="77777777" w:rsidR="00CE1F54" w:rsidRDefault="00B62381">
      <w:pPr>
        <w:pStyle w:val="Heading1"/>
      </w:pPr>
      <w:r>
        <w:t>2</w:t>
      </w:r>
      <w:r>
        <w:tab/>
        <w:t>Contact information</w:t>
      </w:r>
    </w:p>
    <w:tbl>
      <w:tblPr>
        <w:tblStyle w:val="TableGrid"/>
        <w:tblW w:w="0" w:type="auto"/>
        <w:tblLook w:val="04A0" w:firstRow="1" w:lastRow="0" w:firstColumn="1" w:lastColumn="0" w:noHBand="0" w:noVBand="1"/>
      </w:tblPr>
      <w:tblGrid>
        <w:gridCol w:w="3835"/>
        <w:gridCol w:w="5794"/>
      </w:tblGrid>
      <w:tr w:rsidR="00CE1F54" w14:paraId="6FA96A8B" w14:textId="77777777">
        <w:tc>
          <w:tcPr>
            <w:tcW w:w="3835" w:type="dxa"/>
          </w:tcPr>
          <w:p w14:paraId="708CC366" w14:textId="77777777" w:rsidR="00CE1F54" w:rsidRDefault="00B62381">
            <w:pPr>
              <w:pStyle w:val="TAH"/>
              <w:rPr>
                <w:lang w:eastAsia="ko-KR"/>
              </w:rPr>
            </w:pPr>
            <w:r>
              <w:rPr>
                <w:lang w:eastAsia="ko-KR"/>
              </w:rPr>
              <w:t>Company</w:t>
            </w:r>
          </w:p>
        </w:tc>
        <w:tc>
          <w:tcPr>
            <w:tcW w:w="5794" w:type="dxa"/>
          </w:tcPr>
          <w:p w14:paraId="633126C6" w14:textId="77777777" w:rsidR="00CE1F54" w:rsidRDefault="00B62381">
            <w:pPr>
              <w:pStyle w:val="TAH"/>
              <w:rPr>
                <w:lang w:eastAsia="ko-KR"/>
              </w:rPr>
            </w:pPr>
            <w:r>
              <w:rPr>
                <w:lang w:eastAsia="ko-KR"/>
              </w:rPr>
              <w:t>Contact: Name (E-mail)</w:t>
            </w:r>
          </w:p>
        </w:tc>
      </w:tr>
      <w:tr w:rsidR="00CE1F54" w14:paraId="7FF1C3D4" w14:textId="77777777">
        <w:tc>
          <w:tcPr>
            <w:tcW w:w="3835" w:type="dxa"/>
          </w:tcPr>
          <w:p w14:paraId="516956EC" w14:textId="77777777" w:rsidR="00CE1F54" w:rsidRDefault="002C54EE">
            <w:pPr>
              <w:pStyle w:val="TAC"/>
              <w:rPr>
                <w:lang w:eastAsia="ko-KR"/>
              </w:rPr>
            </w:pPr>
            <w:r>
              <w:rPr>
                <w:rFonts w:hint="eastAsia"/>
                <w:lang w:eastAsia="ko-KR"/>
              </w:rPr>
              <w:t>L</w:t>
            </w:r>
            <w:r>
              <w:rPr>
                <w:lang w:eastAsia="ko-KR"/>
              </w:rPr>
              <w:t>G</w:t>
            </w:r>
          </w:p>
        </w:tc>
        <w:tc>
          <w:tcPr>
            <w:tcW w:w="5794" w:type="dxa"/>
          </w:tcPr>
          <w:p w14:paraId="51388276" w14:textId="77777777" w:rsidR="00CE1F54" w:rsidRDefault="002C54EE" w:rsidP="002C54EE">
            <w:pPr>
              <w:pStyle w:val="TAC"/>
              <w:rPr>
                <w:lang w:eastAsia="ko-KR"/>
              </w:rPr>
            </w:pPr>
            <w:proofErr w:type="spellStart"/>
            <w:r>
              <w:rPr>
                <w:rFonts w:hint="eastAsia"/>
                <w:lang w:eastAsia="ko-KR"/>
              </w:rPr>
              <w:t>Gyeong</w:t>
            </w:r>
            <w:r>
              <w:rPr>
                <w:lang w:eastAsia="ko-KR"/>
              </w:rPr>
              <w:t>C</w:t>
            </w:r>
            <w:r>
              <w:rPr>
                <w:rFonts w:hint="eastAsia"/>
                <w:lang w:eastAsia="ko-KR"/>
              </w:rPr>
              <w:t>heol</w:t>
            </w:r>
            <w:proofErr w:type="spellEnd"/>
            <w:r>
              <w:rPr>
                <w:rFonts w:hint="eastAsia"/>
                <w:lang w:eastAsia="ko-KR"/>
              </w:rPr>
              <w:t xml:space="preserve"> LEE (gyeongcheol.lee@lge.com)</w:t>
            </w:r>
          </w:p>
        </w:tc>
      </w:tr>
      <w:tr w:rsidR="00CE1F54" w14:paraId="5EAE041F" w14:textId="77777777">
        <w:tc>
          <w:tcPr>
            <w:tcW w:w="3835" w:type="dxa"/>
          </w:tcPr>
          <w:p w14:paraId="78F2897C" w14:textId="77777777" w:rsidR="00CE1F54" w:rsidRPr="00DE02EB" w:rsidRDefault="00DE02EB">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14:paraId="0B91426D" w14:textId="77777777" w:rsidR="00CE1F54" w:rsidRPr="00DE02EB" w:rsidRDefault="00DE02EB">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E1F54" w14:paraId="3CCF85CF" w14:textId="77777777">
        <w:tc>
          <w:tcPr>
            <w:tcW w:w="3835" w:type="dxa"/>
          </w:tcPr>
          <w:p w14:paraId="54E0FFC3" w14:textId="2DECF588" w:rsidR="00CE1F54" w:rsidRDefault="004E46AE">
            <w:pPr>
              <w:pStyle w:val="TAC"/>
              <w:rPr>
                <w:lang w:eastAsia="ko-KR"/>
              </w:rPr>
            </w:pPr>
            <w:r>
              <w:rPr>
                <w:lang w:eastAsia="ko-KR"/>
              </w:rPr>
              <w:t>Ericsson</w:t>
            </w:r>
          </w:p>
        </w:tc>
        <w:tc>
          <w:tcPr>
            <w:tcW w:w="5794" w:type="dxa"/>
          </w:tcPr>
          <w:p w14:paraId="56C0C843" w14:textId="1628BF98" w:rsidR="00CE1F54" w:rsidRDefault="004E46AE">
            <w:pPr>
              <w:pStyle w:val="TAC"/>
              <w:rPr>
                <w:lang w:eastAsia="ko-KR"/>
              </w:rPr>
            </w:pPr>
            <w:r>
              <w:rPr>
                <w:lang w:eastAsia="ko-KR"/>
              </w:rPr>
              <w:t>Henrik.enbuske@ericsson.com</w:t>
            </w:r>
          </w:p>
        </w:tc>
      </w:tr>
      <w:tr w:rsidR="00CE1F54" w14:paraId="45524744" w14:textId="77777777">
        <w:tc>
          <w:tcPr>
            <w:tcW w:w="3835" w:type="dxa"/>
          </w:tcPr>
          <w:p w14:paraId="004D3D61" w14:textId="0978E481" w:rsidR="00CE1F54" w:rsidRDefault="0011010D">
            <w:pPr>
              <w:pStyle w:val="TAC"/>
              <w:rPr>
                <w:lang w:eastAsia="ko-KR"/>
              </w:rPr>
            </w:pPr>
            <w:r>
              <w:rPr>
                <w:lang w:eastAsia="ko-KR"/>
              </w:rPr>
              <w:t>MediaTek</w:t>
            </w:r>
          </w:p>
        </w:tc>
        <w:tc>
          <w:tcPr>
            <w:tcW w:w="5794" w:type="dxa"/>
          </w:tcPr>
          <w:p w14:paraId="2E386A49" w14:textId="360052C5" w:rsidR="00CE1F54" w:rsidRDefault="0011010D">
            <w:pPr>
              <w:pStyle w:val="TAC"/>
              <w:rPr>
                <w:lang w:eastAsia="ko-KR"/>
              </w:rPr>
            </w:pPr>
            <w:r>
              <w:rPr>
                <w:lang w:eastAsia="ko-KR"/>
              </w:rPr>
              <w:t>Ming-Yuan Cheng (ming-yuan.cheng@mediatek.com)</w:t>
            </w:r>
          </w:p>
        </w:tc>
      </w:tr>
      <w:tr w:rsidR="00CE1F54" w:rsidRPr="000B2C41" w14:paraId="10CEB69F" w14:textId="77777777">
        <w:tc>
          <w:tcPr>
            <w:tcW w:w="3835" w:type="dxa"/>
          </w:tcPr>
          <w:p w14:paraId="0084CE47" w14:textId="2399B3A3" w:rsidR="00CE1F54" w:rsidRDefault="001A04EF">
            <w:pPr>
              <w:pStyle w:val="TAC"/>
              <w:rPr>
                <w:lang w:eastAsia="ko-KR"/>
              </w:rPr>
            </w:pPr>
            <w:r>
              <w:rPr>
                <w:lang w:eastAsia="ko-KR"/>
              </w:rPr>
              <w:t>Xiaomi</w:t>
            </w:r>
          </w:p>
        </w:tc>
        <w:tc>
          <w:tcPr>
            <w:tcW w:w="5794" w:type="dxa"/>
          </w:tcPr>
          <w:p w14:paraId="01EA33B7" w14:textId="6C217649" w:rsidR="00CE1F54" w:rsidRPr="00303160" w:rsidRDefault="001A04EF">
            <w:pPr>
              <w:pStyle w:val="TAC"/>
              <w:rPr>
                <w:lang w:val="fi-FI" w:eastAsia="ko-KR"/>
              </w:rPr>
            </w:pPr>
            <w:r w:rsidRPr="00303160">
              <w:rPr>
                <w:lang w:val="fi-FI" w:eastAsia="ko-KR"/>
              </w:rPr>
              <w:t>Yumin Wu (wuyumin@xiaomi.com)</w:t>
            </w:r>
          </w:p>
        </w:tc>
      </w:tr>
      <w:tr w:rsidR="00CE1F54" w:rsidRPr="000B2C41" w14:paraId="01A866BA" w14:textId="77777777">
        <w:tc>
          <w:tcPr>
            <w:tcW w:w="3835" w:type="dxa"/>
          </w:tcPr>
          <w:p w14:paraId="6540A725" w14:textId="16AC3A9D" w:rsidR="00CE1F54" w:rsidRDefault="006974EA">
            <w:pPr>
              <w:pStyle w:val="TAC"/>
              <w:rPr>
                <w:lang w:eastAsia="ko-KR"/>
              </w:rPr>
            </w:pPr>
            <w:r>
              <w:rPr>
                <w:lang w:eastAsia="ko-KR"/>
              </w:rPr>
              <w:t>CATT</w:t>
            </w:r>
          </w:p>
        </w:tc>
        <w:tc>
          <w:tcPr>
            <w:tcW w:w="5794" w:type="dxa"/>
          </w:tcPr>
          <w:p w14:paraId="7C591C87" w14:textId="368DCC75" w:rsidR="00CE1F54" w:rsidRPr="006974EA" w:rsidRDefault="006974EA">
            <w:pPr>
              <w:pStyle w:val="TAC"/>
              <w:rPr>
                <w:lang w:val="fr-FR" w:eastAsia="ko-KR"/>
              </w:rPr>
            </w:pPr>
            <w:r w:rsidRPr="006974EA">
              <w:rPr>
                <w:lang w:val="fr-FR" w:eastAsia="ko-KR"/>
              </w:rPr>
              <w:t xml:space="preserve">Pierre </w:t>
            </w:r>
            <w:proofErr w:type="spellStart"/>
            <w:r w:rsidRPr="006974EA">
              <w:rPr>
                <w:lang w:val="fr-FR" w:eastAsia="ko-KR"/>
              </w:rPr>
              <w:t>Bertand</w:t>
            </w:r>
            <w:proofErr w:type="spellEnd"/>
            <w:r w:rsidRPr="006974EA">
              <w:rPr>
                <w:lang w:val="fr-FR" w:eastAsia="ko-KR"/>
              </w:rPr>
              <w:t xml:space="preserve"> (pierrebertrand@catt.cn</w:t>
            </w:r>
            <w:r>
              <w:rPr>
                <w:lang w:val="fr-FR" w:eastAsia="ko-KR"/>
              </w:rPr>
              <w:t>)</w:t>
            </w:r>
          </w:p>
        </w:tc>
      </w:tr>
      <w:tr w:rsidR="00A55F25" w:rsidRPr="000B2C41" w14:paraId="64F751E9" w14:textId="77777777">
        <w:tc>
          <w:tcPr>
            <w:tcW w:w="3835" w:type="dxa"/>
          </w:tcPr>
          <w:p w14:paraId="34798E77" w14:textId="35BC7194" w:rsidR="00A55F25" w:rsidRPr="006974EA" w:rsidRDefault="00A55F25" w:rsidP="00A55F25">
            <w:pPr>
              <w:pStyle w:val="TAC"/>
              <w:rPr>
                <w:lang w:val="fr-FR" w:eastAsia="ko-KR"/>
              </w:rPr>
            </w:pPr>
            <w:r>
              <w:rPr>
                <w:rFonts w:hint="eastAsia"/>
                <w:lang w:eastAsia="ko-KR"/>
              </w:rPr>
              <w:t>Samsung</w:t>
            </w:r>
          </w:p>
        </w:tc>
        <w:tc>
          <w:tcPr>
            <w:tcW w:w="5794" w:type="dxa"/>
          </w:tcPr>
          <w:p w14:paraId="365B3B1B" w14:textId="195E05D7" w:rsidR="00A55F25" w:rsidRPr="006974EA" w:rsidRDefault="00A55F25" w:rsidP="00A55F25">
            <w:pPr>
              <w:pStyle w:val="TAC"/>
              <w:rPr>
                <w:lang w:val="fr-FR" w:eastAsia="ko-KR"/>
              </w:rPr>
            </w:pPr>
            <w:r w:rsidRPr="00303160">
              <w:rPr>
                <w:rFonts w:hint="eastAsia"/>
                <w:lang w:val="fi-FI" w:eastAsia="ko-KR"/>
              </w:rPr>
              <w:t>Donggun Kim (s_dg.kim@samsung.com)</w:t>
            </w:r>
          </w:p>
        </w:tc>
      </w:tr>
      <w:tr w:rsidR="00303160" w:rsidRPr="000B2C41" w14:paraId="14B75877" w14:textId="77777777">
        <w:tc>
          <w:tcPr>
            <w:tcW w:w="3835" w:type="dxa"/>
          </w:tcPr>
          <w:p w14:paraId="7F0E4ABB" w14:textId="33E46D48" w:rsidR="00303160" w:rsidRPr="006974EA" w:rsidRDefault="00303160" w:rsidP="00303160">
            <w:pPr>
              <w:pStyle w:val="TAC"/>
              <w:rPr>
                <w:lang w:val="fr-FR" w:eastAsia="ko-KR"/>
              </w:rPr>
            </w:pPr>
            <w:r>
              <w:rPr>
                <w:lang w:val="fr-FR" w:eastAsia="ko-KR"/>
              </w:rPr>
              <w:t>Nokia, Nokia Shanghai Bell</w:t>
            </w:r>
          </w:p>
        </w:tc>
        <w:tc>
          <w:tcPr>
            <w:tcW w:w="5794" w:type="dxa"/>
          </w:tcPr>
          <w:p w14:paraId="6255E822" w14:textId="5D41276A" w:rsidR="00303160" w:rsidRPr="006974EA" w:rsidRDefault="00303160" w:rsidP="00303160">
            <w:pPr>
              <w:pStyle w:val="TAC"/>
              <w:rPr>
                <w:lang w:val="fr-FR" w:eastAsia="ko-KR"/>
              </w:rPr>
            </w:pPr>
            <w:proofErr w:type="spellStart"/>
            <w:r>
              <w:rPr>
                <w:lang w:val="fr-FR" w:eastAsia="ko-KR"/>
              </w:rPr>
              <w:t>Samuli</w:t>
            </w:r>
            <w:proofErr w:type="spellEnd"/>
            <w:r>
              <w:rPr>
                <w:lang w:val="fr-FR" w:eastAsia="ko-KR"/>
              </w:rPr>
              <w:t xml:space="preserve"> </w:t>
            </w:r>
            <w:proofErr w:type="spellStart"/>
            <w:r>
              <w:rPr>
                <w:lang w:val="fr-FR" w:eastAsia="ko-KR"/>
              </w:rPr>
              <w:t>Turtinen</w:t>
            </w:r>
            <w:proofErr w:type="spellEnd"/>
            <w:r>
              <w:rPr>
                <w:lang w:val="fr-FR" w:eastAsia="ko-KR"/>
              </w:rPr>
              <w:t xml:space="preserve"> (samuli.turtinen@nokia.com)</w:t>
            </w:r>
          </w:p>
        </w:tc>
      </w:tr>
      <w:tr w:rsidR="00303160" w:rsidRPr="00303160" w14:paraId="5A093879" w14:textId="77777777">
        <w:tc>
          <w:tcPr>
            <w:tcW w:w="3835" w:type="dxa"/>
          </w:tcPr>
          <w:p w14:paraId="58C98739" w14:textId="25C86164" w:rsidR="00303160" w:rsidRPr="006974EA" w:rsidRDefault="000E5E69" w:rsidP="00303160">
            <w:pPr>
              <w:pStyle w:val="TAC"/>
              <w:rPr>
                <w:lang w:val="fr-FR" w:eastAsia="ko-KR"/>
              </w:rPr>
            </w:pPr>
            <w:r>
              <w:rPr>
                <w:lang w:val="fr-FR" w:eastAsia="ko-KR"/>
              </w:rPr>
              <w:t>Intel</w:t>
            </w:r>
          </w:p>
        </w:tc>
        <w:tc>
          <w:tcPr>
            <w:tcW w:w="5794" w:type="dxa"/>
          </w:tcPr>
          <w:p w14:paraId="4655862D" w14:textId="5C5DED53" w:rsidR="00303160" w:rsidRPr="006974EA" w:rsidRDefault="000E5E69" w:rsidP="00303160">
            <w:pPr>
              <w:pStyle w:val="TAC"/>
              <w:rPr>
                <w:lang w:val="fr-FR" w:eastAsia="ko-KR"/>
              </w:rPr>
            </w:pPr>
            <w:proofErr w:type="spellStart"/>
            <w:r>
              <w:rPr>
                <w:lang w:val="fr-FR" w:eastAsia="ko-KR"/>
              </w:rPr>
              <w:t>Ziyi</w:t>
            </w:r>
            <w:proofErr w:type="spellEnd"/>
            <w:r>
              <w:rPr>
                <w:lang w:val="fr-FR" w:eastAsia="ko-KR"/>
              </w:rPr>
              <w:t xml:space="preserve"> Li (ziyi.li@intel.com)</w:t>
            </w:r>
          </w:p>
        </w:tc>
      </w:tr>
      <w:tr w:rsidR="001817CC" w:rsidRPr="00303160" w14:paraId="6054A135" w14:textId="77777777">
        <w:tc>
          <w:tcPr>
            <w:tcW w:w="3835" w:type="dxa"/>
          </w:tcPr>
          <w:p w14:paraId="04305A56" w14:textId="1BBA9652" w:rsidR="001817CC" w:rsidRDefault="001817CC" w:rsidP="00303160">
            <w:pPr>
              <w:pStyle w:val="TAC"/>
              <w:rPr>
                <w:lang w:val="fr-FR" w:eastAsia="ko-KR"/>
              </w:rPr>
            </w:pPr>
            <w:proofErr w:type="gramStart"/>
            <w:r>
              <w:rPr>
                <w:lang w:val="fr-FR" w:eastAsia="ko-KR"/>
              </w:rPr>
              <w:t>vivo</w:t>
            </w:r>
            <w:proofErr w:type="gramEnd"/>
          </w:p>
        </w:tc>
        <w:tc>
          <w:tcPr>
            <w:tcW w:w="5794" w:type="dxa"/>
          </w:tcPr>
          <w:p w14:paraId="4E063CBB" w14:textId="6F0FF913" w:rsidR="001817CC" w:rsidRDefault="001817CC" w:rsidP="00303160">
            <w:pPr>
              <w:pStyle w:val="TAC"/>
              <w:rPr>
                <w:lang w:val="fr-FR" w:eastAsia="ko-KR"/>
              </w:rPr>
            </w:pPr>
            <w:r>
              <w:rPr>
                <w:lang w:val="fr-FR" w:eastAsia="ko-KR"/>
              </w:rPr>
              <w:t>Boubacar(kimba@vivo.com)</w:t>
            </w:r>
          </w:p>
        </w:tc>
      </w:tr>
      <w:tr w:rsidR="009E39C8" w:rsidRPr="00303160" w14:paraId="020EA0E7" w14:textId="77777777">
        <w:tc>
          <w:tcPr>
            <w:tcW w:w="3835" w:type="dxa"/>
          </w:tcPr>
          <w:p w14:paraId="44CB6EAD" w14:textId="25C332F8" w:rsidR="009E39C8" w:rsidRDefault="009E39C8" w:rsidP="009E39C8">
            <w:pPr>
              <w:pStyle w:val="TAC"/>
              <w:rPr>
                <w:lang w:val="fr-FR" w:eastAsia="ko-KR"/>
              </w:rPr>
            </w:pPr>
            <w:r>
              <w:rPr>
                <w:lang w:eastAsia="ko-KR"/>
              </w:rPr>
              <w:t>Qualcomm</w:t>
            </w:r>
          </w:p>
        </w:tc>
        <w:tc>
          <w:tcPr>
            <w:tcW w:w="5794" w:type="dxa"/>
          </w:tcPr>
          <w:p w14:paraId="4B61CD52" w14:textId="4C872949" w:rsidR="009E39C8" w:rsidRDefault="009E39C8" w:rsidP="009E39C8">
            <w:pPr>
              <w:pStyle w:val="TAC"/>
              <w:rPr>
                <w:lang w:val="fr-FR" w:eastAsia="ko-KR"/>
              </w:rPr>
            </w:pPr>
            <w:r>
              <w:rPr>
                <w:lang w:eastAsia="ko-KR"/>
              </w:rPr>
              <w:t>Mouaffac (</w:t>
            </w:r>
            <w:hyperlink r:id="rId13" w:history="1">
              <w:r w:rsidRPr="00F367E9">
                <w:rPr>
                  <w:rStyle w:val="Hyperlink"/>
                  <w:lang w:eastAsia="ko-KR"/>
                </w:rPr>
                <w:t>mambriss@qti.qualcomm.com</w:t>
              </w:r>
            </w:hyperlink>
            <w:r>
              <w:rPr>
                <w:lang w:eastAsia="ko-KR"/>
              </w:rPr>
              <w:t xml:space="preserve">) </w:t>
            </w:r>
          </w:p>
        </w:tc>
      </w:tr>
    </w:tbl>
    <w:p w14:paraId="2EC868C7" w14:textId="77777777" w:rsidR="00CE1F54" w:rsidRPr="006974EA" w:rsidRDefault="00CE1F54">
      <w:pPr>
        <w:rPr>
          <w:lang w:val="fr-FR"/>
        </w:rPr>
      </w:pPr>
    </w:p>
    <w:p w14:paraId="59686692" w14:textId="77777777" w:rsidR="00CE1F54" w:rsidRDefault="00B62381">
      <w:pPr>
        <w:pStyle w:val="Heading1"/>
      </w:pPr>
      <w:r>
        <w:t>3</w:t>
      </w:r>
      <w:r>
        <w:tab/>
        <w:t>Discussion</w:t>
      </w:r>
    </w:p>
    <w:p w14:paraId="1533C56F" w14:textId="77777777" w:rsidR="00CE1F54" w:rsidRDefault="00B62381">
      <w:pPr>
        <w:pStyle w:val="Heading2"/>
        <w:rPr>
          <w:lang w:val="en-US" w:eastAsia="zh-CN"/>
        </w:rPr>
      </w:pPr>
      <w:r>
        <w:rPr>
          <w:lang w:val="en-US" w:eastAsia="zh-CN"/>
        </w:rPr>
        <w:t>3.1</w:t>
      </w:r>
      <w:r>
        <w:rPr>
          <w:lang w:val="en-US" w:eastAsia="zh-CN"/>
        </w:rPr>
        <w:tab/>
        <w:t>RLC</w:t>
      </w:r>
    </w:p>
    <w:p w14:paraId="7E29F75B" w14:textId="77777777" w:rsidR="00CE1F54" w:rsidRDefault="004B46E4">
      <w:pPr>
        <w:pStyle w:val="Doc-title"/>
      </w:pPr>
      <w:hyperlink r:id="rId14" w:tooltip="D:Documents3GPPtsg_ranWG2TSGR2_113bis-eDocsR2-2102943.zip" w:history="1">
        <w:r w:rsidR="00B62381">
          <w:rPr>
            <w:rStyle w:val="Hyperlink"/>
          </w:rPr>
          <w:t>R2-2102943</w:t>
        </w:r>
      </w:hyperlink>
      <w:r w:rsidR="00B62381">
        <w:tab/>
        <w:t>RETX_COUNT upon expiry of t-PollRetransmit</w:t>
      </w:r>
      <w:r w:rsidR="00B62381">
        <w:tab/>
        <w:t>Nokia, Nokia Shanghai Bell</w:t>
      </w:r>
      <w:r w:rsidR="00B62381">
        <w:tab/>
        <w:t>CR</w:t>
      </w:r>
      <w:r w:rsidR="00B62381">
        <w:tab/>
        <w:t>Rel-16</w:t>
      </w:r>
      <w:r w:rsidR="00B62381">
        <w:tab/>
        <w:t>38.322</w:t>
      </w:r>
      <w:r w:rsidR="00B62381">
        <w:tab/>
        <w:t>16.2.0</w:t>
      </w:r>
      <w:r w:rsidR="00B62381">
        <w:tab/>
        <w:t>0040</w:t>
      </w:r>
      <w:r w:rsidR="00B62381">
        <w:tab/>
        <w:t>-</w:t>
      </w:r>
      <w:r w:rsidR="00B62381">
        <w:tab/>
        <w:t>F</w:t>
      </w:r>
      <w:r w:rsidR="00B62381">
        <w:tab/>
        <w:t>NR_newRAT-Core, TEI16</w:t>
      </w:r>
    </w:p>
    <w:p w14:paraId="2B035B91" w14:textId="77777777" w:rsidR="00CE1F54" w:rsidRDefault="00CE1F54">
      <w:pPr>
        <w:rPr>
          <w:b/>
          <w:bCs/>
          <w:lang w:eastAsia="zh-CN"/>
        </w:rPr>
      </w:pPr>
    </w:p>
    <w:p w14:paraId="3ADC86BE" w14:textId="77777777" w:rsidR="00CE1F54" w:rsidRDefault="00B62381">
      <w:pPr>
        <w:rPr>
          <w:b/>
          <w:bCs/>
          <w:lang w:eastAsia="zh-CN"/>
        </w:rPr>
      </w:pPr>
      <w:r>
        <w:rPr>
          <w:b/>
          <w:bCs/>
          <w:lang w:eastAsia="zh-CN"/>
        </w:rPr>
        <w:t>Reason for change:</w:t>
      </w:r>
    </w:p>
    <w:p w14:paraId="392A0249" w14:textId="77777777" w:rsidR="00CE1F54" w:rsidRDefault="00B62381">
      <w:pPr>
        <w:rPr>
          <w:lang w:eastAsia="zh-CN"/>
        </w:rPr>
      </w:pPr>
      <w:r>
        <w:rPr>
          <w:lang w:eastAsia="zh-CN"/>
        </w:rPr>
        <w:t xml:space="preserve">In RLC AM, when RETX_COUNT = </w:t>
      </w:r>
      <w:proofErr w:type="spellStart"/>
      <w:r>
        <w:rPr>
          <w:i/>
          <w:iCs/>
          <w:lang w:eastAsia="zh-CN"/>
        </w:rPr>
        <w:t>maxRetxThreshold</w:t>
      </w:r>
      <w:proofErr w:type="spellEnd"/>
      <w:r>
        <w:rPr>
          <w:lang w:eastAsia="zh-CN"/>
        </w:rPr>
        <w:t xml:space="preserve">, RLC indicates this to RRC which considers failure of the link to cells to which the RLC is mapped. By the current specification, RETX_COUNT is incremented also when the UE considers for retransmission “any RLC SDU which has not been positively acknowledged”, after </w:t>
      </w:r>
      <w:r>
        <w:rPr>
          <w:i/>
          <w:iCs/>
          <w:lang w:eastAsia="zh-CN"/>
        </w:rPr>
        <w:t>t-</w:t>
      </w:r>
      <w:proofErr w:type="spellStart"/>
      <w:r>
        <w:rPr>
          <w:i/>
          <w:iCs/>
          <w:lang w:eastAsia="zh-CN"/>
        </w:rPr>
        <w:t>PollRetransmit</w:t>
      </w:r>
      <w:proofErr w:type="spellEnd"/>
      <w:r>
        <w:rPr>
          <w:lang w:eastAsia="zh-CN"/>
        </w:rPr>
        <w:t xml:space="preserve"> has expired. </w:t>
      </w:r>
    </w:p>
    <w:p w14:paraId="1BA68D81" w14:textId="77777777" w:rsidR="00CE1F54" w:rsidRDefault="00B62381">
      <w:pPr>
        <w:rPr>
          <w:lang w:eastAsia="zh-CN"/>
        </w:rPr>
      </w:pPr>
      <w:r>
        <w:rPr>
          <w:lang w:eastAsia="zh-CN"/>
        </w:rPr>
        <w:t>This allows a lot of variance in UE behaviour as to how soon a given packet will exceed the maximum number of retransmissions, and consequently the UE RRC will take the appropriate action: e.g. while one UE implementation may choose the same packet for retransmission every time the poll-retransmit timer expires, another implementation may select different packets in a round-robin fashion.</w:t>
      </w:r>
    </w:p>
    <w:p w14:paraId="5F8F3F50" w14:textId="77777777" w:rsidR="00CE1F54" w:rsidRDefault="00B62381">
      <w:pPr>
        <w:rPr>
          <w:lang w:eastAsia="zh-CN"/>
        </w:rPr>
      </w:pPr>
      <w:r>
        <w:rPr>
          <w:lang w:eastAsia="zh-CN"/>
        </w:rPr>
        <w:lastRenderedPageBreak/>
        <w:t>The reason for the network not responding to polls from UE can be a mere network scheduling decision e.g. due to congestion, instead of a radio failure.</w:t>
      </w:r>
    </w:p>
    <w:p w14:paraId="157CDBC6" w14:textId="77777777" w:rsidR="00CE1F54" w:rsidRDefault="00B62381">
      <w:pPr>
        <w:rPr>
          <w:b/>
          <w:bCs/>
          <w:lang w:eastAsia="zh-CN"/>
        </w:rPr>
      </w:pPr>
      <w:r>
        <w:rPr>
          <w:b/>
          <w:bCs/>
          <w:lang w:eastAsia="zh-CN"/>
        </w:rPr>
        <w:t>Solution:</w:t>
      </w:r>
    </w:p>
    <w:p w14:paraId="7207EA22" w14:textId="77777777" w:rsidR="00CE1F54" w:rsidRDefault="00B62381">
      <w:pPr>
        <w:rPr>
          <w:lang w:eastAsia="zh-CN"/>
        </w:rPr>
      </w:pPr>
      <w:r>
        <w:rPr>
          <w:lang w:eastAsia="zh-CN"/>
        </w:rPr>
        <w:t xml:space="preserve">The intention is to not increment RETX_COUNT upon expiry of </w:t>
      </w:r>
      <w:r>
        <w:rPr>
          <w:i/>
          <w:iCs/>
          <w:lang w:eastAsia="zh-CN"/>
        </w:rPr>
        <w:t>t-</w:t>
      </w:r>
      <w:proofErr w:type="spellStart"/>
      <w:r>
        <w:rPr>
          <w:i/>
          <w:iCs/>
          <w:lang w:eastAsia="zh-CN"/>
        </w:rPr>
        <w:t>PollRetransmit</w:t>
      </w:r>
      <w:proofErr w:type="spellEnd"/>
      <w:r>
        <w:rPr>
          <w:lang w:eastAsia="zh-CN"/>
        </w:rPr>
        <w:t xml:space="preserve">. </w:t>
      </w:r>
    </w:p>
    <w:p w14:paraId="34AE04D3" w14:textId="77777777" w:rsidR="00CE1F54" w:rsidRDefault="00B62381">
      <w:pPr>
        <w:jc w:val="both"/>
        <w:rPr>
          <w:b/>
        </w:rPr>
      </w:pPr>
      <w:r>
        <w:rPr>
          <w:rFonts w:eastAsia="Yu Mincho"/>
          <w:b/>
        </w:rPr>
        <w:t>Q1: Comments on the issue and the solution of CR in R2-2102943?</w:t>
      </w:r>
    </w:p>
    <w:tbl>
      <w:tblPr>
        <w:tblStyle w:val="TableGrid"/>
        <w:tblW w:w="0" w:type="auto"/>
        <w:tblLook w:val="04A0" w:firstRow="1" w:lastRow="0" w:firstColumn="1" w:lastColumn="0" w:noHBand="0" w:noVBand="1"/>
      </w:tblPr>
      <w:tblGrid>
        <w:gridCol w:w="1445"/>
        <w:gridCol w:w="2094"/>
        <w:gridCol w:w="2410"/>
        <w:gridCol w:w="3682"/>
      </w:tblGrid>
      <w:tr w:rsidR="00CE1F54" w14:paraId="1511963B" w14:textId="77777777" w:rsidTr="002259DA">
        <w:tc>
          <w:tcPr>
            <w:tcW w:w="1445" w:type="dxa"/>
          </w:tcPr>
          <w:p w14:paraId="12FBF0D7" w14:textId="77777777" w:rsidR="00CE1F54" w:rsidRDefault="00B62381">
            <w:pPr>
              <w:pStyle w:val="TAH"/>
              <w:keepNext w:val="0"/>
              <w:keepLines w:val="0"/>
              <w:widowControl w:val="0"/>
              <w:rPr>
                <w:lang w:eastAsia="ko-KR"/>
              </w:rPr>
            </w:pPr>
            <w:r>
              <w:rPr>
                <w:lang w:eastAsia="ko-KR"/>
              </w:rPr>
              <w:t>Company</w:t>
            </w:r>
          </w:p>
        </w:tc>
        <w:tc>
          <w:tcPr>
            <w:tcW w:w="2094" w:type="dxa"/>
          </w:tcPr>
          <w:p w14:paraId="665327F1" w14:textId="77777777" w:rsidR="00CE1F54" w:rsidRDefault="00B62381">
            <w:pPr>
              <w:pStyle w:val="TAH"/>
              <w:keepNext w:val="0"/>
              <w:keepLines w:val="0"/>
              <w:widowControl w:val="0"/>
              <w:rPr>
                <w:lang w:eastAsia="ko-KR"/>
              </w:rPr>
            </w:pPr>
            <w:r>
              <w:rPr>
                <w:lang w:eastAsia="ko-KR"/>
              </w:rPr>
              <w:t>Agree issue/Disagree issue</w:t>
            </w:r>
          </w:p>
        </w:tc>
        <w:tc>
          <w:tcPr>
            <w:tcW w:w="2410" w:type="dxa"/>
          </w:tcPr>
          <w:p w14:paraId="1F303F77" w14:textId="77777777" w:rsidR="00CE1F54" w:rsidRDefault="00B62381">
            <w:pPr>
              <w:pStyle w:val="TAH"/>
              <w:keepNext w:val="0"/>
              <w:keepLines w:val="0"/>
              <w:widowControl w:val="0"/>
              <w:rPr>
                <w:lang w:eastAsia="ko-KR"/>
              </w:rPr>
            </w:pPr>
            <w:r>
              <w:rPr>
                <w:lang w:eastAsia="ko-KR"/>
              </w:rPr>
              <w:t>Agree solution/Disagree solution/</w:t>
            </w:r>
          </w:p>
          <w:p w14:paraId="18FF75D3" w14:textId="77777777" w:rsidR="00CE1F54" w:rsidRDefault="00B62381">
            <w:pPr>
              <w:pStyle w:val="TAH"/>
              <w:keepNext w:val="0"/>
              <w:keepLines w:val="0"/>
              <w:widowControl w:val="0"/>
              <w:rPr>
                <w:lang w:eastAsia="ko-KR"/>
              </w:rPr>
            </w:pPr>
            <w:r>
              <w:rPr>
                <w:lang w:eastAsia="ko-KR"/>
              </w:rPr>
              <w:t>Agree with modification</w:t>
            </w:r>
          </w:p>
        </w:tc>
        <w:tc>
          <w:tcPr>
            <w:tcW w:w="3682" w:type="dxa"/>
          </w:tcPr>
          <w:p w14:paraId="1B57DEF8" w14:textId="77777777" w:rsidR="00CE1F54" w:rsidRDefault="00B62381">
            <w:pPr>
              <w:pStyle w:val="TAH"/>
              <w:keepNext w:val="0"/>
              <w:keepLines w:val="0"/>
              <w:widowControl w:val="0"/>
              <w:rPr>
                <w:lang w:eastAsia="ko-KR"/>
              </w:rPr>
            </w:pPr>
            <w:r>
              <w:rPr>
                <w:lang w:eastAsia="ko-KR"/>
              </w:rPr>
              <w:t>Detailed Comments</w:t>
            </w:r>
          </w:p>
        </w:tc>
      </w:tr>
      <w:tr w:rsidR="00CE1F54" w14:paraId="25E50EE0" w14:textId="77777777" w:rsidTr="002259DA">
        <w:tc>
          <w:tcPr>
            <w:tcW w:w="1445" w:type="dxa"/>
          </w:tcPr>
          <w:p w14:paraId="5EBD0982" w14:textId="77777777" w:rsidR="00CE1F54" w:rsidRDefault="00B62381">
            <w:pPr>
              <w:pStyle w:val="TAC"/>
              <w:keepNext w:val="0"/>
              <w:keepLines w:val="0"/>
              <w:widowControl w:val="0"/>
              <w:rPr>
                <w:lang w:eastAsia="ko-KR"/>
              </w:rPr>
            </w:pPr>
            <w:r>
              <w:rPr>
                <w:rFonts w:hint="eastAsia"/>
                <w:lang w:eastAsia="ko-KR"/>
              </w:rPr>
              <w:t>L</w:t>
            </w:r>
            <w:r>
              <w:rPr>
                <w:lang w:eastAsia="ko-KR"/>
              </w:rPr>
              <w:t>G</w:t>
            </w:r>
          </w:p>
        </w:tc>
        <w:tc>
          <w:tcPr>
            <w:tcW w:w="2094" w:type="dxa"/>
          </w:tcPr>
          <w:p w14:paraId="1522A349" w14:textId="77777777" w:rsidR="00CE1F54" w:rsidRDefault="00B62381">
            <w:pPr>
              <w:pStyle w:val="TAC"/>
              <w:keepNext w:val="0"/>
              <w:keepLines w:val="0"/>
              <w:widowControl w:val="0"/>
              <w:rPr>
                <w:lang w:eastAsia="ko-KR"/>
              </w:rPr>
            </w:pPr>
            <w:r>
              <w:rPr>
                <w:rFonts w:hint="eastAsia"/>
                <w:lang w:eastAsia="ko-KR"/>
              </w:rPr>
              <w:t>Disa</w:t>
            </w:r>
            <w:r>
              <w:rPr>
                <w:lang w:eastAsia="ko-KR"/>
              </w:rPr>
              <w:t>gree</w:t>
            </w:r>
          </w:p>
        </w:tc>
        <w:tc>
          <w:tcPr>
            <w:tcW w:w="2410" w:type="dxa"/>
          </w:tcPr>
          <w:p w14:paraId="6CDEDFF0" w14:textId="77777777" w:rsidR="00CE1F54" w:rsidRDefault="00B62381">
            <w:pPr>
              <w:pStyle w:val="TAL"/>
              <w:keepNext w:val="0"/>
              <w:keepLines w:val="0"/>
              <w:widowControl w:val="0"/>
              <w:rPr>
                <w:lang w:eastAsia="ko-KR"/>
              </w:rPr>
            </w:pPr>
            <w:r>
              <w:rPr>
                <w:rFonts w:hint="eastAsia"/>
                <w:lang w:eastAsia="ko-KR"/>
              </w:rPr>
              <w:t>Disagree</w:t>
            </w:r>
          </w:p>
        </w:tc>
        <w:tc>
          <w:tcPr>
            <w:tcW w:w="3682" w:type="dxa"/>
          </w:tcPr>
          <w:p w14:paraId="3D41F1C6" w14:textId="77777777" w:rsidR="00CE1F54" w:rsidRDefault="00B62381">
            <w:pPr>
              <w:pStyle w:val="TAL"/>
              <w:keepNext w:val="0"/>
              <w:keepLines w:val="0"/>
              <w:widowControl w:val="0"/>
              <w:rPr>
                <w:lang w:eastAsia="ko-KR"/>
              </w:rPr>
            </w:pPr>
            <w:r>
              <w:rPr>
                <w:rFonts w:hint="eastAsia"/>
                <w:lang w:eastAsia="ko-KR"/>
              </w:rPr>
              <w:t xml:space="preserve">We </w:t>
            </w:r>
            <w:r>
              <w:rPr>
                <w:lang w:eastAsia="ko-KR"/>
              </w:rPr>
              <w:t xml:space="preserve">don’t </w:t>
            </w:r>
            <w:r>
              <w:rPr>
                <w:rFonts w:hint="eastAsia"/>
                <w:lang w:eastAsia="ko-KR"/>
              </w:rPr>
              <w:t xml:space="preserve">think </w:t>
            </w:r>
            <w:r>
              <w:rPr>
                <w:lang w:eastAsia="ko-KR"/>
              </w:rPr>
              <w:t>that this is a problem because normal implementation would not choose the same packet for retransmission every time the poll-retransmission timer expires. In addition, even though LTE also has almost same behavior, no problem has been identified in RAN2 so far.</w:t>
            </w:r>
          </w:p>
        </w:tc>
      </w:tr>
      <w:tr w:rsidR="00CE1F54" w14:paraId="3E576A40" w14:textId="77777777" w:rsidTr="002259DA">
        <w:tc>
          <w:tcPr>
            <w:tcW w:w="1445" w:type="dxa"/>
          </w:tcPr>
          <w:p w14:paraId="5F7867F6" w14:textId="77777777" w:rsidR="00CE1F54" w:rsidRPr="000C3BF4" w:rsidRDefault="000C3BF4">
            <w:pPr>
              <w:pStyle w:val="TAC"/>
              <w:keepNext w:val="0"/>
              <w:keepLines w:val="0"/>
              <w:widowControl w:val="0"/>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094" w:type="dxa"/>
          </w:tcPr>
          <w:p w14:paraId="2939383D" w14:textId="77777777" w:rsidR="00CE1F54" w:rsidRPr="000C3BF4" w:rsidRDefault="000C3BF4">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132F36E8" w14:textId="77777777" w:rsidR="00CE1F54" w:rsidRDefault="000C3BF4">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155A2558" w14:textId="77777777" w:rsidR="00CE1F54" w:rsidRDefault="000C3BF4" w:rsidP="000C3BF4">
            <w:pPr>
              <w:pStyle w:val="TAL"/>
              <w:keepNext w:val="0"/>
              <w:keepLines w:val="0"/>
              <w:widowControl w:val="0"/>
              <w:rPr>
                <w:rFonts w:eastAsia="SimSun"/>
                <w:lang w:eastAsia="zh-CN"/>
              </w:rPr>
            </w:pPr>
            <w:r>
              <w:rPr>
                <w:rFonts w:eastAsia="SimSun" w:hint="eastAsia"/>
                <w:lang w:eastAsia="zh-CN"/>
              </w:rPr>
              <w:t>T</w:t>
            </w:r>
            <w:r>
              <w:rPr>
                <w:rFonts w:eastAsia="SimSun"/>
                <w:lang w:eastAsia="zh-CN"/>
              </w:rPr>
              <w:t>his is an optimization, but not a correction. It is not a time to agree new enhancements</w:t>
            </w:r>
            <w:r w:rsidR="0070463E">
              <w:rPr>
                <w:rFonts w:eastAsia="SimSun"/>
                <w:lang w:eastAsia="zh-CN"/>
              </w:rPr>
              <w:t xml:space="preserve"> for Rel-16</w:t>
            </w:r>
            <w:r>
              <w:rPr>
                <w:rFonts w:eastAsia="SimSun"/>
                <w:lang w:eastAsia="zh-CN"/>
              </w:rPr>
              <w:t>.</w:t>
            </w:r>
          </w:p>
        </w:tc>
      </w:tr>
      <w:tr w:rsidR="00CE1F54" w14:paraId="59F2E877" w14:textId="77777777" w:rsidTr="002259DA">
        <w:tc>
          <w:tcPr>
            <w:tcW w:w="1445" w:type="dxa"/>
          </w:tcPr>
          <w:p w14:paraId="3A93E574" w14:textId="0D74992D" w:rsidR="00CE1F54" w:rsidRDefault="004E46AE">
            <w:pPr>
              <w:pStyle w:val="TAC"/>
              <w:keepNext w:val="0"/>
              <w:keepLines w:val="0"/>
              <w:widowControl w:val="0"/>
              <w:rPr>
                <w:lang w:eastAsia="ko-KR"/>
              </w:rPr>
            </w:pPr>
            <w:r>
              <w:rPr>
                <w:lang w:eastAsia="ko-KR"/>
              </w:rPr>
              <w:t>Ericsson</w:t>
            </w:r>
          </w:p>
        </w:tc>
        <w:tc>
          <w:tcPr>
            <w:tcW w:w="2094" w:type="dxa"/>
          </w:tcPr>
          <w:p w14:paraId="56D66290" w14:textId="2480EFF6" w:rsidR="00CE1F54" w:rsidRDefault="00990424">
            <w:pPr>
              <w:pStyle w:val="TAC"/>
              <w:keepNext w:val="0"/>
              <w:keepLines w:val="0"/>
              <w:widowControl w:val="0"/>
              <w:rPr>
                <w:rFonts w:eastAsia="SimSun"/>
                <w:lang w:eastAsia="zh-CN"/>
              </w:rPr>
            </w:pPr>
            <w:r>
              <w:rPr>
                <w:rFonts w:eastAsia="SimSun"/>
                <w:lang w:eastAsia="zh-CN"/>
              </w:rPr>
              <w:t>Neutral</w:t>
            </w:r>
          </w:p>
        </w:tc>
        <w:tc>
          <w:tcPr>
            <w:tcW w:w="2410" w:type="dxa"/>
          </w:tcPr>
          <w:p w14:paraId="79901CD4" w14:textId="07165661" w:rsidR="00CE1F54" w:rsidRDefault="00990424">
            <w:pPr>
              <w:pStyle w:val="TAL"/>
              <w:keepNext w:val="0"/>
              <w:keepLines w:val="0"/>
              <w:widowControl w:val="0"/>
              <w:rPr>
                <w:rFonts w:eastAsia="SimSun"/>
                <w:lang w:eastAsia="zh-CN"/>
              </w:rPr>
            </w:pPr>
            <w:r>
              <w:rPr>
                <w:rFonts w:eastAsia="SimSun"/>
                <w:lang w:eastAsia="zh-CN"/>
              </w:rPr>
              <w:t>Disagree</w:t>
            </w:r>
          </w:p>
        </w:tc>
        <w:tc>
          <w:tcPr>
            <w:tcW w:w="3682" w:type="dxa"/>
          </w:tcPr>
          <w:p w14:paraId="28AEEE26" w14:textId="5F6A0081" w:rsidR="00CE1F54" w:rsidRDefault="00990424">
            <w:pPr>
              <w:pStyle w:val="TAL"/>
              <w:keepNext w:val="0"/>
              <w:keepLines w:val="0"/>
              <w:widowControl w:val="0"/>
              <w:rPr>
                <w:rFonts w:eastAsia="SimSun"/>
                <w:lang w:eastAsia="zh-CN"/>
              </w:rPr>
            </w:pPr>
            <w:r>
              <w:rPr>
                <w:rFonts w:eastAsia="SimSun"/>
                <w:lang w:eastAsia="zh-CN"/>
              </w:rPr>
              <w:t xml:space="preserve">Although this might be the case in some implementations, it </w:t>
            </w:r>
            <w:r w:rsidR="00BA0BD2">
              <w:rPr>
                <w:rFonts w:eastAsia="SimSun"/>
                <w:lang w:eastAsia="zh-CN"/>
              </w:rPr>
              <w:t xml:space="preserve">would only be a rare issue in very high load situations. </w:t>
            </w:r>
          </w:p>
        </w:tc>
      </w:tr>
      <w:tr w:rsidR="00CE1F54" w14:paraId="1577D633" w14:textId="77777777" w:rsidTr="002259DA">
        <w:tc>
          <w:tcPr>
            <w:tcW w:w="1445" w:type="dxa"/>
          </w:tcPr>
          <w:p w14:paraId="56CD1411" w14:textId="4574128E" w:rsidR="00CE1F54" w:rsidRDefault="0011010D">
            <w:pPr>
              <w:pStyle w:val="TAC"/>
              <w:keepNext w:val="0"/>
              <w:keepLines w:val="0"/>
              <w:widowControl w:val="0"/>
              <w:rPr>
                <w:rFonts w:eastAsia="SimSun"/>
                <w:lang w:eastAsia="zh-CN"/>
              </w:rPr>
            </w:pPr>
            <w:r>
              <w:rPr>
                <w:rFonts w:eastAsia="SimSun"/>
                <w:lang w:eastAsia="zh-CN"/>
              </w:rPr>
              <w:t>MediaTek</w:t>
            </w:r>
          </w:p>
        </w:tc>
        <w:tc>
          <w:tcPr>
            <w:tcW w:w="2094" w:type="dxa"/>
          </w:tcPr>
          <w:p w14:paraId="1487AD2A" w14:textId="10F89F5D" w:rsidR="00CE1F54" w:rsidRDefault="0011010D">
            <w:pPr>
              <w:pStyle w:val="TAC"/>
              <w:keepNext w:val="0"/>
              <w:keepLines w:val="0"/>
              <w:widowControl w:val="0"/>
              <w:rPr>
                <w:rFonts w:eastAsia="SimSun"/>
                <w:lang w:eastAsia="zh-CN"/>
              </w:rPr>
            </w:pPr>
            <w:r>
              <w:rPr>
                <w:rFonts w:eastAsia="SimSun"/>
                <w:lang w:eastAsia="zh-CN"/>
              </w:rPr>
              <w:t>Disagree</w:t>
            </w:r>
          </w:p>
        </w:tc>
        <w:tc>
          <w:tcPr>
            <w:tcW w:w="2410" w:type="dxa"/>
          </w:tcPr>
          <w:p w14:paraId="340AE7B2" w14:textId="2D067B18" w:rsidR="00CE1F54" w:rsidRDefault="0011010D">
            <w:pPr>
              <w:pStyle w:val="TAL"/>
              <w:keepNext w:val="0"/>
              <w:keepLines w:val="0"/>
              <w:widowControl w:val="0"/>
              <w:rPr>
                <w:lang w:eastAsia="ko-KR"/>
              </w:rPr>
            </w:pPr>
            <w:r>
              <w:rPr>
                <w:lang w:eastAsia="ko-KR"/>
              </w:rPr>
              <w:t>Disagree</w:t>
            </w:r>
          </w:p>
        </w:tc>
        <w:tc>
          <w:tcPr>
            <w:tcW w:w="3682" w:type="dxa"/>
          </w:tcPr>
          <w:p w14:paraId="21675D6D" w14:textId="77777777" w:rsidR="00CE1F54" w:rsidRDefault="00CE1F54">
            <w:pPr>
              <w:pStyle w:val="TAL"/>
              <w:keepNext w:val="0"/>
              <w:keepLines w:val="0"/>
              <w:widowControl w:val="0"/>
              <w:rPr>
                <w:lang w:eastAsia="ko-KR"/>
              </w:rPr>
            </w:pPr>
          </w:p>
        </w:tc>
      </w:tr>
      <w:tr w:rsidR="00256EE7" w14:paraId="6574A451" w14:textId="77777777" w:rsidTr="002259DA">
        <w:trPr>
          <w:trHeight w:val="90"/>
        </w:trPr>
        <w:tc>
          <w:tcPr>
            <w:tcW w:w="1445" w:type="dxa"/>
          </w:tcPr>
          <w:p w14:paraId="31610D76" w14:textId="25C053D6" w:rsidR="00256EE7" w:rsidRDefault="00256EE7" w:rsidP="00256EE7">
            <w:pPr>
              <w:pStyle w:val="TAC"/>
              <w:keepNext w:val="0"/>
              <w:keepLines w:val="0"/>
              <w:widowControl w:val="0"/>
              <w:rPr>
                <w:rFonts w:eastAsia="SimSun"/>
                <w:lang w:eastAsia="zh-CN"/>
              </w:rPr>
            </w:pPr>
            <w:r>
              <w:rPr>
                <w:rFonts w:eastAsia="SimSun"/>
                <w:lang w:eastAsia="zh-CN"/>
              </w:rPr>
              <w:t>Xiaomi</w:t>
            </w:r>
          </w:p>
        </w:tc>
        <w:tc>
          <w:tcPr>
            <w:tcW w:w="2094" w:type="dxa"/>
          </w:tcPr>
          <w:p w14:paraId="734E44C7" w14:textId="4B340104" w:rsidR="00256EE7" w:rsidRDefault="00256EE7" w:rsidP="00256EE7">
            <w:pPr>
              <w:pStyle w:val="TAC"/>
              <w:keepNext w:val="0"/>
              <w:keepLines w:val="0"/>
              <w:widowControl w:val="0"/>
              <w:rPr>
                <w:lang w:eastAsia="ko-KR"/>
              </w:rPr>
            </w:pPr>
            <w:r>
              <w:rPr>
                <w:rFonts w:eastAsia="SimSun"/>
                <w:lang w:eastAsia="zh-CN"/>
              </w:rPr>
              <w:t>Disagree</w:t>
            </w:r>
          </w:p>
        </w:tc>
        <w:tc>
          <w:tcPr>
            <w:tcW w:w="2410" w:type="dxa"/>
          </w:tcPr>
          <w:p w14:paraId="1CB16920" w14:textId="2517D89C" w:rsidR="00256EE7" w:rsidRDefault="00256EE7" w:rsidP="00256EE7">
            <w:pPr>
              <w:pStyle w:val="TAL"/>
              <w:keepNext w:val="0"/>
              <w:keepLines w:val="0"/>
              <w:widowControl w:val="0"/>
              <w:rPr>
                <w:lang w:eastAsia="ko-KR"/>
              </w:rPr>
            </w:pPr>
            <w:r>
              <w:rPr>
                <w:lang w:eastAsia="ko-KR"/>
              </w:rPr>
              <w:t>Disagree</w:t>
            </w:r>
          </w:p>
        </w:tc>
        <w:tc>
          <w:tcPr>
            <w:tcW w:w="3682" w:type="dxa"/>
          </w:tcPr>
          <w:p w14:paraId="5D1ABA94" w14:textId="2F8E5242" w:rsidR="00256EE7" w:rsidRDefault="008E0220" w:rsidP="00256EE7">
            <w:pPr>
              <w:pStyle w:val="TAL"/>
              <w:keepNext w:val="0"/>
              <w:keepLines w:val="0"/>
              <w:widowControl w:val="0"/>
              <w:rPr>
                <w:lang w:eastAsia="ko-KR"/>
              </w:rPr>
            </w:pPr>
            <w:r>
              <w:rPr>
                <w:lang w:eastAsia="ko-KR"/>
              </w:rPr>
              <w:t>We think a smart UE implementation would select a proper packet for retransmission</w:t>
            </w:r>
            <w:r w:rsidR="00786159">
              <w:rPr>
                <w:lang w:eastAsia="ko-KR"/>
              </w:rPr>
              <w:t>.</w:t>
            </w:r>
          </w:p>
        </w:tc>
      </w:tr>
      <w:tr w:rsidR="00E67CDF" w14:paraId="1E955D20" w14:textId="77777777" w:rsidTr="002259DA">
        <w:tc>
          <w:tcPr>
            <w:tcW w:w="1445" w:type="dxa"/>
          </w:tcPr>
          <w:p w14:paraId="46D0AE7D" w14:textId="65C7E6EE" w:rsidR="00E67CDF" w:rsidRDefault="00E67CDF" w:rsidP="00256EE7">
            <w:pPr>
              <w:pStyle w:val="TAC"/>
              <w:keepNext w:val="0"/>
              <w:keepLines w:val="0"/>
              <w:widowControl w:val="0"/>
              <w:rPr>
                <w:lang w:eastAsia="ko-KR"/>
              </w:rPr>
            </w:pPr>
            <w:r>
              <w:rPr>
                <w:rFonts w:eastAsia="SimSun" w:hint="eastAsia"/>
                <w:lang w:eastAsia="zh-CN"/>
              </w:rPr>
              <w:t>CATT</w:t>
            </w:r>
          </w:p>
        </w:tc>
        <w:tc>
          <w:tcPr>
            <w:tcW w:w="2094" w:type="dxa"/>
          </w:tcPr>
          <w:p w14:paraId="4EC2BCF0" w14:textId="40F3227C" w:rsidR="00E67CDF" w:rsidRDefault="00E67CDF" w:rsidP="00256EE7">
            <w:pPr>
              <w:pStyle w:val="TAC"/>
              <w:keepNext w:val="0"/>
              <w:keepLines w:val="0"/>
              <w:widowControl w:val="0"/>
              <w:rPr>
                <w:lang w:eastAsia="ko-KR"/>
              </w:rPr>
            </w:pPr>
            <w:r>
              <w:rPr>
                <w:rFonts w:hint="eastAsia"/>
                <w:lang w:eastAsia="ko-KR"/>
              </w:rPr>
              <w:t>Disa</w:t>
            </w:r>
            <w:r>
              <w:rPr>
                <w:lang w:eastAsia="ko-KR"/>
              </w:rPr>
              <w:t>gree</w:t>
            </w:r>
          </w:p>
        </w:tc>
        <w:tc>
          <w:tcPr>
            <w:tcW w:w="2410" w:type="dxa"/>
          </w:tcPr>
          <w:p w14:paraId="1FD720A0" w14:textId="4A7EC9B6" w:rsidR="00E67CDF" w:rsidRDefault="00E67CDF" w:rsidP="00256EE7">
            <w:pPr>
              <w:pStyle w:val="TAL"/>
              <w:keepNext w:val="0"/>
              <w:keepLines w:val="0"/>
              <w:widowControl w:val="0"/>
              <w:rPr>
                <w:lang w:eastAsia="ko-KR"/>
              </w:rPr>
            </w:pPr>
            <w:r>
              <w:rPr>
                <w:rFonts w:hint="eastAsia"/>
                <w:lang w:eastAsia="ko-KR"/>
              </w:rPr>
              <w:t>Disagree</w:t>
            </w:r>
          </w:p>
        </w:tc>
        <w:tc>
          <w:tcPr>
            <w:tcW w:w="3682" w:type="dxa"/>
          </w:tcPr>
          <w:p w14:paraId="1B0B6102" w14:textId="7D0D1CB6" w:rsidR="00E67CDF" w:rsidRDefault="00E67CDF" w:rsidP="00256EE7">
            <w:pPr>
              <w:pStyle w:val="TAL"/>
              <w:keepNext w:val="0"/>
              <w:keepLines w:val="0"/>
              <w:widowControl w:val="0"/>
              <w:rPr>
                <w:lang w:eastAsia="ko-KR"/>
              </w:rPr>
            </w:pPr>
            <w:r>
              <w:rPr>
                <w:rFonts w:eastAsia="SimSun" w:hint="eastAsia"/>
                <w:lang w:eastAsia="zh-CN"/>
              </w:rPr>
              <w:t>We think it is an optimization for bad implementation.</w:t>
            </w:r>
          </w:p>
        </w:tc>
      </w:tr>
      <w:tr w:rsidR="00A55F25" w14:paraId="0DFB244B" w14:textId="77777777" w:rsidTr="002259DA">
        <w:tc>
          <w:tcPr>
            <w:tcW w:w="1445" w:type="dxa"/>
          </w:tcPr>
          <w:p w14:paraId="63224E78" w14:textId="61BBA1AE" w:rsidR="00A55F25" w:rsidRDefault="00A55F25" w:rsidP="00A55F25">
            <w:pPr>
              <w:pStyle w:val="TAC"/>
              <w:keepNext w:val="0"/>
              <w:keepLines w:val="0"/>
              <w:widowControl w:val="0"/>
              <w:rPr>
                <w:lang w:eastAsia="ko-KR"/>
              </w:rPr>
            </w:pPr>
            <w:r>
              <w:rPr>
                <w:rFonts w:hint="eastAsia"/>
                <w:lang w:eastAsia="ko-KR"/>
              </w:rPr>
              <w:t>Samsung</w:t>
            </w:r>
          </w:p>
        </w:tc>
        <w:tc>
          <w:tcPr>
            <w:tcW w:w="2094" w:type="dxa"/>
          </w:tcPr>
          <w:p w14:paraId="36293420" w14:textId="763689F7" w:rsidR="00A55F25" w:rsidRDefault="00A55F25" w:rsidP="00A55F25">
            <w:pPr>
              <w:pStyle w:val="TAC"/>
              <w:keepNext w:val="0"/>
              <w:keepLines w:val="0"/>
              <w:widowControl w:val="0"/>
              <w:rPr>
                <w:lang w:eastAsia="ko-KR"/>
              </w:rPr>
            </w:pPr>
            <w:r>
              <w:rPr>
                <w:rFonts w:hint="eastAsia"/>
                <w:lang w:eastAsia="ko-KR"/>
              </w:rPr>
              <w:t>Disagree</w:t>
            </w:r>
          </w:p>
        </w:tc>
        <w:tc>
          <w:tcPr>
            <w:tcW w:w="2410" w:type="dxa"/>
          </w:tcPr>
          <w:p w14:paraId="65C183FE" w14:textId="2557CF4E" w:rsidR="00A55F25" w:rsidRDefault="00A55F25" w:rsidP="00A55F25">
            <w:pPr>
              <w:pStyle w:val="TAL"/>
              <w:keepNext w:val="0"/>
              <w:keepLines w:val="0"/>
              <w:widowControl w:val="0"/>
              <w:rPr>
                <w:lang w:eastAsia="ko-KR"/>
              </w:rPr>
            </w:pPr>
            <w:r>
              <w:rPr>
                <w:rFonts w:hint="eastAsia"/>
                <w:lang w:eastAsia="ko-KR"/>
              </w:rPr>
              <w:t>Disagree</w:t>
            </w:r>
          </w:p>
        </w:tc>
        <w:tc>
          <w:tcPr>
            <w:tcW w:w="3682" w:type="dxa"/>
          </w:tcPr>
          <w:p w14:paraId="4BF19558" w14:textId="34B89F81" w:rsidR="00A55F25" w:rsidRDefault="00A55F25" w:rsidP="00A55F25">
            <w:pPr>
              <w:pStyle w:val="TAL"/>
              <w:keepNext w:val="0"/>
              <w:keepLines w:val="0"/>
              <w:widowControl w:val="0"/>
              <w:rPr>
                <w:lang w:eastAsia="ko-KR"/>
              </w:rPr>
            </w:pPr>
            <w:r>
              <w:rPr>
                <w:lang w:eastAsia="ko-KR"/>
              </w:rPr>
              <w:t>We think that r</w:t>
            </w:r>
            <w:r w:rsidRPr="000F0A8F">
              <w:rPr>
                <w:lang w:eastAsia="ko-KR"/>
              </w:rPr>
              <w:t>etransmission COUNT value should be incremented if retransmission is considered by the expiry of t-</w:t>
            </w:r>
            <w:proofErr w:type="spellStart"/>
            <w:r w:rsidRPr="000F0A8F">
              <w:rPr>
                <w:lang w:eastAsia="ko-KR"/>
              </w:rPr>
              <w:t>PollRetransmit</w:t>
            </w:r>
            <w:proofErr w:type="spellEnd"/>
            <w:r w:rsidRPr="000F0A8F">
              <w:rPr>
                <w:lang w:eastAsia="ko-KR"/>
              </w:rPr>
              <w:t xml:space="preserve"> timer. There would be a case that UE should reach maximum </w:t>
            </w:r>
            <w:proofErr w:type="spellStart"/>
            <w:r w:rsidRPr="000F0A8F">
              <w:rPr>
                <w:lang w:eastAsia="ko-KR"/>
              </w:rPr>
              <w:t>retransmissn</w:t>
            </w:r>
            <w:proofErr w:type="spellEnd"/>
            <w:r w:rsidRPr="000F0A8F">
              <w:rPr>
                <w:lang w:eastAsia="ko-KR"/>
              </w:rPr>
              <w:t xml:space="preserve"> number if the timer continues to expire. This case will not be covered if we have this CR.</w:t>
            </w:r>
            <w:r>
              <w:rPr>
                <w:lang w:eastAsia="ko-KR"/>
              </w:rPr>
              <w:t xml:space="preserve"> </w:t>
            </w:r>
          </w:p>
        </w:tc>
      </w:tr>
      <w:tr w:rsidR="00303160" w14:paraId="2BD0B190" w14:textId="77777777" w:rsidTr="002259DA">
        <w:tc>
          <w:tcPr>
            <w:tcW w:w="1445" w:type="dxa"/>
          </w:tcPr>
          <w:p w14:paraId="76AC041F" w14:textId="24760AEB" w:rsidR="00303160" w:rsidRDefault="00303160" w:rsidP="00303160">
            <w:pPr>
              <w:pStyle w:val="TAC"/>
              <w:keepNext w:val="0"/>
              <w:keepLines w:val="0"/>
              <w:widowControl w:val="0"/>
              <w:rPr>
                <w:lang w:eastAsia="ko-KR"/>
              </w:rPr>
            </w:pPr>
            <w:r>
              <w:rPr>
                <w:lang w:eastAsia="ko-KR"/>
              </w:rPr>
              <w:t>Nokia, Nokia Shanghai Bell</w:t>
            </w:r>
          </w:p>
        </w:tc>
        <w:tc>
          <w:tcPr>
            <w:tcW w:w="2094" w:type="dxa"/>
          </w:tcPr>
          <w:p w14:paraId="4026FFEA" w14:textId="5F8D984F" w:rsidR="00303160" w:rsidRDefault="00303160" w:rsidP="00303160">
            <w:pPr>
              <w:pStyle w:val="TAC"/>
              <w:keepNext w:val="0"/>
              <w:keepLines w:val="0"/>
              <w:widowControl w:val="0"/>
              <w:rPr>
                <w:lang w:eastAsia="ko-KR"/>
              </w:rPr>
            </w:pPr>
            <w:r>
              <w:rPr>
                <w:lang w:eastAsia="ko-KR"/>
              </w:rPr>
              <w:t>Agree</w:t>
            </w:r>
          </w:p>
        </w:tc>
        <w:tc>
          <w:tcPr>
            <w:tcW w:w="2410" w:type="dxa"/>
          </w:tcPr>
          <w:p w14:paraId="33348827" w14:textId="5618FEB7" w:rsidR="00303160" w:rsidRDefault="00303160" w:rsidP="00303160">
            <w:pPr>
              <w:pStyle w:val="TAL"/>
              <w:keepNext w:val="0"/>
              <w:keepLines w:val="0"/>
              <w:widowControl w:val="0"/>
              <w:rPr>
                <w:lang w:eastAsia="ko-KR"/>
              </w:rPr>
            </w:pPr>
            <w:r>
              <w:rPr>
                <w:lang w:eastAsia="ko-KR"/>
              </w:rPr>
              <w:t>Agree</w:t>
            </w:r>
          </w:p>
        </w:tc>
        <w:tc>
          <w:tcPr>
            <w:tcW w:w="3682" w:type="dxa"/>
          </w:tcPr>
          <w:p w14:paraId="17F0A187" w14:textId="77777777" w:rsidR="00303160" w:rsidRDefault="00303160" w:rsidP="00303160">
            <w:pPr>
              <w:pStyle w:val="TAL"/>
              <w:keepNext w:val="0"/>
              <w:keepLines w:val="0"/>
              <w:widowControl w:val="0"/>
              <w:rPr>
                <w:lang w:eastAsia="ko-KR"/>
              </w:rPr>
            </w:pPr>
            <w:r>
              <w:rPr>
                <w:lang w:eastAsia="ko-KR"/>
              </w:rPr>
              <w:t>Proponent.</w:t>
            </w:r>
          </w:p>
          <w:p w14:paraId="057172DE" w14:textId="77777777" w:rsidR="00303160" w:rsidRDefault="00303160" w:rsidP="00303160">
            <w:pPr>
              <w:pStyle w:val="TAL"/>
              <w:keepNext w:val="0"/>
              <w:keepLines w:val="0"/>
              <w:widowControl w:val="0"/>
              <w:rPr>
                <w:lang w:eastAsia="ko-KR"/>
              </w:rPr>
            </w:pPr>
          </w:p>
          <w:p w14:paraId="6C505250" w14:textId="77777777" w:rsidR="00303160" w:rsidRDefault="00303160" w:rsidP="00303160">
            <w:pPr>
              <w:pStyle w:val="TAL"/>
              <w:keepNext w:val="0"/>
              <w:keepLines w:val="0"/>
              <w:widowControl w:val="0"/>
              <w:rPr>
                <w:lang w:eastAsia="ko-KR"/>
              </w:rPr>
            </w:pPr>
            <w:r>
              <w:rPr>
                <w:lang w:eastAsia="ko-KR"/>
              </w:rPr>
              <w:t>To comment about this to be optimization, there is this part specified in RLC:</w:t>
            </w:r>
          </w:p>
          <w:p w14:paraId="6072B295" w14:textId="77777777" w:rsidR="00303160" w:rsidRDefault="00303160" w:rsidP="00303160">
            <w:pPr>
              <w:pStyle w:val="B1"/>
            </w:pPr>
          </w:p>
          <w:p w14:paraId="2B39F125" w14:textId="77777777" w:rsidR="00303160" w:rsidRDefault="00303160" w:rsidP="00303160">
            <w:pPr>
              <w:pStyle w:val="B1"/>
              <w:rPr>
                <w:lang w:eastAsia="ja-JP"/>
              </w:rPr>
            </w:pPr>
            <w:r>
              <w:t xml:space="preserve">-    else, if it (the RLC SDU or the RLC SDU segment that is considered for retransmission) is not pending for retransmission already and the RETX_COUNT associated with the RLC SDU has not been incremented due to another negative acknowledgment </w:t>
            </w:r>
            <w:r>
              <w:rPr>
                <w:highlight w:val="yellow"/>
              </w:rPr>
              <w:t>in the same STATUS PDU</w:t>
            </w:r>
            <w:r>
              <w:t>:</w:t>
            </w:r>
          </w:p>
          <w:p w14:paraId="68E4EB4F" w14:textId="77777777" w:rsidR="00303160" w:rsidRPr="00643E9D" w:rsidRDefault="00303160" w:rsidP="00303160">
            <w:pPr>
              <w:pStyle w:val="B2"/>
              <w:rPr>
                <w:lang w:val="en-GB" w:eastAsia="en-GB"/>
              </w:rPr>
            </w:pPr>
            <w:r w:rsidRPr="00643E9D">
              <w:rPr>
                <w:lang w:val="en-GB"/>
              </w:rPr>
              <w:t>-    increment the RETX_COUNT.</w:t>
            </w:r>
          </w:p>
          <w:p w14:paraId="312431DB" w14:textId="77777777" w:rsidR="00303160" w:rsidRDefault="00303160" w:rsidP="00303160">
            <w:pPr>
              <w:pStyle w:val="TAL"/>
              <w:keepNext w:val="0"/>
              <w:keepLines w:val="0"/>
              <w:widowControl w:val="0"/>
              <w:rPr>
                <w:lang w:eastAsia="ko-KR"/>
              </w:rPr>
            </w:pPr>
            <w:r>
              <w:rPr>
                <w:lang w:eastAsia="ko-KR"/>
              </w:rPr>
              <w:t>It seems this part of the specification already assumes the RLC SDU (segment) is only considered for re-transmission by NACK in STATUS PDU.</w:t>
            </w:r>
          </w:p>
          <w:p w14:paraId="54997793" w14:textId="77777777" w:rsidR="00303160" w:rsidRDefault="00303160" w:rsidP="00303160">
            <w:pPr>
              <w:pStyle w:val="TAL"/>
              <w:keepNext w:val="0"/>
              <w:keepLines w:val="0"/>
              <w:widowControl w:val="0"/>
              <w:rPr>
                <w:lang w:eastAsia="ko-KR"/>
              </w:rPr>
            </w:pPr>
          </w:p>
          <w:p w14:paraId="01581956" w14:textId="1E8D1427" w:rsidR="00303160" w:rsidRDefault="00303160" w:rsidP="00303160">
            <w:pPr>
              <w:pStyle w:val="TAL"/>
              <w:keepNext w:val="0"/>
              <w:keepLines w:val="0"/>
              <w:widowControl w:val="0"/>
              <w:rPr>
                <w:lang w:eastAsia="ko-KR"/>
              </w:rPr>
            </w:pPr>
            <w:proofErr w:type="gramStart"/>
            <w:r>
              <w:rPr>
                <w:lang w:eastAsia="ko-KR"/>
              </w:rPr>
              <w:t>Furthermore</w:t>
            </w:r>
            <w:proofErr w:type="gramEnd"/>
            <w:r>
              <w:rPr>
                <w:lang w:eastAsia="ko-KR"/>
              </w:rPr>
              <w:t xml:space="preserve"> we had not seen the problem before because DC wasn’t deployed till now. Indeed </w:t>
            </w:r>
            <w:r w:rsidRPr="00643E9D">
              <w:rPr>
                <w:lang w:eastAsia="ko-KR"/>
              </w:rPr>
              <w:t xml:space="preserve">EN-DC </w:t>
            </w:r>
            <w:r>
              <w:rPr>
                <w:lang w:eastAsia="ko-KR"/>
              </w:rPr>
              <w:t>increases</w:t>
            </w:r>
            <w:r w:rsidRPr="00643E9D">
              <w:rPr>
                <w:lang w:eastAsia="ko-KR"/>
              </w:rPr>
              <w:t xml:space="preserve"> the possibility of not being scheduled for a </w:t>
            </w:r>
            <w:r w:rsidRPr="00643E9D">
              <w:rPr>
                <w:lang w:eastAsia="ko-KR"/>
              </w:rPr>
              <w:lastRenderedPageBreak/>
              <w:t>while (since another CG can be alive)</w:t>
            </w:r>
            <w:r>
              <w:rPr>
                <w:lang w:eastAsia="ko-KR"/>
              </w:rPr>
              <w:t xml:space="preserve"> and thus increases the possibility of this problem to occur. </w:t>
            </w:r>
            <w:r w:rsidRPr="00643E9D">
              <w:rPr>
                <w:lang w:eastAsia="ko-KR"/>
              </w:rPr>
              <w:t xml:space="preserve"> </w:t>
            </w:r>
          </w:p>
        </w:tc>
      </w:tr>
      <w:tr w:rsidR="002259DA" w14:paraId="66486F61" w14:textId="77777777" w:rsidTr="002259DA">
        <w:tc>
          <w:tcPr>
            <w:tcW w:w="1445" w:type="dxa"/>
          </w:tcPr>
          <w:p w14:paraId="0038B96F" w14:textId="60CD0A65" w:rsidR="002259DA" w:rsidRDefault="002259DA" w:rsidP="002259DA">
            <w:pPr>
              <w:pStyle w:val="TAC"/>
              <w:keepNext w:val="0"/>
              <w:keepLines w:val="0"/>
              <w:widowControl w:val="0"/>
              <w:rPr>
                <w:lang w:eastAsia="ko-KR"/>
              </w:rPr>
            </w:pPr>
            <w:r w:rsidRPr="002259DA">
              <w:rPr>
                <w:rFonts w:eastAsia="Times New Roman" w:cs="Arial"/>
                <w:szCs w:val="18"/>
                <w:lang w:eastAsia="zh-CN"/>
              </w:rPr>
              <w:lastRenderedPageBreak/>
              <w:t>Intel </w:t>
            </w:r>
          </w:p>
        </w:tc>
        <w:tc>
          <w:tcPr>
            <w:tcW w:w="2094" w:type="dxa"/>
          </w:tcPr>
          <w:p w14:paraId="1B2E8752" w14:textId="3514A367" w:rsidR="002259DA" w:rsidRDefault="002259DA" w:rsidP="002259DA">
            <w:pPr>
              <w:pStyle w:val="TAC"/>
              <w:keepNext w:val="0"/>
              <w:keepLines w:val="0"/>
              <w:widowControl w:val="0"/>
              <w:rPr>
                <w:lang w:eastAsia="ko-KR"/>
              </w:rPr>
            </w:pPr>
            <w:r w:rsidRPr="002259DA">
              <w:rPr>
                <w:rFonts w:eastAsia="Times New Roman" w:cs="Arial"/>
                <w:szCs w:val="18"/>
                <w:lang w:eastAsia="zh-CN"/>
              </w:rPr>
              <w:t>Disagree </w:t>
            </w:r>
          </w:p>
        </w:tc>
        <w:tc>
          <w:tcPr>
            <w:tcW w:w="2410" w:type="dxa"/>
          </w:tcPr>
          <w:p w14:paraId="630A0228" w14:textId="73CD70AB" w:rsidR="002259DA" w:rsidRDefault="002259DA" w:rsidP="002259DA">
            <w:pPr>
              <w:pStyle w:val="TAL"/>
              <w:keepNext w:val="0"/>
              <w:keepLines w:val="0"/>
              <w:widowControl w:val="0"/>
              <w:rPr>
                <w:lang w:eastAsia="ko-KR"/>
              </w:rPr>
            </w:pPr>
            <w:r w:rsidRPr="002259DA">
              <w:rPr>
                <w:rFonts w:eastAsia="Times New Roman" w:cs="Arial"/>
                <w:szCs w:val="18"/>
                <w:lang w:eastAsia="zh-CN"/>
              </w:rPr>
              <w:t>Disagree </w:t>
            </w:r>
          </w:p>
        </w:tc>
        <w:tc>
          <w:tcPr>
            <w:tcW w:w="3682" w:type="dxa"/>
          </w:tcPr>
          <w:p w14:paraId="1201B34E" w14:textId="2B68508D" w:rsidR="002259DA" w:rsidRDefault="002259DA" w:rsidP="002259DA">
            <w:pPr>
              <w:pStyle w:val="TAL"/>
              <w:keepNext w:val="0"/>
              <w:keepLines w:val="0"/>
              <w:widowControl w:val="0"/>
              <w:rPr>
                <w:lang w:eastAsia="ko-KR"/>
              </w:rPr>
            </w:pPr>
            <w:r w:rsidRPr="002259DA">
              <w:rPr>
                <w:rFonts w:eastAsia="Times New Roman" w:cs="Arial"/>
                <w:szCs w:val="18"/>
                <w:lang w:eastAsia="zh-CN"/>
              </w:rPr>
              <w:t>It seems that the proposal is an optimization. The related behavior is from LTE Rel-8, and no issues are identified</w:t>
            </w:r>
            <w:r w:rsidRPr="002259DA">
              <w:rPr>
                <w:rFonts w:ascii="SimSun" w:eastAsia="SimSun" w:hAnsi="SimSun" w:cs="Segoe UI" w:hint="eastAsia"/>
                <w:szCs w:val="18"/>
                <w:lang w:eastAsia="zh-CN"/>
              </w:rPr>
              <w:t>. </w:t>
            </w:r>
          </w:p>
        </w:tc>
      </w:tr>
      <w:tr w:rsidR="001817CC" w:rsidRPr="002259DA" w14:paraId="13B100B2" w14:textId="77777777" w:rsidTr="002259DA">
        <w:tc>
          <w:tcPr>
            <w:tcW w:w="1445" w:type="dxa"/>
          </w:tcPr>
          <w:p w14:paraId="2F8D1ED9" w14:textId="5265CBCA" w:rsidR="001817CC" w:rsidRPr="002259DA" w:rsidRDefault="001817CC" w:rsidP="001817CC">
            <w:pPr>
              <w:spacing w:after="0"/>
              <w:jc w:val="center"/>
              <w:textAlignment w:val="baseline"/>
              <w:rPr>
                <w:rFonts w:ascii="Segoe UI" w:eastAsia="Times New Roman" w:hAnsi="Segoe UI" w:cs="Segoe UI"/>
                <w:sz w:val="18"/>
                <w:szCs w:val="18"/>
                <w:lang w:eastAsia="zh-CN"/>
              </w:rPr>
            </w:pPr>
            <w:r>
              <w:rPr>
                <w:rFonts w:ascii="Segoe UI" w:eastAsia="Times New Roman" w:hAnsi="Segoe UI" w:cs="Segoe UI"/>
                <w:sz w:val="18"/>
                <w:szCs w:val="18"/>
                <w:lang w:eastAsia="zh-CN"/>
              </w:rPr>
              <w:t>vivo</w:t>
            </w:r>
          </w:p>
        </w:tc>
        <w:tc>
          <w:tcPr>
            <w:tcW w:w="2094" w:type="dxa"/>
          </w:tcPr>
          <w:p w14:paraId="53E53802" w14:textId="2D0AEC17" w:rsidR="001817CC" w:rsidRPr="002259DA" w:rsidRDefault="001817CC" w:rsidP="001817CC">
            <w:pPr>
              <w:spacing w:after="0"/>
              <w:jc w:val="center"/>
              <w:textAlignment w:val="baseline"/>
              <w:rPr>
                <w:rFonts w:ascii="Segoe UI" w:eastAsia="Times New Roman" w:hAnsi="Segoe UI" w:cs="Segoe UI"/>
                <w:sz w:val="18"/>
                <w:szCs w:val="18"/>
                <w:lang w:eastAsia="zh-CN"/>
              </w:rPr>
            </w:pPr>
            <w:r w:rsidRPr="002259DA">
              <w:rPr>
                <w:rFonts w:eastAsia="Times New Roman" w:cs="Arial"/>
                <w:szCs w:val="18"/>
                <w:lang w:eastAsia="zh-CN"/>
              </w:rPr>
              <w:t>Disagree </w:t>
            </w:r>
          </w:p>
        </w:tc>
        <w:tc>
          <w:tcPr>
            <w:tcW w:w="2410" w:type="dxa"/>
          </w:tcPr>
          <w:p w14:paraId="1BA28204" w14:textId="170FE8BA" w:rsidR="001817CC" w:rsidRPr="002259DA" w:rsidRDefault="001817CC" w:rsidP="001817CC">
            <w:pPr>
              <w:spacing w:after="0"/>
              <w:textAlignment w:val="baseline"/>
              <w:rPr>
                <w:rFonts w:ascii="Segoe UI" w:eastAsia="Times New Roman" w:hAnsi="Segoe UI" w:cs="Segoe UI"/>
                <w:sz w:val="18"/>
                <w:szCs w:val="18"/>
                <w:lang w:eastAsia="zh-CN"/>
              </w:rPr>
            </w:pPr>
            <w:r w:rsidRPr="002259DA">
              <w:rPr>
                <w:rFonts w:eastAsia="Times New Roman" w:cs="Arial"/>
                <w:szCs w:val="18"/>
                <w:lang w:eastAsia="zh-CN"/>
              </w:rPr>
              <w:t>Disagree </w:t>
            </w:r>
          </w:p>
        </w:tc>
        <w:tc>
          <w:tcPr>
            <w:tcW w:w="3682" w:type="dxa"/>
          </w:tcPr>
          <w:p w14:paraId="44628C66" w14:textId="19F27E06" w:rsidR="001817CC" w:rsidRPr="002259DA" w:rsidRDefault="001817CC" w:rsidP="001817CC">
            <w:pPr>
              <w:spacing w:after="0"/>
              <w:textAlignment w:val="baseline"/>
              <w:rPr>
                <w:rFonts w:ascii="Segoe UI" w:eastAsia="Times New Roman" w:hAnsi="Segoe UI" w:cs="Segoe UI"/>
                <w:sz w:val="18"/>
                <w:szCs w:val="18"/>
                <w:lang w:eastAsia="zh-CN"/>
              </w:rPr>
            </w:pPr>
          </w:p>
        </w:tc>
      </w:tr>
      <w:tr w:rsidR="00754E8A" w14:paraId="669588DC" w14:textId="77777777" w:rsidTr="002259DA">
        <w:tc>
          <w:tcPr>
            <w:tcW w:w="1445" w:type="dxa"/>
          </w:tcPr>
          <w:p w14:paraId="03E5D759" w14:textId="401908AB" w:rsidR="00754E8A" w:rsidRDefault="00754E8A" w:rsidP="00754E8A">
            <w:pPr>
              <w:pStyle w:val="TAC"/>
              <w:keepNext w:val="0"/>
              <w:keepLines w:val="0"/>
              <w:widowControl w:val="0"/>
              <w:rPr>
                <w:lang w:eastAsia="ko-KR"/>
              </w:rPr>
            </w:pPr>
            <w:proofErr w:type="spellStart"/>
            <w:r>
              <w:rPr>
                <w:lang w:eastAsia="ko-KR"/>
              </w:rPr>
              <w:t>Qcom</w:t>
            </w:r>
            <w:proofErr w:type="spellEnd"/>
          </w:p>
        </w:tc>
        <w:tc>
          <w:tcPr>
            <w:tcW w:w="2094" w:type="dxa"/>
          </w:tcPr>
          <w:p w14:paraId="23833585" w14:textId="1B6E6CD4" w:rsidR="00754E8A" w:rsidRDefault="00754E8A" w:rsidP="00754E8A">
            <w:pPr>
              <w:pStyle w:val="TAC"/>
              <w:keepNext w:val="0"/>
              <w:keepLines w:val="0"/>
              <w:widowControl w:val="0"/>
              <w:rPr>
                <w:lang w:eastAsia="ko-KR"/>
              </w:rPr>
            </w:pPr>
            <w:r>
              <w:rPr>
                <w:lang w:eastAsia="ko-KR"/>
              </w:rPr>
              <w:t>Disagree</w:t>
            </w:r>
          </w:p>
        </w:tc>
        <w:tc>
          <w:tcPr>
            <w:tcW w:w="2410" w:type="dxa"/>
          </w:tcPr>
          <w:p w14:paraId="7BA8EE07" w14:textId="7651B949" w:rsidR="00754E8A" w:rsidRDefault="00754E8A" w:rsidP="00754E8A">
            <w:pPr>
              <w:pStyle w:val="TAL"/>
              <w:keepNext w:val="0"/>
              <w:keepLines w:val="0"/>
              <w:widowControl w:val="0"/>
              <w:rPr>
                <w:lang w:eastAsia="ko-KR"/>
              </w:rPr>
            </w:pPr>
            <w:r>
              <w:rPr>
                <w:rFonts w:eastAsia="SimSun"/>
                <w:lang w:eastAsia="zh-CN"/>
              </w:rPr>
              <w:t>Disagree</w:t>
            </w:r>
          </w:p>
        </w:tc>
        <w:tc>
          <w:tcPr>
            <w:tcW w:w="3682" w:type="dxa"/>
          </w:tcPr>
          <w:p w14:paraId="1AC08406" w14:textId="383E0F2B" w:rsidR="00754E8A" w:rsidRDefault="00754E8A" w:rsidP="00754E8A">
            <w:pPr>
              <w:pStyle w:val="TAL"/>
              <w:keepNext w:val="0"/>
              <w:keepLines w:val="0"/>
              <w:widowControl w:val="0"/>
              <w:rPr>
                <w:lang w:eastAsia="ko-KR"/>
              </w:rPr>
            </w:pPr>
            <w:r w:rsidRPr="00BF5E09">
              <w:rPr>
                <w:rFonts w:eastAsia="SimSun"/>
                <w:lang w:eastAsia="zh-CN"/>
              </w:rPr>
              <w:t xml:space="preserve">CR asks not to count the retransmission due to </w:t>
            </w:r>
            <w:proofErr w:type="spellStart"/>
            <w:r w:rsidRPr="00BF5E09">
              <w:rPr>
                <w:rFonts w:eastAsia="SimSun"/>
                <w:lang w:eastAsia="zh-CN"/>
              </w:rPr>
              <w:t>PollRetx</w:t>
            </w:r>
            <w:proofErr w:type="spellEnd"/>
            <w:r w:rsidRPr="00BF5E09">
              <w:rPr>
                <w:rFonts w:eastAsia="SimSun"/>
                <w:lang w:eastAsia="zh-CN"/>
              </w:rPr>
              <w:t xml:space="preserve"> expiry in </w:t>
            </w:r>
            <w:proofErr w:type="spellStart"/>
            <w:r w:rsidRPr="00BF5E09">
              <w:rPr>
                <w:rFonts w:eastAsia="SimSun"/>
                <w:lang w:eastAsia="zh-CN"/>
              </w:rPr>
              <w:t>maxRetx</w:t>
            </w:r>
            <w:proofErr w:type="spellEnd"/>
            <w:r w:rsidRPr="00BF5E09">
              <w:rPr>
                <w:rFonts w:eastAsia="SimSun"/>
                <w:lang w:eastAsia="zh-CN"/>
              </w:rPr>
              <w:t>. This is counter-productive since sometimes that is the only way to reach RLF when UL is stalled.</w:t>
            </w:r>
          </w:p>
        </w:tc>
      </w:tr>
    </w:tbl>
    <w:p w14:paraId="11B03FFC" w14:textId="77777777" w:rsidR="00CE1F54" w:rsidRDefault="00CE1F54">
      <w:pPr>
        <w:rPr>
          <w:lang w:eastAsia="zh-CN"/>
        </w:rPr>
      </w:pPr>
    </w:p>
    <w:p w14:paraId="319354C7" w14:textId="77777777" w:rsidR="00CE1F54" w:rsidRDefault="00B62381">
      <w:pPr>
        <w:pStyle w:val="Heading2"/>
        <w:rPr>
          <w:lang w:val="en-US" w:eastAsia="zh-CN"/>
        </w:rPr>
      </w:pPr>
      <w:r>
        <w:rPr>
          <w:lang w:val="en-US" w:eastAsia="zh-CN"/>
        </w:rPr>
        <w:t>3.2</w:t>
      </w:r>
      <w:r>
        <w:rPr>
          <w:lang w:val="en-US" w:eastAsia="zh-CN"/>
        </w:rPr>
        <w:tab/>
        <w:t>PDCP</w:t>
      </w:r>
    </w:p>
    <w:p w14:paraId="7C2832E7" w14:textId="77777777" w:rsidR="00CE1F54" w:rsidRDefault="00B62381">
      <w:pPr>
        <w:pStyle w:val="Heading3"/>
        <w:rPr>
          <w:lang w:val="en-US" w:eastAsia="zh-CN"/>
        </w:rPr>
      </w:pPr>
      <w:r>
        <w:rPr>
          <w:lang w:val="en-US" w:eastAsia="zh-CN"/>
        </w:rPr>
        <w:t>3.2.1</w:t>
      </w:r>
      <w:r>
        <w:rPr>
          <w:lang w:val="en-US" w:eastAsia="zh-CN"/>
        </w:rPr>
        <w:tab/>
        <w:t>EHC</w:t>
      </w:r>
    </w:p>
    <w:p w14:paraId="2D35B53D" w14:textId="77777777" w:rsidR="00CE1F54" w:rsidRDefault="004B46E4">
      <w:pPr>
        <w:pStyle w:val="Doc-title"/>
      </w:pPr>
      <w:hyperlink r:id="rId15" w:tooltip="D:Documents3GPPtsg_ranWG2TSGR2_113bis-eDocsR2-2102630.zip" w:history="1">
        <w:r w:rsidR="00B62381">
          <w:rPr>
            <w:rStyle w:val="Hyperlink"/>
          </w:rPr>
          <w:t>R2-2102630</w:t>
        </w:r>
      </w:hyperlink>
      <w:r w:rsidR="00B62381">
        <w:tab/>
        <w:t>LS on synchronization of Ethernet Compression (R3-211128; contact: Nokia)</w:t>
      </w:r>
      <w:r w:rsidR="00B62381">
        <w:tab/>
        <w:t>RAN3</w:t>
      </w:r>
      <w:r w:rsidR="00B62381">
        <w:tab/>
        <w:t>LS in</w:t>
      </w:r>
      <w:r w:rsidR="00B62381">
        <w:tab/>
        <w:t>Rel-16</w:t>
      </w:r>
      <w:r w:rsidR="00B62381">
        <w:tab/>
        <w:t>NR_IIOT-Core</w:t>
      </w:r>
      <w:r w:rsidR="00B62381">
        <w:tab/>
        <w:t>To:RAN2</w:t>
      </w:r>
      <w:r w:rsidR="00B62381">
        <w:tab/>
        <w:t>Cc:-</w:t>
      </w:r>
    </w:p>
    <w:p w14:paraId="0076BF9A" w14:textId="77777777" w:rsidR="00CE1F54" w:rsidRDefault="004B46E4">
      <w:pPr>
        <w:pStyle w:val="Doc-title"/>
      </w:pPr>
      <w:hyperlink r:id="rId16" w:tooltip="D:Documents3GPPtsg_ranWG2TSGR2_113bis-eDocsR2-2102846.zip" w:history="1">
        <w:r w:rsidR="00B62381">
          <w:rPr>
            <w:rStyle w:val="Hyperlink"/>
          </w:rPr>
          <w:t>R2-2102846</w:t>
        </w:r>
      </w:hyperlink>
      <w:r w:rsidR="00B62381">
        <w:tab/>
        <w:t>Potential issues on synchronization of EHC</w:t>
      </w:r>
      <w:r w:rsidR="00B62381">
        <w:tab/>
        <w:t>Huawei, HiSilicon</w:t>
      </w:r>
      <w:r w:rsidR="00B62381">
        <w:tab/>
        <w:t>discussion</w:t>
      </w:r>
      <w:r w:rsidR="00B62381">
        <w:tab/>
        <w:t>NR_IIOT-Core</w:t>
      </w:r>
    </w:p>
    <w:bookmarkStart w:id="0" w:name="_Hlk69130265"/>
    <w:p w14:paraId="66A133A3" w14:textId="77777777" w:rsidR="00CE1F54" w:rsidRDefault="00B62381">
      <w:pPr>
        <w:pStyle w:val="Doc-title"/>
      </w:pPr>
      <w:r>
        <w:fldChar w:fldCharType="begin"/>
      </w:r>
      <w:r>
        <w:instrText xml:space="preserve"> HYPERLINK "file:///D:\\Documents\\3GPP\\tsg_ran\\WG2\\TSGR2_113bis-e\\Docs\\R2-2103590.zip" \o "D:Documents3GPPtsg_ranWG2TSGR2_113bis-eDocsR2-2103590.zip" </w:instrText>
      </w:r>
      <w:r>
        <w:fldChar w:fldCharType="separate"/>
      </w:r>
      <w:r>
        <w:rPr>
          <w:rStyle w:val="Hyperlink"/>
        </w:rPr>
        <w:t>R2-2103590</w:t>
      </w:r>
      <w:r>
        <w:rPr>
          <w:rStyle w:val="Hyperlink"/>
        </w:rPr>
        <w:fldChar w:fldCharType="end"/>
      </w:r>
      <w:bookmarkEnd w:id="0"/>
      <w:r>
        <w:tab/>
        <w:t>Response to RAN3 LS on state synchronization of EHC</w:t>
      </w:r>
      <w:r>
        <w:tab/>
        <w:t>ZTE Corporation, Sanechips</w:t>
      </w:r>
      <w:r>
        <w:tab/>
        <w:t>discussion</w:t>
      </w:r>
      <w:r>
        <w:tab/>
        <w:t>Rel-16</w:t>
      </w:r>
      <w:r>
        <w:tab/>
        <w:t>NR_IIOT-Core</w:t>
      </w:r>
    </w:p>
    <w:p w14:paraId="5146D300" w14:textId="77777777" w:rsidR="00CE1F54" w:rsidRDefault="00CE1F54">
      <w:pPr>
        <w:rPr>
          <w:lang w:eastAsia="zh-CN"/>
        </w:rPr>
      </w:pPr>
    </w:p>
    <w:p w14:paraId="251983B0" w14:textId="77777777" w:rsidR="00CE1F54" w:rsidRDefault="00B62381">
      <w:pPr>
        <w:rPr>
          <w:lang w:eastAsia="zh-CN"/>
        </w:rPr>
      </w:pPr>
      <w:r>
        <w:rPr>
          <w:lang w:eastAsia="zh-CN"/>
        </w:rPr>
        <w:t>The LS from RAN3 indicates:</w:t>
      </w:r>
    </w:p>
    <w:tbl>
      <w:tblPr>
        <w:tblStyle w:val="TableGrid"/>
        <w:tblW w:w="0" w:type="auto"/>
        <w:tblLook w:val="04A0" w:firstRow="1" w:lastRow="0" w:firstColumn="1" w:lastColumn="0" w:noHBand="0" w:noVBand="1"/>
      </w:tblPr>
      <w:tblGrid>
        <w:gridCol w:w="9631"/>
      </w:tblGrid>
      <w:tr w:rsidR="00CE1F54" w14:paraId="41D5EE90" w14:textId="77777777">
        <w:tc>
          <w:tcPr>
            <w:tcW w:w="9631" w:type="dxa"/>
          </w:tcPr>
          <w:p w14:paraId="5EDDC4DD" w14:textId="77777777" w:rsidR="00CE1F54" w:rsidRDefault="00B62381">
            <w:pPr>
              <w:spacing w:after="120"/>
              <w:rPr>
                <w:rFonts w:ascii="Arial" w:hAnsi="Arial" w:cs="Arial"/>
                <w:b/>
              </w:rPr>
            </w:pPr>
            <w:r>
              <w:rPr>
                <w:rFonts w:ascii="Arial" w:hAnsi="Arial" w:cs="Arial"/>
                <w:b/>
              </w:rPr>
              <w:t>1. Overall Description:</w:t>
            </w:r>
          </w:p>
          <w:p w14:paraId="7CD62886" w14:textId="77777777" w:rsidR="00CE1F54" w:rsidRDefault="00B62381">
            <w:pPr>
              <w:rPr>
                <w:rFonts w:ascii="Arial" w:hAnsi="Arial" w:cs="Arial"/>
              </w:rPr>
            </w:pPr>
            <w:r>
              <w:rPr>
                <w:rFonts w:ascii="Arial" w:hAnsi="Arial" w:cs="Arial"/>
              </w:rPr>
              <w:t>RAN3 has discussed the configuration of Ethernet Compression in the case of disaggregated gNB architecture.</w:t>
            </w:r>
          </w:p>
          <w:p w14:paraId="3EDD9F81" w14:textId="77777777" w:rsidR="00CE1F54" w:rsidRDefault="00B62381">
            <w:pPr>
              <w:rPr>
                <w:rFonts w:ascii="Arial" w:hAnsi="Arial" w:cs="Arial"/>
              </w:rPr>
            </w:pPr>
            <w:r>
              <w:rPr>
                <w:rFonts w:ascii="Arial" w:hAnsi="Arial" w:cs="Arial"/>
              </w:rPr>
              <w:t>In this case it is possible that CU UP decides to not run the compression proposed by CU CP (e.g. for processing load reason) while CU CP configures the UE to operate Ethernet Compression for the DRB.</w:t>
            </w:r>
          </w:p>
          <w:p w14:paraId="573CF765" w14:textId="77777777" w:rsidR="00CE1F54" w:rsidRDefault="00CE1F54">
            <w:pPr>
              <w:rPr>
                <w:rFonts w:ascii="Arial" w:hAnsi="Arial" w:cs="Arial"/>
              </w:rPr>
            </w:pPr>
          </w:p>
          <w:p w14:paraId="58EBCE3C" w14:textId="77777777" w:rsidR="00CE1F54" w:rsidRDefault="00B62381">
            <w:pPr>
              <w:rPr>
                <w:rFonts w:ascii="Arial" w:hAnsi="Arial" w:cs="Arial"/>
              </w:rPr>
            </w:pPr>
            <w:r>
              <w:rPr>
                <w:rFonts w:ascii="Arial" w:hAnsi="Arial" w:cs="Arial"/>
              </w:rPr>
              <w:t xml:space="preserve">In this case RAN3 is not sure if the compression algorithm designed by RAN2 is able to automatically adapt to this initial desynchronized state between the UE and the CU UP. If the answer from RAN2 is negative for both Uplink and Downlink, RAN3 may need to add </w:t>
            </w:r>
            <w:proofErr w:type="spellStart"/>
            <w:r>
              <w:rPr>
                <w:rFonts w:ascii="Arial" w:hAnsi="Arial" w:cs="Arial"/>
              </w:rPr>
              <w:t>signalling</w:t>
            </w:r>
            <w:proofErr w:type="spellEnd"/>
            <w:r>
              <w:rPr>
                <w:rFonts w:ascii="Arial" w:hAnsi="Arial" w:cs="Arial"/>
              </w:rPr>
              <w:t xml:space="preserve"> to make CU CP aware of the CU UP decision to not run the compression before configuring the UE.</w:t>
            </w:r>
          </w:p>
          <w:p w14:paraId="6953A6E4" w14:textId="77777777" w:rsidR="00CE1F54" w:rsidRDefault="00CE1F54">
            <w:pPr>
              <w:rPr>
                <w:rFonts w:ascii="Arial" w:hAnsi="Arial" w:cs="Arial"/>
              </w:rPr>
            </w:pPr>
          </w:p>
          <w:p w14:paraId="49366387" w14:textId="77777777" w:rsidR="00CE1F54" w:rsidRDefault="00B62381">
            <w:pPr>
              <w:spacing w:after="120"/>
              <w:rPr>
                <w:rFonts w:ascii="Arial" w:hAnsi="Arial" w:cs="Arial"/>
                <w:b/>
              </w:rPr>
            </w:pPr>
            <w:r>
              <w:rPr>
                <w:rFonts w:ascii="Arial" w:hAnsi="Arial" w:cs="Arial"/>
                <w:b/>
              </w:rPr>
              <w:t>2. Actions:</w:t>
            </w:r>
          </w:p>
          <w:p w14:paraId="4694FEB2" w14:textId="77777777" w:rsidR="00CE1F54" w:rsidRDefault="00B62381">
            <w:pPr>
              <w:spacing w:after="120"/>
              <w:ind w:left="1985" w:hanging="1985"/>
              <w:rPr>
                <w:rFonts w:ascii="Arial" w:hAnsi="Arial" w:cs="Arial"/>
                <w:b/>
              </w:rPr>
            </w:pPr>
            <w:r>
              <w:rPr>
                <w:rFonts w:ascii="Arial" w:hAnsi="Arial" w:cs="Arial"/>
                <w:b/>
              </w:rPr>
              <w:t>To RAN2 group:</w:t>
            </w:r>
          </w:p>
          <w:p w14:paraId="5CFBC589" w14:textId="77777777" w:rsidR="00CE1F54" w:rsidRDefault="00B6238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RAN3 would like to ask RAN2 to indicate if the compression algorithm designed by RAN2 is able to automatically adapt to an initial desynchronized state between the UE and the CU UP.</w:t>
            </w:r>
          </w:p>
        </w:tc>
      </w:tr>
    </w:tbl>
    <w:p w14:paraId="472DE354" w14:textId="77777777" w:rsidR="00CE1F54" w:rsidRDefault="00CE1F54">
      <w:pPr>
        <w:rPr>
          <w:lang w:eastAsia="zh-CN"/>
        </w:rPr>
      </w:pPr>
    </w:p>
    <w:p w14:paraId="4676DF43" w14:textId="77777777" w:rsidR="00CE1F54" w:rsidRDefault="00B62381">
      <w:pPr>
        <w:rPr>
          <w:b/>
          <w:bCs/>
          <w:lang w:val="en-US" w:eastAsia="zh-CN"/>
        </w:rPr>
      </w:pPr>
      <w:r>
        <w:rPr>
          <w:b/>
          <w:bCs/>
          <w:lang w:val="en-US" w:eastAsia="zh-CN"/>
        </w:rPr>
        <w:t>Discussion:</w:t>
      </w:r>
    </w:p>
    <w:p w14:paraId="595FEDB2" w14:textId="77777777" w:rsidR="00CE1F54" w:rsidRDefault="004B46E4">
      <w:pPr>
        <w:rPr>
          <w:lang w:val="en-US" w:eastAsia="zh-CN"/>
        </w:rPr>
      </w:pPr>
      <w:hyperlink r:id="rId17" w:tooltip="D:Documents3GPPtsg_ranWG2TSGR2_113bis-eDocsR2-2102846.zip" w:history="1">
        <w:r w:rsidR="00B62381">
          <w:rPr>
            <w:rStyle w:val="Hyperlink"/>
          </w:rPr>
          <w:t>R2-2102846</w:t>
        </w:r>
      </w:hyperlink>
      <w:r w:rsidR="00B62381">
        <w:rPr>
          <w:lang w:val="en-US" w:eastAsia="zh-CN"/>
        </w:rPr>
        <w:t xml:space="preserve"> indicates it is not clear from the RAN3 LS if the CU UP would run the PDCP SDUs through EHC module. Naturally, in such case the desynchronization cannot be handled as the UE assumes EHC header in the PDCP PDUs it receives while it also encodes EHC in the UL PDCP SDUs it transmits. However, it seems RAN3 should have </w:t>
      </w:r>
      <w:proofErr w:type="gramStart"/>
      <w:r w:rsidR="00B62381">
        <w:rPr>
          <w:lang w:val="en-US" w:eastAsia="zh-CN"/>
        </w:rPr>
        <w:t>taken into account</w:t>
      </w:r>
      <w:proofErr w:type="gramEnd"/>
      <w:r w:rsidR="00B62381">
        <w:rPr>
          <w:lang w:val="en-US" w:eastAsia="zh-CN"/>
        </w:rPr>
        <w:t xml:space="preserve"> at least that the UE will generate EHC header in this case.</w:t>
      </w:r>
    </w:p>
    <w:p w14:paraId="502EB621" w14:textId="77777777" w:rsidR="00CE1F54" w:rsidRDefault="00B62381">
      <w:pPr>
        <w:jc w:val="both"/>
        <w:rPr>
          <w:b/>
        </w:rPr>
      </w:pPr>
      <w:r>
        <w:rPr>
          <w:rFonts w:eastAsia="Yu Mincho"/>
          <w:b/>
        </w:rPr>
        <w:t>Q2: Do companies agree that the EHC header should be always included in case UE is configured with EHC?</w:t>
      </w:r>
    </w:p>
    <w:tbl>
      <w:tblPr>
        <w:tblStyle w:val="TableGrid"/>
        <w:tblW w:w="0" w:type="auto"/>
        <w:tblLook w:val="04A0" w:firstRow="1" w:lastRow="0" w:firstColumn="1" w:lastColumn="0" w:noHBand="0" w:noVBand="1"/>
      </w:tblPr>
      <w:tblGrid>
        <w:gridCol w:w="1838"/>
        <w:gridCol w:w="2268"/>
        <w:gridCol w:w="5523"/>
      </w:tblGrid>
      <w:tr w:rsidR="00CE1F54" w14:paraId="68F9492C" w14:textId="77777777">
        <w:tc>
          <w:tcPr>
            <w:tcW w:w="1838" w:type="dxa"/>
          </w:tcPr>
          <w:p w14:paraId="2B0E027B" w14:textId="77777777" w:rsidR="00CE1F54" w:rsidRDefault="00B62381">
            <w:pPr>
              <w:pStyle w:val="TAH"/>
              <w:keepNext w:val="0"/>
              <w:keepLines w:val="0"/>
              <w:widowControl w:val="0"/>
              <w:rPr>
                <w:lang w:eastAsia="ko-KR"/>
              </w:rPr>
            </w:pPr>
            <w:r>
              <w:rPr>
                <w:lang w:eastAsia="ko-KR"/>
              </w:rPr>
              <w:t>Company</w:t>
            </w:r>
          </w:p>
        </w:tc>
        <w:tc>
          <w:tcPr>
            <w:tcW w:w="2268" w:type="dxa"/>
          </w:tcPr>
          <w:p w14:paraId="5381F123" w14:textId="77777777" w:rsidR="00CE1F54" w:rsidRDefault="00B62381">
            <w:pPr>
              <w:pStyle w:val="TAH"/>
              <w:keepNext w:val="0"/>
              <w:keepLines w:val="0"/>
              <w:widowControl w:val="0"/>
              <w:rPr>
                <w:lang w:eastAsia="ko-KR"/>
              </w:rPr>
            </w:pPr>
            <w:r>
              <w:rPr>
                <w:lang w:eastAsia="ko-KR"/>
              </w:rPr>
              <w:t>Agree/Disagree/</w:t>
            </w:r>
          </w:p>
          <w:p w14:paraId="3B0CBE5B"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2EF7F73" w14:textId="77777777" w:rsidR="00CE1F54" w:rsidRDefault="00B62381">
            <w:pPr>
              <w:pStyle w:val="TAH"/>
              <w:keepNext w:val="0"/>
              <w:keepLines w:val="0"/>
              <w:widowControl w:val="0"/>
              <w:rPr>
                <w:lang w:eastAsia="ko-KR"/>
              </w:rPr>
            </w:pPr>
            <w:r>
              <w:rPr>
                <w:lang w:eastAsia="ko-KR"/>
              </w:rPr>
              <w:t>Detailed Comments</w:t>
            </w:r>
          </w:p>
        </w:tc>
      </w:tr>
      <w:tr w:rsidR="00CE1F54" w14:paraId="052D063E" w14:textId="77777777">
        <w:tc>
          <w:tcPr>
            <w:tcW w:w="1838" w:type="dxa"/>
          </w:tcPr>
          <w:p w14:paraId="3E791A7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46FA10C4"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02620380" w14:textId="77777777" w:rsidR="00CE1F54" w:rsidRDefault="00B62381">
            <w:pPr>
              <w:pStyle w:val="TAL"/>
              <w:keepNext w:val="0"/>
              <w:keepLines w:val="0"/>
              <w:widowControl w:val="0"/>
              <w:rPr>
                <w:lang w:eastAsia="ko-KR"/>
              </w:rPr>
            </w:pPr>
            <w:r>
              <w:rPr>
                <w:rFonts w:hint="eastAsia"/>
                <w:lang w:eastAsia="ko-KR"/>
              </w:rPr>
              <w:t>It is clear from PDCP specification that EHC header is always present when the UE is configured with EHC.</w:t>
            </w:r>
          </w:p>
        </w:tc>
      </w:tr>
      <w:tr w:rsidR="00CE1F54" w14:paraId="44559C68" w14:textId="77777777">
        <w:tc>
          <w:tcPr>
            <w:tcW w:w="1838" w:type="dxa"/>
          </w:tcPr>
          <w:p w14:paraId="2B55299B" w14:textId="77777777" w:rsidR="00CE1F54" w:rsidRPr="003F4BAA" w:rsidRDefault="003F4BAA">
            <w:pPr>
              <w:pStyle w:val="TAC"/>
              <w:keepNext w:val="0"/>
              <w:keepLines w:val="0"/>
              <w:widowControl w:val="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268" w:type="dxa"/>
          </w:tcPr>
          <w:p w14:paraId="7D29E8CD" w14:textId="77777777" w:rsidR="00CE1F54" w:rsidRPr="003F4BAA" w:rsidRDefault="003F4BAA">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BD4F8B2" w14:textId="77777777" w:rsidR="00CE1F54" w:rsidRDefault="00CE1F54">
            <w:pPr>
              <w:pStyle w:val="TAL"/>
              <w:keepNext w:val="0"/>
              <w:keepLines w:val="0"/>
              <w:widowControl w:val="0"/>
              <w:rPr>
                <w:rFonts w:eastAsia="SimSun"/>
                <w:lang w:eastAsia="zh-CN"/>
              </w:rPr>
            </w:pPr>
          </w:p>
        </w:tc>
      </w:tr>
      <w:tr w:rsidR="00CE1F54" w14:paraId="4C090EAF" w14:textId="77777777">
        <w:tc>
          <w:tcPr>
            <w:tcW w:w="1838" w:type="dxa"/>
          </w:tcPr>
          <w:p w14:paraId="235E1029" w14:textId="74B485D8" w:rsidR="00CE1F54" w:rsidRDefault="00990424">
            <w:pPr>
              <w:pStyle w:val="TAC"/>
              <w:keepNext w:val="0"/>
              <w:keepLines w:val="0"/>
              <w:widowControl w:val="0"/>
              <w:rPr>
                <w:lang w:eastAsia="ko-KR"/>
              </w:rPr>
            </w:pPr>
            <w:r>
              <w:rPr>
                <w:lang w:eastAsia="ko-KR"/>
              </w:rPr>
              <w:t>Ericsson</w:t>
            </w:r>
          </w:p>
        </w:tc>
        <w:tc>
          <w:tcPr>
            <w:tcW w:w="2268" w:type="dxa"/>
          </w:tcPr>
          <w:p w14:paraId="6A9EA838" w14:textId="04B33577" w:rsidR="00CE1F54" w:rsidRDefault="00582860">
            <w:pPr>
              <w:pStyle w:val="TAC"/>
              <w:keepNext w:val="0"/>
              <w:keepLines w:val="0"/>
              <w:widowControl w:val="0"/>
              <w:rPr>
                <w:rFonts w:eastAsia="SimSun"/>
                <w:lang w:eastAsia="zh-CN"/>
              </w:rPr>
            </w:pPr>
            <w:r>
              <w:rPr>
                <w:rFonts w:eastAsia="SimSun"/>
                <w:lang w:eastAsia="zh-CN"/>
              </w:rPr>
              <w:t>Agree</w:t>
            </w:r>
          </w:p>
        </w:tc>
        <w:tc>
          <w:tcPr>
            <w:tcW w:w="5523" w:type="dxa"/>
          </w:tcPr>
          <w:p w14:paraId="6556C8BD" w14:textId="42E50907" w:rsidR="00CE1F54" w:rsidRDefault="00582860">
            <w:pPr>
              <w:pStyle w:val="TAL"/>
              <w:keepNext w:val="0"/>
              <w:keepLines w:val="0"/>
              <w:widowControl w:val="0"/>
              <w:rPr>
                <w:rFonts w:eastAsia="SimSun"/>
                <w:lang w:val="en-GB" w:eastAsia="zh-CN"/>
              </w:rPr>
            </w:pPr>
            <w:r>
              <w:rPr>
                <w:rFonts w:eastAsia="SimSun"/>
                <w:lang w:eastAsia="zh-CN"/>
              </w:rPr>
              <w:t xml:space="preserve">Like for other header fields used in PDCP (SN size </w:t>
            </w:r>
            <w:proofErr w:type="spellStart"/>
            <w:r>
              <w:rPr>
                <w:rFonts w:eastAsia="SimSun"/>
                <w:lang w:eastAsia="zh-CN"/>
              </w:rPr>
              <w:t>etc</w:t>
            </w:r>
            <w:proofErr w:type="spellEnd"/>
            <w:r>
              <w:rPr>
                <w:rFonts w:eastAsia="SimSun"/>
                <w:lang w:eastAsia="zh-CN"/>
              </w:rPr>
              <w:t xml:space="preserve">), that are </w:t>
            </w:r>
            <w:r w:rsidRPr="00582860">
              <w:rPr>
                <w:rFonts w:eastAsia="SimSun"/>
                <w:lang w:val="en-GB" w:eastAsia="zh-CN"/>
              </w:rPr>
              <w:t xml:space="preserve">configured and synchronized between UE </w:t>
            </w:r>
            <w:r>
              <w:rPr>
                <w:rFonts w:eastAsia="SimSun"/>
                <w:lang w:val="en-GB" w:eastAsia="zh-CN"/>
              </w:rPr>
              <w:t>at</w:t>
            </w:r>
            <w:r w:rsidRPr="00582860">
              <w:rPr>
                <w:rFonts w:eastAsia="SimSun"/>
                <w:lang w:val="en-GB" w:eastAsia="zh-CN"/>
              </w:rPr>
              <w:t xml:space="preserve"> DRB configuratio</w:t>
            </w:r>
            <w:r>
              <w:rPr>
                <w:rFonts w:eastAsia="SimSun"/>
                <w:lang w:val="en-GB" w:eastAsia="zh-CN"/>
              </w:rPr>
              <w:t>n without additional signaling.</w:t>
            </w:r>
          </w:p>
          <w:p w14:paraId="63A85671" w14:textId="0AA7E05B" w:rsidR="00582860" w:rsidRDefault="00582860">
            <w:pPr>
              <w:pStyle w:val="TAL"/>
              <w:keepNext w:val="0"/>
              <w:keepLines w:val="0"/>
              <w:widowControl w:val="0"/>
              <w:rPr>
                <w:rFonts w:eastAsia="SimSun"/>
                <w:lang w:eastAsia="zh-CN"/>
              </w:rPr>
            </w:pPr>
          </w:p>
        </w:tc>
      </w:tr>
      <w:tr w:rsidR="00CE1F54" w14:paraId="35502937" w14:textId="77777777">
        <w:tc>
          <w:tcPr>
            <w:tcW w:w="1838" w:type="dxa"/>
          </w:tcPr>
          <w:p w14:paraId="12851D0E" w14:textId="6CAD060F"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17B84E85" w14:textId="44CE4C15"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4A91325" w14:textId="77777777" w:rsidR="00CE1F54" w:rsidRDefault="00CE1F54">
            <w:pPr>
              <w:pStyle w:val="TAL"/>
              <w:keepNext w:val="0"/>
              <w:keepLines w:val="0"/>
              <w:widowControl w:val="0"/>
              <w:rPr>
                <w:lang w:eastAsia="ko-KR"/>
              </w:rPr>
            </w:pPr>
          </w:p>
        </w:tc>
      </w:tr>
      <w:tr w:rsidR="00CE1F54" w14:paraId="4489D4CA" w14:textId="77777777">
        <w:trPr>
          <w:trHeight w:val="90"/>
        </w:trPr>
        <w:tc>
          <w:tcPr>
            <w:tcW w:w="1838" w:type="dxa"/>
          </w:tcPr>
          <w:p w14:paraId="5F49F45A" w14:textId="55008DF1" w:rsidR="00CE1F54" w:rsidRDefault="002E4F14">
            <w:pPr>
              <w:pStyle w:val="TAC"/>
              <w:keepNext w:val="0"/>
              <w:keepLines w:val="0"/>
              <w:widowControl w:val="0"/>
              <w:rPr>
                <w:rFonts w:eastAsia="SimSun"/>
                <w:lang w:eastAsia="zh-CN"/>
              </w:rPr>
            </w:pPr>
            <w:r>
              <w:rPr>
                <w:rFonts w:eastAsia="SimSun"/>
                <w:lang w:eastAsia="zh-CN"/>
              </w:rPr>
              <w:t>Xiaomi</w:t>
            </w:r>
          </w:p>
        </w:tc>
        <w:tc>
          <w:tcPr>
            <w:tcW w:w="2268" w:type="dxa"/>
          </w:tcPr>
          <w:p w14:paraId="33300493" w14:textId="4BCCB901" w:rsidR="00CE1F54" w:rsidRDefault="002E4F14">
            <w:pPr>
              <w:pStyle w:val="TAC"/>
              <w:keepNext w:val="0"/>
              <w:keepLines w:val="0"/>
              <w:widowControl w:val="0"/>
              <w:rPr>
                <w:lang w:eastAsia="ko-KR"/>
              </w:rPr>
            </w:pPr>
            <w:r>
              <w:rPr>
                <w:lang w:eastAsia="ko-KR"/>
              </w:rPr>
              <w:t>Agree</w:t>
            </w:r>
          </w:p>
        </w:tc>
        <w:tc>
          <w:tcPr>
            <w:tcW w:w="5523" w:type="dxa"/>
          </w:tcPr>
          <w:p w14:paraId="542C5A1C" w14:textId="77777777" w:rsidR="00CE1F54" w:rsidRDefault="00CE1F54">
            <w:pPr>
              <w:pStyle w:val="TAL"/>
              <w:keepNext w:val="0"/>
              <w:keepLines w:val="0"/>
              <w:widowControl w:val="0"/>
              <w:rPr>
                <w:lang w:eastAsia="ko-KR"/>
              </w:rPr>
            </w:pPr>
          </w:p>
        </w:tc>
      </w:tr>
      <w:tr w:rsidR="00093158" w14:paraId="439E146F" w14:textId="77777777">
        <w:trPr>
          <w:trHeight w:val="90"/>
        </w:trPr>
        <w:tc>
          <w:tcPr>
            <w:tcW w:w="1838" w:type="dxa"/>
          </w:tcPr>
          <w:p w14:paraId="0C27ECB8" w14:textId="5EC190E1" w:rsidR="00093158" w:rsidRDefault="00093158">
            <w:pPr>
              <w:pStyle w:val="TAC"/>
              <w:keepNext w:val="0"/>
              <w:keepLines w:val="0"/>
              <w:widowControl w:val="0"/>
              <w:rPr>
                <w:rFonts w:eastAsia="SimSun"/>
                <w:lang w:eastAsia="zh-CN"/>
              </w:rPr>
            </w:pPr>
            <w:r>
              <w:rPr>
                <w:rFonts w:eastAsia="SimSun" w:hint="eastAsia"/>
                <w:lang w:eastAsia="zh-CN"/>
              </w:rPr>
              <w:t>CATT</w:t>
            </w:r>
          </w:p>
        </w:tc>
        <w:tc>
          <w:tcPr>
            <w:tcW w:w="2268" w:type="dxa"/>
          </w:tcPr>
          <w:p w14:paraId="72B0F3DB" w14:textId="42DFEB2B" w:rsidR="00093158" w:rsidRDefault="00093158">
            <w:pPr>
              <w:pStyle w:val="TAC"/>
              <w:keepNext w:val="0"/>
              <w:keepLines w:val="0"/>
              <w:widowControl w:val="0"/>
              <w:rPr>
                <w:lang w:eastAsia="ko-KR"/>
              </w:rPr>
            </w:pPr>
            <w:r>
              <w:rPr>
                <w:lang w:eastAsia="ko-KR"/>
              </w:rPr>
              <w:t>Agree with modification</w:t>
            </w:r>
          </w:p>
        </w:tc>
        <w:tc>
          <w:tcPr>
            <w:tcW w:w="5523" w:type="dxa"/>
          </w:tcPr>
          <w:p w14:paraId="09880E6D" w14:textId="234DABE3" w:rsidR="00093158" w:rsidRDefault="00093158">
            <w:pPr>
              <w:pStyle w:val="TAL"/>
              <w:keepNext w:val="0"/>
              <w:keepLines w:val="0"/>
              <w:widowControl w:val="0"/>
              <w:rPr>
                <w:lang w:eastAsia="ko-KR"/>
              </w:rPr>
            </w:pPr>
            <w:proofErr w:type="gramStart"/>
            <w:r>
              <w:rPr>
                <w:rFonts w:eastAsia="SimSun"/>
                <w:lang w:eastAsia="zh-CN"/>
              </w:rPr>
              <w:t>Yes</w:t>
            </w:r>
            <w:proofErr w:type="gramEnd"/>
            <w:r>
              <w:rPr>
                <w:rFonts w:eastAsia="SimSun"/>
                <w:lang w:eastAsia="zh-CN"/>
              </w:rPr>
              <w:t xml:space="preserve"> for UL since UE received EHC configuration from CU CP. However, PDCP specification doesn’t specify gNB behavior. </w:t>
            </w:r>
            <w:r>
              <w:rPr>
                <w:rFonts w:eastAsia="SimSun" w:hint="eastAsia"/>
                <w:lang w:eastAsia="zh-CN"/>
              </w:rPr>
              <w:t>The behavior of CU UP (i.e., consider EHC header even if it doesn</w:t>
            </w:r>
            <w:r>
              <w:rPr>
                <w:rFonts w:eastAsia="SimSun"/>
                <w:lang w:eastAsia="zh-CN"/>
              </w:rPr>
              <w:t>’</w:t>
            </w:r>
            <w:r>
              <w:rPr>
                <w:rFonts w:eastAsia="SimSun" w:hint="eastAsia"/>
                <w:lang w:eastAsia="zh-CN"/>
              </w:rPr>
              <w:t>t perform EHC at all) need to be specified explicitly.</w:t>
            </w:r>
          </w:p>
        </w:tc>
      </w:tr>
      <w:tr w:rsidR="00A55F25" w14:paraId="5EB9178C" w14:textId="77777777">
        <w:trPr>
          <w:trHeight w:val="90"/>
        </w:trPr>
        <w:tc>
          <w:tcPr>
            <w:tcW w:w="1838" w:type="dxa"/>
          </w:tcPr>
          <w:p w14:paraId="3296B551" w14:textId="27276A61" w:rsidR="00A55F25" w:rsidRDefault="00A55F25" w:rsidP="00A55F25">
            <w:pPr>
              <w:pStyle w:val="TAC"/>
              <w:keepNext w:val="0"/>
              <w:keepLines w:val="0"/>
              <w:widowControl w:val="0"/>
              <w:rPr>
                <w:rFonts w:eastAsia="SimSun"/>
                <w:lang w:eastAsia="zh-CN"/>
              </w:rPr>
            </w:pPr>
            <w:r>
              <w:rPr>
                <w:rFonts w:hint="eastAsia"/>
                <w:lang w:eastAsia="ko-KR"/>
              </w:rPr>
              <w:t>Samsung</w:t>
            </w:r>
          </w:p>
        </w:tc>
        <w:tc>
          <w:tcPr>
            <w:tcW w:w="2268" w:type="dxa"/>
          </w:tcPr>
          <w:p w14:paraId="5AB6A4B7" w14:textId="2E28CCE0" w:rsidR="00A55F25" w:rsidRDefault="00A55F25" w:rsidP="00A55F25">
            <w:pPr>
              <w:pStyle w:val="TAC"/>
              <w:keepNext w:val="0"/>
              <w:keepLines w:val="0"/>
              <w:widowControl w:val="0"/>
              <w:rPr>
                <w:lang w:eastAsia="ko-KR"/>
              </w:rPr>
            </w:pPr>
            <w:r>
              <w:rPr>
                <w:rFonts w:hint="eastAsia"/>
                <w:lang w:eastAsia="ko-KR"/>
              </w:rPr>
              <w:t>Agree</w:t>
            </w:r>
          </w:p>
        </w:tc>
        <w:tc>
          <w:tcPr>
            <w:tcW w:w="5523" w:type="dxa"/>
          </w:tcPr>
          <w:p w14:paraId="2BD9D47A" w14:textId="77777777" w:rsidR="00A55F25" w:rsidRDefault="00A55F25" w:rsidP="00A55F25">
            <w:pPr>
              <w:pStyle w:val="TAL"/>
              <w:keepNext w:val="0"/>
              <w:keepLines w:val="0"/>
              <w:widowControl w:val="0"/>
              <w:rPr>
                <w:rFonts w:eastAsia="SimSun"/>
                <w:lang w:eastAsia="zh-CN"/>
              </w:rPr>
            </w:pPr>
          </w:p>
        </w:tc>
      </w:tr>
      <w:tr w:rsidR="00303160" w14:paraId="37E42DB1" w14:textId="77777777">
        <w:trPr>
          <w:trHeight w:val="90"/>
        </w:trPr>
        <w:tc>
          <w:tcPr>
            <w:tcW w:w="1838" w:type="dxa"/>
          </w:tcPr>
          <w:p w14:paraId="02CA7378" w14:textId="02C5B2FF"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2BBC6895" w14:textId="75708DAB" w:rsidR="00303160" w:rsidRDefault="00303160" w:rsidP="00303160">
            <w:pPr>
              <w:pStyle w:val="TAC"/>
              <w:keepNext w:val="0"/>
              <w:keepLines w:val="0"/>
              <w:widowControl w:val="0"/>
              <w:rPr>
                <w:lang w:eastAsia="ko-KR"/>
              </w:rPr>
            </w:pPr>
            <w:r>
              <w:rPr>
                <w:lang w:eastAsia="ko-KR"/>
              </w:rPr>
              <w:t>Agree</w:t>
            </w:r>
          </w:p>
        </w:tc>
        <w:tc>
          <w:tcPr>
            <w:tcW w:w="5523" w:type="dxa"/>
          </w:tcPr>
          <w:p w14:paraId="7604F97D" w14:textId="79F7C4D3" w:rsidR="00303160" w:rsidRDefault="00303160" w:rsidP="00303160">
            <w:pPr>
              <w:pStyle w:val="TAL"/>
              <w:keepNext w:val="0"/>
              <w:keepLines w:val="0"/>
              <w:widowControl w:val="0"/>
              <w:rPr>
                <w:rFonts w:eastAsia="SimSun"/>
                <w:lang w:eastAsia="zh-CN"/>
              </w:rPr>
            </w:pPr>
            <w:r>
              <w:rPr>
                <w:rFonts w:eastAsia="SimSun"/>
                <w:lang w:eastAsia="zh-CN"/>
              </w:rPr>
              <w:t>Both in UL and DL.</w:t>
            </w:r>
          </w:p>
        </w:tc>
      </w:tr>
      <w:tr w:rsidR="002259DA" w14:paraId="0B5D177D" w14:textId="77777777">
        <w:trPr>
          <w:trHeight w:val="90"/>
        </w:trPr>
        <w:tc>
          <w:tcPr>
            <w:tcW w:w="1838" w:type="dxa"/>
          </w:tcPr>
          <w:p w14:paraId="0FF66972" w14:textId="7387C1C3" w:rsidR="002259DA" w:rsidRDefault="002259DA" w:rsidP="00303160">
            <w:pPr>
              <w:pStyle w:val="TAC"/>
              <w:keepNext w:val="0"/>
              <w:keepLines w:val="0"/>
              <w:widowControl w:val="0"/>
              <w:rPr>
                <w:rFonts w:eastAsia="SimSun"/>
                <w:lang w:eastAsia="zh-CN"/>
              </w:rPr>
            </w:pPr>
            <w:r>
              <w:rPr>
                <w:rFonts w:eastAsia="SimSun"/>
                <w:lang w:eastAsia="zh-CN"/>
              </w:rPr>
              <w:t>Intel</w:t>
            </w:r>
          </w:p>
        </w:tc>
        <w:tc>
          <w:tcPr>
            <w:tcW w:w="2268" w:type="dxa"/>
          </w:tcPr>
          <w:p w14:paraId="7B37F5C1" w14:textId="4F3867DD" w:rsidR="002259DA" w:rsidRDefault="002259DA" w:rsidP="00303160">
            <w:pPr>
              <w:pStyle w:val="TAC"/>
              <w:keepNext w:val="0"/>
              <w:keepLines w:val="0"/>
              <w:widowControl w:val="0"/>
              <w:rPr>
                <w:lang w:eastAsia="ko-KR"/>
              </w:rPr>
            </w:pPr>
            <w:r>
              <w:rPr>
                <w:lang w:eastAsia="ko-KR"/>
              </w:rPr>
              <w:t>Agree</w:t>
            </w:r>
          </w:p>
        </w:tc>
        <w:tc>
          <w:tcPr>
            <w:tcW w:w="5523" w:type="dxa"/>
          </w:tcPr>
          <w:p w14:paraId="2CDBE7EC" w14:textId="77777777" w:rsidR="002259DA" w:rsidRDefault="002259DA" w:rsidP="00303160">
            <w:pPr>
              <w:pStyle w:val="TAL"/>
              <w:keepNext w:val="0"/>
              <w:keepLines w:val="0"/>
              <w:widowControl w:val="0"/>
              <w:rPr>
                <w:rFonts w:eastAsia="SimSun"/>
                <w:lang w:eastAsia="zh-CN"/>
              </w:rPr>
            </w:pPr>
          </w:p>
        </w:tc>
      </w:tr>
      <w:tr w:rsidR="001817CC" w14:paraId="0C672F90" w14:textId="77777777">
        <w:trPr>
          <w:trHeight w:val="90"/>
        </w:trPr>
        <w:tc>
          <w:tcPr>
            <w:tcW w:w="1838" w:type="dxa"/>
          </w:tcPr>
          <w:p w14:paraId="56539EC4" w14:textId="2B068E1E" w:rsidR="001817CC" w:rsidRDefault="001817CC" w:rsidP="00303160">
            <w:pPr>
              <w:pStyle w:val="TAC"/>
              <w:keepNext w:val="0"/>
              <w:keepLines w:val="0"/>
              <w:widowControl w:val="0"/>
              <w:rPr>
                <w:rFonts w:eastAsia="SimSun"/>
                <w:lang w:eastAsia="zh-CN"/>
              </w:rPr>
            </w:pPr>
            <w:r>
              <w:rPr>
                <w:rFonts w:eastAsia="SimSun"/>
                <w:lang w:eastAsia="zh-CN"/>
              </w:rPr>
              <w:t>vivo</w:t>
            </w:r>
          </w:p>
        </w:tc>
        <w:tc>
          <w:tcPr>
            <w:tcW w:w="2268" w:type="dxa"/>
          </w:tcPr>
          <w:p w14:paraId="60FEA5DC" w14:textId="70B7191E" w:rsidR="001817CC" w:rsidRDefault="001817CC" w:rsidP="00303160">
            <w:pPr>
              <w:pStyle w:val="TAC"/>
              <w:keepNext w:val="0"/>
              <w:keepLines w:val="0"/>
              <w:widowControl w:val="0"/>
              <w:rPr>
                <w:lang w:eastAsia="ko-KR"/>
              </w:rPr>
            </w:pPr>
            <w:r>
              <w:rPr>
                <w:lang w:eastAsia="ko-KR"/>
              </w:rPr>
              <w:t>Agree</w:t>
            </w:r>
          </w:p>
        </w:tc>
        <w:tc>
          <w:tcPr>
            <w:tcW w:w="5523" w:type="dxa"/>
          </w:tcPr>
          <w:p w14:paraId="242DCEE7" w14:textId="77777777" w:rsidR="001817CC" w:rsidRDefault="001817CC" w:rsidP="00303160">
            <w:pPr>
              <w:pStyle w:val="TAL"/>
              <w:keepNext w:val="0"/>
              <w:keepLines w:val="0"/>
              <w:widowControl w:val="0"/>
              <w:rPr>
                <w:rFonts w:eastAsia="SimSun"/>
                <w:lang w:eastAsia="zh-CN"/>
              </w:rPr>
            </w:pPr>
          </w:p>
        </w:tc>
      </w:tr>
      <w:tr w:rsidR="00946746" w14:paraId="41C63839" w14:textId="77777777">
        <w:trPr>
          <w:trHeight w:val="90"/>
        </w:trPr>
        <w:tc>
          <w:tcPr>
            <w:tcW w:w="1838" w:type="dxa"/>
          </w:tcPr>
          <w:p w14:paraId="1DF86C13" w14:textId="24E151F3" w:rsidR="00946746" w:rsidRDefault="00946746" w:rsidP="00946746">
            <w:pPr>
              <w:pStyle w:val="TAC"/>
              <w:keepNext w:val="0"/>
              <w:keepLines w:val="0"/>
              <w:widowControl w:val="0"/>
              <w:rPr>
                <w:rFonts w:eastAsia="SimSun"/>
                <w:lang w:eastAsia="zh-CN"/>
              </w:rPr>
            </w:pPr>
            <w:r>
              <w:rPr>
                <w:lang w:eastAsia="ko-KR"/>
              </w:rPr>
              <w:t>Qualcomm</w:t>
            </w:r>
          </w:p>
        </w:tc>
        <w:tc>
          <w:tcPr>
            <w:tcW w:w="2268" w:type="dxa"/>
          </w:tcPr>
          <w:p w14:paraId="5E56C6E1" w14:textId="73118E46" w:rsidR="00946746" w:rsidRDefault="00946746" w:rsidP="00946746">
            <w:pPr>
              <w:pStyle w:val="TAC"/>
              <w:keepNext w:val="0"/>
              <w:keepLines w:val="0"/>
              <w:widowControl w:val="0"/>
              <w:rPr>
                <w:lang w:eastAsia="ko-KR"/>
              </w:rPr>
            </w:pPr>
            <w:r>
              <w:rPr>
                <w:lang w:eastAsia="ko-KR"/>
              </w:rPr>
              <w:t>Agree</w:t>
            </w:r>
          </w:p>
        </w:tc>
        <w:tc>
          <w:tcPr>
            <w:tcW w:w="5523" w:type="dxa"/>
          </w:tcPr>
          <w:p w14:paraId="4218857F" w14:textId="77777777" w:rsidR="00946746" w:rsidRDefault="00946746" w:rsidP="00946746">
            <w:pPr>
              <w:pStyle w:val="TAL"/>
              <w:keepNext w:val="0"/>
              <w:keepLines w:val="0"/>
              <w:widowControl w:val="0"/>
              <w:rPr>
                <w:rFonts w:eastAsia="SimSun"/>
                <w:lang w:eastAsia="zh-CN"/>
              </w:rPr>
            </w:pPr>
          </w:p>
        </w:tc>
      </w:tr>
    </w:tbl>
    <w:p w14:paraId="76B52372" w14:textId="3B149502" w:rsidR="00CE1F54" w:rsidRDefault="00CE1F54">
      <w:pPr>
        <w:rPr>
          <w:lang w:val="en-US" w:eastAsia="zh-CN"/>
        </w:rPr>
      </w:pPr>
    </w:p>
    <w:p w14:paraId="1FA53FDA" w14:textId="77777777" w:rsidR="00754E8A" w:rsidRDefault="00754E8A">
      <w:pPr>
        <w:rPr>
          <w:lang w:val="en-US" w:eastAsia="zh-CN"/>
        </w:rPr>
      </w:pPr>
    </w:p>
    <w:p w14:paraId="1E1DB2FE" w14:textId="77777777" w:rsidR="00CE1F54" w:rsidRDefault="00B62381">
      <w:pPr>
        <w:rPr>
          <w:lang w:val="en-US" w:eastAsia="zh-CN"/>
        </w:rPr>
      </w:pPr>
      <w:r>
        <w:rPr>
          <w:lang w:val="en-US" w:eastAsia="zh-CN"/>
        </w:rPr>
        <w:t xml:space="preserve">In case the EHC header is included in the DL/UL PDCP PDUs, both the </w:t>
      </w:r>
      <w:hyperlink r:id="rId18" w:tooltip="D:Documents3GPPtsg_ranWG2TSGR2_113bis-eDocsR2-2102846.zip" w:history="1">
        <w:r>
          <w:rPr>
            <w:rStyle w:val="Hyperlink"/>
          </w:rPr>
          <w:t>R2-2102846</w:t>
        </w:r>
      </w:hyperlink>
      <w:r>
        <w:rPr>
          <w:lang w:val="en-US" w:eastAsia="zh-CN"/>
        </w:rPr>
        <w:t xml:space="preserve"> and </w:t>
      </w:r>
      <w:hyperlink r:id="rId19" w:tooltip="D:Documents3GPPtsg_ranWG2TSGR2_113bis-eDocsR2-2103590.zip" w:history="1">
        <w:r>
          <w:rPr>
            <w:rStyle w:val="Hyperlink"/>
            <w:lang w:eastAsia="zh-CN"/>
          </w:rPr>
          <w:t>R2-2103590</w:t>
        </w:r>
      </w:hyperlink>
      <w:r>
        <w:rPr>
          <w:lang w:val="en-US" w:eastAsia="zh-CN"/>
        </w:rPr>
        <w:t xml:space="preserve"> indicate that the desynchronization can be handled by the current means.</w:t>
      </w:r>
    </w:p>
    <w:p w14:paraId="7468875F" w14:textId="77777777" w:rsidR="00CE1F54" w:rsidRDefault="00B62381">
      <w:pPr>
        <w:jc w:val="both"/>
        <w:rPr>
          <w:b/>
        </w:rPr>
      </w:pPr>
      <w:r>
        <w:rPr>
          <w:rFonts w:eastAsia="Yu Mincho"/>
          <w:b/>
        </w:rPr>
        <w:t>Q3: Do companies agree that the desynchronization issue can be handled as long as the EHC headers are included in UL/DL PDCP SDUs in the scenario indicated by RAN3?</w:t>
      </w:r>
    </w:p>
    <w:tbl>
      <w:tblPr>
        <w:tblStyle w:val="TableGrid"/>
        <w:tblW w:w="0" w:type="auto"/>
        <w:tblLook w:val="04A0" w:firstRow="1" w:lastRow="0" w:firstColumn="1" w:lastColumn="0" w:noHBand="0" w:noVBand="1"/>
      </w:tblPr>
      <w:tblGrid>
        <w:gridCol w:w="1838"/>
        <w:gridCol w:w="2268"/>
        <w:gridCol w:w="5523"/>
      </w:tblGrid>
      <w:tr w:rsidR="00CE1F54" w14:paraId="63BFF1C1" w14:textId="77777777">
        <w:tc>
          <w:tcPr>
            <w:tcW w:w="1838" w:type="dxa"/>
          </w:tcPr>
          <w:p w14:paraId="691E4431" w14:textId="77777777" w:rsidR="00CE1F54" w:rsidRDefault="00B62381">
            <w:pPr>
              <w:pStyle w:val="TAH"/>
              <w:keepNext w:val="0"/>
              <w:keepLines w:val="0"/>
              <w:widowControl w:val="0"/>
              <w:rPr>
                <w:lang w:eastAsia="ko-KR"/>
              </w:rPr>
            </w:pPr>
            <w:r>
              <w:rPr>
                <w:lang w:eastAsia="ko-KR"/>
              </w:rPr>
              <w:t>Company</w:t>
            </w:r>
          </w:p>
        </w:tc>
        <w:tc>
          <w:tcPr>
            <w:tcW w:w="2268" w:type="dxa"/>
          </w:tcPr>
          <w:p w14:paraId="492AEF3B" w14:textId="77777777" w:rsidR="00CE1F54" w:rsidRDefault="00B62381">
            <w:pPr>
              <w:pStyle w:val="TAH"/>
              <w:keepNext w:val="0"/>
              <w:keepLines w:val="0"/>
              <w:widowControl w:val="0"/>
              <w:rPr>
                <w:lang w:eastAsia="ko-KR"/>
              </w:rPr>
            </w:pPr>
            <w:r>
              <w:rPr>
                <w:lang w:eastAsia="ko-KR"/>
              </w:rPr>
              <w:t>Agree/Disagree/</w:t>
            </w:r>
          </w:p>
          <w:p w14:paraId="0F2885B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209DE0A6" w14:textId="77777777" w:rsidR="00CE1F54" w:rsidRDefault="00B62381">
            <w:pPr>
              <w:pStyle w:val="TAH"/>
              <w:keepNext w:val="0"/>
              <w:keepLines w:val="0"/>
              <w:widowControl w:val="0"/>
              <w:rPr>
                <w:lang w:eastAsia="ko-KR"/>
              </w:rPr>
            </w:pPr>
            <w:r>
              <w:rPr>
                <w:lang w:eastAsia="ko-KR"/>
              </w:rPr>
              <w:t>Detailed Comments</w:t>
            </w:r>
          </w:p>
        </w:tc>
      </w:tr>
      <w:tr w:rsidR="00CE1F54" w14:paraId="35291604" w14:textId="77777777">
        <w:tc>
          <w:tcPr>
            <w:tcW w:w="1838" w:type="dxa"/>
          </w:tcPr>
          <w:p w14:paraId="55AA74D2"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75071DC"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342CC908" w14:textId="77777777" w:rsidR="00CE1F54" w:rsidRDefault="00B62381">
            <w:pPr>
              <w:pStyle w:val="TAL"/>
              <w:keepNext w:val="0"/>
              <w:keepLines w:val="0"/>
              <w:widowControl w:val="0"/>
              <w:rPr>
                <w:lang w:eastAsia="ko-KR"/>
              </w:rPr>
            </w:pPr>
            <w:r>
              <w:rPr>
                <w:rFonts w:cs="Arial"/>
              </w:rPr>
              <w:t>If CU UP decides to not run the compression proposed by CU CP, it can just send FH packet for DL, and avoid sending EHC feedback for UL.</w:t>
            </w:r>
          </w:p>
        </w:tc>
      </w:tr>
      <w:tr w:rsidR="00CE1F54" w14:paraId="4391F756" w14:textId="77777777">
        <w:tc>
          <w:tcPr>
            <w:tcW w:w="1838" w:type="dxa"/>
          </w:tcPr>
          <w:p w14:paraId="043E76B1" w14:textId="77777777" w:rsidR="00CE1F54" w:rsidRPr="003F4BAA" w:rsidRDefault="003F4BAA">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6B5C129B" w14:textId="77777777" w:rsidR="00CE1F54" w:rsidRPr="003F4BAA" w:rsidRDefault="003F4BAA">
            <w:pPr>
              <w:pStyle w:val="TAC"/>
              <w:keepNext w:val="0"/>
              <w:keepLines w:val="0"/>
              <w:widowControl w:val="0"/>
              <w:rPr>
                <w:rFonts w:eastAsia="SimSun"/>
                <w:lang w:eastAsia="zh-CN"/>
              </w:rPr>
            </w:pPr>
            <w:r>
              <w:rPr>
                <w:rFonts w:eastAsia="SimSun" w:hint="eastAsia"/>
                <w:lang w:eastAsia="zh-CN"/>
              </w:rPr>
              <w:t>A</w:t>
            </w:r>
            <w:r>
              <w:rPr>
                <w:rFonts w:eastAsia="SimSun"/>
                <w:lang w:eastAsia="zh-CN"/>
              </w:rPr>
              <w:t>gree/Disagree</w:t>
            </w:r>
          </w:p>
        </w:tc>
        <w:tc>
          <w:tcPr>
            <w:tcW w:w="5523" w:type="dxa"/>
          </w:tcPr>
          <w:p w14:paraId="4642A7E3" w14:textId="77777777" w:rsidR="004F091A" w:rsidRDefault="003F4BAA" w:rsidP="003F4BAA">
            <w:pPr>
              <w:pStyle w:val="TAL"/>
              <w:keepNext w:val="0"/>
              <w:keepLines w:val="0"/>
              <w:widowControl w:val="0"/>
              <w:rPr>
                <w:rFonts w:eastAsia="SimSun"/>
                <w:lang w:eastAsia="zh-CN"/>
              </w:rPr>
            </w:pPr>
            <w:r>
              <w:rPr>
                <w:rFonts w:eastAsia="SimSun"/>
                <w:lang w:eastAsia="zh-CN"/>
              </w:rPr>
              <w:t>We think the wording in the LS is not clear and there can be different understanding</w:t>
            </w:r>
            <w:r w:rsidR="004F091A">
              <w:rPr>
                <w:rFonts w:eastAsia="SimSun"/>
                <w:lang w:eastAsia="zh-CN"/>
              </w:rPr>
              <w:t>s</w:t>
            </w:r>
            <w:r>
              <w:rPr>
                <w:rFonts w:eastAsia="SimSun"/>
                <w:lang w:eastAsia="zh-CN"/>
              </w:rPr>
              <w:t>.</w:t>
            </w:r>
          </w:p>
          <w:p w14:paraId="062F98BE" w14:textId="77777777" w:rsidR="003F4BAA" w:rsidRDefault="003F4BAA" w:rsidP="003F4BAA">
            <w:pPr>
              <w:pStyle w:val="TAL"/>
              <w:keepNext w:val="0"/>
              <w:keepLines w:val="0"/>
              <w:widowControl w:val="0"/>
              <w:rPr>
                <w:rFonts w:eastAsia="SimSun"/>
                <w:lang w:eastAsia="zh-CN"/>
              </w:rPr>
            </w:pPr>
            <w:r>
              <w:rPr>
                <w:rFonts w:eastAsia="SimSun"/>
                <w:lang w:eastAsia="zh-CN"/>
              </w:rPr>
              <w:t xml:space="preserve"> </w:t>
            </w:r>
          </w:p>
          <w:p w14:paraId="6B036C5D" w14:textId="77777777" w:rsidR="00CE1F54" w:rsidRDefault="003F4BAA" w:rsidP="003F4BAA">
            <w:pPr>
              <w:pStyle w:val="TAL"/>
              <w:keepNext w:val="0"/>
              <w:keepLines w:val="0"/>
              <w:widowControl w:val="0"/>
              <w:rPr>
                <w:rFonts w:cs="Arial"/>
              </w:rPr>
            </w:pPr>
            <w:r>
              <w:rPr>
                <w:rFonts w:eastAsia="SimSun"/>
                <w:lang w:eastAsia="zh-CN"/>
              </w:rPr>
              <w:t>If “</w:t>
            </w:r>
            <w:r>
              <w:rPr>
                <w:rFonts w:cs="Arial"/>
                <w:i/>
              </w:rPr>
              <w:t>CU UP decides to not run the compression proposed by CU CP</w:t>
            </w:r>
            <w:r>
              <w:rPr>
                <w:rFonts w:eastAsia="SimSun"/>
                <w:lang w:eastAsia="zh-CN"/>
              </w:rPr>
              <w:t xml:space="preserve">” means that </w:t>
            </w:r>
            <w:r>
              <w:rPr>
                <w:rFonts w:cs="Arial"/>
              </w:rPr>
              <w:t>at CU UP side the to-be-transmitted or received packets will anyway be processed in the EHC module but the packets will not be compressed, then the desynchronization issue can be handled by implementation.</w:t>
            </w:r>
          </w:p>
          <w:p w14:paraId="7D612697" w14:textId="77777777" w:rsidR="003F4BAA" w:rsidRDefault="003F4BAA" w:rsidP="003F4BAA">
            <w:pPr>
              <w:pStyle w:val="TAL"/>
              <w:keepNext w:val="0"/>
              <w:keepLines w:val="0"/>
              <w:widowControl w:val="0"/>
              <w:rPr>
                <w:rFonts w:cs="Arial"/>
              </w:rPr>
            </w:pPr>
          </w:p>
          <w:p w14:paraId="131263F9" w14:textId="77777777" w:rsidR="003F4BAA" w:rsidRDefault="003F4BAA" w:rsidP="004F091A">
            <w:pPr>
              <w:pStyle w:val="TAL"/>
              <w:keepNext w:val="0"/>
              <w:keepLines w:val="0"/>
              <w:widowControl w:val="0"/>
              <w:rPr>
                <w:rFonts w:eastAsia="SimSun"/>
                <w:lang w:eastAsia="zh-CN"/>
              </w:rPr>
            </w:pPr>
            <w:r>
              <w:rPr>
                <w:rFonts w:cs="Arial"/>
              </w:rPr>
              <w:t xml:space="preserve">However, if </w:t>
            </w:r>
            <w:r>
              <w:rPr>
                <w:rFonts w:eastAsia="SimSun"/>
                <w:lang w:eastAsia="zh-CN"/>
              </w:rPr>
              <w:t>“</w:t>
            </w:r>
            <w:r>
              <w:rPr>
                <w:rFonts w:cs="Arial"/>
                <w:i/>
              </w:rPr>
              <w:t>CU UP decides to not run the compression proposed by CU CP</w:t>
            </w:r>
            <w:r>
              <w:rPr>
                <w:rFonts w:eastAsia="SimSun"/>
                <w:lang w:eastAsia="zh-CN"/>
              </w:rPr>
              <w:t xml:space="preserve">” means that CU UP will not process the packets </w:t>
            </w:r>
            <w:r w:rsidR="004F091A">
              <w:rPr>
                <w:rFonts w:eastAsia="SimSun"/>
                <w:lang w:eastAsia="zh-CN"/>
              </w:rPr>
              <w:t>in the EHC module, then there will be misalignment issues, because the UE will anyway encode/decode the packet by assuming that there are EHC headers.</w:t>
            </w:r>
          </w:p>
        </w:tc>
      </w:tr>
      <w:tr w:rsidR="00CE1F54" w14:paraId="05AFF31C" w14:textId="77777777">
        <w:tc>
          <w:tcPr>
            <w:tcW w:w="1838" w:type="dxa"/>
          </w:tcPr>
          <w:p w14:paraId="51CA7AB4" w14:textId="2F78C6C7" w:rsidR="00CE1F54" w:rsidRDefault="00582860">
            <w:pPr>
              <w:pStyle w:val="TAC"/>
              <w:keepNext w:val="0"/>
              <w:keepLines w:val="0"/>
              <w:widowControl w:val="0"/>
              <w:rPr>
                <w:lang w:eastAsia="ko-KR"/>
              </w:rPr>
            </w:pPr>
            <w:r>
              <w:rPr>
                <w:lang w:eastAsia="ko-KR"/>
              </w:rPr>
              <w:t>Ericsson</w:t>
            </w:r>
          </w:p>
        </w:tc>
        <w:tc>
          <w:tcPr>
            <w:tcW w:w="2268" w:type="dxa"/>
          </w:tcPr>
          <w:p w14:paraId="5FD22AC6" w14:textId="67E1D60E" w:rsidR="00CE1F54" w:rsidRDefault="00B15595">
            <w:pPr>
              <w:pStyle w:val="TAC"/>
              <w:keepNext w:val="0"/>
              <w:keepLines w:val="0"/>
              <w:widowControl w:val="0"/>
              <w:rPr>
                <w:rFonts w:eastAsia="SimSun"/>
                <w:lang w:eastAsia="zh-CN"/>
              </w:rPr>
            </w:pPr>
            <w:r>
              <w:rPr>
                <w:rFonts w:eastAsia="SimSun"/>
                <w:lang w:eastAsia="zh-CN"/>
              </w:rPr>
              <w:t>Agree</w:t>
            </w:r>
          </w:p>
        </w:tc>
        <w:tc>
          <w:tcPr>
            <w:tcW w:w="5523" w:type="dxa"/>
          </w:tcPr>
          <w:p w14:paraId="476ED483" w14:textId="77777777" w:rsidR="00B15595" w:rsidRPr="00B15595" w:rsidRDefault="00B15595" w:rsidP="00B15595">
            <w:pPr>
              <w:pStyle w:val="TAL"/>
              <w:widowControl w:val="0"/>
              <w:ind w:left="360"/>
              <w:rPr>
                <w:rFonts w:eastAsia="SimSun"/>
                <w:lang w:val="en-GB" w:eastAsia="zh-CN"/>
              </w:rPr>
            </w:pPr>
            <w:r>
              <w:rPr>
                <w:rFonts w:eastAsia="SimSun"/>
                <w:lang w:eastAsia="zh-CN"/>
              </w:rPr>
              <w:t>RAN2 should reply something like:</w:t>
            </w:r>
          </w:p>
          <w:p w14:paraId="1CBFD08A" w14:textId="26F2C400" w:rsidR="00CE1F54" w:rsidRPr="00B15595" w:rsidRDefault="00B15595" w:rsidP="00B15595">
            <w:pPr>
              <w:pStyle w:val="TAL"/>
              <w:widowControl w:val="0"/>
              <w:ind w:left="360"/>
              <w:rPr>
                <w:rFonts w:eastAsia="SimSun"/>
                <w:lang w:val="en-GB" w:eastAsia="zh-CN"/>
              </w:rPr>
            </w:pPr>
            <w:r>
              <w:rPr>
                <w:rFonts w:eastAsia="SimSun"/>
                <w:lang w:eastAsia="zh-CN"/>
              </w:rPr>
              <w:t xml:space="preserve"> “</w:t>
            </w:r>
            <w:r w:rsidRPr="00B15595">
              <w:rPr>
                <w:rFonts w:eastAsia="SimSun"/>
                <w:lang w:val="en-GB" w:eastAsia="zh-CN"/>
              </w:rPr>
              <w:t>For DRB configured with EHC by CU CP, UE expects for DL packets additional EHC headers and UE implementation may thus remove octets at expected EHC header position. If EHC header wasn’t included by CU UP, UE would remove erroneously Ethernet payload data.</w:t>
            </w:r>
            <w:r w:rsidRPr="00B15595">
              <w:rPr>
                <w:rFonts w:eastAsia="SimSun"/>
                <w:lang w:eastAsia="zh-CN"/>
              </w:rPr>
              <w:t>”</w:t>
            </w:r>
            <w:r>
              <w:rPr>
                <w:rFonts w:eastAsia="SimSun"/>
                <w:lang w:eastAsia="zh-CN"/>
              </w:rPr>
              <w:t xml:space="preserve"> + include a comment similar to LG’s comment.</w:t>
            </w:r>
          </w:p>
        </w:tc>
      </w:tr>
      <w:tr w:rsidR="00CE1F54" w14:paraId="353F2670" w14:textId="77777777">
        <w:tc>
          <w:tcPr>
            <w:tcW w:w="1838" w:type="dxa"/>
          </w:tcPr>
          <w:p w14:paraId="4A0E3CC2" w14:textId="3949AB5A"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1F3DB22C" w14:textId="5A3F80D9" w:rsidR="00CE1F54" w:rsidRDefault="0011010D">
            <w:pPr>
              <w:pStyle w:val="TAC"/>
              <w:keepNext w:val="0"/>
              <w:keepLines w:val="0"/>
              <w:widowControl w:val="0"/>
              <w:rPr>
                <w:rFonts w:eastAsia="SimSun"/>
                <w:lang w:eastAsia="zh-CN"/>
              </w:rPr>
            </w:pPr>
            <w:r>
              <w:rPr>
                <w:rFonts w:eastAsia="SimSun"/>
                <w:lang w:eastAsia="zh-CN"/>
              </w:rPr>
              <w:t>Agree, but</w:t>
            </w:r>
          </w:p>
        </w:tc>
        <w:tc>
          <w:tcPr>
            <w:tcW w:w="5523" w:type="dxa"/>
          </w:tcPr>
          <w:p w14:paraId="1CE917B4" w14:textId="4F3873B5" w:rsidR="00CE1F54" w:rsidRDefault="0011010D">
            <w:pPr>
              <w:pStyle w:val="TAL"/>
              <w:keepNext w:val="0"/>
              <w:keepLines w:val="0"/>
              <w:widowControl w:val="0"/>
              <w:rPr>
                <w:lang w:eastAsia="ko-KR"/>
              </w:rPr>
            </w:pPr>
            <w:r w:rsidRPr="0011010D">
              <w:rPr>
                <w:lang w:eastAsia="ko-KR"/>
              </w:rPr>
              <w:t>This is a non-optimal solution as in the case where FH are sent for the DL, the decompressor in the UE will end up sending feedback for every DL packet. It would be better for RAN3 to fix their specs to avoid this situation in the first place, i.e. that UE is configured with EHC but NW cannot perform EHC.</w:t>
            </w:r>
          </w:p>
        </w:tc>
      </w:tr>
      <w:tr w:rsidR="00CE1F54" w14:paraId="400B4B7E" w14:textId="77777777">
        <w:trPr>
          <w:trHeight w:val="90"/>
        </w:trPr>
        <w:tc>
          <w:tcPr>
            <w:tcW w:w="1838" w:type="dxa"/>
          </w:tcPr>
          <w:p w14:paraId="52B26C8E" w14:textId="6F42E751" w:rsidR="00CE1F54" w:rsidRDefault="004226CA">
            <w:pPr>
              <w:pStyle w:val="TAC"/>
              <w:keepNext w:val="0"/>
              <w:keepLines w:val="0"/>
              <w:widowControl w:val="0"/>
              <w:rPr>
                <w:rFonts w:eastAsia="SimSun"/>
                <w:lang w:eastAsia="zh-CN"/>
              </w:rPr>
            </w:pPr>
            <w:r>
              <w:rPr>
                <w:rFonts w:eastAsia="SimSun"/>
                <w:lang w:eastAsia="zh-CN"/>
              </w:rPr>
              <w:t>Xiaomi</w:t>
            </w:r>
          </w:p>
        </w:tc>
        <w:tc>
          <w:tcPr>
            <w:tcW w:w="2268" w:type="dxa"/>
          </w:tcPr>
          <w:p w14:paraId="21FB6392" w14:textId="1BD164BF" w:rsidR="00CE1F54" w:rsidRDefault="00420701">
            <w:pPr>
              <w:pStyle w:val="TAC"/>
              <w:keepNext w:val="0"/>
              <w:keepLines w:val="0"/>
              <w:widowControl w:val="0"/>
              <w:rPr>
                <w:lang w:eastAsia="ko-KR"/>
              </w:rPr>
            </w:pPr>
            <w:r>
              <w:rPr>
                <w:rFonts w:eastAsia="SimSun" w:hint="eastAsia"/>
                <w:lang w:eastAsia="zh-CN"/>
              </w:rPr>
              <w:t>A</w:t>
            </w:r>
            <w:r>
              <w:rPr>
                <w:rFonts w:eastAsia="SimSun"/>
                <w:lang w:eastAsia="zh-CN"/>
              </w:rPr>
              <w:t>gree/Disagree</w:t>
            </w:r>
          </w:p>
        </w:tc>
        <w:tc>
          <w:tcPr>
            <w:tcW w:w="5523" w:type="dxa"/>
          </w:tcPr>
          <w:p w14:paraId="4427A5AA" w14:textId="210665BD" w:rsidR="00CE1F54" w:rsidRDefault="001F66F5">
            <w:pPr>
              <w:pStyle w:val="TAL"/>
              <w:keepNext w:val="0"/>
              <w:keepLines w:val="0"/>
              <w:widowControl w:val="0"/>
              <w:rPr>
                <w:lang w:eastAsia="ko-KR"/>
              </w:rPr>
            </w:pPr>
            <w:r>
              <w:rPr>
                <w:lang w:eastAsia="ko-KR"/>
              </w:rPr>
              <w:t>We agree with Huawei that if the CU UP does not include the EHC header, the PDCP receiving entity will fail the decoding.</w:t>
            </w:r>
          </w:p>
        </w:tc>
      </w:tr>
      <w:tr w:rsidR="00072556" w14:paraId="06A492D5" w14:textId="77777777">
        <w:trPr>
          <w:trHeight w:val="90"/>
        </w:trPr>
        <w:tc>
          <w:tcPr>
            <w:tcW w:w="1838" w:type="dxa"/>
          </w:tcPr>
          <w:p w14:paraId="7122BEB3" w14:textId="632F5FE8" w:rsidR="00072556" w:rsidRDefault="00072556">
            <w:pPr>
              <w:pStyle w:val="TAC"/>
              <w:keepNext w:val="0"/>
              <w:keepLines w:val="0"/>
              <w:widowControl w:val="0"/>
              <w:rPr>
                <w:rFonts w:eastAsia="SimSun"/>
                <w:lang w:eastAsia="zh-CN"/>
              </w:rPr>
            </w:pPr>
            <w:r>
              <w:rPr>
                <w:rFonts w:eastAsia="SimSun" w:hint="eastAsia"/>
                <w:lang w:eastAsia="zh-CN"/>
              </w:rPr>
              <w:t>CATT</w:t>
            </w:r>
          </w:p>
        </w:tc>
        <w:tc>
          <w:tcPr>
            <w:tcW w:w="2268" w:type="dxa"/>
          </w:tcPr>
          <w:p w14:paraId="5CFAC4EC" w14:textId="2B7F29E3" w:rsidR="00072556" w:rsidRDefault="00072556">
            <w:pPr>
              <w:pStyle w:val="TAC"/>
              <w:keepNext w:val="0"/>
              <w:keepLines w:val="0"/>
              <w:widowControl w:val="0"/>
              <w:rPr>
                <w:lang w:eastAsia="ko-KR"/>
              </w:rPr>
            </w:pPr>
            <w:r>
              <w:rPr>
                <w:rFonts w:eastAsia="SimSun" w:hint="eastAsia"/>
                <w:lang w:eastAsia="zh-CN"/>
              </w:rPr>
              <w:t>Agree</w:t>
            </w:r>
          </w:p>
        </w:tc>
        <w:tc>
          <w:tcPr>
            <w:tcW w:w="5523" w:type="dxa"/>
          </w:tcPr>
          <w:p w14:paraId="1B618128" w14:textId="4876C4CD" w:rsidR="00072556" w:rsidRDefault="00072556">
            <w:pPr>
              <w:pStyle w:val="TAL"/>
              <w:keepNext w:val="0"/>
              <w:keepLines w:val="0"/>
              <w:widowControl w:val="0"/>
              <w:rPr>
                <w:lang w:eastAsia="ko-KR"/>
              </w:rPr>
            </w:pPr>
            <w:r w:rsidRPr="00E66E7B">
              <w:rPr>
                <w:rFonts w:cs="Arial"/>
              </w:rPr>
              <w:t>H</w:t>
            </w:r>
            <w:r w:rsidRPr="00E66E7B">
              <w:rPr>
                <w:rFonts w:cs="Arial" w:hint="eastAsia"/>
              </w:rPr>
              <w:t>owever, it restricts the implementation of CU UP</w:t>
            </w:r>
            <w:r>
              <w:rPr>
                <w:rFonts w:eastAsia="SimSun" w:cs="Arial" w:hint="eastAsia"/>
                <w:lang w:eastAsia="zh-CN"/>
              </w:rPr>
              <w:t>. We can send LS to RAN3 and ask RAN3 to consider s</w:t>
            </w:r>
            <w:r w:rsidRPr="00E66E7B">
              <w:rPr>
                <w:rFonts w:cs="Arial" w:hint="eastAsia"/>
              </w:rPr>
              <w:t xml:space="preserve">pecification </w:t>
            </w:r>
            <w:r>
              <w:rPr>
                <w:rFonts w:eastAsia="SimSun" w:cs="Arial"/>
                <w:lang w:eastAsia="zh-CN"/>
              </w:rPr>
              <w:t>impact</w:t>
            </w:r>
            <w:r>
              <w:rPr>
                <w:rFonts w:eastAsia="SimSun" w:cs="Arial" w:hint="eastAsia"/>
                <w:lang w:eastAsia="zh-CN"/>
              </w:rPr>
              <w:t xml:space="preserve"> accordingly</w:t>
            </w:r>
            <w:r w:rsidRPr="00E66E7B">
              <w:rPr>
                <w:rFonts w:cs="Arial" w:hint="eastAsia"/>
              </w:rPr>
              <w:t>.</w:t>
            </w:r>
          </w:p>
        </w:tc>
      </w:tr>
      <w:tr w:rsidR="00A55F25" w14:paraId="1A5C544D" w14:textId="77777777">
        <w:trPr>
          <w:trHeight w:val="90"/>
        </w:trPr>
        <w:tc>
          <w:tcPr>
            <w:tcW w:w="1838" w:type="dxa"/>
          </w:tcPr>
          <w:p w14:paraId="1011DF66" w14:textId="1A7A6FE0" w:rsidR="00A55F25" w:rsidRDefault="00A55F25" w:rsidP="00A55F25">
            <w:pPr>
              <w:pStyle w:val="TAC"/>
              <w:keepNext w:val="0"/>
              <w:keepLines w:val="0"/>
              <w:widowControl w:val="0"/>
              <w:rPr>
                <w:rFonts w:eastAsia="SimSun"/>
                <w:lang w:eastAsia="zh-CN"/>
              </w:rPr>
            </w:pPr>
            <w:r>
              <w:rPr>
                <w:rFonts w:hint="eastAsia"/>
                <w:lang w:eastAsia="ko-KR"/>
              </w:rPr>
              <w:t>Samsung</w:t>
            </w:r>
          </w:p>
        </w:tc>
        <w:tc>
          <w:tcPr>
            <w:tcW w:w="2268" w:type="dxa"/>
          </w:tcPr>
          <w:p w14:paraId="18B40800" w14:textId="6622A81C" w:rsidR="00A55F25" w:rsidRDefault="00A55F25" w:rsidP="00A55F25">
            <w:pPr>
              <w:pStyle w:val="TAC"/>
              <w:keepNext w:val="0"/>
              <w:keepLines w:val="0"/>
              <w:widowControl w:val="0"/>
              <w:rPr>
                <w:rFonts w:eastAsia="SimSun"/>
                <w:lang w:eastAsia="zh-CN"/>
              </w:rPr>
            </w:pPr>
            <w:r>
              <w:rPr>
                <w:rFonts w:hint="eastAsia"/>
                <w:lang w:eastAsia="ko-KR"/>
              </w:rPr>
              <w:t>Agree</w:t>
            </w:r>
          </w:p>
        </w:tc>
        <w:tc>
          <w:tcPr>
            <w:tcW w:w="5523" w:type="dxa"/>
          </w:tcPr>
          <w:p w14:paraId="4DA3A777" w14:textId="5A981BCD" w:rsidR="00A55F25" w:rsidRPr="00E66E7B" w:rsidRDefault="00A55F25" w:rsidP="00A55F25">
            <w:pPr>
              <w:pStyle w:val="TAL"/>
              <w:keepNext w:val="0"/>
              <w:keepLines w:val="0"/>
              <w:widowControl w:val="0"/>
              <w:rPr>
                <w:rFonts w:cs="Arial"/>
              </w:rPr>
            </w:pPr>
            <w:r>
              <w:rPr>
                <w:lang w:eastAsia="ko-KR"/>
              </w:rPr>
              <w:t>We may not mandate the network implementation. However, if</w:t>
            </w:r>
            <w:r w:rsidRPr="000F0A8F">
              <w:rPr>
                <w:lang w:eastAsia="ko-KR"/>
              </w:rPr>
              <w:t xml:space="preserve"> Ethernet header c</w:t>
            </w:r>
            <w:r>
              <w:rPr>
                <w:lang w:eastAsia="ko-KR"/>
              </w:rPr>
              <w:t xml:space="preserve">ompression is configured, then </w:t>
            </w:r>
            <w:r w:rsidRPr="000F0A8F">
              <w:rPr>
                <w:lang w:eastAsia="ko-KR"/>
              </w:rPr>
              <w:t>EHC header should be generate</w:t>
            </w:r>
            <w:r>
              <w:rPr>
                <w:lang w:eastAsia="ko-KR"/>
              </w:rPr>
              <w:t>d to cope with this initial des</w:t>
            </w:r>
            <w:r w:rsidRPr="000F0A8F">
              <w:rPr>
                <w:lang w:eastAsia="ko-KR"/>
              </w:rPr>
              <w:t>yn</w:t>
            </w:r>
            <w:r>
              <w:rPr>
                <w:lang w:eastAsia="ko-KR"/>
              </w:rPr>
              <w:t>ch</w:t>
            </w:r>
            <w:r w:rsidRPr="000F0A8F">
              <w:rPr>
                <w:lang w:eastAsia="ko-KR"/>
              </w:rPr>
              <w:t xml:space="preserve">ronization problem. </w:t>
            </w:r>
            <w:r>
              <w:rPr>
                <w:lang w:eastAsia="ko-KR"/>
              </w:rPr>
              <w:t>It would be better to clarify this in reply LS to RAN3.</w:t>
            </w:r>
          </w:p>
        </w:tc>
      </w:tr>
      <w:tr w:rsidR="00303160" w14:paraId="2FFFBD5C" w14:textId="77777777">
        <w:trPr>
          <w:trHeight w:val="90"/>
        </w:trPr>
        <w:tc>
          <w:tcPr>
            <w:tcW w:w="1838" w:type="dxa"/>
          </w:tcPr>
          <w:p w14:paraId="31DBBCFC" w14:textId="61307649" w:rsidR="00303160" w:rsidRDefault="00303160" w:rsidP="00303160">
            <w:pPr>
              <w:pStyle w:val="TAC"/>
              <w:keepNext w:val="0"/>
              <w:keepLines w:val="0"/>
              <w:widowControl w:val="0"/>
              <w:rPr>
                <w:lang w:eastAsia="ko-KR"/>
              </w:rPr>
            </w:pPr>
            <w:r>
              <w:rPr>
                <w:rFonts w:eastAsia="SimSun"/>
                <w:lang w:eastAsia="zh-CN"/>
              </w:rPr>
              <w:lastRenderedPageBreak/>
              <w:t>Nokia, Nokia Shanghai Bell</w:t>
            </w:r>
          </w:p>
        </w:tc>
        <w:tc>
          <w:tcPr>
            <w:tcW w:w="2268" w:type="dxa"/>
          </w:tcPr>
          <w:p w14:paraId="55EDECFB" w14:textId="1B36C00A" w:rsidR="00303160" w:rsidRDefault="00303160" w:rsidP="00303160">
            <w:pPr>
              <w:pStyle w:val="TAC"/>
              <w:keepNext w:val="0"/>
              <w:keepLines w:val="0"/>
              <w:widowControl w:val="0"/>
              <w:rPr>
                <w:lang w:eastAsia="ko-KR"/>
              </w:rPr>
            </w:pPr>
            <w:r>
              <w:rPr>
                <w:rFonts w:eastAsia="SimSun"/>
                <w:lang w:eastAsia="zh-CN"/>
              </w:rPr>
              <w:t>Disagree</w:t>
            </w:r>
          </w:p>
        </w:tc>
        <w:tc>
          <w:tcPr>
            <w:tcW w:w="5523" w:type="dxa"/>
          </w:tcPr>
          <w:p w14:paraId="1E71FA3B" w14:textId="77777777" w:rsidR="00303160" w:rsidRDefault="00303160" w:rsidP="00303160">
            <w:pPr>
              <w:pStyle w:val="TAL"/>
              <w:keepNext w:val="0"/>
              <w:keepLines w:val="0"/>
              <w:widowControl w:val="0"/>
              <w:rPr>
                <w:rFonts w:cs="Arial"/>
              </w:rPr>
            </w:pPr>
            <w:r>
              <w:rPr>
                <w:rFonts w:cs="Arial"/>
              </w:rPr>
              <w:t>To avoid IODT issues, it seems to us the EHC should not be configured for the UE in case CU-UP decides not to use EHC. It should be clarified to RAN3 that in case EHC header is not appended to DL packets, then there is no possibility to recover from such situation.</w:t>
            </w:r>
          </w:p>
          <w:p w14:paraId="15995E90" w14:textId="77777777" w:rsidR="00303160" w:rsidRDefault="00303160" w:rsidP="00303160">
            <w:pPr>
              <w:pStyle w:val="TAL"/>
              <w:keepNext w:val="0"/>
              <w:keepLines w:val="0"/>
              <w:widowControl w:val="0"/>
              <w:rPr>
                <w:rFonts w:cs="Arial"/>
              </w:rPr>
            </w:pPr>
          </w:p>
          <w:p w14:paraId="23A9466E" w14:textId="37CD6579" w:rsidR="00303160" w:rsidRDefault="00303160" w:rsidP="00303160">
            <w:pPr>
              <w:pStyle w:val="TAL"/>
              <w:keepNext w:val="0"/>
              <w:keepLines w:val="0"/>
              <w:widowControl w:val="0"/>
              <w:rPr>
                <w:lang w:eastAsia="ko-KR"/>
              </w:rPr>
            </w:pPr>
            <w:r>
              <w:rPr>
                <w:rFonts w:cs="Arial"/>
              </w:rPr>
              <w:t>In any case, even though the headers were always included, there is a risk to lose multiple packets in the beginning before detecting there is no EHC feedback.</w:t>
            </w:r>
          </w:p>
        </w:tc>
      </w:tr>
      <w:tr w:rsidR="004C794F" w14:paraId="7310C313" w14:textId="77777777">
        <w:trPr>
          <w:trHeight w:val="90"/>
        </w:trPr>
        <w:tc>
          <w:tcPr>
            <w:tcW w:w="1838" w:type="dxa"/>
          </w:tcPr>
          <w:p w14:paraId="3CA440AC" w14:textId="07C256B1" w:rsidR="004C794F" w:rsidRDefault="004C794F" w:rsidP="00303160">
            <w:pPr>
              <w:pStyle w:val="TAC"/>
              <w:keepNext w:val="0"/>
              <w:keepLines w:val="0"/>
              <w:widowControl w:val="0"/>
              <w:rPr>
                <w:rFonts w:eastAsia="SimSun"/>
                <w:lang w:eastAsia="zh-CN"/>
              </w:rPr>
            </w:pPr>
            <w:r>
              <w:rPr>
                <w:rFonts w:eastAsia="SimSun"/>
                <w:lang w:eastAsia="zh-CN"/>
              </w:rPr>
              <w:t>Intel</w:t>
            </w:r>
          </w:p>
        </w:tc>
        <w:tc>
          <w:tcPr>
            <w:tcW w:w="2268" w:type="dxa"/>
          </w:tcPr>
          <w:p w14:paraId="0451CA60" w14:textId="268CA809" w:rsidR="004C794F" w:rsidRDefault="004C794F" w:rsidP="00303160">
            <w:pPr>
              <w:pStyle w:val="TAC"/>
              <w:keepNext w:val="0"/>
              <w:keepLines w:val="0"/>
              <w:widowControl w:val="0"/>
              <w:rPr>
                <w:rFonts w:eastAsia="SimSun"/>
                <w:lang w:eastAsia="zh-CN"/>
              </w:rPr>
            </w:pPr>
            <w:r>
              <w:rPr>
                <w:rFonts w:eastAsia="SimSun"/>
                <w:lang w:eastAsia="zh-CN"/>
              </w:rPr>
              <w:t>Agree</w:t>
            </w:r>
          </w:p>
        </w:tc>
        <w:tc>
          <w:tcPr>
            <w:tcW w:w="5523" w:type="dxa"/>
          </w:tcPr>
          <w:p w14:paraId="50CD67B7" w14:textId="77777777" w:rsidR="004C794F" w:rsidRDefault="004C794F" w:rsidP="00303160">
            <w:pPr>
              <w:pStyle w:val="TAL"/>
              <w:keepNext w:val="0"/>
              <w:keepLines w:val="0"/>
              <w:widowControl w:val="0"/>
              <w:rPr>
                <w:rFonts w:cs="Arial"/>
              </w:rPr>
            </w:pPr>
          </w:p>
        </w:tc>
      </w:tr>
      <w:tr w:rsidR="00233C5C" w14:paraId="6F541563" w14:textId="77777777">
        <w:trPr>
          <w:trHeight w:val="90"/>
        </w:trPr>
        <w:tc>
          <w:tcPr>
            <w:tcW w:w="1838" w:type="dxa"/>
          </w:tcPr>
          <w:p w14:paraId="7D5580FE" w14:textId="2FE418EB" w:rsidR="00233C5C" w:rsidRDefault="00233C5C" w:rsidP="00233C5C">
            <w:pPr>
              <w:pStyle w:val="TAC"/>
              <w:keepNext w:val="0"/>
              <w:keepLines w:val="0"/>
              <w:widowControl w:val="0"/>
              <w:rPr>
                <w:rFonts w:eastAsia="SimSun"/>
                <w:lang w:eastAsia="zh-CN"/>
              </w:rPr>
            </w:pPr>
            <w:r>
              <w:rPr>
                <w:lang w:eastAsia="ko-KR"/>
              </w:rPr>
              <w:t>Qualcomm</w:t>
            </w:r>
          </w:p>
        </w:tc>
        <w:tc>
          <w:tcPr>
            <w:tcW w:w="2268" w:type="dxa"/>
          </w:tcPr>
          <w:p w14:paraId="54428FCD" w14:textId="5C9CAC49" w:rsidR="00233C5C" w:rsidRDefault="00233C5C" w:rsidP="00233C5C">
            <w:pPr>
              <w:pStyle w:val="TAC"/>
              <w:keepNext w:val="0"/>
              <w:keepLines w:val="0"/>
              <w:widowControl w:val="0"/>
              <w:rPr>
                <w:rFonts w:eastAsia="SimSun"/>
                <w:lang w:eastAsia="zh-CN"/>
              </w:rPr>
            </w:pPr>
            <w:r>
              <w:rPr>
                <w:lang w:eastAsia="ko-KR"/>
              </w:rPr>
              <w:t>Disagree</w:t>
            </w:r>
          </w:p>
        </w:tc>
        <w:tc>
          <w:tcPr>
            <w:tcW w:w="5523" w:type="dxa"/>
          </w:tcPr>
          <w:p w14:paraId="18938B4F" w14:textId="018A6037" w:rsidR="00233C5C" w:rsidRDefault="00233C5C" w:rsidP="00233C5C">
            <w:pPr>
              <w:pStyle w:val="TAL"/>
              <w:keepNext w:val="0"/>
              <w:keepLines w:val="0"/>
              <w:widowControl w:val="0"/>
              <w:rPr>
                <w:rFonts w:cs="Arial"/>
              </w:rPr>
            </w:pPr>
            <w:r>
              <w:rPr>
                <w:rFonts w:eastAsia="SimSun"/>
                <w:lang w:eastAsia="zh-CN"/>
              </w:rPr>
              <w:t>For UL, if the CU-UP is unable to establish a context, the UE will keep trying to establish new contexts without getting any ACK. It is best if the network (i.e. CU-CP) can turn off the EHC feature when the CU-UP does not support the feature.</w:t>
            </w:r>
          </w:p>
        </w:tc>
      </w:tr>
    </w:tbl>
    <w:p w14:paraId="0C5BE75C" w14:textId="77777777" w:rsidR="00CE1F54" w:rsidRDefault="00CE1F54">
      <w:pPr>
        <w:rPr>
          <w:lang w:val="en-US" w:eastAsia="zh-CN"/>
        </w:rPr>
      </w:pPr>
    </w:p>
    <w:p w14:paraId="3CC76BF2" w14:textId="77777777" w:rsidR="00CE1F54" w:rsidRDefault="00B62381">
      <w:pPr>
        <w:pStyle w:val="Heading3"/>
        <w:rPr>
          <w:lang w:val="en-US" w:eastAsia="zh-CN"/>
        </w:rPr>
      </w:pPr>
      <w:r>
        <w:rPr>
          <w:lang w:val="en-US" w:eastAsia="zh-CN"/>
        </w:rPr>
        <w:t>3.2.2</w:t>
      </w:r>
      <w:r>
        <w:rPr>
          <w:lang w:val="en-US" w:eastAsia="zh-CN"/>
        </w:rPr>
        <w:tab/>
        <w:t>Miscellaneous corrections</w:t>
      </w:r>
    </w:p>
    <w:p w14:paraId="4984ED3E" w14:textId="77777777" w:rsidR="00CE1F54" w:rsidRDefault="004B46E4">
      <w:pPr>
        <w:pStyle w:val="Doc-title"/>
      </w:pPr>
      <w:hyperlink r:id="rId20" w:tooltip="D:Documents3GPPtsg_ranWG2TSGR2_113bis-eDocsR2-2104203.zip" w:history="1">
        <w:r w:rsidR="00B62381">
          <w:rPr>
            <w:rStyle w:val="Hyperlink"/>
          </w:rPr>
          <w:t>R2-2104203</w:t>
        </w:r>
      </w:hyperlink>
      <w:r w:rsidR="00B62381">
        <w:tab/>
        <w:t>PDCP miscellaneous corrections</w:t>
      </w:r>
      <w:r w:rsidR="00B62381">
        <w:tab/>
        <w:t>LG Electronics Inc. (PDCP rapporteur)</w:t>
      </w:r>
      <w:r w:rsidR="00B62381">
        <w:tab/>
        <w:t>CR</w:t>
      </w:r>
      <w:r w:rsidR="00B62381">
        <w:tab/>
        <w:t>Rel-16</w:t>
      </w:r>
      <w:r w:rsidR="00B62381">
        <w:tab/>
        <w:t>38.323</w:t>
      </w:r>
      <w:r w:rsidR="00B62381">
        <w:tab/>
        <w:t>16.3.0</w:t>
      </w:r>
      <w:r w:rsidR="00B62381">
        <w:tab/>
        <w:t>0070</w:t>
      </w:r>
      <w:r w:rsidR="00B62381">
        <w:tab/>
        <w:t>-</w:t>
      </w:r>
      <w:r w:rsidR="00B62381">
        <w:tab/>
        <w:t>F</w:t>
      </w:r>
      <w:r w:rsidR="00B62381">
        <w:tab/>
        <w:t>NR_IIOT-Core, 5G_V2X_NRSL-Core</w:t>
      </w:r>
      <w:r w:rsidR="00B62381">
        <w:tab/>
        <w:t>Late</w:t>
      </w:r>
    </w:p>
    <w:p w14:paraId="0B8E448F" w14:textId="77777777" w:rsidR="00CE1F54" w:rsidRDefault="00CE1F54">
      <w:pPr>
        <w:rPr>
          <w:b/>
          <w:bCs/>
          <w:lang w:eastAsia="zh-CN"/>
        </w:rPr>
      </w:pPr>
    </w:p>
    <w:p w14:paraId="6BE8DE0A" w14:textId="77777777" w:rsidR="00CE1F54" w:rsidRDefault="00B62381">
      <w:pPr>
        <w:rPr>
          <w:b/>
          <w:bCs/>
          <w:lang w:eastAsia="zh-CN"/>
        </w:rPr>
      </w:pPr>
      <w:r>
        <w:rPr>
          <w:b/>
          <w:bCs/>
          <w:lang w:eastAsia="zh-CN"/>
        </w:rPr>
        <w:t>Reason for change:</w:t>
      </w:r>
    </w:p>
    <w:p w14:paraId="5F9B1965" w14:textId="77777777" w:rsidR="00CE1F54" w:rsidRDefault="00B62381">
      <w:pPr>
        <w:rPr>
          <w:lang w:eastAsia="zh-CN"/>
        </w:rPr>
      </w:pPr>
      <w:r>
        <w:rPr>
          <w:lang w:eastAsia="zh-CN"/>
        </w:rPr>
        <w:t>1. The EHC feedback is transmitted via PDCP Control PDU, and the PDCP Control PDU is neither ciphered nor integrity protected. However, in the current PDCP specification, it is specified that ciphering is not applied but not specified that integrity protection is not applied. It could be misled that integrity protection is applied to PDCP Control PDU including EHC feedback.</w:t>
      </w:r>
    </w:p>
    <w:p w14:paraId="5C2A29F5" w14:textId="77777777" w:rsidR="00CE1F54" w:rsidRDefault="00B62381">
      <w:pPr>
        <w:rPr>
          <w:lang w:eastAsia="zh-CN"/>
        </w:rPr>
      </w:pPr>
      <w:r>
        <w:rPr>
          <w:lang w:eastAsia="zh-CN"/>
        </w:rPr>
        <w:t>2. [Editorial] “respectively” is missing for respective integrity protection and ciphering procedure.</w:t>
      </w:r>
    </w:p>
    <w:p w14:paraId="589875EB" w14:textId="77777777" w:rsidR="00CE1F54" w:rsidRDefault="00B62381">
      <w:pPr>
        <w:rPr>
          <w:lang w:eastAsia="zh-CN"/>
        </w:rPr>
      </w:pPr>
      <w:r>
        <w:rPr>
          <w:lang w:eastAsia="zh-CN"/>
        </w:rPr>
        <w:t xml:space="preserve">3. The NOTE in RX_NEXT says that “It is up to UE implementation to select HFN for RX_NEXT as such that initial value of RX_DELIV should be a positive value.”. This NOTE allows the UE to set its own initial HFN value by implementation. However, the initial HFN value shall be 0 for normal UEs, and the NOTE should be applied only for </w:t>
      </w:r>
      <w:proofErr w:type="spellStart"/>
      <w:r>
        <w:rPr>
          <w:lang w:eastAsia="zh-CN"/>
        </w:rPr>
        <w:t>sidelink</w:t>
      </w:r>
      <w:proofErr w:type="spellEnd"/>
      <w:r>
        <w:rPr>
          <w:lang w:eastAsia="zh-CN"/>
        </w:rPr>
        <w:t xml:space="preserve"> UEs.</w:t>
      </w:r>
    </w:p>
    <w:p w14:paraId="6BF09102" w14:textId="77777777" w:rsidR="00CE1F54" w:rsidRDefault="00B62381">
      <w:pPr>
        <w:rPr>
          <w:b/>
          <w:bCs/>
          <w:lang w:eastAsia="zh-CN"/>
        </w:rPr>
      </w:pPr>
      <w:r>
        <w:rPr>
          <w:b/>
          <w:bCs/>
          <w:lang w:eastAsia="zh-CN"/>
        </w:rPr>
        <w:t>Solution:</w:t>
      </w:r>
    </w:p>
    <w:p w14:paraId="06F7F55D" w14:textId="77777777" w:rsidR="00CE1F54" w:rsidRDefault="00B62381">
      <w:pPr>
        <w:rPr>
          <w:lang w:eastAsia="zh-CN"/>
        </w:rPr>
      </w:pPr>
      <w:r>
        <w:rPr>
          <w:rFonts w:eastAsia="Malgun Gothic"/>
          <w:noProof/>
          <w:lang w:eastAsia="ko-KR"/>
        </w:rPr>
        <w:t>1. It is specified that integrity protection and verification are not applied to PDCP Control PDU including EHC feedback.</w:t>
      </w:r>
    </w:p>
    <w:p w14:paraId="718C992B" w14:textId="77777777" w:rsidR="00CE1F54" w:rsidRDefault="00B62381">
      <w:pPr>
        <w:jc w:val="both"/>
        <w:rPr>
          <w:b/>
        </w:rPr>
      </w:pPr>
      <w:r>
        <w:rPr>
          <w:rFonts w:eastAsia="Yu Mincho"/>
          <w:b/>
        </w:rPr>
        <w:t>Q4: Comments for the change 1.?</w:t>
      </w:r>
    </w:p>
    <w:tbl>
      <w:tblPr>
        <w:tblStyle w:val="TableGrid"/>
        <w:tblW w:w="0" w:type="auto"/>
        <w:tblLook w:val="04A0" w:firstRow="1" w:lastRow="0" w:firstColumn="1" w:lastColumn="0" w:noHBand="0" w:noVBand="1"/>
      </w:tblPr>
      <w:tblGrid>
        <w:gridCol w:w="1838"/>
        <w:gridCol w:w="2268"/>
        <w:gridCol w:w="5523"/>
      </w:tblGrid>
      <w:tr w:rsidR="00CE1F54" w14:paraId="193AED07" w14:textId="77777777">
        <w:tc>
          <w:tcPr>
            <w:tcW w:w="1838" w:type="dxa"/>
          </w:tcPr>
          <w:p w14:paraId="39DD0327" w14:textId="77777777" w:rsidR="00CE1F54" w:rsidRDefault="00B62381">
            <w:pPr>
              <w:pStyle w:val="TAH"/>
              <w:keepNext w:val="0"/>
              <w:keepLines w:val="0"/>
              <w:widowControl w:val="0"/>
              <w:rPr>
                <w:lang w:eastAsia="ko-KR"/>
              </w:rPr>
            </w:pPr>
            <w:r>
              <w:rPr>
                <w:lang w:eastAsia="ko-KR"/>
              </w:rPr>
              <w:t>Company</w:t>
            </w:r>
          </w:p>
        </w:tc>
        <w:tc>
          <w:tcPr>
            <w:tcW w:w="2268" w:type="dxa"/>
          </w:tcPr>
          <w:p w14:paraId="6ECEC4CF" w14:textId="77777777" w:rsidR="00CE1F54" w:rsidRDefault="00B62381">
            <w:pPr>
              <w:pStyle w:val="TAH"/>
              <w:keepNext w:val="0"/>
              <w:keepLines w:val="0"/>
              <w:widowControl w:val="0"/>
              <w:rPr>
                <w:lang w:eastAsia="ko-KR"/>
              </w:rPr>
            </w:pPr>
            <w:r>
              <w:rPr>
                <w:lang w:eastAsia="ko-KR"/>
              </w:rPr>
              <w:t>Agree/Disagree/</w:t>
            </w:r>
          </w:p>
          <w:p w14:paraId="0D612AA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63ADAFB7" w14:textId="77777777" w:rsidR="00CE1F54" w:rsidRDefault="00B62381">
            <w:pPr>
              <w:pStyle w:val="TAH"/>
              <w:keepNext w:val="0"/>
              <w:keepLines w:val="0"/>
              <w:widowControl w:val="0"/>
              <w:rPr>
                <w:lang w:eastAsia="ko-KR"/>
              </w:rPr>
            </w:pPr>
            <w:r>
              <w:rPr>
                <w:lang w:eastAsia="ko-KR"/>
              </w:rPr>
              <w:t>Detailed Comments</w:t>
            </w:r>
          </w:p>
        </w:tc>
      </w:tr>
      <w:tr w:rsidR="00CE1F54" w14:paraId="394CFAB1" w14:textId="77777777">
        <w:tc>
          <w:tcPr>
            <w:tcW w:w="1838" w:type="dxa"/>
          </w:tcPr>
          <w:p w14:paraId="04A3EE7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FFF8181"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2817EF88" w14:textId="77777777" w:rsidR="00CE1F54" w:rsidRDefault="00B62381">
            <w:pPr>
              <w:pStyle w:val="TAL"/>
              <w:keepNext w:val="0"/>
              <w:keepLines w:val="0"/>
              <w:widowControl w:val="0"/>
              <w:rPr>
                <w:lang w:eastAsia="ko-KR"/>
              </w:rPr>
            </w:pPr>
            <w:r>
              <w:rPr>
                <w:rFonts w:hint="eastAsia"/>
                <w:lang w:eastAsia="ko-KR"/>
              </w:rPr>
              <w:t>This is to avoid potential misinterpretation of PDCP specification.</w:t>
            </w:r>
          </w:p>
        </w:tc>
      </w:tr>
      <w:tr w:rsidR="00CE1F54" w14:paraId="765CB5D2" w14:textId="77777777">
        <w:tc>
          <w:tcPr>
            <w:tcW w:w="1838" w:type="dxa"/>
          </w:tcPr>
          <w:p w14:paraId="593A1A50" w14:textId="77777777" w:rsidR="00CE1F54" w:rsidRPr="00590374" w:rsidRDefault="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251049E1" w14:textId="77777777" w:rsidR="00CE1F54" w:rsidRPr="00590374" w:rsidRDefault="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7CEEF5E8" w14:textId="77777777" w:rsidR="00CE1F54" w:rsidRDefault="00590374">
            <w:pPr>
              <w:pStyle w:val="TAL"/>
              <w:keepNext w:val="0"/>
              <w:keepLines w:val="0"/>
              <w:widowControl w:val="0"/>
              <w:rPr>
                <w:rFonts w:eastAsia="SimSun"/>
                <w:lang w:eastAsia="zh-CN"/>
              </w:rPr>
            </w:pPr>
            <w:r>
              <w:rPr>
                <w:rFonts w:eastAsia="SimSun"/>
                <w:lang w:eastAsia="zh-CN"/>
              </w:rPr>
              <w:t>Just to make the description complete</w:t>
            </w:r>
          </w:p>
        </w:tc>
      </w:tr>
      <w:tr w:rsidR="00CE1F54" w14:paraId="0BBDC468" w14:textId="77777777">
        <w:tc>
          <w:tcPr>
            <w:tcW w:w="1838" w:type="dxa"/>
          </w:tcPr>
          <w:p w14:paraId="3DA4F80A" w14:textId="4EF052ED" w:rsidR="00CE1F54" w:rsidRDefault="00B15595">
            <w:pPr>
              <w:pStyle w:val="TAC"/>
              <w:keepNext w:val="0"/>
              <w:keepLines w:val="0"/>
              <w:widowControl w:val="0"/>
              <w:rPr>
                <w:rFonts w:eastAsia="SimSun"/>
                <w:lang w:eastAsia="zh-CN"/>
              </w:rPr>
            </w:pPr>
            <w:r>
              <w:rPr>
                <w:rFonts w:eastAsia="SimSun"/>
                <w:lang w:eastAsia="zh-CN"/>
              </w:rPr>
              <w:t>Ericsson</w:t>
            </w:r>
          </w:p>
        </w:tc>
        <w:tc>
          <w:tcPr>
            <w:tcW w:w="2268" w:type="dxa"/>
          </w:tcPr>
          <w:p w14:paraId="7CCC6209" w14:textId="745CDF31" w:rsidR="00CE1F54" w:rsidRDefault="00B15595">
            <w:pPr>
              <w:pStyle w:val="TAC"/>
              <w:keepNext w:val="0"/>
              <w:keepLines w:val="0"/>
              <w:widowControl w:val="0"/>
              <w:rPr>
                <w:rFonts w:eastAsia="SimSun"/>
                <w:lang w:eastAsia="zh-CN"/>
              </w:rPr>
            </w:pPr>
            <w:r>
              <w:rPr>
                <w:rFonts w:eastAsia="SimSun"/>
                <w:lang w:eastAsia="zh-CN"/>
              </w:rPr>
              <w:t>Agree</w:t>
            </w:r>
          </w:p>
        </w:tc>
        <w:tc>
          <w:tcPr>
            <w:tcW w:w="5523" w:type="dxa"/>
          </w:tcPr>
          <w:p w14:paraId="47D9DB45" w14:textId="605AD675" w:rsidR="00CE1F54" w:rsidRDefault="00B15595">
            <w:pPr>
              <w:pStyle w:val="TAL"/>
              <w:keepNext w:val="0"/>
              <w:keepLines w:val="0"/>
              <w:widowControl w:val="0"/>
              <w:rPr>
                <w:lang w:eastAsia="ko-KR"/>
              </w:rPr>
            </w:pPr>
            <w:r>
              <w:rPr>
                <w:lang w:eastAsia="ko-KR"/>
              </w:rPr>
              <w:t xml:space="preserve">The formulation should be </w:t>
            </w:r>
            <w:proofErr w:type="gramStart"/>
            <w:r w:rsidR="002028EF">
              <w:rPr>
                <w:lang w:eastAsia="ko-KR"/>
              </w:rPr>
              <w:t>“..</w:t>
            </w:r>
            <w:proofErr w:type="gramEnd"/>
            <w:r w:rsidR="002028EF">
              <w:t>ciphered nor integrity protected.”</w:t>
            </w:r>
            <w:r w:rsidR="00B66702">
              <w:t xml:space="preserve"> It is not recommended to use “/” in specs.</w:t>
            </w:r>
          </w:p>
        </w:tc>
      </w:tr>
      <w:tr w:rsidR="00CE1F54" w14:paraId="4D26CD3E" w14:textId="77777777">
        <w:trPr>
          <w:trHeight w:val="90"/>
        </w:trPr>
        <w:tc>
          <w:tcPr>
            <w:tcW w:w="1838" w:type="dxa"/>
          </w:tcPr>
          <w:p w14:paraId="0A247132" w14:textId="33A4EC9E"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33175379" w14:textId="5916458F" w:rsidR="00CE1F54" w:rsidRDefault="0011010D">
            <w:pPr>
              <w:pStyle w:val="TAC"/>
              <w:keepNext w:val="0"/>
              <w:keepLines w:val="0"/>
              <w:widowControl w:val="0"/>
              <w:rPr>
                <w:lang w:eastAsia="ko-KR"/>
              </w:rPr>
            </w:pPr>
            <w:r>
              <w:rPr>
                <w:lang w:eastAsia="ko-KR"/>
              </w:rPr>
              <w:t>Agree</w:t>
            </w:r>
          </w:p>
        </w:tc>
        <w:tc>
          <w:tcPr>
            <w:tcW w:w="5523" w:type="dxa"/>
          </w:tcPr>
          <w:p w14:paraId="20EA074D" w14:textId="77777777" w:rsidR="00CE1F54" w:rsidRDefault="00CE1F54">
            <w:pPr>
              <w:pStyle w:val="TAL"/>
              <w:keepNext w:val="0"/>
              <w:keepLines w:val="0"/>
              <w:widowControl w:val="0"/>
              <w:rPr>
                <w:lang w:eastAsia="ko-KR"/>
              </w:rPr>
            </w:pPr>
          </w:p>
        </w:tc>
      </w:tr>
      <w:tr w:rsidR="0011010D" w14:paraId="12968625" w14:textId="77777777">
        <w:trPr>
          <w:trHeight w:val="90"/>
        </w:trPr>
        <w:tc>
          <w:tcPr>
            <w:tcW w:w="1838" w:type="dxa"/>
          </w:tcPr>
          <w:p w14:paraId="0593FB3C" w14:textId="40080A49" w:rsidR="0011010D" w:rsidRDefault="00CF58DB">
            <w:pPr>
              <w:pStyle w:val="TAC"/>
              <w:keepNext w:val="0"/>
              <w:keepLines w:val="0"/>
              <w:widowControl w:val="0"/>
              <w:rPr>
                <w:rFonts w:eastAsia="SimSun"/>
                <w:lang w:eastAsia="zh-CN"/>
              </w:rPr>
            </w:pPr>
            <w:r>
              <w:rPr>
                <w:rFonts w:eastAsia="SimSun"/>
                <w:lang w:eastAsia="zh-CN"/>
              </w:rPr>
              <w:t>Xiaomi</w:t>
            </w:r>
          </w:p>
        </w:tc>
        <w:tc>
          <w:tcPr>
            <w:tcW w:w="2268" w:type="dxa"/>
          </w:tcPr>
          <w:p w14:paraId="1919F1E2" w14:textId="4E710F49" w:rsidR="0011010D" w:rsidRDefault="008E58C8" w:rsidP="008E58C8">
            <w:pPr>
              <w:pStyle w:val="TAL"/>
              <w:keepNext w:val="0"/>
              <w:keepLines w:val="0"/>
              <w:widowControl w:val="0"/>
              <w:rPr>
                <w:lang w:eastAsia="ko-KR"/>
              </w:rPr>
            </w:pPr>
            <w:r>
              <w:rPr>
                <w:lang w:eastAsia="ko-KR"/>
              </w:rPr>
              <w:t>No strong view</w:t>
            </w:r>
          </w:p>
        </w:tc>
        <w:tc>
          <w:tcPr>
            <w:tcW w:w="5523" w:type="dxa"/>
          </w:tcPr>
          <w:p w14:paraId="136130B7" w14:textId="7B6BF315" w:rsidR="0011010D" w:rsidRDefault="008E58C8" w:rsidP="008E58C8">
            <w:pPr>
              <w:pStyle w:val="TAL"/>
              <w:keepNext w:val="0"/>
              <w:keepLines w:val="0"/>
              <w:widowControl w:val="0"/>
              <w:rPr>
                <w:lang w:eastAsia="ko-KR"/>
              </w:rPr>
            </w:pPr>
            <w:r>
              <w:rPr>
                <w:lang w:eastAsia="ko-KR"/>
              </w:rPr>
              <w:t>As discussed in another email thread, companies noticed that Section 5.9 of the PDCP specification already states that “</w:t>
            </w:r>
            <w:r w:rsidRPr="002E7A71">
              <w:rPr>
                <w:lang w:eastAsia="ko-KR"/>
              </w:rPr>
              <w:t xml:space="preserve">The integrity protection is not </w:t>
            </w:r>
            <w:r>
              <w:rPr>
                <w:lang w:eastAsia="ko-KR"/>
              </w:rPr>
              <w:t>applicable to PDCP Control PDUs”</w:t>
            </w:r>
            <w:r w:rsidRPr="008E58C8">
              <w:rPr>
                <w:lang w:eastAsia="ko-KR"/>
              </w:rPr>
              <w:t xml:space="preserve">. And the </w:t>
            </w:r>
            <w:r>
              <w:rPr>
                <w:lang w:eastAsia="ko-KR"/>
              </w:rPr>
              <w:t>EHC feedback is PDCP Control PDU</w:t>
            </w:r>
          </w:p>
        </w:tc>
      </w:tr>
      <w:tr w:rsidR="009851EE" w14:paraId="7510772C" w14:textId="77777777">
        <w:trPr>
          <w:trHeight w:val="90"/>
        </w:trPr>
        <w:tc>
          <w:tcPr>
            <w:tcW w:w="1838" w:type="dxa"/>
          </w:tcPr>
          <w:p w14:paraId="169D5657" w14:textId="28A2C398" w:rsidR="009851EE" w:rsidRDefault="009851EE">
            <w:pPr>
              <w:pStyle w:val="TAC"/>
              <w:keepNext w:val="0"/>
              <w:keepLines w:val="0"/>
              <w:widowControl w:val="0"/>
              <w:rPr>
                <w:rFonts w:eastAsia="SimSun"/>
                <w:lang w:eastAsia="zh-CN"/>
              </w:rPr>
            </w:pPr>
            <w:r>
              <w:rPr>
                <w:rFonts w:eastAsia="SimSun" w:hint="eastAsia"/>
                <w:lang w:eastAsia="zh-CN"/>
              </w:rPr>
              <w:t>CATT</w:t>
            </w:r>
          </w:p>
        </w:tc>
        <w:tc>
          <w:tcPr>
            <w:tcW w:w="2268" w:type="dxa"/>
          </w:tcPr>
          <w:p w14:paraId="2D05FC95" w14:textId="07365897" w:rsidR="009851EE" w:rsidRDefault="009851EE" w:rsidP="008E58C8">
            <w:pPr>
              <w:pStyle w:val="TAL"/>
              <w:keepNext w:val="0"/>
              <w:keepLines w:val="0"/>
              <w:widowControl w:val="0"/>
              <w:rPr>
                <w:lang w:eastAsia="ko-KR"/>
              </w:rPr>
            </w:pPr>
            <w:r>
              <w:rPr>
                <w:lang w:eastAsia="ko-KR"/>
              </w:rPr>
              <w:t>Disagree</w:t>
            </w:r>
          </w:p>
        </w:tc>
        <w:tc>
          <w:tcPr>
            <w:tcW w:w="5523" w:type="dxa"/>
          </w:tcPr>
          <w:p w14:paraId="4AF15F70" w14:textId="77777777" w:rsidR="009851EE" w:rsidRDefault="009851EE" w:rsidP="001817CC">
            <w:pPr>
              <w:pStyle w:val="TAL"/>
              <w:keepNext w:val="0"/>
              <w:keepLines w:val="0"/>
              <w:widowControl w:val="0"/>
              <w:rPr>
                <w:rFonts w:eastAsia="SimSun"/>
                <w:lang w:eastAsia="zh-CN"/>
              </w:rPr>
            </w:pPr>
            <w:r>
              <w:rPr>
                <w:rFonts w:eastAsia="SimSun" w:hint="eastAsia"/>
                <w:lang w:eastAsia="zh-CN"/>
              </w:rPr>
              <w:t>Same as the comments in offline#004 for ROHC feedback:</w:t>
            </w:r>
          </w:p>
          <w:p w14:paraId="532012D2" w14:textId="77777777" w:rsidR="00A044CE" w:rsidRDefault="009851EE" w:rsidP="008E58C8">
            <w:pPr>
              <w:pStyle w:val="TAL"/>
              <w:keepNext w:val="0"/>
              <w:keepLines w:val="0"/>
              <w:widowControl w:val="0"/>
              <w:numPr>
                <w:ilvl w:val="0"/>
                <w:numId w:val="11"/>
              </w:numPr>
              <w:ind w:left="289" w:hanging="289"/>
              <w:rPr>
                <w:rFonts w:eastAsia="SimSun"/>
                <w:lang w:eastAsia="zh-CN"/>
              </w:rPr>
            </w:pPr>
            <w:r>
              <w:rPr>
                <w:rFonts w:eastAsia="SimSun"/>
                <w:lang w:eastAsia="zh-CN"/>
              </w:rPr>
              <w:t xml:space="preserve">In TS 38.323 clause 5.9, it is specified clearly that “The </w:t>
            </w:r>
            <w:bookmarkStart w:id="1" w:name="OLE_LINK2"/>
            <w:bookmarkStart w:id="2" w:name="OLE_LINK1"/>
            <w:r>
              <w:rPr>
                <w:rFonts w:eastAsia="SimSun"/>
                <w:lang w:eastAsia="zh-CN"/>
              </w:rPr>
              <w:t xml:space="preserve">integrity protection </w:t>
            </w:r>
            <w:bookmarkEnd w:id="1"/>
            <w:bookmarkEnd w:id="2"/>
            <w:r>
              <w:rPr>
                <w:rFonts w:eastAsia="SimSun"/>
                <w:lang w:eastAsia="zh-CN"/>
              </w:rPr>
              <w:t>is not applicable to PDCP Control PDUs.”</w:t>
            </w:r>
          </w:p>
          <w:p w14:paraId="59B7A3B7" w14:textId="107EEDD0" w:rsidR="009851EE" w:rsidRPr="00A044CE" w:rsidRDefault="009851EE" w:rsidP="008E58C8">
            <w:pPr>
              <w:pStyle w:val="TAL"/>
              <w:keepNext w:val="0"/>
              <w:keepLines w:val="0"/>
              <w:widowControl w:val="0"/>
              <w:numPr>
                <w:ilvl w:val="0"/>
                <w:numId w:val="11"/>
              </w:numPr>
              <w:ind w:left="289" w:hanging="289"/>
              <w:rPr>
                <w:rFonts w:eastAsia="SimSun"/>
                <w:lang w:eastAsia="zh-CN"/>
              </w:rPr>
            </w:pPr>
            <w:r w:rsidRPr="00A044CE">
              <w:rPr>
                <w:rFonts w:eastAsia="SimSun"/>
                <w:lang w:eastAsia="zh-CN"/>
              </w:rPr>
              <w:t xml:space="preserve">Integrity protection is identified </w:t>
            </w:r>
            <w:r w:rsidRPr="00A044CE">
              <w:rPr>
                <w:rFonts w:eastAsia="SimSun" w:hint="eastAsia"/>
                <w:lang w:eastAsia="zh-CN"/>
              </w:rPr>
              <w:t xml:space="preserve">by the MAC-I field in </w:t>
            </w:r>
            <w:r w:rsidRPr="00A044CE">
              <w:rPr>
                <w:rFonts w:eastAsia="SimSun"/>
                <w:lang w:eastAsia="zh-CN"/>
              </w:rPr>
              <w:t>PDCP PDU. It seems no room for misunderstanding.</w:t>
            </w:r>
          </w:p>
        </w:tc>
      </w:tr>
      <w:tr w:rsidR="00A55F25" w14:paraId="1C38A0CA" w14:textId="77777777">
        <w:trPr>
          <w:trHeight w:val="90"/>
        </w:trPr>
        <w:tc>
          <w:tcPr>
            <w:tcW w:w="1838" w:type="dxa"/>
          </w:tcPr>
          <w:p w14:paraId="50EDF395" w14:textId="37387C86" w:rsidR="00A55F25" w:rsidRDefault="00A55F25" w:rsidP="00A55F25">
            <w:pPr>
              <w:pStyle w:val="TAC"/>
              <w:keepNext w:val="0"/>
              <w:keepLines w:val="0"/>
              <w:widowControl w:val="0"/>
              <w:rPr>
                <w:rFonts w:eastAsia="SimSun"/>
                <w:lang w:eastAsia="zh-CN"/>
              </w:rPr>
            </w:pPr>
            <w:r>
              <w:rPr>
                <w:rFonts w:hint="eastAsia"/>
                <w:lang w:eastAsia="ko-KR"/>
              </w:rPr>
              <w:t>Samsung</w:t>
            </w:r>
          </w:p>
        </w:tc>
        <w:tc>
          <w:tcPr>
            <w:tcW w:w="2268" w:type="dxa"/>
          </w:tcPr>
          <w:p w14:paraId="53A681DB" w14:textId="3EB0799D" w:rsidR="00A55F25" w:rsidRDefault="00A55F25" w:rsidP="00A55F25">
            <w:pPr>
              <w:pStyle w:val="TAL"/>
              <w:keepNext w:val="0"/>
              <w:keepLines w:val="0"/>
              <w:widowControl w:val="0"/>
              <w:rPr>
                <w:lang w:eastAsia="ko-KR"/>
              </w:rPr>
            </w:pPr>
            <w:r>
              <w:rPr>
                <w:rFonts w:hint="eastAsia"/>
                <w:lang w:eastAsia="ko-KR"/>
              </w:rPr>
              <w:t>Agree</w:t>
            </w:r>
            <w:r>
              <w:rPr>
                <w:lang w:eastAsia="ko-KR"/>
              </w:rPr>
              <w:t>,</w:t>
            </w:r>
            <w:r>
              <w:rPr>
                <w:rFonts w:hint="eastAsia"/>
                <w:lang w:eastAsia="ko-KR"/>
              </w:rPr>
              <w:t xml:space="preserve"> but</w:t>
            </w:r>
          </w:p>
        </w:tc>
        <w:tc>
          <w:tcPr>
            <w:tcW w:w="5523" w:type="dxa"/>
          </w:tcPr>
          <w:p w14:paraId="35D08986" w14:textId="6C2E138A" w:rsidR="00A55F25" w:rsidRDefault="00A55F25" w:rsidP="00A55F25">
            <w:pPr>
              <w:pStyle w:val="TAL"/>
              <w:keepNext w:val="0"/>
              <w:keepLines w:val="0"/>
              <w:widowControl w:val="0"/>
              <w:rPr>
                <w:rFonts w:eastAsia="SimSun"/>
                <w:lang w:eastAsia="zh-CN"/>
              </w:rPr>
            </w:pPr>
            <w:r>
              <w:rPr>
                <w:lang w:eastAsia="ko-KR"/>
              </w:rPr>
              <w:t>We have some sympathy with the intention. It may be confused in the procedural text given</w:t>
            </w:r>
            <w:r>
              <w:rPr>
                <w:rFonts w:hint="eastAsia"/>
                <w:lang w:eastAsia="ko-KR"/>
              </w:rPr>
              <w:t xml:space="preserve"> that U</w:t>
            </w:r>
            <w:r>
              <w:rPr>
                <w:lang w:eastAsia="ko-KR"/>
              </w:rPr>
              <w:t>P IP can be applied in NR. One minor comment is that it would be better to specify “integrity protection” before “ciphering” for the transmit operation, which is aligned with the general procedure.</w:t>
            </w:r>
          </w:p>
        </w:tc>
      </w:tr>
      <w:tr w:rsidR="00303160" w14:paraId="05DF8A84" w14:textId="77777777">
        <w:trPr>
          <w:trHeight w:val="90"/>
        </w:trPr>
        <w:tc>
          <w:tcPr>
            <w:tcW w:w="1838" w:type="dxa"/>
          </w:tcPr>
          <w:p w14:paraId="04B9D4A8" w14:textId="6D38990E"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681FEE65" w14:textId="2F549DA8" w:rsidR="00303160" w:rsidRDefault="00303160" w:rsidP="00303160">
            <w:pPr>
              <w:pStyle w:val="TAL"/>
              <w:keepNext w:val="0"/>
              <w:keepLines w:val="0"/>
              <w:widowControl w:val="0"/>
              <w:rPr>
                <w:lang w:eastAsia="ko-KR"/>
              </w:rPr>
            </w:pPr>
            <w:r>
              <w:rPr>
                <w:lang w:eastAsia="ko-KR"/>
              </w:rPr>
              <w:t>No strong view</w:t>
            </w:r>
          </w:p>
        </w:tc>
        <w:tc>
          <w:tcPr>
            <w:tcW w:w="5523" w:type="dxa"/>
          </w:tcPr>
          <w:p w14:paraId="2C098FD4" w14:textId="5C30FB57" w:rsidR="00303160" w:rsidRDefault="00303160" w:rsidP="00303160">
            <w:pPr>
              <w:pStyle w:val="TAL"/>
              <w:keepNext w:val="0"/>
              <w:keepLines w:val="0"/>
              <w:widowControl w:val="0"/>
              <w:rPr>
                <w:lang w:eastAsia="ko-KR"/>
              </w:rPr>
            </w:pPr>
            <w:r>
              <w:rPr>
                <w:rFonts w:eastAsia="SimSun"/>
                <w:lang w:eastAsia="zh-CN"/>
              </w:rPr>
              <w:t>We tend to agree with CATT</w:t>
            </w:r>
          </w:p>
        </w:tc>
      </w:tr>
      <w:tr w:rsidR="004C794F" w14:paraId="24632EA8" w14:textId="77777777">
        <w:trPr>
          <w:trHeight w:val="90"/>
        </w:trPr>
        <w:tc>
          <w:tcPr>
            <w:tcW w:w="1838" w:type="dxa"/>
          </w:tcPr>
          <w:p w14:paraId="0C125607" w14:textId="6D86CE20" w:rsidR="004C794F" w:rsidRDefault="004C794F" w:rsidP="00303160">
            <w:pPr>
              <w:pStyle w:val="TAC"/>
              <w:keepNext w:val="0"/>
              <w:keepLines w:val="0"/>
              <w:widowControl w:val="0"/>
              <w:rPr>
                <w:rFonts w:eastAsia="SimSun"/>
                <w:lang w:eastAsia="zh-CN"/>
              </w:rPr>
            </w:pPr>
            <w:r>
              <w:rPr>
                <w:rFonts w:eastAsia="SimSun"/>
                <w:lang w:eastAsia="zh-CN"/>
              </w:rPr>
              <w:t>Intel</w:t>
            </w:r>
          </w:p>
        </w:tc>
        <w:tc>
          <w:tcPr>
            <w:tcW w:w="2268" w:type="dxa"/>
          </w:tcPr>
          <w:p w14:paraId="367AF7F3" w14:textId="48F286DD" w:rsidR="004C794F" w:rsidRDefault="004C794F" w:rsidP="00303160">
            <w:pPr>
              <w:pStyle w:val="TAL"/>
              <w:keepNext w:val="0"/>
              <w:keepLines w:val="0"/>
              <w:widowControl w:val="0"/>
              <w:rPr>
                <w:lang w:eastAsia="ko-KR"/>
              </w:rPr>
            </w:pPr>
            <w:r>
              <w:rPr>
                <w:lang w:eastAsia="ko-KR"/>
              </w:rPr>
              <w:t>Disagree</w:t>
            </w:r>
          </w:p>
        </w:tc>
        <w:tc>
          <w:tcPr>
            <w:tcW w:w="5523" w:type="dxa"/>
          </w:tcPr>
          <w:p w14:paraId="268701F7" w14:textId="4A7D9D78" w:rsidR="004C794F" w:rsidRDefault="00C06B9E" w:rsidP="00303160">
            <w:pPr>
              <w:pStyle w:val="TAL"/>
              <w:keepNext w:val="0"/>
              <w:keepLines w:val="0"/>
              <w:widowControl w:val="0"/>
              <w:rPr>
                <w:rFonts w:eastAsia="SimSun"/>
                <w:lang w:eastAsia="zh-CN"/>
              </w:rPr>
            </w:pPr>
            <w:r>
              <w:rPr>
                <w:rStyle w:val="normaltextrun"/>
                <w:rFonts w:cs="Arial"/>
                <w:color w:val="000000"/>
                <w:szCs w:val="18"/>
                <w:shd w:val="clear" w:color="auto" w:fill="FFFFFF"/>
              </w:rPr>
              <w:t xml:space="preserve">In TS 38.323 clause 5.9, it is already specified that “The integrity </w:t>
            </w:r>
            <w:r>
              <w:rPr>
                <w:rStyle w:val="normaltextrun"/>
                <w:rFonts w:cs="Arial"/>
                <w:color w:val="000000"/>
                <w:szCs w:val="18"/>
                <w:shd w:val="clear" w:color="auto" w:fill="FFFFFF"/>
              </w:rPr>
              <w:lastRenderedPageBreak/>
              <w:t>protection is not applicable to PDCP Control PDUs</w:t>
            </w:r>
            <w:r>
              <w:rPr>
                <w:rStyle w:val="normaltextrun"/>
                <w:rFonts w:ascii="SimSun" w:eastAsia="SimSun" w:hAnsi="SimSun" w:hint="eastAsia"/>
                <w:color w:val="000000"/>
                <w:szCs w:val="18"/>
                <w:shd w:val="clear" w:color="auto" w:fill="FFFFFF"/>
              </w:rPr>
              <w:t>”.</w:t>
            </w:r>
            <w:r>
              <w:rPr>
                <w:rStyle w:val="eop"/>
                <w:rFonts w:ascii="SimSun" w:eastAsia="SimSun" w:hAnsi="SimSun" w:hint="eastAsia"/>
                <w:color w:val="000000"/>
                <w:szCs w:val="18"/>
                <w:shd w:val="clear" w:color="auto" w:fill="FFFFFF"/>
              </w:rPr>
              <w:t> </w:t>
            </w:r>
          </w:p>
        </w:tc>
      </w:tr>
      <w:tr w:rsidR="00B832AD" w14:paraId="34CCE3D8" w14:textId="77777777">
        <w:trPr>
          <w:trHeight w:val="90"/>
        </w:trPr>
        <w:tc>
          <w:tcPr>
            <w:tcW w:w="1838" w:type="dxa"/>
          </w:tcPr>
          <w:p w14:paraId="3EC1812B" w14:textId="2198F793" w:rsidR="00B832AD" w:rsidRDefault="00B832AD" w:rsidP="00303160">
            <w:pPr>
              <w:pStyle w:val="TAC"/>
              <w:keepNext w:val="0"/>
              <w:keepLines w:val="0"/>
              <w:widowControl w:val="0"/>
              <w:rPr>
                <w:rFonts w:eastAsia="SimSun"/>
                <w:lang w:eastAsia="zh-CN"/>
              </w:rPr>
            </w:pPr>
            <w:r>
              <w:rPr>
                <w:rFonts w:eastAsia="SimSun"/>
                <w:lang w:eastAsia="zh-CN"/>
              </w:rPr>
              <w:lastRenderedPageBreak/>
              <w:t>vivo</w:t>
            </w:r>
          </w:p>
        </w:tc>
        <w:tc>
          <w:tcPr>
            <w:tcW w:w="2268" w:type="dxa"/>
          </w:tcPr>
          <w:p w14:paraId="208535F3" w14:textId="0636D8C9" w:rsidR="00B832AD" w:rsidRDefault="00701FC9" w:rsidP="00303160">
            <w:pPr>
              <w:pStyle w:val="TAL"/>
              <w:keepNext w:val="0"/>
              <w:keepLines w:val="0"/>
              <w:widowControl w:val="0"/>
              <w:rPr>
                <w:lang w:eastAsia="ko-KR"/>
              </w:rPr>
            </w:pPr>
            <w:r>
              <w:rPr>
                <w:lang w:eastAsia="ko-KR"/>
              </w:rPr>
              <w:t>No strong view</w:t>
            </w:r>
          </w:p>
        </w:tc>
        <w:tc>
          <w:tcPr>
            <w:tcW w:w="5523" w:type="dxa"/>
          </w:tcPr>
          <w:p w14:paraId="31737143" w14:textId="77777777" w:rsidR="00B832AD" w:rsidRDefault="00B832AD" w:rsidP="00303160">
            <w:pPr>
              <w:pStyle w:val="TAL"/>
              <w:keepNext w:val="0"/>
              <w:keepLines w:val="0"/>
              <w:widowControl w:val="0"/>
              <w:rPr>
                <w:rStyle w:val="normaltextrun"/>
                <w:rFonts w:cs="Arial"/>
                <w:color w:val="000000"/>
                <w:szCs w:val="18"/>
                <w:shd w:val="clear" w:color="auto" w:fill="FFFFFF"/>
              </w:rPr>
            </w:pPr>
          </w:p>
        </w:tc>
      </w:tr>
      <w:tr w:rsidR="003A7756" w14:paraId="7AFA25B4" w14:textId="77777777">
        <w:trPr>
          <w:trHeight w:val="90"/>
        </w:trPr>
        <w:tc>
          <w:tcPr>
            <w:tcW w:w="1838" w:type="dxa"/>
          </w:tcPr>
          <w:p w14:paraId="7ED51AE8" w14:textId="73A7E43B" w:rsidR="003A7756" w:rsidRDefault="003A7756" w:rsidP="003A7756">
            <w:pPr>
              <w:pStyle w:val="TAC"/>
              <w:keepNext w:val="0"/>
              <w:keepLines w:val="0"/>
              <w:widowControl w:val="0"/>
              <w:rPr>
                <w:rFonts w:eastAsia="SimSun"/>
                <w:lang w:eastAsia="zh-CN"/>
              </w:rPr>
            </w:pPr>
            <w:r>
              <w:rPr>
                <w:lang w:eastAsia="ko-KR"/>
              </w:rPr>
              <w:t>QCOM</w:t>
            </w:r>
          </w:p>
        </w:tc>
        <w:tc>
          <w:tcPr>
            <w:tcW w:w="2268" w:type="dxa"/>
          </w:tcPr>
          <w:p w14:paraId="50763360" w14:textId="0AEB9CCE" w:rsidR="003A7756" w:rsidRDefault="003A7756" w:rsidP="003A7756">
            <w:pPr>
              <w:pStyle w:val="TAL"/>
              <w:keepNext w:val="0"/>
              <w:keepLines w:val="0"/>
              <w:widowControl w:val="0"/>
              <w:rPr>
                <w:lang w:eastAsia="ko-KR"/>
              </w:rPr>
            </w:pPr>
            <w:r>
              <w:rPr>
                <w:lang w:eastAsia="ko-KR"/>
              </w:rPr>
              <w:t>No strong view</w:t>
            </w:r>
          </w:p>
        </w:tc>
        <w:tc>
          <w:tcPr>
            <w:tcW w:w="5523" w:type="dxa"/>
          </w:tcPr>
          <w:p w14:paraId="619DBA1F" w14:textId="0BEB3792" w:rsidR="003A7756" w:rsidRDefault="003A7756" w:rsidP="003A7756">
            <w:pPr>
              <w:pStyle w:val="TAL"/>
              <w:keepNext w:val="0"/>
              <w:keepLines w:val="0"/>
              <w:widowControl w:val="0"/>
              <w:rPr>
                <w:rStyle w:val="normaltextrun"/>
                <w:rFonts w:cs="Arial"/>
                <w:color w:val="000000"/>
                <w:szCs w:val="18"/>
                <w:shd w:val="clear" w:color="auto" w:fill="FFFFFF"/>
              </w:rPr>
            </w:pPr>
            <w:r>
              <w:rPr>
                <w:rFonts w:eastAsia="SimSun"/>
                <w:lang w:eastAsia="zh-CN"/>
              </w:rPr>
              <w:t>Seems not needed, but we will go with majority</w:t>
            </w:r>
          </w:p>
        </w:tc>
      </w:tr>
    </w:tbl>
    <w:p w14:paraId="649CAD2C" w14:textId="77777777" w:rsidR="00CE1F54" w:rsidRDefault="00CE1F54">
      <w:pPr>
        <w:rPr>
          <w:lang w:eastAsia="zh-CN"/>
        </w:rPr>
      </w:pPr>
    </w:p>
    <w:p w14:paraId="69AC4F2B" w14:textId="77777777" w:rsidR="00CE1F54" w:rsidRDefault="00B62381">
      <w:pPr>
        <w:rPr>
          <w:rFonts w:eastAsia="Malgun Gothic"/>
          <w:noProof/>
          <w:lang w:eastAsia="ko-KR"/>
        </w:rPr>
      </w:pPr>
      <w:r>
        <w:rPr>
          <w:lang w:eastAsia="zh-CN"/>
        </w:rPr>
        <w:t xml:space="preserve">2. </w:t>
      </w:r>
      <w:r>
        <w:rPr>
          <w:rFonts w:eastAsia="Malgun Gothic"/>
          <w:noProof/>
          <w:lang w:eastAsia="ko-KR"/>
        </w:rPr>
        <w:t>“respectively” is added for respective integrity protection and ciphering procedure.</w:t>
      </w:r>
    </w:p>
    <w:p w14:paraId="12660AD4" w14:textId="77777777" w:rsidR="00CE1F54" w:rsidRDefault="00B62381">
      <w:pPr>
        <w:jc w:val="both"/>
        <w:rPr>
          <w:b/>
        </w:rPr>
      </w:pPr>
      <w:r>
        <w:rPr>
          <w:rFonts w:eastAsia="Yu Mincho"/>
          <w:b/>
        </w:rPr>
        <w:t>Q5: Comments for the change 2.?</w:t>
      </w:r>
    </w:p>
    <w:tbl>
      <w:tblPr>
        <w:tblStyle w:val="TableGrid"/>
        <w:tblW w:w="0" w:type="auto"/>
        <w:tblLook w:val="04A0" w:firstRow="1" w:lastRow="0" w:firstColumn="1" w:lastColumn="0" w:noHBand="0" w:noVBand="1"/>
      </w:tblPr>
      <w:tblGrid>
        <w:gridCol w:w="1838"/>
        <w:gridCol w:w="2268"/>
        <w:gridCol w:w="5523"/>
      </w:tblGrid>
      <w:tr w:rsidR="00CE1F54" w14:paraId="3D512397" w14:textId="77777777">
        <w:tc>
          <w:tcPr>
            <w:tcW w:w="1838" w:type="dxa"/>
          </w:tcPr>
          <w:p w14:paraId="6FBA1133" w14:textId="77777777" w:rsidR="00CE1F54" w:rsidRDefault="00B62381">
            <w:pPr>
              <w:pStyle w:val="TAH"/>
              <w:keepNext w:val="0"/>
              <w:keepLines w:val="0"/>
              <w:widowControl w:val="0"/>
              <w:rPr>
                <w:lang w:eastAsia="ko-KR"/>
              </w:rPr>
            </w:pPr>
            <w:r>
              <w:rPr>
                <w:lang w:eastAsia="ko-KR"/>
              </w:rPr>
              <w:t>Company</w:t>
            </w:r>
          </w:p>
        </w:tc>
        <w:tc>
          <w:tcPr>
            <w:tcW w:w="2268" w:type="dxa"/>
          </w:tcPr>
          <w:p w14:paraId="5032B57B" w14:textId="77777777" w:rsidR="00CE1F54" w:rsidRDefault="00B62381">
            <w:pPr>
              <w:pStyle w:val="TAH"/>
              <w:keepNext w:val="0"/>
              <w:keepLines w:val="0"/>
              <w:widowControl w:val="0"/>
              <w:rPr>
                <w:lang w:eastAsia="ko-KR"/>
              </w:rPr>
            </w:pPr>
            <w:r>
              <w:rPr>
                <w:lang w:eastAsia="ko-KR"/>
              </w:rPr>
              <w:t>Agree/Disagree/</w:t>
            </w:r>
          </w:p>
          <w:p w14:paraId="4469158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0E6B16AA" w14:textId="77777777" w:rsidR="00CE1F54" w:rsidRDefault="00B62381">
            <w:pPr>
              <w:pStyle w:val="TAH"/>
              <w:keepNext w:val="0"/>
              <w:keepLines w:val="0"/>
              <w:widowControl w:val="0"/>
              <w:rPr>
                <w:lang w:eastAsia="ko-KR"/>
              </w:rPr>
            </w:pPr>
            <w:r>
              <w:rPr>
                <w:lang w:eastAsia="ko-KR"/>
              </w:rPr>
              <w:t>Detailed Comments</w:t>
            </w:r>
          </w:p>
        </w:tc>
      </w:tr>
      <w:tr w:rsidR="00CE1F54" w14:paraId="596ACEEA" w14:textId="77777777">
        <w:tc>
          <w:tcPr>
            <w:tcW w:w="1838" w:type="dxa"/>
          </w:tcPr>
          <w:p w14:paraId="6CCF3BA8"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65309A2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1495FF2B" w14:textId="77777777" w:rsidR="00CE1F54" w:rsidRDefault="00B62381">
            <w:pPr>
              <w:pStyle w:val="TAL"/>
              <w:keepNext w:val="0"/>
              <w:keepLines w:val="0"/>
              <w:widowControl w:val="0"/>
              <w:rPr>
                <w:lang w:eastAsia="ko-KR"/>
              </w:rPr>
            </w:pPr>
            <w:r>
              <w:rPr>
                <w:rFonts w:hint="eastAsia"/>
                <w:lang w:eastAsia="ko-KR"/>
              </w:rPr>
              <w:t>This is to just clean-up of PDCP specification.</w:t>
            </w:r>
          </w:p>
        </w:tc>
      </w:tr>
      <w:tr w:rsidR="00590374" w14:paraId="59D048AF" w14:textId="77777777">
        <w:tc>
          <w:tcPr>
            <w:tcW w:w="1838" w:type="dxa"/>
          </w:tcPr>
          <w:p w14:paraId="7190CCFC"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5B14C18D"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6522E8A" w14:textId="77777777" w:rsidR="00590374" w:rsidRDefault="00590374" w:rsidP="00590374">
            <w:pPr>
              <w:pStyle w:val="TAL"/>
              <w:keepNext w:val="0"/>
              <w:keepLines w:val="0"/>
              <w:widowControl w:val="0"/>
              <w:rPr>
                <w:rFonts w:eastAsia="SimSun"/>
                <w:lang w:eastAsia="zh-CN"/>
              </w:rPr>
            </w:pPr>
          </w:p>
        </w:tc>
      </w:tr>
      <w:tr w:rsidR="00CE1F54" w14:paraId="03BE63C1" w14:textId="77777777">
        <w:tc>
          <w:tcPr>
            <w:tcW w:w="1838" w:type="dxa"/>
          </w:tcPr>
          <w:p w14:paraId="268158A3" w14:textId="06FE680A" w:rsidR="00CE1F54" w:rsidRDefault="00DB48B4">
            <w:pPr>
              <w:pStyle w:val="TAC"/>
              <w:keepNext w:val="0"/>
              <w:keepLines w:val="0"/>
              <w:widowControl w:val="0"/>
              <w:rPr>
                <w:lang w:eastAsia="ko-KR"/>
              </w:rPr>
            </w:pPr>
            <w:r>
              <w:rPr>
                <w:lang w:eastAsia="ko-KR"/>
              </w:rPr>
              <w:t>Ericsson</w:t>
            </w:r>
          </w:p>
        </w:tc>
        <w:tc>
          <w:tcPr>
            <w:tcW w:w="2268" w:type="dxa"/>
          </w:tcPr>
          <w:p w14:paraId="4B3230BE" w14:textId="4560C9F5" w:rsidR="00CE1F54" w:rsidRDefault="00DB48B4">
            <w:pPr>
              <w:pStyle w:val="TAC"/>
              <w:keepNext w:val="0"/>
              <w:keepLines w:val="0"/>
              <w:widowControl w:val="0"/>
              <w:rPr>
                <w:rFonts w:eastAsia="SimSun"/>
                <w:lang w:eastAsia="zh-CN"/>
              </w:rPr>
            </w:pPr>
            <w:r>
              <w:rPr>
                <w:rFonts w:eastAsia="SimSun"/>
                <w:lang w:eastAsia="zh-CN"/>
              </w:rPr>
              <w:t>Agree</w:t>
            </w:r>
          </w:p>
        </w:tc>
        <w:tc>
          <w:tcPr>
            <w:tcW w:w="5523" w:type="dxa"/>
          </w:tcPr>
          <w:p w14:paraId="5F84C675" w14:textId="77777777" w:rsidR="00CE1F54" w:rsidRDefault="00CE1F54">
            <w:pPr>
              <w:pStyle w:val="TAL"/>
              <w:keepNext w:val="0"/>
              <w:keepLines w:val="0"/>
              <w:widowControl w:val="0"/>
              <w:rPr>
                <w:rFonts w:eastAsia="SimSun"/>
                <w:lang w:eastAsia="zh-CN"/>
              </w:rPr>
            </w:pPr>
          </w:p>
        </w:tc>
      </w:tr>
      <w:tr w:rsidR="00CE1F54" w14:paraId="6CC1331D" w14:textId="77777777">
        <w:tc>
          <w:tcPr>
            <w:tcW w:w="1838" w:type="dxa"/>
          </w:tcPr>
          <w:p w14:paraId="3A059025" w14:textId="467768D3"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0277BBA7" w14:textId="6DFD3360"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4666B1D6" w14:textId="77777777" w:rsidR="00CE1F54" w:rsidRDefault="00CE1F54">
            <w:pPr>
              <w:pStyle w:val="TAL"/>
              <w:keepNext w:val="0"/>
              <w:keepLines w:val="0"/>
              <w:widowControl w:val="0"/>
              <w:rPr>
                <w:lang w:eastAsia="ko-KR"/>
              </w:rPr>
            </w:pPr>
          </w:p>
        </w:tc>
      </w:tr>
      <w:tr w:rsidR="00CE1F54" w14:paraId="0D9E37A9" w14:textId="77777777">
        <w:trPr>
          <w:trHeight w:val="90"/>
        </w:trPr>
        <w:tc>
          <w:tcPr>
            <w:tcW w:w="1838" w:type="dxa"/>
          </w:tcPr>
          <w:p w14:paraId="4AD2BE3F" w14:textId="5446C37D" w:rsidR="00CE1F54" w:rsidRDefault="008E58C8">
            <w:pPr>
              <w:pStyle w:val="TAC"/>
              <w:keepNext w:val="0"/>
              <w:keepLines w:val="0"/>
              <w:widowControl w:val="0"/>
              <w:rPr>
                <w:rFonts w:eastAsia="SimSun"/>
                <w:lang w:eastAsia="zh-CN"/>
              </w:rPr>
            </w:pPr>
            <w:r>
              <w:rPr>
                <w:rFonts w:eastAsia="SimSun"/>
                <w:lang w:eastAsia="zh-CN"/>
              </w:rPr>
              <w:t>Xiaomi</w:t>
            </w:r>
          </w:p>
        </w:tc>
        <w:tc>
          <w:tcPr>
            <w:tcW w:w="2268" w:type="dxa"/>
          </w:tcPr>
          <w:p w14:paraId="11D94125" w14:textId="0277FD49" w:rsidR="00CE1F54" w:rsidRDefault="008E58C8">
            <w:pPr>
              <w:pStyle w:val="TAC"/>
              <w:keepNext w:val="0"/>
              <w:keepLines w:val="0"/>
              <w:widowControl w:val="0"/>
              <w:rPr>
                <w:lang w:eastAsia="ko-KR"/>
              </w:rPr>
            </w:pPr>
            <w:r>
              <w:rPr>
                <w:lang w:eastAsia="ko-KR"/>
              </w:rPr>
              <w:t>Agree</w:t>
            </w:r>
          </w:p>
        </w:tc>
        <w:tc>
          <w:tcPr>
            <w:tcW w:w="5523" w:type="dxa"/>
          </w:tcPr>
          <w:p w14:paraId="56A4DC24" w14:textId="77777777" w:rsidR="00CE1F54" w:rsidRDefault="00CE1F54">
            <w:pPr>
              <w:pStyle w:val="TAL"/>
              <w:keepNext w:val="0"/>
              <w:keepLines w:val="0"/>
              <w:widowControl w:val="0"/>
              <w:rPr>
                <w:lang w:eastAsia="ko-KR"/>
              </w:rPr>
            </w:pPr>
          </w:p>
        </w:tc>
      </w:tr>
      <w:tr w:rsidR="00F536FA" w14:paraId="23F9EAE5" w14:textId="77777777">
        <w:trPr>
          <w:trHeight w:val="90"/>
        </w:trPr>
        <w:tc>
          <w:tcPr>
            <w:tcW w:w="1838" w:type="dxa"/>
          </w:tcPr>
          <w:p w14:paraId="7AEC8109" w14:textId="18E32519" w:rsidR="00F536FA" w:rsidRDefault="00F536FA">
            <w:pPr>
              <w:pStyle w:val="TAC"/>
              <w:keepNext w:val="0"/>
              <w:keepLines w:val="0"/>
              <w:widowControl w:val="0"/>
              <w:rPr>
                <w:rFonts w:eastAsia="SimSun"/>
                <w:lang w:eastAsia="zh-CN"/>
              </w:rPr>
            </w:pPr>
            <w:r>
              <w:rPr>
                <w:rFonts w:eastAsia="SimSun" w:hint="eastAsia"/>
                <w:lang w:eastAsia="zh-CN"/>
              </w:rPr>
              <w:t>CATT</w:t>
            </w:r>
          </w:p>
        </w:tc>
        <w:tc>
          <w:tcPr>
            <w:tcW w:w="2268" w:type="dxa"/>
          </w:tcPr>
          <w:p w14:paraId="5E1F2071" w14:textId="5D12E2E2" w:rsidR="00F536FA" w:rsidRDefault="00F536FA">
            <w:pPr>
              <w:pStyle w:val="TAC"/>
              <w:keepNext w:val="0"/>
              <w:keepLines w:val="0"/>
              <w:widowControl w:val="0"/>
              <w:rPr>
                <w:lang w:eastAsia="ko-KR"/>
              </w:rPr>
            </w:pPr>
            <w:r>
              <w:rPr>
                <w:rFonts w:eastAsia="SimSun"/>
                <w:lang w:eastAsia="zh-CN"/>
              </w:rPr>
              <w:t>Agree</w:t>
            </w:r>
          </w:p>
        </w:tc>
        <w:tc>
          <w:tcPr>
            <w:tcW w:w="5523" w:type="dxa"/>
          </w:tcPr>
          <w:p w14:paraId="6B2C77B9" w14:textId="4609ED5E" w:rsidR="00F536FA" w:rsidRDefault="00814A41" w:rsidP="00814A41">
            <w:pPr>
              <w:pStyle w:val="TAL"/>
              <w:keepNext w:val="0"/>
              <w:keepLines w:val="0"/>
              <w:widowControl w:val="0"/>
              <w:tabs>
                <w:tab w:val="left" w:pos="1056"/>
              </w:tabs>
              <w:rPr>
                <w:lang w:eastAsia="ko-KR"/>
              </w:rPr>
            </w:pPr>
            <w:r>
              <w:rPr>
                <w:lang w:eastAsia="ko-KR"/>
              </w:rPr>
              <w:tab/>
            </w:r>
          </w:p>
        </w:tc>
      </w:tr>
      <w:tr w:rsidR="00814A41" w14:paraId="001A1F92" w14:textId="77777777">
        <w:trPr>
          <w:trHeight w:val="90"/>
        </w:trPr>
        <w:tc>
          <w:tcPr>
            <w:tcW w:w="1838" w:type="dxa"/>
          </w:tcPr>
          <w:p w14:paraId="17B4633C" w14:textId="69426BA5" w:rsidR="00814A41" w:rsidRPr="00814A41" w:rsidRDefault="00814A41" w:rsidP="00814A41">
            <w:pPr>
              <w:pStyle w:val="TAC"/>
              <w:keepNext w:val="0"/>
              <w:keepLines w:val="0"/>
              <w:widowControl w:val="0"/>
              <w:rPr>
                <w:lang w:eastAsia="ko-KR"/>
              </w:rPr>
            </w:pPr>
            <w:r>
              <w:rPr>
                <w:rFonts w:hint="eastAsia"/>
                <w:lang w:eastAsia="ko-KR"/>
              </w:rPr>
              <w:t>Samsung</w:t>
            </w:r>
          </w:p>
        </w:tc>
        <w:tc>
          <w:tcPr>
            <w:tcW w:w="2268" w:type="dxa"/>
          </w:tcPr>
          <w:p w14:paraId="7E4FC27E" w14:textId="34288DD5" w:rsidR="00814A41" w:rsidRDefault="00814A41" w:rsidP="00814A41">
            <w:pPr>
              <w:pStyle w:val="TAC"/>
              <w:keepNext w:val="0"/>
              <w:keepLines w:val="0"/>
              <w:widowControl w:val="0"/>
              <w:rPr>
                <w:rFonts w:eastAsia="SimSun"/>
                <w:lang w:eastAsia="zh-CN"/>
              </w:rPr>
            </w:pPr>
            <w:r>
              <w:rPr>
                <w:rFonts w:hint="eastAsia"/>
                <w:lang w:eastAsia="ko-KR"/>
              </w:rPr>
              <w:t>Agree</w:t>
            </w:r>
          </w:p>
        </w:tc>
        <w:tc>
          <w:tcPr>
            <w:tcW w:w="5523" w:type="dxa"/>
          </w:tcPr>
          <w:p w14:paraId="54E569D6" w14:textId="77777777" w:rsidR="00814A41" w:rsidRDefault="00814A41" w:rsidP="00814A41">
            <w:pPr>
              <w:pStyle w:val="TAL"/>
              <w:keepNext w:val="0"/>
              <w:keepLines w:val="0"/>
              <w:widowControl w:val="0"/>
              <w:tabs>
                <w:tab w:val="left" w:pos="1056"/>
              </w:tabs>
              <w:rPr>
                <w:lang w:eastAsia="ko-KR"/>
              </w:rPr>
            </w:pPr>
          </w:p>
        </w:tc>
      </w:tr>
      <w:tr w:rsidR="00303160" w14:paraId="4BDBA0A9" w14:textId="77777777">
        <w:trPr>
          <w:trHeight w:val="90"/>
        </w:trPr>
        <w:tc>
          <w:tcPr>
            <w:tcW w:w="1838" w:type="dxa"/>
          </w:tcPr>
          <w:p w14:paraId="5CFE79A6" w14:textId="49F56FBE"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298DCE2A" w14:textId="67CCAEA1" w:rsidR="00303160" w:rsidRDefault="00303160" w:rsidP="00303160">
            <w:pPr>
              <w:pStyle w:val="TAC"/>
              <w:keepNext w:val="0"/>
              <w:keepLines w:val="0"/>
              <w:widowControl w:val="0"/>
              <w:rPr>
                <w:lang w:eastAsia="ko-KR"/>
              </w:rPr>
            </w:pPr>
            <w:r>
              <w:rPr>
                <w:lang w:eastAsia="ko-KR"/>
              </w:rPr>
              <w:t>Agree</w:t>
            </w:r>
          </w:p>
        </w:tc>
        <w:tc>
          <w:tcPr>
            <w:tcW w:w="5523" w:type="dxa"/>
          </w:tcPr>
          <w:p w14:paraId="402AFA93" w14:textId="77777777" w:rsidR="00303160" w:rsidRDefault="00303160" w:rsidP="00303160">
            <w:pPr>
              <w:pStyle w:val="TAL"/>
              <w:keepNext w:val="0"/>
              <w:keepLines w:val="0"/>
              <w:widowControl w:val="0"/>
              <w:tabs>
                <w:tab w:val="left" w:pos="1056"/>
              </w:tabs>
              <w:rPr>
                <w:lang w:eastAsia="ko-KR"/>
              </w:rPr>
            </w:pPr>
          </w:p>
        </w:tc>
      </w:tr>
      <w:tr w:rsidR="00C06B9E" w14:paraId="1E77AD00" w14:textId="77777777">
        <w:trPr>
          <w:trHeight w:val="90"/>
        </w:trPr>
        <w:tc>
          <w:tcPr>
            <w:tcW w:w="1838" w:type="dxa"/>
          </w:tcPr>
          <w:p w14:paraId="4B4F9445" w14:textId="74071DB6" w:rsidR="00C06B9E" w:rsidRDefault="00C06B9E" w:rsidP="00303160">
            <w:pPr>
              <w:pStyle w:val="TAC"/>
              <w:keepNext w:val="0"/>
              <w:keepLines w:val="0"/>
              <w:widowControl w:val="0"/>
              <w:rPr>
                <w:rFonts w:eastAsia="SimSun"/>
                <w:lang w:eastAsia="zh-CN"/>
              </w:rPr>
            </w:pPr>
            <w:r>
              <w:rPr>
                <w:rFonts w:eastAsia="SimSun"/>
                <w:lang w:eastAsia="zh-CN"/>
              </w:rPr>
              <w:t>Intel</w:t>
            </w:r>
          </w:p>
        </w:tc>
        <w:tc>
          <w:tcPr>
            <w:tcW w:w="2268" w:type="dxa"/>
          </w:tcPr>
          <w:p w14:paraId="46F7F38E" w14:textId="71D9AC3F" w:rsidR="00C06B9E" w:rsidRDefault="00C06B9E" w:rsidP="00303160">
            <w:pPr>
              <w:pStyle w:val="TAC"/>
              <w:keepNext w:val="0"/>
              <w:keepLines w:val="0"/>
              <w:widowControl w:val="0"/>
              <w:rPr>
                <w:lang w:eastAsia="ko-KR"/>
              </w:rPr>
            </w:pPr>
            <w:r>
              <w:rPr>
                <w:lang w:eastAsia="ko-KR"/>
              </w:rPr>
              <w:t>Agree</w:t>
            </w:r>
          </w:p>
        </w:tc>
        <w:tc>
          <w:tcPr>
            <w:tcW w:w="5523" w:type="dxa"/>
          </w:tcPr>
          <w:p w14:paraId="31477C48" w14:textId="77777777" w:rsidR="00C06B9E" w:rsidRDefault="00C06B9E" w:rsidP="00303160">
            <w:pPr>
              <w:pStyle w:val="TAL"/>
              <w:keepNext w:val="0"/>
              <w:keepLines w:val="0"/>
              <w:widowControl w:val="0"/>
              <w:tabs>
                <w:tab w:val="left" w:pos="1056"/>
              </w:tabs>
              <w:rPr>
                <w:lang w:eastAsia="ko-KR"/>
              </w:rPr>
            </w:pPr>
          </w:p>
        </w:tc>
      </w:tr>
      <w:tr w:rsidR="00701FC9" w14:paraId="0235F24F" w14:textId="77777777">
        <w:trPr>
          <w:trHeight w:val="90"/>
        </w:trPr>
        <w:tc>
          <w:tcPr>
            <w:tcW w:w="1838" w:type="dxa"/>
          </w:tcPr>
          <w:p w14:paraId="4BC359A1" w14:textId="1DB4A5A5" w:rsidR="00701FC9" w:rsidRDefault="00701FC9" w:rsidP="00303160">
            <w:pPr>
              <w:pStyle w:val="TAC"/>
              <w:keepNext w:val="0"/>
              <w:keepLines w:val="0"/>
              <w:widowControl w:val="0"/>
              <w:rPr>
                <w:rFonts w:eastAsia="SimSun"/>
                <w:lang w:eastAsia="zh-CN"/>
              </w:rPr>
            </w:pPr>
            <w:r>
              <w:rPr>
                <w:rFonts w:eastAsia="SimSun"/>
                <w:lang w:eastAsia="zh-CN"/>
              </w:rPr>
              <w:t>vivo</w:t>
            </w:r>
          </w:p>
        </w:tc>
        <w:tc>
          <w:tcPr>
            <w:tcW w:w="2268" w:type="dxa"/>
          </w:tcPr>
          <w:p w14:paraId="205242AB" w14:textId="0E53C74B" w:rsidR="00701FC9" w:rsidRDefault="00701FC9" w:rsidP="00303160">
            <w:pPr>
              <w:pStyle w:val="TAC"/>
              <w:keepNext w:val="0"/>
              <w:keepLines w:val="0"/>
              <w:widowControl w:val="0"/>
              <w:rPr>
                <w:lang w:eastAsia="ko-KR"/>
              </w:rPr>
            </w:pPr>
            <w:r>
              <w:rPr>
                <w:lang w:eastAsia="ko-KR"/>
              </w:rPr>
              <w:t>Agree</w:t>
            </w:r>
          </w:p>
        </w:tc>
        <w:tc>
          <w:tcPr>
            <w:tcW w:w="5523" w:type="dxa"/>
          </w:tcPr>
          <w:p w14:paraId="0ED4510C" w14:textId="77777777" w:rsidR="00701FC9" w:rsidRDefault="00701FC9" w:rsidP="00303160">
            <w:pPr>
              <w:pStyle w:val="TAL"/>
              <w:keepNext w:val="0"/>
              <w:keepLines w:val="0"/>
              <w:widowControl w:val="0"/>
              <w:tabs>
                <w:tab w:val="left" w:pos="1056"/>
              </w:tabs>
              <w:rPr>
                <w:lang w:eastAsia="ko-KR"/>
              </w:rPr>
            </w:pPr>
          </w:p>
        </w:tc>
      </w:tr>
    </w:tbl>
    <w:p w14:paraId="09C9F510" w14:textId="77777777" w:rsidR="00CE1F54" w:rsidRDefault="00CE1F54">
      <w:pPr>
        <w:rPr>
          <w:rFonts w:eastAsia="Malgun Gothic"/>
          <w:noProof/>
          <w:lang w:eastAsia="ko-KR"/>
        </w:rPr>
      </w:pPr>
    </w:p>
    <w:p w14:paraId="23CB0FCD" w14:textId="77777777" w:rsidR="00CE1F54" w:rsidRDefault="00B62381">
      <w:pPr>
        <w:rPr>
          <w:rFonts w:eastAsia="Malgun Gothic"/>
          <w:noProof/>
          <w:lang w:eastAsia="ko-KR"/>
        </w:rPr>
      </w:pPr>
      <w:r>
        <w:rPr>
          <w:rFonts w:eastAsia="Malgun Gothic"/>
          <w:noProof/>
          <w:lang w:eastAsia="ko-KR"/>
        </w:rPr>
        <w:t>3. It is specified that the NOTE in RX_NEXT is applied only for sidelink UEs.</w:t>
      </w:r>
    </w:p>
    <w:p w14:paraId="4029ECA9" w14:textId="77777777" w:rsidR="00CE1F54" w:rsidRDefault="00B62381">
      <w:pPr>
        <w:jc w:val="both"/>
        <w:rPr>
          <w:b/>
        </w:rPr>
      </w:pPr>
      <w:r>
        <w:rPr>
          <w:rFonts w:eastAsia="Yu Mincho"/>
          <w:b/>
        </w:rPr>
        <w:t>Q6: Comments for the change 3.?</w:t>
      </w:r>
    </w:p>
    <w:tbl>
      <w:tblPr>
        <w:tblStyle w:val="TableGrid"/>
        <w:tblW w:w="0" w:type="auto"/>
        <w:tblLook w:val="04A0" w:firstRow="1" w:lastRow="0" w:firstColumn="1" w:lastColumn="0" w:noHBand="0" w:noVBand="1"/>
      </w:tblPr>
      <w:tblGrid>
        <w:gridCol w:w="1838"/>
        <w:gridCol w:w="2268"/>
        <w:gridCol w:w="5523"/>
      </w:tblGrid>
      <w:tr w:rsidR="00CE1F54" w14:paraId="011DA3DA" w14:textId="77777777">
        <w:tc>
          <w:tcPr>
            <w:tcW w:w="1838" w:type="dxa"/>
          </w:tcPr>
          <w:p w14:paraId="2368EA49" w14:textId="77777777" w:rsidR="00CE1F54" w:rsidRDefault="00B62381">
            <w:pPr>
              <w:pStyle w:val="TAH"/>
              <w:keepNext w:val="0"/>
              <w:keepLines w:val="0"/>
              <w:widowControl w:val="0"/>
              <w:rPr>
                <w:lang w:eastAsia="ko-KR"/>
              </w:rPr>
            </w:pPr>
            <w:r>
              <w:rPr>
                <w:lang w:eastAsia="ko-KR"/>
              </w:rPr>
              <w:t>Company</w:t>
            </w:r>
          </w:p>
        </w:tc>
        <w:tc>
          <w:tcPr>
            <w:tcW w:w="2268" w:type="dxa"/>
          </w:tcPr>
          <w:p w14:paraId="0AF0B2A9" w14:textId="77777777" w:rsidR="00CE1F54" w:rsidRDefault="00B62381">
            <w:pPr>
              <w:pStyle w:val="TAH"/>
              <w:keepNext w:val="0"/>
              <w:keepLines w:val="0"/>
              <w:widowControl w:val="0"/>
              <w:rPr>
                <w:lang w:eastAsia="ko-KR"/>
              </w:rPr>
            </w:pPr>
            <w:r>
              <w:rPr>
                <w:lang w:eastAsia="ko-KR"/>
              </w:rPr>
              <w:t>Agree/Disagree/</w:t>
            </w:r>
          </w:p>
          <w:p w14:paraId="4F02C374"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38110C9D" w14:textId="77777777" w:rsidR="00CE1F54" w:rsidRDefault="00B62381">
            <w:pPr>
              <w:pStyle w:val="TAH"/>
              <w:keepNext w:val="0"/>
              <w:keepLines w:val="0"/>
              <w:widowControl w:val="0"/>
              <w:rPr>
                <w:lang w:eastAsia="ko-KR"/>
              </w:rPr>
            </w:pPr>
            <w:r>
              <w:rPr>
                <w:lang w:eastAsia="ko-KR"/>
              </w:rPr>
              <w:t>Detailed Comments</w:t>
            </w:r>
          </w:p>
        </w:tc>
      </w:tr>
      <w:tr w:rsidR="00CE1F54" w14:paraId="6878708A" w14:textId="77777777">
        <w:tc>
          <w:tcPr>
            <w:tcW w:w="1838" w:type="dxa"/>
          </w:tcPr>
          <w:p w14:paraId="69239A3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5E11145"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66053B6" w14:textId="77777777" w:rsidR="00CE1F54" w:rsidRDefault="00B62381">
            <w:pPr>
              <w:pStyle w:val="TAL"/>
              <w:keepNext w:val="0"/>
              <w:keepLines w:val="0"/>
              <w:widowControl w:val="0"/>
              <w:rPr>
                <w:lang w:eastAsia="ko-KR"/>
              </w:rPr>
            </w:pPr>
            <w:r>
              <w:rPr>
                <w:rFonts w:hint="eastAsia"/>
                <w:lang w:eastAsia="ko-KR"/>
              </w:rPr>
              <w:t>This issue was discussed in e-mail, and all companies in the e-mail agreed to this change.</w:t>
            </w:r>
          </w:p>
        </w:tc>
      </w:tr>
      <w:tr w:rsidR="00590374" w14:paraId="058419BC" w14:textId="77777777">
        <w:tc>
          <w:tcPr>
            <w:tcW w:w="1838" w:type="dxa"/>
          </w:tcPr>
          <w:p w14:paraId="6F824F0C"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751F754B"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52E3BADA" w14:textId="77777777" w:rsidR="00590374" w:rsidRDefault="00590374" w:rsidP="00590374">
            <w:pPr>
              <w:pStyle w:val="TAL"/>
              <w:keepNext w:val="0"/>
              <w:keepLines w:val="0"/>
              <w:widowControl w:val="0"/>
              <w:rPr>
                <w:rFonts w:eastAsia="SimSun"/>
                <w:lang w:eastAsia="zh-CN"/>
              </w:rPr>
            </w:pPr>
          </w:p>
        </w:tc>
      </w:tr>
      <w:tr w:rsidR="00CE1F54" w14:paraId="72AE0554" w14:textId="77777777">
        <w:tc>
          <w:tcPr>
            <w:tcW w:w="1838" w:type="dxa"/>
          </w:tcPr>
          <w:p w14:paraId="37DC0149" w14:textId="33440D27" w:rsidR="00CE1F54" w:rsidRDefault="008B3841">
            <w:pPr>
              <w:pStyle w:val="TAC"/>
              <w:keepNext w:val="0"/>
              <w:keepLines w:val="0"/>
              <w:widowControl w:val="0"/>
              <w:rPr>
                <w:lang w:eastAsia="ko-KR"/>
              </w:rPr>
            </w:pPr>
            <w:r>
              <w:rPr>
                <w:lang w:eastAsia="ko-KR"/>
              </w:rPr>
              <w:t>Ericsson</w:t>
            </w:r>
          </w:p>
        </w:tc>
        <w:tc>
          <w:tcPr>
            <w:tcW w:w="2268" w:type="dxa"/>
          </w:tcPr>
          <w:p w14:paraId="0E2A2C02" w14:textId="3367AD70" w:rsidR="00CE1F54" w:rsidRDefault="008B3841">
            <w:pPr>
              <w:pStyle w:val="TAC"/>
              <w:keepNext w:val="0"/>
              <w:keepLines w:val="0"/>
              <w:widowControl w:val="0"/>
              <w:rPr>
                <w:rFonts w:eastAsia="SimSun"/>
                <w:lang w:eastAsia="zh-CN"/>
              </w:rPr>
            </w:pPr>
            <w:r>
              <w:rPr>
                <w:rFonts w:eastAsia="SimSun"/>
                <w:lang w:eastAsia="zh-CN"/>
              </w:rPr>
              <w:t>Agree</w:t>
            </w:r>
          </w:p>
        </w:tc>
        <w:tc>
          <w:tcPr>
            <w:tcW w:w="5523" w:type="dxa"/>
          </w:tcPr>
          <w:p w14:paraId="02E6FE14" w14:textId="77777777" w:rsidR="00CE1F54" w:rsidRDefault="00CE1F54">
            <w:pPr>
              <w:pStyle w:val="TAL"/>
              <w:keepNext w:val="0"/>
              <w:keepLines w:val="0"/>
              <w:widowControl w:val="0"/>
              <w:rPr>
                <w:rFonts w:eastAsia="SimSun"/>
                <w:lang w:eastAsia="zh-CN"/>
              </w:rPr>
            </w:pPr>
          </w:p>
        </w:tc>
      </w:tr>
      <w:tr w:rsidR="00CE1F54" w14:paraId="0C759022" w14:textId="77777777">
        <w:tc>
          <w:tcPr>
            <w:tcW w:w="1838" w:type="dxa"/>
          </w:tcPr>
          <w:p w14:paraId="190F4CF9" w14:textId="25A8EA14"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7B08B4C2" w14:textId="5C28D303"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80B818C" w14:textId="77777777" w:rsidR="00CE1F54" w:rsidRDefault="00CE1F54">
            <w:pPr>
              <w:pStyle w:val="TAL"/>
              <w:keepNext w:val="0"/>
              <w:keepLines w:val="0"/>
              <w:widowControl w:val="0"/>
              <w:rPr>
                <w:lang w:eastAsia="ko-KR"/>
              </w:rPr>
            </w:pPr>
          </w:p>
        </w:tc>
      </w:tr>
      <w:tr w:rsidR="00CE1F54" w14:paraId="65508186" w14:textId="77777777">
        <w:trPr>
          <w:trHeight w:val="90"/>
        </w:trPr>
        <w:tc>
          <w:tcPr>
            <w:tcW w:w="1838" w:type="dxa"/>
          </w:tcPr>
          <w:p w14:paraId="15272BA4" w14:textId="66513026" w:rsidR="00CE1F54" w:rsidRDefault="00EE64B3">
            <w:pPr>
              <w:pStyle w:val="TAC"/>
              <w:keepNext w:val="0"/>
              <w:keepLines w:val="0"/>
              <w:widowControl w:val="0"/>
              <w:rPr>
                <w:rFonts w:eastAsia="SimSun"/>
                <w:lang w:eastAsia="zh-CN"/>
              </w:rPr>
            </w:pPr>
            <w:r>
              <w:rPr>
                <w:rFonts w:eastAsia="SimSun"/>
                <w:lang w:eastAsia="zh-CN"/>
              </w:rPr>
              <w:t>Xiaomi</w:t>
            </w:r>
          </w:p>
        </w:tc>
        <w:tc>
          <w:tcPr>
            <w:tcW w:w="2268" w:type="dxa"/>
          </w:tcPr>
          <w:p w14:paraId="1AC1EA67" w14:textId="2F7B2BE1" w:rsidR="00CE1F54" w:rsidRDefault="00EE64B3">
            <w:pPr>
              <w:pStyle w:val="TAC"/>
              <w:keepNext w:val="0"/>
              <w:keepLines w:val="0"/>
              <w:widowControl w:val="0"/>
              <w:rPr>
                <w:lang w:eastAsia="ko-KR"/>
              </w:rPr>
            </w:pPr>
            <w:r>
              <w:rPr>
                <w:lang w:eastAsia="ko-KR"/>
              </w:rPr>
              <w:t>Agree</w:t>
            </w:r>
          </w:p>
        </w:tc>
        <w:tc>
          <w:tcPr>
            <w:tcW w:w="5523" w:type="dxa"/>
          </w:tcPr>
          <w:p w14:paraId="1C4A3142" w14:textId="77777777" w:rsidR="00CE1F54" w:rsidRDefault="00CE1F54">
            <w:pPr>
              <w:pStyle w:val="TAL"/>
              <w:keepNext w:val="0"/>
              <w:keepLines w:val="0"/>
              <w:widowControl w:val="0"/>
              <w:rPr>
                <w:lang w:eastAsia="ko-KR"/>
              </w:rPr>
            </w:pPr>
          </w:p>
        </w:tc>
      </w:tr>
      <w:tr w:rsidR="00F536FA" w14:paraId="5BA8E4D4" w14:textId="77777777">
        <w:trPr>
          <w:trHeight w:val="90"/>
        </w:trPr>
        <w:tc>
          <w:tcPr>
            <w:tcW w:w="1838" w:type="dxa"/>
          </w:tcPr>
          <w:p w14:paraId="1C070D20" w14:textId="1FFEF015" w:rsidR="00F536FA" w:rsidRDefault="00F536FA">
            <w:pPr>
              <w:pStyle w:val="TAC"/>
              <w:keepNext w:val="0"/>
              <w:keepLines w:val="0"/>
              <w:widowControl w:val="0"/>
              <w:rPr>
                <w:rFonts w:eastAsia="SimSun"/>
                <w:lang w:eastAsia="zh-CN"/>
              </w:rPr>
            </w:pPr>
            <w:r>
              <w:rPr>
                <w:rFonts w:eastAsia="SimSun" w:hint="eastAsia"/>
                <w:lang w:eastAsia="zh-CN"/>
              </w:rPr>
              <w:t>CATT</w:t>
            </w:r>
          </w:p>
        </w:tc>
        <w:tc>
          <w:tcPr>
            <w:tcW w:w="2268" w:type="dxa"/>
          </w:tcPr>
          <w:p w14:paraId="558F4A3B" w14:textId="124D1B2A" w:rsidR="00F536FA" w:rsidRDefault="00F536FA">
            <w:pPr>
              <w:pStyle w:val="TAC"/>
              <w:keepNext w:val="0"/>
              <w:keepLines w:val="0"/>
              <w:widowControl w:val="0"/>
              <w:rPr>
                <w:lang w:eastAsia="ko-KR"/>
              </w:rPr>
            </w:pPr>
            <w:r>
              <w:rPr>
                <w:rFonts w:eastAsia="SimSun"/>
                <w:lang w:eastAsia="zh-CN"/>
              </w:rPr>
              <w:t>Agree</w:t>
            </w:r>
          </w:p>
        </w:tc>
        <w:tc>
          <w:tcPr>
            <w:tcW w:w="5523" w:type="dxa"/>
          </w:tcPr>
          <w:p w14:paraId="751FAFD1" w14:textId="77777777" w:rsidR="00F536FA" w:rsidRDefault="00F536FA">
            <w:pPr>
              <w:pStyle w:val="TAL"/>
              <w:keepNext w:val="0"/>
              <w:keepLines w:val="0"/>
              <w:widowControl w:val="0"/>
              <w:rPr>
                <w:lang w:eastAsia="ko-KR"/>
              </w:rPr>
            </w:pPr>
          </w:p>
        </w:tc>
      </w:tr>
      <w:tr w:rsidR="00814A41" w14:paraId="51710961" w14:textId="77777777">
        <w:trPr>
          <w:trHeight w:val="90"/>
        </w:trPr>
        <w:tc>
          <w:tcPr>
            <w:tcW w:w="1838" w:type="dxa"/>
          </w:tcPr>
          <w:p w14:paraId="479077F5" w14:textId="09004B22" w:rsidR="00814A41" w:rsidRDefault="00814A41" w:rsidP="00814A41">
            <w:pPr>
              <w:pStyle w:val="TAC"/>
              <w:keepNext w:val="0"/>
              <w:keepLines w:val="0"/>
              <w:widowControl w:val="0"/>
              <w:rPr>
                <w:rFonts w:eastAsia="SimSun"/>
                <w:lang w:eastAsia="zh-CN"/>
              </w:rPr>
            </w:pPr>
            <w:r>
              <w:rPr>
                <w:rFonts w:hint="eastAsia"/>
                <w:lang w:eastAsia="ko-KR"/>
              </w:rPr>
              <w:t>Samsung</w:t>
            </w:r>
          </w:p>
        </w:tc>
        <w:tc>
          <w:tcPr>
            <w:tcW w:w="2268" w:type="dxa"/>
          </w:tcPr>
          <w:p w14:paraId="0C56BA17" w14:textId="6B4F19A9" w:rsidR="00814A41" w:rsidRDefault="00814A41" w:rsidP="00814A41">
            <w:pPr>
              <w:pStyle w:val="TAC"/>
              <w:keepNext w:val="0"/>
              <w:keepLines w:val="0"/>
              <w:widowControl w:val="0"/>
              <w:rPr>
                <w:rFonts w:eastAsia="SimSun"/>
                <w:lang w:eastAsia="zh-CN"/>
              </w:rPr>
            </w:pPr>
            <w:r>
              <w:rPr>
                <w:rFonts w:hint="eastAsia"/>
                <w:lang w:eastAsia="ko-KR"/>
              </w:rPr>
              <w:t>Agree</w:t>
            </w:r>
          </w:p>
        </w:tc>
        <w:tc>
          <w:tcPr>
            <w:tcW w:w="5523" w:type="dxa"/>
          </w:tcPr>
          <w:p w14:paraId="762DADCA" w14:textId="77777777" w:rsidR="00814A41" w:rsidRDefault="00814A41" w:rsidP="00814A41">
            <w:pPr>
              <w:pStyle w:val="TAL"/>
              <w:keepNext w:val="0"/>
              <w:keepLines w:val="0"/>
              <w:widowControl w:val="0"/>
              <w:rPr>
                <w:lang w:eastAsia="ko-KR"/>
              </w:rPr>
            </w:pPr>
          </w:p>
        </w:tc>
      </w:tr>
      <w:tr w:rsidR="00303160" w14:paraId="2693038A" w14:textId="77777777">
        <w:trPr>
          <w:trHeight w:val="90"/>
        </w:trPr>
        <w:tc>
          <w:tcPr>
            <w:tcW w:w="1838" w:type="dxa"/>
          </w:tcPr>
          <w:p w14:paraId="1EC6114C" w14:textId="310307D8"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2F9262A8" w14:textId="5C50C0C2" w:rsidR="00303160" w:rsidRDefault="00303160" w:rsidP="00303160">
            <w:pPr>
              <w:pStyle w:val="TAC"/>
              <w:keepNext w:val="0"/>
              <w:keepLines w:val="0"/>
              <w:widowControl w:val="0"/>
              <w:rPr>
                <w:lang w:eastAsia="ko-KR"/>
              </w:rPr>
            </w:pPr>
            <w:r>
              <w:rPr>
                <w:lang w:eastAsia="ko-KR"/>
              </w:rPr>
              <w:t>Agree</w:t>
            </w:r>
          </w:p>
        </w:tc>
        <w:tc>
          <w:tcPr>
            <w:tcW w:w="5523" w:type="dxa"/>
          </w:tcPr>
          <w:p w14:paraId="1DDF9CE7" w14:textId="77777777" w:rsidR="00303160" w:rsidRDefault="00303160" w:rsidP="00303160">
            <w:pPr>
              <w:pStyle w:val="TAL"/>
              <w:keepNext w:val="0"/>
              <w:keepLines w:val="0"/>
              <w:widowControl w:val="0"/>
              <w:rPr>
                <w:lang w:eastAsia="ko-KR"/>
              </w:rPr>
            </w:pPr>
          </w:p>
        </w:tc>
      </w:tr>
      <w:tr w:rsidR="00C06B9E" w14:paraId="327AB04D" w14:textId="77777777">
        <w:trPr>
          <w:trHeight w:val="90"/>
        </w:trPr>
        <w:tc>
          <w:tcPr>
            <w:tcW w:w="1838" w:type="dxa"/>
          </w:tcPr>
          <w:p w14:paraId="4DF07130" w14:textId="1E0FCC3D" w:rsidR="00C06B9E" w:rsidRDefault="00C06B9E" w:rsidP="00303160">
            <w:pPr>
              <w:pStyle w:val="TAC"/>
              <w:keepNext w:val="0"/>
              <w:keepLines w:val="0"/>
              <w:widowControl w:val="0"/>
              <w:rPr>
                <w:rFonts w:eastAsia="SimSun"/>
                <w:lang w:eastAsia="zh-CN"/>
              </w:rPr>
            </w:pPr>
            <w:r>
              <w:rPr>
                <w:rFonts w:eastAsia="SimSun"/>
                <w:lang w:eastAsia="zh-CN"/>
              </w:rPr>
              <w:t>Intel</w:t>
            </w:r>
          </w:p>
        </w:tc>
        <w:tc>
          <w:tcPr>
            <w:tcW w:w="2268" w:type="dxa"/>
          </w:tcPr>
          <w:p w14:paraId="1C3326E4" w14:textId="330AFDBB" w:rsidR="00C06B9E" w:rsidRDefault="00C06B9E" w:rsidP="00303160">
            <w:pPr>
              <w:pStyle w:val="TAC"/>
              <w:keepNext w:val="0"/>
              <w:keepLines w:val="0"/>
              <w:widowControl w:val="0"/>
              <w:rPr>
                <w:lang w:eastAsia="ko-KR"/>
              </w:rPr>
            </w:pPr>
            <w:r>
              <w:rPr>
                <w:lang w:eastAsia="ko-KR"/>
              </w:rPr>
              <w:t>Agree</w:t>
            </w:r>
          </w:p>
        </w:tc>
        <w:tc>
          <w:tcPr>
            <w:tcW w:w="5523" w:type="dxa"/>
          </w:tcPr>
          <w:p w14:paraId="7167B43E" w14:textId="77777777" w:rsidR="00C06B9E" w:rsidRDefault="00C06B9E" w:rsidP="00303160">
            <w:pPr>
              <w:pStyle w:val="TAL"/>
              <w:keepNext w:val="0"/>
              <w:keepLines w:val="0"/>
              <w:widowControl w:val="0"/>
              <w:rPr>
                <w:lang w:eastAsia="ko-KR"/>
              </w:rPr>
            </w:pPr>
          </w:p>
        </w:tc>
      </w:tr>
      <w:tr w:rsidR="00701FC9" w14:paraId="65D59D03" w14:textId="77777777">
        <w:trPr>
          <w:trHeight w:val="90"/>
        </w:trPr>
        <w:tc>
          <w:tcPr>
            <w:tcW w:w="1838" w:type="dxa"/>
          </w:tcPr>
          <w:p w14:paraId="7CC1E623" w14:textId="7B0E64E4" w:rsidR="00701FC9" w:rsidRDefault="00701FC9" w:rsidP="00303160">
            <w:pPr>
              <w:pStyle w:val="TAC"/>
              <w:keepNext w:val="0"/>
              <w:keepLines w:val="0"/>
              <w:widowControl w:val="0"/>
              <w:rPr>
                <w:rFonts w:eastAsia="SimSun"/>
                <w:lang w:eastAsia="zh-CN"/>
              </w:rPr>
            </w:pPr>
            <w:r>
              <w:rPr>
                <w:lang w:eastAsia="ko-KR"/>
              </w:rPr>
              <w:t>vivo</w:t>
            </w:r>
          </w:p>
        </w:tc>
        <w:tc>
          <w:tcPr>
            <w:tcW w:w="2268" w:type="dxa"/>
          </w:tcPr>
          <w:p w14:paraId="35A6DA1B" w14:textId="36B488B3" w:rsidR="00701FC9" w:rsidRDefault="00701FC9" w:rsidP="00303160">
            <w:pPr>
              <w:pStyle w:val="TAC"/>
              <w:keepNext w:val="0"/>
              <w:keepLines w:val="0"/>
              <w:widowControl w:val="0"/>
              <w:rPr>
                <w:lang w:eastAsia="ko-KR"/>
              </w:rPr>
            </w:pPr>
            <w:r>
              <w:rPr>
                <w:lang w:eastAsia="ko-KR"/>
              </w:rPr>
              <w:t>Agree</w:t>
            </w:r>
          </w:p>
        </w:tc>
        <w:tc>
          <w:tcPr>
            <w:tcW w:w="5523" w:type="dxa"/>
          </w:tcPr>
          <w:p w14:paraId="5D0A0E5B" w14:textId="77777777" w:rsidR="00701FC9" w:rsidRDefault="00701FC9" w:rsidP="00303160">
            <w:pPr>
              <w:pStyle w:val="TAL"/>
              <w:keepNext w:val="0"/>
              <w:keepLines w:val="0"/>
              <w:widowControl w:val="0"/>
              <w:rPr>
                <w:lang w:eastAsia="ko-KR"/>
              </w:rPr>
            </w:pPr>
          </w:p>
        </w:tc>
      </w:tr>
    </w:tbl>
    <w:p w14:paraId="5C85D5A2" w14:textId="77777777" w:rsidR="00CE1F54" w:rsidRDefault="00CE1F54">
      <w:pPr>
        <w:rPr>
          <w:lang w:eastAsia="zh-CN"/>
        </w:rPr>
      </w:pPr>
    </w:p>
    <w:p w14:paraId="15618D88" w14:textId="77777777" w:rsidR="00CE1F54" w:rsidRDefault="00B62381">
      <w:pPr>
        <w:pStyle w:val="Heading2"/>
        <w:rPr>
          <w:lang w:eastAsia="zh-CN"/>
        </w:rPr>
      </w:pPr>
      <w:r>
        <w:rPr>
          <w:lang w:eastAsia="zh-CN"/>
        </w:rPr>
        <w:t>3.3</w:t>
      </w:r>
      <w:r>
        <w:rPr>
          <w:lang w:eastAsia="zh-CN"/>
        </w:rPr>
        <w:tab/>
        <w:t>BAP</w:t>
      </w:r>
    </w:p>
    <w:p w14:paraId="5A7F608A" w14:textId="77777777" w:rsidR="00CE1F54" w:rsidRDefault="004B46E4">
      <w:pPr>
        <w:pStyle w:val="Doc-title"/>
      </w:pPr>
      <w:hyperlink r:id="rId21" w:tooltip="D:Documents3GPPtsg_ranWG2TSGR2_113bis-eDocsR2-2104165.zip" w:history="1">
        <w:r w:rsidR="00B62381">
          <w:rPr>
            <w:rStyle w:val="Hyperlink"/>
          </w:rPr>
          <w:t>R2-2104165</w:t>
        </w:r>
      </w:hyperlink>
      <w:r w:rsidR="00B62381">
        <w:tab/>
        <w:t>Miscellaneous corrections on BAP transmitting operation and default routing</w:t>
      </w:r>
      <w:r w:rsidR="00B62381">
        <w:tab/>
        <w:t>Huawei, HiSilicon (Rapporteur)</w:t>
      </w:r>
      <w:r w:rsidR="00B62381">
        <w:tab/>
        <w:t>CR</w:t>
      </w:r>
      <w:r w:rsidR="00B62381">
        <w:tab/>
        <w:t>Rel-16</w:t>
      </w:r>
      <w:r w:rsidR="00B62381">
        <w:tab/>
        <w:t>38.340</w:t>
      </w:r>
      <w:r w:rsidR="00B62381">
        <w:tab/>
        <w:t>16.4.0</w:t>
      </w:r>
      <w:r w:rsidR="00B62381">
        <w:tab/>
        <w:t>0015</w:t>
      </w:r>
      <w:r w:rsidR="00B62381">
        <w:tab/>
        <w:t>-</w:t>
      </w:r>
      <w:r w:rsidR="00B62381">
        <w:tab/>
        <w:t>F</w:t>
      </w:r>
      <w:r w:rsidR="00B62381">
        <w:tab/>
        <w:t>NR_IAB-Core</w:t>
      </w:r>
    </w:p>
    <w:p w14:paraId="63A76892" w14:textId="77777777" w:rsidR="00CE1F54" w:rsidRDefault="00CE1F54">
      <w:pPr>
        <w:rPr>
          <w:lang w:eastAsia="zh-CN"/>
        </w:rPr>
      </w:pPr>
    </w:p>
    <w:p w14:paraId="28638C19" w14:textId="77777777" w:rsidR="00CE1F54" w:rsidRDefault="00B62381">
      <w:pPr>
        <w:rPr>
          <w:b/>
          <w:bCs/>
          <w:lang w:eastAsia="zh-CN"/>
        </w:rPr>
      </w:pPr>
      <w:r>
        <w:rPr>
          <w:b/>
          <w:bCs/>
          <w:lang w:eastAsia="zh-CN"/>
        </w:rPr>
        <w:t>Reason for change:</w:t>
      </w:r>
    </w:p>
    <w:p w14:paraId="0E025382" w14:textId="77777777" w:rsidR="00CE1F54" w:rsidRDefault="00B62381">
      <w:pPr>
        <w:rPr>
          <w:lang w:eastAsia="zh-CN"/>
        </w:rPr>
      </w:pPr>
      <w:r>
        <w:rPr>
          <w:lang w:eastAsia="zh-CN"/>
        </w:rPr>
        <w:t>1. in Section 5.2.1.1, about the general operation of the transmitting part of the BAP entity on the IAB-MT, IAB-DU, and IAB-donor-DU:</w:t>
      </w:r>
    </w:p>
    <w:tbl>
      <w:tblPr>
        <w:tblStyle w:val="TableGrid"/>
        <w:tblW w:w="0" w:type="auto"/>
        <w:tblLook w:val="04A0" w:firstRow="1" w:lastRow="0" w:firstColumn="1" w:lastColumn="0" w:noHBand="0" w:noVBand="1"/>
      </w:tblPr>
      <w:tblGrid>
        <w:gridCol w:w="6852"/>
      </w:tblGrid>
      <w:tr w:rsidR="00CE1F54" w14:paraId="5F7C1AEF" w14:textId="77777777">
        <w:tc>
          <w:tcPr>
            <w:tcW w:w="6852" w:type="dxa"/>
            <w:tcBorders>
              <w:top w:val="single" w:sz="4" w:space="0" w:color="auto"/>
              <w:left w:val="single" w:sz="4" w:space="0" w:color="auto"/>
              <w:bottom w:val="single" w:sz="4" w:space="0" w:color="auto"/>
              <w:right w:val="single" w:sz="4" w:space="0" w:color="auto"/>
            </w:tcBorders>
            <w:hideMark/>
          </w:tcPr>
          <w:p w14:paraId="0A4A4D17" w14:textId="77777777" w:rsidR="00CE1F54" w:rsidRPr="006974EA" w:rsidRDefault="00B62381">
            <w:pPr>
              <w:rPr>
                <w:noProof/>
                <w:lang w:eastAsia="zh-CN"/>
              </w:rPr>
            </w:pPr>
            <w:r w:rsidRPr="006974EA">
              <w:rPr>
                <w:noProof/>
              </w:rPr>
              <w:t xml:space="preserve">The transmitting part of the BAP entity on the </w:t>
            </w:r>
            <w:r w:rsidRPr="006974EA">
              <w:rPr>
                <w:noProof/>
                <w:shd w:val="clear" w:color="auto" w:fill="DBDBDB" w:themeFill="accent3" w:themeFillTint="66"/>
              </w:rPr>
              <w:t>IAB-MT</w:t>
            </w:r>
            <w:r w:rsidRPr="006974EA">
              <w:rPr>
                <w:noProof/>
              </w:rPr>
              <w:t xml:space="preserve"> can </w:t>
            </w:r>
            <w:r w:rsidRPr="006974EA">
              <w:rPr>
                <w:noProof/>
                <w:shd w:val="clear" w:color="auto" w:fill="B4C6E7" w:themeFill="accent5" w:themeFillTint="66"/>
              </w:rPr>
              <w:t>receive BAP SDUs from upper layers and BAP Data Packets from the receiving part of the BAP entity on the IAB-DU of the same IAB-node</w:t>
            </w:r>
            <w:r w:rsidRPr="006974EA">
              <w:rPr>
                <w:noProof/>
              </w:rPr>
              <w:t xml:space="preserve">, and </w:t>
            </w:r>
            <w:r w:rsidRPr="006974EA">
              <w:rPr>
                <w:noProof/>
                <w:shd w:val="clear" w:color="auto" w:fill="F7CAAC" w:themeFill="accent2" w:themeFillTint="66"/>
              </w:rPr>
              <w:t>construct BAP Data PDUs as needed (see clause 4.2.2)</w:t>
            </w:r>
            <w:r w:rsidRPr="006974EA">
              <w:rPr>
                <w:noProof/>
              </w:rPr>
              <w:t xml:space="preserve">. The transmitting part of the BAP entity on the </w:t>
            </w:r>
            <w:r w:rsidRPr="006974EA">
              <w:rPr>
                <w:noProof/>
                <w:shd w:val="clear" w:color="auto" w:fill="DBDBDB" w:themeFill="accent3" w:themeFillTint="66"/>
              </w:rPr>
              <w:t>IAB-DU</w:t>
            </w:r>
            <w:r w:rsidRPr="006974EA">
              <w:rPr>
                <w:noProof/>
              </w:rPr>
              <w:t xml:space="preserve"> can </w:t>
            </w:r>
            <w:r w:rsidRPr="006974EA">
              <w:rPr>
                <w:noProof/>
                <w:shd w:val="clear" w:color="auto" w:fill="B4C6E7" w:themeFill="accent5" w:themeFillTint="66"/>
              </w:rPr>
              <w:t>receive BAP Data Packets from the receiving part of the BAP entity on the IAB-MT of the same IAB-node</w:t>
            </w:r>
            <w:r w:rsidRPr="006974EA">
              <w:rPr>
                <w:noProof/>
              </w:rPr>
              <w:t xml:space="preserve">, and </w:t>
            </w:r>
            <w:r w:rsidRPr="006974EA">
              <w:rPr>
                <w:noProof/>
                <w:shd w:val="clear" w:color="auto" w:fill="F7CAAC" w:themeFill="accent2" w:themeFillTint="66"/>
              </w:rPr>
              <w:t>construct BAP Data PDUs as needed (see clause 4.2.2)</w:t>
            </w:r>
            <w:r w:rsidRPr="006974EA">
              <w:rPr>
                <w:noProof/>
              </w:rPr>
              <w:t xml:space="preserve">. The transmitting part of the BAP entity on the </w:t>
            </w:r>
            <w:r w:rsidRPr="006974EA">
              <w:rPr>
                <w:noProof/>
                <w:shd w:val="clear" w:color="auto" w:fill="DBDBDB" w:themeFill="accent3" w:themeFillTint="66"/>
              </w:rPr>
              <w:t>IAB-donor-DU</w:t>
            </w:r>
            <w:r w:rsidRPr="006974EA">
              <w:rPr>
                <w:noProof/>
              </w:rPr>
              <w:t xml:space="preserve"> can </w:t>
            </w:r>
            <w:r w:rsidRPr="006974EA">
              <w:rPr>
                <w:noProof/>
                <w:shd w:val="clear" w:color="auto" w:fill="B4C6E7" w:themeFill="accent5" w:themeFillTint="66"/>
              </w:rPr>
              <w:t>receive BAP SDUs from upper layers</w:t>
            </w:r>
            <w:r w:rsidRPr="006974EA">
              <w:rPr>
                <w:noProof/>
              </w:rPr>
              <w:t>.</w:t>
            </w:r>
          </w:p>
        </w:tc>
      </w:tr>
    </w:tbl>
    <w:p w14:paraId="372229C7" w14:textId="77777777" w:rsidR="00CE1F54" w:rsidRDefault="00B62381">
      <w:pPr>
        <w:rPr>
          <w:lang w:eastAsia="zh-CN"/>
        </w:rPr>
      </w:pPr>
      <w:r>
        <w:rPr>
          <w:lang w:eastAsia="zh-CN"/>
        </w:rPr>
        <w:lastRenderedPageBreak/>
        <w:t>As described, the transmitting part of the BAP entity on the IAB-MT or IAB-DU will construct BAP Data PDUs if needed upon receiving BAP Data Packets from the receiving part of the BAP entity on the IAB-DU or IAB-MT of the same IAB node.</w:t>
      </w:r>
    </w:p>
    <w:p w14:paraId="34A980CC" w14:textId="77777777" w:rsidR="00CE1F54" w:rsidRDefault="00B62381">
      <w:pPr>
        <w:rPr>
          <w:lang w:eastAsia="zh-CN"/>
        </w:rPr>
      </w:pPr>
      <w:r>
        <w:rPr>
          <w:lang w:eastAsia="zh-CN"/>
        </w:rPr>
        <w:t xml:space="preserve">However, the </w:t>
      </w:r>
      <w:proofErr w:type="spellStart"/>
      <w:r>
        <w:rPr>
          <w:lang w:eastAsia="zh-CN"/>
        </w:rPr>
        <w:t>behavior</w:t>
      </w:r>
      <w:proofErr w:type="spellEnd"/>
      <w:r>
        <w:rPr>
          <w:lang w:eastAsia="zh-CN"/>
        </w:rPr>
        <w:t xml:space="preserve"> of the transmitting part of the BAP entity on the IAB-donor-DU upon receiving BAP SDUs from upper layers is missing in this specification.</w:t>
      </w:r>
    </w:p>
    <w:p w14:paraId="65BEF337" w14:textId="77777777" w:rsidR="00CE1F54" w:rsidRDefault="00B62381">
      <w:pPr>
        <w:rPr>
          <w:lang w:eastAsia="zh-CN"/>
        </w:rPr>
      </w:pPr>
      <w:r>
        <w:rPr>
          <w:b/>
          <w:bCs/>
          <w:lang w:eastAsia="zh-CN"/>
        </w:rPr>
        <w:t>Solution:</w:t>
      </w:r>
    </w:p>
    <w:p w14:paraId="69856E67" w14:textId="77777777" w:rsidR="00CE1F54" w:rsidRDefault="00B62381">
      <w:pPr>
        <w:rPr>
          <w:lang w:eastAsia="zh-CN"/>
        </w:rPr>
      </w:pPr>
      <w:r>
        <w:rPr>
          <w:lang w:eastAsia="zh-CN"/>
        </w:rPr>
        <w:t>1. In Section 5.2.1.1, add ", and construct BAP Data PDUs as needed (see clause 4.2.2) " in the transmitting operation of BAP entity of the IAB-donor-DU.</w:t>
      </w:r>
    </w:p>
    <w:p w14:paraId="3EE95510" w14:textId="77777777" w:rsidR="00CE1F54" w:rsidRDefault="00B62381">
      <w:pPr>
        <w:jc w:val="both"/>
        <w:rPr>
          <w:b/>
        </w:rPr>
      </w:pPr>
      <w:r>
        <w:rPr>
          <w:rFonts w:eastAsia="Yu Mincho"/>
          <w:b/>
        </w:rPr>
        <w:t>Q7: Comments for the change 1.?</w:t>
      </w:r>
    </w:p>
    <w:tbl>
      <w:tblPr>
        <w:tblStyle w:val="TableGrid"/>
        <w:tblW w:w="0" w:type="auto"/>
        <w:tblLook w:val="04A0" w:firstRow="1" w:lastRow="0" w:firstColumn="1" w:lastColumn="0" w:noHBand="0" w:noVBand="1"/>
      </w:tblPr>
      <w:tblGrid>
        <w:gridCol w:w="1838"/>
        <w:gridCol w:w="2268"/>
        <w:gridCol w:w="5523"/>
      </w:tblGrid>
      <w:tr w:rsidR="00CE1F54" w14:paraId="72DA0AE1" w14:textId="77777777">
        <w:tc>
          <w:tcPr>
            <w:tcW w:w="1838" w:type="dxa"/>
          </w:tcPr>
          <w:p w14:paraId="18711304" w14:textId="77777777" w:rsidR="00CE1F54" w:rsidRDefault="00B62381">
            <w:pPr>
              <w:pStyle w:val="TAH"/>
              <w:keepNext w:val="0"/>
              <w:keepLines w:val="0"/>
              <w:widowControl w:val="0"/>
              <w:rPr>
                <w:lang w:eastAsia="ko-KR"/>
              </w:rPr>
            </w:pPr>
            <w:r>
              <w:rPr>
                <w:lang w:eastAsia="ko-KR"/>
              </w:rPr>
              <w:t>Company</w:t>
            </w:r>
          </w:p>
        </w:tc>
        <w:tc>
          <w:tcPr>
            <w:tcW w:w="2268" w:type="dxa"/>
          </w:tcPr>
          <w:p w14:paraId="44F34FE1" w14:textId="77777777" w:rsidR="00CE1F54" w:rsidRDefault="00B62381">
            <w:pPr>
              <w:pStyle w:val="TAH"/>
              <w:keepNext w:val="0"/>
              <w:keepLines w:val="0"/>
              <w:widowControl w:val="0"/>
              <w:rPr>
                <w:lang w:eastAsia="ko-KR"/>
              </w:rPr>
            </w:pPr>
            <w:r>
              <w:rPr>
                <w:lang w:eastAsia="ko-KR"/>
              </w:rPr>
              <w:t>Agree/Disagree/</w:t>
            </w:r>
          </w:p>
          <w:p w14:paraId="454C32E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174951F6" w14:textId="77777777" w:rsidR="00CE1F54" w:rsidRDefault="00B62381">
            <w:pPr>
              <w:pStyle w:val="TAH"/>
              <w:keepNext w:val="0"/>
              <w:keepLines w:val="0"/>
              <w:widowControl w:val="0"/>
              <w:rPr>
                <w:lang w:eastAsia="ko-KR"/>
              </w:rPr>
            </w:pPr>
            <w:r>
              <w:rPr>
                <w:lang w:eastAsia="ko-KR"/>
              </w:rPr>
              <w:t>Detailed Comments</w:t>
            </w:r>
          </w:p>
        </w:tc>
      </w:tr>
      <w:tr w:rsidR="00CE1F54" w14:paraId="01C0D640" w14:textId="77777777">
        <w:tc>
          <w:tcPr>
            <w:tcW w:w="1838" w:type="dxa"/>
          </w:tcPr>
          <w:p w14:paraId="31E042A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3694C7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9A67419" w14:textId="77777777" w:rsidR="00CE1F54" w:rsidRDefault="00B62381">
            <w:pPr>
              <w:pStyle w:val="TAL"/>
              <w:keepNext w:val="0"/>
              <w:keepLines w:val="0"/>
              <w:widowControl w:val="0"/>
              <w:rPr>
                <w:lang w:eastAsia="ko-KR"/>
              </w:rPr>
            </w:pPr>
            <w:r>
              <w:rPr>
                <w:rFonts w:hint="eastAsia"/>
                <w:lang w:eastAsia="ko-KR"/>
              </w:rPr>
              <w:t>It</w:t>
            </w:r>
            <w:r>
              <w:rPr>
                <w:lang w:eastAsia="ko-KR"/>
              </w:rPr>
              <w:t xml:space="preserve"> seems unintentionally missed wording.</w:t>
            </w:r>
          </w:p>
        </w:tc>
      </w:tr>
      <w:tr w:rsidR="006E4105" w14:paraId="154CA298" w14:textId="77777777">
        <w:tc>
          <w:tcPr>
            <w:tcW w:w="1838" w:type="dxa"/>
          </w:tcPr>
          <w:p w14:paraId="5DE80FC4" w14:textId="77777777" w:rsidR="006E4105" w:rsidRPr="00590374" w:rsidRDefault="006E4105" w:rsidP="006E4105">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2AB1CD17" w14:textId="77777777" w:rsidR="006E4105" w:rsidRPr="00590374" w:rsidRDefault="006E4105" w:rsidP="006E4105">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0215B1A4" w14:textId="77777777" w:rsidR="006E4105" w:rsidRDefault="006E4105" w:rsidP="006E4105">
            <w:pPr>
              <w:pStyle w:val="TAL"/>
              <w:keepNext w:val="0"/>
              <w:keepLines w:val="0"/>
              <w:widowControl w:val="0"/>
              <w:rPr>
                <w:rFonts w:eastAsia="SimSun"/>
                <w:lang w:eastAsia="zh-CN"/>
              </w:rPr>
            </w:pPr>
          </w:p>
        </w:tc>
      </w:tr>
      <w:tr w:rsidR="00CE1F54" w14:paraId="707F0225" w14:textId="77777777">
        <w:tc>
          <w:tcPr>
            <w:tcW w:w="1838" w:type="dxa"/>
          </w:tcPr>
          <w:p w14:paraId="380655AC" w14:textId="0AA0287F" w:rsidR="00CE1F54" w:rsidRDefault="008B6885">
            <w:pPr>
              <w:pStyle w:val="TAC"/>
              <w:keepNext w:val="0"/>
              <w:keepLines w:val="0"/>
              <w:widowControl w:val="0"/>
              <w:rPr>
                <w:lang w:eastAsia="ko-KR"/>
              </w:rPr>
            </w:pPr>
            <w:r>
              <w:rPr>
                <w:lang w:eastAsia="ko-KR"/>
              </w:rPr>
              <w:t>Ericsson</w:t>
            </w:r>
          </w:p>
        </w:tc>
        <w:tc>
          <w:tcPr>
            <w:tcW w:w="2268" w:type="dxa"/>
          </w:tcPr>
          <w:p w14:paraId="661177A8" w14:textId="35A0F26B" w:rsidR="00CE1F54" w:rsidRDefault="008B6885">
            <w:pPr>
              <w:pStyle w:val="TAC"/>
              <w:keepNext w:val="0"/>
              <w:keepLines w:val="0"/>
              <w:widowControl w:val="0"/>
              <w:rPr>
                <w:rFonts w:eastAsia="SimSun"/>
                <w:lang w:eastAsia="zh-CN"/>
              </w:rPr>
            </w:pPr>
            <w:r>
              <w:rPr>
                <w:rFonts w:eastAsia="SimSun"/>
                <w:lang w:eastAsia="zh-CN"/>
              </w:rPr>
              <w:t>Agree</w:t>
            </w:r>
          </w:p>
        </w:tc>
        <w:tc>
          <w:tcPr>
            <w:tcW w:w="5523" w:type="dxa"/>
          </w:tcPr>
          <w:p w14:paraId="47284F82" w14:textId="77777777" w:rsidR="00CE1F54" w:rsidRDefault="00CE1F54">
            <w:pPr>
              <w:pStyle w:val="TAL"/>
              <w:keepNext w:val="0"/>
              <w:keepLines w:val="0"/>
              <w:widowControl w:val="0"/>
              <w:rPr>
                <w:rFonts w:eastAsia="SimSun"/>
                <w:lang w:eastAsia="zh-CN"/>
              </w:rPr>
            </w:pPr>
          </w:p>
        </w:tc>
      </w:tr>
      <w:tr w:rsidR="00CE1F54" w14:paraId="198CAF52" w14:textId="77777777">
        <w:tc>
          <w:tcPr>
            <w:tcW w:w="1838" w:type="dxa"/>
          </w:tcPr>
          <w:p w14:paraId="53823010" w14:textId="2533FA73"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447AC1EF" w14:textId="561BD7E1"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346ECBC9" w14:textId="77777777" w:rsidR="00CE1F54" w:rsidRDefault="00CE1F54">
            <w:pPr>
              <w:pStyle w:val="TAL"/>
              <w:keepNext w:val="0"/>
              <w:keepLines w:val="0"/>
              <w:widowControl w:val="0"/>
              <w:rPr>
                <w:lang w:eastAsia="ko-KR"/>
              </w:rPr>
            </w:pPr>
          </w:p>
        </w:tc>
      </w:tr>
      <w:tr w:rsidR="00CE1F54" w14:paraId="3010053E" w14:textId="77777777">
        <w:trPr>
          <w:trHeight w:val="90"/>
        </w:trPr>
        <w:tc>
          <w:tcPr>
            <w:tcW w:w="1838" w:type="dxa"/>
          </w:tcPr>
          <w:p w14:paraId="452E9356" w14:textId="6E498598" w:rsidR="00CE1F54" w:rsidRDefault="002825EB">
            <w:pPr>
              <w:pStyle w:val="TAC"/>
              <w:keepNext w:val="0"/>
              <w:keepLines w:val="0"/>
              <w:widowControl w:val="0"/>
              <w:rPr>
                <w:rFonts w:eastAsia="SimSun"/>
                <w:lang w:eastAsia="zh-CN"/>
              </w:rPr>
            </w:pPr>
            <w:r>
              <w:rPr>
                <w:rFonts w:eastAsia="SimSun"/>
                <w:lang w:eastAsia="zh-CN"/>
              </w:rPr>
              <w:t>Xiaomi</w:t>
            </w:r>
          </w:p>
        </w:tc>
        <w:tc>
          <w:tcPr>
            <w:tcW w:w="2268" w:type="dxa"/>
          </w:tcPr>
          <w:p w14:paraId="26D72D13" w14:textId="67F11019" w:rsidR="00CE1F54" w:rsidRDefault="002825EB">
            <w:pPr>
              <w:pStyle w:val="TAC"/>
              <w:keepNext w:val="0"/>
              <w:keepLines w:val="0"/>
              <w:widowControl w:val="0"/>
              <w:rPr>
                <w:lang w:eastAsia="ko-KR"/>
              </w:rPr>
            </w:pPr>
            <w:r>
              <w:rPr>
                <w:lang w:eastAsia="ko-KR"/>
              </w:rPr>
              <w:t>Agree</w:t>
            </w:r>
          </w:p>
        </w:tc>
        <w:tc>
          <w:tcPr>
            <w:tcW w:w="5523" w:type="dxa"/>
          </w:tcPr>
          <w:p w14:paraId="27E8FBC9" w14:textId="77777777" w:rsidR="00CE1F54" w:rsidRDefault="00CE1F54">
            <w:pPr>
              <w:pStyle w:val="TAL"/>
              <w:keepNext w:val="0"/>
              <w:keepLines w:val="0"/>
              <w:widowControl w:val="0"/>
              <w:rPr>
                <w:lang w:eastAsia="ko-KR"/>
              </w:rPr>
            </w:pPr>
          </w:p>
        </w:tc>
      </w:tr>
      <w:tr w:rsidR="0031465D" w14:paraId="4A142FE4" w14:textId="77777777">
        <w:trPr>
          <w:trHeight w:val="90"/>
        </w:trPr>
        <w:tc>
          <w:tcPr>
            <w:tcW w:w="1838" w:type="dxa"/>
          </w:tcPr>
          <w:p w14:paraId="74F594ED" w14:textId="70B9BD00" w:rsidR="0031465D" w:rsidRDefault="0031465D">
            <w:pPr>
              <w:pStyle w:val="TAC"/>
              <w:keepNext w:val="0"/>
              <w:keepLines w:val="0"/>
              <w:widowControl w:val="0"/>
              <w:rPr>
                <w:rFonts w:eastAsia="SimSun"/>
                <w:lang w:eastAsia="zh-CN"/>
              </w:rPr>
            </w:pPr>
            <w:r>
              <w:rPr>
                <w:lang w:eastAsia="ko-KR"/>
              </w:rPr>
              <w:t>CATT</w:t>
            </w:r>
          </w:p>
        </w:tc>
        <w:tc>
          <w:tcPr>
            <w:tcW w:w="2268" w:type="dxa"/>
          </w:tcPr>
          <w:p w14:paraId="0C5F3913" w14:textId="20949B0B" w:rsidR="0031465D" w:rsidRDefault="0031465D">
            <w:pPr>
              <w:pStyle w:val="TAC"/>
              <w:keepNext w:val="0"/>
              <w:keepLines w:val="0"/>
              <w:widowControl w:val="0"/>
              <w:rPr>
                <w:lang w:eastAsia="ko-KR"/>
              </w:rPr>
            </w:pPr>
            <w:r>
              <w:rPr>
                <w:rFonts w:eastAsia="SimSun"/>
                <w:lang w:eastAsia="zh-CN"/>
              </w:rPr>
              <w:t>Agree</w:t>
            </w:r>
          </w:p>
        </w:tc>
        <w:tc>
          <w:tcPr>
            <w:tcW w:w="5523" w:type="dxa"/>
          </w:tcPr>
          <w:p w14:paraId="3C1D4606" w14:textId="77777777" w:rsidR="0031465D" w:rsidRDefault="0031465D">
            <w:pPr>
              <w:pStyle w:val="TAL"/>
              <w:keepNext w:val="0"/>
              <w:keepLines w:val="0"/>
              <w:widowControl w:val="0"/>
              <w:rPr>
                <w:lang w:eastAsia="ko-KR"/>
              </w:rPr>
            </w:pPr>
          </w:p>
        </w:tc>
      </w:tr>
      <w:tr w:rsidR="00814A41" w14:paraId="12864523" w14:textId="77777777">
        <w:trPr>
          <w:trHeight w:val="90"/>
        </w:trPr>
        <w:tc>
          <w:tcPr>
            <w:tcW w:w="1838" w:type="dxa"/>
          </w:tcPr>
          <w:p w14:paraId="075673FA" w14:textId="5EB76DCB" w:rsidR="00814A41" w:rsidRDefault="00814A41" w:rsidP="00814A41">
            <w:pPr>
              <w:pStyle w:val="TAC"/>
              <w:keepNext w:val="0"/>
              <w:keepLines w:val="0"/>
              <w:widowControl w:val="0"/>
              <w:rPr>
                <w:lang w:eastAsia="ko-KR"/>
              </w:rPr>
            </w:pPr>
            <w:r>
              <w:rPr>
                <w:lang w:eastAsia="ko-KR"/>
              </w:rPr>
              <w:t>S</w:t>
            </w:r>
            <w:r>
              <w:rPr>
                <w:rFonts w:hint="eastAsia"/>
                <w:lang w:eastAsia="ko-KR"/>
              </w:rPr>
              <w:t>amsung</w:t>
            </w:r>
          </w:p>
        </w:tc>
        <w:tc>
          <w:tcPr>
            <w:tcW w:w="2268" w:type="dxa"/>
          </w:tcPr>
          <w:p w14:paraId="1AABE95B" w14:textId="48BA7ECD" w:rsidR="00814A41" w:rsidRDefault="00814A41" w:rsidP="00814A41">
            <w:pPr>
              <w:pStyle w:val="TAC"/>
              <w:keepNext w:val="0"/>
              <w:keepLines w:val="0"/>
              <w:widowControl w:val="0"/>
              <w:rPr>
                <w:rFonts w:eastAsia="SimSun"/>
                <w:lang w:eastAsia="zh-CN"/>
              </w:rPr>
            </w:pPr>
            <w:r>
              <w:rPr>
                <w:rFonts w:hint="eastAsia"/>
                <w:lang w:eastAsia="ko-KR"/>
              </w:rPr>
              <w:t>agree</w:t>
            </w:r>
          </w:p>
        </w:tc>
        <w:tc>
          <w:tcPr>
            <w:tcW w:w="5523" w:type="dxa"/>
          </w:tcPr>
          <w:p w14:paraId="50240FFD" w14:textId="3DFBF2E4" w:rsidR="00814A41" w:rsidRDefault="00814A41" w:rsidP="00814A41">
            <w:pPr>
              <w:pStyle w:val="TAL"/>
              <w:keepNext w:val="0"/>
              <w:keepLines w:val="0"/>
              <w:widowControl w:val="0"/>
              <w:rPr>
                <w:lang w:eastAsia="ko-KR"/>
              </w:rPr>
            </w:pPr>
          </w:p>
        </w:tc>
      </w:tr>
      <w:tr w:rsidR="00303160" w14:paraId="1D870665" w14:textId="77777777">
        <w:trPr>
          <w:trHeight w:val="90"/>
        </w:trPr>
        <w:tc>
          <w:tcPr>
            <w:tcW w:w="1838" w:type="dxa"/>
          </w:tcPr>
          <w:p w14:paraId="14DBF0A7" w14:textId="2CEA680B"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54ABE665" w14:textId="37A64148" w:rsidR="00303160" w:rsidRDefault="00303160" w:rsidP="00303160">
            <w:pPr>
              <w:pStyle w:val="TAC"/>
              <w:keepNext w:val="0"/>
              <w:keepLines w:val="0"/>
              <w:widowControl w:val="0"/>
              <w:rPr>
                <w:lang w:eastAsia="ko-KR"/>
              </w:rPr>
            </w:pPr>
            <w:r>
              <w:rPr>
                <w:lang w:eastAsia="ko-KR"/>
              </w:rPr>
              <w:t>Agree</w:t>
            </w:r>
          </w:p>
        </w:tc>
        <w:tc>
          <w:tcPr>
            <w:tcW w:w="5523" w:type="dxa"/>
          </w:tcPr>
          <w:p w14:paraId="61B2A594" w14:textId="77777777" w:rsidR="00303160" w:rsidRDefault="00303160" w:rsidP="00303160">
            <w:pPr>
              <w:pStyle w:val="TAL"/>
              <w:keepNext w:val="0"/>
              <w:keepLines w:val="0"/>
              <w:widowControl w:val="0"/>
              <w:rPr>
                <w:lang w:eastAsia="ko-KR"/>
              </w:rPr>
            </w:pPr>
          </w:p>
        </w:tc>
      </w:tr>
      <w:tr w:rsidR="00C06B9E" w14:paraId="6EF5DDAB" w14:textId="77777777">
        <w:trPr>
          <w:trHeight w:val="90"/>
        </w:trPr>
        <w:tc>
          <w:tcPr>
            <w:tcW w:w="1838" w:type="dxa"/>
          </w:tcPr>
          <w:p w14:paraId="0FD5E486" w14:textId="5A9ED460" w:rsidR="00C06B9E" w:rsidRDefault="00C06B9E" w:rsidP="00303160">
            <w:pPr>
              <w:pStyle w:val="TAC"/>
              <w:keepNext w:val="0"/>
              <w:keepLines w:val="0"/>
              <w:widowControl w:val="0"/>
              <w:rPr>
                <w:rFonts w:eastAsia="SimSun"/>
                <w:lang w:eastAsia="zh-CN"/>
              </w:rPr>
            </w:pPr>
            <w:r>
              <w:rPr>
                <w:rFonts w:eastAsia="SimSun"/>
                <w:lang w:eastAsia="zh-CN"/>
              </w:rPr>
              <w:t>Intel</w:t>
            </w:r>
          </w:p>
        </w:tc>
        <w:tc>
          <w:tcPr>
            <w:tcW w:w="2268" w:type="dxa"/>
          </w:tcPr>
          <w:p w14:paraId="1BAC99D6" w14:textId="08ECE601" w:rsidR="00C06B9E" w:rsidRDefault="00C06B9E" w:rsidP="00303160">
            <w:pPr>
              <w:pStyle w:val="TAC"/>
              <w:keepNext w:val="0"/>
              <w:keepLines w:val="0"/>
              <w:widowControl w:val="0"/>
              <w:rPr>
                <w:lang w:eastAsia="ko-KR"/>
              </w:rPr>
            </w:pPr>
            <w:r>
              <w:rPr>
                <w:lang w:eastAsia="ko-KR"/>
              </w:rPr>
              <w:t>Agree</w:t>
            </w:r>
          </w:p>
        </w:tc>
        <w:tc>
          <w:tcPr>
            <w:tcW w:w="5523" w:type="dxa"/>
          </w:tcPr>
          <w:p w14:paraId="47966036" w14:textId="77777777" w:rsidR="00C06B9E" w:rsidRDefault="00C06B9E" w:rsidP="00303160">
            <w:pPr>
              <w:pStyle w:val="TAL"/>
              <w:keepNext w:val="0"/>
              <w:keepLines w:val="0"/>
              <w:widowControl w:val="0"/>
              <w:rPr>
                <w:lang w:eastAsia="ko-KR"/>
              </w:rPr>
            </w:pPr>
          </w:p>
        </w:tc>
      </w:tr>
      <w:tr w:rsidR="002D464D" w14:paraId="3D1964D8" w14:textId="77777777">
        <w:trPr>
          <w:trHeight w:val="90"/>
        </w:trPr>
        <w:tc>
          <w:tcPr>
            <w:tcW w:w="1838" w:type="dxa"/>
          </w:tcPr>
          <w:p w14:paraId="6CF744DE" w14:textId="5B42805C" w:rsidR="002D464D" w:rsidRDefault="002D464D" w:rsidP="00303160">
            <w:pPr>
              <w:pStyle w:val="TAC"/>
              <w:keepNext w:val="0"/>
              <w:keepLines w:val="0"/>
              <w:widowControl w:val="0"/>
              <w:rPr>
                <w:rFonts w:eastAsia="SimSun"/>
                <w:lang w:eastAsia="zh-CN"/>
              </w:rPr>
            </w:pPr>
            <w:r>
              <w:rPr>
                <w:rFonts w:eastAsia="SimSun"/>
                <w:lang w:eastAsia="zh-CN"/>
              </w:rPr>
              <w:t>Qualcomm</w:t>
            </w:r>
          </w:p>
        </w:tc>
        <w:tc>
          <w:tcPr>
            <w:tcW w:w="2268" w:type="dxa"/>
          </w:tcPr>
          <w:p w14:paraId="6519F15B" w14:textId="0B14B4E7" w:rsidR="002D464D" w:rsidRDefault="002D464D" w:rsidP="00303160">
            <w:pPr>
              <w:pStyle w:val="TAC"/>
              <w:keepNext w:val="0"/>
              <w:keepLines w:val="0"/>
              <w:widowControl w:val="0"/>
              <w:rPr>
                <w:lang w:eastAsia="ko-KR"/>
              </w:rPr>
            </w:pPr>
            <w:r>
              <w:rPr>
                <w:lang w:eastAsia="ko-KR"/>
              </w:rPr>
              <w:t>Agree</w:t>
            </w:r>
          </w:p>
        </w:tc>
        <w:tc>
          <w:tcPr>
            <w:tcW w:w="5523" w:type="dxa"/>
          </w:tcPr>
          <w:p w14:paraId="2F4D21E0" w14:textId="77777777" w:rsidR="002D464D" w:rsidRDefault="002D464D" w:rsidP="00303160">
            <w:pPr>
              <w:pStyle w:val="TAL"/>
              <w:keepNext w:val="0"/>
              <w:keepLines w:val="0"/>
              <w:widowControl w:val="0"/>
              <w:rPr>
                <w:lang w:eastAsia="ko-KR"/>
              </w:rPr>
            </w:pPr>
          </w:p>
        </w:tc>
      </w:tr>
      <w:tr w:rsidR="00701FC9" w14:paraId="7BB35927" w14:textId="77777777">
        <w:trPr>
          <w:trHeight w:val="90"/>
        </w:trPr>
        <w:tc>
          <w:tcPr>
            <w:tcW w:w="1838" w:type="dxa"/>
          </w:tcPr>
          <w:p w14:paraId="55651613" w14:textId="2BDE2494" w:rsidR="00701FC9" w:rsidRDefault="00701FC9" w:rsidP="00303160">
            <w:pPr>
              <w:pStyle w:val="TAC"/>
              <w:keepNext w:val="0"/>
              <w:keepLines w:val="0"/>
              <w:widowControl w:val="0"/>
              <w:rPr>
                <w:rFonts w:eastAsia="SimSun"/>
                <w:lang w:eastAsia="zh-CN"/>
              </w:rPr>
            </w:pPr>
            <w:r>
              <w:rPr>
                <w:rFonts w:eastAsia="SimSun"/>
                <w:lang w:eastAsia="zh-CN"/>
              </w:rPr>
              <w:t>vivo</w:t>
            </w:r>
          </w:p>
        </w:tc>
        <w:tc>
          <w:tcPr>
            <w:tcW w:w="2268" w:type="dxa"/>
          </w:tcPr>
          <w:p w14:paraId="220CC32D" w14:textId="7C8D5672" w:rsidR="00701FC9" w:rsidRDefault="00701FC9" w:rsidP="00303160">
            <w:pPr>
              <w:pStyle w:val="TAC"/>
              <w:keepNext w:val="0"/>
              <w:keepLines w:val="0"/>
              <w:widowControl w:val="0"/>
              <w:rPr>
                <w:lang w:eastAsia="ko-KR"/>
              </w:rPr>
            </w:pPr>
            <w:r>
              <w:rPr>
                <w:lang w:eastAsia="ko-KR"/>
              </w:rPr>
              <w:t>Agree</w:t>
            </w:r>
          </w:p>
        </w:tc>
        <w:tc>
          <w:tcPr>
            <w:tcW w:w="5523" w:type="dxa"/>
          </w:tcPr>
          <w:p w14:paraId="5EA85AE1" w14:textId="77777777" w:rsidR="00701FC9" w:rsidRDefault="00701FC9" w:rsidP="00303160">
            <w:pPr>
              <w:pStyle w:val="TAL"/>
              <w:keepNext w:val="0"/>
              <w:keepLines w:val="0"/>
              <w:widowControl w:val="0"/>
              <w:rPr>
                <w:lang w:eastAsia="ko-KR"/>
              </w:rPr>
            </w:pPr>
          </w:p>
        </w:tc>
      </w:tr>
    </w:tbl>
    <w:p w14:paraId="71A5F057" w14:textId="77777777" w:rsidR="00CE1F54" w:rsidRDefault="00CE1F54">
      <w:pPr>
        <w:rPr>
          <w:lang w:eastAsia="zh-CN"/>
        </w:rPr>
      </w:pPr>
    </w:p>
    <w:p w14:paraId="06022B20" w14:textId="77777777" w:rsidR="00CE1F54" w:rsidRDefault="00B62381">
      <w:pPr>
        <w:rPr>
          <w:b/>
          <w:bCs/>
          <w:lang w:eastAsia="zh-CN"/>
        </w:rPr>
      </w:pPr>
      <w:r>
        <w:rPr>
          <w:b/>
          <w:bCs/>
          <w:lang w:eastAsia="zh-CN"/>
        </w:rPr>
        <w:t>Reason for change:</w:t>
      </w:r>
    </w:p>
    <w:p w14:paraId="1C3D254C" w14:textId="77777777" w:rsidR="00CE1F54" w:rsidRDefault="00B62381">
      <w:pPr>
        <w:rPr>
          <w:lang w:eastAsia="zh-CN"/>
        </w:rPr>
      </w:pPr>
      <w:r>
        <w:rPr>
          <w:lang w:eastAsia="zh-CN"/>
        </w:rPr>
        <w:t xml:space="preserve">2. in Section 5.2.1.3, as to the routing operation of the BAP Data PDU to be transmitted: </w:t>
      </w:r>
    </w:p>
    <w:tbl>
      <w:tblPr>
        <w:tblStyle w:val="TableGrid1"/>
        <w:tblW w:w="0" w:type="auto"/>
        <w:tblLook w:val="04A0" w:firstRow="1" w:lastRow="0" w:firstColumn="1" w:lastColumn="0" w:noHBand="0" w:noVBand="1"/>
      </w:tblPr>
      <w:tblGrid>
        <w:gridCol w:w="6852"/>
      </w:tblGrid>
      <w:tr w:rsidR="00CE1F54" w14:paraId="085A4BDC" w14:textId="77777777">
        <w:tc>
          <w:tcPr>
            <w:tcW w:w="6852" w:type="dxa"/>
            <w:tcBorders>
              <w:top w:val="single" w:sz="4" w:space="0" w:color="auto"/>
              <w:left w:val="single" w:sz="4" w:space="0" w:color="auto"/>
              <w:bottom w:val="single" w:sz="4" w:space="0" w:color="auto"/>
              <w:right w:val="single" w:sz="4" w:space="0" w:color="auto"/>
            </w:tcBorders>
            <w:hideMark/>
          </w:tcPr>
          <w:p w14:paraId="70CC90B3" w14:textId="77777777" w:rsidR="00CE1F54" w:rsidRPr="006974EA" w:rsidRDefault="00B62381">
            <w:pPr>
              <w:rPr>
                <w:lang w:val="en-US" w:eastAsia="zh-CN"/>
              </w:rPr>
            </w:pPr>
            <w:r w:rsidRPr="006974EA">
              <w:rPr>
                <w:lang w:val="en-US" w:eastAsia="zh-CN"/>
              </w:rPr>
              <w:t>For a BAP Data PDU to be transmitted, BAP entity shall:</w:t>
            </w:r>
          </w:p>
          <w:p w14:paraId="72D816CA" w14:textId="77777777" w:rsidR="00CE1F54" w:rsidRPr="006974EA" w:rsidRDefault="00B62381">
            <w:pPr>
              <w:ind w:left="568" w:hanging="284"/>
              <w:rPr>
                <w:lang w:val="en-US"/>
              </w:rPr>
            </w:pPr>
            <w:r w:rsidRPr="006974EA">
              <w:rPr>
                <w:lang w:val="en-US"/>
              </w:rPr>
              <w:t>-</w:t>
            </w:r>
            <w:r w:rsidRPr="006974EA">
              <w:rPr>
                <w:lang w:val="en-US"/>
              </w:rPr>
              <w:tab/>
              <w:t>if the BAP Data PDU corresponds to a BAP SDU received from the upper layer, and</w:t>
            </w:r>
          </w:p>
          <w:p w14:paraId="66EF35A5" w14:textId="77777777" w:rsidR="00CE1F54" w:rsidRPr="006974EA" w:rsidRDefault="00B62381">
            <w:pPr>
              <w:ind w:left="568" w:hanging="284"/>
              <w:rPr>
                <w:lang w:val="en-US"/>
              </w:rPr>
            </w:pPr>
            <w:r w:rsidRPr="006974EA">
              <w:rPr>
                <w:lang w:val="en-US"/>
              </w:rPr>
              <w:t>-</w:t>
            </w:r>
            <w:r w:rsidRPr="006974EA">
              <w:rPr>
                <w:lang w:val="en-US"/>
              </w:rPr>
              <w:tab/>
              <w:t xml:space="preserve">if </w:t>
            </w:r>
            <w:r w:rsidRPr="006974EA">
              <w:rPr>
                <w:lang w:val="en-US" w:eastAsia="zh-CN"/>
              </w:rPr>
              <w:t xml:space="preserve">the BH Routing Configuration has not been (re)configured by F1AP after the last (re)configuration of </w:t>
            </w:r>
            <w:proofErr w:type="spellStart"/>
            <w:r w:rsidRPr="006974EA">
              <w:rPr>
                <w:i/>
                <w:lang w:val="en-US"/>
              </w:rPr>
              <w:t>defaultUL</w:t>
            </w:r>
            <w:proofErr w:type="spellEnd"/>
            <w:r w:rsidRPr="006974EA">
              <w:rPr>
                <w:i/>
                <w:lang w:val="en-US"/>
              </w:rPr>
              <w:t>-BH-RLC-channel</w:t>
            </w:r>
            <w:r w:rsidRPr="006974EA">
              <w:rPr>
                <w:lang w:val="en-US" w:eastAsia="zh-CN"/>
              </w:rPr>
              <w:t xml:space="preserve"> by RRC</w:t>
            </w:r>
            <w:r w:rsidRPr="006974EA">
              <w:rPr>
                <w:lang w:val="en-US"/>
              </w:rPr>
              <w:t>:</w:t>
            </w:r>
          </w:p>
          <w:p w14:paraId="01E9FB4C" w14:textId="77777777" w:rsidR="00CE1F54" w:rsidRPr="006974EA" w:rsidRDefault="00B62381">
            <w:pPr>
              <w:ind w:left="851" w:hanging="284"/>
              <w:rPr>
                <w:lang w:val="en-US"/>
              </w:rPr>
            </w:pPr>
            <w:r w:rsidRPr="006974EA">
              <w:rPr>
                <w:lang w:val="en-US"/>
              </w:rPr>
              <w:t>-</w:t>
            </w:r>
            <w:r w:rsidRPr="006974EA">
              <w:rPr>
                <w:lang w:val="en-US"/>
              </w:rPr>
              <w:tab/>
            </w:r>
            <w:r w:rsidRPr="006974EA">
              <w:rPr>
                <w:shd w:val="clear" w:color="auto" w:fill="E5B8B7"/>
                <w:lang w:val="en-US"/>
              </w:rPr>
              <w:t xml:space="preserve">select the egress link on which the egress BH RLC channel corresponding to </w:t>
            </w:r>
            <w:proofErr w:type="spellStart"/>
            <w:r w:rsidRPr="006974EA">
              <w:rPr>
                <w:i/>
                <w:shd w:val="clear" w:color="auto" w:fill="E5B8B7"/>
                <w:lang w:val="en-US"/>
              </w:rPr>
              <w:t>defaultUL</w:t>
            </w:r>
            <w:proofErr w:type="spellEnd"/>
            <w:r w:rsidRPr="006974EA">
              <w:rPr>
                <w:i/>
                <w:shd w:val="clear" w:color="auto" w:fill="E5B8B7"/>
                <w:lang w:val="en-US"/>
              </w:rPr>
              <w:t>-BH-RLC-channel</w:t>
            </w:r>
            <w:r w:rsidRPr="006974EA">
              <w:rPr>
                <w:shd w:val="clear" w:color="auto" w:fill="E5B8B7"/>
                <w:lang w:val="en-US"/>
              </w:rPr>
              <w:t xml:space="preserve"> is configured as specified in TS 38.331 [3] for non-F1-U packets;</w:t>
            </w:r>
          </w:p>
        </w:tc>
      </w:tr>
    </w:tbl>
    <w:p w14:paraId="0B1CE1B6" w14:textId="77777777" w:rsidR="00CE1F54" w:rsidRDefault="00B62381">
      <w:pPr>
        <w:rPr>
          <w:lang w:eastAsia="zh-CN"/>
        </w:rPr>
      </w:pPr>
      <w:r>
        <w:rPr>
          <w:lang w:eastAsia="zh-CN"/>
        </w:rPr>
        <w:t xml:space="preserve">According to the agreements of RAN2 109b-e, for the case that IAB-MT is in DC mode, the default BH RLC Channel refers to an RLC channel on the SCG, if the IAB-MT is operating in (NG)EN-DC, otherwise, it refers to an RLC channel on the MCG. </w:t>
      </w:r>
    </w:p>
    <w:p w14:paraId="6E0BC2B8" w14:textId="77777777" w:rsidR="00CE1F54" w:rsidRDefault="00B62381">
      <w:pPr>
        <w:rPr>
          <w:lang w:eastAsia="zh-CN"/>
        </w:rPr>
      </w:pPr>
      <w:r>
        <w:rPr>
          <w:lang w:eastAsia="zh-CN"/>
        </w:rPr>
        <w:t>That is, for NR-DC, the default BH RLC Channel is only configured on the MCG. In case the MCG link experiences RLF, the routing operation for the F1-C and non-F1 traffic should be suspended.</w:t>
      </w:r>
    </w:p>
    <w:p w14:paraId="543A05F4" w14:textId="77777777" w:rsidR="00CE1F54" w:rsidRDefault="00B62381">
      <w:pPr>
        <w:rPr>
          <w:lang w:eastAsia="zh-CN"/>
        </w:rPr>
      </w:pPr>
      <w:r>
        <w:rPr>
          <w:lang w:eastAsia="zh-CN"/>
        </w:rPr>
        <w:t xml:space="preserve">Therefore, the routing </w:t>
      </w:r>
      <w:proofErr w:type="spellStart"/>
      <w:r>
        <w:rPr>
          <w:lang w:eastAsia="zh-CN"/>
        </w:rPr>
        <w:t>behavior</w:t>
      </w:r>
      <w:proofErr w:type="spellEnd"/>
      <w:r>
        <w:rPr>
          <w:lang w:eastAsia="zh-CN"/>
        </w:rPr>
        <w:t xml:space="preserve"> highlighted in red is only appliable for the case where the egress link is available.</w:t>
      </w:r>
    </w:p>
    <w:p w14:paraId="5103575A" w14:textId="77777777" w:rsidR="00CE1F54" w:rsidRDefault="00B62381">
      <w:pPr>
        <w:rPr>
          <w:lang w:eastAsia="zh-CN"/>
        </w:rPr>
      </w:pPr>
      <w:r>
        <w:rPr>
          <w:b/>
          <w:bCs/>
          <w:lang w:eastAsia="zh-CN"/>
        </w:rPr>
        <w:t>Solution:</w:t>
      </w:r>
    </w:p>
    <w:p w14:paraId="083AFF40" w14:textId="77777777" w:rsidR="00CE1F54" w:rsidRDefault="00B62381">
      <w:pPr>
        <w:rPr>
          <w:lang w:eastAsia="zh-CN"/>
        </w:rPr>
      </w:pPr>
      <w:r>
        <w:rPr>
          <w:lang w:eastAsia="zh-CN"/>
        </w:rPr>
        <w:t>2. In Section 5.2.1.3, add "if available" to the default link, which corresponds to the default configuration for F1-C and non-F1 traffic when perform routing.</w:t>
      </w:r>
    </w:p>
    <w:p w14:paraId="5A5EEEC6" w14:textId="77777777" w:rsidR="00CE1F54" w:rsidRDefault="00B62381">
      <w:pPr>
        <w:jc w:val="both"/>
        <w:rPr>
          <w:b/>
        </w:rPr>
      </w:pPr>
      <w:r>
        <w:rPr>
          <w:rFonts w:eastAsia="Yu Mincho"/>
          <w:b/>
        </w:rPr>
        <w:t>Q8: Comments for the change 2.?</w:t>
      </w:r>
    </w:p>
    <w:tbl>
      <w:tblPr>
        <w:tblStyle w:val="TableGrid"/>
        <w:tblW w:w="0" w:type="auto"/>
        <w:tblLook w:val="04A0" w:firstRow="1" w:lastRow="0" w:firstColumn="1" w:lastColumn="0" w:noHBand="0" w:noVBand="1"/>
      </w:tblPr>
      <w:tblGrid>
        <w:gridCol w:w="1838"/>
        <w:gridCol w:w="2268"/>
        <w:gridCol w:w="5523"/>
      </w:tblGrid>
      <w:tr w:rsidR="00CE1F54" w14:paraId="01D64AE5" w14:textId="77777777">
        <w:tc>
          <w:tcPr>
            <w:tcW w:w="1838" w:type="dxa"/>
          </w:tcPr>
          <w:p w14:paraId="06FB086F" w14:textId="77777777" w:rsidR="00CE1F54" w:rsidRDefault="00B62381">
            <w:pPr>
              <w:pStyle w:val="TAH"/>
              <w:keepNext w:val="0"/>
              <w:keepLines w:val="0"/>
              <w:widowControl w:val="0"/>
              <w:rPr>
                <w:lang w:eastAsia="ko-KR"/>
              </w:rPr>
            </w:pPr>
            <w:r>
              <w:rPr>
                <w:lang w:eastAsia="ko-KR"/>
              </w:rPr>
              <w:t>Company</w:t>
            </w:r>
          </w:p>
        </w:tc>
        <w:tc>
          <w:tcPr>
            <w:tcW w:w="2268" w:type="dxa"/>
          </w:tcPr>
          <w:p w14:paraId="677F5061" w14:textId="77777777" w:rsidR="00CE1F54" w:rsidRDefault="00B62381">
            <w:pPr>
              <w:pStyle w:val="TAH"/>
              <w:keepNext w:val="0"/>
              <w:keepLines w:val="0"/>
              <w:widowControl w:val="0"/>
              <w:rPr>
                <w:lang w:eastAsia="ko-KR"/>
              </w:rPr>
            </w:pPr>
            <w:r>
              <w:rPr>
                <w:lang w:eastAsia="ko-KR"/>
              </w:rPr>
              <w:t>Agree/Disagree/</w:t>
            </w:r>
          </w:p>
          <w:p w14:paraId="1A3B931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A8600B6" w14:textId="77777777" w:rsidR="00CE1F54" w:rsidRDefault="00B62381">
            <w:pPr>
              <w:pStyle w:val="TAH"/>
              <w:keepNext w:val="0"/>
              <w:keepLines w:val="0"/>
              <w:widowControl w:val="0"/>
              <w:rPr>
                <w:lang w:eastAsia="ko-KR"/>
              </w:rPr>
            </w:pPr>
            <w:r>
              <w:rPr>
                <w:lang w:eastAsia="ko-KR"/>
              </w:rPr>
              <w:t>Detailed Comments</w:t>
            </w:r>
          </w:p>
        </w:tc>
      </w:tr>
      <w:tr w:rsidR="00CE1F54" w14:paraId="11947F74" w14:textId="77777777">
        <w:tc>
          <w:tcPr>
            <w:tcW w:w="1838" w:type="dxa"/>
          </w:tcPr>
          <w:p w14:paraId="1503E193"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50F18897" w14:textId="77777777" w:rsidR="00CE1F54" w:rsidRDefault="00B62381">
            <w:pPr>
              <w:pStyle w:val="TAC"/>
              <w:keepNext w:val="0"/>
              <w:keepLines w:val="0"/>
              <w:widowControl w:val="0"/>
              <w:rPr>
                <w:lang w:eastAsia="ko-KR"/>
              </w:rPr>
            </w:pPr>
            <w:r>
              <w:rPr>
                <w:rFonts w:hint="eastAsia"/>
                <w:lang w:eastAsia="ko-KR"/>
              </w:rPr>
              <w:t>see comments</w:t>
            </w:r>
          </w:p>
        </w:tc>
        <w:tc>
          <w:tcPr>
            <w:tcW w:w="5523" w:type="dxa"/>
          </w:tcPr>
          <w:p w14:paraId="5D11DE92" w14:textId="77777777" w:rsidR="00CE1F54" w:rsidRDefault="00B62381">
            <w:pPr>
              <w:pStyle w:val="TAL"/>
              <w:keepNext w:val="0"/>
              <w:keepLines w:val="0"/>
              <w:widowControl w:val="0"/>
              <w:rPr>
                <w:rFonts w:eastAsia="SimSun"/>
                <w:lang w:eastAsia="zh-CN"/>
              </w:rPr>
            </w:pPr>
            <w:r>
              <w:rPr>
                <w:rFonts w:hint="eastAsia"/>
                <w:lang w:eastAsia="ko-KR"/>
              </w:rPr>
              <w:t>W</w:t>
            </w:r>
            <w:r>
              <w:rPr>
                <w:lang w:eastAsia="ko-KR"/>
              </w:rPr>
              <w:t xml:space="preserve">e wonder whether just adding </w:t>
            </w:r>
            <w:r>
              <w:rPr>
                <w:lang w:eastAsia="zh-CN"/>
              </w:rPr>
              <w:t xml:space="preserve">"if available" to the current spec means suspension operation as this CR wants. </w:t>
            </w:r>
            <w:proofErr w:type="gramStart"/>
            <w:r>
              <w:rPr>
                <w:lang w:eastAsia="zh-CN"/>
              </w:rPr>
              <w:t>Actually</w:t>
            </w:r>
            <w:proofErr w:type="gramEnd"/>
            <w:r>
              <w:rPr>
                <w:lang w:eastAsia="zh-CN"/>
              </w:rPr>
              <w:t xml:space="preserve"> it seems </w:t>
            </w:r>
            <w:r>
              <w:rPr>
                <w:lang w:eastAsia="zh-CN"/>
              </w:rPr>
              <w:lastRenderedPageBreak/>
              <w:t xml:space="preserve">IAB node’s behavior is undefined when the MCG link experiences RLF. </w:t>
            </w:r>
            <w:r>
              <w:rPr>
                <w:rFonts w:hint="eastAsia"/>
                <w:lang w:eastAsia="ko-KR"/>
              </w:rPr>
              <w:t>A</w:t>
            </w:r>
            <w:r>
              <w:rPr>
                <w:lang w:eastAsia="zh-CN"/>
              </w:rPr>
              <w:t xml:space="preserve"> NOTE may be helpful to address this without the proposed change, i.e., "if available".</w:t>
            </w:r>
          </w:p>
        </w:tc>
      </w:tr>
      <w:tr w:rsidR="00CE1F54" w14:paraId="6F63A74F" w14:textId="77777777">
        <w:tc>
          <w:tcPr>
            <w:tcW w:w="1838" w:type="dxa"/>
          </w:tcPr>
          <w:p w14:paraId="08EA34A6" w14:textId="77777777" w:rsidR="00CE1F54" w:rsidRPr="006E4105" w:rsidRDefault="006E4105">
            <w:pPr>
              <w:pStyle w:val="TAC"/>
              <w:keepNext w:val="0"/>
              <w:keepLines w:val="0"/>
              <w:widowControl w:val="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268" w:type="dxa"/>
          </w:tcPr>
          <w:p w14:paraId="1BF27DED" w14:textId="77777777" w:rsidR="00CE1F54" w:rsidRPr="006E4105" w:rsidRDefault="006E4105">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0D5BAB9" w14:textId="77777777" w:rsidR="00CE1F54" w:rsidRDefault="006E4105" w:rsidP="006E4105">
            <w:pPr>
              <w:pStyle w:val="TAL"/>
              <w:keepNext w:val="0"/>
              <w:keepLines w:val="0"/>
              <w:widowControl w:val="0"/>
              <w:rPr>
                <w:rFonts w:eastAsia="SimSun"/>
                <w:lang w:eastAsia="zh-CN"/>
              </w:rPr>
            </w:pPr>
            <w:r>
              <w:rPr>
                <w:rFonts w:eastAsia="SimSun"/>
                <w:lang w:eastAsia="zh-CN"/>
              </w:rPr>
              <w:t>LG’s understanding above is correct. In this case mentioned in the CR, i.e. RLF happens at the concerned link, it is better to hold on and not to process the packets at BAP; otherwise, the packets may be dropped unnecessarily</w:t>
            </w:r>
            <w:r w:rsidR="0070463E">
              <w:rPr>
                <w:rFonts w:eastAsia="SimSun"/>
                <w:lang w:eastAsia="zh-CN"/>
              </w:rPr>
              <w:t>.</w:t>
            </w:r>
          </w:p>
          <w:p w14:paraId="62692BF0" w14:textId="77777777" w:rsidR="006E4105" w:rsidRDefault="006E4105" w:rsidP="006E4105">
            <w:pPr>
              <w:pStyle w:val="TAL"/>
              <w:keepNext w:val="0"/>
              <w:keepLines w:val="0"/>
              <w:widowControl w:val="0"/>
              <w:rPr>
                <w:rFonts w:eastAsia="SimSun"/>
                <w:lang w:eastAsia="zh-CN"/>
              </w:rPr>
            </w:pPr>
          </w:p>
          <w:p w14:paraId="77C78321" w14:textId="77777777" w:rsidR="006E4105" w:rsidRDefault="006E4105" w:rsidP="006E4105">
            <w:pPr>
              <w:pStyle w:val="TAL"/>
              <w:keepNext w:val="0"/>
              <w:keepLines w:val="0"/>
              <w:widowControl w:val="0"/>
              <w:rPr>
                <w:rFonts w:eastAsia="SimSun"/>
                <w:lang w:eastAsia="zh-CN"/>
              </w:rPr>
            </w:pPr>
            <w:r>
              <w:rPr>
                <w:rFonts w:eastAsia="SimSun"/>
                <w:lang w:eastAsia="zh-CN"/>
              </w:rPr>
              <w:t>We think adding “if available” would be simpler than adding a note, and “if available” has already been clarified in the note.</w:t>
            </w:r>
          </w:p>
          <w:p w14:paraId="3BFE8D3D" w14:textId="77777777" w:rsidR="006E4105" w:rsidRDefault="006E4105" w:rsidP="006E4105">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2F7D2791" w14:textId="77777777" w:rsidR="006E4105" w:rsidRPr="006E4105" w:rsidRDefault="006E4105" w:rsidP="006E4105">
            <w:pPr>
              <w:pStyle w:val="TAL"/>
              <w:keepNext w:val="0"/>
              <w:keepLines w:val="0"/>
              <w:widowControl w:val="0"/>
              <w:rPr>
                <w:rFonts w:eastAsia="SimSun"/>
                <w:lang w:eastAsia="zh-CN"/>
              </w:rPr>
            </w:pPr>
          </w:p>
        </w:tc>
      </w:tr>
      <w:tr w:rsidR="00CE1F54" w14:paraId="56A8732B" w14:textId="77777777">
        <w:tc>
          <w:tcPr>
            <w:tcW w:w="1838" w:type="dxa"/>
          </w:tcPr>
          <w:p w14:paraId="5D168665" w14:textId="4F8CC597" w:rsidR="00CE1F54" w:rsidRDefault="005A46E3">
            <w:pPr>
              <w:pStyle w:val="TAC"/>
              <w:keepNext w:val="0"/>
              <w:keepLines w:val="0"/>
              <w:widowControl w:val="0"/>
              <w:rPr>
                <w:lang w:eastAsia="ko-KR"/>
              </w:rPr>
            </w:pPr>
            <w:r>
              <w:rPr>
                <w:lang w:eastAsia="ko-KR"/>
              </w:rPr>
              <w:t xml:space="preserve">Ericsson </w:t>
            </w:r>
          </w:p>
        </w:tc>
        <w:tc>
          <w:tcPr>
            <w:tcW w:w="2268" w:type="dxa"/>
          </w:tcPr>
          <w:p w14:paraId="442EC4E8" w14:textId="4BF90E8D" w:rsidR="00CE1F54" w:rsidRDefault="005A46E3">
            <w:pPr>
              <w:pStyle w:val="TAC"/>
              <w:keepNext w:val="0"/>
              <w:keepLines w:val="0"/>
              <w:widowControl w:val="0"/>
              <w:rPr>
                <w:rFonts w:eastAsia="SimSun"/>
                <w:lang w:eastAsia="zh-CN"/>
              </w:rPr>
            </w:pPr>
            <w:r>
              <w:rPr>
                <w:rFonts w:eastAsia="SimSun"/>
                <w:lang w:eastAsia="zh-CN"/>
              </w:rPr>
              <w:t>Disagree</w:t>
            </w:r>
          </w:p>
        </w:tc>
        <w:tc>
          <w:tcPr>
            <w:tcW w:w="5523" w:type="dxa"/>
          </w:tcPr>
          <w:p w14:paraId="5144C78E" w14:textId="3EE6FE2A" w:rsidR="00CE1F54" w:rsidRDefault="0000390F">
            <w:pPr>
              <w:pStyle w:val="TAL"/>
              <w:keepNext w:val="0"/>
              <w:keepLines w:val="0"/>
              <w:widowControl w:val="0"/>
              <w:rPr>
                <w:rFonts w:eastAsia="SimSun"/>
                <w:lang w:eastAsia="zh-CN"/>
              </w:rPr>
            </w:pPr>
            <w:r>
              <w:rPr>
                <w:rFonts w:eastAsia="SimSun"/>
                <w:lang w:eastAsia="zh-CN"/>
              </w:rPr>
              <w:t>The change does not seem to be necessary. The NOTE1 already captures the case in which the egress link should be considered not available. Since IAB node´s behavior is left anyhow unspecified, this change is not necessary</w:t>
            </w:r>
          </w:p>
        </w:tc>
      </w:tr>
      <w:tr w:rsidR="00CE1F54" w14:paraId="742065E5" w14:textId="77777777">
        <w:tc>
          <w:tcPr>
            <w:tcW w:w="1838" w:type="dxa"/>
          </w:tcPr>
          <w:p w14:paraId="175717A2" w14:textId="0535C53C"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0332619F" w14:textId="7ADC30E3"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3ED7B3FA" w14:textId="77777777" w:rsidR="00CE1F54" w:rsidRDefault="00CE1F54">
            <w:pPr>
              <w:pStyle w:val="TAL"/>
              <w:keepNext w:val="0"/>
              <w:keepLines w:val="0"/>
              <w:widowControl w:val="0"/>
              <w:rPr>
                <w:lang w:eastAsia="ko-KR"/>
              </w:rPr>
            </w:pPr>
          </w:p>
        </w:tc>
      </w:tr>
      <w:tr w:rsidR="002B1F3E" w14:paraId="61CB4F11" w14:textId="77777777">
        <w:trPr>
          <w:trHeight w:val="90"/>
        </w:trPr>
        <w:tc>
          <w:tcPr>
            <w:tcW w:w="1838" w:type="dxa"/>
          </w:tcPr>
          <w:p w14:paraId="19F1FE80" w14:textId="73333CD0" w:rsidR="002B1F3E" w:rsidRDefault="002B1F3E" w:rsidP="002B1F3E">
            <w:pPr>
              <w:pStyle w:val="TAC"/>
              <w:keepNext w:val="0"/>
              <w:keepLines w:val="0"/>
              <w:widowControl w:val="0"/>
              <w:rPr>
                <w:rFonts w:eastAsia="SimSun"/>
                <w:lang w:eastAsia="zh-CN"/>
              </w:rPr>
            </w:pPr>
            <w:r>
              <w:rPr>
                <w:rFonts w:eastAsia="SimSun"/>
                <w:lang w:eastAsia="zh-CN"/>
              </w:rPr>
              <w:t>Xiaomi</w:t>
            </w:r>
          </w:p>
        </w:tc>
        <w:tc>
          <w:tcPr>
            <w:tcW w:w="2268" w:type="dxa"/>
          </w:tcPr>
          <w:p w14:paraId="73BD3529" w14:textId="0FB0D9DF" w:rsidR="002B1F3E" w:rsidRDefault="002B1F3E" w:rsidP="002B1F3E">
            <w:pPr>
              <w:pStyle w:val="TAC"/>
              <w:keepNext w:val="0"/>
              <w:keepLines w:val="0"/>
              <w:widowControl w:val="0"/>
              <w:rPr>
                <w:lang w:eastAsia="ko-KR"/>
              </w:rPr>
            </w:pPr>
            <w:r>
              <w:rPr>
                <w:lang w:eastAsia="ko-KR"/>
              </w:rPr>
              <w:t>Agree</w:t>
            </w:r>
          </w:p>
        </w:tc>
        <w:tc>
          <w:tcPr>
            <w:tcW w:w="5523" w:type="dxa"/>
          </w:tcPr>
          <w:p w14:paraId="3CAD5CBB" w14:textId="77777777" w:rsidR="002B1F3E" w:rsidRDefault="002B1F3E" w:rsidP="002B1F3E">
            <w:pPr>
              <w:pStyle w:val="TAL"/>
              <w:keepNext w:val="0"/>
              <w:keepLines w:val="0"/>
              <w:widowControl w:val="0"/>
              <w:rPr>
                <w:lang w:eastAsia="ko-KR"/>
              </w:rPr>
            </w:pPr>
          </w:p>
        </w:tc>
      </w:tr>
      <w:tr w:rsidR="009C5275" w14:paraId="6122B3A9" w14:textId="77777777">
        <w:trPr>
          <w:trHeight w:val="90"/>
        </w:trPr>
        <w:tc>
          <w:tcPr>
            <w:tcW w:w="1838" w:type="dxa"/>
          </w:tcPr>
          <w:p w14:paraId="636838AA" w14:textId="6D45B7F1" w:rsidR="009C5275" w:rsidRDefault="009C5275" w:rsidP="002B1F3E">
            <w:pPr>
              <w:pStyle w:val="TAC"/>
              <w:keepNext w:val="0"/>
              <w:keepLines w:val="0"/>
              <w:widowControl w:val="0"/>
              <w:rPr>
                <w:rFonts w:eastAsia="SimSun"/>
                <w:lang w:eastAsia="zh-CN"/>
              </w:rPr>
            </w:pPr>
            <w:r>
              <w:rPr>
                <w:rFonts w:eastAsia="SimSun" w:hint="eastAsia"/>
                <w:lang w:eastAsia="zh-CN"/>
              </w:rPr>
              <w:t>CATT</w:t>
            </w:r>
          </w:p>
        </w:tc>
        <w:tc>
          <w:tcPr>
            <w:tcW w:w="2268" w:type="dxa"/>
          </w:tcPr>
          <w:p w14:paraId="3052B4BD" w14:textId="26AE8DE4" w:rsidR="009C5275" w:rsidRDefault="009C5275" w:rsidP="002B1F3E">
            <w:pPr>
              <w:pStyle w:val="TAC"/>
              <w:keepNext w:val="0"/>
              <w:keepLines w:val="0"/>
              <w:widowControl w:val="0"/>
              <w:rPr>
                <w:lang w:eastAsia="ko-KR"/>
              </w:rPr>
            </w:pPr>
            <w:r>
              <w:rPr>
                <w:rFonts w:eastAsia="SimSun" w:hint="eastAsia"/>
                <w:lang w:eastAsia="zh-CN"/>
              </w:rPr>
              <w:t>Agree</w:t>
            </w:r>
          </w:p>
        </w:tc>
        <w:tc>
          <w:tcPr>
            <w:tcW w:w="5523" w:type="dxa"/>
          </w:tcPr>
          <w:p w14:paraId="6FEC8E79" w14:textId="118628B1" w:rsidR="009C5275" w:rsidRDefault="009C5275" w:rsidP="002B1F3E">
            <w:pPr>
              <w:pStyle w:val="TAL"/>
              <w:keepNext w:val="0"/>
              <w:keepLines w:val="0"/>
              <w:widowControl w:val="0"/>
              <w:rPr>
                <w:lang w:eastAsia="ko-KR"/>
              </w:rPr>
            </w:pPr>
            <w:r>
              <w:rPr>
                <w:rFonts w:eastAsia="SimSun" w:hint="eastAsia"/>
                <w:lang w:eastAsia="zh-CN"/>
              </w:rPr>
              <w:t xml:space="preserve">We are OK to add </w:t>
            </w:r>
            <w:r>
              <w:rPr>
                <w:rFonts w:eastAsia="SimSun"/>
                <w:lang w:eastAsia="zh-CN"/>
              </w:rPr>
              <w:t>“</w:t>
            </w:r>
            <w:r>
              <w:rPr>
                <w:rFonts w:eastAsia="SimSun" w:hint="eastAsia"/>
                <w:lang w:eastAsia="zh-CN"/>
              </w:rPr>
              <w:t>if available</w:t>
            </w:r>
            <w:r>
              <w:rPr>
                <w:rFonts w:eastAsia="SimSun"/>
                <w:lang w:eastAsia="zh-CN"/>
              </w:rPr>
              <w:t>”</w:t>
            </w:r>
            <w:r>
              <w:rPr>
                <w:rFonts w:eastAsia="SimSun" w:hint="eastAsia"/>
                <w:lang w:eastAsia="zh-CN"/>
              </w:rPr>
              <w:t>.</w:t>
            </w:r>
          </w:p>
        </w:tc>
      </w:tr>
      <w:tr w:rsidR="00814A41" w14:paraId="7E5E5B5F" w14:textId="77777777">
        <w:trPr>
          <w:trHeight w:val="90"/>
        </w:trPr>
        <w:tc>
          <w:tcPr>
            <w:tcW w:w="1838" w:type="dxa"/>
          </w:tcPr>
          <w:p w14:paraId="5AE288E7" w14:textId="0024D89F" w:rsidR="00814A41" w:rsidRDefault="00814A41" w:rsidP="00814A41">
            <w:pPr>
              <w:pStyle w:val="TAC"/>
              <w:keepNext w:val="0"/>
              <w:keepLines w:val="0"/>
              <w:widowControl w:val="0"/>
              <w:rPr>
                <w:rFonts w:eastAsia="SimSun"/>
                <w:lang w:eastAsia="zh-CN"/>
              </w:rPr>
            </w:pPr>
            <w:r>
              <w:rPr>
                <w:lang w:eastAsia="ko-KR"/>
              </w:rPr>
              <w:t>S</w:t>
            </w:r>
            <w:r>
              <w:rPr>
                <w:rFonts w:hint="eastAsia"/>
                <w:lang w:eastAsia="ko-KR"/>
              </w:rPr>
              <w:t>amsung</w:t>
            </w:r>
          </w:p>
        </w:tc>
        <w:tc>
          <w:tcPr>
            <w:tcW w:w="2268" w:type="dxa"/>
          </w:tcPr>
          <w:p w14:paraId="3FAAF0C4" w14:textId="77777777" w:rsidR="00814A41" w:rsidRDefault="00814A41" w:rsidP="00814A41">
            <w:pPr>
              <w:pStyle w:val="TAC"/>
              <w:keepNext w:val="0"/>
              <w:keepLines w:val="0"/>
              <w:widowControl w:val="0"/>
              <w:rPr>
                <w:rFonts w:eastAsia="SimSun"/>
                <w:lang w:eastAsia="zh-CN"/>
              </w:rPr>
            </w:pPr>
          </w:p>
        </w:tc>
        <w:tc>
          <w:tcPr>
            <w:tcW w:w="5523" w:type="dxa"/>
          </w:tcPr>
          <w:p w14:paraId="1BE369CB" w14:textId="0EBFC8E9" w:rsidR="00814A41" w:rsidRDefault="00814A41" w:rsidP="00814A41">
            <w:pPr>
              <w:pStyle w:val="TAL"/>
              <w:keepNext w:val="0"/>
              <w:keepLines w:val="0"/>
              <w:widowControl w:val="0"/>
              <w:rPr>
                <w:rFonts w:eastAsia="SimSun"/>
                <w:lang w:eastAsia="zh-CN"/>
              </w:rPr>
            </w:pPr>
            <w:r>
              <w:rPr>
                <w:lang w:eastAsia="ko-KR"/>
              </w:rPr>
              <w:t>A</w:t>
            </w:r>
            <w:r>
              <w:rPr>
                <w:rFonts w:hint="eastAsia"/>
                <w:lang w:eastAsia="ko-KR"/>
              </w:rPr>
              <w:t xml:space="preserve">s </w:t>
            </w:r>
            <w:r>
              <w:rPr>
                <w:lang w:eastAsia="ko-KR"/>
              </w:rPr>
              <w:t>LG commented, just adding “if available” is not sufficient to reflect some suspension operation, and agree with that this case is not defined yet. NOTE with sufficient description might be better while the detail description is FFS.</w:t>
            </w:r>
          </w:p>
        </w:tc>
      </w:tr>
      <w:tr w:rsidR="00303160" w14:paraId="2152C993" w14:textId="77777777">
        <w:trPr>
          <w:trHeight w:val="90"/>
        </w:trPr>
        <w:tc>
          <w:tcPr>
            <w:tcW w:w="1838" w:type="dxa"/>
          </w:tcPr>
          <w:p w14:paraId="5EE5B4F4" w14:textId="0AD33243" w:rsidR="00303160" w:rsidRDefault="00303160" w:rsidP="00303160">
            <w:pPr>
              <w:pStyle w:val="TAC"/>
              <w:keepNext w:val="0"/>
              <w:keepLines w:val="0"/>
              <w:widowControl w:val="0"/>
              <w:rPr>
                <w:lang w:eastAsia="ko-KR"/>
              </w:rPr>
            </w:pPr>
            <w:r>
              <w:rPr>
                <w:rFonts w:eastAsia="SimSun"/>
                <w:lang w:eastAsia="zh-CN"/>
              </w:rPr>
              <w:t>Nokia</w:t>
            </w:r>
          </w:p>
        </w:tc>
        <w:tc>
          <w:tcPr>
            <w:tcW w:w="2268" w:type="dxa"/>
          </w:tcPr>
          <w:p w14:paraId="2D5BCF15" w14:textId="633BF274" w:rsidR="00303160" w:rsidRDefault="00303160" w:rsidP="00303160">
            <w:pPr>
              <w:pStyle w:val="TAC"/>
              <w:keepNext w:val="0"/>
              <w:keepLines w:val="0"/>
              <w:widowControl w:val="0"/>
              <w:rPr>
                <w:rFonts w:eastAsia="SimSun"/>
                <w:lang w:eastAsia="zh-CN"/>
              </w:rPr>
            </w:pPr>
            <w:r>
              <w:rPr>
                <w:rFonts w:eastAsia="SimSun"/>
                <w:lang w:eastAsia="zh-CN"/>
              </w:rPr>
              <w:t>Disagree</w:t>
            </w:r>
          </w:p>
        </w:tc>
        <w:tc>
          <w:tcPr>
            <w:tcW w:w="5523" w:type="dxa"/>
          </w:tcPr>
          <w:p w14:paraId="36241552" w14:textId="0DD13C3D" w:rsidR="00303160" w:rsidRDefault="00303160" w:rsidP="00303160">
            <w:pPr>
              <w:pStyle w:val="TAL"/>
              <w:keepNext w:val="0"/>
              <w:keepLines w:val="0"/>
              <w:widowControl w:val="0"/>
              <w:rPr>
                <w:lang w:eastAsia="ko-KR"/>
              </w:rPr>
            </w:pPr>
            <w:r>
              <w:rPr>
                <w:rFonts w:eastAsia="SimSun"/>
                <w:lang w:eastAsia="zh-CN"/>
              </w:rPr>
              <w:t>This seems quite a corner case</w:t>
            </w:r>
            <w:r w:rsidRPr="007B71ED">
              <w:rPr>
                <w:rFonts w:eastAsia="SimSun"/>
                <w:lang w:eastAsia="zh-CN"/>
              </w:rPr>
              <w:t xml:space="preserve">, given the "after the last (re)configuration of </w:t>
            </w:r>
            <w:proofErr w:type="spellStart"/>
            <w:r w:rsidRPr="007B71ED">
              <w:rPr>
                <w:rFonts w:eastAsia="SimSun"/>
                <w:lang w:eastAsia="zh-CN"/>
              </w:rPr>
              <w:t>defaultUL</w:t>
            </w:r>
            <w:proofErr w:type="spellEnd"/>
            <w:r w:rsidRPr="007B71ED">
              <w:rPr>
                <w:rFonts w:eastAsia="SimSun"/>
                <w:lang w:eastAsia="zh-CN"/>
              </w:rPr>
              <w:t xml:space="preserve">-BH-RLC-Channel by RRC". What is the use case? MCG RLF before routing </w:t>
            </w:r>
            <w:proofErr w:type="spellStart"/>
            <w:r w:rsidRPr="007B71ED">
              <w:rPr>
                <w:rFonts w:eastAsia="SimSun"/>
                <w:lang w:eastAsia="zh-CN"/>
              </w:rPr>
              <w:t>reconfig</w:t>
            </w:r>
            <w:proofErr w:type="spellEnd"/>
            <w:r w:rsidRPr="007B71ED">
              <w:rPr>
                <w:rFonts w:eastAsia="SimSun"/>
                <w:lang w:eastAsia="zh-CN"/>
              </w:rPr>
              <w:t xml:space="preserve"> by F1AP but after the "last (re)configuration of </w:t>
            </w:r>
            <w:proofErr w:type="spellStart"/>
            <w:r w:rsidRPr="007B71ED">
              <w:rPr>
                <w:rFonts w:eastAsia="SimSun"/>
                <w:lang w:eastAsia="zh-CN"/>
              </w:rPr>
              <w:t>defaultUL</w:t>
            </w:r>
            <w:proofErr w:type="spellEnd"/>
            <w:r w:rsidRPr="007B71ED">
              <w:rPr>
                <w:rFonts w:eastAsia="SimSun"/>
                <w:lang w:eastAsia="zh-CN"/>
              </w:rPr>
              <w:t>-BH-RLC-Channel by RRC"?</w:t>
            </w:r>
          </w:p>
        </w:tc>
      </w:tr>
      <w:tr w:rsidR="00C64450" w14:paraId="47E02E09" w14:textId="77777777">
        <w:trPr>
          <w:trHeight w:val="90"/>
        </w:trPr>
        <w:tc>
          <w:tcPr>
            <w:tcW w:w="1838" w:type="dxa"/>
          </w:tcPr>
          <w:p w14:paraId="426DAAB1" w14:textId="6ABF9A8A" w:rsidR="00C64450" w:rsidRDefault="00C64450" w:rsidP="00303160">
            <w:pPr>
              <w:pStyle w:val="TAC"/>
              <w:keepNext w:val="0"/>
              <w:keepLines w:val="0"/>
              <w:widowControl w:val="0"/>
              <w:rPr>
                <w:rFonts w:eastAsia="SimSun"/>
                <w:lang w:eastAsia="zh-CN"/>
              </w:rPr>
            </w:pPr>
            <w:r>
              <w:rPr>
                <w:rFonts w:eastAsia="SimSun"/>
                <w:lang w:eastAsia="zh-CN"/>
              </w:rPr>
              <w:t>Intel</w:t>
            </w:r>
          </w:p>
        </w:tc>
        <w:tc>
          <w:tcPr>
            <w:tcW w:w="2268" w:type="dxa"/>
          </w:tcPr>
          <w:p w14:paraId="043A0FB6" w14:textId="6A8CCAAC" w:rsidR="00C64450" w:rsidRDefault="00C64450" w:rsidP="00303160">
            <w:pPr>
              <w:pStyle w:val="TAC"/>
              <w:keepNext w:val="0"/>
              <w:keepLines w:val="0"/>
              <w:widowControl w:val="0"/>
              <w:rPr>
                <w:rFonts w:eastAsia="SimSun"/>
                <w:lang w:eastAsia="zh-CN"/>
              </w:rPr>
            </w:pPr>
            <w:r>
              <w:rPr>
                <w:rFonts w:eastAsia="SimSun"/>
                <w:lang w:eastAsia="zh-CN"/>
              </w:rPr>
              <w:t>Agree</w:t>
            </w:r>
          </w:p>
        </w:tc>
        <w:tc>
          <w:tcPr>
            <w:tcW w:w="5523" w:type="dxa"/>
          </w:tcPr>
          <w:p w14:paraId="42797090" w14:textId="77777777" w:rsidR="00C64450" w:rsidRDefault="00C64450" w:rsidP="00303160">
            <w:pPr>
              <w:pStyle w:val="TAL"/>
              <w:keepNext w:val="0"/>
              <w:keepLines w:val="0"/>
              <w:widowControl w:val="0"/>
              <w:rPr>
                <w:rFonts w:eastAsia="SimSun"/>
                <w:lang w:eastAsia="zh-CN"/>
              </w:rPr>
            </w:pPr>
          </w:p>
        </w:tc>
      </w:tr>
      <w:tr w:rsidR="00D909B3" w14:paraId="1281AA68" w14:textId="77777777">
        <w:trPr>
          <w:trHeight w:val="90"/>
        </w:trPr>
        <w:tc>
          <w:tcPr>
            <w:tcW w:w="1838" w:type="dxa"/>
          </w:tcPr>
          <w:p w14:paraId="63B6481C" w14:textId="1D1345FB" w:rsidR="00D909B3" w:rsidRDefault="00D909B3" w:rsidP="00303160">
            <w:pPr>
              <w:pStyle w:val="TAC"/>
              <w:keepNext w:val="0"/>
              <w:keepLines w:val="0"/>
              <w:widowControl w:val="0"/>
              <w:rPr>
                <w:rFonts w:eastAsia="SimSun"/>
                <w:lang w:eastAsia="zh-CN"/>
              </w:rPr>
            </w:pPr>
            <w:r>
              <w:rPr>
                <w:rFonts w:eastAsia="SimSun"/>
                <w:lang w:eastAsia="zh-CN"/>
              </w:rPr>
              <w:t>Qualcomm</w:t>
            </w:r>
          </w:p>
        </w:tc>
        <w:tc>
          <w:tcPr>
            <w:tcW w:w="2268" w:type="dxa"/>
          </w:tcPr>
          <w:p w14:paraId="62F95786" w14:textId="7D124905" w:rsidR="00D909B3" w:rsidRDefault="00D909B3" w:rsidP="00303160">
            <w:pPr>
              <w:pStyle w:val="TAC"/>
              <w:keepNext w:val="0"/>
              <w:keepLines w:val="0"/>
              <w:widowControl w:val="0"/>
              <w:rPr>
                <w:rFonts w:eastAsia="SimSun"/>
                <w:lang w:eastAsia="zh-CN"/>
              </w:rPr>
            </w:pPr>
            <w:r>
              <w:rPr>
                <w:rFonts w:eastAsia="SimSun"/>
                <w:lang w:eastAsia="zh-CN"/>
              </w:rPr>
              <w:t>Agree</w:t>
            </w:r>
          </w:p>
        </w:tc>
        <w:tc>
          <w:tcPr>
            <w:tcW w:w="5523" w:type="dxa"/>
          </w:tcPr>
          <w:p w14:paraId="129FAB77" w14:textId="77777777" w:rsidR="00D909B3" w:rsidRDefault="00D909B3" w:rsidP="00303160">
            <w:pPr>
              <w:pStyle w:val="TAL"/>
              <w:keepNext w:val="0"/>
              <w:keepLines w:val="0"/>
              <w:widowControl w:val="0"/>
              <w:rPr>
                <w:rFonts w:eastAsia="SimSun"/>
                <w:lang w:eastAsia="zh-CN"/>
              </w:rPr>
            </w:pPr>
          </w:p>
        </w:tc>
      </w:tr>
      <w:tr w:rsidR="00701FC9" w14:paraId="20622C80" w14:textId="77777777">
        <w:trPr>
          <w:trHeight w:val="90"/>
        </w:trPr>
        <w:tc>
          <w:tcPr>
            <w:tcW w:w="1838" w:type="dxa"/>
          </w:tcPr>
          <w:p w14:paraId="65D961A4" w14:textId="2F45A14D" w:rsidR="00701FC9" w:rsidRDefault="00701FC9" w:rsidP="00303160">
            <w:pPr>
              <w:pStyle w:val="TAC"/>
              <w:keepNext w:val="0"/>
              <w:keepLines w:val="0"/>
              <w:widowControl w:val="0"/>
              <w:rPr>
                <w:rFonts w:eastAsia="SimSun"/>
                <w:lang w:eastAsia="zh-CN"/>
              </w:rPr>
            </w:pPr>
            <w:r>
              <w:rPr>
                <w:rFonts w:eastAsia="SimSun"/>
                <w:lang w:eastAsia="zh-CN"/>
              </w:rPr>
              <w:t>vivo</w:t>
            </w:r>
          </w:p>
        </w:tc>
        <w:tc>
          <w:tcPr>
            <w:tcW w:w="2268" w:type="dxa"/>
          </w:tcPr>
          <w:p w14:paraId="5F83ACBD" w14:textId="764C11DD" w:rsidR="00701FC9" w:rsidRDefault="00701FC9" w:rsidP="00303160">
            <w:pPr>
              <w:pStyle w:val="TAC"/>
              <w:keepNext w:val="0"/>
              <w:keepLines w:val="0"/>
              <w:widowControl w:val="0"/>
              <w:rPr>
                <w:rFonts w:eastAsia="SimSun"/>
                <w:lang w:eastAsia="zh-CN"/>
              </w:rPr>
            </w:pPr>
            <w:r>
              <w:rPr>
                <w:rFonts w:eastAsia="SimSun"/>
                <w:lang w:eastAsia="zh-CN"/>
              </w:rPr>
              <w:t>Agree</w:t>
            </w:r>
          </w:p>
        </w:tc>
        <w:tc>
          <w:tcPr>
            <w:tcW w:w="5523" w:type="dxa"/>
          </w:tcPr>
          <w:p w14:paraId="5986B888" w14:textId="77777777" w:rsidR="00701FC9" w:rsidRDefault="00701FC9" w:rsidP="00303160">
            <w:pPr>
              <w:pStyle w:val="TAL"/>
              <w:keepNext w:val="0"/>
              <w:keepLines w:val="0"/>
              <w:widowControl w:val="0"/>
              <w:rPr>
                <w:rFonts w:eastAsia="SimSun"/>
                <w:lang w:eastAsia="zh-CN"/>
              </w:rPr>
            </w:pPr>
          </w:p>
        </w:tc>
      </w:tr>
    </w:tbl>
    <w:p w14:paraId="4FA536E9" w14:textId="77777777" w:rsidR="00CE1F54" w:rsidRDefault="00CE1F54">
      <w:pPr>
        <w:rPr>
          <w:lang w:eastAsia="zh-CN"/>
        </w:rPr>
      </w:pPr>
    </w:p>
    <w:p w14:paraId="10386C87" w14:textId="77777777" w:rsidR="00CE1F54" w:rsidRDefault="00B62381">
      <w:pPr>
        <w:rPr>
          <w:b/>
          <w:bCs/>
          <w:lang w:eastAsia="zh-CN"/>
        </w:rPr>
      </w:pPr>
      <w:r>
        <w:rPr>
          <w:b/>
          <w:bCs/>
          <w:lang w:eastAsia="zh-CN"/>
        </w:rPr>
        <w:t>Reason for change:</w:t>
      </w:r>
    </w:p>
    <w:p w14:paraId="5FA82F63" w14:textId="77777777" w:rsidR="00CE1F54" w:rsidRDefault="00B62381">
      <w:pPr>
        <w:rPr>
          <w:lang w:eastAsia="zh-CN"/>
        </w:rPr>
      </w:pPr>
      <w:r>
        <w:rPr>
          <w:lang w:eastAsia="zh-CN"/>
        </w:rPr>
        <w:t>3. in Section 5.2.1.4.2, an editorial change is needed:</w:t>
      </w:r>
    </w:p>
    <w:tbl>
      <w:tblPr>
        <w:tblStyle w:val="TableGrid"/>
        <w:tblW w:w="0" w:type="auto"/>
        <w:tblLook w:val="04A0" w:firstRow="1" w:lastRow="0" w:firstColumn="1" w:lastColumn="0" w:noHBand="0" w:noVBand="1"/>
      </w:tblPr>
      <w:tblGrid>
        <w:gridCol w:w="6852"/>
      </w:tblGrid>
      <w:tr w:rsidR="00CE1F54" w14:paraId="6A5E0331" w14:textId="77777777">
        <w:tc>
          <w:tcPr>
            <w:tcW w:w="6852" w:type="dxa"/>
            <w:tcBorders>
              <w:top w:val="single" w:sz="4" w:space="0" w:color="auto"/>
              <w:left w:val="single" w:sz="4" w:space="0" w:color="auto"/>
              <w:bottom w:val="single" w:sz="4" w:space="0" w:color="auto"/>
              <w:right w:val="single" w:sz="4" w:space="0" w:color="auto"/>
            </w:tcBorders>
            <w:hideMark/>
          </w:tcPr>
          <w:p w14:paraId="522ED995" w14:textId="77777777" w:rsidR="00CE1F54" w:rsidRPr="006974EA" w:rsidRDefault="00B62381">
            <w:pPr>
              <w:pStyle w:val="B2"/>
            </w:pPr>
            <w:r w:rsidRPr="006974EA">
              <w:rPr>
                <w:iCs/>
              </w:rPr>
              <w:t>-</w:t>
            </w:r>
            <w:r w:rsidRPr="006974EA">
              <w:rPr>
                <w:iCs/>
              </w:rPr>
              <w:tab/>
              <w:t>for</w:t>
            </w:r>
            <w:r w:rsidRPr="006974EA">
              <w:rPr>
                <w:lang w:eastAsia="zh-CN"/>
              </w:rPr>
              <w:t xml:space="preserve"> the BAP SDU encapsulating</w:t>
            </w:r>
            <w:r w:rsidRPr="006974EA">
              <w:rPr>
                <w:shd w:val="clear" w:color="auto" w:fill="F7CAAC" w:themeFill="accent2" w:themeFillTint="66"/>
                <w:lang w:eastAsia="zh-CN"/>
              </w:rPr>
              <w:t xml:space="preserve"> </w:t>
            </w:r>
            <w:r w:rsidRPr="006974EA">
              <w:rPr>
                <w:lang w:eastAsia="zh-CN"/>
              </w:rPr>
              <w:t>non-F1-U packet</w:t>
            </w:r>
            <w:r w:rsidRPr="006974EA">
              <w:t>:</w:t>
            </w:r>
          </w:p>
        </w:tc>
      </w:tr>
    </w:tbl>
    <w:p w14:paraId="33AD5561" w14:textId="77777777" w:rsidR="00CE1F54" w:rsidRDefault="00B62381">
      <w:pPr>
        <w:rPr>
          <w:lang w:eastAsia="zh-CN"/>
        </w:rPr>
      </w:pPr>
      <w:r>
        <w:rPr>
          <w:lang w:eastAsia="zh-CN"/>
        </w:rPr>
        <w:t>The word "a" is missing before the "non-F1-U packets".</w:t>
      </w:r>
    </w:p>
    <w:p w14:paraId="1BB13744" w14:textId="77777777" w:rsidR="00CE1F54" w:rsidRDefault="00B62381">
      <w:pPr>
        <w:rPr>
          <w:lang w:eastAsia="zh-CN"/>
        </w:rPr>
      </w:pPr>
      <w:r>
        <w:rPr>
          <w:b/>
          <w:bCs/>
          <w:lang w:eastAsia="zh-CN"/>
        </w:rPr>
        <w:t>Solution:</w:t>
      </w:r>
    </w:p>
    <w:p w14:paraId="78A1FB0D" w14:textId="77777777" w:rsidR="00CE1F54" w:rsidRDefault="00B62381">
      <w:pPr>
        <w:rPr>
          <w:lang w:eastAsia="zh-CN"/>
        </w:rPr>
      </w:pPr>
      <w:r>
        <w:rPr>
          <w:lang w:eastAsia="zh-CN"/>
        </w:rPr>
        <w:t>3. In Section 5.2.1.4.2, add "a" before the "non-F1-U packets".</w:t>
      </w:r>
    </w:p>
    <w:p w14:paraId="79290945" w14:textId="77777777" w:rsidR="00CE1F54" w:rsidRDefault="00B62381">
      <w:pPr>
        <w:jc w:val="both"/>
        <w:rPr>
          <w:b/>
        </w:rPr>
      </w:pPr>
      <w:r>
        <w:rPr>
          <w:rFonts w:eastAsia="Yu Mincho"/>
          <w:b/>
        </w:rPr>
        <w:t>Q9: Comments for the change 3.?</w:t>
      </w:r>
    </w:p>
    <w:tbl>
      <w:tblPr>
        <w:tblStyle w:val="TableGrid"/>
        <w:tblW w:w="0" w:type="auto"/>
        <w:tblLook w:val="04A0" w:firstRow="1" w:lastRow="0" w:firstColumn="1" w:lastColumn="0" w:noHBand="0" w:noVBand="1"/>
      </w:tblPr>
      <w:tblGrid>
        <w:gridCol w:w="1838"/>
        <w:gridCol w:w="2268"/>
        <w:gridCol w:w="5523"/>
      </w:tblGrid>
      <w:tr w:rsidR="00CE1F54" w14:paraId="7E926C22" w14:textId="77777777">
        <w:tc>
          <w:tcPr>
            <w:tcW w:w="1838" w:type="dxa"/>
          </w:tcPr>
          <w:p w14:paraId="36559D78" w14:textId="77777777" w:rsidR="00CE1F54" w:rsidRDefault="00B62381">
            <w:pPr>
              <w:pStyle w:val="TAH"/>
              <w:keepNext w:val="0"/>
              <w:keepLines w:val="0"/>
              <w:widowControl w:val="0"/>
              <w:rPr>
                <w:lang w:eastAsia="ko-KR"/>
              </w:rPr>
            </w:pPr>
            <w:r>
              <w:rPr>
                <w:lang w:eastAsia="ko-KR"/>
              </w:rPr>
              <w:t>Company</w:t>
            </w:r>
          </w:p>
        </w:tc>
        <w:tc>
          <w:tcPr>
            <w:tcW w:w="2268" w:type="dxa"/>
          </w:tcPr>
          <w:p w14:paraId="0D86D2BF" w14:textId="77777777" w:rsidR="00CE1F54" w:rsidRDefault="00B62381">
            <w:pPr>
              <w:pStyle w:val="TAH"/>
              <w:keepNext w:val="0"/>
              <w:keepLines w:val="0"/>
              <w:widowControl w:val="0"/>
              <w:rPr>
                <w:lang w:eastAsia="ko-KR"/>
              </w:rPr>
            </w:pPr>
            <w:r>
              <w:rPr>
                <w:lang w:eastAsia="ko-KR"/>
              </w:rPr>
              <w:t>Agree/Disagree/</w:t>
            </w:r>
          </w:p>
          <w:p w14:paraId="084FAE2D"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3D99E14" w14:textId="77777777" w:rsidR="00CE1F54" w:rsidRDefault="00B62381">
            <w:pPr>
              <w:pStyle w:val="TAH"/>
              <w:keepNext w:val="0"/>
              <w:keepLines w:val="0"/>
              <w:widowControl w:val="0"/>
              <w:rPr>
                <w:lang w:eastAsia="ko-KR"/>
              </w:rPr>
            </w:pPr>
            <w:r>
              <w:rPr>
                <w:lang w:eastAsia="ko-KR"/>
              </w:rPr>
              <w:t>Detailed Comments</w:t>
            </w:r>
          </w:p>
        </w:tc>
      </w:tr>
      <w:tr w:rsidR="00CE1F54" w14:paraId="43DDB766" w14:textId="77777777">
        <w:tc>
          <w:tcPr>
            <w:tcW w:w="1838" w:type="dxa"/>
          </w:tcPr>
          <w:p w14:paraId="524B52C1"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2EB2A070"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15C1B8DD"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4FD2790E" w14:textId="77777777">
        <w:tc>
          <w:tcPr>
            <w:tcW w:w="1838" w:type="dxa"/>
          </w:tcPr>
          <w:p w14:paraId="2BD197FA"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22C01615"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3E1BE950" w14:textId="77777777" w:rsidR="0070463E" w:rsidRDefault="0070463E" w:rsidP="0070463E">
            <w:pPr>
              <w:pStyle w:val="TAL"/>
              <w:keepNext w:val="0"/>
              <w:keepLines w:val="0"/>
              <w:widowControl w:val="0"/>
              <w:rPr>
                <w:rFonts w:eastAsia="SimSun"/>
                <w:lang w:eastAsia="zh-CN"/>
              </w:rPr>
            </w:pPr>
          </w:p>
        </w:tc>
      </w:tr>
      <w:tr w:rsidR="00CE1F54" w14:paraId="17856F6B" w14:textId="77777777">
        <w:tc>
          <w:tcPr>
            <w:tcW w:w="1838" w:type="dxa"/>
          </w:tcPr>
          <w:p w14:paraId="587AE381" w14:textId="6E19EA24" w:rsidR="00CE1F54" w:rsidRDefault="00B555FA">
            <w:pPr>
              <w:pStyle w:val="TAC"/>
              <w:keepNext w:val="0"/>
              <w:keepLines w:val="0"/>
              <w:widowControl w:val="0"/>
              <w:rPr>
                <w:lang w:eastAsia="ko-KR"/>
              </w:rPr>
            </w:pPr>
            <w:r>
              <w:rPr>
                <w:lang w:eastAsia="ko-KR"/>
              </w:rPr>
              <w:t>Ericsson</w:t>
            </w:r>
          </w:p>
        </w:tc>
        <w:tc>
          <w:tcPr>
            <w:tcW w:w="2268" w:type="dxa"/>
          </w:tcPr>
          <w:p w14:paraId="7D76A865" w14:textId="7FC85D4D" w:rsidR="00CE1F54" w:rsidRDefault="00B555FA">
            <w:pPr>
              <w:pStyle w:val="TAC"/>
              <w:keepNext w:val="0"/>
              <w:keepLines w:val="0"/>
              <w:widowControl w:val="0"/>
              <w:rPr>
                <w:rFonts w:eastAsia="SimSun"/>
                <w:lang w:eastAsia="zh-CN"/>
              </w:rPr>
            </w:pPr>
            <w:r>
              <w:rPr>
                <w:rFonts w:eastAsia="SimSun"/>
                <w:lang w:eastAsia="zh-CN"/>
              </w:rPr>
              <w:t>Agree</w:t>
            </w:r>
          </w:p>
        </w:tc>
        <w:tc>
          <w:tcPr>
            <w:tcW w:w="5523" w:type="dxa"/>
          </w:tcPr>
          <w:p w14:paraId="4C273768" w14:textId="38B7C754" w:rsidR="00CE1F54" w:rsidRDefault="00B555FA">
            <w:pPr>
              <w:pStyle w:val="TAL"/>
              <w:keepNext w:val="0"/>
              <w:keepLines w:val="0"/>
              <w:widowControl w:val="0"/>
              <w:rPr>
                <w:rFonts w:eastAsia="SimSun"/>
                <w:lang w:eastAsia="zh-CN"/>
              </w:rPr>
            </w:pPr>
            <w:r>
              <w:rPr>
                <w:rFonts w:eastAsia="SimSun"/>
                <w:lang w:eastAsia="zh-CN"/>
              </w:rPr>
              <w:t>Useful editorial correction</w:t>
            </w:r>
          </w:p>
        </w:tc>
      </w:tr>
      <w:tr w:rsidR="00CE1F54" w14:paraId="35BF0AFE" w14:textId="77777777">
        <w:tc>
          <w:tcPr>
            <w:tcW w:w="1838" w:type="dxa"/>
          </w:tcPr>
          <w:p w14:paraId="75101F27" w14:textId="6C4C671A"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06881FB8" w14:textId="4A1C4D5A"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2F3595C2" w14:textId="77777777" w:rsidR="00CE1F54" w:rsidRDefault="00CE1F54">
            <w:pPr>
              <w:pStyle w:val="TAL"/>
              <w:keepNext w:val="0"/>
              <w:keepLines w:val="0"/>
              <w:widowControl w:val="0"/>
              <w:rPr>
                <w:lang w:eastAsia="ko-KR"/>
              </w:rPr>
            </w:pPr>
          </w:p>
        </w:tc>
      </w:tr>
      <w:tr w:rsidR="00526C4F" w14:paraId="7CD57020" w14:textId="77777777">
        <w:trPr>
          <w:trHeight w:val="90"/>
        </w:trPr>
        <w:tc>
          <w:tcPr>
            <w:tcW w:w="1838" w:type="dxa"/>
          </w:tcPr>
          <w:p w14:paraId="7D15921A" w14:textId="4ACEB673" w:rsidR="00526C4F" w:rsidRDefault="00526C4F" w:rsidP="00526C4F">
            <w:pPr>
              <w:pStyle w:val="TAC"/>
              <w:keepNext w:val="0"/>
              <w:keepLines w:val="0"/>
              <w:widowControl w:val="0"/>
              <w:rPr>
                <w:rFonts w:eastAsia="SimSun"/>
                <w:lang w:eastAsia="zh-CN"/>
              </w:rPr>
            </w:pPr>
            <w:r>
              <w:rPr>
                <w:rFonts w:eastAsia="SimSun"/>
                <w:lang w:eastAsia="zh-CN"/>
              </w:rPr>
              <w:t>Xiaomi</w:t>
            </w:r>
          </w:p>
        </w:tc>
        <w:tc>
          <w:tcPr>
            <w:tcW w:w="2268" w:type="dxa"/>
          </w:tcPr>
          <w:p w14:paraId="3F92FBDC" w14:textId="773A4273" w:rsidR="00526C4F" w:rsidRDefault="00526C4F" w:rsidP="00526C4F">
            <w:pPr>
              <w:pStyle w:val="TAC"/>
              <w:keepNext w:val="0"/>
              <w:keepLines w:val="0"/>
              <w:widowControl w:val="0"/>
              <w:rPr>
                <w:lang w:eastAsia="ko-KR"/>
              </w:rPr>
            </w:pPr>
            <w:r>
              <w:rPr>
                <w:lang w:eastAsia="ko-KR"/>
              </w:rPr>
              <w:t>Agree</w:t>
            </w:r>
          </w:p>
        </w:tc>
        <w:tc>
          <w:tcPr>
            <w:tcW w:w="5523" w:type="dxa"/>
          </w:tcPr>
          <w:p w14:paraId="04D5100D" w14:textId="77777777" w:rsidR="00526C4F" w:rsidRDefault="00526C4F" w:rsidP="00526C4F">
            <w:pPr>
              <w:pStyle w:val="TAL"/>
              <w:keepNext w:val="0"/>
              <w:keepLines w:val="0"/>
              <w:widowControl w:val="0"/>
              <w:rPr>
                <w:lang w:eastAsia="ko-KR"/>
              </w:rPr>
            </w:pPr>
          </w:p>
        </w:tc>
      </w:tr>
      <w:tr w:rsidR="005E3CE7" w14:paraId="3D5001FE" w14:textId="77777777">
        <w:trPr>
          <w:trHeight w:val="90"/>
        </w:trPr>
        <w:tc>
          <w:tcPr>
            <w:tcW w:w="1838" w:type="dxa"/>
          </w:tcPr>
          <w:p w14:paraId="215DCBC0" w14:textId="3DCC8612" w:rsidR="005E3CE7" w:rsidRDefault="005E3CE7" w:rsidP="00526C4F">
            <w:pPr>
              <w:pStyle w:val="TAC"/>
              <w:keepNext w:val="0"/>
              <w:keepLines w:val="0"/>
              <w:widowControl w:val="0"/>
              <w:rPr>
                <w:rFonts w:eastAsia="SimSun"/>
                <w:lang w:eastAsia="zh-CN"/>
              </w:rPr>
            </w:pPr>
            <w:r>
              <w:rPr>
                <w:rFonts w:eastAsia="SimSun" w:hint="eastAsia"/>
                <w:lang w:eastAsia="zh-CN"/>
              </w:rPr>
              <w:t>CATT</w:t>
            </w:r>
          </w:p>
        </w:tc>
        <w:tc>
          <w:tcPr>
            <w:tcW w:w="2268" w:type="dxa"/>
          </w:tcPr>
          <w:p w14:paraId="265E554D" w14:textId="6A402E63" w:rsidR="005E3CE7" w:rsidRDefault="005E3CE7" w:rsidP="00526C4F">
            <w:pPr>
              <w:pStyle w:val="TAC"/>
              <w:keepNext w:val="0"/>
              <w:keepLines w:val="0"/>
              <w:widowControl w:val="0"/>
              <w:rPr>
                <w:lang w:eastAsia="ko-KR"/>
              </w:rPr>
            </w:pPr>
            <w:r>
              <w:rPr>
                <w:rFonts w:eastAsia="SimSun" w:hint="eastAsia"/>
                <w:lang w:eastAsia="zh-CN"/>
              </w:rPr>
              <w:t>Agree</w:t>
            </w:r>
          </w:p>
        </w:tc>
        <w:tc>
          <w:tcPr>
            <w:tcW w:w="5523" w:type="dxa"/>
          </w:tcPr>
          <w:p w14:paraId="0BFB2891" w14:textId="6BA21D8E" w:rsidR="005E3CE7" w:rsidRDefault="005E3CE7" w:rsidP="00526C4F">
            <w:pPr>
              <w:pStyle w:val="TAL"/>
              <w:keepNext w:val="0"/>
              <w:keepLines w:val="0"/>
              <w:widowControl w:val="0"/>
              <w:rPr>
                <w:lang w:eastAsia="ko-KR"/>
              </w:rPr>
            </w:pPr>
          </w:p>
        </w:tc>
      </w:tr>
      <w:tr w:rsidR="00814A41" w14:paraId="7160778A" w14:textId="77777777">
        <w:trPr>
          <w:trHeight w:val="90"/>
        </w:trPr>
        <w:tc>
          <w:tcPr>
            <w:tcW w:w="1838" w:type="dxa"/>
          </w:tcPr>
          <w:p w14:paraId="78AA22A5" w14:textId="1CD6E1FF" w:rsidR="00814A41" w:rsidRDefault="00814A41" w:rsidP="00526C4F">
            <w:pPr>
              <w:pStyle w:val="TAC"/>
              <w:keepNext w:val="0"/>
              <w:keepLines w:val="0"/>
              <w:widowControl w:val="0"/>
              <w:rPr>
                <w:rFonts w:eastAsia="SimSun"/>
                <w:lang w:eastAsia="zh-CN"/>
              </w:rPr>
            </w:pPr>
            <w:r>
              <w:rPr>
                <w:lang w:eastAsia="ko-KR"/>
              </w:rPr>
              <w:t>S</w:t>
            </w:r>
            <w:r>
              <w:rPr>
                <w:rFonts w:hint="eastAsia"/>
                <w:lang w:eastAsia="ko-KR"/>
              </w:rPr>
              <w:t>amsung</w:t>
            </w:r>
          </w:p>
        </w:tc>
        <w:tc>
          <w:tcPr>
            <w:tcW w:w="2268" w:type="dxa"/>
          </w:tcPr>
          <w:p w14:paraId="32000E27" w14:textId="519CB04C" w:rsidR="00814A41" w:rsidRDefault="00814A41" w:rsidP="00526C4F">
            <w:pPr>
              <w:pStyle w:val="TAC"/>
              <w:keepNext w:val="0"/>
              <w:keepLines w:val="0"/>
              <w:widowControl w:val="0"/>
              <w:rPr>
                <w:rFonts w:eastAsia="SimSun"/>
                <w:lang w:eastAsia="zh-CN"/>
              </w:rPr>
            </w:pPr>
            <w:r>
              <w:rPr>
                <w:rFonts w:eastAsia="SimSun" w:hint="eastAsia"/>
                <w:lang w:eastAsia="zh-CN"/>
              </w:rPr>
              <w:t>Agree</w:t>
            </w:r>
          </w:p>
        </w:tc>
        <w:tc>
          <w:tcPr>
            <w:tcW w:w="5523" w:type="dxa"/>
          </w:tcPr>
          <w:p w14:paraId="472BAB89" w14:textId="77777777" w:rsidR="00814A41" w:rsidRDefault="00814A41" w:rsidP="00526C4F">
            <w:pPr>
              <w:pStyle w:val="TAL"/>
              <w:keepNext w:val="0"/>
              <w:keepLines w:val="0"/>
              <w:widowControl w:val="0"/>
              <w:rPr>
                <w:lang w:eastAsia="ko-KR"/>
              </w:rPr>
            </w:pPr>
          </w:p>
        </w:tc>
      </w:tr>
      <w:tr w:rsidR="00303160" w14:paraId="4C805E28" w14:textId="77777777">
        <w:trPr>
          <w:trHeight w:val="90"/>
        </w:trPr>
        <w:tc>
          <w:tcPr>
            <w:tcW w:w="1838" w:type="dxa"/>
          </w:tcPr>
          <w:p w14:paraId="03D62A36" w14:textId="67A6FA02" w:rsidR="00303160" w:rsidRDefault="00303160" w:rsidP="00303160">
            <w:pPr>
              <w:pStyle w:val="TAC"/>
              <w:keepNext w:val="0"/>
              <w:keepLines w:val="0"/>
              <w:widowControl w:val="0"/>
              <w:rPr>
                <w:lang w:eastAsia="ko-KR"/>
              </w:rPr>
            </w:pPr>
            <w:r>
              <w:rPr>
                <w:rFonts w:eastAsia="SimSun"/>
                <w:lang w:eastAsia="zh-CN"/>
              </w:rPr>
              <w:t>Nokia</w:t>
            </w:r>
          </w:p>
        </w:tc>
        <w:tc>
          <w:tcPr>
            <w:tcW w:w="2268" w:type="dxa"/>
          </w:tcPr>
          <w:p w14:paraId="4A1E1197" w14:textId="0BD202D6" w:rsidR="00303160" w:rsidRDefault="00303160" w:rsidP="00303160">
            <w:pPr>
              <w:pStyle w:val="TAC"/>
              <w:keepNext w:val="0"/>
              <w:keepLines w:val="0"/>
              <w:widowControl w:val="0"/>
              <w:rPr>
                <w:rFonts w:eastAsia="SimSun"/>
                <w:lang w:eastAsia="zh-CN"/>
              </w:rPr>
            </w:pPr>
            <w:r>
              <w:rPr>
                <w:rFonts w:eastAsia="SimSun"/>
                <w:lang w:eastAsia="zh-CN"/>
              </w:rPr>
              <w:t>Agree but</w:t>
            </w:r>
          </w:p>
        </w:tc>
        <w:tc>
          <w:tcPr>
            <w:tcW w:w="5523" w:type="dxa"/>
          </w:tcPr>
          <w:p w14:paraId="7E959BA1" w14:textId="12C372A2" w:rsidR="00303160" w:rsidRDefault="00303160" w:rsidP="00303160">
            <w:pPr>
              <w:pStyle w:val="TAL"/>
              <w:keepNext w:val="0"/>
              <w:keepLines w:val="0"/>
              <w:widowControl w:val="0"/>
              <w:rPr>
                <w:lang w:eastAsia="ko-KR"/>
              </w:rPr>
            </w:pPr>
            <w:r>
              <w:rPr>
                <w:lang w:eastAsia="ko-KR"/>
              </w:rPr>
              <w:t>In case other changes are agreed, can fix this. Not critical.</w:t>
            </w:r>
          </w:p>
        </w:tc>
      </w:tr>
      <w:tr w:rsidR="002552CB" w14:paraId="5CD22C35" w14:textId="77777777">
        <w:trPr>
          <w:trHeight w:val="90"/>
        </w:trPr>
        <w:tc>
          <w:tcPr>
            <w:tcW w:w="1838" w:type="dxa"/>
          </w:tcPr>
          <w:p w14:paraId="1A948DBA" w14:textId="596810EE" w:rsidR="002552CB" w:rsidRDefault="002552CB" w:rsidP="00303160">
            <w:pPr>
              <w:pStyle w:val="TAC"/>
              <w:keepNext w:val="0"/>
              <w:keepLines w:val="0"/>
              <w:widowControl w:val="0"/>
              <w:rPr>
                <w:rFonts w:eastAsia="SimSun"/>
                <w:lang w:eastAsia="zh-CN"/>
              </w:rPr>
            </w:pPr>
            <w:r>
              <w:rPr>
                <w:rFonts w:eastAsia="SimSun"/>
                <w:lang w:eastAsia="zh-CN"/>
              </w:rPr>
              <w:t>Intel</w:t>
            </w:r>
          </w:p>
        </w:tc>
        <w:tc>
          <w:tcPr>
            <w:tcW w:w="2268" w:type="dxa"/>
          </w:tcPr>
          <w:p w14:paraId="500DDB2E" w14:textId="29C10572" w:rsidR="002552CB" w:rsidRDefault="002552CB" w:rsidP="00303160">
            <w:pPr>
              <w:pStyle w:val="TAC"/>
              <w:keepNext w:val="0"/>
              <w:keepLines w:val="0"/>
              <w:widowControl w:val="0"/>
              <w:rPr>
                <w:rFonts w:eastAsia="SimSun"/>
                <w:lang w:eastAsia="zh-CN"/>
              </w:rPr>
            </w:pPr>
            <w:r>
              <w:rPr>
                <w:rFonts w:eastAsia="SimSun"/>
                <w:lang w:eastAsia="zh-CN"/>
              </w:rPr>
              <w:t>Agree</w:t>
            </w:r>
          </w:p>
        </w:tc>
        <w:tc>
          <w:tcPr>
            <w:tcW w:w="5523" w:type="dxa"/>
          </w:tcPr>
          <w:p w14:paraId="3E9E5FE8" w14:textId="77777777" w:rsidR="002552CB" w:rsidRDefault="002552CB" w:rsidP="00303160">
            <w:pPr>
              <w:pStyle w:val="TAL"/>
              <w:keepNext w:val="0"/>
              <w:keepLines w:val="0"/>
              <w:widowControl w:val="0"/>
              <w:rPr>
                <w:lang w:eastAsia="ko-KR"/>
              </w:rPr>
            </w:pPr>
          </w:p>
        </w:tc>
      </w:tr>
      <w:tr w:rsidR="00701FC9" w14:paraId="34696606" w14:textId="77777777">
        <w:trPr>
          <w:trHeight w:val="90"/>
        </w:trPr>
        <w:tc>
          <w:tcPr>
            <w:tcW w:w="1838" w:type="dxa"/>
          </w:tcPr>
          <w:p w14:paraId="73630C92" w14:textId="5A7D0798" w:rsidR="00701FC9" w:rsidRDefault="00701FC9" w:rsidP="00303160">
            <w:pPr>
              <w:pStyle w:val="TAC"/>
              <w:keepNext w:val="0"/>
              <w:keepLines w:val="0"/>
              <w:widowControl w:val="0"/>
              <w:rPr>
                <w:rFonts w:eastAsia="SimSun"/>
                <w:lang w:eastAsia="zh-CN"/>
              </w:rPr>
            </w:pPr>
            <w:r>
              <w:rPr>
                <w:rFonts w:eastAsia="SimSun"/>
                <w:lang w:eastAsia="zh-CN"/>
              </w:rPr>
              <w:t>vivo</w:t>
            </w:r>
          </w:p>
        </w:tc>
        <w:tc>
          <w:tcPr>
            <w:tcW w:w="2268" w:type="dxa"/>
          </w:tcPr>
          <w:p w14:paraId="39E62CFC" w14:textId="702BEB79" w:rsidR="00701FC9" w:rsidRDefault="00701FC9" w:rsidP="00303160">
            <w:pPr>
              <w:pStyle w:val="TAC"/>
              <w:keepNext w:val="0"/>
              <w:keepLines w:val="0"/>
              <w:widowControl w:val="0"/>
              <w:rPr>
                <w:rFonts w:eastAsia="SimSun"/>
                <w:lang w:eastAsia="zh-CN"/>
              </w:rPr>
            </w:pPr>
            <w:r>
              <w:rPr>
                <w:rFonts w:eastAsia="SimSun"/>
                <w:lang w:eastAsia="zh-CN"/>
              </w:rPr>
              <w:t>Agree</w:t>
            </w:r>
          </w:p>
        </w:tc>
        <w:tc>
          <w:tcPr>
            <w:tcW w:w="5523" w:type="dxa"/>
          </w:tcPr>
          <w:p w14:paraId="4E588169" w14:textId="77777777" w:rsidR="00701FC9" w:rsidRDefault="00701FC9" w:rsidP="00303160">
            <w:pPr>
              <w:pStyle w:val="TAL"/>
              <w:keepNext w:val="0"/>
              <w:keepLines w:val="0"/>
              <w:widowControl w:val="0"/>
              <w:rPr>
                <w:lang w:eastAsia="ko-KR"/>
              </w:rPr>
            </w:pPr>
          </w:p>
        </w:tc>
      </w:tr>
    </w:tbl>
    <w:p w14:paraId="233B7EAD" w14:textId="77777777" w:rsidR="00CE1F54" w:rsidRDefault="00B62381">
      <w:pPr>
        <w:rPr>
          <w:b/>
          <w:bCs/>
          <w:lang w:eastAsia="zh-CN"/>
        </w:rPr>
      </w:pPr>
      <w:r>
        <w:rPr>
          <w:b/>
          <w:bCs/>
          <w:lang w:eastAsia="zh-CN"/>
        </w:rPr>
        <w:t>Reason for change:</w:t>
      </w:r>
    </w:p>
    <w:p w14:paraId="3C7780D9" w14:textId="77777777" w:rsidR="00CE1F54" w:rsidRDefault="00B62381">
      <w:pPr>
        <w:rPr>
          <w:lang w:eastAsia="zh-CN"/>
        </w:rPr>
      </w:pPr>
      <w:r>
        <w:rPr>
          <w:lang w:eastAsia="zh-CN"/>
        </w:rPr>
        <w:t>4. in Section 5.2.2, some editorial changes are needed:</w:t>
      </w:r>
    </w:p>
    <w:tbl>
      <w:tblPr>
        <w:tblStyle w:val="TableGrid"/>
        <w:tblW w:w="0" w:type="auto"/>
        <w:tblLook w:val="04A0" w:firstRow="1" w:lastRow="0" w:firstColumn="1" w:lastColumn="0" w:noHBand="0" w:noVBand="1"/>
      </w:tblPr>
      <w:tblGrid>
        <w:gridCol w:w="6852"/>
      </w:tblGrid>
      <w:tr w:rsidR="00CE1F54" w14:paraId="16702D08" w14:textId="77777777">
        <w:tc>
          <w:tcPr>
            <w:tcW w:w="6852" w:type="dxa"/>
            <w:tcBorders>
              <w:top w:val="single" w:sz="4" w:space="0" w:color="auto"/>
              <w:left w:val="single" w:sz="4" w:space="0" w:color="auto"/>
              <w:bottom w:val="single" w:sz="4" w:space="0" w:color="auto"/>
              <w:right w:val="single" w:sz="4" w:space="0" w:color="auto"/>
            </w:tcBorders>
            <w:hideMark/>
          </w:tcPr>
          <w:p w14:paraId="4F96E20B" w14:textId="77777777" w:rsidR="00CE1F54" w:rsidRPr="006974EA" w:rsidRDefault="00B62381">
            <w:pPr>
              <w:rPr>
                <w:lang w:eastAsia="zh-CN"/>
              </w:rPr>
            </w:pPr>
            <w:r w:rsidRPr="006974EA">
              <w:rPr>
                <w:lang w:eastAsia="zh-CN"/>
              </w:rPr>
              <w:lastRenderedPageBreak/>
              <w:t>Upon receiving a BAP Data PDU from lower layer (i.e. ingress BH RLC channel), the receiving part of the BAP entity shall:</w:t>
            </w:r>
          </w:p>
          <w:p w14:paraId="6A6A9856" w14:textId="77777777" w:rsidR="00CE1F54" w:rsidRPr="006974EA" w:rsidRDefault="00B62381">
            <w:pPr>
              <w:pStyle w:val="B1"/>
            </w:pPr>
            <w:r w:rsidRPr="006974EA">
              <w:t>-</w:t>
            </w:r>
            <w:r w:rsidRPr="006974EA">
              <w:tab/>
              <w:t>if DESTINATION field of this BAP</w:t>
            </w:r>
            <w:r w:rsidRPr="006974EA">
              <w:rPr>
                <w:shd w:val="clear" w:color="auto" w:fill="F7CAAC" w:themeFill="accent2" w:themeFillTint="66"/>
              </w:rPr>
              <w:t xml:space="preserve"> </w:t>
            </w:r>
            <w:r w:rsidRPr="006974EA">
              <w:t>PDU matches the BAP address of this node:</w:t>
            </w:r>
          </w:p>
          <w:p w14:paraId="1662FB01" w14:textId="77777777" w:rsidR="00CE1F54" w:rsidRPr="006974EA" w:rsidRDefault="00B62381">
            <w:pPr>
              <w:pStyle w:val="B2"/>
            </w:pPr>
            <w:r w:rsidRPr="006974EA">
              <w:rPr>
                <w:lang w:eastAsia="ko-KR"/>
              </w:rPr>
              <w:t>-</w:t>
            </w:r>
            <w:r w:rsidRPr="006974EA">
              <w:rPr>
                <w:lang w:eastAsia="ko-KR"/>
              </w:rPr>
              <w:tab/>
            </w:r>
            <w:r w:rsidRPr="006974EA">
              <w:t>remove the BAP header of this BAP</w:t>
            </w:r>
            <w:r w:rsidRPr="006974EA">
              <w:rPr>
                <w:shd w:val="clear" w:color="auto" w:fill="F7CAAC" w:themeFill="accent2" w:themeFillTint="66"/>
              </w:rPr>
              <w:t xml:space="preserve"> </w:t>
            </w:r>
            <w:r w:rsidRPr="006974EA">
              <w:t>PDU and deliver the BAP SDU to upper layers;</w:t>
            </w:r>
          </w:p>
          <w:p w14:paraId="6E440E15" w14:textId="77777777" w:rsidR="00CE1F54" w:rsidRPr="006974EA" w:rsidRDefault="00B62381">
            <w:pPr>
              <w:pStyle w:val="B1"/>
            </w:pPr>
            <w:r w:rsidRPr="006974EA">
              <w:t>-</w:t>
            </w:r>
            <w:r w:rsidRPr="006974EA">
              <w:tab/>
              <w:t>else:</w:t>
            </w:r>
          </w:p>
          <w:p w14:paraId="43DD28B9" w14:textId="77777777" w:rsidR="00CE1F54" w:rsidRPr="006974EA" w:rsidRDefault="00B62381">
            <w:pPr>
              <w:pStyle w:val="B2"/>
            </w:pPr>
            <w:r w:rsidRPr="006974EA">
              <w:rPr>
                <w:lang w:eastAsia="ko-KR"/>
              </w:rPr>
              <w:t>-</w:t>
            </w:r>
            <w:r w:rsidRPr="006974EA">
              <w:rPr>
                <w:lang w:eastAsia="ko-KR"/>
              </w:rPr>
              <w:tab/>
            </w:r>
            <w:r w:rsidRPr="006974EA">
              <w:t xml:space="preserve">deliver the </w:t>
            </w:r>
            <w:r w:rsidRPr="006974EA">
              <w:rPr>
                <w:lang w:eastAsia="zh-CN"/>
              </w:rPr>
              <w:t>BAP Data Packet</w:t>
            </w:r>
            <w:r w:rsidRPr="006974EA">
              <w:t xml:space="preserve"> to the transmitting part of the collocated BAP entity.</w:t>
            </w:r>
          </w:p>
        </w:tc>
      </w:tr>
    </w:tbl>
    <w:p w14:paraId="687C4DFE" w14:textId="77777777" w:rsidR="00CE1F54" w:rsidRDefault="00B62381">
      <w:pPr>
        <w:rPr>
          <w:lang w:eastAsia="zh-CN"/>
        </w:rPr>
      </w:pPr>
      <w:r>
        <w:rPr>
          <w:lang w:eastAsia="zh-CN"/>
        </w:rPr>
        <w:t>The word "data" is missing between the "BAP" and "PDU".</w:t>
      </w:r>
    </w:p>
    <w:p w14:paraId="03C8EB0F" w14:textId="77777777" w:rsidR="00CE1F54" w:rsidRDefault="00B62381">
      <w:pPr>
        <w:rPr>
          <w:lang w:eastAsia="zh-CN"/>
        </w:rPr>
      </w:pPr>
      <w:r>
        <w:rPr>
          <w:b/>
          <w:bCs/>
          <w:lang w:eastAsia="zh-CN"/>
        </w:rPr>
        <w:t>Solution:</w:t>
      </w:r>
    </w:p>
    <w:p w14:paraId="4DEE537F" w14:textId="77777777" w:rsidR="00CE1F54" w:rsidRDefault="00B62381">
      <w:pPr>
        <w:rPr>
          <w:lang w:eastAsia="zh-CN"/>
        </w:rPr>
      </w:pPr>
      <w:r>
        <w:rPr>
          <w:lang w:eastAsia="zh-CN"/>
        </w:rPr>
        <w:t>4. In Section 5.2.2, add "data" between the "BAP" and "PDU".</w:t>
      </w:r>
    </w:p>
    <w:p w14:paraId="4B06200E" w14:textId="77777777" w:rsidR="00CE1F54" w:rsidRDefault="00B62381">
      <w:pPr>
        <w:jc w:val="both"/>
        <w:rPr>
          <w:b/>
        </w:rPr>
      </w:pPr>
      <w:r>
        <w:rPr>
          <w:rFonts w:eastAsia="Yu Mincho"/>
          <w:b/>
        </w:rPr>
        <w:t>Q10: Comments for the change 4.?</w:t>
      </w:r>
    </w:p>
    <w:tbl>
      <w:tblPr>
        <w:tblStyle w:val="TableGrid"/>
        <w:tblW w:w="0" w:type="auto"/>
        <w:tblLook w:val="04A0" w:firstRow="1" w:lastRow="0" w:firstColumn="1" w:lastColumn="0" w:noHBand="0" w:noVBand="1"/>
      </w:tblPr>
      <w:tblGrid>
        <w:gridCol w:w="1838"/>
        <w:gridCol w:w="2268"/>
        <w:gridCol w:w="5523"/>
      </w:tblGrid>
      <w:tr w:rsidR="00CE1F54" w14:paraId="6F7E5BA2" w14:textId="77777777">
        <w:tc>
          <w:tcPr>
            <w:tcW w:w="1838" w:type="dxa"/>
          </w:tcPr>
          <w:p w14:paraId="450888A9" w14:textId="77777777" w:rsidR="00CE1F54" w:rsidRDefault="00B62381">
            <w:pPr>
              <w:pStyle w:val="TAH"/>
              <w:keepNext w:val="0"/>
              <w:keepLines w:val="0"/>
              <w:widowControl w:val="0"/>
              <w:rPr>
                <w:lang w:eastAsia="ko-KR"/>
              </w:rPr>
            </w:pPr>
            <w:r>
              <w:rPr>
                <w:lang w:eastAsia="ko-KR"/>
              </w:rPr>
              <w:t>Company</w:t>
            </w:r>
          </w:p>
        </w:tc>
        <w:tc>
          <w:tcPr>
            <w:tcW w:w="2268" w:type="dxa"/>
          </w:tcPr>
          <w:p w14:paraId="736F917C" w14:textId="77777777" w:rsidR="00CE1F54" w:rsidRDefault="00B62381">
            <w:pPr>
              <w:pStyle w:val="TAH"/>
              <w:keepNext w:val="0"/>
              <w:keepLines w:val="0"/>
              <w:widowControl w:val="0"/>
              <w:rPr>
                <w:lang w:eastAsia="ko-KR"/>
              </w:rPr>
            </w:pPr>
            <w:r>
              <w:rPr>
                <w:lang w:eastAsia="ko-KR"/>
              </w:rPr>
              <w:t>Agree/Disagree/</w:t>
            </w:r>
          </w:p>
          <w:p w14:paraId="1A2D36F0"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53A15673" w14:textId="77777777" w:rsidR="00CE1F54" w:rsidRDefault="00B62381">
            <w:pPr>
              <w:pStyle w:val="TAH"/>
              <w:keepNext w:val="0"/>
              <w:keepLines w:val="0"/>
              <w:widowControl w:val="0"/>
              <w:rPr>
                <w:lang w:eastAsia="ko-KR"/>
              </w:rPr>
            </w:pPr>
            <w:r>
              <w:rPr>
                <w:lang w:eastAsia="ko-KR"/>
              </w:rPr>
              <w:t>Detailed Comments</w:t>
            </w:r>
          </w:p>
        </w:tc>
      </w:tr>
      <w:tr w:rsidR="00CE1F54" w14:paraId="405B9310" w14:textId="77777777">
        <w:tc>
          <w:tcPr>
            <w:tcW w:w="1838" w:type="dxa"/>
          </w:tcPr>
          <w:p w14:paraId="5D8E383B"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34101C4E"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691AB340"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00E17751" w14:textId="77777777">
        <w:tc>
          <w:tcPr>
            <w:tcW w:w="1838" w:type="dxa"/>
          </w:tcPr>
          <w:p w14:paraId="1425AD79"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047CBA93"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00E550C" w14:textId="77777777" w:rsidR="0070463E" w:rsidRDefault="0070463E" w:rsidP="0070463E">
            <w:pPr>
              <w:pStyle w:val="TAL"/>
              <w:keepNext w:val="0"/>
              <w:keepLines w:val="0"/>
              <w:widowControl w:val="0"/>
              <w:rPr>
                <w:rFonts w:eastAsia="SimSun"/>
                <w:lang w:eastAsia="zh-CN"/>
              </w:rPr>
            </w:pPr>
          </w:p>
        </w:tc>
      </w:tr>
      <w:tr w:rsidR="00CE1F54" w14:paraId="623EA652" w14:textId="77777777">
        <w:tc>
          <w:tcPr>
            <w:tcW w:w="1838" w:type="dxa"/>
          </w:tcPr>
          <w:p w14:paraId="64AB1C9D" w14:textId="69607CE2" w:rsidR="00CE1F54" w:rsidRDefault="008D7D08">
            <w:pPr>
              <w:pStyle w:val="TAC"/>
              <w:keepNext w:val="0"/>
              <w:keepLines w:val="0"/>
              <w:widowControl w:val="0"/>
              <w:rPr>
                <w:lang w:eastAsia="ko-KR"/>
              </w:rPr>
            </w:pPr>
            <w:r>
              <w:rPr>
                <w:lang w:eastAsia="ko-KR"/>
              </w:rPr>
              <w:t>Ericsson</w:t>
            </w:r>
          </w:p>
        </w:tc>
        <w:tc>
          <w:tcPr>
            <w:tcW w:w="2268" w:type="dxa"/>
          </w:tcPr>
          <w:p w14:paraId="1375AA1A" w14:textId="4A0B82D2" w:rsidR="00CE1F54" w:rsidRDefault="008D7D08">
            <w:pPr>
              <w:pStyle w:val="TAC"/>
              <w:keepNext w:val="0"/>
              <w:keepLines w:val="0"/>
              <w:widowControl w:val="0"/>
              <w:rPr>
                <w:rFonts w:eastAsia="SimSun"/>
                <w:lang w:eastAsia="zh-CN"/>
              </w:rPr>
            </w:pPr>
            <w:r>
              <w:rPr>
                <w:rFonts w:eastAsia="SimSun"/>
                <w:lang w:eastAsia="zh-CN"/>
              </w:rPr>
              <w:t>Agree</w:t>
            </w:r>
          </w:p>
        </w:tc>
        <w:tc>
          <w:tcPr>
            <w:tcW w:w="5523" w:type="dxa"/>
          </w:tcPr>
          <w:p w14:paraId="240B5813" w14:textId="21264A7C" w:rsidR="00CE1F54" w:rsidRDefault="008D7D08">
            <w:pPr>
              <w:pStyle w:val="TAL"/>
              <w:keepNext w:val="0"/>
              <w:keepLines w:val="0"/>
              <w:widowControl w:val="0"/>
              <w:rPr>
                <w:rFonts w:eastAsia="SimSun"/>
                <w:lang w:eastAsia="zh-CN"/>
              </w:rPr>
            </w:pPr>
            <w:r w:rsidRPr="008D7D08">
              <w:rPr>
                <w:rFonts w:eastAsia="SimSun"/>
                <w:lang w:val="en-GB" w:eastAsia="zh-CN"/>
              </w:rPr>
              <w:t>Useful editorial correction</w:t>
            </w:r>
          </w:p>
        </w:tc>
      </w:tr>
      <w:tr w:rsidR="00CE1F54" w14:paraId="0BDE831F" w14:textId="77777777">
        <w:tc>
          <w:tcPr>
            <w:tcW w:w="1838" w:type="dxa"/>
          </w:tcPr>
          <w:p w14:paraId="187F7454" w14:textId="3AD047BE"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6C9E7A81" w14:textId="635D19E4"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6CE855A" w14:textId="77777777" w:rsidR="00CE1F54" w:rsidRDefault="00CE1F54">
            <w:pPr>
              <w:pStyle w:val="TAL"/>
              <w:keepNext w:val="0"/>
              <w:keepLines w:val="0"/>
              <w:widowControl w:val="0"/>
              <w:rPr>
                <w:lang w:eastAsia="ko-KR"/>
              </w:rPr>
            </w:pPr>
          </w:p>
        </w:tc>
      </w:tr>
      <w:tr w:rsidR="003D696F" w14:paraId="5ECD3715" w14:textId="77777777">
        <w:trPr>
          <w:trHeight w:val="90"/>
        </w:trPr>
        <w:tc>
          <w:tcPr>
            <w:tcW w:w="1838" w:type="dxa"/>
          </w:tcPr>
          <w:p w14:paraId="7259034A" w14:textId="241F959C" w:rsidR="003D696F" w:rsidRDefault="003D696F" w:rsidP="003D696F">
            <w:pPr>
              <w:pStyle w:val="TAC"/>
              <w:keepNext w:val="0"/>
              <w:keepLines w:val="0"/>
              <w:widowControl w:val="0"/>
              <w:rPr>
                <w:rFonts w:eastAsia="SimSun"/>
                <w:lang w:eastAsia="zh-CN"/>
              </w:rPr>
            </w:pPr>
            <w:r>
              <w:rPr>
                <w:rFonts w:eastAsia="SimSun"/>
                <w:lang w:eastAsia="zh-CN"/>
              </w:rPr>
              <w:t>Xiaomi</w:t>
            </w:r>
          </w:p>
        </w:tc>
        <w:tc>
          <w:tcPr>
            <w:tcW w:w="2268" w:type="dxa"/>
          </w:tcPr>
          <w:p w14:paraId="5BE03594" w14:textId="6ABB5823" w:rsidR="003D696F" w:rsidRDefault="003D696F" w:rsidP="003D696F">
            <w:pPr>
              <w:pStyle w:val="TAC"/>
              <w:keepNext w:val="0"/>
              <w:keepLines w:val="0"/>
              <w:widowControl w:val="0"/>
              <w:rPr>
                <w:lang w:eastAsia="ko-KR"/>
              </w:rPr>
            </w:pPr>
            <w:r>
              <w:rPr>
                <w:lang w:eastAsia="ko-KR"/>
              </w:rPr>
              <w:t>Agree</w:t>
            </w:r>
          </w:p>
        </w:tc>
        <w:tc>
          <w:tcPr>
            <w:tcW w:w="5523" w:type="dxa"/>
          </w:tcPr>
          <w:p w14:paraId="437446CE" w14:textId="77777777" w:rsidR="003D696F" w:rsidRDefault="003D696F" w:rsidP="003D696F">
            <w:pPr>
              <w:pStyle w:val="TAL"/>
              <w:keepNext w:val="0"/>
              <w:keepLines w:val="0"/>
              <w:widowControl w:val="0"/>
              <w:rPr>
                <w:lang w:eastAsia="ko-KR"/>
              </w:rPr>
            </w:pPr>
          </w:p>
        </w:tc>
      </w:tr>
      <w:tr w:rsidR="00375A9F" w14:paraId="1887BC87" w14:textId="77777777">
        <w:trPr>
          <w:trHeight w:val="90"/>
        </w:trPr>
        <w:tc>
          <w:tcPr>
            <w:tcW w:w="1838" w:type="dxa"/>
          </w:tcPr>
          <w:p w14:paraId="7DB13C84" w14:textId="611D67EA" w:rsidR="00375A9F" w:rsidRDefault="00375A9F" w:rsidP="003D696F">
            <w:pPr>
              <w:pStyle w:val="TAC"/>
              <w:keepNext w:val="0"/>
              <w:keepLines w:val="0"/>
              <w:widowControl w:val="0"/>
              <w:rPr>
                <w:rFonts w:eastAsia="SimSun"/>
                <w:lang w:eastAsia="zh-CN"/>
              </w:rPr>
            </w:pPr>
            <w:r>
              <w:rPr>
                <w:rFonts w:eastAsia="SimSun" w:hint="eastAsia"/>
                <w:lang w:eastAsia="zh-CN"/>
              </w:rPr>
              <w:t>CATT</w:t>
            </w:r>
          </w:p>
        </w:tc>
        <w:tc>
          <w:tcPr>
            <w:tcW w:w="2268" w:type="dxa"/>
          </w:tcPr>
          <w:p w14:paraId="136B9129" w14:textId="40287697" w:rsidR="00375A9F" w:rsidRDefault="00375A9F" w:rsidP="003D696F">
            <w:pPr>
              <w:pStyle w:val="TAC"/>
              <w:keepNext w:val="0"/>
              <w:keepLines w:val="0"/>
              <w:widowControl w:val="0"/>
              <w:rPr>
                <w:lang w:eastAsia="ko-KR"/>
              </w:rPr>
            </w:pPr>
            <w:r>
              <w:rPr>
                <w:rFonts w:eastAsia="SimSun" w:hint="eastAsia"/>
                <w:lang w:eastAsia="zh-CN"/>
              </w:rPr>
              <w:t>Agree</w:t>
            </w:r>
          </w:p>
        </w:tc>
        <w:tc>
          <w:tcPr>
            <w:tcW w:w="5523" w:type="dxa"/>
          </w:tcPr>
          <w:p w14:paraId="20AC9974" w14:textId="77777777" w:rsidR="00375A9F" w:rsidRDefault="00375A9F" w:rsidP="003D696F">
            <w:pPr>
              <w:pStyle w:val="TAL"/>
              <w:keepNext w:val="0"/>
              <w:keepLines w:val="0"/>
              <w:widowControl w:val="0"/>
              <w:rPr>
                <w:lang w:eastAsia="ko-KR"/>
              </w:rPr>
            </w:pPr>
          </w:p>
        </w:tc>
      </w:tr>
      <w:tr w:rsidR="00814A41" w14:paraId="6CE00C75" w14:textId="77777777">
        <w:trPr>
          <w:trHeight w:val="90"/>
        </w:trPr>
        <w:tc>
          <w:tcPr>
            <w:tcW w:w="1838" w:type="dxa"/>
          </w:tcPr>
          <w:p w14:paraId="3E9A6CB5" w14:textId="371E3A6E" w:rsidR="00814A41" w:rsidRDefault="00814A41" w:rsidP="00814A41">
            <w:pPr>
              <w:pStyle w:val="TAC"/>
              <w:keepNext w:val="0"/>
              <w:keepLines w:val="0"/>
              <w:widowControl w:val="0"/>
              <w:rPr>
                <w:rFonts w:eastAsia="SimSun"/>
                <w:lang w:eastAsia="zh-CN"/>
              </w:rPr>
            </w:pPr>
            <w:r>
              <w:rPr>
                <w:lang w:eastAsia="ko-KR"/>
              </w:rPr>
              <w:t>S</w:t>
            </w:r>
            <w:r>
              <w:rPr>
                <w:rFonts w:hint="eastAsia"/>
                <w:lang w:eastAsia="ko-KR"/>
              </w:rPr>
              <w:t>amsung</w:t>
            </w:r>
          </w:p>
        </w:tc>
        <w:tc>
          <w:tcPr>
            <w:tcW w:w="2268" w:type="dxa"/>
          </w:tcPr>
          <w:p w14:paraId="45492868" w14:textId="1047BC9A" w:rsidR="00814A41" w:rsidRDefault="00814A41" w:rsidP="00814A41">
            <w:pPr>
              <w:pStyle w:val="TAC"/>
              <w:keepNext w:val="0"/>
              <w:keepLines w:val="0"/>
              <w:widowControl w:val="0"/>
              <w:rPr>
                <w:rFonts w:eastAsia="SimSun"/>
                <w:lang w:eastAsia="zh-CN"/>
              </w:rPr>
            </w:pPr>
            <w:r>
              <w:rPr>
                <w:lang w:eastAsia="ko-KR"/>
              </w:rPr>
              <w:t>A</w:t>
            </w:r>
            <w:r>
              <w:rPr>
                <w:rFonts w:hint="eastAsia"/>
                <w:lang w:eastAsia="ko-KR"/>
              </w:rPr>
              <w:t xml:space="preserve">gree </w:t>
            </w:r>
          </w:p>
        </w:tc>
        <w:tc>
          <w:tcPr>
            <w:tcW w:w="5523" w:type="dxa"/>
          </w:tcPr>
          <w:p w14:paraId="229FF0A7" w14:textId="2B1B2C39" w:rsidR="00814A41" w:rsidRDefault="00814A41" w:rsidP="00814A41">
            <w:pPr>
              <w:pStyle w:val="TAL"/>
              <w:keepNext w:val="0"/>
              <w:keepLines w:val="0"/>
              <w:widowControl w:val="0"/>
              <w:rPr>
                <w:lang w:eastAsia="ko-KR"/>
              </w:rPr>
            </w:pPr>
            <w:r>
              <w:rPr>
                <w:lang w:eastAsia="ko-KR"/>
              </w:rPr>
              <w:t>M</w:t>
            </w:r>
            <w:r>
              <w:rPr>
                <w:rFonts w:hint="eastAsia"/>
                <w:lang w:eastAsia="ko-KR"/>
              </w:rPr>
              <w:t>oreover,</w:t>
            </w:r>
            <w:r>
              <w:rPr>
                <w:lang w:eastAsia="ko-KR"/>
              </w:rPr>
              <w:t xml:space="preserve"> 5.2.1.1 saying “BAP Data Packet” also need to be revised as “BAP Data PDU” for the consistency.</w:t>
            </w:r>
          </w:p>
        </w:tc>
      </w:tr>
      <w:tr w:rsidR="00303160" w14:paraId="7A036CF4" w14:textId="77777777">
        <w:trPr>
          <w:trHeight w:val="90"/>
        </w:trPr>
        <w:tc>
          <w:tcPr>
            <w:tcW w:w="1838" w:type="dxa"/>
          </w:tcPr>
          <w:p w14:paraId="375B434E" w14:textId="182886DF" w:rsidR="00303160" w:rsidRDefault="00303160" w:rsidP="00303160">
            <w:pPr>
              <w:pStyle w:val="TAC"/>
              <w:keepNext w:val="0"/>
              <w:keepLines w:val="0"/>
              <w:widowControl w:val="0"/>
              <w:rPr>
                <w:lang w:eastAsia="ko-KR"/>
              </w:rPr>
            </w:pPr>
            <w:r>
              <w:rPr>
                <w:rFonts w:eastAsia="SimSun"/>
                <w:lang w:eastAsia="zh-CN"/>
              </w:rPr>
              <w:t>Nokia</w:t>
            </w:r>
          </w:p>
        </w:tc>
        <w:tc>
          <w:tcPr>
            <w:tcW w:w="2268" w:type="dxa"/>
          </w:tcPr>
          <w:p w14:paraId="4331E4C6" w14:textId="65CADA7F" w:rsidR="00303160" w:rsidRDefault="00303160" w:rsidP="00303160">
            <w:pPr>
              <w:pStyle w:val="TAC"/>
              <w:keepNext w:val="0"/>
              <w:keepLines w:val="0"/>
              <w:widowControl w:val="0"/>
              <w:rPr>
                <w:lang w:eastAsia="ko-KR"/>
              </w:rPr>
            </w:pPr>
            <w:r>
              <w:rPr>
                <w:rFonts w:eastAsia="SimSun"/>
                <w:lang w:eastAsia="zh-CN"/>
              </w:rPr>
              <w:t>Agree but</w:t>
            </w:r>
          </w:p>
        </w:tc>
        <w:tc>
          <w:tcPr>
            <w:tcW w:w="5523" w:type="dxa"/>
          </w:tcPr>
          <w:p w14:paraId="6C2246CF" w14:textId="322D30E6" w:rsidR="00303160" w:rsidRDefault="00303160" w:rsidP="00303160">
            <w:pPr>
              <w:pStyle w:val="TAL"/>
              <w:keepNext w:val="0"/>
              <w:keepLines w:val="0"/>
              <w:widowControl w:val="0"/>
              <w:rPr>
                <w:lang w:eastAsia="ko-KR"/>
              </w:rPr>
            </w:pPr>
            <w:r>
              <w:rPr>
                <w:lang w:eastAsia="ko-KR"/>
              </w:rPr>
              <w:t xml:space="preserve">In case other changes are agreed, can fix this. Not critical, </w:t>
            </w:r>
            <w:r w:rsidRPr="007B71ED">
              <w:rPr>
                <w:lang w:eastAsia="ko-KR"/>
              </w:rPr>
              <w:t>obvious from the preceding text that makes it about Data PDUs.</w:t>
            </w:r>
          </w:p>
        </w:tc>
      </w:tr>
      <w:tr w:rsidR="002552CB" w14:paraId="57936D0E" w14:textId="77777777">
        <w:trPr>
          <w:trHeight w:val="90"/>
        </w:trPr>
        <w:tc>
          <w:tcPr>
            <w:tcW w:w="1838" w:type="dxa"/>
          </w:tcPr>
          <w:p w14:paraId="46DB74D5" w14:textId="627232F7" w:rsidR="002552CB" w:rsidRDefault="002552CB" w:rsidP="00303160">
            <w:pPr>
              <w:pStyle w:val="TAC"/>
              <w:keepNext w:val="0"/>
              <w:keepLines w:val="0"/>
              <w:widowControl w:val="0"/>
              <w:rPr>
                <w:rFonts w:eastAsia="SimSun"/>
                <w:lang w:eastAsia="zh-CN"/>
              </w:rPr>
            </w:pPr>
            <w:r>
              <w:rPr>
                <w:rFonts w:eastAsia="SimSun"/>
                <w:lang w:eastAsia="zh-CN"/>
              </w:rPr>
              <w:t>Intel</w:t>
            </w:r>
          </w:p>
        </w:tc>
        <w:tc>
          <w:tcPr>
            <w:tcW w:w="2268" w:type="dxa"/>
          </w:tcPr>
          <w:p w14:paraId="6C1DE71E" w14:textId="7AEF4F94" w:rsidR="002552CB" w:rsidRDefault="002552CB" w:rsidP="00303160">
            <w:pPr>
              <w:pStyle w:val="TAC"/>
              <w:keepNext w:val="0"/>
              <w:keepLines w:val="0"/>
              <w:widowControl w:val="0"/>
              <w:rPr>
                <w:rFonts w:eastAsia="SimSun"/>
                <w:lang w:eastAsia="zh-CN"/>
              </w:rPr>
            </w:pPr>
            <w:r>
              <w:rPr>
                <w:rFonts w:eastAsia="SimSun"/>
                <w:lang w:eastAsia="zh-CN"/>
              </w:rPr>
              <w:t>Agree</w:t>
            </w:r>
          </w:p>
        </w:tc>
        <w:tc>
          <w:tcPr>
            <w:tcW w:w="5523" w:type="dxa"/>
          </w:tcPr>
          <w:p w14:paraId="52385EA3" w14:textId="77777777" w:rsidR="002552CB" w:rsidRDefault="002552CB" w:rsidP="00303160">
            <w:pPr>
              <w:pStyle w:val="TAL"/>
              <w:keepNext w:val="0"/>
              <w:keepLines w:val="0"/>
              <w:widowControl w:val="0"/>
              <w:rPr>
                <w:lang w:eastAsia="ko-KR"/>
              </w:rPr>
            </w:pPr>
          </w:p>
        </w:tc>
      </w:tr>
      <w:tr w:rsidR="00701FC9" w14:paraId="0A18B743" w14:textId="77777777">
        <w:trPr>
          <w:trHeight w:val="90"/>
        </w:trPr>
        <w:tc>
          <w:tcPr>
            <w:tcW w:w="1838" w:type="dxa"/>
          </w:tcPr>
          <w:p w14:paraId="0E8BDC0A" w14:textId="3EE2B4BC" w:rsidR="00701FC9" w:rsidRDefault="00701FC9" w:rsidP="00303160">
            <w:pPr>
              <w:pStyle w:val="TAC"/>
              <w:keepNext w:val="0"/>
              <w:keepLines w:val="0"/>
              <w:widowControl w:val="0"/>
              <w:rPr>
                <w:rFonts w:eastAsia="SimSun"/>
                <w:lang w:eastAsia="zh-CN"/>
              </w:rPr>
            </w:pPr>
            <w:r>
              <w:rPr>
                <w:rFonts w:eastAsia="SimSun"/>
                <w:lang w:eastAsia="zh-CN"/>
              </w:rPr>
              <w:t>vivo</w:t>
            </w:r>
          </w:p>
        </w:tc>
        <w:tc>
          <w:tcPr>
            <w:tcW w:w="2268" w:type="dxa"/>
          </w:tcPr>
          <w:p w14:paraId="26852FF8" w14:textId="084A5EF0" w:rsidR="00701FC9" w:rsidRDefault="00701FC9" w:rsidP="00303160">
            <w:pPr>
              <w:pStyle w:val="TAC"/>
              <w:keepNext w:val="0"/>
              <w:keepLines w:val="0"/>
              <w:widowControl w:val="0"/>
              <w:rPr>
                <w:rFonts w:eastAsia="SimSun"/>
                <w:lang w:eastAsia="zh-CN"/>
              </w:rPr>
            </w:pPr>
            <w:r>
              <w:rPr>
                <w:rFonts w:eastAsia="SimSun"/>
                <w:lang w:eastAsia="zh-CN"/>
              </w:rPr>
              <w:t>Agree</w:t>
            </w:r>
          </w:p>
        </w:tc>
        <w:tc>
          <w:tcPr>
            <w:tcW w:w="5523" w:type="dxa"/>
          </w:tcPr>
          <w:p w14:paraId="5E8E09BE" w14:textId="77777777" w:rsidR="00701FC9" w:rsidRDefault="00701FC9" w:rsidP="00303160">
            <w:pPr>
              <w:pStyle w:val="TAL"/>
              <w:keepNext w:val="0"/>
              <w:keepLines w:val="0"/>
              <w:widowControl w:val="0"/>
              <w:rPr>
                <w:lang w:eastAsia="ko-KR"/>
              </w:rPr>
            </w:pPr>
          </w:p>
        </w:tc>
      </w:tr>
    </w:tbl>
    <w:p w14:paraId="01C71034" w14:textId="77777777" w:rsidR="00CE1F54" w:rsidRDefault="00CE1F54">
      <w:pPr>
        <w:rPr>
          <w:lang w:eastAsia="zh-CN"/>
        </w:rPr>
      </w:pPr>
    </w:p>
    <w:p w14:paraId="4CC539C3" w14:textId="77777777" w:rsidR="00CE1F54" w:rsidRDefault="00B62381">
      <w:pPr>
        <w:pStyle w:val="Heading1"/>
      </w:pPr>
      <w:r>
        <w:t>4</w:t>
      </w:r>
      <w:r>
        <w:tab/>
        <w:t>Conclusion</w:t>
      </w:r>
    </w:p>
    <w:p w14:paraId="4545C163" w14:textId="77777777" w:rsidR="00CE1F54" w:rsidRDefault="00B62381">
      <w:r>
        <w:rPr>
          <w:highlight w:val="yellow"/>
        </w:rPr>
        <w:t>TBD</w:t>
      </w:r>
    </w:p>
    <w:sectPr w:rsidR="00CE1F5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DBC54" w14:textId="77777777" w:rsidR="004B46E4" w:rsidRDefault="004B46E4">
      <w:r>
        <w:separator/>
      </w:r>
    </w:p>
  </w:endnote>
  <w:endnote w:type="continuationSeparator" w:id="0">
    <w:p w14:paraId="062753C4" w14:textId="77777777" w:rsidR="004B46E4" w:rsidRDefault="004B46E4">
      <w:r>
        <w:continuationSeparator/>
      </w:r>
    </w:p>
  </w:endnote>
  <w:endnote w:type="continuationNotice" w:id="1">
    <w:p w14:paraId="7FB0577F" w14:textId="77777777" w:rsidR="004B46E4" w:rsidRDefault="004B4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B92CF" w14:textId="77777777" w:rsidR="004B46E4" w:rsidRDefault="004B46E4">
      <w:r>
        <w:separator/>
      </w:r>
    </w:p>
  </w:footnote>
  <w:footnote w:type="continuationSeparator" w:id="0">
    <w:p w14:paraId="47325BEC" w14:textId="77777777" w:rsidR="004B46E4" w:rsidRDefault="004B46E4">
      <w:r>
        <w:continuationSeparator/>
      </w:r>
    </w:p>
  </w:footnote>
  <w:footnote w:type="continuationNotice" w:id="1">
    <w:p w14:paraId="1CFC41E7" w14:textId="77777777" w:rsidR="004B46E4" w:rsidRDefault="004B46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F80548E"/>
    <w:multiLevelType w:val="hybridMultilevel"/>
    <w:tmpl w:val="69404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539E6"/>
    <w:multiLevelType w:val="hybridMultilevel"/>
    <w:tmpl w:val="D194DA78"/>
    <w:lvl w:ilvl="0" w:tplc="DFA07E6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54"/>
    <w:rsid w:val="00001F34"/>
    <w:rsid w:val="0000390F"/>
    <w:rsid w:val="00072556"/>
    <w:rsid w:val="00077F65"/>
    <w:rsid w:val="00093158"/>
    <w:rsid w:val="000B2C41"/>
    <w:rsid w:val="000C3BF4"/>
    <w:rsid w:val="000E5E69"/>
    <w:rsid w:val="0011010D"/>
    <w:rsid w:val="00141EE2"/>
    <w:rsid w:val="001817CC"/>
    <w:rsid w:val="001A04EF"/>
    <w:rsid w:val="001F66F5"/>
    <w:rsid w:val="002028EF"/>
    <w:rsid w:val="002259DA"/>
    <w:rsid w:val="00233C5C"/>
    <w:rsid w:val="00254966"/>
    <w:rsid w:val="002552CB"/>
    <w:rsid w:val="00256EE7"/>
    <w:rsid w:val="002825EB"/>
    <w:rsid w:val="002B1F3E"/>
    <w:rsid w:val="002C54EE"/>
    <w:rsid w:val="002D464D"/>
    <w:rsid w:val="002E4F14"/>
    <w:rsid w:val="00303160"/>
    <w:rsid w:val="0031465D"/>
    <w:rsid w:val="003607D6"/>
    <w:rsid w:val="00375A9F"/>
    <w:rsid w:val="003A7756"/>
    <w:rsid w:val="003D696F"/>
    <w:rsid w:val="003F4BAA"/>
    <w:rsid w:val="00420701"/>
    <w:rsid w:val="004226CA"/>
    <w:rsid w:val="004B46E4"/>
    <w:rsid w:val="004C794F"/>
    <w:rsid w:val="004E46AE"/>
    <w:rsid w:val="004F091A"/>
    <w:rsid w:val="00526C4F"/>
    <w:rsid w:val="00582860"/>
    <w:rsid w:val="00590374"/>
    <w:rsid w:val="00595C44"/>
    <w:rsid w:val="005A46E3"/>
    <w:rsid w:val="005E3CE7"/>
    <w:rsid w:val="005E7E29"/>
    <w:rsid w:val="006974EA"/>
    <w:rsid w:val="006E4105"/>
    <w:rsid w:val="00701FC9"/>
    <w:rsid w:val="0070463E"/>
    <w:rsid w:val="00754E8A"/>
    <w:rsid w:val="00786159"/>
    <w:rsid w:val="00814A41"/>
    <w:rsid w:val="00821862"/>
    <w:rsid w:val="00882CB3"/>
    <w:rsid w:val="008B3841"/>
    <w:rsid w:val="008B6885"/>
    <w:rsid w:val="008D7D08"/>
    <w:rsid w:val="008E0220"/>
    <w:rsid w:val="008E58C8"/>
    <w:rsid w:val="00946746"/>
    <w:rsid w:val="009851EE"/>
    <w:rsid w:val="00990424"/>
    <w:rsid w:val="009C5275"/>
    <w:rsid w:val="009E39C8"/>
    <w:rsid w:val="00A044CE"/>
    <w:rsid w:val="00A55F25"/>
    <w:rsid w:val="00A56E8C"/>
    <w:rsid w:val="00B15595"/>
    <w:rsid w:val="00B555FA"/>
    <w:rsid w:val="00B62381"/>
    <w:rsid w:val="00B66702"/>
    <w:rsid w:val="00B832AD"/>
    <w:rsid w:val="00BA0BD2"/>
    <w:rsid w:val="00C06B9E"/>
    <w:rsid w:val="00C64450"/>
    <w:rsid w:val="00C84E7F"/>
    <w:rsid w:val="00CE1F54"/>
    <w:rsid w:val="00CF58DB"/>
    <w:rsid w:val="00D909B3"/>
    <w:rsid w:val="00DB48B4"/>
    <w:rsid w:val="00DE02EB"/>
    <w:rsid w:val="00E46CAE"/>
    <w:rsid w:val="00E67CDF"/>
    <w:rsid w:val="00EA0B6A"/>
    <w:rsid w:val="00EE64B3"/>
    <w:rsid w:val="00F536FA"/>
    <w:rsid w:val="00F754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A207"/>
  <w15:docId w15:val="{C7EB72EC-1F5D-4450-B3DE-1FC0BA7C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link w:val="CRCoverPageZchn"/>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Agreement">
    <w:name w:val="Agreement"/>
    <w:basedOn w:val="Normal"/>
    <w:next w:val="Normal"/>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table" w:styleId="TableGrid">
    <w:name w:val="Table Grid"/>
    <w:basedOn w:val="TableNormal"/>
    <w:qFormat/>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TableNormal"/>
    <w:next w:val="TableGrid"/>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paragraph" w:customStyle="1" w:styleId="paragraph">
    <w:name w:val="paragraph"/>
    <w:basedOn w:val="Normal"/>
    <w:rsid w:val="002259DA"/>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2259DA"/>
  </w:style>
  <w:style w:type="character" w:customStyle="1" w:styleId="eop">
    <w:name w:val="eop"/>
    <w:basedOn w:val="DefaultParagraphFont"/>
    <w:rsid w:val="00225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7873">
      <w:bodyDiv w:val="1"/>
      <w:marLeft w:val="0"/>
      <w:marRight w:val="0"/>
      <w:marTop w:val="0"/>
      <w:marBottom w:val="0"/>
      <w:divBdr>
        <w:top w:val="none" w:sz="0" w:space="0" w:color="auto"/>
        <w:left w:val="none" w:sz="0" w:space="0" w:color="auto"/>
        <w:bottom w:val="none" w:sz="0" w:space="0" w:color="auto"/>
        <w:right w:val="none" w:sz="0" w:space="0" w:color="auto"/>
      </w:divBdr>
      <w:divsChild>
        <w:div w:id="1069770338">
          <w:marLeft w:val="0"/>
          <w:marRight w:val="0"/>
          <w:marTop w:val="0"/>
          <w:marBottom w:val="0"/>
          <w:divBdr>
            <w:top w:val="none" w:sz="0" w:space="0" w:color="auto"/>
            <w:left w:val="none" w:sz="0" w:space="0" w:color="auto"/>
            <w:bottom w:val="none" w:sz="0" w:space="0" w:color="auto"/>
            <w:right w:val="none" w:sz="0" w:space="0" w:color="auto"/>
          </w:divBdr>
          <w:divsChild>
            <w:div w:id="1292594986">
              <w:marLeft w:val="0"/>
              <w:marRight w:val="0"/>
              <w:marTop w:val="0"/>
              <w:marBottom w:val="0"/>
              <w:divBdr>
                <w:top w:val="none" w:sz="0" w:space="0" w:color="auto"/>
                <w:left w:val="none" w:sz="0" w:space="0" w:color="auto"/>
                <w:bottom w:val="none" w:sz="0" w:space="0" w:color="auto"/>
                <w:right w:val="none" w:sz="0" w:space="0" w:color="auto"/>
              </w:divBdr>
            </w:div>
          </w:divsChild>
        </w:div>
        <w:div w:id="2016767365">
          <w:marLeft w:val="0"/>
          <w:marRight w:val="0"/>
          <w:marTop w:val="0"/>
          <w:marBottom w:val="0"/>
          <w:divBdr>
            <w:top w:val="none" w:sz="0" w:space="0" w:color="auto"/>
            <w:left w:val="none" w:sz="0" w:space="0" w:color="auto"/>
            <w:bottom w:val="none" w:sz="0" w:space="0" w:color="auto"/>
            <w:right w:val="none" w:sz="0" w:space="0" w:color="auto"/>
          </w:divBdr>
          <w:divsChild>
            <w:div w:id="19747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492915757">
      <w:bodyDiv w:val="1"/>
      <w:marLeft w:val="0"/>
      <w:marRight w:val="0"/>
      <w:marTop w:val="0"/>
      <w:marBottom w:val="0"/>
      <w:divBdr>
        <w:top w:val="none" w:sz="0" w:space="0" w:color="auto"/>
        <w:left w:val="none" w:sz="0" w:space="0" w:color="auto"/>
        <w:bottom w:val="none" w:sz="0" w:space="0" w:color="auto"/>
        <w:right w:val="none" w:sz="0" w:space="0" w:color="auto"/>
      </w:divBdr>
      <w:divsChild>
        <w:div w:id="2071227788">
          <w:marLeft w:val="0"/>
          <w:marRight w:val="0"/>
          <w:marTop w:val="0"/>
          <w:marBottom w:val="0"/>
          <w:divBdr>
            <w:top w:val="none" w:sz="0" w:space="0" w:color="auto"/>
            <w:left w:val="none" w:sz="0" w:space="0" w:color="auto"/>
            <w:bottom w:val="none" w:sz="0" w:space="0" w:color="auto"/>
            <w:right w:val="none" w:sz="0" w:space="0" w:color="auto"/>
          </w:divBdr>
          <w:divsChild>
            <w:div w:id="746802905">
              <w:marLeft w:val="0"/>
              <w:marRight w:val="0"/>
              <w:marTop w:val="0"/>
              <w:marBottom w:val="0"/>
              <w:divBdr>
                <w:top w:val="none" w:sz="0" w:space="0" w:color="auto"/>
                <w:left w:val="none" w:sz="0" w:space="0" w:color="auto"/>
                <w:bottom w:val="none" w:sz="0" w:space="0" w:color="auto"/>
                <w:right w:val="none" w:sz="0" w:space="0" w:color="auto"/>
              </w:divBdr>
            </w:div>
          </w:divsChild>
        </w:div>
        <w:div w:id="1606233995">
          <w:marLeft w:val="0"/>
          <w:marRight w:val="0"/>
          <w:marTop w:val="0"/>
          <w:marBottom w:val="0"/>
          <w:divBdr>
            <w:top w:val="none" w:sz="0" w:space="0" w:color="auto"/>
            <w:left w:val="none" w:sz="0" w:space="0" w:color="auto"/>
            <w:bottom w:val="none" w:sz="0" w:space="0" w:color="auto"/>
            <w:right w:val="none" w:sz="0" w:space="0" w:color="auto"/>
          </w:divBdr>
          <w:divsChild>
            <w:div w:id="885531072">
              <w:marLeft w:val="0"/>
              <w:marRight w:val="0"/>
              <w:marTop w:val="0"/>
              <w:marBottom w:val="0"/>
              <w:divBdr>
                <w:top w:val="none" w:sz="0" w:space="0" w:color="auto"/>
                <w:left w:val="none" w:sz="0" w:space="0" w:color="auto"/>
                <w:bottom w:val="none" w:sz="0" w:space="0" w:color="auto"/>
                <w:right w:val="none" w:sz="0" w:space="0" w:color="auto"/>
              </w:divBdr>
            </w:div>
          </w:divsChild>
        </w:div>
        <w:div w:id="126775709">
          <w:marLeft w:val="0"/>
          <w:marRight w:val="0"/>
          <w:marTop w:val="0"/>
          <w:marBottom w:val="0"/>
          <w:divBdr>
            <w:top w:val="none" w:sz="0" w:space="0" w:color="auto"/>
            <w:left w:val="none" w:sz="0" w:space="0" w:color="auto"/>
            <w:bottom w:val="none" w:sz="0" w:space="0" w:color="auto"/>
            <w:right w:val="none" w:sz="0" w:space="0" w:color="auto"/>
          </w:divBdr>
          <w:divsChild>
            <w:div w:id="246958802">
              <w:marLeft w:val="0"/>
              <w:marRight w:val="0"/>
              <w:marTop w:val="0"/>
              <w:marBottom w:val="0"/>
              <w:divBdr>
                <w:top w:val="none" w:sz="0" w:space="0" w:color="auto"/>
                <w:left w:val="none" w:sz="0" w:space="0" w:color="auto"/>
                <w:bottom w:val="none" w:sz="0" w:space="0" w:color="auto"/>
                <w:right w:val="none" w:sz="0" w:space="0" w:color="auto"/>
              </w:divBdr>
            </w:div>
          </w:divsChild>
        </w:div>
        <w:div w:id="520629613">
          <w:marLeft w:val="0"/>
          <w:marRight w:val="0"/>
          <w:marTop w:val="0"/>
          <w:marBottom w:val="0"/>
          <w:divBdr>
            <w:top w:val="none" w:sz="0" w:space="0" w:color="auto"/>
            <w:left w:val="none" w:sz="0" w:space="0" w:color="auto"/>
            <w:bottom w:val="none" w:sz="0" w:space="0" w:color="auto"/>
            <w:right w:val="none" w:sz="0" w:space="0" w:color="auto"/>
          </w:divBdr>
          <w:divsChild>
            <w:div w:id="9461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379744220">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497183806">
      <w:bodyDiv w:val="1"/>
      <w:marLeft w:val="0"/>
      <w:marRight w:val="0"/>
      <w:marTop w:val="0"/>
      <w:marBottom w:val="0"/>
      <w:divBdr>
        <w:top w:val="none" w:sz="0" w:space="0" w:color="auto"/>
        <w:left w:val="none" w:sz="0" w:space="0" w:color="auto"/>
        <w:bottom w:val="none" w:sz="0" w:space="0" w:color="auto"/>
        <w:right w:val="none" w:sz="0" w:space="0" w:color="auto"/>
      </w:divBdr>
      <w:divsChild>
        <w:div w:id="629434573">
          <w:marLeft w:val="0"/>
          <w:marRight w:val="0"/>
          <w:marTop w:val="0"/>
          <w:marBottom w:val="0"/>
          <w:divBdr>
            <w:top w:val="none" w:sz="0" w:space="0" w:color="auto"/>
            <w:left w:val="none" w:sz="0" w:space="0" w:color="auto"/>
            <w:bottom w:val="none" w:sz="0" w:space="0" w:color="auto"/>
            <w:right w:val="none" w:sz="0" w:space="0" w:color="auto"/>
          </w:divBdr>
          <w:divsChild>
            <w:div w:id="71007792">
              <w:marLeft w:val="0"/>
              <w:marRight w:val="0"/>
              <w:marTop w:val="0"/>
              <w:marBottom w:val="0"/>
              <w:divBdr>
                <w:top w:val="none" w:sz="0" w:space="0" w:color="auto"/>
                <w:left w:val="none" w:sz="0" w:space="0" w:color="auto"/>
                <w:bottom w:val="none" w:sz="0" w:space="0" w:color="auto"/>
                <w:right w:val="none" w:sz="0" w:space="0" w:color="auto"/>
              </w:divBdr>
            </w:div>
          </w:divsChild>
        </w:div>
        <w:div w:id="218974961">
          <w:marLeft w:val="0"/>
          <w:marRight w:val="0"/>
          <w:marTop w:val="0"/>
          <w:marBottom w:val="0"/>
          <w:divBdr>
            <w:top w:val="none" w:sz="0" w:space="0" w:color="auto"/>
            <w:left w:val="none" w:sz="0" w:space="0" w:color="auto"/>
            <w:bottom w:val="none" w:sz="0" w:space="0" w:color="auto"/>
            <w:right w:val="none" w:sz="0" w:space="0" w:color="auto"/>
          </w:divBdr>
          <w:divsChild>
            <w:div w:id="850608917">
              <w:marLeft w:val="0"/>
              <w:marRight w:val="0"/>
              <w:marTop w:val="0"/>
              <w:marBottom w:val="0"/>
              <w:divBdr>
                <w:top w:val="none" w:sz="0" w:space="0" w:color="auto"/>
                <w:left w:val="none" w:sz="0" w:space="0" w:color="auto"/>
                <w:bottom w:val="none" w:sz="0" w:space="0" w:color="auto"/>
                <w:right w:val="none" w:sz="0" w:space="0" w:color="auto"/>
              </w:divBdr>
            </w:div>
          </w:divsChild>
        </w:div>
        <w:div w:id="511916866">
          <w:marLeft w:val="0"/>
          <w:marRight w:val="0"/>
          <w:marTop w:val="0"/>
          <w:marBottom w:val="0"/>
          <w:divBdr>
            <w:top w:val="none" w:sz="0" w:space="0" w:color="auto"/>
            <w:left w:val="none" w:sz="0" w:space="0" w:color="auto"/>
            <w:bottom w:val="none" w:sz="0" w:space="0" w:color="auto"/>
            <w:right w:val="none" w:sz="0" w:space="0" w:color="auto"/>
          </w:divBdr>
          <w:divsChild>
            <w:div w:id="435751490">
              <w:marLeft w:val="0"/>
              <w:marRight w:val="0"/>
              <w:marTop w:val="0"/>
              <w:marBottom w:val="0"/>
              <w:divBdr>
                <w:top w:val="none" w:sz="0" w:space="0" w:color="auto"/>
                <w:left w:val="none" w:sz="0" w:space="0" w:color="auto"/>
                <w:bottom w:val="none" w:sz="0" w:space="0" w:color="auto"/>
                <w:right w:val="none" w:sz="0" w:space="0" w:color="auto"/>
              </w:divBdr>
            </w:div>
          </w:divsChild>
        </w:div>
        <w:div w:id="1039278695">
          <w:marLeft w:val="0"/>
          <w:marRight w:val="0"/>
          <w:marTop w:val="0"/>
          <w:marBottom w:val="0"/>
          <w:divBdr>
            <w:top w:val="none" w:sz="0" w:space="0" w:color="auto"/>
            <w:left w:val="none" w:sz="0" w:space="0" w:color="auto"/>
            <w:bottom w:val="none" w:sz="0" w:space="0" w:color="auto"/>
            <w:right w:val="none" w:sz="0" w:space="0" w:color="auto"/>
          </w:divBdr>
          <w:divsChild>
            <w:div w:id="16343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yperlink" Target="file:///D:\Documents\3GPP\tsg_ran\WG2\TSGR2_113bis-e\Docs\R2-2102846.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416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bis-e\Docs\R2-2102846.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2846.zip" TargetMode="External"/><Relationship Id="rId20" Type="http://schemas.openxmlformats.org/officeDocument/2006/relationships/hyperlink" Target="file:///D:\Documents\3GPP\tsg_ran\WG2\TSGR2_113bis-e\Docs\R2-21042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bis-e\Docs\R2-2102630.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3bis-e\Docs\R2-210359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94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1D5DDC63-B87E-4A3C-94FF-B0BBCCBEECDF}">
  <ds:schemaRefs>
    <ds:schemaRef ds:uri="http://schemas.openxmlformats.org/officeDocument/2006/bibliography"/>
  </ds:schemaRefs>
</ds:datastoreItem>
</file>

<file path=customXml/itemProps3.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F6D7A6-292E-4038-BBCD-4F210FBC56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3331</Words>
  <Characters>18989</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22276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[Mouaffac]</cp:lastModifiedBy>
  <cp:revision>11</cp:revision>
  <dcterms:created xsi:type="dcterms:W3CDTF">2021-04-14T00:54:00Z</dcterms:created>
  <dcterms:modified xsi:type="dcterms:W3CDTF">2021-04-14T05:37:00Z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CWM6764a1f76bb94cda9f235ef08ce8312f">
    <vt:lpwstr>CWMQ59BDDigdE/KLooBEGN6GzLdc4gsUHnPsls0Guj/Taw2mYNijs27BiRkauNx3816uXsx6h5qHgyQDODmbgF54Q==</vt:lpwstr>
  </property>
  <property fmtid="{D5CDD505-2E9C-101B-9397-08002B2CF9AE}" pid="5" name="NSCPROP_SA">
    <vt:lpwstr>C:\Users\s_dg.kim\Downloads\R2-210xxxx Report of [AT113bis-e][018][NR16] RLC PDCP BAP (Nokia)_v06_CATT (2).docx</vt:lpwstr>
  </property>
</Properties>
</file>