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12B98"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8560BC">
        <w:fldChar w:fldCharType="begin"/>
      </w:r>
      <w:r w:rsidR="008560BC">
        <w:instrText xml:space="preserve"> DOCPROPERTY  TSG/WGRef  \* MERGEFORMAT </w:instrText>
      </w:r>
      <w:r w:rsidR="008560BC">
        <w:fldChar w:fldCharType="separate"/>
      </w:r>
      <w:r>
        <w:rPr>
          <w:b/>
          <w:noProof/>
          <w:sz w:val="24"/>
        </w:rPr>
        <w:t>RAN WG2</w:t>
      </w:r>
      <w:r w:rsidR="008560BC">
        <w:rPr>
          <w:b/>
          <w:noProof/>
          <w:sz w:val="24"/>
        </w:rPr>
        <w:fldChar w:fldCharType="end"/>
      </w:r>
      <w:r>
        <w:rPr>
          <w:b/>
          <w:noProof/>
          <w:sz w:val="24"/>
        </w:rPr>
        <w:t xml:space="preserve"> Meeting #</w:t>
      </w:r>
      <w:r w:rsidR="008560BC">
        <w:fldChar w:fldCharType="begin"/>
      </w:r>
      <w:r w:rsidR="008560BC">
        <w:instrText xml:space="preserve"> DOCPROPERTY  MtgSeq  \* MERGEFORMAT </w:instrText>
      </w:r>
      <w:r w:rsidR="008560BC">
        <w:fldChar w:fldCharType="separate"/>
      </w:r>
      <w:r>
        <w:rPr>
          <w:b/>
          <w:noProof/>
          <w:sz w:val="24"/>
        </w:rPr>
        <w:t>1</w:t>
      </w:r>
      <w:r w:rsidR="00D37BF5">
        <w:rPr>
          <w:b/>
          <w:noProof/>
          <w:sz w:val="24"/>
        </w:rPr>
        <w:t>1</w:t>
      </w:r>
      <w:r w:rsidR="00B03D94">
        <w:rPr>
          <w:b/>
          <w:noProof/>
          <w:sz w:val="24"/>
        </w:rPr>
        <w:t>1</w:t>
      </w:r>
      <w:r>
        <w:rPr>
          <w:b/>
          <w:noProof/>
          <w:sz w:val="24"/>
        </w:rPr>
        <w:t>-e</w:t>
      </w:r>
      <w:r w:rsidR="008560BC">
        <w:rPr>
          <w:b/>
          <w:noProof/>
          <w:sz w:val="24"/>
        </w:rPr>
        <w:fldChar w:fldCharType="end"/>
      </w:r>
      <w:r>
        <w:rPr>
          <w:b/>
          <w:i/>
          <w:noProof/>
          <w:sz w:val="28"/>
        </w:rPr>
        <w:tab/>
      </w:r>
      <w:r w:rsidR="008560BC">
        <w:fldChar w:fldCharType="begin"/>
      </w:r>
      <w:r w:rsidR="008560BC">
        <w:instrText xml:space="preserve"> DOCPROPERTY  Tdoc#  \* MERGEFORMAT </w:instrText>
      </w:r>
      <w:r w:rsidR="008560BC">
        <w:fldChar w:fldCharType="separate"/>
      </w:r>
      <w:r w:rsidRPr="000717E2">
        <w:rPr>
          <w:b/>
          <w:noProof/>
          <w:sz w:val="28"/>
        </w:rPr>
        <w:t>R2-20</w:t>
      </w:r>
      <w:r w:rsidR="00A61EDD" w:rsidRPr="00A61EDD">
        <w:rPr>
          <w:rFonts w:hint="eastAsia"/>
          <w:b/>
          <w:noProof/>
          <w:sz w:val="28"/>
        </w:rPr>
        <w:t>0</w:t>
      </w:r>
      <w:r w:rsidR="000B5B96">
        <w:rPr>
          <w:b/>
          <w:noProof/>
          <w:sz w:val="28"/>
        </w:rPr>
        <w:t>8335</w:t>
      </w:r>
      <w:r w:rsidR="000717E2" w:rsidRPr="00134002">
        <w:rPr>
          <w:b/>
          <w:noProof/>
          <w:sz w:val="28"/>
        </w:rPr>
        <w:t xml:space="preserve"> </w:t>
      </w:r>
      <w:r w:rsidR="008560BC">
        <w:rPr>
          <w:b/>
          <w:noProof/>
          <w:sz w:val="28"/>
        </w:rPr>
        <w:fldChar w:fldCharType="end"/>
      </w:r>
    </w:p>
    <w:p w14:paraId="7A61F72B" w14:textId="77777777" w:rsidR="00B03D94" w:rsidRDefault="00B03D94" w:rsidP="00B03D94">
      <w:pPr>
        <w:pStyle w:val="CRCoverPage"/>
        <w:tabs>
          <w:tab w:val="right" w:pos="9639"/>
        </w:tabs>
        <w:spacing w:after="0"/>
        <w:jc w:val="both"/>
        <w:rPr>
          <w:b/>
          <w:sz w:val="24"/>
        </w:rPr>
      </w:pPr>
      <w:r>
        <w:rPr>
          <w:b/>
          <w:sz w:val="24"/>
        </w:rPr>
        <w:t>E-Meeting, 17</w:t>
      </w:r>
      <w:r>
        <w:rPr>
          <w:b/>
          <w:sz w:val="24"/>
          <w:vertAlign w:val="superscript"/>
        </w:rPr>
        <w:t>th</w:t>
      </w:r>
      <w:r>
        <w:rPr>
          <w:b/>
          <w:sz w:val="24"/>
        </w:rPr>
        <w:t xml:space="preserve"> - 28</w:t>
      </w:r>
      <w:r>
        <w:rPr>
          <w:b/>
          <w:sz w:val="24"/>
          <w:vertAlign w:val="superscript"/>
        </w:rPr>
        <w:t>th</w:t>
      </w:r>
      <w:r>
        <w:rPr>
          <w:b/>
          <w:sz w:val="24"/>
        </w:rPr>
        <w:t xml:space="preserve">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49C3473"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EA41C9">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499E5795" w:rsidR="004A5F2C" w:rsidRDefault="000B5B96">
            <w:pPr>
              <w:pStyle w:val="CRCoverPage"/>
              <w:spacing w:after="0"/>
              <w:rPr>
                <w:noProof/>
                <w:lang w:val="sv-SE"/>
              </w:rPr>
            </w:pPr>
            <w:r w:rsidRPr="006D68E3">
              <w:rPr>
                <w:rFonts w:hint="eastAsia"/>
                <w:b/>
                <w:noProof/>
                <w:sz w:val="28"/>
                <w:highlight w:val="yellow"/>
                <w:lang w:val="sv-SE" w:eastAsia="zh-CN"/>
              </w:rPr>
              <w:t>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1837804B" w:rsidR="004A5F2C" w:rsidRPr="006D68E3" w:rsidRDefault="006D68E3" w:rsidP="006D68E3">
            <w:pPr>
              <w:pStyle w:val="CRCoverPage"/>
              <w:spacing w:after="0"/>
              <w:rPr>
                <w:b/>
                <w:noProof/>
                <w:sz w:val="28"/>
                <w:lang w:val="sv-SE" w:eastAsia="zh-CN"/>
              </w:rPr>
            </w:pPr>
            <w:r w:rsidRPr="006D68E3">
              <w:rPr>
                <w:rFonts w:hint="eastAsia"/>
                <w:b/>
                <w:noProof/>
                <w:sz w:val="28"/>
                <w:highlight w:val="yellow"/>
                <w:lang w:val="sv-SE" w:eastAsia="zh-CN"/>
              </w:rPr>
              <w:t>x</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47D2B37A"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EA41C9">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9CECD18" w:rsidR="004A5F2C" w:rsidRDefault="00C11BC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A754D2">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A754D2">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9E13023" w:rsidR="004A5F2C" w:rsidRDefault="004A5F2C" w:rsidP="004A5F2C">
            <w:pPr>
              <w:pStyle w:val="CRCoverPage"/>
              <w:spacing w:after="0"/>
              <w:rPr>
                <w:noProof/>
                <w:lang w:val="sv-SE"/>
              </w:rPr>
            </w:pPr>
            <w:r>
              <w:rPr>
                <w:lang w:val="sv-SE"/>
              </w:rPr>
              <w:t xml:space="preserve"> </w:t>
            </w:r>
            <w:r w:rsidR="00C17C6C">
              <w:t>Clarification</w:t>
            </w:r>
            <w:r w:rsidR="00EA41C9">
              <w:t xml:space="preserve"> on </w:t>
            </w:r>
            <w:r w:rsidR="00C17C6C" w:rsidRPr="00C17C6C">
              <w:t xml:space="preserve">UL </w:t>
            </w:r>
            <w:r w:rsidR="00C17C6C">
              <w:t xml:space="preserve">and </w:t>
            </w:r>
            <w:r w:rsidR="00C17C6C" w:rsidRPr="00C17C6C">
              <w:t xml:space="preserve">SL </w:t>
            </w:r>
            <w:r w:rsidR="003D22F0">
              <w:t xml:space="preserve">priority </w:t>
            </w:r>
            <w:r w:rsidR="00C17C6C" w:rsidRPr="00C17C6C">
              <w:t>threshold</w:t>
            </w:r>
            <w:r w:rsidR="003D22F0">
              <w:t>s</w:t>
            </w:r>
          </w:p>
        </w:tc>
      </w:tr>
      <w:tr w:rsidR="004A5F2C" w14:paraId="1EFC615A" w14:textId="77777777" w:rsidTr="00A754D2">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eastAsia="zh-CN"/>
              </w:rPr>
            </w:pPr>
          </w:p>
        </w:tc>
      </w:tr>
      <w:tr w:rsidR="004A5F2C" w14:paraId="633CB38A" w14:textId="77777777" w:rsidTr="00A754D2">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A754D2">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A754D2">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A754D2">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1F635D0D" w:rsidR="004A5F2C" w:rsidRDefault="00370D27" w:rsidP="00370D27">
            <w:pPr>
              <w:pStyle w:val="CRCoverPage"/>
              <w:spacing w:after="0"/>
              <w:ind w:left="100"/>
              <w:rPr>
                <w:noProof/>
                <w:lang w:val="sv-SE"/>
              </w:rPr>
            </w:pPr>
            <w:r w:rsidRPr="00370D27">
              <w:rPr>
                <w:lang w:val="sv-SE"/>
              </w:rPr>
              <w:t>5G_V2X_NRSL-Core</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59510B24" w:rsidR="004A5F2C" w:rsidRDefault="00C26752">
            <w:pPr>
              <w:pStyle w:val="CRCoverPage"/>
              <w:spacing w:after="0"/>
              <w:ind w:left="100"/>
              <w:rPr>
                <w:noProof/>
                <w:lang w:val="sv-SE"/>
              </w:rPr>
            </w:pPr>
            <w:r>
              <w:rPr>
                <w:lang w:val="sv-SE"/>
              </w:rPr>
              <w:t>2020-0</w:t>
            </w:r>
            <w:r w:rsidR="00370D27">
              <w:rPr>
                <w:lang w:val="sv-SE"/>
              </w:rPr>
              <w:t>8</w:t>
            </w:r>
            <w:r>
              <w:rPr>
                <w:lang w:val="sv-SE"/>
              </w:rPr>
              <w:t>-</w:t>
            </w:r>
            <w:r w:rsidR="00C17C6C">
              <w:rPr>
                <w:lang w:val="sv-SE"/>
              </w:rPr>
              <w:t>26</w:t>
            </w:r>
          </w:p>
        </w:tc>
      </w:tr>
      <w:tr w:rsidR="004A5F2C" w14:paraId="0BF5689E" w14:textId="77777777" w:rsidTr="00A754D2">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A754D2">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937C1BB" w:rsidR="004A5F2C" w:rsidRPr="00EB3666" w:rsidRDefault="00370D27">
            <w:pPr>
              <w:pStyle w:val="CRCoverPage"/>
              <w:spacing w:after="0"/>
              <w:ind w:left="100" w:right="-609"/>
              <w:rPr>
                <w:b/>
                <w:bCs/>
                <w:noProof/>
                <w:lang w:val="sv-SE"/>
              </w:rPr>
            </w:pPr>
            <w:r>
              <w:rPr>
                <w:b/>
                <w:bCs/>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A754D2">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A754D2">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A754D2" w14:paraId="4C67E46A" w14:textId="77777777" w:rsidTr="00A754D2">
        <w:tc>
          <w:tcPr>
            <w:tcW w:w="2696" w:type="dxa"/>
            <w:gridSpan w:val="2"/>
            <w:tcBorders>
              <w:top w:val="single" w:sz="4" w:space="0" w:color="auto"/>
              <w:left w:val="single" w:sz="4" w:space="0" w:color="auto"/>
              <w:bottom w:val="nil"/>
              <w:right w:val="nil"/>
            </w:tcBorders>
            <w:hideMark/>
          </w:tcPr>
          <w:p w14:paraId="6BB1387B" w14:textId="77777777" w:rsidR="00A754D2" w:rsidRDefault="00A754D2" w:rsidP="00A754D2">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03B488E2" w14:textId="3274E6C8" w:rsidR="00A754D2" w:rsidRDefault="00C17C6C" w:rsidP="00403BE4">
            <w:pPr>
              <w:pStyle w:val="BodyText"/>
              <w:rPr>
                <w:rFonts w:ascii="Arial" w:eastAsia="等线" w:hAnsi="Arial" w:cs="Arial"/>
                <w:noProof/>
                <w:lang w:val="sv-SE" w:eastAsia="zh-CN"/>
              </w:rPr>
            </w:pPr>
            <w:r>
              <w:rPr>
                <w:rFonts w:ascii="Arial" w:eastAsia="等线" w:hAnsi="Arial" w:cs="Arial" w:hint="eastAsia"/>
                <w:noProof/>
                <w:lang w:val="sv-SE" w:eastAsia="zh-CN"/>
              </w:rPr>
              <w:t>F</w:t>
            </w:r>
            <w:r>
              <w:rPr>
                <w:rFonts w:ascii="Arial" w:eastAsia="等线" w:hAnsi="Arial" w:cs="Arial"/>
                <w:noProof/>
                <w:lang w:val="sv-SE" w:eastAsia="zh-CN"/>
              </w:rPr>
              <w:t xml:space="preserve">or </w:t>
            </w:r>
            <w:r w:rsidR="00BC31AA">
              <w:rPr>
                <w:rFonts w:ascii="Arial" w:eastAsia="等线" w:hAnsi="Arial" w:cs="Arial"/>
                <w:noProof/>
                <w:lang w:val="sv-SE" w:eastAsia="zh-CN"/>
              </w:rPr>
              <w:t>U</w:t>
            </w:r>
            <w:r>
              <w:rPr>
                <w:rFonts w:ascii="Arial" w:eastAsia="等线" w:hAnsi="Arial" w:cs="Arial"/>
                <w:noProof/>
                <w:lang w:val="sv-SE" w:eastAsia="zh-CN"/>
              </w:rPr>
              <w:t>L/</w:t>
            </w:r>
            <w:r w:rsidR="00BC31AA">
              <w:rPr>
                <w:rFonts w:ascii="Arial" w:eastAsia="等线" w:hAnsi="Arial" w:cs="Arial"/>
                <w:noProof/>
                <w:lang w:val="sv-SE" w:eastAsia="zh-CN"/>
              </w:rPr>
              <w:t>S</w:t>
            </w:r>
            <w:r>
              <w:rPr>
                <w:rFonts w:ascii="Arial" w:eastAsia="等线" w:hAnsi="Arial" w:cs="Arial"/>
                <w:noProof/>
                <w:lang w:val="sv-SE" w:eastAsia="zh-CN"/>
              </w:rPr>
              <w:t>L prioritization, RAN2#111e meeting agreed the following recommendation.</w:t>
            </w:r>
          </w:p>
          <w:p w14:paraId="66F9D3CA" w14:textId="77777777" w:rsidR="00C17C6C" w:rsidRDefault="00C17C6C" w:rsidP="00C17C6C">
            <w:pPr>
              <w:numPr>
                <w:ilvl w:val="0"/>
                <w:numId w:val="18"/>
              </w:numPr>
              <w:spacing w:before="100" w:beforeAutospacing="1"/>
              <w:ind w:left="567" w:hanging="167"/>
              <w:rPr>
                <w:i/>
                <w:iCs/>
                <w:lang w:val="en-US" w:eastAsia="zh-CN"/>
              </w:rPr>
            </w:pPr>
            <w:r>
              <w:rPr>
                <w:i/>
                <w:iCs/>
              </w:rPr>
              <w:t>Recommendation 2A: Agree on A3: In case the thresholds are not configured, the NR UL is always prioritized over LTE/NR SL TX.</w:t>
            </w:r>
          </w:p>
          <w:p w14:paraId="193ED583" w14:textId="77777777" w:rsidR="00C17C6C" w:rsidRDefault="00C17C6C" w:rsidP="00C17C6C">
            <w:pPr>
              <w:numPr>
                <w:ilvl w:val="1"/>
                <w:numId w:val="18"/>
              </w:numPr>
              <w:spacing w:before="100" w:beforeAutospacing="1"/>
            </w:pPr>
            <w:r>
              <w:rPr>
                <w:i/>
                <w:iCs/>
              </w:rPr>
              <w:t xml:space="preserve">Agreed. </w:t>
            </w:r>
            <w:r w:rsidRPr="00C17C6C">
              <w:rPr>
                <w:i/>
                <w:iCs/>
                <w:highlight w:val="yellow"/>
                <w:u w:val="single"/>
              </w:rPr>
              <w:t>There is no case where only UL threshold or SL threshold is configured</w:t>
            </w:r>
            <w:r w:rsidRPr="00C17C6C">
              <w:rPr>
                <w:i/>
                <w:iCs/>
                <w:highlight w:val="yellow"/>
              </w:rPr>
              <w:t>.</w:t>
            </w:r>
          </w:p>
          <w:p w14:paraId="6FD1CEB7" w14:textId="3CBE1F25" w:rsidR="00C17C6C" w:rsidRDefault="00C17C6C" w:rsidP="00403BE4">
            <w:pPr>
              <w:pStyle w:val="BodyText"/>
              <w:rPr>
                <w:rFonts w:ascii="Arial" w:eastAsia="等线" w:hAnsi="Arial" w:cs="Arial"/>
                <w:noProof/>
                <w:lang w:val="sv-SE" w:eastAsia="zh-CN"/>
              </w:rPr>
            </w:pPr>
            <w:r w:rsidRPr="00C17C6C">
              <w:rPr>
                <w:rFonts w:ascii="Arial" w:eastAsia="等线" w:hAnsi="Arial" w:cs="Arial"/>
                <w:noProof/>
                <w:lang w:val="sv-SE" w:eastAsia="zh-CN"/>
              </w:rPr>
              <w:t xml:space="preserve">Based on the </w:t>
            </w:r>
            <w:r>
              <w:rPr>
                <w:rFonts w:ascii="Arial" w:eastAsia="等线" w:hAnsi="Arial" w:cs="Arial"/>
                <w:noProof/>
                <w:lang w:val="sv-SE" w:eastAsia="zh-CN"/>
              </w:rPr>
              <w:t>highlighted</w:t>
            </w:r>
            <w:r w:rsidRPr="00C17C6C">
              <w:rPr>
                <w:rFonts w:ascii="Arial" w:eastAsia="等线" w:hAnsi="Arial" w:cs="Arial"/>
                <w:noProof/>
                <w:lang w:val="sv-SE" w:eastAsia="zh-CN"/>
              </w:rPr>
              <w:t xml:space="preserve"> </w:t>
            </w:r>
            <w:r>
              <w:rPr>
                <w:rFonts w:ascii="Arial" w:eastAsia="等线" w:hAnsi="Arial" w:cs="Arial"/>
                <w:noProof/>
                <w:lang w:val="sv-SE" w:eastAsia="zh-CN"/>
              </w:rPr>
              <w:t>text</w:t>
            </w:r>
            <w:r w:rsidRPr="00C17C6C">
              <w:rPr>
                <w:rFonts w:ascii="Arial" w:eastAsia="等线" w:hAnsi="Arial" w:cs="Arial"/>
                <w:noProof/>
                <w:lang w:val="sv-SE" w:eastAsia="zh-CN"/>
              </w:rPr>
              <w:t xml:space="preserve">, </w:t>
            </w:r>
            <w:r>
              <w:rPr>
                <w:rFonts w:ascii="Arial" w:eastAsia="等线" w:hAnsi="Arial" w:cs="Arial"/>
                <w:noProof/>
                <w:lang w:val="sv-SE" w:eastAsia="zh-CN"/>
              </w:rPr>
              <w:t>some clarification need</w:t>
            </w:r>
            <w:r w:rsidR="00475588">
              <w:rPr>
                <w:rFonts w:ascii="Arial" w:eastAsia="等线" w:hAnsi="Arial" w:cs="Arial"/>
                <w:noProof/>
                <w:lang w:val="sv-SE" w:eastAsia="zh-CN"/>
              </w:rPr>
              <w:t>s</w:t>
            </w:r>
            <w:r>
              <w:rPr>
                <w:rFonts w:ascii="Arial" w:eastAsia="等线" w:hAnsi="Arial" w:cs="Arial"/>
                <w:noProof/>
                <w:lang w:val="sv-SE" w:eastAsia="zh-CN"/>
              </w:rPr>
              <w:t xml:space="preserve"> to be added in </w:t>
            </w:r>
            <w:r w:rsidRPr="00C17C6C">
              <w:rPr>
                <w:rFonts w:ascii="Arial" w:eastAsia="等线" w:hAnsi="Arial" w:cs="Arial"/>
                <w:noProof/>
                <w:lang w:val="sv-SE" w:eastAsia="zh-CN"/>
              </w:rPr>
              <w:t xml:space="preserve">TS 38.331 </w:t>
            </w:r>
            <w:r w:rsidR="00475588">
              <w:rPr>
                <w:rFonts w:ascii="Arial" w:eastAsia="等线" w:hAnsi="Arial" w:cs="Arial"/>
                <w:noProof/>
                <w:lang w:val="sv-SE" w:eastAsia="zh-CN"/>
              </w:rPr>
              <w:t>t</w:t>
            </w:r>
            <w:r w:rsidRPr="00C17C6C">
              <w:rPr>
                <w:rFonts w:ascii="Arial" w:eastAsia="等线" w:hAnsi="Arial" w:cs="Arial"/>
                <w:noProof/>
                <w:lang w:val="sv-SE" w:eastAsia="zh-CN"/>
              </w:rPr>
              <w:t>o prevent the network from configuring only the UL threshold or SL threshold.</w:t>
            </w:r>
          </w:p>
          <w:p w14:paraId="08D0C6D1" w14:textId="7941E3EC" w:rsidR="00C17C6C" w:rsidRPr="00C17C6C" w:rsidRDefault="00C17C6C" w:rsidP="00403BE4">
            <w:pPr>
              <w:pStyle w:val="BodyText"/>
              <w:rPr>
                <w:rFonts w:ascii="Arial" w:eastAsia="等线" w:hAnsi="Arial" w:cs="Arial"/>
                <w:noProof/>
                <w:lang w:val="sv-SE" w:eastAsia="zh-CN"/>
              </w:rPr>
            </w:pPr>
          </w:p>
        </w:tc>
      </w:tr>
      <w:tr w:rsidR="00A754D2" w14:paraId="68A3CC0E" w14:textId="77777777" w:rsidTr="00A754D2">
        <w:tc>
          <w:tcPr>
            <w:tcW w:w="2696" w:type="dxa"/>
            <w:gridSpan w:val="2"/>
            <w:tcBorders>
              <w:top w:val="nil"/>
              <w:left w:val="single" w:sz="4" w:space="0" w:color="auto"/>
              <w:bottom w:val="nil"/>
              <w:right w:val="nil"/>
            </w:tcBorders>
          </w:tcPr>
          <w:p w14:paraId="48B2A1F4"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A754D2" w:rsidRDefault="00A754D2" w:rsidP="00A754D2">
            <w:pPr>
              <w:pStyle w:val="CRCoverPage"/>
              <w:spacing w:after="0"/>
              <w:rPr>
                <w:noProof/>
                <w:sz w:val="8"/>
                <w:szCs w:val="8"/>
                <w:lang w:val="sv-SE"/>
              </w:rPr>
            </w:pPr>
          </w:p>
        </w:tc>
      </w:tr>
      <w:tr w:rsidR="00A754D2" w14:paraId="780A5E8F" w14:textId="77777777" w:rsidTr="00A754D2">
        <w:tc>
          <w:tcPr>
            <w:tcW w:w="2696" w:type="dxa"/>
            <w:gridSpan w:val="2"/>
            <w:tcBorders>
              <w:top w:val="nil"/>
              <w:left w:val="single" w:sz="4" w:space="0" w:color="auto"/>
              <w:bottom w:val="nil"/>
              <w:right w:val="nil"/>
            </w:tcBorders>
            <w:hideMark/>
          </w:tcPr>
          <w:p w14:paraId="6ED834FC" w14:textId="77777777" w:rsidR="00A754D2" w:rsidRDefault="00A754D2" w:rsidP="00A754D2">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4E92EEF1" w14:textId="77777777" w:rsidR="00403BE4" w:rsidRDefault="00403BE4" w:rsidP="00403BE4">
            <w:pPr>
              <w:pStyle w:val="CRCoverPage"/>
              <w:spacing w:after="0"/>
              <w:ind w:left="100"/>
              <w:rPr>
                <w:lang w:val="sv-SE"/>
              </w:rPr>
            </w:pPr>
            <w:r>
              <w:rPr>
                <w:lang w:val="sv-SE"/>
              </w:rPr>
              <w:t>In Section 6.3.4 update the field desription</w:t>
            </w:r>
            <w:r>
              <w:rPr>
                <w:rFonts w:hint="eastAsia"/>
                <w:lang w:val="en-US" w:eastAsia="zh-CN"/>
              </w:rPr>
              <w:t xml:space="preserve"> </w:t>
            </w:r>
            <w:r>
              <w:rPr>
                <w:rFonts w:hint="eastAsia"/>
                <w:lang w:val="sv-SE" w:eastAsia="zh-CN"/>
              </w:rPr>
              <w:t>description</w:t>
            </w:r>
            <w:r>
              <w:rPr>
                <w:lang w:val="sv-SE"/>
              </w:rPr>
              <w:t xml:space="preserve"> of:</w:t>
            </w:r>
          </w:p>
          <w:p w14:paraId="75E5843D" w14:textId="32438544" w:rsidR="00403BE4" w:rsidRDefault="00403BE4" w:rsidP="00403BE4">
            <w:pPr>
              <w:pStyle w:val="TAL"/>
              <w:numPr>
                <w:ilvl w:val="0"/>
                <w:numId w:val="17"/>
              </w:numPr>
              <w:spacing w:line="259" w:lineRule="auto"/>
              <w:rPr>
                <w:b/>
                <w:bCs/>
                <w:i/>
                <w:iCs/>
                <w:lang w:eastAsia="zh-CN"/>
              </w:rPr>
            </w:pPr>
            <w:proofErr w:type="spellStart"/>
            <w:r>
              <w:rPr>
                <w:bCs/>
                <w:i/>
                <w:iCs/>
                <w:lang w:eastAsia="zh-CN"/>
              </w:rPr>
              <w:t>sl-PrioritizationThres</w:t>
            </w:r>
            <w:proofErr w:type="spellEnd"/>
            <w:r>
              <w:rPr>
                <w:bCs/>
                <w:iCs/>
                <w:lang w:eastAsia="zh-CN"/>
              </w:rPr>
              <w:t xml:space="preserve"> 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r w:rsidR="00475588" w:rsidRPr="00475588">
              <w:rPr>
                <w:bCs/>
                <w:i/>
                <w:iCs/>
                <w:lang w:eastAsia="zh-CN"/>
              </w:rPr>
              <w:t>ul-</w:t>
            </w:r>
            <w:proofErr w:type="spellStart"/>
            <w:r w:rsidR="00475588" w:rsidRPr="00475588">
              <w:rPr>
                <w:bCs/>
                <w:i/>
                <w:iCs/>
                <w:lang w:eastAsia="zh-CN"/>
              </w:rPr>
              <w:t>PrioritizationThres</w:t>
            </w:r>
            <w:proofErr w:type="spellEnd"/>
            <w:r w:rsidR="00475588" w:rsidRPr="00475588">
              <w:rPr>
                <w:bCs/>
                <w:iCs/>
                <w:lang w:eastAsia="zh-CN"/>
              </w:rPr>
              <w:t xml:space="preserve"> shall be present.</w:t>
            </w:r>
            <w:r>
              <w:rPr>
                <w:bCs/>
                <w:iCs/>
                <w:lang w:eastAsia="zh-CN"/>
              </w:rPr>
              <w:t>”</w:t>
            </w:r>
          </w:p>
          <w:p w14:paraId="010F1F8F" w14:textId="52DE25DD" w:rsidR="00403BE4" w:rsidRDefault="00403BE4" w:rsidP="00403BE4">
            <w:pPr>
              <w:pStyle w:val="TAL"/>
              <w:numPr>
                <w:ilvl w:val="0"/>
                <w:numId w:val="17"/>
              </w:numPr>
              <w:spacing w:line="259" w:lineRule="auto"/>
              <w:rPr>
                <w:b/>
                <w:bCs/>
                <w:i/>
                <w:iCs/>
                <w:lang w:eastAsia="zh-CN"/>
              </w:rPr>
            </w:pPr>
            <w:r>
              <w:rPr>
                <w:bCs/>
                <w:i/>
                <w:iCs/>
                <w:lang w:eastAsia="zh-CN"/>
              </w:rPr>
              <w:t>ul-</w:t>
            </w:r>
            <w:proofErr w:type="spellStart"/>
            <w:r>
              <w:rPr>
                <w:bCs/>
                <w:i/>
                <w:iCs/>
                <w:lang w:eastAsia="zh-CN"/>
              </w:rPr>
              <w:t>PrioritizationThres</w:t>
            </w:r>
            <w:proofErr w:type="spellEnd"/>
            <w:r>
              <w:rPr>
                <w:b/>
                <w:bCs/>
                <w:i/>
                <w:iCs/>
                <w:lang w:eastAsia="zh-CN"/>
              </w:rPr>
              <w:t xml:space="preserve"> </w:t>
            </w:r>
            <w:r>
              <w:rPr>
                <w:bCs/>
                <w:iCs/>
                <w:lang w:eastAsia="zh-CN"/>
              </w:rPr>
              <w:t>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proofErr w:type="spellStart"/>
            <w:r w:rsidR="00475588" w:rsidRPr="00475588">
              <w:rPr>
                <w:bCs/>
                <w:i/>
                <w:iCs/>
                <w:lang w:eastAsia="zh-CN"/>
              </w:rPr>
              <w:t>sl-PrioritizationThres</w:t>
            </w:r>
            <w:proofErr w:type="spellEnd"/>
            <w:r w:rsidR="00475588" w:rsidRPr="00475588">
              <w:rPr>
                <w:bCs/>
                <w:iCs/>
                <w:lang w:eastAsia="zh-CN"/>
              </w:rPr>
              <w:t xml:space="preserve"> shall be present</w:t>
            </w:r>
            <w:r>
              <w:rPr>
                <w:bCs/>
                <w:iCs/>
                <w:lang w:eastAsia="zh-CN"/>
              </w:rPr>
              <w:t>.”</w:t>
            </w:r>
          </w:p>
          <w:p w14:paraId="3C3A6D1E" w14:textId="77777777" w:rsidR="00403BE4" w:rsidRDefault="00403BE4" w:rsidP="00403BE4">
            <w:pPr>
              <w:pStyle w:val="CRCoverPage"/>
              <w:spacing w:after="0"/>
              <w:ind w:left="100"/>
              <w:rPr>
                <w:lang w:val="sv-SE"/>
              </w:rPr>
            </w:pPr>
          </w:p>
          <w:p w14:paraId="301ED9ED" w14:textId="77777777" w:rsidR="00A754D2" w:rsidRPr="00C44335" w:rsidRDefault="00A754D2" w:rsidP="006C1CF8">
            <w:pPr>
              <w:pStyle w:val="CRCoverPage"/>
              <w:spacing w:after="0"/>
              <w:rPr>
                <w:noProof/>
                <w:lang w:val="sv-SE"/>
              </w:rPr>
            </w:pPr>
          </w:p>
          <w:p w14:paraId="256565A2" w14:textId="77777777" w:rsidR="006C1CF8" w:rsidRDefault="006C1CF8" w:rsidP="006C1CF8">
            <w:pPr>
              <w:pStyle w:val="CRCoverPage"/>
              <w:spacing w:before="20" w:after="180"/>
              <w:ind w:left="102"/>
              <w:rPr>
                <w:b/>
                <w:bCs/>
                <w:sz w:val="22"/>
                <w:szCs w:val="22"/>
                <w:lang w:val="en-US" w:eastAsia="zh-CN"/>
              </w:rPr>
            </w:pPr>
            <w:r>
              <w:rPr>
                <w:b/>
                <w:bCs/>
                <w:sz w:val="22"/>
                <w:szCs w:val="22"/>
              </w:rPr>
              <w:t>Impact analysis</w:t>
            </w:r>
          </w:p>
          <w:p w14:paraId="3DF8B25F" w14:textId="77777777" w:rsidR="006C1CF8" w:rsidRDefault="006C1CF8" w:rsidP="006C1CF8">
            <w:pPr>
              <w:pStyle w:val="CRCoverPage"/>
              <w:spacing w:before="20" w:after="180"/>
              <w:ind w:left="102"/>
              <w:rPr>
                <w:b/>
                <w:bCs/>
                <w:sz w:val="24"/>
                <w:szCs w:val="24"/>
              </w:rPr>
            </w:pPr>
            <w:r>
              <w:rPr>
                <w:b/>
                <w:bCs/>
                <w:u w:val="single"/>
              </w:rPr>
              <w:t>Impacted functionality</w:t>
            </w:r>
          </w:p>
          <w:p w14:paraId="08DFBB09" w14:textId="38456733" w:rsidR="006C1CF8" w:rsidRDefault="006C1CF8" w:rsidP="006C1CF8">
            <w:pPr>
              <w:ind w:left="102"/>
              <w:rPr>
                <w:rFonts w:ascii="Arial" w:eastAsia="宋体" w:hAnsi="Arial"/>
              </w:rPr>
            </w:pPr>
            <w:r w:rsidRPr="006C1CF8">
              <w:rPr>
                <w:rFonts w:ascii="Arial" w:eastAsia="宋体" w:hAnsi="Arial"/>
              </w:rPr>
              <w:t>SL/UL prioritization</w:t>
            </w:r>
          </w:p>
          <w:p w14:paraId="0A16F78E" w14:textId="77777777" w:rsidR="006C1CF8" w:rsidRDefault="006C1CF8" w:rsidP="006C1CF8">
            <w:pPr>
              <w:pStyle w:val="CRCoverPage"/>
              <w:spacing w:before="20" w:after="180"/>
              <w:ind w:left="102"/>
              <w:rPr>
                <w:b/>
                <w:bCs/>
              </w:rPr>
            </w:pPr>
            <w:r>
              <w:rPr>
                <w:b/>
                <w:bCs/>
                <w:u w:val="single"/>
              </w:rPr>
              <w:t>Inter-operability</w:t>
            </w:r>
            <w:r>
              <w:rPr>
                <w:b/>
                <w:bCs/>
              </w:rPr>
              <w:t xml:space="preserve">: </w:t>
            </w:r>
          </w:p>
          <w:p w14:paraId="2E23A74D" w14:textId="49858504" w:rsidR="006C1CF8" w:rsidRDefault="006C1CF8" w:rsidP="006C1CF8">
            <w:pPr>
              <w:spacing w:after="120"/>
              <w:ind w:left="102"/>
              <w:rPr>
                <w:rFonts w:ascii="Arial" w:eastAsia="宋体" w:hAnsi="Arial" w:cs="Arial"/>
              </w:rPr>
            </w:pPr>
            <w:r>
              <w:rPr>
                <w:rFonts w:ascii="Arial" w:eastAsia="宋体" w:hAnsi="Arial" w:cs="Arial"/>
              </w:rPr>
              <w:t xml:space="preserve">If the network implements the changes but the UE does not, </w:t>
            </w:r>
            <w:r w:rsidR="00F11F52" w:rsidRPr="00F11F52">
              <w:rPr>
                <w:rFonts w:ascii="Arial" w:eastAsia="宋体" w:hAnsi="Arial" w:cs="Arial"/>
              </w:rPr>
              <w:t>there is no inter-</w:t>
            </w:r>
            <w:proofErr w:type="spellStart"/>
            <w:r w:rsidR="00F11F52" w:rsidRPr="00F11F52">
              <w:rPr>
                <w:rFonts w:ascii="Arial" w:eastAsia="宋体" w:hAnsi="Arial" w:cs="Arial"/>
              </w:rPr>
              <w:t>operablity</w:t>
            </w:r>
            <w:proofErr w:type="spellEnd"/>
            <w:r w:rsidR="00F11F52" w:rsidRPr="00F11F52">
              <w:rPr>
                <w:rFonts w:ascii="Arial" w:eastAsia="宋体" w:hAnsi="Arial" w:cs="Arial"/>
              </w:rPr>
              <w:t xml:space="preserve"> issues.</w:t>
            </w:r>
          </w:p>
          <w:p w14:paraId="28D60EF7" w14:textId="1BB3F055" w:rsidR="006C1CF8" w:rsidRDefault="006C1CF8" w:rsidP="006C1CF8">
            <w:pPr>
              <w:spacing w:after="120"/>
              <w:ind w:left="102"/>
              <w:rPr>
                <w:rFonts w:ascii="Arial" w:eastAsia="宋体" w:hAnsi="Arial" w:cs="Arial"/>
              </w:rPr>
            </w:pPr>
            <w:r>
              <w:rPr>
                <w:rFonts w:ascii="Arial" w:eastAsia="宋体" w:hAnsi="Arial" w:cs="Arial"/>
              </w:rPr>
              <w:lastRenderedPageBreak/>
              <w:t xml:space="preserve">If the UE implements the changes but not the network does not, </w:t>
            </w:r>
            <w:r w:rsidR="007F4046">
              <w:rPr>
                <w:rFonts w:ascii="Arial" w:eastAsia="宋体" w:hAnsi="Arial" w:cs="Arial"/>
              </w:rPr>
              <w:t>t</w:t>
            </w:r>
            <w:r w:rsidR="007F4046" w:rsidRPr="007F4046">
              <w:rPr>
                <w:rFonts w:ascii="Arial" w:eastAsia="宋体" w:hAnsi="Arial" w:cs="Arial"/>
                <w:lang w:eastAsia="zh-CN"/>
              </w:rPr>
              <w:t xml:space="preserve">he </w:t>
            </w:r>
            <w:r w:rsidR="007F4046">
              <w:rPr>
                <w:rFonts w:ascii="Arial" w:eastAsia="宋体" w:hAnsi="Arial" w:cs="Arial"/>
                <w:lang w:eastAsia="zh-CN"/>
              </w:rPr>
              <w:t xml:space="preserve">UE may receive </w:t>
            </w:r>
            <w:r w:rsidR="007F4046" w:rsidRPr="007F4046">
              <w:rPr>
                <w:rFonts w:ascii="Arial" w:eastAsia="宋体" w:hAnsi="Arial" w:cs="Arial"/>
                <w:lang w:eastAsia="zh-CN"/>
              </w:rPr>
              <w:t>only the UL threshold or SL threshold</w:t>
            </w:r>
            <w:r w:rsidR="007F4046">
              <w:rPr>
                <w:rFonts w:ascii="Arial" w:eastAsia="宋体" w:hAnsi="Arial" w:cs="Arial"/>
                <w:lang w:eastAsia="zh-CN"/>
              </w:rPr>
              <w:t xml:space="preserve"> and cannot </w:t>
            </w:r>
            <w:r w:rsidR="007F4046" w:rsidRPr="007F4046">
              <w:rPr>
                <w:rFonts w:ascii="Arial" w:eastAsia="宋体" w:hAnsi="Arial" w:cs="Arial"/>
                <w:lang w:eastAsia="zh-CN"/>
              </w:rPr>
              <w:t>perform corresponding</w:t>
            </w:r>
            <w:r w:rsidR="007F4046">
              <w:rPr>
                <w:rFonts w:ascii="Arial" w:eastAsia="宋体" w:hAnsi="Arial" w:cs="Arial"/>
                <w:lang w:eastAsia="zh-CN"/>
              </w:rPr>
              <w:t xml:space="preserve"> </w:t>
            </w:r>
            <w:r w:rsidR="00BC31AA">
              <w:rPr>
                <w:rFonts w:ascii="Arial" w:eastAsia="宋体" w:hAnsi="Arial" w:cs="Arial"/>
                <w:lang w:eastAsia="zh-CN"/>
              </w:rPr>
              <w:t>U</w:t>
            </w:r>
            <w:r w:rsidR="007F4046">
              <w:rPr>
                <w:rFonts w:ascii="Arial" w:eastAsia="宋体" w:hAnsi="Arial" w:cs="Arial"/>
                <w:lang w:eastAsia="zh-CN"/>
              </w:rPr>
              <w:t>L/</w:t>
            </w:r>
            <w:r w:rsidR="00BC31AA">
              <w:rPr>
                <w:rFonts w:ascii="Arial" w:eastAsia="宋体" w:hAnsi="Arial" w:cs="Arial"/>
                <w:lang w:eastAsia="zh-CN"/>
              </w:rPr>
              <w:t>S</w:t>
            </w:r>
            <w:r w:rsidR="007F4046">
              <w:rPr>
                <w:rFonts w:ascii="Arial" w:eastAsia="宋体" w:hAnsi="Arial" w:cs="Arial"/>
                <w:lang w:eastAsia="zh-CN"/>
              </w:rPr>
              <w:t xml:space="preserve">L prioritization </w:t>
            </w:r>
            <w:r w:rsidR="007F4046" w:rsidRPr="007F4046">
              <w:rPr>
                <w:rFonts w:ascii="Arial" w:eastAsia="宋体" w:hAnsi="Arial" w:cs="Arial"/>
                <w:lang w:eastAsia="zh-CN"/>
              </w:rPr>
              <w:t>procedures</w:t>
            </w:r>
            <w:r w:rsidR="007F4046">
              <w:rPr>
                <w:rFonts w:ascii="Arial" w:eastAsia="宋体" w:hAnsi="Arial" w:cs="Arial"/>
                <w:lang w:eastAsia="zh-CN"/>
              </w:rPr>
              <w:t>.</w:t>
            </w:r>
          </w:p>
          <w:p w14:paraId="3708D2FA" w14:textId="77777777" w:rsidR="006C1CF8" w:rsidRDefault="006C1CF8" w:rsidP="006C1CF8">
            <w:pPr>
              <w:rPr>
                <w:rFonts w:ascii="Calibri Light" w:eastAsia="DotumChe" w:hAnsi="Calibri Light" w:cs="Calibri Light"/>
              </w:rPr>
            </w:pPr>
            <w:r>
              <w:rPr>
                <w:rFonts w:ascii="Arial" w:eastAsia="宋体" w:hAnsi="Arial" w:cs="Arial"/>
              </w:rPr>
              <w:t>If a UE implements the changes but the other UE does not, there is no inter-</w:t>
            </w:r>
            <w:proofErr w:type="spellStart"/>
            <w:r>
              <w:rPr>
                <w:rFonts w:ascii="Arial" w:eastAsia="宋体" w:hAnsi="Arial" w:cs="Arial"/>
              </w:rPr>
              <w:t>operablity</w:t>
            </w:r>
            <w:proofErr w:type="spellEnd"/>
            <w:r>
              <w:rPr>
                <w:rFonts w:ascii="Arial" w:eastAsia="宋体" w:hAnsi="Arial" w:cs="Arial"/>
              </w:rPr>
              <w:t xml:space="preserve"> issues.</w:t>
            </w:r>
          </w:p>
          <w:p w14:paraId="7775AA12" w14:textId="13DA07BF" w:rsidR="00A754D2" w:rsidRPr="00C44335" w:rsidRDefault="00A754D2" w:rsidP="00A754D2">
            <w:pPr>
              <w:pStyle w:val="CRCoverPage"/>
              <w:spacing w:after="0"/>
              <w:ind w:left="100"/>
              <w:rPr>
                <w:noProof/>
                <w:highlight w:val="yellow"/>
                <w:u w:val="single"/>
                <w:lang w:val="sv-SE"/>
              </w:rPr>
            </w:pPr>
          </w:p>
        </w:tc>
      </w:tr>
      <w:tr w:rsidR="00A754D2" w14:paraId="183C810E" w14:textId="77777777" w:rsidTr="00A754D2">
        <w:tc>
          <w:tcPr>
            <w:tcW w:w="2696" w:type="dxa"/>
            <w:gridSpan w:val="2"/>
            <w:tcBorders>
              <w:top w:val="nil"/>
              <w:left w:val="single" w:sz="4" w:space="0" w:color="auto"/>
              <w:bottom w:val="nil"/>
              <w:right w:val="nil"/>
            </w:tcBorders>
          </w:tcPr>
          <w:p w14:paraId="40DA950D"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A754D2" w:rsidRDefault="00A754D2" w:rsidP="00A754D2">
            <w:pPr>
              <w:pStyle w:val="CRCoverPage"/>
              <w:spacing w:after="0"/>
              <w:rPr>
                <w:noProof/>
                <w:sz w:val="8"/>
                <w:szCs w:val="8"/>
                <w:lang w:val="sv-SE"/>
              </w:rPr>
            </w:pPr>
          </w:p>
        </w:tc>
      </w:tr>
      <w:tr w:rsidR="00A754D2" w14:paraId="7171BB5B" w14:textId="77777777" w:rsidTr="00A754D2">
        <w:tc>
          <w:tcPr>
            <w:tcW w:w="2696" w:type="dxa"/>
            <w:gridSpan w:val="2"/>
            <w:tcBorders>
              <w:top w:val="nil"/>
              <w:left w:val="single" w:sz="4" w:space="0" w:color="auto"/>
              <w:bottom w:val="single" w:sz="4" w:space="0" w:color="auto"/>
              <w:right w:val="nil"/>
            </w:tcBorders>
            <w:hideMark/>
          </w:tcPr>
          <w:p w14:paraId="642FC4AF" w14:textId="77777777" w:rsidR="00A754D2" w:rsidRDefault="00A754D2" w:rsidP="00A754D2">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CC6AEA1" w:rsidR="00A754D2" w:rsidRDefault="00CD33D2" w:rsidP="00A754D2">
            <w:pPr>
              <w:pStyle w:val="CRCoverPage"/>
              <w:spacing w:after="0"/>
              <w:ind w:left="100"/>
              <w:rPr>
                <w:noProof/>
                <w:lang w:val="sv-SE"/>
              </w:rPr>
            </w:pPr>
            <w:r>
              <w:rPr>
                <w:rFonts w:cs="Arial"/>
              </w:rPr>
              <w:t xml:space="preserve">NR V2X </w:t>
            </w:r>
            <w:r w:rsidRPr="00736D1F">
              <w:rPr>
                <w:rFonts w:cs="Arial"/>
              </w:rPr>
              <w:t>UL/SL priority thresholds</w:t>
            </w:r>
            <w:r>
              <w:rPr>
                <w:rFonts w:cs="Arial"/>
              </w:rPr>
              <w:t xml:space="preserve"> configuration specification is ambiguous. </w:t>
            </w:r>
          </w:p>
        </w:tc>
      </w:tr>
      <w:tr w:rsidR="00A754D2" w14:paraId="4E820B31" w14:textId="77777777" w:rsidTr="00A754D2">
        <w:tc>
          <w:tcPr>
            <w:tcW w:w="2696" w:type="dxa"/>
            <w:gridSpan w:val="2"/>
          </w:tcPr>
          <w:p w14:paraId="332D74D1" w14:textId="77777777" w:rsidR="00A754D2" w:rsidRDefault="00A754D2" w:rsidP="00A754D2">
            <w:pPr>
              <w:pStyle w:val="CRCoverPage"/>
              <w:spacing w:after="0"/>
              <w:rPr>
                <w:b/>
                <w:i/>
                <w:noProof/>
                <w:sz w:val="8"/>
                <w:szCs w:val="8"/>
                <w:lang w:val="sv-SE"/>
              </w:rPr>
            </w:pPr>
          </w:p>
        </w:tc>
        <w:tc>
          <w:tcPr>
            <w:tcW w:w="6949" w:type="dxa"/>
            <w:gridSpan w:val="9"/>
          </w:tcPr>
          <w:p w14:paraId="71E738FC" w14:textId="77777777" w:rsidR="00A754D2" w:rsidRDefault="00A754D2" w:rsidP="00A754D2">
            <w:pPr>
              <w:pStyle w:val="CRCoverPage"/>
              <w:spacing w:after="0"/>
              <w:rPr>
                <w:noProof/>
                <w:sz w:val="8"/>
                <w:szCs w:val="8"/>
                <w:lang w:val="sv-SE"/>
              </w:rPr>
            </w:pPr>
          </w:p>
        </w:tc>
      </w:tr>
      <w:tr w:rsidR="00A754D2" w14:paraId="67515D78" w14:textId="77777777" w:rsidTr="00A754D2">
        <w:tc>
          <w:tcPr>
            <w:tcW w:w="2696" w:type="dxa"/>
            <w:gridSpan w:val="2"/>
            <w:tcBorders>
              <w:top w:val="single" w:sz="4" w:space="0" w:color="auto"/>
              <w:left w:val="single" w:sz="4" w:space="0" w:color="auto"/>
              <w:bottom w:val="nil"/>
              <w:right w:val="nil"/>
            </w:tcBorders>
            <w:hideMark/>
          </w:tcPr>
          <w:p w14:paraId="6DF42326" w14:textId="77777777" w:rsidR="00A754D2" w:rsidRDefault="00A754D2" w:rsidP="00A754D2">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31A2A58D" w:rsidR="00A754D2" w:rsidRDefault="00736D1F" w:rsidP="00A754D2">
            <w:pPr>
              <w:pStyle w:val="CRCoverPage"/>
              <w:spacing w:after="0"/>
              <w:ind w:left="100"/>
              <w:rPr>
                <w:noProof/>
                <w:lang w:val="sv-SE"/>
              </w:rPr>
            </w:pPr>
            <w:r>
              <w:rPr>
                <w:noProof/>
                <w:lang w:val="sv-SE"/>
              </w:rPr>
              <w:t>6.3.4</w:t>
            </w:r>
          </w:p>
        </w:tc>
      </w:tr>
      <w:tr w:rsidR="00A754D2" w14:paraId="4E4F0214" w14:textId="77777777" w:rsidTr="00A754D2">
        <w:tc>
          <w:tcPr>
            <w:tcW w:w="2696" w:type="dxa"/>
            <w:gridSpan w:val="2"/>
            <w:tcBorders>
              <w:top w:val="nil"/>
              <w:left w:val="single" w:sz="4" w:space="0" w:color="auto"/>
              <w:bottom w:val="nil"/>
              <w:right w:val="nil"/>
            </w:tcBorders>
          </w:tcPr>
          <w:p w14:paraId="377BAA0C"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A754D2" w:rsidRDefault="00A754D2" w:rsidP="00A754D2">
            <w:pPr>
              <w:pStyle w:val="CRCoverPage"/>
              <w:spacing w:after="0"/>
              <w:rPr>
                <w:noProof/>
                <w:sz w:val="8"/>
                <w:szCs w:val="8"/>
                <w:lang w:val="sv-SE"/>
              </w:rPr>
            </w:pPr>
          </w:p>
        </w:tc>
      </w:tr>
      <w:tr w:rsidR="00A754D2" w14:paraId="664D32E5" w14:textId="77777777" w:rsidTr="00A754D2">
        <w:tc>
          <w:tcPr>
            <w:tcW w:w="2696" w:type="dxa"/>
            <w:gridSpan w:val="2"/>
            <w:tcBorders>
              <w:top w:val="nil"/>
              <w:left w:val="single" w:sz="4" w:space="0" w:color="auto"/>
              <w:bottom w:val="nil"/>
              <w:right w:val="nil"/>
            </w:tcBorders>
          </w:tcPr>
          <w:p w14:paraId="480F9B32" w14:textId="77777777" w:rsidR="00A754D2" w:rsidRDefault="00A754D2" w:rsidP="00A754D2">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A754D2" w:rsidRDefault="00A754D2"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A754D2" w:rsidRDefault="00A754D2" w:rsidP="00A754D2">
            <w:pPr>
              <w:pStyle w:val="CRCoverPage"/>
              <w:spacing w:after="0"/>
              <w:jc w:val="center"/>
              <w:rPr>
                <w:b/>
                <w:caps/>
                <w:noProof/>
                <w:lang w:val="sv-SE"/>
              </w:rPr>
            </w:pPr>
            <w:r>
              <w:rPr>
                <w:b/>
                <w:caps/>
                <w:noProof/>
                <w:lang w:val="sv-SE"/>
              </w:rPr>
              <w:t>N</w:t>
            </w:r>
          </w:p>
        </w:tc>
        <w:tc>
          <w:tcPr>
            <w:tcW w:w="2978" w:type="dxa"/>
            <w:gridSpan w:val="4"/>
          </w:tcPr>
          <w:p w14:paraId="50DB0907" w14:textId="77777777" w:rsidR="00A754D2" w:rsidRDefault="00A754D2" w:rsidP="00A754D2">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A754D2" w:rsidRDefault="00A754D2" w:rsidP="00A754D2">
            <w:pPr>
              <w:pStyle w:val="CRCoverPage"/>
              <w:spacing w:after="0"/>
              <w:ind w:left="99"/>
              <w:rPr>
                <w:noProof/>
                <w:lang w:val="sv-SE"/>
              </w:rPr>
            </w:pPr>
          </w:p>
        </w:tc>
      </w:tr>
      <w:tr w:rsidR="00A754D2" w14:paraId="61803B67" w14:textId="77777777" w:rsidTr="00A754D2">
        <w:tc>
          <w:tcPr>
            <w:tcW w:w="2696" w:type="dxa"/>
            <w:gridSpan w:val="2"/>
            <w:tcBorders>
              <w:top w:val="nil"/>
              <w:left w:val="single" w:sz="4" w:space="0" w:color="auto"/>
              <w:bottom w:val="nil"/>
              <w:right w:val="nil"/>
            </w:tcBorders>
            <w:hideMark/>
          </w:tcPr>
          <w:p w14:paraId="3AA666B7" w14:textId="77777777" w:rsidR="00A754D2" w:rsidRDefault="00A754D2" w:rsidP="00A754D2">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AF27918" w:rsidR="00A754D2" w:rsidRDefault="00C426FA"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1C3E6C" w:rsidR="00A754D2" w:rsidRDefault="00A754D2" w:rsidP="00A754D2">
            <w:pPr>
              <w:pStyle w:val="CRCoverPage"/>
              <w:spacing w:after="0"/>
              <w:jc w:val="center"/>
              <w:rPr>
                <w:b/>
                <w:caps/>
                <w:noProof/>
                <w:lang w:val="sv-SE"/>
              </w:rPr>
            </w:pPr>
          </w:p>
        </w:tc>
        <w:tc>
          <w:tcPr>
            <w:tcW w:w="2978" w:type="dxa"/>
            <w:gridSpan w:val="4"/>
            <w:hideMark/>
          </w:tcPr>
          <w:p w14:paraId="6DCD149B" w14:textId="77777777" w:rsidR="00A754D2" w:rsidRDefault="00A754D2" w:rsidP="00A754D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6692B84E" w:rsidR="00A754D2" w:rsidRDefault="00403BE4" w:rsidP="00A754D2">
            <w:pPr>
              <w:pStyle w:val="CRCoverPage"/>
              <w:spacing w:after="0"/>
              <w:ind w:left="99"/>
              <w:rPr>
                <w:noProof/>
                <w:lang w:val="sv-SE"/>
              </w:rPr>
            </w:pPr>
            <w:r>
              <w:rPr>
                <w:noProof/>
                <w:lang w:val="sv-SE"/>
              </w:rPr>
              <w:t xml:space="preserve">TS/TR </w:t>
            </w:r>
            <w:r w:rsidR="001E0E54">
              <w:rPr>
                <w:noProof/>
                <w:lang w:val="sv-SE"/>
              </w:rPr>
              <w:t>38.321</w:t>
            </w:r>
            <w:r>
              <w:rPr>
                <w:noProof/>
                <w:lang w:val="sv-SE"/>
              </w:rPr>
              <w:t xml:space="preserve"> CR ...</w:t>
            </w:r>
          </w:p>
        </w:tc>
      </w:tr>
      <w:tr w:rsidR="00A754D2" w14:paraId="1BD12F72" w14:textId="77777777" w:rsidTr="00A754D2">
        <w:tc>
          <w:tcPr>
            <w:tcW w:w="2696" w:type="dxa"/>
            <w:gridSpan w:val="2"/>
            <w:tcBorders>
              <w:top w:val="nil"/>
              <w:left w:val="single" w:sz="4" w:space="0" w:color="auto"/>
              <w:bottom w:val="nil"/>
              <w:right w:val="nil"/>
            </w:tcBorders>
            <w:hideMark/>
          </w:tcPr>
          <w:p w14:paraId="0F73DA6D" w14:textId="77777777" w:rsidR="00A754D2" w:rsidRDefault="00A754D2" w:rsidP="00A754D2">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A754D2" w:rsidRDefault="00A754D2" w:rsidP="00A754D2">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7BB89960" w14:textId="77777777" w:rsidTr="00A754D2">
        <w:tc>
          <w:tcPr>
            <w:tcW w:w="2696" w:type="dxa"/>
            <w:gridSpan w:val="2"/>
            <w:tcBorders>
              <w:top w:val="nil"/>
              <w:left w:val="single" w:sz="4" w:space="0" w:color="auto"/>
              <w:bottom w:val="nil"/>
              <w:right w:val="nil"/>
            </w:tcBorders>
            <w:hideMark/>
          </w:tcPr>
          <w:p w14:paraId="4315ED46" w14:textId="77777777" w:rsidR="00A754D2" w:rsidRDefault="00A754D2" w:rsidP="00A754D2">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A754D2" w:rsidRDefault="00A754D2" w:rsidP="00A754D2">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34843BF1" w14:textId="77777777" w:rsidTr="00A754D2">
        <w:tc>
          <w:tcPr>
            <w:tcW w:w="2696" w:type="dxa"/>
            <w:gridSpan w:val="2"/>
            <w:tcBorders>
              <w:top w:val="nil"/>
              <w:left w:val="single" w:sz="4" w:space="0" w:color="auto"/>
              <w:bottom w:val="nil"/>
              <w:right w:val="nil"/>
            </w:tcBorders>
          </w:tcPr>
          <w:p w14:paraId="73E0E558" w14:textId="77777777" w:rsidR="00A754D2" w:rsidRDefault="00A754D2" w:rsidP="00A754D2">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A754D2" w:rsidRDefault="00A754D2" w:rsidP="00A754D2">
            <w:pPr>
              <w:pStyle w:val="CRCoverPage"/>
              <w:spacing w:after="0"/>
              <w:rPr>
                <w:noProof/>
                <w:lang w:val="sv-SE"/>
              </w:rPr>
            </w:pPr>
          </w:p>
        </w:tc>
      </w:tr>
      <w:tr w:rsidR="00A754D2" w14:paraId="5F39AF4E" w14:textId="77777777" w:rsidTr="00A754D2">
        <w:tc>
          <w:tcPr>
            <w:tcW w:w="2696" w:type="dxa"/>
            <w:gridSpan w:val="2"/>
            <w:tcBorders>
              <w:top w:val="nil"/>
              <w:left w:val="single" w:sz="4" w:space="0" w:color="auto"/>
              <w:bottom w:val="single" w:sz="4" w:space="0" w:color="auto"/>
              <w:right w:val="nil"/>
            </w:tcBorders>
            <w:hideMark/>
          </w:tcPr>
          <w:p w14:paraId="4FFC5E39" w14:textId="77777777" w:rsidR="00A754D2" w:rsidRDefault="00A754D2" w:rsidP="00A754D2">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A754D2" w:rsidRDefault="00A754D2" w:rsidP="00A754D2">
            <w:pPr>
              <w:pStyle w:val="CRCoverPage"/>
              <w:spacing w:after="0"/>
              <w:ind w:left="100"/>
              <w:rPr>
                <w:noProof/>
                <w:lang w:val="sv-SE"/>
              </w:rPr>
            </w:pPr>
          </w:p>
        </w:tc>
      </w:tr>
      <w:tr w:rsidR="00A754D2" w14:paraId="6DA5B2C7" w14:textId="77777777" w:rsidTr="00A754D2">
        <w:tc>
          <w:tcPr>
            <w:tcW w:w="2696" w:type="dxa"/>
            <w:gridSpan w:val="2"/>
            <w:tcBorders>
              <w:top w:val="single" w:sz="4" w:space="0" w:color="auto"/>
              <w:left w:val="nil"/>
              <w:bottom w:val="single" w:sz="4" w:space="0" w:color="auto"/>
              <w:right w:val="nil"/>
            </w:tcBorders>
          </w:tcPr>
          <w:p w14:paraId="43073574" w14:textId="77777777" w:rsidR="00A754D2" w:rsidRDefault="00A754D2" w:rsidP="00A754D2">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A754D2" w:rsidRDefault="00A754D2" w:rsidP="00A754D2">
            <w:pPr>
              <w:pStyle w:val="CRCoverPage"/>
              <w:spacing w:after="0"/>
              <w:ind w:left="100"/>
              <w:rPr>
                <w:noProof/>
                <w:sz w:val="8"/>
                <w:szCs w:val="8"/>
                <w:lang w:val="sv-SE"/>
              </w:rPr>
            </w:pPr>
          </w:p>
        </w:tc>
      </w:tr>
      <w:tr w:rsidR="00A754D2" w14:paraId="0761B15B" w14:textId="77777777" w:rsidTr="00A754D2">
        <w:tc>
          <w:tcPr>
            <w:tcW w:w="2696" w:type="dxa"/>
            <w:gridSpan w:val="2"/>
            <w:tcBorders>
              <w:top w:val="single" w:sz="4" w:space="0" w:color="auto"/>
              <w:left w:val="single" w:sz="4" w:space="0" w:color="auto"/>
              <w:bottom w:val="single" w:sz="4" w:space="0" w:color="auto"/>
              <w:right w:val="nil"/>
            </w:tcBorders>
            <w:hideMark/>
          </w:tcPr>
          <w:p w14:paraId="08C8772E" w14:textId="77777777" w:rsidR="00A754D2" w:rsidRDefault="00A754D2" w:rsidP="00A754D2">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A754D2" w:rsidRDefault="00A754D2" w:rsidP="00A754D2">
            <w:pPr>
              <w:pStyle w:val="CRCoverPage"/>
              <w:spacing w:after="0"/>
              <w:ind w:left="100"/>
              <w:rPr>
                <w:noProof/>
                <w:lang w:val="sv-SE"/>
              </w:rPr>
            </w:pPr>
          </w:p>
        </w:tc>
      </w:tr>
    </w:tbl>
    <w:p w14:paraId="31739A58" w14:textId="77777777" w:rsidR="004C6D54" w:rsidRDefault="004C6D54" w:rsidP="004C6D54">
      <w:pPr>
        <w:sectPr w:rsidR="004C6D54">
          <w:headerReference w:type="default" r:id="rId14"/>
          <w:footnotePr>
            <w:numRestart w:val="eachSect"/>
          </w:footnotePr>
          <w:pgSz w:w="11907" w:h="16840"/>
          <w:pgMar w:top="1416" w:right="1133" w:bottom="1133" w:left="1133" w:header="850" w:footer="340" w:gutter="0"/>
          <w:cols w:space="720"/>
          <w:formProt w:val="0"/>
        </w:sectPr>
      </w:pPr>
    </w:p>
    <w:p w14:paraId="125A989B" w14:textId="77777777" w:rsidR="00EA41C9" w:rsidRDefault="00EA41C9" w:rsidP="00EA41C9"/>
    <w:p w14:paraId="389D2E07" w14:textId="03DE1803" w:rsidR="00EA41C9" w:rsidRPr="00B70D70" w:rsidRDefault="00EA41C9" w:rsidP="00EA41C9">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OF CHANGE</w:t>
      </w:r>
    </w:p>
    <w:p w14:paraId="00FB9378" w14:textId="77777777" w:rsidR="00EA41C9" w:rsidRDefault="00EA41C9" w:rsidP="00EA41C9">
      <w:pPr>
        <w:tabs>
          <w:tab w:val="left" w:pos="538"/>
        </w:tabs>
      </w:pPr>
      <w:r>
        <w:tab/>
      </w:r>
    </w:p>
    <w:p w14:paraId="584AAB6F" w14:textId="0AAD9930" w:rsidR="00EA41C9" w:rsidRDefault="00EA41C9" w:rsidP="004C6D54"/>
    <w:p w14:paraId="3EBD19E7" w14:textId="77777777" w:rsidR="00EA41C9" w:rsidRPr="00834AED" w:rsidRDefault="00EA41C9" w:rsidP="00EA41C9">
      <w:pPr>
        <w:pStyle w:val="Heading4"/>
      </w:pPr>
      <w:r w:rsidRPr="00834AED">
        <w:rPr>
          <w:i/>
          <w:iCs/>
        </w:rPr>
        <w:t>SL-</w:t>
      </w:r>
      <w:proofErr w:type="spellStart"/>
      <w:r w:rsidRPr="00834AED">
        <w:rPr>
          <w:i/>
          <w:iCs/>
        </w:rPr>
        <w:t>ScheduledConfig</w:t>
      </w:r>
      <w:proofErr w:type="spellEnd"/>
    </w:p>
    <w:p w14:paraId="77979871" w14:textId="77777777" w:rsidR="00EA41C9" w:rsidRPr="00834AED" w:rsidRDefault="00EA41C9" w:rsidP="00EA41C9">
      <w:r w:rsidRPr="00834AED">
        <w:t>The IE</w:t>
      </w:r>
      <w:r w:rsidRPr="00834AED">
        <w:rPr>
          <w:i/>
        </w:rPr>
        <w:t xml:space="preserve"> SL-</w:t>
      </w:r>
      <w:proofErr w:type="spellStart"/>
      <w:r w:rsidRPr="00834AED">
        <w:rPr>
          <w:i/>
        </w:rPr>
        <w:t>ScheduledConfig</w:t>
      </w:r>
      <w:proofErr w:type="spellEnd"/>
      <w:r w:rsidRPr="00834AED">
        <w:rPr>
          <w:i/>
        </w:rPr>
        <w:t xml:space="preserve"> </w:t>
      </w:r>
      <w:r w:rsidRPr="00834AED">
        <w:rPr>
          <w:bCs/>
          <w:kern w:val="2"/>
          <w:lang w:eastAsia="zh-CN"/>
        </w:rPr>
        <w:t xml:space="preserve">specifies </w:t>
      </w:r>
      <w:proofErr w:type="spellStart"/>
      <w:r w:rsidRPr="00834AED">
        <w:rPr>
          <w:bCs/>
          <w:kern w:val="2"/>
          <w:lang w:eastAsia="zh-CN"/>
        </w:rPr>
        <w:t>sidelink</w:t>
      </w:r>
      <w:proofErr w:type="spellEnd"/>
      <w:r w:rsidRPr="00834AED">
        <w:rPr>
          <w:bCs/>
          <w:kern w:val="2"/>
          <w:lang w:eastAsia="zh-CN"/>
        </w:rPr>
        <w:t xml:space="preserve"> communication configurations used for network scheduled NR </w:t>
      </w:r>
      <w:proofErr w:type="spellStart"/>
      <w:r w:rsidRPr="00834AED">
        <w:rPr>
          <w:bCs/>
          <w:kern w:val="2"/>
          <w:lang w:eastAsia="zh-CN"/>
        </w:rPr>
        <w:t>sidelink</w:t>
      </w:r>
      <w:proofErr w:type="spellEnd"/>
      <w:r w:rsidRPr="00834AED">
        <w:rPr>
          <w:bCs/>
          <w:kern w:val="2"/>
          <w:lang w:eastAsia="zh-CN"/>
        </w:rPr>
        <w:t xml:space="preserve"> communication</w:t>
      </w:r>
      <w:r w:rsidRPr="00834AED">
        <w:t>.</w:t>
      </w:r>
    </w:p>
    <w:p w14:paraId="0DC02BFA" w14:textId="77777777" w:rsidR="00EA41C9" w:rsidRPr="00834AED" w:rsidRDefault="00EA41C9" w:rsidP="00EA41C9">
      <w:pPr>
        <w:pStyle w:val="TH"/>
      </w:pPr>
      <w:r w:rsidRPr="00834AED">
        <w:rPr>
          <w:i/>
        </w:rPr>
        <w:t>SL-</w:t>
      </w:r>
      <w:proofErr w:type="spellStart"/>
      <w:r w:rsidRPr="00834AED">
        <w:rPr>
          <w:i/>
        </w:rPr>
        <w:t>ScheduledConfig</w:t>
      </w:r>
      <w:proofErr w:type="spellEnd"/>
      <w:r w:rsidRPr="00834AED">
        <w:rPr>
          <w:i/>
        </w:rPr>
        <w:t xml:space="preserve"> </w:t>
      </w:r>
      <w:r w:rsidRPr="00834AED">
        <w:t>information element</w:t>
      </w:r>
    </w:p>
    <w:p w14:paraId="2063D24A" w14:textId="77777777" w:rsidR="00EA41C9" w:rsidRPr="00E621CD" w:rsidRDefault="00EA41C9" w:rsidP="00EA41C9">
      <w:pPr>
        <w:pStyle w:val="PL"/>
        <w:rPr>
          <w:color w:val="808080"/>
        </w:rPr>
      </w:pPr>
      <w:r w:rsidRPr="00E621CD">
        <w:rPr>
          <w:color w:val="808080"/>
        </w:rPr>
        <w:t>-- ASN1START</w:t>
      </w:r>
    </w:p>
    <w:p w14:paraId="30872AC3" w14:textId="77777777" w:rsidR="00EA41C9" w:rsidRPr="00E621CD" w:rsidRDefault="00EA41C9" w:rsidP="00EA41C9">
      <w:pPr>
        <w:pStyle w:val="PL"/>
        <w:rPr>
          <w:color w:val="808080"/>
        </w:rPr>
      </w:pPr>
      <w:r w:rsidRPr="00E621CD">
        <w:rPr>
          <w:color w:val="808080"/>
        </w:rPr>
        <w:t>-- TAG-SL-SCHEDULEDCONFIG-START</w:t>
      </w:r>
    </w:p>
    <w:p w14:paraId="4C80586D" w14:textId="77777777" w:rsidR="00EA41C9" w:rsidRPr="002A02A7" w:rsidRDefault="00EA41C9" w:rsidP="00EA41C9">
      <w:pPr>
        <w:pStyle w:val="PL"/>
      </w:pPr>
    </w:p>
    <w:p w14:paraId="72CD226A" w14:textId="77777777" w:rsidR="00EA41C9" w:rsidRPr="002A02A7" w:rsidRDefault="00EA41C9" w:rsidP="00EA41C9">
      <w:pPr>
        <w:pStyle w:val="PL"/>
      </w:pPr>
      <w:r w:rsidRPr="002A02A7">
        <w:t xml:space="preserve">SL-ScheduledConfig-r16 ::=                   </w:t>
      </w:r>
      <w:r w:rsidRPr="002A02A7">
        <w:rPr>
          <w:color w:val="993366"/>
        </w:rPr>
        <w:t>SEQUENCE</w:t>
      </w:r>
      <w:r w:rsidRPr="002A02A7">
        <w:t xml:space="preserve"> {</w:t>
      </w:r>
    </w:p>
    <w:p w14:paraId="42AE2E06" w14:textId="77777777" w:rsidR="00EA41C9" w:rsidRPr="002A02A7" w:rsidRDefault="00EA41C9" w:rsidP="00EA41C9">
      <w:pPr>
        <w:pStyle w:val="PL"/>
      </w:pPr>
      <w:r w:rsidRPr="002A02A7">
        <w:t xml:space="preserve">    sl-RNTI-r16                                  RNTI-Value,</w:t>
      </w:r>
    </w:p>
    <w:p w14:paraId="2F287D37" w14:textId="77777777" w:rsidR="00EA41C9" w:rsidRPr="00E621CD" w:rsidRDefault="00EA41C9" w:rsidP="00EA41C9">
      <w:pPr>
        <w:pStyle w:val="PL"/>
        <w:rPr>
          <w:color w:val="808080"/>
        </w:rPr>
      </w:pPr>
      <w:r w:rsidRPr="002A02A7">
        <w:t xml:space="preserve">    mac-MainConfigSL-r16                         MAC-MainConfigSL-r16                                     </w:t>
      </w:r>
      <w:r w:rsidRPr="002A02A7">
        <w:rPr>
          <w:color w:val="993366"/>
        </w:rPr>
        <w:t>OPTIONAL</w:t>
      </w:r>
      <w:r w:rsidRPr="002A02A7">
        <w:t xml:space="preserve">,    </w:t>
      </w:r>
      <w:r w:rsidRPr="00E621CD">
        <w:rPr>
          <w:color w:val="808080"/>
        </w:rPr>
        <w:t>-- Need M</w:t>
      </w:r>
    </w:p>
    <w:p w14:paraId="3F586313" w14:textId="77777777" w:rsidR="00EA41C9" w:rsidRPr="00E621CD" w:rsidRDefault="00EA41C9" w:rsidP="00EA41C9">
      <w:pPr>
        <w:pStyle w:val="PL"/>
        <w:rPr>
          <w:color w:val="808080"/>
        </w:rPr>
      </w:pPr>
      <w:r w:rsidRPr="002A02A7">
        <w:t xml:space="preserve">    sl-Timing-Config-r16                         SL-TimingConfig-r16                                      </w:t>
      </w:r>
      <w:r w:rsidRPr="002A02A7">
        <w:rPr>
          <w:color w:val="993366"/>
        </w:rPr>
        <w:t>OPTIONAL</w:t>
      </w:r>
      <w:r w:rsidRPr="002A02A7">
        <w:t xml:space="preserve">,    </w:t>
      </w:r>
      <w:r w:rsidRPr="00E621CD">
        <w:rPr>
          <w:color w:val="808080"/>
        </w:rPr>
        <w:t>-- Need M</w:t>
      </w:r>
    </w:p>
    <w:p w14:paraId="3CDD9D4E" w14:textId="77777777" w:rsidR="00EA41C9" w:rsidRPr="00E621CD" w:rsidRDefault="00EA41C9" w:rsidP="00EA41C9">
      <w:pPr>
        <w:pStyle w:val="PL"/>
        <w:rPr>
          <w:color w:val="808080"/>
        </w:rPr>
      </w:pPr>
      <w:r w:rsidRPr="002A02A7">
        <w:t xml:space="preserve">    sl-CS-RNTI-r16                               RNTI-Value                                               </w:t>
      </w:r>
      <w:r w:rsidRPr="002A02A7">
        <w:rPr>
          <w:color w:val="993366"/>
        </w:rPr>
        <w:t>OPTIONAL</w:t>
      </w:r>
      <w:r w:rsidRPr="002A02A7">
        <w:t xml:space="preserve">,    </w:t>
      </w:r>
      <w:r w:rsidRPr="00E621CD">
        <w:rPr>
          <w:color w:val="808080"/>
        </w:rPr>
        <w:t>-- Need M</w:t>
      </w:r>
    </w:p>
    <w:p w14:paraId="1CE8852A" w14:textId="77777777" w:rsidR="00EA41C9" w:rsidRPr="00E621CD" w:rsidRDefault="00EA41C9" w:rsidP="00EA41C9">
      <w:pPr>
        <w:pStyle w:val="PL"/>
        <w:rPr>
          <w:color w:val="808080"/>
        </w:rPr>
      </w:pPr>
      <w:r w:rsidRPr="002A02A7">
        <w:t xml:space="preserve">    sl-PSFCH-ToPUCCH-r16                         </w:t>
      </w:r>
      <w:r w:rsidRPr="002A02A7">
        <w:rPr>
          <w:color w:val="993366"/>
        </w:rPr>
        <w:t>SEQUENCE</w:t>
      </w:r>
      <w:r w:rsidRPr="002A02A7">
        <w:t xml:space="preserve"> (</w:t>
      </w:r>
      <w:r w:rsidRPr="002A02A7">
        <w:rPr>
          <w:color w:val="993366"/>
        </w:rPr>
        <w:t>SIZE</w:t>
      </w:r>
      <w:r w:rsidRPr="002A02A7">
        <w:t xml:space="preserve"> (1..8))</w:t>
      </w:r>
      <w:r w:rsidRPr="002A02A7">
        <w:rPr>
          <w:color w:val="993366"/>
        </w:rPr>
        <w:t xml:space="preserve"> OF</w:t>
      </w:r>
      <w:r w:rsidRPr="002A02A7">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1F496F35" w14:textId="77777777" w:rsidR="00EA41C9" w:rsidRPr="00E621CD" w:rsidRDefault="00EA41C9" w:rsidP="00EA41C9">
      <w:pPr>
        <w:pStyle w:val="PL"/>
        <w:rPr>
          <w:color w:val="808080"/>
        </w:rPr>
      </w:pPr>
      <w:r w:rsidRPr="002A02A7">
        <w:t xml:space="preserve">    sl-ConfiguredGrantConfigList-r16             SL-ConfiguredGrantConfigList-r16                         </w:t>
      </w:r>
      <w:r w:rsidRPr="002A02A7">
        <w:rPr>
          <w:color w:val="993366"/>
        </w:rPr>
        <w:t>OPTIONAL</w:t>
      </w:r>
      <w:r w:rsidRPr="002A02A7">
        <w:t xml:space="preserve">,    </w:t>
      </w:r>
      <w:r w:rsidRPr="00E621CD">
        <w:rPr>
          <w:color w:val="808080"/>
        </w:rPr>
        <w:t>-- Need M</w:t>
      </w:r>
    </w:p>
    <w:p w14:paraId="5F3BFAA6" w14:textId="77777777" w:rsidR="00EA41C9" w:rsidRPr="002A02A7" w:rsidRDefault="00EA41C9" w:rsidP="00EA41C9">
      <w:pPr>
        <w:pStyle w:val="PL"/>
      </w:pPr>
      <w:r w:rsidRPr="002A02A7">
        <w:t xml:space="preserve">    ...</w:t>
      </w:r>
    </w:p>
    <w:p w14:paraId="1B0BAD90" w14:textId="77777777" w:rsidR="00EA41C9" w:rsidRPr="002A02A7" w:rsidRDefault="00EA41C9" w:rsidP="00EA41C9">
      <w:pPr>
        <w:pStyle w:val="PL"/>
      </w:pPr>
      <w:r w:rsidRPr="002A02A7">
        <w:t>}</w:t>
      </w:r>
    </w:p>
    <w:p w14:paraId="2A0E3F70" w14:textId="77777777" w:rsidR="00EA41C9" w:rsidRPr="002A02A7" w:rsidRDefault="00EA41C9" w:rsidP="00EA41C9">
      <w:pPr>
        <w:pStyle w:val="PL"/>
      </w:pPr>
    </w:p>
    <w:p w14:paraId="7FA46228" w14:textId="77777777" w:rsidR="00EA41C9" w:rsidRPr="002A02A7" w:rsidRDefault="00EA41C9" w:rsidP="00EA41C9">
      <w:pPr>
        <w:pStyle w:val="PL"/>
        <w:rPr>
          <w:rFonts w:eastAsia="等线"/>
        </w:rPr>
      </w:pPr>
      <w:r w:rsidRPr="002A02A7">
        <w:t xml:space="preserve">MAC-MainConfigSL-r16 ::=                     </w:t>
      </w:r>
      <w:r w:rsidRPr="002A02A7">
        <w:rPr>
          <w:color w:val="993366"/>
        </w:rPr>
        <w:t>SEQUENCE</w:t>
      </w:r>
      <w:r w:rsidRPr="002A02A7">
        <w:t xml:space="preserve"> {</w:t>
      </w:r>
    </w:p>
    <w:p w14:paraId="60569AC1" w14:textId="77777777" w:rsidR="00EA41C9" w:rsidRPr="00E621CD" w:rsidRDefault="00EA41C9" w:rsidP="00EA41C9">
      <w:pPr>
        <w:pStyle w:val="PL"/>
        <w:rPr>
          <w:color w:val="808080"/>
        </w:rPr>
      </w:pPr>
      <w:r w:rsidRPr="002A02A7">
        <w:t xml:space="preserve">    sl-BSR-Config-r16                            BSR-Config                                               </w:t>
      </w:r>
      <w:r w:rsidRPr="002A02A7">
        <w:rPr>
          <w:color w:val="993366"/>
        </w:rPr>
        <w:t>OPTIONAL</w:t>
      </w:r>
      <w:r w:rsidRPr="002A02A7">
        <w:t xml:space="preserve">,    </w:t>
      </w:r>
      <w:r w:rsidRPr="00E621CD">
        <w:rPr>
          <w:color w:val="808080"/>
        </w:rPr>
        <w:t>-- Need M</w:t>
      </w:r>
    </w:p>
    <w:p w14:paraId="757BD2A0" w14:textId="77777777" w:rsidR="00EA41C9" w:rsidRPr="00E621CD" w:rsidRDefault="00EA41C9" w:rsidP="00EA41C9">
      <w:pPr>
        <w:pStyle w:val="PL"/>
        <w:rPr>
          <w:color w:val="808080"/>
        </w:rPr>
      </w:pPr>
      <w:r w:rsidRPr="002A02A7">
        <w:t xml:space="preserve">    ul-PrioritizationThres-r16                   </w:t>
      </w:r>
      <w:r w:rsidRPr="002A02A7">
        <w:rPr>
          <w:color w:val="993366"/>
        </w:rPr>
        <w:t>INTEGER</w:t>
      </w:r>
      <w:r w:rsidRPr="002A02A7">
        <w:t xml:space="preserve"> (1..16)                                          </w:t>
      </w:r>
      <w:r w:rsidRPr="002A02A7">
        <w:rPr>
          <w:color w:val="993366"/>
        </w:rPr>
        <w:t>OPTIONAL</w:t>
      </w:r>
      <w:r w:rsidRPr="002A02A7">
        <w:t xml:space="preserve">,    </w:t>
      </w:r>
      <w:r w:rsidRPr="00E621CD">
        <w:rPr>
          <w:color w:val="808080"/>
        </w:rPr>
        <w:t>-- Need M</w:t>
      </w:r>
    </w:p>
    <w:p w14:paraId="2A4C2F46" w14:textId="77777777" w:rsidR="00EA41C9" w:rsidRPr="00E621CD" w:rsidRDefault="00EA41C9" w:rsidP="00EA41C9">
      <w:pPr>
        <w:pStyle w:val="PL"/>
        <w:rPr>
          <w:color w:val="808080"/>
        </w:rPr>
      </w:pPr>
      <w:r w:rsidRPr="002A02A7">
        <w:t xml:space="preserve">    sl-PrioritizationThres-r16                   </w:t>
      </w:r>
      <w:r w:rsidRPr="002A02A7">
        <w:rPr>
          <w:color w:val="993366"/>
        </w:rPr>
        <w:t>INTEGER</w:t>
      </w:r>
      <w:r w:rsidRPr="002A02A7">
        <w:t xml:space="preserve"> (1..8)                                           </w:t>
      </w:r>
      <w:r w:rsidRPr="002A02A7">
        <w:rPr>
          <w:color w:val="993366"/>
        </w:rPr>
        <w:t>OPTIONAL</w:t>
      </w:r>
      <w:r w:rsidRPr="002A02A7">
        <w:t xml:space="preserve">,    </w:t>
      </w:r>
      <w:r w:rsidRPr="00E621CD">
        <w:rPr>
          <w:color w:val="808080"/>
        </w:rPr>
        <w:t>-- Need M</w:t>
      </w:r>
    </w:p>
    <w:p w14:paraId="47BE60AE" w14:textId="77777777" w:rsidR="00EA41C9" w:rsidRPr="002A02A7" w:rsidRDefault="00EA41C9" w:rsidP="00EA41C9">
      <w:pPr>
        <w:pStyle w:val="PL"/>
      </w:pPr>
      <w:r w:rsidRPr="002A02A7">
        <w:t xml:space="preserve">    ...</w:t>
      </w:r>
    </w:p>
    <w:p w14:paraId="6D8FBB4A" w14:textId="77777777" w:rsidR="00EA41C9" w:rsidRPr="002A02A7" w:rsidRDefault="00EA41C9" w:rsidP="00EA41C9">
      <w:pPr>
        <w:pStyle w:val="PL"/>
        <w:rPr>
          <w:rFonts w:eastAsia="等线"/>
        </w:rPr>
      </w:pPr>
    </w:p>
    <w:p w14:paraId="3E10FC0C" w14:textId="77777777" w:rsidR="00EA41C9" w:rsidRPr="002A02A7" w:rsidRDefault="00EA41C9" w:rsidP="00EA41C9">
      <w:pPr>
        <w:pStyle w:val="PL"/>
      </w:pPr>
      <w:r w:rsidRPr="002A02A7">
        <w:t>}</w:t>
      </w:r>
    </w:p>
    <w:p w14:paraId="2CA21D12" w14:textId="77777777" w:rsidR="00EA41C9" w:rsidRPr="002A02A7" w:rsidRDefault="00EA41C9" w:rsidP="00EA41C9">
      <w:pPr>
        <w:pStyle w:val="PL"/>
      </w:pPr>
    </w:p>
    <w:p w14:paraId="624204AB" w14:textId="77777777" w:rsidR="00EA41C9" w:rsidRPr="002A02A7" w:rsidRDefault="00EA41C9" w:rsidP="00EA41C9">
      <w:pPr>
        <w:pStyle w:val="PL"/>
      </w:pPr>
      <w:r w:rsidRPr="002A02A7">
        <w:t xml:space="preserve">SL-TimingConfig-r16 ::=                      </w:t>
      </w:r>
      <w:r w:rsidRPr="002A02A7">
        <w:rPr>
          <w:color w:val="993366"/>
        </w:rPr>
        <w:t>SEQUENCE</w:t>
      </w:r>
      <w:r w:rsidRPr="002A02A7">
        <w:t xml:space="preserve"> {</w:t>
      </w:r>
    </w:p>
    <w:p w14:paraId="19B9F8C1" w14:textId="77777777" w:rsidR="00EA41C9" w:rsidRPr="00E621CD" w:rsidRDefault="00EA41C9" w:rsidP="00EA41C9">
      <w:pPr>
        <w:pStyle w:val="PL"/>
        <w:rPr>
          <w:color w:val="808080"/>
        </w:rPr>
      </w:pPr>
      <w:r w:rsidRPr="002A02A7">
        <w:t xml:space="preserve">    sl-DCI-ToSL-Trans-r16                        </w:t>
      </w:r>
      <w:r w:rsidRPr="002A02A7">
        <w:rPr>
          <w:color w:val="993366"/>
        </w:rPr>
        <w:t>ENUMERATED</w:t>
      </w:r>
      <w:r w:rsidRPr="002A02A7">
        <w:t xml:space="preserve">{ffs}                                          </w:t>
      </w:r>
      <w:r w:rsidRPr="002A02A7">
        <w:rPr>
          <w:color w:val="993366"/>
        </w:rPr>
        <w:t>OPTIONAL</w:t>
      </w:r>
      <w:r w:rsidRPr="002A02A7">
        <w:t xml:space="preserve">,    </w:t>
      </w:r>
      <w:r w:rsidRPr="00E621CD">
        <w:rPr>
          <w:color w:val="808080"/>
        </w:rPr>
        <w:t>-- Need M</w:t>
      </w:r>
    </w:p>
    <w:p w14:paraId="0E88B56B" w14:textId="77777777" w:rsidR="00EA41C9" w:rsidRPr="002A02A7" w:rsidRDefault="00EA41C9" w:rsidP="00EA41C9">
      <w:pPr>
        <w:pStyle w:val="PL"/>
      </w:pPr>
      <w:r w:rsidRPr="002A02A7">
        <w:t xml:space="preserve">    ...</w:t>
      </w:r>
    </w:p>
    <w:p w14:paraId="2DA49147" w14:textId="77777777" w:rsidR="00EA41C9" w:rsidRPr="002A02A7" w:rsidRDefault="00EA41C9" w:rsidP="00EA41C9">
      <w:pPr>
        <w:pStyle w:val="PL"/>
      </w:pPr>
      <w:r w:rsidRPr="002A02A7">
        <w:t>}</w:t>
      </w:r>
    </w:p>
    <w:p w14:paraId="1D662E9B" w14:textId="77777777" w:rsidR="00EA41C9" w:rsidRPr="002A02A7" w:rsidRDefault="00EA41C9" w:rsidP="00EA41C9">
      <w:pPr>
        <w:pStyle w:val="PL"/>
      </w:pPr>
    </w:p>
    <w:p w14:paraId="7416B3AB" w14:textId="77777777" w:rsidR="00EA41C9" w:rsidRPr="002A02A7" w:rsidRDefault="00EA41C9" w:rsidP="00EA41C9">
      <w:pPr>
        <w:pStyle w:val="PL"/>
      </w:pPr>
      <w:r w:rsidRPr="002A02A7">
        <w:t xml:space="preserve">SL-ConfiguredGrantConfigList-r16 ::=       </w:t>
      </w:r>
      <w:r w:rsidRPr="002A02A7">
        <w:rPr>
          <w:color w:val="993366"/>
        </w:rPr>
        <w:t>SEQUENCE</w:t>
      </w:r>
      <w:r w:rsidRPr="002A02A7">
        <w:t xml:space="preserve"> {</w:t>
      </w:r>
    </w:p>
    <w:p w14:paraId="25F78C47" w14:textId="77777777" w:rsidR="00EA41C9" w:rsidRPr="00E621CD" w:rsidRDefault="00EA41C9" w:rsidP="00EA41C9">
      <w:pPr>
        <w:pStyle w:val="PL"/>
        <w:rPr>
          <w:color w:val="808080"/>
        </w:rPr>
      </w:pPr>
      <w:r w:rsidRPr="002A02A7">
        <w:t xml:space="preserve">    sl-ConfiguredGrantConfigToReleaseList-r16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SL-ConfigIndexCG-r16         </w:t>
      </w:r>
      <w:r w:rsidRPr="002A02A7">
        <w:rPr>
          <w:color w:val="993366"/>
        </w:rPr>
        <w:t>OPTIONAL</w:t>
      </w:r>
      <w:r w:rsidRPr="002A02A7">
        <w:t xml:space="preserve">, </w:t>
      </w:r>
      <w:r w:rsidRPr="00E621CD">
        <w:rPr>
          <w:color w:val="808080"/>
        </w:rPr>
        <w:t>-- Need N</w:t>
      </w:r>
    </w:p>
    <w:p w14:paraId="24CD3BAA" w14:textId="77777777" w:rsidR="00EA41C9" w:rsidRPr="00E621CD" w:rsidRDefault="00EA41C9" w:rsidP="00EA41C9">
      <w:pPr>
        <w:pStyle w:val="PL"/>
        <w:rPr>
          <w:color w:val="808080"/>
        </w:rPr>
      </w:pPr>
      <w:r w:rsidRPr="002A02A7">
        <w:t xml:space="preserve">    sl-ConfiguredGrantConfigToAddModList-r16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SL-ConfiguredGrantConfig-r16 </w:t>
      </w:r>
      <w:r w:rsidRPr="002A02A7">
        <w:rPr>
          <w:color w:val="993366"/>
        </w:rPr>
        <w:t>OPTIONAL</w:t>
      </w:r>
      <w:r w:rsidRPr="002A02A7">
        <w:t xml:space="preserve">  </w:t>
      </w:r>
      <w:r w:rsidRPr="00E621CD">
        <w:rPr>
          <w:color w:val="808080"/>
        </w:rPr>
        <w:t>-- Need N</w:t>
      </w:r>
    </w:p>
    <w:p w14:paraId="7076A140" w14:textId="77777777" w:rsidR="00EA41C9" w:rsidRPr="002A02A7" w:rsidRDefault="00EA41C9" w:rsidP="00EA41C9">
      <w:pPr>
        <w:pStyle w:val="PL"/>
      </w:pPr>
      <w:r w:rsidRPr="002A02A7">
        <w:t>}</w:t>
      </w:r>
    </w:p>
    <w:p w14:paraId="121512CF" w14:textId="77777777" w:rsidR="00EA41C9" w:rsidRPr="002A02A7" w:rsidRDefault="00EA41C9" w:rsidP="00EA41C9">
      <w:pPr>
        <w:pStyle w:val="PL"/>
      </w:pPr>
    </w:p>
    <w:p w14:paraId="4D7F3ABB" w14:textId="77777777" w:rsidR="00EA41C9" w:rsidRPr="00E621CD" w:rsidRDefault="00EA41C9" w:rsidP="00EA41C9">
      <w:pPr>
        <w:pStyle w:val="PL"/>
        <w:rPr>
          <w:color w:val="808080"/>
        </w:rPr>
      </w:pPr>
      <w:r w:rsidRPr="00E621CD">
        <w:rPr>
          <w:color w:val="808080"/>
        </w:rPr>
        <w:t>-- TAG-SL-SCHEDULEDCONFIG-STOP</w:t>
      </w:r>
    </w:p>
    <w:p w14:paraId="24FD063B" w14:textId="77777777" w:rsidR="00EA41C9" w:rsidRPr="00E621CD" w:rsidRDefault="00EA41C9" w:rsidP="00EA41C9">
      <w:pPr>
        <w:pStyle w:val="PL"/>
        <w:rPr>
          <w:color w:val="808080"/>
        </w:rPr>
      </w:pPr>
      <w:r w:rsidRPr="00E621CD">
        <w:rPr>
          <w:color w:val="808080"/>
        </w:rPr>
        <w:lastRenderedPageBreak/>
        <w:t>-- ASN1STOP</w:t>
      </w:r>
    </w:p>
    <w:p w14:paraId="19E4C74C"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3E942BD3" w14:textId="77777777" w:rsidTr="007464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E7B7C" w14:textId="77777777" w:rsidR="00EA41C9" w:rsidRPr="00834AED" w:rsidRDefault="00EA41C9" w:rsidP="00746404">
            <w:pPr>
              <w:pStyle w:val="TAH"/>
              <w:rPr>
                <w:lang w:eastAsia="en-GB"/>
              </w:rPr>
            </w:pPr>
            <w:r w:rsidRPr="00834AED">
              <w:rPr>
                <w:i/>
                <w:iCs/>
                <w:lang w:eastAsia="sv-SE"/>
              </w:rPr>
              <w:t>SL-</w:t>
            </w:r>
            <w:proofErr w:type="spellStart"/>
            <w:r w:rsidRPr="00834AED">
              <w:rPr>
                <w:i/>
                <w:iCs/>
                <w:lang w:eastAsia="sv-SE"/>
              </w:rPr>
              <w:t>ScheduledConfig</w:t>
            </w:r>
            <w:proofErr w:type="spellEnd"/>
            <w:r w:rsidRPr="00834AED">
              <w:rPr>
                <w:lang w:eastAsia="sv-SE"/>
              </w:rPr>
              <w:t xml:space="preserve"> </w:t>
            </w:r>
            <w:r w:rsidRPr="00834AED">
              <w:rPr>
                <w:noProof/>
                <w:lang w:eastAsia="en-GB"/>
              </w:rPr>
              <w:t>field descriptions</w:t>
            </w:r>
          </w:p>
        </w:tc>
      </w:tr>
      <w:tr w:rsidR="00EA41C9" w:rsidRPr="00834AED" w14:paraId="603CD8A3"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620728"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-CS-RNTI</w:t>
            </w:r>
          </w:p>
          <w:p w14:paraId="2CB96AA4"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RNTI </w:t>
            </w:r>
            <w:r w:rsidRPr="00834AED">
              <w:rPr>
                <w:lang w:eastAsia="zh-CN"/>
              </w:rPr>
              <w:t>used to scramble CRC of DCI format 3_0</w:t>
            </w:r>
            <w:r w:rsidRPr="00834AED">
              <w:rPr>
                <w:bCs/>
                <w:kern w:val="2"/>
                <w:lang w:eastAsia="en-GB"/>
              </w:rPr>
              <w:t>, see TS 38.321 [3].</w:t>
            </w:r>
          </w:p>
        </w:tc>
      </w:tr>
      <w:tr w:rsidR="00EA41C9" w:rsidRPr="00834AED" w14:paraId="40FB430D"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4FD4DC"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MinMCS</w:t>
            </w:r>
            <w:proofErr w:type="spellEnd"/>
            <w:r w:rsidRPr="00834AED">
              <w:rPr>
                <w:b/>
                <w:bCs/>
                <w:i/>
                <w:iCs/>
                <w:lang w:eastAsia="zh-CN"/>
              </w:rPr>
              <w:t xml:space="preserve">-PSSCH, </w:t>
            </w: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MaxMCS</w:t>
            </w:r>
            <w:proofErr w:type="spellEnd"/>
            <w:r w:rsidRPr="00834AED">
              <w:rPr>
                <w:b/>
                <w:bCs/>
                <w:i/>
                <w:iCs/>
                <w:lang w:eastAsia="zh-CN"/>
              </w:rPr>
              <w:t>-PSSCH</w:t>
            </w:r>
          </w:p>
          <w:p w14:paraId="26A5C820" w14:textId="77777777" w:rsidR="00EA41C9" w:rsidRPr="00834AED" w:rsidRDefault="00EA41C9" w:rsidP="00746404">
            <w:pPr>
              <w:pStyle w:val="TAL"/>
              <w:rPr>
                <w:lang w:eastAsia="zh-CN"/>
              </w:rPr>
            </w:pPr>
            <w:r w:rsidRPr="00834AED">
              <w:rPr>
                <w:lang w:eastAsia="zh-CN"/>
              </w:rPr>
              <w:t xml:space="preserve">Indicate </w:t>
            </w:r>
            <w:r w:rsidRPr="00834AED">
              <w:rPr>
                <w:lang w:eastAsia="sv-SE"/>
              </w:rPr>
              <w:t>the MCS range for PSSCH transmission as specified in TS 38.214 [19</w:t>
            </w:r>
            <w:r w:rsidRPr="00834AED">
              <w:t xml:space="preserve">, and apply to a </w:t>
            </w:r>
            <w:proofErr w:type="spellStart"/>
            <w:r w:rsidRPr="00834AED">
              <w:t>sidelink</w:t>
            </w:r>
            <w:proofErr w:type="spellEnd"/>
            <w:r w:rsidRPr="00834AED">
              <w:t xml:space="preserve"> grant as specified in TS 38.321 [3]</w:t>
            </w:r>
            <w:r w:rsidRPr="00834AED">
              <w:rPr>
                <w:lang w:eastAsia="sv-SE"/>
              </w:rPr>
              <w:t xml:space="preserve">]. If both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and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are configured, UE autonomously selects the MCS from the configured values; If 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UE uses the configured MCS value for PSSCH transmission; If neither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nor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the selection of MCS is up to UE implementation.</w:t>
            </w:r>
          </w:p>
        </w:tc>
      </w:tr>
      <w:tr w:rsidR="00EA41C9" w:rsidRPr="00834AED" w14:paraId="12402ABF"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4811E2"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-PSFCH-</w:t>
            </w:r>
            <w:proofErr w:type="spellStart"/>
            <w:r w:rsidRPr="00834AED">
              <w:rPr>
                <w:b/>
                <w:bCs/>
                <w:i/>
                <w:iCs/>
                <w:lang w:eastAsia="zh-CN"/>
              </w:rPr>
              <w:t>ToPUCCH</w:t>
            </w:r>
            <w:proofErr w:type="spellEnd"/>
          </w:p>
          <w:p w14:paraId="21E2BB82" w14:textId="77777777" w:rsidR="00EA41C9" w:rsidRPr="00834AED" w:rsidRDefault="00EA41C9" w:rsidP="00746404">
            <w:pPr>
              <w:pStyle w:val="TAL"/>
              <w:rPr>
                <w:lang w:eastAsia="zh-CN"/>
              </w:rPr>
            </w:pPr>
            <w:r w:rsidRPr="00834AED">
              <w:rPr>
                <w:lang w:eastAsia="zh-CN"/>
              </w:rPr>
              <w:t>For dynamic grant and configured grant type 2, configure the values of the PSFCH to PUCCH gap. The field PSFCH-to-</w:t>
            </w:r>
            <w:proofErr w:type="spellStart"/>
            <w:r w:rsidRPr="00834AED">
              <w:rPr>
                <w:lang w:eastAsia="zh-CN"/>
              </w:rPr>
              <w:t>HARQ_feedback</w:t>
            </w:r>
            <w:proofErr w:type="spellEnd"/>
            <w:r w:rsidRPr="00834AED">
              <w:rPr>
                <w:lang w:eastAsia="zh-CN"/>
              </w:rPr>
              <w:t xml:space="preserve"> timing indicator in DCI format 3_0 selects one of the configured values of the PSFCH to PUCCH gap.</w:t>
            </w:r>
          </w:p>
        </w:tc>
      </w:tr>
      <w:tr w:rsidR="00EA41C9" w:rsidRPr="00834AED" w14:paraId="304DEFD5"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B49490"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-RNTI</w:t>
            </w:r>
          </w:p>
          <w:p w14:paraId="24B4347A" w14:textId="77777777" w:rsidR="00EA41C9" w:rsidRPr="00834AED" w:rsidRDefault="00EA41C9" w:rsidP="00746404">
            <w:pPr>
              <w:pStyle w:val="TAL"/>
              <w:rPr>
                <w:lang w:eastAsia="en-GB"/>
              </w:rPr>
            </w:pPr>
            <w:r w:rsidRPr="00834AED">
              <w:rPr>
                <w:lang w:eastAsia="zh-CN"/>
              </w:rPr>
              <w:t xml:space="preserve">Indicate </w:t>
            </w:r>
            <w:r w:rsidRPr="00834AED">
              <w:rPr>
                <w:lang w:eastAsia="sv-SE"/>
              </w:rPr>
              <w:t xml:space="preserve">the C-RNTI </w:t>
            </w:r>
            <w:r w:rsidRPr="00834AED">
              <w:rPr>
                <w:lang w:eastAsia="zh-CN"/>
              </w:rPr>
              <w:t xml:space="preserve">used for monitoring the network scheduling </w:t>
            </w:r>
            <w:r w:rsidRPr="00834AED">
              <w:rPr>
                <w:bCs/>
                <w:kern w:val="2"/>
                <w:lang w:eastAsia="en-GB"/>
              </w:rPr>
              <w:t xml:space="preserve">to transmit </w:t>
            </w:r>
            <w:r w:rsidRPr="00834AED">
              <w:rPr>
                <w:bCs/>
                <w:kern w:val="2"/>
                <w:lang w:eastAsia="zh-CN"/>
              </w:rPr>
              <w:t>NR</w:t>
            </w:r>
            <w:r w:rsidRPr="00834AED">
              <w:rPr>
                <w:lang w:eastAsia="en-GB"/>
              </w:rPr>
              <w:t xml:space="preserve"> </w:t>
            </w:r>
            <w:proofErr w:type="spellStart"/>
            <w:r w:rsidRPr="00834AED">
              <w:rPr>
                <w:lang w:eastAsia="en-GB"/>
              </w:rPr>
              <w:t>sidelink</w:t>
            </w:r>
            <w:proofErr w:type="spellEnd"/>
            <w:r w:rsidRPr="00834AED">
              <w:rPr>
                <w:lang w:eastAsia="en-GB"/>
              </w:rPr>
              <w:t xml:space="preserve"> </w:t>
            </w:r>
            <w:r w:rsidRPr="00834AED">
              <w:rPr>
                <w:bCs/>
                <w:kern w:val="2"/>
                <w:lang w:eastAsia="en-GB"/>
              </w:rPr>
              <w:t>communication (i.e. the mode 1).</w:t>
            </w:r>
          </w:p>
        </w:tc>
      </w:tr>
    </w:tbl>
    <w:p w14:paraId="38F68B1B" w14:textId="77777777" w:rsidR="00EA41C9" w:rsidRPr="00834AED" w:rsidRDefault="00EA41C9" w:rsidP="00EA41C9">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657905F9"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4364A5" w14:textId="77777777" w:rsidR="00EA41C9" w:rsidRPr="00834AED" w:rsidRDefault="00EA41C9" w:rsidP="00746404">
            <w:pPr>
              <w:pStyle w:val="TAH"/>
              <w:rPr>
                <w:lang w:eastAsia="en-GB"/>
              </w:rPr>
            </w:pPr>
            <w:r w:rsidRPr="00834AED">
              <w:rPr>
                <w:i/>
                <w:iCs/>
              </w:rPr>
              <w:t>MAC-</w:t>
            </w:r>
            <w:proofErr w:type="spellStart"/>
            <w:r w:rsidRPr="00834AED">
              <w:rPr>
                <w:i/>
                <w:iCs/>
              </w:rPr>
              <w:t>MainConfigSL</w:t>
            </w:r>
            <w:proofErr w:type="spellEnd"/>
            <w:r w:rsidRPr="00834AED">
              <w:rPr>
                <w:i/>
                <w:iCs/>
              </w:rPr>
              <w:t xml:space="preserve"> </w:t>
            </w:r>
            <w:r w:rsidRPr="00834AED">
              <w:rPr>
                <w:noProof/>
                <w:lang w:eastAsia="en-GB"/>
              </w:rPr>
              <w:t>field descriptions</w:t>
            </w:r>
          </w:p>
        </w:tc>
      </w:tr>
      <w:tr w:rsidR="00EA41C9" w:rsidRPr="00834AED" w14:paraId="61984438"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E72135" w14:textId="77777777" w:rsidR="00EA41C9" w:rsidRPr="00834AED" w:rsidRDefault="00EA41C9" w:rsidP="00746404">
            <w:pPr>
              <w:pStyle w:val="TAL"/>
              <w:rPr>
                <w:b/>
                <w:bCs/>
                <w:i/>
                <w:iCs/>
              </w:rPr>
            </w:pPr>
            <w:proofErr w:type="spellStart"/>
            <w:r w:rsidRPr="00834AED">
              <w:rPr>
                <w:b/>
                <w:bCs/>
                <w:i/>
                <w:iCs/>
              </w:rPr>
              <w:t>sl</w:t>
            </w:r>
            <w:proofErr w:type="spellEnd"/>
            <w:r w:rsidRPr="00834AED">
              <w:rPr>
                <w:b/>
                <w:bCs/>
                <w:i/>
                <w:iCs/>
              </w:rPr>
              <w:t>-BSR-Config</w:t>
            </w:r>
          </w:p>
          <w:p w14:paraId="33F1E2D8" w14:textId="77777777" w:rsidR="00EA41C9" w:rsidRPr="00834AED" w:rsidRDefault="00EA41C9" w:rsidP="00746404">
            <w:pPr>
              <w:pStyle w:val="TAL"/>
              <w:rPr>
                <w:lang w:eastAsia="en-GB"/>
              </w:rPr>
            </w:pPr>
            <w:r w:rsidRPr="00834AED">
              <w:t xml:space="preserve">This field is to configure the </w:t>
            </w:r>
            <w:proofErr w:type="spellStart"/>
            <w:r w:rsidRPr="00834AED">
              <w:t>sidelink</w:t>
            </w:r>
            <w:proofErr w:type="spellEnd"/>
            <w:r w:rsidRPr="00834AED">
              <w:t xml:space="preserve"> buffer status report.</w:t>
            </w:r>
          </w:p>
        </w:tc>
      </w:tr>
      <w:tr w:rsidR="00EA41C9" w:rsidRPr="00834AED" w14:paraId="5D86A906"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7E0AB0" w14:textId="77777777" w:rsidR="00EA41C9" w:rsidRPr="00834AED" w:rsidRDefault="00EA41C9" w:rsidP="00746404">
            <w:pPr>
              <w:pStyle w:val="TAL"/>
              <w:rPr>
                <w:b/>
                <w:bCs/>
                <w:i/>
                <w:iCs/>
                <w:lang w:eastAsia="zh-CN"/>
              </w:rPr>
            </w:pPr>
            <w:proofErr w:type="spellStart"/>
            <w:r w:rsidRPr="00834AED">
              <w:rPr>
                <w:b/>
                <w:bCs/>
                <w:i/>
                <w:iCs/>
                <w:lang w:eastAsia="zh-CN"/>
              </w:rPr>
              <w:t>sl-PrioritizationThres</w:t>
            </w:r>
            <w:proofErr w:type="spellEnd"/>
          </w:p>
          <w:p w14:paraId="636CBC74" w14:textId="3F10AE87" w:rsidR="00EA41C9" w:rsidRPr="00834AED" w:rsidRDefault="00EA41C9" w:rsidP="00746404">
            <w:pPr>
              <w:pStyle w:val="TAL"/>
              <w:rPr>
                <w:lang w:eastAsia="zh-CN"/>
              </w:rPr>
            </w:pPr>
            <w:r w:rsidRPr="00834AED">
              <w:rPr>
                <w:lang w:eastAsia="zh-CN"/>
              </w:rPr>
              <w:t xml:space="preserve">Indicates the SL priority threshold, which is used to determine whether SL TX is prioritized over UL TX, </w:t>
            </w:r>
            <w:r w:rsidRPr="00834AED">
              <w:rPr>
                <w:lang w:eastAsia="en-GB"/>
              </w:rPr>
              <w:t>as specified in TS 38.321 [3].</w:t>
            </w:r>
            <w:ins w:id="8" w:author="vivo(Qian)" w:date="2020-08-26T16:53:00Z">
              <w:r w:rsidR="00E3262C">
                <w:t xml:space="preserve"> </w:t>
              </w:r>
              <w:r w:rsidR="00E3262C" w:rsidRPr="00E3262C">
                <w:rPr>
                  <w:lang w:eastAsia="en-GB"/>
                </w:rPr>
                <w:t xml:space="preserve">If this field is present, the field </w:t>
              </w:r>
              <w:r w:rsidR="00E3262C" w:rsidRPr="00E3262C">
                <w:rPr>
                  <w:i/>
                  <w:lang w:eastAsia="en-GB"/>
                </w:rPr>
                <w:t>ul-</w:t>
              </w:r>
              <w:proofErr w:type="spellStart"/>
              <w:r w:rsidR="00E3262C" w:rsidRPr="00E3262C">
                <w:rPr>
                  <w:i/>
                  <w:lang w:eastAsia="en-GB"/>
                </w:rPr>
                <w:t>PrioritizationThres</w:t>
              </w:r>
              <w:proofErr w:type="spellEnd"/>
              <w:r w:rsidR="00E3262C" w:rsidRPr="00E3262C">
                <w:rPr>
                  <w:lang w:eastAsia="en-GB"/>
                </w:rPr>
                <w:t xml:space="preserve"> shall be present.</w:t>
              </w:r>
            </w:ins>
          </w:p>
        </w:tc>
      </w:tr>
      <w:tr w:rsidR="00EA41C9" w:rsidRPr="00834AED" w14:paraId="4A6124EC"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0F20D3" w14:textId="77777777" w:rsidR="00EA41C9" w:rsidRPr="00834AED" w:rsidRDefault="00EA41C9" w:rsidP="00746404">
            <w:pPr>
              <w:pStyle w:val="TAL"/>
              <w:rPr>
                <w:b/>
                <w:bCs/>
                <w:i/>
                <w:iCs/>
                <w:lang w:eastAsia="zh-CN"/>
              </w:rPr>
            </w:pPr>
            <w:r w:rsidRPr="00834AED">
              <w:rPr>
                <w:b/>
                <w:bCs/>
                <w:i/>
                <w:iCs/>
                <w:lang w:eastAsia="zh-CN"/>
              </w:rPr>
              <w:t>ul-</w:t>
            </w:r>
            <w:proofErr w:type="spellStart"/>
            <w:r w:rsidRPr="00834AED">
              <w:rPr>
                <w:b/>
                <w:bCs/>
                <w:i/>
                <w:iCs/>
                <w:lang w:eastAsia="zh-CN"/>
              </w:rPr>
              <w:t>PrioritizationThres</w:t>
            </w:r>
            <w:proofErr w:type="spellEnd"/>
          </w:p>
          <w:p w14:paraId="696B09BA" w14:textId="1443929A" w:rsidR="00EA41C9" w:rsidRPr="00834AED" w:rsidRDefault="00EA41C9" w:rsidP="00746404">
            <w:pPr>
              <w:pStyle w:val="TAL"/>
              <w:rPr>
                <w:lang w:eastAsia="zh-CN"/>
              </w:rPr>
            </w:pPr>
            <w:r w:rsidRPr="00834AED">
              <w:rPr>
                <w:lang w:eastAsia="zh-CN"/>
              </w:rPr>
              <w:t xml:space="preserve">Indicates the UL priority threshold, which is used to determine whether SL TX is prioritized over UL TX, </w:t>
            </w:r>
            <w:r w:rsidRPr="00834AED">
              <w:rPr>
                <w:lang w:eastAsia="en-GB"/>
              </w:rPr>
              <w:t>as specified in TS 38.321 [3].</w:t>
            </w:r>
            <w:ins w:id="9" w:author="vivo" w:date="2020-08-06T07:48:00Z">
              <w:r w:rsidR="0007605B">
                <w:rPr>
                  <w:lang w:eastAsia="zh-CN"/>
                </w:rPr>
                <w:t xml:space="preserve"> </w:t>
              </w:r>
            </w:ins>
            <w:ins w:id="10" w:author="vivo(Qian)" w:date="2020-08-26T16:54:00Z">
              <w:r w:rsidR="00E3262C" w:rsidRPr="00E3262C">
                <w:rPr>
                  <w:lang w:eastAsia="zh-CN"/>
                </w:rPr>
                <w:t xml:space="preserve">If this field is present, the field </w:t>
              </w:r>
              <w:proofErr w:type="spellStart"/>
              <w:r w:rsidR="00E3262C" w:rsidRPr="00E3262C">
                <w:rPr>
                  <w:i/>
                  <w:lang w:eastAsia="zh-CN"/>
                </w:rPr>
                <w:t>sl-PrioritizationThres</w:t>
              </w:r>
              <w:proofErr w:type="spellEnd"/>
              <w:r w:rsidR="00E3262C" w:rsidRPr="00E3262C">
                <w:rPr>
                  <w:lang w:eastAsia="zh-CN"/>
                </w:rPr>
                <w:t xml:space="preserve"> shall be present.</w:t>
              </w:r>
            </w:ins>
          </w:p>
        </w:tc>
      </w:tr>
    </w:tbl>
    <w:p w14:paraId="0BD25159"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4C9843DF"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876E1E" w14:textId="77777777" w:rsidR="00EA41C9" w:rsidRPr="00834AED" w:rsidRDefault="00EA41C9" w:rsidP="00746404">
            <w:pPr>
              <w:pStyle w:val="TAH"/>
              <w:rPr>
                <w:lang w:eastAsia="en-GB"/>
              </w:rPr>
            </w:pPr>
            <w:r w:rsidRPr="00834AED">
              <w:rPr>
                <w:bCs/>
                <w:i/>
                <w:lang w:eastAsia="sv-SE"/>
              </w:rPr>
              <w:t>SL-</w:t>
            </w:r>
            <w:proofErr w:type="spellStart"/>
            <w:r w:rsidRPr="00834AED">
              <w:rPr>
                <w:bCs/>
                <w:i/>
                <w:lang w:eastAsia="sv-SE"/>
              </w:rPr>
              <w:t>TimingConfig</w:t>
            </w:r>
            <w:proofErr w:type="spellEnd"/>
            <w:r w:rsidRPr="00834AED">
              <w:rPr>
                <w:bCs/>
                <w:i/>
                <w:lang w:eastAsia="sv-SE"/>
              </w:rPr>
              <w:t xml:space="preserve"> </w:t>
            </w:r>
            <w:r w:rsidRPr="00834AED">
              <w:rPr>
                <w:noProof/>
                <w:lang w:eastAsia="en-GB"/>
              </w:rPr>
              <w:t>field descriptions</w:t>
            </w:r>
          </w:p>
        </w:tc>
      </w:tr>
      <w:tr w:rsidR="00EA41C9" w:rsidRPr="00834AED" w14:paraId="3637FFE4"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70AD17"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-DCI-</w:t>
            </w:r>
            <w:proofErr w:type="spellStart"/>
            <w:r w:rsidRPr="00834AED">
              <w:rPr>
                <w:b/>
                <w:bCs/>
                <w:i/>
                <w:iCs/>
                <w:lang w:eastAsia="zh-CN"/>
              </w:rPr>
              <w:t>ToSL</w:t>
            </w:r>
            <w:proofErr w:type="spellEnd"/>
            <w:r w:rsidRPr="00834AED">
              <w:rPr>
                <w:b/>
                <w:bCs/>
                <w:i/>
                <w:iCs/>
                <w:lang w:eastAsia="zh-CN"/>
              </w:rPr>
              <w:t>-Trans</w:t>
            </w:r>
          </w:p>
          <w:p w14:paraId="65ACEE1F"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time gap between DCI reception and the first </w:t>
            </w:r>
            <w:proofErr w:type="spellStart"/>
            <w:r w:rsidRPr="00834AED">
              <w:rPr>
                <w:lang w:eastAsia="sv-SE"/>
              </w:rPr>
              <w:t>sidelink</w:t>
            </w:r>
            <w:proofErr w:type="spellEnd"/>
            <w:r w:rsidRPr="00834AED">
              <w:rPr>
                <w:lang w:eastAsia="sv-SE"/>
              </w:rPr>
              <w:t xml:space="preserve"> transmission scheduled by the DCI.</w:t>
            </w:r>
          </w:p>
        </w:tc>
      </w:tr>
    </w:tbl>
    <w:p w14:paraId="1D60A57F" w14:textId="77777777" w:rsidR="00EA41C9" w:rsidRPr="00834AED" w:rsidRDefault="00EA41C9" w:rsidP="00EA41C9">
      <w:pPr>
        <w:rPr>
          <w:rFonts w:eastAsia="Yu Mincho"/>
        </w:rPr>
      </w:pPr>
    </w:p>
    <w:p w14:paraId="340B157A" w14:textId="787AA583" w:rsidR="00EA41C9" w:rsidRPr="004C6D54" w:rsidRDefault="00EA41C9" w:rsidP="00EA41C9">
      <w:pPr>
        <w:pBdr>
          <w:top w:val="single" w:sz="4" w:space="1" w:color="auto"/>
          <w:left w:val="single" w:sz="4" w:space="0" w:color="auto"/>
          <w:bottom w:val="single" w:sz="4" w:space="1" w:color="auto"/>
          <w:right w:val="single" w:sz="4" w:space="4" w:color="auto"/>
        </w:pBdr>
        <w:shd w:val="clear" w:color="auto" w:fill="FFFF00"/>
        <w:jc w:val="center"/>
        <w:rPr>
          <w:i/>
          <w:iCs/>
        </w:rPr>
      </w:pPr>
      <w:bookmarkStart w:id="11" w:name="_GoBack"/>
      <w:bookmarkEnd w:id="11"/>
      <w:r>
        <w:rPr>
          <w:i/>
          <w:iCs/>
        </w:rPr>
        <w:t>END</w:t>
      </w:r>
      <w:r w:rsidRPr="004C6D54">
        <w:rPr>
          <w:i/>
          <w:iCs/>
        </w:rPr>
        <w:t xml:space="preserve"> </w:t>
      </w:r>
      <w:proofErr w:type="spellStart"/>
      <w:r w:rsidRPr="004C6D54">
        <w:rPr>
          <w:i/>
          <w:iCs/>
        </w:rPr>
        <w:t>OF</w:t>
      </w:r>
      <w:r w:rsidRPr="0032597F">
        <w:rPr>
          <w:i/>
          <w:iCs/>
          <w:vertAlign w:val="superscript"/>
        </w:rPr>
        <w:t>t</w:t>
      </w:r>
      <w:proofErr w:type="spellEnd"/>
      <w:r w:rsidRPr="004C6D54">
        <w:rPr>
          <w:i/>
          <w:iCs/>
        </w:rPr>
        <w:t xml:space="preserve"> CHANGE</w:t>
      </w:r>
    </w:p>
    <w:p w14:paraId="2843BEBE" w14:textId="77777777" w:rsidR="00EA41C9" w:rsidRDefault="00EA41C9" w:rsidP="00EA41C9"/>
    <w:p w14:paraId="45F56783" w14:textId="77777777" w:rsidR="00EA41C9" w:rsidRDefault="00EA41C9" w:rsidP="004C6D54"/>
    <w:p w14:paraId="0DFDC780" w14:textId="77777777" w:rsidR="00EA41C9" w:rsidRDefault="00EA41C9" w:rsidP="004C6D54"/>
    <w:p w14:paraId="4B593A0D" w14:textId="509C0F24" w:rsidR="00EA41C9" w:rsidRDefault="00EA41C9" w:rsidP="004C6D54">
      <w:pPr>
        <w:sectPr w:rsidR="00EA41C9" w:rsidSect="00EA41C9">
          <w:headerReference w:type="default" r:id="rId15"/>
          <w:footerReference w:type="default" r:id="rId16"/>
          <w:footnotePr>
            <w:numRestart w:val="eachSect"/>
          </w:footnotePr>
          <w:pgSz w:w="16840" w:h="11907" w:orient="landscape" w:code="9"/>
          <w:pgMar w:top="1134" w:right="1134" w:bottom="1134" w:left="1418" w:header="851" w:footer="340" w:gutter="0"/>
          <w:cols w:space="720"/>
          <w:formProt w:val="0"/>
          <w:docGrid w:linePitch="272"/>
        </w:sectPr>
      </w:pPr>
    </w:p>
    <w:bookmarkEnd w:id="0"/>
    <w:bookmarkEnd w:id="1"/>
    <w:bookmarkEnd w:id="2"/>
    <w:bookmarkEnd w:id="3"/>
    <w:bookmarkEnd w:id="4"/>
    <w:bookmarkEnd w:id="5"/>
    <w:p w14:paraId="507A2F26" w14:textId="1FCF98B6" w:rsidR="0032597F" w:rsidRPr="004C6D54" w:rsidRDefault="0032597F" w:rsidP="00CB3C49">
      <w:pPr>
        <w:rPr>
          <w:i/>
          <w:iCs/>
        </w:rPr>
      </w:pPr>
    </w:p>
    <w:sectPr w:rsidR="0032597F" w:rsidRPr="004C6D54" w:rsidSect="001C0F4A">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5ACA" w14:textId="77777777" w:rsidR="008560BC" w:rsidRDefault="008560BC">
      <w:pPr>
        <w:spacing w:after="0"/>
      </w:pPr>
      <w:r>
        <w:separator/>
      </w:r>
    </w:p>
  </w:endnote>
  <w:endnote w:type="continuationSeparator" w:id="0">
    <w:p w14:paraId="22042423" w14:textId="77777777" w:rsidR="008560BC" w:rsidRDefault="008560BC">
      <w:pPr>
        <w:spacing w:after="0"/>
      </w:pPr>
      <w:r>
        <w:continuationSeparator/>
      </w:r>
    </w:p>
  </w:endnote>
  <w:endnote w:type="continuationNotice" w:id="1">
    <w:p w14:paraId="3AA4141C" w14:textId="77777777" w:rsidR="008560BC" w:rsidRDefault="008560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Che">
    <w:altName w:val="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219D" w14:textId="77777777" w:rsidR="008560BC" w:rsidRDefault="008560BC">
      <w:pPr>
        <w:spacing w:after="0"/>
      </w:pPr>
      <w:r>
        <w:separator/>
      </w:r>
    </w:p>
  </w:footnote>
  <w:footnote w:type="continuationSeparator" w:id="0">
    <w:p w14:paraId="369C27E9" w14:textId="77777777" w:rsidR="008560BC" w:rsidRDefault="008560BC">
      <w:pPr>
        <w:spacing w:after="0"/>
      </w:pPr>
      <w:r>
        <w:continuationSeparator/>
      </w:r>
    </w:p>
  </w:footnote>
  <w:footnote w:type="continuationNotice" w:id="1">
    <w:p w14:paraId="5267D734" w14:textId="77777777" w:rsidR="008560BC" w:rsidRDefault="008560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EAB75CE"/>
    <w:multiLevelType w:val="hybridMultilevel"/>
    <w:tmpl w:val="6DE2D59E"/>
    <w:lvl w:ilvl="0" w:tplc="0F765F3A">
      <w:start w:val="3"/>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BCE5595"/>
    <w:multiLevelType w:val="hybridMultilevel"/>
    <w:tmpl w:val="DFD819FA"/>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DFB5E66"/>
    <w:multiLevelType w:val="hybridMultilevel"/>
    <w:tmpl w:val="67769F26"/>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827BA"/>
    <w:multiLevelType w:val="multilevel"/>
    <w:tmpl w:val="A016FC28"/>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7A41846"/>
    <w:multiLevelType w:val="hybridMultilevel"/>
    <w:tmpl w:val="AFD074B2"/>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1"/>
  </w:num>
  <w:num w:numId="10">
    <w:abstractNumId w:val="14"/>
  </w:num>
  <w:num w:numId="11">
    <w:abstractNumId w:val="4"/>
  </w:num>
  <w:num w:numId="12">
    <w:abstractNumId w:val="9"/>
  </w:num>
  <w:num w:numId="13">
    <w:abstractNumId w:val="9"/>
  </w:num>
  <w:num w:numId="14">
    <w:abstractNumId w:val="6"/>
  </w:num>
  <w:num w:numId="15">
    <w:abstractNumId w:val="1"/>
  </w:num>
  <w:num w:numId="16">
    <w:abstractNumId w:val="13"/>
  </w:num>
  <w:num w:numId="17">
    <w:abstractNumId w:val="3"/>
  </w:num>
  <w:num w:numId="1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Qian)">
    <w15:presenceInfo w15:providerId="None" w15:userId="vivo(Q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05B"/>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96"/>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28C9"/>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F4A"/>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E54"/>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21"/>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954"/>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B1F"/>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D27"/>
    <w:rsid w:val="00370F21"/>
    <w:rsid w:val="0037154B"/>
    <w:rsid w:val="0037158C"/>
    <w:rsid w:val="00371925"/>
    <w:rsid w:val="00371B0C"/>
    <w:rsid w:val="003724F6"/>
    <w:rsid w:val="0037274F"/>
    <w:rsid w:val="00372B5E"/>
    <w:rsid w:val="00372FE2"/>
    <w:rsid w:val="00373ADB"/>
    <w:rsid w:val="00373D40"/>
    <w:rsid w:val="003747E4"/>
    <w:rsid w:val="003747F9"/>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105"/>
    <w:rsid w:val="003C72F3"/>
    <w:rsid w:val="003C742F"/>
    <w:rsid w:val="003C75B3"/>
    <w:rsid w:val="003D071F"/>
    <w:rsid w:val="003D0E03"/>
    <w:rsid w:val="003D0F61"/>
    <w:rsid w:val="003D0F6E"/>
    <w:rsid w:val="003D114F"/>
    <w:rsid w:val="003D1824"/>
    <w:rsid w:val="003D18AD"/>
    <w:rsid w:val="003D1F28"/>
    <w:rsid w:val="003D21D6"/>
    <w:rsid w:val="003D2265"/>
    <w:rsid w:val="003D22F0"/>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BE4"/>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588"/>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736"/>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66B"/>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60B0"/>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5D2"/>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A44"/>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6D0"/>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CF8"/>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8E3"/>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1F"/>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046"/>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222"/>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2D26"/>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0BC"/>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7AE"/>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4A"/>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71F"/>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1EDD"/>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4D2"/>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94"/>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2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68"/>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1AA"/>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6FB"/>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CE"/>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C6C"/>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6FA"/>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49"/>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3D2"/>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8E7"/>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C8"/>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29D"/>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2F04"/>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62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60D"/>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C9"/>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2E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F52"/>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30"/>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BE2"/>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 w:type="character" w:customStyle="1" w:styleId="CRCoverPageZchn">
    <w:name w:val="CR Cover Page Zchn"/>
    <w:link w:val="CRCoverPage"/>
    <w:qFormat/>
    <w:rsid w:val="00403BE4"/>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0674001">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68500200">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69820736">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D21625C-F9EC-4ACA-B4EC-15C6FD62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5</Pages>
  <Words>1034</Words>
  <Characters>5897</Characters>
  <Application>Microsoft Office Word</Application>
  <DocSecurity>0</DocSecurity>
  <Lines>49</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6918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vivo(Boubacar)</cp:lastModifiedBy>
  <cp:revision>93</cp:revision>
  <cp:lastPrinted>2017-05-08T10:55:00Z</cp:lastPrinted>
  <dcterms:created xsi:type="dcterms:W3CDTF">2020-04-06T12:38:00Z</dcterms:created>
  <dcterms:modified xsi:type="dcterms:W3CDTF">2020-08-26T14:09:00Z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