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proofErr w:type="gramStart"/>
      <w:r>
        <w:rPr>
          <w:b/>
          <w:sz w:val="24"/>
          <w:vertAlign w:val="superscript"/>
          <w:lang w:val="en-US" w:eastAsia="zh-CN"/>
        </w:rPr>
        <w:t>t</w:t>
      </w:r>
      <w:r w:rsidR="00086978">
        <w:rPr>
          <w:b/>
          <w:sz w:val="24"/>
          <w:vertAlign w:val="superscript"/>
          <w:lang w:val="en-US" w:eastAsia="zh-CN"/>
        </w:rPr>
        <w:t>h</w:t>
      </w:r>
      <w:r>
        <w:rPr>
          <w:b/>
          <w:sz w:val="24"/>
          <w:lang w:val="en-US" w:eastAsia="zh-CN"/>
        </w:rPr>
        <w:t xml:space="preserve">  –</w:t>
      </w:r>
      <w:proofErr w:type="gramEnd"/>
      <w:r>
        <w:rPr>
          <w:b/>
          <w:sz w:val="24"/>
          <w:lang w:val="en-US" w:eastAsia="zh-CN"/>
        </w:rPr>
        <w:t xml:space="preserve">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w:t>
      </w:r>
      <w:proofErr w:type="gramStart"/>
      <w:r w:rsidR="009F5CBA" w:rsidRPr="009F5CBA">
        <w:rPr>
          <w:rFonts w:ascii="Arial" w:hAnsi="Arial" w:cs="Arial"/>
          <w:bCs/>
          <w:sz w:val="24"/>
        </w:rPr>
        <w:t>109][</w:t>
      </w:r>
      <w:proofErr w:type="gramEnd"/>
      <w:r w:rsidR="009F5CBA" w:rsidRPr="009F5CBA">
        <w:rPr>
          <w:rFonts w:ascii="Arial" w:hAnsi="Arial" w:cs="Arial"/>
          <w:bCs/>
          <w:sz w:val="24"/>
        </w:rPr>
        <w:t xml:space="preserve">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 xml:space="preserve">* </w:t>
      </w:r>
      <w:r>
        <w:rPr>
          <w:rStyle w:val="Strong"/>
        </w:rPr>
        <w:t>[AT111e][</w:t>
      </w:r>
      <w:proofErr w:type="gramStart"/>
      <w:r>
        <w:rPr>
          <w:rStyle w:val="Strong"/>
        </w:rPr>
        <w:t>109][</w:t>
      </w:r>
      <w:proofErr w:type="gramEnd"/>
      <w:r>
        <w:rPr>
          <w:rStyle w:val="Strong"/>
        </w:rPr>
        <w:t xml:space="preserve">REDCAP] Reduced capability </w:t>
      </w:r>
      <w:proofErr w:type="spellStart"/>
      <w:r>
        <w:rPr>
          <w:rStyle w:val="Strong"/>
        </w:rPr>
        <w:t>signalling</w:t>
      </w:r>
      <w:proofErr w:type="spellEnd"/>
      <w:r>
        <w:rPr>
          <w:rStyle w:val="Strong"/>
        </w:rPr>
        <w:t xml:space="preserve"> framework (Intel)</w:t>
      </w:r>
    </w:p>
    <w:p w14:paraId="2BA57E5C" w14:textId="77777777" w:rsidR="00B769AE" w:rsidRDefault="00B769AE" w:rsidP="00B769AE">
      <w:pPr>
        <w:pStyle w:val="NormalWeb"/>
        <w:ind w:left="1620"/>
      </w:pPr>
      <w:r>
        <w:t xml:space="preserve">Scope: Discuss the proposals in </w:t>
      </w:r>
      <w:hyperlink r:id="rId12" w:tooltip="C:Data3GPPExtractsR2-2006751-redcap-capabilty-framework.docx" w:history="1">
        <w:r>
          <w:rPr>
            <w:rStyle w:val="Hyperlink"/>
          </w:rPr>
          <w:t>R2-2006751</w:t>
        </w:r>
      </w:hyperlink>
      <w:r>
        <w:t xml:space="preserve">, </w:t>
      </w:r>
      <w:hyperlink r:id="rId13" w:tooltip="C:Data3GPPExtractsR2-2006911 Framework and Principles for Reduced Capability.docx" w:history="1">
        <w:r>
          <w:rPr>
            <w:rStyle w:val="Hyperlink"/>
          </w:rPr>
          <w:t>R2-2006911</w:t>
        </w:r>
      </w:hyperlink>
      <w:r>
        <w:t xml:space="preserve"> and </w:t>
      </w:r>
      <w:hyperlink r:id="rId14"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proofErr w:type="gramStart"/>
      <w:r>
        <w:rPr>
          <w:rFonts w:ascii="Wingdings" w:hAnsi="Wingdings"/>
        </w:rPr>
        <w:t>§</w:t>
      </w:r>
      <w:r>
        <w:rPr>
          <w:sz w:val="14"/>
          <w:szCs w:val="14"/>
        </w:rPr>
        <w:t xml:space="preserve">  </w:t>
      </w:r>
      <w:r>
        <w:t>List</w:t>
      </w:r>
      <w:proofErr w:type="gramEnd"/>
      <w:r>
        <w:t xml:space="preserve"> of agreeable proposals (if any)</w:t>
      </w:r>
    </w:p>
    <w:p w14:paraId="3F767C17" w14:textId="77777777" w:rsidR="00B769AE" w:rsidRDefault="00B769AE" w:rsidP="00B769AE">
      <w:pPr>
        <w:pStyle w:val="NormalWeb"/>
        <w:ind w:left="1980"/>
      </w:pPr>
      <w:proofErr w:type="gramStart"/>
      <w:r>
        <w:rPr>
          <w:rFonts w:ascii="Wingdings" w:hAnsi="Wingdings"/>
        </w:rPr>
        <w:t>§</w:t>
      </w:r>
      <w:r>
        <w:rPr>
          <w:sz w:val="14"/>
          <w:szCs w:val="14"/>
        </w:rPr>
        <w:t xml:space="preserve">  </w:t>
      </w:r>
      <w:r>
        <w:t>List</w:t>
      </w:r>
      <w:proofErr w:type="gramEnd"/>
      <w:r>
        <w:t xml:space="preserve">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BodyText"/>
              <w:jc w:val="center"/>
              <w:rPr>
                <w:sz w:val="22"/>
                <w:szCs w:val="22"/>
                <w:lang w:val="de-DE"/>
              </w:rPr>
            </w:pPr>
            <w:proofErr w:type="spellStart"/>
            <w:r>
              <w:rPr>
                <w:color w:val="000000"/>
                <w:lang w:val="de-DE"/>
              </w:rPr>
              <w:t>Delegate</w:t>
            </w:r>
            <w:proofErr w:type="spellEnd"/>
            <w:r>
              <w:rPr>
                <w:color w:val="000000"/>
                <w:lang w:val="de-DE"/>
              </w:rPr>
              <w:t xml:space="preserve"> </w:t>
            </w:r>
            <w:proofErr w:type="spellStart"/>
            <w:r>
              <w:rPr>
                <w:color w:val="000000"/>
                <w:lang w:val="de-DE"/>
              </w:rPr>
              <w:t>contact</w:t>
            </w:r>
            <w:proofErr w:type="spellEnd"/>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5" w:history="1">
              <w:r>
                <w:rPr>
                  <w:rStyle w:val="Hyperlink"/>
                  <w:lang w:val="de-DE"/>
                </w:rPr>
                <w:t>email@address.com</w:t>
              </w:r>
            </w:hyperlink>
            <w:r>
              <w:rPr>
                <w:lang w:val="de-DE"/>
              </w:rPr>
              <w:t>)</w:t>
            </w:r>
          </w:p>
        </w:tc>
      </w:tr>
      <w:tr w:rsidR="00E8576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E8576B" w:rsidRPr="002836EF" w14:paraId="025A3169"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77777777" w:rsidR="00E8576B" w:rsidRDefault="00E8576B" w:rsidP="00E511C0">
            <w:pPr>
              <w:jc w:val="center"/>
              <w:rPr>
                <w:sz w:val="22"/>
                <w:szCs w:val="22"/>
                <w:lang w:val="de-DE"/>
              </w:rPr>
            </w:pPr>
          </w:p>
        </w:tc>
      </w:tr>
    </w:tbl>
    <w:p w14:paraId="32840610" w14:textId="77777777" w:rsidR="00E8576B" w:rsidRPr="007D7A5C" w:rsidRDefault="00E8576B"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types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lastRenderedPageBreak/>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It is not clear to us what is meant by “device type concept”</w:t>
            </w:r>
            <w:r>
              <w:rPr>
                <w:lang w:val="en-GB" w:eastAsia="zh-CN"/>
              </w:rPr>
              <w:t xml:space="preserve"> and wording of the proposal is not acceptable</w:t>
            </w:r>
            <w:r>
              <w:rPr>
                <w:lang w:val="en-GB" w:eastAsia="zh-CN"/>
              </w:rPr>
              <w:t xml:space="preserve">. </w:t>
            </w:r>
            <w:proofErr w:type="gramStart"/>
            <w:r>
              <w:rPr>
                <w:lang w:val="en-GB" w:eastAsia="zh-CN"/>
              </w:rPr>
              <w:t>However</w:t>
            </w:r>
            <w:proofErr w:type="gramEnd"/>
            <w:r>
              <w:rPr>
                <w:lang w:val="en-GB" w:eastAsia="zh-CN"/>
              </w:rPr>
              <w:t xml:space="preserve">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772A3F" w14:paraId="2CBA63DE" w14:textId="77777777" w:rsidTr="00772A3F">
        <w:tc>
          <w:tcPr>
            <w:tcW w:w="1460" w:type="dxa"/>
            <w:vAlign w:val="center"/>
          </w:tcPr>
          <w:p w14:paraId="658B9533" w14:textId="77777777" w:rsidR="00772A3F" w:rsidRDefault="00772A3F" w:rsidP="00E511C0">
            <w:pPr>
              <w:spacing w:before="60" w:after="60"/>
              <w:rPr>
                <w:rFonts w:eastAsia="DengXian"/>
                <w:lang w:eastAsia="zh-CN"/>
              </w:rPr>
            </w:pPr>
          </w:p>
        </w:tc>
        <w:tc>
          <w:tcPr>
            <w:tcW w:w="1527" w:type="dxa"/>
          </w:tcPr>
          <w:p w14:paraId="36E7BEC3" w14:textId="77777777" w:rsidR="00772A3F" w:rsidRDefault="00772A3F" w:rsidP="00E511C0">
            <w:pPr>
              <w:spacing w:before="60" w:after="60"/>
              <w:rPr>
                <w:rFonts w:eastAsia="DengXian"/>
                <w:lang w:eastAsia="zh-CN"/>
              </w:rPr>
            </w:pPr>
          </w:p>
        </w:tc>
        <w:tc>
          <w:tcPr>
            <w:tcW w:w="6372" w:type="dxa"/>
            <w:vAlign w:val="center"/>
          </w:tcPr>
          <w:p w14:paraId="738E14A1" w14:textId="77777777" w:rsidR="00772A3F" w:rsidRDefault="00772A3F" w:rsidP="00E511C0">
            <w:pPr>
              <w:spacing w:before="60" w:after="60"/>
              <w:rPr>
                <w:rFonts w:eastAsia="DengXian"/>
                <w:lang w:eastAsia="zh-CN"/>
              </w:rPr>
            </w:pPr>
          </w:p>
        </w:tc>
      </w:tr>
      <w:tr w:rsidR="00772A3F" w14:paraId="60BA7924" w14:textId="77777777" w:rsidTr="00772A3F">
        <w:tc>
          <w:tcPr>
            <w:tcW w:w="1460" w:type="dxa"/>
            <w:vAlign w:val="center"/>
          </w:tcPr>
          <w:p w14:paraId="05960D66" w14:textId="77777777" w:rsidR="00772A3F" w:rsidRDefault="00772A3F" w:rsidP="00E511C0">
            <w:pPr>
              <w:spacing w:before="60" w:after="60"/>
              <w:rPr>
                <w:rFonts w:eastAsia="DengXian"/>
                <w:lang w:eastAsia="zh-CN"/>
              </w:rPr>
            </w:pPr>
          </w:p>
        </w:tc>
        <w:tc>
          <w:tcPr>
            <w:tcW w:w="1527" w:type="dxa"/>
          </w:tcPr>
          <w:p w14:paraId="688CBC0C" w14:textId="77777777" w:rsidR="00772A3F" w:rsidRDefault="00772A3F" w:rsidP="00E511C0">
            <w:pPr>
              <w:spacing w:before="60" w:after="60"/>
              <w:rPr>
                <w:rFonts w:eastAsia="DengXian"/>
                <w:lang w:eastAsia="zh-CN"/>
              </w:rPr>
            </w:pPr>
          </w:p>
        </w:tc>
        <w:tc>
          <w:tcPr>
            <w:tcW w:w="6372" w:type="dxa"/>
            <w:vAlign w:val="center"/>
          </w:tcPr>
          <w:p w14:paraId="7A1708D3" w14:textId="77777777" w:rsidR="00772A3F" w:rsidRDefault="00772A3F" w:rsidP="00E511C0"/>
        </w:tc>
      </w:tr>
      <w:tr w:rsidR="00772A3F" w14:paraId="38CA4FB5" w14:textId="77777777" w:rsidTr="00772A3F">
        <w:tc>
          <w:tcPr>
            <w:tcW w:w="1460" w:type="dxa"/>
            <w:vAlign w:val="center"/>
          </w:tcPr>
          <w:p w14:paraId="6CC648E5" w14:textId="77777777" w:rsidR="00772A3F" w:rsidRDefault="00772A3F" w:rsidP="00E511C0">
            <w:pPr>
              <w:spacing w:before="60" w:after="60"/>
              <w:rPr>
                <w:rFonts w:eastAsia="DengXian"/>
                <w:lang w:eastAsia="zh-CN"/>
              </w:rPr>
            </w:pPr>
          </w:p>
        </w:tc>
        <w:tc>
          <w:tcPr>
            <w:tcW w:w="1527" w:type="dxa"/>
          </w:tcPr>
          <w:p w14:paraId="0DE76BD6" w14:textId="77777777" w:rsidR="00772A3F" w:rsidRDefault="00772A3F" w:rsidP="00E511C0">
            <w:pPr>
              <w:spacing w:before="60" w:after="60"/>
              <w:rPr>
                <w:rFonts w:eastAsia="DengXian"/>
                <w:lang w:eastAsia="zh-CN"/>
              </w:rPr>
            </w:pPr>
          </w:p>
        </w:tc>
        <w:tc>
          <w:tcPr>
            <w:tcW w:w="6372" w:type="dxa"/>
            <w:vAlign w:val="center"/>
          </w:tcPr>
          <w:p w14:paraId="0220A0ED" w14:textId="77777777" w:rsidR="00772A3F" w:rsidRDefault="00772A3F" w:rsidP="00E511C0"/>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 xml:space="preserve">This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w:t>
      </w:r>
      <w:proofErr w:type="gramStart"/>
      <w:r w:rsidRPr="009D3F9C">
        <w:rPr>
          <w:i/>
          <w:iCs/>
        </w:rPr>
        <w:t>similar to</w:t>
      </w:r>
      <w:proofErr w:type="gramEnd"/>
      <w:r w:rsidRPr="009D3F9C">
        <w:rPr>
          <w:i/>
          <w:iCs/>
        </w:rPr>
        <w:t xml:space="preserve">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 xml:space="preserve">the existing UE capabilities framework can be </w:t>
      </w:r>
      <w:proofErr w:type="gramStart"/>
      <w:r w:rsidR="009D3F9C" w:rsidRPr="00C20268">
        <w:t>reused,  UE</w:t>
      </w:r>
      <w:proofErr w:type="gramEnd"/>
      <w:r w:rsidR="009D3F9C" w:rsidRPr="00C20268">
        <w:t xml:space="preserv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 xml:space="preserve">The existing UE capabilities framework can be </w:t>
      </w:r>
      <w:proofErr w:type="gramStart"/>
      <w:r w:rsidRPr="00C20268">
        <w:rPr>
          <w:b/>
          <w:bCs/>
        </w:rPr>
        <w:t>reused,  UE</w:t>
      </w:r>
      <w:proofErr w:type="gramEnd"/>
      <w:r w:rsidRPr="00C20268">
        <w:rPr>
          <w:b/>
          <w:bCs/>
        </w:rPr>
        <w:t xml:space="preserv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lastRenderedPageBreak/>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 xml:space="preserve">We think that traditional UE capability framework is </w:t>
            </w:r>
            <w:proofErr w:type="gramStart"/>
            <w:r>
              <w:rPr>
                <w:lang w:val="en-GB" w:eastAsia="zh-CN"/>
              </w:rPr>
              <w:t>sufficient</w:t>
            </w:r>
            <w:proofErr w:type="gramEnd"/>
            <w:r>
              <w:rPr>
                <w:lang w:val="en-GB" w:eastAsia="zh-CN"/>
              </w:rPr>
              <w:t>, and we see no motivation to introduce new device type concept.</w:t>
            </w:r>
          </w:p>
        </w:tc>
      </w:tr>
      <w:tr w:rsidR="009D3F9C" w14:paraId="78F42476" w14:textId="77777777" w:rsidTr="00E511C0">
        <w:tc>
          <w:tcPr>
            <w:tcW w:w="1460" w:type="dxa"/>
            <w:vAlign w:val="center"/>
          </w:tcPr>
          <w:p w14:paraId="6E8E6CE9" w14:textId="77777777" w:rsidR="009D3F9C" w:rsidRDefault="009D3F9C" w:rsidP="00E511C0">
            <w:pPr>
              <w:spacing w:before="60" w:after="60"/>
              <w:rPr>
                <w:rFonts w:eastAsia="DengXian"/>
                <w:lang w:eastAsia="zh-CN"/>
              </w:rPr>
            </w:pPr>
          </w:p>
        </w:tc>
        <w:tc>
          <w:tcPr>
            <w:tcW w:w="1527" w:type="dxa"/>
          </w:tcPr>
          <w:p w14:paraId="68F52280" w14:textId="77777777" w:rsidR="009D3F9C" w:rsidRDefault="009D3F9C" w:rsidP="00E511C0">
            <w:pPr>
              <w:spacing w:before="60" w:after="60"/>
              <w:rPr>
                <w:rFonts w:eastAsia="DengXian"/>
                <w:lang w:eastAsia="zh-CN"/>
              </w:rPr>
            </w:pPr>
          </w:p>
        </w:tc>
        <w:tc>
          <w:tcPr>
            <w:tcW w:w="6372" w:type="dxa"/>
            <w:vAlign w:val="center"/>
          </w:tcPr>
          <w:p w14:paraId="1F396C15" w14:textId="77777777" w:rsidR="009D3F9C" w:rsidRDefault="009D3F9C" w:rsidP="00E511C0">
            <w:pPr>
              <w:spacing w:before="60" w:after="60"/>
              <w:rPr>
                <w:rFonts w:eastAsia="DengXian"/>
                <w:lang w:eastAsia="zh-CN"/>
              </w:rPr>
            </w:pPr>
          </w:p>
        </w:tc>
      </w:tr>
      <w:tr w:rsidR="009D3F9C" w14:paraId="0A0A4747" w14:textId="77777777" w:rsidTr="00E511C0">
        <w:tc>
          <w:tcPr>
            <w:tcW w:w="1460" w:type="dxa"/>
            <w:vAlign w:val="center"/>
          </w:tcPr>
          <w:p w14:paraId="4927C3F8" w14:textId="77777777" w:rsidR="009D3F9C" w:rsidRDefault="009D3F9C" w:rsidP="00E511C0">
            <w:pPr>
              <w:spacing w:before="60" w:after="60"/>
              <w:rPr>
                <w:rFonts w:eastAsia="DengXian"/>
                <w:lang w:eastAsia="zh-CN"/>
              </w:rPr>
            </w:pPr>
          </w:p>
        </w:tc>
        <w:tc>
          <w:tcPr>
            <w:tcW w:w="1527" w:type="dxa"/>
          </w:tcPr>
          <w:p w14:paraId="1595D9BD" w14:textId="77777777" w:rsidR="009D3F9C" w:rsidRDefault="009D3F9C" w:rsidP="00E511C0">
            <w:pPr>
              <w:spacing w:before="60" w:after="60"/>
              <w:rPr>
                <w:rFonts w:eastAsia="DengXian"/>
                <w:lang w:eastAsia="zh-CN"/>
              </w:rPr>
            </w:pPr>
          </w:p>
        </w:tc>
        <w:tc>
          <w:tcPr>
            <w:tcW w:w="6372" w:type="dxa"/>
            <w:vAlign w:val="center"/>
          </w:tcPr>
          <w:p w14:paraId="30CED691" w14:textId="77777777" w:rsidR="009D3F9C" w:rsidRDefault="009D3F9C" w:rsidP="00E511C0"/>
        </w:tc>
      </w:tr>
      <w:tr w:rsidR="009D3F9C" w14:paraId="0A36971E" w14:textId="77777777" w:rsidTr="00E511C0">
        <w:tc>
          <w:tcPr>
            <w:tcW w:w="1460" w:type="dxa"/>
            <w:vAlign w:val="center"/>
          </w:tcPr>
          <w:p w14:paraId="475D3706" w14:textId="77777777" w:rsidR="009D3F9C" w:rsidRDefault="009D3F9C" w:rsidP="00E511C0">
            <w:pPr>
              <w:spacing w:before="60" w:after="60"/>
              <w:rPr>
                <w:rFonts w:eastAsia="DengXian"/>
                <w:lang w:eastAsia="zh-CN"/>
              </w:rPr>
            </w:pPr>
          </w:p>
        </w:tc>
        <w:tc>
          <w:tcPr>
            <w:tcW w:w="1527" w:type="dxa"/>
          </w:tcPr>
          <w:p w14:paraId="5E14BEEA" w14:textId="77777777" w:rsidR="009D3F9C" w:rsidRDefault="009D3F9C" w:rsidP="00E511C0">
            <w:pPr>
              <w:spacing w:before="60" w:after="60"/>
              <w:rPr>
                <w:rFonts w:eastAsia="DengXian"/>
                <w:lang w:eastAsia="zh-CN"/>
              </w:rPr>
            </w:pPr>
          </w:p>
        </w:tc>
        <w:tc>
          <w:tcPr>
            <w:tcW w:w="6372" w:type="dxa"/>
            <w:vAlign w:val="center"/>
          </w:tcPr>
          <w:p w14:paraId="5CECF9C3" w14:textId="77777777" w:rsidR="009D3F9C" w:rsidRDefault="009D3F9C" w:rsidP="00E511C0"/>
        </w:tc>
      </w:tr>
    </w:tbl>
    <w:p w14:paraId="483B79EE" w14:textId="51F3801F"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proofErr w:type="gramStart"/>
      <w:r w:rsidRPr="00F77475">
        <w:t>e,g</w:t>
      </w:r>
      <w:proofErr w:type="spellEnd"/>
      <w:proofErr w:type="gram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proofErr w:type="gramStart"/>
      <w:r w:rsidRPr="00C20268">
        <w:rPr>
          <w:b/>
          <w:bCs/>
        </w:rPr>
        <w:t>e,g</w:t>
      </w:r>
      <w:proofErr w:type="spellEnd"/>
      <w:proofErr w:type="gramEnd"/>
      <w:r w:rsidRPr="00C20268">
        <w:rPr>
          <w:b/>
          <w:bCs/>
        </w:rPr>
        <w:t xml:space="preserve">, differentiate them from legacy R15/16 UEs, ( number </w:t>
      </w:r>
      <w:r w:rsidRPr="00C20268">
        <w:rPr>
          <w:b/>
          <w:bCs/>
        </w:rPr>
        <w:lastRenderedPageBreak/>
        <w:t>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w:t>
            </w:r>
            <w:proofErr w:type="gramStart"/>
            <w:r w:rsidR="004F23B4">
              <w:rPr>
                <w:lang w:val="en-GB" w:eastAsia="zh-CN"/>
              </w:rPr>
              <w:t>So</w:t>
            </w:r>
            <w:proofErr w:type="gramEnd"/>
            <w:r w:rsidR="004F23B4">
              <w:rPr>
                <w:lang w:val="en-GB" w:eastAsia="zh-CN"/>
              </w:rPr>
              <w:t xml:space="preserve">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F77475" w14:paraId="42409045" w14:textId="77777777" w:rsidTr="00E511C0">
        <w:tc>
          <w:tcPr>
            <w:tcW w:w="1460" w:type="dxa"/>
            <w:vAlign w:val="center"/>
          </w:tcPr>
          <w:p w14:paraId="1933C811" w14:textId="77777777" w:rsidR="00F77475" w:rsidRDefault="00F77475" w:rsidP="00E511C0">
            <w:pPr>
              <w:spacing w:before="60" w:after="60"/>
              <w:rPr>
                <w:rFonts w:eastAsia="DengXian"/>
                <w:lang w:eastAsia="zh-CN"/>
              </w:rPr>
            </w:pPr>
          </w:p>
        </w:tc>
        <w:tc>
          <w:tcPr>
            <w:tcW w:w="1527" w:type="dxa"/>
          </w:tcPr>
          <w:p w14:paraId="728EE374" w14:textId="77777777" w:rsidR="00F77475" w:rsidRDefault="00F77475" w:rsidP="00E511C0">
            <w:pPr>
              <w:spacing w:before="60" w:after="60"/>
              <w:rPr>
                <w:rFonts w:eastAsia="DengXian"/>
                <w:lang w:eastAsia="zh-CN"/>
              </w:rPr>
            </w:pPr>
          </w:p>
        </w:tc>
        <w:tc>
          <w:tcPr>
            <w:tcW w:w="6372" w:type="dxa"/>
            <w:vAlign w:val="center"/>
          </w:tcPr>
          <w:p w14:paraId="6EB8CA94" w14:textId="77777777" w:rsidR="00F77475" w:rsidRDefault="00F77475" w:rsidP="00E511C0">
            <w:pPr>
              <w:spacing w:before="60" w:after="60"/>
              <w:rPr>
                <w:rFonts w:eastAsia="DengXian"/>
                <w:lang w:eastAsia="zh-CN"/>
              </w:rPr>
            </w:pPr>
          </w:p>
        </w:tc>
      </w:tr>
      <w:tr w:rsidR="00F77475" w14:paraId="09C64DED" w14:textId="77777777" w:rsidTr="00E511C0">
        <w:tc>
          <w:tcPr>
            <w:tcW w:w="1460" w:type="dxa"/>
            <w:vAlign w:val="center"/>
          </w:tcPr>
          <w:p w14:paraId="41EB6E53" w14:textId="77777777" w:rsidR="00F77475" w:rsidRDefault="00F77475" w:rsidP="00E511C0">
            <w:pPr>
              <w:spacing w:before="60" w:after="60"/>
              <w:rPr>
                <w:rFonts w:eastAsia="DengXian"/>
                <w:lang w:eastAsia="zh-CN"/>
              </w:rPr>
            </w:pPr>
          </w:p>
        </w:tc>
        <w:tc>
          <w:tcPr>
            <w:tcW w:w="1527" w:type="dxa"/>
          </w:tcPr>
          <w:p w14:paraId="7FF43606" w14:textId="77777777" w:rsidR="00F77475" w:rsidRDefault="00F77475" w:rsidP="00E511C0">
            <w:pPr>
              <w:spacing w:before="60" w:after="60"/>
              <w:rPr>
                <w:rFonts w:eastAsia="DengXian"/>
                <w:lang w:eastAsia="zh-CN"/>
              </w:rPr>
            </w:pPr>
          </w:p>
        </w:tc>
        <w:tc>
          <w:tcPr>
            <w:tcW w:w="6372" w:type="dxa"/>
            <w:vAlign w:val="center"/>
          </w:tcPr>
          <w:p w14:paraId="56C97625" w14:textId="77777777" w:rsidR="00F77475" w:rsidRDefault="00F77475" w:rsidP="00E511C0"/>
        </w:tc>
      </w:tr>
      <w:tr w:rsidR="00F77475" w14:paraId="5A7AAAE0" w14:textId="77777777" w:rsidTr="00E511C0">
        <w:tc>
          <w:tcPr>
            <w:tcW w:w="1460" w:type="dxa"/>
            <w:vAlign w:val="center"/>
          </w:tcPr>
          <w:p w14:paraId="17A82077" w14:textId="77777777" w:rsidR="00F77475" w:rsidRDefault="00F77475" w:rsidP="00E511C0">
            <w:pPr>
              <w:spacing w:before="60" w:after="60"/>
              <w:rPr>
                <w:rFonts w:eastAsia="DengXian"/>
                <w:lang w:eastAsia="zh-CN"/>
              </w:rPr>
            </w:pPr>
          </w:p>
        </w:tc>
        <w:tc>
          <w:tcPr>
            <w:tcW w:w="1527" w:type="dxa"/>
          </w:tcPr>
          <w:p w14:paraId="27F244E2" w14:textId="77777777" w:rsidR="00F77475" w:rsidRDefault="00F77475" w:rsidP="00E511C0">
            <w:pPr>
              <w:spacing w:before="60" w:after="60"/>
              <w:rPr>
                <w:rFonts w:eastAsia="DengXian"/>
                <w:lang w:eastAsia="zh-CN"/>
              </w:rPr>
            </w:pPr>
          </w:p>
        </w:tc>
        <w:tc>
          <w:tcPr>
            <w:tcW w:w="6372" w:type="dxa"/>
            <w:vAlign w:val="center"/>
          </w:tcPr>
          <w:p w14:paraId="144948CD" w14:textId="77777777" w:rsidR="00F77475" w:rsidRDefault="00F77475" w:rsidP="00E511C0"/>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w:t>
      </w:r>
      <w:proofErr w:type="gramStart"/>
      <w:r>
        <w:rPr>
          <w:rFonts w:ascii="Calibri" w:hAnsi="Calibri" w:cs="Calibri"/>
          <w:sz w:val="22"/>
          <w:szCs w:val="22"/>
        </w:rPr>
        <w:t xml:space="preserve">“ </w:t>
      </w:r>
      <w:r w:rsidRPr="00D72BB2">
        <w:t xml:space="preserve"> </w:t>
      </w:r>
      <w:r w:rsidRPr="00D72BB2">
        <w:rPr>
          <w:rFonts w:ascii="Calibri" w:hAnsi="Calibri" w:cs="Calibri"/>
          <w:i/>
          <w:iCs/>
          <w:sz w:val="22"/>
          <w:szCs w:val="22"/>
        </w:rPr>
        <w:t>As</w:t>
      </w:r>
      <w:proofErr w:type="gramEnd"/>
      <w:r w:rsidRPr="00D72BB2">
        <w:rPr>
          <w:rFonts w:ascii="Calibri" w:hAnsi="Calibri" w:cs="Calibri"/>
          <w:i/>
          <w:iCs/>
          <w:sz w:val="22"/>
          <w:szCs w:val="22"/>
        </w:rPr>
        <w:t xml:space="preserve">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lastRenderedPageBreak/>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w:t>
            </w:r>
            <w:proofErr w:type="gramStart"/>
            <w:r w:rsidR="00D37E24">
              <w:rPr>
                <w:lang w:val="en-GB" w:eastAsia="zh-CN"/>
              </w:rPr>
              <w:t>have to</w:t>
            </w:r>
            <w:proofErr w:type="gramEnd"/>
            <w:r w:rsidR="00D37E24">
              <w:rPr>
                <w:lang w:val="en-GB" w:eastAsia="zh-CN"/>
              </w:rPr>
              <w:t xml:space="preserve">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 xml:space="preserve">UE capability discussion </w:t>
            </w:r>
            <w:proofErr w:type="gramStart"/>
            <w:r>
              <w:rPr>
                <w:lang w:val="en-GB" w:eastAsia="zh-CN"/>
              </w:rPr>
              <w:t>are</w:t>
            </w:r>
            <w:proofErr w:type="gramEnd"/>
            <w:r>
              <w:rPr>
                <w:lang w:val="en-GB" w:eastAsia="zh-CN"/>
              </w:rPr>
              <w:t xml:space="preserve"> normally done in the late phase of the work item and we think we should follow that principle.</w:t>
            </w:r>
          </w:p>
        </w:tc>
      </w:tr>
      <w:tr w:rsidR="00D72BB2" w14:paraId="4668041D" w14:textId="77777777" w:rsidTr="00E511C0">
        <w:tc>
          <w:tcPr>
            <w:tcW w:w="1460" w:type="dxa"/>
            <w:vAlign w:val="center"/>
          </w:tcPr>
          <w:p w14:paraId="1F6DAE44" w14:textId="77777777" w:rsidR="00D72BB2" w:rsidRDefault="00D72BB2" w:rsidP="00E511C0">
            <w:pPr>
              <w:spacing w:before="60" w:after="60"/>
              <w:rPr>
                <w:rFonts w:eastAsia="DengXian"/>
                <w:lang w:eastAsia="zh-CN"/>
              </w:rPr>
            </w:pPr>
          </w:p>
        </w:tc>
        <w:tc>
          <w:tcPr>
            <w:tcW w:w="1527" w:type="dxa"/>
          </w:tcPr>
          <w:p w14:paraId="4DC33215" w14:textId="77777777" w:rsidR="00D72BB2" w:rsidRDefault="00D72BB2" w:rsidP="00E511C0">
            <w:pPr>
              <w:spacing w:before="60" w:after="60"/>
              <w:rPr>
                <w:rFonts w:eastAsia="DengXian"/>
                <w:lang w:eastAsia="zh-CN"/>
              </w:rPr>
            </w:pPr>
          </w:p>
        </w:tc>
        <w:tc>
          <w:tcPr>
            <w:tcW w:w="6372" w:type="dxa"/>
            <w:vAlign w:val="center"/>
          </w:tcPr>
          <w:p w14:paraId="54651F20" w14:textId="77777777" w:rsidR="00D72BB2" w:rsidRDefault="00D72BB2" w:rsidP="00E511C0">
            <w:pPr>
              <w:spacing w:before="60" w:after="60"/>
              <w:rPr>
                <w:rFonts w:eastAsia="DengXian"/>
                <w:lang w:eastAsia="zh-CN"/>
              </w:rPr>
            </w:pPr>
          </w:p>
        </w:tc>
      </w:tr>
      <w:tr w:rsidR="00D72BB2" w14:paraId="69E76802" w14:textId="77777777" w:rsidTr="00E511C0">
        <w:tc>
          <w:tcPr>
            <w:tcW w:w="1460" w:type="dxa"/>
            <w:vAlign w:val="center"/>
          </w:tcPr>
          <w:p w14:paraId="1F729F2F" w14:textId="77777777" w:rsidR="00D72BB2" w:rsidRDefault="00D72BB2" w:rsidP="00E511C0">
            <w:pPr>
              <w:spacing w:before="60" w:after="60"/>
              <w:rPr>
                <w:rFonts w:eastAsia="DengXian"/>
                <w:lang w:eastAsia="zh-CN"/>
              </w:rPr>
            </w:pPr>
          </w:p>
        </w:tc>
        <w:tc>
          <w:tcPr>
            <w:tcW w:w="1527" w:type="dxa"/>
          </w:tcPr>
          <w:p w14:paraId="0B518EF7" w14:textId="77777777" w:rsidR="00D72BB2" w:rsidRDefault="00D72BB2" w:rsidP="00E511C0">
            <w:pPr>
              <w:spacing w:before="60" w:after="60"/>
              <w:rPr>
                <w:rFonts w:eastAsia="DengXian"/>
                <w:lang w:eastAsia="zh-CN"/>
              </w:rPr>
            </w:pPr>
          </w:p>
        </w:tc>
        <w:tc>
          <w:tcPr>
            <w:tcW w:w="6372" w:type="dxa"/>
            <w:vAlign w:val="center"/>
          </w:tcPr>
          <w:p w14:paraId="52E658BF" w14:textId="77777777" w:rsidR="00D72BB2" w:rsidRDefault="00D72BB2" w:rsidP="00E511C0"/>
        </w:tc>
      </w:tr>
      <w:tr w:rsidR="00D72BB2" w14:paraId="39D45A7B" w14:textId="77777777" w:rsidTr="00E511C0">
        <w:tc>
          <w:tcPr>
            <w:tcW w:w="1460" w:type="dxa"/>
            <w:vAlign w:val="center"/>
          </w:tcPr>
          <w:p w14:paraId="6D8DFFA6" w14:textId="77777777" w:rsidR="00D72BB2" w:rsidRDefault="00D72BB2" w:rsidP="00E511C0">
            <w:pPr>
              <w:spacing w:before="60" w:after="60"/>
              <w:rPr>
                <w:rFonts w:eastAsia="DengXian"/>
                <w:lang w:eastAsia="zh-CN"/>
              </w:rPr>
            </w:pPr>
          </w:p>
        </w:tc>
        <w:tc>
          <w:tcPr>
            <w:tcW w:w="1527" w:type="dxa"/>
          </w:tcPr>
          <w:p w14:paraId="7B9564DC" w14:textId="77777777" w:rsidR="00D72BB2" w:rsidRDefault="00D72BB2" w:rsidP="00E511C0">
            <w:pPr>
              <w:spacing w:before="60" w:after="60"/>
              <w:rPr>
                <w:rFonts w:eastAsia="DengXian"/>
                <w:lang w:eastAsia="zh-CN"/>
              </w:rPr>
            </w:pPr>
          </w:p>
        </w:tc>
        <w:tc>
          <w:tcPr>
            <w:tcW w:w="6372" w:type="dxa"/>
            <w:vAlign w:val="center"/>
          </w:tcPr>
          <w:p w14:paraId="2D4B38F2" w14:textId="77777777" w:rsidR="00D72BB2" w:rsidRDefault="00D72BB2" w:rsidP="00E511C0"/>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proofErr w:type="gramStart"/>
            <w:r w:rsidR="009F2E3A">
              <w:rPr>
                <w:lang w:val="en-GB" w:eastAsia="zh-CN"/>
              </w:rPr>
              <w:t>So</w:t>
            </w:r>
            <w:proofErr w:type="gramEnd"/>
            <w:r w:rsidR="009F2E3A">
              <w:rPr>
                <w:lang w:val="en-GB" w:eastAsia="zh-CN"/>
              </w:rPr>
              <w:t xml:space="preserve">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 xml:space="preserve">We are not convinced that device type needs to be signalled in addition to traditional </w:t>
            </w:r>
            <w:r>
              <w:rPr>
                <w:lang w:val="en-GB" w:eastAsia="zh-CN"/>
              </w:rPr>
              <w:t>capabilities</w:t>
            </w:r>
            <w:r>
              <w:rPr>
                <w:lang w:val="en-GB" w:eastAsia="zh-CN"/>
              </w:rPr>
              <w:t xml:space="preserve">. It should be </w:t>
            </w:r>
            <w:proofErr w:type="gramStart"/>
            <w:r>
              <w:rPr>
                <w:lang w:val="en-GB" w:eastAsia="zh-CN"/>
              </w:rPr>
              <w:t>sufficient</w:t>
            </w:r>
            <w:proofErr w:type="gramEnd"/>
            <w:r>
              <w:rPr>
                <w:lang w:val="en-GB" w:eastAsia="zh-CN"/>
              </w:rPr>
              <w:t xml:space="preserve"> that the network is aware of supported features by the UE.</w:t>
            </w:r>
          </w:p>
        </w:tc>
      </w:tr>
      <w:tr w:rsidR="00AD1EAB" w14:paraId="0F601DCE" w14:textId="77777777" w:rsidTr="00E511C0">
        <w:tc>
          <w:tcPr>
            <w:tcW w:w="1460" w:type="dxa"/>
            <w:vAlign w:val="center"/>
          </w:tcPr>
          <w:p w14:paraId="5D918422" w14:textId="77777777" w:rsidR="00AD1EAB" w:rsidRDefault="00AD1EAB" w:rsidP="00E511C0">
            <w:pPr>
              <w:spacing w:before="60" w:after="60"/>
              <w:rPr>
                <w:rFonts w:eastAsia="DengXian"/>
                <w:lang w:eastAsia="zh-CN"/>
              </w:rPr>
            </w:pPr>
          </w:p>
        </w:tc>
        <w:tc>
          <w:tcPr>
            <w:tcW w:w="1527" w:type="dxa"/>
          </w:tcPr>
          <w:p w14:paraId="32870776" w14:textId="77777777" w:rsidR="00AD1EAB" w:rsidRDefault="00AD1EAB" w:rsidP="00E511C0">
            <w:pPr>
              <w:spacing w:before="60" w:after="60"/>
              <w:rPr>
                <w:rFonts w:eastAsia="DengXian"/>
                <w:lang w:eastAsia="zh-CN"/>
              </w:rPr>
            </w:pPr>
          </w:p>
        </w:tc>
        <w:tc>
          <w:tcPr>
            <w:tcW w:w="6372" w:type="dxa"/>
            <w:vAlign w:val="center"/>
          </w:tcPr>
          <w:p w14:paraId="0135FE0E" w14:textId="77777777" w:rsidR="00AD1EAB" w:rsidRDefault="00AD1EAB" w:rsidP="00E511C0">
            <w:pPr>
              <w:spacing w:before="60" w:after="60"/>
              <w:rPr>
                <w:rFonts w:eastAsia="DengXian"/>
                <w:lang w:eastAsia="zh-CN"/>
              </w:rPr>
            </w:pPr>
          </w:p>
        </w:tc>
      </w:tr>
      <w:tr w:rsidR="00AD1EAB" w14:paraId="70B665A1" w14:textId="77777777" w:rsidTr="00E511C0">
        <w:tc>
          <w:tcPr>
            <w:tcW w:w="1460" w:type="dxa"/>
            <w:vAlign w:val="center"/>
          </w:tcPr>
          <w:p w14:paraId="75641C95" w14:textId="77777777" w:rsidR="00AD1EAB" w:rsidRDefault="00AD1EAB" w:rsidP="00E511C0">
            <w:pPr>
              <w:spacing w:before="60" w:after="60"/>
              <w:rPr>
                <w:rFonts w:eastAsia="DengXian"/>
                <w:lang w:eastAsia="zh-CN"/>
              </w:rPr>
            </w:pPr>
          </w:p>
        </w:tc>
        <w:tc>
          <w:tcPr>
            <w:tcW w:w="1527" w:type="dxa"/>
          </w:tcPr>
          <w:p w14:paraId="1CA9870A" w14:textId="77777777" w:rsidR="00AD1EAB" w:rsidRDefault="00AD1EAB" w:rsidP="00E511C0">
            <w:pPr>
              <w:spacing w:before="60" w:after="60"/>
              <w:rPr>
                <w:rFonts w:eastAsia="DengXian"/>
                <w:lang w:eastAsia="zh-CN"/>
              </w:rPr>
            </w:pPr>
          </w:p>
        </w:tc>
        <w:tc>
          <w:tcPr>
            <w:tcW w:w="6372" w:type="dxa"/>
            <w:vAlign w:val="center"/>
          </w:tcPr>
          <w:p w14:paraId="2EAE5317" w14:textId="77777777" w:rsidR="00AD1EAB" w:rsidRDefault="00AD1EAB" w:rsidP="00E511C0"/>
        </w:tc>
      </w:tr>
      <w:tr w:rsidR="00AD1EAB" w14:paraId="7B6F9C9E" w14:textId="77777777" w:rsidTr="00E511C0">
        <w:tc>
          <w:tcPr>
            <w:tcW w:w="1460" w:type="dxa"/>
            <w:vAlign w:val="center"/>
          </w:tcPr>
          <w:p w14:paraId="2065CE3F" w14:textId="77777777" w:rsidR="00AD1EAB" w:rsidRDefault="00AD1EAB" w:rsidP="00E511C0">
            <w:pPr>
              <w:spacing w:before="60" w:after="60"/>
              <w:rPr>
                <w:rFonts w:eastAsia="DengXian"/>
                <w:lang w:eastAsia="zh-CN"/>
              </w:rPr>
            </w:pPr>
          </w:p>
        </w:tc>
        <w:tc>
          <w:tcPr>
            <w:tcW w:w="1527" w:type="dxa"/>
          </w:tcPr>
          <w:p w14:paraId="7CA60AFE" w14:textId="77777777" w:rsidR="00AD1EAB" w:rsidRDefault="00AD1EAB" w:rsidP="00E511C0">
            <w:pPr>
              <w:spacing w:before="60" w:after="60"/>
              <w:rPr>
                <w:rFonts w:eastAsia="DengXian"/>
                <w:lang w:eastAsia="zh-CN"/>
              </w:rPr>
            </w:pPr>
          </w:p>
        </w:tc>
        <w:tc>
          <w:tcPr>
            <w:tcW w:w="6372" w:type="dxa"/>
            <w:vAlign w:val="center"/>
          </w:tcPr>
          <w:p w14:paraId="0900B6C0" w14:textId="77777777" w:rsidR="00AD1EAB" w:rsidRDefault="00AD1EAB" w:rsidP="00E511C0"/>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Heading2"/>
        <w:ind w:left="576"/>
        <w:rPr>
          <w:rStyle w:val="Strong"/>
        </w:rPr>
      </w:pPr>
      <w:r>
        <w:rPr>
          <w:rStyle w:val="Strong"/>
        </w:rPr>
        <w:lastRenderedPageBreak/>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proofErr w:type="gramStart"/>
      <w:r w:rsidRPr="000B509E">
        <w:rPr>
          <w:i/>
          <w:iCs/>
          <w:lang w:val="en-GB"/>
        </w:rPr>
        <w:t>.</w:t>
      </w:r>
      <w:r w:rsidRPr="000B509E">
        <w:rPr>
          <w:lang w:val="en-GB"/>
        </w:rPr>
        <w:t xml:space="preserve"> </w:t>
      </w:r>
      <w:r>
        <w:rPr>
          <w:lang w:val="en-GB"/>
        </w:rPr>
        <w:t>”</w:t>
      </w:r>
      <w:proofErr w:type="gramEnd"/>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w:t>
      </w:r>
      <w:proofErr w:type="gramStart"/>
      <w:r w:rsidRPr="00D2259E">
        <w:rPr>
          <w:b/>
          <w:bCs/>
        </w:rPr>
        <w:t>etc.</w:t>
      </w:r>
      <w:r w:rsidR="00170348">
        <w:rPr>
          <w:b/>
          <w:bCs/>
        </w:rPr>
        <w:t>.</w:t>
      </w:r>
      <w:proofErr w:type="gramEnd"/>
      <w:r w:rsidR="00170348">
        <w:rPr>
          <w:b/>
          <w:bCs/>
        </w:rPr>
        <w:t xml:space="preserve">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w:t>
            </w:r>
            <w:proofErr w:type="gramStart"/>
            <w:r>
              <w:rPr>
                <w:lang w:val="en-GB" w:eastAsia="zh-CN"/>
              </w:rPr>
              <w:t>are allowed to</w:t>
            </w:r>
            <w:proofErr w:type="gramEnd"/>
            <w:r>
              <w:rPr>
                <w:lang w:val="en-GB" w:eastAsia="zh-CN"/>
              </w:rPr>
              <w:t xml:space="preserve"> indicate the support for REDCAP functionality. </w:t>
            </w:r>
          </w:p>
        </w:tc>
      </w:tr>
      <w:tr w:rsidR="00D2259E" w14:paraId="53F77CEB" w14:textId="77777777" w:rsidTr="00E511C0">
        <w:tc>
          <w:tcPr>
            <w:tcW w:w="1460" w:type="dxa"/>
            <w:vAlign w:val="center"/>
          </w:tcPr>
          <w:p w14:paraId="7649C5B0" w14:textId="77777777" w:rsidR="00D2259E" w:rsidRDefault="00D2259E" w:rsidP="00E511C0">
            <w:pPr>
              <w:spacing w:before="60" w:after="60"/>
              <w:rPr>
                <w:rFonts w:eastAsia="DengXian"/>
                <w:lang w:eastAsia="zh-CN"/>
              </w:rPr>
            </w:pPr>
          </w:p>
        </w:tc>
        <w:tc>
          <w:tcPr>
            <w:tcW w:w="1527" w:type="dxa"/>
          </w:tcPr>
          <w:p w14:paraId="0731DFFC" w14:textId="77777777" w:rsidR="00D2259E" w:rsidRDefault="00D2259E" w:rsidP="00E511C0">
            <w:pPr>
              <w:spacing w:before="60" w:after="60"/>
              <w:rPr>
                <w:rFonts w:eastAsia="DengXian"/>
                <w:lang w:eastAsia="zh-CN"/>
              </w:rPr>
            </w:pPr>
          </w:p>
        </w:tc>
        <w:tc>
          <w:tcPr>
            <w:tcW w:w="6372" w:type="dxa"/>
            <w:vAlign w:val="center"/>
          </w:tcPr>
          <w:p w14:paraId="1F6A8185" w14:textId="77777777" w:rsidR="00D2259E" w:rsidRDefault="00D2259E" w:rsidP="00E511C0">
            <w:pPr>
              <w:spacing w:before="60" w:after="60"/>
              <w:rPr>
                <w:rFonts w:eastAsia="DengXian"/>
                <w:lang w:eastAsia="zh-CN"/>
              </w:rPr>
            </w:pPr>
          </w:p>
        </w:tc>
      </w:tr>
      <w:tr w:rsidR="00D2259E" w14:paraId="62917734" w14:textId="77777777" w:rsidTr="00E511C0">
        <w:tc>
          <w:tcPr>
            <w:tcW w:w="1460" w:type="dxa"/>
            <w:vAlign w:val="center"/>
          </w:tcPr>
          <w:p w14:paraId="588026A6" w14:textId="77777777" w:rsidR="00D2259E" w:rsidRDefault="00D2259E" w:rsidP="00E511C0">
            <w:pPr>
              <w:spacing w:before="60" w:after="60"/>
              <w:rPr>
                <w:rFonts w:eastAsia="DengXian"/>
                <w:lang w:eastAsia="zh-CN"/>
              </w:rPr>
            </w:pPr>
          </w:p>
        </w:tc>
        <w:tc>
          <w:tcPr>
            <w:tcW w:w="1527" w:type="dxa"/>
          </w:tcPr>
          <w:p w14:paraId="4757A1FE" w14:textId="77777777" w:rsidR="00D2259E" w:rsidRDefault="00D2259E" w:rsidP="00E511C0">
            <w:pPr>
              <w:spacing w:before="60" w:after="60"/>
              <w:rPr>
                <w:rFonts w:eastAsia="DengXian"/>
                <w:lang w:eastAsia="zh-CN"/>
              </w:rPr>
            </w:pPr>
          </w:p>
        </w:tc>
        <w:tc>
          <w:tcPr>
            <w:tcW w:w="6372" w:type="dxa"/>
            <w:vAlign w:val="center"/>
          </w:tcPr>
          <w:p w14:paraId="07EE7880" w14:textId="77777777" w:rsidR="00D2259E" w:rsidRDefault="00D2259E" w:rsidP="00E511C0"/>
        </w:tc>
      </w:tr>
      <w:tr w:rsidR="00D2259E" w14:paraId="582D64A6" w14:textId="77777777" w:rsidTr="00E511C0">
        <w:tc>
          <w:tcPr>
            <w:tcW w:w="1460" w:type="dxa"/>
            <w:vAlign w:val="center"/>
          </w:tcPr>
          <w:p w14:paraId="0196E248" w14:textId="77777777" w:rsidR="00D2259E" w:rsidRDefault="00D2259E" w:rsidP="00E511C0">
            <w:pPr>
              <w:spacing w:before="60" w:after="60"/>
              <w:rPr>
                <w:rFonts w:eastAsia="DengXian"/>
                <w:lang w:eastAsia="zh-CN"/>
              </w:rPr>
            </w:pPr>
          </w:p>
        </w:tc>
        <w:tc>
          <w:tcPr>
            <w:tcW w:w="1527" w:type="dxa"/>
          </w:tcPr>
          <w:p w14:paraId="14739636" w14:textId="77777777" w:rsidR="00D2259E" w:rsidRDefault="00D2259E" w:rsidP="00E511C0">
            <w:pPr>
              <w:spacing w:before="60" w:after="60"/>
              <w:rPr>
                <w:rFonts w:eastAsia="DengXian"/>
                <w:lang w:eastAsia="zh-CN"/>
              </w:rPr>
            </w:pPr>
          </w:p>
        </w:tc>
        <w:tc>
          <w:tcPr>
            <w:tcW w:w="6372" w:type="dxa"/>
            <w:vAlign w:val="center"/>
          </w:tcPr>
          <w:p w14:paraId="315655FC" w14:textId="77777777" w:rsidR="00D2259E" w:rsidRDefault="00D2259E" w:rsidP="00E511C0"/>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lastRenderedPageBreak/>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w:t>
      </w:r>
      <w:proofErr w:type="gramStart"/>
      <w:r w:rsidRPr="00D2259E">
        <w:rPr>
          <w:lang w:val="en-GB"/>
        </w:rPr>
        <w:t>. ”</w:t>
      </w:r>
      <w:proofErr w:type="gramEnd"/>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 xml:space="preserve">Option 1 alone is not </w:t>
            </w:r>
            <w:proofErr w:type="gramStart"/>
            <w:r w:rsidR="00261345">
              <w:rPr>
                <w:lang w:val="en-GB" w:eastAsia="zh-CN"/>
              </w:rPr>
              <w:t>sufficient</w:t>
            </w:r>
            <w:proofErr w:type="gramEnd"/>
            <w:r w:rsidR="00261345">
              <w:rPr>
                <w:lang w:val="en-GB" w:eastAsia="zh-CN"/>
              </w:rPr>
              <w: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w:t>
            </w:r>
            <w:proofErr w:type="gramStart"/>
            <w:r w:rsidR="00B54981">
              <w:rPr>
                <w:lang w:val="en-GB" w:eastAsia="zh-CN"/>
              </w:rPr>
              <w:t>has to</w:t>
            </w:r>
            <w:proofErr w:type="gramEnd"/>
            <w:r w:rsidR="00B54981">
              <w:rPr>
                <w:lang w:val="en-GB" w:eastAsia="zh-CN"/>
              </w:rPr>
              <w:t xml:space="preserve">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w:t>
            </w:r>
            <w:proofErr w:type="gramStart"/>
            <w:r>
              <w:rPr>
                <w:lang w:val="en-GB" w:eastAsia="zh-CN"/>
              </w:rPr>
              <w:t>However</w:t>
            </w:r>
            <w:proofErr w:type="gramEnd"/>
            <w:r>
              <w:rPr>
                <w:lang w:val="en-GB" w:eastAsia="zh-CN"/>
              </w:rPr>
              <w:t xml:space="preserve"> such discussion can take place in the work item phase. </w:t>
            </w:r>
          </w:p>
        </w:tc>
      </w:tr>
      <w:tr w:rsidR="00170348" w14:paraId="1F3725F7" w14:textId="77777777" w:rsidTr="00551D62">
        <w:tc>
          <w:tcPr>
            <w:tcW w:w="1460" w:type="dxa"/>
            <w:vAlign w:val="center"/>
          </w:tcPr>
          <w:p w14:paraId="1E8962D2" w14:textId="77777777" w:rsidR="00170348" w:rsidRDefault="00170348" w:rsidP="00E511C0">
            <w:pPr>
              <w:spacing w:before="60" w:after="60"/>
              <w:rPr>
                <w:rFonts w:eastAsia="DengXian"/>
                <w:lang w:eastAsia="zh-CN"/>
              </w:rPr>
            </w:pPr>
            <w:bookmarkStart w:id="2" w:name="_GoBack"/>
            <w:bookmarkEnd w:id="2"/>
          </w:p>
        </w:tc>
        <w:tc>
          <w:tcPr>
            <w:tcW w:w="7877" w:type="dxa"/>
            <w:gridSpan w:val="2"/>
            <w:vAlign w:val="center"/>
          </w:tcPr>
          <w:p w14:paraId="1076235B" w14:textId="77777777" w:rsidR="00170348" w:rsidRDefault="00170348" w:rsidP="00E511C0">
            <w:pPr>
              <w:spacing w:before="60" w:after="60"/>
              <w:rPr>
                <w:rFonts w:eastAsia="DengXian"/>
                <w:lang w:eastAsia="zh-CN"/>
              </w:rPr>
            </w:pPr>
          </w:p>
        </w:tc>
      </w:tr>
      <w:tr w:rsidR="00170348" w14:paraId="012ABCD8" w14:textId="77777777" w:rsidTr="00551D62">
        <w:tc>
          <w:tcPr>
            <w:tcW w:w="1460" w:type="dxa"/>
            <w:vAlign w:val="center"/>
          </w:tcPr>
          <w:p w14:paraId="21B82849" w14:textId="77777777" w:rsidR="00170348" w:rsidRDefault="00170348" w:rsidP="00E511C0">
            <w:pPr>
              <w:spacing w:before="60" w:after="60"/>
              <w:rPr>
                <w:rFonts w:eastAsia="DengXian"/>
                <w:lang w:eastAsia="zh-CN"/>
              </w:rPr>
            </w:pPr>
          </w:p>
        </w:tc>
        <w:tc>
          <w:tcPr>
            <w:tcW w:w="7877" w:type="dxa"/>
            <w:gridSpan w:val="2"/>
            <w:vAlign w:val="center"/>
          </w:tcPr>
          <w:p w14:paraId="3BECA961" w14:textId="77777777" w:rsidR="00170348" w:rsidRDefault="00170348" w:rsidP="00E511C0"/>
        </w:tc>
      </w:tr>
      <w:tr w:rsidR="00170348" w14:paraId="56BB4DE4" w14:textId="77777777" w:rsidTr="00551D62">
        <w:tc>
          <w:tcPr>
            <w:tcW w:w="1460" w:type="dxa"/>
            <w:vAlign w:val="center"/>
          </w:tcPr>
          <w:p w14:paraId="5F9B4C56" w14:textId="77777777" w:rsidR="00170348" w:rsidRDefault="00170348" w:rsidP="00E511C0">
            <w:pPr>
              <w:spacing w:before="60" w:after="60"/>
              <w:rPr>
                <w:rFonts w:eastAsia="DengXian"/>
                <w:lang w:eastAsia="zh-CN"/>
              </w:rPr>
            </w:pPr>
          </w:p>
        </w:tc>
        <w:tc>
          <w:tcPr>
            <w:tcW w:w="7877" w:type="dxa"/>
            <w:gridSpan w:val="2"/>
            <w:vAlign w:val="center"/>
          </w:tcPr>
          <w:p w14:paraId="3217D10A" w14:textId="77777777" w:rsidR="00170348" w:rsidRDefault="00170348" w:rsidP="00E511C0"/>
        </w:tc>
      </w:tr>
    </w:tbl>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8E28A" w14:textId="77777777" w:rsidR="003E48E6" w:rsidRDefault="003E48E6" w:rsidP="000830F2">
      <w:pPr>
        <w:spacing w:after="0"/>
      </w:pPr>
      <w:r>
        <w:separator/>
      </w:r>
    </w:p>
  </w:endnote>
  <w:endnote w:type="continuationSeparator" w:id="0">
    <w:p w14:paraId="7B1608D3" w14:textId="77777777" w:rsidR="003E48E6" w:rsidRDefault="003E48E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B4197F" w:rsidRDefault="00B4197F">
    <w:pPr>
      <w:pStyle w:val="Footer"/>
    </w:pPr>
    <w:r>
      <w:rPr>
        <w:noProof/>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0998" w14:textId="77777777" w:rsidR="003E48E6" w:rsidRDefault="003E48E6" w:rsidP="000830F2">
      <w:pPr>
        <w:spacing w:after="0"/>
      </w:pPr>
      <w:r>
        <w:separator/>
      </w:r>
    </w:p>
  </w:footnote>
  <w:footnote w:type="continuationSeparator" w:id="0">
    <w:p w14:paraId="22C56A4D" w14:textId="77777777" w:rsidR="003E48E6" w:rsidRDefault="003E48E6"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14"/>
  </w:num>
  <w:num w:numId="3">
    <w:abstractNumId w:val="11"/>
  </w:num>
  <w:num w:numId="4">
    <w:abstractNumId w:val="25"/>
  </w:num>
  <w:num w:numId="5">
    <w:abstractNumId w:val="3"/>
  </w:num>
  <w:num w:numId="6">
    <w:abstractNumId w:val="0"/>
  </w:num>
  <w:num w:numId="7">
    <w:abstractNumId w:val="2"/>
  </w:num>
  <w:num w:numId="8">
    <w:abstractNumId w:val="17"/>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0"/>
  </w:num>
  <w:num w:numId="14">
    <w:abstractNumId w:val="8"/>
  </w:num>
  <w:num w:numId="15">
    <w:abstractNumId w:val="5"/>
  </w:num>
  <w:num w:numId="16">
    <w:abstractNumId w:val="24"/>
  </w:num>
  <w:num w:numId="17">
    <w:abstractNumId w:val="4"/>
  </w:num>
  <w:num w:numId="18">
    <w:abstractNumId w:val="7"/>
  </w:num>
  <w:num w:numId="19">
    <w:abstractNumId w:val="15"/>
  </w:num>
  <w:num w:numId="20">
    <w:abstractNumId w:val="6"/>
  </w:num>
  <w:num w:numId="21">
    <w:abstractNumId w:val="21"/>
  </w:num>
  <w:num w:numId="22">
    <w:abstractNumId w:val="22"/>
  </w:num>
  <w:num w:numId="23">
    <w:abstractNumId w:val="19"/>
  </w:num>
  <w:num w:numId="24">
    <w:abstractNumId w:val="12"/>
  </w:num>
  <w:num w:numId="25">
    <w:abstractNumId w:val="13"/>
  </w:num>
  <w:num w:numId="26">
    <w:abstractNumId w:val="1"/>
  </w:num>
  <w:num w:numId="27">
    <w:abstractNumId w:val="9"/>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1072"/>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80771"/>
    <w:rsid w:val="003822E5"/>
    <w:rsid w:val="00382DAC"/>
    <w:rsid w:val="00383E67"/>
    <w:rsid w:val="00384115"/>
    <w:rsid w:val="003849F0"/>
    <w:rsid w:val="00385503"/>
    <w:rsid w:val="00385BBD"/>
    <w:rsid w:val="00386617"/>
    <w:rsid w:val="00386B5A"/>
    <w:rsid w:val="0038714C"/>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8E6"/>
    <w:rsid w:val="003E4EAC"/>
    <w:rsid w:val="003E565C"/>
    <w:rsid w:val="003E625E"/>
    <w:rsid w:val="003E73F7"/>
    <w:rsid w:val="003F0E4E"/>
    <w:rsid w:val="003F12CB"/>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5D62"/>
    <w:rsid w:val="006772CC"/>
    <w:rsid w:val="006817A3"/>
    <w:rsid w:val="006821F4"/>
    <w:rsid w:val="00683B4B"/>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B0E53"/>
    <w:rsid w:val="006B12CB"/>
    <w:rsid w:val="006B1FB7"/>
    <w:rsid w:val="006B32B5"/>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54A7"/>
    <w:rsid w:val="008C5BB4"/>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E5B"/>
    <w:rsid w:val="00AD1EA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C1D"/>
    <w:rsid w:val="00D0215B"/>
    <w:rsid w:val="00D0357D"/>
    <w:rsid w:val="00D03616"/>
    <w:rsid w:val="00D0386A"/>
    <w:rsid w:val="00D075EA"/>
    <w:rsid w:val="00D10035"/>
    <w:rsid w:val="00D10BE8"/>
    <w:rsid w:val="00D119B9"/>
    <w:rsid w:val="00D135A6"/>
    <w:rsid w:val="00D14085"/>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61A33"/>
    <w:rsid w:val="00D62175"/>
    <w:rsid w:val="00D62BD2"/>
    <w:rsid w:val="00D62F10"/>
    <w:rsid w:val="00D6408D"/>
    <w:rsid w:val="00D64E96"/>
    <w:rsid w:val="00D6578E"/>
    <w:rsid w:val="00D658DF"/>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mail@address.co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Props1.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2.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4.xml><?xml version="1.0" encoding="utf-8"?>
<ds:datastoreItem xmlns:ds="http://schemas.openxmlformats.org/officeDocument/2006/customXml" ds:itemID="{F37F55E1-68B6-4276-9164-B13AEAD0FC78}">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71c5aaf6-e6ce-465b-b873-5148d2a4c105"/>
    <ds:schemaRef ds:uri="28d22441-8343-43f8-ac6d-b59b0fa8fca6"/>
    <ds:schemaRef ds:uri="http://schemas.openxmlformats.org/package/2006/metadata/core-properties"/>
    <ds:schemaRef ds:uri="55ae6c15-9962-46ae-a768-8deca3649a6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1948</Words>
  <Characters>15781</Characters>
  <Application>Microsoft Office Word</Application>
  <DocSecurity>0</DocSecurity>
  <Lines>131</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17694</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Jussi Koskinen</cp:lastModifiedBy>
  <cp:revision>9</cp:revision>
  <dcterms:created xsi:type="dcterms:W3CDTF">2020-08-20T07:49:00Z</dcterms:created>
  <dcterms:modified xsi:type="dcterms:W3CDTF">2020-08-20T08:04:00Z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