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E7ECB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67C31194" w14:textId="77777777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418640D1" w14:textId="77777777" w:rsidR="001E41F3" w:rsidRDefault="001E41F3">
      <w:pPr>
        <w:rPr>
          <w:noProof/>
          <w:lang w:eastAsia="ko-KR"/>
        </w:rPr>
      </w:pPr>
    </w:p>
    <w:p w14:paraId="56717AE6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宋体" w:hint="eastAsia"/>
          <w:b/>
          <w:noProof/>
          <w:lang w:eastAsia="zh-CN"/>
        </w:rPr>
        <w:t>6.15</w:t>
      </w:r>
    </w:p>
    <w:p w14:paraId="5A84B5C0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14:paraId="303D6BA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14:paraId="3F58BF6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AB31640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69748F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0FA96D97" w14:textId="77777777" w:rsidR="00F64218" w:rsidRDefault="00F64218" w:rsidP="00F64218">
      <w:pPr>
        <w:pStyle w:val="EmailDiscussion"/>
      </w:pPr>
      <w:r>
        <w:t>[AT111-e][036][NR-R4] CSIRS L3 and RF FR1 (CATT)</w:t>
      </w:r>
    </w:p>
    <w:p w14:paraId="71DDF2F3" w14:textId="77777777" w:rsidR="00F64218" w:rsidRDefault="00F64218" w:rsidP="00F64218">
      <w:pPr>
        <w:pStyle w:val="EmailDiscussion2"/>
      </w:pPr>
      <w:r>
        <w:tab/>
        <w:t>Scope: Treat R2-2007001, R2-2007002, R2-2007065</w:t>
      </w:r>
    </w:p>
    <w:p w14:paraId="6ABE3DD9" w14:textId="77777777"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14:paraId="1F57AB7D" w14:textId="77777777"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14:paraId="015AA558" w14:textId="77777777"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D85C6A9" w14:textId="77777777"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602302E2" w14:textId="77777777" w:rsidR="001B273C" w:rsidRPr="00621DC0" w:rsidRDefault="001B273C" w:rsidP="00A5303D">
      <w:pPr>
        <w:rPr>
          <w:rFonts w:eastAsia="宋体"/>
          <w:lang w:eastAsia="zh-CN"/>
        </w:rPr>
      </w:pPr>
    </w:p>
    <w:p w14:paraId="3A327400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3C9908B4" w14:textId="77777777"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14:paraId="55EFC006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69A68FD4" w14:textId="77777777"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5E89634" w14:textId="77777777" w:rsidR="00F959F2" w:rsidRPr="00F959F2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R2-2007001‎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36D708BB" w14:textId="77777777" w:rsidR="00E22E25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R2-2007002‎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7276BE7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14:paraId="507658A3" w14:textId="77777777"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>Table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C7217E" w14:paraId="5CD0062A" w14:textId="77777777" w:rsidTr="000770C1">
        <w:tc>
          <w:tcPr>
            <w:tcW w:w="1247" w:type="dxa"/>
          </w:tcPr>
          <w:p w14:paraId="67334B0A" w14:textId="77777777"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35D2B911" w14:textId="77777777"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7012935F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13AC8752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14:paraId="6A66DBE1" w14:textId="77777777" w:rsidTr="000770C1">
        <w:tc>
          <w:tcPr>
            <w:tcW w:w="1247" w:type="dxa"/>
          </w:tcPr>
          <w:p w14:paraId="33896DFF" w14:textId="77777777"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3A4DA954" w14:textId="77777777" w:rsidR="00C7217E" w:rsidRPr="00171B97" w:rsidRDefault="00171B97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6515" w:type="dxa"/>
          </w:tcPr>
          <w:p w14:paraId="5065BF40" w14:textId="77777777" w:rsidR="00C7217E" w:rsidRPr="00171B97" w:rsidRDefault="00171B97" w:rsidP="004D5DA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support the CRs.</w:t>
            </w:r>
          </w:p>
        </w:tc>
      </w:tr>
      <w:tr w:rsidR="00C7217E" w14:paraId="455434DA" w14:textId="77777777" w:rsidTr="000770C1">
        <w:tc>
          <w:tcPr>
            <w:tcW w:w="1247" w:type="dxa"/>
          </w:tcPr>
          <w:p w14:paraId="070E3A95" w14:textId="2E7F40D3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47EA1290" w14:textId="4F06DB27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9D6ED22" w14:textId="62B8081A" w:rsidR="00C7217E" w:rsidRDefault="0048602E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also support the CRs</w:t>
            </w:r>
          </w:p>
        </w:tc>
      </w:tr>
      <w:tr w:rsidR="00C7217E" w14:paraId="09B23A12" w14:textId="77777777" w:rsidTr="000770C1">
        <w:tc>
          <w:tcPr>
            <w:tcW w:w="1247" w:type="dxa"/>
          </w:tcPr>
          <w:p w14:paraId="4A7C60A4" w14:textId="2AB3F103" w:rsidR="00C7217E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 w:rsidR="00AE6430"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20945E6E" w14:textId="530CC966" w:rsidR="00C7217E" w:rsidRDefault="00F22F1F" w:rsidP="00F22F1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 w:rsidR="005B2B35">
              <w:rPr>
                <w:lang w:eastAsia="ko-KR"/>
              </w:rPr>
              <w:t>(</w:t>
            </w:r>
            <w:r>
              <w:rPr>
                <w:lang w:eastAsia="ko-KR"/>
              </w:rPr>
              <w:t>proponent)</w:t>
            </w:r>
          </w:p>
        </w:tc>
        <w:tc>
          <w:tcPr>
            <w:tcW w:w="6515" w:type="dxa"/>
          </w:tcPr>
          <w:p w14:paraId="76F7562F" w14:textId="296B730F" w:rsidR="00C7217E" w:rsidRDefault="00C7217E" w:rsidP="00F22F1F">
            <w:pPr>
              <w:pStyle w:val="TAL"/>
              <w:rPr>
                <w:lang w:eastAsia="ko-KR"/>
              </w:rPr>
            </w:pPr>
          </w:p>
        </w:tc>
      </w:tr>
      <w:tr w:rsidR="00C7217E" w14:paraId="7932EAC1" w14:textId="77777777" w:rsidTr="000770C1">
        <w:tc>
          <w:tcPr>
            <w:tcW w:w="1247" w:type="dxa"/>
          </w:tcPr>
          <w:p w14:paraId="156A74B9" w14:textId="685F889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Vivo(Chenli)</w:t>
            </w:r>
          </w:p>
        </w:tc>
        <w:tc>
          <w:tcPr>
            <w:tcW w:w="1985" w:type="dxa"/>
          </w:tcPr>
          <w:p w14:paraId="300C88D1" w14:textId="672B1B2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6BE988D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449F303" w14:textId="77777777" w:rsidTr="000770C1">
        <w:tc>
          <w:tcPr>
            <w:tcW w:w="1247" w:type="dxa"/>
          </w:tcPr>
          <w:p w14:paraId="3164E1BB" w14:textId="6AD3CBD4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(Pradeepa)</w:t>
            </w:r>
          </w:p>
        </w:tc>
        <w:tc>
          <w:tcPr>
            <w:tcW w:w="1985" w:type="dxa"/>
          </w:tcPr>
          <w:p w14:paraId="063480E7" w14:textId="217C04C0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2741D9B6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0770C1" w14:paraId="670DFE1F" w14:textId="77777777" w:rsidTr="000770C1">
        <w:tc>
          <w:tcPr>
            <w:tcW w:w="1247" w:type="dxa"/>
          </w:tcPr>
          <w:p w14:paraId="43FC700A" w14:textId="288588DB" w:rsidR="000770C1" w:rsidRDefault="000770C1" w:rsidP="004D5DAA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CATT(Da)</w:t>
            </w:r>
          </w:p>
        </w:tc>
        <w:tc>
          <w:tcPr>
            <w:tcW w:w="1985" w:type="dxa"/>
          </w:tcPr>
          <w:p w14:paraId="46630114" w14:textId="25DFFE1F" w:rsidR="000770C1" w:rsidRDefault="000770C1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Agree(proponent)</w:t>
            </w:r>
          </w:p>
        </w:tc>
        <w:tc>
          <w:tcPr>
            <w:tcW w:w="6515" w:type="dxa"/>
          </w:tcPr>
          <w:p w14:paraId="5F2D471D" w14:textId="77777777" w:rsidR="000770C1" w:rsidRDefault="000770C1" w:rsidP="004D5DAA">
            <w:pPr>
              <w:pStyle w:val="TAL"/>
              <w:rPr>
                <w:lang w:eastAsia="ko-KR"/>
              </w:rPr>
            </w:pPr>
          </w:p>
        </w:tc>
      </w:tr>
    </w:tbl>
    <w:p w14:paraId="1EDADC42" w14:textId="77777777" w:rsidR="001A5AEF" w:rsidRDefault="001A5AEF" w:rsidP="00C7217E">
      <w:pPr>
        <w:jc w:val="center"/>
        <w:rPr>
          <w:lang w:eastAsia="ko-KR"/>
        </w:rPr>
      </w:pPr>
    </w:p>
    <w:p w14:paraId="4D408028" w14:textId="77777777"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3E815081" w14:textId="77777777"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01FA33C4" w14:textId="77777777" w:rsidR="00621DC0" w:rsidRPr="00621DC0" w:rsidRDefault="00621DC0" w:rsidP="001A5AEF">
      <w:pPr>
        <w:rPr>
          <w:rFonts w:eastAsia="宋体"/>
          <w:lang w:eastAsia="zh-CN"/>
        </w:rPr>
      </w:pPr>
    </w:p>
    <w:p w14:paraId="76A0A3F1" w14:textId="77777777" w:rsidR="001A5AEF" w:rsidRPr="009851C6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14:paraId="0BBE482C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1DE36E84" w14:textId="77777777"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9139013" w14:textId="77777777" w:rsidR="00C057B5" w:rsidRDefault="009851C6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9851C6">
        <w:rPr>
          <w:rFonts w:ascii="Arial" w:eastAsia="宋体" w:hAnsi="Arial"/>
          <w:noProof/>
          <w:szCs w:val="24"/>
          <w:lang w:eastAsia="zh-CN"/>
        </w:rPr>
        <w:t>R2-2007065‎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B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NR_RF_FR1-Core</w:t>
      </w:r>
    </w:p>
    <w:p w14:paraId="3E8B05BD" w14:textId="77777777" w:rsidR="00C057B5" w:rsidRDefault="00C057B5" w:rsidP="001A5AE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7667FF85" w14:textId="77777777"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734C4C" w14:paraId="4CE1032E" w14:textId="77777777" w:rsidTr="00CE36DD">
        <w:tc>
          <w:tcPr>
            <w:tcW w:w="1247" w:type="dxa"/>
          </w:tcPr>
          <w:p w14:paraId="0EC285AF" w14:textId="77777777" w:rsidR="00734C4C" w:rsidRPr="00227B28" w:rsidRDefault="00734C4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78F417F" w14:textId="77777777" w:rsidR="00A84F00" w:rsidRDefault="00A84F00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2DD08472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3375E50D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14:paraId="06B516E5" w14:textId="77777777" w:rsidTr="00CE36DD">
        <w:tc>
          <w:tcPr>
            <w:tcW w:w="1247" w:type="dxa"/>
          </w:tcPr>
          <w:p w14:paraId="6F43E548" w14:textId="77777777"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1ABFF8B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1B62E9F" w14:textId="77777777"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rFonts w:eastAsia="宋体"/>
                <w:lang w:eastAsia="zh-CN"/>
              </w:rPr>
              <w:t xml:space="preserve">Generally we agree the intention of introducing </w:t>
            </w:r>
            <w:r w:rsidRPr="007D509A">
              <w:rPr>
                <w:rFonts w:eastAsia="宋体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proofErr w:type="spellStart"/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>. Also the description is not fully the same as it in LTE. In LTE it is “</w:t>
            </w:r>
            <w:r w:rsidR="00A237BE" w:rsidRPr="008A2006">
              <w:rPr>
                <w:lang w:eastAsia="en-GB"/>
              </w:rPr>
              <w:t xml:space="preserve">applicable for all serving cells (including </w:t>
            </w:r>
            <w:proofErr w:type="spellStart"/>
            <w:r w:rsidR="00A237BE" w:rsidRPr="008A2006">
              <w:rPr>
                <w:lang w:eastAsia="en-GB"/>
              </w:rPr>
              <w:t>PCell</w:t>
            </w:r>
            <w:proofErr w:type="spellEnd"/>
            <w:r w:rsidR="00A237BE" w:rsidRPr="008A2006">
              <w:rPr>
                <w:lang w:eastAsia="en-GB"/>
              </w:rPr>
              <w:t>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 xml:space="preserve">applicable for all serving cells (including </w:t>
            </w:r>
            <w:proofErr w:type="spellStart"/>
            <w:r w:rsidR="00A237BE" w:rsidRPr="00A237BE">
              <w:rPr>
                <w:szCs w:val="22"/>
                <w:lang w:eastAsia="sv-SE"/>
              </w:rPr>
              <w:t>PSCell</w:t>
            </w:r>
            <w:proofErr w:type="spellEnd"/>
            <w:r w:rsidR="00A237BE" w:rsidRPr="00A237BE">
              <w:rPr>
                <w:szCs w:val="22"/>
                <w:lang w:eastAsia="sv-SE"/>
              </w:rPr>
              <w:t>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14:paraId="552759EF" w14:textId="77777777"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14:paraId="61B20D4C" w14:textId="77777777" w:rsidR="00A237BE" w:rsidRPr="007D509A" w:rsidRDefault="00A237BE" w:rsidP="007D509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proofErr w:type="spellStart"/>
            <w:r w:rsidRPr="00286E24">
              <w:rPr>
                <w:i/>
                <w:iCs/>
                <w:szCs w:val="18"/>
              </w:rPr>
              <w:t>additionalSpectrumEmission</w:t>
            </w:r>
            <w:proofErr w:type="spellEnd"/>
            <w:r w:rsidRPr="00286E24">
              <w:rPr>
                <w:i/>
                <w:iCs/>
                <w:szCs w:val="18"/>
              </w:rPr>
              <w:t xml:space="preserve">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</w:t>
            </w:r>
            <w:proofErr w:type="gramStart"/>
            <w:r w:rsidR="00893F0A" w:rsidRPr="00893F0A">
              <w:rPr>
                <w:color w:val="FF0000"/>
                <w:szCs w:val="18"/>
              </w:rPr>
              <w:t>)</w:t>
            </w:r>
            <w:proofErr w:type="spellStart"/>
            <w:r w:rsidRPr="00893F0A">
              <w:rPr>
                <w:strike/>
                <w:color w:val="FF0000"/>
                <w:szCs w:val="18"/>
              </w:rPr>
              <w:t>SCell</w:t>
            </w:r>
            <w:proofErr w:type="spellEnd"/>
            <w:proofErr w:type="gramEnd"/>
            <w:r w:rsidRPr="00893F0A">
              <w:rPr>
                <w:strike/>
                <w:color w:val="FF0000"/>
                <w:szCs w:val="18"/>
              </w:rPr>
              <w:t>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</w:tr>
      <w:tr w:rsidR="00734C4C" w14:paraId="6F2BCE19" w14:textId="77777777" w:rsidTr="00CE36DD">
        <w:tc>
          <w:tcPr>
            <w:tcW w:w="1247" w:type="dxa"/>
          </w:tcPr>
          <w:p w14:paraId="6C3C1373" w14:textId="5DC979DE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57C30ED3" w14:textId="686661C2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11C8BCB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2B94E931" w14:textId="77777777" w:rsidTr="00CE36DD">
        <w:tc>
          <w:tcPr>
            <w:tcW w:w="1247" w:type="dxa"/>
          </w:tcPr>
          <w:p w14:paraId="7E8E8FE3" w14:textId="6BACE25D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3E32EC94" w14:textId="747AACCE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42AAC002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38465411" w14:textId="77777777" w:rsidTr="00CE36DD">
        <w:tc>
          <w:tcPr>
            <w:tcW w:w="1247" w:type="dxa"/>
          </w:tcPr>
          <w:p w14:paraId="0AC2B5D3" w14:textId="48DFC2B5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1985" w:type="dxa"/>
          </w:tcPr>
          <w:p w14:paraId="6AC61BE4" w14:textId="79DA238E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4D28FB87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0BFA3FC9" w14:textId="77777777" w:rsidTr="00CE36DD">
        <w:tc>
          <w:tcPr>
            <w:tcW w:w="1247" w:type="dxa"/>
          </w:tcPr>
          <w:p w14:paraId="7D13EAD6" w14:textId="4BBF892F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(Mattias)</w:t>
            </w:r>
          </w:p>
        </w:tc>
        <w:tc>
          <w:tcPr>
            <w:tcW w:w="1985" w:type="dxa"/>
          </w:tcPr>
          <w:p w14:paraId="00250BB5" w14:textId="30BF0C92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283ECAE3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CE36DD" w14:paraId="631873CC" w14:textId="77777777" w:rsidTr="00CE36DD">
        <w:tc>
          <w:tcPr>
            <w:tcW w:w="1247" w:type="dxa"/>
          </w:tcPr>
          <w:p w14:paraId="1A6DB14D" w14:textId="28AB3480" w:rsidR="00CE36DD" w:rsidRDefault="00CE36DD" w:rsidP="004D5DAA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CATT(Da)</w:t>
            </w:r>
          </w:p>
        </w:tc>
        <w:tc>
          <w:tcPr>
            <w:tcW w:w="1985" w:type="dxa"/>
          </w:tcPr>
          <w:p w14:paraId="7D37A20C" w14:textId="4BF94469" w:rsidR="00CE36DD" w:rsidRDefault="00CE36DD" w:rsidP="004D5DAA">
            <w:pPr>
              <w:pStyle w:val="TAC"/>
              <w:rPr>
                <w:lang w:eastAsia="ko-KR"/>
              </w:rPr>
            </w:pPr>
            <w:bookmarkStart w:id="2" w:name="_GoBack"/>
            <w:bookmarkEnd w:id="2"/>
          </w:p>
        </w:tc>
        <w:tc>
          <w:tcPr>
            <w:tcW w:w="6515" w:type="dxa"/>
          </w:tcPr>
          <w:p w14:paraId="5A50A6B6" w14:textId="3668F6C4" w:rsidR="00CE36DD" w:rsidRDefault="00CE36DD" w:rsidP="00376793">
            <w:pPr>
              <w:pStyle w:val="TAL"/>
              <w:rPr>
                <w:lang w:eastAsia="ko-KR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e are fine with the </w:t>
            </w:r>
            <w:r w:rsidR="00376793">
              <w:rPr>
                <w:rFonts w:eastAsia="宋体" w:hint="eastAsia"/>
                <w:lang w:eastAsia="zh-CN"/>
              </w:rPr>
              <w:t>CR</w:t>
            </w:r>
            <w:r>
              <w:rPr>
                <w:rFonts w:eastAsia="宋体" w:hint="eastAsia"/>
                <w:lang w:eastAsia="zh-CN"/>
              </w:rPr>
              <w:t xml:space="preserve">. </w:t>
            </w:r>
            <w:r>
              <w:rPr>
                <w:rFonts w:eastAsia="宋体"/>
                <w:lang w:eastAsia="zh-CN"/>
              </w:rPr>
              <w:t>B</w:t>
            </w:r>
            <w:r>
              <w:rPr>
                <w:rFonts w:eastAsia="宋体" w:hint="eastAsia"/>
                <w:lang w:eastAsia="zh-CN"/>
              </w:rPr>
              <w:t xml:space="preserve">ut we also have the same concern with Huawei. What is the intention to </w:t>
            </w:r>
            <w:proofErr w:type="spellStart"/>
            <w:r>
              <w:rPr>
                <w:rFonts w:eastAsia="宋体" w:hint="eastAsia"/>
                <w:lang w:eastAsia="zh-CN"/>
              </w:rPr>
              <w:t>metion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eastAsia="zh-CN"/>
              </w:rPr>
              <w:t>PSCell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in this CR?</w:t>
            </w:r>
          </w:p>
        </w:tc>
      </w:tr>
    </w:tbl>
    <w:p w14:paraId="3C1F5797" w14:textId="77777777" w:rsidR="00734C4C" w:rsidRDefault="00734C4C" w:rsidP="00734C4C">
      <w:pPr>
        <w:rPr>
          <w:lang w:eastAsia="ko-KR"/>
        </w:rPr>
      </w:pPr>
    </w:p>
    <w:p w14:paraId="197006B6" w14:textId="77777777" w:rsidR="00734C4C" w:rsidRPr="00296022" w:rsidRDefault="00734C4C" w:rsidP="00734C4C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79BE3933" w14:textId="77777777" w:rsidR="00734C4C" w:rsidRPr="00296022" w:rsidRDefault="00734C4C" w:rsidP="00734C4C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11A54581" w14:textId="77777777" w:rsidR="00C10C62" w:rsidRPr="00C10C62" w:rsidRDefault="00C10C62" w:rsidP="00C10C62">
      <w:pPr>
        <w:rPr>
          <w:rFonts w:eastAsia="宋体"/>
          <w:lang w:eastAsia="zh-CN"/>
        </w:rPr>
      </w:pPr>
    </w:p>
    <w:p w14:paraId="0C680F9A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2B4118" w14:textId="77777777"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096CE766" w14:textId="77777777" w:rsidR="00502E6E" w:rsidRPr="005C406E" w:rsidRDefault="00502E6E" w:rsidP="009B5BBC">
      <w:pPr>
        <w:rPr>
          <w:lang w:eastAsia="ko-KR"/>
        </w:rPr>
      </w:pPr>
    </w:p>
    <w:p w14:paraId="31F5F7F1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435A1C1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5EC7" w14:textId="77777777" w:rsidR="00E047E3" w:rsidRDefault="00E047E3">
      <w:r>
        <w:separator/>
      </w:r>
    </w:p>
  </w:endnote>
  <w:endnote w:type="continuationSeparator" w:id="0">
    <w:p w14:paraId="1E98ED72" w14:textId="77777777" w:rsidR="00E047E3" w:rsidRDefault="00E0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DACCC" w14:textId="77777777" w:rsidR="00E047E3" w:rsidRDefault="00E047E3">
      <w:r>
        <w:separator/>
      </w:r>
    </w:p>
  </w:footnote>
  <w:footnote w:type="continuationSeparator" w:id="0">
    <w:p w14:paraId="3C2577B5" w14:textId="77777777" w:rsidR="00E047E3" w:rsidRDefault="00E0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BB05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770C1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5896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4E9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793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02E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BE0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B35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420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D2D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2EC3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1D2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3445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6430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36DD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2FB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81F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47E3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2F1F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0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014E-4454-4966-90E3-F3EF0C0C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14</cp:revision>
  <cp:lastPrinted>1900-12-31T16:00:00Z</cp:lastPrinted>
  <dcterms:created xsi:type="dcterms:W3CDTF">2020-08-19T03:34:00Z</dcterms:created>
  <dcterms:modified xsi:type="dcterms:W3CDTF">2020-08-20T05:46:00Z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