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4" w:history="1">
              <w:r w:rsidR="00E11655">
                <w:rPr>
                  <w:rStyle w:val="Hyperlink"/>
                </w:rPr>
                <w:t>R2-2004903</w:t>
              </w:r>
            </w:hyperlink>
            <w:r>
              <w:t xml:space="preserve">, </w:t>
            </w:r>
            <w:hyperlink r:id="rId15" w:history="1">
              <w:r w:rsidR="00E11655">
                <w:rPr>
                  <w:rStyle w:val="Hyperlink"/>
                </w:rPr>
                <w:t>R2-2004904</w:t>
              </w:r>
            </w:hyperlink>
            <w:r>
              <w:t xml:space="preserve">, </w:t>
            </w:r>
            <w:hyperlink r:id="rId16" w:history="1">
              <w:r w:rsidR="00E11655">
                <w:rPr>
                  <w:rStyle w:val="Hyperlink"/>
                </w:rPr>
                <w:t>R2-2004905</w:t>
              </w:r>
            </w:hyperlink>
            <w:r>
              <w:t xml:space="preserve">, </w:t>
            </w:r>
            <w:hyperlink r:id="rId17" w:history="1">
              <w:r w:rsidR="00E11655">
                <w:rPr>
                  <w:rStyle w:val="Hyperlink"/>
                </w:rPr>
                <w:t>R2-2005009</w:t>
              </w:r>
            </w:hyperlink>
            <w:r>
              <w:t xml:space="preserve">, </w:t>
            </w:r>
            <w:hyperlink r:id="rId18" w:history="1">
              <w:r w:rsidR="00E11655">
                <w:rPr>
                  <w:rStyle w:val="Hyperlink"/>
                </w:rPr>
                <w:t>R2-2005002</w:t>
              </w:r>
            </w:hyperlink>
            <w:r>
              <w:t xml:space="preserve">, </w:t>
            </w:r>
            <w:hyperlink r:id="rId19"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9E7D0F" w:rsidP="002345D8">
            <w:pPr>
              <w:spacing w:before="60"/>
              <w:ind w:left="1259" w:hanging="1259"/>
              <w:rPr>
                <w:rFonts w:ascii="Arial" w:eastAsia="MS Mincho" w:hAnsi="Arial" w:cs="Arial"/>
                <w:noProof/>
                <w:sz w:val="22"/>
                <w:szCs w:val="24"/>
              </w:rPr>
            </w:pPr>
            <w:hyperlink r:id="rId20"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9E7D0F" w:rsidP="002345D8">
            <w:pPr>
              <w:spacing w:before="60"/>
              <w:ind w:left="1259" w:hanging="1259"/>
              <w:rPr>
                <w:rFonts w:ascii="Arial" w:eastAsia="MS Mincho" w:hAnsi="Arial" w:cs="Arial"/>
                <w:noProof/>
                <w:szCs w:val="24"/>
              </w:rPr>
            </w:pPr>
            <w:hyperlink r:id="rId21"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9E7D0F"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9E7D0F" w:rsidP="002345D8">
            <w:pPr>
              <w:spacing w:before="60"/>
              <w:ind w:left="1259" w:hanging="1259"/>
              <w:rPr>
                <w:rFonts w:ascii="Arial" w:eastAsia="MS Mincho" w:hAnsi="Arial" w:cs="Arial"/>
                <w:noProof/>
                <w:sz w:val="22"/>
                <w:szCs w:val="24"/>
              </w:rPr>
            </w:pPr>
            <w:hyperlink r:id="rId23"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9E7D0F" w:rsidP="002345D8">
            <w:pPr>
              <w:spacing w:before="60"/>
              <w:ind w:left="1259" w:hanging="1259"/>
              <w:rPr>
                <w:rFonts w:ascii="Arial" w:eastAsia="MS Mincho" w:hAnsi="Arial" w:cs="Arial"/>
                <w:noProof/>
                <w:szCs w:val="24"/>
              </w:rPr>
            </w:pPr>
            <w:hyperlink r:id="rId24"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9E7D0F" w:rsidP="002345D8">
            <w:pPr>
              <w:spacing w:before="60"/>
              <w:ind w:left="1259" w:hanging="1259"/>
              <w:rPr>
                <w:rFonts w:ascii="Arial" w:eastAsia="MS Mincho" w:hAnsi="Arial" w:cs="Arial"/>
                <w:noProof/>
                <w:szCs w:val="24"/>
              </w:rPr>
            </w:pPr>
            <w:hyperlink r:id="rId25"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6"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7"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8"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9"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30"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31" w:history="1">
        <w:r w:rsidR="00E11655">
          <w:rPr>
            <w:rStyle w:val="Hyperlink"/>
          </w:rPr>
          <w:t>R2-2005002</w:t>
        </w:r>
      </w:hyperlink>
      <w:r>
        <w:t xml:space="preserve"> [5] and  </w:t>
      </w:r>
      <w:hyperlink r:id="rId32"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3" w:history="1">
        <w:r w:rsidR="00E11655">
          <w:rPr>
            <w:rStyle w:val="Hyperlink"/>
          </w:rPr>
          <w:t>R2-2005002</w:t>
        </w:r>
      </w:hyperlink>
      <w:r>
        <w:t xml:space="preserve"> and  </w:t>
      </w:r>
      <w:hyperlink r:id="rId34"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5" w:history="1">
        <w:r w:rsidR="00E11655">
          <w:rPr>
            <w:rStyle w:val="Hyperlink"/>
          </w:rPr>
          <w:t>R2-2004903</w:t>
        </w:r>
      </w:hyperlink>
      <w:r w:rsidR="004D7346">
        <w:t xml:space="preserve">, </w:t>
      </w:r>
      <w:hyperlink r:id="rId36" w:history="1">
        <w:r w:rsidR="00E11655">
          <w:rPr>
            <w:rStyle w:val="Hyperlink"/>
          </w:rPr>
          <w:t>R2-2004904</w:t>
        </w:r>
      </w:hyperlink>
      <w:r w:rsidR="004D7346">
        <w:t xml:space="preserve">, </w:t>
      </w:r>
      <w:hyperlink r:id="rId37"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295EAC" w14:paraId="595F83A5" w14:textId="77777777" w:rsidTr="00295EAC">
        <w:tc>
          <w:tcPr>
            <w:tcW w:w="1838" w:type="dxa"/>
          </w:tcPr>
          <w:p w14:paraId="1D73EF59" w14:textId="02DC7C7B" w:rsidR="00295EAC" w:rsidRDefault="00295EAC" w:rsidP="00295EAC"/>
        </w:tc>
        <w:tc>
          <w:tcPr>
            <w:tcW w:w="7796" w:type="dxa"/>
          </w:tcPr>
          <w:p w14:paraId="03B1DC5D" w14:textId="2DDC98BE" w:rsidR="00295EAC" w:rsidRPr="00C654E1" w:rsidRDefault="00295EAC" w:rsidP="00295EAC">
            <w:pPr>
              <w:rPr>
                <w:b/>
                <w:bCs/>
              </w:rPr>
            </w:pPr>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w:t>
            </w:r>
            <w:r w:rsidR="00362630">
              <w:rPr>
                <w:bCs/>
              </w:rPr>
              <w:lastRenderedPageBreak/>
              <w:t xml:space="preserve">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8131E0" w14:paraId="5B1A8EA9" w14:textId="77777777" w:rsidTr="00A83B1C">
        <w:tc>
          <w:tcPr>
            <w:tcW w:w="1838" w:type="dxa"/>
          </w:tcPr>
          <w:p w14:paraId="53252DA5" w14:textId="77777777" w:rsidR="008131E0" w:rsidRDefault="008131E0" w:rsidP="00A83B1C"/>
        </w:tc>
        <w:tc>
          <w:tcPr>
            <w:tcW w:w="7796" w:type="dxa"/>
          </w:tcPr>
          <w:p w14:paraId="5454FA7E" w14:textId="77777777" w:rsidR="008131E0" w:rsidRPr="00C654E1" w:rsidRDefault="008131E0" w:rsidP="00A83B1C">
            <w:pPr>
              <w:rPr>
                <w:b/>
                <w:bCs/>
              </w:rPr>
            </w:pPr>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T</w:t>
            </w:r>
            <w:r>
              <w:rPr>
                <w:bCs/>
              </w:rPr>
              <w:t>he general</w:t>
            </w:r>
            <w:r>
              <w:rPr>
                <w:bCs/>
              </w:rPr>
              <w:t xml:space="preserve"> concept</w:t>
            </w:r>
            <w:r>
              <w:rPr>
                <w:bCs/>
              </w:rPr>
              <w:t xml:space="preserve"> is that once the parent IE is released, all configuration </w:t>
            </w:r>
            <w:r>
              <w:rPr>
                <w:bCs/>
              </w:rPr>
              <w:t>in its sub-</w:t>
            </w:r>
            <w:r>
              <w:rPr>
                <w:bCs/>
              </w:rPr>
              <w:t>fields are released.</w:t>
            </w:r>
            <w:r>
              <w:rPr>
                <w:bCs/>
              </w:rPr>
              <w:t xml:space="preserve"> Thus we </w:t>
            </w:r>
            <w:r w:rsidRPr="00225225">
              <w:rPr>
                <w:b/>
                <w:bCs/>
              </w:rPr>
              <w:t>disagreed</w:t>
            </w:r>
            <w:r>
              <w:rPr>
                <w:bCs/>
              </w:rPr>
              <w:t xml:space="preserve"> on O4 and P5. Regarding to P6, we are fine to say that the sensible network will provide proper configuration. </w:t>
            </w:r>
          </w:p>
        </w:tc>
      </w:tr>
      <w:tr w:rsidR="008131E0" w14:paraId="28326399" w14:textId="77777777" w:rsidTr="00A83B1C">
        <w:tc>
          <w:tcPr>
            <w:tcW w:w="1838" w:type="dxa"/>
          </w:tcPr>
          <w:p w14:paraId="5DA523EA" w14:textId="77777777" w:rsidR="008131E0" w:rsidRDefault="008131E0" w:rsidP="00A83B1C"/>
        </w:tc>
        <w:tc>
          <w:tcPr>
            <w:tcW w:w="7796" w:type="dxa"/>
          </w:tcPr>
          <w:p w14:paraId="235FAB11" w14:textId="77777777" w:rsidR="008131E0" w:rsidRPr="00C654E1" w:rsidRDefault="008131E0" w:rsidP="00A83B1C">
            <w:pPr>
              <w:rPr>
                <w:b/>
                <w:bCs/>
              </w:rPr>
            </w:pPr>
            <w:bookmarkStart w:id="0" w:name="_GoBack"/>
            <w:bookmarkEnd w:id="0"/>
          </w:p>
        </w:tc>
      </w:tr>
      <w:tr w:rsidR="008131E0" w14:paraId="2A6D3A3F" w14:textId="77777777" w:rsidTr="00A83B1C">
        <w:tc>
          <w:tcPr>
            <w:tcW w:w="1838" w:type="dxa"/>
          </w:tcPr>
          <w:p w14:paraId="3023B5CE" w14:textId="77777777" w:rsidR="008131E0"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8"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9"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 w:name="_Hlk39066677"/>
      <w:r w:rsidRPr="00031ADF">
        <w:rPr>
          <w:b/>
          <w:lang w:eastAsia="zh-CN"/>
        </w:rPr>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271CEA"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65A8203"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271CEA" w:rsidRPr="00031ADF" w:rsidRDefault="00271CEA" w:rsidP="00A83B1C">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9158DEE"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lastRenderedPageBreak/>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271CEA"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EFAC05D"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74B2AF4F" w14:textId="77777777" w:rsidR="00271CEA" w:rsidRPr="00031ADF" w:rsidRDefault="00271CEA" w:rsidP="00A83B1C">
            <w:pPr>
              <w:spacing w:after="0"/>
              <w:rPr>
                <w:rFonts w:ascii="Arial" w:eastAsia="Malgun Gothic" w:hAnsi="Arial" w:cs="Arial"/>
                <w:lang w:eastAsia="ko-KR"/>
              </w:rPr>
            </w:pPr>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036FA5CA"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D37F133" w14:textId="77777777" w:rsidR="00951C7A" w:rsidRPr="00031ADF" w:rsidRDefault="00951C7A" w:rsidP="00A83B1C">
            <w:pPr>
              <w:spacing w:after="0"/>
              <w:rPr>
                <w:rFonts w:ascii="Arial" w:eastAsia="Malgun Gothic" w:hAnsi="Arial" w:cs="Arial"/>
                <w:lang w:eastAsia="ko-KR"/>
              </w:rPr>
            </w:pPr>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271CEA"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00DFAB2"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235745C6" w14:textId="77777777" w:rsidR="00271CEA" w:rsidRPr="00031ADF" w:rsidRDefault="00271CEA" w:rsidP="00A83B1C">
            <w:pPr>
              <w:spacing w:after="0"/>
              <w:rPr>
                <w:rFonts w:ascii="Arial" w:eastAsia="Malgun Gothic" w:hAnsi="Arial" w:cs="Arial"/>
                <w:lang w:eastAsia="ko-KR"/>
              </w:rPr>
            </w:pPr>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8995FD4"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EFE25D3" w14:textId="77777777" w:rsidR="00951C7A" w:rsidRPr="00031ADF" w:rsidRDefault="00951C7A" w:rsidP="00A83B1C">
            <w:pPr>
              <w:spacing w:after="0"/>
              <w:rPr>
                <w:rFonts w:ascii="Arial" w:eastAsia="Malgun Gothic"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22E3F6D9"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77777777" w:rsidR="00271CEA" w:rsidRPr="00031ADF" w:rsidRDefault="00271CEA" w:rsidP="00A83B1C">
            <w:pPr>
              <w:spacing w:after="0"/>
              <w:rPr>
                <w:rFonts w:ascii="Arial" w:eastAsia="Malgun Gothic" w:hAnsi="Arial" w:cs="Arial"/>
                <w:lang w:eastAsia="ko-KR"/>
              </w:rPr>
            </w:pPr>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
    <w:p w14:paraId="56CBF6A5" w14:textId="608C46C6" w:rsidR="004D7346" w:rsidRPr="006E13D1" w:rsidRDefault="004D7346" w:rsidP="004D7346">
      <w:pPr>
        <w:pStyle w:val="Heading2"/>
      </w:pPr>
      <w:r>
        <w:t>3</w:t>
      </w:r>
      <w:r w:rsidRPr="006E13D1">
        <w:t>.</w:t>
      </w:r>
      <w:r w:rsidR="00296DF4">
        <w:t>3</w:t>
      </w:r>
      <w:r w:rsidRPr="006E13D1">
        <w:tab/>
      </w:r>
      <w:hyperlink r:id="rId40" w:history="1">
        <w:r w:rsidR="00E11655">
          <w:rPr>
            <w:rStyle w:val="Hyperlink"/>
          </w:rPr>
          <w:t>R2-2005002</w:t>
        </w:r>
      </w:hyperlink>
      <w:r>
        <w:t xml:space="preserve">, </w:t>
      </w:r>
      <w:hyperlink r:id="rId41"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2" w:history="1">
        <w:r w:rsidR="00E11655">
          <w:rPr>
            <w:rStyle w:val="Hyperlink"/>
            <w:i/>
            <w:iCs/>
          </w:rPr>
          <w:t>R2-2005002</w:t>
        </w:r>
      </w:hyperlink>
      <w:r w:rsidRPr="008131E0">
        <w:rPr>
          <w:i/>
          <w:iCs/>
        </w:rPr>
        <w:t xml:space="preserve"> and  </w:t>
      </w:r>
      <w:hyperlink r:id="rId43"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lastRenderedPageBreak/>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w:t>
            </w:r>
            <w:r>
              <w:rPr>
                <w:bCs/>
              </w:rPr>
              <w:t>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4D7346" w14:paraId="17DD0F33" w14:textId="77777777" w:rsidTr="004D7346">
        <w:tc>
          <w:tcPr>
            <w:tcW w:w="1838" w:type="dxa"/>
          </w:tcPr>
          <w:p w14:paraId="417C6376" w14:textId="30672B18" w:rsidR="004D7346" w:rsidRDefault="004D7346" w:rsidP="004D7346"/>
        </w:tc>
        <w:tc>
          <w:tcPr>
            <w:tcW w:w="7796" w:type="dxa"/>
          </w:tcPr>
          <w:p w14:paraId="5C007032" w14:textId="77777777" w:rsidR="004D7346" w:rsidRPr="00C654E1" w:rsidRDefault="004D7346" w:rsidP="004D7346">
            <w:pPr>
              <w:rPr>
                <w:b/>
                <w:bCs/>
              </w:rPr>
            </w:pPr>
          </w:p>
        </w:tc>
      </w:tr>
      <w:tr w:rsidR="004D7346" w14:paraId="5D303F15" w14:textId="77777777" w:rsidTr="004D7346">
        <w:tc>
          <w:tcPr>
            <w:tcW w:w="1838" w:type="dxa"/>
          </w:tcPr>
          <w:p w14:paraId="169CD39F" w14:textId="77777777" w:rsidR="004D7346" w:rsidRDefault="004D7346" w:rsidP="004D7346"/>
        </w:tc>
        <w:tc>
          <w:tcPr>
            <w:tcW w:w="7796" w:type="dxa"/>
          </w:tcPr>
          <w:p w14:paraId="196F482A" w14:textId="77777777" w:rsidR="004D7346" w:rsidRPr="00736801" w:rsidRDefault="004D7346" w:rsidP="004D7346">
            <w:pPr>
              <w:rPr>
                <w:b/>
                <w:bCs/>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6" w:history="1">
              <w:r w:rsidR="00E11655">
                <w:rPr>
                  <w:rStyle w:val="Hyperlink"/>
                  <w:b/>
                  <w:bCs/>
                </w:rPr>
                <w:t>R2-2005002</w:t>
              </w:r>
            </w:hyperlink>
            <w:r w:rsidR="007A1924" w:rsidRPr="007A1924">
              <w:rPr>
                <w:b/>
                <w:bCs/>
              </w:rPr>
              <w:t xml:space="preserve"> and  </w:t>
            </w:r>
            <w:hyperlink r:id="rId47"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77777777" w:rsidR="004D7346" w:rsidRDefault="004D7346" w:rsidP="004D7346"/>
        </w:tc>
        <w:tc>
          <w:tcPr>
            <w:tcW w:w="7796" w:type="dxa"/>
          </w:tcPr>
          <w:p w14:paraId="78904158" w14:textId="77777777" w:rsidR="004D7346" w:rsidRPr="00736801" w:rsidRDefault="004D7346" w:rsidP="004D7346">
            <w:pPr>
              <w:rPr>
                <w:rFonts w:eastAsia="SimSun"/>
                <w:noProof/>
              </w:rPr>
            </w:pPr>
          </w:p>
        </w:tc>
      </w:tr>
      <w:tr w:rsidR="004D7346" w14:paraId="4EA182A2" w14:textId="77777777" w:rsidTr="004D7346">
        <w:tc>
          <w:tcPr>
            <w:tcW w:w="1838" w:type="dxa"/>
          </w:tcPr>
          <w:p w14:paraId="7EB1E5D5" w14:textId="77777777" w:rsidR="004D7346"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5822E2" w14:paraId="290A562C" w14:textId="77777777" w:rsidTr="004D7346">
        <w:tc>
          <w:tcPr>
            <w:tcW w:w="1838" w:type="dxa"/>
          </w:tcPr>
          <w:p w14:paraId="69D292ED" w14:textId="77777777" w:rsidR="005822E2" w:rsidRDefault="005822E2" w:rsidP="004D7346"/>
        </w:tc>
        <w:tc>
          <w:tcPr>
            <w:tcW w:w="7796" w:type="dxa"/>
          </w:tcPr>
          <w:p w14:paraId="4E5B8BAD" w14:textId="77777777" w:rsidR="005822E2" w:rsidRPr="00C654E1" w:rsidRDefault="005822E2" w:rsidP="004D7346">
            <w:pPr>
              <w:rPr>
                <w:b/>
                <w:bCs/>
              </w:rPr>
            </w:pPr>
          </w:p>
        </w:tc>
      </w:tr>
      <w:tr w:rsidR="005822E2" w14:paraId="2F7704A6" w14:textId="77777777" w:rsidTr="004D7346">
        <w:tc>
          <w:tcPr>
            <w:tcW w:w="1838" w:type="dxa"/>
          </w:tcPr>
          <w:p w14:paraId="0C98A629" w14:textId="77777777" w:rsidR="005822E2" w:rsidRDefault="005822E2" w:rsidP="004D7346"/>
        </w:tc>
        <w:tc>
          <w:tcPr>
            <w:tcW w:w="7796" w:type="dxa"/>
          </w:tcPr>
          <w:p w14:paraId="572B3402" w14:textId="77777777" w:rsidR="005822E2" w:rsidRPr="00736801" w:rsidRDefault="005822E2" w:rsidP="004D7346">
            <w:pPr>
              <w:rPr>
                <w:b/>
                <w:bCs/>
              </w:rPr>
            </w:pPr>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lastRenderedPageBreak/>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7A1924" w14:paraId="613A5D45" w14:textId="77777777" w:rsidTr="00A83B1C">
        <w:tc>
          <w:tcPr>
            <w:tcW w:w="1838" w:type="dxa"/>
          </w:tcPr>
          <w:p w14:paraId="137DB312" w14:textId="77777777" w:rsidR="007A1924" w:rsidRDefault="007A1924" w:rsidP="00A83B1C"/>
        </w:tc>
        <w:tc>
          <w:tcPr>
            <w:tcW w:w="7796" w:type="dxa"/>
          </w:tcPr>
          <w:p w14:paraId="584B70FC" w14:textId="77777777" w:rsidR="007A1924" w:rsidRPr="00C654E1" w:rsidRDefault="007A1924" w:rsidP="00A83B1C">
            <w:pPr>
              <w:rPr>
                <w:b/>
                <w:bCs/>
              </w:rPr>
            </w:pPr>
          </w:p>
        </w:tc>
      </w:tr>
      <w:tr w:rsidR="007A1924" w14:paraId="70918184" w14:textId="77777777" w:rsidTr="00A83B1C">
        <w:tc>
          <w:tcPr>
            <w:tcW w:w="1838" w:type="dxa"/>
          </w:tcPr>
          <w:p w14:paraId="17190539" w14:textId="77777777" w:rsidR="007A1924" w:rsidRDefault="007A1924" w:rsidP="00A83B1C"/>
        </w:tc>
        <w:tc>
          <w:tcPr>
            <w:tcW w:w="7796" w:type="dxa"/>
          </w:tcPr>
          <w:p w14:paraId="35EA176D" w14:textId="77777777" w:rsidR="007A1924" w:rsidRPr="00736801" w:rsidRDefault="007A1924" w:rsidP="00A83B1C">
            <w:pPr>
              <w:rPr>
                <w:b/>
                <w:bCs/>
              </w:rPr>
            </w:pPr>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2"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3" w:name="_Hlk38892451"/>
      <w:bookmarkStart w:id="4" w:name="_Hlk38198097"/>
      <w:r>
        <w:rPr>
          <w:b/>
          <w:bCs/>
        </w:rPr>
        <w:t>TBA</w:t>
      </w:r>
    </w:p>
    <w:bookmarkEnd w:id="2"/>
    <w:bookmarkEnd w:id="3"/>
    <w:bookmarkEnd w:id="4"/>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5"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8"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9" w:history="1">
        <w:r w:rsidR="00E11655">
          <w:rPr>
            <w:rStyle w:val="Hyperlink"/>
          </w:rPr>
          <w:t>R2-2005002</w:t>
        </w:r>
      </w:hyperlink>
      <w:r>
        <w:t xml:space="preserve"> and  </w:t>
      </w:r>
      <w:hyperlink r:id="rId50" w:history="1">
        <w:r w:rsidR="00E11655">
          <w:rPr>
            <w:rStyle w:val="Hyperlink"/>
          </w:rPr>
          <w:t>R2-2005003</w:t>
        </w:r>
      </w:hyperlink>
      <w:r>
        <w:t xml:space="preserve"> is agreeable and whether the CRs are agreeable.</w:t>
      </w:r>
    </w:p>
    <w:bookmarkEnd w:id="5"/>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51"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lastRenderedPageBreak/>
        <w:t>[2]</w:t>
      </w:r>
      <w:r>
        <w:tab/>
      </w:r>
      <w:hyperlink r:id="rId52"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3"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4" w:history="1">
        <w:r w:rsidR="00E11655">
          <w:rPr>
            <w:rStyle w:val="Hyperlink"/>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5" w:history="1">
        <w:r w:rsidR="00E11655">
          <w:rPr>
            <w:rStyle w:val="Hyperlink"/>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6" w:history="1">
        <w:r w:rsidR="00E11655">
          <w:rPr>
            <w:rStyle w:val="Hyperlink"/>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E226" w14:textId="77777777" w:rsidR="009E7D0F" w:rsidRDefault="009E7D0F">
      <w:r>
        <w:separator/>
      </w:r>
    </w:p>
  </w:endnote>
  <w:endnote w:type="continuationSeparator" w:id="0">
    <w:p w14:paraId="0A3D299F" w14:textId="77777777" w:rsidR="009E7D0F" w:rsidRDefault="009E7D0F">
      <w:r>
        <w:continuationSeparator/>
      </w:r>
    </w:p>
  </w:endnote>
  <w:endnote w:type="continuationNotice" w:id="1">
    <w:p w14:paraId="2DD15943" w14:textId="77777777" w:rsidR="009E7D0F" w:rsidRDefault="009E7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EF9F" w14:textId="77777777" w:rsidR="009E7D0F" w:rsidRDefault="009E7D0F">
      <w:r>
        <w:separator/>
      </w:r>
    </w:p>
  </w:footnote>
  <w:footnote w:type="continuationSeparator" w:id="0">
    <w:p w14:paraId="63BB0A58" w14:textId="77777777" w:rsidR="009E7D0F" w:rsidRDefault="009E7D0F">
      <w:r>
        <w:continuationSeparator/>
      </w:r>
    </w:p>
  </w:footnote>
  <w:footnote w:type="continuationNotice" w:id="1">
    <w:p w14:paraId="2E0E1506" w14:textId="77777777" w:rsidR="009E7D0F" w:rsidRDefault="009E7D0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4"/>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D4131"/>
    <w:rsid w:val="001D5158"/>
    <w:rsid w:val="001E1D6B"/>
    <w:rsid w:val="001E229F"/>
    <w:rsid w:val="001E6337"/>
    <w:rsid w:val="001F168B"/>
    <w:rsid w:val="001F592D"/>
    <w:rsid w:val="001F7831"/>
    <w:rsid w:val="00204045"/>
    <w:rsid w:val="00204C8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4DA0"/>
    <w:rsid w:val="0053764F"/>
    <w:rsid w:val="00543E6C"/>
    <w:rsid w:val="00544ECB"/>
    <w:rsid w:val="005537D6"/>
    <w:rsid w:val="00563FD6"/>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4BB0"/>
    <w:rsid w:val="00975BCD"/>
    <w:rsid w:val="00986ADD"/>
    <w:rsid w:val="0099212D"/>
    <w:rsid w:val="009A0AF3"/>
    <w:rsid w:val="009B07CD"/>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84DB2"/>
    <w:rsid w:val="00B856EB"/>
    <w:rsid w:val="00B93EA0"/>
    <w:rsid w:val="00BA03C2"/>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E11655"/>
    <w:rsid w:val="00E144B7"/>
    <w:rsid w:val="00E3664C"/>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xxxx.zip" TargetMode="External"/><Relationship Id="rId18" Type="http://schemas.openxmlformats.org/officeDocument/2006/relationships/hyperlink" Target="https://www.3gpp.org/ftp/TSG_RAN/WG2_RL2/TSGR2_110-e/Docs/R2-2005002.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9.zip" TargetMode="External"/><Relationship Id="rId21" Type="http://schemas.openxmlformats.org/officeDocument/2006/relationships/hyperlink" Target="https://www.3gpp.org/ftp/TSG_RAN/WG2_RL2/TSGR2_110-e/Docs/R2-2004904.zip" TargetMode="External"/><Relationship Id="rId34" Type="http://schemas.openxmlformats.org/officeDocument/2006/relationships/hyperlink" Target="https://www.3gpp.org/ftp/TSG_RAN/WG2_RL2/TSGR2_110-e/Docs/R2-2005003.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3.zip" TargetMode="External"/><Relationship Id="rId50" Type="http://schemas.openxmlformats.org/officeDocument/2006/relationships/hyperlink" Target="https://www.3gpp.org/ftp/TSG_RAN/WG2_RL2/TSGR2_110-e/Docs/R2-2005003.zip" TargetMode="External"/><Relationship Id="rId55" Type="http://schemas.openxmlformats.org/officeDocument/2006/relationships/hyperlink" Target="https://www.3gpp.org/ftp/TSG_RAN/WG2_RL2/TSGR2_110-e/Docs/R2-2005002.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10-e/Docs/R2-2004905.zip" TargetMode="External"/><Relationship Id="rId29" Type="http://schemas.openxmlformats.org/officeDocument/2006/relationships/hyperlink" Target="https://www.3gpp.org/ftp/TSG_RAN/WG2_RL2/TSGR2_110-e/Docs/R2-2005009.zip" TargetMode="External"/><Relationship Id="rId11" Type="http://schemas.openxmlformats.org/officeDocument/2006/relationships/footnotes" Target="footnotes.xml"/><Relationship Id="rId24" Type="http://schemas.openxmlformats.org/officeDocument/2006/relationships/hyperlink" Target="https://www.3gpp.org/ftp/TSG_RAN/WG2_RL2/TSGR2_110-e/Docs/R2-2005002.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4905.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4905.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2_RL2/TSGR2_110-e/Docs/R2-20050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0-e/Docs/R2-2004903.zip" TargetMode="External"/><Relationship Id="rId22" Type="http://schemas.openxmlformats.org/officeDocument/2006/relationships/hyperlink" Target="https://www.3gpp.org/ftp/TSG_RAN/WG2_RL2/TSGR2_110-e/Docs/R2-2004905.zip" TargetMode="External"/><Relationship Id="rId27" Type="http://schemas.openxmlformats.org/officeDocument/2006/relationships/hyperlink" Target="https://www.3gpp.org/ftp/TSG_RAN/WG2_RL2/TSGR2_110-e/Docs/R2-2004903.zip" TargetMode="External"/><Relationship Id="rId30" Type="http://schemas.openxmlformats.org/officeDocument/2006/relationships/hyperlink" Target="https://www.3gpp.org/ftp/TSG_RAN/WG2_RL2/TSGR2_110-e/Docs/R2-2005009.zip" TargetMode="External"/><Relationship Id="rId35" Type="http://schemas.openxmlformats.org/officeDocument/2006/relationships/hyperlink" Target="https://www.3gpp.org/ftp/TSG_RAN/WG2_RL2/TSGR2_110-e/Docs/R2-2004903.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9.zip" TargetMode="External"/><Relationship Id="rId56" Type="http://schemas.openxmlformats.org/officeDocument/2006/relationships/hyperlink" Target="https://www.3gpp.org/ftp/TSG_RAN/WG2_RL2/TSGR2_110-e/Docs/R2-2005003.zip" TargetMode="External"/><Relationship Id="rId8" Type="http://schemas.openxmlformats.org/officeDocument/2006/relationships/styles" Target="styles.xml"/><Relationship Id="rId51" Type="http://schemas.openxmlformats.org/officeDocument/2006/relationships/hyperlink" Target="https://www.3gpp.org/ftp/TSG_RAN/WG2_RL2/TSGR2_110-e/Docs/R2-2004903.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10-e/Docs/R2-2005009.zip" TargetMode="External"/><Relationship Id="rId25" Type="http://schemas.openxmlformats.org/officeDocument/2006/relationships/hyperlink" Target="https://www.3gpp.org/ftp/TSG_RAN/WG2_RL2/TSGR2_110-e/Docs/R2-2005003.zip" TargetMode="External"/><Relationship Id="rId33" Type="http://schemas.openxmlformats.org/officeDocument/2006/relationships/hyperlink" Target="https://www.3gpp.org/ftp/TSG_RAN/WG2_RL2/TSGR2_110-e/Docs/R2-2005002.zip" TargetMode="External"/><Relationship Id="rId38" Type="http://schemas.openxmlformats.org/officeDocument/2006/relationships/hyperlink" Target="https://www.3gpp.org/ftp/TSG_RAN/WG2_RL2/TSGR2_110-e/Docs/R2-2005009.zip" TargetMode="External"/><Relationship Id="rId46" Type="http://schemas.openxmlformats.org/officeDocument/2006/relationships/hyperlink" Target="https://www.3gpp.org/ftp/TSG_RAN/WG2_RL2/TSGR2_110-e/Docs/R2-2005002.zip" TargetMode="External"/><Relationship Id="rId20" Type="http://schemas.openxmlformats.org/officeDocument/2006/relationships/hyperlink" Target="https://www.3gpp.org/ftp/TSG_RAN/WG2_RL2/TSGR2_110-e/Docs/R2-2004903.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0-e/Docs/R2-2004904.zip" TargetMode="External"/><Relationship Id="rId23" Type="http://schemas.openxmlformats.org/officeDocument/2006/relationships/hyperlink" Target="https://www.3gpp.org/ftp/TSG_RAN/WG2_RL2/TSGR2_110-e/Docs/R2-2005009.zip" TargetMode="External"/><Relationship Id="rId28" Type="http://schemas.openxmlformats.org/officeDocument/2006/relationships/hyperlink" Target="https://www.3gpp.org/ftp/TSG_RAN/WG2_RL2/TSGR2_110-e/Docs/R2-2004903.zip" TargetMode="External"/><Relationship Id="rId36" Type="http://schemas.openxmlformats.org/officeDocument/2006/relationships/hyperlink" Target="https://www.3gpp.org/ftp/TSG_RAN/WG2_RL2/TSGR2_110-e/Docs/R2-2004904.zip" TargetMode="External"/><Relationship Id="rId49" Type="http://schemas.openxmlformats.org/officeDocument/2006/relationships/hyperlink" Target="https://www.3gpp.org/ftp/TSG_RAN/WG2_RL2/TSGR2_110-e/Docs/R2-2005002.zip"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49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398BD7A8-2FFA-4370-A43F-9454B68D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1033</TotalTime>
  <Pages>10</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25040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MediaTek (Felix)</cp:lastModifiedBy>
  <cp:revision>22</cp:revision>
  <dcterms:created xsi:type="dcterms:W3CDTF">2020-06-01T16:24:00Z</dcterms:created>
  <dcterms:modified xsi:type="dcterms:W3CDTF">2020-06-03T03:50:00Z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