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44412893" w:rsidR="001E41F3" w:rsidRDefault="00B172DF">
            <w:pPr>
              <w:pStyle w:val="CRCoverPage"/>
              <w:spacing w:after="0"/>
              <w:ind w:left="100"/>
              <w:rPr>
                <w:noProof/>
              </w:rPr>
            </w:pPr>
            <w:r w:rsidRPr="00B172DF">
              <w:rPr>
                <w:noProof/>
              </w:rPr>
              <w:t>NB_IOTenh3-Core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7777777" w:rsidR="00C976A9" w:rsidRDefault="00C976A9" w:rsidP="00B172DF">
            <w:pPr>
              <w:pStyle w:val="CRCoverPage"/>
              <w:spacing w:after="0"/>
              <w:ind w:left="100"/>
              <w:rPr>
                <w:noProof/>
              </w:rPr>
            </w:pP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7822E61B" w:rsidR="005813A6" w:rsidRDefault="006B0AEC" w:rsidP="005E2429">
            <w:pPr>
              <w:pStyle w:val="CRCoverPage"/>
              <w:numPr>
                <w:ilvl w:val="0"/>
                <w:numId w:val="1"/>
              </w:numPr>
              <w:spacing w:after="0"/>
              <w:rPr>
                <w:noProof/>
              </w:rPr>
            </w:pPr>
            <w:bookmarkStart w:id="2" w:name="OLE_LINK268"/>
            <w:commentRangeStart w:id="3"/>
            <w:r>
              <w:rPr>
                <w:noProof/>
              </w:rPr>
              <w:t>Address</w:t>
            </w:r>
            <w:commentRangeEnd w:id="3"/>
            <w:r w:rsidR="00192130">
              <w:rPr>
                <w:rStyle w:val="CommentReference"/>
                <w:rFonts w:ascii="Times New Roman" w:hAnsi="Times New Roman"/>
              </w:rPr>
              <w:commentReference w:id="3"/>
            </w:r>
            <w:r>
              <w:rPr>
                <w:noProof/>
              </w:rPr>
              <w:t xml:space="preserve"> the RIL issues concluded in NB-IoT ASN.1 review session</w:t>
            </w:r>
            <w:r w:rsidR="005E2429">
              <w:rPr>
                <w:noProof/>
              </w:rPr>
              <w:t xml:space="preserve"> (marked as [RIL] number)</w:t>
            </w:r>
            <w:r w:rsidR="005813A6">
              <w:rPr>
                <w:noProof/>
              </w:rPr>
              <w:t>:</w:t>
            </w:r>
          </w:p>
          <w:bookmarkEnd w:id="2"/>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27294598" w14:textId="77777777" w:rsidR="00A8279E" w:rsidRDefault="00A8279E" w:rsidP="00A8279E">
            <w:pPr>
              <w:pStyle w:val="CRCoverPage"/>
              <w:spacing w:after="0"/>
              <w:ind w:left="483"/>
              <w:rPr>
                <w:noProof/>
              </w:rPr>
            </w:pPr>
          </w:p>
          <w:p w14:paraId="48680134" w14:textId="0815B6B0" w:rsidR="006B0AEC" w:rsidRDefault="006B0AEC" w:rsidP="006B0AEC">
            <w:pPr>
              <w:pStyle w:val="CRCoverPage"/>
              <w:numPr>
                <w:ilvl w:val="0"/>
                <w:numId w:val="1"/>
              </w:numPr>
              <w:spacing w:after="0"/>
              <w:rPr>
                <w:noProof/>
              </w:rPr>
            </w:pPr>
            <w:r>
              <w:rPr>
                <w:noProof/>
              </w:rPr>
              <w:t xml:space="preserve">Address the RIL issues concluded in </w:t>
            </w:r>
            <w:commentRangeStart w:id="4"/>
            <w:r>
              <w:rPr>
                <w:noProof/>
              </w:rPr>
              <w:t>LTE general ASN.1</w:t>
            </w:r>
            <w:commentRangeEnd w:id="4"/>
            <w:r w:rsidR="001E138D">
              <w:rPr>
                <w:rStyle w:val="CommentReference"/>
                <w:rFonts w:ascii="Times New Roman" w:hAnsi="Times New Roman"/>
              </w:rPr>
              <w:commentReference w:id="4"/>
            </w:r>
            <w:r>
              <w:rPr>
                <w:noProof/>
              </w:rPr>
              <w:t xml:space="preserve"> review session (marked as [RIL] number):</w:t>
            </w:r>
          </w:p>
          <w:p w14:paraId="55C2F3B7" w14:textId="5F476170" w:rsidR="006B0AEC" w:rsidRDefault="00BE7947" w:rsidP="006B0AEC">
            <w:pPr>
              <w:pStyle w:val="CRCoverPage"/>
              <w:spacing w:after="0"/>
              <w:ind w:left="483"/>
              <w:rPr>
                <w:noProof/>
              </w:rPr>
            </w:pPr>
            <w:r>
              <w:rPr>
                <w:noProof/>
                <w:lang w:eastAsia="zh-CN"/>
              </w:rPr>
              <w:t>[N016]</w:t>
            </w:r>
            <w:r w:rsidR="00BA3AD4">
              <w:rPr>
                <w:noProof/>
                <w:lang w:eastAsia="zh-CN"/>
              </w:rPr>
              <w:t>, [H114]</w:t>
            </w:r>
            <w:r w:rsidR="001E138D">
              <w:rPr>
                <w:noProof/>
                <w:lang w:eastAsia="zh-CN"/>
              </w:rPr>
              <w:t>, [H136], [H140]</w:t>
            </w:r>
          </w:p>
          <w:p w14:paraId="787C4CFE" w14:textId="77777777" w:rsidR="006B0AEC" w:rsidRDefault="006B0AEC" w:rsidP="00A8279E">
            <w:pPr>
              <w:pStyle w:val="CRCoverPage"/>
              <w:spacing w:after="0"/>
              <w:ind w:left="483"/>
              <w:rPr>
                <w:noProof/>
              </w:rPr>
            </w:pPr>
          </w:p>
          <w:p w14:paraId="591A80A3" w14:textId="602281C1" w:rsidR="00B172DF" w:rsidRDefault="005E2429" w:rsidP="005E2429">
            <w:pPr>
              <w:pStyle w:val="CRCoverPage"/>
              <w:numPr>
                <w:ilvl w:val="0"/>
                <w:numId w:val="1"/>
              </w:numPr>
              <w:spacing w:after="0"/>
              <w:rPr>
                <w:noProof/>
              </w:rPr>
            </w:pPr>
            <w:r>
              <w:rPr>
                <w:noProof/>
              </w:rPr>
              <w:t>RAN2 agreements on GWUS (marked as RAN2#109bis-e)</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37F57321" w:rsidR="00706491" w:rsidRDefault="00706491" w:rsidP="00706491">
            <w:pPr>
              <w:pStyle w:val="CRCoverPage"/>
              <w:numPr>
                <w:ilvl w:val="0"/>
                <w:numId w:val="1"/>
              </w:numPr>
              <w:spacing w:after="0"/>
              <w:rPr>
                <w:noProof/>
              </w:rPr>
            </w:pPr>
            <w:r>
              <w:rPr>
                <w:noProof/>
              </w:rPr>
              <w:t>RAN2 agreements on PUR (marked as RAN2#109bis-e)</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t xml:space="preserve">For both NB-IoT and </w:t>
            </w:r>
            <w:proofErr w:type="spellStart"/>
            <w:r w:rsidRPr="00706491">
              <w:t>eMTC</w:t>
            </w:r>
            <w:proofErr w:type="spellEnd"/>
            <w:r w:rsidRPr="00706491">
              <w:t xml:space="preserve">,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42D93D2A" w:rsidR="00706491" w:rsidRDefault="00706491" w:rsidP="00706491">
            <w:pPr>
              <w:pStyle w:val="CRCoverPage"/>
              <w:numPr>
                <w:ilvl w:val="0"/>
                <w:numId w:val="1"/>
              </w:numPr>
              <w:spacing w:after="0"/>
              <w:rPr>
                <w:noProof/>
              </w:rPr>
            </w:pPr>
            <w:r>
              <w:rPr>
                <w:noProof/>
              </w:rPr>
              <w:t>RAN2 agreements on SON/ANR (marked as RAN2#109bis-e)</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7CF6A70B" w:rsidR="006668DE" w:rsidRDefault="006668DE" w:rsidP="006668DE">
            <w:pPr>
              <w:pStyle w:val="CRCoverPage"/>
              <w:numPr>
                <w:ilvl w:val="0"/>
                <w:numId w:val="1"/>
              </w:numPr>
              <w:spacing w:after="0"/>
              <w:rPr>
                <w:noProof/>
              </w:rPr>
            </w:pPr>
            <w:r>
              <w:rPr>
                <w:noProof/>
              </w:rPr>
              <w:t>RAN2 agreements on UE specific DRX (marked as RAN2#109bis-e)</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0F4EFAA" w:rsidR="005E2429" w:rsidRDefault="00576968" w:rsidP="005E2429">
            <w:pPr>
              <w:pStyle w:val="CRCoverPage"/>
              <w:numPr>
                <w:ilvl w:val="0"/>
                <w:numId w:val="1"/>
              </w:numPr>
              <w:spacing w:after="0"/>
              <w:rPr>
                <w:noProof/>
              </w:rPr>
            </w:pPr>
            <w:r>
              <w:rPr>
                <w:rFonts w:hint="eastAsia"/>
                <w:noProof/>
                <w:lang w:eastAsia="zh-CN"/>
              </w:rPr>
              <w:t>R</w:t>
            </w:r>
            <w:r>
              <w:rPr>
                <w:noProof/>
                <w:lang w:eastAsia="zh-CN"/>
              </w:rPr>
              <w:t xml:space="preserve">AN2 agreements on UE capabilities </w:t>
            </w:r>
            <w:r>
              <w:rPr>
                <w:noProof/>
              </w:rPr>
              <w:t>(marked as RAN2#109bis-e)</w:t>
            </w:r>
          </w:p>
          <w:p w14:paraId="29B67E5D" w14:textId="77777777" w:rsidR="00B172DF" w:rsidRDefault="00B172DF"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337C408A"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5" w:name="_Toc20486695"/>
      <w:bookmarkStart w:id="6" w:name="_Toc29341986"/>
      <w:bookmarkStart w:id="7" w:name="_Toc29343125"/>
      <w:bookmarkStart w:id="8" w:name="_Toc36566372"/>
      <w:bookmarkStart w:id="9" w:name="_Toc36809779"/>
      <w:bookmarkStart w:id="10" w:name="_Toc36846143"/>
      <w:bookmarkStart w:id="11" w:name="_Toc36938796"/>
      <w:bookmarkStart w:id="12" w:name="_Toc37081775"/>
      <w:bookmarkStart w:id="13" w:name="_Toc36566448"/>
      <w:bookmarkStart w:id="14" w:name="_Toc36809857"/>
      <w:bookmarkStart w:id="15" w:name="_Toc36846221"/>
      <w:bookmarkStart w:id="16" w:name="_Toc36938874"/>
      <w:bookmarkStart w:id="17" w:name="_Toc37081853"/>
      <w:bookmarkStart w:id="18" w:name="_Toc36566449"/>
      <w:bookmarkStart w:id="19" w:name="_Toc36809858"/>
      <w:bookmarkStart w:id="20" w:name="_Toc36846222"/>
      <w:bookmarkStart w:id="21" w:name="_Toc36938875"/>
      <w:bookmarkStart w:id="22" w:name="_Toc37081854"/>
      <w:bookmarkStart w:id="23" w:name="_Toc20486811"/>
      <w:bookmarkStart w:id="24" w:name="_Toc29342103"/>
      <w:bookmarkStart w:id="25" w:name="_Toc29343242"/>
      <w:bookmarkStart w:id="26" w:name="_Toc36566493"/>
      <w:bookmarkStart w:id="27" w:name="_Toc36809907"/>
      <w:bookmarkStart w:id="28" w:name="_Toc36846271"/>
      <w:bookmarkStart w:id="29" w:name="_Toc36938924"/>
      <w:bookmarkStart w:id="30" w:name="_Toc37081904"/>
      <w:r w:rsidRPr="000E4E7F">
        <w:t>4.2.1</w:t>
      </w:r>
      <w:r w:rsidRPr="000E4E7F">
        <w:tab/>
        <w:t>UE states and state transitions including inter RAT</w:t>
      </w:r>
      <w:bookmarkEnd w:id="5"/>
      <w:bookmarkEnd w:id="6"/>
      <w:bookmarkEnd w:id="7"/>
      <w:bookmarkEnd w:id="8"/>
      <w:bookmarkEnd w:id="9"/>
      <w:bookmarkEnd w:id="10"/>
      <w:bookmarkEnd w:id="11"/>
      <w:bookmarkEnd w:id="12"/>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1"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2" w:name="_1584686132"/>
    <w:bookmarkEnd w:id="32"/>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196.8pt" o:ole="">
            <v:imagedata r:id="rId19" o:title=""/>
          </v:shape>
          <o:OLEObject Type="Embed" ProgID="Word.Picture.8" ShapeID="_x0000_i1025" DrawAspect="Content" ObjectID="_1649787515" r:id="rId20"/>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4pt;height:196.8pt" o:ole="">
            <v:imagedata r:id="rId21" o:title=""/>
          </v:shape>
          <o:OLEObject Type="Embed" ProgID="Word.Picture.8" ShapeID="_x0000_i1026" DrawAspect="Content" ObjectID="_1649787516" r:id="rId22"/>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6pt;height:269.1pt" o:ole="">
            <v:imagedata r:id="rId23" o:title=""/>
          </v:shape>
          <o:OLEObject Type="Embed" ProgID="Word.Picture.8" ShapeID="_x0000_i1027" DrawAspect="Content" ObjectID="_1649787517" r:id="rId24"/>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4pt;height:196.8pt" o:ole="">
            <v:imagedata r:id="rId25" o:title=""/>
          </v:shape>
          <o:OLEObject Type="Embed" ProgID="Word.Picture.8" ShapeID="_x0000_i1028" DrawAspect="Content" ObjectID="_1649787518" r:id="rId26"/>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4pt;height:196.8pt" o:ole="">
            <v:imagedata r:id="rId27" o:title=""/>
          </v:shape>
          <o:OLEObject Type="Embed" ProgID="Word.Picture.8" ShapeID="_x0000_i1029" DrawAspect="Content" ObjectID="_1649787519" r:id="rId28"/>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4pt;height:196.8pt" o:ole="">
            <v:imagedata r:id="rId29" o:title=""/>
          </v:shape>
          <o:OLEObject Type="Embed" ProgID="Word.Picture.8" ShapeID="_x0000_i1030" DrawAspect="Content" ObjectID="_1649787520" r:id="rId30"/>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3"/>
      <w:bookmarkEnd w:id="14"/>
      <w:bookmarkEnd w:id="15"/>
      <w:bookmarkEnd w:id="16"/>
      <w:bookmarkEnd w:id="17"/>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33" w:author="RAN2#109bis-e" w:date="2020-04-28T17:40:00Z">
        <w:r>
          <w:t xml:space="preserve"> for the serving cell</w:t>
        </w:r>
      </w:ins>
      <w:ins w:id="34" w:author="QC (Umesh)-v0" w:date="2020-04-30T18:54:00Z">
        <w:r w:rsidR="00DD431A" w:rsidRPr="00DD431A">
          <w:t xml:space="preserve"> </w:t>
        </w:r>
        <w:commentRangeStart w:id="35"/>
        <w:r w:rsidR="00DD431A" w:rsidRPr="000E4E7F">
          <w:t>as</w:t>
        </w:r>
        <w:commentRangeEnd w:id="35"/>
        <w:r w:rsidR="00DD431A">
          <w:rPr>
            <w:rStyle w:val="CommentReference"/>
          </w:rPr>
          <w:commentReference w:id="35"/>
        </w:r>
        <w:r w:rsidR="00DD431A" w:rsidRPr="000E4E7F">
          <w:t xml:space="preserve"> specified in 5.</w:t>
        </w:r>
        <w:r w:rsidR="00DD431A">
          <w:t>3.3.x</w:t>
        </w:r>
      </w:ins>
      <w:r w:rsidRPr="000E4E7F">
        <w:t>;</w:t>
      </w:r>
    </w:p>
    <w:p w14:paraId="16600EEC" w14:textId="2205F2CE" w:rsidR="000C7E38" w:rsidRPr="000C7E38" w:rsidDel="00DD431A" w:rsidRDefault="000C7E38" w:rsidP="00AC1233">
      <w:pPr>
        <w:pStyle w:val="B1"/>
        <w:rPr>
          <w:ins w:id="36" w:author="RAN2#109bis-e" w:date="2020-04-28T20:14:00Z"/>
          <w:del w:id="37" w:author="QC (Umesh)-v0" w:date="2020-04-30T18:55:00Z"/>
        </w:rPr>
      </w:pPr>
      <w:commentRangeStart w:id="38"/>
      <w:commentRangeStart w:id="39"/>
      <w:ins w:id="40" w:author="RAN2#109bis-e" w:date="2020-04-28T20:14:00Z">
        <w:del w:id="41" w:author="QC (Umesh)-v0" w:date="2020-04-30T18:55:00Z">
          <w:r w:rsidRPr="000E4E7F" w:rsidDel="00DD431A">
            <w:delText>1&gt;</w:delText>
          </w:r>
        </w:del>
      </w:ins>
      <w:commentRangeEnd w:id="38"/>
      <w:ins w:id="42" w:author="RAN2#109bis-e" w:date="2020-04-30T20:24:00Z">
        <w:del w:id="43" w:author="QC (Umesh)-v0" w:date="2020-04-30T18:55:00Z">
          <w:r w:rsidR="0077789E" w:rsidDel="00DD431A">
            <w:rPr>
              <w:rStyle w:val="CommentReference"/>
            </w:rPr>
            <w:commentReference w:id="38"/>
          </w:r>
        </w:del>
      </w:ins>
      <w:commentRangeEnd w:id="39"/>
      <w:del w:id="44" w:author="QC (Umesh)-v0" w:date="2020-04-30T18:55:00Z">
        <w:r w:rsidR="00891D75" w:rsidDel="00DD431A">
          <w:rPr>
            <w:rStyle w:val="CommentReference"/>
          </w:rPr>
          <w:commentReference w:id="39"/>
        </w:r>
      </w:del>
      <w:ins w:id="45" w:author="RAN2#109bis-e" w:date="2020-04-28T20:14:00Z">
        <w:del w:id="46" w:author="QC (Umesh)-v0" w:date="2020-04-30T18:55:00Z">
          <w:r w:rsidRPr="000E4E7F" w:rsidDel="00DD431A">
            <w:tab/>
            <w:delText xml:space="preserve">the UE has a valid </w:delText>
          </w:r>
        </w:del>
      </w:ins>
      <w:ins w:id="47" w:author="RAN2#109bis-e" w:date="2020-04-28T20:15:00Z">
        <w:del w:id="48" w:author="QC (Umesh)-v0" w:date="2020-04-30T18:55:00Z">
          <w:r w:rsidDel="00DD431A">
            <w:delText>PUR occasion in the near feature</w:delText>
          </w:r>
        </w:del>
      </w:ins>
      <w:ins w:id="49" w:author="RAN2#109bis-e" w:date="2020-04-28T20:14:00Z">
        <w:del w:id="50" w:author="QC (Umesh)-v0" w:date="2020-04-30T18:55:00Z">
          <w:r w:rsidRPr="000E4E7F" w:rsidDel="00DD431A">
            <w:delText xml:space="preserve"> as specified in 5.</w:delText>
          </w:r>
        </w:del>
      </w:ins>
      <w:ins w:id="51" w:author="RAN2#109bis-e" w:date="2020-04-30T20:20:00Z">
        <w:del w:id="52" w:author="QC (Umesh)-v0" w:date="2020-04-30T18:55:00Z">
          <w:r w:rsidR="0077789E" w:rsidDel="00DD431A">
            <w:delText>3.3.</w:delText>
          </w:r>
        </w:del>
      </w:ins>
      <w:ins w:id="53" w:author="RAN2#109bis-e" w:date="2020-04-28T20:15:00Z">
        <w:del w:id="54" w:author="QC (Umesh)-v0" w:date="2020-04-30T18:55:00Z">
          <w:r w:rsidDel="00DD431A">
            <w:delText>x</w:delText>
          </w:r>
        </w:del>
      </w:ins>
      <w:ins w:id="55" w:author="RAN2#109bis-e" w:date="2020-04-28T20:14:00Z">
        <w:del w:id="56" w:author="QC (Umesh)-v0" w:date="2020-04-30T18:55:00Z">
          <w:r w:rsidRPr="000E4E7F" w:rsidDel="00DD431A">
            <w:delText>;</w:delText>
          </w:r>
        </w:del>
      </w:ins>
    </w:p>
    <w:p w14:paraId="1FA81C38" w14:textId="77777777"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57" w:name="_Hlk23852942"/>
      <w:r w:rsidRPr="000E4E7F">
        <w:t>1&gt;</w:t>
      </w:r>
      <w:r w:rsidRPr="000E4E7F">
        <w:tab/>
        <w:t>for CP transmission using PUR, the size of the resulting MAC PDU including the total UL data is expected to be smaller than or equal to the TBS configured for PUR.</w:t>
      </w:r>
    </w:p>
    <w:bookmarkEnd w:id="5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27B280AB" w14:textId="77777777" w:rsidR="00AC1233" w:rsidRDefault="00AC1233" w:rsidP="00AC1233"/>
    <w:p w14:paraId="570A0BFE" w14:textId="77777777" w:rsidR="0077789E" w:rsidRPr="000E4E7F" w:rsidRDefault="0077789E" w:rsidP="0077789E">
      <w:pPr>
        <w:pStyle w:val="Heading4"/>
        <w:rPr>
          <w:ins w:id="58" w:author="RAN2#109bis-e" w:date="2020-04-30T20:18:00Z"/>
        </w:rPr>
      </w:pPr>
      <w:bookmarkStart w:id="59" w:name="_Toc36810175"/>
      <w:bookmarkStart w:id="60" w:name="_Toc36846539"/>
      <w:bookmarkStart w:id="61" w:name="_Toc36939192"/>
      <w:bookmarkStart w:id="62" w:name="_Toc37082172"/>
      <w:ins w:id="63" w:author="RAN2#109bis-e" w:date="2020-04-30T20:18:00Z">
        <w:r w:rsidRPr="000E4E7F">
          <w:t>5.</w:t>
        </w:r>
        <w:r>
          <w:t>3.3</w:t>
        </w:r>
        <w:r w:rsidRPr="000E4E7F">
          <w:t>.</w:t>
        </w:r>
        <w:r>
          <w:t>x</w:t>
        </w:r>
        <w:r w:rsidRPr="000E4E7F">
          <w:tab/>
        </w:r>
        <w:r w:rsidRPr="00D26ED1">
          <w:t>Maintenance of PUR</w:t>
        </w:r>
        <w:r>
          <w:t xml:space="preserve"> occasions</w:t>
        </w:r>
      </w:ins>
    </w:p>
    <w:p w14:paraId="5958CEAF" w14:textId="7083B763" w:rsidR="0077789E" w:rsidRDefault="0077789E" w:rsidP="0077789E">
      <w:pPr>
        <w:rPr>
          <w:ins w:id="64" w:author="RAN2#109bis-e" w:date="2020-04-30T20:18:00Z"/>
        </w:rPr>
      </w:pPr>
      <w:ins w:id="65" w:author="RAN2#109bis-e" w:date="2020-04-30T20:18:00Z">
        <w:r>
          <w:t>T</w:t>
        </w:r>
        <w:r w:rsidRPr="000E4E7F">
          <w:t xml:space="preserve">he UE </w:t>
        </w:r>
        <w:r>
          <w:t xml:space="preserve">configured with </w:t>
        </w:r>
        <w:proofErr w:type="spellStart"/>
        <w:r w:rsidRPr="00D26ED1">
          <w:rPr>
            <w:i/>
          </w:rPr>
          <w:t>pur</w:t>
        </w:r>
        <w:proofErr w:type="spellEnd"/>
        <w:r w:rsidRPr="00D26ED1">
          <w:rPr>
            <w:i/>
          </w:rPr>
          <w:t>-</w:t>
        </w:r>
        <w:commentRangeStart w:id="66"/>
        <w:del w:id="67" w:author="QC (Umesh)-v0" w:date="2020-04-30T19:16:00Z">
          <w:r w:rsidRPr="00D26ED1" w:rsidDel="000A328B">
            <w:rPr>
              <w:i/>
            </w:rPr>
            <w:delText>c</w:delText>
          </w:r>
        </w:del>
      </w:ins>
      <w:ins w:id="68" w:author="QC (Umesh)-v0" w:date="2020-04-30T19:16:00Z">
        <w:r w:rsidR="000A328B">
          <w:rPr>
            <w:i/>
          </w:rPr>
          <w:t>C</w:t>
        </w:r>
      </w:ins>
      <w:commentRangeEnd w:id="66"/>
      <w:ins w:id="69" w:author="QC (Umesh)-v0" w:date="2020-04-30T19:17:00Z">
        <w:r w:rsidR="000A328B">
          <w:rPr>
            <w:rStyle w:val="CommentReference"/>
          </w:rPr>
          <w:commentReference w:id="66"/>
        </w:r>
      </w:ins>
      <w:ins w:id="70" w:author="RAN2#109bis-e" w:date="2020-04-30T20:18:00Z">
        <w:r w:rsidRPr="00D26ED1">
          <w:rPr>
            <w:i/>
          </w:rPr>
          <w:t>onfig</w:t>
        </w:r>
        <w:r w:rsidRPr="000E4E7F">
          <w:t xml:space="preserve"> shall:</w:t>
        </w:r>
      </w:ins>
    </w:p>
    <w:p w14:paraId="3CDF42C6" w14:textId="0F9D3D48" w:rsidR="000C7E38" w:rsidRDefault="000C7E38" w:rsidP="001F0B53">
      <w:pPr>
        <w:pStyle w:val="B1"/>
        <w:rPr>
          <w:ins w:id="71" w:author="RAN2#109bis-e" w:date="2020-04-28T20:17:00Z"/>
          <w:i/>
          <w:iCs/>
          <w:noProof/>
          <w:lang w:eastAsia="zh-CN"/>
        </w:rPr>
      </w:pPr>
      <w:ins w:id="72" w:author="RAN2#109bis-e" w:date="2020-04-28T20:16:00Z">
        <w:r>
          <w:rPr>
            <w:noProof/>
          </w:rPr>
          <w:t xml:space="preserve">1&gt; </w:t>
        </w:r>
      </w:ins>
      <w:ins w:id="73" w:author="RAN2#109bis-e" w:date="2020-04-28T20:17:00Z">
        <w:r>
          <w:rPr>
            <w:noProof/>
          </w:rPr>
          <w:t>c</w:t>
        </w:r>
      </w:ins>
      <w:ins w:id="74" w:author="RAN2#109bis-e" w:date="2020-04-28T20:15:00Z">
        <w:r w:rsidRPr="00137177">
          <w:rPr>
            <w:noProof/>
          </w:rPr>
          <w:t>onsider that the N</w:t>
        </w:r>
        <w:r w:rsidRPr="00137177">
          <w:rPr>
            <w:noProof/>
            <w:vertAlign w:val="superscript"/>
          </w:rPr>
          <w:t>th</w:t>
        </w:r>
        <w:r w:rsidRPr="00137177">
          <w:rPr>
            <w:noProof/>
          </w:rPr>
          <w:t xml:space="preserve"> </w:t>
        </w:r>
      </w:ins>
      <w:ins w:id="75" w:author="RAN2#109bis-e" w:date="2020-04-28T20:16:00Z">
        <w:r>
          <w:rPr>
            <w:noProof/>
          </w:rPr>
          <w:t>PUR occasion</w:t>
        </w:r>
      </w:ins>
      <w:ins w:id="76" w:author="RAN2#109bis-e" w:date="2020-04-28T20:15:00Z">
        <w:r w:rsidRPr="00137177">
          <w:rPr>
            <w:noProof/>
          </w:rPr>
          <w:t xml:space="preserve"> </w:t>
        </w:r>
      </w:ins>
      <w:ins w:id="77" w:author="RAN2#109bis-e" w:date="2020-04-28T20:16:00Z">
        <w:r>
          <w:rPr>
            <w:noProof/>
          </w:rPr>
          <w:t xml:space="preserve">occurs </w:t>
        </w:r>
      </w:ins>
      <w:ins w:id="78" w:author="RAN2#109bis-e" w:date="2020-04-30T20:18:00Z">
        <w:r w:rsidR="0077789E">
          <w:rPr>
            <w:noProof/>
          </w:rPr>
          <w:t xml:space="preserve">at </w:t>
        </w:r>
        <w:commentRangeStart w:id="79"/>
        <w:r w:rsidR="0077789E">
          <w:rPr>
            <w:noProof/>
            <w:lang w:eastAsia="zh-CN"/>
          </w:rPr>
          <w:t>H-SF</w:t>
        </w:r>
      </w:ins>
      <w:ins w:id="80" w:author="QC (Umesh)-v0" w:date="2020-04-30T19:15:00Z">
        <w:r w:rsidR="00621A70">
          <w:rPr>
            <w:noProof/>
            <w:lang w:eastAsia="zh-CN"/>
          </w:rPr>
          <w:t>N</w:t>
        </w:r>
        <w:commentRangeEnd w:id="79"/>
        <w:r w:rsidR="00621A70">
          <w:rPr>
            <w:rStyle w:val="CommentReference"/>
          </w:rPr>
          <w:commentReference w:id="79"/>
        </w:r>
      </w:ins>
      <w:ins w:id="81" w:author="RAN2#109bis-e" w:date="2020-04-28T20:17:00Z">
        <w:r>
          <w:rPr>
            <w:noProof/>
            <w:lang w:eastAsia="zh-CN"/>
          </w:rPr>
          <w:t xml:space="preserve"> and subframe</w:t>
        </w:r>
      </w:ins>
      <w:ins w:id="82" w:author="RAN2#109bis-e" w:date="2020-04-28T20:15:00Z">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34966B0D" w14:textId="38F029E3" w:rsidR="00E924F1" w:rsidRDefault="00E924F1" w:rsidP="00E924F1">
      <w:pPr>
        <w:pStyle w:val="EditorsNote"/>
        <w:rPr>
          <w:ins w:id="83" w:author="RAN2#109bis-e" w:date="2020-04-30T22:33:00Z"/>
          <w:noProof/>
          <w:lang w:eastAsia="zh-CN"/>
        </w:rPr>
      </w:pPr>
      <w:ins w:id="84" w:author="RAN2#109bis-e" w:date="2020-04-30T22:33:00Z">
        <w:r>
          <w:rPr>
            <w:rFonts w:hint="eastAsia"/>
            <w:noProof/>
            <w:lang w:eastAsia="zh-CN"/>
          </w:rPr>
          <w:t>E</w:t>
        </w:r>
        <w:r>
          <w:rPr>
            <w:noProof/>
            <w:lang w:eastAsia="zh-CN"/>
          </w:rPr>
          <w:t>d</w:t>
        </w:r>
      </w:ins>
      <w:ins w:id="85" w:author="RAN2#109bis-e" w:date="2020-04-30T22:34:00Z">
        <w:r>
          <w:rPr>
            <w:noProof/>
            <w:lang w:eastAsia="zh-CN"/>
          </w:rPr>
          <w:t>itor’s Note: The deta</w:t>
        </w:r>
      </w:ins>
      <w:ins w:id="86" w:author="RAN2#109bis-e" w:date="2020-04-30T23:56:00Z">
        <w:r w:rsidR="001C3942">
          <w:rPr>
            <w:noProof/>
            <w:lang w:eastAsia="zh-CN"/>
          </w:rPr>
          <w:t>i</w:t>
        </w:r>
      </w:ins>
      <w:ins w:id="87" w:author="RAN2#109bis-e" w:date="2020-04-30T22:34:00Z">
        <w:r w:rsidR="001C3942">
          <w:rPr>
            <w:noProof/>
            <w:lang w:eastAsia="zh-CN"/>
          </w:rPr>
          <w:t>l</w:t>
        </w:r>
        <w:r>
          <w:rPr>
            <w:noProof/>
            <w:lang w:eastAsia="zh-CN"/>
          </w:rPr>
          <w:t>s of the calculation of PUR occasion needs to be updated when we know more details on the start offset. The exact time (subframe/frame/</w:t>
        </w:r>
      </w:ins>
      <w:ins w:id="88" w:author="RAN2#109bis-e" w:date="2020-04-30T22:35:00Z">
        <w:r>
          <w:rPr>
            <w:noProof/>
            <w:lang w:eastAsia="zh-CN"/>
          </w:rPr>
          <w:t>hsf needs to be prov</w:t>
        </w:r>
      </w:ins>
      <w:ins w:id="89" w:author="QC (Umesh)-v0" w:date="2020-04-30T19:16:00Z">
        <w:r w:rsidR="000A328B">
          <w:rPr>
            <w:noProof/>
            <w:lang w:eastAsia="zh-CN"/>
          </w:rPr>
          <w:t>i</w:t>
        </w:r>
      </w:ins>
      <w:ins w:id="90" w:author="RAN2#109bis-e" w:date="2020-04-30T22:35:00Z">
        <w:del w:id="91" w:author="QC (Umesh)-v0" w:date="2020-04-30T19:16:00Z">
          <w:r w:rsidDel="000A328B">
            <w:rPr>
              <w:noProof/>
              <w:lang w:eastAsia="zh-CN"/>
            </w:rPr>
            <w:delText>e</w:delText>
          </w:r>
        </w:del>
        <w:r>
          <w:rPr>
            <w:noProof/>
            <w:lang w:eastAsia="zh-CN"/>
          </w:rPr>
          <w:t>ded here</w:t>
        </w:r>
      </w:ins>
      <w:ins w:id="92" w:author="RAN2#109bis-e" w:date="2020-04-30T22:34:00Z">
        <w:r>
          <w:rPr>
            <w:noProof/>
            <w:lang w:eastAsia="zh-CN"/>
          </w:rPr>
          <w:t>)</w:t>
        </w:r>
      </w:ins>
    </w:p>
    <w:p w14:paraId="630835A5" w14:textId="544E92F6" w:rsidR="0077789E" w:rsidRDefault="0077789E" w:rsidP="0077789E">
      <w:pPr>
        <w:pStyle w:val="B1"/>
        <w:rPr>
          <w:ins w:id="93" w:author="RAN2#109bis-e" w:date="2020-04-30T20:18:00Z"/>
          <w:i/>
          <w:iCs/>
          <w:noProof/>
          <w:lang w:eastAsia="zh-CN"/>
        </w:rPr>
      </w:pPr>
      <w:ins w:id="94" w:author="RAN2#109bis-e" w:date="2020-04-30T20:18:00Z">
        <w:r>
          <w:rPr>
            <w:noProof/>
          </w:rPr>
          <w:t xml:space="preserve">1&gt; if the </w:t>
        </w:r>
        <w:r w:rsidRPr="0077789E">
          <w:rPr>
            <w:i/>
            <w:noProof/>
          </w:rPr>
          <w:t>pur-NumOccasions</w:t>
        </w:r>
        <w:r>
          <w:rPr>
            <w:noProof/>
          </w:rPr>
          <w:t xml:space="preserve"> is set to </w:t>
        </w:r>
        <w:r w:rsidRPr="00A8279E">
          <w:rPr>
            <w:i/>
            <w:noProof/>
          </w:rPr>
          <w:t>one</w:t>
        </w:r>
      </w:ins>
      <w:ins w:id="95" w:author="QC (Umesh)-v0" w:date="2020-04-30T18:56:00Z">
        <w:r w:rsidR="00DD431A">
          <w:rPr>
            <w:i/>
            <w:noProof/>
          </w:rPr>
          <w:t>:</w:t>
        </w:r>
      </w:ins>
      <w:commentRangeStart w:id="96"/>
      <w:ins w:id="97" w:author="RAN2#109bis-e" w:date="2020-04-30T20:18:00Z">
        <w:del w:id="98" w:author="QC (Umesh)-v0" w:date="2020-04-30T18:56:00Z">
          <w:r w:rsidRPr="00137177" w:rsidDel="00DD431A">
            <w:rPr>
              <w:i/>
              <w:iCs/>
              <w:noProof/>
              <w:lang w:eastAsia="zh-CN"/>
            </w:rPr>
            <w:delText>.</w:delText>
          </w:r>
        </w:del>
      </w:ins>
      <w:commentRangeEnd w:id="96"/>
      <w:r w:rsidR="00891D75">
        <w:rPr>
          <w:rStyle w:val="CommentReference"/>
        </w:rPr>
        <w:commentReference w:id="96"/>
      </w:r>
    </w:p>
    <w:p w14:paraId="4CFEF85F" w14:textId="77777777" w:rsidR="0077789E" w:rsidRDefault="0077789E" w:rsidP="0077789E">
      <w:pPr>
        <w:pStyle w:val="B2"/>
        <w:rPr>
          <w:ins w:id="99" w:author="RAN2#109bis-e" w:date="2020-04-30T20:18:00Z"/>
        </w:rPr>
      </w:pPr>
      <w:commentRangeStart w:id="100"/>
      <w:ins w:id="101" w:author="RAN2#109bis-e" w:date="2020-04-30T20:18:00Z">
        <w:r w:rsidRPr="000E4E7F">
          <w:t>2&gt;</w:t>
        </w:r>
        <w:r w:rsidRPr="000E4E7F">
          <w:tab/>
          <w:t xml:space="preserve">release </w:t>
        </w:r>
        <w:proofErr w:type="spellStart"/>
        <w:r w:rsidRPr="000E4E7F">
          <w:rPr>
            <w:i/>
          </w:rPr>
          <w:t>pur</w:t>
        </w:r>
        <w:proofErr w:type="spellEnd"/>
        <w:r w:rsidRPr="000E4E7F">
          <w:rPr>
            <w:i/>
          </w:rPr>
          <w:t>-Config</w:t>
        </w:r>
        <w:r>
          <w:t xml:space="preserve"> immediately after the first PUR occasion;</w:t>
        </w:r>
      </w:ins>
      <w:commentRangeEnd w:id="100"/>
      <w:r w:rsidR="00A6198F">
        <w:rPr>
          <w:rStyle w:val="CommentReference"/>
        </w:rPr>
        <w:commentReference w:id="100"/>
      </w:r>
    </w:p>
    <w:p w14:paraId="6C8B30E5" w14:textId="77777777" w:rsidR="0077789E" w:rsidRDefault="0077789E" w:rsidP="0077789E">
      <w:pPr>
        <w:pStyle w:val="B2"/>
        <w:rPr>
          <w:ins w:id="102" w:author="RAN2#109bis-e" w:date="2020-04-30T20:18:00Z"/>
        </w:rPr>
      </w:pPr>
      <w:ins w:id="103" w:author="RAN2#109bis-e" w:date="2020-04-30T20:18:00Z">
        <w:r w:rsidRPr="000E4E7F">
          <w:t>2&gt;</w:t>
        </w:r>
        <w:r w:rsidRPr="000E4E7F">
          <w:tab/>
        </w:r>
        <w:commentRangeStart w:id="104"/>
        <w:r>
          <w:t xml:space="preserve">discard the stored </w:t>
        </w:r>
        <w:proofErr w:type="spellStart"/>
        <w:r w:rsidRPr="000E4E7F">
          <w:rPr>
            <w:i/>
          </w:rPr>
          <w:t>pur</w:t>
        </w:r>
        <w:proofErr w:type="spellEnd"/>
        <w:r w:rsidRPr="000E4E7F">
          <w:rPr>
            <w:i/>
          </w:rPr>
          <w:t>-Config</w:t>
        </w:r>
      </w:ins>
      <w:commentRangeEnd w:id="104"/>
      <w:r w:rsidR="00891D75">
        <w:rPr>
          <w:rStyle w:val="CommentReference"/>
        </w:rPr>
        <w:commentReference w:id="104"/>
      </w:r>
      <w:ins w:id="105" w:author="RAN2#109bis-e" w:date="2020-04-30T20:18:00Z">
        <w:r w:rsidRPr="000E4E7F">
          <w:t>;</w:t>
        </w:r>
      </w:ins>
    </w:p>
    <w:p w14:paraId="32DFBFF9" w14:textId="5D13C023" w:rsidR="0077789E" w:rsidRDefault="0077789E" w:rsidP="0077789E">
      <w:pPr>
        <w:pStyle w:val="B1"/>
        <w:rPr>
          <w:ins w:id="106" w:author="RAN2#109bis-e" w:date="2020-04-30T20:18:00Z"/>
          <w:noProof/>
        </w:rPr>
      </w:pPr>
      <w:ins w:id="107" w:author="RAN2#109bis-e" w:date="2020-04-30T20:18:00Z">
        <w:r>
          <w:rPr>
            <w:noProof/>
          </w:rPr>
          <w:t>1&gt;</w:t>
        </w:r>
        <w:r>
          <w:rPr>
            <w:noProof/>
          </w:rPr>
          <w:tab/>
          <w:t>else</w:t>
        </w:r>
      </w:ins>
      <w:ins w:id="108" w:author="QC (Umesh)-v0" w:date="2020-04-30T19:20:00Z">
        <w:r w:rsidR="000A328B">
          <w:rPr>
            <w:noProof/>
          </w:rPr>
          <w:t xml:space="preserve"> </w:t>
        </w:r>
        <w:r w:rsidR="000A328B" w:rsidRPr="000E4E7F">
          <w:t>if</w:t>
        </w:r>
        <w:r w:rsidR="000A328B">
          <w:t xml:space="preserve"> </w:t>
        </w:r>
        <w:commentRangeStart w:id="109"/>
        <w:r w:rsidR="000A328B">
          <w:t>the</w:t>
        </w:r>
      </w:ins>
      <w:commentRangeEnd w:id="109"/>
      <w:ins w:id="110" w:author="QC (Umesh)-v0" w:date="2020-04-30T19:21:00Z">
        <w:r w:rsidR="000A328B">
          <w:rPr>
            <w:rStyle w:val="CommentReference"/>
          </w:rPr>
          <w:commentReference w:id="109"/>
        </w:r>
      </w:ins>
      <w:ins w:id="111" w:author="QC (Umesh)-v0" w:date="2020-04-30T19:20:00Z">
        <w:r w:rsidR="000A328B" w:rsidRPr="00A8279E">
          <w:t xml:space="preserve"> </w:t>
        </w:r>
        <w:proofErr w:type="spellStart"/>
        <w:r w:rsidR="000A328B" w:rsidRPr="00A8279E">
          <w:rPr>
            <w:i/>
          </w:rPr>
          <w:t>pur-ImplicitReleaseAfter</w:t>
        </w:r>
        <w:proofErr w:type="spellEnd"/>
        <w:r w:rsidR="000A328B">
          <w:t xml:space="preserve"> is configured</w:t>
        </w:r>
      </w:ins>
      <w:ins w:id="112" w:author="RAN2#109bis-e" w:date="2020-04-30T20:18:00Z">
        <w:r>
          <w:rPr>
            <w:noProof/>
          </w:rPr>
          <w:t xml:space="preserve">, for each PUR occcasion in RRC_IDLE: </w:t>
        </w:r>
      </w:ins>
    </w:p>
    <w:p w14:paraId="4CD473D2" w14:textId="4CFFB524" w:rsidR="0077789E" w:rsidRDefault="0077789E" w:rsidP="0077789E">
      <w:pPr>
        <w:pStyle w:val="B2"/>
        <w:rPr>
          <w:ins w:id="113" w:author="RAN2#109bis-e" w:date="2020-04-30T20:18:00Z"/>
          <w:noProof/>
        </w:rPr>
      </w:pPr>
      <w:ins w:id="114" w:author="RAN2#109bis-e" w:date="2020-04-30T20:18:00Z">
        <w:r>
          <w:rPr>
            <w:noProof/>
          </w:rPr>
          <w:t xml:space="preserve">2&gt; </w:t>
        </w:r>
        <w:r w:rsidRPr="000C7E38">
          <w:rPr>
            <w:noProof/>
          </w:rPr>
          <w:t xml:space="preserve">if </w:t>
        </w:r>
        <w:commentRangeStart w:id="115"/>
        <w:del w:id="116" w:author="QC (Umesh)-v0" w:date="2020-04-30T19:18:00Z">
          <w:r w:rsidRPr="000C7E38" w:rsidDel="000A328B">
            <w:rPr>
              <w:noProof/>
            </w:rPr>
            <w:delText>no</w:delText>
          </w:r>
        </w:del>
      </w:ins>
      <w:commentRangeEnd w:id="115"/>
      <w:r w:rsidR="000A328B">
        <w:rPr>
          <w:rStyle w:val="CommentReference"/>
        </w:rPr>
        <w:commentReference w:id="115"/>
      </w:r>
      <w:ins w:id="117" w:author="RAN2#109bis-e" w:date="2020-04-30T20:18:00Z">
        <w:del w:id="118" w:author="QC (Umesh)-v0" w:date="2020-04-30T19:18:00Z">
          <w:r w:rsidRPr="000C7E38" w:rsidDel="000A328B">
            <w:rPr>
              <w:noProof/>
            </w:rPr>
            <w:delText xml:space="preserve"> </w:delText>
          </w:r>
        </w:del>
        <w:r w:rsidRPr="001F0B53">
          <w:rPr>
            <w:noProof/>
          </w:rPr>
          <w:t xml:space="preserve">transmission using PUR </w:t>
        </w:r>
        <w:del w:id="119" w:author="QC (Umesh)-v0" w:date="2020-04-30T19:18:00Z">
          <w:r w:rsidDel="000A328B">
            <w:rPr>
              <w:noProof/>
            </w:rPr>
            <w:delText xml:space="preserve">is initiated </w:delText>
          </w:r>
        </w:del>
        <w:r w:rsidRPr="001F0B53">
          <w:rPr>
            <w:noProof/>
          </w:rPr>
          <w:t>in accordance with conditions in 5.3.3.1c</w:t>
        </w:r>
      </w:ins>
      <w:ins w:id="120" w:author="QC (Umesh)-v0" w:date="2020-04-30T19:18:00Z">
        <w:r w:rsidR="000A328B">
          <w:rPr>
            <w:noProof/>
          </w:rPr>
          <w:t xml:space="preserve"> is not initiated</w:t>
        </w:r>
      </w:ins>
      <w:ins w:id="121" w:author="RAN2#109bis-e" w:date="2020-04-30T20:18:00Z">
        <w:r>
          <w:rPr>
            <w:noProof/>
          </w:rPr>
          <w:t>; or</w:t>
        </w:r>
      </w:ins>
    </w:p>
    <w:p w14:paraId="0D6C1A41" w14:textId="77777777" w:rsidR="0077789E" w:rsidRDefault="0077789E" w:rsidP="0077789E">
      <w:pPr>
        <w:pStyle w:val="B2"/>
        <w:rPr>
          <w:ins w:id="122" w:author="RAN2#109bis-e" w:date="2020-04-30T20:18:00Z"/>
          <w:noProof/>
        </w:rPr>
      </w:pPr>
      <w:ins w:id="123" w:author="RAN2#109bis-e" w:date="2020-04-30T20:18: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737F6B9" w14:textId="199723C8" w:rsidR="0077789E" w:rsidRPr="001F0B53" w:rsidRDefault="0077789E" w:rsidP="0077789E">
      <w:pPr>
        <w:pStyle w:val="B3"/>
        <w:rPr>
          <w:ins w:id="124" w:author="RAN2#109bis-e" w:date="2020-04-30T20:18:00Z"/>
        </w:rPr>
      </w:pPr>
      <w:ins w:id="125" w:author="RAN2#109bis-e" w:date="2020-04-30T20:18:00Z">
        <w:r>
          <w:t>3</w:t>
        </w:r>
        <w:r w:rsidRPr="001F0B53">
          <w:t>&gt;</w:t>
        </w:r>
        <w:r w:rsidRPr="001F0B53">
          <w:tab/>
          <w:t xml:space="preserve">consider the PUR occasion </w:t>
        </w:r>
      </w:ins>
      <w:commentRangeStart w:id="126"/>
      <w:ins w:id="127" w:author="QC (Umesh)-v0" w:date="2020-04-30T17:32:00Z">
        <w:r w:rsidR="00891D75">
          <w:t xml:space="preserve">as </w:t>
        </w:r>
        <w:commentRangeEnd w:id="126"/>
        <w:r w:rsidR="00891D75">
          <w:rPr>
            <w:rStyle w:val="CommentReference"/>
          </w:rPr>
          <w:commentReference w:id="126"/>
        </w:r>
      </w:ins>
      <w:ins w:id="128" w:author="RAN2#109bis-e" w:date="2020-04-30T20:18:00Z">
        <w:r w:rsidRPr="001F0B53">
          <w:t>skipped;</w:t>
        </w:r>
      </w:ins>
    </w:p>
    <w:p w14:paraId="0900D926" w14:textId="5B9B887F" w:rsidR="0077789E" w:rsidRPr="000E4E7F" w:rsidRDefault="00B678BE" w:rsidP="00B678BE">
      <w:pPr>
        <w:pStyle w:val="B3"/>
        <w:rPr>
          <w:ins w:id="129" w:author="RAN2#109bis-e" w:date="2020-04-30T20:18:00Z"/>
        </w:rPr>
        <w:pPrChange w:id="130" w:author="QC (Umesh)-v0" w:date="2020-04-30T19:24:00Z">
          <w:pPr>
            <w:pStyle w:val="B1"/>
          </w:pPr>
        </w:pPrChange>
      </w:pPr>
      <w:ins w:id="131" w:author="QC (Umesh)-v0" w:date="2020-04-30T19:24:00Z">
        <w:r>
          <w:t>3</w:t>
        </w:r>
      </w:ins>
      <w:ins w:id="132" w:author="RAN2#109bis-e" w:date="2020-04-30T20:18:00Z">
        <w:del w:id="133" w:author="QC (Umesh)-v0" w:date="2020-04-30T19:24:00Z">
          <w:r w:rsidR="0077789E" w:rsidRPr="000E4E7F" w:rsidDel="00B678BE">
            <w:delText>1</w:delText>
          </w:r>
        </w:del>
        <w:r w:rsidR="0077789E" w:rsidRPr="000E4E7F">
          <w:t>&gt;</w:t>
        </w:r>
        <w:r w:rsidR="0077789E" w:rsidRPr="000E4E7F">
          <w:tab/>
          <w:t>if</w:t>
        </w:r>
        <w:r w:rsidR="0077789E">
          <w:t xml:space="preserve"> </w:t>
        </w:r>
        <w:del w:id="134" w:author="QC (Umesh)-v0" w:date="2020-04-30T19:19:00Z">
          <w:r w:rsidR="0077789E" w:rsidDel="000A328B">
            <w:delText>the</w:delText>
          </w:r>
          <w:r w:rsidR="0077789E" w:rsidRPr="00A8279E" w:rsidDel="000A328B">
            <w:delText xml:space="preserve"> </w:delText>
          </w:r>
          <w:r w:rsidR="0077789E" w:rsidRPr="00A8279E" w:rsidDel="000A328B">
            <w:rPr>
              <w:i/>
            </w:rPr>
            <w:delText>pur-ImplicitReleaseAfter</w:delText>
          </w:r>
          <w:r w:rsidR="0077789E" w:rsidDel="000A328B">
            <w:delText xml:space="preserve"> is configured </w:delText>
          </w:r>
        </w:del>
        <w:del w:id="135" w:author="QC (Umesh)-v0" w:date="2020-04-30T19:21:00Z">
          <w:r w:rsidR="0077789E" w:rsidDel="000A328B">
            <w:delText>and</w:delText>
          </w:r>
          <w:r w:rsidR="0077789E" w:rsidRPr="000E4E7F" w:rsidDel="000A328B">
            <w:delText xml:space="preserve"> </w:delText>
          </w:r>
        </w:del>
        <w:proofErr w:type="spellStart"/>
        <w:r w:rsidR="0077789E" w:rsidRPr="00A8279E">
          <w:rPr>
            <w:i/>
          </w:rPr>
          <w:t>pur-ImplicitReleaseAfter</w:t>
        </w:r>
        <w:proofErr w:type="spellEnd"/>
        <w:r w:rsidR="0077789E" w:rsidRPr="00A8279E">
          <w:t xml:space="preserve"> number of </w:t>
        </w:r>
        <w:commentRangeStart w:id="136"/>
        <w:r w:rsidR="0077789E" w:rsidRPr="00A8279E">
          <w:t xml:space="preserve">consecutive </w:t>
        </w:r>
      </w:ins>
      <w:commentRangeEnd w:id="136"/>
      <w:r w:rsidR="00891D75">
        <w:rPr>
          <w:rStyle w:val="CommentReference"/>
        </w:rPr>
        <w:commentReference w:id="136"/>
      </w:r>
      <w:ins w:id="137" w:author="RAN2#109bis-e" w:date="2020-04-30T20:18:00Z">
        <w:r w:rsidR="0077789E">
          <w:t>PUR occasions have been skipped</w:t>
        </w:r>
        <w:r w:rsidR="0077789E" w:rsidRPr="000E4E7F">
          <w:t>:</w:t>
        </w:r>
      </w:ins>
    </w:p>
    <w:p w14:paraId="0097344A" w14:textId="78D0482D" w:rsidR="0077789E" w:rsidRDefault="00B678BE" w:rsidP="00B678BE">
      <w:pPr>
        <w:pStyle w:val="B4"/>
        <w:rPr>
          <w:ins w:id="138" w:author="RAN2#109bis-e" w:date="2020-04-30T20:18:00Z"/>
        </w:rPr>
        <w:pPrChange w:id="139" w:author="QC (Umesh)-v0" w:date="2020-04-30T19:24:00Z">
          <w:pPr>
            <w:pStyle w:val="B2"/>
          </w:pPr>
        </w:pPrChange>
      </w:pPr>
      <w:ins w:id="140" w:author="QC (Umesh)-v0" w:date="2020-04-30T19:24:00Z">
        <w:r>
          <w:t>4</w:t>
        </w:r>
      </w:ins>
      <w:ins w:id="141" w:author="RAN2#109bis-e" w:date="2020-04-30T20:18:00Z">
        <w:del w:id="142" w:author="QC (Umesh)-v0" w:date="2020-04-30T19:24:00Z">
          <w:r w:rsidR="0077789E" w:rsidRPr="000E4E7F" w:rsidDel="00B678BE">
            <w:delText>2</w:delText>
          </w:r>
        </w:del>
        <w:r w:rsidR="0077789E" w:rsidRPr="000E4E7F">
          <w:t>&gt;</w:t>
        </w:r>
        <w:r w:rsidR="0077789E" w:rsidRPr="000E4E7F">
          <w:tab/>
          <w:t xml:space="preserve">release </w:t>
        </w:r>
        <w:proofErr w:type="spellStart"/>
        <w:r w:rsidR="0077789E" w:rsidRPr="000E4E7F">
          <w:rPr>
            <w:i/>
          </w:rPr>
          <w:t>pur</w:t>
        </w:r>
        <w:proofErr w:type="spellEnd"/>
        <w:r w:rsidR="0077789E" w:rsidRPr="000E4E7F">
          <w:rPr>
            <w:i/>
          </w:rPr>
          <w:t>-Config</w:t>
        </w:r>
        <w:r w:rsidR="0077789E" w:rsidRPr="000E4E7F">
          <w:t>;</w:t>
        </w:r>
      </w:ins>
    </w:p>
    <w:p w14:paraId="43BDB82D" w14:textId="696DD098" w:rsidR="0077789E" w:rsidRDefault="00B678BE" w:rsidP="00B678BE">
      <w:pPr>
        <w:pStyle w:val="B4"/>
        <w:rPr>
          <w:ins w:id="143" w:author="RAN2#109bis-e" w:date="2020-04-30T20:18:00Z"/>
        </w:rPr>
        <w:pPrChange w:id="144" w:author="QC (Umesh)-v0" w:date="2020-04-30T19:24:00Z">
          <w:pPr>
            <w:pStyle w:val="B2"/>
          </w:pPr>
        </w:pPrChange>
      </w:pPr>
      <w:ins w:id="145" w:author="QC (Umesh)-v0" w:date="2020-04-30T19:24:00Z">
        <w:r>
          <w:t>4</w:t>
        </w:r>
      </w:ins>
      <w:ins w:id="146" w:author="RAN2#109bis-e" w:date="2020-04-30T20:18:00Z">
        <w:del w:id="147" w:author="QC (Umesh)-v0" w:date="2020-04-30T19:24:00Z">
          <w:r w:rsidR="0077789E" w:rsidRPr="000E4E7F" w:rsidDel="00B678BE">
            <w:delText>2</w:delText>
          </w:r>
        </w:del>
        <w:r w:rsidR="0077789E" w:rsidRPr="000E4E7F">
          <w:t>&gt;</w:t>
        </w:r>
        <w:r w:rsidR="0077789E" w:rsidRPr="000E4E7F">
          <w:tab/>
        </w:r>
        <w:commentRangeStart w:id="148"/>
        <w:r w:rsidR="0077789E">
          <w:t xml:space="preserve">discard the stored </w:t>
        </w:r>
        <w:proofErr w:type="spellStart"/>
        <w:r w:rsidR="0077789E" w:rsidRPr="000E4E7F">
          <w:rPr>
            <w:i/>
          </w:rPr>
          <w:t>pur</w:t>
        </w:r>
        <w:proofErr w:type="spellEnd"/>
        <w:r w:rsidR="0077789E" w:rsidRPr="000E4E7F">
          <w:rPr>
            <w:i/>
          </w:rPr>
          <w:t>-Config</w:t>
        </w:r>
        <w:r w:rsidR="0077789E" w:rsidRPr="000E4E7F">
          <w:t>;</w:t>
        </w:r>
      </w:ins>
      <w:commentRangeEnd w:id="148"/>
      <w:r w:rsidR="00891D75">
        <w:rPr>
          <w:rStyle w:val="CommentReference"/>
        </w:rPr>
        <w:commentReference w:id="148"/>
      </w:r>
    </w:p>
    <w:p w14:paraId="6F49EB5E" w14:textId="5AA6ABF2" w:rsidR="001F0B53" w:rsidRPr="001F0B53" w:rsidRDefault="001F0B53" w:rsidP="001F0B53">
      <w:pPr>
        <w:pStyle w:val="B2"/>
        <w:rPr>
          <w:ins w:id="149" w:author="RAN2#109bis-e" w:date="2020-04-28T20:15:00Z"/>
          <w:noProof/>
          <w:u w:val="single"/>
          <w:lang w:eastAsia="zh-CN"/>
        </w:rPr>
      </w:pPr>
    </w:p>
    <w:bookmarkEnd w:id="59"/>
    <w:bookmarkEnd w:id="60"/>
    <w:bookmarkEnd w:id="61"/>
    <w:bookmarkEnd w:id="62"/>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18"/>
      <w:bookmarkEnd w:id="19"/>
      <w:bookmarkEnd w:id="20"/>
      <w:bookmarkEnd w:id="21"/>
      <w:bookmarkEnd w:id="22"/>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50" w:name="_Hlk517014742"/>
      <w:proofErr w:type="spellStart"/>
      <w:r w:rsidRPr="000E4E7F">
        <w:rPr>
          <w:i/>
        </w:rPr>
        <w:t>pendingRnaUpdate</w:t>
      </w:r>
      <w:proofErr w:type="spellEnd"/>
      <w:r w:rsidRPr="000E4E7F">
        <w:rPr>
          <w:i/>
        </w:rPr>
        <w:t xml:space="preserve"> </w:t>
      </w:r>
      <w:bookmarkEnd w:id="150"/>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151" w:author="RAN2#109bis-e" w:date="2020-04-30T20:30:00Z"/>
          <w:lang w:eastAsia="ko-KR"/>
        </w:rPr>
      </w:pPr>
      <w:ins w:id="152"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2FF24F12" w14:textId="77777777" w:rsidR="00081999" w:rsidRDefault="00081999" w:rsidP="00081999">
      <w:pPr>
        <w:pStyle w:val="B2"/>
        <w:rPr>
          <w:ins w:id="153" w:author="RAN2#109bis-e" w:date="2020-04-30T20:30:00Z"/>
        </w:rPr>
      </w:pPr>
      <w:ins w:id="154"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7DD02214" w14:textId="6DD69979" w:rsidR="00081999" w:rsidRDefault="00081999" w:rsidP="00081999">
      <w:pPr>
        <w:pStyle w:val="B2"/>
        <w:rPr>
          <w:ins w:id="155" w:author="RAN2#109bis-e" w:date="2020-04-30T20:30:00Z"/>
        </w:rPr>
      </w:pPr>
      <w:commentRangeStart w:id="156"/>
      <w:ins w:id="157"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commentRangeEnd w:id="156"/>
      <w:r w:rsidR="00891D75">
        <w:rPr>
          <w:rStyle w:val="CommentReference"/>
        </w:rPr>
        <w:commentReference w:id="156"/>
      </w:r>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58" w:author="RAN2#109bis-e" w:date="2020-04-28T17:25:00Z"/>
          <w:color w:val="auto"/>
        </w:rPr>
      </w:pPr>
      <w:del w:id="159"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Heading4"/>
      </w:pPr>
      <w:bookmarkStart w:id="160" w:name="_Toc20486771"/>
      <w:bookmarkStart w:id="161" w:name="_Toc29342063"/>
      <w:bookmarkStart w:id="162" w:name="_Toc29343202"/>
      <w:bookmarkStart w:id="163" w:name="_Toc36566451"/>
      <w:bookmarkStart w:id="164" w:name="_Toc36809860"/>
      <w:bookmarkStart w:id="165" w:name="_Toc36846224"/>
      <w:bookmarkStart w:id="166" w:name="_Toc36938877"/>
      <w:bookmarkStart w:id="167"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60"/>
      <w:bookmarkEnd w:id="161"/>
      <w:bookmarkEnd w:id="162"/>
      <w:bookmarkEnd w:id="163"/>
      <w:bookmarkEnd w:id="164"/>
      <w:bookmarkEnd w:id="165"/>
      <w:bookmarkEnd w:id="166"/>
      <w:bookmarkEnd w:id="167"/>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168" w:author="[H081/086]" w:date="2020-04-30T04:04: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73545AF4" w:rsidR="004C5F98" w:rsidRPr="000E4E7F" w:rsidRDefault="004C5F98" w:rsidP="004C5F98">
      <w:pPr>
        <w:pStyle w:val="B3"/>
      </w:pPr>
      <w:r w:rsidRPr="000E4E7F">
        <w:t>3&gt;</w:t>
      </w:r>
      <w:r w:rsidRPr="000E4E7F">
        <w:tab/>
        <w:t xml:space="preserve">if the UE has ANR </w:t>
      </w:r>
      <w:commentRangeStart w:id="169"/>
      <w:r w:rsidRPr="000E4E7F">
        <w:t>measurement</w:t>
      </w:r>
      <w:del w:id="170" w:author="QC (Umesh)-v0" w:date="2020-04-30T18:48:00Z">
        <w:r w:rsidRPr="000E4E7F" w:rsidDel="00916598">
          <w:delText xml:space="preserve"> </w:delText>
        </w:r>
      </w:del>
      <w:del w:id="171" w:author="QC (Umesh)-v0" w:date="2020-04-30T18:49:00Z">
        <w:r w:rsidRPr="000E4E7F" w:rsidDel="00916598">
          <w:delText>s</w:delText>
        </w:r>
      </w:del>
      <w:r w:rsidRPr="000E4E7F">
        <w:t xml:space="preserve"> </w:t>
      </w:r>
      <w:commentRangeEnd w:id="169"/>
      <w:r w:rsidR="00916598">
        <w:rPr>
          <w:rStyle w:val="CommentReference"/>
        </w:rPr>
        <w:commentReference w:id="169"/>
      </w:r>
      <w:r w:rsidRPr="000E4E7F">
        <w:t xml:space="preserve">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172" w:author="QC (Umesh)-v0" w:date="2020-04-30T17:41:00Z">
        <w:r w:rsidR="00891D75" w:rsidRPr="00891D75">
          <w:t xml:space="preserve"> </w:t>
        </w:r>
        <w:commentRangeStart w:id="173"/>
        <w:r w:rsidR="00891D75" w:rsidRPr="000E4E7F">
          <w:t>in accordance with conditions in 5.3.3.1</w:t>
        </w:r>
        <w:r w:rsidR="00891D75">
          <w:t>c</w:t>
        </w:r>
        <w:commentRangeEnd w:id="173"/>
        <w:r w:rsidR="00891D75">
          <w:rPr>
            <w:rStyle w:val="CommentReference"/>
          </w:rPr>
          <w:commentReference w:id="173"/>
        </w:r>
      </w:ins>
      <w:r w:rsidRPr="000E4E7F">
        <w:t>:</w:t>
      </w:r>
    </w:p>
    <w:p w14:paraId="1AC8BCBF" w14:textId="13326EE7" w:rsidR="004C5F98" w:rsidRPr="000E4E7F" w:rsidRDefault="004C5F98" w:rsidP="004C5F98">
      <w:pPr>
        <w:pStyle w:val="B3"/>
      </w:pPr>
      <w:r w:rsidRPr="000E4E7F">
        <w:t>3&gt;</w:t>
      </w:r>
      <w:r w:rsidRPr="000E4E7F">
        <w:tab/>
      </w:r>
      <w:del w:id="174"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75"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76" w:name="_Toc20486772"/>
      <w:bookmarkStart w:id="177" w:name="_Toc29342064"/>
      <w:bookmarkStart w:id="178" w:name="_Toc29343203"/>
      <w:bookmarkStart w:id="179" w:name="_Toc36566452"/>
      <w:bookmarkStart w:id="180" w:name="_Toc36809861"/>
      <w:bookmarkStart w:id="181" w:name="_Toc36846225"/>
      <w:bookmarkStart w:id="182" w:name="_Toc36938878"/>
      <w:bookmarkStart w:id="183"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76"/>
      <w:bookmarkEnd w:id="177"/>
      <w:bookmarkEnd w:id="178"/>
      <w:bookmarkEnd w:id="179"/>
      <w:bookmarkEnd w:id="180"/>
      <w:bookmarkEnd w:id="181"/>
      <w:bookmarkEnd w:id="182"/>
      <w:bookmarkEnd w:id="183"/>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84"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85"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23"/>
      <w:bookmarkEnd w:id="24"/>
      <w:bookmarkEnd w:id="25"/>
      <w:bookmarkEnd w:id="26"/>
      <w:bookmarkEnd w:id="27"/>
      <w:bookmarkEnd w:id="28"/>
      <w:bookmarkEnd w:id="29"/>
      <w:bookmarkEnd w:id="30"/>
    </w:p>
    <w:p w14:paraId="6A93DBE3" w14:textId="2CFCBBB2"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186"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187" w:author="RAN2#109bis-e" w:date="2020-04-30T20:30:00Z"/>
          <w:lang w:eastAsia="ko-KR"/>
        </w:rPr>
      </w:pPr>
      <w:ins w:id="188"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189" w:author="RAN2#109bis-e" w:date="2020-04-30T20:30:00Z"/>
        </w:rPr>
      </w:pPr>
      <w:ins w:id="190"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72BFEB0" w:rsidR="00081999" w:rsidRDefault="00081999" w:rsidP="00081999">
      <w:pPr>
        <w:pStyle w:val="B2"/>
        <w:rPr>
          <w:ins w:id="191" w:author="RAN2#109bis-e" w:date="2020-04-30T20:30:00Z"/>
        </w:rPr>
      </w:pPr>
      <w:ins w:id="192"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193" w:author="RAN2#109bis-e" w:date="2020-04-28T17:27:00Z"/>
          <w:color w:val="auto"/>
        </w:rPr>
      </w:pPr>
      <w:del w:id="194"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195" w:name="_Toc20486813"/>
      <w:bookmarkStart w:id="196" w:name="_Toc29342105"/>
      <w:bookmarkStart w:id="197" w:name="_Toc29343244"/>
      <w:bookmarkStart w:id="198" w:name="_Toc36566495"/>
      <w:bookmarkStart w:id="199" w:name="_Toc36809909"/>
      <w:bookmarkStart w:id="200" w:name="_Toc36846273"/>
      <w:bookmarkStart w:id="201" w:name="_Toc36938926"/>
      <w:bookmarkStart w:id="202"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195"/>
      <w:bookmarkEnd w:id="196"/>
      <w:bookmarkEnd w:id="197"/>
      <w:bookmarkEnd w:id="198"/>
      <w:bookmarkEnd w:id="199"/>
      <w:bookmarkEnd w:id="200"/>
      <w:bookmarkEnd w:id="201"/>
      <w:bookmarkEnd w:id="202"/>
    </w:p>
    <w:p w14:paraId="331664A7" w14:textId="771373E0" w:rsidR="00BA687B" w:rsidRPr="000E4E7F" w:rsidRDefault="00BA687B" w:rsidP="00BA687B">
      <w:commentRangeStart w:id="203"/>
      <w:del w:id="204" w:author="RAN2#109bis-e" w:date="2020-04-28T14:53:00Z">
        <w:r w:rsidRPr="000E4E7F" w:rsidDel="00BA687B">
          <w:delText>Except for NB-IoT, i</w:delText>
        </w:r>
      </w:del>
      <w:ins w:id="205" w:author="RAN2#109bis-e" w:date="2020-04-28T14:53:00Z">
        <w:r>
          <w:t>I</w:t>
        </w:r>
      </w:ins>
      <w:commentRangeEnd w:id="203"/>
      <w:r w:rsidR="00891D75">
        <w:rPr>
          <w:rStyle w:val="CommentReference"/>
        </w:rPr>
        <w:commentReference w:id="203"/>
      </w:r>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206"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07" w:author="RAN2#109bis-e" w:date="2020-04-28T15:00:00Z"/>
          <w:lang w:eastAsia="zh-CN"/>
        </w:rPr>
      </w:pPr>
      <w:del w:id="208"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209" w:author="[H081/086]" w:date="2020-04-30T04:05:00Z">
        <w:r w:rsidR="00643870" w:rsidRPr="00643870">
          <w:t>if the UE is connected to EPC</w:t>
        </w:r>
        <w:r w:rsidR="00643870">
          <w:t>,</w:t>
        </w:r>
        <w:r w:rsidR="00643870"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210" w:name="_Toc20486821"/>
      <w:bookmarkStart w:id="211" w:name="_Toc29342113"/>
      <w:bookmarkStart w:id="212" w:name="_Toc29343252"/>
      <w:bookmarkStart w:id="213" w:name="_Toc36566503"/>
      <w:bookmarkStart w:id="214" w:name="_Toc36809917"/>
      <w:bookmarkStart w:id="215" w:name="_Toc36846281"/>
      <w:bookmarkStart w:id="216" w:name="_Toc36938934"/>
      <w:bookmarkStart w:id="217"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10"/>
      <w:bookmarkEnd w:id="211"/>
      <w:bookmarkEnd w:id="212"/>
      <w:bookmarkEnd w:id="213"/>
      <w:bookmarkEnd w:id="214"/>
      <w:bookmarkEnd w:id="215"/>
      <w:bookmarkEnd w:id="216"/>
      <w:bookmarkEnd w:id="217"/>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218" w:author="RAN2#109bis-e" w:date="2020-04-28T14:08:00Z"/>
        </w:rPr>
      </w:pPr>
      <w:r w:rsidRPr="000E4E7F">
        <w:t>1&gt;</w:t>
      </w:r>
      <w:r w:rsidRPr="000E4E7F">
        <w:tab/>
        <w:t>for NB -IoT</w:t>
      </w:r>
      <w:ins w:id="219" w:author="RAN2#109bis-e" w:date="2020-04-28T14:08:00Z">
        <w:r>
          <w:t>:</w:t>
        </w:r>
      </w:ins>
      <w:del w:id="220" w:author="RAN2#109bis-e" w:date="2020-04-28T14:08:00Z">
        <w:r w:rsidRPr="000E4E7F" w:rsidDel="00516F27">
          <w:delText>,</w:delText>
        </w:r>
      </w:del>
    </w:p>
    <w:p w14:paraId="6115D899" w14:textId="2E82C6E6" w:rsidR="00516F27" w:rsidRDefault="00516F27">
      <w:pPr>
        <w:pStyle w:val="B2"/>
        <w:rPr>
          <w:ins w:id="221" w:author="RAN2#109bis-e" w:date="2020-04-28T14:09:00Z"/>
        </w:rPr>
        <w:pPrChange w:id="222" w:author="RAN2#109bis-e" w:date="2020-04-28T14:08:00Z">
          <w:pPr>
            <w:pStyle w:val="B1"/>
          </w:pPr>
        </w:pPrChange>
      </w:pPr>
      <w:ins w:id="223"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224" w:author="RAN2#109bis-e" w:date="2020-04-28T14:08:00Z">
          <w:pPr>
            <w:pStyle w:val="B1"/>
          </w:pPr>
        </w:pPrChange>
      </w:pPr>
      <w:ins w:id="225"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226" w:author="RAN2#109bis-e" w:date="2020-04-28T14:10:00Z">
        <w:r w:rsidRPr="00516F27">
          <w:rPr>
            <w:i/>
          </w:rPr>
          <w:t>RLF</w:t>
        </w:r>
      </w:ins>
      <w:proofErr w:type="spellEnd"/>
      <w:ins w:id="227" w:author="RAN2#109bis-e" w:date="2020-04-28T14:09:00Z">
        <w:r w:rsidRPr="00516F27">
          <w:rPr>
            <w:i/>
          </w:rPr>
          <w:t>-</w:t>
        </w:r>
      </w:ins>
      <w:ins w:id="228" w:author="RAN2#109bis-e" w:date="2020-04-28T14:10:00Z">
        <w:r w:rsidRPr="00516F27">
          <w:rPr>
            <w:i/>
          </w:rPr>
          <w:t>Report</w:t>
        </w:r>
      </w:ins>
      <w:ins w:id="229"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230"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30"/>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31"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31"/>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5C6307A7" w14:textId="77777777" w:rsidR="00516F27" w:rsidRPr="000E4E7F" w:rsidRDefault="00516F27" w:rsidP="00516F27">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11C87388" w14:textId="6A03A463" w:rsidR="00FF5333" w:rsidRDefault="00FF5333" w:rsidP="00FF5333">
      <w:pPr>
        <w:pStyle w:val="B3"/>
        <w:rPr>
          <w:ins w:id="232" w:author="QC (Umesh)-v0" w:date="2020-04-30T19:04:00Z"/>
        </w:rPr>
      </w:pPr>
      <w:ins w:id="233" w:author="RAN2#109bis-e" w:date="2020-04-30T20:45:00Z">
        <w:r w:rsidRPr="000E4E7F">
          <w:t>3&gt;</w:t>
        </w:r>
        <w:r w:rsidRPr="000E4E7F">
          <w:tab/>
          <w:t xml:space="preserve">configure MAC in accordance with the </w:t>
        </w:r>
        <w:proofErr w:type="spellStart"/>
        <w:r w:rsidRPr="004C5F98">
          <w:rPr>
            <w:i/>
          </w:rPr>
          <w:t>pur-TimeAlignmentTimer</w:t>
        </w:r>
        <w:proofErr w:type="spellEnd"/>
        <w:r w:rsidRPr="00A06D78">
          <w:t>;</w:t>
        </w:r>
      </w:ins>
    </w:p>
    <w:p w14:paraId="28C652F1" w14:textId="44D88C3C" w:rsidR="00DD431A" w:rsidRPr="000E4E7F" w:rsidRDefault="00DD431A" w:rsidP="00FF5333">
      <w:pPr>
        <w:pStyle w:val="B3"/>
        <w:rPr>
          <w:ins w:id="234" w:author="RAN2#109bis-e" w:date="2020-04-30T20:45:00Z"/>
        </w:rPr>
      </w:pPr>
      <w:ins w:id="235" w:author="QC (Umesh)-v0" w:date="2020-04-30T19:04:00Z">
        <w:r>
          <w:t>3&gt;</w:t>
        </w:r>
        <w:r>
          <w:tab/>
        </w:r>
      </w:ins>
      <w:commentRangeStart w:id="236"/>
      <w:ins w:id="237" w:author="QC (Umesh)-v0" w:date="2020-04-30T19:06:00Z">
        <w:r w:rsidR="00FF7F26">
          <w:t>start</w:t>
        </w:r>
      </w:ins>
      <w:commentRangeEnd w:id="236"/>
      <w:ins w:id="238" w:author="QC (Umesh)-v0" w:date="2020-04-30T19:07:00Z">
        <w:r w:rsidR="002A0CF7">
          <w:rPr>
            <w:rStyle w:val="CommentReference"/>
          </w:rPr>
          <w:commentReference w:id="236"/>
        </w:r>
      </w:ins>
      <w:ins w:id="239" w:author="QC (Umesh)-v0" w:date="2020-04-30T19:06:00Z">
        <w:r w:rsidR="00FF7F26">
          <w:t xml:space="preserve"> </w:t>
        </w:r>
      </w:ins>
      <w:ins w:id="240" w:author="QC (Umesh)-v0" w:date="2020-04-30T19:04:00Z">
        <w:r>
          <w:t>maintenance of PUR occasions as specified in 5.3.3.x;</w:t>
        </w:r>
      </w:ins>
    </w:p>
    <w:p w14:paraId="7F047241" w14:textId="77777777"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409FA2AF" w:rsidR="00516F27" w:rsidRPr="000E4E7F" w:rsidRDefault="00DD431A" w:rsidP="00DD431A">
      <w:pPr>
        <w:pStyle w:val="B3"/>
        <w:pPrChange w:id="241" w:author="QC (Umesh)-v0" w:date="2020-04-30T19:03:00Z">
          <w:pPr>
            <w:pStyle w:val="B2"/>
          </w:pPr>
        </w:pPrChange>
      </w:pPr>
      <w:ins w:id="242" w:author="QC (Umesh)-v0" w:date="2020-04-30T19:03:00Z">
        <w:r>
          <w:t>3</w:t>
        </w:r>
      </w:ins>
      <w:del w:id="243" w:author="QC (Umesh)-v0" w:date="2020-04-30T19:03:00Z">
        <w:r w:rsidR="00516F27" w:rsidRPr="00081999" w:rsidDel="00DD431A">
          <w:delText>2</w:delText>
        </w:r>
      </w:del>
      <w:r w:rsidR="00516F27" w:rsidRPr="00081999">
        <w:t>&gt;</w:t>
      </w:r>
      <w:r w:rsidR="00516F27" w:rsidRPr="00081999">
        <w:tab/>
      </w:r>
      <w:commentRangeStart w:id="244"/>
      <w:r w:rsidR="00516F27" w:rsidRPr="00081999">
        <w:t>indicate</w:t>
      </w:r>
      <w:commentRangeEnd w:id="244"/>
      <w:r>
        <w:rPr>
          <w:rStyle w:val="CommentReference"/>
        </w:rPr>
        <w:commentReference w:id="244"/>
      </w:r>
      <w:r w:rsidR="00516F27" w:rsidRPr="00081999">
        <w:t xml:space="preserve"> to lower layers that </w:t>
      </w:r>
      <w:proofErr w:type="spellStart"/>
      <w:r w:rsidR="00516F27" w:rsidRPr="00081999">
        <w:rPr>
          <w:i/>
          <w:iCs/>
        </w:rPr>
        <w:t>pur</w:t>
      </w:r>
      <w:proofErr w:type="spellEnd"/>
      <w:r w:rsidR="00516F27" w:rsidRPr="00081999">
        <w:rPr>
          <w:i/>
          <w:iCs/>
        </w:rPr>
        <w:t>-Config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245" w:name="_Toc20486868"/>
      <w:bookmarkStart w:id="246" w:name="_Toc29342160"/>
      <w:bookmarkStart w:id="247" w:name="_Toc29343299"/>
      <w:bookmarkStart w:id="248" w:name="_Toc36566550"/>
      <w:bookmarkStart w:id="249" w:name="_Toc36809964"/>
      <w:bookmarkStart w:id="250" w:name="_Toc36846328"/>
      <w:bookmarkStart w:id="251" w:name="_Toc36938981"/>
      <w:bookmarkStart w:id="252" w:name="_Toc37081961"/>
      <w:r w:rsidRPr="000E4E7F">
        <w:t>5.3.11.3</w:t>
      </w:r>
      <w:r w:rsidRPr="000E4E7F">
        <w:tab/>
        <w:t>Detection of radio link failure</w:t>
      </w:r>
      <w:bookmarkEnd w:id="245"/>
      <w:bookmarkEnd w:id="246"/>
      <w:bookmarkEnd w:id="247"/>
      <w:bookmarkEnd w:id="248"/>
      <w:bookmarkEnd w:id="249"/>
      <w:bookmarkEnd w:id="250"/>
      <w:bookmarkEnd w:id="251"/>
      <w:bookmarkEnd w:id="252"/>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253" w:author="[H089]" w:date="2020-04-18T15:08: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254" w:author="[H089]" w:date="2020-04-18T15:07: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60E72EE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255" w:author="[H089]" w:date="2020-04-18T15:08: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 48 hours after the radio link failure is detected, upon power off or upon detach</w:t>
      </w:r>
      <w:ins w:id="256" w:author="RAN2#109bis-e" w:date="2020-04-30T20:46:00Z">
        <w:r w:rsidR="00FF5333">
          <w:t xml:space="preserve">, and for NB-IoT, upon </w:t>
        </w:r>
        <w:commentRangeStart w:id="257"/>
        <w:r w:rsidR="00FF5333">
          <w:t>ent</w:t>
        </w:r>
      </w:ins>
      <w:ins w:id="258" w:author="QC (Umesh)-v0" w:date="2020-04-30T19:37:00Z">
        <w:r w:rsidR="002A3000">
          <w:t>e</w:t>
        </w:r>
      </w:ins>
      <w:ins w:id="259" w:author="RAN2#109bis-e" w:date="2020-04-30T20:46:00Z">
        <w:r w:rsidR="00FF5333">
          <w:t xml:space="preserve">ring </w:t>
        </w:r>
      </w:ins>
      <w:commentRangeEnd w:id="257"/>
      <w:r w:rsidR="00891D75">
        <w:rPr>
          <w:rStyle w:val="CommentReference"/>
        </w:rPr>
        <w:commentReference w:id="257"/>
      </w:r>
      <w:ins w:id="260" w:author="RAN2#109bis-e" w:date="2020-04-30T20:46:00Z">
        <w:r w:rsidR="00FF5333">
          <w:t>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261" w:name="_Toc20486970"/>
      <w:bookmarkStart w:id="262" w:name="_Toc29342262"/>
      <w:bookmarkStart w:id="263" w:name="_Toc29343401"/>
      <w:bookmarkStart w:id="264" w:name="_Toc36566653"/>
      <w:bookmarkStart w:id="265" w:name="_Toc36810069"/>
      <w:bookmarkStart w:id="266" w:name="_Toc36846433"/>
      <w:bookmarkStart w:id="267" w:name="_Toc36939086"/>
      <w:bookmarkStart w:id="268" w:name="_Toc37082066"/>
      <w:r w:rsidRPr="000E4E7F">
        <w:t>5.6.0</w:t>
      </w:r>
      <w:r w:rsidRPr="000E4E7F">
        <w:tab/>
        <w:t>General</w:t>
      </w:r>
      <w:bookmarkEnd w:id="261"/>
      <w:bookmarkEnd w:id="262"/>
      <w:bookmarkEnd w:id="263"/>
      <w:bookmarkEnd w:id="264"/>
      <w:bookmarkEnd w:id="265"/>
      <w:bookmarkEnd w:id="266"/>
      <w:bookmarkEnd w:id="267"/>
      <w:bookmarkEnd w:id="268"/>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69"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70" w:author="[H091]" w:date="2020-04-30T04:45:00Z"/>
        </w:rPr>
      </w:pPr>
      <w:ins w:id="271" w:author="[H091]" w:date="2020-04-30T04:45: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272" w:author="[H089]" w:date="2020-04-18T15:11: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1577B64" w14:textId="77777777" w:rsidR="00FF5333" w:rsidRPr="000E4E7F" w:rsidRDefault="00FF5333" w:rsidP="00FF5333">
      <w:pPr>
        <w:pStyle w:val="B2"/>
        <w:rPr>
          <w:ins w:id="273" w:author="RAN2#109bis-e" w:date="2020-04-30T20:47:00Z"/>
          <w:iCs/>
        </w:rPr>
      </w:pPr>
      <w:commentRangeStart w:id="274"/>
      <w:ins w:id="275"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different from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64256B2A" w14:textId="77777777" w:rsidR="00FF5333" w:rsidRPr="000E4E7F" w:rsidRDefault="00FF5333" w:rsidP="00FF5333">
      <w:pPr>
        <w:pStyle w:val="B3"/>
        <w:rPr>
          <w:ins w:id="276" w:author="RAN2#109bis-e" w:date="2020-04-30T20:47:00Z"/>
          <w:iCs/>
        </w:rPr>
      </w:pPr>
      <w:ins w:id="277" w:author="RAN2#109bis-e" w:date="2020-04-30T20:47:00Z">
        <w:r>
          <w:t>3</w:t>
        </w:r>
        <w:r w:rsidRPr="000E4E7F">
          <w:t>&gt;</w:t>
        </w:r>
        <w:r w:rsidRPr="000E4E7F">
          <w:tab/>
          <w:t xml:space="preserve">include the </w:t>
        </w:r>
        <w:proofErr w:type="spellStart"/>
        <w:r w:rsidRPr="00487070">
          <w:rPr>
            <w:i/>
            <w:iCs/>
          </w:rPr>
          <w:t>reestablish</w:t>
        </w:r>
        <w:r>
          <w:rPr>
            <w:i/>
            <w:iCs/>
          </w:rPr>
          <w:t>ed</w:t>
        </w:r>
        <w:r w:rsidRPr="00487070">
          <w:rPr>
            <w:i/>
            <w:iCs/>
          </w:rPr>
          <w:t>CellId</w:t>
        </w:r>
        <w:proofErr w:type="spellEnd"/>
        <w:r w:rsidRPr="000E4E7F">
          <w:t xml:space="preserve"> </w:t>
        </w:r>
        <w:r>
          <w:t xml:space="preserve">in </w:t>
        </w:r>
        <w:proofErr w:type="spellStart"/>
        <w:r w:rsidRPr="00487070">
          <w:rPr>
            <w:i/>
            <w:iCs/>
          </w:rPr>
          <w:t>VarRLF</w:t>
        </w:r>
        <w:proofErr w:type="spellEnd"/>
        <w:r w:rsidRPr="00487070">
          <w:rPr>
            <w:i/>
            <w:iCs/>
          </w:rPr>
          <w:t>-Report-NB</w:t>
        </w:r>
        <w:r w:rsidRPr="00487070">
          <w:rPr>
            <w:iCs/>
          </w:rPr>
          <w:t xml:space="preserve"> </w:t>
        </w:r>
        <w:r w:rsidRPr="000E4E7F">
          <w:t xml:space="preserve">and </w:t>
        </w:r>
        <w:r w:rsidRPr="00487070">
          <w:rPr>
            <w:iCs/>
          </w:rPr>
          <w:t xml:space="preserve">set </w:t>
        </w:r>
        <w:r>
          <w:rPr>
            <w:iCs/>
          </w:rPr>
          <w:t>it to the value of</w:t>
        </w:r>
        <w:r w:rsidRPr="00487070">
          <w:rPr>
            <w:iCs/>
          </w:rPr>
          <w:t xml:space="preserve"> </w:t>
        </w:r>
        <w:proofErr w:type="spellStart"/>
        <w:r w:rsidRPr="00487070">
          <w:rPr>
            <w:i/>
            <w:iCs/>
          </w:rPr>
          <w:t>reestablishmentCellId</w:t>
        </w:r>
        <w:proofErr w:type="spellEnd"/>
        <w:r w:rsidRPr="00487070">
          <w:rPr>
            <w:iCs/>
          </w:rPr>
          <w:t xml:space="preserve"> in the </w:t>
        </w:r>
        <w:proofErr w:type="spellStart"/>
        <w:r w:rsidRPr="00487070">
          <w:rPr>
            <w:i/>
            <w:iCs/>
          </w:rPr>
          <w:t>VarRLF</w:t>
        </w:r>
        <w:proofErr w:type="spellEnd"/>
        <w:r w:rsidRPr="00487070">
          <w:rPr>
            <w:i/>
            <w:iCs/>
          </w:rPr>
          <w:t>-Report-NB</w:t>
        </w:r>
        <w:r>
          <w:rPr>
            <w:iCs/>
          </w:rPr>
          <w:t>;</w:t>
        </w:r>
      </w:ins>
      <w:commentRangeEnd w:id="274"/>
      <w:r w:rsidR="00891D75">
        <w:rPr>
          <w:rStyle w:val="CommentReference"/>
        </w:rPr>
        <w:commentReference w:id="274"/>
      </w:r>
    </w:p>
    <w:p w14:paraId="46204B68"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278"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279" w:author="[H089]" w:date="2020-04-18T15:12:00Z">
        <w:r>
          <w:t xml:space="preserve"> </w:t>
        </w:r>
        <w:r w:rsidRPr="00742769">
          <w:t>(</w:t>
        </w:r>
        <w:proofErr w:type="spellStart"/>
        <w:r w:rsidRPr="00742769">
          <w:rPr>
            <w:i/>
          </w:rPr>
          <w:t>VarRLF</w:t>
        </w:r>
        <w:proofErr w:type="spellEnd"/>
        <w:r w:rsidRPr="00742769">
          <w:rPr>
            <w:i/>
          </w:rPr>
          <w:t>-Report-NB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280" w:author="[H089]" w:date="2020-04-18T15:12:00Z">
        <w:r w:rsidRPr="00742769">
          <w:t>(</w:t>
        </w:r>
        <w:proofErr w:type="spellStart"/>
        <w:r w:rsidRPr="00742769">
          <w:rPr>
            <w:i/>
          </w:rPr>
          <w:t>VarRLF</w:t>
        </w:r>
        <w:proofErr w:type="spellEnd"/>
        <w:r w:rsidRPr="00742769">
          <w:rPr>
            <w:i/>
          </w:rPr>
          <w:t>-Report-NB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281" w:name="_Toc12745621"/>
      <w:bookmarkStart w:id="282" w:name="_Toc36566757"/>
      <w:bookmarkStart w:id="283" w:name="_Toc36810174"/>
      <w:bookmarkStart w:id="284" w:name="_Toc36846538"/>
      <w:bookmarkStart w:id="285" w:name="_Toc36939191"/>
      <w:bookmarkStart w:id="286"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281"/>
      <w:bookmarkEnd w:id="282"/>
      <w:bookmarkEnd w:id="283"/>
      <w:bookmarkEnd w:id="284"/>
      <w:bookmarkEnd w:id="285"/>
      <w:bookmarkEnd w:id="286"/>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59EEDDCF" w14:textId="77777777" w:rsidR="00792C32" w:rsidRPr="000E4E7F" w:rsidRDefault="00792C32" w:rsidP="00792C32">
      <w:pPr>
        <w:pStyle w:val="B1"/>
        <w:rPr>
          <w:rFonts w:eastAsia="SimSun"/>
        </w:rPr>
      </w:pPr>
      <w:r w:rsidRPr="000E4E7F">
        <w:t>1&gt;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77777777" w:rsidR="00792C32" w:rsidRPr="000E4E7F" w:rsidRDefault="00792C32" w:rsidP="00792C32">
      <w:pPr>
        <w:pStyle w:val="B1"/>
        <w:rPr>
          <w:rFonts w:eastAsia="SimSun"/>
        </w:rPr>
      </w:pPr>
      <w:r w:rsidRPr="000E4E7F">
        <w:t>1&gt;</w:t>
      </w:r>
      <w:r w:rsidRPr="000E4E7F">
        <w:tab/>
        <w:t xml:space="preserve">set </w:t>
      </w:r>
      <w:proofErr w:type="spellStart"/>
      <w:r w:rsidRPr="000E4E7F">
        <w:rPr>
          <w:i/>
        </w:rPr>
        <w:t>requestedPeriodicity</w:t>
      </w:r>
      <w:proofErr w:type="spellEnd"/>
      <w:r w:rsidRPr="000E4E7F">
        <w:t xml:space="preserve"> to the </w:t>
      </w:r>
      <w:r w:rsidRPr="000E4E7F">
        <w:rPr>
          <w:rFonts w:eastAsia="SimSun"/>
        </w:rPr>
        <w:t>requested periodicity between consecutive PUR occasions;</w:t>
      </w:r>
    </w:p>
    <w:p w14:paraId="556DFD92" w14:textId="77777777" w:rsidR="00792C32" w:rsidRPr="000E4E7F" w:rsidRDefault="00792C32" w:rsidP="00792C32">
      <w:pPr>
        <w:pStyle w:val="B1"/>
        <w:rPr>
          <w:rFonts w:eastAsia="SimSun"/>
        </w:rPr>
      </w:pPr>
      <w:r w:rsidRPr="000E4E7F">
        <w:t>1&gt;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280115C0" w:rsidR="00792C32" w:rsidRPr="000E4E7F" w:rsidRDefault="00792C32" w:rsidP="00792C32">
      <w:pPr>
        <w:pStyle w:val="B1"/>
        <w:rPr>
          <w:rFonts w:eastAsia="SimSun"/>
        </w:rPr>
      </w:pPr>
      <w:r w:rsidRPr="000E4E7F">
        <w:rPr>
          <w:rFonts w:eastAsia="SimSun"/>
        </w:rPr>
        <w:t>1&gt;</w:t>
      </w:r>
      <w:r w:rsidRPr="000E4E7F">
        <w:rPr>
          <w:rFonts w:eastAsia="SimSun"/>
        </w:rPr>
        <w:tab/>
        <w:t xml:space="preserve">if </w:t>
      </w:r>
      <w:ins w:id="287" w:author="[H098]" w:date="2020-04-30T03:21:00Z">
        <w:r w:rsidRPr="00792C32">
          <w:rPr>
            <w:rFonts w:eastAsia="SimSun"/>
          </w:rPr>
          <w:t xml:space="preserve">RRC response message is preferred by the </w:t>
        </w:r>
      </w:ins>
      <w:r w:rsidRPr="000E4E7F">
        <w:rPr>
          <w:rFonts w:eastAsia="SimSun"/>
        </w:rPr>
        <w:t xml:space="preserve">UE </w:t>
      </w:r>
      <w:del w:id="288" w:author="[H098]" w:date="2020-04-30T03:22:00Z">
        <w:r w:rsidRPr="000E4E7F" w:rsidDel="00792C32">
          <w:rPr>
            <w:rFonts w:eastAsia="SimSun"/>
          </w:rPr>
          <w:delText xml:space="preserve">preference is that no RRC response message is needed </w:delText>
        </w:r>
      </w:del>
      <w:r w:rsidRPr="000E4E7F">
        <w:rPr>
          <w:rFonts w:eastAsia="SimSun"/>
        </w:rPr>
        <w:t xml:space="preserve">for acknowledging the reception of a transmission using PUR, </w:t>
      </w:r>
      <w:del w:id="289" w:author="[H098]" w:date="2020-04-30T03:22:00Z">
        <w:r w:rsidRPr="000E4E7F" w:rsidDel="00792C32">
          <w:rPr>
            <w:rFonts w:eastAsia="SimSun"/>
          </w:rPr>
          <w:delText xml:space="preserve">set </w:delText>
        </w:r>
      </w:del>
      <w:ins w:id="290" w:author="[H098]" w:date="2020-04-30T03:22:00Z">
        <w:r>
          <w:rPr>
            <w:rFonts w:eastAsia="SimSun"/>
          </w:rPr>
          <w:t>include</w:t>
        </w:r>
        <w:r w:rsidRPr="000E4E7F">
          <w:rPr>
            <w:rFonts w:eastAsia="SimSun"/>
          </w:rPr>
          <w:t xml:space="preserve"> </w:t>
        </w:r>
      </w:ins>
      <w:del w:id="291" w:author="[H098]" w:date="2020-04-30T03:22:00Z">
        <w:r w:rsidRPr="000E4E7F" w:rsidDel="00792C32">
          <w:rPr>
            <w:rFonts w:eastAsia="SimSun"/>
            <w:i/>
          </w:rPr>
          <w:delText>l1</w:delText>
        </w:r>
      </w:del>
      <w:ins w:id="292" w:author="[H098]" w:date="2020-04-30T03:22:00Z">
        <w:r>
          <w:rPr>
            <w:rFonts w:eastAsia="SimSun"/>
            <w:i/>
          </w:rPr>
          <w:t>rrc</w:t>
        </w:r>
      </w:ins>
      <w:r w:rsidRPr="000E4E7F">
        <w:rPr>
          <w:rFonts w:eastAsia="SimSun"/>
          <w:i/>
        </w:rPr>
        <w:t>-ACK</w:t>
      </w:r>
      <w:del w:id="293" w:author="[H098]" w:date="2020-04-30T03:22:00Z">
        <w:r w:rsidRPr="000E4E7F" w:rsidDel="00792C32">
          <w:rPr>
            <w:rFonts w:eastAsia="SimSun"/>
          </w:rPr>
          <w:delText xml:space="preserve"> to TRUE</w:delText>
        </w:r>
      </w:del>
      <w:r w:rsidRPr="000E4E7F">
        <w:rPr>
          <w:rFonts w:eastAsia="SimSun"/>
        </w:rPr>
        <w:t>;</w:t>
      </w:r>
    </w:p>
    <w:p w14:paraId="2B9D7D1B" w14:textId="77777777" w:rsidR="00792C32" w:rsidRPr="000E4E7F" w:rsidRDefault="00792C32" w:rsidP="00792C32">
      <w:pPr>
        <w:pStyle w:val="B1"/>
        <w:rPr>
          <w:rFonts w:eastAsia="SimSun"/>
        </w:rPr>
      </w:pPr>
      <w:r w:rsidRPr="000E4E7F">
        <w:rPr>
          <w:rFonts w:eastAsia="SimSun"/>
        </w:rPr>
        <w:t>1&gt;</w:t>
      </w:r>
      <w:r w:rsidRPr="000E4E7F">
        <w:rPr>
          <w:rFonts w:eastAsia="SimSun"/>
        </w:rPr>
        <w:tab/>
        <w:t xml:space="preserve">set </w:t>
      </w:r>
      <w:proofErr w:type="spellStart"/>
      <w:r w:rsidRPr="000E4E7F">
        <w:rPr>
          <w:rFonts w:eastAsia="SimSun"/>
          <w:i/>
        </w:rPr>
        <w:t>requestedTimeOffset</w:t>
      </w:r>
      <w:proofErr w:type="spellEnd"/>
      <w:r w:rsidRPr="000E4E7F">
        <w:rPr>
          <w:rFonts w:eastAsia="SimSun"/>
        </w:rPr>
        <w:t xml:space="preserve"> to the requested time gap with respect to current time until the first PUR occasion;</w:t>
      </w:r>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294" w:name="_Toc36810176"/>
      <w:bookmarkStart w:id="295" w:name="_Toc36846540"/>
      <w:bookmarkStart w:id="296" w:name="_Toc36939193"/>
      <w:bookmarkStart w:id="297" w:name="_Toc37082173"/>
      <w:bookmarkStart w:id="298" w:name="_Toc36810177"/>
      <w:bookmarkStart w:id="299" w:name="_Toc36846541"/>
      <w:bookmarkStart w:id="300" w:name="_Toc36939194"/>
      <w:bookmarkStart w:id="301" w:name="_Toc37082174"/>
      <w:r w:rsidRPr="000E4E7F">
        <w:rPr>
          <w:noProof/>
        </w:rPr>
        <w:t>5.6.24.0</w:t>
      </w:r>
      <w:r w:rsidRPr="000E4E7F">
        <w:rPr>
          <w:noProof/>
        </w:rPr>
        <w:tab/>
        <w:t>General</w:t>
      </w:r>
      <w:bookmarkEnd w:id="294"/>
      <w:bookmarkEnd w:id="295"/>
      <w:bookmarkEnd w:id="296"/>
      <w:bookmarkEnd w:id="297"/>
    </w:p>
    <w:p w14:paraId="0D685F80" w14:textId="1CB982A9" w:rsidR="00643870" w:rsidRPr="000E4E7F" w:rsidDel="00643870" w:rsidRDefault="00643870" w:rsidP="00643870">
      <w:pPr>
        <w:rPr>
          <w:del w:id="302" w:author="[H081/086]" w:date="2020-04-30T04:07:00Z"/>
        </w:rPr>
      </w:pPr>
      <w:del w:id="303"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Heading4"/>
        <w:rPr>
          <w:noProof/>
        </w:rPr>
      </w:pPr>
      <w:r w:rsidRPr="000E4E7F">
        <w:rPr>
          <w:noProof/>
        </w:rPr>
        <w:t>5.6.24.1</w:t>
      </w:r>
      <w:r w:rsidRPr="000E4E7F">
        <w:rPr>
          <w:noProof/>
        </w:rPr>
        <w:tab/>
        <w:t>Initiation</w:t>
      </w:r>
      <w:bookmarkEnd w:id="298"/>
      <w:bookmarkEnd w:id="299"/>
      <w:bookmarkEnd w:id="300"/>
      <w:bookmarkEnd w:id="30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304" w:author="[H095/146][Z607]" w:date="2020-04-30T04:13: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305" w:author="RAN2#109bis-e" w:date="2020-04-30T23:57:00Z">
        <w:r w:rsidR="001C3942">
          <w:rPr>
            <w:i/>
          </w:rPr>
          <w:t>-NB</w:t>
        </w:r>
      </w:ins>
      <w:del w:id="306"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307"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308"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309"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310" w:author="RAN2#109bis-e" w:date="2020-04-30T20:55:00Z"/>
        </w:rPr>
      </w:pPr>
      <w:ins w:id="311"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0E4E7F">
        <w:t>VarANR-MeasConfig</w:t>
      </w:r>
      <w:proofErr w:type="spellEnd"/>
      <w:r w:rsidRPr="000E4E7F">
        <w:t>.</w:t>
      </w:r>
    </w:p>
    <w:p w14:paraId="4F50C2E6" w14:textId="747189F7" w:rsidR="00DB5415" w:rsidRPr="000E4E7F" w:rsidRDefault="00DB5415" w:rsidP="00DB5415">
      <w:r w:rsidRPr="000E4E7F">
        <w:t xml:space="preserve">The UE may discard the ANR measurements information, i.e. release the UE variables </w:t>
      </w:r>
      <w:proofErr w:type="spellStart"/>
      <w:r w:rsidRPr="000E4E7F">
        <w:rPr>
          <w:i/>
        </w:rPr>
        <w:t>VarANR-MeasConfig</w:t>
      </w:r>
      <w:proofErr w:type="spellEnd"/>
      <w:r w:rsidRPr="000E4E7F">
        <w:t xml:space="preserve"> and </w:t>
      </w:r>
      <w:proofErr w:type="spellStart"/>
      <w:r w:rsidRPr="000E4E7F">
        <w:rPr>
          <w:i/>
        </w:rPr>
        <w:t>VarANR-MeasReport</w:t>
      </w:r>
      <w:proofErr w:type="spellEnd"/>
      <w:r w:rsidRPr="000E4E7F">
        <w:t xml:space="preserve">, </w:t>
      </w:r>
      <w:del w:id="312" w:author="RAN2#109bis-e" w:date="2020-04-26T16:05:00Z">
        <w:r w:rsidRPr="000E4E7F" w:rsidDel="00DB5415">
          <w:delText>[</w:delText>
        </w:r>
      </w:del>
      <w:r w:rsidRPr="000E4E7F">
        <w:t>96</w:t>
      </w:r>
      <w:del w:id="313" w:author="RAN2#109bis-e" w:date="2020-04-26T16:05:00Z">
        <w:r w:rsidRPr="000E4E7F" w:rsidDel="00DB5415">
          <w:delText>]</w:delText>
        </w:r>
      </w:del>
      <w:r w:rsidRPr="000E4E7F">
        <w:t xml:space="preserve"> hours after the configuration was received, upon power off or upon detach</w:t>
      </w:r>
      <w:ins w:id="314"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315" w:name="_Toc20487543"/>
      <w:bookmarkStart w:id="316" w:name="_Toc29342844"/>
      <w:bookmarkStart w:id="317" w:name="_Toc29343983"/>
      <w:bookmarkStart w:id="318" w:name="_Toc36567249"/>
      <w:bookmarkStart w:id="319" w:name="_Toc36810697"/>
      <w:bookmarkStart w:id="320" w:name="_Toc36847061"/>
      <w:bookmarkStart w:id="321" w:name="_Toc36939714"/>
      <w:bookmarkStart w:id="322" w:name="_Toc37082694"/>
      <w:r w:rsidRPr="000E4E7F">
        <w:t>6.4</w:t>
      </w:r>
      <w:r w:rsidRPr="000E4E7F">
        <w:tab/>
        <w:t>RRC multiplicity and type constraint values</w:t>
      </w:r>
      <w:bookmarkEnd w:id="315"/>
      <w:bookmarkEnd w:id="316"/>
      <w:bookmarkEnd w:id="317"/>
      <w:bookmarkEnd w:id="318"/>
      <w:bookmarkEnd w:id="319"/>
      <w:bookmarkEnd w:id="320"/>
      <w:bookmarkEnd w:id="321"/>
      <w:bookmarkEnd w:id="322"/>
    </w:p>
    <w:p w14:paraId="5D37787F" w14:textId="77777777" w:rsidR="00FD2333" w:rsidRPr="000E4E7F" w:rsidRDefault="00FD2333" w:rsidP="00FD2333">
      <w:pPr>
        <w:pStyle w:val="Heading3"/>
      </w:pPr>
      <w:bookmarkStart w:id="323" w:name="_Toc20487544"/>
      <w:bookmarkStart w:id="324" w:name="_Toc29342845"/>
      <w:bookmarkStart w:id="325" w:name="_Toc29343984"/>
      <w:bookmarkStart w:id="326" w:name="_Toc36567250"/>
      <w:bookmarkStart w:id="327" w:name="_Toc36810698"/>
      <w:bookmarkStart w:id="328" w:name="_Toc36847062"/>
      <w:bookmarkStart w:id="329" w:name="_Toc36939715"/>
      <w:bookmarkStart w:id="330" w:name="_Toc37082695"/>
      <w:r w:rsidRPr="000E4E7F">
        <w:t>–</w:t>
      </w:r>
      <w:r w:rsidRPr="000E4E7F">
        <w:tab/>
        <w:t>Multiplicity and type constraint definitions</w:t>
      </w:r>
      <w:bookmarkEnd w:id="323"/>
      <w:bookmarkEnd w:id="324"/>
      <w:bookmarkEnd w:id="325"/>
      <w:bookmarkEnd w:id="326"/>
      <w:bookmarkEnd w:id="327"/>
      <w:bookmarkEnd w:id="328"/>
      <w:bookmarkEnd w:id="329"/>
      <w:bookmarkEnd w:id="330"/>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663ECB23" w:rsidR="00FD2333" w:rsidRPr="000E4E7F" w:rsidDel="00FD2333" w:rsidRDefault="00FD2333" w:rsidP="00FD2333">
      <w:pPr>
        <w:pStyle w:val="EditorsNote"/>
        <w:rPr>
          <w:del w:id="331" w:author="[H116]" w:date="2020-04-26T15:29:00Z"/>
          <w:color w:val="auto"/>
        </w:rPr>
      </w:pPr>
      <w:bookmarkStart w:id="332" w:name="_Toc20487545"/>
      <w:bookmarkStart w:id="333" w:name="_Toc29342846"/>
      <w:bookmarkStart w:id="334" w:name="_Toc29343985"/>
      <w:bookmarkStart w:id="335" w:name="_Toc36567251"/>
      <w:del w:id="336"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Heading3"/>
      </w:pPr>
      <w:bookmarkStart w:id="337" w:name="_Toc36810699"/>
      <w:bookmarkStart w:id="338" w:name="_Toc36847063"/>
      <w:bookmarkStart w:id="339" w:name="_Toc36939716"/>
      <w:bookmarkStart w:id="340" w:name="_Toc37082696"/>
      <w:r w:rsidRPr="000E4E7F">
        <w:t>–</w:t>
      </w:r>
      <w:r w:rsidRPr="000E4E7F">
        <w:tab/>
        <w:t>End of EUTRA-RRC-Definitions</w:t>
      </w:r>
      <w:bookmarkEnd w:id="332"/>
      <w:bookmarkEnd w:id="333"/>
      <w:bookmarkEnd w:id="334"/>
      <w:bookmarkEnd w:id="335"/>
      <w:bookmarkEnd w:id="337"/>
      <w:bookmarkEnd w:id="338"/>
      <w:bookmarkEnd w:id="339"/>
      <w:bookmarkEnd w:id="340"/>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341" w:name="_Toc20487557"/>
      <w:bookmarkStart w:id="342" w:name="_Toc29342858"/>
      <w:bookmarkStart w:id="343" w:name="_Toc29343997"/>
      <w:bookmarkStart w:id="344" w:name="_Toc36567263"/>
      <w:bookmarkStart w:id="345" w:name="_Toc36810711"/>
      <w:bookmarkStart w:id="346" w:name="_Toc36847075"/>
      <w:bookmarkStart w:id="347" w:name="_Toc36939728"/>
      <w:bookmarkStart w:id="348" w:name="_Toc37082708"/>
      <w:r w:rsidRPr="000E4E7F">
        <w:t>6.7</w:t>
      </w:r>
      <w:r w:rsidRPr="000E4E7F">
        <w:tab/>
        <w:t>NB-IoT RRC messages</w:t>
      </w:r>
      <w:bookmarkEnd w:id="341"/>
      <w:bookmarkEnd w:id="342"/>
      <w:bookmarkEnd w:id="343"/>
      <w:bookmarkEnd w:id="344"/>
      <w:bookmarkEnd w:id="345"/>
      <w:bookmarkEnd w:id="346"/>
      <w:bookmarkEnd w:id="347"/>
      <w:bookmarkEnd w:id="348"/>
    </w:p>
    <w:p w14:paraId="3FE011F3" w14:textId="77777777" w:rsidR="00B172DF" w:rsidRPr="000E4E7F" w:rsidRDefault="00B172DF" w:rsidP="00B172DF">
      <w:pPr>
        <w:pStyle w:val="Heading3"/>
      </w:pPr>
      <w:bookmarkStart w:id="349" w:name="_Toc20487558"/>
      <w:bookmarkStart w:id="350" w:name="_Toc29342859"/>
      <w:bookmarkStart w:id="351" w:name="_Toc29343998"/>
      <w:bookmarkStart w:id="352" w:name="_Toc36567264"/>
      <w:bookmarkStart w:id="353" w:name="_Toc36810712"/>
      <w:bookmarkStart w:id="354" w:name="_Toc36847076"/>
      <w:bookmarkStart w:id="355" w:name="_Toc36939729"/>
      <w:bookmarkStart w:id="356" w:name="_Toc37082709"/>
      <w:r w:rsidRPr="000E4E7F">
        <w:t>6.7.1</w:t>
      </w:r>
      <w:r w:rsidRPr="000E4E7F">
        <w:tab/>
        <w:t>General NB-IoT message structure</w:t>
      </w:r>
      <w:bookmarkEnd w:id="349"/>
      <w:bookmarkEnd w:id="350"/>
      <w:bookmarkEnd w:id="351"/>
      <w:bookmarkEnd w:id="352"/>
      <w:bookmarkEnd w:id="353"/>
      <w:bookmarkEnd w:id="354"/>
      <w:bookmarkEnd w:id="355"/>
      <w:bookmarkEnd w:id="356"/>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357" w:name="_Toc20487559"/>
      <w:bookmarkStart w:id="358" w:name="_Toc29342860"/>
      <w:bookmarkStart w:id="359" w:name="_Toc29343999"/>
      <w:bookmarkStart w:id="360" w:name="_Toc36567265"/>
      <w:bookmarkStart w:id="361" w:name="_Toc36810713"/>
      <w:bookmarkStart w:id="362" w:name="_Toc36847077"/>
      <w:bookmarkStart w:id="363" w:name="_Toc36939730"/>
      <w:bookmarkStart w:id="364" w:name="_Toc37082710"/>
      <w:r w:rsidRPr="000E4E7F">
        <w:t>–</w:t>
      </w:r>
      <w:r w:rsidRPr="000E4E7F">
        <w:tab/>
      </w:r>
      <w:r w:rsidRPr="000E4E7F">
        <w:rPr>
          <w:i/>
          <w:noProof/>
        </w:rPr>
        <w:t>BCCH-BCH-Message-NB</w:t>
      </w:r>
      <w:bookmarkEnd w:id="357"/>
      <w:bookmarkEnd w:id="358"/>
      <w:bookmarkEnd w:id="359"/>
      <w:bookmarkEnd w:id="360"/>
      <w:bookmarkEnd w:id="361"/>
      <w:bookmarkEnd w:id="362"/>
      <w:bookmarkEnd w:id="363"/>
      <w:bookmarkEnd w:id="364"/>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365" w:name="_Toc20487560"/>
      <w:bookmarkStart w:id="366" w:name="_Toc29342861"/>
      <w:bookmarkStart w:id="367" w:name="_Toc29344000"/>
      <w:bookmarkStart w:id="368" w:name="_Toc36567266"/>
      <w:bookmarkStart w:id="369" w:name="_Toc36810714"/>
      <w:bookmarkStart w:id="370" w:name="_Toc36847078"/>
      <w:bookmarkStart w:id="371" w:name="_Toc36939731"/>
      <w:bookmarkStart w:id="372" w:name="_Toc37082711"/>
      <w:r w:rsidRPr="000E4E7F">
        <w:t>–</w:t>
      </w:r>
      <w:r w:rsidRPr="000E4E7F">
        <w:tab/>
      </w:r>
      <w:r w:rsidRPr="000E4E7F">
        <w:rPr>
          <w:i/>
          <w:noProof/>
        </w:rPr>
        <w:t>BCCH-BCH-Message-TDD-NB</w:t>
      </w:r>
      <w:bookmarkEnd w:id="365"/>
      <w:bookmarkEnd w:id="366"/>
      <w:bookmarkEnd w:id="367"/>
      <w:bookmarkEnd w:id="368"/>
      <w:bookmarkEnd w:id="369"/>
      <w:bookmarkEnd w:id="370"/>
      <w:bookmarkEnd w:id="371"/>
      <w:bookmarkEnd w:id="372"/>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373" w:name="_Toc20487561"/>
      <w:bookmarkStart w:id="374" w:name="_Toc29342862"/>
      <w:bookmarkStart w:id="375" w:name="_Toc29344001"/>
      <w:bookmarkStart w:id="376" w:name="_Toc36567267"/>
      <w:bookmarkStart w:id="377" w:name="_Toc36810715"/>
      <w:bookmarkStart w:id="378" w:name="_Toc36847079"/>
      <w:bookmarkStart w:id="379" w:name="_Toc36939732"/>
      <w:bookmarkStart w:id="380" w:name="_Toc37082712"/>
      <w:r w:rsidRPr="000E4E7F">
        <w:t>–</w:t>
      </w:r>
      <w:r w:rsidRPr="000E4E7F">
        <w:tab/>
      </w:r>
      <w:r w:rsidRPr="000E4E7F">
        <w:rPr>
          <w:i/>
          <w:noProof/>
        </w:rPr>
        <w:t>BCCH-DL-SCH-Message-NB</w:t>
      </w:r>
      <w:bookmarkEnd w:id="373"/>
      <w:bookmarkEnd w:id="374"/>
      <w:bookmarkEnd w:id="375"/>
      <w:bookmarkEnd w:id="376"/>
      <w:bookmarkEnd w:id="377"/>
      <w:bookmarkEnd w:id="378"/>
      <w:bookmarkEnd w:id="379"/>
      <w:bookmarkEnd w:id="380"/>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381" w:name="_Toc20487562"/>
      <w:bookmarkStart w:id="382" w:name="_Toc29342863"/>
      <w:bookmarkStart w:id="383" w:name="_Toc29344002"/>
      <w:bookmarkStart w:id="384" w:name="_Toc36567268"/>
      <w:bookmarkStart w:id="385" w:name="_Toc36810716"/>
      <w:bookmarkStart w:id="386" w:name="_Toc36847080"/>
      <w:bookmarkStart w:id="387" w:name="_Toc36939733"/>
      <w:bookmarkStart w:id="388" w:name="_Toc37082713"/>
      <w:r w:rsidRPr="000E4E7F">
        <w:t>–</w:t>
      </w:r>
      <w:r w:rsidRPr="000E4E7F">
        <w:tab/>
      </w:r>
      <w:r w:rsidRPr="000E4E7F">
        <w:rPr>
          <w:i/>
          <w:noProof/>
        </w:rPr>
        <w:t>PCCH-Message-NB</w:t>
      </w:r>
      <w:bookmarkEnd w:id="381"/>
      <w:bookmarkEnd w:id="382"/>
      <w:bookmarkEnd w:id="383"/>
      <w:bookmarkEnd w:id="384"/>
      <w:bookmarkEnd w:id="385"/>
      <w:bookmarkEnd w:id="386"/>
      <w:bookmarkEnd w:id="387"/>
      <w:bookmarkEnd w:id="388"/>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389" w:name="_Toc20487563"/>
      <w:bookmarkStart w:id="390" w:name="_Toc29342864"/>
      <w:bookmarkStart w:id="391" w:name="_Toc29344003"/>
      <w:bookmarkStart w:id="392" w:name="_Toc36567269"/>
      <w:bookmarkStart w:id="393" w:name="_Toc36810717"/>
      <w:bookmarkStart w:id="394" w:name="_Toc36847081"/>
      <w:bookmarkStart w:id="395" w:name="_Toc36939734"/>
      <w:bookmarkStart w:id="396" w:name="_Toc37082714"/>
      <w:r w:rsidRPr="000E4E7F">
        <w:t>–</w:t>
      </w:r>
      <w:r w:rsidRPr="000E4E7F">
        <w:tab/>
      </w:r>
      <w:r w:rsidRPr="000E4E7F">
        <w:rPr>
          <w:i/>
          <w:noProof/>
        </w:rPr>
        <w:t>DL-CCCH-Message-NB</w:t>
      </w:r>
      <w:bookmarkEnd w:id="389"/>
      <w:bookmarkEnd w:id="390"/>
      <w:bookmarkEnd w:id="391"/>
      <w:bookmarkEnd w:id="392"/>
      <w:bookmarkEnd w:id="393"/>
      <w:bookmarkEnd w:id="394"/>
      <w:bookmarkEnd w:id="395"/>
      <w:bookmarkEnd w:id="396"/>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397" w:name="_Toc20487564"/>
      <w:bookmarkStart w:id="398" w:name="_Toc29342865"/>
      <w:bookmarkStart w:id="399" w:name="_Toc29344004"/>
      <w:bookmarkStart w:id="400" w:name="_Toc36567270"/>
      <w:bookmarkStart w:id="401" w:name="_Toc36810718"/>
      <w:bookmarkStart w:id="402" w:name="_Toc36847082"/>
      <w:bookmarkStart w:id="403" w:name="_Toc36939735"/>
      <w:bookmarkStart w:id="404" w:name="_Toc37082715"/>
      <w:r w:rsidRPr="000E4E7F">
        <w:t>–</w:t>
      </w:r>
      <w:r w:rsidRPr="000E4E7F">
        <w:tab/>
      </w:r>
      <w:r w:rsidRPr="000E4E7F">
        <w:rPr>
          <w:i/>
          <w:noProof/>
        </w:rPr>
        <w:t>DL-DCCH-Message-NB</w:t>
      </w:r>
      <w:bookmarkEnd w:id="397"/>
      <w:bookmarkEnd w:id="398"/>
      <w:bookmarkEnd w:id="399"/>
      <w:bookmarkEnd w:id="400"/>
      <w:bookmarkEnd w:id="401"/>
      <w:bookmarkEnd w:id="402"/>
      <w:bookmarkEnd w:id="403"/>
      <w:bookmarkEnd w:id="404"/>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405" w:name="_Toc20487565"/>
      <w:bookmarkStart w:id="406" w:name="_Toc29342866"/>
      <w:bookmarkStart w:id="407" w:name="_Toc29344005"/>
      <w:bookmarkStart w:id="408" w:name="_Toc36567271"/>
      <w:bookmarkStart w:id="409" w:name="_Toc36810719"/>
      <w:bookmarkStart w:id="410" w:name="_Toc36847083"/>
      <w:bookmarkStart w:id="411" w:name="_Toc36939736"/>
      <w:bookmarkStart w:id="412" w:name="_Toc37082716"/>
      <w:r w:rsidRPr="000E4E7F">
        <w:t>–</w:t>
      </w:r>
      <w:r w:rsidRPr="000E4E7F">
        <w:tab/>
      </w:r>
      <w:r w:rsidRPr="000E4E7F">
        <w:rPr>
          <w:i/>
          <w:noProof/>
        </w:rPr>
        <w:t>UL-CCCH-Message-NB</w:t>
      </w:r>
      <w:bookmarkEnd w:id="405"/>
      <w:bookmarkEnd w:id="406"/>
      <w:bookmarkEnd w:id="407"/>
      <w:bookmarkEnd w:id="408"/>
      <w:bookmarkEnd w:id="409"/>
      <w:bookmarkEnd w:id="410"/>
      <w:bookmarkEnd w:id="411"/>
      <w:bookmarkEnd w:id="412"/>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413" w:name="_Toc20487566"/>
      <w:bookmarkStart w:id="414" w:name="_Toc29342867"/>
      <w:bookmarkStart w:id="415" w:name="_Toc29344006"/>
      <w:bookmarkStart w:id="416" w:name="_Toc36567272"/>
      <w:bookmarkStart w:id="417" w:name="_Toc36810720"/>
      <w:bookmarkStart w:id="418" w:name="_Toc36847084"/>
      <w:bookmarkStart w:id="419" w:name="_Toc36939737"/>
      <w:bookmarkStart w:id="420" w:name="_Toc37082717"/>
      <w:r w:rsidRPr="000E4E7F">
        <w:t>–</w:t>
      </w:r>
      <w:r w:rsidRPr="000E4E7F">
        <w:tab/>
      </w:r>
      <w:r w:rsidRPr="000E4E7F">
        <w:rPr>
          <w:i/>
          <w:noProof/>
        </w:rPr>
        <w:t>SC-MCCH-Message-NB</w:t>
      </w:r>
      <w:bookmarkEnd w:id="413"/>
      <w:bookmarkEnd w:id="414"/>
      <w:bookmarkEnd w:id="415"/>
      <w:bookmarkEnd w:id="416"/>
      <w:bookmarkEnd w:id="417"/>
      <w:bookmarkEnd w:id="418"/>
      <w:bookmarkEnd w:id="419"/>
      <w:bookmarkEnd w:id="420"/>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421" w:name="_Toc20487567"/>
      <w:bookmarkStart w:id="422" w:name="_Toc29342868"/>
      <w:bookmarkStart w:id="423" w:name="_Toc29344007"/>
      <w:bookmarkStart w:id="424" w:name="_Toc36567273"/>
      <w:bookmarkStart w:id="425" w:name="_Toc36810721"/>
      <w:bookmarkStart w:id="426" w:name="_Toc36847085"/>
      <w:bookmarkStart w:id="427" w:name="_Toc36939738"/>
      <w:bookmarkStart w:id="428" w:name="_Toc37082718"/>
      <w:r w:rsidRPr="000E4E7F">
        <w:t>–</w:t>
      </w:r>
      <w:r w:rsidRPr="000E4E7F">
        <w:tab/>
      </w:r>
      <w:r w:rsidRPr="000E4E7F">
        <w:rPr>
          <w:i/>
          <w:noProof/>
        </w:rPr>
        <w:t>UL-DCCH-Message-NB</w:t>
      </w:r>
      <w:bookmarkEnd w:id="421"/>
      <w:bookmarkEnd w:id="422"/>
      <w:bookmarkEnd w:id="423"/>
      <w:bookmarkEnd w:id="424"/>
      <w:bookmarkEnd w:id="425"/>
      <w:bookmarkEnd w:id="426"/>
      <w:bookmarkEnd w:id="427"/>
      <w:bookmarkEnd w:id="428"/>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429" w:name="_Toc20487568"/>
      <w:bookmarkStart w:id="430" w:name="_Toc29342869"/>
      <w:bookmarkStart w:id="431" w:name="_Toc29344008"/>
      <w:bookmarkStart w:id="432" w:name="_Toc36567274"/>
      <w:bookmarkStart w:id="433" w:name="_Toc36810722"/>
      <w:bookmarkStart w:id="434" w:name="_Toc36847086"/>
      <w:bookmarkStart w:id="435" w:name="_Toc36939739"/>
      <w:bookmarkStart w:id="436" w:name="_Toc37082719"/>
      <w:r w:rsidRPr="000E4E7F">
        <w:t>6.7.2</w:t>
      </w:r>
      <w:r w:rsidRPr="000E4E7F">
        <w:tab/>
        <w:t>NB-IoT Message definitions</w:t>
      </w:r>
      <w:bookmarkEnd w:id="429"/>
      <w:bookmarkEnd w:id="430"/>
      <w:bookmarkEnd w:id="431"/>
      <w:bookmarkEnd w:id="432"/>
      <w:bookmarkEnd w:id="433"/>
      <w:bookmarkEnd w:id="434"/>
      <w:bookmarkEnd w:id="435"/>
      <w:bookmarkEnd w:id="436"/>
    </w:p>
    <w:p w14:paraId="50B68370" w14:textId="77777777" w:rsidR="00B172DF" w:rsidRPr="000E4E7F" w:rsidRDefault="00B172DF" w:rsidP="00B172DF"/>
    <w:p w14:paraId="04DD3556" w14:textId="77777777" w:rsidR="00B172DF" w:rsidRPr="000E4E7F" w:rsidRDefault="00B172DF" w:rsidP="00B172DF">
      <w:pPr>
        <w:pStyle w:val="Heading4"/>
      </w:pPr>
      <w:bookmarkStart w:id="437" w:name="_Toc20487569"/>
      <w:bookmarkStart w:id="438" w:name="_Toc29342870"/>
      <w:bookmarkStart w:id="439" w:name="_Toc29344009"/>
      <w:bookmarkStart w:id="440" w:name="_Toc36567275"/>
      <w:bookmarkStart w:id="441" w:name="_Toc36810723"/>
      <w:bookmarkStart w:id="442" w:name="_Toc36847087"/>
      <w:bookmarkStart w:id="443" w:name="_Toc36939740"/>
      <w:bookmarkStart w:id="444" w:name="_Toc37082720"/>
      <w:r w:rsidRPr="000E4E7F">
        <w:t>–</w:t>
      </w:r>
      <w:r w:rsidRPr="000E4E7F">
        <w:tab/>
      </w:r>
      <w:r w:rsidRPr="000E4E7F">
        <w:rPr>
          <w:i/>
          <w:noProof/>
        </w:rPr>
        <w:t>DLInformationTransfer-NB</w:t>
      </w:r>
      <w:bookmarkEnd w:id="437"/>
      <w:bookmarkEnd w:id="438"/>
      <w:bookmarkEnd w:id="439"/>
      <w:bookmarkEnd w:id="440"/>
      <w:bookmarkEnd w:id="441"/>
      <w:bookmarkEnd w:id="442"/>
      <w:bookmarkEnd w:id="443"/>
      <w:bookmarkEnd w:id="444"/>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445" w:name="_Toc20487570"/>
      <w:bookmarkStart w:id="446" w:name="_Toc29342871"/>
      <w:bookmarkStart w:id="447" w:name="_Toc29344010"/>
      <w:bookmarkStart w:id="448" w:name="_Toc36567276"/>
      <w:bookmarkStart w:id="449" w:name="_Toc36810724"/>
      <w:bookmarkStart w:id="450" w:name="_Toc36847088"/>
      <w:bookmarkStart w:id="451" w:name="_Toc36939741"/>
      <w:bookmarkStart w:id="452" w:name="_Toc37082721"/>
      <w:r w:rsidRPr="000E4E7F">
        <w:t>–</w:t>
      </w:r>
      <w:r w:rsidRPr="000E4E7F">
        <w:tab/>
      </w:r>
      <w:r w:rsidRPr="000E4E7F">
        <w:rPr>
          <w:i/>
          <w:noProof/>
        </w:rPr>
        <w:t>MasterInformationBlock-NB</w:t>
      </w:r>
      <w:bookmarkEnd w:id="445"/>
      <w:bookmarkEnd w:id="446"/>
      <w:bookmarkEnd w:id="447"/>
      <w:bookmarkEnd w:id="448"/>
      <w:bookmarkEnd w:id="449"/>
      <w:bookmarkEnd w:id="450"/>
      <w:bookmarkEnd w:id="451"/>
      <w:bookmarkEnd w:id="452"/>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453" w:name="_Toc20487571"/>
      <w:bookmarkStart w:id="454" w:name="_Toc29342872"/>
      <w:bookmarkStart w:id="455" w:name="_Toc29344011"/>
      <w:bookmarkStart w:id="456" w:name="_Toc36567277"/>
      <w:bookmarkStart w:id="457" w:name="_Toc36810725"/>
      <w:bookmarkStart w:id="458" w:name="_Toc36847089"/>
      <w:bookmarkStart w:id="459" w:name="_Toc36939742"/>
      <w:bookmarkStart w:id="460" w:name="_Toc37082722"/>
      <w:r w:rsidRPr="000E4E7F">
        <w:rPr>
          <w:i/>
          <w:iCs/>
        </w:rPr>
        <w:t>–</w:t>
      </w:r>
      <w:r w:rsidRPr="000E4E7F">
        <w:rPr>
          <w:i/>
          <w:iCs/>
        </w:rPr>
        <w:tab/>
      </w:r>
      <w:r w:rsidRPr="000E4E7F">
        <w:rPr>
          <w:i/>
          <w:iCs/>
          <w:noProof/>
        </w:rPr>
        <w:t>MasterInformationBlock-TDD-NB</w:t>
      </w:r>
      <w:bookmarkEnd w:id="453"/>
      <w:bookmarkEnd w:id="454"/>
      <w:bookmarkEnd w:id="455"/>
      <w:bookmarkEnd w:id="456"/>
      <w:bookmarkEnd w:id="457"/>
      <w:bookmarkEnd w:id="458"/>
      <w:bookmarkEnd w:id="459"/>
      <w:bookmarkEnd w:id="460"/>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Heading4"/>
      </w:pPr>
      <w:bookmarkStart w:id="461" w:name="_Toc20487572"/>
      <w:bookmarkStart w:id="462" w:name="_Toc29342873"/>
      <w:bookmarkStart w:id="463" w:name="_Toc29344012"/>
      <w:bookmarkStart w:id="464" w:name="_Toc36567278"/>
      <w:bookmarkStart w:id="465" w:name="_Toc36810726"/>
      <w:bookmarkStart w:id="466" w:name="_Toc36847090"/>
      <w:bookmarkStart w:id="467" w:name="_Toc36939743"/>
      <w:bookmarkStart w:id="468" w:name="_Toc37082723"/>
      <w:r w:rsidRPr="000E4E7F">
        <w:t>–</w:t>
      </w:r>
      <w:r w:rsidRPr="000E4E7F">
        <w:tab/>
      </w:r>
      <w:r w:rsidRPr="000E4E7F">
        <w:rPr>
          <w:i/>
          <w:noProof/>
        </w:rPr>
        <w:t>Paging-NB</w:t>
      </w:r>
      <w:bookmarkEnd w:id="461"/>
      <w:bookmarkEnd w:id="462"/>
      <w:bookmarkEnd w:id="463"/>
      <w:bookmarkEnd w:id="464"/>
      <w:bookmarkEnd w:id="465"/>
      <w:bookmarkEnd w:id="466"/>
      <w:bookmarkEnd w:id="467"/>
      <w:bookmarkEnd w:id="468"/>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proofErr w:type="spellStart"/>
            <w:r w:rsidRPr="000E4E7F">
              <w:rPr>
                <w:b/>
                <w:i/>
                <w:lang w:eastAsia="en-GB"/>
              </w:rPr>
              <w:t>systemInfoModification-eDRX</w:t>
            </w:r>
            <w:proofErr w:type="spellEnd"/>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Heading4"/>
        <w:rPr>
          <w:rFonts w:eastAsia="Malgun Gothic"/>
          <w:lang w:eastAsia="ko-KR"/>
        </w:rPr>
      </w:pPr>
      <w:bookmarkStart w:id="469" w:name="_Toc36810727"/>
      <w:bookmarkStart w:id="470" w:name="_Toc36847091"/>
      <w:bookmarkStart w:id="471" w:name="_Toc36939744"/>
      <w:bookmarkStart w:id="472"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469"/>
      <w:bookmarkEnd w:id="470"/>
      <w:bookmarkEnd w:id="471"/>
      <w:bookmarkEnd w:id="472"/>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77777777" w:rsidR="00B172DF" w:rsidRPr="000E4E7F" w:rsidRDefault="00B172DF" w:rsidP="00B172DF">
      <w:pPr>
        <w:pStyle w:val="PL"/>
        <w:shd w:val="clear" w:color="auto" w:fill="E6E6E6"/>
      </w:pPr>
      <w:r w:rsidRPr="000E4E7F">
        <w:tab/>
        <w:t>pur-ReleaseReq</w:t>
      </w:r>
      <w:r w:rsidRPr="000E4E7F">
        <w:tab/>
      </w:r>
      <w:r w:rsidRPr="000E4E7F">
        <w:tab/>
      </w:r>
      <w:r w:rsidRPr="000E4E7F">
        <w:tab/>
      </w:r>
      <w:r w:rsidRPr="000E4E7F">
        <w:tab/>
      </w:r>
      <w:r w:rsidRPr="000E4E7F">
        <w:tab/>
      </w:r>
      <w:r w:rsidRPr="000E4E7F">
        <w:tab/>
        <w:t>NULL,</w:t>
      </w:r>
    </w:p>
    <w:p w14:paraId="00C7B99E" w14:textId="77777777" w:rsidR="00B172DF" w:rsidRPr="000E4E7F" w:rsidRDefault="00B172DF" w:rsidP="00B172DF">
      <w:pPr>
        <w:pStyle w:val="PL"/>
        <w:shd w:val="clear" w:color="auto" w:fill="E6E6E6"/>
      </w:pPr>
      <w:r w:rsidRPr="000E4E7F">
        <w:tab/>
        <w:t>pur-SetupReq</w:t>
      </w:r>
      <w:r w:rsidRPr="000E4E7F">
        <w:tab/>
      </w:r>
      <w:r w:rsidRPr="000E4E7F">
        <w:tab/>
      </w:r>
      <w:r w:rsidRPr="000E4E7F">
        <w:tab/>
      </w:r>
      <w:r w:rsidRPr="000E4E7F">
        <w:tab/>
      </w:r>
      <w:r w:rsidRPr="000E4E7F">
        <w:tab/>
      </w:r>
      <w:r w:rsidRPr="000E4E7F">
        <w:tab/>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473" w:author="RAN2#109bis-e" w:date="2020-04-30T00:22:00Z">
        <w:r w:rsidRPr="000E4E7F" w:rsidDel="00864B25">
          <w:delText>tbs1</w:delText>
        </w:r>
      </w:del>
      <w:ins w:id="474"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3BFE299D" w:rsidR="00B172DF" w:rsidRPr="000E4E7F" w:rsidRDefault="00B172DF" w:rsidP="00B172DF">
      <w:pPr>
        <w:pStyle w:val="PL"/>
        <w:shd w:val="clear" w:color="auto" w:fill="E6E6E6"/>
      </w:pPr>
      <w:r w:rsidRPr="000E4E7F">
        <w:tab/>
      </w:r>
      <w:r w:rsidRPr="000E4E7F">
        <w:tab/>
      </w:r>
      <w:del w:id="475" w:author="[N011]" w:date="2020-04-30T03:15:00Z">
        <w:r w:rsidRPr="000E4E7F" w:rsidDel="00B4383C">
          <w:delText>l1</w:delText>
        </w:r>
      </w:del>
      <w:ins w:id="476" w:author="[N011]" w:date="2020-04-30T03:16:00Z">
        <w:r w:rsidR="00B4383C">
          <w:t>rrc</w:t>
        </w:r>
      </w:ins>
      <w:r w:rsidRPr="000E4E7F">
        <w:t>-</w:t>
      </w:r>
      <w:del w:id="477" w:author="[N011]" w:date="2020-04-30T03:16:00Z">
        <w:r w:rsidRPr="000E4E7F" w:rsidDel="00B4383C">
          <w:delText>Ack</w:delText>
        </w:r>
      </w:del>
      <w:ins w:id="478"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1F9E183C" w14:textId="77777777" w:rsidR="00B172DF" w:rsidRPr="000E4E7F" w:rsidRDefault="00B172DF" w:rsidP="00B172DF">
      <w:pPr>
        <w:pStyle w:val="PL"/>
        <w:shd w:val="clear" w:color="auto" w:fill="E6E6E6"/>
      </w:pPr>
      <w:r w:rsidRPr="000E4E7F">
        <w:tab/>
      </w:r>
      <w:r w:rsidRPr="000E4E7F">
        <w:tab/>
        <w:t>...</w:t>
      </w:r>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479"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480" w:author="[H098]" w:date="2020-04-30T03:22:00Z"/>
                <w:rFonts w:ascii="Arial" w:hAnsi="Arial"/>
                <w:b/>
                <w:i/>
                <w:noProof/>
                <w:sz w:val="18"/>
                <w:lang w:eastAsia="ko-KR"/>
              </w:rPr>
            </w:pPr>
            <w:del w:id="481"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482" w:author="[H098]" w:date="2020-04-30T03:22:00Z"/>
                <w:rFonts w:ascii="Arial" w:hAnsi="Arial"/>
                <w:b/>
                <w:i/>
                <w:noProof/>
                <w:sz w:val="18"/>
                <w:lang w:eastAsia="ko-KR"/>
              </w:rPr>
            </w:pPr>
            <w:del w:id="483"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84" w:author="RAN2#109bis-e" w:date="2020-04-30T00:22:00Z">
              <w:r w:rsidRPr="000E4E7F" w:rsidDel="00864B25">
                <w:rPr>
                  <w:i/>
                  <w:noProof/>
                  <w:lang w:eastAsia="ko-KR"/>
                </w:rPr>
                <w:delText>tbs1</w:delText>
              </w:r>
              <w:r w:rsidRPr="000E4E7F" w:rsidDel="00864B25">
                <w:rPr>
                  <w:noProof/>
                  <w:lang w:eastAsia="ko-KR"/>
                </w:rPr>
                <w:delText xml:space="preserve"> </w:delText>
              </w:r>
            </w:del>
            <w:ins w:id="485"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86" w:author="RAN2#109bis-e" w:date="2020-04-30T00:22:00Z">
              <w:r w:rsidRPr="000E4E7F" w:rsidDel="00864B25">
                <w:rPr>
                  <w:noProof/>
                  <w:lang w:eastAsia="ko-KR"/>
                </w:rPr>
                <w:delText xml:space="preserve">tbs1 </w:delText>
              </w:r>
            </w:del>
            <w:ins w:id="487" w:author="RAN2#109bis-e" w:date="2020-04-30T00:22:00Z">
              <w:r w:rsidR="00864B25">
                <w:rPr>
                  <w:noProof/>
                  <w:lang w:eastAsia="ko-KR"/>
                </w:rPr>
                <w:t>32</w:t>
              </w:r>
            </w:ins>
            <w:ins w:id="488" w:author="RAN2#109bis-e" w:date="2020-04-30T00:23:00Z">
              <w:r w:rsidR="00864B25">
                <w:rPr>
                  <w:noProof/>
                  <w:lang w:eastAsia="ko-KR"/>
                </w:rPr>
                <w:t>8</w:t>
              </w:r>
            </w:ins>
            <w:ins w:id="489"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 Value FFS.</w:t>
            </w:r>
          </w:p>
        </w:tc>
      </w:tr>
      <w:tr w:rsidR="00792C32" w:rsidRPr="000E4E7F" w14:paraId="2F94E92C" w14:textId="77777777" w:rsidTr="00792C32">
        <w:trPr>
          <w:cantSplit/>
          <w:ins w:id="490"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491" w:author="[H098]" w:date="2020-04-30T03:22:00Z"/>
                <w:rFonts w:ascii="Arial" w:hAnsi="Arial"/>
                <w:b/>
                <w:i/>
                <w:noProof/>
                <w:sz w:val="18"/>
                <w:lang w:eastAsia="ko-KR"/>
              </w:rPr>
            </w:pPr>
            <w:ins w:id="492"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493" w:author="[H098]" w:date="2020-04-30T03:22:00Z"/>
                <w:b/>
                <w:i/>
                <w:noProof/>
                <w:lang w:eastAsia="en-GB"/>
              </w:rPr>
            </w:pPr>
            <w:ins w:id="494"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495" w:name="_Toc20487573"/>
      <w:bookmarkStart w:id="496" w:name="_Toc29342874"/>
      <w:bookmarkStart w:id="497" w:name="_Toc29344013"/>
      <w:bookmarkStart w:id="498" w:name="_Toc36567279"/>
      <w:bookmarkStart w:id="499" w:name="_Toc36810728"/>
      <w:bookmarkStart w:id="500" w:name="_Toc36847092"/>
      <w:bookmarkStart w:id="501" w:name="_Toc36939745"/>
      <w:bookmarkStart w:id="502" w:name="_Toc37082725"/>
      <w:r w:rsidRPr="000E4E7F">
        <w:t>–</w:t>
      </w:r>
      <w:r w:rsidRPr="000E4E7F">
        <w:tab/>
      </w:r>
      <w:r w:rsidRPr="000E4E7F">
        <w:rPr>
          <w:i/>
          <w:noProof/>
        </w:rPr>
        <w:t>RRCConnectionReconfiguration-NB</w:t>
      </w:r>
      <w:bookmarkEnd w:id="495"/>
      <w:bookmarkEnd w:id="496"/>
      <w:bookmarkEnd w:id="497"/>
      <w:bookmarkEnd w:id="498"/>
      <w:bookmarkEnd w:id="499"/>
      <w:bookmarkEnd w:id="500"/>
      <w:bookmarkEnd w:id="501"/>
      <w:bookmarkEnd w:id="502"/>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503" w:name="_Toc20487574"/>
      <w:bookmarkStart w:id="504" w:name="_Toc29342875"/>
      <w:bookmarkStart w:id="505" w:name="_Toc29344014"/>
      <w:bookmarkStart w:id="506" w:name="_Toc36567280"/>
      <w:bookmarkStart w:id="507" w:name="_Toc36810729"/>
      <w:bookmarkStart w:id="508" w:name="_Toc36847093"/>
      <w:bookmarkStart w:id="509" w:name="_Toc36939746"/>
      <w:bookmarkStart w:id="510" w:name="_Toc37082726"/>
      <w:r w:rsidRPr="000E4E7F">
        <w:t>–</w:t>
      </w:r>
      <w:r w:rsidRPr="000E4E7F">
        <w:tab/>
      </w:r>
      <w:r w:rsidRPr="000E4E7F">
        <w:rPr>
          <w:i/>
          <w:noProof/>
        </w:rPr>
        <w:t>RRCConnectionReconfigurationComplete-NB</w:t>
      </w:r>
      <w:bookmarkEnd w:id="503"/>
      <w:bookmarkEnd w:id="504"/>
      <w:bookmarkEnd w:id="505"/>
      <w:bookmarkEnd w:id="506"/>
      <w:bookmarkEnd w:id="507"/>
      <w:bookmarkEnd w:id="508"/>
      <w:bookmarkEnd w:id="509"/>
      <w:bookmarkEnd w:id="510"/>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511" w:name="_Toc20487575"/>
      <w:bookmarkStart w:id="512" w:name="_Toc29342876"/>
      <w:bookmarkStart w:id="513" w:name="_Toc29344015"/>
      <w:bookmarkStart w:id="514" w:name="_Toc36567281"/>
      <w:bookmarkStart w:id="515" w:name="_Toc36810730"/>
      <w:bookmarkStart w:id="516" w:name="_Toc36847094"/>
      <w:bookmarkStart w:id="517" w:name="_Toc36939747"/>
      <w:bookmarkStart w:id="518" w:name="_Toc37082727"/>
      <w:r w:rsidRPr="000E4E7F">
        <w:t>–</w:t>
      </w:r>
      <w:r w:rsidRPr="000E4E7F">
        <w:tab/>
      </w:r>
      <w:r w:rsidRPr="000E4E7F">
        <w:rPr>
          <w:i/>
          <w:noProof/>
        </w:rPr>
        <w:t>RRCConnectionReestablishment-NB</w:t>
      </w:r>
      <w:bookmarkEnd w:id="511"/>
      <w:bookmarkEnd w:id="512"/>
      <w:bookmarkEnd w:id="513"/>
      <w:bookmarkEnd w:id="514"/>
      <w:bookmarkEnd w:id="515"/>
      <w:bookmarkEnd w:id="516"/>
      <w:bookmarkEnd w:id="517"/>
      <w:bookmarkEnd w:id="518"/>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30D11BD8"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519"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520" w:name="_Toc20487576"/>
      <w:bookmarkStart w:id="521" w:name="_Toc29342877"/>
      <w:bookmarkStart w:id="522" w:name="_Toc29344016"/>
      <w:bookmarkStart w:id="523" w:name="_Toc36567282"/>
      <w:bookmarkStart w:id="524" w:name="_Toc36810731"/>
      <w:bookmarkStart w:id="525" w:name="_Toc36847095"/>
      <w:bookmarkStart w:id="526" w:name="_Toc36939748"/>
      <w:bookmarkStart w:id="527" w:name="_Toc37082728"/>
      <w:r w:rsidRPr="000E4E7F">
        <w:t>–</w:t>
      </w:r>
      <w:r w:rsidRPr="000E4E7F">
        <w:tab/>
      </w:r>
      <w:r w:rsidRPr="000E4E7F">
        <w:rPr>
          <w:i/>
          <w:noProof/>
        </w:rPr>
        <w:t>RRCConnectionReestablishmentComplete-NB</w:t>
      </w:r>
      <w:bookmarkEnd w:id="520"/>
      <w:bookmarkEnd w:id="521"/>
      <w:bookmarkEnd w:id="522"/>
      <w:bookmarkEnd w:id="523"/>
      <w:bookmarkEnd w:id="524"/>
      <w:bookmarkEnd w:id="525"/>
      <w:bookmarkEnd w:id="526"/>
      <w:bookmarkEnd w:id="527"/>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528" w:name="_Toc20487577"/>
      <w:bookmarkStart w:id="529" w:name="_Toc29342878"/>
      <w:bookmarkStart w:id="530" w:name="_Toc29344017"/>
      <w:bookmarkStart w:id="531" w:name="_Toc36567283"/>
      <w:bookmarkStart w:id="532" w:name="_Toc36810732"/>
      <w:bookmarkStart w:id="533" w:name="_Toc36847096"/>
      <w:bookmarkStart w:id="534" w:name="_Toc36939749"/>
      <w:bookmarkStart w:id="535" w:name="_Toc37082729"/>
      <w:r w:rsidRPr="000E4E7F">
        <w:t>–</w:t>
      </w:r>
      <w:r w:rsidRPr="000E4E7F">
        <w:tab/>
      </w:r>
      <w:r w:rsidRPr="000E4E7F">
        <w:rPr>
          <w:i/>
          <w:noProof/>
        </w:rPr>
        <w:t>RRCConnectionReestablishmentRequest-NB</w:t>
      </w:r>
      <w:bookmarkEnd w:id="528"/>
      <w:bookmarkEnd w:id="529"/>
      <w:bookmarkEnd w:id="530"/>
      <w:bookmarkEnd w:id="531"/>
      <w:bookmarkEnd w:id="532"/>
      <w:bookmarkEnd w:id="533"/>
      <w:bookmarkEnd w:id="534"/>
      <w:bookmarkEnd w:id="535"/>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536" w:name="_Toc20487578"/>
      <w:bookmarkStart w:id="537" w:name="_Toc29342879"/>
      <w:bookmarkStart w:id="538" w:name="_Toc29344018"/>
      <w:bookmarkStart w:id="539" w:name="_Toc36567284"/>
      <w:bookmarkStart w:id="540" w:name="_Toc36810733"/>
      <w:bookmarkStart w:id="541" w:name="_Toc36847097"/>
      <w:bookmarkStart w:id="542" w:name="_Toc36939750"/>
      <w:bookmarkStart w:id="543" w:name="_Toc37082730"/>
      <w:r w:rsidRPr="000E4E7F">
        <w:t>–</w:t>
      </w:r>
      <w:r w:rsidRPr="000E4E7F">
        <w:tab/>
      </w:r>
      <w:r w:rsidRPr="000E4E7F">
        <w:rPr>
          <w:i/>
          <w:noProof/>
        </w:rPr>
        <w:t>RRCConnectionReject-NB</w:t>
      </w:r>
      <w:bookmarkEnd w:id="536"/>
      <w:bookmarkEnd w:id="537"/>
      <w:bookmarkEnd w:id="538"/>
      <w:bookmarkEnd w:id="539"/>
      <w:bookmarkEnd w:id="540"/>
      <w:bookmarkEnd w:id="541"/>
      <w:bookmarkEnd w:id="542"/>
      <w:bookmarkEnd w:id="543"/>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w:t>
            </w:r>
            <w:proofErr w:type="spellStart"/>
            <w:r w:rsidRPr="000E4E7F">
              <w:rPr>
                <w:b/>
                <w:i/>
              </w:rPr>
              <w:t>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544" w:name="_Toc20487579"/>
      <w:bookmarkStart w:id="545" w:name="_Toc29342880"/>
      <w:bookmarkStart w:id="546" w:name="_Toc29344019"/>
      <w:bookmarkStart w:id="547" w:name="_Toc36567285"/>
      <w:bookmarkStart w:id="548" w:name="_Toc36810734"/>
      <w:bookmarkStart w:id="549" w:name="_Toc36847098"/>
      <w:bookmarkStart w:id="550" w:name="_Toc36939751"/>
      <w:bookmarkStart w:id="551" w:name="_Toc37082731"/>
      <w:r w:rsidRPr="000E4E7F">
        <w:t>–</w:t>
      </w:r>
      <w:r w:rsidRPr="000E4E7F">
        <w:tab/>
      </w:r>
      <w:r w:rsidRPr="000E4E7F">
        <w:rPr>
          <w:i/>
          <w:noProof/>
        </w:rPr>
        <w:t>RRCConnectionRelease-NB</w:t>
      </w:r>
      <w:bookmarkEnd w:id="544"/>
      <w:bookmarkEnd w:id="545"/>
      <w:bookmarkEnd w:id="546"/>
      <w:bookmarkEnd w:id="547"/>
      <w:bookmarkEnd w:id="548"/>
      <w:bookmarkEnd w:id="549"/>
      <w:bookmarkEnd w:id="550"/>
      <w:bookmarkEnd w:id="551"/>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7777777" w:rsidR="00B172DF" w:rsidRPr="000E4E7F" w:rsidRDefault="00B172DF" w:rsidP="00B172DF">
      <w:pPr>
        <w:pStyle w:val="PL"/>
        <w:shd w:val="clear" w:color="auto" w:fill="E6E6E6"/>
      </w:pPr>
      <w:r w:rsidRPr="000E4E7F">
        <w:tab/>
        <w:t>pur-Config-r16</w:t>
      </w:r>
      <w:r w:rsidRPr="000E4E7F">
        <w:tab/>
      </w:r>
      <w:r w:rsidRPr="000E4E7F">
        <w:tab/>
      </w:r>
      <w:r w:rsidRPr="000E4E7F">
        <w:tab/>
      </w:r>
      <w:r w:rsidRPr="000E4E7F">
        <w:tab/>
      </w:r>
      <w:r w:rsidRPr="000E4E7F">
        <w:tab/>
      </w:r>
      <w:r w:rsidRPr="000E4E7F">
        <w:tab/>
      </w:r>
      <w:r w:rsidRPr="000E4E7F">
        <w:tab/>
        <w:t>CHOICE {</w:t>
      </w:r>
    </w:p>
    <w:p w14:paraId="61542E42"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757F738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PUR-Config-NB-r16</w:t>
      </w:r>
    </w:p>
    <w:p w14:paraId="357F6B1E"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552" w:name="_Toc20487580"/>
      <w:bookmarkStart w:id="553" w:name="_Toc29342881"/>
      <w:bookmarkStart w:id="554" w:name="_Toc29344020"/>
      <w:bookmarkStart w:id="555" w:name="_Toc36567286"/>
      <w:bookmarkStart w:id="556" w:name="_Toc36810735"/>
      <w:bookmarkStart w:id="557" w:name="_Toc36847099"/>
      <w:bookmarkStart w:id="558" w:name="_Toc36939752"/>
      <w:bookmarkStart w:id="559" w:name="_Toc37082732"/>
      <w:r w:rsidRPr="000E4E7F">
        <w:t>–</w:t>
      </w:r>
      <w:r w:rsidRPr="000E4E7F">
        <w:tab/>
      </w:r>
      <w:r w:rsidRPr="000E4E7F">
        <w:rPr>
          <w:i/>
          <w:noProof/>
        </w:rPr>
        <w:t>RRCConnectionRequest-NB</w:t>
      </w:r>
      <w:bookmarkEnd w:id="552"/>
      <w:bookmarkEnd w:id="553"/>
      <w:bookmarkEnd w:id="554"/>
      <w:bookmarkEnd w:id="555"/>
      <w:bookmarkEnd w:id="556"/>
      <w:bookmarkEnd w:id="557"/>
      <w:bookmarkEnd w:id="558"/>
      <w:bookmarkEnd w:id="559"/>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560" w:name="_Toc20487581"/>
      <w:bookmarkStart w:id="561" w:name="_Toc29342882"/>
      <w:bookmarkStart w:id="562" w:name="_Toc29344021"/>
      <w:bookmarkStart w:id="563" w:name="_Toc36567287"/>
      <w:bookmarkStart w:id="564" w:name="_Toc36810736"/>
      <w:bookmarkStart w:id="565" w:name="_Toc36847100"/>
      <w:bookmarkStart w:id="566" w:name="_Toc36939753"/>
      <w:bookmarkStart w:id="567" w:name="_Toc37082733"/>
      <w:r w:rsidRPr="000E4E7F">
        <w:t>–</w:t>
      </w:r>
      <w:r w:rsidRPr="000E4E7F">
        <w:tab/>
      </w:r>
      <w:r w:rsidRPr="000E4E7F">
        <w:rPr>
          <w:i/>
          <w:noProof/>
        </w:rPr>
        <w:t>RRCConnectionResume-NB</w:t>
      </w:r>
      <w:bookmarkEnd w:id="560"/>
      <w:bookmarkEnd w:id="561"/>
      <w:bookmarkEnd w:id="562"/>
      <w:bookmarkEnd w:id="563"/>
      <w:bookmarkEnd w:id="564"/>
      <w:bookmarkEnd w:id="565"/>
      <w:bookmarkEnd w:id="566"/>
      <w:bookmarkEnd w:id="567"/>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568" w:author="[H122]" w:date="2020-04-30T03:25:00Z"/>
          <w:color w:val="auto"/>
        </w:rPr>
      </w:pPr>
      <w:del w:id="569"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77777777" w:rsidR="00B172DF" w:rsidRPr="000E4E7F" w:rsidRDefault="00B172DF" w:rsidP="00A5337C">
            <w:pPr>
              <w:pStyle w:val="TAL"/>
              <w:rPr>
                <w:b/>
                <w:i/>
                <w:noProof/>
              </w:rPr>
            </w:pPr>
            <w:r w:rsidRPr="000E4E7F">
              <w:rPr>
                <w:iCs/>
              </w:rPr>
              <w:t>C-RNTI used in RRC connection,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570" w:name="_Toc20487582"/>
      <w:bookmarkStart w:id="571" w:name="_Toc29342883"/>
      <w:bookmarkStart w:id="572" w:name="_Toc29344022"/>
      <w:bookmarkStart w:id="573" w:name="_Toc36567288"/>
      <w:bookmarkStart w:id="574" w:name="_Toc36810737"/>
      <w:bookmarkStart w:id="575" w:name="_Toc36847101"/>
      <w:bookmarkStart w:id="576" w:name="_Toc36939754"/>
      <w:bookmarkStart w:id="577" w:name="_Toc37082734"/>
      <w:r w:rsidRPr="000E4E7F">
        <w:t>–</w:t>
      </w:r>
      <w:r w:rsidRPr="000E4E7F">
        <w:tab/>
      </w:r>
      <w:r w:rsidRPr="000E4E7F">
        <w:rPr>
          <w:i/>
          <w:noProof/>
        </w:rPr>
        <w:t>RRCConnectionResumeComplete-NB</w:t>
      </w:r>
      <w:bookmarkEnd w:id="570"/>
      <w:bookmarkEnd w:id="571"/>
      <w:bookmarkEnd w:id="572"/>
      <w:bookmarkEnd w:id="573"/>
      <w:bookmarkEnd w:id="574"/>
      <w:bookmarkEnd w:id="575"/>
      <w:bookmarkEnd w:id="576"/>
      <w:bookmarkEnd w:id="577"/>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578" w:name="_Toc20487583"/>
      <w:bookmarkStart w:id="579" w:name="_Toc29342884"/>
      <w:bookmarkStart w:id="580" w:name="_Toc29344023"/>
      <w:bookmarkStart w:id="581" w:name="_Toc36567289"/>
      <w:bookmarkStart w:id="582" w:name="_Toc36810738"/>
      <w:bookmarkStart w:id="583" w:name="_Toc36847102"/>
      <w:bookmarkStart w:id="584" w:name="_Toc36939755"/>
      <w:bookmarkStart w:id="585" w:name="_Toc37082735"/>
      <w:r w:rsidRPr="000E4E7F">
        <w:t>–</w:t>
      </w:r>
      <w:r w:rsidRPr="000E4E7F">
        <w:tab/>
      </w:r>
      <w:r w:rsidRPr="000E4E7F">
        <w:rPr>
          <w:i/>
          <w:noProof/>
        </w:rPr>
        <w:t>RRCConnectionResumeRequest-NB</w:t>
      </w:r>
      <w:bookmarkEnd w:id="578"/>
      <w:bookmarkEnd w:id="579"/>
      <w:bookmarkEnd w:id="580"/>
      <w:bookmarkEnd w:id="581"/>
      <w:bookmarkEnd w:id="582"/>
      <w:bookmarkEnd w:id="583"/>
      <w:bookmarkEnd w:id="584"/>
      <w:bookmarkEnd w:id="585"/>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586" w:name="_Toc20487584"/>
      <w:bookmarkStart w:id="587" w:name="_Toc29342885"/>
      <w:bookmarkStart w:id="588" w:name="_Toc29344024"/>
      <w:bookmarkStart w:id="589" w:name="_Toc36567290"/>
      <w:bookmarkStart w:id="590" w:name="_Toc36810739"/>
      <w:bookmarkStart w:id="591" w:name="_Toc36847103"/>
      <w:bookmarkStart w:id="592" w:name="_Toc36939756"/>
      <w:bookmarkStart w:id="593" w:name="_Toc37082736"/>
      <w:r w:rsidRPr="000E4E7F">
        <w:t>–</w:t>
      </w:r>
      <w:r w:rsidRPr="000E4E7F">
        <w:tab/>
      </w:r>
      <w:r w:rsidRPr="000E4E7F">
        <w:rPr>
          <w:i/>
          <w:noProof/>
        </w:rPr>
        <w:t>RRCConnectionSetup-NB</w:t>
      </w:r>
      <w:bookmarkEnd w:id="586"/>
      <w:bookmarkEnd w:id="587"/>
      <w:bookmarkEnd w:id="588"/>
      <w:bookmarkEnd w:id="589"/>
      <w:bookmarkEnd w:id="590"/>
      <w:bookmarkEnd w:id="591"/>
      <w:bookmarkEnd w:id="592"/>
      <w:bookmarkEnd w:id="593"/>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594" w:author="[H125]" w:date="2020-04-30T03:25:00Z"/>
          <w:color w:val="auto"/>
        </w:rPr>
      </w:pPr>
      <w:del w:id="595"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172DF" w:rsidRPr="000E4E7F" w14:paraId="5C23F1E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7777777" w:rsidR="00B172DF" w:rsidRPr="000E4E7F" w:rsidRDefault="00B172DF" w:rsidP="00A5337C">
            <w:pPr>
              <w:pStyle w:val="TAL"/>
              <w:rPr>
                <w:b/>
                <w:i/>
                <w:noProof/>
              </w:rPr>
            </w:pPr>
            <w:r w:rsidRPr="000E4E7F">
              <w:rPr>
                <w:iCs/>
              </w:rPr>
              <w:t>C-RNTI used in RRC connection,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596" w:name="_Toc20487585"/>
      <w:bookmarkStart w:id="597" w:name="_Toc29342886"/>
      <w:bookmarkStart w:id="598" w:name="_Toc29344025"/>
      <w:bookmarkStart w:id="599" w:name="_Toc36567291"/>
      <w:bookmarkStart w:id="600" w:name="_Toc36810740"/>
      <w:bookmarkStart w:id="601" w:name="_Toc36847104"/>
      <w:bookmarkStart w:id="602" w:name="_Toc36939757"/>
      <w:bookmarkStart w:id="603" w:name="_Toc37082737"/>
      <w:r w:rsidRPr="000E4E7F">
        <w:t>–</w:t>
      </w:r>
      <w:r w:rsidRPr="000E4E7F">
        <w:tab/>
      </w:r>
      <w:r w:rsidRPr="000E4E7F">
        <w:rPr>
          <w:i/>
          <w:noProof/>
        </w:rPr>
        <w:t>RRCConnectionSetupComplete-NB</w:t>
      </w:r>
      <w:bookmarkEnd w:id="596"/>
      <w:bookmarkEnd w:id="597"/>
      <w:bookmarkEnd w:id="598"/>
      <w:bookmarkEnd w:id="599"/>
      <w:bookmarkEnd w:id="600"/>
      <w:bookmarkEnd w:id="601"/>
      <w:bookmarkEnd w:id="602"/>
      <w:bookmarkEnd w:id="603"/>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604" w:name="_Toc20487586"/>
      <w:bookmarkStart w:id="605" w:name="_Toc29342887"/>
      <w:bookmarkStart w:id="606" w:name="_Toc29344026"/>
      <w:bookmarkStart w:id="607" w:name="_Toc36567292"/>
      <w:bookmarkStart w:id="608" w:name="_Toc36810741"/>
      <w:bookmarkStart w:id="609" w:name="_Toc36847105"/>
      <w:bookmarkStart w:id="610" w:name="_Toc36939758"/>
      <w:bookmarkStart w:id="611" w:name="_Toc37082738"/>
      <w:r w:rsidRPr="000E4E7F">
        <w:t>–</w:t>
      </w:r>
      <w:r w:rsidRPr="000E4E7F">
        <w:tab/>
      </w:r>
      <w:r w:rsidRPr="000E4E7F">
        <w:rPr>
          <w:i/>
          <w:noProof/>
        </w:rPr>
        <w:t>RRCEarlyDataComplete-NB</w:t>
      </w:r>
      <w:bookmarkEnd w:id="604"/>
      <w:bookmarkEnd w:id="605"/>
      <w:bookmarkEnd w:id="606"/>
      <w:bookmarkEnd w:id="607"/>
      <w:bookmarkEnd w:id="608"/>
      <w:bookmarkEnd w:id="609"/>
      <w:bookmarkEnd w:id="610"/>
      <w:bookmarkEnd w:id="611"/>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612" w:name="_Toc20487587"/>
      <w:bookmarkStart w:id="613" w:name="_Toc29342888"/>
      <w:bookmarkStart w:id="614" w:name="_Toc29344027"/>
      <w:bookmarkStart w:id="615" w:name="_Toc36567293"/>
      <w:bookmarkStart w:id="616" w:name="_Toc36810742"/>
      <w:bookmarkStart w:id="617" w:name="_Toc36847106"/>
      <w:bookmarkStart w:id="618" w:name="_Toc36939759"/>
      <w:bookmarkStart w:id="619" w:name="_Toc37082739"/>
      <w:r w:rsidRPr="000E4E7F">
        <w:t>–</w:t>
      </w:r>
      <w:r w:rsidRPr="000E4E7F">
        <w:tab/>
      </w:r>
      <w:r w:rsidRPr="000E4E7F">
        <w:rPr>
          <w:i/>
          <w:noProof/>
        </w:rPr>
        <w:t>RRCEarlyDataRequest-NB</w:t>
      </w:r>
      <w:bookmarkEnd w:id="612"/>
      <w:bookmarkEnd w:id="613"/>
      <w:bookmarkEnd w:id="614"/>
      <w:bookmarkEnd w:id="615"/>
      <w:bookmarkEnd w:id="616"/>
      <w:bookmarkEnd w:id="617"/>
      <w:bookmarkEnd w:id="618"/>
      <w:bookmarkEnd w:id="619"/>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620" w:name="_Toc20487588"/>
      <w:bookmarkStart w:id="621" w:name="_Toc29342889"/>
      <w:bookmarkStart w:id="622" w:name="_Toc29344028"/>
      <w:bookmarkStart w:id="623" w:name="_Toc36567294"/>
      <w:bookmarkStart w:id="624" w:name="_Toc36810743"/>
      <w:bookmarkStart w:id="625" w:name="_Toc36847107"/>
      <w:bookmarkStart w:id="626" w:name="_Toc36939760"/>
      <w:bookmarkStart w:id="627" w:name="_Toc37082740"/>
      <w:r w:rsidRPr="000E4E7F">
        <w:t>–</w:t>
      </w:r>
      <w:r w:rsidRPr="000E4E7F">
        <w:tab/>
      </w:r>
      <w:proofErr w:type="spellStart"/>
      <w:r w:rsidRPr="000E4E7F">
        <w:rPr>
          <w:i/>
        </w:rPr>
        <w:t>SCPTMConfiguration</w:t>
      </w:r>
      <w:proofErr w:type="spellEnd"/>
      <w:r w:rsidRPr="000E4E7F">
        <w:rPr>
          <w:i/>
        </w:rPr>
        <w:t>-NB</w:t>
      </w:r>
      <w:bookmarkEnd w:id="620"/>
      <w:bookmarkEnd w:id="621"/>
      <w:bookmarkEnd w:id="622"/>
      <w:bookmarkEnd w:id="623"/>
      <w:bookmarkEnd w:id="624"/>
      <w:bookmarkEnd w:id="625"/>
      <w:bookmarkEnd w:id="626"/>
      <w:bookmarkEnd w:id="627"/>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628" w:name="_Toc20487589"/>
      <w:bookmarkStart w:id="629" w:name="_Toc29342890"/>
      <w:bookmarkStart w:id="630" w:name="_Toc29344029"/>
      <w:bookmarkStart w:id="631" w:name="_Toc36567295"/>
      <w:bookmarkStart w:id="632" w:name="_Toc36810744"/>
      <w:bookmarkStart w:id="633" w:name="_Toc36847108"/>
      <w:bookmarkStart w:id="634" w:name="_Toc36939761"/>
      <w:bookmarkStart w:id="635" w:name="_Toc37082741"/>
      <w:r w:rsidRPr="000E4E7F">
        <w:t>–</w:t>
      </w:r>
      <w:r w:rsidRPr="000E4E7F">
        <w:tab/>
      </w:r>
      <w:r w:rsidRPr="000E4E7F">
        <w:rPr>
          <w:i/>
          <w:noProof/>
        </w:rPr>
        <w:t>SystemInformation-NB</w:t>
      </w:r>
      <w:bookmarkEnd w:id="628"/>
      <w:bookmarkEnd w:id="629"/>
      <w:bookmarkEnd w:id="630"/>
      <w:bookmarkEnd w:id="631"/>
      <w:bookmarkEnd w:id="632"/>
      <w:bookmarkEnd w:id="633"/>
      <w:bookmarkEnd w:id="634"/>
      <w:bookmarkEnd w:id="635"/>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636" w:name="_Toc20487590"/>
      <w:bookmarkStart w:id="637" w:name="_Toc29342891"/>
      <w:bookmarkStart w:id="638" w:name="_Toc29344030"/>
      <w:bookmarkStart w:id="639" w:name="_Toc36567296"/>
      <w:bookmarkStart w:id="640" w:name="_Toc36810745"/>
      <w:bookmarkStart w:id="641" w:name="_Toc36847109"/>
      <w:bookmarkStart w:id="642" w:name="_Toc36939762"/>
      <w:bookmarkStart w:id="643" w:name="_Toc37082742"/>
      <w:r w:rsidRPr="000E4E7F">
        <w:t>–</w:t>
      </w:r>
      <w:r w:rsidRPr="000E4E7F">
        <w:tab/>
      </w:r>
      <w:r w:rsidRPr="000E4E7F">
        <w:rPr>
          <w:i/>
          <w:noProof/>
        </w:rPr>
        <w:t>SystemInformationBlockType1-NB</w:t>
      </w:r>
      <w:bookmarkEnd w:id="636"/>
      <w:bookmarkEnd w:id="637"/>
      <w:bookmarkEnd w:id="638"/>
      <w:bookmarkEnd w:id="639"/>
      <w:bookmarkEnd w:id="640"/>
      <w:bookmarkEnd w:id="641"/>
      <w:bookmarkEnd w:id="642"/>
      <w:bookmarkEnd w:id="643"/>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 xml:space="preserve">This field indicates if 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644" w:name="_Toc20487591"/>
      <w:bookmarkStart w:id="645" w:name="_Toc29342892"/>
      <w:bookmarkStart w:id="646" w:name="_Toc29344031"/>
      <w:bookmarkStart w:id="647" w:name="_Toc36567297"/>
      <w:bookmarkStart w:id="648" w:name="_Toc36810746"/>
      <w:bookmarkStart w:id="649" w:name="_Toc36847110"/>
      <w:bookmarkStart w:id="650" w:name="_Toc36939763"/>
      <w:bookmarkStart w:id="651" w:name="_Toc37082743"/>
      <w:r w:rsidRPr="000E4E7F">
        <w:t>–</w:t>
      </w:r>
      <w:r w:rsidRPr="000E4E7F">
        <w:tab/>
      </w:r>
      <w:r w:rsidRPr="000E4E7F">
        <w:rPr>
          <w:i/>
          <w:noProof/>
        </w:rPr>
        <w:t>UECapabilityEnquiry-NB</w:t>
      </w:r>
      <w:bookmarkEnd w:id="644"/>
      <w:bookmarkEnd w:id="645"/>
      <w:bookmarkEnd w:id="646"/>
      <w:bookmarkEnd w:id="647"/>
      <w:bookmarkEnd w:id="648"/>
      <w:bookmarkEnd w:id="649"/>
      <w:bookmarkEnd w:id="650"/>
      <w:bookmarkEnd w:id="651"/>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652" w:name="_Toc20487592"/>
      <w:bookmarkStart w:id="653" w:name="_Toc29342893"/>
      <w:bookmarkStart w:id="654" w:name="_Toc29344032"/>
      <w:bookmarkStart w:id="655" w:name="_Toc36567298"/>
      <w:bookmarkStart w:id="656" w:name="_Toc36810747"/>
      <w:bookmarkStart w:id="657" w:name="_Toc36847111"/>
      <w:bookmarkStart w:id="658" w:name="_Toc36939764"/>
      <w:bookmarkStart w:id="659" w:name="_Toc37082744"/>
      <w:r w:rsidRPr="000E4E7F">
        <w:t>–</w:t>
      </w:r>
      <w:r w:rsidRPr="000E4E7F">
        <w:tab/>
      </w:r>
      <w:r w:rsidRPr="000E4E7F">
        <w:rPr>
          <w:i/>
          <w:noProof/>
        </w:rPr>
        <w:t>UECapabilityInformation-NB</w:t>
      </w:r>
      <w:bookmarkEnd w:id="652"/>
      <w:bookmarkEnd w:id="653"/>
      <w:bookmarkEnd w:id="654"/>
      <w:bookmarkEnd w:id="655"/>
      <w:bookmarkEnd w:id="656"/>
      <w:bookmarkEnd w:id="657"/>
      <w:bookmarkEnd w:id="658"/>
      <w:bookmarkEnd w:id="659"/>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660" w:name="_Toc5272436"/>
      <w:bookmarkStart w:id="661" w:name="_Toc36810748"/>
      <w:bookmarkStart w:id="662" w:name="_Toc36847112"/>
      <w:bookmarkStart w:id="663" w:name="_Toc36939765"/>
      <w:bookmarkStart w:id="664" w:name="_Toc37082745"/>
      <w:bookmarkStart w:id="665"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660"/>
      <w:proofErr w:type="spellEnd"/>
      <w:r w:rsidRPr="000E4E7F">
        <w:rPr>
          <w:rFonts w:eastAsia="Malgun Gothic"/>
          <w:i/>
          <w:noProof/>
          <w:lang w:eastAsia="ko-KR"/>
        </w:rPr>
        <w:t>-NB</w:t>
      </w:r>
      <w:bookmarkEnd w:id="661"/>
      <w:bookmarkEnd w:id="662"/>
      <w:bookmarkEnd w:id="663"/>
      <w:bookmarkEnd w:id="664"/>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666"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Heading4"/>
        <w:rPr>
          <w:rFonts w:eastAsia="Malgun Gothic"/>
          <w:lang w:eastAsia="ko-KR"/>
        </w:rPr>
      </w:pPr>
      <w:bookmarkStart w:id="667" w:name="_Toc36810749"/>
      <w:bookmarkStart w:id="668" w:name="_Toc36847113"/>
      <w:bookmarkStart w:id="669" w:name="_Toc36939766"/>
      <w:bookmarkStart w:id="670" w:name="_Toc37082746"/>
      <w:bookmarkEnd w:id="665"/>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67"/>
      <w:bookmarkEnd w:id="668"/>
      <w:bookmarkEnd w:id="669"/>
      <w:bookmarkEnd w:id="670"/>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671"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72" w:name="OLE_LINK82"/>
      <w:r w:rsidRPr="000E4E7F">
        <w:rPr>
          <w:rFonts w:eastAsia="Malgun Gothic"/>
          <w:bCs/>
          <w:i/>
          <w:iCs/>
          <w:noProof/>
          <w:lang w:eastAsia="ko-KR"/>
        </w:rPr>
        <w:t>UEInformationResponse-NB</w:t>
      </w:r>
      <w:bookmarkEnd w:id="672"/>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4301760E" w:rsidR="00B172DF" w:rsidRPr="000E4E7F" w:rsidRDefault="00B172DF" w:rsidP="00B172DF">
      <w:pPr>
        <w:pStyle w:val="PL"/>
        <w:shd w:val="clear" w:color="auto" w:fill="E6E6E6"/>
      </w:pPr>
      <w:r w:rsidRPr="000E4E7F">
        <w:tab/>
      </w:r>
      <w:del w:id="673" w:author="RAN2#109bis-e" w:date="2020-04-30T20:52:00Z">
        <w:r w:rsidRPr="000E4E7F" w:rsidDel="005923E6">
          <w:delText>reestablishmentCellId</w:delText>
        </w:r>
      </w:del>
      <w:ins w:id="674" w:author="RAN2#109bis-e" w:date="2020-04-30T20:52:00Z">
        <w:r w:rsidR="005923E6" w:rsidRPr="000E4E7F">
          <w:t>reestablish</w:t>
        </w:r>
        <w:r w:rsidR="005923E6">
          <w:t>ed</w:t>
        </w:r>
        <w:r w:rsidR="005923E6" w:rsidRPr="000E4E7F">
          <w:t>CellId</w:t>
        </w:r>
      </w:ins>
      <w:r w:rsidRPr="000E4E7F">
        <w:t>-r16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75" w:author="RAN2#109bis-e" w:date="2020-04-28T15:02:00Z"/>
          <w:color w:val="auto"/>
          <w:lang w:eastAsia="zh-CN"/>
        </w:rPr>
      </w:pPr>
      <w:del w:id="676"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4E7EF248" w:rsidR="00B172DF" w:rsidRPr="000E4E7F" w:rsidRDefault="00B172DF" w:rsidP="00A5337C">
            <w:pPr>
              <w:pStyle w:val="TAL"/>
              <w:rPr>
                <w:b/>
                <w:i/>
                <w:noProof/>
                <w:lang w:eastAsia="ko-KR"/>
              </w:rPr>
            </w:pPr>
            <w:del w:id="677" w:author="RAN2#109bis-e" w:date="2020-04-30T20:53:00Z">
              <w:r w:rsidRPr="000E4E7F" w:rsidDel="005923E6">
                <w:rPr>
                  <w:b/>
                  <w:i/>
                  <w:noProof/>
                  <w:lang w:eastAsia="ko-KR"/>
                </w:rPr>
                <w:delText>reestablishmentCellId</w:delText>
              </w:r>
            </w:del>
            <w:ins w:id="678" w:author="RAN2#109bis-e" w:date="2020-04-30T20:53:00Z">
              <w:r w:rsidR="005923E6" w:rsidRPr="000E4E7F">
                <w:rPr>
                  <w:b/>
                  <w:i/>
                  <w:noProof/>
                  <w:lang w:eastAsia="ko-KR"/>
                </w:rPr>
                <w:t>reestablish</w:t>
              </w:r>
              <w:r w:rsidR="005923E6">
                <w:rPr>
                  <w:b/>
                  <w:i/>
                  <w:noProof/>
                  <w:lang w:eastAsia="ko-KR"/>
                </w:rPr>
                <w:t>ed</w:t>
              </w:r>
              <w:r w:rsidR="005923E6" w:rsidRPr="000E4E7F">
                <w:rPr>
                  <w:b/>
                  <w:i/>
                  <w:noProof/>
                  <w:lang w:eastAsia="ko-KR"/>
                </w:rPr>
                <w:t>CellId</w:t>
              </w:r>
            </w:ins>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679" w:name="_Toc20487593"/>
      <w:bookmarkStart w:id="680" w:name="_Toc29342894"/>
      <w:bookmarkStart w:id="681" w:name="_Toc29344033"/>
      <w:bookmarkStart w:id="682" w:name="_Toc36567299"/>
      <w:bookmarkStart w:id="683" w:name="_Toc36810750"/>
      <w:bookmarkStart w:id="684" w:name="_Toc36847114"/>
      <w:bookmarkStart w:id="685" w:name="_Toc36939767"/>
      <w:bookmarkStart w:id="686" w:name="_Toc37082747"/>
      <w:r w:rsidRPr="000E4E7F">
        <w:t>–</w:t>
      </w:r>
      <w:r w:rsidRPr="000E4E7F">
        <w:tab/>
      </w:r>
      <w:r w:rsidRPr="000E4E7F">
        <w:rPr>
          <w:i/>
          <w:noProof/>
        </w:rPr>
        <w:t>ULInformationTransfer-NB</w:t>
      </w:r>
      <w:bookmarkEnd w:id="679"/>
      <w:bookmarkEnd w:id="680"/>
      <w:bookmarkEnd w:id="681"/>
      <w:bookmarkEnd w:id="682"/>
      <w:bookmarkEnd w:id="683"/>
      <w:bookmarkEnd w:id="684"/>
      <w:bookmarkEnd w:id="685"/>
      <w:bookmarkEnd w:id="686"/>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687" w:name="_Toc20487594"/>
      <w:bookmarkStart w:id="688" w:name="_Toc29342895"/>
      <w:bookmarkStart w:id="689" w:name="_Toc29344034"/>
      <w:bookmarkStart w:id="690" w:name="_Toc36567300"/>
      <w:bookmarkStart w:id="691" w:name="_Toc36810751"/>
      <w:bookmarkStart w:id="692" w:name="_Toc36847115"/>
      <w:bookmarkStart w:id="693" w:name="_Toc36939768"/>
      <w:bookmarkStart w:id="694" w:name="_Toc37082748"/>
      <w:r w:rsidRPr="000E4E7F">
        <w:t>6.7.3</w:t>
      </w:r>
      <w:r w:rsidRPr="000E4E7F">
        <w:tab/>
        <w:t>NB-IoT information elements</w:t>
      </w:r>
      <w:bookmarkEnd w:id="687"/>
      <w:bookmarkEnd w:id="688"/>
      <w:bookmarkEnd w:id="689"/>
      <w:bookmarkEnd w:id="690"/>
      <w:bookmarkEnd w:id="691"/>
      <w:bookmarkEnd w:id="692"/>
      <w:bookmarkEnd w:id="693"/>
      <w:bookmarkEnd w:id="694"/>
    </w:p>
    <w:p w14:paraId="2C8A2872" w14:textId="77777777" w:rsidR="00B172DF" w:rsidRPr="000E4E7F" w:rsidRDefault="00B172DF" w:rsidP="00B172DF">
      <w:pPr>
        <w:pStyle w:val="Heading4"/>
      </w:pPr>
      <w:bookmarkStart w:id="695" w:name="_Toc20487595"/>
      <w:bookmarkStart w:id="696" w:name="_Toc29342896"/>
      <w:bookmarkStart w:id="697" w:name="_Toc29344035"/>
      <w:bookmarkStart w:id="698" w:name="_Toc36567301"/>
      <w:bookmarkStart w:id="699" w:name="_Toc36810752"/>
      <w:bookmarkStart w:id="700" w:name="_Toc36847116"/>
      <w:bookmarkStart w:id="701" w:name="_Toc36939769"/>
      <w:bookmarkStart w:id="702" w:name="_Toc37082749"/>
      <w:r w:rsidRPr="000E4E7F">
        <w:t>6.7.3.1</w:t>
      </w:r>
      <w:r w:rsidRPr="000E4E7F">
        <w:tab/>
        <w:t>NB-IoT System information blocks</w:t>
      </w:r>
      <w:bookmarkEnd w:id="695"/>
      <w:bookmarkEnd w:id="696"/>
      <w:bookmarkEnd w:id="697"/>
      <w:bookmarkEnd w:id="698"/>
      <w:bookmarkEnd w:id="699"/>
      <w:bookmarkEnd w:id="700"/>
      <w:bookmarkEnd w:id="701"/>
      <w:bookmarkEnd w:id="702"/>
    </w:p>
    <w:p w14:paraId="4B3E55FC" w14:textId="77777777" w:rsidR="00B172DF" w:rsidRPr="000E4E7F" w:rsidRDefault="00B172DF" w:rsidP="00B172DF">
      <w:pPr>
        <w:pStyle w:val="Heading4"/>
        <w:rPr>
          <w:i/>
          <w:noProof/>
        </w:rPr>
      </w:pPr>
      <w:bookmarkStart w:id="703" w:name="_Toc20487596"/>
      <w:bookmarkStart w:id="704" w:name="_Toc29342897"/>
      <w:bookmarkStart w:id="705" w:name="_Toc29344036"/>
      <w:bookmarkStart w:id="706" w:name="_Toc36567302"/>
      <w:bookmarkStart w:id="707" w:name="_Toc36810753"/>
      <w:bookmarkStart w:id="708" w:name="_Toc36847117"/>
      <w:bookmarkStart w:id="709" w:name="_Toc36939770"/>
      <w:bookmarkStart w:id="710" w:name="_Toc37082750"/>
      <w:r w:rsidRPr="000E4E7F">
        <w:t>–</w:t>
      </w:r>
      <w:r w:rsidRPr="000E4E7F">
        <w:tab/>
      </w:r>
      <w:r w:rsidRPr="000E4E7F">
        <w:rPr>
          <w:i/>
          <w:noProof/>
        </w:rPr>
        <w:t>SystemInformationBlockType2-NB</w:t>
      </w:r>
      <w:bookmarkEnd w:id="703"/>
      <w:bookmarkEnd w:id="704"/>
      <w:bookmarkEnd w:id="705"/>
      <w:bookmarkEnd w:id="706"/>
      <w:bookmarkEnd w:id="707"/>
      <w:bookmarkEnd w:id="708"/>
      <w:bookmarkEnd w:id="709"/>
      <w:bookmarkEnd w:id="710"/>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711" w:author="[H133]" w:date="2020-04-26T15:07:00Z">
        <w:r w:rsidR="001E7581" w:rsidRPr="001E7581">
          <w:t>Activation</w:t>
        </w:r>
      </w:ins>
      <w:del w:id="712"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713"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714" w:author="[H134]" w:date="2020-04-26T15:03:00Z">
              <w:r>
                <w:rPr>
                  <w:iCs/>
                </w:rPr>
                <w:t xml:space="preserve">For FDD: </w:t>
              </w:r>
            </w:ins>
            <w:r w:rsidR="00B172DF" w:rsidRPr="000E4E7F">
              <w:rPr>
                <w:iCs/>
              </w:rPr>
              <w:t xml:space="preserve">This field indicates whether </w:t>
            </w:r>
            <w:ins w:id="715" w:author="[H134]" w:date="2020-04-30T21:05:00Z">
              <w:r w:rsidR="002B1DF2">
                <w:rPr>
                  <w:iCs/>
                </w:rPr>
                <w:t xml:space="preserve">CP </w:t>
              </w:r>
            </w:ins>
            <w:r w:rsidR="00B172DF" w:rsidRPr="000E4E7F">
              <w:rPr>
                <w:iCs/>
              </w:rPr>
              <w:t xml:space="preserve">transmission using PUR is </w:t>
            </w:r>
            <w:del w:id="716" w:author="[H134]" w:date="2020-04-30T21:05:00Z">
              <w:r w:rsidR="00B172DF" w:rsidRPr="000E4E7F" w:rsidDel="002B1DF2">
                <w:rPr>
                  <w:iCs/>
                </w:rPr>
                <w:delText xml:space="preserve">enabled </w:delText>
              </w:r>
            </w:del>
            <w:ins w:id="717" w:author="[H134]" w:date="2020-04-30T21:05:00Z">
              <w:r w:rsidR="002B1DF2">
                <w:rPr>
                  <w:iCs/>
                </w:rPr>
                <w:t>allowed</w:t>
              </w:r>
              <w:r w:rsidR="002B1DF2" w:rsidRPr="000E4E7F">
                <w:rPr>
                  <w:iCs/>
                </w:rPr>
                <w:t xml:space="preserve"> </w:t>
              </w:r>
            </w:ins>
            <w:r w:rsidR="00B172DF" w:rsidRPr="000E4E7F">
              <w:rPr>
                <w:iCs/>
              </w:rPr>
              <w:t>in the cell</w:t>
            </w:r>
            <w:ins w:id="718"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719"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720"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721" w:author="[H134]" w:date="2020-04-30T21:03:00Z"/>
                <w:b/>
                <w:i/>
              </w:rPr>
            </w:pPr>
            <w:ins w:id="722" w:author="[H134]" w:date="2020-04-30T21:03:00Z">
              <w:r w:rsidRPr="000E4E7F">
                <w:rPr>
                  <w:b/>
                  <w:i/>
                </w:rPr>
                <w:t>cp-PUR-EPC</w:t>
              </w:r>
            </w:ins>
          </w:p>
          <w:p w14:paraId="437DCDF2" w14:textId="0F098554" w:rsidR="002B1DF2" w:rsidRPr="000E4E7F" w:rsidRDefault="002B1DF2" w:rsidP="002B1DF2">
            <w:pPr>
              <w:pStyle w:val="TAL"/>
              <w:rPr>
                <w:ins w:id="723" w:author="[H134]" w:date="2020-04-30T21:03:00Z"/>
                <w:b/>
                <w:i/>
              </w:rPr>
            </w:pPr>
            <w:ins w:id="724"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proofErr w:type="spellStart"/>
            <w:ins w:id="725" w:author="[H133]" w:date="2020-04-26T15:07:00Z">
              <w:r w:rsidR="001E7581" w:rsidRPr="001E7581">
                <w:rPr>
                  <w:b/>
                  <w:i/>
                </w:rPr>
                <w:t>Activation</w:t>
              </w:r>
            </w:ins>
            <w:del w:id="726" w:author="[H133]" w:date="2020-04-26T15:07:00Z">
              <w:r w:rsidRPr="000E4E7F" w:rsidDel="001E7581">
                <w:rPr>
                  <w:b/>
                  <w:i/>
                </w:rPr>
                <w:delText>Support</w:delText>
              </w:r>
            </w:del>
            <w:r w:rsidRPr="000E4E7F">
              <w:rPr>
                <w:b/>
                <w:i/>
              </w:rPr>
              <w:t>Enh</w:t>
            </w:r>
            <w:proofErr w:type="spellEnd"/>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727" w:author="[H133]" w:date="2020-04-26T15:08:00Z">
              <w:r w:rsidR="001E7581">
                <w:rPr>
                  <w:lang w:eastAsia="en-GB"/>
                </w:rPr>
                <w:t xml:space="preserve">AS </w:t>
              </w:r>
            </w:ins>
            <w:r w:rsidRPr="000E4E7F">
              <w:rPr>
                <w:lang w:eastAsia="en-GB"/>
              </w:rPr>
              <w:t xml:space="preserve">Release Assistance Indication </w:t>
            </w:r>
            <w:ins w:id="728"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4649F13F" w:rsidR="00B172DF" w:rsidRPr="000E4E7F" w:rsidRDefault="00B172DF" w:rsidP="00A5337C">
            <w:pPr>
              <w:pStyle w:val="TAL"/>
              <w:rPr>
                <w:b/>
                <w:i/>
              </w:rPr>
            </w:pPr>
            <w:commentRangeStart w:id="729"/>
            <w:del w:id="730" w:author="QC (Umesh)-v0" w:date="2020-04-30T18:04:00Z">
              <w:r w:rsidRPr="000E4E7F" w:rsidDel="00511237">
                <w:rPr>
                  <w:b/>
                  <w:i/>
                </w:rPr>
                <w:delText xml:space="preserve">up-PUR-EPC, </w:delText>
              </w:r>
            </w:del>
            <w:commentRangeEnd w:id="729"/>
            <w:r w:rsidR="00511237">
              <w:rPr>
                <w:rStyle w:val="CommentReference"/>
                <w:rFonts w:ascii="Times New Roman" w:hAnsi="Times New Roman"/>
              </w:rPr>
              <w:commentReference w:id="729"/>
            </w:r>
            <w:r w:rsidRPr="000E4E7F">
              <w:rPr>
                <w:b/>
                <w:i/>
              </w:rPr>
              <w:t>up-PUR-5GC</w:t>
            </w:r>
          </w:p>
          <w:p w14:paraId="73A0F5B7" w14:textId="11115605" w:rsidR="00B172DF" w:rsidRPr="000E4E7F" w:rsidRDefault="002B1DF2" w:rsidP="002B1DF2">
            <w:pPr>
              <w:pStyle w:val="TAL"/>
              <w:rPr>
                <w:b/>
                <w:bCs/>
                <w:i/>
                <w:noProof/>
                <w:lang w:eastAsia="en-GB"/>
              </w:rPr>
            </w:pPr>
            <w:ins w:id="731" w:author="[H134]" w:date="2020-04-30T21:04:00Z">
              <w:r>
                <w:t xml:space="preserve">For FDD: </w:t>
              </w:r>
            </w:ins>
            <w:r w:rsidR="00B172DF" w:rsidRPr="000E4E7F">
              <w:t xml:space="preserve">This field indicates whether </w:t>
            </w:r>
            <w:ins w:id="732" w:author="[H134]" w:date="2020-04-30T21:04:00Z">
              <w:r>
                <w:t xml:space="preserve">UP </w:t>
              </w:r>
            </w:ins>
            <w:r w:rsidR="00B172DF" w:rsidRPr="000E4E7F">
              <w:rPr>
                <w:iCs/>
              </w:rPr>
              <w:t xml:space="preserve">transmission using PUR is </w:t>
            </w:r>
            <w:del w:id="733" w:author="[H134]" w:date="2020-04-30T21:04:00Z">
              <w:r w:rsidR="00B172DF" w:rsidRPr="000E4E7F" w:rsidDel="002B1DF2">
                <w:rPr>
                  <w:iCs/>
                </w:rPr>
                <w:delText xml:space="preserve">enabled </w:delText>
              </w:r>
            </w:del>
            <w:ins w:id="734" w:author="[H134]" w:date="2020-04-30T21:04:00Z">
              <w:r>
                <w:rPr>
                  <w:iCs/>
                </w:rPr>
                <w:t>allowed</w:t>
              </w:r>
              <w:r w:rsidRPr="000E4E7F">
                <w:rPr>
                  <w:iCs/>
                </w:rPr>
                <w:t xml:space="preserve"> </w:t>
              </w:r>
            </w:ins>
            <w:r w:rsidR="00B172DF" w:rsidRPr="000E4E7F">
              <w:rPr>
                <w:iCs/>
              </w:rPr>
              <w:t xml:space="preserve">in the cell </w:t>
            </w:r>
            <w:del w:id="735" w:author="[H134]" w:date="2020-04-30T21:04:00Z">
              <w:r w:rsidR="00B172DF" w:rsidRPr="000E4E7F" w:rsidDel="002B1DF2">
                <w:rPr>
                  <w:iCs/>
                </w:rPr>
                <w:delText>for the Control Plane CIoT EPS/5GS optimisations respectively</w:delText>
              </w:r>
            </w:del>
            <w:ins w:id="736" w:author="[H134]" w:date="2020-04-30T21:04:00Z">
              <w:r>
                <w:rPr>
                  <w:iCs/>
                </w:rPr>
                <w:t>when connected to 5GC, see 5.3.3.1c</w:t>
              </w:r>
            </w:ins>
            <w:r w:rsidR="00B172DF" w:rsidRPr="000E4E7F">
              <w:t>.</w:t>
            </w:r>
          </w:p>
        </w:tc>
      </w:tr>
      <w:tr w:rsidR="002B1DF2" w:rsidRPr="000E4E7F" w14:paraId="5E1491B1" w14:textId="77777777" w:rsidTr="001C3942">
        <w:trPr>
          <w:cantSplit/>
          <w:ins w:id="737"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738" w:author="[H134]" w:date="2020-04-30T21:03:00Z"/>
                <w:rFonts w:ascii="Arial" w:hAnsi="Arial" w:cs="Arial"/>
                <w:b/>
                <w:bCs/>
                <w:i/>
                <w:sz w:val="18"/>
                <w:szCs w:val="18"/>
              </w:rPr>
            </w:pPr>
            <w:ins w:id="739"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740" w:author="[H134]" w:date="2020-04-30T21:03:00Z"/>
                <w:b/>
                <w:i/>
              </w:rPr>
            </w:pPr>
            <w:ins w:id="741"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742" w:name="_Toc20487597"/>
      <w:bookmarkStart w:id="743" w:name="_Toc29342898"/>
      <w:bookmarkStart w:id="744" w:name="_Toc29344037"/>
      <w:bookmarkStart w:id="745" w:name="_Toc36567303"/>
      <w:bookmarkStart w:id="746" w:name="_Toc36810754"/>
      <w:bookmarkStart w:id="747" w:name="_Toc36847118"/>
      <w:bookmarkStart w:id="748" w:name="_Toc36939771"/>
      <w:bookmarkStart w:id="749" w:name="_Toc37082751"/>
      <w:r w:rsidRPr="000E4E7F">
        <w:t>–</w:t>
      </w:r>
      <w:r w:rsidRPr="000E4E7F">
        <w:tab/>
      </w:r>
      <w:r w:rsidRPr="000E4E7F">
        <w:rPr>
          <w:i/>
          <w:noProof/>
        </w:rPr>
        <w:t>SystemInformationBlockType3-NB</w:t>
      </w:r>
      <w:bookmarkEnd w:id="742"/>
      <w:bookmarkEnd w:id="743"/>
      <w:bookmarkEnd w:id="744"/>
      <w:bookmarkEnd w:id="745"/>
      <w:bookmarkEnd w:id="746"/>
      <w:bookmarkEnd w:id="747"/>
      <w:bookmarkEnd w:id="748"/>
      <w:bookmarkEnd w:id="749"/>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750" w:name="_Toc20487598"/>
      <w:bookmarkStart w:id="751" w:name="_Toc29342899"/>
      <w:bookmarkStart w:id="752" w:name="_Toc29344038"/>
      <w:bookmarkStart w:id="753" w:name="_Toc36567304"/>
      <w:bookmarkStart w:id="754" w:name="_Toc36810755"/>
      <w:bookmarkStart w:id="755" w:name="_Toc36847119"/>
      <w:bookmarkStart w:id="756" w:name="_Toc36939772"/>
      <w:bookmarkStart w:id="757" w:name="_Toc37082752"/>
      <w:r w:rsidRPr="000E4E7F">
        <w:t>–</w:t>
      </w:r>
      <w:r w:rsidRPr="000E4E7F">
        <w:tab/>
      </w:r>
      <w:r w:rsidRPr="000E4E7F">
        <w:rPr>
          <w:i/>
          <w:noProof/>
        </w:rPr>
        <w:t>SystemInformationBlockType4-NB</w:t>
      </w:r>
      <w:bookmarkEnd w:id="750"/>
      <w:bookmarkEnd w:id="751"/>
      <w:bookmarkEnd w:id="752"/>
      <w:bookmarkEnd w:id="753"/>
      <w:bookmarkEnd w:id="754"/>
      <w:bookmarkEnd w:id="755"/>
      <w:bookmarkEnd w:id="756"/>
      <w:bookmarkEnd w:id="757"/>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758" w:name="_Toc20487599"/>
      <w:bookmarkStart w:id="759" w:name="_Toc29342900"/>
      <w:bookmarkStart w:id="760" w:name="_Toc29344039"/>
      <w:bookmarkStart w:id="761" w:name="_Toc36567305"/>
      <w:bookmarkStart w:id="762" w:name="_Toc36810756"/>
      <w:bookmarkStart w:id="763" w:name="_Toc36847120"/>
      <w:bookmarkStart w:id="764" w:name="_Toc36939773"/>
      <w:bookmarkStart w:id="765" w:name="_Toc37082753"/>
      <w:r w:rsidRPr="000E4E7F">
        <w:t>–</w:t>
      </w:r>
      <w:r w:rsidRPr="000E4E7F">
        <w:tab/>
      </w:r>
      <w:r w:rsidRPr="000E4E7F">
        <w:rPr>
          <w:i/>
          <w:noProof/>
        </w:rPr>
        <w:t>SystemInformationBlockType5-NB</w:t>
      </w:r>
      <w:bookmarkEnd w:id="758"/>
      <w:bookmarkEnd w:id="759"/>
      <w:bookmarkEnd w:id="760"/>
      <w:bookmarkEnd w:id="761"/>
      <w:bookmarkEnd w:id="762"/>
      <w:bookmarkEnd w:id="763"/>
      <w:bookmarkEnd w:id="764"/>
      <w:bookmarkEnd w:id="765"/>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766" w:name="_Toc20487600"/>
      <w:bookmarkStart w:id="767" w:name="_Toc29342901"/>
      <w:bookmarkStart w:id="768" w:name="_Toc29344040"/>
      <w:bookmarkStart w:id="769" w:name="_Toc36567306"/>
      <w:bookmarkStart w:id="770" w:name="_Toc36810757"/>
      <w:bookmarkStart w:id="771" w:name="_Toc36847121"/>
      <w:bookmarkStart w:id="772" w:name="_Toc36939774"/>
      <w:bookmarkStart w:id="773" w:name="_Toc37082754"/>
      <w:r w:rsidRPr="000E4E7F">
        <w:rPr>
          <w:bCs/>
        </w:rPr>
        <w:t>–</w:t>
      </w:r>
      <w:r w:rsidRPr="000E4E7F">
        <w:rPr>
          <w:bCs/>
        </w:rPr>
        <w:tab/>
      </w:r>
      <w:r w:rsidRPr="000E4E7F">
        <w:rPr>
          <w:i/>
          <w:noProof/>
        </w:rPr>
        <w:t>SystemInformationBlockType14-NB</w:t>
      </w:r>
      <w:bookmarkEnd w:id="766"/>
      <w:bookmarkEnd w:id="767"/>
      <w:bookmarkEnd w:id="768"/>
      <w:bookmarkEnd w:id="769"/>
      <w:bookmarkEnd w:id="770"/>
      <w:bookmarkEnd w:id="771"/>
      <w:bookmarkEnd w:id="772"/>
      <w:bookmarkEnd w:id="773"/>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774" w:name="_Toc20487601"/>
      <w:bookmarkStart w:id="775" w:name="_Toc29342902"/>
      <w:bookmarkStart w:id="776" w:name="_Toc29344041"/>
      <w:bookmarkStart w:id="777" w:name="_Toc36567307"/>
      <w:bookmarkStart w:id="778" w:name="_Toc36810758"/>
      <w:bookmarkStart w:id="779" w:name="_Toc36847122"/>
      <w:bookmarkStart w:id="780" w:name="_Toc36939775"/>
      <w:bookmarkStart w:id="781" w:name="_Toc37082755"/>
      <w:r w:rsidRPr="000E4E7F">
        <w:t>–</w:t>
      </w:r>
      <w:r w:rsidRPr="000E4E7F">
        <w:tab/>
      </w:r>
      <w:r w:rsidRPr="000E4E7F">
        <w:rPr>
          <w:i/>
          <w:noProof/>
        </w:rPr>
        <w:t>SystemInformationBlockType15-NB</w:t>
      </w:r>
      <w:bookmarkEnd w:id="774"/>
      <w:bookmarkEnd w:id="775"/>
      <w:bookmarkEnd w:id="776"/>
      <w:bookmarkEnd w:id="777"/>
      <w:bookmarkEnd w:id="778"/>
      <w:bookmarkEnd w:id="779"/>
      <w:bookmarkEnd w:id="780"/>
      <w:bookmarkEnd w:id="781"/>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782" w:name="_Toc20487602"/>
      <w:bookmarkStart w:id="783" w:name="_Toc29342903"/>
      <w:bookmarkStart w:id="784" w:name="_Toc29344042"/>
      <w:bookmarkStart w:id="785" w:name="_Toc36567308"/>
      <w:bookmarkStart w:id="786" w:name="_Toc36810759"/>
      <w:bookmarkStart w:id="787" w:name="_Toc36847123"/>
      <w:bookmarkStart w:id="788" w:name="_Toc36939776"/>
      <w:bookmarkStart w:id="789" w:name="_Toc37082756"/>
      <w:r w:rsidRPr="000E4E7F">
        <w:t>–</w:t>
      </w:r>
      <w:r w:rsidRPr="000E4E7F">
        <w:tab/>
      </w:r>
      <w:r w:rsidRPr="000E4E7F">
        <w:rPr>
          <w:i/>
          <w:noProof/>
        </w:rPr>
        <w:t>SystemInformationBlockType16-NB</w:t>
      </w:r>
      <w:bookmarkEnd w:id="782"/>
      <w:bookmarkEnd w:id="783"/>
      <w:bookmarkEnd w:id="784"/>
      <w:bookmarkEnd w:id="785"/>
      <w:bookmarkEnd w:id="786"/>
      <w:bookmarkEnd w:id="787"/>
      <w:bookmarkEnd w:id="788"/>
      <w:bookmarkEnd w:id="789"/>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790" w:name="_Toc20487603"/>
      <w:bookmarkStart w:id="791" w:name="_Toc29342904"/>
      <w:bookmarkStart w:id="792" w:name="_Toc29344043"/>
      <w:bookmarkStart w:id="793" w:name="_Toc36567309"/>
      <w:bookmarkStart w:id="794" w:name="_Toc36810760"/>
      <w:bookmarkStart w:id="795" w:name="_Toc36847124"/>
      <w:bookmarkStart w:id="796" w:name="_Toc36939777"/>
      <w:bookmarkStart w:id="797" w:name="_Toc37082757"/>
      <w:r w:rsidRPr="000E4E7F">
        <w:t>–</w:t>
      </w:r>
      <w:r w:rsidRPr="000E4E7F">
        <w:tab/>
      </w:r>
      <w:r w:rsidRPr="000E4E7F">
        <w:rPr>
          <w:i/>
          <w:noProof/>
        </w:rPr>
        <w:t>SystemInformationBlockType20-NB</w:t>
      </w:r>
      <w:bookmarkEnd w:id="790"/>
      <w:bookmarkEnd w:id="791"/>
      <w:bookmarkEnd w:id="792"/>
      <w:bookmarkEnd w:id="793"/>
      <w:bookmarkEnd w:id="794"/>
      <w:bookmarkEnd w:id="795"/>
      <w:bookmarkEnd w:id="796"/>
      <w:bookmarkEnd w:id="797"/>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798" w:name="_Toc20487604"/>
      <w:bookmarkStart w:id="799" w:name="_Toc29342905"/>
      <w:bookmarkStart w:id="800" w:name="_Toc29344044"/>
      <w:bookmarkStart w:id="801" w:name="_Toc36567310"/>
      <w:bookmarkStart w:id="802" w:name="_Toc36810761"/>
      <w:bookmarkStart w:id="803" w:name="_Toc36847125"/>
      <w:bookmarkStart w:id="804" w:name="_Toc36939778"/>
      <w:bookmarkStart w:id="805" w:name="_Toc37082758"/>
      <w:r w:rsidRPr="000E4E7F">
        <w:t>–</w:t>
      </w:r>
      <w:r w:rsidRPr="000E4E7F">
        <w:tab/>
      </w:r>
      <w:r w:rsidRPr="000E4E7F">
        <w:rPr>
          <w:i/>
          <w:noProof/>
        </w:rPr>
        <w:t>SystemInformationBlockType22-NB</w:t>
      </w:r>
      <w:bookmarkEnd w:id="798"/>
      <w:bookmarkEnd w:id="799"/>
      <w:bookmarkEnd w:id="800"/>
      <w:bookmarkEnd w:id="801"/>
      <w:bookmarkEnd w:id="802"/>
      <w:bookmarkEnd w:id="803"/>
      <w:bookmarkEnd w:id="804"/>
      <w:bookmarkEnd w:id="805"/>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806"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807"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808"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809" w:author="[H136b]" w:date="2020-04-30T21:06:00Z"/>
                <w:b/>
                <w:i/>
              </w:rPr>
            </w:pPr>
            <w:proofErr w:type="spellStart"/>
            <w:ins w:id="810" w:author="[H136b]" w:date="2020-04-30T21:06:00Z">
              <w:r w:rsidRPr="00F93958">
                <w:rPr>
                  <w:b/>
                  <w:i/>
                </w:rPr>
                <w:t>gwus</w:t>
              </w:r>
              <w:proofErr w:type="spellEnd"/>
              <w:r w:rsidRPr="00F93958">
                <w:rPr>
                  <w:b/>
                  <w:i/>
                </w:rPr>
                <w:t>-Config</w:t>
              </w:r>
            </w:ins>
          </w:p>
          <w:p w14:paraId="541AD1B1" w14:textId="77777777" w:rsidR="000B2D3B" w:rsidRDefault="000B2D3B" w:rsidP="000B2D3B">
            <w:pPr>
              <w:pStyle w:val="TAL"/>
              <w:keepNext w:val="0"/>
              <w:rPr>
                <w:ins w:id="811" w:author="[H136b]" w:date="2020-04-30T21:06:00Z"/>
              </w:rPr>
            </w:pPr>
            <w:ins w:id="812" w:author="[H136b]" w:date="2020-04-30T21:06:00Z">
              <w:r>
                <w:t xml:space="preserve">For FDD: Carrier specific GWUS Configuration. </w:t>
              </w:r>
            </w:ins>
          </w:p>
          <w:p w14:paraId="4185A448" w14:textId="179331E1" w:rsidR="00F93958" w:rsidRPr="000E4E7F" w:rsidRDefault="000B2D3B" w:rsidP="000B2D3B">
            <w:pPr>
              <w:pStyle w:val="TAL"/>
              <w:keepNext w:val="0"/>
              <w:rPr>
                <w:ins w:id="813" w:author="[H136b]" w:date="2020-04-18T14:53:00Z"/>
              </w:rPr>
            </w:pPr>
            <w:ins w:id="814" w:author="[H136b]" w:date="2020-04-30T21:06:00Z">
              <w:r>
                <w:t xml:space="preserve">E-UTRAN configures value </w:t>
              </w:r>
              <w:r w:rsidRPr="00F93958">
                <w:rPr>
                  <w:i/>
                </w:rPr>
                <w:t>explicit</w:t>
              </w:r>
              <w:r>
                <w:t xml:space="preserve"> only if </w:t>
              </w:r>
              <w:proofErr w:type="spellStart"/>
              <w:r w:rsidRPr="00F93958">
                <w:rPr>
                  <w:i/>
                </w:rPr>
                <w:t>wus</w:t>
              </w:r>
              <w:proofErr w:type="spellEnd"/>
              <w:r w:rsidRPr="00F93958">
                <w:rPr>
                  <w:i/>
                </w:rPr>
                <w:t>-Config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The paging load for a carrier '</w:t>
            </w:r>
            <w:proofErr w:type="spellStart"/>
            <w:r w:rsidRPr="000E4E7F">
              <w:t>i</w:t>
            </w:r>
            <w:proofErr w:type="spellEnd"/>
            <w:r w:rsidRPr="000E4E7F">
              <w:t>' is equal to w(</w:t>
            </w:r>
            <w:proofErr w:type="spellStart"/>
            <w:r w:rsidRPr="000E4E7F">
              <w:t>i</w:t>
            </w:r>
            <w:proofErr w:type="spellEnd"/>
            <w:r w:rsidRPr="000E4E7F">
              <w:t xml:space="preserve">)/W where </w:t>
            </w:r>
            <w:proofErr w:type="spellStart"/>
            <w:r w:rsidRPr="000E4E7F">
              <w:t>i</w:t>
            </w:r>
            <w:proofErr w:type="spellEnd"/>
            <w:r w:rsidRPr="000E4E7F">
              <w:t xml:space="preserve">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77777777" w:rsidR="00B172DF" w:rsidRPr="000E4E7F" w:rsidRDefault="00B172DF" w:rsidP="00A5337C">
            <w:pPr>
              <w:pStyle w:val="TAL"/>
              <w:rPr>
                <w:b/>
                <w:i/>
              </w:rPr>
            </w:pPr>
            <w:commentRangeStart w:id="815"/>
            <w:proofErr w:type="spellStart"/>
            <w:r w:rsidRPr="000E4E7F">
              <w:rPr>
                <w:b/>
                <w:i/>
              </w:rPr>
              <w:t>wus-ConfigPerCarrier</w:t>
            </w:r>
            <w:commentRangeEnd w:id="815"/>
            <w:proofErr w:type="spellEnd"/>
            <w:r w:rsidR="00EF5A33">
              <w:rPr>
                <w:rStyle w:val="CommentReference"/>
                <w:rFonts w:ascii="Times New Roman" w:hAnsi="Times New Roman"/>
              </w:rPr>
              <w:commentReference w:id="815"/>
            </w:r>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816" w:author="[H136b]" w:date="2020-04-18T14:53:00Z"/>
              </w:rPr>
            </w:pPr>
            <w:del w:id="817"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818"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819" w:name="_Toc20487605"/>
      <w:bookmarkStart w:id="820" w:name="_Toc29342906"/>
      <w:bookmarkStart w:id="821" w:name="_Toc29344045"/>
      <w:bookmarkStart w:id="822" w:name="_Toc36567311"/>
      <w:bookmarkStart w:id="823" w:name="_Toc36810762"/>
      <w:bookmarkStart w:id="824" w:name="_Toc36847126"/>
      <w:bookmarkStart w:id="825" w:name="_Toc36939779"/>
      <w:bookmarkStart w:id="826" w:name="_Toc37082759"/>
      <w:r w:rsidRPr="000E4E7F">
        <w:t>–</w:t>
      </w:r>
      <w:r w:rsidRPr="000E4E7F">
        <w:tab/>
      </w:r>
      <w:r w:rsidRPr="000E4E7F">
        <w:rPr>
          <w:i/>
          <w:iCs/>
          <w:noProof/>
        </w:rPr>
        <w:t>SystemInformationBlockType23-NB</w:t>
      </w:r>
      <w:bookmarkEnd w:id="819"/>
      <w:bookmarkEnd w:id="820"/>
      <w:bookmarkEnd w:id="821"/>
      <w:bookmarkEnd w:id="822"/>
      <w:bookmarkEnd w:id="823"/>
      <w:bookmarkEnd w:id="824"/>
      <w:bookmarkEnd w:id="825"/>
      <w:bookmarkEnd w:id="826"/>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827" w:name="_Toc36810763"/>
      <w:bookmarkStart w:id="828" w:name="_Toc36847127"/>
      <w:bookmarkStart w:id="829" w:name="_Toc36939780"/>
      <w:bookmarkStart w:id="830" w:name="_Toc37082760"/>
      <w:r w:rsidRPr="000E4E7F">
        <w:t>–</w:t>
      </w:r>
      <w:r w:rsidRPr="000E4E7F">
        <w:tab/>
      </w:r>
      <w:r w:rsidRPr="000E4E7F">
        <w:rPr>
          <w:i/>
          <w:iCs/>
          <w:noProof/>
        </w:rPr>
        <w:t>SystemInformationBlockType27-NB</w:t>
      </w:r>
      <w:bookmarkEnd w:id="827"/>
      <w:bookmarkEnd w:id="828"/>
      <w:bookmarkEnd w:id="829"/>
      <w:bookmarkEnd w:id="830"/>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831" w:name="_Toc20487606"/>
      <w:bookmarkStart w:id="832" w:name="_Toc29342907"/>
      <w:bookmarkStart w:id="833" w:name="_Toc29344046"/>
      <w:bookmarkStart w:id="834" w:name="_Toc36567312"/>
      <w:bookmarkStart w:id="835" w:name="_Toc36810764"/>
      <w:bookmarkStart w:id="836" w:name="_Toc36847128"/>
      <w:bookmarkStart w:id="837" w:name="_Toc36939781"/>
      <w:bookmarkStart w:id="838" w:name="_Toc37082761"/>
      <w:r w:rsidRPr="000E4E7F">
        <w:t>6.7.3.2</w:t>
      </w:r>
      <w:r w:rsidRPr="000E4E7F">
        <w:tab/>
        <w:t>NB-IoT Radio resource control information elements</w:t>
      </w:r>
      <w:bookmarkEnd w:id="831"/>
      <w:bookmarkEnd w:id="832"/>
      <w:bookmarkEnd w:id="833"/>
      <w:bookmarkEnd w:id="834"/>
      <w:bookmarkEnd w:id="835"/>
      <w:bookmarkEnd w:id="836"/>
      <w:bookmarkEnd w:id="837"/>
      <w:bookmarkEnd w:id="838"/>
    </w:p>
    <w:p w14:paraId="63A2AD19" w14:textId="77777777" w:rsidR="00B172DF" w:rsidRPr="000E4E7F" w:rsidRDefault="00B172DF" w:rsidP="00B172DF">
      <w:pPr>
        <w:pStyle w:val="Heading4"/>
      </w:pPr>
      <w:bookmarkStart w:id="839" w:name="_Toc20487607"/>
      <w:bookmarkStart w:id="840" w:name="_Toc29342908"/>
      <w:bookmarkStart w:id="841" w:name="_Toc29344047"/>
      <w:bookmarkStart w:id="842" w:name="_Toc36567313"/>
      <w:bookmarkStart w:id="843" w:name="_Toc36810765"/>
      <w:bookmarkStart w:id="844" w:name="_Toc36847129"/>
      <w:bookmarkStart w:id="845" w:name="_Toc36939782"/>
      <w:bookmarkStart w:id="846" w:name="_Toc37082762"/>
      <w:r w:rsidRPr="000E4E7F">
        <w:t>–</w:t>
      </w:r>
      <w:r w:rsidRPr="000E4E7F">
        <w:tab/>
      </w:r>
      <w:r w:rsidRPr="000E4E7F">
        <w:rPr>
          <w:i/>
          <w:noProof/>
        </w:rPr>
        <w:t>CarrierConfigDedicated-NB</w:t>
      </w:r>
      <w:bookmarkEnd w:id="839"/>
      <w:bookmarkEnd w:id="840"/>
      <w:bookmarkEnd w:id="841"/>
      <w:bookmarkEnd w:id="842"/>
      <w:bookmarkEnd w:id="843"/>
      <w:bookmarkEnd w:id="844"/>
      <w:bookmarkEnd w:id="845"/>
      <w:bookmarkEnd w:id="846"/>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847" w:name="_Toc20487608"/>
      <w:bookmarkStart w:id="848" w:name="_Toc29342909"/>
      <w:bookmarkStart w:id="849" w:name="_Toc29344048"/>
      <w:bookmarkStart w:id="850" w:name="_Toc36567314"/>
      <w:bookmarkStart w:id="851" w:name="_Toc36810766"/>
      <w:bookmarkStart w:id="852" w:name="_Toc36847130"/>
      <w:bookmarkStart w:id="853" w:name="_Toc36939783"/>
      <w:bookmarkStart w:id="854" w:name="_Toc37082763"/>
      <w:r w:rsidRPr="000E4E7F">
        <w:t>–</w:t>
      </w:r>
      <w:r w:rsidRPr="000E4E7F">
        <w:tab/>
      </w:r>
      <w:r w:rsidRPr="000E4E7F">
        <w:rPr>
          <w:i/>
          <w:noProof/>
        </w:rPr>
        <w:t>CarrierFreq-NB</w:t>
      </w:r>
      <w:bookmarkEnd w:id="847"/>
      <w:bookmarkEnd w:id="848"/>
      <w:bookmarkEnd w:id="849"/>
      <w:bookmarkEnd w:id="850"/>
      <w:bookmarkEnd w:id="851"/>
      <w:bookmarkEnd w:id="852"/>
      <w:bookmarkEnd w:id="853"/>
      <w:bookmarkEnd w:id="854"/>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855" w:name="_Toc29342910"/>
      <w:bookmarkStart w:id="856" w:name="_Toc29344049"/>
      <w:bookmarkStart w:id="857" w:name="_Toc36567315"/>
      <w:bookmarkStart w:id="858" w:name="_Toc36810767"/>
      <w:bookmarkStart w:id="859" w:name="_Toc36847131"/>
      <w:bookmarkStart w:id="860" w:name="_Toc36939784"/>
      <w:bookmarkStart w:id="861"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855"/>
      <w:bookmarkEnd w:id="856"/>
      <w:bookmarkEnd w:id="857"/>
      <w:bookmarkEnd w:id="858"/>
      <w:bookmarkEnd w:id="859"/>
      <w:bookmarkEnd w:id="860"/>
      <w:bookmarkEnd w:id="861"/>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862" w:name="_Toc20487609"/>
      <w:bookmarkStart w:id="863" w:name="_Toc29342911"/>
      <w:bookmarkStart w:id="864" w:name="_Toc29344050"/>
      <w:bookmarkStart w:id="865" w:name="_Toc36567316"/>
      <w:bookmarkStart w:id="866" w:name="_Toc36810768"/>
      <w:bookmarkStart w:id="867" w:name="_Toc36847132"/>
      <w:bookmarkStart w:id="868" w:name="_Toc36939785"/>
      <w:bookmarkStart w:id="869" w:name="_Toc37082765"/>
      <w:r w:rsidRPr="000E4E7F">
        <w:t>–</w:t>
      </w:r>
      <w:r w:rsidRPr="000E4E7F">
        <w:tab/>
      </w:r>
      <w:r w:rsidRPr="000E4E7F">
        <w:rPr>
          <w:i/>
        </w:rPr>
        <w:t>DL-Bitmap</w:t>
      </w:r>
      <w:r w:rsidRPr="000E4E7F">
        <w:rPr>
          <w:i/>
          <w:noProof/>
        </w:rPr>
        <w:t>-NB</w:t>
      </w:r>
      <w:bookmarkEnd w:id="862"/>
      <w:bookmarkEnd w:id="863"/>
      <w:bookmarkEnd w:id="864"/>
      <w:bookmarkEnd w:id="865"/>
      <w:bookmarkEnd w:id="866"/>
      <w:bookmarkEnd w:id="867"/>
      <w:bookmarkEnd w:id="868"/>
      <w:bookmarkEnd w:id="869"/>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870" w:name="_Toc20487610"/>
      <w:bookmarkStart w:id="871" w:name="_Toc29342912"/>
      <w:bookmarkStart w:id="872" w:name="_Toc29344051"/>
      <w:bookmarkStart w:id="873" w:name="_Toc36567317"/>
      <w:bookmarkStart w:id="874" w:name="_Toc36810769"/>
      <w:bookmarkStart w:id="875" w:name="_Toc36847133"/>
      <w:bookmarkStart w:id="876" w:name="_Toc36939786"/>
      <w:bookmarkStart w:id="877" w:name="_Toc37082766"/>
      <w:r w:rsidRPr="000E4E7F">
        <w:t>–</w:t>
      </w:r>
      <w:r w:rsidRPr="000E4E7F">
        <w:tab/>
      </w:r>
      <w:r w:rsidRPr="000E4E7F">
        <w:rPr>
          <w:i/>
          <w:noProof/>
        </w:rPr>
        <w:t>DL-CarrierConfigCommon-NB</w:t>
      </w:r>
      <w:bookmarkEnd w:id="870"/>
      <w:bookmarkEnd w:id="871"/>
      <w:bookmarkEnd w:id="872"/>
      <w:bookmarkEnd w:id="873"/>
      <w:bookmarkEnd w:id="874"/>
      <w:bookmarkEnd w:id="875"/>
      <w:bookmarkEnd w:id="876"/>
      <w:bookmarkEnd w:id="877"/>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878" w:name="_Toc20487611"/>
      <w:bookmarkStart w:id="879" w:name="_Toc29342913"/>
      <w:bookmarkStart w:id="880" w:name="_Toc29344052"/>
      <w:bookmarkStart w:id="881" w:name="_Toc36567318"/>
      <w:bookmarkStart w:id="882" w:name="_Toc36810770"/>
      <w:bookmarkStart w:id="883" w:name="_Toc36847134"/>
      <w:bookmarkStart w:id="884" w:name="_Toc36939787"/>
      <w:bookmarkStart w:id="885"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878"/>
      <w:bookmarkEnd w:id="879"/>
      <w:bookmarkEnd w:id="880"/>
      <w:bookmarkEnd w:id="881"/>
      <w:bookmarkEnd w:id="882"/>
      <w:bookmarkEnd w:id="883"/>
      <w:bookmarkEnd w:id="884"/>
      <w:bookmarkEnd w:id="885"/>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886" w:name="_Toc36810771"/>
      <w:bookmarkStart w:id="887" w:name="_Toc36847135"/>
      <w:bookmarkStart w:id="888" w:name="_Toc36939788"/>
      <w:bookmarkStart w:id="889" w:name="_Toc37082768"/>
      <w:r w:rsidRPr="000E4E7F">
        <w:rPr>
          <w:i/>
          <w:iCs/>
        </w:rPr>
        <w:t>–</w:t>
      </w:r>
      <w:r w:rsidRPr="000E4E7F">
        <w:rPr>
          <w:i/>
          <w:iCs/>
        </w:rPr>
        <w:tab/>
        <w:t>G</w:t>
      </w:r>
      <w:r w:rsidRPr="000E4E7F">
        <w:rPr>
          <w:i/>
          <w:iCs/>
          <w:noProof/>
        </w:rPr>
        <w:t>WUS-Config-NB</w:t>
      </w:r>
      <w:bookmarkEnd w:id="886"/>
      <w:bookmarkEnd w:id="887"/>
      <w:bookmarkEnd w:id="888"/>
      <w:bookmarkEnd w:id="889"/>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77777777" w:rsidR="00B172DF" w:rsidRPr="000E4E7F" w:rsidRDefault="00B172DF" w:rsidP="00B172DF">
      <w:pPr>
        <w:pStyle w:val="PL"/>
        <w:shd w:val="pct10" w:color="auto" w:fill="auto"/>
      </w:pPr>
      <w:r w:rsidRPr="000E4E7F">
        <w:t xml:space="preserve">GWUS-Config-NB-r16 ::= SEQUENCE { </w:t>
      </w:r>
    </w:p>
    <w:p w14:paraId="36231D3F" w14:textId="6AD9121C" w:rsidR="00B172DF" w:rsidRPr="000E4E7F" w:rsidRDefault="00B172DF" w:rsidP="00B172DF">
      <w:pPr>
        <w:pStyle w:val="PL"/>
        <w:shd w:val="pct10" w:color="auto" w:fill="auto"/>
      </w:pPr>
      <w:r w:rsidRPr="000E4E7F">
        <w:tab/>
      </w:r>
      <w:del w:id="890" w:author="[N016]" w:date="2020-04-30T13:12:00Z">
        <w:r w:rsidRPr="000E4E7F" w:rsidDel="00BE7947">
          <w:delText>gwus-G</w:delText>
        </w:r>
      </w:del>
      <w:ins w:id="891" w:author="[N016]" w:date="2020-04-30T13:12:00Z">
        <w:r w:rsidR="00BE7947">
          <w:t>g</w:t>
        </w:r>
      </w:ins>
      <w:r w:rsidRPr="000E4E7F">
        <w:t>roupAlternation-r16</w:t>
      </w:r>
      <w:r w:rsidRPr="000E4E7F">
        <w:tab/>
      </w:r>
      <w:r w:rsidRPr="000E4E7F">
        <w:tab/>
      </w:r>
      <w:ins w:id="892" w:author="[N016]" w:date="2020-04-30T21:22:00Z">
        <w:r w:rsidR="00B642F9">
          <w:tab/>
        </w:r>
      </w:ins>
      <w:r w:rsidRPr="000E4E7F">
        <w:t>ENUMERATED {true}</w:t>
      </w:r>
      <w:r w:rsidRPr="000E4E7F">
        <w:tab/>
      </w:r>
      <w:r w:rsidRPr="000E4E7F">
        <w:tab/>
      </w:r>
      <w:del w:id="893" w:author="[N016]" w:date="2020-04-30T21:22:00Z">
        <w:r w:rsidRPr="000E4E7F" w:rsidDel="00B642F9">
          <w:tab/>
        </w:r>
        <w:r w:rsidRPr="000E4E7F" w:rsidDel="00B642F9">
          <w:tab/>
        </w:r>
        <w:r w:rsidRPr="000E4E7F" w:rsidDel="00B642F9">
          <w:tab/>
        </w:r>
        <w:r w:rsidRPr="000E4E7F" w:rsidDel="00B642F9">
          <w:tab/>
        </w:r>
      </w:del>
      <w:r w:rsidRPr="000E4E7F">
        <w:t>OPTIONAL, -- Need OR</w:t>
      </w:r>
    </w:p>
    <w:p w14:paraId="7C25D90B" w14:textId="55AEEF88" w:rsidR="00B172DF" w:rsidRPr="000E4E7F" w:rsidRDefault="00B172DF" w:rsidP="00B172DF">
      <w:pPr>
        <w:pStyle w:val="PL"/>
        <w:shd w:val="pct10" w:color="auto" w:fill="auto"/>
      </w:pPr>
      <w:r w:rsidRPr="000E4E7F">
        <w:tab/>
      </w:r>
      <w:del w:id="894" w:author="[N016]" w:date="2020-04-30T13:12:00Z">
        <w:r w:rsidRPr="000E4E7F" w:rsidDel="00BE7947">
          <w:delText>gwus-C</w:delText>
        </w:r>
      </w:del>
      <w:ins w:id="895" w:author="[N016]" w:date="2020-04-30T13:12:00Z">
        <w:r w:rsidR="00BE7947">
          <w:t>c</w:t>
        </w:r>
      </w:ins>
      <w:r w:rsidRPr="000E4E7F">
        <w:t>ommonSequence-r16</w:t>
      </w:r>
      <w:r w:rsidRPr="000E4E7F">
        <w:tab/>
      </w:r>
      <w:r w:rsidRPr="000E4E7F">
        <w:tab/>
      </w:r>
      <w:r w:rsidRPr="000E4E7F">
        <w:tab/>
      </w:r>
      <w:ins w:id="896" w:author="[N016]" w:date="2020-04-30T21:23:00Z">
        <w:r w:rsidR="00B642F9">
          <w:tab/>
        </w:r>
      </w:ins>
      <w:r w:rsidRPr="000E4E7F">
        <w:t>ENUMERATED {</w:t>
      </w:r>
      <w:del w:id="897" w:author="[H106]" w:date="2020-04-30T21:12:00Z">
        <w:r w:rsidRPr="000E4E7F" w:rsidDel="000B2D3B">
          <w:delText>legacyWUS</w:delText>
        </w:r>
      </w:del>
      <w:ins w:id="898" w:author="[H106]" w:date="2020-04-30T21:12:00Z">
        <w:r w:rsidR="000B2D3B">
          <w:t>g0</w:t>
        </w:r>
      </w:ins>
      <w:ins w:id="899" w:author="[H105]" w:date="2020-04-30T03:44:00Z">
        <w:del w:id="900" w:author="[H106]" w:date="2020-04-30T21:12:00Z">
          <w:r w:rsidR="00FA2F8E" w:rsidDel="000B2D3B">
            <w:delText>g0</w:delText>
          </w:r>
        </w:del>
      </w:ins>
      <w:r w:rsidRPr="000E4E7F">
        <w:t xml:space="preserve">, </w:t>
      </w:r>
      <w:ins w:id="901" w:author="[H106]" w:date="2020-04-30T21:12:00Z">
        <w:r w:rsidR="000B2D3B" w:rsidRPr="000E4E7F">
          <w:t>g</w:t>
        </w:r>
        <w:r w:rsidR="000B2D3B">
          <w:t>126</w:t>
        </w:r>
      </w:ins>
      <w:del w:id="902" w:author="[H106]" w:date="2020-04-30T21:12:00Z">
        <w:r w:rsidRPr="000E4E7F" w:rsidDel="000B2D3B">
          <w:delText>groupWUS</w:delText>
        </w:r>
      </w:del>
      <w:r w:rsidRPr="000E4E7F">
        <w:t>}</w:t>
      </w:r>
      <w:r w:rsidRPr="000E4E7F">
        <w:tab/>
      </w:r>
      <w:del w:id="903" w:author="[N016]" w:date="2020-04-30T21:23:00Z">
        <w:r w:rsidRPr="000E4E7F" w:rsidDel="00B642F9">
          <w:tab/>
        </w:r>
      </w:del>
      <w:r w:rsidRPr="000E4E7F">
        <w:t>OPTIONAL, -- Need OR</w:t>
      </w:r>
    </w:p>
    <w:p w14:paraId="53046F0F" w14:textId="591DD098" w:rsidR="00B172DF" w:rsidRPr="000E4E7F" w:rsidRDefault="00B172DF" w:rsidP="00B172DF">
      <w:pPr>
        <w:pStyle w:val="PL"/>
        <w:shd w:val="pct10" w:color="auto" w:fill="auto"/>
      </w:pPr>
      <w:r w:rsidRPr="000E4E7F">
        <w:tab/>
      </w:r>
      <w:del w:id="904" w:author="[N016]" w:date="2020-04-30T13:12:00Z">
        <w:r w:rsidRPr="000E4E7F" w:rsidDel="00BE7947">
          <w:delText>gwus-T</w:delText>
        </w:r>
      </w:del>
      <w:ins w:id="905" w:author="[N016]" w:date="2020-04-30T13:12:00Z">
        <w:r w:rsidR="00BE7947">
          <w:t>t</w:t>
        </w:r>
      </w:ins>
      <w:r w:rsidRPr="000E4E7F">
        <w:t>imeParameters-r16</w:t>
      </w:r>
      <w:r w:rsidRPr="000E4E7F">
        <w:tab/>
      </w:r>
      <w:r w:rsidRPr="000E4E7F">
        <w:tab/>
      </w:r>
      <w:r w:rsidRPr="000E4E7F">
        <w:tab/>
      </w:r>
      <w:ins w:id="906" w:author="[N016]" w:date="2020-04-30T21:23:00Z">
        <w:r w:rsidR="00B642F9">
          <w:tab/>
        </w:r>
      </w:ins>
      <w:r w:rsidRPr="000E4E7F">
        <w:t>WUS-Config-NB-r15</w:t>
      </w:r>
      <w:r w:rsidRPr="000E4E7F">
        <w:tab/>
      </w:r>
      <w:r w:rsidRPr="000E4E7F">
        <w:tab/>
        <w:t>OPTIONAL, -- Cond</w:t>
      </w:r>
      <w:r w:rsidRPr="000E4E7F">
        <w:tab/>
      </w:r>
      <w:del w:id="907" w:author="QC (Umesh)-v0" w:date="2020-04-30T18:22:00Z">
        <w:r w:rsidRPr="000E4E7F" w:rsidDel="00E00BC0">
          <w:delText>No</w:delText>
        </w:r>
      </w:del>
      <w:del w:id="908" w:author="QC (Umesh)-v0" w:date="2020-04-30T18:17:00Z">
        <w:r w:rsidRPr="000E4E7F" w:rsidDel="00DC3489">
          <w:delText>-</w:delText>
        </w:r>
      </w:del>
      <w:del w:id="909" w:author="QC (Umesh)-v0" w:date="2020-04-30T18:22:00Z">
        <w:r w:rsidRPr="000E4E7F" w:rsidDel="00E00BC0">
          <w:delText>WUS</w:delText>
        </w:r>
      </w:del>
      <w:del w:id="910" w:author="QC (Umesh)-v0" w:date="2020-04-30T18:17:00Z">
        <w:r w:rsidRPr="000E4E7F" w:rsidDel="00DC3489">
          <w:delText>-Config-</w:delText>
        </w:r>
      </w:del>
      <w:del w:id="911" w:author="QC (Umesh)-v0" w:date="2020-04-30T18:22:00Z">
        <w:r w:rsidRPr="000E4E7F" w:rsidDel="00E00BC0">
          <w:delText>r15</w:delText>
        </w:r>
      </w:del>
      <w:ins w:id="912" w:author="QC (Umesh)-v0" w:date="2020-04-30T18:22:00Z">
        <w:r w:rsidR="00E00BC0">
          <w:t>n</w:t>
        </w:r>
        <w:commentRangeStart w:id="913"/>
        <w:r w:rsidR="00E00BC0" w:rsidRPr="000E4E7F">
          <w:t>oWUSr15</w:t>
        </w:r>
        <w:commentRangeEnd w:id="913"/>
        <w:r w:rsidR="00E00BC0">
          <w:rPr>
            <w:rStyle w:val="CommentReference"/>
            <w:rFonts w:ascii="Times New Roman" w:hAnsi="Times New Roman"/>
            <w:noProof w:val="0"/>
          </w:rPr>
          <w:commentReference w:id="913"/>
        </w:r>
      </w:ins>
      <w:r w:rsidRPr="000E4E7F">
        <w:t xml:space="preserve"> </w:t>
      </w:r>
    </w:p>
    <w:p w14:paraId="6C257A39" w14:textId="07B41304" w:rsidR="00B172DF" w:rsidRPr="000E4E7F" w:rsidRDefault="00B172DF" w:rsidP="00B172DF">
      <w:pPr>
        <w:pStyle w:val="PL"/>
        <w:shd w:val="pct10" w:color="auto" w:fill="auto"/>
      </w:pPr>
      <w:r w:rsidRPr="000E4E7F">
        <w:tab/>
      </w:r>
      <w:del w:id="914" w:author="[N016]" w:date="2020-04-30T13:12:00Z">
        <w:r w:rsidRPr="000E4E7F" w:rsidDel="00BE7947">
          <w:delText>gwus-</w:delText>
        </w:r>
        <w:commentRangeStart w:id="915"/>
        <w:r w:rsidRPr="000E4E7F" w:rsidDel="00BE7947">
          <w:delText>R</w:delText>
        </w:r>
      </w:del>
      <w:ins w:id="916" w:author="[N016]" w:date="2020-04-30T13:12:00Z">
        <w:r w:rsidR="00BE7947">
          <w:t>r</w:t>
        </w:r>
      </w:ins>
      <w:r w:rsidRPr="000E4E7F">
        <w:t>esourceConfigDRX-r16</w:t>
      </w:r>
      <w:r w:rsidRPr="000E4E7F">
        <w:tab/>
      </w:r>
      <w:r w:rsidRPr="000E4E7F">
        <w:tab/>
      </w:r>
      <w:ins w:id="917" w:author="[N016]" w:date="2020-04-30T21:09:00Z">
        <w:r w:rsidR="000B2D3B">
          <w:tab/>
        </w:r>
      </w:ins>
      <w:r w:rsidRPr="000E4E7F">
        <w:t>GWUS-ResourcePerGapConfig</w:t>
      </w:r>
      <w:commentRangeEnd w:id="915"/>
      <w:r w:rsidR="00511237">
        <w:rPr>
          <w:rStyle w:val="CommentReference"/>
          <w:rFonts w:ascii="Times New Roman" w:hAnsi="Times New Roman"/>
          <w:noProof w:val="0"/>
        </w:rPr>
        <w:commentReference w:id="915"/>
      </w:r>
      <w:r w:rsidRPr="000E4E7F">
        <w:t>-NB-r16,</w:t>
      </w:r>
    </w:p>
    <w:p w14:paraId="74CECC7F" w14:textId="3D0DAC0D" w:rsidR="00B172DF" w:rsidRPr="000E4E7F" w:rsidDel="005F53FD" w:rsidRDefault="00B172DF" w:rsidP="005F53FD">
      <w:pPr>
        <w:pStyle w:val="PL"/>
        <w:shd w:val="pct10" w:color="auto" w:fill="auto"/>
        <w:rPr>
          <w:del w:id="918" w:author="[H108/109]" w:date="2020-04-30T03:40:00Z"/>
        </w:rPr>
      </w:pPr>
      <w:r w:rsidRPr="000E4E7F">
        <w:tab/>
      </w:r>
      <w:del w:id="919" w:author="[N016]" w:date="2020-04-30T13:12:00Z">
        <w:r w:rsidRPr="000E4E7F" w:rsidDel="00BE7947">
          <w:delText>gwus-R</w:delText>
        </w:r>
      </w:del>
      <w:ins w:id="920" w:author="[N016]" w:date="2020-04-30T13:12:00Z">
        <w:r w:rsidR="00BE7947">
          <w:t>r</w:t>
        </w:r>
      </w:ins>
      <w:r w:rsidRPr="000E4E7F">
        <w:t>esourceConfig-eDRX-Short-r16</w:t>
      </w:r>
      <w:r w:rsidRPr="000E4E7F">
        <w:tab/>
      </w:r>
      <w:del w:id="921" w:author="[H108/109]" w:date="2020-04-30T03:40:00Z">
        <w:r w:rsidRPr="000E4E7F" w:rsidDel="005F53FD">
          <w:delText>CHOICE {</w:delText>
        </w:r>
      </w:del>
    </w:p>
    <w:p w14:paraId="3C8824A4" w14:textId="149A2288" w:rsidR="00B172DF" w:rsidRPr="000E4E7F" w:rsidDel="005F53FD" w:rsidRDefault="00B172DF" w:rsidP="005F53FD">
      <w:pPr>
        <w:pStyle w:val="PL"/>
        <w:shd w:val="pct10" w:color="auto" w:fill="auto"/>
        <w:rPr>
          <w:del w:id="922" w:author="[H108/109]" w:date="2020-04-30T03:40:00Z"/>
        </w:rPr>
      </w:pPr>
      <w:del w:id="923" w:author="[H108/109]" w:date="2020-04-30T03:40:00Z">
        <w:r w:rsidRPr="000E4E7F" w:rsidDel="005F53FD">
          <w:tab/>
        </w:r>
        <w:r w:rsidRPr="000E4E7F" w:rsidDel="005F53FD">
          <w:tab/>
          <w:delText>useDRX</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delText>NULL,</w:delText>
        </w:r>
      </w:del>
    </w:p>
    <w:p w14:paraId="4DF26ED6" w14:textId="550A9582" w:rsidR="00B172DF" w:rsidRPr="000E4E7F" w:rsidDel="005F53FD" w:rsidRDefault="00B172DF" w:rsidP="005F53FD">
      <w:pPr>
        <w:pStyle w:val="PL"/>
        <w:shd w:val="pct10" w:color="auto" w:fill="auto"/>
        <w:rPr>
          <w:del w:id="924" w:author="[H108/109]" w:date="2020-04-30T03:40:00Z"/>
        </w:rPr>
      </w:pPr>
      <w:del w:id="925"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GWUS-ResourcePerGapConfig-NB-r16</w:t>
      </w:r>
    </w:p>
    <w:p w14:paraId="6892D79D" w14:textId="47C491B7" w:rsidR="00B172DF" w:rsidRPr="000E4E7F" w:rsidRDefault="00B172DF" w:rsidP="005F53FD">
      <w:pPr>
        <w:pStyle w:val="PL"/>
        <w:shd w:val="pct10" w:color="auto" w:fill="auto"/>
      </w:pPr>
      <w:del w:id="926" w:author="[H108/109]" w:date="2020-04-30T03:40:00Z">
        <w:r w:rsidRPr="000E4E7F" w:rsidDel="005F53FD">
          <w:tab/>
          <w:delText>}</w:delText>
        </w:r>
      </w:del>
      <w:r w:rsidRPr="000E4E7F">
        <w:tab/>
        <w:t xml:space="preserve">OPTIONAL, -- Need </w:t>
      </w:r>
      <w:del w:id="927" w:author="[H108/109]" w:date="2020-04-30T03:40:00Z">
        <w:r w:rsidRPr="000E4E7F" w:rsidDel="005F53FD">
          <w:delText xml:space="preserve">OR </w:delText>
        </w:r>
      </w:del>
      <w:ins w:id="928" w:author="[H108/109]" w:date="2020-04-30T03:40:00Z">
        <w:r w:rsidR="005F53FD" w:rsidRPr="000E4E7F">
          <w:t>O</w:t>
        </w:r>
        <w:r w:rsidR="005F53FD">
          <w:t>P</w:t>
        </w:r>
        <w:r w:rsidR="005F53FD" w:rsidRPr="000E4E7F">
          <w:t xml:space="preserve"> </w:t>
        </w:r>
      </w:ins>
    </w:p>
    <w:p w14:paraId="64669400" w14:textId="42BB96A0" w:rsidR="00B172DF" w:rsidRPr="000E4E7F" w:rsidDel="005F53FD" w:rsidRDefault="00B172DF" w:rsidP="005F53FD">
      <w:pPr>
        <w:pStyle w:val="PL"/>
        <w:shd w:val="pct10" w:color="auto" w:fill="auto"/>
        <w:rPr>
          <w:del w:id="929" w:author="[H108/109]" w:date="2020-04-30T03:40:00Z"/>
        </w:rPr>
      </w:pPr>
      <w:r w:rsidRPr="000E4E7F">
        <w:tab/>
      </w:r>
      <w:del w:id="930" w:author="[N016]" w:date="2020-04-30T13:13:00Z">
        <w:r w:rsidRPr="000E4E7F" w:rsidDel="00BE7947">
          <w:delText>gwus-R</w:delText>
        </w:r>
      </w:del>
      <w:ins w:id="931" w:author="[N016]" w:date="2020-04-30T13:13:00Z">
        <w:r w:rsidR="00BE7947">
          <w:t>r</w:t>
        </w:r>
      </w:ins>
      <w:r w:rsidRPr="000E4E7F">
        <w:t>esourceConfig-eDRX-Long-r16</w:t>
      </w:r>
      <w:r w:rsidRPr="000E4E7F">
        <w:tab/>
      </w:r>
      <w:del w:id="932" w:author="[H108/109]" w:date="2020-04-30T03:40:00Z">
        <w:r w:rsidRPr="000E4E7F" w:rsidDel="005F53FD">
          <w:delText>CHOICE {</w:delText>
        </w:r>
      </w:del>
    </w:p>
    <w:p w14:paraId="4E48A867" w14:textId="7CD70995" w:rsidR="00B172DF" w:rsidRPr="000E4E7F" w:rsidDel="005F53FD" w:rsidRDefault="00B172DF" w:rsidP="005F53FD">
      <w:pPr>
        <w:pStyle w:val="PL"/>
        <w:shd w:val="pct10" w:color="auto" w:fill="auto"/>
        <w:rPr>
          <w:del w:id="933" w:author="[H108/109]" w:date="2020-04-30T03:40:00Z"/>
        </w:rPr>
      </w:pPr>
      <w:del w:id="934" w:author="[H108/109]" w:date="2020-04-30T03:40:00Z">
        <w:r w:rsidRPr="000E4E7F" w:rsidDel="005F53FD">
          <w:tab/>
        </w:r>
        <w:r w:rsidRPr="000E4E7F" w:rsidDel="005F53FD">
          <w:tab/>
          <w:delText>use-DRX-or-eDRX-Short</w:delText>
        </w:r>
        <w:r w:rsidRPr="000E4E7F" w:rsidDel="005F53FD">
          <w:tab/>
        </w:r>
        <w:r w:rsidRPr="000E4E7F" w:rsidDel="005F53FD">
          <w:tab/>
        </w:r>
        <w:r w:rsidRPr="000E4E7F" w:rsidDel="005F53FD">
          <w:tab/>
        </w:r>
        <w:r w:rsidRPr="000E4E7F" w:rsidDel="005F53FD">
          <w:tab/>
          <w:delText>NULL,</w:delText>
        </w:r>
      </w:del>
    </w:p>
    <w:p w14:paraId="5471608B" w14:textId="5A755141" w:rsidR="00B172DF" w:rsidRPr="000E4E7F" w:rsidDel="005F53FD" w:rsidRDefault="00B172DF" w:rsidP="005F53FD">
      <w:pPr>
        <w:pStyle w:val="PL"/>
        <w:shd w:val="pct10" w:color="auto" w:fill="auto"/>
        <w:rPr>
          <w:del w:id="935" w:author="[H108/109]" w:date="2020-04-30T03:40:00Z"/>
        </w:rPr>
      </w:pPr>
      <w:del w:id="936"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GWUS-ResourcePerGapConfig-NB-r16</w:t>
      </w:r>
    </w:p>
    <w:p w14:paraId="1C918845" w14:textId="2A05F6EF" w:rsidR="00B172DF" w:rsidRPr="000E4E7F" w:rsidRDefault="00B172DF" w:rsidP="005F53FD">
      <w:pPr>
        <w:pStyle w:val="PL"/>
        <w:shd w:val="pct10" w:color="auto" w:fill="auto"/>
      </w:pPr>
      <w:del w:id="937" w:author="[H108/109]" w:date="2020-04-30T03:40:00Z">
        <w:r w:rsidRPr="000E4E7F" w:rsidDel="005F53FD">
          <w:tab/>
          <w:delText>}</w:delText>
        </w:r>
      </w:del>
      <w:r w:rsidRPr="000E4E7F">
        <w:tab/>
        <w:t xml:space="preserve">OPTIONAL, -- </w:t>
      </w:r>
      <w:ins w:id="938" w:author="[H108/109]" w:date="2020-04-30T21:15:00Z">
        <w:r w:rsidR="000B2D3B">
          <w:t>Cond timeOffset</w:t>
        </w:r>
      </w:ins>
      <w:del w:id="939" w:author="[H108/109]" w:date="2020-04-30T21:15:00Z">
        <w:r w:rsidRPr="000E4E7F" w:rsidDel="000B2D3B">
          <w:delText xml:space="preserve">Need </w:delText>
        </w:r>
      </w:del>
      <w:del w:id="940" w:author="[H108/109]" w:date="2020-04-30T03:40:00Z">
        <w:r w:rsidRPr="000E4E7F" w:rsidDel="005F53FD">
          <w:delText>OR</w:delText>
        </w:r>
      </w:del>
    </w:p>
    <w:p w14:paraId="16257564" w14:textId="24315F07" w:rsidR="00B172DF" w:rsidRPr="000E4E7F" w:rsidRDefault="00B172DF" w:rsidP="00B172DF">
      <w:pPr>
        <w:pStyle w:val="PL"/>
        <w:shd w:val="pct10" w:color="auto" w:fill="auto"/>
      </w:pPr>
      <w:r w:rsidRPr="000E4E7F">
        <w:tab/>
      </w:r>
      <w:del w:id="941" w:author="[N016]" w:date="2020-04-30T13:13:00Z">
        <w:r w:rsidRPr="000E4E7F" w:rsidDel="00BE7947">
          <w:delText>gwus-P</w:delText>
        </w:r>
      </w:del>
      <w:ins w:id="942" w:author="[N016]" w:date="2020-04-30T13:13:00Z">
        <w:r w:rsidR="00BE7947">
          <w:t>p</w:t>
        </w:r>
      </w:ins>
      <w:r w:rsidRPr="000E4E7F">
        <w:t>robThreshList-r16</w:t>
      </w:r>
      <w:r w:rsidRPr="000E4E7F">
        <w:tab/>
      </w:r>
      <w:r w:rsidRPr="000E4E7F">
        <w:tab/>
      </w:r>
      <w:r w:rsidRPr="000E4E7F">
        <w:tab/>
      </w:r>
      <w:r w:rsidRPr="000E4E7F">
        <w:tab/>
      </w:r>
      <w:del w:id="943" w:author="[N016]" w:date="2020-04-30T21:09:00Z">
        <w:r w:rsidRPr="000E4E7F" w:rsidDel="000B2D3B">
          <w:tab/>
        </w:r>
      </w:del>
      <w:r w:rsidRPr="000E4E7F">
        <w:t>GWUS-ProbThreshList-NB-r16</w:t>
      </w:r>
      <w:r w:rsidRPr="000E4E7F">
        <w:tab/>
      </w:r>
      <w:r w:rsidRPr="000E4E7F">
        <w:tab/>
        <w:t xml:space="preserve">OPTIONAL, -- </w:t>
      </w:r>
      <w:del w:id="944" w:author="[H110]" w:date="2020-04-30T03:54:00Z">
        <w:r w:rsidRPr="000E4E7F" w:rsidDel="00C06C01">
          <w:delText>Need OR</w:delText>
        </w:r>
      </w:del>
      <w:ins w:id="945" w:author="[H110]" w:date="2020-04-30T03:54:00Z">
        <w:r w:rsidR="00C06C01">
          <w:t xml:space="preserve">Cond </w:t>
        </w:r>
      </w:ins>
      <w:ins w:id="946" w:author="[H110]" w:date="2020-04-30T03:55:00Z">
        <w:r w:rsidR="00C06C01" w:rsidRPr="00C06C01">
          <w:t>probabilityBased</w:t>
        </w:r>
      </w:ins>
    </w:p>
    <w:p w14:paraId="36154B41" w14:textId="77777777" w:rsidR="00B172DF" w:rsidRPr="000E4E7F" w:rsidRDefault="00B172DF" w:rsidP="00B172DF">
      <w:pPr>
        <w:pStyle w:val="PL"/>
        <w:shd w:val="pct10" w:color="auto" w:fill="auto"/>
      </w:pPr>
      <w:r w:rsidRPr="000E4E7F">
        <w:tab/>
        <w:t>...</w:t>
      </w:r>
      <w:r w:rsidRPr="000E4E7F">
        <w:tab/>
      </w:r>
    </w:p>
    <w:p w14:paraId="69F4D2DA" w14:textId="77777777" w:rsidR="00B172DF" w:rsidRPr="000E4E7F" w:rsidRDefault="00B172DF" w:rsidP="00B172DF">
      <w:pPr>
        <w:pStyle w:val="PL"/>
        <w:shd w:val="pct10" w:color="auto" w:fill="auto"/>
      </w:pPr>
      <w:r w:rsidRPr="000E4E7F">
        <w:t>}</w:t>
      </w:r>
    </w:p>
    <w:p w14:paraId="7049F804" w14:textId="77777777" w:rsidR="00B172DF" w:rsidRPr="000E4E7F" w:rsidRDefault="00B172DF" w:rsidP="00B172DF">
      <w:pPr>
        <w:pStyle w:val="PL"/>
        <w:shd w:val="pct10" w:color="auto" w:fill="auto"/>
      </w:pPr>
    </w:p>
    <w:p w14:paraId="60BCB733" w14:textId="163169B2" w:rsidR="00B172DF" w:rsidRPr="000E4E7F" w:rsidRDefault="00B172DF" w:rsidP="00B172DF">
      <w:pPr>
        <w:pStyle w:val="PL"/>
        <w:shd w:val="pct10" w:color="auto" w:fill="auto"/>
      </w:pPr>
      <w:r w:rsidRPr="000E4E7F">
        <w:t xml:space="preserve">GWUS-ResourcePerGapConfig-NB-r16 ::= SEQUENCE { </w:t>
      </w:r>
    </w:p>
    <w:p w14:paraId="42CD0235" w14:textId="172F7B15" w:rsidR="00B172DF" w:rsidRPr="000E4E7F" w:rsidRDefault="00B172DF" w:rsidP="00B172DF">
      <w:pPr>
        <w:pStyle w:val="PL"/>
        <w:shd w:val="pct10" w:color="auto" w:fill="auto"/>
      </w:pPr>
      <w:r w:rsidRPr="000E4E7F">
        <w:tab/>
      </w:r>
      <w:del w:id="947" w:author="[N016]" w:date="2020-04-30T13:14:00Z">
        <w:r w:rsidRPr="000E4E7F" w:rsidDel="00BE7947">
          <w:delText>gwus-R</w:delText>
        </w:r>
      </w:del>
      <w:ins w:id="948" w:author="[N016]" w:date="2020-04-30T13:14:00Z">
        <w:r w:rsidR="00BE7947">
          <w:t>r</w:t>
        </w:r>
      </w:ins>
      <w:r w:rsidRPr="000E4E7F">
        <w:t>esourcePosition-r16</w:t>
      </w:r>
      <w:r w:rsidRPr="000E4E7F">
        <w:tab/>
      </w:r>
      <w:r w:rsidRPr="000E4E7F">
        <w:tab/>
      </w:r>
      <w:ins w:id="949" w:author="[N016]" w:date="2020-04-30T21:25:00Z">
        <w:r w:rsidR="00B642F9">
          <w:tab/>
        </w:r>
        <w:r w:rsidR="00B642F9">
          <w:tab/>
        </w:r>
      </w:ins>
      <w:r w:rsidRPr="000E4E7F">
        <w:t>ENUMERATED {primary, secondary},</w:t>
      </w:r>
    </w:p>
    <w:p w14:paraId="4DDA8D8F" w14:textId="555DD498" w:rsidR="00B172DF" w:rsidRPr="000E4E7F" w:rsidRDefault="00B172DF" w:rsidP="00B172DF">
      <w:pPr>
        <w:pStyle w:val="PL"/>
        <w:shd w:val="pct10" w:color="auto" w:fill="auto"/>
      </w:pPr>
      <w:r w:rsidRPr="000E4E7F">
        <w:tab/>
      </w:r>
      <w:del w:id="950" w:author="[N016]" w:date="2020-04-30T13:14:00Z">
        <w:r w:rsidRPr="000E4E7F" w:rsidDel="00BE7947">
          <w:delText>gwus-N</w:delText>
        </w:r>
      </w:del>
      <w:ins w:id="951" w:author="[N016]" w:date="2020-04-30T13:14:00Z">
        <w:r w:rsidR="00BE7947">
          <w:t>n</w:t>
        </w:r>
      </w:ins>
      <w:r w:rsidRPr="000E4E7F">
        <w:t>umGroupsList-r16</w:t>
      </w:r>
      <w:r w:rsidRPr="000E4E7F">
        <w:tab/>
      </w:r>
      <w:r w:rsidRPr="000E4E7F">
        <w:tab/>
      </w:r>
      <w:r w:rsidRPr="000E4E7F">
        <w:tab/>
      </w:r>
      <w:ins w:id="952" w:author="[N016]" w:date="2020-04-30T21:25:00Z">
        <w:r w:rsidR="00B642F9">
          <w:tab/>
        </w:r>
        <w:r w:rsidR="00B642F9">
          <w:tab/>
        </w:r>
      </w:ins>
      <w:r w:rsidRPr="000E4E7F">
        <w:t>SEQUENCE (SIZE (1..maxGWUS-Resources-NB-r16)) OF</w:t>
      </w:r>
    </w:p>
    <w:p w14:paraId="54758CC7" w14:textId="02DEBA4D"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p>
    <w:p w14:paraId="3CA6825D" w14:textId="3B4968C6" w:rsidR="00B172DF" w:rsidRPr="000E4E7F" w:rsidRDefault="00B172DF" w:rsidP="00B172DF">
      <w:pPr>
        <w:pStyle w:val="PL"/>
        <w:shd w:val="pct10" w:color="auto" w:fill="auto"/>
      </w:pPr>
      <w:r w:rsidRPr="000E4E7F">
        <w:tab/>
      </w:r>
      <w:del w:id="953" w:author="[N016]" w:date="2020-04-30T13:14:00Z">
        <w:r w:rsidRPr="000E4E7F" w:rsidDel="00BE7947">
          <w:delText>gwus-G</w:delText>
        </w:r>
      </w:del>
      <w:ins w:id="954" w:author="[N016]" w:date="2020-04-30T13:14:00Z">
        <w:r w:rsidR="00BE7947">
          <w:t>g</w:t>
        </w:r>
      </w:ins>
      <w:r w:rsidRPr="000E4E7F">
        <w:t>roupsForServiceList-r16</w:t>
      </w:r>
      <w:r w:rsidRPr="000E4E7F">
        <w:tab/>
      </w:r>
      <w:ins w:id="955" w:author="[N016]" w:date="2020-04-30T21:25:00Z">
        <w:r w:rsidR="00B642F9">
          <w:tab/>
        </w:r>
        <w:r w:rsidR="00B642F9">
          <w:tab/>
        </w:r>
      </w:ins>
      <w:r w:rsidRPr="000E4E7F">
        <w:t>SEQUENCE (SIZE (1..maxGWUS-ProbThresholds-NB-r16)) OF</w:t>
      </w:r>
    </w:p>
    <w:p w14:paraId="0DA554F0" w14:textId="77777777" w:rsidR="00C06C01" w:rsidRDefault="00B172DF" w:rsidP="00B172DF">
      <w:pPr>
        <w:pStyle w:val="PL"/>
        <w:shd w:val="pct10" w:color="auto" w:fill="auto"/>
        <w:rPr>
          <w:ins w:id="956" w:author="[H110]" w:date="2020-04-30T03:54: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p>
    <w:p w14:paraId="5AE3FBFB" w14:textId="71850A0A" w:rsidR="00B172DF" w:rsidRPr="000E4E7F" w:rsidRDefault="00C06C01" w:rsidP="00B172DF">
      <w:pPr>
        <w:pStyle w:val="PL"/>
        <w:shd w:val="pct10" w:color="auto" w:fill="auto"/>
      </w:pPr>
      <w:ins w:id="957" w:author="[H110]" w:date="2020-04-30T03:54:00Z">
        <w:r>
          <w:tab/>
        </w:r>
        <w:r>
          <w:tab/>
        </w:r>
        <w:r>
          <w:tab/>
        </w:r>
        <w:r>
          <w:tab/>
        </w:r>
        <w:r>
          <w:tab/>
        </w:r>
        <w:r>
          <w:tab/>
        </w:r>
        <w:r>
          <w:tab/>
        </w:r>
        <w:r>
          <w:tab/>
        </w:r>
        <w:r>
          <w:tab/>
        </w:r>
        <w:r>
          <w:tab/>
        </w:r>
        <w:r>
          <w:tab/>
        </w:r>
        <w:r>
          <w:tab/>
        </w:r>
        <w:r>
          <w:tab/>
        </w:r>
        <w:r>
          <w:tab/>
        </w:r>
      </w:ins>
      <w:del w:id="958" w:author="[H110]" w:date="2020-04-30T03:55:00Z">
        <w:r w:rsidR="00B172DF" w:rsidRPr="000E4E7F" w:rsidDel="00C06C01">
          <w:delText xml:space="preserve"> </w:delText>
        </w:r>
      </w:del>
      <w:r w:rsidR="00B172DF" w:rsidRPr="000E4E7F">
        <w:t xml:space="preserve">OPTIONAL -- </w:t>
      </w:r>
      <w:ins w:id="959" w:author="[H110]" w:date="2020-04-30T03:54:00Z">
        <w:r w:rsidRPr="000E4E7F">
          <w:t xml:space="preserve">Cond </w:t>
        </w:r>
      </w:ins>
      <w:ins w:id="960" w:author="[H110]" w:date="2020-04-30T03:55:00Z">
        <w:r w:rsidRPr="00C06C01">
          <w:t>probabilityBased</w:t>
        </w:r>
      </w:ins>
      <w:del w:id="961" w:author="[H110]" w:date="2020-04-30T03:54:00Z">
        <w:r w:rsidR="00B172DF" w:rsidRPr="000E4E7F" w:rsidDel="00C06C01">
          <w:delText>Need OR</w:delText>
        </w:r>
      </w:del>
    </w:p>
    <w:p w14:paraId="7746AFFC" w14:textId="77777777" w:rsidR="00B172DF" w:rsidRPr="000E4E7F" w:rsidRDefault="00B172DF" w:rsidP="00B172DF">
      <w:pPr>
        <w:pStyle w:val="PL"/>
        <w:shd w:val="pct10" w:color="auto" w:fill="auto"/>
      </w:pPr>
      <w:r w:rsidRPr="000E4E7F">
        <w:t>}</w:t>
      </w:r>
    </w:p>
    <w:p w14:paraId="6DDA54A6" w14:textId="77777777" w:rsidR="00B172DF" w:rsidRPr="000E4E7F" w:rsidRDefault="00B172DF" w:rsidP="00B172DF">
      <w:pPr>
        <w:pStyle w:val="PL"/>
        <w:shd w:val="pct10" w:color="auto" w:fill="auto"/>
      </w:pPr>
    </w:p>
    <w:p w14:paraId="6BEE591E" w14:textId="359DC3E9" w:rsidR="00B172DF" w:rsidRPr="000E4E7F" w:rsidRDefault="00B172DF" w:rsidP="00B172DF">
      <w:pPr>
        <w:pStyle w:val="PL"/>
        <w:shd w:val="pct10" w:color="auto" w:fill="auto"/>
      </w:pPr>
      <w:r w:rsidRPr="000E4E7F">
        <w:t>GWUS-NumGroups-NB-r16 ::= ENUMERATED {n1, n2, n4, n8}</w:t>
      </w:r>
    </w:p>
    <w:p w14:paraId="31DDB4A2" w14:textId="77777777" w:rsidR="00B172DF" w:rsidRPr="00E40BF5" w:rsidRDefault="00B172DF" w:rsidP="00B172DF">
      <w:pPr>
        <w:pStyle w:val="PL"/>
        <w:shd w:val="pct10" w:color="auto" w:fill="auto"/>
      </w:pPr>
    </w:p>
    <w:p w14:paraId="21677183" w14:textId="2055B903" w:rsidR="00B172DF" w:rsidRPr="000E4E7F" w:rsidRDefault="00B172DF" w:rsidP="00B172DF">
      <w:pPr>
        <w:pStyle w:val="PL"/>
        <w:shd w:val="pct10" w:color="auto" w:fill="auto"/>
      </w:pPr>
      <w:r w:rsidRPr="000E4E7F">
        <w:t>GWUS-ProbThreshList-NB-r16 ::= SEQUENCE (SIZE (1..maxGWUS-ProbThresholds-NB-r16)) OF GWUS-Paging-ProbThresh-NB-r16</w:t>
      </w:r>
    </w:p>
    <w:p w14:paraId="187A6D15" w14:textId="77777777" w:rsidR="00B172DF" w:rsidRPr="000E4E7F" w:rsidRDefault="00B172DF" w:rsidP="00B172DF">
      <w:pPr>
        <w:pStyle w:val="PL"/>
        <w:shd w:val="pct10" w:color="auto" w:fill="auto"/>
      </w:pPr>
    </w:p>
    <w:p w14:paraId="2BB784D7" w14:textId="13A759EC" w:rsidR="00B172DF" w:rsidRPr="000E4E7F" w:rsidRDefault="00B172DF" w:rsidP="00B172DF">
      <w:pPr>
        <w:pStyle w:val="PL"/>
        <w:shd w:val="pct10" w:color="auto" w:fill="auto"/>
      </w:pPr>
      <w:r w:rsidRPr="000E4E7F">
        <w:t>GWUS-Paging-ProbThresh-NB-r16 ::= ENUMERATED {</w:t>
      </w:r>
      <w:ins w:id="962" w:author="RAN2#109bis-e" w:date="2020-04-26T15:43:00Z">
        <w:r w:rsidR="005E2429" w:rsidRPr="005E2429">
          <w:t>p20,</w:t>
        </w:r>
        <w:r w:rsidR="005E2429">
          <w:t xml:space="preserve"> </w:t>
        </w:r>
        <w:r w:rsidR="005E2429" w:rsidRPr="005E2429">
          <w:t>p30,</w:t>
        </w:r>
        <w:r w:rsidR="005E2429">
          <w:t xml:space="preserve"> </w:t>
        </w:r>
        <w:r w:rsidR="005E2429" w:rsidRPr="005E2429">
          <w:t>p40,</w:t>
        </w:r>
        <w:r w:rsidR="005E2429">
          <w:t xml:space="preserve"> </w:t>
        </w:r>
        <w:r w:rsidR="005E2429" w:rsidRPr="005E2429">
          <w:t>p50,</w:t>
        </w:r>
        <w:r w:rsidR="005E2429">
          <w:t xml:space="preserve"> </w:t>
        </w:r>
        <w:r w:rsidR="005E2429" w:rsidRPr="005E2429">
          <w:t>p60,</w:t>
        </w:r>
        <w:r w:rsidR="005E2429">
          <w:t xml:space="preserve"> </w:t>
        </w:r>
        <w:r w:rsidR="005E2429" w:rsidRPr="005E2429">
          <w:t>p70,</w:t>
        </w:r>
        <w:r w:rsidR="005E2429">
          <w:t xml:space="preserve"> </w:t>
        </w:r>
        <w:r w:rsidR="005E2429" w:rsidRPr="005E2429">
          <w:t>p80,</w:t>
        </w:r>
        <w:r w:rsidR="005E2429">
          <w:t xml:space="preserve"> </w:t>
        </w:r>
        <w:r w:rsidR="005E2429" w:rsidRPr="005E2429">
          <w:t>p90</w:t>
        </w:r>
      </w:ins>
      <w:del w:id="963" w:author="RAN2#109bis-e" w:date="2020-04-26T15:43:00Z">
        <w:r w:rsidRPr="000E4E7F" w:rsidDel="005E2429">
          <w:delText>p1, p2, p3, p4</w:delText>
        </w:r>
      </w:del>
      <w:r w:rsidRPr="000E4E7F">
        <w:t>}</w:t>
      </w:r>
    </w:p>
    <w:p w14:paraId="3A6FE726" w14:textId="77777777" w:rsidR="00B172DF" w:rsidRPr="000E4E7F" w:rsidRDefault="00B172DF"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964" w:author="[N016]" w:date="2020-04-30T13:15:00Z">
              <w:r w:rsidRPr="000E4E7F" w:rsidDel="00BE7947">
                <w:rPr>
                  <w:b/>
                  <w:bCs/>
                  <w:i/>
                  <w:iCs/>
                  <w:kern w:val="2"/>
                </w:rPr>
                <w:delText>gwus-C</w:delText>
              </w:r>
            </w:del>
            <w:proofErr w:type="spellStart"/>
            <w:ins w:id="965" w:author="[N016]" w:date="2020-04-30T13:15:00Z">
              <w:r w:rsidR="00BE7947">
                <w:rPr>
                  <w:b/>
                  <w:bCs/>
                  <w:i/>
                  <w:iCs/>
                  <w:kern w:val="2"/>
                </w:rPr>
                <w:t>c</w:t>
              </w:r>
            </w:ins>
            <w:r w:rsidRPr="000E4E7F">
              <w:rPr>
                <w:b/>
                <w:bCs/>
                <w:i/>
                <w:iCs/>
                <w:kern w:val="2"/>
              </w:rPr>
              <w:t>ommonSequence</w:t>
            </w:r>
            <w:proofErr w:type="spellEnd"/>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966" w:author="[H106]" w:date="2020-04-30T21:13:00Z">
              <w:r w:rsidRPr="000E4E7F" w:rsidDel="000B2D3B">
                <w:rPr>
                  <w:bCs/>
                  <w:i/>
                  <w:noProof/>
                  <w:lang w:eastAsia="en-GB"/>
                </w:rPr>
                <w:delText>legacyWUS</w:delText>
              </w:r>
            </w:del>
            <w:ins w:id="967" w:author="[H106]" w:date="2020-04-30T21:13:00Z">
              <w:r w:rsidR="000B2D3B">
                <w:rPr>
                  <w:bCs/>
                  <w:i/>
                  <w:noProof/>
                  <w:lang w:eastAsia="en-GB"/>
                </w:rPr>
                <w:t>g0</w:t>
              </w:r>
            </w:ins>
            <w:r w:rsidRPr="000E4E7F">
              <w:rPr>
                <w:bCs/>
                <w:noProof/>
                <w:lang w:eastAsia="en-GB"/>
              </w:rPr>
              <w:t xml:space="preserve"> indicates common WUS sequence for the shared WUS resource is </w:t>
            </w:r>
            <w:ins w:id="968" w:author="[H106]" w:date="2020-04-30T21:13:00Z">
              <w:r w:rsidR="000B2D3B">
                <w:rPr>
                  <w:bCs/>
                  <w:noProof/>
                  <w:lang w:eastAsia="en-GB"/>
                </w:rPr>
                <w:t>g=0</w:t>
              </w:r>
            </w:ins>
            <w:del w:id="969" w:author="[H106]" w:date="2020-04-30T21:13:00Z">
              <w:r w:rsidRPr="000E4E7F" w:rsidDel="000B2D3B">
                <w:rPr>
                  <w:bCs/>
                  <w:noProof/>
                  <w:lang w:eastAsia="en-GB"/>
                </w:rPr>
                <w:delText>the legacy WUS sequence</w:delText>
              </w:r>
            </w:del>
            <w:r w:rsidRPr="000E4E7F">
              <w:rPr>
                <w:bCs/>
                <w:noProof/>
                <w:lang w:eastAsia="en-GB"/>
              </w:rPr>
              <w:t xml:space="preserve">, value </w:t>
            </w:r>
            <w:ins w:id="970" w:author="[H106]" w:date="2020-04-30T21:13:00Z">
              <w:r w:rsidR="000B2D3B">
                <w:rPr>
                  <w:bCs/>
                  <w:i/>
                  <w:noProof/>
                  <w:lang w:eastAsia="en-GB"/>
                </w:rPr>
                <w:t>g126</w:t>
              </w:r>
            </w:ins>
            <w:del w:id="971"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972" w:author="[H106]" w:date="2020-04-30T21:13:00Z">
              <w:r w:rsidR="000B2D3B">
                <w:rPr>
                  <w:bCs/>
                  <w:noProof/>
                  <w:lang w:eastAsia="en-GB"/>
                </w:rPr>
                <w:t>g=126</w:t>
              </w:r>
            </w:ins>
            <w:del w:id="973"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974" w:author="[N016]" w:date="2020-04-30T13:15:00Z">
              <w:r w:rsidRPr="000E4E7F" w:rsidDel="00BE7947">
                <w:rPr>
                  <w:b/>
                  <w:bCs/>
                  <w:i/>
                  <w:iCs/>
                </w:rPr>
                <w:delText>gwus-G</w:delText>
              </w:r>
            </w:del>
            <w:proofErr w:type="spellStart"/>
            <w:ins w:id="975" w:author="[N016]" w:date="2020-04-30T13:15:00Z">
              <w:r w:rsidR="00BE7947">
                <w:rPr>
                  <w:b/>
                  <w:bCs/>
                  <w:i/>
                  <w:iCs/>
                </w:rPr>
                <w:t>g</w:t>
              </w:r>
            </w:ins>
            <w:r w:rsidRPr="000E4E7F">
              <w:rPr>
                <w:b/>
                <w:bCs/>
                <w:i/>
                <w:iCs/>
              </w:rPr>
              <w:t>roupAlternation</w:t>
            </w:r>
            <w:proofErr w:type="spellEnd"/>
          </w:p>
          <w:p w14:paraId="67666B3A" w14:textId="11F3B771" w:rsidR="001571AF" w:rsidRPr="000E4E7F" w:rsidRDefault="001571AF" w:rsidP="000B2D3B">
            <w:pPr>
              <w:pStyle w:val="TAL"/>
              <w:rPr>
                <w:b/>
                <w:bCs/>
                <w:i/>
                <w:iCs/>
                <w:kern w:val="2"/>
              </w:rPr>
            </w:pPr>
            <w:ins w:id="976" w:author="[H107]" w:date="2020-04-30T03:49:00Z">
              <w:r w:rsidRPr="00B958AE">
                <w:t>Presence of the field</w:t>
              </w:r>
              <w:r w:rsidRPr="000E4E7F">
                <w:t xml:space="preserve"> </w:t>
              </w:r>
            </w:ins>
            <w:del w:id="977" w:author="[H107]" w:date="2020-04-30T03:49:00Z">
              <w:r w:rsidR="00B172DF" w:rsidRPr="000E4E7F" w:rsidDel="001571AF">
                <w:delText xml:space="preserve">Enables </w:delText>
              </w:r>
            </w:del>
            <w:ins w:id="978" w:author="[H107]" w:date="2020-04-30T03:49:00Z">
              <w:r>
                <w:t>e</w:t>
              </w:r>
              <w:r w:rsidRPr="000E4E7F">
                <w:t xml:space="preserve">nables </w:t>
              </w:r>
            </w:ins>
            <w:del w:id="979" w:author="[H107]" w:date="2020-04-30T21:10:00Z">
              <w:r w:rsidR="00B172DF" w:rsidRPr="000E4E7F" w:rsidDel="000B2D3B">
                <w:delText xml:space="preserve">hopping </w:delText>
              </w:r>
            </w:del>
            <w:ins w:id="980"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981" w:author="[N016]" w:date="2020-04-30T13:15:00Z">
              <w:r w:rsidRPr="000E4E7F" w:rsidDel="00BE7947">
                <w:rPr>
                  <w:b/>
                  <w:i/>
                </w:rPr>
                <w:delText>gWUS-G</w:delText>
              </w:r>
            </w:del>
            <w:proofErr w:type="spellStart"/>
            <w:ins w:id="982" w:author="[N016]" w:date="2020-04-30T13:15:00Z">
              <w:r w:rsidR="00BE7947">
                <w:rPr>
                  <w:b/>
                  <w:i/>
                </w:rPr>
                <w:t>g</w:t>
              </w:r>
            </w:ins>
            <w:r w:rsidRPr="000E4E7F">
              <w:rPr>
                <w:b/>
                <w:i/>
              </w:rPr>
              <w:t>roupsForServiceList</w:t>
            </w:r>
            <w:proofErr w:type="spellEnd"/>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proofErr w:type="spellStart"/>
            <w:r w:rsidRPr="000E4E7F">
              <w:rPr>
                <w:i/>
              </w:rPr>
              <w:t>numWUS-GroupsPerResourceList</w:t>
            </w:r>
            <w:proofErr w:type="spellEnd"/>
            <w:r w:rsidRPr="000E4E7F">
              <w:rPr>
                <w:i/>
              </w:rPr>
              <w:t xml:space="preserve">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proofErr w:type="spellStart"/>
            <w:r w:rsidRPr="000E4E7F">
              <w:rPr>
                <w:i/>
              </w:rPr>
              <w:t>gwus-NumGroupsList</w:t>
            </w:r>
            <w:proofErr w:type="spellEnd"/>
            <w:r w:rsidRPr="000E4E7F">
              <w:t>.</w:t>
            </w:r>
          </w:p>
          <w:p w14:paraId="16DB4B16" w14:textId="67B82326" w:rsidR="00B172DF" w:rsidRPr="000E4E7F" w:rsidRDefault="00B172DF" w:rsidP="00A5337C">
            <w:pPr>
              <w:pStyle w:val="TAL"/>
              <w:rPr>
                <w:b/>
                <w:bCs/>
                <w:i/>
                <w:iCs/>
                <w:kern w:val="2"/>
              </w:rPr>
            </w:pPr>
            <w:del w:id="983"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984" w:author="[N016]" w:date="2020-04-30T13:15:00Z">
              <w:r w:rsidRPr="000E4E7F" w:rsidDel="00BE7947">
                <w:rPr>
                  <w:b/>
                  <w:i/>
                </w:rPr>
                <w:delText>gwus-N</w:delText>
              </w:r>
            </w:del>
            <w:proofErr w:type="spellStart"/>
            <w:ins w:id="985" w:author="[N016]" w:date="2020-04-30T13:15:00Z">
              <w:r w:rsidR="00BE7947">
                <w:rPr>
                  <w:b/>
                  <w:i/>
                </w:rPr>
                <w:t>n</w:t>
              </w:r>
            </w:ins>
            <w:r w:rsidRPr="000E4E7F">
              <w:rPr>
                <w:b/>
                <w:i/>
              </w:rPr>
              <w:t>umGroupsList</w:t>
            </w:r>
            <w:proofErr w:type="spellEnd"/>
          </w:p>
          <w:p w14:paraId="46273CBF" w14:textId="77777777" w:rsidR="00B172DF" w:rsidRPr="000E4E7F" w:rsidRDefault="00B172DF" w:rsidP="00A5337C">
            <w:pPr>
              <w:pStyle w:val="TAL"/>
            </w:pPr>
            <w:r w:rsidRPr="000E4E7F">
              <w:t>List of WUS groups for each WUS resource, see TS 36.304 [4]. First entry corresponds to the first resource, the second entry corresponds to the second resource.</w:t>
            </w:r>
          </w:p>
          <w:p w14:paraId="6A5245BF" w14:textId="7DFD358A" w:rsidR="00B172DF" w:rsidRPr="000E4E7F" w:rsidRDefault="00B172DF" w:rsidP="00A5337C">
            <w:pPr>
              <w:pStyle w:val="TAL"/>
            </w:pPr>
            <w:del w:id="986" w:author="[N016]" w:date="2020-04-30T13:16:00Z">
              <w:r w:rsidRPr="000E4E7F" w:rsidDel="00BE7947">
                <w:rPr>
                  <w:i/>
                </w:rPr>
                <w:delText>gwus-N</w:delText>
              </w:r>
            </w:del>
            <w:proofErr w:type="spellStart"/>
            <w:ins w:id="987" w:author="[N016]" w:date="2020-04-30T13:16:00Z">
              <w:r w:rsidR="00BE7947">
                <w:rPr>
                  <w:i/>
                </w:rPr>
                <w:t>n</w:t>
              </w:r>
            </w:ins>
            <w:r w:rsidRPr="000E4E7F">
              <w:rPr>
                <w:i/>
              </w:rPr>
              <w:t>umGroupsList</w:t>
            </w:r>
            <w:proofErr w:type="spellEnd"/>
            <w:r w:rsidRPr="000E4E7F">
              <w:t xml:space="preserve"> is mandatory present in </w:t>
            </w:r>
            <w:del w:id="988" w:author="[N016]" w:date="2020-04-30T13:16:00Z">
              <w:r w:rsidRPr="000E4E7F" w:rsidDel="00BE7947">
                <w:rPr>
                  <w:i/>
                </w:rPr>
                <w:delText>gwus-R</w:delText>
              </w:r>
            </w:del>
            <w:proofErr w:type="spellStart"/>
            <w:ins w:id="989" w:author="[N016]" w:date="2020-04-30T13:16:00Z">
              <w:r w:rsidR="00BE7947">
                <w:rPr>
                  <w:i/>
                </w:rPr>
                <w:t>r</w:t>
              </w:r>
            </w:ins>
            <w:r w:rsidRPr="000E4E7F">
              <w:rPr>
                <w:i/>
              </w:rPr>
              <w:t>esourceConfigDRX</w:t>
            </w:r>
            <w:proofErr w:type="spellEnd"/>
            <w:r w:rsidRPr="000E4E7F">
              <w:t>.</w:t>
            </w:r>
          </w:p>
          <w:p w14:paraId="714AB2D6" w14:textId="0AF7A1BA" w:rsidR="00B172DF" w:rsidRPr="000E4E7F" w:rsidRDefault="00B172DF" w:rsidP="00A5337C">
            <w:pPr>
              <w:pStyle w:val="TAL"/>
            </w:pPr>
            <w:r w:rsidRPr="000E4E7F">
              <w:t xml:space="preserve">If </w:t>
            </w:r>
            <w:del w:id="990" w:author="[N016]" w:date="2020-04-30T13:16:00Z">
              <w:r w:rsidRPr="000E4E7F" w:rsidDel="00BE7947">
                <w:rPr>
                  <w:i/>
                </w:rPr>
                <w:delText>gwus-N</w:delText>
              </w:r>
            </w:del>
            <w:proofErr w:type="spellStart"/>
            <w:ins w:id="991" w:author="[N016]" w:date="2020-04-30T13:16:00Z">
              <w:r w:rsidR="00BE7947">
                <w:rPr>
                  <w:i/>
                </w:rPr>
                <w:t>n</w:t>
              </w:r>
            </w:ins>
            <w:r w:rsidRPr="000E4E7F">
              <w:rPr>
                <w:i/>
              </w:rPr>
              <w:t>umGroupsList</w:t>
            </w:r>
            <w:proofErr w:type="spellEnd"/>
            <w:r w:rsidRPr="000E4E7F">
              <w:t xml:space="preserve"> is not present in </w:t>
            </w:r>
            <w:del w:id="992" w:author="[N016]" w:date="2020-04-30T13:16:00Z">
              <w:r w:rsidRPr="000E4E7F" w:rsidDel="00BE7947">
                <w:rPr>
                  <w:i/>
                </w:rPr>
                <w:delText>gwus-R</w:delText>
              </w:r>
            </w:del>
            <w:ins w:id="993" w:author="[N016]" w:date="2020-04-30T13:16:00Z">
              <w:r w:rsidR="00BE7947">
                <w:rPr>
                  <w:i/>
                </w:rPr>
                <w:t>r</w:t>
              </w:r>
            </w:ins>
            <w:r w:rsidRPr="000E4E7F">
              <w:rPr>
                <w:i/>
              </w:rPr>
              <w:t>esourceconfig-eDRX-Short-r16</w:t>
            </w:r>
            <w:r w:rsidRPr="000E4E7F">
              <w:t xml:space="preserve"> then </w:t>
            </w:r>
            <w:del w:id="994" w:author="[N016]" w:date="2020-04-30T13:16:00Z">
              <w:r w:rsidRPr="000E4E7F" w:rsidDel="00BE7947">
                <w:rPr>
                  <w:i/>
                </w:rPr>
                <w:delText>gwus-N</w:delText>
              </w:r>
            </w:del>
            <w:proofErr w:type="spellStart"/>
            <w:ins w:id="995" w:author="[N016]" w:date="2020-04-30T13:16:00Z">
              <w:r w:rsidR="00BE7947">
                <w:rPr>
                  <w:i/>
                </w:rPr>
                <w:t>n</w:t>
              </w:r>
            </w:ins>
            <w:r w:rsidRPr="000E4E7F">
              <w:rPr>
                <w:i/>
              </w:rPr>
              <w:t>umGroupsList</w:t>
            </w:r>
            <w:proofErr w:type="spellEnd"/>
            <w:r w:rsidRPr="000E4E7F">
              <w:t xml:space="preserve"> from </w:t>
            </w:r>
            <w:del w:id="996" w:author="[N016]" w:date="2020-04-30T13:16:00Z">
              <w:r w:rsidRPr="000E4E7F" w:rsidDel="00BE7947">
                <w:rPr>
                  <w:i/>
                </w:rPr>
                <w:delText>gwus-R</w:delText>
              </w:r>
            </w:del>
            <w:proofErr w:type="spellStart"/>
            <w:ins w:id="997" w:author="[N016]" w:date="2020-04-30T13:16:00Z">
              <w:r w:rsidR="00BE7947">
                <w:rPr>
                  <w:i/>
                </w:rPr>
                <w:t>r</w:t>
              </w:r>
            </w:ins>
            <w:r w:rsidRPr="000E4E7F">
              <w:rPr>
                <w:i/>
              </w:rPr>
              <w:t>esourceConfigDRX</w:t>
            </w:r>
            <w:proofErr w:type="spellEnd"/>
            <w:r w:rsidRPr="000E4E7F">
              <w:t xml:space="preserve"> applies.</w:t>
            </w:r>
          </w:p>
          <w:p w14:paraId="59BB9EA5" w14:textId="23E38192" w:rsidR="00B172DF" w:rsidRPr="000E4E7F" w:rsidRDefault="00B172DF" w:rsidP="00A5337C">
            <w:pPr>
              <w:pStyle w:val="TAL"/>
            </w:pPr>
            <w:r w:rsidRPr="000E4E7F">
              <w:t xml:space="preserve">If </w:t>
            </w:r>
            <w:proofErr w:type="spellStart"/>
            <w:r w:rsidRPr="000E4E7F">
              <w:rPr>
                <w:i/>
              </w:rPr>
              <w:t>gwus-NumGroupsList</w:t>
            </w:r>
            <w:proofErr w:type="spellEnd"/>
            <w:r w:rsidRPr="000E4E7F">
              <w:t xml:space="preserve"> is not present in </w:t>
            </w:r>
            <w:del w:id="998" w:author="[N016]" w:date="2020-04-30T13:16:00Z">
              <w:r w:rsidRPr="000E4E7F" w:rsidDel="00BE7947">
                <w:rPr>
                  <w:i/>
                </w:rPr>
                <w:delText>gwus-R</w:delText>
              </w:r>
            </w:del>
            <w:proofErr w:type="spellStart"/>
            <w:ins w:id="999"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1000" w:author="[N016]" w:date="2020-04-30T13:16:00Z">
              <w:r w:rsidRPr="000E4E7F" w:rsidDel="00BE7947">
                <w:rPr>
                  <w:i/>
                </w:rPr>
                <w:delText>gwus-N</w:delText>
              </w:r>
            </w:del>
            <w:proofErr w:type="spellStart"/>
            <w:ins w:id="1001" w:author="[N016]" w:date="2020-04-30T13:16:00Z">
              <w:r w:rsidR="00BE7947">
                <w:rPr>
                  <w:i/>
                </w:rPr>
                <w:t>n</w:t>
              </w:r>
            </w:ins>
            <w:r w:rsidRPr="000E4E7F">
              <w:rPr>
                <w:i/>
              </w:rPr>
              <w:t>umGroupsList</w:t>
            </w:r>
            <w:proofErr w:type="spellEnd"/>
            <w:r w:rsidRPr="000E4E7F">
              <w:t xml:space="preserve"> is present in </w:t>
            </w:r>
            <w:del w:id="1002" w:author="[N016]" w:date="2020-04-30T13:16:00Z">
              <w:r w:rsidRPr="000E4E7F" w:rsidDel="00BE7947">
                <w:rPr>
                  <w:i/>
                </w:rPr>
                <w:delText>gwus-R</w:delText>
              </w:r>
            </w:del>
            <w:proofErr w:type="spellStart"/>
            <w:ins w:id="1003"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then </w:t>
            </w:r>
            <w:del w:id="1004" w:author="[N016]" w:date="2020-04-30T13:16:00Z">
              <w:r w:rsidRPr="000E4E7F" w:rsidDel="00BE7947">
                <w:rPr>
                  <w:i/>
                </w:rPr>
                <w:delText>gwus-N</w:delText>
              </w:r>
            </w:del>
            <w:proofErr w:type="spellStart"/>
            <w:ins w:id="1005" w:author="[N016]" w:date="2020-04-30T13:16:00Z">
              <w:r w:rsidR="00BE7947">
                <w:rPr>
                  <w:i/>
                </w:rPr>
                <w:t>n</w:t>
              </w:r>
            </w:ins>
            <w:r w:rsidRPr="000E4E7F">
              <w:rPr>
                <w:i/>
              </w:rPr>
              <w:t>umGroupsList</w:t>
            </w:r>
            <w:proofErr w:type="spellEnd"/>
            <w:r w:rsidRPr="000E4E7F">
              <w:t xml:space="preserve"> from </w:t>
            </w:r>
            <w:del w:id="1006" w:author="[N016]" w:date="2020-04-30T13:16:00Z">
              <w:r w:rsidRPr="000E4E7F" w:rsidDel="00BE7947">
                <w:rPr>
                  <w:i/>
                </w:rPr>
                <w:delText>gwus-R</w:delText>
              </w:r>
            </w:del>
            <w:proofErr w:type="spellStart"/>
            <w:ins w:id="1007"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applies.</w:t>
            </w:r>
          </w:p>
          <w:p w14:paraId="0DC21728" w14:textId="2ADF643E" w:rsidR="00B172DF" w:rsidRPr="000E4E7F" w:rsidRDefault="00B172DF" w:rsidP="00BE7947">
            <w:pPr>
              <w:pStyle w:val="TAL"/>
              <w:rPr>
                <w:b/>
                <w:bCs/>
                <w:i/>
                <w:iCs/>
                <w:kern w:val="2"/>
              </w:rPr>
            </w:pPr>
            <w:r w:rsidRPr="000E4E7F">
              <w:t xml:space="preserve">If </w:t>
            </w:r>
            <w:del w:id="1008" w:author="[N016]" w:date="2020-04-30T13:17:00Z">
              <w:r w:rsidRPr="000E4E7F" w:rsidDel="00BE7947">
                <w:rPr>
                  <w:i/>
                </w:rPr>
                <w:delText>gwus-N</w:delText>
              </w:r>
            </w:del>
            <w:proofErr w:type="spellStart"/>
            <w:ins w:id="1009" w:author="[N016]" w:date="2020-04-30T13:17:00Z">
              <w:r w:rsidR="00BE7947">
                <w:rPr>
                  <w:i/>
                </w:rPr>
                <w:t>n</w:t>
              </w:r>
            </w:ins>
            <w:r w:rsidRPr="000E4E7F">
              <w:rPr>
                <w:i/>
              </w:rPr>
              <w:t>umGroupsList</w:t>
            </w:r>
            <w:proofErr w:type="spellEnd"/>
            <w:r w:rsidRPr="000E4E7F">
              <w:t xml:space="preserve"> is not present in </w:t>
            </w:r>
            <w:del w:id="1010" w:author="[N016]" w:date="2020-04-30T13:16:00Z">
              <w:r w:rsidRPr="000E4E7F" w:rsidDel="00BE7947">
                <w:rPr>
                  <w:i/>
                </w:rPr>
                <w:delText>gwus-R</w:delText>
              </w:r>
            </w:del>
            <w:proofErr w:type="spellStart"/>
            <w:ins w:id="1011" w:author="[N016]" w:date="2020-04-30T13:16: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and </w:t>
            </w:r>
            <w:del w:id="1012" w:author="[N016]" w:date="2020-04-30T13:16:00Z">
              <w:r w:rsidRPr="000E4E7F" w:rsidDel="00BE7947">
                <w:rPr>
                  <w:i/>
                </w:rPr>
                <w:delText>gwus-N</w:delText>
              </w:r>
            </w:del>
            <w:proofErr w:type="spellStart"/>
            <w:ins w:id="1013" w:author="[N016]" w:date="2020-04-30T13:16:00Z">
              <w:r w:rsidR="00BE7947">
                <w:rPr>
                  <w:i/>
                </w:rPr>
                <w:t>n</w:t>
              </w:r>
            </w:ins>
            <w:r w:rsidRPr="000E4E7F">
              <w:rPr>
                <w:i/>
              </w:rPr>
              <w:t>umGroupsList</w:t>
            </w:r>
            <w:proofErr w:type="spellEnd"/>
            <w:r w:rsidRPr="000E4E7F">
              <w:t xml:space="preserve"> is not present in </w:t>
            </w:r>
            <w:del w:id="1014" w:author="[N016]" w:date="2020-04-30T13:17:00Z">
              <w:r w:rsidRPr="000E4E7F" w:rsidDel="00BE7947">
                <w:rPr>
                  <w:i/>
                </w:rPr>
                <w:delText>gwus-R</w:delText>
              </w:r>
            </w:del>
            <w:proofErr w:type="spellStart"/>
            <w:ins w:id="1015" w:author="[N016]" w:date="2020-04-30T13:17: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then </w:t>
            </w:r>
            <w:del w:id="1016" w:author="[N016]" w:date="2020-04-30T13:16:00Z">
              <w:r w:rsidRPr="000E4E7F" w:rsidDel="00BE7947">
                <w:rPr>
                  <w:i/>
                </w:rPr>
                <w:delText>gwus-N</w:delText>
              </w:r>
            </w:del>
            <w:proofErr w:type="spellStart"/>
            <w:ins w:id="1017" w:author="[N016]" w:date="2020-04-30T13:16:00Z">
              <w:r w:rsidR="00BE7947">
                <w:rPr>
                  <w:i/>
                </w:rPr>
                <w:t>n</w:t>
              </w:r>
            </w:ins>
            <w:r w:rsidRPr="000E4E7F">
              <w:rPr>
                <w:i/>
              </w:rPr>
              <w:t>umGroupsList</w:t>
            </w:r>
            <w:proofErr w:type="spellEnd"/>
            <w:r w:rsidRPr="000E4E7F">
              <w:t xml:space="preserve"> from </w:t>
            </w:r>
            <w:del w:id="1018" w:author="[N016]" w:date="2020-04-30T13:16:00Z">
              <w:r w:rsidRPr="000E4E7F" w:rsidDel="00BE7947">
                <w:rPr>
                  <w:i/>
                </w:rPr>
                <w:delText>gwus-R</w:delText>
              </w:r>
            </w:del>
            <w:proofErr w:type="spellStart"/>
            <w:ins w:id="1019" w:author="[N016]" w:date="2020-04-30T13:16:00Z">
              <w:r w:rsidR="00BE7947">
                <w:rPr>
                  <w:i/>
                </w:rPr>
                <w:t>r</w:t>
              </w:r>
            </w:ins>
            <w:r w:rsidRPr="000E4E7F">
              <w:rPr>
                <w:i/>
              </w:rPr>
              <w:t>esourceConfigDRX</w:t>
            </w:r>
            <w:proofErr w:type="spellEnd"/>
            <w:r w:rsidRPr="000E4E7F">
              <w:t xml:space="preserve"> applies.</w:t>
            </w:r>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020" w:author="[N016]" w:date="2020-04-30T13:16:00Z">
              <w:r w:rsidRPr="000E4E7F" w:rsidDel="00BE7947">
                <w:rPr>
                  <w:b/>
                  <w:i/>
                </w:rPr>
                <w:delText>gwus-P</w:delText>
              </w:r>
            </w:del>
            <w:proofErr w:type="spellStart"/>
            <w:ins w:id="1021" w:author="[N016]" w:date="2020-04-30T13:16:00Z">
              <w:r w:rsidR="00BE7947">
                <w:rPr>
                  <w:b/>
                  <w:i/>
                </w:rPr>
                <w:t>p</w:t>
              </w:r>
            </w:ins>
            <w:r w:rsidRPr="000E4E7F">
              <w:rPr>
                <w:b/>
                <w:i/>
              </w:rPr>
              <w:t>robThreshList</w:t>
            </w:r>
            <w:proofErr w:type="spellEnd"/>
          </w:p>
          <w:p w14:paraId="78B0DF0F" w14:textId="77777777" w:rsidR="000B2D3B" w:rsidRPr="000E4E7F" w:rsidRDefault="00B172DF" w:rsidP="000B2D3B">
            <w:pPr>
              <w:pStyle w:val="TAL"/>
              <w:rPr>
                <w:ins w:id="1022" w:author="RAN2#109bis-e" w:date="2020-04-30T21:12:00Z"/>
              </w:rPr>
            </w:pPr>
            <w:r w:rsidRPr="000E4E7F">
              <w:t>Paging probability thresholds corresponding to the paging probability groups, see TS 36.304 [4].</w:t>
            </w:r>
            <w:ins w:id="1023"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corresponds to 30%, and so on</w:t>
              </w:r>
              <w:r w:rsidR="000B2D3B" w:rsidRPr="000E4E7F">
                <w:rPr>
                  <w:bCs/>
                  <w:noProof/>
                  <w:lang w:eastAsia="en-GB"/>
                </w:rPr>
                <w:t>.</w:t>
              </w:r>
            </w:ins>
          </w:p>
          <w:p w14:paraId="6A7A7BA0" w14:textId="325B6BEB" w:rsidR="00B172DF" w:rsidRPr="000E4E7F" w:rsidRDefault="00B172DF" w:rsidP="00A5337C">
            <w:pPr>
              <w:pStyle w:val="TAL"/>
              <w:rPr>
                <w:b/>
                <w:bCs/>
                <w:i/>
                <w:iCs/>
                <w:kern w:val="2"/>
              </w:rPr>
            </w:pPr>
            <w:del w:id="1024"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025" w:author="[N016]" w:date="2020-04-30T13:17:00Z">
              <w:r w:rsidRPr="000E4E7F" w:rsidDel="00BE7947">
                <w:rPr>
                  <w:b/>
                  <w:i/>
                </w:rPr>
                <w:delText>gwus-R</w:delText>
              </w:r>
            </w:del>
            <w:proofErr w:type="spellStart"/>
            <w:ins w:id="1026" w:author="[N016]" w:date="2020-04-30T13:17:00Z">
              <w:r w:rsidR="00BE7947">
                <w:rPr>
                  <w:b/>
                  <w:i/>
                </w:rPr>
                <w:t>r</w:t>
              </w:r>
            </w:ins>
            <w:r w:rsidRPr="000E4E7F">
              <w:rPr>
                <w:b/>
                <w:i/>
              </w:rPr>
              <w:t>esourceConfigDRX</w:t>
            </w:r>
            <w:proofErr w:type="spellEnd"/>
            <w:r w:rsidRPr="000E4E7F">
              <w:rPr>
                <w:b/>
                <w:i/>
              </w:rPr>
              <w:t xml:space="preserve">, </w:t>
            </w:r>
            <w:del w:id="1027" w:author="[N016]" w:date="2020-04-30T13:17:00Z">
              <w:r w:rsidRPr="000E4E7F" w:rsidDel="00BE7947">
                <w:rPr>
                  <w:b/>
                  <w:i/>
                </w:rPr>
                <w:delText>gwus-R</w:delText>
              </w:r>
            </w:del>
            <w:proofErr w:type="spellStart"/>
            <w:ins w:id="1028"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del w:id="1029" w:author="[N016]" w:date="2020-04-30T13:17:00Z">
              <w:r w:rsidRPr="000E4E7F" w:rsidDel="00BE7947">
                <w:rPr>
                  <w:b/>
                  <w:i/>
                </w:rPr>
                <w:delText>gwus-R</w:delText>
              </w:r>
            </w:del>
            <w:proofErr w:type="spellStart"/>
            <w:ins w:id="1030" w:author="[N016]" w:date="2020-04-30T13:17:00Z">
              <w:r w:rsidR="00BE7947">
                <w:rPr>
                  <w:b/>
                  <w:i/>
                </w:rPr>
                <w:t>r</w:t>
              </w:r>
            </w:ins>
            <w:r w:rsidRPr="000E4E7F">
              <w:rPr>
                <w:b/>
                <w:i/>
              </w:rPr>
              <w:t>esourceConfig</w:t>
            </w:r>
            <w:proofErr w:type="spellEnd"/>
            <w:r w:rsidRPr="000E4E7F">
              <w:rPr>
                <w:b/>
                <w:i/>
              </w:rPr>
              <w:t>-</w:t>
            </w:r>
            <w:proofErr w:type="spellStart"/>
            <w:r w:rsidRPr="000E4E7F">
              <w:rPr>
                <w:b/>
                <w:i/>
              </w:rPr>
              <w:t>eDRX</w:t>
            </w:r>
            <w:proofErr w:type="spellEnd"/>
            <w:r w:rsidRPr="000E4E7F">
              <w:rPr>
                <w:b/>
                <w:i/>
              </w:rPr>
              <w:t>-Long</w:t>
            </w:r>
          </w:p>
          <w:p w14:paraId="213596B6" w14:textId="77777777" w:rsidR="00B172DF" w:rsidRPr="000E4E7F" w:rsidRDefault="00B172DF" w:rsidP="00A5337C">
            <w:pPr>
              <w:pStyle w:val="TAL"/>
            </w:pPr>
            <w:r w:rsidRPr="000E4E7F">
              <w:t>WUS resource configured for each gap type, see TS 36.304 [4].</w:t>
            </w:r>
          </w:p>
          <w:p w14:paraId="0D6B862A" w14:textId="6418C805" w:rsidR="005F53FD" w:rsidRDefault="005F53FD" w:rsidP="005F53FD">
            <w:pPr>
              <w:keepNext/>
              <w:keepLines/>
              <w:overflowPunct w:val="0"/>
              <w:autoSpaceDE w:val="0"/>
              <w:autoSpaceDN w:val="0"/>
              <w:adjustRightInd w:val="0"/>
              <w:spacing w:after="0"/>
              <w:textAlignment w:val="baseline"/>
              <w:rPr>
                <w:ins w:id="1031" w:author="[H108/109]" w:date="2020-04-30T03:39:00Z"/>
                <w:rFonts w:ascii="Arial" w:hAnsi="Arial"/>
                <w:sz w:val="18"/>
                <w:lang w:eastAsia="ja-JP"/>
              </w:rPr>
            </w:pPr>
            <w:ins w:id="1032" w:author="[H108/109]" w:date="2020-04-30T03:39:00Z">
              <w:r w:rsidRPr="00621DE9">
                <w:rPr>
                  <w:rFonts w:ascii="Arial" w:hAnsi="Arial"/>
                  <w:sz w:val="18"/>
                  <w:lang w:eastAsia="ja-JP"/>
                </w:rPr>
                <w:t xml:space="preserve">If </w:t>
              </w:r>
              <w:del w:id="1033" w:author="[N016]" w:date="2020-04-30T13:17:00Z">
                <w:r w:rsidRPr="00621DE9" w:rsidDel="00BE7947">
                  <w:rPr>
                    <w:rFonts w:ascii="Arial" w:hAnsi="Arial"/>
                    <w:i/>
                    <w:sz w:val="18"/>
                    <w:lang w:eastAsia="ja-JP"/>
                  </w:rPr>
                  <w:delText>gwus-R</w:delText>
                </w:r>
              </w:del>
            </w:ins>
            <w:proofErr w:type="spellStart"/>
            <w:ins w:id="1034" w:author="[N016]" w:date="2020-04-30T13:17:00Z">
              <w:r w:rsidR="00BE7947">
                <w:rPr>
                  <w:rFonts w:ascii="Arial" w:hAnsi="Arial"/>
                  <w:i/>
                  <w:sz w:val="18"/>
                  <w:lang w:eastAsia="ja-JP"/>
                </w:rPr>
                <w:t>r</w:t>
              </w:r>
            </w:ins>
            <w:ins w:id="1035" w:author="[H108/109]" w:date="2020-04-30T03:39:00Z">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del w:id="1036" w:author="[N016]" w:date="2020-04-30T13:17:00Z">
                <w:r w:rsidDel="00BE7947">
                  <w:rPr>
                    <w:rFonts w:ascii="Arial" w:hAnsi="Arial"/>
                    <w:i/>
                    <w:sz w:val="18"/>
                    <w:lang w:eastAsia="ja-JP"/>
                  </w:rPr>
                  <w:delText>gwus-R</w:delText>
                </w:r>
              </w:del>
            </w:ins>
            <w:proofErr w:type="spellStart"/>
            <w:ins w:id="1037" w:author="[N016]" w:date="2020-04-30T13:17:00Z">
              <w:r w:rsidR="00BE7947">
                <w:rPr>
                  <w:rFonts w:ascii="Arial" w:hAnsi="Arial"/>
                  <w:i/>
                  <w:sz w:val="18"/>
                  <w:lang w:eastAsia="ja-JP"/>
                </w:rPr>
                <w:t>r</w:t>
              </w:r>
            </w:ins>
            <w:ins w:id="1038" w:author="[H108/109]" w:date="2020-04-30T03:39:00Z">
              <w:r>
                <w:rPr>
                  <w:rFonts w:ascii="Arial" w:hAnsi="Arial"/>
                  <w:i/>
                  <w:sz w:val="18"/>
                  <w:lang w:eastAsia="ja-JP"/>
                </w:rPr>
                <w:t>esourceConfig</w:t>
              </w:r>
              <w:r w:rsidRPr="00621DE9">
                <w:rPr>
                  <w:rFonts w:ascii="Arial" w:hAnsi="Arial"/>
                  <w:i/>
                  <w:sz w:val="18"/>
                  <w:lang w:eastAsia="ja-JP"/>
                </w:rPr>
                <w:t>DRX</w:t>
              </w:r>
              <w:proofErr w:type="spellEnd"/>
              <w:r w:rsidRPr="00621DE9">
                <w:rPr>
                  <w:rFonts w:ascii="Arial" w:hAnsi="Arial"/>
                  <w:sz w:val="18"/>
                  <w:lang w:eastAsia="ja-JP"/>
                </w:rPr>
                <w:t xml:space="preserve"> 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1FE38BE7" w14:textId="0341EE98" w:rsidR="00B172DF" w:rsidRPr="000E4E7F" w:rsidRDefault="00B172DF" w:rsidP="00A5337C">
            <w:pPr>
              <w:pStyle w:val="TAL"/>
            </w:pPr>
            <w:r w:rsidRPr="000E4E7F">
              <w:t xml:space="preserve">If </w:t>
            </w:r>
            <w:del w:id="1039" w:author="[N016]" w:date="2020-04-30T13:17:00Z">
              <w:r w:rsidRPr="000E4E7F" w:rsidDel="00BE7947">
                <w:rPr>
                  <w:i/>
                </w:rPr>
                <w:delText>gwus-R</w:delText>
              </w:r>
            </w:del>
            <w:proofErr w:type="spellStart"/>
            <w:ins w:id="1040" w:author="[N016]" w:date="2020-04-30T13:17: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del w:id="1041" w:author="[H108/109]" w:date="2020-04-30T03:39:00Z">
              <w:r w:rsidRPr="000E4E7F" w:rsidDel="005F53FD">
                <w:delText xml:space="preserve">but </w:delText>
              </w:r>
              <w:r w:rsidRPr="000E4E7F" w:rsidDel="005F53FD">
                <w:rPr>
                  <w:rFonts w:eastAsia="SimSun"/>
                  <w:i/>
                </w:rPr>
                <w:delText>timeOffset-eDRX-Long</w:delText>
              </w:r>
              <w:r w:rsidRPr="000E4E7F" w:rsidDel="005F53FD">
                <w:delText xml:space="preserve"> is present in </w:delText>
              </w:r>
              <w:r w:rsidRPr="000E4E7F" w:rsidDel="005F53FD">
                <w:rPr>
                  <w:i/>
                </w:rPr>
                <w:delText>GWUS-TimeParameters</w:delText>
              </w:r>
              <w:r w:rsidRPr="000E4E7F" w:rsidDel="005F53FD">
                <w:delText xml:space="preserve"> </w:delText>
              </w:r>
            </w:del>
            <w:r w:rsidRPr="000E4E7F">
              <w:t xml:space="preserve">and </w:t>
            </w:r>
            <w:del w:id="1042" w:author="[N016]" w:date="2020-04-30T13:18:00Z">
              <w:r w:rsidRPr="000E4E7F" w:rsidDel="00BE7947">
                <w:rPr>
                  <w:i/>
                </w:rPr>
                <w:delText>gwus-R</w:delText>
              </w:r>
            </w:del>
            <w:proofErr w:type="spellStart"/>
            <w:ins w:id="1043" w:author="[N016]" w:date="2020-04-30T13:18: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present, </w:t>
            </w:r>
            <w:del w:id="1044" w:author="[N016]" w:date="2020-04-30T13:17:00Z">
              <w:r w:rsidRPr="000E4E7F" w:rsidDel="00BE7947">
                <w:rPr>
                  <w:i/>
                </w:rPr>
                <w:delText>gwus-R</w:delText>
              </w:r>
            </w:del>
            <w:proofErr w:type="spellStart"/>
            <w:ins w:id="1045" w:author="[N016]" w:date="2020-04-30T13:17: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-Short</w:t>
            </w:r>
            <w:r w:rsidRPr="000E4E7F">
              <w:t xml:space="preserve"> parameters apply for long </w:t>
            </w:r>
            <w:proofErr w:type="spellStart"/>
            <w:r w:rsidRPr="000E4E7F">
              <w:t>eDRX</w:t>
            </w:r>
            <w:proofErr w:type="spellEnd"/>
            <w:r w:rsidRPr="000E4E7F">
              <w:t xml:space="preserve"> </w:t>
            </w:r>
            <w:del w:id="1046" w:author="[H108/109]" w:date="2020-04-30T03:39:00Z">
              <w:r w:rsidRPr="000E4E7F" w:rsidDel="005F53FD">
                <w:delText xml:space="preserve">group </w:delText>
              </w:r>
            </w:del>
            <w:r w:rsidRPr="000E4E7F">
              <w:t>WUS resource.</w:t>
            </w:r>
          </w:p>
          <w:p w14:paraId="777AD0D7" w14:textId="6E783CD4" w:rsidR="00B172DF" w:rsidRPr="000E4E7F" w:rsidRDefault="00B172DF" w:rsidP="00BE7947">
            <w:pPr>
              <w:pStyle w:val="TAL"/>
              <w:rPr>
                <w:b/>
                <w:bCs/>
                <w:i/>
                <w:iCs/>
                <w:kern w:val="2"/>
              </w:rPr>
            </w:pPr>
            <w:r w:rsidRPr="000E4E7F">
              <w:t xml:space="preserve">If </w:t>
            </w:r>
            <w:del w:id="1047" w:author="[N016]" w:date="2020-04-30T13:17:00Z">
              <w:r w:rsidRPr="000E4E7F" w:rsidDel="00BE7947">
                <w:rPr>
                  <w:i/>
                </w:rPr>
                <w:delText>gwus-R</w:delText>
              </w:r>
            </w:del>
            <w:proofErr w:type="spellStart"/>
            <w:ins w:id="1048" w:author="[N016]" w:date="2020-04-30T13:17: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del w:id="1049" w:author="[H108/109]" w:date="2020-04-30T03:39:00Z">
              <w:r w:rsidRPr="000E4E7F" w:rsidDel="005F53FD">
                <w:delText xml:space="preserve">but </w:delText>
              </w:r>
              <w:r w:rsidRPr="000E4E7F" w:rsidDel="005F53FD">
                <w:rPr>
                  <w:rFonts w:eastAsia="SimSun"/>
                  <w:i/>
                </w:rPr>
                <w:delText>timeOffset-eDRX-Long</w:delText>
              </w:r>
              <w:r w:rsidRPr="000E4E7F" w:rsidDel="005F53FD">
                <w:delText xml:space="preserve"> is present in </w:delText>
              </w:r>
              <w:r w:rsidRPr="000E4E7F" w:rsidDel="005F53FD">
                <w:rPr>
                  <w:i/>
                </w:rPr>
                <w:delText>GWUS-TimeParameters</w:delText>
              </w:r>
              <w:r w:rsidRPr="000E4E7F" w:rsidDel="005F53FD">
                <w:delText xml:space="preserve"> </w:delText>
              </w:r>
            </w:del>
            <w:r w:rsidRPr="000E4E7F">
              <w:t xml:space="preserve">and </w:t>
            </w:r>
            <w:del w:id="1050" w:author="[N016]" w:date="2020-04-30T13:17:00Z">
              <w:r w:rsidRPr="000E4E7F" w:rsidDel="00BE7947">
                <w:rPr>
                  <w:i/>
                </w:rPr>
                <w:delText>gwus-R</w:delText>
              </w:r>
            </w:del>
            <w:proofErr w:type="spellStart"/>
            <w:ins w:id="1051" w:author="[N016]" w:date="2020-04-30T13:17:00Z">
              <w:r w:rsidR="00BE7947">
                <w:rPr>
                  <w:i/>
                </w:rPr>
                <w:t>r</w:t>
              </w:r>
            </w:ins>
            <w:r w:rsidRPr="000E4E7F">
              <w:rPr>
                <w:i/>
              </w:rPr>
              <w:t>esourceConfig</w:t>
            </w:r>
            <w:proofErr w:type="spellEnd"/>
            <w:r w:rsidRPr="000E4E7F">
              <w:rPr>
                <w:i/>
              </w:rPr>
              <w:t>-</w:t>
            </w:r>
            <w:proofErr w:type="spellStart"/>
            <w:r w:rsidRPr="000E4E7F">
              <w:rPr>
                <w:i/>
              </w:rPr>
              <w:t>eDRX</w:t>
            </w:r>
            <w:proofErr w:type="spellEnd"/>
            <w:r w:rsidRPr="000E4E7F">
              <w:rPr>
                <w:i/>
              </w:rPr>
              <w:t xml:space="preserve">-Short </w:t>
            </w:r>
            <w:r w:rsidRPr="000E4E7F">
              <w:t xml:space="preserve">is not present, </w:t>
            </w:r>
            <w:del w:id="1052" w:author="[N016]" w:date="2020-04-30T13:17:00Z">
              <w:r w:rsidRPr="000E4E7F" w:rsidDel="00BE7947">
                <w:rPr>
                  <w:i/>
                </w:rPr>
                <w:delText>gwus-R</w:delText>
              </w:r>
            </w:del>
            <w:proofErr w:type="spellStart"/>
            <w:ins w:id="1053" w:author="[N016]" w:date="2020-04-30T13:17:00Z">
              <w:r w:rsidR="00BE7947">
                <w:rPr>
                  <w:i/>
                </w:rPr>
                <w:t>r</w:t>
              </w:r>
            </w:ins>
            <w:r w:rsidRPr="000E4E7F">
              <w:rPr>
                <w:i/>
              </w:rPr>
              <w:t>esourceConfigDRX</w:t>
            </w:r>
            <w:proofErr w:type="spellEnd"/>
            <w:r w:rsidRPr="000E4E7F">
              <w:t xml:space="preserve"> parameters apply for long </w:t>
            </w:r>
            <w:proofErr w:type="spellStart"/>
            <w:r w:rsidRPr="000E4E7F">
              <w:t>eDRX</w:t>
            </w:r>
            <w:proofErr w:type="spellEnd"/>
            <w:r w:rsidRPr="000E4E7F">
              <w:t xml:space="preserve"> </w:t>
            </w:r>
            <w:del w:id="1054" w:author="[H108/109]" w:date="2020-04-30T03:39:00Z">
              <w:r w:rsidRPr="000E4E7F" w:rsidDel="005F53FD">
                <w:delText xml:space="preserve">group </w:delText>
              </w:r>
            </w:del>
            <w:r w:rsidRPr="000E4E7F">
              <w:t>WUS resource.</w:t>
            </w:r>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055" w:author="[N016]" w:date="2020-04-30T13:18:00Z">
              <w:r w:rsidRPr="000E4E7F" w:rsidDel="00BE7947">
                <w:rPr>
                  <w:b/>
                  <w:i/>
                </w:rPr>
                <w:delText>gwus-R</w:delText>
              </w:r>
            </w:del>
            <w:proofErr w:type="spellStart"/>
            <w:ins w:id="1056" w:author="[N016]" w:date="2020-04-30T13:18:00Z">
              <w:r w:rsidR="00BE7947">
                <w:rPr>
                  <w:b/>
                  <w:i/>
                </w:rPr>
                <w:t>r</w:t>
              </w:r>
            </w:ins>
            <w:r w:rsidRPr="000E4E7F">
              <w:rPr>
                <w:b/>
                <w:i/>
              </w:rPr>
              <w:t>esourcePosition</w:t>
            </w:r>
            <w:proofErr w:type="spellEnd"/>
          </w:p>
          <w:p w14:paraId="316B16CA" w14:textId="37EB67BF" w:rsidR="00B172DF" w:rsidRPr="000E4E7F" w:rsidRDefault="00B172DF" w:rsidP="00A5337C">
            <w:pPr>
              <w:pStyle w:val="TAL"/>
            </w:pPr>
            <w:r w:rsidRPr="000E4E7F">
              <w:t xml:space="preserve">Indicates the position of the WUS resource corresponding to the first entry in </w:t>
            </w:r>
            <w:del w:id="1057" w:author="[N016]" w:date="2020-04-30T13:18:00Z">
              <w:r w:rsidRPr="000E4E7F" w:rsidDel="00BE7947">
                <w:rPr>
                  <w:i/>
                </w:rPr>
                <w:delText>gwus-N</w:delText>
              </w:r>
            </w:del>
            <w:ins w:id="1058"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059" w:author="[N016]" w:date="2020-04-30T13:18:00Z">
              <w:r w:rsidRPr="000E4E7F" w:rsidDel="00BE7947">
                <w:rPr>
                  <w:i/>
                </w:rPr>
                <w:delText>gwus-N</w:delText>
              </w:r>
            </w:del>
            <w:ins w:id="1060"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061" w:author="[N016]" w:date="2020-04-30T13:18:00Z">
              <w:r w:rsidRPr="000E4E7F" w:rsidDel="00BE7947">
                <w:rPr>
                  <w:i/>
                  <w:iCs/>
                </w:rPr>
                <w:delText>gwus-N</w:delText>
              </w:r>
            </w:del>
            <w:ins w:id="1062"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063" w:author="QC (Umesh)-v0" w:date="2020-04-30T18:22:00Z">
              <w:r w:rsidRPr="000E4E7F" w:rsidDel="00E00BC0">
                <w:rPr>
                  <w:i/>
                  <w:iCs/>
                  <w:noProof/>
                  <w:kern w:val="2"/>
                </w:rPr>
                <w:delText>No</w:delText>
              </w:r>
            </w:del>
            <w:del w:id="1064" w:author="QC (Umesh)-v0" w:date="2020-04-30T18:19:00Z">
              <w:r w:rsidRPr="000E4E7F" w:rsidDel="00DC3489">
                <w:rPr>
                  <w:i/>
                  <w:iCs/>
                  <w:noProof/>
                  <w:kern w:val="2"/>
                </w:rPr>
                <w:delText>-</w:delText>
              </w:r>
            </w:del>
            <w:del w:id="1065" w:author="QC (Umesh)-v0" w:date="2020-04-30T18:22:00Z">
              <w:r w:rsidRPr="000E4E7F" w:rsidDel="00E00BC0">
                <w:rPr>
                  <w:i/>
                  <w:iCs/>
                  <w:noProof/>
                  <w:kern w:val="2"/>
                </w:rPr>
                <w:delText>WUS</w:delText>
              </w:r>
            </w:del>
            <w:del w:id="1066" w:author="QC (Umesh)-v0" w:date="2020-04-30T18:19:00Z">
              <w:r w:rsidRPr="000E4E7F" w:rsidDel="00DC3489">
                <w:rPr>
                  <w:i/>
                  <w:iCs/>
                  <w:noProof/>
                  <w:kern w:val="2"/>
                </w:rPr>
                <w:delText>-Config-</w:delText>
              </w:r>
            </w:del>
            <w:del w:id="1067" w:author="QC (Umesh)-v0" w:date="2020-04-30T18:22:00Z">
              <w:r w:rsidRPr="000E4E7F" w:rsidDel="00E00BC0">
                <w:rPr>
                  <w:i/>
                  <w:iCs/>
                  <w:noProof/>
                  <w:kern w:val="2"/>
                </w:rPr>
                <w:delText>r15</w:delText>
              </w:r>
            </w:del>
            <w:ins w:id="1068"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069" w:author="[H110]" w:date="2020-04-30T03:56:00Z"/>
        </w:trPr>
        <w:tc>
          <w:tcPr>
            <w:tcW w:w="2268" w:type="dxa"/>
          </w:tcPr>
          <w:p w14:paraId="34D4272F" w14:textId="7FF02793" w:rsidR="00C06C01" w:rsidRPr="000E4E7F" w:rsidRDefault="00C06C01" w:rsidP="00A5337C">
            <w:pPr>
              <w:pStyle w:val="TAL"/>
              <w:rPr>
                <w:ins w:id="1070" w:author="[H110]" w:date="2020-04-30T03:56:00Z"/>
                <w:i/>
                <w:iCs/>
                <w:noProof/>
                <w:kern w:val="2"/>
              </w:rPr>
            </w:pPr>
            <w:ins w:id="1071"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072" w:author="[H110]" w:date="2020-04-30T03:56:00Z"/>
                <w:lang w:eastAsia="en-GB"/>
              </w:rPr>
            </w:pPr>
            <w:ins w:id="1073"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074"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075" w:author="[H108/109]" w:date="2020-04-30T21:15:00Z"/>
                <w:i/>
                <w:iCs/>
                <w:noProof/>
                <w:kern w:val="2"/>
              </w:rPr>
            </w:pPr>
            <w:proofErr w:type="spellStart"/>
            <w:ins w:id="1076" w:author="[H108/109]" w:date="2020-04-30T21:15: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077" w:author="[H108/109]" w:date="2020-04-30T21:15:00Z"/>
              </w:rPr>
            </w:pPr>
            <w:ins w:id="1078"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079" w:name="_Toc20487612"/>
      <w:bookmarkStart w:id="1080" w:name="_Toc29342914"/>
      <w:bookmarkStart w:id="1081" w:name="_Toc29344053"/>
      <w:bookmarkStart w:id="1082" w:name="_Toc36567319"/>
      <w:bookmarkStart w:id="1083" w:name="_Toc36810772"/>
      <w:bookmarkStart w:id="1084" w:name="_Toc36847136"/>
      <w:bookmarkStart w:id="1085" w:name="_Toc36939789"/>
      <w:bookmarkStart w:id="1086" w:name="_Toc37082769"/>
      <w:r w:rsidRPr="000E4E7F">
        <w:t>–</w:t>
      </w:r>
      <w:r w:rsidRPr="000E4E7F">
        <w:tab/>
      </w:r>
      <w:r w:rsidRPr="000E4E7F">
        <w:rPr>
          <w:i/>
          <w:noProof/>
        </w:rPr>
        <w:t>LogicalChannelConfig-NB</w:t>
      </w:r>
      <w:bookmarkEnd w:id="1079"/>
      <w:bookmarkEnd w:id="1080"/>
      <w:bookmarkEnd w:id="1081"/>
      <w:bookmarkEnd w:id="1082"/>
      <w:bookmarkEnd w:id="1083"/>
      <w:bookmarkEnd w:id="1084"/>
      <w:bookmarkEnd w:id="1085"/>
      <w:bookmarkEnd w:id="1086"/>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087" w:name="_Toc20487613"/>
      <w:bookmarkStart w:id="1088" w:name="_Toc29342915"/>
      <w:bookmarkStart w:id="1089" w:name="_Toc29344054"/>
      <w:bookmarkStart w:id="1090" w:name="_Toc36567320"/>
      <w:bookmarkStart w:id="1091" w:name="_Toc36810773"/>
      <w:bookmarkStart w:id="1092" w:name="_Toc36847137"/>
      <w:bookmarkStart w:id="1093" w:name="_Toc36939790"/>
      <w:bookmarkStart w:id="1094" w:name="_Toc37082770"/>
      <w:r w:rsidRPr="000E4E7F">
        <w:t>–</w:t>
      </w:r>
      <w:r w:rsidRPr="000E4E7F">
        <w:tab/>
      </w:r>
      <w:r w:rsidRPr="000E4E7F">
        <w:rPr>
          <w:i/>
          <w:noProof/>
        </w:rPr>
        <w:t>MAC-MainConfig-NB</w:t>
      </w:r>
      <w:bookmarkEnd w:id="1087"/>
      <w:bookmarkEnd w:id="1088"/>
      <w:bookmarkEnd w:id="1089"/>
      <w:bookmarkEnd w:id="1090"/>
      <w:bookmarkEnd w:id="1091"/>
      <w:bookmarkEnd w:id="1092"/>
      <w:bookmarkEnd w:id="1093"/>
      <w:bookmarkEnd w:id="1094"/>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Heading4"/>
        <w:rPr>
          <w:del w:id="1095" w:author="[H228/229]" w:date="2020-04-30T04:22:00Z"/>
          <w:i/>
          <w:iCs/>
        </w:rPr>
      </w:pPr>
      <w:bookmarkStart w:id="1096" w:name="_Toc36810774"/>
      <w:bookmarkStart w:id="1097" w:name="_Toc36847138"/>
      <w:bookmarkStart w:id="1098" w:name="_Toc36939791"/>
      <w:bookmarkStart w:id="1099" w:name="_Toc37082771"/>
      <w:del w:id="1100"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096"/>
        <w:bookmarkEnd w:id="1097"/>
        <w:bookmarkEnd w:id="1098"/>
        <w:bookmarkEnd w:id="1099"/>
      </w:del>
    </w:p>
    <w:p w14:paraId="21367722" w14:textId="767381BD" w:rsidR="00B172DF" w:rsidRPr="000E4E7F" w:rsidDel="000D7A01" w:rsidRDefault="00B172DF" w:rsidP="00B172DF">
      <w:pPr>
        <w:rPr>
          <w:del w:id="1101" w:author="[H228/229]" w:date="2020-04-30T04:22:00Z"/>
        </w:rPr>
      </w:pPr>
      <w:del w:id="1102"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103" w:author="[H228/229]" w:date="2020-04-30T04:22:00Z"/>
          <w:bCs/>
          <w:i/>
          <w:iCs/>
          <w:noProof/>
        </w:rPr>
      </w:pPr>
      <w:del w:id="1104"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105" w:author="[H228/229]" w:date="2020-04-30T04:22:00Z"/>
        </w:rPr>
      </w:pPr>
      <w:del w:id="1106"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107" w:author="[H228/229]" w:date="2020-04-30T04:22:00Z"/>
        </w:rPr>
      </w:pPr>
    </w:p>
    <w:p w14:paraId="4B44D065" w14:textId="3604C004" w:rsidR="00B172DF" w:rsidRPr="000E4E7F" w:rsidDel="000D7A01" w:rsidRDefault="00B172DF" w:rsidP="00B172DF">
      <w:pPr>
        <w:pStyle w:val="PL"/>
        <w:shd w:val="pct10" w:color="auto" w:fill="auto"/>
        <w:rPr>
          <w:del w:id="1108" w:author="[H228/229]" w:date="2020-04-30T04:22:00Z"/>
        </w:rPr>
      </w:pPr>
      <w:del w:id="1109"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110" w:author="[H228/229]" w:date="2020-04-30T04:22:00Z"/>
        </w:rPr>
      </w:pPr>
      <w:del w:id="1111"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112" w:author="[H228/229]" w:date="2020-04-30T04:22:00Z"/>
        </w:rPr>
      </w:pPr>
      <w:del w:id="1113"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114" w:author="[H228/229]" w:date="2020-04-30T04:22:00Z"/>
        </w:rPr>
      </w:pPr>
      <w:del w:id="1115"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116" w:author="[H228/229]" w:date="2020-04-30T04:22:00Z"/>
        </w:rPr>
      </w:pPr>
      <w:del w:id="1117"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118" w:author="[H228/229]" w:date="2020-04-30T04:22:00Z"/>
        </w:rPr>
      </w:pPr>
      <w:del w:id="1119"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120" w:author="[H228/229]" w:date="2020-04-30T04:22:00Z"/>
        </w:rPr>
      </w:pPr>
      <w:del w:id="1121"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122" w:author="[H228/229]" w:date="2020-04-30T04:22:00Z"/>
        </w:rPr>
      </w:pPr>
      <w:del w:id="1123"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124" w:author="[H228/229]" w:date="2020-04-30T04:22:00Z"/>
        </w:rPr>
      </w:pPr>
    </w:p>
    <w:p w14:paraId="09EF128D" w14:textId="6DE6C779" w:rsidR="00B172DF" w:rsidRPr="000E4E7F" w:rsidDel="000D7A01" w:rsidRDefault="00B172DF" w:rsidP="00B172DF">
      <w:pPr>
        <w:pStyle w:val="PL"/>
        <w:shd w:val="pct10" w:color="auto" w:fill="auto"/>
        <w:rPr>
          <w:del w:id="1125" w:author="[H228/229]" w:date="2020-04-30T04:22:00Z"/>
        </w:rPr>
      </w:pPr>
      <w:del w:id="1126" w:author="[H228/229]" w:date="2020-04-30T04:22:00Z">
        <w:r w:rsidRPr="000E4E7F" w:rsidDel="000D7A01">
          <w:delText>-- ASN1STOP</w:delText>
        </w:r>
      </w:del>
    </w:p>
    <w:p w14:paraId="33A760B9" w14:textId="497F68E3" w:rsidR="00B172DF" w:rsidRPr="000E4E7F" w:rsidDel="000D7A01" w:rsidRDefault="00B172DF" w:rsidP="00B172DF">
      <w:pPr>
        <w:rPr>
          <w:del w:id="1127" w:author="[H228/229]" w:date="2020-04-30T04:22: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128"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129" w:author="[H228/229]" w:date="2020-04-30T04:22:00Z"/>
              </w:rPr>
            </w:pPr>
            <w:del w:id="1130" w:author="[H228/229]" w:date="2020-04-30T04:22:00Z">
              <w:r w:rsidRPr="000E4E7F" w:rsidDel="000D7A01">
                <w:rPr>
                  <w:i/>
                  <w:noProof/>
                </w:rPr>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131"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132" w:author="[H228/229]" w:date="2020-04-30T04:22:00Z"/>
                <w:b/>
                <w:bCs/>
                <w:i/>
                <w:iCs/>
                <w:noProof/>
              </w:rPr>
            </w:pPr>
            <w:del w:id="1133"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134" w:author="[H228/229]" w:date="2020-04-30T04:22:00Z"/>
                <w:bCs/>
                <w:noProof/>
                <w:lang w:eastAsia="en-GB"/>
              </w:rPr>
            </w:pPr>
            <w:del w:id="1135"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136"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137" w:author="[H228/229]" w:date="2020-04-30T04:22:00Z"/>
                <w:b/>
                <w:bCs/>
                <w:i/>
                <w:iCs/>
                <w:noProof/>
              </w:rPr>
            </w:pPr>
            <w:del w:id="1138"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139" w:author="[H228/229]" w:date="2020-04-30T04:22:00Z"/>
                <w:b/>
                <w:bCs/>
                <w:i/>
                <w:iCs/>
                <w:noProof/>
              </w:rPr>
            </w:pPr>
            <w:del w:id="1140"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141"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142" w:author="[H228/229]" w:date="2020-04-30T04:22:00Z"/>
        </w:trPr>
        <w:tc>
          <w:tcPr>
            <w:tcW w:w="2268" w:type="dxa"/>
          </w:tcPr>
          <w:p w14:paraId="3CDF6E6C" w14:textId="6DA85EC8" w:rsidR="00B172DF" w:rsidRPr="000E4E7F" w:rsidDel="000D7A01" w:rsidRDefault="00B172DF" w:rsidP="00A5337C">
            <w:pPr>
              <w:pStyle w:val="TAH"/>
              <w:rPr>
                <w:del w:id="1143" w:author="[H228/229]" w:date="2020-04-30T04:22:00Z"/>
              </w:rPr>
            </w:pPr>
            <w:del w:id="1144"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145" w:author="[H228/229]" w:date="2020-04-30T04:22:00Z"/>
              </w:rPr>
            </w:pPr>
            <w:del w:id="1146" w:author="[H228/229]" w:date="2020-04-30T04:22:00Z">
              <w:r w:rsidRPr="000E4E7F" w:rsidDel="000D7A01">
                <w:delText>Explanation</w:delText>
              </w:r>
            </w:del>
          </w:p>
        </w:tc>
      </w:tr>
      <w:tr w:rsidR="00B172DF" w:rsidRPr="000E4E7F" w:rsidDel="000D7A01" w14:paraId="4588C12F" w14:textId="7268A426" w:rsidTr="00A5337C">
        <w:trPr>
          <w:cantSplit/>
          <w:del w:id="1147" w:author="[H228/229]" w:date="2020-04-30T04:22:00Z"/>
        </w:trPr>
        <w:tc>
          <w:tcPr>
            <w:tcW w:w="2268" w:type="dxa"/>
          </w:tcPr>
          <w:p w14:paraId="3F23F065" w14:textId="74797E9D" w:rsidR="00B172DF" w:rsidRPr="000E4E7F" w:rsidDel="000D7A01" w:rsidRDefault="00B172DF" w:rsidP="00A5337C">
            <w:pPr>
              <w:pStyle w:val="TAL"/>
              <w:rPr>
                <w:del w:id="1148" w:author="[H228/229]" w:date="2020-04-30T04:22:00Z"/>
                <w:i/>
                <w:iCs/>
                <w:noProof/>
              </w:rPr>
            </w:pPr>
            <w:del w:id="1149"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150" w:author="[H228/229]" w:date="2020-04-30T04:22:00Z"/>
              </w:rPr>
            </w:pPr>
            <w:del w:id="1151"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152" w:name="_Toc20487614"/>
      <w:bookmarkStart w:id="1153" w:name="_Toc29342916"/>
      <w:bookmarkStart w:id="1154" w:name="_Toc29344055"/>
      <w:bookmarkStart w:id="1155" w:name="_Toc36567321"/>
      <w:bookmarkStart w:id="1156" w:name="_Toc36810775"/>
      <w:bookmarkStart w:id="1157" w:name="_Toc36847139"/>
      <w:bookmarkStart w:id="1158" w:name="_Toc36939792"/>
      <w:bookmarkStart w:id="1159"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152"/>
      <w:bookmarkEnd w:id="1153"/>
      <w:bookmarkEnd w:id="1154"/>
      <w:bookmarkEnd w:id="1155"/>
      <w:bookmarkEnd w:id="1156"/>
      <w:bookmarkEnd w:id="1157"/>
      <w:bookmarkEnd w:id="1158"/>
      <w:bookmarkEnd w:id="1159"/>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Heading4"/>
        <w:rPr>
          <w:i/>
          <w:noProof/>
        </w:rPr>
      </w:pPr>
      <w:bookmarkStart w:id="1160" w:name="_Toc20487615"/>
      <w:bookmarkStart w:id="1161" w:name="_Toc29342917"/>
      <w:bookmarkStart w:id="1162" w:name="_Toc29344056"/>
      <w:bookmarkStart w:id="1163" w:name="_Toc36567322"/>
      <w:bookmarkStart w:id="1164" w:name="_Toc36810776"/>
      <w:bookmarkStart w:id="1165" w:name="_Toc36847140"/>
      <w:bookmarkStart w:id="1166" w:name="_Toc36939793"/>
      <w:bookmarkStart w:id="1167" w:name="_Toc37082773"/>
      <w:r w:rsidRPr="000E4E7F">
        <w:t>–</w:t>
      </w:r>
      <w:r w:rsidRPr="000E4E7F">
        <w:tab/>
      </w:r>
      <w:commentRangeStart w:id="1168"/>
      <w:r w:rsidRPr="000E4E7F">
        <w:rPr>
          <w:i/>
        </w:rPr>
        <w:t>N</w:t>
      </w:r>
      <w:r w:rsidRPr="000E4E7F">
        <w:rPr>
          <w:i/>
          <w:noProof/>
        </w:rPr>
        <w:t>PDSCH-Config</w:t>
      </w:r>
      <w:del w:id="1169" w:author="[H228/229]" w:date="2020-04-30T04:24:00Z">
        <w:r w:rsidRPr="000E4E7F" w:rsidDel="000D7A01">
          <w:rPr>
            <w:i/>
            <w:noProof/>
          </w:rPr>
          <w:delText>Common</w:delText>
        </w:r>
      </w:del>
      <w:r w:rsidRPr="000E4E7F">
        <w:rPr>
          <w:i/>
          <w:noProof/>
        </w:rPr>
        <w:t>-NB</w:t>
      </w:r>
      <w:bookmarkEnd w:id="1160"/>
      <w:bookmarkEnd w:id="1161"/>
      <w:bookmarkEnd w:id="1162"/>
      <w:bookmarkEnd w:id="1163"/>
      <w:bookmarkEnd w:id="1164"/>
      <w:bookmarkEnd w:id="1165"/>
      <w:bookmarkEnd w:id="1166"/>
      <w:bookmarkEnd w:id="1167"/>
      <w:commentRangeEnd w:id="1168"/>
      <w:r w:rsidR="00BB0BFE">
        <w:rPr>
          <w:rStyle w:val="CommentReference"/>
          <w:rFonts w:ascii="Times New Roman" w:hAnsi="Times New Roman"/>
        </w:rPr>
        <w:commentReference w:id="1168"/>
      </w:r>
    </w:p>
    <w:p w14:paraId="5A3E5387" w14:textId="74896123"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170"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w:t>
        </w:r>
        <w:proofErr w:type="spellStart"/>
        <w:r w:rsidR="000D7A01" w:rsidRPr="00193F1A">
          <w:rPr>
            <w:i/>
            <w:noProof/>
            <w:lang w:eastAsia="ja-JP"/>
          </w:rPr>
          <w:t>ConfigDedicated</w:t>
        </w:r>
        <w:proofErr w:type="spellEnd"/>
        <w:r w:rsidR="000D7A01" w:rsidRPr="00193F1A">
          <w:rPr>
            <w:i/>
            <w:noProof/>
            <w:lang w:eastAsia="ja-JP"/>
          </w:rPr>
          <w:t>-NB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171"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172" w:author="[H228/229]" w:date="2020-04-30T04:24:00Z"/>
        </w:rPr>
      </w:pPr>
    </w:p>
    <w:p w14:paraId="2A5A7B1B" w14:textId="77777777" w:rsidR="000D7A01" w:rsidRPr="000E4E7F" w:rsidRDefault="000D7A01" w:rsidP="000D7A01">
      <w:pPr>
        <w:pStyle w:val="PL"/>
        <w:shd w:val="clear" w:color="auto" w:fill="E6E6E6"/>
        <w:rPr>
          <w:ins w:id="1173" w:author="[H228/229]" w:date="2020-04-30T04:24:00Z"/>
        </w:rPr>
      </w:pPr>
      <w:ins w:id="1174" w:author="[H228/229]" w:date="2020-04-30T04:24:00Z">
        <w:r w:rsidRPr="000E4E7F">
          <w:t>NPDSCH-Config</w:t>
        </w:r>
        <w:r>
          <w:t>Dedicated-NB-r16</w:t>
        </w:r>
        <w:r w:rsidRPr="000E4E7F">
          <w:t xml:space="preserve"> ::=</w:t>
        </w:r>
        <w:r w:rsidRPr="000E4E7F">
          <w:tab/>
          <w:t>SEQUENCE {</w:t>
        </w:r>
      </w:ins>
    </w:p>
    <w:p w14:paraId="40A2A9B5" w14:textId="0BC15F57" w:rsidR="000D7A01" w:rsidRPr="000E4E7F" w:rsidRDefault="000D7A01" w:rsidP="003C39B0">
      <w:pPr>
        <w:pStyle w:val="PL"/>
        <w:shd w:val="pct10" w:color="auto" w:fill="auto"/>
        <w:tabs>
          <w:tab w:val="clear" w:pos="768"/>
          <w:tab w:val="left" w:pos="685"/>
        </w:tabs>
        <w:rPr>
          <w:ins w:id="1175" w:author="[H228/229]" w:date="2020-04-30T04:24:00Z"/>
        </w:rPr>
      </w:pPr>
      <w:ins w:id="1176" w:author="[H228/229]" w:date="2020-04-30T04:24:00Z">
        <w:r w:rsidRPr="000E4E7F">
          <w:tab/>
        </w:r>
        <w:commentRangeStart w:id="1177"/>
        <w:r>
          <w:t>npdsch-Mu</w:t>
        </w:r>
        <w:r w:rsidRPr="000E4E7F">
          <w:t>ltiTB-Config-r16</w:t>
        </w:r>
      </w:ins>
      <w:commentRangeEnd w:id="1177"/>
      <w:r w:rsidR="00E43540">
        <w:rPr>
          <w:rStyle w:val="CommentReference"/>
          <w:rFonts w:ascii="Times New Roman" w:hAnsi="Times New Roman"/>
          <w:noProof w:val="0"/>
        </w:rPr>
        <w:commentReference w:id="1177"/>
      </w:r>
      <w:ins w:id="1178" w:author="[H228/229]" w:date="2020-04-30T04:24:00Z">
        <w:r w:rsidRPr="000E4E7F">
          <w:tab/>
        </w:r>
        <w:r w:rsidRPr="000E4E7F">
          <w:tab/>
        </w:r>
        <w:r w:rsidRPr="000E4E7F">
          <w:tab/>
        </w:r>
        <w:r>
          <w:tab/>
        </w:r>
        <w:r w:rsidRPr="000E4E7F">
          <w:t>ENUMERATED {interleav</w:t>
        </w:r>
      </w:ins>
      <w:ins w:id="1179" w:author="[H228/229]" w:date="2020-04-30T04:28:00Z">
        <w:r>
          <w:t>ed</w:t>
        </w:r>
      </w:ins>
      <w:ins w:id="1180" w:author="[H228/229]" w:date="2020-04-30T04:24:00Z">
        <w:r w:rsidRPr="000E4E7F">
          <w:t>, non</w:t>
        </w:r>
      </w:ins>
      <w:ins w:id="1181" w:author="[H228/229]" w:date="2020-04-30T04:28:00Z">
        <w:r>
          <w:t>I</w:t>
        </w:r>
      </w:ins>
      <w:ins w:id="1182" w:author="[H228/229]" w:date="2020-04-30T04:24:00Z">
        <w:r w:rsidRPr="000E4E7F">
          <w:t>nterleav</w:t>
        </w:r>
      </w:ins>
      <w:ins w:id="1183" w:author="[H228/229]" w:date="2020-04-30T04:28:00Z">
        <w:r>
          <w:t>ed</w:t>
        </w:r>
      </w:ins>
      <w:ins w:id="1184" w:author="[H228/229]" w:date="2020-04-30T04:24:00Z">
        <w:r w:rsidRPr="000E4E7F">
          <w:t>},</w:t>
        </w:r>
      </w:ins>
    </w:p>
    <w:p w14:paraId="3B555D18" w14:textId="2CDDD113" w:rsidR="000D7A01" w:rsidRPr="000E4E7F" w:rsidRDefault="000D7A01" w:rsidP="000D7A01">
      <w:pPr>
        <w:pStyle w:val="PL"/>
        <w:shd w:val="pct10" w:color="auto" w:fill="auto"/>
        <w:rPr>
          <w:ins w:id="1185" w:author="[H228/229]" w:date="2020-04-30T04:24:00Z"/>
        </w:rPr>
      </w:pPr>
      <w:ins w:id="1186" w:author="[H228/229]" w:date="2020-04-30T04:24:00Z">
        <w:r>
          <w:tab/>
          <w:t>npdsch-MultiTB</w:t>
        </w:r>
        <w:r w:rsidRPr="000E4E7F">
          <w:t>-HARQ-ACK-Bundling-r16</w:t>
        </w:r>
        <w:r w:rsidRPr="000E4E7F">
          <w:tab/>
          <w:t>ENUMERATED {true}</w:t>
        </w:r>
        <w:r w:rsidRPr="000E4E7F">
          <w:tab/>
          <w:t>OPTIONAL</w:t>
        </w:r>
        <w:r w:rsidRPr="000E4E7F">
          <w:tab/>
          <w:t>-- Cond interleav</w:t>
        </w:r>
      </w:ins>
      <w:ins w:id="1187" w:author="[H228/229]" w:date="2020-04-30T04:28:00Z">
        <w:r w:rsidR="003C39B0">
          <w:t>ed</w:t>
        </w:r>
      </w:ins>
    </w:p>
    <w:p w14:paraId="54E1417A" w14:textId="77777777" w:rsidR="000D7A01" w:rsidRPr="000E4E7F" w:rsidRDefault="000D7A01" w:rsidP="000D7A01">
      <w:pPr>
        <w:pStyle w:val="PL"/>
        <w:shd w:val="clear" w:color="auto" w:fill="E6E6E6"/>
        <w:rPr>
          <w:ins w:id="1188" w:author="[H228/229]" w:date="2020-04-30T04:24:00Z"/>
        </w:rPr>
      </w:pPr>
      <w:ins w:id="1189" w:author="[H228/229]" w:date="2020-04-30T04:24:00Z">
        <w:r w:rsidRPr="000E4E7F">
          <w:t>}</w:t>
        </w:r>
      </w:ins>
    </w:p>
    <w:p w14:paraId="408F9AAA" w14:textId="77777777" w:rsidR="000D7A01" w:rsidRPr="000E4E7F" w:rsidRDefault="000D7A01"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190"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77777777" w:rsidTr="002C660D">
        <w:trPr>
          <w:cantSplit/>
          <w:ins w:id="1191" w:author="[H228/229]" w:date="2020-04-30T04:25:00Z"/>
        </w:trPr>
        <w:tc>
          <w:tcPr>
            <w:tcW w:w="9639" w:type="dxa"/>
          </w:tcPr>
          <w:p w14:paraId="671D9505" w14:textId="77777777" w:rsidR="000D7A01" w:rsidRPr="00193F1A" w:rsidRDefault="000D7A01" w:rsidP="002C660D">
            <w:pPr>
              <w:pStyle w:val="TAL"/>
              <w:rPr>
                <w:ins w:id="1192" w:author="[H228/229]" w:date="2020-04-30T04:25:00Z"/>
                <w:b/>
                <w:bCs/>
                <w:i/>
                <w:noProof/>
                <w:lang w:eastAsia="en-GB"/>
              </w:rPr>
            </w:pPr>
            <w:proofErr w:type="spellStart"/>
            <w:ins w:id="1193" w:author="[H228/229]" w:date="2020-04-30T04:25:00Z">
              <w:r>
                <w:rPr>
                  <w:b/>
                  <w:i/>
                </w:rPr>
                <w:t>npdsch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74EACB5D" w14:textId="7968F0A7" w:rsidR="000D7A01" w:rsidRPr="000E4E7F" w:rsidRDefault="00C96E2B" w:rsidP="00C65169">
            <w:pPr>
              <w:pStyle w:val="TAL"/>
              <w:rPr>
                <w:ins w:id="1194" w:author="[H228/229]" w:date="2020-04-30T04:25:00Z"/>
                <w:b/>
                <w:bCs/>
                <w:i/>
                <w:iCs/>
                <w:kern w:val="2"/>
              </w:rPr>
            </w:pPr>
            <w:ins w:id="1195"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196" w:author="[H228/229]" w:date="2020-04-30T04:25:00Z"/>
        </w:trPr>
        <w:tc>
          <w:tcPr>
            <w:tcW w:w="9639" w:type="dxa"/>
          </w:tcPr>
          <w:p w14:paraId="089D607A" w14:textId="77777777" w:rsidR="000D7A01" w:rsidRPr="000E4E7F" w:rsidRDefault="000D7A01" w:rsidP="002C660D">
            <w:pPr>
              <w:pStyle w:val="TAL"/>
              <w:rPr>
                <w:ins w:id="1197" w:author="[H228/229]" w:date="2020-04-30T04:25:00Z"/>
                <w:b/>
                <w:bCs/>
                <w:i/>
                <w:iCs/>
                <w:noProof/>
              </w:rPr>
            </w:pPr>
            <w:ins w:id="1198" w:author="[H228/229]" w:date="2020-04-30T04:25:00Z">
              <w:r>
                <w:rPr>
                  <w:b/>
                  <w:bCs/>
                  <w:i/>
                  <w:iCs/>
                  <w:noProof/>
                </w:rPr>
                <w:t>npdsch-MultiTB</w:t>
              </w:r>
              <w:r w:rsidRPr="000E4E7F">
                <w:rPr>
                  <w:b/>
                  <w:bCs/>
                  <w:i/>
                  <w:iCs/>
                  <w:noProof/>
                </w:rPr>
                <w:t>-HARQ-ACK-Bundling</w:t>
              </w:r>
            </w:ins>
          </w:p>
          <w:p w14:paraId="188ADE0C" w14:textId="55D8FBF5" w:rsidR="000D7A01" w:rsidRPr="000E4E7F" w:rsidRDefault="00C96E2B" w:rsidP="00C65169">
            <w:pPr>
              <w:pStyle w:val="TAL"/>
              <w:rPr>
                <w:ins w:id="1199" w:author="[H228/229]" w:date="2020-04-30T04:25:00Z"/>
                <w:b/>
                <w:bCs/>
                <w:i/>
                <w:iCs/>
                <w:kern w:val="2"/>
              </w:rPr>
            </w:pPr>
            <w:ins w:id="1200"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201"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202" w:author="[H228/229]" w:date="2020-04-30T04:27:00Z"/>
        </w:trPr>
        <w:tc>
          <w:tcPr>
            <w:tcW w:w="2268" w:type="dxa"/>
          </w:tcPr>
          <w:p w14:paraId="4DE4603C" w14:textId="77777777" w:rsidR="000D7A01" w:rsidRPr="000E4E7F" w:rsidRDefault="000D7A01" w:rsidP="002C660D">
            <w:pPr>
              <w:pStyle w:val="TAH"/>
              <w:rPr>
                <w:ins w:id="1203" w:author="[H228/229]" w:date="2020-04-30T04:27:00Z"/>
              </w:rPr>
            </w:pPr>
            <w:ins w:id="1204" w:author="[H228/229]" w:date="2020-04-30T04:27:00Z">
              <w:r w:rsidRPr="000E4E7F">
                <w:t>Conditional presence</w:t>
              </w:r>
            </w:ins>
          </w:p>
        </w:tc>
        <w:tc>
          <w:tcPr>
            <w:tcW w:w="7371" w:type="dxa"/>
          </w:tcPr>
          <w:p w14:paraId="4D4CB2EA" w14:textId="77777777" w:rsidR="000D7A01" w:rsidRPr="000E4E7F" w:rsidRDefault="000D7A01" w:rsidP="002C660D">
            <w:pPr>
              <w:pStyle w:val="TAH"/>
              <w:rPr>
                <w:ins w:id="1205" w:author="[H228/229]" w:date="2020-04-30T04:27:00Z"/>
              </w:rPr>
            </w:pPr>
            <w:ins w:id="1206" w:author="[H228/229]" w:date="2020-04-30T04:27:00Z">
              <w:r w:rsidRPr="000E4E7F">
                <w:t>Explanation</w:t>
              </w:r>
            </w:ins>
          </w:p>
        </w:tc>
      </w:tr>
      <w:tr w:rsidR="000D7A01" w:rsidRPr="000E4E7F" w14:paraId="0623CF87" w14:textId="77777777" w:rsidTr="002C660D">
        <w:trPr>
          <w:cantSplit/>
          <w:ins w:id="1207" w:author="[H228/229]" w:date="2020-04-30T04:27:00Z"/>
        </w:trPr>
        <w:tc>
          <w:tcPr>
            <w:tcW w:w="2268" w:type="dxa"/>
          </w:tcPr>
          <w:p w14:paraId="38ED03BE" w14:textId="292BEB5B" w:rsidR="000D7A01" w:rsidRPr="000E4E7F" w:rsidRDefault="000D7A01" w:rsidP="003C39B0">
            <w:pPr>
              <w:pStyle w:val="TAL"/>
              <w:rPr>
                <w:ins w:id="1208" w:author="[H228/229]" w:date="2020-04-30T04:27:00Z"/>
                <w:i/>
                <w:iCs/>
                <w:noProof/>
              </w:rPr>
            </w:pPr>
            <w:ins w:id="1209" w:author="[H228/229]" w:date="2020-04-30T04:27:00Z">
              <w:r w:rsidRPr="000E4E7F">
                <w:rPr>
                  <w:i/>
                  <w:iCs/>
                  <w:noProof/>
                </w:rPr>
                <w:t>interleav</w:t>
              </w:r>
            </w:ins>
            <w:ins w:id="1210" w:author="[H228/229]" w:date="2020-04-30T04:28:00Z">
              <w:r w:rsidR="003C39B0">
                <w:rPr>
                  <w:i/>
                  <w:iCs/>
                  <w:noProof/>
                </w:rPr>
                <w:t>ed</w:t>
              </w:r>
            </w:ins>
          </w:p>
        </w:tc>
        <w:tc>
          <w:tcPr>
            <w:tcW w:w="7371" w:type="dxa"/>
          </w:tcPr>
          <w:p w14:paraId="77B56D02" w14:textId="79269AF6" w:rsidR="000D7A01" w:rsidRPr="000E4E7F" w:rsidRDefault="000D7A01" w:rsidP="003C39B0">
            <w:pPr>
              <w:pStyle w:val="TAL"/>
              <w:rPr>
                <w:ins w:id="1211" w:author="[H228/229]" w:date="2020-04-30T04:27:00Z"/>
              </w:rPr>
            </w:pPr>
            <w:ins w:id="1212" w:author="[H228/229]" w:date="2020-04-30T04:27:00Z">
              <w:r w:rsidRPr="000E4E7F">
                <w:t>The field is o</w:t>
              </w:r>
              <w:r>
                <w:t xml:space="preserve">ptionally present, Need OR, if </w:t>
              </w:r>
              <w:proofErr w:type="spellStart"/>
              <w:r w:rsidRPr="00193F1A">
                <w:rPr>
                  <w:i/>
                </w:rPr>
                <w:t>npdsch</w:t>
              </w:r>
              <w:proofErr w:type="spellEnd"/>
              <w:r>
                <w:t>-</w:t>
              </w:r>
              <w:proofErr w:type="spellStart"/>
              <w:r w:rsidRPr="000E4E7F">
                <w:rPr>
                  <w:i/>
                  <w:iCs/>
                </w:rPr>
                <w:t>MultiTB</w:t>
              </w:r>
              <w:proofErr w:type="spellEnd"/>
              <w:r w:rsidRPr="000E4E7F">
                <w:rPr>
                  <w:i/>
                  <w:iCs/>
                </w:rPr>
                <w:t>-Config</w:t>
              </w:r>
              <w:r w:rsidRPr="000E4E7F">
                <w:t xml:space="preserve"> is set to </w:t>
              </w:r>
              <w:r w:rsidRPr="000E4E7F">
                <w:rPr>
                  <w:i/>
                  <w:iCs/>
                </w:rPr>
                <w:t>interleav</w:t>
              </w:r>
            </w:ins>
            <w:ins w:id="1213" w:author="[H228/229]" w:date="2020-04-30T04:29:00Z">
              <w:r w:rsidR="003C39B0">
                <w:rPr>
                  <w:i/>
                  <w:iCs/>
                </w:rPr>
                <w:t>ed</w:t>
              </w:r>
            </w:ins>
            <w:ins w:id="1214" w:author="[H228/229]" w:date="2020-04-30T04:27:00Z">
              <w:r w:rsidRPr="000E4E7F">
                <w:t>; otherwise the field is not present and the UE shall delete any existing value for this field.</w:t>
              </w:r>
            </w:ins>
          </w:p>
        </w:tc>
      </w:tr>
    </w:tbl>
    <w:p w14:paraId="62B94663" w14:textId="77777777" w:rsidR="000D7A01" w:rsidRPr="000D7A01" w:rsidRDefault="000D7A01" w:rsidP="00B172DF"/>
    <w:p w14:paraId="4394C69B" w14:textId="77777777" w:rsidR="00B172DF" w:rsidRPr="000E4E7F" w:rsidRDefault="00B172DF" w:rsidP="00B172DF">
      <w:pPr>
        <w:pStyle w:val="Heading4"/>
      </w:pPr>
      <w:bookmarkStart w:id="1215" w:name="_Toc20487616"/>
      <w:bookmarkStart w:id="1216" w:name="_Toc29342918"/>
      <w:bookmarkStart w:id="1217" w:name="_Toc29344057"/>
      <w:bookmarkStart w:id="1218" w:name="_Toc36567323"/>
      <w:bookmarkStart w:id="1219" w:name="_Toc36810777"/>
      <w:bookmarkStart w:id="1220" w:name="_Toc36847141"/>
      <w:bookmarkStart w:id="1221" w:name="_Toc36939794"/>
      <w:bookmarkStart w:id="1222"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215"/>
      <w:bookmarkEnd w:id="1216"/>
      <w:bookmarkEnd w:id="1217"/>
      <w:bookmarkEnd w:id="1218"/>
      <w:bookmarkEnd w:id="1219"/>
      <w:bookmarkEnd w:id="1220"/>
      <w:bookmarkEnd w:id="1221"/>
      <w:bookmarkEnd w:id="1222"/>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223"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223"/>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224" w:name="OLE_LINK272"/>
      <w:bookmarkStart w:id="1225"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224"/>
      <w:bookmarkEnd w:id="1225"/>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226" w:name="OLE_LINK258"/>
            <w:bookmarkStart w:id="1227" w:name="OLE_LINK259"/>
            <w:r w:rsidRPr="000E4E7F">
              <w:rPr>
                <w:i/>
                <w:noProof/>
                <w:lang w:eastAsia="en-GB"/>
              </w:rPr>
              <w:t>maxNumPreambleAttemptCE-r13</w:t>
            </w:r>
            <w:bookmarkEnd w:id="1226"/>
            <w:bookmarkEnd w:id="1227"/>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228" w:name="_Toc20487617"/>
      <w:bookmarkStart w:id="1229" w:name="_Toc29342919"/>
      <w:bookmarkStart w:id="1230" w:name="_Toc29344058"/>
      <w:bookmarkStart w:id="1231" w:name="_Toc36567324"/>
      <w:bookmarkStart w:id="1232" w:name="_Toc36810778"/>
      <w:bookmarkStart w:id="1233" w:name="_Toc36847142"/>
      <w:bookmarkStart w:id="1234" w:name="_Toc36939795"/>
      <w:bookmarkStart w:id="1235" w:name="_Toc37082775"/>
      <w:r w:rsidRPr="000E4E7F">
        <w:t>–</w:t>
      </w:r>
      <w:r w:rsidRPr="000E4E7F">
        <w:tab/>
      </w:r>
      <w:r w:rsidRPr="000E4E7F">
        <w:rPr>
          <w:i/>
        </w:rPr>
        <w:t>N</w:t>
      </w:r>
      <w:r w:rsidRPr="000E4E7F">
        <w:rPr>
          <w:i/>
          <w:noProof/>
        </w:rPr>
        <w:t>PUSCH-Config-NB</w:t>
      </w:r>
      <w:bookmarkEnd w:id="1228"/>
      <w:bookmarkEnd w:id="1229"/>
      <w:bookmarkEnd w:id="1230"/>
      <w:bookmarkEnd w:id="1231"/>
      <w:bookmarkEnd w:id="1232"/>
      <w:bookmarkEnd w:id="1233"/>
      <w:bookmarkEnd w:id="1234"/>
      <w:bookmarkEnd w:id="1235"/>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236" w:author="[H228/229]" w:date="2020-04-30T04:31:00Z"/>
        </w:rPr>
      </w:pPr>
    </w:p>
    <w:p w14:paraId="05422F05" w14:textId="77777777" w:rsidR="003C39B0" w:rsidRPr="000E4E7F" w:rsidRDefault="003C39B0" w:rsidP="003C39B0">
      <w:pPr>
        <w:pStyle w:val="PL"/>
        <w:shd w:val="clear" w:color="auto" w:fill="E6E6E6"/>
        <w:rPr>
          <w:ins w:id="1237" w:author="[H228/229]" w:date="2020-04-30T04:32:00Z"/>
        </w:rPr>
      </w:pPr>
      <w:ins w:id="1238"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239" w:author="[H228/229]" w:date="2020-04-30T04:32:00Z"/>
        </w:rPr>
      </w:pPr>
      <w:ins w:id="1240"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241" w:author="[H228/229]" w:date="2020-04-30T22:14:00Z">
        <w:r w:rsidR="00576968">
          <w:t>e</w:t>
        </w:r>
      </w:ins>
      <w:ins w:id="1242"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243" w:author="[H228/229]" w:date="2020-04-30T04:32:00Z"/>
        </w:rPr>
      </w:pPr>
      <w:ins w:id="1244"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245" w:author="[H228/229]" w:date="2020-04-30T04:32:00Z"/>
        </w:trPr>
        <w:tc>
          <w:tcPr>
            <w:tcW w:w="9639" w:type="dxa"/>
          </w:tcPr>
          <w:p w14:paraId="6004B32B" w14:textId="77777777" w:rsidR="003C39B0" w:rsidRPr="00193F1A" w:rsidRDefault="003C39B0" w:rsidP="002C660D">
            <w:pPr>
              <w:pStyle w:val="TAL"/>
              <w:rPr>
                <w:ins w:id="1246" w:author="[H228/229]" w:date="2020-04-30T04:32:00Z"/>
                <w:b/>
                <w:bCs/>
                <w:i/>
                <w:noProof/>
                <w:lang w:eastAsia="en-GB"/>
              </w:rPr>
            </w:pPr>
            <w:proofErr w:type="spellStart"/>
            <w:ins w:id="1247" w:author="[H228/229]" w:date="2020-04-30T04:32: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2F5A650B" w14:textId="7CB53829" w:rsidR="003C39B0" w:rsidRPr="000E4E7F" w:rsidRDefault="00C96E2B" w:rsidP="00C65169">
            <w:pPr>
              <w:pStyle w:val="TAL"/>
              <w:rPr>
                <w:ins w:id="1248" w:author="[H228/229]" w:date="2020-04-30T04:32:00Z"/>
                <w:b/>
                <w:bCs/>
                <w:i/>
                <w:iCs/>
                <w:kern w:val="2"/>
              </w:rPr>
            </w:pPr>
            <w:ins w:id="1249"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77777777" w:rsidR="00B172DF" w:rsidRPr="000E4E7F" w:rsidRDefault="00B172DF" w:rsidP="00B172DF">
      <w:pPr>
        <w:pStyle w:val="Heading4"/>
        <w:rPr>
          <w:i/>
        </w:rPr>
      </w:pPr>
      <w:bookmarkStart w:id="1250" w:name="_Toc36810779"/>
      <w:bookmarkStart w:id="1251" w:name="_Toc36847143"/>
      <w:bookmarkStart w:id="1252" w:name="_Toc36939796"/>
      <w:bookmarkStart w:id="1253" w:name="_Toc37082776"/>
      <w:r w:rsidRPr="000E4E7F">
        <w:t>–</w:t>
      </w:r>
      <w:r w:rsidRPr="000E4E7F">
        <w:tab/>
      </w:r>
      <w:r w:rsidRPr="000E4E7F">
        <w:rPr>
          <w:i/>
        </w:rPr>
        <w:t>NR-</w:t>
      </w:r>
      <w:proofErr w:type="spellStart"/>
      <w:r w:rsidRPr="000E4E7F">
        <w:rPr>
          <w:i/>
        </w:rPr>
        <w:t>ResourceReservation</w:t>
      </w:r>
      <w:r w:rsidRPr="000E4E7F">
        <w:rPr>
          <w:i/>
          <w:noProof/>
        </w:rPr>
        <w:t>Config</w:t>
      </w:r>
      <w:proofErr w:type="spellEnd"/>
      <w:r w:rsidRPr="000E4E7F">
        <w:rPr>
          <w:i/>
          <w:noProof/>
        </w:rPr>
        <w:t>-NB</w:t>
      </w:r>
      <w:bookmarkEnd w:id="1250"/>
      <w:bookmarkEnd w:id="1251"/>
      <w:bookmarkEnd w:id="1252"/>
      <w:bookmarkEnd w:id="1253"/>
    </w:p>
    <w:p w14:paraId="13D00F3E" w14:textId="77777777" w:rsidR="00B172DF" w:rsidRPr="000E4E7F" w:rsidRDefault="00B172DF" w:rsidP="00B172DF">
      <w:r w:rsidRPr="000E4E7F">
        <w:t xml:space="preserve">The IE </w:t>
      </w:r>
      <w:r w:rsidRPr="000E4E7F">
        <w:rPr>
          <w:i/>
          <w:noProof/>
        </w:rPr>
        <w:t xml:space="preserve">NR-ResourceReservationConfig-NB </w:t>
      </w:r>
      <w:r w:rsidRPr="000E4E7F">
        <w:t>is used to specify the reserved downlink or uplink resources on a NB-IoT carrier deployed within a NR carrier.</w:t>
      </w:r>
    </w:p>
    <w:p w14:paraId="2FE57605" w14:textId="77777777" w:rsidR="00B172DF" w:rsidRPr="000E4E7F" w:rsidRDefault="00B172DF" w:rsidP="00B172DF">
      <w:pPr>
        <w:pStyle w:val="TH"/>
        <w:rPr>
          <w:bCs/>
          <w:i/>
          <w:iCs/>
          <w:noProof/>
        </w:rPr>
      </w:pPr>
      <w:r w:rsidRPr="000E4E7F">
        <w:rPr>
          <w:i/>
          <w:noProof/>
        </w:rPr>
        <w:t>NR-ResourceReservationConfig</w:t>
      </w:r>
      <w:r w:rsidRPr="000E4E7F">
        <w:rPr>
          <w:bCs/>
          <w:i/>
          <w:iCs/>
          <w:noProof/>
        </w:rPr>
        <w:t xml:space="preserve">-NB </w:t>
      </w:r>
      <w:r w:rsidRPr="000E4E7F">
        <w:rPr>
          <w:bCs/>
          <w:iCs/>
          <w:noProof/>
        </w:rPr>
        <w:t>information element</w:t>
      </w:r>
    </w:p>
    <w:p w14:paraId="10ED7603" w14:textId="77777777" w:rsidR="00B172DF" w:rsidRPr="000E4E7F" w:rsidRDefault="00B172DF" w:rsidP="00B172DF">
      <w:pPr>
        <w:pStyle w:val="PL"/>
        <w:shd w:val="clear" w:color="auto" w:fill="E6E6E6"/>
      </w:pPr>
      <w:r w:rsidRPr="000E4E7F">
        <w:t>-- ASN1START</w:t>
      </w:r>
    </w:p>
    <w:p w14:paraId="00D4FC8D" w14:textId="77777777" w:rsidR="00B172DF" w:rsidRPr="000E4E7F" w:rsidRDefault="00B172DF" w:rsidP="00B172DF">
      <w:pPr>
        <w:pStyle w:val="PL"/>
        <w:shd w:val="clear" w:color="auto" w:fill="E6E6E6"/>
      </w:pPr>
    </w:p>
    <w:p w14:paraId="05E96E30" w14:textId="77777777" w:rsidR="00B172DF" w:rsidRPr="000E4E7F" w:rsidRDefault="00B172DF" w:rsidP="00B172DF">
      <w:pPr>
        <w:pStyle w:val="PL"/>
        <w:shd w:val="clear" w:color="auto" w:fill="E6E6E6"/>
      </w:pPr>
      <w:r w:rsidRPr="000E4E7F">
        <w:t>NR-ResourceReservationConfig-NB-r16::=</w:t>
      </w:r>
      <w:r w:rsidRPr="000E4E7F">
        <w:tab/>
        <w:t>SEQUENCE {</w:t>
      </w:r>
    </w:p>
    <w:p w14:paraId="6734ED6B" w14:textId="77777777" w:rsidR="00B172DF" w:rsidRPr="000E4E7F" w:rsidRDefault="00B172DF" w:rsidP="00B172DF">
      <w:pPr>
        <w:pStyle w:val="PL"/>
        <w:shd w:val="clear" w:color="auto" w:fill="E6E6E6"/>
      </w:pPr>
      <w:r w:rsidRPr="000E4E7F">
        <w:tab/>
        <w:t>periodicity-r16</w:t>
      </w:r>
      <w:r w:rsidRPr="000E4E7F">
        <w:tab/>
      </w:r>
      <w:r w:rsidRPr="000E4E7F">
        <w:tab/>
      </w:r>
      <w:r w:rsidRPr="000E4E7F">
        <w:tab/>
      </w:r>
      <w:r w:rsidRPr="000E4E7F">
        <w:tab/>
        <w:t>ENUMERATED {ms10, ms20, ms40, ms80, ms160, spare3, spare2,</w:t>
      </w:r>
    </w:p>
    <w:p w14:paraId="748520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323269C6" w14:textId="77777777" w:rsidR="00B172DF" w:rsidRPr="000E4E7F" w:rsidRDefault="00B172DF" w:rsidP="00B172DF">
      <w:pPr>
        <w:pStyle w:val="PL"/>
        <w:shd w:val="clear" w:color="auto" w:fill="E6E6E6"/>
      </w:pPr>
      <w:r w:rsidRPr="000E4E7F">
        <w:tab/>
        <w:t>startPosition-r16</w:t>
      </w:r>
      <w:r w:rsidRPr="000E4E7F">
        <w:tab/>
      </w:r>
      <w:r w:rsidRPr="000E4E7F">
        <w:tab/>
      </w:r>
      <w:r w:rsidRPr="000E4E7F">
        <w:tab/>
        <w:t>INTEGER (0..15),</w:t>
      </w:r>
    </w:p>
    <w:p w14:paraId="5310B1F6" w14:textId="77777777" w:rsidR="00B172DF" w:rsidRPr="000E4E7F" w:rsidRDefault="00B172DF" w:rsidP="00B172DF">
      <w:pPr>
        <w:pStyle w:val="PL"/>
        <w:shd w:val="clear" w:color="auto" w:fill="E6E6E6"/>
      </w:pPr>
      <w:r w:rsidRPr="000E4E7F">
        <w:tab/>
        <w:t>resourceReservation-r16</w:t>
      </w:r>
      <w:r w:rsidRPr="000E4E7F">
        <w:tab/>
      </w:r>
      <w:r w:rsidRPr="000E4E7F">
        <w:tab/>
        <w:t>CHOICE {</w:t>
      </w:r>
    </w:p>
    <w:p w14:paraId="42880CD3" w14:textId="77777777" w:rsidR="00B172DF" w:rsidRPr="000E4E7F" w:rsidRDefault="00B172DF" w:rsidP="00B172DF">
      <w:pPr>
        <w:pStyle w:val="PL"/>
        <w:shd w:val="clear" w:color="auto" w:fill="E6E6E6"/>
      </w:pPr>
      <w:r w:rsidRPr="000E4E7F">
        <w:tab/>
      </w:r>
      <w:r w:rsidRPr="000E4E7F">
        <w:tab/>
        <w:t>subframeBitmap-r16</w:t>
      </w:r>
      <w:r w:rsidRPr="000E4E7F">
        <w:tab/>
      </w:r>
      <w:r w:rsidRPr="000E4E7F">
        <w:tab/>
      </w:r>
      <w:r w:rsidRPr="000E4E7F">
        <w:tab/>
        <w:t>CHOICE {</w:t>
      </w:r>
    </w:p>
    <w:p w14:paraId="7860C80D" w14:textId="77777777" w:rsidR="00B172DF" w:rsidRPr="000E4E7F" w:rsidRDefault="00B172DF" w:rsidP="00B172DF">
      <w:pPr>
        <w:pStyle w:val="PL"/>
        <w:shd w:val="clear" w:color="auto" w:fill="E6E6E6"/>
      </w:pPr>
      <w:r w:rsidRPr="000E4E7F">
        <w:tab/>
      </w:r>
      <w:r w:rsidRPr="000E4E7F">
        <w:tab/>
      </w:r>
      <w:r w:rsidRPr="000E4E7F">
        <w:tab/>
        <w:t>subframePattern10ms</w:t>
      </w:r>
      <w:r w:rsidRPr="000E4E7F">
        <w:tab/>
      </w:r>
      <w:r w:rsidRPr="000E4E7F">
        <w:tab/>
      </w:r>
      <w:r w:rsidRPr="000E4E7F">
        <w:tab/>
        <w:t>BIT STRING (SIZE (10)),</w:t>
      </w:r>
    </w:p>
    <w:p w14:paraId="33E78CEA" w14:textId="77777777" w:rsidR="00B172DF" w:rsidRPr="000E4E7F" w:rsidRDefault="00B172DF" w:rsidP="00B172DF">
      <w:pPr>
        <w:pStyle w:val="PL"/>
        <w:shd w:val="clear" w:color="auto" w:fill="E6E6E6"/>
      </w:pPr>
      <w:r w:rsidRPr="000E4E7F">
        <w:tab/>
      </w:r>
      <w:r w:rsidRPr="000E4E7F">
        <w:tab/>
      </w:r>
      <w:r w:rsidRPr="000E4E7F">
        <w:tab/>
        <w:t>subframePattern40ms</w:t>
      </w:r>
      <w:r w:rsidRPr="000E4E7F">
        <w:tab/>
      </w:r>
      <w:r w:rsidRPr="000E4E7F">
        <w:tab/>
      </w:r>
      <w:r w:rsidRPr="000E4E7F">
        <w:tab/>
        <w:t>BIT STRING (SIZE (40))</w:t>
      </w:r>
    </w:p>
    <w:p w14:paraId="5515BFF4" w14:textId="77777777" w:rsidR="00B172DF" w:rsidRPr="000E4E7F" w:rsidRDefault="00B172DF" w:rsidP="00B172DF">
      <w:pPr>
        <w:pStyle w:val="PL"/>
        <w:shd w:val="clear" w:color="auto" w:fill="E6E6E6"/>
      </w:pPr>
      <w:r w:rsidRPr="000E4E7F">
        <w:tab/>
      </w:r>
      <w:r w:rsidRPr="000E4E7F">
        <w:tab/>
        <w:t>},</w:t>
      </w:r>
    </w:p>
    <w:p w14:paraId="3E71D067" w14:textId="77777777" w:rsidR="00B172DF" w:rsidRPr="000E4E7F" w:rsidRDefault="00B172DF" w:rsidP="00B172DF">
      <w:pPr>
        <w:pStyle w:val="PL"/>
        <w:shd w:val="clear" w:color="auto" w:fill="E6E6E6"/>
      </w:pPr>
      <w:r w:rsidRPr="000E4E7F">
        <w:tab/>
      </w:r>
      <w:r w:rsidRPr="000E4E7F">
        <w:tab/>
        <w:t>slotConfig-r16</w:t>
      </w:r>
      <w:r w:rsidRPr="000E4E7F">
        <w:tab/>
      </w:r>
      <w:r w:rsidRPr="000E4E7F">
        <w:tab/>
      </w:r>
      <w:r w:rsidRPr="000E4E7F">
        <w:tab/>
      </w:r>
      <w:r w:rsidRPr="000E4E7F">
        <w:tab/>
        <w:t>SEQUENCE {</w:t>
      </w:r>
    </w:p>
    <w:p w14:paraId="2F54D450" w14:textId="77777777" w:rsidR="00B172DF" w:rsidRPr="000E4E7F" w:rsidRDefault="00B172DF" w:rsidP="00B172DF">
      <w:pPr>
        <w:pStyle w:val="PL"/>
        <w:shd w:val="clear" w:color="auto" w:fill="E6E6E6"/>
      </w:pPr>
      <w:r w:rsidRPr="000E4E7F">
        <w:tab/>
      </w:r>
      <w:r w:rsidRPr="000E4E7F">
        <w:tab/>
      </w:r>
      <w:r w:rsidRPr="000E4E7F">
        <w:tab/>
        <w:t>slotBitmap-r16</w:t>
      </w:r>
      <w:r w:rsidRPr="000E4E7F">
        <w:tab/>
      </w:r>
      <w:r w:rsidRPr="000E4E7F">
        <w:tab/>
      </w:r>
      <w:r w:rsidRPr="000E4E7F">
        <w:tab/>
      </w:r>
      <w:r w:rsidRPr="000E4E7F">
        <w:tab/>
        <w:t>CHOICE {</w:t>
      </w:r>
    </w:p>
    <w:p w14:paraId="6461D32F" w14:textId="77777777" w:rsidR="00B172DF" w:rsidRPr="000E4E7F" w:rsidRDefault="00B172DF" w:rsidP="00B172DF">
      <w:pPr>
        <w:pStyle w:val="PL"/>
        <w:shd w:val="clear" w:color="auto" w:fill="E6E6E6"/>
      </w:pPr>
      <w:r w:rsidRPr="000E4E7F">
        <w:tab/>
      </w:r>
      <w:r w:rsidRPr="000E4E7F">
        <w:tab/>
      </w:r>
      <w:r w:rsidRPr="000E4E7F">
        <w:tab/>
      </w:r>
      <w:r w:rsidRPr="000E4E7F">
        <w:tab/>
        <w:t>slotPattern10ms</w:t>
      </w:r>
      <w:r w:rsidRPr="000E4E7F">
        <w:tab/>
      </w:r>
      <w:r w:rsidRPr="000E4E7F">
        <w:tab/>
      </w:r>
      <w:r w:rsidRPr="000E4E7F">
        <w:tab/>
      </w:r>
      <w:r w:rsidRPr="000E4E7F">
        <w:tab/>
        <w:t>BIT STRING (SIZE (20)),</w:t>
      </w:r>
    </w:p>
    <w:p w14:paraId="17EF8EEA" w14:textId="77777777" w:rsidR="00B172DF" w:rsidRPr="000E4E7F" w:rsidRDefault="00B172DF" w:rsidP="00B172DF">
      <w:pPr>
        <w:pStyle w:val="PL"/>
        <w:shd w:val="clear" w:color="auto" w:fill="E6E6E6"/>
      </w:pPr>
      <w:r w:rsidRPr="000E4E7F">
        <w:tab/>
      </w:r>
      <w:r w:rsidRPr="000E4E7F">
        <w:tab/>
      </w:r>
      <w:r w:rsidRPr="000E4E7F">
        <w:tab/>
      </w:r>
      <w:r w:rsidRPr="000E4E7F">
        <w:tab/>
        <w:t>slotPattern40ms</w:t>
      </w:r>
      <w:r w:rsidRPr="000E4E7F">
        <w:tab/>
      </w:r>
      <w:r w:rsidRPr="000E4E7F">
        <w:tab/>
      </w:r>
      <w:r w:rsidRPr="000E4E7F">
        <w:tab/>
      </w:r>
      <w:r w:rsidRPr="000E4E7F">
        <w:tab/>
        <w:t>BIT STRING (SIZE (80))</w:t>
      </w:r>
    </w:p>
    <w:p w14:paraId="5C4A5C81" w14:textId="77777777" w:rsidR="00B172DF" w:rsidRPr="000E4E7F" w:rsidRDefault="00B172DF" w:rsidP="00B172DF">
      <w:pPr>
        <w:pStyle w:val="PL"/>
        <w:shd w:val="clear" w:color="auto" w:fill="E6E6E6"/>
      </w:pPr>
      <w:r w:rsidRPr="000E4E7F">
        <w:tab/>
      </w:r>
      <w:r w:rsidRPr="000E4E7F">
        <w:tab/>
      </w:r>
      <w:r w:rsidRPr="000E4E7F">
        <w:tab/>
        <w:t>},</w:t>
      </w:r>
    </w:p>
    <w:p w14:paraId="2BCBB53A" w14:textId="77777777" w:rsidR="00B172DF" w:rsidRPr="000E4E7F" w:rsidRDefault="00B172DF" w:rsidP="00B172DF">
      <w:pPr>
        <w:pStyle w:val="PL"/>
        <w:shd w:val="clear" w:color="auto" w:fill="E6E6E6"/>
      </w:pPr>
      <w:r w:rsidRPr="000E4E7F">
        <w:tab/>
      </w:r>
      <w:r w:rsidRPr="000E4E7F">
        <w:tab/>
      </w:r>
      <w:r w:rsidRPr="000E4E7F">
        <w:tab/>
        <w:t>symbolBitmap-r16</w:t>
      </w:r>
      <w:r w:rsidRPr="000E4E7F">
        <w:tab/>
      </w:r>
      <w:r w:rsidRPr="000E4E7F">
        <w:tab/>
      </w:r>
      <w:r w:rsidRPr="000E4E7F">
        <w:tab/>
        <w:t>CHOICE {</w:t>
      </w:r>
    </w:p>
    <w:p w14:paraId="40F44F48" w14:textId="77777777" w:rsidR="00B172DF" w:rsidRPr="000E4E7F" w:rsidRDefault="00B172DF" w:rsidP="00B172DF">
      <w:pPr>
        <w:pStyle w:val="PL"/>
        <w:shd w:val="clear" w:color="auto" w:fill="E6E6E6"/>
      </w:pPr>
      <w:r w:rsidRPr="000E4E7F">
        <w:tab/>
      </w:r>
      <w:r w:rsidRPr="000E4E7F">
        <w:tab/>
      </w:r>
      <w:r w:rsidRPr="000E4E7F">
        <w:tab/>
      </w:r>
      <w:r w:rsidRPr="000E4E7F">
        <w:tab/>
        <w:t>symbolBitmapFddDl-r16</w:t>
      </w:r>
      <w:r w:rsidRPr="000E4E7F">
        <w:tab/>
      </w:r>
      <w:r w:rsidRPr="000E4E7F">
        <w:tab/>
        <w:t>SEQUENCE {</w:t>
      </w:r>
    </w:p>
    <w:p w14:paraId="779255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w:t>
      </w:r>
      <w:r w:rsidRPr="000E4E7F">
        <w:tab/>
      </w:r>
      <w:r w:rsidRPr="000E4E7F">
        <w:tab/>
      </w:r>
      <w:r w:rsidRPr="000E4E7F">
        <w:tab/>
      </w:r>
      <w:r w:rsidRPr="000E4E7F">
        <w:tab/>
        <w:t>BIT STRING (SIZE (5))</w:t>
      </w:r>
      <w:r w:rsidRPr="000E4E7F">
        <w:tab/>
        <w:t>OPTIONAL,</w:t>
      </w:r>
    </w:p>
    <w:p w14:paraId="43E6C8E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w:t>
      </w:r>
      <w:r w:rsidRPr="000E4E7F">
        <w:tab/>
      </w:r>
      <w:r w:rsidRPr="000E4E7F">
        <w:tab/>
      </w:r>
      <w:r w:rsidRPr="000E4E7F">
        <w:tab/>
      </w:r>
      <w:r w:rsidRPr="000E4E7F">
        <w:tab/>
        <w:t>BIT STRING (SIZE (5))</w:t>
      </w:r>
      <w:r w:rsidRPr="000E4E7F">
        <w:tab/>
        <w:t>OPTIONAL</w:t>
      </w:r>
    </w:p>
    <w:p w14:paraId="07B5D86E"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663CA244" w14:textId="77777777" w:rsidR="00B172DF" w:rsidRPr="000E4E7F" w:rsidRDefault="00B172DF" w:rsidP="00B172DF">
      <w:pPr>
        <w:pStyle w:val="PL"/>
        <w:shd w:val="clear" w:color="auto" w:fill="E6E6E6"/>
      </w:pPr>
      <w:r w:rsidRPr="000E4E7F">
        <w:tab/>
      </w:r>
      <w:r w:rsidRPr="000E4E7F">
        <w:tab/>
      </w:r>
      <w:r w:rsidRPr="000E4E7F">
        <w:tab/>
      </w:r>
      <w:r w:rsidRPr="000E4E7F">
        <w:tab/>
        <w:t>symbolBitmapFddUlOrTdd-r16</w:t>
      </w:r>
      <w:r w:rsidRPr="000E4E7F">
        <w:tab/>
        <w:t>SEQUENCE {</w:t>
      </w:r>
    </w:p>
    <w:p w14:paraId="3F29EE4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symbolBitmap1-r16</w:t>
      </w:r>
      <w:r w:rsidRPr="000E4E7F">
        <w:tab/>
      </w:r>
      <w:r w:rsidRPr="000E4E7F">
        <w:tab/>
      </w:r>
      <w:r w:rsidRPr="000E4E7F">
        <w:tab/>
        <w:t>BIT STRING (SIZE (7))</w:t>
      </w:r>
      <w:r w:rsidRPr="000E4E7F">
        <w:tab/>
        <w:t>OPTIONAL,</w:t>
      </w:r>
    </w:p>
    <w:p w14:paraId="46A729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symbolBitmap2-r16</w:t>
      </w:r>
      <w:r w:rsidRPr="000E4E7F">
        <w:tab/>
      </w:r>
      <w:r w:rsidRPr="000E4E7F">
        <w:tab/>
      </w:r>
      <w:r w:rsidRPr="000E4E7F">
        <w:tab/>
        <w:t>BIT STRING (SIZE (7))</w:t>
      </w:r>
      <w:r w:rsidRPr="000E4E7F">
        <w:tab/>
        <w:t>OPTIONAL</w:t>
      </w:r>
    </w:p>
    <w:p w14:paraId="15EA62CD"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5BDD04AC" w14:textId="77777777" w:rsidR="00B172DF" w:rsidRPr="000E4E7F" w:rsidRDefault="00B172DF" w:rsidP="00B172DF">
      <w:pPr>
        <w:pStyle w:val="PL"/>
        <w:shd w:val="clear" w:color="auto" w:fill="E6E6E6"/>
      </w:pPr>
      <w:r w:rsidRPr="000E4E7F">
        <w:tab/>
      </w:r>
      <w:r w:rsidRPr="000E4E7F">
        <w:tab/>
      </w:r>
      <w:r w:rsidRPr="000E4E7F">
        <w:tab/>
        <w:t>}</w:t>
      </w:r>
    </w:p>
    <w:p w14:paraId="49092F26" w14:textId="77777777" w:rsidR="00B172DF" w:rsidRPr="000E4E7F" w:rsidRDefault="00B172DF" w:rsidP="00B172DF">
      <w:pPr>
        <w:pStyle w:val="PL"/>
        <w:shd w:val="clear" w:color="auto" w:fill="E6E6E6"/>
      </w:pPr>
      <w:r w:rsidRPr="000E4E7F">
        <w:tab/>
      </w:r>
      <w:r w:rsidRPr="000E4E7F">
        <w:tab/>
        <w:t>}</w:t>
      </w:r>
    </w:p>
    <w:p w14:paraId="00629788" w14:textId="77777777" w:rsidR="00B172DF" w:rsidRPr="000E4E7F" w:rsidRDefault="00B172DF" w:rsidP="00B172DF">
      <w:pPr>
        <w:pStyle w:val="PL"/>
        <w:shd w:val="clear" w:color="auto" w:fill="E6E6E6"/>
      </w:pPr>
      <w:r w:rsidRPr="000E4E7F">
        <w:tab/>
        <w:t>}</w:t>
      </w:r>
    </w:p>
    <w:p w14:paraId="615BDDE6" w14:textId="77777777" w:rsidR="00B172DF" w:rsidRPr="000E4E7F" w:rsidRDefault="00B172DF" w:rsidP="00B172DF">
      <w:pPr>
        <w:pStyle w:val="PL"/>
        <w:shd w:val="clear" w:color="auto" w:fill="E6E6E6"/>
      </w:pPr>
      <w:r w:rsidRPr="000E4E7F">
        <w:t>}</w:t>
      </w:r>
    </w:p>
    <w:p w14:paraId="1C5CA1D1" w14:textId="77777777" w:rsidR="00B172DF" w:rsidRPr="000E4E7F" w:rsidRDefault="00B172DF" w:rsidP="00B172DF">
      <w:pPr>
        <w:pStyle w:val="PL"/>
        <w:shd w:val="clear" w:color="auto" w:fill="E6E6E6"/>
      </w:pPr>
    </w:p>
    <w:p w14:paraId="28B887F3" w14:textId="77777777" w:rsidR="00B172DF" w:rsidRPr="000E4E7F" w:rsidRDefault="00B172DF" w:rsidP="00B172DF">
      <w:pPr>
        <w:pStyle w:val="PL"/>
        <w:shd w:val="clear" w:color="auto" w:fill="E6E6E6"/>
      </w:pPr>
      <w:r w:rsidRPr="000E4E7F">
        <w:t>-- ASN1STOP</w:t>
      </w:r>
    </w:p>
    <w:p w14:paraId="4A44318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9C6E9F" w14:textId="77777777" w:rsidTr="00A5337C">
        <w:trPr>
          <w:cantSplit/>
          <w:tblHeader/>
        </w:trPr>
        <w:tc>
          <w:tcPr>
            <w:tcW w:w="9639" w:type="dxa"/>
          </w:tcPr>
          <w:p w14:paraId="352C96A8" w14:textId="77777777" w:rsidR="00B172DF" w:rsidRPr="000E4E7F" w:rsidRDefault="00B172DF" w:rsidP="00A5337C">
            <w:pPr>
              <w:pStyle w:val="TAH"/>
              <w:rPr>
                <w:lang w:eastAsia="en-GB"/>
              </w:rPr>
            </w:pPr>
            <w:r w:rsidRPr="000E4E7F">
              <w:rPr>
                <w:i/>
                <w:noProof/>
              </w:rPr>
              <w:t>NR-ResourceReservationConfig</w:t>
            </w:r>
            <w:r w:rsidRPr="000E4E7F">
              <w:rPr>
                <w:iCs/>
                <w:noProof/>
                <w:lang w:eastAsia="en-GB"/>
              </w:rPr>
              <w:t xml:space="preserve"> field descriptions</w:t>
            </w:r>
          </w:p>
        </w:tc>
      </w:tr>
      <w:tr w:rsidR="00B172DF" w:rsidRPr="000E4E7F" w14:paraId="774DFFBB" w14:textId="77777777" w:rsidTr="00A5337C">
        <w:trPr>
          <w:cantSplit/>
          <w:tblHeader/>
        </w:trPr>
        <w:tc>
          <w:tcPr>
            <w:tcW w:w="9639" w:type="dxa"/>
          </w:tcPr>
          <w:p w14:paraId="2E4C7718" w14:textId="77777777" w:rsidR="00B172DF" w:rsidRPr="000E4E7F" w:rsidRDefault="00B172DF" w:rsidP="00A5337C">
            <w:pPr>
              <w:pStyle w:val="TAL"/>
              <w:rPr>
                <w:b/>
                <w:bCs/>
                <w:i/>
                <w:iCs/>
                <w:kern w:val="2"/>
              </w:rPr>
            </w:pPr>
            <w:r w:rsidRPr="000E4E7F">
              <w:rPr>
                <w:b/>
                <w:bCs/>
                <w:i/>
                <w:iCs/>
                <w:kern w:val="2"/>
              </w:rPr>
              <w:t>periodicity</w:t>
            </w:r>
          </w:p>
          <w:p w14:paraId="4681A970" w14:textId="77777777" w:rsidR="00B172DF" w:rsidRPr="000E4E7F" w:rsidRDefault="00B172DF" w:rsidP="00A5337C">
            <w:pPr>
              <w:pStyle w:val="TAL"/>
              <w:rPr>
                <w:b/>
                <w:bCs/>
                <w:iCs/>
                <w:kern w:val="2"/>
              </w:rPr>
            </w:pPr>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p>
        </w:tc>
      </w:tr>
      <w:tr w:rsidR="00B172DF" w:rsidRPr="000E4E7F" w14:paraId="4F9171FF" w14:textId="77777777" w:rsidTr="00A5337C">
        <w:trPr>
          <w:cantSplit/>
          <w:tblHeader/>
        </w:trPr>
        <w:tc>
          <w:tcPr>
            <w:tcW w:w="9639" w:type="dxa"/>
          </w:tcPr>
          <w:p w14:paraId="0658A52B" w14:textId="77777777" w:rsidR="00B172DF" w:rsidRPr="000E4E7F" w:rsidRDefault="00B172DF" w:rsidP="00A5337C">
            <w:pPr>
              <w:pStyle w:val="TAL"/>
              <w:rPr>
                <w:b/>
                <w:bCs/>
                <w:i/>
                <w:iCs/>
                <w:kern w:val="2"/>
              </w:rPr>
            </w:pPr>
            <w:r w:rsidRPr="000E4E7F">
              <w:rPr>
                <w:b/>
                <w:bCs/>
                <w:i/>
                <w:iCs/>
                <w:kern w:val="2"/>
              </w:rPr>
              <w:t>slotPattern10ms, slotPattern40ms</w:t>
            </w:r>
          </w:p>
          <w:p w14:paraId="11C51C65" w14:textId="77777777" w:rsidR="00B172DF" w:rsidRPr="000E4E7F" w:rsidRDefault="00B172DF" w:rsidP="00A5337C">
            <w:pPr>
              <w:pStyle w:val="TAL"/>
            </w:pPr>
            <w:r w:rsidRPr="000E4E7F">
              <w:t>For FDD: Downlink slot-level resource reservation configuration over 10ms or 40ms.</w:t>
            </w:r>
          </w:p>
          <w:p w14:paraId="51DF03E4" w14:textId="77777777" w:rsidR="00B172DF" w:rsidRPr="000E4E7F" w:rsidRDefault="00B172DF" w:rsidP="00A5337C">
            <w:pPr>
              <w:pStyle w:val="TAL"/>
            </w:pPr>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p>
          <w:p w14:paraId="73A51A51" w14:textId="77777777" w:rsidR="00B172DF" w:rsidRPr="000E4E7F" w:rsidRDefault="00B172DF" w:rsidP="00A5337C">
            <w:pPr>
              <w:pStyle w:val="TAL"/>
            </w:pPr>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p>
          <w:p w14:paraId="1FEF8320" w14:textId="77777777" w:rsidR="00B172DF" w:rsidRPr="000E4E7F" w:rsidRDefault="00B172DF" w:rsidP="00A5337C">
            <w:pPr>
              <w:pStyle w:val="TAL"/>
            </w:pPr>
            <w:r w:rsidRPr="000E4E7F">
              <w:t>00: both slots are not reserved</w:t>
            </w:r>
          </w:p>
          <w:p w14:paraId="4286131B" w14:textId="77777777" w:rsidR="00B172DF" w:rsidRPr="000E4E7F" w:rsidRDefault="00B172DF" w:rsidP="00A5337C">
            <w:pPr>
              <w:pStyle w:val="TAL"/>
            </w:pPr>
            <w:r w:rsidRPr="000E4E7F">
              <w:t>01: the first slot is not reserved, the second slot is reserved</w:t>
            </w:r>
          </w:p>
          <w:p w14:paraId="2C97BA4B" w14:textId="77777777" w:rsidR="00B172DF" w:rsidRPr="000E4E7F" w:rsidRDefault="00B172DF" w:rsidP="00A5337C">
            <w:pPr>
              <w:pStyle w:val="TAL"/>
            </w:pPr>
            <w:r w:rsidRPr="000E4E7F">
              <w:t>10: the first slot is reserved, the second slot is not reserved</w:t>
            </w:r>
          </w:p>
          <w:p w14:paraId="53D28DA9" w14:textId="77777777" w:rsidR="00B172DF" w:rsidRPr="000E4E7F" w:rsidRDefault="00B172DF" w:rsidP="00A5337C">
            <w:pPr>
              <w:pStyle w:val="TAL"/>
            </w:pPr>
            <w:r w:rsidRPr="000E4E7F">
              <w:t>11: both slots are reserved</w:t>
            </w:r>
          </w:p>
        </w:tc>
      </w:tr>
      <w:tr w:rsidR="00B172DF" w:rsidRPr="000E4E7F" w14:paraId="2C4EFE9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92B" w14:textId="77777777" w:rsidR="00B172DF" w:rsidRPr="000E4E7F" w:rsidRDefault="00B172DF" w:rsidP="00A5337C">
            <w:pPr>
              <w:pStyle w:val="TAL"/>
              <w:rPr>
                <w:b/>
                <w:bCs/>
                <w:i/>
                <w:iCs/>
                <w:kern w:val="2"/>
              </w:rPr>
            </w:pPr>
            <w:proofErr w:type="spellStart"/>
            <w:r w:rsidRPr="000E4E7F">
              <w:rPr>
                <w:b/>
                <w:bCs/>
                <w:i/>
                <w:iCs/>
                <w:kern w:val="2"/>
              </w:rPr>
              <w:t>startPosition</w:t>
            </w:r>
            <w:proofErr w:type="spellEnd"/>
          </w:p>
          <w:p w14:paraId="3B6B0ED1" w14:textId="77777777" w:rsidR="00B172DF" w:rsidRPr="000E4E7F" w:rsidRDefault="00B172DF" w:rsidP="00A5337C">
            <w:pPr>
              <w:pStyle w:val="TAL"/>
            </w:pPr>
            <w:r w:rsidRPr="000E4E7F">
              <w:t>Start time of the resource reservation pattern in one period</w:t>
            </w:r>
            <w:r w:rsidRPr="000E4E7F">
              <w:rPr>
                <w:lang w:eastAsia="en-GB"/>
              </w:rPr>
              <w:t>. Unit in multiple of 10 milliseconds.</w:t>
            </w:r>
          </w:p>
          <w:p w14:paraId="15244A9C" w14:textId="77777777" w:rsidR="00B172DF" w:rsidRPr="000E4E7F" w:rsidRDefault="00B172DF" w:rsidP="00A5337C">
            <w:pPr>
              <w:pStyle w:val="TAL"/>
              <w:rPr>
                <w:lang w:eastAsia="en-GB"/>
              </w:rPr>
            </w:pPr>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p>
        </w:tc>
      </w:tr>
      <w:tr w:rsidR="00B172DF" w:rsidRPr="000E4E7F" w14:paraId="24C0FA45" w14:textId="77777777" w:rsidTr="00A5337C">
        <w:trPr>
          <w:cantSplit/>
          <w:tblHeader/>
        </w:trPr>
        <w:tc>
          <w:tcPr>
            <w:tcW w:w="9639" w:type="dxa"/>
          </w:tcPr>
          <w:p w14:paraId="6D8AB2DC" w14:textId="77777777" w:rsidR="00B172DF" w:rsidRPr="000E4E7F" w:rsidRDefault="00B172DF" w:rsidP="00A5337C">
            <w:pPr>
              <w:pStyle w:val="TAL"/>
              <w:rPr>
                <w:b/>
                <w:bCs/>
                <w:i/>
                <w:iCs/>
                <w:kern w:val="2"/>
              </w:rPr>
            </w:pPr>
            <w:r w:rsidRPr="000E4E7F">
              <w:rPr>
                <w:b/>
                <w:bCs/>
                <w:i/>
                <w:iCs/>
                <w:kern w:val="2"/>
              </w:rPr>
              <w:t>subframePattern10ms, subframePattern40ms</w:t>
            </w:r>
          </w:p>
          <w:p w14:paraId="7CFC9C5A" w14:textId="77777777" w:rsidR="00B172DF" w:rsidRPr="000E4E7F" w:rsidRDefault="00B172DF" w:rsidP="00A5337C">
            <w:pPr>
              <w:pStyle w:val="TAL"/>
            </w:pPr>
            <w:r w:rsidRPr="000E4E7F">
              <w:t>For FDD: Downlink subframe-level resource reservation configuration over 10ms or 40ms.</w:t>
            </w:r>
          </w:p>
          <w:p w14:paraId="02072169" w14:textId="77777777" w:rsidR="00B172DF" w:rsidRPr="000E4E7F" w:rsidRDefault="00B172DF" w:rsidP="00A5337C">
            <w:pPr>
              <w:pStyle w:val="TAL"/>
            </w:pPr>
            <w:r w:rsidRPr="000E4E7F">
              <w:t xml:space="preserve">Parameters valid-subframe-config-DL in TS 36.211 [21] and TS 36.213 [23]. </w:t>
            </w:r>
          </w:p>
          <w:p w14:paraId="66995E3B" w14:textId="77777777" w:rsidR="00B172DF" w:rsidRPr="000E4E7F" w:rsidRDefault="00B172DF" w:rsidP="00A5337C">
            <w:pPr>
              <w:pStyle w:val="TAL"/>
            </w:pPr>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p>
        </w:tc>
      </w:tr>
      <w:tr w:rsidR="00B172DF" w:rsidRPr="000E4E7F" w14:paraId="600E486A" w14:textId="77777777" w:rsidTr="00A5337C">
        <w:trPr>
          <w:cantSplit/>
          <w:tblHeader/>
        </w:trPr>
        <w:tc>
          <w:tcPr>
            <w:tcW w:w="9639" w:type="dxa"/>
          </w:tcPr>
          <w:p w14:paraId="1A4DE4B6" w14:textId="77777777" w:rsidR="00B172DF" w:rsidRPr="000E4E7F" w:rsidRDefault="00B172DF" w:rsidP="00A5337C">
            <w:pPr>
              <w:pStyle w:val="TAL"/>
              <w:rPr>
                <w:b/>
                <w:bCs/>
                <w:i/>
                <w:iCs/>
                <w:kern w:val="2"/>
              </w:rPr>
            </w:pPr>
            <w:proofErr w:type="spellStart"/>
            <w:r w:rsidRPr="000E4E7F">
              <w:rPr>
                <w:b/>
                <w:bCs/>
                <w:i/>
                <w:iCs/>
                <w:kern w:val="2"/>
              </w:rPr>
              <w:t>symbolBitmap</w:t>
            </w:r>
            <w:proofErr w:type="spellEnd"/>
          </w:p>
          <w:p w14:paraId="394BE412" w14:textId="77777777" w:rsidR="00B172DF" w:rsidRPr="000E4E7F" w:rsidRDefault="00B172DF" w:rsidP="00A5337C">
            <w:pPr>
              <w:pStyle w:val="TAL"/>
              <w:rPr>
                <w:i/>
                <w:lang w:eastAsia="en-GB"/>
              </w:rPr>
            </w:pPr>
            <w:r w:rsidRPr="000E4E7F">
              <w:rPr>
                <w:lang w:eastAsia="en-GB"/>
              </w:rPr>
              <w:t>Provides the symbol-level resource reservation for one subframe</w:t>
            </w:r>
            <w:r w:rsidRPr="000E4E7F">
              <w:rPr>
                <w:i/>
                <w:lang w:eastAsia="en-GB"/>
              </w:rPr>
              <w:t>.</w:t>
            </w:r>
          </w:p>
          <w:p w14:paraId="2F796B18" w14:textId="77777777" w:rsidR="00B172DF" w:rsidRPr="000E4E7F" w:rsidRDefault="00B172DF" w:rsidP="00A5337C">
            <w:pPr>
              <w:pStyle w:val="TAL"/>
            </w:pPr>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p>
        </w:tc>
      </w:tr>
      <w:tr w:rsidR="00B172DF" w:rsidRPr="000E4E7F" w14:paraId="078ECA6E" w14:textId="77777777" w:rsidTr="00A5337C">
        <w:trPr>
          <w:cantSplit/>
          <w:tblHeader/>
        </w:trPr>
        <w:tc>
          <w:tcPr>
            <w:tcW w:w="9639" w:type="dxa"/>
          </w:tcPr>
          <w:p w14:paraId="1EFCFC67" w14:textId="77777777" w:rsidR="00B172DF" w:rsidRPr="000E4E7F" w:rsidRDefault="00B172DF" w:rsidP="00A5337C">
            <w:pPr>
              <w:pStyle w:val="TAL"/>
              <w:rPr>
                <w:b/>
                <w:bCs/>
                <w:i/>
                <w:iCs/>
                <w:kern w:val="2"/>
              </w:rPr>
            </w:pPr>
            <w:proofErr w:type="spellStart"/>
            <w:r w:rsidRPr="000E4E7F">
              <w:rPr>
                <w:b/>
                <w:bCs/>
                <w:i/>
                <w:iCs/>
                <w:kern w:val="2"/>
              </w:rPr>
              <w:t>symbolBitmapFddDl</w:t>
            </w:r>
            <w:proofErr w:type="spellEnd"/>
          </w:p>
          <w:p w14:paraId="6A6BB27D" w14:textId="77777777" w:rsidR="00B172DF" w:rsidRPr="000E4E7F" w:rsidRDefault="00B172DF" w:rsidP="00A5337C">
            <w:pPr>
              <w:pStyle w:val="TAL"/>
              <w:rPr>
                <w:lang w:eastAsia="en-GB"/>
              </w:rPr>
            </w:pPr>
            <w:r w:rsidRPr="000E4E7F">
              <w:rPr>
                <w:lang w:eastAsia="en-GB"/>
              </w:rPr>
              <w:t>For FDD: Downlink symbol</w:t>
            </w:r>
            <w:r w:rsidRPr="000E4E7F">
              <w:t xml:space="preserve">-level resource reservation over the first or the second slot of one subframe, </w:t>
            </w:r>
            <w:r w:rsidRPr="000E4E7F">
              <w:rPr>
                <w:lang w:eastAsia="en-GB"/>
              </w:rPr>
              <w:t>see TS 36.211 [21].</w:t>
            </w:r>
          </w:p>
          <w:p w14:paraId="40AB52A8"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r w:rsidR="00B172DF" w:rsidRPr="000E4E7F" w14:paraId="022E9D81" w14:textId="77777777" w:rsidTr="00A5337C">
        <w:trPr>
          <w:cantSplit/>
          <w:tblHeader/>
        </w:trPr>
        <w:tc>
          <w:tcPr>
            <w:tcW w:w="9639" w:type="dxa"/>
          </w:tcPr>
          <w:p w14:paraId="0BF897CF" w14:textId="77777777" w:rsidR="00B172DF" w:rsidRPr="000E4E7F" w:rsidRDefault="00B172DF" w:rsidP="00A5337C">
            <w:pPr>
              <w:pStyle w:val="TAL"/>
              <w:rPr>
                <w:b/>
                <w:bCs/>
                <w:i/>
                <w:iCs/>
                <w:kern w:val="2"/>
              </w:rPr>
            </w:pPr>
            <w:proofErr w:type="spellStart"/>
            <w:r w:rsidRPr="000E4E7F">
              <w:rPr>
                <w:b/>
                <w:bCs/>
                <w:i/>
                <w:iCs/>
                <w:kern w:val="2"/>
              </w:rPr>
              <w:t>symbolBitmapFddUlOrTdd</w:t>
            </w:r>
            <w:proofErr w:type="spellEnd"/>
          </w:p>
          <w:p w14:paraId="5AE49C5E" w14:textId="77777777" w:rsidR="00B172DF" w:rsidRPr="000E4E7F" w:rsidRDefault="00B172DF" w:rsidP="00A5337C">
            <w:pPr>
              <w:pStyle w:val="TAL"/>
              <w:rPr>
                <w:lang w:eastAsia="en-GB"/>
              </w:rPr>
            </w:pPr>
            <w:r w:rsidRPr="000E4E7F">
              <w:rPr>
                <w:lang w:eastAsia="en-GB"/>
              </w:rPr>
              <w:t>For FDD: Uplink symbol</w:t>
            </w:r>
            <w:r w:rsidRPr="000E4E7F">
              <w:t xml:space="preserve">-level resource reservation over the first or the second slot of one subframe, </w:t>
            </w:r>
            <w:r w:rsidRPr="000E4E7F">
              <w:rPr>
                <w:lang w:eastAsia="en-GB"/>
              </w:rPr>
              <w:t>see TS 36.211 [21].</w:t>
            </w:r>
          </w:p>
          <w:p w14:paraId="0F4F9685" w14:textId="77777777" w:rsidR="00B172DF" w:rsidRPr="000E4E7F" w:rsidRDefault="00B172DF" w:rsidP="00A5337C">
            <w:pPr>
              <w:pStyle w:val="TAL"/>
              <w:rPr>
                <w:lang w:eastAsia="en-GB"/>
              </w:rPr>
            </w:pPr>
            <w:r w:rsidRPr="000E4E7F">
              <w:rPr>
                <w:lang w:eastAsia="en-GB"/>
              </w:rPr>
              <w:t>For TDD: Uplink or downlink symbol</w:t>
            </w:r>
            <w:r w:rsidRPr="000E4E7F">
              <w:t xml:space="preserve">-level resource reservation over the first or the second slot of one subframe, </w:t>
            </w:r>
            <w:r w:rsidRPr="000E4E7F">
              <w:rPr>
                <w:lang w:eastAsia="en-GB"/>
              </w:rPr>
              <w:t>see TS 36.211 [21].</w:t>
            </w:r>
          </w:p>
          <w:p w14:paraId="7B4E3405"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bl>
    <w:p w14:paraId="515D10BD" w14:textId="77777777" w:rsidR="00B172DF" w:rsidRPr="000E4E7F" w:rsidRDefault="00B172DF" w:rsidP="00B172DF"/>
    <w:p w14:paraId="7A580950" w14:textId="77777777" w:rsidR="00B172DF" w:rsidRPr="000E4E7F" w:rsidRDefault="00B172DF" w:rsidP="00B172DF">
      <w:pPr>
        <w:pStyle w:val="Heading4"/>
      </w:pPr>
      <w:bookmarkStart w:id="1254" w:name="_Toc20487618"/>
      <w:bookmarkStart w:id="1255" w:name="_Toc29342920"/>
      <w:bookmarkStart w:id="1256" w:name="_Toc29344059"/>
      <w:bookmarkStart w:id="1257" w:name="_Toc36567325"/>
      <w:bookmarkStart w:id="1258" w:name="_Toc36810780"/>
      <w:bookmarkStart w:id="1259" w:name="_Toc36847144"/>
      <w:bookmarkStart w:id="1260" w:name="_Toc36939797"/>
      <w:bookmarkStart w:id="1261" w:name="_Toc37082777"/>
      <w:r w:rsidRPr="000E4E7F">
        <w:t>–</w:t>
      </w:r>
      <w:r w:rsidRPr="000E4E7F">
        <w:tab/>
      </w:r>
      <w:r w:rsidRPr="000E4E7F">
        <w:rPr>
          <w:i/>
          <w:noProof/>
        </w:rPr>
        <w:t>PDCP-Config-NB</w:t>
      </w:r>
      <w:bookmarkEnd w:id="1254"/>
      <w:bookmarkEnd w:id="1255"/>
      <w:bookmarkEnd w:id="1256"/>
      <w:bookmarkEnd w:id="1257"/>
      <w:bookmarkEnd w:id="1258"/>
      <w:bookmarkEnd w:id="1259"/>
      <w:bookmarkEnd w:id="1260"/>
      <w:bookmarkEnd w:id="1261"/>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1262" w:name="_Toc20487619"/>
      <w:bookmarkStart w:id="1263" w:name="_Toc29342921"/>
      <w:bookmarkStart w:id="1264" w:name="_Toc29344060"/>
      <w:bookmarkStart w:id="1265" w:name="_Toc36567326"/>
      <w:bookmarkStart w:id="1266" w:name="_Toc36810781"/>
      <w:bookmarkStart w:id="1267" w:name="_Toc36847145"/>
      <w:bookmarkStart w:id="1268" w:name="_Toc36939798"/>
      <w:bookmarkStart w:id="1269" w:name="_Toc37082778"/>
      <w:r w:rsidRPr="000E4E7F">
        <w:t>–</w:t>
      </w:r>
      <w:r w:rsidRPr="000E4E7F">
        <w:tab/>
      </w:r>
      <w:r w:rsidRPr="000E4E7F">
        <w:rPr>
          <w:i/>
          <w:noProof/>
        </w:rPr>
        <w:t>PhysicalConfigDedicated-NB</w:t>
      </w:r>
      <w:bookmarkEnd w:id="1262"/>
      <w:bookmarkEnd w:id="1263"/>
      <w:bookmarkEnd w:id="1264"/>
      <w:bookmarkEnd w:id="1265"/>
      <w:bookmarkEnd w:id="1266"/>
      <w:bookmarkEnd w:id="1267"/>
      <w:bookmarkEnd w:id="1268"/>
      <w:bookmarkEnd w:id="1269"/>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270"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271" w:author="[H228/229]" w:date="2020-04-30T04:23:00Z"/>
        </w:rPr>
      </w:pPr>
      <w:ins w:id="1272"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273" w:author="[H228/229]" w:date="2020-04-30T04:31:00Z">
        <w:r w:rsidR="003C39B0" w:rsidRPr="000D7A01">
          <w:t>Cond twoHARQ</w:t>
        </w:r>
      </w:ins>
    </w:p>
    <w:p w14:paraId="06041B12" w14:textId="7510B89E" w:rsidR="000D7A01" w:rsidRPr="000E4E7F" w:rsidRDefault="000D7A01" w:rsidP="000D7A01">
      <w:pPr>
        <w:pStyle w:val="PL"/>
        <w:shd w:val="clear" w:color="auto" w:fill="E6E6E6"/>
        <w:rPr>
          <w:ins w:id="1274" w:author="[H228/229]" w:date="2020-04-30T04:23:00Z"/>
        </w:rPr>
      </w:pPr>
      <w:ins w:id="1275" w:author="[H228/229]" w:date="2020-04-30T04:23:00Z">
        <w:r>
          <w:tab/>
        </w:r>
        <w:r>
          <w:tab/>
          <w:t>npdsch-ConfigDedicated-r16</w:t>
        </w:r>
        <w:r>
          <w:tab/>
        </w:r>
        <w:r w:rsidRPr="000E4E7F">
          <w:tab/>
        </w:r>
        <w:r>
          <w:t>NPD</w:t>
        </w:r>
        <w:r w:rsidRPr="000E4E7F">
          <w:t>SCH-ConfigDedicated-NB-</w:t>
        </w:r>
        <w:r>
          <w:t>r16</w:t>
        </w:r>
        <w:r w:rsidRPr="000E4E7F">
          <w:tab/>
        </w:r>
        <w:r w:rsidRPr="000E4E7F">
          <w:tab/>
          <w:t>OPTIONAL,</w:t>
        </w:r>
        <w:r w:rsidRPr="000E4E7F">
          <w:tab/>
          <w:t xml:space="preserve">-- </w:t>
        </w:r>
      </w:ins>
      <w:ins w:id="1276" w:author="[H228/229]" w:date="2020-04-30T04:26:00Z">
        <w:r w:rsidRPr="000D7A01">
          <w:t>Cond twoHARQ</w:t>
        </w:r>
      </w:ins>
    </w:p>
    <w:p w14:paraId="0BFC58D1" w14:textId="77777777" w:rsidR="00B172DF" w:rsidRPr="000E4E7F" w:rsidRDefault="00B172DF" w:rsidP="00B172DF">
      <w:pPr>
        <w:pStyle w:val="PL"/>
        <w:shd w:val="clear" w:color="auto" w:fill="E6E6E6"/>
        <w:tabs>
          <w:tab w:val="left" w:pos="4145"/>
        </w:tabs>
      </w:pPr>
      <w:r w:rsidRPr="000E4E7F">
        <w:tab/>
      </w:r>
      <w:r w:rsidRPr="000E4E7F">
        <w:tab/>
        <w:t>dl-NR-ResourceReservationConfig-r16</w:t>
      </w:r>
      <w:r w:rsidRPr="000E4E7F">
        <w:tab/>
      </w:r>
      <w:r w:rsidRPr="000E4E7F">
        <w:tab/>
      </w:r>
      <w:r w:rsidRPr="000E4E7F">
        <w:tab/>
        <w:t>CHOICE {</w:t>
      </w:r>
    </w:p>
    <w:p w14:paraId="6AE7FCBA" w14:textId="77777777" w:rsidR="00B172DF" w:rsidRPr="000E4E7F" w:rsidRDefault="00B172DF" w:rsidP="00B172DF">
      <w:pPr>
        <w:pStyle w:val="PL"/>
        <w:shd w:val="clear" w:color="auto" w:fill="E6E6E6"/>
        <w:tabs>
          <w:tab w:val="left" w:pos="4145"/>
        </w:tabs>
      </w:pPr>
      <w:r w:rsidRPr="000E4E7F">
        <w:rPr>
          <w:rFonts w:eastAsia="DengXian"/>
          <w:lang w:eastAsia="zh-CN"/>
        </w:rPr>
        <w:tab/>
      </w:r>
      <w:r w:rsidRPr="000E4E7F">
        <w:rPr>
          <w:rFonts w:eastAsia="DengXian"/>
          <w:lang w:eastAsia="zh-CN"/>
        </w:rPr>
        <w:tab/>
      </w:r>
      <w:r w:rsidRPr="000E4E7F">
        <w:rPr>
          <w:rFonts w:eastAsia="DengXian"/>
          <w:lang w:eastAsia="zh-CN"/>
        </w:rPr>
        <w:tab/>
        <w:t>release</w:t>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t>NULL,</w:t>
      </w:r>
    </w:p>
    <w:p w14:paraId="60D74B41" w14:textId="77777777" w:rsidR="00B172DF" w:rsidRPr="000E4E7F" w:rsidRDefault="00B172DF" w:rsidP="00B172DF">
      <w:pPr>
        <w:pStyle w:val="PL"/>
        <w:shd w:val="clear" w:color="auto" w:fill="E6E6E6"/>
        <w:tabs>
          <w:tab w:val="left" w:pos="4145"/>
        </w:tabs>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NR-ResourceReservationConfig-NB-r16</w:t>
      </w:r>
    </w:p>
    <w:p w14:paraId="3E6ED4CE" w14:textId="77777777" w:rsidR="00B172DF" w:rsidRPr="000E4E7F" w:rsidRDefault="00B172DF" w:rsidP="00B172DF">
      <w:pPr>
        <w:pStyle w:val="PL"/>
        <w:shd w:val="clear" w:color="auto" w:fill="E6E6E6"/>
        <w:tabs>
          <w:tab w:val="left" w:pos="4145"/>
        </w:tabs>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DL-NR-COEX-NonAnchor</w:t>
      </w:r>
    </w:p>
    <w:p w14:paraId="3CE6B4A8" w14:textId="77777777" w:rsidR="00B172DF" w:rsidRPr="000E4E7F" w:rsidRDefault="00B172DF" w:rsidP="00B172DF">
      <w:pPr>
        <w:pStyle w:val="PL"/>
        <w:shd w:val="clear" w:color="auto" w:fill="E6E6E6"/>
        <w:tabs>
          <w:tab w:val="left" w:pos="4145"/>
        </w:tabs>
      </w:pPr>
      <w:r w:rsidRPr="000E4E7F">
        <w:tab/>
      </w:r>
      <w:r w:rsidRPr="000E4E7F">
        <w:tab/>
        <w:t>ul-NR-ResourceReservationConfig-r16</w:t>
      </w:r>
      <w:r w:rsidRPr="000E4E7F">
        <w:tab/>
      </w:r>
      <w:r w:rsidRPr="000E4E7F">
        <w:tab/>
      </w:r>
      <w:r w:rsidRPr="000E4E7F">
        <w:tab/>
        <w:t>CHOICE {</w:t>
      </w:r>
    </w:p>
    <w:p w14:paraId="79AD785B" w14:textId="77777777" w:rsidR="00B172DF" w:rsidRPr="000E4E7F" w:rsidRDefault="00B172DF" w:rsidP="00B172DF">
      <w:pPr>
        <w:pStyle w:val="PL"/>
        <w:shd w:val="clear" w:color="auto" w:fill="E6E6E6"/>
        <w:tabs>
          <w:tab w:val="left" w:pos="4145"/>
        </w:tabs>
      </w:pPr>
      <w:r w:rsidRPr="000E4E7F">
        <w:rPr>
          <w:rFonts w:eastAsia="DengXian"/>
          <w:lang w:eastAsia="zh-CN"/>
        </w:rPr>
        <w:tab/>
      </w:r>
      <w:r w:rsidRPr="000E4E7F">
        <w:rPr>
          <w:rFonts w:eastAsia="DengXian"/>
          <w:lang w:eastAsia="zh-CN"/>
        </w:rPr>
        <w:tab/>
      </w:r>
      <w:r w:rsidRPr="000E4E7F">
        <w:rPr>
          <w:rFonts w:eastAsia="DengXian"/>
          <w:lang w:eastAsia="zh-CN"/>
        </w:rPr>
        <w:tab/>
        <w:t>release</w:t>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r>
      <w:r w:rsidRPr="000E4E7F">
        <w:rPr>
          <w:rFonts w:eastAsia="DengXian"/>
          <w:lang w:eastAsia="zh-CN"/>
        </w:rPr>
        <w:tab/>
        <w:t>NULL,</w:t>
      </w:r>
    </w:p>
    <w:p w14:paraId="0EEF2769" w14:textId="77777777" w:rsidR="00B172DF" w:rsidRPr="000E4E7F" w:rsidRDefault="00B172DF" w:rsidP="00B172DF">
      <w:pPr>
        <w:pStyle w:val="PL"/>
        <w:shd w:val="clear" w:color="auto" w:fill="E6E6E6"/>
        <w:tabs>
          <w:tab w:val="clear" w:pos="3840"/>
          <w:tab w:val="left" w:pos="4145"/>
        </w:tabs>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NR-ResourceReservationConfig-NB-r16</w:t>
      </w:r>
    </w:p>
    <w:p w14:paraId="07C78D70" w14:textId="77777777" w:rsidR="00B172DF" w:rsidRPr="000E4E7F" w:rsidRDefault="00B172DF" w:rsidP="00B172DF">
      <w:pPr>
        <w:pStyle w:val="PL"/>
        <w:shd w:val="clear" w:color="auto" w:fill="E6E6E6"/>
        <w:tabs>
          <w:tab w:val="clear" w:pos="3840"/>
          <w:tab w:val="left" w:pos="4145"/>
        </w:tabs>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UL-NR-COEX-NonAnchor</w:t>
      </w:r>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dl-NR-</w:t>
            </w:r>
            <w:proofErr w:type="spellStart"/>
            <w:r w:rsidRPr="000E4E7F">
              <w:rPr>
                <w:b/>
                <w:i/>
              </w:rPr>
              <w:t>ResourceReservationConfig</w:t>
            </w:r>
            <w:proofErr w:type="spellEnd"/>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ul-NR-</w:t>
            </w:r>
            <w:proofErr w:type="spellStart"/>
            <w:r w:rsidRPr="000E4E7F">
              <w:rPr>
                <w:b/>
                <w:i/>
              </w:rPr>
              <w:t>ResourceReservationConfig</w:t>
            </w:r>
            <w:proofErr w:type="spellEnd"/>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7777777" w:rsidR="00B172DF" w:rsidRPr="000E4E7F" w:rsidRDefault="00B172DF" w:rsidP="00A5337C">
            <w:pPr>
              <w:pStyle w:val="TAL"/>
              <w:rPr>
                <w:i/>
                <w:noProof/>
                <w:lang w:eastAsia="en-GB"/>
              </w:rPr>
            </w:pPr>
            <w:r w:rsidRPr="000E4E7F">
              <w:rPr>
                <w:i/>
                <w:noProof/>
                <w:lang w:eastAsia="en-GB"/>
              </w:rPr>
              <w:t>DL-NR-COEX-NonAnchor</w:t>
            </w:r>
          </w:p>
        </w:tc>
        <w:tc>
          <w:tcPr>
            <w:tcW w:w="7371" w:type="dxa"/>
          </w:tcPr>
          <w:p w14:paraId="2B48B0F7" w14:textId="77777777" w:rsidR="00B172DF" w:rsidRPr="000E4E7F" w:rsidRDefault="00B172DF" w:rsidP="00A5337C">
            <w:pPr>
              <w:pStyle w:val="TAL"/>
            </w:pPr>
            <w:r w:rsidRPr="000E4E7F">
              <w:t>The field is optionally present, Need ON, for a DL non-anchor carrier deployed within a NR carrier;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277" w:author="[H228/229]" w:date="2020-04-30T04:30:00Z"/>
        </w:trPr>
        <w:tc>
          <w:tcPr>
            <w:tcW w:w="2268" w:type="dxa"/>
          </w:tcPr>
          <w:p w14:paraId="6F5174A1" w14:textId="77777777" w:rsidR="003C39B0" w:rsidRPr="000E4E7F" w:rsidRDefault="003C39B0" w:rsidP="002C660D">
            <w:pPr>
              <w:pStyle w:val="TAL"/>
              <w:rPr>
                <w:ins w:id="1278" w:author="[H228/229]" w:date="2020-04-30T04:30:00Z"/>
                <w:i/>
                <w:iCs/>
                <w:noProof/>
              </w:rPr>
            </w:pPr>
            <w:ins w:id="1279" w:author="[H228/229]" w:date="2020-04-30T04:30:00Z">
              <w:r>
                <w:rPr>
                  <w:i/>
                  <w:iCs/>
                  <w:noProof/>
                </w:rPr>
                <w:t>twoHARQ</w:t>
              </w:r>
            </w:ins>
          </w:p>
        </w:tc>
        <w:tc>
          <w:tcPr>
            <w:tcW w:w="7371" w:type="dxa"/>
          </w:tcPr>
          <w:p w14:paraId="22F430D6" w14:textId="77777777" w:rsidR="003C39B0" w:rsidRPr="000E4E7F" w:rsidRDefault="003C39B0" w:rsidP="002C660D">
            <w:pPr>
              <w:pStyle w:val="TAL"/>
              <w:rPr>
                <w:ins w:id="1280" w:author="[H228/229]" w:date="2020-04-30T04:30:00Z"/>
              </w:rPr>
            </w:pPr>
            <w:ins w:id="1281" w:author="[H228/229]" w:date="2020-04-30T04:30: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7777777" w:rsidR="00B172DF" w:rsidRPr="000E4E7F" w:rsidRDefault="00B172DF" w:rsidP="00A5337C">
            <w:pPr>
              <w:pStyle w:val="TAL"/>
              <w:rPr>
                <w:i/>
                <w:noProof/>
                <w:lang w:eastAsia="en-GB"/>
              </w:rPr>
            </w:pPr>
            <w:r w:rsidRPr="000E4E7F">
              <w:rPr>
                <w:i/>
                <w:noProof/>
                <w:lang w:eastAsia="en-GB"/>
              </w:rPr>
              <w:t>UL-NR-COEX-NonAnchor</w:t>
            </w:r>
          </w:p>
        </w:tc>
        <w:tc>
          <w:tcPr>
            <w:tcW w:w="7371" w:type="dxa"/>
          </w:tcPr>
          <w:p w14:paraId="2D6C0173" w14:textId="77777777" w:rsidR="00B172DF" w:rsidRPr="000E4E7F" w:rsidRDefault="00B172DF" w:rsidP="00A5337C">
            <w:pPr>
              <w:pStyle w:val="TAL"/>
            </w:pPr>
            <w:r w:rsidRPr="000E4E7F">
              <w:t>The field is optionally present, Need ON, for an UL non-anchor carrier deployed within a NR carrier;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Heading4"/>
      </w:pPr>
      <w:bookmarkStart w:id="1282" w:name="_Toc36810782"/>
      <w:bookmarkStart w:id="1283" w:name="_Toc36847146"/>
      <w:bookmarkStart w:id="1284" w:name="_Toc36939799"/>
      <w:bookmarkStart w:id="1285" w:name="_Toc37082779"/>
      <w:r w:rsidRPr="000E4E7F">
        <w:t>–</w:t>
      </w:r>
      <w:r w:rsidRPr="000E4E7F">
        <w:tab/>
      </w:r>
      <w:r w:rsidRPr="000E4E7F">
        <w:rPr>
          <w:i/>
          <w:noProof/>
        </w:rPr>
        <w:t>PUR-Config-NB-r16</w:t>
      </w:r>
      <w:bookmarkEnd w:id="1282"/>
      <w:bookmarkEnd w:id="1283"/>
      <w:bookmarkEnd w:id="1284"/>
      <w:bookmarkEnd w:id="1285"/>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286" w:author="[H114]" w:date="2020-04-30T21:31:00Z"/>
        </w:rPr>
      </w:pPr>
      <w:r w:rsidRPr="000E4E7F">
        <w:tab/>
        <w:t>pur-NRSRP-ChangeThreshold-r16</w:t>
      </w:r>
      <w:r w:rsidRPr="000E4E7F">
        <w:tab/>
      </w:r>
      <w:r w:rsidRPr="000E4E7F">
        <w:tab/>
      </w:r>
      <w:r w:rsidRPr="000E4E7F">
        <w:tab/>
      </w:r>
      <w:ins w:id="1287" w:author="[H114]" w:date="2020-04-30T21:29:00Z">
        <w:r w:rsidR="00C96E2B">
          <w:t>SetupRelease {PUR</w:t>
        </w:r>
        <w:r w:rsidR="00C96E2B" w:rsidRPr="00F53E03">
          <w:t>-</w:t>
        </w:r>
      </w:ins>
      <w:ins w:id="1288" w:author="[H114]" w:date="2020-04-30T21:31:00Z">
        <w:r w:rsidR="00C96E2B">
          <w:t>N</w:t>
        </w:r>
      </w:ins>
      <w:ins w:id="1289"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290" w:author="[H114]" w:date="2020-04-30T21:29:00Z"/>
        </w:rPr>
      </w:pPr>
      <w:ins w:id="1291" w:author="[H114]" w:date="2020-04-30T21:31:00Z">
        <w:r>
          <w:tab/>
        </w:r>
        <w:r>
          <w:tab/>
        </w:r>
        <w:r>
          <w:tab/>
        </w:r>
        <w:r>
          <w:tab/>
        </w:r>
        <w:r>
          <w:tab/>
        </w:r>
        <w:r>
          <w:tab/>
        </w:r>
        <w:r>
          <w:tab/>
        </w:r>
        <w:r>
          <w:tab/>
        </w:r>
        <w:r>
          <w:tab/>
        </w:r>
        <w:r>
          <w:tab/>
        </w:r>
        <w:r>
          <w:tab/>
        </w:r>
        <w:r>
          <w:tab/>
        </w:r>
        <w:r>
          <w:tab/>
        </w:r>
        <w:r>
          <w:tab/>
        </w:r>
        <w:r>
          <w:tab/>
        </w:r>
        <w:r>
          <w:tab/>
        </w:r>
        <w:r>
          <w:tab/>
        </w:r>
        <w:r>
          <w:tab/>
        </w:r>
      </w:ins>
      <w:ins w:id="1292"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293" w:author="[H114]" w:date="2020-04-30T21:29:00Z"/>
        </w:rPr>
      </w:pPr>
      <w:del w:id="1294"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295" w:author="[H114]" w:date="2020-04-30T21:31:00Z"/>
        </w:rPr>
      </w:pPr>
      <w:del w:id="1296"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297" w:author="[H114]" w:date="2020-04-30T21:31:00Z"/>
        </w:rPr>
      </w:pPr>
      <w:del w:id="1298"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299" w:author="[H114]" w:date="2020-04-30T21:30:00Z"/>
        </w:rPr>
      </w:pPr>
      <w:del w:id="1300" w:author="[H114]" w:date="2020-04-30T21:29:00Z">
        <w:r w:rsidRPr="000E4E7F" w:rsidDel="00C96E2B">
          <w:tab/>
          <w:delText>}</w:delText>
        </w:r>
      </w:del>
      <w:del w:id="1301"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302" w:author="QC (Umesh)-v0" w:date="2020-04-30T19:10:00Z">
        <w:r w:rsidR="00571EBE">
          <w:t>,</w:t>
        </w:r>
      </w:ins>
      <w:del w:id="1303" w:author="QC (Umesh)-v0" w:date="2020-04-30T19:10:00Z">
        <w:r w:rsidRPr="000E4E7F" w:rsidDel="00571EBE">
          <w:tab/>
        </w:r>
        <w:r w:rsidRPr="000E4E7F" w:rsidDel="00571EBE">
          <w:tab/>
        </w:r>
        <w:commentRangeStart w:id="1304"/>
        <w:r w:rsidRPr="000E4E7F" w:rsidDel="00571EBE">
          <w:delText>OPTIONAL</w:delText>
        </w:r>
      </w:del>
      <w:commentRangeEnd w:id="1304"/>
      <w:r w:rsidR="00571EBE">
        <w:rPr>
          <w:rStyle w:val="CommentReference"/>
          <w:rFonts w:ascii="Times New Roman" w:hAnsi="Times New Roman"/>
          <w:noProof w:val="0"/>
        </w:rPr>
        <w:commentReference w:id="1304"/>
      </w:r>
      <w:del w:id="1305" w:author="QC (Umesh)-v0" w:date="2020-04-30T19:10:00Z">
        <w:r w:rsidRPr="000E4E7F" w:rsidDel="00571EBE">
          <w:delText>,</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306"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307"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308" w:author="[H141]" w:date="2020-04-17T17:48:00Z">
        <w:r w:rsidR="001F1F22">
          <w:t>singleTone</w:t>
        </w:r>
      </w:ins>
      <w:del w:id="1309"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310" w:author="[H141]" w:date="2020-04-17T17:48:00Z">
        <w:r w:rsidR="001F1F22" w:rsidRPr="001F1F22">
          <w:t>multiTone</w:t>
        </w:r>
      </w:ins>
      <w:del w:id="1311"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7777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commentRangeStart w:id="1312"/>
      <w:r w:rsidRPr="000E4E7F">
        <w:t>UplinkPowerControlDedicated-NB-r13</w:t>
      </w:r>
      <w:commentRangeEnd w:id="1312"/>
      <w:r w:rsidR="00EA5B8B">
        <w:rPr>
          <w:rStyle w:val="CommentReference"/>
          <w:rFonts w:ascii="Times New Roman" w:hAnsi="Times New Roman"/>
          <w:noProof w:val="0"/>
        </w:rPr>
        <w:commentReference w:id="1312"/>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313" w:author="[H144]" w:date="2020-04-17T17:53:00Z">
        <w:r w:rsidR="007A5DE0" w:rsidRPr="000E4E7F">
          <w:t>ENUMERATED {</w:t>
        </w:r>
        <w:r w:rsidR="007A5DE0">
          <w:t>n0</w:t>
        </w:r>
        <w:r w:rsidR="007A5DE0" w:rsidRPr="000E4E7F">
          <w:t xml:space="preserve">, </w:t>
        </w:r>
        <w:r w:rsidR="007A5DE0">
          <w:t>n6</w:t>
        </w:r>
        <w:r w:rsidR="007A5DE0" w:rsidRPr="000E4E7F">
          <w:t>}</w:t>
        </w:r>
      </w:ins>
      <w:del w:id="1314"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315" w:author="[H114]" w:date="2020-04-30T21:30:00Z"/>
        </w:rPr>
      </w:pPr>
    </w:p>
    <w:p w14:paraId="190ABCD8" w14:textId="5DCE23B6" w:rsidR="00C96E2B" w:rsidRPr="00F53E03" w:rsidRDefault="00C96E2B" w:rsidP="00C96E2B">
      <w:pPr>
        <w:pStyle w:val="PL"/>
        <w:shd w:val="clear" w:color="auto" w:fill="E6E6E6"/>
        <w:rPr>
          <w:ins w:id="1316" w:author="[H114]" w:date="2020-04-30T21:30:00Z"/>
        </w:rPr>
      </w:pPr>
      <w:ins w:id="1317" w:author="[H114]" w:date="2020-04-30T21:30:00Z">
        <w:r>
          <w:t>PUR</w:t>
        </w:r>
        <w:r w:rsidRPr="00F53E03">
          <w:t>-</w:t>
        </w:r>
      </w:ins>
      <w:ins w:id="1318" w:author="[H114]" w:date="2020-04-30T21:32:00Z">
        <w:r>
          <w:t>N</w:t>
        </w:r>
      </w:ins>
      <w:ins w:id="1319"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320" w:author="[H114]" w:date="2020-04-30T21:31:00Z"/>
        </w:rPr>
      </w:pPr>
      <w:ins w:id="1321"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322" w:author="[H114]" w:date="2020-04-30T21:31:00Z"/>
        </w:rPr>
      </w:pPr>
      <w:ins w:id="1323"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324"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325" w:author="[H143]" w:date="2020-04-26T15:20:00Z">
              <w:r w:rsidRPr="000E4E7F" w:rsidDel="00FD2333">
                <w:rPr>
                  <w:sz w:val="22"/>
                  <w:szCs w:val="22"/>
                </w:rPr>
                <w:delText>1</w:delText>
              </w:r>
            </w:del>
            <w:ins w:id="1326" w:author="[H143]" w:date="2020-04-26T15:20:00Z">
              <w:r w:rsidR="00FD2333">
                <w:rPr>
                  <w:sz w:val="22"/>
                  <w:szCs w:val="22"/>
                </w:rPr>
                <w:t>3</w:t>
              </w:r>
            </w:ins>
            <w:r w:rsidRPr="000E4E7F">
              <w:rPr>
                <w:sz w:val="22"/>
                <w:szCs w:val="22"/>
              </w:rPr>
              <w:t>)</w:t>
            </w:r>
            <w:r w:rsidRPr="000E4E7F">
              <w:t>. See TS 36.213 [23], clause 16.2.1.1</w:t>
            </w:r>
            <w:ins w:id="1327"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328"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329" w:author="[H141]" w:date="2020-04-17T17:49:00Z">
              <w:r w:rsidR="001F1F22" w:rsidRPr="001F1F22">
                <w:rPr>
                  <w:lang w:eastAsia="en-GB"/>
                </w:rPr>
                <w:t>single tone and multi tone</w:t>
              </w:r>
            </w:ins>
            <w:del w:id="1330"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1" type="#_x0000_t75" style="width:77.3pt;height:17.8pt" o:ole="">
                  <v:imagedata r:id="rId31" o:title=""/>
                </v:shape>
                <o:OLEObject Type="Embed" ProgID="Word.Picture.8" ShapeID="_x0000_i1031" DrawAspect="Content" ObjectID="_1649787521" r:id="rId32"/>
              </w:object>
            </w:r>
            <w:r w:rsidRPr="000E4E7F">
              <w:t xml:space="preserve">. See TS 36.213 [23], clause 16.2.1.1, unit </w:t>
            </w:r>
            <w:proofErr w:type="spellStart"/>
            <w:r w:rsidRPr="000E4E7F">
              <w:t>dB.</w:t>
            </w:r>
            <w:proofErr w:type="spellEnd"/>
            <w:r w:rsidRPr="000E4E7F">
              <w:t xml:space="preserve">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r w:rsidRPr="000E4E7F">
              <w:rPr>
                <w:i/>
                <w:lang w:eastAsia="en-GB"/>
              </w:rPr>
              <w:t>nrsrp-ChangeThrsh</w:t>
            </w:r>
            <w:proofErr w:type="spellEnd"/>
            <w:r w:rsidRPr="000E4E7F">
              <w:rPr>
                <w:lang w:eastAsia="en-GB"/>
              </w:rPr>
              <w:t xml:space="preserve"> is included, if </w:t>
            </w:r>
            <w:proofErr w:type="spellStart"/>
            <w:r w:rsidRPr="000E4E7F">
              <w:rPr>
                <w:i/>
                <w:lang w:eastAsia="en-GB"/>
              </w:rPr>
              <w:t>nrsrp-DecreaseThrsh</w:t>
            </w:r>
            <w:proofErr w:type="spellEnd"/>
            <w:r w:rsidRPr="000E4E7F">
              <w:rPr>
                <w:lang w:eastAsia="en-GB"/>
              </w:rPr>
              <w:t xml:space="preserve"> is absent the value of </w:t>
            </w:r>
            <w:proofErr w:type="spellStart"/>
            <w:r w:rsidRPr="000E4E7F">
              <w:rPr>
                <w:i/>
                <w:lang w:eastAsia="en-GB"/>
              </w:rPr>
              <w:t>nrsrp-IncreaseThresh</w:t>
            </w:r>
            <w:proofErr w:type="spellEnd"/>
            <w:r w:rsidRPr="000E4E7F">
              <w:rPr>
                <w:lang w:eastAsia="en-GB"/>
              </w:rPr>
              <w:t xml:space="preserve"> is also used for </w:t>
            </w:r>
            <w:proofErr w:type="spellStart"/>
            <w:r w:rsidRPr="000E4E7F">
              <w:rPr>
                <w:i/>
                <w:lang w:eastAsia="en-GB"/>
              </w:rPr>
              <w:t>nrsrp-DecreaseThresh</w:t>
            </w:r>
            <w:proofErr w:type="spellEnd"/>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r w:rsidRPr="000E4E7F">
              <w:rPr>
                <w:rFonts w:eastAsia="SimSun"/>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331" w:author="RAN2#109bis-e" w:date="2020-04-26T15:56:00Z"/>
          <w:color w:val="auto"/>
          <w:lang w:eastAsia="zh-CN"/>
        </w:rPr>
      </w:pPr>
      <w:del w:id="1332"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Heading4"/>
      </w:pPr>
      <w:bookmarkStart w:id="1333" w:name="_Toc20487620"/>
      <w:bookmarkStart w:id="1334" w:name="_Toc29342922"/>
      <w:bookmarkStart w:id="1335" w:name="_Toc29344061"/>
      <w:bookmarkStart w:id="1336" w:name="_Toc36567327"/>
      <w:bookmarkStart w:id="1337" w:name="_Toc36810783"/>
      <w:bookmarkStart w:id="1338" w:name="_Toc36847147"/>
      <w:bookmarkStart w:id="1339" w:name="_Toc36939800"/>
      <w:bookmarkStart w:id="1340" w:name="_Toc37082780"/>
      <w:r w:rsidRPr="000E4E7F">
        <w:t>–</w:t>
      </w:r>
      <w:r w:rsidRPr="000E4E7F">
        <w:tab/>
      </w:r>
      <w:r w:rsidRPr="000E4E7F">
        <w:rPr>
          <w:i/>
          <w:noProof/>
        </w:rPr>
        <w:t>RACH-ConfigCommon-NB</w:t>
      </w:r>
      <w:bookmarkEnd w:id="1333"/>
      <w:bookmarkEnd w:id="1334"/>
      <w:bookmarkEnd w:id="1335"/>
      <w:bookmarkEnd w:id="1336"/>
      <w:bookmarkEnd w:id="1337"/>
      <w:bookmarkEnd w:id="1338"/>
      <w:bookmarkEnd w:id="1339"/>
      <w:bookmarkEnd w:id="1340"/>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1341" w:name="_Toc20487621"/>
      <w:bookmarkStart w:id="1342" w:name="_Toc29342923"/>
      <w:bookmarkStart w:id="1343" w:name="_Toc29344062"/>
      <w:bookmarkStart w:id="1344" w:name="_Toc36567328"/>
      <w:bookmarkStart w:id="1345" w:name="_Toc36810784"/>
      <w:bookmarkStart w:id="1346" w:name="_Toc36847148"/>
      <w:bookmarkStart w:id="1347" w:name="_Toc36939801"/>
      <w:bookmarkStart w:id="1348"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1341"/>
      <w:bookmarkEnd w:id="1342"/>
      <w:bookmarkEnd w:id="1343"/>
      <w:bookmarkEnd w:id="1344"/>
      <w:bookmarkEnd w:id="1345"/>
      <w:bookmarkEnd w:id="1346"/>
      <w:bookmarkEnd w:id="1347"/>
      <w:bookmarkEnd w:id="1348"/>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77777777" w:rsidR="00B172DF" w:rsidRPr="000E4E7F" w:rsidRDefault="00B172DF" w:rsidP="00B172DF">
      <w:pPr>
        <w:pStyle w:val="PL"/>
        <w:shd w:val="clear" w:color="auto" w:fill="E6E6E6"/>
      </w:pPr>
      <w:r w:rsidRPr="000E4E7F">
        <w:tab/>
      </w:r>
      <w:r w:rsidRPr="000E4E7F">
        <w:tab/>
        <w:t>pcch-Config-v16xy</w:t>
      </w:r>
      <w:r w:rsidRPr="000E4E7F">
        <w:tab/>
      </w:r>
      <w:r w:rsidRPr="000E4E7F">
        <w:tab/>
      </w:r>
      <w:r w:rsidRPr="000E4E7F">
        <w:tab/>
      </w:r>
      <w:r w:rsidRPr="000E4E7F">
        <w:tab/>
      </w:r>
      <w:r w:rsidRPr="000E4E7F">
        <w:tab/>
        <w:t>PCCH-Config-NB-v16xy</w:t>
      </w:r>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77777777" w:rsidR="00B172DF" w:rsidRPr="000E4E7F" w:rsidRDefault="00B172DF" w:rsidP="00B172DF">
      <w:pPr>
        <w:pStyle w:val="PL"/>
        <w:shd w:val="clear" w:color="auto" w:fill="E6E6E6"/>
      </w:pPr>
      <w:r w:rsidRPr="000E4E7F">
        <w:t>PCCH-Config-NB-v16xy ::=</w:t>
      </w:r>
      <w:r w:rsidRPr="000E4E7F">
        <w:tab/>
      </w:r>
      <w:r w:rsidRPr="000E4E7F">
        <w:tab/>
      </w:r>
      <w:r w:rsidRPr="000E4E7F">
        <w:tab/>
      </w:r>
      <w:r w:rsidRPr="000E4E7F">
        <w:tab/>
        <w:t>SEQUENCE {</w:t>
      </w:r>
    </w:p>
    <w:p w14:paraId="088AB973" w14:textId="479509D8" w:rsidR="00B172DF" w:rsidRPr="004B0FE3" w:rsidDel="00C96E2B" w:rsidRDefault="00B172DF" w:rsidP="00C96E2B">
      <w:pPr>
        <w:pStyle w:val="PL"/>
        <w:shd w:val="clear" w:color="auto" w:fill="E6E6E6"/>
        <w:rPr>
          <w:del w:id="1349" w:author="RAN2#109bis-e" w:date="2020-04-30T21:34:00Z"/>
        </w:rPr>
      </w:pPr>
      <w:r w:rsidRPr="000E4E7F">
        <w:tab/>
        <w:t>ue-SpecificDRX-Allowed</w:t>
      </w:r>
      <w:del w:id="1350" w:author="RAN2#109bis-e" w:date="2020-04-30T21:34:00Z">
        <w:r w:rsidRPr="000E4E7F" w:rsidDel="00C96E2B">
          <w:delText>-EPC</w:delText>
        </w:r>
      </w:del>
      <w:r w:rsidRPr="000E4E7F">
        <w:t>-r16</w:t>
      </w:r>
      <w:r w:rsidRPr="000E4E7F">
        <w:tab/>
      </w:r>
      <w:r w:rsidRPr="000E4E7F">
        <w:tab/>
      </w:r>
      <w:r w:rsidRPr="000E4E7F">
        <w:tab/>
      </w:r>
      <w:commentRangeStart w:id="1351"/>
      <w:r w:rsidRPr="000E4E7F">
        <w:t>ENUMERATED {true}</w:t>
      </w:r>
      <w:commentRangeEnd w:id="1351"/>
      <w:r w:rsidR="00EA5B8B">
        <w:rPr>
          <w:rStyle w:val="CommentReference"/>
          <w:rFonts w:ascii="Times New Roman" w:hAnsi="Times New Roman"/>
          <w:noProof w:val="0"/>
        </w:rPr>
        <w:commentReference w:id="1351"/>
      </w:r>
    </w:p>
    <w:p w14:paraId="68F2660B" w14:textId="54DD4B25" w:rsidR="004B0FE3" w:rsidRDefault="004B0FE3" w:rsidP="00B172DF">
      <w:pPr>
        <w:pStyle w:val="PL"/>
        <w:shd w:val="clear" w:color="auto" w:fill="E6E6E6"/>
        <w:rPr>
          <w:ins w:id="1353" w:author="RAN2#109bis-e" w:date="2020-04-30T01:29:00Z"/>
        </w:rPr>
      </w:pPr>
    </w:p>
    <w:p w14:paraId="4CF93530" w14:textId="77777777" w:rsidR="00B172DF" w:rsidRPr="000E4E7F" w:rsidRDefault="00B172DF" w:rsidP="00B172DF">
      <w:pPr>
        <w:pStyle w:val="PL"/>
        <w:shd w:val="clear" w:color="auto" w:fill="E6E6E6"/>
      </w:pPr>
      <w:r w:rsidRPr="000E4E7F">
        <w:t>}</w:t>
      </w:r>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1354"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355" w:author="RAN2#109bis-e" w:date="2020-04-30T22:00:00Z">
              <w:r w:rsidRPr="000E4E7F" w:rsidDel="00BA3AD4">
                <w:rPr>
                  <w:lang w:eastAsia="en-GB"/>
                </w:rPr>
                <w:delText>when connected to EPC</w:delText>
              </w:r>
            </w:del>
            <w:ins w:id="1356"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1357" w:name="_Toc20487622"/>
      <w:bookmarkStart w:id="1358" w:name="_Toc29342924"/>
      <w:bookmarkStart w:id="1359" w:name="_Toc29344063"/>
      <w:bookmarkStart w:id="1360" w:name="_Toc36567329"/>
      <w:bookmarkStart w:id="1361" w:name="_Toc36810785"/>
      <w:bookmarkStart w:id="1362" w:name="_Toc36847149"/>
      <w:bookmarkStart w:id="1363" w:name="_Toc36939802"/>
      <w:bookmarkStart w:id="1364" w:name="_Toc37082782"/>
      <w:r w:rsidRPr="000E4E7F">
        <w:t>–</w:t>
      </w:r>
      <w:r w:rsidRPr="000E4E7F">
        <w:tab/>
      </w:r>
      <w:r w:rsidRPr="000E4E7F">
        <w:rPr>
          <w:i/>
          <w:noProof/>
        </w:rPr>
        <w:t>RadioResourceConfigDedicated-NB</w:t>
      </w:r>
      <w:bookmarkEnd w:id="1357"/>
      <w:bookmarkEnd w:id="1358"/>
      <w:bookmarkEnd w:id="1359"/>
      <w:bookmarkEnd w:id="1360"/>
      <w:bookmarkEnd w:id="1361"/>
      <w:bookmarkEnd w:id="1362"/>
      <w:bookmarkEnd w:id="1363"/>
      <w:bookmarkEnd w:id="1364"/>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Pr="000E4E7F" w:rsidRDefault="00B172DF" w:rsidP="00B172DF"/>
    <w:p w14:paraId="27E95282" w14:textId="77777777" w:rsidR="00B172DF" w:rsidRPr="000E4E7F" w:rsidRDefault="00B172DF" w:rsidP="00B172DF">
      <w:pPr>
        <w:pStyle w:val="Heading4"/>
      </w:pPr>
      <w:bookmarkStart w:id="1365" w:name="_Toc20487623"/>
      <w:bookmarkStart w:id="1366" w:name="_Toc29342925"/>
      <w:bookmarkStart w:id="1367" w:name="_Toc29344064"/>
      <w:bookmarkStart w:id="1368" w:name="_Toc36567330"/>
      <w:bookmarkStart w:id="1369" w:name="_Toc36810786"/>
      <w:bookmarkStart w:id="1370" w:name="_Toc36847150"/>
      <w:bookmarkStart w:id="1371" w:name="_Toc36939803"/>
      <w:bookmarkStart w:id="1372" w:name="_Toc37082783"/>
      <w:r w:rsidRPr="000E4E7F">
        <w:t>–</w:t>
      </w:r>
      <w:r w:rsidRPr="000E4E7F">
        <w:tab/>
      </w:r>
      <w:r w:rsidRPr="000E4E7F">
        <w:rPr>
          <w:i/>
          <w:noProof/>
        </w:rPr>
        <w:t>RLC-Config-NB</w:t>
      </w:r>
      <w:bookmarkEnd w:id="1365"/>
      <w:bookmarkEnd w:id="1366"/>
      <w:bookmarkEnd w:id="1367"/>
      <w:bookmarkEnd w:id="1368"/>
      <w:bookmarkEnd w:id="1369"/>
      <w:bookmarkEnd w:id="1370"/>
      <w:bookmarkEnd w:id="1371"/>
      <w:bookmarkEnd w:id="1372"/>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1373" w:name="_Toc20487624"/>
      <w:bookmarkStart w:id="1374" w:name="_Toc29342926"/>
      <w:bookmarkStart w:id="1375" w:name="_Toc29344065"/>
      <w:bookmarkStart w:id="1376" w:name="_Toc36567331"/>
      <w:bookmarkStart w:id="1377" w:name="_Toc36810787"/>
      <w:bookmarkStart w:id="1378" w:name="_Toc36847151"/>
      <w:bookmarkStart w:id="1379" w:name="_Toc36939804"/>
      <w:bookmarkStart w:id="1380" w:name="_Toc37082784"/>
      <w:r w:rsidRPr="000E4E7F">
        <w:t>–</w:t>
      </w:r>
      <w:r w:rsidRPr="000E4E7F">
        <w:tab/>
      </w:r>
      <w:r w:rsidRPr="000E4E7F">
        <w:rPr>
          <w:i/>
          <w:noProof/>
        </w:rPr>
        <w:t>RLF-TimersAndConstants-NB</w:t>
      </w:r>
      <w:bookmarkEnd w:id="1373"/>
      <w:bookmarkEnd w:id="1374"/>
      <w:bookmarkEnd w:id="1375"/>
      <w:bookmarkEnd w:id="1376"/>
      <w:bookmarkEnd w:id="1377"/>
      <w:bookmarkEnd w:id="1378"/>
      <w:bookmarkEnd w:id="1379"/>
      <w:bookmarkEnd w:id="1380"/>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1381" w:name="_Toc20487625"/>
      <w:bookmarkStart w:id="1382" w:name="_Toc29342927"/>
      <w:bookmarkStart w:id="1383" w:name="_Toc29344066"/>
      <w:bookmarkStart w:id="1384" w:name="_Toc36567332"/>
      <w:bookmarkStart w:id="1385" w:name="_Toc36810788"/>
      <w:bookmarkStart w:id="1386" w:name="_Toc36847152"/>
      <w:bookmarkStart w:id="1387" w:name="_Toc36939805"/>
      <w:bookmarkStart w:id="1388" w:name="_Toc37082785"/>
      <w:r w:rsidRPr="000E4E7F">
        <w:t>–</w:t>
      </w:r>
      <w:r w:rsidRPr="000E4E7F">
        <w:tab/>
      </w:r>
      <w:r w:rsidRPr="000E4E7F">
        <w:rPr>
          <w:i/>
          <w:noProof/>
        </w:rPr>
        <w:t>SchedulingRequestConfig-NB</w:t>
      </w:r>
      <w:bookmarkEnd w:id="1381"/>
      <w:bookmarkEnd w:id="1382"/>
      <w:bookmarkEnd w:id="1383"/>
      <w:bookmarkEnd w:id="1384"/>
      <w:bookmarkEnd w:id="1385"/>
      <w:bookmarkEnd w:id="1386"/>
      <w:bookmarkEnd w:id="1387"/>
      <w:bookmarkEnd w:id="1388"/>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389" w:name="_MON_1596775487"/>
            <w:bookmarkEnd w:id="1389"/>
            <w:r w:rsidRPr="000E4E7F">
              <w:object w:dxaOrig="851" w:dyaOrig="385" w14:anchorId="3C03E49F">
                <v:shape id="_x0000_i1032" type="#_x0000_t75" style="width:42.8pt;height:19.45pt" o:ole="">
                  <v:imagedata r:id="rId33" o:title=""/>
                </v:shape>
                <o:OLEObject Type="Embed" ProgID="Word.Picture.8" ShapeID="_x0000_i1032" DrawAspect="Content" ObjectID="_1649787522" r:id="rId34"/>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1390" w:name="_Toc29342928"/>
      <w:bookmarkStart w:id="1391" w:name="_Toc29344067"/>
      <w:bookmarkStart w:id="1392" w:name="_Toc36567333"/>
      <w:bookmarkStart w:id="1393" w:name="_Toc36810789"/>
      <w:bookmarkStart w:id="1394" w:name="_Toc36847153"/>
      <w:bookmarkStart w:id="1395" w:name="_Toc36939806"/>
      <w:bookmarkStart w:id="1396" w:name="_Toc37082786"/>
      <w:r w:rsidRPr="000E4E7F">
        <w:rPr>
          <w:i/>
        </w:rPr>
        <w:t>–</w:t>
      </w:r>
      <w:r w:rsidRPr="000E4E7F">
        <w:rPr>
          <w:i/>
        </w:rPr>
        <w:tab/>
      </w:r>
      <w:r w:rsidRPr="000E4E7F">
        <w:rPr>
          <w:i/>
          <w:noProof/>
        </w:rPr>
        <w:t>TDD-Config-NB</w:t>
      </w:r>
      <w:bookmarkEnd w:id="1390"/>
      <w:bookmarkEnd w:id="1391"/>
      <w:bookmarkEnd w:id="1392"/>
      <w:bookmarkEnd w:id="1393"/>
      <w:bookmarkEnd w:id="1394"/>
      <w:bookmarkEnd w:id="1395"/>
      <w:bookmarkEnd w:id="1396"/>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1397" w:name="_Toc29342929"/>
      <w:bookmarkStart w:id="1398" w:name="_Toc29344068"/>
      <w:bookmarkStart w:id="1399" w:name="_Toc36567334"/>
      <w:bookmarkStart w:id="1400" w:name="_Toc36810790"/>
      <w:bookmarkStart w:id="1401" w:name="_Toc36847154"/>
      <w:bookmarkStart w:id="1402" w:name="_Toc36939807"/>
      <w:bookmarkStart w:id="1403" w:name="_Toc37082787"/>
      <w:r w:rsidRPr="000E4E7F">
        <w:rPr>
          <w:rFonts w:eastAsia="SimSun"/>
          <w:i/>
        </w:rPr>
        <w:t>–</w:t>
      </w:r>
      <w:r w:rsidRPr="000E4E7F">
        <w:rPr>
          <w:rFonts w:eastAsia="SimSun"/>
          <w:i/>
        </w:rPr>
        <w:tab/>
      </w:r>
      <w:r w:rsidRPr="000E4E7F">
        <w:rPr>
          <w:rFonts w:eastAsia="SimSun"/>
          <w:i/>
          <w:noProof/>
        </w:rPr>
        <w:t>TDD-UL-DL-AlignmentOffset-NB</w:t>
      </w:r>
      <w:bookmarkEnd w:id="1397"/>
      <w:bookmarkEnd w:id="1398"/>
      <w:bookmarkEnd w:id="1399"/>
      <w:bookmarkEnd w:id="1400"/>
      <w:bookmarkEnd w:id="1401"/>
      <w:bookmarkEnd w:id="1402"/>
      <w:bookmarkEnd w:id="1403"/>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1404" w:name="_Toc20487626"/>
      <w:bookmarkStart w:id="1405" w:name="_Toc29342930"/>
      <w:bookmarkStart w:id="1406" w:name="_Toc29344069"/>
      <w:bookmarkStart w:id="1407" w:name="_Toc36567335"/>
      <w:bookmarkStart w:id="1408" w:name="_Toc36810791"/>
      <w:bookmarkStart w:id="1409" w:name="_Toc36847155"/>
      <w:bookmarkStart w:id="1410" w:name="_Toc36939808"/>
      <w:bookmarkStart w:id="1411" w:name="_Toc37082788"/>
      <w:r w:rsidRPr="000E4E7F">
        <w:t>–</w:t>
      </w:r>
      <w:r w:rsidRPr="000E4E7F">
        <w:tab/>
      </w:r>
      <w:r w:rsidRPr="000E4E7F">
        <w:rPr>
          <w:i/>
          <w:noProof/>
        </w:rPr>
        <w:t>UplinkPowerControl-NB</w:t>
      </w:r>
      <w:bookmarkEnd w:id="1404"/>
      <w:bookmarkEnd w:id="1405"/>
      <w:bookmarkEnd w:id="1406"/>
      <w:bookmarkEnd w:id="1407"/>
      <w:bookmarkEnd w:id="1408"/>
      <w:bookmarkEnd w:id="1409"/>
      <w:bookmarkEnd w:id="1410"/>
      <w:bookmarkEnd w:id="1411"/>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1412" w:name="_MON_1584272348"/>
            <w:bookmarkEnd w:id="1412"/>
            <w:r w:rsidRPr="000E4E7F">
              <w:object w:dxaOrig="1992" w:dyaOrig="385" w14:anchorId="7C667529">
                <v:shape id="_x0000_i1033" type="#_x0000_t75" style="width:99.8pt;height:19.45pt" o:ole="">
                  <v:imagedata r:id="rId36" o:title=""/>
                </v:shape>
                <o:OLEObject Type="Embed" ProgID="Word.Picture.8" ShapeID="_x0000_i1033" DrawAspect="Content" ObjectID="_1649787523" r:id="rId37"/>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1413" w:name="_MON_1584272337"/>
            <w:bookmarkEnd w:id="1413"/>
            <w:r w:rsidRPr="000E4E7F">
              <w:object w:dxaOrig="1534" w:dyaOrig="410" w14:anchorId="01A99817">
                <v:shape id="_x0000_i1034" type="#_x0000_t75" style="width:76.45pt;height:20.3pt" o:ole="">
                  <v:imagedata r:id="rId31" o:title=""/>
                </v:shape>
                <o:OLEObject Type="Embed" ProgID="Word.Picture.8" ShapeID="_x0000_i1034" DrawAspect="Content" ObjectID="_1649787524" r:id="rId38"/>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1414" w:name="_Toc20487627"/>
      <w:bookmarkStart w:id="1415" w:name="_Toc29342931"/>
      <w:bookmarkStart w:id="1416" w:name="_Toc29344070"/>
      <w:bookmarkStart w:id="1417" w:name="_Toc36567336"/>
      <w:bookmarkStart w:id="1418" w:name="_Toc36810792"/>
      <w:bookmarkStart w:id="1419" w:name="_Toc36847156"/>
      <w:bookmarkStart w:id="1420" w:name="_Toc36939809"/>
      <w:bookmarkStart w:id="1421" w:name="_Toc37082789"/>
      <w:r w:rsidRPr="000E4E7F">
        <w:rPr>
          <w:i/>
          <w:iCs/>
        </w:rPr>
        <w:t>–</w:t>
      </w:r>
      <w:r w:rsidRPr="000E4E7F">
        <w:rPr>
          <w:i/>
          <w:iCs/>
        </w:rPr>
        <w:tab/>
      </w:r>
      <w:r w:rsidRPr="000E4E7F">
        <w:rPr>
          <w:i/>
          <w:iCs/>
          <w:noProof/>
        </w:rPr>
        <w:t>WUS-Config-NB</w:t>
      </w:r>
      <w:bookmarkEnd w:id="1414"/>
      <w:bookmarkEnd w:id="1415"/>
      <w:bookmarkEnd w:id="1416"/>
      <w:bookmarkEnd w:id="1417"/>
      <w:bookmarkEnd w:id="1418"/>
      <w:bookmarkEnd w:id="1419"/>
      <w:bookmarkEnd w:id="1420"/>
      <w:bookmarkEnd w:id="1421"/>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1422" w:name="_Toc20487628"/>
      <w:bookmarkStart w:id="1423" w:name="_Toc29342932"/>
      <w:bookmarkStart w:id="1424" w:name="_Toc29344071"/>
      <w:bookmarkStart w:id="1425" w:name="_Toc36567337"/>
      <w:bookmarkStart w:id="1426" w:name="_Toc36810793"/>
      <w:bookmarkStart w:id="1427" w:name="_Toc36847157"/>
      <w:bookmarkStart w:id="1428" w:name="_Toc36939810"/>
      <w:bookmarkStart w:id="1429" w:name="_Toc37082790"/>
      <w:r w:rsidRPr="000E4E7F">
        <w:t>6.7.3.3</w:t>
      </w:r>
      <w:r w:rsidRPr="000E4E7F">
        <w:tab/>
        <w:t>NB-IoT Security control information elements</w:t>
      </w:r>
      <w:bookmarkEnd w:id="1422"/>
      <w:bookmarkEnd w:id="1423"/>
      <w:bookmarkEnd w:id="1424"/>
      <w:bookmarkEnd w:id="1425"/>
      <w:bookmarkEnd w:id="1426"/>
      <w:bookmarkEnd w:id="1427"/>
      <w:bookmarkEnd w:id="1428"/>
      <w:bookmarkEnd w:id="1429"/>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1430" w:name="_Toc20487629"/>
      <w:bookmarkStart w:id="1431" w:name="_Toc29342933"/>
      <w:bookmarkStart w:id="1432" w:name="_Toc29344072"/>
      <w:bookmarkStart w:id="1433" w:name="_Toc36567338"/>
      <w:bookmarkStart w:id="1434" w:name="_Toc36810794"/>
      <w:bookmarkStart w:id="1435" w:name="_Toc36847158"/>
      <w:bookmarkStart w:id="1436" w:name="_Toc36939811"/>
      <w:bookmarkStart w:id="1437" w:name="_Toc37082791"/>
      <w:r w:rsidRPr="000E4E7F">
        <w:t>6.7.3.4</w:t>
      </w:r>
      <w:r w:rsidRPr="000E4E7F">
        <w:tab/>
        <w:t>NB-IoT Mobility control information elements</w:t>
      </w:r>
      <w:bookmarkEnd w:id="1430"/>
      <w:bookmarkEnd w:id="1431"/>
      <w:bookmarkEnd w:id="1432"/>
      <w:bookmarkEnd w:id="1433"/>
      <w:bookmarkEnd w:id="1434"/>
      <w:bookmarkEnd w:id="1435"/>
      <w:bookmarkEnd w:id="1436"/>
      <w:bookmarkEnd w:id="1437"/>
    </w:p>
    <w:p w14:paraId="24ED803E" w14:textId="77777777" w:rsidR="00B172DF" w:rsidRPr="000E4E7F" w:rsidRDefault="00B172DF" w:rsidP="00B172DF">
      <w:pPr>
        <w:pStyle w:val="Heading4"/>
        <w:rPr>
          <w:i/>
          <w:noProof/>
        </w:rPr>
      </w:pPr>
      <w:bookmarkStart w:id="1438" w:name="_Toc20487630"/>
      <w:bookmarkStart w:id="1439" w:name="_Toc29342934"/>
      <w:bookmarkStart w:id="1440" w:name="_Toc29344073"/>
      <w:bookmarkStart w:id="1441" w:name="_Toc36567339"/>
      <w:bookmarkStart w:id="1442" w:name="_Toc36810795"/>
      <w:bookmarkStart w:id="1443" w:name="_Toc36847159"/>
      <w:bookmarkStart w:id="1444" w:name="_Toc36939812"/>
      <w:bookmarkStart w:id="1445" w:name="_Toc37082792"/>
      <w:r w:rsidRPr="000E4E7F">
        <w:t>–</w:t>
      </w:r>
      <w:r w:rsidRPr="000E4E7F">
        <w:tab/>
      </w:r>
      <w:r w:rsidRPr="000E4E7F">
        <w:rPr>
          <w:i/>
          <w:noProof/>
        </w:rPr>
        <w:t>AdditionalBandInfoList-NB</w:t>
      </w:r>
      <w:bookmarkEnd w:id="1438"/>
      <w:bookmarkEnd w:id="1439"/>
      <w:bookmarkEnd w:id="1440"/>
      <w:bookmarkEnd w:id="1441"/>
      <w:bookmarkEnd w:id="1442"/>
      <w:bookmarkEnd w:id="1443"/>
      <w:bookmarkEnd w:id="1444"/>
      <w:bookmarkEnd w:id="1445"/>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1446" w:name="_Toc20487631"/>
      <w:bookmarkStart w:id="1447" w:name="_Toc29342935"/>
      <w:bookmarkStart w:id="1448" w:name="_Toc29344074"/>
      <w:bookmarkStart w:id="1449" w:name="_Toc36567340"/>
      <w:bookmarkStart w:id="1450" w:name="_Toc36810796"/>
      <w:bookmarkStart w:id="1451" w:name="_Toc36847160"/>
      <w:bookmarkStart w:id="1452" w:name="_Toc36939813"/>
      <w:bookmarkStart w:id="1453" w:name="_Toc37082793"/>
      <w:r w:rsidRPr="000E4E7F">
        <w:t>–</w:t>
      </w:r>
      <w:r w:rsidRPr="000E4E7F">
        <w:tab/>
      </w:r>
      <w:r w:rsidRPr="000E4E7F">
        <w:rPr>
          <w:i/>
          <w:noProof/>
        </w:rPr>
        <w:t>FreqBandIndicator-NB</w:t>
      </w:r>
      <w:bookmarkEnd w:id="1446"/>
      <w:bookmarkEnd w:id="1447"/>
      <w:bookmarkEnd w:id="1448"/>
      <w:bookmarkEnd w:id="1449"/>
      <w:bookmarkEnd w:id="1450"/>
      <w:bookmarkEnd w:id="1451"/>
      <w:bookmarkEnd w:id="1452"/>
      <w:bookmarkEnd w:id="1453"/>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1454" w:name="_Toc20487632"/>
      <w:bookmarkStart w:id="1455" w:name="_Toc29342936"/>
      <w:bookmarkStart w:id="1456" w:name="_Toc29344075"/>
      <w:bookmarkStart w:id="1457" w:name="_Toc36567341"/>
      <w:bookmarkStart w:id="1458" w:name="_Toc36810797"/>
      <w:bookmarkStart w:id="1459" w:name="_Toc36847161"/>
      <w:bookmarkStart w:id="1460" w:name="_Toc36939814"/>
      <w:bookmarkStart w:id="1461" w:name="_Toc37082794"/>
      <w:r w:rsidRPr="000E4E7F">
        <w:t>–</w:t>
      </w:r>
      <w:r w:rsidRPr="000E4E7F">
        <w:tab/>
      </w:r>
      <w:r w:rsidRPr="000E4E7F">
        <w:rPr>
          <w:i/>
          <w:noProof/>
        </w:rPr>
        <w:t>MultiBandInfoList-NB</w:t>
      </w:r>
      <w:bookmarkEnd w:id="1454"/>
      <w:bookmarkEnd w:id="1455"/>
      <w:bookmarkEnd w:id="1456"/>
      <w:bookmarkEnd w:id="1457"/>
      <w:bookmarkEnd w:id="1458"/>
      <w:bookmarkEnd w:id="1459"/>
      <w:bookmarkEnd w:id="1460"/>
      <w:bookmarkEnd w:id="1461"/>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1462" w:name="_Toc20487633"/>
      <w:bookmarkStart w:id="1463" w:name="_Toc29342937"/>
      <w:bookmarkStart w:id="1464" w:name="_Toc29344076"/>
      <w:bookmarkStart w:id="1465" w:name="_Toc36567342"/>
      <w:bookmarkStart w:id="1466" w:name="_Toc36810798"/>
      <w:bookmarkStart w:id="1467" w:name="_Toc36847162"/>
      <w:bookmarkStart w:id="1468" w:name="_Toc36939815"/>
      <w:bookmarkStart w:id="1469" w:name="_Toc37082795"/>
      <w:r w:rsidRPr="000E4E7F">
        <w:rPr>
          <w:i/>
        </w:rPr>
        <w:t>–</w:t>
      </w:r>
      <w:r w:rsidRPr="000E4E7F">
        <w:rPr>
          <w:i/>
        </w:rPr>
        <w:tab/>
      </w:r>
      <w:r w:rsidRPr="000E4E7F">
        <w:rPr>
          <w:i/>
          <w:noProof/>
        </w:rPr>
        <w:t>NS-PmaxList-NB</w:t>
      </w:r>
      <w:bookmarkEnd w:id="1462"/>
      <w:bookmarkEnd w:id="1463"/>
      <w:bookmarkEnd w:id="1464"/>
      <w:bookmarkEnd w:id="1465"/>
      <w:bookmarkEnd w:id="1466"/>
      <w:bookmarkEnd w:id="1467"/>
      <w:bookmarkEnd w:id="1468"/>
      <w:bookmarkEnd w:id="1469"/>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1470" w:name="_Toc29342938"/>
      <w:bookmarkStart w:id="1471" w:name="_Toc29344077"/>
      <w:bookmarkStart w:id="1472" w:name="_Toc36567343"/>
      <w:bookmarkStart w:id="1473" w:name="_Toc36810799"/>
      <w:bookmarkStart w:id="1474" w:name="_Toc36847163"/>
      <w:bookmarkStart w:id="1475" w:name="_Toc36939816"/>
      <w:bookmarkStart w:id="1476" w:name="_Toc37082796"/>
      <w:r w:rsidRPr="000E4E7F">
        <w:rPr>
          <w:i/>
        </w:rPr>
        <w:t>–</w:t>
      </w:r>
      <w:r w:rsidRPr="000E4E7F">
        <w:rPr>
          <w:i/>
        </w:rPr>
        <w:tab/>
      </w:r>
      <w:proofErr w:type="spellStart"/>
      <w:r w:rsidRPr="000E4E7F">
        <w:rPr>
          <w:i/>
        </w:rPr>
        <w:t>ReselectionThreshold</w:t>
      </w:r>
      <w:proofErr w:type="spellEnd"/>
      <w:r w:rsidRPr="000E4E7F">
        <w:rPr>
          <w:i/>
        </w:rPr>
        <w:t>-NB</w:t>
      </w:r>
      <w:bookmarkEnd w:id="1470"/>
      <w:bookmarkEnd w:id="1471"/>
      <w:bookmarkEnd w:id="1472"/>
      <w:bookmarkEnd w:id="1473"/>
      <w:bookmarkEnd w:id="1474"/>
      <w:bookmarkEnd w:id="1475"/>
      <w:bookmarkEnd w:id="1476"/>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1477" w:name="_Toc20487634"/>
      <w:bookmarkStart w:id="1478" w:name="_Toc29342939"/>
      <w:bookmarkStart w:id="1479" w:name="_Toc29344078"/>
      <w:bookmarkStart w:id="1480" w:name="_Toc36567344"/>
      <w:bookmarkStart w:id="1481" w:name="_Toc36810800"/>
      <w:bookmarkStart w:id="1482" w:name="_Toc36847164"/>
      <w:bookmarkStart w:id="1483" w:name="_Toc36939817"/>
      <w:bookmarkStart w:id="1484" w:name="_Toc37082797"/>
      <w:r w:rsidRPr="000E4E7F">
        <w:t>–</w:t>
      </w:r>
      <w:r w:rsidRPr="000E4E7F">
        <w:tab/>
      </w:r>
      <w:r w:rsidRPr="000E4E7F">
        <w:rPr>
          <w:i/>
        </w:rPr>
        <w:t>T-Reselection-NB</w:t>
      </w:r>
      <w:bookmarkEnd w:id="1477"/>
      <w:bookmarkEnd w:id="1478"/>
      <w:bookmarkEnd w:id="1479"/>
      <w:bookmarkEnd w:id="1480"/>
      <w:bookmarkEnd w:id="1481"/>
      <w:bookmarkEnd w:id="1482"/>
      <w:bookmarkEnd w:id="1483"/>
      <w:bookmarkEnd w:id="1484"/>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1485" w:name="_Toc20487635"/>
      <w:bookmarkStart w:id="1486" w:name="_Toc29342940"/>
      <w:bookmarkStart w:id="1487" w:name="_Toc29344079"/>
      <w:bookmarkStart w:id="1488" w:name="_Toc36567345"/>
      <w:bookmarkStart w:id="1489" w:name="_Toc36810801"/>
      <w:bookmarkStart w:id="1490" w:name="_Toc36847165"/>
      <w:bookmarkStart w:id="1491" w:name="_Toc36939818"/>
      <w:bookmarkStart w:id="1492" w:name="_Toc37082798"/>
      <w:r w:rsidRPr="000E4E7F">
        <w:t>6.7.3.5</w:t>
      </w:r>
      <w:r w:rsidRPr="000E4E7F">
        <w:tab/>
        <w:t>NB-IoT Measurement information elements</w:t>
      </w:r>
      <w:bookmarkEnd w:id="1485"/>
      <w:bookmarkEnd w:id="1486"/>
      <w:bookmarkEnd w:id="1487"/>
      <w:bookmarkEnd w:id="1488"/>
      <w:bookmarkEnd w:id="1489"/>
      <w:bookmarkEnd w:id="1490"/>
      <w:bookmarkEnd w:id="1491"/>
      <w:bookmarkEnd w:id="1492"/>
    </w:p>
    <w:p w14:paraId="31DB1E2E" w14:textId="77777777" w:rsidR="00B172DF" w:rsidRPr="000E4E7F" w:rsidRDefault="00B172DF" w:rsidP="00B172DF">
      <w:pPr>
        <w:pStyle w:val="Heading4"/>
      </w:pPr>
      <w:bookmarkStart w:id="1493" w:name="_Toc12745975"/>
      <w:bookmarkStart w:id="1494" w:name="_Toc36810802"/>
      <w:bookmarkStart w:id="1495" w:name="_Toc36847166"/>
      <w:bookmarkStart w:id="1496" w:name="_Toc36939819"/>
      <w:bookmarkStart w:id="1497" w:name="_Toc37082799"/>
      <w:bookmarkStart w:id="1498" w:name="_Toc20487636"/>
      <w:bookmarkStart w:id="1499" w:name="_Toc29342941"/>
      <w:bookmarkStart w:id="1500" w:name="_Toc29344080"/>
      <w:bookmarkStart w:id="1501" w:name="_Toc36567346"/>
      <w:r w:rsidRPr="000E4E7F">
        <w:t>–</w:t>
      </w:r>
      <w:r w:rsidRPr="000E4E7F">
        <w:tab/>
      </w:r>
      <w:r w:rsidRPr="000E4E7F">
        <w:rPr>
          <w:i/>
          <w:iCs/>
        </w:rPr>
        <w:t>ANR-</w:t>
      </w:r>
      <w:proofErr w:type="spellStart"/>
      <w:r w:rsidRPr="000E4E7F">
        <w:rPr>
          <w:i/>
          <w:iCs/>
        </w:rPr>
        <w:t>MeasConfig</w:t>
      </w:r>
      <w:bookmarkEnd w:id="1493"/>
      <w:proofErr w:type="spellEnd"/>
      <w:r w:rsidRPr="000E4E7F">
        <w:rPr>
          <w:i/>
          <w:iCs/>
        </w:rPr>
        <w:t>-NB</w:t>
      </w:r>
      <w:bookmarkEnd w:id="1494"/>
      <w:bookmarkEnd w:id="1495"/>
      <w:bookmarkEnd w:id="1496"/>
      <w:bookmarkEnd w:id="1497"/>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502" w:author="[H095/146][Z607]" w:date="2020-04-30T04:12:00Z">
        <w:r w:rsidRPr="000E4E7F" w:rsidDel="00D81EA4">
          <w:tab/>
        </w:r>
        <w:r w:rsidRPr="000E4E7F" w:rsidDel="00D81EA4">
          <w:tab/>
          <w:delText>OPTIONAL</w:delText>
        </w:r>
      </w:del>
      <w:r w:rsidRPr="000E4E7F">
        <w:t>,</w:t>
      </w:r>
      <w:del w:id="1503"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504"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1505"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1506" w:name="_Toc36810803"/>
      <w:bookmarkStart w:id="1507" w:name="_Toc36847167"/>
      <w:bookmarkStart w:id="1508" w:name="_Toc36939820"/>
      <w:bookmarkStart w:id="1509"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1506"/>
      <w:bookmarkEnd w:id="1507"/>
      <w:bookmarkEnd w:id="1508"/>
      <w:bookmarkEnd w:id="1509"/>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1510" w:author="QC (Umesh)-v0" w:date="2020-04-30T18:43:00Z"/>
        </w:rPr>
      </w:pPr>
      <w:r w:rsidRPr="000E4E7F">
        <w:tab/>
        <w:t>measResultServCell-r16</w:t>
      </w:r>
      <w:r w:rsidRPr="000E4E7F">
        <w:tab/>
      </w:r>
      <w:r w:rsidRPr="000E4E7F">
        <w:tab/>
      </w:r>
      <w:r w:rsidRPr="000E4E7F">
        <w:tab/>
      </w:r>
      <w:r w:rsidRPr="000E4E7F">
        <w:tab/>
      </w:r>
      <w:commentRangeStart w:id="1511"/>
      <w:ins w:id="1512" w:author="QC (Umesh)-v0" w:date="2020-04-30T18:43:00Z">
        <w:r w:rsidR="00E43540" w:rsidRPr="000E4E7F">
          <w:t>MeasResultServCell</w:t>
        </w:r>
        <w:commentRangeEnd w:id="1511"/>
        <w:r w:rsidR="00E43540">
          <w:rPr>
            <w:rStyle w:val="CommentReference"/>
            <w:rFonts w:ascii="Times New Roman" w:hAnsi="Times New Roman"/>
            <w:noProof w:val="0"/>
          </w:rPr>
          <w:commentReference w:id="1511"/>
        </w:r>
        <w:r w:rsidR="00E43540" w:rsidRPr="000E4E7F">
          <w:t>-NB-r14</w:t>
        </w:r>
      </w:ins>
      <w:del w:id="1513"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1514" w:author="QC (Umesh)-v0" w:date="2020-04-30T18:43:00Z"/>
        </w:rPr>
      </w:pPr>
      <w:del w:id="1515"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1516" w:author="QC (Umesh)-v0" w:date="2020-04-30T18:43:00Z"/>
        </w:rPr>
      </w:pPr>
      <w:del w:id="1517"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1518"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r>
      <w:commentRangeStart w:id="1519"/>
      <w:r w:rsidRPr="000E4E7F">
        <w:t>measResultList</w:t>
      </w:r>
      <w:commentRangeEnd w:id="1519"/>
      <w:r w:rsidR="00E57FD5">
        <w:rPr>
          <w:rStyle w:val="CommentReference"/>
          <w:rFonts w:ascii="Times New Roman" w:hAnsi="Times New Roman"/>
          <w:noProof w:val="0"/>
        </w:rPr>
        <w:commentReference w:id="1519"/>
      </w:r>
      <w:r w:rsidRPr="000E4E7F">
        <w: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96BBD2E" w:rsidR="00BA3AD4" w:rsidRPr="000E4E7F" w:rsidRDefault="00BA3AD4" w:rsidP="00BA3AD4">
      <w:pPr>
        <w:pStyle w:val="PL"/>
        <w:shd w:val="clear" w:color="auto" w:fill="E6E6E6"/>
        <w:rPr>
          <w:ins w:id="1520" w:author="RAN2#109bis-e" w:date="2020-04-30T22:04:00Z"/>
        </w:rPr>
      </w:pPr>
      <w:ins w:id="1521" w:author="RAN2#109bis-e" w:date="2020-04-30T22:04:00Z">
        <w:r w:rsidRPr="000E4E7F">
          <w:tab/>
        </w:r>
        <w:commentRangeStart w:id="1522"/>
        <w:r w:rsidRPr="000E4E7F">
          <w:t>measResultLastServCell-r16</w:t>
        </w:r>
      </w:ins>
      <w:commentRangeEnd w:id="1522"/>
      <w:r w:rsidR="00E43540">
        <w:rPr>
          <w:rStyle w:val="CommentReference"/>
          <w:rFonts w:ascii="Times New Roman" w:hAnsi="Times New Roman"/>
          <w:noProof w:val="0"/>
        </w:rPr>
        <w:commentReference w:id="1522"/>
      </w:r>
      <w:ins w:id="1523" w:author="RAN2#109bis-e" w:date="2020-04-30T22:04:00Z">
        <w:r w:rsidRPr="000E4E7F">
          <w:tab/>
        </w:r>
        <w:r w:rsidRPr="000E4E7F">
          <w:tab/>
        </w:r>
        <w:r w:rsidRPr="000E4E7F">
          <w:tab/>
        </w:r>
      </w:ins>
      <w:ins w:id="1524" w:author="QC (Umesh)-v0" w:date="2020-04-30T20:11:00Z">
        <w:r w:rsidR="00EA5B8B">
          <w:t>M</w:t>
        </w:r>
      </w:ins>
      <w:ins w:id="1525" w:author="RAN2#109bis-e" w:date="2020-04-30T22:04:00Z">
        <w:del w:id="1526" w:author="QC (Umesh)-v0" w:date="2020-04-30T20:11:00Z">
          <w:r w:rsidDel="00EA5B8B">
            <w:delText>m</w:delText>
          </w:r>
        </w:del>
        <w:r>
          <w:t>easResultServCell-NB-</w:t>
        </w:r>
      </w:ins>
      <w:commentRangeStart w:id="1527"/>
      <w:ins w:id="1528" w:author="QC (Umesh)-v0" w:date="2020-04-30T18:43:00Z">
        <w:r w:rsidR="00E43540">
          <w:t>r</w:t>
        </w:r>
      </w:ins>
      <w:ins w:id="1529" w:author="RAN2#109bis-e" w:date="2020-04-30T22:04:00Z">
        <w:r>
          <w:t>14</w:t>
        </w:r>
      </w:ins>
      <w:commentRangeEnd w:id="1527"/>
      <w:r w:rsidR="00E43540">
        <w:rPr>
          <w:rStyle w:val="CommentReference"/>
          <w:rFonts w:ascii="Times New Roman" w:hAnsi="Times New Roman"/>
          <w:noProof w:val="0"/>
        </w:rPr>
        <w:commentReference w:id="1527"/>
      </w:r>
      <w:ins w:id="1530" w:author="RAN2#109bis-e" w:date="2020-04-30T22:04:00Z">
        <w:r w:rsidRPr="000E4E7F">
          <w:t>,</w:t>
        </w:r>
      </w:ins>
    </w:p>
    <w:p w14:paraId="5501BAAA" w14:textId="13775EDB" w:rsidR="00B172DF" w:rsidRPr="000E4E7F" w:rsidDel="002C660D" w:rsidRDefault="00B172DF" w:rsidP="002C660D">
      <w:pPr>
        <w:pStyle w:val="PL"/>
        <w:shd w:val="clear" w:color="auto" w:fill="E6E6E6"/>
        <w:rPr>
          <w:del w:id="1531" w:author="[H148]" w:date="2020-04-30T04:42:00Z"/>
        </w:rPr>
      </w:pPr>
      <w:r w:rsidRPr="000E4E7F">
        <w:tab/>
        <w:t>measResult-r16</w:t>
      </w:r>
      <w:r w:rsidRPr="000E4E7F">
        <w:tab/>
      </w:r>
      <w:r w:rsidRPr="000E4E7F">
        <w:tab/>
      </w:r>
      <w:r w:rsidRPr="000E4E7F">
        <w:tab/>
      </w:r>
      <w:r w:rsidRPr="000E4E7F">
        <w:tab/>
      </w:r>
      <w:r w:rsidRPr="000E4E7F">
        <w:tab/>
      </w:r>
      <w:r w:rsidRPr="000E4E7F">
        <w:tab/>
      </w:r>
      <w:del w:id="1532"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1533" w:author="[H148]" w:date="2020-04-30T04:42:00Z"/>
        </w:rPr>
      </w:pPr>
      <w:del w:id="1534"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1535"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1536" w:author="[H148]" w:date="2020-04-30T04:42:00Z"/>
        </w:rPr>
      </w:pPr>
      <w:del w:id="1537"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1538"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1539"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540"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541" w:author="RAN2#109bis-e" w:date="2020-04-30T02:45:00Z"/>
                <w:b/>
                <w:i/>
                <w:noProof/>
                <w:lang w:eastAsia="ko-KR"/>
              </w:rPr>
            </w:pPr>
            <w:ins w:id="1542"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543" w:author="RAN2#109bis-e" w:date="2020-04-30T02:45:00Z"/>
                <w:bCs/>
                <w:iCs/>
                <w:noProof/>
                <w:lang w:eastAsia="ko-KR"/>
              </w:rPr>
            </w:pPr>
            <w:ins w:id="1544" w:author="RAN2#109bis-e" w:date="2020-04-30T02:48:00Z">
              <w:r>
                <w:rPr>
                  <w:bCs/>
                  <w:iCs/>
                  <w:noProof/>
                  <w:lang w:eastAsia="ko-KR"/>
                </w:rPr>
                <w:t>T</w:t>
              </w:r>
            </w:ins>
            <w:ins w:id="1545" w:author="RAN2#109bis-e" w:date="2020-04-30T02:45:00Z">
              <w:r w:rsidR="005149D5" w:rsidRPr="000E4E7F">
                <w:rPr>
                  <w:bCs/>
                  <w:iCs/>
                  <w:noProof/>
                  <w:lang w:eastAsia="ko-KR"/>
                </w:rPr>
                <w:t>he last measurement result</w:t>
              </w:r>
            </w:ins>
            <w:ins w:id="1546"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1547" w:author="RAN2#109bis-e" w:date="2020-04-30T22:02:00Z">
              <w:r w:rsidR="00BA3AD4">
                <w:rPr>
                  <w:lang w:eastAsia="en-GB"/>
                </w:rPr>
                <w:t>ment</w:t>
              </w:r>
            </w:ins>
            <w:del w:id="1548" w:author="RAN2#109bis-e" w:date="2020-04-30T22:02:00Z">
              <w:r w:rsidRPr="000E4E7F" w:rsidDel="00BA3AD4">
                <w:rPr>
                  <w:lang w:eastAsia="en-GB"/>
                </w:rPr>
                <w:delText>d</w:delText>
              </w:r>
            </w:del>
            <w:r w:rsidRPr="000E4E7F">
              <w:rPr>
                <w:lang w:eastAsia="en-GB"/>
              </w:rPr>
              <w:t xml:space="preserve"> results </w:t>
            </w:r>
            <w:ins w:id="1549" w:author="RAN2#109bis-e" w:date="2020-04-30T22:02:00Z">
              <w:r w:rsidR="00BA3AD4">
                <w:rPr>
                  <w:lang w:eastAsia="en-GB"/>
                </w:rPr>
                <w:t xml:space="preserve">taken in </w:t>
              </w:r>
            </w:ins>
            <w:del w:id="1550" w:author="RAN2#109bis-e" w:date="2020-04-30T22:02:00Z">
              <w:r w:rsidRPr="000E4E7F" w:rsidDel="00BA3AD4">
                <w:rPr>
                  <w:lang w:eastAsia="en-GB"/>
                </w:rPr>
                <w:delText xml:space="preserve">of </w:delText>
              </w:r>
            </w:del>
            <w:r w:rsidRPr="000E4E7F">
              <w:rPr>
                <w:lang w:eastAsia="en-GB"/>
              </w:rPr>
              <w:t>the serving cell</w:t>
            </w:r>
            <w:ins w:id="1551"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proofErr w:type="spellStart"/>
            <w:ins w:id="1552" w:author="RAN2#109bis-e" w:date="2020-04-30T22:03:00Z">
              <w:r w:rsidR="00BA3AD4" w:rsidRPr="000E4E7F">
                <w:rPr>
                  <w:iCs/>
                </w:rPr>
                <w:t>the</w:t>
              </w:r>
              <w:proofErr w:type="spellEnd"/>
              <w:r w:rsidR="00BA3AD4" w:rsidRPr="000E4E7F">
                <w:rPr>
                  <w:iCs/>
                </w:rPr>
                <w:t xml:space="preserve"> configuration of the measurements</w:t>
              </w:r>
            </w:ins>
            <w:ins w:id="1553" w:author="RAN2#109bis-e" w:date="2020-04-30T22:02:00Z">
              <w:r w:rsidR="00BA3AD4">
                <w:rPr>
                  <w:bCs/>
                  <w:iCs/>
                  <w:noProof/>
                  <w:lang w:eastAsia="ko-KR"/>
                </w:rPr>
                <w:t xml:space="preserve"> is </w:t>
              </w:r>
            </w:ins>
            <w:ins w:id="1554" w:author="RAN2#109bis-e" w:date="2020-04-30T22:03:00Z">
              <w:r w:rsidR="00BA3AD4">
                <w:rPr>
                  <w:bCs/>
                  <w:iCs/>
                  <w:noProof/>
                  <w:lang w:eastAsia="ko-KR"/>
                </w:rPr>
                <w:t>receiv</w:t>
              </w:r>
            </w:ins>
            <w:ins w:id="1555"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Heading4"/>
      </w:pPr>
      <w:bookmarkStart w:id="1556" w:name="_Toc36810804"/>
      <w:bookmarkStart w:id="1557" w:name="_Toc36847168"/>
      <w:bookmarkStart w:id="1558" w:name="_Toc36939821"/>
      <w:bookmarkStart w:id="1559" w:name="_Toc37082801"/>
      <w:r w:rsidRPr="000E4E7F">
        <w:t>–</w:t>
      </w:r>
      <w:r w:rsidRPr="000E4E7F">
        <w:tab/>
      </w:r>
      <w:r w:rsidRPr="000E4E7F">
        <w:rPr>
          <w:i/>
        </w:rPr>
        <w:t>CQI-NPDCCH-NB</w:t>
      </w:r>
      <w:bookmarkEnd w:id="1498"/>
      <w:bookmarkEnd w:id="1499"/>
      <w:bookmarkEnd w:id="1500"/>
      <w:bookmarkEnd w:id="1501"/>
      <w:bookmarkEnd w:id="1556"/>
      <w:bookmarkEnd w:id="1557"/>
      <w:bookmarkEnd w:id="1558"/>
      <w:bookmarkEnd w:id="1559"/>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560"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560"/>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1561" w:name="_Toc20487637"/>
      <w:bookmarkStart w:id="1562" w:name="_Toc29342942"/>
      <w:bookmarkStart w:id="1563" w:name="_Toc29344081"/>
      <w:bookmarkStart w:id="1564" w:name="_Toc36567347"/>
      <w:bookmarkStart w:id="1565" w:name="_Toc36810805"/>
      <w:bookmarkStart w:id="1566" w:name="_Toc36847169"/>
      <w:bookmarkStart w:id="1567" w:name="_Toc36939822"/>
      <w:bookmarkStart w:id="1568" w:name="_Toc37082802"/>
      <w:r w:rsidRPr="000E4E7F">
        <w:t>–</w:t>
      </w:r>
      <w:r w:rsidRPr="000E4E7F">
        <w:tab/>
      </w:r>
      <w:r w:rsidRPr="000E4E7F">
        <w:rPr>
          <w:i/>
        </w:rPr>
        <w:t>CQI-NPDCCH-Short-NB</w:t>
      </w:r>
      <w:bookmarkEnd w:id="1561"/>
      <w:bookmarkEnd w:id="1562"/>
      <w:bookmarkEnd w:id="1563"/>
      <w:bookmarkEnd w:id="1564"/>
      <w:bookmarkEnd w:id="1565"/>
      <w:bookmarkEnd w:id="1566"/>
      <w:bookmarkEnd w:id="1567"/>
      <w:bookmarkEnd w:id="1568"/>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1569" w:name="_Toc20487638"/>
      <w:bookmarkStart w:id="1570" w:name="_Toc29342943"/>
      <w:bookmarkStart w:id="1571" w:name="_Toc29344082"/>
      <w:bookmarkStart w:id="1572" w:name="_Toc36567348"/>
      <w:bookmarkStart w:id="1573" w:name="_Toc36810806"/>
      <w:bookmarkStart w:id="1574" w:name="_Toc36847170"/>
      <w:bookmarkStart w:id="1575" w:name="_Toc36939823"/>
      <w:bookmarkStart w:id="1576" w:name="_Toc37082803"/>
      <w:r w:rsidRPr="000E4E7F">
        <w:t>–</w:t>
      </w:r>
      <w:r w:rsidRPr="000E4E7F">
        <w:tab/>
      </w:r>
      <w:r w:rsidRPr="000E4E7F">
        <w:rPr>
          <w:i/>
          <w:noProof/>
        </w:rPr>
        <w:t>MeasResultServCell-NB</w:t>
      </w:r>
      <w:bookmarkEnd w:id="1569"/>
      <w:bookmarkEnd w:id="1570"/>
      <w:bookmarkEnd w:id="1571"/>
      <w:bookmarkEnd w:id="1572"/>
      <w:bookmarkEnd w:id="1573"/>
      <w:bookmarkEnd w:id="1574"/>
      <w:bookmarkEnd w:id="1575"/>
      <w:bookmarkEnd w:id="1576"/>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1577" w:name="_Toc29342944"/>
      <w:bookmarkStart w:id="1578" w:name="_Toc29344083"/>
      <w:bookmarkStart w:id="1579" w:name="_Toc36567349"/>
      <w:bookmarkStart w:id="1580" w:name="_Toc36810807"/>
      <w:bookmarkStart w:id="1581" w:name="_Toc36847171"/>
      <w:bookmarkStart w:id="1582" w:name="_Toc36939824"/>
      <w:bookmarkStart w:id="1583" w:name="_Toc37082804"/>
      <w:r w:rsidRPr="000E4E7F">
        <w:rPr>
          <w:i/>
        </w:rPr>
        <w:t>–</w:t>
      </w:r>
      <w:r w:rsidRPr="000E4E7F">
        <w:rPr>
          <w:i/>
        </w:rPr>
        <w:tab/>
        <w:t>N</w:t>
      </w:r>
      <w:r w:rsidRPr="000E4E7F">
        <w:rPr>
          <w:i/>
          <w:noProof/>
        </w:rPr>
        <w:t>RSRP-Range-NB</w:t>
      </w:r>
      <w:bookmarkEnd w:id="1577"/>
      <w:bookmarkEnd w:id="1578"/>
      <w:bookmarkEnd w:id="1579"/>
      <w:bookmarkEnd w:id="1580"/>
      <w:bookmarkEnd w:id="1581"/>
      <w:bookmarkEnd w:id="1582"/>
      <w:bookmarkEnd w:id="1583"/>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1584" w:name="_Toc29342945"/>
      <w:bookmarkStart w:id="1585" w:name="_Toc29344084"/>
      <w:bookmarkStart w:id="1586" w:name="_Toc36567350"/>
      <w:bookmarkStart w:id="1587" w:name="_Toc36810808"/>
      <w:bookmarkStart w:id="1588" w:name="_Toc36847172"/>
      <w:bookmarkStart w:id="1589" w:name="_Toc36939825"/>
      <w:bookmarkStart w:id="1590" w:name="_Toc37082805"/>
      <w:r w:rsidRPr="000E4E7F">
        <w:rPr>
          <w:i/>
        </w:rPr>
        <w:t>–</w:t>
      </w:r>
      <w:r w:rsidRPr="000E4E7F">
        <w:rPr>
          <w:i/>
        </w:rPr>
        <w:tab/>
        <w:t>N</w:t>
      </w:r>
      <w:r w:rsidRPr="000E4E7F">
        <w:rPr>
          <w:i/>
          <w:noProof/>
        </w:rPr>
        <w:t>RSRQ-Range-NB</w:t>
      </w:r>
      <w:bookmarkEnd w:id="1584"/>
      <w:bookmarkEnd w:id="1585"/>
      <w:bookmarkEnd w:id="1586"/>
      <w:bookmarkEnd w:id="1587"/>
      <w:bookmarkEnd w:id="1588"/>
      <w:bookmarkEnd w:id="1589"/>
      <w:bookmarkEnd w:id="1590"/>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1591" w:name="_Toc20487639"/>
      <w:bookmarkStart w:id="1592" w:name="_Toc29342946"/>
      <w:bookmarkStart w:id="1593" w:name="_Toc29344085"/>
      <w:bookmarkStart w:id="1594" w:name="_Toc36567351"/>
      <w:bookmarkStart w:id="1595" w:name="_Toc36810809"/>
      <w:bookmarkStart w:id="1596" w:name="_Toc36847173"/>
      <w:bookmarkStart w:id="1597" w:name="_Toc36939826"/>
      <w:bookmarkStart w:id="1598" w:name="_Toc37082806"/>
      <w:r w:rsidRPr="000E4E7F">
        <w:rPr>
          <w:rFonts w:eastAsia="SimSun"/>
          <w:i/>
          <w:iCs/>
        </w:rPr>
        <w:t>–</w:t>
      </w:r>
      <w:r w:rsidRPr="000E4E7F">
        <w:rPr>
          <w:rFonts w:eastAsia="SimSun"/>
          <w:i/>
          <w:iCs/>
        </w:rPr>
        <w:tab/>
      </w:r>
      <w:r w:rsidRPr="000E4E7F">
        <w:rPr>
          <w:rFonts w:eastAsia="SimSun"/>
          <w:i/>
          <w:iCs/>
          <w:noProof/>
        </w:rPr>
        <w:t>NSSS-RRM-Config-NB</w:t>
      </w:r>
      <w:bookmarkEnd w:id="1591"/>
      <w:bookmarkEnd w:id="1592"/>
      <w:bookmarkEnd w:id="1593"/>
      <w:bookmarkEnd w:id="1594"/>
      <w:bookmarkEnd w:id="1595"/>
      <w:bookmarkEnd w:id="1596"/>
      <w:bookmarkEnd w:id="1597"/>
      <w:bookmarkEnd w:id="1598"/>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1599" w:name="_Toc20487640"/>
      <w:bookmarkStart w:id="1600" w:name="_Toc29342947"/>
      <w:bookmarkStart w:id="1601" w:name="_Toc29344086"/>
      <w:bookmarkStart w:id="1602" w:name="_Toc36567352"/>
      <w:bookmarkStart w:id="1603" w:name="_Toc36810810"/>
      <w:bookmarkStart w:id="1604" w:name="_Toc36847174"/>
      <w:bookmarkStart w:id="1605" w:name="_Toc36939827"/>
      <w:bookmarkStart w:id="1606" w:name="_Toc37082807"/>
      <w:r w:rsidRPr="000E4E7F">
        <w:t>6.7.3.6</w:t>
      </w:r>
      <w:r w:rsidRPr="000E4E7F">
        <w:tab/>
        <w:t>NB-IoT Other information elements</w:t>
      </w:r>
      <w:bookmarkEnd w:id="1599"/>
      <w:bookmarkEnd w:id="1600"/>
      <w:bookmarkEnd w:id="1601"/>
      <w:bookmarkEnd w:id="1602"/>
      <w:bookmarkEnd w:id="1603"/>
      <w:bookmarkEnd w:id="1604"/>
      <w:bookmarkEnd w:id="1605"/>
      <w:bookmarkEnd w:id="1606"/>
    </w:p>
    <w:p w14:paraId="2CBDECDC" w14:textId="77777777" w:rsidR="00B172DF" w:rsidRPr="000E4E7F" w:rsidRDefault="00B172DF" w:rsidP="00B172DF">
      <w:pPr>
        <w:pStyle w:val="Heading4"/>
      </w:pPr>
      <w:bookmarkStart w:id="1607" w:name="_Toc20487641"/>
      <w:bookmarkStart w:id="1608" w:name="_Toc29342948"/>
      <w:bookmarkStart w:id="1609" w:name="_Toc29344087"/>
      <w:bookmarkStart w:id="1610" w:name="_Toc36567353"/>
      <w:bookmarkStart w:id="1611" w:name="_Toc36810811"/>
      <w:bookmarkStart w:id="1612" w:name="_Toc36847175"/>
      <w:bookmarkStart w:id="1613" w:name="_Toc36939828"/>
      <w:bookmarkStart w:id="1614" w:name="_Toc37082808"/>
      <w:r w:rsidRPr="000E4E7F">
        <w:t>–</w:t>
      </w:r>
      <w:r w:rsidRPr="000E4E7F">
        <w:tab/>
      </w:r>
      <w:r w:rsidRPr="000E4E7F">
        <w:rPr>
          <w:i/>
          <w:noProof/>
        </w:rPr>
        <w:t>EstablishmentCause-NB</w:t>
      </w:r>
      <w:bookmarkEnd w:id="1607"/>
      <w:bookmarkEnd w:id="1608"/>
      <w:bookmarkEnd w:id="1609"/>
      <w:bookmarkEnd w:id="1610"/>
      <w:bookmarkEnd w:id="1611"/>
      <w:bookmarkEnd w:id="1612"/>
      <w:bookmarkEnd w:id="1613"/>
      <w:bookmarkEnd w:id="1614"/>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1615" w:name="_Toc20487642"/>
      <w:bookmarkStart w:id="1616" w:name="_Toc29342949"/>
      <w:bookmarkStart w:id="1617" w:name="_Toc29344088"/>
      <w:bookmarkStart w:id="1618" w:name="_Toc36567354"/>
      <w:bookmarkStart w:id="1619" w:name="_Toc36810812"/>
      <w:bookmarkStart w:id="1620" w:name="_Toc36847176"/>
      <w:bookmarkStart w:id="1621" w:name="_Toc36939829"/>
      <w:bookmarkStart w:id="1622" w:name="_Toc37082809"/>
      <w:r w:rsidRPr="000E4E7F">
        <w:t>–</w:t>
      </w:r>
      <w:r w:rsidRPr="000E4E7F">
        <w:tab/>
      </w:r>
      <w:r w:rsidRPr="000E4E7F">
        <w:rPr>
          <w:i/>
          <w:noProof/>
        </w:rPr>
        <w:t>UE-Capability-NB</w:t>
      </w:r>
      <w:bookmarkEnd w:id="1615"/>
      <w:bookmarkEnd w:id="1616"/>
      <w:bookmarkEnd w:id="1617"/>
      <w:bookmarkEnd w:id="1618"/>
      <w:bookmarkEnd w:id="1619"/>
      <w:bookmarkEnd w:id="1620"/>
      <w:bookmarkEnd w:id="1621"/>
      <w:bookmarkEnd w:id="1622"/>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37CD76AA" w:rsidR="00B172DF" w:rsidRPr="000E4E7F" w:rsidRDefault="00B172DF" w:rsidP="00B172DF">
      <w:pPr>
        <w:pStyle w:val="PL"/>
        <w:shd w:val="clear" w:color="auto" w:fill="E6E6E6"/>
      </w:pPr>
      <w:r w:rsidRPr="000E4E7F">
        <w:tab/>
        <w:t>tdd-UE-Capability-v16xy</w:t>
      </w:r>
      <w:r w:rsidRPr="000E4E7F">
        <w:tab/>
      </w:r>
      <w:r w:rsidRPr="000E4E7F">
        <w:tab/>
      </w:r>
      <w:r w:rsidRPr="000E4E7F">
        <w:tab/>
      </w:r>
      <w:r w:rsidRPr="000E4E7F">
        <w:tab/>
        <w:t>TDD-UE-Capability-NB-v16xy</w:t>
      </w:r>
      <w:r w:rsidRPr="000E4E7F">
        <w:tab/>
      </w:r>
      <w:r w:rsidRPr="000E4E7F">
        <w:tab/>
        <w:t>OPTIONAL,</w:t>
      </w:r>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5B7D7A1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p>
    <w:p w14:paraId="6B0C28CA" w14:textId="5A19F3CC"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77777777" w:rsidR="00B172DF" w:rsidRPr="000E4E7F" w:rsidRDefault="00B172DF" w:rsidP="00A5337C">
            <w:pPr>
              <w:pStyle w:val="TAL"/>
              <w:rPr>
                <w:lang w:eastAsia="en-GB"/>
              </w:rPr>
            </w:pPr>
            <w:r w:rsidRPr="000E4E7F">
              <w:rPr>
                <w:lang w:eastAsia="en-GB"/>
              </w:rPr>
              <w:t>Set to rel15 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623" w:author="RAN2#109bis-e" w:date="2020-04-30T02:05:00Z">
              <w:r w:rsidRPr="000E4E7F">
                <w:rPr>
                  <w:iCs/>
                  <w:kern w:val="2"/>
                </w:rPr>
                <w:t>FDD/TDD</w:t>
              </w:r>
            </w:ins>
            <w:del w:id="1624"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625" w:author="RAN2#109bis-e" w:date="2020-04-30T02:05:00Z">
              <w:r w:rsidRPr="000E4E7F">
                <w:rPr>
                  <w:iCs/>
                  <w:kern w:val="2"/>
                </w:rPr>
                <w:t>No</w:t>
              </w:r>
            </w:ins>
            <w:del w:id="1626"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dl-NR-</w:t>
            </w:r>
            <w:proofErr w:type="spellStart"/>
            <w:r w:rsidRPr="000E4E7F">
              <w:rPr>
                <w:b/>
                <w:bCs/>
                <w:i/>
                <w:iCs/>
                <w:kern w:val="2"/>
              </w:rPr>
              <w:t>ResourceReservation</w:t>
            </w:r>
            <w:proofErr w:type="spellEnd"/>
          </w:p>
          <w:p w14:paraId="170D1D7C" w14:textId="77777777" w:rsidR="00B172DF" w:rsidRPr="000E4E7F" w:rsidRDefault="00B172DF" w:rsidP="00A5337C">
            <w:pPr>
              <w:pStyle w:val="TAL"/>
              <w:rPr>
                <w:b/>
                <w:bCs/>
                <w:i/>
                <w:iCs/>
                <w:kern w:val="2"/>
              </w:rPr>
            </w:pPr>
            <w:r w:rsidRPr="000E4E7F">
              <w:t>Defines whether the UE supports DL resource reservation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proofErr w:type="spellStart"/>
            <w:r w:rsidRPr="000E4E7F">
              <w:rPr>
                <w:b/>
                <w:i/>
              </w:rPr>
              <w:t>multiTB</w:t>
            </w:r>
            <w:proofErr w:type="spellEnd"/>
            <w:r w:rsidRPr="000E4E7F">
              <w:rPr>
                <w:b/>
                <w:i/>
              </w:rPr>
              <w:t xml:space="preserve">-DL, </w:t>
            </w:r>
            <w:proofErr w:type="spellStart"/>
            <w:r w:rsidRPr="000E4E7F">
              <w:rPr>
                <w:b/>
                <w:i/>
              </w:rPr>
              <w:t>multiTB</w:t>
            </w:r>
            <w:proofErr w:type="spellEnd"/>
            <w:r w:rsidRPr="000E4E7F">
              <w:rPr>
                <w:b/>
                <w:i/>
              </w:rPr>
              <w:t>-UL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627" w:author="RAN2#109bis-e" w:date="2020-04-30T02:03:00Z">
              <w:r w:rsidRPr="000E4E7F" w:rsidDel="00004BFD">
                <w:rPr>
                  <w:noProof/>
                  <w:lang w:eastAsia="zh-CN"/>
                </w:rPr>
                <w:delText>FFS</w:delText>
              </w:r>
            </w:del>
            <w:ins w:id="1628"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629" w:author="RAN2#109bis-e" w:date="2020-04-30T02:03:00Z">
              <w:r w:rsidRPr="000E4E7F" w:rsidDel="00004BFD">
                <w:rPr>
                  <w:lang w:eastAsia="zh-CN"/>
                </w:rPr>
                <w:delText>FFS</w:delText>
              </w:r>
            </w:del>
            <w:ins w:id="1630"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 xml:space="preserve">-DL-Interleaving, </w:t>
            </w:r>
            <w:proofErr w:type="spellStart"/>
            <w:r w:rsidRPr="000E4E7F">
              <w:rPr>
                <w:b/>
                <w:i/>
              </w:rPr>
              <w:t>multiTB</w:t>
            </w:r>
            <w:proofErr w:type="spellEnd"/>
            <w:r w:rsidRPr="000E4E7F">
              <w:rPr>
                <w:b/>
                <w:i/>
              </w:rPr>
              <w:t>-UL-Interleaving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proofErr w:type="spellStart"/>
            <w:r w:rsidRPr="000E4E7F">
              <w:rPr>
                <w:i/>
              </w:rPr>
              <w:t>multiTB</w:t>
            </w:r>
            <w:proofErr w:type="spellEnd"/>
            <w:r w:rsidRPr="000E4E7F">
              <w:rPr>
                <w:i/>
              </w:rPr>
              <w:t>-UL-Interleaving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proofErr w:type="spellStart"/>
            <w:r w:rsidRPr="000E4E7F">
              <w:rPr>
                <w:i/>
              </w:rPr>
              <w:t>multiTB</w:t>
            </w:r>
            <w:proofErr w:type="spellEnd"/>
            <w:r w:rsidRPr="000E4E7F">
              <w:rPr>
                <w:i/>
              </w:rPr>
              <w:t>-UL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631" w:author="RAN2#109bis-e" w:date="2020-04-30T02:06:00Z">
              <w:r w:rsidRPr="000E4E7F">
                <w:rPr>
                  <w:iCs/>
                </w:rPr>
                <w:t>FDD</w:t>
              </w:r>
            </w:ins>
            <w:del w:id="1632"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633" w:author="RAN2#109bis-e" w:date="2020-04-30T02:06:00Z">
              <w:r w:rsidRPr="000E4E7F">
                <w:rPr>
                  <w:iCs/>
                </w:rPr>
                <w:t>-</w:t>
              </w:r>
            </w:ins>
            <w:del w:id="1634"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635" w:author="RAN2#109bis-e" w:date="2020-04-30T02:06:00Z">
              <w:r w:rsidRPr="000E4E7F">
                <w:rPr>
                  <w:iCs/>
                </w:rPr>
                <w:t>FDD</w:t>
              </w:r>
            </w:ins>
            <w:del w:id="1636"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637" w:author="RAN2#109bis-e" w:date="2020-04-30T02:06:00Z">
              <w:r w:rsidRPr="000E4E7F">
                <w:rPr>
                  <w:iCs/>
                </w:rPr>
                <w:t>-</w:t>
              </w:r>
            </w:ins>
            <w:del w:id="1638"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639" w:author="RAN2#109bis-e" w:date="2020-04-30T02:05:00Z">
              <w:r w:rsidRPr="000E4E7F">
                <w:rPr>
                  <w:iCs/>
                  <w:kern w:val="2"/>
                </w:rPr>
                <w:t>FDD/TDD</w:t>
              </w:r>
            </w:ins>
            <w:del w:id="1640"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641" w:author="RAN2#109bis-e" w:date="2020-04-30T02:05:00Z">
              <w:r w:rsidRPr="000E4E7F">
                <w:rPr>
                  <w:iCs/>
                  <w:kern w:val="2"/>
                </w:rPr>
                <w:t>No</w:t>
              </w:r>
            </w:ins>
            <w:del w:id="1642"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proofErr w:type="spellStart"/>
            <w:r w:rsidRPr="000E4E7F">
              <w:rPr>
                <w:b/>
                <w:i/>
              </w:rPr>
              <w:t>supportedROHC</w:t>
            </w:r>
            <w:proofErr w:type="spellEnd"/>
            <w:r w:rsidRPr="000E4E7F">
              <w:rPr>
                <w:b/>
                <w:i/>
              </w:rPr>
              <w:t>-Profiles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proofErr w:type="spellStart"/>
            <w:r w:rsidRPr="000E4E7F">
              <w:rPr>
                <w:b/>
                <w:bCs/>
                <w:i/>
                <w:iCs/>
              </w:rPr>
              <w:t>twoHARQ</w:t>
            </w:r>
            <w:proofErr w:type="spellEnd"/>
            <w:r w:rsidRPr="000E4E7F">
              <w:rPr>
                <w:b/>
                <w:bCs/>
                <w:i/>
                <w:iCs/>
              </w:rPr>
              <w:t>-Processes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ul-NR-</w:t>
            </w:r>
            <w:proofErr w:type="spellStart"/>
            <w:r w:rsidRPr="000E4E7F">
              <w:rPr>
                <w:b/>
                <w:bCs/>
                <w:i/>
                <w:iCs/>
                <w:kern w:val="2"/>
              </w:rPr>
              <w:t>ResourceReservation</w:t>
            </w:r>
            <w:proofErr w:type="spellEnd"/>
          </w:p>
          <w:p w14:paraId="29473A05" w14:textId="77777777" w:rsidR="00B172DF" w:rsidRPr="000E4E7F" w:rsidRDefault="00B172DF" w:rsidP="00A5337C">
            <w:pPr>
              <w:pStyle w:val="TAL"/>
              <w:rPr>
                <w:b/>
                <w:bCs/>
                <w:i/>
                <w:iCs/>
                <w:kern w:val="2"/>
              </w:rPr>
            </w:pPr>
            <w:r w:rsidRPr="000E4E7F">
              <w:t>Defines whether the UE supports UL resource reservation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643" w:name="_Toc20487643"/>
      <w:bookmarkStart w:id="1644" w:name="_Toc29342950"/>
      <w:bookmarkStart w:id="1645" w:name="_Toc29344089"/>
      <w:bookmarkStart w:id="1646"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1647" w:name="_Toc36810813"/>
      <w:bookmarkStart w:id="1648" w:name="_Toc36847177"/>
      <w:bookmarkStart w:id="1649" w:name="_Toc36939830"/>
      <w:bookmarkStart w:id="1650"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1643"/>
      <w:bookmarkEnd w:id="1644"/>
      <w:bookmarkEnd w:id="1645"/>
      <w:bookmarkEnd w:id="1646"/>
      <w:bookmarkEnd w:id="1647"/>
      <w:bookmarkEnd w:id="1648"/>
      <w:bookmarkEnd w:id="1649"/>
      <w:bookmarkEnd w:id="1650"/>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651" w:author="RAN2#109bis-e" w:date="2020-04-26T15:53:00Z"/>
          <w:color w:val="auto"/>
        </w:rPr>
      </w:pPr>
      <w:del w:id="1652"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653"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1654" w:name="_Toc20487644"/>
      <w:bookmarkStart w:id="1655" w:name="_Toc29342951"/>
      <w:bookmarkStart w:id="1656" w:name="_Toc29344090"/>
      <w:bookmarkStart w:id="1657" w:name="_Toc36567356"/>
      <w:bookmarkStart w:id="1658" w:name="_Toc36810814"/>
      <w:bookmarkStart w:id="1659" w:name="_Toc36847178"/>
      <w:bookmarkStart w:id="1660" w:name="_Toc36939831"/>
      <w:bookmarkStart w:id="1661" w:name="_Toc37082811"/>
      <w:r w:rsidRPr="000E4E7F">
        <w:t>–</w:t>
      </w:r>
      <w:r w:rsidRPr="000E4E7F">
        <w:tab/>
      </w:r>
      <w:r w:rsidRPr="000E4E7F">
        <w:rPr>
          <w:i/>
          <w:noProof/>
        </w:rPr>
        <w:t>UE-TimersAndConstants-NB</w:t>
      </w:r>
      <w:bookmarkEnd w:id="1654"/>
      <w:bookmarkEnd w:id="1655"/>
      <w:bookmarkEnd w:id="1656"/>
      <w:bookmarkEnd w:id="1657"/>
      <w:bookmarkEnd w:id="1658"/>
      <w:bookmarkEnd w:id="1659"/>
      <w:bookmarkEnd w:id="1660"/>
      <w:bookmarkEnd w:id="1661"/>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1662" w:name="_Toc20487645"/>
      <w:bookmarkStart w:id="1663" w:name="_Toc29342952"/>
      <w:bookmarkStart w:id="1664" w:name="_Toc29344091"/>
      <w:bookmarkStart w:id="1665" w:name="_Toc36567357"/>
      <w:bookmarkStart w:id="1666" w:name="_Toc36810815"/>
      <w:bookmarkStart w:id="1667" w:name="_Toc36847179"/>
      <w:bookmarkStart w:id="1668" w:name="_Toc36939832"/>
      <w:bookmarkStart w:id="1669" w:name="_Toc37082812"/>
      <w:r w:rsidRPr="000E4E7F">
        <w:t>6.7.3.7</w:t>
      </w:r>
      <w:r w:rsidRPr="000E4E7F">
        <w:tab/>
        <w:t>NB-IoT MBMS information elements</w:t>
      </w:r>
      <w:bookmarkEnd w:id="1662"/>
      <w:bookmarkEnd w:id="1663"/>
      <w:bookmarkEnd w:id="1664"/>
      <w:bookmarkEnd w:id="1665"/>
      <w:bookmarkEnd w:id="1666"/>
      <w:bookmarkEnd w:id="1667"/>
      <w:bookmarkEnd w:id="1668"/>
      <w:bookmarkEnd w:id="1669"/>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1670" w:name="_Toc20487646"/>
      <w:bookmarkStart w:id="1671" w:name="_Toc29342953"/>
      <w:bookmarkStart w:id="1672" w:name="_Toc29344092"/>
      <w:bookmarkStart w:id="1673" w:name="_Toc36567358"/>
      <w:bookmarkStart w:id="1674" w:name="_Toc36810816"/>
      <w:bookmarkStart w:id="1675" w:name="_Toc36847180"/>
      <w:bookmarkStart w:id="1676" w:name="_Toc36939833"/>
      <w:bookmarkStart w:id="1677" w:name="_Toc37082813"/>
      <w:r w:rsidRPr="000E4E7F">
        <w:t>6.7.3.7a</w:t>
      </w:r>
      <w:r w:rsidRPr="000E4E7F">
        <w:tab/>
        <w:t>NB-IoT SC-PTM information elements</w:t>
      </w:r>
      <w:bookmarkEnd w:id="1670"/>
      <w:bookmarkEnd w:id="1671"/>
      <w:bookmarkEnd w:id="1672"/>
      <w:bookmarkEnd w:id="1673"/>
      <w:bookmarkEnd w:id="1674"/>
      <w:bookmarkEnd w:id="1675"/>
      <w:bookmarkEnd w:id="1676"/>
      <w:bookmarkEnd w:id="1677"/>
    </w:p>
    <w:p w14:paraId="448B0082" w14:textId="77777777" w:rsidR="00B172DF" w:rsidRPr="000E4E7F" w:rsidRDefault="00B172DF" w:rsidP="00B172DF">
      <w:pPr>
        <w:pStyle w:val="Heading4"/>
      </w:pPr>
      <w:bookmarkStart w:id="1678" w:name="_Toc20487647"/>
      <w:bookmarkStart w:id="1679" w:name="_Toc29342954"/>
      <w:bookmarkStart w:id="1680" w:name="_Toc29344093"/>
      <w:bookmarkStart w:id="1681" w:name="_Toc36567359"/>
      <w:bookmarkStart w:id="1682" w:name="_Toc36810817"/>
      <w:bookmarkStart w:id="1683" w:name="_Toc36847181"/>
      <w:bookmarkStart w:id="1684" w:name="_Toc36939834"/>
      <w:bookmarkStart w:id="1685"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1678"/>
      <w:bookmarkEnd w:id="1679"/>
      <w:bookmarkEnd w:id="1680"/>
      <w:bookmarkEnd w:id="1681"/>
      <w:bookmarkEnd w:id="1682"/>
      <w:bookmarkEnd w:id="1683"/>
      <w:bookmarkEnd w:id="1684"/>
      <w:bookmarkEnd w:id="1685"/>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1686" w:name="OLE_LINK171"/>
            <w:bookmarkStart w:id="1687" w:name="OLE_LINK172"/>
            <w:r w:rsidRPr="000E4E7F">
              <w:rPr>
                <w:b/>
                <w:bCs/>
                <w:i/>
                <w:noProof/>
              </w:rPr>
              <w:t>npdcch-NPDSCH-MaxTBS-SC-MTCH</w:t>
            </w:r>
          </w:p>
          <w:p w14:paraId="4272F9B0" w14:textId="77777777" w:rsidR="00B172DF" w:rsidRPr="000E4E7F" w:rsidRDefault="00B172DF" w:rsidP="00A5337C">
            <w:pPr>
              <w:pStyle w:val="TAL"/>
              <w:rPr>
                <w:b/>
                <w:i/>
              </w:rPr>
            </w:pPr>
            <w:bookmarkStart w:id="1688" w:name="OLE_LINK329"/>
            <w:bookmarkStart w:id="1689" w:name="OLE_LINK330"/>
            <w:bookmarkStart w:id="1690"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1688"/>
            <w:bookmarkEnd w:id="1689"/>
            <w:bookmarkEnd w:id="1690"/>
          </w:p>
        </w:tc>
      </w:tr>
      <w:bookmarkEnd w:id="1686"/>
      <w:bookmarkEnd w:id="1687"/>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1691" w:name="_Toc20487648"/>
      <w:bookmarkStart w:id="1692" w:name="_Toc29342955"/>
      <w:bookmarkStart w:id="1693" w:name="_Toc29344094"/>
      <w:bookmarkStart w:id="1694" w:name="_Toc36567360"/>
      <w:bookmarkStart w:id="1695" w:name="_Toc36810818"/>
      <w:bookmarkStart w:id="1696" w:name="_Toc36847182"/>
      <w:bookmarkStart w:id="1697" w:name="_Toc36939835"/>
      <w:bookmarkStart w:id="1698"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1691"/>
      <w:bookmarkEnd w:id="1692"/>
      <w:bookmarkEnd w:id="1693"/>
      <w:bookmarkEnd w:id="1694"/>
      <w:bookmarkEnd w:id="1695"/>
      <w:bookmarkEnd w:id="1696"/>
      <w:bookmarkEnd w:id="1697"/>
      <w:bookmarkEnd w:id="1698"/>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1699" w:name="_Toc20487649"/>
      <w:bookmarkStart w:id="1700" w:name="_Toc29342956"/>
      <w:bookmarkStart w:id="1701" w:name="_Toc29344095"/>
      <w:bookmarkStart w:id="1702" w:name="_Toc36567361"/>
      <w:bookmarkStart w:id="1703" w:name="_Toc36810819"/>
      <w:bookmarkStart w:id="1704" w:name="_Toc36847183"/>
      <w:bookmarkStart w:id="1705" w:name="_Toc36939836"/>
      <w:bookmarkStart w:id="1706" w:name="_Toc37082816"/>
      <w:r w:rsidRPr="000E4E7F">
        <w:t>6.7.4</w:t>
      </w:r>
      <w:r w:rsidRPr="000E4E7F">
        <w:tab/>
        <w:t>NB-IoT RRC multiplicity and type constraint values</w:t>
      </w:r>
      <w:bookmarkEnd w:id="1699"/>
      <w:bookmarkEnd w:id="1700"/>
      <w:bookmarkEnd w:id="1701"/>
      <w:bookmarkEnd w:id="1702"/>
      <w:bookmarkEnd w:id="1703"/>
      <w:bookmarkEnd w:id="1704"/>
      <w:bookmarkEnd w:id="1705"/>
      <w:bookmarkEnd w:id="1706"/>
    </w:p>
    <w:p w14:paraId="30A019D1" w14:textId="77777777" w:rsidR="00B172DF" w:rsidRPr="000E4E7F" w:rsidRDefault="00B172DF" w:rsidP="00B172DF">
      <w:pPr>
        <w:pStyle w:val="Heading3"/>
      </w:pPr>
      <w:bookmarkStart w:id="1707" w:name="_Toc20487650"/>
      <w:bookmarkStart w:id="1708" w:name="_Toc29342957"/>
      <w:bookmarkStart w:id="1709" w:name="_Toc29344096"/>
      <w:bookmarkStart w:id="1710" w:name="_Toc36567362"/>
      <w:bookmarkStart w:id="1711" w:name="_Toc36810820"/>
      <w:bookmarkStart w:id="1712" w:name="_Toc36847184"/>
      <w:bookmarkStart w:id="1713" w:name="_Toc36939837"/>
      <w:bookmarkStart w:id="1714" w:name="_Toc37082817"/>
      <w:r w:rsidRPr="000E4E7F">
        <w:t>–</w:t>
      </w:r>
      <w:r w:rsidRPr="000E4E7F">
        <w:tab/>
        <w:t>Multiplicity and type constraint definitions</w:t>
      </w:r>
      <w:bookmarkEnd w:id="1707"/>
      <w:bookmarkEnd w:id="1708"/>
      <w:bookmarkEnd w:id="1709"/>
      <w:bookmarkEnd w:id="1710"/>
      <w:bookmarkEnd w:id="1711"/>
      <w:bookmarkEnd w:id="1712"/>
      <w:bookmarkEnd w:id="1713"/>
      <w:bookmarkEnd w:id="1714"/>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1715" w:author="[H150]" w:date="2020-04-26T15:25:00Z"/>
          <w:color w:val="auto"/>
        </w:rPr>
      </w:pPr>
      <w:del w:id="1716"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1717" w:name="_Toc20487651"/>
      <w:bookmarkStart w:id="1718" w:name="_Toc29342958"/>
      <w:bookmarkStart w:id="1719" w:name="_Toc29344097"/>
      <w:bookmarkStart w:id="1720" w:name="_Toc36567363"/>
      <w:bookmarkStart w:id="1721" w:name="_Toc36810821"/>
      <w:bookmarkStart w:id="1722" w:name="_Toc36847185"/>
      <w:bookmarkStart w:id="1723" w:name="_Toc36939838"/>
      <w:bookmarkStart w:id="1724" w:name="_Toc37082818"/>
      <w:r w:rsidRPr="000E4E7F">
        <w:t>–</w:t>
      </w:r>
      <w:r w:rsidRPr="000E4E7F">
        <w:tab/>
        <w:t>End of NBIOT-RRC-Definitions</w:t>
      </w:r>
      <w:bookmarkEnd w:id="1717"/>
      <w:bookmarkEnd w:id="1718"/>
      <w:bookmarkEnd w:id="1719"/>
      <w:bookmarkEnd w:id="1720"/>
      <w:bookmarkEnd w:id="1721"/>
      <w:bookmarkEnd w:id="1722"/>
      <w:bookmarkEnd w:id="1723"/>
      <w:bookmarkEnd w:id="1724"/>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1725" w:name="_Toc20487652"/>
      <w:bookmarkStart w:id="1726" w:name="_Toc29342959"/>
      <w:bookmarkStart w:id="1727" w:name="_Toc29344098"/>
      <w:bookmarkStart w:id="1728" w:name="_Toc36567364"/>
      <w:bookmarkStart w:id="1729" w:name="_Toc36810822"/>
      <w:bookmarkStart w:id="1730" w:name="_Toc36847186"/>
      <w:bookmarkStart w:id="1731" w:name="_Toc36939839"/>
      <w:bookmarkStart w:id="1732" w:name="_Toc37082819"/>
      <w:r w:rsidRPr="000E4E7F">
        <w:t>6.7.5</w:t>
      </w:r>
      <w:r w:rsidRPr="000E4E7F">
        <w:tab/>
        <w:t>Direct Indication Information</w:t>
      </w:r>
      <w:bookmarkEnd w:id="1725"/>
      <w:bookmarkEnd w:id="1726"/>
      <w:bookmarkEnd w:id="1727"/>
      <w:bookmarkEnd w:id="1728"/>
      <w:bookmarkEnd w:id="1729"/>
      <w:bookmarkEnd w:id="1730"/>
      <w:bookmarkEnd w:id="1731"/>
      <w:bookmarkEnd w:id="1732"/>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1733" w:name="_Toc20487653"/>
      <w:bookmarkStart w:id="1734" w:name="_Toc29342960"/>
      <w:bookmarkStart w:id="1735" w:name="_Toc29344099"/>
      <w:bookmarkStart w:id="1736" w:name="_Toc36567365"/>
      <w:bookmarkStart w:id="1737" w:name="_Toc36810823"/>
      <w:bookmarkStart w:id="1738" w:name="_Toc36847187"/>
      <w:bookmarkStart w:id="1739" w:name="_Toc36939840"/>
      <w:bookmarkStart w:id="1740" w:name="_Toc37082820"/>
      <w:r w:rsidRPr="000E4E7F">
        <w:t>7</w:t>
      </w:r>
      <w:r w:rsidRPr="000E4E7F">
        <w:tab/>
        <w:t>Variables and constants</w:t>
      </w:r>
      <w:bookmarkEnd w:id="1733"/>
      <w:bookmarkEnd w:id="1734"/>
      <w:bookmarkEnd w:id="1735"/>
      <w:bookmarkEnd w:id="1736"/>
      <w:bookmarkEnd w:id="1737"/>
      <w:bookmarkEnd w:id="1738"/>
      <w:bookmarkEnd w:id="1739"/>
      <w:bookmarkEnd w:id="1740"/>
    </w:p>
    <w:p w14:paraId="2AD3793E" w14:textId="77777777" w:rsidR="00B172DF" w:rsidRPr="000E4E7F" w:rsidRDefault="00B172DF" w:rsidP="00B172DF">
      <w:pPr>
        <w:pStyle w:val="Heading2"/>
      </w:pPr>
      <w:bookmarkStart w:id="1741" w:name="_Toc20487654"/>
      <w:bookmarkStart w:id="1742" w:name="_Toc29342961"/>
      <w:bookmarkStart w:id="1743" w:name="_Toc29344100"/>
      <w:bookmarkStart w:id="1744" w:name="_Toc36567366"/>
      <w:bookmarkStart w:id="1745" w:name="_Toc36810824"/>
      <w:bookmarkStart w:id="1746" w:name="_Toc36847188"/>
      <w:bookmarkStart w:id="1747" w:name="_Toc36939841"/>
      <w:bookmarkStart w:id="1748" w:name="_Toc37082821"/>
      <w:r w:rsidRPr="000E4E7F">
        <w:t>7.1</w:t>
      </w:r>
      <w:r w:rsidRPr="000E4E7F">
        <w:tab/>
        <w:t>UE variables</w:t>
      </w:r>
      <w:bookmarkEnd w:id="1741"/>
      <w:bookmarkEnd w:id="1742"/>
      <w:bookmarkEnd w:id="1743"/>
      <w:bookmarkEnd w:id="1744"/>
      <w:bookmarkEnd w:id="1745"/>
      <w:bookmarkEnd w:id="1746"/>
      <w:bookmarkEnd w:id="1747"/>
      <w:bookmarkEnd w:id="1748"/>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1749" w:name="_Toc20487655"/>
      <w:bookmarkStart w:id="1750" w:name="_Toc29342962"/>
      <w:bookmarkStart w:id="1751" w:name="_Toc29344101"/>
      <w:bookmarkStart w:id="1752" w:name="_Toc36567367"/>
      <w:bookmarkStart w:id="1753" w:name="_Toc36810825"/>
      <w:bookmarkStart w:id="1754" w:name="_Toc36847189"/>
      <w:bookmarkStart w:id="1755" w:name="_Toc36939842"/>
      <w:bookmarkStart w:id="1756" w:name="_Toc37082822"/>
      <w:r w:rsidRPr="000E4E7F">
        <w:t>–</w:t>
      </w:r>
      <w:r w:rsidRPr="000E4E7F">
        <w:tab/>
      </w:r>
      <w:r w:rsidRPr="000E4E7F">
        <w:rPr>
          <w:i/>
          <w:noProof/>
        </w:rPr>
        <w:t>EUTRA-UE-Variables</w:t>
      </w:r>
      <w:bookmarkEnd w:id="1749"/>
      <w:bookmarkEnd w:id="1750"/>
      <w:bookmarkEnd w:id="1751"/>
      <w:bookmarkEnd w:id="1752"/>
      <w:bookmarkEnd w:id="1753"/>
      <w:bookmarkEnd w:id="1754"/>
      <w:bookmarkEnd w:id="1755"/>
      <w:bookmarkEnd w:id="1756"/>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1757" w:name="_Toc12746211"/>
      <w:bookmarkStart w:id="1758" w:name="_Toc36810826"/>
      <w:bookmarkStart w:id="1759" w:name="_Toc36847190"/>
      <w:bookmarkStart w:id="1760" w:name="_Toc36939843"/>
      <w:bookmarkStart w:id="1761" w:name="_Toc37082823"/>
      <w:r w:rsidRPr="000E4E7F">
        <w:t>–</w:t>
      </w:r>
      <w:r w:rsidRPr="000E4E7F">
        <w:tab/>
      </w:r>
      <w:bookmarkEnd w:id="1757"/>
      <w:proofErr w:type="spellStart"/>
      <w:r w:rsidRPr="000E4E7F">
        <w:rPr>
          <w:rFonts w:eastAsia="MS Mincho"/>
          <w:i/>
        </w:rPr>
        <w:t>VarConditionalReconfiguration</w:t>
      </w:r>
      <w:bookmarkEnd w:id="1758"/>
      <w:bookmarkEnd w:id="1759"/>
      <w:bookmarkEnd w:id="1760"/>
      <w:bookmarkEnd w:id="1761"/>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1762" w:name="_Toc20487656"/>
      <w:bookmarkStart w:id="1763" w:name="_Toc29342963"/>
      <w:bookmarkStart w:id="1764" w:name="_Toc29344102"/>
      <w:bookmarkStart w:id="1765" w:name="_Toc36567368"/>
      <w:bookmarkStart w:id="1766" w:name="_Toc36810827"/>
      <w:bookmarkStart w:id="1767" w:name="_Toc36847191"/>
      <w:bookmarkStart w:id="1768" w:name="_Toc36939844"/>
      <w:bookmarkStart w:id="1769" w:name="_Toc37082824"/>
      <w:r w:rsidRPr="000E4E7F">
        <w:t>–</w:t>
      </w:r>
      <w:r w:rsidRPr="000E4E7F">
        <w:tab/>
      </w:r>
      <w:proofErr w:type="spellStart"/>
      <w:r w:rsidRPr="000E4E7F">
        <w:rPr>
          <w:i/>
        </w:rPr>
        <w:t>VarConnEstFailReport</w:t>
      </w:r>
      <w:bookmarkEnd w:id="1762"/>
      <w:bookmarkEnd w:id="1763"/>
      <w:bookmarkEnd w:id="1764"/>
      <w:bookmarkEnd w:id="1765"/>
      <w:bookmarkEnd w:id="1766"/>
      <w:bookmarkEnd w:id="1767"/>
      <w:bookmarkEnd w:id="1768"/>
      <w:bookmarkEnd w:id="1769"/>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1770" w:name="_Toc20487657"/>
      <w:bookmarkStart w:id="1771" w:name="_Toc29342964"/>
      <w:bookmarkStart w:id="1772" w:name="_Toc29344103"/>
      <w:bookmarkStart w:id="1773" w:name="_Toc36567369"/>
      <w:bookmarkStart w:id="1774" w:name="_Toc36810828"/>
      <w:bookmarkStart w:id="1775" w:name="_Toc36847192"/>
      <w:bookmarkStart w:id="1776" w:name="_Toc36939845"/>
      <w:bookmarkStart w:id="1777" w:name="_Toc37082825"/>
      <w:r w:rsidRPr="000E4E7F">
        <w:t>–</w:t>
      </w:r>
      <w:r w:rsidRPr="000E4E7F">
        <w:tab/>
      </w:r>
      <w:proofErr w:type="spellStart"/>
      <w:r w:rsidRPr="000E4E7F">
        <w:rPr>
          <w:i/>
        </w:rPr>
        <w:t>VarLog</w:t>
      </w:r>
      <w:r w:rsidRPr="000E4E7F">
        <w:rPr>
          <w:i/>
          <w:noProof/>
        </w:rPr>
        <w:t>MeasConfig</w:t>
      </w:r>
      <w:bookmarkEnd w:id="1770"/>
      <w:bookmarkEnd w:id="1771"/>
      <w:bookmarkEnd w:id="1772"/>
      <w:bookmarkEnd w:id="1773"/>
      <w:bookmarkEnd w:id="1774"/>
      <w:bookmarkEnd w:id="1775"/>
      <w:bookmarkEnd w:id="1776"/>
      <w:bookmarkEnd w:id="1777"/>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1778" w:name="_Toc20487658"/>
      <w:bookmarkStart w:id="1779" w:name="_Toc29342965"/>
      <w:bookmarkStart w:id="1780" w:name="_Toc29344104"/>
      <w:bookmarkStart w:id="1781" w:name="_Toc36567370"/>
      <w:bookmarkStart w:id="1782" w:name="_Toc36810829"/>
      <w:bookmarkStart w:id="1783" w:name="_Toc36847193"/>
      <w:bookmarkStart w:id="1784" w:name="_Toc36939846"/>
      <w:bookmarkStart w:id="1785" w:name="_Toc37082826"/>
      <w:r w:rsidRPr="000E4E7F">
        <w:t>–</w:t>
      </w:r>
      <w:r w:rsidRPr="000E4E7F">
        <w:tab/>
      </w:r>
      <w:proofErr w:type="spellStart"/>
      <w:r w:rsidRPr="000E4E7F">
        <w:rPr>
          <w:i/>
        </w:rPr>
        <w:t>VarLog</w:t>
      </w:r>
      <w:r w:rsidRPr="000E4E7F">
        <w:rPr>
          <w:i/>
          <w:noProof/>
        </w:rPr>
        <w:t>MeasReport</w:t>
      </w:r>
      <w:bookmarkEnd w:id="1778"/>
      <w:bookmarkEnd w:id="1779"/>
      <w:bookmarkEnd w:id="1780"/>
      <w:bookmarkEnd w:id="1781"/>
      <w:bookmarkEnd w:id="1782"/>
      <w:bookmarkEnd w:id="1783"/>
      <w:bookmarkEnd w:id="1784"/>
      <w:bookmarkEnd w:id="1785"/>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1786" w:name="_Toc20487659"/>
      <w:bookmarkStart w:id="1787" w:name="_Toc29342966"/>
      <w:bookmarkStart w:id="1788" w:name="_Toc29344105"/>
      <w:bookmarkStart w:id="1789" w:name="_Toc36567371"/>
      <w:bookmarkStart w:id="1790" w:name="_Toc36810830"/>
      <w:bookmarkStart w:id="1791" w:name="_Toc36847194"/>
      <w:bookmarkStart w:id="1792" w:name="_Toc36939847"/>
      <w:bookmarkStart w:id="1793" w:name="_Toc37082827"/>
      <w:r w:rsidRPr="000E4E7F">
        <w:t>–</w:t>
      </w:r>
      <w:r w:rsidRPr="000E4E7F">
        <w:tab/>
      </w:r>
      <w:proofErr w:type="spellStart"/>
      <w:r w:rsidRPr="000E4E7F">
        <w:rPr>
          <w:i/>
        </w:rPr>
        <w:t>Var</w:t>
      </w:r>
      <w:r w:rsidRPr="000E4E7F">
        <w:rPr>
          <w:i/>
          <w:noProof/>
        </w:rPr>
        <w:t>MeasConfig</w:t>
      </w:r>
      <w:bookmarkEnd w:id="1786"/>
      <w:bookmarkEnd w:id="1787"/>
      <w:bookmarkEnd w:id="1788"/>
      <w:bookmarkEnd w:id="1789"/>
      <w:bookmarkEnd w:id="1790"/>
      <w:bookmarkEnd w:id="1791"/>
      <w:bookmarkEnd w:id="1792"/>
      <w:bookmarkEnd w:id="1793"/>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1794" w:name="OLE_LINK86"/>
      <w:r w:rsidRPr="000E4E7F">
        <w:t>reportConfigList</w:t>
      </w:r>
      <w:bookmarkEnd w:id="1794"/>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1795" w:name="_Toc20487660"/>
      <w:bookmarkStart w:id="1796" w:name="_Toc29342967"/>
      <w:bookmarkStart w:id="1797" w:name="_Toc29344106"/>
      <w:bookmarkStart w:id="1798" w:name="_Toc36567372"/>
      <w:bookmarkStart w:id="1799" w:name="_Toc36810831"/>
      <w:bookmarkStart w:id="1800" w:name="_Toc36847195"/>
      <w:bookmarkStart w:id="1801" w:name="_Toc36939848"/>
      <w:bookmarkStart w:id="1802" w:name="_Toc37082828"/>
      <w:r w:rsidRPr="000E4E7F">
        <w:t>–</w:t>
      </w:r>
      <w:r w:rsidRPr="000E4E7F">
        <w:tab/>
      </w:r>
      <w:proofErr w:type="spellStart"/>
      <w:r w:rsidRPr="000E4E7F">
        <w:rPr>
          <w:i/>
        </w:rPr>
        <w:t>VarMeasIdleConfig</w:t>
      </w:r>
      <w:bookmarkEnd w:id="1795"/>
      <w:bookmarkEnd w:id="1796"/>
      <w:bookmarkEnd w:id="1797"/>
      <w:bookmarkEnd w:id="1798"/>
      <w:bookmarkEnd w:id="1799"/>
      <w:bookmarkEnd w:id="1800"/>
      <w:bookmarkEnd w:id="1801"/>
      <w:bookmarkEnd w:id="1802"/>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1803" w:name="_Toc20487661"/>
      <w:bookmarkStart w:id="1804" w:name="_Toc29342968"/>
      <w:bookmarkStart w:id="1805" w:name="_Toc29344107"/>
      <w:bookmarkStart w:id="1806" w:name="_Toc36567373"/>
      <w:bookmarkStart w:id="1807" w:name="_Toc36810832"/>
      <w:bookmarkStart w:id="1808" w:name="_Toc36847196"/>
      <w:bookmarkStart w:id="1809" w:name="_Toc36939849"/>
      <w:bookmarkStart w:id="1810" w:name="_Toc37082829"/>
      <w:r w:rsidRPr="000E4E7F">
        <w:t>–</w:t>
      </w:r>
      <w:r w:rsidRPr="000E4E7F">
        <w:tab/>
      </w:r>
      <w:proofErr w:type="spellStart"/>
      <w:r w:rsidRPr="000E4E7F">
        <w:rPr>
          <w:i/>
        </w:rPr>
        <w:t>Var</w:t>
      </w:r>
      <w:r w:rsidRPr="000E4E7F">
        <w:rPr>
          <w:i/>
          <w:noProof/>
        </w:rPr>
        <w:t>MeasIdleReport</w:t>
      </w:r>
      <w:bookmarkEnd w:id="1803"/>
      <w:bookmarkEnd w:id="1804"/>
      <w:bookmarkEnd w:id="1805"/>
      <w:bookmarkEnd w:id="1806"/>
      <w:bookmarkEnd w:id="1807"/>
      <w:bookmarkEnd w:id="1808"/>
      <w:bookmarkEnd w:id="1809"/>
      <w:bookmarkEnd w:id="1810"/>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1811" w:name="_Toc20487662"/>
      <w:bookmarkStart w:id="1812" w:name="_Toc29342969"/>
      <w:bookmarkStart w:id="1813" w:name="_Toc29344108"/>
      <w:bookmarkStart w:id="1814" w:name="_Toc36567374"/>
      <w:bookmarkStart w:id="1815" w:name="_Toc36810833"/>
      <w:bookmarkStart w:id="1816" w:name="_Toc36847197"/>
      <w:bookmarkStart w:id="1817" w:name="_Toc36939850"/>
      <w:bookmarkStart w:id="1818" w:name="_Toc37082830"/>
      <w:r w:rsidRPr="000E4E7F">
        <w:t>–</w:t>
      </w:r>
      <w:r w:rsidRPr="000E4E7F">
        <w:tab/>
      </w:r>
      <w:proofErr w:type="spellStart"/>
      <w:r w:rsidRPr="000E4E7F">
        <w:rPr>
          <w:i/>
        </w:rPr>
        <w:t>VarMeasReportList</w:t>
      </w:r>
      <w:bookmarkEnd w:id="1811"/>
      <w:bookmarkEnd w:id="1812"/>
      <w:bookmarkEnd w:id="1813"/>
      <w:bookmarkEnd w:id="1814"/>
      <w:bookmarkEnd w:id="1815"/>
      <w:bookmarkEnd w:id="1816"/>
      <w:bookmarkEnd w:id="1817"/>
      <w:bookmarkEnd w:id="1818"/>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1819" w:name="_Toc20487663"/>
      <w:bookmarkStart w:id="1820" w:name="_Toc29342970"/>
      <w:bookmarkStart w:id="1821" w:name="_Toc29344109"/>
      <w:bookmarkStart w:id="1822" w:name="_Toc36567375"/>
      <w:bookmarkStart w:id="1823" w:name="_Toc36810834"/>
      <w:bookmarkStart w:id="1824" w:name="_Toc36847198"/>
      <w:bookmarkStart w:id="1825" w:name="_Toc36939851"/>
      <w:bookmarkStart w:id="1826" w:name="_Toc37082831"/>
      <w:r w:rsidRPr="000E4E7F">
        <w:t>–</w:t>
      </w:r>
      <w:r w:rsidRPr="000E4E7F">
        <w:tab/>
      </w:r>
      <w:r w:rsidRPr="000E4E7F">
        <w:rPr>
          <w:i/>
          <w:noProof/>
        </w:rPr>
        <w:t>VarMobilityHistoryReport</w:t>
      </w:r>
      <w:bookmarkEnd w:id="1819"/>
      <w:bookmarkEnd w:id="1820"/>
      <w:bookmarkEnd w:id="1821"/>
      <w:bookmarkEnd w:id="1822"/>
      <w:bookmarkEnd w:id="1823"/>
      <w:bookmarkEnd w:id="1824"/>
      <w:bookmarkEnd w:id="1825"/>
      <w:bookmarkEnd w:id="1826"/>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1827" w:name="_Toc20487664"/>
      <w:bookmarkStart w:id="1828" w:name="_Toc29342971"/>
      <w:bookmarkStart w:id="1829" w:name="_Toc29344110"/>
      <w:bookmarkStart w:id="1830" w:name="_Toc36567376"/>
      <w:bookmarkStart w:id="1831" w:name="_Toc36810835"/>
      <w:bookmarkStart w:id="1832" w:name="_Toc36847199"/>
      <w:bookmarkStart w:id="1833" w:name="_Toc36939852"/>
      <w:bookmarkStart w:id="1834" w:name="_Toc37082832"/>
      <w:r w:rsidRPr="000E4E7F">
        <w:rPr>
          <w:rFonts w:eastAsia="MS Mincho"/>
        </w:rPr>
        <w:t>–</w:t>
      </w:r>
      <w:r w:rsidRPr="000E4E7F">
        <w:rPr>
          <w:rFonts w:eastAsia="MS Mincho"/>
        </w:rPr>
        <w:tab/>
      </w:r>
      <w:bookmarkStart w:id="1835" w:name="_Hlk517087136"/>
      <w:proofErr w:type="spellStart"/>
      <w:r w:rsidRPr="000E4E7F">
        <w:rPr>
          <w:rFonts w:eastAsia="MS Mincho"/>
          <w:i/>
        </w:rPr>
        <w:t>VarPendingRnaUpdate</w:t>
      </w:r>
      <w:bookmarkEnd w:id="1827"/>
      <w:bookmarkEnd w:id="1828"/>
      <w:bookmarkEnd w:id="1829"/>
      <w:bookmarkEnd w:id="1830"/>
      <w:bookmarkEnd w:id="1831"/>
      <w:bookmarkEnd w:id="1832"/>
      <w:bookmarkEnd w:id="1833"/>
      <w:bookmarkEnd w:id="1834"/>
      <w:bookmarkEnd w:id="1835"/>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1836" w:name="_Toc20487665"/>
      <w:bookmarkStart w:id="1837" w:name="_Toc29342972"/>
      <w:bookmarkStart w:id="1838" w:name="_Toc29344111"/>
      <w:bookmarkStart w:id="1839" w:name="_Toc36567377"/>
      <w:bookmarkStart w:id="1840" w:name="_Toc36810836"/>
      <w:bookmarkStart w:id="1841" w:name="_Toc36847200"/>
      <w:bookmarkStart w:id="1842" w:name="_Toc36939853"/>
      <w:bookmarkStart w:id="1843" w:name="_Toc37082833"/>
      <w:r w:rsidRPr="000E4E7F">
        <w:t>–</w:t>
      </w:r>
      <w:r w:rsidRPr="000E4E7F">
        <w:tab/>
      </w:r>
      <w:proofErr w:type="spellStart"/>
      <w:r w:rsidRPr="000E4E7F">
        <w:rPr>
          <w:i/>
        </w:rPr>
        <w:t>VarRLF</w:t>
      </w:r>
      <w:proofErr w:type="spellEnd"/>
      <w:r w:rsidRPr="000E4E7F">
        <w:rPr>
          <w:i/>
        </w:rPr>
        <w:t>-Report</w:t>
      </w:r>
      <w:bookmarkEnd w:id="1836"/>
      <w:bookmarkEnd w:id="1837"/>
      <w:bookmarkEnd w:id="1838"/>
      <w:bookmarkEnd w:id="1839"/>
      <w:bookmarkEnd w:id="1840"/>
      <w:bookmarkEnd w:id="1841"/>
      <w:bookmarkEnd w:id="1842"/>
      <w:bookmarkEnd w:id="1843"/>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Heading4"/>
      </w:pPr>
      <w:bookmarkStart w:id="1844" w:name="_Toc20487666"/>
      <w:bookmarkStart w:id="1845" w:name="_Toc29342973"/>
      <w:bookmarkStart w:id="1846" w:name="_Toc29344112"/>
      <w:bookmarkStart w:id="1847" w:name="_Toc36567378"/>
      <w:bookmarkStart w:id="1848" w:name="_Toc36810837"/>
      <w:bookmarkStart w:id="1849" w:name="_Toc36847201"/>
      <w:bookmarkStart w:id="1850" w:name="_Toc36939854"/>
      <w:bookmarkStart w:id="1851" w:name="_Toc37082834"/>
      <w:r w:rsidRPr="000E4E7F">
        <w:t>–</w:t>
      </w:r>
      <w:r w:rsidRPr="000E4E7F">
        <w:tab/>
      </w:r>
      <w:proofErr w:type="spellStart"/>
      <w:r w:rsidRPr="000E4E7F">
        <w:rPr>
          <w:i/>
        </w:rPr>
        <w:t>VarShortINACTIVE</w:t>
      </w:r>
      <w:proofErr w:type="spellEnd"/>
      <w:r w:rsidRPr="000E4E7F">
        <w:rPr>
          <w:i/>
        </w:rPr>
        <w:t>-MAC-Input</w:t>
      </w:r>
      <w:bookmarkEnd w:id="1844"/>
      <w:bookmarkEnd w:id="1845"/>
      <w:bookmarkEnd w:id="1846"/>
      <w:bookmarkEnd w:id="1847"/>
      <w:bookmarkEnd w:id="1848"/>
      <w:bookmarkEnd w:id="1849"/>
      <w:bookmarkEnd w:id="1850"/>
      <w:bookmarkEnd w:id="1851"/>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1852" w:name="_Toc20487667"/>
      <w:bookmarkStart w:id="1853" w:name="_Toc29342974"/>
      <w:bookmarkStart w:id="1854" w:name="_Toc29344113"/>
      <w:bookmarkStart w:id="1855" w:name="_Toc36567379"/>
      <w:bookmarkStart w:id="1856" w:name="_Toc36810838"/>
      <w:bookmarkStart w:id="1857" w:name="_Toc36847202"/>
      <w:bookmarkStart w:id="1858" w:name="_Toc36939855"/>
      <w:bookmarkStart w:id="1859" w:name="_Toc37082835"/>
      <w:r w:rsidRPr="000E4E7F">
        <w:t>–</w:t>
      </w:r>
      <w:r w:rsidRPr="000E4E7F">
        <w:tab/>
      </w:r>
      <w:proofErr w:type="spellStart"/>
      <w:r w:rsidRPr="000E4E7F">
        <w:rPr>
          <w:i/>
        </w:rPr>
        <w:t>VarShortMAC</w:t>
      </w:r>
      <w:proofErr w:type="spellEnd"/>
      <w:r w:rsidRPr="000E4E7F">
        <w:rPr>
          <w:i/>
        </w:rPr>
        <w:t>-Input</w:t>
      </w:r>
      <w:bookmarkEnd w:id="1852"/>
      <w:bookmarkEnd w:id="1853"/>
      <w:bookmarkEnd w:id="1854"/>
      <w:bookmarkEnd w:id="1855"/>
      <w:bookmarkEnd w:id="1856"/>
      <w:bookmarkEnd w:id="1857"/>
      <w:bookmarkEnd w:id="1858"/>
      <w:bookmarkEnd w:id="1859"/>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Heading4"/>
      </w:pPr>
      <w:bookmarkStart w:id="1860" w:name="_Toc20487668"/>
      <w:bookmarkStart w:id="1861" w:name="_Toc29342975"/>
      <w:bookmarkStart w:id="1862" w:name="_Toc29344114"/>
      <w:bookmarkStart w:id="1863" w:name="_Toc36567380"/>
      <w:bookmarkStart w:id="1864" w:name="_Toc36810839"/>
      <w:bookmarkStart w:id="1865" w:name="_Toc36847203"/>
      <w:bookmarkStart w:id="1866" w:name="_Toc36939856"/>
      <w:bookmarkStart w:id="1867" w:name="_Toc37082836"/>
      <w:r w:rsidRPr="000E4E7F">
        <w:t>–</w:t>
      </w:r>
      <w:r w:rsidRPr="000E4E7F">
        <w:tab/>
      </w:r>
      <w:proofErr w:type="spellStart"/>
      <w:r w:rsidRPr="000E4E7F">
        <w:rPr>
          <w:i/>
        </w:rPr>
        <w:t>VarShortResumeMAC</w:t>
      </w:r>
      <w:proofErr w:type="spellEnd"/>
      <w:r w:rsidRPr="000E4E7F">
        <w:rPr>
          <w:i/>
        </w:rPr>
        <w:t>-Input</w:t>
      </w:r>
      <w:bookmarkEnd w:id="1860"/>
      <w:bookmarkEnd w:id="1861"/>
      <w:bookmarkEnd w:id="1862"/>
      <w:bookmarkEnd w:id="1863"/>
      <w:bookmarkEnd w:id="1864"/>
      <w:bookmarkEnd w:id="1865"/>
      <w:bookmarkEnd w:id="1866"/>
      <w:bookmarkEnd w:id="1867"/>
    </w:p>
    <w:p w14:paraId="032D0D6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72670CF0" w14:textId="77777777" w:rsidR="00B172DF" w:rsidRPr="000E4E7F" w:rsidRDefault="00B172DF" w:rsidP="00B172DF">
      <w:pPr>
        <w:pStyle w:val="TH"/>
      </w:pPr>
      <w:proofErr w:type="spellStart"/>
      <w:r w:rsidRPr="000E4E7F">
        <w:rPr>
          <w:bCs/>
          <w:i/>
          <w:iCs/>
        </w:rPr>
        <w:t>VarShortResumeMAC</w:t>
      </w:r>
      <w:proofErr w:type="spellEnd"/>
      <w:r w:rsidRPr="000E4E7F">
        <w:rPr>
          <w:bCs/>
          <w:i/>
          <w:iCs/>
        </w:rPr>
        <w:t>-Input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4C5FC2AB" w14:textId="77777777" w:rsidR="00B172DF" w:rsidRPr="000E4E7F" w:rsidRDefault="00B172DF" w:rsidP="00A5337C">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Heading4"/>
      </w:pPr>
      <w:bookmarkStart w:id="1868" w:name="_Toc20487669"/>
      <w:bookmarkStart w:id="1869" w:name="_Toc29342976"/>
      <w:bookmarkStart w:id="1870" w:name="_Toc29344115"/>
      <w:bookmarkStart w:id="1871" w:name="_Toc36567381"/>
      <w:bookmarkStart w:id="1872" w:name="_Toc36810840"/>
      <w:bookmarkStart w:id="1873" w:name="_Toc36847204"/>
      <w:bookmarkStart w:id="1874" w:name="_Toc36939857"/>
      <w:bookmarkStart w:id="1875" w:name="_Toc37082837"/>
      <w:r w:rsidRPr="000E4E7F">
        <w:t>–</w:t>
      </w:r>
      <w:r w:rsidRPr="000E4E7F">
        <w:tab/>
      </w:r>
      <w:proofErr w:type="spellStart"/>
      <w:r w:rsidRPr="000E4E7F">
        <w:rPr>
          <w:i/>
        </w:rPr>
        <w:t>VarWLAN-MobilityConfig</w:t>
      </w:r>
      <w:bookmarkEnd w:id="1868"/>
      <w:bookmarkEnd w:id="1869"/>
      <w:bookmarkEnd w:id="1870"/>
      <w:bookmarkEnd w:id="1871"/>
      <w:bookmarkEnd w:id="1872"/>
      <w:bookmarkEnd w:id="1873"/>
      <w:bookmarkEnd w:id="1874"/>
      <w:bookmarkEnd w:id="1875"/>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1876" w:name="_Toc20487670"/>
      <w:bookmarkStart w:id="1877" w:name="_Toc29342977"/>
      <w:bookmarkStart w:id="1878" w:name="_Toc29344116"/>
      <w:bookmarkStart w:id="1879" w:name="_Toc36567382"/>
      <w:bookmarkStart w:id="1880" w:name="_Toc36810841"/>
      <w:bookmarkStart w:id="1881" w:name="_Toc36847205"/>
      <w:bookmarkStart w:id="1882" w:name="_Toc36939858"/>
      <w:bookmarkStart w:id="1883" w:name="_Toc37082838"/>
      <w:r w:rsidRPr="000E4E7F">
        <w:t>–</w:t>
      </w:r>
      <w:r w:rsidRPr="000E4E7F">
        <w:tab/>
      </w:r>
      <w:proofErr w:type="spellStart"/>
      <w:r w:rsidRPr="000E4E7F">
        <w:rPr>
          <w:i/>
        </w:rPr>
        <w:t>VarWLAN</w:t>
      </w:r>
      <w:proofErr w:type="spellEnd"/>
      <w:r w:rsidRPr="000E4E7F">
        <w:rPr>
          <w:i/>
        </w:rPr>
        <w:t>-Status</w:t>
      </w:r>
      <w:bookmarkEnd w:id="1876"/>
      <w:bookmarkEnd w:id="1877"/>
      <w:bookmarkEnd w:id="1878"/>
      <w:bookmarkEnd w:id="1879"/>
      <w:bookmarkEnd w:id="1880"/>
      <w:bookmarkEnd w:id="1881"/>
      <w:bookmarkEnd w:id="1882"/>
      <w:bookmarkEnd w:id="1883"/>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1884" w:name="_Toc20487671"/>
      <w:bookmarkStart w:id="1885" w:name="_Toc29342978"/>
      <w:bookmarkStart w:id="1886" w:name="_Toc29344117"/>
      <w:bookmarkStart w:id="1887" w:name="_Toc36567383"/>
      <w:bookmarkStart w:id="1888" w:name="_Toc36810842"/>
      <w:bookmarkStart w:id="1889" w:name="_Toc36847206"/>
      <w:bookmarkStart w:id="1890" w:name="_Toc36939859"/>
      <w:bookmarkStart w:id="1891" w:name="_Toc37082839"/>
      <w:r w:rsidRPr="000E4E7F">
        <w:t>–</w:t>
      </w:r>
      <w:r w:rsidRPr="000E4E7F">
        <w:tab/>
        <w:t>Multiplicity and type constraint definitions</w:t>
      </w:r>
      <w:bookmarkEnd w:id="1884"/>
      <w:bookmarkEnd w:id="1885"/>
      <w:bookmarkEnd w:id="1886"/>
      <w:bookmarkEnd w:id="1887"/>
      <w:bookmarkEnd w:id="1888"/>
      <w:bookmarkEnd w:id="1889"/>
      <w:bookmarkEnd w:id="1890"/>
      <w:bookmarkEnd w:id="1891"/>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1892" w:name="_Toc20487672"/>
      <w:bookmarkStart w:id="1893" w:name="_Toc29342979"/>
      <w:bookmarkStart w:id="1894" w:name="_Toc29344118"/>
      <w:bookmarkStart w:id="1895" w:name="_Toc36567384"/>
      <w:bookmarkStart w:id="1896" w:name="_Toc36810843"/>
      <w:bookmarkStart w:id="1897" w:name="_Toc36847207"/>
      <w:bookmarkStart w:id="1898" w:name="_Toc36939860"/>
      <w:bookmarkStart w:id="1899" w:name="_Toc37082840"/>
      <w:r w:rsidRPr="000E4E7F">
        <w:t>–</w:t>
      </w:r>
      <w:r w:rsidRPr="000E4E7F">
        <w:tab/>
        <w:t xml:space="preserve">End of </w:t>
      </w:r>
      <w:r w:rsidRPr="000E4E7F">
        <w:rPr>
          <w:i/>
          <w:noProof/>
        </w:rPr>
        <w:t>EUTRA-UE-Variables</w:t>
      </w:r>
      <w:bookmarkEnd w:id="1892"/>
      <w:bookmarkEnd w:id="1893"/>
      <w:bookmarkEnd w:id="1894"/>
      <w:bookmarkEnd w:id="1895"/>
      <w:bookmarkEnd w:id="1896"/>
      <w:bookmarkEnd w:id="1897"/>
      <w:bookmarkEnd w:id="1898"/>
      <w:bookmarkEnd w:id="1899"/>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1900" w:name="_Toc20487673"/>
      <w:bookmarkStart w:id="1901" w:name="_Toc29342980"/>
      <w:bookmarkStart w:id="1902" w:name="_Toc29344119"/>
      <w:bookmarkStart w:id="1903" w:name="_Toc36567385"/>
      <w:bookmarkStart w:id="1904" w:name="_Toc36810844"/>
      <w:bookmarkStart w:id="1905" w:name="_Toc36847208"/>
      <w:bookmarkStart w:id="1906" w:name="_Toc36939861"/>
      <w:bookmarkStart w:id="1907" w:name="_Toc37082841"/>
      <w:r w:rsidRPr="000E4E7F">
        <w:t>7.1a</w:t>
      </w:r>
      <w:r w:rsidRPr="000E4E7F">
        <w:tab/>
        <w:t>NB-IoT UE variables</w:t>
      </w:r>
      <w:bookmarkEnd w:id="1900"/>
      <w:bookmarkEnd w:id="1901"/>
      <w:bookmarkEnd w:id="1902"/>
      <w:bookmarkEnd w:id="1903"/>
      <w:bookmarkEnd w:id="1904"/>
      <w:bookmarkEnd w:id="1905"/>
      <w:bookmarkEnd w:id="1906"/>
      <w:bookmarkEnd w:id="1907"/>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1908" w:name="_Toc20487674"/>
      <w:bookmarkStart w:id="1909" w:name="_Toc29342981"/>
      <w:bookmarkStart w:id="1910" w:name="_Toc29344120"/>
      <w:bookmarkStart w:id="1911" w:name="_Toc36567386"/>
      <w:bookmarkStart w:id="1912" w:name="_Toc36810845"/>
      <w:bookmarkStart w:id="1913" w:name="_Toc36847209"/>
      <w:bookmarkStart w:id="1914" w:name="_Toc36939862"/>
      <w:bookmarkStart w:id="1915" w:name="_Toc37082842"/>
      <w:r w:rsidRPr="000E4E7F">
        <w:t>–</w:t>
      </w:r>
      <w:r w:rsidRPr="000E4E7F">
        <w:tab/>
      </w:r>
      <w:r w:rsidRPr="000E4E7F">
        <w:rPr>
          <w:i/>
          <w:noProof/>
        </w:rPr>
        <w:t>NBIOT-UE-Variables</w:t>
      </w:r>
      <w:bookmarkEnd w:id="1908"/>
      <w:bookmarkEnd w:id="1909"/>
      <w:bookmarkEnd w:id="1910"/>
      <w:bookmarkEnd w:id="1911"/>
      <w:bookmarkEnd w:id="1912"/>
      <w:bookmarkEnd w:id="1913"/>
      <w:bookmarkEnd w:id="1914"/>
      <w:bookmarkEnd w:id="1915"/>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4340A503" w:rsidR="00B172DF" w:rsidRPr="000E4E7F" w:rsidRDefault="00B172DF" w:rsidP="00512135">
      <w:pPr>
        <w:pStyle w:val="PL"/>
        <w:shd w:val="clear" w:color="auto" w:fill="E6E6E6"/>
      </w:pPr>
      <w:r w:rsidRPr="000E4E7F">
        <w:tab/>
        <w:t>NRSRP-Range-NB-r14,</w:t>
      </w:r>
    </w:p>
    <w:p w14:paraId="0BBABFBA" w14:textId="0FC93505" w:rsidR="00B172DF" w:rsidRPr="000E4E7F" w:rsidRDefault="00B172DF" w:rsidP="00512135">
      <w:pPr>
        <w:pStyle w:val="PL"/>
        <w:shd w:val="clear" w:color="auto" w:fill="E6E6E6"/>
      </w:pPr>
      <w:r w:rsidRPr="000E4E7F">
        <w:tab/>
        <w:t>NRSRQ-Range-NB-r14,</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1916" w:name="_Toc36810846"/>
      <w:bookmarkStart w:id="1917" w:name="_Toc36847210"/>
      <w:bookmarkStart w:id="1918" w:name="_Toc36939863"/>
      <w:bookmarkStart w:id="1919"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1916"/>
      <w:bookmarkEnd w:id="1917"/>
      <w:bookmarkEnd w:id="1918"/>
      <w:bookmarkEnd w:id="1919"/>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1920"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1921" w:name="_Toc36810847"/>
      <w:bookmarkStart w:id="1922" w:name="_Toc36847211"/>
      <w:bookmarkStart w:id="1923" w:name="_Toc36939864"/>
      <w:bookmarkStart w:id="1924"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1921"/>
      <w:bookmarkEnd w:id="1922"/>
      <w:bookmarkEnd w:id="1923"/>
      <w:bookmarkEnd w:id="1924"/>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1925" w:author="QC (Umesh)-v0" w:date="2020-04-30T18:47:00Z"/>
        </w:rPr>
      </w:pPr>
      <w:r w:rsidRPr="000E4E7F">
        <w:tab/>
        <w:t>measResultServCell-r16</w:t>
      </w:r>
      <w:r w:rsidRPr="000E4E7F">
        <w:tab/>
      </w:r>
      <w:r w:rsidRPr="000E4E7F">
        <w:tab/>
      </w:r>
      <w:r w:rsidRPr="000E4E7F">
        <w:tab/>
      </w:r>
      <w:r w:rsidRPr="000E4E7F">
        <w:tab/>
      </w:r>
      <w:commentRangeStart w:id="1926"/>
      <w:ins w:id="1927" w:author="QC (Umesh)-v0" w:date="2020-04-30T18:47:00Z">
        <w:r w:rsidR="00916598" w:rsidRPr="000E4E7F">
          <w:t>MeasResultServCell</w:t>
        </w:r>
        <w:commentRangeEnd w:id="1926"/>
        <w:r w:rsidR="00916598">
          <w:rPr>
            <w:rStyle w:val="CommentReference"/>
            <w:rFonts w:ascii="Times New Roman" w:hAnsi="Times New Roman"/>
            <w:noProof w:val="0"/>
          </w:rPr>
          <w:commentReference w:id="1926"/>
        </w:r>
        <w:r w:rsidR="00916598" w:rsidRPr="000E4E7F">
          <w:t>-NB-r14</w:t>
        </w:r>
      </w:ins>
      <w:del w:id="1928"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1929" w:author="QC (Umesh)-v0" w:date="2020-04-30T18:47:00Z"/>
        </w:rPr>
      </w:pPr>
      <w:del w:id="1930"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1931" w:author="QC (Umesh)-v0" w:date="2020-04-30T18:47:00Z"/>
        </w:rPr>
      </w:pPr>
      <w:del w:id="1932"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1933"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1934" w:name="_Toc5272864"/>
      <w:bookmarkStart w:id="1935" w:name="_Toc36810848"/>
      <w:bookmarkStart w:id="1936" w:name="_Toc36847212"/>
      <w:bookmarkStart w:id="1937" w:name="_Toc36939865"/>
      <w:bookmarkStart w:id="1938" w:name="_Toc37082845"/>
      <w:r w:rsidRPr="000E4E7F">
        <w:t>–</w:t>
      </w:r>
      <w:r w:rsidRPr="000E4E7F">
        <w:tab/>
      </w:r>
      <w:proofErr w:type="spellStart"/>
      <w:r w:rsidRPr="000E4E7F">
        <w:rPr>
          <w:i/>
        </w:rPr>
        <w:t>VarRLF</w:t>
      </w:r>
      <w:proofErr w:type="spellEnd"/>
      <w:r w:rsidRPr="000E4E7F">
        <w:rPr>
          <w:i/>
        </w:rPr>
        <w:t>-Report</w:t>
      </w:r>
      <w:bookmarkEnd w:id="1934"/>
      <w:r w:rsidRPr="000E4E7F">
        <w:rPr>
          <w:i/>
        </w:rPr>
        <w:t>-NB</w:t>
      </w:r>
      <w:bookmarkEnd w:id="1935"/>
      <w:bookmarkEnd w:id="1936"/>
      <w:bookmarkEnd w:id="1937"/>
      <w:bookmarkEnd w:id="1938"/>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081F2629" w14:textId="38F22E16" w:rsidR="00FF5333" w:rsidRDefault="00B172DF" w:rsidP="00FF5333">
      <w:pPr>
        <w:pStyle w:val="PL"/>
        <w:shd w:val="clear" w:color="auto" w:fill="E6E6E6"/>
        <w:rPr>
          <w:ins w:id="1939" w:author="RAN2#109bis-e" w:date="2020-04-30T20:49:00Z"/>
        </w:rPr>
      </w:pPr>
      <w:r w:rsidRPr="000E4E7F">
        <w:tab/>
        <w:t>plmn-IdentityList-r16</w:t>
      </w:r>
      <w:r w:rsidRPr="000E4E7F">
        <w:tab/>
      </w:r>
      <w:r w:rsidRPr="000E4E7F">
        <w:tab/>
      </w:r>
      <w:r w:rsidRPr="000E4E7F">
        <w:tab/>
        <w:t>PLMN-IdentityList3-r11</w:t>
      </w:r>
      <w:ins w:id="1940" w:author="RAN2#109bis-e" w:date="2020-04-30T20:49:00Z">
        <w:r w:rsidR="00FF5333">
          <w:t>,</w:t>
        </w:r>
      </w:ins>
    </w:p>
    <w:p w14:paraId="2E0799EF" w14:textId="736CB065" w:rsidR="00FF5333" w:rsidRPr="000E4E7F" w:rsidRDefault="00FF5333" w:rsidP="00FF5333">
      <w:pPr>
        <w:pStyle w:val="PL"/>
        <w:shd w:val="clear" w:color="auto" w:fill="E6E6E6"/>
        <w:rPr>
          <w:ins w:id="1941" w:author="RAN2#109bis-e" w:date="2020-04-30T20:49:00Z"/>
        </w:rPr>
      </w:pPr>
      <w:ins w:id="1942" w:author="RAN2#109bis-e" w:date="2020-04-30T20:49:00Z">
        <w:r>
          <w:tab/>
        </w:r>
        <w:r w:rsidRPr="000E4E7F">
          <w:t>reestablish</w:t>
        </w:r>
      </w:ins>
      <w:ins w:id="1943" w:author="RAN2#109bis-e" w:date="2020-04-30T20:51:00Z">
        <w:r w:rsidR="005923E6">
          <w:t>ment</w:t>
        </w:r>
      </w:ins>
      <w:ins w:id="1944" w:author="RAN2#109bis-e" w:date="2020-04-30T20:49:00Z">
        <w:r w:rsidRPr="000E4E7F">
          <w:t>CellId-r16</w:t>
        </w:r>
        <w:r w:rsidRPr="000E4E7F">
          <w:tab/>
        </w:r>
        <w:r w:rsidRPr="000E4E7F">
          <w:tab/>
          <w:t>CellGlobalIdEUTRA</w:t>
        </w:r>
      </w:ins>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1945" w:name="_Toc36810849"/>
      <w:bookmarkStart w:id="1946" w:name="_Toc36847213"/>
      <w:bookmarkStart w:id="1947" w:name="_Toc36939866"/>
      <w:bookmarkStart w:id="1948" w:name="_Toc37082846"/>
      <w:r w:rsidRPr="000E4E7F">
        <w:t>–</w:t>
      </w:r>
      <w:r w:rsidRPr="000E4E7F">
        <w:tab/>
      </w:r>
      <w:proofErr w:type="spellStart"/>
      <w:r w:rsidRPr="000E4E7F">
        <w:rPr>
          <w:i/>
        </w:rPr>
        <w:t>VarShortMAC</w:t>
      </w:r>
      <w:proofErr w:type="spellEnd"/>
      <w:r w:rsidRPr="000E4E7F">
        <w:rPr>
          <w:i/>
        </w:rPr>
        <w:t>-Input-NB</w:t>
      </w:r>
      <w:bookmarkEnd w:id="1945"/>
      <w:bookmarkEnd w:id="1946"/>
      <w:bookmarkEnd w:id="1947"/>
      <w:bookmarkEnd w:id="1948"/>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1949" w:name="_Toc36810850"/>
      <w:bookmarkStart w:id="1950" w:name="_Toc36847214"/>
      <w:bookmarkStart w:id="1951" w:name="_Toc36939867"/>
      <w:bookmarkStart w:id="1952" w:name="_Toc37082847"/>
      <w:r w:rsidRPr="000E4E7F">
        <w:t>–</w:t>
      </w:r>
      <w:r w:rsidRPr="000E4E7F">
        <w:tab/>
      </w:r>
      <w:r w:rsidRPr="000E4E7F">
        <w:rPr>
          <w:i/>
          <w:noProof/>
        </w:rPr>
        <w:t>VarShortResumeMAC-Input-NB</w:t>
      </w:r>
      <w:bookmarkEnd w:id="1949"/>
      <w:bookmarkEnd w:id="1950"/>
      <w:bookmarkEnd w:id="1951"/>
      <w:bookmarkEnd w:id="1952"/>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1953" w:name="_Toc20487675"/>
      <w:bookmarkStart w:id="1954" w:name="_Toc29342982"/>
      <w:bookmarkStart w:id="1955" w:name="_Toc29344121"/>
      <w:bookmarkStart w:id="1956" w:name="_Toc36567387"/>
      <w:bookmarkStart w:id="1957" w:name="_Toc36810851"/>
      <w:bookmarkStart w:id="1958" w:name="_Toc36847215"/>
      <w:bookmarkStart w:id="1959" w:name="_Toc36939868"/>
      <w:bookmarkStart w:id="1960" w:name="_Toc37082848"/>
      <w:r w:rsidRPr="000E4E7F">
        <w:t>–</w:t>
      </w:r>
      <w:r w:rsidRPr="000E4E7F">
        <w:tab/>
        <w:t xml:space="preserve">End of </w:t>
      </w:r>
      <w:r w:rsidRPr="000E4E7F">
        <w:rPr>
          <w:i/>
          <w:noProof/>
        </w:rPr>
        <w:t>NBIOT-UE-Variables</w:t>
      </w:r>
      <w:bookmarkEnd w:id="1953"/>
      <w:bookmarkEnd w:id="1954"/>
      <w:bookmarkEnd w:id="1955"/>
      <w:bookmarkEnd w:id="1956"/>
      <w:bookmarkEnd w:id="1957"/>
      <w:bookmarkEnd w:id="1958"/>
      <w:bookmarkEnd w:id="1959"/>
      <w:bookmarkEnd w:id="1960"/>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1961" w:name="_Toc20487716"/>
      <w:bookmarkStart w:id="1962" w:name="_Toc29343023"/>
      <w:bookmarkStart w:id="1963" w:name="_Toc29344162"/>
      <w:bookmarkStart w:id="1964" w:name="_Toc36567428"/>
      <w:bookmarkStart w:id="1965" w:name="_Toc36810892"/>
      <w:bookmarkStart w:id="1966" w:name="_Toc36847256"/>
      <w:bookmarkStart w:id="1967" w:name="_Toc36939909"/>
      <w:bookmarkStart w:id="1968" w:name="_Toc37082889"/>
      <w:r w:rsidRPr="000E4E7F">
        <w:t>10</w:t>
      </w:r>
      <w:r w:rsidRPr="000E4E7F">
        <w:tab/>
        <w:t>Radio information related interactions between network nodes</w:t>
      </w:r>
      <w:bookmarkEnd w:id="1961"/>
      <w:bookmarkEnd w:id="1962"/>
      <w:bookmarkEnd w:id="1963"/>
      <w:bookmarkEnd w:id="1964"/>
      <w:bookmarkEnd w:id="1965"/>
      <w:bookmarkEnd w:id="1966"/>
      <w:bookmarkEnd w:id="1967"/>
      <w:bookmarkEnd w:id="1968"/>
    </w:p>
    <w:p w14:paraId="4119FA20" w14:textId="77777777" w:rsidR="00A01EE4" w:rsidRPr="000E4E7F" w:rsidRDefault="00A01EE4" w:rsidP="00A01EE4">
      <w:pPr>
        <w:pStyle w:val="Heading2"/>
      </w:pPr>
      <w:bookmarkStart w:id="1969" w:name="_Toc20487717"/>
      <w:bookmarkStart w:id="1970" w:name="_Toc29343024"/>
      <w:bookmarkStart w:id="1971" w:name="_Toc29344163"/>
      <w:bookmarkStart w:id="1972" w:name="_Toc36567429"/>
      <w:bookmarkStart w:id="1973" w:name="_Toc36810893"/>
      <w:bookmarkStart w:id="1974" w:name="_Toc36847257"/>
      <w:bookmarkStart w:id="1975" w:name="_Toc36939910"/>
      <w:bookmarkStart w:id="1976" w:name="_Toc37082890"/>
      <w:r w:rsidRPr="000E4E7F">
        <w:t>10.1</w:t>
      </w:r>
      <w:r w:rsidRPr="000E4E7F">
        <w:tab/>
        <w:t>General</w:t>
      </w:r>
      <w:bookmarkEnd w:id="1969"/>
      <w:bookmarkEnd w:id="1970"/>
      <w:bookmarkEnd w:id="1971"/>
      <w:bookmarkEnd w:id="1972"/>
      <w:bookmarkEnd w:id="1973"/>
      <w:bookmarkEnd w:id="1974"/>
      <w:bookmarkEnd w:id="1975"/>
      <w:bookmarkEnd w:id="1976"/>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1977" w:name="_Toc20487718"/>
      <w:bookmarkStart w:id="1978" w:name="_Toc29343025"/>
      <w:bookmarkStart w:id="1979" w:name="_Toc29344164"/>
      <w:bookmarkStart w:id="1980" w:name="_Toc36567430"/>
      <w:bookmarkStart w:id="1981" w:name="_Toc36810894"/>
      <w:bookmarkStart w:id="1982" w:name="_Toc36847258"/>
      <w:bookmarkStart w:id="1983" w:name="_Toc36939911"/>
      <w:bookmarkStart w:id="1984" w:name="_Toc37082891"/>
      <w:r w:rsidRPr="000E4E7F">
        <w:t>10.2</w:t>
      </w:r>
      <w:r w:rsidRPr="000E4E7F">
        <w:tab/>
        <w:t>Inter-node RRC messages</w:t>
      </w:r>
      <w:bookmarkEnd w:id="1977"/>
      <w:bookmarkEnd w:id="1978"/>
      <w:bookmarkEnd w:id="1979"/>
      <w:bookmarkEnd w:id="1980"/>
      <w:bookmarkEnd w:id="1981"/>
      <w:bookmarkEnd w:id="1982"/>
      <w:bookmarkEnd w:id="1983"/>
      <w:bookmarkEnd w:id="1984"/>
    </w:p>
    <w:p w14:paraId="61C7CF0B" w14:textId="77777777" w:rsidR="00A01EE4" w:rsidRPr="000E4E7F" w:rsidRDefault="00A01EE4" w:rsidP="00A01EE4">
      <w:pPr>
        <w:pStyle w:val="Heading3"/>
      </w:pPr>
      <w:bookmarkStart w:id="1985" w:name="_Toc20487719"/>
      <w:bookmarkStart w:id="1986" w:name="_Toc29343026"/>
      <w:bookmarkStart w:id="1987" w:name="_Toc29344165"/>
      <w:bookmarkStart w:id="1988" w:name="_Toc36567431"/>
      <w:bookmarkStart w:id="1989" w:name="_Toc36810895"/>
      <w:bookmarkStart w:id="1990" w:name="_Toc36847259"/>
      <w:bookmarkStart w:id="1991" w:name="_Toc36939912"/>
      <w:bookmarkStart w:id="1992" w:name="_Toc37082892"/>
      <w:r w:rsidRPr="000E4E7F">
        <w:t>10.2.1</w:t>
      </w:r>
      <w:r w:rsidRPr="000E4E7F">
        <w:tab/>
        <w:t>General</w:t>
      </w:r>
      <w:bookmarkEnd w:id="1985"/>
      <w:bookmarkEnd w:id="1986"/>
      <w:bookmarkEnd w:id="1987"/>
      <w:bookmarkEnd w:id="1988"/>
      <w:bookmarkEnd w:id="1989"/>
      <w:bookmarkEnd w:id="1990"/>
      <w:bookmarkEnd w:id="1991"/>
      <w:bookmarkEnd w:id="1992"/>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1993" w:name="_Toc20487720"/>
      <w:bookmarkStart w:id="1994" w:name="_Toc29343027"/>
      <w:bookmarkStart w:id="1995" w:name="_Toc29344166"/>
      <w:bookmarkStart w:id="1996" w:name="_Toc36567432"/>
      <w:bookmarkStart w:id="1997" w:name="_Toc36810896"/>
      <w:bookmarkStart w:id="1998" w:name="_Toc36847260"/>
      <w:bookmarkStart w:id="1999" w:name="_Toc36939913"/>
      <w:bookmarkStart w:id="2000" w:name="_Toc37082893"/>
      <w:r w:rsidRPr="000E4E7F">
        <w:t>–</w:t>
      </w:r>
      <w:r w:rsidRPr="000E4E7F">
        <w:tab/>
      </w:r>
      <w:r w:rsidRPr="000E4E7F">
        <w:rPr>
          <w:i/>
          <w:noProof/>
        </w:rPr>
        <w:t>EUTRA-InterNodeDefinitions</w:t>
      </w:r>
      <w:bookmarkEnd w:id="1993"/>
      <w:bookmarkEnd w:id="1994"/>
      <w:bookmarkEnd w:id="1995"/>
      <w:bookmarkEnd w:id="1996"/>
      <w:bookmarkEnd w:id="1997"/>
      <w:bookmarkEnd w:id="1998"/>
      <w:bookmarkEnd w:id="1999"/>
      <w:bookmarkEnd w:id="2000"/>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001"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001"/>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2002" w:name="_Toc20487721"/>
      <w:bookmarkStart w:id="2003" w:name="_Toc29343028"/>
      <w:bookmarkStart w:id="2004" w:name="_Toc29344167"/>
      <w:bookmarkStart w:id="2005" w:name="_Toc36567433"/>
      <w:bookmarkStart w:id="2006" w:name="_Toc36810897"/>
      <w:bookmarkStart w:id="2007" w:name="_Toc36847261"/>
      <w:bookmarkStart w:id="2008" w:name="_Toc36939914"/>
      <w:bookmarkStart w:id="2009" w:name="_Toc37082894"/>
      <w:r w:rsidRPr="000E4E7F">
        <w:t>10.2.2</w:t>
      </w:r>
      <w:r w:rsidRPr="000E4E7F">
        <w:tab/>
        <w:t>Message definitions</w:t>
      </w:r>
      <w:bookmarkEnd w:id="2002"/>
      <w:bookmarkEnd w:id="2003"/>
      <w:bookmarkEnd w:id="2004"/>
      <w:bookmarkEnd w:id="2005"/>
      <w:bookmarkEnd w:id="2006"/>
      <w:bookmarkEnd w:id="2007"/>
      <w:bookmarkEnd w:id="2008"/>
      <w:bookmarkEnd w:id="2009"/>
    </w:p>
    <w:p w14:paraId="6F669C82" w14:textId="77777777" w:rsidR="00A01EE4" w:rsidRPr="000E4E7F" w:rsidRDefault="00A01EE4" w:rsidP="00A01EE4">
      <w:pPr>
        <w:pStyle w:val="Heading4"/>
      </w:pPr>
      <w:bookmarkStart w:id="2010" w:name="_Toc20487722"/>
      <w:bookmarkStart w:id="2011" w:name="_Toc29343029"/>
      <w:bookmarkStart w:id="2012" w:name="_Toc29344168"/>
      <w:bookmarkStart w:id="2013" w:name="_Toc36567434"/>
      <w:bookmarkStart w:id="2014" w:name="_Toc36810898"/>
      <w:bookmarkStart w:id="2015" w:name="_Toc36847262"/>
      <w:bookmarkStart w:id="2016" w:name="_Toc36939915"/>
      <w:bookmarkStart w:id="2017" w:name="_Toc37082895"/>
      <w:r w:rsidRPr="000E4E7F">
        <w:t>–</w:t>
      </w:r>
      <w:r w:rsidRPr="000E4E7F">
        <w:tab/>
      </w:r>
      <w:proofErr w:type="spellStart"/>
      <w:r w:rsidRPr="000E4E7F">
        <w:rPr>
          <w:i/>
        </w:rPr>
        <w:t>HandoverCommand</w:t>
      </w:r>
      <w:bookmarkEnd w:id="2010"/>
      <w:bookmarkEnd w:id="2011"/>
      <w:bookmarkEnd w:id="2012"/>
      <w:bookmarkEnd w:id="2013"/>
      <w:bookmarkEnd w:id="2014"/>
      <w:bookmarkEnd w:id="2015"/>
      <w:bookmarkEnd w:id="2016"/>
      <w:bookmarkEnd w:id="2017"/>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2018" w:name="_Toc20487723"/>
      <w:bookmarkStart w:id="2019" w:name="_Toc29343030"/>
      <w:bookmarkStart w:id="2020" w:name="_Toc29344169"/>
      <w:bookmarkStart w:id="2021" w:name="_Toc36567435"/>
      <w:bookmarkStart w:id="2022" w:name="_Toc36810899"/>
      <w:bookmarkStart w:id="2023" w:name="_Toc36847263"/>
      <w:bookmarkStart w:id="2024" w:name="_Toc36939916"/>
      <w:bookmarkStart w:id="2025" w:name="_Toc37082896"/>
      <w:r w:rsidRPr="000E4E7F">
        <w:t>–</w:t>
      </w:r>
      <w:r w:rsidRPr="000E4E7F">
        <w:tab/>
      </w:r>
      <w:proofErr w:type="spellStart"/>
      <w:r w:rsidRPr="000E4E7F">
        <w:rPr>
          <w:i/>
        </w:rPr>
        <w:t>HandoverPreparationInformation</w:t>
      </w:r>
      <w:bookmarkEnd w:id="2018"/>
      <w:bookmarkEnd w:id="2019"/>
      <w:bookmarkEnd w:id="2020"/>
      <w:bookmarkEnd w:id="2021"/>
      <w:bookmarkEnd w:id="2022"/>
      <w:bookmarkEnd w:id="2023"/>
      <w:bookmarkEnd w:id="2024"/>
      <w:bookmarkEnd w:id="2025"/>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2026" w:name="_Toc20487724"/>
      <w:bookmarkStart w:id="2027" w:name="_Toc29343031"/>
      <w:bookmarkStart w:id="2028" w:name="_Toc29344170"/>
      <w:bookmarkStart w:id="2029" w:name="_Toc36567436"/>
      <w:bookmarkStart w:id="2030" w:name="_Toc36810900"/>
      <w:bookmarkStart w:id="2031" w:name="_Toc36847264"/>
      <w:bookmarkStart w:id="2032" w:name="_Toc36939917"/>
      <w:bookmarkStart w:id="2033" w:name="_Toc37082897"/>
      <w:r w:rsidRPr="000E4E7F">
        <w:t>–</w:t>
      </w:r>
      <w:r w:rsidRPr="000E4E7F">
        <w:tab/>
      </w:r>
      <w:r w:rsidRPr="000E4E7F">
        <w:rPr>
          <w:i/>
        </w:rPr>
        <w:t>SCG-Config</w:t>
      </w:r>
      <w:bookmarkEnd w:id="2026"/>
      <w:bookmarkEnd w:id="2027"/>
      <w:bookmarkEnd w:id="2028"/>
      <w:bookmarkEnd w:id="2029"/>
      <w:bookmarkEnd w:id="2030"/>
      <w:bookmarkEnd w:id="2031"/>
      <w:bookmarkEnd w:id="2032"/>
      <w:bookmarkEnd w:id="2033"/>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2034" w:name="_Toc20487725"/>
      <w:bookmarkStart w:id="2035" w:name="_Toc29343032"/>
      <w:bookmarkStart w:id="2036" w:name="_Toc29344171"/>
      <w:bookmarkStart w:id="2037" w:name="_Toc36567437"/>
      <w:bookmarkStart w:id="2038" w:name="_Toc36810901"/>
      <w:bookmarkStart w:id="2039" w:name="_Toc36847265"/>
      <w:bookmarkStart w:id="2040" w:name="_Toc36939918"/>
      <w:bookmarkStart w:id="2041" w:name="_Toc37082898"/>
      <w:r w:rsidRPr="000E4E7F">
        <w:t>–</w:t>
      </w:r>
      <w:r w:rsidRPr="000E4E7F">
        <w:tab/>
      </w:r>
      <w:r w:rsidRPr="000E4E7F">
        <w:rPr>
          <w:i/>
        </w:rPr>
        <w:t>SCG-</w:t>
      </w:r>
      <w:proofErr w:type="spellStart"/>
      <w:r w:rsidRPr="000E4E7F">
        <w:rPr>
          <w:i/>
        </w:rPr>
        <w:t>ConfigInfo</w:t>
      </w:r>
      <w:bookmarkEnd w:id="2034"/>
      <w:bookmarkEnd w:id="2035"/>
      <w:bookmarkEnd w:id="2036"/>
      <w:bookmarkEnd w:id="2037"/>
      <w:bookmarkEnd w:id="2038"/>
      <w:bookmarkEnd w:id="2039"/>
      <w:bookmarkEnd w:id="2040"/>
      <w:bookmarkEnd w:id="2041"/>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2042" w:name="_Toc20487726"/>
      <w:bookmarkStart w:id="2043" w:name="_Toc29343033"/>
      <w:bookmarkStart w:id="2044" w:name="_Toc29344172"/>
      <w:bookmarkStart w:id="2045" w:name="_Toc36567438"/>
      <w:bookmarkStart w:id="2046" w:name="_Toc36810902"/>
      <w:bookmarkStart w:id="2047" w:name="_Toc36847266"/>
      <w:bookmarkStart w:id="2048" w:name="_Toc36939919"/>
      <w:bookmarkStart w:id="2049" w:name="_Toc37082899"/>
      <w:r w:rsidRPr="000E4E7F">
        <w:t>–</w:t>
      </w:r>
      <w:r w:rsidRPr="000E4E7F">
        <w:tab/>
      </w:r>
      <w:proofErr w:type="spellStart"/>
      <w:r w:rsidRPr="000E4E7F">
        <w:rPr>
          <w:i/>
        </w:rPr>
        <w:t>UEPagingCoverageInformation</w:t>
      </w:r>
      <w:bookmarkEnd w:id="2042"/>
      <w:bookmarkEnd w:id="2043"/>
      <w:bookmarkEnd w:id="2044"/>
      <w:bookmarkEnd w:id="2045"/>
      <w:bookmarkEnd w:id="2046"/>
      <w:bookmarkEnd w:id="2047"/>
      <w:bookmarkEnd w:id="2048"/>
      <w:bookmarkEnd w:id="2049"/>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2050" w:name="_Toc20487727"/>
      <w:bookmarkStart w:id="2051" w:name="_Toc29343034"/>
      <w:bookmarkStart w:id="2052" w:name="_Toc29344173"/>
      <w:bookmarkStart w:id="2053" w:name="_Toc36567439"/>
      <w:bookmarkStart w:id="2054" w:name="_Toc36810903"/>
      <w:bookmarkStart w:id="2055" w:name="_Toc36847267"/>
      <w:bookmarkStart w:id="2056" w:name="_Toc36939920"/>
      <w:bookmarkStart w:id="2057" w:name="_Toc37082900"/>
      <w:r w:rsidRPr="000E4E7F">
        <w:t>–</w:t>
      </w:r>
      <w:r w:rsidRPr="000E4E7F">
        <w:tab/>
      </w:r>
      <w:proofErr w:type="spellStart"/>
      <w:r w:rsidRPr="000E4E7F">
        <w:rPr>
          <w:i/>
        </w:rPr>
        <w:t>UERadioAccessCapabilityInformation</w:t>
      </w:r>
      <w:bookmarkEnd w:id="2050"/>
      <w:bookmarkEnd w:id="2051"/>
      <w:bookmarkEnd w:id="2052"/>
      <w:bookmarkEnd w:id="2053"/>
      <w:bookmarkEnd w:id="2054"/>
      <w:bookmarkEnd w:id="2055"/>
      <w:bookmarkEnd w:id="2056"/>
      <w:bookmarkEnd w:id="2057"/>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2058" w:name="_Toc20487728"/>
      <w:bookmarkStart w:id="2059" w:name="_Toc29343035"/>
      <w:bookmarkStart w:id="2060" w:name="_Toc29344174"/>
      <w:bookmarkStart w:id="2061" w:name="_Toc36567440"/>
      <w:bookmarkStart w:id="2062" w:name="_Toc36810904"/>
      <w:bookmarkStart w:id="2063" w:name="_Toc36847268"/>
      <w:bookmarkStart w:id="2064" w:name="_Toc36939921"/>
      <w:bookmarkStart w:id="2065" w:name="_Toc37082901"/>
      <w:r w:rsidRPr="000E4E7F">
        <w:t>–</w:t>
      </w:r>
      <w:r w:rsidRPr="000E4E7F">
        <w:tab/>
      </w:r>
      <w:proofErr w:type="spellStart"/>
      <w:r w:rsidRPr="000E4E7F">
        <w:rPr>
          <w:i/>
        </w:rPr>
        <w:t>UERadioPagingInformation</w:t>
      </w:r>
      <w:bookmarkEnd w:id="2058"/>
      <w:bookmarkEnd w:id="2059"/>
      <w:bookmarkEnd w:id="2060"/>
      <w:bookmarkEnd w:id="2061"/>
      <w:bookmarkEnd w:id="2062"/>
      <w:bookmarkEnd w:id="2063"/>
      <w:bookmarkEnd w:id="2064"/>
      <w:bookmarkEnd w:id="2065"/>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2066" w:name="_Toc20487729"/>
      <w:bookmarkStart w:id="2067" w:name="_Toc29343036"/>
      <w:bookmarkStart w:id="2068" w:name="_Toc29344175"/>
      <w:bookmarkStart w:id="2069" w:name="_Toc36567441"/>
      <w:bookmarkStart w:id="2070" w:name="_Toc36810905"/>
      <w:bookmarkStart w:id="2071" w:name="_Toc36847269"/>
      <w:bookmarkStart w:id="2072" w:name="_Toc36939922"/>
      <w:bookmarkStart w:id="2073" w:name="_Toc37082902"/>
      <w:r w:rsidRPr="000E4E7F">
        <w:t>10.3</w:t>
      </w:r>
      <w:r w:rsidRPr="000E4E7F">
        <w:tab/>
        <w:t>Inter-node RRC information element definitions</w:t>
      </w:r>
      <w:bookmarkEnd w:id="2066"/>
      <w:bookmarkEnd w:id="2067"/>
      <w:bookmarkEnd w:id="2068"/>
      <w:bookmarkEnd w:id="2069"/>
      <w:bookmarkEnd w:id="2070"/>
      <w:bookmarkEnd w:id="2071"/>
      <w:bookmarkEnd w:id="2072"/>
      <w:bookmarkEnd w:id="2073"/>
    </w:p>
    <w:p w14:paraId="5A0F7113" w14:textId="77777777" w:rsidR="00A01EE4" w:rsidRPr="000E4E7F" w:rsidRDefault="00A01EE4" w:rsidP="00A01EE4">
      <w:pPr>
        <w:pStyle w:val="Heading4"/>
        <w:rPr>
          <w:i/>
          <w:noProof/>
        </w:rPr>
      </w:pPr>
      <w:bookmarkStart w:id="2074" w:name="_Toc20487730"/>
      <w:bookmarkStart w:id="2075" w:name="_Toc29343037"/>
      <w:bookmarkStart w:id="2076" w:name="_Toc29344176"/>
      <w:bookmarkStart w:id="2077" w:name="_Toc36567442"/>
      <w:bookmarkStart w:id="2078" w:name="_Toc36810906"/>
      <w:bookmarkStart w:id="2079" w:name="_Toc36847270"/>
      <w:bookmarkStart w:id="2080" w:name="_Toc36939923"/>
      <w:bookmarkStart w:id="2081" w:name="_Toc37082903"/>
      <w:r w:rsidRPr="000E4E7F">
        <w:t>–</w:t>
      </w:r>
      <w:r w:rsidRPr="000E4E7F">
        <w:tab/>
      </w:r>
      <w:r w:rsidRPr="000E4E7F">
        <w:rPr>
          <w:i/>
        </w:rPr>
        <w:t>AS-Config</w:t>
      </w:r>
      <w:bookmarkEnd w:id="2074"/>
      <w:bookmarkEnd w:id="2075"/>
      <w:bookmarkEnd w:id="2076"/>
      <w:bookmarkEnd w:id="2077"/>
      <w:bookmarkEnd w:id="2078"/>
      <w:bookmarkEnd w:id="2079"/>
      <w:bookmarkEnd w:id="2080"/>
      <w:bookmarkEnd w:id="2081"/>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2082" w:name="_Toc20487731"/>
      <w:bookmarkStart w:id="2083" w:name="_Toc29343038"/>
      <w:bookmarkStart w:id="2084" w:name="_Toc29344177"/>
      <w:bookmarkStart w:id="2085" w:name="_Toc36567443"/>
      <w:bookmarkStart w:id="2086" w:name="_Toc36810907"/>
      <w:bookmarkStart w:id="2087" w:name="_Toc36847271"/>
      <w:bookmarkStart w:id="2088" w:name="_Toc36939924"/>
      <w:bookmarkStart w:id="2089" w:name="_Toc37082904"/>
      <w:r w:rsidRPr="000E4E7F">
        <w:t>–</w:t>
      </w:r>
      <w:r w:rsidRPr="000E4E7F">
        <w:tab/>
      </w:r>
      <w:r w:rsidRPr="000E4E7F">
        <w:rPr>
          <w:i/>
          <w:noProof/>
          <w:lang w:eastAsia="ko-KR"/>
        </w:rPr>
        <w:t>AS-Context</w:t>
      </w:r>
      <w:bookmarkEnd w:id="2082"/>
      <w:bookmarkEnd w:id="2083"/>
      <w:bookmarkEnd w:id="2084"/>
      <w:bookmarkEnd w:id="2085"/>
      <w:bookmarkEnd w:id="2086"/>
      <w:bookmarkEnd w:id="2087"/>
      <w:bookmarkEnd w:id="2088"/>
      <w:bookmarkEnd w:id="2089"/>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2090" w:name="_Toc20487732"/>
      <w:bookmarkStart w:id="2091" w:name="_Toc29343039"/>
      <w:bookmarkStart w:id="2092" w:name="_Toc29344178"/>
      <w:bookmarkStart w:id="2093" w:name="_Toc36567444"/>
      <w:bookmarkStart w:id="2094" w:name="_Toc36810908"/>
      <w:bookmarkStart w:id="2095" w:name="_Toc36847272"/>
      <w:bookmarkStart w:id="2096" w:name="_Toc36939925"/>
      <w:bookmarkStart w:id="2097" w:name="_Toc37082905"/>
      <w:r w:rsidRPr="000E4E7F">
        <w:t>–</w:t>
      </w:r>
      <w:r w:rsidRPr="000E4E7F">
        <w:tab/>
      </w:r>
      <w:proofErr w:type="spellStart"/>
      <w:r w:rsidRPr="000E4E7F">
        <w:rPr>
          <w:i/>
        </w:rPr>
        <w:t>ReestablishmentInfo</w:t>
      </w:r>
      <w:bookmarkEnd w:id="2090"/>
      <w:bookmarkEnd w:id="2091"/>
      <w:bookmarkEnd w:id="2092"/>
      <w:bookmarkEnd w:id="2093"/>
      <w:bookmarkEnd w:id="2094"/>
      <w:bookmarkEnd w:id="2095"/>
      <w:bookmarkEnd w:id="2096"/>
      <w:bookmarkEnd w:id="2097"/>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2098" w:name="_Toc20487733"/>
      <w:bookmarkStart w:id="2099" w:name="_Toc29343040"/>
      <w:bookmarkStart w:id="2100" w:name="_Toc29344179"/>
      <w:bookmarkStart w:id="2101" w:name="_Toc36567445"/>
      <w:bookmarkStart w:id="2102" w:name="_Toc36810909"/>
      <w:bookmarkStart w:id="2103" w:name="_Toc36847273"/>
      <w:bookmarkStart w:id="2104" w:name="_Toc36939926"/>
      <w:bookmarkStart w:id="2105" w:name="_Toc37082906"/>
      <w:r w:rsidRPr="000E4E7F">
        <w:t>–</w:t>
      </w:r>
      <w:r w:rsidRPr="000E4E7F">
        <w:tab/>
      </w:r>
      <w:r w:rsidRPr="000E4E7F">
        <w:rPr>
          <w:i/>
        </w:rPr>
        <w:t>RRM-Config</w:t>
      </w:r>
      <w:bookmarkEnd w:id="2098"/>
      <w:bookmarkEnd w:id="2099"/>
      <w:bookmarkEnd w:id="2100"/>
      <w:bookmarkEnd w:id="2101"/>
      <w:bookmarkEnd w:id="2102"/>
      <w:bookmarkEnd w:id="2103"/>
      <w:bookmarkEnd w:id="2104"/>
      <w:bookmarkEnd w:id="2105"/>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106" w:name="OLE_LINK126"/>
      <w:bookmarkStart w:id="2107" w:name="OLE_LINK127"/>
      <w:r w:rsidRPr="000E4E7F">
        <w:t>-r10</w:t>
      </w:r>
      <w:bookmarkEnd w:id="2106"/>
      <w:bookmarkEnd w:id="2107"/>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2108" w:name="_Toc20487734"/>
      <w:bookmarkStart w:id="2109" w:name="_Toc29343041"/>
      <w:bookmarkStart w:id="2110" w:name="_Toc29344180"/>
      <w:bookmarkStart w:id="2111" w:name="_Toc36567446"/>
      <w:bookmarkStart w:id="2112" w:name="_Toc36810910"/>
      <w:bookmarkStart w:id="2113" w:name="_Toc36847274"/>
      <w:bookmarkStart w:id="2114" w:name="_Toc36939927"/>
      <w:bookmarkStart w:id="2115" w:name="_Toc37082907"/>
      <w:r w:rsidRPr="000E4E7F">
        <w:t>10.4</w:t>
      </w:r>
      <w:r w:rsidRPr="000E4E7F">
        <w:tab/>
        <w:t>Inter-node RRC multiplicity and type constraint values</w:t>
      </w:r>
      <w:bookmarkEnd w:id="2108"/>
      <w:bookmarkEnd w:id="2109"/>
      <w:bookmarkEnd w:id="2110"/>
      <w:bookmarkEnd w:id="2111"/>
      <w:bookmarkEnd w:id="2112"/>
      <w:bookmarkEnd w:id="2113"/>
      <w:bookmarkEnd w:id="2114"/>
      <w:bookmarkEnd w:id="2115"/>
    </w:p>
    <w:p w14:paraId="560210A9" w14:textId="77777777" w:rsidR="00A01EE4" w:rsidRPr="000E4E7F" w:rsidRDefault="00A01EE4" w:rsidP="00A01EE4">
      <w:pPr>
        <w:pStyle w:val="Heading3"/>
      </w:pPr>
      <w:bookmarkStart w:id="2116" w:name="_Toc20487735"/>
      <w:bookmarkStart w:id="2117" w:name="_Toc29343042"/>
      <w:bookmarkStart w:id="2118" w:name="_Toc29344181"/>
      <w:bookmarkStart w:id="2119" w:name="_Toc36567447"/>
      <w:bookmarkStart w:id="2120" w:name="_Toc36810911"/>
      <w:bookmarkStart w:id="2121" w:name="_Toc36847275"/>
      <w:bookmarkStart w:id="2122" w:name="_Toc36939928"/>
      <w:bookmarkStart w:id="2123" w:name="_Toc37082908"/>
      <w:r w:rsidRPr="000E4E7F">
        <w:t>–</w:t>
      </w:r>
      <w:r w:rsidRPr="000E4E7F">
        <w:tab/>
        <w:t>Multiplicity and type constraints definitions</w:t>
      </w:r>
      <w:bookmarkEnd w:id="2116"/>
      <w:bookmarkEnd w:id="2117"/>
      <w:bookmarkEnd w:id="2118"/>
      <w:bookmarkEnd w:id="2119"/>
      <w:bookmarkEnd w:id="2120"/>
      <w:bookmarkEnd w:id="2121"/>
      <w:bookmarkEnd w:id="2122"/>
      <w:bookmarkEnd w:id="2123"/>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2124" w:name="_Toc20487736"/>
      <w:bookmarkStart w:id="2125" w:name="_Toc29343043"/>
      <w:bookmarkStart w:id="2126" w:name="_Toc29344182"/>
      <w:bookmarkStart w:id="2127" w:name="_Toc36567448"/>
      <w:bookmarkStart w:id="2128" w:name="_Toc36810912"/>
      <w:bookmarkStart w:id="2129" w:name="_Toc36847276"/>
      <w:bookmarkStart w:id="2130" w:name="_Toc36939929"/>
      <w:bookmarkStart w:id="2131" w:name="_Toc37082909"/>
      <w:r w:rsidRPr="000E4E7F">
        <w:t>–</w:t>
      </w:r>
      <w:r w:rsidRPr="000E4E7F">
        <w:tab/>
        <w:t xml:space="preserve">End of </w:t>
      </w:r>
      <w:r w:rsidRPr="000E4E7F">
        <w:rPr>
          <w:i/>
          <w:noProof/>
        </w:rPr>
        <w:t>EUTRA-InterNodeDefinitions</w:t>
      </w:r>
      <w:bookmarkEnd w:id="2124"/>
      <w:bookmarkEnd w:id="2125"/>
      <w:bookmarkEnd w:id="2126"/>
      <w:bookmarkEnd w:id="2127"/>
      <w:bookmarkEnd w:id="2128"/>
      <w:bookmarkEnd w:id="2129"/>
      <w:bookmarkEnd w:id="2130"/>
      <w:bookmarkEnd w:id="2131"/>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2132" w:name="_Toc20487737"/>
      <w:bookmarkStart w:id="2133" w:name="_Toc29343044"/>
      <w:bookmarkStart w:id="2134" w:name="_Toc29344183"/>
      <w:bookmarkStart w:id="2135" w:name="_Toc36567449"/>
      <w:bookmarkStart w:id="2136" w:name="_Toc36810913"/>
      <w:bookmarkStart w:id="2137" w:name="_Toc36847277"/>
      <w:bookmarkStart w:id="2138" w:name="_Toc36939930"/>
      <w:bookmarkStart w:id="2139" w:name="_Toc37082910"/>
      <w:r w:rsidRPr="000E4E7F">
        <w:t>10.5</w:t>
      </w:r>
      <w:r w:rsidRPr="000E4E7F">
        <w:tab/>
        <w:t xml:space="preserve">Mandatory information in </w:t>
      </w:r>
      <w:r w:rsidRPr="000E4E7F">
        <w:rPr>
          <w:i/>
          <w:iCs/>
        </w:rPr>
        <w:t>AS-Config</w:t>
      </w:r>
      <w:bookmarkEnd w:id="2132"/>
      <w:bookmarkEnd w:id="2133"/>
      <w:bookmarkEnd w:id="2134"/>
      <w:bookmarkEnd w:id="2135"/>
      <w:bookmarkEnd w:id="2136"/>
      <w:bookmarkEnd w:id="2137"/>
      <w:bookmarkEnd w:id="2138"/>
      <w:bookmarkEnd w:id="2139"/>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2140" w:name="_Toc20487738"/>
      <w:bookmarkStart w:id="2141" w:name="_Toc29343045"/>
      <w:bookmarkStart w:id="2142" w:name="_Toc29344184"/>
      <w:bookmarkStart w:id="2143" w:name="_Toc36567450"/>
      <w:bookmarkStart w:id="2144" w:name="_Toc36810914"/>
      <w:bookmarkStart w:id="2145" w:name="_Toc36847278"/>
      <w:bookmarkStart w:id="2146" w:name="_Toc36939931"/>
      <w:bookmarkStart w:id="2147" w:name="_Toc37082911"/>
      <w:r w:rsidRPr="000E4E7F">
        <w:t>10.6</w:t>
      </w:r>
      <w:r w:rsidRPr="000E4E7F">
        <w:tab/>
        <w:t>Inter-node NB-IoT messages</w:t>
      </w:r>
      <w:bookmarkEnd w:id="2140"/>
      <w:bookmarkEnd w:id="2141"/>
      <w:bookmarkEnd w:id="2142"/>
      <w:bookmarkEnd w:id="2143"/>
      <w:bookmarkEnd w:id="2144"/>
      <w:bookmarkEnd w:id="2145"/>
      <w:bookmarkEnd w:id="2146"/>
      <w:bookmarkEnd w:id="2147"/>
    </w:p>
    <w:p w14:paraId="289AC95E" w14:textId="77777777" w:rsidR="00A01EE4" w:rsidRPr="000E4E7F" w:rsidRDefault="00A01EE4" w:rsidP="00A01EE4">
      <w:pPr>
        <w:pStyle w:val="Heading3"/>
      </w:pPr>
      <w:bookmarkStart w:id="2148" w:name="_Toc20487739"/>
      <w:bookmarkStart w:id="2149" w:name="_Toc29343046"/>
      <w:bookmarkStart w:id="2150" w:name="_Toc29344185"/>
      <w:bookmarkStart w:id="2151" w:name="_Toc36567451"/>
      <w:bookmarkStart w:id="2152" w:name="_Toc36810915"/>
      <w:bookmarkStart w:id="2153" w:name="_Toc36847279"/>
      <w:bookmarkStart w:id="2154" w:name="_Toc36939932"/>
      <w:bookmarkStart w:id="2155" w:name="_Toc37082912"/>
      <w:r w:rsidRPr="000E4E7F">
        <w:t>10.6.1</w:t>
      </w:r>
      <w:r w:rsidRPr="000E4E7F">
        <w:tab/>
        <w:t>General</w:t>
      </w:r>
      <w:bookmarkEnd w:id="2148"/>
      <w:bookmarkEnd w:id="2149"/>
      <w:bookmarkEnd w:id="2150"/>
      <w:bookmarkEnd w:id="2151"/>
      <w:bookmarkEnd w:id="2152"/>
      <w:bookmarkEnd w:id="2153"/>
      <w:bookmarkEnd w:id="2154"/>
      <w:bookmarkEnd w:id="2155"/>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2156" w:name="_Toc20487740"/>
      <w:bookmarkStart w:id="2157" w:name="_Toc29343047"/>
      <w:bookmarkStart w:id="2158" w:name="_Toc29344186"/>
      <w:bookmarkStart w:id="2159" w:name="_Toc36567452"/>
      <w:bookmarkStart w:id="2160" w:name="_Toc36810916"/>
      <w:bookmarkStart w:id="2161" w:name="_Toc36847280"/>
      <w:bookmarkStart w:id="2162" w:name="_Toc36939933"/>
      <w:bookmarkStart w:id="2163" w:name="_Toc37082913"/>
      <w:r w:rsidRPr="000E4E7F">
        <w:t>–</w:t>
      </w:r>
      <w:r w:rsidRPr="000E4E7F">
        <w:tab/>
      </w:r>
      <w:r w:rsidRPr="000E4E7F">
        <w:rPr>
          <w:i/>
          <w:noProof/>
        </w:rPr>
        <w:t>NB-IoT-InterNodeDefinitions</w:t>
      </w:r>
      <w:bookmarkEnd w:id="2156"/>
      <w:bookmarkEnd w:id="2157"/>
      <w:bookmarkEnd w:id="2158"/>
      <w:bookmarkEnd w:id="2159"/>
      <w:bookmarkEnd w:id="2160"/>
      <w:bookmarkEnd w:id="2161"/>
      <w:bookmarkEnd w:id="2162"/>
      <w:bookmarkEnd w:id="2163"/>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2164" w:name="_Toc20487741"/>
      <w:bookmarkStart w:id="2165" w:name="_Toc29343048"/>
      <w:bookmarkStart w:id="2166" w:name="_Toc29344187"/>
      <w:bookmarkStart w:id="2167" w:name="_Toc36567453"/>
      <w:bookmarkStart w:id="2168" w:name="_Toc36810917"/>
      <w:bookmarkStart w:id="2169" w:name="_Toc36847281"/>
      <w:bookmarkStart w:id="2170" w:name="_Toc36939934"/>
      <w:bookmarkStart w:id="2171" w:name="_Toc37082914"/>
      <w:r w:rsidRPr="000E4E7F">
        <w:t>10.6.2</w:t>
      </w:r>
      <w:r w:rsidRPr="000E4E7F">
        <w:tab/>
        <w:t>Message definitions</w:t>
      </w:r>
      <w:bookmarkEnd w:id="2164"/>
      <w:bookmarkEnd w:id="2165"/>
      <w:bookmarkEnd w:id="2166"/>
      <w:bookmarkEnd w:id="2167"/>
      <w:bookmarkEnd w:id="2168"/>
      <w:bookmarkEnd w:id="2169"/>
      <w:bookmarkEnd w:id="2170"/>
      <w:bookmarkEnd w:id="2171"/>
    </w:p>
    <w:p w14:paraId="7D2C3DEA" w14:textId="77777777" w:rsidR="00A01EE4" w:rsidRPr="000E4E7F" w:rsidRDefault="00A01EE4" w:rsidP="00A01EE4">
      <w:pPr>
        <w:pStyle w:val="Heading4"/>
      </w:pPr>
      <w:bookmarkStart w:id="2172" w:name="_Toc20487742"/>
      <w:bookmarkStart w:id="2173" w:name="_Toc29343049"/>
      <w:bookmarkStart w:id="2174" w:name="_Toc29344188"/>
      <w:bookmarkStart w:id="2175" w:name="_Toc36567454"/>
      <w:bookmarkStart w:id="2176" w:name="_Toc36810918"/>
      <w:bookmarkStart w:id="2177" w:name="_Toc36847282"/>
      <w:bookmarkStart w:id="2178" w:name="_Toc36939935"/>
      <w:bookmarkStart w:id="2179" w:name="_Toc37082915"/>
      <w:r w:rsidRPr="000E4E7F">
        <w:t>–</w:t>
      </w:r>
      <w:r w:rsidRPr="000E4E7F">
        <w:tab/>
      </w:r>
      <w:proofErr w:type="spellStart"/>
      <w:r w:rsidRPr="000E4E7F">
        <w:rPr>
          <w:i/>
        </w:rPr>
        <w:t>HandoverPreparationInformation</w:t>
      </w:r>
      <w:proofErr w:type="spellEnd"/>
      <w:r w:rsidRPr="000E4E7F">
        <w:rPr>
          <w:i/>
        </w:rPr>
        <w:t>-NB</w:t>
      </w:r>
      <w:bookmarkEnd w:id="2172"/>
      <w:bookmarkEnd w:id="2173"/>
      <w:bookmarkEnd w:id="2174"/>
      <w:bookmarkEnd w:id="2175"/>
      <w:bookmarkEnd w:id="2176"/>
      <w:bookmarkEnd w:id="2177"/>
      <w:bookmarkEnd w:id="2178"/>
      <w:bookmarkEnd w:id="2179"/>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2180" w:name="_Toc20487743"/>
      <w:bookmarkStart w:id="2181" w:name="_Toc29343050"/>
      <w:bookmarkStart w:id="2182" w:name="_Toc29344189"/>
      <w:bookmarkStart w:id="2183" w:name="_Toc36567455"/>
      <w:bookmarkStart w:id="2184" w:name="_Toc36810919"/>
      <w:bookmarkStart w:id="2185" w:name="_Toc36847283"/>
      <w:bookmarkStart w:id="2186" w:name="_Toc36939936"/>
      <w:bookmarkStart w:id="2187" w:name="_Toc37082916"/>
      <w:r w:rsidRPr="000E4E7F">
        <w:t>–</w:t>
      </w:r>
      <w:r w:rsidRPr="000E4E7F">
        <w:tab/>
      </w:r>
      <w:proofErr w:type="spellStart"/>
      <w:r w:rsidRPr="000E4E7F">
        <w:rPr>
          <w:i/>
        </w:rPr>
        <w:t>UEPagingCoverageInformation</w:t>
      </w:r>
      <w:proofErr w:type="spellEnd"/>
      <w:r w:rsidRPr="000E4E7F">
        <w:rPr>
          <w:i/>
        </w:rPr>
        <w:t>-NB</w:t>
      </w:r>
      <w:bookmarkEnd w:id="2180"/>
      <w:bookmarkEnd w:id="2181"/>
      <w:bookmarkEnd w:id="2182"/>
      <w:bookmarkEnd w:id="2183"/>
      <w:bookmarkEnd w:id="2184"/>
      <w:bookmarkEnd w:id="2185"/>
      <w:bookmarkEnd w:id="2186"/>
      <w:bookmarkEnd w:id="2187"/>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2188" w:name="_Toc20487744"/>
      <w:bookmarkStart w:id="2189" w:name="_Toc29343051"/>
      <w:bookmarkStart w:id="2190" w:name="_Toc29344190"/>
      <w:bookmarkStart w:id="2191" w:name="_Toc36567456"/>
      <w:bookmarkStart w:id="2192" w:name="_Toc36810920"/>
      <w:bookmarkStart w:id="2193" w:name="_Toc36847284"/>
      <w:bookmarkStart w:id="2194" w:name="_Toc36939937"/>
      <w:bookmarkStart w:id="2195" w:name="_Toc37082917"/>
      <w:r w:rsidRPr="000E4E7F">
        <w:t>–</w:t>
      </w:r>
      <w:r w:rsidRPr="000E4E7F">
        <w:tab/>
      </w:r>
      <w:proofErr w:type="spellStart"/>
      <w:r w:rsidRPr="000E4E7F">
        <w:rPr>
          <w:i/>
        </w:rPr>
        <w:t>UERadioAccessCapabilityInformation</w:t>
      </w:r>
      <w:proofErr w:type="spellEnd"/>
      <w:r w:rsidRPr="000E4E7F">
        <w:rPr>
          <w:i/>
        </w:rPr>
        <w:t>-NB</w:t>
      </w:r>
      <w:bookmarkEnd w:id="2188"/>
      <w:bookmarkEnd w:id="2189"/>
      <w:bookmarkEnd w:id="2190"/>
      <w:bookmarkEnd w:id="2191"/>
      <w:bookmarkEnd w:id="2192"/>
      <w:bookmarkEnd w:id="2193"/>
      <w:bookmarkEnd w:id="2194"/>
      <w:bookmarkEnd w:id="2195"/>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2196" w:name="_Toc20487745"/>
      <w:bookmarkStart w:id="2197" w:name="_Toc29343052"/>
      <w:bookmarkStart w:id="2198" w:name="_Toc29344191"/>
      <w:bookmarkStart w:id="2199" w:name="_Toc36567457"/>
      <w:bookmarkStart w:id="2200" w:name="_Toc36810921"/>
      <w:bookmarkStart w:id="2201" w:name="_Toc36847285"/>
      <w:bookmarkStart w:id="2202" w:name="_Toc36939938"/>
      <w:bookmarkStart w:id="2203" w:name="_Toc37082918"/>
      <w:r w:rsidRPr="000E4E7F">
        <w:t>–</w:t>
      </w:r>
      <w:r w:rsidRPr="000E4E7F">
        <w:tab/>
      </w:r>
      <w:proofErr w:type="spellStart"/>
      <w:r w:rsidRPr="000E4E7F">
        <w:rPr>
          <w:i/>
        </w:rPr>
        <w:t>UERadioPagingInformation</w:t>
      </w:r>
      <w:proofErr w:type="spellEnd"/>
      <w:r w:rsidRPr="000E4E7F">
        <w:rPr>
          <w:i/>
        </w:rPr>
        <w:t>-NB</w:t>
      </w:r>
      <w:bookmarkEnd w:id="2196"/>
      <w:bookmarkEnd w:id="2197"/>
      <w:bookmarkEnd w:id="2198"/>
      <w:bookmarkEnd w:id="2199"/>
      <w:bookmarkEnd w:id="2200"/>
      <w:bookmarkEnd w:id="2201"/>
      <w:bookmarkEnd w:id="2202"/>
      <w:bookmarkEnd w:id="2203"/>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2204" w:name="_Toc20487746"/>
      <w:bookmarkStart w:id="2205" w:name="_Toc29343053"/>
      <w:bookmarkStart w:id="2206" w:name="_Toc29344192"/>
      <w:bookmarkStart w:id="2207" w:name="_Toc36567458"/>
      <w:bookmarkStart w:id="2208" w:name="_Toc36810922"/>
      <w:bookmarkStart w:id="2209" w:name="_Toc36847286"/>
      <w:bookmarkStart w:id="2210" w:name="_Toc36939939"/>
      <w:bookmarkStart w:id="2211" w:name="_Toc37082919"/>
      <w:r w:rsidRPr="000E4E7F">
        <w:t>10.7</w:t>
      </w:r>
      <w:r w:rsidRPr="000E4E7F">
        <w:tab/>
        <w:t>Inter-node NB-IoT RRC information element definitions</w:t>
      </w:r>
      <w:bookmarkEnd w:id="2204"/>
      <w:bookmarkEnd w:id="2205"/>
      <w:bookmarkEnd w:id="2206"/>
      <w:bookmarkEnd w:id="2207"/>
      <w:bookmarkEnd w:id="2208"/>
      <w:bookmarkEnd w:id="2209"/>
      <w:bookmarkEnd w:id="2210"/>
      <w:bookmarkEnd w:id="2211"/>
    </w:p>
    <w:p w14:paraId="772BBB5B" w14:textId="77777777" w:rsidR="00A01EE4" w:rsidRPr="000E4E7F" w:rsidRDefault="00A01EE4" w:rsidP="00A01EE4">
      <w:pPr>
        <w:pStyle w:val="Heading4"/>
        <w:rPr>
          <w:i/>
          <w:noProof/>
        </w:rPr>
      </w:pPr>
      <w:bookmarkStart w:id="2212" w:name="_Toc20487747"/>
      <w:bookmarkStart w:id="2213" w:name="_Toc29343054"/>
      <w:bookmarkStart w:id="2214" w:name="_Toc29344193"/>
      <w:bookmarkStart w:id="2215" w:name="_Toc36567459"/>
      <w:bookmarkStart w:id="2216" w:name="_Toc36810923"/>
      <w:bookmarkStart w:id="2217" w:name="_Toc36847287"/>
      <w:bookmarkStart w:id="2218" w:name="_Toc36939940"/>
      <w:bookmarkStart w:id="2219" w:name="_Toc37082920"/>
      <w:r w:rsidRPr="000E4E7F">
        <w:t>–</w:t>
      </w:r>
      <w:r w:rsidRPr="000E4E7F">
        <w:tab/>
      </w:r>
      <w:r w:rsidRPr="000E4E7F">
        <w:rPr>
          <w:i/>
        </w:rPr>
        <w:t>AS-Config-NB</w:t>
      </w:r>
      <w:bookmarkEnd w:id="2212"/>
      <w:bookmarkEnd w:id="2213"/>
      <w:bookmarkEnd w:id="2214"/>
      <w:bookmarkEnd w:id="2215"/>
      <w:bookmarkEnd w:id="2216"/>
      <w:bookmarkEnd w:id="2217"/>
      <w:bookmarkEnd w:id="2218"/>
      <w:bookmarkEnd w:id="2219"/>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2220" w:name="_Toc20487748"/>
      <w:bookmarkStart w:id="2221" w:name="_Toc29343055"/>
      <w:bookmarkStart w:id="2222" w:name="_Toc29344194"/>
      <w:bookmarkStart w:id="2223" w:name="_Toc36567460"/>
      <w:bookmarkStart w:id="2224" w:name="_Toc36810924"/>
      <w:bookmarkStart w:id="2225" w:name="_Toc36847288"/>
      <w:bookmarkStart w:id="2226" w:name="_Toc36939941"/>
      <w:bookmarkStart w:id="2227" w:name="_Toc37082921"/>
      <w:r w:rsidRPr="000E4E7F">
        <w:t>–</w:t>
      </w:r>
      <w:r w:rsidRPr="000E4E7F">
        <w:tab/>
      </w:r>
      <w:r w:rsidRPr="000E4E7F">
        <w:rPr>
          <w:i/>
          <w:noProof/>
          <w:lang w:eastAsia="ko-KR"/>
        </w:rPr>
        <w:t>AS-Context-NB</w:t>
      </w:r>
      <w:bookmarkEnd w:id="2220"/>
      <w:bookmarkEnd w:id="2221"/>
      <w:bookmarkEnd w:id="2222"/>
      <w:bookmarkEnd w:id="2223"/>
      <w:bookmarkEnd w:id="2224"/>
      <w:bookmarkEnd w:id="2225"/>
      <w:bookmarkEnd w:id="2226"/>
      <w:bookmarkEnd w:id="2227"/>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2228" w:name="_Toc20487749"/>
      <w:bookmarkStart w:id="2229" w:name="_Toc29343056"/>
      <w:bookmarkStart w:id="2230" w:name="_Toc29344195"/>
      <w:bookmarkStart w:id="2231" w:name="_Toc36567461"/>
      <w:bookmarkStart w:id="2232" w:name="_Toc36810925"/>
      <w:bookmarkStart w:id="2233" w:name="_Toc36847289"/>
      <w:bookmarkStart w:id="2234" w:name="_Toc36939942"/>
      <w:bookmarkStart w:id="2235" w:name="_Toc37082922"/>
      <w:r w:rsidRPr="000E4E7F">
        <w:t>–</w:t>
      </w:r>
      <w:r w:rsidRPr="000E4E7F">
        <w:tab/>
      </w:r>
      <w:proofErr w:type="spellStart"/>
      <w:r w:rsidRPr="000E4E7F">
        <w:rPr>
          <w:i/>
        </w:rPr>
        <w:t>ReestablishmentInfo</w:t>
      </w:r>
      <w:proofErr w:type="spellEnd"/>
      <w:r w:rsidRPr="000E4E7F">
        <w:rPr>
          <w:i/>
        </w:rPr>
        <w:t>-NB</w:t>
      </w:r>
      <w:bookmarkEnd w:id="2228"/>
      <w:bookmarkEnd w:id="2229"/>
      <w:bookmarkEnd w:id="2230"/>
      <w:bookmarkEnd w:id="2231"/>
      <w:bookmarkEnd w:id="2232"/>
      <w:bookmarkEnd w:id="2233"/>
      <w:bookmarkEnd w:id="2234"/>
      <w:bookmarkEnd w:id="2235"/>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2236" w:name="_Toc20487750"/>
      <w:bookmarkStart w:id="2237" w:name="_Toc29343057"/>
      <w:bookmarkStart w:id="2238" w:name="_Toc29344196"/>
      <w:bookmarkStart w:id="2239" w:name="_Toc36567462"/>
      <w:bookmarkStart w:id="2240" w:name="_Toc36810926"/>
      <w:bookmarkStart w:id="2241" w:name="_Toc36847290"/>
      <w:bookmarkStart w:id="2242" w:name="_Toc36939943"/>
      <w:bookmarkStart w:id="2243" w:name="_Toc37082923"/>
      <w:r w:rsidRPr="000E4E7F">
        <w:t>–</w:t>
      </w:r>
      <w:r w:rsidRPr="000E4E7F">
        <w:tab/>
      </w:r>
      <w:r w:rsidRPr="000E4E7F">
        <w:rPr>
          <w:i/>
        </w:rPr>
        <w:t>RRM-Config-NB</w:t>
      </w:r>
      <w:bookmarkEnd w:id="2236"/>
      <w:bookmarkEnd w:id="2237"/>
      <w:bookmarkEnd w:id="2238"/>
      <w:bookmarkEnd w:id="2239"/>
      <w:bookmarkEnd w:id="2240"/>
      <w:bookmarkEnd w:id="2241"/>
      <w:bookmarkEnd w:id="2242"/>
      <w:bookmarkEnd w:id="2243"/>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2244" w:name="_Toc20487751"/>
      <w:bookmarkStart w:id="2245" w:name="_Toc29343058"/>
      <w:bookmarkStart w:id="2246" w:name="_Toc29344197"/>
      <w:bookmarkStart w:id="2247" w:name="_Toc36567463"/>
      <w:bookmarkStart w:id="2248" w:name="_Toc36810927"/>
      <w:bookmarkStart w:id="2249" w:name="_Toc36847291"/>
      <w:bookmarkStart w:id="2250" w:name="_Toc36939944"/>
      <w:bookmarkStart w:id="2251" w:name="_Toc37082924"/>
      <w:r w:rsidRPr="000E4E7F">
        <w:t>10.8</w:t>
      </w:r>
      <w:r w:rsidRPr="000E4E7F">
        <w:tab/>
        <w:t>Inter-node RRC multiplicity and type constraint values</w:t>
      </w:r>
      <w:bookmarkEnd w:id="2244"/>
      <w:bookmarkEnd w:id="2245"/>
      <w:bookmarkEnd w:id="2246"/>
      <w:bookmarkEnd w:id="2247"/>
      <w:bookmarkEnd w:id="2248"/>
      <w:bookmarkEnd w:id="2249"/>
      <w:bookmarkEnd w:id="2250"/>
      <w:bookmarkEnd w:id="2251"/>
    </w:p>
    <w:p w14:paraId="0A414B0C" w14:textId="77777777" w:rsidR="00A01EE4" w:rsidRPr="000E4E7F" w:rsidRDefault="00A01EE4" w:rsidP="00A01EE4">
      <w:pPr>
        <w:pStyle w:val="Heading3"/>
      </w:pPr>
      <w:bookmarkStart w:id="2252" w:name="_Toc20487752"/>
      <w:bookmarkStart w:id="2253" w:name="_Toc29343059"/>
      <w:bookmarkStart w:id="2254" w:name="_Toc29344198"/>
      <w:bookmarkStart w:id="2255" w:name="_Toc36567464"/>
      <w:bookmarkStart w:id="2256" w:name="_Toc36810928"/>
      <w:bookmarkStart w:id="2257" w:name="_Toc36847292"/>
      <w:bookmarkStart w:id="2258" w:name="_Toc36939945"/>
      <w:bookmarkStart w:id="2259" w:name="_Toc37082925"/>
      <w:r w:rsidRPr="000E4E7F">
        <w:t>–</w:t>
      </w:r>
      <w:r w:rsidRPr="000E4E7F">
        <w:tab/>
        <w:t>Multiplicity and type constraints definitions</w:t>
      </w:r>
      <w:bookmarkEnd w:id="2252"/>
      <w:bookmarkEnd w:id="2253"/>
      <w:bookmarkEnd w:id="2254"/>
      <w:bookmarkEnd w:id="2255"/>
      <w:bookmarkEnd w:id="2256"/>
      <w:bookmarkEnd w:id="2257"/>
      <w:bookmarkEnd w:id="2258"/>
      <w:bookmarkEnd w:id="2259"/>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2260" w:name="_Toc20487753"/>
      <w:bookmarkStart w:id="2261" w:name="_Toc29343060"/>
      <w:bookmarkStart w:id="2262" w:name="_Toc29344199"/>
      <w:bookmarkStart w:id="2263" w:name="_Toc36567465"/>
      <w:bookmarkStart w:id="2264" w:name="_Toc36810929"/>
      <w:bookmarkStart w:id="2265" w:name="_Toc36847293"/>
      <w:bookmarkStart w:id="2266" w:name="_Toc36939946"/>
      <w:bookmarkStart w:id="2267" w:name="_Toc37082926"/>
      <w:r w:rsidRPr="000E4E7F">
        <w:t>–</w:t>
      </w:r>
      <w:r w:rsidRPr="000E4E7F">
        <w:tab/>
        <w:t xml:space="preserve">End of </w:t>
      </w:r>
      <w:r w:rsidRPr="000E4E7F">
        <w:rPr>
          <w:i/>
          <w:noProof/>
        </w:rPr>
        <w:t>NB-IoT-InterNodeDefinitions</w:t>
      </w:r>
      <w:bookmarkEnd w:id="2260"/>
      <w:bookmarkEnd w:id="2261"/>
      <w:bookmarkEnd w:id="2262"/>
      <w:bookmarkEnd w:id="2263"/>
      <w:bookmarkEnd w:id="2264"/>
      <w:bookmarkEnd w:id="2265"/>
      <w:bookmarkEnd w:id="2266"/>
      <w:bookmarkEnd w:id="2267"/>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AN2#109bis-e" w:date="2020-05-01T00:06:00Z" w:initials="Huawei3">
    <w:p w14:paraId="78F040A7" w14:textId="1E33AE45" w:rsidR="000A328B" w:rsidRPr="00192130" w:rsidRDefault="000A328B">
      <w:pPr>
        <w:pStyle w:val="CommentText"/>
        <w:rPr>
          <w:lang w:eastAsia="zh-CN"/>
        </w:rPr>
      </w:pPr>
      <w:r>
        <w:rPr>
          <w:rStyle w:val="CommentReference"/>
        </w:rPr>
        <w:annotationRef/>
      </w:r>
      <w:r>
        <w:rPr>
          <w:rFonts w:hint="eastAsia"/>
          <w:lang w:eastAsia="zh-CN"/>
        </w:rPr>
        <w:t>W</w:t>
      </w:r>
      <w:r>
        <w:rPr>
          <w:lang w:eastAsia="zh-CN"/>
        </w:rPr>
        <w:t xml:space="preserve">ill address ASN.1 issues concluded in </w:t>
      </w:r>
      <w:proofErr w:type="spellStart"/>
      <w:r>
        <w:rPr>
          <w:lang w:eastAsia="zh-CN"/>
        </w:rPr>
        <w:t>eMTC</w:t>
      </w:r>
      <w:proofErr w:type="spellEnd"/>
      <w:r>
        <w:rPr>
          <w:lang w:eastAsia="zh-CN"/>
        </w:rPr>
        <w:t xml:space="preserve"> ASN.1 review session in next update</w:t>
      </w:r>
    </w:p>
  </w:comment>
  <w:comment w:id="4" w:author="RAN2#109bis-e" w:date="2020-04-30T22:27:00Z" w:initials="Huawei3">
    <w:p w14:paraId="2B860549" w14:textId="2F11BE75" w:rsidR="000A328B" w:rsidRDefault="000A328B">
      <w:pPr>
        <w:pStyle w:val="CommentText"/>
      </w:pPr>
      <w:r>
        <w:rPr>
          <w:rStyle w:val="CommentReference"/>
        </w:rPr>
        <w:annotationRef/>
      </w:r>
      <w:r>
        <w:t>Use of</w:t>
      </w:r>
      <w:r w:rsidRPr="00501862">
        <w:t xml:space="preserve"> parameterized type </w:t>
      </w:r>
      <w:proofErr w:type="spellStart"/>
      <w:r w:rsidRPr="00501862">
        <w:t>SetupRelease</w:t>
      </w:r>
      <w:proofErr w:type="spellEnd"/>
      <w:r>
        <w:t>’ not been captured yet</w:t>
      </w:r>
    </w:p>
  </w:comment>
  <w:comment w:id="35" w:author="QC (Umesh)-v0" w:date="2020-04-30T18:54:00Z" w:initials="QC">
    <w:p w14:paraId="363F3190" w14:textId="4E1DC9B9" w:rsidR="000A328B" w:rsidRDefault="000A328B">
      <w:pPr>
        <w:pStyle w:val="CommentText"/>
      </w:pPr>
      <w:r>
        <w:rPr>
          <w:rStyle w:val="CommentReference"/>
        </w:rPr>
        <w:annotationRef/>
      </w:r>
      <w:r>
        <w:t>Added exact ref</w:t>
      </w:r>
    </w:p>
  </w:comment>
  <w:comment w:id="38" w:author="RAN2#109bis-e" w:date="2020-04-30T20:24:00Z" w:initials="Huawei3">
    <w:p w14:paraId="50DC557A" w14:textId="4DCACCD9" w:rsidR="000A328B" w:rsidRDefault="000A328B">
      <w:pPr>
        <w:pStyle w:val="CommentText"/>
        <w:rPr>
          <w:lang w:eastAsia="zh-CN"/>
        </w:rPr>
      </w:pPr>
      <w:r>
        <w:rPr>
          <w:rStyle w:val="CommentReference"/>
        </w:rPr>
        <w:annotationRef/>
      </w:r>
      <w:r>
        <w:rPr>
          <w:rFonts w:hint="eastAsia"/>
          <w:lang w:eastAsia="zh-CN"/>
        </w:rPr>
        <w:t>W</w:t>
      </w:r>
      <w:r>
        <w:rPr>
          <w:lang w:eastAsia="zh-CN"/>
        </w:rPr>
        <w:t>e do not have agreement on this yet. But we think the UE needs to be aware of PUR occasion in the near future to decide which procedure to use, i.e. EDT/RA or PUR</w:t>
      </w:r>
    </w:p>
  </w:comment>
  <w:comment w:id="39" w:author="QC (Umesh)-v0" w:date="2020-04-30T17:22:00Z" w:initials="QC">
    <w:p w14:paraId="4315A34E" w14:textId="67D0ABC0" w:rsidR="000A328B" w:rsidRDefault="000A328B">
      <w:pPr>
        <w:pStyle w:val="CommentText"/>
      </w:pPr>
      <w:r>
        <w:rPr>
          <w:rStyle w:val="CommentReference"/>
        </w:rPr>
        <w:annotationRef/>
      </w:r>
      <w:r>
        <w:t>But how to define near future? We think this condition is not needed. It is up to UE.</w:t>
      </w:r>
    </w:p>
  </w:comment>
  <w:comment w:id="66" w:author="QC (Umesh)-v0" w:date="2020-04-30T19:17:00Z" w:initials="QC">
    <w:p w14:paraId="081F4D93" w14:textId="2AE32310" w:rsidR="000A328B" w:rsidRDefault="000A328B">
      <w:pPr>
        <w:pStyle w:val="CommentText"/>
      </w:pPr>
      <w:r>
        <w:rPr>
          <w:rStyle w:val="CommentReference"/>
        </w:rPr>
        <w:annotationRef/>
      </w:r>
      <w:r>
        <w:t>editorial</w:t>
      </w:r>
    </w:p>
  </w:comment>
  <w:comment w:id="79" w:author="QC (Umesh)-v0" w:date="2020-04-30T19:15:00Z" w:initials="QC">
    <w:p w14:paraId="1E44AC1B" w14:textId="34EAB95C" w:rsidR="000A328B" w:rsidRDefault="000A328B">
      <w:pPr>
        <w:pStyle w:val="CommentText"/>
      </w:pPr>
      <w:r>
        <w:rPr>
          <w:rStyle w:val="CommentReference"/>
        </w:rPr>
        <w:annotationRef/>
      </w:r>
      <w:r>
        <w:t>N missing.</w:t>
      </w:r>
    </w:p>
  </w:comment>
  <w:comment w:id="96" w:author="QC (Umesh)-v0" w:date="2020-04-30T17:23:00Z" w:initials="QC">
    <w:p w14:paraId="6E336350" w14:textId="7C764308" w:rsidR="000A328B" w:rsidRDefault="000A328B">
      <w:pPr>
        <w:pStyle w:val="CommentText"/>
      </w:pPr>
      <w:r>
        <w:rPr>
          <w:rStyle w:val="CommentReference"/>
        </w:rPr>
        <w:annotationRef/>
      </w:r>
      <w:r>
        <w:t>:</w:t>
      </w:r>
    </w:p>
  </w:comment>
  <w:comment w:id="100" w:author="QC (Umesh)-v0" w:date="2020-04-30T19:12:00Z" w:initials="QC">
    <w:p w14:paraId="262AE3DB" w14:textId="6FD8AFBE" w:rsidR="000A328B" w:rsidRDefault="000A328B">
      <w:pPr>
        <w:pStyle w:val="CommentText"/>
      </w:pPr>
      <w:r>
        <w:rPr>
          <w:rStyle w:val="CommentReference"/>
        </w:rPr>
        <w:annotationRef/>
      </w:r>
      <w:r>
        <w:t>At this stage, PUR transmission has not even happened. So it is unclear what it means to release.</w:t>
      </w:r>
    </w:p>
  </w:comment>
  <w:comment w:id="104" w:author="QC (Umesh)-v0" w:date="2020-04-30T17:34:00Z" w:initials="QC">
    <w:p w14:paraId="3211C6F3" w14:textId="173BED55" w:rsidR="000A328B" w:rsidRDefault="000A328B">
      <w:pPr>
        <w:pStyle w:val="CommentText"/>
      </w:pPr>
      <w:r>
        <w:rPr>
          <w:rStyle w:val="CommentReference"/>
        </w:rPr>
        <w:annotationRef/>
      </w:r>
      <w:r>
        <w:t>In other sections (existing text), we use “</w:t>
      </w:r>
      <w:r w:rsidRPr="000E4E7F">
        <w:t xml:space="preserve">discard previously stored </w:t>
      </w:r>
      <w:proofErr w:type="spellStart"/>
      <w:r w:rsidRPr="000E4E7F">
        <w:rPr>
          <w:i/>
        </w:rPr>
        <w:t>pur</w:t>
      </w:r>
      <w:proofErr w:type="spellEnd"/>
      <w:r w:rsidRPr="000E4E7F">
        <w:rPr>
          <w:i/>
        </w:rPr>
        <w:t>-Config</w:t>
      </w:r>
      <w:r w:rsidRPr="000E4E7F">
        <w:t>, if any</w:t>
      </w:r>
      <w:r>
        <w:t>”</w:t>
      </w:r>
      <w:r w:rsidR="00791E88">
        <w:t>. Suggest to be consistent.</w:t>
      </w:r>
    </w:p>
  </w:comment>
  <w:comment w:id="109" w:author="QC (Umesh)-v0" w:date="2020-04-30T19:21:00Z" w:initials="QC">
    <w:p w14:paraId="3927039C" w14:textId="0A90647E" w:rsidR="000A328B" w:rsidRDefault="000A328B">
      <w:pPr>
        <w:pStyle w:val="CommentText"/>
      </w:pPr>
      <w:r>
        <w:rPr>
          <w:rStyle w:val="CommentReference"/>
        </w:rPr>
        <w:annotationRef/>
      </w:r>
      <w:r>
        <w:t>Moved up</w:t>
      </w:r>
    </w:p>
  </w:comment>
  <w:comment w:id="115" w:author="QC (Umesh)-v0" w:date="2020-04-30T19:19:00Z" w:initials="QC">
    <w:p w14:paraId="08D4F355" w14:textId="336A3799" w:rsidR="000A328B" w:rsidRDefault="000A328B">
      <w:pPr>
        <w:pStyle w:val="CommentText"/>
      </w:pPr>
      <w:r>
        <w:rPr>
          <w:rStyle w:val="CommentReference"/>
        </w:rPr>
        <w:annotationRef/>
      </w:r>
      <w:r>
        <w:t>rewording</w:t>
      </w:r>
    </w:p>
  </w:comment>
  <w:comment w:id="126" w:author="QC (Umesh)-v0" w:date="2020-04-30T17:32:00Z" w:initials="QC">
    <w:p w14:paraId="56446BBF" w14:textId="0C08A855" w:rsidR="000A328B" w:rsidRDefault="000A328B">
      <w:pPr>
        <w:pStyle w:val="CommentText"/>
      </w:pPr>
      <w:r>
        <w:rPr>
          <w:rStyle w:val="CommentReference"/>
        </w:rPr>
        <w:annotationRef/>
      </w:r>
      <w:r>
        <w:t>added</w:t>
      </w:r>
    </w:p>
  </w:comment>
  <w:comment w:id="136" w:author="QC (Umesh)-v0" w:date="2020-04-30T17:35:00Z" w:initials="QC">
    <w:p w14:paraId="29BDF587" w14:textId="577B2E00" w:rsidR="000A328B" w:rsidRDefault="000A328B">
      <w:pPr>
        <w:pStyle w:val="CommentText"/>
      </w:pPr>
      <w:r>
        <w:rPr>
          <w:rStyle w:val="CommentReference"/>
        </w:rPr>
        <w:annotationRef/>
      </w:r>
      <w:r>
        <w:rPr>
          <w:rStyle w:val="CommentReference"/>
        </w:rPr>
        <w:t xml:space="preserve">It seems the intention is to implicitly say by “consecutive” the count resets </w:t>
      </w:r>
      <w:proofErr w:type="spellStart"/>
      <w:r>
        <w:rPr>
          <w:rStyle w:val="CommentReference"/>
        </w:rPr>
        <w:t>everytime</w:t>
      </w:r>
      <w:proofErr w:type="spellEnd"/>
      <w:r>
        <w:rPr>
          <w:rStyle w:val="CommentReference"/>
        </w:rPr>
        <w:t xml:space="preserve"> after a PUR occasion is used and no failure indication is received, or at configuration/reconfiguration. But that is not clear and we think it should be explicitly captured. I.e., one of the conditions is “else” of above 2&gt;. Other is upon reception of </w:t>
      </w:r>
      <w:proofErr w:type="spellStart"/>
      <w:r>
        <w:rPr>
          <w:rStyle w:val="CommentReference"/>
        </w:rPr>
        <w:t>pur</w:t>
      </w:r>
      <w:proofErr w:type="spellEnd"/>
      <w:r>
        <w:rPr>
          <w:rStyle w:val="CommentReference"/>
        </w:rPr>
        <w:t>-Config.</w:t>
      </w:r>
    </w:p>
  </w:comment>
  <w:comment w:id="148" w:author="QC (Umesh)-v0" w:date="2020-04-30T17:35:00Z" w:initials="QC">
    <w:p w14:paraId="6295BA74" w14:textId="6063FE9F" w:rsidR="000A328B" w:rsidRDefault="000A328B">
      <w:pPr>
        <w:pStyle w:val="CommentText"/>
      </w:pPr>
      <w:r>
        <w:rPr>
          <w:rStyle w:val="CommentReference"/>
        </w:rPr>
        <w:annotationRef/>
      </w:r>
      <w:r>
        <w:t>Same comment as above</w:t>
      </w:r>
      <w:r w:rsidR="00791E88">
        <w:t xml:space="preserve">, regarding consistency: </w:t>
      </w:r>
      <w:r w:rsidRPr="000E4E7F">
        <w:t xml:space="preserve">discard previously stored </w:t>
      </w:r>
      <w:proofErr w:type="spellStart"/>
      <w:r w:rsidRPr="000E4E7F">
        <w:rPr>
          <w:i/>
        </w:rPr>
        <w:t>pur</w:t>
      </w:r>
      <w:proofErr w:type="spellEnd"/>
      <w:r w:rsidRPr="000E4E7F">
        <w:rPr>
          <w:i/>
        </w:rPr>
        <w:t>-Config</w:t>
      </w:r>
      <w:r w:rsidRPr="000E4E7F">
        <w:t>, if any</w:t>
      </w:r>
    </w:p>
  </w:comment>
  <w:comment w:id="156" w:author="QC (Umesh)-v0" w:date="2020-04-30T17:39:00Z" w:initials="QC">
    <w:p w14:paraId="163C6DCA" w14:textId="33FA2828" w:rsidR="000A328B" w:rsidRDefault="000A328B">
      <w:pPr>
        <w:pStyle w:val="CommentText"/>
      </w:pPr>
      <w:r>
        <w:rPr>
          <w:rStyle w:val="CommentReference"/>
        </w:rPr>
        <w:annotationRef/>
      </w:r>
      <w:r>
        <w:t xml:space="preserve"> should align to existing text.</w:t>
      </w:r>
      <w:r w:rsidR="00791E88">
        <w:t xml:space="preserve"> (but if any is not needed)</w:t>
      </w:r>
    </w:p>
  </w:comment>
  <w:comment w:id="169" w:author="QC (Umesh)-v0" w:date="2020-04-30T18:49:00Z" w:initials="QC">
    <w:p w14:paraId="06322733" w14:textId="78500367" w:rsidR="000A328B" w:rsidRDefault="000A328B">
      <w:pPr>
        <w:pStyle w:val="CommentText"/>
      </w:pPr>
      <w:r>
        <w:rPr>
          <w:rStyle w:val="CommentReference"/>
        </w:rPr>
        <w:annotationRef/>
      </w:r>
      <w:r>
        <w:t>Editorial: space and s deleted.</w:t>
      </w:r>
    </w:p>
  </w:comment>
  <w:comment w:id="173" w:author="QC (Umesh)-v0" w:date="2020-04-30T17:41:00Z" w:initials="QC">
    <w:p w14:paraId="73CE9526" w14:textId="211E44EE" w:rsidR="000A328B" w:rsidRDefault="000A328B">
      <w:pPr>
        <w:pStyle w:val="CommentText"/>
      </w:pPr>
      <w:r>
        <w:rPr>
          <w:rStyle w:val="CommentReference"/>
        </w:rPr>
        <w:annotationRef/>
      </w:r>
      <w:r>
        <w:t xml:space="preserve"> to align to above and also with 5.3.3.3b</w:t>
      </w:r>
    </w:p>
  </w:comment>
  <w:comment w:id="203" w:author="QC (Umesh)-v0" w:date="2020-04-30T17:51:00Z" w:initials="QC">
    <w:p w14:paraId="0E636DE1" w14:textId="2DE5B896" w:rsidR="000A328B" w:rsidRDefault="000A328B">
      <w:pPr>
        <w:pStyle w:val="CommentText"/>
      </w:pPr>
      <w:r>
        <w:rPr>
          <w:rStyle w:val="CommentReference"/>
        </w:rPr>
        <w:annotationRef/>
      </w:r>
      <w:r>
        <w:t>In the end, it may not be reported. So it is</w:t>
      </w:r>
      <w:r w:rsidR="002A3000">
        <w:t xml:space="preserve"> </w:t>
      </w:r>
      <w:r>
        <w:t xml:space="preserve">not </w:t>
      </w:r>
      <w:r w:rsidR="002A3000">
        <w:t>c</w:t>
      </w:r>
      <w:r>
        <w:t xml:space="preserve">lear why it needs to be included in the </w:t>
      </w:r>
      <w:proofErr w:type="spellStart"/>
      <w:r>
        <w:t>VarRLF</w:t>
      </w:r>
      <w:proofErr w:type="spellEnd"/>
      <w:r>
        <w:t>-Report for NB-IoT (only to be removed before transmission later?)</w:t>
      </w:r>
      <w:r w:rsidR="002A3000">
        <w:t xml:space="preserve"> See related comment below.</w:t>
      </w:r>
    </w:p>
  </w:comment>
  <w:comment w:id="236" w:author="QC (Umesh)-v0" w:date="2020-04-30T19:07:00Z" w:initials="QC">
    <w:p w14:paraId="1211D69A" w14:textId="3E39A37E" w:rsidR="000A328B" w:rsidRDefault="000A328B">
      <w:pPr>
        <w:pStyle w:val="CommentText"/>
      </w:pPr>
      <w:r>
        <w:rPr>
          <w:rStyle w:val="CommentReference"/>
        </w:rPr>
        <w:annotationRef/>
      </w:r>
      <w:r>
        <w:t xml:space="preserve">Added. Also </w:t>
      </w:r>
      <w:proofErr w:type="spellStart"/>
      <w:r>
        <w:t>implicitReleaseAfter</w:t>
      </w:r>
      <w:proofErr w:type="spellEnd"/>
      <w:r>
        <w:t xml:space="preserve"> variable/counter needs to be reset here.</w:t>
      </w:r>
    </w:p>
  </w:comment>
  <w:comment w:id="244" w:author="QC (Umesh)-v0" w:date="2020-04-30T19:03:00Z" w:initials="QC">
    <w:p w14:paraId="4730F80E" w14:textId="400A664E" w:rsidR="000A328B" w:rsidRDefault="000A328B">
      <w:pPr>
        <w:pStyle w:val="CommentText"/>
      </w:pPr>
      <w:r>
        <w:rPr>
          <w:rStyle w:val="CommentReference"/>
        </w:rPr>
        <w:annotationRef/>
      </w:r>
      <w:r>
        <w:t>Corrected to B3 as this is release case.</w:t>
      </w:r>
    </w:p>
  </w:comment>
  <w:comment w:id="257" w:author="QC (Umesh)-v0" w:date="2020-04-30T17:45:00Z" w:initials="QC">
    <w:p w14:paraId="214725F2" w14:textId="731CC829" w:rsidR="000A328B" w:rsidRDefault="000A328B">
      <w:pPr>
        <w:pStyle w:val="CommentText"/>
      </w:pPr>
      <w:r>
        <w:rPr>
          <w:rStyle w:val="CommentReference"/>
        </w:rPr>
        <w:annotationRef/>
      </w:r>
      <w:r>
        <w:t>entering</w:t>
      </w:r>
    </w:p>
  </w:comment>
  <w:comment w:id="274" w:author="QC (Umesh)-v0" w:date="2020-04-30T17:53:00Z" w:initials="QC">
    <w:p w14:paraId="5857F43D" w14:textId="3D24D874" w:rsidR="000A328B" w:rsidRDefault="000A328B">
      <w:pPr>
        <w:pStyle w:val="CommentText"/>
      </w:pPr>
      <w:r>
        <w:rPr>
          <w:rStyle w:val="CommentReference"/>
        </w:rPr>
        <w:annotationRef/>
      </w:r>
      <w:r>
        <w:t xml:space="preserve">If this variable is already set (see previous comment), then it is better to capture here as </w:t>
      </w:r>
      <w:r w:rsidRPr="00891D75">
        <w:rPr>
          <w:i/>
          <w:iCs/>
        </w:rPr>
        <w:t>if it is same, discard</w:t>
      </w:r>
      <w:r>
        <w:rPr>
          <w:i/>
          <w:iCs/>
        </w:rPr>
        <w:t xml:space="preserve"> from/</w:t>
      </w:r>
      <w:r w:rsidRPr="00891D75">
        <w:rPr>
          <w:i/>
          <w:iCs/>
        </w:rPr>
        <w:t>do not include</w:t>
      </w:r>
      <w:r>
        <w:rPr>
          <w:i/>
          <w:iCs/>
        </w:rPr>
        <w:t xml:space="preserve"> in </w:t>
      </w:r>
      <w:proofErr w:type="spellStart"/>
      <w:r>
        <w:rPr>
          <w:i/>
          <w:iCs/>
        </w:rPr>
        <w:t>VarRLF</w:t>
      </w:r>
      <w:proofErr w:type="spellEnd"/>
      <w:r>
        <w:rPr>
          <w:i/>
          <w:iCs/>
        </w:rPr>
        <w:t>-Report-NB</w:t>
      </w:r>
      <w:r>
        <w:t xml:space="preserve"> (which would mean if different, already it is there in the stored report in </w:t>
      </w:r>
      <w:proofErr w:type="spellStart"/>
      <w:r>
        <w:t>VarRLF</w:t>
      </w:r>
      <w:proofErr w:type="spellEnd"/>
      <w:r>
        <w:t xml:space="preserve">-Report-NB which will be sent based on the third 2&gt; here.) With the current text, it is not clear that for the case of same, it is not included. </w:t>
      </w:r>
    </w:p>
  </w:comment>
  <w:comment w:id="729" w:author="QC (Umesh)-v0" w:date="2020-04-30T18:04:00Z" w:initials="QC">
    <w:p w14:paraId="329AFE9D" w14:textId="4DC02D70" w:rsidR="000A328B" w:rsidRDefault="000A328B">
      <w:pPr>
        <w:pStyle w:val="CommentText"/>
      </w:pPr>
      <w:r>
        <w:rPr>
          <w:rStyle w:val="CommentReference"/>
        </w:rPr>
        <w:annotationRef/>
      </w:r>
      <w:r>
        <w:t>deleted</w:t>
      </w:r>
    </w:p>
  </w:comment>
  <w:comment w:id="815" w:author="QC (Umesh)-v0" w:date="2020-04-30T20:17:00Z" w:initials="QC">
    <w:p w14:paraId="31CBF7BC" w14:textId="148C5E49" w:rsidR="00EF5A33" w:rsidRDefault="00EF5A33">
      <w:pPr>
        <w:pStyle w:val="CommentText"/>
      </w:pPr>
      <w:r>
        <w:rPr>
          <w:rStyle w:val="CommentReference"/>
        </w:rPr>
        <w:annotationRef/>
      </w:r>
      <w:r>
        <w:t>this field does not exist.</w:t>
      </w:r>
    </w:p>
  </w:comment>
  <w:comment w:id="913" w:author="QC (Umesh)-v0" w:date="2020-04-30T18:19:00Z" w:initials="QC">
    <w:p w14:paraId="25515799" w14:textId="5B46E3B5" w:rsidR="000A328B" w:rsidRDefault="000A328B" w:rsidP="00E00BC0">
      <w:pPr>
        <w:pStyle w:val="CommentText"/>
      </w:pPr>
      <w:r>
        <w:rPr>
          <w:rStyle w:val="CommentReference"/>
        </w:rPr>
        <w:annotationRef/>
      </w:r>
      <w:r>
        <w:t xml:space="preserve">simplified. I think this was raised by </w:t>
      </w:r>
      <w:proofErr w:type="spellStart"/>
      <w:r>
        <w:t>Huwaei</w:t>
      </w:r>
      <w:proofErr w:type="spellEnd"/>
      <w:r>
        <w:t xml:space="preserve"> in ASN.1 review file but as class 0/1</w:t>
      </w:r>
    </w:p>
  </w:comment>
  <w:comment w:id="915" w:author="QC (Umesh)-v0" w:date="2020-04-30T18:09:00Z" w:initials="QC">
    <w:p w14:paraId="4A9EB09B" w14:textId="23A58805" w:rsidR="000A328B" w:rsidRDefault="000A328B">
      <w:pPr>
        <w:pStyle w:val="CommentText"/>
      </w:pPr>
      <w:r>
        <w:rPr>
          <w:rStyle w:val="CommentReference"/>
        </w:rPr>
        <w:annotationRef/>
      </w:r>
      <w:r>
        <w:t>field name and field type are very different. Is it intended?</w:t>
      </w:r>
    </w:p>
  </w:comment>
  <w:comment w:id="1168" w:author="QC (Umesh)-v0" w:date="2020-04-30T18:25:00Z" w:initials="QC">
    <w:p w14:paraId="499A8A85" w14:textId="41B7D4D7" w:rsidR="000A328B" w:rsidRDefault="000A328B">
      <w:pPr>
        <w:pStyle w:val="CommentText"/>
      </w:pPr>
      <w:r>
        <w:rPr>
          <w:rStyle w:val="CommentReference"/>
        </w:rPr>
        <w:annotationRef/>
      </w:r>
      <w:r>
        <w:t xml:space="preserve">Just wondering how to handle this section header, as the IE with this name does not exist anymore. The case with </w:t>
      </w:r>
      <w:proofErr w:type="spellStart"/>
      <w:r>
        <w:t>eMTC</w:t>
      </w:r>
      <w:proofErr w:type="spellEnd"/>
      <w:r w:rsidR="002A3000">
        <w:t>/LTE</w:t>
      </w:r>
      <w:r>
        <w:t xml:space="preserve"> is slightly different be</w:t>
      </w:r>
      <w:r w:rsidR="002A3000">
        <w:t>c</w:t>
      </w:r>
      <w:r>
        <w:t>ause of the “-NB” in the end</w:t>
      </w:r>
      <w:r w:rsidR="002A3000">
        <w:t xml:space="preserve"> (in this case, e.g. searching through the spec will not work.)</w:t>
      </w:r>
    </w:p>
  </w:comment>
  <w:comment w:id="1177" w:author="QC (Umesh)-v0" w:date="2020-04-30T18:28:00Z" w:initials="QC">
    <w:p w14:paraId="6D2582A3" w14:textId="00CE3EAA" w:rsidR="000A328B" w:rsidRDefault="000A328B">
      <w:pPr>
        <w:pStyle w:val="CommentText"/>
      </w:pPr>
      <w:r>
        <w:rPr>
          <w:rStyle w:val="CommentReference"/>
        </w:rPr>
        <w:annotationRef/>
      </w:r>
      <w:r>
        <w:t>This being mandatory, does this mean that in the future if non critical extension is added as NPDSCH-</w:t>
      </w:r>
      <w:proofErr w:type="spellStart"/>
      <w:r>
        <w:t>ConfigDedicated</w:t>
      </w:r>
      <w:proofErr w:type="spellEnd"/>
      <w:r>
        <w:t>-NB-</w:t>
      </w:r>
      <w:proofErr w:type="spellStart"/>
      <w:r>
        <w:t>vxxyy</w:t>
      </w:r>
      <w:proofErr w:type="spellEnd"/>
      <w:r>
        <w:t xml:space="preserve">, this will always be included even if </w:t>
      </w:r>
      <w:proofErr w:type="spellStart"/>
      <w:r>
        <w:t>mutiTB</w:t>
      </w:r>
      <w:proofErr w:type="spellEnd"/>
      <w:r>
        <w:t xml:space="preserve"> is not configured? (Recall the discussion in ASN.1 review that “non critical extensions” are ONLY included if the root IE is included. So, for NPDSCH-</w:t>
      </w:r>
      <w:proofErr w:type="spellStart"/>
      <w:r>
        <w:t>ConfigDeidcated</w:t>
      </w:r>
      <w:proofErr w:type="spellEnd"/>
      <w:r>
        <w:t>-NB-</w:t>
      </w:r>
      <w:proofErr w:type="spellStart"/>
      <w:r>
        <w:t>vxxyy</w:t>
      </w:r>
      <w:proofErr w:type="spellEnd"/>
      <w:r>
        <w:t xml:space="preserve"> to be present in future, this-r16 would be needed to be present!) That is</w:t>
      </w:r>
      <w:r w:rsidR="002A3000">
        <w:t>,</w:t>
      </w:r>
      <w:r>
        <w:t xml:space="preserve"> not configuring  or releasing </w:t>
      </w:r>
      <w:proofErr w:type="spellStart"/>
      <w:r>
        <w:t>mutiTB</w:t>
      </w:r>
      <w:proofErr w:type="spellEnd"/>
      <w:r>
        <w:t xml:space="preserve"> would</w:t>
      </w:r>
      <w:r w:rsidR="002A3000">
        <w:t xml:space="preserve"> not</w:t>
      </w:r>
      <w:r>
        <w:t xml:space="preserve"> be possible.</w:t>
      </w:r>
    </w:p>
  </w:comment>
  <w:comment w:id="1304" w:author="QC (Umesh)-v0" w:date="2020-04-30T19:10:00Z" w:initials="QC">
    <w:p w14:paraId="16EE0C02" w14:textId="3871090C" w:rsidR="000A328B" w:rsidRDefault="000A328B">
      <w:pPr>
        <w:pStyle w:val="CommentText"/>
      </w:pPr>
      <w:r>
        <w:rPr>
          <w:rStyle w:val="CommentReference"/>
        </w:rPr>
        <w:annotationRef/>
      </w:r>
      <w:r>
        <w:t xml:space="preserve">No need for optional. </w:t>
      </w:r>
    </w:p>
  </w:comment>
  <w:comment w:id="1312" w:author="QC (Umesh)-v0" w:date="2020-04-30T19:57:00Z" w:initials="QC">
    <w:p w14:paraId="277F567D" w14:textId="4A44E31A" w:rsidR="00EA5B8B" w:rsidRPr="00EA5B8B" w:rsidRDefault="00EA5B8B">
      <w:pPr>
        <w:pStyle w:val="CommentText"/>
        <w:rPr>
          <w:bCs/>
        </w:rPr>
      </w:pPr>
      <w:r>
        <w:rPr>
          <w:rStyle w:val="CommentReference"/>
        </w:rPr>
        <w:annotationRef/>
      </w:r>
      <w:r>
        <w:t xml:space="preserve">This is strange, because the field inside this Type is also p0-UE-NPUSCH. </w:t>
      </w:r>
      <w:r>
        <w:rPr>
          <w:bCs/>
        </w:rPr>
        <w:t xml:space="preserve">Should use </w:t>
      </w:r>
      <w:r w:rsidRPr="000E4E7F">
        <w:t>INTEGER (-8..7)</w:t>
      </w:r>
      <w:r>
        <w:t xml:space="preserve"> here.</w:t>
      </w:r>
    </w:p>
  </w:comment>
  <w:comment w:id="1351" w:author="QC (Umesh)-v0" w:date="2020-04-30T20:01:00Z" w:initials="QC">
    <w:p w14:paraId="4FC2C6B1" w14:textId="418B0B23" w:rsidR="00EA5B8B" w:rsidRDefault="00EA5B8B">
      <w:pPr>
        <w:pStyle w:val="CommentText"/>
      </w:pPr>
      <w:r>
        <w:rPr>
          <w:rStyle w:val="CommentReference"/>
        </w:rPr>
        <w:annotationRef/>
      </w:r>
      <w:r>
        <w:t xml:space="preserve">This is Enumerated {True} mandatory, i.e., 0 bits, never encoded. Long discussion in ASN.1 that this should be avoided. See resolution of N010. Better to move this field to the parent, unless </w:t>
      </w:r>
      <w:r w:rsidRPr="000E4E7F">
        <w:t>PCCH-Config-NB-v16xy</w:t>
      </w:r>
      <w:r>
        <w:t xml:space="preserve"> is also used somewhere else, which is not the case</w:t>
      </w:r>
      <w:r w:rsidR="00115E42">
        <w:t xml:space="preserve"> here</w:t>
      </w:r>
      <w:bookmarkStart w:id="1352" w:name="_GoBack"/>
      <w:bookmarkEnd w:id="1352"/>
      <w:r>
        <w:t>.</w:t>
      </w:r>
    </w:p>
  </w:comment>
  <w:comment w:id="1511" w:author="QC (Umesh)-v0" w:date="2020-04-30T18:43:00Z" w:initials="QC">
    <w:p w14:paraId="08ED5367" w14:textId="1B9880CC" w:rsidR="000A328B" w:rsidRDefault="000A328B">
      <w:pPr>
        <w:pStyle w:val="CommentText"/>
      </w:pPr>
      <w:r>
        <w:rPr>
          <w:rStyle w:val="CommentReference"/>
        </w:rPr>
        <w:annotationRef/>
      </w:r>
      <w:r>
        <w:t>Seems -r14 structure is same.</w:t>
      </w:r>
    </w:p>
  </w:comment>
  <w:comment w:id="1519" w:author="QC (Umesh)-v0" w:date="2020-04-30T18:45:00Z" w:initials="QC">
    <w:p w14:paraId="6C9A2506" w14:textId="733E6C7A" w:rsidR="000A328B" w:rsidRDefault="000A328B">
      <w:pPr>
        <w:pStyle w:val="CommentText"/>
      </w:pPr>
      <w:r>
        <w:rPr>
          <w:rStyle w:val="CommentReference"/>
        </w:rPr>
        <w:annotationRef/>
      </w:r>
      <w:r>
        <w:t>Should this list be optional? Or possible 0 elements? OR does that mean no report?</w:t>
      </w:r>
    </w:p>
  </w:comment>
  <w:comment w:id="1522" w:author="QC (Umesh)-v0" w:date="2020-04-30T18:40:00Z" w:initials="QC">
    <w:p w14:paraId="0CD9B4F4" w14:textId="78555847" w:rsidR="000A328B" w:rsidRDefault="000A328B">
      <w:pPr>
        <w:pStyle w:val="CommentText"/>
      </w:pPr>
      <w:r>
        <w:rPr>
          <w:rStyle w:val="CommentReference"/>
        </w:rPr>
        <w:annotationRef/>
      </w:r>
      <w:r>
        <w:t xml:space="preserve">Wondering why this is inside the </w:t>
      </w:r>
      <w:proofErr w:type="spellStart"/>
      <w:r>
        <w:t>measResultList</w:t>
      </w:r>
      <w:proofErr w:type="spellEnd"/>
      <w:r>
        <w:t>, not in the top level?</w:t>
      </w:r>
      <w:r w:rsidR="000D31D3">
        <w:t xml:space="preserve"> During the discussion, understanding was max 2 </w:t>
      </w:r>
      <w:proofErr w:type="spellStart"/>
      <w:r w:rsidR="000D31D3">
        <w:t>servCell</w:t>
      </w:r>
      <w:proofErr w:type="spellEnd"/>
      <w:r w:rsidR="000D31D3">
        <w:t xml:space="preserve"> </w:t>
      </w:r>
      <w:proofErr w:type="spellStart"/>
      <w:r w:rsidR="000D31D3">
        <w:t>meas</w:t>
      </w:r>
      <w:proofErr w:type="spellEnd"/>
      <w:r w:rsidR="000D31D3">
        <w:t xml:space="preserve"> would be included. </w:t>
      </w:r>
    </w:p>
  </w:comment>
  <w:comment w:id="1527" w:author="QC (Umesh)-v0" w:date="2020-04-30T18:43:00Z" w:initials="QC">
    <w:p w14:paraId="1B5D989D" w14:textId="6D90F219" w:rsidR="000A328B" w:rsidRDefault="000A328B">
      <w:pPr>
        <w:pStyle w:val="CommentText"/>
      </w:pPr>
      <w:r>
        <w:rPr>
          <w:rStyle w:val="CommentReference"/>
        </w:rPr>
        <w:annotationRef/>
      </w:r>
      <w:r w:rsidR="000D31D3">
        <w:t>Big M, -</w:t>
      </w:r>
      <w:r>
        <w:t>r14</w:t>
      </w:r>
    </w:p>
  </w:comment>
  <w:comment w:id="1926" w:author="QC (Umesh)-v0" w:date="2020-04-30T18:47:00Z" w:initials="QC">
    <w:p w14:paraId="266A6362" w14:textId="54AFFA56" w:rsidR="000A328B" w:rsidRDefault="000A328B">
      <w:pPr>
        <w:pStyle w:val="CommentText"/>
      </w:pPr>
      <w:r>
        <w:rPr>
          <w:rStyle w:val="CommentReference"/>
        </w:rPr>
        <w:annotationRef/>
      </w:r>
      <w:r>
        <w:t>same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F040A7" w15:done="0"/>
  <w15:commentEx w15:paraId="2B860549" w15:done="0"/>
  <w15:commentEx w15:paraId="363F3190" w15:done="0"/>
  <w15:commentEx w15:paraId="50DC557A" w15:done="0"/>
  <w15:commentEx w15:paraId="4315A34E" w15:paraIdParent="50DC557A" w15:done="0"/>
  <w15:commentEx w15:paraId="081F4D93" w15:done="0"/>
  <w15:commentEx w15:paraId="1E44AC1B" w15:done="0"/>
  <w15:commentEx w15:paraId="6E336350" w15:done="0"/>
  <w15:commentEx w15:paraId="262AE3DB" w15:done="0"/>
  <w15:commentEx w15:paraId="3211C6F3" w15:done="0"/>
  <w15:commentEx w15:paraId="3927039C" w15:done="0"/>
  <w15:commentEx w15:paraId="08D4F355" w15:done="0"/>
  <w15:commentEx w15:paraId="56446BBF" w15:done="0"/>
  <w15:commentEx w15:paraId="29BDF587" w15:done="0"/>
  <w15:commentEx w15:paraId="6295BA74" w15:done="0"/>
  <w15:commentEx w15:paraId="163C6DCA" w15:done="0"/>
  <w15:commentEx w15:paraId="06322733" w15:done="0"/>
  <w15:commentEx w15:paraId="73CE9526" w15:done="0"/>
  <w15:commentEx w15:paraId="0E636DE1" w15:done="0"/>
  <w15:commentEx w15:paraId="1211D69A" w15:done="0"/>
  <w15:commentEx w15:paraId="4730F80E" w15:done="0"/>
  <w15:commentEx w15:paraId="214725F2" w15:done="0"/>
  <w15:commentEx w15:paraId="5857F43D" w15:done="0"/>
  <w15:commentEx w15:paraId="329AFE9D" w15:done="0"/>
  <w15:commentEx w15:paraId="31CBF7BC" w15:done="0"/>
  <w15:commentEx w15:paraId="25515799" w15:done="0"/>
  <w15:commentEx w15:paraId="4A9EB09B" w15:done="0"/>
  <w15:commentEx w15:paraId="499A8A85" w15:done="0"/>
  <w15:commentEx w15:paraId="6D2582A3" w15:done="0"/>
  <w15:commentEx w15:paraId="16EE0C02" w15:done="0"/>
  <w15:commentEx w15:paraId="277F567D" w15:done="0"/>
  <w15:commentEx w15:paraId="4FC2C6B1" w15:done="0"/>
  <w15:commentEx w15:paraId="08ED5367" w15:done="0"/>
  <w15:commentEx w15:paraId="6C9A2506" w15:done="0"/>
  <w15:commentEx w15:paraId="0CD9B4F4" w15:done="0"/>
  <w15:commentEx w15:paraId="1B5D989D" w15:done="0"/>
  <w15:commentEx w15:paraId="266A63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040A7" w16cid:durableId="22558769"/>
  <w16cid:commentId w16cid:paraId="2B860549" w16cid:durableId="2255876A"/>
  <w16cid:commentId w16cid:paraId="363F3190" w16cid:durableId="22559D82"/>
  <w16cid:commentId w16cid:paraId="50DC557A" w16cid:durableId="2255876B"/>
  <w16cid:commentId w16cid:paraId="4315A34E" w16cid:durableId="225587F2"/>
  <w16cid:commentId w16cid:paraId="081F4D93" w16cid:durableId="2255A2AF"/>
  <w16cid:commentId w16cid:paraId="1E44AC1B" w16cid:durableId="2255A254"/>
  <w16cid:commentId w16cid:paraId="6E336350" w16cid:durableId="22558826"/>
  <w16cid:commentId w16cid:paraId="262AE3DB" w16cid:durableId="2255A186"/>
  <w16cid:commentId w16cid:paraId="3211C6F3" w16cid:durableId="22558AAF"/>
  <w16cid:commentId w16cid:paraId="3927039C" w16cid:durableId="2255A39D"/>
  <w16cid:commentId w16cid:paraId="08D4F355" w16cid:durableId="2255A324"/>
  <w16cid:commentId w16cid:paraId="56446BBF" w16cid:durableId="22558A23"/>
  <w16cid:commentId w16cid:paraId="29BDF587" w16cid:durableId="22558ADE"/>
  <w16cid:commentId w16cid:paraId="6295BA74" w16cid:durableId="22558AC4"/>
  <w16cid:commentId w16cid:paraId="163C6DCA" w16cid:durableId="22558BC1"/>
  <w16cid:commentId w16cid:paraId="06322733" w16cid:durableId="22559C1F"/>
  <w16cid:commentId w16cid:paraId="73CE9526" w16cid:durableId="22558C4D"/>
  <w16cid:commentId w16cid:paraId="0E636DE1" w16cid:durableId="22558EA6"/>
  <w16cid:commentId w16cid:paraId="1211D69A" w16cid:durableId="2255A078"/>
  <w16cid:commentId w16cid:paraId="4730F80E" w16cid:durableId="22559F86"/>
  <w16cid:commentId w16cid:paraId="214725F2" w16cid:durableId="22558D54"/>
  <w16cid:commentId w16cid:paraId="5857F43D" w16cid:durableId="22558F0C"/>
  <w16cid:commentId w16cid:paraId="329AFE9D" w16cid:durableId="225591BE"/>
  <w16cid:commentId w16cid:paraId="31CBF7BC" w16cid:durableId="2255B0D6"/>
  <w16cid:commentId w16cid:paraId="25515799" w16cid:durableId="225595E7"/>
  <w16cid:commentId w16cid:paraId="4A9EB09B" w16cid:durableId="225592F4"/>
  <w16cid:commentId w16cid:paraId="499A8A85" w16cid:durableId="22559695"/>
  <w16cid:commentId w16cid:paraId="6D2582A3" w16cid:durableId="22559755"/>
  <w16cid:commentId w16cid:paraId="16EE0C02" w16cid:durableId="2255A11A"/>
  <w16cid:commentId w16cid:paraId="277F567D" w16cid:durableId="2255AC10"/>
  <w16cid:commentId w16cid:paraId="4FC2C6B1" w16cid:durableId="2255AD15"/>
  <w16cid:commentId w16cid:paraId="08ED5367" w16cid:durableId="22559AE0"/>
  <w16cid:commentId w16cid:paraId="6C9A2506" w16cid:durableId="22559B2D"/>
  <w16cid:commentId w16cid:paraId="0CD9B4F4" w16cid:durableId="22559A1D"/>
  <w16cid:commentId w16cid:paraId="1B5D989D" w16cid:durableId="22559AD7"/>
  <w16cid:commentId w16cid:paraId="266A6362" w16cid:durableId="22559BA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44A2" w14:textId="77777777" w:rsidR="0082281B" w:rsidRDefault="0082281B">
      <w:r>
        <w:separator/>
      </w:r>
    </w:p>
  </w:endnote>
  <w:endnote w:type="continuationSeparator" w:id="0">
    <w:p w14:paraId="1B060C07" w14:textId="77777777" w:rsidR="0082281B" w:rsidRDefault="008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E1EC" w14:textId="77777777" w:rsidR="0082281B" w:rsidRDefault="0082281B">
      <w:r>
        <w:separator/>
      </w:r>
    </w:p>
  </w:footnote>
  <w:footnote w:type="continuationSeparator" w:id="0">
    <w:p w14:paraId="5CC04C64" w14:textId="77777777" w:rsidR="0082281B" w:rsidRDefault="0082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0A328B" w:rsidRDefault="000A32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0A328B" w:rsidRDefault="000A3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0A328B" w:rsidRDefault="000A32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0A328B" w:rsidRDefault="000A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SimSun"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5"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2"/>
  </w:num>
  <w:num w:numId="4">
    <w:abstractNumId w:val="5"/>
  </w:num>
  <w:num w:numId="5">
    <w:abstractNumId w:val="11"/>
  </w:num>
  <w:num w:numId="6">
    <w:abstractNumId w:val="14"/>
  </w:num>
  <w:num w:numId="7">
    <w:abstractNumId w:val="6"/>
  </w:num>
  <w:num w:numId="8">
    <w:abstractNumId w:val="12"/>
  </w:num>
  <w:num w:numId="9">
    <w:abstractNumId w:val="9"/>
  </w:num>
  <w:num w:numId="10">
    <w:abstractNumId w:val="16"/>
  </w:num>
  <w:num w:numId="11">
    <w:abstractNumId w:val="8"/>
  </w:num>
  <w:num w:numId="12">
    <w:abstractNumId w:val="28"/>
  </w:num>
  <w:num w:numId="13">
    <w:abstractNumId w:val="30"/>
  </w:num>
  <w:num w:numId="14">
    <w:abstractNumId w:val="1"/>
  </w:num>
  <w:num w:numId="15">
    <w:abstractNumId w:val="4"/>
  </w:num>
  <w:num w:numId="16">
    <w:abstractNumId w:val="3"/>
  </w:num>
  <w:num w:numId="17">
    <w:abstractNumId w:val="2"/>
  </w:num>
  <w:num w:numId="18">
    <w:abstractNumId w:val="25"/>
  </w:num>
  <w:num w:numId="19">
    <w:abstractNumId w:val="23"/>
  </w:num>
  <w:num w:numId="20">
    <w:abstractNumId w:val="27"/>
  </w:num>
  <w:num w:numId="21">
    <w:abstractNumId w:val="32"/>
  </w:num>
  <w:num w:numId="22">
    <w:abstractNumId w:val="10"/>
  </w:num>
  <w:num w:numId="23">
    <w:abstractNumId w:val="32"/>
  </w:num>
  <w:num w:numId="24">
    <w:abstractNumId w:val="36"/>
  </w:num>
  <w:num w:numId="25">
    <w:abstractNumId w:val="24"/>
  </w:num>
  <w:num w:numId="26">
    <w:abstractNumId w:val="7"/>
  </w:num>
  <w:num w:numId="27">
    <w:abstractNumId w:val="17"/>
  </w:num>
  <w:num w:numId="28">
    <w:abstractNumId w:val="34"/>
  </w:num>
  <w:num w:numId="29">
    <w:abstractNumId w:val="0"/>
    <w:lvlOverride w:ilvl="0">
      <w:startOverride w:val="1"/>
    </w:lvlOverride>
  </w:num>
  <w:num w:numId="30">
    <w:abstractNumId w:val="20"/>
  </w:num>
  <w:num w:numId="31">
    <w:abstractNumId w:val="21"/>
  </w:num>
  <w:num w:numId="32">
    <w:abstractNumId w:val="26"/>
  </w:num>
  <w:num w:numId="33">
    <w:abstractNumId w:val="35"/>
  </w:num>
  <w:num w:numId="34">
    <w:abstractNumId w:val="22"/>
  </w:num>
  <w:num w:numId="35">
    <w:abstractNumId w:val="13"/>
  </w:num>
  <w:num w:numId="36">
    <w:abstractNumId w:val="29"/>
  </w:num>
  <w:num w:numId="37">
    <w:abstractNumId w:val="15"/>
  </w:num>
  <w:num w:numId="38">
    <w:abstractNumId w:val="31"/>
  </w:num>
  <w:num w:numId="39">
    <w:abstractNumId w:val="18"/>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QC (Umesh)-v0">
    <w15:presenceInfo w15:providerId="None" w15:userId="QC (Umesh)-v0"/>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4951"/>
    <w:rsid w:val="00004BFD"/>
    <w:rsid w:val="0000746F"/>
    <w:rsid w:val="0000777F"/>
    <w:rsid w:val="00007A3A"/>
    <w:rsid w:val="000122B0"/>
    <w:rsid w:val="00012652"/>
    <w:rsid w:val="00012F2E"/>
    <w:rsid w:val="00013053"/>
    <w:rsid w:val="000144F1"/>
    <w:rsid w:val="000158BB"/>
    <w:rsid w:val="00015DAE"/>
    <w:rsid w:val="00015F10"/>
    <w:rsid w:val="00021B42"/>
    <w:rsid w:val="00022E4A"/>
    <w:rsid w:val="000244AF"/>
    <w:rsid w:val="000262AF"/>
    <w:rsid w:val="0003126C"/>
    <w:rsid w:val="00031579"/>
    <w:rsid w:val="00031E4B"/>
    <w:rsid w:val="00032394"/>
    <w:rsid w:val="00041155"/>
    <w:rsid w:val="00041196"/>
    <w:rsid w:val="000427B0"/>
    <w:rsid w:val="00044D47"/>
    <w:rsid w:val="000465C0"/>
    <w:rsid w:val="00047855"/>
    <w:rsid w:val="000536E3"/>
    <w:rsid w:val="000539A1"/>
    <w:rsid w:val="00060431"/>
    <w:rsid w:val="000634BB"/>
    <w:rsid w:val="000647FB"/>
    <w:rsid w:val="00067B54"/>
    <w:rsid w:val="000722D8"/>
    <w:rsid w:val="000724F4"/>
    <w:rsid w:val="00081999"/>
    <w:rsid w:val="0008199C"/>
    <w:rsid w:val="0008242E"/>
    <w:rsid w:val="000843F2"/>
    <w:rsid w:val="00085236"/>
    <w:rsid w:val="00086AB2"/>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20E8"/>
    <w:rsid w:val="00145D43"/>
    <w:rsid w:val="001571AF"/>
    <w:rsid w:val="00162E2C"/>
    <w:rsid w:val="00163152"/>
    <w:rsid w:val="0017107C"/>
    <w:rsid w:val="00174550"/>
    <w:rsid w:val="00175905"/>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6BB3"/>
    <w:rsid w:val="002100E9"/>
    <w:rsid w:val="00211E4D"/>
    <w:rsid w:val="0021457B"/>
    <w:rsid w:val="002217E3"/>
    <w:rsid w:val="00222441"/>
    <w:rsid w:val="002240F3"/>
    <w:rsid w:val="00226A2E"/>
    <w:rsid w:val="00227776"/>
    <w:rsid w:val="002305D7"/>
    <w:rsid w:val="002333A0"/>
    <w:rsid w:val="00234BBD"/>
    <w:rsid w:val="00234FF3"/>
    <w:rsid w:val="0023603E"/>
    <w:rsid w:val="00245027"/>
    <w:rsid w:val="00247556"/>
    <w:rsid w:val="00250B19"/>
    <w:rsid w:val="002575A4"/>
    <w:rsid w:val="00257ABA"/>
    <w:rsid w:val="0026004D"/>
    <w:rsid w:val="00260AD7"/>
    <w:rsid w:val="00263B98"/>
    <w:rsid w:val="002640DD"/>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486C"/>
    <w:rsid w:val="002B1DF2"/>
    <w:rsid w:val="002B1EF0"/>
    <w:rsid w:val="002B2F16"/>
    <w:rsid w:val="002B5568"/>
    <w:rsid w:val="002B5741"/>
    <w:rsid w:val="002B658C"/>
    <w:rsid w:val="002C0D14"/>
    <w:rsid w:val="002C4406"/>
    <w:rsid w:val="002C660D"/>
    <w:rsid w:val="002D45FC"/>
    <w:rsid w:val="002D5BB7"/>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91C86"/>
    <w:rsid w:val="00395407"/>
    <w:rsid w:val="0039711C"/>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6197D"/>
    <w:rsid w:val="00461F9F"/>
    <w:rsid w:val="00462212"/>
    <w:rsid w:val="0046321B"/>
    <w:rsid w:val="004640FB"/>
    <w:rsid w:val="00470112"/>
    <w:rsid w:val="00487070"/>
    <w:rsid w:val="004916CF"/>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21"/>
    <w:rsid w:val="0053570E"/>
    <w:rsid w:val="00536AB7"/>
    <w:rsid w:val="00537086"/>
    <w:rsid w:val="005379DC"/>
    <w:rsid w:val="00537AED"/>
    <w:rsid w:val="0054148B"/>
    <w:rsid w:val="005439E9"/>
    <w:rsid w:val="00547111"/>
    <w:rsid w:val="00547186"/>
    <w:rsid w:val="005473DD"/>
    <w:rsid w:val="0055263A"/>
    <w:rsid w:val="00553C04"/>
    <w:rsid w:val="005548B3"/>
    <w:rsid w:val="005600CB"/>
    <w:rsid w:val="005611B9"/>
    <w:rsid w:val="00561C11"/>
    <w:rsid w:val="0056256E"/>
    <w:rsid w:val="00565A23"/>
    <w:rsid w:val="005710BB"/>
    <w:rsid w:val="00571436"/>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15E46"/>
    <w:rsid w:val="00621188"/>
    <w:rsid w:val="00621A70"/>
    <w:rsid w:val="00623064"/>
    <w:rsid w:val="00624F65"/>
    <w:rsid w:val="006257ED"/>
    <w:rsid w:val="00631586"/>
    <w:rsid w:val="00635307"/>
    <w:rsid w:val="00637F60"/>
    <w:rsid w:val="0064036F"/>
    <w:rsid w:val="00643870"/>
    <w:rsid w:val="0064517E"/>
    <w:rsid w:val="006478F8"/>
    <w:rsid w:val="006500D0"/>
    <w:rsid w:val="0065012E"/>
    <w:rsid w:val="006506FE"/>
    <w:rsid w:val="006522C6"/>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C063F"/>
    <w:rsid w:val="006C1071"/>
    <w:rsid w:val="006C17D1"/>
    <w:rsid w:val="006C3926"/>
    <w:rsid w:val="006C3A0C"/>
    <w:rsid w:val="006C4220"/>
    <w:rsid w:val="006C4E75"/>
    <w:rsid w:val="006C510B"/>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223F1"/>
    <w:rsid w:val="0072754F"/>
    <w:rsid w:val="0072776A"/>
    <w:rsid w:val="00731609"/>
    <w:rsid w:val="00736A08"/>
    <w:rsid w:val="00737459"/>
    <w:rsid w:val="00740E05"/>
    <w:rsid w:val="0074167C"/>
    <w:rsid w:val="00742769"/>
    <w:rsid w:val="00743B1B"/>
    <w:rsid w:val="00747052"/>
    <w:rsid w:val="00747F38"/>
    <w:rsid w:val="00753255"/>
    <w:rsid w:val="00754AF8"/>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5DE0"/>
    <w:rsid w:val="007A737E"/>
    <w:rsid w:val="007B1341"/>
    <w:rsid w:val="007B2F5B"/>
    <w:rsid w:val="007B512A"/>
    <w:rsid w:val="007B6FF0"/>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7D7F"/>
    <w:rsid w:val="008A1DAE"/>
    <w:rsid w:val="008A2801"/>
    <w:rsid w:val="008A45A6"/>
    <w:rsid w:val="008A78CA"/>
    <w:rsid w:val="008B343D"/>
    <w:rsid w:val="008B519A"/>
    <w:rsid w:val="008C325D"/>
    <w:rsid w:val="008C37FA"/>
    <w:rsid w:val="008C3A6B"/>
    <w:rsid w:val="008C3F84"/>
    <w:rsid w:val="008C4D39"/>
    <w:rsid w:val="008C5E65"/>
    <w:rsid w:val="008C5E91"/>
    <w:rsid w:val="008C604D"/>
    <w:rsid w:val="008C6668"/>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72D7"/>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3109"/>
    <w:rsid w:val="009732FE"/>
    <w:rsid w:val="00973DDE"/>
    <w:rsid w:val="00974246"/>
    <w:rsid w:val="009777D9"/>
    <w:rsid w:val="00977F6F"/>
    <w:rsid w:val="00981BDB"/>
    <w:rsid w:val="00990077"/>
    <w:rsid w:val="00991B88"/>
    <w:rsid w:val="0099293B"/>
    <w:rsid w:val="009948C6"/>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EEC"/>
    <w:rsid w:val="009C529B"/>
    <w:rsid w:val="009C6A0D"/>
    <w:rsid w:val="009C7CB3"/>
    <w:rsid w:val="009D1F3D"/>
    <w:rsid w:val="009D29CA"/>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18AF"/>
    <w:rsid w:val="00A346DA"/>
    <w:rsid w:val="00A35B6A"/>
    <w:rsid w:val="00A36138"/>
    <w:rsid w:val="00A36230"/>
    <w:rsid w:val="00A41C89"/>
    <w:rsid w:val="00A42649"/>
    <w:rsid w:val="00A45D79"/>
    <w:rsid w:val="00A462E2"/>
    <w:rsid w:val="00A47546"/>
    <w:rsid w:val="00A47706"/>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10B8"/>
    <w:rsid w:val="00B71FA7"/>
    <w:rsid w:val="00B74252"/>
    <w:rsid w:val="00B76C5B"/>
    <w:rsid w:val="00B83F12"/>
    <w:rsid w:val="00B8446C"/>
    <w:rsid w:val="00B85E41"/>
    <w:rsid w:val="00B87742"/>
    <w:rsid w:val="00B90D51"/>
    <w:rsid w:val="00B914B6"/>
    <w:rsid w:val="00B93EA2"/>
    <w:rsid w:val="00B9412C"/>
    <w:rsid w:val="00B958BE"/>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5180"/>
    <w:rsid w:val="00BC61CB"/>
    <w:rsid w:val="00BC62DE"/>
    <w:rsid w:val="00BC686E"/>
    <w:rsid w:val="00BD279D"/>
    <w:rsid w:val="00BD3324"/>
    <w:rsid w:val="00BD519D"/>
    <w:rsid w:val="00BD5263"/>
    <w:rsid w:val="00BD6BB8"/>
    <w:rsid w:val="00BD7759"/>
    <w:rsid w:val="00BD7888"/>
    <w:rsid w:val="00BD7959"/>
    <w:rsid w:val="00BE11C9"/>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4F7"/>
    <w:rsid w:val="00C40872"/>
    <w:rsid w:val="00C44461"/>
    <w:rsid w:val="00C44F1D"/>
    <w:rsid w:val="00C53E2E"/>
    <w:rsid w:val="00C545CC"/>
    <w:rsid w:val="00C61802"/>
    <w:rsid w:val="00C64C19"/>
    <w:rsid w:val="00C65169"/>
    <w:rsid w:val="00C66BA2"/>
    <w:rsid w:val="00C67F5B"/>
    <w:rsid w:val="00C74295"/>
    <w:rsid w:val="00C75474"/>
    <w:rsid w:val="00C75D9A"/>
    <w:rsid w:val="00C85094"/>
    <w:rsid w:val="00C851F6"/>
    <w:rsid w:val="00C85A73"/>
    <w:rsid w:val="00C90BC3"/>
    <w:rsid w:val="00C916F6"/>
    <w:rsid w:val="00C926F6"/>
    <w:rsid w:val="00C95985"/>
    <w:rsid w:val="00C96930"/>
    <w:rsid w:val="00C96E2B"/>
    <w:rsid w:val="00C973DA"/>
    <w:rsid w:val="00C97622"/>
    <w:rsid w:val="00C976A9"/>
    <w:rsid w:val="00CA0F75"/>
    <w:rsid w:val="00CA10DE"/>
    <w:rsid w:val="00CA21B6"/>
    <w:rsid w:val="00CA5528"/>
    <w:rsid w:val="00CA569B"/>
    <w:rsid w:val="00CB6403"/>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540"/>
    <w:rsid w:val="00E4399F"/>
    <w:rsid w:val="00E4454F"/>
    <w:rsid w:val="00E44E41"/>
    <w:rsid w:val="00E506DF"/>
    <w:rsid w:val="00E57FD5"/>
    <w:rsid w:val="00E6062A"/>
    <w:rsid w:val="00E64954"/>
    <w:rsid w:val="00E66F77"/>
    <w:rsid w:val="00E714C8"/>
    <w:rsid w:val="00E72323"/>
    <w:rsid w:val="00E74C59"/>
    <w:rsid w:val="00E830D5"/>
    <w:rsid w:val="00E8389C"/>
    <w:rsid w:val="00E84E9F"/>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3071"/>
    <w:rsid w:val="00F33F54"/>
    <w:rsid w:val="00F34671"/>
    <w:rsid w:val="00F37394"/>
    <w:rsid w:val="00F37908"/>
    <w:rsid w:val="00F37CE9"/>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326A"/>
    <w:rsid w:val="00F93958"/>
    <w:rsid w:val="00F93EC7"/>
    <w:rsid w:val="00FA281E"/>
    <w:rsid w:val="00FA2F8E"/>
    <w:rsid w:val="00FA32DF"/>
    <w:rsid w:val="00FA39DE"/>
    <w:rsid w:val="00FA51EC"/>
    <w:rsid w:val="00FA6C6E"/>
    <w:rsid w:val="00FA79B9"/>
    <w:rsid w:val="00FB1B03"/>
    <w:rsid w:val="00FB286B"/>
    <w:rsid w:val="00FB33DE"/>
    <w:rsid w:val="00FB5CE5"/>
    <w:rsid w:val="00FB5F40"/>
    <w:rsid w:val="00FB5F44"/>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162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oleObject" Target="embeddings/oleObject4.bin"/><Relationship Id="rId39" Type="http://schemas.openxmlformats.org/officeDocument/2006/relationships/header" Target="header2.xml"/><Relationship Id="rId21" Type="http://schemas.openxmlformats.org/officeDocument/2006/relationships/image" Target="media/image2.emf"/><Relationship Id="rId34" Type="http://schemas.openxmlformats.org/officeDocument/2006/relationships/oleObject" Target="embeddings/oleObject8.bin"/><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image" Target="media/image6.emf"/><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oleObject" Target="embeddings/oleObject5.bin"/><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oleObject6.bin"/><Relationship Id="rId35" Type="http://schemas.openxmlformats.org/officeDocument/2006/relationships/image" Target="media/image9.wmf"/><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82C03-AD29-4E07-A587-A7314CA8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1</Pages>
  <Words>62135</Words>
  <Characters>354176</Characters>
  <Application>Microsoft Office Word</Application>
  <DocSecurity>0</DocSecurity>
  <Lines>2951</Lines>
  <Paragraphs>830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(Umesh)-v0</cp:lastModifiedBy>
  <cp:revision>23</cp:revision>
  <cp:lastPrinted>1900-01-01T08:00:00Z</cp:lastPrinted>
  <dcterms:created xsi:type="dcterms:W3CDTF">2020-04-30T16:13:00Z</dcterms:created>
  <dcterms:modified xsi:type="dcterms:W3CDTF">2020-05-01T03:18:00Z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(3)czg9aTcDVtY/YIKsvGiz64ATVpWXQViAL1uKkYKkEm6pIAZNi4IaLyg+SHmX3ky9eo8Y9qcu
k+4eTGX85lQ665JBIFuYytaxtlYpsCISqLBIYdDDTE942VaOZSh9Kfcq9GwgKMdKEL+JjWVM
RNjzO1i9VqirbYJnBA18yKGEC5uckKIEf4nBEsKc+VNgYOLHHXYRtePrT7Q/vfBPm5hs0O7C
BiohoGKVGX45CNPU8H</vt:lpwstr>
  </property>
  <property fmtid="{D5CDD505-2E9C-101B-9397-08002B2CF9AE}" pid="22" name="_2015_ms_pID_7253431">
    <vt:lpwstr>Al3AuWimBTiiYRbei+Kt+A4vQJH0glghEbI1Hscz1LX8wNcMHxdTKV
Pp0CSOMThDl9z4/1OocJbVWepGy0Qq+wS79Oi+r5KzOBlkzSmAU4y+fT6t92tLltsuRHvOgk
hVNM2tz5KZqYOfMlrgR+nxt9mbIGUnBfVxazX3cbBXRW7MRWwUalPNnMGOh+y8bY7q2ozSYm
bKB4HHNJf190wH8Ou1JxSdpdZmaAUhKhvr7t</vt:lpwstr>
  </property>
  <property fmtid="{D5CDD505-2E9C-101B-9397-08002B2CF9AE}" pid="23" name="_2015_ms_pID_7253432">
    <vt:lpwstr>+Q==</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1588262039</vt:lpwstr>
  </property>
</Properties>
</file>