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582C" w:rsidRPr="00B62621" w:rsidRDefault="002B582C" w:rsidP="002B582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14347</w:t>
      </w:r>
    </w:p>
    <w:p w:rsidR="002B582C" w:rsidRPr="00B62621" w:rsidRDefault="002B582C" w:rsidP="002B582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2B582C" w:rsidRPr="00B62621" w:rsidRDefault="002B582C" w:rsidP="002B582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2B582C" w:rsidRPr="005213F2" w:rsidRDefault="002B582C" w:rsidP="002B582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676C64" w:rsidRDefault="00870322" w:rsidP="00676C64">
      <w:pPr>
        <w:pStyle w:val="Header"/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  <w:r>
        <w:rPr>
          <w:rFonts w:cs="Arial"/>
          <w:bCs/>
          <w:sz w:val="24"/>
          <w:szCs w:val="28"/>
        </w:rPr>
        <w:t xml:space="preserve">3GPP TSG </w:t>
      </w:r>
      <w:r w:rsidR="003E14E0">
        <w:rPr>
          <w:rFonts w:cs="Arial"/>
          <w:bCs/>
          <w:sz w:val="24"/>
          <w:szCs w:val="28"/>
        </w:rPr>
        <w:t>SA WG2 Meeting #</w:t>
      </w:r>
      <w:r w:rsidR="00676C64">
        <w:rPr>
          <w:rFonts w:cs="Arial"/>
          <w:bCs/>
          <w:sz w:val="24"/>
          <w:szCs w:val="28"/>
        </w:rPr>
        <w:t>135</w:t>
      </w:r>
      <w:r w:rsidR="00676C64">
        <w:rPr>
          <w:rFonts w:cs="Arial"/>
          <w:bCs/>
          <w:sz w:val="24"/>
          <w:szCs w:val="28"/>
        </w:rPr>
        <w:tab/>
        <w:t>S2-19</w:t>
      </w:r>
      <w:r w:rsidR="00007E2F">
        <w:rPr>
          <w:rFonts w:cs="Arial"/>
          <w:bCs/>
          <w:sz w:val="24"/>
          <w:szCs w:val="28"/>
        </w:rPr>
        <w:t>10</w:t>
      </w:r>
      <w:r w:rsidR="00283200">
        <w:rPr>
          <w:rFonts w:cs="Arial"/>
          <w:bCs/>
          <w:sz w:val="24"/>
          <w:szCs w:val="28"/>
        </w:rPr>
        <w:t>644</w:t>
      </w:r>
    </w:p>
    <w:p w:rsidR="00676C64" w:rsidRDefault="00676C64" w:rsidP="00676C64">
      <w:pPr>
        <w:pStyle w:val="Header"/>
        <w:pBdr>
          <w:bottom w:val="single" w:sz="6" w:space="0" w:color="auto"/>
        </w:pBdr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  <w:r>
        <w:rPr>
          <w:rFonts w:cs="Arial"/>
          <w:bCs/>
          <w:sz w:val="24"/>
          <w:szCs w:val="28"/>
        </w:rPr>
        <w:t>14 - 18 October, 2019, Split Croatia</w:t>
      </w:r>
    </w:p>
    <w:p w:rsidR="00676C64" w:rsidRPr="00676C64" w:rsidRDefault="00676C64" w:rsidP="00676C64">
      <w:pPr>
        <w:pStyle w:val="Header"/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</w:p>
    <w:p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616ACC">
        <w:rPr>
          <w:rFonts w:ascii="Arial" w:hAnsi="Arial" w:cs="Arial"/>
          <w:sz w:val="22"/>
          <w:szCs w:val="22"/>
        </w:rPr>
        <w:t>Reply L</w:t>
      </w:r>
      <w:r w:rsidR="00A22926" w:rsidRPr="00C4450F">
        <w:rPr>
          <w:rFonts w:ascii="Arial" w:hAnsi="Arial" w:cs="Arial"/>
          <w:sz w:val="22"/>
          <w:szCs w:val="22"/>
        </w:rPr>
        <w:t xml:space="preserve">S </w:t>
      </w:r>
      <w:bookmarkEnd w:id="0"/>
      <w:r w:rsidR="00616ACC">
        <w:rPr>
          <w:rFonts w:ascii="Arial" w:hAnsi="Arial" w:cs="Arial"/>
          <w:sz w:val="22"/>
          <w:szCs w:val="22"/>
        </w:rPr>
        <w:t xml:space="preserve">on </w:t>
      </w:r>
      <w:r w:rsidR="00AE1CAB">
        <w:rPr>
          <w:rFonts w:ascii="Arial" w:hAnsi="Arial" w:cs="Arial"/>
          <w:sz w:val="22"/>
          <w:szCs w:val="22"/>
        </w:rPr>
        <w:t>LTE-M identification in 5GC</w:t>
      </w:r>
    </w:p>
    <w:p w:rsidR="00B97703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OLE_LINK57"/>
      <w:bookmarkStart w:id="2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616ACC" w:rsidRPr="00616ACC">
        <w:rPr>
          <w:rFonts w:ascii="Arial" w:hAnsi="Arial" w:cs="Arial"/>
          <w:bCs/>
          <w:sz w:val="22"/>
          <w:szCs w:val="22"/>
        </w:rPr>
        <w:t>R2-</w:t>
      </w:r>
      <w:r w:rsidR="003F2C55" w:rsidRPr="003F2C55">
        <w:rPr>
          <w:rFonts w:ascii="Arial" w:hAnsi="Arial" w:cs="Arial"/>
          <w:bCs/>
          <w:sz w:val="22"/>
          <w:szCs w:val="22"/>
        </w:rPr>
        <w:t>1911601</w:t>
      </w:r>
      <w:r w:rsidR="00616ACC" w:rsidRPr="00616ACC">
        <w:rPr>
          <w:rFonts w:ascii="Arial" w:hAnsi="Arial" w:cs="Arial"/>
          <w:bCs/>
          <w:sz w:val="22"/>
          <w:szCs w:val="22"/>
        </w:rPr>
        <w:t>/S2-</w:t>
      </w:r>
      <w:r w:rsidR="003F2C55" w:rsidRPr="003F2C55">
        <w:rPr>
          <w:rFonts w:ascii="Arial" w:hAnsi="Arial" w:cs="Arial"/>
          <w:bCs/>
          <w:sz w:val="22"/>
          <w:szCs w:val="22"/>
        </w:rPr>
        <w:t>1908680</w:t>
      </w:r>
      <w:r w:rsidR="00616ACC" w:rsidRPr="00616ACC">
        <w:rPr>
          <w:rFonts w:ascii="Arial" w:hAnsi="Arial" w:cs="Arial"/>
          <w:bCs/>
          <w:sz w:val="22"/>
          <w:szCs w:val="22"/>
        </w:rPr>
        <w:t xml:space="preserve"> </w:t>
      </w:r>
      <w:r w:rsidR="00871027">
        <w:rPr>
          <w:rFonts w:ascii="Arial" w:hAnsi="Arial" w:cs="Arial"/>
          <w:bCs/>
          <w:sz w:val="22"/>
          <w:szCs w:val="22"/>
        </w:rPr>
        <w:tab/>
      </w:r>
      <w:r w:rsidR="00871027" w:rsidRPr="00871027">
        <w:rPr>
          <w:rFonts w:ascii="Arial" w:hAnsi="Arial" w:cs="Arial"/>
          <w:bCs/>
          <w:sz w:val="22"/>
          <w:szCs w:val="22"/>
        </w:rPr>
        <w:t>Reply LS on LTE-M identification in 5GC</w:t>
      </w:r>
    </w:p>
    <w:p w:rsidR="00871027" w:rsidRPr="00616ACC" w:rsidRDefault="00871027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Pr="00871027">
        <w:rPr>
          <w:rFonts w:ascii="Arial" w:hAnsi="Arial" w:cs="Arial"/>
          <w:bCs/>
          <w:sz w:val="22"/>
          <w:szCs w:val="22"/>
        </w:rPr>
        <w:t>R3-194748</w:t>
      </w:r>
      <w:r>
        <w:rPr>
          <w:rFonts w:ascii="Arial" w:hAnsi="Arial" w:cs="Arial"/>
          <w:bCs/>
          <w:sz w:val="22"/>
          <w:szCs w:val="22"/>
        </w:rPr>
        <w:t xml:space="preserve"> / </w:t>
      </w:r>
      <w:r w:rsidRPr="00871027">
        <w:rPr>
          <w:rFonts w:ascii="Arial" w:hAnsi="Arial" w:cs="Arial"/>
          <w:bCs/>
          <w:sz w:val="22"/>
          <w:szCs w:val="22"/>
        </w:rPr>
        <w:t>S2-1908693</w:t>
      </w:r>
      <w:r>
        <w:rPr>
          <w:rFonts w:ascii="Arial" w:hAnsi="Arial" w:cs="Arial"/>
          <w:bCs/>
          <w:sz w:val="22"/>
          <w:szCs w:val="22"/>
        </w:rPr>
        <w:tab/>
      </w:r>
      <w:r w:rsidRPr="00871027">
        <w:rPr>
          <w:rFonts w:ascii="Arial" w:hAnsi="Arial" w:cs="Arial"/>
          <w:bCs/>
          <w:sz w:val="22"/>
          <w:szCs w:val="22"/>
        </w:rPr>
        <w:t>Reply LS on LTE-M identification in 5GC</w:t>
      </w:r>
    </w:p>
    <w:p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C4450F">
        <w:rPr>
          <w:rFonts w:ascii="Arial" w:hAnsi="Arial" w:cs="Arial"/>
          <w:bCs/>
          <w:sz w:val="22"/>
          <w:szCs w:val="22"/>
        </w:rPr>
        <w:t>6</w:t>
      </w:r>
    </w:p>
    <w:bookmarkEnd w:id="3"/>
    <w:bookmarkEnd w:id="4"/>
    <w:bookmarkEnd w:id="5"/>
    <w:p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616ACC">
        <w:rPr>
          <w:rFonts w:ascii="Arial" w:hAnsi="Arial" w:cs="Arial"/>
          <w:noProof/>
          <w:sz w:val="22"/>
          <w:szCs w:val="22"/>
        </w:rPr>
        <w:t>5G</w:t>
      </w:r>
      <w:r w:rsidR="00BD27CD">
        <w:rPr>
          <w:rFonts w:ascii="Arial" w:hAnsi="Arial" w:cs="Arial"/>
          <w:noProof/>
          <w:sz w:val="22"/>
          <w:szCs w:val="22"/>
        </w:rPr>
        <w:t>_CI</w:t>
      </w:r>
      <w:r w:rsidR="009A477D">
        <w:rPr>
          <w:rFonts w:ascii="Arial" w:hAnsi="Arial" w:cs="Arial"/>
          <w:noProof/>
          <w:sz w:val="22"/>
          <w:szCs w:val="22"/>
        </w:rPr>
        <w:t>o</w:t>
      </w:r>
      <w:r w:rsidR="00BD27CD">
        <w:rPr>
          <w:rFonts w:ascii="Arial" w:hAnsi="Arial" w:cs="Arial"/>
          <w:noProof/>
          <w:sz w:val="22"/>
          <w:szCs w:val="22"/>
        </w:rPr>
        <w:t>T</w:t>
      </w:r>
    </w:p>
    <w:p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283200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283200">
        <w:rPr>
          <w:rFonts w:ascii="Arial" w:hAnsi="Arial" w:cs="Arial"/>
          <w:b/>
          <w:sz w:val="22"/>
          <w:szCs w:val="22"/>
          <w:lang w:val="fr-FR"/>
        </w:rPr>
        <w:t>Source:</w:t>
      </w:r>
      <w:r w:rsidRPr="00283200">
        <w:rPr>
          <w:rFonts w:ascii="Arial" w:hAnsi="Arial" w:cs="Arial"/>
          <w:b/>
          <w:sz w:val="22"/>
          <w:szCs w:val="22"/>
          <w:lang w:val="fr-FR"/>
        </w:rPr>
        <w:tab/>
      </w:r>
      <w:r w:rsidR="00C74578" w:rsidRPr="00283200">
        <w:rPr>
          <w:rFonts w:ascii="Arial" w:hAnsi="Arial" w:cs="Arial"/>
          <w:sz w:val="22"/>
          <w:szCs w:val="22"/>
          <w:lang w:val="fr-FR"/>
        </w:rPr>
        <w:t>SA</w:t>
      </w:r>
      <w:r w:rsidR="00493942" w:rsidRPr="00283200">
        <w:rPr>
          <w:rFonts w:ascii="Arial" w:hAnsi="Arial" w:cs="Arial"/>
          <w:sz w:val="22"/>
          <w:szCs w:val="22"/>
          <w:lang w:val="fr-FR"/>
        </w:rPr>
        <w:t>2</w:t>
      </w:r>
    </w:p>
    <w:p w:rsidR="00B97703" w:rsidRPr="0028320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83200">
        <w:rPr>
          <w:rFonts w:ascii="Arial" w:hAnsi="Arial" w:cs="Arial"/>
          <w:b/>
          <w:sz w:val="22"/>
          <w:szCs w:val="22"/>
          <w:lang w:val="fr-FR"/>
        </w:rPr>
        <w:t>To:</w:t>
      </w:r>
      <w:r w:rsidRPr="0028320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4578" w:rsidRPr="00283200">
        <w:rPr>
          <w:rFonts w:ascii="Arial" w:hAnsi="Arial" w:cs="Arial"/>
          <w:bCs/>
          <w:sz w:val="22"/>
          <w:szCs w:val="22"/>
          <w:lang w:val="fr-FR"/>
        </w:rPr>
        <w:t>RAN</w:t>
      </w:r>
      <w:r w:rsidR="00616ACC" w:rsidRPr="00283200">
        <w:rPr>
          <w:rFonts w:ascii="Arial" w:hAnsi="Arial" w:cs="Arial"/>
          <w:bCs/>
          <w:sz w:val="22"/>
          <w:szCs w:val="22"/>
          <w:lang w:val="fr-FR"/>
        </w:rPr>
        <w:t>2, RAN3</w:t>
      </w:r>
    </w:p>
    <w:p w:rsidR="00B97703" w:rsidRPr="00283200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283200">
        <w:rPr>
          <w:rFonts w:ascii="Arial" w:hAnsi="Arial" w:cs="Arial"/>
          <w:b/>
          <w:sz w:val="22"/>
          <w:szCs w:val="22"/>
          <w:lang w:val="fr-FR"/>
        </w:rPr>
        <w:t>Cc:</w:t>
      </w:r>
      <w:r w:rsidRPr="0028320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97CDC" w:rsidRPr="00283200">
        <w:rPr>
          <w:rFonts w:ascii="Arial" w:hAnsi="Arial" w:cs="Arial"/>
          <w:bCs/>
          <w:sz w:val="22"/>
          <w:szCs w:val="22"/>
          <w:lang w:val="fr-FR"/>
        </w:rPr>
        <w:t>RAN</w:t>
      </w:r>
    </w:p>
    <w:bookmarkEnd w:id="6"/>
    <w:bookmarkEnd w:id="7"/>
    <w:p w:rsidR="00B97703" w:rsidRPr="00283200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4578" w:rsidRPr="00C74578">
        <w:rPr>
          <w:rFonts w:ascii="Arial" w:hAnsi="Arial" w:cs="Arial"/>
          <w:bCs/>
          <w:sz w:val="22"/>
          <w:szCs w:val="22"/>
          <w:lang w:val="fr-FR"/>
        </w:rPr>
        <w:t>Antoine Mouquet</w:t>
      </w: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4578" w:rsidRPr="00C74578">
        <w:rPr>
          <w:rFonts w:ascii="Arial" w:hAnsi="Arial" w:cs="Arial"/>
          <w:bCs/>
          <w:sz w:val="22"/>
          <w:szCs w:val="22"/>
          <w:lang w:val="fr-FR"/>
        </w:rPr>
        <w:t>antoine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point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C74578">
        <w:rPr>
          <w:rFonts w:ascii="Arial" w:hAnsi="Arial" w:cs="Arial"/>
          <w:bCs/>
          <w:sz w:val="22"/>
          <w:szCs w:val="22"/>
          <w:lang w:val="fr-FR"/>
        </w:rPr>
        <w:t>mouquet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à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C74578">
        <w:rPr>
          <w:rFonts w:ascii="Arial" w:hAnsi="Arial" w:cs="Arial"/>
          <w:bCs/>
          <w:sz w:val="22"/>
          <w:szCs w:val="22"/>
          <w:lang w:val="fr-FR"/>
        </w:rPr>
        <w:t>orange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point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390F76" w:rsidRPr="00C74578">
        <w:rPr>
          <w:rFonts w:ascii="Arial" w:hAnsi="Arial" w:cs="Arial"/>
          <w:bCs/>
          <w:sz w:val="22"/>
          <w:szCs w:val="22"/>
          <w:lang w:val="fr-FR"/>
        </w:rPr>
        <w:t>com</w:t>
      </w: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40C15">
        <w:rPr>
          <w:rFonts w:ascii="Arial" w:hAnsi="Arial" w:cs="Arial"/>
          <w:bCs/>
          <w:sz w:val="22"/>
          <w:szCs w:val="22"/>
        </w:rPr>
        <w:t>S2-1910632</w:t>
      </w:r>
      <w:r w:rsidR="007D21E4">
        <w:rPr>
          <w:rFonts w:ascii="Arial" w:hAnsi="Arial" w:cs="Arial"/>
          <w:bCs/>
          <w:sz w:val="22"/>
          <w:szCs w:val="22"/>
        </w:rPr>
        <w:t xml:space="preserve"> (23.501 CR1373)</w:t>
      </w:r>
      <w:r w:rsidR="00A87E84">
        <w:rPr>
          <w:rFonts w:ascii="Arial" w:hAnsi="Arial" w:cs="Arial"/>
          <w:bCs/>
          <w:sz w:val="22"/>
          <w:szCs w:val="22"/>
        </w:rPr>
        <w:t xml:space="preserve">, </w:t>
      </w:r>
      <w:r w:rsidR="00A87E84" w:rsidRPr="00A87E84">
        <w:rPr>
          <w:rFonts w:ascii="Arial" w:hAnsi="Arial" w:cs="Arial"/>
          <w:bCs/>
          <w:sz w:val="22"/>
          <w:szCs w:val="22"/>
        </w:rPr>
        <w:t>S2-191039</w:t>
      </w:r>
      <w:r w:rsidR="00A87E84">
        <w:rPr>
          <w:rFonts w:ascii="Arial" w:hAnsi="Arial" w:cs="Arial"/>
          <w:bCs/>
          <w:sz w:val="22"/>
          <w:szCs w:val="22"/>
        </w:rPr>
        <w:t>1</w:t>
      </w:r>
      <w:r w:rsidR="007D21E4">
        <w:rPr>
          <w:rFonts w:ascii="Arial" w:hAnsi="Arial" w:cs="Arial"/>
          <w:bCs/>
          <w:sz w:val="22"/>
          <w:szCs w:val="22"/>
        </w:rPr>
        <w:t xml:space="preserve"> (23.502 CR1372)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67E48" w:rsidRDefault="00A97886" w:rsidP="00C4450F">
      <w:pPr>
        <w:spacing w:after="0"/>
        <w:rPr>
          <w:sz w:val="22"/>
          <w:szCs w:val="22"/>
        </w:rPr>
      </w:pPr>
      <w:r>
        <w:rPr>
          <w:sz w:val="22"/>
          <w:szCs w:val="22"/>
        </w:rPr>
        <w:t>SA</w:t>
      </w:r>
      <w:r w:rsidR="00616ACC">
        <w:rPr>
          <w:sz w:val="22"/>
          <w:szCs w:val="22"/>
        </w:rPr>
        <w:t xml:space="preserve">2 thanks </w:t>
      </w:r>
      <w:r>
        <w:rPr>
          <w:sz w:val="22"/>
          <w:szCs w:val="22"/>
        </w:rPr>
        <w:t>RAN</w:t>
      </w:r>
      <w:r w:rsidR="00616ACC" w:rsidRPr="00167E48">
        <w:rPr>
          <w:sz w:val="22"/>
          <w:szCs w:val="22"/>
        </w:rPr>
        <w:t xml:space="preserve">2 </w:t>
      </w:r>
      <w:r w:rsidR="007D040A">
        <w:rPr>
          <w:sz w:val="22"/>
          <w:szCs w:val="22"/>
        </w:rPr>
        <w:t xml:space="preserve">and RAN3 </w:t>
      </w:r>
      <w:r w:rsidR="00616ACC" w:rsidRPr="00167E48">
        <w:rPr>
          <w:sz w:val="22"/>
          <w:szCs w:val="22"/>
        </w:rPr>
        <w:t xml:space="preserve">for their </w:t>
      </w:r>
      <w:r w:rsidR="00B95229">
        <w:rPr>
          <w:sz w:val="22"/>
          <w:szCs w:val="22"/>
        </w:rPr>
        <w:t>replies</w:t>
      </w:r>
      <w:r w:rsidR="00616ACC" w:rsidRPr="00167E48">
        <w:rPr>
          <w:sz w:val="22"/>
          <w:szCs w:val="22"/>
        </w:rPr>
        <w:t xml:space="preserve"> on </w:t>
      </w:r>
      <w:r w:rsidR="00AE1CAB">
        <w:rPr>
          <w:sz w:val="22"/>
          <w:szCs w:val="22"/>
        </w:rPr>
        <w:t>LTE-M identification in 5GC</w:t>
      </w:r>
      <w:r w:rsidR="00167E48">
        <w:rPr>
          <w:sz w:val="22"/>
          <w:szCs w:val="22"/>
        </w:rPr>
        <w:t>.</w:t>
      </w:r>
    </w:p>
    <w:p w:rsidR="00D51811" w:rsidRDefault="00D51811" w:rsidP="00C4450F">
      <w:pPr>
        <w:spacing w:after="0"/>
        <w:rPr>
          <w:sz w:val="22"/>
          <w:szCs w:val="22"/>
        </w:rPr>
      </w:pPr>
    </w:p>
    <w:p w:rsidR="00D51811" w:rsidRDefault="00D51811" w:rsidP="00C4450F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SA2 </w:t>
      </w:r>
      <w:r w:rsidR="00323833">
        <w:rPr>
          <w:sz w:val="22"/>
          <w:szCs w:val="22"/>
        </w:rPr>
        <w:t>was pleased</w:t>
      </w:r>
      <w:r>
        <w:rPr>
          <w:sz w:val="22"/>
          <w:szCs w:val="22"/>
        </w:rPr>
        <w:t xml:space="preserve"> to learn that it is feasible to include LTE-M indication by Cat-M UE in </w:t>
      </w:r>
      <w:r w:rsidRPr="00A97CDC">
        <w:rPr>
          <w:i/>
          <w:sz w:val="22"/>
          <w:szCs w:val="22"/>
        </w:rPr>
        <w:t>RRC Connection Setup Complete</w:t>
      </w:r>
      <w:r>
        <w:rPr>
          <w:sz w:val="22"/>
          <w:szCs w:val="22"/>
        </w:rPr>
        <w:t xml:space="preserve"> message if UE selected 5GC and to </w:t>
      </w:r>
      <w:r w:rsidRPr="00D51811">
        <w:rPr>
          <w:sz w:val="22"/>
          <w:szCs w:val="22"/>
        </w:rPr>
        <w:t>introduce this functionality in NGAP</w:t>
      </w:r>
      <w:r>
        <w:rPr>
          <w:sz w:val="22"/>
          <w:szCs w:val="22"/>
        </w:rPr>
        <w:t>.</w:t>
      </w:r>
    </w:p>
    <w:p w:rsidR="006C13AA" w:rsidRDefault="006C13AA" w:rsidP="00C4450F">
      <w:pPr>
        <w:spacing w:after="0"/>
        <w:rPr>
          <w:sz w:val="22"/>
          <w:szCs w:val="22"/>
        </w:rPr>
      </w:pPr>
    </w:p>
    <w:p w:rsidR="006C13AA" w:rsidRDefault="006C13AA" w:rsidP="00C4450F">
      <w:pPr>
        <w:spacing w:after="0"/>
        <w:rPr>
          <w:sz w:val="22"/>
          <w:szCs w:val="22"/>
        </w:rPr>
      </w:pPr>
      <w:r>
        <w:rPr>
          <w:sz w:val="22"/>
          <w:szCs w:val="22"/>
        </w:rPr>
        <w:t>SA2 therefore agreed the attached CRs to enable LTE-M identification from Initial UE message that is sent to the AMF.</w:t>
      </w:r>
    </w:p>
    <w:p w:rsidR="002433C3" w:rsidRDefault="002433C3" w:rsidP="00C4450F">
      <w:pPr>
        <w:spacing w:after="0"/>
        <w:rPr>
          <w:sz w:val="22"/>
          <w:szCs w:val="22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6C13AA">
        <w:rPr>
          <w:b/>
          <w:sz w:val="22"/>
          <w:szCs w:val="22"/>
        </w:rPr>
        <w:t>RAN</w:t>
      </w:r>
      <w:r w:rsidR="00167E48">
        <w:rPr>
          <w:b/>
          <w:sz w:val="22"/>
          <w:szCs w:val="22"/>
        </w:rPr>
        <w:t>2</w:t>
      </w:r>
      <w:r w:rsidR="004D74EF">
        <w:rPr>
          <w:b/>
          <w:sz w:val="22"/>
          <w:szCs w:val="22"/>
        </w:rPr>
        <w:t>,</w:t>
      </w:r>
      <w:r w:rsidR="00A97CDC">
        <w:rPr>
          <w:b/>
          <w:sz w:val="22"/>
          <w:szCs w:val="22"/>
        </w:rPr>
        <w:t xml:space="preserve"> </w:t>
      </w:r>
      <w:r w:rsidR="004D74EF">
        <w:rPr>
          <w:b/>
          <w:sz w:val="22"/>
          <w:szCs w:val="22"/>
        </w:rPr>
        <w:t>RAN3</w:t>
      </w:r>
    </w:p>
    <w:p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C13AA">
        <w:rPr>
          <w:sz w:val="22"/>
          <w:szCs w:val="22"/>
        </w:rPr>
        <w:t>SA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6C13AA">
        <w:rPr>
          <w:sz w:val="22"/>
          <w:szCs w:val="22"/>
        </w:rPr>
        <w:t>RAN</w:t>
      </w:r>
      <w:r w:rsidR="004D74EF">
        <w:rPr>
          <w:sz w:val="22"/>
          <w:szCs w:val="22"/>
        </w:rPr>
        <w:t xml:space="preserve">2 and RAN3 to take into account the </w:t>
      </w:r>
      <w:r w:rsidR="006C13AA">
        <w:rPr>
          <w:sz w:val="22"/>
          <w:szCs w:val="22"/>
        </w:rPr>
        <w:t>attached CRs and update their specifications as required</w:t>
      </w:r>
      <w:r w:rsidR="004D74EF">
        <w:rPr>
          <w:sz w:val="22"/>
          <w:szCs w:val="22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4606">
        <w:rPr>
          <w:rFonts w:cs="Arial"/>
          <w:szCs w:val="36"/>
        </w:rPr>
        <w:t>SA</w:t>
      </w:r>
      <w:r w:rsidR="00F509DA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7771F2" w:rsidRPr="009A5406" w:rsidRDefault="007771F2" w:rsidP="007771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A5406">
        <w:rPr>
          <w:rFonts w:ascii="Arial" w:hAnsi="Arial" w:cs="Arial"/>
          <w:bCs/>
        </w:rPr>
        <w:t>TSG SA WG2 Meeting #13</w:t>
      </w:r>
      <w:r>
        <w:rPr>
          <w:rFonts w:ascii="Arial" w:hAnsi="Arial" w:cs="Arial"/>
          <w:bCs/>
        </w:rPr>
        <w:t>6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9A5406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9A540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9A5406">
        <w:rPr>
          <w:rFonts w:ascii="Arial" w:hAnsi="Arial" w:cs="Arial"/>
          <w:bCs/>
        </w:rPr>
        <w:t xml:space="preserve"> 2019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</w:t>
      </w:r>
      <w:r w:rsidRPr="009A540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Nevada, USA</w:t>
      </w:r>
    </w:p>
    <w:p w:rsidR="007771F2" w:rsidRDefault="007771F2" w:rsidP="007771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A5406">
        <w:rPr>
          <w:rFonts w:ascii="Arial" w:hAnsi="Arial" w:cs="Arial"/>
          <w:bCs/>
        </w:rPr>
        <w:t>TSG SA WG2 Meeting #13</w:t>
      </w:r>
      <w:r>
        <w:rPr>
          <w:rFonts w:ascii="Arial" w:hAnsi="Arial" w:cs="Arial"/>
          <w:bCs/>
        </w:rPr>
        <w:t>6</w:t>
      </w:r>
      <w:r w:rsidR="000F5507">
        <w:rPr>
          <w:rFonts w:ascii="Arial" w:hAnsi="Arial" w:cs="Arial"/>
          <w:bCs/>
        </w:rPr>
        <w:t>-AH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</w:t>
      </w:r>
      <w:r w:rsidRPr="009A540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</w:t>
      </w:r>
      <w:r w:rsidRPr="009A5406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9A5406">
        <w:rPr>
          <w:rFonts w:ascii="Arial" w:hAnsi="Arial" w:cs="Arial"/>
          <w:bCs/>
        </w:rPr>
        <w:tab/>
      </w:r>
      <w:r w:rsidR="000F5507">
        <w:rPr>
          <w:rFonts w:ascii="Arial" w:hAnsi="Arial" w:cs="Arial"/>
          <w:bCs/>
        </w:rPr>
        <w:t>TBD</w:t>
      </w:r>
    </w:p>
    <w:p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  <w:bookmarkStart w:id="8" w:name="_GoBack"/>
      <w:bookmarkEnd w:id="8"/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C4C" w:rsidRDefault="00B22C4C">
      <w:pPr>
        <w:spacing w:after="0"/>
      </w:pPr>
      <w:r>
        <w:separator/>
      </w:r>
    </w:p>
  </w:endnote>
  <w:endnote w:type="continuationSeparator" w:id="0">
    <w:p w:rsidR="00B22C4C" w:rsidRDefault="00B22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C4C" w:rsidRDefault="00B22C4C">
      <w:pPr>
        <w:spacing w:after="0"/>
      </w:pPr>
      <w:r>
        <w:separator/>
      </w:r>
    </w:p>
  </w:footnote>
  <w:footnote w:type="continuationSeparator" w:id="0">
    <w:p w:rsidR="00B22C4C" w:rsidRDefault="00B22C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2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6"/>
  </w:num>
  <w:num w:numId="5">
    <w:abstractNumId w:val="21"/>
  </w:num>
  <w:num w:numId="6">
    <w:abstractNumId w:val="3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5"/>
  </w:num>
  <w:num w:numId="12">
    <w:abstractNumId w:val="0"/>
  </w:num>
  <w:num w:numId="13">
    <w:abstractNumId w:val="17"/>
  </w:num>
  <w:num w:numId="14">
    <w:abstractNumId w:val="20"/>
  </w:num>
  <w:num w:numId="15">
    <w:abstractNumId w:val="22"/>
  </w:num>
  <w:num w:numId="16">
    <w:abstractNumId w:val="2"/>
  </w:num>
  <w:num w:numId="17">
    <w:abstractNumId w:val="15"/>
  </w:num>
  <w:num w:numId="18">
    <w:abstractNumId w:val="13"/>
  </w:num>
  <w:num w:numId="19">
    <w:abstractNumId w:val="4"/>
  </w:num>
  <w:num w:numId="20">
    <w:abstractNumId w:val="11"/>
  </w:num>
  <w:num w:numId="21">
    <w:abstractNumId w:val="9"/>
  </w:num>
  <w:num w:numId="22">
    <w:abstractNumId w:val="8"/>
  </w:num>
  <w:num w:numId="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8CF"/>
    <w:rsid w:val="00004B53"/>
    <w:rsid w:val="00006392"/>
    <w:rsid w:val="00006E77"/>
    <w:rsid w:val="00007E2F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2B4D"/>
    <w:rsid w:val="00054E22"/>
    <w:rsid w:val="0005720E"/>
    <w:rsid w:val="0006055C"/>
    <w:rsid w:val="0006532D"/>
    <w:rsid w:val="000711BE"/>
    <w:rsid w:val="000759D4"/>
    <w:rsid w:val="0007725F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5507"/>
    <w:rsid w:val="000F6242"/>
    <w:rsid w:val="000F7BD1"/>
    <w:rsid w:val="00100025"/>
    <w:rsid w:val="00102EA3"/>
    <w:rsid w:val="00114022"/>
    <w:rsid w:val="00123E63"/>
    <w:rsid w:val="00146782"/>
    <w:rsid w:val="00147A6B"/>
    <w:rsid w:val="00157248"/>
    <w:rsid w:val="00167E48"/>
    <w:rsid w:val="00180763"/>
    <w:rsid w:val="001971E4"/>
    <w:rsid w:val="001A365E"/>
    <w:rsid w:val="001B4B67"/>
    <w:rsid w:val="001B4C92"/>
    <w:rsid w:val="001C250E"/>
    <w:rsid w:val="001C34E1"/>
    <w:rsid w:val="001D240A"/>
    <w:rsid w:val="001E72D4"/>
    <w:rsid w:val="001F5D1F"/>
    <w:rsid w:val="00207F41"/>
    <w:rsid w:val="00212B02"/>
    <w:rsid w:val="00214AC4"/>
    <w:rsid w:val="00214E87"/>
    <w:rsid w:val="0021500E"/>
    <w:rsid w:val="00215561"/>
    <w:rsid w:val="00223915"/>
    <w:rsid w:val="00236894"/>
    <w:rsid w:val="002433C3"/>
    <w:rsid w:val="00246C4C"/>
    <w:rsid w:val="00246DD5"/>
    <w:rsid w:val="0026497F"/>
    <w:rsid w:val="00271D89"/>
    <w:rsid w:val="0027726D"/>
    <w:rsid w:val="00282D53"/>
    <w:rsid w:val="00283200"/>
    <w:rsid w:val="002836DB"/>
    <w:rsid w:val="00285C8B"/>
    <w:rsid w:val="002869CC"/>
    <w:rsid w:val="00291C6C"/>
    <w:rsid w:val="00291EAE"/>
    <w:rsid w:val="00293390"/>
    <w:rsid w:val="002A3E86"/>
    <w:rsid w:val="002B020F"/>
    <w:rsid w:val="002B1C6F"/>
    <w:rsid w:val="002B582C"/>
    <w:rsid w:val="002C3DBF"/>
    <w:rsid w:val="002C6239"/>
    <w:rsid w:val="002D692C"/>
    <w:rsid w:val="002E127B"/>
    <w:rsid w:val="002F1940"/>
    <w:rsid w:val="002F5DDC"/>
    <w:rsid w:val="003011BD"/>
    <w:rsid w:val="003149AE"/>
    <w:rsid w:val="00320FE1"/>
    <w:rsid w:val="00323833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A2866"/>
    <w:rsid w:val="003B0748"/>
    <w:rsid w:val="003B51A8"/>
    <w:rsid w:val="003D3786"/>
    <w:rsid w:val="003D47D1"/>
    <w:rsid w:val="003D760F"/>
    <w:rsid w:val="003E14E0"/>
    <w:rsid w:val="003E507D"/>
    <w:rsid w:val="003E68DC"/>
    <w:rsid w:val="003E6FC9"/>
    <w:rsid w:val="003F07C0"/>
    <w:rsid w:val="003F2A46"/>
    <w:rsid w:val="003F2C55"/>
    <w:rsid w:val="00407EC4"/>
    <w:rsid w:val="0041549E"/>
    <w:rsid w:val="00420650"/>
    <w:rsid w:val="004215A0"/>
    <w:rsid w:val="004241F2"/>
    <w:rsid w:val="00425688"/>
    <w:rsid w:val="00433500"/>
    <w:rsid w:val="00433F71"/>
    <w:rsid w:val="00434363"/>
    <w:rsid w:val="0043710F"/>
    <w:rsid w:val="00440D5D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32ED"/>
    <w:rsid w:val="00493942"/>
    <w:rsid w:val="00494C67"/>
    <w:rsid w:val="004A4D65"/>
    <w:rsid w:val="004B0D6D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557B"/>
    <w:rsid w:val="00507EBA"/>
    <w:rsid w:val="00514D12"/>
    <w:rsid w:val="00517504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6122D5"/>
    <w:rsid w:val="00614EEE"/>
    <w:rsid w:val="00615153"/>
    <w:rsid w:val="00616ACC"/>
    <w:rsid w:val="00620F9F"/>
    <w:rsid w:val="006400A1"/>
    <w:rsid w:val="0064215D"/>
    <w:rsid w:val="006447F7"/>
    <w:rsid w:val="00653A61"/>
    <w:rsid w:val="00662519"/>
    <w:rsid w:val="00663CB2"/>
    <w:rsid w:val="00675C0C"/>
    <w:rsid w:val="0067603F"/>
    <w:rsid w:val="00676C64"/>
    <w:rsid w:val="006823A2"/>
    <w:rsid w:val="006833AE"/>
    <w:rsid w:val="00684FF4"/>
    <w:rsid w:val="006908BD"/>
    <w:rsid w:val="00697C19"/>
    <w:rsid w:val="006A3FBA"/>
    <w:rsid w:val="006B562A"/>
    <w:rsid w:val="006B5B74"/>
    <w:rsid w:val="006C13AA"/>
    <w:rsid w:val="006E3EC2"/>
    <w:rsid w:val="006E692F"/>
    <w:rsid w:val="006F24A2"/>
    <w:rsid w:val="006F3107"/>
    <w:rsid w:val="00700BEC"/>
    <w:rsid w:val="00712ADC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45A28"/>
    <w:rsid w:val="007522F9"/>
    <w:rsid w:val="00753F87"/>
    <w:rsid w:val="00757999"/>
    <w:rsid w:val="00770C65"/>
    <w:rsid w:val="00773AD1"/>
    <w:rsid w:val="007771F2"/>
    <w:rsid w:val="00782378"/>
    <w:rsid w:val="0078302D"/>
    <w:rsid w:val="007833B3"/>
    <w:rsid w:val="00785A90"/>
    <w:rsid w:val="0078741F"/>
    <w:rsid w:val="007A2515"/>
    <w:rsid w:val="007A3383"/>
    <w:rsid w:val="007C0890"/>
    <w:rsid w:val="007C6953"/>
    <w:rsid w:val="007C6F4D"/>
    <w:rsid w:val="007C786A"/>
    <w:rsid w:val="007D0284"/>
    <w:rsid w:val="007D040A"/>
    <w:rsid w:val="007D21E4"/>
    <w:rsid w:val="007D28C2"/>
    <w:rsid w:val="007D4849"/>
    <w:rsid w:val="007D6CCA"/>
    <w:rsid w:val="007E5F5E"/>
    <w:rsid w:val="007F4F92"/>
    <w:rsid w:val="007F5CD4"/>
    <w:rsid w:val="0080014F"/>
    <w:rsid w:val="0080779C"/>
    <w:rsid w:val="0081117C"/>
    <w:rsid w:val="0083154D"/>
    <w:rsid w:val="0083337E"/>
    <w:rsid w:val="008373AA"/>
    <w:rsid w:val="00851F36"/>
    <w:rsid w:val="00860046"/>
    <w:rsid w:val="00860EA9"/>
    <w:rsid w:val="00870322"/>
    <w:rsid w:val="00871027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7C32"/>
    <w:rsid w:val="008C4127"/>
    <w:rsid w:val="008D772F"/>
    <w:rsid w:val="008E384F"/>
    <w:rsid w:val="008F1062"/>
    <w:rsid w:val="008F35D0"/>
    <w:rsid w:val="008F6315"/>
    <w:rsid w:val="009016FE"/>
    <w:rsid w:val="00903587"/>
    <w:rsid w:val="00903FC5"/>
    <w:rsid w:val="00904BE5"/>
    <w:rsid w:val="009134AC"/>
    <w:rsid w:val="00923A31"/>
    <w:rsid w:val="00932111"/>
    <w:rsid w:val="009328D4"/>
    <w:rsid w:val="00946205"/>
    <w:rsid w:val="009477DC"/>
    <w:rsid w:val="00960900"/>
    <w:rsid w:val="009650C5"/>
    <w:rsid w:val="0096683C"/>
    <w:rsid w:val="009678A3"/>
    <w:rsid w:val="0097068B"/>
    <w:rsid w:val="00973175"/>
    <w:rsid w:val="00982172"/>
    <w:rsid w:val="00982C3E"/>
    <w:rsid w:val="00991D9B"/>
    <w:rsid w:val="00993B3A"/>
    <w:rsid w:val="0099764C"/>
    <w:rsid w:val="009A477D"/>
    <w:rsid w:val="009A553E"/>
    <w:rsid w:val="009B10E4"/>
    <w:rsid w:val="009B4F00"/>
    <w:rsid w:val="009B5770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13122"/>
    <w:rsid w:val="00A22926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070A"/>
    <w:rsid w:val="00A66B7F"/>
    <w:rsid w:val="00A66D94"/>
    <w:rsid w:val="00A66E83"/>
    <w:rsid w:val="00A701F5"/>
    <w:rsid w:val="00A70F2B"/>
    <w:rsid w:val="00A76212"/>
    <w:rsid w:val="00A87E84"/>
    <w:rsid w:val="00A92389"/>
    <w:rsid w:val="00A9415A"/>
    <w:rsid w:val="00A97886"/>
    <w:rsid w:val="00A97CDC"/>
    <w:rsid w:val="00AA37D4"/>
    <w:rsid w:val="00AA3F6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4C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5FA9"/>
    <w:rsid w:val="00B8102A"/>
    <w:rsid w:val="00B84A10"/>
    <w:rsid w:val="00B95229"/>
    <w:rsid w:val="00B97703"/>
    <w:rsid w:val="00BA4018"/>
    <w:rsid w:val="00BB0E42"/>
    <w:rsid w:val="00BB4006"/>
    <w:rsid w:val="00BB4EAC"/>
    <w:rsid w:val="00BC33AE"/>
    <w:rsid w:val="00BC3C23"/>
    <w:rsid w:val="00BC68F0"/>
    <w:rsid w:val="00BD2183"/>
    <w:rsid w:val="00BD27CD"/>
    <w:rsid w:val="00BD29C8"/>
    <w:rsid w:val="00BD3F07"/>
    <w:rsid w:val="00BD5EA1"/>
    <w:rsid w:val="00BD7044"/>
    <w:rsid w:val="00BE18F9"/>
    <w:rsid w:val="00BF531B"/>
    <w:rsid w:val="00BF5726"/>
    <w:rsid w:val="00C10FC1"/>
    <w:rsid w:val="00C1174F"/>
    <w:rsid w:val="00C117CC"/>
    <w:rsid w:val="00C14B72"/>
    <w:rsid w:val="00C369AC"/>
    <w:rsid w:val="00C37816"/>
    <w:rsid w:val="00C42B50"/>
    <w:rsid w:val="00C4450F"/>
    <w:rsid w:val="00C464B4"/>
    <w:rsid w:val="00C64AF1"/>
    <w:rsid w:val="00C64BEA"/>
    <w:rsid w:val="00C665BD"/>
    <w:rsid w:val="00C70D9F"/>
    <w:rsid w:val="00C7419A"/>
    <w:rsid w:val="00C74578"/>
    <w:rsid w:val="00C77304"/>
    <w:rsid w:val="00C82985"/>
    <w:rsid w:val="00C90234"/>
    <w:rsid w:val="00C914A2"/>
    <w:rsid w:val="00C928D8"/>
    <w:rsid w:val="00CB1B02"/>
    <w:rsid w:val="00CB4090"/>
    <w:rsid w:val="00CC0DBD"/>
    <w:rsid w:val="00CC1F09"/>
    <w:rsid w:val="00CC2F12"/>
    <w:rsid w:val="00CC76CA"/>
    <w:rsid w:val="00CD3D72"/>
    <w:rsid w:val="00D023DA"/>
    <w:rsid w:val="00D036B3"/>
    <w:rsid w:val="00D06FEC"/>
    <w:rsid w:val="00D07515"/>
    <w:rsid w:val="00D24356"/>
    <w:rsid w:val="00D24970"/>
    <w:rsid w:val="00D279A6"/>
    <w:rsid w:val="00D37249"/>
    <w:rsid w:val="00D40C15"/>
    <w:rsid w:val="00D44D15"/>
    <w:rsid w:val="00D4608D"/>
    <w:rsid w:val="00D51811"/>
    <w:rsid w:val="00D5316D"/>
    <w:rsid w:val="00D53893"/>
    <w:rsid w:val="00D65E7B"/>
    <w:rsid w:val="00D67673"/>
    <w:rsid w:val="00D71CD6"/>
    <w:rsid w:val="00D92475"/>
    <w:rsid w:val="00D976F0"/>
    <w:rsid w:val="00DA1ACA"/>
    <w:rsid w:val="00DB1444"/>
    <w:rsid w:val="00DB5C54"/>
    <w:rsid w:val="00DD67BA"/>
    <w:rsid w:val="00DD7D7E"/>
    <w:rsid w:val="00DE1ACF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43684"/>
    <w:rsid w:val="00E45444"/>
    <w:rsid w:val="00E4609C"/>
    <w:rsid w:val="00E51165"/>
    <w:rsid w:val="00E524C6"/>
    <w:rsid w:val="00E55E5A"/>
    <w:rsid w:val="00E617A7"/>
    <w:rsid w:val="00E637F3"/>
    <w:rsid w:val="00E70734"/>
    <w:rsid w:val="00E72AC5"/>
    <w:rsid w:val="00E96BEE"/>
    <w:rsid w:val="00EB5721"/>
    <w:rsid w:val="00ED0A33"/>
    <w:rsid w:val="00ED0B37"/>
    <w:rsid w:val="00EE22DF"/>
    <w:rsid w:val="00EF288A"/>
    <w:rsid w:val="00EF3539"/>
    <w:rsid w:val="00F04DA4"/>
    <w:rsid w:val="00F079E5"/>
    <w:rsid w:val="00F153A0"/>
    <w:rsid w:val="00F22C17"/>
    <w:rsid w:val="00F40B8A"/>
    <w:rsid w:val="00F509DA"/>
    <w:rsid w:val="00F5451A"/>
    <w:rsid w:val="00F54606"/>
    <w:rsid w:val="00F5481F"/>
    <w:rsid w:val="00F55776"/>
    <w:rsid w:val="00F61B90"/>
    <w:rsid w:val="00F750A7"/>
    <w:rsid w:val="00F76218"/>
    <w:rsid w:val="00F76F11"/>
    <w:rsid w:val="00F77850"/>
    <w:rsid w:val="00F93E3C"/>
    <w:rsid w:val="00F950AB"/>
    <w:rsid w:val="00F95189"/>
    <w:rsid w:val="00F96BAD"/>
    <w:rsid w:val="00FA1CFE"/>
    <w:rsid w:val="00FA2C77"/>
    <w:rsid w:val="00FA30EF"/>
    <w:rsid w:val="00FB2361"/>
    <w:rsid w:val="00FB4AEC"/>
    <w:rsid w:val="00FB5CEA"/>
    <w:rsid w:val="00FC1D79"/>
    <w:rsid w:val="00FD6B32"/>
    <w:rsid w:val="00FE0C1D"/>
    <w:rsid w:val="00FE29FE"/>
    <w:rsid w:val="00FF6996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E8A7B90"/>
  <w15:docId w15:val="{DF1E48AD-433D-4EAF-9B81-E7A0CD1E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fr-FR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582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B58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B58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582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582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582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582C"/>
    <w:pPr>
      <w:outlineLvl w:val="5"/>
    </w:pPr>
  </w:style>
  <w:style w:type="paragraph" w:styleId="Heading7">
    <w:name w:val="heading 7"/>
    <w:basedOn w:val="H6"/>
    <w:next w:val="Normal"/>
    <w:qFormat/>
    <w:rsid w:val="002B582C"/>
    <w:pPr>
      <w:outlineLvl w:val="6"/>
    </w:pPr>
  </w:style>
  <w:style w:type="paragraph" w:styleId="Heading8">
    <w:name w:val="heading 8"/>
    <w:basedOn w:val="Heading1"/>
    <w:next w:val="Normal"/>
    <w:qFormat/>
    <w:rsid w:val="002B58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582C"/>
    <w:pPr>
      <w:outlineLvl w:val="8"/>
    </w:pPr>
  </w:style>
  <w:style w:type="character" w:default="1" w:styleId="DefaultParagraphFont">
    <w:name w:val="Default Paragraph Font"/>
    <w:semiHidden/>
    <w:rsid w:val="002B58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582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2B58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2B582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582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B582C"/>
    <w:pPr>
      <w:spacing w:before="180"/>
      <w:ind w:left="2693" w:hanging="2693"/>
    </w:pPr>
    <w:rPr>
      <w:b/>
    </w:rPr>
  </w:style>
  <w:style w:type="paragraph" w:styleId="TOC1">
    <w:name w:val="toc 1"/>
    <w:semiHidden/>
    <w:rsid w:val="002B58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B58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B582C"/>
    <w:pPr>
      <w:ind w:left="1701" w:hanging="1701"/>
    </w:pPr>
  </w:style>
  <w:style w:type="paragraph" w:styleId="TOC4">
    <w:name w:val="toc 4"/>
    <w:basedOn w:val="TOC3"/>
    <w:semiHidden/>
    <w:rsid w:val="002B582C"/>
    <w:pPr>
      <w:ind w:left="1418" w:hanging="1418"/>
    </w:pPr>
  </w:style>
  <w:style w:type="paragraph" w:styleId="TOC3">
    <w:name w:val="toc 3"/>
    <w:basedOn w:val="TOC2"/>
    <w:semiHidden/>
    <w:rsid w:val="002B582C"/>
    <w:pPr>
      <w:ind w:left="1134" w:hanging="1134"/>
    </w:pPr>
  </w:style>
  <w:style w:type="paragraph" w:styleId="TOC2">
    <w:name w:val="toc 2"/>
    <w:basedOn w:val="TOC1"/>
    <w:semiHidden/>
    <w:rsid w:val="002B58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582C"/>
    <w:pPr>
      <w:ind w:left="284"/>
    </w:pPr>
  </w:style>
  <w:style w:type="paragraph" w:styleId="Index1">
    <w:name w:val="index 1"/>
    <w:basedOn w:val="Normal"/>
    <w:semiHidden/>
    <w:rsid w:val="002B582C"/>
    <w:pPr>
      <w:keepLines/>
      <w:spacing w:after="0"/>
    </w:pPr>
  </w:style>
  <w:style w:type="paragraph" w:customStyle="1" w:styleId="ZH">
    <w:name w:val="ZH"/>
    <w:rsid w:val="002B58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B582C"/>
    <w:pPr>
      <w:outlineLvl w:val="9"/>
    </w:pPr>
  </w:style>
  <w:style w:type="paragraph" w:styleId="ListNumber2">
    <w:name w:val="List Number 2"/>
    <w:basedOn w:val="ListNumber"/>
    <w:rsid w:val="002B582C"/>
    <w:pPr>
      <w:ind w:left="851"/>
    </w:pPr>
  </w:style>
  <w:style w:type="character" w:styleId="FootnoteReference">
    <w:name w:val="footnote reference"/>
    <w:basedOn w:val="DefaultParagraphFont"/>
    <w:semiHidden/>
    <w:rsid w:val="002B582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582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B582C"/>
    <w:rPr>
      <w:b/>
    </w:rPr>
  </w:style>
  <w:style w:type="paragraph" w:customStyle="1" w:styleId="TAC">
    <w:name w:val="TAC"/>
    <w:basedOn w:val="TAL"/>
    <w:rsid w:val="002B582C"/>
    <w:pPr>
      <w:jc w:val="center"/>
    </w:pPr>
  </w:style>
  <w:style w:type="paragraph" w:customStyle="1" w:styleId="TF">
    <w:name w:val="TF"/>
    <w:basedOn w:val="TH"/>
    <w:rsid w:val="002B582C"/>
    <w:pPr>
      <w:keepNext w:val="0"/>
      <w:spacing w:before="0" w:after="240"/>
    </w:pPr>
  </w:style>
  <w:style w:type="paragraph" w:customStyle="1" w:styleId="NO">
    <w:name w:val="NO"/>
    <w:basedOn w:val="Normal"/>
    <w:rsid w:val="002B582C"/>
    <w:pPr>
      <w:keepLines/>
      <w:ind w:left="1135" w:hanging="851"/>
    </w:pPr>
  </w:style>
  <w:style w:type="paragraph" w:styleId="TOC9">
    <w:name w:val="toc 9"/>
    <w:basedOn w:val="TOC8"/>
    <w:semiHidden/>
    <w:rsid w:val="002B582C"/>
    <w:pPr>
      <w:ind w:left="1418" w:hanging="1418"/>
    </w:pPr>
  </w:style>
  <w:style w:type="paragraph" w:customStyle="1" w:styleId="EX">
    <w:name w:val="EX"/>
    <w:basedOn w:val="Normal"/>
    <w:rsid w:val="002B582C"/>
    <w:pPr>
      <w:keepLines/>
      <w:ind w:left="1702" w:hanging="1418"/>
    </w:pPr>
  </w:style>
  <w:style w:type="paragraph" w:customStyle="1" w:styleId="FP">
    <w:name w:val="FP"/>
    <w:basedOn w:val="Normal"/>
    <w:rsid w:val="002B582C"/>
    <w:pPr>
      <w:spacing w:after="0"/>
    </w:pPr>
  </w:style>
  <w:style w:type="paragraph" w:customStyle="1" w:styleId="LD">
    <w:name w:val="LD"/>
    <w:rsid w:val="002B58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B582C"/>
    <w:pPr>
      <w:spacing w:after="0"/>
    </w:pPr>
  </w:style>
  <w:style w:type="paragraph" w:customStyle="1" w:styleId="EW">
    <w:name w:val="EW"/>
    <w:basedOn w:val="EX"/>
    <w:rsid w:val="002B582C"/>
    <w:pPr>
      <w:spacing w:after="0"/>
    </w:pPr>
  </w:style>
  <w:style w:type="paragraph" w:styleId="TOC6">
    <w:name w:val="toc 6"/>
    <w:basedOn w:val="TOC5"/>
    <w:next w:val="Normal"/>
    <w:semiHidden/>
    <w:rsid w:val="002B582C"/>
    <w:pPr>
      <w:ind w:left="1985" w:hanging="1985"/>
    </w:pPr>
  </w:style>
  <w:style w:type="paragraph" w:styleId="TOC7">
    <w:name w:val="toc 7"/>
    <w:basedOn w:val="TOC6"/>
    <w:next w:val="Normal"/>
    <w:semiHidden/>
    <w:rsid w:val="002B582C"/>
    <w:pPr>
      <w:ind w:left="2268" w:hanging="2268"/>
    </w:pPr>
  </w:style>
  <w:style w:type="paragraph" w:styleId="ListBullet2">
    <w:name w:val="List Bullet 2"/>
    <w:basedOn w:val="ListBullet"/>
    <w:rsid w:val="002B582C"/>
    <w:pPr>
      <w:ind w:left="851"/>
    </w:pPr>
  </w:style>
  <w:style w:type="paragraph" w:styleId="ListBullet3">
    <w:name w:val="List Bullet 3"/>
    <w:basedOn w:val="ListBullet2"/>
    <w:rsid w:val="002B582C"/>
    <w:pPr>
      <w:ind w:left="1135"/>
    </w:pPr>
  </w:style>
  <w:style w:type="paragraph" w:styleId="ListNumber">
    <w:name w:val="List Number"/>
    <w:basedOn w:val="List"/>
    <w:rsid w:val="002B582C"/>
  </w:style>
  <w:style w:type="paragraph" w:customStyle="1" w:styleId="EQ">
    <w:name w:val="EQ"/>
    <w:basedOn w:val="Normal"/>
    <w:next w:val="Normal"/>
    <w:rsid w:val="002B58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B58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58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58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B582C"/>
    <w:pPr>
      <w:jc w:val="right"/>
    </w:pPr>
  </w:style>
  <w:style w:type="paragraph" w:customStyle="1" w:styleId="H6">
    <w:name w:val="H6"/>
    <w:basedOn w:val="Heading5"/>
    <w:next w:val="Normal"/>
    <w:rsid w:val="002B58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582C"/>
    <w:pPr>
      <w:ind w:left="851" w:hanging="851"/>
    </w:pPr>
  </w:style>
  <w:style w:type="paragraph" w:customStyle="1" w:styleId="TAL">
    <w:name w:val="TAL"/>
    <w:basedOn w:val="Normal"/>
    <w:rsid w:val="002B58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58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B58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B58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B58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B582C"/>
    <w:pPr>
      <w:framePr w:wrap="notBeside" w:y="16161"/>
    </w:pPr>
  </w:style>
  <w:style w:type="character" w:customStyle="1" w:styleId="ZGSM">
    <w:name w:val="ZGSM"/>
    <w:rsid w:val="002B582C"/>
  </w:style>
  <w:style w:type="paragraph" w:styleId="List2">
    <w:name w:val="List 2"/>
    <w:basedOn w:val="List"/>
    <w:rsid w:val="002B582C"/>
    <w:pPr>
      <w:ind w:left="851"/>
    </w:pPr>
  </w:style>
  <w:style w:type="paragraph" w:customStyle="1" w:styleId="ZG">
    <w:name w:val="ZG"/>
    <w:rsid w:val="002B58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2B582C"/>
    <w:pPr>
      <w:ind w:left="1135"/>
    </w:pPr>
  </w:style>
  <w:style w:type="paragraph" w:styleId="List4">
    <w:name w:val="List 4"/>
    <w:basedOn w:val="List3"/>
    <w:rsid w:val="002B582C"/>
    <w:pPr>
      <w:ind w:left="1418"/>
    </w:pPr>
  </w:style>
  <w:style w:type="paragraph" w:styleId="List5">
    <w:name w:val="List 5"/>
    <w:basedOn w:val="List4"/>
    <w:rsid w:val="002B582C"/>
    <w:pPr>
      <w:ind w:left="1702"/>
    </w:pPr>
  </w:style>
  <w:style w:type="paragraph" w:customStyle="1" w:styleId="EditorsNote">
    <w:name w:val="Editor's Note"/>
    <w:basedOn w:val="NO"/>
    <w:rsid w:val="002B582C"/>
    <w:rPr>
      <w:color w:val="FF0000"/>
    </w:rPr>
  </w:style>
  <w:style w:type="paragraph" w:styleId="List">
    <w:name w:val="List"/>
    <w:basedOn w:val="Normal"/>
    <w:rsid w:val="002B582C"/>
    <w:pPr>
      <w:ind w:left="568" w:hanging="284"/>
    </w:pPr>
  </w:style>
  <w:style w:type="paragraph" w:styleId="ListBullet">
    <w:name w:val="List Bullet"/>
    <w:basedOn w:val="List"/>
    <w:rsid w:val="002B582C"/>
  </w:style>
  <w:style w:type="paragraph" w:styleId="ListBullet4">
    <w:name w:val="List Bullet 4"/>
    <w:basedOn w:val="ListBullet3"/>
    <w:rsid w:val="002B582C"/>
    <w:pPr>
      <w:ind w:left="1418"/>
    </w:pPr>
  </w:style>
  <w:style w:type="paragraph" w:styleId="ListBullet5">
    <w:name w:val="List Bullet 5"/>
    <w:basedOn w:val="ListBullet4"/>
    <w:rsid w:val="002B582C"/>
    <w:pPr>
      <w:ind w:left="1702"/>
    </w:pPr>
  </w:style>
  <w:style w:type="paragraph" w:customStyle="1" w:styleId="B2">
    <w:name w:val="B2"/>
    <w:basedOn w:val="List2"/>
    <w:rsid w:val="002B582C"/>
  </w:style>
  <w:style w:type="paragraph" w:customStyle="1" w:styleId="B3">
    <w:name w:val="B3"/>
    <w:basedOn w:val="List3"/>
    <w:rsid w:val="002B582C"/>
  </w:style>
  <w:style w:type="paragraph" w:customStyle="1" w:styleId="B4">
    <w:name w:val="B4"/>
    <w:basedOn w:val="List4"/>
    <w:rsid w:val="002B582C"/>
  </w:style>
  <w:style w:type="paragraph" w:customStyle="1" w:styleId="B5">
    <w:name w:val="B5"/>
    <w:basedOn w:val="List5"/>
    <w:rsid w:val="002B582C"/>
  </w:style>
  <w:style w:type="paragraph" w:customStyle="1" w:styleId="ZTD">
    <w:name w:val="ZTD"/>
    <w:basedOn w:val="ZB"/>
    <w:rsid w:val="002B582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726"/>
    <w:pPr>
      <w:ind w:left="720"/>
    </w:pPr>
  </w:style>
  <w:style w:type="character" w:customStyle="1" w:styleId="THChar">
    <w:name w:val="TH Char"/>
    <w:link w:val="TH"/>
    <w:rsid w:val="00676C64"/>
    <w:rPr>
      <w:rFonts w:ascii="Arial" w:eastAsia="Times New Roman" w:hAnsi="Arial"/>
      <w:b/>
      <w:lang w:val="en-GB" w:eastAsia="ja-JP"/>
    </w:rPr>
  </w:style>
  <w:style w:type="character" w:customStyle="1" w:styleId="CRCoverPageChar">
    <w:name w:val="CR Cover Page Char"/>
    <w:link w:val="CRCoverPage"/>
    <w:rsid w:val="002B58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D6105-41A5-4580-85D1-C5D18C634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additions</cp:lastModifiedBy>
  <cp:revision>3</cp:revision>
  <cp:lastPrinted>2002-04-23T07:10:00Z</cp:lastPrinted>
  <dcterms:created xsi:type="dcterms:W3CDTF">2019-11-05T22:03:00Z</dcterms:created>
  <dcterms:modified xsi:type="dcterms:W3CDTF">2019-11-05T22:03:00Z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