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7969A" w14:textId="79466FE3" w:rsidR="009E524D" w:rsidRPr="0061125D" w:rsidRDefault="009E524D" w:rsidP="009E524D">
      <w:pPr>
        <w:pStyle w:val="a7"/>
        <w:rPr>
          <w:rFonts w:eastAsia="SimSun"/>
          <w:sz w:val="24"/>
          <w:lang w:val="en-US" w:eastAsia="zh-CN"/>
        </w:rPr>
      </w:pPr>
      <w:bookmarkStart w:id="0" w:name="OLE_LINK3"/>
      <w:r>
        <w:rPr>
          <w:sz w:val="24"/>
          <w:lang w:val="en-US"/>
        </w:rPr>
        <w:t xml:space="preserve">3GPP TSG RAN WG1 </w:t>
      </w:r>
      <w:r>
        <w:rPr>
          <w:sz w:val="24"/>
          <w:lang w:val="en-US" w:eastAsia="ja-JP"/>
        </w:rPr>
        <w:t>NR Ad-Hoc#3</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331D4A">
        <w:rPr>
          <w:sz w:val="24"/>
          <w:lang w:val="en-US"/>
        </w:rPr>
        <w:t>R1-171610</w:t>
      </w:r>
      <w:r w:rsidR="00331D4A">
        <w:rPr>
          <w:rFonts w:hint="eastAsia"/>
          <w:sz w:val="24"/>
          <w:lang w:val="en-US" w:eastAsia="ja-JP"/>
        </w:rPr>
        <w:t>1</w:t>
      </w:r>
    </w:p>
    <w:p w14:paraId="225982A4" w14:textId="77777777" w:rsidR="009E524D" w:rsidRDefault="009E524D" w:rsidP="009E524D">
      <w:pPr>
        <w:pStyle w:val="a7"/>
        <w:rPr>
          <w:rFonts w:eastAsia="SimSun" w:cs="Arial"/>
          <w:bCs/>
          <w:sz w:val="24"/>
          <w:szCs w:val="24"/>
          <w:lang w:eastAsia="zh-CN"/>
        </w:rPr>
      </w:pPr>
      <w:r>
        <w:rPr>
          <w:rFonts w:cs="Arial"/>
          <w:bCs/>
          <w:sz w:val="24"/>
          <w:szCs w:val="24"/>
        </w:rPr>
        <w:t>Nagoya,</w:t>
      </w:r>
      <w:r w:rsidRPr="0061125D">
        <w:rPr>
          <w:rFonts w:cs="Arial"/>
          <w:bCs/>
          <w:sz w:val="24"/>
          <w:szCs w:val="24"/>
        </w:rPr>
        <w:t xml:space="preserve"> </w:t>
      </w:r>
      <w:r>
        <w:rPr>
          <w:rFonts w:cs="Arial"/>
          <w:bCs/>
          <w:sz w:val="24"/>
          <w:szCs w:val="24"/>
        </w:rPr>
        <w:t xml:space="preserve">Japan, 18th </w:t>
      </w:r>
      <w:r w:rsidRPr="0061125D">
        <w:rPr>
          <w:rFonts w:cs="Arial"/>
          <w:bCs/>
          <w:sz w:val="24"/>
          <w:szCs w:val="24"/>
        </w:rPr>
        <w:t xml:space="preserve">– </w:t>
      </w:r>
      <w:r>
        <w:rPr>
          <w:rFonts w:cs="Arial"/>
          <w:bCs/>
          <w:sz w:val="24"/>
          <w:szCs w:val="24"/>
        </w:rPr>
        <w:t>21st,</w:t>
      </w:r>
      <w:r w:rsidRPr="0061125D">
        <w:rPr>
          <w:rFonts w:cs="Arial"/>
          <w:bCs/>
          <w:sz w:val="24"/>
          <w:szCs w:val="24"/>
        </w:rPr>
        <w:t xml:space="preserve"> </w:t>
      </w:r>
      <w:r>
        <w:rPr>
          <w:rFonts w:cs="Arial"/>
          <w:bCs/>
          <w:sz w:val="24"/>
          <w:szCs w:val="24"/>
        </w:rPr>
        <w:t xml:space="preserve">September </w:t>
      </w:r>
      <w:r w:rsidRPr="0061125D">
        <w:rPr>
          <w:rFonts w:cs="Arial"/>
          <w:bCs/>
          <w:sz w:val="24"/>
          <w:szCs w:val="24"/>
        </w:rPr>
        <w:t>201</w:t>
      </w:r>
      <w:r w:rsidRPr="0061125D">
        <w:rPr>
          <w:rFonts w:cs="Arial" w:hint="eastAsia"/>
          <w:bCs/>
          <w:sz w:val="24"/>
          <w:szCs w:val="24"/>
        </w:rPr>
        <w:t>7</w:t>
      </w:r>
    </w:p>
    <w:p w14:paraId="6AC8D443" w14:textId="77777777" w:rsidR="00A06D9D" w:rsidRPr="009E524D" w:rsidRDefault="00A06D9D"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499582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66245">
        <w:rPr>
          <w:rFonts w:eastAsiaTheme="minorEastAsia"/>
          <w:sz w:val="24"/>
          <w:lang w:val="en-US" w:eastAsia="ja-JP"/>
        </w:rPr>
        <w:t xml:space="preserve">Long-PUCCH for UCI of </w:t>
      </w:r>
      <w:r w:rsidR="00C00048">
        <w:rPr>
          <w:rFonts w:eastAsiaTheme="minorEastAsia"/>
          <w:sz w:val="24"/>
          <w:lang w:val="en-US" w:eastAsia="ja-JP"/>
        </w:rPr>
        <w:t xml:space="preserve">more than </w:t>
      </w:r>
      <w:r w:rsidR="00866245">
        <w:rPr>
          <w:rFonts w:eastAsiaTheme="minorEastAsia"/>
          <w:sz w:val="24"/>
          <w:lang w:val="en-US" w:eastAsia="ja-JP"/>
        </w:rPr>
        <w:t>2 bits</w:t>
      </w:r>
    </w:p>
    <w:bookmarkEnd w:id="1"/>
    <w:bookmarkEnd w:id="2"/>
    <w:bookmarkEnd w:id="3"/>
    <w:bookmarkEnd w:id="4"/>
    <w:p w14:paraId="02FF14B3" w14:textId="0C78BB5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A1079">
        <w:rPr>
          <w:sz w:val="24"/>
          <w:lang w:val="en-US" w:eastAsia="ja-JP"/>
        </w:rPr>
        <w:t>6</w:t>
      </w:r>
      <w:r w:rsidR="00866245">
        <w:rPr>
          <w:sz w:val="24"/>
          <w:lang w:val="en-US" w:eastAsia="ja-JP"/>
        </w:rPr>
        <w:t>.</w:t>
      </w:r>
      <w:r w:rsidR="009E524D">
        <w:rPr>
          <w:sz w:val="24"/>
          <w:lang w:val="en-US" w:eastAsia="ja-JP"/>
        </w:rPr>
        <w:t>3.2.2.2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0CBCD47C" w14:textId="7FC0F826" w:rsidR="00866245" w:rsidRPr="00A12F71" w:rsidRDefault="009A1079" w:rsidP="00866245">
      <w:pPr>
        <w:spacing w:afterLines="50" w:after="120"/>
        <w:jc w:val="both"/>
        <w:rPr>
          <w:rFonts w:eastAsia="ＭＳ 明朝"/>
          <w:sz w:val="22"/>
          <w:lang w:val="en-US"/>
        </w:rPr>
      </w:pPr>
      <w:r>
        <w:rPr>
          <w:rFonts w:eastAsia="ＭＳ 明朝"/>
          <w:sz w:val="22"/>
          <w:lang w:val="en-US"/>
        </w:rPr>
        <w:t>RAN1 made following agreements so far</w:t>
      </w:r>
      <w:r w:rsidR="00866245" w:rsidRPr="00A12F71">
        <w:rPr>
          <w:rFonts w:eastAsia="ＭＳ 明朝" w:hint="eastAsia"/>
          <w:sz w:val="22"/>
          <w:lang w:val="en-US"/>
        </w:rPr>
        <w:t>:</w:t>
      </w:r>
    </w:p>
    <w:tbl>
      <w:tblPr>
        <w:tblStyle w:val="afa"/>
        <w:tblW w:w="5000" w:type="pct"/>
        <w:tblLook w:val="04A0" w:firstRow="1" w:lastRow="0" w:firstColumn="1" w:lastColumn="0" w:noHBand="0" w:noVBand="1"/>
      </w:tblPr>
      <w:tblGrid>
        <w:gridCol w:w="10188"/>
      </w:tblGrid>
      <w:tr w:rsidR="00866245" w:rsidRPr="008E3B42" w14:paraId="4969A821" w14:textId="77777777" w:rsidTr="004C1184">
        <w:tc>
          <w:tcPr>
            <w:tcW w:w="5000" w:type="pct"/>
          </w:tcPr>
          <w:p w14:paraId="4330542A" w14:textId="77777777" w:rsidR="00866245" w:rsidRPr="006B2E3A" w:rsidRDefault="00866245" w:rsidP="004C1184">
            <w:pPr>
              <w:snapToGrid w:val="0"/>
              <w:spacing w:after="0"/>
              <w:rPr>
                <w:rFonts w:eastAsia="ＭＳ 明朝"/>
                <w:b/>
                <w:iCs/>
                <w:sz w:val="22"/>
                <w:u w:val="single"/>
              </w:rPr>
            </w:pPr>
            <w:r w:rsidRPr="000673F6">
              <w:rPr>
                <w:rFonts w:eastAsia="ＭＳ 明朝"/>
                <w:b/>
                <w:iCs/>
                <w:sz w:val="22"/>
                <w:highlight w:val="green"/>
                <w:u w:val="single"/>
              </w:rPr>
              <w:t>Agreements:</w:t>
            </w:r>
          </w:p>
          <w:p w14:paraId="3019B529" w14:textId="77777777" w:rsidR="00866245" w:rsidRPr="006B2E3A" w:rsidRDefault="00866245" w:rsidP="00160113">
            <w:pPr>
              <w:numPr>
                <w:ilvl w:val="0"/>
                <w:numId w:val="8"/>
              </w:numPr>
              <w:snapToGrid w:val="0"/>
              <w:spacing w:after="0"/>
              <w:rPr>
                <w:rFonts w:eastAsia="ＭＳ 明朝"/>
                <w:iCs/>
                <w:sz w:val="22"/>
                <w:lang w:val="en-US"/>
              </w:rPr>
            </w:pPr>
            <w:r w:rsidRPr="006B2E3A">
              <w:rPr>
                <w:rFonts w:eastAsia="ＭＳ 明朝"/>
                <w:iCs/>
                <w:sz w:val="22"/>
                <w:lang w:val="en-US"/>
              </w:rPr>
              <w:t xml:space="preserve">For long duration NR-PUCCH in a given slot, FFS the detailed NR PUCCH formats. Companies are encouraged to provide the corresponding details. </w:t>
            </w:r>
          </w:p>
          <w:p w14:paraId="6547C0EE" w14:textId="77777777" w:rsidR="00866245" w:rsidRPr="009819DB" w:rsidRDefault="00866245" w:rsidP="00160113">
            <w:pPr>
              <w:numPr>
                <w:ilvl w:val="1"/>
                <w:numId w:val="8"/>
              </w:numPr>
              <w:snapToGrid w:val="0"/>
              <w:spacing w:after="0"/>
              <w:rPr>
                <w:rFonts w:eastAsia="ＭＳ 明朝"/>
                <w:iCs/>
                <w:sz w:val="22"/>
                <w:lang w:val="en-US"/>
              </w:rPr>
            </w:pPr>
            <w:r w:rsidRPr="006B2E3A">
              <w:rPr>
                <w:rFonts w:eastAsia="ＭＳ 明朝"/>
                <w:iCs/>
                <w:sz w:val="22"/>
                <w:lang w:val="en-US"/>
              </w:rPr>
              <w:t xml:space="preserve">Some examples as a </w:t>
            </w:r>
            <w:r w:rsidRPr="009819DB">
              <w:rPr>
                <w:rFonts w:eastAsia="ＭＳ 明朝"/>
                <w:iCs/>
                <w:sz w:val="22"/>
                <w:lang w:val="en-US"/>
              </w:rPr>
              <w:t>starting point:</w:t>
            </w:r>
          </w:p>
          <w:p w14:paraId="0CC15EE7" w14:textId="77777777" w:rsidR="00866245" w:rsidRPr="009819DB" w:rsidRDefault="00866245" w:rsidP="00160113">
            <w:pPr>
              <w:numPr>
                <w:ilvl w:val="2"/>
                <w:numId w:val="8"/>
              </w:numPr>
              <w:snapToGrid w:val="0"/>
              <w:spacing w:after="0"/>
              <w:rPr>
                <w:rFonts w:eastAsia="ＭＳ 明朝"/>
                <w:iCs/>
                <w:sz w:val="22"/>
                <w:lang w:val="en-US"/>
              </w:rPr>
            </w:pPr>
            <w:r w:rsidRPr="009819DB">
              <w:rPr>
                <w:rFonts w:eastAsia="ＭＳ 明朝"/>
                <w:iCs/>
                <w:sz w:val="22"/>
                <w:lang w:val="en-US"/>
              </w:rPr>
              <w:t>For small UCI payload with 1 or 2 bit(s), LTE PUCCH 1a/1b especially in light of # of symbols available for NR-PUCCH</w:t>
            </w:r>
          </w:p>
          <w:p w14:paraId="716281BB" w14:textId="77777777" w:rsidR="00866245" w:rsidRPr="009819DB" w:rsidRDefault="00866245" w:rsidP="00160113">
            <w:pPr>
              <w:numPr>
                <w:ilvl w:val="3"/>
                <w:numId w:val="8"/>
              </w:numPr>
              <w:snapToGrid w:val="0"/>
              <w:spacing w:after="0"/>
              <w:rPr>
                <w:rFonts w:eastAsia="ＭＳ 明朝"/>
                <w:iCs/>
                <w:sz w:val="22"/>
                <w:lang w:val="en-US"/>
              </w:rPr>
            </w:pPr>
            <w:r w:rsidRPr="009819DB">
              <w:rPr>
                <w:rFonts w:eastAsia="ＭＳ 明朝"/>
                <w:iCs/>
                <w:sz w:val="22"/>
                <w:lang w:val="en-US"/>
              </w:rPr>
              <w:t>FFS: Time domain OCC is applied over allocated multiple symbols.</w:t>
            </w:r>
          </w:p>
          <w:p w14:paraId="6B17DD84" w14:textId="77777777" w:rsidR="00866245" w:rsidRPr="009819DB" w:rsidRDefault="00866245" w:rsidP="00160113">
            <w:pPr>
              <w:numPr>
                <w:ilvl w:val="2"/>
                <w:numId w:val="8"/>
              </w:numPr>
              <w:snapToGrid w:val="0"/>
              <w:spacing w:after="0"/>
              <w:rPr>
                <w:rFonts w:eastAsia="ＭＳ 明朝"/>
                <w:iCs/>
                <w:sz w:val="22"/>
                <w:lang w:val="en-US"/>
              </w:rPr>
            </w:pPr>
            <w:r w:rsidRPr="009819DB">
              <w:rPr>
                <w:rFonts w:eastAsia="ＭＳ 明朝"/>
                <w:iCs/>
                <w:sz w:val="22"/>
                <w:lang w:val="en-US"/>
              </w:rPr>
              <w:t>For large UCI payload with X bits, LTE PUCCH format 4, or PUSCH</w:t>
            </w:r>
          </w:p>
          <w:p w14:paraId="0D99F117" w14:textId="77777777" w:rsidR="00866245" w:rsidRPr="009819DB" w:rsidRDefault="00866245" w:rsidP="00160113">
            <w:pPr>
              <w:numPr>
                <w:ilvl w:val="3"/>
                <w:numId w:val="8"/>
              </w:numPr>
              <w:snapToGrid w:val="0"/>
              <w:spacing w:after="0"/>
              <w:rPr>
                <w:rFonts w:eastAsia="ＭＳ 明朝"/>
                <w:iCs/>
                <w:sz w:val="22"/>
                <w:lang w:val="en-US"/>
              </w:rPr>
            </w:pPr>
            <w:r w:rsidRPr="009819DB">
              <w:rPr>
                <w:rFonts w:eastAsia="ＭＳ 明朝"/>
                <w:iCs/>
                <w:sz w:val="22"/>
                <w:lang w:val="en-US"/>
              </w:rPr>
              <w:t>FFS on applicability of (virtual) frequency domain OCC</w:t>
            </w:r>
          </w:p>
          <w:p w14:paraId="65C2B4A1" w14:textId="77777777" w:rsidR="00866245" w:rsidRPr="009819DB" w:rsidRDefault="00866245" w:rsidP="00160113">
            <w:pPr>
              <w:numPr>
                <w:ilvl w:val="2"/>
                <w:numId w:val="8"/>
              </w:numPr>
              <w:snapToGrid w:val="0"/>
              <w:spacing w:after="0"/>
              <w:rPr>
                <w:rFonts w:eastAsia="ＭＳ 明朝"/>
                <w:iCs/>
                <w:sz w:val="22"/>
                <w:lang w:val="en-US"/>
              </w:rPr>
            </w:pPr>
            <w:r w:rsidRPr="009819DB">
              <w:rPr>
                <w:rFonts w:eastAsia="ＭＳ 明朝"/>
                <w:iCs/>
                <w:sz w:val="22"/>
                <w:lang w:val="en-US"/>
              </w:rPr>
              <w:t>FFS for the value of X</w:t>
            </w:r>
          </w:p>
          <w:p w14:paraId="799863F2" w14:textId="77777777" w:rsidR="00866245" w:rsidRPr="009819DB" w:rsidRDefault="00866245" w:rsidP="00160113">
            <w:pPr>
              <w:numPr>
                <w:ilvl w:val="2"/>
                <w:numId w:val="8"/>
              </w:numPr>
              <w:snapToGrid w:val="0"/>
              <w:spacing w:after="0"/>
              <w:rPr>
                <w:rFonts w:eastAsia="ＭＳ 明朝"/>
                <w:iCs/>
                <w:sz w:val="22"/>
                <w:lang w:val="en-US"/>
              </w:rPr>
            </w:pPr>
            <w:r w:rsidRPr="009819DB">
              <w:rPr>
                <w:rFonts w:eastAsia="ＭＳ 明朝"/>
                <w:iCs/>
                <w:sz w:val="22"/>
                <w:lang w:val="en-US"/>
              </w:rPr>
              <w:t>FFS for medium UCI payload with less than X bits</w:t>
            </w:r>
          </w:p>
          <w:p w14:paraId="663F247C" w14:textId="77777777" w:rsidR="00866245" w:rsidRPr="006B2E3A" w:rsidRDefault="00866245" w:rsidP="00160113">
            <w:pPr>
              <w:numPr>
                <w:ilvl w:val="2"/>
                <w:numId w:val="8"/>
              </w:numPr>
              <w:snapToGrid w:val="0"/>
              <w:spacing w:after="0"/>
              <w:rPr>
                <w:rFonts w:eastAsia="ＭＳ 明朝"/>
                <w:iCs/>
                <w:sz w:val="22"/>
                <w:lang w:val="en-US"/>
              </w:rPr>
            </w:pPr>
            <w:r w:rsidRPr="009819DB">
              <w:rPr>
                <w:rFonts w:eastAsia="ＭＳ 明朝"/>
                <w:iCs/>
                <w:sz w:val="22"/>
                <w:lang w:val="en-US"/>
              </w:rPr>
              <w:t>Scalability of NR-PUCCH for differ</w:t>
            </w:r>
            <w:r w:rsidRPr="006B2E3A">
              <w:rPr>
                <w:rFonts w:eastAsia="ＭＳ 明朝"/>
                <w:iCs/>
                <w:sz w:val="22"/>
                <w:lang w:val="en-US"/>
              </w:rPr>
              <w:t>ent number of symbols available for NR-PUCCH</w:t>
            </w:r>
          </w:p>
          <w:p w14:paraId="1F67A6B4" w14:textId="77777777" w:rsidR="00866245" w:rsidRPr="006B2E3A" w:rsidRDefault="00866245" w:rsidP="00160113">
            <w:pPr>
              <w:numPr>
                <w:ilvl w:val="0"/>
                <w:numId w:val="8"/>
              </w:numPr>
              <w:snapToGrid w:val="0"/>
              <w:spacing w:after="0"/>
              <w:rPr>
                <w:rFonts w:eastAsia="ＭＳ 明朝"/>
                <w:iCs/>
                <w:sz w:val="22"/>
                <w:lang w:val="en-US"/>
              </w:rPr>
            </w:pPr>
            <w:r w:rsidRPr="006B2E3A">
              <w:rPr>
                <w:rFonts w:eastAsia="ＭＳ 明朝"/>
                <w:iCs/>
                <w:sz w:val="22"/>
                <w:lang w:val="en-US"/>
              </w:rPr>
              <w:t>The set of the number of symbols for long duration NR-PUCCH in a slot includes {4, 5, 6, 7, 8, 9, 10, 11, 12, 13, 14}</w:t>
            </w:r>
          </w:p>
          <w:p w14:paraId="66731251" w14:textId="77777777" w:rsidR="00866245" w:rsidRPr="006B2E3A" w:rsidRDefault="00866245" w:rsidP="00160113">
            <w:pPr>
              <w:numPr>
                <w:ilvl w:val="1"/>
                <w:numId w:val="8"/>
              </w:numPr>
              <w:snapToGrid w:val="0"/>
              <w:spacing w:after="0"/>
              <w:rPr>
                <w:rFonts w:eastAsia="ＭＳ 明朝"/>
                <w:iCs/>
                <w:sz w:val="22"/>
                <w:lang w:val="en-US"/>
              </w:rPr>
            </w:pPr>
            <w:r w:rsidRPr="006B2E3A">
              <w:rPr>
                <w:rFonts w:eastAsia="ＭＳ 明朝"/>
                <w:iCs/>
                <w:sz w:val="22"/>
                <w:lang w:val="en-US"/>
              </w:rPr>
              <w:t>FFS whether or not it depends on the slot type, # of symbols per slot, etc.</w:t>
            </w:r>
          </w:p>
          <w:p w14:paraId="3DC6A1F8" w14:textId="6ACDF1EA" w:rsidR="00866245" w:rsidRDefault="00866245" w:rsidP="00866245">
            <w:pPr>
              <w:snapToGrid w:val="0"/>
              <w:spacing w:after="0"/>
              <w:rPr>
                <w:rFonts w:eastAsia="ＭＳ 明朝"/>
                <w:iCs/>
                <w:sz w:val="22"/>
                <w:lang w:val="en-US"/>
              </w:rPr>
            </w:pPr>
          </w:p>
          <w:p w14:paraId="4E7B9403" w14:textId="77777777" w:rsidR="00866245" w:rsidRPr="00866245" w:rsidRDefault="00866245" w:rsidP="00866245">
            <w:pPr>
              <w:snapToGrid w:val="0"/>
              <w:spacing w:after="0"/>
              <w:rPr>
                <w:rFonts w:eastAsia="ＭＳ 明朝"/>
                <w:b/>
                <w:iCs/>
                <w:sz w:val="22"/>
                <w:u w:val="single"/>
                <w:lang w:val="en-US"/>
              </w:rPr>
            </w:pPr>
            <w:r w:rsidRPr="00866245">
              <w:rPr>
                <w:rFonts w:eastAsia="ＭＳ 明朝" w:hint="eastAsia"/>
                <w:b/>
                <w:iCs/>
                <w:sz w:val="22"/>
                <w:highlight w:val="green"/>
                <w:u w:val="single"/>
                <w:lang w:val="en-US"/>
              </w:rPr>
              <w:t>Agreements:</w:t>
            </w:r>
          </w:p>
          <w:p w14:paraId="75EA0BC1" w14:textId="77777777" w:rsidR="00866245" w:rsidRPr="00866245" w:rsidRDefault="00866245" w:rsidP="00160113">
            <w:pPr>
              <w:numPr>
                <w:ilvl w:val="0"/>
                <w:numId w:val="9"/>
              </w:numPr>
              <w:snapToGrid w:val="0"/>
              <w:spacing w:after="0"/>
              <w:rPr>
                <w:rFonts w:eastAsia="ＭＳ 明朝"/>
                <w:iCs/>
                <w:sz w:val="22"/>
                <w:lang w:val="en-US"/>
              </w:rPr>
            </w:pPr>
            <w:r w:rsidRPr="00866245">
              <w:rPr>
                <w:rFonts w:eastAsia="ＭＳ 明朝"/>
                <w:iCs/>
                <w:sz w:val="22"/>
                <w:lang w:val="en-US"/>
              </w:rPr>
              <w:t>NR s</w:t>
            </w:r>
            <w:r w:rsidRPr="00866245">
              <w:rPr>
                <w:rFonts w:eastAsia="ＭＳ 明朝" w:hint="eastAsia"/>
                <w:iCs/>
                <w:sz w:val="22"/>
                <w:lang w:val="en-US"/>
              </w:rPr>
              <w:t>upport</w:t>
            </w:r>
            <w:r w:rsidRPr="00866245">
              <w:rPr>
                <w:rFonts w:eastAsia="ＭＳ 明朝"/>
                <w:iCs/>
                <w:sz w:val="22"/>
                <w:lang w:val="en-US"/>
              </w:rPr>
              <w:t>s</w:t>
            </w:r>
            <w:r w:rsidRPr="00866245">
              <w:rPr>
                <w:rFonts w:eastAsia="ＭＳ 明朝" w:hint="eastAsia"/>
                <w:iCs/>
                <w:sz w:val="22"/>
                <w:lang w:val="en-US"/>
              </w:rPr>
              <w:t xml:space="preserve"> following</w:t>
            </w:r>
            <w:r w:rsidRPr="00866245">
              <w:rPr>
                <w:rFonts w:eastAsia="ＭＳ 明朝"/>
                <w:iCs/>
                <w:sz w:val="22"/>
                <w:lang w:val="en-US"/>
              </w:rPr>
              <w:t xml:space="preserve"> long-PUCCH</w:t>
            </w:r>
            <w:r w:rsidRPr="00866245">
              <w:rPr>
                <w:rFonts w:eastAsia="ＭＳ 明朝" w:hint="eastAsia"/>
                <w:iCs/>
                <w:sz w:val="22"/>
                <w:lang w:val="en-US"/>
              </w:rPr>
              <w:t>:</w:t>
            </w:r>
          </w:p>
          <w:p w14:paraId="2ED1F50F" w14:textId="77777777" w:rsidR="00866245" w:rsidRPr="009819DB" w:rsidRDefault="00866245" w:rsidP="00160113">
            <w:pPr>
              <w:numPr>
                <w:ilvl w:val="1"/>
                <w:numId w:val="9"/>
              </w:numPr>
              <w:snapToGrid w:val="0"/>
              <w:spacing w:after="0"/>
              <w:rPr>
                <w:rFonts w:eastAsia="ＭＳ 明朝"/>
                <w:iCs/>
                <w:sz w:val="22"/>
                <w:lang w:val="en-US"/>
              </w:rPr>
            </w:pPr>
            <w:r w:rsidRPr="009819DB">
              <w:rPr>
                <w:rFonts w:eastAsia="ＭＳ 明朝"/>
                <w:iCs/>
                <w:sz w:val="22"/>
                <w:lang w:val="en-US"/>
              </w:rPr>
              <w:t>One PUCCH format for UCI with up to 2 bits with high multiplexing capacity</w:t>
            </w:r>
          </w:p>
          <w:p w14:paraId="47B3035C" w14:textId="77777777" w:rsidR="00866245" w:rsidRPr="009819DB" w:rsidRDefault="00866245" w:rsidP="00160113">
            <w:pPr>
              <w:numPr>
                <w:ilvl w:val="1"/>
                <w:numId w:val="9"/>
              </w:numPr>
              <w:snapToGrid w:val="0"/>
              <w:spacing w:after="0"/>
              <w:rPr>
                <w:rFonts w:eastAsia="ＭＳ 明朝"/>
                <w:iCs/>
                <w:sz w:val="22"/>
                <w:lang w:val="en-US"/>
              </w:rPr>
            </w:pPr>
            <w:r w:rsidRPr="009819DB">
              <w:rPr>
                <w:rFonts w:eastAsia="ＭＳ 明朝"/>
                <w:iCs/>
                <w:sz w:val="22"/>
                <w:lang w:val="en-US"/>
              </w:rPr>
              <w:t>One PUCCH format for UCI with large payload with no multiplexing capacity</w:t>
            </w:r>
          </w:p>
          <w:p w14:paraId="3994C221" w14:textId="77777777" w:rsidR="00866245" w:rsidRPr="009819DB" w:rsidRDefault="00866245" w:rsidP="00160113">
            <w:pPr>
              <w:numPr>
                <w:ilvl w:val="0"/>
                <w:numId w:val="9"/>
              </w:numPr>
              <w:snapToGrid w:val="0"/>
              <w:spacing w:after="0"/>
              <w:rPr>
                <w:rFonts w:eastAsia="ＭＳ 明朝"/>
                <w:iCs/>
                <w:sz w:val="22"/>
                <w:lang w:val="en-US"/>
              </w:rPr>
            </w:pPr>
            <w:r w:rsidRPr="009819DB">
              <w:rPr>
                <w:rFonts w:eastAsia="ＭＳ 明朝"/>
                <w:iCs/>
                <w:sz w:val="22"/>
                <w:lang w:val="en-US"/>
              </w:rPr>
              <w:t>FFS: One PUCCH format for UCI with moderate payload with some multiplexing capacity</w:t>
            </w:r>
          </w:p>
          <w:p w14:paraId="1AE8406F" w14:textId="77777777" w:rsidR="00866245" w:rsidRPr="009819DB" w:rsidRDefault="00866245" w:rsidP="00160113">
            <w:pPr>
              <w:numPr>
                <w:ilvl w:val="1"/>
                <w:numId w:val="9"/>
              </w:numPr>
              <w:snapToGrid w:val="0"/>
              <w:spacing w:after="0"/>
              <w:rPr>
                <w:rFonts w:eastAsia="ＭＳ 明朝"/>
                <w:iCs/>
                <w:sz w:val="22"/>
                <w:lang w:val="en-US"/>
              </w:rPr>
            </w:pPr>
            <w:r w:rsidRPr="009819DB">
              <w:rPr>
                <w:rFonts w:eastAsia="ＭＳ 明朝"/>
                <w:iCs/>
                <w:sz w:val="22"/>
                <w:lang w:val="en-US"/>
              </w:rPr>
              <w:t>Note: this could be a variation of one of the former PUCCH formats.</w:t>
            </w:r>
          </w:p>
          <w:p w14:paraId="7CC0F081" w14:textId="0735BACD" w:rsidR="00866245" w:rsidRDefault="00866245" w:rsidP="00866245">
            <w:pPr>
              <w:snapToGrid w:val="0"/>
              <w:spacing w:after="0"/>
              <w:rPr>
                <w:rFonts w:eastAsia="ＭＳ 明朝"/>
                <w:iCs/>
                <w:sz w:val="22"/>
                <w:lang w:val="en-US"/>
              </w:rPr>
            </w:pPr>
          </w:p>
          <w:p w14:paraId="17D5747A" w14:textId="77777777" w:rsidR="009A1079" w:rsidRPr="009A1079" w:rsidRDefault="009A1079" w:rsidP="009A1079">
            <w:pPr>
              <w:snapToGrid w:val="0"/>
              <w:spacing w:after="0"/>
              <w:rPr>
                <w:rFonts w:eastAsia="ＭＳ 明朝"/>
                <w:b/>
                <w:iCs/>
                <w:sz w:val="22"/>
                <w:u w:val="single"/>
                <w:lang w:val="en-US"/>
              </w:rPr>
            </w:pPr>
            <w:r w:rsidRPr="009A1079">
              <w:rPr>
                <w:rFonts w:eastAsia="ＭＳ 明朝" w:hint="eastAsia"/>
                <w:b/>
                <w:iCs/>
                <w:sz w:val="22"/>
                <w:highlight w:val="green"/>
                <w:u w:val="single"/>
              </w:rPr>
              <w:t>Agreements:</w:t>
            </w:r>
          </w:p>
          <w:p w14:paraId="72E22A5C" w14:textId="77777777" w:rsidR="009A1079" w:rsidRPr="009A1079" w:rsidRDefault="009A1079" w:rsidP="00160113">
            <w:pPr>
              <w:numPr>
                <w:ilvl w:val="0"/>
                <w:numId w:val="10"/>
              </w:numPr>
              <w:snapToGrid w:val="0"/>
              <w:spacing w:after="0"/>
              <w:rPr>
                <w:rFonts w:eastAsia="ＭＳ 明朝"/>
                <w:iCs/>
                <w:sz w:val="22"/>
                <w:lang w:val="en-US"/>
              </w:rPr>
            </w:pPr>
            <w:r w:rsidRPr="009A1079">
              <w:rPr>
                <w:rFonts w:eastAsia="ＭＳ 明朝"/>
                <w:iCs/>
                <w:sz w:val="22"/>
              </w:rPr>
              <w:t xml:space="preserve">For a </w:t>
            </w:r>
            <w:r w:rsidRPr="009A1079">
              <w:rPr>
                <w:rFonts w:eastAsia="ＭＳ 明朝"/>
                <w:iCs/>
                <w:sz w:val="22"/>
                <w:lang w:val="en-US"/>
              </w:rPr>
              <w:t>PUCCH format for UCI with large payload with no multiplexing capacity within a slot</w:t>
            </w:r>
            <w:r w:rsidRPr="009A1079">
              <w:rPr>
                <w:rFonts w:eastAsia="ＭＳ 明朝"/>
                <w:iCs/>
                <w:sz w:val="22"/>
              </w:rPr>
              <w:t>:</w:t>
            </w:r>
          </w:p>
          <w:p w14:paraId="697FF48B" w14:textId="77777777" w:rsidR="009A1079" w:rsidRPr="009A1079" w:rsidRDefault="009A1079" w:rsidP="00160113">
            <w:pPr>
              <w:numPr>
                <w:ilvl w:val="1"/>
                <w:numId w:val="10"/>
              </w:numPr>
              <w:snapToGrid w:val="0"/>
              <w:spacing w:after="0"/>
              <w:rPr>
                <w:rFonts w:eastAsia="ＭＳ 明朝"/>
                <w:iCs/>
                <w:sz w:val="22"/>
                <w:lang w:val="en-US"/>
              </w:rPr>
            </w:pPr>
            <w:r w:rsidRPr="009A1079">
              <w:rPr>
                <w:rFonts w:eastAsia="ＭＳ 明朝"/>
                <w:iCs/>
                <w:sz w:val="22"/>
              </w:rPr>
              <w:t>The DMRS and UCI are mapped to different symbols.</w:t>
            </w:r>
          </w:p>
          <w:p w14:paraId="6CD572B4" w14:textId="77777777" w:rsidR="009A1079" w:rsidRPr="009819DB" w:rsidRDefault="009A1079" w:rsidP="00160113">
            <w:pPr>
              <w:numPr>
                <w:ilvl w:val="1"/>
                <w:numId w:val="10"/>
              </w:numPr>
              <w:snapToGrid w:val="0"/>
              <w:spacing w:after="0"/>
              <w:rPr>
                <w:rFonts w:eastAsia="ＭＳ 明朝"/>
                <w:iCs/>
                <w:sz w:val="22"/>
                <w:lang w:val="en-US"/>
              </w:rPr>
            </w:pPr>
            <w:r w:rsidRPr="009819DB">
              <w:rPr>
                <w:rFonts w:eastAsia="ＭＳ 明朝"/>
                <w:iCs/>
                <w:sz w:val="22"/>
              </w:rPr>
              <w:t>For intra-slot frequency-hopping, o</w:t>
            </w:r>
            <w:r w:rsidRPr="009819DB">
              <w:rPr>
                <w:rFonts w:eastAsia="ＭＳ 明朝"/>
                <w:iCs/>
                <w:sz w:val="22"/>
                <w:lang w:val="en-US"/>
              </w:rPr>
              <w:t>ne or two DMRS symbol(s) is/are mapped on each frequency-hop of the long-PUCCH.</w:t>
            </w:r>
          </w:p>
          <w:p w14:paraId="539E470B" w14:textId="77777777" w:rsidR="009A1079" w:rsidRPr="009819DB" w:rsidRDefault="009A1079" w:rsidP="00160113">
            <w:pPr>
              <w:numPr>
                <w:ilvl w:val="2"/>
                <w:numId w:val="10"/>
              </w:numPr>
              <w:snapToGrid w:val="0"/>
              <w:spacing w:after="0"/>
              <w:rPr>
                <w:rFonts w:eastAsia="ＭＳ 明朝"/>
                <w:iCs/>
                <w:sz w:val="22"/>
                <w:lang w:val="en-US"/>
              </w:rPr>
            </w:pPr>
            <w:r w:rsidRPr="009819DB">
              <w:rPr>
                <w:rFonts w:eastAsia="ＭＳ 明朝" w:hint="eastAsia"/>
                <w:iCs/>
                <w:sz w:val="22"/>
                <w:lang w:val="en-US"/>
              </w:rPr>
              <w:t>Opt.1: one DMRS per frequency-hop</w:t>
            </w:r>
          </w:p>
          <w:p w14:paraId="7A18614F" w14:textId="77777777" w:rsidR="009A1079" w:rsidRPr="009819DB" w:rsidRDefault="009A1079" w:rsidP="00160113">
            <w:pPr>
              <w:numPr>
                <w:ilvl w:val="3"/>
                <w:numId w:val="10"/>
              </w:numPr>
              <w:snapToGrid w:val="0"/>
              <w:spacing w:after="0"/>
              <w:rPr>
                <w:rFonts w:eastAsia="ＭＳ 明朝"/>
                <w:iCs/>
                <w:sz w:val="22"/>
                <w:lang w:val="en-US"/>
              </w:rPr>
            </w:pPr>
            <w:r w:rsidRPr="009819DB">
              <w:rPr>
                <w:rFonts w:eastAsia="ＭＳ 明朝"/>
                <w:iCs/>
                <w:sz w:val="22"/>
                <w:lang w:val="en-US"/>
              </w:rPr>
              <w:t>T</w:t>
            </w:r>
            <w:r w:rsidRPr="009819DB">
              <w:rPr>
                <w:rFonts w:eastAsia="ＭＳ 明朝" w:hint="eastAsia"/>
                <w:iCs/>
                <w:sz w:val="22"/>
                <w:lang w:val="en-US"/>
              </w:rPr>
              <w:t xml:space="preserve">he location is </w:t>
            </w:r>
            <w:r w:rsidRPr="009819DB">
              <w:rPr>
                <w:rFonts w:eastAsia="ＭＳ 明朝"/>
                <w:iCs/>
                <w:sz w:val="22"/>
                <w:lang w:val="en-US"/>
              </w:rPr>
              <w:t xml:space="preserve">around </w:t>
            </w:r>
            <w:r w:rsidRPr="009819DB">
              <w:rPr>
                <w:rFonts w:eastAsia="ＭＳ 明朝" w:hint="eastAsia"/>
                <w:iCs/>
                <w:sz w:val="22"/>
                <w:lang w:val="en-US"/>
              </w:rPr>
              <w:t>the middle of the frequency-hop</w:t>
            </w:r>
            <w:r w:rsidRPr="009819DB">
              <w:rPr>
                <w:rFonts w:eastAsia="ＭＳ 明朝"/>
                <w:iCs/>
                <w:sz w:val="22"/>
                <w:lang w:val="en-US"/>
              </w:rPr>
              <w:t xml:space="preserve"> </w:t>
            </w:r>
          </w:p>
          <w:p w14:paraId="145A1E9F" w14:textId="77777777" w:rsidR="009A1079" w:rsidRPr="009819DB" w:rsidRDefault="009A1079" w:rsidP="00160113">
            <w:pPr>
              <w:numPr>
                <w:ilvl w:val="2"/>
                <w:numId w:val="10"/>
              </w:numPr>
              <w:snapToGrid w:val="0"/>
              <w:spacing w:after="0"/>
              <w:rPr>
                <w:rFonts w:eastAsia="ＭＳ 明朝"/>
                <w:iCs/>
                <w:sz w:val="22"/>
                <w:lang w:val="en-US"/>
              </w:rPr>
            </w:pPr>
            <w:r w:rsidRPr="009819DB">
              <w:rPr>
                <w:rFonts w:eastAsia="ＭＳ 明朝"/>
                <w:iCs/>
                <w:sz w:val="22"/>
                <w:lang w:val="en-US"/>
              </w:rPr>
              <w:t>Opt.2: one or two DMRS per frequency-hop</w:t>
            </w:r>
          </w:p>
          <w:p w14:paraId="6055643F" w14:textId="77777777" w:rsidR="009A1079" w:rsidRPr="009819DB" w:rsidRDefault="009A1079" w:rsidP="00160113">
            <w:pPr>
              <w:numPr>
                <w:ilvl w:val="3"/>
                <w:numId w:val="10"/>
              </w:numPr>
              <w:snapToGrid w:val="0"/>
              <w:spacing w:after="0"/>
              <w:rPr>
                <w:rFonts w:eastAsia="ＭＳ 明朝"/>
                <w:iCs/>
                <w:sz w:val="22"/>
                <w:lang w:val="en-US"/>
              </w:rPr>
            </w:pPr>
            <w:r w:rsidRPr="009819DB">
              <w:rPr>
                <w:rFonts w:eastAsia="ＭＳ 明朝"/>
                <w:iCs/>
                <w:sz w:val="22"/>
                <w:lang w:val="en-US"/>
              </w:rPr>
              <w:t>FFS: the location of the DMRS symbol(s)</w:t>
            </w:r>
          </w:p>
          <w:p w14:paraId="46F39E5A" w14:textId="77777777" w:rsidR="009A1079" w:rsidRPr="009A1079" w:rsidRDefault="009A1079" w:rsidP="00160113">
            <w:pPr>
              <w:numPr>
                <w:ilvl w:val="1"/>
                <w:numId w:val="10"/>
              </w:numPr>
              <w:snapToGrid w:val="0"/>
              <w:spacing w:after="0"/>
              <w:rPr>
                <w:rFonts w:eastAsia="ＭＳ 明朝"/>
                <w:iCs/>
                <w:sz w:val="22"/>
                <w:lang w:val="en-US"/>
              </w:rPr>
            </w:pPr>
            <w:r w:rsidRPr="009A1079">
              <w:rPr>
                <w:rFonts w:eastAsia="ＭＳ 明朝"/>
                <w:iCs/>
                <w:sz w:val="22"/>
              </w:rPr>
              <w:t>The DMRS symbol(s) are formed as follows:</w:t>
            </w:r>
          </w:p>
          <w:p w14:paraId="0B0EB7E4" w14:textId="77777777" w:rsidR="009A1079" w:rsidRPr="009A1079" w:rsidRDefault="009A1079" w:rsidP="00160113">
            <w:pPr>
              <w:numPr>
                <w:ilvl w:val="2"/>
                <w:numId w:val="10"/>
              </w:numPr>
              <w:snapToGrid w:val="0"/>
              <w:spacing w:after="0"/>
              <w:rPr>
                <w:rFonts w:eastAsia="ＭＳ 明朝"/>
                <w:iCs/>
                <w:sz w:val="22"/>
                <w:lang w:val="en-US"/>
              </w:rPr>
            </w:pPr>
            <w:r w:rsidRPr="009A1079">
              <w:rPr>
                <w:rFonts w:eastAsia="ＭＳ 明朝"/>
                <w:iCs/>
                <w:sz w:val="22"/>
              </w:rPr>
              <w:t>DMRS for a PUCCH is a sequence (e.g. a cyclic shift of a CAZAC or computer generated sequence) in frequency domain.</w:t>
            </w:r>
          </w:p>
          <w:p w14:paraId="4EB16D76" w14:textId="77777777" w:rsidR="009A1079" w:rsidRPr="009A1079" w:rsidRDefault="009A1079" w:rsidP="00160113">
            <w:pPr>
              <w:numPr>
                <w:ilvl w:val="1"/>
                <w:numId w:val="10"/>
              </w:numPr>
              <w:snapToGrid w:val="0"/>
              <w:spacing w:after="0"/>
              <w:rPr>
                <w:rFonts w:eastAsia="ＭＳ 明朝"/>
                <w:b/>
                <w:iCs/>
                <w:sz w:val="22"/>
                <w:highlight w:val="darkYellow"/>
                <w:lang w:val="en-US"/>
              </w:rPr>
            </w:pPr>
            <w:r w:rsidRPr="009A1079">
              <w:rPr>
                <w:rFonts w:eastAsia="ＭＳ 明朝" w:hint="eastAsia"/>
                <w:b/>
                <w:iCs/>
                <w:sz w:val="22"/>
                <w:highlight w:val="darkYellow"/>
                <w:lang w:val="en-US"/>
              </w:rPr>
              <w:t>Working assumption:</w:t>
            </w:r>
          </w:p>
          <w:p w14:paraId="07C11439" w14:textId="77777777" w:rsidR="009A1079" w:rsidRPr="009A1079" w:rsidRDefault="009A1079" w:rsidP="00160113">
            <w:pPr>
              <w:numPr>
                <w:ilvl w:val="2"/>
                <w:numId w:val="10"/>
              </w:numPr>
              <w:snapToGrid w:val="0"/>
              <w:spacing w:after="0"/>
              <w:rPr>
                <w:rFonts w:eastAsia="ＭＳ 明朝"/>
                <w:iCs/>
                <w:sz w:val="22"/>
                <w:lang w:val="en-US"/>
              </w:rPr>
            </w:pPr>
            <w:r w:rsidRPr="009A1079">
              <w:rPr>
                <w:rFonts w:eastAsia="ＭＳ 明朝"/>
                <w:iCs/>
                <w:sz w:val="22"/>
              </w:rPr>
              <w:t>The symbols carrying UCI are formed as follows:</w:t>
            </w:r>
          </w:p>
          <w:p w14:paraId="153185B5" w14:textId="77777777" w:rsidR="009A1079" w:rsidRPr="009A1079" w:rsidRDefault="009A1079" w:rsidP="00160113">
            <w:pPr>
              <w:numPr>
                <w:ilvl w:val="3"/>
                <w:numId w:val="10"/>
              </w:numPr>
              <w:snapToGrid w:val="0"/>
              <w:spacing w:after="0"/>
              <w:rPr>
                <w:rFonts w:eastAsia="ＭＳ 明朝"/>
                <w:iCs/>
                <w:sz w:val="22"/>
                <w:lang w:val="en-US"/>
              </w:rPr>
            </w:pPr>
            <w:r w:rsidRPr="009A1079">
              <w:rPr>
                <w:rFonts w:eastAsia="ＭＳ 明朝"/>
                <w:iCs/>
                <w:sz w:val="22"/>
                <w:lang w:val="en-US"/>
              </w:rPr>
              <w:t>The UCI bits are encoded and scrambled, QPSK modulated and DFT pre-coded and mapped to the REs for the symbols carrying UCI of the long PUCCH</w:t>
            </w:r>
          </w:p>
          <w:p w14:paraId="267F0D29" w14:textId="77777777" w:rsidR="00866245" w:rsidRDefault="00866245" w:rsidP="00C94A02">
            <w:pPr>
              <w:snapToGrid w:val="0"/>
              <w:spacing w:after="0"/>
              <w:rPr>
                <w:rFonts w:eastAsia="ＭＳ 明朝"/>
                <w:iCs/>
                <w:sz w:val="22"/>
                <w:lang w:val="en-US"/>
              </w:rPr>
            </w:pPr>
          </w:p>
          <w:p w14:paraId="48644D9A" w14:textId="77777777" w:rsidR="009819DB" w:rsidRPr="009819DB" w:rsidRDefault="009819DB" w:rsidP="00C94A02">
            <w:pPr>
              <w:snapToGrid w:val="0"/>
              <w:spacing w:after="0"/>
              <w:rPr>
                <w:rFonts w:eastAsia="ＭＳ 明朝"/>
                <w:b/>
                <w:iCs/>
                <w:sz w:val="22"/>
                <w:u w:val="single"/>
              </w:rPr>
            </w:pPr>
            <w:r w:rsidRPr="00C94A02">
              <w:rPr>
                <w:rFonts w:eastAsia="ＭＳ 明朝" w:hint="eastAsia"/>
                <w:b/>
                <w:iCs/>
                <w:sz w:val="22"/>
                <w:highlight w:val="green"/>
                <w:u w:val="single"/>
              </w:rPr>
              <w:t>Agreements:</w:t>
            </w:r>
          </w:p>
          <w:p w14:paraId="4B01E2E3" w14:textId="77777777" w:rsidR="009819DB" w:rsidRPr="009819DB" w:rsidRDefault="009819DB" w:rsidP="00C94A02">
            <w:pPr>
              <w:numPr>
                <w:ilvl w:val="0"/>
                <w:numId w:val="11"/>
              </w:numPr>
              <w:snapToGrid w:val="0"/>
              <w:spacing w:after="0"/>
              <w:rPr>
                <w:rFonts w:eastAsia="ＭＳ 明朝"/>
                <w:iCs/>
                <w:sz w:val="22"/>
                <w:lang w:val="en-US"/>
              </w:rPr>
            </w:pPr>
            <w:r w:rsidRPr="009819DB">
              <w:rPr>
                <w:rFonts w:eastAsia="ＭＳ 明朝" w:hint="eastAsia"/>
                <w:iCs/>
                <w:sz w:val="22"/>
                <w:lang w:val="en-US"/>
              </w:rPr>
              <w:t>Long-PUCCH for moderate UCI payload with multiplex</w:t>
            </w:r>
            <w:r w:rsidRPr="009819DB">
              <w:rPr>
                <w:rFonts w:eastAsia="ＭＳ 明朝"/>
                <w:iCs/>
                <w:sz w:val="22"/>
                <w:lang w:val="en-US"/>
              </w:rPr>
              <w:t>ing capacity is supported</w:t>
            </w:r>
          </w:p>
          <w:p w14:paraId="226A056B" w14:textId="77777777" w:rsidR="009819DB" w:rsidRPr="009819DB" w:rsidRDefault="009819DB" w:rsidP="00C94A02">
            <w:pPr>
              <w:snapToGrid w:val="0"/>
              <w:spacing w:after="0"/>
              <w:rPr>
                <w:rFonts w:eastAsia="ＭＳ 明朝"/>
                <w:iCs/>
                <w:sz w:val="22"/>
                <w:lang w:val="en-US"/>
              </w:rPr>
            </w:pPr>
          </w:p>
          <w:p w14:paraId="585EA360" w14:textId="77777777" w:rsidR="009819DB" w:rsidRPr="009819DB" w:rsidRDefault="009819DB" w:rsidP="00C94A02">
            <w:pPr>
              <w:snapToGrid w:val="0"/>
              <w:spacing w:after="0"/>
              <w:rPr>
                <w:rFonts w:eastAsia="ＭＳ 明朝"/>
                <w:b/>
                <w:iCs/>
                <w:sz w:val="22"/>
                <w:u w:val="single"/>
                <w:lang w:val="en-US"/>
              </w:rPr>
            </w:pPr>
            <w:r w:rsidRPr="009819DB">
              <w:rPr>
                <w:rFonts w:eastAsia="ＭＳ 明朝" w:hint="eastAsia"/>
                <w:b/>
                <w:iCs/>
                <w:sz w:val="22"/>
                <w:u w:val="single"/>
                <w:lang w:val="en-US"/>
              </w:rPr>
              <w:lastRenderedPageBreak/>
              <w:t>Agreements:</w:t>
            </w:r>
          </w:p>
          <w:p w14:paraId="41AE7AFB" w14:textId="77777777" w:rsidR="009819DB" w:rsidRPr="009819DB" w:rsidRDefault="009819DB" w:rsidP="00C94A02">
            <w:pPr>
              <w:numPr>
                <w:ilvl w:val="0"/>
                <w:numId w:val="10"/>
              </w:numPr>
              <w:snapToGrid w:val="0"/>
              <w:spacing w:after="0"/>
              <w:rPr>
                <w:rFonts w:eastAsia="ＭＳ 明朝"/>
                <w:iCs/>
                <w:sz w:val="22"/>
                <w:lang w:val="en-US"/>
              </w:rPr>
            </w:pPr>
            <w:r w:rsidRPr="009819DB">
              <w:rPr>
                <w:rFonts w:eastAsia="ＭＳ 明朝"/>
                <w:iCs/>
                <w:sz w:val="22"/>
              </w:rPr>
              <w:t xml:space="preserve">For a </w:t>
            </w:r>
            <w:r w:rsidRPr="009819DB">
              <w:rPr>
                <w:rFonts w:eastAsia="ＭＳ 明朝"/>
                <w:iCs/>
                <w:sz w:val="22"/>
                <w:lang w:val="en-US"/>
              </w:rPr>
              <w:t>PUCCH format for UCI with large payload with no multiplexing capacity within a slot</w:t>
            </w:r>
            <w:r w:rsidRPr="009819DB">
              <w:rPr>
                <w:rFonts w:eastAsia="ＭＳ 明朝"/>
                <w:iCs/>
                <w:sz w:val="22"/>
              </w:rPr>
              <w:t>:</w:t>
            </w:r>
          </w:p>
          <w:p w14:paraId="5DB0D89B" w14:textId="77777777" w:rsidR="009819DB" w:rsidRPr="009819DB" w:rsidRDefault="009819DB" w:rsidP="00C94A02">
            <w:pPr>
              <w:numPr>
                <w:ilvl w:val="1"/>
                <w:numId w:val="10"/>
              </w:numPr>
              <w:snapToGrid w:val="0"/>
              <w:spacing w:after="0"/>
              <w:rPr>
                <w:rFonts w:eastAsia="ＭＳ 明朝"/>
                <w:iCs/>
                <w:sz w:val="22"/>
                <w:lang w:val="en-US"/>
              </w:rPr>
            </w:pPr>
            <w:r w:rsidRPr="009819DB">
              <w:rPr>
                <w:rFonts w:eastAsia="ＭＳ 明朝" w:hint="eastAsia"/>
                <w:iCs/>
                <w:sz w:val="22"/>
                <w:lang w:val="en-US"/>
              </w:rPr>
              <w:t>If frequency-hopping is enabled,</w:t>
            </w:r>
          </w:p>
          <w:p w14:paraId="6472A1F3" w14:textId="77777777" w:rsidR="009819DB" w:rsidRPr="009819DB" w:rsidRDefault="009819DB" w:rsidP="00C94A02">
            <w:pPr>
              <w:numPr>
                <w:ilvl w:val="2"/>
                <w:numId w:val="10"/>
              </w:numPr>
              <w:snapToGrid w:val="0"/>
              <w:spacing w:after="0"/>
              <w:rPr>
                <w:rFonts w:eastAsia="ＭＳ 明朝"/>
                <w:iCs/>
                <w:sz w:val="22"/>
                <w:lang w:val="en-US"/>
              </w:rPr>
            </w:pPr>
            <w:r w:rsidRPr="009819DB">
              <w:rPr>
                <w:rFonts w:eastAsia="ＭＳ 明朝"/>
                <w:iCs/>
                <w:sz w:val="22"/>
                <w:lang w:val="en-US"/>
              </w:rPr>
              <w:t>For each frequency-hop with less than X symbols, there is one DMRS symbol.</w:t>
            </w:r>
          </w:p>
          <w:p w14:paraId="1CBBD9D8" w14:textId="77777777" w:rsidR="009819DB" w:rsidRPr="009819DB" w:rsidRDefault="009819DB" w:rsidP="00C94A02">
            <w:pPr>
              <w:numPr>
                <w:ilvl w:val="3"/>
                <w:numId w:val="10"/>
              </w:numPr>
              <w:snapToGrid w:val="0"/>
              <w:spacing w:after="0"/>
              <w:rPr>
                <w:rFonts w:eastAsia="ＭＳ 明朝"/>
                <w:iCs/>
                <w:sz w:val="22"/>
                <w:lang w:val="en-US"/>
              </w:rPr>
            </w:pPr>
            <w:r w:rsidRPr="009819DB">
              <w:rPr>
                <w:rFonts w:eastAsia="ＭＳ 明朝"/>
                <w:iCs/>
                <w:sz w:val="22"/>
                <w:lang w:val="en-US"/>
              </w:rPr>
              <w:t>X is not smaller than 4.</w:t>
            </w:r>
          </w:p>
          <w:p w14:paraId="6DA102E4" w14:textId="77777777" w:rsidR="009819DB" w:rsidRPr="009819DB" w:rsidRDefault="009819DB" w:rsidP="00C94A02">
            <w:pPr>
              <w:numPr>
                <w:ilvl w:val="2"/>
                <w:numId w:val="10"/>
              </w:numPr>
              <w:snapToGrid w:val="0"/>
              <w:spacing w:after="0"/>
              <w:rPr>
                <w:rFonts w:eastAsia="ＭＳ 明朝"/>
                <w:iCs/>
                <w:sz w:val="22"/>
                <w:lang w:val="en-US"/>
              </w:rPr>
            </w:pPr>
            <w:r w:rsidRPr="009819DB">
              <w:rPr>
                <w:rFonts w:eastAsia="ＭＳ 明朝"/>
                <w:iCs/>
                <w:sz w:val="22"/>
                <w:lang w:val="en-US"/>
              </w:rPr>
              <w:t>For each frequency-hop with equal to or more than X symbols, there are two DMRS symbols.</w:t>
            </w:r>
          </w:p>
          <w:p w14:paraId="54F8D359" w14:textId="77777777" w:rsidR="009819DB" w:rsidRPr="009819DB" w:rsidRDefault="009819DB" w:rsidP="00C94A02">
            <w:pPr>
              <w:numPr>
                <w:ilvl w:val="2"/>
                <w:numId w:val="10"/>
              </w:numPr>
              <w:snapToGrid w:val="0"/>
              <w:spacing w:after="0"/>
              <w:rPr>
                <w:rFonts w:eastAsia="ＭＳ 明朝"/>
                <w:iCs/>
                <w:sz w:val="22"/>
                <w:lang w:val="en-US"/>
              </w:rPr>
            </w:pPr>
            <w:r w:rsidRPr="009819DB">
              <w:rPr>
                <w:rFonts w:eastAsia="ＭＳ 明朝"/>
                <w:iCs/>
                <w:sz w:val="22"/>
                <w:lang w:val="en-US"/>
              </w:rPr>
              <w:t>For each frequency-hop, at least one DMRS symbol is included.</w:t>
            </w:r>
          </w:p>
          <w:p w14:paraId="68D0D42C" w14:textId="77777777" w:rsidR="009819DB" w:rsidRPr="009819DB" w:rsidRDefault="009819DB" w:rsidP="00C94A02">
            <w:pPr>
              <w:numPr>
                <w:ilvl w:val="1"/>
                <w:numId w:val="10"/>
              </w:numPr>
              <w:snapToGrid w:val="0"/>
              <w:spacing w:after="0"/>
              <w:rPr>
                <w:rFonts w:eastAsia="ＭＳ 明朝"/>
                <w:iCs/>
                <w:sz w:val="22"/>
                <w:lang w:val="en-US"/>
              </w:rPr>
            </w:pPr>
            <w:r w:rsidRPr="009819DB">
              <w:rPr>
                <w:rFonts w:eastAsia="ＭＳ 明朝"/>
                <w:iCs/>
                <w:sz w:val="22"/>
                <w:lang w:val="en-US"/>
              </w:rPr>
              <w:t xml:space="preserve">FFS: </w:t>
            </w:r>
            <w:r w:rsidRPr="009819DB">
              <w:rPr>
                <w:rFonts w:eastAsia="ＭＳ 明朝" w:hint="eastAsia"/>
                <w:iCs/>
                <w:sz w:val="22"/>
                <w:lang w:val="en-US"/>
              </w:rPr>
              <w:t xml:space="preserve">number of DMRS symbols </w:t>
            </w:r>
            <w:r w:rsidRPr="009819DB">
              <w:rPr>
                <w:rFonts w:eastAsia="ＭＳ 明朝"/>
                <w:iCs/>
                <w:sz w:val="22"/>
                <w:lang w:val="en-US"/>
              </w:rPr>
              <w:t>if frequency-hopping is disabled.</w:t>
            </w:r>
          </w:p>
          <w:p w14:paraId="2E6889D5" w14:textId="77777777" w:rsidR="009819DB" w:rsidRPr="009819DB" w:rsidRDefault="009819DB" w:rsidP="00C94A02">
            <w:pPr>
              <w:numPr>
                <w:ilvl w:val="1"/>
                <w:numId w:val="10"/>
              </w:numPr>
              <w:snapToGrid w:val="0"/>
              <w:spacing w:after="0"/>
              <w:rPr>
                <w:rFonts w:eastAsia="ＭＳ 明朝"/>
                <w:iCs/>
                <w:sz w:val="22"/>
                <w:lang w:val="en-US"/>
              </w:rPr>
            </w:pPr>
            <w:r w:rsidRPr="009819DB">
              <w:rPr>
                <w:rFonts w:eastAsia="ＭＳ 明朝"/>
                <w:iCs/>
                <w:sz w:val="22"/>
                <w:lang w:val="en-US"/>
              </w:rPr>
              <w:t>Targeting one value for X.</w:t>
            </w:r>
          </w:p>
          <w:p w14:paraId="7B7C6ECA" w14:textId="77777777" w:rsidR="009819DB" w:rsidRPr="009819DB" w:rsidRDefault="009819DB" w:rsidP="00C94A02">
            <w:pPr>
              <w:numPr>
                <w:ilvl w:val="1"/>
                <w:numId w:val="10"/>
              </w:numPr>
              <w:snapToGrid w:val="0"/>
              <w:spacing w:after="0"/>
              <w:rPr>
                <w:rFonts w:eastAsia="ＭＳ 明朝"/>
                <w:iCs/>
                <w:sz w:val="22"/>
                <w:lang w:val="en-US"/>
              </w:rPr>
            </w:pPr>
            <w:r w:rsidRPr="009819DB">
              <w:rPr>
                <w:rFonts w:eastAsia="ＭＳ 明朝"/>
                <w:iCs/>
                <w:sz w:val="22"/>
                <w:lang w:val="en-US"/>
              </w:rPr>
              <w:t>FFS: The value of X</w:t>
            </w:r>
          </w:p>
          <w:p w14:paraId="6FB34759" w14:textId="77777777" w:rsidR="009819DB" w:rsidRPr="009819DB" w:rsidRDefault="009819DB" w:rsidP="00C94A02">
            <w:pPr>
              <w:numPr>
                <w:ilvl w:val="1"/>
                <w:numId w:val="10"/>
              </w:numPr>
              <w:snapToGrid w:val="0"/>
              <w:spacing w:after="0"/>
              <w:rPr>
                <w:rFonts w:eastAsia="ＭＳ 明朝"/>
                <w:iCs/>
                <w:sz w:val="22"/>
                <w:lang w:val="en-US"/>
              </w:rPr>
            </w:pPr>
            <w:r w:rsidRPr="009819DB">
              <w:rPr>
                <w:rFonts w:eastAsia="ＭＳ 明朝"/>
                <w:iCs/>
                <w:sz w:val="22"/>
                <w:lang w:val="en-US"/>
              </w:rPr>
              <w:t>FFS: DMRS structures</w:t>
            </w:r>
          </w:p>
          <w:p w14:paraId="4BC506DC" w14:textId="77777777" w:rsidR="009819DB" w:rsidRPr="009819DB" w:rsidRDefault="009819DB" w:rsidP="00C94A02">
            <w:pPr>
              <w:numPr>
                <w:ilvl w:val="0"/>
                <w:numId w:val="10"/>
              </w:numPr>
              <w:snapToGrid w:val="0"/>
              <w:spacing w:after="0"/>
              <w:rPr>
                <w:rFonts w:eastAsia="ＭＳ 明朝"/>
                <w:iCs/>
                <w:sz w:val="22"/>
                <w:lang w:val="en-US"/>
              </w:rPr>
            </w:pPr>
            <w:r w:rsidRPr="009819DB">
              <w:rPr>
                <w:rFonts w:eastAsia="ＭＳ 明朝" w:hint="eastAsia"/>
                <w:iCs/>
                <w:sz w:val="22"/>
                <w:lang w:val="en-US"/>
              </w:rPr>
              <w:t>N</w:t>
            </w:r>
            <w:r w:rsidRPr="009819DB">
              <w:rPr>
                <w:rFonts w:eastAsia="ＭＳ 明朝"/>
                <w:iCs/>
                <w:sz w:val="22"/>
                <w:lang w:val="en-US"/>
              </w:rPr>
              <w:t>ote:</w:t>
            </w:r>
          </w:p>
          <w:p w14:paraId="60A5048E" w14:textId="77777777" w:rsidR="009819DB" w:rsidRPr="009819DB" w:rsidRDefault="009819DB" w:rsidP="00C94A02">
            <w:pPr>
              <w:numPr>
                <w:ilvl w:val="1"/>
                <w:numId w:val="10"/>
              </w:numPr>
              <w:snapToGrid w:val="0"/>
              <w:spacing w:after="0"/>
              <w:rPr>
                <w:rFonts w:eastAsia="ＭＳ 明朝"/>
                <w:iCs/>
                <w:sz w:val="22"/>
                <w:lang w:val="en-US"/>
              </w:rPr>
            </w:pPr>
            <w:r w:rsidRPr="009819DB">
              <w:rPr>
                <w:rFonts w:eastAsia="ＭＳ 明朝"/>
                <w:iCs/>
                <w:sz w:val="22"/>
                <w:lang w:val="en-US"/>
              </w:rPr>
              <w:t>Continue discussion on simulation assumptions</w:t>
            </w:r>
          </w:p>
          <w:p w14:paraId="35ACA53C" w14:textId="77777777" w:rsidR="009819DB" w:rsidRPr="009819DB" w:rsidRDefault="009819DB" w:rsidP="00C94A02">
            <w:pPr>
              <w:snapToGrid w:val="0"/>
              <w:spacing w:after="0"/>
              <w:rPr>
                <w:rFonts w:eastAsia="ＭＳ 明朝"/>
                <w:iCs/>
                <w:sz w:val="22"/>
                <w:lang w:val="en-US"/>
              </w:rPr>
            </w:pPr>
          </w:p>
          <w:p w14:paraId="66039F62" w14:textId="77777777" w:rsidR="009819DB" w:rsidRPr="009819DB" w:rsidRDefault="009819DB" w:rsidP="00C94A02">
            <w:pPr>
              <w:snapToGrid w:val="0"/>
              <w:spacing w:after="0"/>
              <w:rPr>
                <w:rFonts w:eastAsia="ＭＳ 明朝"/>
                <w:b/>
                <w:iCs/>
                <w:sz w:val="22"/>
                <w:u w:val="single"/>
                <w:lang w:val="en-US"/>
              </w:rPr>
            </w:pPr>
            <w:r w:rsidRPr="00C94A02">
              <w:rPr>
                <w:rFonts w:eastAsia="ＭＳ 明朝" w:hint="eastAsia"/>
                <w:b/>
                <w:iCs/>
                <w:sz w:val="22"/>
                <w:highlight w:val="green"/>
                <w:u w:val="single"/>
                <w:lang w:val="en-US"/>
              </w:rPr>
              <w:t>Agreements:</w:t>
            </w:r>
          </w:p>
          <w:p w14:paraId="34066984" w14:textId="77777777" w:rsidR="009819DB" w:rsidRPr="009819DB" w:rsidRDefault="009819DB" w:rsidP="00C94A02">
            <w:pPr>
              <w:numPr>
                <w:ilvl w:val="0"/>
                <w:numId w:val="12"/>
              </w:numPr>
              <w:snapToGrid w:val="0"/>
              <w:spacing w:after="0"/>
              <w:rPr>
                <w:rFonts w:eastAsia="ＭＳ 明朝"/>
                <w:iCs/>
                <w:sz w:val="22"/>
                <w:lang w:val="en-US"/>
              </w:rPr>
            </w:pPr>
            <w:r w:rsidRPr="009819DB">
              <w:rPr>
                <w:rFonts w:eastAsia="ＭＳ 明朝"/>
                <w:iCs/>
                <w:sz w:val="22"/>
                <w:lang w:val="en-US"/>
              </w:rPr>
              <w:t>Simulation assumptions for</w:t>
            </w:r>
            <w:r w:rsidRPr="009819DB">
              <w:rPr>
                <w:rFonts w:eastAsia="ＭＳ 明朝" w:hint="eastAsia"/>
                <w:iCs/>
                <w:sz w:val="22"/>
                <w:lang w:val="en-US"/>
              </w:rPr>
              <w:t xml:space="preserve"> purpose of identifying the number of DMRS symbols for</w:t>
            </w:r>
            <w:r w:rsidRPr="009819DB">
              <w:rPr>
                <w:rFonts w:eastAsia="ＭＳ 明朝"/>
                <w:iCs/>
                <w:sz w:val="22"/>
                <w:lang w:val="en-US"/>
              </w:rPr>
              <w:t xml:space="preserve"> </w:t>
            </w:r>
            <w:r w:rsidRPr="009819DB">
              <w:rPr>
                <w:rFonts w:eastAsia="ＭＳ 明朝" w:hint="eastAsia"/>
                <w:iCs/>
                <w:sz w:val="22"/>
                <w:lang w:val="en-US"/>
              </w:rPr>
              <w:t xml:space="preserve">long </w:t>
            </w:r>
            <w:r w:rsidRPr="009819DB">
              <w:rPr>
                <w:rFonts w:eastAsia="ＭＳ 明朝"/>
                <w:iCs/>
                <w:sz w:val="22"/>
                <w:lang w:val="en-US"/>
              </w:rPr>
              <w:t>PUCCH</w:t>
            </w:r>
            <w:r w:rsidRPr="009819DB">
              <w:rPr>
                <w:rFonts w:eastAsia="ＭＳ 明朝" w:hint="eastAsia"/>
                <w:iCs/>
                <w:sz w:val="22"/>
                <w:lang w:val="en-US"/>
              </w:rPr>
              <w:t xml:space="preserve"> format</w:t>
            </w:r>
            <w:r w:rsidRPr="009819DB">
              <w:rPr>
                <w:rFonts w:eastAsia="ＭＳ 明朝"/>
                <w:iCs/>
                <w:sz w:val="22"/>
                <w:lang w:val="en-US"/>
              </w:rPr>
              <w:t xml:space="preserve"> with</w:t>
            </w:r>
            <w:r w:rsidRPr="009819DB">
              <w:rPr>
                <w:rFonts w:eastAsia="ＭＳ 明朝" w:hint="eastAsia"/>
                <w:iCs/>
                <w:sz w:val="22"/>
                <w:lang w:val="en-US"/>
              </w:rPr>
              <w:t>out multiplexing capability for more than 2 bits</w:t>
            </w:r>
            <w:r w:rsidRPr="009819DB">
              <w:rPr>
                <w:rFonts w:eastAsia="ＭＳ 明朝"/>
                <w:iCs/>
                <w:sz w:val="22"/>
                <w:lang w:val="en-US"/>
              </w:rPr>
              <w:t xml:space="preserve"> UCI payload</w:t>
            </w:r>
          </w:p>
          <w:p w14:paraId="750AAA8B"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lang w:val="en-US"/>
              </w:rPr>
              <w:t>System bandwidth = 20Mhz</w:t>
            </w:r>
          </w:p>
          <w:p w14:paraId="353D7C2D"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lang w:val="en-US"/>
              </w:rPr>
              <w:t>Subcarrier spacing = {15kHz, 30 kHz}</w:t>
            </w:r>
          </w:p>
          <w:p w14:paraId="12D1908F"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rPr>
              <w:t xml:space="preserve">TDL-C </w:t>
            </w:r>
            <w:r w:rsidRPr="009819DB">
              <w:rPr>
                <w:rFonts w:eastAsia="ＭＳ 明朝"/>
                <w:iCs/>
                <w:sz w:val="22"/>
                <w:lang w:val="en-US"/>
              </w:rPr>
              <w:t>channel with delay spread = {300nS, 1000nS}</w:t>
            </w:r>
          </w:p>
          <w:p w14:paraId="0CA378FF"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lang w:val="en-US"/>
              </w:rPr>
              <w:t xml:space="preserve"># UE Tx =1, # </w:t>
            </w:r>
            <w:r w:rsidRPr="009819DB">
              <w:rPr>
                <w:rFonts w:eastAsia="ＭＳ 明朝" w:hint="eastAsia"/>
                <w:iCs/>
                <w:sz w:val="22"/>
                <w:lang w:val="en-US"/>
              </w:rPr>
              <w:t>g</w:t>
            </w:r>
            <w:r w:rsidRPr="009819DB">
              <w:rPr>
                <w:rFonts w:eastAsia="ＭＳ 明朝"/>
                <w:iCs/>
                <w:sz w:val="22"/>
                <w:lang w:val="en-US"/>
              </w:rPr>
              <w:t>NB Rx =2</w:t>
            </w:r>
            <w:r w:rsidRPr="009819DB">
              <w:rPr>
                <w:rFonts w:eastAsia="ＭＳ 明朝" w:hint="eastAsia"/>
                <w:iCs/>
                <w:sz w:val="22"/>
                <w:lang w:val="en-US"/>
              </w:rPr>
              <w:t xml:space="preserve"> ( Optional: # gNB Rx = 4 and 32)</w:t>
            </w:r>
          </w:p>
          <w:p w14:paraId="76658734"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lang w:val="en-US"/>
              </w:rPr>
              <w:t>Payload sizes</w:t>
            </w:r>
            <w:r w:rsidRPr="009819DB">
              <w:rPr>
                <w:rFonts w:eastAsia="ＭＳ 明朝" w:hint="eastAsia"/>
                <w:iCs/>
                <w:sz w:val="22"/>
                <w:lang w:val="en-US"/>
              </w:rPr>
              <w:t xml:space="preserve"> without CRC</w:t>
            </w:r>
            <w:r w:rsidRPr="009819DB">
              <w:rPr>
                <w:rFonts w:eastAsia="ＭＳ 明朝"/>
                <w:iCs/>
                <w:sz w:val="22"/>
                <w:lang w:val="en-US"/>
              </w:rPr>
              <w:t xml:space="preserve">: </w:t>
            </w:r>
            <w:r w:rsidRPr="009819DB">
              <w:rPr>
                <w:rFonts w:eastAsia="ＭＳ 明朝" w:hint="eastAsia"/>
                <w:iCs/>
                <w:sz w:val="22"/>
                <w:lang w:val="en-US"/>
              </w:rPr>
              <w:t>20</w:t>
            </w:r>
            <w:r w:rsidRPr="009819DB">
              <w:rPr>
                <w:rFonts w:eastAsia="ＭＳ 明朝"/>
                <w:iCs/>
                <w:sz w:val="22"/>
                <w:lang w:val="en-US"/>
              </w:rPr>
              <w:t>bits, 60bits, 100 bits (only for 14 symbols long PUCCH)</w:t>
            </w:r>
          </w:p>
          <w:p w14:paraId="3000DB6A"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lang w:val="en-US"/>
              </w:rPr>
              <w:t xml:space="preserve">Number of RB = {1 RB} </w:t>
            </w:r>
          </w:p>
          <w:p w14:paraId="2BEE3F5C"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lang w:val="en-US"/>
              </w:rPr>
              <w:t>Carrier frequency = 4Ghz</w:t>
            </w:r>
          </w:p>
          <w:p w14:paraId="6E017BB2"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lang w:val="en-US"/>
              </w:rPr>
              <w:t>Number of UEs = {1}</w:t>
            </w:r>
          </w:p>
          <w:p w14:paraId="49F33C3F"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hint="eastAsia"/>
                <w:iCs/>
                <w:sz w:val="22"/>
                <w:lang w:val="en-US"/>
              </w:rPr>
              <w:t>UE speed: 3km/h, 120km/h, 500km/h</w:t>
            </w:r>
            <w:r w:rsidRPr="009819DB">
              <w:rPr>
                <w:rFonts w:eastAsia="ＭＳ 明朝"/>
                <w:iCs/>
                <w:sz w:val="22"/>
                <w:lang w:val="en-US"/>
              </w:rPr>
              <w:t xml:space="preserve"> at least for 20 bits </w:t>
            </w:r>
          </w:p>
          <w:p w14:paraId="135B1BF9"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hint="eastAsia"/>
                <w:iCs/>
                <w:sz w:val="22"/>
                <w:lang w:val="en-US"/>
              </w:rPr>
              <w:t>Polar code with 8+3 CRC</w:t>
            </w:r>
            <w:r w:rsidRPr="009819DB">
              <w:rPr>
                <w:rFonts w:eastAsia="ＭＳ 明朝"/>
                <w:iCs/>
                <w:sz w:val="22"/>
                <w:lang w:val="en-US"/>
              </w:rPr>
              <w:t xml:space="preserve"> and/or</w:t>
            </w:r>
            <w:r w:rsidRPr="009819DB">
              <w:rPr>
                <w:rFonts w:eastAsia="ＭＳ 明朝" w:hint="eastAsia"/>
                <w:iCs/>
                <w:sz w:val="22"/>
                <w:lang w:val="en-US"/>
              </w:rPr>
              <w:t xml:space="preserve"> TBCC </w:t>
            </w:r>
            <w:r w:rsidRPr="009819DB">
              <w:rPr>
                <w:rFonts w:eastAsia="ＭＳ 明朝"/>
                <w:iCs/>
                <w:sz w:val="22"/>
                <w:lang w:val="en-US"/>
              </w:rPr>
              <w:t>with 8 CRC bits</w:t>
            </w:r>
          </w:p>
          <w:p w14:paraId="294CE631" w14:textId="77777777" w:rsidR="009819DB" w:rsidRPr="009819DB" w:rsidRDefault="009819DB" w:rsidP="00C94A02">
            <w:pPr>
              <w:numPr>
                <w:ilvl w:val="1"/>
                <w:numId w:val="12"/>
              </w:numPr>
              <w:tabs>
                <w:tab w:val="left" w:pos="1440"/>
              </w:tabs>
              <w:snapToGrid w:val="0"/>
              <w:spacing w:after="0"/>
              <w:rPr>
                <w:rFonts w:eastAsia="ＭＳ 明朝"/>
                <w:iCs/>
                <w:sz w:val="22"/>
                <w:lang w:val="en-US"/>
              </w:rPr>
            </w:pPr>
            <w:r w:rsidRPr="009819DB">
              <w:rPr>
                <w:rFonts w:eastAsia="ＭＳ 明朝"/>
                <w:iCs/>
                <w:sz w:val="22"/>
                <w:lang w:val="en-US"/>
              </w:rPr>
              <w:t>Practical channel estimation and ideal noise estimation</w:t>
            </w:r>
          </w:p>
          <w:p w14:paraId="0627AB43" w14:textId="77777777" w:rsidR="009819DB" w:rsidRPr="009819DB" w:rsidRDefault="009819DB" w:rsidP="00C94A02">
            <w:pPr>
              <w:snapToGrid w:val="0"/>
              <w:spacing w:after="0"/>
              <w:rPr>
                <w:rFonts w:eastAsia="ＭＳ 明朝"/>
                <w:iCs/>
                <w:sz w:val="22"/>
                <w:lang w:val="en-US"/>
              </w:rPr>
            </w:pPr>
          </w:p>
          <w:p w14:paraId="3AE1EB6D" w14:textId="77777777" w:rsidR="009819DB" w:rsidRPr="009819DB" w:rsidRDefault="009819DB" w:rsidP="00C94A02">
            <w:pPr>
              <w:snapToGrid w:val="0"/>
              <w:spacing w:after="0"/>
              <w:rPr>
                <w:rFonts w:eastAsia="ＭＳ 明朝"/>
                <w:b/>
                <w:iCs/>
                <w:sz w:val="22"/>
                <w:u w:val="single"/>
                <w:lang w:val="en-US"/>
              </w:rPr>
            </w:pPr>
            <w:r w:rsidRPr="00C94A02">
              <w:rPr>
                <w:rFonts w:eastAsia="ＭＳ 明朝" w:hint="eastAsia"/>
                <w:b/>
                <w:iCs/>
                <w:sz w:val="22"/>
                <w:highlight w:val="green"/>
                <w:u w:val="single"/>
                <w:lang w:val="en-US"/>
              </w:rPr>
              <w:t>Agreements:</w:t>
            </w:r>
          </w:p>
          <w:p w14:paraId="08119662" w14:textId="77777777" w:rsidR="009819DB" w:rsidRPr="009819DB" w:rsidRDefault="009819DB" w:rsidP="00C94A02">
            <w:pPr>
              <w:numPr>
                <w:ilvl w:val="0"/>
                <w:numId w:val="11"/>
              </w:numPr>
              <w:snapToGrid w:val="0"/>
              <w:spacing w:after="0"/>
              <w:rPr>
                <w:rFonts w:eastAsia="ＭＳ 明朝"/>
                <w:iCs/>
                <w:sz w:val="22"/>
                <w:lang w:val="en-US"/>
              </w:rPr>
            </w:pPr>
            <w:r w:rsidRPr="009819DB">
              <w:rPr>
                <w:rFonts w:eastAsia="ＭＳ 明朝"/>
                <w:iCs/>
                <w:sz w:val="22"/>
                <w:lang w:val="en-US"/>
              </w:rPr>
              <w:t>For the format of long PUCCH supporting multiplexing of users, target to select one from:</w:t>
            </w:r>
          </w:p>
          <w:p w14:paraId="25C2E2A7" w14:textId="77777777" w:rsidR="009819DB" w:rsidRPr="009819DB" w:rsidRDefault="009819DB" w:rsidP="00C94A02">
            <w:pPr>
              <w:numPr>
                <w:ilvl w:val="0"/>
                <w:numId w:val="13"/>
              </w:numPr>
              <w:snapToGrid w:val="0"/>
              <w:spacing w:after="0"/>
              <w:rPr>
                <w:rFonts w:eastAsia="ＭＳ 明朝"/>
                <w:iCs/>
                <w:sz w:val="22"/>
                <w:lang w:val="en-US"/>
              </w:rPr>
            </w:pPr>
            <w:r w:rsidRPr="009819DB">
              <w:rPr>
                <w:rFonts w:eastAsia="ＭＳ 明朝" w:hint="eastAsia"/>
                <w:iCs/>
                <w:sz w:val="22"/>
                <w:lang w:val="en-US"/>
              </w:rPr>
              <w:t>Al</w:t>
            </w:r>
            <w:r w:rsidRPr="009819DB">
              <w:rPr>
                <w:rFonts w:eastAsia="ＭＳ 明朝"/>
                <w:iCs/>
                <w:sz w:val="22"/>
                <w:lang w:val="en-US"/>
              </w:rPr>
              <w:t>t.1: User multiplexing is realized by time-domain OCC.</w:t>
            </w:r>
          </w:p>
          <w:p w14:paraId="407DEB39" w14:textId="77777777" w:rsidR="009819DB" w:rsidRPr="009819DB" w:rsidRDefault="009819DB" w:rsidP="00C94A02">
            <w:pPr>
              <w:numPr>
                <w:ilvl w:val="0"/>
                <w:numId w:val="13"/>
              </w:numPr>
              <w:snapToGrid w:val="0"/>
              <w:spacing w:after="0"/>
              <w:rPr>
                <w:rFonts w:eastAsia="ＭＳ 明朝"/>
                <w:iCs/>
                <w:sz w:val="22"/>
                <w:lang w:val="en-US"/>
              </w:rPr>
            </w:pPr>
            <w:r w:rsidRPr="009819DB">
              <w:rPr>
                <w:rFonts w:eastAsia="ＭＳ 明朝"/>
                <w:iCs/>
                <w:sz w:val="22"/>
                <w:lang w:val="en-US"/>
              </w:rPr>
              <w:t>Alt.2: User multiplexing is realized by pre-DFT-OCC.</w:t>
            </w:r>
          </w:p>
          <w:p w14:paraId="39B5B948" w14:textId="77777777" w:rsidR="009819DB" w:rsidRPr="009819DB" w:rsidRDefault="009819DB" w:rsidP="00C94A02">
            <w:pPr>
              <w:numPr>
                <w:ilvl w:val="0"/>
                <w:numId w:val="13"/>
              </w:numPr>
              <w:snapToGrid w:val="0"/>
              <w:spacing w:after="0"/>
              <w:rPr>
                <w:rFonts w:eastAsia="ＭＳ 明朝"/>
                <w:iCs/>
                <w:sz w:val="22"/>
                <w:lang w:val="en-US"/>
              </w:rPr>
            </w:pPr>
            <w:r w:rsidRPr="009819DB">
              <w:rPr>
                <w:rFonts w:eastAsia="ＭＳ 明朝"/>
                <w:iCs/>
                <w:sz w:val="22"/>
                <w:lang w:val="en-US"/>
              </w:rPr>
              <w:t>Alt.3: User multiplexing is realized by FDM within the PRB.</w:t>
            </w:r>
          </w:p>
          <w:p w14:paraId="0B91D541" w14:textId="77777777" w:rsidR="009819DB" w:rsidRPr="009819DB" w:rsidRDefault="009819DB" w:rsidP="00C94A02">
            <w:pPr>
              <w:numPr>
                <w:ilvl w:val="0"/>
                <w:numId w:val="13"/>
              </w:numPr>
              <w:snapToGrid w:val="0"/>
              <w:spacing w:after="0"/>
              <w:rPr>
                <w:rFonts w:eastAsia="ＭＳ 明朝"/>
                <w:i/>
                <w:iCs/>
                <w:sz w:val="22"/>
                <w:lang w:val="en-US"/>
              </w:rPr>
            </w:pPr>
            <w:r w:rsidRPr="009819DB">
              <w:rPr>
                <w:rFonts w:eastAsia="ＭＳ 明朝"/>
                <w:iCs/>
                <w:sz w:val="22"/>
                <w:lang w:val="en-US"/>
              </w:rPr>
              <w:t>Alt.4: User multiplexing is realized by pure TDM in the slot</w:t>
            </w:r>
            <w:r w:rsidRPr="009819DB">
              <w:rPr>
                <w:rFonts w:eastAsia="ＭＳ 明朝"/>
                <w:i/>
                <w:iCs/>
                <w:sz w:val="22"/>
                <w:lang w:val="en-US"/>
              </w:rPr>
              <w:t>.</w:t>
            </w:r>
          </w:p>
          <w:p w14:paraId="74AEC6C6" w14:textId="77777777" w:rsidR="009819DB" w:rsidRPr="009819DB" w:rsidRDefault="009819DB" w:rsidP="00C94A02">
            <w:pPr>
              <w:numPr>
                <w:ilvl w:val="0"/>
                <w:numId w:val="13"/>
              </w:numPr>
              <w:snapToGrid w:val="0"/>
              <w:spacing w:after="0"/>
              <w:rPr>
                <w:rFonts w:eastAsia="ＭＳ 明朝"/>
                <w:iCs/>
                <w:sz w:val="22"/>
                <w:lang w:val="en-US"/>
              </w:rPr>
            </w:pPr>
            <w:r w:rsidRPr="009819DB">
              <w:rPr>
                <w:rFonts w:eastAsia="ＭＳ 明朝"/>
                <w:iCs/>
                <w:sz w:val="22"/>
                <w:lang w:val="en-US"/>
              </w:rPr>
              <w:t xml:space="preserve">Note: Other alternatives </w:t>
            </w:r>
            <w:r w:rsidRPr="009819DB">
              <w:rPr>
                <w:rFonts w:eastAsia="ＭＳ 明朝" w:hint="eastAsia"/>
                <w:iCs/>
                <w:sz w:val="22"/>
                <w:lang w:val="en-US"/>
              </w:rPr>
              <w:t>are</w:t>
            </w:r>
            <w:r w:rsidRPr="009819DB">
              <w:rPr>
                <w:rFonts w:eastAsia="ＭＳ 明朝"/>
                <w:iCs/>
                <w:sz w:val="22"/>
                <w:lang w:val="en-US"/>
              </w:rPr>
              <w:t xml:space="preserve"> not precluded.</w:t>
            </w:r>
          </w:p>
          <w:p w14:paraId="700C818E" w14:textId="77777777" w:rsidR="009819DB" w:rsidRPr="009819DB" w:rsidRDefault="009819DB" w:rsidP="00C94A02">
            <w:pPr>
              <w:numPr>
                <w:ilvl w:val="0"/>
                <w:numId w:val="13"/>
              </w:numPr>
              <w:snapToGrid w:val="0"/>
              <w:spacing w:after="0"/>
              <w:rPr>
                <w:rFonts w:eastAsia="ＭＳ 明朝"/>
                <w:iCs/>
                <w:sz w:val="22"/>
                <w:lang w:val="en-US"/>
              </w:rPr>
            </w:pPr>
            <w:r w:rsidRPr="009819DB">
              <w:rPr>
                <w:rFonts w:eastAsia="ＭＳ 明朝"/>
                <w:iCs/>
                <w:sz w:val="22"/>
                <w:lang w:val="en-US"/>
              </w:rPr>
              <w:t>Note: The following Simulation assumptions are recommended:</w:t>
            </w:r>
          </w:p>
          <w:p w14:paraId="2AD30685"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System bandwidth = 20Mhz</w:t>
            </w:r>
          </w:p>
          <w:p w14:paraId="7CADDF60"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Subcarrier spacing =  {15kHz, 30 kHz}</w:t>
            </w:r>
          </w:p>
          <w:p w14:paraId="355F5585"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rPr>
              <w:t xml:space="preserve">TDL-C </w:t>
            </w:r>
            <w:r w:rsidRPr="009819DB">
              <w:rPr>
                <w:rFonts w:eastAsia="ＭＳ 明朝"/>
                <w:iCs/>
                <w:sz w:val="22"/>
                <w:lang w:val="en-US"/>
              </w:rPr>
              <w:t>channel with delay spread = {300nS, 1000nS}</w:t>
            </w:r>
          </w:p>
          <w:p w14:paraId="25609BAC"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 xml:space="preserve"># UE Tx =1, # </w:t>
            </w:r>
            <w:r w:rsidRPr="009819DB">
              <w:rPr>
                <w:rFonts w:eastAsia="ＭＳ 明朝" w:hint="eastAsia"/>
                <w:iCs/>
                <w:sz w:val="22"/>
                <w:lang w:val="en-US"/>
              </w:rPr>
              <w:t>g</w:t>
            </w:r>
            <w:r w:rsidRPr="009819DB">
              <w:rPr>
                <w:rFonts w:eastAsia="ＭＳ 明朝"/>
                <w:iCs/>
                <w:sz w:val="22"/>
                <w:lang w:val="en-US"/>
              </w:rPr>
              <w:t>NB Rx =2</w:t>
            </w:r>
            <w:r w:rsidRPr="009819DB">
              <w:rPr>
                <w:rFonts w:eastAsia="ＭＳ 明朝" w:hint="eastAsia"/>
                <w:iCs/>
                <w:sz w:val="22"/>
                <w:lang w:val="en-US"/>
              </w:rPr>
              <w:t xml:space="preserve"> ( Optional: # gNB Rx = 4 and 32)</w:t>
            </w:r>
          </w:p>
          <w:p w14:paraId="0640CC7C"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Payload sizes</w:t>
            </w:r>
            <w:r w:rsidRPr="009819DB">
              <w:rPr>
                <w:rFonts w:eastAsia="ＭＳ 明朝" w:hint="eastAsia"/>
                <w:iCs/>
                <w:sz w:val="22"/>
                <w:lang w:val="en-US"/>
              </w:rPr>
              <w:t xml:space="preserve"> without CRC</w:t>
            </w:r>
            <w:r w:rsidRPr="009819DB">
              <w:rPr>
                <w:rFonts w:eastAsia="ＭＳ 明朝"/>
                <w:iCs/>
                <w:sz w:val="22"/>
                <w:lang w:val="en-US"/>
              </w:rPr>
              <w:t xml:space="preserve">: 4bits, 10bits, </w:t>
            </w:r>
            <w:r w:rsidRPr="009819DB">
              <w:rPr>
                <w:rFonts w:eastAsia="ＭＳ 明朝" w:hint="eastAsia"/>
                <w:iCs/>
                <w:sz w:val="22"/>
                <w:lang w:val="en-US"/>
              </w:rPr>
              <w:t>20</w:t>
            </w:r>
            <w:r w:rsidRPr="009819DB">
              <w:rPr>
                <w:rFonts w:eastAsia="ＭＳ 明朝"/>
                <w:iCs/>
                <w:sz w:val="22"/>
                <w:lang w:val="en-US"/>
              </w:rPr>
              <w:t>bits, 40bits</w:t>
            </w:r>
          </w:p>
          <w:p w14:paraId="7EF170F5"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 xml:space="preserve">Number of RB = {1} </w:t>
            </w:r>
          </w:p>
          <w:p w14:paraId="0F8764E3"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Carrier frequency = 4Ghz</w:t>
            </w:r>
          </w:p>
          <w:p w14:paraId="583611EF"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Number of UEs = {at least 2}</w:t>
            </w:r>
          </w:p>
          <w:p w14:paraId="2D5AE3E1"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hint="eastAsia"/>
                <w:iCs/>
                <w:sz w:val="22"/>
                <w:lang w:val="en-US"/>
              </w:rPr>
              <w:t>UE speed: 3km/h, 120km/h</w:t>
            </w:r>
            <w:r w:rsidRPr="009819DB">
              <w:rPr>
                <w:rFonts w:eastAsia="ＭＳ 明朝"/>
                <w:iCs/>
                <w:sz w:val="22"/>
                <w:lang w:val="en-US"/>
              </w:rPr>
              <w:t xml:space="preserve">, 500 km/h </w:t>
            </w:r>
          </w:p>
          <w:p w14:paraId="12E4F15A"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Reed-Muller for 4 and 10 bits</w:t>
            </w:r>
          </w:p>
          <w:p w14:paraId="740BCF87"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hint="eastAsia"/>
                <w:iCs/>
                <w:sz w:val="22"/>
                <w:lang w:val="en-US"/>
              </w:rPr>
              <w:t>Polar code with 8+3 CRC</w:t>
            </w:r>
            <w:r w:rsidRPr="009819DB">
              <w:rPr>
                <w:rFonts w:eastAsia="ＭＳ 明朝"/>
                <w:iCs/>
                <w:sz w:val="22"/>
                <w:lang w:val="en-US"/>
              </w:rPr>
              <w:t xml:space="preserve"> and/or</w:t>
            </w:r>
            <w:r w:rsidRPr="009819DB">
              <w:rPr>
                <w:rFonts w:eastAsia="ＭＳ 明朝" w:hint="eastAsia"/>
                <w:iCs/>
                <w:sz w:val="22"/>
                <w:lang w:val="en-US"/>
              </w:rPr>
              <w:t xml:space="preserve"> TBCC </w:t>
            </w:r>
            <w:r w:rsidRPr="009819DB">
              <w:rPr>
                <w:rFonts w:eastAsia="ＭＳ 明朝"/>
                <w:iCs/>
                <w:sz w:val="22"/>
                <w:lang w:val="en-US"/>
              </w:rPr>
              <w:t>with 8 CRC bits</w:t>
            </w:r>
          </w:p>
          <w:p w14:paraId="042552FA" w14:textId="77777777"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Practical channel estimation and ideal noise estimation</w:t>
            </w:r>
          </w:p>
          <w:p w14:paraId="034000C1" w14:textId="4098040C" w:rsidR="009819DB" w:rsidRPr="009819DB" w:rsidRDefault="009819DB" w:rsidP="00C94A02">
            <w:pPr>
              <w:numPr>
                <w:ilvl w:val="0"/>
                <w:numId w:val="14"/>
              </w:numPr>
              <w:snapToGrid w:val="0"/>
              <w:spacing w:after="0"/>
              <w:rPr>
                <w:rFonts w:eastAsia="ＭＳ 明朝"/>
                <w:iCs/>
                <w:sz w:val="22"/>
                <w:lang w:val="en-US"/>
              </w:rPr>
            </w:pPr>
            <w:r w:rsidRPr="009819DB">
              <w:rPr>
                <w:rFonts w:eastAsia="ＭＳ 明朝"/>
                <w:iCs/>
                <w:sz w:val="22"/>
                <w:lang w:val="en-US"/>
              </w:rPr>
              <w:t>Note: Study of the effect of impairments such as power imbalance, time/frequency errors are not precluded.</w:t>
            </w:r>
          </w:p>
        </w:tc>
      </w:tr>
    </w:tbl>
    <w:p w14:paraId="01AD24EF" w14:textId="77777777" w:rsidR="002A67D3" w:rsidRDefault="002A67D3" w:rsidP="00866245">
      <w:pPr>
        <w:spacing w:beforeLines="50" w:before="120" w:afterLines="50" w:after="120"/>
        <w:jc w:val="both"/>
        <w:rPr>
          <w:rFonts w:eastAsia="ＭＳ 明朝"/>
          <w:sz w:val="22"/>
          <w:lang w:val="en-US"/>
        </w:rPr>
      </w:pPr>
    </w:p>
    <w:p w14:paraId="7563E6C9" w14:textId="7CCDE3E8" w:rsidR="0086624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Pr>
          <w:rFonts w:eastAsia="ＭＳ 明朝"/>
          <w:sz w:val="22"/>
          <w:lang w:val="en-US"/>
        </w:rPr>
        <w:t xml:space="preserve">discuss design of long-PUCCH for UCI of </w:t>
      </w:r>
      <w:r w:rsidR="00E52DEC">
        <w:rPr>
          <w:rFonts w:eastAsia="ＭＳ 明朝"/>
          <w:sz w:val="22"/>
          <w:lang w:val="en-US"/>
        </w:rPr>
        <w:t>more than</w:t>
      </w:r>
      <w:r>
        <w:rPr>
          <w:rFonts w:eastAsia="ＭＳ 明朝"/>
          <w:sz w:val="22"/>
          <w:lang w:val="en-US"/>
        </w:rPr>
        <w:t xml:space="preserve"> 2 bits.</w:t>
      </w:r>
      <w:r>
        <w:rPr>
          <w:rFonts w:eastAsia="ＭＳ 明朝" w:hint="eastAsia"/>
          <w:sz w:val="22"/>
          <w:lang w:val="en-US"/>
        </w:rPr>
        <w:t xml:space="preserve"> </w:t>
      </w:r>
      <w:r w:rsidR="009819DB">
        <w:rPr>
          <w:rFonts w:eastAsia="ＭＳ 明朝"/>
          <w:sz w:val="22"/>
          <w:lang w:val="en-US"/>
        </w:rPr>
        <w:t>Following is highlights:</w:t>
      </w:r>
    </w:p>
    <w:p w14:paraId="0826818D" w14:textId="0B319C44" w:rsidR="009819DB" w:rsidRDefault="009819DB" w:rsidP="009819DB">
      <w:pPr>
        <w:pStyle w:val="afc"/>
        <w:numPr>
          <w:ilvl w:val="0"/>
          <w:numId w:val="11"/>
        </w:numPr>
        <w:spacing w:beforeLines="50" w:before="120" w:afterLines="50" w:after="120"/>
        <w:ind w:leftChars="0"/>
        <w:jc w:val="both"/>
        <w:rPr>
          <w:rFonts w:eastAsia="ＭＳ 明朝"/>
          <w:sz w:val="22"/>
          <w:lang w:val="en-US"/>
        </w:rPr>
      </w:pPr>
      <w:r>
        <w:rPr>
          <w:rFonts w:eastAsia="ＭＳ 明朝"/>
          <w:sz w:val="22"/>
          <w:lang w:val="en-US"/>
        </w:rPr>
        <w:t>Long PUCCH format with no multiplexing capacity</w:t>
      </w:r>
    </w:p>
    <w:p w14:paraId="27071661" w14:textId="3A61FC89" w:rsidR="009819DB" w:rsidRDefault="009819DB" w:rsidP="009819DB">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t>DMRS number/position</w:t>
      </w:r>
    </w:p>
    <w:p w14:paraId="5C21DC26" w14:textId="1229C625" w:rsidR="005C22F8" w:rsidRDefault="005C22F8" w:rsidP="009819DB">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t>PUCCH resource</w:t>
      </w:r>
    </w:p>
    <w:p w14:paraId="75360CE5" w14:textId="588BBECD" w:rsidR="00C94A02" w:rsidRDefault="009819DB" w:rsidP="00C94A02">
      <w:pPr>
        <w:pStyle w:val="afc"/>
        <w:numPr>
          <w:ilvl w:val="0"/>
          <w:numId w:val="11"/>
        </w:numPr>
        <w:spacing w:beforeLines="50" w:before="120" w:afterLines="50" w:after="120"/>
        <w:ind w:leftChars="0"/>
        <w:jc w:val="both"/>
        <w:rPr>
          <w:rFonts w:eastAsia="ＭＳ 明朝"/>
          <w:sz w:val="22"/>
          <w:lang w:val="en-US"/>
        </w:rPr>
      </w:pPr>
      <w:r>
        <w:rPr>
          <w:rFonts w:eastAsia="ＭＳ 明朝"/>
          <w:sz w:val="22"/>
          <w:lang w:val="en-US"/>
        </w:rPr>
        <w:t>Long PUCCH format with multiplexing capacity</w:t>
      </w:r>
    </w:p>
    <w:p w14:paraId="0423B610" w14:textId="112E4671" w:rsidR="00C94A02" w:rsidRDefault="00C94A02" w:rsidP="00C94A02">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t>User multiplexing</w:t>
      </w:r>
    </w:p>
    <w:p w14:paraId="3835CC92" w14:textId="22767C67" w:rsidR="005C22F8" w:rsidRDefault="005C22F8" w:rsidP="00C94A02">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t>PUCCH resource</w:t>
      </w:r>
    </w:p>
    <w:p w14:paraId="368F3A82" w14:textId="47C71A4C" w:rsidR="00E435E3" w:rsidRDefault="00E435E3" w:rsidP="00C94A02">
      <w:pPr>
        <w:pStyle w:val="afc"/>
        <w:numPr>
          <w:ilvl w:val="1"/>
          <w:numId w:val="11"/>
        </w:numPr>
        <w:spacing w:beforeLines="50" w:before="120" w:afterLines="50" w:after="120"/>
        <w:ind w:leftChars="0"/>
        <w:jc w:val="both"/>
        <w:rPr>
          <w:rFonts w:eastAsia="ＭＳ 明朝"/>
          <w:sz w:val="22"/>
          <w:lang w:val="en-US"/>
        </w:rPr>
      </w:pPr>
      <w:r>
        <w:rPr>
          <w:rFonts w:eastAsia="ＭＳ 明朝"/>
          <w:sz w:val="22"/>
          <w:lang w:val="en-US"/>
        </w:rPr>
        <w:t>DMRS number/position</w:t>
      </w:r>
    </w:p>
    <w:p w14:paraId="0EA12EDB" w14:textId="45370F15" w:rsidR="009819DB" w:rsidRDefault="009819DB" w:rsidP="00866245">
      <w:pPr>
        <w:spacing w:beforeLines="50" w:before="120" w:afterLines="50" w:after="120"/>
        <w:jc w:val="both"/>
        <w:rPr>
          <w:rFonts w:eastAsia="ＭＳ 明朝"/>
          <w:sz w:val="22"/>
          <w:lang w:val="en-US"/>
        </w:rPr>
      </w:pPr>
    </w:p>
    <w:p w14:paraId="79279BE4" w14:textId="6D4ED26B" w:rsidR="00D4502C" w:rsidRPr="003722B3" w:rsidRDefault="00C94A02" w:rsidP="003722B3">
      <w:pPr>
        <w:spacing w:beforeLines="50" w:before="120" w:afterLines="50" w:after="120"/>
        <w:jc w:val="both"/>
        <w:rPr>
          <w:rFonts w:eastAsia="ＭＳ 明朝"/>
          <w:sz w:val="22"/>
          <w:lang w:val="en-US"/>
        </w:rPr>
      </w:pPr>
      <w:r>
        <w:rPr>
          <w:rFonts w:eastAsia="ＭＳ 明朝" w:hint="eastAsia"/>
          <w:sz w:val="22"/>
          <w:lang w:val="en-US"/>
        </w:rPr>
        <w:t xml:space="preserve">As a general consideration, we assume </w:t>
      </w:r>
      <w:r w:rsidR="003722B3">
        <w:rPr>
          <w:rFonts w:eastAsia="ＭＳ 明朝"/>
          <w:sz w:val="22"/>
          <w:lang w:val="en-US"/>
        </w:rPr>
        <w:t xml:space="preserve">FH </w:t>
      </w:r>
      <w:r w:rsidR="00331D4A">
        <w:rPr>
          <w:rFonts w:eastAsia="ＭＳ 明朝"/>
          <w:sz w:val="22"/>
          <w:lang w:val="en-US"/>
        </w:rPr>
        <w:t>boundar</w:t>
      </w:r>
      <w:r w:rsidR="00331D4A">
        <w:rPr>
          <w:rFonts w:eastAsia="ＭＳ 明朝" w:hint="eastAsia"/>
          <w:sz w:val="22"/>
          <w:lang w:val="en-US"/>
        </w:rPr>
        <w:t>ies</w:t>
      </w:r>
      <w:r w:rsidR="00331D4A">
        <w:rPr>
          <w:rFonts w:eastAsia="ＭＳ 明朝"/>
          <w:sz w:val="22"/>
          <w:lang w:val="en-US"/>
        </w:rPr>
        <w:t xml:space="preserve"> </w:t>
      </w:r>
      <w:r w:rsidR="003722B3">
        <w:rPr>
          <w:rFonts w:eastAsia="ＭＳ 明朝"/>
          <w:sz w:val="22"/>
          <w:lang w:val="en-US"/>
        </w:rPr>
        <w:t xml:space="preserve">of </w:t>
      </w:r>
      <w:r>
        <w:rPr>
          <w:rFonts w:eastAsia="ＭＳ 明朝" w:hint="eastAsia"/>
          <w:sz w:val="22"/>
          <w:lang w:val="en-US"/>
        </w:rPr>
        <w:t xml:space="preserve">long-PUCCH </w:t>
      </w:r>
      <w:r w:rsidR="003722B3">
        <w:rPr>
          <w:rFonts w:eastAsia="ＭＳ 明朝"/>
          <w:sz w:val="22"/>
          <w:lang w:val="en-US"/>
        </w:rPr>
        <w:t xml:space="preserve">with different starting positions/durations are same as those for long-PUCCH </w:t>
      </w:r>
      <w:r w:rsidR="006866E5">
        <w:rPr>
          <w:rFonts w:eastAsia="ＭＳ 明朝"/>
          <w:sz w:val="22"/>
          <w:lang w:val="en-US"/>
        </w:rPr>
        <w:t xml:space="preserve">carrying </w:t>
      </w:r>
      <w:r w:rsidR="003722B3">
        <w:rPr>
          <w:rFonts w:eastAsia="ＭＳ 明朝"/>
          <w:sz w:val="22"/>
          <w:lang w:val="en-US"/>
        </w:rPr>
        <w:t>UCI of up to 2 bits [1]</w:t>
      </w:r>
      <w:r>
        <w:rPr>
          <w:rFonts w:eastAsia="ＭＳ 明朝" w:hint="eastAsia"/>
          <w:sz w:val="22"/>
          <w:lang w:val="en-US"/>
        </w:rPr>
        <w:t>.</w:t>
      </w:r>
    </w:p>
    <w:p w14:paraId="408AFFCA" w14:textId="164A9FAE" w:rsidR="009B284C" w:rsidRPr="005D0A85" w:rsidRDefault="00C94A02" w:rsidP="00445897">
      <w:pPr>
        <w:pStyle w:val="1"/>
        <w:numPr>
          <w:ilvl w:val="0"/>
          <w:numId w:val="6"/>
        </w:numPr>
        <w:spacing w:after="120"/>
        <w:jc w:val="both"/>
        <w:rPr>
          <w:b/>
          <w:lang w:val="en-US"/>
        </w:rPr>
      </w:pPr>
      <w:r>
        <w:rPr>
          <w:b/>
          <w:lang w:val="en-US"/>
        </w:rPr>
        <w:t>Long-PUCCH format</w:t>
      </w:r>
      <w:r w:rsidR="00445897" w:rsidRPr="00445897">
        <w:rPr>
          <w:b/>
          <w:lang w:val="en-US"/>
        </w:rPr>
        <w:t xml:space="preserve"> with no multiplexing capacity</w:t>
      </w:r>
    </w:p>
    <w:p w14:paraId="2249FCBB" w14:textId="236A7F86" w:rsidR="002A67D3" w:rsidRPr="002A67D3" w:rsidRDefault="002A67D3" w:rsidP="002A67D3">
      <w:pPr>
        <w:pStyle w:val="1"/>
        <w:numPr>
          <w:ilvl w:val="1"/>
          <w:numId w:val="6"/>
        </w:numPr>
        <w:spacing w:after="120"/>
        <w:jc w:val="both"/>
        <w:rPr>
          <w:b/>
          <w:sz w:val="24"/>
          <w:lang w:val="en-US"/>
        </w:rPr>
      </w:pPr>
      <w:r>
        <w:rPr>
          <w:b/>
          <w:sz w:val="24"/>
          <w:lang w:val="en-US"/>
        </w:rPr>
        <w:t>DMRS position/number</w:t>
      </w:r>
    </w:p>
    <w:p w14:paraId="696D9751" w14:textId="1C7095AA" w:rsidR="00C94A02" w:rsidRDefault="00F01E6D" w:rsidP="00424E28">
      <w:pPr>
        <w:spacing w:afterLines="50" w:after="120"/>
        <w:jc w:val="both"/>
        <w:rPr>
          <w:rFonts w:eastAsia="ＭＳ 明朝"/>
          <w:sz w:val="22"/>
          <w:lang w:val="en-US"/>
        </w:rPr>
      </w:pPr>
      <w:r>
        <w:rPr>
          <w:rFonts w:eastAsia="ＭＳ 明朝" w:hint="eastAsia"/>
          <w:sz w:val="22"/>
          <w:lang w:val="en-US"/>
        </w:rPr>
        <w:t xml:space="preserve">For </w:t>
      </w:r>
      <w:r>
        <w:rPr>
          <w:rFonts w:eastAsia="ＭＳ 明朝"/>
          <w:sz w:val="22"/>
          <w:lang w:val="en-US"/>
        </w:rPr>
        <w:t>simplicity</w:t>
      </w:r>
      <w:r>
        <w:rPr>
          <w:rFonts w:eastAsia="ＭＳ 明朝" w:hint="eastAsia"/>
          <w:sz w:val="22"/>
          <w:lang w:val="en-US"/>
        </w:rPr>
        <w:t xml:space="preserve">, at first 14-symbol long-PUCCH is considered. </w:t>
      </w:r>
      <w:r>
        <w:rPr>
          <w:rFonts w:eastAsia="ＭＳ 明朝"/>
          <w:sz w:val="22"/>
          <w:lang w:val="en-US"/>
        </w:rPr>
        <w:t xml:space="preserve">Link-level performance evaluation was conducted taking the agreed simulation assumptions into account. </w:t>
      </w:r>
      <w:r w:rsidR="00F27FF8" w:rsidRPr="00F27FF8">
        <w:rPr>
          <w:rFonts w:eastAsia="ＭＳ 明朝"/>
          <w:sz w:val="22"/>
          <w:lang w:val="en-US"/>
        </w:rPr>
        <w:t>The detail</w:t>
      </w:r>
      <w:r w:rsidR="006866E5">
        <w:rPr>
          <w:rFonts w:eastAsia="ＭＳ 明朝"/>
          <w:sz w:val="22"/>
          <w:lang w:val="en-US"/>
        </w:rPr>
        <w:t>ed</w:t>
      </w:r>
      <w:r w:rsidR="00F27FF8" w:rsidRPr="00F27FF8">
        <w:rPr>
          <w:rFonts w:eastAsia="ＭＳ 明朝"/>
          <w:sz w:val="22"/>
          <w:lang w:val="en-US"/>
        </w:rPr>
        <w:t xml:space="preserve"> evaluation assumptions are summarized </w:t>
      </w:r>
      <w:r w:rsidR="006866E5">
        <w:rPr>
          <w:rFonts w:eastAsia="ＭＳ 明朝"/>
          <w:sz w:val="22"/>
          <w:lang w:val="en-US"/>
        </w:rPr>
        <w:t>in</w:t>
      </w:r>
      <w:r w:rsidR="00F27FF8" w:rsidRPr="00F27FF8">
        <w:rPr>
          <w:rFonts w:eastAsia="ＭＳ 明朝"/>
          <w:sz w:val="22"/>
          <w:lang w:val="en-US"/>
        </w:rPr>
        <w:t xml:space="preserve"> </w:t>
      </w:r>
      <w:r w:rsidR="006866E5">
        <w:rPr>
          <w:rFonts w:eastAsia="ＭＳ 明朝"/>
          <w:sz w:val="22"/>
          <w:lang w:val="en-US"/>
        </w:rPr>
        <w:t>T</w:t>
      </w:r>
      <w:r w:rsidR="00F27FF8" w:rsidRPr="00F27FF8">
        <w:rPr>
          <w:rFonts w:eastAsia="ＭＳ 明朝"/>
          <w:sz w:val="22"/>
          <w:lang w:val="en-US"/>
        </w:rPr>
        <w:t>able A1.</w:t>
      </w:r>
      <w:r w:rsidR="00F27FF8">
        <w:rPr>
          <w:rFonts w:eastAsia="ＭＳ 明朝" w:hint="eastAsia"/>
          <w:sz w:val="22"/>
          <w:lang w:val="en-US"/>
        </w:rPr>
        <w:t xml:space="preserve"> </w:t>
      </w:r>
      <w:r>
        <w:rPr>
          <w:rFonts w:eastAsia="ＭＳ 明朝"/>
          <w:sz w:val="22"/>
          <w:lang w:val="en-US"/>
        </w:rPr>
        <w:t xml:space="preserve">Figure </w:t>
      </w:r>
      <w:r w:rsidR="006866E5">
        <w:rPr>
          <w:rFonts w:eastAsia="ＭＳ 明朝"/>
          <w:sz w:val="22"/>
          <w:lang w:val="en-US"/>
        </w:rPr>
        <w:t xml:space="preserve">1 and Figure 2 </w:t>
      </w:r>
      <w:r>
        <w:rPr>
          <w:rFonts w:eastAsia="ＭＳ 明朝"/>
          <w:sz w:val="22"/>
          <w:lang w:val="en-US"/>
        </w:rPr>
        <w:t>show the A-to-N error rate performances for DMRS densities of 1/7</w:t>
      </w:r>
      <w:r w:rsidR="0003561D">
        <w:rPr>
          <w:rFonts w:eastAsia="ＭＳ 明朝"/>
          <w:sz w:val="22"/>
          <w:lang w:val="en-US"/>
        </w:rPr>
        <w:t xml:space="preserve"> (DDDRDDD)</w:t>
      </w:r>
      <w:r>
        <w:rPr>
          <w:rFonts w:eastAsia="ＭＳ 明朝"/>
          <w:sz w:val="22"/>
          <w:lang w:val="en-US"/>
        </w:rPr>
        <w:t xml:space="preserve"> and 2/7</w:t>
      </w:r>
      <w:r w:rsidR="0003561D">
        <w:rPr>
          <w:rFonts w:eastAsia="ＭＳ 明朝"/>
          <w:sz w:val="22"/>
          <w:lang w:val="en-US"/>
        </w:rPr>
        <w:t xml:space="preserve"> (DRDDDRD)</w:t>
      </w:r>
      <w:r>
        <w:rPr>
          <w:rFonts w:eastAsia="ＭＳ 明朝"/>
          <w:sz w:val="22"/>
          <w:lang w:val="en-US"/>
        </w:rPr>
        <w:t>, with various cases such as different payloads, different channel delay spreads, and/or different UE moving speeds. According to the results, it is clear that DMRS density of 2/7 outperforms that of 1/7 for high mobility case, while offers similar</w:t>
      </w:r>
      <w:r w:rsidR="0003561D">
        <w:rPr>
          <w:rFonts w:eastAsia="ＭＳ 明朝"/>
          <w:sz w:val="22"/>
          <w:lang w:val="en-US"/>
        </w:rPr>
        <w:t>/slightly better</w:t>
      </w:r>
      <w:r>
        <w:rPr>
          <w:rFonts w:eastAsia="ＭＳ 明朝"/>
          <w:sz w:val="22"/>
          <w:lang w:val="en-US"/>
        </w:rPr>
        <w:t xml:space="preserve"> performance for low/medium mobility cases.</w:t>
      </w:r>
      <w:r w:rsidR="0003561D">
        <w:rPr>
          <w:rFonts w:eastAsia="ＭＳ 明朝"/>
          <w:sz w:val="22"/>
          <w:lang w:val="en-US"/>
        </w:rPr>
        <w:t xml:space="preserve"> Although 500km/h @ carrier frequency 4GHz may not be the optimization point of control channel designs, considering the performance benefit at middle speed, DMRS density of 2/7 is </w:t>
      </w:r>
      <w:r w:rsidR="006866E5">
        <w:rPr>
          <w:rFonts w:eastAsia="ＭＳ 明朝"/>
          <w:sz w:val="22"/>
          <w:lang w:val="en-US"/>
        </w:rPr>
        <w:t xml:space="preserve">a </w:t>
      </w:r>
      <w:r w:rsidR="0003561D">
        <w:rPr>
          <w:rFonts w:eastAsia="ＭＳ 明朝"/>
          <w:sz w:val="22"/>
          <w:lang w:val="en-US"/>
        </w:rPr>
        <w:t>better choice.</w:t>
      </w:r>
    </w:p>
    <w:p w14:paraId="3E8DB0B7" w14:textId="63B62FBF" w:rsidR="00F01E6D" w:rsidRDefault="00F01E6D" w:rsidP="00F01E6D">
      <w:pPr>
        <w:spacing w:afterLines="50" w:after="120"/>
        <w:jc w:val="center"/>
        <w:rPr>
          <w:rFonts w:eastAsia="ＭＳ 明朝"/>
          <w:sz w:val="22"/>
          <w:lang w:val="en-US"/>
        </w:rPr>
      </w:pPr>
      <w:r w:rsidRPr="00F01E6D">
        <w:rPr>
          <w:noProof/>
          <w:lang w:val="en-US" w:eastAsia="zh-CN"/>
        </w:rPr>
        <w:drawing>
          <wp:inline distT="0" distB="0" distL="0" distR="0" wp14:anchorId="7D2BA05E" wp14:editId="27EF5F1A">
            <wp:extent cx="2883600" cy="2109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3600" cy="2109600"/>
                    </a:xfrm>
                    <a:prstGeom prst="rect">
                      <a:avLst/>
                    </a:prstGeom>
                    <a:noFill/>
                    <a:ln>
                      <a:noFill/>
                    </a:ln>
                  </pic:spPr>
                </pic:pic>
              </a:graphicData>
            </a:graphic>
          </wp:inline>
        </w:drawing>
      </w:r>
      <w:r w:rsidRPr="00F01E6D">
        <w:rPr>
          <w:noProof/>
          <w:lang w:val="en-US" w:eastAsia="zh-CN"/>
        </w:rPr>
        <w:drawing>
          <wp:inline distT="0" distB="0" distL="0" distR="0" wp14:anchorId="09B479CE" wp14:editId="60C0ECCE">
            <wp:extent cx="2883600" cy="2109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600" cy="2109600"/>
                    </a:xfrm>
                    <a:prstGeom prst="rect">
                      <a:avLst/>
                    </a:prstGeom>
                    <a:noFill/>
                    <a:ln>
                      <a:noFill/>
                    </a:ln>
                  </pic:spPr>
                </pic:pic>
              </a:graphicData>
            </a:graphic>
          </wp:inline>
        </w:drawing>
      </w:r>
    </w:p>
    <w:p w14:paraId="5F5293B8" w14:textId="7CFE49AE" w:rsidR="00F01E6D" w:rsidRDefault="00F01E6D" w:rsidP="00F01E6D">
      <w:pPr>
        <w:spacing w:afterLines="50" w:after="120"/>
        <w:jc w:val="center"/>
        <w:rPr>
          <w:rFonts w:eastAsia="ＭＳ 明朝"/>
          <w:sz w:val="22"/>
          <w:lang w:val="en-US"/>
        </w:rPr>
      </w:pPr>
      <w:r>
        <w:rPr>
          <w:rFonts w:eastAsia="ＭＳ 明朝" w:hint="eastAsia"/>
          <w:sz w:val="22"/>
          <w:lang w:val="en-US"/>
        </w:rPr>
        <w:t xml:space="preserve">(a) </w:t>
      </w:r>
      <w:r w:rsidR="00A651D5">
        <w:rPr>
          <w:rFonts w:eastAsia="ＭＳ 明朝"/>
          <w:sz w:val="22"/>
          <w:lang w:val="en-US"/>
        </w:rPr>
        <w:t>3km/h</w:t>
      </w:r>
      <w:r w:rsidR="00A651D5">
        <w:rPr>
          <w:rFonts w:eastAsia="ＭＳ 明朝"/>
          <w:sz w:val="22"/>
          <w:lang w:val="en-US"/>
        </w:rPr>
        <w:tab/>
      </w:r>
      <w:r w:rsidR="00A651D5">
        <w:rPr>
          <w:rFonts w:eastAsia="ＭＳ 明朝"/>
          <w:sz w:val="22"/>
          <w:lang w:val="en-US"/>
        </w:rPr>
        <w:tab/>
      </w:r>
      <w:r w:rsidR="00A651D5">
        <w:rPr>
          <w:rFonts w:eastAsia="ＭＳ 明朝"/>
          <w:sz w:val="22"/>
          <w:lang w:val="en-US"/>
        </w:rPr>
        <w:tab/>
      </w:r>
      <w:r w:rsidR="00A651D5">
        <w:rPr>
          <w:rFonts w:eastAsia="ＭＳ 明朝"/>
          <w:sz w:val="22"/>
          <w:lang w:val="en-US"/>
        </w:rPr>
        <w:tab/>
      </w:r>
      <w:r w:rsidR="00A651D5">
        <w:rPr>
          <w:rFonts w:eastAsia="ＭＳ 明朝"/>
          <w:sz w:val="22"/>
          <w:lang w:val="en-US"/>
        </w:rPr>
        <w:tab/>
      </w:r>
      <w:r w:rsidR="00A651D5">
        <w:rPr>
          <w:rFonts w:eastAsia="ＭＳ 明朝"/>
          <w:sz w:val="22"/>
          <w:lang w:val="en-US"/>
        </w:rPr>
        <w:tab/>
        <w:t>(b) 120km/h</w:t>
      </w:r>
    </w:p>
    <w:p w14:paraId="61DE172D" w14:textId="0B79D965" w:rsidR="00F01E6D" w:rsidRDefault="00F01E6D" w:rsidP="00F01E6D">
      <w:pPr>
        <w:spacing w:afterLines="50" w:after="120"/>
        <w:jc w:val="center"/>
        <w:rPr>
          <w:rFonts w:eastAsia="ＭＳ 明朝"/>
          <w:sz w:val="22"/>
          <w:lang w:val="en-US"/>
        </w:rPr>
      </w:pPr>
      <w:r w:rsidRPr="00F01E6D">
        <w:rPr>
          <w:noProof/>
          <w:lang w:val="en-US" w:eastAsia="zh-CN"/>
        </w:rPr>
        <w:lastRenderedPageBreak/>
        <w:drawing>
          <wp:inline distT="0" distB="0" distL="0" distR="0" wp14:anchorId="5A0DA79C" wp14:editId="4996FA6D">
            <wp:extent cx="2883600" cy="21096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3600" cy="2109600"/>
                    </a:xfrm>
                    <a:prstGeom prst="rect">
                      <a:avLst/>
                    </a:prstGeom>
                    <a:noFill/>
                    <a:ln>
                      <a:noFill/>
                    </a:ln>
                  </pic:spPr>
                </pic:pic>
              </a:graphicData>
            </a:graphic>
          </wp:inline>
        </w:drawing>
      </w:r>
    </w:p>
    <w:p w14:paraId="5C95B86E" w14:textId="51919858" w:rsidR="00A651D5" w:rsidRDefault="00A651D5" w:rsidP="00F01E6D">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500km/h</w:t>
      </w:r>
    </w:p>
    <w:p w14:paraId="598E445B" w14:textId="262A5162" w:rsidR="00A651D5" w:rsidRDefault="00A651D5" w:rsidP="00F01E6D">
      <w:pPr>
        <w:spacing w:afterLines="50" w:after="120"/>
        <w:jc w:val="center"/>
        <w:rPr>
          <w:rFonts w:eastAsia="ＭＳ 明朝"/>
          <w:sz w:val="22"/>
          <w:lang w:val="en-US"/>
        </w:rPr>
      </w:pPr>
      <w:r>
        <w:rPr>
          <w:rFonts w:eastAsia="ＭＳ 明朝"/>
          <w:sz w:val="22"/>
          <w:lang w:val="en-US"/>
        </w:rPr>
        <w:t xml:space="preserve">Fig. </w:t>
      </w:r>
      <w:r w:rsidR="006866E5">
        <w:rPr>
          <w:rFonts w:eastAsia="ＭＳ 明朝"/>
          <w:sz w:val="22"/>
          <w:lang w:val="en-US"/>
        </w:rPr>
        <w:t>1</w:t>
      </w:r>
      <w:r>
        <w:rPr>
          <w:rFonts w:eastAsia="ＭＳ 明朝"/>
          <w:sz w:val="22"/>
          <w:lang w:val="en-US"/>
        </w:rPr>
        <w:tab/>
        <w:t>A-to-N error rate performance comparison b/w DMRS densities 1/7 and 2/7 (channel DS = 300ns).</w:t>
      </w:r>
    </w:p>
    <w:p w14:paraId="3EB4B65C" w14:textId="5176B1F5" w:rsidR="00A651D5" w:rsidRDefault="00A651D5" w:rsidP="00A651D5">
      <w:pPr>
        <w:spacing w:afterLines="50" w:after="120"/>
        <w:jc w:val="center"/>
        <w:rPr>
          <w:rFonts w:eastAsia="ＭＳ 明朝"/>
          <w:sz w:val="22"/>
          <w:lang w:val="en-US"/>
        </w:rPr>
      </w:pPr>
      <w:r w:rsidRPr="00A651D5">
        <w:rPr>
          <w:noProof/>
          <w:lang w:val="en-US" w:eastAsia="zh-CN"/>
        </w:rPr>
        <w:drawing>
          <wp:inline distT="0" distB="0" distL="0" distR="0" wp14:anchorId="2928C2FE" wp14:editId="59AD386A">
            <wp:extent cx="2883960" cy="211032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3960" cy="2110320"/>
                    </a:xfrm>
                    <a:prstGeom prst="rect">
                      <a:avLst/>
                    </a:prstGeom>
                    <a:noFill/>
                    <a:ln>
                      <a:noFill/>
                    </a:ln>
                  </pic:spPr>
                </pic:pic>
              </a:graphicData>
            </a:graphic>
          </wp:inline>
        </w:drawing>
      </w:r>
      <w:r w:rsidRPr="00A651D5">
        <w:rPr>
          <w:noProof/>
          <w:lang w:val="en-US" w:eastAsia="zh-CN"/>
        </w:rPr>
        <w:drawing>
          <wp:inline distT="0" distB="0" distL="0" distR="0" wp14:anchorId="1FF8940E" wp14:editId="3E84D2BC">
            <wp:extent cx="2883960" cy="211032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960" cy="2110320"/>
                    </a:xfrm>
                    <a:prstGeom prst="rect">
                      <a:avLst/>
                    </a:prstGeom>
                    <a:noFill/>
                    <a:ln>
                      <a:noFill/>
                    </a:ln>
                  </pic:spPr>
                </pic:pic>
              </a:graphicData>
            </a:graphic>
          </wp:inline>
        </w:drawing>
      </w:r>
    </w:p>
    <w:p w14:paraId="35C4B247" w14:textId="77777777" w:rsidR="00A651D5" w:rsidRDefault="00A651D5" w:rsidP="00A651D5">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3km/h</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 120km/h</w:t>
      </w:r>
    </w:p>
    <w:p w14:paraId="55F812E0" w14:textId="288B8A95" w:rsidR="00A651D5" w:rsidRDefault="00A651D5" w:rsidP="00A651D5">
      <w:pPr>
        <w:spacing w:afterLines="50" w:after="120"/>
        <w:jc w:val="center"/>
        <w:rPr>
          <w:rFonts w:eastAsia="ＭＳ 明朝"/>
          <w:sz w:val="22"/>
          <w:lang w:val="en-US"/>
        </w:rPr>
      </w:pPr>
      <w:r w:rsidRPr="00A651D5">
        <w:rPr>
          <w:noProof/>
          <w:lang w:val="en-US" w:eastAsia="zh-CN"/>
        </w:rPr>
        <w:drawing>
          <wp:inline distT="0" distB="0" distL="0" distR="0" wp14:anchorId="48CD6527" wp14:editId="3733017B">
            <wp:extent cx="2883960" cy="21103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960" cy="2110320"/>
                    </a:xfrm>
                    <a:prstGeom prst="rect">
                      <a:avLst/>
                    </a:prstGeom>
                    <a:noFill/>
                    <a:ln>
                      <a:noFill/>
                    </a:ln>
                  </pic:spPr>
                </pic:pic>
              </a:graphicData>
            </a:graphic>
          </wp:inline>
        </w:drawing>
      </w:r>
    </w:p>
    <w:p w14:paraId="28F90759" w14:textId="77777777" w:rsidR="00A651D5" w:rsidRDefault="00A651D5" w:rsidP="00A651D5">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500km/h</w:t>
      </w:r>
    </w:p>
    <w:p w14:paraId="6DB91511" w14:textId="7A33F80A" w:rsidR="00A651D5" w:rsidRPr="00A651D5" w:rsidRDefault="00A651D5" w:rsidP="00A651D5">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A-to-N error rate performance comparison b/w DMRS densities 1/7 and 2/7 (channel DS = 1000ns).</w:t>
      </w:r>
    </w:p>
    <w:p w14:paraId="1D5D865D" w14:textId="58347A17" w:rsidR="00F01E6D" w:rsidRDefault="00F01E6D" w:rsidP="00424E28">
      <w:pPr>
        <w:spacing w:afterLines="50" w:after="120"/>
        <w:jc w:val="both"/>
        <w:rPr>
          <w:rFonts w:eastAsia="ＭＳ 明朝"/>
          <w:sz w:val="22"/>
          <w:lang w:val="en-US"/>
        </w:rPr>
      </w:pPr>
    </w:p>
    <w:p w14:paraId="537327C5" w14:textId="2B1FA565" w:rsidR="000C4A0A" w:rsidRDefault="005441DE" w:rsidP="00424E28">
      <w:pPr>
        <w:spacing w:afterLines="50" w:after="120"/>
        <w:jc w:val="both"/>
        <w:rPr>
          <w:rFonts w:eastAsia="ＭＳ 明朝"/>
          <w:sz w:val="22"/>
          <w:lang w:val="en-US"/>
        </w:rPr>
      </w:pPr>
      <w:r>
        <w:rPr>
          <w:rFonts w:eastAsia="ＭＳ 明朝" w:hint="eastAsia"/>
          <w:sz w:val="22"/>
          <w:lang w:val="en-US"/>
        </w:rPr>
        <w:t xml:space="preserve">For </w:t>
      </w:r>
      <w:r w:rsidR="000C4A0A">
        <w:rPr>
          <w:rFonts w:eastAsia="ＭＳ 明朝"/>
          <w:sz w:val="22"/>
          <w:lang w:val="en-US"/>
        </w:rPr>
        <w:t>long-PUCCH having less than 14 symbols, DMRS number/position can be determined as following:</w:t>
      </w:r>
    </w:p>
    <w:p w14:paraId="1D919665" w14:textId="061F05E4" w:rsidR="000C4A0A" w:rsidRDefault="000C4A0A" w:rsidP="000C4A0A">
      <w:pPr>
        <w:pStyle w:val="afc"/>
        <w:numPr>
          <w:ilvl w:val="0"/>
          <w:numId w:val="11"/>
        </w:numPr>
        <w:spacing w:afterLines="50" w:after="120"/>
        <w:ind w:leftChars="0"/>
        <w:jc w:val="both"/>
        <w:rPr>
          <w:rFonts w:eastAsia="ＭＳ 明朝"/>
          <w:sz w:val="22"/>
          <w:lang w:val="en-US"/>
        </w:rPr>
      </w:pPr>
      <w:r>
        <w:rPr>
          <w:rFonts w:eastAsia="ＭＳ 明朝" w:hint="eastAsia"/>
          <w:sz w:val="22"/>
          <w:lang w:val="en-US"/>
        </w:rPr>
        <w:t xml:space="preserve">For long-PUCCH starting from the beginning of a slot, </w:t>
      </w:r>
      <w:r>
        <w:rPr>
          <w:rFonts w:eastAsia="ＭＳ 明朝"/>
          <w:sz w:val="22"/>
          <w:lang w:val="en-US"/>
        </w:rPr>
        <w:t>DMRS number/position are the same as those for 14-symbol long-PUCCH.</w:t>
      </w:r>
    </w:p>
    <w:p w14:paraId="65D356F7" w14:textId="77777777" w:rsidR="00386422" w:rsidRDefault="00386422" w:rsidP="000C4A0A">
      <w:pPr>
        <w:pStyle w:val="afc"/>
        <w:numPr>
          <w:ilvl w:val="1"/>
          <w:numId w:val="11"/>
        </w:numPr>
        <w:spacing w:afterLines="50" w:after="120"/>
        <w:ind w:leftChars="0"/>
        <w:jc w:val="both"/>
        <w:rPr>
          <w:rFonts w:eastAsia="ＭＳ 明朝"/>
          <w:sz w:val="22"/>
          <w:lang w:val="en-US"/>
        </w:rPr>
      </w:pPr>
      <w:r>
        <w:rPr>
          <w:rFonts w:eastAsia="ＭＳ 明朝"/>
          <w:sz w:val="22"/>
          <w:lang w:val="en-US"/>
        </w:rPr>
        <w:lastRenderedPageBreak/>
        <w:t>All these long-PUCCHs are used for UL-only slot and hence, better to enable same channel tracking ability as that for 14-symbol long-PUCCH.</w:t>
      </w:r>
    </w:p>
    <w:p w14:paraId="65B27046" w14:textId="6F1B9CA2" w:rsidR="000C4A0A" w:rsidRDefault="00386422" w:rsidP="000C4A0A">
      <w:pPr>
        <w:pStyle w:val="afc"/>
        <w:numPr>
          <w:ilvl w:val="1"/>
          <w:numId w:val="11"/>
        </w:numPr>
        <w:spacing w:afterLines="50" w:after="120"/>
        <w:ind w:leftChars="0"/>
        <w:jc w:val="both"/>
        <w:rPr>
          <w:rFonts w:eastAsia="ＭＳ 明朝"/>
          <w:sz w:val="22"/>
          <w:lang w:val="en-US"/>
        </w:rPr>
      </w:pPr>
      <w:r>
        <w:rPr>
          <w:rFonts w:eastAsia="ＭＳ 明朝"/>
          <w:sz w:val="22"/>
          <w:lang w:val="en-US"/>
        </w:rPr>
        <w:t xml:space="preserve">For the case of (7, 5), due to the shortening of the last two symbols, DMRS is only one in the second hop. </w:t>
      </w:r>
      <w:r w:rsidR="00841B62">
        <w:rPr>
          <w:rFonts w:eastAsia="ＭＳ 明朝"/>
          <w:sz w:val="22"/>
          <w:lang w:val="en-US"/>
        </w:rPr>
        <w:t xml:space="preserve">It is better to keep the </w:t>
      </w:r>
      <w:r w:rsidR="00DB1E76">
        <w:rPr>
          <w:rFonts w:eastAsia="ＭＳ 明朝"/>
          <w:sz w:val="22"/>
          <w:lang w:val="en-US"/>
        </w:rPr>
        <w:t xml:space="preserve">same </w:t>
      </w:r>
      <w:r w:rsidR="00841B62">
        <w:rPr>
          <w:rFonts w:eastAsia="ＭＳ 明朝"/>
          <w:sz w:val="22"/>
          <w:lang w:val="en-US"/>
        </w:rPr>
        <w:t>DMRS placement among all long-PUCCHs starting from the beginning of a slot, so that channel estimation algorithm can be common among them.</w:t>
      </w:r>
    </w:p>
    <w:p w14:paraId="5A2FEA11" w14:textId="4BFA2102" w:rsidR="00386422" w:rsidRDefault="00386422" w:rsidP="00386422">
      <w:pPr>
        <w:pStyle w:val="afc"/>
        <w:numPr>
          <w:ilvl w:val="0"/>
          <w:numId w:val="11"/>
        </w:numPr>
        <w:spacing w:afterLines="50" w:after="120"/>
        <w:ind w:leftChars="0"/>
        <w:jc w:val="both"/>
        <w:rPr>
          <w:rFonts w:eastAsia="ＭＳ 明朝"/>
          <w:sz w:val="22"/>
          <w:lang w:val="en-US"/>
        </w:rPr>
      </w:pPr>
      <w:r>
        <w:rPr>
          <w:rFonts w:eastAsia="ＭＳ 明朝"/>
          <w:sz w:val="22"/>
          <w:lang w:val="en-US"/>
        </w:rPr>
        <w:t>For long-PUCCH starting from later than the beginning of a slot, DMRS symbol is one per hop, and is mapped at around the middle of the hop.</w:t>
      </w:r>
    </w:p>
    <w:p w14:paraId="5F37530E" w14:textId="662CD657" w:rsidR="00841B62" w:rsidRDefault="00841B62" w:rsidP="00841B62">
      <w:pPr>
        <w:pStyle w:val="afc"/>
        <w:numPr>
          <w:ilvl w:val="1"/>
          <w:numId w:val="11"/>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ll these long-PUCCHs are targeted to UL-centric slot. The UL-centric slot with DL + GP of up to 4 symbols would not be feasible for high speed scenarios typically.</w:t>
      </w:r>
    </w:p>
    <w:p w14:paraId="6159079D" w14:textId="64C28F33" w:rsidR="00841B62" w:rsidRPr="00841B62" w:rsidRDefault="00841B62" w:rsidP="00841B62">
      <w:pPr>
        <w:pStyle w:val="afc"/>
        <w:numPr>
          <w:ilvl w:val="1"/>
          <w:numId w:val="11"/>
        </w:numPr>
        <w:spacing w:afterLines="50" w:after="120"/>
        <w:ind w:leftChars="0"/>
        <w:jc w:val="both"/>
        <w:rPr>
          <w:rFonts w:eastAsia="ＭＳ 明朝"/>
          <w:sz w:val="22"/>
          <w:lang w:val="en-US"/>
        </w:rPr>
      </w:pPr>
      <w:r>
        <w:rPr>
          <w:rFonts w:eastAsia="ＭＳ 明朝"/>
          <w:sz w:val="22"/>
          <w:lang w:val="en-US"/>
        </w:rPr>
        <w:t xml:space="preserve">It is better to keep the </w:t>
      </w:r>
      <w:r w:rsidR="00DB1E76">
        <w:rPr>
          <w:rFonts w:eastAsia="ＭＳ 明朝"/>
          <w:sz w:val="22"/>
          <w:lang w:val="en-US"/>
        </w:rPr>
        <w:t xml:space="preserve">same </w:t>
      </w:r>
      <w:r>
        <w:rPr>
          <w:rFonts w:eastAsia="ＭＳ 明朝"/>
          <w:sz w:val="22"/>
          <w:lang w:val="en-US"/>
        </w:rPr>
        <w:t>DMRS placement among all long-PUCCHs starting from the same symbol of a slot, so that channel estimation algorithm can be common among them.</w:t>
      </w:r>
    </w:p>
    <w:p w14:paraId="0B8E61FF" w14:textId="1D64A2E7" w:rsidR="00841B62" w:rsidRDefault="00841B62" w:rsidP="00424E28">
      <w:pPr>
        <w:spacing w:afterLines="50" w:after="120"/>
        <w:jc w:val="both"/>
        <w:rPr>
          <w:rFonts w:eastAsia="ＭＳ 明朝"/>
          <w:sz w:val="22"/>
          <w:lang w:val="en-US"/>
        </w:rPr>
      </w:pPr>
    </w:p>
    <w:p w14:paraId="38CA4193" w14:textId="7818CB49" w:rsidR="00841B62" w:rsidRDefault="00841B62" w:rsidP="00424E28">
      <w:pPr>
        <w:spacing w:afterLines="50" w:after="120"/>
        <w:jc w:val="both"/>
        <w:rPr>
          <w:rFonts w:eastAsia="ＭＳ 明朝"/>
          <w:sz w:val="22"/>
          <w:lang w:val="en-US"/>
        </w:rPr>
      </w:pPr>
      <w:r>
        <w:rPr>
          <w:rFonts w:eastAsia="ＭＳ 明朝" w:hint="eastAsia"/>
          <w:sz w:val="22"/>
          <w:lang w:val="en-US"/>
        </w:rPr>
        <w:t>Based on the above discussions, our proposal on long-PUCCH format without multiplexing capacity is following:</w:t>
      </w:r>
    </w:p>
    <w:p w14:paraId="62C85445" w14:textId="016965B7" w:rsidR="00841B62"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436FC1AC" wp14:editId="36A9C90A">
            <wp:extent cx="4215434" cy="1516322"/>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2121" cy="1525922"/>
                    </a:xfrm>
                    <a:prstGeom prst="rect">
                      <a:avLst/>
                    </a:prstGeom>
                  </pic:spPr>
                </pic:pic>
              </a:graphicData>
            </a:graphic>
          </wp:inline>
        </w:drawing>
      </w:r>
    </w:p>
    <w:p w14:paraId="64D41056" w14:textId="4A8A775A"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3D118DA3" wp14:editId="5455E6E4">
            <wp:extent cx="4215434" cy="120350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33973" cy="1208797"/>
                    </a:xfrm>
                    <a:prstGeom prst="rect">
                      <a:avLst/>
                    </a:prstGeom>
                  </pic:spPr>
                </pic:pic>
              </a:graphicData>
            </a:graphic>
          </wp:inline>
        </w:drawing>
      </w:r>
    </w:p>
    <w:p w14:paraId="3683988C" w14:textId="0663919F"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34D63031" wp14:editId="0F1D0C72">
            <wp:extent cx="4215434" cy="120350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7254" cy="1206879"/>
                    </a:xfrm>
                    <a:prstGeom prst="rect">
                      <a:avLst/>
                    </a:prstGeom>
                  </pic:spPr>
                </pic:pic>
              </a:graphicData>
            </a:graphic>
          </wp:inline>
        </w:drawing>
      </w:r>
    </w:p>
    <w:p w14:paraId="717FFC83" w14:textId="01652C09"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2157006E" wp14:editId="3F1DE691">
            <wp:extent cx="4215434" cy="1183636"/>
            <wp:effectExtent l="0" t="0" r="0" b="1079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58810" cy="1195815"/>
                    </a:xfrm>
                    <a:prstGeom prst="rect">
                      <a:avLst/>
                    </a:prstGeom>
                  </pic:spPr>
                </pic:pic>
              </a:graphicData>
            </a:graphic>
          </wp:inline>
        </w:drawing>
      </w:r>
    </w:p>
    <w:p w14:paraId="56071CA2" w14:textId="4AC9BA3A"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lastRenderedPageBreak/>
        <w:drawing>
          <wp:inline distT="0" distB="0" distL="0" distR="0" wp14:anchorId="37FA1D49" wp14:editId="478272D9">
            <wp:extent cx="4215434" cy="127579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51081" cy="1286578"/>
                    </a:xfrm>
                    <a:prstGeom prst="rect">
                      <a:avLst/>
                    </a:prstGeom>
                  </pic:spPr>
                </pic:pic>
              </a:graphicData>
            </a:graphic>
          </wp:inline>
        </w:drawing>
      </w:r>
    </w:p>
    <w:p w14:paraId="69E2542E" w14:textId="02626C02"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14D63C95" wp14:editId="351D294E">
            <wp:extent cx="4069643" cy="1234931"/>
            <wp:effectExtent l="0" t="0" r="0" b="1016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97804" cy="1243476"/>
                    </a:xfrm>
                    <a:prstGeom prst="rect">
                      <a:avLst/>
                    </a:prstGeom>
                  </pic:spPr>
                </pic:pic>
              </a:graphicData>
            </a:graphic>
          </wp:inline>
        </w:drawing>
      </w:r>
    </w:p>
    <w:p w14:paraId="2AC4670B" w14:textId="6A1E6C54"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2C2ECAED" wp14:editId="2B898624">
            <wp:extent cx="4101134" cy="1244488"/>
            <wp:effectExtent l="0" t="0" r="0" b="63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26612" cy="1252219"/>
                    </a:xfrm>
                    <a:prstGeom prst="rect">
                      <a:avLst/>
                    </a:prstGeom>
                  </pic:spPr>
                </pic:pic>
              </a:graphicData>
            </a:graphic>
          </wp:inline>
        </w:drawing>
      </w:r>
    </w:p>
    <w:p w14:paraId="4BB1CDEA" w14:textId="3225B1D0"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6B234849" wp14:editId="245CACF2">
            <wp:extent cx="4101134" cy="1244488"/>
            <wp:effectExtent l="0" t="0" r="0" b="63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32549" cy="1254021"/>
                    </a:xfrm>
                    <a:prstGeom prst="rect">
                      <a:avLst/>
                    </a:prstGeom>
                  </pic:spPr>
                </pic:pic>
              </a:graphicData>
            </a:graphic>
          </wp:inline>
        </w:drawing>
      </w:r>
    </w:p>
    <w:p w14:paraId="7F355755" w14:textId="32103721"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331FC076" wp14:editId="6A1C6434">
            <wp:extent cx="4101134" cy="1089852"/>
            <wp:effectExtent l="0" t="0" r="0" b="254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29204" cy="1097311"/>
                    </a:xfrm>
                    <a:prstGeom prst="rect">
                      <a:avLst/>
                    </a:prstGeom>
                  </pic:spPr>
                </pic:pic>
              </a:graphicData>
            </a:graphic>
          </wp:inline>
        </w:drawing>
      </w:r>
    </w:p>
    <w:p w14:paraId="3C64431A" w14:textId="3D6C59D2" w:rsidR="00BB6643" w:rsidRDefault="00BB6643" w:rsidP="00841B62">
      <w:pPr>
        <w:spacing w:afterLines="50" w:after="120"/>
        <w:jc w:val="center"/>
        <w:rPr>
          <w:rFonts w:eastAsia="ＭＳ 明朝"/>
          <w:sz w:val="22"/>
          <w:lang w:val="en-US"/>
        </w:rPr>
      </w:pPr>
      <w:r w:rsidRPr="00BB6643">
        <w:rPr>
          <w:rFonts w:eastAsia="ＭＳ 明朝"/>
          <w:noProof/>
          <w:sz w:val="22"/>
          <w:lang w:val="en-US" w:eastAsia="zh-CN"/>
        </w:rPr>
        <w:drawing>
          <wp:inline distT="0" distB="0" distL="0" distR="0" wp14:anchorId="00BE9EE4" wp14:editId="1553BDB2">
            <wp:extent cx="4101134" cy="1218578"/>
            <wp:effectExtent l="0" t="0" r="0" b="63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33333" cy="1228145"/>
                    </a:xfrm>
                    <a:prstGeom prst="rect">
                      <a:avLst/>
                    </a:prstGeom>
                  </pic:spPr>
                </pic:pic>
              </a:graphicData>
            </a:graphic>
          </wp:inline>
        </w:drawing>
      </w:r>
    </w:p>
    <w:p w14:paraId="311F2905" w14:textId="035C6903" w:rsidR="00841B62" w:rsidRDefault="00841B62" w:rsidP="00841B62">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Long-PUCCH format without multiplexing capacity.</w:t>
      </w:r>
    </w:p>
    <w:p w14:paraId="409F5E43" w14:textId="5B2FCBF0" w:rsidR="00841B62" w:rsidRDefault="00841B62" w:rsidP="00424E28">
      <w:pPr>
        <w:spacing w:afterLines="50" w:after="120"/>
        <w:jc w:val="both"/>
        <w:rPr>
          <w:rFonts w:eastAsia="ＭＳ 明朝"/>
          <w:sz w:val="22"/>
          <w:lang w:val="en-US"/>
        </w:rPr>
      </w:pPr>
    </w:p>
    <w:p w14:paraId="53AFA202" w14:textId="481AD879" w:rsidR="00E63403" w:rsidRPr="00E63403" w:rsidRDefault="005F35B9" w:rsidP="00424E28">
      <w:pPr>
        <w:spacing w:afterLines="50" w:after="120"/>
        <w:jc w:val="both"/>
        <w:rPr>
          <w:rFonts w:eastAsia="ＭＳ 明朝"/>
          <w:b/>
          <w:sz w:val="22"/>
          <w:u w:val="single"/>
          <w:lang w:val="en-US"/>
        </w:rPr>
      </w:pPr>
      <w:r>
        <w:rPr>
          <w:rFonts w:eastAsia="ＭＳ 明朝" w:hint="eastAsia"/>
          <w:b/>
          <w:sz w:val="22"/>
          <w:u w:val="single"/>
          <w:lang w:val="en-US"/>
        </w:rPr>
        <w:t>Proposal 1</w:t>
      </w:r>
      <w:r w:rsidR="00E63403" w:rsidRPr="00E63403">
        <w:rPr>
          <w:rFonts w:eastAsia="ＭＳ 明朝" w:hint="eastAsia"/>
          <w:b/>
          <w:sz w:val="22"/>
          <w:u w:val="single"/>
          <w:lang w:val="en-US"/>
        </w:rPr>
        <w:t>:</w:t>
      </w:r>
    </w:p>
    <w:p w14:paraId="0CB3C963" w14:textId="636CDBC2" w:rsidR="00841B62" w:rsidRDefault="00E63403" w:rsidP="00E63403">
      <w:pPr>
        <w:pStyle w:val="afc"/>
        <w:numPr>
          <w:ilvl w:val="0"/>
          <w:numId w:val="15"/>
        </w:numPr>
        <w:spacing w:afterLines="50" w:after="120"/>
        <w:ind w:leftChars="0"/>
        <w:jc w:val="both"/>
        <w:rPr>
          <w:rFonts w:eastAsiaTheme="minorEastAsia"/>
          <w:i/>
          <w:sz w:val="22"/>
          <w:lang w:val="en-US"/>
        </w:rPr>
      </w:pPr>
      <w:r w:rsidRPr="000204DB">
        <w:rPr>
          <w:rFonts w:eastAsiaTheme="minorEastAsia"/>
          <w:i/>
          <w:sz w:val="22"/>
          <w:lang w:val="en-US"/>
        </w:rPr>
        <w:t>Time-domain structure of long-PUCCH</w:t>
      </w:r>
      <w:r>
        <w:rPr>
          <w:rFonts w:eastAsiaTheme="minorEastAsia"/>
          <w:i/>
          <w:sz w:val="22"/>
          <w:lang w:val="en-US"/>
        </w:rPr>
        <w:t xml:space="preserve"> format without multiplexing capacity</w:t>
      </w:r>
      <w:r w:rsidRPr="000204DB">
        <w:rPr>
          <w:rFonts w:eastAsiaTheme="minorEastAsia"/>
          <w:i/>
          <w:sz w:val="22"/>
          <w:lang w:val="en-US"/>
        </w:rPr>
        <w:t xml:space="preserve"> summarized in </w:t>
      </w:r>
      <w:r>
        <w:rPr>
          <w:rFonts w:eastAsiaTheme="minorEastAsia"/>
          <w:i/>
          <w:sz w:val="22"/>
          <w:lang w:val="en-US"/>
        </w:rPr>
        <w:t>the Table below</w:t>
      </w:r>
      <w:r w:rsidRPr="000204DB">
        <w:rPr>
          <w:rFonts w:eastAsiaTheme="minorEastAsia"/>
          <w:i/>
          <w:sz w:val="22"/>
          <w:lang w:val="en-US"/>
        </w:rPr>
        <w:t xml:space="preserve"> is adopted. </w:t>
      </w:r>
    </w:p>
    <w:p w14:paraId="62378AAD" w14:textId="2416E5FD" w:rsidR="00BC4D78" w:rsidRPr="00BC4D78" w:rsidRDefault="00BC4D78" w:rsidP="00BC4D78">
      <w:pPr>
        <w:spacing w:afterLines="50" w:after="120"/>
        <w:jc w:val="center"/>
        <w:rPr>
          <w:rFonts w:eastAsiaTheme="minorEastAsia"/>
          <w:sz w:val="22"/>
          <w:lang w:val="en-US"/>
        </w:rPr>
      </w:pPr>
      <w:r>
        <w:rPr>
          <w:rFonts w:eastAsiaTheme="minorEastAsia" w:hint="eastAsia"/>
          <w:sz w:val="22"/>
          <w:lang w:val="en-US"/>
        </w:rPr>
        <w:lastRenderedPageBreak/>
        <w:t>Table I. Long-PUCCH configurations</w:t>
      </w:r>
      <w:r w:rsidR="002968BB">
        <w:rPr>
          <w:rFonts w:eastAsiaTheme="minorEastAsia"/>
          <w:sz w:val="22"/>
          <w:lang w:val="en-US"/>
        </w:rPr>
        <w:t xml:space="preserve"> for format without multiplexing</w:t>
      </w:r>
      <w:r>
        <w:rPr>
          <w:rFonts w:eastAsiaTheme="minorEastAsia" w:hint="eastAsia"/>
          <w:sz w:val="22"/>
          <w:lang w:val="en-US"/>
        </w:rPr>
        <w:t>.</w:t>
      </w:r>
    </w:p>
    <w:tbl>
      <w:tblPr>
        <w:tblStyle w:val="afa"/>
        <w:tblW w:w="0" w:type="auto"/>
        <w:tblLook w:val="04A0" w:firstRow="1" w:lastRow="0" w:firstColumn="1" w:lastColumn="0" w:noHBand="0" w:noVBand="1"/>
      </w:tblPr>
      <w:tblGrid>
        <w:gridCol w:w="1695"/>
        <w:gridCol w:w="1695"/>
        <w:gridCol w:w="1695"/>
        <w:gridCol w:w="1119"/>
        <w:gridCol w:w="1984"/>
        <w:gridCol w:w="1982"/>
      </w:tblGrid>
      <w:tr w:rsidR="00E63403" w14:paraId="38585D20" w14:textId="77777777" w:rsidTr="00E63403">
        <w:tc>
          <w:tcPr>
            <w:tcW w:w="1695" w:type="dxa"/>
            <w:shd w:val="clear" w:color="auto" w:fill="FBD4B4" w:themeFill="accent6" w:themeFillTint="66"/>
            <w:vAlign w:val="center"/>
          </w:tcPr>
          <w:p w14:paraId="54B3B041"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Configuration</w:t>
            </w:r>
          </w:p>
        </w:tc>
        <w:tc>
          <w:tcPr>
            <w:tcW w:w="1695" w:type="dxa"/>
            <w:shd w:val="clear" w:color="auto" w:fill="FBD4B4" w:themeFill="accent6" w:themeFillTint="66"/>
            <w:vAlign w:val="center"/>
          </w:tcPr>
          <w:p w14:paraId="0C7D7FAA"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Start symbol</w:t>
            </w:r>
          </w:p>
        </w:tc>
        <w:tc>
          <w:tcPr>
            <w:tcW w:w="1695" w:type="dxa"/>
            <w:shd w:val="clear" w:color="auto" w:fill="FBD4B4" w:themeFill="accent6" w:themeFillTint="66"/>
            <w:vAlign w:val="center"/>
          </w:tcPr>
          <w:p w14:paraId="45974C43"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End symbol</w:t>
            </w:r>
          </w:p>
        </w:tc>
        <w:tc>
          <w:tcPr>
            <w:tcW w:w="1119" w:type="dxa"/>
            <w:shd w:val="clear" w:color="auto" w:fill="FBD4B4" w:themeFill="accent6" w:themeFillTint="66"/>
            <w:vAlign w:val="center"/>
          </w:tcPr>
          <w:p w14:paraId="58558652"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FH</w:t>
            </w:r>
          </w:p>
        </w:tc>
        <w:tc>
          <w:tcPr>
            <w:tcW w:w="1984" w:type="dxa"/>
            <w:shd w:val="clear" w:color="auto" w:fill="FBD4B4" w:themeFill="accent6" w:themeFillTint="66"/>
            <w:vAlign w:val="center"/>
          </w:tcPr>
          <w:p w14:paraId="640EEBC7" w14:textId="0B824EFC" w:rsidR="00E63403" w:rsidRPr="00E63403" w:rsidRDefault="00E63403" w:rsidP="00F27FF8">
            <w:pPr>
              <w:spacing w:afterLines="50" w:after="120"/>
              <w:jc w:val="center"/>
              <w:rPr>
                <w:rFonts w:eastAsiaTheme="minorEastAsia"/>
                <w:sz w:val="21"/>
                <w:lang w:val="en-US"/>
              </w:rPr>
            </w:pPr>
            <w:r w:rsidRPr="00E63403">
              <w:rPr>
                <w:rFonts w:eastAsiaTheme="minorEastAsia" w:hint="eastAsia"/>
                <w:sz w:val="21"/>
                <w:lang w:val="en-US"/>
              </w:rPr>
              <w:t>DMRS @ 1</w:t>
            </w:r>
            <w:r w:rsidRPr="00E63403">
              <w:rPr>
                <w:rFonts w:eastAsiaTheme="minorEastAsia" w:hint="eastAsia"/>
                <w:sz w:val="21"/>
                <w:vertAlign w:val="superscript"/>
                <w:lang w:val="en-US"/>
              </w:rPr>
              <w:t>st</w:t>
            </w:r>
            <w:r w:rsidRPr="00E63403">
              <w:rPr>
                <w:rFonts w:eastAsiaTheme="minorEastAsia" w:hint="eastAsia"/>
                <w:sz w:val="21"/>
                <w:lang w:val="en-US"/>
              </w:rPr>
              <w:t xml:space="preserve"> </w:t>
            </w:r>
            <w:r w:rsidRPr="00E63403">
              <w:rPr>
                <w:rFonts w:eastAsiaTheme="minorEastAsia"/>
                <w:sz w:val="21"/>
                <w:lang w:val="en-US"/>
              </w:rPr>
              <w:t>hop</w:t>
            </w:r>
          </w:p>
        </w:tc>
        <w:tc>
          <w:tcPr>
            <w:tcW w:w="1982" w:type="dxa"/>
            <w:shd w:val="clear" w:color="auto" w:fill="FBD4B4" w:themeFill="accent6" w:themeFillTint="66"/>
            <w:vAlign w:val="center"/>
          </w:tcPr>
          <w:p w14:paraId="2B781207" w14:textId="1227A5BD"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DMRS @ 2</w:t>
            </w:r>
            <w:r w:rsidRPr="00E63403">
              <w:rPr>
                <w:rFonts w:eastAsiaTheme="minorEastAsia"/>
                <w:sz w:val="21"/>
                <w:vertAlign w:val="superscript"/>
                <w:lang w:val="en-US"/>
              </w:rPr>
              <w:t>nd</w:t>
            </w:r>
            <w:r w:rsidRPr="00E63403">
              <w:rPr>
                <w:rFonts w:eastAsiaTheme="minorEastAsia"/>
                <w:sz w:val="21"/>
                <w:lang w:val="en-US"/>
              </w:rPr>
              <w:t xml:space="preserve"> hop</w:t>
            </w:r>
          </w:p>
        </w:tc>
      </w:tr>
      <w:tr w:rsidR="00E63403" w14:paraId="3DB8A42C" w14:textId="77777777" w:rsidTr="00E63403">
        <w:tc>
          <w:tcPr>
            <w:tcW w:w="1695" w:type="dxa"/>
            <w:vAlign w:val="center"/>
          </w:tcPr>
          <w:p w14:paraId="30F97283"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#0</w:t>
            </w:r>
          </w:p>
        </w:tc>
        <w:tc>
          <w:tcPr>
            <w:tcW w:w="1695" w:type="dxa"/>
            <w:vAlign w:val="center"/>
          </w:tcPr>
          <w:p w14:paraId="6CAAD5EB"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#0</w:t>
            </w:r>
          </w:p>
        </w:tc>
        <w:tc>
          <w:tcPr>
            <w:tcW w:w="1695" w:type="dxa"/>
            <w:vAlign w:val="center"/>
          </w:tcPr>
          <w:p w14:paraId="70DD7967"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7B8746F2"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7, 7</w:t>
            </w:r>
          </w:p>
        </w:tc>
        <w:tc>
          <w:tcPr>
            <w:tcW w:w="1984" w:type="dxa"/>
            <w:vAlign w:val="center"/>
          </w:tcPr>
          <w:p w14:paraId="0FB9ACBA" w14:textId="0D535E77" w:rsidR="00E63403" w:rsidRPr="00E63403" w:rsidRDefault="00E63403" w:rsidP="00F27FF8">
            <w:pPr>
              <w:spacing w:afterLines="50" w:after="120"/>
              <w:jc w:val="center"/>
              <w:rPr>
                <w:rFonts w:eastAsiaTheme="minorEastAsia"/>
                <w:sz w:val="21"/>
                <w:lang w:val="en-US"/>
              </w:rPr>
            </w:pPr>
            <w:r w:rsidRPr="00E63403">
              <w:rPr>
                <w:rFonts w:eastAsiaTheme="minorEastAsia" w:hint="eastAsia"/>
                <w:sz w:val="21"/>
                <w:lang w:val="en-US"/>
              </w:rPr>
              <w:t>#1, #5</w:t>
            </w:r>
          </w:p>
        </w:tc>
        <w:tc>
          <w:tcPr>
            <w:tcW w:w="1982" w:type="dxa"/>
            <w:vAlign w:val="center"/>
          </w:tcPr>
          <w:p w14:paraId="612403F4" w14:textId="51B426A8" w:rsidR="00E63403" w:rsidRPr="00E63403" w:rsidRDefault="00BB6643" w:rsidP="00F27FF8">
            <w:pPr>
              <w:spacing w:afterLines="50" w:after="120"/>
              <w:jc w:val="center"/>
              <w:rPr>
                <w:rFonts w:eastAsiaTheme="minorEastAsia"/>
                <w:sz w:val="21"/>
                <w:lang w:val="en-US"/>
              </w:rPr>
            </w:pPr>
            <w:r>
              <w:rPr>
                <w:rFonts w:eastAsiaTheme="minorEastAsia" w:hint="eastAsia"/>
                <w:sz w:val="21"/>
                <w:lang w:val="en-US"/>
              </w:rPr>
              <w:t>#8</w:t>
            </w:r>
            <w:r w:rsidR="00E63403" w:rsidRPr="00E63403">
              <w:rPr>
                <w:rFonts w:eastAsiaTheme="minorEastAsia" w:hint="eastAsia"/>
                <w:sz w:val="21"/>
                <w:lang w:val="en-US"/>
              </w:rPr>
              <w:t>, #</w:t>
            </w:r>
            <w:r>
              <w:rPr>
                <w:rFonts w:eastAsiaTheme="minorEastAsia" w:hint="eastAsia"/>
                <w:sz w:val="21"/>
                <w:lang w:val="en-US"/>
              </w:rPr>
              <w:t>12</w:t>
            </w:r>
          </w:p>
        </w:tc>
      </w:tr>
      <w:tr w:rsidR="00E63403" w14:paraId="0F2DD119" w14:textId="77777777" w:rsidTr="00E63403">
        <w:tc>
          <w:tcPr>
            <w:tcW w:w="1695" w:type="dxa"/>
            <w:vAlign w:val="center"/>
          </w:tcPr>
          <w:p w14:paraId="6F7F017A"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w:t>
            </w:r>
          </w:p>
        </w:tc>
        <w:tc>
          <w:tcPr>
            <w:tcW w:w="1695" w:type="dxa"/>
            <w:vAlign w:val="center"/>
          </w:tcPr>
          <w:p w14:paraId="766888D2"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#0</w:t>
            </w:r>
          </w:p>
        </w:tc>
        <w:tc>
          <w:tcPr>
            <w:tcW w:w="1695" w:type="dxa"/>
            <w:vAlign w:val="center"/>
          </w:tcPr>
          <w:p w14:paraId="2355E8E3"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31D40509"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7, 6</w:t>
            </w:r>
          </w:p>
        </w:tc>
        <w:tc>
          <w:tcPr>
            <w:tcW w:w="1984" w:type="dxa"/>
            <w:vAlign w:val="center"/>
          </w:tcPr>
          <w:p w14:paraId="2DD2096E" w14:textId="380B828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 #5</w:t>
            </w:r>
          </w:p>
        </w:tc>
        <w:tc>
          <w:tcPr>
            <w:tcW w:w="1982" w:type="dxa"/>
            <w:vAlign w:val="center"/>
          </w:tcPr>
          <w:p w14:paraId="6DC08EA9" w14:textId="3DB2EEE0" w:rsidR="00E63403" w:rsidRPr="00E63403" w:rsidRDefault="00BB6643" w:rsidP="00F27FF8">
            <w:pPr>
              <w:spacing w:afterLines="50" w:after="120"/>
              <w:jc w:val="center"/>
              <w:rPr>
                <w:rFonts w:eastAsiaTheme="minorEastAsia"/>
                <w:sz w:val="21"/>
                <w:lang w:val="en-US"/>
              </w:rPr>
            </w:pPr>
            <w:r>
              <w:rPr>
                <w:rFonts w:eastAsiaTheme="minorEastAsia" w:hint="eastAsia"/>
                <w:sz w:val="21"/>
                <w:lang w:val="en-US"/>
              </w:rPr>
              <w:t>#8</w:t>
            </w:r>
            <w:r w:rsidRPr="00E63403">
              <w:rPr>
                <w:rFonts w:eastAsiaTheme="minorEastAsia" w:hint="eastAsia"/>
                <w:sz w:val="21"/>
                <w:lang w:val="en-US"/>
              </w:rPr>
              <w:t>, #</w:t>
            </w:r>
            <w:r>
              <w:rPr>
                <w:rFonts w:eastAsiaTheme="minorEastAsia" w:hint="eastAsia"/>
                <w:sz w:val="21"/>
                <w:lang w:val="en-US"/>
              </w:rPr>
              <w:t>12</w:t>
            </w:r>
          </w:p>
        </w:tc>
      </w:tr>
      <w:tr w:rsidR="00E63403" w14:paraId="1A132EA0" w14:textId="77777777" w:rsidTr="00E63403">
        <w:tc>
          <w:tcPr>
            <w:tcW w:w="1695" w:type="dxa"/>
            <w:vAlign w:val="center"/>
          </w:tcPr>
          <w:p w14:paraId="6BBB6E8B"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#2</w:t>
            </w:r>
          </w:p>
        </w:tc>
        <w:tc>
          <w:tcPr>
            <w:tcW w:w="1695" w:type="dxa"/>
            <w:vAlign w:val="center"/>
          </w:tcPr>
          <w:p w14:paraId="108CA8C2"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#0</w:t>
            </w:r>
          </w:p>
        </w:tc>
        <w:tc>
          <w:tcPr>
            <w:tcW w:w="1695" w:type="dxa"/>
            <w:vAlign w:val="center"/>
          </w:tcPr>
          <w:p w14:paraId="7F32E16E"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5DFF39B0"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7, 5</w:t>
            </w:r>
          </w:p>
        </w:tc>
        <w:tc>
          <w:tcPr>
            <w:tcW w:w="1984" w:type="dxa"/>
            <w:vAlign w:val="center"/>
          </w:tcPr>
          <w:p w14:paraId="2354F12D" w14:textId="6AE4BCF1"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 #5</w:t>
            </w:r>
          </w:p>
        </w:tc>
        <w:tc>
          <w:tcPr>
            <w:tcW w:w="1982" w:type="dxa"/>
            <w:vAlign w:val="center"/>
          </w:tcPr>
          <w:p w14:paraId="0CB515D4" w14:textId="0E17C8BF" w:rsidR="00E63403" w:rsidRPr="00E63403" w:rsidRDefault="00BB6643" w:rsidP="00F27FF8">
            <w:pPr>
              <w:spacing w:afterLines="50" w:after="120"/>
              <w:jc w:val="center"/>
              <w:rPr>
                <w:rFonts w:eastAsiaTheme="minorEastAsia"/>
                <w:sz w:val="21"/>
                <w:lang w:val="en-US"/>
              </w:rPr>
            </w:pPr>
            <w:r>
              <w:rPr>
                <w:rFonts w:eastAsiaTheme="minorEastAsia" w:hint="eastAsia"/>
                <w:sz w:val="21"/>
                <w:lang w:val="en-US"/>
              </w:rPr>
              <w:t>#8</w:t>
            </w:r>
          </w:p>
        </w:tc>
      </w:tr>
      <w:tr w:rsidR="00E63403" w14:paraId="05447A6E" w14:textId="77777777" w:rsidTr="00E63403">
        <w:tc>
          <w:tcPr>
            <w:tcW w:w="1695" w:type="dxa"/>
            <w:vAlign w:val="center"/>
          </w:tcPr>
          <w:p w14:paraId="6CF063F9"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#3</w:t>
            </w:r>
          </w:p>
        </w:tc>
        <w:tc>
          <w:tcPr>
            <w:tcW w:w="1695" w:type="dxa"/>
            <w:vAlign w:val="center"/>
          </w:tcPr>
          <w:p w14:paraId="5D383BF8"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#2</w:t>
            </w:r>
          </w:p>
        </w:tc>
        <w:tc>
          <w:tcPr>
            <w:tcW w:w="1695" w:type="dxa"/>
            <w:vAlign w:val="center"/>
          </w:tcPr>
          <w:p w14:paraId="51618451"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251DEE7F"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6, 6</w:t>
            </w:r>
          </w:p>
        </w:tc>
        <w:tc>
          <w:tcPr>
            <w:tcW w:w="1984" w:type="dxa"/>
            <w:vAlign w:val="center"/>
          </w:tcPr>
          <w:p w14:paraId="0853342A" w14:textId="73B9360E"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BB6643">
              <w:rPr>
                <w:rFonts w:eastAsiaTheme="minorEastAsia"/>
                <w:sz w:val="21"/>
                <w:lang w:val="en-US"/>
              </w:rPr>
              <w:t>4</w:t>
            </w:r>
          </w:p>
        </w:tc>
        <w:tc>
          <w:tcPr>
            <w:tcW w:w="1982" w:type="dxa"/>
            <w:vAlign w:val="center"/>
          </w:tcPr>
          <w:p w14:paraId="7B04E14E" w14:textId="1E5DF0D5"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BB6643">
              <w:rPr>
                <w:rFonts w:eastAsiaTheme="minorEastAsia"/>
                <w:sz w:val="21"/>
                <w:lang w:val="en-US"/>
              </w:rPr>
              <w:t>10</w:t>
            </w:r>
          </w:p>
        </w:tc>
      </w:tr>
      <w:tr w:rsidR="00E63403" w14:paraId="170CF7EE" w14:textId="77777777" w:rsidTr="00E63403">
        <w:tc>
          <w:tcPr>
            <w:tcW w:w="1695" w:type="dxa"/>
            <w:vAlign w:val="center"/>
          </w:tcPr>
          <w:p w14:paraId="2F1982A3"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#4</w:t>
            </w:r>
          </w:p>
        </w:tc>
        <w:tc>
          <w:tcPr>
            <w:tcW w:w="1695" w:type="dxa"/>
            <w:vAlign w:val="center"/>
          </w:tcPr>
          <w:p w14:paraId="00B5754B"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#2</w:t>
            </w:r>
          </w:p>
        </w:tc>
        <w:tc>
          <w:tcPr>
            <w:tcW w:w="1695" w:type="dxa"/>
            <w:vAlign w:val="center"/>
          </w:tcPr>
          <w:p w14:paraId="4C617C10"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52E14608"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6, 5</w:t>
            </w:r>
          </w:p>
        </w:tc>
        <w:tc>
          <w:tcPr>
            <w:tcW w:w="1984" w:type="dxa"/>
            <w:vAlign w:val="center"/>
          </w:tcPr>
          <w:p w14:paraId="27488C81" w14:textId="112E9CA6"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BB6643">
              <w:rPr>
                <w:rFonts w:eastAsiaTheme="minorEastAsia"/>
                <w:sz w:val="21"/>
                <w:lang w:val="en-US"/>
              </w:rPr>
              <w:t>4</w:t>
            </w:r>
          </w:p>
        </w:tc>
        <w:tc>
          <w:tcPr>
            <w:tcW w:w="1982" w:type="dxa"/>
            <w:vAlign w:val="center"/>
          </w:tcPr>
          <w:p w14:paraId="25430469" w14:textId="5D69467A"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BB6643">
              <w:rPr>
                <w:rFonts w:eastAsiaTheme="minorEastAsia"/>
                <w:sz w:val="21"/>
                <w:lang w:val="en-US"/>
              </w:rPr>
              <w:t>10</w:t>
            </w:r>
          </w:p>
        </w:tc>
      </w:tr>
      <w:tr w:rsidR="00E63403" w14:paraId="7454F89B" w14:textId="77777777" w:rsidTr="00E63403">
        <w:tc>
          <w:tcPr>
            <w:tcW w:w="1695" w:type="dxa"/>
            <w:vAlign w:val="center"/>
          </w:tcPr>
          <w:p w14:paraId="67901962"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#5</w:t>
            </w:r>
          </w:p>
        </w:tc>
        <w:tc>
          <w:tcPr>
            <w:tcW w:w="1695" w:type="dxa"/>
            <w:vAlign w:val="center"/>
          </w:tcPr>
          <w:p w14:paraId="1E2AC016"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#2</w:t>
            </w:r>
          </w:p>
        </w:tc>
        <w:tc>
          <w:tcPr>
            <w:tcW w:w="1695" w:type="dxa"/>
            <w:vAlign w:val="center"/>
          </w:tcPr>
          <w:p w14:paraId="6917CCA7"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51131981"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6, 4</w:t>
            </w:r>
          </w:p>
        </w:tc>
        <w:tc>
          <w:tcPr>
            <w:tcW w:w="1984" w:type="dxa"/>
            <w:vAlign w:val="center"/>
          </w:tcPr>
          <w:p w14:paraId="64C646D9" w14:textId="5886F4E2"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BB6643">
              <w:rPr>
                <w:rFonts w:eastAsiaTheme="minorEastAsia"/>
                <w:sz w:val="21"/>
                <w:lang w:val="en-US"/>
              </w:rPr>
              <w:t>4</w:t>
            </w:r>
          </w:p>
        </w:tc>
        <w:tc>
          <w:tcPr>
            <w:tcW w:w="1982" w:type="dxa"/>
            <w:vAlign w:val="center"/>
          </w:tcPr>
          <w:p w14:paraId="2598DCA2" w14:textId="6122CB47"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BB6643">
              <w:rPr>
                <w:rFonts w:eastAsiaTheme="minorEastAsia"/>
                <w:sz w:val="21"/>
                <w:lang w:val="en-US"/>
              </w:rPr>
              <w:t>10</w:t>
            </w:r>
          </w:p>
        </w:tc>
      </w:tr>
      <w:tr w:rsidR="00E63403" w14:paraId="5BA57CEB" w14:textId="77777777" w:rsidTr="00E63403">
        <w:tc>
          <w:tcPr>
            <w:tcW w:w="1695" w:type="dxa"/>
            <w:vAlign w:val="center"/>
          </w:tcPr>
          <w:p w14:paraId="7AD256A1"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#6</w:t>
            </w:r>
          </w:p>
        </w:tc>
        <w:tc>
          <w:tcPr>
            <w:tcW w:w="1695" w:type="dxa"/>
            <w:vAlign w:val="center"/>
          </w:tcPr>
          <w:p w14:paraId="7252564C"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#3</w:t>
            </w:r>
          </w:p>
        </w:tc>
        <w:tc>
          <w:tcPr>
            <w:tcW w:w="1695" w:type="dxa"/>
            <w:vAlign w:val="center"/>
          </w:tcPr>
          <w:p w14:paraId="5BC58C88"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44AD1F0A"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5, 6</w:t>
            </w:r>
          </w:p>
        </w:tc>
        <w:tc>
          <w:tcPr>
            <w:tcW w:w="1984" w:type="dxa"/>
            <w:vAlign w:val="center"/>
          </w:tcPr>
          <w:p w14:paraId="408C901C" w14:textId="2E3B1EA7"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5</w:t>
            </w:r>
          </w:p>
        </w:tc>
        <w:tc>
          <w:tcPr>
            <w:tcW w:w="1982" w:type="dxa"/>
            <w:vAlign w:val="center"/>
          </w:tcPr>
          <w:p w14:paraId="6B8154F7" w14:textId="2354CA14"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10</w:t>
            </w:r>
          </w:p>
        </w:tc>
      </w:tr>
      <w:tr w:rsidR="00E63403" w14:paraId="2538780E" w14:textId="77777777" w:rsidTr="00E63403">
        <w:tc>
          <w:tcPr>
            <w:tcW w:w="1695" w:type="dxa"/>
            <w:vAlign w:val="center"/>
          </w:tcPr>
          <w:p w14:paraId="76B62081"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#7</w:t>
            </w:r>
          </w:p>
        </w:tc>
        <w:tc>
          <w:tcPr>
            <w:tcW w:w="1695" w:type="dxa"/>
            <w:vAlign w:val="center"/>
          </w:tcPr>
          <w:p w14:paraId="4409EC99"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#3</w:t>
            </w:r>
          </w:p>
        </w:tc>
        <w:tc>
          <w:tcPr>
            <w:tcW w:w="1695" w:type="dxa"/>
            <w:vAlign w:val="center"/>
          </w:tcPr>
          <w:p w14:paraId="4BC68D9C"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1B338652"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5, 5</w:t>
            </w:r>
          </w:p>
        </w:tc>
        <w:tc>
          <w:tcPr>
            <w:tcW w:w="1984" w:type="dxa"/>
            <w:vAlign w:val="center"/>
          </w:tcPr>
          <w:p w14:paraId="22B4B9CE" w14:textId="6B349514"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5</w:t>
            </w:r>
          </w:p>
        </w:tc>
        <w:tc>
          <w:tcPr>
            <w:tcW w:w="1982" w:type="dxa"/>
            <w:vAlign w:val="center"/>
          </w:tcPr>
          <w:p w14:paraId="0A48C84A" w14:textId="55617C21"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10</w:t>
            </w:r>
          </w:p>
        </w:tc>
      </w:tr>
      <w:tr w:rsidR="00E63403" w14:paraId="7A07775B" w14:textId="77777777" w:rsidTr="00E63403">
        <w:tc>
          <w:tcPr>
            <w:tcW w:w="1695" w:type="dxa"/>
            <w:vAlign w:val="center"/>
          </w:tcPr>
          <w:p w14:paraId="02627B45"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#8</w:t>
            </w:r>
          </w:p>
        </w:tc>
        <w:tc>
          <w:tcPr>
            <w:tcW w:w="1695" w:type="dxa"/>
            <w:vAlign w:val="center"/>
          </w:tcPr>
          <w:p w14:paraId="171FB2CD"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#3</w:t>
            </w:r>
          </w:p>
        </w:tc>
        <w:tc>
          <w:tcPr>
            <w:tcW w:w="1695" w:type="dxa"/>
            <w:vAlign w:val="center"/>
          </w:tcPr>
          <w:p w14:paraId="361B26CF"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4AACB6DB"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5, 4</w:t>
            </w:r>
          </w:p>
        </w:tc>
        <w:tc>
          <w:tcPr>
            <w:tcW w:w="1984" w:type="dxa"/>
            <w:vAlign w:val="center"/>
          </w:tcPr>
          <w:p w14:paraId="5EEFB95D" w14:textId="7435C569"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5</w:t>
            </w:r>
          </w:p>
        </w:tc>
        <w:tc>
          <w:tcPr>
            <w:tcW w:w="1982" w:type="dxa"/>
            <w:vAlign w:val="center"/>
          </w:tcPr>
          <w:p w14:paraId="2DA6FB67" w14:textId="1AC79298"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10</w:t>
            </w:r>
          </w:p>
        </w:tc>
      </w:tr>
      <w:tr w:rsidR="00E63403" w14:paraId="08F251E3" w14:textId="77777777" w:rsidTr="00E63403">
        <w:tc>
          <w:tcPr>
            <w:tcW w:w="1695" w:type="dxa"/>
            <w:vAlign w:val="center"/>
          </w:tcPr>
          <w:p w14:paraId="0B7ACF34"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#9</w:t>
            </w:r>
          </w:p>
        </w:tc>
        <w:tc>
          <w:tcPr>
            <w:tcW w:w="1695" w:type="dxa"/>
            <w:vAlign w:val="center"/>
          </w:tcPr>
          <w:p w14:paraId="016BBC29"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#4</w:t>
            </w:r>
          </w:p>
        </w:tc>
        <w:tc>
          <w:tcPr>
            <w:tcW w:w="1695" w:type="dxa"/>
            <w:vAlign w:val="center"/>
          </w:tcPr>
          <w:p w14:paraId="1D1E2233"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2812C5F0"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5, 5</w:t>
            </w:r>
          </w:p>
        </w:tc>
        <w:tc>
          <w:tcPr>
            <w:tcW w:w="1984" w:type="dxa"/>
            <w:vAlign w:val="center"/>
          </w:tcPr>
          <w:p w14:paraId="73404B22" w14:textId="0AE3E153"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6</w:t>
            </w:r>
          </w:p>
        </w:tc>
        <w:tc>
          <w:tcPr>
            <w:tcW w:w="1982" w:type="dxa"/>
            <w:vAlign w:val="center"/>
          </w:tcPr>
          <w:p w14:paraId="048F4FBA" w14:textId="433AEF89" w:rsidR="00E63403" w:rsidRPr="00E63403" w:rsidRDefault="00E63403" w:rsidP="00F27FF8">
            <w:pPr>
              <w:spacing w:afterLines="50" w:after="120"/>
              <w:jc w:val="center"/>
              <w:rPr>
                <w:rFonts w:eastAsiaTheme="minorEastAsia"/>
                <w:sz w:val="21"/>
                <w:lang w:val="en-US"/>
              </w:rPr>
            </w:pPr>
            <w:r>
              <w:rPr>
                <w:rFonts w:eastAsiaTheme="minorEastAsia"/>
                <w:sz w:val="21"/>
                <w:lang w:val="en-US"/>
              </w:rPr>
              <w:t>#1</w:t>
            </w:r>
            <w:r w:rsidR="007E5FC9">
              <w:rPr>
                <w:rFonts w:eastAsiaTheme="minorEastAsia"/>
                <w:sz w:val="21"/>
                <w:lang w:val="en-US"/>
              </w:rPr>
              <w:t>0</w:t>
            </w:r>
          </w:p>
        </w:tc>
      </w:tr>
      <w:tr w:rsidR="00E63403" w14:paraId="1F1A5A3E" w14:textId="77777777" w:rsidTr="00E63403">
        <w:tc>
          <w:tcPr>
            <w:tcW w:w="1695" w:type="dxa"/>
            <w:vAlign w:val="center"/>
          </w:tcPr>
          <w:p w14:paraId="533C3799"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#10</w:t>
            </w:r>
          </w:p>
        </w:tc>
        <w:tc>
          <w:tcPr>
            <w:tcW w:w="1695" w:type="dxa"/>
            <w:vAlign w:val="center"/>
          </w:tcPr>
          <w:p w14:paraId="482DC305"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#4</w:t>
            </w:r>
          </w:p>
        </w:tc>
        <w:tc>
          <w:tcPr>
            <w:tcW w:w="1695" w:type="dxa"/>
            <w:vAlign w:val="center"/>
          </w:tcPr>
          <w:p w14:paraId="1E9F79E0"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67133ECB"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5, 4</w:t>
            </w:r>
          </w:p>
        </w:tc>
        <w:tc>
          <w:tcPr>
            <w:tcW w:w="1984" w:type="dxa"/>
            <w:vAlign w:val="center"/>
          </w:tcPr>
          <w:p w14:paraId="685CE954" w14:textId="59197FCB"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6</w:t>
            </w:r>
          </w:p>
        </w:tc>
        <w:tc>
          <w:tcPr>
            <w:tcW w:w="1982" w:type="dxa"/>
            <w:vAlign w:val="center"/>
          </w:tcPr>
          <w:p w14:paraId="4F7037D2" w14:textId="470442D8" w:rsidR="00E63403" w:rsidRPr="00E63403" w:rsidRDefault="00E63403" w:rsidP="00F27FF8">
            <w:pPr>
              <w:spacing w:afterLines="50" w:after="120"/>
              <w:jc w:val="center"/>
              <w:rPr>
                <w:rFonts w:eastAsiaTheme="minorEastAsia"/>
                <w:sz w:val="21"/>
                <w:lang w:val="en-US"/>
              </w:rPr>
            </w:pPr>
            <w:r>
              <w:rPr>
                <w:rFonts w:eastAsiaTheme="minorEastAsia" w:hint="eastAsia"/>
                <w:sz w:val="21"/>
                <w:lang w:val="en-US"/>
              </w:rPr>
              <w:t>#1</w:t>
            </w:r>
            <w:r w:rsidR="007E5FC9">
              <w:rPr>
                <w:rFonts w:eastAsiaTheme="minorEastAsia"/>
                <w:sz w:val="21"/>
                <w:lang w:val="en-US"/>
              </w:rPr>
              <w:t>0</w:t>
            </w:r>
          </w:p>
        </w:tc>
      </w:tr>
      <w:tr w:rsidR="00E63403" w14:paraId="2E1FC587" w14:textId="77777777" w:rsidTr="00E63403">
        <w:tc>
          <w:tcPr>
            <w:tcW w:w="1695" w:type="dxa"/>
            <w:vAlign w:val="center"/>
          </w:tcPr>
          <w:p w14:paraId="5104C607"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#11</w:t>
            </w:r>
          </w:p>
        </w:tc>
        <w:tc>
          <w:tcPr>
            <w:tcW w:w="1695" w:type="dxa"/>
            <w:vAlign w:val="center"/>
          </w:tcPr>
          <w:p w14:paraId="3F2DDBA7"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#4</w:t>
            </w:r>
          </w:p>
        </w:tc>
        <w:tc>
          <w:tcPr>
            <w:tcW w:w="1695" w:type="dxa"/>
            <w:vAlign w:val="center"/>
          </w:tcPr>
          <w:p w14:paraId="5D5058BA"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6E68C736" w14:textId="77777777" w:rsidR="00E63403" w:rsidRPr="00E63403" w:rsidRDefault="00E63403" w:rsidP="00F27FF8">
            <w:pPr>
              <w:spacing w:afterLines="50" w:after="120"/>
              <w:jc w:val="center"/>
              <w:rPr>
                <w:rFonts w:eastAsiaTheme="minorEastAsia"/>
                <w:sz w:val="21"/>
                <w:lang w:val="en-US"/>
              </w:rPr>
            </w:pPr>
            <w:r w:rsidRPr="00E63403">
              <w:rPr>
                <w:rFonts w:eastAsiaTheme="minorEastAsia"/>
                <w:sz w:val="21"/>
                <w:lang w:val="en-US"/>
              </w:rPr>
              <w:t>5, 3</w:t>
            </w:r>
          </w:p>
        </w:tc>
        <w:tc>
          <w:tcPr>
            <w:tcW w:w="1984" w:type="dxa"/>
            <w:vAlign w:val="center"/>
          </w:tcPr>
          <w:p w14:paraId="44AF552F" w14:textId="7319E389" w:rsidR="00E63403" w:rsidRPr="00E63403" w:rsidRDefault="00E63403" w:rsidP="00F27FF8">
            <w:pPr>
              <w:spacing w:afterLines="50" w:after="120"/>
              <w:jc w:val="center"/>
              <w:rPr>
                <w:rFonts w:eastAsiaTheme="minorEastAsia"/>
                <w:sz w:val="21"/>
                <w:lang w:val="en-US"/>
              </w:rPr>
            </w:pPr>
            <w:r>
              <w:rPr>
                <w:rFonts w:eastAsiaTheme="minorEastAsia"/>
                <w:sz w:val="21"/>
                <w:lang w:val="en-US"/>
              </w:rPr>
              <w:t>#</w:t>
            </w:r>
            <w:r w:rsidR="007E5FC9">
              <w:rPr>
                <w:rFonts w:eastAsiaTheme="minorEastAsia"/>
                <w:sz w:val="21"/>
                <w:lang w:val="en-US"/>
              </w:rPr>
              <w:t>6</w:t>
            </w:r>
          </w:p>
        </w:tc>
        <w:tc>
          <w:tcPr>
            <w:tcW w:w="1982" w:type="dxa"/>
            <w:vAlign w:val="center"/>
          </w:tcPr>
          <w:p w14:paraId="1563BB93" w14:textId="09853DC7" w:rsidR="00E63403" w:rsidRPr="00E63403" w:rsidRDefault="00E63403" w:rsidP="00F27FF8">
            <w:pPr>
              <w:spacing w:afterLines="50" w:after="120"/>
              <w:jc w:val="center"/>
              <w:rPr>
                <w:rFonts w:eastAsiaTheme="minorEastAsia"/>
                <w:sz w:val="21"/>
                <w:lang w:val="en-US"/>
              </w:rPr>
            </w:pPr>
            <w:r>
              <w:rPr>
                <w:rFonts w:eastAsiaTheme="minorEastAsia"/>
                <w:sz w:val="21"/>
                <w:lang w:val="en-US"/>
              </w:rPr>
              <w:t>#1</w:t>
            </w:r>
            <w:r w:rsidR="007E5FC9">
              <w:rPr>
                <w:rFonts w:eastAsiaTheme="minorEastAsia"/>
                <w:sz w:val="21"/>
                <w:lang w:val="en-US"/>
              </w:rPr>
              <w:t>0</w:t>
            </w:r>
          </w:p>
        </w:tc>
      </w:tr>
      <w:tr w:rsidR="007E5FC9" w14:paraId="644D990E" w14:textId="77777777" w:rsidTr="00E63403">
        <w:tc>
          <w:tcPr>
            <w:tcW w:w="1695" w:type="dxa"/>
            <w:vAlign w:val="center"/>
          </w:tcPr>
          <w:p w14:paraId="72F20DA8" w14:textId="0FF58F0C" w:rsidR="007E5FC9" w:rsidRPr="00E63403" w:rsidRDefault="007E5FC9" w:rsidP="00F27FF8">
            <w:pPr>
              <w:spacing w:afterLines="50" w:after="120"/>
              <w:jc w:val="center"/>
              <w:rPr>
                <w:rFonts w:eastAsiaTheme="minorEastAsia"/>
                <w:sz w:val="21"/>
                <w:lang w:val="en-US"/>
              </w:rPr>
            </w:pPr>
            <w:r>
              <w:rPr>
                <w:rFonts w:eastAsiaTheme="minorEastAsia"/>
                <w:sz w:val="21"/>
                <w:lang w:val="en-US"/>
              </w:rPr>
              <w:t>#12</w:t>
            </w:r>
          </w:p>
        </w:tc>
        <w:tc>
          <w:tcPr>
            <w:tcW w:w="1695" w:type="dxa"/>
            <w:vAlign w:val="center"/>
          </w:tcPr>
          <w:p w14:paraId="4B02EA21" w14:textId="1120D78E" w:rsidR="007E5FC9" w:rsidRPr="00E63403" w:rsidRDefault="007E5FC9" w:rsidP="00F27FF8">
            <w:pPr>
              <w:spacing w:afterLines="50" w:after="120"/>
              <w:jc w:val="center"/>
              <w:rPr>
                <w:rFonts w:eastAsiaTheme="minorEastAsia"/>
                <w:sz w:val="21"/>
                <w:lang w:val="en-US"/>
              </w:rPr>
            </w:pPr>
            <w:r>
              <w:rPr>
                <w:rFonts w:eastAsiaTheme="minorEastAsia"/>
                <w:sz w:val="21"/>
                <w:lang w:val="en-US"/>
              </w:rPr>
              <w:t>#5</w:t>
            </w:r>
          </w:p>
        </w:tc>
        <w:tc>
          <w:tcPr>
            <w:tcW w:w="1695" w:type="dxa"/>
            <w:vAlign w:val="center"/>
          </w:tcPr>
          <w:p w14:paraId="49DCD6D2" w14:textId="3E6DDCBB"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382A002B" w14:textId="6A1A8E94" w:rsidR="007E5FC9" w:rsidRPr="00E63403" w:rsidRDefault="007E5FC9" w:rsidP="00F27FF8">
            <w:pPr>
              <w:spacing w:afterLines="50" w:after="120"/>
              <w:jc w:val="center"/>
              <w:rPr>
                <w:rFonts w:eastAsiaTheme="minorEastAsia"/>
                <w:sz w:val="21"/>
                <w:lang w:val="en-US"/>
              </w:rPr>
            </w:pPr>
            <w:r>
              <w:rPr>
                <w:rFonts w:eastAsiaTheme="minorEastAsia"/>
                <w:sz w:val="21"/>
                <w:lang w:val="en-US"/>
              </w:rPr>
              <w:t>4, 5</w:t>
            </w:r>
          </w:p>
        </w:tc>
        <w:tc>
          <w:tcPr>
            <w:tcW w:w="1984" w:type="dxa"/>
            <w:vAlign w:val="center"/>
          </w:tcPr>
          <w:p w14:paraId="3E554F35" w14:textId="30EFF484" w:rsidR="007E5FC9" w:rsidRDefault="007E5FC9" w:rsidP="00F27FF8">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69CC7912" w14:textId="00842AD2" w:rsidR="007E5FC9" w:rsidRDefault="007E5FC9" w:rsidP="00F27FF8">
            <w:pPr>
              <w:spacing w:afterLines="50" w:after="120"/>
              <w:jc w:val="center"/>
              <w:rPr>
                <w:rFonts w:eastAsiaTheme="minorEastAsia"/>
                <w:sz w:val="21"/>
                <w:lang w:val="en-US"/>
              </w:rPr>
            </w:pPr>
            <w:r>
              <w:rPr>
                <w:rFonts w:eastAsiaTheme="minorEastAsia"/>
                <w:sz w:val="21"/>
                <w:lang w:val="en-US"/>
              </w:rPr>
              <w:t>#10</w:t>
            </w:r>
          </w:p>
        </w:tc>
      </w:tr>
      <w:tr w:rsidR="007E5FC9" w14:paraId="4DDEB4F1" w14:textId="77777777" w:rsidTr="00E63403">
        <w:tc>
          <w:tcPr>
            <w:tcW w:w="1695" w:type="dxa"/>
            <w:vAlign w:val="center"/>
          </w:tcPr>
          <w:p w14:paraId="3457A28B" w14:textId="73D065F4" w:rsidR="007E5FC9" w:rsidRDefault="007E5FC9" w:rsidP="00F27FF8">
            <w:pPr>
              <w:spacing w:afterLines="50" w:after="120"/>
              <w:jc w:val="center"/>
              <w:rPr>
                <w:rFonts w:eastAsiaTheme="minorEastAsia"/>
                <w:sz w:val="21"/>
                <w:lang w:val="en-US"/>
              </w:rPr>
            </w:pPr>
            <w:r>
              <w:rPr>
                <w:rFonts w:eastAsiaTheme="minorEastAsia"/>
                <w:sz w:val="21"/>
                <w:lang w:val="en-US"/>
              </w:rPr>
              <w:t>#13</w:t>
            </w:r>
          </w:p>
        </w:tc>
        <w:tc>
          <w:tcPr>
            <w:tcW w:w="1695" w:type="dxa"/>
            <w:vAlign w:val="center"/>
          </w:tcPr>
          <w:p w14:paraId="21037F45" w14:textId="33FA0D85" w:rsidR="007E5FC9" w:rsidRPr="00E63403" w:rsidRDefault="007E5FC9" w:rsidP="00F27FF8">
            <w:pPr>
              <w:spacing w:afterLines="50" w:after="120"/>
              <w:jc w:val="center"/>
              <w:rPr>
                <w:rFonts w:eastAsiaTheme="minorEastAsia"/>
                <w:sz w:val="21"/>
                <w:lang w:val="en-US"/>
              </w:rPr>
            </w:pPr>
            <w:r>
              <w:rPr>
                <w:rFonts w:eastAsiaTheme="minorEastAsia"/>
                <w:sz w:val="21"/>
                <w:lang w:val="en-US"/>
              </w:rPr>
              <w:t>#5</w:t>
            </w:r>
          </w:p>
        </w:tc>
        <w:tc>
          <w:tcPr>
            <w:tcW w:w="1695" w:type="dxa"/>
            <w:vAlign w:val="center"/>
          </w:tcPr>
          <w:p w14:paraId="1E364C91" w14:textId="17B9CF99"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242409A1" w14:textId="17DCB489" w:rsidR="007E5FC9" w:rsidRPr="00E63403" w:rsidRDefault="007E5FC9" w:rsidP="00F27FF8">
            <w:pPr>
              <w:spacing w:afterLines="50" w:after="120"/>
              <w:jc w:val="center"/>
              <w:rPr>
                <w:rFonts w:eastAsiaTheme="minorEastAsia"/>
                <w:sz w:val="21"/>
                <w:lang w:val="en-US"/>
              </w:rPr>
            </w:pPr>
            <w:r>
              <w:rPr>
                <w:rFonts w:eastAsiaTheme="minorEastAsia"/>
                <w:sz w:val="21"/>
                <w:lang w:val="en-US"/>
              </w:rPr>
              <w:t>4, 4</w:t>
            </w:r>
          </w:p>
        </w:tc>
        <w:tc>
          <w:tcPr>
            <w:tcW w:w="1984" w:type="dxa"/>
            <w:vAlign w:val="center"/>
          </w:tcPr>
          <w:p w14:paraId="15922CBF" w14:textId="696B7CF9" w:rsidR="007E5FC9" w:rsidRDefault="007E5FC9" w:rsidP="00F27FF8">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23CB6B43" w14:textId="5BA64F9F" w:rsidR="007E5FC9" w:rsidRDefault="007E5FC9" w:rsidP="00F27FF8">
            <w:pPr>
              <w:spacing w:afterLines="50" w:after="120"/>
              <w:jc w:val="center"/>
              <w:rPr>
                <w:rFonts w:eastAsiaTheme="minorEastAsia"/>
                <w:sz w:val="21"/>
                <w:lang w:val="en-US"/>
              </w:rPr>
            </w:pPr>
            <w:r>
              <w:rPr>
                <w:rFonts w:eastAsiaTheme="minorEastAsia" w:hint="eastAsia"/>
                <w:sz w:val="21"/>
                <w:lang w:val="en-US"/>
              </w:rPr>
              <w:t>#1</w:t>
            </w:r>
            <w:r>
              <w:rPr>
                <w:rFonts w:eastAsiaTheme="minorEastAsia"/>
                <w:sz w:val="21"/>
                <w:lang w:val="en-US"/>
              </w:rPr>
              <w:t>0</w:t>
            </w:r>
          </w:p>
        </w:tc>
      </w:tr>
      <w:tr w:rsidR="007E5FC9" w14:paraId="6043DAFD" w14:textId="77777777" w:rsidTr="00E63403">
        <w:tc>
          <w:tcPr>
            <w:tcW w:w="1695" w:type="dxa"/>
            <w:vAlign w:val="center"/>
          </w:tcPr>
          <w:p w14:paraId="02DCAA28" w14:textId="2634F860" w:rsidR="007E5FC9" w:rsidRDefault="007E5FC9" w:rsidP="00F27FF8">
            <w:pPr>
              <w:spacing w:afterLines="50" w:after="120"/>
              <w:jc w:val="center"/>
              <w:rPr>
                <w:rFonts w:eastAsiaTheme="minorEastAsia"/>
                <w:sz w:val="21"/>
                <w:lang w:val="en-US"/>
              </w:rPr>
            </w:pPr>
            <w:r>
              <w:rPr>
                <w:rFonts w:eastAsiaTheme="minorEastAsia"/>
                <w:sz w:val="21"/>
                <w:lang w:val="en-US"/>
              </w:rPr>
              <w:t>#14</w:t>
            </w:r>
          </w:p>
        </w:tc>
        <w:tc>
          <w:tcPr>
            <w:tcW w:w="1695" w:type="dxa"/>
            <w:vAlign w:val="center"/>
          </w:tcPr>
          <w:p w14:paraId="66787E92" w14:textId="1AE5843B" w:rsidR="007E5FC9" w:rsidRPr="00E63403" w:rsidRDefault="007E5FC9" w:rsidP="00F27FF8">
            <w:pPr>
              <w:spacing w:afterLines="50" w:after="120"/>
              <w:jc w:val="center"/>
              <w:rPr>
                <w:rFonts w:eastAsiaTheme="minorEastAsia"/>
                <w:sz w:val="21"/>
                <w:lang w:val="en-US"/>
              </w:rPr>
            </w:pPr>
            <w:r>
              <w:rPr>
                <w:rFonts w:eastAsiaTheme="minorEastAsia"/>
                <w:sz w:val="21"/>
                <w:lang w:val="en-US"/>
              </w:rPr>
              <w:t>#5</w:t>
            </w:r>
          </w:p>
        </w:tc>
        <w:tc>
          <w:tcPr>
            <w:tcW w:w="1695" w:type="dxa"/>
            <w:vAlign w:val="center"/>
          </w:tcPr>
          <w:p w14:paraId="379C902B" w14:textId="4E5DD601"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0C538609" w14:textId="0906AD69" w:rsidR="007E5FC9" w:rsidRPr="00E63403" w:rsidRDefault="007E5FC9" w:rsidP="00F27FF8">
            <w:pPr>
              <w:spacing w:afterLines="50" w:after="120"/>
              <w:jc w:val="center"/>
              <w:rPr>
                <w:rFonts w:eastAsiaTheme="minorEastAsia"/>
                <w:sz w:val="21"/>
                <w:lang w:val="en-US"/>
              </w:rPr>
            </w:pPr>
            <w:r>
              <w:rPr>
                <w:rFonts w:eastAsiaTheme="minorEastAsia"/>
                <w:sz w:val="21"/>
                <w:lang w:val="en-US"/>
              </w:rPr>
              <w:t>4, 3</w:t>
            </w:r>
          </w:p>
        </w:tc>
        <w:tc>
          <w:tcPr>
            <w:tcW w:w="1984" w:type="dxa"/>
            <w:vAlign w:val="center"/>
          </w:tcPr>
          <w:p w14:paraId="7B49B486" w14:textId="16497309" w:rsidR="007E5FC9" w:rsidRDefault="007E5FC9" w:rsidP="00F27FF8">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559F6DCB" w14:textId="1ACEE5CE" w:rsidR="007E5FC9" w:rsidRDefault="007E5FC9" w:rsidP="00F27FF8">
            <w:pPr>
              <w:spacing w:afterLines="50" w:after="120"/>
              <w:jc w:val="center"/>
              <w:rPr>
                <w:rFonts w:eastAsiaTheme="minorEastAsia"/>
                <w:sz w:val="21"/>
                <w:lang w:val="en-US"/>
              </w:rPr>
            </w:pPr>
            <w:r>
              <w:rPr>
                <w:rFonts w:eastAsiaTheme="minorEastAsia"/>
                <w:sz w:val="21"/>
                <w:lang w:val="en-US"/>
              </w:rPr>
              <w:t>#10</w:t>
            </w:r>
          </w:p>
        </w:tc>
      </w:tr>
      <w:tr w:rsidR="00BB6643" w14:paraId="34361F21" w14:textId="77777777" w:rsidTr="00E63403">
        <w:tc>
          <w:tcPr>
            <w:tcW w:w="1695" w:type="dxa"/>
            <w:vAlign w:val="center"/>
          </w:tcPr>
          <w:p w14:paraId="13D00E40" w14:textId="1B5513ED" w:rsidR="00BB6643" w:rsidRDefault="00BB6643" w:rsidP="00F27FF8">
            <w:pPr>
              <w:spacing w:afterLines="50" w:after="120"/>
              <w:jc w:val="center"/>
              <w:rPr>
                <w:rFonts w:eastAsiaTheme="minorEastAsia"/>
                <w:sz w:val="21"/>
                <w:lang w:val="en-US"/>
              </w:rPr>
            </w:pPr>
            <w:r>
              <w:rPr>
                <w:rFonts w:eastAsiaTheme="minorEastAsia"/>
                <w:sz w:val="21"/>
                <w:lang w:val="en-US"/>
              </w:rPr>
              <w:t>#15</w:t>
            </w:r>
          </w:p>
        </w:tc>
        <w:tc>
          <w:tcPr>
            <w:tcW w:w="1695" w:type="dxa"/>
            <w:vAlign w:val="center"/>
          </w:tcPr>
          <w:p w14:paraId="2FBF5D94" w14:textId="720E87E6" w:rsidR="00BB6643" w:rsidRPr="00E63403" w:rsidRDefault="00BB6643" w:rsidP="00F27FF8">
            <w:pPr>
              <w:spacing w:afterLines="50" w:after="120"/>
              <w:jc w:val="center"/>
              <w:rPr>
                <w:rFonts w:eastAsiaTheme="minorEastAsia"/>
                <w:sz w:val="21"/>
                <w:lang w:val="en-US"/>
              </w:rPr>
            </w:pPr>
            <w:r>
              <w:rPr>
                <w:rFonts w:eastAsiaTheme="minorEastAsia"/>
                <w:sz w:val="21"/>
                <w:lang w:val="en-US"/>
              </w:rPr>
              <w:t>#6</w:t>
            </w:r>
          </w:p>
        </w:tc>
        <w:tc>
          <w:tcPr>
            <w:tcW w:w="1695" w:type="dxa"/>
            <w:vAlign w:val="center"/>
          </w:tcPr>
          <w:p w14:paraId="5B75D6AC" w14:textId="1F40E2D3" w:rsidR="00BB6643" w:rsidRPr="00E63403" w:rsidRDefault="00BB6643"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52B97181" w14:textId="60374D1D" w:rsidR="00BB6643" w:rsidRPr="00E63403" w:rsidRDefault="00BB6643" w:rsidP="00F27FF8">
            <w:pPr>
              <w:spacing w:afterLines="50" w:after="120"/>
              <w:jc w:val="center"/>
              <w:rPr>
                <w:rFonts w:eastAsiaTheme="minorEastAsia"/>
                <w:sz w:val="21"/>
                <w:lang w:val="en-US"/>
              </w:rPr>
            </w:pPr>
            <w:r>
              <w:rPr>
                <w:rFonts w:eastAsiaTheme="minorEastAsia"/>
                <w:sz w:val="21"/>
                <w:lang w:val="en-US"/>
              </w:rPr>
              <w:t>4, 4</w:t>
            </w:r>
          </w:p>
        </w:tc>
        <w:tc>
          <w:tcPr>
            <w:tcW w:w="1984" w:type="dxa"/>
            <w:vAlign w:val="center"/>
          </w:tcPr>
          <w:p w14:paraId="2F4446B8" w14:textId="0E52D8E5" w:rsidR="00BB6643" w:rsidRDefault="007E5FC9" w:rsidP="00F27FF8">
            <w:pPr>
              <w:spacing w:afterLines="50" w:after="120"/>
              <w:jc w:val="center"/>
              <w:rPr>
                <w:rFonts w:eastAsiaTheme="minorEastAsia"/>
                <w:sz w:val="21"/>
                <w:lang w:val="en-US"/>
              </w:rPr>
            </w:pPr>
            <w:r>
              <w:rPr>
                <w:rFonts w:eastAsiaTheme="minorEastAsia"/>
                <w:sz w:val="21"/>
                <w:lang w:val="en-US"/>
              </w:rPr>
              <w:t>#7</w:t>
            </w:r>
          </w:p>
        </w:tc>
        <w:tc>
          <w:tcPr>
            <w:tcW w:w="1982" w:type="dxa"/>
            <w:vAlign w:val="center"/>
          </w:tcPr>
          <w:p w14:paraId="6959C70D" w14:textId="372BC68F" w:rsidR="00BB6643" w:rsidRDefault="007E5FC9" w:rsidP="00F27FF8">
            <w:pPr>
              <w:spacing w:afterLines="50" w:after="120"/>
              <w:jc w:val="center"/>
              <w:rPr>
                <w:rFonts w:eastAsiaTheme="minorEastAsia"/>
                <w:sz w:val="21"/>
                <w:lang w:val="en-US"/>
              </w:rPr>
            </w:pPr>
            <w:r>
              <w:rPr>
                <w:rFonts w:eastAsiaTheme="minorEastAsia"/>
                <w:sz w:val="21"/>
                <w:lang w:val="en-US"/>
              </w:rPr>
              <w:t>#11</w:t>
            </w:r>
          </w:p>
        </w:tc>
      </w:tr>
      <w:tr w:rsidR="00BB6643" w14:paraId="22A6A11D" w14:textId="77777777" w:rsidTr="00E63403">
        <w:tc>
          <w:tcPr>
            <w:tcW w:w="1695" w:type="dxa"/>
            <w:vAlign w:val="center"/>
          </w:tcPr>
          <w:p w14:paraId="25A7BF92" w14:textId="6D7F89C2" w:rsidR="00BB6643" w:rsidRDefault="00BB6643" w:rsidP="00F27FF8">
            <w:pPr>
              <w:spacing w:afterLines="50" w:after="120"/>
              <w:jc w:val="center"/>
              <w:rPr>
                <w:rFonts w:eastAsiaTheme="minorEastAsia"/>
                <w:sz w:val="21"/>
                <w:lang w:val="en-US"/>
              </w:rPr>
            </w:pPr>
            <w:r>
              <w:rPr>
                <w:rFonts w:eastAsiaTheme="minorEastAsia"/>
                <w:sz w:val="21"/>
                <w:lang w:val="en-US"/>
              </w:rPr>
              <w:t>#16</w:t>
            </w:r>
          </w:p>
        </w:tc>
        <w:tc>
          <w:tcPr>
            <w:tcW w:w="1695" w:type="dxa"/>
            <w:vAlign w:val="center"/>
          </w:tcPr>
          <w:p w14:paraId="2F6D0202" w14:textId="328072CC" w:rsidR="00BB6643" w:rsidRPr="00E63403" w:rsidRDefault="00BB6643" w:rsidP="00F27FF8">
            <w:pPr>
              <w:spacing w:afterLines="50" w:after="120"/>
              <w:jc w:val="center"/>
              <w:rPr>
                <w:rFonts w:eastAsiaTheme="minorEastAsia"/>
                <w:sz w:val="21"/>
                <w:lang w:val="en-US"/>
              </w:rPr>
            </w:pPr>
            <w:r>
              <w:rPr>
                <w:rFonts w:eastAsiaTheme="minorEastAsia"/>
                <w:sz w:val="21"/>
                <w:lang w:val="en-US"/>
              </w:rPr>
              <w:t>#6</w:t>
            </w:r>
          </w:p>
        </w:tc>
        <w:tc>
          <w:tcPr>
            <w:tcW w:w="1695" w:type="dxa"/>
            <w:vAlign w:val="center"/>
          </w:tcPr>
          <w:p w14:paraId="03F2C286" w14:textId="174A7AD1" w:rsidR="00BB6643" w:rsidRPr="00E63403" w:rsidRDefault="00BB6643"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131D4036" w14:textId="7CEDAADE" w:rsidR="00BB6643" w:rsidRPr="00E63403" w:rsidRDefault="00BB6643" w:rsidP="00F27FF8">
            <w:pPr>
              <w:spacing w:afterLines="50" w:after="120"/>
              <w:jc w:val="center"/>
              <w:rPr>
                <w:rFonts w:eastAsiaTheme="minorEastAsia"/>
                <w:sz w:val="21"/>
                <w:lang w:val="en-US"/>
              </w:rPr>
            </w:pPr>
            <w:r>
              <w:rPr>
                <w:rFonts w:eastAsiaTheme="minorEastAsia"/>
                <w:sz w:val="21"/>
                <w:lang w:val="en-US"/>
              </w:rPr>
              <w:t>4, 3</w:t>
            </w:r>
          </w:p>
        </w:tc>
        <w:tc>
          <w:tcPr>
            <w:tcW w:w="1984" w:type="dxa"/>
            <w:vAlign w:val="center"/>
          </w:tcPr>
          <w:p w14:paraId="64350D90" w14:textId="1B57807E" w:rsidR="00BB6643" w:rsidRDefault="007E5FC9" w:rsidP="00F27FF8">
            <w:pPr>
              <w:spacing w:afterLines="50" w:after="120"/>
              <w:jc w:val="center"/>
              <w:rPr>
                <w:rFonts w:eastAsiaTheme="minorEastAsia"/>
                <w:sz w:val="21"/>
                <w:lang w:val="en-US"/>
              </w:rPr>
            </w:pPr>
            <w:r>
              <w:rPr>
                <w:rFonts w:eastAsiaTheme="minorEastAsia"/>
                <w:sz w:val="21"/>
                <w:lang w:val="en-US"/>
              </w:rPr>
              <w:t>#7</w:t>
            </w:r>
          </w:p>
        </w:tc>
        <w:tc>
          <w:tcPr>
            <w:tcW w:w="1982" w:type="dxa"/>
            <w:vAlign w:val="center"/>
          </w:tcPr>
          <w:p w14:paraId="6256451F" w14:textId="256D3D48" w:rsidR="00BB6643" w:rsidRDefault="007E5FC9" w:rsidP="00F27FF8">
            <w:pPr>
              <w:spacing w:afterLines="50" w:after="120"/>
              <w:jc w:val="center"/>
              <w:rPr>
                <w:rFonts w:eastAsiaTheme="minorEastAsia"/>
                <w:sz w:val="21"/>
                <w:lang w:val="en-US"/>
              </w:rPr>
            </w:pPr>
            <w:r>
              <w:rPr>
                <w:rFonts w:eastAsiaTheme="minorEastAsia"/>
                <w:sz w:val="21"/>
                <w:lang w:val="en-US"/>
              </w:rPr>
              <w:t>#11</w:t>
            </w:r>
          </w:p>
        </w:tc>
      </w:tr>
      <w:tr w:rsidR="00BB6643" w14:paraId="70E7B6D9" w14:textId="77777777" w:rsidTr="00E63403">
        <w:tc>
          <w:tcPr>
            <w:tcW w:w="1695" w:type="dxa"/>
            <w:vAlign w:val="center"/>
          </w:tcPr>
          <w:p w14:paraId="1BCB2FE3" w14:textId="045EA8F5" w:rsidR="00BB6643" w:rsidRDefault="00BB6643" w:rsidP="00F27FF8">
            <w:pPr>
              <w:spacing w:afterLines="50" w:after="120"/>
              <w:jc w:val="center"/>
              <w:rPr>
                <w:rFonts w:eastAsiaTheme="minorEastAsia"/>
                <w:sz w:val="21"/>
                <w:lang w:val="en-US"/>
              </w:rPr>
            </w:pPr>
            <w:r>
              <w:rPr>
                <w:rFonts w:eastAsiaTheme="minorEastAsia"/>
                <w:sz w:val="21"/>
                <w:lang w:val="en-US"/>
              </w:rPr>
              <w:t>#17</w:t>
            </w:r>
          </w:p>
        </w:tc>
        <w:tc>
          <w:tcPr>
            <w:tcW w:w="1695" w:type="dxa"/>
            <w:vAlign w:val="center"/>
          </w:tcPr>
          <w:p w14:paraId="5CF8E996" w14:textId="04C0D9D9" w:rsidR="00BB6643" w:rsidRPr="00E63403" w:rsidRDefault="00BB6643" w:rsidP="00F27FF8">
            <w:pPr>
              <w:spacing w:afterLines="50" w:after="120"/>
              <w:jc w:val="center"/>
              <w:rPr>
                <w:rFonts w:eastAsiaTheme="minorEastAsia"/>
                <w:sz w:val="21"/>
                <w:lang w:val="en-US"/>
              </w:rPr>
            </w:pPr>
            <w:r>
              <w:rPr>
                <w:rFonts w:eastAsiaTheme="minorEastAsia"/>
                <w:sz w:val="21"/>
                <w:lang w:val="en-US"/>
              </w:rPr>
              <w:t>#6</w:t>
            </w:r>
          </w:p>
        </w:tc>
        <w:tc>
          <w:tcPr>
            <w:tcW w:w="1695" w:type="dxa"/>
            <w:vAlign w:val="center"/>
          </w:tcPr>
          <w:p w14:paraId="5425FC54" w14:textId="1F566651" w:rsidR="00BB6643" w:rsidRPr="00E63403" w:rsidRDefault="00BB6643"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504DFE61" w14:textId="44C10BA5" w:rsidR="00BB6643" w:rsidRPr="00E63403" w:rsidRDefault="00BB6643" w:rsidP="00F27FF8">
            <w:pPr>
              <w:spacing w:afterLines="50" w:after="120"/>
              <w:jc w:val="center"/>
              <w:rPr>
                <w:rFonts w:eastAsiaTheme="minorEastAsia"/>
                <w:sz w:val="21"/>
                <w:lang w:val="en-US"/>
              </w:rPr>
            </w:pPr>
            <w:r>
              <w:rPr>
                <w:rFonts w:eastAsiaTheme="minorEastAsia"/>
                <w:sz w:val="21"/>
                <w:lang w:val="en-US"/>
              </w:rPr>
              <w:t>4, 2</w:t>
            </w:r>
          </w:p>
        </w:tc>
        <w:tc>
          <w:tcPr>
            <w:tcW w:w="1984" w:type="dxa"/>
            <w:vAlign w:val="center"/>
          </w:tcPr>
          <w:p w14:paraId="5B249D3D" w14:textId="06E91733" w:rsidR="00BB6643" w:rsidRDefault="007E5FC9" w:rsidP="00F27FF8">
            <w:pPr>
              <w:spacing w:afterLines="50" w:after="120"/>
              <w:jc w:val="center"/>
              <w:rPr>
                <w:rFonts w:eastAsiaTheme="minorEastAsia"/>
                <w:sz w:val="21"/>
                <w:lang w:val="en-US"/>
              </w:rPr>
            </w:pPr>
            <w:r>
              <w:rPr>
                <w:rFonts w:eastAsiaTheme="minorEastAsia"/>
                <w:sz w:val="21"/>
                <w:lang w:val="en-US"/>
              </w:rPr>
              <w:t>#7</w:t>
            </w:r>
          </w:p>
        </w:tc>
        <w:tc>
          <w:tcPr>
            <w:tcW w:w="1982" w:type="dxa"/>
            <w:vAlign w:val="center"/>
          </w:tcPr>
          <w:p w14:paraId="26B10A5F" w14:textId="6AD4CB1F" w:rsidR="00BB6643"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3C6A9E69" w14:textId="77777777" w:rsidTr="00E63403">
        <w:tc>
          <w:tcPr>
            <w:tcW w:w="1695" w:type="dxa"/>
            <w:vAlign w:val="center"/>
          </w:tcPr>
          <w:p w14:paraId="02CF8196" w14:textId="614C020D" w:rsidR="007E5FC9" w:rsidRDefault="007E5FC9" w:rsidP="00F27FF8">
            <w:pPr>
              <w:spacing w:afterLines="50" w:after="120"/>
              <w:jc w:val="center"/>
              <w:rPr>
                <w:rFonts w:eastAsiaTheme="minorEastAsia"/>
                <w:sz w:val="21"/>
                <w:lang w:val="en-US"/>
              </w:rPr>
            </w:pPr>
            <w:r>
              <w:rPr>
                <w:rFonts w:eastAsiaTheme="minorEastAsia"/>
                <w:sz w:val="21"/>
                <w:lang w:val="en-US"/>
              </w:rPr>
              <w:t>#18</w:t>
            </w:r>
          </w:p>
        </w:tc>
        <w:tc>
          <w:tcPr>
            <w:tcW w:w="1695" w:type="dxa"/>
            <w:vAlign w:val="center"/>
          </w:tcPr>
          <w:p w14:paraId="6DAB0053" w14:textId="75721639" w:rsidR="007E5FC9" w:rsidRPr="00E63403" w:rsidRDefault="007E5FC9" w:rsidP="00F27FF8">
            <w:pPr>
              <w:spacing w:afterLines="50" w:after="120"/>
              <w:jc w:val="center"/>
              <w:rPr>
                <w:rFonts w:eastAsiaTheme="minorEastAsia"/>
                <w:sz w:val="21"/>
                <w:lang w:val="en-US"/>
              </w:rPr>
            </w:pPr>
            <w:r>
              <w:rPr>
                <w:rFonts w:eastAsiaTheme="minorEastAsia"/>
                <w:sz w:val="21"/>
                <w:lang w:val="en-US"/>
              </w:rPr>
              <w:t>#7</w:t>
            </w:r>
          </w:p>
        </w:tc>
        <w:tc>
          <w:tcPr>
            <w:tcW w:w="1695" w:type="dxa"/>
            <w:vAlign w:val="center"/>
          </w:tcPr>
          <w:p w14:paraId="54387022" w14:textId="1EFA85BF"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14329C33" w14:textId="3CE8A2AA" w:rsidR="007E5FC9" w:rsidRPr="00E63403" w:rsidRDefault="007E5FC9" w:rsidP="00F27FF8">
            <w:pPr>
              <w:spacing w:afterLines="50" w:after="120"/>
              <w:jc w:val="center"/>
              <w:rPr>
                <w:rFonts w:eastAsiaTheme="minorEastAsia"/>
                <w:sz w:val="21"/>
                <w:lang w:val="en-US"/>
              </w:rPr>
            </w:pPr>
            <w:r>
              <w:rPr>
                <w:rFonts w:eastAsiaTheme="minorEastAsia"/>
                <w:sz w:val="21"/>
                <w:lang w:val="en-US"/>
              </w:rPr>
              <w:t>3, 4</w:t>
            </w:r>
          </w:p>
        </w:tc>
        <w:tc>
          <w:tcPr>
            <w:tcW w:w="1984" w:type="dxa"/>
            <w:vAlign w:val="center"/>
          </w:tcPr>
          <w:p w14:paraId="749F0DD1" w14:textId="330022FE" w:rsidR="007E5FC9" w:rsidRDefault="007E5FC9" w:rsidP="00F27FF8">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14E1FB19" w14:textId="2F20AA59" w:rsidR="007E5FC9"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606D5EEE" w14:textId="77777777" w:rsidTr="00E63403">
        <w:tc>
          <w:tcPr>
            <w:tcW w:w="1695" w:type="dxa"/>
            <w:vAlign w:val="center"/>
          </w:tcPr>
          <w:p w14:paraId="61E453D9" w14:textId="5EDFB29E" w:rsidR="007E5FC9" w:rsidRDefault="007E5FC9" w:rsidP="00F27FF8">
            <w:pPr>
              <w:spacing w:afterLines="50" w:after="120"/>
              <w:jc w:val="center"/>
              <w:rPr>
                <w:rFonts w:eastAsiaTheme="minorEastAsia"/>
                <w:sz w:val="21"/>
                <w:lang w:val="en-US"/>
              </w:rPr>
            </w:pPr>
            <w:r>
              <w:rPr>
                <w:rFonts w:eastAsiaTheme="minorEastAsia"/>
                <w:sz w:val="21"/>
                <w:lang w:val="en-US"/>
              </w:rPr>
              <w:t>#19</w:t>
            </w:r>
          </w:p>
        </w:tc>
        <w:tc>
          <w:tcPr>
            <w:tcW w:w="1695" w:type="dxa"/>
            <w:vAlign w:val="center"/>
          </w:tcPr>
          <w:p w14:paraId="0F719389" w14:textId="34CB71FB" w:rsidR="007E5FC9" w:rsidRPr="00E63403" w:rsidRDefault="007E5FC9" w:rsidP="00F27FF8">
            <w:pPr>
              <w:spacing w:afterLines="50" w:after="120"/>
              <w:jc w:val="center"/>
              <w:rPr>
                <w:rFonts w:eastAsiaTheme="minorEastAsia"/>
                <w:sz w:val="21"/>
                <w:lang w:val="en-US"/>
              </w:rPr>
            </w:pPr>
            <w:r>
              <w:rPr>
                <w:rFonts w:eastAsiaTheme="minorEastAsia"/>
                <w:sz w:val="21"/>
                <w:lang w:val="en-US"/>
              </w:rPr>
              <w:t>#7</w:t>
            </w:r>
          </w:p>
        </w:tc>
        <w:tc>
          <w:tcPr>
            <w:tcW w:w="1695" w:type="dxa"/>
            <w:vAlign w:val="center"/>
          </w:tcPr>
          <w:p w14:paraId="1335B13C" w14:textId="0BE9A00B"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0DDD02B2" w14:textId="43B538E9" w:rsidR="007E5FC9" w:rsidRPr="00E63403" w:rsidRDefault="007E5FC9" w:rsidP="00F27FF8">
            <w:pPr>
              <w:spacing w:afterLines="50" w:after="120"/>
              <w:jc w:val="center"/>
              <w:rPr>
                <w:rFonts w:eastAsiaTheme="minorEastAsia"/>
                <w:sz w:val="21"/>
                <w:lang w:val="en-US"/>
              </w:rPr>
            </w:pPr>
            <w:r>
              <w:rPr>
                <w:rFonts w:eastAsiaTheme="minorEastAsia"/>
                <w:sz w:val="21"/>
                <w:lang w:val="en-US"/>
              </w:rPr>
              <w:t>3, 3</w:t>
            </w:r>
          </w:p>
        </w:tc>
        <w:tc>
          <w:tcPr>
            <w:tcW w:w="1984" w:type="dxa"/>
            <w:vAlign w:val="center"/>
          </w:tcPr>
          <w:p w14:paraId="72BD2D78" w14:textId="274B422B" w:rsidR="007E5FC9" w:rsidRDefault="007E5FC9" w:rsidP="00F27FF8">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5E864762" w14:textId="1333E4C3" w:rsidR="007E5FC9"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085B4390" w14:textId="77777777" w:rsidTr="00E63403">
        <w:tc>
          <w:tcPr>
            <w:tcW w:w="1695" w:type="dxa"/>
            <w:vAlign w:val="center"/>
          </w:tcPr>
          <w:p w14:paraId="2F22E330" w14:textId="303BA0F6" w:rsidR="007E5FC9" w:rsidRDefault="007E5FC9" w:rsidP="00F27FF8">
            <w:pPr>
              <w:spacing w:afterLines="50" w:after="120"/>
              <w:jc w:val="center"/>
              <w:rPr>
                <w:rFonts w:eastAsiaTheme="minorEastAsia"/>
                <w:sz w:val="21"/>
                <w:lang w:val="en-US"/>
              </w:rPr>
            </w:pPr>
            <w:r>
              <w:rPr>
                <w:rFonts w:eastAsiaTheme="minorEastAsia"/>
                <w:sz w:val="21"/>
                <w:lang w:val="en-US"/>
              </w:rPr>
              <w:t>#20</w:t>
            </w:r>
          </w:p>
        </w:tc>
        <w:tc>
          <w:tcPr>
            <w:tcW w:w="1695" w:type="dxa"/>
            <w:vAlign w:val="center"/>
          </w:tcPr>
          <w:p w14:paraId="68727A68" w14:textId="7BE08BF6" w:rsidR="007E5FC9" w:rsidRPr="00E63403" w:rsidRDefault="007E5FC9" w:rsidP="00F27FF8">
            <w:pPr>
              <w:spacing w:afterLines="50" w:after="120"/>
              <w:jc w:val="center"/>
              <w:rPr>
                <w:rFonts w:eastAsiaTheme="minorEastAsia"/>
                <w:sz w:val="21"/>
                <w:lang w:val="en-US"/>
              </w:rPr>
            </w:pPr>
            <w:r>
              <w:rPr>
                <w:rFonts w:eastAsiaTheme="minorEastAsia"/>
                <w:sz w:val="21"/>
                <w:lang w:val="en-US"/>
              </w:rPr>
              <w:t>#7</w:t>
            </w:r>
          </w:p>
        </w:tc>
        <w:tc>
          <w:tcPr>
            <w:tcW w:w="1695" w:type="dxa"/>
            <w:vAlign w:val="center"/>
          </w:tcPr>
          <w:p w14:paraId="0ACEDD0C" w14:textId="1CAD8D8E"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3D02D31A" w14:textId="1A5524BA" w:rsidR="007E5FC9" w:rsidRPr="00E63403" w:rsidRDefault="007E5FC9" w:rsidP="00F27FF8">
            <w:pPr>
              <w:spacing w:afterLines="50" w:after="120"/>
              <w:jc w:val="center"/>
              <w:rPr>
                <w:rFonts w:eastAsiaTheme="minorEastAsia"/>
                <w:sz w:val="21"/>
                <w:lang w:val="en-US"/>
              </w:rPr>
            </w:pPr>
            <w:r>
              <w:rPr>
                <w:rFonts w:eastAsiaTheme="minorEastAsia"/>
                <w:sz w:val="21"/>
                <w:lang w:val="en-US"/>
              </w:rPr>
              <w:t>3, 2</w:t>
            </w:r>
          </w:p>
        </w:tc>
        <w:tc>
          <w:tcPr>
            <w:tcW w:w="1984" w:type="dxa"/>
            <w:vAlign w:val="center"/>
          </w:tcPr>
          <w:p w14:paraId="306959B3" w14:textId="0D362193" w:rsidR="007E5FC9" w:rsidRDefault="007E5FC9" w:rsidP="00F27FF8">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54A2E5EB" w14:textId="48DBCACE" w:rsidR="007E5FC9"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1FA0139F" w14:textId="77777777" w:rsidTr="00E63403">
        <w:tc>
          <w:tcPr>
            <w:tcW w:w="1695" w:type="dxa"/>
            <w:vAlign w:val="center"/>
          </w:tcPr>
          <w:p w14:paraId="01DFAF5C" w14:textId="5B1D85C3" w:rsidR="007E5FC9" w:rsidRDefault="007E5FC9" w:rsidP="00F27FF8">
            <w:pPr>
              <w:spacing w:afterLines="50" w:after="120"/>
              <w:jc w:val="center"/>
              <w:rPr>
                <w:rFonts w:eastAsiaTheme="minorEastAsia"/>
                <w:sz w:val="21"/>
                <w:lang w:val="en-US"/>
              </w:rPr>
            </w:pPr>
            <w:r>
              <w:rPr>
                <w:rFonts w:eastAsiaTheme="minorEastAsia"/>
                <w:sz w:val="21"/>
                <w:lang w:val="en-US"/>
              </w:rPr>
              <w:t>#21</w:t>
            </w:r>
          </w:p>
        </w:tc>
        <w:tc>
          <w:tcPr>
            <w:tcW w:w="1695" w:type="dxa"/>
            <w:vAlign w:val="center"/>
          </w:tcPr>
          <w:p w14:paraId="7D57094D" w14:textId="70665E24" w:rsidR="007E5FC9" w:rsidRPr="00E63403" w:rsidRDefault="007E5FC9" w:rsidP="00F27FF8">
            <w:pPr>
              <w:spacing w:afterLines="50" w:after="120"/>
              <w:jc w:val="center"/>
              <w:rPr>
                <w:rFonts w:eastAsiaTheme="minorEastAsia"/>
                <w:sz w:val="21"/>
                <w:lang w:val="en-US"/>
              </w:rPr>
            </w:pPr>
            <w:r>
              <w:rPr>
                <w:rFonts w:eastAsiaTheme="minorEastAsia"/>
                <w:sz w:val="21"/>
                <w:lang w:val="en-US"/>
              </w:rPr>
              <w:t>#8</w:t>
            </w:r>
          </w:p>
        </w:tc>
        <w:tc>
          <w:tcPr>
            <w:tcW w:w="1695" w:type="dxa"/>
            <w:vAlign w:val="center"/>
          </w:tcPr>
          <w:p w14:paraId="0F0CC79D" w14:textId="637650F3"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78528728" w14:textId="2172151F" w:rsidR="007E5FC9" w:rsidRPr="00E63403" w:rsidRDefault="007E5FC9" w:rsidP="00F27FF8">
            <w:pPr>
              <w:spacing w:afterLines="50" w:after="120"/>
              <w:jc w:val="center"/>
              <w:rPr>
                <w:rFonts w:eastAsiaTheme="minorEastAsia"/>
                <w:sz w:val="21"/>
                <w:lang w:val="en-US"/>
              </w:rPr>
            </w:pPr>
            <w:r>
              <w:rPr>
                <w:rFonts w:eastAsiaTheme="minorEastAsia"/>
                <w:sz w:val="21"/>
                <w:lang w:val="en-US"/>
              </w:rPr>
              <w:t>2, 4</w:t>
            </w:r>
          </w:p>
        </w:tc>
        <w:tc>
          <w:tcPr>
            <w:tcW w:w="1984" w:type="dxa"/>
            <w:vAlign w:val="center"/>
          </w:tcPr>
          <w:p w14:paraId="1118016B" w14:textId="2ACAF1F5" w:rsidR="007E5FC9" w:rsidRDefault="007E5FC9" w:rsidP="00F27FF8">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60FB3152" w14:textId="46B11B72" w:rsidR="007E5FC9"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5587C077" w14:textId="77777777" w:rsidTr="00E63403">
        <w:tc>
          <w:tcPr>
            <w:tcW w:w="1695" w:type="dxa"/>
            <w:vAlign w:val="center"/>
          </w:tcPr>
          <w:p w14:paraId="5D192543" w14:textId="53EF6B79" w:rsidR="007E5FC9" w:rsidRDefault="007E5FC9" w:rsidP="00F27FF8">
            <w:pPr>
              <w:spacing w:afterLines="50" w:after="120"/>
              <w:jc w:val="center"/>
              <w:rPr>
                <w:rFonts w:eastAsiaTheme="minorEastAsia"/>
                <w:sz w:val="21"/>
                <w:lang w:val="en-US"/>
              </w:rPr>
            </w:pPr>
            <w:r>
              <w:rPr>
                <w:rFonts w:eastAsiaTheme="minorEastAsia"/>
                <w:sz w:val="21"/>
                <w:lang w:val="en-US"/>
              </w:rPr>
              <w:t>#22</w:t>
            </w:r>
          </w:p>
        </w:tc>
        <w:tc>
          <w:tcPr>
            <w:tcW w:w="1695" w:type="dxa"/>
            <w:vAlign w:val="center"/>
          </w:tcPr>
          <w:p w14:paraId="28B76D4F" w14:textId="22367BFF" w:rsidR="007E5FC9" w:rsidRPr="00E63403" w:rsidRDefault="007E5FC9" w:rsidP="00F27FF8">
            <w:pPr>
              <w:spacing w:afterLines="50" w:after="120"/>
              <w:jc w:val="center"/>
              <w:rPr>
                <w:rFonts w:eastAsiaTheme="minorEastAsia"/>
                <w:sz w:val="21"/>
                <w:lang w:val="en-US"/>
              </w:rPr>
            </w:pPr>
            <w:r>
              <w:rPr>
                <w:rFonts w:eastAsiaTheme="minorEastAsia"/>
                <w:sz w:val="21"/>
                <w:lang w:val="en-US"/>
              </w:rPr>
              <w:t>#8</w:t>
            </w:r>
          </w:p>
        </w:tc>
        <w:tc>
          <w:tcPr>
            <w:tcW w:w="1695" w:type="dxa"/>
            <w:vAlign w:val="center"/>
          </w:tcPr>
          <w:p w14:paraId="1FE92DBE" w14:textId="4D0C5E75"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4F8C94C9" w14:textId="44EA31C6" w:rsidR="007E5FC9" w:rsidRPr="00E63403" w:rsidRDefault="007E5FC9" w:rsidP="00F27FF8">
            <w:pPr>
              <w:spacing w:afterLines="50" w:after="120"/>
              <w:jc w:val="center"/>
              <w:rPr>
                <w:rFonts w:eastAsiaTheme="minorEastAsia"/>
                <w:sz w:val="21"/>
                <w:lang w:val="en-US"/>
              </w:rPr>
            </w:pPr>
            <w:r>
              <w:rPr>
                <w:rFonts w:eastAsiaTheme="minorEastAsia"/>
                <w:sz w:val="21"/>
                <w:lang w:val="en-US"/>
              </w:rPr>
              <w:t>2, 3</w:t>
            </w:r>
          </w:p>
        </w:tc>
        <w:tc>
          <w:tcPr>
            <w:tcW w:w="1984" w:type="dxa"/>
            <w:vAlign w:val="center"/>
          </w:tcPr>
          <w:p w14:paraId="5F34B6CA" w14:textId="1376BD48" w:rsidR="007E5FC9" w:rsidRDefault="007E5FC9" w:rsidP="00F27FF8">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04554013" w14:textId="4D4836F7" w:rsidR="007E5FC9"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546A6FB4" w14:textId="77777777" w:rsidTr="00E63403">
        <w:tc>
          <w:tcPr>
            <w:tcW w:w="1695" w:type="dxa"/>
            <w:vAlign w:val="center"/>
          </w:tcPr>
          <w:p w14:paraId="77EA6B92" w14:textId="124C3884" w:rsidR="007E5FC9" w:rsidRDefault="007E5FC9" w:rsidP="00F27FF8">
            <w:pPr>
              <w:spacing w:afterLines="50" w:after="120"/>
              <w:jc w:val="center"/>
              <w:rPr>
                <w:rFonts w:eastAsiaTheme="minorEastAsia"/>
                <w:sz w:val="21"/>
                <w:lang w:val="en-US"/>
              </w:rPr>
            </w:pPr>
            <w:r>
              <w:rPr>
                <w:rFonts w:eastAsiaTheme="minorEastAsia"/>
                <w:sz w:val="21"/>
                <w:lang w:val="en-US"/>
              </w:rPr>
              <w:t>#23</w:t>
            </w:r>
          </w:p>
        </w:tc>
        <w:tc>
          <w:tcPr>
            <w:tcW w:w="1695" w:type="dxa"/>
            <w:vAlign w:val="center"/>
          </w:tcPr>
          <w:p w14:paraId="772DB872" w14:textId="113886D8" w:rsidR="007E5FC9" w:rsidRPr="00E63403" w:rsidRDefault="007E5FC9" w:rsidP="00F27FF8">
            <w:pPr>
              <w:spacing w:afterLines="50" w:after="120"/>
              <w:jc w:val="center"/>
              <w:rPr>
                <w:rFonts w:eastAsiaTheme="minorEastAsia"/>
                <w:sz w:val="21"/>
                <w:lang w:val="en-US"/>
              </w:rPr>
            </w:pPr>
            <w:r>
              <w:rPr>
                <w:rFonts w:eastAsiaTheme="minorEastAsia"/>
                <w:sz w:val="21"/>
                <w:lang w:val="en-US"/>
              </w:rPr>
              <w:t>#8</w:t>
            </w:r>
          </w:p>
        </w:tc>
        <w:tc>
          <w:tcPr>
            <w:tcW w:w="1695" w:type="dxa"/>
            <w:vAlign w:val="center"/>
          </w:tcPr>
          <w:p w14:paraId="3009E9B9" w14:textId="6E9082B9"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07581EE0" w14:textId="67F4DB19" w:rsidR="007E5FC9" w:rsidRPr="00E63403" w:rsidRDefault="007E5FC9" w:rsidP="00F27FF8">
            <w:pPr>
              <w:spacing w:afterLines="50" w:after="120"/>
              <w:jc w:val="center"/>
              <w:rPr>
                <w:rFonts w:eastAsiaTheme="minorEastAsia"/>
                <w:sz w:val="21"/>
                <w:lang w:val="en-US"/>
              </w:rPr>
            </w:pPr>
            <w:r>
              <w:rPr>
                <w:rFonts w:eastAsiaTheme="minorEastAsia"/>
                <w:sz w:val="21"/>
                <w:lang w:val="en-US"/>
              </w:rPr>
              <w:t>2, 2</w:t>
            </w:r>
          </w:p>
        </w:tc>
        <w:tc>
          <w:tcPr>
            <w:tcW w:w="1984" w:type="dxa"/>
            <w:vAlign w:val="center"/>
          </w:tcPr>
          <w:p w14:paraId="5AA5217C" w14:textId="66718A54" w:rsidR="007E5FC9" w:rsidRDefault="007E5FC9" w:rsidP="00F27FF8">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0C026F09" w14:textId="2CD4A83C" w:rsidR="007E5FC9"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58A75973" w14:textId="77777777" w:rsidTr="00E63403">
        <w:tc>
          <w:tcPr>
            <w:tcW w:w="1695" w:type="dxa"/>
            <w:vAlign w:val="center"/>
          </w:tcPr>
          <w:p w14:paraId="047736DF" w14:textId="271F770E" w:rsidR="007E5FC9" w:rsidRDefault="007E5FC9" w:rsidP="00F27FF8">
            <w:pPr>
              <w:spacing w:afterLines="50" w:after="120"/>
              <w:jc w:val="center"/>
              <w:rPr>
                <w:rFonts w:eastAsiaTheme="minorEastAsia"/>
                <w:sz w:val="21"/>
                <w:lang w:val="en-US"/>
              </w:rPr>
            </w:pPr>
            <w:r>
              <w:rPr>
                <w:rFonts w:eastAsiaTheme="minorEastAsia"/>
                <w:sz w:val="21"/>
                <w:lang w:val="en-US"/>
              </w:rPr>
              <w:t>#24</w:t>
            </w:r>
          </w:p>
        </w:tc>
        <w:tc>
          <w:tcPr>
            <w:tcW w:w="1695" w:type="dxa"/>
            <w:vAlign w:val="center"/>
          </w:tcPr>
          <w:p w14:paraId="6C80BB10" w14:textId="42681D2E" w:rsidR="007E5FC9" w:rsidRDefault="007E5FC9" w:rsidP="00F27FF8">
            <w:pPr>
              <w:spacing w:afterLines="50" w:after="120"/>
              <w:jc w:val="center"/>
              <w:rPr>
                <w:rFonts w:eastAsiaTheme="minorEastAsia"/>
                <w:sz w:val="21"/>
                <w:lang w:val="en-US"/>
              </w:rPr>
            </w:pPr>
            <w:r>
              <w:rPr>
                <w:rFonts w:eastAsiaTheme="minorEastAsia"/>
                <w:sz w:val="21"/>
                <w:lang w:val="en-US"/>
              </w:rPr>
              <w:t>#9</w:t>
            </w:r>
          </w:p>
        </w:tc>
        <w:tc>
          <w:tcPr>
            <w:tcW w:w="1695" w:type="dxa"/>
            <w:vAlign w:val="center"/>
          </w:tcPr>
          <w:p w14:paraId="21953B8B" w14:textId="2E774483"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7519F82B" w14:textId="3390798F" w:rsidR="007E5FC9" w:rsidRDefault="007E5FC9" w:rsidP="00F27FF8">
            <w:pPr>
              <w:spacing w:afterLines="50" w:after="120"/>
              <w:jc w:val="center"/>
              <w:rPr>
                <w:rFonts w:eastAsiaTheme="minorEastAsia"/>
                <w:sz w:val="21"/>
                <w:lang w:val="en-US"/>
              </w:rPr>
            </w:pPr>
            <w:r>
              <w:rPr>
                <w:rFonts w:eastAsiaTheme="minorEastAsia"/>
                <w:sz w:val="21"/>
                <w:lang w:val="en-US"/>
              </w:rPr>
              <w:t>2, 3</w:t>
            </w:r>
          </w:p>
        </w:tc>
        <w:tc>
          <w:tcPr>
            <w:tcW w:w="1984" w:type="dxa"/>
            <w:vAlign w:val="center"/>
          </w:tcPr>
          <w:p w14:paraId="00527E10" w14:textId="7546D8F7" w:rsidR="007E5FC9" w:rsidRDefault="007E5FC9" w:rsidP="00F27FF8">
            <w:pPr>
              <w:spacing w:afterLines="50" w:after="120"/>
              <w:jc w:val="center"/>
              <w:rPr>
                <w:rFonts w:eastAsiaTheme="minorEastAsia"/>
                <w:sz w:val="21"/>
                <w:lang w:val="en-US"/>
              </w:rPr>
            </w:pPr>
            <w:r>
              <w:rPr>
                <w:rFonts w:eastAsiaTheme="minorEastAsia"/>
                <w:sz w:val="21"/>
                <w:lang w:val="en-US"/>
              </w:rPr>
              <w:t>#9</w:t>
            </w:r>
          </w:p>
        </w:tc>
        <w:tc>
          <w:tcPr>
            <w:tcW w:w="1982" w:type="dxa"/>
            <w:vAlign w:val="center"/>
          </w:tcPr>
          <w:p w14:paraId="77BAE9C6" w14:textId="70B7AAA8" w:rsidR="007E5FC9"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4A05289C" w14:textId="77777777" w:rsidTr="00E63403">
        <w:tc>
          <w:tcPr>
            <w:tcW w:w="1695" w:type="dxa"/>
            <w:vAlign w:val="center"/>
          </w:tcPr>
          <w:p w14:paraId="2F9D50B3" w14:textId="7540D788" w:rsidR="007E5FC9" w:rsidRDefault="007E5FC9" w:rsidP="00F27FF8">
            <w:pPr>
              <w:spacing w:afterLines="50" w:after="120"/>
              <w:jc w:val="center"/>
              <w:rPr>
                <w:rFonts w:eastAsiaTheme="minorEastAsia"/>
                <w:sz w:val="21"/>
                <w:lang w:val="en-US"/>
              </w:rPr>
            </w:pPr>
            <w:r>
              <w:rPr>
                <w:rFonts w:eastAsiaTheme="minorEastAsia"/>
                <w:sz w:val="21"/>
                <w:lang w:val="en-US"/>
              </w:rPr>
              <w:t>#25</w:t>
            </w:r>
          </w:p>
        </w:tc>
        <w:tc>
          <w:tcPr>
            <w:tcW w:w="1695" w:type="dxa"/>
            <w:vAlign w:val="center"/>
          </w:tcPr>
          <w:p w14:paraId="412DAB2F" w14:textId="2F344860" w:rsidR="007E5FC9" w:rsidRDefault="007E5FC9" w:rsidP="00F27FF8">
            <w:pPr>
              <w:spacing w:afterLines="50" w:after="120"/>
              <w:jc w:val="center"/>
              <w:rPr>
                <w:rFonts w:eastAsiaTheme="minorEastAsia"/>
                <w:sz w:val="21"/>
                <w:lang w:val="en-US"/>
              </w:rPr>
            </w:pPr>
            <w:r>
              <w:rPr>
                <w:rFonts w:eastAsiaTheme="minorEastAsia"/>
                <w:sz w:val="21"/>
                <w:lang w:val="en-US"/>
              </w:rPr>
              <w:t>#9</w:t>
            </w:r>
          </w:p>
        </w:tc>
        <w:tc>
          <w:tcPr>
            <w:tcW w:w="1695" w:type="dxa"/>
            <w:vAlign w:val="center"/>
          </w:tcPr>
          <w:p w14:paraId="100D00D8" w14:textId="308C185A"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5DE61EFB" w14:textId="53997D48" w:rsidR="007E5FC9" w:rsidRDefault="007E5FC9" w:rsidP="00F27FF8">
            <w:pPr>
              <w:spacing w:afterLines="50" w:after="120"/>
              <w:jc w:val="center"/>
              <w:rPr>
                <w:rFonts w:eastAsiaTheme="minorEastAsia"/>
                <w:sz w:val="21"/>
                <w:lang w:val="en-US"/>
              </w:rPr>
            </w:pPr>
            <w:r>
              <w:rPr>
                <w:rFonts w:eastAsiaTheme="minorEastAsia"/>
                <w:sz w:val="21"/>
                <w:lang w:val="en-US"/>
              </w:rPr>
              <w:t>2, 2</w:t>
            </w:r>
          </w:p>
        </w:tc>
        <w:tc>
          <w:tcPr>
            <w:tcW w:w="1984" w:type="dxa"/>
            <w:vAlign w:val="center"/>
          </w:tcPr>
          <w:p w14:paraId="603F6C15" w14:textId="39FE6D66" w:rsidR="007E5FC9" w:rsidRDefault="007E5FC9" w:rsidP="00F27FF8">
            <w:pPr>
              <w:spacing w:afterLines="50" w:after="120"/>
              <w:jc w:val="center"/>
              <w:rPr>
                <w:rFonts w:eastAsiaTheme="minorEastAsia"/>
                <w:sz w:val="21"/>
                <w:lang w:val="en-US"/>
              </w:rPr>
            </w:pPr>
            <w:r>
              <w:rPr>
                <w:rFonts w:eastAsiaTheme="minorEastAsia"/>
                <w:sz w:val="21"/>
                <w:lang w:val="en-US"/>
              </w:rPr>
              <w:t>#9</w:t>
            </w:r>
          </w:p>
        </w:tc>
        <w:tc>
          <w:tcPr>
            <w:tcW w:w="1982" w:type="dxa"/>
            <w:vAlign w:val="center"/>
          </w:tcPr>
          <w:p w14:paraId="7C2246DB" w14:textId="511AEF9C" w:rsidR="007E5FC9" w:rsidRDefault="007E5FC9" w:rsidP="00F27FF8">
            <w:pPr>
              <w:spacing w:afterLines="50" w:after="120"/>
              <w:jc w:val="center"/>
              <w:rPr>
                <w:rFonts w:eastAsiaTheme="minorEastAsia"/>
                <w:sz w:val="21"/>
                <w:lang w:val="en-US"/>
              </w:rPr>
            </w:pPr>
            <w:r>
              <w:rPr>
                <w:rFonts w:eastAsiaTheme="minorEastAsia"/>
                <w:sz w:val="21"/>
                <w:lang w:val="en-US"/>
              </w:rPr>
              <w:t>#11</w:t>
            </w:r>
          </w:p>
        </w:tc>
      </w:tr>
      <w:tr w:rsidR="007E5FC9" w14:paraId="250CC732" w14:textId="77777777" w:rsidTr="00E63403">
        <w:tc>
          <w:tcPr>
            <w:tcW w:w="1695" w:type="dxa"/>
            <w:vAlign w:val="center"/>
          </w:tcPr>
          <w:p w14:paraId="707DDCFF" w14:textId="7642A0AD" w:rsidR="007E5FC9" w:rsidRDefault="007E5FC9" w:rsidP="00F27FF8">
            <w:pPr>
              <w:spacing w:afterLines="50" w:after="120"/>
              <w:jc w:val="center"/>
              <w:rPr>
                <w:rFonts w:eastAsiaTheme="minorEastAsia"/>
                <w:sz w:val="21"/>
                <w:lang w:val="en-US"/>
              </w:rPr>
            </w:pPr>
            <w:r>
              <w:rPr>
                <w:rFonts w:eastAsiaTheme="minorEastAsia"/>
                <w:sz w:val="21"/>
                <w:lang w:val="en-US"/>
              </w:rPr>
              <w:t>#26</w:t>
            </w:r>
          </w:p>
        </w:tc>
        <w:tc>
          <w:tcPr>
            <w:tcW w:w="1695" w:type="dxa"/>
            <w:vAlign w:val="center"/>
          </w:tcPr>
          <w:p w14:paraId="27941145" w14:textId="751B130B" w:rsidR="007E5FC9" w:rsidRDefault="007E5FC9" w:rsidP="00F27FF8">
            <w:pPr>
              <w:spacing w:afterLines="50" w:after="120"/>
              <w:jc w:val="center"/>
              <w:rPr>
                <w:rFonts w:eastAsiaTheme="minorEastAsia"/>
                <w:sz w:val="21"/>
                <w:lang w:val="en-US"/>
              </w:rPr>
            </w:pPr>
            <w:r>
              <w:rPr>
                <w:rFonts w:eastAsiaTheme="minorEastAsia"/>
                <w:sz w:val="21"/>
                <w:lang w:val="en-US"/>
              </w:rPr>
              <w:t>#10</w:t>
            </w:r>
          </w:p>
        </w:tc>
        <w:tc>
          <w:tcPr>
            <w:tcW w:w="1695" w:type="dxa"/>
            <w:vAlign w:val="center"/>
          </w:tcPr>
          <w:p w14:paraId="76675237" w14:textId="098F0878" w:rsidR="007E5FC9" w:rsidRPr="00E63403" w:rsidRDefault="007E5FC9" w:rsidP="00F27FF8">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74C9F320" w14:textId="2AB67320" w:rsidR="007E5FC9" w:rsidRDefault="007E5FC9" w:rsidP="00F27FF8">
            <w:pPr>
              <w:spacing w:afterLines="50" w:after="120"/>
              <w:jc w:val="center"/>
              <w:rPr>
                <w:rFonts w:eastAsiaTheme="minorEastAsia"/>
                <w:sz w:val="21"/>
                <w:lang w:val="en-US"/>
              </w:rPr>
            </w:pPr>
            <w:r>
              <w:rPr>
                <w:rFonts w:eastAsiaTheme="minorEastAsia"/>
                <w:sz w:val="21"/>
                <w:lang w:val="en-US"/>
              </w:rPr>
              <w:t>2, 2</w:t>
            </w:r>
          </w:p>
        </w:tc>
        <w:tc>
          <w:tcPr>
            <w:tcW w:w="1984" w:type="dxa"/>
            <w:vAlign w:val="center"/>
          </w:tcPr>
          <w:p w14:paraId="0281093E" w14:textId="116701D3" w:rsidR="007E5FC9" w:rsidRDefault="007E5FC9" w:rsidP="00F27FF8">
            <w:pPr>
              <w:spacing w:afterLines="50" w:after="120"/>
              <w:jc w:val="center"/>
              <w:rPr>
                <w:rFonts w:eastAsiaTheme="minorEastAsia"/>
                <w:sz w:val="21"/>
                <w:lang w:val="en-US"/>
              </w:rPr>
            </w:pPr>
            <w:r>
              <w:rPr>
                <w:rFonts w:eastAsiaTheme="minorEastAsia"/>
                <w:sz w:val="21"/>
                <w:lang w:val="en-US"/>
              </w:rPr>
              <w:t>#10</w:t>
            </w:r>
          </w:p>
        </w:tc>
        <w:tc>
          <w:tcPr>
            <w:tcW w:w="1982" w:type="dxa"/>
            <w:vAlign w:val="center"/>
          </w:tcPr>
          <w:p w14:paraId="2B4C3151" w14:textId="37BDC070" w:rsidR="007E5FC9" w:rsidRDefault="007E5FC9" w:rsidP="00F27FF8">
            <w:pPr>
              <w:spacing w:afterLines="50" w:after="120"/>
              <w:jc w:val="center"/>
              <w:rPr>
                <w:rFonts w:eastAsiaTheme="minorEastAsia"/>
                <w:sz w:val="21"/>
                <w:lang w:val="en-US"/>
              </w:rPr>
            </w:pPr>
            <w:r>
              <w:rPr>
                <w:rFonts w:eastAsiaTheme="minorEastAsia"/>
                <w:sz w:val="21"/>
                <w:lang w:val="en-US"/>
              </w:rPr>
              <w:t>#12</w:t>
            </w:r>
          </w:p>
        </w:tc>
      </w:tr>
    </w:tbl>
    <w:p w14:paraId="4BF8BBA2" w14:textId="6EDB799D" w:rsidR="00E63403" w:rsidRDefault="00E63403" w:rsidP="00424E28">
      <w:pPr>
        <w:spacing w:afterLines="50" w:after="120"/>
        <w:jc w:val="both"/>
        <w:rPr>
          <w:rFonts w:eastAsia="ＭＳ 明朝"/>
          <w:sz w:val="22"/>
          <w:lang w:val="en-US"/>
        </w:rPr>
      </w:pPr>
    </w:p>
    <w:p w14:paraId="74D57724" w14:textId="77777777" w:rsidR="00E63403" w:rsidRDefault="00E63403" w:rsidP="00424E28">
      <w:pPr>
        <w:spacing w:afterLines="50" w:after="120"/>
        <w:jc w:val="both"/>
        <w:rPr>
          <w:rFonts w:eastAsia="ＭＳ 明朝"/>
          <w:sz w:val="22"/>
          <w:lang w:val="en-US"/>
        </w:rPr>
      </w:pPr>
    </w:p>
    <w:p w14:paraId="0715723D" w14:textId="54D254B4" w:rsidR="00E63403" w:rsidRPr="002A67D3" w:rsidRDefault="00E63403" w:rsidP="00E63403">
      <w:pPr>
        <w:pStyle w:val="1"/>
        <w:numPr>
          <w:ilvl w:val="1"/>
          <w:numId w:val="6"/>
        </w:numPr>
        <w:spacing w:after="120"/>
        <w:jc w:val="both"/>
        <w:rPr>
          <w:b/>
          <w:sz w:val="24"/>
          <w:lang w:val="en-US"/>
        </w:rPr>
      </w:pPr>
      <w:r>
        <w:rPr>
          <w:b/>
          <w:sz w:val="24"/>
          <w:lang w:val="en-US"/>
        </w:rPr>
        <w:t>PUCCH resource</w:t>
      </w:r>
    </w:p>
    <w:p w14:paraId="3AE7C65D" w14:textId="70E19CE2" w:rsidR="00841B62" w:rsidRDefault="009842AB" w:rsidP="00424E28">
      <w:pPr>
        <w:spacing w:afterLines="50" w:after="120"/>
        <w:jc w:val="both"/>
        <w:rPr>
          <w:rFonts w:eastAsia="ＭＳ 明朝"/>
          <w:sz w:val="22"/>
          <w:lang w:val="en-US"/>
        </w:rPr>
      </w:pPr>
      <w:r>
        <w:rPr>
          <w:rFonts w:eastAsia="ＭＳ 明朝" w:hint="eastAsia"/>
          <w:sz w:val="22"/>
          <w:lang w:val="en-US"/>
        </w:rPr>
        <w:t xml:space="preserve">The PUCCH resource is determined </w:t>
      </w:r>
      <w:r w:rsidR="008D1397">
        <w:rPr>
          <w:rFonts w:eastAsia="ＭＳ 明朝"/>
          <w:sz w:val="22"/>
          <w:lang w:val="en-US"/>
        </w:rPr>
        <w:t xml:space="preserve">the </w:t>
      </w:r>
      <w:r>
        <w:rPr>
          <w:rFonts w:eastAsia="ＭＳ 明朝" w:hint="eastAsia"/>
          <w:sz w:val="22"/>
          <w:lang w:val="en-US"/>
        </w:rPr>
        <w:t>same way as that for long-PUCCH for UCI of up to 2 bits [</w:t>
      </w:r>
      <w:r w:rsidR="00471A8D">
        <w:rPr>
          <w:rFonts w:eastAsia="ＭＳ 明朝"/>
          <w:sz w:val="22"/>
          <w:lang w:val="en-US"/>
        </w:rPr>
        <w:t>1</w:t>
      </w:r>
      <w:r>
        <w:rPr>
          <w:rFonts w:eastAsia="ＭＳ 明朝" w:hint="eastAsia"/>
          <w:sz w:val="22"/>
          <w:lang w:val="en-US"/>
        </w:rPr>
        <w:t>]</w:t>
      </w:r>
      <w:r>
        <w:rPr>
          <w:rFonts w:eastAsia="ＭＳ 明朝"/>
          <w:sz w:val="22"/>
          <w:lang w:val="en-US"/>
        </w:rPr>
        <w:t xml:space="preserve"> except for CDM index</w:t>
      </w:r>
      <w:r w:rsidR="005F35B9">
        <w:rPr>
          <w:rFonts w:eastAsia="ＭＳ 明朝" w:hint="eastAsia"/>
          <w:sz w:val="22"/>
          <w:lang w:val="en-US"/>
        </w:rPr>
        <w:t>.</w:t>
      </w:r>
    </w:p>
    <w:p w14:paraId="5348A140" w14:textId="77777777" w:rsidR="005F35B9" w:rsidRDefault="005F35B9" w:rsidP="00424E28">
      <w:pPr>
        <w:spacing w:afterLines="50" w:after="120"/>
        <w:jc w:val="both"/>
        <w:rPr>
          <w:rFonts w:eastAsia="ＭＳ 明朝"/>
          <w:sz w:val="22"/>
          <w:lang w:val="en-US"/>
        </w:rPr>
      </w:pPr>
    </w:p>
    <w:p w14:paraId="148380D0" w14:textId="5981A467" w:rsidR="005F35B9" w:rsidRPr="005F35B9" w:rsidRDefault="005F35B9" w:rsidP="00424E28">
      <w:pPr>
        <w:spacing w:afterLines="50" w:after="120"/>
        <w:jc w:val="both"/>
        <w:rPr>
          <w:rFonts w:eastAsia="ＭＳ 明朝"/>
          <w:b/>
          <w:sz w:val="22"/>
          <w:u w:val="single"/>
          <w:lang w:val="en-US"/>
        </w:rPr>
      </w:pPr>
      <w:r w:rsidRPr="005F35B9">
        <w:rPr>
          <w:rFonts w:eastAsia="ＭＳ 明朝"/>
          <w:b/>
          <w:sz w:val="22"/>
          <w:u w:val="single"/>
          <w:lang w:val="en-US"/>
        </w:rPr>
        <w:t>Proposal 2:</w:t>
      </w:r>
    </w:p>
    <w:p w14:paraId="05298AD8" w14:textId="77777777" w:rsidR="00BC4D78" w:rsidRDefault="00BC4D78" w:rsidP="00BC4D78">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A </w:t>
      </w:r>
      <w:r>
        <w:rPr>
          <w:rFonts w:eastAsiaTheme="minorEastAsia" w:hint="eastAsia"/>
          <w:i/>
          <w:sz w:val="22"/>
          <w:lang w:val="en-US"/>
        </w:rPr>
        <w:t xml:space="preserve">PUCCH resource </w:t>
      </w:r>
      <w:r>
        <w:rPr>
          <w:rFonts w:eastAsiaTheme="minorEastAsia"/>
          <w:i/>
          <w:sz w:val="22"/>
          <w:lang w:val="en-US"/>
        </w:rPr>
        <w:t>is identified by the following parameters:</w:t>
      </w:r>
    </w:p>
    <w:p w14:paraId="25C03658" w14:textId="44AC6120" w:rsidR="00BC4D78" w:rsidRPr="00415B20" w:rsidRDefault="00BC4D78" w:rsidP="00BC4D78">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lastRenderedPageBreak/>
        <w:t>PUCCH configuration (i.e., #0 - #</w:t>
      </w:r>
      <w:r w:rsidR="002968BB">
        <w:rPr>
          <w:rFonts w:eastAsiaTheme="minorEastAsia"/>
          <w:i/>
          <w:sz w:val="22"/>
          <w:lang w:val="en-US"/>
        </w:rPr>
        <w:t>26</w:t>
      </w:r>
      <w:r>
        <w:rPr>
          <w:rFonts w:eastAsiaTheme="minorEastAsia"/>
          <w:i/>
          <w:sz w:val="22"/>
          <w:lang w:val="en-US"/>
        </w:rPr>
        <w:t xml:space="preserve"> in Table I)</w:t>
      </w:r>
    </w:p>
    <w:p w14:paraId="59F19872" w14:textId="77777777" w:rsidR="00BC4D78" w:rsidRPr="00415B20" w:rsidRDefault="00BC4D78" w:rsidP="00BC4D78">
      <w:pPr>
        <w:pStyle w:val="afc"/>
        <w:numPr>
          <w:ilvl w:val="1"/>
          <w:numId w:val="17"/>
        </w:numPr>
        <w:spacing w:afterLines="50" w:after="120"/>
        <w:ind w:leftChars="0"/>
        <w:jc w:val="both"/>
        <w:rPr>
          <w:rFonts w:eastAsiaTheme="minorEastAsia"/>
          <w:i/>
          <w:sz w:val="22"/>
          <w:lang w:val="en-US"/>
        </w:rPr>
      </w:pPr>
      <w:r w:rsidRPr="00415B20">
        <w:rPr>
          <w:rFonts w:eastAsiaTheme="minorEastAsia"/>
          <w:i/>
          <w:sz w:val="22"/>
          <w:lang w:val="en-US"/>
        </w:rPr>
        <w:t>For the first hop,</w:t>
      </w:r>
    </w:p>
    <w:p w14:paraId="24723C63" w14:textId="77777777" w:rsidR="00BC4D78" w:rsidRPr="00415B20" w:rsidRDefault="00BC4D78" w:rsidP="00BC4D78">
      <w:pPr>
        <w:pStyle w:val="afc"/>
        <w:numPr>
          <w:ilvl w:val="2"/>
          <w:numId w:val="17"/>
        </w:numPr>
        <w:spacing w:afterLines="50" w:after="120"/>
        <w:ind w:leftChars="0"/>
        <w:jc w:val="both"/>
        <w:rPr>
          <w:rFonts w:eastAsiaTheme="minorEastAsia"/>
          <w:i/>
          <w:sz w:val="22"/>
          <w:lang w:val="en-US"/>
        </w:rPr>
      </w:pPr>
      <w:r w:rsidRPr="00415B20">
        <w:rPr>
          <w:rFonts w:eastAsiaTheme="minorEastAsia"/>
          <w:i/>
          <w:sz w:val="22"/>
          <w:lang w:val="en-US"/>
        </w:rPr>
        <w:t>PRB index</w:t>
      </w:r>
    </w:p>
    <w:p w14:paraId="42800113" w14:textId="77777777" w:rsidR="00BC4D78" w:rsidRPr="00415B20" w:rsidRDefault="00BC4D78" w:rsidP="00BC4D78">
      <w:pPr>
        <w:pStyle w:val="afc"/>
        <w:numPr>
          <w:ilvl w:val="1"/>
          <w:numId w:val="17"/>
        </w:numPr>
        <w:spacing w:afterLines="50" w:after="120"/>
        <w:ind w:leftChars="0"/>
        <w:jc w:val="both"/>
        <w:rPr>
          <w:rFonts w:eastAsiaTheme="minorEastAsia"/>
          <w:i/>
          <w:sz w:val="22"/>
          <w:lang w:val="en-US"/>
        </w:rPr>
      </w:pPr>
      <w:r w:rsidRPr="00415B20">
        <w:rPr>
          <w:rFonts w:eastAsiaTheme="minorEastAsia"/>
          <w:i/>
          <w:sz w:val="22"/>
          <w:lang w:val="en-US"/>
        </w:rPr>
        <w:t>For the second hop,</w:t>
      </w:r>
    </w:p>
    <w:p w14:paraId="43B6210D" w14:textId="77777777" w:rsidR="00BC4D78" w:rsidRPr="00415B20" w:rsidRDefault="00BC4D78" w:rsidP="00BC4D78">
      <w:pPr>
        <w:pStyle w:val="afc"/>
        <w:numPr>
          <w:ilvl w:val="2"/>
          <w:numId w:val="17"/>
        </w:numPr>
        <w:spacing w:afterLines="50" w:after="120"/>
        <w:ind w:leftChars="0"/>
        <w:jc w:val="both"/>
        <w:rPr>
          <w:rFonts w:eastAsiaTheme="minorEastAsia"/>
          <w:i/>
          <w:sz w:val="22"/>
          <w:lang w:val="en-US"/>
        </w:rPr>
      </w:pPr>
      <w:r w:rsidRPr="00415B20">
        <w:rPr>
          <w:rFonts w:eastAsiaTheme="minorEastAsia"/>
          <w:i/>
          <w:sz w:val="22"/>
          <w:lang w:val="en-US"/>
        </w:rPr>
        <w:t>PRB index</w:t>
      </w:r>
    </w:p>
    <w:p w14:paraId="4C69AE10" w14:textId="723A1EE6" w:rsidR="009842AB" w:rsidRDefault="009842AB" w:rsidP="00424E28">
      <w:pPr>
        <w:spacing w:afterLines="50" w:after="120"/>
        <w:jc w:val="both"/>
        <w:rPr>
          <w:rFonts w:eastAsia="ＭＳ 明朝"/>
          <w:sz w:val="22"/>
          <w:lang w:val="en-US"/>
        </w:rPr>
      </w:pPr>
    </w:p>
    <w:p w14:paraId="29205339" w14:textId="0E81A506" w:rsidR="005F35B9" w:rsidRPr="005D0A85" w:rsidRDefault="005F35B9" w:rsidP="005F35B9">
      <w:pPr>
        <w:pStyle w:val="1"/>
        <w:numPr>
          <w:ilvl w:val="0"/>
          <w:numId w:val="6"/>
        </w:numPr>
        <w:spacing w:after="120"/>
        <w:jc w:val="both"/>
        <w:rPr>
          <w:b/>
          <w:lang w:val="en-US"/>
        </w:rPr>
      </w:pPr>
      <w:r>
        <w:rPr>
          <w:b/>
          <w:lang w:val="en-US"/>
        </w:rPr>
        <w:t xml:space="preserve">Long-PUCCH format with </w:t>
      </w:r>
      <w:r w:rsidRPr="00445897">
        <w:rPr>
          <w:b/>
          <w:lang w:val="en-US"/>
        </w:rPr>
        <w:t>multiplexing capacity</w:t>
      </w:r>
    </w:p>
    <w:p w14:paraId="39CFA40A" w14:textId="4633795C" w:rsidR="00E435E3" w:rsidRPr="002A67D3" w:rsidRDefault="00E435E3" w:rsidP="00E435E3">
      <w:pPr>
        <w:pStyle w:val="1"/>
        <w:numPr>
          <w:ilvl w:val="1"/>
          <w:numId w:val="6"/>
        </w:numPr>
        <w:spacing w:after="120"/>
        <w:jc w:val="both"/>
        <w:rPr>
          <w:b/>
          <w:sz w:val="24"/>
          <w:lang w:val="en-US"/>
        </w:rPr>
      </w:pPr>
      <w:r>
        <w:rPr>
          <w:b/>
          <w:sz w:val="24"/>
          <w:lang w:val="en-US"/>
        </w:rPr>
        <w:t>User multiplexing</w:t>
      </w:r>
    </w:p>
    <w:p w14:paraId="3AC05571" w14:textId="404146F2" w:rsidR="005F35B9" w:rsidRDefault="00FC0B31" w:rsidP="00424E28">
      <w:pPr>
        <w:spacing w:afterLines="50" w:after="120"/>
        <w:jc w:val="both"/>
        <w:rPr>
          <w:rFonts w:eastAsia="ＭＳ 明朝"/>
          <w:sz w:val="22"/>
          <w:lang w:val="en-US"/>
        </w:rPr>
      </w:pPr>
      <w:r>
        <w:rPr>
          <w:rFonts w:eastAsia="ＭＳ 明朝" w:hint="eastAsia"/>
          <w:sz w:val="22"/>
          <w:lang w:val="en-US"/>
        </w:rPr>
        <w:t>At the RAN1#90 meeting, four alternatives were identified</w:t>
      </w:r>
      <w:r w:rsidR="008D1397">
        <w:rPr>
          <w:rFonts w:eastAsia="ＭＳ 明朝"/>
          <w:sz w:val="22"/>
          <w:lang w:val="en-US"/>
        </w:rPr>
        <w:t xml:space="preserve"> to support </w:t>
      </w:r>
      <w:r w:rsidR="008D1397" w:rsidRPr="009819DB">
        <w:rPr>
          <w:rFonts w:eastAsia="ＭＳ 明朝"/>
          <w:iCs/>
          <w:sz w:val="22"/>
          <w:lang w:val="en-US"/>
        </w:rPr>
        <w:t xml:space="preserve">long PUCCH </w:t>
      </w:r>
      <w:r w:rsidR="008D1397">
        <w:rPr>
          <w:rFonts w:eastAsia="ＭＳ 明朝"/>
          <w:iCs/>
          <w:sz w:val="22"/>
          <w:lang w:val="en-US"/>
        </w:rPr>
        <w:t>with</w:t>
      </w:r>
      <w:r w:rsidR="008D1397" w:rsidRPr="009819DB">
        <w:rPr>
          <w:rFonts w:eastAsia="ＭＳ 明朝"/>
          <w:iCs/>
          <w:sz w:val="22"/>
          <w:lang w:val="en-US"/>
        </w:rPr>
        <w:t xml:space="preserve"> multiplexing </w:t>
      </w:r>
      <w:r w:rsidR="008D1397">
        <w:rPr>
          <w:rFonts w:eastAsia="ＭＳ 明朝"/>
          <w:iCs/>
          <w:sz w:val="22"/>
          <w:lang w:val="en-US"/>
        </w:rPr>
        <w:t>capacity</w:t>
      </w:r>
      <w:r>
        <w:rPr>
          <w:rFonts w:eastAsia="ＭＳ 明朝" w:hint="eastAsia"/>
          <w:sz w:val="22"/>
          <w:lang w:val="en-US"/>
        </w:rPr>
        <w:t xml:space="preserve">. </w:t>
      </w:r>
      <w:r>
        <w:rPr>
          <w:rFonts w:eastAsia="ＭＳ 明朝"/>
          <w:sz w:val="22"/>
          <w:lang w:val="en-US"/>
        </w:rPr>
        <w:t>Among them, we select from Alt. 2 (pre-DFT OCC) or Alt.3 (FDM within a PRB). Unlike Alt. 1 (time-domain OCC) which requires to define various lengths of OCC to match different lengths of long-PUCCH, Alt. 2 and Alt.</w:t>
      </w:r>
      <w:r w:rsidR="008D1397">
        <w:rPr>
          <w:rFonts w:eastAsia="ＭＳ 明朝"/>
          <w:sz w:val="22"/>
          <w:lang w:val="en-US"/>
        </w:rPr>
        <w:t xml:space="preserve"> </w:t>
      </w:r>
      <w:r>
        <w:rPr>
          <w:rFonts w:eastAsia="ＭＳ 明朝"/>
          <w:sz w:val="22"/>
          <w:lang w:val="en-US"/>
        </w:rPr>
        <w:t>3 can define common CDM mechanism for all the long-PUCCH configurations listed in Table I. Alt. 4 (pure TDM between long-PUCCHs in a slot) is simple, but degrades the link-budget. Therefore, we believe that Alt. 2 or Alt. 3 are the only candidates.</w:t>
      </w:r>
    </w:p>
    <w:p w14:paraId="52FC2649" w14:textId="5062870D" w:rsidR="00FC0B31" w:rsidRDefault="00FC0B31" w:rsidP="00424E28">
      <w:pPr>
        <w:spacing w:afterLines="50" w:after="120"/>
        <w:jc w:val="both"/>
        <w:rPr>
          <w:rFonts w:eastAsia="ＭＳ 明朝"/>
          <w:sz w:val="22"/>
          <w:lang w:val="en-US"/>
        </w:rPr>
      </w:pPr>
      <w:r>
        <w:rPr>
          <w:rFonts w:eastAsia="ＭＳ 明朝"/>
          <w:sz w:val="22"/>
          <w:lang w:val="en-US"/>
        </w:rPr>
        <w:t xml:space="preserve">Looking at Alt. 2 and Alt. 3, the difference is just the </w:t>
      </w:r>
      <w:r w:rsidR="009C1F6B">
        <w:rPr>
          <w:rFonts w:eastAsia="ＭＳ 明朝"/>
          <w:sz w:val="22"/>
          <w:lang w:val="en-US"/>
        </w:rPr>
        <w:t>spreading codes. For example, the first spreading code for Alt. 2 is all ‘1’, which makes input UCI modulated symbols to be K times repetitions within the PRB. By applying DFT-spreading to the K repetitions, output of DFT becomes comb structure with the factor of K. Between Alt. 2 and Alt. 3, other spreading codes are different.</w:t>
      </w:r>
    </w:p>
    <w:p w14:paraId="6EE3E7E5" w14:textId="4BC74D4D" w:rsidR="00B642AA" w:rsidRDefault="00B642AA" w:rsidP="00424E28">
      <w:pPr>
        <w:spacing w:afterLines="50" w:after="120"/>
        <w:jc w:val="both"/>
        <w:rPr>
          <w:rFonts w:eastAsia="ＭＳ 明朝"/>
          <w:sz w:val="22"/>
          <w:lang w:val="en-US"/>
        </w:rPr>
      </w:pPr>
      <w:r>
        <w:rPr>
          <w:rFonts w:eastAsia="ＭＳ 明朝"/>
          <w:sz w:val="22"/>
          <w:lang w:val="en-US"/>
        </w:rPr>
        <w:t>In [</w:t>
      </w:r>
      <w:r w:rsidR="00471A8D">
        <w:rPr>
          <w:rFonts w:eastAsia="ＭＳ 明朝"/>
          <w:sz w:val="22"/>
          <w:lang w:val="en-US"/>
        </w:rPr>
        <w:t>2</w:t>
      </w:r>
      <w:r>
        <w:rPr>
          <w:rFonts w:eastAsia="ＭＳ 明朝"/>
          <w:sz w:val="22"/>
          <w:lang w:val="en-US"/>
        </w:rPr>
        <w:t>], it is claimed that Alt. 3 outperforms Alt. 2 for high DS environment, since Alt.</w:t>
      </w:r>
      <w:r w:rsidR="008D1397">
        <w:rPr>
          <w:rFonts w:eastAsia="ＭＳ 明朝"/>
          <w:sz w:val="22"/>
          <w:lang w:val="en-US"/>
        </w:rPr>
        <w:t xml:space="preserve"> 3</w:t>
      </w:r>
      <w:r>
        <w:rPr>
          <w:rFonts w:eastAsia="ＭＳ 明朝"/>
          <w:sz w:val="22"/>
          <w:lang w:val="en-US"/>
        </w:rPr>
        <w:t xml:space="preserve"> spreads each UCI symbol to frequency-separated REs. </w:t>
      </w:r>
      <w:r w:rsidR="00471A8D">
        <w:rPr>
          <w:rFonts w:eastAsia="ＭＳ 明朝"/>
          <w:sz w:val="22"/>
          <w:lang w:val="en-US"/>
        </w:rPr>
        <w:t>However, following spreading can also be done for Alt. 2 and in this case, the robustness against Doppler-spread of Alt. 2 would not be much worse than that of Alt. 3, especially for lower spreading factor(s).</w:t>
      </w:r>
    </w:p>
    <w:p w14:paraId="306486AB" w14:textId="77777777" w:rsidR="00471A8D" w:rsidRDefault="00471A8D" w:rsidP="00471A8D">
      <w:pPr>
        <w:spacing w:afterLines="50" w:after="120"/>
        <w:jc w:val="center"/>
        <w:rPr>
          <w:rFonts w:eastAsia="ＭＳ 明朝"/>
          <w:sz w:val="22"/>
          <w:lang w:val="en-US"/>
        </w:rPr>
      </w:pPr>
      <w:r w:rsidRPr="00052F93">
        <w:rPr>
          <w:rFonts w:hint="eastAsia"/>
          <w:noProof/>
          <w:lang w:val="en-US" w:eastAsia="zh-CN"/>
        </w:rPr>
        <w:drawing>
          <wp:inline distT="0" distB="0" distL="0" distR="0" wp14:anchorId="6D45AB6F" wp14:editId="24CEA86D">
            <wp:extent cx="3439800" cy="1679400"/>
            <wp:effectExtent l="0" t="0" r="825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39800" cy="1679400"/>
                    </a:xfrm>
                    <a:prstGeom prst="rect">
                      <a:avLst/>
                    </a:prstGeom>
                    <a:noFill/>
                    <a:ln>
                      <a:noFill/>
                    </a:ln>
                  </pic:spPr>
                </pic:pic>
              </a:graphicData>
            </a:graphic>
          </wp:inline>
        </w:drawing>
      </w:r>
    </w:p>
    <w:p w14:paraId="1B8F1694" w14:textId="168C25DB" w:rsidR="00471A8D" w:rsidRDefault="00471A8D" w:rsidP="00471A8D">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a</w:t>
      </w:r>
      <w:r>
        <w:rPr>
          <w:rFonts w:eastAsia="ＭＳ 明朝" w:hint="eastAsia"/>
          <w:sz w:val="22"/>
          <w:lang w:val="en-US"/>
        </w:rPr>
        <w:t>)</w:t>
      </w:r>
      <w:r>
        <w:rPr>
          <w:rFonts w:eastAsia="ＭＳ 明朝"/>
          <w:sz w:val="22"/>
          <w:lang w:val="en-US"/>
        </w:rPr>
        <w:t xml:space="preserve"> Spreading factor 2</w:t>
      </w:r>
    </w:p>
    <w:p w14:paraId="5B61F80B" w14:textId="77777777" w:rsidR="00471A8D" w:rsidRDefault="00471A8D" w:rsidP="00471A8D">
      <w:pPr>
        <w:spacing w:afterLines="50" w:after="120"/>
        <w:jc w:val="center"/>
        <w:rPr>
          <w:rFonts w:eastAsia="ＭＳ 明朝"/>
          <w:sz w:val="22"/>
          <w:lang w:val="en-US"/>
        </w:rPr>
      </w:pPr>
      <w:r w:rsidRPr="00052F93">
        <w:rPr>
          <w:rFonts w:hint="eastAsia"/>
          <w:noProof/>
          <w:lang w:val="en-US" w:eastAsia="zh-CN"/>
        </w:rPr>
        <w:drawing>
          <wp:inline distT="0" distB="0" distL="0" distR="0" wp14:anchorId="2720350A" wp14:editId="199F9980">
            <wp:extent cx="3439800" cy="1679400"/>
            <wp:effectExtent l="0" t="0" r="825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39800" cy="1679400"/>
                    </a:xfrm>
                    <a:prstGeom prst="rect">
                      <a:avLst/>
                    </a:prstGeom>
                    <a:noFill/>
                    <a:ln>
                      <a:noFill/>
                    </a:ln>
                  </pic:spPr>
                </pic:pic>
              </a:graphicData>
            </a:graphic>
          </wp:inline>
        </w:drawing>
      </w:r>
    </w:p>
    <w:p w14:paraId="58759463" w14:textId="0EB4C0E1" w:rsidR="00471A8D" w:rsidRDefault="00471A8D" w:rsidP="00471A8D">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Spreading factor 4</w:t>
      </w:r>
    </w:p>
    <w:p w14:paraId="31CA845D" w14:textId="77777777" w:rsidR="00471A8D" w:rsidRDefault="00471A8D" w:rsidP="00471A8D">
      <w:pPr>
        <w:spacing w:afterLines="50" w:after="120"/>
        <w:jc w:val="center"/>
        <w:rPr>
          <w:rFonts w:eastAsia="ＭＳ 明朝"/>
          <w:sz w:val="22"/>
          <w:lang w:val="en-US"/>
        </w:rPr>
      </w:pPr>
      <w:r w:rsidRPr="005C0685">
        <w:rPr>
          <w:noProof/>
          <w:lang w:val="en-US" w:eastAsia="zh-CN"/>
        </w:rPr>
        <w:lastRenderedPageBreak/>
        <w:drawing>
          <wp:inline distT="0" distB="0" distL="0" distR="0" wp14:anchorId="1AD08750" wp14:editId="4CE3CA4C">
            <wp:extent cx="3437640" cy="168120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37640" cy="1681200"/>
                    </a:xfrm>
                    <a:prstGeom prst="rect">
                      <a:avLst/>
                    </a:prstGeom>
                    <a:noFill/>
                    <a:ln>
                      <a:noFill/>
                    </a:ln>
                  </pic:spPr>
                </pic:pic>
              </a:graphicData>
            </a:graphic>
          </wp:inline>
        </w:drawing>
      </w:r>
    </w:p>
    <w:p w14:paraId="4144BAED" w14:textId="57353320" w:rsidR="00471A8D" w:rsidRDefault="00471A8D" w:rsidP="00471A8D">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c</w:t>
      </w:r>
      <w:r>
        <w:rPr>
          <w:rFonts w:eastAsia="ＭＳ 明朝" w:hint="eastAsia"/>
          <w:sz w:val="22"/>
          <w:lang w:val="en-US"/>
        </w:rPr>
        <w:t>)</w:t>
      </w:r>
      <w:r>
        <w:rPr>
          <w:rFonts w:eastAsia="ＭＳ 明朝"/>
          <w:sz w:val="22"/>
          <w:lang w:val="en-US"/>
        </w:rPr>
        <w:t xml:space="preserve"> Spreading factor 6</w:t>
      </w:r>
    </w:p>
    <w:p w14:paraId="04C3F975" w14:textId="6A3BA72E" w:rsidR="00471A8D" w:rsidRPr="00052F93" w:rsidRDefault="00471A8D" w:rsidP="00471A8D">
      <w:pPr>
        <w:spacing w:afterLines="50" w:after="120"/>
        <w:jc w:val="center"/>
        <w:rPr>
          <w:rFonts w:eastAsia="ＭＳ 明朝"/>
          <w:sz w:val="22"/>
          <w:lang w:val="en-US"/>
        </w:rPr>
      </w:pPr>
      <w:r>
        <w:rPr>
          <w:rFonts w:eastAsia="ＭＳ 明朝"/>
          <w:sz w:val="22"/>
          <w:lang w:val="en-US"/>
        </w:rPr>
        <w:t xml:space="preserve">Fig. </w:t>
      </w:r>
      <w:r w:rsidR="008D1397">
        <w:rPr>
          <w:rFonts w:eastAsia="ＭＳ 明朝"/>
          <w:sz w:val="22"/>
          <w:lang w:val="en-US"/>
        </w:rPr>
        <w:t>4</w:t>
      </w:r>
      <w:r>
        <w:rPr>
          <w:rFonts w:eastAsia="ＭＳ 明朝"/>
          <w:sz w:val="22"/>
          <w:lang w:val="en-US"/>
        </w:rPr>
        <w:t>.</w:t>
      </w:r>
      <w:r>
        <w:rPr>
          <w:rFonts w:eastAsia="ＭＳ 明朝"/>
          <w:sz w:val="22"/>
          <w:lang w:val="en-US"/>
        </w:rPr>
        <w:tab/>
        <w:t>Variable spreading factor for realizing PUCCH formats for various UCI payloads.</w:t>
      </w:r>
    </w:p>
    <w:p w14:paraId="55253475" w14:textId="77777777" w:rsidR="00FC0B31" w:rsidRPr="008D1397" w:rsidRDefault="00FC0B31" w:rsidP="00424E28">
      <w:pPr>
        <w:spacing w:afterLines="50" w:after="120"/>
        <w:jc w:val="both"/>
        <w:rPr>
          <w:rFonts w:eastAsia="ＭＳ 明朝"/>
          <w:sz w:val="22"/>
          <w:lang w:val="en-US"/>
        </w:rPr>
      </w:pPr>
    </w:p>
    <w:p w14:paraId="64838149" w14:textId="5DE429B4" w:rsidR="00E435E3" w:rsidRPr="005F35B9" w:rsidRDefault="00E435E3" w:rsidP="00E435E3">
      <w:pPr>
        <w:spacing w:afterLines="50" w:after="120"/>
        <w:jc w:val="both"/>
        <w:rPr>
          <w:rFonts w:eastAsia="ＭＳ 明朝"/>
          <w:b/>
          <w:sz w:val="22"/>
          <w:u w:val="single"/>
          <w:lang w:val="en-US"/>
        </w:rPr>
      </w:pPr>
      <w:r>
        <w:rPr>
          <w:rFonts w:eastAsia="ＭＳ 明朝"/>
          <w:b/>
          <w:sz w:val="22"/>
          <w:u w:val="single"/>
          <w:lang w:val="en-US"/>
        </w:rPr>
        <w:t>Proposal 3</w:t>
      </w:r>
      <w:r w:rsidRPr="005F35B9">
        <w:rPr>
          <w:rFonts w:eastAsia="ＭＳ 明朝"/>
          <w:b/>
          <w:sz w:val="22"/>
          <w:u w:val="single"/>
          <w:lang w:val="en-US"/>
        </w:rPr>
        <w:t>:</w:t>
      </w:r>
    </w:p>
    <w:p w14:paraId="2403BF0A" w14:textId="081F2A11" w:rsidR="00E435E3" w:rsidRDefault="00E435E3" w:rsidP="00E435E3">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For long-PUCCH format with multiplexing capacity, select one of the following: </w:t>
      </w:r>
    </w:p>
    <w:p w14:paraId="7909BBD4" w14:textId="77777777" w:rsidR="00E435E3" w:rsidRPr="00E435E3" w:rsidRDefault="00E435E3" w:rsidP="00E435E3">
      <w:pPr>
        <w:pStyle w:val="afc"/>
        <w:numPr>
          <w:ilvl w:val="1"/>
          <w:numId w:val="17"/>
        </w:numPr>
        <w:spacing w:afterLines="50" w:after="120"/>
        <w:ind w:leftChars="0"/>
        <w:jc w:val="both"/>
        <w:rPr>
          <w:rFonts w:eastAsiaTheme="minorEastAsia"/>
          <w:i/>
          <w:sz w:val="22"/>
          <w:lang w:val="en-US"/>
        </w:rPr>
      </w:pPr>
      <w:r w:rsidRPr="00E435E3">
        <w:rPr>
          <w:rFonts w:eastAsiaTheme="minorEastAsia"/>
          <w:i/>
          <w:sz w:val="22"/>
          <w:lang w:val="en-US"/>
        </w:rPr>
        <w:t>Alt.2: User multiplexing is realized by pre-DFT-OCC.</w:t>
      </w:r>
    </w:p>
    <w:p w14:paraId="0577A7EF" w14:textId="77777777" w:rsidR="00E435E3" w:rsidRPr="00E435E3" w:rsidRDefault="00E435E3" w:rsidP="00E435E3">
      <w:pPr>
        <w:pStyle w:val="afc"/>
        <w:numPr>
          <w:ilvl w:val="1"/>
          <w:numId w:val="17"/>
        </w:numPr>
        <w:spacing w:afterLines="50" w:after="120"/>
        <w:ind w:leftChars="0"/>
        <w:jc w:val="both"/>
        <w:rPr>
          <w:rFonts w:eastAsiaTheme="minorEastAsia"/>
          <w:i/>
          <w:sz w:val="22"/>
          <w:lang w:val="en-US"/>
        </w:rPr>
      </w:pPr>
      <w:r w:rsidRPr="00E435E3">
        <w:rPr>
          <w:rFonts w:eastAsiaTheme="minorEastAsia"/>
          <w:i/>
          <w:sz w:val="22"/>
          <w:lang w:val="en-US"/>
        </w:rPr>
        <w:t>Alt.3: User multiplexing is realized by FDM within the PRB.</w:t>
      </w:r>
    </w:p>
    <w:p w14:paraId="4F208C8E" w14:textId="7F569FBF" w:rsidR="00FC0B31" w:rsidRPr="00E435E3" w:rsidRDefault="00FC0B31" w:rsidP="00424E28">
      <w:pPr>
        <w:spacing w:afterLines="50" w:after="120"/>
        <w:jc w:val="both"/>
        <w:rPr>
          <w:rFonts w:eastAsia="ＭＳ 明朝"/>
          <w:sz w:val="22"/>
          <w:lang w:val="en-US"/>
        </w:rPr>
      </w:pPr>
    </w:p>
    <w:p w14:paraId="4150CFB3" w14:textId="77777777" w:rsidR="00E435E3" w:rsidRPr="002A67D3" w:rsidRDefault="00E435E3" w:rsidP="00E435E3">
      <w:pPr>
        <w:pStyle w:val="1"/>
        <w:numPr>
          <w:ilvl w:val="1"/>
          <w:numId w:val="6"/>
        </w:numPr>
        <w:spacing w:after="120"/>
        <w:jc w:val="both"/>
        <w:rPr>
          <w:b/>
          <w:sz w:val="24"/>
          <w:lang w:val="en-US"/>
        </w:rPr>
      </w:pPr>
      <w:r>
        <w:rPr>
          <w:b/>
          <w:sz w:val="24"/>
          <w:lang w:val="en-US"/>
        </w:rPr>
        <w:t>PUCCH resource</w:t>
      </w:r>
    </w:p>
    <w:p w14:paraId="543CCCC2" w14:textId="706EA464" w:rsidR="00E435E3" w:rsidRDefault="00E435E3" w:rsidP="00E435E3">
      <w:pPr>
        <w:spacing w:afterLines="50" w:after="120"/>
        <w:jc w:val="both"/>
        <w:rPr>
          <w:rFonts w:eastAsia="ＭＳ 明朝"/>
          <w:sz w:val="22"/>
          <w:lang w:val="en-US"/>
        </w:rPr>
      </w:pPr>
      <w:r>
        <w:rPr>
          <w:rFonts w:eastAsia="ＭＳ 明朝" w:hint="eastAsia"/>
          <w:sz w:val="22"/>
          <w:lang w:val="en-US"/>
        </w:rPr>
        <w:t>The PUCCH resource is determined same way as that for long-PUCCH</w:t>
      </w:r>
      <w:r>
        <w:rPr>
          <w:rFonts w:eastAsia="ＭＳ 明朝"/>
          <w:sz w:val="22"/>
          <w:lang w:val="en-US"/>
        </w:rPr>
        <w:t xml:space="preserve"> format without multiplexing, except for CDM index</w:t>
      </w:r>
      <w:r>
        <w:rPr>
          <w:rFonts w:eastAsia="ＭＳ 明朝" w:hint="eastAsia"/>
          <w:sz w:val="22"/>
          <w:lang w:val="en-US"/>
        </w:rPr>
        <w:t>.</w:t>
      </w:r>
      <w:r>
        <w:rPr>
          <w:rFonts w:eastAsia="ＭＳ 明朝"/>
          <w:sz w:val="22"/>
          <w:lang w:val="en-US"/>
        </w:rPr>
        <w:t xml:space="preserve"> Besides, spreading factor can also be one part of the PUCCH resource.</w:t>
      </w:r>
    </w:p>
    <w:p w14:paraId="3B881A4D" w14:textId="77777777" w:rsidR="00E435E3" w:rsidRPr="00E435E3" w:rsidRDefault="00E435E3" w:rsidP="00E435E3">
      <w:pPr>
        <w:spacing w:afterLines="50" w:after="120"/>
        <w:jc w:val="both"/>
        <w:rPr>
          <w:rFonts w:eastAsia="ＭＳ 明朝"/>
          <w:sz w:val="22"/>
          <w:lang w:val="en-US"/>
        </w:rPr>
      </w:pPr>
    </w:p>
    <w:p w14:paraId="6F65BE0F" w14:textId="0D896CB3" w:rsidR="00E435E3" w:rsidRPr="005F35B9" w:rsidRDefault="00E435E3" w:rsidP="00E435E3">
      <w:pPr>
        <w:spacing w:afterLines="50" w:after="120"/>
        <w:jc w:val="both"/>
        <w:rPr>
          <w:rFonts w:eastAsia="ＭＳ 明朝"/>
          <w:b/>
          <w:sz w:val="22"/>
          <w:u w:val="single"/>
          <w:lang w:val="en-US"/>
        </w:rPr>
      </w:pPr>
      <w:r w:rsidRPr="005F35B9">
        <w:rPr>
          <w:rFonts w:eastAsia="ＭＳ 明朝"/>
          <w:b/>
          <w:sz w:val="22"/>
          <w:u w:val="single"/>
          <w:lang w:val="en-US"/>
        </w:rPr>
        <w:t xml:space="preserve">Proposal </w:t>
      </w:r>
      <w:r w:rsidR="008D1397">
        <w:rPr>
          <w:rFonts w:eastAsia="ＭＳ 明朝"/>
          <w:b/>
          <w:sz w:val="22"/>
          <w:u w:val="single"/>
          <w:lang w:val="en-US"/>
        </w:rPr>
        <w:t>4</w:t>
      </w:r>
      <w:r w:rsidRPr="005F35B9">
        <w:rPr>
          <w:rFonts w:eastAsia="ＭＳ 明朝"/>
          <w:b/>
          <w:sz w:val="22"/>
          <w:u w:val="single"/>
          <w:lang w:val="en-US"/>
        </w:rPr>
        <w:t>:</w:t>
      </w:r>
    </w:p>
    <w:p w14:paraId="2D39273B" w14:textId="77777777" w:rsidR="00E435E3" w:rsidRDefault="00E435E3" w:rsidP="00E435E3">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A </w:t>
      </w:r>
      <w:r>
        <w:rPr>
          <w:rFonts w:eastAsiaTheme="minorEastAsia" w:hint="eastAsia"/>
          <w:i/>
          <w:sz w:val="22"/>
          <w:lang w:val="en-US"/>
        </w:rPr>
        <w:t xml:space="preserve">PUCCH resource </w:t>
      </w:r>
      <w:r>
        <w:rPr>
          <w:rFonts w:eastAsiaTheme="minorEastAsia"/>
          <w:i/>
          <w:sz w:val="22"/>
          <w:lang w:val="en-US"/>
        </w:rPr>
        <w:t>is identified by the following parameters:</w:t>
      </w:r>
    </w:p>
    <w:p w14:paraId="04A2DDED" w14:textId="77777777" w:rsidR="00E435E3" w:rsidRPr="00415B20" w:rsidRDefault="00E435E3" w:rsidP="00E435E3">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PUCCH configuration (i.e., #0 - #11 in Table I)</w:t>
      </w:r>
    </w:p>
    <w:p w14:paraId="5A77D3FD" w14:textId="1DAEA74C" w:rsidR="00E435E3" w:rsidRDefault="00E435E3" w:rsidP="00E435E3">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 xml:space="preserve">Spreading factor </w:t>
      </w:r>
      <w:r>
        <w:rPr>
          <w:rFonts w:eastAsiaTheme="minorEastAsia"/>
          <w:i/>
          <w:sz w:val="22"/>
          <w:lang w:val="en-US"/>
        </w:rPr>
        <w:t xml:space="preserve">(2, 4, and possibly 6) </w:t>
      </w:r>
      <w:r>
        <w:rPr>
          <w:rFonts w:eastAsiaTheme="minorEastAsia" w:hint="eastAsia"/>
          <w:i/>
          <w:sz w:val="22"/>
          <w:lang w:val="en-US"/>
        </w:rPr>
        <w:t>and CDM index</w:t>
      </w:r>
    </w:p>
    <w:p w14:paraId="77287841" w14:textId="5A5A6F97" w:rsidR="00E435E3" w:rsidRPr="00415B20" w:rsidRDefault="00E435E3" w:rsidP="00E435E3">
      <w:pPr>
        <w:pStyle w:val="afc"/>
        <w:numPr>
          <w:ilvl w:val="1"/>
          <w:numId w:val="17"/>
        </w:numPr>
        <w:spacing w:afterLines="50" w:after="120"/>
        <w:ind w:leftChars="0"/>
        <w:jc w:val="both"/>
        <w:rPr>
          <w:rFonts w:eastAsiaTheme="minorEastAsia"/>
          <w:i/>
          <w:sz w:val="22"/>
          <w:lang w:val="en-US"/>
        </w:rPr>
      </w:pPr>
      <w:r w:rsidRPr="00415B20">
        <w:rPr>
          <w:rFonts w:eastAsiaTheme="minorEastAsia"/>
          <w:i/>
          <w:sz w:val="22"/>
          <w:lang w:val="en-US"/>
        </w:rPr>
        <w:t>For the first hop,</w:t>
      </w:r>
    </w:p>
    <w:p w14:paraId="669A476D" w14:textId="77777777" w:rsidR="00E435E3" w:rsidRPr="00415B20" w:rsidRDefault="00E435E3" w:rsidP="00E435E3">
      <w:pPr>
        <w:pStyle w:val="afc"/>
        <w:numPr>
          <w:ilvl w:val="2"/>
          <w:numId w:val="17"/>
        </w:numPr>
        <w:spacing w:afterLines="50" w:after="120"/>
        <w:ind w:leftChars="0"/>
        <w:jc w:val="both"/>
        <w:rPr>
          <w:rFonts w:eastAsiaTheme="minorEastAsia"/>
          <w:i/>
          <w:sz w:val="22"/>
          <w:lang w:val="en-US"/>
        </w:rPr>
      </w:pPr>
      <w:r w:rsidRPr="00415B20">
        <w:rPr>
          <w:rFonts w:eastAsiaTheme="minorEastAsia"/>
          <w:i/>
          <w:sz w:val="22"/>
          <w:lang w:val="en-US"/>
        </w:rPr>
        <w:t>PRB index</w:t>
      </w:r>
    </w:p>
    <w:p w14:paraId="47B31D81" w14:textId="77777777" w:rsidR="00E435E3" w:rsidRPr="00415B20" w:rsidRDefault="00E435E3" w:rsidP="00E435E3">
      <w:pPr>
        <w:pStyle w:val="afc"/>
        <w:numPr>
          <w:ilvl w:val="1"/>
          <w:numId w:val="17"/>
        </w:numPr>
        <w:spacing w:afterLines="50" w:after="120"/>
        <w:ind w:leftChars="0"/>
        <w:jc w:val="both"/>
        <w:rPr>
          <w:rFonts w:eastAsiaTheme="minorEastAsia"/>
          <w:i/>
          <w:sz w:val="22"/>
          <w:lang w:val="en-US"/>
        </w:rPr>
      </w:pPr>
      <w:r w:rsidRPr="00415B20">
        <w:rPr>
          <w:rFonts w:eastAsiaTheme="minorEastAsia"/>
          <w:i/>
          <w:sz w:val="22"/>
          <w:lang w:val="en-US"/>
        </w:rPr>
        <w:t>For the second hop,</w:t>
      </w:r>
    </w:p>
    <w:p w14:paraId="3D7FAFD6" w14:textId="77777777" w:rsidR="00E435E3" w:rsidRPr="00415B20" w:rsidRDefault="00E435E3" w:rsidP="00E435E3">
      <w:pPr>
        <w:pStyle w:val="afc"/>
        <w:numPr>
          <w:ilvl w:val="2"/>
          <w:numId w:val="17"/>
        </w:numPr>
        <w:spacing w:afterLines="50" w:after="120"/>
        <w:ind w:leftChars="0"/>
        <w:jc w:val="both"/>
        <w:rPr>
          <w:rFonts w:eastAsiaTheme="minorEastAsia"/>
          <w:i/>
          <w:sz w:val="22"/>
          <w:lang w:val="en-US"/>
        </w:rPr>
      </w:pPr>
      <w:r w:rsidRPr="00415B20">
        <w:rPr>
          <w:rFonts w:eastAsiaTheme="minorEastAsia"/>
          <w:i/>
          <w:sz w:val="22"/>
          <w:lang w:val="en-US"/>
        </w:rPr>
        <w:t>PRB index</w:t>
      </w:r>
    </w:p>
    <w:p w14:paraId="18FEFB8E" w14:textId="3BE47813" w:rsidR="005C0685" w:rsidRDefault="005C0685" w:rsidP="007A29D2">
      <w:pPr>
        <w:spacing w:afterLines="50" w:after="120"/>
        <w:jc w:val="both"/>
        <w:rPr>
          <w:rFonts w:eastAsia="ＭＳ 明朝"/>
          <w:sz w:val="22"/>
          <w:lang w:val="en-US"/>
        </w:rPr>
      </w:pPr>
    </w:p>
    <w:p w14:paraId="46DF4619" w14:textId="77777777" w:rsidR="00E435E3" w:rsidRPr="005C0685" w:rsidRDefault="00E435E3"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4DBE295" w14:textId="24226619" w:rsidR="00471A8D" w:rsidRDefault="00331D4A" w:rsidP="006528BF">
      <w:pPr>
        <w:spacing w:afterLines="50" w:after="120"/>
        <w:jc w:val="both"/>
        <w:rPr>
          <w:sz w:val="22"/>
          <w:szCs w:val="24"/>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w:t>
      </w:r>
      <w:r w:rsidRPr="00875212">
        <w:rPr>
          <w:sz w:val="22"/>
          <w:szCs w:val="24"/>
          <w:lang w:val="en-US"/>
        </w:rPr>
        <w:t>long-PUCCH for UCI of</w:t>
      </w:r>
      <w:r>
        <w:rPr>
          <w:rFonts w:hint="eastAsia"/>
          <w:sz w:val="22"/>
          <w:szCs w:val="24"/>
          <w:lang w:val="en-US"/>
        </w:rPr>
        <w:t xml:space="preserve"> more than</w:t>
      </w:r>
      <w:r w:rsidRPr="00875212">
        <w:rPr>
          <w:sz w:val="22"/>
          <w:szCs w:val="24"/>
          <w:lang w:val="en-US"/>
        </w:rPr>
        <w:t xml:space="preserve"> 2 bits</w:t>
      </w:r>
      <w:r>
        <w:rPr>
          <w:sz w:val="22"/>
          <w:szCs w:val="24"/>
          <w:lang w:val="en-US"/>
        </w:rPr>
        <w:t xml:space="preserve"> and proposed following:</w:t>
      </w:r>
    </w:p>
    <w:p w14:paraId="34923512" w14:textId="77777777" w:rsidR="00671B72" w:rsidRPr="00E63403" w:rsidRDefault="00671B72" w:rsidP="00671B72">
      <w:pPr>
        <w:spacing w:afterLines="50" w:after="120"/>
        <w:jc w:val="both"/>
        <w:rPr>
          <w:rFonts w:eastAsia="ＭＳ 明朝"/>
          <w:b/>
          <w:sz w:val="22"/>
          <w:u w:val="single"/>
          <w:lang w:val="en-US"/>
        </w:rPr>
      </w:pPr>
      <w:r>
        <w:rPr>
          <w:rFonts w:eastAsia="ＭＳ 明朝" w:hint="eastAsia"/>
          <w:b/>
          <w:sz w:val="22"/>
          <w:u w:val="single"/>
          <w:lang w:val="en-US"/>
        </w:rPr>
        <w:t>Proposal 1</w:t>
      </w:r>
      <w:r w:rsidRPr="00E63403">
        <w:rPr>
          <w:rFonts w:eastAsia="ＭＳ 明朝" w:hint="eastAsia"/>
          <w:b/>
          <w:sz w:val="22"/>
          <w:u w:val="single"/>
          <w:lang w:val="en-US"/>
        </w:rPr>
        <w:t>:</w:t>
      </w:r>
    </w:p>
    <w:p w14:paraId="680AD2B2" w14:textId="77777777" w:rsidR="00671B72" w:rsidRDefault="00671B72" w:rsidP="00671B72">
      <w:pPr>
        <w:pStyle w:val="afc"/>
        <w:numPr>
          <w:ilvl w:val="0"/>
          <w:numId w:val="15"/>
        </w:numPr>
        <w:spacing w:afterLines="50" w:after="120"/>
        <w:ind w:leftChars="0"/>
        <w:jc w:val="both"/>
        <w:rPr>
          <w:rFonts w:eastAsiaTheme="minorEastAsia"/>
          <w:i/>
          <w:sz w:val="22"/>
          <w:lang w:val="en-US"/>
        </w:rPr>
      </w:pPr>
      <w:r w:rsidRPr="000204DB">
        <w:rPr>
          <w:rFonts w:eastAsiaTheme="minorEastAsia"/>
          <w:i/>
          <w:sz w:val="22"/>
          <w:lang w:val="en-US"/>
        </w:rPr>
        <w:t>Time-domain structure of long-PUCCH</w:t>
      </w:r>
      <w:r>
        <w:rPr>
          <w:rFonts w:eastAsiaTheme="minorEastAsia"/>
          <w:i/>
          <w:sz w:val="22"/>
          <w:lang w:val="en-US"/>
        </w:rPr>
        <w:t xml:space="preserve"> format without multiplexing capacity</w:t>
      </w:r>
      <w:r w:rsidRPr="000204DB">
        <w:rPr>
          <w:rFonts w:eastAsiaTheme="minorEastAsia"/>
          <w:i/>
          <w:sz w:val="22"/>
          <w:lang w:val="en-US"/>
        </w:rPr>
        <w:t xml:space="preserve"> summarized in </w:t>
      </w:r>
      <w:r>
        <w:rPr>
          <w:rFonts w:eastAsiaTheme="minorEastAsia"/>
          <w:i/>
          <w:sz w:val="22"/>
          <w:lang w:val="en-US"/>
        </w:rPr>
        <w:t>the Table below</w:t>
      </w:r>
      <w:r w:rsidRPr="000204DB">
        <w:rPr>
          <w:rFonts w:eastAsiaTheme="minorEastAsia"/>
          <w:i/>
          <w:sz w:val="22"/>
          <w:lang w:val="en-US"/>
        </w:rPr>
        <w:t xml:space="preserve"> is adopted. </w:t>
      </w:r>
    </w:p>
    <w:p w14:paraId="0241EABB" w14:textId="77777777" w:rsidR="00671B72" w:rsidRPr="00BC4D78" w:rsidRDefault="00671B72" w:rsidP="00671B72">
      <w:pPr>
        <w:spacing w:afterLines="50" w:after="120"/>
        <w:jc w:val="center"/>
        <w:rPr>
          <w:rFonts w:eastAsiaTheme="minorEastAsia"/>
          <w:sz w:val="22"/>
          <w:lang w:val="en-US"/>
        </w:rPr>
      </w:pPr>
      <w:r>
        <w:rPr>
          <w:rFonts w:eastAsiaTheme="minorEastAsia" w:hint="eastAsia"/>
          <w:sz w:val="22"/>
          <w:lang w:val="en-US"/>
        </w:rPr>
        <w:t>Table I. Long-PUCCH configurations</w:t>
      </w:r>
      <w:r>
        <w:rPr>
          <w:rFonts w:eastAsiaTheme="minorEastAsia"/>
          <w:sz w:val="22"/>
          <w:lang w:val="en-US"/>
        </w:rPr>
        <w:t xml:space="preserve"> for format without multiplexing</w:t>
      </w:r>
      <w:r>
        <w:rPr>
          <w:rFonts w:eastAsiaTheme="minorEastAsia" w:hint="eastAsia"/>
          <w:sz w:val="22"/>
          <w:lang w:val="en-US"/>
        </w:rPr>
        <w:t>.</w:t>
      </w:r>
    </w:p>
    <w:tbl>
      <w:tblPr>
        <w:tblStyle w:val="afa"/>
        <w:tblW w:w="0" w:type="auto"/>
        <w:tblLook w:val="04A0" w:firstRow="1" w:lastRow="0" w:firstColumn="1" w:lastColumn="0" w:noHBand="0" w:noVBand="1"/>
      </w:tblPr>
      <w:tblGrid>
        <w:gridCol w:w="1695"/>
        <w:gridCol w:w="1695"/>
        <w:gridCol w:w="1695"/>
        <w:gridCol w:w="1119"/>
        <w:gridCol w:w="1984"/>
        <w:gridCol w:w="1982"/>
      </w:tblGrid>
      <w:tr w:rsidR="00671B72" w14:paraId="5481A84D" w14:textId="77777777" w:rsidTr="00DD4CDA">
        <w:tc>
          <w:tcPr>
            <w:tcW w:w="1695" w:type="dxa"/>
            <w:shd w:val="clear" w:color="auto" w:fill="FBD4B4" w:themeFill="accent6" w:themeFillTint="66"/>
            <w:vAlign w:val="center"/>
          </w:tcPr>
          <w:p w14:paraId="35D6C946"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Configuration</w:t>
            </w:r>
          </w:p>
        </w:tc>
        <w:tc>
          <w:tcPr>
            <w:tcW w:w="1695" w:type="dxa"/>
            <w:shd w:val="clear" w:color="auto" w:fill="FBD4B4" w:themeFill="accent6" w:themeFillTint="66"/>
            <w:vAlign w:val="center"/>
          </w:tcPr>
          <w:p w14:paraId="0BF444E6"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Start symbol</w:t>
            </w:r>
          </w:p>
        </w:tc>
        <w:tc>
          <w:tcPr>
            <w:tcW w:w="1695" w:type="dxa"/>
            <w:shd w:val="clear" w:color="auto" w:fill="FBD4B4" w:themeFill="accent6" w:themeFillTint="66"/>
            <w:vAlign w:val="center"/>
          </w:tcPr>
          <w:p w14:paraId="3503D418"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End symbol</w:t>
            </w:r>
          </w:p>
        </w:tc>
        <w:tc>
          <w:tcPr>
            <w:tcW w:w="1119" w:type="dxa"/>
            <w:shd w:val="clear" w:color="auto" w:fill="FBD4B4" w:themeFill="accent6" w:themeFillTint="66"/>
            <w:vAlign w:val="center"/>
          </w:tcPr>
          <w:p w14:paraId="6EEC5A75"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FH</w:t>
            </w:r>
          </w:p>
        </w:tc>
        <w:tc>
          <w:tcPr>
            <w:tcW w:w="1984" w:type="dxa"/>
            <w:shd w:val="clear" w:color="auto" w:fill="FBD4B4" w:themeFill="accent6" w:themeFillTint="66"/>
            <w:vAlign w:val="center"/>
          </w:tcPr>
          <w:p w14:paraId="7C572E1D"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hint="eastAsia"/>
                <w:sz w:val="21"/>
                <w:lang w:val="en-US"/>
              </w:rPr>
              <w:t>DMRS @ 1</w:t>
            </w:r>
            <w:r w:rsidRPr="00E63403">
              <w:rPr>
                <w:rFonts w:eastAsiaTheme="minorEastAsia" w:hint="eastAsia"/>
                <w:sz w:val="21"/>
                <w:vertAlign w:val="superscript"/>
                <w:lang w:val="en-US"/>
              </w:rPr>
              <w:t>st</w:t>
            </w:r>
            <w:r w:rsidRPr="00E63403">
              <w:rPr>
                <w:rFonts w:eastAsiaTheme="minorEastAsia" w:hint="eastAsia"/>
                <w:sz w:val="21"/>
                <w:lang w:val="en-US"/>
              </w:rPr>
              <w:t xml:space="preserve"> </w:t>
            </w:r>
            <w:r w:rsidRPr="00E63403">
              <w:rPr>
                <w:rFonts w:eastAsiaTheme="minorEastAsia"/>
                <w:sz w:val="21"/>
                <w:lang w:val="en-US"/>
              </w:rPr>
              <w:t>hop</w:t>
            </w:r>
          </w:p>
        </w:tc>
        <w:tc>
          <w:tcPr>
            <w:tcW w:w="1982" w:type="dxa"/>
            <w:shd w:val="clear" w:color="auto" w:fill="FBD4B4" w:themeFill="accent6" w:themeFillTint="66"/>
            <w:vAlign w:val="center"/>
          </w:tcPr>
          <w:p w14:paraId="3791193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DMRS @ 2</w:t>
            </w:r>
            <w:r w:rsidRPr="00E63403">
              <w:rPr>
                <w:rFonts w:eastAsiaTheme="minorEastAsia"/>
                <w:sz w:val="21"/>
                <w:vertAlign w:val="superscript"/>
                <w:lang w:val="en-US"/>
              </w:rPr>
              <w:t>nd</w:t>
            </w:r>
            <w:r w:rsidRPr="00E63403">
              <w:rPr>
                <w:rFonts w:eastAsiaTheme="minorEastAsia"/>
                <w:sz w:val="21"/>
                <w:lang w:val="en-US"/>
              </w:rPr>
              <w:t xml:space="preserve"> hop</w:t>
            </w:r>
          </w:p>
        </w:tc>
      </w:tr>
      <w:tr w:rsidR="00671B72" w14:paraId="539023AB" w14:textId="77777777" w:rsidTr="00DD4CDA">
        <w:tc>
          <w:tcPr>
            <w:tcW w:w="1695" w:type="dxa"/>
            <w:vAlign w:val="center"/>
          </w:tcPr>
          <w:p w14:paraId="0D2270D6"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lastRenderedPageBreak/>
              <w:t>#0</w:t>
            </w:r>
          </w:p>
        </w:tc>
        <w:tc>
          <w:tcPr>
            <w:tcW w:w="1695" w:type="dxa"/>
            <w:vAlign w:val="center"/>
          </w:tcPr>
          <w:p w14:paraId="7D4F7391"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#0</w:t>
            </w:r>
          </w:p>
        </w:tc>
        <w:tc>
          <w:tcPr>
            <w:tcW w:w="1695" w:type="dxa"/>
            <w:vAlign w:val="center"/>
          </w:tcPr>
          <w:p w14:paraId="6C1179DC"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757CD43F"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7, 7</w:t>
            </w:r>
          </w:p>
        </w:tc>
        <w:tc>
          <w:tcPr>
            <w:tcW w:w="1984" w:type="dxa"/>
            <w:vAlign w:val="center"/>
          </w:tcPr>
          <w:p w14:paraId="50E7614F"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hint="eastAsia"/>
                <w:sz w:val="21"/>
                <w:lang w:val="en-US"/>
              </w:rPr>
              <w:t>#1, #5</w:t>
            </w:r>
          </w:p>
        </w:tc>
        <w:tc>
          <w:tcPr>
            <w:tcW w:w="1982" w:type="dxa"/>
            <w:vAlign w:val="center"/>
          </w:tcPr>
          <w:p w14:paraId="578CE73E" w14:textId="77777777" w:rsidR="00671B72" w:rsidRPr="00E63403" w:rsidRDefault="00671B72" w:rsidP="00DD4CDA">
            <w:pPr>
              <w:spacing w:afterLines="50" w:after="120"/>
              <w:jc w:val="center"/>
              <w:rPr>
                <w:rFonts w:eastAsiaTheme="minorEastAsia"/>
                <w:sz w:val="21"/>
                <w:lang w:val="en-US"/>
              </w:rPr>
            </w:pPr>
            <w:r>
              <w:rPr>
                <w:rFonts w:eastAsiaTheme="minorEastAsia" w:hint="eastAsia"/>
                <w:sz w:val="21"/>
                <w:lang w:val="en-US"/>
              </w:rPr>
              <w:t>#8</w:t>
            </w:r>
            <w:r w:rsidRPr="00E63403">
              <w:rPr>
                <w:rFonts w:eastAsiaTheme="minorEastAsia" w:hint="eastAsia"/>
                <w:sz w:val="21"/>
                <w:lang w:val="en-US"/>
              </w:rPr>
              <w:t>, #</w:t>
            </w:r>
            <w:r>
              <w:rPr>
                <w:rFonts w:eastAsiaTheme="minorEastAsia" w:hint="eastAsia"/>
                <w:sz w:val="21"/>
                <w:lang w:val="en-US"/>
              </w:rPr>
              <w:t>12</w:t>
            </w:r>
          </w:p>
        </w:tc>
      </w:tr>
      <w:tr w:rsidR="00671B72" w14:paraId="32973132" w14:textId="77777777" w:rsidTr="00DD4CDA">
        <w:tc>
          <w:tcPr>
            <w:tcW w:w="1695" w:type="dxa"/>
            <w:vAlign w:val="center"/>
          </w:tcPr>
          <w:p w14:paraId="5BB53169"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w:t>
            </w:r>
          </w:p>
        </w:tc>
        <w:tc>
          <w:tcPr>
            <w:tcW w:w="1695" w:type="dxa"/>
            <w:vAlign w:val="center"/>
          </w:tcPr>
          <w:p w14:paraId="51355E43"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#0</w:t>
            </w:r>
          </w:p>
        </w:tc>
        <w:tc>
          <w:tcPr>
            <w:tcW w:w="1695" w:type="dxa"/>
            <w:vAlign w:val="center"/>
          </w:tcPr>
          <w:p w14:paraId="076E175F"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258341A0"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7, 6</w:t>
            </w:r>
          </w:p>
        </w:tc>
        <w:tc>
          <w:tcPr>
            <w:tcW w:w="1984" w:type="dxa"/>
            <w:vAlign w:val="center"/>
          </w:tcPr>
          <w:p w14:paraId="37794DC0"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 #5</w:t>
            </w:r>
          </w:p>
        </w:tc>
        <w:tc>
          <w:tcPr>
            <w:tcW w:w="1982" w:type="dxa"/>
            <w:vAlign w:val="center"/>
          </w:tcPr>
          <w:p w14:paraId="43A88230" w14:textId="77777777" w:rsidR="00671B72" w:rsidRPr="00E63403" w:rsidRDefault="00671B72" w:rsidP="00DD4CDA">
            <w:pPr>
              <w:spacing w:afterLines="50" w:after="120"/>
              <w:jc w:val="center"/>
              <w:rPr>
                <w:rFonts w:eastAsiaTheme="minorEastAsia"/>
                <w:sz w:val="21"/>
                <w:lang w:val="en-US"/>
              </w:rPr>
            </w:pPr>
            <w:r>
              <w:rPr>
                <w:rFonts w:eastAsiaTheme="minorEastAsia" w:hint="eastAsia"/>
                <w:sz w:val="21"/>
                <w:lang w:val="en-US"/>
              </w:rPr>
              <w:t>#8</w:t>
            </w:r>
            <w:r w:rsidRPr="00E63403">
              <w:rPr>
                <w:rFonts w:eastAsiaTheme="minorEastAsia" w:hint="eastAsia"/>
                <w:sz w:val="21"/>
                <w:lang w:val="en-US"/>
              </w:rPr>
              <w:t>, #</w:t>
            </w:r>
            <w:r>
              <w:rPr>
                <w:rFonts w:eastAsiaTheme="minorEastAsia" w:hint="eastAsia"/>
                <w:sz w:val="21"/>
                <w:lang w:val="en-US"/>
              </w:rPr>
              <w:t>12</w:t>
            </w:r>
          </w:p>
        </w:tc>
      </w:tr>
      <w:tr w:rsidR="00671B72" w14:paraId="23719536" w14:textId="77777777" w:rsidTr="00DD4CDA">
        <w:tc>
          <w:tcPr>
            <w:tcW w:w="1695" w:type="dxa"/>
            <w:vAlign w:val="center"/>
          </w:tcPr>
          <w:p w14:paraId="6D47291F"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#2</w:t>
            </w:r>
          </w:p>
        </w:tc>
        <w:tc>
          <w:tcPr>
            <w:tcW w:w="1695" w:type="dxa"/>
            <w:vAlign w:val="center"/>
          </w:tcPr>
          <w:p w14:paraId="5E0181EC"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#0</w:t>
            </w:r>
          </w:p>
        </w:tc>
        <w:tc>
          <w:tcPr>
            <w:tcW w:w="1695" w:type="dxa"/>
            <w:vAlign w:val="center"/>
          </w:tcPr>
          <w:p w14:paraId="7AE217B8"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4EB4D7A4"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7, 5</w:t>
            </w:r>
          </w:p>
        </w:tc>
        <w:tc>
          <w:tcPr>
            <w:tcW w:w="1984" w:type="dxa"/>
            <w:vAlign w:val="center"/>
          </w:tcPr>
          <w:p w14:paraId="0AC19AB4"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 #5</w:t>
            </w:r>
          </w:p>
        </w:tc>
        <w:tc>
          <w:tcPr>
            <w:tcW w:w="1982" w:type="dxa"/>
            <w:vAlign w:val="center"/>
          </w:tcPr>
          <w:p w14:paraId="4058A2FD" w14:textId="77777777" w:rsidR="00671B72" w:rsidRPr="00E63403" w:rsidRDefault="00671B72" w:rsidP="00DD4CDA">
            <w:pPr>
              <w:spacing w:afterLines="50" w:after="120"/>
              <w:jc w:val="center"/>
              <w:rPr>
                <w:rFonts w:eastAsiaTheme="minorEastAsia"/>
                <w:sz w:val="21"/>
                <w:lang w:val="en-US"/>
              </w:rPr>
            </w:pPr>
            <w:r>
              <w:rPr>
                <w:rFonts w:eastAsiaTheme="minorEastAsia" w:hint="eastAsia"/>
                <w:sz w:val="21"/>
                <w:lang w:val="en-US"/>
              </w:rPr>
              <w:t>#8</w:t>
            </w:r>
          </w:p>
        </w:tc>
      </w:tr>
      <w:tr w:rsidR="00671B72" w14:paraId="04F55CED" w14:textId="77777777" w:rsidTr="00DD4CDA">
        <w:tc>
          <w:tcPr>
            <w:tcW w:w="1695" w:type="dxa"/>
            <w:vAlign w:val="center"/>
          </w:tcPr>
          <w:p w14:paraId="5775EF2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#3</w:t>
            </w:r>
          </w:p>
        </w:tc>
        <w:tc>
          <w:tcPr>
            <w:tcW w:w="1695" w:type="dxa"/>
            <w:vAlign w:val="center"/>
          </w:tcPr>
          <w:p w14:paraId="62650116"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#2</w:t>
            </w:r>
          </w:p>
        </w:tc>
        <w:tc>
          <w:tcPr>
            <w:tcW w:w="1695" w:type="dxa"/>
            <w:vAlign w:val="center"/>
          </w:tcPr>
          <w:p w14:paraId="57E7993C"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6AEE7061"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6, 6</w:t>
            </w:r>
          </w:p>
        </w:tc>
        <w:tc>
          <w:tcPr>
            <w:tcW w:w="1984" w:type="dxa"/>
            <w:vAlign w:val="center"/>
          </w:tcPr>
          <w:p w14:paraId="585A346B"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w:t>
            </w:r>
          </w:p>
        </w:tc>
        <w:tc>
          <w:tcPr>
            <w:tcW w:w="1982" w:type="dxa"/>
            <w:vAlign w:val="center"/>
          </w:tcPr>
          <w:p w14:paraId="1799DE64"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375BF500" w14:textId="77777777" w:rsidTr="00DD4CDA">
        <w:tc>
          <w:tcPr>
            <w:tcW w:w="1695" w:type="dxa"/>
            <w:vAlign w:val="center"/>
          </w:tcPr>
          <w:p w14:paraId="53FAA539"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#4</w:t>
            </w:r>
          </w:p>
        </w:tc>
        <w:tc>
          <w:tcPr>
            <w:tcW w:w="1695" w:type="dxa"/>
            <w:vAlign w:val="center"/>
          </w:tcPr>
          <w:p w14:paraId="51A14D3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#2</w:t>
            </w:r>
          </w:p>
        </w:tc>
        <w:tc>
          <w:tcPr>
            <w:tcW w:w="1695" w:type="dxa"/>
            <w:vAlign w:val="center"/>
          </w:tcPr>
          <w:p w14:paraId="341C9BE3"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489529EF"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6, 5</w:t>
            </w:r>
          </w:p>
        </w:tc>
        <w:tc>
          <w:tcPr>
            <w:tcW w:w="1984" w:type="dxa"/>
            <w:vAlign w:val="center"/>
          </w:tcPr>
          <w:p w14:paraId="1D7680D4"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w:t>
            </w:r>
          </w:p>
        </w:tc>
        <w:tc>
          <w:tcPr>
            <w:tcW w:w="1982" w:type="dxa"/>
            <w:vAlign w:val="center"/>
          </w:tcPr>
          <w:p w14:paraId="66391809"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001D448E" w14:textId="77777777" w:rsidTr="00DD4CDA">
        <w:tc>
          <w:tcPr>
            <w:tcW w:w="1695" w:type="dxa"/>
            <w:vAlign w:val="center"/>
          </w:tcPr>
          <w:p w14:paraId="5DD2D1C5"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#5</w:t>
            </w:r>
          </w:p>
        </w:tc>
        <w:tc>
          <w:tcPr>
            <w:tcW w:w="1695" w:type="dxa"/>
            <w:vAlign w:val="center"/>
          </w:tcPr>
          <w:p w14:paraId="7BC66B6C"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#2</w:t>
            </w:r>
          </w:p>
        </w:tc>
        <w:tc>
          <w:tcPr>
            <w:tcW w:w="1695" w:type="dxa"/>
            <w:vAlign w:val="center"/>
          </w:tcPr>
          <w:p w14:paraId="06140DEB"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4A669144"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6, 4</w:t>
            </w:r>
          </w:p>
        </w:tc>
        <w:tc>
          <w:tcPr>
            <w:tcW w:w="1984" w:type="dxa"/>
            <w:vAlign w:val="center"/>
          </w:tcPr>
          <w:p w14:paraId="5BDFAD93"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w:t>
            </w:r>
          </w:p>
        </w:tc>
        <w:tc>
          <w:tcPr>
            <w:tcW w:w="1982" w:type="dxa"/>
            <w:vAlign w:val="center"/>
          </w:tcPr>
          <w:p w14:paraId="2F12D25F"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384B175E" w14:textId="77777777" w:rsidTr="00DD4CDA">
        <w:tc>
          <w:tcPr>
            <w:tcW w:w="1695" w:type="dxa"/>
            <w:vAlign w:val="center"/>
          </w:tcPr>
          <w:p w14:paraId="7DDBBE58"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#6</w:t>
            </w:r>
          </w:p>
        </w:tc>
        <w:tc>
          <w:tcPr>
            <w:tcW w:w="1695" w:type="dxa"/>
            <w:vAlign w:val="center"/>
          </w:tcPr>
          <w:p w14:paraId="7222301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#3</w:t>
            </w:r>
          </w:p>
        </w:tc>
        <w:tc>
          <w:tcPr>
            <w:tcW w:w="1695" w:type="dxa"/>
            <w:vAlign w:val="center"/>
          </w:tcPr>
          <w:p w14:paraId="249C4085"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1963F786"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5, 6</w:t>
            </w:r>
          </w:p>
        </w:tc>
        <w:tc>
          <w:tcPr>
            <w:tcW w:w="1984" w:type="dxa"/>
            <w:vAlign w:val="center"/>
          </w:tcPr>
          <w:p w14:paraId="2B1B94EA"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#5</w:t>
            </w:r>
          </w:p>
        </w:tc>
        <w:tc>
          <w:tcPr>
            <w:tcW w:w="1982" w:type="dxa"/>
            <w:vAlign w:val="center"/>
          </w:tcPr>
          <w:p w14:paraId="5C2CA88D"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2BA16BE2" w14:textId="77777777" w:rsidTr="00DD4CDA">
        <w:tc>
          <w:tcPr>
            <w:tcW w:w="1695" w:type="dxa"/>
            <w:vAlign w:val="center"/>
          </w:tcPr>
          <w:p w14:paraId="33CC4B70"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#7</w:t>
            </w:r>
          </w:p>
        </w:tc>
        <w:tc>
          <w:tcPr>
            <w:tcW w:w="1695" w:type="dxa"/>
            <w:vAlign w:val="center"/>
          </w:tcPr>
          <w:p w14:paraId="3F76DCCE"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#3</w:t>
            </w:r>
          </w:p>
        </w:tc>
        <w:tc>
          <w:tcPr>
            <w:tcW w:w="1695" w:type="dxa"/>
            <w:vAlign w:val="center"/>
          </w:tcPr>
          <w:p w14:paraId="4E01B1DD"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32113BC2"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5, 5</w:t>
            </w:r>
          </w:p>
        </w:tc>
        <w:tc>
          <w:tcPr>
            <w:tcW w:w="1984" w:type="dxa"/>
            <w:vAlign w:val="center"/>
          </w:tcPr>
          <w:p w14:paraId="5A2E5E76"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#5</w:t>
            </w:r>
          </w:p>
        </w:tc>
        <w:tc>
          <w:tcPr>
            <w:tcW w:w="1982" w:type="dxa"/>
            <w:vAlign w:val="center"/>
          </w:tcPr>
          <w:p w14:paraId="3FEABEAB"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11438F46" w14:textId="77777777" w:rsidTr="00DD4CDA">
        <w:tc>
          <w:tcPr>
            <w:tcW w:w="1695" w:type="dxa"/>
            <w:vAlign w:val="center"/>
          </w:tcPr>
          <w:p w14:paraId="6AB474B2"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#8</w:t>
            </w:r>
          </w:p>
        </w:tc>
        <w:tc>
          <w:tcPr>
            <w:tcW w:w="1695" w:type="dxa"/>
            <w:vAlign w:val="center"/>
          </w:tcPr>
          <w:p w14:paraId="27EDC854"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#3</w:t>
            </w:r>
          </w:p>
        </w:tc>
        <w:tc>
          <w:tcPr>
            <w:tcW w:w="1695" w:type="dxa"/>
            <w:vAlign w:val="center"/>
          </w:tcPr>
          <w:p w14:paraId="682AF510"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530849A4"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5, 4</w:t>
            </w:r>
          </w:p>
        </w:tc>
        <w:tc>
          <w:tcPr>
            <w:tcW w:w="1984" w:type="dxa"/>
            <w:vAlign w:val="center"/>
          </w:tcPr>
          <w:p w14:paraId="7FFE08D1"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#5</w:t>
            </w:r>
          </w:p>
        </w:tc>
        <w:tc>
          <w:tcPr>
            <w:tcW w:w="1982" w:type="dxa"/>
            <w:vAlign w:val="center"/>
          </w:tcPr>
          <w:p w14:paraId="4FA53DE0"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6E21964B" w14:textId="77777777" w:rsidTr="00DD4CDA">
        <w:tc>
          <w:tcPr>
            <w:tcW w:w="1695" w:type="dxa"/>
            <w:vAlign w:val="center"/>
          </w:tcPr>
          <w:p w14:paraId="67DC1C30"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#9</w:t>
            </w:r>
          </w:p>
        </w:tc>
        <w:tc>
          <w:tcPr>
            <w:tcW w:w="1695" w:type="dxa"/>
            <w:vAlign w:val="center"/>
          </w:tcPr>
          <w:p w14:paraId="02323A47"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#4</w:t>
            </w:r>
          </w:p>
        </w:tc>
        <w:tc>
          <w:tcPr>
            <w:tcW w:w="1695" w:type="dxa"/>
            <w:vAlign w:val="center"/>
          </w:tcPr>
          <w:p w14:paraId="5BF26B4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7E0AEA3F"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5, 5</w:t>
            </w:r>
          </w:p>
        </w:tc>
        <w:tc>
          <w:tcPr>
            <w:tcW w:w="1984" w:type="dxa"/>
            <w:vAlign w:val="center"/>
          </w:tcPr>
          <w:p w14:paraId="03C9671B"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60851FCB"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7D718B8B" w14:textId="77777777" w:rsidTr="00DD4CDA">
        <w:tc>
          <w:tcPr>
            <w:tcW w:w="1695" w:type="dxa"/>
            <w:vAlign w:val="center"/>
          </w:tcPr>
          <w:p w14:paraId="198FBC80"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#10</w:t>
            </w:r>
          </w:p>
        </w:tc>
        <w:tc>
          <w:tcPr>
            <w:tcW w:w="1695" w:type="dxa"/>
            <w:vAlign w:val="center"/>
          </w:tcPr>
          <w:p w14:paraId="3A3F3AB7"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#4</w:t>
            </w:r>
          </w:p>
        </w:tc>
        <w:tc>
          <w:tcPr>
            <w:tcW w:w="1695" w:type="dxa"/>
            <w:vAlign w:val="center"/>
          </w:tcPr>
          <w:p w14:paraId="26BC4B82"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20A98994"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5, 4</w:t>
            </w:r>
          </w:p>
        </w:tc>
        <w:tc>
          <w:tcPr>
            <w:tcW w:w="1984" w:type="dxa"/>
            <w:vAlign w:val="center"/>
          </w:tcPr>
          <w:p w14:paraId="230FB3F5"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2C777288" w14:textId="77777777" w:rsidR="00671B72" w:rsidRPr="00E63403" w:rsidRDefault="00671B72" w:rsidP="00DD4CDA">
            <w:pPr>
              <w:spacing w:afterLines="50" w:after="120"/>
              <w:jc w:val="center"/>
              <w:rPr>
                <w:rFonts w:eastAsiaTheme="minorEastAsia"/>
                <w:sz w:val="21"/>
                <w:lang w:val="en-US"/>
              </w:rPr>
            </w:pPr>
            <w:r>
              <w:rPr>
                <w:rFonts w:eastAsiaTheme="minorEastAsia" w:hint="eastAsia"/>
                <w:sz w:val="21"/>
                <w:lang w:val="en-US"/>
              </w:rPr>
              <w:t>#1</w:t>
            </w:r>
            <w:r>
              <w:rPr>
                <w:rFonts w:eastAsiaTheme="minorEastAsia"/>
                <w:sz w:val="21"/>
                <w:lang w:val="en-US"/>
              </w:rPr>
              <w:t>0</w:t>
            </w:r>
          </w:p>
        </w:tc>
      </w:tr>
      <w:tr w:rsidR="00671B72" w14:paraId="29C51F01" w14:textId="77777777" w:rsidTr="00DD4CDA">
        <w:tc>
          <w:tcPr>
            <w:tcW w:w="1695" w:type="dxa"/>
            <w:vAlign w:val="center"/>
          </w:tcPr>
          <w:p w14:paraId="08033FEC"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695" w:type="dxa"/>
            <w:vAlign w:val="center"/>
          </w:tcPr>
          <w:p w14:paraId="7FB7EDE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#4</w:t>
            </w:r>
          </w:p>
        </w:tc>
        <w:tc>
          <w:tcPr>
            <w:tcW w:w="1695" w:type="dxa"/>
            <w:vAlign w:val="center"/>
          </w:tcPr>
          <w:p w14:paraId="4E2F1827"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7FBE6A9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5, 3</w:t>
            </w:r>
          </w:p>
        </w:tc>
        <w:tc>
          <w:tcPr>
            <w:tcW w:w="1984" w:type="dxa"/>
            <w:vAlign w:val="center"/>
          </w:tcPr>
          <w:p w14:paraId="470C9F5D"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4A4A91B8"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266E1316" w14:textId="77777777" w:rsidTr="00DD4CDA">
        <w:tc>
          <w:tcPr>
            <w:tcW w:w="1695" w:type="dxa"/>
            <w:vAlign w:val="center"/>
          </w:tcPr>
          <w:p w14:paraId="0A433711"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#12</w:t>
            </w:r>
          </w:p>
        </w:tc>
        <w:tc>
          <w:tcPr>
            <w:tcW w:w="1695" w:type="dxa"/>
            <w:vAlign w:val="center"/>
          </w:tcPr>
          <w:p w14:paraId="4FA44883"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#5</w:t>
            </w:r>
          </w:p>
        </w:tc>
        <w:tc>
          <w:tcPr>
            <w:tcW w:w="1695" w:type="dxa"/>
            <w:vAlign w:val="center"/>
          </w:tcPr>
          <w:p w14:paraId="6C7EB26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538F6AC4"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4, 5</w:t>
            </w:r>
          </w:p>
        </w:tc>
        <w:tc>
          <w:tcPr>
            <w:tcW w:w="1984" w:type="dxa"/>
            <w:vAlign w:val="center"/>
          </w:tcPr>
          <w:p w14:paraId="3FFFCE86" w14:textId="77777777" w:rsidR="00671B72" w:rsidRDefault="00671B72" w:rsidP="00DD4CDA">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53A2C50B" w14:textId="77777777" w:rsidR="00671B72"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7B987D0E" w14:textId="77777777" w:rsidTr="00DD4CDA">
        <w:tc>
          <w:tcPr>
            <w:tcW w:w="1695" w:type="dxa"/>
            <w:vAlign w:val="center"/>
          </w:tcPr>
          <w:p w14:paraId="67DEEF88" w14:textId="77777777" w:rsidR="00671B72" w:rsidRDefault="00671B72" w:rsidP="00DD4CDA">
            <w:pPr>
              <w:spacing w:afterLines="50" w:after="120"/>
              <w:jc w:val="center"/>
              <w:rPr>
                <w:rFonts w:eastAsiaTheme="minorEastAsia"/>
                <w:sz w:val="21"/>
                <w:lang w:val="en-US"/>
              </w:rPr>
            </w:pPr>
            <w:r>
              <w:rPr>
                <w:rFonts w:eastAsiaTheme="minorEastAsia"/>
                <w:sz w:val="21"/>
                <w:lang w:val="en-US"/>
              </w:rPr>
              <w:t>#13</w:t>
            </w:r>
          </w:p>
        </w:tc>
        <w:tc>
          <w:tcPr>
            <w:tcW w:w="1695" w:type="dxa"/>
            <w:vAlign w:val="center"/>
          </w:tcPr>
          <w:p w14:paraId="6E982B9D"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#5</w:t>
            </w:r>
          </w:p>
        </w:tc>
        <w:tc>
          <w:tcPr>
            <w:tcW w:w="1695" w:type="dxa"/>
            <w:vAlign w:val="center"/>
          </w:tcPr>
          <w:p w14:paraId="5ECE25DC"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258F64A1"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4, 4</w:t>
            </w:r>
          </w:p>
        </w:tc>
        <w:tc>
          <w:tcPr>
            <w:tcW w:w="1984" w:type="dxa"/>
            <w:vAlign w:val="center"/>
          </w:tcPr>
          <w:p w14:paraId="09144A0F" w14:textId="77777777" w:rsidR="00671B72" w:rsidRDefault="00671B72" w:rsidP="00DD4CDA">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6A69E58F" w14:textId="77777777" w:rsidR="00671B72" w:rsidRDefault="00671B72" w:rsidP="00DD4CDA">
            <w:pPr>
              <w:spacing w:afterLines="50" w:after="120"/>
              <w:jc w:val="center"/>
              <w:rPr>
                <w:rFonts w:eastAsiaTheme="minorEastAsia"/>
                <w:sz w:val="21"/>
                <w:lang w:val="en-US"/>
              </w:rPr>
            </w:pPr>
            <w:r>
              <w:rPr>
                <w:rFonts w:eastAsiaTheme="minorEastAsia" w:hint="eastAsia"/>
                <w:sz w:val="21"/>
                <w:lang w:val="en-US"/>
              </w:rPr>
              <w:t>#1</w:t>
            </w:r>
            <w:r>
              <w:rPr>
                <w:rFonts w:eastAsiaTheme="minorEastAsia"/>
                <w:sz w:val="21"/>
                <w:lang w:val="en-US"/>
              </w:rPr>
              <w:t>0</w:t>
            </w:r>
          </w:p>
        </w:tc>
      </w:tr>
      <w:tr w:rsidR="00671B72" w14:paraId="489C2F80" w14:textId="77777777" w:rsidTr="00DD4CDA">
        <w:tc>
          <w:tcPr>
            <w:tcW w:w="1695" w:type="dxa"/>
            <w:vAlign w:val="center"/>
          </w:tcPr>
          <w:p w14:paraId="240287AF" w14:textId="77777777" w:rsidR="00671B72" w:rsidRDefault="00671B72" w:rsidP="00DD4CDA">
            <w:pPr>
              <w:spacing w:afterLines="50" w:after="120"/>
              <w:jc w:val="center"/>
              <w:rPr>
                <w:rFonts w:eastAsiaTheme="minorEastAsia"/>
                <w:sz w:val="21"/>
                <w:lang w:val="en-US"/>
              </w:rPr>
            </w:pPr>
            <w:r>
              <w:rPr>
                <w:rFonts w:eastAsiaTheme="minorEastAsia"/>
                <w:sz w:val="21"/>
                <w:lang w:val="en-US"/>
              </w:rPr>
              <w:t>#14</w:t>
            </w:r>
          </w:p>
        </w:tc>
        <w:tc>
          <w:tcPr>
            <w:tcW w:w="1695" w:type="dxa"/>
            <w:vAlign w:val="center"/>
          </w:tcPr>
          <w:p w14:paraId="101C1952"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#5</w:t>
            </w:r>
          </w:p>
        </w:tc>
        <w:tc>
          <w:tcPr>
            <w:tcW w:w="1695" w:type="dxa"/>
            <w:vAlign w:val="center"/>
          </w:tcPr>
          <w:p w14:paraId="210422FA"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36BE8F89"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4, 3</w:t>
            </w:r>
          </w:p>
        </w:tc>
        <w:tc>
          <w:tcPr>
            <w:tcW w:w="1984" w:type="dxa"/>
            <w:vAlign w:val="center"/>
          </w:tcPr>
          <w:p w14:paraId="479555E2" w14:textId="77777777" w:rsidR="00671B72" w:rsidRDefault="00671B72" w:rsidP="00DD4CDA">
            <w:pPr>
              <w:spacing w:afterLines="50" w:after="120"/>
              <w:jc w:val="center"/>
              <w:rPr>
                <w:rFonts w:eastAsiaTheme="minorEastAsia"/>
                <w:sz w:val="21"/>
                <w:lang w:val="en-US"/>
              </w:rPr>
            </w:pPr>
            <w:r>
              <w:rPr>
                <w:rFonts w:eastAsiaTheme="minorEastAsia"/>
                <w:sz w:val="21"/>
                <w:lang w:val="en-US"/>
              </w:rPr>
              <w:t>#6</w:t>
            </w:r>
          </w:p>
        </w:tc>
        <w:tc>
          <w:tcPr>
            <w:tcW w:w="1982" w:type="dxa"/>
            <w:vAlign w:val="center"/>
          </w:tcPr>
          <w:p w14:paraId="470C9425" w14:textId="77777777" w:rsidR="00671B72" w:rsidRDefault="00671B72" w:rsidP="00DD4CDA">
            <w:pPr>
              <w:spacing w:afterLines="50" w:after="120"/>
              <w:jc w:val="center"/>
              <w:rPr>
                <w:rFonts w:eastAsiaTheme="minorEastAsia"/>
                <w:sz w:val="21"/>
                <w:lang w:val="en-US"/>
              </w:rPr>
            </w:pPr>
            <w:r>
              <w:rPr>
                <w:rFonts w:eastAsiaTheme="minorEastAsia"/>
                <w:sz w:val="21"/>
                <w:lang w:val="en-US"/>
              </w:rPr>
              <w:t>#10</w:t>
            </w:r>
          </w:p>
        </w:tc>
      </w:tr>
      <w:tr w:rsidR="00671B72" w14:paraId="0194B8CE" w14:textId="77777777" w:rsidTr="00DD4CDA">
        <w:tc>
          <w:tcPr>
            <w:tcW w:w="1695" w:type="dxa"/>
            <w:vAlign w:val="center"/>
          </w:tcPr>
          <w:p w14:paraId="2AD71618" w14:textId="77777777" w:rsidR="00671B72" w:rsidRDefault="00671B72" w:rsidP="00DD4CDA">
            <w:pPr>
              <w:spacing w:afterLines="50" w:after="120"/>
              <w:jc w:val="center"/>
              <w:rPr>
                <w:rFonts w:eastAsiaTheme="minorEastAsia"/>
                <w:sz w:val="21"/>
                <w:lang w:val="en-US"/>
              </w:rPr>
            </w:pPr>
            <w:r>
              <w:rPr>
                <w:rFonts w:eastAsiaTheme="minorEastAsia"/>
                <w:sz w:val="21"/>
                <w:lang w:val="en-US"/>
              </w:rPr>
              <w:t>#15</w:t>
            </w:r>
          </w:p>
        </w:tc>
        <w:tc>
          <w:tcPr>
            <w:tcW w:w="1695" w:type="dxa"/>
            <w:vAlign w:val="center"/>
          </w:tcPr>
          <w:p w14:paraId="18777355"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#6</w:t>
            </w:r>
          </w:p>
        </w:tc>
        <w:tc>
          <w:tcPr>
            <w:tcW w:w="1695" w:type="dxa"/>
            <w:vAlign w:val="center"/>
          </w:tcPr>
          <w:p w14:paraId="39904AD6"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6F93CE1A"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4, 4</w:t>
            </w:r>
          </w:p>
        </w:tc>
        <w:tc>
          <w:tcPr>
            <w:tcW w:w="1984" w:type="dxa"/>
            <w:vAlign w:val="center"/>
          </w:tcPr>
          <w:p w14:paraId="1456BDE6" w14:textId="77777777" w:rsidR="00671B72" w:rsidRDefault="00671B72" w:rsidP="00DD4CDA">
            <w:pPr>
              <w:spacing w:afterLines="50" w:after="120"/>
              <w:jc w:val="center"/>
              <w:rPr>
                <w:rFonts w:eastAsiaTheme="minorEastAsia"/>
                <w:sz w:val="21"/>
                <w:lang w:val="en-US"/>
              </w:rPr>
            </w:pPr>
            <w:r>
              <w:rPr>
                <w:rFonts w:eastAsiaTheme="minorEastAsia"/>
                <w:sz w:val="21"/>
                <w:lang w:val="en-US"/>
              </w:rPr>
              <w:t>#7</w:t>
            </w:r>
          </w:p>
        </w:tc>
        <w:tc>
          <w:tcPr>
            <w:tcW w:w="1982" w:type="dxa"/>
            <w:vAlign w:val="center"/>
          </w:tcPr>
          <w:p w14:paraId="5EBFDD2C"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20C41840" w14:textId="77777777" w:rsidTr="00DD4CDA">
        <w:tc>
          <w:tcPr>
            <w:tcW w:w="1695" w:type="dxa"/>
            <w:vAlign w:val="center"/>
          </w:tcPr>
          <w:p w14:paraId="418265D1" w14:textId="77777777" w:rsidR="00671B72" w:rsidRDefault="00671B72" w:rsidP="00DD4CDA">
            <w:pPr>
              <w:spacing w:afterLines="50" w:after="120"/>
              <w:jc w:val="center"/>
              <w:rPr>
                <w:rFonts w:eastAsiaTheme="minorEastAsia"/>
                <w:sz w:val="21"/>
                <w:lang w:val="en-US"/>
              </w:rPr>
            </w:pPr>
            <w:r>
              <w:rPr>
                <w:rFonts w:eastAsiaTheme="minorEastAsia"/>
                <w:sz w:val="21"/>
                <w:lang w:val="en-US"/>
              </w:rPr>
              <w:t>#16</w:t>
            </w:r>
          </w:p>
        </w:tc>
        <w:tc>
          <w:tcPr>
            <w:tcW w:w="1695" w:type="dxa"/>
            <w:vAlign w:val="center"/>
          </w:tcPr>
          <w:p w14:paraId="4288D87F"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#6</w:t>
            </w:r>
          </w:p>
        </w:tc>
        <w:tc>
          <w:tcPr>
            <w:tcW w:w="1695" w:type="dxa"/>
            <w:vAlign w:val="center"/>
          </w:tcPr>
          <w:p w14:paraId="16E64FB7"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1C8CCF36"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4, 3</w:t>
            </w:r>
          </w:p>
        </w:tc>
        <w:tc>
          <w:tcPr>
            <w:tcW w:w="1984" w:type="dxa"/>
            <w:vAlign w:val="center"/>
          </w:tcPr>
          <w:p w14:paraId="60F61924" w14:textId="77777777" w:rsidR="00671B72" w:rsidRDefault="00671B72" w:rsidP="00DD4CDA">
            <w:pPr>
              <w:spacing w:afterLines="50" w:after="120"/>
              <w:jc w:val="center"/>
              <w:rPr>
                <w:rFonts w:eastAsiaTheme="minorEastAsia"/>
                <w:sz w:val="21"/>
                <w:lang w:val="en-US"/>
              </w:rPr>
            </w:pPr>
            <w:r>
              <w:rPr>
                <w:rFonts w:eastAsiaTheme="minorEastAsia"/>
                <w:sz w:val="21"/>
                <w:lang w:val="en-US"/>
              </w:rPr>
              <w:t>#7</w:t>
            </w:r>
          </w:p>
        </w:tc>
        <w:tc>
          <w:tcPr>
            <w:tcW w:w="1982" w:type="dxa"/>
            <w:vAlign w:val="center"/>
          </w:tcPr>
          <w:p w14:paraId="5C2F61B4"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7B14FE04" w14:textId="77777777" w:rsidTr="00DD4CDA">
        <w:tc>
          <w:tcPr>
            <w:tcW w:w="1695" w:type="dxa"/>
            <w:vAlign w:val="center"/>
          </w:tcPr>
          <w:p w14:paraId="1DE30B45" w14:textId="77777777" w:rsidR="00671B72" w:rsidRDefault="00671B72" w:rsidP="00DD4CDA">
            <w:pPr>
              <w:spacing w:afterLines="50" w:after="120"/>
              <w:jc w:val="center"/>
              <w:rPr>
                <w:rFonts w:eastAsiaTheme="minorEastAsia"/>
                <w:sz w:val="21"/>
                <w:lang w:val="en-US"/>
              </w:rPr>
            </w:pPr>
            <w:r>
              <w:rPr>
                <w:rFonts w:eastAsiaTheme="minorEastAsia"/>
                <w:sz w:val="21"/>
                <w:lang w:val="en-US"/>
              </w:rPr>
              <w:t>#17</w:t>
            </w:r>
          </w:p>
        </w:tc>
        <w:tc>
          <w:tcPr>
            <w:tcW w:w="1695" w:type="dxa"/>
            <w:vAlign w:val="center"/>
          </w:tcPr>
          <w:p w14:paraId="2A341C80"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#6</w:t>
            </w:r>
          </w:p>
        </w:tc>
        <w:tc>
          <w:tcPr>
            <w:tcW w:w="1695" w:type="dxa"/>
            <w:vAlign w:val="center"/>
          </w:tcPr>
          <w:p w14:paraId="2C362A73"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35075059"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4, 2</w:t>
            </w:r>
          </w:p>
        </w:tc>
        <w:tc>
          <w:tcPr>
            <w:tcW w:w="1984" w:type="dxa"/>
            <w:vAlign w:val="center"/>
          </w:tcPr>
          <w:p w14:paraId="74A2469D" w14:textId="77777777" w:rsidR="00671B72" w:rsidRDefault="00671B72" w:rsidP="00DD4CDA">
            <w:pPr>
              <w:spacing w:afterLines="50" w:after="120"/>
              <w:jc w:val="center"/>
              <w:rPr>
                <w:rFonts w:eastAsiaTheme="minorEastAsia"/>
                <w:sz w:val="21"/>
                <w:lang w:val="en-US"/>
              </w:rPr>
            </w:pPr>
            <w:r>
              <w:rPr>
                <w:rFonts w:eastAsiaTheme="minorEastAsia"/>
                <w:sz w:val="21"/>
                <w:lang w:val="en-US"/>
              </w:rPr>
              <w:t>#7</w:t>
            </w:r>
          </w:p>
        </w:tc>
        <w:tc>
          <w:tcPr>
            <w:tcW w:w="1982" w:type="dxa"/>
            <w:vAlign w:val="center"/>
          </w:tcPr>
          <w:p w14:paraId="107BDE8A"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4999E69D" w14:textId="77777777" w:rsidTr="00DD4CDA">
        <w:tc>
          <w:tcPr>
            <w:tcW w:w="1695" w:type="dxa"/>
            <w:vAlign w:val="center"/>
          </w:tcPr>
          <w:p w14:paraId="6F61CDE5" w14:textId="77777777" w:rsidR="00671B72" w:rsidRDefault="00671B72" w:rsidP="00DD4CDA">
            <w:pPr>
              <w:spacing w:afterLines="50" w:after="120"/>
              <w:jc w:val="center"/>
              <w:rPr>
                <w:rFonts w:eastAsiaTheme="minorEastAsia"/>
                <w:sz w:val="21"/>
                <w:lang w:val="en-US"/>
              </w:rPr>
            </w:pPr>
            <w:r>
              <w:rPr>
                <w:rFonts w:eastAsiaTheme="minorEastAsia"/>
                <w:sz w:val="21"/>
                <w:lang w:val="en-US"/>
              </w:rPr>
              <w:t>#18</w:t>
            </w:r>
          </w:p>
        </w:tc>
        <w:tc>
          <w:tcPr>
            <w:tcW w:w="1695" w:type="dxa"/>
            <w:vAlign w:val="center"/>
          </w:tcPr>
          <w:p w14:paraId="1624C082"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#7</w:t>
            </w:r>
          </w:p>
        </w:tc>
        <w:tc>
          <w:tcPr>
            <w:tcW w:w="1695" w:type="dxa"/>
            <w:vAlign w:val="center"/>
          </w:tcPr>
          <w:p w14:paraId="1AF9E783"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00334D7B"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3, 4</w:t>
            </w:r>
          </w:p>
        </w:tc>
        <w:tc>
          <w:tcPr>
            <w:tcW w:w="1984" w:type="dxa"/>
            <w:vAlign w:val="center"/>
          </w:tcPr>
          <w:p w14:paraId="4B3026B3" w14:textId="77777777" w:rsidR="00671B72" w:rsidRDefault="00671B72" w:rsidP="00DD4CDA">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114971A8"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7D39A237" w14:textId="77777777" w:rsidTr="00DD4CDA">
        <w:tc>
          <w:tcPr>
            <w:tcW w:w="1695" w:type="dxa"/>
            <w:vAlign w:val="center"/>
          </w:tcPr>
          <w:p w14:paraId="3030F1CC" w14:textId="77777777" w:rsidR="00671B72" w:rsidRDefault="00671B72" w:rsidP="00DD4CDA">
            <w:pPr>
              <w:spacing w:afterLines="50" w:after="120"/>
              <w:jc w:val="center"/>
              <w:rPr>
                <w:rFonts w:eastAsiaTheme="minorEastAsia"/>
                <w:sz w:val="21"/>
                <w:lang w:val="en-US"/>
              </w:rPr>
            </w:pPr>
            <w:r>
              <w:rPr>
                <w:rFonts w:eastAsiaTheme="minorEastAsia"/>
                <w:sz w:val="21"/>
                <w:lang w:val="en-US"/>
              </w:rPr>
              <w:t>#19</w:t>
            </w:r>
          </w:p>
        </w:tc>
        <w:tc>
          <w:tcPr>
            <w:tcW w:w="1695" w:type="dxa"/>
            <w:vAlign w:val="center"/>
          </w:tcPr>
          <w:p w14:paraId="60B8F400"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#7</w:t>
            </w:r>
          </w:p>
        </w:tc>
        <w:tc>
          <w:tcPr>
            <w:tcW w:w="1695" w:type="dxa"/>
            <w:vAlign w:val="center"/>
          </w:tcPr>
          <w:p w14:paraId="32759C7C"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65011DE2"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3, 3</w:t>
            </w:r>
          </w:p>
        </w:tc>
        <w:tc>
          <w:tcPr>
            <w:tcW w:w="1984" w:type="dxa"/>
            <w:vAlign w:val="center"/>
          </w:tcPr>
          <w:p w14:paraId="76E442F6" w14:textId="77777777" w:rsidR="00671B72" w:rsidRDefault="00671B72" w:rsidP="00DD4CDA">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2DE9CBBB"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7D7A601B" w14:textId="77777777" w:rsidTr="00DD4CDA">
        <w:tc>
          <w:tcPr>
            <w:tcW w:w="1695" w:type="dxa"/>
            <w:vAlign w:val="center"/>
          </w:tcPr>
          <w:p w14:paraId="27111DA8" w14:textId="77777777" w:rsidR="00671B72" w:rsidRDefault="00671B72" w:rsidP="00DD4CDA">
            <w:pPr>
              <w:spacing w:afterLines="50" w:after="120"/>
              <w:jc w:val="center"/>
              <w:rPr>
                <w:rFonts w:eastAsiaTheme="minorEastAsia"/>
                <w:sz w:val="21"/>
                <w:lang w:val="en-US"/>
              </w:rPr>
            </w:pPr>
            <w:r>
              <w:rPr>
                <w:rFonts w:eastAsiaTheme="minorEastAsia"/>
                <w:sz w:val="21"/>
                <w:lang w:val="en-US"/>
              </w:rPr>
              <w:t>#20</w:t>
            </w:r>
          </w:p>
        </w:tc>
        <w:tc>
          <w:tcPr>
            <w:tcW w:w="1695" w:type="dxa"/>
            <w:vAlign w:val="center"/>
          </w:tcPr>
          <w:p w14:paraId="56AB6B4E"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#7</w:t>
            </w:r>
          </w:p>
        </w:tc>
        <w:tc>
          <w:tcPr>
            <w:tcW w:w="1695" w:type="dxa"/>
            <w:vAlign w:val="center"/>
          </w:tcPr>
          <w:p w14:paraId="09406ECC"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07E74B53"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3, 2</w:t>
            </w:r>
          </w:p>
        </w:tc>
        <w:tc>
          <w:tcPr>
            <w:tcW w:w="1984" w:type="dxa"/>
            <w:vAlign w:val="center"/>
          </w:tcPr>
          <w:p w14:paraId="4F416001" w14:textId="77777777" w:rsidR="00671B72" w:rsidRDefault="00671B72" w:rsidP="00DD4CDA">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1A0CF0B0"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239F638F" w14:textId="77777777" w:rsidTr="00DD4CDA">
        <w:tc>
          <w:tcPr>
            <w:tcW w:w="1695" w:type="dxa"/>
            <w:vAlign w:val="center"/>
          </w:tcPr>
          <w:p w14:paraId="5AC5F9A6" w14:textId="77777777" w:rsidR="00671B72" w:rsidRDefault="00671B72" w:rsidP="00DD4CDA">
            <w:pPr>
              <w:spacing w:afterLines="50" w:after="120"/>
              <w:jc w:val="center"/>
              <w:rPr>
                <w:rFonts w:eastAsiaTheme="minorEastAsia"/>
                <w:sz w:val="21"/>
                <w:lang w:val="en-US"/>
              </w:rPr>
            </w:pPr>
            <w:r>
              <w:rPr>
                <w:rFonts w:eastAsiaTheme="minorEastAsia"/>
                <w:sz w:val="21"/>
                <w:lang w:val="en-US"/>
              </w:rPr>
              <w:t>#21</w:t>
            </w:r>
          </w:p>
        </w:tc>
        <w:tc>
          <w:tcPr>
            <w:tcW w:w="1695" w:type="dxa"/>
            <w:vAlign w:val="center"/>
          </w:tcPr>
          <w:p w14:paraId="7807294C"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#8</w:t>
            </w:r>
          </w:p>
        </w:tc>
        <w:tc>
          <w:tcPr>
            <w:tcW w:w="1695" w:type="dxa"/>
            <w:vAlign w:val="center"/>
          </w:tcPr>
          <w:p w14:paraId="45C83A33"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2D6D9E74"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2, 4</w:t>
            </w:r>
          </w:p>
        </w:tc>
        <w:tc>
          <w:tcPr>
            <w:tcW w:w="1984" w:type="dxa"/>
            <w:vAlign w:val="center"/>
          </w:tcPr>
          <w:p w14:paraId="61649F81" w14:textId="77777777" w:rsidR="00671B72" w:rsidRDefault="00671B72" w:rsidP="00DD4CDA">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6C48101F"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3222188C" w14:textId="77777777" w:rsidTr="00DD4CDA">
        <w:tc>
          <w:tcPr>
            <w:tcW w:w="1695" w:type="dxa"/>
            <w:vAlign w:val="center"/>
          </w:tcPr>
          <w:p w14:paraId="34BB26D0" w14:textId="77777777" w:rsidR="00671B72" w:rsidRDefault="00671B72" w:rsidP="00DD4CDA">
            <w:pPr>
              <w:spacing w:afterLines="50" w:after="120"/>
              <w:jc w:val="center"/>
              <w:rPr>
                <w:rFonts w:eastAsiaTheme="minorEastAsia"/>
                <w:sz w:val="21"/>
                <w:lang w:val="en-US"/>
              </w:rPr>
            </w:pPr>
            <w:r>
              <w:rPr>
                <w:rFonts w:eastAsiaTheme="minorEastAsia"/>
                <w:sz w:val="21"/>
                <w:lang w:val="en-US"/>
              </w:rPr>
              <w:t>#22</w:t>
            </w:r>
          </w:p>
        </w:tc>
        <w:tc>
          <w:tcPr>
            <w:tcW w:w="1695" w:type="dxa"/>
            <w:vAlign w:val="center"/>
          </w:tcPr>
          <w:p w14:paraId="0ACCC671"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#8</w:t>
            </w:r>
          </w:p>
        </w:tc>
        <w:tc>
          <w:tcPr>
            <w:tcW w:w="1695" w:type="dxa"/>
            <w:vAlign w:val="center"/>
          </w:tcPr>
          <w:p w14:paraId="6CE59E76"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3FFD04A9"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2, 3</w:t>
            </w:r>
          </w:p>
        </w:tc>
        <w:tc>
          <w:tcPr>
            <w:tcW w:w="1984" w:type="dxa"/>
            <w:vAlign w:val="center"/>
          </w:tcPr>
          <w:p w14:paraId="68A8A188" w14:textId="77777777" w:rsidR="00671B72" w:rsidRDefault="00671B72" w:rsidP="00DD4CDA">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2849CBF4"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34CC8148" w14:textId="77777777" w:rsidTr="00DD4CDA">
        <w:tc>
          <w:tcPr>
            <w:tcW w:w="1695" w:type="dxa"/>
            <w:vAlign w:val="center"/>
          </w:tcPr>
          <w:p w14:paraId="61148295" w14:textId="77777777" w:rsidR="00671B72" w:rsidRDefault="00671B72" w:rsidP="00DD4CDA">
            <w:pPr>
              <w:spacing w:afterLines="50" w:after="120"/>
              <w:jc w:val="center"/>
              <w:rPr>
                <w:rFonts w:eastAsiaTheme="minorEastAsia"/>
                <w:sz w:val="21"/>
                <w:lang w:val="en-US"/>
              </w:rPr>
            </w:pPr>
            <w:r>
              <w:rPr>
                <w:rFonts w:eastAsiaTheme="minorEastAsia"/>
                <w:sz w:val="21"/>
                <w:lang w:val="en-US"/>
              </w:rPr>
              <w:t>#23</w:t>
            </w:r>
          </w:p>
        </w:tc>
        <w:tc>
          <w:tcPr>
            <w:tcW w:w="1695" w:type="dxa"/>
            <w:vAlign w:val="center"/>
          </w:tcPr>
          <w:p w14:paraId="6AE27228"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#8</w:t>
            </w:r>
          </w:p>
        </w:tc>
        <w:tc>
          <w:tcPr>
            <w:tcW w:w="1695" w:type="dxa"/>
            <w:vAlign w:val="center"/>
          </w:tcPr>
          <w:p w14:paraId="0C42552E"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67CA87DF" w14:textId="77777777" w:rsidR="00671B72" w:rsidRPr="00E63403" w:rsidRDefault="00671B72" w:rsidP="00DD4CDA">
            <w:pPr>
              <w:spacing w:afterLines="50" w:after="120"/>
              <w:jc w:val="center"/>
              <w:rPr>
                <w:rFonts w:eastAsiaTheme="minorEastAsia"/>
                <w:sz w:val="21"/>
                <w:lang w:val="en-US"/>
              </w:rPr>
            </w:pPr>
            <w:r>
              <w:rPr>
                <w:rFonts w:eastAsiaTheme="minorEastAsia"/>
                <w:sz w:val="21"/>
                <w:lang w:val="en-US"/>
              </w:rPr>
              <w:t>2, 2</w:t>
            </w:r>
          </w:p>
        </w:tc>
        <w:tc>
          <w:tcPr>
            <w:tcW w:w="1984" w:type="dxa"/>
            <w:vAlign w:val="center"/>
          </w:tcPr>
          <w:p w14:paraId="5FCB5EC3" w14:textId="77777777" w:rsidR="00671B72" w:rsidRDefault="00671B72" w:rsidP="00DD4CDA">
            <w:pPr>
              <w:spacing w:afterLines="50" w:after="120"/>
              <w:jc w:val="center"/>
              <w:rPr>
                <w:rFonts w:eastAsiaTheme="minorEastAsia"/>
                <w:sz w:val="21"/>
                <w:lang w:val="en-US"/>
              </w:rPr>
            </w:pPr>
            <w:r>
              <w:rPr>
                <w:rFonts w:eastAsiaTheme="minorEastAsia"/>
                <w:sz w:val="21"/>
                <w:lang w:val="en-US"/>
              </w:rPr>
              <w:t>#8</w:t>
            </w:r>
          </w:p>
        </w:tc>
        <w:tc>
          <w:tcPr>
            <w:tcW w:w="1982" w:type="dxa"/>
            <w:vAlign w:val="center"/>
          </w:tcPr>
          <w:p w14:paraId="17FF3622"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6787B4BA" w14:textId="77777777" w:rsidTr="00DD4CDA">
        <w:tc>
          <w:tcPr>
            <w:tcW w:w="1695" w:type="dxa"/>
            <w:vAlign w:val="center"/>
          </w:tcPr>
          <w:p w14:paraId="24887336" w14:textId="77777777" w:rsidR="00671B72" w:rsidRDefault="00671B72" w:rsidP="00DD4CDA">
            <w:pPr>
              <w:spacing w:afterLines="50" w:after="120"/>
              <w:jc w:val="center"/>
              <w:rPr>
                <w:rFonts w:eastAsiaTheme="minorEastAsia"/>
                <w:sz w:val="21"/>
                <w:lang w:val="en-US"/>
              </w:rPr>
            </w:pPr>
            <w:r>
              <w:rPr>
                <w:rFonts w:eastAsiaTheme="minorEastAsia"/>
                <w:sz w:val="21"/>
                <w:lang w:val="en-US"/>
              </w:rPr>
              <w:t>#24</w:t>
            </w:r>
          </w:p>
        </w:tc>
        <w:tc>
          <w:tcPr>
            <w:tcW w:w="1695" w:type="dxa"/>
            <w:vAlign w:val="center"/>
          </w:tcPr>
          <w:p w14:paraId="21B8A01B" w14:textId="77777777" w:rsidR="00671B72" w:rsidRDefault="00671B72" w:rsidP="00DD4CDA">
            <w:pPr>
              <w:spacing w:afterLines="50" w:after="120"/>
              <w:jc w:val="center"/>
              <w:rPr>
                <w:rFonts w:eastAsiaTheme="minorEastAsia"/>
                <w:sz w:val="21"/>
                <w:lang w:val="en-US"/>
              </w:rPr>
            </w:pPr>
            <w:r>
              <w:rPr>
                <w:rFonts w:eastAsiaTheme="minorEastAsia"/>
                <w:sz w:val="21"/>
                <w:lang w:val="en-US"/>
              </w:rPr>
              <w:t>#9</w:t>
            </w:r>
          </w:p>
        </w:tc>
        <w:tc>
          <w:tcPr>
            <w:tcW w:w="1695" w:type="dxa"/>
            <w:vAlign w:val="center"/>
          </w:tcPr>
          <w:p w14:paraId="42E2FC35"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#13</w:t>
            </w:r>
          </w:p>
        </w:tc>
        <w:tc>
          <w:tcPr>
            <w:tcW w:w="1119" w:type="dxa"/>
            <w:vAlign w:val="center"/>
          </w:tcPr>
          <w:p w14:paraId="18F25346" w14:textId="77777777" w:rsidR="00671B72" w:rsidRDefault="00671B72" w:rsidP="00DD4CDA">
            <w:pPr>
              <w:spacing w:afterLines="50" w:after="120"/>
              <w:jc w:val="center"/>
              <w:rPr>
                <w:rFonts w:eastAsiaTheme="minorEastAsia"/>
                <w:sz w:val="21"/>
                <w:lang w:val="en-US"/>
              </w:rPr>
            </w:pPr>
            <w:r>
              <w:rPr>
                <w:rFonts w:eastAsiaTheme="minorEastAsia"/>
                <w:sz w:val="21"/>
                <w:lang w:val="en-US"/>
              </w:rPr>
              <w:t>2, 3</w:t>
            </w:r>
          </w:p>
        </w:tc>
        <w:tc>
          <w:tcPr>
            <w:tcW w:w="1984" w:type="dxa"/>
            <w:vAlign w:val="center"/>
          </w:tcPr>
          <w:p w14:paraId="23716BFD" w14:textId="77777777" w:rsidR="00671B72" w:rsidRDefault="00671B72" w:rsidP="00DD4CDA">
            <w:pPr>
              <w:spacing w:afterLines="50" w:after="120"/>
              <w:jc w:val="center"/>
              <w:rPr>
                <w:rFonts w:eastAsiaTheme="minorEastAsia"/>
                <w:sz w:val="21"/>
                <w:lang w:val="en-US"/>
              </w:rPr>
            </w:pPr>
            <w:r>
              <w:rPr>
                <w:rFonts w:eastAsiaTheme="minorEastAsia"/>
                <w:sz w:val="21"/>
                <w:lang w:val="en-US"/>
              </w:rPr>
              <w:t>#9</w:t>
            </w:r>
          </w:p>
        </w:tc>
        <w:tc>
          <w:tcPr>
            <w:tcW w:w="1982" w:type="dxa"/>
            <w:vAlign w:val="center"/>
          </w:tcPr>
          <w:p w14:paraId="51488E4B"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2FBA1071" w14:textId="77777777" w:rsidTr="00DD4CDA">
        <w:tc>
          <w:tcPr>
            <w:tcW w:w="1695" w:type="dxa"/>
            <w:vAlign w:val="center"/>
          </w:tcPr>
          <w:p w14:paraId="5C2D2979" w14:textId="77777777" w:rsidR="00671B72" w:rsidRDefault="00671B72" w:rsidP="00DD4CDA">
            <w:pPr>
              <w:spacing w:afterLines="50" w:after="120"/>
              <w:jc w:val="center"/>
              <w:rPr>
                <w:rFonts w:eastAsiaTheme="minorEastAsia"/>
                <w:sz w:val="21"/>
                <w:lang w:val="en-US"/>
              </w:rPr>
            </w:pPr>
            <w:r>
              <w:rPr>
                <w:rFonts w:eastAsiaTheme="minorEastAsia"/>
                <w:sz w:val="21"/>
                <w:lang w:val="en-US"/>
              </w:rPr>
              <w:t>#25</w:t>
            </w:r>
          </w:p>
        </w:tc>
        <w:tc>
          <w:tcPr>
            <w:tcW w:w="1695" w:type="dxa"/>
            <w:vAlign w:val="center"/>
          </w:tcPr>
          <w:p w14:paraId="4B9CE1FF" w14:textId="77777777" w:rsidR="00671B72" w:rsidRDefault="00671B72" w:rsidP="00DD4CDA">
            <w:pPr>
              <w:spacing w:afterLines="50" w:after="120"/>
              <w:jc w:val="center"/>
              <w:rPr>
                <w:rFonts w:eastAsiaTheme="minorEastAsia"/>
                <w:sz w:val="21"/>
                <w:lang w:val="en-US"/>
              </w:rPr>
            </w:pPr>
            <w:r>
              <w:rPr>
                <w:rFonts w:eastAsiaTheme="minorEastAsia"/>
                <w:sz w:val="21"/>
                <w:lang w:val="en-US"/>
              </w:rPr>
              <w:t>#9</w:t>
            </w:r>
          </w:p>
        </w:tc>
        <w:tc>
          <w:tcPr>
            <w:tcW w:w="1695" w:type="dxa"/>
            <w:vAlign w:val="center"/>
          </w:tcPr>
          <w:p w14:paraId="5C96C1B6"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#12</w:t>
            </w:r>
          </w:p>
        </w:tc>
        <w:tc>
          <w:tcPr>
            <w:tcW w:w="1119" w:type="dxa"/>
            <w:vAlign w:val="center"/>
          </w:tcPr>
          <w:p w14:paraId="1E92474C" w14:textId="77777777" w:rsidR="00671B72" w:rsidRDefault="00671B72" w:rsidP="00DD4CDA">
            <w:pPr>
              <w:spacing w:afterLines="50" w:after="120"/>
              <w:jc w:val="center"/>
              <w:rPr>
                <w:rFonts w:eastAsiaTheme="minorEastAsia"/>
                <w:sz w:val="21"/>
                <w:lang w:val="en-US"/>
              </w:rPr>
            </w:pPr>
            <w:r>
              <w:rPr>
                <w:rFonts w:eastAsiaTheme="minorEastAsia"/>
                <w:sz w:val="21"/>
                <w:lang w:val="en-US"/>
              </w:rPr>
              <w:t>2, 2</w:t>
            </w:r>
          </w:p>
        </w:tc>
        <w:tc>
          <w:tcPr>
            <w:tcW w:w="1984" w:type="dxa"/>
            <w:vAlign w:val="center"/>
          </w:tcPr>
          <w:p w14:paraId="6CC602D4" w14:textId="77777777" w:rsidR="00671B72" w:rsidRDefault="00671B72" w:rsidP="00DD4CDA">
            <w:pPr>
              <w:spacing w:afterLines="50" w:after="120"/>
              <w:jc w:val="center"/>
              <w:rPr>
                <w:rFonts w:eastAsiaTheme="minorEastAsia"/>
                <w:sz w:val="21"/>
                <w:lang w:val="en-US"/>
              </w:rPr>
            </w:pPr>
            <w:r>
              <w:rPr>
                <w:rFonts w:eastAsiaTheme="minorEastAsia"/>
                <w:sz w:val="21"/>
                <w:lang w:val="en-US"/>
              </w:rPr>
              <w:t>#9</w:t>
            </w:r>
          </w:p>
        </w:tc>
        <w:tc>
          <w:tcPr>
            <w:tcW w:w="1982" w:type="dxa"/>
            <w:vAlign w:val="center"/>
          </w:tcPr>
          <w:p w14:paraId="03675F27" w14:textId="77777777" w:rsidR="00671B72" w:rsidRDefault="00671B72" w:rsidP="00DD4CDA">
            <w:pPr>
              <w:spacing w:afterLines="50" w:after="120"/>
              <w:jc w:val="center"/>
              <w:rPr>
                <w:rFonts w:eastAsiaTheme="minorEastAsia"/>
                <w:sz w:val="21"/>
                <w:lang w:val="en-US"/>
              </w:rPr>
            </w:pPr>
            <w:r>
              <w:rPr>
                <w:rFonts w:eastAsiaTheme="minorEastAsia"/>
                <w:sz w:val="21"/>
                <w:lang w:val="en-US"/>
              </w:rPr>
              <w:t>#11</w:t>
            </w:r>
          </w:p>
        </w:tc>
      </w:tr>
      <w:tr w:rsidR="00671B72" w14:paraId="77B08218" w14:textId="77777777" w:rsidTr="00DD4CDA">
        <w:tc>
          <w:tcPr>
            <w:tcW w:w="1695" w:type="dxa"/>
            <w:vAlign w:val="center"/>
          </w:tcPr>
          <w:p w14:paraId="10159E83" w14:textId="77777777" w:rsidR="00671B72" w:rsidRDefault="00671B72" w:rsidP="00DD4CDA">
            <w:pPr>
              <w:spacing w:afterLines="50" w:after="120"/>
              <w:jc w:val="center"/>
              <w:rPr>
                <w:rFonts w:eastAsiaTheme="minorEastAsia"/>
                <w:sz w:val="21"/>
                <w:lang w:val="en-US"/>
              </w:rPr>
            </w:pPr>
            <w:r>
              <w:rPr>
                <w:rFonts w:eastAsiaTheme="minorEastAsia"/>
                <w:sz w:val="21"/>
                <w:lang w:val="en-US"/>
              </w:rPr>
              <w:t>#26</w:t>
            </w:r>
          </w:p>
        </w:tc>
        <w:tc>
          <w:tcPr>
            <w:tcW w:w="1695" w:type="dxa"/>
            <w:vAlign w:val="center"/>
          </w:tcPr>
          <w:p w14:paraId="286ECACD" w14:textId="77777777" w:rsidR="00671B72" w:rsidRDefault="00671B72" w:rsidP="00DD4CDA">
            <w:pPr>
              <w:spacing w:afterLines="50" w:after="120"/>
              <w:jc w:val="center"/>
              <w:rPr>
                <w:rFonts w:eastAsiaTheme="minorEastAsia"/>
                <w:sz w:val="21"/>
                <w:lang w:val="en-US"/>
              </w:rPr>
            </w:pPr>
            <w:r>
              <w:rPr>
                <w:rFonts w:eastAsiaTheme="minorEastAsia"/>
                <w:sz w:val="21"/>
                <w:lang w:val="en-US"/>
              </w:rPr>
              <w:t>#10</w:t>
            </w:r>
          </w:p>
        </w:tc>
        <w:tc>
          <w:tcPr>
            <w:tcW w:w="1695" w:type="dxa"/>
            <w:vAlign w:val="center"/>
          </w:tcPr>
          <w:p w14:paraId="3D66F1B1" w14:textId="77777777" w:rsidR="00671B72" w:rsidRPr="00E63403" w:rsidRDefault="00671B72" w:rsidP="00DD4CDA">
            <w:pPr>
              <w:spacing w:afterLines="50" w:after="120"/>
              <w:jc w:val="center"/>
              <w:rPr>
                <w:rFonts w:eastAsiaTheme="minorEastAsia"/>
                <w:sz w:val="21"/>
                <w:lang w:val="en-US"/>
              </w:rPr>
            </w:pPr>
            <w:r w:rsidRPr="00E63403">
              <w:rPr>
                <w:rFonts w:eastAsiaTheme="minorEastAsia"/>
                <w:sz w:val="21"/>
                <w:lang w:val="en-US"/>
              </w:rPr>
              <w:t>#11</w:t>
            </w:r>
          </w:p>
        </w:tc>
        <w:tc>
          <w:tcPr>
            <w:tcW w:w="1119" w:type="dxa"/>
            <w:vAlign w:val="center"/>
          </w:tcPr>
          <w:p w14:paraId="3152D743" w14:textId="77777777" w:rsidR="00671B72" w:rsidRDefault="00671B72" w:rsidP="00DD4CDA">
            <w:pPr>
              <w:spacing w:afterLines="50" w:after="120"/>
              <w:jc w:val="center"/>
              <w:rPr>
                <w:rFonts w:eastAsiaTheme="minorEastAsia"/>
                <w:sz w:val="21"/>
                <w:lang w:val="en-US"/>
              </w:rPr>
            </w:pPr>
            <w:r>
              <w:rPr>
                <w:rFonts w:eastAsiaTheme="minorEastAsia"/>
                <w:sz w:val="21"/>
                <w:lang w:val="en-US"/>
              </w:rPr>
              <w:t>2, 2</w:t>
            </w:r>
          </w:p>
        </w:tc>
        <w:tc>
          <w:tcPr>
            <w:tcW w:w="1984" w:type="dxa"/>
            <w:vAlign w:val="center"/>
          </w:tcPr>
          <w:p w14:paraId="5218F583" w14:textId="77777777" w:rsidR="00671B72" w:rsidRDefault="00671B72" w:rsidP="00DD4CDA">
            <w:pPr>
              <w:spacing w:afterLines="50" w:after="120"/>
              <w:jc w:val="center"/>
              <w:rPr>
                <w:rFonts w:eastAsiaTheme="minorEastAsia"/>
                <w:sz w:val="21"/>
                <w:lang w:val="en-US"/>
              </w:rPr>
            </w:pPr>
            <w:r>
              <w:rPr>
                <w:rFonts w:eastAsiaTheme="minorEastAsia"/>
                <w:sz w:val="21"/>
                <w:lang w:val="en-US"/>
              </w:rPr>
              <w:t>#10</w:t>
            </w:r>
          </w:p>
        </w:tc>
        <w:tc>
          <w:tcPr>
            <w:tcW w:w="1982" w:type="dxa"/>
            <w:vAlign w:val="center"/>
          </w:tcPr>
          <w:p w14:paraId="228F8A11" w14:textId="77777777" w:rsidR="00671B72" w:rsidRDefault="00671B72" w:rsidP="00DD4CDA">
            <w:pPr>
              <w:spacing w:afterLines="50" w:after="120"/>
              <w:jc w:val="center"/>
              <w:rPr>
                <w:rFonts w:eastAsiaTheme="minorEastAsia"/>
                <w:sz w:val="21"/>
                <w:lang w:val="en-US"/>
              </w:rPr>
            </w:pPr>
            <w:r>
              <w:rPr>
                <w:rFonts w:eastAsiaTheme="minorEastAsia"/>
                <w:sz w:val="21"/>
                <w:lang w:val="en-US"/>
              </w:rPr>
              <w:t>#12</w:t>
            </w:r>
          </w:p>
        </w:tc>
      </w:tr>
    </w:tbl>
    <w:p w14:paraId="497BBD57" w14:textId="77777777" w:rsidR="00671B72" w:rsidRDefault="00671B72" w:rsidP="00671B72">
      <w:pPr>
        <w:spacing w:afterLines="50" w:after="120"/>
        <w:jc w:val="both"/>
        <w:rPr>
          <w:rFonts w:eastAsia="ＭＳ 明朝"/>
          <w:sz w:val="22"/>
          <w:lang w:val="en-US"/>
        </w:rPr>
      </w:pPr>
    </w:p>
    <w:p w14:paraId="5116870C" w14:textId="77777777" w:rsidR="00671B72" w:rsidRPr="005F35B9" w:rsidRDefault="00671B72" w:rsidP="00671B72">
      <w:pPr>
        <w:spacing w:afterLines="50" w:after="120"/>
        <w:jc w:val="both"/>
        <w:rPr>
          <w:rFonts w:eastAsia="ＭＳ 明朝"/>
          <w:b/>
          <w:sz w:val="22"/>
          <w:u w:val="single"/>
          <w:lang w:val="en-US"/>
        </w:rPr>
      </w:pPr>
      <w:r w:rsidRPr="005F35B9">
        <w:rPr>
          <w:rFonts w:eastAsia="ＭＳ 明朝"/>
          <w:b/>
          <w:sz w:val="22"/>
          <w:u w:val="single"/>
          <w:lang w:val="en-US"/>
        </w:rPr>
        <w:t>Proposal 2:</w:t>
      </w:r>
    </w:p>
    <w:p w14:paraId="6847A86E" w14:textId="77777777" w:rsidR="00671B72" w:rsidRDefault="00671B72" w:rsidP="00671B72">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A </w:t>
      </w:r>
      <w:r>
        <w:rPr>
          <w:rFonts w:eastAsiaTheme="minorEastAsia" w:hint="eastAsia"/>
          <w:i/>
          <w:sz w:val="22"/>
          <w:lang w:val="en-US"/>
        </w:rPr>
        <w:t xml:space="preserve">PUCCH resource </w:t>
      </w:r>
      <w:r>
        <w:rPr>
          <w:rFonts w:eastAsiaTheme="minorEastAsia"/>
          <w:i/>
          <w:sz w:val="22"/>
          <w:lang w:val="en-US"/>
        </w:rPr>
        <w:t>is identified by the following parameters:</w:t>
      </w:r>
    </w:p>
    <w:p w14:paraId="20157255" w14:textId="77777777" w:rsidR="00671B72" w:rsidRPr="00415B20" w:rsidRDefault="00671B72" w:rsidP="00671B72">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PUCCH configuration (i.e., #0 - #26 in Table I)</w:t>
      </w:r>
    </w:p>
    <w:p w14:paraId="71CFEFB5" w14:textId="77777777" w:rsidR="00671B72" w:rsidRPr="00415B20" w:rsidRDefault="00671B72" w:rsidP="00671B72">
      <w:pPr>
        <w:pStyle w:val="afc"/>
        <w:numPr>
          <w:ilvl w:val="1"/>
          <w:numId w:val="17"/>
        </w:numPr>
        <w:spacing w:afterLines="50" w:after="120"/>
        <w:ind w:leftChars="0"/>
        <w:jc w:val="both"/>
        <w:rPr>
          <w:rFonts w:eastAsiaTheme="minorEastAsia"/>
          <w:i/>
          <w:sz w:val="22"/>
          <w:lang w:val="en-US"/>
        </w:rPr>
      </w:pPr>
      <w:r w:rsidRPr="00415B20">
        <w:rPr>
          <w:rFonts w:eastAsiaTheme="minorEastAsia"/>
          <w:i/>
          <w:sz w:val="22"/>
          <w:lang w:val="en-US"/>
        </w:rPr>
        <w:t>For the first hop,</w:t>
      </w:r>
    </w:p>
    <w:p w14:paraId="512BE1DF" w14:textId="77777777" w:rsidR="00671B72" w:rsidRPr="00415B20" w:rsidRDefault="00671B72" w:rsidP="00671B72">
      <w:pPr>
        <w:pStyle w:val="afc"/>
        <w:numPr>
          <w:ilvl w:val="2"/>
          <w:numId w:val="17"/>
        </w:numPr>
        <w:spacing w:afterLines="50" w:after="120"/>
        <w:ind w:leftChars="0"/>
        <w:jc w:val="both"/>
        <w:rPr>
          <w:rFonts w:eastAsiaTheme="minorEastAsia"/>
          <w:i/>
          <w:sz w:val="22"/>
          <w:lang w:val="en-US"/>
        </w:rPr>
      </w:pPr>
      <w:r w:rsidRPr="00415B20">
        <w:rPr>
          <w:rFonts w:eastAsiaTheme="minorEastAsia"/>
          <w:i/>
          <w:sz w:val="22"/>
          <w:lang w:val="en-US"/>
        </w:rPr>
        <w:t>PRB index</w:t>
      </w:r>
    </w:p>
    <w:p w14:paraId="1B85103D" w14:textId="77777777" w:rsidR="00671B72" w:rsidRPr="00415B20" w:rsidRDefault="00671B72" w:rsidP="00671B72">
      <w:pPr>
        <w:pStyle w:val="afc"/>
        <w:numPr>
          <w:ilvl w:val="1"/>
          <w:numId w:val="17"/>
        </w:numPr>
        <w:spacing w:afterLines="50" w:after="120"/>
        <w:ind w:leftChars="0"/>
        <w:jc w:val="both"/>
        <w:rPr>
          <w:rFonts w:eastAsiaTheme="minorEastAsia"/>
          <w:i/>
          <w:sz w:val="22"/>
          <w:lang w:val="en-US"/>
        </w:rPr>
      </w:pPr>
      <w:r w:rsidRPr="00415B20">
        <w:rPr>
          <w:rFonts w:eastAsiaTheme="minorEastAsia"/>
          <w:i/>
          <w:sz w:val="22"/>
          <w:lang w:val="en-US"/>
        </w:rPr>
        <w:t>For the second hop,</w:t>
      </w:r>
    </w:p>
    <w:p w14:paraId="5ACCC109" w14:textId="77777777" w:rsidR="00671B72" w:rsidRPr="00415B20" w:rsidRDefault="00671B72" w:rsidP="00671B72">
      <w:pPr>
        <w:pStyle w:val="afc"/>
        <w:numPr>
          <w:ilvl w:val="2"/>
          <w:numId w:val="17"/>
        </w:numPr>
        <w:spacing w:afterLines="50" w:after="120"/>
        <w:ind w:leftChars="0"/>
        <w:jc w:val="both"/>
        <w:rPr>
          <w:rFonts w:eastAsiaTheme="minorEastAsia"/>
          <w:i/>
          <w:sz w:val="22"/>
          <w:lang w:val="en-US"/>
        </w:rPr>
      </w:pPr>
      <w:r w:rsidRPr="00415B20">
        <w:rPr>
          <w:rFonts w:eastAsiaTheme="minorEastAsia"/>
          <w:i/>
          <w:sz w:val="22"/>
          <w:lang w:val="en-US"/>
        </w:rPr>
        <w:t>PRB index</w:t>
      </w:r>
    </w:p>
    <w:p w14:paraId="6A46E9EA" w14:textId="77777777" w:rsidR="00671B72" w:rsidRPr="005F35B9" w:rsidRDefault="00671B72" w:rsidP="00671B72">
      <w:pPr>
        <w:spacing w:afterLines="50" w:after="120"/>
        <w:jc w:val="both"/>
        <w:rPr>
          <w:rFonts w:eastAsia="ＭＳ 明朝"/>
          <w:b/>
          <w:sz w:val="22"/>
          <w:u w:val="single"/>
          <w:lang w:val="en-US"/>
        </w:rPr>
      </w:pPr>
      <w:r>
        <w:rPr>
          <w:rFonts w:eastAsia="ＭＳ 明朝"/>
          <w:b/>
          <w:sz w:val="22"/>
          <w:u w:val="single"/>
          <w:lang w:val="en-US"/>
        </w:rPr>
        <w:t>Proposal 3</w:t>
      </w:r>
      <w:r w:rsidRPr="005F35B9">
        <w:rPr>
          <w:rFonts w:eastAsia="ＭＳ 明朝"/>
          <w:b/>
          <w:sz w:val="22"/>
          <w:u w:val="single"/>
          <w:lang w:val="en-US"/>
        </w:rPr>
        <w:t>:</w:t>
      </w:r>
    </w:p>
    <w:p w14:paraId="3D88A2E1" w14:textId="77777777" w:rsidR="00671B72" w:rsidRDefault="00671B72" w:rsidP="00671B72">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For long-PUCCH format with multiplexing capacity, select one of the following: </w:t>
      </w:r>
    </w:p>
    <w:p w14:paraId="3DDD68A8" w14:textId="77777777" w:rsidR="00671B72" w:rsidRPr="00E435E3" w:rsidRDefault="00671B72" w:rsidP="00671B72">
      <w:pPr>
        <w:pStyle w:val="afc"/>
        <w:numPr>
          <w:ilvl w:val="1"/>
          <w:numId w:val="17"/>
        </w:numPr>
        <w:spacing w:afterLines="50" w:after="120"/>
        <w:ind w:leftChars="0"/>
        <w:jc w:val="both"/>
        <w:rPr>
          <w:rFonts w:eastAsiaTheme="minorEastAsia"/>
          <w:i/>
          <w:sz w:val="22"/>
          <w:lang w:val="en-US"/>
        </w:rPr>
      </w:pPr>
      <w:r w:rsidRPr="00E435E3">
        <w:rPr>
          <w:rFonts w:eastAsiaTheme="minorEastAsia"/>
          <w:i/>
          <w:sz w:val="22"/>
          <w:lang w:val="en-US"/>
        </w:rPr>
        <w:lastRenderedPageBreak/>
        <w:t>Alt.2: User multiplexing is realized by pre-DFT-OCC.</w:t>
      </w:r>
    </w:p>
    <w:p w14:paraId="7204C37A" w14:textId="77777777" w:rsidR="00671B72" w:rsidRPr="00E435E3" w:rsidRDefault="00671B72" w:rsidP="00671B72">
      <w:pPr>
        <w:pStyle w:val="afc"/>
        <w:numPr>
          <w:ilvl w:val="1"/>
          <w:numId w:val="17"/>
        </w:numPr>
        <w:spacing w:afterLines="50" w:after="120"/>
        <w:ind w:leftChars="0"/>
        <w:jc w:val="both"/>
        <w:rPr>
          <w:rFonts w:eastAsiaTheme="minorEastAsia"/>
          <w:i/>
          <w:sz w:val="22"/>
          <w:lang w:val="en-US"/>
        </w:rPr>
      </w:pPr>
      <w:r w:rsidRPr="00E435E3">
        <w:rPr>
          <w:rFonts w:eastAsiaTheme="minorEastAsia"/>
          <w:i/>
          <w:sz w:val="22"/>
          <w:lang w:val="en-US"/>
        </w:rPr>
        <w:t>Alt.3: User multiplexing is realized by FDM within the PRB.</w:t>
      </w:r>
    </w:p>
    <w:p w14:paraId="57DE1852" w14:textId="6C1BD276" w:rsidR="00671B72" w:rsidRPr="005F35B9" w:rsidRDefault="00671B72" w:rsidP="00671B72">
      <w:pPr>
        <w:spacing w:afterLines="50" w:after="120"/>
        <w:jc w:val="both"/>
        <w:rPr>
          <w:rFonts w:eastAsia="ＭＳ 明朝"/>
          <w:b/>
          <w:sz w:val="22"/>
          <w:u w:val="single"/>
          <w:lang w:val="en-US"/>
        </w:rPr>
      </w:pPr>
      <w:r w:rsidRPr="005F35B9">
        <w:rPr>
          <w:rFonts w:eastAsia="ＭＳ 明朝"/>
          <w:b/>
          <w:sz w:val="22"/>
          <w:u w:val="single"/>
          <w:lang w:val="en-US"/>
        </w:rPr>
        <w:t xml:space="preserve">Proposal </w:t>
      </w:r>
      <w:r>
        <w:rPr>
          <w:rFonts w:eastAsia="ＭＳ 明朝"/>
          <w:b/>
          <w:sz w:val="22"/>
          <w:u w:val="single"/>
          <w:lang w:val="en-US"/>
        </w:rPr>
        <w:t>4</w:t>
      </w:r>
      <w:r w:rsidRPr="005F35B9">
        <w:rPr>
          <w:rFonts w:eastAsia="ＭＳ 明朝"/>
          <w:b/>
          <w:sz w:val="22"/>
          <w:u w:val="single"/>
          <w:lang w:val="en-US"/>
        </w:rPr>
        <w:t>:</w:t>
      </w:r>
    </w:p>
    <w:p w14:paraId="7E57F1BA" w14:textId="77777777" w:rsidR="00671B72" w:rsidRDefault="00671B72" w:rsidP="00671B72">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A </w:t>
      </w:r>
      <w:r>
        <w:rPr>
          <w:rFonts w:eastAsiaTheme="minorEastAsia" w:hint="eastAsia"/>
          <w:i/>
          <w:sz w:val="22"/>
          <w:lang w:val="en-US"/>
        </w:rPr>
        <w:t xml:space="preserve">PUCCH resource </w:t>
      </w:r>
      <w:r>
        <w:rPr>
          <w:rFonts w:eastAsiaTheme="minorEastAsia"/>
          <w:i/>
          <w:sz w:val="22"/>
          <w:lang w:val="en-US"/>
        </w:rPr>
        <w:t>is identified by the following parameters:</w:t>
      </w:r>
    </w:p>
    <w:p w14:paraId="0EE17B03" w14:textId="77777777" w:rsidR="00671B72" w:rsidRPr="00415B20" w:rsidRDefault="00671B72" w:rsidP="00671B72">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PUCCH configuration (i.e., #0 - #11 in Table I)</w:t>
      </w:r>
    </w:p>
    <w:p w14:paraId="7B38E11A" w14:textId="77777777" w:rsidR="00671B72" w:rsidRDefault="00671B72" w:rsidP="00671B72">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 xml:space="preserve">Spreading factor </w:t>
      </w:r>
      <w:r>
        <w:rPr>
          <w:rFonts w:eastAsiaTheme="minorEastAsia"/>
          <w:i/>
          <w:sz w:val="22"/>
          <w:lang w:val="en-US"/>
        </w:rPr>
        <w:t xml:space="preserve">(2, 4, and possibly 6) </w:t>
      </w:r>
      <w:r>
        <w:rPr>
          <w:rFonts w:eastAsiaTheme="minorEastAsia" w:hint="eastAsia"/>
          <w:i/>
          <w:sz w:val="22"/>
          <w:lang w:val="en-US"/>
        </w:rPr>
        <w:t>and CDM index</w:t>
      </w:r>
    </w:p>
    <w:p w14:paraId="5020996E" w14:textId="77777777" w:rsidR="00671B72" w:rsidRPr="00415B20" w:rsidRDefault="00671B72" w:rsidP="00671B72">
      <w:pPr>
        <w:pStyle w:val="afc"/>
        <w:numPr>
          <w:ilvl w:val="1"/>
          <w:numId w:val="17"/>
        </w:numPr>
        <w:spacing w:afterLines="50" w:after="120"/>
        <w:ind w:leftChars="0"/>
        <w:jc w:val="both"/>
        <w:rPr>
          <w:rFonts w:eastAsiaTheme="minorEastAsia"/>
          <w:i/>
          <w:sz w:val="22"/>
          <w:lang w:val="en-US"/>
        </w:rPr>
      </w:pPr>
      <w:r w:rsidRPr="00415B20">
        <w:rPr>
          <w:rFonts w:eastAsiaTheme="minorEastAsia"/>
          <w:i/>
          <w:sz w:val="22"/>
          <w:lang w:val="en-US"/>
        </w:rPr>
        <w:t>For the first hop,</w:t>
      </w:r>
    </w:p>
    <w:p w14:paraId="0DAAFBE3" w14:textId="77777777" w:rsidR="00671B72" w:rsidRPr="00415B20" w:rsidRDefault="00671B72" w:rsidP="00671B72">
      <w:pPr>
        <w:pStyle w:val="afc"/>
        <w:numPr>
          <w:ilvl w:val="2"/>
          <w:numId w:val="17"/>
        </w:numPr>
        <w:spacing w:afterLines="50" w:after="120"/>
        <w:ind w:leftChars="0"/>
        <w:jc w:val="both"/>
        <w:rPr>
          <w:rFonts w:eastAsiaTheme="minorEastAsia"/>
          <w:i/>
          <w:sz w:val="22"/>
          <w:lang w:val="en-US"/>
        </w:rPr>
      </w:pPr>
      <w:r w:rsidRPr="00415B20">
        <w:rPr>
          <w:rFonts w:eastAsiaTheme="minorEastAsia"/>
          <w:i/>
          <w:sz w:val="22"/>
          <w:lang w:val="en-US"/>
        </w:rPr>
        <w:t>PRB index</w:t>
      </w:r>
    </w:p>
    <w:p w14:paraId="738DEEA8" w14:textId="77777777" w:rsidR="00671B72" w:rsidRPr="00415B20" w:rsidRDefault="00671B72" w:rsidP="00671B72">
      <w:pPr>
        <w:pStyle w:val="afc"/>
        <w:numPr>
          <w:ilvl w:val="1"/>
          <w:numId w:val="17"/>
        </w:numPr>
        <w:spacing w:afterLines="50" w:after="120"/>
        <w:ind w:leftChars="0"/>
        <w:jc w:val="both"/>
        <w:rPr>
          <w:rFonts w:eastAsiaTheme="minorEastAsia"/>
          <w:i/>
          <w:sz w:val="22"/>
          <w:lang w:val="en-US"/>
        </w:rPr>
      </w:pPr>
      <w:r w:rsidRPr="00415B20">
        <w:rPr>
          <w:rFonts w:eastAsiaTheme="minorEastAsia"/>
          <w:i/>
          <w:sz w:val="22"/>
          <w:lang w:val="en-US"/>
        </w:rPr>
        <w:t>For the second hop,</w:t>
      </w:r>
    </w:p>
    <w:p w14:paraId="27098FE7" w14:textId="77777777" w:rsidR="00671B72" w:rsidRPr="00415B20" w:rsidRDefault="00671B72" w:rsidP="00671B72">
      <w:pPr>
        <w:pStyle w:val="afc"/>
        <w:numPr>
          <w:ilvl w:val="2"/>
          <w:numId w:val="17"/>
        </w:numPr>
        <w:spacing w:afterLines="50" w:after="120"/>
        <w:ind w:leftChars="0"/>
        <w:jc w:val="both"/>
        <w:rPr>
          <w:rFonts w:eastAsiaTheme="minorEastAsia"/>
          <w:i/>
          <w:sz w:val="22"/>
          <w:lang w:val="en-US"/>
        </w:rPr>
      </w:pPr>
      <w:r w:rsidRPr="00415B20">
        <w:rPr>
          <w:rFonts w:eastAsiaTheme="minorEastAsia"/>
          <w:i/>
          <w:sz w:val="22"/>
          <w:lang w:val="en-US"/>
        </w:rPr>
        <w:t>PRB index</w:t>
      </w:r>
    </w:p>
    <w:p w14:paraId="161D181F" w14:textId="77777777" w:rsidR="00331D4A" w:rsidRPr="0047201A" w:rsidRDefault="00331D4A" w:rsidP="00C1321D">
      <w:pPr>
        <w:spacing w:afterLines="50" w:after="120"/>
        <w:jc w:val="both"/>
        <w:rPr>
          <w:rFonts w:eastAsia="ＭＳ 明朝"/>
          <w:sz w:val="22"/>
          <w:lang w:val="en-US"/>
        </w:rPr>
      </w:pPr>
      <w:bookmarkStart w:id="7" w:name="_GoBack"/>
      <w:bookmarkEnd w:id="7"/>
    </w:p>
    <w:p w14:paraId="65FEDD62" w14:textId="77777777" w:rsidR="00C579F6" w:rsidRPr="007B3BA0" w:rsidRDefault="00C579F6" w:rsidP="00C579F6">
      <w:pPr>
        <w:pStyle w:val="1"/>
        <w:spacing w:after="120"/>
        <w:jc w:val="both"/>
        <w:rPr>
          <w:b/>
          <w:lang w:val="en-US"/>
        </w:rPr>
      </w:pPr>
      <w:r w:rsidRPr="007B3BA0">
        <w:rPr>
          <w:b/>
          <w:lang w:val="en-US"/>
        </w:rPr>
        <w:t>References</w:t>
      </w:r>
    </w:p>
    <w:p w14:paraId="7D7FDC41" w14:textId="0265E4FE" w:rsidR="00C579F6" w:rsidRDefault="00331D4A" w:rsidP="00331D4A">
      <w:pPr>
        <w:widowControl w:val="0"/>
        <w:numPr>
          <w:ilvl w:val="0"/>
          <w:numId w:val="4"/>
        </w:numPr>
        <w:spacing w:after="120"/>
        <w:jc w:val="both"/>
        <w:rPr>
          <w:sz w:val="22"/>
          <w:szCs w:val="22"/>
          <w:lang w:val="en-US"/>
        </w:rPr>
      </w:pPr>
      <w:r w:rsidRPr="00331D4A">
        <w:rPr>
          <w:sz w:val="22"/>
          <w:szCs w:val="22"/>
          <w:lang w:val="en-US"/>
        </w:rPr>
        <w:t>R1-1716100, ‘Long-PUCCH for up to 2 bits,’ NTT DOCOMO, INC.</w:t>
      </w:r>
    </w:p>
    <w:p w14:paraId="62E56459" w14:textId="537F0773" w:rsidR="00C579F6" w:rsidRDefault="00C579F6" w:rsidP="00471A8D">
      <w:pPr>
        <w:widowControl w:val="0"/>
        <w:numPr>
          <w:ilvl w:val="0"/>
          <w:numId w:val="4"/>
        </w:numPr>
        <w:spacing w:after="120"/>
        <w:jc w:val="both"/>
        <w:rPr>
          <w:sz w:val="22"/>
          <w:szCs w:val="22"/>
          <w:lang w:val="en-US"/>
        </w:rPr>
      </w:pPr>
      <w:r>
        <w:rPr>
          <w:rFonts w:hint="eastAsia"/>
          <w:sz w:val="22"/>
          <w:szCs w:val="22"/>
          <w:lang w:val="en-US"/>
        </w:rPr>
        <w:t>R1-</w:t>
      </w:r>
      <w:r w:rsidR="0044518A">
        <w:rPr>
          <w:rFonts w:hint="eastAsia"/>
          <w:sz w:val="22"/>
          <w:szCs w:val="22"/>
          <w:lang w:val="en-US"/>
        </w:rPr>
        <w:t>17</w:t>
      </w:r>
      <w:r w:rsidR="0044518A">
        <w:rPr>
          <w:sz w:val="22"/>
          <w:szCs w:val="22"/>
          <w:lang w:val="en-US"/>
        </w:rPr>
        <w:t>1</w:t>
      </w:r>
      <w:r w:rsidR="00471A8D">
        <w:rPr>
          <w:sz w:val="22"/>
          <w:szCs w:val="22"/>
          <w:lang w:val="en-US"/>
        </w:rPr>
        <w:t>4423</w:t>
      </w:r>
      <w:r>
        <w:rPr>
          <w:rFonts w:hint="eastAsia"/>
          <w:sz w:val="22"/>
          <w:szCs w:val="22"/>
          <w:lang w:val="en-US"/>
        </w:rPr>
        <w:t xml:space="preserve">, </w:t>
      </w:r>
      <w:r w:rsidR="00471A8D">
        <w:rPr>
          <w:sz w:val="22"/>
          <w:szCs w:val="22"/>
          <w:lang w:val="en-US"/>
        </w:rPr>
        <w:t>‘</w:t>
      </w:r>
      <w:r w:rsidR="00471A8D" w:rsidRPr="00471A8D">
        <w:rPr>
          <w:sz w:val="22"/>
          <w:szCs w:val="22"/>
          <w:lang w:val="en-US"/>
        </w:rPr>
        <w:t>On the Design of Long PUCCH for more than 2 bits UCI</w:t>
      </w:r>
      <w:r>
        <w:rPr>
          <w:sz w:val="22"/>
          <w:szCs w:val="22"/>
          <w:lang w:val="en-US"/>
        </w:rPr>
        <w:t xml:space="preserve">,’ </w:t>
      </w:r>
      <w:r w:rsidR="00471A8D">
        <w:rPr>
          <w:sz w:val="22"/>
          <w:szCs w:val="22"/>
          <w:lang w:val="en-US"/>
        </w:rPr>
        <w:t>Ericsson</w:t>
      </w:r>
      <w:r>
        <w:rPr>
          <w:sz w:val="22"/>
          <w:szCs w:val="22"/>
          <w:lang w:val="en-US"/>
        </w:rPr>
        <w:t>.</w:t>
      </w:r>
    </w:p>
    <w:p w14:paraId="45049EAB" w14:textId="77777777" w:rsidR="00F27FF8" w:rsidRPr="00A12F71" w:rsidRDefault="00F27FF8" w:rsidP="00F27FF8">
      <w:pPr>
        <w:pStyle w:val="1"/>
        <w:spacing w:after="120"/>
        <w:jc w:val="both"/>
        <w:rPr>
          <w:b/>
          <w:lang w:val="en-US"/>
        </w:rPr>
      </w:pPr>
      <w:r>
        <w:rPr>
          <w:b/>
          <w:lang w:val="en-US"/>
        </w:rPr>
        <w:t>Appendix:</w:t>
      </w:r>
    </w:p>
    <w:p w14:paraId="709D0749" w14:textId="24A46357" w:rsidR="00F27FF8" w:rsidRPr="00A12F71" w:rsidRDefault="00F27FF8" w:rsidP="00F27FF8">
      <w:pPr>
        <w:pStyle w:val="ae"/>
        <w:keepNext/>
        <w:jc w:val="center"/>
        <w:rPr>
          <w:b w:val="0"/>
          <w:sz w:val="22"/>
          <w:szCs w:val="22"/>
        </w:rPr>
      </w:pPr>
      <w:r w:rsidRPr="00A12F71">
        <w:rPr>
          <w:b w:val="0"/>
          <w:sz w:val="22"/>
          <w:szCs w:val="22"/>
        </w:rPr>
        <w:t xml:space="preserve">Table </w:t>
      </w:r>
      <w:r>
        <w:rPr>
          <w:rFonts w:hint="eastAsia"/>
          <w:b w:val="0"/>
          <w:sz w:val="22"/>
          <w:szCs w:val="22"/>
        </w:rPr>
        <w:t>A1</w:t>
      </w:r>
      <w:r w:rsidRPr="00A12F71">
        <w:rPr>
          <w:b w:val="0"/>
          <w:sz w:val="22"/>
          <w:szCs w:val="22"/>
        </w:rPr>
        <w:t xml:space="preserve"> Simulation parameters</w:t>
      </w:r>
    </w:p>
    <w:tbl>
      <w:tblPr>
        <w:tblStyle w:val="afa"/>
        <w:tblW w:w="5000" w:type="pct"/>
        <w:jc w:val="center"/>
        <w:tblLook w:val="0420" w:firstRow="1" w:lastRow="0" w:firstColumn="0" w:lastColumn="0" w:noHBand="0" w:noVBand="1"/>
      </w:tblPr>
      <w:tblGrid>
        <w:gridCol w:w="5065"/>
        <w:gridCol w:w="5123"/>
      </w:tblGrid>
      <w:tr w:rsidR="00F27FF8" w:rsidRPr="00A12F71" w14:paraId="47111FD1" w14:textId="77777777" w:rsidTr="00F27FF8">
        <w:trPr>
          <w:trHeight w:val="18"/>
          <w:jc w:val="center"/>
        </w:trPr>
        <w:tc>
          <w:tcPr>
            <w:tcW w:w="2486" w:type="pct"/>
            <w:shd w:val="clear" w:color="auto" w:fill="FBD4B4" w:themeFill="accent6" w:themeFillTint="66"/>
            <w:hideMark/>
          </w:tcPr>
          <w:p w14:paraId="532D6086"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0EDCC8D4"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Value</w:t>
            </w:r>
          </w:p>
        </w:tc>
      </w:tr>
      <w:tr w:rsidR="00F27FF8" w:rsidRPr="00A12F71" w14:paraId="2D107C3D" w14:textId="77777777" w:rsidTr="00F27FF8">
        <w:trPr>
          <w:trHeight w:val="18"/>
          <w:jc w:val="center"/>
        </w:trPr>
        <w:tc>
          <w:tcPr>
            <w:tcW w:w="2486" w:type="pct"/>
          </w:tcPr>
          <w:p w14:paraId="76FE749B"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Channel model</w:t>
            </w:r>
          </w:p>
        </w:tc>
        <w:tc>
          <w:tcPr>
            <w:tcW w:w="2514" w:type="pct"/>
          </w:tcPr>
          <w:p w14:paraId="1ACC5CCA" w14:textId="2ADF04F7" w:rsidR="00F27FF8" w:rsidRPr="00E57EC1" w:rsidRDefault="00F27FF8" w:rsidP="00F27FF8">
            <w:pPr>
              <w:widowControl w:val="0"/>
              <w:spacing w:after="0"/>
              <w:jc w:val="center"/>
              <w:rPr>
                <w:rFonts w:eastAsia="ＭＳ 明朝"/>
                <w:sz w:val="20"/>
                <w:lang w:val="en-US"/>
              </w:rPr>
            </w:pPr>
            <w:r>
              <w:rPr>
                <w:rFonts w:eastAsia="ＭＳ 明朝" w:hint="eastAsia"/>
                <w:sz w:val="20"/>
                <w:lang w:val="en-US"/>
              </w:rPr>
              <w:t>TDL-C</w:t>
            </w:r>
          </w:p>
        </w:tc>
      </w:tr>
      <w:tr w:rsidR="00F27FF8" w:rsidRPr="00A12F71" w14:paraId="7CA0D33B" w14:textId="77777777" w:rsidTr="00F27FF8">
        <w:trPr>
          <w:trHeight w:val="18"/>
          <w:jc w:val="center"/>
        </w:trPr>
        <w:tc>
          <w:tcPr>
            <w:tcW w:w="2486" w:type="pct"/>
          </w:tcPr>
          <w:p w14:paraId="6C7AF53E" w14:textId="77777777" w:rsidR="00F27FF8" w:rsidRPr="00E57EC1" w:rsidRDefault="00F27FF8" w:rsidP="00F27FF8">
            <w:pPr>
              <w:spacing w:after="0"/>
              <w:jc w:val="center"/>
              <w:rPr>
                <w:rFonts w:eastAsia="ＭＳ 明朝"/>
                <w:sz w:val="20"/>
                <w:lang w:val="en-US"/>
              </w:rPr>
            </w:pPr>
            <w:r>
              <w:rPr>
                <w:rFonts w:eastAsia="ＭＳ 明朝" w:hint="eastAsia"/>
                <w:sz w:val="20"/>
                <w:lang w:val="en-US"/>
              </w:rPr>
              <w:t>Delay spread</w:t>
            </w:r>
          </w:p>
        </w:tc>
        <w:tc>
          <w:tcPr>
            <w:tcW w:w="2514" w:type="pct"/>
          </w:tcPr>
          <w:p w14:paraId="441F377F" w14:textId="3BA0C7D7" w:rsidR="00F27FF8" w:rsidRDefault="00F27FF8" w:rsidP="00F27FF8">
            <w:pPr>
              <w:widowControl w:val="0"/>
              <w:spacing w:after="0"/>
              <w:jc w:val="center"/>
              <w:rPr>
                <w:rFonts w:eastAsia="ＭＳ 明朝"/>
                <w:sz w:val="20"/>
                <w:lang w:val="en-US"/>
              </w:rPr>
            </w:pPr>
            <w:r>
              <w:rPr>
                <w:rFonts w:eastAsia="ＭＳ 明朝" w:hint="eastAsia"/>
                <w:sz w:val="20"/>
                <w:lang w:val="en-US"/>
              </w:rPr>
              <w:t>300, 1000 ns</w:t>
            </w:r>
          </w:p>
        </w:tc>
      </w:tr>
      <w:tr w:rsidR="00F27FF8" w:rsidRPr="00A12F71" w14:paraId="1F422220" w14:textId="77777777" w:rsidTr="00F27FF8">
        <w:trPr>
          <w:trHeight w:val="18"/>
          <w:jc w:val="center"/>
        </w:trPr>
        <w:tc>
          <w:tcPr>
            <w:tcW w:w="2486" w:type="pct"/>
          </w:tcPr>
          <w:p w14:paraId="40D4854E" w14:textId="77777777" w:rsidR="00F27FF8" w:rsidRPr="00E57EC1" w:rsidRDefault="00F27FF8" w:rsidP="00F27FF8">
            <w:pPr>
              <w:spacing w:after="0"/>
              <w:jc w:val="center"/>
              <w:rPr>
                <w:rFonts w:eastAsia="ＭＳ 明朝"/>
                <w:sz w:val="20"/>
                <w:lang w:val="en-US"/>
              </w:rPr>
            </w:pPr>
            <w:r w:rsidRPr="00E57EC1">
              <w:rPr>
                <w:rFonts w:eastAsia="ＭＳ 明朝"/>
                <w:bCs/>
                <w:sz w:val="20"/>
                <w:lang w:val="en-US"/>
              </w:rPr>
              <w:t>Carrier frequency</w:t>
            </w:r>
          </w:p>
        </w:tc>
        <w:tc>
          <w:tcPr>
            <w:tcW w:w="2514" w:type="pct"/>
          </w:tcPr>
          <w:p w14:paraId="340AD961" w14:textId="77777777" w:rsidR="00F27FF8" w:rsidRPr="00E57EC1" w:rsidRDefault="00F27FF8" w:rsidP="00F27FF8">
            <w:pPr>
              <w:widowControl w:val="0"/>
              <w:spacing w:after="0"/>
              <w:jc w:val="center"/>
              <w:rPr>
                <w:rFonts w:eastAsia="ＭＳ 明朝"/>
                <w:sz w:val="20"/>
                <w:lang w:val="en-US"/>
              </w:rPr>
            </w:pPr>
            <w:r w:rsidRPr="00E57EC1">
              <w:rPr>
                <w:rFonts w:eastAsia="ＭＳ 明朝"/>
                <w:sz w:val="20"/>
                <w:lang w:val="en-US"/>
              </w:rPr>
              <w:t>4GHz</w:t>
            </w:r>
          </w:p>
        </w:tc>
      </w:tr>
      <w:tr w:rsidR="00F27FF8" w:rsidRPr="00A12F71" w14:paraId="106C2895" w14:textId="77777777" w:rsidTr="00F27FF8">
        <w:trPr>
          <w:trHeight w:val="18"/>
          <w:jc w:val="center"/>
        </w:trPr>
        <w:tc>
          <w:tcPr>
            <w:tcW w:w="2486" w:type="pct"/>
          </w:tcPr>
          <w:p w14:paraId="4723EED4" w14:textId="77777777" w:rsidR="00F27FF8" w:rsidRPr="00E57EC1" w:rsidRDefault="00F27FF8" w:rsidP="00F27FF8">
            <w:pPr>
              <w:spacing w:after="0"/>
              <w:jc w:val="center"/>
              <w:rPr>
                <w:rFonts w:eastAsia="ＭＳ 明朝"/>
                <w:bCs/>
                <w:sz w:val="20"/>
                <w:lang w:val="en-US"/>
              </w:rPr>
            </w:pPr>
            <w:r w:rsidRPr="00E57EC1">
              <w:rPr>
                <w:rFonts w:eastAsia="ＭＳ 明朝"/>
                <w:bCs/>
                <w:sz w:val="20"/>
                <w:lang w:val="en-US"/>
              </w:rPr>
              <w:t>System bandwidth</w:t>
            </w:r>
          </w:p>
        </w:tc>
        <w:tc>
          <w:tcPr>
            <w:tcW w:w="2514" w:type="pct"/>
          </w:tcPr>
          <w:p w14:paraId="488E269D" w14:textId="77777777" w:rsidR="00F27FF8" w:rsidRPr="00E57EC1" w:rsidRDefault="00F27FF8" w:rsidP="00F27FF8">
            <w:pPr>
              <w:widowControl w:val="0"/>
              <w:spacing w:after="0"/>
              <w:jc w:val="center"/>
              <w:rPr>
                <w:rFonts w:eastAsia="ＭＳ 明朝"/>
                <w:sz w:val="20"/>
                <w:lang w:val="en-US"/>
              </w:rPr>
            </w:pPr>
            <w:r w:rsidRPr="00E57EC1">
              <w:rPr>
                <w:rFonts w:eastAsia="ＭＳ 明朝"/>
                <w:sz w:val="20"/>
                <w:lang w:val="en-US"/>
              </w:rPr>
              <w:t>20MHz</w:t>
            </w:r>
          </w:p>
        </w:tc>
      </w:tr>
      <w:tr w:rsidR="00F27FF8" w:rsidRPr="00A12F71" w14:paraId="3A7ED4F2" w14:textId="77777777" w:rsidTr="00F27FF8">
        <w:trPr>
          <w:trHeight w:val="18"/>
          <w:jc w:val="center"/>
        </w:trPr>
        <w:tc>
          <w:tcPr>
            <w:tcW w:w="2486" w:type="pct"/>
            <w:hideMark/>
          </w:tcPr>
          <w:p w14:paraId="205DA3EA"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SCS</w:t>
            </w:r>
          </w:p>
        </w:tc>
        <w:tc>
          <w:tcPr>
            <w:tcW w:w="2514" w:type="pct"/>
            <w:hideMark/>
          </w:tcPr>
          <w:p w14:paraId="4365FBEF" w14:textId="77777777" w:rsidR="00F27FF8" w:rsidRPr="00E57EC1" w:rsidRDefault="00F27FF8" w:rsidP="00F27FF8">
            <w:pPr>
              <w:widowControl w:val="0"/>
              <w:spacing w:after="0"/>
              <w:jc w:val="center"/>
              <w:rPr>
                <w:rFonts w:eastAsia="ＭＳ 明朝"/>
                <w:sz w:val="20"/>
                <w:lang w:val="en-US"/>
              </w:rPr>
            </w:pPr>
            <w:r>
              <w:rPr>
                <w:rFonts w:eastAsia="ＭＳ 明朝" w:hint="eastAsia"/>
                <w:sz w:val="20"/>
                <w:lang w:val="en-US"/>
              </w:rPr>
              <w:t xml:space="preserve">15 </w:t>
            </w:r>
            <w:r w:rsidRPr="00E57EC1">
              <w:rPr>
                <w:rFonts w:eastAsia="ＭＳ 明朝"/>
                <w:sz w:val="20"/>
                <w:lang w:val="en-US"/>
              </w:rPr>
              <w:t>kHz</w:t>
            </w:r>
          </w:p>
        </w:tc>
      </w:tr>
      <w:tr w:rsidR="00F27FF8" w:rsidRPr="00A12F71" w14:paraId="240A8F26" w14:textId="77777777" w:rsidTr="00F27FF8">
        <w:trPr>
          <w:trHeight w:val="131"/>
          <w:jc w:val="center"/>
        </w:trPr>
        <w:tc>
          <w:tcPr>
            <w:tcW w:w="2486" w:type="pct"/>
          </w:tcPr>
          <w:p w14:paraId="2EBC0894" w14:textId="7B59C21C" w:rsidR="00F27FF8" w:rsidRPr="00E57EC1" w:rsidRDefault="00F27FF8" w:rsidP="00F27FF8">
            <w:pPr>
              <w:spacing w:after="0"/>
              <w:jc w:val="center"/>
              <w:rPr>
                <w:rFonts w:eastAsia="ＭＳ 明朝"/>
                <w:sz w:val="20"/>
                <w:lang w:val="en-US"/>
              </w:rPr>
            </w:pPr>
            <w:r>
              <w:rPr>
                <w:rFonts w:eastAsia="ＭＳ 明朝" w:hint="eastAsia"/>
                <w:sz w:val="20"/>
                <w:lang w:val="en-US"/>
              </w:rPr>
              <w:t>No. of UEs</w:t>
            </w:r>
          </w:p>
        </w:tc>
        <w:tc>
          <w:tcPr>
            <w:tcW w:w="2514" w:type="pct"/>
          </w:tcPr>
          <w:p w14:paraId="7EA1E63C" w14:textId="7930E5FB" w:rsidR="00F27FF8" w:rsidRPr="00E57EC1" w:rsidRDefault="00F27FF8" w:rsidP="00F27FF8">
            <w:pPr>
              <w:spacing w:after="0"/>
              <w:jc w:val="center"/>
              <w:rPr>
                <w:rFonts w:eastAsia="ＭＳ 明朝"/>
                <w:sz w:val="20"/>
                <w:lang w:val="en-US"/>
              </w:rPr>
            </w:pPr>
            <w:r>
              <w:rPr>
                <w:rFonts w:eastAsia="ＭＳ 明朝" w:hint="eastAsia"/>
                <w:sz w:val="20"/>
                <w:lang w:val="en-US"/>
              </w:rPr>
              <w:t>1</w:t>
            </w:r>
          </w:p>
        </w:tc>
      </w:tr>
      <w:tr w:rsidR="00F27FF8" w:rsidRPr="00A12F71" w14:paraId="248D8A02" w14:textId="77777777" w:rsidTr="00F27FF8">
        <w:trPr>
          <w:trHeight w:val="131"/>
          <w:jc w:val="center"/>
        </w:trPr>
        <w:tc>
          <w:tcPr>
            <w:tcW w:w="2486" w:type="pct"/>
          </w:tcPr>
          <w:p w14:paraId="44226851"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No. of UCI bits</w:t>
            </w:r>
          </w:p>
        </w:tc>
        <w:tc>
          <w:tcPr>
            <w:tcW w:w="2514" w:type="pct"/>
          </w:tcPr>
          <w:p w14:paraId="7708B826" w14:textId="2BE56F69" w:rsidR="00F27FF8" w:rsidRDefault="00F27FF8" w:rsidP="00F27FF8">
            <w:pPr>
              <w:spacing w:after="0"/>
              <w:jc w:val="center"/>
              <w:rPr>
                <w:rFonts w:eastAsia="ＭＳ 明朝"/>
                <w:sz w:val="20"/>
                <w:lang w:val="en-US"/>
              </w:rPr>
            </w:pPr>
            <w:r>
              <w:rPr>
                <w:rFonts w:eastAsia="ＭＳ 明朝" w:hint="eastAsia"/>
                <w:sz w:val="20"/>
                <w:lang w:val="en-US"/>
              </w:rPr>
              <w:t>20</w:t>
            </w:r>
            <w:r w:rsidRPr="00E57EC1">
              <w:rPr>
                <w:rFonts w:eastAsia="ＭＳ 明朝"/>
                <w:sz w:val="20"/>
                <w:lang w:val="en-US"/>
              </w:rPr>
              <w:t xml:space="preserve">, </w:t>
            </w:r>
            <w:r>
              <w:rPr>
                <w:rFonts w:eastAsia="ＭＳ 明朝" w:hint="eastAsia"/>
                <w:sz w:val="20"/>
                <w:lang w:val="en-US"/>
              </w:rPr>
              <w:t>60, 100 bits</w:t>
            </w:r>
          </w:p>
        </w:tc>
      </w:tr>
      <w:tr w:rsidR="00F27FF8" w:rsidRPr="00A12F71" w14:paraId="66AEE787" w14:textId="77777777" w:rsidTr="00F27FF8">
        <w:trPr>
          <w:trHeight w:val="131"/>
          <w:jc w:val="center"/>
        </w:trPr>
        <w:tc>
          <w:tcPr>
            <w:tcW w:w="2486" w:type="pct"/>
          </w:tcPr>
          <w:p w14:paraId="64F44079"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No. of PRBs</w:t>
            </w:r>
          </w:p>
        </w:tc>
        <w:tc>
          <w:tcPr>
            <w:tcW w:w="2514" w:type="pct"/>
          </w:tcPr>
          <w:p w14:paraId="095A4252" w14:textId="5A3F14CF" w:rsidR="00F27FF8" w:rsidRPr="00E57EC1" w:rsidRDefault="00F27FF8" w:rsidP="00F27FF8">
            <w:pPr>
              <w:spacing w:after="0"/>
              <w:jc w:val="center"/>
              <w:rPr>
                <w:rFonts w:eastAsia="ＭＳ 明朝"/>
                <w:sz w:val="20"/>
                <w:lang w:val="en-US"/>
              </w:rPr>
            </w:pPr>
            <w:r>
              <w:rPr>
                <w:rFonts w:eastAsia="ＭＳ 明朝" w:hint="eastAsia"/>
                <w:sz w:val="20"/>
                <w:lang w:val="en-US"/>
              </w:rPr>
              <w:t>1</w:t>
            </w:r>
          </w:p>
        </w:tc>
      </w:tr>
      <w:tr w:rsidR="00F27FF8" w:rsidRPr="00A12F71" w14:paraId="51376559" w14:textId="77777777" w:rsidTr="00F27FF8">
        <w:trPr>
          <w:trHeight w:val="18"/>
          <w:jc w:val="center"/>
        </w:trPr>
        <w:tc>
          <w:tcPr>
            <w:tcW w:w="2486" w:type="pct"/>
            <w:hideMark/>
          </w:tcPr>
          <w:p w14:paraId="5EF51888"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7BBB0839"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1 x 2</w:t>
            </w:r>
            <w:r>
              <w:rPr>
                <w:rFonts w:eastAsia="ＭＳ 明朝" w:hint="eastAsia"/>
                <w:sz w:val="20"/>
                <w:lang w:val="en-US"/>
              </w:rPr>
              <w:t xml:space="preserve"> (uncorrelated)</w:t>
            </w:r>
          </w:p>
        </w:tc>
      </w:tr>
      <w:tr w:rsidR="00F27FF8" w:rsidRPr="00A12F71" w14:paraId="0B1ECD74" w14:textId="77777777" w:rsidTr="00F27FF8">
        <w:trPr>
          <w:trHeight w:val="18"/>
          <w:jc w:val="center"/>
        </w:trPr>
        <w:tc>
          <w:tcPr>
            <w:tcW w:w="2486" w:type="pct"/>
            <w:hideMark/>
          </w:tcPr>
          <w:p w14:paraId="5537DDB9"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5B41EC9B"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6.6%</w:t>
            </w:r>
          </w:p>
        </w:tc>
      </w:tr>
      <w:tr w:rsidR="00F27FF8" w:rsidRPr="00A12F71" w14:paraId="00FBB50C" w14:textId="77777777" w:rsidTr="00F27FF8">
        <w:trPr>
          <w:trHeight w:val="18"/>
          <w:jc w:val="center"/>
        </w:trPr>
        <w:tc>
          <w:tcPr>
            <w:tcW w:w="2486" w:type="pct"/>
            <w:hideMark/>
          </w:tcPr>
          <w:p w14:paraId="37BC9822"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UE speed</w:t>
            </w:r>
          </w:p>
        </w:tc>
        <w:tc>
          <w:tcPr>
            <w:tcW w:w="2514" w:type="pct"/>
            <w:hideMark/>
          </w:tcPr>
          <w:p w14:paraId="592524A5" w14:textId="1BEFC6AB" w:rsidR="00F27FF8" w:rsidRPr="00E57EC1" w:rsidRDefault="00F27FF8" w:rsidP="00F27FF8">
            <w:pPr>
              <w:spacing w:after="0"/>
              <w:jc w:val="center"/>
              <w:rPr>
                <w:rFonts w:eastAsia="ＭＳ 明朝"/>
                <w:sz w:val="20"/>
                <w:lang w:val="en-US"/>
              </w:rPr>
            </w:pPr>
            <w:r w:rsidRPr="00E57EC1">
              <w:rPr>
                <w:rFonts w:eastAsia="ＭＳ 明朝"/>
                <w:sz w:val="20"/>
                <w:lang w:val="en-US"/>
              </w:rPr>
              <w:t>3</w:t>
            </w:r>
            <w:r>
              <w:rPr>
                <w:rFonts w:eastAsia="ＭＳ 明朝" w:hint="eastAsia"/>
                <w:sz w:val="20"/>
                <w:lang w:val="en-US"/>
              </w:rPr>
              <w:t xml:space="preserve">, 120, 500 </w:t>
            </w:r>
            <w:r w:rsidRPr="00E57EC1">
              <w:rPr>
                <w:rFonts w:eastAsia="ＭＳ 明朝"/>
                <w:sz w:val="20"/>
                <w:lang w:val="en-US"/>
              </w:rPr>
              <w:t>km/h</w:t>
            </w:r>
          </w:p>
        </w:tc>
      </w:tr>
      <w:tr w:rsidR="00F27FF8" w:rsidRPr="00A12F71" w14:paraId="67C741DC" w14:textId="77777777" w:rsidTr="00F27FF8">
        <w:trPr>
          <w:trHeight w:val="18"/>
          <w:jc w:val="center"/>
        </w:trPr>
        <w:tc>
          <w:tcPr>
            <w:tcW w:w="2486" w:type="pct"/>
            <w:hideMark/>
          </w:tcPr>
          <w:p w14:paraId="535D3E70"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3B31278E" w14:textId="77777777" w:rsidR="00F27FF8" w:rsidRPr="00E57EC1" w:rsidRDefault="00F27FF8" w:rsidP="00F27FF8">
            <w:pPr>
              <w:spacing w:after="0"/>
              <w:jc w:val="center"/>
              <w:rPr>
                <w:rFonts w:eastAsia="ＭＳ 明朝"/>
                <w:sz w:val="20"/>
                <w:lang w:val="en-US"/>
              </w:rPr>
            </w:pPr>
            <w:r>
              <w:rPr>
                <w:rFonts w:eastAsia="ＭＳ 明朝" w:hint="eastAsia"/>
                <w:sz w:val="20"/>
                <w:lang w:val="en-US"/>
              </w:rPr>
              <w:t>Real (MMSE)</w:t>
            </w:r>
          </w:p>
        </w:tc>
      </w:tr>
      <w:tr w:rsidR="00F27FF8" w:rsidRPr="00A12F71" w14:paraId="5995B523" w14:textId="77777777" w:rsidTr="00F27FF8">
        <w:trPr>
          <w:trHeight w:val="18"/>
          <w:jc w:val="center"/>
        </w:trPr>
        <w:tc>
          <w:tcPr>
            <w:tcW w:w="2486" w:type="pct"/>
            <w:hideMark/>
          </w:tcPr>
          <w:p w14:paraId="62367581"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Encoding</w:t>
            </w:r>
          </w:p>
        </w:tc>
        <w:tc>
          <w:tcPr>
            <w:tcW w:w="2514" w:type="pct"/>
            <w:hideMark/>
          </w:tcPr>
          <w:p w14:paraId="5E46B4DF" w14:textId="77777777" w:rsidR="00F27FF8" w:rsidRPr="00E57EC1" w:rsidRDefault="00F27FF8" w:rsidP="00F27FF8">
            <w:pPr>
              <w:spacing w:after="0"/>
              <w:jc w:val="center"/>
              <w:rPr>
                <w:rFonts w:eastAsia="ＭＳ 明朝"/>
                <w:sz w:val="20"/>
                <w:lang w:val="en-US"/>
              </w:rPr>
            </w:pPr>
            <w:r>
              <w:rPr>
                <w:rFonts w:eastAsia="ＭＳ 明朝" w:hint="eastAsia"/>
                <w:sz w:val="20"/>
                <w:lang w:val="en-US"/>
              </w:rPr>
              <w:t>Polar coding</w:t>
            </w:r>
            <w:r w:rsidRPr="00E57EC1">
              <w:rPr>
                <w:rFonts w:eastAsia="ＭＳ 明朝"/>
                <w:sz w:val="20"/>
                <w:lang w:val="en-US"/>
              </w:rPr>
              <w:t xml:space="preserve"> with 8-bit CRC</w:t>
            </w:r>
          </w:p>
        </w:tc>
      </w:tr>
      <w:tr w:rsidR="00F27FF8" w:rsidRPr="00A12F71" w14:paraId="34983B7C" w14:textId="77777777" w:rsidTr="00F27FF8">
        <w:trPr>
          <w:trHeight w:val="18"/>
          <w:jc w:val="center"/>
        </w:trPr>
        <w:tc>
          <w:tcPr>
            <w:tcW w:w="2486" w:type="pct"/>
          </w:tcPr>
          <w:p w14:paraId="5F52EFA8"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Target requirement</w:t>
            </w:r>
          </w:p>
        </w:tc>
        <w:tc>
          <w:tcPr>
            <w:tcW w:w="2514" w:type="pct"/>
          </w:tcPr>
          <w:p w14:paraId="0BC0E81C"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ACK-to-NACK error probability &lt;= 1%</w:t>
            </w:r>
          </w:p>
          <w:p w14:paraId="0295391E"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NACK-to-ACK error probability &lt;= 0.1%</w:t>
            </w:r>
          </w:p>
          <w:p w14:paraId="31BCD731" w14:textId="77777777" w:rsidR="00F27FF8" w:rsidRPr="00E57EC1" w:rsidRDefault="00F27FF8" w:rsidP="00F27FF8">
            <w:pPr>
              <w:spacing w:after="0"/>
              <w:jc w:val="center"/>
              <w:rPr>
                <w:rFonts w:eastAsia="ＭＳ 明朝"/>
                <w:sz w:val="20"/>
                <w:lang w:val="en-US"/>
              </w:rPr>
            </w:pPr>
            <w:r w:rsidRPr="00E57EC1">
              <w:rPr>
                <w:rFonts w:eastAsia="ＭＳ 明朝"/>
                <w:sz w:val="20"/>
                <w:lang w:val="en-US"/>
              </w:rPr>
              <w:t>DTX-to-ACK error probability &lt;= 1%</w:t>
            </w:r>
          </w:p>
        </w:tc>
      </w:tr>
    </w:tbl>
    <w:p w14:paraId="4F2ED5DE" w14:textId="77777777" w:rsidR="00F27FF8" w:rsidRPr="00786389" w:rsidRDefault="00F27FF8" w:rsidP="00F27FF8">
      <w:pPr>
        <w:spacing w:afterLines="50" w:after="120"/>
        <w:rPr>
          <w:sz w:val="22"/>
        </w:rPr>
      </w:pPr>
    </w:p>
    <w:p w14:paraId="31ADB8F3" w14:textId="77777777" w:rsidR="00F27FF8" w:rsidRPr="00F27FF8" w:rsidRDefault="00F27FF8" w:rsidP="00BE4057">
      <w:pPr>
        <w:widowControl w:val="0"/>
        <w:spacing w:after="120"/>
        <w:jc w:val="both"/>
        <w:rPr>
          <w:sz w:val="22"/>
          <w:szCs w:val="22"/>
          <w:lang w:val="en-US"/>
        </w:rPr>
      </w:pPr>
    </w:p>
    <w:p w14:paraId="1FAED610" w14:textId="77777777" w:rsidR="00C1321D" w:rsidRPr="00C579F6" w:rsidRDefault="00C1321D" w:rsidP="00386F11">
      <w:pPr>
        <w:widowControl w:val="0"/>
        <w:spacing w:after="120"/>
        <w:jc w:val="both"/>
        <w:rPr>
          <w:sz w:val="22"/>
          <w:szCs w:val="22"/>
          <w:lang w:val="en-US"/>
        </w:rPr>
      </w:pPr>
    </w:p>
    <w:sectPr w:rsidR="00C1321D" w:rsidRPr="00C579F6">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F6FD7" w14:textId="77777777" w:rsidR="00CA7553" w:rsidRDefault="00CA7553">
      <w:r>
        <w:separator/>
      </w:r>
    </w:p>
  </w:endnote>
  <w:endnote w:type="continuationSeparator" w:id="0">
    <w:p w14:paraId="2EAFADEE" w14:textId="77777777" w:rsidR="00CA7553" w:rsidRDefault="00CA7553">
      <w:r>
        <w:continuationSeparator/>
      </w:r>
    </w:p>
  </w:endnote>
  <w:endnote w:type="continuationNotice" w:id="1">
    <w:p w14:paraId="18383B5A" w14:textId="77777777" w:rsidR="00CA7553" w:rsidRDefault="00CA7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46CEF69" w:rsidR="006528BF" w:rsidRPr="00000924" w:rsidRDefault="006528B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E405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E4057">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558F9" w14:textId="77777777" w:rsidR="00CA7553" w:rsidRDefault="00CA7553">
      <w:r>
        <w:separator/>
      </w:r>
    </w:p>
  </w:footnote>
  <w:footnote w:type="continuationSeparator" w:id="0">
    <w:p w14:paraId="7C8F2BBB" w14:textId="77777777" w:rsidR="00CA7553" w:rsidRDefault="00CA7553">
      <w:r>
        <w:continuationSeparator/>
      </w:r>
    </w:p>
  </w:footnote>
  <w:footnote w:type="continuationNotice" w:id="1">
    <w:p w14:paraId="21D75A8E" w14:textId="77777777" w:rsidR="00CA7553" w:rsidRDefault="00CA75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C65325F"/>
    <w:multiLevelType w:val="hybridMultilevel"/>
    <w:tmpl w:val="49C0A7F8"/>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7FA45128">
      <w:start w:val="3"/>
      <w:numFmt w:val="bullet"/>
      <w:lvlText w:val="-"/>
      <w:lvlJc w:val="left"/>
      <w:pPr>
        <w:ind w:left="2880" w:hanging="360"/>
      </w:pPr>
      <w:rPr>
        <w:rFonts w:ascii="Times New Roman" w:eastAsia="ＭＳ 明朝" w:hAnsi="Times New Roman" w:cs="Times New Roman"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2"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D6441D"/>
    <w:multiLevelType w:val="hybridMultilevel"/>
    <w:tmpl w:val="4C388E34"/>
    <w:lvl w:ilvl="0" w:tplc="7FA45128">
      <w:start w:val="3"/>
      <w:numFmt w:val="bullet"/>
      <w:lvlText w:val="-"/>
      <w:lvlJc w:val="left"/>
      <w:pPr>
        <w:ind w:left="480" w:hanging="48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8251D8B"/>
    <w:multiLevelType w:val="hybridMultilevel"/>
    <w:tmpl w:val="6C486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0"/>
  </w:num>
  <w:num w:numId="2">
    <w:abstractNumId w:val="12"/>
  </w:num>
  <w:num w:numId="3">
    <w:abstractNumId w:val="8"/>
  </w:num>
  <w:num w:numId="4">
    <w:abstractNumId w:val="4"/>
  </w:num>
  <w:num w:numId="5">
    <w:abstractNumId w:val="15"/>
  </w:num>
  <w:num w:numId="6">
    <w:abstractNumId w:val="11"/>
  </w:num>
  <w:num w:numId="7">
    <w:abstractNumId w:val="6"/>
  </w:num>
  <w:num w:numId="8">
    <w:abstractNumId w:val="5"/>
  </w:num>
  <w:num w:numId="9">
    <w:abstractNumId w:val="2"/>
  </w:num>
  <w:num w:numId="10">
    <w:abstractNumId w:val="14"/>
  </w:num>
  <w:num w:numId="11">
    <w:abstractNumId w:val="3"/>
  </w:num>
  <w:num w:numId="12">
    <w:abstractNumId w:val="1"/>
  </w:num>
  <w:num w:numId="13">
    <w:abstractNumId w:val="16"/>
  </w:num>
  <w:num w:numId="14">
    <w:abstractNumId w:val="9"/>
  </w:num>
  <w:num w:numId="15">
    <w:abstractNumId w:val="13"/>
  </w:num>
  <w:num w:numId="16">
    <w:abstractNumId w:val="7"/>
  </w:num>
  <w:num w:numId="1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61D"/>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6D1"/>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2F93"/>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B62"/>
    <w:rsid w:val="000A0C1E"/>
    <w:rsid w:val="000A0C59"/>
    <w:rsid w:val="000A0D90"/>
    <w:rsid w:val="000A0F1E"/>
    <w:rsid w:val="000A101B"/>
    <w:rsid w:val="000A104D"/>
    <w:rsid w:val="000A15CA"/>
    <w:rsid w:val="000A1C3E"/>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0A"/>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113"/>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557"/>
    <w:rsid w:val="001C4835"/>
    <w:rsid w:val="001C48FB"/>
    <w:rsid w:val="001C49E4"/>
    <w:rsid w:val="001C4ED8"/>
    <w:rsid w:val="001C524F"/>
    <w:rsid w:val="001C5504"/>
    <w:rsid w:val="001C558B"/>
    <w:rsid w:val="001C5930"/>
    <w:rsid w:val="001C5C4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5D7"/>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5DB"/>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6F0"/>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8B"/>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BB"/>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67D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99"/>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5D30"/>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08C"/>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D8"/>
    <w:rsid w:val="003246E1"/>
    <w:rsid w:val="00325742"/>
    <w:rsid w:val="00325762"/>
    <w:rsid w:val="00325BD1"/>
    <w:rsid w:val="00325BF4"/>
    <w:rsid w:val="00325DB9"/>
    <w:rsid w:val="00326195"/>
    <w:rsid w:val="00326335"/>
    <w:rsid w:val="0032665B"/>
    <w:rsid w:val="00326A65"/>
    <w:rsid w:val="00326FAF"/>
    <w:rsid w:val="00326FF5"/>
    <w:rsid w:val="0032729E"/>
    <w:rsid w:val="0032744B"/>
    <w:rsid w:val="00327554"/>
    <w:rsid w:val="0032796E"/>
    <w:rsid w:val="0032799F"/>
    <w:rsid w:val="00327BFA"/>
    <w:rsid w:val="00327D7E"/>
    <w:rsid w:val="00330417"/>
    <w:rsid w:val="00330749"/>
    <w:rsid w:val="00330F77"/>
    <w:rsid w:val="003314DA"/>
    <w:rsid w:val="0033191F"/>
    <w:rsid w:val="00331C24"/>
    <w:rsid w:val="00331D4A"/>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E0D"/>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2B3"/>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22"/>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18A"/>
    <w:rsid w:val="0044567A"/>
    <w:rsid w:val="004456A4"/>
    <w:rsid w:val="00445846"/>
    <w:rsid w:val="00445897"/>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176"/>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A8D"/>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84"/>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42D"/>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7FD"/>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1DE"/>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770"/>
    <w:rsid w:val="005678DB"/>
    <w:rsid w:val="00567E29"/>
    <w:rsid w:val="005714BE"/>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685"/>
    <w:rsid w:val="005C0E50"/>
    <w:rsid w:val="005C1D11"/>
    <w:rsid w:val="005C20FF"/>
    <w:rsid w:val="005C2193"/>
    <w:rsid w:val="005C22F8"/>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1C"/>
    <w:rsid w:val="005E7B4E"/>
    <w:rsid w:val="005F041D"/>
    <w:rsid w:val="005F07DA"/>
    <w:rsid w:val="005F13DA"/>
    <w:rsid w:val="005F1A0E"/>
    <w:rsid w:val="005F1E27"/>
    <w:rsid w:val="005F2063"/>
    <w:rsid w:val="005F275F"/>
    <w:rsid w:val="005F293D"/>
    <w:rsid w:val="005F2942"/>
    <w:rsid w:val="005F2B42"/>
    <w:rsid w:val="005F2E08"/>
    <w:rsid w:val="005F35B9"/>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37D8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8BF"/>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B72"/>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6E5"/>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F8B"/>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387"/>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8EB"/>
    <w:rsid w:val="00723CAE"/>
    <w:rsid w:val="00723CF4"/>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4FB7"/>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9AC"/>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8E4"/>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5FC9"/>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329"/>
    <w:rsid w:val="007F4C4F"/>
    <w:rsid w:val="007F4E92"/>
    <w:rsid w:val="007F5406"/>
    <w:rsid w:val="007F555E"/>
    <w:rsid w:val="007F59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62"/>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6F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397"/>
    <w:rsid w:val="008D14F8"/>
    <w:rsid w:val="008D1BFB"/>
    <w:rsid w:val="008D1F09"/>
    <w:rsid w:val="008D24A5"/>
    <w:rsid w:val="008D31AA"/>
    <w:rsid w:val="008D46E3"/>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57F"/>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48"/>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5E6"/>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9DB"/>
    <w:rsid w:val="00981BEC"/>
    <w:rsid w:val="00981DFA"/>
    <w:rsid w:val="00982396"/>
    <w:rsid w:val="009828FC"/>
    <w:rsid w:val="00983961"/>
    <w:rsid w:val="00984052"/>
    <w:rsid w:val="009842AB"/>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079"/>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F6B"/>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11"/>
    <w:rsid w:val="009E374C"/>
    <w:rsid w:val="009E38AB"/>
    <w:rsid w:val="009E39B5"/>
    <w:rsid w:val="009E3ABD"/>
    <w:rsid w:val="009E3DC7"/>
    <w:rsid w:val="009E3EAB"/>
    <w:rsid w:val="009E4011"/>
    <w:rsid w:val="009E4586"/>
    <w:rsid w:val="009E4634"/>
    <w:rsid w:val="009E4772"/>
    <w:rsid w:val="009E4815"/>
    <w:rsid w:val="009E4859"/>
    <w:rsid w:val="009E4EDB"/>
    <w:rsid w:val="009E524D"/>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86A"/>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9D"/>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1D5"/>
    <w:rsid w:val="00A65B56"/>
    <w:rsid w:val="00A65F3D"/>
    <w:rsid w:val="00A661F2"/>
    <w:rsid w:val="00A663AF"/>
    <w:rsid w:val="00A667AC"/>
    <w:rsid w:val="00A6699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2FE"/>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A10"/>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70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D7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2AA"/>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643"/>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D78"/>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057"/>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48"/>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17B"/>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9F6"/>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A4"/>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A02"/>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553"/>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1E7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808"/>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38F"/>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DA"/>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5E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2DEC"/>
    <w:rsid w:val="00E530C3"/>
    <w:rsid w:val="00E54A05"/>
    <w:rsid w:val="00E54B7A"/>
    <w:rsid w:val="00E55A67"/>
    <w:rsid w:val="00E55E30"/>
    <w:rsid w:val="00E5668F"/>
    <w:rsid w:val="00E56829"/>
    <w:rsid w:val="00E56CA9"/>
    <w:rsid w:val="00E56CC7"/>
    <w:rsid w:val="00E56EA3"/>
    <w:rsid w:val="00E56F01"/>
    <w:rsid w:val="00E5776B"/>
    <w:rsid w:val="00E57EE5"/>
    <w:rsid w:val="00E60354"/>
    <w:rsid w:val="00E603F7"/>
    <w:rsid w:val="00E60889"/>
    <w:rsid w:val="00E6097B"/>
    <w:rsid w:val="00E609E0"/>
    <w:rsid w:val="00E60C1A"/>
    <w:rsid w:val="00E612C6"/>
    <w:rsid w:val="00E61EF5"/>
    <w:rsid w:val="00E61F27"/>
    <w:rsid w:val="00E62497"/>
    <w:rsid w:val="00E62C01"/>
    <w:rsid w:val="00E633F3"/>
    <w:rsid w:val="00E6340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EB6"/>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E6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C10"/>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27FF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60"/>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B31"/>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2B"/>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9A2E83A5-1E4C-4643-A41F-3AD3D27DD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 w:type="character" w:styleId="afd">
    <w:name w:val="Placeholder Text"/>
    <w:basedOn w:val="a2"/>
    <w:uiPriority w:val="99"/>
    <w:semiHidden/>
    <w:rsid w:val="00B642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55A6E-4487-4B94-BA4A-C80037D5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1989</Words>
  <Characters>11340</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2</cp:revision>
  <cp:lastPrinted>2016-09-21T11:03:00Z</cp:lastPrinted>
  <dcterms:created xsi:type="dcterms:W3CDTF">2017-09-12T01:56:00Z</dcterms:created>
  <dcterms:modified xsi:type="dcterms:W3CDTF">2017-09-12T01:56:00Z</dcterms:modified>
</cp:coreProperties>
</file>