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A60CD1" w14:textId="410C53A7" w:rsidR="00C81E1F" w:rsidRDefault="00FB0F89">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3EADADED" wp14:editId="27F62B2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3E53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w:t>
      </w:r>
      <w:r>
        <w:rPr>
          <w:b/>
          <w:lang w:eastAsia="zh-CN"/>
        </w:rPr>
        <w:t xml:space="preserve"> Meeting</w:t>
      </w:r>
      <w:r>
        <w:rPr>
          <w:rFonts w:hint="eastAsia"/>
          <w:b/>
          <w:lang w:eastAsia="zh-CN"/>
        </w:rPr>
        <w:t xml:space="preserve"> #9</w:t>
      </w:r>
      <w:r>
        <w:rPr>
          <w:b/>
          <w:lang w:eastAsia="zh-CN"/>
        </w:rPr>
        <w:t>8</w:t>
      </w:r>
      <w:r w:rsidR="00891609">
        <w:rPr>
          <w:b/>
          <w:lang w:eastAsia="zh-CN"/>
        </w:rPr>
        <w:t>bis</w:t>
      </w:r>
      <w:r>
        <w:rPr>
          <w:b/>
          <w:kern w:val="2"/>
          <w:lang w:eastAsia="zh-CN"/>
        </w:rPr>
        <w:tab/>
      </w:r>
      <w:r w:rsidR="001C18F5" w:rsidRPr="001C18F5">
        <w:rPr>
          <w:b/>
          <w:kern w:val="2"/>
          <w:lang w:eastAsia="zh-CN"/>
        </w:rPr>
        <w:t>R1-1910079</w:t>
      </w:r>
    </w:p>
    <w:p w14:paraId="19469A6D" w14:textId="31123BF1" w:rsidR="00C81E1F" w:rsidRDefault="00891609">
      <w:pPr>
        <w:rPr>
          <w:b/>
          <w:kern w:val="2"/>
          <w:lang w:eastAsia="zh-CN"/>
        </w:rPr>
      </w:pPr>
      <w:r>
        <w:rPr>
          <w:b/>
          <w:kern w:val="2"/>
          <w:lang w:eastAsia="zh-CN"/>
        </w:rPr>
        <w:t>Chongqing</w:t>
      </w:r>
      <w:r w:rsidR="00FB0F89" w:rsidRPr="00D67731">
        <w:rPr>
          <w:b/>
          <w:kern w:val="2"/>
          <w:lang w:eastAsia="zh-CN"/>
        </w:rPr>
        <w:t>,</w:t>
      </w:r>
      <w:r w:rsidR="00FB0F89">
        <w:rPr>
          <w:b/>
          <w:kern w:val="2"/>
          <w:lang w:eastAsia="zh-CN"/>
        </w:rPr>
        <w:t xml:space="preserve"> </w:t>
      </w:r>
      <w:r w:rsidR="003073DB">
        <w:rPr>
          <w:b/>
          <w:kern w:val="2"/>
          <w:lang w:eastAsia="zh-CN"/>
        </w:rPr>
        <w:t>C</w:t>
      </w:r>
      <w:r>
        <w:rPr>
          <w:b/>
          <w:kern w:val="2"/>
          <w:lang w:eastAsia="zh-CN"/>
        </w:rPr>
        <w:t>hina</w:t>
      </w:r>
      <w:r w:rsidR="003073DB" w:rsidRPr="00530B9C">
        <w:rPr>
          <w:b/>
          <w:kern w:val="2"/>
          <w:lang w:eastAsia="zh-CN"/>
        </w:rPr>
        <w:t xml:space="preserve">, </w:t>
      </w:r>
      <w:r>
        <w:rPr>
          <w:b/>
          <w:kern w:val="2"/>
          <w:lang w:eastAsia="zh-CN"/>
        </w:rPr>
        <w:t>October</w:t>
      </w:r>
      <w:r w:rsidR="003073DB">
        <w:rPr>
          <w:b/>
          <w:kern w:val="2"/>
          <w:lang w:eastAsia="zh-CN"/>
        </w:rPr>
        <w:t xml:space="preserve"> </w:t>
      </w:r>
      <w:r>
        <w:rPr>
          <w:b/>
          <w:kern w:val="2"/>
          <w:lang w:eastAsia="zh-CN"/>
        </w:rPr>
        <w:t>14</w:t>
      </w:r>
      <w:r w:rsidR="003073DB">
        <w:rPr>
          <w:b/>
          <w:kern w:val="2"/>
          <w:lang w:eastAsia="zh-CN"/>
        </w:rPr>
        <w:t>-</w:t>
      </w:r>
      <w:r>
        <w:rPr>
          <w:b/>
          <w:kern w:val="2"/>
          <w:lang w:eastAsia="zh-CN"/>
        </w:rPr>
        <w:t>2</w:t>
      </w:r>
      <w:r w:rsidR="003073DB">
        <w:rPr>
          <w:b/>
          <w:kern w:val="2"/>
          <w:lang w:eastAsia="zh-CN"/>
        </w:rPr>
        <w:t>0</w:t>
      </w:r>
      <w:r w:rsidR="003073DB" w:rsidRPr="00530B9C">
        <w:rPr>
          <w:b/>
          <w:kern w:val="2"/>
          <w:lang w:eastAsia="zh-CN"/>
        </w:rPr>
        <w:t xml:space="preserve">, </w:t>
      </w:r>
      <w:r w:rsidR="00FB0F89">
        <w:rPr>
          <w:b/>
          <w:kern w:val="2"/>
          <w:lang w:eastAsia="zh-CN"/>
        </w:rPr>
        <w:t>2019</w:t>
      </w:r>
    </w:p>
    <w:p w14:paraId="449EFBAC" w14:textId="77777777" w:rsidR="00C81E1F" w:rsidRDefault="00C81E1F">
      <w:pPr>
        <w:pBdr>
          <w:top w:val="single" w:sz="4" w:space="1" w:color="auto"/>
        </w:pBdr>
        <w:spacing w:after="0"/>
        <w:jc w:val="left"/>
        <w:rPr>
          <w:b/>
          <w:kern w:val="2"/>
          <w:sz w:val="16"/>
          <w:szCs w:val="16"/>
          <w:lang w:eastAsia="zh-CN"/>
        </w:rPr>
      </w:pPr>
    </w:p>
    <w:p w14:paraId="2229D88B" w14:textId="77777777" w:rsidR="00C81E1F" w:rsidRDefault="00FB0F89">
      <w:pPr>
        <w:spacing w:after="60"/>
        <w:ind w:left="1555" w:hanging="1555"/>
        <w:jc w:val="left"/>
        <w:rPr>
          <w:b/>
          <w:kern w:val="2"/>
          <w:lang w:eastAsia="zh-CN"/>
        </w:rPr>
      </w:pPr>
      <w:r>
        <w:rPr>
          <w:b/>
          <w:kern w:val="2"/>
          <w:lang w:eastAsia="zh-CN"/>
        </w:rPr>
        <w:t>Agenda Item:</w:t>
      </w:r>
      <w:r>
        <w:rPr>
          <w:b/>
          <w:kern w:val="2"/>
          <w:lang w:eastAsia="zh-CN"/>
        </w:rPr>
        <w:tab/>
        <w:t>7.2.9.4</w:t>
      </w:r>
    </w:p>
    <w:p w14:paraId="3A6504EB" w14:textId="77777777" w:rsidR="00C81E1F" w:rsidRDefault="00FB0F89">
      <w:pPr>
        <w:spacing w:after="60"/>
        <w:ind w:left="1555" w:hanging="1555"/>
        <w:jc w:val="left"/>
        <w:rPr>
          <w:b/>
          <w:kern w:val="2"/>
          <w:lang w:eastAsia="zh-CN"/>
        </w:rPr>
      </w:pPr>
      <w:r>
        <w:rPr>
          <w:b/>
          <w:kern w:val="2"/>
          <w:lang w:eastAsia="zh-CN"/>
        </w:rPr>
        <w:t>Source:</w:t>
      </w:r>
      <w:r>
        <w:rPr>
          <w:b/>
          <w:kern w:val="2"/>
          <w:lang w:eastAsia="zh-CN"/>
        </w:rPr>
        <w:tab/>
        <w:t xml:space="preserve">Huawei, </w:t>
      </w:r>
      <w:r>
        <w:rPr>
          <w:rFonts w:hint="eastAsia"/>
          <w:b/>
          <w:kern w:val="2"/>
          <w:lang w:eastAsia="zh-CN"/>
        </w:rPr>
        <w:t>HiSilicon</w:t>
      </w:r>
    </w:p>
    <w:p w14:paraId="507A7C98" w14:textId="2B194725" w:rsidR="00C81E1F" w:rsidRDefault="00FB0F89">
      <w:pPr>
        <w:spacing w:after="60"/>
        <w:ind w:left="1555" w:hanging="1555"/>
        <w:jc w:val="left"/>
        <w:rPr>
          <w:b/>
          <w:kern w:val="2"/>
          <w:lang w:eastAsia="zh-CN"/>
        </w:rPr>
      </w:pPr>
      <w:r>
        <w:rPr>
          <w:b/>
          <w:kern w:val="2"/>
          <w:lang w:eastAsia="zh-CN"/>
        </w:rPr>
        <w:t>Title:</w:t>
      </w:r>
      <w:r>
        <w:rPr>
          <w:b/>
          <w:kern w:val="2"/>
          <w:lang w:eastAsia="zh-CN"/>
        </w:rPr>
        <w:tab/>
      </w:r>
      <w:r w:rsidR="00891609">
        <w:rPr>
          <w:b/>
          <w:kern w:val="2"/>
          <w:lang w:eastAsia="zh-CN"/>
        </w:rPr>
        <w:t>Other considerations on UE power saving</w:t>
      </w:r>
    </w:p>
    <w:p w14:paraId="060AA92A" w14:textId="77777777" w:rsidR="00C81E1F" w:rsidRDefault="00FB0F89">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620870D8" w14:textId="77777777" w:rsidR="00C81E1F" w:rsidRDefault="00C81E1F">
      <w:pPr>
        <w:pBdr>
          <w:bottom w:val="single" w:sz="4" w:space="1" w:color="auto"/>
        </w:pBdr>
        <w:spacing w:after="0"/>
        <w:jc w:val="left"/>
        <w:rPr>
          <w:b/>
          <w:kern w:val="2"/>
          <w:sz w:val="16"/>
          <w:szCs w:val="16"/>
          <w:lang w:eastAsia="zh-CN"/>
        </w:rPr>
      </w:pPr>
    </w:p>
    <w:p w14:paraId="78DDFE55" w14:textId="77777777" w:rsidR="00C81E1F" w:rsidRDefault="00FB0F89">
      <w:pPr>
        <w:pStyle w:val="Heading1"/>
      </w:pPr>
      <w:bookmarkStart w:id="0" w:name="_Ref124589705"/>
      <w:bookmarkStart w:id="1" w:name="_Ref129681862"/>
      <w:r>
        <w:t>Introduction</w:t>
      </w:r>
      <w:bookmarkEnd w:id="0"/>
      <w:bookmarkEnd w:id="1"/>
    </w:p>
    <w:p w14:paraId="533E7703" w14:textId="77FDDFEC" w:rsidR="002E38F1" w:rsidRPr="007656C8" w:rsidRDefault="00FB0F89" w:rsidP="002E38F1">
      <w:pPr>
        <w:rPr>
          <w:lang w:val="en-GB" w:eastAsia="zh-CN"/>
        </w:rPr>
      </w:pPr>
      <w:r>
        <w:rPr>
          <w:kern w:val="2"/>
          <w:lang w:val="en-GB" w:eastAsia="zh-CN"/>
        </w:rPr>
        <w:t>I</w:t>
      </w:r>
      <w:bookmarkStart w:id="2" w:name="OLE_LINK13"/>
      <w:r w:rsidR="00CE435F">
        <w:rPr>
          <w:kern w:val="2"/>
          <w:lang w:val="en-GB" w:eastAsia="zh-CN"/>
        </w:rPr>
        <w:t xml:space="preserve">n this paper, the UE assistance information </w:t>
      </w:r>
      <w:r w:rsidR="002E38F1">
        <w:rPr>
          <w:kern w:val="2"/>
          <w:lang w:val="en-GB" w:eastAsia="zh-CN"/>
        </w:rPr>
        <w:t xml:space="preserve">is discussed and recommended </w:t>
      </w:r>
      <w:r w:rsidR="00CE435F">
        <w:rPr>
          <w:kern w:val="2"/>
          <w:lang w:val="en-GB" w:eastAsia="zh-CN"/>
        </w:rPr>
        <w:t>from RAN1’s perspective</w:t>
      </w:r>
      <w:r w:rsidR="002E38F1">
        <w:rPr>
          <w:kern w:val="2"/>
          <w:lang w:val="en-GB" w:eastAsia="zh-CN"/>
        </w:rPr>
        <w:t>.</w:t>
      </w:r>
      <w:r w:rsidR="00CE435F">
        <w:rPr>
          <w:kern w:val="2"/>
          <w:lang w:val="en-GB" w:eastAsia="zh-CN"/>
        </w:rPr>
        <w:t xml:space="preserve"> </w:t>
      </w:r>
      <w:r w:rsidR="002E38F1">
        <w:rPr>
          <w:kern w:val="2"/>
          <w:lang w:val="en-GB" w:eastAsia="zh-CN"/>
        </w:rPr>
        <w:t>Some further evaluations and discussions are provided for the</w:t>
      </w:r>
      <w:r w:rsidR="00CE435F">
        <w:rPr>
          <w:kern w:val="2"/>
          <w:lang w:val="en-GB" w:eastAsia="zh-CN"/>
        </w:rPr>
        <w:t xml:space="preserve"> PDCCH monitoring reduction.</w:t>
      </w:r>
    </w:p>
    <w:p w14:paraId="7E8F6A0F" w14:textId="77777777" w:rsidR="00C81E1F" w:rsidRDefault="00FB0F89">
      <w:pPr>
        <w:pStyle w:val="Heading1"/>
        <w:rPr>
          <w:lang w:eastAsia="ja-JP"/>
        </w:rPr>
      </w:pPr>
      <w:bookmarkStart w:id="3" w:name="_Ref129681832"/>
      <w:bookmarkEnd w:id="2"/>
      <w:r>
        <w:rPr>
          <w:lang w:eastAsia="ja-JP"/>
        </w:rPr>
        <w:t>Discussion</w:t>
      </w:r>
    </w:p>
    <w:p w14:paraId="4E5E6E88" w14:textId="7C8B83C8" w:rsidR="00891609" w:rsidRDefault="00891609" w:rsidP="00891609">
      <w:pPr>
        <w:pStyle w:val="Heading2"/>
        <w:rPr>
          <w:lang w:eastAsia="zh-CN"/>
        </w:rPr>
      </w:pPr>
      <w:r>
        <w:rPr>
          <w:rFonts w:hint="eastAsia"/>
          <w:lang w:eastAsia="zh-CN"/>
        </w:rPr>
        <w:t>On UE assistance information from RAN1</w:t>
      </w:r>
      <w:r>
        <w:rPr>
          <w:lang w:eastAsia="zh-CN"/>
        </w:rPr>
        <w:t>’s perspective</w:t>
      </w:r>
    </w:p>
    <w:p w14:paraId="10806692" w14:textId="4678636D" w:rsidR="00CE435F" w:rsidRDefault="00CE435F">
      <w:pPr>
        <w:rPr>
          <w:rFonts w:eastAsiaTheme="minorEastAsia"/>
          <w:lang w:eastAsia="zh-CN"/>
        </w:rPr>
      </w:pPr>
      <w:r>
        <w:rPr>
          <w:rFonts w:eastAsiaTheme="minorEastAsia"/>
          <w:lang w:eastAsia="zh-CN"/>
        </w:rPr>
        <w:t>In the WID, there is a NOTE for UE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E435F" w14:paraId="272239A1" w14:textId="77777777" w:rsidTr="00C457EF">
        <w:tc>
          <w:tcPr>
            <w:tcW w:w="9286" w:type="dxa"/>
            <w:shd w:val="clear" w:color="auto" w:fill="auto"/>
          </w:tcPr>
          <w:p w14:paraId="4F2A5C42" w14:textId="38CA417C" w:rsidR="00CE435F" w:rsidRDefault="00CE435F" w:rsidP="002E565A">
            <w:pPr>
              <w:ind w:left="720"/>
            </w:pPr>
            <w:r>
              <w:rPr>
                <w:rFonts w:eastAsia="Times New Roman"/>
                <w:szCs w:val="24"/>
              </w:rPr>
              <w:t xml:space="preserve">NOTE: </w:t>
            </w:r>
            <w:r>
              <w:t xml:space="preserve">additional UE assistance information for RAN1-specific power saving techniques to indicate what setting of parameters related to this Work Item will lead to power savings for the UE can be included if agreed in RAN1.  </w:t>
            </w:r>
          </w:p>
        </w:tc>
      </w:tr>
    </w:tbl>
    <w:p w14:paraId="4AE48F8D" w14:textId="5089E7ED" w:rsidR="00C81E1F" w:rsidRDefault="00FF4800">
      <w:pPr>
        <w:rPr>
          <w:rFonts w:eastAsiaTheme="minorEastAsia"/>
          <w:lang w:eastAsia="zh-CN"/>
        </w:rPr>
      </w:pPr>
      <w:r w:rsidRPr="00DE26DD">
        <w:rPr>
          <w:rFonts w:eastAsiaTheme="minorEastAsia"/>
          <w:lang w:eastAsia="zh-CN"/>
        </w:rPr>
        <w:t>This section discusses</w:t>
      </w:r>
      <w:r w:rsidR="00FB0F89" w:rsidRPr="00DE26DD">
        <w:rPr>
          <w:rFonts w:eastAsiaTheme="minorEastAsia"/>
          <w:lang w:eastAsia="zh-CN"/>
        </w:rPr>
        <w:t xml:space="preserve"> four kinds of potential</w:t>
      </w:r>
      <w:r w:rsidR="00FB0F89">
        <w:rPr>
          <w:kern w:val="2"/>
          <w:lang w:eastAsia="zh-CN"/>
        </w:rPr>
        <w:t xml:space="preserve"> UE assistance information</w:t>
      </w:r>
      <w:r>
        <w:rPr>
          <w:kern w:val="2"/>
          <w:lang w:eastAsia="zh-CN"/>
        </w:rPr>
        <w:t xml:space="preserve">, which are used as the set of parameters to be used by </w:t>
      </w:r>
      <w:r w:rsidR="00FB0F89">
        <w:rPr>
          <w:rFonts w:eastAsiaTheme="minorEastAsia"/>
          <w:lang w:eastAsia="zh-CN"/>
        </w:rPr>
        <w:t>RAN1</w:t>
      </w:r>
      <w:r>
        <w:rPr>
          <w:rFonts w:eastAsiaTheme="minorEastAsia"/>
          <w:lang w:eastAsia="zh-CN"/>
        </w:rPr>
        <w:t>-specific power saving technique</w:t>
      </w:r>
      <w:r w:rsidR="00D3560F">
        <w:rPr>
          <w:rFonts w:eastAsiaTheme="minorEastAsia"/>
          <w:lang w:eastAsia="zh-CN"/>
        </w:rPr>
        <w:t>s</w:t>
      </w:r>
      <w:r w:rsidR="00FB0F89">
        <w:rPr>
          <w:rFonts w:eastAsiaTheme="minorEastAsia"/>
          <w:lang w:eastAsia="zh-CN"/>
        </w:rPr>
        <w:t>.</w:t>
      </w:r>
    </w:p>
    <w:p w14:paraId="3D64043E" w14:textId="77777777" w:rsidR="00C81E1F" w:rsidRDefault="00FB0F89">
      <w:pPr>
        <w:rPr>
          <w:rFonts w:eastAsiaTheme="minorEastAsia"/>
          <w:b/>
          <w:u w:val="single"/>
          <w:lang w:eastAsia="zh-CN"/>
        </w:rPr>
      </w:pPr>
      <w:r>
        <w:rPr>
          <w:rFonts w:eastAsiaTheme="minorEastAsia"/>
          <w:b/>
          <w:u w:val="single"/>
          <w:lang w:eastAsia="zh-CN"/>
        </w:rPr>
        <w:t>Preferred MIMO configuration</w:t>
      </w:r>
    </w:p>
    <w:p w14:paraId="41038734" w14:textId="518E8EC7" w:rsidR="00FF4800" w:rsidRDefault="00FB0F89">
      <w:pPr>
        <w:rPr>
          <w:kern w:val="2"/>
          <w:lang w:eastAsia="zh-CN"/>
        </w:rPr>
      </w:pPr>
      <w:r>
        <w:rPr>
          <w:kern w:val="2"/>
          <w:lang w:eastAsia="zh-CN"/>
        </w:rPr>
        <w:t xml:space="preserve">For MIMO, the UE power consumption mainly depends on how many RF chains and antennas are used for </w:t>
      </w:r>
      <w:r w:rsidR="006C4414">
        <w:rPr>
          <w:kern w:val="2"/>
          <w:lang w:eastAsia="zh-CN"/>
        </w:rPr>
        <w:t>transmission/reception</w:t>
      </w:r>
      <w:r>
        <w:rPr>
          <w:kern w:val="2"/>
          <w:lang w:eastAsia="zh-CN"/>
        </w:rPr>
        <w:t xml:space="preserve">. </w:t>
      </w:r>
      <w:r w:rsidR="00FF4800">
        <w:rPr>
          <w:kern w:val="2"/>
          <w:lang w:eastAsia="zh-CN"/>
        </w:rPr>
        <w:t>While there is sufficient amount of data in the buffer</w:t>
      </w:r>
      <w:r>
        <w:rPr>
          <w:kern w:val="2"/>
          <w:lang w:eastAsia="zh-CN"/>
        </w:rPr>
        <w:t>, it is better that the UE uses its full capability to transmit and receive signals</w:t>
      </w:r>
      <w:r w:rsidR="00FF4800">
        <w:rPr>
          <w:kern w:val="2"/>
          <w:lang w:eastAsia="zh-CN"/>
        </w:rPr>
        <w:t xml:space="preserve"> for higher transmission efficiency</w:t>
      </w:r>
      <w:r>
        <w:rPr>
          <w:kern w:val="2"/>
          <w:lang w:eastAsia="zh-CN"/>
        </w:rPr>
        <w:t xml:space="preserve"> </w:t>
      </w:r>
      <w:r w:rsidR="006C4414">
        <w:rPr>
          <w:kern w:val="2"/>
          <w:lang w:eastAsia="zh-CN"/>
        </w:rPr>
        <w:t xml:space="preserve">when </w:t>
      </w:r>
      <w:r>
        <w:rPr>
          <w:kern w:val="2"/>
          <w:lang w:eastAsia="zh-CN"/>
        </w:rPr>
        <w:t>a burst of data</w:t>
      </w:r>
      <w:r w:rsidR="006C4414">
        <w:rPr>
          <w:kern w:val="2"/>
          <w:lang w:eastAsia="zh-CN"/>
        </w:rPr>
        <w:t xml:space="preserve"> arrives</w:t>
      </w:r>
      <w:r>
        <w:rPr>
          <w:kern w:val="2"/>
          <w:lang w:eastAsia="zh-CN"/>
        </w:rPr>
        <w:t xml:space="preserve">. </w:t>
      </w:r>
      <w:r w:rsidR="00FF4800">
        <w:rPr>
          <w:kern w:val="2"/>
          <w:lang w:eastAsia="zh-CN"/>
        </w:rPr>
        <w:t xml:space="preserve">However, </w:t>
      </w:r>
      <w:r w:rsidR="006C4414">
        <w:rPr>
          <w:kern w:val="2"/>
          <w:lang w:eastAsia="zh-CN"/>
        </w:rPr>
        <w:t xml:space="preserve">when </w:t>
      </w:r>
      <w:r w:rsidR="00FF4800">
        <w:rPr>
          <w:kern w:val="2"/>
          <w:lang w:eastAsia="zh-CN"/>
        </w:rPr>
        <w:t xml:space="preserve">there is little or even no data to be transmitted, it may just waste of power to utilize the full UE capability to switch on all antennas. </w:t>
      </w:r>
    </w:p>
    <w:p w14:paraId="3F66B713" w14:textId="14B51506" w:rsidR="00C81E1F" w:rsidRDefault="006027C6">
      <w:pPr>
        <w:rPr>
          <w:kern w:val="2"/>
          <w:lang w:eastAsia="zh-CN"/>
        </w:rPr>
      </w:pPr>
      <w:r>
        <w:rPr>
          <w:kern w:val="2"/>
          <w:lang w:eastAsia="zh-CN"/>
        </w:rPr>
        <w:t xml:space="preserve">gNB can configure a maximum number of MIMO layers for each CC based on the UE capability reporting. </w:t>
      </w:r>
      <w:r w:rsidR="0039545D">
        <w:rPr>
          <w:kern w:val="2"/>
          <w:lang w:eastAsia="zh-CN"/>
        </w:rPr>
        <w:t xml:space="preserve">It </w:t>
      </w:r>
      <w:r w:rsidR="00BC577B">
        <w:rPr>
          <w:kern w:val="2"/>
          <w:lang w:eastAsia="zh-CN"/>
        </w:rPr>
        <w:t>was</w:t>
      </w:r>
      <w:r w:rsidR="0039545D">
        <w:rPr>
          <w:kern w:val="2"/>
          <w:lang w:eastAsia="zh-CN"/>
        </w:rPr>
        <w:t xml:space="preserve"> agreed that </w:t>
      </w:r>
      <w:r w:rsidR="0039545D">
        <w:rPr>
          <w:lang w:eastAsia="ja-JP"/>
        </w:rPr>
        <w:t>a different configuration of MIMO layers can be configured for the initial/</w:t>
      </w:r>
      <w:r w:rsidR="0039545D" w:rsidRPr="003073DB">
        <w:rPr>
          <w:lang w:eastAsia="ja-JP"/>
        </w:rPr>
        <w:t>default BWP</w:t>
      </w:r>
      <w:r w:rsidR="0039545D" w:rsidRPr="003073DB">
        <w:rPr>
          <w:i/>
        </w:rPr>
        <w:t xml:space="preserve"> </w:t>
      </w:r>
      <w:r w:rsidR="0039545D" w:rsidRPr="003073DB">
        <w:rPr>
          <w:lang w:eastAsia="ja-JP"/>
        </w:rPr>
        <w:t>compared with other BWPs of a Serving Cell</w:t>
      </w:r>
      <w:r w:rsidR="0039545D" w:rsidRPr="003073DB">
        <w:rPr>
          <w:kern w:val="2"/>
          <w:lang w:eastAsia="zh-CN"/>
        </w:rPr>
        <w:t xml:space="preserve"> for power saving. </w:t>
      </w:r>
      <w:r w:rsidR="00BF3FB8" w:rsidRPr="003073DB">
        <w:rPr>
          <w:kern w:val="2"/>
          <w:lang w:eastAsia="zh-CN"/>
        </w:rPr>
        <w:t>Furthermore, b</w:t>
      </w:r>
      <w:r w:rsidR="00747F4E" w:rsidRPr="003073DB">
        <w:rPr>
          <w:kern w:val="2"/>
          <w:lang w:eastAsia="zh-CN"/>
        </w:rPr>
        <w:t xml:space="preserve">ased on the </w:t>
      </w:r>
      <w:r w:rsidR="0070066B">
        <w:rPr>
          <w:kern w:val="2"/>
          <w:lang w:eastAsia="zh-CN"/>
        </w:rPr>
        <w:t>agreement in RAN1 #98</w:t>
      </w:r>
      <w:r w:rsidR="00F946C5">
        <w:rPr>
          <w:kern w:val="2"/>
          <w:lang w:eastAsia="zh-CN"/>
        </w:rPr>
        <w:t xml:space="preserve"> </w:t>
      </w:r>
      <w:r w:rsidR="002135EE" w:rsidRPr="00DE26DD">
        <w:rPr>
          <w:kern w:val="2"/>
          <w:lang w:eastAsia="zh-CN"/>
        </w:rPr>
        <w:fldChar w:fldCharType="begin"/>
      </w:r>
      <w:r w:rsidR="002135EE" w:rsidRPr="00DE26DD">
        <w:rPr>
          <w:kern w:val="2"/>
          <w:lang w:eastAsia="zh-CN"/>
        </w:rPr>
        <w:instrText xml:space="preserve"> REF _Ref16493867 \r \h </w:instrText>
      </w:r>
      <w:r w:rsidR="003073DB">
        <w:rPr>
          <w:kern w:val="2"/>
          <w:lang w:eastAsia="zh-CN"/>
        </w:rPr>
        <w:instrText xml:space="preserve"> \* MERGEFORMAT </w:instrText>
      </w:r>
      <w:r w:rsidR="002135EE" w:rsidRPr="00DE26DD">
        <w:rPr>
          <w:kern w:val="2"/>
          <w:lang w:eastAsia="zh-CN"/>
        </w:rPr>
      </w:r>
      <w:r w:rsidR="002135EE" w:rsidRPr="00DE26DD">
        <w:rPr>
          <w:kern w:val="2"/>
          <w:lang w:eastAsia="zh-CN"/>
        </w:rPr>
        <w:fldChar w:fldCharType="separate"/>
      </w:r>
      <w:r w:rsidR="0070066B">
        <w:rPr>
          <w:kern w:val="2"/>
          <w:lang w:eastAsia="zh-CN"/>
        </w:rPr>
        <w:t>[3]</w:t>
      </w:r>
      <w:r w:rsidR="002135EE" w:rsidRPr="00DE26DD">
        <w:rPr>
          <w:kern w:val="2"/>
          <w:lang w:eastAsia="zh-CN"/>
        </w:rPr>
        <w:fldChar w:fldCharType="end"/>
      </w:r>
      <w:r w:rsidR="00BF3FB8" w:rsidRPr="003073DB">
        <w:rPr>
          <w:kern w:val="2"/>
          <w:lang w:eastAsia="zh-CN"/>
        </w:rPr>
        <w:t>, per</w:t>
      </w:r>
      <w:r w:rsidR="00BF3FB8">
        <w:rPr>
          <w:kern w:val="2"/>
          <w:lang w:eastAsia="zh-CN"/>
        </w:rPr>
        <w:t xml:space="preserve">-BWP </w:t>
      </w:r>
      <w:r w:rsidR="00094FA3">
        <w:rPr>
          <w:kern w:val="2"/>
          <w:lang w:eastAsia="zh-CN"/>
        </w:rPr>
        <w:t xml:space="preserve">DL </w:t>
      </w:r>
      <w:r w:rsidR="00BF3FB8">
        <w:rPr>
          <w:kern w:val="2"/>
          <w:lang w:eastAsia="zh-CN"/>
        </w:rPr>
        <w:t xml:space="preserve">MIMO layer configuration </w:t>
      </w:r>
      <w:r w:rsidR="00094FA3">
        <w:rPr>
          <w:kern w:val="2"/>
          <w:lang w:eastAsia="zh-CN"/>
        </w:rPr>
        <w:t>is</w:t>
      </w:r>
      <w:r w:rsidR="00BF3FB8">
        <w:rPr>
          <w:kern w:val="2"/>
          <w:lang w:eastAsia="zh-CN"/>
        </w:rPr>
        <w:t xml:space="preserve"> </w:t>
      </w:r>
      <w:r w:rsidR="002E38F1">
        <w:rPr>
          <w:kern w:val="2"/>
          <w:lang w:eastAsia="zh-CN"/>
        </w:rPr>
        <w:t xml:space="preserve">extended </w:t>
      </w:r>
      <w:r w:rsidR="006C4414">
        <w:rPr>
          <w:kern w:val="2"/>
          <w:lang w:eastAsia="zh-CN"/>
        </w:rPr>
        <w:t>to</w:t>
      </w:r>
      <w:r w:rsidR="002E38F1">
        <w:rPr>
          <w:kern w:val="2"/>
          <w:lang w:eastAsia="zh-CN"/>
        </w:rPr>
        <w:t xml:space="preserve"> the non-default BWP</w:t>
      </w:r>
      <w:r w:rsidR="00BF3FB8">
        <w:rPr>
          <w:kern w:val="2"/>
          <w:lang w:eastAsia="zh-CN"/>
        </w:rPr>
        <w:t xml:space="preserve">. </w:t>
      </w:r>
      <w:r w:rsidR="00FF4800">
        <w:rPr>
          <w:kern w:val="2"/>
          <w:lang w:eastAsia="zh-CN"/>
        </w:rPr>
        <w:t>However</w:t>
      </w:r>
      <w:r w:rsidR="00FB0F89">
        <w:rPr>
          <w:kern w:val="2"/>
          <w:lang w:eastAsia="zh-CN"/>
        </w:rPr>
        <w:t xml:space="preserve">, since the gNB is not </w:t>
      </w:r>
      <w:r w:rsidR="00FB0F89">
        <w:t>aware of the UE power status or UE characteristics (e.g., the UE temperature), the gNB does</w:t>
      </w:r>
      <w:r w:rsidR="00B07F93">
        <w:t xml:space="preserve"> </w:t>
      </w:r>
      <w:r w:rsidR="00FB0F89">
        <w:t>n</w:t>
      </w:r>
      <w:r w:rsidR="00B07F93">
        <w:t>o</w:t>
      </w:r>
      <w:r w:rsidR="00FB0F89">
        <w:t xml:space="preserve">t know </w:t>
      </w:r>
      <w:r w:rsidR="007E6872">
        <w:t>how</w:t>
      </w:r>
      <w:r w:rsidR="00FB0F89">
        <w:t xml:space="preserve"> to </w:t>
      </w:r>
      <w:r w:rsidR="006C4414">
        <w:t xml:space="preserve">configure </w:t>
      </w:r>
      <w:r w:rsidR="00FB0F89">
        <w:t xml:space="preserve">a </w:t>
      </w:r>
      <w:r w:rsidR="006C4414">
        <w:t xml:space="preserve">reduced maximum number of </w:t>
      </w:r>
      <w:r w:rsidR="00FB0F89">
        <w:t xml:space="preserve">MIMO </w:t>
      </w:r>
      <w:r w:rsidR="006C4414">
        <w:t xml:space="preserve">layer </w:t>
      </w:r>
      <w:r w:rsidR="007E6872">
        <w:t>configuration</w:t>
      </w:r>
      <w:r w:rsidR="00FB0F89">
        <w:t xml:space="preserve"> to help the UE to save power. </w:t>
      </w:r>
      <w:r w:rsidR="00E97AEA">
        <w:t xml:space="preserve">It is helpful for gNB to </w:t>
      </w:r>
      <w:r w:rsidR="002E38F1">
        <w:t xml:space="preserve">obtain </w:t>
      </w:r>
      <w:r w:rsidR="00E97AEA">
        <w:t xml:space="preserve">some </w:t>
      </w:r>
      <w:r w:rsidR="00BC577B">
        <w:t xml:space="preserve">UE </w:t>
      </w:r>
      <w:r w:rsidR="00E97AEA">
        <w:t xml:space="preserve">information to </w:t>
      </w:r>
      <w:r w:rsidR="00BC577B">
        <w:t xml:space="preserve">adapt the maximum number of MIMO layers. </w:t>
      </w:r>
      <w:r w:rsidR="007A7D1B">
        <w:rPr>
          <w:kern w:val="2"/>
          <w:lang w:eastAsia="zh-CN"/>
        </w:rPr>
        <w:t>A simple way is that</w:t>
      </w:r>
      <w:r w:rsidR="00FB0F89">
        <w:rPr>
          <w:kern w:val="2"/>
          <w:lang w:eastAsia="zh-CN"/>
        </w:rPr>
        <w:t xml:space="preserve"> the UE can report </w:t>
      </w:r>
      <w:r w:rsidR="007E6872">
        <w:rPr>
          <w:kern w:val="2"/>
          <w:lang w:eastAsia="zh-CN"/>
        </w:rPr>
        <w:t>a reduced</w:t>
      </w:r>
      <w:r w:rsidR="00FB0F89">
        <w:rPr>
          <w:kern w:val="2"/>
          <w:lang w:eastAsia="zh-CN"/>
        </w:rPr>
        <w:t xml:space="preserve"> maximum number of layers and/or </w:t>
      </w:r>
      <w:r w:rsidR="007E6872">
        <w:rPr>
          <w:kern w:val="2"/>
          <w:lang w:eastAsia="zh-CN"/>
        </w:rPr>
        <w:t>reduced</w:t>
      </w:r>
      <w:r w:rsidR="00FB0F89">
        <w:rPr>
          <w:kern w:val="2"/>
          <w:lang w:eastAsia="zh-CN"/>
        </w:rPr>
        <w:t xml:space="preserve"> number of antennas in UE assistance information. Note that the UE desired maximum number of layers is already agreed to be reported for the purpose of overheating issue, which can be </w:t>
      </w:r>
      <w:r w:rsidR="002E38F1">
        <w:rPr>
          <w:kern w:val="2"/>
          <w:lang w:eastAsia="zh-CN"/>
        </w:rPr>
        <w:t xml:space="preserve">easily </w:t>
      </w:r>
      <w:r w:rsidR="00FB0F89">
        <w:rPr>
          <w:kern w:val="2"/>
          <w:lang w:eastAsia="zh-CN"/>
        </w:rPr>
        <w:t>extended to the power saving purpose.</w:t>
      </w:r>
    </w:p>
    <w:p w14:paraId="6E90938C" w14:textId="55FAED97" w:rsidR="000B1AA5" w:rsidRDefault="007A7D1B">
      <w:pPr>
        <w:rPr>
          <w:rFonts w:eastAsiaTheme="minorEastAsia"/>
          <w:b/>
          <w:u w:val="single"/>
          <w:lang w:eastAsia="zh-CN"/>
        </w:rPr>
      </w:pPr>
      <w:r>
        <w:rPr>
          <w:kern w:val="2"/>
          <w:lang w:eastAsia="zh-CN"/>
        </w:rPr>
        <w:t>Cell-specific</w:t>
      </w:r>
      <w:r w:rsidR="002E38F1">
        <w:rPr>
          <w:kern w:val="2"/>
          <w:lang w:eastAsia="zh-CN"/>
        </w:rPr>
        <w:t>ally</w:t>
      </w:r>
      <w:r w:rsidR="00BF3FB8">
        <w:rPr>
          <w:kern w:val="2"/>
          <w:lang w:eastAsia="zh-CN"/>
        </w:rPr>
        <w:t xml:space="preserve"> configured MIMO layers</w:t>
      </w:r>
      <w:r w:rsidR="00C053D5">
        <w:rPr>
          <w:kern w:val="2"/>
          <w:lang w:eastAsia="zh-CN"/>
        </w:rPr>
        <w:t xml:space="preserve"> </w:t>
      </w:r>
      <w:r w:rsidR="000B1AA5">
        <w:rPr>
          <w:kern w:val="2"/>
          <w:lang w:eastAsia="zh-CN"/>
        </w:rPr>
        <w:t>is determined based on the UE capability reporting</w:t>
      </w:r>
      <w:r w:rsidR="00C053D5">
        <w:rPr>
          <w:kern w:val="2"/>
          <w:lang w:eastAsia="zh-CN"/>
        </w:rPr>
        <w:t xml:space="preserve">. It </w:t>
      </w:r>
      <w:r>
        <w:rPr>
          <w:kern w:val="2"/>
          <w:lang w:eastAsia="zh-CN"/>
        </w:rPr>
        <w:t xml:space="preserve">is expected that BWP-specific </w:t>
      </w:r>
      <w:r w:rsidR="00C053D5">
        <w:rPr>
          <w:kern w:val="2"/>
          <w:lang w:eastAsia="zh-CN"/>
        </w:rPr>
        <w:t xml:space="preserve">configured MIMO layers is smaller than </w:t>
      </w:r>
      <w:r>
        <w:rPr>
          <w:kern w:val="2"/>
          <w:lang w:eastAsia="zh-CN"/>
        </w:rPr>
        <w:t xml:space="preserve">cell-specific </w:t>
      </w:r>
      <w:r w:rsidR="00C053D5">
        <w:rPr>
          <w:kern w:val="2"/>
          <w:lang w:eastAsia="zh-CN"/>
        </w:rPr>
        <w:t>configured MIMO layers for power saving.</w:t>
      </w:r>
      <w:r w:rsidR="000B1AA5">
        <w:rPr>
          <w:kern w:val="2"/>
          <w:lang w:eastAsia="zh-CN"/>
        </w:rPr>
        <w:t xml:space="preserve"> </w:t>
      </w:r>
      <w:r w:rsidR="00C053D5">
        <w:rPr>
          <w:kern w:val="2"/>
          <w:lang w:eastAsia="zh-CN"/>
        </w:rPr>
        <w:t>T</w:t>
      </w:r>
      <w:r w:rsidR="00BA38FB">
        <w:rPr>
          <w:kern w:val="2"/>
          <w:lang w:eastAsia="zh-CN"/>
        </w:rPr>
        <w:t>he</w:t>
      </w:r>
      <w:r w:rsidR="00C053D5">
        <w:rPr>
          <w:kern w:val="2"/>
          <w:lang w:eastAsia="zh-CN"/>
        </w:rPr>
        <w:t xml:space="preserve"> reported reduced maximum number of layers</w:t>
      </w:r>
      <w:r w:rsidR="00BA38FB">
        <w:rPr>
          <w:kern w:val="2"/>
          <w:lang w:eastAsia="zh-CN"/>
        </w:rPr>
        <w:t xml:space="preserve"> can be a recommend</w:t>
      </w:r>
      <w:r>
        <w:rPr>
          <w:kern w:val="2"/>
          <w:lang w:eastAsia="zh-CN"/>
        </w:rPr>
        <w:t>ed</w:t>
      </w:r>
      <w:r w:rsidR="00C053D5">
        <w:rPr>
          <w:kern w:val="2"/>
          <w:lang w:eastAsia="zh-CN"/>
        </w:rPr>
        <w:t xml:space="preserve"> </w:t>
      </w:r>
      <w:r w:rsidR="00BA38FB">
        <w:rPr>
          <w:kern w:val="2"/>
          <w:lang w:eastAsia="zh-CN"/>
        </w:rPr>
        <w:t xml:space="preserve">value for gNB to configure </w:t>
      </w:r>
      <w:r>
        <w:rPr>
          <w:kern w:val="2"/>
          <w:lang w:eastAsia="zh-CN"/>
        </w:rPr>
        <w:t xml:space="preserve">BWP-specific </w:t>
      </w:r>
      <w:r w:rsidR="00BA38FB">
        <w:rPr>
          <w:kern w:val="2"/>
          <w:lang w:eastAsia="zh-CN"/>
        </w:rPr>
        <w:t>MIMO layers</w:t>
      </w:r>
      <w:r w:rsidR="000B1AA5">
        <w:rPr>
          <w:kern w:val="2"/>
          <w:lang w:eastAsia="zh-CN"/>
        </w:rPr>
        <w:t>. For example, if the UE report</w:t>
      </w:r>
      <w:r w:rsidR="00BA38FB">
        <w:rPr>
          <w:kern w:val="2"/>
          <w:lang w:eastAsia="zh-CN"/>
        </w:rPr>
        <w:t>s</w:t>
      </w:r>
      <w:r w:rsidR="000B1AA5">
        <w:rPr>
          <w:kern w:val="2"/>
          <w:lang w:eastAsia="zh-CN"/>
        </w:rPr>
        <w:t xml:space="preserve"> by assistance information that it desires at most 2 layers </w:t>
      </w:r>
      <w:r w:rsidR="00BA38FB">
        <w:rPr>
          <w:kern w:val="2"/>
          <w:lang w:eastAsia="zh-CN"/>
        </w:rPr>
        <w:t>for power saving</w:t>
      </w:r>
      <w:r w:rsidR="000B1AA5">
        <w:rPr>
          <w:kern w:val="2"/>
          <w:lang w:eastAsia="zh-CN"/>
        </w:rPr>
        <w:t xml:space="preserve">, the gNB can configure the UE with </w:t>
      </w:r>
      <w:r w:rsidR="000B1AA5" w:rsidRPr="00DE26DD">
        <w:rPr>
          <w:i/>
          <w:kern w:val="2"/>
          <w:lang w:eastAsia="zh-CN"/>
        </w:rPr>
        <w:t>twoLayers</w:t>
      </w:r>
      <w:r w:rsidR="000B1AA5">
        <w:rPr>
          <w:kern w:val="2"/>
          <w:lang w:eastAsia="zh-CN"/>
        </w:rPr>
        <w:t xml:space="preserve"> or </w:t>
      </w:r>
      <w:r w:rsidR="000B1AA5" w:rsidRPr="00DE26DD">
        <w:rPr>
          <w:i/>
          <w:kern w:val="2"/>
          <w:lang w:eastAsia="zh-CN"/>
        </w:rPr>
        <w:t>oneLayer</w:t>
      </w:r>
      <w:r w:rsidR="00BA38FB">
        <w:rPr>
          <w:i/>
          <w:kern w:val="2"/>
          <w:lang w:eastAsia="zh-CN"/>
        </w:rPr>
        <w:t xml:space="preserve"> </w:t>
      </w:r>
      <w:r w:rsidR="00BA38FB">
        <w:rPr>
          <w:kern w:val="2"/>
          <w:lang w:eastAsia="zh-CN"/>
        </w:rPr>
        <w:t>by BWP-specific configuration</w:t>
      </w:r>
      <w:r w:rsidR="000B1AA5">
        <w:rPr>
          <w:kern w:val="2"/>
          <w:lang w:eastAsia="zh-CN"/>
        </w:rPr>
        <w:t>.</w:t>
      </w:r>
      <w:r w:rsidR="00391A69">
        <w:rPr>
          <w:kern w:val="2"/>
          <w:lang w:eastAsia="zh-CN"/>
        </w:rPr>
        <w:t xml:space="preserve"> If the gNB declines the recommendation from UE, the gNB can just do not configure a BWP-specific maximum number of MIMO layers.</w:t>
      </w:r>
      <w:r w:rsidR="000B1AA5">
        <w:rPr>
          <w:kern w:val="2"/>
          <w:lang w:eastAsia="zh-CN"/>
        </w:rPr>
        <w:t xml:space="preserve"> </w:t>
      </w:r>
    </w:p>
    <w:p w14:paraId="628A1DEE" w14:textId="77777777" w:rsidR="00C81E1F" w:rsidRDefault="00FB0F89">
      <w:pPr>
        <w:rPr>
          <w:rFonts w:eastAsiaTheme="minorEastAsia"/>
          <w:b/>
          <w:u w:val="single"/>
          <w:lang w:eastAsia="zh-CN"/>
        </w:rPr>
      </w:pPr>
      <w:r>
        <w:rPr>
          <w:rFonts w:eastAsiaTheme="minorEastAsia"/>
          <w:b/>
          <w:u w:val="single"/>
          <w:lang w:eastAsia="zh-CN"/>
        </w:rPr>
        <w:t>Preferred processing timeline parameters</w:t>
      </w:r>
    </w:p>
    <w:p w14:paraId="12C3B3B9" w14:textId="6879A5DD" w:rsidR="00BD5756" w:rsidRDefault="00FB0F89">
      <w:pPr>
        <w:rPr>
          <w:kern w:val="2"/>
          <w:lang w:eastAsia="zh-CN"/>
        </w:rPr>
      </w:pPr>
      <w:r>
        <w:rPr>
          <w:kern w:val="2"/>
          <w:lang w:eastAsia="zh-CN"/>
        </w:rPr>
        <w:t>For processing timeline, it is mentioned in many contributions that timeline relaxation is helpful for reducing UE power consumption.</w:t>
      </w:r>
      <w:r>
        <w:t xml:space="preserve"> In</w:t>
      </w:r>
      <w:r>
        <w:rPr>
          <w:kern w:val="2"/>
          <w:lang w:eastAsia="zh-CN"/>
        </w:rPr>
        <w:t xml:space="preserve"> </w:t>
      </w:r>
      <w:r>
        <w:rPr>
          <w:kern w:val="2"/>
          <w:lang w:eastAsia="zh-CN"/>
        </w:rPr>
        <w:fldChar w:fldCharType="begin"/>
      </w:r>
      <w:r>
        <w:rPr>
          <w:kern w:val="2"/>
          <w:lang w:eastAsia="zh-CN"/>
        </w:rPr>
        <w:instrText xml:space="preserve"> REF _Ref4418630 \r \h </w:instrText>
      </w:r>
      <w:r>
        <w:rPr>
          <w:kern w:val="2"/>
          <w:lang w:eastAsia="zh-CN"/>
        </w:rPr>
      </w:r>
      <w:r>
        <w:rPr>
          <w:kern w:val="2"/>
          <w:lang w:eastAsia="zh-CN"/>
        </w:rPr>
        <w:fldChar w:fldCharType="separate"/>
      </w:r>
      <w:r w:rsidR="0070066B">
        <w:rPr>
          <w:kern w:val="2"/>
          <w:lang w:eastAsia="zh-CN"/>
        </w:rPr>
        <w:t>[1]</w:t>
      </w:r>
      <w:r>
        <w:rPr>
          <w:kern w:val="2"/>
          <w:lang w:eastAsia="zh-CN"/>
        </w:rPr>
        <w:fldChar w:fldCharType="end"/>
      </w:r>
      <w:r w:rsidR="00391A69">
        <w:rPr>
          <w:kern w:val="2"/>
          <w:lang w:eastAsia="zh-CN"/>
        </w:rPr>
        <w:t>,</w:t>
      </w:r>
      <w:r>
        <w:rPr>
          <w:kern w:val="2"/>
          <w:lang w:eastAsia="zh-CN"/>
        </w:rPr>
        <w:t xml:space="preserve"> the simulation results also show that cross-slot scheduling can provide power saving compared with same-slot scheduling. To </w:t>
      </w:r>
      <w:r w:rsidR="00391A69">
        <w:rPr>
          <w:kern w:val="2"/>
          <w:lang w:eastAsia="zh-CN"/>
        </w:rPr>
        <w:t xml:space="preserve">facilitate the </w:t>
      </w:r>
      <w:r>
        <w:rPr>
          <w:kern w:val="2"/>
          <w:lang w:eastAsia="zh-CN"/>
        </w:rPr>
        <w:t xml:space="preserve">gNB </w:t>
      </w:r>
      <w:r w:rsidR="00391A69">
        <w:rPr>
          <w:kern w:val="2"/>
          <w:lang w:eastAsia="zh-CN"/>
        </w:rPr>
        <w:t>to configure proper cross-</w:t>
      </w:r>
      <w:r w:rsidR="00391A69">
        <w:rPr>
          <w:kern w:val="2"/>
          <w:lang w:eastAsia="zh-CN"/>
        </w:rPr>
        <w:lastRenderedPageBreak/>
        <w:t>slot scheduling parameters</w:t>
      </w:r>
      <w:r>
        <w:rPr>
          <w:kern w:val="2"/>
          <w:lang w:eastAsia="zh-CN"/>
        </w:rPr>
        <w:t xml:space="preserve">, UE </w:t>
      </w:r>
      <w:r w:rsidR="00B14632">
        <w:rPr>
          <w:kern w:val="2"/>
          <w:lang w:eastAsia="zh-CN"/>
        </w:rPr>
        <w:t xml:space="preserve">can </w:t>
      </w:r>
      <w:r>
        <w:rPr>
          <w:kern w:val="2"/>
          <w:lang w:eastAsia="zh-CN"/>
        </w:rPr>
        <w:t xml:space="preserve">report a relaxed processing timeline (other than </w:t>
      </w:r>
      <w:r w:rsidR="00B14632">
        <w:rPr>
          <w:kern w:val="2"/>
          <w:lang w:eastAsia="zh-CN"/>
        </w:rPr>
        <w:t xml:space="preserve">the most restricted timeline that is supported by the </w:t>
      </w:r>
      <w:r>
        <w:rPr>
          <w:kern w:val="2"/>
          <w:lang w:eastAsia="zh-CN"/>
        </w:rPr>
        <w:t>UE capability) to gNB, such as the UE desired values of K0 (which can also be applied to A-CSI-RS triggering offset) and K2</w:t>
      </w:r>
      <w:r w:rsidR="00391A69">
        <w:rPr>
          <w:kern w:val="2"/>
          <w:lang w:eastAsia="zh-CN"/>
        </w:rPr>
        <w:t xml:space="preserve"> to consider the tradeoff between the power saving benefit and the delay impact</w:t>
      </w:r>
      <w:r>
        <w:rPr>
          <w:kern w:val="2"/>
          <w:lang w:eastAsia="zh-CN"/>
        </w:rPr>
        <w:t xml:space="preserve">. </w:t>
      </w:r>
    </w:p>
    <w:p w14:paraId="3D4AEB22" w14:textId="780DBA9A" w:rsidR="00BD5756" w:rsidRDefault="00BD5756">
      <w:pPr>
        <w:rPr>
          <w:kern w:val="2"/>
          <w:lang w:eastAsia="zh-CN"/>
        </w:rPr>
      </w:pPr>
      <w:r>
        <w:rPr>
          <w:kern w:val="2"/>
          <w:lang w:eastAsia="zh-CN"/>
        </w:rPr>
        <w:t xml:space="preserve">Due to the different implementation, </w:t>
      </w:r>
      <w:r w:rsidR="002041AD">
        <w:rPr>
          <w:kern w:val="2"/>
          <w:lang w:eastAsia="zh-CN"/>
        </w:rPr>
        <w:t xml:space="preserve">different values may be desired by different UEs. </w:t>
      </w:r>
      <w:r w:rsidR="001E5DF8">
        <w:rPr>
          <w:kern w:val="2"/>
          <w:lang w:eastAsia="zh-CN"/>
        </w:rPr>
        <w:t xml:space="preserve">An example is shown in </w:t>
      </w:r>
      <w:r w:rsidR="001E5DF8">
        <w:rPr>
          <w:kern w:val="2"/>
          <w:lang w:eastAsia="zh-CN"/>
        </w:rPr>
        <w:fldChar w:fldCharType="begin"/>
      </w:r>
      <w:r w:rsidR="001E5DF8">
        <w:rPr>
          <w:kern w:val="2"/>
          <w:lang w:eastAsia="zh-CN"/>
        </w:rPr>
        <w:instrText xml:space="preserve"> REF _Ref16068172 \h </w:instrText>
      </w:r>
      <w:r w:rsidR="001E5DF8">
        <w:rPr>
          <w:kern w:val="2"/>
          <w:lang w:eastAsia="zh-CN"/>
        </w:rPr>
      </w:r>
      <w:r w:rsidR="001E5DF8">
        <w:rPr>
          <w:kern w:val="2"/>
          <w:lang w:eastAsia="zh-CN"/>
        </w:rPr>
        <w:fldChar w:fldCharType="separate"/>
      </w:r>
      <w:r w:rsidR="0070066B">
        <w:t xml:space="preserve">Figure </w:t>
      </w:r>
      <w:r w:rsidR="0070066B">
        <w:rPr>
          <w:noProof/>
        </w:rPr>
        <w:t>1</w:t>
      </w:r>
      <w:r w:rsidR="001E5DF8">
        <w:rPr>
          <w:kern w:val="2"/>
          <w:lang w:eastAsia="zh-CN"/>
        </w:rPr>
        <w:fldChar w:fldCharType="end"/>
      </w:r>
      <w:r w:rsidR="001E5DF8">
        <w:rPr>
          <w:kern w:val="2"/>
          <w:lang w:eastAsia="zh-CN"/>
        </w:rPr>
        <w:t xml:space="preserve">. The baseline is </w:t>
      </w:r>
      <w:r w:rsidR="000A6795">
        <w:rPr>
          <w:kern w:val="2"/>
          <w:lang w:eastAsia="zh-CN"/>
        </w:rPr>
        <w:t>the implement</w:t>
      </w:r>
      <w:r w:rsidR="006A3CF6">
        <w:rPr>
          <w:kern w:val="2"/>
          <w:lang w:eastAsia="zh-CN"/>
        </w:rPr>
        <w:t>at</w:t>
      </w:r>
      <w:r w:rsidR="00391A69">
        <w:rPr>
          <w:kern w:val="2"/>
          <w:lang w:eastAsia="zh-CN"/>
        </w:rPr>
        <w:t>ion</w:t>
      </w:r>
      <w:r w:rsidR="000A6795">
        <w:rPr>
          <w:kern w:val="2"/>
          <w:lang w:eastAsia="zh-CN"/>
        </w:rPr>
        <w:t xml:space="preserve"> of</w:t>
      </w:r>
      <w:r w:rsidR="001E5DF8">
        <w:rPr>
          <w:kern w:val="2"/>
          <w:lang w:eastAsia="zh-CN"/>
        </w:rPr>
        <w:t xml:space="preserve"> Rel-15 based scheduling, </w:t>
      </w:r>
      <w:r w:rsidR="000A6795">
        <w:rPr>
          <w:kern w:val="2"/>
          <w:lang w:eastAsia="zh-CN"/>
        </w:rPr>
        <w:t>where no matter how much K0 is, the UE shall buffer DL signal and decode PDCCH within a slot. Thus the power consumption is the highest. UE 1</w:t>
      </w:r>
      <w:r w:rsidR="000A6795" w:rsidRPr="000A6795">
        <w:rPr>
          <w:kern w:val="2"/>
          <w:lang w:eastAsia="zh-CN"/>
        </w:rPr>
        <w:t xml:space="preserve"> </w:t>
      </w:r>
      <w:r w:rsidR="000A6795">
        <w:rPr>
          <w:kern w:val="2"/>
          <w:lang w:eastAsia="zh-CN"/>
        </w:rPr>
        <w:t>represents the implementation that is able to adjust processing speed. In this implementation, if min K0 equals 1</w:t>
      </w:r>
      <w:r w:rsidR="00DD79D1">
        <w:rPr>
          <w:kern w:val="2"/>
          <w:lang w:eastAsia="zh-CN"/>
        </w:rPr>
        <w:t>,</w:t>
      </w:r>
      <w:r w:rsidR="000A6795">
        <w:rPr>
          <w:kern w:val="2"/>
          <w:lang w:eastAsia="zh-CN"/>
        </w:rPr>
        <w:t xml:space="preserve"> the UE shall decode PDCCH within</w:t>
      </w:r>
      <w:r w:rsidR="00DD79D1">
        <w:rPr>
          <w:kern w:val="2"/>
          <w:lang w:eastAsia="zh-CN"/>
        </w:rPr>
        <w:t xml:space="preserve"> a slot, and if min K0 equals</w:t>
      </w:r>
      <w:r w:rsidR="000A6795">
        <w:rPr>
          <w:kern w:val="2"/>
          <w:lang w:eastAsia="zh-CN"/>
        </w:rPr>
        <w:t xml:space="preserve"> </w:t>
      </w:r>
      <w:r w:rsidR="00486CB8">
        <w:rPr>
          <w:kern w:val="2"/>
          <w:lang w:eastAsia="zh-CN"/>
        </w:rPr>
        <w:t>2</w:t>
      </w:r>
      <w:r w:rsidR="000A6795">
        <w:rPr>
          <w:kern w:val="2"/>
          <w:lang w:eastAsia="zh-CN"/>
        </w:rPr>
        <w:t xml:space="preserve"> the UE can </w:t>
      </w:r>
      <w:r w:rsidR="006A3CF6">
        <w:rPr>
          <w:kern w:val="2"/>
          <w:lang w:eastAsia="zh-CN"/>
        </w:rPr>
        <w:t xml:space="preserve">further </w:t>
      </w:r>
      <w:r w:rsidR="000A6795">
        <w:rPr>
          <w:kern w:val="2"/>
          <w:lang w:eastAsia="zh-CN"/>
        </w:rPr>
        <w:t xml:space="preserve">relax processing to decode PDCCH within 2 slots to save more power. </w:t>
      </w:r>
      <w:r w:rsidR="006A3CF6">
        <w:rPr>
          <w:kern w:val="2"/>
          <w:lang w:eastAsia="zh-CN"/>
        </w:rPr>
        <w:t xml:space="preserve">UE 2 represents the implementation that cannot adjust processing speed. In this implementation no matter </w:t>
      </w:r>
      <w:r w:rsidR="00DD79D1">
        <w:rPr>
          <w:kern w:val="2"/>
          <w:lang w:eastAsia="zh-CN"/>
        </w:rPr>
        <w:t>the value of</w:t>
      </w:r>
      <w:r w:rsidR="006A3CF6">
        <w:rPr>
          <w:kern w:val="2"/>
          <w:lang w:eastAsia="zh-CN"/>
        </w:rPr>
        <w:t xml:space="preserve"> K0, the UE shall decode PDCCH within a slot and however the buffering can be avoided. </w:t>
      </w:r>
      <w:r w:rsidR="000A6795">
        <w:rPr>
          <w:kern w:val="2"/>
          <w:lang w:eastAsia="zh-CN"/>
        </w:rPr>
        <w:t>Therefore, depending on different implementation, the UE may have its own desired value or values. The related information can be reported the gNB to save power efficiently.</w:t>
      </w:r>
    </w:p>
    <w:p w14:paraId="3BA5688B" w14:textId="7808AF72" w:rsidR="001E5DF8" w:rsidRDefault="00EE4F83" w:rsidP="001E5DF8">
      <w:pPr>
        <w:jc w:val="center"/>
        <w:rPr>
          <w:lang w:val="en-GB"/>
        </w:rPr>
      </w:pPr>
      <w:r>
        <w:rPr>
          <w:noProof/>
          <w:lang w:val="en-GB" w:eastAsia="en-GB"/>
        </w:rPr>
        <w:drawing>
          <wp:inline distT="0" distB="0" distL="0" distR="0" wp14:anchorId="51A39678" wp14:editId="3B35EAFB">
            <wp:extent cx="2678795" cy="2644140"/>
            <wp:effectExtent l="0" t="0" r="7620" b="3810"/>
            <wp:docPr id="2" name="图片 2" descr="D:\Outputs\2019\[power saving]\RAN1 #98 contribution\time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utputs\2019\[power saving]\RAN1 #98 contribution\timelin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8055" cy="2653280"/>
                    </a:xfrm>
                    <a:prstGeom prst="rect">
                      <a:avLst/>
                    </a:prstGeom>
                    <a:noFill/>
                    <a:ln>
                      <a:noFill/>
                    </a:ln>
                  </pic:spPr>
                </pic:pic>
              </a:graphicData>
            </a:graphic>
          </wp:inline>
        </w:drawing>
      </w:r>
    </w:p>
    <w:p w14:paraId="53A86387" w14:textId="2EA39F2F" w:rsidR="001E5DF8" w:rsidRDefault="001E5DF8" w:rsidP="00DE26DD">
      <w:pPr>
        <w:pStyle w:val="Caption"/>
        <w:rPr>
          <w:lang w:val="en-GB"/>
        </w:rPr>
      </w:pPr>
      <w:bookmarkStart w:id="4" w:name="_Ref16068172"/>
      <w:r>
        <w:t xml:space="preserve">Figure </w:t>
      </w:r>
      <w:r w:rsidR="003565A0">
        <w:rPr>
          <w:noProof/>
        </w:rPr>
        <w:fldChar w:fldCharType="begin"/>
      </w:r>
      <w:r w:rsidR="003565A0">
        <w:rPr>
          <w:noProof/>
        </w:rPr>
        <w:instrText xml:space="preserve"> SEQ Figure \* ARABIC </w:instrText>
      </w:r>
      <w:r w:rsidR="003565A0">
        <w:rPr>
          <w:noProof/>
        </w:rPr>
        <w:fldChar w:fldCharType="separate"/>
      </w:r>
      <w:r w:rsidR="0070066B">
        <w:rPr>
          <w:noProof/>
        </w:rPr>
        <w:t>1</w:t>
      </w:r>
      <w:r w:rsidR="003565A0">
        <w:rPr>
          <w:noProof/>
        </w:rPr>
        <w:fldChar w:fldCharType="end"/>
      </w:r>
      <w:bookmarkEnd w:id="4"/>
      <w:r>
        <w:t xml:space="preserve"> Example of </w:t>
      </w:r>
      <w:r w:rsidR="006A545B">
        <w:t>different</w:t>
      </w:r>
      <w:r>
        <w:t xml:space="preserve"> UE implementation</w:t>
      </w:r>
      <w:r w:rsidR="006A545B">
        <w:t xml:space="preserve"> on adjusting processing speed</w:t>
      </w:r>
    </w:p>
    <w:p w14:paraId="67AB1EFB" w14:textId="78D277CD" w:rsidR="00C81E1F" w:rsidRDefault="00FB0F89">
      <w:pPr>
        <w:rPr>
          <w:rFonts w:eastAsiaTheme="minorEastAsia"/>
          <w:b/>
          <w:u w:val="single"/>
          <w:lang w:eastAsia="zh-CN"/>
        </w:rPr>
      </w:pPr>
      <w:r>
        <w:rPr>
          <w:kern w:val="2"/>
          <w:lang w:eastAsia="zh-CN"/>
        </w:rPr>
        <w:t>If K1 and A-SRS triggering offset can also be dynamic indicated</w:t>
      </w:r>
      <w:r w:rsidR="00B14632">
        <w:rPr>
          <w:kern w:val="2"/>
          <w:lang w:eastAsia="zh-CN"/>
        </w:rPr>
        <w:t xml:space="preserve"> by gNB</w:t>
      </w:r>
      <w:r>
        <w:rPr>
          <w:kern w:val="2"/>
          <w:lang w:eastAsia="zh-CN"/>
        </w:rPr>
        <w:t>, the UE can also report its preferred values for K1 and A-SRS triggering offset.</w:t>
      </w:r>
    </w:p>
    <w:p w14:paraId="2AD07620" w14:textId="77777777" w:rsidR="00C81E1F" w:rsidRDefault="00FB0F89">
      <w:pPr>
        <w:rPr>
          <w:rFonts w:eastAsiaTheme="minorEastAsia"/>
          <w:b/>
          <w:u w:val="single"/>
          <w:lang w:eastAsia="zh-CN"/>
        </w:rPr>
      </w:pPr>
      <w:r>
        <w:rPr>
          <w:rFonts w:eastAsiaTheme="minorEastAsia"/>
          <w:b/>
          <w:u w:val="single"/>
          <w:lang w:eastAsia="zh-CN"/>
        </w:rPr>
        <w:t>Preferred offset between power</w:t>
      </w:r>
      <w:r>
        <w:rPr>
          <w:rFonts w:eastAsiaTheme="minorEastAsia" w:hint="eastAsia"/>
          <w:b/>
          <w:u w:val="single"/>
          <w:lang w:eastAsia="zh-CN"/>
        </w:rPr>
        <w:t xml:space="preserve"> saving signal </w:t>
      </w:r>
      <w:r>
        <w:rPr>
          <w:rFonts w:eastAsiaTheme="minorEastAsia"/>
          <w:b/>
          <w:u w:val="single"/>
          <w:lang w:eastAsia="zh-CN"/>
        </w:rPr>
        <w:t>(</w:t>
      </w:r>
      <w:r>
        <w:rPr>
          <w:rFonts w:eastAsiaTheme="minorEastAsia" w:hint="eastAsia"/>
          <w:b/>
          <w:u w:val="single"/>
          <w:lang w:eastAsia="zh-CN"/>
        </w:rPr>
        <w:t>outside of Active Time</w:t>
      </w:r>
      <w:r>
        <w:rPr>
          <w:rFonts w:eastAsiaTheme="minorEastAsia"/>
          <w:b/>
          <w:u w:val="single"/>
          <w:lang w:eastAsia="zh-CN"/>
        </w:rPr>
        <w:t>) and OnDuration</w:t>
      </w:r>
    </w:p>
    <w:p w14:paraId="1A507588" w14:textId="30F39E3A" w:rsidR="00C81E1F" w:rsidRDefault="00FB0F89">
      <w:pPr>
        <w:rPr>
          <w:kern w:val="2"/>
          <w:lang w:eastAsia="zh-CN"/>
        </w:rPr>
      </w:pPr>
      <w:r>
        <w:rPr>
          <w:kern w:val="2"/>
          <w:lang w:eastAsia="zh-CN"/>
        </w:rPr>
        <w:t xml:space="preserve">It is agreed in RAN1 #97 that </w:t>
      </w:r>
      <w:r w:rsidR="00E011D9">
        <w:rPr>
          <w:kern w:val="2"/>
          <w:lang w:eastAsia="zh-CN"/>
        </w:rPr>
        <w:t xml:space="preserve">monitoring occasion of </w:t>
      </w:r>
      <w:r>
        <w:rPr>
          <w:kern w:val="2"/>
          <w:lang w:eastAsia="zh-CN"/>
        </w:rPr>
        <w:t xml:space="preserve">the power saving signal outside Active Time is </w:t>
      </w:r>
      <w:r w:rsidR="00E011D9">
        <w:rPr>
          <w:kern w:val="2"/>
          <w:lang w:eastAsia="zh-CN"/>
        </w:rPr>
        <w:t xml:space="preserve">defined and configured as </w:t>
      </w:r>
      <w:r>
        <w:rPr>
          <w:kern w:val="2"/>
          <w:lang w:eastAsia="zh-CN"/>
        </w:rPr>
        <w:t xml:space="preserve"> an “indicated” offset</w:t>
      </w:r>
      <w:r w:rsidR="00E011D9">
        <w:rPr>
          <w:kern w:val="2"/>
          <w:lang w:eastAsia="zh-CN"/>
        </w:rPr>
        <w:t xml:space="preserve"> relative to the DRX </w:t>
      </w:r>
      <w:r w:rsidR="006A3CF6">
        <w:rPr>
          <w:kern w:val="2"/>
          <w:lang w:eastAsia="zh-CN"/>
        </w:rPr>
        <w:t>ON d</w:t>
      </w:r>
      <w:r w:rsidR="00E011D9">
        <w:rPr>
          <w:kern w:val="2"/>
          <w:lang w:eastAsia="zh-CN"/>
        </w:rPr>
        <w:t xml:space="preserve">uration. It is still FFS regarding the offset range. </w:t>
      </w:r>
      <w:r>
        <w:rPr>
          <w:kern w:val="2"/>
          <w:lang w:eastAsia="zh-CN"/>
        </w:rPr>
        <w:t xml:space="preserve">During the offset, the UE shall at least </w:t>
      </w:r>
      <w:r w:rsidR="00E011D9">
        <w:rPr>
          <w:kern w:val="2"/>
          <w:lang w:eastAsia="zh-CN"/>
        </w:rPr>
        <w:t>receive and process</w:t>
      </w:r>
      <w:r>
        <w:rPr>
          <w:kern w:val="2"/>
          <w:lang w:eastAsia="zh-CN"/>
        </w:rPr>
        <w:t xml:space="preserve"> the power saving signal</w:t>
      </w:r>
      <w:r w:rsidR="006A3CF6">
        <w:rPr>
          <w:kern w:val="2"/>
          <w:lang w:eastAsia="zh-CN"/>
        </w:rPr>
        <w:t xml:space="preserve"> </w:t>
      </w:r>
      <w:r w:rsidR="00E011D9">
        <w:rPr>
          <w:kern w:val="2"/>
          <w:lang w:eastAsia="zh-CN"/>
        </w:rPr>
        <w:t>to obtain</w:t>
      </w:r>
      <w:r>
        <w:rPr>
          <w:kern w:val="2"/>
          <w:lang w:eastAsia="zh-CN"/>
        </w:rPr>
        <w:t xml:space="preserve"> the carried power saving information. It is obvious that the offset should be large enough for the UE to finish the above tasks. However, different UE may have</w:t>
      </w:r>
      <w:r w:rsidR="00E011D9">
        <w:rPr>
          <w:kern w:val="2"/>
          <w:lang w:eastAsia="zh-CN"/>
        </w:rPr>
        <w:t xml:space="preserve"> different implementation and may have </w:t>
      </w:r>
      <w:r>
        <w:rPr>
          <w:kern w:val="2"/>
          <w:lang w:eastAsia="zh-CN"/>
        </w:rPr>
        <w:t>different processing capabilities (or in other words different processing speed). Therefore the UE can report its preferred value for the offset.</w:t>
      </w:r>
    </w:p>
    <w:p w14:paraId="647465FA" w14:textId="06544617" w:rsidR="00A148DB" w:rsidRDefault="00FB0F89">
      <w:pPr>
        <w:rPr>
          <w:kern w:val="2"/>
          <w:lang w:eastAsia="zh-CN"/>
        </w:rPr>
      </w:pPr>
      <w:r>
        <w:rPr>
          <w:kern w:val="2"/>
          <w:lang w:eastAsia="zh-CN"/>
        </w:rPr>
        <w:t xml:space="preserve">Besides, it is still under discussion whether the power saving signal outside of Active Time can also indicate other power saving techniques, such as A-CSI measurement/report, A-SRS transmitting, and BWP switching. If more </w:t>
      </w:r>
      <w:r w:rsidR="006A3CF6">
        <w:rPr>
          <w:kern w:val="2"/>
          <w:lang w:eastAsia="zh-CN"/>
        </w:rPr>
        <w:t xml:space="preserve">information </w:t>
      </w:r>
      <w:r>
        <w:rPr>
          <w:kern w:val="2"/>
          <w:lang w:eastAsia="zh-CN"/>
        </w:rPr>
        <w:t>is indicated, more time is need for the extra tasks. For example, if the UE is triggered to perform CSI measurement, it needs to receive CSI-R</w:t>
      </w:r>
      <w:r w:rsidR="006A3CF6">
        <w:rPr>
          <w:kern w:val="2"/>
          <w:lang w:eastAsia="zh-CN"/>
        </w:rPr>
        <w:t>S,</w:t>
      </w:r>
      <w:r>
        <w:rPr>
          <w:kern w:val="2"/>
          <w:lang w:eastAsia="zh-CN"/>
        </w:rPr>
        <w:t xml:space="preserve"> calculate the PMI/CQI/RI, and prepare the CSI report within the </w:t>
      </w:r>
      <w:r w:rsidR="006A3CF6">
        <w:rPr>
          <w:kern w:val="2"/>
          <w:lang w:eastAsia="zh-CN"/>
        </w:rPr>
        <w:t xml:space="preserve">duration </w:t>
      </w:r>
      <w:r>
        <w:rPr>
          <w:kern w:val="2"/>
          <w:lang w:eastAsia="zh-CN"/>
        </w:rPr>
        <w:t xml:space="preserve">of the offset. </w:t>
      </w:r>
      <w:r w:rsidR="006A3CF6">
        <w:rPr>
          <w:kern w:val="2"/>
          <w:lang w:eastAsia="zh-CN"/>
        </w:rPr>
        <w:t xml:space="preserve">In this case, </w:t>
      </w:r>
      <w:r>
        <w:rPr>
          <w:kern w:val="2"/>
          <w:lang w:eastAsia="zh-CN"/>
        </w:rPr>
        <w:t xml:space="preserve">a lager offset is </w:t>
      </w:r>
      <w:r w:rsidR="006A3CF6">
        <w:rPr>
          <w:kern w:val="2"/>
          <w:lang w:eastAsia="zh-CN"/>
        </w:rPr>
        <w:t xml:space="preserve">desired than that when only WUS is </w:t>
      </w:r>
      <w:r w:rsidR="00F946C5">
        <w:rPr>
          <w:kern w:val="2"/>
          <w:lang w:eastAsia="zh-CN"/>
        </w:rPr>
        <w:t>indicated</w:t>
      </w:r>
      <w:r>
        <w:rPr>
          <w:kern w:val="2"/>
          <w:lang w:eastAsia="zh-CN"/>
        </w:rPr>
        <w:t xml:space="preserve">. </w:t>
      </w:r>
      <w:r w:rsidR="006A3CF6">
        <w:rPr>
          <w:kern w:val="2"/>
          <w:lang w:eastAsia="zh-CN"/>
        </w:rPr>
        <w:t>A</w:t>
      </w:r>
      <w:r>
        <w:rPr>
          <w:kern w:val="2"/>
          <w:lang w:eastAsia="zh-CN"/>
        </w:rPr>
        <w:t xml:space="preserve"> </w:t>
      </w:r>
      <w:r w:rsidR="006A3CF6">
        <w:rPr>
          <w:kern w:val="2"/>
          <w:lang w:eastAsia="zh-CN"/>
        </w:rPr>
        <w:t xml:space="preserve">straight forward </w:t>
      </w:r>
      <w:r>
        <w:rPr>
          <w:kern w:val="2"/>
          <w:lang w:eastAsia="zh-CN"/>
        </w:rPr>
        <w:t>procedure should be that 1) the UE reports its desired offset value, and then 2) the gNB configures the UE with power saving signal including the offset and the supported functionalities. It means that when the UE reports its preferred offset value, the UE does</w:t>
      </w:r>
      <w:r w:rsidR="00B07F93">
        <w:rPr>
          <w:kern w:val="2"/>
          <w:lang w:eastAsia="zh-CN"/>
        </w:rPr>
        <w:t xml:space="preserve"> </w:t>
      </w:r>
      <w:r>
        <w:rPr>
          <w:kern w:val="2"/>
          <w:lang w:eastAsia="zh-CN"/>
        </w:rPr>
        <w:t>n</w:t>
      </w:r>
      <w:r w:rsidR="00B07F93">
        <w:rPr>
          <w:kern w:val="2"/>
          <w:lang w:eastAsia="zh-CN"/>
        </w:rPr>
        <w:t>o</w:t>
      </w:r>
      <w:r>
        <w:rPr>
          <w:kern w:val="2"/>
          <w:lang w:eastAsia="zh-CN"/>
        </w:rPr>
        <w:t xml:space="preserve">t know what tasks </w:t>
      </w:r>
      <w:r w:rsidR="006A3CF6">
        <w:rPr>
          <w:kern w:val="2"/>
          <w:lang w:eastAsia="zh-CN"/>
        </w:rPr>
        <w:t>would be configured by the gNB to be done during the WUS offset</w:t>
      </w:r>
      <w:r>
        <w:rPr>
          <w:kern w:val="2"/>
          <w:lang w:eastAsia="zh-CN"/>
        </w:rPr>
        <w:t xml:space="preserve">. </w:t>
      </w:r>
    </w:p>
    <w:p w14:paraId="3A8543F5" w14:textId="3A131784" w:rsidR="00A148DB" w:rsidRPr="00A148DB" w:rsidRDefault="00A148DB">
      <w:pPr>
        <w:rPr>
          <w:kern w:val="2"/>
          <w:lang w:eastAsia="zh-CN"/>
        </w:rPr>
      </w:pPr>
      <w:r>
        <w:rPr>
          <w:kern w:val="2"/>
          <w:lang w:eastAsia="zh-CN"/>
        </w:rPr>
        <w:lastRenderedPageBreak/>
        <w:t>T</w:t>
      </w:r>
      <w:r>
        <w:rPr>
          <w:rFonts w:hint="eastAsia"/>
          <w:kern w:val="2"/>
          <w:lang w:eastAsia="zh-CN"/>
        </w:rPr>
        <w:t xml:space="preserve">he </w:t>
      </w:r>
      <w:r>
        <w:rPr>
          <w:kern w:val="2"/>
          <w:lang w:eastAsia="zh-CN"/>
        </w:rPr>
        <w:t>benefit of WUS is that the UE can detect the WUS at a “half-awake” state. After the UE is indicated to wake up, the UE can then transit from “half-awake” to “full-awake” state.</w:t>
      </w:r>
      <w:r w:rsidR="00884DD7">
        <w:rPr>
          <w:kern w:val="2"/>
          <w:lang w:eastAsia="zh-CN"/>
        </w:rPr>
        <w:t xml:space="preserve"> The time the UE needs to finish the transition may also depend on the sleep type. For example, if the UE is in deep sleep, more time is needed than the case of micro sleep. During the SI phase, it is widely known that the sleep type mainly depends on the available sleep duration, which is further determined by the DRX cycle length. Therefore, the value of offset may also be impacted by the DRX cycle length. It is beneficial to let the UE report its desired offsets for different DRX cycle length.</w:t>
      </w:r>
    </w:p>
    <w:p w14:paraId="39BAB0A5" w14:textId="58550CB8" w:rsidR="00C81E1F" w:rsidRDefault="006A3CF6">
      <w:pPr>
        <w:rPr>
          <w:kern w:val="2"/>
          <w:lang w:eastAsia="zh-CN"/>
        </w:rPr>
      </w:pPr>
      <w:r>
        <w:rPr>
          <w:kern w:val="2"/>
          <w:lang w:eastAsia="zh-CN"/>
        </w:rPr>
        <w:t>Therefore, t</w:t>
      </w:r>
      <w:r w:rsidR="00FB0F89">
        <w:rPr>
          <w:kern w:val="2"/>
          <w:lang w:eastAsia="zh-CN"/>
        </w:rPr>
        <w:t xml:space="preserve">he UE may report multiple values, each of which corresponds to </w:t>
      </w:r>
      <w:r>
        <w:rPr>
          <w:kern w:val="2"/>
          <w:lang w:eastAsia="zh-CN"/>
        </w:rPr>
        <w:t xml:space="preserve">a combination of </w:t>
      </w:r>
      <w:r w:rsidR="00FB0F89">
        <w:rPr>
          <w:kern w:val="2"/>
          <w:lang w:eastAsia="zh-CN"/>
        </w:rPr>
        <w:t>different functionali</w:t>
      </w:r>
      <w:r>
        <w:rPr>
          <w:kern w:val="2"/>
          <w:lang w:eastAsia="zh-CN"/>
        </w:rPr>
        <w:t>ties</w:t>
      </w:r>
      <w:r w:rsidR="00B02FB4">
        <w:rPr>
          <w:kern w:val="2"/>
          <w:lang w:eastAsia="zh-CN"/>
        </w:rPr>
        <w:t xml:space="preserve"> and/or different DRX cycle length</w:t>
      </w:r>
      <w:r w:rsidR="00FB0F89">
        <w:rPr>
          <w:kern w:val="2"/>
          <w:lang w:eastAsia="zh-CN"/>
        </w:rPr>
        <w:t>. For example, the UE can report two values, one is for “wake-up/go-to-sleep” only, and the other one is for “wake-up/go-to-sleep” and “A-SRS transmitting”.</w:t>
      </w:r>
    </w:p>
    <w:p w14:paraId="4A177F36" w14:textId="77777777" w:rsidR="00C81E1F" w:rsidRDefault="00FB0F89">
      <w:pPr>
        <w:rPr>
          <w:rFonts w:eastAsiaTheme="minorEastAsia"/>
          <w:b/>
          <w:u w:val="single"/>
          <w:lang w:eastAsia="zh-CN"/>
        </w:rPr>
      </w:pPr>
      <w:r>
        <w:rPr>
          <w:rFonts w:eastAsiaTheme="minorEastAsia"/>
          <w:b/>
          <w:u w:val="single"/>
          <w:lang w:eastAsia="zh-CN"/>
        </w:rPr>
        <w:t>Preferred CC group information</w:t>
      </w:r>
    </w:p>
    <w:p w14:paraId="52067193" w14:textId="36EC61CF" w:rsidR="00C81E1F" w:rsidRDefault="00FB0F89">
      <w:r>
        <w:rPr>
          <w:lang w:eastAsia="zh-CN"/>
        </w:rPr>
        <w:t>When UE has multiple component carriers activated in CA, even for the same number of CCs, the power consumption for operating on different sets of component carriers would correspond to different power consumption levels. For example in</w:t>
      </w:r>
      <w:r w:rsidR="001E5DF8">
        <w:rPr>
          <w:lang w:eastAsia="zh-CN"/>
        </w:rPr>
        <w:t xml:space="preserve"> </w:t>
      </w:r>
      <w:r w:rsidR="001E5DF8">
        <w:rPr>
          <w:lang w:eastAsia="zh-CN"/>
        </w:rPr>
        <w:fldChar w:fldCharType="begin"/>
      </w:r>
      <w:r w:rsidR="001E5DF8">
        <w:rPr>
          <w:lang w:eastAsia="zh-CN"/>
        </w:rPr>
        <w:instrText xml:space="preserve"> REF _Ref16068312 \h </w:instrText>
      </w:r>
      <w:r w:rsidR="001E5DF8">
        <w:rPr>
          <w:lang w:eastAsia="zh-CN"/>
        </w:rPr>
      </w:r>
      <w:r w:rsidR="001E5DF8">
        <w:rPr>
          <w:lang w:eastAsia="zh-CN"/>
        </w:rPr>
        <w:fldChar w:fldCharType="separate"/>
      </w:r>
      <w:r w:rsidR="0070066B">
        <w:t xml:space="preserve">Figure </w:t>
      </w:r>
      <w:r w:rsidR="0070066B">
        <w:rPr>
          <w:noProof/>
        </w:rPr>
        <w:t>2</w:t>
      </w:r>
      <w:r w:rsidR="001E5DF8">
        <w:rPr>
          <w:lang w:eastAsia="zh-CN"/>
        </w:rPr>
        <w:fldChar w:fldCharType="end"/>
      </w:r>
      <w:r>
        <w:rPr>
          <w:lang w:eastAsia="zh-CN"/>
        </w:rPr>
        <w:t xml:space="preserve">, if CC1 and CC2 are activated the power consumption shall be lower than that for the case when CC1 and CC3 are activated. This is due to the RF bandwidth the UE can support or the number of RF chains used for CA, which depends on UE implementation. Therefore, </w:t>
      </w:r>
      <w:r>
        <w:t>component carriers can be considered to be grouped into CC-groups where the operation on component carriers in the same CC-group can share modules and correspond to a lower power consumption level.  If the suggestion on the CC-group, which depends on UE implementation, can be reported to gNB, then gNB can try to wake up and schedule the intra-group carriers for saving UE power consumption. From a UE perspective, the UE may switch off the RF chains and other parts of the modem that are to process the carriers belongs to other CC-groups. UE can report the CC-group information to gNB when CA is configured by gNB.</w:t>
      </w:r>
    </w:p>
    <w:p w14:paraId="5C3FF223" w14:textId="2004AA99" w:rsidR="00C81E1F" w:rsidRDefault="00FB0F89">
      <w:pPr>
        <w:rPr>
          <w:lang w:val="en-GB"/>
        </w:rPr>
      </w:pPr>
      <w:r>
        <w:t>As shown in</w:t>
      </w:r>
      <w:r w:rsidR="001E5DF8">
        <w:t xml:space="preserve"> </w:t>
      </w:r>
      <w:r w:rsidR="001E5DF8">
        <w:fldChar w:fldCharType="begin"/>
      </w:r>
      <w:r w:rsidR="001E5DF8">
        <w:instrText xml:space="preserve"> REF _Ref16068312 \h </w:instrText>
      </w:r>
      <w:r w:rsidR="001E5DF8">
        <w:fldChar w:fldCharType="separate"/>
      </w:r>
      <w:r w:rsidR="0070066B">
        <w:t xml:space="preserve">Figure </w:t>
      </w:r>
      <w:r w:rsidR="0070066B">
        <w:rPr>
          <w:noProof/>
        </w:rPr>
        <w:t>2</w:t>
      </w:r>
      <w:r w:rsidR="001E5DF8">
        <w:fldChar w:fldCharType="end"/>
      </w:r>
      <w:r>
        <w:t xml:space="preserve">, </w:t>
      </w:r>
      <w:r>
        <w:rPr>
          <w:lang w:val="en-GB"/>
        </w:rPr>
        <w:t>{CC1, CC2} can be reported as a CC group X and {CC3, CC4} as another CC group Y for UE power saving</w:t>
      </w:r>
      <w:r>
        <w:rPr>
          <w:rFonts w:hint="eastAsia"/>
          <w:lang w:val="en-GB" w:eastAsia="zh-CN"/>
        </w:rPr>
        <w:t>, re</w:t>
      </w:r>
      <w:r>
        <w:rPr>
          <w:lang w:val="en-GB" w:eastAsia="zh-CN"/>
        </w:rPr>
        <w:t>s</w:t>
      </w:r>
      <w:r>
        <w:rPr>
          <w:rFonts w:hint="eastAsia"/>
          <w:lang w:val="en-GB" w:eastAsia="zh-CN"/>
        </w:rPr>
        <w:t>pectively</w:t>
      </w:r>
      <w:r>
        <w:rPr>
          <w:lang w:val="en-GB"/>
        </w:rPr>
        <w:t xml:space="preserve">. Scheduling inside either group X or group Y can correspond to a low UE power state, and cross </w:t>
      </w:r>
      <w:r>
        <w:rPr>
          <w:rFonts w:hint="eastAsia"/>
          <w:lang w:val="en-GB" w:eastAsia="zh-CN"/>
        </w:rPr>
        <w:t xml:space="preserve">CC-group </w:t>
      </w:r>
      <w:r>
        <w:rPr>
          <w:lang w:val="en-GB"/>
        </w:rPr>
        <w:t xml:space="preserve">scheduling between these two groups corresponds to a higher UE power state. For example, UE can just use a narrower bandwidth of RF bandwidth1 and keep essential modules to process carriers in CC group X, which contains the primary carrier CC1. </w:t>
      </w:r>
    </w:p>
    <w:p w14:paraId="1C39227A" w14:textId="77777777" w:rsidR="00C81E1F" w:rsidRDefault="00FB0F89">
      <w:pPr>
        <w:jc w:val="center"/>
        <w:rPr>
          <w:lang w:val="en-GB"/>
        </w:rPr>
      </w:pPr>
      <w:r>
        <w:rPr>
          <w:noProof/>
          <w:lang w:val="en-GB" w:eastAsia="en-GB"/>
        </w:rPr>
        <w:drawing>
          <wp:inline distT="0" distB="0" distL="0" distR="0" wp14:anchorId="29E31B2A" wp14:editId="0895EE7B">
            <wp:extent cx="4100225" cy="30886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1297" cy="3119579"/>
                    </a:xfrm>
                    <a:prstGeom prst="rect">
                      <a:avLst/>
                    </a:prstGeom>
                    <a:noFill/>
                    <a:ln>
                      <a:noFill/>
                    </a:ln>
                  </pic:spPr>
                </pic:pic>
              </a:graphicData>
            </a:graphic>
          </wp:inline>
        </w:drawing>
      </w:r>
    </w:p>
    <w:p w14:paraId="56EC5C2A" w14:textId="51A99D47" w:rsidR="00C81E1F" w:rsidRDefault="001E5DF8" w:rsidP="00DE26DD">
      <w:pPr>
        <w:pStyle w:val="Caption"/>
        <w:rPr>
          <w:lang w:val="en-GB"/>
        </w:rPr>
      </w:pPr>
      <w:bookmarkStart w:id="5" w:name="_Ref16068312"/>
      <w:r>
        <w:t xml:space="preserve">Figure </w:t>
      </w:r>
      <w:r w:rsidR="003565A0">
        <w:rPr>
          <w:noProof/>
        </w:rPr>
        <w:fldChar w:fldCharType="begin"/>
      </w:r>
      <w:r w:rsidR="003565A0">
        <w:rPr>
          <w:noProof/>
        </w:rPr>
        <w:instrText xml:space="preserve"> SEQ Figure \* ARABIC </w:instrText>
      </w:r>
      <w:r w:rsidR="003565A0">
        <w:rPr>
          <w:noProof/>
        </w:rPr>
        <w:fldChar w:fldCharType="separate"/>
      </w:r>
      <w:r w:rsidR="0070066B">
        <w:rPr>
          <w:noProof/>
        </w:rPr>
        <w:t>2</w:t>
      </w:r>
      <w:r w:rsidR="003565A0">
        <w:rPr>
          <w:noProof/>
        </w:rPr>
        <w:fldChar w:fldCharType="end"/>
      </w:r>
      <w:bookmarkEnd w:id="5"/>
      <w:r>
        <w:t xml:space="preserve"> </w:t>
      </w:r>
      <w:r w:rsidR="00FB0F89">
        <w:t>Example of CC grouping for power saving based on UE implementation</w:t>
      </w:r>
    </w:p>
    <w:p w14:paraId="449899CA" w14:textId="20BE91DD" w:rsidR="00C81E1F" w:rsidRDefault="00FB0F89">
      <w:pPr>
        <w:rPr>
          <w:lang w:val="en-GB"/>
        </w:rPr>
      </w:pPr>
      <w:r>
        <w:rPr>
          <w:rFonts w:hint="eastAsia"/>
          <w:lang w:val="en-GB" w:eastAsia="zh-CN"/>
        </w:rPr>
        <w:t>From network perspective</w:t>
      </w:r>
      <w:r>
        <w:rPr>
          <w:lang w:val="en-GB"/>
        </w:rPr>
        <w:t xml:space="preserve">, gNB can pre-configure the CC groups considering both UE </w:t>
      </w:r>
      <w:r>
        <w:t>implementation</w:t>
      </w:r>
      <w:r>
        <w:rPr>
          <w:lang w:val="en-GB"/>
        </w:rPr>
        <w:t xml:space="preserve"> based on UE assistance information and the arriving traffic</w:t>
      </w:r>
      <w:r>
        <w:rPr>
          <w:rFonts w:hint="eastAsia"/>
          <w:lang w:val="en-GB" w:eastAsia="zh-CN"/>
        </w:rPr>
        <w:t xml:space="preserve">. PDCCH monitoring on each component carrier can be indicated in the WUS DCI. </w:t>
      </w:r>
      <w:r>
        <w:rPr>
          <w:lang w:val="en-GB" w:eastAsia="zh-CN"/>
        </w:rPr>
        <w:t>A</w:t>
      </w:r>
      <w:r>
        <w:rPr>
          <w:rFonts w:hint="eastAsia"/>
          <w:lang w:val="en-GB" w:eastAsia="zh-CN"/>
        </w:rPr>
        <w:t xml:space="preserve">s discussed </w:t>
      </w:r>
      <w:r>
        <w:rPr>
          <w:lang w:val="en-GB" w:eastAsia="zh-CN"/>
        </w:rPr>
        <w:t>in the</w:t>
      </w:r>
      <w:r>
        <w:rPr>
          <w:rFonts w:hint="eastAsia"/>
          <w:lang w:val="en-GB" w:eastAsia="zh-CN"/>
        </w:rPr>
        <w:t xml:space="preserve"> companion paper </w:t>
      </w:r>
      <w:r>
        <w:rPr>
          <w:lang w:val="en-GB" w:eastAsia="zh-CN"/>
        </w:rPr>
        <w:fldChar w:fldCharType="begin"/>
      </w:r>
      <w:r>
        <w:rPr>
          <w:lang w:val="en-GB" w:eastAsia="zh-CN"/>
        </w:rPr>
        <w:instrText xml:space="preserve"> </w:instrText>
      </w:r>
      <w:r>
        <w:rPr>
          <w:rFonts w:hint="eastAsia"/>
          <w:lang w:val="en-GB" w:eastAsia="zh-CN"/>
        </w:rPr>
        <w:instrText>REF _Ref7724723 \r \h</w:instrText>
      </w:r>
      <w:r>
        <w:rPr>
          <w:lang w:val="en-GB" w:eastAsia="zh-CN"/>
        </w:rPr>
        <w:instrText xml:space="preserve"> </w:instrText>
      </w:r>
      <w:r>
        <w:rPr>
          <w:lang w:val="en-GB" w:eastAsia="zh-CN"/>
        </w:rPr>
      </w:r>
      <w:r>
        <w:rPr>
          <w:lang w:val="en-GB" w:eastAsia="zh-CN"/>
        </w:rPr>
        <w:fldChar w:fldCharType="separate"/>
      </w:r>
      <w:r w:rsidR="0070066B">
        <w:rPr>
          <w:lang w:val="en-GB" w:eastAsia="zh-CN"/>
        </w:rPr>
        <w:t>[2]</w:t>
      </w:r>
      <w:r>
        <w:rPr>
          <w:lang w:val="en-GB" w:eastAsia="zh-CN"/>
        </w:rPr>
        <w:fldChar w:fldCharType="end"/>
      </w:r>
      <w:r>
        <w:rPr>
          <w:rFonts w:hint="eastAsia"/>
          <w:lang w:val="en-GB" w:eastAsia="zh-CN"/>
        </w:rPr>
        <w:t xml:space="preserve">, </w:t>
      </w:r>
      <w:r w:rsidR="00E011D9">
        <w:rPr>
          <w:lang w:val="en-GB" w:eastAsia="zh-CN"/>
        </w:rPr>
        <w:t xml:space="preserve">it is expected that the power </w:t>
      </w:r>
      <w:r w:rsidR="00E011D9">
        <w:rPr>
          <w:lang w:val="en-GB" w:eastAsia="zh-CN"/>
        </w:rPr>
        <w:lastRenderedPageBreak/>
        <w:t xml:space="preserve">saving field </w:t>
      </w:r>
      <w:r w:rsidR="00082593">
        <w:rPr>
          <w:lang w:val="en-GB" w:eastAsia="zh-CN"/>
        </w:rPr>
        <w:t xml:space="preserve">for a specific UE </w:t>
      </w:r>
      <w:r w:rsidR="00E011D9">
        <w:rPr>
          <w:lang w:val="en-GB" w:eastAsia="zh-CN"/>
        </w:rPr>
        <w:t xml:space="preserve">may </w:t>
      </w:r>
      <w:r w:rsidR="00082593">
        <w:rPr>
          <w:lang w:val="en-GB" w:eastAsia="zh-CN"/>
        </w:rPr>
        <w:t>occupy a small number of bits in the power saving DCI for less r</w:t>
      </w:r>
      <w:r w:rsidR="002135EE">
        <w:rPr>
          <w:lang w:val="en-GB" w:eastAsia="zh-CN"/>
        </w:rPr>
        <w:t>e</w:t>
      </w:r>
      <w:r w:rsidR="00082593">
        <w:rPr>
          <w:lang w:val="en-GB" w:eastAsia="zh-CN"/>
        </w:rPr>
        <w:t>source overhead</w:t>
      </w:r>
      <w:r>
        <w:rPr>
          <w:rFonts w:hint="eastAsia"/>
          <w:lang w:val="en-GB" w:eastAsia="zh-CN"/>
        </w:rPr>
        <w:t xml:space="preserve">. Considering that the component carriers in the same CC-group recommended by UE </w:t>
      </w:r>
      <w:r>
        <w:rPr>
          <w:lang w:val="en-GB" w:eastAsia="zh-CN"/>
        </w:rPr>
        <w:t>have</w:t>
      </w:r>
      <w:r>
        <w:rPr>
          <w:rFonts w:hint="eastAsia"/>
          <w:lang w:val="en-GB" w:eastAsia="zh-CN"/>
        </w:rPr>
        <w:t xml:space="preserve"> similar power consumption level on the UE, the PDCCH monitoring indication per recommended CC-group would be a reasonable method to reduce/control the </w:t>
      </w:r>
      <w:r w:rsidR="00082593">
        <w:rPr>
          <w:lang w:val="en-GB" w:eastAsia="zh-CN"/>
        </w:rPr>
        <w:t>resource overhead for power saving indication per UE</w:t>
      </w:r>
      <w:r>
        <w:rPr>
          <w:rFonts w:hint="eastAsia"/>
          <w:lang w:val="en-GB" w:eastAsia="zh-CN"/>
        </w:rPr>
        <w:t>.</w:t>
      </w:r>
      <w:r>
        <w:rPr>
          <w:lang w:val="en-GB"/>
        </w:rPr>
        <w:t xml:space="preserve"> </w:t>
      </w:r>
    </w:p>
    <w:p w14:paraId="2D50AEC1" w14:textId="74F09DDD" w:rsidR="00C81E1F" w:rsidRDefault="00FB0F89">
      <w:pPr>
        <w:rPr>
          <w:lang w:val="en-GB"/>
        </w:rPr>
      </w:pPr>
      <w:r>
        <w:rPr>
          <w:rFonts w:hint="eastAsia"/>
          <w:lang w:val="en-GB" w:eastAsia="zh-CN"/>
        </w:rPr>
        <w:t>As an</w:t>
      </w:r>
      <w:r>
        <w:rPr>
          <w:lang w:val="en-GB"/>
        </w:rPr>
        <w:t xml:space="preserve"> example in</w:t>
      </w:r>
      <w:r w:rsidR="001E5DF8">
        <w:rPr>
          <w:lang w:val="en-GB"/>
        </w:rPr>
        <w:t xml:space="preserve"> </w:t>
      </w:r>
      <w:r w:rsidR="001E5DF8">
        <w:rPr>
          <w:lang w:val="en-GB"/>
        </w:rPr>
        <w:fldChar w:fldCharType="begin"/>
      </w:r>
      <w:r w:rsidR="001E5DF8">
        <w:rPr>
          <w:lang w:val="en-GB"/>
        </w:rPr>
        <w:instrText xml:space="preserve"> REF _Ref16068227 \h </w:instrText>
      </w:r>
      <w:r w:rsidR="001E5DF8">
        <w:rPr>
          <w:lang w:val="en-GB"/>
        </w:rPr>
      </w:r>
      <w:r w:rsidR="001E5DF8">
        <w:rPr>
          <w:lang w:val="en-GB"/>
        </w:rPr>
        <w:fldChar w:fldCharType="separate"/>
      </w:r>
      <w:r w:rsidR="0070066B">
        <w:t xml:space="preserve">Figure </w:t>
      </w:r>
      <w:r w:rsidR="0070066B">
        <w:rPr>
          <w:noProof/>
        </w:rPr>
        <w:t>3</w:t>
      </w:r>
      <w:r w:rsidR="001E5DF8">
        <w:rPr>
          <w:lang w:val="en-GB"/>
        </w:rPr>
        <w:fldChar w:fldCharType="end"/>
      </w:r>
      <w:r>
        <w:rPr>
          <w:lang w:val="en-GB"/>
        </w:rPr>
        <w:t xml:space="preserve">, 3 CC groups are configured for a UE: the CC-group 1 only contains the primary carrier CC1, while CC-group2 and 3 contain component carriers from different RF bandwidth respectively. For saving UE power, most of the activated secondary carriers can remain in a low power state if there is no scheduling on them and UE can skip PDCCH monitoring on these component carriers. When </w:t>
      </w:r>
      <w:r>
        <w:rPr>
          <w:rFonts w:hint="eastAsia"/>
          <w:lang w:val="en-GB" w:eastAsia="zh-CN"/>
        </w:rPr>
        <w:t xml:space="preserve">there is </w:t>
      </w:r>
      <w:r>
        <w:rPr>
          <w:lang w:val="en-GB"/>
        </w:rPr>
        <w:t>downlink traffic</w:t>
      </w:r>
      <w:r>
        <w:rPr>
          <w:rFonts w:hint="eastAsia"/>
          <w:lang w:val="en-GB" w:eastAsia="zh-CN"/>
        </w:rPr>
        <w:t xml:space="preserve"> arrived</w:t>
      </w:r>
      <w:r>
        <w:rPr>
          <w:lang w:val="en-GB"/>
        </w:rPr>
        <w:t xml:space="preserve">, the scheduler can </w:t>
      </w:r>
      <w:r>
        <w:rPr>
          <w:rFonts w:hint="eastAsia"/>
          <w:lang w:val="en-GB" w:eastAsia="zh-CN"/>
        </w:rPr>
        <w:t>indicate UE to monitor</w:t>
      </w:r>
      <w:r>
        <w:rPr>
          <w:lang w:val="en-GB"/>
        </w:rPr>
        <w:t xml:space="preserve"> appropriate </w:t>
      </w:r>
      <w:r>
        <w:rPr>
          <w:rFonts w:hint="eastAsia"/>
          <w:lang w:val="en-GB" w:eastAsia="zh-CN"/>
        </w:rPr>
        <w:t xml:space="preserve">set of </w:t>
      </w:r>
      <w:r>
        <w:rPr>
          <w:lang w:val="en-GB"/>
        </w:rPr>
        <w:t>CC</w:t>
      </w:r>
      <w:r>
        <w:rPr>
          <w:rFonts w:hint="eastAsia"/>
          <w:lang w:val="en-GB" w:eastAsia="zh-CN"/>
        </w:rPr>
        <w:t>-</w:t>
      </w:r>
      <w:r>
        <w:rPr>
          <w:lang w:val="en-GB"/>
        </w:rPr>
        <w:t>group</w:t>
      </w:r>
      <w:r>
        <w:rPr>
          <w:rFonts w:hint="eastAsia"/>
          <w:lang w:val="en-GB" w:eastAsia="zh-CN"/>
        </w:rPr>
        <w:t>s</w:t>
      </w:r>
      <w:r>
        <w:rPr>
          <w:lang w:val="en-GB"/>
        </w:rPr>
        <w:t xml:space="preserve"> based on the data amount: if </w:t>
      </w:r>
      <w:r>
        <w:rPr>
          <w:rFonts w:hint="eastAsia"/>
          <w:lang w:val="en-GB" w:eastAsia="zh-CN"/>
        </w:rPr>
        <w:t>just</w:t>
      </w:r>
      <w:r>
        <w:rPr>
          <w:lang w:val="en-GB"/>
        </w:rPr>
        <w:t xml:space="preserve"> </w:t>
      </w:r>
      <w:r>
        <w:rPr>
          <w:rFonts w:hint="eastAsia"/>
          <w:lang w:val="en-GB" w:eastAsia="zh-CN"/>
        </w:rPr>
        <w:t>small amount of data needs to be scheduled,</w:t>
      </w:r>
      <w:r>
        <w:rPr>
          <w:lang w:val="en-GB"/>
        </w:rPr>
        <w:t xml:space="preserve"> the </w:t>
      </w:r>
      <w:r>
        <w:rPr>
          <w:rFonts w:hint="eastAsia"/>
          <w:lang w:val="en-GB" w:eastAsia="zh-CN"/>
        </w:rPr>
        <w:t>gNB</w:t>
      </w:r>
      <w:r>
        <w:rPr>
          <w:lang w:val="en-GB"/>
        </w:rPr>
        <w:t xml:space="preserve"> can indicate</w:t>
      </w:r>
      <w:r>
        <w:rPr>
          <w:rFonts w:hint="eastAsia"/>
          <w:lang w:val="en-GB" w:eastAsia="zh-CN"/>
        </w:rPr>
        <w:t xml:space="preserve"> in the WUS DCI that the UE to just monitor PDCCH of </w:t>
      </w:r>
      <w:r>
        <w:rPr>
          <w:lang w:val="en-GB" w:eastAsia="zh-CN"/>
        </w:rPr>
        <w:t>component</w:t>
      </w:r>
      <w:r>
        <w:rPr>
          <w:rFonts w:hint="eastAsia"/>
          <w:lang w:val="en-GB" w:eastAsia="zh-CN"/>
        </w:rPr>
        <w:t xml:space="preserve"> carriers in the</w:t>
      </w:r>
      <w:r>
        <w:rPr>
          <w:lang w:val="en-GB"/>
        </w:rPr>
        <w:t xml:space="preserve"> CC-group</w:t>
      </w:r>
      <w:r w:rsidR="00477693">
        <w:rPr>
          <w:lang w:val="en-GB"/>
        </w:rPr>
        <w:t xml:space="preserve"> </w:t>
      </w:r>
      <w:r>
        <w:rPr>
          <w:lang w:val="en-GB"/>
        </w:rPr>
        <w:t xml:space="preserve">0. </w:t>
      </w:r>
      <w:r>
        <w:rPr>
          <w:rFonts w:hint="eastAsia"/>
          <w:lang w:val="en-GB" w:eastAsia="zh-CN"/>
        </w:rPr>
        <w:t>Meanwhile,</w:t>
      </w:r>
      <w:r>
        <w:rPr>
          <w:lang w:val="en-GB"/>
        </w:rPr>
        <w:t xml:space="preserve"> if </w:t>
      </w:r>
      <w:r>
        <w:rPr>
          <w:lang w:eastAsia="zh-CN"/>
        </w:rPr>
        <w:t xml:space="preserve">a large amount of data </w:t>
      </w:r>
      <w:r>
        <w:rPr>
          <w:rFonts w:hint="eastAsia"/>
          <w:lang w:eastAsia="zh-CN"/>
        </w:rPr>
        <w:t>arrives</w:t>
      </w:r>
      <w:r>
        <w:rPr>
          <w:lang w:eastAsia="zh-CN"/>
        </w:rPr>
        <w:t xml:space="preserve">, the </w:t>
      </w:r>
      <w:r>
        <w:rPr>
          <w:rFonts w:hint="eastAsia"/>
          <w:lang w:eastAsia="zh-CN"/>
        </w:rPr>
        <w:t>gNB</w:t>
      </w:r>
      <w:r>
        <w:rPr>
          <w:lang w:eastAsia="zh-CN"/>
        </w:rPr>
        <w:t xml:space="preserve"> can </w:t>
      </w:r>
      <w:r>
        <w:rPr>
          <w:rFonts w:hint="eastAsia"/>
          <w:lang w:eastAsia="zh-CN"/>
        </w:rPr>
        <w:t>indicate the UE to monitor the PDCCHs of the component carriers from the CC-group 1 or CC-group2</w:t>
      </w:r>
      <w:r>
        <w:rPr>
          <w:lang w:eastAsia="zh-CN"/>
        </w:rPr>
        <w:t>.</w:t>
      </w:r>
    </w:p>
    <w:p w14:paraId="301D158D" w14:textId="4DE514C1" w:rsidR="00EE4F83" w:rsidRDefault="00EE4F83">
      <w:pPr>
        <w:jc w:val="center"/>
      </w:pPr>
      <w:r>
        <w:rPr>
          <w:noProof/>
          <w:lang w:val="en-GB" w:eastAsia="en-GB"/>
        </w:rPr>
        <w:drawing>
          <wp:inline distT="0" distB="0" distL="0" distR="0" wp14:anchorId="64CF35A5" wp14:editId="76D49F18">
            <wp:extent cx="5433060" cy="2317452"/>
            <wp:effectExtent l="0" t="0" r="0" b="6985"/>
            <wp:docPr id="3" name="图片 3" descr="D:\Outputs\2019\[power saving]\RAN1 #98 contribution\CC gro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Outputs\2019\[power saving]\RAN1 #98 contribution\CC group.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41032" cy="2320852"/>
                    </a:xfrm>
                    <a:prstGeom prst="rect">
                      <a:avLst/>
                    </a:prstGeom>
                    <a:noFill/>
                    <a:ln>
                      <a:noFill/>
                    </a:ln>
                  </pic:spPr>
                </pic:pic>
              </a:graphicData>
            </a:graphic>
          </wp:inline>
        </w:drawing>
      </w:r>
    </w:p>
    <w:p w14:paraId="20B2F09D" w14:textId="211BABCF" w:rsidR="00C81E1F" w:rsidRDefault="001E5DF8" w:rsidP="00DE26DD">
      <w:pPr>
        <w:pStyle w:val="Caption"/>
        <w:rPr>
          <w:u w:val="single"/>
          <w:lang w:eastAsia="zh-CN"/>
        </w:rPr>
      </w:pPr>
      <w:bookmarkStart w:id="6" w:name="_Ref16068227"/>
      <w:r>
        <w:t xml:space="preserve">Figure </w:t>
      </w:r>
      <w:r w:rsidR="003565A0">
        <w:rPr>
          <w:noProof/>
        </w:rPr>
        <w:fldChar w:fldCharType="begin"/>
      </w:r>
      <w:r w:rsidR="003565A0">
        <w:rPr>
          <w:noProof/>
        </w:rPr>
        <w:instrText xml:space="preserve"> SEQ Figure \* ARABIC </w:instrText>
      </w:r>
      <w:r w:rsidR="003565A0">
        <w:rPr>
          <w:noProof/>
        </w:rPr>
        <w:fldChar w:fldCharType="separate"/>
      </w:r>
      <w:r w:rsidR="0070066B">
        <w:rPr>
          <w:noProof/>
        </w:rPr>
        <w:t>3</w:t>
      </w:r>
      <w:r w:rsidR="003565A0">
        <w:rPr>
          <w:noProof/>
        </w:rPr>
        <w:fldChar w:fldCharType="end"/>
      </w:r>
      <w:bookmarkEnd w:id="6"/>
      <w:r>
        <w:t xml:space="preserve"> </w:t>
      </w:r>
      <w:r w:rsidR="00FB0F89">
        <w:t xml:space="preserve">Indicating </w:t>
      </w:r>
      <w:r w:rsidR="00FB0F89">
        <w:rPr>
          <w:lang w:eastAsia="zh-CN"/>
        </w:rPr>
        <w:t xml:space="preserve">PDCCH monitoring per recommended </w:t>
      </w:r>
      <w:r w:rsidR="00FB0F89">
        <w:t>CC-group in wake-up signals</w:t>
      </w:r>
    </w:p>
    <w:p w14:paraId="0BC569EA" w14:textId="6DE241C2" w:rsidR="00C81E1F" w:rsidRDefault="00FB0F89">
      <w:r>
        <w:t xml:space="preserve">According to the power model </w:t>
      </w:r>
      <w:r>
        <w:fldChar w:fldCharType="begin"/>
      </w:r>
      <w:r>
        <w:instrText xml:space="preserve"> REF _Ref4418630 \r \h </w:instrText>
      </w:r>
      <w:r>
        <w:fldChar w:fldCharType="separate"/>
      </w:r>
      <w:r w:rsidR="0070066B">
        <w:t>[1]</w:t>
      </w:r>
      <w:r>
        <w:fldChar w:fldCharType="end"/>
      </w:r>
      <w:r>
        <w:t xml:space="preserve">, the power consumption of 2CC is 1.7 times of the power consumption of 1CC and for the worst case in CA the </w:t>
      </w:r>
      <w:bookmarkStart w:id="7" w:name="OLE_LINK18"/>
      <w:r>
        <w:t>power consumption of 4CC is 3.4 times of the power consumption of 1CC</w:t>
      </w:r>
      <w:bookmarkEnd w:id="7"/>
      <w:r>
        <w:t xml:space="preserve"> in downlink. For the worst case, the UE implementation regarding RF part can be shown in</w:t>
      </w:r>
      <w:r w:rsidR="001E5DF8">
        <w:t xml:space="preserve"> </w:t>
      </w:r>
      <w:r w:rsidR="001E5DF8">
        <w:fldChar w:fldCharType="begin"/>
      </w:r>
      <w:r w:rsidR="001E5DF8">
        <w:instrText xml:space="preserve"> REF _Ref16068227 \h </w:instrText>
      </w:r>
      <w:r w:rsidR="001E5DF8">
        <w:fldChar w:fldCharType="separate"/>
      </w:r>
      <w:r w:rsidR="0070066B">
        <w:t xml:space="preserve">Figure </w:t>
      </w:r>
      <w:r w:rsidR="0070066B">
        <w:rPr>
          <w:noProof/>
        </w:rPr>
        <w:t>3</w:t>
      </w:r>
      <w:r w:rsidR="001E5DF8">
        <w:fldChar w:fldCharType="end"/>
      </w:r>
      <w:r>
        <w:t>, in which the RF is separated for between CC1/CC2 and CC3/CC4. Based on such implementation, if CC1 and CC3 is activated together, more power is consumed that CC1+CC2.</w:t>
      </w:r>
    </w:p>
    <w:p w14:paraId="1FD5268A" w14:textId="77777777" w:rsidR="00C81E1F" w:rsidRDefault="00C81E1F">
      <w:pPr>
        <w:rPr>
          <w:kern w:val="2"/>
          <w:lang w:eastAsia="zh-CN"/>
        </w:rPr>
      </w:pPr>
    </w:p>
    <w:p w14:paraId="4F343DB2" w14:textId="6859C635" w:rsidR="00C81E1F" w:rsidRPr="00DE26DD" w:rsidRDefault="00FB0F89">
      <w:pPr>
        <w:rPr>
          <w:b/>
          <w:i/>
          <w:kern w:val="2"/>
          <w:lang w:eastAsia="zh-CN"/>
        </w:rPr>
      </w:pPr>
      <w:r w:rsidRPr="00DE26DD">
        <w:rPr>
          <w:b/>
          <w:i/>
        </w:rPr>
        <w:t xml:space="preserve">Proposal 1: </w:t>
      </w:r>
      <w:r w:rsidR="00E011D9" w:rsidRPr="00DE26DD">
        <w:rPr>
          <w:b/>
          <w:i/>
        </w:rPr>
        <w:t>T</w:t>
      </w:r>
      <w:r w:rsidRPr="00DE26DD">
        <w:rPr>
          <w:b/>
          <w:i/>
        </w:rPr>
        <w:t xml:space="preserve">he following </w:t>
      </w:r>
      <w:r w:rsidR="00E011D9" w:rsidRPr="00DE26DD">
        <w:rPr>
          <w:b/>
          <w:i/>
        </w:rPr>
        <w:t>parameters are supported to be</w:t>
      </w:r>
      <w:r w:rsidRPr="00DE26DD">
        <w:rPr>
          <w:b/>
          <w:i/>
        </w:rPr>
        <w:t xml:space="preserve"> reported as UE assistance information</w:t>
      </w:r>
      <w:r w:rsidRPr="00DE26DD">
        <w:rPr>
          <w:b/>
          <w:i/>
          <w:kern w:val="2"/>
          <w:lang w:eastAsia="zh-CN"/>
        </w:rPr>
        <w:t>:</w:t>
      </w:r>
    </w:p>
    <w:p w14:paraId="222FAD08" w14:textId="33C00B67" w:rsidR="00C81E1F" w:rsidRPr="00DE26DD" w:rsidRDefault="00FB0F89" w:rsidP="000416F5">
      <w:pPr>
        <w:pStyle w:val="ListParagraph"/>
        <w:numPr>
          <w:ilvl w:val="0"/>
          <w:numId w:val="3"/>
        </w:numPr>
        <w:rPr>
          <w:b/>
          <w:i/>
          <w:sz w:val="22"/>
          <w:szCs w:val="22"/>
          <w:lang w:eastAsia="zh-CN"/>
        </w:rPr>
      </w:pPr>
      <w:r w:rsidRPr="00DE26DD">
        <w:rPr>
          <w:b/>
          <w:i/>
          <w:sz w:val="22"/>
          <w:szCs w:val="22"/>
          <w:lang w:eastAsia="zh-CN"/>
        </w:rPr>
        <w:t xml:space="preserve">Preferred </w:t>
      </w:r>
      <w:r w:rsidR="00477693" w:rsidRPr="00DE26DD">
        <w:rPr>
          <w:b/>
          <w:i/>
          <w:sz w:val="22"/>
          <w:szCs w:val="22"/>
          <w:lang w:eastAsia="zh-CN"/>
        </w:rPr>
        <w:t xml:space="preserve">per-BWP </w:t>
      </w:r>
      <w:r w:rsidRPr="00DE26DD">
        <w:rPr>
          <w:b/>
          <w:i/>
          <w:sz w:val="22"/>
          <w:szCs w:val="22"/>
          <w:lang w:eastAsia="zh-CN"/>
        </w:rPr>
        <w:t>MIMO configuration</w:t>
      </w:r>
    </w:p>
    <w:p w14:paraId="1A0DDDCE" w14:textId="77777777" w:rsidR="00C81E1F" w:rsidRPr="00DE26DD" w:rsidRDefault="00FB0F89" w:rsidP="000416F5">
      <w:pPr>
        <w:pStyle w:val="ListParagraph"/>
        <w:numPr>
          <w:ilvl w:val="0"/>
          <w:numId w:val="3"/>
        </w:numPr>
        <w:rPr>
          <w:b/>
          <w:i/>
          <w:sz w:val="22"/>
          <w:szCs w:val="22"/>
          <w:lang w:eastAsia="zh-CN"/>
        </w:rPr>
      </w:pPr>
      <w:r w:rsidRPr="00DE26DD">
        <w:rPr>
          <w:b/>
          <w:i/>
          <w:sz w:val="22"/>
          <w:szCs w:val="22"/>
          <w:lang w:eastAsia="zh-CN"/>
        </w:rPr>
        <w:t>Preferred processing timeline parameters</w:t>
      </w:r>
    </w:p>
    <w:p w14:paraId="2102EFC5" w14:textId="78873296" w:rsidR="00C81E1F" w:rsidRPr="00DE26DD" w:rsidRDefault="00FB0F89" w:rsidP="000416F5">
      <w:pPr>
        <w:pStyle w:val="ListParagraph"/>
        <w:numPr>
          <w:ilvl w:val="0"/>
          <w:numId w:val="3"/>
        </w:numPr>
        <w:rPr>
          <w:b/>
          <w:i/>
          <w:sz w:val="22"/>
          <w:szCs w:val="22"/>
          <w:lang w:eastAsia="zh-CN"/>
        </w:rPr>
      </w:pPr>
      <w:r w:rsidRPr="00DE26DD">
        <w:rPr>
          <w:b/>
          <w:i/>
          <w:sz w:val="22"/>
          <w:szCs w:val="22"/>
          <w:lang w:eastAsia="zh-CN"/>
        </w:rPr>
        <w:t xml:space="preserve">Preferred offset(s) between power saving signal (outside of Active Time) and </w:t>
      </w:r>
      <w:r w:rsidR="00477693" w:rsidRPr="00DE26DD">
        <w:rPr>
          <w:b/>
          <w:i/>
          <w:sz w:val="22"/>
          <w:szCs w:val="22"/>
          <w:lang w:eastAsia="zh-CN"/>
        </w:rPr>
        <w:t xml:space="preserve">the associated </w:t>
      </w:r>
      <w:r w:rsidRPr="00DE26DD">
        <w:rPr>
          <w:b/>
          <w:i/>
          <w:sz w:val="22"/>
          <w:szCs w:val="22"/>
          <w:lang w:eastAsia="zh-CN"/>
        </w:rPr>
        <w:t>O</w:t>
      </w:r>
      <w:r w:rsidR="00477693" w:rsidRPr="00DE26DD">
        <w:rPr>
          <w:b/>
          <w:i/>
          <w:sz w:val="22"/>
          <w:szCs w:val="22"/>
          <w:lang w:eastAsia="zh-CN"/>
        </w:rPr>
        <w:t>N d</w:t>
      </w:r>
      <w:r w:rsidRPr="00DE26DD">
        <w:rPr>
          <w:b/>
          <w:i/>
          <w:sz w:val="22"/>
          <w:szCs w:val="22"/>
          <w:lang w:eastAsia="zh-CN"/>
        </w:rPr>
        <w:t>uration</w:t>
      </w:r>
    </w:p>
    <w:p w14:paraId="08B51A6F" w14:textId="77777777" w:rsidR="00C81E1F" w:rsidRPr="00DE26DD" w:rsidRDefault="00FB0F89" w:rsidP="000416F5">
      <w:pPr>
        <w:pStyle w:val="ListParagraph"/>
        <w:numPr>
          <w:ilvl w:val="0"/>
          <w:numId w:val="3"/>
        </w:numPr>
        <w:rPr>
          <w:b/>
          <w:i/>
          <w:sz w:val="22"/>
          <w:szCs w:val="22"/>
          <w:lang w:eastAsia="zh-CN"/>
        </w:rPr>
      </w:pPr>
      <w:r w:rsidRPr="00DE26DD">
        <w:rPr>
          <w:b/>
          <w:i/>
          <w:sz w:val="22"/>
          <w:szCs w:val="22"/>
          <w:lang w:eastAsia="zh-CN"/>
        </w:rPr>
        <w:t>Preferred CC group information</w:t>
      </w:r>
    </w:p>
    <w:p w14:paraId="0F4B8B5E" w14:textId="6A03FB09" w:rsidR="00891609" w:rsidRDefault="00891609" w:rsidP="00891609">
      <w:pPr>
        <w:pStyle w:val="Heading2"/>
        <w:rPr>
          <w:lang w:eastAsia="zh-CN"/>
        </w:rPr>
      </w:pPr>
      <w:r>
        <w:rPr>
          <w:rFonts w:hint="eastAsia"/>
          <w:lang w:eastAsia="zh-CN"/>
        </w:rPr>
        <w:t>On PDCCH monitoring reduction</w:t>
      </w:r>
    </w:p>
    <w:p w14:paraId="4C0E8E55" w14:textId="63F61B1A" w:rsidR="005425AA" w:rsidRDefault="005425AA" w:rsidP="005425AA">
      <w:pPr>
        <w:rPr>
          <w:lang w:eastAsia="zh-CN"/>
        </w:rPr>
      </w:pPr>
      <w:r>
        <w:rPr>
          <w:lang w:val="en-GB" w:eastAsia="zh-CN"/>
        </w:rPr>
        <w:t xml:space="preserve">When a UE is operating without C-DRX, or within  the active time of C-DRX, the legacy behaviour of UE is monitoring PDCCH occasions according to the configurations of search space sets. However, as the arrival of traffic can be bursty and sparse, </w:t>
      </w:r>
      <w:r>
        <w:rPr>
          <w:lang w:eastAsia="zh-CN"/>
        </w:rPr>
        <w:t xml:space="preserve">it would be possible that for a UE there is no frequent scheduling during some time duration, and UE may consume most of power in “PDCCH-only” state. If </w:t>
      </w:r>
      <w:r w:rsidRPr="00D73F4C">
        <w:rPr>
          <w:lang w:eastAsia="zh-CN"/>
        </w:rPr>
        <w:t xml:space="preserve">a </w:t>
      </w:r>
      <w:r>
        <w:rPr>
          <w:lang w:eastAsia="zh-CN"/>
        </w:rPr>
        <w:t xml:space="preserve">signaling </w:t>
      </w:r>
      <w:r w:rsidRPr="00D73F4C">
        <w:rPr>
          <w:lang w:eastAsia="zh-CN"/>
        </w:rPr>
        <w:t>indicat</w:t>
      </w:r>
      <w:r>
        <w:rPr>
          <w:lang w:eastAsia="zh-CN"/>
        </w:rPr>
        <w:t>es</w:t>
      </w:r>
      <w:r w:rsidRPr="00D73F4C">
        <w:rPr>
          <w:lang w:eastAsia="zh-CN"/>
        </w:rPr>
        <w:t xml:space="preserve"> </w:t>
      </w:r>
      <w:r>
        <w:rPr>
          <w:lang w:eastAsia="zh-CN"/>
        </w:rPr>
        <w:t xml:space="preserve">the </w:t>
      </w:r>
      <w:r w:rsidRPr="00D73F4C">
        <w:rPr>
          <w:lang w:eastAsia="zh-CN"/>
        </w:rPr>
        <w:t>UE</w:t>
      </w:r>
      <w:r>
        <w:rPr>
          <w:lang w:eastAsia="zh-CN"/>
        </w:rPr>
        <w:t xml:space="preserve"> </w:t>
      </w:r>
      <w:r w:rsidRPr="00D73F4C">
        <w:rPr>
          <w:lang w:eastAsia="zh-CN"/>
        </w:rPr>
        <w:t xml:space="preserve">to skip the PDCCH monitoring </w:t>
      </w:r>
      <w:r>
        <w:rPr>
          <w:lang w:eastAsia="zh-CN"/>
        </w:rPr>
        <w:t>for the specific duration, power saving gain is expected</w:t>
      </w:r>
      <w:r w:rsidRPr="00D73F4C">
        <w:rPr>
          <w:lang w:eastAsia="zh-CN"/>
        </w:rPr>
        <w:t>.</w:t>
      </w:r>
    </w:p>
    <w:p w14:paraId="65771F3B" w14:textId="77777777" w:rsidR="005425AA" w:rsidRDefault="005425AA" w:rsidP="005425AA">
      <w:pPr>
        <w:rPr>
          <w:lang w:eastAsia="zh-CN"/>
        </w:rPr>
      </w:pPr>
      <w:r>
        <w:rPr>
          <w:lang w:eastAsia="zh-CN"/>
        </w:rPr>
        <w:t xml:space="preserve">Therefore, skipping of PDCCH monitoring can achieve power saving benefit. </w:t>
      </w:r>
      <w:r>
        <w:rPr>
          <w:rFonts w:hint="eastAsia"/>
          <w:lang w:eastAsia="zh-CN"/>
        </w:rPr>
        <w:t xml:space="preserve">In the </w:t>
      </w:r>
      <w:r>
        <w:rPr>
          <w:lang w:eastAsia="zh-CN"/>
        </w:rPr>
        <w:t>existing C-DRX mechanism, DRX command MAC CE is supported to terminate the inactivity timer, which triggers the UE enter into the “sleep” state and</w:t>
      </w:r>
      <w:r w:rsidDel="002A2F9B">
        <w:rPr>
          <w:lang w:eastAsia="zh-CN"/>
        </w:rPr>
        <w:t xml:space="preserve"> </w:t>
      </w:r>
      <w:r>
        <w:rPr>
          <w:lang w:eastAsia="zh-CN"/>
        </w:rPr>
        <w:t xml:space="preserve">stop monitoring PDCCH until the next C-DRX cycle. However, this </w:t>
      </w:r>
      <w:r>
        <w:rPr>
          <w:lang w:eastAsia="zh-CN"/>
        </w:rPr>
        <w:lastRenderedPageBreak/>
        <w:t>termination of inactivity timer with DRX command MAC CE is a kind of “long term” sleep. If data packets arrive in the remaining time period of the current C-DRX cycle, as UE would not monitor PDCCH until next C-DRX cycle, these packets have to wait until the next C-DRX cycle. This can cause transmission latency and UPT loss.</w:t>
      </w:r>
    </w:p>
    <w:p w14:paraId="25F5F7CC" w14:textId="77777777" w:rsidR="005425AA" w:rsidRDefault="005425AA" w:rsidP="005425AA">
      <w:pPr>
        <w:rPr>
          <w:lang w:eastAsia="zh-CN"/>
        </w:rPr>
      </w:pPr>
      <w:r>
        <w:rPr>
          <w:lang w:eastAsia="zh-CN"/>
        </w:rPr>
        <w:t>Based on the above consideration,</w:t>
      </w:r>
      <w:r>
        <w:rPr>
          <w:rFonts w:hint="eastAsia"/>
          <w:lang w:eastAsia="zh-CN"/>
        </w:rPr>
        <w:t xml:space="preserve"> </w:t>
      </w:r>
      <w:r>
        <w:rPr>
          <w:lang w:eastAsia="zh-CN"/>
        </w:rPr>
        <w:t xml:space="preserve">dynamic signaling indicating UE to skip </w:t>
      </w:r>
      <w:r w:rsidRPr="005A39DB">
        <w:rPr>
          <w:lang w:eastAsia="zh-CN"/>
        </w:rPr>
        <w:t>PDCCH monitoring</w:t>
      </w:r>
      <w:r>
        <w:rPr>
          <w:lang w:eastAsia="zh-CN"/>
        </w:rPr>
        <w:t xml:space="preserve"> for a certain small duration is considered, which is generally several milliseconds or slots. Considering the length of the skipping duration, indication by L1 signaling instead of a new MAC CE signaling is appropriate. After the small duration during which the UE would likely be in micro-sleep, the UE can go back to continue monitoring PDCCH again in active time of current C-DRX cycle for potential packet arrival. Moreover, unlike Rel-15 DRX command MAC CE, dynamic PDCCH skipping can also work without C-DRX configuration.</w:t>
      </w:r>
    </w:p>
    <w:p w14:paraId="31CE469D" w14:textId="3235BB0B" w:rsidR="00030FAA" w:rsidRDefault="005425AA" w:rsidP="005425AA">
      <w:pPr>
        <w:pStyle w:val="Heading3"/>
        <w:rPr>
          <w:lang w:eastAsia="zh-CN"/>
        </w:rPr>
      </w:pPr>
      <w:r>
        <w:rPr>
          <w:lang w:eastAsia="zh-CN"/>
        </w:rPr>
        <w:t>Further evaluation of PDCCH skipping</w:t>
      </w:r>
    </w:p>
    <w:p w14:paraId="3EF30BF5" w14:textId="5046FE35" w:rsidR="005425AA" w:rsidRPr="000747CF" w:rsidRDefault="005425AA" w:rsidP="005425AA">
      <w:pPr>
        <w:rPr>
          <w:lang w:eastAsia="zh-CN"/>
        </w:rPr>
      </w:pPr>
      <w:r>
        <w:rPr>
          <w:lang w:eastAsia="zh-CN"/>
        </w:rPr>
        <w:t>From the evaluation results of many companies in TR 38.840</w:t>
      </w:r>
      <w:r w:rsidR="00F946C5">
        <w:rPr>
          <w:lang w:eastAsia="zh-CN"/>
        </w:rPr>
        <w:t xml:space="preserve"> </w:t>
      </w:r>
      <w:r w:rsidR="00F946C5">
        <w:rPr>
          <w:lang w:eastAsia="zh-CN"/>
        </w:rPr>
        <w:fldChar w:fldCharType="begin"/>
      </w:r>
      <w:r w:rsidR="00F946C5">
        <w:rPr>
          <w:lang w:eastAsia="zh-CN"/>
        </w:rPr>
        <w:instrText xml:space="preserve"> REF _Ref4418630 \r \h </w:instrText>
      </w:r>
      <w:r w:rsidR="00F946C5">
        <w:rPr>
          <w:lang w:eastAsia="zh-CN"/>
        </w:rPr>
      </w:r>
      <w:r w:rsidR="00F946C5">
        <w:rPr>
          <w:lang w:eastAsia="zh-CN"/>
        </w:rPr>
        <w:fldChar w:fldCharType="separate"/>
      </w:r>
      <w:r w:rsidR="0070066B">
        <w:rPr>
          <w:lang w:eastAsia="zh-CN"/>
        </w:rPr>
        <w:t>[1]</w:t>
      </w:r>
      <w:r w:rsidR="00F946C5">
        <w:rPr>
          <w:lang w:eastAsia="zh-CN"/>
        </w:rPr>
        <w:fldChar w:fldCharType="end"/>
      </w:r>
      <w:r>
        <w:rPr>
          <w:lang w:eastAsia="zh-CN"/>
        </w:rPr>
        <w:t>, significant power saving gain (</w:t>
      </w:r>
      <w:r>
        <w:t>9%~83%)</w:t>
      </w:r>
      <w:r>
        <w:rPr>
          <w:lang w:eastAsia="zh-CN"/>
        </w:rPr>
        <w:t xml:space="preserve"> is observed </w:t>
      </w:r>
      <w:r>
        <w:t>for the scheme of PDCCH skipping due to the large reduction of the time distribution of PDCCH-only states.</w:t>
      </w:r>
    </w:p>
    <w:p w14:paraId="0D1E9C0F" w14:textId="78FBBD28" w:rsidR="005425AA" w:rsidRDefault="005425AA" w:rsidP="005425AA">
      <w:r>
        <w:rPr>
          <w:rFonts w:hint="eastAsia"/>
          <w:lang w:eastAsia="zh-CN"/>
        </w:rPr>
        <w:t xml:space="preserve">In this section, </w:t>
      </w:r>
      <w:r>
        <w:rPr>
          <w:lang w:eastAsia="zh-CN"/>
        </w:rPr>
        <w:t xml:space="preserve">we further compare the scheme of dynamic PDCCH skipping with the scheme of current DRX command MAC-CE based terminating of the inactivity timer in terms of power consumption and UE perceived throughput (UPT). </w:t>
      </w:r>
      <w:r>
        <w:rPr>
          <w:rFonts w:hint="eastAsia"/>
          <w:lang w:eastAsia="zh-CN"/>
        </w:rPr>
        <w:t>In our simulation</w:t>
      </w:r>
      <w:r>
        <w:rPr>
          <w:lang w:eastAsia="zh-CN"/>
        </w:rPr>
        <w:t>s</w:t>
      </w:r>
      <w:r>
        <w:rPr>
          <w:rFonts w:hint="eastAsia"/>
          <w:lang w:eastAsia="zh-CN"/>
        </w:rPr>
        <w:t xml:space="preserve">, </w:t>
      </w:r>
      <w:r>
        <w:rPr>
          <w:lang w:eastAsia="zh-CN"/>
        </w:rPr>
        <w:t xml:space="preserve">traffic model of FTP model 3 is simulated under DRX configurations as agreed in </w:t>
      </w:r>
      <w:r w:rsidR="003904A9">
        <w:rPr>
          <w:lang w:eastAsia="zh-CN"/>
        </w:rPr>
        <w:fldChar w:fldCharType="begin"/>
      </w:r>
      <w:r w:rsidR="003904A9">
        <w:rPr>
          <w:lang w:eastAsia="zh-CN"/>
        </w:rPr>
        <w:instrText xml:space="preserve"> REF _Ref19711728 \r \h </w:instrText>
      </w:r>
      <w:r w:rsidR="003904A9">
        <w:rPr>
          <w:lang w:eastAsia="zh-CN"/>
        </w:rPr>
      </w:r>
      <w:r w:rsidR="003904A9">
        <w:rPr>
          <w:lang w:eastAsia="zh-CN"/>
        </w:rPr>
        <w:fldChar w:fldCharType="separate"/>
      </w:r>
      <w:r w:rsidR="0070066B">
        <w:rPr>
          <w:lang w:eastAsia="zh-CN"/>
        </w:rPr>
        <w:t>[4]</w:t>
      </w:r>
      <w:r w:rsidR="003904A9">
        <w:rPr>
          <w:lang w:eastAsia="zh-CN"/>
        </w:rPr>
        <w:fldChar w:fldCharType="end"/>
      </w:r>
      <w:r>
        <w:rPr>
          <w:lang w:eastAsia="zh-CN"/>
        </w:rPr>
        <w:t xml:space="preserve"> with packet size 0.5 Mbytes and packet arrival rate 200ms.</w:t>
      </w:r>
      <w:r w:rsidRPr="00595351">
        <w:t xml:space="preserve"> </w:t>
      </w:r>
      <w:r>
        <w:t xml:space="preserve">FR1 UE power model is assumed as agreed in RAN1 94bis </w:t>
      </w:r>
      <w:r w:rsidR="003904A9">
        <w:fldChar w:fldCharType="begin"/>
      </w:r>
      <w:r w:rsidR="003904A9">
        <w:instrText xml:space="preserve"> REF _Ref1173545 \r \h </w:instrText>
      </w:r>
      <w:r w:rsidR="003904A9">
        <w:fldChar w:fldCharType="separate"/>
      </w:r>
      <w:r w:rsidR="0070066B">
        <w:t>[5]</w:t>
      </w:r>
      <w:r w:rsidR="003904A9">
        <w:fldChar w:fldCharType="end"/>
      </w:r>
      <w:r>
        <w:t xml:space="preserve">, the </w:t>
      </w:r>
      <w:r>
        <w:rPr>
          <w:lang w:eastAsia="zh-CN"/>
        </w:rPr>
        <w:t xml:space="preserve">evaluation methodology of slot-level relative power consumption as agreed in RAN1#95 </w:t>
      </w:r>
      <w:r w:rsidR="003904A9">
        <w:rPr>
          <w:lang w:eastAsia="zh-CN"/>
        </w:rPr>
        <w:fldChar w:fldCharType="begin"/>
      </w:r>
      <w:r w:rsidR="003904A9">
        <w:rPr>
          <w:lang w:eastAsia="zh-CN"/>
        </w:rPr>
        <w:instrText xml:space="preserve"> REF _Ref1169642 \r \h </w:instrText>
      </w:r>
      <w:r w:rsidR="003904A9">
        <w:rPr>
          <w:lang w:eastAsia="zh-CN"/>
        </w:rPr>
      </w:r>
      <w:r w:rsidR="003904A9">
        <w:rPr>
          <w:lang w:eastAsia="zh-CN"/>
        </w:rPr>
        <w:fldChar w:fldCharType="separate"/>
      </w:r>
      <w:r w:rsidR="0070066B">
        <w:rPr>
          <w:lang w:eastAsia="zh-CN"/>
        </w:rPr>
        <w:t>[6]</w:t>
      </w:r>
      <w:r w:rsidR="003904A9">
        <w:rPr>
          <w:lang w:eastAsia="zh-CN"/>
        </w:rPr>
        <w:fldChar w:fldCharType="end"/>
      </w:r>
      <w:r>
        <w:rPr>
          <w:lang w:eastAsia="zh-CN"/>
        </w:rPr>
        <w:t xml:space="preserve"> is adopted</w:t>
      </w:r>
      <w:r>
        <w:t>.</w:t>
      </w:r>
    </w:p>
    <w:p w14:paraId="6A55AE0F" w14:textId="77777777" w:rsidR="005425AA" w:rsidRPr="00C361D1" w:rsidRDefault="005425AA" w:rsidP="005425AA">
      <w:pPr>
        <w:rPr>
          <w:lang w:eastAsia="zh-CN"/>
        </w:rPr>
      </w:pPr>
      <w:r>
        <w:t xml:space="preserve">For the dynamic PDCCH skipping scheme, a simple rule is assumed for the PDCCH skipping signaling in the simulation: </w:t>
      </w:r>
      <w:r w:rsidRPr="00800FA5">
        <w:rPr>
          <w:rFonts w:hint="eastAsia"/>
          <w:lang w:eastAsia="zh-CN"/>
        </w:rPr>
        <w:t xml:space="preserve">when </w:t>
      </w:r>
      <w:r w:rsidRPr="00800FA5">
        <w:rPr>
          <w:lang w:eastAsia="zh-CN"/>
        </w:rPr>
        <w:t xml:space="preserve">DL buffer of a UE is empty (DL-transmission-only is assumed), gNB indicates the UE to </w:t>
      </w:r>
      <w:r>
        <w:rPr>
          <w:lang w:eastAsia="zh-CN"/>
        </w:rPr>
        <w:t>skip PDCCH monitoring occasions for skipping</w:t>
      </w:r>
      <w:r w:rsidRPr="00800FA5">
        <w:rPr>
          <w:lang w:eastAsia="zh-CN"/>
        </w:rPr>
        <w:t xml:space="preserve"> duration</w:t>
      </w:r>
      <w:r>
        <w:rPr>
          <w:lang w:eastAsia="zh-CN"/>
        </w:rPr>
        <w:t>.</w:t>
      </w:r>
      <w:r w:rsidRPr="00F75E8E">
        <w:rPr>
          <w:lang w:eastAsia="zh-CN"/>
        </w:rPr>
        <w:t xml:space="preserve"> </w:t>
      </w:r>
      <w:r w:rsidRPr="00800FA5">
        <w:rPr>
          <w:lang w:eastAsia="zh-CN"/>
        </w:rPr>
        <w:t xml:space="preserve">The </w:t>
      </w:r>
      <w:r>
        <w:rPr>
          <w:lang w:eastAsia="zh-CN"/>
        </w:rPr>
        <w:t>skipping</w:t>
      </w:r>
      <w:r w:rsidRPr="00800FA5">
        <w:rPr>
          <w:lang w:eastAsia="zh-CN"/>
        </w:rPr>
        <w:t xml:space="preserve"> duration used in our simulation is: 2ms, 4ms, 8ms or 16ms, each of which is configured and evaluated separately.</w:t>
      </w:r>
      <w:r>
        <w:rPr>
          <w:lang w:eastAsia="zh-CN"/>
        </w:rPr>
        <w:t xml:space="preserve"> For the DRX command MAC-CE based terminating of the inactivity timer scheme, the following scheduling strategy is assumed for the scheduling of a packet which contains DRX command MAC-CE: during the DRX active time, when DL buffer of a UE is empty, and if there are no data packets that arrived for the UE within a certain time </w:t>
      </w:r>
      <w:r w:rsidRPr="00FF0779">
        <w:rPr>
          <w:i/>
          <w:lang w:eastAsia="zh-CN"/>
        </w:rPr>
        <w:t>t</w:t>
      </w:r>
      <w:r>
        <w:rPr>
          <w:lang w:eastAsia="zh-CN"/>
        </w:rPr>
        <w:t xml:space="preserve">, the packet which contain DRX command MAC-CE can be scheduled to indicate the UE to terminate the inactivity timer. The value of </w:t>
      </w:r>
      <w:r w:rsidRPr="00445ECB">
        <w:rPr>
          <w:i/>
          <w:lang w:eastAsia="zh-CN"/>
        </w:rPr>
        <w:t>t</w:t>
      </w:r>
      <w:r>
        <w:rPr>
          <w:lang w:eastAsia="zh-CN"/>
        </w:rPr>
        <w:t xml:space="preserve"> can be determined as: </w:t>
      </w:r>
      <w:r w:rsidRPr="004534E7">
        <w:rPr>
          <w:position w:val="-6"/>
          <w:lang w:eastAsia="zh-CN"/>
        </w:rPr>
        <w:object w:dxaOrig="820" w:dyaOrig="279" w14:anchorId="0EBA5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4.5pt" o:ole="">
            <v:imagedata r:id="rId11" o:title=""/>
          </v:shape>
          <o:OLEObject Type="Embed" ProgID="Equation.3" ShapeID="_x0000_i1025" DrawAspect="Content" ObjectID="_1631638768" r:id="rId12"/>
        </w:object>
      </w:r>
      <w:r>
        <w:rPr>
          <w:lang w:eastAsia="zh-CN"/>
        </w:rPr>
        <w:t xml:space="preserve">, the parameter T is the duration of inactivity timer, and </w:t>
      </w:r>
      <w:r w:rsidRPr="004534E7">
        <w:rPr>
          <w:position w:val="-6"/>
          <w:lang w:eastAsia="zh-CN"/>
        </w:rPr>
        <w:object w:dxaOrig="240" w:dyaOrig="220" w14:anchorId="1E879B4A">
          <v:shape id="_x0000_i1026" type="#_x0000_t75" style="width:12.15pt;height:12.15pt" o:ole="">
            <v:imagedata r:id="rId13" o:title=""/>
          </v:shape>
          <o:OLEObject Type="Embed" ProgID="Equation.3" ShapeID="_x0000_i1026" DrawAspect="Content" ObjectID="_1631638769" r:id="rId14"/>
        </w:object>
      </w:r>
      <w:r>
        <w:rPr>
          <w:lang w:eastAsia="zh-CN"/>
        </w:rPr>
        <w:t xml:space="preserve"> (</w:t>
      </w:r>
      <w:r w:rsidRPr="004534E7">
        <w:rPr>
          <w:position w:val="-6"/>
          <w:lang w:eastAsia="zh-CN"/>
        </w:rPr>
        <w:object w:dxaOrig="880" w:dyaOrig="279" w14:anchorId="535D25CC">
          <v:shape id="_x0000_i1027" type="#_x0000_t75" style="width:43.95pt;height:14.5pt" o:ole="">
            <v:imagedata r:id="rId15" o:title=""/>
          </v:shape>
          <o:OLEObject Type="Embed" ProgID="Equation.3" ShapeID="_x0000_i1027" DrawAspect="Content" ObjectID="_1631638770" r:id="rId16"/>
        </w:object>
      </w:r>
      <w:r>
        <w:rPr>
          <w:lang w:eastAsia="zh-CN"/>
        </w:rPr>
        <w:t xml:space="preserve">) is a scaling factor to control the time duration for triggering the PDCCH skipping indication. </w:t>
      </w:r>
      <w:r w:rsidRPr="00800FA5">
        <w:rPr>
          <w:lang w:eastAsia="zh-CN"/>
        </w:rPr>
        <w:t xml:space="preserve">The </w:t>
      </w:r>
      <w:r>
        <w:rPr>
          <w:lang w:eastAsia="zh-CN"/>
        </w:rPr>
        <w:t xml:space="preserve">value of </w:t>
      </w:r>
      <w:r w:rsidRPr="00445ECB">
        <w:rPr>
          <w:position w:val="-6"/>
          <w:lang w:eastAsia="zh-CN"/>
        </w:rPr>
        <w:object w:dxaOrig="240" w:dyaOrig="220" w14:anchorId="377FDAA0">
          <v:shape id="_x0000_i1028" type="#_x0000_t75" style="width:12.15pt;height:12.15pt" o:ole="">
            <v:imagedata r:id="rId13" o:title=""/>
          </v:shape>
          <o:OLEObject Type="Embed" ProgID="Equation.3" ShapeID="_x0000_i1028" DrawAspect="Content" ObjectID="_1631638771" r:id="rId17"/>
        </w:object>
      </w:r>
      <w:r w:rsidRPr="00800FA5">
        <w:rPr>
          <w:lang w:eastAsia="zh-CN"/>
        </w:rPr>
        <w:t xml:space="preserve">used in our simulation is: </w:t>
      </w:r>
      <w:r>
        <w:rPr>
          <w:lang w:eastAsia="zh-CN"/>
        </w:rPr>
        <w:t>0, 0.2</w:t>
      </w:r>
      <w:r w:rsidRPr="00800FA5">
        <w:rPr>
          <w:lang w:eastAsia="zh-CN"/>
        </w:rPr>
        <w:t xml:space="preserve">, </w:t>
      </w:r>
      <w:r>
        <w:rPr>
          <w:lang w:eastAsia="zh-CN"/>
        </w:rPr>
        <w:t>0.5</w:t>
      </w:r>
      <w:r w:rsidRPr="00800FA5">
        <w:rPr>
          <w:lang w:eastAsia="zh-CN"/>
        </w:rPr>
        <w:t xml:space="preserve"> or </w:t>
      </w:r>
      <w:r>
        <w:rPr>
          <w:lang w:eastAsia="zh-CN"/>
        </w:rPr>
        <w:t>0.8.</w:t>
      </w:r>
    </w:p>
    <w:p w14:paraId="740361A5" w14:textId="37395F73" w:rsidR="005425AA" w:rsidRDefault="005425AA" w:rsidP="005425AA">
      <w:pPr>
        <w:rPr>
          <w:lang w:eastAsia="zh-CN"/>
        </w:rPr>
      </w:pPr>
      <w:r>
        <w:rPr>
          <w:rFonts w:hint="eastAsia"/>
          <w:lang w:eastAsia="zh-CN"/>
        </w:rPr>
        <w:t xml:space="preserve">Figure </w:t>
      </w:r>
      <w:r w:rsidR="006A7178">
        <w:rPr>
          <w:lang w:eastAsia="zh-CN"/>
        </w:rPr>
        <w:t>4</w:t>
      </w:r>
      <w:r>
        <w:rPr>
          <w:lang w:eastAsia="zh-CN"/>
        </w:rPr>
        <w:t xml:space="preserve"> shows the simulation results of the trade-off between average UPT and power consumption for the above two PDCCH skipping schemes.</w:t>
      </w:r>
      <w:r>
        <w:rPr>
          <w:rFonts w:hint="eastAsia"/>
          <w:lang w:eastAsia="zh-CN"/>
        </w:rPr>
        <w:t xml:space="preserve"> </w:t>
      </w:r>
      <w:r>
        <w:rPr>
          <w:lang w:eastAsia="zh-CN"/>
        </w:rPr>
        <w:t>The average UPT and power consumption are shown as the relative percentage to average UPT and power consumption of legacy C-DRX operation without any PDCCH skipping scheme configured (as baseline).</w:t>
      </w:r>
    </w:p>
    <w:p w14:paraId="40C5DBDF" w14:textId="77777777" w:rsidR="005425AA" w:rsidRPr="00B271C1" w:rsidRDefault="005425AA" w:rsidP="005425AA">
      <w:pPr>
        <w:jc w:val="center"/>
        <w:rPr>
          <w:lang w:eastAsia="zh-CN"/>
        </w:rPr>
      </w:pPr>
      <w:r>
        <w:rPr>
          <w:noProof/>
          <w:lang w:val="en-GB" w:eastAsia="en-GB"/>
        </w:rPr>
        <w:drawing>
          <wp:inline distT="0" distB="0" distL="0" distR="0" wp14:anchorId="2E1D184C" wp14:editId="2D39DFDF">
            <wp:extent cx="3035521" cy="2416629"/>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TP3_result.png"/>
                    <pic:cNvPicPr/>
                  </pic:nvPicPr>
                  <pic:blipFill>
                    <a:blip r:embed="rId18">
                      <a:extLst>
                        <a:ext uri="{28A0092B-C50C-407E-A947-70E740481C1C}">
                          <a14:useLocalDpi xmlns:a14="http://schemas.microsoft.com/office/drawing/2010/main" val="0"/>
                        </a:ext>
                      </a:extLst>
                    </a:blip>
                    <a:stretch>
                      <a:fillRect/>
                    </a:stretch>
                  </pic:blipFill>
                  <pic:spPr>
                    <a:xfrm>
                      <a:off x="0" y="0"/>
                      <a:ext cx="3041767" cy="2421602"/>
                    </a:xfrm>
                    <a:prstGeom prst="rect">
                      <a:avLst/>
                    </a:prstGeom>
                  </pic:spPr>
                </pic:pic>
              </a:graphicData>
            </a:graphic>
          </wp:inline>
        </w:drawing>
      </w:r>
    </w:p>
    <w:p w14:paraId="0190C744" w14:textId="527C8635" w:rsidR="005425AA" w:rsidRDefault="005425AA" w:rsidP="005425AA">
      <w:pPr>
        <w:pStyle w:val="Caption"/>
      </w:pPr>
      <w:r>
        <w:lastRenderedPageBreak/>
        <w:t xml:space="preserve">Figure </w:t>
      </w:r>
      <w:r w:rsidR="006A7178">
        <w:t>4</w:t>
      </w:r>
      <w:r>
        <w:t>. Simulation results of DRX command MAC-CE and dynamic PDCCH skipping schemes</w:t>
      </w:r>
    </w:p>
    <w:p w14:paraId="2A393998" w14:textId="013CBB28" w:rsidR="005425AA" w:rsidRDefault="005425AA" w:rsidP="005425AA">
      <w:pPr>
        <w:spacing w:beforeLines="50" w:before="120"/>
        <w:rPr>
          <w:lang w:eastAsia="zh-CN"/>
        </w:rPr>
      </w:pPr>
      <w:r>
        <w:rPr>
          <w:rFonts w:hint="eastAsia"/>
          <w:lang w:eastAsia="zh-CN"/>
        </w:rPr>
        <w:t xml:space="preserve">As shown in </w:t>
      </w:r>
      <w:r>
        <w:rPr>
          <w:lang w:eastAsia="zh-CN"/>
        </w:rPr>
        <w:t>F</w:t>
      </w:r>
      <w:r>
        <w:rPr>
          <w:rFonts w:hint="eastAsia"/>
          <w:lang w:eastAsia="zh-CN"/>
        </w:rPr>
        <w:t>igure</w:t>
      </w:r>
      <w:r>
        <w:rPr>
          <w:lang w:eastAsia="zh-CN"/>
        </w:rPr>
        <w:t xml:space="preserve"> </w:t>
      </w:r>
      <w:r w:rsidR="006A7178">
        <w:rPr>
          <w:lang w:eastAsia="zh-CN"/>
        </w:rPr>
        <w:t>4</w:t>
      </w:r>
      <w:r>
        <w:rPr>
          <w:lang w:eastAsia="zh-CN"/>
        </w:rPr>
        <w:t xml:space="preserve">, larger power saving gain can be obtained by larger skipping duration for dynamic PDCCH skipping or smaller scaling factor for MAC CE based termination at the cost of more UPT loss. It is also observed that </w:t>
      </w:r>
      <w:r>
        <w:t xml:space="preserve">dynamic PDCCH skipping scheme can provide about 12% more power saving gain than </w:t>
      </w:r>
      <w:r>
        <w:rPr>
          <w:lang w:eastAsia="zh-CN"/>
        </w:rPr>
        <w:t xml:space="preserve">DRX command MAC-CE scheme with the same UPT. DRX command MAC-CE scheme increases 25%- 30% UPT loss with the same power saving gain. </w:t>
      </w:r>
    </w:p>
    <w:p w14:paraId="70635768" w14:textId="77777777" w:rsidR="005425AA" w:rsidRPr="00B2104A" w:rsidRDefault="005425AA" w:rsidP="005425AA">
      <w:pPr>
        <w:rPr>
          <w:b/>
          <w:i/>
          <w:lang w:eastAsia="zh-CN"/>
        </w:rPr>
      </w:pPr>
      <w:r w:rsidRPr="00B2104A">
        <w:rPr>
          <w:b/>
          <w:i/>
          <w:lang w:eastAsia="zh-CN"/>
        </w:rPr>
        <w:t>Observation 1: Dynamic PDCCH skipping scheme can provide more power saving gain than DRX command MAC-CE scheme for the same UPT.</w:t>
      </w:r>
    </w:p>
    <w:p w14:paraId="6D091093" w14:textId="5F5323DD" w:rsidR="005425AA" w:rsidRPr="005425AA" w:rsidRDefault="005425AA" w:rsidP="005425AA">
      <w:pPr>
        <w:pStyle w:val="Heading3"/>
        <w:rPr>
          <w:lang w:eastAsia="zh-CN"/>
        </w:rPr>
      </w:pPr>
      <w:r>
        <w:rPr>
          <w:lang w:eastAsia="zh-CN"/>
        </w:rPr>
        <w:t>Signaling design for PDCCH skipping</w:t>
      </w:r>
    </w:p>
    <w:p w14:paraId="7D913BEB" w14:textId="1B234A51" w:rsidR="005425AA" w:rsidRDefault="005425AA" w:rsidP="005425AA">
      <w:pPr>
        <w:rPr>
          <w:lang w:eastAsia="zh-CN"/>
        </w:rPr>
      </w:pPr>
      <w:r>
        <w:rPr>
          <w:lang w:eastAsia="zh-CN"/>
        </w:rPr>
        <w:t>The dynamic PDCCH s</w:t>
      </w:r>
      <w:r w:rsidR="00CC409C">
        <w:rPr>
          <w:lang w:eastAsia="zh-CN"/>
        </w:rPr>
        <w:t>cheme is illustrated in Figure 5</w:t>
      </w:r>
      <w:r>
        <w:rPr>
          <w:lang w:eastAsia="zh-CN"/>
        </w:rPr>
        <w:t>. When no packet is scheduled for the UE, the gNB can send this signaling to indicate the UE to skip PDCCH monitoring during an indicated duration, which will be referred as skipping duration. The UE can go back to continue monitoring PDCCH after the end of the skipping duration until the next PDCCH skipping signal is detected.</w:t>
      </w:r>
      <w:r w:rsidRPr="00122518">
        <w:rPr>
          <w:lang w:eastAsia="zh-CN"/>
        </w:rPr>
        <w:t xml:space="preserve"> </w:t>
      </w:r>
      <w:r>
        <w:rPr>
          <w:lang w:eastAsia="zh-CN"/>
        </w:rPr>
        <w:t xml:space="preserve">During active time of DRX cycle, as the UE has already started PDCCH monitoring, and also for the consideration of multiplexing with existing NR signals or channels, DCI-based signaling is a straightforward way for its signaling design. On the other hand, based on the agreements in </w:t>
      </w:r>
      <w:r w:rsidR="0035556E">
        <w:rPr>
          <w:lang w:eastAsia="zh-CN"/>
        </w:rPr>
        <w:fldChar w:fldCharType="begin"/>
      </w:r>
      <w:r w:rsidR="0035556E">
        <w:rPr>
          <w:lang w:eastAsia="zh-CN"/>
        </w:rPr>
        <w:instrText xml:space="preserve"> REF _Ref19711728 \r \h </w:instrText>
      </w:r>
      <w:r w:rsidR="0035556E">
        <w:rPr>
          <w:lang w:eastAsia="zh-CN"/>
        </w:rPr>
      </w:r>
      <w:r w:rsidR="0035556E">
        <w:rPr>
          <w:lang w:eastAsia="zh-CN"/>
        </w:rPr>
        <w:fldChar w:fldCharType="separate"/>
      </w:r>
      <w:r w:rsidR="0070066B">
        <w:rPr>
          <w:lang w:eastAsia="zh-CN"/>
        </w:rPr>
        <w:t>[4]</w:t>
      </w:r>
      <w:r w:rsidR="0035556E">
        <w:rPr>
          <w:lang w:eastAsia="zh-CN"/>
        </w:rPr>
        <w:fldChar w:fldCharType="end"/>
      </w:r>
      <w:r>
        <w:rPr>
          <w:lang w:eastAsia="zh-CN"/>
        </w:rPr>
        <w:t xml:space="preserve">, the false alarm rate for PDCCH skipping signal should be as small as 0.1%, and with 24 bits CRC of DCI, the requirement of false alarm rate can be fully guaranteed. Compared with DRX command MAC-CE, more packets can be scheduled to UE in current DRX cycle when the UE goes back to monitor PDCCH, and gNB can control the total sleep time of UE more flexible to achieve a tradeoff between low traffic latency and UE power saving gain. </w:t>
      </w:r>
    </w:p>
    <w:p w14:paraId="47B4A958" w14:textId="77777777" w:rsidR="005425AA" w:rsidRDefault="005425AA" w:rsidP="005425AA">
      <w:pPr>
        <w:rPr>
          <w:lang w:val="en-GB" w:eastAsia="zh-CN"/>
        </w:rPr>
      </w:pPr>
      <w:r>
        <w:rPr>
          <w:lang w:eastAsia="zh-CN"/>
        </w:rPr>
        <w:t xml:space="preserve">The length of the indicated skipping duration can be configured by RRC or can be indicated in DCI, and it </w:t>
      </w:r>
      <w:r>
        <w:rPr>
          <w:lang w:val="en-GB" w:eastAsia="zh-CN"/>
        </w:rPr>
        <w:t xml:space="preserve">increases the traffic latency as much as the length of </w:t>
      </w:r>
      <w:r>
        <w:rPr>
          <w:lang w:eastAsia="zh-CN"/>
        </w:rPr>
        <w:t xml:space="preserve">skipping </w:t>
      </w:r>
      <w:r>
        <w:rPr>
          <w:lang w:val="en-GB" w:eastAsia="zh-CN"/>
        </w:rPr>
        <w:t xml:space="preserve">duration. When the gNB can predict UE traffic more accurately, less latency impact is expected. It may be more difficult to predict the UE traffic when the indicated </w:t>
      </w:r>
      <w:r>
        <w:rPr>
          <w:lang w:eastAsia="zh-CN"/>
        </w:rPr>
        <w:t xml:space="preserve">skipping </w:t>
      </w:r>
      <w:r>
        <w:rPr>
          <w:lang w:val="en-GB" w:eastAsia="zh-CN"/>
        </w:rPr>
        <w:t xml:space="preserve">duration is longer. Therefore, a shorter </w:t>
      </w:r>
      <w:r>
        <w:rPr>
          <w:lang w:eastAsia="zh-CN"/>
        </w:rPr>
        <w:t xml:space="preserve">skipping </w:t>
      </w:r>
      <w:r>
        <w:rPr>
          <w:lang w:val="en-GB" w:eastAsia="zh-CN"/>
        </w:rPr>
        <w:t xml:space="preserve">duration, e.g. several milliseconds or slots, may be preferred by gNB for better latency performance. </w:t>
      </w:r>
    </w:p>
    <w:p w14:paraId="78D18249" w14:textId="26264929" w:rsidR="005425AA" w:rsidRDefault="006932A9" w:rsidP="005425AA">
      <w:pPr>
        <w:jc w:val="center"/>
        <w:rPr>
          <w:lang w:eastAsia="zh-CN"/>
        </w:rPr>
      </w:pPr>
      <w:r w:rsidRPr="006932A9">
        <w:drawing>
          <wp:inline distT="0" distB="0" distL="0" distR="0" wp14:anchorId="4F99BF30" wp14:editId="181CDBBB">
            <wp:extent cx="4969510" cy="121729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69510" cy="1217295"/>
                    </a:xfrm>
                    <a:prstGeom prst="rect">
                      <a:avLst/>
                    </a:prstGeom>
                    <a:noFill/>
                    <a:ln>
                      <a:noFill/>
                    </a:ln>
                  </pic:spPr>
                </pic:pic>
              </a:graphicData>
            </a:graphic>
          </wp:inline>
        </w:drawing>
      </w:r>
    </w:p>
    <w:p w14:paraId="18802B40" w14:textId="375E4FED" w:rsidR="005425AA" w:rsidRDefault="005425AA" w:rsidP="005425AA">
      <w:pPr>
        <w:pStyle w:val="Caption"/>
      </w:pPr>
      <w:bookmarkStart w:id="8" w:name="_Ref534273200"/>
      <w:r>
        <w:t xml:space="preserve">Figure </w:t>
      </w:r>
      <w:bookmarkEnd w:id="8"/>
      <w:r w:rsidR="00CC409C">
        <w:t>5</w:t>
      </w:r>
      <w:r>
        <w:t>. Illustration of the signaling scheme for PDCCH skipping</w:t>
      </w:r>
    </w:p>
    <w:p w14:paraId="0807EC21" w14:textId="7ECCBC21" w:rsidR="005425AA" w:rsidRPr="00B2104A" w:rsidRDefault="005425AA" w:rsidP="005425AA">
      <w:pPr>
        <w:rPr>
          <w:i/>
          <w:lang w:val="en-GB" w:eastAsia="zh-CN"/>
        </w:rPr>
      </w:pPr>
      <w:r w:rsidRPr="00B2104A">
        <w:rPr>
          <w:b/>
          <w:i/>
          <w:lang w:eastAsia="zh-CN"/>
        </w:rPr>
        <w:t>Proposal 2: DCI based skipping signaling of PDCCH monitoring should be specified.</w:t>
      </w:r>
    </w:p>
    <w:p w14:paraId="32FA521B" w14:textId="77777777" w:rsidR="005425AA" w:rsidRDefault="005425AA" w:rsidP="005425AA">
      <w:pPr>
        <w:rPr>
          <w:lang w:val="en-GB" w:eastAsia="zh-CN"/>
        </w:rPr>
      </w:pPr>
      <w:r>
        <w:rPr>
          <w:lang w:val="en-GB" w:eastAsia="zh-CN"/>
        </w:rPr>
        <w:t xml:space="preserve">For signalling overhead consideration, it is </w:t>
      </w:r>
      <w:r w:rsidRPr="005C00D8">
        <w:rPr>
          <w:lang w:val="en-GB" w:eastAsia="zh-CN"/>
        </w:rPr>
        <w:t xml:space="preserve">inversely proportional </w:t>
      </w:r>
      <w:r>
        <w:rPr>
          <w:lang w:val="en-GB" w:eastAsia="zh-CN"/>
        </w:rPr>
        <w:t xml:space="preserve">to the length of the skipping duration. A shorter </w:t>
      </w:r>
      <w:r>
        <w:rPr>
          <w:lang w:eastAsia="zh-CN"/>
        </w:rPr>
        <w:t xml:space="preserve">skipping </w:t>
      </w:r>
      <w:r>
        <w:rPr>
          <w:lang w:val="en-GB" w:eastAsia="zh-CN"/>
        </w:rPr>
        <w:t xml:space="preserve">duration may need more frequent transmissions of PDCCH </w:t>
      </w:r>
      <w:r>
        <w:rPr>
          <w:lang w:eastAsia="zh-CN"/>
        </w:rPr>
        <w:t>skipping</w:t>
      </w:r>
      <w:r>
        <w:rPr>
          <w:lang w:val="en-GB" w:eastAsia="zh-CN"/>
        </w:rPr>
        <w:t xml:space="preserve"> signaling. In order to reduce the signaling overhead, a group-DCI based signaling for PDCCH skipping can be designed, and the DCI can indicate which UE(s) in the group can skip PDCCH monitoring and/or the corresponding value of </w:t>
      </w:r>
      <w:r>
        <w:rPr>
          <w:lang w:eastAsia="zh-CN"/>
        </w:rPr>
        <w:t xml:space="preserve">skipping </w:t>
      </w:r>
      <w:r>
        <w:rPr>
          <w:lang w:val="en-GB" w:eastAsia="zh-CN"/>
        </w:rPr>
        <w:t xml:space="preserve">duration. </w:t>
      </w:r>
    </w:p>
    <w:p w14:paraId="482C9E6A" w14:textId="6AF2C717" w:rsidR="005425AA" w:rsidRPr="00B2104A" w:rsidRDefault="005425AA" w:rsidP="005425AA">
      <w:pPr>
        <w:spacing w:beforeLines="50" w:before="120"/>
        <w:rPr>
          <w:b/>
          <w:i/>
          <w:lang w:eastAsia="ja-JP"/>
        </w:rPr>
      </w:pPr>
      <w:r w:rsidRPr="00B2104A">
        <w:rPr>
          <w:b/>
          <w:i/>
          <w:lang w:eastAsia="ja-JP"/>
        </w:rPr>
        <w:t>Proposal 3: Considering the power saving gain, packet latency and resource overhead of signaling, group-DCI based signaling for PDCCH skipping should be supported to reduce PDCCH monitoring.</w:t>
      </w:r>
    </w:p>
    <w:p w14:paraId="0FCDCC25" w14:textId="72C622B8" w:rsidR="005425AA" w:rsidRDefault="005425AA" w:rsidP="005425AA">
      <w:pPr>
        <w:rPr>
          <w:lang w:eastAsia="zh-CN"/>
        </w:rPr>
      </w:pPr>
      <w:r w:rsidRPr="00715C3D">
        <w:rPr>
          <w:lang w:eastAsia="zh-CN"/>
        </w:rPr>
        <w:t xml:space="preserve">The monitoring occasions of </w:t>
      </w:r>
      <w:r w:rsidRPr="00715C3D">
        <w:rPr>
          <w:lang w:val="en-GB" w:eastAsia="zh-CN"/>
        </w:rPr>
        <w:t>group-DCI based signaling for PDCCH skipping can reuse the current Rel-15 design as much as possible. One straightforward way is to monitor it periodically, where the periodicity can be configured through the associated search space set.</w:t>
      </w:r>
    </w:p>
    <w:p w14:paraId="1393ACE1" w14:textId="767A9369" w:rsidR="005425AA" w:rsidRDefault="005425AA" w:rsidP="005425AA">
      <w:pPr>
        <w:pStyle w:val="Heading3"/>
        <w:rPr>
          <w:lang w:eastAsia="zh-CN"/>
        </w:rPr>
      </w:pPr>
      <w:r>
        <w:rPr>
          <w:lang w:eastAsia="zh-CN"/>
        </w:rPr>
        <w:t xml:space="preserve">Search space set associated with </w:t>
      </w:r>
      <w:r>
        <w:rPr>
          <w:lang w:val="en-GB" w:eastAsia="zh-CN"/>
        </w:rPr>
        <w:t xml:space="preserve">PDCCH </w:t>
      </w:r>
      <w:r>
        <w:rPr>
          <w:lang w:eastAsia="zh-CN"/>
        </w:rPr>
        <w:t>skipping signaling</w:t>
      </w:r>
    </w:p>
    <w:p w14:paraId="15A07B00" w14:textId="536F2312" w:rsidR="005425AA" w:rsidRDefault="005425AA" w:rsidP="005425AA">
      <w:pPr>
        <w:spacing w:beforeLines="50" w:before="120"/>
        <w:rPr>
          <w:rFonts w:eastAsiaTheme="minorEastAsia"/>
          <w:lang w:eastAsia="zh-CN"/>
        </w:rPr>
      </w:pPr>
      <w:r>
        <w:rPr>
          <w:lang w:eastAsia="zh-CN"/>
        </w:rPr>
        <w:t xml:space="preserve">For each DL BWP of a UE, the UE can be configured to monitor PDCCH candidates in multiple search space sets, and these search space sets can be configured with different types such as CSS or USS. If the UE skips monitoring PDCCH candidates of all the search space sets within skipping duration when </w:t>
      </w:r>
      <w:r>
        <w:rPr>
          <w:lang w:val="en-GB" w:eastAsia="zh-CN"/>
        </w:rPr>
        <w:lastRenderedPageBreak/>
        <w:t xml:space="preserve">PDCCH </w:t>
      </w:r>
      <w:r>
        <w:rPr>
          <w:lang w:eastAsia="zh-CN"/>
        </w:rPr>
        <w:t xml:space="preserve">skipping signaling is detected, the UE will miss some important system information such as SIB or OSI which are scheduled in CSS. </w:t>
      </w:r>
      <w:r>
        <w:rPr>
          <w:rFonts w:hint="eastAsia"/>
          <w:lang w:eastAsia="zh-CN"/>
        </w:rPr>
        <w:t xml:space="preserve">One </w:t>
      </w:r>
      <w:r>
        <w:rPr>
          <w:lang w:eastAsia="zh-CN"/>
        </w:rPr>
        <w:t>simple</w:t>
      </w:r>
      <w:r>
        <w:rPr>
          <w:rFonts w:hint="eastAsia"/>
          <w:lang w:eastAsia="zh-CN"/>
        </w:rPr>
        <w:t xml:space="preserve"> solution is </w:t>
      </w:r>
      <w:r>
        <w:rPr>
          <w:lang w:eastAsia="zh-CN"/>
        </w:rPr>
        <w:t>that for a UE, the PDCCH skipping signaling can associate with part of search space sets (e.g. USS), and the PDCCH skipping signaling is not valid to those search space sets without the associ</w:t>
      </w:r>
      <w:r w:rsidR="00CC409C">
        <w:rPr>
          <w:lang w:eastAsia="zh-CN"/>
        </w:rPr>
        <w:t>ation as illustrated in Figure 6</w:t>
      </w:r>
      <w:r>
        <w:rPr>
          <w:lang w:eastAsia="zh-CN"/>
        </w:rPr>
        <w:t xml:space="preserve">. This consideration is similar as </w:t>
      </w:r>
      <w:r w:rsidRPr="00406270">
        <w:rPr>
          <w:rFonts w:eastAsiaTheme="minorEastAsia"/>
          <w:lang w:eastAsia="zh-CN"/>
        </w:rPr>
        <w:t xml:space="preserve">C-DRX mechanism </w:t>
      </w:r>
      <w:r>
        <w:rPr>
          <w:rFonts w:eastAsiaTheme="minorEastAsia"/>
          <w:lang w:eastAsia="zh-CN"/>
        </w:rPr>
        <w:t xml:space="preserve">which </w:t>
      </w:r>
      <w:r w:rsidRPr="00406270">
        <w:rPr>
          <w:rFonts w:eastAsiaTheme="minorEastAsia"/>
          <w:lang w:eastAsia="zh-CN"/>
        </w:rPr>
        <w:t>can</w:t>
      </w:r>
      <w:r>
        <w:rPr>
          <w:rFonts w:eastAsiaTheme="minorEastAsia"/>
          <w:lang w:eastAsia="zh-CN"/>
        </w:rPr>
        <w:t>not</w:t>
      </w:r>
      <w:r w:rsidRPr="00406270">
        <w:rPr>
          <w:rFonts w:eastAsiaTheme="minorEastAsia"/>
          <w:lang w:eastAsia="zh-CN"/>
        </w:rPr>
        <w:t xml:space="preserve"> </w:t>
      </w:r>
      <w:r>
        <w:rPr>
          <w:rFonts w:eastAsiaTheme="minorEastAsia"/>
          <w:lang w:eastAsia="zh-CN"/>
        </w:rPr>
        <w:t>impact</w:t>
      </w:r>
      <w:r w:rsidRPr="00406270">
        <w:rPr>
          <w:rFonts w:eastAsiaTheme="minorEastAsia"/>
          <w:lang w:eastAsia="zh-CN"/>
        </w:rPr>
        <w:t xml:space="preserve"> </w:t>
      </w:r>
      <w:r>
        <w:rPr>
          <w:rFonts w:eastAsiaTheme="minorEastAsia"/>
          <w:lang w:eastAsia="zh-CN"/>
        </w:rPr>
        <w:t xml:space="preserve">on </w:t>
      </w:r>
      <w:r w:rsidRPr="00406270">
        <w:rPr>
          <w:rFonts w:eastAsiaTheme="minorEastAsia"/>
          <w:lang w:eastAsia="zh-CN"/>
        </w:rPr>
        <w:t xml:space="preserve">PDCCH </w:t>
      </w:r>
      <w:r>
        <w:rPr>
          <w:rFonts w:eastAsiaTheme="minorEastAsia"/>
          <w:lang w:eastAsia="zh-CN"/>
        </w:rPr>
        <w:t xml:space="preserve">monitoring for </w:t>
      </w:r>
      <w:r w:rsidRPr="00406270">
        <w:rPr>
          <w:rFonts w:eastAsiaTheme="minorEastAsia"/>
          <w:lang w:eastAsia="zh-CN"/>
        </w:rPr>
        <w:t>DCI formats with scrambled by SI-RNTI, RA-RNTI, TC-RNTI and P-RNTI</w:t>
      </w:r>
      <w:r>
        <w:rPr>
          <w:rFonts w:eastAsiaTheme="minorEastAsia"/>
          <w:lang w:eastAsia="zh-CN"/>
        </w:rPr>
        <w:t xml:space="preserve">. </w:t>
      </w:r>
    </w:p>
    <w:p w14:paraId="489B7369" w14:textId="77777777" w:rsidR="005425AA" w:rsidRDefault="005425AA" w:rsidP="005425AA">
      <w:pPr>
        <w:spacing w:beforeLines="50" w:before="120"/>
        <w:rPr>
          <w:lang w:eastAsia="zh-CN"/>
        </w:rPr>
      </w:pPr>
    </w:p>
    <w:p w14:paraId="0EA756C5" w14:textId="77777777" w:rsidR="005425AA" w:rsidRPr="009A1A3C" w:rsidRDefault="005425AA" w:rsidP="005425AA">
      <w:pPr>
        <w:spacing w:beforeLines="50" w:before="120"/>
        <w:jc w:val="center"/>
        <w:rPr>
          <w:lang w:eastAsia="zh-CN"/>
        </w:rPr>
      </w:pPr>
      <w:r>
        <w:rPr>
          <w:lang w:eastAsia="zh-CN"/>
        </w:rPr>
        <w:object w:dxaOrig="13500" w:dyaOrig="2326" w14:anchorId="61730C01">
          <v:shape id="_x0000_i1029" type="#_x0000_t75" style="width:390.85pt;height:65.9pt" o:ole="">
            <v:imagedata r:id="rId20" o:title=""/>
          </v:shape>
          <o:OLEObject Type="Embed" ProgID="Visio.Drawing.15" ShapeID="_x0000_i1029" DrawAspect="Content" ObjectID="_1631638772" r:id="rId21"/>
        </w:object>
      </w:r>
    </w:p>
    <w:p w14:paraId="44B86BF4" w14:textId="30FF22CC" w:rsidR="005425AA" w:rsidRDefault="005425AA" w:rsidP="005425AA">
      <w:pPr>
        <w:pStyle w:val="Caption"/>
      </w:pPr>
      <w:r>
        <w:t>Figure</w:t>
      </w:r>
      <w:r w:rsidR="00CC409C">
        <w:t xml:space="preserve"> 6</w:t>
      </w:r>
      <w:r>
        <w:t>. UE skip to monitor USS set in skipping duration</w:t>
      </w:r>
    </w:p>
    <w:p w14:paraId="721245CE" w14:textId="77777777" w:rsidR="005425AA" w:rsidRDefault="005425AA" w:rsidP="005425AA">
      <w:pPr>
        <w:spacing w:after="0"/>
        <w:rPr>
          <w:b/>
          <w:lang w:eastAsia="ja-JP"/>
        </w:rPr>
      </w:pPr>
    </w:p>
    <w:p w14:paraId="420CEBB1" w14:textId="0CB948F1" w:rsidR="005425AA" w:rsidRPr="00D61C46" w:rsidRDefault="005425AA" w:rsidP="005425AA">
      <w:pPr>
        <w:rPr>
          <w:b/>
          <w:i/>
          <w:lang w:eastAsia="ja-JP"/>
        </w:rPr>
      </w:pPr>
      <w:r w:rsidRPr="00D61C46">
        <w:rPr>
          <w:b/>
          <w:i/>
          <w:lang w:eastAsia="ja-JP"/>
        </w:rPr>
        <w:t>Proposal 4: PDCCH skipping signaling can indicate UE to skip monitoring PDCCH in a pre-defined/pre-configured set of the search space sets (e.g. USS set) within the skipping duration, and the monitoring of other search space sets (e.g. CSS) are not impacted by PDCCH skipping signaling.</w:t>
      </w:r>
    </w:p>
    <w:p w14:paraId="235BF42E" w14:textId="5B9A86D7" w:rsidR="005425AA" w:rsidRDefault="005425AA" w:rsidP="005425AA">
      <w:pPr>
        <w:pStyle w:val="Heading3"/>
        <w:rPr>
          <w:lang w:eastAsia="zh-CN"/>
        </w:rPr>
      </w:pPr>
      <w:r>
        <w:rPr>
          <w:lang w:eastAsia="zh-CN"/>
        </w:rPr>
        <w:t xml:space="preserve">Jointly operation for </w:t>
      </w:r>
      <w:r>
        <w:rPr>
          <w:lang w:val="en-GB" w:eastAsia="zh-CN"/>
        </w:rPr>
        <w:t xml:space="preserve">PDCCH </w:t>
      </w:r>
      <w:r>
        <w:rPr>
          <w:lang w:eastAsia="zh-CN"/>
        </w:rPr>
        <w:t>skipping signaling</w:t>
      </w:r>
      <w:r>
        <w:rPr>
          <w:rFonts w:hint="eastAsia"/>
          <w:lang w:eastAsia="zh-CN"/>
        </w:rPr>
        <w:t xml:space="preserve"> and wake-up</w:t>
      </w:r>
      <w:r>
        <w:rPr>
          <w:lang w:eastAsia="zh-CN"/>
        </w:rPr>
        <w:t xml:space="preserve"> signaling</w:t>
      </w:r>
    </w:p>
    <w:p w14:paraId="60423FC8" w14:textId="6BD74756" w:rsidR="005425AA" w:rsidRDefault="005425AA" w:rsidP="005425AA">
      <w:pPr>
        <w:rPr>
          <w:lang w:eastAsia="zh-CN"/>
        </w:rPr>
      </w:pPr>
      <w:r>
        <w:rPr>
          <w:rFonts w:hint="eastAsia"/>
          <w:lang w:eastAsia="zh-CN"/>
        </w:rPr>
        <w:t xml:space="preserve">As </w:t>
      </w:r>
      <w:r>
        <w:rPr>
          <w:lang w:eastAsia="zh-CN"/>
        </w:rPr>
        <w:t xml:space="preserve">agreed in </w:t>
      </w:r>
      <w:r w:rsidR="0035556E">
        <w:rPr>
          <w:lang w:eastAsia="zh-CN"/>
        </w:rPr>
        <w:fldChar w:fldCharType="begin"/>
      </w:r>
      <w:r w:rsidR="0035556E">
        <w:rPr>
          <w:lang w:eastAsia="zh-CN"/>
        </w:rPr>
        <w:instrText xml:space="preserve"> REF _Ref19711835 \r \h </w:instrText>
      </w:r>
      <w:r w:rsidR="0035556E">
        <w:rPr>
          <w:lang w:eastAsia="zh-CN"/>
        </w:rPr>
      </w:r>
      <w:r w:rsidR="0035556E">
        <w:rPr>
          <w:lang w:eastAsia="zh-CN"/>
        </w:rPr>
        <w:fldChar w:fldCharType="separate"/>
      </w:r>
      <w:r w:rsidR="0070066B">
        <w:rPr>
          <w:lang w:eastAsia="zh-CN"/>
        </w:rPr>
        <w:t>[7]</w:t>
      </w:r>
      <w:r w:rsidR="0035556E">
        <w:rPr>
          <w:lang w:eastAsia="zh-CN"/>
        </w:rPr>
        <w:fldChar w:fldCharType="end"/>
      </w:r>
      <w:r>
        <w:rPr>
          <w:lang w:eastAsia="zh-CN"/>
        </w:rPr>
        <w:t xml:space="preserve">, </w:t>
      </w:r>
      <w:r w:rsidRPr="00AC7A27">
        <w:rPr>
          <w:lang w:eastAsia="zh-CN"/>
        </w:rPr>
        <w:t>PDCCH-based power saving signal/channel</w:t>
      </w:r>
      <w:r>
        <w:rPr>
          <w:lang w:eastAsia="zh-CN"/>
        </w:rPr>
        <w:t xml:space="preserve"> can be used to indicate wake-up signaling and PDCCH skipping signaling. </w:t>
      </w:r>
      <w:r>
        <w:rPr>
          <w:rFonts w:hint="eastAsia"/>
          <w:lang w:eastAsia="zh-CN"/>
        </w:rPr>
        <w:t>For these two kinds of power saving</w:t>
      </w:r>
      <w:r>
        <w:rPr>
          <w:lang w:eastAsia="zh-CN"/>
        </w:rPr>
        <w:t xml:space="preserve"> information</w:t>
      </w:r>
      <w:r>
        <w:rPr>
          <w:rFonts w:hint="eastAsia"/>
          <w:lang w:eastAsia="zh-CN"/>
        </w:rPr>
        <w:t xml:space="preserve">, </w:t>
      </w:r>
      <w:r>
        <w:rPr>
          <w:lang w:eastAsia="zh-CN"/>
        </w:rPr>
        <w:t>an</w:t>
      </w:r>
      <w:r>
        <w:rPr>
          <w:rFonts w:hint="eastAsia"/>
          <w:lang w:eastAsia="zh-CN"/>
        </w:rPr>
        <w:t xml:space="preserve"> essential difference is that, PDCCH skipping signal</w:t>
      </w:r>
      <w:r>
        <w:rPr>
          <w:lang w:eastAsia="zh-CN"/>
        </w:rPr>
        <w:t>ing</w:t>
      </w:r>
      <w:r>
        <w:rPr>
          <w:rFonts w:hint="eastAsia"/>
          <w:lang w:eastAsia="zh-CN"/>
        </w:rPr>
        <w:t xml:space="preserve"> is intended for UEs in</w:t>
      </w:r>
      <w:r>
        <w:rPr>
          <w:lang w:eastAsia="zh-CN"/>
        </w:rPr>
        <w:t>side Active time</w:t>
      </w:r>
      <w:r>
        <w:rPr>
          <w:rFonts w:hint="eastAsia"/>
          <w:lang w:eastAsia="zh-CN"/>
        </w:rPr>
        <w:t>, while wake-up signal (</w:t>
      </w:r>
      <w:r>
        <w:rPr>
          <w:lang w:eastAsia="zh-CN"/>
        </w:rPr>
        <w:t>WUS</w:t>
      </w:r>
      <w:r>
        <w:rPr>
          <w:rFonts w:hint="eastAsia"/>
          <w:lang w:eastAsia="zh-CN"/>
        </w:rPr>
        <w:t>)</w:t>
      </w:r>
      <w:r>
        <w:rPr>
          <w:lang w:eastAsia="zh-CN"/>
        </w:rPr>
        <w:t xml:space="preserve"> is intended for UEs outside Active time. In order to reduce signaling overhead and simplify standard efforts, it is better to have a same DCI format which is designed for serving both purposes. Either an explicit indication in the DCI or an implicit rule for a UE to treat the DCI differently (e.g. relative to UE’s active or OFF state) can be further considered.</w:t>
      </w:r>
    </w:p>
    <w:p w14:paraId="6895B62B" w14:textId="5243B10F" w:rsidR="005425AA" w:rsidRPr="00D61C46" w:rsidRDefault="005425AA" w:rsidP="005425AA">
      <w:pPr>
        <w:rPr>
          <w:b/>
          <w:i/>
          <w:lang w:eastAsia="zh-CN"/>
        </w:rPr>
      </w:pPr>
      <w:r w:rsidRPr="00D61C46">
        <w:rPr>
          <w:b/>
          <w:i/>
          <w:lang w:eastAsia="zh-CN"/>
        </w:rPr>
        <w:t>Proposal 5: The same DCI format carries WUS indication outside Active time is reused to indicate PDCCH skipping inside Active time.</w:t>
      </w:r>
    </w:p>
    <w:p w14:paraId="527A79A5" w14:textId="77777777" w:rsidR="005425AA" w:rsidRDefault="005425AA" w:rsidP="005425AA">
      <w:pPr>
        <w:rPr>
          <w:lang w:eastAsia="zh-CN"/>
        </w:rPr>
      </w:pPr>
      <w:r>
        <w:rPr>
          <w:lang w:eastAsia="zh-CN"/>
        </w:rPr>
        <w:t>It is suggested that WUS-PDCCH can also carry other power saving information besides wake-up signaling. The information carried by WUS-PDCCH is for the purpose of a suitable tradeoff between transmission performance and UE power consumption after the UE wakes up. Since the length of skipping duration for PDCCH skipping signal is also related to this tradeoff, WUS-PDCCH can also carry this information along with it – which is to say, gNB semi-statically configures multiple PDCCH skipping durations, one of which is indicated by WUS-PDCCH when indicating UE to wake up. Then during the associated Active time, PDCCH skipping signaling indicates the skipping of PDCCH monitoring with the duration.</w:t>
      </w:r>
    </w:p>
    <w:p w14:paraId="3F99899B" w14:textId="4C9E7C3F" w:rsidR="005425AA" w:rsidRPr="00D61C46" w:rsidRDefault="005425AA" w:rsidP="005425AA">
      <w:pPr>
        <w:rPr>
          <w:b/>
          <w:i/>
          <w:lang w:eastAsia="zh-CN"/>
        </w:rPr>
      </w:pPr>
      <w:r w:rsidRPr="00D61C46">
        <w:rPr>
          <w:b/>
          <w:i/>
          <w:lang w:eastAsia="zh-CN"/>
        </w:rPr>
        <w:t>Proposal 6: Consider WUS-PDCCH to carry the information of skipping duration for PDCCH skipping signaling.</w:t>
      </w:r>
    </w:p>
    <w:p w14:paraId="1674C57C" w14:textId="1512517E" w:rsidR="00F33AC6" w:rsidRDefault="00F33AC6" w:rsidP="00DC2EAE">
      <w:pPr>
        <w:pStyle w:val="Heading3"/>
        <w:rPr>
          <w:lang w:eastAsia="zh-CN"/>
        </w:rPr>
      </w:pPr>
      <w:bookmarkStart w:id="9" w:name="OLE_LINK14"/>
      <w:r>
        <w:rPr>
          <w:lang w:eastAsia="zh-CN"/>
        </w:rPr>
        <w:t xml:space="preserve">Comparison of PDCCH skipping and adaptation of </w:t>
      </w:r>
      <w:r>
        <w:rPr>
          <w:rFonts w:hint="eastAsia"/>
          <w:lang w:eastAsia="zh-CN"/>
        </w:rPr>
        <w:t>PDCCH monitoring periodicity</w:t>
      </w:r>
      <w:bookmarkEnd w:id="9"/>
    </w:p>
    <w:p w14:paraId="58480AA8" w14:textId="77777777" w:rsidR="00F33AC6" w:rsidRPr="00AB6994" w:rsidRDefault="00F33AC6" w:rsidP="00F33AC6">
      <w:pPr>
        <w:rPr>
          <w:lang w:eastAsia="zh-CN"/>
        </w:rPr>
      </w:pPr>
      <w:r>
        <w:rPr>
          <w:rFonts w:hint="eastAsia"/>
          <w:lang w:eastAsia="zh-CN"/>
        </w:rPr>
        <w:t xml:space="preserve">Another </w:t>
      </w:r>
      <w:r>
        <w:rPr>
          <w:lang w:eastAsia="zh-CN"/>
        </w:rPr>
        <w:t>technique to reduce PDCCH monitoring is dynamically changing of PDCCH monitoring periodicity. Possible mechanisms can be, for example, configuring multiple</w:t>
      </w:r>
      <w:r w:rsidRPr="00B944C6">
        <w:rPr>
          <w:lang w:eastAsia="zh-CN"/>
        </w:rPr>
        <w:t xml:space="preserve"> PDCCH </w:t>
      </w:r>
      <w:r>
        <w:rPr>
          <w:lang w:eastAsia="zh-CN"/>
        </w:rPr>
        <w:t xml:space="preserve">monitoring </w:t>
      </w:r>
      <w:r w:rsidRPr="00B944C6">
        <w:rPr>
          <w:lang w:eastAsia="zh-CN"/>
        </w:rPr>
        <w:t xml:space="preserve">periodicities </w:t>
      </w:r>
      <w:r>
        <w:rPr>
          <w:lang w:eastAsia="zh-CN"/>
        </w:rPr>
        <w:t>and using</w:t>
      </w:r>
      <w:r w:rsidRPr="00B944C6">
        <w:rPr>
          <w:lang w:eastAsia="zh-CN"/>
        </w:rPr>
        <w:t xml:space="preserve"> </w:t>
      </w:r>
      <w:r>
        <w:rPr>
          <w:lang w:eastAsia="zh-CN"/>
        </w:rPr>
        <w:t xml:space="preserve">a </w:t>
      </w:r>
      <w:r w:rsidRPr="00B944C6">
        <w:rPr>
          <w:lang w:eastAsia="zh-CN"/>
        </w:rPr>
        <w:t xml:space="preserve">dynamic </w:t>
      </w:r>
      <w:r>
        <w:rPr>
          <w:lang w:eastAsia="zh-CN"/>
        </w:rPr>
        <w:t xml:space="preserve">indication, or configuring different search space sets/CORESETs with different monitoring periodicities, some of which can be dynamically activated/deactivated. According to TR 38.840 </w:t>
      </w:r>
      <w:r>
        <w:rPr>
          <w:lang w:eastAsia="zh-CN"/>
        </w:rPr>
        <w:fldChar w:fldCharType="begin"/>
      </w:r>
      <w:r>
        <w:rPr>
          <w:lang w:eastAsia="zh-CN"/>
        </w:rPr>
        <w:instrText xml:space="preserve"> REF _Ref4418630 \r \h </w:instrText>
      </w:r>
      <w:r>
        <w:rPr>
          <w:lang w:eastAsia="zh-CN"/>
        </w:rPr>
      </w:r>
      <w:r>
        <w:rPr>
          <w:lang w:eastAsia="zh-CN"/>
        </w:rPr>
        <w:fldChar w:fldCharType="separate"/>
      </w:r>
      <w:r w:rsidR="0070066B">
        <w:rPr>
          <w:lang w:eastAsia="zh-CN"/>
        </w:rPr>
        <w:t>[1]</w:t>
      </w:r>
      <w:r>
        <w:rPr>
          <w:lang w:eastAsia="zh-CN"/>
        </w:rPr>
        <w:fldChar w:fldCharType="end"/>
      </w:r>
      <w:r>
        <w:rPr>
          <w:lang w:eastAsia="zh-CN"/>
        </w:rPr>
        <w:t xml:space="preserve">, similar power saving gain is observed by these two methods (5% - 63.8% for dynamic change of PDCCH monitoring periodicity, and 9% - 83% for PDCCH skipping). </w:t>
      </w:r>
      <w:r w:rsidRPr="00AB6994">
        <w:rPr>
          <w:lang w:eastAsia="zh-CN"/>
        </w:rPr>
        <w:fldChar w:fldCharType="begin"/>
      </w:r>
      <w:r w:rsidRPr="00770C89">
        <w:rPr>
          <w:lang w:eastAsia="zh-CN"/>
        </w:rPr>
        <w:instrText xml:space="preserve"> REF _Ref4179820 \h </w:instrText>
      </w:r>
      <w:r>
        <w:rPr>
          <w:lang w:eastAsia="zh-CN"/>
        </w:rPr>
        <w:instrText xml:space="preserve"> \* MERGEFORMAT </w:instrText>
      </w:r>
      <w:r w:rsidRPr="00AB6994">
        <w:rPr>
          <w:lang w:eastAsia="zh-CN"/>
        </w:rPr>
      </w:r>
      <w:r w:rsidRPr="00AB6994">
        <w:rPr>
          <w:lang w:eastAsia="zh-CN"/>
        </w:rPr>
        <w:fldChar w:fldCharType="separate"/>
      </w:r>
      <w:r w:rsidR="0070066B">
        <w:t xml:space="preserve">Table </w:t>
      </w:r>
      <w:r w:rsidR="0070066B">
        <w:rPr>
          <w:noProof/>
        </w:rPr>
        <w:t>1</w:t>
      </w:r>
      <w:r w:rsidRPr="00AB6994">
        <w:rPr>
          <w:lang w:eastAsia="zh-CN"/>
        </w:rPr>
        <w:fldChar w:fldCharType="end"/>
      </w:r>
      <w:r>
        <w:rPr>
          <w:lang w:eastAsia="zh-CN"/>
        </w:rPr>
        <w:t xml:space="preserve"> gives the analysis on the pros and cons PDCCH monitoring periodicity and </w:t>
      </w:r>
      <w:r w:rsidRPr="00AB6994">
        <w:rPr>
          <w:lang w:eastAsia="zh-CN"/>
        </w:rPr>
        <w:t xml:space="preserve">PDCCH </w:t>
      </w:r>
      <w:r w:rsidRPr="00D80E0C">
        <w:rPr>
          <w:lang w:eastAsia="zh-CN"/>
        </w:rPr>
        <w:t>skipping</w:t>
      </w:r>
      <w:r w:rsidRPr="00770C89">
        <w:rPr>
          <w:lang w:eastAsia="zh-CN"/>
        </w:rPr>
        <w:t>.</w:t>
      </w:r>
    </w:p>
    <w:p w14:paraId="5ECDA4AC" w14:textId="77777777" w:rsidR="00F33AC6" w:rsidRDefault="00F33AC6" w:rsidP="00F33AC6">
      <w:pPr>
        <w:pStyle w:val="Caption"/>
        <w:keepNext/>
      </w:pPr>
      <w:bookmarkStart w:id="10" w:name="_Ref4179820"/>
      <w:r>
        <w:t xml:space="preserve">Table </w:t>
      </w:r>
      <w:r>
        <w:rPr>
          <w:noProof/>
        </w:rPr>
        <w:fldChar w:fldCharType="begin"/>
      </w:r>
      <w:r>
        <w:rPr>
          <w:noProof/>
        </w:rPr>
        <w:instrText xml:space="preserve"> SEQ Table \* ARABIC </w:instrText>
      </w:r>
      <w:r>
        <w:rPr>
          <w:noProof/>
        </w:rPr>
        <w:fldChar w:fldCharType="separate"/>
      </w:r>
      <w:r w:rsidR="0070066B">
        <w:rPr>
          <w:noProof/>
        </w:rPr>
        <w:t>1</w:t>
      </w:r>
      <w:r>
        <w:rPr>
          <w:noProof/>
        </w:rPr>
        <w:fldChar w:fldCharType="end"/>
      </w:r>
      <w:bookmarkEnd w:id="10"/>
      <w:r>
        <w:t xml:space="preserve">.  Comparison of </w:t>
      </w:r>
      <w:r>
        <w:rPr>
          <w:lang w:val="en-GB" w:eastAsia="zh-CN"/>
        </w:rPr>
        <w:t xml:space="preserve">PDCCH </w:t>
      </w:r>
      <w:r>
        <w:rPr>
          <w:lang w:eastAsia="zh-CN"/>
        </w:rPr>
        <w:t xml:space="preserve">skipping </w:t>
      </w:r>
      <w:r>
        <w:t xml:space="preserve">and </w:t>
      </w:r>
      <w:r w:rsidRPr="008B74F4">
        <w:rPr>
          <w:lang w:eastAsia="zh-CN"/>
        </w:rPr>
        <w:t xml:space="preserve">dynamic change of </w:t>
      </w:r>
      <w:r w:rsidRPr="008B74F4">
        <w:rPr>
          <w:rFonts w:hint="eastAsia"/>
          <w:lang w:eastAsia="zh-CN"/>
        </w:rPr>
        <w:t>PDCCH monitoring periodicity</w:t>
      </w:r>
    </w:p>
    <w:tbl>
      <w:tblPr>
        <w:tblStyle w:val="TableGrid"/>
        <w:tblW w:w="0" w:type="auto"/>
        <w:tblLook w:val="04A0" w:firstRow="1" w:lastRow="0" w:firstColumn="1" w:lastColumn="0" w:noHBand="0" w:noVBand="1"/>
      </w:tblPr>
      <w:tblGrid>
        <w:gridCol w:w="1838"/>
        <w:gridCol w:w="3827"/>
        <w:gridCol w:w="3642"/>
      </w:tblGrid>
      <w:tr w:rsidR="00F33AC6" w:rsidRPr="008B74F4" w14:paraId="455DC918" w14:textId="77777777" w:rsidTr="00001E65">
        <w:tc>
          <w:tcPr>
            <w:tcW w:w="1838" w:type="dxa"/>
            <w:vAlign w:val="center"/>
          </w:tcPr>
          <w:p w14:paraId="12334BEE" w14:textId="77777777" w:rsidR="00F33AC6" w:rsidRPr="00715C3D" w:rsidRDefault="00F33AC6" w:rsidP="00001E65">
            <w:pPr>
              <w:jc w:val="left"/>
              <w:rPr>
                <w:sz w:val="20"/>
                <w:szCs w:val="20"/>
                <w:lang w:eastAsia="zh-CN"/>
              </w:rPr>
            </w:pPr>
          </w:p>
        </w:tc>
        <w:tc>
          <w:tcPr>
            <w:tcW w:w="3827" w:type="dxa"/>
            <w:vAlign w:val="center"/>
          </w:tcPr>
          <w:p w14:paraId="54F49D16" w14:textId="77777777" w:rsidR="00F33AC6" w:rsidRPr="00715C3D" w:rsidRDefault="00F33AC6" w:rsidP="00001E65">
            <w:pPr>
              <w:jc w:val="center"/>
              <w:rPr>
                <w:sz w:val="20"/>
                <w:szCs w:val="20"/>
                <w:lang w:eastAsia="zh-CN"/>
              </w:rPr>
            </w:pPr>
            <w:r w:rsidRPr="00A03AA1">
              <w:rPr>
                <w:sz w:val="20"/>
                <w:szCs w:val="20"/>
                <w:lang w:val="en-GB" w:eastAsia="zh-CN"/>
              </w:rPr>
              <w:t xml:space="preserve">PDCCH </w:t>
            </w:r>
            <w:r w:rsidRPr="00A03AA1">
              <w:rPr>
                <w:sz w:val="20"/>
                <w:szCs w:val="20"/>
                <w:lang w:eastAsia="zh-CN"/>
              </w:rPr>
              <w:t>skipping</w:t>
            </w:r>
          </w:p>
        </w:tc>
        <w:tc>
          <w:tcPr>
            <w:tcW w:w="3642" w:type="dxa"/>
            <w:vAlign w:val="center"/>
          </w:tcPr>
          <w:p w14:paraId="473B349A" w14:textId="77777777" w:rsidR="00F33AC6" w:rsidRPr="00715C3D" w:rsidRDefault="00F33AC6" w:rsidP="00001E65">
            <w:pPr>
              <w:jc w:val="center"/>
              <w:rPr>
                <w:sz w:val="20"/>
                <w:szCs w:val="20"/>
                <w:lang w:eastAsia="zh-CN"/>
              </w:rPr>
            </w:pPr>
            <w:r>
              <w:rPr>
                <w:sz w:val="20"/>
                <w:szCs w:val="20"/>
                <w:lang w:eastAsia="zh-CN"/>
              </w:rPr>
              <w:t>D</w:t>
            </w:r>
            <w:r w:rsidRPr="00715C3D">
              <w:rPr>
                <w:sz w:val="20"/>
                <w:szCs w:val="20"/>
                <w:lang w:eastAsia="zh-CN"/>
              </w:rPr>
              <w:t xml:space="preserve">ynamic </w:t>
            </w:r>
            <w:r>
              <w:rPr>
                <w:sz w:val="20"/>
                <w:szCs w:val="20"/>
                <w:lang w:eastAsia="zh-CN"/>
              </w:rPr>
              <w:t>adaptation</w:t>
            </w:r>
            <w:r w:rsidRPr="00715C3D">
              <w:rPr>
                <w:sz w:val="20"/>
                <w:szCs w:val="20"/>
                <w:lang w:eastAsia="zh-CN"/>
              </w:rPr>
              <w:t xml:space="preserve"> of </w:t>
            </w:r>
            <w:r>
              <w:rPr>
                <w:sz w:val="20"/>
                <w:szCs w:val="20"/>
                <w:lang w:eastAsia="zh-CN"/>
              </w:rPr>
              <w:t>search space set</w:t>
            </w:r>
            <w:r w:rsidRPr="00715C3D">
              <w:rPr>
                <w:rFonts w:hint="eastAsia"/>
                <w:sz w:val="20"/>
                <w:szCs w:val="20"/>
                <w:lang w:eastAsia="zh-CN"/>
              </w:rPr>
              <w:t xml:space="preserve"> monitoring periodicity</w:t>
            </w:r>
          </w:p>
        </w:tc>
      </w:tr>
      <w:tr w:rsidR="00F33AC6" w:rsidRPr="008B74F4" w14:paraId="1075C31C" w14:textId="77777777" w:rsidTr="00001E65">
        <w:tc>
          <w:tcPr>
            <w:tcW w:w="1838" w:type="dxa"/>
            <w:vAlign w:val="center"/>
          </w:tcPr>
          <w:p w14:paraId="39F86CB2" w14:textId="77777777" w:rsidR="00F33AC6" w:rsidRPr="00715C3D" w:rsidRDefault="00F33AC6" w:rsidP="00001E65">
            <w:pPr>
              <w:jc w:val="left"/>
              <w:rPr>
                <w:sz w:val="20"/>
                <w:szCs w:val="20"/>
                <w:lang w:eastAsia="zh-CN"/>
              </w:rPr>
            </w:pPr>
            <w:r>
              <w:rPr>
                <w:sz w:val="20"/>
                <w:szCs w:val="20"/>
                <w:lang w:eastAsia="zh-CN"/>
              </w:rPr>
              <w:t xml:space="preserve">Impact on UE </w:t>
            </w:r>
            <w:r>
              <w:rPr>
                <w:sz w:val="20"/>
                <w:szCs w:val="20"/>
                <w:lang w:eastAsia="zh-CN"/>
              </w:rPr>
              <w:lastRenderedPageBreak/>
              <w:t>scheduling due to m</w:t>
            </w:r>
            <w:r w:rsidRPr="00715C3D">
              <w:rPr>
                <w:sz w:val="20"/>
                <w:szCs w:val="20"/>
                <w:lang w:eastAsia="zh-CN"/>
              </w:rPr>
              <w:t>iss detection</w:t>
            </w:r>
          </w:p>
        </w:tc>
        <w:tc>
          <w:tcPr>
            <w:tcW w:w="3827" w:type="dxa"/>
            <w:vAlign w:val="center"/>
          </w:tcPr>
          <w:p w14:paraId="0A6EAD60" w14:textId="77777777" w:rsidR="00F33AC6" w:rsidRPr="00715C3D" w:rsidRDefault="00F33AC6" w:rsidP="000416F5">
            <w:pPr>
              <w:pStyle w:val="ListParagraph"/>
              <w:numPr>
                <w:ilvl w:val="0"/>
                <w:numId w:val="7"/>
              </w:numPr>
              <w:rPr>
                <w:lang w:eastAsia="zh-CN"/>
              </w:rPr>
            </w:pPr>
            <w:r>
              <w:rPr>
                <w:lang w:eastAsia="zh-CN"/>
              </w:rPr>
              <w:lastRenderedPageBreak/>
              <w:t xml:space="preserve">The scheduling and transmission of </w:t>
            </w:r>
            <w:r>
              <w:rPr>
                <w:lang w:eastAsia="zh-CN"/>
              </w:rPr>
              <w:lastRenderedPageBreak/>
              <w:t>data for the UE</w:t>
            </w:r>
            <w:r w:rsidRPr="00715C3D">
              <w:rPr>
                <w:lang w:eastAsia="zh-CN"/>
              </w:rPr>
              <w:t xml:space="preserve"> is not affected</w:t>
            </w:r>
            <w:r>
              <w:rPr>
                <w:lang w:eastAsia="zh-CN"/>
              </w:rPr>
              <w:t xml:space="preserve"> during the indicated skipping duration</w:t>
            </w:r>
            <w:r w:rsidRPr="00715C3D">
              <w:rPr>
                <w:lang w:eastAsia="zh-CN"/>
              </w:rPr>
              <w:t>.</w:t>
            </w:r>
          </w:p>
          <w:p w14:paraId="52FE0501" w14:textId="77777777" w:rsidR="00F33AC6" w:rsidRPr="00715C3D" w:rsidRDefault="00F33AC6" w:rsidP="000416F5">
            <w:pPr>
              <w:pStyle w:val="ListParagraph"/>
              <w:numPr>
                <w:ilvl w:val="0"/>
                <w:numId w:val="7"/>
              </w:numPr>
              <w:rPr>
                <w:lang w:eastAsia="zh-CN"/>
              </w:rPr>
            </w:pPr>
            <w:r w:rsidRPr="00715C3D">
              <w:rPr>
                <w:lang w:eastAsia="zh-CN"/>
              </w:rPr>
              <w:t xml:space="preserve">UE power </w:t>
            </w:r>
            <w:r>
              <w:rPr>
                <w:lang w:eastAsia="zh-CN"/>
              </w:rPr>
              <w:t>consumption cannot be saved during the indicated skipping duration</w:t>
            </w:r>
            <w:r w:rsidRPr="00715C3D">
              <w:rPr>
                <w:lang w:eastAsia="zh-CN"/>
              </w:rPr>
              <w:t>.</w:t>
            </w:r>
          </w:p>
        </w:tc>
        <w:tc>
          <w:tcPr>
            <w:tcW w:w="3642" w:type="dxa"/>
            <w:vAlign w:val="center"/>
          </w:tcPr>
          <w:p w14:paraId="7612DBFD" w14:textId="77777777" w:rsidR="00F33AC6" w:rsidRPr="00715C3D" w:rsidRDefault="00F33AC6" w:rsidP="000416F5">
            <w:pPr>
              <w:pStyle w:val="ListParagraph"/>
              <w:numPr>
                <w:ilvl w:val="0"/>
                <w:numId w:val="7"/>
              </w:numPr>
              <w:spacing w:after="0"/>
              <w:rPr>
                <w:lang w:eastAsia="zh-CN"/>
              </w:rPr>
            </w:pPr>
            <w:r>
              <w:rPr>
                <w:lang w:eastAsia="zh-CN"/>
              </w:rPr>
              <w:lastRenderedPageBreak/>
              <w:t xml:space="preserve">May </w:t>
            </w:r>
            <w:r w:rsidRPr="00715C3D">
              <w:rPr>
                <w:lang w:eastAsia="zh-CN"/>
              </w:rPr>
              <w:t xml:space="preserve">cause </w:t>
            </w:r>
            <w:r>
              <w:rPr>
                <w:lang w:eastAsia="zh-CN"/>
              </w:rPr>
              <w:t xml:space="preserve">issue for UE scheduling </w:t>
            </w:r>
            <w:r>
              <w:rPr>
                <w:lang w:eastAsia="zh-CN"/>
              </w:rPr>
              <w:lastRenderedPageBreak/>
              <w:t>when</w:t>
            </w:r>
            <w:r w:rsidRPr="00715C3D">
              <w:rPr>
                <w:lang w:eastAsia="zh-CN"/>
              </w:rPr>
              <w:t xml:space="preserve"> the indication </w:t>
            </w:r>
            <w:r>
              <w:rPr>
                <w:lang w:eastAsia="zh-CN"/>
              </w:rPr>
              <w:t xml:space="preserve">of the change of SS </w:t>
            </w:r>
            <w:r w:rsidRPr="00715C3D">
              <w:rPr>
                <w:lang w:eastAsia="zh-CN"/>
              </w:rPr>
              <w:t>periodicity is miss-detected.</w:t>
            </w:r>
          </w:p>
          <w:p w14:paraId="4C8E76F0" w14:textId="2E5ABB16" w:rsidR="00F33AC6" w:rsidRPr="00715C3D" w:rsidRDefault="00F33AC6" w:rsidP="000416F5">
            <w:pPr>
              <w:pStyle w:val="ListParagraph"/>
              <w:numPr>
                <w:ilvl w:val="0"/>
                <w:numId w:val="7"/>
              </w:numPr>
              <w:spacing w:after="0"/>
              <w:rPr>
                <w:lang w:eastAsia="zh-CN"/>
              </w:rPr>
            </w:pPr>
            <w:r w:rsidRPr="00715C3D">
              <w:rPr>
                <w:lang w:eastAsia="zh-CN"/>
              </w:rPr>
              <w:t>More PDCCHs (e.g. for data) are possibly missing</w:t>
            </w:r>
            <w:r>
              <w:rPr>
                <w:lang w:eastAsia="zh-CN"/>
              </w:rPr>
              <w:t xml:space="preserve"> compared with PDCCH skipping</w:t>
            </w:r>
            <w:r w:rsidRPr="00715C3D">
              <w:rPr>
                <w:lang w:eastAsia="zh-CN"/>
              </w:rPr>
              <w:t>.</w:t>
            </w:r>
          </w:p>
        </w:tc>
      </w:tr>
      <w:tr w:rsidR="00F33AC6" w:rsidRPr="008B74F4" w14:paraId="3B83B95F" w14:textId="77777777" w:rsidTr="00001E65">
        <w:tc>
          <w:tcPr>
            <w:tcW w:w="1838" w:type="dxa"/>
            <w:vAlign w:val="center"/>
          </w:tcPr>
          <w:p w14:paraId="10CACE8F" w14:textId="77777777" w:rsidR="00F33AC6" w:rsidRPr="00715C3D" w:rsidRDefault="00F33AC6" w:rsidP="00001E65">
            <w:pPr>
              <w:jc w:val="left"/>
              <w:rPr>
                <w:sz w:val="20"/>
                <w:szCs w:val="20"/>
                <w:lang w:eastAsia="zh-CN"/>
              </w:rPr>
            </w:pPr>
            <w:r>
              <w:rPr>
                <w:sz w:val="20"/>
                <w:szCs w:val="20"/>
                <w:lang w:eastAsia="zh-CN"/>
              </w:rPr>
              <w:lastRenderedPageBreak/>
              <w:t>Impact on UE scheduling due</w:t>
            </w:r>
            <w:r w:rsidRPr="00715C3D">
              <w:rPr>
                <w:rFonts w:hint="eastAsia"/>
                <w:sz w:val="20"/>
                <w:szCs w:val="20"/>
                <w:lang w:eastAsia="zh-CN"/>
              </w:rPr>
              <w:t xml:space="preserve"> to </w:t>
            </w:r>
            <w:r w:rsidRPr="00715C3D">
              <w:rPr>
                <w:sz w:val="20"/>
                <w:szCs w:val="20"/>
                <w:lang w:eastAsia="zh-CN"/>
              </w:rPr>
              <w:t>f</w:t>
            </w:r>
            <w:r w:rsidRPr="00715C3D">
              <w:rPr>
                <w:rFonts w:hint="eastAsia"/>
                <w:sz w:val="20"/>
                <w:szCs w:val="20"/>
                <w:lang w:eastAsia="zh-CN"/>
              </w:rPr>
              <w:t>alse alarm</w:t>
            </w:r>
            <w:r>
              <w:rPr>
                <w:sz w:val="20"/>
                <w:szCs w:val="20"/>
                <w:lang w:eastAsia="zh-CN"/>
              </w:rPr>
              <w:t>ed detection</w:t>
            </w:r>
          </w:p>
        </w:tc>
        <w:tc>
          <w:tcPr>
            <w:tcW w:w="3827" w:type="dxa"/>
            <w:vAlign w:val="center"/>
          </w:tcPr>
          <w:p w14:paraId="4F62FF11" w14:textId="77777777" w:rsidR="00F33AC6" w:rsidRPr="00715C3D" w:rsidRDefault="00F33AC6" w:rsidP="000416F5">
            <w:pPr>
              <w:pStyle w:val="ListParagraph"/>
              <w:numPr>
                <w:ilvl w:val="0"/>
                <w:numId w:val="7"/>
              </w:numPr>
              <w:rPr>
                <w:lang w:eastAsia="zh-CN"/>
              </w:rPr>
            </w:pPr>
            <w:r>
              <w:rPr>
                <w:lang w:eastAsia="zh-CN"/>
              </w:rPr>
              <w:t>L</w:t>
            </w:r>
            <w:r w:rsidRPr="00715C3D">
              <w:rPr>
                <w:rFonts w:hint="eastAsia"/>
                <w:lang w:eastAsia="zh-CN"/>
              </w:rPr>
              <w:t xml:space="preserve">ow </w:t>
            </w:r>
            <w:r>
              <w:rPr>
                <w:lang w:eastAsia="zh-CN"/>
              </w:rPr>
              <w:t>false alarm rate</w:t>
            </w:r>
            <w:r w:rsidRPr="00715C3D">
              <w:rPr>
                <w:lang w:eastAsia="zh-CN"/>
              </w:rPr>
              <w:t xml:space="preserve"> </w:t>
            </w:r>
            <w:r>
              <w:rPr>
                <w:lang w:eastAsia="zh-CN"/>
              </w:rPr>
              <w:t xml:space="preserve">is expected </w:t>
            </w:r>
            <w:r w:rsidRPr="00715C3D">
              <w:rPr>
                <w:lang w:eastAsia="zh-CN"/>
              </w:rPr>
              <w:t>if DCI-based signaling is used</w:t>
            </w:r>
          </w:p>
          <w:p w14:paraId="23E01515" w14:textId="77777777" w:rsidR="00F33AC6" w:rsidRPr="00715C3D" w:rsidRDefault="00F33AC6" w:rsidP="000416F5">
            <w:pPr>
              <w:pStyle w:val="ListParagraph"/>
              <w:numPr>
                <w:ilvl w:val="0"/>
                <w:numId w:val="7"/>
              </w:numPr>
              <w:rPr>
                <w:lang w:eastAsia="zh-CN"/>
              </w:rPr>
            </w:pPr>
            <w:r>
              <w:rPr>
                <w:lang w:eastAsia="zh-CN"/>
              </w:rPr>
              <w:t>The s</w:t>
            </w:r>
            <w:r w:rsidRPr="00715C3D">
              <w:rPr>
                <w:lang w:eastAsia="zh-CN"/>
              </w:rPr>
              <w:t>kipping duration is applied for</w:t>
            </w:r>
            <w:r>
              <w:rPr>
                <w:lang w:eastAsia="zh-CN"/>
              </w:rPr>
              <w:t xml:space="preserve"> a short time duration, e.g.</w:t>
            </w:r>
            <w:r w:rsidRPr="00715C3D">
              <w:rPr>
                <w:lang w:eastAsia="zh-CN"/>
              </w:rPr>
              <w:t xml:space="preserve"> several milliseconds, which might be acceptable </w:t>
            </w:r>
            <w:r>
              <w:rPr>
                <w:lang w:eastAsia="zh-CN"/>
              </w:rPr>
              <w:t xml:space="preserve">even </w:t>
            </w:r>
            <w:r w:rsidRPr="00715C3D">
              <w:rPr>
                <w:lang w:eastAsia="zh-CN"/>
              </w:rPr>
              <w:t>if the false alarm happens.</w:t>
            </w:r>
          </w:p>
        </w:tc>
        <w:tc>
          <w:tcPr>
            <w:tcW w:w="3642" w:type="dxa"/>
            <w:vAlign w:val="center"/>
          </w:tcPr>
          <w:p w14:paraId="66957B4D" w14:textId="77777777" w:rsidR="00F33AC6" w:rsidRPr="00715C3D" w:rsidRDefault="00F33AC6" w:rsidP="000416F5">
            <w:pPr>
              <w:pStyle w:val="ListParagraph"/>
              <w:numPr>
                <w:ilvl w:val="0"/>
                <w:numId w:val="7"/>
              </w:numPr>
              <w:spacing w:after="0"/>
              <w:rPr>
                <w:lang w:eastAsia="zh-CN"/>
              </w:rPr>
            </w:pPr>
            <w:r>
              <w:rPr>
                <w:lang w:eastAsia="zh-CN"/>
              </w:rPr>
              <w:t>L</w:t>
            </w:r>
            <w:r w:rsidRPr="00715C3D">
              <w:rPr>
                <w:rFonts w:hint="eastAsia"/>
                <w:lang w:eastAsia="zh-CN"/>
              </w:rPr>
              <w:t xml:space="preserve">ow </w:t>
            </w:r>
            <w:r>
              <w:rPr>
                <w:lang w:eastAsia="zh-CN"/>
              </w:rPr>
              <w:t>false alarm rate</w:t>
            </w:r>
            <w:r w:rsidRPr="00715C3D">
              <w:rPr>
                <w:lang w:eastAsia="zh-CN"/>
              </w:rPr>
              <w:t xml:space="preserve"> </w:t>
            </w:r>
            <w:r>
              <w:rPr>
                <w:lang w:eastAsia="zh-CN"/>
              </w:rPr>
              <w:t xml:space="preserve">is expected </w:t>
            </w:r>
            <w:r w:rsidRPr="00715C3D">
              <w:rPr>
                <w:lang w:eastAsia="zh-CN"/>
              </w:rPr>
              <w:t>if DCI-based signaling is used</w:t>
            </w:r>
          </w:p>
          <w:p w14:paraId="0FA82D6A" w14:textId="77777777" w:rsidR="00F33AC6" w:rsidRPr="00715C3D" w:rsidRDefault="00F33AC6" w:rsidP="000416F5">
            <w:pPr>
              <w:pStyle w:val="ListParagraph"/>
              <w:numPr>
                <w:ilvl w:val="0"/>
                <w:numId w:val="7"/>
              </w:numPr>
              <w:spacing w:after="0"/>
              <w:rPr>
                <w:lang w:eastAsia="zh-CN"/>
              </w:rPr>
            </w:pPr>
            <w:r>
              <w:rPr>
                <w:lang w:eastAsia="zh-CN"/>
              </w:rPr>
              <w:t>May</w:t>
            </w:r>
            <w:r w:rsidRPr="00715C3D">
              <w:rPr>
                <w:lang w:eastAsia="zh-CN"/>
              </w:rPr>
              <w:t xml:space="preserve"> cause </w:t>
            </w:r>
            <w:r>
              <w:rPr>
                <w:lang w:eastAsia="zh-CN"/>
              </w:rPr>
              <w:t>issue for UE data scheduling due to the falsely changing of SS monitoring periodicity</w:t>
            </w:r>
            <w:r w:rsidRPr="00715C3D">
              <w:rPr>
                <w:lang w:eastAsia="zh-CN"/>
              </w:rPr>
              <w:t>.</w:t>
            </w:r>
          </w:p>
          <w:p w14:paraId="41E2F953" w14:textId="77777777" w:rsidR="00F33AC6" w:rsidRPr="00715C3D" w:rsidRDefault="00F33AC6" w:rsidP="000416F5">
            <w:pPr>
              <w:pStyle w:val="ListParagraph"/>
              <w:numPr>
                <w:ilvl w:val="0"/>
                <w:numId w:val="7"/>
              </w:numPr>
              <w:spacing w:after="0"/>
              <w:rPr>
                <w:lang w:eastAsia="zh-CN"/>
              </w:rPr>
            </w:pPr>
            <w:r w:rsidRPr="00715C3D">
              <w:rPr>
                <w:lang w:eastAsia="zh-CN"/>
              </w:rPr>
              <w:t>More PDCCHs (e.g. for data) are possibly missing.</w:t>
            </w:r>
          </w:p>
        </w:tc>
      </w:tr>
      <w:tr w:rsidR="00F33AC6" w:rsidRPr="008B74F4" w14:paraId="08072D5C" w14:textId="77777777" w:rsidTr="00001E65">
        <w:tc>
          <w:tcPr>
            <w:tcW w:w="1838" w:type="dxa"/>
            <w:vAlign w:val="center"/>
          </w:tcPr>
          <w:p w14:paraId="476B51A5" w14:textId="77777777" w:rsidR="00F33AC6" w:rsidRPr="00715C3D" w:rsidRDefault="00F33AC6" w:rsidP="00001E65">
            <w:pPr>
              <w:jc w:val="left"/>
              <w:rPr>
                <w:sz w:val="20"/>
                <w:szCs w:val="20"/>
                <w:lang w:eastAsia="zh-CN"/>
              </w:rPr>
            </w:pPr>
            <w:r w:rsidRPr="00715C3D">
              <w:rPr>
                <w:sz w:val="20"/>
                <w:szCs w:val="20"/>
                <w:lang w:eastAsia="zh-CN"/>
              </w:rPr>
              <w:t>Signaling</w:t>
            </w:r>
            <w:r w:rsidRPr="00715C3D">
              <w:rPr>
                <w:rFonts w:hint="eastAsia"/>
                <w:sz w:val="20"/>
                <w:szCs w:val="20"/>
                <w:lang w:eastAsia="zh-CN"/>
              </w:rPr>
              <w:t xml:space="preserve"> </w:t>
            </w:r>
            <w:r w:rsidRPr="00715C3D">
              <w:rPr>
                <w:sz w:val="20"/>
                <w:szCs w:val="20"/>
                <w:lang w:eastAsia="zh-CN"/>
              </w:rPr>
              <w:t>overhead</w:t>
            </w:r>
          </w:p>
        </w:tc>
        <w:tc>
          <w:tcPr>
            <w:tcW w:w="3827" w:type="dxa"/>
            <w:vAlign w:val="center"/>
          </w:tcPr>
          <w:p w14:paraId="7B280280" w14:textId="77777777" w:rsidR="00F33AC6" w:rsidRPr="00715C3D" w:rsidRDefault="00F33AC6" w:rsidP="000416F5">
            <w:pPr>
              <w:pStyle w:val="ListParagraph"/>
              <w:numPr>
                <w:ilvl w:val="0"/>
                <w:numId w:val="6"/>
              </w:numPr>
              <w:rPr>
                <w:lang w:eastAsia="zh-CN"/>
              </w:rPr>
            </w:pPr>
            <w:r w:rsidRPr="00715C3D">
              <w:rPr>
                <w:lang w:eastAsia="zh-CN"/>
              </w:rPr>
              <w:t>Signaling overhead depends on how frequently gNB indicates to skip PDCCH monitoring and how to design the signaling.</w:t>
            </w:r>
          </w:p>
          <w:p w14:paraId="48F4E75A" w14:textId="77777777" w:rsidR="00F33AC6" w:rsidRPr="00715C3D" w:rsidRDefault="00F33AC6" w:rsidP="000416F5">
            <w:pPr>
              <w:pStyle w:val="ListParagraph"/>
              <w:numPr>
                <w:ilvl w:val="0"/>
                <w:numId w:val="6"/>
              </w:numPr>
              <w:rPr>
                <w:lang w:eastAsia="zh-CN"/>
              </w:rPr>
            </w:pPr>
            <w:r w:rsidRPr="00715C3D">
              <w:rPr>
                <w:lang w:eastAsia="zh-CN"/>
              </w:rPr>
              <w:t>gNB can decide not to transmit it if there is an overhead issue.</w:t>
            </w:r>
          </w:p>
        </w:tc>
        <w:tc>
          <w:tcPr>
            <w:tcW w:w="3642" w:type="dxa"/>
            <w:vAlign w:val="center"/>
          </w:tcPr>
          <w:p w14:paraId="765C5576" w14:textId="77777777" w:rsidR="00F33AC6" w:rsidRPr="00715C3D" w:rsidRDefault="00F33AC6" w:rsidP="000416F5">
            <w:pPr>
              <w:pStyle w:val="ListParagraph"/>
              <w:numPr>
                <w:ilvl w:val="0"/>
                <w:numId w:val="8"/>
              </w:numPr>
              <w:spacing w:after="0"/>
              <w:rPr>
                <w:lang w:eastAsia="zh-CN"/>
              </w:rPr>
            </w:pPr>
            <w:r w:rsidRPr="00715C3D">
              <w:rPr>
                <w:lang w:eastAsia="zh-CN"/>
              </w:rPr>
              <w:t>Signaling overhead depends on how frequently gNB needs to change the PDCCH monitoring periodicity.</w:t>
            </w:r>
          </w:p>
          <w:p w14:paraId="4F47940A" w14:textId="77777777" w:rsidR="00F33AC6" w:rsidRPr="00715C3D" w:rsidRDefault="00F33AC6" w:rsidP="000416F5">
            <w:pPr>
              <w:pStyle w:val="ListParagraph"/>
              <w:numPr>
                <w:ilvl w:val="0"/>
                <w:numId w:val="8"/>
              </w:numPr>
              <w:spacing w:after="0"/>
              <w:rPr>
                <w:lang w:eastAsia="zh-CN"/>
              </w:rPr>
            </w:pPr>
            <w:r w:rsidRPr="00715C3D">
              <w:rPr>
                <w:lang w:eastAsia="zh-CN"/>
              </w:rPr>
              <w:t>Possibly lower than PDCCH skipping signaling</w:t>
            </w:r>
          </w:p>
        </w:tc>
      </w:tr>
    </w:tbl>
    <w:p w14:paraId="1663E137" w14:textId="77777777" w:rsidR="00F33AC6" w:rsidRDefault="00F33AC6" w:rsidP="00F33AC6">
      <w:pPr>
        <w:spacing w:beforeLines="100" w:before="240"/>
        <w:rPr>
          <w:lang w:eastAsia="zh-CN"/>
        </w:rPr>
      </w:pPr>
      <w:r w:rsidRPr="00904DE4">
        <w:rPr>
          <w:lang w:eastAsia="zh-CN"/>
        </w:rPr>
        <w:t>Based on the power saving gains and the analysis above, we</w:t>
      </w:r>
      <w:r>
        <w:rPr>
          <w:lang w:eastAsia="zh-CN"/>
        </w:rPr>
        <w:t xml:space="preserve"> have the following observation.</w:t>
      </w:r>
    </w:p>
    <w:p w14:paraId="6C423BDE" w14:textId="10C3B6B4" w:rsidR="00F33AC6" w:rsidRPr="00D61C46" w:rsidRDefault="00F33AC6" w:rsidP="00F33AC6">
      <w:pPr>
        <w:rPr>
          <w:i/>
          <w:lang w:eastAsia="zh-CN"/>
        </w:rPr>
      </w:pPr>
      <w:r w:rsidRPr="00D61C46">
        <w:rPr>
          <w:rFonts w:hint="eastAsia"/>
          <w:b/>
          <w:i/>
          <w:lang w:eastAsia="zh-CN"/>
        </w:rPr>
        <w:t xml:space="preserve">Observation </w:t>
      </w:r>
      <w:r w:rsidRPr="00D61C46">
        <w:rPr>
          <w:b/>
          <w:i/>
          <w:lang w:eastAsia="zh-CN"/>
        </w:rPr>
        <w:t>2</w:t>
      </w:r>
      <w:r w:rsidRPr="00D61C46">
        <w:rPr>
          <w:rFonts w:hint="eastAsia"/>
          <w:b/>
          <w:i/>
          <w:lang w:eastAsia="zh-CN"/>
        </w:rPr>
        <w:t xml:space="preserve">: </w:t>
      </w:r>
      <w:r w:rsidRPr="00D61C46">
        <w:rPr>
          <w:b/>
          <w:i/>
          <w:lang w:eastAsia="zh-CN"/>
        </w:rPr>
        <w:t>DCI based indication of PDCCH skipping can operate with better robustness compared with the adaptation of  PDCCH monitoring periodicity.</w:t>
      </w:r>
    </w:p>
    <w:p w14:paraId="3B2FF9ED" w14:textId="5F6DC429" w:rsidR="005425AA" w:rsidRPr="005425AA" w:rsidRDefault="00DC2EAE" w:rsidP="00DC2EAE">
      <w:pPr>
        <w:pStyle w:val="Heading3"/>
        <w:rPr>
          <w:lang w:eastAsia="zh-CN"/>
        </w:rPr>
      </w:pPr>
      <w:r w:rsidRPr="00E46979">
        <w:rPr>
          <w:lang w:eastAsia="ja-JP"/>
        </w:rPr>
        <w:t>PDCCH monitoring reduction in CA</w:t>
      </w:r>
    </w:p>
    <w:p w14:paraId="4C9F2C38" w14:textId="77777777" w:rsidR="00DC2EAE" w:rsidRDefault="00DC2EAE" w:rsidP="00DC2EAE">
      <w:pPr>
        <w:rPr>
          <w:lang w:eastAsia="zh-CN"/>
        </w:rPr>
      </w:pPr>
      <w:r>
        <w:rPr>
          <w:lang w:eastAsia="zh-CN"/>
        </w:rPr>
        <w:t>I</w:t>
      </w:r>
      <w:r>
        <w:rPr>
          <w:rFonts w:hint="eastAsia"/>
          <w:lang w:eastAsia="zh-CN"/>
        </w:rPr>
        <w:t>n</w:t>
      </w:r>
      <w:r>
        <w:rPr>
          <w:lang w:eastAsia="zh-CN"/>
        </w:rPr>
        <w:t xml:space="preserve"> the LS from RAN2 </w:t>
      </w:r>
      <w:r>
        <w:rPr>
          <w:lang w:eastAsia="zh-CN"/>
        </w:rPr>
        <w:fldChar w:fldCharType="begin"/>
      </w:r>
      <w:r>
        <w:rPr>
          <w:lang w:eastAsia="zh-CN"/>
        </w:rPr>
        <w:instrText xml:space="preserve"> REF _Ref7530446 \r \h </w:instrText>
      </w:r>
      <w:r>
        <w:rPr>
          <w:lang w:eastAsia="zh-CN"/>
        </w:rPr>
      </w:r>
      <w:r>
        <w:rPr>
          <w:lang w:eastAsia="zh-CN"/>
        </w:rPr>
        <w:fldChar w:fldCharType="separate"/>
      </w:r>
      <w:r w:rsidR="0070066B">
        <w:rPr>
          <w:lang w:eastAsia="zh-CN"/>
        </w:rPr>
        <w:t>[8]</w:t>
      </w:r>
      <w:r>
        <w:rPr>
          <w:lang w:eastAsia="zh-CN"/>
        </w:rPr>
        <w:fldChar w:fldCharType="end"/>
      </w:r>
      <w:r>
        <w:rPr>
          <w:lang w:eastAsia="zh-CN"/>
        </w:rPr>
        <w:t>, the following agreement is achieved, which confirms the necessity of reducing PDCCH monitoring on SCell.</w:t>
      </w:r>
    </w:p>
    <w:p w14:paraId="11704EDE" w14:textId="77777777" w:rsidR="00DC2EAE" w:rsidRPr="00336C8C" w:rsidRDefault="00DC2EAE" w:rsidP="000416F5">
      <w:pPr>
        <w:pStyle w:val="ListParagraph"/>
        <w:numPr>
          <w:ilvl w:val="0"/>
          <w:numId w:val="5"/>
        </w:numPr>
        <w:rPr>
          <w:lang w:eastAsia="zh-CN"/>
        </w:rPr>
      </w:pPr>
      <w:r w:rsidRPr="009168A2">
        <w:rPr>
          <w:sz w:val="22"/>
          <w:lang w:eastAsia="zh-CN"/>
        </w:rPr>
        <w:t>RAN2 sees some power consumption benefits if SCells monitoring is reduced.</w:t>
      </w:r>
    </w:p>
    <w:p w14:paraId="1C8E4B0E" w14:textId="77777777" w:rsidR="00DC2EAE" w:rsidRDefault="00DC2EAE" w:rsidP="00DC2EAE">
      <w:pPr>
        <w:rPr>
          <w:lang w:eastAsia="zh-CN"/>
        </w:rPr>
      </w:pPr>
      <w:r>
        <w:rPr>
          <w:rFonts w:eastAsiaTheme="minorEastAsia"/>
          <w:lang w:eastAsia="zh-CN"/>
        </w:rPr>
        <w:t xml:space="preserve">In Rel-15, if a </w:t>
      </w:r>
      <w:r w:rsidRPr="00AB3F4B">
        <w:rPr>
          <w:rFonts w:eastAsiaTheme="minorEastAsia"/>
          <w:lang w:eastAsia="zh-CN"/>
        </w:rPr>
        <w:t xml:space="preserve">UE is configured with CA, </w:t>
      </w:r>
      <w:r>
        <w:rPr>
          <w:rFonts w:eastAsiaTheme="minorEastAsia"/>
          <w:lang w:eastAsia="zh-CN"/>
        </w:rPr>
        <w:t>the UE</w:t>
      </w:r>
      <w:r w:rsidRPr="00AB3F4B">
        <w:rPr>
          <w:rFonts w:eastAsiaTheme="minorEastAsia"/>
          <w:lang w:eastAsia="zh-CN"/>
        </w:rPr>
        <w:t xml:space="preserve"> </w:t>
      </w:r>
      <w:bookmarkStart w:id="11" w:name="OLE_LINK34"/>
      <w:r w:rsidRPr="00AB3F4B">
        <w:rPr>
          <w:rFonts w:eastAsiaTheme="minorEastAsia"/>
          <w:lang w:eastAsia="zh-CN"/>
        </w:rPr>
        <w:t xml:space="preserve">shall monitor PDCCH </w:t>
      </w:r>
      <w:r>
        <w:rPr>
          <w:rFonts w:eastAsiaTheme="minorEastAsia"/>
          <w:lang w:eastAsia="zh-CN"/>
        </w:rPr>
        <w:t>for</w:t>
      </w:r>
      <w:r w:rsidRPr="00AB3F4B">
        <w:rPr>
          <w:rFonts w:eastAsiaTheme="minorEastAsia"/>
          <w:lang w:eastAsia="zh-CN"/>
        </w:rPr>
        <w:t xml:space="preserve"> PCell and activated SCells</w:t>
      </w:r>
      <w:bookmarkEnd w:id="11"/>
      <w:r>
        <w:rPr>
          <w:rFonts w:eastAsiaTheme="minorEastAsia"/>
          <w:lang w:eastAsia="zh-CN"/>
        </w:rPr>
        <w:t xml:space="preserve">. When there is no traffic, UE power consumption is mostly due to monitoring of PDCCH and some optimizations can be done for </w:t>
      </w:r>
      <w:r>
        <w:rPr>
          <w:lang w:eastAsia="zh-CN"/>
        </w:rPr>
        <w:t xml:space="preserve">PDCCH-only monitoring for SCell. When there is traffic, the eNB can activate SCells to provide higher throughput. Traffic changes and it may happen that </w:t>
      </w:r>
      <w:r w:rsidRPr="00192491">
        <w:rPr>
          <w:lang w:eastAsia="zh-CN"/>
        </w:rPr>
        <w:t xml:space="preserve">some SCells </w:t>
      </w:r>
      <w:r>
        <w:rPr>
          <w:lang w:eastAsia="zh-CN"/>
        </w:rPr>
        <w:t>remain</w:t>
      </w:r>
      <w:r w:rsidRPr="00192491">
        <w:rPr>
          <w:lang w:eastAsia="zh-CN"/>
        </w:rPr>
        <w:t xml:space="preserve"> activ</w:t>
      </w:r>
      <w:r>
        <w:rPr>
          <w:lang w:eastAsia="zh-CN"/>
        </w:rPr>
        <w:t>e over a period of time when there is no traffic, e.g. for bursty traffic. This leads to unnecessary power consumption.</w:t>
      </w:r>
      <w:r w:rsidRPr="00192491">
        <w:rPr>
          <w:lang w:eastAsia="zh-CN"/>
        </w:rPr>
        <w:t xml:space="preserve"> </w:t>
      </w:r>
      <w:r>
        <w:rPr>
          <w:lang w:eastAsia="zh-CN"/>
        </w:rPr>
        <w:t>Therefore, it is</w:t>
      </w:r>
      <w:r w:rsidRPr="00ED2426">
        <w:rPr>
          <w:lang w:eastAsia="zh-CN"/>
        </w:rPr>
        <w:t xml:space="preserve"> </w:t>
      </w:r>
      <w:r>
        <w:rPr>
          <w:lang w:eastAsia="zh-CN"/>
        </w:rPr>
        <w:t>beneficial to optimize PDCCH monitoring in CA case.</w:t>
      </w:r>
    </w:p>
    <w:p w14:paraId="19E2189A" w14:textId="77777777" w:rsidR="00DC2EAE" w:rsidRDefault="00DC2EAE" w:rsidP="00DC2EAE">
      <w:pPr>
        <w:rPr>
          <w:lang w:eastAsia="zh-CN"/>
        </w:rPr>
      </w:pPr>
      <w:r>
        <w:t xml:space="preserve">Reducing the number of cells on which PDCCH is monitored can </w:t>
      </w:r>
      <w:r>
        <w:rPr>
          <w:lang w:eastAsia="zh-CN"/>
        </w:rPr>
        <w:t>reduce “PDCCH-only” monitoring for activated SCells. For example, the UE can first monitor PDCCH only on PCell</w:t>
      </w:r>
      <w:r w:rsidRPr="00610D66">
        <w:rPr>
          <w:lang w:eastAsia="zh-CN"/>
        </w:rPr>
        <w:t xml:space="preserve"> </w:t>
      </w:r>
      <w:r>
        <w:rPr>
          <w:lang w:eastAsia="zh-CN"/>
        </w:rPr>
        <w:t>and doesn’t monitor PDCCH on SCells even if the SCells are activated.</w:t>
      </w:r>
      <w:r w:rsidRPr="00E04633">
        <w:rPr>
          <w:lang w:eastAsia="zh-CN"/>
        </w:rPr>
        <w:t xml:space="preserve"> </w:t>
      </w:r>
      <w:r>
        <w:rPr>
          <w:lang w:eastAsia="zh-CN"/>
        </w:rPr>
        <w:t>At this stage, the UE can keep a low power consumption level by only monitoring PDCCH on PCell.</w:t>
      </w:r>
      <w:r w:rsidRPr="007B37A3">
        <w:rPr>
          <w:lang w:eastAsia="zh-CN"/>
        </w:rPr>
        <w:t xml:space="preserve"> </w:t>
      </w:r>
      <w:r>
        <w:rPr>
          <w:lang w:eastAsia="zh-CN"/>
        </w:rPr>
        <w:t>When a PDCCH is detected to schedule data, the traffic probably arrives in the next a period of time. During this period the UE can monitor PDCCH on both PCell and SCells for higher throughput. To terminate the monitoring on SCells, a timer can be used, i.e. the UE can stop to</w:t>
      </w:r>
      <w:r w:rsidRPr="003E046C">
        <w:rPr>
          <w:lang w:eastAsia="zh-CN"/>
        </w:rPr>
        <w:t xml:space="preserve"> monitor PDCCH on SCell(s) if </w:t>
      </w:r>
      <w:r>
        <w:rPr>
          <w:lang w:eastAsia="zh-CN"/>
        </w:rPr>
        <w:t>the timer</w:t>
      </w:r>
      <w:r w:rsidRPr="003E046C">
        <w:rPr>
          <w:lang w:eastAsia="zh-CN"/>
        </w:rPr>
        <w:t xml:space="preserve"> expires</w:t>
      </w:r>
      <w:r>
        <w:rPr>
          <w:lang w:eastAsia="zh-CN"/>
        </w:rPr>
        <w:t xml:space="preserve">. </w:t>
      </w:r>
    </w:p>
    <w:p w14:paraId="11D68E7C" w14:textId="224443AE" w:rsidR="00DC2EAE" w:rsidRDefault="00250B88" w:rsidP="00DC2EAE">
      <w:pPr>
        <w:jc w:val="center"/>
      </w:pPr>
      <w:r w:rsidRPr="00250B88">
        <w:drawing>
          <wp:inline distT="0" distB="0" distL="0" distR="0" wp14:anchorId="24AB25D9" wp14:editId="79BB51F6">
            <wp:extent cx="4037330" cy="2078355"/>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37330" cy="2078355"/>
                    </a:xfrm>
                    <a:prstGeom prst="rect">
                      <a:avLst/>
                    </a:prstGeom>
                    <a:noFill/>
                    <a:ln>
                      <a:noFill/>
                    </a:ln>
                  </pic:spPr>
                </pic:pic>
              </a:graphicData>
            </a:graphic>
          </wp:inline>
        </w:drawing>
      </w:r>
      <w:bookmarkStart w:id="12" w:name="_GoBack"/>
      <w:bookmarkEnd w:id="12"/>
    </w:p>
    <w:p w14:paraId="6F24E9E9" w14:textId="1F336238" w:rsidR="00DC2EAE" w:rsidRDefault="00DC2EAE" w:rsidP="00DC2EAE">
      <w:pPr>
        <w:jc w:val="center"/>
        <w:rPr>
          <w:lang w:eastAsia="zh-CN"/>
        </w:rPr>
      </w:pPr>
      <w:r w:rsidRPr="00A50D02">
        <w:rPr>
          <w:b/>
        </w:rPr>
        <w:lastRenderedPageBreak/>
        <w:t xml:space="preserve">Figure </w:t>
      </w:r>
      <w:r w:rsidR="00CC409C">
        <w:rPr>
          <w:b/>
        </w:rPr>
        <w:t>7</w:t>
      </w:r>
      <w:r>
        <w:rPr>
          <w:b/>
        </w:rPr>
        <w:t xml:space="preserve">. An example for the </w:t>
      </w:r>
      <w:r>
        <w:rPr>
          <w:b/>
          <w:lang w:eastAsia="zh-CN"/>
        </w:rPr>
        <w:t>DCI</w:t>
      </w:r>
      <w:r w:rsidRPr="000D0C2D">
        <w:rPr>
          <w:b/>
          <w:lang w:eastAsia="zh-CN"/>
        </w:rPr>
        <w:t xml:space="preserve"> based </w:t>
      </w:r>
      <w:r>
        <w:rPr>
          <w:b/>
          <w:lang w:eastAsia="zh-CN"/>
        </w:rPr>
        <w:t xml:space="preserve">reduction of </w:t>
      </w:r>
      <w:r w:rsidRPr="00E70A00">
        <w:rPr>
          <w:b/>
          <w:lang w:eastAsia="zh-CN"/>
        </w:rPr>
        <w:t xml:space="preserve">PDCCH monitoring </w:t>
      </w:r>
      <w:r>
        <w:rPr>
          <w:b/>
          <w:lang w:eastAsia="zh-CN"/>
        </w:rPr>
        <w:t>on SCells</w:t>
      </w:r>
    </w:p>
    <w:p w14:paraId="762E78B1" w14:textId="026682B7" w:rsidR="00DC2EAE" w:rsidRDefault="00CC409C" w:rsidP="00DC2EAE">
      <w:pPr>
        <w:rPr>
          <w:lang w:eastAsia="zh-CN"/>
        </w:rPr>
      </w:pPr>
      <w:r>
        <w:rPr>
          <w:lang w:eastAsia="zh-CN"/>
        </w:rPr>
        <w:t>An example is shown in Figure 7</w:t>
      </w:r>
      <w:r w:rsidR="00DC2EAE">
        <w:rPr>
          <w:lang w:eastAsia="zh-CN"/>
        </w:rPr>
        <w:t>, where the baseline (the upper half) is to always monitor PDCCH on the SCell as required in Rel-15. The optimized scheme (the lower half) is to monitor SCell triggered by DCI.</w:t>
      </w:r>
    </w:p>
    <w:p w14:paraId="6FD9119D" w14:textId="77777777" w:rsidR="00DC2EAE" w:rsidRDefault="00DC2EAE" w:rsidP="00DC2EAE">
      <w:pPr>
        <w:rPr>
          <w:lang w:eastAsia="zh-CN"/>
        </w:rPr>
      </w:pPr>
      <w:r>
        <w:rPr>
          <w:lang w:eastAsia="zh-CN"/>
        </w:rPr>
        <w:t xml:space="preserve">When C-DRX is configured, this scheme can work together with C-DRX. In this case, </w:t>
      </w:r>
      <w:r w:rsidRPr="003E3281">
        <w:rPr>
          <w:i/>
          <w:lang w:eastAsia="zh-CN"/>
        </w:rPr>
        <w:t>InactivityTimer</w:t>
      </w:r>
      <w:r w:rsidRPr="003E3281">
        <w:rPr>
          <w:lang w:eastAsia="zh-CN"/>
        </w:rPr>
        <w:t xml:space="preserve"> can be re-used as the timer to control the termination of SCell monitoring.</w:t>
      </w:r>
      <w:r w:rsidRPr="00713580">
        <w:rPr>
          <w:lang w:eastAsia="zh-CN"/>
        </w:rPr>
        <w:t xml:space="preserve"> </w:t>
      </w:r>
      <w:r>
        <w:rPr>
          <w:lang w:eastAsia="zh-CN"/>
        </w:rPr>
        <w:t>Then no new signaling or timer will be introduced. The impact to the specifications is to define some new procedures in CA and it is expected to be small.</w:t>
      </w:r>
    </w:p>
    <w:p w14:paraId="7585A2DA" w14:textId="77777777" w:rsidR="00DC2EAE" w:rsidRPr="00050B2A" w:rsidRDefault="00DC2EAE" w:rsidP="00DC2EAE">
      <w:pPr>
        <w:rPr>
          <w:lang w:eastAsia="zh-CN"/>
        </w:rPr>
      </w:pPr>
      <w:r w:rsidRPr="00050B2A">
        <w:rPr>
          <w:lang w:eastAsia="zh-CN"/>
        </w:rPr>
        <w:t>The evaluation results show that</w:t>
      </w:r>
      <w:r>
        <w:rPr>
          <w:lang w:eastAsia="zh-CN"/>
        </w:rPr>
        <w:t xml:space="preserve"> 3.91</w:t>
      </w:r>
      <w:r w:rsidRPr="00050B2A">
        <w:rPr>
          <w:lang w:eastAsia="zh-CN"/>
        </w:rPr>
        <w:t>%</w:t>
      </w:r>
      <w:r>
        <w:rPr>
          <w:lang w:eastAsia="zh-CN"/>
        </w:rPr>
        <w:t>~24.16</w:t>
      </w:r>
      <w:bookmarkStart w:id="13" w:name="OLE_LINK63"/>
      <w:r>
        <w:rPr>
          <w:lang w:eastAsia="zh-CN"/>
        </w:rPr>
        <w:t>%</w:t>
      </w:r>
      <w:r w:rsidRPr="00050B2A">
        <w:rPr>
          <w:lang w:eastAsia="zh-CN"/>
        </w:rPr>
        <w:t xml:space="preserve"> </w:t>
      </w:r>
      <w:bookmarkEnd w:id="13"/>
      <w:r w:rsidRPr="00050B2A">
        <w:rPr>
          <w:lang w:eastAsia="zh-CN"/>
        </w:rPr>
        <w:t xml:space="preserve">power saving gain can be obtained with </w:t>
      </w:r>
      <w:r>
        <w:rPr>
          <w:lang w:eastAsia="zh-CN"/>
        </w:rPr>
        <w:t xml:space="preserve">up </w:t>
      </w:r>
      <w:r>
        <w:rPr>
          <w:rFonts w:hint="eastAsia"/>
          <w:lang w:eastAsia="zh-CN"/>
        </w:rPr>
        <w:t>to</w:t>
      </w:r>
      <w:r>
        <w:rPr>
          <w:lang w:eastAsia="zh-CN"/>
        </w:rPr>
        <w:t xml:space="preserve"> 2.5</w:t>
      </w:r>
      <w:r w:rsidRPr="00050B2A">
        <w:rPr>
          <w:lang w:eastAsia="zh-CN"/>
        </w:rPr>
        <w:t>% latency loss</w:t>
      </w:r>
      <w:r>
        <w:rPr>
          <w:lang w:eastAsia="zh-CN"/>
        </w:rPr>
        <w:t xml:space="preserve"> for (1 UE, 4 CC) case; 1.82</w:t>
      </w:r>
      <w:r w:rsidRPr="00050B2A">
        <w:rPr>
          <w:lang w:eastAsia="zh-CN"/>
        </w:rPr>
        <w:t>%</w:t>
      </w:r>
      <w:r>
        <w:rPr>
          <w:lang w:eastAsia="zh-CN"/>
        </w:rPr>
        <w:t>~12.23%</w:t>
      </w:r>
      <w:r w:rsidRPr="00050B2A">
        <w:rPr>
          <w:lang w:eastAsia="zh-CN"/>
        </w:rPr>
        <w:t xml:space="preserve"> power saving gain can be obtained with </w:t>
      </w:r>
      <w:r>
        <w:rPr>
          <w:lang w:eastAsia="zh-CN"/>
        </w:rPr>
        <w:t>up to</w:t>
      </w:r>
      <w:r w:rsidRPr="00050B2A">
        <w:rPr>
          <w:lang w:eastAsia="zh-CN"/>
        </w:rPr>
        <w:t xml:space="preserve"> </w:t>
      </w:r>
      <w:r>
        <w:rPr>
          <w:lang w:eastAsia="zh-CN"/>
        </w:rPr>
        <w:t>2.89</w:t>
      </w:r>
      <w:r w:rsidRPr="00050B2A">
        <w:rPr>
          <w:lang w:eastAsia="zh-CN"/>
        </w:rPr>
        <w:t>% latency loss</w:t>
      </w:r>
      <w:r>
        <w:rPr>
          <w:lang w:eastAsia="zh-CN"/>
        </w:rPr>
        <w:t xml:space="preserve"> for (1 UE, 2 CC) case; and 2.73</w:t>
      </w:r>
      <w:r w:rsidRPr="00050B2A">
        <w:rPr>
          <w:lang w:eastAsia="zh-CN"/>
        </w:rPr>
        <w:t>%</w:t>
      </w:r>
      <w:r>
        <w:rPr>
          <w:lang w:eastAsia="zh-CN"/>
        </w:rPr>
        <w:t>~16.11%</w:t>
      </w:r>
      <w:r w:rsidRPr="00050B2A">
        <w:rPr>
          <w:lang w:eastAsia="zh-CN"/>
        </w:rPr>
        <w:t xml:space="preserve"> power saving gain can be obtained with </w:t>
      </w:r>
      <w:r>
        <w:rPr>
          <w:lang w:eastAsia="zh-CN"/>
        </w:rPr>
        <w:t>up to</w:t>
      </w:r>
      <w:r w:rsidRPr="00050B2A">
        <w:rPr>
          <w:lang w:eastAsia="zh-CN"/>
        </w:rPr>
        <w:t xml:space="preserve"> </w:t>
      </w:r>
      <w:r>
        <w:rPr>
          <w:lang w:eastAsia="zh-CN"/>
        </w:rPr>
        <w:t>2.62</w:t>
      </w:r>
      <w:r w:rsidRPr="00050B2A">
        <w:rPr>
          <w:lang w:eastAsia="zh-CN"/>
        </w:rPr>
        <w:t>% latency loss</w:t>
      </w:r>
      <w:r>
        <w:rPr>
          <w:lang w:eastAsia="zh-CN"/>
        </w:rPr>
        <w:t xml:space="preserve"> for (10 UE, 4 CC) case</w:t>
      </w:r>
      <w:r w:rsidRPr="00050B2A">
        <w:rPr>
          <w:lang w:eastAsia="zh-CN"/>
        </w:rPr>
        <w:t xml:space="preserve">. </w:t>
      </w:r>
      <w:r>
        <w:rPr>
          <w:lang w:eastAsia="zh-CN"/>
        </w:rPr>
        <w:t>D</w:t>
      </w:r>
      <w:r w:rsidRPr="00050B2A">
        <w:rPr>
          <w:lang w:eastAsia="zh-CN"/>
        </w:rPr>
        <w:t>etailed results can be found in</w:t>
      </w:r>
      <w:r>
        <w:rPr>
          <w:lang w:eastAsia="zh-CN"/>
        </w:rPr>
        <w:t xml:space="preserve"> </w:t>
      </w:r>
      <w:r>
        <w:rPr>
          <w:rFonts w:eastAsia="MS Mincho"/>
          <w:lang w:eastAsia="ja-JP"/>
        </w:rPr>
        <w:fldChar w:fldCharType="begin"/>
      </w:r>
      <w:r>
        <w:rPr>
          <w:rFonts w:eastAsia="MS Mincho"/>
          <w:lang w:eastAsia="ja-JP"/>
        </w:rPr>
        <w:instrText xml:space="preserve"> REF _Ref4158564 \r \h </w:instrText>
      </w:r>
      <w:r>
        <w:rPr>
          <w:rFonts w:eastAsia="MS Mincho"/>
          <w:lang w:eastAsia="ja-JP"/>
        </w:rPr>
      </w:r>
      <w:r>
        <w:rPr>
          <w:rFonts w:eastAsia="MS Mincho"/>
          <w:lang w:eastAsia="ja-JP"/>
        </w:rPr>
        <w:fldChar w:fldCharType="separate"/>
      </w:r>
      <w:r w:rsidR="0070066B">
        <w:rPr>
          <w:rFonts w:eastAsia="MS Mincho"/>
          <w:lang w:eastAsia="ja-JP"/>
        </w:rPr>
        <w:t>[1]</w:t>
      </w:r>
      <w:r>
        <w:rPr>
          <w:rFonts w:eastAsia="MS Mincho"/>
          <w:lang w:eastAsia="ja-JP"/>
        </w:rPr>
        <w:fldChar w:fldCharType="end"/>
      </w:r>
      <w:r w:rsidRPr="00050B2A">
        <w:rPr>
          <w:lang w:eastAsia="zh-CN"/>
        </w:rPr>
        <w:t>.</w:t>
      </w:r>
    </w:p>
    <w:p w14:paraId="22C577EA" w14:textId="77777777" w:rsidR="00DC2EAE" w:rsidRDefault="00DC2EAE" w:rsidP="00DC2EAE">
      <w:pPr>
        <w:rPr>
          <w:lang w:eastAsia="zh-CN"/>
        </w:rPr>
      </w:pPr>
      <w:r>
        <w:rPr>
          <w:lang w:eastAsia="zh-CN"/>
        </w:rPr>
        <w:t xml:space="preserve">The </w:t>
      </w:r>
      <w:r w:rsidRPr="00694223">
        <w:rPr>
          <w:lang w:eastAsia="zh-CN"/>
        </w:rPr>
        <w:t xml:space="preserve">general procedure for the </w:t>
      </w:r>
      <w:r>
        <w:rPr>
          <w:lang w:eastAsia="zh-CN"/>
        </w:rPr>
        <w:t>scheme</w:t>
      </w:r>
      <w:r w:rsidRPr="00694223">
        <w:rPr>
          <w:lang w:eastAsia="zh-CN"/>
        </w:rPr>
        <w:t xml:space="preserve"> of PDCCH monitoring reduction in CA</w:t>
      </w:r>
      <w:r>
        <w:rPr>
          <w:lang w:eastAsia="zh-CN"/>
        </w:rPr>
        <w:t xml:space="preserve"> is as following:</w:t>
      </w:r>
    </w:p>
    <w:p w14:paraId="0C960315" w14:textId="77777777" w:rsidR="00DC2EAE" w:rsidRPr="00701AC5" w:rsidRDefault="00DC2EAE" w:rsidP="000416F5">
      <w:pPr>
        <w:pStyle w:val="ListParagraph"/>
        <w:numPr>
          <w:ilvl w:val="0"/>
          <w:numId w:val="4"/>
        </w:numPr>
        <w:jc w:val="both"/>
        <w:rPr>
          <w:lang w:eastAsia="zh-CN"/>
        </w:rPr>
      </w:pPr>
      <w:r w:rsidRPr="00694223">
        <w:rPr>
          <w:sz w:val="22"/>
          <w:lang w:eastAsia="zh-CN"/>
        </w:rPr>
        <w:t xml:space="preserve">gNB configures and activates at least one SCell to the UE; </w:t>
      </w:r>
    </w:p>
    <w:p w14:paraId="72010382" w14:textId="77777777" w:rsidR="00DC2EAE" w:rsidRPr="00701AC5" w:rsidRDefault="00DC2EAE" w:rsidP="000416F5">
      <w:pPr>
        <w:pStyle w:val="ListParagraph"/>
        <w:numPr>
          <w:ilvl w:val="0"/>
          <w:numId w:val="4"/>
        </w:numPr>
        <w:jc w:val="both"/>
        <w:rPr>
          <w:lang w:eastAsia="zh-CN"/>
        </w:rPr>
      </w:pPr>
      <w:r w:rsidRPr="00694223">
        <w:rPr>
          <w:sz w:val="22"/>
          <w:lang w:eastAsia="zh-CN"/>
        </w:rPr>
        <w:t xml:space="preserve">UE monitors PDCCH </w:t>
      </w:r>
      <w:r>
        <w:rPr>
          <w:sz w:val="22"/>
          <w:lang w:eastAsia="zh-CN"/>
        </w:rPr>
        <w:t>for</w:t>
      </w:r>
      <w:r w:rsidRPr="00694223">
        <w:rPr>
          <w:sz w:val="22"/>
          <w:lang w:eastAsia="zh-CN"/>
        </w:rPr>
        <w:t xml:space="preserve"> PCell and doesn’t monitor PDCCH </w:t>
      </w:r>
      <w:r>
        <w:rPr>
          <w:sz w:val="22"/>
          <w:lang w:eastAsia="zh-CN"/>
        </w:rPr>
        <w:t>for</w:t>
      </w:r>
      <w:r w:rsidRPr="00694223">
        <w:rPr>
          <w:sz w:val="22"/>
          <w:lang w:eastAsia="zh-CN"/>
        </w:rPr>
        <w:t xml:space="preserve"> activated SCell(s)</w:t>
      </w:r>
      <w:r>
        <w:rPr>
          <w:sz w:val="22"/>
          <w:lang w:eastAsia="zh-CN"/>
        </w:rPr>
        <w:t xml:space="preserve"> at first</w:t>
      </w:r>
      <w:r w:rsidRPr="00694223">
        <w:rPr>
          <w:sz w:val="22"/>
          <w:lang w:eastAsia="zh-CN"/>
        </w:rPr>
        <w:t>;</w:t>
      </w:r>
    </w:p>
    <w:p w14:paraId="2BF08BFD" w14:textId="77777777" w:rsidR="00DC2EAE" w:rsidRPr="00A50D02" w:rsidRDefault="00DC2EAE" w:rsidP="000416F5">
      <w:pPr>
        <w:pStyle w:val="ListParagraph"/>
        <w:numPr>
          <w:ilvl w:val="0"/>
          <w:numId w:val="4"/>
        </w:numPr>
        <w:jc w:val="both"/>
        <w:rPr>
          <w:lang w:eastAsia="zh-CN"/>
        </w:rPr>
      </w:pPr>
      <w:r w:rsidRPr="00694223">
        <w:rPr>
          <w:sz w:val="22"/>
          <w:lang w:eastAsia="zh-CN"/>
        </w:rPr>
        <w:t xml:space="preserve">UE starts to monitor PDCCH </w:t>
      </w:r>
      <w:r>
        <w:rPr>
          <w:sz w:val="22"/>
          <w:lang w:eastAsia="zh-CN"/>
        </w:rPr>
        <w:t>for</w:t>
      </w:r>
      <w:r w:rsidRPr="00694223">
        <w:rPr>
          <w:sz w:val="22"/>
          <w:lang w:eastAsia="zh-CN"/>
        </w:rPr>
        <w:t xml:space="preserve"> </w:t>
      </w:r>
      <w:r>
        <w:rPr>
          <w:sz w:val="22"/>
          <w:lang w:eastAsia="zh-CN"/>
        </w:rPr>
        <w:t xml:space="preserve">both </w:t>
      </w:r>
      <w:r w:rsidRPr="00694223">
        <w:rPr>
          <w:sz w:val="22"/>
          <w:lang w:eastAsia="zh-CN"/>
        </w:rPr>
        <w:t xml:space="preserve">PCell and activated SCell(s) </w:t>
      </w:r>
      <w:r>
        <w:rPr>
          <w:sz w:val="22"/>
          <w:lang w:eastAsia="zh-CN"/>
        </w:rPr>
        <w:t>triggered by the received DCI on PCell, while at the same time a tim</w:t>
      </w:r>
      <w:r w:rsidRPr="00BC7408">
        <w:rPr>
          <w:sz w:val="22"/>
          <w:lang w:eastAsia="zh-CN"/>
        </w:rPr>
        <w:t xml:space="preserve">er (e.g. </w:t>
      </w:r>
      <w:r w:rsidRPr="00BC7408">
        <w:rPr>
          <w:i/>
          <w:sz w:val="22"/>
          <w:lang w:eastAsia="zh-CN"/>
        </w:rPr>
        <w:t xml:space="preserve">InactivityTimer </w:t>
      </w:r>
      <w:r w:rsidRPr="00BC7408">
        <w:rPr>
          <w:sz w:val="22"/>
          <w:lang w:eastAsia="zh-CN"/>
        </w:rPr>
        <w:t>if C-DRX is configured) s</w:t>
      </w:r>
      <w:r>
        <w:rPr>
          <w:sz w:val="22"/>
          <w:lang w:eastAsia="zh-CN"/>
        </w:rPr>
        <w:t>tarts.</w:t>
      </w:r>
    </w:p>
    <w:p w14:paraId="463722D4" w14:textId="77777777" w:rsidR="00DC2EAE" w:rsidRPr="00694223" w:rsidRDefault="00DC2EAE" w:rsidP="000416F5">
      <w:pPr>
        <w:pStyle w:val="ListParagraph"/>
        <w:numPr>
          <w:ilvl w:val="0"/>
          <w:numId w:val="4"/>
        </w:numPr>
        <w:jc w:val="both"/>
        <w:rPr>
          <w:lang w:eastAsia="zh-CN"/>
        </w:rPr>
      </w:pPr>
      <w:r w:rsidRPr="003E046C">
        <w:rPr>
          <w:sz w:val="22"/>
          <w:lang w:eastAsia="zh-CN"/>
        </w:rPr>
        <w:t xml:space="preserve">UE </w:t>
      </w:r>
      <w:r>
        <w:rPr>
          <w:sz w:val="22"/>
          <w:lang w:eastAsia="zh-CN"/>
        </w:rPr>
        <w:t xml:space="preserve">stops </w:t>
      </w:r>
      <w:r w:rsidRPr="003E046C">
        <w:rPr>
          <w:sz w:val="22"/>
          <w:lang w:eastAsia="zh-CN"/>
        </w:rPr>
        <w:t>monitor</w:t>
      </w:r>
      <w:r>
        <w:rPr>
          <w:sz w:val="22"/>
          <w:lang w:eastAsia="zh-CN"/>
        </w:rPr>
        <w:t>ing</w:t>
      </w:r>
      <w:r w:rsidRPr="003E046C">
        <w:rPr>
          <w:sz w:val="22"/>
          <w:lang w:eastAsia="zh-CN"/>
        </w:rPr>
        <w:t xml:space="preserve"> PDCCH on SCell(s) if </w:t>
      </w:r>
      <w:r>
        <w:rPr>
          <w:sz w:val="22"/>
          <w:lang w:eastAsia="zh-CN"/>
        </w:rPr>
        <w:t>a tim</w:t>
      </w:r>
      <w:r w:rsidRPr="00BC7408">
        <w:rPr>
          <w:sz w:val="22"/>
          <w:lang w:eastAsia="zh-CN"/>
        </w:rPr>
        <w:t xml:space="preserve">er (e.g. </w:t>
      </w:r>
      <w:r w:rsidRPr="00BC7408">
        <w:rPr>
          <w:i/>
          <w:sz w:val="22"/>
          <w:lang w:eastAsia="zh-CN"/>
        </w:rPr>
        <w:t xml:space="preserve">InactivityTimer </w:t>
      </w:r>
      <w:r w:rsidRPr="00BC7408">
        <w:rPr>
          <w:sz w:val="22"/>
          <w:lang w:eastAsia="zh-CN"/>
        </w:rPr>
        <w:t xml:space="preserve">if C-DRX is configured) </w:t>
      </w:r>
      <w:r w:rsidRPr="003E046C">
        <w:rPr>
          <w:sz w:val="22"/>
          <w:lang w:eastAsia="zh-CN"/>
        </w:rPr>
        <w:t>expires.</w:t>
      </w:r>
    </w:p>
    <w:p w14:paraId="3A93D1AA" w14:textId="4C400884" w:rsidR="005425AA" w:rsidRPr="00D61C46" w:rsidRDefault="00DC2EAE" w:rsidP="00DC2EAE">
      <w:pPr>
        <w:rPr>
          <w:i/>
          <w:lang w:eastAsia="zh-CN"/>
        </w:rPr>
      </w:pPr>
      <w:r w:rsidRPr="00D61C46">
        <w:rPr>
          <w:b/>
          <w:i/>
          <w:lang w:eastAsia="zh-CN"/>
        </w:rPr>
        <w:t>Proposal 7: Support the skipping of PDCCH monitoring on Scells until a PDCCH scheduling data is detected on the Pcell.</w:t>
      </w:r>
    </w:p>
    <w:p w14:paraId="602E446D" w14:textId="77777777" w:rsidR="00891609" w:rsidRPr="00891609" w:rsidRDefault="00891609" w:rsidP="00891609">
      <w:pPr>
        <w:rPr>
          <w:lang w:eastAsia="zh-CN"/>
        </w:rPr>
      </w:pPr>
    </w:p>
    <w:p w14:paraId="26C3BAD7" w14:textId="77777777" w:rsidR="00C81E1F" w:rsidRDefault="00FB0F89">
      <w:pPr>
        <w:pStyle w:val="Heading1"/>
      </w:pPr>
      <w:r>
        <w:t>Conclusions</w:t>
      </w:r>
    </w:p>
    <w:p w14:paraId="3DE38B85" w14:textId="257401D0" w:rsidR="00C81E1F" w:rsidRDefault="00FB0F89">
      <w:pPr>
        <w:rPr>
          <w:kern w:val="2"/>
          <w:lang w:eastAsia="zh-CN"/>
        </w:rPr>
      </w:pPr>
      <w:r>
        <w:rPr>
          <w:kern w:val="2"/>
          <w:lang w:val="en-GB" w:eastAsia="zh-CN"/>
        </w:rPr>
        <w:t xml:space="preserve">In this contribution, </w:t>
      </w:r>
      <w:r>
        <w:rPr>
          <w:rFonts w:eastAsia="MS Mincho"/>
          <w:lang w:eastAsia="ja-JP"/>
        </w:rPr>
        <w:t>UE assistance information</w:t>
      </w:r>
      <w:r>
        <w:rPr>
          <w:kern w:val="2"/>
          <w:lang w:eastAsia="zh-CN"/>
        </w:rPr>
        <w:t xml:space="preserve"> is discussed. And we have the following </w:t>
      </w:r>
      <w:r w:rsidR="00B2104A">
        <w:rPr>
          <w:kern w:val="2"/>
          <w:lang w:eastAsia="zh-CN"/>
        </w:rPr>
        <w:t xml:space="preserve">observations and </w:t>
      </w:r>
      <w:r>
        <w:rPr>
          <w:kern w:val="2"/>
          <w:lang w:eastAsia="zh-CN"/>
        </w:rPr>
        <w:t>proposals:</w:t>
      </w:r>
    </w:p>
    <w:p w14:paraId="4E425FBF" w14:textId="77777777" w:rsidR="00B2104A" w:rsidRPr="00B2104A" w:rsidRDefault="00B2104A" w:rsidP="00B2104A">
      <w:pPr>
        <w:rPr>
          <w:b/>
          <w:i/>
          <w:lang w:eastAsia="zh-CN"/>
        </w:rPr>
      </w:pPr>
      <w:r w:rsidRPr="00B2104A">
        <w:rPr>
          <w:b/>
          <w:i/>
          <w:lang w:eastAsia="zh-CN"/>
        </w:rPr>
        <w:t>Observation 1: Dynamic PDCCH skipping scheme can provide more power saving gain than DRX command MAC-CE scheme for the same UPT.</w:t>
      </w:r>
    </w:p>
    <w:p w14:paraId="30B36B5B" w14:textId="77777777" w:rsidR="00D61C46" w:rsidRPr="00D61C46" w:rsidRDefault="00D61C46" w:rsidP="00D61C46">
      <w:pPr>
        <w:rPr>
          <w:i/>
          <w:lang w:eastAsia="zh-CN"/>
        </w:rPr>
      </w:pPr>
      <w:r w:rsidRPr="00D61C46">
        <w:rPr>
          <w:rFonts w:hint="eastAsia"/>
          <w:b/>
          <w:i/>
          <w:lang w:eastAsia="zh-CN"/>
        </w:rPr>
        <w:t xml:space="preserve">Observation </w:t>
      </w:r>
      <w:r w:rsidRPr="00D61C46">
        <w:rPr>
          <w:b/>
          <w:i/>
          <w:lang w:eastAsia="zh-CN"/>
        </w:rPr>
        <w:t>2</w:t>
      </w:r>
      <w:r w:rsidRPr="00D61C46">
        <w:rPr>
          <w:rFonts w:hint="eastAsia"/>
          <w:b/>
          <w:i/>
          <w:lang w:eastAsia="zh-CN"/>
        </w:rPr>
        <w:t xml:space="preserve">: </w:t>
      </w:r>
      <w:r w:rsidRPr="00D61C46">
        <w:rPr>
          <w:b/>
          <w:i/>
          <w:lang w:eastAsia="zh-CN"/>
        </w:rPr>
        <w:t>DCI based indication of PDCCH skipping can operate with better robustness compared with the adaptation of  PDCCH monitoring periodicity.</w:t>
      </w:r>
    </w:p>
    <w:p w14:paraId="6E765FB4" w14:textId="77777777" w:rsidR="00B2104A" w:rsidRDefault="00B2104A">
      <w:pPr>
        <w:rPr>
          <w:b/>
        </w:rPr>
      </w:pPr>
    </w:p>
    <w:p w14:paraId="03C3408C" w14:textId="6BEE3241" w:rsidR="00C81E1F" w:rsidRPr="00DE26DD" w:rsidRDefault="00FB0F89">
      <w:pPr>
        <w:rPr>
          <w:b/>
          <w:i/>
          <w:kern w:val="2"/>
          <w:lang w:eastAsia="zh-CN"/>
        </w:rPr>
      </w:pPr>
      <w:r w:rsidRPr="00DE26DD">
        <w:rPr>
          <w:b/>
          <w:i/>
        </w:rPr>
        <w:t>Proposal 1:</w:t>
      </w:r>
      <w:r w:rsidR="00082593" w:rsidRPr="00DE26DD">
        <w:rPr>
          <w:b/>
          <w:i/>
        </w:rPr>
        <w:t xml:space="preserve"> The following parameters are supported to be reported as UE assistance information</w:t>
      </w:r>
      <w:r w:rsidRPr="00DE26DD">
        <w:rPr>
          <w:b/>
          <w:i/>
          <w:kern w:val="2"/>
          <w:lang w:eastAsia="zh-CN"/>
        </w:rPr>
        <w:t>:</w:t>
      </w:r>
    </w:p>
    <w:p w14:paraId="748FF886" w14:textId="77777777" w:rsidR="00C81E1F" w:rsidRPr="00DE26DD" w:rsidRDefault="00FB0F89" w:rsidP="000416F5">
      <w:pPr>
        <w:pStyle w:val="ListParagraph"/>
        <w:numPr>
          <w:ilvl w:val="0"/>
          <w:numId w:val="3"/>
        </w:numPr>
        <w:rPr>
          <w:b/>
          <w:i/>
          <w:sz w:val="22"/>
          <w:szCs w:val="22"/>
          <w:lang w:eastAsia="zh-CN"/>
        </w:rPr>
      </w:pPr>
      <w:r w:rsidRPr="00DE26DD">
        <w:rPr>
          <w:b/>
          <w:i/>
          <w:sz w:val="22"/>
          <w:szCs w:val="22"/>
          <w:lang w:eastAsia="zh-CN"/>
        </w:rPr>
        <w:t>Preferred MIMO configuration</w:t>
      </w:r>
    </w:p>
    <w:p w14:paraId="523E1953" w14:textId="77777777" w:rsidR="00C81E1F" w:rsidRPr="00DE26DD" w:rsidRDefault="00FB0F89" w:rsidP="000416F5">
      <w:pPr>
        <w:pStyle w:val="ListParagraph"/>
        <w:numPr>
          <w:ilvl w:val="0"/>
          <w:numId w:val="3"/>
        </w:numPr>
        <w:rPr>
          <w:b/>
          <w:i/>
          <w:sz w:val="22"/>
          <w:szCs w:val="22"/>
          <w:lang w:eastAsia="zh-CN"/>
        </w:rPr>
      </w:pPr>
      <w:r w:rsidRPr="00DE26DD">
        <w:rPr>
          <w:b/>
          <w:i/>
          <w:sz w:val="22"/>
          <w:szCs w:val="22"/>
          <w:lang w:eastAsia="zh-CN"/>
        </w:rPr>
        <w:t>Preferred processing timeline parameters</w:t>
      </w:r>
    </w:p>
    <w:p w14:paraId="335E6DAE" w14:textId="77777777" w:rsidR="00C81E1F" w:rsidRPr="00DE26DD" w:rsidRDefault="00FB0F89" w:rsidP="000416F5">
      <w:pPr>
        <w:pStyle w:val="ListParagraph"/>
        <w:numPr>
          <w:ilvl w:val="0"/>
          <w:numId w:val="3"/>
        </w:numPr>
        <w:rPr>
          <w:b/>
          <w:i/>
          <w:sz w:val="22"/>
          <w:szCs w:val="22"/>
          <w:lang w:eastAsia="zh-CN"/>
        </w:rPr>
      </w:pPr>
      <w:r w:rsidRPr="00DE26DD">
        <w:rPr>
          <w:b/>
          <w:i/>
          <w:sz w:val="22"/>
          <w:szCs w:val="22"/>
          <w:lang w:eastAsia="zh-CN"/>
        </w:rPr>
        <w:t>Preferred offset(s) between power saving signal (outside of Active Time) and OnDuration</w:t>
      </w:r>
    </w:p>
    <w:p w14:paraId="48A26E99" w14:textId="77777777" w:rsidR="00C81E1F" w:rsidRPr="00DE26DD" w:rsidRDefault="00FB0F89" w:rsidP="000416F5">
      <w:pPr>
        <w:pStyle w:val="ListParagraph"/>
        <w:numPr>
          <w:ilvl w:val="0"/>
          <w:numId w:val="3"/>
        </w:numPr>
        <w:rPr>
          <w:b/>
          <w:i/>
          <w:sz w:val="22"/>
          <w:szCs w:val="22"/>
          <w:lang w:eastAsia="zh-CN"/>
        </w:rPr>
      </w:pPr>
      <w:r w:rsidRPr="00DE26DD">
        <w:rPr>
          <w:b/>
          <w:i/>
          <w:sz w:val="22"/>
          <w:szCs w:val="22"/>
          <w:lang w:eastAsia="zh-CN"/>
        </w:rPr>
        <w:t>Preferred CC group information</w:t>
      </w:r>
    </w:p>
    <w:p w14:paraId="2C8797AB" w14:textId="77777777" w:rsidR="00B2104A" w:rsidRPr="00D61C46" w:rsidRDefault="00B2104A" w:rsidP="00B2104A">
      <w:pPr>
        <w:rPr>
          <w:i/>
          <w:lang w:val="en-GB" w:eastAsia="zh-CN"/>
        </w:rPr>
      </w:pPr>
      <w:r w:rsidRPr="00D61C46">
        <w:rPr>
          <w:b/>
          <w:i/>
          <w:lang w:eastAsia="zh-CN"/>
        </w:rPr>
        <w:t>Proposal 2: DCI based skipping signaling of PDCCH monitoring should be specified.</w:t>
      </w:r>
    </w:p>
    <w:p w14:paraId="4D09EC8B" w14:textId="77777777" w:rsidR="00D61C46" w:rsidRPr="00B2104A" w:rsidRDefault="00D61C46" w:rsidP="00D61C46">
      <w:pPr>
        <w:spacing w:beforeLines="50" w:before="120"/>
        <w:rPr>
          <w:b/>
          <w:i/>
          <w:lang w:eastAsia="ja-JP"/>
        </w:rPr>
      </w:pPr>
      <w:r w:rsidRPr="00B2104A">
        <w:rPr>
          <w:b/>
          <w:i/>
          <w:lang w:eastAsia="ja-JP"/>
        </w:rPr>
        <w:t>Proposal 3: Considering the power saving gain, packet latency and resource overhead of signaling, group-DCI based signaling for PDCCH skipping should be supported to reduce PDCCH monitoring.</w:t>
      </w:r>
    </w:p>
    <w:p w14:paraId="5C07A1B4" w14:textId="77777777" w:rsidR="00D61C46" w:rsidRPr="00D61C46" w:rsidRDefault="00D61C46" w:rsidP="00D61C46">
      <w:pPr>
        <w:rPr>
          <w:b/>
          <w:i/>
          <w:lang w:eastAsia="ja-JP"/>
        </w:rPr>
      </w:pPr>
      <w:r w:rsidRPr="00D61C46">
        <w:rPr>
          <w:b/>
          <w:i/>
          <w:lang w:eastAsia="ja-JP"/>
        </w:rPr>
        <w:t>Proposal 4: PDCCH skipping signaling can indicate UE to skip monitoring PDCCH in a pre-defined/pre-configured set of the search space sets (e.g. USS set) within the skipping duration, and the monitoring of other search space sets (e.g. CSS) are not impacted by PDCCH skipping signaling.</w:t>
      </w:r>
    </w:p>
    <w:p w14:paraId="66DBE088" w14:textId="77777777" w:rsidR="00D61C46" w:rsidRPr="00D61C46" w:rsidRDefault="00D61C46" w:rsidP="00D61C46">
      <w:pPr>
        <w:rPr>
          <w:b/>
          <w:i/>
          <w:lang w:eastAsia="zh-CN"/>
        </w:rPr>
      </w:pPr>
      <w:r w:rsidRPr="00D61C46">
        <w:rPr>
          <w:b/>
          <w:i/>
          <w:lang w:eastAsia="zh-CN"/>
        </w:rPr>
        <w:t>Proposal 5: The same DCI format carries WUS indication outside Active time is reused to indicate PDCCH skipping inside Active time.</w:t>
      </w:r>
    </w:p>
    <w:p w14:paraId="1F406B48" w14:textId="77777777" w:rsidR="00D61C46" w:rsidRPr="00D61C46" w:rsidRDefault="00D61C46" w:rsidP="00D61C46">
      <w:pPr>
        <w:rPr>
          <w:b/>
          <w:i/>
          <w:lang w:eastAsia="zh-CN"/>
        </w:rPr>
      </w:pPr>
      <w:r w:rsidRPr="00D61C46">
        <w:rPr>
          <w:b/>
          <w:i/>
          <w:lang w:eastAsia="zh-CN"/>
        </w:rPr>
        <w:t>Proposal 6: Consider WUS-PDCCH to carry the information of skipping duration for PDCCH skipping signaling.</w:t>
      </w:r>
    </w:p>
    <w:p w14:paraId="1A79BAE0" w14:textId="6ADA4BE3" w:rsidR="00C81E1F" w:rsidRPr="00BD3125" w:rsidRDefault="00D61C46">
      <w:pPr>
        <w:rPr>
          <w:i/>
          <w:lang w:eastAsia="zh-CN"/>
        </w:rPr>
      </w:pPr>
      <w:r w:rsidRPr="00D61C46">
        <w:rPr>
          <w:b/>
          <w:i/>
          <w:lang w:eastAsia="zh-CN"/>
        </w:rPr>
        <w:lastRenderedPageBreak/>
        <w:t>Proposal 7: Support the skipping of PDCCH monitoring on Scells until a PDCCH scheduling data is detected on the Pcell.</w:t>
      </w:r>
    </w:p>
    <w:p w14:paraId="4B02EE4E" w14:textId="77777777" w:rsidR="00C81E1F" w:rsidRDefault="00FB0F89">
      <w:pPr>
        <w:pStyle w:val="Heading1"/>
        <w:numPr>
          <w:ilvl w:val="0"/>
          <w:numId w:val="0"/>
        </w:numPr>
        <w:ind w:left="432" w:hanging="432"/>
      </w:pPr>
      <w:bookmarkStart w:id="14" w:name="_Ref124589665"/>
      <w:bookmarkStart w:id="15" w:name="_Ref71620620"/>
      <w:bookmarkStart w:id="16" w:name="_Ref124671424"/>
      <w:r>
        <w:t>References</w:t>
      </w:r>
    </w:p>
    <w:p w14:paraId="366BA7D1" w14:textId="77777777" w:rsidR="00C81E1F" w:rsidRDefault="00FB0F89">
      <w:pPr>
        <w:pStyle w:val="References"/>
        <w:rPr>
          <w:szCs w:val="20"/>
        </w:rPr>
      </w:pPr>
      <w:bookmarkStart w:id="17" w:name="_Ref4158564"/>
      <w:bookmarkStart w:id="18" w:name="_Ref4418630"/>
      <w:bookmarkEnd w:id="3"/>
      <w:bookmarkEnd w:id="14"/>
      <w:bookmarkEnd w:id="15"/>
      <w:bookmarkEnd w:id="16"/>
      <w:r>
        <w:rPr>
          <w:lang w:eastAsia="zh-CN"/>
        </w:rPr>
        <w:t xml:space="preserve">3GPP </w:t>
      </w:r>
      <w:r>
        <w:rPr>
          <w:rFonts w:hint="eastAsia"/>
          <w:lang w:eastAsia="zh-CN"/>
        </w:rPr>
        <w:t>TR 38.</w:t>
      </w:r>
      <w:r>
        <w:rPr>
          <w:lang w:eastAsia="zh-CN"/>
        </w:rPr>
        <w:t>840</w:t>
      </w:r>
      <w:bookmarkEnd w:id="17"/>
      <w:r>
        <w:rPr>
          <w:lang w:eastAsia="zh-CN"/>
        </w:rPr>
        <w:t>, v16.0.0.</w:t>
      </w:r>
      <w:bookmarkEnd w:id="18"/>
    </w:p>
    <w:p w14:paraId="4BF8C28A" w14:textId="2D4F0318" w:rsidR="00C81E1F" w:rsidRPr="00DE26DD" w:rsidRDefault="003073DB" w:rsidP="003073DB">
      <w:pPr>
        <w:pStyle w:val="References"/>
        <w:rPr>
          <w:szCs w:val="20"/>
        </w:rPr>
      </w:pPr>
      <w:bookmarkStart w:id="19" w:name="_Ref7724723"/>
      <w:r w:rsidRPr="003073DB">
        <w:t>R1-1908069</w:t>
      </w:r>
      <w:r w:rsidR="00FB0F89" w:rsidRPr="003073DB">
        <w:t>, PDCCH based power saving signal/channel, Huawei, HiSilicon.</w:t>
      </w:r>
      <w:bookmarkEnd w:id="19"/>
    </w:p>
    <w:p w14:paraId="03FF6EE8" w14:textId="59333751" w:rsidR="00094FA3" w:rsidRPr="00D80E0C" w:rsidRDefault="00094FA3" w:rsidP="00094FA3">
      <w:pPr>
        <w:pStyle w:val="References"/>
        <w:rPr>
          <w:kern w:val="2"/>
          <w:lang w:eastAsia="zh-CN"/>
        </w:rPr>
      </w:pPr>
      <w:bookmarkStart w:id="20" w:name="_Ref16493867"/>
      <w:r w:rsidRPr="001F450A">
        <w:t>3GPP RAN1#</w:t>
      </w:r>
      <w:r w:rsidRPr="001F450A">
        <w:rPr>
          <w:rFonts w:hint="eastAsia"/>
        </w:rPr>
        <w:t>9</w:t>
      </w:r>
      <w:r>
        <w:t>8 C</w:t>
      </w:r>
      <w:r w:rsidRPr="001F450A">
        <w:t>hairman</w:t>
      </w:r>
      <w:r>
        <w:t>’s N</w:t>
      </w:r>
      <w:r w:rsidRPr="001F450A">
        <w:t>otes,</w:t>
      </w:r>
      <w:r w:rsidRPr="001F450A">
        <w:rPr>
          <w:rFonts w:hint="eastAsia"/>
        </w:rPr>
        <w:t xml:space="preserve"> </w:t>
      </w:r>
      <w:r w:rsidR="005033AE">
        <w:t>August</w:t>
      </w:r>
      <w:r w:rsidRPr="001F450A">
        <w:rPr>
          <w:rFonts w:hint="eastAsia"/>
        </w:rPr>
        <w:t xml:space="preserve"> </w:t>
      </w:r>
      <w:r w:rsidR="005033AE">
        <w:t>26</w:t>
      </w:r>
      <w:r>
        <w:t>-</w:t>
      </w:r>
      <w:r w:rsidR="005033AE">
        <w:t>30</w:t>
      </w:r>
      <w:r>
        <w:t xml:space="preserve">, </w:t>
      </w:r>
      <w:r w:rsidRPr="001F450A">
        <w:t>201</w:t>
      </w:r>
      <w:r>
        <w:rPr>
          <w:rFonts w:hint="eastAsia"/>
        </w:rPr>
        <w:t>9</w:t>
      </w:r>
    </w:p>
    <w:p w14:paraId="3F58B75A" w14:textId="77777777" w:rsidR="003904A9" w:rsidRPr="0070066B" w:rsidRDefault="003904A9" w:rsidP="00D17FFD">
      <w:pPr>
        <w:pStyle w:val="References"/>
        <w:rPr>
          <w:szCs w:val="20"/>
        </w:rPr>
      </w:pPr>
      <w:bookmarkStart w:id="21" w:name="_Ref19711728"/>
      <w:bookmarkEnd w:id="20"/>
      <w:r>
        <w:t>3GPP</w:t>
      </w:r>
      <w:r w:rsidRPr="0080578A">
        <w:rPr>
          <w:szCs w:val="20"/>
        </w:rPr>
        <w:t xml:space="preserve"> RAN1#AH1901</w:t>
      </w:r>
      <w:r w:rsidRPr="00BA4BC7">
        <w:t xml:space="preserve"> </w:t>
      </w:r>
      <w:r>
        <w:t>C</w:t>
      </w:r>
      <w:r w:rsidRPr="001F450A">
        <w:t>hairman</w:t>
      </w:r>
      <w:r>
        <w:t>’s N</w:t>
      </w:r>
      <w:r w:rsidRPr="001F450A">
        <w:t>otes,</w:t>
      </w:r>
      <w:r>
        <w:t xml:space="preserve"> January 21 - 25, 2019</w:t>
      </w:r>
      <w:r w:rsidRPr="0080578A">
        <w:rPr>
          <w:szCs w:val="20"/>
        </w:rPr>
        <w:t>.</w:t>
      </w:r>
      <w:bookmarkEnd w:id="21"/>
    </w:p>
    <w:p w14:paraId="497EC70B" w14:textId="77777777" w:rsidR="003904A9" w:rsidRPr="00B43FA2" w:rsidRDefault="003904A9" w:rsidP="003904A9">
      <w:pPr>
        <w:pStyle w:val="References"/>
        <w:rPr>
          <w:szCs w:val="20"/>
          <w:lang w:eastAsia="zh-CN"/>
        </w:rPr>
      </w:pPr>
      <w:bookmarkStart w:id="22" w:name="_Ref1173545"/>
      <w:r>
        <w:t xml:space="preserve">3GPP </w:t>
      </w:r>
      <w:r w:rsidRPr="001F450A">
        <w:t>RAN1 #</w:t>
      </w:r>
      <w:r w:rsidRPr="001F450A">
        <w:rPr>
          <w:rFonts w:hint="eastAsia"/>
        </w:rPr>
        <w:t>94</w:t>
      </w:r>
      <w:r w:rsidRPr="001F450A">
        <w:t xml:space="preserve">bis </w:t>
      </w:r>
      <w:r>
        <w:t>C</w:t>
      </w:r>
      <w:r w:rsidRPr="001F450A">
        <w:t>hairman</w:t>
      </w:r>
      <w:r>
        <w:t>’s</w:t>
      </w:r>
      <w:r w:rsidRPr="001F450A">
        <w:t xml:space="preserve"> notes,</w:t>
      </w:r>
      <w:r w:rsidRPr="001F450A">
        <w:rPr>
          <w:rFonts w:hint="eastAsia"/>
        </w:rPr>
        <w:t xml:space="preserve"> </w:t>
      </w:r>
      <w:r w:rsidRPr="001F450A">
        <w:t>October</w:t>
      </w:r>
      <w:r w:rsidRPr="001F450A">
        <w:rPr>
          <w:rFonts w:hint="eastAsia"/>
        </w:rPr>
        <w:t xml:space="preserve"> </w:t>
      </w:r>
      <w:r>
        <w:t xml:space="preserve">8-12, </w:t>
      </w:r>
      <w:r w:rsidRPr="001F450A">
        <w:t>201</w:t>
      </w:r>
      <w:r w:rsidRPr="001F450A">
        <w:rPr>
          <w:rFonts w:hint="eastAsia"/>
        </w:rPr>
        <w:t>8.</w:t>
      </w:r>
      <w:bookmarkEnd w:id="22"/>
    </w:p>
    <w:p w14:paraId="1FA6D88D" w14:textId="77777777" w:rsidR="003904A9" w:rsidRPr="00D80E0C" w:rsidRDefault="003904A9" w:rsidP="003904A9">
      <w:pPr>
        <w:pStyle w:val="References"/>
        <w:rPr>
          <w:kern w:val="2"/>
          <w:lang w:eastAsia="zh-CN"/>
        </w:rPr>
      </w:pPr>
      <w:bookmarkStart w:id="23" w:name="_Ref1169642"/>
      <w:r w:rsidRPr="001F450A">
        <w:t>3GPP RAN1#</w:t>
      </w:r>
      <w:r w:rsidRPr="001F450A">
        <w:rPr>
          <w:rFonts w:hint="eastAsia"/>
        </w:rPr>
        <w:t>9</w:t>
      </w:r>
      <w:r>
        <w:t>5 C</w:t>
      </w:r>
      <w:r w:rsidRPr="001F450A">
        <w:t>hairman</w:t>
      </w:r>
      <w:r>
        <w:t>’s N</w:t>
      </w:r>
      <w:r w:rsidRPr="001F450A">
        <w:t>otes,</w:t>
      </w:r>
      <w:r w:rsidRPr="001F450A">
        <w:rPr>
          <w:rFonts w:hint="eastAsia"/>
        </w:rPr>
        <w:t xml:space="preserve"> </w:t>
      </w:r>
      <w:r>
        <w:t>November</w:t>
      </w:r>
      <w:r w:rsidRPr="001F450A">
        <w:rPr>
          <w:rFonts w:hint="eastAsia"/>
        </w:rPr>
        <w:t xml:space="preserve"> </w:t>
      </w:r>
      <w:r>
        <w:t xml:space="preserve">12-16, </w:t>
      </w:r>
      <w:r w:rsidRPr="001F450A">
        <w:t>201</w:t>
      </w:r>
      <w:r w:rsidRPr="001F450A">
        <w:rPr>
          <w:rFonts w:hint="eastAsia"/>
        </w:rPr>
        <w:t>8</w:t>
      </w:r>
      <w:bookmarkEnd w:id="23"/>
    </w:p>
    <w:p w14:paraId="37CF5D44" w14:textId="05447519" w:rsidR="0035556E" w:rsidRPr="00D80E0C" w:rsidRDefault="0035556E" w:rsidP="0035556E">
      <w:pPr>
        <w:pStyle w:val="References"/>
        <w:rPr>
          <w:kern w:val="2"/>
          <w:lang w:eastAsia="zh-CN"/>
        </w:rPr>
      </w:pPr>
      <w:bookmarkStart w:id="24" w:name="_Ref19711835"/>
      <w:r w:rsidRPr="001F450A">
        <w:t>3GPP RAN1#</w:t>
      </w:r>
      <w:r w:rsidRPr="001F450A">
        <w:rPr>
          <w:rFonts w:hint="eastAsia"/>
        </w:rPr>
        <w:t>9</w:t>
      </w:r>
      <w:r>
        <w:t>6bis C</w:t>
      </w:r>
      <w:r w:rsidRPr="001F450A">
        <w:t>hairman</w:t>
      </w:r>
      <w:r>
        <w:t>’s N</w:t>
      </w:r>
      <w:r w:rsidRPr="001F450A">
        <w:t>otes,</w:t>
      </w:r>
      <w:r w:rsidRPr="001F450A">
        <w:rPr>
          <w:rFonts w:hint="eastAsia"/>
        </w:rPr>
        <w:t xml:space="preserve"> </w:t>
      </w:r>
      <w:r>
        <w:t>April</w:t>
      </w:r>
      <w:r w:rsidRPr="001F450A">
        <w:rPr>
          <w:rFonts w:hint="eastAsia"/>
        </w:rPr>
        <w:t xml:space="preserve"> </w:t>
      </w:r>
      <w:r>
        <w:t xml:space="preserve">8-12, </w:t>
      </w:r>
      <w:r w:rsidRPr="001F450A">
        <w:t>201</w:t>
      </w:r>
      <w:r>
        <w:rPr>
          <w:rFonts w:hint="eastAsia"/>
        </w:rPr>
        <w:t>9</w:t>
      </w:r>
      <w:bookmarkEnd w:id="24"/>
    </w:p>
    <w:p w14:paraId="426F3533" w14:textId="307A04CC" w:rsidR="003904A9" w:rsidRPr="00BD3125" w:rsidRDefault="0035556E" w:rsidP="00A609A9">
      <w:pPr>
        <w:pStyle w:val="References"/>
        <w:rPr>
          <w:szCs w:val="20"/>
        </w:rPr>
      </w:pPr>
      <w:bookmarkStart w:id="25" w:name="_Ref7530446"/>
      <w:r w:rsidRPr="00BD3125">
        <w:rPr>
          <w:szCs w:val="20"/>
        </w:rPr>
        <w:t>R1-1905935 (R2-1905447), “LS to RAN1 and RAN4 on power saving”, RAN2#105bis, April 4-12, 2019</w:t>
      </w:r>
      <w:bookmarkEnd w:id="25"/>
    </w:p>
    <w:p w14:paraId="617ACA3F" w14:textId="77777777" w:rsidR="00C81E1F" w:rsidRDefault="00C81E1F">
      <w:pPr>
        <w:pStyle w:val="References"/>
        <w:numPr>
          <w:ilvl w:val="0"/>
          <w:numId w:val="0"/>
        </w:numPr>
        <w:ind w:left="360"/>
        <w:rPr>
          <w:kern w:val="2"/>
          <w:lang w:eastAsia="zh-CN"/>
        </w:rPr>
      </w:pPr>
    </w:p>
    <w:sectPr w:rsidR="00C81E1F">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09A1B" w14:textId="77777777" w:rsidR="007523DF" w:rsidRDefault="007523DF">
      <w:r>
        <w:separator/>
      </w:r>
    </w:p>
  </w:endnote>
  <w:endnote w:type="continuationSeparator" w:id="0">
    <w:p w14:paraId="486FBA5A" w14:textId="77777777" w:rsidR="007523DF" w:rsidRDefault="00752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0001C" w14:textId="77777777" w:rsidR="007523DF" w:rsidRDefault="007523DF">
      <w:r>
        <w:separator/>
      </w:r>
    </w:p>
  </w:footnote>
  <w:footnote w:type="continuationSeparator" w:id="0">
    <w:p w14:paraId="6AA8DDFB" w14:textId="77777777" w:rsidR="007523DF" w:rsidRDefault="007523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D222F"/>
    <w:multiLevelType w:val="hybridMultilevel"/>
    <w:tmpl w:val="3E664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E6B0AAB"/>
    <w:multiLevelType w:val="hybridMultilevel"/>
    <w:tmpl w:val="EEB4FAF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7A0B7C"/>
    <w:multiLevelType w:val="multilevel"/>
    <w:tmpl w:val="FE8493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6D63399"/>
    <w:multiLevelType w:val="hybridMultilevel"/>
    <w:tmpl w:val="3F2E46A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71B2195A"/>
    <w:multiLevelType w:val="hybridMultilevel"/>
    <w:tmpl w:val="68FAD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CB7EBD"/>
    <w:multiLevelType w:val="hybridMultilevel"/>
    <w:tmpl w:val="DFD23A4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7"/>
  </w:num>
  <w:num w:numId="5">
    <w:abstractNumId w:val="10"/>
  </w:num>
  <w:num w:numId="6">
    <w:abstractNumId w:val="11"/>
  </w:num>
  <w:num w:numId="7">
    <w:abstractNumId w:val="2"/>
  </w:num>
  <w:num w:numId="8">
    <w:abstractNumId w:val="6"/>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9"/>
  </w:num>
  <w:num w:numId="17">
    <w:abstractNumId w:val="1"/>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E1F"/>
    <w:rsid w:val="00030FAA"/>
    <w:rsid w:val="000416F5"/>
    <w:rsid w:val="00082593"/>
    <w:rsid w:val="00094FA3"/>
    <w:rsid w:val="000A6795"/>
    <w:rsid w:val="000B1AA5"/>
    <w:rsid w:val="000B3242"/>
    <w:rsid w:val="001214CA"/>
    <w:rsid w:val="001C18F5"/>
    <w:rsid w:val="001C6978"/>
    <w:rsid w:val="001E5DF8"/>
    <w:rsid w:val="001F26D1"/>
    <w:rsid w:val="002041AD"/>
    <w:rsid w:val="0021252F"/>
    <w:rsid w:val="002135EE"/>
    <w:rsid w:val="00250B88"/>
    <w:rsid w:val="002707CC"/>
    <w:rsid w:val="0029467C"/>
    <w:rsid w:val="002E38F1"/>
    <w:rsid w:val="002E565A"/>
    <w:rsid w:val="003063D7"/>
    <w:rsid w:val="003073DB"/>
    <w:rsid w:val="0035556E"/>
    <w:rsid w:val="003559F6"/>
    <w:rsid w:val="003565A0"/>
    <w:rsid w:val="00384FF8"/>
    <w:rsid w:val="003904A9"/>
    <w:rsid w:val="00391A69"/>
    <w:rsid w:val="00393701"/>
    <w:rsid w:val="0039545D"/>
    <w:rsid w:val="00414EAC"/>
    <w:rsid w:val="00477245"/>
    <w:rsid w:val="00477693"/>
    <w:rsid w:val="004804D8"/>
    <w:rsid w:val="00486CB8"/>
    <w:rsid w:val="004E30C3"/>
    <w:rsid w:val="004E3981"/>
    <w:rsid w:val="005033AE"/>
    <w:rsid w:val="0053236F"/>
    <w:rsid w:val="005425AA"/>
    <w:rsid w:val="00573714"/>
    <w:rsid w:val="0060017A"/>
    <w:rsid w:val="006027C6"/>
    <w:rsid w:val="00674831"/>
    <w:rsid w:val="006932A9"/>
    <w:rsid w:val="006A3CF6"/>
    <w:rsid w:val="006A545B"/>
    <w:rsid w:val="006A7178"/>
    <w:rsid w:val="006C4414"/>
    <w:rsid w:val="0070066B"/>
    <w:rsid w:val="00747F4E"/>
    <w:rsid w:val="007523DF"/>
    <w:rsid w:val="007656C8"/>
    <w:rsid w:val="00796BAF"/>
    <w:rsid w:val="007A7D1B"/>
    <w:rsid w:val="007B1111"/>
    <w:rsid w:val="007E6872"/>
    <w:rsid w:val="0080578A"/>
    <w:rsid w:val="008760B9"/>
    <w:rsid w:val="00884DD7"/>
    <w:rsid w:val="00891609"/>
    <w:rsid w:val="00941C2D"/>
    <w:rsid w:val="00973CAF"/>
    <w:rsid w:val="009B2301"/>
    <w:rsid w:val="00A148DB"/>
    <w:rsid w:val="00A50DE1"/>
    <w:rsid w:val="00AA48AF"/>
    <w:rsid w:val="00B02FB4"/>
    <w:rsid w:val="00B07F93"/>
    <w:rsid w:val="00B14632"/>
    <w:rsid w:val="00B1642C"/>
    <w:rsid w:val="00B2104A"/>
    <w:rsid w:val="00B21BAE"/>
    <w:rsid w:val="00B76BDB"/>
    <w:rsid w:val="00BA1E1E"/>
    <w:rsid w:val="00BA38FB"/>
    <w:rsid w:val="00BC577B"/>
    <w:rsid w:val="00BD3125"/>
    <w:rsid w:val="00BD5756"/>
    <w:rsid w:val="00BF3FB8"/>
    <w:rsid w:val="00BF432E"/>
    <w:rsid w:val="00C023D2"/>
    <w:rsid w:val="00C053D5"/>
    <w:rsid w:val="00C36DC4"/>
    <w:rsid w:val="00C77F4F"/>
    <w:rsid w:val="00C81E1F"/>
    <w:rsid w:val="00C85CB7"/>
    <w:rsid w:val="00C85F2A"/>
    <w:rsid w:val="00C9209C"/>
    <w:rsid w:val="00CC409C"/>
    <w:rsid w:val="00CE435F"/>
    <w:rsid w:val="00D10775"/>
    <w:rsid w:val="00D211D3"/>
    <w:rsid w:val="00D35332"/>
    <w:rsid w:val="00D3560F"/>
    <w:rsid w:val="00D61C46"/>
    <w:rsid w:val="00D67731"/>
    <w:rsid w:val="00DC2EAE"/>
    <w:rsid w:val="00DD79D1"/>
    <w:rsid w:val="00DE26DD"/>
    <w:rsid w:val="00E011D9"/>
    <w:rsid w:val="00E25762"/>
    <w:rsid w:val="00E36718"/>
    <w:rsid w:val="00E44F32"/>
    <w:rsid w:val="00E97AEA"/>
    <w:rsid w:val="00E97FE5"/>
    <w:rsid w:val="00EE4F83"/>
    <w:rsid w:val="00F33AC6"/>
    <w:rsid w:val="00F41457"/>
    <w:rsid w:val="00F946C5"/>
    <w:rsid w:val="00FB0F89"/>
    <w:rsid w:val="00FE10CF"/>
    <w:rsid w:val="00FF4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13BCC"/>
  <w15:docId w15:val="{6FF2F21B-BF62-4459-9D65-5340B2A74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sz w:val="22"/>
      <w:szCs w:val="22"/>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列表段落1 Char,—ño’i—Ž Char,¥ê¥¹¥È¶ÎÂä Char,Lettre d'introduction Char"/>
    <w:link w:val="ListParagraph"/>
    <w:uiPriority w:val="34"/>
    <w:qFormat/>
    <w:locked/>
    <w:rPr>
      <w:rFonts w:eastAsiaTheme="minorEastAsia"/>
      <w:lang w:val="en-GB"/>
    </w:rPr>
  </w:style>
  <w:style w:type="paragraph" w:styleId="CommentText">
    <w:name w:val="annotation text"/>
    <w:basedOn w:val="Normal"/>
    <w:link w:val="CommentTextChar"/>
    <w:uiPriority w:val="99"/>
    <w:unhideWhenUsed/>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Pr>
      <w:rFonts w:asciiTheme="minorHAnsi" w:eastAsiaTheme="minorEastAsia" w:hAnsiTheme="minorHAnsi" w:cstheme="minorBidi"/>
      <w:kern w:val="2"/>
      <w:sz w:val="21"/>
      <w:szCs w:val="22"/>
      <w:lang w:eastAsia="zh-CN"/>
    </w:rPr>
  </w:style>
  <w:style w:type="character" w:styleId="CommentReference">
    <w:name w:val="annotation reference"/>
    <w:uiPriority w:val="99"/>
    <w:rPr>
      <w:sz w:val="21"/>
      <w:szCs w:val="21"/>
    </w:rPr>
  </w:style>
  <w:style w:type="paragraph" w:styleId="CommentSubject">
    <w:name w:val="annotation subject"/>
    <w:basedOn w:val="CommentText"/>
    <w:next w:val="CommentText"/>
    <w:link w:val="CommentSubjectChar"/>
    <w:semiHidden/>
    <w:unhideWhenUse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Pr>
      <w:rFonts w:asciiTheme="minorHAnsi" w:eastAsiaTheme="minorEastAsia" w:hAnsiTheme="minorHAnsi" w:cstheme="minorBidi"/>
      <w:b/>
      <w:bCs/>
      <w:kern w:val="2"/>
      <w:sz w:val="21"/>
      <w:szCs w:val="22"/>
      <w:lang w:eastAsia="zh-CN"/>
    </w:rPr>
  </w:style>
  <w:style w:type="paragraph" w:styleId="Revision">
    <w:name w:val="Revision"/>
    <w:hidden/>
    <w:uiPriority w:val="99"/>
    <w:semiHidden/>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38991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484AC-0B64-4E97-8031-94C9B56C7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4551</Words>
  <Characters>25942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44</cp:revision>
  <cp:lastPrinted>2007-06-18T22:08:00Z</cp:lastPrinted>
  <dcterms:created xsi:type="dcterms:W3CDTF">2019-08-16T07:43:00Z</dcterms:created>
  <dcterms:modified xsi:type="dcterms:W3CDTF">2019-10-03T19:13:00Z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(3)Qr2IWglS1qi8CmI1uxM6rfm5AYkSgMuWeWscF92Zeo7XJsV6SIkmwOkjkcOWqswASm2vNP4/
OobiMPcA2yyDvfGdduTqEO2LWccw/hHNX0kVQWFD0tlG6EPxRztV5LOQlq4JO7FtGKxk0zPw
zj2AXjXOZ3iGXlksuLGduXx/gTjcqusiLulu8bunw3mZXqFL3IKdL2VWrVgXEDDdVRits4Js
/4o11QPxC0gjKu65oL</vt:lpwstr>
  </property>
  <property fmtid="{D5CDD505-2E9C-101B-9397-08002B2CF9AE}" pid="13" name="_2015_ms_pID_725343_00">
    <vt:lpwstr>_2015_ms_pID_725343</vt:lpwstr>
  </property>
  <property fmtid="{D5CDD505-2E9C-101B-9397-08002B2CF9AE}" pid="14" name="_2015_ms_pID_7253431">
    <vt:lpwstr>gBRH+Ma1l81ei1qaSPB0wybZUPQf7WVxq0nuxFup7Yn7T0vQOh/8no
dy1d7/ZVKFWDhi1ZIMlaOKZMBE618DPSjuj5cZgO+I8sraj1rc9hYBL5KM+39NT6KoXwrF02
JFQfPkqQQIw6TK00xjcv/JYujGUQkOUaI8BypDSdSI78lxzbIpkZI6ss6dEz1YLvJkvtfnaR
q05IQiJLy7Lej9nUl8Zi2ZKnp9V/k2DMFYn7</vt:lpwstr>
  </property>
  <property fmtid="{D5CDD505-2E9C-101B-9397-08002B2CF9AE}" pid="15" name="_2015_ms_pID_7253431_00">
    <vt:lpwstr>_2015_ms_pID_7253431</vt:lpwstr>
  </property>
  <property fmtid="{D5CDD505-2E9C-101B-9397-08002B2CF9AE}" pid="16" name="_2015_ms_pID_7253432">
    <vt:lpwstr>DkdeXYJCDGoKgP4wLv4m/doUjGWTMHPGoS9V
7Br5i8ndL242C1Vuo/WhBC7lqHSH+w==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1570129609</vt:lpwstr>
  </property>
</Properties>
</file>