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DE407" w14:textId="49D351C8" w:rsidR="00C97613" w:rsidRDefault="00C97613" w:rsidP="00C97613">
      <w:pPr>
        <w:pStyle w:val="CRCoverPage"/>
        <w:tabs>
          <w:tab w:val="right" w:pos="9639"/>
        </w:tabs>
        <w:spacing w:after="0"/>
        <w:rPr>
          <w:b/>
          <w:i/>
          <w:noProof/>
          <w:sz w:val="28"/>
        </w:rPr>
      </w:pPr>
      <w:bookmarkStart w:id="0" w:name="_Hlk876034"/>
      <w:bookmarkStart w:id="1" w:name="_Toc535263207"/>
      <w:r>
        <w:rPr>
          <w:b/>
          <w:noProof/>
          <w:sz w:val="24"/>
        </w:rPr>
        <w:t>3GPP TSG-</w:t>
      </w:r>
      <w:r w:rsidR="00C85C83">
        <w:fldChar w:fldCharType="begin"/>
      </w:r>
      <w:r w:rsidR="00C85C83">
        <w:instrText xml:space="preserve"> DOCPROPERTY  TSG/WGRef  \* MERGEFORMAT </w:instrText>
      </w:r>
      <w:r w:rsidR="00C85C83">
        <w:fldChar w:fldCharType="separate"/>
      </w:r>
      <w:r>
        <w:rPr>
          <w:b/>
          <w:noProof/>
          <w:sz w:val="24"/>
        </w:rPr>
        <w:t>RAN WG1</w:t>
      </w:r>
      <w:r w:rsidR="00C85C83">
        <w:rPr>
          <w:b/>
          <w:noProof/>
          <w:sz w:val="24"/>
        </w:rPr>
        <w:fldChar w:fldCharType="end"/>
      </w:r>
      <w:r>
        <w:rPr>
          <w:b/>
          <w:noProof/>
          <w:sz w:val="24"/>
        </w:rPr>
        <w:t xml:space="preserve"> Meeting #96</w:t>
      </w:r>
      <w:r w:rsidR="00DB7FE8">
        <w:rPr>
          <w:b/>
          <w:i/>
          <w:noProof/>
          <w:sz w:val="28"/>
        </w:rPr>
        <w:tab/>
        <w:t>DRAFT CR R1-190</w:t>
      </w:r>
      <w:r w:rsidR="00E67D41">
        <w:rPr>
          <w:b/>
          <w:i/>
          <w:noProof/>
          <w:sz w:val="28"/>
        </w:rPr>
        <w:t>3720</w:t>
      </w:r>
    </w:p>
    <w:p w14:paraId="2D91B450" w14:textId="77777777" w:rsidR="00C97613" w:rsidRDefault="00C85C83" w:rsidP="00C97613">
      <w:pPr>
        <w:pStyle w:val="CRCoverPage"/>
        <w:outlineLvl w:val="0"/>
        <w:rPr>
          <w:b/>
          <w:noProof/>
          <w:sz w:val="24"/>
        </w:rPr>
      </w:pPr>
      <w:r>
        <w:fldChar w:fldCharType="begin"/>
      </w:r>
      <w:r>
        <w:instrText xml:space="preserve"> DOCPROPERTY  Location  \* MERGEFORMAT </w:instrText>
      </w:r>
      <w:r>
        <w:fldChar w:fldCharType="separate"/>
      </w:r>
      <w:r w:rsidR="00C97613">
        <w:rPr>
          <w:b/>
          <w:noProof/>
          <w:sz w:val="24"/>
        </w:rPr>
        <w:t>Athens</w:t>
      </w:r>
      <w:r>
        <w:rPr>
          <w:b/>
          <w:noProof/>
          <w:sz w:val="24"/>
        </w:rPr>
        <w:fldChar w:fldCharType="end"/>
      </w:r>
      <w:r w:rsidR="00C97613">
        <w:rPr>
          <w:b/>
          <w:noProof/>
          <w:sz w:val="24"/>
        </w:rPr>
        <w:t xml:space="preserve">, </w:t>
      </w:r>
      <w:r>
        <w:fldChar w:fldCharType="begin"/>
      </w:r>
      <w:r>
        <w:instrText xml:space="preserve"> DOCPROPERTY  Country  \* MERGEFORMAT </w:instrText>
      </w:r>
      <w:r>
        <w:fldChar w:fldCharType="separate"/>
      </w:r>
      <w:r w:rsidR="00C97613">
        <w:rPr>
          <w:b/>
          <w:noProof/>
          <w:sz w:val="24"/>
        </w:rPr>
        <w:t>Greece</w:t>
      </w:r>
      <w:r>
        <w:rPr>
          <w:b/>
          <w:noProof/>
          <w:sz w:val="24"/>
        </w:rPr>
        <w:fldChar w:fldCharType="end"/>
      </w:r>
      <w:r w:rsidR="00C97613">
        <w:rPr>
          <w:b/>
          <w:noProof/>
          <w:sz w:val="24"/>
        </w:rPr>
        <w:t xml:space="preserve">, </w:t>
      </w:r>
      <w:r>
        <w:fldChar w:fldCharType="begin"/>
      </w:r>
      <w:r>
        <w:instrText xml:space="preserve"> DOCPROPERTY  StartDate  \* MERGEFORMAT </w:instrText>
      </w:r>
      <w:r>
        <w:fldChar w:fldCharType="separate"/>
      </w:r>
      <w:r w:rsidR="00C97613">
        <w:rPr>
          <w:b/>
          <w:noProof/>
          <w:sz w:val="24"/>
        </w:rPr>
        <w:t>February 25</w:t>
      </w:r>
      <w:r w:rsidR="00C97613" w:rsidRPr="00413CE9">
        <w:rPr>
          <w:b/>
          <w:noProof/>
          <w:sz w:val="24"/>
          <w:vertAlign w:val="superscript"/>
        </w:rPr>
        <w:t>th</w:t>
      </w:r>
      <w:r w:rsidR="00C97613">
        <w:rPr>
          <w:b/>
          <w:noProof/>
          <w:sz w:val="24"/>
        </w:rPr>
        <w:t xml:space="preserve"> - March 1</w:t>
      </w:r>
      <w:r w:rsidR="00C97613" w:rsidRPr="00413CE9">
        <w:rPr>
          <w:b/>
          <w:noProof/>
          <w:sz w:val="24"/>
          <w:vertAlign w:val="superscript"/>
        </w:rPr>
        <w:t>st</w:t>
      </w:r>
      <w:r w:rsidR="00C97613">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613" w14:paraId="48B0BCAD" w14:textId="77777777" w:rsidTr="00392EE2">
        <w:tc>
          <w:tcPr>
            <w:tcW w:w="9641" w:type="dxa"/>
            <w:gridSpan w:val="9"/>
            <w:tcBorders>
              <w:top w:val="single" w:sz="4" w:space="0" w:color="auto"/>
              <w:left w:val="single" w:sz="4" w:space="0" w:color="auto"/>
              <w:right w:val="single" w:sz="4" w:space="0" w:color="auto"/>
            </w:tcBorders>
          </w:tcPr>
          <w:p w14:paraId="49BF3DC0" w14:textId="77777777" w:rsidR="00C97613" w:rsidRDefault="00C97613" w:rsidP="00392EE2">
            <w:pPr>
              <w:pStyle w:val="CRCoverPage"/>
              <w:spacing w:after="0"/>
              <w:jc w:val="right"/>
              <w:rPr>
                <w:i/>
                <w:noProof/>
              </w:rPr>
            </w:pPr>
            <w:r>
              <w:rPr>
                <w:i/>
                <w:noProof/>
                <w:sz w:val="14"/>
              </w:rPr>
              <w:t>CR-Form-v11.3</w:t>
            </w:r>
          </w:p>
        </w:tc>
      </w:tr>
      <w:tr w:rsidR="00C97613" w14:paraId="0AA6C1D2" w14:textId="77777777" w:rsidTr="00392EE2">
        <w:tc>
          <w:tcPr>
            <w:tcW w:w="9641" w:type="dxa"/>
            <w:gridSpan w:val="9"/>
            <w:tcBorders>
              <w:left w:val="single" w:sz="4" w:space="0" w:color="auto"/>
              <w:right w:val="single" w:sz="4" w:space="0" w:color="auto"/>
            </w:tcBorders>
          </w:tcPr>
          <w:p w14:paraId="3F430F17" w14:textId="77777777" w:rsidR="00C97613" w:rsidRDefault="00C97613" w:rsidP="00392EE2">
            <w:pPr>
              <w:pStyle w:val="CRCoverPage"/>
              <w:spacing w:after="0"/>
              <w:jc w:val="center"/>
              <w:rPr>
                <w:noProof/>
              </w:rPr>
            </w:pPr>
            <w:r>
              <w:rPr>
                <w:b/>
                <w:noProof/>
                <w:sz w:val="32"/>
              </w:rPr>
              <w:t>CHANGE REQUEST</w:t>
            </w:r>
          </w:p>
        </w:tc>
      </w:tr>
      <w:tr w:rsidR="00C97613" w14:paraId="01D70F4F" w14:textId="77777777" w:rsidTr="00392EE2">
        <w:tc>
          <w:tcPr>
            <w:tcW w:w="9641" w:type="dxa"/>
            <w:gridSpan w:val="9"/>
            <w:tcBorders>
              <w:left w:val="single" w:sz="4" w:space="0" w:color="auto"/>
              <w:right w:val="single" w:sz="4" w:space="0" w:color="auto"/>
            </w:tcBorders>
          </w:tcPr>
          <w:p w14:paraId="3A664E4F" w14:textId="77777777" w:rsidR="00C97613" w:rsidRDefault="00C97613" w:rsidP="00392EE2">
            <w:pPr>
              <w:pStyle w:val="CRCoverPage"/>
              <w:spacing w:after="0"/>
              <w:rPr>
                <w:noProof/>
                <w:sz w:val="8"/>
                <w:szCs w:val="8"/>
              </w:rPr>
            </w:pPr>
          </w:p>
        </w:tc>
      </w:tr>
      <w:tr w:rsidR="00C97613" w14:paraId="745C014F" w14:textId="77777777" w:rsidTr="00392EE2">
        <w:tc>
          <w:tcPr>
            <w:tcW w:w="142" w:type="dxa"/>
            <w:tcBorders>
              <w:left w:val="single" w:sz="4" w:space="0" w:color="auto"/>
            </w:tcBorders>
          </w:tcPr>
          <w:p w14:paraId="3272FEAD" w14:textId="77777777" w:rsidR="00C97613" w:rsidRDefault="00C97613" w:rsidP="00392EE2">
            <w:pPr>
              <w:pStyle w:val="CRCoverPage"/>
              <w:spacing w:after="0"/>
              <w:jc w:val="right"/>
              <w:rPr>
                <w:noProof/>
              </w:rPr>
            </w:pPr>
          </w:p>
        </w:tc>
        <w:tc>
          <w:tcPr>
            <w:tcW w:w="1559" w:type="dxa"/>
            <w:shd w:val="pct30" w:color="FFFF00" w:fill="auto"/>
          </w:tcPr>
          <w:p w14:paraId="00A0F671" w14:textId="77777777" w:rsidR="00C97613" w:rsidRPr="00410371" w:rsidRDefault="00C85C83" w:rsidP="00392EE2">
            <w:pPr>
              <w:pStyle w:val="CRCoverPage"/>
              <w:spacing w:after="0"/>
              <w:jc w:val="right"/>
              <w:rPr>
                <w:b/>
                <w:noProof/>
                <w:sz w:val="28"/>
              </w:rPr>
            </w:pPr>
            <w:r>
              <w:fldChar w:fldCharType="begin"/>
            </w:r>
            <w:r>
              <w:instrText xml:space="preserve"> DOCPROPERTY  Spec#  \* MERGEFORMAT </w:instrText>
            </w:r>
            <w:r>
              <w:fldChar w:fldCharType="separate"/>
            </w:r>
            <w:r w:rsidR="00C97613" w:rsidRPr="002555C7">
              <w:rPr>
                <w:b/>
                <w:noProof/>
                <w:sz w:val="28"/>
              </w:rPr>
              <w:t>38.213</w:t>
            </w:r>
            <w:r>
              <w:rPr>
                <w:b/>
                <w:noProof/>
                <w:sz w:val="28"/>
              </w:rPr>
              <w:fldChar w:fldCharType="end"/>
            </w:r>
          </w:p>
        </w:tc>
        <w:tc>
          <w:tcPr>
            <w:tcW w:w="709" w:type="dxa"/>
          </w:tcPr>
          <w:p w14:paraId="3A1AEB06" w14:textId="77777777" w:rsidR="00C97613" w:rsidRDefault="00C97613" w:rsidP="00392EE2">
            <w:pPr>
              <w:pStyle w:val="CRCoverPage"/>
              <w:spacing w:after="0"/>
              <w:jc w:val="center"/>
              <w:rPr>
                <w:noProof/>
              </w:rPr>
            </w:pPr>
            <w:r>
              <w:rPr>
                <w:b/>
                <w:noProof/>
                <w:sz w:val="28"/>
              </w:rPr>
              <w:t>CR</w:t>
            </w:r>
          </w:p>
        </w:tc>
        <w:tc>
          <w:tcPr>
            <w:tcW w:w="1276" w:type="dxa"/>
            <w:shd w:val="pct30" w:color="FFFF00" w:fill="auto"/>
          </w:tcPr>
          <w:p w14:paraId="35B711D5" w14:textId="77777777" w:rsidR="00C97613" w:rsidRPr="00410371" w:rsidRDefault="00C85C83" w:rsidP="00392EE2">
            <w:pPr>
              <w:pStyle w:val="CRCoverPage"/>
              <w:spacing w:after="0"/>
              <w:rPr>
                <w:noProof/>
              </w:rPr>
            </w:pPr>
            <w:r>
              <w:fldChar w:fldCharType="begin"/>
            </w:r>
            <w:r>
              <w:instrText xml:space="preserve"> DOCPROPERTY  Cr#  \* MERGEFORMAT </w:instrText>
            </w:r>
            <w:r>
              <w:fldChar w:fldCharType="separate"/>
            </w:r>
            <w:r w:rsidR="00C97613">
              <w:rPr>
                <w:b/>
                <w:noProof/>
                <w:sz w:val="28"/>
              </w:rPr>
              <w:t>ccc</w:t>
            </w:r>
            <w:r>
              <w:rPr>
                <w:b/>
                <w:noProof/>
                <w:sz w:val="28"/>
              </w:rPr>
              <w:fldChar w:fldCharType="end"/>
            </w:r>
          </w:p>
        </w:tc>
        <w:tc>
          <w:tcPr>
            <w:tcW w:w="709" w:type="dxa"/>
          </w:tcPr>
          <w:p w14:paraId="4B33F6B7" w14:textId="77777777" w:rsidR="00C97613" w:rsidRDefault="00C97613"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238C9842" w14:textId="77777777" w:rsidR="00C97613" w:rsidRPr="00410371" w:rsidRDefault="00C85C83" w:rsidP="00392EE2">
            <w:pPr>
              <w:pStyle w:val="CRCoverPage"/>
              <w:spacing w:after="0"/>
              <w:jc w:val="center"/>
              <w:rPr>
                <w:b/>
                <w:noProof/>
              </w:rPr>
            </w:pPr>
            <w:r>
              <w:fldChar w:fldCharType="begin"/>
            </w:r>
            <w:r>
              <w:instrText xml:space="preserve"> DOCPROPERTY  Revision  \* MERGEFORMAT </w:instrText>
            </w:r>
            <w:r>
              <w:fldChar w:fldCharType="separate"/>
            </w:r>
            <w:r w:rsidR="00C97613">
              <w:rPr>
                <w:b/>
                <w:noProof/>
                <w:sz w:val="28"/>
              </w:rPr>
              <w:t>-</w:t>
            </w:r>
            <w:r>
              <w:rPr>
                <w:b/>
                <w:noProof/>
                <w:sz w:val="28"/>
              </w:rPr>
              <w:fldChar w:fldCharType="end"/>
            </w:r>
          </w:p>
        </w:tc>
        <w:tc>
          <w:tcPr>
            <w:tcW w:w="2410" w:type="dxa"/>
          </w:tcPr>
          <w:p w14:paraId="63B9E448" w14:textId="77777777" w:rsidR="00C97613" w:rsidRDefault="00C97613"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782DC" w14:textId="77777777" w:rsidR="00C97613" w:rsidRPr="00410371" w:rsidRDefault="00C85C83" w:rsidP="00392EE2">
            <w:pPr>
              <w:pStyle w:val="CRCoverPage"/>
              <w:spacing w:after="0"/>
              <w:jc w:val="center"/>
              <w:rPr>
                <w:noProof/>
                <w:sz w:val="28"/>
              </w:rPr>
            </w:pPr>
            <w:r>
              <w:fldChar w:fldCharType="begin"/>
            </w:r>
            <w:r>
              <w:instrText xml:space="preserve"> DOCPROPERTY  Version  \* MERGEFORMAT </w:instrText>
            </w:r>
            <w:r>
              <w:fldChar w:fldCharType="separate"/>
            </w:r>
            <w:r w:rsidR="00C97613">
              <w:rPr>
                <w:b/>
                <w:noProof/>
                <w:sz w:val="28"/>
              </w:rPr>
              <w:t>15.4.0</w:t>
            </w:r>
            <w:r>
              <w:rPr>
                <w:b/>
                <w:noProof/>
                <w:sz w:val="28"/>
              </w:rPr>
              <w:fldChar w:fldCharType="end"/>
            </w:r>
          </w:p>
        </w:tc>
        <w:tc>
          <w:tcPr>
            <w:tcW w:w="143" w:type="dxa"/>
            <w:tcBorders>
              <w:right w:val="single" w:sz="4" w:space="0" w:color="auto"/>
            </w:tcBorders>
          </w:tcPr>
          <w:p w14:paraId="1CE4108F" w14:textId="77777777" w:rsidR="00C97613" w:rsidRDefault="00C97613" w:rsidP="00392EE2">
            <w:pPr>
              <w:pStyle w:val="CRCoverPage"/>
              <w:spacing w:after="0"/>
              <w:rPr>
                <w:noProof/>
              </w:rPr>
            </w:pPr>
          </w:p>
        </w:tc>
      </w:tr>
      <w:tr w:rsidR="00C97613" w14:paraId="26E5456E" w14:textId="77777777" w:rsidTr="00392EE2">
        <w:tc>
          <w:tcPr>
            <w:tcW w:w="9641" w:type="dxa"/>
            <w:gridSpan w:val="9"/>
            <w:tcBorders>
              <w:left w:val="single" w:sz="4" w:space="0" w:color="auto"/>
              <w:right w:val="single" w:sz="4" w:space="0" w:color="auto"/>
            </w:tcBorders>
          </w:tcPr>
          <w:p w14:paraId="08AB18DB" w14:textId="77777777" w:rsidR="00C97613" w:rsidRDefault="00C97613" w:rsidP="00392EE2">
            <w:pPr>
              <w:pStyle w:val="CRCoverPage"/>
              <w:spacing w:after="0"/>
              <w:rPr>
                <w:noProof/>
              </w:rPr>
            </w:pPr>
          </w:p>
        </w:tc>
      </w:tr>
      <w:tr w:rsidR="00C97613" w14:paraId="136671B3" w14:textId="77777777" w:rsidTr="00392EE2">
        <w:tc>
          <w:tcPr>
            <w:tcW w:w="9641" w:type="dxa"/>
            <w:gridSpan w:val="9"/>
            <w:tcBorders>
              <w:top w:val="single" w:sz="4" w:space="0" w:color="auto"/>
            </w:tcBorders>
          </w:tcPr>
          <w:p w14:paraId="44A54575" w14:textId="77777777" w:rsidR="00C97613" w:rsidRPr="00F25D98" w:rsidRDefault="00C97613" w:rsidP="00392EE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97613" w14:paraId="0107FB61" w14:textId="77777777" w:rsidTr="00392EE2">
        <w:tc>
          <w:tcPr>
            <w:tcW w:w="9641" w:type="dxa"/>
            <w:gridSpan w:val="9"/>
          </w:tcPr>
          <w:p w14:paraId="5C248B7C" w14:textId="77777777" w:rsidR="00C97613" w:rsidRDefault="00C97613" w:rsidP="00392EE2">
            <w:pPr>
              <w:pStyle w:val="CRCoverPage"/>
              <w:spacing w:after="0"/>
              <w:rPr>
                <w:noProof/>
                <w:sz w:val="8"/>
                <w:szCs w:val="8"/>
              </w:rPr>
            </w:pPr>
          </w:p>
        </w:tc>
      </w:tr>
    </w:tbl>
    <w:p w14:paraId="2A4357DC" w14:textId="77777777" w:rsidR="00C97613" w:rsidRDefault="00C97613" w:rsidP="00C97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613" w14:paraId="6AE68310" w14:textId="77777777" w:rsidTr="00392EE2">
        <w:tc>
          <w:tcPr>
            <w:tcW w:w="2835" w:type="dxa"/>
          </w:tcPr>
          <w:p w14:paraId="748E5F6C" w14:textId="77777777" w:rsidR="00C97613" w:rsidRDefault="00C97613" w:rsidP="00392EE2">
            <w:pPr>
              <w:pStyle w:val="CRCoverPage"/>
              <w:tabs>
                <w:tab w:val="right" w:pos="2751"/>
              </w:tabs>
              <w:spacing w:after="0"/>
              <w:rPr>
                <w:b/>
                <w:i/>
                <w:noProof/>
              </w:rPr>
            </w:pPr>
            <w:r>
              <w:rPr>
                <w:b/>
                <w:i/>
                <w:noProof/>
              </w:rPr>
              <w:t>Proposed change affects:</w:t>
            </w:r>
          </w:p>
        </w:tc>
        <w:tc>
          <w:tcPr>
            <w:tcW w:w="1418" w:type="dxa"/>
          </w:tcPr>
          <w:p w14:paraId="14EFA909" w14:textId="77777777" w:rsidR="00C97613" w:rsidRDefault="00C97613"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84A1" w14:textId="77777777" w:rsidR="00C97613" w:rsidRDefault="00C97613" w:rsidP="00392EE2">
            <w:pPr>
              <w:pStyle w:val="CRCoverPage"/>
              <w:spacing w:after="0"/>
              <w:jc w:val="center"/>
              <w:rPr>
                <w:b/>
                <w:caps/>
                <w:noProof/>
              </w:rPr>
            </w:pPr>
          </w:p>
        </w:tc>
        <w:tc>
          <w:tcPr>
            <w:tcW w:w="709" w:type="dxa"/>
            <w:tcBorders>
              <w:left w:val="single" w:sz="4" w:space="0" w:color="auto"/>
            </w:tcBorders>
          </w:tcPr>
          <w:p w14:paraId="7ED0DD77" w14:textId="77777777" w:rsidR="00C97613" w:rsidRDefault="00C97613"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1B4A" w14:textId="77777777" w:rsidR="00C97613" w:rsidRDefault="00C97613" w:rsidP="00392EE2">
            <w:pPr>
              <w:pStyle w:val="CRCoverPage"/>
              <w:spacing w:after="0"/>
              <w:jc w:val="center"/>
              <w:rPr>
                <w:b/>
                <w:caps/>
                <w:noProof/>
              </w:rPr>
            </w:pPr>
            <w:r>
              <w:rPr>
                <w:b/>
                <w:caps/>
                <w:noProof/>
              </w:rPr>
              <w:t>x</w:t>
            </w:r>
          </w:p>
        </w:tc>
        <w:tc>
          <w:tcPr>
            <w:tcW w:w="2126" w:type="dxa"/>
          </w:tcPr>
          <w:p w14:paraId="309C9F81" w14:textId="77777777" w:rsidR="00C97613" w:rsidRDefault="00C97613"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FE57E" w14:textId="77777777" w:rsidR="00C97613" w:rsidRDefault="00C97613" w:rsidP="00392EE2">
            <w:pPr>
              <w:pStyle w:val="CRCoverPage"/>
              <w:spacing w:after="0"/>
              <w:jc w:val="center"/>
              <w:rPr>
                <w:b/>
                <w:caps/>
                <w:noProof/>
              </w:rPr>
            </w:pPr>
            <w:r>
              <w:rPr>
                <w:b/>
                <w:caps/>
                <w:noProof/>
              </w:rPr>
              <w:t>x</w:t>
            </w:r>
          </w:p>
        </w:tc>
        <w:tc>
          <w:tcPr>
            <w:tcW w:w="1418" w:type="dxa"/>
            <w:tcBorders>
              <w:left w:val="nil"/>
            </w:tcBorders>
          </w:tcPr>
          <w:p w14:paraId="2833CD25" w14:textId="77777777" w:rsidR="00C97613" w:rsidRDefault="00C97613"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1CB06" w14:textId="77777777" w:rsidR="00C97613" w:rsidRDefault="00C97613" w:rsidP="00392EE2">
            <w:pPr>
              <w:pStyle w:val="CRCoverPage"/>
              <w:spacing w:after="0"/>
              <w:jc w:val="center"/>
              <w:rPr>
                <w:b/>
                <w:bCs/>
                <w:caps/>
                <w:noProof/>
              </w:rPr>
            </w:pPr>
          </w:p>
        </w:tc>
      </w:tr>
    </w:tbl>
    <w:p w14:paraId="283EED82" w14:textId="77777777" w:rsidR="00C97613" w:rsidRDefault="00C97613" w:rsidP="00C97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613" w14:paraId="1F2189A6" w14:textId="77777777" w:rsidTr="00392EE2">
        <w:tc>
          <w:tcPr>
            <w:tcW w:w="9640" w:type="dxa"/>
            <w:gridSpan w:val="11"/>
          </w:tcPr>
          <w:p w14:paraId="112A4EE6" w14:textId="77777777" w:rsidR="00C97613" w:rsidRDefault="00C97613" w:rsidP="00392EE2">
            <w:pPr>
              <w:pStyle w:val="CRCoverPage"/>
              <w:spacing w:after="0"/>
              <w:rPr>
                <w:noProof/>
                <w:sz w:val="8"/>
                <w:szCs w:val="8"/>
              </w:rPr>
            </w:pPr>
          </w:p>
        </w:tc>
      </w:tr>
      <w:tr w:rsidR="00C97613" w14:paraId="53830813" w14:textId="77777777" w:rsidTr="00392EE2">
        <w:tc>
          <w:tcPr>
            <w:tcW w:w="1843" w:type="dxa"/>
            <w:tcBorders>
              <w:top w:val="single" w:sz="4" w:space="0" w:color="auto"/>
              <w:left w:val="single" w:sz="4" w:space="0" w:color="auto"/>
            </w:tcBorders>
          </w:tcPr>
          <w:p w14:paraId="64AA72B4" w14:textId="77777777" w:rsidR="00C97613" w:rsidRDefault="00C97613" w:rsidP="00392E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F5594" w14:textId="0C4C1EA1" w:rsidR="00C97613" w:rsidRDefault="00B86A1D" w:rsidP="00392EE2">
            <w:pPr>
              <w:pStyle w:val="CRCoverPage"/>
              <w:spacing w:after="0"/>
              <w:ind w:left="100"/>
              <w:rPr>
                <w:noProof/>
              </w:rPr>
            </w:pPr>
            <w:r>
              <w:rPr>
                <w:noProof/>
              </w:rPr>
              <w:t xml:space="preserve">Clarifying DL reception and </w:t>
            </w:r>
            <w:r w:rsidR="00950DCD">
              <w:rPr>
                <w:noProof/>
              </w:rPr>
              <w:t xml:space="preserve"> UL transmision </w:t>
            </w:r>
            <w:r>
              <w:rPr>
                <w:noProof/>
              </w:rPr>
              <w:t xml:space="preserve">related </w:t>
            </w:r>
            <w:r w:rsidR="00950DCD">
              <w:rPr>
                <w:noProof/>
              </w:rPr>
              <w:t>restrictions</w:t>
            </w:r>
          </w:p>
        </w:tc>
      </w:tr>
      <w:tr w:rsidR="00C97613" w14:paraId="10AFDDAF" w14:textId="77777777" w:rsidTr="00392EE2">
        <w:tc>
          <w:tcPr>
            <w:tcW w:w="1843" w:type="dxa"/>
            <w:tcBorders>
              <w:left w:val="single" w:sz="4" w:space="0" w:color="auto"/>
            </w:tcBorders>
          </w:tcPr>
          <w:p w14:paraId="64D99DBD"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0B853787" w14:textId="77777777" w:rsidR="00C97613" w:rsidRDefault="00C97613" w:rsidP="00392EE2">
            <w:pPr>
              <w:pStyle w:val="CRCoverPage"/>
              <w:spacing w:after="0"/>
              <w:rPr>
                <w:noProof/>
                <w:sz w:val="8"/>
                <w:szCs w:val="8"/>
              </w:rPr>
            </w:pPr>
          </w:p>
        </w:tc>
      </w:tr>
      <w:tr w:rsidR="00C97613" w14:paraId="43923329" w14:textId="77777777" w:rsidTr="00392EE2">
        <w:tc>
          <w:tcPr>
            <w:tcW w:w="1843" w:type="dxa"/>
            <w:tcBorders>
              <w:left w:val="single" w:sz="4" w:space="0" w:color="auto"/>
            </w:tcBorders>
          </w:tcPr>
          <w:p w14:paraId="45D8396C" w14:textId="77777777" w:rsidR="00C97613" w:rsidRDefault="00C97613" w:rsidP="00392E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FBC94" w14:textId="77777777" w:rsidR="00C97613" w:rsidRDefault="00C85C83" w:rsidP="00392EE2">
            <w:pPr>
              <w:pStyle w:val="CRCoverPage"/>
              <w:spacing w:after="0"/>
              <w:ind w:left="100"/>
              <w:rPr>
                <w:noProof/>
              </w:rPr>
            </w:pPr>
            <w:r>
              <w:fldChar w:fldCharType="begin"/>
            </w:r>
            <w:r>
              <w:instrText xml:space="preserve"> DOCPROPERTY  SourceIfWg  \* MERGEFORMAT </w:instrText>
            </w:r>
            <w:r>
              <w:fldChar w:fldCharType="separate"/>
            </w:r>
            <w:r w:rsidR="00C97613">
              <w:rPr>
                <w:noProof/>
              </w:rPr>
              <w:t>Nokia, Nokia Shanghai Bell</w:t>
            </w:r>
            <w:r>
              <w:rPr>
                <w:noProof/>
              </w:rPr>
              <w:fldChar w:fldCharType="end"/>
            </w:r>
          </w:p>
        </w:tc>
      </w:tr>
      <w:tr w:rsidR="00C97613" w14:paraId="12074DD5" w14:textId="77777777" w:rsidTr="00392EE2">
        <w:tc>
          <w:tcPr>
            <w:tcW w:w="1843" w:type="dxa"/>
            <w:tcBorders>
              <w:left w:val="single" w:sz="4" w:space="0" w:color="auto"/>
            </w:tcBorders>
          </w:tcPr>
          <w:p w14:paraId="5AC18AFA" w14:textId="77777777" w:rsidR="00C97613" w:rsidRDefault="00C97613" w:rsidP="00392E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D85EA" w14:textId="77777777" w:rsidR="00C97613" w:rsidRDefault="00C85C83" w:rsidP="00392EE2">
            <w:pPr>
              <w:pStyle w:val="CRCoverPage"/>
              <w:spacing w:after="0"/>
              <w:ind w:left="100"/>
              <w:rPr>
                <w:noProof/>
              </w:rPr>
            </w:pPr>
            <w:r>
              <w:fldChar w:fldCharType="begin"/>
            </w:r>
            <w:r>
              <w:instrText xml:space="preserve"> DOCPROPERTY  SourceIfTsg  \* MERGEFORMAT </w:instrText>
            </w:r>
            <w:r>
              <w:fldChar w:fldCharType="separate"/>
            </w:r>
            <w:r w:rsidR="00C97613">
              <w:rPr>
                <w:noProof/>
              </w:rPr>
              <w:t>-</w:t>
            </w:r>
            <w:r>
              <w:rPr>
                <w:noProof/>
              </w:rPr>
              <w:fldChar w:fldCharType="end"/>
            </w:r>
          </w:p>
        </w:tc>
      </w:tr>
      <w:tr w:rsidR="00C97613" w14:paraId="6E791F80" w14:textId="77777777" w:rsidTr="00392EE2">
        <w:tc>
          <w:tcPr>
            <w:tcW w:w="1843" w:type="dxa"/>
            <w:tcBorders>
              <w:left w:val="single" w:sz="4" w:space="0" w:color="auto"/>
            </w:tcBorders>
          </w:tcPr>
          <w:p w14:paraId="3D41A677" w14:textId="77777777" w:rsidR="00C97613" w:rsidRDefault="00C97613" w:rsidP="00392EE2">
            <w:pPr>
              <w:pStyle w:val="CRCoverPage"/>
              <w:spacing w:after="0"/>
              <w:rPr>
                <w:b/>
                <w:i/>
                <w:noProof/>
                <w:sz w:val="8"/>
                <w:szCs w:val="8"/>
              </w:rPr>
            </w:pPr>
          </w:p>
        </w:tc>
        <w:tc>
          <w:tcPr>
            <w:tcW w:w="7797" w:type="dxa"/>
            <w:gridSpan w:val="10"/>
            <w:tcBorders>
              <w:right w:val="single" w:sz="4" w:space="0" w:color="auto"/>
            </w:tcBorders>
          </w:tcPr>
          <w:p w14:paraId="1A9C0504" w14:textId="77777777" w:rsidR="00C97613" w:rsidRDefault="00C97613" w:rsidP="00392EE2">
            <w:pPr>
              <w:pStyle w:val="CRCoverPage"/>
              <w:spacing w:after="0"/>
              <w:rPr>
                <w:noProof/>
                <w:sz w:val="8"/>
                <w:szCs w:val="8"/>
              </w:rPr>
            </w:pPr>
          </w:p>
        </w:tc>
      </w:tr>
      <w:tr w:rsidR="00C97613" w14:paraId="31F2EF1A" w14:textId="77777777" w:rsidTr="00392EE2">
        <w:tc>
          <w:tcPr>
            <w:tcW w:w="1843" w:type="dxa"/>
            <w:tcBorders>
              <w:left w:val="single" w:sz="4" w:space="0" w:color="auto"/>
            </w:tcBorders>
          </w:tcPr>
          <w:p w14:paraId="37BA626B" w14:textId="77777777" w:rsidR="00C97613" w:rsidRDefault="00C97613" w:rsidP="00392EE2">
            <w:pPr>
              <w:pStyle w:val="CRCoverPage"/>
              <w:tabs>
                <w:tab w:val="right" w:pos="1759"/>
              </w:tabs>
              <w:spacing w:after="0"/>
              <w:rPr>
                <w:b/>
                <w:i/>
                <w:noProof/>
              </w:rPr>
            </w:pPr>
            <w:r>
              <w:rPr>
                <w:b/>
                <w:i/>
                <w:noProof/>
              </w:rPr>
              <w:t>Work item code:</w:t>
            </w:r>
          </w:p>
        </w:tc>
        <w:tc>
          <w:tcPr>
            <w:tcW w:w="3686" w:type="dxa"/>
            <w:gridSpan w:val="5"/>
            <w:shd w:val="pct30" w:color="FFFF00" w:fill="auto"/>
          </w:tcPr>
          <w:p w14:paraId="045E7286" w14:textId="77777777" w:rsidR="00C97613" w:rsidRDefault="00C85C83" w:rsidP="00392EE2">
            <w:pPr>
              <w:pStyle w:val="CRCoverPage"/>
              <w:spacing w:after="0"/>
              <w:ind w:left="100"/>
              <w:rPr>
                <w:noProof/>
              </w:rPr>
            </w:pPr>
            <w:r>
              <w:fldChar w:fldCharType="begin"/>
            </w:r>
            <w:r>
              <w:instrText xml:space="preserve"> DOCPROPERTY  RelatedWis  \* MERGEFORMAT </w:instrText>
            </w:r>
            <w:r>
              <w:fldChar w:fldCharType="separate"/>
            </w:r>
            <w:r w:rsidR="00C97613" w:rsidRPr="00D47564">
              <w:rPr>
                <w:rFonts w:cs="Arial"/>
                <w:bCs/>
              </w:rPr>
              <w:t>NR_newRAT-Core</w:t>
            </w:r>
            <w:r w:rsidR="00C97613">
              <w:rPr>
                <w:noProof/>
              </w:rPr>
              <w:t xml:space="preserve"> </w:t>
            </w:r>
            <w:r>
              <w:rPr>
                <w:noProof/>
              </w:rPr>
              <w:fldChar w:fldCharType="end"/>
            </w:r>
          </w:p>
        </w:tc>
        <w:tc>
          <w:tcPr>
            <w:tcW w:w="567" w:type="dxa"/>
            <w:tcBorders>
              <w:left w:val="nil"/>
            </w:tcBorders>
          </w:tcPr>
          <w:p w14:paraId="365C3561" w14:textId="77777777" w:rsidR="00C97613" w:rsidRDefault="00C97613" w:rsidP="00392EE2">
            <w:pPr>
              <w:pStyle w:val="CRCoverPage"/>
              <w:spacing w:after="0"/>
              <w:ind w:right="100"/>
              <w:rPr>
                <w:noProof/>
              </w:rPr>
            </w:pPr>
          </w:p>
        </w:tc>
        <w:tc>
          <w:tcPr>
            <w:tcW w:w="1417" w:type="dxa"/>
            <w:gridSpan w:val="3"/>
            <w:tcBorders>
              <w:left w:val="nil"/>
            </w:tcBorders>
          </w:tcPr>
          <w:p w14:paraId="0A7894A5" w14:textId="77777777" w:rsidR="00C97613" w:rsidRDefault="00C97613" w:rsidP="00392E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B3F94" w14:textId="0B6B88A8" w:rsidR="00C97613" w:rsidRDefault="00E67D41" w:rsidP="00392EE2">
            <w:pPr>
              <w:pStyle w:val="CRCoverPage"/>
              <w:spacing w:after="0"/>
              <w:ind w:left="100"/>
              <w:rPr>
                <w:noProof/>
              </w:rPr>
            </w:pPr>
            <w:r>
              <w:rPr>
                <w:noProof/>
              </w:rPr>
              <w:t>28</w:t>
            </w:r>
            <w:bookmarkStart w:id="3" w:name="_GoBack"/>
            <w:bookmarkEnd w:id="3"/>
            <w:r w:rsidR="00C97613">
              <w:rPr>
                <w:noProof/>
              </w:rPr>
              <w:t>.02.2019</w:t>
            </w:r>
          </w:p>
        </w:tc>
      </w:tr>
      <w:tr w:rsidR="00C97613" w14:paraId="2A90CA86" w14:textId="77777777" w:rsidTr="00392EE2">
        <w:tc>
          <w:tcPr>
            <w:tcW w:w="1843" w:type="dxa"/>
            <w:tcBorders>
              <w:left w:val="single" w:sz="4" w:space="0" w:color="auto"/>
            </w:tcBorders>
          </w:tcPr>
          <w:p w14:paraId="4FCB8638" w14:textId="77777777" w:rsidR="00C97613" w:rsidRDefault="00C97613" w:rsidP="00392EE2">
            <w:pPr>
              <w:pStyle w:val="CRCoverPage"/>
              <w:spacing w:after="0"/>
              <w:rPr>
                <w:b/>
                <w:i/>
                <w:noProof/>
                <w:sz w:val="8"/>
                <w:szCs w:val="8"/>
              </w:rPr>
            </w:pPr>
          </w:p>
        </w:tc>
        <w:tc>
          <w:tcPr>
            <w:tcW w:w="1986" w:type="dxa"/>
            <w:gridSpan w:val="4"/>
          </w:tcPr>
          <w:p w14:paraId="4DE90103" w14:textId="77777777" w:rsidR="00C97613" w:rsidRDefault="00C97613" w:rsidP="00392EE2">
            <w:pPr>
              <w:pStyle w:val="CRCoverPage"/>
              <w:spacing w:after="0"/>
              <w:rPr>
                <w:noProof/>
                <w:sz w:val="8"/>
                <w:szCs w:val="8"/>
              </w:rPr>
            </w:pPr>
          </w:p>
        </w:tc>
        <w:tc>
          <w:tcPr>
            <w:tcW w:w="2267" w:type="dxa"/>
            <w:gridSpan w:val="2"/>
          </w:tcPr>
          <w:p w14:paraId="7ED8B4CA" w14:textId="77777777" w:rsidR="00C97613" w:rsidRDefault="00C97613" w:rsidP="00392EE2">
            <w:pPr>
              <w:pStyle w:val="CRCoverPage"/>
              <w:spacing w:after="0"/>
              <w:rPr>
                <w:noProof/>
                <w:sz w:val="8"/>
                <w:szCs w:val="8"/>
              </w:rPr>
            </w:pPr>
          </w:p>
        </w:tc>
        <w:tc>
          <w:tcPr>
            <w:tcW w:w="1417" w:type="dxa"/>
            <w:gridSpan w:val="3"/>
          </w:tcPr>
          <w:p w14:paraId="5A9CAE61" w14:textId="77777777" w:rsidR="00C97613" w:rsidRDefault="00C97613" w:rsidP="00392EE2">
            <w:pPr>
              <w:pStyle w:val="CRCoverPage"/>
              <w:spacing w:after="0"/>
              <w:rPr>
                <w:noProof/>
                <w:sz w:val="8"/>
                <w:szCs w:val="8"/>
              </w:rPr>
            </w:pPr>
          </w:p>
        </w:tc>
        <w:tc>
          <w:tcPr>
            <w:tcW w:w="2127" w:type="dxa"/>
            <w:tcBorders>
              <w:right w:val="single" w:sz="4" w:space="0" w:color="auto"/>
            </w:tcBorders>
          </w:tcPr>
          <w:p w14:paraId="47DAA8F6" w14:textId="77777777" w:rsidR="00C97613" w:rsidRDefault="00C97613" w:rsidP="00392EE2">
            <w:pPr>
              <w:pStyle w:val="CRCoverPage"/>
              <w:spacing w:after="0"/>
              <w:rPr>
                <w:noProof/>
                <w:sz w:val="8"/>
                <w:szCs w:val="8"/>
              </w:rPr>
            </w:pPr>
          </w:p>
        </w:tc>
      </w:tr>
      <w:tr w:rsidR="00C97613" w14:paraId="1B171BD2" w14:textId="77777777" w:rsidTr="00392EE2">
        <w:trPr>
          <w:cantSplit/>
        </w:trPr>
        <w:tc>
          <w:tcPr>
            <w:tcW w:w="1843" w:type="dxa"/>
            <w:tcBorders>
              <w:left w:val="single" w:sz="4" w:space="0" w:color="auto"/>
            </w:tcBorders>
          </w:tcPr>
          <w:p w14:paraId="0FB63267" w14:textId="77777777" w:rsidR="00C97613" w:rsidRDefault="00C97613" w:rsidP="00392EE2">
            <w:pPr>
              <w:pStyle w:val="CRCoverPage"/>
              <w:tabs>
                <w:tab w:val="right" w:pos="1759"/>
              </w:tabs>
              <w:spacing w:after="0"/>
              <w:rPr>
                <w:b/>
                <w:i/>
                <w:noProof/>
              </w:rPr>
            </w:pPr>
            <w:r>
              <w:rPr>
                <w:b/>
                <w:i/>
                <w:noProof/>
              </w:rPr>
              <w:t>Category:</w:t>
            </w:r>
          </w:p>
        </w:tc>
        <w:tc>
          <w:tcPr>
            <w:tcW w:w="851" w:type="dxa"/>
            <w:shd w:val="pct30" w:color="FFFF00" w:fill="auto"/>
          </w:tcPr>
          <w:p w14:paraId="5BB843FA" w14:textId="77777777" w:rsidR="00C97613" w:rsidRDefault="00C85C83" w:rsidP="00392EE2">
            <w:pPr>
              <w:pStyle w:val="CRCoverPage"/>
              <w:spacing w:after="0"/>
              <w:ind w:left="100" w:right="-609"/>
              <w:rPr>
                <w:b/>
                <w:noProof/>
              </w:rPr>
            </w:pPr>
            <w:r>
              <w:fldChar w:fldCharType="begin"/>
            </w:r>
            <w:r>
              <w:instrText xml:space="preserve"> DOCPROPERTY  Cat  \* MERGEFORMAT </w:instrText>
            </w:r>
            <w:r>
              <w:fldChar w:fldCharType="separate"/>
            </w:r>
            <w:r w:rsidR="00C97613">
              <w:rPr>
                <w:b/>
                <w:noProof/>
              </w:rPr>
              <w:t>F</w:t>
            </w:r>
            <w:r>
              <w:rPr>
                <w:b/>
                <w:noProof/>
              </w:rPr>
              <w:fldChar w:fldCharType="end"/>
            </w:r>
          </w:p>
        </w:tc>
        <w:tc>
          <w:tcPr>
            <w:tcW w:w="3402" w:type="dxa"/>
            <w:gridSpan w:val="5"/>
            <w:tcBorders>
              <w:left w:val="nil"/>
            </w:tcBorders>
          </w:tcPr>
          <w:p w14:paraId="4714AE41" w14:textId="77777777" w:rsidR="00C97613" w:rsidRDefault="00C97613" w:rsidP="00392EE2">
            <w:pPr>
              <w:pStyle w:val="CRCoverPage"/>
              <w:spacing w:after="0"/>
              <w:rPr>
                <w:noProof/>
              </w:rPr>
            </w:pPr>
          </w:p>
        </w:tc>
        <w:tc>
          <w:tcPr>
            <w:tcW w:w="1417" w:type="dxa"/>
            <w:gridSpan w:val="3"/>
            <w:tcBorders>
              <w:left w:val="nil"/>
            </w:tcBorders>
          </w:tcPr>
          <w:p w14:paraId="7F6DC4AF" w14:textId="77777777" w:rsidR="00C97613" w:rsidRDefault="00C97613" w:rsidP="00392E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F5BF2" w14:textId="77777777" w:rsidR="00C97613" w:rsidRDefault="00C97613" w:rsidP="00392EE2">
            <w:pPr>
              <w:pStyle w:val="CRCoverPage"/>
              <w:spacing w:after="0"/>
              <w:ind w:left="100"/>
              <w:rPr>
                <w:noProof/>
              </w:rPr>
            </w:pPr>
            <w:r>
              <w:t>Rel-15</w:t>
            </w:r>
          </w:p>
        </w:tc>
      </w:tr>
      <w:tr w:rsidR="00C97613" w14:paraId="78950EE6" w14:textId="77777777" w:rsidTr="00392EE2">
        <w:tc>
          <w:tcPr>
            <w:tcW w:w="1843" w:type="dxa"/>
            <w:tcBorders>
              <w:left w:val="single" w:sz="4" w:space="0" w:color="auto"/>
              <w:bottom w:val="single" w:sz="4" w:space="0" w:color="auto"/>
            </w:tcBorders>
          </w:tcPr>
          <w:p w14:paraId="60931703" w14:textId="77777777" w:rsidR="00C97613" w:rsidRDefault="00C97613" w:rsidP="00392EE2">
            <w:pPr>
              <w:pStyle w:val="CRCoverPage"/>
              <w:spacing w:after="0"/>
              <w:rPr>
                <w:b/>
                <w:i/>
                <w:noProof/>
              </w:rPr>
            </w:pPr>
          </w:p>
        </w:tc>
        <w:tc>
          <w:tcPr>
            <w:tcW w:w="4677" w:type="dxa"/>
            <w:gridSpan w:val="8"/>
            <w:tcBorders>
              <w:bottom w:val="single" w:sz="4" w:space="0" w:color="auto"/>
            </w:tcBorders>
          </w:tcPr>
          <w:p w14:paraId="05E6B21F" w14:textId="77777777" w:rsidR="00C97613" w:rsidRDefault="00C97613" w:rsidP="00392E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C158A" w14:textId="77777777" w:rsidR="00C97613" w:rsidRDefault="00C97613" w:rsidP="00392EE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E35DDF" w14:textId="77777777" w:rsidR="00C97613" w:rsidRPr="007C2097" w:rsidRDefault="00C97613" w:rsidP="00392E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C97613" w14:paraId="74C333B2" w14:textId="77777777" w:rsidTr="00392EE2">
        <w:tc>
          <w:tcPr>
            <w:tcW w:w="1843" w:type="dxa"/>
          </w:tcPr>
          <w:p w14:paraId="0969740F" w14:textId="77777777" w:rsidR="00C97613" w:rsidRDefault="00C97613" w:rsidP="00392EE2">
            <w:pPr>
              <w:pStyle w:val="CRCoverPage"/>
              <w:spacing w:after="0"/>
              <w:rPr>
                <w:b/>
                <w:i/>
                <w:noProof/>
                <w:sz w:val="8"/>
                <w:szCs w:val="8"/>
              </w:rPr>
            </w:pPr>
          </w:p>
        </w:tc>
        <w:tc>
          <w:tcPr>
            <w:tcW w:w="7797" w:type="dxa"/>
            <w:gridSpan w:val="10"/>
          </w:tcPr>
          <w:p w14:paraId="2D962982" w14:textId="77777777" w:rsidR="00C97613" w:rsidRDefault="00C97613" w:rsidP="00392EE2">
            <w:pPr>
              <w:pStyle w:val="CRCoverPage"/>
              <w:spacing w:after="0"/>
              <w:rPr>
                <w:noProof/>
                <w:sz w:val="8"/>
                <w:szCs w:val="8"/>
              </w:rPr>
            </w:pPr>
          </w:p>
        </w:tc>
      </w:tr>
      <w:tr w:rsidR="00C97613" w14:paraId="1D9554FA" w14:textId="77777777" w:rsidTr="00392EE2">
        <w:tc>
          <w:tcPr>
            <w:tcW w:w="2694" w:type="dxa"/>
            <w:gridSpan w:val="2"/>
            <w:tcBorders>
              <w:top w:val="single" w:sz="4" w:space="0" w:color="auto"/>
              <w:left w:val="single" w:sz="4" w:space="0" w:color="auto"/>
            </w:tcBorders>
          </w:tcPr>
          <w:p w14:paraId="7FA31AD6" w14:textId="77777777" w:rsidR="00C97613" w:rsidRDefault="00C97613" w:rsidP="00392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994ED" w14:textId="05098E42" w:rsidR="00B86A1D" w:rsidRDefault="00B86A1D" w:rsidP="00392EE2">
            <w:pPr>
              <w:pStyle w:val="CRCoverPage"/>
              <w:spacing w:after="0"/>
              <w:rPr>
                <w:noProof/>
              </w:rPr>
            </w:pPr>
            <w:r>
              <w:rPr>
                <w:noProof/>
              </w:rPr>
              <w:t>Simultaneous DL reception and UL transmission related restrictions are unneccsary for paired spectrum single cell operation, on following parts:</w:t>
            </w:r>
          </w:p>
          <w:p w14:paraId="45F45E84" w14:textId="11525AAD" w:rsidR="00B86A1D" w:rsidRDefault="00B86A1D" w:rsidP="00B86A1D">
            <w:pPr>
              <w:pStyle w:val="CRCoverPage"/>
              <w:numPr>
                <w:ilvl w:val="0"/>
                <w:numId w:val="66"/>
              </w:numPr>
              <w:spacing w:after="0"/>
              <w:rPr>
                <w:noProof/>
              </w:rPr>
            </w:pPr>
            <w:r>
              <w:rPr>
                <w:noProof/>
              </w:rPr>
              <w:t xml:space="preserve">PDCCH, PDSCH and CSI-RS reception is cancelled due to scheduled UL transmission, </w:t>
            </w:r>
          </w:p>
          <w:p w14:paraId="4ADACE60" w14:textId="0E54E60E" w:rsidR="00B86A1D" w:rsidRDefault="00B86A1D" w:rsidP="00B86A1D">
            <w:pPr>
              <w:pStyle w:val="CRCoverPage"/>
              <w:numPr>
                <w:ilvl w:val="0"/>
                <w:numId w:val="66"/>
              </w:numPr>
              <w:spacing w:after="0"/>
              <w:rPr>
                <w:noProof/>
              </w:rPr>
            </w:pPr>
            <w:r>
              <w:rPr>
                <w:noProof/>
              </w:rPr>
              <w:t>UL transmission cancellation due to scheduled DL reception and</w:t>
            </w:r>
          </w:p>
          <w:p w14:paraId="472C2106" w14:textId="77777777" w:rsidR="00B86A1D" w:rsidRDefault="00B86A1D" w:rsidP="00B86A1D">
            <w:pPr>
              <w:pStyle w:val="CRCoverPage"/>
              <w:numPr>
                <w:ilvl w:val="0"/>
                <w:numId w:val="66"/>
              </w:numPr>
              <w:spacing w:after="0"/>
              <w:rPr>
                <w:noProof/>
              </w:rPr>
            </w:pPr>
            <w:r>
              <w:rPr>
                <w:noProof/>
              </w:rPr>
              <w:t>SS/PBCH block location related UL transmission restrictions.</w:t>
            </w:r>
          </w:p>
          <w:p w14:paraId="3309E4A5" w14:textId="5CE06B3C" w:rsidR="00C97613" w:rsidRPr="00274966" w:rsidRDefault="00C97613" w:rsidP="00D46901">
            <w:pPr>
              <w:pStyle w:val="CRCoverPage"/>
              <w:spacing w:after="0"/>
              <w:rPr>
                <w:noProof/>
              </w:rPr>
            </w:pPr>
          </w:p>
        </w:tc>
      </w:tr>
      <w:tr w:rsidR="00C97613" w14:paraId="5131DF9C" w14:textId="77777777" w:rsidTr="00392EE2">
        <w:tc>
          <w:tcPr>
            <w:tcW w:w="2694" w:type="dxa"/>
            <w:gridSpan w:val="2"/>
            <w:tcBorders>
              <w:left w:val="single" w:sz="4" w:space="0" w:color="auto"/>
            </w:tcBorders>
          </w:tcPr>
          <w:p w14:paraId="04E9B5C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14EFDE5A" w14:textId="77777777" w:rsidR="00C97613" w:rsidRPr="00BE0D50" w:rsidRDefault="00C97613" w:rsidP="00392EE2">
            <w:pPr>
              <w:pStyle w:val="CRCoverPage"/>
              <w:spacing w:after="0"/>
              <w:rPr>
                <w:noProof/>
                <w:sz w:val="8"/>
                <w:szCs w:val="8"/>
                <w:highlight w:val="red"/>
              </w:rPr>
            </w:pPr>
          </w:p>
        </w:tc>
      </w:tr>
      <w:tr w:rsidR="00C97613" w14:paraId="35D9E894" w14:textId="77777777" w:rsidTr="00392EE2">
        <w:tc>
          <w:tcPr>
            <w:tcW w:w="2694" w:type="dxa"/>
            <w:gridSpan w:val="2"/>
            <w:tcBorders>
              <w:left w:val="single" w:sz="4" w:space="0" w:color="auto"/>
            </w:tcBorders>
          </w:tcPr>
          <w:p w14:paraId="015C575E" w14:textId="77777777" w:rsidR="00C97613" w:rsidRDefault="00C97613" w:rsidP="00392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5896D" w14:textId="4036BD77" w:rsidR="00E67D41" w:rsidRDefault="00C97613" w:rsidP="00E67D41">
            <w:pPr>
              <w:pStyle w:val="CRCoverPage"/>
              <w:spacing w:after="0"/>
              <w:rPr>
                <w:noProof/>
              </w:rPr>
            </w:pPr>
            <w:r>
              <w:rPr>
                <w:noProof/>
              </w:rPr>
              <w:t xml:space="preserve">Introduce wording to determine that the </w:t>
            </w:r>
            <w:r w:rsidR="00B86A1D">
              <w:rPr>
                <w:noProof/>
              </w:rPr>
              <w:t xml:space="preserve">simultaneous DL reception and </w:t>
            </w:r>
            <w:r>
              <w:rPr>
                <w:noProof/>
              </w:rPr>
              <w:t xml:space="preserve">UL transmission restrictions </w:t>
            </w:r>
            <w:r w:rsidR="00B86A1D">
              <w:rPr>
                <w:noProof/>
              </w:rPr>
              <w:t xml:space="preserve">and procedures apply </w:t>
            </w:r>
            <w:r w:rsidR="00D46901">
              <w:rPr>
                <w:noProof/>
              </w:rPr>
              <w:t xml:space="preserve">only with </w:t>
            </w:r>
            <w:r w:rsidR="00E67D41" w:rsidRPr="00E67D41">
              <w:rPr>
                <w:noProof/>
              </w:rPr>
              <w:t>single carrier in unpaired spectrum</w:t>
            </w:r>
            <w:r w:rsidR="00E67D41">
              <w:rPr>
                <w:noProof/>
              </w:rPr>
              <w:t>.</w:t>
            </w:r>
          </w:p>
          <w:p w14:paraId="114C4403" w14:textId="77777777" w:rsidR="00C97613" w:rsidRPr="00BE0D50" w:rsidRDefault="00C97613" w:rsidP="00B86A1D">
            <w:pPr>
              <w:pStyle w:val="CRCoverPage"/>
              <w:spacing w:after="0"/>
              <w:rPr>
                <w:noProof/>
                <w:highlight w:val="red"/>
              </w:rPr>
            </w:pPr>
          </w:p>
        </w:tc>
      </w:tr>
      <w:tr w:rsidR="00C97613" w14:paraId="70715E59" w14:textId="77777777" w:rsidTr="00392EE2">
        <w:tc>
          <w:tcPr>
            <w:tcW w:w="2694" w:type="dxa"/>
            <w:gridSpan w:val="2"/>
            <w:tcBorders>
              <w:left w:val="single" w:sz="4" w:space="0" w:color="auto"/>
            </w:tcBorders>
          </w:tcPr>
          <w:p w14:paraId="03BC462B"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68DC8F46" w14:textId="77777777" w:rsidR="00C97613" w:rsidRPr="00BE0D50" w:rsidRDefault="00C97613" w:rsidP="00392EE2">
            <w:pPr>
              <w:pStyle w:val="CRCoverPage"/>
              <w:spacing w:after="0"/>
              <w:rPr>
                <w:noProof/>
                <w:sz w:val="8"/>
                <w:szCs w:val="8"/>
                <w:highlight w:val="red"/>
              </w:rPr>
            </w:pPr>
          </w:p>
        </w:tc>
      </w:tr>
      <w:tr w:rsidR="00C97613" w14:paraId="7A5ACE07" w14:textId="77777777" w:rsidTr="00392EE2">
        <w:tc>
          <w:tcPr>
            <w:tcW w:w="2694" w:type="dxa"/>
            <w:gridSpan w:val="2"/>
            <w:tcBorders>
              <w:left w:val="single" w:sz="4" w:space="0" w:color="auto"/>
              <w:bottom w:val="single" w:sz="4" w:space="0" w:color="auto"/>
            </w:tcBorders>
          </w:tcPr>
          <w:p w14:paraId="483D6814" w14:textId="77777777" w:rsidR="00C97613" w:rsidRDefault="00C97613" w:rsidP="00392E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EA8E5" w14:textId="2939B04F" w:rsidR="00C97613" w:rsidRDefault="00124348" w:rsidP="00392EE2">
            <w:pPr>
              <w:pStyle w:val="CRCoverPage"/>
              <w:spacing w:after="0"/>
              <w:rPr>
                <w:noProof/>
              </w:rPr>
            </w:pPr>
            <w:r>
              <w:rPr>
                <w:noProof/>
              </w:rPr>
              <w:t>U</w:t>
            </w:r>
            <w:r w:rsidR="00C97613">
              <w:rPr>
                <w:noProof/>
              </w:rPr>
              <w:t xml:space="preserve">nneccesary restriction for </w:t>
            </w:r>
            <w:r w:rsidR="00FC67B5">
              <w:rPr>
                <w:noProof/>
              </w:rPr>
              <w:t xml:space="preserve">RACH, </w:t>
            </w:r>
            <w:r w:rsidR="00C97613">
              <w:rPr>
                <w:noProof/>
              </w:rPr>
              <w:t>PUSCH and PUCCH transmission</w:t>
            </w:r>
            <w:r w:rsidR="00FC67B5">
              <w:rPr>
                <w:noProof/>
              </w:rPr>
              <w:t xml:space="preserve"> and PDCCH, PDSCH and CSI-RS reception in case of paired spectrum</w:t>
            </w:r>
            <w:r w:rsidR="00C97613">
              <w:rPr>
                <w:noProof/>
              </w:rPr>
              <w:t>.</w:t>
            </w:r>
          </w:p>
          <w:p w14:paraId="71324D07" w14:textId="77777777" w:rsidR="00C97613" w:rsidRDefault="00C97613" w:rsidP="00392EE2">
            <w:pPr>
              <w:pStyle w:val="CRCoverPage"/>
              <w:spacing w:after="0"/>
              <w:rPr>
                <w:noProof/>
                <w:highlight w:val="red"/>
              </w:rPr>
            </w:pPr>
          </w:p>
          <w:p w14:paraId="31C1FEDA" w14:textId="77777777" w:rsidR="00C97613" w:rsidRPr="00BE0D50" w:rsidRDefault="00C97613" w:rsidP="00392EE2">
            <w:pPr>
              <w:pStyle w:val="CRCoverPage"/>
              <w:spacing w:after="0"/>
              <w:ind w:left="100"/>
              <w:rPr>
                <w:noProof/>
                <w:highlight w:val="red"/>
              </w:rPr>
            </w:pPr>
          </w:p>
        </w:tc>
      </w:tr>
      <w:tr w:rsidR="00C97613" w14:paraId="70EF82A0" w14:textId="77777777" w:rsidTr="00392EE2">
        <w:tc>
          <w:tcPr>
            <w:tcW w:w="2694" w:type="dxa"/>
            <w:gridSpan w:val="2"/>
          </w:tcPr>
          <w:p w14:paraId="089EE4C6" w14:textId="77777777" w:rsidR="00C97613" w:rsidRDefault="00C97613" w:rsidP="00392EE2">
            <w:pPr>
              <w:pStyle w:val="CRCoverPage"/>
              <w:spacing w:after="0"/>
              <w:rPr>
                <w:b/>
                <w:i/>
                <w:noProof/>
                <w:sz w:val="8"/>
                <w:szCs w:val="8"/>
              </w:rPr>
            </w:pPr>
          </w:p>
        </w:tc>
        <w:tc>
          <w:tcPr>
            <w:tcW w:w="6946" w:type="dxa"/>
            <w:gridSpan w:val="9"/>
          </w:tcPr>
          <w:p w14:paraId="52BB27B7" w14:textId="77777777" w:rsidR="00C97613" w:rsidRPr="00BE0D50" w:rsidRDefault="00C97613" w:rsidP="00392EE2">
            <w:pPr>
              <w:pStyle w:val="CRCoverPage"/>
              <w:spacing w:after="0"/>
              <w:rPr>
                <w:noProof/>
                <w:sz w:val="8"/>
                <w:szCs w:val="8"/>
                <w:highlight w:val="red"/>
              </w:rPr>
            </w:pPr>
          </w:p>
        </w:tc>
      </w:tr>
      <w:tr w:rsidR="00C97613" w14:paraId="718EC582" w14:textId="77777777" w:rsidTr="00392EE2">
        <w:tc>
          <w:tcPr>
            <w:tcW w:w="2694" w:type="dxa"/>
            <w:gridSpan w:val="2"/>
            <w:tcBorders>
              <w:top w:val="single" w:sz="4" w:space="0" w:color="auto"/>
              <w:left w:val="single" w:sz="4" w:space="0" w:color="auto"/>
            </w:tcBorders>
          </w:tcPr>
          <w:p w14:paraId="2F732A97" w14:textId="77777777" w:rsidR="00C97613" w:rsidRDefault="00C97613" w:rsidP="00392E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59D12" w14:textId="77777777" w:rsidR="00C97613" w:rsidRPr="000D5A62" w:rsidRDefault="00C97613" w:rsidP="00392EE2">
            <w:pPr>
              <w:pStyle w:val="CRCoverPage"/>
              <w:spacing w:after="0"/>
              <w:ind w:left="100"/>
              <w:rPr>
                <w:noProof/>
              </w:rPr>
            </w:pPr>
            <w:r>
              <w:rPr>
                <w:noProof/>
              </w:rPr>
              <w:t>11.1</w:t>
            </w:r>
          </w:p>
          <w:p w14:paraId="53D7C0E9" w14:textId="77777777" w:rsidR="00C97613" w:rsidRPr="000D5A62" w:rsidRDefault="00C97613" w:rsidP="00392EE2">
            <w:pPr>
              <w:pStyle w:val="CRCoverPage"/>
              <w:spacing w:after="0"/>
              <w:ind w:left="100"/>
              <w:rPr>
                <w:noProof/>
              </w:rPr>
            </w:pPr>
          </w:p>
          <w:p w14:paraId="171090C6" w14:textId="77777777" w:rsidR="00C97613" w:rsidRPr="00BE0D50" w:rsidRDefault="00C97613" w:rsidP="00392EE2">
            <w:pPr>
              <w:pStyle w:val="CRCoverPage"/>
              <w:spacing w:after="0"/>
              <w:ind w:left="100"/>
              <w:rPr>
                <w:noProof/>
                <w:highlight w:val="red"/>
              </w:rPr>
            </w:pPr>
          </w:p>
        </w:tc>
      </w:tr>
      <w:tr w:rsidR="00C97613" w14:paraId="46AB3451" w14:textId="77777777" w:rsidTr="00392EE2">
        <w:tc>
          <w:tcPr>
            <w:tcW w:w="2694" w:type="dxa"/>
            <w:gridSpan w:val="2"/>
            <w:tcBorders>
              <w:left w:val="single" w:sz="4" w:space="0" w:color="auto"/>
            </w:tcBorders>
          </w:tcPr>
          <w:p w14:paraId="0D3BF44E" w14:textId="77777777" w:rsidR="00C97613" w:rsidRDefault="00C97613" w:rsidP="00392EE2">
            <w:pPr>
              <w:pStyle w:val="CRCoverPage"/>
              <w:spacing w:after="0"/>
              <w:rPr>
                <w:b/>
                <w:i/>
                <w:noProof/>
                <w:sz w:val="8"/>
                <w:szCs w:val="8"/>
              </w:rPr>
            </w:pPr>
          </w:p>
        </w:tc>
        <w:tc>
          <w:tcPr>
            <w:tcW w:w="6946" w:type="dxa"/>
            <w:gridSpan w:val="9"/>
            <w:tcBorders>
              <w:right w:val="single" w:sz="4" w:space="0" w:color="auto"/>
            </w:tcBorders>
          </w:tcPr>
          <w:p w14:paraId="5018135A" w14:textId="77777777" w:rsidR="00C97613" w:rsidRDefault="00C97613" w:rsidP="00392EE2">
            <w:pPr>
              <w:pStyle w:val="CRCoverPage"/>
              <w:spacing w:after="0"/>
              <w:rPr>
                <w:noProof/>
                <w:sz w:val="8"/>
                <w:szCs w:val="8"/>
              </w:rPr>
            </w:pPr>
          </w:p>
        </w:tc>
      </w:tr>
      <w:tr w:rsidR="00C97613" w14:paraId="35C007A1" w14:textId="77777777" w:rsidTr="00392EE2">
        <w:tc>
          <w:tcPr>
            <w:tcW w:w="2694" w:type="dxa"/>
            <w:gridSpan w:val="2"/>
            <w:tcBorders>
              <w:left w:val="single" w:sz="4" w:space="0" w:color="auto"/>
            </w:tcBorders>
          </w:tcPr>
          <w:p w14:paraId="3102F25A" w14:textId="77777777" w:rsidR="00C97613" w:rsidRDefault="00C97613" w:rsidP="00392E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821E3" w14:textId="77777777" w:rsidR="00C97613" w:rsidRDefault="00C97613" w:rsidP="00392E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8EE57" w14:textId="77777777" w:rsidR="00C97613" w:rsidRDefault="00C97613" w:rsidP="00392EE2">
            <w:pPr>
              <w:pStyle w:val="CRCoverPage"/>
              <w:spacing w:after="0"/>
              <w:jc w:val="center"/>
              <w:rPr>
                <w:b/>
                <w:caps/>
                <w:noProof/>
              </w:rPr>
            </w:pPr>
            <w:r>
              <w:rPr>
                <w:b/>
                <w:caps/>
                <w:noProof/>
              </w:rPr>
              <w:t>N</w:t>
            </w:r>
          </w:p>
        </w:tc>
        <w:tc>
          <w:tcPr>
            <w:tcW w:w="2977" w:type="dxa"/>
            <w:gridSpan w:val="4"/>
          </w:tcPr>
          <w:p w14:paraId="563C3028" w14:textId="77777777" w:rsidR="00C97613" w:rsidRDefault="00C97613" w:rsidP="00392E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06358" w14:textId="77777777" w:rsidR="00C97613" w:rsidRDefault="00C97613" w:rsidP="00392EE2">
            <w:pPr>
              <w:pStyle w:val="CRCoverPage"/>
              <w:spacing w:after="0"/>
              <w:ind w:left="99"/>
              <w:rPr>
                <w:noProof/>
              </w:rPr>
            </w:pPr>
          </w:p>
        </w:tc>
      </w:tr>
      <w:tr w:rsidR="00C97613" w14:paraId="0C2C5A43" w14:textId="77777777" w:rsidTr="00392EE2">
        <w:tc>
          <w:tcPr>
            <w:tcW w:w="2694" w:type="dxa"/>
            <w:gridSpan w:val="2"/>
            <w:tcBorders>
              <w:left w:val="single" w:sz="4" w:space="0" w:color="auto"/>
            </w:tcBorders>
          </w:tcPr>
          <w:p w14:paraId="22F16B1B" w14:textId="77777777" w:rsidR="00C97613" w:rsidRDefault="00C97613" w:rsidP="00392E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6A674"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7A18" w14:textId="77777777" w:rsidR="00C97613" w:rsidRDefault="00C97613" w:rsidP="00392EE2">
            <w:pPr>
              <w:pStyle w:val="CRCoverPage"/>
              <w:spacing w:after="0"/>
              <w:jc w:val="center"/>
              <w:rPr>
                <w:b/>
                <w:caps/>
                <w:noProof/>
              </w:rPr>
            </w:pPr>
            <w:r>
              <w:rPr>
                <w:b/>
                <w:caps/>
                <w:noProof/>
              </w:rPr>
              <w:t>x</w:t>
            </w:r>
          </w:p>
        </w:tc>
        <w:tc>
          <w:tcPr>
            <w:tcW w:w="2977" w:type="dxa"/>
            <w:gridSpan w:val="4"/>
          </w:tcPr>
          <w:p w14:paraId="06F4CF47" w14:textId="77777777" w:rsidR="00C97613" w:rsidRDefault="00C97613" w:rsidP="00392E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08146" w14:textId="77777777" w:rsidR="00C97613" w:rsidRDefault="00C97613" w:rsidP="00392EE2">
            <w:pPr>
              <w:pStyle w:val="CRCoverPage"/>
              <w:spacing w:after="0"/>
              <w:ind w:left="99"/>
              <w:rPr>
                <w:noProof/>
              </w:rPr>
            </w:pPr>
          </w:p>
        </w:tc>
      </w:tr>
      <w:tr w:rsidR="00C97613" w14:paraId="3D5A471B" w14:textId="77777777" w:rsidTr="00392EE2">
        <w:tc>
          <w:tcPr>
            <w:tcW w:w="2694" w:type="dxa"/>
            <w:gridSpan w:val="2"/>
            <w:tcBorders>
              <w:left w:val="single" w:sz="4" w:space="0" w:color="auto"/>
            </w:tcBorders>
          </w:tcPr>
          <w:p w14:paraId="1C8F6B53" w14:textId="77777777" w:rsidR="00C97613" w:rsidRDefault="00C97613" w:rsidP="00392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4FE5B"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D388" w14:textId="77777777" w:rsidR="00C97613" w:rsidRDefault="00C97613" w:rsidP="00392EE2">
            <w:pPr>
              <w:pStyle w:val="CRCoverPage"/>
              <w:spacing w:after="0"/>
              <w:jc w:val="center"/>
              <w:rPr>
                <w:b/>
                <w:caps/>
                <w:noProof/>
              </w:rPr>
            </w:pPr>
            <w:r>
              <w:rPr>
                <w:b/>
                <w:caps/>
                <w:noProof/>
              </w:rPr>
              <w:t>x</w:t>
            </w:r>
          </w:p>
        </w:tc>
        <w:tc>
          <w:tcPr>
            <w:tcW w:w="2977" w:type="dxa"/>
            <w:gridSpan w:val="4"/>
          </w:tcPr>
          <w:p w14:paraId="23B5E685" w14:textId="77777777" w:rsidR="00C97613" w:rsidRDefault="00C97613" w:rsidP="00392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93531" w14:textId="77777777" w:rsidR="00C97613" w:rsidRDefault="00C97613" w:rsidP="00392EE2">
            <w:pPr>
              <w:pStyle w:val="CRCoverPage"/>
              <w:spacing w:after="0"/>
              <w:ind w:left="99"/>
              <w:rPr>
                <w:noProof/>
              </w:rPr>
            </w:pPr>
          </w:p>
        </w:tc>
      </w:tr>
      <w:tr w:rsidR="00C97613" w14:paraId="0FE96086" w14:textId="77777777" w:rsidTr="00392EE2">
        <w:tc>
          <w:tcPr>
            <w:tcW w:w="2694" w:type="dxa"/>
            <w:gridSpan w:val="2"/>
            <w:tcBorders>
              <w:left w:val="single" w:sz="4" w:space="0" w:color="auto"/>
            </w:tcBorders>
          </w:tcPr>
          <w:p w14:paraId="4B66BA63" w14:textId="77777777" w:rsidR="00C97613" w:rsidRDefault="00C97613" w:rsidP="00392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9512A" w14:textId="77777777" w:rsidR="00C97613" w:rsidRDefault="00C97613" w:rsidP="00392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B92FE" w14:textId="77777777" w:rsidR="00C97613" w:rsidRDefault="00C97613" w:rsidP="00392EE2">
            <w:pPr>
              <w:pStyle w:val="CRCoverPage"/>
              <w:spacing w:after="0"/>
              <w:jc w:val="center"/>
              <w:rPr>
                <w:b/>
                <w:caps/>
                <w:noProof/>
              </w:rPr>
            </w:pPr>
            <w:r>
              <w:rPr>
                <w:b/>
                <w:caps/>
                <w:noProof/>
              </w:rPr>
              <w:t>X</w:t>
            </w:r>
          </w:p>
        </w:tc>
        <w:tc>
          <w:tcPr>
            <w:tcW w:w="2977" w:type="dxa"/>
            <w:gridSpan w:val="4"/>
          </w:tcPr>
          <w:p w14:paraId="16C31934" w14:textId="77777777" w:rsidR="00C97613" w:rsidRDefault="00C97613" w:rsidP="00392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AAE31" w14:textId="77777777" w:rsidR="00C97613" w:rsidRDefault="00C97613" w:rsidP="00392EE2">
            <w:pPr>
              <w:pStyle w:val="CRCoverPage"/>
              <w:spacing w:after="0"/>
              <w:ind w:left="99"/>
              <w:rPr>
                <w:noProof/>
              </w:rPr>
            </w:pPr>
          </w:p>
        </w:tc>
      </w:tr>
      <w:tr w:rsidR="00C97613" w14:paraId="618E9E8A" w14:textId="77777777" w:rsidTr="00392EE2">
        <w:tc>
          <w:tcPr>
            <w:tcW w:w="2694" w:type="dxa"/>
            <w:gridSpan w:val="2"/>
            <w:tcBorders>
              <w:left w:val="single" w:sz="4" w:space="0" w:color="auto"/>
            </w:tcBorders>
          </w:tcPr>
          <w:p w14:paraId="0728BC8A" w14:textId="77777777" w:rsidR="00C97613" w:rsidRDefault="00C97613" w:rsidP="00392EE2">
            <w:pPr>
              <w:pStyle w:val="CRCoverPage"/>
              <w:spacing w:after="0"/>
              <w:rPr>
                <w:b/>
                <w:i/>
                <w:noProof/>
              </w:rPr>
            </w:pPr>
          </w:p>
        </w:tc>
        <w:tc>
          <w:tcPr>
            <w:tcW w:w="6946" w:type="dxa"/>
            <w:gridSpan w:val="9"/>
            <w:tcBorders>
              <w:right w:val="single" w:sz="4" w:space="0" w:color="auto"/>
            </w:tcBorders>
          </w:tcPr>
          <w:p w14:paraId="40D5B507" w14:textId="77777777" w:rsidR="00C97613" w:rsidRDefault="00C97613" w:rsidP="00392EE2">
            <w:pPr>
              <w:pStyle w:val="CRCoverPage"/>
              <w:spacing w:after="0"/>
              <w:rPr>
                <w:noProof/>
              </w:rPr>
            </w:pPr>
          </w:p>
        </w:tc>
      </w:tr>
      <w:tr w:rsidR="00C97613" w14:paraId="6BB08F39" w14:textId="77777777" w:rsidTr="00392EE2">
        <w:tc>
          <w:tcPr>
            <w:tcW w:w="2694" w:type="dxa"/>
            <w:gridSpan w:val="2"/>
            <w:tcBorders>
              <w:left w:val="single" w:sz="4" w:space="0" w:color="auto"/>
              <w:bottom w:val="single" w:sz="4" w:space="0" w:color="auto"/>
            </w:tcBorders>
          </w:tcPr>
          <w:p w14:paraId="3764FB89" w14:textId="77777777" w:rsidR="00C97613" w:rsidRDefault="00C97613" w:rsidP="00392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283B9" w14:textId="77777777" w:rsidR="00C97613" w:rsidRDefault="00C97613" w:rsidP="00392EE2">
            <w:pPr>
              <w:pStyle w:val="CRCoverPage"/>
              <w:spacing w:after="0"/>
              <w:ind w:left="100"/>
              <w:rPr>
                <w:b/>
                <w:u w:val="single"/>
              </w:rPr>
            </w:pPr>
            <w:r>
              <w:rPr>
                <w:b/>
                <w:u w:val="single"/>
              </w:rPr>
              <w:t>Isolated Impact Analysis:</w:t>
            </w:r>
          </w:p>
          <w:p w14:paraId="39541897" w14:textId="77777777" w:rsidR="00C97613" w:rsidRDefault="00C97613" w:rsidP="00392EE2">
            <w:pPr>
              <w:pStyle w:val="CRCoverPage"/>
              <w:spacing w:after="0"/>
              <w:ind w:left="100"/>
              <w:rPr>
                <w:lang w:eastAsia="fi-FI"/>
              </w:rPr>
            </w:pPr>
            <w:r>
              <w:rPr>
                <w:b/>
                <w:bCs/>
              </w:rPr>
              <w:lastRenderedPageBreak/>
              <w:t>On paired spectrum, if the gNB is implemented according to this CR and the UE is not</w:t>
            </w:r>
            <w:r>
              <w:t xml:space="preserve">: </w:t>
            </w:r>
          </w:p>
          <w:p w14:paraId="57C2D4DC" w14:textId="2A409EAF" w:rsidR="00817E4C" w:rsidRPr="00817E4C" w:rsidRDefault="00817E4C" w:rsidP="00817E4C">
            <w:pPr>
              <w:pStyle w:val="CRCoverPage"/>
              <w:numPr>
                <w:ilvl w:val="0"/>
                <w:numId w:val="65"/>
              </w:numPr>
              <w:spacing w:after="0"/>
              <w:rPr>
                <w:rFonts w:eastAsia="Times New Roman"/>
              </w:rPr>
            </w:pPr>
            <w:r>
              <w:rPr>
                <w:rFonts w:eastAsia="Times New Roman" w:cs="Arial"/>
              </w:rPr>
              <w:t xml:space="preserve">A UE assuming that the PDCCH, PDSCH and CSI-RS reception related restrictions apply for also for paired spectrum, will receive gNB scheduled data or measure CSI-RS, resulting a retransmission request or lost/degraded report quality. </w:t>
            </w:r>
          </w:p>
          <w:p w14:paraId="38D20BC6" w14:textId="65217C17" w:rsidR="00C97613" w:rsidRPr="00D46901" w:rsidRDefault="00C97613" w:rsidP="00D46901">
            <w:pPr>
              <w:pStyle w:val="CRCoverPage"/>
              <w:numPr>
                <w:ilvl w:val="0"/>
                <w:numId w:val="65"/>
              </w:numPr>
              <w:spacing w:after="0"/>
              <w:rPr>
                <w:rFonts w:eastAsia="Times New Roman"/>
              </w:rPr>
            </w:pPr>
            <w:r>
              <w:rPr>
                <w:rFonts w:eastAsia="Times New Roman" w:cs="Arial"/>
              </w:rPr>
              <w:t xml:space="preserve">A UE assuming that the PUSCH and PUCCH transmission restrictions apply for also for paired spectrum, will not follow the gNB scheduling (PUSCH), or transmit feedback (PUCCH) as expected by gNB, resulting a retransmission request or lost report. </w:t>
            </w:r>
          </w:p>
          <w:p w14:paraId="6D1A6E96" w14:textId="77777777" w:rsidR="00C97613" w:rsidRDefault="00C97613" w:rsidP="00392EE2">
            <w:pPr>
              <w:pStyle w:val="CRCoverPage"/>
              <w:spacing w:after="0"/>
              <w:ind w:left="100"/>
              <w:rPr>
                <w:rFonts w:eastAsiaTheme="minorHAnsi"/>
              </w:rPr>
            </w:pPr>
            <w:r>
              <w:rPr>
                <w:b/>
                <w:bCs/>
              </w:rPr>
              <w:t xml:space="preserve">On paired spectrum, if the UE is implemented according to this CR and the gNB is not: </w:t>
            </w:r>
          </w:p>
          <w:p w14:paraId="06C7FD1A" w14:textId="4F872034" w:rsidR="00817E4C" w:rsidRPr="00817E4C" w:rsidRDefault="00817E4C" w:rsidP="00392EE2">
            <w:pPr>
              <w:pStyle w:val="CRCoverPage"/>
              <w:numPr>
                <w:ilvl w:val="0"/>
                <w:numId w:val="65"/>
              </w:numPr>
              <w:spacing w:after="0"/>
              <w:rPr>
                <w:rFonts w:eastAsia="Times New Roman"/>
              </w:rPr>
            </w:pPr>
            <w:r>
              <w:rPr>
                <w:rFonts w:eastAsia="Times New Roman"/>
              </w:rPr>
              <w:t>gNB would not transmit PDCCH or PDSCH or CSI-RS for the UE corresponding to UL transmission</w:t>
            </w:r>
          </w:p>
          <w:p w14:paraId="2A117185" w14:textId="0C146DE1" w:rsidR="00C97613" w:rsidRDefault="00C97613" w:rsidP="00392EE2">
            <w:pPr>
              <w:pStyle w:val="CRCoverPage"/>
              <w:numPr>
                <w:ilvl w:val="0"/>
                <w:numId w:val="65"/>
              </w:numPr>
              <w:spacing w:after="0"/>
              <w:rPr>
                <w:rFonts w:eastAsia="Times New Roman"/>
              </w:rPr>
            </w:pPr>
            <w:r>
              <w:rPr>
                <w:rFonts w:eastAsia="Times New Roman" w:cs="Arial"/>
              </w:rPr>
              <w:t xml:space="preserve">gNB would avoid scheduling PUCCH/PUSCH overlapping with SSB in time, losing uplink capacity. No impact on compatibility. </w:t>
            </w:r>
          </w:p>
          <w:p w14:paraId="0993BF2D" w14:textId="77777777" w:rsidR="00C97613" w:rsidRDefault="00C97613" w:rsidP="00D46901">
            <w:pPr>
              <w:pStyle w:val="CRCoverPage"/>
              <w:spacing w:after="0"/>
              <w:rPr>
                <w:noProof/>
              </w:rPr>
            </w:pPr>
          </w:p>
          <w:p w14:paraId="0419C53E" w14:textId="77777777" w:rsidR="00C97613" w:rsidRDefault="00C97613" w:rsidP="00392EE2">
            <w:pPr>
              <w:pStyle w:val="CRCoverPage"/>
              <w:spacing w:after="0"/>
              <w:ind w:left="100"/>
              <w:rPr>
                <w:noProof/>
              </w:rPr>
            </w:pPr>
          </w:p>
        </w:tc>
      </w:tr>
    </w:tbl>
    <w:p w14:paraId="6F736448" w14:textId="77777777" w:rsidR="00C97613" w:rsidRDefault="00C97613" w:rsidP="00C97613">
      <w:pPr>
        <w:pStyle w:val="CRCoverPage"/>
        <w:spacing w:after="0"/>
        <w:rPr>
          <w:noProof/>
          <w:sz w:val="8"/>
          <w:szCs w:val="8"/>
        </w:rPr>
      </w:pPr>
    </w:p>
    <w:p w14:paraId="38DB119F" w14:textId="77777777" w:rsidR="00C97613" w:rsidRDefault="00C97613" w:rsidP="00C97613">
      <w:pPr>
        <w:rPr>
          <w:noProof/>
        </w:rPr>
        <w:sectPr w:rsidR="00C9761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3FD727" w14:textId="77777777" w:rsidR="00C97613" w:rsidRDefault="00C97613" w:rsidP="00C97613">
      <w:pPr>
        <w:rPr>
          <w:noProof/>
        </w:rPr>
      </w:pPr>
    </w:p>
    <w:bookmarkEnd w:id="0"/>
    <w:p w14:paraId="0FA87CE3" w14:textId="77777777" w:rsidR="0043292C" w:rsidRPr="00B916EC" w:rsidRDefault="0043292C" w:rsidP="0043292C">
      <w:pPr>
        <w:pStyle w:val="Heading1"/>
        <w:rPr>
          <w:rFonts w:eastAsia="MS Mincho"/>
          <w:lang w:eastAsia="ja-JP"/>
        </w:rPr>
      </w:pPr>
      <w:r w:rsidRPr="00B916EC">
        <w:rPr>
          <w:rFonts w:eastAsia="SimSun" w:hint="eastAsia"/>
          <w:lang w:eastAsia="zh-CN"/>
        </w:rPr>
        <w:t>1</w:t>
      </w:r>
      <w:r w:rsidRPr="00B916EC">
        <w:rPr>
          <w:rFonts w:eastAsia="MS Mincho"/>
          <w:lang w:eastAsia="ja-JP"/>
        </w:rPr>
        <w:t>1</w:t>
      </w:r>
      <w:r w:rsidRPr="00B916EC">
        <w:tab/>
      </w:r>
      <w:r w:rsidR="00C208F0" w:rsidRPr="00B916EC">
        <w:rPr>
          <w:rFonts w:eastAsia="MS Mincho"/>
          <w:lang w:eastAsia="ja-JP"/>
        </w:rPr>
        <w:t>UE-group common signal</w:t>
      </w:r>
      <w:r w:rsidR="00C75C6B" w:rsidRPr="00B916EC">
        <w:rPr>
          <w:rFonts w:eastAsia="MS Mincho"/>
          <w:lang w:eastAsia="ja-JP"/>
        </w:rPr>
        <w:t>l</w:t>
      </w:r>
      <w:r w:rsidR="00C208F0" w:rsidRPr="00B916EC">
        <w:rPr>
          <w:rFonts w:eastAsia="MS Mincho"/>
          <w:lang w:eastAsia="ja-JP"/>
        </w:rPr>
        <w:t>ing</w:t>
      </w:r>
      <w:bookmarkEnd w:id="1"/>
      <w:r w:rsidRPr="00B916EC">
        <w:rPr>
          <w:rFonts w:eastAsia="MS Mincho" w:hint="eastAsia"/>
          <w:lang w:eastAsia="ja-JP"/>
        </w:rPr>
        <w:t xml:space="preserve"> </w:t>
      </w:r>
    </w:p>
    <w:p w14:paraId="4DCBC1B1" w14:textId="77777777" w:rsidR="0043292C" w:rsidRPr="00B916EC" w:rsidRDefault="0043292C" w:rsidP="0043292C">
      <w:r w:rsidRPr="00B916EC">
        <w:t>If the UE is configured with a SCG, the UE shall apply the procedures described in this clause for both MCG and SCG</w:t>
      </w:r>
    </w:p>
    <w:p w14:paraId="1CD28A1B" w14:textId="77777777" w:rsidR="0043292C" w:rsidRPr="00B916EC" w:rsidRDefault="00D15604" w:rsidP="00D15604">
      <w:pPr>
        <w:pStyle w:val="B1"/>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5408E960" w14:textId="77777777" w:rsidR="0043292C" w:rsidRPr="00B916EC" w:rsidRDefault="00D15604" w:rsidP="00D15604">
      <w:pPr>
        <w:pStyle w:val="B1"/>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PSCell),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PSCell of the SCG.</w:t>
      </w:r>
    </w:p>
    <w:p w14:paraId="74EDF139" w14:textId="77777777" w:rsidR="00C208F0" w:rsidRPr="00B916EC" w:rsidRDefault="00C208F0" w:rsidP="00C208F0">
      <w:pPr>
        <w:pStyle w:val="Heading2"/>
        <w:rPr>
          <w:rFonts w:eastAsia="SimSun"/>
          <w:lang w:eastAsia="zh-CN"/>
        </w:rPr>
      </w:pPr>
      <w:bookmarkStart w:id="5" w:name="_Ref500831375"/>
      <w:bookmarkStart w:id="6" w:name="_Toc535263208"/>
      <w:r w:rsidRPr="00B916EC">
        <w:rPr>
          <w:rFonts w:eastAsia="SimSun"/>
          <w:lang w:eastAsia="zh-CN"/>
        </w:rPr>
        <w:t>11.1</w:t>
      </w:r>
      <w:r w:rsidRPr="00B916EC">
        <w:rPr>
          <w:rFonts w:eastAsia="SimSun"/>
          <w:lang w:eastAsia="zh-CN"/>
        </w:rPr>
        <w:tab/>
        <w:t>Slot configuration</w:t>
      </w:r>
      <w:bookmarkEnd w:id="5"/>
      <w:bookmarkEnd w:id="6"/>
    </w:p>
    <w:p w14:paraId="5F90F381" w14:textId="42B0DD55" w:rsidR="00BC2B6F" w:rsidRDefault="00BC2B6F" w:rsidP="00BC2B6F">
      <w:pPr>
        <w:jc w:val="center"/>
      </w:pPr>
      <w:r w:rsidRPr="0005233E">
        <w:rPr>
          <w:color w:val="FF0000"/>
        </w:rPr>
        <w:t>&lt;omitted tex</w:t>
      </w:r>
      <w:r>
        <w:rPr>
          <w:color w:val="FF0000"/>
        </w:rPr>
        <w:t>t</w:t>
      </w:r>
      <w:r w:rsidRPr="0005233E">
        <w:rPr>
          <w:color w:val="FF0000"/>
        </w:rPr>
        <w:t>&gt;</w:t>
      </w:r>
    </w:p>
    <w:p w14:paraId="44EAB0B8" w14:textId="5F5820A1" w:rsidR="00BC2B6F" w:rsidRPr="00B916EC" w:rsidRDefault="00E67D41" w:rsidP="00BC2B6F">
      <w:ins w:id="7" w:author="Kaikkonen, Jorma (Nokia - FI/Oulu)" w:date="2019-02-28T17:18:00Z">
        <w:r w:rsidRPr="00D93263">
          <w:t xml:space="preserve">For </w:t>
        </w:r>
        <w:r w:rsidRPr="00D93263">
          <w:rPr>
            <w:lang w:val="fi-FI"/>
          </w:rPr>
          <w:t>operation on a single carrier in unpaired spectrum,</w:t>
        </w:r>
      </w:ins>
      <w:ins w:id="8" w:author="Kaikkonen, Jorma (Nokia - FI/Oulu)" w:date="2019-02-27T16:25:00Z">
        <w:r w:rsidR="00BC2B6F">
          <w:rPr>
            <w:lang w:val="fi-FI"/>
          </w:rPr>
          <w:t xml:space="preserve"> </w:t>
        </w:r>
        <w:r w:rsidR="00BC2B6F">
          <w:t>i</w:t>
        </w:r>
      </w:ins>
      <w:del w:id="9" w:author="Kaikkonen, Jorma (Nokia - FI/Oulu)" w:date="2019-02-27T16:25:00Z">
        <w:r w:rsidR="00BC2B6F" w:rsidDel="00BC2B6F">
          <w:delText>I</w:delText>
        </w:r>
      </w:del>
      <w:r w:rsidR="00BC2B6F">
        <w:t xml:space="preserve">f </w:t>
      </w:r>
      <w:r w:rsidR="00BC2B6F">
        <w:rPr>
          <w:lang w:val="en-US"/>
        </w:rPr>
        <w:t>a</w:t>
      </w:r>
      <w:r w:rsidR="00BC2B6F" w:rsidRPr="00B916EC">
        <w:t xml:space="preserve"> UE </w:t>
      </w:r>
      <w:r w:rsidR="00BC2B6F">
        <w:t xml:space="preserve">is </w:t>
      </w:r>
      <w:r w:rsidR="00BC2B6F" w:rsidRPr="00B916EC">
        <w:t xml:space="preserve">configured </w:t>
      </w:r>
      <w:r w:rsidR="00BC2B6F">
        <w:t>by higher layers to receive</w:t>
      </w:r>
      <w:r w:rsidR="00BC2B6F" w:rsidRPr="00B916EC">
        <w:t xml:space="preserve"> </w:t>
      </w:r>
      <w:r w:rsidR="00BC2B6F">
        <w:t xml:space="preserve">a </w:t>
      </w:r>
      <w:r w:rsidR="00BC2B6F" w:rsidRPr="00B916EC">
        <w:t>PDCCH</w:t>
      </w:r>
      <w:r w:rsidR="00BC2B6F">
        <w:t>, or a PDSCH,</w:t>
      </w:r>
      <w:r w:rsidR="00BC2B6F" w:rsidRPr="00B916EC">
        <w:t xml:space="preserve"> or </w:t>
      </w:r>
      <w:r w:rsidR="00BC2B6F">
        <w:t xml:space="preserve">a </w:t>
      </w:r>
      <w:r w:rsidR="00BC2B6F" w:rsidRPr="00B916EC">
        <w:t xml:space="preserve">CSI-RS in </w:t>
      </w:r>
      <w:r w:rsidR="00BC2B6F">
        <w:t>a</w:t>
      </w:r>
      <w:r w:rsidR="00BC2B6F" w:rsidRPr="00B916EC">
        <w:t xml:space="preserve"> set of symbols of </w:t>
      </w:r>
      <w:r w:rsidR="00BC2B6F">
        <w:t>a</w:t>
      </w:r>
      <w:r w:rsidR="00BC2B6F" w:rsidRPr="00B916EC">
        <w:t xml:space="preserve"> slot</w:t>
      </w:r>
      <w:r w:rsidR="00BC2B6F">
        <w:t>, the UE</w:t>
      </w:r>
      <w:r w:rsidR="00BC2B6F" w:rsidRPr="00B916EC">
        <w:t xml:space="preserve"> receive</w:t>
      </w:r>
      <w:r w:rsidR="00BC2B6F">
        <w:rPr>
          <w:lang w:val="en-US"/>
        </w:rPr>
        <w:t>s</w:t>
      </w:r>
      <w:r w:rsidR="00BC2B6F" w:rsidRPr="00B916EC">
        <w:t xml:space="preserve"> the PDCCH</w:t>
      </w:r>
      <w:r w:rsidR="00BC2B6F">
        <w:t>, the PDSCH,</w:t>
      </w:r>
      <w:r w:rsidR="00BC2B6F" w:rsidRPr="00B916EC">
        <w:t xml:space="preserve"> or the CSI-RS if the UE does not detect a DCI format </w:t>
      </w:r>
      <w:r w:rsidR="00BC2B6F">
        <w:t xml:space="preserve">0_0, DCI format 0_1, </w:t>
      </w:r>
      <w:r w:rsidR="00BC2B6F">
        <w:rPr>
          <w:lang w:val="en-US"/>
        </w:rPr>
        <w:t xml:space="preserve">DCI format 1_0, DCI format 1_1, </w:t>
      </w:r>
      <w:r w:rsidR="00BC2B6F">
        <w:t xml:space="preserve">or DCI format 2_3 </w:t>
      </w:r>
      <w:r w:rsidR="00BC2B6F" w:rsidRPr="00B439EE">
        <w:rPr>
          <w:rFonts w:eastAsia="SimSun"/>
          <w:lang w:eastAsia="zh-CN"/>
        </w:rPr>
        <w:t xml:space="preserve">that indicates to the UE to transmit a PUSCH, a PUCCH, a PRACH, or a SRS </w:t>
      </w:r>
      <w:r w:rsidR="00BC2B6F" w:rsidRPr="005261DA">
        <w:rPr>
          <w:rFonts w:eastAsia="SimSun"/>
          <w:lang w:eastAsia="zh-CN"/>
        </w:rPr>
        <w:t xml:space="preserve">in </w:t>
      </w:r>
      <w:r w:rsidR="00BC2B6F" w:rsidRPr="00147F39">
        <w:rPr>
          <w:rFonts w:eastAsia="SimSun"/>
          <w:lang w:eastAsia="zh-CN"/>
        </w:rPr>
        <w:t>at least one symbol of the</w:t>
      </w:r>
      <w:r w:rsidR="00BC2B6F" w:rsidRPr="005261DA">
        <w:rPr>
          <w:rFonts w:eastAsia="SimSun"/>
          <w:lang w:eastAsia="zh-CN"/>
        </w:rPr>
        <w:t xml:space="preserve"> </w:t>
      </w:r>
      <w:r w:rsidR="00BC2B6F" w:rsidRPr="00B439EE">
        <w:rPr>
          <w:rFonts w:eastAsia="SimSun"/>
          <w:lang w:eastAsia="zh-CN"/>
        </w:rPr>
        <w:t xml:space="preserve">set of </w:t>
      </w:r>
      <w:r w:rsidR="00BC2B6F" w:rsidRPr="00B916EC">
        <w:t>symbols of the slot</w:t>
      </w:r>
      <w:r w:rsidR="00BC2B6F">
        <w:rPr>
          <w:lang w:val="en-US"/>
        </w:rPr>
        <w:t>; o</w:t>
      </w:r>
      <w:r w:rsidR="00BC2B6F" w:rsidRPr="00B916EC">
        <w:t xml:space="preserve">therwise, the UE </w:t>
      </w:r>
      <w:r w:rsidR="00BC2B6F">
        <w:rPr>
          <w:lang w:val="en-US"/>
        </w:rPr>
        <w:t>does</w:t>
      </w:r>
      <w:r w:rsidR="00BC2B6F" w:rsidRPr="00B916EC">
        <w:t xml:space="preserve"> not receive the PDCCH</w:t>
      </w:r>
      <w:r w:rsidR="00BC2B6F">
        <w:t>, or the PDSCH,</w:t>
      </w:r>
      <w:r w:rsidR="00BC2B6F" w:rsidRPr="00B916EC">
        <w:t xml:space="preserve"> or the CSI-RS in the set of symbols of the slot. </w:t>
      </w:r>
    </w:p>
    <w:p w14:paraId="7A8A6BE4" w14:textId="4EE1D37F" w:rsidR="00BC2B6F" w:rsidRDefault="00E67D41" w:rsidP="00BC2B6F">
      <w:ins w:id="10" w:author="Kaikkonen, Jorma (Nokia - FI/Oulu)" w:date="2019-02-28T17:19:00Z">
        <w:r w:rsidRPr="00D93263">
          <w:t xml:space="preserve">For </w:t>
        </w:r>
        <w:r w:rsidRPr="00D93263">
          <w:rPr>
            <w:lang w:val="fi-FI"/>
          </w:rPr>
          <w:t>operation on a sing</w:t>
        </w:r>
        <w:r>
          <w:rPr>
            <w:lang w:val="fi-FI"/>
          </w:rPr>
          <w:t>le carrier in unpaired spectrum</w:t>
        </w:r>
      </w:ins>
      <w:ins w:id="11" w:author="Kaikkonen, Jorma (Nokia - FI/Oulu)" w:date="2019-02-27T16:25:00Z">
        <w:r w:rsidR="00BC2B6F">
          <w:rPr>
            <w:lang w:val="fi-FI"/>
          </w:rPr>
          <w:t xml:space="preserve">, </w:t>
        </w:r>
        <w:r w:rsidR="00BC2B6F">
          <w:t>i</w:t>
        </w:r>
      </w:ins>
      <w:del w:id="12" w:author="Kaikkonen, Jorma (Nokia - FI/Oulu)" w:date="2019-02-27T16:25:00Z">
        <w:r w:rsidR="00BC2B6F" w:rsidDel="00BC2B6F">
          <w:delText>I</w:delText>
        </w:r>
      </w:del>
      <w:r w:rsidR="00BC2B6F">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2B59FCFF" w14:textId="77777777" w:rsidR="00BC2B6F" w:rsidRDefault="00BC2B6F" w:rsidP="00BC2B6F">
      <w:pPr>
        <w:pStyle w:val="B1"/>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w14:anchorId="11A9E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8pt" o:ole="">
            <v:imagedata r:id="rId23" o:title=""/>
          </v:shape>
          <o:OLEObject Type="Embed" ProgID="Equation.3" ShapeID="_x0000_i1025" DrawAspect="Content" ObjectID="_1612879747" r:id="rId24"/>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w14:anchorId="3DAD8596">
          <v:shape id="_x0000_i1026" type="#_x0000_t75" style="width:28.2pt;height:13.8pt" o:ole="">
            <v:imagedata r:id="rId25" o:title=""/>
          </v:shape>
          <o:OLEObject Type="Embed" ProgID="Equation.3" ShapeID="_x0000_i1026" DrawAspect="Content" ObjectID="_1612879748" r:id="rId26"/>
        </w:object>
      </w:r>
    </w:p>
    <w:p w14:paraId="364B7D28" w14:textId="77777777" w:rsidR="00BC2B6F" w:rsidRDefault="00BC2B6F" w:rsidP="00BC2B6F">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1BFA9007" w14:textId="77777777" w:rsidR="00BC2B6F" w:rsidRDefault="00BC2B6F" w:rsidP="00E524E8">
      <w:pPr>
        <w:jc w:val="center"/>
        <w:rPr>
          <w:color w:val="FF0000"/>
        </w:rPr>
      </w:pPr>
    </w:p>
    <w:p w14:paraId="175A0E3C" w14:textId="283F35AA" w:rsidR="00E524E8" w:rsidRPr="00B422E4" w:rsidRDefault="00E524E8" w:rsidP="00E524E8">
      <w:pPr>
        <w:jc w:val="center"/>
      </w:pPr>
      <w:r w:rsidRPr="0005233E">
        <w:rPr>
          <w:color w:val="FF0000"/>
        </w:rPr>
        <w:t>&lt;omitted tex</w:t>
      </w:r>
      <w:r>
        <w:rPr>
          <w:color w:val="FF0000"/>
        </w:rPr>
        <w:t>t</w:t>
      </w:r>
      <w:r w:rsidRPr="0005233E">
        <w:rPr>
          <w:color w:val="FF0000"/>
        </w:rPr>
        <w:t>&gt;</w:t>
      </w:r>
    </w:p>
    <w:p w14:paraId="4F16E880" w14:textId="77777777" w:rsidR="00233D58" w:rsidRPr="00CE5013" w:rsidRDefault="00233D58" w:rsidP="0027125A">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3CE253A3" w14:textId="3B590996" w:rsidR="00233D58" w:rsidRPr="00356320" w:rsidRDefault="00233D58" w:rsidP="0027125A">
      <w:pPr>
        <w:rPr>
          <w:lang w:val="en-US"/>
        </w:rPr>
      </w:pPr>
      <w:r w:rsidRPr="0080392F">
        <w:t xml:space="preserve">For </w:t>
      </w:r>
      <w:ins w:id="13" w:author="Kaikkonen, Jorma (Nokia - FI/Oulu)" w:date="2019-02-28T17:19:00Z">
        <w:r w:rsidR="00E67D41" w:rsidRPr="00D93263">
          <w:rPr>
            <w:lang w:val="fi-FI"/>
          </w:rPr>
          <w:t>operation on a sing</w:t>
        </w:r>
        <w:r w:rsidR="00E67D41">
          <w:rPr>
            <w:lang w:val="fi-FI"/>
          </w:rPr>
          <w:t>le carrier in unpaired spectrum</w:t>
        </w:r>
      </w:ins>
      <w:ins w:id="14" w:author="Kaikkonen, Jorma (Nokia - FI/Oulu)" w:date="2019-02-28T11:27:00Z">
        <w:r w:rsidR="00D46901">
          <w:rPr>
            <w:lang w:val="fi-FI"/>
          </w:rPr>
          <w:t>,</w:t>
        </w:r>
      </w:ins>
      <w:ins w:id="15" w:author="Kaikkonen, Jorma (Nokia - FI/Oulu)" w:date="2019-02-12T12:28:00Z">
        <w:r w:rsidR="002E4354">
          <w:rPr>
            <w:lang w:val="fi-FI"/>
          </w:rPr>
          <w:t xml:space="preserve"> for </w:t>
        </w:r>
      </w:ins>
      <w:r w:rsidRPr="0080392F">
        <w:t xml:space="preserve">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r w:rsidRPr="00F35584">
        <w:rPr>
          <w:i/>
        </w:rPr>
        <w:t>SystemInformationBlockType1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bookmarkStart w:id="16" w:name="_Hlk2065579"/>
      <w:r w:rsidRPr="0080392F">
        <w:t>, for reception of SS/PBCH blocks</w:t>
      </w:r>
      <w:r w:rsidR="00F12FD8" w:rsidRPr="00B86A1D">
        <w:fldChar w:fldCharType="begin"/>
      </w:r>
      <w:r w:rsidR="00F12FD8" w:rsidRPr="00B86A1D">
        <w:fldChar w:fldCharType="end"/>
      </w:r>
      <w:r w:rsidR="00F12FD8" w:rsidRPr="00B86A1D">
        <w:fldChar w:fldCharType="begin"/>
      </w:r>
      <w:r w:rsidR="00F12FD8" w:rsidRPr="00B86A1D">
        <w:fldChar w:fldCharType="end"/>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w:t>
      </w:r>
      <w:bookmarkEnd w:id="16"/>
      <w:r>
        <w:rPr>
          <w:lang w:val="en-US"/>
        </w:rPr>
        <w:t>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sectPr w:rsidR="00233D58" w:rsidRPr="00356320" w:rsidSect="00F3234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902FB" w14:textId="77777777" w:rsidR="000C0F92" w:rsidRDefault="000C0F92">
      <w:r>
        <w:separator/>
      </w:r>
    </w:p>
    <w:p w14:paraId="74C3FD78" w14:textId="77777777" w:rsidR="000C0F92" w:rsidRDefault="000C0F92"/>
  </w:endnote>
  <w:endnote w:type="continuationSeparator" w:id="0">
    <w:p w14:paraId="304DF199" w14:textId="77777777" w:rsidR="000C0F92" w:rsidRDefault="000C0F92">
      <w:r>
        <w:continuationSeparator/>
      </w:r>
    </w:p>
    <w:p w14:paraId="393A3D6B" w14:textId="77777777" w:rsidR="000C0F92" w:rsidRDefault="000C0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4D1C5" w14:textId="77777777" w:rsidR="00C97613" w:rsidRDefault="00C97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266F1" w14:textId="77777777" w:rsidR="00C97613" w:rsidRDefault="00C97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602D0" w14:textId="77777777" w:rsidR="00C97613" w:rsidRDefault="00C976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0C0F92" w:rsidRDefault="000C0F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9AEE" w14:textId="77777777" w:rsidR="000C0F92" w:rsidRDefault="000C0F92">
      <w:r>
        <w:separator/>
      </w:r>
    </w:p>
    <w:p w14:paraId="223781C4" w14:textId="77777777" w:rsidR="000C0F92" w:rsidRDefault="000C0F92"/>
  </w:footnote>
  <w:footnote w:type="continuationSeparator" w:id="0">
    <w:p w14:paraId="523F919A" w14:textId="77777777" w:rsidR="000C0F92" w:rsidRDefault="000C0F92">
      <w:r>
        <w:continuationSeparator/>
      </w:r>
    </w:p>
    <w:p w14:paraId="6BC1A220" w14:textId="77777777" w:rsidR="000C0F92" w:rsidRDefault="000C0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DDD90" w14:textId="77777777" w:rsidR="00C97613" w:rsidRDefault="00C97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C675A" w14:textId="77777777" w:rsidR="00C97613" w:rsidRDefault="00C97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B8429" w14:textId="77777777" w:rsidR="00C97613" w:rsidRDefault="00C976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953D" w14:textId="55F632CD" w:rsidR="000C0F92" w:rsidRDefault="000C0F92"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D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C51376" w14:textId="77777777" w:rsidR="000C0F92" w:rsidRDefault="000C0F92"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1886897" w14:textId="505323E1" w:rsidR="000C0F92" w:rsidRDefault="000C0F92"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D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2130B7" w14:textId="77777777" w:rsidR="000C0F92" w:rsidRDefault="000C0F92" w:rsidP="00673CC2">
    <w:pPr>
      <w:pStyle w:val="Header"/>
    </w:pPr>
  </w:p>
  <w:p w14:paraId="7956975F" w14:textId="77777777" w:rsidR="000C0F92" w:rsidRPr="00673CC2" w:rsidRDefault="000C0F9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8CE3144"/>
    <w:multiLevelType w:val="hybridMultilevel"/>
    <w:tmpl w:val="61E61E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54FB6"/>
    <w:multiLevelType w:val="hybridMultilevel"/>
    <w:tmpl w:val="988A66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6"/>
  </w:num>
  <w:num w:numId="3">
    <w:abstractNumId w:val="42"/>
  </w:num>
  <w:num w:numId="4">
    <w:abstractNumId w:val="38"/>
  </w:num>
  <w:num w:numId="5">
    <w:abstractNumId w:val="7"/>
  </w:num>
  <w:num w:numId="6">
    <w:abstractNumId w:val="63"/>
  </w:num>
  <w:num w:numId="7">
    <w:abstractNumId w:val="35"/>
  </w:num>
  <w:num w:numId="8">
    <w:abstractNumId w:val="8"/>
  </w:num>
  <w:num w:numId="9">
    <w:abstractNumId w:val="19"/>
  </w:num>
  <w:num w:numId="10">
    <w:abstractNumId w:val="34"/>
  </w:num>
  <w:num w:numId="11">
    <w:abstractNumId w:val="53"/>
  </w:num>
  <w:num w:numId="12">
    <w:abstractNumId w:val="49"/>
  </w:num>
  <w:num w:numId="13">
    <w:abstractNumId w:val="13"/>
  </w:num>
  <w:num w:numId="14">
    <w:abstractNumId w:val="36"/>
  </w:num>
  <w:num w:numId="15">
    <w:abstractNumId w:val="39"/>
  </w:num>
  <w:num w:numId="16">
    <w:abstractNumId w:val="55"/>
  </w:num>
  <w:num w:numId="17">
    <w:abstractNumId w:val="14"/>
  </w:num>
  <w:num w:numId="18">
    <w:abstractNumId w:val="15"/>
  </w:num>
  <w:num w:numId="19">
    <w:abstractNumId w:val="56"/>
  </w:num>
  <w:num w:numId="20">
    <w:abstractNumId w:val="1"/>
  </w:num>
  <w:num w:numId="21">
    <w:abstractNumId w:val="57"/>
  </w:num>
  <w:num w:numId="22">
    <w:abstractNumId w:val="46"/>
  </w:num>
  <w:num w:numId="23">
    <w:abstractNumId w:val="32"/>
  </w:num>
  <w:num w:numId="24">
    <w:abstractNumId w:val="24"/>
  </w:num>
  <w:num w:numId="25">
    <w:abstractNumId w:val="58"/>
  </w:num>
  <w:num w:numId="26">
    <w:abstractNumId w:val="33"/>
  </w:num>
  <w:num w:numId="27">
    <w:abstractNumId w:val="25"/>
  </w:num>
  <w:num w:numId="28">
    <w:abstractNumId w:val="45"/>
  </w:num>
  <w:num w:numId="29">
    <w:abstractNumId w:val="11"/>
  </w:num>
  <w:num w:numId="30">
    <w:abstractNumId w:val="51"/>
  </w:num>
  <w:num w:numId="31">
    <w:abstractNumId w:val="20"/>
  </w:num>
  <w:num w:numId="32">
    <w:abstractNumId w:val="40"/>
  </w:num>
  <w:num w:numId="33">
    <w:abstractNumId w:val="54"/>
  </w:num>
  <w:num w:numId="34">
    <w:abstractNumId w:val="28"/>
  </w:num>
  <w:num w:numId="35">
    <w:abstractNumId w:val="9"/>
  </w:num>
  <w:num w:numId="36">
    <w:abstractNumId w:val="3"/>
  </w:num>
  <w:num w:numId="37">
    <w:abstractNumId w:val="44"/>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1"/>
  </w:num>
  <w:num w:numId="47">
    <w:abstractNumId w:val="2"/>
  </w:num>
  <w:num w:numId="48">
    <w:abstractNumId w:val="5"/>
  </w:num>
  <w:num w:numId="49">
    <w:abstractNumId w:val="6"/>
  </w:num>
  <w:num w:numId="50">
    <w:abstractNumId w:val="61"/>
  </w:num>
  <w:num w:numId="51">
    <w:abstractNumId w:val="0"/>
  </w:num>
  <w:num w:numId="52">
    <w:abstractNumId w:val="43"/>
  </w:num>
  <w:num w:numId="53">
    <w:abstractNumId w:val="47"/>
  </w:num>
  <w:num w:numId="54">
    <w:abstractNumId w:val="64"/>
  </w:num>
  <w:num w:numId="55">
    <w:abstractNumId w:val="26"/>
  </w:num>
  <w:num w:numId="56">
    <w:abstractNumId w:val="37"/>
  </w:num>
  <w:num w:numId="57">
    <w:abstractNumId w:val="30"/>
  </w:num>
  <w:num w:numId="58">
    <w:abstractNumId w:val="29"/>
  </w:num>
  <w:num w:numId="59">
    <w:abstractNumId w:val="22"/>
  </w:num>
  <w:num w:numId="60">
    <w:abstractNumId w:val="12"/>
  </w:num>
  <w:num w:numId="61">
    <w:abstractNumId w:val="18"/>
  </w:num>
  <w:num w:numId="62">
    <w:abstractNumId w:val="21"/>
  </w:num>
  <w:num w:numId="63">
    <w:abstractNumId w:val="60"/>
  </w:num>
  <w:num w:numId="64">
    <w:abstractNumId w:val="62"/>
  </w:num>
  <w:num w:numId="65">
    <w:abstractNumId w:val="4"/>
  </w:num>
  <w:num w:numId="66">
    <w:abstractNumId w:val="16"/>
  </w:num>
  <w:num w:numId="67">
    <w:abstractNumId w:val="2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kkonen, Jorma (Nokia - FI/Oulu)">
    <w15:presenceInfo w15:providerId="AD" w15:userId="S-1-5-21-1593251271-2640304127-1825641215-1975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C41"/>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348"/>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1C68"/>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C44"/>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5C9"/>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741"/>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4DEB"/>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31B"/>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BCC"/>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82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E4C"/>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4D1A"/>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4B3"/>
    <w:rsid w:val="008B1830"/>
    <w:rsid w:val="008B1A64"/>
    <w:rsid w:val="008B1BCD"/>
    <w:rsid w:val="008B2FC3"/>
    <w:rsid w:val="008B3397"/>
    <w:rsid w:val="008B357D"/>
    <w:rsid w:val="008B39D7"/>
    <w:rsid w:val="008B47F5"/>
    <w:rsid w:val="008B485B"/>
    <w:rsid w:val="008B493E"/>
    <w:rsid w:val="008B4B55"/>
    <w:rsid w:val="008B6E83"/>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17E"/>
    <w:rsid w:val="008D4B2E"/>
    <w:rsid w:val="008D4C0C"/>
    <w:rsid w:val="008D50F1"/>
    <w:rsid w:val="008D5371"/>
    <w:rsid w:val="008D6111"/>
    <w:rsid w:val="008D62C8"/>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0DCD"/>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331"/>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31"/>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86A1D"/>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B6F"/>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DC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5C83"/>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613"/>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901"/>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B7FE8"/>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24E8"/>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D4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0A0"/>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2FD8"/>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E2B"/>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67B5"/>
    <w:rsid w:val="00FC701E"/>
    <w:rsid w:val="00FC73F9"/>
    <w:rsid w:val="00FC7816"/>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5AIRPNAIUNRU-1830940522-4920</_dlc_DocId>
    <_dlc_DocIdUrl xmlns="71c5aaf6-e6ce-465b-b873-5148d2a4c105">
      <Url>https://nokia.sharepoint.com/sites/c5g/5gradio/_layouts/15/DocIdRedir.aspx?ID=5AIRPNAIUNRU-1830940522-4920</Url>
      <Description>5AIRPNAIUNRU-1830940522-4920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F5C72-92D5-4142-99F4-D47E8E853A5A}">
  <ds:schemaRefs>
    <ds:schemaRef ds:uri="Microsoft.SharePoint.Taxonomy.ContentTypeSync"/>
  </ds:schemaRefs>
</ds:datastoreItem>
</file>

<file path=customXml/itemProps2.xml><?xml version="1.0" encoding="utf-8"?>
<ds:datastoreItem xmlns:ds="http://schemas.openxmlformats.org/officeDocument/2006/customXml" ds:itemID="{1EC110D7-848B-427D-A1A0-D9706EB82140}">
  <ds:schemaRefs>
    <ds:schemaRef ds:uri="http://schemas.microsoft.com/sharepoint/events"/>
  </ds:schemaRefs>
</ds:datastoreItem>
</file>

<file path=customXml/itemProps3.xml><?xml version="1.0" encoding="utf-8"?>
<ds:datastoreItem xmlns:ds="http://schemas.openxmlformats.org/officeDocument/2006/customXml" ds:itemID="{C843B03A-5C99-488A-BEDF-977C12D50C23}">
  <ds:schemaRefs>
    <ds:schemaRef ds:uri="http://schemas.microsoft.com/sharepoint/v3/contenttype/forms"/>
  </ds:schemaRefs>
</ds:datastoreItem>
</file>

<file path=customXml/itemProps4.xml><?xml version="1.0" encoding="utf-8"?>
<ds:datastoreItem xmlns:ds="http://schemas.openxmlformats.org/officeDocument/2006/customXml" ds:itemID="{6F9E25DD-E7CC-4177-B1EE-60CD49DDF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8FB8A7-A8A0-4430-9203-83052A0149A4}">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99FA9A1-D4CE-4D8F-9708-224B15C2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754</Words>
  <Characters>6108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2</cp:revision>
  <cp:lastPrinted>2019-01-16T09:03:00Z</cp:lastPrinted>
  <dcterms:created xsi:type="dcterms:W3CDTF">2019-02-28T15:22:00Z</dcterms:created>
  <dcterms:modified xsi:type="dcterms:W3CDTF">2019-02-28T15:22:00Z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87cd5aa9-49cc-4fc5-ac73-155f43456a33</vt:lpwstr>
  </property>
</Properties>
</file>