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89A21" w14:textId="675465D3" w:rsidR="00463675" w:rsidRPr="00594129" w:rsidRDefault="00AA34A8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8"/>
          <w:szCs w:val="28"/>
        </w:rPr>
      </w:pPr>
      <w:bookmarkStart w:id="0" w:name="_Hlk521584795"/>
      <w:r w:rsidRPr="00AA34A8">
        <w:rPr>
          <w:rFonts w:ascii="Arial" w:hAnsi="Arial" w:cs="Arial"/>
          <w:b/>
          <w:bCs/>
          <w:sz w:val="24"/>
          <w:szCs w:val="28"/>
        </w:rPr>
        <w:t>3GPP TSG-RAN WG1 meeting #94</w:t>
      </w:r>
      <w:bookmarkEnd w:id="0"/>
      <w:r w:rsidR="00463675" w:rsidRPr="00594129">
        <w:rPr>
          <w:rFonts w:ascii="Arial" w:hAnsi="Arial" w:cs="Arial"/>
          <w:b/>
          <w:bCs/>
          <w:sz w:val="28"/>
          <w:szCs w:val="28"/>
        </w:rPr>
        <w:tab/>
      </w:r>
      <w:r w:rsidR="00463675" w:rsidRPr="00594129">
        <w:rPr>
          <w:rFonts w:ascii="Arial" w:hAnsi="Arial" w:cs="Arial"/>
          <w:b/>
          <w:bCs/>
          <w:sz w:val="28"/>
          <w:szCs w:val="28"/>
        </w:rPr>
        <w:tab/>
      </w:r>
      <w:r w:rsidR="00463675" w:rsidRPr="00594129">
        <w:rPr>
          <w:rFonts w:ascii="Arial" w:hAnsi="Arial" w:cs="Arial"/>
          <w:b/>
          <w:bCs/>
          <w:sz w:val="28"/>
          <w:szCs w:val="28"/>
        </w:rPr>
        <w:tab/>
      </w:r>
      <w:r w:rsidR="00463675" w:rsidRPr="00C25F0D">
        <w:rPr>
          <w:rFonts w:ascii="Arial" w:hAnsi="Arial" w:cs="Arial"/>
          <w:b/>
          <w:bCs/>
          <w:sz w:val="24"/>
          <w:szCs w:val="24"/>
        </w:rPr>
        <w:t xml:space="preserve">Tdoc </w:t>
      </w:r>
      <w:r w:rsidRPr="00C25F0D">
        <w:rPr>
          <w:rFonts w:ascii="Arial" w:hAnsi="Arial" w:cs="Arial"/>
          <w:b/>
          <w:bCs/>
          <w:sz w:val="24"/>
          <w:szCs w:val="24"/>
        </w:rPr>
        <w:t>R1</w:t>
      </w:r>
      <w:r w:rsidR="00445CF3" w:rsidRPr="00C25F0D">
        <w:rPr>
          <w:rFonts w:ascii="Arial" w:hAnsi="Arial" w:cs="Arial"/>
          <w:b/>
          <w:bCs/>
          <w:sz w:val="24"/>
          <w:szCs w:val="24"/>
        </w:rPr>
        <w:t>-18</w:t>
      </w:r>
      <w:r w:rsidR="003742BA">
        <w:rPr>
          <w:rFonts w:ascii="Arial" w:hAnsi="Arial" w:cs="Arial"/>
          <w:b/>
          <w:bCs/>
          <w:sz w:val="24"/>
          <w:szCs w:val="24"/>
        </w:rPr>
        <w:t>09372</w:t>
      </w:r>
    </w:p>
    <w:p w14:paraId="3210A33D" w14:textId="6AA5C9CD" w:rsidR="00463675" w:rsidRDefault="00AA34A8">
      <w:pPr>
        <w:rPr>
          <w:rFonts w:ascii="Arial" w:hAnsi="Arial" w:cs="Arial"/>
          <w:b/>
          <w:noProof/>
          <w:sz w:val="24"/>
        </w:rPr>
      </w:pPr>
      <w:r w:rsidRPr="00AA34A8">
        <w:rPr>
          <w:rFonts w:ascii="Arial" w:hAnsi="Arial" w:cs="Arial"/>
          <w:b/>
          <w:noProof/>
          <w:sz w:val="24"/>
        </w:rPr>
        <w:t>Gothenburg, Sweden, August 20th – 24th, 2018</w:t>
      </w:r>
    </w:p>
    <w:p w14:paraId="753BB116" w14:textId="77777777" w:rsidR="00AA34A8" w:rsidRDefault="00AA34A8">
      <w:pPr>
        <w:rPr>
          <w:rFonts w:ascii="Arial" w:hAnsi="Arial" w:cs="Arial"/>
        </w:rPr>
      </w:pPr>
    </w:p>
    <w:p w14:paraId="43531C46" w14:textId="0DE2927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bookmarkStart w:id="1" w:name="_Hlk521585821"/>
      <w:r w:rsidR="00177AF7">
        <w:rPr>
          <w:rFonts w:ascii="Arial" w:hAnsi="Arial" w:cs="Arial"/>
          <w:b/>
        </w:rPr>
        <w:t xml:space="preserve">[Draft] </w:t>
      </w:r>
      <w:r w:rsidRPr="00043DEA">
        <w:rPr>
          <w:rFonts w:ascii="Arial" w:hAnsi="Arial" w:cs="Arial"/>
          <w:bCs/>
        </w:rPr>
        <w:t xml:space="preserve">LS </w:t>
      </w:r>
      <w:r w:rsidR="00AA34A8">
        <w:rPr>
          <w:rFonts w:ascii="Arial" w:hAnsi="Arial" w:cs="Arial"/>
          <w:bCs/>
        </w:rPr>
        <w:t xml:space="preserve">Reply </w:t>
      </w:r>
      <w:r w:rsidR="00043DEA" w:rsidRPr="00043DEA">
        <w:rPr>
          <w:rFonts w:ascii="Arial" w:hAnsi="Arial" w:cs="Arial"/>
          <w:bCs/>
        </w:rPr>
        <w:t xml:space="preserve">on </w:t>
      </w:r>
      <w:r w:rsidR="00D22B0E">
        <w:rPr>
          <w:rFonts w:ascii="Arial" w:hAnsi="Arial" w:cs="Arial"/>
          <w:bCs/>
        </w:rPr>
        <w:t>overlapping SIB1 and SI messages</w:t>
      </w:r>
      <w:bookmarkEnd w:id="1"/>
    </w:p>
    <w:p w14:paraId="4818BBF6" w14:textId="70359745" w:rsidR="00C25F0D" w:rsidRPr="00043DEA" w:rsidRDefault="00C2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432142" w:rsidRPr="00432142">
        <w:rPr>
          <w:rFonts w:ascii="Arial" w:hAnsi="Arial" w:cs="Arial"/>
        </w:rPr>
        <w:t>R1-1808168</w:t>
      </w:r>
    </w:p>
    <w:p w14:paraId="66707D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Rel-15</w:t>
      </w:r>
    </w:p>
    <w:p w14:paraId="0485A9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43DEA" w:rsidRPr="00043DEA">
        <w:rPr>
          <w:rFonts w:ascii="Arial" w:hAnsi="Arial" w:cs="Arial"/>
          <w:bCs/>
        </w:rPr>
        <w:t xml:space="preserve">NR_newRAT-Core 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07DA4D86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F37E19">
        <w:rPr>
          <w:rFonts w:ascii="Arial" w:hAnsi="Arial" w:cs="Arial"/>
          <w:bCs/>
        </w:rPr>
        <w:t>Nokia</w:t>
      </w:r>
    </w:p>
    <w:p w14:paraId="7E7DC6E0" w14:textId="4AF7B1D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54E2B">
        <w:rPr>
          <w:rFonts w:ascii="Arial" w:hAnsi="Arial" w:cs="Arial"/>
          <w:bCs/>
        </w:rPr>
        <w:t xml:space="preserve">TSG </w:t>
      </w:r>
      <w:r w:rsidR="00043DEA">
        <w:rPr>
          <w:rFonts w:ascii="Arial" w:hAnsi="Arial" w:cs="Arial"/>
          <w:bCs/>
        </w:rPr>
        <w:t>RAN WG</w:t>
      </w:r>
      <w:r w:rsidR="00AA34A8">
        <w:rPr>
          <w:rFonts w:ascii="Arial" w:hAnsi="Arial" w:cs="Arial"/>
          <w:bCs/>
        </w:rPr>
        <w:t>2</w:t>
      </w:r>
    </w:p>
    <w:p w14:paraId="3A438247" w14:textId="77777777" w:rsidR="00AC556D" w:rsidRDefault="00AC556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</w:t>
      </w:r>
      <w:r w:rsidR="000A45B4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1C044F">
        <w:rPr>
          <w:rFonts w:ascii="Arial" w:hAnsi="Arial" w:cs="Arial"/>
          <w:bCs/>
        </w:rPr>
        <w:t>-</w:t>
      </w:r>
    </w:p>
    <w:p w14:paraId="4AE99DD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59C00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280AAF" w14:textId="6A7D860A" w:rsidR="00463675" w:rsidRPr="00DA2CC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2CCE">
        <w:rPr>
          <w:rFonts w:cs="Arial"/>
          <w:lang w:val="en-US"/>
        </w:rPr>
        <w:t>Name:</w:t>
      </w:r>
      <w:r w:rsidRPr="00DA2CCE">
        <w:rPr>
          <w:rFonts w:cs="Arial"/>
          <w:b w:val="0"/>
          <w:bCs/>
          <w:lang w:val="en-US"/>
        </w:rPr>
        <w:tab/>
      </w:r>
      <w:r w:rsidR="00AA34A8">
        <w:rPr>
          <w:rFonts w:cs="Arial"/>
          <w:b w:val="0"/>
          <w:bCs/>
          <w:lang w:val="en-US"/>
        </w:rPr>
        <w:t>Jorma Kaikkonen</w:t>
      </w:r>
    </w:p>
    <w:p w14:paraId="682E9C16" w14:textId="218F44E3" w:rsidR="00463675" w:rsidRPr="00DA2CC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2CCE">
        <w:rPr>
          <w:rFonts w:cs="Arial"/>
          <w:lang w:val="en-US"/>
        </w:rPr>
        <w:t>E-mail Address:</w:t>
      </w:r>
      <w:r w:rsidRPr="00DA2CCE">
        <w:rPr>
          <w:rFonts w:cs="Arial"/>
          <w:b w:val="0"/>
          <w:bCs/>
          <w:lang w:val="en-US"/>
        </w:rPr>
        <w:tab/>
      </w:r>
      <w:r w:rsidR="00AA34A8">
        <w:rPr>
          <w:rFonts w:cs="Arial"/>
          <w:b w:val="0"/>
          <w:bCs/>
          <w:lang w:val="en-US"/>
        </w:rPr>
        <w:t>jorma.kaikkonen(at)nokia.com</w:t>
      </w:r>
    </w:p>
    <w:p w14:paraId="5F26E0E4" w14:textId="77777777" w:rsidR="00463675" w:rsidRPr="00DA2CCE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6A2BDC" w14:textId="05C708C5" w:rsidR="005A0ED4" w:rsidRDefault="005A0ED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CE0F4A">
        <w:rPr>
          <w:rFonts w:ascii="Arial" w:hAnsi="Arial" w:cs="Arial"/>
        </w:rPr>
        <w:t>would like to thank</w:t>
      </w:r>
      <w:r>
        <w:rPr>
          <w:rFonts w:ascii="Arial" w:hAnsi="Arial" w:cs="Arial"/>
        </w:rPr>
        <w:t xml:space="preserve"> RAN2 for the</w:t>
      </w:r>
      <w:r w:rsidR="00CE0F4A">
        <w:rPr>
          <w:rFonts w:ascii="Arial" w:hAnsi="Arial" w:cs="Arial"/>
        </w:rPr>
        <w:t xml:space="preserve">ir LS in </w:t>
      </w:r>
      <w:r w:rsidR="007347E2" w:rsidRPr="007347E2">
        <w:rPr>
          <w:rFonts w:ascii="Arial" w:hAnsi="Arial" w:cs="Arial"/>
        </w:rPr>
        <w:t xml:space="preserve">R1-1808168 </w:t>
      </w:r>
      <w:r w:rsidR="007347E2">
        <w:rPr>
          <w:rFonts w:ascii="Arial" w:hAnsi="Arial" w:cs="Arial"/>
        </w:rPr>
        <w:t>(R2-1808168</w:t>
      </w:r>
      <w:r w:rsidR="00CE0F4A">
        <w:rPr>
          <w:rFonts w:ascii="Arial" w:hAnsi="Arial" w:cs="Arial"/>
        </w:rPr>
        <w:t>) providing</w:t>
      </w:r>
      <w:r>
        <w:rPr>
          <w:rFonts w:ascii="Arial" w:hAnsi="Arial" w:cs="Arial"/>
        </w:rPr>
        <w:t xml:space="preserve"> update on the SI-window related agreements. </w:t>
      </w:r>
      <w:r w:rsidR="00432142">
        <w:rPr>
          <w:rFonts w:ascii="Arial" w:hAnsi="Arial" w:cs="Arial"/>
        </w:rPr>
        <w:t xml:space="preserve">In the LS RAN2 also asked whether it is necessary to avoid supporting SIB1 and SI message in the same SI transmission window, and if not, define a solution to allow the overlapping transmissions. </w:t>
      </w:r>
      <w:r>
        <w:rPr>
          <w:rFonts w:ascii="Arial" w:hAnsi="Arial" w:cs="Arial"/>
        </w:rPr>
        <w:t xml:space="preserve">RAN1 discussed the question raised by </w:t>
      </w:r>
      <w:r w:rsidR="00005E33">
        <w:rPr>
          <w:rFonts w:ascii="Arial" w:hAnsi="Arial" w:cs="Arial"/>
        </w:rPr>
        <w:t>RAN</w:t>
      </w:r>
      <w:r w:rsidR="00930D67">
        <w:rPr>
          <w:rFonts w:ascii="Arial" w:hAnsi="Arial" w:cs="Arial"/>
        </w:rPr>
        <w:t>2</w:t>
      </w:r>
      <w:r w:rsidR="00005E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would like to provide following answer:</w:t>
      </w:r>
    </w:p>
    <w:p w14:paraId="267AA963" w14:textId="37B14609" w:rsidR="00803A85" w:rsidRDefault="00803A85" w:rsidP="00803A85">
      <w:pPr>
        <w:rPr>
          <w:rFonts w:ascii="Arial" w:hAnsi="Arial" w:cs="Arial"/>
        </w:rPr>
      </w:pPr>
    </w:p>
    <w:p w14:paraId="54A56338" w14:textId="7B04AB37" w:rsidR="005A0ED4" w:rsidRPr="00432142" w:rsidRDefault="000A1724">
      <w:pPr>
        <w:rPr>
          <w:rFonts w:ascii="Arial" w:hAnsi="Arial" w:cs="Arial"/>
        </w:rPr>
      </w:pPr>
      <w:r w:rsidRPr="00432142">
        <w:rPr>
          <w:rFonts w:ascii="Arial" w:hAnsi="Arial" w:cs="Arial"/>
        </w:rPr>
        <w:t xml:space="preserve">As per UE procedures for receiving the PDSCH [1], IDLE mode UE is able to decode two PDSCHs each scheduled with SI-RNTI, P-RNTI, RA-RNTI or TC-RNTI, it would not be necessary to avoid possible overlap of SIB1 and SI transmission. </w:t>
      </w:r>
      <w:r w:rsidR="005A0ED4" w:rsidRPr="00432142">
        <w:rPr>
          <w:rFonts w:ascii="Arial" w:hAnsi="Arial" w:cs="Arial"/>
        </w:rPr>
        <w:t xml:space="preserve"> </w:t>
      </w:r>
      <w:r w:rsidR="00337D32" w:rsidRPr="00432142">
        <w:rPr>
          <w:rFonts w:ascii="Arial" w:hAnsi="Arial" w:cs="Arial"/>
        </w:rPr>
        <w:t xml:space="preserve">While, </w:t>
      </w:r>
      <w:r w:rsidRPr="00432142">
        <w:rPr>
          <w:rFonts w:ascii="Arial" w:hAnsi="Arial" w:cs="Arial"/>
        </w:rPr>
        <w:t xml:space="preserve">the overlap avoidance is not </w:t>
      </w:r>
      <w:r w:rsidR="00ED08E5" w:rsidRPr="00432142">
        <w:rPr>
          <w:rFonts w:ascii="Arial" w:hAnsi="Arial" w:cs="Arial"/>
        </w:rPr>
        <w:t>necessary</w:t>
      </w:r>
      <w:r w:rsidR="00517263" w:rsidRPr="00432142">
        <w:rPr>
          <w:rFonts w:ascii="Arial" w:hAnsi="Arial" w:cs="Arial"/>
        </w:rPr>
        <w:t xml:space="preserve">, </w:t>
      </w:r>
      <w:r w:rsidR="00337D32" w:rsidRPr="00432142">
        <w:rPr>
          <w:rFonts w:ascii="Arial" w:hAnsi="Arial" w:cs="Arial"/>
        </w:rPr>
        <w:t>RAN1 felt that in order to avoid unnecessary</w:t>
      </w:r>
      <w:r w:rsidR="00513467" w:rsidRPr="00432142">
        <w:rPr>
          <w:rFonts w:ascii="Arial" w:hAnsi="Arial" w:cs="Arial"/>
        </w:rPr>
        <w:t xml:space="preserve"> UE processing</w:t>
      </w:r>
      <w:r w:rsidR="00337D32" w:rsidRPr="00432142">
        <w:rPr>
          <w:rFonts w:ascii="Arial" w:hAnsi="Arial" w:cs="Arial"/>
        </w:rPr>
        <w:t xml:space="preserve"> it would be beneficial to </w:t>
      </w:r>
      <w:r w:rsidR="00517263" w:rsidRPr="00432142">
        <w:rPr>
          <w:rFonts w:ascii="Arial" w:hAnsi="Arial" w:cs="Arial"/>
        </w:rPr>
        <w:t>introduce mechanism to avoid it. Therefore</w:t>
      </w:r>
      <w:r w:rsidRPr="00432142">
        <w:rPr>
          <w:rFonts w:ascii="Arial" w:hAnsi="Arial" w:cs="Arial"/>
        </w:rPr>
        <w:t>,</w:t>
      </w:r>
      <w:r w:rsidR="00517263" w:rsidRPr="00432142">
        <w:rPr>
          <w:rFonts w:ascii="Arial" w:hAnsi="Arial" w:cs="Arial"/>
        </w:rPr>
        <w:t xml:space="preserve"> RAN1 would request RAN2 to introduce SIB1-RNTI for SIB1 transmission.</w:t>
      </w:r>
      <w:bookmarkStart w:id="2" w:name="_GoBack"/>
      <w:bookmarkEnd w:id="2"/>
    </w:p>
    <w:p w14:paraId="3021B432" w14:textId="77777777" w:rsidR="00DA2CCE" w:rsidRDefault="00DA2CCE">
      <w:pPr>
        <w:rPr>
          <w:rFonts w:ascii="Arial" w:hAnsi="Arial" w:cs="Arial"/>
        </w:rPr>
      </w:pPr>
    </w:p>
    <w:p w14:paraId="3B24DD65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1E92D0D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0A1724">
        <w:rPr>
          <w:rFonts w:ascii="Arial" w:hAnsi="Arial" w:cs="Arial"/>
          <w:b/>
        </w:rPr>
        <w:t>2</w:t>
      </w:r>
      <w:r w:rsidR="005822AA">
        <w:rPr>
          <w:rFonts w:ascii="Arial" w:hAnsi="Arial" w:cs="Arial"/>
          <w:b/>
        </w:rPr>
        <w:t>:</w:t>
      </w:r>
    </w:p>
    <w:p w14:paraId="41B19149" w14:textId="70B0D881" w:rsidR="00C66700" w:rsidRDefault="00463675" w:rsidP="00C6670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ACTION:</w:t>
      </w:r>
      <w:r w:rsidR="00C66700">
        <w:rPr>
          <w:rFonts w:ascii="Arial" w:hAnsi="Arial" w:cs="Arial"/>
          <w:b/>
        </w:rPr>
        <w:t xml:space="preserve"> </w:t>
      </w:r>
      <w:r w:rsidR="00022041">
        <w:rPr>
          <w:rFonts w:ascii="Arial" w:hAnsi="Arial" w:cs="Arial"/>
          <w:b/>
        </w:rPr>
        <w:tab/>
      </w:r>
      <w:r w:rsidR="005A0ED4" w:rsidRPr="00432142">
        <w:rPr>
          <w:rFonts w:ascii="Arial" w:hAnsi="Arial" w:cs="Arial"/>
        </w:rPr>
        <w:t>RAN1</w:t>
      </w:r>
      <w:r w:rsidR="00C66700" w:rsidRPr="00432142">
        <w:rPr>
          <w:rFonts w:ascii="Arial" w:hAnsi="Arial" w:cs="Arial"/>
        </w:rPr>
        <w:t xml:space="preserve"> </w:t>
      </w:r>
      <w:r w:rsidR="00432142" w:rsidRPr="00432142">
        <w:rPr>
          <w:rFonts w:ascii="Arial" w:hAnsi="Arial" w:cs="Arial"/>
        </w:rPr>
        <w:t xml:space="preserve">respectfully </w:t>
      </w:r>
      <w:r w:rsidR="00C66700" w:rsidRPr="00432142">
        <w:rPr>
          <w:rFonts w:ascii="Arial" w:hAnsi="Arial" w:cs="Arial"/>
        </w:rPr>
        <w:t>asks RAN</w:t>
      </w:r>
      <w:r w:rsidR="005A0ED4" w:rsidRPr="00432142">
        <w:rPr>
          <w:rFonts w:ascii="Arial" w:hAnsi="Arial" w:cs="Arial"/>
        </w:rPr>
        <w:t>2</w:t>
      </w:r>
      <w:r w:rsidR="00A91CF5" w:rsidRPr="00432142">
        <w:rPr>
          <w:rFonts w:ascii="Arial" w:hAnsi="Arial" w:cs="Arial"/>
        </w:rPr>
        <w:t xml:space="preserve"> to </w:t>
      </w:r>
      <w:r w:rsidR="00432142" w:rsidRPr="00432142">
        <w:rPr>
          <w:rFonts w:ascii="Arial" w:hAnsi="Arial" w:cs="Arial"/>
        </w:rPr>
        <w:t xml:space="preserve">take the above </w:t>
      </w:r>
      <w:r w:rsidR="005A0ED4" w:rsidRPr="00432142">
        <w:rPr>
          <w:rFonts w:ascii="Arial" w:hAnsi="Arial" w:cs="Arial"/>
        </w:rPr>
        <w:t xml:space="preserve">answer </w:t>
      </w:r>
      <w:r w:rsidR="00432142" w:rsidRPr="00432142">
        <w:rPr>
          <w:rFonts w:ascii="Arial" w:hAnsi="Arial" w:cs="Arial"/>
        </w:rPr>
        <w:t>in to account</w:t>
      </w:r>
      <w:r w:rsidR="00803A85" w:rsidRPr="00432142">
        <w:rPr>
          <w:rFonts w:ascii="Arial" w:hAnsi="Arial" w:cs="Arial"/>
        </w:rPr>
        <w:t xml:space="preserve">. </w:t>
      </w:r>
    </w:p>
    <w:p w14:paraId="541F6C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48C491B" w14:textId="480F5CCA" w:rsidR="00043DEA" w:rsidRPr="005822AA" w:rsidRDefault="00517263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463675">
        <w:rPr>
          <w:rFonts w:ascii="Arial" w:hAnsi="Arial" w:cs="Arial"/>
          <w:b/>
        </w:rPr>
        <w:t xml:space="preserve"> Meetings:</w:t>
      </w:r>
    </w:p>
    <w:p w14:paraId="24DD622F" w14:textId="369F3CAF" w:rsidR="005822AA" w:rsidRDefault="005822AA" w:rsidP="0051726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5822AA">
        <w:rPr>
          <w:rFonts w:ascii="Arial" w:hAnsi="Arial" w:cs="Arial"/>
          <w:lang w:eastAsia="zh-CN"/>
        </w:rPr>
        <w:t>TS</w:t>
      </w:r>
      <w:r w:rsidR="00517263">
        <w:rPr>
          <w:rFonts w:ascii="Arial" w:hAnsi="Arial" w:cs="Arial"/>
          <w:lang w:eastAsia="zh-CN"/>
        </w:rPr>
        <w:t>G RAN1</w:t>
      </w:r>
      <w:r w:rsidRPr="005822AA">
        <w:rPr>
          <w:rFonts w:ascii="Arial" w:hAnsi="Arial" w:cs="Arial"/>
          <w:lang w:eastAsia="zh-CN"/>
        </w:rPr>
        <w:t xml:space="preserve"> Meeting #</w:t>
      </w:r>
      <w:r w:rsidR="00517263">
        <w:rPr>
          <w:rFonts w:ascii="Arial" w:hAnsi="Arial" w:cs="Arial"/>
          <w:lang w:eastAsia="zh-CN"/>
        </w:rPr>
        <w:t>94bis</w:t>
      </w:r>
      <w:r w:rsidRPr="005822AA">
        <w:rPr>
          <w:rFonts w:ascii="Arial" w:hAnsi="Arial" w:cs="Arial"/>
          <w:lang w:eastAsia="zh-CN"/>
        </w:rPr>
        <w:tab/>
      </w:r>
      <w:r w:rsidRPr="005822AA">
        <w:rPr>
          <w:rFonts w:ascii="Arial" w:hAnsi="Arial" w:cs="Arial"/>
          <w:lang w:eastAsia="zh-CN"/>
        </w:rPr>
        <w:tab/>
      </w:r>
      <w:r w:rsidR="00517263">
        <w:rPr>
          <w:rFonts w:ascii="Arial" w:hAnsi="Arial" w:cs="Arial"/>
          <w:lang w:eastAsia="zh-CN"/>
        </w:rPr>
        <w:t>8 – 12 October, 2018</w:t>
      </w:r>
      <w:r w:rsidR="00517263">
        <w:rPr>
          <w:rFonts w:ascii="Arial" w:hAnsi="Arial" w:cs="Arial"/>
          <w:lang w:eastAsia="zh-CN"/>
        </w:rPr>
        <w:tab/>
      </w:r>
      <w:r w:rsidR="00517263">
        <w:rPr>
          <w:rFonts w:ascii="Arial" w:hAnsi="Arial" w:cs="Arial"/>
          <w:lang w:eastAsia="zh-CN"/>
        </w:rPr>
        <w:tab/>
        <w:t>Chengdu, China</w:t>
      </w:r>
    </w:p>
    <w:p w14:paraId="5C0C6297" w14:textId="20271772" w:rsidR="008944D4" w:rsidRPr="00F059F9" w:rsidRDefault="00517263" w:rsidP="00043DE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RAN1</w:t>
      </w:r>
      <w:r w:rsidR="008944D4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95</w:t>
      </w:r>
      <w:r w:rsidR="008944D4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12 – 16</w:t>
      </w:r>
      <w:r w:rsidR="008944D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November, 2018</w:t>
      </w:r>
      <w:r>
        <w:rPr>
          <w:rFonts w:ascii="Arial" w:hAnsi="Arial" w:cs="Arial"/>
          <w:lang w:eastAsia="zh-CN"/>
        </w:rPr>
        <w:tab/>
        <w:t>Spokane</w:t>
      </w:r>
      <w:r w:rsidR="008944D4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USA</w:t>
      </w:r>
    </w:p>
    <w:p w14:paraId="5282428F" w14:textId="5302DFD5" w:rsidR="000A1724" w:rsidRPr="005822AA" w:rsidRDefault="000A1724" w:rsidP="000A1724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4. References</w:t>
      </w:r>
    </w:p>
    <w:p w14:paraId="622F1990" w14:textId="0FB0A3D8" w:rsidR="00463675" w:rsidRDefault="000A1724" w:rsidP="00043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[1] TS38.214V15.2.0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BB98B" w14:textId="77777777" w:rsidR="00F31D6D" w:rsidRDefault="00F31D6D">
      <w:r>
        <w:separator/>
      </w:r>
    </w:p>
  </w:endnote>
  <w:endnote w:type="continuationSeparator" w:id="0">
    <w:p w14:paraId="5B37CD8A" w14:textId="77777777" w:rsidR="00F31D6D" w:rsidRDefault="00F3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BCEF4" w14:textId="77777777" w:rsidR="00F31D6D" w:rsidRDefault="00F31D6D">
      <w:r>
        <w:separator/>
      </w:r>
    </w:p>
  </w:footnote>
  <w:footnote w:type="continuationSeparator" w:id="0">
    <w:p w14:paraId="2FFABB54" w14:textId="77777777" w:rsidR="00F31D6D" w:rsidRDefault="00F31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33"/>
    <w:rsid w:val="00022041"/>
    <w:rsid w:val="00034EDB"/>
    <w:rsid w:val="0003618A"/>
    <w:rsid w:val="00043DEA"/>
    <w:rsid w:val="000610B8"/>
    <w:rsid w:val="00095EA0"/>
    <w:rsid w:val="000A1724"/>
    <w:rsid w:val="000A45B4"/>
    <w:rsid w:val="001375EB"/>
    <w:rsid w:val="00145796"/>
    <w:rsid w:val="00146CEA"/>
    <w:rsid w:val="00150615"/>
    <w:rsid w:val="0016710B"/>
    <w:rsid w:val="00172280"/>
    <w:rsid w:val="00177AF7"/>
    <w:rsid w:val="001C044F"/>
    <w:rsid w:val="001D5FE8"/>
    <w:rsid w:val="00225F31"/>
    <w:rsid w:val="00286F03"/>
    <w:rsid w:val="00291D7D"/>
    <w:rsid w:val="002F1884"/>
    <w:rsid w:val="0031284C"/>
    <w:rsid w:val="00324F4B"/>
    <w:rsid w:val="00337D32"/>
    <w:rsid w:val="003742BA"/>
    <w:rsid w:val="003E15E6"/>
    <w:rsid w:val="00432142"/>
    <w:rsid w:val="004348A7"/>
    <w:rsid w:val="00445CF3"/>
    <w:rsid w:val="00456E91"/>
    <w:rsid w:val="00463675"/>
    <w:rsid w:val="004A0D29"/>
    <w:rsid w:val="004D58BF"/>
    <w:rsid w:val="004D7E66"/>
    <w:rsid w:val="004E2BFC"/>
    <w:rsid w:val="004F40A3"/>
    <w:rsid w:val="005079D2"/>
    <w:rsid w:val="00513467"/>
    <w:rsid w:val="005170D4"/>
    <w:rsid w:val="00517263"/>
    <w:rsid w:val="00544D5D"/>
    <w:rsid w:val="00575F51"/>
    <w:rsid w:val="005822AA"/>
    <w:rsid w:val="00594129"/>
    <w:rsid w:val="005969C1"/>
    <w:rsid w:val="005A0ED4"/>
    <w:rsid w:val="005B4E67"/>
    <w:rsid w:val="005D62FD"/>
    <w:rsid w:val="005E0F69"/>
    <w:rsid w:val="005F6E16"/>
    <w:rsid w:val="0064002A"/>
    <w:rsid w:val="006633C8"/>
    <w:rsid w:val="00676851"/>
    <w:rsid w:val="00680437"/>
    <w:rsid w:val="006A0095"/>
    <w:rsid w:val="006C7883"/>
    <w:rsid w:val="006D028E"/>
    <w:rsid w:val="006D034A"/>
    <w:rsid w:val="006F5001"/>
    <w:rsid w:val="00711148"/>
    <w:rsid w:val="007347E2"/>
    <w:rsid w:val="0074205C"/>
    <w:rsid w:val="00772E5A"/>
    <w:rsid w:val="00783E00"/>
    <w:rsid w:val="00791B2D"/>
    <w:rsid w:val="007C100A"/>
    <w:rsid w:val="007C48AC"/>
    <w:rsid w:val="007E310F"/>
    <w:rsid w:val="007E6F91"/>
    <w:rsid w:val="00803A85"/>
    <w:rsid w:val="00804F12"/>
    <w:rsid w:val="00820B1E"/>
    <w:rsid w:val="00845B68"/>
    <w:rsid w:val="00851CB3"/>
    <w:rsid w:val="008944D4"/>
    <w:rsid w:val="009066C6"/>
    <w:rsid w:val="00923E7C"/>
    <w:rsid w:val="00927E1F"/>
    <w:rsid w:val="00930D67"/>
    <w:rsid w:val="009C114F"/>
    <w:rsid w:val="009C3F25"/>
    <w:rsid w:val="00A03ABF"/>
    <w:rsid w:val="00A3723B"/>
    <w:rsid w:val="00A54E2B"/>
    <w:rsid w:val="00A63ECA"/>
    <w:rsid w:val="00A91296"/>
    <w:rsid w:val="00A91CF5"/>
    <w:rsid w:val="00A91D59"/>
    <w:rsid w:val="00AA34A8"/>
    <w:rsid w:val="00AC556D"/>
    <w:rsid w:val="00AE5B09"/>
    <w:rsid w:val="00B74AA0"/>
    <w:rsid w:val="00BC3AF9"/>
    <w:rsid w:val="00BC637F"/>
    <w:rsid w:val="00BD24A8"/>
    <w:rsid w:val="00BE4406"/>
    <w:rsid w:val="00C027B1"/>
    <w:rsid w:val="00C25F0D"/>
    <w:rsid w:val="00C366D5"/>
    <w:rsid w:val="00C607C9"/>
    <w:rsid w:val="00C66700"/>
    <w:rsid w:val="00C75984"/>
    <w:rsid w:val="00C94CF0"/>
    <w:rsid w:val="00CE0F4A"/>
    <w:rsid w:val="00CF5F33"/>
    <w:rsid w:val="00D22B0E"/>
    <w:rsid w:val="00D23DB9"/>
    <w:rsid w:val="00D35516"/>
    <w:rsid w:val="00D77C84"/>
    <w:rsid w:val="00DA2CCE"/>
    <w:rsid w:val="00E337AD"/>
    <w:rsid w:val="00E33C68"/>
    <w:rsid w:val="00E520B0"/>
    <w:rsid w:val="00E67E93"/>
    <w:rsid w:val="00E7156E"/>
    <w:rsid w:val="00E722B5"/>
    <w:rsid w:val="00E73C24"/>
    <w:rsid w:val="00ED08E5"/>
    <w:rsid w:val="00ED16D9"/>
    <w:rsid w:val="00ED1738"/>
    <w:rsid w:val="00EE6D5C"/>
    <w:rsid w:val="00EF0C7D"/>
    <w:rsid w:val="00F13C8A"/>
    <w:rsid w:val="00F23AF4"/>
    <w:rsid w:val="00F31D6D"/>
    <w:rsid w:val="00F33B7D"/>
    <w:rsid w:val="00F36A82"/>
    <w:rsid w:val="00F37E19"/>
    <w:rsid w:val="00F71267"/>
    <w:rsid w:val="00FA3635"/>
    <w:rsid w:val="00FB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C46DF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2018-08-10T11:55:00Z</dcterms:created>
  <dcterms:modified xsi:type="dcterms:W3CDTF">2018-08-10T11:55:00Z</dcterms:modified>
</cp:coreProperties>
</file>