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9AF" w:rsidRPr="00AB6BF2" w:rsidRDefault="00217DC9" w:rsidP="00D7132C">
      <w:pPr>
        <w:tabs>
          <w:tab w:val="left" w:pos="1985"/>
        </w:tabs>
        <w:rPr>
          <w:rFonts w:eastAsia="宋体"/>
          <w:b/>
          <w:sz w:val="24"/>
          <w:lang w:val="en-GB"/>
        </w:rPr>
      </w:pPr>
      <w:bookmarkStart w:id="0" w:name="_GoBack"/>
      <w:bookmarkEnd w:id="0"/>
      <w:r w:rsidRPr="00AB6BF2">
        <w:rPr>
          <w:rFonts w:eastAsia="宋体"/>
          <w:b/>
          <w:sz w:val="24"/>
          <w:lang w:val="en-GB"/>
        </w:rPr>
        <w:t xml:space="preserve">3GPP TSG RAN WG1 Meeting </w:t>
      </w:r>
      <w:r w:rsidR="008B530A" w:rsidRPr="00AB6BF2">
        <w:rPr>
          <w:rFonts w:eastAsia="宋体" w:hint="eastAsia"/>
          <w:b/>
          <w:sz w:val="24"/>
          <w:lang w:val="en-GB"/>
        </w:rPr>
        <w:t>#9</w:t>
      </w:r>
      <w:r w:rsidR="00A128A7" w:rsidRPr="00AB6BF2">
        <w:rPr>
          <w:rFonts w:eastAsia="宋体" w:hint="eastAsia"/>
          <w:b/>
          <w:sz w:val="24"/>
          <w:lang w:val="en-GB"/>
        </w:rPr>
        <w:t>4</w:t>
      </w:r>
      <w:r w:rsidR="00B06BEF" w:rsidRPr="00AB6BF2">
        <w:rPr>
          <w:rFonts w:eastAsia="宋体" w:hint="eastAsia"/>
          <w:b/>
          <w:sz w:val="24"/>
          <w:lang w:val="en-GB"/>
        </w:rPr>
        <w:t xml:space="preserve">                               </w:t>
      </w:r>
      <w:r w:rsidR="00B06BEF" w:rsidRPr="00AB6BF2">
        <w:rPr>
          <w:rFonts w:eastAsia="宋体"/>
          <w:b/>
          <w:sz w:val="24"/>
          <w:lang w:val="en-GB"/>
        </w:rPr>
        <w:tab/>
      </w:r>
      <w:r w:rsidR="00A529AF" w:rsidRPr="00AB6BF2">
        <w:rPr>
          <w:rFonts w:eastAsia="宋体" w:hint="eastAsia"/>
          <w:b/>
          <w:sz w:val="24"/>
          <w:lang w:val="en-GB"/>
        </w:rPr>
        <w:t xml:space="preserve"> </w:t>
      </w:r>
      <w:r w:rsidR="00D46329" w:rsidRPr="00AB6BF2">
        <w:rPr>
          <w:rFonts w:eastAsia="宋体" w:hint="eastAsia"/>
          <w:b/>
          <w:sz w:val="24"/>
          <w:lang w:val="en-GB"/>
        </w:rPr>
        <w:t xml:space="preserve">     </w:t>
      </w:r>
      <w:r w:rsidR="00E97140" w:rsidRPr="00AB6BF2">
        <w:rPr>
          <w:rFonts w:eastAsia="宋体" w:hint="eastAsia"/>
          <w:b/>
          <w:sz w:val="24"/>
          <w:lang w:val="en-GB"/>
        </w:rPr>
        <w:t>R1-1808843</w:t>
      </w:r>
    </w:p>
    <w:p w:rsidR="00A128A7" w:rsidRPr="00AB6BF2" w:rsidRDefault="00A128A7" w:rsidP="00A128A7">
      <w:pPr>
        <w:tabs>
          <w:tab w:val="left" w:pos="1985"/>
        </w:tabs>
        <w:ind w:left="2048" w:hangingChars="850" w:hanging="2048"/>
        <w:rPr>
          <w:rFonts w:eastAsia="宋体"/>
          <w:b/>
          <w:sz w:val="24"/>
          <w:lang w:val="en-GB"/>
        </w:rPr>
      </w:pPr>
      <w:r w:rsidRPr="00AB6BF2">
        <w:rPr>
          <w:rFonts w:eastAsia="宋体"/>
          <w:b/>
          <w:sz w:val="24"/>
          <w:lang w:val="en-GB"/>
        </w:rPr>
        <w:t>Gothenburg, Sweden, August 20th – 24th, 2018</w:t>
      </w:r>
    </w:p>
    <w:p w:rsidR="00A67E97" w:rsidRPr="00AB6BF2" w:rsidRDefault="00A67E97" w:rsidP="00A128A7">
      <w:pPr>
        <w:tabs>
          <w:tab w:val="left" w:pos="1985"/>
        </w:tabs>
        <w:ind w:left="2040" w:hangingChars="850" w:hanging="2040"/>
        <w:rPr>
          <w:rFonts w:eastAsia="宋体"/>
          <w:b/>
          <w:kern w:val="0"/>
          <w:sz w:val="24"/>
          <w:szCs w:val="24"/>
          <w:lang w:val="en-GB"/>
        </w:rPr>
      </w:pPr>
      <w:r w:rsidRPr="00AB6BF2">
        <w:rPr>
          <w:rFonts w:eastAsia="Malgun Gothic"/>
          <w:b/>
          <w:kern w:val="0"/>
          <w:sz w:val="24"/>
          <w:szCs w:val="24"/>
          <w:lang w:val="en-GB" w:eastAsia="en-US"/>
        </w:rPr>
        <w:t>Agenda item:</w:t>
      </w:r>
      <w:r w:rsidRPr="00AB6BF2">
        <w:rPr>
          <w:rFonts w:eastAsia="Malgun Gothic"/>
          <w:b/>
          <w:kern w:val="0"/>
          <w:sz w:val="24"/>
          <w:szCs w:val="24"/>
          <w:lang w:val="en-GB" w:eastAsia="en-US"/>
        </w:rPr>
        <w:tab/>
      </w:r>
      <w:r w:rsidR="009F28FA" w:rsidRPr="00AB6BF2">
        <w:rPr>
          <w:rFonts w:hint="eastAsia"/>
          <w:b/>
          <w:sz w:val="24"/>
          <w:lang w:eastAsia="ko-KR"/>
        </w:rPr>
        <w:t>7.2.5.3</w:t>
      </w:r>
    </w:p>
    <w:p w:rsidR="00A67E97" w:rsidRPr="00AB6BF2" w:rsidRDefault="00A67E97" w:rsidP="00A67E97">
      <w:pPr>
        <w:tabs>
          <w:tab w:val="left" w:pos="1985"/>
        </w:tabs>
        <w:ind w:left="2040" w:hangingChars="850" w:hanging="2040"/>
        <w:rPr>
          <w:rFonts w:eastAsia="Malgun Gothic"/>
          <w:b/>
          <w:kern w:val="0"/>
          <w:sz w:val="24"/>
          <w:szCs w:val="24"/>
          <w:lang w:val="en-GB" w:eastAsia="en-US"/>
        </w:rPr>
      </w:pPr>
      <w:r w:rsidRPr="00AB6BF2">
        <w:rPr>
          <w:rFonts w:eastAsia="Malgun Gothic"/>
          <w:b/>
          <w:kern w:val="0"/>
          <w:sz w:val="24"/>
          <w:szCs w:val="24"/>
          <w:lang w:val="en-GB" w:eastAsia="en-US"/>
        </w:rPr>
        <w:t xml:space="preserve">Source: </w:t>
      </w:r>
      <w:r w:rsidRPr="00AB6BF2">
        <w:rPr>
          <w:rFonts w:eastAsia="Malgun Gothic"/>
          <w:b/>
          <w:kern w:val="0"/>
          <w:sz w:val="24"/>
          <w:szCs w:val="24"/>
          <w:lang w:val="en-GB" w:eastAsia="en-US"/>
        </w:rPr>
        <w:tab/>
        <w:t>CMCC</w:t>
      </w:r>
    </w:p>
    <w:p w:rsidR="000662CA" w:rsidRPr="00AB6BF2" w:rsidRDefault="000662CA" w:rsidP="00A67E97">
      <w:pPr>
        <w:tabs>
          <w:tab w:val="left" w:pos="1985"/>
        </w:tabs>
        <w:ind w:left="2048" w:hangingChars="850" w:hanging="2048"/>
        <w:rPr>
          <w:sz w:val="22"/>
          <w:lang w:eastAsia="ko-KR"/>
        </w:rPr>
      </w:pPr>
      <w:r w:rsidRPr="00AB6BF2">
        <w:rPr>
          <w:b/>
          <w:sz w:val="24"/>
        </w:rPr>
        <w:t xml:space="preserve">Title: </w:t>
      </w:r>
      <w:r w:rsidRPr="00AB6BF2">
        <w:rPr>
          <w:b/>
          <w:sz w:val="24"/>
        </w:rPr>
        <w:tab/>
      </w:r>
      <w:r w:rsidR="009F28FA" w:rsidRPr="00AB6BF2">
        <w:rPr>
          <w:rFonts w:hint="eastAsia"/>
          <w:b/>
          <w:sz w:val="24"/>
          <w:lang w:eastAsia="ko-KR"/>
        </w:rPr>
        <w:t>Discussion on evaluation assumption for RIM</w:t>
      </w:r>
    </w:p>
    <w:p w:rsidR="00406C5A" w:rsidRPr="00AB6BF2" w:rsidRDefault="000662CA" w:rsidP="005672FD">
      <w:pPr>
        <w:pBdr>
          <w:bottom w:val="single" w:sz="6" w:space="1" w:color="auto"/>
        </w:pBdr>
        <w:tabs>
          <w:tab w:val="left" w:pos="1985"/>
        </w:tabs>
        <w:ind w:left="2048" w:hangingChars="850" w:hanging="2048"/>
        <w:rPr>
          <w:rFonts w:eastAsia="宋体"/>
          <w:b/>
          <w:sz w:val="24"/>
        </w:rPr>
      </w:pPr>
      <w:r w:rsidRPr="00AB6BF2">
        <w:rPr>
          <w:b/>
          <w:sz w:val="24"/>
        </w:rPr>
        <w:t>Document for:</w:t>
      </w:r>
      <w:r w:rsidRPr="00AB6BF2">
        <w:rPr>
          <w:b/>
          <w:sz w:val="24"/>
        </w:rPr>
        <w:tab/>
      </w:r>
      <w:bookmarkStart w:id="1" w:name="DocumentFor"/>
      <w:bookmarkEnd w:id="1"/>
      <w:r w:rsidRPr="00AB6BF2">
        <w:rPr>
          <w:b/>
          <w:sz w:val="24"/>
        </w:rPr>
        <w:t>Discussion</w:t>
      </w:r>
      <w:r w:rsidRPr="00AB6BF2">
        <w:rPr>
          <w:b/>
          <w:sz w:val="24"/>
          <w:lang w:eastAsia="ko-KR"/>
        </w:rPr>
        <w:t xml:space="preserve"> and Decision</w:t>
      </w:r>
    </w:p>
    <w:p w:rsidR="000662CA" w:rsidRPr="00AB6BF2" w:rsidRDefault="000662CA" w:rsidP="000F25C0">
      <w:pPr>
        <w:pStyle w:val="1"/>
        <w:rPr>
          <w:b/>
        </w:rPr>
      </w:pPr>
      <w:r w:rsidRPr="00AB6BF2">
        <w:rPr>
          <w:b/>
        </w:rPr>
        <w:t>Introduction</w:t>
      </w:r>
    </w:p>
    <w:p w:rsidR="00451631" w:rsidRPr="00AB6BF2" w:rsidRDefault="00451631" w:rsidP="00B96967">
      <w:pPr>
        <w:rPr>
          <w:rFonts w:eastAsia="宋体"/>
          <w:sz w:val="22"/>
          <w:lang w:val="en-GB"/>
        </w:rPr>
      </w:pPr>
      <w:r w:rsidRPr="00AB6BF2">
        <w:rPr>
          <w:rFonts w:eastAsia="宋体" w:hint="eastAsia"/>
          <w:sz w:val="22"/>
          <w:lang w:val="en-GB"/>
        </w:rPr>
        <w:t>In RAN #80 meeting</w:t>
      </w:r>
      <w:r w:rsidR="00794811" w:rsidRPr="00AB6BF2">
        <w:rPr>
          <w:rFonts w:eastAsia="宋体" w:hint="eastAsia"/>
          <w:sz w:val="22"/>
          <w:lang w:val="en-GB"/>
        </w:rPr>
        <w:t xml:space="preserve"> [1]</w:t>
      </w:r>
      <w:r w:rsidRPr="00AB6BF2">
        <w:rPr>
          <w:rFonts w:eastAsia="宋体" w:hint="eastAsia"/>
          <w:sz w:val="22"/>
          <w:lang w:val="en-GB"/>
        </w:rPr>
        <w:t xml:space="preserve">, a SI regarding NR remote interference management </w:t>
      </w:r>
      <w:r w:rsidRPr="00AB6BF2">
        <w:rPr>
          <w:rFonts w:eastAsia="宋体"/>
          <w:sz w:val="22"/>
          <w:lang w:val="en-GB"/>
        </w:rPr>
        <w:t xml:space="preserve">(RIM) </w:t>
      </w:r>
      <w:r w:rsidRPr="00AB6BF2">
        <w:rPr>
          <w:rFonts w:eastAsia="宋体" w:hint="eastAsia"/>
          <w:sz w:val="22"/>
          <w:lang w:val="en-GB"/>
        </w:rPr>
        <w:t>has been agree</w:t>
      </w:r>
      <w:r w:rsidRPr="00AB6BF2">
        <w:rPr>
          <w:rFonts w:eastAsia="宋体"/>
          <w:sz w:val="22"/>
          <w:lang w:val="en-GB"/>
        </w:rPr>
        <w:t xml:space="preserve">d. The </w:t>
      </w:r>
      <w:r w:rsidRPr="00AB6BF2">
        <w:rPr>
          <w:rFonts w:eastAsia="宋体" w:hint="eastAsia"/>
          <w:sz w:val="22"/>
          <w:lang w:val="en-GB"/>
        </w:rPr>
        <w:t xml:space="preserve">objective of </w:t>
      </w:r>
      <w:r w:rsidRPr="00AB6BF2">
        <w:rPr>
          <w:rFonts w:eastAsia="宋体"/>
          <w:sz w:val="22"/>
          <w:lang w:val="en-GB"/>
        </w:rPr>
        <w:t xml:space="preserve">this SI is to study possible mechanisms for mitigating the impact of remote base station interference in unpaired spectrum focusing on synchronized macro cells with </w:t>
      </w:r>
      <w:r w:rsidR="00D7132C" w:rsidRPr="00AB6BF2">
        <w:rPr>
          <w:rFonts w:eastAsia="宋体" w:hint="eastAsia"/>
          <w:sz w:val="22"/>
          <w:lang w:val="en-GB"/>
        </w:rPr>
        <w:t xml:space="preserve">the </w:t>
      </w:r>
      <w:r w:rsidRPr="00AB6BF2">
        <w:rPr>
          <w:rFonts w:eastAsia="宋体"/>
          <w:sz w:val="22"/>
          <w:lang w:val="en-GB"/>
        </w:rPr>
        <w:t>semi-static DL/UL configuration in co-channel, which include:</w:t>
      </w:r>
    </w:p>
    <w:p w:rsidR="005D6634" w:rsidRPr="00AB6BF2" w:rsidRDefault="005D6634" w:rsidP="00B96967">
      <w:pPr>
        <w:rPr>
          <w:rFonts w:eastAsia="宋体"/>
          <w:sz w:val="22"/>
          <w:lang w:val="en-GB"/>
        </w:rPr>
      </w:pPr>
    </w:p>
    <w:p w:rsidR="00451631" w:rsidRPr="00AB6BF2" w:rsidRDefault="00451631" w:rsidP="00821485">
      <w:pPr>
        <w:pStyle w:val="11"/>
        <w:numPr>
          <w:ilvl w:val="0"/>
          <w:numId w:val="4"/>
        </w:numPr>
        <w:autoSpaceDE w:val="0"/>
        <w:autoSpaceDN w:val="0"/>
        <w:adjustRightInd w:val="0"/>
        <w:snapToGrid/>
        <w:spacing w:after="0" w:afterAutospacing="0" w:line="60" w:lineRule="auto"/>
        <w:ind w:leftChars="0" w:hanging="403"/>
        <w:rPr>
          <w:rFonts w:eastAsia="Malgun Gothic"/>
          <w:sz w:val="22"/>
          <w:szCs w:val="22"/>
        </w:rPr>
      </w:pPr>
      <w:r w:rsidRPr="00AB6BF2">
        <w:rPr>
          <w:sz w:val="22"/>
          <w:szCs w:val="22"/>
        </w:rPr>
        <w:t>Study mechanisms for improving network robustness and addressing strong remote base station interference, including potential UE side’s enhancement [RAN1]</w:t>
      </w:r>
    </w:p>
    <w:p w:rsidR="00451631" w:rsidRPr="00AB6BF2" w:rsidRDefault="00451631" w:rsidP="00821485">
      <w:pPr>
        <w:pStyle w:val="11"/>
        <w:numPr>
          <w:ilvl w:val="0"/>
          <w:numId w:val="4"/>
        </w:numPr>
        <w:autoSpaceDE w:val="0"/>
        <w:autoSpaceDN w:val="0"/>
        <w:adjustRightInd w:val="0"/>
        <w:snapToGrid/>
        <w:spacing w:after="0" w:afterAutospacing="0" w:line="60" w:lineRule="auto"/>
        <w:ind w:leftChars="0" w:hanging="403"/>
        <w:rPr>
          <w:sz w:val="22"/>
          <w:szCs w:val="22"/>
        </w:rPr>
      </w:pPr>
      <w:r w:rsidRPr="00AB6BF2">
        <w:rPr>
          <w:sz w:val="22"/>
          <w:szCs w:val="22"/>
        </w:rPr>
        <w:t xml:space="preserve">Study mechanisms for identifying which </w:t>
      </w:r>
      <w:proofErr w:type="spellStart"/>
      <w:r w:rsidRPr="00AB6BF2">
        <w:rPr>
          <w:sz w:val="22"/>
          <w:szCs w:val="22"/>
        </w:rPr>
        <w:t>gNB</w:t>
      </w:r>
      <w:proofErr w:type="spellEnd"/>
      <w:r w:rsidRPr="00AB6BF2">
        <w:rPr>
          <w:sz w:val="22"/>
          <w:szCs w:val="22"/>
        </w:rPr>
        <w:t>(s) generate strong remote interference, including the following aspects:</w:t>
      </w:r>
    </w:p>
    <w:p w:rsidR="00451631" w:rsidRPr="00AB6BF2" w:rsidRDefault="00451631" w:rsidP="00821485">
      <w:pPr>
        <w:pStyle w:val="11"/>
        <w:numPr>
          <w:ilvl w:val="2"/>
          <w:numId w:val="5"/>
        </w:numPr>
        <w:autoSpaceDE w:val="0"/>
        <w:autoSpaceDN w:val="0"/>
        <w:adjustRightInd w:val="0"/>
        <w:snapToGrid/>
        <w:spacing w:after="0" w:afterAutospacing="0" w:line="60" w:lineRule="auto"/>
        <w:ind w:leftChars="0" w:hanging="403"/>
        <w:rPr>
          <w:sz w:val="22"/>
          <w:szCs w:val="22"/>
        </w:rPr>
      </w:pPr>
      <w:r w:rsidRPr="00AB6BF2">
        <w:rPr>
          <w:sz w:val="22"/>
          <w:szCs w:val="22"/>
        </w:rPr>
        <w:t xml:space="preserve">Potential </w:t>
      </w:r>
      <w:r w:rsidR="00392C02">
        <w:rPr>
          <w:rFonts w:eastAsiaTheme="minorEastAsia" w:hint="eastAsia"/>
          <w:sz w:val="22"/>
          <w:szCs w:val="22"/>
          <w:lang w:eastAsia="zh-CN"/>
        </w:rPr>
        <w:t>r</w:t>
      </w:r>
      <w:r w:rsidR="00392C02" w:rsidRPr="00AB6BF2">
        <w:rPr>
          <w:sz w:val="22"/>
          <w:szCs w:val="22"/>
        </w:rPr>
        <w:t xml:space="preserve">eference </w:t>
      </w:r>
      <w:r w:rsidRPr="00AB6BF2">
        <w:rPr>
          <w:sz w:val="22"/>
          <w:szCs w:val="22"/>
        </w:rPr>
        <w:t xml:space="preserve">signal design for </w:t>
      </w:r>
      <w:proofErr w:type="spellStart"/>
      <w:r w:rsidRPr="00AB6BF2">
        <w:rPr>
          <w:sz w:val="22"/>
          <w:szCs w:val="22"/>
        </w:rPr>
        <w:t>gNB</w:t>
      </w:r>
      <w:proofErr w:type="spellEnd"/>
      <w:r w:rsidRPr="00AB6BF2">
        <w:rPr>
          <w:sz w:val="22"/>
          <w:szCs w:val="22"/>
        </w:rPr>
        <w:t xml:space="preserve"> to identify that it creates strong inter-</w:t>
      </w:r>
      <w:proofErr w:type="spellStart"/>
      <w:r w:rsidRPr="00AB6BF2">
        <w:rPr>
          <w:sz w:val="22"/>
          <w:szCs w:val="22"/>
        </w:rPr>
        <w:t>gNB</w:t>
      </w:r>
      <w:proofErr w:type="spellEnd"/>
      <w:r w:rsidRPr="00AB6BF2">
        <w:rPr>
          <w:sz w:val="22"/>
          <w:szCs w:val="22"/>
        </w:rPr>
        <w:t xml:space="preserve"> interference to some victim </w:t>
      </w:r>
      <w:proofErr w:type="spellStart"/>
      <w:r w:rsidRPr="00AB6BF2">
        <w:rPr>
          <w:sz w:val="22"/>
          <w:szCs w:val="22"/>
        </w:rPr>
        <w:t>gNB</w:t>
      </w:r>
      <w:proofErr w:type="spellEnd"/>
      <w:r w:rsidRPr="00AB6BF2">
        <w:rPr>
          <w:sz w:val="22"/>
          <w:szCs w:val="22"/>
        </w:rPr>
        <w:t xml:space="preserve"> [RAN1]</w:t>
      </w:r>
    </w:p>
    <w:p w:rsidR="00451631" w:rsidRPr="00AB6BF2" w:rsidRDefault="00451631" w:rsidP="00821485">
      <w:pPr>
        <w:pStyle w:val="11"/>
        <w:numPr>
          <w:ilvl w:val="3"/>
          <w:numId w:val="5"/>
        </w:numPr>
        <w:autoSpaceDE w:val="0"/>
        <w:autoSpaceDN w:val="0"/>
        <w:adjustRightInd w:val="0"/>
        <w:snapToGrid/>
        <w:spacing w:after="0" w:afterAutospacing="0" w:line="60" w:lineRule="auto"/>
        <w:ind w:leftChars="0" w:hanging="403"/>
        <w:rPr>
          <w:sz w:val="22"/>
          <w:szCs w:val="22"/>
        </w:rPr>
      </w:pPr>
      <w:r w:rsidRPr="00AB6BF2">
        <w:rPr>
          <w:sz w:val="22"/>
          <w:szCs w:val="22"/>
        </w:rPr>
        <w:t>Existing reference signals are starting points of discussion.</w:t>
      </w:r>
    </w:p>
    <w:p w:rsidR="00451631" w:rsidRPr="00AB6BF2" w:rsidRDefault="00451631" w:rsidP="00821485">
      <w:pPr>
        <w:pStyle w:val="11"/>
        <w:numPr>
          <w:ilvl w:val="2"/>
          <w:numId w:val="5"/>
        </w:numPr>
        <w:autoSpaceDE w:val="0"/>
        <w:autoSpaceDN w:val="0"/>
        <w:adjustRightInd w:val="0"/>
        <w:snapToGrid/>
        <w:spacing w:after="0" w:afterAutospacing="0" w:line="60" w:lineRule="auto"/>
        <w:ind w:leftChars="0" w:hanging="403"/>
        <w:rPr>
          <w:sz w:val="22"/>
          <w:szCs w:val="22"/>
        </w:rPr>
      </w:pPr>
      <w:r w:rsidRPr="00AB6BF2">
        <w:rPr>
          <w:sz w:val="22"/>
          <w:szCs w:val="22"/>
        </w:rPr>
        <w:t>Mechanism</w:t>
      </w:r>
      <w:r w:rsidR="002B1995">
        <w:rPr>
          <w:rFonts w:eastAsiaTheme="minorEastAsia" w:hint="eastAsia"/>
          <w:sz w:val="22"/>
          <w:szCs w:val="22"/>
          <w:lang w:eastAsia="zh-CN"/>
        </w:rPr>
        <w:t>s</w:t>
      </w:r>
      <w:r w:rsidRPr="00AB6BF2">
        <w:rPr>
          <w:sz w:val="22"/>
          <w:szCs w:val="22"/>
        </w:rPr>
        <w:t xml:space="preserve"> for </w:t>
      </w:r>
      <w:proofErr w:type="spellStart"/>
      <w:r w:rsidRPr="00AB6BF2">
        <w:rPr>
          <w:sz w:val="22"/>
          <w:szCs w:val="22"/>
        </w:rPr>
        <w:t>gNB</w:t>
      </w:r>
      <w:proofErr w:type="spellEnd"/>
      <w:r w:rsidRPr="00AB6BF2">
        <w:rPr>
          <w:sz w:val="22"/>
          <w:szCs w:val="22"/>
        </w:rPr>
        <w:t xml:space="preserve"> to start and terminate the transmission/detection of the reference signal(s) [RAN1, RAN3]</w:t>
      </w:r>
    </w:p>
    <w:p w:rsidR="00451631" w:rsidRPr="00AB6BF2" w:rsidRDefault="00451631" w:rsidP="00821485">
      <w:pPr>
        <w:pStyle w:val="11"/>
        <w:numPr>
          <w:ilvl w:val="0"/>
          <w:numId w:val="4"/>
        </w:numPr>
        <w:autoSpaceDE w:val="0"/>
        <w:autoSpaceDN w:val="0"/>
        <w:adjustRightInd w:val="0"/>
        <w:snapToGrid/>
        <w:spacing w:after="0" w:afterAutospacing="0" w:line="60" w:lineRule="auto"/>
        <w:ind w:leftChars="0" w:hanging="403"/>
        <w:rPr>
          <w:sz w:val="22"/>
          <w:szCs w:val="22"/>
        </w:rPr>
      </w:pPr>
      <w:r w:rsidRPr="00AB6BF2">
        <w:rPr>
          <w:sz w:val="22"/>
          <w:szCs w:val="22"/>
        </w:rPr>
        <w:t xml:space="preserve">Study the potential additional coordination among </w:t>
      </w:r>
      <w:proofErr w:type="spellStart"/>
      <w:r w:rsidRPr="00AB6BF2">
        <w:rPr>
          <w:sz w:val="22"/>
          <w:szCs w:val="22"/>
        </w:rPr>
        <w:t>gNBs</w:t>
      </w:r>
      <w:proofErr w:type="spellEnd"/>
      <w:r w:rsidRPr="00AB6BF2">
        <w:rPr>
          <w:sz w:val="22"/>
          <w:szCs w:val="22"/>
        </w:rPr>
        <w:t xml:space="preserve"> for mitigating remote interference [RAN3]</w:t>
      </w:r>
    </w:p>
    <w:p w:rsidR="005D6634" w:rsidRPr="00AB6BF2" w:rsidRDefault="005D6634" w:rsidP="00B96967">
      <w:pPr>
        <w:rPr>
          <w:rFonts w:eastAsia="宋体"/>
          <w:sz w:val="22"/>
          <w:lang w:val="en-GB"/>
        </w:rPr>
      </w:pPr>
    </w:p>
    <w:p w:rsidR="00451631" w:rsidRPr="00AB6BF2" w:rsidRDefault="00451631" w:rsidP="00B96967">
      <w:pPr>
        <w:rPr>
          <w:rFonts w:eastAsia="宋体"/>
          <w:sz w:val="22"/>
          <w:lang w:val="en-GB"/>
        </w:rPr>
      </w:pPr>
      <w:r w:rsidRPr="00AB6BF2">
        <w:rPr>
          <w:rFonts w:eastAsia="宋体" w:hint="eastAsia"/>
          <w:sz w:val="22"/>
          <w:lang w:val="en-GB"/>
        </w:rPr>
        <w:t xml:space="preserve">To study </w:t>
      </w:r>
      <w:r w:rsidR="00905094">
        <w:rPr>
          <w:rFonts w:eastAsia="宋体" w:hint="eastAsia"/>
          <w:sz w:val="22"/>
          <w:lang w:val="en-GB"/>
        </w:rPr>
        <w:t xml:space="preserve">the performance of </w:t>
      </w:r>
      <w:r w:rsidRPr="00AB6BF2">
        <w:rPr>
          <w:rFonts w:eastAsia="宋体" w:hint="eastAsia"/>
          <w:sz w:val="22"/>
          <w:lang w:val="en-GB"/>
        </w:rPr>
        <w:t>p</w:t>
      </w:r>
      <w:r w:rsidR="000A602B" w:rsidRPr="00AB6BF2">
        <w:rPr>
          <w:rFonts w:eastAsia="宋体" w:hint="eastAsia"/>
          <w:sz w:val="22"/>
          <w:lang w:val="en-GB"/>
        </w:rPr>
        <w:t>otential reference signal</w:t>
      </w:r>
      <w:r w:rsidR="00905094">
        <w:rPr>
          <w:rFonts w:eastAsia="宋体" w:hint="eastAsia"/>
          <w:sz w:val="22"/>
          <w:lang w:val="en-GB"/>
        </w:rPr>
        <w:t>s</w:t>
      </w:r>
      <w:r w:rsidRPr="00AB6BF2">
        <w:rPr>
          <w:rFonts w:eastAsia="宋体" w:hint="eastAsia"/>
          <w:sz w:val="22"/>
          <w:lang w:val="en-GB"/>
        </w:rPr>
        <w:t xml:space="preserve"> for </w:t>
      </w:r>
      <w:proofErr w:type="spellStart"/>
      <w:r w:rsidRPr="00AB6BF2">
        <w:rPr>
          <w:rFonts w:eastAsia="宋体" w:hint="eastAsia"/>
          <w:sz w:val="22"/>
          <w:lang w:val="en-GB"/>
        </w:rPr>
        <w:t>gNB</w:t>
      </w:r>
      <w:proofErr w:type="spellEnd"/>
      <w:r w:rsidRPr="00AB6BF2">
        <w:rPr>
          <w:rFonts w:eastAsia="宋体" w:hint="eastAsia"/>
          <w:sz w:val="22"/>
          <w:lang w:val="en-GB"/>
        </w:rPr>
        <w:t xml:space="preserve"> to identify </w:t>
      </w:r>
      <w:r w:rsidR="00B15DED" w:rsidRPr="00AB6BF2">
        <w:rPr>
          <w:rFonts w:eastAsia="宋体" w:hint="eastAsia"/>
          <w:sz w:val="22"/>
          <w:lang w:val="en-GB"/>
        </w:rPr>
        <w:t>the</w:t>
      </w:r>
      <w:r w:rsidRPr="00AB6BF2">
        <w:rPr>
          <w:rFonts w:eastAsia="宋体" w:hint="eastAsia"/>
          <w:sz w:val="22"/>
          <w:lang w:val="en-GB"/>
        </w:rPr>
        <w:t xml:space="preserve"> strong remote </w:t>
      </w:r>
      <w:proofErr w:type="spellStart"/>
      <w:r w:rsidRPr="00AB6BF2">
        <w:rPr>
          <w:rFonts w:eastAsia="宋体" w:hint="eastAsia"/>
          <w:sz w:val="22"/>
          <w:lang w:val="en-GB"/>
        </w:rPr>
        <w:t>interferce</w:t>
      </w:r>
      <w:proofErr w:type="spellEnd"/>
      <w:r w:rsidRPr="00AB6BF2">
        <w:rPr>
          <w:rFonts w:eastAsia="宋体" w:hint="eastAsia"/>
          <w:sz w:val="22"/>
          <w:lang w:val="en-GB"/>
        </w:rPr>
        <w:t xml:space="preserve">, </w:t>
      </w:r>
      <w:r w:rsidR="00064403" w:rsidRPr="00AB6BF2">
        <w:rPr>
          <w:rFonts w:eastAsia="宋体" w:hint="eastAsia"/>
          <w:sz w:val="22"/>
          <w:lang w:val="en-GB"/>
        </w:rPr>
        <w:t>l</w:t>
      </w:r>
      <w:r w:rsidR="00064403" w:rsidRPr="00AB6BF2">
        <w:rPr>
          <w:rFonts w:eastAsia="宋体"/>
          <w:sz w:val="22"/>
          <w:lang w:val="en-GB"/>
        </w:rPr>
        <w:t xml:space="preserve">ink-level simulation is </w:t>
      </w:r>
      <w:r w:rsidR="00064403" w:rsidRPr="00AB6BF2">
        <w:rPr>
          <w:rFonts w:eastAsia="宋体" w:hint="eastAsia"/>
          <w:sz w:val="22"/>
          <w:lang w:val="en-GB"/>
        </w:rPr>
        <w:t>necessary</w:t>
      </w:r>
      <w:r w:rsidR="00064403" w:rsidRPr="00AB6BF2">
        <w:rPr>
          <w:rFonts w:eastAsia="宋体"/>
          <w:sz w:val="22"/>
          <w:lang w:val="en-GB"/>
        </w:rPr>
        <w:t xml:space="preserve"> to </w:t>
      </w:r>
      <w:r w:rsidR="00905094">
        <w:rPr>
          <w:rFonts w:eastAsia="宋体" w:hint="eastAsia"/>
          <w:sz w:val="22"/>
          <w:lang w:val="en-GB"/>
        </w:rPr>
        <w:t>examine</w:t>
      </w:r>
      <w:r w:rsidR="00905094" w:rsidRPr="00AB6BF2">
        <w:rPr>
          <w:rFonts w:eastAsia="宋体"/>
          <w:sz w:val="22"/>
          <w:lang w:val="en-GB"/>
        </w:rPr>
        <w:t xml:space="preserve"> </w:t>
      </w:r>
      <w:r w:rsidR="00064403" w:rsidRPr="00AB6BF2">
        <w:rPr>
          <w:rFonts w:eastAsia="宋体"/>
          <w:sz w:val="22"/>
          <w:lang w:val="en-GB"/>
        </w:rPr>
        <w:t>the performance of the reference signal in the RIM framework</w:t>
      </w:r>
      <w:r w:rsidR="000A602B" w:rsidRPr="00AB6BF2">
        <w:rPr>
          <w:rFonts w:eastAsia="宋体" w:hint="eastAsia"/>
          <w:sz w:val="22"/>
          <w:lang w:val="en-GB"/>
        </w:rPr>
        <w:t xml:space="preserve">. In this contribution, we discuss on </w:t>
      </w:r>
      <w:r w:rsidR="006D4898">
        <w:rPr>
          <w:rFonts w:eastAsia="宋体" w:hint="eastAsia"/>
          <w:sz w:val="22"/>
          <w:lang w:val="en-GB"/>
        </w:rPr>
        <w:t xml:space="preserve">the </w:t>
      </w:r>
      <w:r w:rsidR="00136788" w:rsidRPr="00AB6BF2">
        <w:rPr>
          <w:rFonts w:eastAsia="宋体" w:hint="eastAsia"/>
          <w:sz w:val="22"/>
          <w:lang w:val="en-GB"/>
        </w:rPr>
        <w:t>evaluation assumption</w:t>
      </w:r>
      <w:r w:rsidR="00905094">
        <w:rPr>
          <w:rFonts w:eastAsia="宋体" w:hint="eastAsia"/>
          <w:sz w:val="22"/>
          <w:lang w:val="en-GB"/>
        </w:rPr>
        <w:t>s</w:t>
      </w:r>
      <w:r w:rsidR="00136788" w:rsidRPr="00AB6BF2">
        <w:rPr>
          <w:rFonts w:eastAsia="宋体" w:hint="eastAsia"/>
          <w:sz w:val="22"/>
          <w:lang w:val="en-GB"/>
        </w:rPr>
        <w:t xml:space="preserve"> </w:t>
      </w:r>
      <w:r w:rsidR="006D4898">
        <w:rPr>
          <w:rFonts w:eastAsia="宋体" w:hint="eastAsia"/>
          <w:sz w:val="22"/>
          <w:lang w:val="en-GB"/>
        </w:rPr>
        <w:t>and</w:t>
      </w:r>
      <w:r w:rsidR="000A602B" w:rsidRPr="00AB6BF2">
        <w:rPr>
          <w:rFonts w:eastAsia="宋体" w:hint="eastAsia"/>
          <w:sz w:val="22"/>
          <w:lang w:val="en-GB"/>
        </w:rPr>
        <w:t xml:space="preserve"> </w:t>
      </w:r>
      <w:r w:rsidR="00136788" w:rsidRPr="00AB6BF2">
        <w:rPr>
          <w:rFonts w:eastAsia="宋体" w:hint="eastAsia"/>
          <w:sz w:val="22"/>
          <w:lang w:val="en-GB"/>
        </w:rPr>
        <w:t>the m</w:t>
      </w:r>
      <w:r w:rsidR="00136788" w:rsidRPr="00AB6BF2">
        <w:rPr>
          <w:rFonts w:eastAsia="宋体"/>
          <w:sz w:val="22"/>
          <w:lang w:val="en-GB"/>
        </w:rPr>
        <w:t>etrics</w:t>
      </w:r>
      <w:r w:rsidR="00136788" w:rsidRPr="00AB6BF2">
        <w:rPr>
          <w:rFonts w:eastAsia="宋体" w:hint="eastAsia"/>
          <w:sz w:val="22"/>
          <w:lang w:val="en-GB"/>
        </w:rPr>
        <w:t xml:space="preserve"> </w:t>
      </w:r>
      <w:r w:rsidR="000A602B" w:rsidRPr="00AB6BF2">
        <w:rPr>
          <w:rFonts w:eastAsia="宋体" w:hint="eastAsia"/>
          <w:sz w:val="22"/>
          <w:lang w:val="en-GB"/>
        </w:rPr>
        <w:t>for RIM</w:t>
      </w:r>
      <w:r w:rsidR="00064403" w:rsidRPr="00AB6BF2">
        <w:rPr>
          <w:rFonts w:eastAsia="宋体" w:hint="eastAsia"/>
          <w:sz w:val="22"/>
          <w:lang w:val="en-GB"/>
        </w:rPr>
        <w:t>.</w:t>
      </w:r>
    </w:p>
    <w:p w:rsidR="00501110" w:rsidRPr="00AB6BF2" w:rsidRDefault="00E5121A" w:rsidP="000F25C0">
      <w:pPr>
        <w:pStyle w:val="1"/>
        <w:rPr>
          <w:b/>
        </w:rPr>
      </w:pPr>
      <w:r w:rsidRPr="00AB6BF2">
        <w:rPr>
          <w:rFonts w:hint="eastAsia"/>
          <w:b/>
        </w:rPr>
        <w:t>RS related assumptions</w:t>
      </w:r>
    </w:p>
    <w:p w:rsidR="00E5121A" w:rsidRPr="00AB6BF2" w:rsidRDefault="00717DB6" w:rsidP="00E5121A">
      <w:pPr>
        <w:rPr>
          <w:rFonts w:eastAsia="宋体"/>
          <w:color w:val="000000"/>
          <w:sz w:val="22"/>
        </w:rPr>
      </w:pPr>
      <w:r w:rsidRPr="00AB6BF2">
        <w:rPr>
          <w:rFonts w:eastAsia="宋体" w:hint="eastAsia"/>
          <w:sz w:val="22"/>
          <w:lang w:val="en-GB"/>
        </w:rPr>
        <w:t xml:space="preserve">In </w:t>
      </w:r>
      <w:r w:rsidR="00DA67B6" w:rsidRPr="00AB6BF2">
        <w:rPr>
          <w:rFonts w:eastAsia="宋体" w:hint="eastAsia"/>
          <w:sz w:val="22"/>
          <w:lang w:val="en-GB"/>
        </w:rPr>
        <w:t>our</w:t>
      </w:r>
      <w:r w:rsidRPr="00AB6BF2">
        <w:rPr>
          <w:rFonts w:eastAsia="宋体" w:hint="eastAsia"/>
          <w:sz w:val="22"/>
          <w:lang w:val="en-GB"/>
        </w:rPr>
        <w:t xml:space="preserve"> contribution [2], we have discussed two possible </w:t>
      </w:r>
      <w:r w:rsidRPr="00AB6BF2">
        <w:rPr>
          <w:rFonts w:hint="eastAsia"/>
          <w:color w:val="000000"/>
          <w:sz w:val="22"/>
        </w:rPr>
        <w:t>framework</w:t>
      </w:r>
      <w:r w:rsidR="00567E4C" w:rsidRPr="00AB6BF2">
        <w:rPr>
          <w:rFonts w:eastAsia="宋体" w:hint="eastAsia"/>
          <w:color w:val="000000"/>
          <w:sz w:val="22"/>
        </w:rPr>
        <w:t>s</w:t>
      </w:r>
      <w:r w:rsidRPr="00AB6BF2">
        <w:rPr>
          <w:rFonts w:hint="eastAsia"/>
          <w:color w:val="000000"/>
          <w:sz w:val="22"/>
        </w:rPr>
        <w:t xml:space="preserve"> for RIM</w:t>
      </w:r>
      <w:r w:rsidR="00E75FA7" w:rsidRPr="00AB6BF2">
        <w:rPr>
          <w:rFonts w:eastAsia="宋体" w:hint="eastAsia"/>
          <w:color w:val="000000"/>
          <w:sz w:val="22"/>
        </w:rPr>
        <w:t xml:space="preserve">. </w:t>
      </w:r>
      <w:r w:rsidR="00071D1B">
        <w:rPr>
          <w:rFonts w:eastAsia="宋体" w:hint="eastAsia"/>
          <w:color w:val="000000"/>
          <w:sz w:val="22"/>
        </w:rPr>
        <w:t>Within</w:t>
      </w:r>
      <w:r w:rsidR="00071D1B" w:rsidRPr="00AB6BF2">
        <w:rPr>
          <w:rFonts w:eastAsia="宋体" w:hint="eastAsia"/>
          <w:color w:val="000000"/>
          <w:sz w:val="22"/>
        </w:rPr>
        <w:t xml:space="preserve"> </w:t>
      </w:r>
      <w:r w:rsidR="00E75FA7" w:rsidRPr="00AB6BF2">
        <w:rPr>
          <w:rFonts w:eastAsia="宋体" w:hint="eastAsia"/>
          <w:color w:val="000000"/>
          <w:sz w:val="22"/>
        </w:rPr>
        <w:t xml:space="preserve">the </w:t>
      </w:r>
      <w:r w:rsidR="00DA67B6" w:rsidRPr="00AB6BF2">
        <w:rPr>
          <w:rFonts w:eastAsia="宋体" w:hint="eastAsia"/>
          <w:color w:val="000000"/>
          <w:sz w:val="22"/>
        </w:rPr>
        <w:t xml:space="preserve">proposed </w:t>
      </w:r>
      <w:r w:rsidR="00E75FA7" w:rsidRPr="00AB6BF2">
        <w:rPr>
          <w:rFonts w:eastAsia="宋体" w:hint="eastAsia"/>
          <w:color w:val="000000"/>
          <w:sz w:val="22"/>
        </w:rPr>
        <w:t>RIM framework</w:t>
      </w:r>
      <w:r w:rsidR="00071D1B">
        <w:rPr>
          <w:rFonts w:eastAsia="宋体" w:hint="eastAsia"/>
          <w:color w:val="000000"/>
          <w:sz w:val="22"/>
        </w:rPr>
        <w:t>s</w:t>
      </w:r>
      <w:r w:rsidR="00E75FA7" w:rsidRPr="00AB6BF2">
        <w:rPr>
          <w:rFonts w:eastAsia="宋体" w:hint="eastAsia"/>
          <w:color w:val="000000"/>
          <w:sz w:val="22"/>
        </w:rPr>
        <w:t xml:space="preserve">, candidate </w:t>
      </w:r>
      <w:r w:rsidR="00567E4C" w:rsidRPr="00AB6BF2">
        <w:rPr>
          <w:rFonts w:eastAsia="宋体" w:hint="eastAsia"/>
          <w:color w:val="000000"/>
          <w:sz w:val="22"/>
        </w:rPr>
        <w:t>reference signal</w:t>
      </w:r>
      <w:r w:rsidR="00E75FA7" w:rsidRPr="00AB6BF2">
        <w:rPr>
          <w:rFonts w:eastAsia="宋体" w:hint="eastAsia"/>
          <w:color w:val="000000"/>
          <w:sz w:val="22"/>
        </w:rPr>
        <w:t xml:space="preserve"> design for RIM </w:t>
      </w:r>
      <w:r w:rsidR="006E2C8C" w:rsidRPr="00AB6BF2">
        <w:rPr>
          <w:rFonts w:eastAsia="宋体" w:hint="eastAsia"/>
          <w:color w:val="000000"/>
          <w:sz w:val="22"/>
        </w:rPr>
        <w:t xml:space="preserve">is </w:t>
      </w:r>
      <w:r w:rsidR="00DA67B6" w:rsidRPr="00AB6BF2">
        <w:rPr>
          <w:rFonts w:eastAsia="宋体" w:hint="eastAsia"/>
          <w:color w:val="000000"/>
          <w:sz w:val="22"/>
        </w:rPr>
        <w:t xml:space="preserve">also </w:t>
      </w:r>
      <w:r w:rsidR="00E75FA7" w:rsidRPr="00AB6BF2">
        <w:rPr>
          <w:rFonts w:eastAsia="宋体" w:hint="eastAsia"/>
          <w:color w:val="000000"/>
          <w:sz w:val="22"/>
        </w:rPr>
        <w:t>addressed in [3]</w:t>
      </w:r>
      <w:r w:rsidR="00DA67B6" w:rsidRPr="00AB6BF2">
        <w:rPr>
          <w:rFonts w:eastAsia="宋体" w:hint="eastAsia"/>
          <w:color w:val="000000"/>
          <w:sz w:val="22"/>
        </w:rPr>
        <w:t>,</w:t>
      </w:r>
      <w:r w:rsidR="00567E4C" w:rsidRPr="00AB6BF2">
        <w:rPr>
          <w:rFonts w:eastAsia="宋体" w:hint="eastAsia"/>
          <w:color w:val="000000"/>
          <w:sz w:val="22"/>
        </w:rPr>
        <w:t xml:space="preserve"> and link-level simulation </w:t>
      </w:r>
      <w:r w:rsidR="00392C02">
        <w:rPr>
          <w:rFonts w:eastAsia="宋体" w:hint="eastAsia"/>
          <w:color w:val="000000"/>
          <w:sz w:val="22"/>
        </w:rPr>
        <w:t>is</w:t>
      </w:r>
      <w:r w:rsidR="00567E4C" w:rsidRPr="00AB6BF2">
        <w:rPr>
          <w:rFonts w:eastAsia="宋体" w:hint="eastAsia"/>
          <w:color w:val="000000"/>
          <w:sz w:val="22"/>
        </w:rPr>
        <w:t xml:space="preserve"> </w:t>
      </w:r>
      <w:r w:rsidR="00FA6204">
        <w:rPr>
          <w:rFonts w:eastAsia="宋体" w:hint="eastAsia"/>
          <w:color w:val="000000"/>
          <w:sz w:val="22"/>
        </w:rPr>
        <w:t>able</w:t>
      </w:r>
      <w:r w:rsidR="00567E4C" w:rsidRPr="00AB6BF2">
        <w:rPr>
          <w:rFonts w:eastAsia="宋体" w:hint="eastAsia"/>
          <w:color w:val="000000"/>
          <w:sz w:val="22"/>
        </w:rPr>
        <w:t xml:space="preserve"> to justify </w:t>
      </w:r>
      <w:r w:rsidR="00FA6204">
        <w:rPr>
          <w:rFonts w:eastAsia="宋体" w:hint="eastAsia"/>
          <w:color w:val="000000"/>
          <w:sz w:val="22"/>
        </w:rPr>
        <w:t xml:space="preserve">the </w:t>
      </w:r>
      <w:r w:rsidR="00567E4C" w:rsidRPr="00AB6BF2">
        <w:rPr>
          <w:rFonts w:eastAsia="宋体" w:hint="eastAsia"/>
          <w:color w:val="000000"/>
          <w:sz w:val="22"/>
        </w:rPr>
        <w:t>performance of candidate reference signals.</w:t>
      </w:r>
      <w:r w:rsidR="00E75FA7" w:rsidRPr="00AB6BF2">
        <w:rPr>
          <w:rFonts w:eastAsia="宋体" w:hint="eastAsia"/>
          <w:color w:val="000000"/>
          <w:sz w:val="22"/>
        </w:rPr>
        <w:t xml:space="preserve"> </w:t>
      </w:r>
      <w:r w:rsidR="00567E4C" w:rsidRPr="00AB6BF2">
        <w:rPr>
          <w:rFonts w:eastAsia="宋体" w:hint="eastAsia"/>
          <w:sz w:val="22"/>
          <w:lang w:val="en-GB"/>
        </w:rPr>
        <w:t>Regard</w:t>
      </w:r>
      <w:r w:rsidR="00392C02">
        <w:rPr>
          <w:rFonts w:eastAsia="宋体" w:hint="eastAsia"/>
          <w:sz w:val="22"/>
          <w:lang w:val="en-GB"/>
        </w:rPr>
        <w:t>ing</w:t>
      </w:r>
      <w:r w:rsidR="00567E4C" w:rsidRPr="00AB6BF2">
        <w:rPr>
          <w:rFonts w:eastAsia="宋体" w:hint="eastAsia"/>
          <w:sz w:val="22"/>
          <w:lang w:val="en-GB"/>
        </w:rPr>
        <w:t xml:space="preserve"> to the simulation assumptions, d</w:t>
      </w:r>
      <w:r w:rsidR="00567E4C" w:rsidRPr="00AB6BF2">
        <w:rPr>
          <w:rFonts w:eastAsia="宋体"/>
          <w:sz w:val="22"/>
          <w:lang w:val="en-GB"/>
        </w:rPr>
        <w:t>escriptions of the RS should be provided</w:t>
      </w:r>
      <w:r w:rsidR="00567E4C" w:rsidRPr="00AB6BF2">
        <w:rPr>
          <w:rFonts w:eastAsia="宋体" w:hint="eastAsia"/>
          <w:sz w:val="22"/>
          <w:lang w:val="en-GB"/>
        </w:rPr>
        <w:t xml:space="preserve"> first</w:t>
      </w:r>
      <w:r w:rsidR="00BA6796" w:rsidRPr="00AB6BF2">
        <w:rPr>
          <w:rFonts w:eastAsia="宋体" w:hint="eastAsia"/>
          <w:color w:val="000000"/>
          <w:sz w:val="22"/>
        </w:rPr>
        <w:t>:</w:t>
      </w:r>
    </w:p>
    <w:p w:rsidR="00243D97" w:rsidRPr="00AB6BF2" w:rsidRDefault="005E1CAC" w:rsidP="00821485">
      <w:pPr>
        <w:widowControl/>
        <w:numPr>
          <w:ilvl w:val="1"/>
          <w:numId w:val="6"/>
        </w:numPr>
        <w:tabs>
          <w:tab w:val="clear" w:pos="1440"/>
        </w:tabs>
        <w:autoSpaceDN w:val="0"/>
        <w:spacing w:line="259" w:lineRule="auto"/>
        <w:ind w:left="426" w:hanging="426"/>
        <w:jc w:val="left"/>
        <w:rPr>
          <w:color w:val="000000"/>
          <w:sz w:val="22"/>
        </w:rPr>
      </w:pPr>
      <w:r w:rsidRPr="00AB6BF2">
        <w:rPr>
          <w:rFonts w:hint="eastAsia"/>
          <w:b/>
          <w:color w:val="000000"/>
          <w:sz w:val="22"/>
        </w:rPr>
        <w:t xml:space="preserve">RS </w:t>
      </w:r>
      <w:r w:rsidR="00073ADE" w:rsidRPr="00AB6BF2">
        <w:rPr>
          <w:rFonts w:eastAsia="宋体" w:hint="eastAsia"/>
          <w:b/>
          <w:color w:val="000000"/>
          <w:sz w:val="22"/>
        </w:rPr>
        <w:t>s</w:t>
      </w:r>
      <w:r w:rsidR="00073ADE" w:rsidRPr="00AB6BF2">
        <w:rPr>
          <w:b/>
          <w:color w:val="000000"/>
          <w:sz w:val="22"/>
        </w:rPr>
        <w:t>equence</w:t>
      </w:r>
      <w:r w:rsidR="00E75FA7" w:rsidRPr="00AB6BF2">
        <w:rPr>
          <w:b/>
          <w:color w:val="000000"/>
          <w:sz w:val="22"/>
        </w:rPr>
        <w:t>:</w:t>
      </w:r>
      <w:r w:rsidR="00BA6796" w:rsidRPr="00AB6BF2">
        <w:rPr>
          <w:b/>
          <w:color w:val="000000"/>
          <w:sz w:val="22"/>
        </w:rPr>
        <w:t xml:space="preserve"> </w:t>
      </w:r>
    </w:p>
    <w:p w:rsidR="009E6663" w:rsidRPr="00AB6BF2" w:rsidRDefault="003F258E" w:rsidP="00243D97">
      <w:pPr>
        <w:widowControl/>
        <w:tabs>
          <w:tab w:val="left" w:pos="720"/>
        </w:tabs>
        <w:autoSpaceDN w:val="0"/>
        <w:spacing w:line="259" w:lineRule="auto"/>
        <w:jc w:val="left"/>
        <w:rPr>
          <w:color w:val="000000"/>
          <w:sz w:val="22"/>
        </w:rPr>
      </w:pPr>
      <w:r>
        <w:rPr>
          <w:rFonts w:eastAsiaTheme="minorEastAsia"/>
          <w:color w:val="000000"/>
          <w:sz w:val="22"/>
        </w:rPr>
        <w:t>It is</w:t>
      </w:r>
      <w:r w:rsidR="00AE6281">
        <w:rPr>
          <w:rFonts w:eastAsiaTheme="minorEastAsia" w:hint="eastAsia"/>
          <w:color w:val="000000"/>
          <w:sz w:val="22"/>
        </w:rPr>
        <w:t xml:space="preserve"> p</w:t>
      </w:r>
      <w:r w:rsidR="00BA6796" w:rsidRPr="00AB6BF2">
        <w:rPr>
          <w:color w:val="000000"/>
          <w:sz w:val="22"/>
        </w:rPr>
        <w:t>refer</w:t>
      </w:r>
      <w:r>
        <w:rPr>
          <w:color w:val="000000"/>
          <w:sz w:val="22"/>
        </w:rPr>
        <w:t>red</w:t>
      </w:r>
      <w:r w:rsidR="00BA6796" w:rsidRPr="00AB6BF2">
        <w:rPr>
          <w:color w:val="000000"/>
          <w:sz w:val="22"/>
        </w:rPr>
        <w:t xml:space="preserve"> to reuse some existing NR sequence generator</w:t>
      </w:r>
      <w:r w:rsidR="00BA6796" w:rsidRPr="00AB6BF2">
        <w:rPr>
          <w:rFonts w:hint="eastAsia"/>
          <w:color w:val="000000"/>
          <w:sz w:val="22"/>
        </w:rPr>
        <w:t xml:space="preserve"> as a baseline,</w:t>
      </w:r>
      <w:r w:rsidR="00E75FA7" w:rsidRPr="00AB6BF2">
        <w:rPr>
          <w:color w:val="000000"/>
          <w:sz w:val="22"/>
        </w:rPr>
        <w:t xml:space="preserve"> the pseudo-random </w:t>
      </w:r>
      <w:r w:rsidR="00AE6281" w:rsidRPr="00AB6BF2">
        <w:rPr>
          <w:rFonts w:hint="eastAsia"/>
          <w:color w:val="000000"/>
          <w:sz w:val="22"/>
        </w:rPr>
        <w:t>(PN)</w:t>
      </w:r>
      <w:r w:rsidR="00AE6281">
        <w:rPr>
          <w:rFonts w:eastAsiaTheme="minorEastAsia" w:hint="eastAsia"/>
          <w:color w:val="000000"/>
          <w:sz w:val="22"/>
        </w:rPr>
        <w:t xml:space="preserve"> </w:t>
      </w:r>
      <w:proofErr w:type="gramStart"/>
      <w:r w:rsidR="00E75FA7" w:rsidRPr="00AB6BF2">
        <w:rPr>
          <w:color w:val="000000"/>
          <w:sz w:val="22"/>
        </w:rPr>
        <w:t>sequence</w:t>
      </w:r>
      <w:r w:rsidR="00BA6796" w:rsidRPr="00AB6BF2">
        <w:rPr>
          <w:rFonts w:hint="eastAsia"/>
          <w:color w:val="000000"/>
          <w:sz w:val="22"/>
        </w:rPr>
        <w:t xml:space="preserve"> </w:t>
      </w:r>
      <w:r w:rsidR="00E75FA7" w:rsidRPr="00AB6BF2">
        <w:rPr>
          <w:color w:val="000000"/>
          <w:sz w:val="22"/>
        </w:rPr>
        <w:t xml:space="preserve"> </w:t>
      </w:r>
      <w:r w:rsidR="00AE6281">
        <w:rPr>
          <w:rFonts w:eastAsiaTheme="minorEastAsia" w:hint="eastAsia"/>
          <w:color w:val="000000"/>
          <w:sz w:val="22"/>
        </w:rPr>
        <w:t>adopted</w:t>
      </w:r>
      <w:proofErr w:type="gramEnd"/>
      <w:r w:rsidR="00AE6281" w:rsidRPr="00AB6BF2">
        <w:rPr>
          <w:color w:val="000000"/>
          <w:sz w:val="22"/>
        </w:rPr>
        <w:t xml:space="preserve"> </w:t>
      </w:r>
      <w:r w:rsidR="00E75FA7" w:rsidRPr="00AB6BF2">
        <w:rPr>
          <w:color w:val="000000"/>
          <w:sz w:val="22"/>
        </w:rPr>
        <w:t>in NR downlink reference signal can be re-used</w:t>
      </w:r>
      <w:r w:rsidR="00BA6796" w:rsidRPr="00AB6BF2">
        <w:rPr>
          <w:rFonts w:hint="eastAsia"/>
          <w:color w:val="000000"/>
          <w:sz w:val="22"/>
        </w:rPr>
        <w:t>, other existing NR sequences (e.g., ZC</w:t>
      </w:r>
      <w:r w:rsidR="00434C5A" w:rsidRPr="00AB6BF2">
        <w:rPr>
          <w:rFonts w:eastAsia="宋体" w:hint="eastAsia"/>
          <w:color w:val="000000"/>
          <w:sz w:val="22"/>
        </w:rPr>
        <w:t xml:space="preserve"> </w:t>
      </w:r>
      <w:r w:rsidR="00BA6796" w:rsidRPr="00AB6BF2">
        <w:rPr>
          <w:rFonts w:hint="eastAsia"/>
          <w:color w:val="000000"/>
          <w:sz w:val="22"/>
        </w:rPr>
        <w:t>sequence) can also be a candidate</w:t>
      </w:r>
      <w:r w:rsidR="00E8243A" w:rsidRPr="00AB6BF2">
        <w:rPr>
          <w:color w:val="000000"/>
          <w:sz w:val="22"/>
        </w:rPr>
        <w:t>;</w:t>
      </w:r>
    </w:p>
    <w:p w:rsidR="00243D97" w:rsidRPr="00AB6BF2" w:rsidRDefault="009E6663" w:rsidP="00821485">
      <w:pPr>
        <w:widowControl/>
        <w:numPr>
          <w:ilvl w:val="1"/>
          <w:numId w:val="6"/>
        </w:numPr>
        <w:tabs>
          <w:tab w:val="clear" w:pos="1440"/>
        </w:tabs>
        <w:autoSpaceDN w:val="0"/>
        <w:spacing w:line="259" w:lineRule="auto"/>
        <w:ind w:left="426" w:hanging="426"/>
        <w:jc w:val="left"/>
        <w:rPr>
          <w:color w:val="000000"/>
          <w:sz w:val="22"/>
        </w:rPr>
      </w:pPr>
      <w:r w:rsidRPr="00AB6BF2">
        <w:rPr>
          <w:rFonts w:eastAsia="宋体" w:hint="eastAsia"/>
          <w:b/>
          <w:color w:val="000000"/>
          <w:sz w:val="22"/>
        </w:rPr>
        <w:t>Number of sequence:</w:t>
      </w:r>
      <w:r w:rsidRPr="00AB6BF2">
        <w:rPr>
          <w:rFonts w:eastAsia="宋体" w:hint="eastAsia"/>
          <w:color w:val="000000"/>
          <w:sz w:val="22"/>
        </w:rPr>
        <w:t xml:space="preserve"> </w:t>
      </w:r>
    </w:p>
    <w:p w:rsidR="00E75FA7" w:rsidRPr="00AB6BF2" w:rsidRDefault="004D4F05" w:rsidP="00243D97">
      <w:pPr>
        <w:widowControl/>
        <w:tabs>
          <w:tab w:val="left" w:pos="720"/>
        </w:tabs>
        <w:autoSpaceDN w:val="0"/>
        <w:spacing w:line="259" w:lineRule="auto"/>
        <w:jc w:val="left"/>
        <w:rPr>
          <w:color w:val="000000"/>
          <w:sz w:val="22"/>
        </w:rPr>
      </w:pPr>
      <w:r w:rsidRPr="00AB6BF2">
        <w:rPr>
          <w:rFonts w:eastAsia="宋体" w:hint="eastAsia"/>
          <w:color w:val="000000"/>
          <w:sz w:val="22"/>
        </w:rPr>
        <w:t>A</w:t>
      </w:r>
      <w:r w:rsidR="00173317" w:rsidRPr="00AB6BF2">
        <w:rPr>
          <w:rFonts w:eastAsia="宋体" w:hint="eastAsia"/>
          <w:color w:val="000000"/>
          <w:sz w:val="22"/>
        </w:rPr>
        <w:t>ssume</w:t>
      </w:r>
      <w:r w:rsidR="00AB2A27">
        <w:rPr>
          <w:rFonts w:eastAsia="宋体" w:hint="eastAsia"/>
          <w:color w:val="000000"/>
          <w:sz w:val="22"/>
        </w:rPr>
        <w:t xml:space="preserve"> that</w:t>
      </w:r>
      <w:r w:rsidR="00D74F6B" w:rsidRPr="00AB6BF2">
        <w:rPr>
          <w:rFonts w:eastAsia="宋体" w:hint="eastAsia"/>
          <w:color w:val="000000"/>
          <w:sz w:val="22"/>
        </w:rPr>
        <w:t xml:space="preserve"> </w:t>
      </w:r>
      <w:r w:rsidR="00D74F6B" w:rsidRPr="00AB6BF2">
        <w:rPr>
          <w:rFonts w:eastAsia="宋体" w:hint="eastAsia"/>
          <w:i/>
          <w:color w:val="000000"/>
          <w:sz w:val="22"/>
        </w:rPr>
        <w:t>S</w:t>
      </w:r>
      <w:r w:rsidR="00E8243A" w:rsidRPr="00AB6BF2">
        <w:rPr>
          <w:color w:val="000000"/>
          <w:sz w:val="22"/>
        </w:rPr>
        <w:t xml:space="preserve"> sequences </w:t>
      </w:r>
      <w:r w:rsidR="00CC0D14" w:rsidRPr="00AB6BF2">
        <w:rPr>
          <w:rFonts w:eastAsia="宋体" w:hint="eastAsia"/>
          <w:color w:val="000000"/>
          <w:sz w:val="22"/>
        </w:rPr>
        <w:t xml:space="preserve">with </w:t>
      </w:r>
      <w:r w:rsidR="00CC0D14" w:rsidRPr="00AB6BF2">
        <w:t>different initial phase</w:t>
      </w:r>
      <w:r w:rsidR="00073ADE" w:rsidRPr="00AB6BF2">
        <w:rPr>
          <w:rFonts w:eastAsia="宋体" w:hint="eastAsia"/>
        </w:rPr>
        <w:t>s</w:t>
      </w:r>
      <w:r w:rsidR="00AB2A27">
        <w:rPr>
          <w:rFonts w:eastAsia="宋体" w:hint="eastAsia"/>
        </w:rPr>
        <w:t xml:space="preserve"> </w:t>
      </w:r>
      <w:r w:rsidR="00E8243A" w:rsidRPr="00AB6BF2">
        <w:rPr>
          <w:color w:val="000000"/>
          <w:sz w:val="22"/>
        </w:rPr>
        <w:t>could be used</w:t>
      </w:r>
      <w:r w:rsidR="00E8243A" w:rsidRPr="00AB6BF2">
        <w:rPr>
          <w:rFonts w:eastAsia="宋体" w:hint="eastAsia"/>
          <w:color w:val="000000"/>
          <w:sz w:val="22"/>
        </w:rPr>
        <w:t xml:space="preserve"> for multiplexing</w:t>
      </w:r>
      <w:r w:rsidR="00875BFF" w:rsidRPr="00AB6BF2">
        <w:rPr>
          <w:rFonts w:eastAsia="宋体" w:hint="eastAsia"/>
          <w:color w:val="000000"/>
          <w:sz w:val="22"/>
        </w:rPr>
        <w:t>, e.g.,</w:t>
      </w:r>
      <w:r w:rsidRPr="00AB6BF2">
        <w:rPr>
          <w:rFonts w:eastAsia="宋体" w:hint="eastAsia"/>
          <w:color w:val="000000"/>
          <w:sz w:val="22"/>
        </w:rPr>
        <w:t xml:space="preserve"> </w:t>
      </w:r>
      <w:r w:rsidR="00D74F6B" w:rsidRPr="00AB6BF2">
        <w:rPr>
          <w:rFonts w:eastAsia="宋体" w:hint="eastAsia"/>
          <w:i/>
          <w:color w:val="000000"/>
          <w:sz w:val="22"/>
        </w:rPr>
        <w:t>S</w:t>
      </w:r>
      <w:r w:rsidR="00875BFF" w:rsidRPr="00AB6BF2">
        <w:rPr>
          <w:rFonts w:eastAsia="宋体" w:hint="eastAsia"/>
          <w:color w:val="000000"/>
          <w:sz w:val="22"/>
        </w:rPr>
        <w:t xml:space="preserve"> = </w:t>
      </w:r>
      <w:r w:rsidR="00403B47" w:rsidRPr="00AB6BF2">
        <w:rPr>
          <w:rFonts w:eastAsia="宋体" w:hint="eastAsia"/>
          <w:color w:val="000000"/>
          <w:sz w:val="22"/>
        </w:rPr>
        <w:t>8</w:t>
      </w:r>
      <w:r w:rsidR="00875BFF" w:rsidRPr="00AB6BF2">
        <w:rPr>
          <w:rFonts w:eastAsia="宋体" w:hint="eastAsia"/>
          <w:color w:val="000000"/>
          <w:sz w:val="22"/>
        </w:rPr>
        <w:t xml:space="preserve"> </w:t>
      </w:r>
      <w:r w:rsidR="00092EB4" w:rsidRPr="00AB6BF2">
        <w:rPr>
          <w:rFonts w:eastAsia="宋体"/>
          <w:color w:val="000000"/>
          <w:sz w:val="22"/>
        </w:rPr>
        <w:t xml:space="preserve">different </w:t>
      </w:r>
      <w:r w:rsidR="00073ADE" w:rsidRPr="00AB6BF2">
        <w:rPr>
          <w:rFonts w:eastAsia="宋体" w:hint="eastAsia"/>
          <w:color w:val="000000"/>
          <w:sz w:val="22"/>
        </w:rPr>
        <w:t xml:space="preserve">initial phases of the </w:t>
      </w:r>
      <w:r w:rsidR="00092EB4" w:rsidRPr="00AB6BF2">
        <w:rPr>
          <w:rFonts w:eastAsia="宋体"/>
          <w:color w:val="000000"/>
          <w:sz w:val="22"/>
        </w:rPr>
        <w:t xml:space="preserve">RS sequence </w:t>
      </w:r>
      <w:r w:rsidR="00826EB8">
        <w:rPr>
          <w:rFonts w:eastAsia="宋体" w:hint="eastAsia"/>
          <w:color w:val="000000"/>
          <w:sz w:val="22"/>
        </w:rPr>
        <w:t xml:space="preserve">can be set </w:t>
      </w:r>
      <w:r w:rsidR="00875BFF" w:rsidRPr="00AB6BF2">
        <w:rPr>
          <w:rFonts w:eastAsia="宋体" w:hint="eastAsia"/>
          <w:color w:val="000000"/>
          <w:sz w:val="22"/>
        </w:rPr>
        <w:t>as a starting point.</w:t>
      </w:r>
    </w:p>
    <w:p w:rsidR="00243D97" w:rsidRPr="00AB6BF2" w:rsidRDefault="00E75FA7" w:rsidP="00821485">
      <w:pPr>
        <w:widowControl/>
        <w:numPr>
          <w:ilvl w:val="1"/>
          <w:numId w:val="6"/>
        </w:numPr>
        <w:tabs>
          <w:tab w:val="clear" w:pos="1440"/>
        </w:tabs>
        <w:autoSpaceDN w:val="0"/>
        <w:spacing w:line="259" w:lineRule="auto"/>
        <w:ind w:left="426" w:hanging="426"/>
        <w:jc w:val="left"/>
        <w:rPr>
          <w:sz w:val="22"/>
        </w:rPr>
      </w:pPr>
      <w:r w:rsidRPr="00AB6BF2">
        <w:rPr>
          <w:b/>
          <w:sz w:val="22"/>
        </w:rPr>
        <w:t xml:space="preserve">RS </w:t>
      </w:r>
      <w:r w:rsidR="0009624D" w:rsidRPr="00AB6BF2">
        <w:rPr>
          <w:rFonts w:hint="eastAsia"/>
          <w:b/>
          <w:sz w:val="22"/>
        </w:rPr>
        <w:t xml:space="preserve">time </w:t>
      </w:r>
      <w:r w:rsidR="005301C8" w:rsidRPr="00AB6BF2">
        <w:rPr>
          <w:rFonts w:eastAsia="宋体" w:hint="eastAsia"/>
          <w:b/>
          <w:sz w:val="22"/>
        </w:rPr>
        <w:t>pattern</w:t>
      </w:r>
      <w:r w:rsidR="005E1CAC" w:rsidRPr="00AB6BF2">
        <w:rPr>
          <w:rFonts w:hint="eastAsia"/>
          <w:b/>
          <w:sz w:val="22"/>
        </w:rPr>
        <w:t>:</w:t>
      </w:r>
      <w:r w:rsidRPr="00AB6BF2">
        <w:rPr>
          <w:sz w:val="22"/>
        </w:rPr>
        <w:t xml:space="preserve"> </w:t>
      </w:r>
    </w:p>
    <w:p w:rsidR="008A3AAB" w:rsidRPr="00AB6BF2" w:rsidRDefault="00243D97" w:rsidP="00243D97">
      <w:pPr>
        <w:widowControl/>
        <w:tabs>
          <w:tab w:val="left" w:pos="720"/>
        </w:tabs>
        <w:autoSpaceDN w:val="0"/>
        <w:spacing w:line="259" w:lineRule="auto"/>
        <w:jc w:val="left"/>
        <w:rPr>
          <w:color w:val="000000"/>
          <w:sz w:val="22"/>
        </w:rPr>
      </w:pPr>
      <w:r w:rsidRPr="00AB6BF2">
        <w:rPr>
          <w:rFonts w:eastAsia="宋体" w:hint="eastAsia"/>
          <w:color w:val="000000"/>
          <w:sz w:val="22"/>
        </w:rPr>
        <w:lastRenderedPageBreak/>
        <w:t>T</w:t>
      </w:r>
      <w:r w:rsidR="0009624D" w:rsidRPr="00AB6BF2">
        <w:rPr>
          <w:rFonts w:hint="eastAsia"/>
          <w:color w:val="000000"/>
          <w:sz w:val="22"/>
        </w:rPr>
        <w:t xml:space="preserve">he time </w:t>
      </w:r>
      <w:r w:rsidR="0088448B" w:rsidRPr="00AB6BF2">
        <w:rPr>
          <w:rFonts w:eastAsia="宋体" w:hint="eastAsia"/>
          <w:sz w:val="22"/>
        </w:rPr>
        <w:t>pattern</w:t>
      </w:r>
      <w:r w:rsidR="0088448B" w:rsidRPr="00AB6BF2">
        <w:rPr>
          <w:rFonts w:eastAsia="宋体" w:hint="eastAsia"/>
          <w:b/>
          <w:sz w:val="22"/>
        </w:rPr>
        <w:t xml:space="preserve"> </w:t>
      </w:r>
      <w:r w:rsidR="001003C1" w:rsidRPr="00AB6BF2">
        <w:rPr>
          <w:rFonts w:eastAsia="宋体" w:hint="eastAsia"/>
          <w:color w:val="000000"/>
          <w:sz w:val="22"/>
        </w:rPr>
        <w:t xml:space="preserve">of RS </w:t>
      </w:r>
      <w:r w:rsidR="00E75FA7" w:rsidRPr="00AB6BF2">
        <w:rPr>
          <w:color w:val="000000"/>
          <w:sz w:val="22"/>
        </w:rPr>
        <w:t xml:space="preserve">should be carefully designed </w:t>
      </w:r>
      <w:r w:rsidR="00593F90">
        <w:rPr>
          <w:rFonts w:eastAsiaTheme="minorEastAsia" w:hint="eastAsia"/>
          <w:color w:val="000000"/>
          <w:sz w:val="22"/>
        </w:rPr>
        <w:t xml:space="preserve">to </w:t>
      </w:r>
      <w:r w:rsidR="00106842">
        <w:rPr>
          <w:rFonts w:eastAsiaTheme="minorEastAsia" w:hint="eastAsia"/>
          <w:color w:val="000000"/>
          <w:sz w:val="22"/>
        </w:rPr>
        <w:t>meet</w:t>
      </w:r>
      <w:r w:rsidR="00E75FA7" w:rsidRPr="00AB6BF2">
        <w:rPr>
          <w:color w:val="000000"/>
          <w:sz w:val="22"/>
        </w:rPr>
        <w:t xml:space="preserve"> </w:t>
      </w:r>
      <w:r w:rsidR="00073ADE" w:rsidRPr="00AB6BF2">
        <w:rPr>
          <w:rFonts w:eastAsia="宋体" w:hint="eastAsia"/>
          <w:color w:val="000000"/>
          <w:sz w:val="22"/>
        </w:rPr>
        <w:t>the r</w:t>
      </w:r>
      <w:r w:rsidR="00073ADE" w:rsidRPr="00AB6BF2">
        <w:rPr>
          <w:color w:val="000000"/>
          <w:sz w:val="22"/>
        </w:rPr>
        <w:t>equirement</w:t>
      </w:r>
      <w:r w:rsidR="00593F90">
        <w:rPr>
          <w:rFonts w:eastAsiaTheme="minorEastAsia" w:hint="eastAsia"/>
          <w:color w:val="000000"/>
          <w:sz w:val="22"/>
        </w:rPr>
        <w:t>s</w:t>
      </w:r>
      <w:r w:rsidR="0009624D" w:rsidRPr="00AB6BF2">
        <w:rPr>
          <w:rFonts w:hint="eastAsia"/>
          <w:color w:val="000000"/>
          <w:sz w:val="22"/>
        </w:rPr>
        <w:t xml:space="preserve"> in </w:t>
      </w:r>
      <w:r w:rsidR="0044143F" w:rsidRPr="00AB6BF2">
        <w:rPr>
          <w:rFonts w:hint="eastAsia"/>
          <w:color w:val="000000"/>
          <w:sz w:val="22"/>
        </w:rPr>
        <w:t>[2]</w:t>
      </w:r>
      <w:r w:rsidR="008A3AAB" w:rsidRPr="00AB6BF2">
        <w:rPr>
          <w:rFonts w:hint="eastAsia"/>
          <w:color w:val="000000"/>
          <w:sz w:val="22"/>
        </w:rPr>
        <w:t>. Refer</w:t>
      </w:r>
      <w:r w:rsidR="00F32E52">
        <w:rPr>
          <w:rFonts w:eastAsiaTheme="minorEastAsia" w:hint="eastAsia"/>
          <w:color w:val="000000"/>
          <w:sz w:val="22"/>
        </w:rPr>
        <w:t>ring</w:t>
      </w:r>
      <w:r w:rsidR="008A3AAB" w:rsidRPr="00AB6BF2">
        <w:rPr>
          <w:rFonts w:hint="eastAsia"/>
          <w:color w:val="000000"/>
          <w:sz w:val="22"/>
        </w:rPr>
        <w:t xml:space="preserve"> to </w:t>
      </w:r>
      <w:r w:rsidR="00F32E52">
        <w:rPr>
          <w:rFonts w:eastAsiaTheme="minorEastAsia" w:hint="eastAsia"/>
          <w:color w:val="000000"/>
          <w:sz w:val="22"/>
        </w:rPr>
        <w:t xml:space="preserve">the </w:t>
      </w:r>
      <w:r w:rsidR="008A3AAB" w:rsidRPr="00AB6BF2">
        <w:rPr>
          <w:rFonts w:hint="eastAsia"/>
          <w:color w:val="000000"/>
          <w:sz w:val="22"/>
        </w:rPr>
        <w:t xml:space="preserve">implementation in LTE TDD, the last </w:t>
      </w:r>
      <w:r w:rsidR="008A3AAB" w:rsidRPr="00AB6BF2">
        <w:rPr>
          <w:color w:val="000000"/>
          <w:sz w:val="22"/>
        </w:rPr>
        <w:t>several</w:t>
      </w:r>
      <w:r w:rsidR="008A3AAB" w:rsidRPr="00AB6BF2">
        <w:rPr>
          <w:rFonts w:hint="eastAsia"/>
          <w:color w:val="000000"/>
          <w:sz w:val="22"/>
        </w:rPr>
        <w:t xml:space="preserve"> OFDM symbols at </w:t>
      </w:r>
      <w:r w:rsidR="008A3AAB" w:rsidRPr="00AB6BF2">
        <w:rPr>
          <w:color w:val="000000"/>
          <w:sz w:val="22"/>
        </w:rPr>
        <w:t>the</w:t>
      </w:r>
      <w:r w:rsidR="008A3AAB" w:rsidRPr="00AB6BF2">
        <w:rPr>
          <w:rFonts w:hint="eastAsia"/>
          <w:color w:val="000000"/>
          <w:sz w:val="22"/>
        </w:rPr>
        <w:t xml:space="preserve"> DL transmission within the DL-to-UL switching period </w:t>
      </w:r>
      <w:r w:rsidR="00073ADE" w:rsidRPr="00AB6BF2">
        <w:rPr>
          <w:rFonts w:eastAsia="宋体" w:hint="eastAsia"/>
          <w:color w:val="000000"/>
          <w:sz w:val="22"/>
        </w:rPr>
        <w:t xml:space="preserve">are usually used for </w:t>
      </w:r>
      <w:r w:rsidR="0088448B" w:rsidRPr="00AB6BF2">
        <w:rPr>
          <w:rFonts w:eastAsia="宋体" w:hint="eastAsia"/>
          <w:color w:val="000000"/>
          <w:sz w:val="22"/>
        </w:rPr>
        <w:t xml:space="preserve">RIM </w:t>
      </w:r>
      <w:r w:rsidR="00073ADE" w:rsidRPr="00AB6BF2">
        <w:rPr>
          <w:rFonts w:eastAsia="宋体" w:hint="eastAsia"/>
          <w:color w:val="000000"/>
          <w:sz w:val="22"/>
        </w:rPr>
        <w:t xml:space="preserve">RS </w:t>
      </w:r>
      <w:proofErr w:type="spellStart"/>
      <w:r w:rsidR="00073ADE" w:rsidRPr="00AB6BF2">
        <w:rPr>
          <w:rFonts w:eastAsia="宋体" w:hint="eastAsia"/>
          <w:color w:val="000000"/>
          <w:sz w:val="22"/>
        </w:rPr>
        <w:t>transmisson</w:t>
      </w:r>
      <w:proofErr w:type="spellEnd"/>
      <w:r w:rsidR="00776405" w:rsidRPr="00AB6BF2">
        <w:rPr>
          <w:rFonts w:eastAsia="宋体" w:hint="eastAsia"/>
          <w:color w:val="000000"/>
          <w:sz w:val="22"/>
        </w:rPr>
        <w:t xml:space="preserve">. RS </w:t>
      </w:r>
      <w:r w:rsidR="001003C1" w:rsidRPr="00AB6BF2">
        <w:rPr>
          <w:rFonts w:eastAsia="宋体" w:hint="eastAsia"/>
          <w:color w:val="000000"/>
          <w:sz w:val="22"/>
        </w:rPr>
        <w:t>could</w:t>
      </w:r>
      <w:r w:rsidR="00776405" w:rsidRPr="00AB6BF2">
        <w:rPr>
          <w:rFonts w:eastAsia="宋体" w:hint="eastAsia"/>
          <w:color w:val="000000"/>
          <w:sz w:val="22"/>
        </w:rPr>
        <w:t xml:space="preserve"> </w:t>
      </w:r>
      <w:r w:rsidR="00F32E52">
        <w:rPr>
          <w:rFonts w:eastAsia="宋体" w:hint="eastAsia"/>
          <w:color w:val="000000"/>
          <w:sz w:val="22"/>
        </w:rPr>
        <w:t>last for</w:t>
      </w:r>
      <w:r w:rsidR="00776405" w:rsidRPr="00AB6BF2">
        <w:rPr>
          <w:rFonts w:eastAsia="宋体" w:hint="eastAsia"/>
          <w:color w:val="000000"/>
          <w:sz w:val="22"/>
        </w:rPr>
        <w:t xml:space="preserve"> one or two symbol</w:t>
      </w:r>
      <w:r w:rsidR="00AB2A27">
        <w:rPr>
          <w:rFonts w:eastAsia="宋体" w:hint="eastAsia"/>
          <w:color w:val="000000"/>
          <w:sz w:val="22"/>
        </w:rPr>
        <w:t>s</w:t>
      </w:r>
      <w:r w:rsidR="00776405" w:rsidRPr="00AB6BF2">
        <w:rPr>
          <w:rFonts w:eastAsia="宋体" w:hint="eastAsia"/>
          <w:color w:val="000000"/>
          <w:sz w:val="22"/>
        </w:rPr>
        <w:t xml:space="preserve"> depending on specific design</w:t>
      </w:r>
      <w:r w:rsidR="00F32E52">
        <w:rPr>
          <w:rFonts w:eastAsia="宋体" w:hint="eastAsia"/>
          <w:color w:val="000000"/>
          <w:sz w:val="22"/>
        </w:rPr>
        <w:t>. C</w:t>
      </w:r>
      <w:r w:rsidR="00733A40" w:rsidRPr="00AB6BF2">
        <w:rPr>
          <w:color w:val="000000"/>
          <w:sz w:val="22"/>
        </w:rPr>
        <w:t>onsecutive</w:t>
      </w:r>
      <w:r w:rsidR="00733A40" w:rsidRPr="00AB6BF2">
        <w:rPr>
          <w:rFonts w:hint="eastAsia"/>
          <w:color w:val="000000"/>
          <w:sz w:val="22"/>
        </w:rPr>
        <w:t xml:space="preserve"> 2 OFDM symbol</w:t>
      </w:r>
      <w:r w:rsidR="00AB2A27">
        <w:rPr>
          <w:rFonts w:eastAsiaTheme="minorEastAsia" w:hint="eastAsia"/>
          <w:color w:val="000000"/>
          <w:sz w:val="22"/>
        </w:rPr>
        <w:t>s</w:t>
      </w:r>
      <w:r w:rsidR="008A3AAB" w:rsidRPr="00AB6BF2">
        <w:rPr>
          <w:rFonts w:hint="eastAsia"/>
          <w:color w:val="000000"/>
          <w:sz w:val="22"/>
        </w:rPr>
        <w:t xml:space="preserve"> </w:t>
      </w:r>
      <w:r w:rsidR="00073ADE" w:rsidRPr="00AB6BF2">
        <w:rPr>
          <w:rFonts w:eastAsia="宋体" w:hint="eastAsia"/>
          <w:color w:val="000000"/>
          <w:sz w:val="22"/>
        </w:rPr>
        <w:t xml:space="preserve">for RS transmission </w:t>
      </w:r>
      <w:r w:rsidR="00733A40" w:rsidRPr="00AB6BF2">
        <w:rPr>
          <w:rFonts w:hint="eastAsia"/>
          <w:color w:val="000000"/>
          <w:sz w:val="22"/>
        </w:rPr>
        <w:t>can be</w:t>
      </w:r>
      <w:r w:rsidR="00776405" w:rsidRPr="00AB6BF2">
        <w:rPr>
          <w:rFonts w:eastAsia="宋体" w:hint="eastAsia"/>
          <w:color w:val="000000"/>
          <w:sz w:val="22"/>
        </w:rPr>
        <w:t xml:space="preserve"> a </w:t>
      </w:r>
      <w:r w:rsidR="001003C1" w:rsidRPr="00AB6BF2">
        <w:rPr>
          <w:rFonts w:eastAsia="宋体" w:hint="eastAsia"/>
          <w:color w:val="000000"/>
          <w:sz w:val="22"/>
        </w:rPr>
        <w:t>starting point</w:t>
      </w:r>
      <w:r w:rsidR="00E75FA7" w:rsidRPr="00AB6BF2">
        <w:rPr>
          <w:color w:val="000000"/>
          <w:sz w:val="22"/>
        </w:rPr>
        <w:t xml:space="preserve">. </w:t>
      </w:r>
    </w:p>
    <w:p w:rsidR="00243D97" w:rsidRPr="00AB6BF2" w:rsidRDefault="008A3AAB" w:rsidP="00821485">
      <w:pPr>
        <w:widowControl/>
        <w:numPr>
          <w:ilvl w:val="1"/>
          <w:numId w:val="6"/>
        </w:numPr>
        <w:tabs>
          <w:tab w:val="clear" w:pos="1440"/>
        </w:tabs>
        <w:autoSpaceDN w:val="0"/>
        <w:spacing w:line="259" w:lineRule="auto"/>
        <w:ind w:left="426" w:hanging="426"/>
        <w:jc w:val="left"/>
        <w:rPr>
          <w:color w:val="000000"/>
          <w:sz w:val="22"/>
        </w:rPr>
      </w:pPr>
      <w:r w:rsidRPr="00AB6BF2">
        <w:rPr>
          <w:rFonts w:hint="eastAsia"/>
          <w:b/>
          <w:color w:val="000000"/>
          <w:sz w:val="22"/>
        </w:rPr>
        <w:t>RS frequency</w:t>
      </w:r>
      <w:r w:rsidR="00F81E7C" w:rsidRPr="00AB6BF2">
        <w:rPr>
          <w:rFonts w:hint="eastAsia"/>
          <w:b/>
          <w:color w:val="000000"/>
          <w:sz w:val="22"/>
        </w:rPr>
        <w:t xml:space="preserve"> </w:t>
      </w:r>
      <w:r w:rsidR="005301C8" w:rsidRPr="00AB6BF2">
        <w:rPr>
          <w:rFonts w:eastAsia="宋体" w:hint="eastAsia"/>
          <w:b/>
          <w:color w:val="000000"/>
          <w:sz w:val="22"/>
        </w:rPr>
        <w:t>pattern</w:t>
      </w:r>
      <w:r w:rsidRPr="00AB6BF2">
        <w:rPr>
          <w:rFonts w:hint="eastAsia"/>
          <w:b/>
          <w:color w:val="000000"/>
          <w:sz w:val="22"/>
        </w:rPr>
        <w:t>:</w:t>
      </w:r>
      <w:r w:rsidR="00F81E7C" w:rsidRPr="00AB6BF2">
        <w:rPr>
          <w:rFonts w:hint="eastAsia"/>
          <w:b/>
          <w:color w:val="000000"/>
          <w:sz w:val="22"/>
        </w:rPr>
        <w:t xml:space="preserve"> </w:t>
      </w:r>
    </w:p>
    <w:p w:rsidR="00F81E7C" w:rsidRPr="00975F45" w:rsidRDefault="00CD26DE">
      <w:pPr>
        <w:widowControl/>
        <w:tabs>
          <w:tab w:val="left" w:pos="720"/>
        </w:tabs>
        <w:autoSpaceDN w:val="0"/>
        <w:spacing w:line="259" w:lineRule="auto"/>
        <w:jc w:val="left"/>
        <w:rPr>
          <w:rFonts w:eastAsiaTheme="minorEastAsia"/>
          <w:color w:val="000000"/>
          <w:sz w:val="22"/>
        </w:rPr>
      </w:pPr>
      <w:r>
        <w:rPr>
          <w:rFonts w:eastAsiaTheme="minorEastAsia" w:hint="eastAsia"/>
          <w:color w:val="000000"/>
          <w:sz w:val="22"/>
        </w:rPr>
        <w:t>We a</w:t>
      </w:r>
      <w:r w:rsidR="00F81E7C" w:rsidRPr="00AB6BF2">
        <w:rPr>
          <w:rFonts w:hint="eastAsia"/>
          <w:color w:val="000000"/>
          <w:sz w:val="22"/>
        </w:rPr>
        <w:t xml:space="preserve">ssume </w:t>
      </w:r>
      <w:r w:rsidR="00AB2A27">
        <w:rPr>
          <w:rFonts w:eastAsiaTheme="minorEastAsia" w:hint="eastAsia"/>
          <w:color w:val="000000"/>
          <w:sz w:val="22"/>
        </w:rPr>
        <w:t xml:space="preserve">that </w:t>
      </w:r>
      <w:r>
        <w:rPr>
          <w:rFonts w:eastAsiaTheme="minorEastAsia" w:hint="eastAsia"/>
          <w:color w:val="000000"/>
          <w:sz w:val="22"/>
        </w:rPr>
        <w:t xml:space="preserve">the </w:t>
      </w:r>
      <w:r w:rsidR="00F81E7C" w:rsidRPr="00AB6BF2">
        <w:rPr>
          <w:rFonts w:hint="eastAsia"/>
          <w:color w:val="000000"/>
          <w:sz w:val="22"/>
        </w:rPr>
        <w:t>NR system bandwidth is 100MHz, and RS</w:t>
      </w:r>
      <w:r>
        <w:rPr>
          <w:rFonts w:eastAsiaTheme="minorEastAsia" w:hint="eastAsia"/>
          <w:color w:val="000000"/>
          <w:sz w:val="22"/>
        </w:rPr>
        <w:t xml:space="preserve"> for RIM</w:t>
      </w:r>
      <w:r w:rsidR="00F81E7C" w:rsidRPr="00AB6BF2">
        <w:rPr>
          <w:rFonts w:hint="eastAsia"/>
          <w:color w:val="000000"/>
          <w:sz w:val="22"/>
        </w:rPr>
        <w:t xml:space="preserve"> </w:t>
      </w:r>
      <w:r w:rsidRPr="00AB6BF2">
        <w:rPr>
          <w:rFonts w:hint="eastAsia"/>
          <w:color w:val="000000"/>
          <w:sz w:val="22"/>
        </w:rPr>
        <w:t>occupie</w:t>
      </w:r>
      <w:r>
        <w:rPr>
          <w:rFonts w:eastAsiaTheme="minorEastAsia" w:hint="eastAsia"/>
          <w:color w:val="000000"/>
          <w:sz w:val="22"/>
        </w:rPr>
        <w:t>s</w:t>
      </w:r>
      <w:r w:rsidRPr="00AB6BF2">
        <w:rPr>
          <w:rFonts w:hint="eastAsia"/>
          <w:color w:val="000000"/>
          <w:sz w:val="22"/>
        </w:rPr>
        <w:t xml:space="preserve"> </w:t>
      </w:r>
      <w:r>
        <w:rPr>
          <w:rFonts w:eastAsiaTheme="minorEastAsia" w:hint="eastAsia"/>
          <w:color w:val="000000"/>
          <w:sz w:val="22"/>
        </w:rPr>
        <w:t xml:space="preserve">part of the system </w:t>
      </w:r>
      <w:r w:rsidR="00F81E7C" w:rsidRPr="00AB6BF2">
        <w:rPr>
          <w:rFonts w:hint="eastAsia"/>
          <w:color w:val="000000"/>
          <w:sz w:val="22"/>
        </w:rPr>
        <w:t xml:space="preserve">bandwidth, 20MHz could be considered </w:t>
      </w:r>
      <w:r w:rsidR="00567E4C" w:rsidRPr="00AB6BF2">
        <w:rPr>
          <w:rFonts w:hint="eastAsia"/>
          <w:color w:val="000000"/>
          <w:sz w:val="22"/>
        </w:rPr>
        <w:t xml:space="preserve">for simulation </w:t>
      </w:r>
      <w:r w:rsidR="00F81E7C" w:rsidRPr="00AB6BF2">
        <w:rPr>
          <w:rFonts w:hint="eastAsia"/>
          <w:color w:val="000000"/>
          <w:sz w:val="22"/>
        </w:rPr>
        <w:t>at first.</w:t>
      </w:r>
    </w:p>
    <w:p w:rsidR="00C63B71" w:rsidRPr="00AB6BF2" w:rsidRDefault="00C63B71" w:rsidP="00243D97">
      <w:pPr>
        <w:widowControl/>
        <w:numPr>
          <w:ilvl w:val="2"/>
          <w:numId w:val="6"/>
        </w:numPr>
        <w:tabs>
          <w:tab w:val="clear" w:pos="1211"/>
          <w:tab w:val="left" w:pos="709"/>
        </w:tabs>
        <w:autoSpaceDN w:val="0"/>
        <w:spacing w:line="259" w:lineRule="auto"/>
        <w:ind w:hanging="785"/>
        <w:jc w:val="left"/>
        <w:rPr>
          <w:color w:val="000000"/>
          <w:sz w:val="22"/>
        </w:rPr>
      </w:pPr>
      <w:r w:rsidRPr="00AB6BF2">
        <w:rPr>
          <w:rFonts w:eastAsia="宋体" w:hint="eastAsia"/>
          <w:color w:val="000000"/>
          <w:sz w:val="22"/>
        </w:rPr>
        <w:t>Other RS bandwidth configuration</w:t>
      </w:r>
      <w:r w:rsidR="00593F90">
        <w:rPr>
          <w:rFonts w:eastAsia="宋体" w:hint="eastAsia"/>
          <w:color w:val="000000"/>
          <w:sz w:val="22"/>
        </w:rPr>
        <w:t>s</w:t>
      </w:r>
      <w:r w:rsidRPr="00AB6BF2">
        <w:rPr>
          <w:rFonts w:eastAsia="宋体" w:hint="eastAsia"/>
          <w:color w:val="000000"/>
          <w:sz w:val="22"/>
        </w:rPr>
        <w:t xml:space="preserve"> </w:t>
      </w:r>
      <w:r w:rsidR="00593F90">
        <w:rPr>
          <w:rFonts w:eastAsia="宋体" w:hint="eastAsia"/>
          <w:color w:val="000000"/>
          <w:sz w:val="22"/>
        </w:rPr>
        <w:t>are</w:t>
      </w:r>
      <w:r w:rsidR="00593F90" w:rsidRPr="00AB6BF2">
        <w:rPr>
          <w:rFonts w:eastAsia="宋体" w:hint="eastAsia"/>
          <w:color w:val="000000"/>
          <w:sz w:val="22"/>
        </w:rPr>
        <w:t xml:space="preserve"> </w:t>
      </w:r>
      <w:r w:rsidRPr="00AB6BF2">
        <w:rPr>
          <w:rFonts w:eastAsia="宋体" w:hint="eastAsia"/>
          <w:color w:val="000000"/>
          <w:sz w:val="22"/>
        </w:rPr>
        <w:t>not precluded</w:t>
      </w:r>
    </w:p>
    <w:p w:rsidR="00C63B71" w:rsidRPr="00AB6BF2" w:rsidRDefault="00C63B71" w:rsidP="00243D97">
      <w:pPr>
        <w:widowControl/>
        <w:numPr>
          <w:ilvl w:val="2"/>
          <w:numId w:val="6"/>
        </w:numPr>
        <w:tabs>
          <w:tab w:val="clear" w:pos="1211"/>
          <w:tab w:val="left" w:pos="709"/>
        </w:tabs>
        <w:autoSpaceDN w:val="0"/>
        <w:spacing w:line="259" w:lineRule="auto"/>
        <w:ind w:hanging="785"/>
        <w:jc w:val="left"/>
        <w:rPr>
          <w:color w:val="000000"/>
          <w:sz w:val="22"/>
        </w:rPr>
      </w:pPr>
      <w:r w:rsidRPr="00AB6BF2">
        <w:rPr>
          <w:rFonts w:eastAsia="宋体" w:hint="eastAsia"/>
          <w:color w:val="000000"/>
          <w:sz w:val="22"/>
        </w:rPr>
        <w:t>Whether RIM RS</w:t>
      </w:r>
      <w:r w:rsidR="00CD26DE">
        <w:rPr>
          <w:rFonts w:eastAsia="宋体" w:hint="eastAsia"/>
          <w:color w:val="000000"/>
          <w:sz w:val="22"/>
        </w:rPr>
        <w:t>s</w:t>
      </w:r>
      <w:r w:rsidRPr="00AB6BF2">
        <w:rPr>
          <w:rFonts w:eastAsia="宋体" w:hint="eastAsia"/>
          <w:color w:val="000000"/>
          <w:sz w:val="22"/>
        </w:rPr>
        <w:t xml:space="preserve"> from different </w:t>
      </w:r>
      <w:proofErr w:type="spellStart"/>
      <w:r w:rsidRPr="00AB6BF2">
        <w:rPr>
          <w:rFonts w:eastAsia="宋体" w:hint="eastAsia"/>
          <w:color w:val="000000"/>
          <w:sz w:val="22"/>
        </w:rPr>
        <w:t>gN</w:t>
      </w:r>
      <w:r w:rsidRPr="00AB6BF2">
        <w:rPr>
          <w:rFonts w:eastAsia="宋体"/>
          <w:color w:val="000000"/>
          <w:sz w:val="22"/>
        </w:rPr>
        <w:t>B</w:t>
      </w:r>
      <w:r w:rsidRPr="00AB6BF2">
        <w:rPr>
          <w:rFonts w:eastAsia="宋体" w:hint="eastAsia"/>
          <w:color w:val="000000"/>
          <w:sz w:val="22"/>
        </w:rPr>
        <w:t>s</w:t>
      </w:r>
      <w:proofErr w:type="spellEnd"/>
      <w:r w:rsidRPr="00AB6BF2">
        <w:rPr>
          <w:rFonts w:eastAsia="宋体" w:hint="eastAsia"/>
          <w:color w:val="000000"/>
          <w:sz w:val="22"/>
        </w:rPr>
        <w:t xml:space="preserve"> </w:t>
      </w:r>
      <w:r w:rsidR="00BE4B13">
        <w:rPr>
          <w:rFonts w:eastAsia="宋体" w:hint="eastAsia"/>
          <w:color w:val="000000"/>
          <w:sz w:val="22"/>
        </w:rPr>
        <w:t>support</w:t>
      </w:r>
      <w:r w:rsidRPr="00AB6BF2">
        <w:rPr>
          <w:rFonts w:eastAsia="宋体" w:hint="eastAsia"/>
          <w:color w:val="000000"/>
          <w:sz w:val="22"/>
        </w:rPr>
        <w:t xml:space="preserve"> FDM in frequency </w:t>
      </w:r>
      <w:proofErr w:type="spellStart"/>
      <w:r w:rsidRPr="00AB6BF2">
        <w:rPr>
          <w:rFonts w:eastAsia="宋体" w:hint="eastAsia"/>
          <w:color w:val="000000"/>
          <w:sz w:val="22"/>
        </w:rPr>
        <w:t>subbands</w:t>
      </w:r>
      <w:proofErr w:type="spellEnd"/>
      <w:r w:rsidRPr="00AB6BF2">
        <w:rPr>
          <w:rFonts w:eastAsia="宋体" w:hint="eastAsia"/>
          <w:color w:val="000000"/>
          <w:sz w:val="22"/>
        </w:rPr>
        <w:t xml:space="preserve"> </w:t>
      </w:r>
      <w:r w:rsidR="00CD26DE">
        <w:rPr>
          <w:rFonts w:eastAsia="宋体" w:hint="eastAsia"/>
          <w:color w:val="000000"/>
          <w:sz w:val="22"/>
        </w:rPr>
        <w:t xml:space="preserve">or not </w:t>
      </w:r>
      <w:r w:rsidRPr="00AB6BF2">
        <w:rPr>
          <w:rFonts w:eastAsia="宋体" w:hint="eastAsia"/>
          <w:color w:val="000000"/>
          <w:sz w:val="22"/>
        </w:rPr>
        <w:t>is</w:t>
      </w:r>
      <w:r w:rsidRPr="00AB6BF2">
        <w:rPr>
          <w:rFonts w:eastAsia="宋体"/>
          <w:color w:val="000000"/>
          <w:sz w:val="22"/>
        </w:rPr>
        <w:t xml:space="preserve"> </w:t>
      </w:r>
      <w:r w:rsidRPr="00AB6BF2">
        <w:rPr>
          <w:rFonts w:eastAsia="宋体" w:hint="eastAsia"/>
          <w:color w:val="000000"/>
          <w:sz w:val="22"/>
        </w:rPr>
        <w:t>FFS.</w:t>
      </w:r>
    </w:p>
    <w:p w:rsidR="00243D97" w:rsidRPr="00AB6BF2" w:rsidRDefault="0009624D" w:rsidP="00C63B71">
      <w:pPr>
        <w:widowControl/>
        <w:numPr>
          <w:ilvl w:val="1"/>
          <w:numId w:val="6"/>
        </w:numPr>
        <w:tabs>
          <w:tab w:val="clear" w:pos="1440"/>
        </w:tabs>
        <w:autoSpaceDN w:val="0"/>
        <w:spacing w:line="259" w:lineRule="auto"/>
        <w:ind w:left="426" w:hanging="426"/>
        <w:jc w:val="left"/>
        <w:rPr>
          <w:color w:val="000000"/>
          <w:sz w:val="22"/>
        </w:rPr>
      </w:pPr>
      <w:r w:rsidRPr="00AB6BF2">
        <w:rPr>
          <w:b/>
          <w:color w:val="000000"/>
          <w:sz w:val="22"/>
        </w:rPr>
        <w:t>OFDM baseband signal generation</w:t>
      </w:r>
      <w:r w:rsidRPr="00AB6BF2">
        <w:rPr>
          <w:color w:val="000000"/>
          <w:sz w:val="22"/>
        </w:rPr>
        <w:t xml:space="preserve">: </w:t>
      </w:r>
    </w:p>
    <w:p w:rsidR="00C63B71" w:rsidRPr="00AB6BF2" w:rsidRDefault="0009624D" w:rsidP="00243D97">
      <w:pPr>
        <w:widowControl/>
        <w:tabs>
          <w:tab w:val="left" w:pos="720"/>
        </w:tabs>
        <w:autoSpaceDN w:val="0"/>
        <w:spacing w:line="259" w:lineRule="auto"/>
        <w:jc w:val="left"/>
        <w:rPr>
          <w:color w:val="000000"/>
          <w:sz w:val="22"/>
        </w:rPr>
      </w:pPr>
      <w:r w:rsidRPr="00AB6BF2">
        <w:rPr>
          <w:color w:val="000000"/>
          <w:sz w:val="22"/>
        </w:rPr>
        <w:t xml:space="preserve">In order to reduce the </w:t>
      </w:r>
      <w:r w:rsidR="00BE0F0D">
        <w:rPr>
          <w:rFonts w:eastAsiaTheme="minorEastAsia" w:hint="eastAsia"/>
          <w:color w:val="000000"/>
          <w:sz w:val="22"/>
        </w:rPr>
        <w:t xml:space="preserve">RS </w:t>
      </w:r>
      <w:r w:rsidRPr="00AB6BF2">
        <w:rPr>
          <w:color w:val="000000"/>
          <w:sz w:val="22"/>
        </w:rPr>
        <w:t xml:space="preserve">detection complexity, </w:t>
      </w:r>
      <w:r w:rsidR="00BE0F0D">
        <w:rPr>
          <w:rFonts w:eastAsiaTheme="minorEastAsia" w:hint="eastAsia"/>
          <w:color w:val="000000"/>
          <w:sz w:val="22"/>
        </w:rPr>
        <w:t xml:space="preserve">we suggest to adopt </w:t>
      </w:r>
      <w:r w:rsidRPr="00AB6BF2">
        <w:rPr>
          <w:color w:val="000000"/>
          <w:sz w:val="22"/>
        </w:rPr>
        <w:t>the PRACH-like OFDM baseband signal generation method</w:t>
      </w:r>
      <w:r w:rsidR="00BE0F0D">
        <w:rPr>
          <w:rFonts w:eastAsiaTheme="minorEastAsia" w:hint="eastAsia"/>
          <w:color w:val="000000"/>
          <w:sz w:val="22"/>
        </w:rPr>
        <w:t xml:space="preserve"> </w:t>
      </w:r>
      <w:r w:rsidRPr="00AB6BF2">
        <w:rPr>
          <w:color w:val="000000"/>
          <w:sz w:val="22"/>
        </w:rPr>
        <w:t>(PRACH OFDM baseband signal generation is captured in 38.211</w:t>
      </w:r>
      <w:r w:rsidR="00451B1E" w:rsidRPr="00AB6BF2">
        <w:rPr>
          <w:rFonts w:eastAsia="宋体" w:hint="eastAsia"/>
          <w:color w:val="000000"/>
          <w:sz w:val="22"/>
        </w:rPr>
        <w:t xml:space="preserve"> [4]</w:t>
      </w:r>
      <w:r w:rsidR="00BE0F0D">
        <w:rPr>
          <w:rFonts w:eastAsia="宋体" w:hint="eastAsia"/>
          <w:color w:val="000000"/>
          <w:sz w:val="22"/>
        </w:rPr>
        <w:t xml:space="preserve">, </w:t>
      </w:r>
      <w:r w:rsidR="00BE0F0D" w:rsidRPr="00AB6BF2">
        <w:rPr>
          <w:color w:val="000000"/>
          <w:sz w:val="22"/>
        </w:rPr>
        <w:t xml:space="preserve">as shown </w:t>
      </w:r>
      <w:r w:rsidR="00BE0F0D">
        <w:rPr>
          <w:rFonts w:eastAsiaTheme="minorEastAsia" w:hint="eastAsia"/>
          <w:color w:val="000000"/>
          <w:sz w:val="22"/>
        </w:rPr>
        <w:t xml:space="preserve">in </w:t>
      </w:r>
      <w:r w:rsidR="00BE0F0D" w:rsidRPr="00AB6BF2">
        <w:rPr>
          <w:rFonts w:hint="eastAsia"/>
          <w:color w:val="000000"/>
          <w:sz w:val="22"/>
        </w:rPr>
        <w:t>Figure 1</w:t>
      </w:r>
      <w:r w:rsidRPr="00AB6BF2">
        <w:rPr>
          <w:color w:val="000000"/>
          <w:sz w:val="22"/>
        </w:rPr>
        <w:t xml:space="preserve">), where several copies of the sequence are concatenated and CP is attached at the beginning the concatenated sequences. </w:t>
      </w:r>
      <w:r w:rsidR="00350F85">
        <w:rPr>
          <w:rFonts w:eastAsiaTheme="minorEastAsia" w:hint="eastAsia"/>
          <w:color w:val="000000"/>
          <w:sz w:val="22"/>
        </w:rPr>
        <w:t>By utilizing</w:t>
      </w:r>
      <w:r w:rsidR="00350F85" w:rsidRPr="00AB6BF2">
        <w:rPr>
          <w:color w:val="000000"/>
          <w:sz w:val="22"/>
        </w:rPr>
        <w:t xml:space="preserve"> </w:t>
      </w:r>
      <w:r w:rsidRPr="00AB6BF2">
        <w:rPr>
          <w:color w:val="000000"/>
          <w:sz w:val="22"/>
        </w:rPr>
        <w:t xml:space="preserve">such </w:t>
      </w:r>
      <w:r w:rsidR="005A0352">
        <w:rPr>
          <w:rFonts w:eastAsiaTheme="minorEastAsia"/>
          <w:color w:val="000000"/>
          <w:sz w:val="22"/>
        </w:rPr>
        <w:t>design</w:t>
      </w:r>
      <w:r w:rsidRPr="00AB6BF2">
        <w:rPr>
          <w:color w:val="000000"/>
          <w:sz w:val="22"/>
        </w:rPr>
        <w:t>,</w:t>
      </w:r>
      <w:r w:rsidR="00350F85">
        <w:rPr>
          <w:rFonts w:eastAsiaTheme="minorEastAsia" w:hint="eastAsia"/>
          <w:color w:val="000000"/>
          <w:sz w:val="22"/>
        </w:rPr>
        <w:t xml:space="preserve"> </w:t>
      </w:r>
      <w:r w:rsidRPr="00AB6BF2">
        <w:rPr>
          <w:color w:val="000000"/>
          <w:sz w:val="22"/>
        </w:rPr>
        <w:t xml:space="preserve">the receiver </w:t>
      </w:r>
      <w:r w:rsidR="00350F85">
        <w:rPr>
          <w:rFonts w:eastAsiaTheme="minorEastAsia" w:hint="eastAsia"/>
          <w:color w:val="000000"/>
          <w:sz w:val="22"/>
        </w:rPr>
        <w:t>is</w:t>
      </w:r>
      <w:r w:rsidRPr="00AB6BF2">
        <w:rPr>
          <w:color w:val="000000"/>
          <w:sz w:val="22"/>
        </w:rPr>
        <w:t xml:space="preserve"> able to capture a complete sequence within a detection window</w:t>
      </w:r>
      <w:r w:rsidR="007B3D2D">
        <w:rPr>
          <w:color w:val="000000"/>
          <w:sz w:val="22"/>
        </w:rPr>
        <w:t xml:space="preserve"> of one symbol length</w:t>
      </w:r>
      <w:r w:rsidR="008F201F">
        <w:rPr>
          <w:color w:val="000000"/>
          <w:sz w:val="22"/>
        </w:rPr>
        <w:t>,</w:t>
      </w:r>
      <w:r w:rsidR="00350F85">
        <w:rPr>
          <w:rFonts w:eastAsiaTheme="minorEastAsia" w:hint="eastAsia"/>
          <w:color w:val="000000"/>
          <w:sz w:val="22"/>
        </w:rPr>
        <w:t xml:space="preserve"> whenever a RS arrives</w:t>
      </w:r>
      <w:r w:rsidRPr="00AB6BF2">
        <w:rPr>
          <w:color w:val="000000"/>
          <w:sz w:val="22"/>
        </w:rPr>
        <w:t>, making the detection easier.</w:t>
      </w:r>
      <w:r w:rsidR="00C63B71" w:rsidRPr="00AB6BF2">
        <w:rPr>
          <w:rFonts w:eastAsia="宋体" w:hint="eastAsia"/>
          <w:color w:val="000000"/>
          <w:sz w:val="22"/>
        </w:rPr>
        <w:t xml:space="preserve"> </w:t>
      </w:r>
    </w:p>
    <w:p w:rsidR="0009624D" w:rsidRPr="00AB6BF2" w:rsidRDefault="006204E8" w:rsidP="0009624D">
      <w:pPr>
        <w:pStyle w:val="11"/>
        <w:autoSpaceDE w:val="0"/>
        <w:autoSpaceDN w:val="0"/>
        <w:adjustRightInd w:val="0"/>
        <w:spacing w:after="0" w:afterAutospacing="0" w:line="360" w:lineRule="auto"/>
        <w:ind w:leftChars="0" w:left="0" w:firstLineChars="1150" w:firstLine="2530"/>
        <w:rPr>
          <w:rFonts w:eastAsia="宋体"/>
          <w:noProof/>
          <w:sz w:val="22"/>
          <w:szCs w:val="22"/>
          <w:lang w:val="en-US" w:eastAsia="zh-CN"/>
        </w:rPr>
      </w:pPr>
      <w:r>
        <w:rPr>
          <w:noProof/>
          <w:sz w:val="22"/>
          <w:szCs w:val="22"/>
          <w:lang w:val="en-US" w:eastAsia="zh-CN"/>
        </w:rPr>
        <w:drawing>
          <wp:inline distT="0" distB="0" distL="0" distR="0">
            <wp:extent cx="2860040" cy="1991360"/>
            <wp:effectExtent l="1905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srcRect/>
                    <a:stretch>
                      <a:fillRect/>
                    </a:stretch>
                  </pic:blipFill>
                  <pic:spPr bwMode="auto">
                    <a:xfrm>
                      <a:off x="0" y="0"/>
                      <a:ext cx="2860040" cy="1991360"/>
                    </a:xfrm>
                    <a:prstGeom prst="rect">
                      <a:avLst/>
                    </a:prstGeom>
                    <a:noFill/>
                    <a:ln w="9525">
                      <a:noFill/>
                      <a:miter lim="800000"/>
                      <a:headEnd/>
                      <a:tailEnd/>
                    </a:ln>
                  </pic:spPr>
                </pic:pic>
              </a:graphicData>
            </a:graphic>
          </wp:inline>
        </w:drawing>
      </w:r>
    </w:p>
    <w:p w:rsidR="0009624D" w:rsidRPr="00AB6BF2" w:rsidRDefault="0009624D" w:rsidP="0009624D">
      <w:pPr>
        <w:pStyle w:val="11"/>
        <w:autoSpaceDE w:val="0"/>
        <w:autoSpaceDN w:val="0"/>
        <w:adjustRightInd w:val="0"/>
        <w:spacing w:after="0" w:afterAutospacing="0" w:line="360" w:lineRule="auto"/>
        <w:ind w:leftChars="0" w:firstLineChars="200" w:firstLine="440"/>
        <w:rPr>
          <w:rFonts w:eastAsia="宋体"/>
          <w:sz w:val="22"/>
          <w:szCs w:val="22"/>
          <w:lang w:eastAsia="zh-CN"/>
        </w:rPr>
      </w:pPr>
      <w:r w:rsidRPr="00AB6BF2">
        <w:rPr>
          <w:rFonts w:eastAsia="宋体" w:hint="eastAsia"/>
          <w:noProof/>
          <w:sz w:val="22"/>
          <w:szCs w:val="22"/>
          <w:lang w:val="en-US" w:eastAsia="zh-CN"/>
        </w:rPr>
        <w:t xml:space="preserve">Figure 1. </w:t>
      </w:r>
      <w:r w:rsidRPr="00AB6BF2">
        <w:rPr>
          <w:rFonts w:eastAsia="宋体"/>
          <w:sz w:val="22"/>
          <w:szCs w:val="22"/>
          <w:lang w:eastAsia="zh-CN"/>
        </w:rPr>
        <w:t>PRACH-like OFDM baseband signal generation</w:t>
      </w:r>
      <w:r w:rsidRPr="00AB6BF2">
        <w:rPr>
          <w:rFonts w:eastAsia="宋体" w:hint="eastAsia"/>
          <w:sz w:val="22"/>
          <w:szCs w:val="22"/>
          <w:lang w:eastAsia="zh-CN"/>
        </w:rPr>
        <w:t xml:space="preserve"> for candidate </w:t>
      </w:r>
      <w:r w:rsidR="00507CE0" w:rsidRPr="00AB6BF2">
        <w:rPr>
          <w:rFonts w:eastAsia="宋体" w:hint="eastAsia"/>
          <w:sz w:val="22"/>
          <w:szCs w:val="22"/>
          <w:lang w:eastAsia="zh-CN"/>
        </w:rPr>
        <w:t xml:space="preserve">RIM </w:t>
      </w:r>
      <w:r w:rsidRPr="00AB6BF2">
        <w:rPr>
          <w:rFonts w:eastAsia="宋体" w:hint="eastAsia"/>
          <w:sz w:val="22"/>
          <w:szCs w:val="22"/>
          <w:lang w:eastAsia="zh-CN"/>
        </w:rPr>
        <w:t>RS</w:t>
      </w:r>
    </w:p>
    <w:p w:rsidR="00173317" w:rsidRPr="00AB6BF2" w:rsidRDefault="002B0CB4" w:rsidP="005301C8">
      <w:pPr>
        <w:widowControl/>
        <w:numPr>
          <w:ilvl w:val="1"/>
          <w:numId w:val="6"/>
        </w:numPr>
        <w:tabs>
          <w:tab w:val="clear" w:pos="1440"/>
        </w:tabs>
        <w:autoSpaceDN w:val="0"/>
        <w:spacing w:line="259" w:lineRule="auto"/>
        <w:ind w:left="426" w:hanging="426"/>
        <w:rPr>
          <w:b/>
          <w:color w:val="000000"/>
          <w:sz w:val="22"/>
        </w:rPr>
      </w:pPr>
      <w:r>
        <w:rPr>
          <w:rFonts w:eastAsiaTheme="minorEastAsia" w:hint="eastAsia"/>
          <w:b/>
          <w:color w:val="000000"/>
          <w:sz w:val="22"/>
        </w:rPr>
        <w:t>N</w:t>
      </w:r>
      <w:r w:rsidR="009B61E0">
        <w:rPr>
          <w:rFonts w:eastAsiaTheme="minorEastAsia" w:hint="eastAsia"/>
          <w:b/>
          <w:color w:val="000000"/>
          <w:sz w:val="22"/>
        </w:rPr>
        <w:t xml:space="preserve">umber of </w:t>
      </w:r>
      <w:r w:rsidR="005301C8" w:rsidRPr="00AB6BF2">
        <w:rPr>
          <w:rFonts w:hint="eastAsia"/>
          <w:b/>
          <w:color w:val="000000"/>
          <w:sz w:val="22"/>
        </w:rPr>
        <w:t>RSs arrived at a detection window</w:t>
      </w:r>
      <w:r w:rsidR="00173317" w:rsidRPr="00AB6BF2">
        <w:rPr>
          <w:rFonts w:hint="eastAsia"/>
          <w:b/>
          <w:color w:val="000000"/>
          <w:sz w:val="22"/>
        </w:rPr>
        <w:t xml:space="preserve">: </w:t>
      </w:r>
    </w:p>
    <w:p w:rsidR="00626012" w:rsidRPr="00AB6BF2" w:rsidRDefault="009E6663" w:rsidP="005254E7">
      <w:pPr>
        <w:widowControl/>
        <w:tabs>
          <w:tab w:val="left" w:pos="720"/>
          <w:tab w:val="left" w:pos="1440"/>
        </w:tabs>
        <w:autoSpaceDN w:val="0"/>
        <w:spacing w:line="259" w:lineRule="auto"/>
        <w:rPr>
          <w:rFonts w:eastAsia="宋体"/>
          <w:color w:val="000000"/>
          <w:sz w:val="22"/>
        </w:rPr>
      </w:pPr>
      <w:r w:rsidRPr="00AB6BF2">
        <w:rPr>
          <w:rFonts w:eastAsia="宋体" w:hint="eastAsia"/>
          <w:color w:val="000000"/>
          <w:sz w:val="22"/>
        </w:rPr>
        <w:t xml:space="preserve">For the </w:t>
      </w:r>
      <w:r w:rsidRPr="00AB6BF2">
        <w:rPr>
          <w:rFonts w:eastAsia="宋体"/>
          <w:sz w:val="22"/>
        </w:rPr>
        <w:t>remote interference management</w:t>
      </w:r>
      <w:r w:rsidRPr="00AB6BF2">
        <w:rPr>
          <w:rFonts w:eastAsia="宋体" w:hint="eastAsia"/>
          <w:color w:val="000000"/>
          <w:sz w:val="22"/>
        </w:rPr>
        <w:t xml:space="preserve"> framework in [2], </w:t>
      </w:r>
      <w:r w:rsidRPr="00AB6BF2">
        <w:rPr>
          <w:rFonts w:eastAsia="宋体"/>
          <w:sz w:val="22"/>
        </w:rPr>
        <w:t xml:space="preserve">only co-channel interference between </w:t>
      </w:r>
      <w:proofErr w:type="spellStart"/>
      <w:r w:rsidRPr="00AB6BF2">
        <w:rPr>
          <w:rFonts w:eastAsia="宋体"/>
          <w:sz w:val="22"/>
        </w:rPr>
        <w:t>gNBs</w:t>
      </w:r>
      <w:proofErr w:type="spellEnd"/>
      <w:r w:rsidRPr="00AB6BF2">
        <w:rPr>
          <w:rFonts w:eastAsia="宋体"/>
          <w:sz w:val="22"/>
        </w:rPr>
        <w:t xml:space="preserve"> with </w:t>
      </w:r>
      <w:r w:rsidRPr="00AB6BF2">
        <w:rPr>
          <w:rFonts w:eastAsia="宋体" w:hint="eastAsia"/>
          <w:sz w:val="22"/>
        </w:rPr>
        <w:t xml:space="preserve">the </w:t>
      </w:r>
      <w:r w:rsidRPr="00AB6BF2">
        <w:rPr>
          <w:rFonts w:eastAsia="宋体"/>
          <w:sz w:val="22"/>
        </w:rPr>
        <w:t xml:space="preserve">semi-static TDD configuration is considered. </w:t>
      </w:r>
      <w:r w:rsidRPr="00AB6BF2">
        <w:rPr>
          <w:rFonts w:eastAsia="宋体" w:hint="eastAsia"/>
          <w:sz w:val="22"/>
        </w:rPr>
        <w:t xml:space="preserve">However, </w:t>
      </w:r>
      <w:r w:rsidR="00D76AD9">
        <w:rPr>
          <w:rFonts w:eastAsia="宋体" w:hint="eastAsia"/>
          <w:sz w:val="22"/>
        </w:rPr>
        <w:t>considering</w:t>
      </w:r>
      <w:r w:rsidR="00D76AD9" w:rsidRPr="00AB6BF2">
        <w:rPr>
          <w:rFonts w:eastAsia="宋体" w:hint="eastAsia"/>
          <w:sz w:val="22"/>
        </w:rPr>
        <w:t xml:space="preserve"> </w:t>
      </w:r>
      <w:r w:rsidRPr="00AB6BF2">
        <w:rPr>
          <w:rFonts w:eastAsia="宋体" w:hint="eastAsia"/>
          <w:sz w:val="22"/>
        </w:rPr>
        <w:t xml:space="preserve">the </w:t>
      </w:r>
      <w:r w:rsidR="00D76AD9">
        <w:rPr>
          <w:rFonts w:eastAsia="宋体" w:hint="eastAsia"/>
          <w:sz w:val="22"/>
        </w:rPr>
        <w:t>proposed</w:t>
      </w:r>
      <w:r w:rsidR="00D76AD9" w:rsidRPr="00AB6BF2">
        <w:rPr>
          <w:rFonts w:eastAsia="宋体" w:hint="eastAsia"/>
          <w:sz w:val="22"/>
        </w:rPr>
        <w:t xml:space="preserve"> </w:t>
      </w:r>
      <w:r w:rsidRPr="00AB6BF2">
        <w:rPr>
          <w:rFonts w:eastAsia="宋体" w:hint="eastAsia"/>
          <w:sz w:val="22"/>
        </w:rPr>
        <w:t xml:space="preserve">remote </w:t>
      </w:r>
      <w:proofErr w:type="spellStart"/>
      <w:r w:rsidRPr="00AB6BF2">
        <w:rPr>
          <w:rFonts w:eastAsia="宋体" w:hint="eastAsia"/>
          <w:sz w:val="22"/>
        </w:rPr>
        <w:t>interferce</w:t>
      </w:r>
      <w:proofErr w:type="spellEnd"/>
      <w:r w:rsidRPr="00AB6BF2">
        <w:rPr>
          <w:rFonts w:eastAsia="宋体" w:hint="eastAsia"/>
          <w:sz w:val="22"/>
        </w:rPr>
        <w:t xml:space="preserve"> scenarios</w:t>
      </w:r>
      <w:r w:rsidR="004B7F89">
        <w:rPr>
          <w:rFonts w:eastAsia="宋体" w:hint="eastAsia"/>
          <w:sz w:val="22"/>
        </w:rPr>
        <w:t xml:space="preserve"> where</w:t>
      </w:r>
      <w:r w:rsidRPr="00AB6BF2">
        <w:rPr>
          <w:rFonts w:eastAsia="宋体" w:hint="eastAsia"/>
          <w:sz w:val="22"/>
        </w:rPr>
        <w:t xml:space="preserve"> the </w:t>
      </w:r>
      <w:proofErr w:type="spellStart"/>
      <w:r w:rsidRPr="00AB6BF2">
        <w:rPr>
          <w:rFonts w:eastAsia="宋体" w:hint="eastAsia"/>
          <w:sz w:val="22"/>
        </w:rPr>
        <w:t>interferce</w:t>
      </w:r>
      <w:proofErr w:type="spellEnd"/>
      <w:r w:rsidRPr="00AB6BF2">
        <w:rPr>
          <w:rFonts w:eastAsia="宋体" w:hint="eastAsia"/>
          <w:sz w:val="22"/>
        </w:rPr>
        <w:t xml:space="preserve"> to a </w:t>
      </w:r>
      <w:proofErr w:type="spellStart"/>
      <w:r w:rsidRPr="00AB6BF2">
        <w:rPr>
          <w:rFonts w:eastAsia="宋体" w:hint="eastAsia"/>
          <w:sz w:val="22"/>
        </w:rPr>
        <w:t>gNB</w:t>
      </w:r>
      <w:proofErr w:type="spellEnd"/>
      <w:r w:rsidRPr="00AB6BF2">
        <w:rPr>
          <w:rFonts w:eastAsia="宋体" w:hint="eastAsia"/>
          <w:sz w:val="22"/>
        </w:rPr>
        <w:t xml:space="preserve"> might come from remote </w:t>
      </w:r>
      <w:proofErr w:type="spellStart"/>
      <w:r w:rsidRPr="00AB6BF2">
        <w:rPr>
          <w:rFonts w:eastAsia="宋体" w:hint="eastAsia"/>
          <w:sz w:val="22"/>
        </w:rPr>
        <w:t>gNBs</w:t>
      </w:r>
      <w:proofErr w:type="spellEnd"/>
      <w:r w:rsidRPr="00AB6BF2">
        <w:rPr>
          <w:rFonts w:eastAsia="宋体" w:hint="eastAsia"/>
          <w:sz w:val="22"/>
        </w:rPr>
        <w:t xml:space="preserve"> with different distance (hundreds of kilometers), the victim </w:t>
      </w:r>
      <w:proofErr w:type="spellStart"/>
      <w:r w:rsidRPr="00AB6BF2">
        <w:rPr>
          <w:rFonts w:eastAsia="宋体" w:hint="eastAsia"/>
          <w:sz w:val="22"/>
        </w:rPr>
        <w:t>gNB</w:t>
      </w:r>
      <w:proofErr w:type="spellEnd"/>
      <w:r w:rsidRPr="00AB6BF2">
        <w:rPr>
          <w:rFonts w:eastAsia="宋体" w:hint="eastAsia"/>
          <w:sz w:val="22"/>
        </w:rPr>
        <w:t xml:space="preserve"> might receive interfer</w:t>
      </w:r>
      <w:r w:rsidR="00F75C4E" w:rsidRPr="00AB6BF2">
        <w:rPr>
          <w:rFonts w:eastAsia="宋体" w:hint="eastAsia"/>
          <w:sz w:val="22"/>
        </w:rPr>
        <w:t>en</w:t>
      </w:r>
      <w:r w:rsidRPr="00AB6BF2">
        <w:rPr>
          <w:rFonts w:eastAsia="宋体" w:hint="eastAsia"/>
          <w:sz w:val="22"/>
        </w:rPr>
        <w:t xml:space="preserve">ce from </w:t>
      </w:r>
      <w:r w:rsidRPr="00AB6BF2">
        <w:rPr>
          <w:rFonts w:eastAsia="宋体" w:hint="eastAsia"/>
          <w:color w:val="000000"/>
          <w:sz w:val="22"/>
        </w:rPr>
        <w:t>a cluster of</w:t>
      </w:r>
      <w:r w:rsidRPr="00AB6BF2">
        <w:rPr>
          <w:rFonts w:eastAsia="宋体" w:hint="eastAsia"/>
          <w:sz w:val="22"/>
        </w:rPr>
        <w:t xml:space="preserve"> aggressor </w:t>
      </w:r>
      <w:proofErr w:type="spellStart"/>
      <w:r w:rsidRPr="00AB6BF2">
        <w:rPr>
          <w:rFonts w:eastAsia="宋体" w:hint="eastAsia"/>
          <w:sz w:val="22"/>
        </w:rPr>
        <w:t>gNBs</w:t>
      </w:r>
      <w:proofErr w:type="spellEnd"/>
      <w:r w:rsidRPr="00AB6BF2">
        <w:rPr>
          <w:rFonts w:eastAsia="宋体" w:hint="eastAsia"/>
          <w:color w:val="000000"/>
          <w:sz w:val="22"/>
        </w:rPr>
        <w:t>, and</w:t>
      </w:r>
      <w:r w:rsidR="00D76AD9">
        <w:rPr>
          <w:rFonts w:eastAsia="宋体" w:hint="eastAsia"/>
          <w:color w:val="000000"/>
          <w:sz w:val="22"/>
        </w:rPr>
        <w:t xml:space="preserve"> </w:t>
      </w:r>
      <w:r w:rsidRPr="00AB6BF2">
        <w:rPr>
          <w:rFonts w:eastAsia="宋体" w:hint="eastAsia"/>
          <w:color w:val="000000"/>
          <w:sz w:val="22"/>
        </w:rPr>
        <w:t>an</w:t>
      </w:r>
      <w:r w:rsidRPr="00AB6BF2">
        <w:rPr>
          <w:rFonts w:eastAsia="宋体"/>
          <w:color w:val="000000"/>
          <w:sz w:val="22"/>
        </w:rPr>
        <w:t xml:space="preserve"> </w:t>
      </w:r>
      <w:r w:rsidRPr="00AB6BF2">
        <w:rPr>
          <w:rFonts w:eastAsia="宋体" w:hint="eastAsia"/>
          <w:color w:val="000000"/>
          <w:sz w:val="22"/>
        </w:rPr>
        <w:t xml:space="preserve">aggressor cell might receive multiple RSs when a cluster of victim </w:t>
      </w:r>
      <w:proofErr w:type="spellStart"/>
      <w:r w:rsidRPr="00AB6BF2">
        <w:rPr>
          <w:rFonts w:eastAsia="宋体" w:hint="eastAsia"/>
          <w:color w:val="000000"/>
          <w:sz w:val="22"/>
        </w:rPr>
        <w:t>gNBs</w:t>
      </w:r>
      <w:proofErr w:type="spellEnd"/>
      <w:r w:rsidRPr="00AB6BF2">
        <w:rPr>
          <w:rFonts w:eastAsia="宋体" w:hint="eastAsia"/>
          <w:color w:val="000000"/>
          <w:sz w:val="22"/>
        </w:rPr>
        <w:t xml:space="preserve"> has recognized the remote interference and </w:t>
      </w:r>
      <w:proofErr w:type="spellStart"/>
      <w:r w:rsidRPr="00AB6BF2">
        <w:rPr>
          <w:rFonts w:eastAsia="宋体" w:hint="eastAsia"/>
          <w:color w:val="000000"/>
          <w:sz w:val="22"/>
        </w:rPr>
        <w:t>triggerred</w:t>
      </w:r>
      <w:proofErr w:type="spellEnd"/>
      <w:r w:rsidRPr="00AB6BF2">
        <w:rPr>
          <w:rFonts w:eastAsia="宋体" w:hint="eastAsia"/>
          <w:color w:val="000000"/>
          <w:sz w:val="22"/>
        </w:rPr>
        <w:t xml:space="preserve"> the </w:t>
      </w:r>
      <w:r w:rsidR="009E1749" w:rsidRPr="00AB6BF2">
        <w:rPr>
          <w:rFonts w:eastAsia="宋体" w:hint="eastAsia"/>
          <w:color w:val="000000"/>
          <w:sz w:val="22"/>
        </w:rPr>
        <w:t xml:space="preserve">RIM </w:t>
      </w:r>
      <w:r w:rsidRPr="00AB6BF2">
        <w:rPr>
          <w:rFonts w:eastAsia="宋体" w:hint="eastAsia"/>
          <w:color w:val="000000"/>
          <w:sz w:val="22"/>
        </w:rPr>
        <w:t>RS transmission</w:t>
      </w:r>
      <w:r w:rsidR="00D76AD9">
        <w:rPr>
          <w:rFonts w:eastAsia="宋体" w:hint="eastAsia"/>
          <w:color w:val="000000"/>
          <w:sz w:val="22"/>
        </w:rPr>
        <w:t>s</w:t>
      </w:r>
      <w:r w:rsidRPr="00AB6BF2">
        <w:rPr>
          <w:rFonts w:eastAsia="宋体" w:hint="eastAsia"/>
          <w:color w:val="000000"/>
          <w:sz w:val="22"/>
        </w:rPr>
        <w:t xml:space="preserve">. As a result, cases of receiving </w:t>
      </w:r>
      <w:r w:rsidR="00952D9B">
        <w:rPr>
          <w:rFonts w:eastAsia="宋体" w:hint="eastAsia"/>
          <w:color w:val="000000"/>
          <w:sz w:val="22"/>
        </w:rPr>
        <w:t xml:space="preserve">a </w:t>
      </w:r>
      <w:r w:rsidRPr="00AB6BF2">
        <w:rPr>
          <w:rFonts w:eastAsia="宋体" w:hint="eastAsia"/>
          <w:color w:val="000000"/>
          <w:sz w:val="22"/>
        </w:rPr>
        <w:t xml:space="preserve">single RS as well as </w:t>
      </w:r>
      <w:r w:rsidRPr="00AB6BF2">
        <w:rPr>
          <w:rFonts w:eastAsia="宋体"/>
          <w:color w:val="000000"/>
          <w:sz w:val="22"/>
        </w:rPr>
        <w:t>multipl</w:t>
      </w:r>
      <w:r w:rsidRPr="00AB6BF2">
        <w:rPr>
          <w:rFonts w:eastAsia="宋体" w:hint="eastAsia"/>
          <w:color w:val="000000"/>
          <w:sz w:val="22"/>
        </w:rPr>
        <w:t>e RSs</w:t>
      </w:r>
      <w:r w:rsidR="005254E7" w:rsidRPr="00AB6BF2">
        <w:rPr>
          <w:rFonts w:eastAsia="宋体" w:hint="eastAsia"/>
          <w:color w:val="000000"/>
          <w:sz w:val="22"/>
        </w:rPr>
        <w:t xml:space="preserve"> at the detection window</w:t>
      </w:r>
      <w:r w:rsidRPr="00AB6BF2">
        <w:rPr>
          <w:rFonts w:eastAsia="宋体" w:hint="eastAsia"/>
          <w:color w:val="000000"/>
          <w:sz w:val="22"/>
        </w:rPr>
        <w:t xml:space="preserve"> should be considered for </w:t>
      </w:r>
      <w:r w:rsidRPr="00AB6BF2">
        <w:rPr>
          <w:rFonts w:eastAsia="宋体"/>
          <w:color w:val="000000"/>
          <w:sz w:val="22"/>
        </w:rPr>
        <w:t>simulations</w:t>
      </w:r>
      <w:r w:rsidRPr="00AB6BF2">
        <w:rPr>
          <w:rFonts w:eastAsia="宋体" w:hint="eastAsia"/>
          <w:color w:val="000000"/>
          <w:sz w:val="22"/>
        </w:rPr>
        <w:t xml:space="preserve">, </w:t>
      </w:r>
    </w:p>
    <w:p w:rsidR="005254E7" w:rsidRPr="00AB6BF2" w:rsidRDefault="005254E7" w:rsidP="00CD05E8">
      <w:pPr>
        <w:widowControl/>
        <w:numPr>
          <w:ilvl w:val="3"/>
          <w:numId w:val="6"/>
        </w:numPr>
        <w:tabs>
          <w:tab w:val="clear" w:pos="1211"/>
          <w:tab w:val="left" w:pos="851"/>
        </w:tabs>
        <w:autoSpaceDN w:val="0"/>
        <w:spacing w:line="259" w:lineRule="auto"/>
        <w:ind w:left="851" w:hanging="567"/>
        <w:jc w:val="left"/>
        <w:rPr>
          <w:rFonts w:eastAsia="宋体"/>
          <w:color w:val="000000"/>
          <w:sz w:val="22"/>
        </w:rPr>
      </w:pPr>
      <w:r w:rsidRPr="00AB6BF2">
        <w:rPr>
          <w:rFonts w:eastAsia="宋体" w:hint="eastAsia"/>
          <w:color w:val="000000"/>
          <w:sz w:val="22"/>
        </w:rPr>
        <w:t xml:space="preserve">Maximum </w:t>
      </w:r>
      <w:r w:rsidR="001F5BB7" w:rsidRPr="00AB6BF2">
        <w:rPr>
          <w:rFonts w:eastAsia="宋体" w:hint="eastAsia"/>
          <w:color w:val="000000"/>
          <w:sz w:val="22"/>
        </w:rPr>
        <w:t xml:space="preserve">number of </w:t>
      </w:r>
      <w:r w:rsidRPr="00AB6BF2">
        <w:rPr>
          <w:rFonts w:eastAsia="宋体" w:hint="eastAsia"/>
          <w:color w:val="000000"/>
          <w:sz w:val="22"/>
        </w:rPr>
        <w:t>RSs arrived with</w:t>
      </w:r>
      <w:r w:rsidR="00273DC7">
        <w:rPr>
          <w:rFonts w:eastAsia="宋体"/>
          <w:color w:val="000000"/>
          <w:sz w:val="22"/>
        </w:rPr>
        <w:t>in</w:t>
      </w:r>
      <w:r w:rsidRPr="00AB6BF2">
        <w:rPr>
          <w:rFonts w:eastAsia="宋体" w:hint="eastAsia"/>
          <w:color w:val="000000"/>
          <w:sz w:val="22"/>
        </w:rPr>
        <w:t xml:space="preserve"> a detection window</w:t>
      </w:r>
      <w:r w:rsidR="001F5BB7" w:rsidRPr="00AB6BF2">
        <w:rPr>
          <w:rFonts w:eastAsia="宋体" w:hint="eastAsia"/>
          <w:color w:val="000000"/>
          <w:sz w:val="22"/>
        </w:rPr>
        <w:t xml:space="preserve"> is</w:t>
      </w:r>
      <w:r w:rsidRPr="00AB6BF2">
        <w:rPr>
          <w:rFonts w:eastAsia="宋体" w:hint="eastAsia"/>
          <w:color w:val="000000"/>
          <w:sz w:val="22"/>
        </w:rPr>
        <w:t xml:space="preserve"> </w:t>
      </w:r>
      <w:r w:rsidRPr="00AB6BF2">
        <w:rPr>
          <w:rFonts w:eastAsia="宋体" w:hint="eastAsia"/>
          <w:i/>
          <w:color w:val="000000"/>
          <w:sz w:val="22"/>
        </w:rPr>
        <w:t>N</w:t>
      </w:r>
      <w:r w:rsidR="001F5BB7" w:rsidRPr="00AB6BF2">
        <w:rPr>
          <w:rFonts w:eastAsia="宋体" w:hint="eastAsia"/>
          <w:color w:val="000000"/>
          <w:sz w:val="22"/>
        </w:rPr>
        <w:t xml:space="preserve">, where </w:t>
      </w:r>
      <w:r w:rsidR="001F5BB7" w:rsidRPr="00AB6BF2">
        <w:rPr>
          <w:rFonts w:eastAsia="宋体" w:hint="eastAsia"/>
          <w:i/>
          <w:color w:val="000000"/>
          <w:sz w:val="22"/>
        </w:rPr>
        <w:t>N</w:t>
      </w:r>
      <w:r w:rsidRPr="00AB6BF2">
        <w:rPr>
          <w:rFonts w:eastAsia="宋体" w:hint="eastAsia"/>
          <w:color w:val="000000"/>
          <w:sz w:val="22"/>
        </w:rPr>
        <w:t xml:space="preserve"> can be selected from the subset </w:t>
      </w:r>
      <w:r w:rsidRPr="00AB6BF2">
        <w:rPr>
          <w:rFonts w:eastAsia="宋体"/>
          <w:color w:val="000000"/>
          <w:sz w:val="22"/>
        </w:rPr>
        <w:t>[8, 16, 32, 64</w:t>
      </w:r>
      <w:r w:rsidRPr="00AB6BF2">
        <w:rPr>
          <w:rFonts w:eastAsia="宋体" w:hint="eastAsia"/>
          <w:color w:val="000000"/>
          <w:sz w:val="22"/>
        </w:rPr>
        <w:t xml:space="preserve">], </w:t>
      </w:r>
      <w:r w:rsidR="004B7F89">
        <w:rPr>
          <w:rFonts w:eastAsia="宋体" w:hint="eastAsia"/>
          <w:color w:val="000000"/>
          <w:sz w:val="22"/>
        </w:rPr>
        <w:t>and</w:t>
      </w:r>
      <w:r w:rsidR="004B7F89" w:rsidRPr="00AB6BF2">
        <w:rPr>
          <w:rFonts w:eastAsia="宋体" w:hint="eastAsia"/>
          <w:color w:val="000000"/>
          <w:sz w:val="22"/>
        </w:rPr>
        <w:t xml:space="preserve"> </w:t>
      </w:r>
      <w:r w:rsidRPr="00AB6BF2">
        <w:rPr>
          <w:rFonts w:eastAsia="宋体" w:hint="eastAsia"/>
          <w:color w:val="000000"/>
          <w:sz w:val="22"/>
        </w:rPr>
        <w:t>other configuration</w:t>
      </w:r>
      <w:r w:rsidR="004B7F89">
        <w:rPr>
          <w:rFonts w:eastAsia="宋体" w:hint="eastAsia"/>
          <w:color w:val="000000"/>
          <w:sz w:val="22"/>
        </w:rPr>
        <w:t>s</w:t>
      </w:r>
      <w:r w:rsidRPr="00AB6BF2">
        <w:rPr>
          <w:rFonts w:eastAsia="宋体" w:hint="eastAsia"/>
          <w:color w:val="000000"/>
          <w:sz w:val="22"/>
        </w:rPr>
        <w:t xml:space="preserve"> </w:t>
      </w:r>
      <w:r w:rsidR="004B7F89">
        <w:rPr>
          <w:rFonts w:eastAsia="宋体" w:hint="eastAsia"/>
          <w:color w:val="000000"/>
          <w:sz w:val="22"/>
        </w:rPr>
        <w:t>are</w:t>
      </w:r>
      <w:r w:rsidR="004B7F89" w:rsidRPr="00AB6BF2">
        <w:rPr>
          <w:rFonts w:eastAsia="宋体" w:hint="eastAsia"/>
          <w:color w:val="000000"/>
          <w:sz w:val="22"/>
        </w:rPr>
        <w:t xml:space="preserve"> </w:t>
      </w:r>
      <w:r w:rsidRPr="00AB6BF2">
        <w:rPr>
          <w:rFonts w:eastAsia="宋体" w:hint="eastAsia"/>
          <w:color w:val="000000"/>
          <w:sz w:val="22"/>
        </w:rPr>
        <w:t>not precluded</w:t>
      </w:r>
    </w:p>
    <w:p w:rsidR="00626012" w:rsidRPr="00AB6BF2" w:rsidRDefault="00DB0A72" w:rsidP="00CD05E8">
      <w:pPr>
        <w:widowControl/>
        <w:numPr>
          <w:ilvl w:val="3"/>
          <w:numId w:val="6"/>
        </w:numPr>
        <w:tabs>
          <w:tab w:val="clear" w:pos="1211"/>
          <w:tab w:val="left" w:pos="851"/>
        </w:tabs>
        <w:autoSpaceDN w:val="0"/>
        <w:spacing w:line="259" w:lineRule="auto"/>
        <w:ind w:left="851" w:hanging="567"/>
        <w:jc w:val="left"/>
        <w:rPr>
          <w:rFonts w:eastAsia="宋体"/>
          <w:color w:val="000000"/>
          <w:sz w:val="22"/>
        </w:rPr>
      </w:pPr>
      <w:r>
        <w:rPr>
          <w:rFonts w:eastAsia="宋体" w:hint="eastAsia"/>
          <w:color w:val="000000"/>
          <w:sz w:val="22"/>
        </w:rPr>
        <w:t>Each</w:t>
      </w:r>
      <w:r w:rsidR="00781BFD" w:rsidRPr="00AB6BF2">
        <w:rPr>
          <w:rFonts w:eastAsia="宋体" w:hint="eastAsia"/>
          <w:color w:val="000000"/>
          <w:sz w:val="22"/>
        </w:rPr>
        <w:t xml:space="preserve"> RS</w:t>
      </w:r>
      <w:r>
        <w:rPr>
          <w:rFonts w:eastAsia="宋体" w:hint="eastAsia"/>
          <w:color w:val="000000"/>
          <w:sz w:val="22"/>
        </w:rPr>
        <w:t xml:space="preserve"> sequence</w:t>
      </w:r>
      <w:r w:rsidR="00781BFD" w:rsidRPr="00AB6BF2">
        <w:rPr>
          <w:rFonts w:eastAsia="宋体" w:hint="eastAsia"/>
          <w:color w:val="000000"/>
          <w:sz w:val="22"/>
        </w:rPr>
        <w:t xml:space="preserve"> is selected randomly from the </w:t>
      </w:r>
      <w:r w:rsidR="00781BFD" w:rsidRPr="00AB6BF2">
        <w:rPr>
          <w:rFonts w:eastAsia="宋体"/>
          <w:color w:val="000000"/>
          <w:sz w:val="22"/>
        </w:rPr>
        <w:t>candidate</w:t>
      </w:r>
      <w:r w:rsidR="00781BFD" w:rsidRPr="00AB6BF2">
        <w:rPr>
          <w:rFonts w:eastAsia="宋体" w:hint="eastAsia"/>
          <w:color w:val="000000"/>
          <w:sz w:val="22"/>
        </w:rPr>
        <w:t xml:space="preserve"> </w:t>
      </w:r>
      <w:r w:rsidR="00D74F6B" w:rsidRPr="00AB6BF2">
        <w:rPr>
          <w:rFonts w:eastAsia="宋体" w:hint="eastAsia"/>
          <w:i/>
          <w:color w:val="000000"/>
          <w:sz w:val="22"/>
        </w:rPr>
        <w:t>S</w:t>
      </w:r>
      <w:r w:rsidR="00781BFD" w:rsidRPr="00AB6BF2">
        <w:rPr>
          <w:color w:val="000000"/>
          <w:sz w:val="22"/>
        </w:rPr>
        <w:t xml:space="preserve"> sequence</w:t>
      </w:r>
      <w:r w:rsidR="00B56060" w:rsidRPr="00975F45">
        <w:rPr>
          <w:rFonts w:eastAsia="宋体"/>
          <w:color w:val="000000"/>
          <w:sz w:val="22"/>
        </w:rPr>
        <w:t xml:space="preserve">s </w:t>
      </w:r>
      <w:r w:rsidR="00781BFD" w:rsidRPr="00AB6BF2">
        <w:rPr>
          <w:rFonts w:eastAsia="宋体" w:hint="eastAsia"/>
          <w:color w:val="000000"/>
          <w:sz w:val="22"/>
        </w:rPr>
        <w:t xml:space="preserve">with </w:t>
      </w:r>
      <w:r w:rsidR="00B56060" w:rsidRPr="00975F45">
        <w:rPr>
          <w:rFonts w:eastAsia="宋体"/>
          <w:color w:val="000000"/>
          <w:sz w:val="22"/>
        </w:rPr>
        <w:t xml:space="preserve">different initial phases, e.g., </w:t>
      </w:r>
      <w:r w:rsidR="00B56060" w:rsidRPr="00975F45">
        <w:rPr>
          <w:rFonts w:eastAsia="宋体"/>
          <w:i/>
          <w:color w:val="000000"/>
          <w:sz w:val="22"/>
        </w:rPr>
        <w:t>S</w:t>
      </w:r>
      <w:r w:rsidR="00B56060" w:rsidRPr="00975F45">
        <w:rPr>
          <w:rFonts w:eastAsia="宋体"/>
          <w:color w:val="000000"/>
          <w:sz w:val="22"/>
        </w:rPr>
        <w:t xml:space="preserve"> = 8.</w:t>
      </w:r>
    </w:p>
    <w:p w:rsidR="00243D97" w:rsidRPr="00AB6BF2" w:rsidRDefault="00347536" w:rsidP="00D74F6B">
      <w:pPr>
        <w:widowControl/>
        <w:numPr>
          <w:ilvl w:val="1"/>
          <w:numId w:val="6"/>
        </w:numPr>
        <w:tabs>
          <w:tab w:val="clear" w:pos="1440"/>
        </w:tabs>
        <w:autoSpaceDN w:val="0"/>
        <w:spacing w:line="259" w:lineRule="auto"/>
        <w:ind w:left="426" w:hanging="426"/>
        <w:rPr>
          <w:color w:val="000000"/>
          <w:sz w:val="22"/>
        </w:rPr>
      </w:pPr>
      <w:r w:rsidRPr="00AB6BF2">
        <w:rPr>
          <w:rFonts w:hint="eastAsia"/>
          <w:b/>
          <w:color w:val="000000"/>
          <w:sz w:val="22"/>
        </w:rPr>
        <w:t xml:space="preserve">RS </w:t>
      </w:r>
      <w:r w:rsidRPr="00AB6BF2">
        <w:rPr>
          <w:rFonts w:eastAsia="宋体" w:hint="eastAsia"/>
          <w:b/>
          <w:color w:val="000000"/>
          <w:sz w:val="22"/>
        </w:rPr>
        <w:t>detection</w:t>
      </w:r>
      <w:r w:rsidR="007B2885" w:rsidRPr="00AB6BF2">
        <w:rPr>
          <w:rFonts w:eastAsia="宋体" w:hint="eastAsia"/>
          <w:b/>
          <w:color w:val="000000"/>
          <w:sz w:val="22"/>
        </w:rPr>
        <w:t xml:space="preserve"> method</w:t>
      </w:r>
      <w:r w:rsidRPr="00AB6BF2">
        <w:rPr>
          <w:rFonts w:eastAsia="宋体" w:hint="eastAsia"/>
          <w:b/>
          <w:color w:val="000000"/>
          <w:sz w:val="22"/>
        </w:rPr>
        <w:t>:</w:t>
      </w:r>
      <w:r w:rsidRPr="00AB6BF2">
        <w:rPr>
          <w:color w:val="000000"/>
          <w:sz w:val="22"/>
        </w:rPr>
        <w:t xml:space="preserve"> </w:t>
      </w:r>
    </w:p>
    <w:p w:rsidR="00B013C7" w:rsidRPr="00AB6BF2" w:rsidRDefault="005D07FB" w:rsidP="00243D97">
      <w:pPr>
        <w:widowControl/>
        <w:tabs>
          <w:tab w:val="left" w:pos="720"/>
        </w:tabs>
        <w:autoSpaceDN w:val="0"/>
        <w:spacing w:line="259" w:lineRule="auto"/>
        <w:rPr>
          <w:rFonts w:eastAsia="宋体"/>
          <w:color w:val="000000"/>
          <w:sz w:val="22"/>
        </w:rPr>
      </w:pPr>
      <w:r w:rsidRPr="00814C34">
        <w:rPr>
          <w:rFonts w:eastAsia="宋体" w:hint="eastAsia"/>
          <w:color w:val="000000"/>
          <w:sz w:val="22"/>
        </w:rPr>
        <w:t>For NR RIM,</w:t>
      </w:r>
      <w:r w:rsidR="00B013C7" w:rsidRPr="00814C34">
        <w:rPr>
          <w:color w:val="000000"/>
          <w:sz w:val="22"/>
        </w:rPr>
        <w:t xml:space="preserve"> the reference signal detection </w:t>
      </w:r>
      <w:r w:rsidRPr="00814C34">
        <w:rPr>
          <w:rFonts w:eastAsia="宋体" w:hint="eastAsia"/>
          <w:color w:val="000000"/>
          <w:sz w:val="22"/>
        </w:rPr>
        <w:t>can be</w:t>
      </w:r>
      <w:r w:rsidRPr="00814C34">
        <w:rPr>
          <w:color w:val="000000"/>
          <w:sz w:val="22"/>
        </w:rPr>
        <w:t xml:space="preserve"> </w:t>
      </w:r>
      <w:r w:rsidR="00B013C7" w:rsidRPr="00814C34">
        <w:rPr>
          <w:color w:val="000000"/>
          <w:sz w:val="22"/>
        </w:rPr>
        <w:t>carried out one OFDM symbol at a time</w:t>
      </w:r>
      <w:r w:rsidR="00D00A06" w:rsidRPr="00814C34">
        <w:rPr>
          <w:rFonts w:eastAsia="宋体" w:hint="eastAsia"/>
          <w:color w:val="000000"/>
          <w:sz w:val="22"/>
        </w:rPr>
        <w:t xml:space="preserve"> </w:t>
      </w:r>
      <w:r w:rsidR="00B013C7" w:rsidRPr="00814C34">
        <w:rPr>
          <w:color w:val="000000"/>
          <w:sz w:val="22"/>
        </w:rPr>
        <w:t xml:space="preserve">(the detection window per shot is one-OFDM-symbol long and the </w:t>
      </w:r>
      <w:r w:rsidR="00731FA8" w:rsidRPr="00814C34">
        <w:rPr>
          <w:rFonts w:eastAsia="宋体" w:hint="eastAsia"/>
          <w:color w:val="000000"/>
          <w:sz w:val="22"/>
        </w:rPr>
        <w:t xml:space="preserve">detection </w:t>
      </w:r>
      <w:r w:rsidR="00B013C7" w:rsidRPr="00814C34">
        <w:rPr>
          <w:color w:val="000000"/>
          <w:sz w:val="22"/>
        </w:rPr>
        <w:t xml:space="preserve">window </w:t>
      </w:r>
      <w:r w:rsidR="009B61E0" w:rsidRPr="00814C34">
        <w:rPr>
          <w:rFonts w:eastAsiaTheme="minorEastAsia" w:hint="eastAsia"/>
          <w:color w:val="000000"/>
          <w:sz w:val="22"/>
        </w:rPr>
        <w:t>slides</w:t>
      </w:r>
      <w:r w:rsidR="00B013C7" w:rsidRPr="00814C34">
        <w:rPr>
          <w:color w:val="000000"/>
          <w:sz w:val="22"/>
        </w:rPr>
        <w:t xml:space="preserve"> over to the next </w:t>
      </w:r>
      <w:r w:rsidR="00731FA8" w:rsidRPr="00814C34">
        <w:rPr>
          <w:rFonts w:eastAsia="宋体" w:hint="eastAsia"/>
          <w:color w:val="000000"/>
          <w:sz w:val="22"/>
        </w:rPr>
        <w:t xml:space="preserve">UL </w:t>
      </w:r>
      <w:r w:rsidR="00DB6641" w:rsidRPr="00814C34">
        <w:rPr>
          <w:rFonts w:eastAsia="宋体" w:hint="eastAsia"/>
          <w:color w:val="000000"/>
          <w:sz w:val="22"/>
        </w:rPr>
        <w:t xml:space="preserve">OFDM </w:t>
      </w:r>
      <w:r w:rsidR="00B013C7" w:rsidRPr="00814C34">
        <w:rPr>
          <w:color w:val="000000"/>
          <w:sz w:val="22"/>
        </w:rPr>
        <w:t>symbol</w:t>
      </w:r>
      <w:r w:rsidR="00731FA8" w:rsidRPr="00814C34">
        <w:rPr>
          <w:rFonts w:eastAsia="宋体" w:hint="eastAsia"/>
          <w:color w:val="000000"/>
          <w:sz w:val="22"/>
        </w:rPr>
        <w:t xml:space="preserve"> within the DL-to-UL switching period</w:t>
      </w:r>
      <w:r w:rsidR="00B013C7" w:rsidRPr="00814C34">
        <w:rPr>
          <w:color w:val="000000"/>
          <w:sz w:val="22"/>
        </w:rPr>
        <w:t>)</w:t>
      </w:r>
      <w:r w:rsidR="00D00A06" w:rsidRPr="00814C34">
        <w:rPr>
          <w:rFonts w:eastAsia="宋体" w:hint="eastAsia"/>
          <w:color w:val="000000"/>
          <w:sz w:val="22"/>
        </w:rPr>
        <w:t xml:space="preserve">. </w:t>
      </w:r>
      <w:r w:rsidR="00814C34">
        <w:rPr>
          <w:rFonts w:eastAsia="宋体" w:hint="eastAsia"/>
          <w:color w:val="000000"/>
          <w:sz w:val="22"/>
        </w:rPr>
        <w:t>For simplicity, the RS detection performance is evaluated within one detection window and no sliding is considered in the simulation. M</w:t>
      </w:r>
      <w:r w:rsidR="00D00A06" w:rsidRPr="00814C34">
        <w:rPr>
          <w:rFonts w:eastAsia="宋体" w:hint="eastAsia"/>
          <w:color w:val="000000"/>
          <w:sz w:val="22"/>
        </w:rPr>
        <w:t>ultiple RS</w:t>
      </w:r>
      <w:r w:rsidR="00DB6641" w:rsidRPr="00814C34">
        <w:rPr>
          <w:rFonts w:eastAsia="宋体" w:hint="eastAsia"/>
          <w:color w:val="000000"/>
          <w:sz w:val="22"/>
        </w:rPr>
        <w:t>s</w:t>
      </w:r>
      <w:r w:rsidR="00D00A06" w:rsidRPr="00814C34">
        <w:rPr>
          <w:rFonts w:eastAsia="宋体" w:hint="eastAsia"/>
          <w:color w:val="000000"/>
          <w:sz w:val="22"/>
        </w:rPr>
        <w:t xml:space="preserve"> </w:t>
      </w:r>
      <w:r w:rsidR="00DB6641" w:rsidRPr="00814C34">
        <w:rPr>
          <w:rFonts w:eastAsia="宋体" w:hint="eastAsia"/>
          <w:color w:val="000000"/>
          <w:sz w:val="22"/>
        </w:rPr>
        <w:t>arrive</w:t>
      </w:r>
      <w:r w:rsidR="00D00A06" w:rsidRPr="00814C34">
        <w:rPr>
          <w:rFonts w:eastAsia="宋体" w:hint="eastAsia"/>
          <w:color w:val="000000"/>
          <w:sz w:val="22"/>
        </w:rPr>
        <w:t xml:space="preserve"> </w:t>
      </w:r>
      <w:r w:rsidR="00DB6641" w:rsidRPr="00814C34">
        <w:rPr>
          <w:rFonts w:eastAsia="宋体" w:hint="eastAsia"/>
          <w:color w:val="000000"/>
          <w:sz w:val="22"/>
        </w:rPr>
        <w:t>at</w:t>
      </w:r>
      <w:r w:rsidR="00D00A06" w:rsidRPr="00814C34">
        <w:rPr>
          <w:rFonts w:eastAsia="宋体" w:hint="eastAsia"/>
          <w:color w:val="000000"/>
          <w:sz w:val="22"/>
        </w:rPr>
        <w:t xml:space="preserve"> one </w:t>
      </w:r>
      <w:r w:rsidR="00980053" w:rsidRPr="00814C34">
        <w:rPr>
          <w:rFonts w:eastAsia="宋体" w:hint="eastAsia"/>
          <w:color w:val="000000"/>
          <w:sz w:val="22"/>
        </w:rPr>
        <w:t>detection window</w:t>
      </w:r>
      <w:r w:rsidR="00DB6641" w:rsidRPr="00814C34">
        <w:rPr>
          <w:rFonts w:eastAsia="宋体" w:hint="eastAsia"/>
          <w:color w:val="000000"/>
          <w:sz w:val="22"/>
        </w:rPr>
        <w:t xml:space="preserve"> with different propagation delay</w:t>
      </w:r>
      <w:r w:rsidR="006F4048" w:rsidRPr="00814C34">
        <w:rPr>
          <w:rFonts w:eastAsia="宋体" w:hint="eastAsia"/>
          <w:color w:val="000000"/>
          <w:sz w:val="22"/>
        </w:rPr>
        <w:t xml:space="preserve"> and power</w:t>
      </w:r>
      <w:r w:rsidR="001530DF" w:rsidRPr="00814C34">
        <w:rPr>
          <w:rFonts w:eastAsia="宋体" w:hint="eastAsia"/>
          <w:color w:val="000000"/>
          <w:sz w:val="22"/>
        </w:rPr>
        <w:t>,</w:t>
      </w:r>
      <w:r w:rsidR="00D74F6B" w:rsidRPr="00814C34">
        <w:rPr>
          <w:rFonts w:eastAsia="宋体" w:hint="eastAsia"/>
          <w:color w:val="000000"/>
          <w:sz w:val="22"/>
        </w:rPr>
        <w:t xml:space="preserve"> </w:t>
      </w:r>
      <w:r w:rsidR="000E4153">
        <w:rPr>
          <w:rFonts w:eastAsia="宋体" w:hint="eastAsia"/>
          <w:color w:val="000000"/>
          <w:sz w:val="22"/>
        </w:rPr>
        <w:t>and t</w:t>
      </w:r>
      <w:r w:rsidR="00814C34" w:rsidRPr="00814C34">
        <w:rPr>
          <w:rFonts w:eastAsia="宋体" w:hint="eastAsia"/>
          <w:color w:val="000000"/>
          <w:sz w:val="22"/>
        </w:rPr>
        <w:t xml:space="preserve">he propagation delay </w:t>
      </w:r>
      <w:r w:rsidR="00814C34" w:rsidRPr="00814C34">
        <w:rPr>
          <w:color w:val="000000"/>
          <w:sz w:val="22"/>
        </w:rPr>
        <w:t xml:space="preserve">and power of the </w:t>
      </w:r>
      <w:proofErr w:type="spellStart"/>
      <w:r w:rsidR="00814C34" w:rsidRPr="00814C34">
        <w:rPr>
          <w:i/>
          <w:color w:val="000000"/>
          <w:sz w:val="22"/>
        </w:rPr>
        <w:t>i</w:t>
      </w:r>
      <w:r w:rsidR="00814C34" w:rsidRPr="00814C34">
        <w:rPr>
          <w:rFonts w:eastAsia="宋体" w:hint="eastAsia"/>
          <w:color w:val="000000"/>
          <w:sz w:val="22"/>
        </w:rPr>
        <w:t>-</w:t>
      </w:r>
      <w:r w:rsidR="00814C34" w:rsidRPr="00814C34">
        <w:rPr>
          <w:color w:val="000000"/>
          <w:sz w:val="22"/>
        </w:rPr>
        <w:t>th</w:t>
      </w:r>
      <w:proofErr w:type="spellEnd"/>
      <w:r w:rsidR="00814C34" w:rsidRPr="00814C34">
        <w:rPr>
          <w:color w:val="000000"/>
          <w:sz w:val="22"/>
        </w:rPr>
        <w:t xml:space="preserve"> </w:t>
      </w:r>
      <w:r w:rsidR="00814C34" w:rsidRPr="00814C34">
        <w:rPr>
          <w:rFonts w:eastAsia="宋体" w:hint="eastAsia"/>
          <w:color w:val="000000"/>
          <w:sz w:val="22"/>
        </w:rPr>
        <w:t xml:space="preserve">received </w:t>
      </w:r>
      <w:r w:rsidR="00814C34" w:rsidRPr="00814C34">
        <w:rPr>
          <w:color w:val="000000"/>
          <w:sz w:val="22"/>
        </w:rPr>
        <w:t xml:space="preserve">RS is </w:t>
      </w:r>
      <w:r w:rsidR="00814C34">
        <w:rPr>
          <w:rFonts w:eastAsiaTheme="minorEastAsia" w:hint="eastAsia"/>
          <w:color w:val="000000"/>
          <w:sz w:val="22"/>
        </w:rPr>
        <w:t>denoted</w:t>
      </w:r>
      <w:r w:rsidR="00814C34" w:rsidRPr="00814C34">
        <w:rPr>
          <w:color w:val="000000"/>
          <w:sz w:val="22"/>
        </w:rPr>
        <w:t xml:space="preserve"> as</w:t>
      </w:r>
      <w:r w:rsidR="00814C34" w:rsidRPr="00814C34">
        <w:rPr>
          <w:rFonts w:eastAsia="宋体" w:hint="eastAsia"/>
          <w:color w:val="000000"/>
          <w:sz w:val="22"/>
        </w:rPr>
        <w:t xml:space="preserve"> {</w:t>
      </w:r>
      <w:r w:rsidR="00814C34" w:rsidRPr="00814C34">
        <w:rPr>
          <w:rFonts w:eastAsia="宋体" w:hint="eastAsia"/>
          <w:color w:val="000000"/>
          <w:sz w:val="22"/>
        </w:rPr>
        <w:t>△</w:t>
      </w:r>
      <w:proofErr w:type="spellStart"/>
      <w:r w:rsidR="00814C34" w:rsidRPr="00814C34">
        <w:rPr>
          <w:rFonts w:eastAsia="宋体" w:hint="eastAsia"/>
          <w:i/>
          <w:color w:val="000000"/>
          <w:sz w:val="22"/>
          <w:vertAlign w:val="subscript"/>
        </w:rPr>
        <w:t>i</w:t>
      </w:r>
      <w:proofErr w:type="spellEnd"/>
      <w:r w:rsidR="00814C34" w:rsidRPr="00814C34">
        <w:rPr>
          <w:rFonts w:eastAsia="宋体" w:hint="eastAsia"/>
          <w:color w:val="000000"/>
          <w:sz w:val="22"/>
        </w:rPr>
        <w:t xml:space="preserve">, </w:t>
      </w:r>
      <w:r w:rsidR="00814C34" w:rsidRPr="00814C34">
        <w:rPr>
          <w:rFonts w:eastAsia="宋体" w:hint="eastAsia"/>
          <w:i/>
          <w:color w:val="000000"/>
          <w:sz w:val="22"/>
        </w:rPr>
        <w:t>P</w:t>
      </w:r>
      <w:r w:rsidR="00814C34" w:rsidRPr="00814C34">
        <w:rPr>
          <w:rFonts w:eastAsia="宋体" w:hint="eastAsia"/>
          <w:i/>
          <w:color w:val="000000"/>
          <w:sz w:val="22"/>
          <w:vertAlign w:val="subscript"/>
        </w:rPr>
        <w:t>i</w:t>
      </w:r>
      <w:r w:rsidR="00814C34" w:rsidRPr="00814C34">
        <w:rPr>
          <w:rFonts w:eastAsia="宋体" w:hint="eastAsia"/>
          <w:color w:val="000000"/>
          <w:sz w:val="22"/>
        </w:rPr>
        <w:t>},</w:t>
      </w:r>
      <w:r w:rsidR="00814C34" w:rsidRPr="00814C34">
        <w:rPr>
          <w:color w:val="000000"/>
          <w:sz w:val="22"/>
        </w:rPr>
        <w:t xml:space="preserve"> (</w:t>
      </w:r>
      <w:proofErr w:type="spellStart"/>
      <w:r w:rsidR="00814C34" w:rsidRPr="00814C34">
        <w:rPr>
          <w:color w:val="000000"/>
          <w:sz w:val="22"/>
        </w:rPr>
        <w:t>i</w:t>
      </w:r>
      <w:proofErr w:type="spellEnd"/>
      <w:r w:rsidR="00814C34" w:rsidRPr="00814C34">
        <w:rPr>
          <w:color w:val="000000"/>
          <w:sz w:val="22"/>
        </w:rPr>
        <w:t>=0,1,…,N)</w:t>
      </w:r>
      <w:r w:rsidR="00814C34" w:rsidRPr="00814C34">
        <w:rPr>
          <w:rFonts w:eastAsia="宋体" w:hint="eastAsia"/>
          <w:color w:val="000000"/>
          <w:sz w:val="22"/>
        </w:rPr>
        <w:t>.</w:t>
      </w:r>
      <w:r w:rsidR="00814C34">
        <w:rPr>
          <w:rFonts w:eastAsia="宋体" w:hint="eastAsia"/>
          <w:color w:val="000000"/>
          <w:sz w:val="22"/>
        </w:rPr>
        <w:t xml:space="preserve">, </w:t>
      </w:r>
      <w:r w:rsidR="001530DF" w:rsidRPr="00814C34">
        <w:rPr>
          <w:rFonts w:eastAsia="宋体" w:hint="eastAsia"/>
          <w:color w:val="000000"/>
          <w:sz w:val="22"/>
        </w:rPr>
        <w:t xml:space="preserve">where </w:t>
      </w:r>
      <w:r w:rsidR="00814C34" w:rsidRPr="00AB6BF2">
        <w:rPr>
          <w:rFonts w:eastAsia="宋体" w:hint="eastAsia"/>
          <w:color w:val="000000"/>
          <w:sz w:val="22"/>
        </w:rPr>
        <w:t>△</w:t>
      </w:r>
      <w:proofErr w:type="spellStart"/>
      <w:r w:rsidR="00814C34" w:rsidRPr="00AB6BF2">
        <w:rPr>
          <w:rFonts w:eastAsia="宋体" w:hint="eastAsia"/>
          <w:i/>
          <w:color w:val="000000"/>
          <w:sz w:val="22"/>
          <w:vertAlign w:val="subscript"/>
        </w:rPr>
        <w:t>i</w:t>
      </w:r>
      <w:proofErr w:type="spellEnd"/>
      <w:r w:rsidR="00B013C7" w:rsidRPr="00814C34">
        <w:rPr>
          <w:color w:val="000000"/>
          <w:sz w:val="22"/>
        </w:rPr>
        <w:t xml:space="preserve"> </w:t>
      </w:r>
      <w:r w:rsidR="003B3763" w:rsidRPr="00814C34">
        <w:rPr>
          <w:rFonts w:eastAsia="宋体" w:hint="eastAsia"/>
          <w:color w:val="000000"/>
          <w:sz w:val="22"/>
        </w:rPr>
        <w:t xml:space="preserve">is defined as </w:t>
      </w:r>
      <w:r w:rsidR="00A8505E" w:rsidRPr="00814C34">
        <w:rPr>
          <w:rFonts w:eastAsia="宋体" w:hint="eastAsia"/>
          <w:color w:val="000000"/>
          <w:sz w:val="22"/>
        </w:rPr>
        <w:t xml:space="preserve">the </w:t>
      </w:r>
      <w:r w:rsidR="003B3763" w:rsidRPr="00814C34">
        <w:rPr>
          <w:rFonts w:eastAsia="宋体" w:hint="eastAsia"/>
          <w:color w:val="000000"/>
          <w:sz w:val="22"/>
        </w:rPr>
        <w:t>time difference between</w:t>
      </w:r>
      <w:r w:rsidR="00D74F6B" w:rsidRPr="00814C34">
        <w:rPr>
          <w:rFonts w:eastAsia="宋体" w:hint="eastAsia"/>
          <w:color w:val="000000"/>
          <w:sz w:val="22"/>
        </w:rPr>
        <w:t xml:space="preserve"> </w:t>
      </w:r>
      <w:r w:rsidR="00B70496" w:rsidRPr="00814C34">
        <w:rPr>
          <w:rFonts w:eastAsia="宋体" w:hint="eastAsia"/>
          <w:color w:val="000000"/>
          <w:sz w:val="22"/>
        </w:rPr>
        <w:t xml:space="preserve">the arriving </w:t>
      </w:r>
      <w:r w:rsidR="002F1180" w:rsidRPr="00814C34">
        <w:rPr>
          <w:rFonts w:eastAsia="宋体" w:hint="eastAsia"/>
          <w:color w:val="000000"/>
          <w:sz w:val="22"/>
        </w:rPr>
        <w:t xml:space="preserve">time </w:t>
      </w:r>
      <w:r w:rsidR="00B70496" w:rsidRPr="00814C34">
        <w:rPr>
          <w:rFonts w:eastAsia="宋体" w:hint="eastAsia"/>
          <w:color w:val="000000"/>
          <w:sz w:val="22"/>
        </w:rPr>
        <w:t xml:space="preserve">of </w:t>
      </w:r>
      <w:r w:rsidR="00814C34">
        <w:rPr>
          <w:rFonts w:eastAsia="宋体" w:hint="eastAsia"/>
          <w:color w:val="000000"/>
          <w:sz w:val="22"/>
        </w:rPr>
        <w:t xml:space="preserve">the </w:t>
      </w:r>
      <w:proofErr w:type="spellStart"/>
      <w:r w:rsidR="00814C34" w:rsidRPr="00814C34">
        <w:rPr>
          <w:i/>
          <w:color w:val="000000"/>
          <w:sz w:val="22"/>
        </w:rPr>
        <w:t>i</w:t>
      </w:r>
      <w:r w:rsidR="00814C34" w:rsidRPr="00814C34">
        <w:rPr>
          <w:rFonts w:eastAsia="宋体" w:hint="eastAsia"/>
          <w:color w:val="000000"/>
          <w:sz w:val="22"/>
        </w:rPr>
        <w:t>-</w:t>
      </w:r>
      <w:r w:rsidR="00814C34" w:rsidRPr="00814C34">
        <w:rPr>
          <w:color w:val="000000"/>
          <w:sz w:val="22"/>
        </w:rPr>
        <w:t>th</w:t>
      </w:r>
      <w:proofErr w:type="spellEnd"/>
      <w:r w:rsidR="00814C34" w:rsidRPr="00814C34">
        <w:rPr>
          <w:rFonts w:eastAsia="宋体" w:hint="eastAsia"/>
          <w:color w:val="000000"/>
          <w:sz w:val="22"/>
        </w:rPr>
        <w:t xml:space="preserve"> </w:t>
      </w:r>
      <w:r w:rsidR="00B70496" w:rsidRPr="00814C34">
        <w:rPr>
          <w:rFonts w:eastAsia="宋体" w:hint="eastAsia"/>
          <w:color w:val="000000"/>
          <w:sz w:val="22"/>
        </w:rPr>
        <w:t xml:space="preserve">RS </w:t>
      </w:r>
      <w:r w:rsidR="00A80CC8" w:rsidRPr="00814C34">
        <w:rPr>
          <w:rFonts w:eastAsiaTheme="minorEastAsia" w:hint="eastAsia"/>
          <w:color w:val="000000"/>
          <w:sz w:val="22"/>
        </w:rPr>
        <w:t>and</w:t>
      </w:r>
      <w:r w:rsidR="00B013C7" w:rsidRPr="00814C34">
        <w:rPr>
          <w:color w:val="000000"/>
          <w:sz w:val="22"/>
        </w:rPr>
        <w:t xml:space="preserve"> the </w:t>
      </w:r>
      <w:r w:rsidR="00B70496" w:rsidRPr="00814C34">
        <w:rPr>
          <w:rFonts w:eastAsia="宋体" w:hint="eastAsia"/>
          <w:color w:val="000000"/>
          <w:sz w:val="22"/>
        </w:rPr>
        <w:t xml:space="preserve">beginning of </w:t>
      </w:r>
      <w:r w:rsidR="006766D3" w:rsidRPr="00814C34">
        <w:rPr>
          <w:rFonts w:eastAsia="宋体" w:hint="eastAsia"/>
          <w:color w:val="000000"/>
          <w:sz w:val="22"/>
        </w:rPr>
        <w:t xml:space="preserve">the </w:t>
      </w:r>
      <w:r w:rsidR="00B013C7" w:rsidRPr="00814C34">
        <w:rPr>
          <w:color w:val="000000"/>
          <w:sz w:val="22"/>
        </w:rPr>
        <w:t>detection window</w:t>
      </w:r>
      <w:r w:rsidR="001530DF" w:rsidRPr="00814C34">
        <w:rPr>
          <w:rFonts w:eastAsia="宋体" w:hint="eastAsia"/>
          <w:color w:val="000000"/>
          <w:sz w:val="22"/>
        </w:rPr>
        <w:t xml:space="preserve">. </w:t>
      </w:r>
      <w:r w:rsidR="00D74F6B" w:rsidRPr="00814C34">
        <w:rPr>
          <w:rFonts w:eastAsia="宋体" w:hint="eastAsia"/>
          <w:color w:val="000000"/>
          <w:sz w:val="22"/>
        </w:rPr>
        <w:t>F</w:t>
      </w:r>
      <w:r w:rsidR="00976779" w:rsidRPr="00814C34">
        <w:rPr>
          <w:rFonts w:eastAsia="宋体" w:hint="eastAsia"/>
          <w:color w:val="000000"/>
          <w:sz w:val="22"/>
        </w:rPr>
        <w:t xml:space="preserve">or the initial simulation, it is </w:t>
      </w:r>
      <w:r w:rsidR="00E60974" w:rsidRPr="00814C34">
        <w:rPr>
          <w:rFonts w:eastAsia="宋体" w:hint="eastAsia"/>
          <w:color w:val="000000"/>
          <w:sz w:val="22"/>
        </w:rPr>
        <w:t>suggested</w:t>
      </w:r>
      <w:r w:rsidR="00E3533F" w:rsidRPr="00814C34">
        <w:rPr>
          <w:rFonts w:eastAsia="宋体" w:hint="eastAsia"/>
          <w:color w:val="000000"/>
          <w:sz w:val="22"/>
        </w:rPr>
        <w:t xml:space="preserve"> </w:t>
      </w:r>
      <w:proofErr w:type="gramStart"/>
      <w:r w:rsidR="00E3533F" w:rsidRPr="00814C34">
        <w:rPr>
          <w:rFonts w:eastAsia="宋体" w:hint="eastAsia"/>
          <w:color w:val="000000"/>
          <w:sz w:val="22"/>
        </w:rPr>
        <w:t>that</w:t>
      </w:r>
      <w:r w:rsidR="00E60974" w:rsidRPr="00814C34">
        <w:rPr>
          <w:rFonts w:eastAsia="宋体" w:hint="eastAsia"/>
          <w:color w:val="000000"/>
          <w:sz w:val="22"/>
        </w:rPr>
        <w:t xml:space="preserve"> </w:t>
      </w:r>
      <w:r w:rsidR="00E3533F" w:rsidRPr="00814C34">
        <w:rPr>
          <w:rFonts w:eastAsia="宋体" w:hint="eastAsia"/>
          <w:color w:val="000000"/>
          <w:sz w:val="22"/>
        </w:rPr>
        <w:t>,</w:t>
      </w:r>
      <w:proofErr w:type="gramEnd"/>
      <w:r w:rsidR="00976779" w:rsidRPr="00AB6BF2">
        <w:rPr>
          <w:rFonts w:eastAsia="宋体" w:hint="eastAsia"/>
          <w:color w:val="000000"/>
          <w:sz w:val="22"/>
        </w:rPr>
        <w:t xml:space="preserve"> </w:t>
      </w:r>
    </w:p>
    <w:p w:rsidR="004541D8" w:rsidRPr="00AB6BF2" w:rsidRDefault="005000B3" w:rsidP="00243D97">
      <w:pPr>
        <w:widowControl/>
        <w:numPr>
          <w:ilvl w:val="3"/>
          <w:numId w:val="6"/>
        </w:numPr>
        <w:tabs>
          <w:tab w:val="clear" w:pos="1211"/>
          <w:tab w:val="left" w:pos="709"/>
        </w:tabs>
        <w:autoSpaceDN w:val="0"/>
        <w:spacing w:line="259" w:lineRule="auto"/>
        <w:ind w:left="709" w:hanging="283"/>
        <w:jc w:val="left"/>
        <w:rPr>
          <w:rFonts w:eastAsia="宋体"/>
          <w:color w:val="000000"/>
          <w:sz w:val="22"/>
        </w:rPr>
      </w:pPr>
      <w:r w:rsidRPr="00AB6BF2">
        <w:rPr>
          <w:rFonts w:eastAsia="宋体" w:hint="eastAsia"/>
          <w:b/>
          <w:color w:val="000000"/>
          <w:sz w:val="22"/>
        </w:rPr>
        <w:t>D</w:t>
      </w:r>
      <w:r w:rsidRPr="00AB6BF2">
        <w:rPr>
          <w:b/>
          <w:color w:val="000000"/>
          <w:sz w:val="22"/>
        </w:rPr>
        <w:t xml:space="preserve">elay </w:t>
      </w:r>
      <w:r w:rsidRPr="00AB6BF2">
        <w:rPr>
          <w:rFonts w:eastAsia="宋体" w:hint="eastAsia"/>
          <w:b/>
          <w:color w:val="000000"/>
          <w:sz w:val="22"/>
        </w:rPr>
        <w:t xml:space="preserve">of the </w:t>
      </w:r>
      <w:r w:rsidR="001530DF" w:rsidRPr="00AB6BF2">
        <w:rPr>
          <w:rFonts w:eastAsia="宋体" w:hint="eastAsia"/>
          <w:b/>
          <w:color w:val="000000"/>
          <w:sz w:val="22"/>
        </w:rPr>
        <w:t>arrived</w:t>
      </w:r>
      <w:r w:rsidRPr="00AB6BF2">
        <w:rPr>
          <w:rFonts w:eastAsia="宋体" w:hint="eastAsia"/>
          <w:b/>
          <w:color w:val="000000"/>
          <w:sz w:val="22"/>
        </w:rPr>
        <w:t xml:space="preserve"> RS</w:t>
      </w:r>
      <w:r w:rsidR="00760E9E" w:rsidRPr="00AB6BF2">
        <w:rPr>
          <w:rFonts w:eastAsia="宋体" w:hint="eastAsia"/>
          <w:color w:val="000000"/>
          <w:sz w:val="22"/>
        </w:rPr>
        <w:t>:</w:t>
      </w:r>
      <w:r w:rsidR="00BB3BE8" w:rsidRPr="00AB6BF2">
        <w:rPr>
          <w:rFonts w:eastAsia="宋体" w:hint="eastAsia"/>
          <w:color w:val="000000"/>
          <w:sz w:val="22"/>
        </w:rPr>
        <w:t xml:space="preserve"> </w:t>
      </w:r>
      <w:r w:rsidR="00BB3BE8" w:rsidRPr="00AB6BF2">
        <w:rPr>
          <w:rFonts w:eastAsia="宋体" w:hint="eastAsia"/>
          <w:color w:val="000000"/>
          <w:sz w:val="22"/>
        </w:rPr>
        <w:t>△</w:t>
      </w:r>
      <w:proofErr w:type="spellStart"/>
      <w:r w:rsidR="00BB3BE8" w:rsidRPr="00AB6BF2">
        <w:rPr>
          <w:rFonts w:eastAsia="宋体" w:hint="eastAsia"/>
          <w:i/>
          <w:color w:val="000000"/>
          <w:sz w:val="22"/>
          <w:vertAlign w:val="subscript"/>
        </w:rPr>
        <w:t>i</w:t>
      </w:r>
      <w:proofErr w:type="spellEnd"/>
      <w:r w:rsidR="00E3533F" w:rsidRPr="00AB6BF2">
        <w:rPr>
          <w:rFonts w:eastAsia="宋体" w:hint="eastAsia"/>
          <w:color w:val="000000"/>
          <w:sz w:val="22"/>
        </w:rPr>
        <w:t xml:space="preserve"> </w:t>
      </w:r>
      <w:r w:rsidR="00C906FD" w:rsidRPr="00AB6BF2">
        <w:rPr>
          <w:rFonts w:eastAsia="宋体" w:hint="eastAsia"/>
          <w:color w:val="000000"/>
          <w:sz w:val="22"/>
        </w:rPr>
        <w:t xml:space="preserve">of </w:t>
      </w:r>
      <w:proofErr w:type="spellStart"/>
      <w:r w:rsidR="00C906FD" w:rsidRPr="00AB6BF2">
        <w:rPr>
          <w:rFonts w:eastAsia="宋体" w:hint="eastAsia"/>
          <w:color w:val="000000"/>
          <w:sz w:val="22"/>
        </w:rPr>
        <w:t>multilple</w:t>
      </w:r>
      <w:proofErr w:type="spellEnd"/>
      <w:r w:rsidR="00C906FD" w:rsidRPr="00AB6BF2">
        <w:rPr>
          <w:rFonts w:eastAsia="宋体" w:hint="eastAsia"/>
          <w:color w:val="000000"/>
          <w:sz w:val="22"/>
        </w:rPr>
        <w:t xml:space="preserve"> arrived RSs are </w:t>
      </w:r>
      <w:r w:rsidR="00E3533F" w:rsidRPr="00AB6BF2">
        <w:rPr>
          <w:rFonts w:eastAsia="宋体" w:hint="eastAsia"/>
          <w:color w:val="000000"/>
          <w:sz w:val="22"/>
        </w:rPr>
        <w:t>uniform</w:t>
      </w:r>
      <w:r w:rsidR="00A80CC8">
        <w:rPr>
          <w:rFonts w:eastAsia="宋体" w:hint="eastAsia"/>
          <w:color w:val="000000"/>
          <w:sz w:val="22"/>
        </w:rPr>
        <w:t>ly</w:t>
      </w:r>
      <w:r w:rsidR="00E3533F" w:rsidRPr="00AB6BF2">
        <w:rPr>
          <w:rFonts w:eastAsia="宋体" w:hint="eastAsia"/>
          <w:color w:val="000000"/>
          <w:sz w:val="22"/>
        </w:rPr>
        <w:t xml:space="preserve"> distributed across </w:t>
      </w:r>
      <w:r w:rsidR="00D74F6B" w:rsidRPr="00AB6BF2">
        <w:rPr>
          <w:rFonts w:eastAsia="宋体" w:hint="eastAsia"/>
          <w:color w:val="000000"/>
          <w:sz w:val="22"/>
        </w:rPr>
        <w:t>[</w:t>
      </w:r>
      <w:r w:rsidR="00980053" w:rsidRPr="00AB6BF2">
        <w:rPr>
          <w:rFonts w:eastAsia="宋体" w:hint="eastAsia"/>
          <w:color w:val="000000"/>
          <w:sz w:val="22"/>
        </w:rPr>
        <w:t>-2</w:t>
      </w:r>
      <w:r w:rsidR="00D5780E" w:rsidRPr="00AB6BF2">
        <w:rPr>
          <w:rFonts w:eastAsia="宋体" w:hint="eastAsia"/>
          <w:color w:val="000000"/>
          <w:sz w:val="22"/>
        </w:rPr>
        <w:t>*</w:t>
      </w:r>
      <w:proofErr w:type="spellStart"/>
      <w:r w:rsidR="00980053" w:rsidRPr="00AB6BF2">
        <w:rPr>
          <w:rFonts w:eastAsia="宋体" w:hint="eastAsia"/>
          <w:i/>
          <w:color w:val="000000"/>
          <w:sz w:val="22"/>
        </w:rPr>
        <w:t>L</w:t>
      </w:r>
      <w:r w:rsidR="00980053" w:rsidRPr="00AB6BF2">
        <w:rPr>
          <w:rFonts w:eastAsia="宋体" w:hint="eastAsia"/>
          <w:i/>
          <w:color w:val="000000"/>
          <w:sz w:val="22"/>
          <w:vertAlign w:val="subscript"/>
        </w:rPr>
        <w:t>symbol</w:t>
      </w:r>
      <w:proofErr w:type="spellEnd"/>
      <w:r w:rsidR="00980053" w:rsidRPr="00AB6BF2">
        <w:rPr>
          <w:rFonts w:eastAsia="宋体" w:hint="eastAsia"/>
          <w:color w:val="000000"/>
          <w:sz w:val="22"/>
        </w:rPr>
        <w:t xml:space="preserve">, </w:t>
      </w:r>
      <w:proofErr w:type="spellStart"/>
      <w:r w:rsidR="00980053" w:rsidRPr="00AB6BF2">
        <w:rPr>
          <w:rFonts w:eastAsia="宋体" w:hint="eastAsia"/>
          <w:i/>
          <w:color w:val="000000"/>
          <w:sz w:val="22"/>
        </w:rPr>
        <w:t>L</w:t>
      </w:r>
      <w:r w:rsidR="00980053" w:rsidRPr="00AB6BF2">
        <w:rPr>
          <w:rFonts w:eastAsia="宋体" w:hint="eastAsia"/>
          <w:i/>
          <w:color w:val="000000"/>
          <w:sz w:val="22"/>
          <w:vertAlign w:val="subscript"/>
        </w:rPr>
        <w:t>symbol</w:t>
      </w:r>
      <w:proofErr w:type="spellEnd"/>
      <w:r w:rsidR="00D74F6B" w:rsidRPr="00AB6BF2">
        <w:rPr>
          <w:rFonts w:eastAsia="宋体" w:hint="eastAsia"/>
          <w:color w:val="000000"/>
          <w:sz w:val="22"/>
        </w:rPr>
        <w:t>], where</w:t>
      </w:r>
      <w:r w:rsidR="00980053" w:rsidRPr="00AB6BF2">
        <w:rPr>
          <w:rFonts w:eastAsia="宋体" w:hint="eastAsia"/>
          <w:color w:val="000000"/>
          <w:sz w:val="22"/>
        </w:rPr>
        <w:t xml:space="preserve"> </w:t>
      </w:r>
      <w:proofErr w:type="spellStart"/>
      <w:r w:rsidR="00980053" w:rsidRPr="00AB6BF2">
        <w:rPr>
          <w:rFonts w:eastAsia="宋体" w:hint="eastAsia"/>
          <w:i/>
          <w:color w:val="000000"/>
          <w:sz w:val="22"/>
        </w:rPr>
        <w:t>L</w:t>
      </w:r>
      <w:r w:rsidR="00980053" w:rsidRPr="00AB6BF2">
        <w:rPr>
          <w:rFonts w:eastAsia="宋体" w:hint="eastAsia"/>
          <w:i/>
          <w:color w:val="000000"/>
          <w:sz w:val="22"/>
          <w:vertAlign w:val="subscript"/>
        </w:rPr>
        <w:t>symbol</w:t>
      </w:r>
      <w:proofErr w:type="spellEnd"/>
      <w:r w:rsidR="00980053" w:rsidRPr="00AB6BF2">
        <w:rPr>
          <w:rFonts w:eastAsia="宋体" w:hint="eastAsia"/>
          <w:color w:val="000000"/>
          <w:sz w:val="22"/>
        </w:rPr>
        <w:t xml:space="preserve"> is the </w:t>
      </w:r>
      <w:r w:rsidR="001530DF" w:rsidRPr="00AB6BF2">
        <w:rPr>
          <w:rFonts w:eastAsia="宋体" w:hint="eastAsia"/>
          <w:color w:val="000000"/>
          <w:sz w:val="22"/>
        </w:rPr>
        <w:t xml:space="preserve">length of one </w:t>
      </w:r>
      <w:r w:rsidR="00980053" w:rsidRPr="00AB6BF2">
        <w:rPr>
          <w:rFonts w:eastAsia="宋体" w:hint="eastAsia"/>
          <w:color w:val="000000"/>
          <w:sz w:val="22"/>
        </w:rPr>
        <w:t xml:space="preserve">UL </w:t>
      </w:r>
      <w:r w:rsidR="001530DF" w:rsidRPr="00AB6BF2">
        <w:rPr>
          <w:rFonts w:eastAsia="宋体" w:hint="eastAsia"/>
          <w:color w:val="000000"/>
          <w:sz w:val="22"/>
        </w:rPr>
        <w:t>OFDM symbol</w:t>
      </w:r>
      <w:r w:rsidR="00E03636" w:rsidRPr="00AB6BF2">
        <w:rPr>
          <w:rFonts w:eastAsia="宋体" w:hint="eastAsia"/>
          <w:color w:val="000000"/>
          <w:sz w:val="22"/>
        </w:rPr>
        <w:t xml:space="preserve">, </w:t>
      </w:r>
      <w:r w:rsidR="00B13C3A" w:rsidRPr="00AB6BF2">
        <w:rPr>
          <w:rFonts w:eastAsia="宋体" w:hint="eastAsia"/>
          <w:color w:val="000000"/>
          <w:sz w:val="22"/>
        </w:rPr>
        <w:t xml:space="preserve">as shown </w:t>
      </w:r>
      <w:r w:rsidR="00E03636" w:rsidRPr="00AB6BF2">
        <w:rPr>
          <w:rFonts w:eastAsia="宋体" w:hint="eastAsia"/>
          <w:color w:val="000000"/>
          <w:sz w:val="22"/>
        </w:rPr>
        <w:t>in Figure 2</w:t>
      </w:r>
      <w:r w:rsidR="00EB4DD7" w:rsidRPr="00AB6BF2">
        <w:rPr>
          <w:rFonts w:eastAsia="宋体" w:hint="eastAsia"/>
          <w:color w:val="000000"/>
          <w:sz w:val="22"/>
        </w:rPr>
        <w:t>;</w:t>
      </w:r>
    </w:p>
    <w:p w:rsidR="00B035D9" w:rsidRPr="00AB6BF2" w:rsidRDefault="001530DF" w:rsidP="00243D97">
      <w:pPr>
        <w:widowControl/>
        <w:numPr>
          <w:ilvl w:val="3"/>
          <w:numId w:val="6"/>
        </w:numPr>
        <w:tabs>
          <w:tab w:val="clear" w:pos="1211"/>
          <w:tab w:val="left" w:pos="709"/>
        </w:tabs>
        <w:autoSpaceDN w:val="0"/>
        <w:spacing w:line="259" w:lineRule="auto"/>
        <w:ind w:left="709" w:hanging="283"/>
        <w:jc w:val="left"/>
        <w:rPr>
          <w:rFonts w:eastAsia="宋体"/>
          <w:color w:val="000000"/>
          <w:sz w:val="22"/>
        </w:rPr>
      </w:pPr>
      <w:r w:rsidRPr="00AB6BF2">
        <w:rPr>
          <w:rFonts w:eastAsia="宋体" w:hint="eastAsia"/>
          <w:b/>
          <w:color w:val="000000"/>
          <w:sz w:val="22"/>
        </w:rPr>
        <w:t xml:space="preserve">Power of </w:t>
      </w:r>
      <w:r w:rsidRPr="00AB6BF2">
        <w:rPr>
          <w:rFonts w:eastAsia="宋体"/>
          <w:b/>
          <w:color w:val="000000"/>
          <w:sz w:val="22"/>
        </w:rPr>
        <w:t>the</w:t>
      </w:r>
      <w:r w:rsidRPr="00AB6BF2">
        <w:rPr>
          <w:rFonts w:eastAsia="宋体" w:hint="eastAsia"/>
          <w:b/>
          <w:color w:val="000000"/>
          <w:sz w:val="22"/>
        </w:rPr>
        <w:t xml:space="preserve"> arrived RS:</w:t>
      </w:r>
      <w:r w:rsidRPr="00AB6BF2">
        <w:rPr>
          <w:rFonts w:eastAsia="宋体" w:hint="eastAsia"/>
          <w:color w:val="000000"/>
          <w:sz w:val="22"/>
        </w:rPr>
        <w:t xml:space="preserve"> </w:t>
      </w:r>
      <w:r w:rsidR="003E5C97" w:rsidRPr="00AB6BF2">
        <w:rPr>
          <w:rFonts w:eastAsia="宋体" w:hint="eastAsia"/>
          <w:color w:val="000000"/>
          <w:sz w:val="22"/>
        </w:rPr>
        <w:t xml:space="preserve">Under the assumption </w:t>
      </w:r>
      <w:r w:rsidR="00A8505E">
        <w:rPr>
          <w:rFonts w:eastAsia="宋体" w:hint="eastAsia"/>
          <w:color w:val="000000"/>
          <w:sz w:val="22"/>
        </w:rPr>
        <w:t>that</w:t>
      </w:r>
      <w:r w:rsidR="00A8505E" w:rsidRPr="00AB6BF2">
        <w:rPr>
          <w:rFonts w:eastAsia="宋体" w:hint="eastAsia"/>
          <w:color w:val="000000"/>
          <w:sz w:val="22"/>
        </w:rPr>
        <w:t xml:space="preserve"> the power </w:t>
      </w:r>
      <w:proofErr w:type="spellStart"/>
      <w:r w:rsidR="00C91018">
        <w:rPr>
          <w:rFonts w:eastAsia="宋体" w:hint="eastAsia"/>
          <w:color w:val="000000"/>
          <w:sz w:val="22"/>
        </w:rPr>
        <w:t>diferences</w:t>
      </w:r>
      <w:proofErr w:type="spellEnd"/>
      <w:r w:rsidR="00A8505E" w:rsidRPr="00AB6BF2">
        <w:rPr>
          <w:rFonts w:eastAsia="宋体" w:hint="eastAsia"/>
          <w:color w:val="000000"/>
          <w:sz w:val="22"/>
        </w:rPr>
        <w:t xml:space="preserve"> of </w:t>
      </w:r>
      <w:r w:rsidR="003E5C97" w:rsidRPr="00AB6BF2">
        <w:rPr>
          <w:rFonts w:eastAsia="宋体" w:hint="eastAsia"/>
          <w:color w:val="000000"/>
          <w:sz w:val="22"/>
        </w:rPr>
        <w:t xml:space="preserve">multiple RSs arriving at one UL OFDM symbol, </w:t>
      </w:r>
      <w:r w:rsidR="003B30BB">
        <w:rPr>
          <w:rFonts w:eastAsia="宋体" w:hint="eastAsia"/>
          <w:color w:val="000000"/>
          <w:sz w:val="22"/>
        </w:rPr>
        <w:t>are</w:t>
      </w:r>
      <w:r w:rsidR="003B30BB" w:rsidRPr="00AB6BF2">
        <w:rPr>
          <w:rFonts w:eastAsia="宋体" w:hint="eastAsia"/>
          <w:color w:val="000000"/>
          <w:sz w:val="22"/>
        </w:rPr>
        <w:t xml:space="preserve"> </w:t>
      </w:r>
      <w:r w:rsidR="003E5C97" w:rsidRPr="00AB6BF2">
        <w:rPr>
          <w:rFonts w:eastAsia="宋体" w:hint="eastAsia"/>
          <w:color w:val="000000"/>
          <w:sz w:val="22"/>
        </w:rPr>
        <w:t>relatively small, two options can be assumed in the simulations</w:t>
      </w:r>
      <w:r w:rsidR="00A8505E">
        <w:rPr>
          <w:rFonts w:eastAsia="宋体" w:hint="eastAsia"/>
          <w:color w:val="000000"/>
          <w:sz w:val="22"/>
        </w:rPr>
        <w:t>:</w:t>
      </w:r>
    </w:p>
    <w:p w:rsidR="002B051A" w:rsidRPr="00AB6BF2" w:rsidRDefault="00D74F6B" w:rsidP="00243D97">
      <w:pPr>
        <w:widowControl/>
        <w:numPr>
          <w:ilvl w:val="0"/>
          <w:numId w:val="8"/>
        </w:numPr>
        <w:tabs>
          <w:tab w:val="left" w:pos="709"/>
          <w:tab w:val="left" w:pos="1637"/>
        </w:tabs>
        <w:autoSpaceDN w:val="0"/>
        <w:spacing w:line="259" w:lineRule="auto"/>
        <w:ind w:left="709" w:hanging="283"/>
        <w:jc w:val="left"/>
        <w:rPr>
          <w:rFonts w:eastAsia="宋体"/>
          <w:color w:val="000000"/>
          <w:sz w:val="22"/>
        </w:rPr>
      </w:pPr>
      <w:r w:rsidRPr="00AB6BF2">
        <w:rPr>
          <w:rFonts w:eastAsia="宋体" w:hint="eastAsia"/>
          <w:b/>
          <w:color w:val="000000"/>
          <w:sz w:val="22"/>
        </w:rPr>
        <w:t xml:space="preserve">Option 1: </w:t>
      </w:r>
      <w:r w:rsidR="00AD6166" w:rsidRPr="00AB6BF2">
        <w:rPr>
          <w:rFonts w:eastAsia="宋体" w:hint="eastAsia"/>
          <w:i/>
          <w:color w:val="000000"/>
          <w:sz w:val="22"/>
        </w:rPr>
        <w:t>P</w:t>
      </w:r>
      <w:r w:rsidR="00AD6166" w:rsidRPr="00AB6BF2">
        <w:rPr>
          <w:rFonts w:eastAsia="宋体" w:hint="eastAsia"/>
          <w:i/>
          <w:color w:val="000000"/>
          <w:sz w:val="22"/>
          <w:vertAlign w:val="subscript"/>
        </w:rPr>
        <w:t>i</w:t>
      </w:r>
      <w:r w:rsidR="002B051A" w:rsidRPr="00AB6BF2">
        <w:rPr>
          <w:rFonts w:eastAsia="宋体" w:hint="eastAsia"/>
          <w:color w:val="000000"/>
          <w:sz w:val="22"/>
        </w:rPr>
        <w:t xml:space="preserve"> is the same for multiple RSs</w:t>
      </w:r>
    </w:p>
    <w:p w:rsidR="005254E7" w:rsidRPr="00AB6BF2" w:rsidRDefault="00D74F6B" w:rsidP="00243D97">
      <w:pPr>
        <w:widowControl/>
        <w:numPr>
          <w:ilvl w:val="0"/>
          <w:numId w:val="8"/>
        </w:numPr>
        <w:tabs>
          <w:tab w:val="left" w:pos="709"/>
          <w:tab w:val="left" w:pos="1637"/>
        </w:tabs>
        <w:autoSpaceDN w:val="0"/>
        <w:spacing w:line="259" w:lineRule="auto"/>
        <w:ind w:left="709" w:hanging="283"/>
        <w:jc w:val="left"/>
        <w:rPr>
          <w:rFonts w:eastAsia="宋体"/>
          <w:color w:val="000000"/>
          <w:sz w:val="22"/>
        </w:rPr>
      </w:pPr>
      <w:r w:rsidRPr="00AB6BF2">
        <w:rPr>
          <w:rFonts w:eastAsia="宋体" w:hint="eastAsia"/>
          <w:b/>
          <w:color w:val="000000"/>
          <w:sz w:val="22"/>
        </w:rPr>
        <w:t>Option</w:t>
      </w:r>
      <w:r w:rsidR="00243D97" w:rsidRPr="00AB6BF2">
        <w:rPr>
          <w:rFonts w:eastAsia="宋体" w:hint="eastAsia"/>
          <w:b/>
          <w:color w:val="000000"/>
          <w:sz w:val="22"/>
        </w:rPr>
        <w:t xml:space="preserve"> </w:t>
      </w:r>
      <w:r w:rsidRPr="00AB6BF2">
        <w:rPr>
          <w:rFonts w:eastAsia="宋体" w:hint="eastAsia"/>
          <w:b/>
          <w:color w:val="000000"/>
          <w:sz w:val="22"/>
        </w:rPr>
        <w:t>2:</w:t>
      </w:r>
      <w:r w:rsidRPr="00AB6BF2">
        <w:rPr>
          <w:rFonts w:eastAsia="宋体" w:hint="eastAsia"/>
          <w:i/>
          <w:color w:val="000000"/>
          <w:sz w:val="22"/>
        </w:rPr>
        <w:t xml:space="preserve"> </w:t>
      </w:r>
      <w:r w:rsidR="00AD6166" w:rsidRPr="00AB6BF2">
        <w:rPr>
          <w:rFonts w:eastAsia="宋体" w:hint="eastAsia"/>
          <w:i/>
          <w:color w:val="000000"/>
          <w:sz w:val="22"/>
        </w:rPr>
        <w:t>P</w:t>
      </w:r>
      <w:r w:rsidR="00AD6166" w:rsidRPr="00AB6BF2">
        <w:rPr>
          <w:rFonts w:eastAsia="宋体" w:hint="eastAsia"/>
          <w:i/>
          <w:color w:val="000000"/>
          <w:sz w:val="22"/>
          <w:vertAlign w:val="subscript"/>
        </w:rPr>
        <w:t>i</w:t>
      </w:r>
      <w:r w:rsidR="002B051A" w:rsidRPr="00AB6BF2">
        <w:rPr>
          <w:rFonts w:eastAsia="宋体" w:hint="eastAsia"/>
          <w:i/>
          <w:color w:val="000000"/>
          <w:sz w:val="22"/>
        </w:rPr>
        <w:t xml:space="preserve"> </w:t>
      </w:r>
      <w:r w:rsidR="00B9696E">
        <w:rPr>
          <w:rFonts w:eastAsia="宋体" w:hint="eastAsia"/>
          <w:color w:val="000000"/>
          <w:sz w:val="22"/>
        </w:rPr>
        <w:t>contains</w:t>
      </w:r>
      <w:r w:rsidR="002B051A" w:rsidRPr="00AB6BF2">
        <w:rPr>
          <w:rFonts w:eastAsia="宋体" w:hint="eastAsia"/>
          <w:color w:val="000000"/>
          <w:sz w:val="22"/>
        </w:rPr>
        <w:t xml:space="preserve"> </w:t>
      </w:r>
      <w:r w:rsidRPr="00AB6BF2">
        <w:rPr>
          <w:rFonts w:eastAsia="宋体" w:hint="eastAsia"/>
          <w:color w:val="000000"/>
          <w:sz w:val="22"/>
        </w:rPr>
        <w:t>a</w:t>
      </w:r>
      <w:r w:rsidR="002B051A" w:rsidRPr="00AB6BF2">
        <w:rPr>
          <w:rFonts w:eastAsia="宋体" w:hint="eastAsia"/>
          <w:color w:val="000000"/>
          <w:sz w:val="22"/>
        </w:rPr>
        <w:t xml:space="preserve"> power offset </w:t>
      </w:r>
      <w:r w:rsidR="00AD6166" w:rsidRPr="00AB6BF2">
        <w:rPr>
          <w:color w:val="000000"/>
          <w:sz w:val="22"/>
        </w:rPr>
        <w:t xml:space="preserve">with respect </w:t>
      </w:r>
      <w:r w:rsidR="00AD6166" w:rsidRPr="00AB6BF2">
        <w:rPr>
          <w:rFonts w:eastAsia="宋体" w:hint="eastAsia"/>
          <w:color w:val="000000"/>
          <w:sz w:val="22"/>
        </w:rPr>
        <w:t xml:space="preserve">to the reference power </w:t>
      </w:r>
      <w:r w:rsidR="00AD6166" w:rsidRPr="00AB6BF2">
        <w:rPr>
          <w:rFonts w:eastAsia="宋体" w:hint="eastAsia"/>
          <w:i/>
          <w:color w:val="000000"/>
          <w:sz w:val="22"/>
        </w:rPr>
        <w:t>P</w:t>
      </w:r>
      <w:r w:rsidR="00AD6166" w:rsidRPr="00AB6BF2">
        <w:rPr>
          <w:rFonts w:eastAsia="宋体" w:hint="eastAsia"/>
          <w:i/>
          <w:color w:val="000000"/>
          <w:sz w:val="22"/>
          <w:vertAlign w:val="subscript"/>
        </w:rPr>
        <w:t>0</w:t>
      </w:r>
      <w:r w:rsidR="002B051A" w:rsidRPr="00AB6BF2">
        <w:rPr>
          <w:rFonts w:eastAsia="宋体" w:hint="eastAsia"/>
          <w:color w:val="000000"/>
          <w:sz w:val="22"/>
        </w:rPr>
        <w:t xml:space="preserve">, </w:t>
      </w:r>
      <w:r w:rsidR="00AD6166" w:rsidRPr="00AB6BF2">
        <w:rPr>
          <w:rFonts w:eastAsia="宋体" w:hint="eastAsia"/>
          <w:color w:val="000000"/>
          <w:sz w:val="22"/>
        </w:rPr>
        <w:t>where</w:t>
      </w:r>
      <w:r w:rsidR="002B051A" w:rsidRPr="00AB6BF2">
        <w:rPr>
          <w:rFonts w:eastAsia="宋体" w:hint="eastAsia"/>
          <w:color w:val="000000"/>
          <w:sz w:val="22"/>
        </w:rPr>
        <w:t xml:space="preserve"> the </w:t>
      </w:r>
      <w:r w:rsidR="00AD6166" w:rsidRPr="00AB6BF2">
        <w:rPr>
          <w:rFonts w:eastAsia="宋体" w:hint="eastAsia"/>
          <w:color w:val="000000"/>
          <w:sz w:val="22"/>
        </w:rPr>
        <w:t xml:space="preserve">power </w:t>
      </w:r>
      <w:r w:rsidR="002B051A" w:rsidRPr="00AB6BF2">
        <w:rPr>
          <w:rFonts w:eastAsia="宋体" w:hint="eastAsia"/>
          <w:color w:val="000000"/>
          <w:sz w:val="22"/>
        </w:rPr>
        <w:t xml:space="preserve">offset </w:t>
      </w:r>
      <w:r w:rsidR="00AD6166" w:rsidRPr="00AB6BF2">
        <w:rPr>
          <w:rFonts w:eastAsia="宋体" w:hint="eastAsia"/>
          <w:color w:val="000000"/>
          <w:sz w:val="22"/>
        </w:rPr>
        <w:t xml:space="preserve">is randomly selected from </w:t>
      </w:r>
      <w:r w:rsidRPr="00AB6BF2">
        <w:rPr>
          <w:rFonts w:eastAsia="宋体" w:hint="eastAsia"/>
          <w:color w:val="000000"/>
          <w:sz w:val="22"/>
        </w:rPr>
        <w:t>[-0.5dB, 0.5dB]</w:t>
      </w:r>
      <w:r w:rsidR="00AD6166" w:rsidRPr="00AB6BF2">
        <w:rPr>
          <w:rFonts w:eastAsia="宋体" w:hint="eastAsia"/>
          <w:color w:val="000000"/>
          <w:sz w:val="22"/>
        </w:rPr>
        <w:t xml:space="preserve"> </w:t>
      </w:r>
    </w:p>
    <w:p w:rsidR="00E3533F" w:rsidRPr="00AB6BF2" w:rsidRDefault="00E3533F" w:rsidP="00B013C7">
      <w:pPr>
        <w:ind w:left="1440"/>
        <w:rPr>
          <w:rFonts w:eastAsia="宋体"/>
          <w:color w:val="000000"/>
          <w:sz w:val="22"/>
          <w:lang w:val="en-GB"/>
        </w:rPr>
      </w:pPr>
    </w:p>
    <w:p w:rsidR="00B013C7" w:rsidRPr="00AB6BF2" w:rsidRDefault="00453460" w:rsidP="00805DC3">
      <w:pPr>
        <w:rPr>
          <w:rFonts w:eastAsia="宋体"/>
          <w:noProof/>
          <w:sz w:val="22"/>
        </w:rPr>
      </w:pPr>
      <w:r w:rsidRPr="00AB6BF2">
        <w:object w:dxaOrig="16356" w:dyaOrig="9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9.7pt" o:ole="">
            <v:imagedata r:id="rId9" o:title=""/>
          </v:shape>
          <o:OLEObject Type="Embed" ProgID="Visio.Drawing.15" ShapeID="_x0000_i1025" DrawAspect="Content" ObjectID="_1595452554" r:id="rId10"/>
        </w:object>
      </w:r>
    </w:p>
    <w:p w:rsidR="00347536" w:rsidRPr="00AB6BF2" w:rsidRDefault="00347536" w:rsidP="00E03636">
      <w:pPr>
        <w:pStyle w:val="11"/>
        <w:autoSpaceDE w:val="0"/>
        <w:autoSpaceDN w:val="0"/>
        <w:adjustRightInd w:val="0"/>
        <w:spacing w:after="0" w:afterAutospacing="0" w:line="360" w:lineRule="auto"/>
        <w:ind w:leftChars="0" w:firstLineChars="300" w:firstLine="660"/>
        <w:rPr>
          <w:rFonts w:eastAsia="宋体"/>
          <w:color w:val="000000"/>
          <w:sz w:val="22"/>
          <w:lang w:eastAsia="zh-CN"/>
        </w:rPr>
      </w:pPr>
      <w:r w:rsidRPr="00AB6BF2">
        <w:rPr>
          <w:rFonts w:eastAsia="宋体" w:hint="eastAsia"/>
          <w:noProof/>
          <w:sz w:val="22"/>
          <w:szCs w:val="22"/>
          <w:lang w:val="en-US" w:eastAsia="zh-CN"/>
        </w:rPr>
        <w:t xml:space="preserve">Figure 2. </w:t>
      </w:r>
      <w:r w:rsidR="00DA67B6" w:rsidRPr="00AB6BF2">
        <w:rPr>
          <w:rFonts w:eastAsia="宋体" w:hint="eastAsia"/>
          <w:color w:val="000000"/>
          <w:sz w:val="22"/>
          <w:lang w:eastAsia="zh-CN"/>
        </w:rPr>
        <w:t xml:space="preserve">RS </w:t>
      </w:r>
      <w:r w:rsidR="00DA67B6" w:rsidRPr="00AB6BF2">
        <w:rPr>
          <w:rFonts w:eastAsia="Times New Roman"/>
          <w:color w:val="000000"/>
          <w:sz w:val="22"/>
        </w:rPr>
        <w:t>detection is carried out</w:t>
      </w:r>
      <w:r w:rsidR="00DA67B6" w:rsidRPr="00AB6BF2">
        <w:rPr>
          <w:rFonts w:eastAsia="宋体" w:hint="eastAsia"/>
          <w:color w:val="000000"/>
          <w:sz w:val="22"/>
          <w:lang w:eastAsia="zh-CN"/>
        </w:rPr>
        <w:t xml:space="preserve"> with</w:t>
      </w:r>
      <w:r w:rsidR="003B30BB">
        <w:rPr>
          <w:rFonts w:eastAsia="宋体" w:hint="eastAsia"/>
          <w:color w:val="000000"/>
          <w:sz w:val="22"/>
          <w:lang w:eastAsia="zh-CN"/>
        </w:rPr>
        <w:t>in</w:t>
      </w:r>
      <w:r w:rsidR="00DA67B6" w:rsidRPr="00AB6BF2">
        <w:rPr>
          <w:rFonts w:eastAsia="宋体" w:hint="eastAsia"/>
          <w:color w:val="000000"/>
          <w:sz w:val="22"/>
          <w:lang w:eastAsia="zh-CN"/>
        </w:rPr>
        <w:t xml:space="preserve"> </w:t>
      </w:r>
      <w:r w:rsidRPr="00AB6BF2">
        <w:rPr>
          <w:rFonts w:eastAsia="Times New Roman"/>
          <w:color w:val="000000"/>
          <w:sz w:val="22"/>
        </w:rPr>
        <w:t xml:space="preserve">one OFDM symbol </w:t>
      </w:r>
      <w:r w:rsidR="00DA67B6" w:rsidRPr="00AB6BF2">
        <w:rPr>
          <w:rFonts w:eastAsia="宋体" w:hint="eastAsia"/>
          <w:color w:val="000000"/>
          <w:sz w:val="22"/>
          <w:lang w:eastAsia="zh-CN"/>
        </w:rPr>
        <w:t xml:space="preserve">detection window </w:t>
      </w:r>
    </w:p>
    <w:p w:rsidR="00B802C9" w:rsidRPr="00AB6BF2" w:rsidRDefault="00B802C9" w:rsidP="00347536">
      <w:pPr>
        <w:pStyle w:val="11"/>
        <w:autoSpaceDE w:val="0"/>
        <w:autoSpaceDN w:val="0"/>
        <w:adjustRightInd w:val="0"/>
        <w:spacing w:after="0" w:afterAutospacing="0" w:line="360" w:lineRule="auto"/>
        <w:ind w:leftChars="0" w:firstLineChars="250" w:firstLine="550"/>
        <w:rPr>
          <w:rFonts w:eastAsia="宋体"/>
          <w:sz w:val="22"/>
          <w:szCs w:val="22"/>
          <w:lang w:eastAsia="zh-CN"/>
        </w:rPr>
      </w:pPr>
    </w:p>
    <w:p w:rsidR="007612D8" w:rsidRPr="00AB6BF2" w:rsidRDefault="00B802C9" w:rsidP="007B2885">
      <w:pPr>
        <w:rPr>
          <w:rFonts w:eastAsia="宋体"/>
          <w:i/>
          <w:sz w:val="22"/>
          <w:lang w:val="en-GB"/>
        </w:rPr>
      </w:pPr>
      <w:r w:rsidRPr="00AB6BF2">
        <w:rPr>
          <w:rFonts w:eastAsia="宋体" w:hint="eastAsia"/>
          <w:b/>
          <w:i/>
          <w:sz w:val="22"/>
        </w:rPr>
        <w:t xml:space="preserve">Proposal </w:t>
      </w:r>
      <w:r w:rsidR="007B2885" w:rsidRPr="00AB6BF2">
        <w:rPr>
          <w:rFonts w:eastAsia="宋体" w:hint="eastAsia"/>
          <w:b/>
          <w:i/>
          <w:sz w:val="22"/>
        </w:rPr>
        <w:t>1</w:t>
      </w:r>
      <w:r w:rsidRPr="00AB6BF2">
        <w:rPr>
          <w:rFonts w:eastAsia="宋体" w:hint="eastAsia"/>
          <w:b/>
          <w:i/>
          <w:sz w:val="22"/>
        </w:rPr>
        <w:t xml:space="preserve">: </w:t>
      </w:r>
      <w:r w:rsidR="007B2885" w:rsidRPr="00AB6BF2">
        <w:rPr>
          <w:i/>
          <w:color w:val="000000"/>
          <w:sz w:val="22"/>
        </w:rPr>
        <w:t xml:space="preserve">Link-level simulation is used to </w:t>
      </w:r>
      <w:r w:rsidR="00AB649B">
        <w:rPr>
          <w:rFonts w:eastAsiaTheme="minorEastAsia" w:hint="eastAsia"/>
          <w:i/>
          <w:color w:val="000000"/>
          <w:sz w:val="22"/>
        </w:rPr>
        <w:t>evaluate</w:t>
      </w:r>
      <w:r w:rsidR="00AB649B" w:rsidRPr="00AB6BF2">
        <w:rPr>
          <w:i/>
          <w:color w:val="000000"/>
          <w:sz w:val="22"/>
        </w:rPr>
        <w:t xml:space="preserve"> </w:t>
      </w:r>
      <w:r w:rsidR="007B2885" w:rsidRPr="00AB6BF2">
        <w:rPr>
          <w:i/>
          <w:color w:val="000000"/>
          <w:sz w:val="22"/>
        </w:rPr>
        <w:t>the</w:t>
      </w:r>
      <w:r w:rsidR="006F78B4" w:rsidRPr="00AB6BF2">
        <w:rPr>
          <w:rFonts w:eastAsia="宋体" w:hint="eastAsia"/>
          <w:i/>
          <w:color w:val="000000"/>
          <w:sz w:val="22"/>
        </w:rPr>
        <w:t xml:space="preserve"> </w:t>
      </w:r>
      <w:r w:rsidR="007B2885" w:rsidRPr="00AB6BF2">
        <w:rPr>
          <w:i/>
          <w:color w:val="000000"/>
          <w:sz w:val="22"/>
        </w:rPr>
        <w:t>performance</w:t>
      </w:r>
      <w:r w:rsidR="00AB649B">
        <w:rPr>
          <w:rFonts w:eastAsia="宋体" w:hint="eastAsia"/>
          <w:i/>
          <w:color w:val="000000"/>
          <w:sz w:val="22"/>
        </w:rPr>
        <w:t xml:space="preserve"> </w:t>
      </w:r>
      <w:r w:rsidR="007B2885" w:rsidRPr="00AB6BF2">
        <w:rPr>
          <w:i/>
          <w:color w:val="000000"/>
          <w:sz w:val="22"/>
        </w:rPr>
        <w:t>of the reference signal</w:t>
      </w:r>
      <w:r w:rsidR="009E1A2B" w:rsidRPr="00AB6BF2">
        <w:rPr>
          <w:rFonts w:eastAsia="宋体" w:hint="eastAsia"/>
          <w:i/>
          <w:color w:val="000000"/>
          <w:sz w:val="22"/>
        </w:rPr>
        <w:t>s</w:t>
      </w:r>
      <w:r w:rsidR="007B2885" w:rsidRPr="00AB6BF2">
        <w:rPr>
          <w:i/>
          <w:color w:val="000000"/>
          <w:sz w:val="22"/>
        </w:rPr>
        <w:t xml:space="preserve"> in the RIM framework.</w:t>
      </w:r>
      <w:r w:rsidR="007B2885" w:rsidRPr="00AB6BF2">
        <w:rPr>
          <w:rFonts w:eastAsia="宋体" w:hint="eastAsia"/>
          <w:i/>
          <w:sz w:val="22"/>
          <w:lang w:val="en-GB"/>
        </w:rPr>
        <w:t xml:space="preserve"> </w:t>
      </w:r>
    </w:p>
    <w:p w:rsidR="007B2885" w:rsidRPr="00AB6BF2" w:rsidRDefault="007612D8" w:rsidP="007B2885">
      <w:pPr>
        <w:rPr>
          <w:rFonts w:eastAsia="宋体"/>
          <w:i/>
          <w:sz w:val="22"/>
          <w:lang w:val="en-GB"/>
        </w:rPr>
      </w:pPr>
      <w:r w:rsidRPr="00AB6BF2">
        <w:rPr>
          <w:rFonts w:eastAsia="宋体" w:hint="eastAsia"/>
          <w:b/>
          <w:i/>
          <w:sz w:val="22"/>
          <w:lang w:val="en-GB"/>
        </w:rPr>
        <w:t xml:space="preserve">Proposal </w:t>
      </w:r>
      <w:proofErr w:type="gramStart"/>
      <w:r w:rsidRPr="00AB6BF2">
        <w:rPr>
          <w:rFonts w:eastAsia="宋体" w:hint="eastAsia"/>
          <w:b/>
          <w:i/>
          <w:sz w:val="22"/>
          <w:lang w:val="en-GB"/>
        </w:rPr>
        <w:t>2:</w:t>
      </w:r>
      <w:r w:rsidR="007A5FB3" w:rsidRPr="00AB6BF2">
        <w:rPr>
          <w:rFonts w:eastAsia="宋体" w:hint="eastAsia"/>
          <w:i/>
          <w:sz w:val="22"/>
          <w:lang w:val="en-GB"/>
        </w:rPr>
        <w:t>Regard</w:t>
      </w:r>
      <w:r w:rsidR="007A5FB3">
        <w:rPr>
          <w:rFonts w:eastAsia="宋体" w:hint="eastAsia"/>
          <w:i/>
          <w:sz w:val="22"/>
          <w:lang w:val="en-GB"/>
        </w:rPr>
        <w:t>ing</w:t>
      </w:r>
      <w:proofErr w:type="gramEnd"/>
      <w:r w:rsidR="007A5FB3" w:rsidRPr="00AB6BF2">
        <w:rPr>
          <w:rFonts w:eastAsia="宋体" w:hint="eastAsia"/>
          <w:i/>
          <w:sz w:val="22"/>
          <w:lang w:val="en-GB"/>
        </w:rPr>
        <w:t xml:space="preserve"> </w:t>
      </w:r>
      <w:r w:rsidR="007B2885" w:rsidRPr="00AB6BF2">
        <w:rPr>
          <w:rFonts w:eastAsia="宋体" w:hint="eastAsia"/>
          <w:i/>
          <w:sz w:val="22"/>
          <w:lang w:val="en-GB"/>
        </w:rPr>
        <w:t>to the simulation assumptions, d</w:t>
      </w:r>
      <w:r w:rsidR="007B2885" w:rsidRPr="00AB6BF2">
        <w:rPr>
          <w:rFonts w:eastAsia="宋体"/>
          <w:i/>
          <w:sz w:val="22"/>
          <w:lang w:val="en-GB"/>
        </w:rPr>
        <w:t xml:space="preserve">escriptions of the </w:t>
      </w:r>
      <w:r w:rsidR="006929EA" w:rsidRPr="00AB6BF2">
        <w:rPr>
          <w:rFonts w:eastAsia="宋体" w:hint="eastAsia"/>
          <w:i/>
          <w:sz w:val="22"/>
          <w:lang w:val="en-GB"/>
        </w:rPr>
        <w:t xml:space="preserve">candidate </w:t>
      </w:r>
      <w:r w:rsidR="009E1A2B" w:rsidRPr="00AB6BF2">
        <w:rPr>
          <w:rFonts w:eastAsia="宋体" w:hint="eastAsia"/>
          <w:i/>
          <w:sz w:val="22"/>
          <w:lang w:val="en-GB"/>
        </w:rPr>
        <w:t xml:space="preserve">RIM </w:t>
      </w:r>
      <w:r w:rsidR="007B2885" w:rsidRPr="00AB6BF2">
        <w:rPr>
          <w:rFonts w:eastAsia="宋体"/>
          <w:i/>
          <w:sz w:val="22"/>
          <w:lang w:val="en-GB"/>
        </w:rPr>
        <w:t xml:space="preserve">RS </w:t>
      </w:r>
      <w:r w:rsidR="00960C9D" w:rsidRPr="00AB6BF2">
        <w:rPr>
          <w:rFonts w:eastAsia="宋体" w:hint="eastAsia"/>
          <w:i/>
          <w:sz w:val="22"/>
          <w:lang w:val="en-GB"/>
        </w:rPr>
        <w:t xml:space="preserve">parameters </w:t>
      </w:r>
      <w:r w:rsidR="007B2885" w:rsidRPr="00AB6BF2">
        <w:rPr>
          <w:rFonts w:eastAsia="宋体"/>
          <w:i/>
          <w:sz w:val="22"/>
          <w:lang w:val="en-GB"/>
        </w:rPr>
        <w:t>should be provided</w:t>
      </w:r>
      <w:r w:rsidR="007B2885" w:rsidRPr="00AB6BF2">
        <w:rPr>
          <w:rFonts w:eastAsia="宋体" w:hint="eastAsia"/>
          <w:i/>
          <w:sz w:val="22"/>
          <w:lang w:val="en-GB"/>
        </w:rPr>
        <w:t xml:space="preserve"> first, </w:t>
      </w:r>
      <w:r w:rsidR="009E1A2B" w:rsidRPr="00AB6BF2">
        <w:rPr>
          <w:rFonts w:eastAsia="宋体" w:hint="eastAsia"/>
          <w:i/>
          <w:sz w:val="22"/>
          <w:lang w:val="en-GB"/>
        </w:rPr>
        <w:t xml:space="preserve">at least </w:t>
      </w:r>
      <w:r w:rsidR="007B2885" w:rsidRPr="00AB6BF2">
        <w:rPr>
          <w:rFonts w:eastAsia="宋体" w:hint="eastAsia"/>
          <w:i/>
          <w:sz w:val="22"/>
          <w:lang w:val="en-GB"/>
        </w:rPr>
        <w:t>including</w:t>
      </w:r>
      <w:r w:rsidR="009E1A2B" w:rsidRPr="00AB6BF2">
        <w:rPr>
          <w:rFonts w:eastAsia="宋体" w:hint="eastAsia"/>
          <w:i/>
          <w:sz w:val="22"/>
          <w:lang w:val="en-GB"/>
        </w:rPr>
        <w:t xml:space="preserve"> the following</w:t>
      </w:r>
      <w:r w:rsidR="005676DE" w:rsidRPr="00AB6BF2">
        <w:rPr>
          <w:rFonts w:eastAsia="宋体" w:hint="eastAsia"/>
          <w:i/>
          <w:sz w:val="22"/>
          <w:lang w:val="en-GB"/>
        </w:rPr>
        <w:t>,</w:t>
      </w:r>
      <w:r w:rsidR="00EE531A" w:rsidRPr="00AB6BF2">
        <w:rPr>
          <w:rFonts w:eastAsia="宋体" w:hint="eastAsia"/>
          <w:i/>
          <w:sz w:val="22"/>
          <w:lang w:val="en-GB"/>
        </w:rPr>
        <w:t xml:space="preserve"> </w:t>
      </w:r>
    </w:p>
    <w:p w:rsidR="00E03636" w:rsidRPr="00AB6BF2" w:rsidRDefault="00E03636" w:rsidP="00821485">
      <w:pPr>
        <w:numPr>
          <w:ilvl w:val="0"/>
          <w:numId w:val="7"/>
        </w:numPr>
        <w:rPr>
          <w:i/>
          <w:color w:val="000000"/>
          <w:sz w:val="22"/>
        </w:rPr>
      </w:pPr>
      <w:r w:rsidRPr="00AB6BF2">
        <w:rPr>
          <w:rFonts w:hint="eastAsia"/>
          <w:i/>
          <w:color w:val="000000"/>
          <w:sz w:val="22"/>
        </w:rPr>
        <w:t xml:space="preserve">RS </w:t>
      </w:r>
      <w:r w:rsidRPr="00AB6BF2">
        <w:rPr>
          <w:rFonts w:eastAsia="宋体" w:hint="eastAsia"/>
          <w:i/>
          <w:color w:val="000000"/>
          <w:sz w:val="22"/>
        </w:rPr>
        <w:t>s</w:t>
      </w:r>
      <w:r w:rsidRPr="00AB6BF2">
        <w:rPr>
          <w:i/>
          <w:color w:val="000000"/>
          <w:sz w:val="22"/>
        </w:rPr>
        <w:t>equence</w:t>
      </w:r>
      <w:r w:rsidRPr="00AB6BF2" w:rsidDel="00E03636">
        <w:rPr>
          <w:rFonts w:hint="eastAsia"/>
          <w:i/>
          <w:color w:val="000000"/>
          <w:sz w:val="22"/>
        </w:rPr>
        <w:t xml:space="preserve"> </w:t>
      </w:r>
    </w:p>
    <w:p w:rsidR="00E03636" w:rsidRPr="00AB6BF2" w:rsidRDefault="00E03636" w:rsidP="00821485">
      <w:pPr>
        <w:numPr>
          <w:ilvl w:val="0"/>
          <w:numId w:val="7"/>
        </w:numPr>
        <w:rPr>
          <w:i/>
          <w:sz w:val="22"/>
        </w:rPr>
      </w:pPr>
      <w:r w:rsidRPr="00AB6BF2">
        <w:rPr>
          <w:rFonts w:eastAsia="宋体" w:hint="eastAsia"/>
          <w:i/>
          <w:sz w:val="22"/>
        </w:rPr>
        <w:t>Number of sequence</w:t>
      </w:r>
      <w:r w:rsidRPr="00AB6BF2" w:rsidDel="00E03636">
        <w:rPr>
          <w:i/>
          <w:sz w:val="22"/>
        </w:rPr>
        <w:t xml:space="preserve"> </w:t>
      </w:r>
    </w:p>
    <w:p w:rsidR="00E03636" w:rsidRPr="00AB6BF2" w:rsidRDefault="00E03636" w:rsidP="00821485">
      <w:pPr>
        <w:numPr>
          <w:ilvl w:val="0"/>
          <w:numId w:val="7"/>
        </w:numPr>
        <w:rPr>
          <w:i/>
          <w:sz w:val="22"/>
        </w:rPr>
      </w:pPr>
      <w:r w:rsidRPr="00AB6BF2">
        <w:rPr>
          <w:i/>
          <w:sz w:val="22"/>
        </w:rPr>
        <w:t xml:space="preserve">RS </w:t>
      </w:r>
      <w:r w:rsidRPr="00AB6BF2">
        <w:rPr>
          <w:rFonts w:hint="eastAsia"/>
          <w:i/>
          <w:sz w:val="22"/>
        </w:rPr>
        <w:t xml:space="preserve">time </w:t>
      </w:r>
      <w:r w:rsidR="005301C8" w:rsidRPr="00AB6BF2">
        <w:rPr>
          <w:rFonts w:eastAsia="宋体" w:hint="eastAsia"/>
          <w:i/>
          <w:sz w:val="22"/>
        </w:rPr>
        <w:t>pattern</w:t>
      </w:r>
      <w:r w:rsidRPr="00AB6BF2" w:rsidDel="00E03636">
        <w:rPr>
          <w:rFonts w:eastAsia="宋体" w:hint="eastAsia"/>
          <w:i/>
          <w:sz w:val="22"/>
        </w:rPr>
        <w:t xml:space="preserve"> </w:t>
      </w:r>
    </w:p>
    <w:p w:rsidR="007B2885" w:rsidRPr="00AB6BF2" w:rsidRDefault="00E03636" w:rsidP="00821485">
      <w:pPr>
        <w:numPr>
          <w:ilvl w:val="0"/>
          <w:numId w:val="7"/>
        </w:numPr>
        <w:rPr>
          <w:i/>
          <w:color w:val="000000"/>
          <w:sz w:val="22"/>
        </w:rPr>
      </w:pPr>
      <w:r w:rsidRPr="00AB6BF2">
        <w:rPr>
          <w:rFonts w:hint="eastAsia"/>
          <w:i/>
          <w:color w:val="000000"/>
          <w:sz w:val="22"/>
        </w:rPr>
        <w:t xml:space="preserve">RS frequency </w:t>
      </w:r>
      <w:r w:rsidR="005301C8" w:rsidRPr="00AB6BF2">
        <w:rPr>
          <w:rFonts w:eastAsia="宋体" w:hint="eastAsia"/>
          <w:i/>
          <w:color w:val="000000"/>
          <w:sz w:val="22"/>
        </w:rPr>
        <w:t>pattern</w:t>
      </w:r>
    </w:p>
    <w:p w:rsidR="007B2885" w:rsidRPr="00AB6BF2" w:rsidRDefault="00E03636" w:rsidP="00821485">
      <w:pPr>
        <w:numPr>
          <w:ilvl w:val="0"/>
          <w:numId w:val="7"/>
        </w:numPr>
        <w:rPr>
          <w:i/>
          <w:color w:val="000000"/>
          <w:sz w:val="22"/>
        </w:rPr>
      </w:pPr>
      <w:r w:rsidRPr="00AB6BF2">
        <w:rPr>
          <w:i/>
          <w:color w:val="000000"/>
          <w:sz w:val="22"/>
        </w:rPr>
        <w:t>OFDM baseband signal generation</w:t>
      </w:r>
      <w:r w:rsidR="007B2885" w:rsidRPr="00AB6BF2">
        <w:rPr>
          <w:rFonts w:hint="eastAsia"/>
          <w:i/>
          <w:color w:val="000000"/>
          <w:sz w:val="22"/>
        </w:rPr>
        <w:t xml:space="preserve"> </w:t>
      </w:r>
    </w:p>
    <w:p w:rsidR="00243D97" w:rsidRPr="00AB6BF2" w:rsidRDefault="00243D97" w:rsidP="005254E7">
      <w:pPr>
        <w:numPr>
          <w:ilvl w:val="0"/>
          <w:numId w:val="7"/>
        </w:numPr>
        <w:rPr>
          <w:i/>
          <w:color w:val="000000"/>
          <w:sz w:val="22"/>
        </w:rPr>
      </w:pPr>
      <w:r w:rsidRPr="00AB6BF2">
        <w:rPr>
          <w:rFonts w:eastAsia="宋体" w:hint="eastAsia"/>
          <w:i/>
          <w:color w:val="000000"/>
          <w:sz w:val="22"/>
        </w:rPr>
        <w:t>Number of received RSs within a detection window</w:t>
      </w:r>
    </w:p>
    <w:p w:rsidR="005254E7" w:rsidRPr="00AB6BF2" w:rsidRDefault="00243D97" w:rsidP="005254E7">
      <w:pPr>
        <w:numPr>
          <w:ilvl w:val="0"/>
          <w:numId w:val="7"/>
        </w:numPr>
        <w:rPr>
          <w:rFonts w:eastAsia="宋体"/>
          <w:i/>
          <w:color w:val="000000"/>
          <w:sz w:val="22"/>
        </w:rPr>
      </w:pPr>
      <w:r w:rsidRPr="00AB6BF2">
        <w:rPr>
          <w:rFonts w:eastAsia="宋体" w:hint="eastAsia"/>
          <w:i/>
          <w:color w:val="000000"/>
          <w:sz w:val="22"/>
        </w:rPr>
        <w:t>RS detection method</w:t>
      </w:r>
      <w:r w:rsidRPr="00AB6BF2" w:rsidDel="00243D97">
        <w:rPr>
          <w:rFonts w:eastAsia="宋体" w:hint="eastAsia"/>
          <w:i/>
          <w:color w:val="000000"/>
          <w:sz w:val="22"/>
        </w:rPr>
        <w:t xml:space="preserve"> </w:t>
      </w:r>
    </w:p>
    <w:p w:rsidR="00EC4065" w:rsidRPr="00AB6BF2" w:rsidRDefault="00BA5E41" w:rsidP="00BA5E41">
      <w:pPr>
        <w:pStyle w:val="1"/>
        <w:numPr>
          <w:ilvl w:val="0"/>
          <w:numId w:val="0"/>
        </w:numPr>
        <w:ind w:left="800" w:hanging="400"/>
        <w:rPr>
          <w:rFonts w:eastAsia="宋体"/>
          <w:color w:val="000000"/>
          <w:sz w:val="22"/>
        </w:rPr>
      </w:pPr>
      <w:r w:rsidRPr="00AB6BF2">
        <w:rPr>
          <w:rFonts w:hint="eastAsia"/>
          <w:b/>
        </w:rPr>
        <w:t xml:space="preserve">3   </w:t>
      </w:r>
      <w:r w:rsidR="009D50E8" w:rsidRPr="00AB6BF2">
        <w:rPr>
          <w:rFonts w:hint="eastAsia"/>
          <w:b/>
        </w:rPr>
        <w:t>Channel model related assumptions</w:t>
      </w:r>
    </w:p>
    <w:p w:rsidR="00D33193" w:rsidRPr="00AB6BF2" w:rsidRDefault="00BF27D3" w:rsidP="00D33193">
      <w:pPr>
        <w:widowControl/>
        <w:tabs>
          <w:tab w:val="left" w:pos="720"/>
          <w:tab w:val="left" w:pos="1440"/>
        </w:tabs>
        <w:autoSpaceDN w:val="0"/>
        <w:spacing w:line="259" w:lineRule="auto"/>
        <w:rPr>
          <w:rFonts w:eastAsia="等线"/>
          <w:sz w:val="22"/>
        </w:rPr>
      </w:pPr>
      <w:r w:rsidRPr="00AB6BF2">
        <w:rPr>
          <w:rFonts w:eastAsia="宋体" w:hint="eastAsia"/>
          <w:color w:val="000000"/>
          <w:sz w:val="22"/>
        </w:rPr>
        <w:t>Considering</w:t>
      </w:r>
      <w:r w:rsidR="00F327A3" w:rsidRPr="00AB6BF2">
        <w:rPr>
          <w:rFonts w:eastAsia="宋体" w:hint="eastAsia"/>
          <w:color w:val="000000"/>
          <w:sz w:val="22"/>
        </w:rPr>
        <w:t xml:space="preserve"> the </w:t>
      </w:r>
      <w:r w:rsidR="00F327A3" w:rsidRPr="00AB6BF2">
        <w:rPr>
          <w:rFonts w:eastAsia="宋体"/>
          <w:color w:val="000000"/>
          <w:sz w:val="22"/>
        </w:rPr>
        <w:t>channel</w:t>
      </w:r>
      <w:r w:rsidR="00F327A3" w:rsidRPr="00AB6BF2">
        <w:rPr>
          <w:rFonts w:eastAsia="宋体" w:hint="eastAsia"/>
          <w:color w:val="000000"/>
          <w:sz w:val="22"/>
        </w:rPr>
        <w:t xml:space="preserve"> model, we suggest </w:t>
      </w:r>
      <w:r w:rsidR="006B1A2B">
        <w:rPr>
          <w:rFonts w:eastAsia="宋体" w:hint="eastAsia"/>
          <w:color w:val="000000"/>
          <w:sz w:val="22"/>
        </w:rPr>
        <w:t>that</w:t>
      </w:r>
      <w:r w:rsidR="00F327A3" w:rsidRPr="00AB6BF2">
        <w:rPr>
          <w:rFonts w:eastAsia="等线"/>
          <w:sz w:val="22"/>
        </w:rPr>
        <w:t xml:space="preserve"> </w:t>
      </w:r>
      <w:r w:rsidR="000305B0" w:rsidRPr="00AB6BF2">
        <w:rPr>
          <w:rFonts w:eastAsia="等线" w:hint="eastAsia"/>
          <w:sz w:val="22"/>
        </w:rPr>
        <w:t xml:space="preserve">a </w:t>
      </w:r>
      <w:r w:rsidR="00F327A3" w:rsidRPr="00AB6BF2">
        <w:rPr>
          <w:rFonts w:eastAsia="等线"/>
          <w:sz w:val="22"/>
        </w:rPr>
        <w:t xml:space="preserve">LOS channel </w:t>
      </w:r>
      <w:r w:rsidR="00C56096" w:rsidRPr="00AB6BF2">
        <w:rPr>
          <w:rFonts w:eastAsia="宋体" w:hint="eastAsia"/>
          <w:sz w:val="22"/>
        </w:rPr>
        <w:t xml:space="preserve">with </w:t>
      </w:r>
      <w:r w:rsidR="00C56096" w:rsidRPr="00AB6BF2">
        <w:rPr>
          <w:rFonts w:eastAsia="宋体"/>
          <w:sz w:val="22"/>
        </w:rPr>
        <w:t xml:space="preserve">propagation </w:t>
      </w:r>
      <w:r w:rsidR="00C56096" w:rsidRPr="00AB6BF2">
        <w:rPr>
          <w:rFonts w:eastAsia="宋体" w:hint="eastAsia"/>
          <w:sz w:val="22"/>
        </w:rPr>
        <w:t>delay</w:t>
      </w:r>
      <w:r w:rsidR="00C56096" w:rsidRPr="00AB6BF2">
        <w:rPr>
          <w:rFonts w:eastAsia="等线"/>
          <w:sz w:val="22"/>
        </w:rPr>
        <w:t xml:space="preserve"> </w:t>
      </w:r>
      <w:r w:rsidR="00F327A3" w:rsidRPr="00AB6BF2">
        <w:rPr>
          <w:rFonts w:eastAsia="等线"/>
          <w:sz w:val="22"/>
        </w:rPr>
        <w:t xml:space="preserve">between </w:t>
      </w:r>
      <w:proofErr w:type="spellStart"/>
      <w:r w:rsidR="00F327A3" w:rsidRPr="00AB6BF2">
        <w:rPr>
          <w:rFonts w:eastAsia="等线"/>
          <w:sz w:val="22"/>
        </w:rPr>
        <w:t>gNBs</w:t>
      </w:r>
      <w:proofErr w:type="spellEnd"/>
      <w:r w:rsidR="00F327A3" w:rsidRPr="00AB6BF2">
        <w:rPr>
          <w:rFonts w:eastAsia="等线" w:hint="eastAsia"/>
          <w:sz w:val="22"/>
        </w:rPr>
        <w:t xml:space="preserve"> </w:t>
      </w:r>
      <w:r w:rsidR="006B1A2B">
        <w:rPr>
          <w:rFonts w:eastAsia="等线" w:hint="eastAsia"/>
          <w:sz w:val="22"/>
        </w:rPr>
        <w:t>are used to describe the</w:t>
      </w:r>
      <w:r w:rsidR="00427034" w:rsidRPr="00AB6BF2">
        <w:rPr>
          <w:rFonts w:eastAsia="等线" w:hint="eastAsia"/>
          <w:sz w:val="22"/>
        </w:rPr>
        <w:t xml:space="preserve"> </w:t>
      </w:r>
      <w:r w:rsidR="00427034" w:rsidRPr="00AB6BF2">
        <w:rPr>
          <w:rFonts w:eastAsia="宋体" w:hint="eastAsia"/>
          <w:sz w:val="22"/>
        </w:rPr>
        <w:t>propagation</w:t>
      </w:r>
      <w:r w:rsidR="00F327A3" w:rsidRPr="00AB6BF2">
        <w:rPr>
          <w:rFonts w:eastAsia="宋体" w:hint="eastAsia"/>
          <w:sz w:val="22"/>
        </w:rPr>
        <w:t xml:space="preserve"> </w:t>
      </w:r>
      <w:proofErr w:type="spellStart"/>
      <w:r w:rsidR="00427034" w:rsidRPr="00AB6BF2">
        <w:rPr>
          <w:rFonts w:eastAsia="宋体"/>
          <w:sz w:val="22"/>
        </w:rPr>
        <w:t>charactistic</w:t>
      </w:r>
      <w:proofErr w:type="spellEnd"/>
      <w:r w:rsidR="00427034" w:rsidRPr="00AB6BF2">
        <w:rPr>
          <w:rFonts w:eastAsia="宋体"/>
          <w:sz w:val="22"/>
        </w:rPr>
        <w:t> </w:t>
      </w:r>
      <w:r w:rsidR="006B1A2B">
        <w:rPr>
          <w:rFonts w:eastAsia="宋体" w:hint="eastAsia"/>
          <w:sz w:val="22"/>
        </w:rPr>
        <w:t xml:space="preserve">of </w:t>
      </w:r>
      <w:r w:rsidR="00F327A3" w:rsidRPr="00AB6BF2">
        <w:rPr>
          <w:rFonts w:eastAsia="宋体"/>
          <w:sz w:val="22"/>
        </w:rPr>
        <w:t>the atmospheric ducting phenomenon</w:t>
      </w:r>
      <w:r w:rsidR="00F327A3" w:rsidRPr="00AB6BF2">
        <w:rPr>
          <w:rFonts w:eastAsia="宋体" w:hint="eastAsia"/>
          <w:sz w:val="22"/>
        </w:rPr>
        <w:t>.</w:t>
      </w:r>
      <w:r w:rsidR="00D33193" w:rsidRPr="00AB6BF2">
        <w:rPr>
          <w:rFonts w:eastAsia="宋体" w:hint="eastAsia"/>
          <w:sz w:val="22"/>
        </w:rPr>
        <w:t xml:space="preserve"> </w:t>
      </w:r>
      <w:r w:rsidR="00D33193" w:rsidRPr="00AB6BF2">
        <w:rPr>
          <w:rFonts w:eastAsia="等线" w:hint="eastAsia"/>
          <w:sz w:val="22"/>
        </w:rPr>
        <w:t xml:space="preserve">In addition, at the UL OFDM symbol which is configured to monitor the RIM RS, there might be PUSCH scheduling for UL transmission at the </w:t>
      </w:r>
      <w:r w:rsidR="007A5FB3">
        <w:rPr>
          <w:rFonts w:eastAsia="等线" w:hint="eastAsia"/>
          <w:sz w:val="22"/>
        </w:rPr>
        <w:t>same</w:t>
      </w:r>
      <w:r w:rsidR="007A5FB3" w:rsidRPr="00AB6BF2">
        <w:rPr>
          <w:rFonts w:eastAsia="等线" w:hint="eastAsia"/>
          <w:sz w:val="22"/>
        </w:rPr>
        <w:t xml:space="preserve"> </w:t>
      </w:r>
      <w:r w:rsidR="00D33193" w:rsidRPr="00AB6BF2">
        <w:rPr>
          <w:rFonts w:eastAsia="等线" w:hint="eastAsia"/>
          <w:sz w:val="22"/>
        </w:rPr>
        <w:t xml:space="preserve">time in good channel condition, </w:t>
      </w:r>
      <w:r w:rsidR="00234808" w:rsidRPr="00AB6BF2">
        <w:rPr>
          <w:rFonts w:eastAsia="等线" w:hint="eastAsia"/>
          <w:sz w:val="22"/>
        </w:rPr>
        <w:t>which will</w:t>
      </w:r>
      <w:r w:rsidR="00D33193" w:rsidRPr="00AB6BF2">
        <w:rPr>
          <w:rFonts w:eastAsia="等线" w:hint="eastAsia"/>
          <w:sz w:val="22"/>
        </w:rPr>
        <w:t xml:space="preserve"> cause the interference to RS detection. </w:t>
      </w:r>
      <w:r w:rsidR="00597C5B" w:rsidRPr="00AB6BF2">
        <w:rPr>
          <w:rFonts w:eastAsia="等线" w:hint="eastAsia"/>
          <w:sz w:val="22"/>
        </w:rPr>
        <w:t xml:space="preserve">In the simulation, the impacts </w:t>
      </w:r>
      <w:r w:rsidR="00234808" w:rsidRPr="00AB6BF2">
        <w:rPr>
          <w:rFonts w:eastAsia="等线" w:hint="eastAsia"/>
          <w:sz w:val="22"/>
        </w:rPr>
        <w:t>of</w:t>
      </w:r>
      <w:r w:rsidR="00597C5B" w:rsidRPr="00AB6BF2">
        <w:rPr>
          <w:rFonts w:eastAsia="等线" w:hint="eastAsia"/>
          <w:sz w:val="22"/>
        </w:rPr>
        <w:t xml:space="preserve"> interference of PUSCH scheduling </w:t>
      </w:r>
      <w:r w:rsidR="007A5FB3">
        <w:rPr>
          <w:rFonts w:eastAsia="等线" w:hint="eastAsia"/>
          <w:sz w:val="22"/>
        </w:rPr>
        <w:t>on</w:t>
      </w:r>
      <w:r w:rsidR="007A5FB3" w:rsidRPr="00AB6BF2">
        <w:rPr>
          <w:rFonts w:eastAsia="等线" w:hint="eastAsia"/>
          <w:sz w:val="22"/>
        </w:rPr>
        <w:t xml:space="preserve"> </w:t>
      </w:r>
      <w:r w:rsidR="00234808" w:rsidRPr="00AB6BF2">
        <w:rPr>
          <w:rFonts w:eastAsia="等线" w:hint="eastAsia"/>
          <w:sz w:val="22"/>
        </w:rPr>
        <w:t xml:space="preserve">the detection performance </w:t>
      </w:r>
      <w:r w:rsidR="00597C5B" w:rsidRPr="00AB6BF2">
        <w:rPr>
          <w:rFonts w:eastAsia="等线" w:hint="eastAsia"/>
          <w:sz w:val="22"/>
        </w:rPr>
        <w:t>can also be addressed.</w:t>
      </w:r>
    </w:p>
    <w:p w:rsidR="00597C5B" w:rsidRPr="00AB6BF2" w:rsidRDefault="00597C5B" w:rsidP="009E6663">
      <w:pPr>
        <w:widowControl/>
        <w:tabs>
          <w:tab w:val="left" w:pos="720"/>
          <w:tab w:val="left" w:pos="1440"/>
        </w:tabs>
        <w:autoSpaceDN w:val="0"/>
        <w:spacing w:line="259" w:lineRule="auto"/>
        <w:jc w:val="left"/>
        <w:rPr>
          <w:rFonts w:eastAsia="宋体"/>
          <w:color w:val="000000"/>
          <w:sz w:val="22"/>
        </w:rPr>
      </w:pPr>
    </w:p>
    <w:p w:rsidR="00243D97" w:rsidRPr="00AB6BF2" w:rsidRDefault="00F327A3" w:rsidP="009E6663">
      <w:pPr>
        <w:widowControl/>
        <w:tabs>
          <w:tab w:val="left" w:pos="720"/>
          <w:tab w:val="left" w:pos="1440"/>
        </w:tabs>
        <w:autoSpaceDN w:val="0"/>
        <w:spacing w:line="259" w:lineRule="auto"/>
        <w:jc w:val="left"/>
        <w:rPr>
          <w:rFonts w:eastAsia="宋体"/>
          <w:color w:val="000000"/>
          <w:sz w:val="22"/>
        </w:rPr>
      </w:pPr>
      <w:r w:rsidRPr="00AB6BF2">
        <w:rPr>
          <w:rFonts w:eastAsia="宋体" w:hint="eastAsia"/>
          <w:color w:val="000000"/>
          <w:sz w:val="22"/>
        </w:rPr>
        <w:t xml:space="preserve">The main </w:t>
      </w:r>
      <w:r w:rsidR="00927E26" w:rsidRPr="00AB6BF2">
        <w:rPr>
          <w:rFonts w:eastAsia="宋体" w:hint="eastAsia"/>
          <w:color w:val="000000"/>
          <w:sz w:val="22"/>
        </w:rPr>
        <w:t xml:space="preserve">evaluation </w:t>
      </w:r>
      <w:r w:rsidRPr="00AB6BF2">
        <w:rPr>
          <w:rFonts w:eastAsia="宋体" w:hint="eastAsia"/>
          <w:color w:val="000000"/>
          <w:sz w:val="22"/>
        </w:rPr>
        <w:t xml:space="preserve">cases </w:t>
      </w:r>
      <w:r w:rsidR="00927E26" w:rsidRPr="00AB6BF2">
        <w:rPr>
          <w:rFonts w:eastAsia="宋体" w:hint="eastAsia"/>
          <w:color w:val="000000"/>
          <w:sz w:val="22"/>
        </w:rPr>
        <w:t>relate</w:t>
      </w:r>
      <w:r w:rsidR="00AA5149" w:rsidRPr="00AB6BF2">
        <w:rPr>
          <w:rFonts w:eastAsia="宋体" w:hint="eastAsia"/>
          <w:color w:val="000000"/>
          <w:sz w:val="22"/>
        </w:rPr>
        <w:t xml:space="preserve">d to </w:t>
      </w:r>
      <w:r w:rsidR="00AA5149" w:rsidRPr="00AB6BF2">
        <w:rPr>
          <w:rFonts w:eastAsia="宋体"/>
          <w:color w:val="000000"/>
          <w:sz w:val="22"/>
        </w:rPr>
        <w:t>channel</w:t>
      </w:r>
      <w:r w:rsidR="00AA5149" w:rsidRPr="00AB6BF2">
        <w:rPr>
          <w:rFonts w:eastAsia="宋体" w:hint="eastAsia"/>
          <w:color w:val="000000"/>
          <w:sz w:val="22"/>
        </w:rPr>
        <w:t xml:space="preserve"> model </w:t>
      </w:r>
      <w:r w:rsidR="00C936C7" w:rsidRPr="00AB6BF2">
        <w:rPr>
          <w:rFonts w:eastAsia="宋体" w:hint="eastAsia"/>
          <w:color w:val="000000"/>
          <w:sz w:val="22"/>
        </w:rPr>
        <w:t xml:space="preserve">are suggested </w:t>
      </w:r>
      <w:r w:rsidRPr="00AB6BF2">
        <w:rPr>
          <w:rFonts w:eastAsia="宋体" w:hint="eastAsia"/>
          <w:color w:val="000000"/>
          <w:sz w:val="22"/>
        </w:rPr>
        <w:t xml:space="preserve">as follows, </w:t>
      </w:r>
    </w:p>
    <w:p w:rsidR="00D26D5B" w:rsidRDefault="00311A6E" w:rsidP="00975F45">
      <w:pPr>
        <w:widowControl/>
        <w:numPr>
          <w:ilvl w:val="1"/>
          <w:numId w:val="6"/>
        </w:numPr>
        <w:tabs>
          <w:tab w:val="clear" w:pos="1440"/>
        </w:tabs>
        <w:autoSpaceDN w:val="0"/>
        <w:spacing w:line="259" w:lineRule="auto"/>
        <w:ind w:left="424" w:hangingChars="192" w:hanging="424"/>
        <w:jc w:val="left"/>
        <w:rPr>
          <w:color w:val="000000"/>
          <w:sz w:val="22"/>
        </w:rPr>
      </w:pPr>
      <w:r w:rsidRPr="00AB6BF2">
        <w:rPr>
          <w:rFonts w:hint="eastAsia"/>
          <w:b/>
          <w:color w:val="000000"/>
          <w:sz w:val="22"/>
        </w:rPr>
        <w:t>Case 1:</w:t>
      </w:r>
      <w:r w:rsidRPr="00AB6BF2">
        <w:rPr>
          <w:rFonts w:hint="eastAsia"/>
          <w:color w:val="000000"/>
          <w:sz w:val="22"/>
        </w:rPr>
        <w:t xml:space="preserve"> </w:t>
      </w:r>
      <w:r w:rsidRPr="00AB6BF2">
        <w:rPr>
          <w:color w:val="000000"/>
          <w:sz w:val="22"/>
        </w:rPr>
        <w:t>Single RS + AWGN</w:t>
      </w:r>
    </w:p>
    <w:p w:rsidR="00D26D5B" w:rsidRDefault="00311A6E" w:rsidP="00975F45">
      <w:pPr>
        <w:widowControl/>
        <w:numPr>
          <w:ilvl w:val="1"/>
          <w:numId w:val="6"/>
        </w:numPr>
        <w:tabs>
          <w:tab w:val="clear" w:pos="1440"/>
        </w:tabs>
        <w:autoSpaceDN w:val="0"/>
        <w:spacing w:line="259" w:lineRule="auto"/>
        <w:ind w:left="424" w:hangingChars="192" w:hanging="424"/>
        <w:jc w:val="left"/>
        <w:rPr>
          <w:color w:val="000000"/>
          <w:sz w:val="22"/>
        </w:rPr>
      </w:pPr>
      <w:r w:rsidRPr="00AB6BF2">
        <w:rPr>
          <w:rFonts w:hint="eastAsia"/>
          <w:b/>
          <w:color w:val="000000"/>
          <w:sz w:val="22"/>
        </w:rPr>
        <w:t>Case 2</w:t>
      </w:r>
      <w:r w:rsidRPr="00AB6BF2">
        <w:rPr>
          <w:rFonts w:hint="eastAsia"/>
          <w:color w:val="000000"/>
          <w:sz w:val="22"/>
        </w:rPr>
        <w:t xml:space="preserve">: </w:t>
      </w:r>
      <w:r w:rsidRPr="00AB6BF2">
        <w:rPr>
          <w:color w:val="000000"/>
          <w:sz w:val="22"/>
        </w:rPr>
        <w:t>Multiple RS</w:t>
      </w:r>
      <w:r w:rsidR="007A5FB3">
        <w:rPr>
          <w:rFonts w:eastAsiaTheme="minorEastAsia" w:hint="eastAsia"/>
          <w:color w:val="000000"/>
          <w:sz w:val="22"/>
        </w:rPr>
        <w:t>s</w:t>
      </w:r>
      <w:r w:rsidRPr="00AB6BF2">
        <w:rPr>
          <w:color w:val="000000"/>
          <w:sz w:val="22"/>
        </w:rPr>
        <w:t xml:space="preserve"> + AWGN </w:t>
      </w:r>
    </w:p>
    <w:p w:rsidR="00D26D5B" w:rsidRDefault="0059751E" w:rsidP="00975F45">
      <w:pPr>
        <w:widowControl/>
        <w:numPr>
          <w:ilvl w:val="2"/>
          <w:numId w:val="6"/>
        </w:numPr>
        <w:tabs>
          <w:tab w:val="clear" w:pos="1211"/>
          <w:tab w:val="left" w:pos="709"/>
        </w:tabs>
        <w:autoSpaceDN w:val="0"/>
        <w:spacing w:line="259" w:lineRule="auto"/>
        <w:ind w:left="851" w:hanging="425"/>
        <w:jc w:val="left"/>
        <w:rPr>
          <w:color w:val="000000"/>
          <w:sz w:val="22"/>
        </w:rPr>
      </w:pPr>
      <w:r>
        <w:rPr>
          <w:rFonts w:eastAsia="宋体"/>
          <w:color w:val="000000"/>
          <w:sz w:val="22"/>
        </w:rPr>
        <w:t xml:space="preserve">For </w:t>
      </w:r>
      <w:r w:rsidR="00F8531C">
        <w:rPr>
          <w:rFonts w:eastAsia="宋体"/>
          <w:color w:val="000000"/>
          <w:sz w:val="22"/>
        </w:rPr>
        <w:t xml:space="preserve">the </w:t>
      </w:r>
      <w:r>
        <w:rPr>
          <w:rFonts w:eastAsia="宋体"/>
          <w:color w:val="000000"/>
          <w:sz w:val="22"/>
        </w:rPr>
        <w:t>n</w:t>
      </w:r>
      <w:r w:rsidRPr="00AB6BF2">
        <w:rPr>
          <w:color w:val="000000"/>
          <w:sz w:val="22"/>
        </w:rPr>
        <w:t xml:space="preserve">umber </w:t>
      </w:r>
      <w:r w:rsidR="00311A6E" w:rsidRPr="00AB6BF2">
        <w:rPr>
          <w:color w:val="000000"/>
          <w:sz w:val="22"/>
        </w:rPr>
        <w:t>of RSs</w:t>
      </w:r>
      <w:r w:rsidR="000B43CD" w:rsidRPr="00AB6BF2">
        <w:rPr>
          <w:rFonts w:eastAsia="宋体" w:hint="eastAsia"/>
          <w:color w:val="000000"/>
          <w:sz w:val="22"/>
        </w:rPr>
        <w:t xml:space="preserve">, </w:t>
      </w:r>
      <w:r w:rsidR="00A06EB2" w:rsidRPr="00AB6BF2">
        <w:rPr>
          <w:rFonts w:eastAsia="宋体" w:hint="eastAsia"/>
          <w:color w:val="000000"/>
          <w:sz w:val="22"/>
        </w:rPr>
        <w:t>delay</w:t>
      </w:r>
      <w:r w:rsidR="00B131C2">
        <w:rPr>
          <w:rFonts w:eastAsia="宋体" w:hint="eastAsia"/>
          <w:color w:val="000000"/>
          <w:sz w:val="22"/>
        </w:rPr>
        <w:t>s and</w:t>
      </w:r>
      <w:r w:rsidR="00A06EB2" w:rsidRPr="00AB6BF2">
        <w:rPr>
          <w:rFonts w:eastAsia="宋体" w:hint="eastAsia"/>
          <w:color w:val="000000"/>
          <w:sz w:val="22"/>
        </w:rPr>
        <w:t xml:space="preserve"> </w:t>
      </w:r>
      <w:r w:rsidR="00F4712F" w:rsidRPr="00AB6BF2">
        <w:rPr>
          <w:color w:val="000000"/>
          <w:sz w:val="22"/>
        </w:rPr>
        <w:t xml:space="preserve">received power of </w:t>
      </w:r>
      <w:proofErr w:type="spellStart"/>
      <w:r w:rsidR="000B43CD" w:rsidRPr="00AB6BF2">
        <w:rPr>
          <w:rFonts w:eastAsia="宋体" w:hint="eastAsia"/>
          <w:color w:val="000000"/>
          <w:sz w:val="22"/>
        </w:rPr>
        <w:t>mutitiple</w:t>
      </w:r>
      <w:proofErr w:type="spellEnd"/>
      <w:r w:rsidR="000B43CD" w:rsidRPr="00AB6BF2">
        <w:rPr>
          <w:color w:val="000000"/>
          <w:sz w:val="22"/>
        </w:rPr>
        <w:t xml:space="preserve"> </w:t>
      </w:r>
      <w:r w:rsidR="00F4712F" w:rsidRPr="00AB6BF2">
        <w:rPr>
          <w:color w:val="000000"/>
          <w:sz w:val="22"/>
        </w:rPr>
        <w:t>RS</w:t>
      </w:r>
      <w:r w:rsidR="00F8531C">
        <w:rPr>
          <w:color w:val="000000"/>
          <w:sz w:val="22"/>
        </w:rPr>
        <w:t>s</w:t>
      </w:r>
      <w:r>
        <w:rPr>
          <w:color w:val="000000"/>
          <w:sz w:val="22"/>
        </w:rPr>
        <w:t xml:space="preserve">, take </w:t>
      </w:r>
      <w:r>
        <w:rPr>
          <w:rFonts w:eastAsia="宋体"/>
          <w:color w:val="000000"/>
          <w:sz w:val="22"/>
        </w:rPr>
        <w:t>the a</w:t>
      </w:r>
      <w:r w:rsidR="00B56060">
        <w:rPr>
          <w:rFonts w:eastAsia="宋体"/>
          <w:color w:val="000000"/>
          <w:sz w:val="22"/>
        </w:rPr>
        <w:t xml:space="preserve">ssumption in Section 2 </w:t>
      </w:r>
      <w:r>
        <w:rPr>
          <w:rFonts w:eastAsia="宋体"/>
          <w:color w:val="000000"/>
          <w:sz w:val="22"/>
        </w:rPr>
        <w:t>as working assumption</w:t>
      </w:r>
      <w:r w:rsidR="00B56060">
        <w:rPr>
          <w:rFonts w:eastAsia="宋体"/>
          <w:color w:val="000000"/>
          <w:sz w:val="22"/>
        </w:rPr>
        <w:t>.</w:t>
      </w:r>
    </w:p>
    <w:p w:rsidR="00D26D5B" w:rsidRDefault="00311A6E" w:rsidP="00975F45">
      <w:pPr>
        <w:widowControl/>
        <w:numPr>
          <w:ilvl w:val="1"/>
          <w:numId w:val="6"/>
        </w:numPr>
        <w:tabs>
          <w:tab w:val="clear" w:pos="1440"/>
        </w:tabs>
        <w:autoSpaceDN w:val="0"/>
        <w:spacing w:line="259" w:lineRule="auto"/>
        <w:ind w:left="424" w:hangingChars="192" w:hanging="424"/>
        <w:jc w:val="left"/>
        <w:rPr>
          <w:color w:val="000000"/>
          <w:sz w:val="22"/>
        </w:rPr>
      </w:pPr>
      <w:r w:rsidRPr="00AB6BF2">
        <w:rPr>
          <w:rFonts w:hint="eastAsia"/>
          <w:b/>
          <w:color w:val="000000"/>
          <w:sz w:val="22"/>
        </w:rPr>
        <w:t>Case3</w:t>
      </w:r>
      <w:r w:rsidR="00B56060" w:rsidRPr="00975F45">
        <w:rPr>
          <w:b/>
          <w:color w:val="000000"/>
          <w:sz w:val="22"/>
        </w:rPr>
        <w:t>:</w:t>
      </w:r>
      <w:r w:rsidR="00B56060">
        <w:rPr>
          <w:color w:val="000000"/>
          <w:sz w:val="22"/>
        </w:rPr>
        <w:t xml:space="preserve"> Single RS + AWGN + PUSCH scheduling (in good channel condition)</w:t>
      </w:r>
    </w:p>
    <w:p w:rsidR="00784F3E" w:rsidRPr="00AB6BF2" w:rsidRDefault="00A3792B" w:rsidP="00821485">
      <w:pPr>
        <w:widowControl/>
        <w:numPr>
          <w:ilvl w:val="2"/>
          <w:numId w:val="6"/>
        </w:numPr>
        <w:tabs>
          <w:tab w:val="clear" w:pos="1211"/>
        </w:tabs>
        <w:autoSpaceDN w:val="0"/>
        <w:spacing w:line="259" w:lineRule="auto"/>
        <w:ind w:left="709" w:hanging="283"/>
        <w:jc w:val="left"/>
        <w:rPr>
          <w:color w:val="000000"/>
          <w:sz w:val="22"/>
        </w:rPr>
      </w:pPr>
      <w:r w:rsidRPr="00AB6BF2">
        <w:rPr>
          <w:rFonts w:eastAsia="宋体" w:hint="eastAsia"/>
          <w:color w:val="000000"/>
          <w:sz w:val="22"/>
        </w:rPr>
        <w:t>Number</w:t>
      </w:r>
      <w:r w:rsidR="00F4712F" w:rsidRPr="00AB6BF2">
        <w:rPr>
          <w:color w:val="000000"/>
          <w:sz w:val="22"/>
        </w:rPr>
        <w:t xml:space="preserve"> of RB and MCS of PUSCH</w:t>
      </w:r>
      <w:r w:rsidR="00784F3E" w:rsidRPr="00AB6BF2">
        <w:rPr>
          <w:rFonts w:eastAsia="宋体" w:hint="eastAsia"/>
          <w:color w:val="000000"/>
          <w:sz w:val="22"/>
        </w:rPr>
        <w:t>:</w:t>
      </w:r>
      <w:r w:rsidR="00DF42D8" w:rsidRPr="00AB6BF2">
        <w:rPr>
          <w:rFonts w:eastAsia="宋体" w:hint="eastAsia"/>
          <w:color w:val="000000"/>
          <w:sz w:val="22"/>
        </w:rPr>
        <w:t xml:space="preserve"> </w:t>
      </w:r>
    </w:p>
    <w:p w:rsidR="00311A6E" w:rsidRDefault="00784F3E" w:rsidP="00FD118F">
      <w:pPr>
        <w:widowControl/>
        <w:numPr>
          <w:ilvl w:val="3"/>
          <w:numId w:val="6"/>
        </w:numPr>
        <w:autoSpaceDN w:val="0"/>
        <w:spacing w:line="259" w:lineRule="auto"/>
        <w:jc w:val="left"/>
        <w:rPr>
          <w:rFonts w:eastAsia="宋体"/>
          <w:color w:val="000000"/>
          <w:sz w:val="22"/>
        </w:rPr>
      </w:pPr>
      <w:r w:rsidRPr="00AB6BF2">
        <w:rPr>
          <w:rFonts w:eastAsia="宋体" w:hint="eastAsia"/>
          <w:color w:val="000000"/>
          <w:sz w:val="22"/>
        </w:rPr>
        <w:t>PUSCH scheduling over 10% system bandwidth</w:t>
      </w:r>
      <w:r w:rsidR="008659EE">
        <w:rPr>
          <w:rFonts w:eastAsia="宋体" w:hint="eastAsia"/>
          <w:color w:val="000000"/>
          <w:sz w:val="22"/>
        </w:rPr>
        <w:t xml:space="preserve"> </w:t>
      </w:r>
      <w:r w:rsidRPr="00AB6BF2">
        <w:rPr>
          <w:rFonts w:eastAsia="宋体" w:hint="eastAsia"/>
          <w:color w:val="000000"/>
          <w:sz w:val="22"/>
        </w:rPr>
        <w:t>(e.g.,25RB for 30KHz SCS)</w:t>
      </w:r>
      <w:r w:rsidR="00D759F2">
        <w:rPr>
          <w:rFonts w:eastAsia="宋体"/>
          <w:color w:val="000000"/>
          <w:sz w:val="22"/>
        </w:rPr>
        <w:t>, other case is not preclu</w:t>
      </w:r>
      <w:r w:rsidR="009603C2">
        <w:rPr>
          <w:rFonts w:eastAsia="宋体"/>
          <w:color w:val="000000"/>
          <w:sz w:val="22"/>
        </w:rPr>
        <w:t>ded</w:t>
      </w:r>
      <w:r w:rsidRPr="00AB6BF2">
        <w:rPr>
          <w:rFonts w:eastAsia="宋体" w:hint="eastAsia"/>
          <w:color w:val="000000"/>
          <w:sz w:val="22"/>
        </w:rPr>
        <w:t>.</w:t>
      </w:r>
    </w:p>
    <w:p w:rsidR="009603C2" w:rsidRPr="00AB6BF2" w:rsidRDefault="009603C2" w:rsidP="00FD118F">
      <w:pPr>
        <w:widowControl/>
        <w:numPr>
          <w:ilvl w:val="3"/>
          <w:numId w:val="6"/>
        </w:numPr>
        <w:autoSpaceDN w:val="0"/>
        <w:spacing w:line="259" w:lineRule="auto"/>
        <w:jc w:val="left"/>
        <w:rPr>
          <w:rFonts w:eastAsia="宋体"/>
          <w:color w:val="000000"/>
          <w:sz w:val="22"/>
        </w:rPr>
      </w:pPr>
      <w:r>
        <w:rPr>
          <w:rFonts w:eastAsia="宋体"/>
          <w:color w:val="000000"/>
          <w:sz w:val="22"/>
        </w:rPr>
        <w:t>QPSK and</w:t>
      </w:r>
      <w:r w:rsidR="00485075">
        <w:rPr>
          <w:rFonts w:eastAsia="宋体"/>
          <w:color w:val="000000"/>
          <w:sz w:val="22"/>
        </w:rPr>
        <w:t xml:space="preserve"> </w:t>
      </w:r>
      <w:r>
        <w:rPr>
          <w:rFonts w:eastAsia="宋体"/>
          <w:color w:val="000000"/>
          <w:sz w:val="22"/>
        </w:rPr>
        <w:t>code</w:t>
      </w:r>
      <w:r w:rsidR="008C054C">
        <w:rPr>
          <w:rFonts w:eastAsia="宋体"/>
          <w:color w:val="000000"/>
          <w:sz w:val="22"/>
        </w:rPr>
        <w:t xml:space="preserve"> </w:t>
      </w:r>
      <w:r>
        <w:rPr>
          <w:rFonts w:eastAsia="宋体"/>
          <w:color w:val="000000"/>
          <w:sz w:val="22"/>
        </w:rPr>
        <w:t xml:space="preserve">rate </w:t>
      </w:r>
      <w:r w:rsidR="008C054C">
        <w:rPr>
          <w:rFonts w:eastAsia="宋体"/>
          <w:color w:val="000000"/>
          <w:sz w:val="22"/>
        </w:rPr>
        <w:t xml:space="preserve">of 1/3 </w:t>
      </w:r>
      <w:r>
        <w:rPr>
          <w:rFonts w:eastAsia="宋体"/>
          <w:color w:val="000000"/>
          <w:sz w:val="22"/>
        </w:rPr>
        <w:t xml:space="preserve">as a </w:t>
      </w:r>
      <w:r w:rsidR="0075712C">
        <w:rPr>
          <w:rFonts w:eastAsia="宋体"/>
          <w:color w:val="000000"/>
          <w:sz w:val="22"/>
        </w:rPr>
        <w:t>working assumption.</w:t>
      </w:r>
    </w:p>
    <w:p w:rsidR="00FD118F" w:rsidRPr="00AB6BF2" w:rsidRDefault="00FD118F" w:rsidP="00FD118F">
      <w:pPr>
        <w:widowControl/>
        <w:numPr>
          <w:ilvl w:val="2"/>
          <w:numId w:val="6"/>
        </w:numPr>
        <w:tabs>
          <w:tab w:val="clear" w:pos="1211"/>
        </w:tabs>
        <w:autoSpaceDN w:val="0"/>
        <w:spacing w:line="259" w:lineRule="auto"/>
        <w:ind w:left="709" w:hanging="283"/>
        <w:jc w:val="left"/>
        <w:rPr>
          <w:rFonts w:eastAsia="宋体"/>
          <w:color w:val="000000"/>
          <w:sz w:val="22"/>
        </w:rPr>
      </w:pPr>
      <w:r w:rsidRPr="00AB6BF2">
        <w:rPr>
          <w:rFonts w:eastAsia="宋体"/>
          <w:color w:val="000000"/>
          <w:sz w:val="22"/>
        </w:rPr>
        <w:t>Power offset of PUSCH interference over thermal noise</w:t>
      </w:r>
      <w:r w:rsidRPr="00AB6BF2">
        <w:rPr>
          <w:rFonts w:eastAsia="宋体" w:hint="eastAsia"/>
          <w:color w:val="000000"/>
          <w:sz w:val="22"/>
        </w:rPr>
        <w:t xml:space="preserve"> is </w:t>
      </w:r>
      <w:r w:rsidR="00453966" w:rsidRPr="00AB6BF2">
        <w:rPr>
          <w:rFonts w:eastAsia="宋体" w:hint="eastAsia"/>
          <w:color w:val="000000"/>
          <w:sz w:val="22"/>
        </w:rPr>
        <w:t xml:space="preserve">no more than </w:t>
      </w:r>
      <w:r w:rsidRPr="00AB6BF2">
        <w:rPr>
          <w:rFonts w:eastAsia="宋体" w:hint="eastAsia"/>
          <w:color w:val="000000"/>
          <w:sz w:val="22"/>
        </w:rPr>
        <w:t>[X dB], e.g. X = 20 dB</w:t>
      </w:r>
    </w:p>
    <w:p w:rsidR="00D26D5B" w:rsidRDefault="00311A6E" w:rsidP="00975F45">
      <w:pPr>
        <w:widowControl/>
        <w:numPr>
          <w:ilvl w:val="1"/>
          <w:numId w:val="6"/>
        </w:numPr>
        <w:tabs>
          <w:tab w:val="clear" w:pos="1440"/>
        </w:tabs>
        <w:autoSpaceDN w:val="0"/>
        <w:spacing w:line="259" w:lineRule="auto"/>
        <w:ind w:left="424" w:hangingChars="192" w:hanging="424"/>
        <w:jc w:val="left"/>
        <w:rPr>
          <w:color w:val="000000"/>
          <w:sz w:val="22"/>
        </w:rPr>
      </w:pPr>
      <w:r w:rsidRPr="00AB6BF2">
        <w:rPr>
          <w:rFonts w:hint="eastAsia"/>
          <w:b/>
          <w:color w:val="000000"/>
          <w:sz w:val="22"/>
        </w:rPr>
        <w:t>Case 4</w:t>
      </w:r>
      <w:r w:rsidR="00B56060" w:rsidRPr="00975F45">
        <w:rPr>
          <w:rFonts w:ascii="宋体" w:eastAsia="宋体" w:hAnsi="宋体" w:cs="宋体" w:hint="eastAsia"/>
          <w:b/>
          <w:color w:val="000000"/>
          <w:sz w:val="22"/>
        </w:rPr>
        <w:t>：</w:t>
      </w:r>
      <w:r w:rsidR="00B56060">
        <w:rPr>
          <w:color w:val="000000"/>
          <w:sz w:val="22"/>
        </w:rPr>
        <w:t>Multiple RS + AWGN + PUSCH scheduling (in good channel condition)</w:t>
      </w:r>
    </w:p>
    <w:p w:rsidR="00F32B3D" w:rsidRPr="000A63D7" w:rsidRDefault="00F32B3D" w:rsidP="00F32B3D">
      <w:pPr>
        <w:widowControl/>
        <w:numPr>
          <w:ilvl w:val="2"/>
          <w:numId w:val="6"/>
        </w:numPr>
        <w:tabs>
          <w:tab w:val="clear" w:pos="1211"/>
          <w:tab w:val="left" w:pos="720"/>
        </w:tabs>
        <w:autoSpaceDN w:val="0"/>
        <w:spacing w:line="259" w:lineRule="auto"/>
        <w:ind w:left="851" w:hanging="425"/>
        <w:jc w:val="left"/>
        <w:rPr>
          <w:color w:val="000000"/>
          <w:sz w:val="22"/>
        </w:rPr>
      </w:pPr>
      <w:r>
        <w:rPr>
          <w:rFonts w:eastAsia="宋体"/>
          <w:color w:val="000000"/>
          <w:sz w:val="22"/>
        </w:rPr>
        <w:t>For the n</w:t>
      </w:r>
      <w:r w:rsidRPr="00AB6BF2">
        <w:rPr>
          <w:color w:val="000000"/>
          <w:sz w:val="22"/>
        </w:rPr>
        <w:t>umber of RSs</w:t>
      </w:r>
      <w:r w:rsidRPr="00AB6BF2">
        <w:rPr>
          <w:rFonts w:eastAsia="宋体" w:hint="eastAsia"/>
          <w:color w:val="000000"/>
          <w:sz w:val="22"/>
        </w:rPr>
        <w:t>, delay</w:t>
      </w:r>
      <w:r>
        <w:rPr>
          <w:rFonts w:eastAsia="宋体" w:hint="eastAsia"/>
          <w:color w:val="000000"/>
          <w:sz w:val="22"/>
        </w:rPr>
        <w:t>s and</w:t>
      </w:r>
      <w:r w:rsidRPr="00AB6BF2">
        <w:rPr>
          <w:rFonts w:eastAsia="宋体" w:hint="eastAsia"/>
          <w:color w:val="000000"/>
          <w:sz w:val="22"/>
        </w:rPr>
        <w:t xml:space="preserve"> </w:t>
      </w:r>
      <w:r w:rsidRPr="00AB6BF2">
        <w:rPr>
          <w:color w:val="000000"/>
          <w:sz w:val="22"/>
        </w:rPr>
        <w:t xml:space="preserve">received power of </w:t>
      </w:r>
      <w:proofErr w:type="spellStart"/>
      <w:r w:rsidRPr="00AB6BF2">
        <w:rPr>
          <w:rFonts w:eastAsia="宋体" w:hint="eastAsia"/>
          <w:color w:val="000000"/>
          <w:sz w:val="22"/>
        </w:rPr>
        <w:t>mutitiple</w:t>
      </w:r>
      <w:proofErr w:type="spellEnd"/>
      <w:r w:rsidRPr="00AB6BF2">
        <w:rPr>
          <w:color w:val="000000"/>
          <w:sz w:val="22"/>
        </w:rPr>
        <w:t xml:space="preserve"> RS</w:t>
      </w:r>
      <w:r>
        <w:rPr>
          <w:color w:val="000000"/>
          <w:sz w:val="22"/>
        </w:rPr>
        <w:t xml:space="preserve">s, take </w:t>
      </w:r>
      <w:r>
        <w:rPr>
          <w:rFonts w:eastAsia="宋体"/>
          <w:color w:val="000000"/>
          <w:sz w:val="22"/>
        </w:rPr>
        <w:t>the a</w:t>
      </w:r>
      <w:r w:rsidRPr="000A63D7">
        <w:rPr>
          <w:rFonts w:eastAsia="宋体" w:hint="eastAsia"/>
          <w:color w:val="000000"/>
          <w:sz w:val="22"/>
        </w:rPr>
        <w:t xml:space="preserve">ssumption in Section 2 </w:t>
      </w:r>
      <w:r>
        <w:rPr>
          <w:rFonts w:eastAsia="宋体"/>
          <w:color w:val="000000"/>
          <w:sz w:val="22"/>
        </w:rPr>
        <w:t>as working assumption</w:t>
      </w:r>
      <w:r w:rsidRPr="000A63D7">
        <w:rPr>
          <w:rFonts w:eastAsia="宋体" w:hint="eastAsia"/>
          <w:color w:val="000000"/>
          <w:sz w:val="22"/>
        </w:rPr>
        <w:t>.</w:t>
      </w:r>
    </w:p>
    <w:p w:rsidR="00311A6E" w:rsidRPr="00AB6BF2" w:rsidRDefault="00A3792B" w:rsidP="00821485">
      <w:pPr>
        <w:widowControl/>
        <w:numPr>
          <w:ilvl w:val="2"/>
          <w:numId w:val="6"/>
        </w:numPr>
        <w:tabs>
          <w:tab w:val="clear" w:pos="1211"/>
        </w:tabs>
        <w:autoSpaceDN w:val="0"/>
        <w:spacing w:line="259" w:lineRule="auto"/>
        <w:ind w:left="709" w:hanging="283"/>
        <w:jc w:val="left"/>
        <w:rPr>
          <w:rFonts w:eastAsia="宋体"/>
          <w:color w:val="000000"/>
          <w:sz w:val="22"/>
        </w:rPr>
      </w:pPr>
      <w:r w:rsidRPr="00AB6BF2">
        <w:rPr>
          <w:rFonts w:eastAsia="宋体" w:hint="eastAsia"/>
          <w:color w:val="000000"/>
          <w:sz w:val="22"/>
        </w:rPr>
        <w:t xml:space="preserve">Number </w:t>
      </w:r>
      <w:r w:rsidR="00784F3E" w:rsidRPr="00AB6BF2">
        <w:rPr>
          <w:rFonts w:eastAsia="宋体"/>
          <w:color w:val="000000"/>
          <w:sz w:val="22"/>
        </w:rPr>
        <w:t>of RB and MCS of PUSCH:</w:t>
      </w:r>
      <w:r w:rsidR="00784F3E" w:rsidRPr="00AB6BF2">
        <w:rPr>
          <w:rFonts w:eastAsia="宋体" w:hint="eastAsia"/>
          <w:color w:val="000000"/>
          <w:sz w:val="22"/>
        </w:rPr>
        <w:t xml:space="preserve"> FFS</w:t>
      </w:r>
      <w:r w:rsidR="000B43CD" w:rsidRPr="00AB6BF2">
        <w:rPr>
          <w:rFonts w:eastAsia="宋体" w:hint="eastAsia"/>
          <w:color w:val="000000"/>
          <w:sz w:val="22"/>
        </w:rPr>
        <w:t>,</w:t>
      </w:r>
    </w:p>
    <w:p w:rsidR="00A06EB2" w:rsidRDefault="00A06EB2" w:rsidP="00A06EB2">
      <w:pPr>
        <w:widowControl/>
        <w:numPr>
          <w:ilvl w:val="3"/>
          <w:numId w:val="6"/>
        </w:numPr>
        <w:autoSpaceDN w:val="0"/>
        <w:spacing w:line="259" w:lineRule="auto"/>
        <w:jc w:val="left"/>
        <w:rPr>
          <w:rFonts w:eastAsia="宋体"/>
          <w:color w:val="000000"/>
          <w:sz w:val="22"/>
        </w:rPr>
      </w:pPr>
      <w:r w:rsidRPr="00AB6BF2">
        <w:rPr>
          <w:rFonts w:eastAsia="宋体" w:hint="eastAsia"/>
          <w:color w:val="000000"/>
          <w:sz w:val="22"/>
        </w:rPr>
        <w:t xml:space="preserve">PUSCH scheduling over 10% system </w:t>
      </w:r>
      <w:proofErr w:type="gramStart"/>
      <w:r w:rsidRPr="00AB6BF2">
        <w:rPr>
          <w:rFonts w:eastAsia="宋体" w:hint="eastAsia"/>
          <w:color w:val="000000"/>
          <w:sz w:val="22"/>
        </w:rPr>
        <w:t>bandwidth(</w:t>
      </w:r>
      <w:proofErr w:type="gramEnd"/>
      <w:r w:rsidRPr="00AB6BF2">
        <w:rPr>
          <w:rFonts w:eastAsia="宋体" w:hint="eastAsia"/>
          <w:color w:val="000000"/>
          <w:sz w:val="22"/>
        </w:rPr>
        <w:t>e.g.,25RB for 30KHz SCS)</w:t>
      </w:r>
      <w:r w:rsidR="004F3FD9" w:rsidRPr="004F3FD9">
        <w:rPr>
          <w:rFonts w:eastAsia="宋体"/>
          <w:color w:val="000000"/>
          <w:sz w:val="22"/>
        </w:rPr>
        <w:t xml:space="preserve"> </w:t>
      </w:r>
      <w:r w:rsidR="00D759F2">
        <w:rPr>
          <w:rFonts w:eastAsia="宋体"/>
          <w:color w:val="000000"/>
          <w:sz w:val="22"/>
        </w:rPr>
        <w:t>, other case is not preclu</w:t>
      </w:r>
      <w:r w:rsidR="004F3FD9">
        <w:rPr>
          <w:rFonts w:eastAsia="宋体"/>
          <w:color w:val="000000"/>
          <w:sz w:val="22"/>
        </w:rPr>
        <w:t>ded</w:t>
      </w:r>
      <w:r w:rsidRPr="00AB6BF2">
        <w:rPr>
          <w:rFonts w:eastAsia="宋体" w:hint="eastAsia"/>
          <w:color w:val="000000"/>
          <w:sz w:val="22"/>
        </w:rPr>
        <w:t>.</w:t>
      </w:r>
    </w:p>
    <w:p w:rsidR="00D26D5B" w:rsidRDefault="00647A57">
      <w:pPr>
        <w:widowControl/>
        <w:numPr>
          <w:ilvl w:val="3"/>
          <w:numId w:val="6"/>
        </w:numPr>
        <w:autoSpaceDN w:val="0"/>
        <w:spacing w:line="259" w:lineRule="auto"/>
        <w:jc w:val="left"/>
        <w:rPr>
          <w:rFonts w:eastAsia="宋体"/>
          <w:color w:val="000000"/>
          <w:sz w:val="22"/>
        </w:rPr>
      </w:pPr>
      <w:r>
        <w:rPr>
          <w:rFonts w:eastAsia="宋体"/>
          <w:color w:val="000000"/>
          <w:sz w:val="22"/>
        </w:rPr>
        <w:t>QPSK and code rate of 1/3 as a working assumption.</w:t>
      </w:r>
    </w:p>
    <w:p w:rsidR="00A06EB2" w:rsidRPr="00AB6BF2" w:rsidRDefault="00A06EB2" w:rsidP="00A06EB2">
      <w:pPr>
        <w:widowControl/>
        <w:numPr>
          <w:ilvl w:val="2"/>
          <w:numId w:val="6"/>
        </w:numPr>
        <w:tabs>
          <w:tab w:val="clear" w:pos="1211"/>
        </w:tabs>
        <w:autoSpaceDN w:val="0"/>
        <w:spacing w:line="259" w:lineRule="auto"/>
        <w:ind w:left="709" w:hanging="283"/>
        <w:jc w:val="left"/>
        <w:rPr>
          <w:rFonts w:eastAsia="宋体"/>
          <w:color w:val="000000"/>
          <w:sz w:val="22"/>
        </w:rPr>
      </w:pPr>
      <w:r w:rsidRPr="00AB6BF2">
        <w:rPr>
          <w:rFonts w:eastAsia="宋体"/>
          <w:color w:val="000000"/>
          <w:sz w:val="22"/>
        </w:rPr>
        <w:t>Power offset of PUSCH interference over thermal noise</w:t>
      </w:r>
      <w:r w:rsidRPr="00AB6BF2">
        <w:rPr>
          <w:rFonts w:eastAsia="宋体" w:hint="eastAsia"/>
          <w:color w:val="000000"/>
          <w:sz w:val="22"/>
        </w:rPr>
        <w:t xml:space="preserve"> is </w:t>
      </w:r>
      <w:r w:rsidR="00453966" w:rsidRPr="00AB6BF2">
        <w:rPr>
          <w:rFonts w:eastAsia="宋体" w:hint="eastAsia"/>
          <w:color w:val="000000"/>
          <w:sz w:val="22"/>
        </w:rPr>
        <w:t xml:space="preserve">no more than </w:t>
      </w:r>
      <w:r w:rsidRPr="00AB6BF2">
        <w:rPr>
          <w:rFonts w:eastAsia="宋体" w:hint="eastAsia"/>
          <w:color w:val="000000"/>
          <w:sz w:val="22"/>
        </w:rPr>
        <w:t>[X dB], e.g. X = 20 dB</w:t>
      </w:r>
    </w:p>
    <w:p w:rsidR="00311A6E" w:rsidRPr="00AB6BF2" w:rsidRDefault="00311A6E" w:rsidP="00A06EB2">
      <w:pPr>
        <w:widowControl/>
        <w:tabs>
          <w:tab w:val="left" w:pos="720"/>
          <w:tab w:val="left" w:pos="1211"/>
        </w:tabs>
        <w:autoSpaceDN w:val="0"/>
        <w:spacing w:line="259" w:lineRule="auto"/>
        <w:jc w:val="left"/>
        <w:rPr>
          <w:rFonts w:eastAsia="宋体"/>
          <w:color w:val="000000"/>
          <w:sz w:val="22"/>
          <w:u w:val="single"/>
        </w:rPr>
      </w:pPr>
    </w:p>
    <w:p w:rsidR="00311A6E" w:rsidRPr="00AB6BF2" w:rsidRDefault="00F4712F" w:rsidP="00AA5149">
      <w:pPr>
        <w:widowControl/>
        <w:tabs>
          <w:tab w:val="left" w:pos="720"/>
          <w:tab w:val="left" w:pos="1440"/>
        </w:tabs>
        <w:autoSpaceDN w:val="0"/>
        <w:spacing w:line="259" w:lineRule="auto"/>
        <w:jc w:val="left"/>
        <w:rPr>
          <w:rFonts w:eastAsia="宋体"/>
          <w:color w:val="000000"/>
          <w:sz w:val="22"/>
        </w:rPr>
      </w:pPr>
      <w:r w:rsidRPr="00AB6BF2">
        <w:rPr>
          <w:rFonts w:eastAsia="宋体" w:hint="eastAsia"/>
          <w:color w:val="000000"/>
          <w:sz w:val="22"/>
        </w:rPr>
        <w:t>Consider</w:t>
      </w:r>
      <w:r w:rsidR="00E85C3D" w:rsidRPr="00AB6BF2">
        <w:rPr>
          <w:rFonts w:eastAsia="宋体" w:hint="eastAsia"/>
          <w:color w:val="000000"/>
          <w:sz w:val="22"/>
        </w:rPr>
        <w:t>ing</w:t>
      </w:r>
      <w:r w:rsidRPr="00AB6BF2">
        <w:rPr>
          <w:rFonts w:eastAsia="宋体" w:hint="eastAsia"/>
          <w:color w:val="000000"/>
          <w:sz w:val="22"/>
        </w:rPr>
        <w:t xml:space="preserve"> the urgent time-</w:t>
      </w:r>
      <w:r w:rsidR="0015098A" w:rsidRPr="00AB6BF2">
        <w:rPr>
          <w:rFonts w:eastAsia="宋体" w:hint="eastAsia"/>
          <w:color w:val="000000"/>
          <w:sz w:val="22"/>
        </w:rPr>
        <w:t>line</w:t>
      </w:r>
      <w:r w:rsidRPr="00AB6BF2">
        <w:rPr>
          <w:rFonts w:eastAsia="宋体" w:hint="eastAsia"/>
          <w:color w:val="000000"/>
          <w:sz w:val="22"/>
        </w:rPr>
        <w:t xml:space="preserve"> of RIM SI</w:t>
      </w:r>
      <w:r w:rsidR="00F327A3" w:rsidRPr="00AB6BF2">
        <w:rPr>
          <w:rFonts w:eastAsia="宋体" w:hint="eastAsia"/>
          <w:color w:val="000000"/>
          <w:sz w:val="22"/>
        </w:rPr>
        <w:t xml:space="preserve"> </w:t>
      </w:r>
      <w:r w:rsidR="001527A0">
        <w:rPr>
          <w:rFonts w:eastAsia="宋体" w:hint="eastAsia"/>
          <w:color w:val="000000"/>
          <w:sz w:val="22"/>
        </w:rPr>
        <w:t>and</w:t>
      </w:r>
      <w:r w:rsidR="00F327A3" w:rsidRPr="00AB6BF2">
        <w:rPr>
          <w:rFonts w:eastAsia="宋体" w:hint="eastAsia"/>
          <w:color w:val="000000"/>
          <w:sz w:val="22"/>
        </w:rPr>
        <w:t xml:space="preserve"> the </w:t>
      </w:r>
      <w:r w:rsidR="00F327A3" w:rsidRPr="00AB6BF2">
        <w:rPr>
          <w:rFonts w:eastAsia="宋体"/>
          <w:color w:val="000000"/>
          <w:sz w:val="22"/>
        </w:rPr>
        <w:t>simulation</w:t>
      </w:r>
      <w:r w:rsidR="00F327A3" w:rsidRPr="00AB6BF2">
        <w:rPr>
          <w:rFonts w:eastAsia="宋体" w:hint="eastAsia"/>
          <w:color w:val="000000"/>
          <w:sz w:val="22"/>
        </w:rPr>
        <w:t xml:space="preserve"> workload</w:t>
      </w:r>
      <w:r w:rsidRPr="00AB6BF2">
        <w:rPr>
          <w:rFonts w:eastAsia="宋体" w:hint="eastAsia"/>
          <w:color w:val="000000"/>
          <w:sz w:val="22"/>
        </w:rPr>
        <w:t xml:space="preserve">, </w:t>
      </w:r>
      <w:r w:rsidR="004D2E07">
        <w:rPr>
          <w:rFonts w:eastAsia="宋体"/>
          <w:color w:val="000000"/>
          <w:sz w:val="22"/>
        </w:rPr>
        <w:t xml:space="preserve">it is recommended to set </w:t>
      </w:r>
      <w:r w:rsidR="00F327A3" w:rsidRPr="00AB6BF2">
        <w:rPr>
          <w:rFonts w:eastAsia="宋体" w:hint="eastAsia"/>
          <w:color w:val="000000"/>
          <w:sz w:val="22"/>
        </w:rPr>
        <w:t>Case 1 (</w:t>
      </w:r>
      <w:r w:rsidR="00311A6E" w:rsidRPr="00AB6BF2">
        <w:rPr>
          <w:rFonts w:eastAsia="宋体"/>
          <w:color w:val="000000"/>
          <w:sz w:val="22"/>
        </w:rPr>
        <w:t>Single RS + AWGN</w:t>
      </w:r>
      <w:r w:rsidR="00F327A3" w:rsidRPr="00AB6BF2">
        <w:rPr>
          <w:rFonts w:eastAsia="宋体" w:hint="eastAsia"/>
          <w:color w:val="000000"/>
          <w:sz w:val="22"/>
        </w:rPr>
        <w:t>)</w:t>
      </w:r>
      <w:r w:rsidR="00311A6E" w:rsidRPr="00AB6BF2">
        <w:rPr>
          <w:rFonts w:eastAsia="宋体"/>
          <w:color w:val="000000"/>
          <w:sz w:val="22"/>
        </w:rPr>
        <w:t xml:space="preserve"> and </w:t>
      </w:r>
      <w:r w:rsidR="00F327A3" w:rsidRPr="00AB6BF2">
        <w:rPr>
          <w:rFonts w:eastAsia="宋体" w:hint="eastAsia"/>
          <w:color w:val="000000"/>
          <w:sz w:val="22"/>
        </w:rPr>
        <w:t>Case 2 (</w:t>
      </w:r>
      <w:r w:rsidR="00311A6E" w:rsidRPr="00AB6BF2">
        <w:rPr>
          <w:rFonts w:eastAsia="宋体"/>
          <w:color w:val="000000"/>
          <w:sz w:val="22"/>
        </w:rPr>
        <w:t>Multiple RS + AWGN</w:t>
      </w:r>
      <w:r w:rsidR="00F327A3" w:rsidRPr="00AB6BF2">
        <w:rPr>
          <w:rFonts w:eastAsia="宋体" w:hint="eastAsia"/>
          <w:color w:val="000000"/>
          <w:sz w:val="22"/>
        </w:rPr>
        <w:t xml:space="preserve">) </w:t>
      </w:r>
      <w:r w:rsidR="004D2E07">
        <w:rPr>
          <w:rFonts w:eastAsia="宋体"/>
          <w:color w:val="000000"/>
          <w:sz w:val="22"/>
        </w:rPr>
        <w:t>as</w:t>
      </w:r>
      <w:r w:rsidR="004D2E07" w:rsidRPr="00AB6BF2">
        <w:rPr>
          <w:rFonts w:eastAsia="宋体"/>
          <w:color w:val="000000"/>
          <w:sz w:val="22"/>
        </w:rPr>
        <w:t xml:space="preserve"> </w:t>
      </w:r>
      <w:r w:rsidR="00311A6E" w:rsidRPr="00AB6BF2">
        <w:rPr>
          <w:rFonts w:eastAsia="宋体"/>
          <w:color w:val="000000"/>
          <w:sz w:val="22"/>
        </w:rPr>
        <w:t>mandatory</w:t>
      </w:r>
      <w:r w:rsidR="00F327A3" w:rsidRPr="00AB6BF2">
        <w:rPr>
          <w:rFonts w:eastAsia="宋体" w:hint="eastAsia"/>
          <w:color w:val="000000"/>
          <w:sz w:val="22"/>
        </w:rPr>
        <w:t xml:space="preserve"> with</w:t>
      </w:r>
      <w:r w:rsidR="001527A0">
        <w:rPr>
          <w:rFonts w:eastAsia="宋体" w:hint="eastAsia"/>
          <w:color w:val="000000"/>
          <w:sz w:val="22"/>
        </w:rPr>
        <w:t xml:space="preserve"> </w:t>
      </w:r>
      <w:r w:rsidR="00243D97" w:rsidRPr="00AB6BF2">
        <w:rPr>
          <w:rFonts w:eastAsia="宋体" w:hint="eastAsia"/>
          <w:color w:val="000000"/>
          <w:sz w:val="22"/>
        </w:rPr>
        <w:t>high</w:t>
      </w:r>
      <w:r w:rsidR="001527A0">
        <w:rPr>
          <w:rFonts w:eastAsia="宋体" w:hint="eastAsia"/>
          <w:color w:val="000000"/>
          <w:sz w:val="22"/>
        </w:rPr>
        <w:t>est</w:t>
      </w:r>
      <w:r w:rsidR="00243D97" w:rsidRPr="00AB6BF2">
        <w:rPr>
          <w:rFonts w:eastAsia="宋体" w:hint="eastAsia"/>
          <w:color w:val="000000"/>
          <w:sz w:val="22"/>
        </w:rPr>
        <w:t xml:space="preserve"> </w:t>
      </w:r>
      <w:r w:rsidR="00F327A3" w:rsidRPr="00AB6BF2">
        <w:rPr>
          <w:rFonts w:eastAsia="宋体" w:hint="eastAsia"/>
          <w:color w:val="000000"/>
          <w:sz w:val="22"/>
        </w:rPr>
        <w:t>priority</w:t>
      </w:r>
      <w:r w:rsidR="00311A6E" w:rsidRPr="00AB6BF2">
        <w:rPr>
          <w:rFonts w:eastAsia="宋体"/>
          <w:color w:val="000000"/>
          <w:sz w:val="22"/>
        </w:rPr>
        <w:t>, so that the simulation results among different companies can be compared and calibrated</w:t>
      </w:r>
      <w:r w:rsidR="00A00E7C" w:rsidRPr="00AB6BF2">
        <w:rPr>
          <w:rFonts w:eastAsia="宋体" w:hint="eastAsia"/>
          <w:color w:val="000000"/>
          <w:sz w:val="22"/>
        </w:rPr>
        <w:t xml:space="preserve"> as soon as possible</w:t>
      </w:r>
      <w:r w:rsidR="00311A6E" w:rsidRPr="00AB6BF2">
        <w:rPr>
          <w:rFonts w:eastAsia="宋体"/>
          <w:color w:val="000000"/>
          <w:sz w:val="22"/>
        </w:rPr>
        <w:t>.</w:t>
      </w:r>
      <w:r w:rsidR="00A00E7C" w:rsidRPr="00AB6BF2">
        <w:rPr>
          <w:rFonts w:eastAsia="宋体" w:hint="eastAsia"/>
          <w:color w:val="000000"/>
          <w:sz w:val="22"/>
        </w:rPr>
        <w:t xml:space="preserve"> </w:t>
      </w:r>
      <w:r w:rsidR="008F0139">
        <w:rPr>
          <w:rFonts w:eastAsia="宋体"/>
          <w:color w:val="000000"/>
          <w:sz w:val="22"/>
        </w:rPr>
        <w:t>The Case 3 and Case 4 can be set as optional.</w:t>
      </w:r>
    </w:p>
    <w:p w:rsidR="00EF70B4" w:rsidRPr="00AB6BF2" w:rsidRDefault="00EF70B4" w:rsidP="00311A6E">
      <w:pPr>
        <w:ind w:left="840"/>
        <w:rPr>
          <w:rFonts w:eastAsia="宋体"/>
          <w:color w:val="000000"/>
          <w:sz w:val="22"/>
          <w:u w:val="single"/>
        </w:rPr>
      </w:pPr>
    </w:p>
    <w:p w:rsidR="00A00E7C" w:rsidRPr="006174FB" w:rsidRDefault="00A00E7C" w:rsidP="00A00E7C">
      <w:pPr>
        <w:widowControl/>
        <w:autoSpaceDN w:val="0"/>
        <w:spacing w:line="259" w:lineRule="auto"/>
        <w:jc w:val="left"/>
        <w:rPr>
          <w:rFonts w:eastAsia="宋体"/>
          <w:i/>
          <w:sz w:val="22"/>
        </w:rPr>
      </w:pPr>
      <w:r w:rsidRPr="00AB6BF2">
        <w:rPr>
          <w:rFonts w:eastAsia="宋体" w:hint="eastAsia"/>
          <w:b/>
          <w:i/>
          <w:sz w:val="22"/>
        </w:rPr>
        <w:t xml:space="preserve">Proposal </w:t>
      </w:r>
      <w:r w:rsidR="00243D97" w:rsidRPr="00AB6BF2">
        <w:rPr>
          <w:rFonts w:eastAsia="宋体" w:hint="eastAsia"/>
          <w:b/>
          <w:i/>
          <w:sz w:val="22"/>
        </w:rPr>
        <w:t>3</w:t>
      </w:r>
      <w:r w:rsidRPr="00AB6BF2">
        <w:rPr>
          <w:rFonts w:eastAsia="宋体" w:hint="eastAsia"/>
          <w:b/>
          <w:i/>
          <w:sz w:val="22"/>
        </w:rPr>
        <w:t xml:space="preserve">: </w:t>
      </w:r>
      <w:r w:rsidRPr="00AB6BF2">
        <w:rPr>
          <w:rFonts w:eastAsia="宋体" w:hint="eastAsia"/>
          <w:i/>
          <w:sz w:val="22"/>
        </w:rPr>
        <w:t xml:space="preserve"> </w:t>
      </w:r>
      <w:r w:rsidR="00B56060" w:rsidRPr="00975F45">
        <w:rPr>
          <w:rFonts w:eastAsia="宋体"/>
          <w:i/>
          <w:color w:val="000000"/>
          <w:sz w:val="22"/>
        </w:rPr>
        <w:t>Considering the channel model, we suggest that</w:t>
      </w:r>
      <w:r w:rsidR="00B56060" w:rsidRPr="00975F45">
        <w:rPr>
          <w:rFonts w:eastAsia="等线"/>
          <w:i/>
          <w:sz w:val="22"/>
        </w:rPr>
        <w:t xml:space="preserve"> a LOS channel </w:t>
      </w:r>
      <w:r w:rsidR="00B56060" w:rsidRPr="00975F45">
        <w:rPr>
          <w:rFonts w:eastAsia="宋体"/>
          <w:i/>
          <w:sz w:val="22"/>
        </w:rPr>
        <w:t>with propagation delay</w:t>
      </w:r>
      <w:r w:rsidR="00B56060" w:rsidRPr="00975F45">
        <w:rPr>
          <w:rFonts w:eastAsia="等线"/>
          <w:i/>
          <w:sz w:val="22"/>
        </w:rPr>
        <w:t xml:space="preserve"> between </w:t>
      </w:r>
      <w:proofErr w:type="spellStart"/>
      <w:r w:rsidR="00B56060" w:rsidRPr="00975F45">
        <w:rPr>
          <w:rFonts w:eastAsia="等线"/>
          <w:i/>
          <w:sz w:val="22"/>
        </w:rPr>
        <w:t>gNBs</w:t>
      </w:r>
      <w:proofErr w:type="spellEnd"/>
      <w:r w:rsidR="00B56060" w:rsidRPr="00975F45">
        <w:rPr>
          <w:rFonts w:eastAsia="等线"/>
          <w:i/>
          <w:sz w:val="22"/>
        </w:rPr>
        <w:t xml:space="preserve"> are used to describe the </w:t>
      </w:r>
      <w:r w:rsidR="00B56060" w:rsidRPr="00975F45">
        <w:rPr>
          <w:rFonts w:eastAsia="宋体"/>
          <w:i/>
          <w:sz w:val="22"/>
        </w:rPr>
        <w:t xml:space="preserve">propagation </w:t>
      </w:r>
      <w:proofErr w:type="spellStart"/>
      <w:r w:rsidR="00B56060" w:rsidRPr="00975F45">
        <w:rPr>
          <w:rFonts w:eastAsia="宋体"/>
          <w:i/>
          <w:sz w:val="22"/>
        </w:rPr>
        <w:t>charactistic</w:t>
      </w:r>
      <w:proofErr w:type="spellEnd"/>
      <w:r w:rsidR="00B56060" w:rsidRPr="00975F45">
        <w:rPr>
          <w:rFonts w:eastAsia="宋体"/>
          <w:i/>
          <w:sz w:val="22"/>
        </w:rPr>
        <w:t> of the atmospheric ducting phenomenon.</w:t>
      </w:r>
    </w:p>
    <w:p w:rsidR="00F8100C" w:rsidRPr="00AB6BF2" w:rsidRDefault="00F8100C" w:rsidP="00A00E7C">
      <w:pPr>
        <w:widowControl/>
        <w:autoSpaceDN w:val="0"/>
        <w:spacing w:line="259" w:lineRule="auto"/>
        <w:jc w:val="left"/>
        <w:rPr>
          <w:rFonts w:eastAsia="宋体"/>
          <w:i/>
          <w:sz w:val="22"/>
        </w:rPr>
      </w:pPr>
      <w:r w:rsidRPr="00AB6BF2">
        <w:rPr>
          <w:rFonts w:eastAsia="宋体" w:hint="eastAsia"/>
          <w:b/>
          <w:i/>
          <w:sz w:val="22"/>
        </w:rPr>
        <w:t xml:space="preserve">Proposal </w:t>
      </w:r>
      <w:r w:rsidR="00243D97" w:rsidRPr="00AB6BF2">
        <w:rPr>
          <w:rFonts w:eastAsia="宋体" w:hint="eastAsia"/>
          <w:b/>
          <w:i/>
          <w:sz w:val="22"/>
        </w:rPr>
        <w:t>4</w:t>
      </w:r>
      <w:r w:rsidRPr="00AB6BF2">
        <w:rPr>
          <w:rFonts w:eastAsia="宋体" w:hint="eastAsia"/>
          <w:i/>
          <w:sz w:val="22"/>
        </w:rPr>
        <w:t xml:space="preserve">: </w:t>
      </w:r>
      <w:r w:rsidRPr="00AB6BF2">
        <w:rPr>
          <w:rFonts w:eastAsia="宋体" w:hint="eastAsia"/>
          <w:i/>
          <w:color w:val="000000"/>
          <w:sz w:val="22"/>
        </w:rPr>
        <w:t>Case 1 (</w:t>
      </w:r>
      <w:r w:rsidRPr="00AB6BF2">
        <w:rPr>
          <w:rFonts w:eastAsia="宋体"/>
          <w:i/>
          <w:color w:val="000000"/>
          <w:sz w:val="22"/>
        </w:rPr>
        <w:t>Single RS + AWGN</w:t>
      </w:r>
      <w:r w:rsidRPr="00AB6BF2">
        <w:rPr>
          <w:rFonts w:eastAsia="宋体" w:hint="eastAsia"/>
          <w:i/>
          <w:color w:val="000000"/>
          <w:sz w:val="22"/>
        </w:rPr>
        <w:t>)</w:t>
      </w:r>
      <w:r w:rsidRPr="00AB6BF2">
        <w:rPr>
          <w:rFonts w:eastAsia="宋体"/>
          <w:i/>
          <w:color w:val="000000"/>
          <w:sz w:val="22"/>
        </w:rPr>
        <w:t xml:space="preserve"> and </w:t>
      </w:r>
      <w:r w:rsidRPr="00AB6BF2">
        <w:rPr>
          <w:rFonts w:eastAsia="宋体" w:hint="eastAsia"/>
          <w:i/>
          <w:color w:val="000000"/>
          <w:sz w:val="22"/>
        </w:rPr>
        <w:t>Case 2 (</w:t>
      </w:r>
      <w:r w:rsidRPr="00AB6BF2">
        <w:rPr>
          <w:rFonts w:eastAsia="宋体"/>
          <w:i/>
          <w:color w:val="000000"/>
          <w:sz w:val="22"/>
        </w:rPr>
        <w:t>Multiple RS + AWGN</w:t>
      </w:r>
      <w:r w:rsidRPr="00AB6BF2">
        <w:rPr>
          <w:rFonts w:eastAsia="宋体" w:hint="eastAsia"/>
          <w:i/>
          <w:color w:val="000000"/>
          <w:sz w:val="22"/>
        </w:rPr>
        <w:t xml:space="preserve">) </w:t>
      </w:r>
      <w:r w:rsidRPr="00AB6BF2">
        <w:rPr>
          <w:rFonts w:eastAsia="宋体"/>
          <w:i/>
          <w:color w:val="000000"/>
          <w:sz w:val="22"/>
        </w:rPr>
        <w:t>are</w:t>
      </w:r>
      <w:r w:rsidR="00931DE4">
        <w:rPr>
          <w:rFonts w:eastAsia="宋体"/>
          <w:i/>
          <w:color w:val="000000"/>
          <w:sz w:val="22"/>
        </w:rPr>
        <w:t xml:space="preserve"> recommended to be</w:t>
      </w:r>
      <w:r w:rsidRPr="00AB6BF2">
        <w:rPr>
          <w:rFonts w:eastAsia="宋体"/>
          <w:i/>
          <w:color w:val="000000"/>
          <w:sz w:val="22"/>
        </w:rPr>
        <w:t xml:space="preserve"> mandatory</w:t>
      </w:r>
      <w:r w:rsidRPr="00AB6BF2">
        <w:rPr>
          <w:rFonts w:eastAsia="宋体" w:hint="eastAsia"/>
          <w:i/>
          <w:color w:val="000000"/>
          <w:sz w:val="22"/>
        </w:rPr>
        <w:t xml:space="preserve"> with </w:t>
      </w:r>
      <w:r w:rsidR="00F7164C">
        <w:rPr>
          <w:rFonts w:eastAsia="宋体" w:hint="eastAsia"/>
          <w:i/>
          <w:color w:val="000000"/>
          <w:sz w:val="22"/>
        </w:rPr>
        <w:t>highest</w:t>
      </w:r>
      <w:r w:rsidRPr="00AB6BF2">
        <w:rPr>
          <w:rFonts w:eastAsia="宋体" w:hint="eastAsia"/>
          <w:i/>
          <w:color w:val="000000"/>
          <w:sz w:val="22"/>
        </w:rPr>
        <w:t xml:space="preserve"> priority</w:t>
      </w:r>
      <w:r w:rsidRPr="00AB6BF2">
        <w:rPr>
          <w:rFonts w:eastAsia="宋体"/>
          <w:i/>
          <w:color w:val="000000"/>
          <w:sz w:val="22"/>
        </w:rPr>
        <w:t>.</w:t>
      </w:r>
      <w:r w:rsidR="00B2235F" w:rsidRPr="00AB6BF2">
        <w:rPr>
          <w:rFonts w:eastAsia="宋体" w:hint="eastAsia"/>
          <w:i/>
          <w:color w:val="000000"/>
          <w:sz w:val="22"/>
        </w:rPr>
        <w:t xml:space="preserve"> </w:t>
      </w:r>
    </w:p>
    <w:p w:rsidR="00E5121A" w:rsidRPr="00AB6BF2" w:rsidRDefault="00C66577" w:rsidP="00C66577">
      <w:pPr>
        <w:pStyle w:val="1"/>
        <w:numPr>
          <w:ilvl w:val="0"/>
          <w:numId w:val="0"/>
        </w:numPr>
        <w:ind w:left="800" w:hanging="400"/>
        <w:rPr>
          <w:rFonts w:eastAsia="宋体"/>
          <w:b/>
        </w:rPr>
      </w:pPr>
      <w:proofErr w:type="gramStart"/>
      <w:r w:rsidRPr="00AB6BF2">
        <w:rPr>
          <w:rFonts w:eastAsia="宋体" w:hint="eastAsia"/>
          <w:b/>
          <w:lang w:eastAsia="zh-CN"/>
        </w:rPr>
        <w:t xml:space="preserve">4  </w:t>
      </w:r>
      <w:r w:rsidR="000173C0">
        <w:rPr>
          <w:rFonts w:eastAsia="宋体"/>
          <w:b/>
          <w:lang w:eastAsia="zh-CN"/>
        </w:rPr>
        <w:t>Performance</w:t>
      </w:r>
      <w:proofErr w:type="gramEnd"/>
      <w:r w:rsidR="000173C0">
        <w:rPr>
          <w:rFonts w:eastAsia="宋体"/>
          <w:b/>
          <w:lang w:eastAsia="zh-CN"/>
        </w:rPr>
        <w:t xml:space="preserve"> </w:t>
      </w:r>
      <w:r w:rsidR="00E5121A" w:rsidRPr="00AB6BF2">
        <w:rPr>
          <w:b/>
        </w:rPr>
        <w:t>Metrics for evaluation</w:t>
      </w:r>
    </w:p>
    <w:p w:rsidR="00373E60" w:rsidRDefault="00F377B5" w:rsidP="00CF5DAB">
      <w:pPr>
        <w:widowControl/>
        <w:autoSpaceDN w:val="0"/>
        <w:spacing w:line="259" w:lineRule="auto"/>
        <w:jc w:val="left"/>
        <w:rPr>
          <w:rFonts w:eastAsia="宋体"/>
          <w:color w:val="000000"/>
          <w:sz w:val="22"/>
        </w:rPr>
      </w:pPr>
      <w:r w:rsidRPr="00AB6BF2">
        <w:rPr>
          <w:rFonts w:eastAsia="宋体" w:hint="eastAsia"/>
          <w:color w:val="000000"/>
          <w:sz w:val="22"/>
        </w:rPr>
        <w:t xml:space="preserve">The </w:t>
      </w:r>
      <w:r w:rsidR="00CF5DAB" w:rsidRPr="00AB6BF2">
        <w:rPr>
          <w:rFonts w:eastAsia="宋体" w:hint="eastAsia"/>
          <w:color w:val="000000"/>
          <w:sz w:val="22"/>
        </w:rPr>
        <w:t>impact of introducing the reference signals</w:t>
      </w:r>
      <w:r w:rsidR="00373E60">
        <w:rPr>
          <w:rFonts w:eastAsia="宋体" w:hint="eastAsia"/>
          <w:color w:val="000000"/>
          <w:sz w:val="22"/>
        </w:rPr>
        <w:t xml:space="preserve"> </w:t>
      </w:r>
      <w:r w:rsidR="00373E60" w:rsidRPr="00AB6BF2">
        <w:rPr>
          <w:color w:val="000000"/>
          <w:sz w:val="22"/>
        </w:rPr>
        <w:t>should be analy</w:t>
      </w:r>
      <w:r w:rsidR="00373E60" w:rsidRPr="00AB6BF2">
        <w:rPr>
          <w:rFonts w:eastAsia="宋体" w:hint="eastAsia"/>
          <w:color w:val="000000"/>
          <w:sz w:val="22"/>
        </w:rPr>
        <w:t>z</w:t>
      </w:r>
      <w:r w:rsidR="00373E60" w:rsidRPr="00AB6BF2">
        <w:rPr>
          <w:color w:val="000000"/>
          <w:sz w:val="22"/>
        </w:rPr>
        <w:t>ed</w:t>
      </w:r>
      <w:r w:rsidR="00FA5BCD" w:rsidRPr="00AB6BF2">
        <w:rPr>
          <w:rFonts w:eastAsia="宋体" w:hint="eastAsia"/>
          <w:color w:val="000000"/>
          <w:sz w:val="22"/>
        </w:rPr>
        <w:t>,</w:t>
      </w:r>
      <w:r w:rsidR="00373E60">
        <w:rPr>
          <w:rFonts w:eastAsia="宋体" w:hint="eastAsia"/>
          <w:color w:val="000000"/>
          <w:sz w:val="22"/>
        </w:rPr>
        <w:t xml:space="preserve"> including:</w:t>
      </w:r>
    </w:p>
    <w:p w:rsidR="00D26D5B" w:rsidRDefault="00B56060" w:rsidP="00975F45">
      <w:pPr>
        <w:widowControl/>
        <w:numPr>
          <w:ilvl w:val="1"/>
          <w:numId w:val="6"/>
        </w:numPr>
        <w:tabs>
          <w:tab w:val="clear" w:pos="1440"/>
        </w:tabs>
        <w:autoSpaceDN w:val="0"/>
        <w:spacing w:line="259" w:lineRule="auto"/>
        <w:ind w:left="422" w:hangingChars="192" w:hanging="422"/>
        <w:jc w:val="left"/>
        <w:rPr>
          <w:color w:val="000000"/>
          <w:sz w:val="22"/>
        </w:rPr>
      </w:pPr>
      <w:r>
        <w:rPr>
          <w:color w:val="000000"/>
          <w:sz w:val="22"/>
        </w:rPr>
        <w:t xml:space="preserve">The complexity of reference signal detection for </w:t>
      </w:r>
      <w:proofErr w:type="spellStart"/>
      <w:r>
        <w:rPr>
          <w:color w:val="000000"/>
          <w:sz w:val="22"/>
        </w:rPr>
        <w:t>gNB</w:t>
      </w:r>
      <w:proofErr w:type="spellEnd"/>
      <w:r w:rsidRPr="00975F45">
        <w:rPr>
          <w:color w:val="000000"/>
          <w:sz w:val="22"/>
        </w:rPr>
        <w:t>;</w:t>
      </w:r>
    </w:p>
    <w:p w:rsidR="00D26D5B" w:rsidRDefault="00373E60" w:rsidP="00975F45">
      <w:pPr>
        <w:widowControl/>
        <w:numPr>
          <w:ilvl w:val="1"/>
          <w:numId w:val="6"/>
        </w:numPr>
        <w:tabs>
          <w:tab w:val="clear" w:pos="1440"/>
        </w:tabs>
        <w:autoSpaceDN w:val="0"/>
        <w:spacing w:line="259" w:lineRule="auto"/>
        <w:ind w:left="422" w:hangingChars="192" w:hanging="422"/>
        <w:jc w:val="left"/>
        <w:rPr>
          <w:color w:val="000000"/>
          <w:sz w:val="22"/>
        </w:rPr>
      </w:pPr>
      <w:r w:rsidRPr="00AB6BF2">
        <w:rPr>
          <w:color w:val="000000"/>
          <w:sz w:val="22"/>
        </w:rPr>
        <w:t>Overhead</w:t>
      </w:r>
      <w:r w:rsidR="00B56060" w:rsidRPr="00975F45">
        <w:rPr>
          <w:color w:val="000000"/>
          <w:sz w:val="22"/>
        </w:rPr>
        <w:t xml:space="preserve"> for the RS transmission and detection/measurement;</w:t>
      </w:r>
    </w:p>
    <w:p w:rsidR="00D26D5B" w:rsidRDefault="00373E60" w:rsidP="00975F45">
      <w:pPr>
        <w:widowControl/>
        <w:numPr>
          <w:ilvl w:val="1"/>
          <w:numId w:val="6"/>
        </w:numPr>
        <w:tabs>
          <w:tab w:val="clear" w:pos="1440"/>
        </w:tabs>
        <w:autoSpaceDN w:val="0"/>
        <w:spacing w:line="259" w:lineRule="auto"/>
        <w:ind w:left="422" w:hangingChars="192" w:hanging="422"/>
        <w:jc w:val="left"/>
        <w:rPr>
          <w:color w:val="000000"/>
          <w:sz w:val="22"/>
        </w:rPr>
      </w:pPr>
      <w:r w:rsidRPr="00AB6BF2">
        <w:rPr>
          <w:color w:val="000000"/>
          <w:sz w:val="22"/>
        </w:rPr>
        <w:t>Impact on legacy U</w:t>
      </w:r>
      <w:r w:rsidR="00B56060" w:rsidRPr="00975F45">
        <w:rPr>
          <w:color w:val="000000"/>
          <w:sz w:val="22"/>
        </w:rPr>
        <w:t>E</w:t>
      </w:r>
      <w:r w:rsidRPr="00AB6BF2">
        <w:rPr>
          <w:color w:val="000000"/>
          <w:sz w:val="22"/>
        </w:rPr>
        <w:t>s</w:t>
      </w:r>
      <w:r w:rsidR="00B56060" w:rsidRPr="00975F45">
        <w:rPr>
          <w:color w:val="000000"/>
          <w:sz w:val="22"/>
        </w:rPr>
        <w:t>,</w:t>
      </w:r>
    </w:p>
    <w:p w:rsidR="009A6CB8" w:rsidRPr="00975F45" w:rsidRDefault="00311A6E" w:rsidP="00CF5DAB">
      <w:pPr>
        <w:widowControl/>
        <w:autoSpaceDN w:val="0"/>
        <w:spacing w:line="259" w:lineRule="auto"/>
        <w:jc w:val="left"/>
        <w:rPr>
          <w:rFonts w:eastAsiaTheme="minorEastAsia"/>
          <w:color w:val="000000"/>
          <w:sz w:val="22"/>
        </w:rPr>
      </w:pPr>
      <w:r w:rsidRPr="00AB6BF2">
        <w:rPr>
          <w:rFonts w:eastAsia="宋体" w:hint="eastAsia"/>
          <w:color w:val="000000"/>
          <w:sz w:val="22"/>
        </w:rPr>
        <w:t>and</w:t>
      </w:r>
      <w:r w:rsidR="00135F52" w:rsidRPr="00AB6BF2">
        <w:rPr>
          <w:rFonts w:eastAsia="宋体" w:hint="eastAsia"/>
          <w:color w:val="000000"/>
          <w:sz w:val="22"/>
        </w:rPr>
        <w:t xml:space="preserve"> </w:t>
      </w:r>
      <w:r w:rsidR="00FA5BCD" w:rsidRPr="00AB6BF2">
        <w:rPr>
          <w:rFonts w:eastAsia="宋体" w:hint="eastAsia"/>
          <w:color w:val="000000"/>
          <w:sz w:val="22"/>
        </w:rPr>
        <w:t xml:space="preserve">the </w:t>
      </w:r>
      <w:r w:rsidR="00204FF4" w:rsidRPr="00AB6BF2">
        <w:rPr>
          <w:rFonts w:eastAsia="宋体" w:hint="eastAsia"/>
          <w:color w:val="000000"/>
          <w:sz w:val="22"/>
        </w:rPr>
        <w:t xml:space="preserve">detection </w:t>
      </w:r>
      <w:r w:rsidR="00717DB6" w:rsidRPr="00AB6BF2">
        <w:rPr>
          <w:rFonts w:eastAsia="宋体" w:hint="eastAsia"/>
          <w:color w:val="000000"/>
          <w:sz w:val="22"/>
        </w:rPr>
        <w:t>performance of the r</w:t>
      </w:r>
      <w:r w:rsidR="00F377B5" w:rsidRPr="00AB6BF2">
        <w:rPr>
          <w:rFonts w:eastAsia="宋体" w:hint="eastAsia"/>
          <w:color w:val="000000"/>
          <w:sz w:val="22"/>
        </w:rPr>
        <w:t xml:space="preserve">eference signals </w:t>
      </w:r>
      <w:r w:rsidR="00CF5DAB" w:rsidRPr="00AB6BF2">
        <w:rPr>
          <w:rFonts w:eastAsia="宋体" w:hint="eastAsia"/>
          <w:color w:val="000000"/>
          <w:sz w:val="22"/>
        </w:rPr>
        <w:t xml:space="preserve">for </w:t>
      </w:r>
      <w:r w:rsidR="00F6726A" w:rsidRPr="00AB6BF2">
        <w:rPr>
          <w:rFonts w:eastAsia="宋体" w:hint="eastAsia"/>
          <w:color w:val="000000"/>
          <w:sz w:val="22"/>
        </w:rPr>
        <w:t xml:space="preserve">NR </w:t>
      </w:r>
      <w:r w:rsidR="00CF5DAB" w:rsidRPr="00AB6BF2">
        <w:rPr>
          <w:rFonts w:eastAsia="宋体" w:hint="eastAsia"/>
          <w:color w:val="000000"/>
          <w:sz w:val="22"/>
        </w:rPr>
        <w:t>RIM</w:t>
      </w:r>
      <w:r w:rsidR="00717DB6" w:rsidRPr="00AB6BF2">
        <w:rPr>
          <w:rFonts w:eastAsia="宋体" w:hint="eastAsia"/>
          <w:color w:val="000000"/>
          <w:sz w:val="22"/>
        </w:rPr>
        <w:t xml:space="preserve"> should be evaluated </w:t>
      </w:r>
      <w:r w:rsidR="00FA5BCD" w:rsidRPr="00AB6BF2">
        <w:rPr>
          <w:rFonts w:eastAsia="宋体" w:hint="eastAsia"/>
          <w:color w:val="000000"/>
          <w:sz w:val="22"/>
        </w:rPr>
        <w:t xml:space="preserve">by </w:t>
      </w:r>
      <w:r w:rsidR="00717DB6" w:rsidRPr="00AB6BF2">
        <w:rPr>
          <w:rFonts w:eastAsia="宋体" w:hint="eastAsia"/>
          <w:color w:val="000000"/>
          <w:sz w:val="22"/>
        </w:rPr>
        <w:t>simulations</w:t>
      </w:r>
      <w:r w:rsidR="00071F32">
        <w:rPr>
          <w:rFonts w:eastAsia="宋体" w:hint="eastAsia"/>
          <w:color w:val="000000"/>
          <w:sz w:val="22"/>
        </w:rPr>
        <w:t>, including:</w:t>
      </w:r>
    </w:p>
    <w:p w:rsidR="00D26D5B" w:rsidRDefault="00E857A3" w:rsidP="00975F45">
      <w:pPr>
        <w:widowControl/>
        <w:numPr>
          <w:ilvl w:val="1"/>
          <w:numId w:val="6"/>
        </w:numPr>
        <w:tabs>
          <w:tab w:val="clear" w:pos="1440"/>
        </w:tabs>
        <w:autoSpaceDN w:val="0"/>
        <w:spacing w:line="259" w:lineRule="auto"/>
        <w:ind w:left="426" w:hanging="426"/>
        <w:jc w:val="left"/>
        <w:rPr>
          <w:rFonts w:eastAsia="宋体"/>
          <w:color w:val="000000"/>
          <w:sz w:val="22"/>
        </w:rPr>
      </w:pPr>
      <w:r w:rsidRPr="00AB6BF2">
        <w:rPr>
          <w:rFonts w:hint="eastAsia"/>
          <w:b/>
          <w:color w:val="000000"/>
          <w:sz w:val="22"/>
        </w:rPr>
        <w:t>RS detection probability</w:t>
      </w:r>
      <w:r w:rsidRPr="00AB6BF2">
        <w:rPr>
          <w:rFonts w:hint="eastAsia"/>
          <w:color w:val="000000"/>
          <w:sz w:val="22"/>
        </w:rPr>
        <w:t>:</w:t>
      </w:r>
      <w:r w:rsidR="005E6C51" w:rsidRPr="00AB6BF2">
        <w:rPr>
          <w:rFonts w:eastAsia="宋体" w:hint="eastAsia"/>
          <w:color w:val="000000"/>
          <w:sz w:val="22"/>
        </w:rPr>
        <w:t xml:space="preserve"> </w:t>
      </w:r>
    </w:p>
    <w:p w:rsidR="00D26D5B" w:rsidRDefault="00F95772" w:rsidP="00975F45">
      <w:pPr>
        <w:widowControl/>
        <w:numPr>
          <w:ilvl w:val="2"/>
          <w:numId w:val="6"/>
        </w:numPr>
        <w:tabs>
          <w:tab w:val="clear" w:pos="1211"/>
          <w:tab w:val="left" w:pos="851"/>
        </w:tabs>
        <w:autoSpaceDN w:val="0"/>
        <w:spacing w:line="259" w:lineRule="auto"/>
        <w:ind w:left="851" w:hanging="425"/>
        <w:jc w:val="left"/>
        <w:rPr>
          <w:rFonts w:eastAsia="宋体"/>
          <w:color w:val="000000"/>
          <w:sz w:val="22"/>
        </w:rPr>
      </w:pPr>
      <w:r>
        <w:rPr>
          <w:rFonts w:eastAsia="宋体"/>
          <w:color w:val="000000"/>
          <w:sz w:val="22"/>
        </w:rPr>
        <w:t>T</w:t>
      </w:r>
      <w:r w:rsidR="00B56060">
        <w:rPr>
          <w:rFonts w:eastAsia="宋体"/>
          <w:color w:val="000000"/>
          <w:sz w:val="22"/>
        </w:rPr>
        <w:t xml:space="preserve">he </w:t>
      </w:r>
      <w:r w:rsidR="00B56060" w:rsidRPr="00975F45">
        <w:rPr>
          <w:rFonts w:eastAsia="宋体"/>
          <w:color w:val="000000"/>
          <w:sz w:val="22"/>
        </w:rPr>
        <w:t>probability of correct detection of RS</w:t>
      </w:r>
      <w:r w:rsidR="00B56060">
        <w:rPr>
          <w:rFonts w:eastAsia="宋体"/>
          <w:color w:val="000000"/>
          <w:sz w:val="22"/>
        </w:rPr>
        <w:t xml:space="preserve">s that </w:t>
      </w:r>
      <w:r w:rsidR="00FD3F65">
        <w:rPr>
          <w:rFonts w:eastAsia="宋体"/>
          <w:color w:val="000000"/>
          <w:sz w:val="22"/>
        </w:rPr>
        <w:t xml:space="preserve">is fully </w:t>
      </w:r>
      <w:r w:rsidR="00B56060" w:rsidRPr="00975F45">
        <w:rPr>
          <w:rFonts w:eastAsia="宋体"/>
          <w:color w:val="000000"/>
          <w:sz w:val="22"/>
        </w:rPr>
        <w:t>captured within a detection window</w:t>
      </w:r>
      <w:r w:rsidR="00B56060">
        <w:rPr>
          <w:rFonts w:eastAsia="宋体"/>
          <w:color w:val="000000"/>
          <w:sz w:val="22"/>
        </w:rPr>
        <w:t xml:space="preserve"> (e.g., RS2/RS3/RS4/ RS7 in Figure 2)</w:t>
      </w:r>
      <w:r w:rsidR="00BF660A" w:rsidRPr="00AB6BF2">
        <w:rPr>
          <w:rFonts w:eastAsia="宋体" w:hint="eastAsia"/>
          <w:color w:val="000000"/>
          <w:sz w:val="22"/>
        </w:rPr>
        <w:t xml:space="preserve">. </w:t>
      </w:r>
    </w:p>
    <w:p w:rsidR="00D26D5B" w:rsidRDefault="00B56060" w:rsidP="00975F45">
      <w:pPr>
        <w:widowControl/>
        <w:numPr>
          <w:ilvl w:val="2"/>
          <w:numId w:val="6"/>
        </w:numPr>
        <w:tabs>
          <w:tab w:val="clear" w:pos="1211"/>
          <w:tab w:val="left" w:pos="851"/>
        </w:tabs>
        <w:autoSpaceDN w:val="0"/>
        <w:spacing w:line="259" w:lineRule="auto"/>
        <w:ind w:left="851" w:hanging="425"/>
        <w:jc w:val="left"/>
        <w:rPr>
          <w:rFonts w:eastAsia="宋体"/>
          <w:color w:val="000000"/>
          <w:sz w:val="22"/>
        </w:rPr>
      </w:pPr>
      <w:r>
        <w:rPr>
          <w:rFonts w:eastAsia="宋体"/>
          <w:color w:val="000000"/>
          <w:sz w:val="22"/>
        </w:rPr>
        <w:t xml:space="preserve">RS detection probability of each RS </w:t>
      </w:r>
      <w:r w:rsidRPr="00975F45">
        <w:rPr>
          <w:rFonts w:eastAsia="宋体"/>
          <w:color w:val="000000"/>
          <w:sz w:val="22"/>
        </w:rPr>
        <w:t xml:space="preserve">fully captured by the detection window </w:t>
      </w:r>
      <w:r>
        <w:rPr>
          <w:rFonts w:eastAsia="宋体"/>
          <w:color w:val="000000"/>
          <w:sz w:val="22"/>
        </w:rPr>
        <w:t>needs to be provided</w:t>
      </w:r>
      <w:r w:rsidRPr="00975F45">
        <w:rPr>
          <w:rFonts w:eastAsia="宋体"/>
          <w:color w:val="000000"/>
          <w:sz w:val="22"/>
        </w:rPr>
        <w:t xml:space="preserve">, if the it is set with various power difference of different RSs. </w:t>
      </w:r>
    </w:p>
    <w:p w:rsidR="00D26D5B" w:rsidRPr="00975F45" w:rsidRDefault="004C1123" w:rsidP="00975F45">
      <w:pPr>
        <w:widowControl/>
        <w:numPr>
          <w:ilvl w:val="2"/>
          <w:numId w:val="6"/>
        </w:numPr>
        <w:tabs>
          <w:tab w:val="clear" w:pos="1211"/>
          <w:tab w:val="left" w:pos="851"/>
        </w:tabs>
        <w:autoSpaceDN w:val="0"/>
        <w:spacing w:line="259" w:lineRule="auto"/>
        <w:ind w:left="851" w:hanging="425"/>
        <w:jc w:val="left"/>
        <w:rPr>
          <w:rFonts w:eastAsia="宋体"/>
          <w:color w:val="000000"/>
          <w:sz w:val="22"/>
        </w:rPr>
      </w:pPr>
      <w:r>
        <w:rPr>
          <w:rFonts w:eastAsia="宋体"/>
          <w:color w:val="000000"/>
          <w:sz w:val="22"/>
        </w:rPr>
        <w:t xml:space="preserve">In addition, </w:t>
      </w:r>
      <w:r w:rsidR="00B56060">
        <w:rPr>
          <w:rFonts w:eastAsia="宋体"/>
          <w:color w:val="000000"/>
          <w:sz w:val="22"/>
        </w:rPr>
        <w:t>the average ratio between the already detected RS number over the potential detectable RS number within the detection window</w:t>
      </w:r>
      <w:r w:rsidR="00B56060" w:rsidRPr="00975F45">
        <w:rPr>
          <w:rFonts w:eastAsia="宋体"/>
          <w:color w:val="000000"/>
          <w:sz w:val="22"/>
        </w:rPr>
        <w:t xml:space="preserve"> </w:t>
      </w:r>
      <w:r>
        <w:rPr>
          <w:rFonts w:eastAsia="宋体"/>
          <w:color w:val="000000"/>
          <w:sz w:val="22"/>
        </w:rPr>
        <w:t>is recommended to be provided.</w:t>
      </w:r>
    </w:p>
    <w:p w:rsidR="00906DCF" w:rsidRPr="00AB6BF2" w:rsidRDefault="00906DCF" w:rsidP="00906DCF">
      <w:pPr>
        <w:widowControl/>
        <w:numPr>
          <w:ilvl w:val="1"/>
          <w:numId w:val="6"/>
        </w:numPr>
        <w:tabs>
          <w:tab w:val="clear" w:pos="1440"/>
        </w:tabs>
        <w:autoSpaceDN w:val="0"/>
        <w:spacing w:line="259" w:lineRule="auto"/>
        <w:ind w:left="426" w:hanging="426"/>
        <w:jc w:val="left"/>
        <w:rPr>
          <w:color w:val="000000"/>
          <w:sz w:val="22"/>
        </w:rPr>
      </w:pPr>
      <w:r w:rsidRPr="00AB6BF2">
        <w:rPr>
          <w:rFonts w:hint="eastAsia"/>
          <w:b/>
          <w:color w:val="000000"/>
          <w:sz w:val="22"/>
        </w:rPr>
        <w:t xml:space="preserve">RS false alarm probability: </w:t>
      </w:r>
      <w:r w:rsidRPr="00AB6BF2">
        <w:rPr>
          <w:rFonts w:hint="eastAsia"/>
          <w:color w:val="000000"/>
          <w:sz w:val="22"/>
        </w:rPr>
        <w:t>the probability of RS detection</w:t>
      </w:r>
      <w:r w:rsidR="000800C1">
        <w:rPr>
          <w:rFonts w:eastAsiaTheme="minorEastAsia" w:hint="eastAsia"/>
          <w:color w:val="000000"/>
          <w:sz w:val="22"/>
        </w:rPr>
        <w:t xml:space="preserve"> </w:t>
      </w:r>
      <w:r w:rsidRPr="00AB6BF2">
        <w:rPr>
          <w:rFonts w:hint="eastAsia"/>
          <w:color w:val="000000"/>
          <w:sz w:val="22"/>
        </w:rPr>
        <w:t>without RS transmission. T</w:t>
      </w:r>
      <w:r w:rsidRPr="00AB6BF2">
        <w:rPr>
          <w:color w:val="000000"/>
          <w:sz w:val="22"/>
        </w:rPr>
        <w:t xml:space="preserve">he target false alarm probability should be </w:t>
      </w:r>
      <w:r w:rsidR="007D0BC1">
        <w:rPr>
          <w:rFonts w:eastAsiaTheme="minorEastAsia" w:hint="eastAsia"/>
          <w:color w:val="000000"/>
          <w:sz w:val="22"/>
        </w:rPr>
        <w:t>set in the simulation to generate the detection threshold</w:t>
      </w:r>
      <w:r w:rsidRPr="00AB6BF2">
        <w:rPr>
          <w:color w:val="000000"/>
          <w:sz w:val="22"/>
        </w:rPr>
        <w:t>, and should be shown.</w:t>
      </w:r>
    </w:p>
    <w:p w:rsidR="00D26D5B" w:rsidRPr="00975F45" w:rsidRDefault="00B56060" w:rsidP="00975F45">
      <w:pPr>
        <w:widowControl/>
        <w:numPr>
          <w:ilvl w:val="1"/>
          <w:numId w:val="6"/>
        </w:numPr>
        <w:tabs>
          <w:tab w:val="clear" w:pos="1440"/>
        </w:tabs>
        <w:autoSpaceDN w:val="0"/>
        <w:spacing w:line="259" w:lineRule="auto"/>
        <w:ind w:left="426" w:hanging="426"/>
        <w:jc w:val="left"/>
        <w:rPr>
          <w:b/>
          <w:color w:val="000000"/>
          <w:sz w:val="22"/>
        </w:rPr>
      </w:pPr>
      <w:r w:rsidRPr="00975F45">
        <w:rPr>
          <w:b/>
          <w:color w:val="000000"/>
          <w:sz w:val="22"/>
        </w:rPr>
        <w:t>P</w:t>
      </w:r>
      <w:r w:rsidR="00B013C7" w:rsidRPr="00AB6BF2">
        <w:rPr>
          <w:b/>
          <w:color w:val="000000"/>
          <w:sz w:val="22"/>
        </w:rPr>
        <w:t>ower ratio of RS over thermal noise</w:t>
      </w:r>
      <w:r w:rsidRPr="00975F45">
        <w:rPr>
          <w:b/>
          <w:color w:val="000000"/>
          <w:sz w:val="22"/>
        </w:rPr>
        <w:t xml:space="preserve">: </w:t>
      </w:r>
      <w:r>
        <w:rPr>
          <w:color w:val="000000"/>
          <w:sz w:val="22"/>
        </w:rPr>
        <w:t xml:space="preserve">target at around </w:t>
      </w:r>
      <w:r w:rsidR="00BF3B4E">
        <w:rPr>
          <w:color w:val="000000"/>
          <w:sz w:val="22"/>
        </w:rPr>
        <w:t>[</w:t>
      </w:r>
      <w:r w:rsidR="00CF6A8E">
        <w:rPr>
          <w:color w:val="000000"/>
          <w:sz w:val="22"/>
        </w:rPr>
        <w:t>9</w:t>
      </w:r>
      <w:r w:rsidR="00BF3B4E">
        <w:rPr>
          <w:color w:val="000000"/>
          <w:sz w:val="22"/>
        </w:rPr>
        <w:t>0</w:t>
      </w:r>
      <w:r>
        <w:rPr>
          <w:color w:val="000000"/>
          <w:sz w:val="22"/>
        </w:rPr>
        <w:t>%</w:t>
      </w:r>
      <w:r w:rsidR="00BF3B4E">
        <w:rPr>
          <w:color w:val="000000"/>
          <w:sz w:val="22"/>
        </w:rPr>
        <w:t>]</w:t>
      </w:r>
      <w:r>
        <w:rPr>
          <w:color w:val="000000"/>
          <w:sz w:val="22"/>
        </w:rPr>
        <w:t xml:space="preserve"> RS detection probability,</w:t>
      </w:r>
      <w:r w:rsidRPr="00975F45">
        <w:rPr>
          <w:b/>
          <w:color w:val="000000"/>
          <w:sz w:val="22"/>
        </w:rPr>
        <w:t xml:space="preserve"> </w:t>
      </w:r>
    </w:p>
    <w:p w:rsidR="00B013C7" w:rsidRPr="00AB6BF2" w:rsidRDefault="00117B93" w:rsidP="00821485">
      <w:pPr>
        <w:widowControl/>
        <w:numPr>
          <w:ilvl w:val="2"/>
          <w:numId w:val="6"/>
        </w:numPr>
        <w:tabs>
          <w:tab w:val="clear" w:pos="1211"/>
          <w:tab w:val="left" w:pos="851"/>
        </w:tabs>
        <w:autoSpaceDN w:val="0"/>
        <w:spacing w:line="259" w:lineRule="auto"/>
        <w:ind w:left="851" w:hanging="425"/>
        <w:jc w:val="left"/>
        <w:rPr>
          <w:color w:val="000000"/>
          <w:sz w:val="22"/>
        </w:rPr>
      </w:pPr>
      <w:r w:rsidRPr="00AB6BF2">
        <w:rPr>
          <w:rFonts w:eastAsia="宋体" w:hint="eastAsia"/>
          <w:color w:val="000000"/>
          <w:sz w:val="22"/>
        </w:rPr>
        <w:t>W</w:t>
      </w:r>
      <w:r w:rsidRPr="00AB6BF2">
        <w:rPr>
          <w:color w:val="000000"/>
          <w:sz w:val="22"/>
        </w:rPr>
        <w:t>here</w:t>
      </w:r>
      <w:r w:rsidR="00BF3B4E">
        <w:rPr>
          <w:color w:val="000000"/>
          <w:sz w:val="22"/>
        </w:rPr>
        <w:t xml:space="preserve"> the</w:t>
      </w:r>
      <w:r w:rsidRPr="00AB6BF2">
        <w:rPr>
          <w:color w:val="000000"/>
          <w:sz w:val="22"/>
        </w:rPr>
        <w:t xml:space="preserve"> </w:t>
      </w:r>
      <w:r w:rsidR="00BF3B4E" w:rsidRPr="000A63D7">
        <w:rPr>
          <w:color w:val="000000"/>
          <w:sz w:val="22"/>
        </w:rPr>
        <w:t>detection probability</w:t>
      </w:r>
      <w:r w:rsidR="00B013C7" w:rsidRPr="00AB6BF2">
        <w:rPr>
          <w:color w:val="000000"/>
          <w:sz w:val="22"/>
        </w:rPr>
        <w:t xml:space="preserve"> is used for initial evaluation purpose and it should not impact the RAN4 requirement design</w:t>
      </w:r>
      <w:r w:rsidR="00325442" w:rsidRPr="00AB6BF2">
        <w:rPr>
          <w:rFonts w:eastAsia="宋体" w:hint="eastAsia"/>
          <w:color w:val="000000"/>
          <w:sz w:val="22"/>
        </w:rPr>
        <w:t>.</w:t>
      </w:r>
    </w:p>
    <w:p w:rsidR="00325442" w:rsidRPr="00AB6BF2" w:rsidRDefault="00C70E90" w:rsidP="00325442">
      <w:pPr>
        <w:widowControl/>
        <w:numPr>
          <w:ilvl w:val="2"/>
          <w:numId w:val="6"/>
        </w:numPr>
        <w:tabs>
          <w:tab w:val="clear" w:pos="1211"/>
          <w:tab w:val="left" w:pos="851"/>
        </w:tabs>
        <w:autoSpaceDN w:val="0"/>
        <w:spacing w:line="259" w:lineRule="auto"/>
        <w:ind w:left="851" w:hanging="425"/>
        <w:jc w:val="left"/>
        <w:rPr>
          <w:color w:val="000000"/>
          <w:sz w:val="22"/>
        </w:rPr>
      </w:pPr>
      <w:r>
        <w:rPr>
          <w:rFonts w:eastAsia="宋体"/>
          <w:color w:val="000000"/>
          <w:sz w:val="22"/>
        </w:rPr>
        <w:t>Provide t</w:t>
      </w:r>
      <w:r w:rsidRPr="00AB6BF2">
        <w:rPr>
          <w:rFonts w:eastAsia="宋体" w:hint="eastAsia"/>
          <w:color w:val="000000"/>
          <w:sz w:val="22"/>
        </w:rPr>
        <w:t xml:space="preserve">he </w:t>
      </w:r>
      <w:r w:rsidR="00BF660A" w:rsidRPr="00AB6BF2">
        <w:rPr>
          <w:rFonts w:eastAsia="宋体" w:hint="eastAsia"/>
          <w:color w:val="000000"/>
          <w:sz w:val="22"/>
        </w:rPr>
        <w:t>curve of</w:t>
      </w:r>
      <w:r w:rsidR="00325442" w:rsidRPr="00AB6BF2">
        <w:rPr>
          <w:color w:val="000000"/>
          <w:sz w:val="22"/>
        </w:rPr>
        <w:t xml:space="preserve"> </w:t>
      </w:r>
      <w:r w:rsidR="008659EE">
        <w:rPr>
          <w:rFonts w:eastAsiaTheme="minorEastAsia" w:hint="eastAsia"/>
          <w:color w:val="000000"/>
          <w:sz w:val="22"/>
        </w:rPr>
        <w:t>the</w:t>
      </w:r>
      <w:r w:rsidR="0076772F">
        <w:rPr>
          <w:rFonts w:eastAsiaTheme="minorEastAsia" w:hint="eastAsia"/>
          <w:color w:val="000000"/>
          <w:sz w:val="22"/>
        </w:rPr>
        <w:t xml:space="preserve"> </w:t>
      </w:r>
      <w:r w:rsidR="008659EE">
        <w:rPr>
          <w:rFonts w:eastAsiaTheme="minorEastAsia" w:hint="eastAsia"/>
          <w:color w:val="000000"/>
          <w:sz w:val="22"/>
        </w:rPr>
        <w:t xml:space="preserve">detection </w:t>
      </w:r>
      <w:r w:rsidR="0076772F">
        <w:rPr>
          <w:rFonts w:eastAsiaTheme="minorEastAsia" w:hint="eastAsia"/>
          <w:color w:val="000000"/>
          <w:sz w:val="22"/>
        </w:rPr>
        <w:t xml:space="preserve">probability </w:t>
      </w:r>
      <w:r w:rsidR="008659EE">
        <w:rPr>
          <w:rFonts w:eastAsiaTheme="minorEastAsia" w:hint="eastAsia"/>
          <w:color w:val="000000"/>
          <w:sz w:val="22"/>
        </w:rPr>
        <w:t xml:space="preserve">as a function of </w:t>
      </w:r>
      <w:r w:rsidR="00325442" w:rsidRPr="00AB6BF2">
        <w:rPr>
          <w:rFonts w:hint="eastAsia"/>
          <w:color w:val="000000"/>
          <w:sz w:val="22"/>
        </w:rPr>
        <w:t>p</w:t>
      </w:r>
      <w:r w:rsidR="00325442" w:rsidRPr="00AB6BF2">
        <w:rPr>
          <w:color w:val="000000"/>
          <w:sz w:val="22"/>
        </w:rPr>
        <w:t>ower ratio of RS over thermal noise</w:t>
      </w:r>
      <w:r w:rsidR="00117B93" w:rsidRPr="00AB6BF2">
        <w:rPr>
          <w:rFonts w:eastAsia="宋体" w:hint="eastAsia"/>
          <w:color w:val="000000"/>
          <w:sz w:val="22"/>
        </w:rPr>
        <w:t>.</w:t>
      </w:r>
    </w:p>
    <w:p w:rsidR="00D26D5B" w:rsidRPr="00975F45" w:rsidRDefault="00B56060" w:rsidP="00975F45">
      <w:pPr>
        <w:widowControl/>
        <w:numPr>
          <w:ilvl w:val="1"/>
          <w:numId w:val="6"/>
        </w:numPr>
        <w:tabs>
          <w:tab w:val="clear" w:pos="1440"/>
        </w:tabs>
        <w:autoSpaceDN w:val="0"/>
        <w:spacing w:line="259" w:lineRule="auto"/>
        <w:ind w:left="426" w:hanging="426"/>
        <w:jc w:val="left"/>
        <w:rPr>
          <w:b/>
          <w:color w:val="000000"/>
          <w:sz w:val="22"/>
        </w:rPr>
      </w:pPr>
      <w:r w:rsidRPr="00975F45">
        <w:rPr>
          <w:b/>
          <w:color w:val="000000"/>
          <w:sz w:val="22"/>
        </w:rPr>
        <w:t>Detection probabilities should be evaluated for multiple RSs,</w:t>
      </w:r>
    </w:p>
    <w:p w:rsidR="00E31148" w:rsidRPr="00AB6BF2" w:rsidRDefault="00E31148" w:rsidP="00E31148">
      <w:pPr>
        <w:widowControl/>
        <w:numPr>
          <w:ilvl w:val="2"/>
          <w:numId w:val="6"/>
        </w:numPr>
        <w:tabs>
          <w:tab w:val="clear" w:pos="1211"/>
          <w:tab w:val="left" w:pos="851"/>
        </w:tabs>
        <w:autoSpaceDN w:val="0"/>
        <w:spacing w:line="259" w:lineRule="auto"/>
        <w:ind w:left="851" w:hanging="425"/>
        <w:jc w:val="left"/>
        <w:rPr>
          <w:color w:val="000000"/>
          <w:sz w:val="22"/>
        </w:rPr>
      </w:pPr>
      <w:proofErr w:type="spellStart"/>
      <w:r w:rsidRPr="00AB6BF2">
        <w:rPr>
          <w:rFonts w:eastAsia="宋体" w:hint="eastAsia"/>
          <w:color w:val="000000"/>
          <w:sz w:val="22"/>
        </w:rPr>
        <w:t>Dectection</w:t>
      </w:r>
      <w:proofErr w:type="spellEnd"/>
      <w:r w:rsidRPr="00AB6BF2">
        <w:rPr>
          <w:rFonts w:eastAsia="宋体" w:hint="eastAsia"/>
          <w:color w:val="000000"/>
          <w:sz w:val="22"/>
        </w:rPr>
        <w:t xml:space="preserve"> probabilities </w:t>
      </w:r>
      <w:proofErr w:type="spellStart"/>
      <w:r w:rsidRPr="00AB6BF2">
        <w:rPr>
          <w:rFonts w:eastAsia="宋体" w:hint="eastAsia"/>
          <w:i/>
          <w:color w:val="000000"/>
          <w:sz w:val="22"/>
        </w:rPr>
        <w:t>P</w:t>
      </w:r>
      <w:r w:rsidRPr="00AB6BF2">
        <w:rPr>
          <w:rFonts w:eastAsia="宋体" w:hint="eastAsia"/>
          <w:color w:val="000000"/>
          <w:sz w:val="22"/>
          <w:vertAlign w:val="subscript"/>
        </w:rPr>
        <w:t>d</w:t>
      </w:r>
      <w:r w:rsidRPr="00AB6BF2">
        <w:rPr>
          <w:rFonts w:eastAsia="宋体" w:hint="eastAsia"/>
          <w:i/>
          <w:color w:val="000000"/>
          <w:sz w:val="22"/>
          <w:vertAlign w:val="subscript"/>
        </w:rPr>
        <w:t>i</w:t>
      </w:r>
      <w:proofErr w:type="spellEnd"/>
      <w:r w:rsidRPr="00AB6BF2">
        <w:rPr>
          <w:rFonts w:eastAsia="宋体" w:hint="eastAsia"/>
          <w:i/>
          <w:color w:val="000000"/>
          <w:sz w:val="22"/>
          <w:vertAlign w:val="subscript"/>
        </w:rPr>
        <w:t xml:space="preserve"> </w:t>
      </w:r>
      <w:r w:rsidR="00CA7BBF" w:rsidRPr="00AB6BF2">
        <w:rPr>
          <w:color w:val="000000"/>
          <w:sz w:val="22"/>
        </w:rPr>
        <w:t>(</w:t>
      </w:r>
      <w:proofErr w:type="spellStart"/>
      <w:r w:rsidR="00CA7BBF" w:rsidRPr="00AB6BF2">
        <w:rPr>
          <w:color w:val="000000"/>
          <w:sz w:val="22"/>
        </w:rPr>
        <w:t>i</w:t>
      </w:r>
      <w:proofErr w:type="spellEnd"/>
      <w:r w:rsidR="00CA7BBF" w:rsidRPr="00AB6BF2">
        <w:rPr>
          <w:color w:val="000000"/>
          <w:sz w:val="22"/>
        </w:rPr>
        <w:t>=</w:t>
      </w:r>
      <w:proofErr w:type="gramStart"/>
      <w:r w:rsidR="00CA7BBF" w:rsidRPr="00AB6BF2">
        <w:rPr>
          <w:color w:val="000000"/>
          <w:sz w:val="22"/>
        </w:rPr>
        <w:t>0,1,…</w:t>
      </w:r>
      <w:proofErr w:type="gramEnd"/>
      <w:r w:rsidR="00CA7BBF" w:rsidRPr="00AB6BF2">
        <w:rPr>
          <w:color w:val="000000"/>
          <w:sz w:val="22"/>
        </w:rPr>
        <w:t>,N)</w:t>
      </w:r>
      <w:r w:rsidR="00CA7BBF" w:rsidRPr="00AB6BF2">
        <w:rPr>
          <w:rFonts w:eastAsia="宋体" w:hint="eastAsia"/>
          <w:color w:val="000000"/>
          <w:sz w:val="22"/>
        </w:rPr>
        <w:t xml:space="preserve"> </w:t>
      </w:r>
      <w:r w:rsidRPr="00AB6BF2">
        <w:rPr>
          <w:rFonts w:eastAsia="宋体" w:hint="eastAsia"/>
          <w:color w:val="000000"/>
          <w:sz w:val="22"/>
        </w:rPr>
        <w:t>f</w:t>
      </w:r>
      <w:r w:rsidRPr="00AB6BF2">
        <w:rPr>
          <w:color w:val="000000"/>
          <w:sz w:val="22"/>
        </w:rPr>
        <w:t xml:space="preserve">or </w:t>
      </w:r>
      <w:r w:rsidRPr="00AB6BF2">
        <w:rPr>
          <w:rFonts w:eastAsia="宋体" w:hint="eastAsia"/>
          <w:i/>
          <w:color w:val="000000"/>
          <w:sz w:val="22"/>
        </w:rPr>
        <w:t>M</w:t>
      </w:r>
      <w:r w:rsidRPr="00AB6BF2">
        <w:rPr>
          <w:rFonts w:eastAsia="宋体" w:hint="eastAsia"/>
          <w:color w:val="000000"/>
          <w:sz w:val="22"/>
        </w:rPr>
        <w:t xml:space="preserve"> RSs</w:t>
      </w:r>
      <w:r w:rsidR="00CA7BBF" w:rsidRPr="00AB6BF2">
        <w:rPr>
          <w:rFonts w:eastAsia="宋体" w:hint="eastAsia"/>
          <w:color w:val="000000"/>
          <w:sz w:val="22"/>
        </w:rPr>
        <w:t xml:space="preserve"> </w:t>
      </w:r>
      <w:r w:rsidRPr="00AB6BF2">
        <w:rPr>
          <w:color w:val="000000"/>
          <w:sz w:val="22"/>
        </w:rPr>
        <w:t xml:space="preserve">among </w:t>
      </w:r>
      <w:r w:rsidRPr="00AB6BF2">
        <w:rPr>
          <w:i/>
          <w:color w:val="000000"/>
          <w:sz w:val="22"/>
        </w:rPr>
        <w:t>N</w:t>
      </w:r>
      <w:r w:rsidRPr="00AB6BF2">
        <w:rPr>
          <w:color w:val="000000"/>
          <w:sz w:val="22"/>
        </w:rPr>
        <w:t xml:space="preserve"> arrived RSs (N&gt;=</w:t>
      </w:r>
      <w:r w:rsidRPr="00AB6BF2">
        <w:rPr>
          <w:rFonts w:eastAsia="宋体" w:hint="eastAsia"/>
          <w:color w:val="000000"/>
          <w:sz w:val="22"/>
        </w:rPr>
        <w:t>M</w:t>
      </w:r>
      <w:r w:rsidRPr="00AB6BF2">
        <w:rPr>
          <w:color w:val="000000"/>
          <w:sz w:val="22"/>
        </w:rPr>
        <w:t>)</w:t>
      </w:r>
      <w:r w:rsidRPr="00AB6BF2">
        <w:rPr>
          <w:rFonts w:eastAsia="宋体" w:hint="eastAsia"/>
          <w:color w:val="000000"/>
          <w:sz w:val="22"/>
        </w:rPr>
        <w:t xml:space="preserve">, where </w:t>
      </w:r>
      <w:r w:rsidRPr="00AB6BF2">
        <w:rPr>
          <w:rFonts w:eastAsia="宋体" w:hint="eastAsia"/>
          <w:i/>
          <w:color w:val="000000"/>
          <w:sz w:val="22"/>
        </w:rPr>
        <w:t>M</w:t>
      </w:r>
      <w:r w:rsidRPr="00AB6BF2">
        <w:rPr>
          <w:rFonts w:eastAsia="宋体" w:hint="eastAsia"/>
          <w:color w:val="000000"/>
          <w:sz w:val="22"/>
        </w:rPr>
        <w:t xml:space="preserve"> is the number of RSs </w:t>
      </w:r>
      <w:r w:rsidR="004677AD">
        <w:rPr>
          <w:rFonts w:eastAsia="宋体" w:hint="eastAsia"/>
          <w:color w:val="000000"/>
          <w:sz w:val="22"/>
        </w:rPr>
        <w:t xml:space="preserve">that </w:t>
      </w:r>
      <w:r w:rsidRPr="00AB6BF2">
        <w:rPr>
          <w:rFonts w:eastAsia="宋体" w:hint="eastAsia"/>
          <w:color w:val="000000"/>
          <w:sz w:val="22"/>
        </w:rPr>
        <w:t>can be detected within the detect</w:t>
      </w:r>
      <w:r w:rsidR="001A15A6">
        <w:rPr>
          <w:rFonts w:eastAsia="宋体" w:hint="eastAsia"/>
          <w:color w:val="000000"/>
          <w:sz w:val="22"/>
        </w:rPr>
        <w:t>ion</w:t>
      </w:r>
      <w:r w:rsidRPr="00AB6BF2">
        <w:rPr>
          <w:rFonts w:eastAsia="宋体" w:hint="eastAsia"/>
          <w:color w:val="000000"/>
          <w:sz w:val="22"/>
        </w:rPr>
        <w:t xml:space="preserve"> window.</w:t>
      </w:r>
    </w:p>
    <w:p w:rsidR="00A20F82" w:rsidRPr="00AB6BF2" w:rsidRDefault="00E31148" w:rsidP="000520DB">
      <w:pPr>
        <w:widowControl/>
        <w:numPr>
          <w:ilvl w:val="2"/>
          <w:numId w:val="6"/>
        </w:numPr>
        <w:tabs>
          <w:tab w:val="clear" w:pos="1211"/>
          <w:tab w:val="left" w:pos="851"/>
        </w:tabs>
        <w:autoSpaceDN w:val="0"/>
        <w:spacing w:line="259" w:lineRule="auto"/>
        <w:ind w:left="851" w:hanging="425"/>
        <w:jc w:val="left"/>
        <w:rPr>
          <w:color w:val="000000"/>
          <w:sz w:val="22"/>
        </w:rPr>
      </w:pPr>
      <w:proofErr w:type="spellStart"/>
      <w:r w:rsidRPr="00AB6BF2">
        <w:rPr>
          <w:rFonts w:eastAsia="宋体" w:hint="eastAsia"/>
          <w:color w:val="000000"/>
          <w:sz w:val="22"/>
        </w:rPr>
        <w:t>Dectection</w:t>
      </w:r>
      <w:proofErr w:type="spellEnd"/>
      <w:r w:rsidRPr="00AB6BF2">
        <w:rPr>
          <w:rFonts w:eastAsia="宋体" w:hint="eastAsia"/>
          <w:color w:val="000000"/>
          <w:sz w:val="22"/>
        </w:rPr>
        <w:t xml:space="preserve"> probabilities</w:t>
      </w:r>
      <w:r w:rsidRPr="00AB6BF2">
        <w:rPr>
          <w:color w:val="000000"/>
          <w:sz w:val="22"/>
        </w:rPr>
        <w:t xml:space="preserve"> for at least one RS</w:t>
      </w:r>
      <w:r w:rsidR="007A12BC" w:rsidRPr="00AB6BF2">
        <w:rPr>
          <w:rFonts w:eastAsia="宋体" w:hint="eastAsia"/>
          <w:color w:val="000000"/>
          <w:sz w:val="22"/>
        </w:rPr>
        <w:t xml:space="preserve"> </w:t>
      </w:r>
      <w:r w:rsidRPr="00AB6BF2">
        <w:rPr>
          <w:color w:val="000000"/>
          <w:sz w:val="22"/>
        </w:rPr>
        <w:t xml:space="preserve">among </w:t>
      </w:r>
      <w:r w:rsidRPr="00AB6BF2">
        <w:rPr>
          <w:rFonts w:eastAsia="宋体" w:hint="eastAsia"/>
          <w:color w:val="000000"/>
          <w:sz w:val="22"/>
        </w:rPr>
        <w:t>N</w:t>
      </w:r>
      <w:r w:rsidRPr="00AB6BF2">
        <w:rPr>
          <w:color w:val="000000"/>
          <w:sz w:val="22"/>
        </w:rPr>
        <w:t xml:space="preserve"> arrived RSs (</w:t>
      </w:r>
      <w:r w:rsidRPr="00AB6BF2">
        <w:rPr>
          <w:rFonts w:eastAsia="宋体" w:hint="eastAsia"/>
          <w:color w:val="000000"/>
          <w:sz w:val="22"/>
        </w:rPr>
        <w:t>N</w:t>
      </w:r>
      <w:r w:rsidRPr="00AB6BF2">
        <w:rPr>
          <w:color w:val="000000"/>
          <w:sz w:val="22"/>
        </w:rPr>
        <w:t>&gt;=1</w:t>
      </w:r>
      <w:proofErr w:type="gramStart"/>
      <w:r w:rsidRPr="00AB6BF2">
        <w:rPr>
          <w:color w:val="000000"/>
          <w:sz w:val="22"/>
        </w:rPr>
        <w:t>)</w:t>
      </w:r>
      <w:r w:rsidRPr="00AB6BF2">
        <w:rPr>
          <w:rFonts w:hint="eastAsia"/>
          <w:color w:val="000000"/>
          <w:sz w:val="22"/>
        </w:rPr>
        <w:t xml:space="preserve"> </w:t>
      </w:r>
      <w:r w:rsidRPr="00AB6BF2">
        <w:rPr>
          <w:rFonts w:eastAsia="宋体" w:hint="eastAsia"/>
          <w:color w:val="000000"/>
          <w:sz w:val="22"/>
        </w:rPr>
        <w:t>,</w:t>
      </w:r>
      <w:proofErr w:type="gramEnd"/>
      <w:r w:rsidRPr="00AB6BF2">
        <w:rPr>
          <w:rFonts w:eastAsia="宋体" w:hint="eastAsia"/>
          <w:color w:val="000000"/>
          <w:sz w:val="22"/>
        </w:rPr>
        <w:t xml:space="preserve"> wh</w:t>
      </w:r>
      <w:r w:rsidR="009326A9" w:rsidRPr="00AB6BF2">
        <w:rPr>
          <w:rFonts w:eastAsia="宋体" w:hint="eastAsia"/>
          <w:color w:val="000000"/>
          <w:sz w:val="22"/>
        </w:rPr>
        <w:t>ich can also be cal</w:t>
      </w:r>
      <w:r w:rsidRPr="00AB6BF2">
        <w:rPr>
          <w:rFonts w:eastAsia="宋体" w:hint="eastAsia"/>
          <w:color w:val="000000"/>
          <w:sz w:val="22"/>
        </w:rPr>
        <w:t>culated by the formula of 1- (1-</w:t>
      </w:r>
      <w:r w:rsidRPr="00AB6BF2">
        <w:rPr>
          <w:rFonts w:eastAsia="宋体" w:hint="eastAsia"/>
          <w:i/>
          <w:color w:val="000000"/>
          <w:sz w:val="22"/>
        </w:rPr>
        <w:t>P</w:t>
      </w:r>
      <w:r w:rsidRPr="00AB6BF2">
        <w:rPr>
          <w:rFonts w:eastAsia="宋体" w:hint="eastAsia"/>
          <w:color w:val="000000"/>
          <w:sz w:val="22"/>
          <w:vertAlign w:val="subscript"/>
        </w:rPr>
        <w:t>d</w:t>
      </w:r>
      <w:r w:rsidRPr="00AB6BF2">
        <w:rPr>
          <w:rFonts w:eastAsia="宋体" w:hint="eastAsia"/>
          <w:i/>
          <w:color w:val="000000"/>
          <w:sz w:val="22"/>
          <w:vertAlign w:val="subscript"/>
        </w:rPr>
        <w:t>1</w:t>
      </w:r>
      <w:r w:rsidRPr="00AB6BF2">
        <w:rPr>
          <w:rFonts w:eastAsia="宋体" w:hint="eastAsia"/>
          <w:color w:val="000000"/>
          <w:sz w:val="22"/>
        </w:rPr>
        <w:t>)*(1-</w:t>
      </w:r>
      <w:r w:rsidRPr="00AB6BF2">
        <w:rPr>
          <w:rFonts w:eastAsia="宋体" w:hint="eastAsia"/>
          <w:i/>
          <w:color w:val="000000"/>
          <w:sz w:val="22"/>
        </w:rPr>
        <w:t xml:space="preserve"> P</w:t>
      </w:r>
      <w:r w:rsidRPr="00AB6BF2">
        <w:rPr>
          <w:rFonts w:eastAsia="宋体" w:hint="eastAsia"/>
          <w:color w:val="000000"/>
          <w:sz w:val="22"/>
          <w:vertAlign w:val="subscript"/>
        </w:rPr>
        <w:t>d</w:t>
      </w:r>
      <w:r w:rsidRPr="00AB6BF2">
        <w:rPr>
          <w:rFonts w:eastAsia="宋体" w:hint="eastAsia"/>
          <w:i/>
          <w:color w:val="000000"/>
          <w:sz w:val="22"/>
          <w:vertAlign w:val="subscript"/>
        </w:rPr>
        <w:t>2</w:t>
      </w:r>
      <w:r w:rsidRPr="00AB6BF2">
        <w:rPr>
          <w:rFonts w:eastAsia="宋体" w:hint="eastAsia"/>
          <w:color w:val="000000"/>
          <w:sz w:val="22"/>
        </w:rPr>
        <w:t>)*</w:t>
      </w:r>
      <w:r w:rsidRPr="00AB6BF2">
        <w:rPr>
          <w:rFonts w:eastAsia="宋体"/>
          <w:color w:val="000000"/>
          <w:sz w:val="22"/>
        </w:rPr>
        <w:t>…</w:t>
      </w:r>
      <w:r w:rsidRPr="00AB6BF2">
        <w:rPr>
          <w:rFonts w:eastAsia="宋体" w:hint="eastAsia"/>
          <w:color w:val="000000"/>
          <w:sz w:val="22"/>
        </w:rPr>
        <w:t>..(1-</w:t>
      </w:r>
      <w:r w:rsidRPr="00AB6BF2">
        <w:rPr>
          <w:rFonts w:eastAsia="宋体" w:hint="eastAsia"/>
          <w:i/>
          <w:color w:val="000000"/>
          <w:sz w:val="22"/>
        </w:rPr>
        <w:t xml:space="preserve"> </w:t>
      </w:r>
      <w:proofErr w:type="spellStart"/>
      <w:r w:rsidRPr="00AB6BF2">
        <w:rPr>
          <w:rFonts w:eastAsia="宋体" w:hint="eastAsia"/>
          <w:i/>
          <w:color w:val="000000"/>
          <w:sz w:val="22"/>
        </w:rPr>
        <w:t>P</w:t>
      </w:r>
      <w:r w:rsidRPr="00AB6BF2">
        <w:rPr>
          <w:rFonts w:eastAsia="宋体" w:hint="eastAsia"/>
          <w:color w:val="000000"/>
          <w:sz w:val="22"/>
          <w:vertAlign w:val="subscript"/>
        </w:rPr>
        <w:t>d</w:t>
      </w:r>
      <w:r w:rsidRPr="00AB6BF2">
        <w:rPr>
          <w:rFonts w:eastAsia="宋体" w:hint="eastAsia"/>
          <w:i/>
          <w:color w:val="000000"/>
          <w:sz w:val="22"/>
          <w:vertAlign w:val="subscript"/>
        </w:rPr>
        <w:t>M</w:t>
      </w:r>
      <w:proofErr w:type="spellEnd"/>
      <w:r w:rsidRPr="00AB6BF2">
        <w:rPr>
          <w:rFonts w:eastAsia="宋体" w:hint="eastAsia"/>
          <w:color w:val="000000"/>
          <w:sz w:val="22"/>
        </w:rPr>
        <w:t>)</w:t>
      </w:r>
      <w:r w:rsidR="00497806" w:rsidRPr="00AB6BF2">
        <w:rPr>
          <w:rFonts w:eastAsia="宋体" w:hint="eastAsia"/>
          <w:color w:val="000000"/>
          <w:sz w:val="22"/>
        </w:rPr>
        <w:t>.</w:t>
      </w:r>
      <w:r w:rsidRPr="00AB6BF2">
        <w:rPr>
          <w:rFonts w:eastAsia="宋体" w:hint="eastAsia"/>
          <w:color w:val="000000"/>
          <w:sz w:val="22"/>
        </w:rPr>
        <w:t xml:space="preserve"> </w:t>
      </w:r>
    </w:p>
    <w:p w:rsidR="007317E3" w:rsidRPr="00AB6BF2" w:rsidRDefault="00A20F82" w:rsidP="009326A9">
      <w:pPr>
        <w:widowControl/>
        <w:tabs>
          <w:tab w:val="left" w:pos="720"/>
          <w:tab w:val="left" w:pos="851"/>
        </w:tabs>
        <w:autoSpaceDN w:val="0"/>
        <w:spacing w:line="259" w:lineRule="auto"/>
        <w:jc w:val="left"/>
        <w:rPr>
          <w:rFonts w:eastAsia="等线"/>
          <w:color w:val="000000"/>
          <w:sz w:val="22"/>
        </w:rPr>
      </w:pPr>
      <w:r w:rsidRPr="00AB6BF2">
        <w:rPr>
          <w:rFonts w:eastAsia="宋体" w:hint="eastAsia"/>
          <w:color w:val="000000"/>
          <w:sz w:val="22"/>
        </w:rPr>
        <w:t xml:space="preserve">  </w:t>
      </w:r>
    </w:p>
    <w:p w:rsidR="00B2235F" w:rsidRPr="00AB6BF2" w:rsidRDefault="009A6CB8" w:rsidP="00311A6E">
      <w:pPr>
        <w:widowControl/>
        <w:autoSpaceDN w:val="0"/>
        <w:spacing w:line="259" w:lineRule="auto"/>
        <w:jc w:val="left"/>
        <w:rPr>
          <w:rFonts w:eastAsia="宋体"/>
          <w:i/>
          <w:color w:val="000000"/>
          <w:sz w:val="22"/>
        </w:rPr>
      </w:pPr>
      <w:r w:rsidRPr="00AB6BF2">
        <w:rPr>
          <w:rFonts w:eastAsia="宋体"/>
          <w:b/>
          <w:i/>
          <w:szCs w:val="21"/>
        </w:rPr>
        <w:t>Proposal</w:t>
      </w:r>
      <w:r w:rsidRPr="00AB6BF2">
        <w:rPr>
          <w:rFonts w:eastAsia="宋体" w:hint="eastAsia"/>
          <w:b/>
          <w:i/>
          <w:szCs w:val="21"/>
        </w:rPr>
        <w:t xml:space="preserve"> </w:t>
      </w:r>
      <w:r w:rsidR="009326A9" w:rsidRPr="00AB6BF2">
        <w:rPr>
          <w:rFonts w:eastAsia="宋体" w:hint="eastAsia"/>
          <w:b/>
          <w:i/>
          <w:szCs w:val="21"/>
        </w:rPr>
        <w:t>5</w:t>
      </w:r>
      <w:r w:rsidR="00311A6E" w:rsidRPr="00AB6BF2">
        <w:rPr>
          <w:rFonts w:eastAsia="宋体" w:hint="eastAsia"/>
          <w:b/>
          <w:i/>
          <w:szCs w:val="21"/>
        </w:rPr>
        <w:t xml:space="preserve">: </w:t>
      </w:r>
      <w:r w:rsidR="00DE1F68" w:rsidRPr="00AB6BF2">
        <w:rPr>
          <w:rFonts w:eastAsia="宋体" w:hint="eastAsia"/>
          <w:i/>
          <w:color w:val="000000"/>
          <w:sz w:val="22"/>
        </w:rPr>
        <w:t xml:space="preserve">The impact of introducing the reference signals, and the detection performance of the reference signals for RIM should be evaluated by analysis as well as </w:t>
      </w:r>
      <w:proofErr w:type="gramStart"/>
      <w:r w:rsidR="00DE1F68" w:rsidRPr="00AB6BF2">
        <w:rPr>
          <w:rFonts w:eastAsia="宋体" w:hint="eastAsia"/>
          <w:i/>
          <w:color w:val="000000"/>
          <w:sz w:val="22"/>
        </w:rPr>
        <w:t>simulations .</w:t>
      </w:r>
      <w:proofErr w:type="gramEnd"/>
      <w:r w:rsidR="00DE1F68" w:rsidRPr="00AB6BF2">
        <w:rPr>
          <w:rFonts w:eastAsia="宋体" w:hint="eastAsia"/>
          <w:i/>
          <w:color w:val="000000"/>
          <w:sz w:val="22"/>
        </w:rPr>
        <w:t xml:space="preserve"> </w:t>
      </w:r>
    </w:p>
    <w:p w:rsidR="00311A6E" w:rsidRPr="00AB6BF2" w:rsidRDefault="00311A6E" w:rsidP="00311A6E">
      <w:pPr>
        <w:widowControl/>
        <w:autoSpaceDN w:val="0"/>
        <w:spacing w:line="259" w:lineRule="auto"/>
        <w:jc w:val="left"/>
        <w:rPr>
          <w:rFonts w:eastAsia="宋体"/>
          <w:i/>
          <w:color w:val="000000"/>
          <w:sz w:val="22"/>
        </w:rPr>
      </w:pPr>
      <w:r w:rsidRPr="00AB6BF2">
        <w:rPr>
          <w:rFonts w:eastAsia="宋体"/>
          <w:b/>
          <w:i/>
          <w:szCs w:val="21"/>
        </w:rPr>
        <w:t>Proposal</w:t>
      </w:r>
      <w:r w:rsidRPr="00AB6BF2">
        <w:rPr>
          <w:rFonts w:eastAsia="宋体" w:hint="eastAsia"/>
          <w:b/>
          <w:i/>
          <w:szCs w:val="21"/>
        </w:rPr>
        <w:t xml:space="preserve"> </w:t>
      </w:r>
      <w:r w:rsidR="009326A9" w:rsidRPr="00AB6BF2">
        <w:rPr>
          <w:rFonts w:eastAsia="宋体" w:hint="eastAsia"/>
          <w:b/>
          <w:i/>
          <w:szCs w:val="21"/>
        </w:rPr>
        <w:t>6</w:t>
      </w:r>
      <w:r w:rsidRPr="00AB6BF2">
        <w:rPr>
          <w:rFonts w:eastAsia="宋体" w:hint="eastAsia"/>
          <w:b/>
          <w:i/>
          <w:szCs w:val="21"/>
        </w:rPr>
        <w:t>:</w:t>
      </w:r>
      <w:r w:rsidRPr="00AB6BF2">
        <w:rPr>
          <w:rFonts w:eastAsia="宋体" w:hint="eastAsia"/>
          <w:i/>
          <w:color w:val="000000"/>
          <w:sz w:val="22"/>
        </w:rPr>
        <w:t xml:space="preserve"> </w:t>
      </w:r>
      <w:r w:rsidR="00EF70B4" w:rsidRPr="00AB6BF2">
        <w:rPr>
          <w:rFonts w:eastAsia="宋体" w:hint="eastAsia"/>
          <w:i/>
          <w:color w:val="000000"/>
          <w:sz w:val="22"/>
        </w:rPr>
        <w:t xml:space="preserve">Performance </w:t>
      </w:r>
      <w:r w:rsidR="00C007A5" w:rsidRPr="00AB6BF2">
        <w:rPr>
          <w:rFonts w:eastAsia="宋体" w:hint="eastAsia"/>
          <w:i/>
          <w:color w:val="000000"/>
          <w:sz w:val="22"/>
        </w:rPr>
        <w:t xml:space="preserve">metrics </w:t>
      </w:r>
      <w:r w:rsidR="00EF70B4" w:rsidRPr="00AB6BF2">
        <w:rPr>
          <w:rFonts w:eastAsia="宋体" w:hint="eastAsia"/>
          <w:i/>
          <w:color w:val="000000"/>
          <w:sz w:val="22"/>
        </w:rPr>
        <w:t xml:space="preserve">of </w:t>
      </w:r>
      <w:r w:rsidRPr="00AB6BF2">
        <w:rPr>
          <w:rFonts w:hint="eastAsia"/>
          <w:i/>
          <w:color w:val="000000"/>
          <w:sz w:val="22"/>
        </w:rPr>
        <w:t>RS detection probability</w:t>
      </w:r>
      <w:r w:rsidRPr="00AB6BF2">
        <w:rPr>
          <w:rFonts w:eastAsia="宋体" w:hint="eastAsia"/>
          <w:i/>
          <w:color w:val="000000"/>
          <w:sz w:val="22"/>
        </w:rPr>
        <w:t xml:space="preserve"> </w:t>
      </w:r>
      <w:r w:rsidR="00EF70B4" w:rsidRPr="00AB6BF2">
        <w:rPr>
          <w:rFonts w:eastAsia="宋体" w:hint="eastAsia"/>
          <w:i/>
          <w:color w:val="000000"/>
          <w:sz w:val="22"/>
        </w:rPr>
        <w:t xml:space="preserve">should be </w:t>
      </w:r>
      <w:r w:rsidR="003F55DB" w:rsidRPr="00AB6BF2">
        <w:rPr>
          <w:rFonts w:eastAsia="宋体" w:hint="eastAsia"/>
          <w:i/>
          <w:color w:val="000000"/>
          <w:sz w:val="22"/>
        </w:rPr>
        <w:t>evaluated</w:t>
      </w:r>
      <w:r w:rsidR="00EF70B4" w:rsidRPr="00AB6BF2">
        <w:rPr>
          <w:rFonts w:eastAsia="宋体" w:hint="eastAsia"/>
          <w:i/>
          <w:color w:val="000000"/>
          <w:sz w:val="22"/>
        </w:rPr>
        <w:t xml:space="preserve"> vs. p</w:t>
      </w:r>
      <w:r w:rsidR="00EF70B4" w:rsidRPr="00AB6BF2">
        <w:rPr>
          <w:i/>
          <w:color w:val="000000"/>
          <w:sz w:val="22"/>
        </w:rPr>
        <w:t>ower ratio of RS over thermal noise</w:t>
      </w:r>
      <w:r w:rsidR="00EF70B4" w:rsidRPr="00AB6BF2">
        <w:rPr>
          <w:rFonts w:hint="eastAsia"/>
          <w:i/>
          <w:color w:val="000000"/>
          <w:sz w:val="22"/>
        </w:rPr>
        <w:t>,</w:t>
      </w:r>
      <w:r w:rsidR="00EF70B4" w:rsidRPr="00AB6BF2">
        <w:rPr>
          <w:i/>
          <w:color w:val="000000"/>
          <w:sz w:val="22"/>
        </w:rPr>
        <w:t xml:space="preserve"> </w:t>
      </w:r>
      <w:r w:rsidR="00C007A5" w:rsidRPr="00AB6BF2">
        <w:rPr>
          <w:rFonts w:eastAsia="宋体" w:hint="eastAsia"/>
          <w:i/>
          <w:color w:val="000000"/>
          <w:sz w:val="22"/>
        </w:rPr>
        <w:t>wh</w:t>
      </w:r>
      <w:r w:rsidR="003F55DB" w:rsidRPr="00AB6BF2">
        <w:rPr>
          <w:rFonts w:eastAsia="宋体" w:hint="eastAsia"/>
          <w:i/>
          <w:color w:val="000000"/>
          <w:sz w:val="22"/>
        </w:rPr>
        <w:t>ich</w:t>
      </w:r>
      <w:r w:rsidR="00C007A5" w:rsidRPr="00AB6BF2">
        <w:rPr>
          <w:rFonts w:eastAsia="宋体" w:hint="eastAsia"/>
          <w:i/>
          <w:color w:val="000000"/>
          <w:sz w:val="22"/>
        </w:rPr>
        <w:t xml:space="preserve"> </w:t>
      </w:r>
      <w:r w:rsidR="00EF70B4" w:rsidRPr="00AB6BF2">
        <w:rPr>
          <w:i/>
          <w:color w:val="000000"/>
          <w:sz w:val="22"/>
        </w:rPr>
        <w:t>target</w:t>
      </w:r>
      <w:r w:rsidR="003F55DB" w:rsidRPr="00AB6BF2">
        <w:rPr>
          <w:rFonts w:eastAsia="宋体" w:hint="eastAsia"/>
          <w:i/>
          <w:color w:val="000000"/>
          <w:sz w:val="22"/>
        </w:rPr>
        <w:t>s</w:t>
      </w:r>
      <w:r w:rsidR="00EF70B4" w:rsidRPr="00AB6BF2">
        <w:rPr>
          <w:i/>
          <w:color w:val="000000"/>
          <w:sz w:val="22"/>
        </w:rPr>
        <w:t xml:space="preserve"> at around </w:t>
      </w:r>
      <w:r w:rsidR="00D966AA">
        <w:rPr>
          <w:i/>
          <w:color w:val="000000"/>
          <w:sz w:val="22"/>
        </w:rPr>
        <w:t>[</w:t>
      </w:r>
      <w:r w:rsidR="00CF6A8E">
        <w:rPr>
          <w:rFonts w:eastAsia="宋体"/>
          <w:i/>
          <w:color w:val="000000"/>
          <w:sz w:val="22"/>
        </w:rPr>
        <w:t>9</w:t>
      </w:r>
      <w:r w:rsidR="00D966AA">
        <w:rPr>
          <w:rFonts w:eastAsia="宋体"/>
          <w:i/>
          <w:color w:val="000000"/>
          <w:sz w:val="22"/>
        </w:rPr>
        <w:t>0</w:t>
      </w:r>
      <w:r w:rsidR="00EF70B4" w:rsidRPr="00AB6BF2">
        <w:rPr>
          <w:i/>
          <w:color w:val="000000"/>
          <w:sz w:val="22"/>
        </w:rPr>
        <w:t>%</w:t>
      </w:r>
      <w:r w:rsidR="00D966AA">
        <w:rPr>
          <w:i/>
          <w:color w:val="000000"/>
          <w:sz w:val="22"/>
        </w:rPr>
        <w:t>]</w:t>
      </w:r>
      <w:r w:rsidR="00EF70B4" w:rsidRPr="00AB6BF2">
        <w:rPr>
          <w:i/>
          <w:color w:val="000000"/>
          <w:sz w:val="22"/>
        </w:rPr>
        <w:t xml:space="preserve"> RS detection probability</w:t>
      </w:r>
      <w:r w:rsidR="00EF70B4" w:rsidRPr="00AB6BF2">
        <w:rPr>
          <w:rFonts w:eastAsia="宋体" w:hint="eastAsia"/>
          <w:i/>
          <w:color w:val="000000"/>
          <w:sz w:val="22"/>
        </w:rPr>
        <w:t>.</w:t>
      </w:r>
    </w:p>
    <w:p w:rsidR="000662CA" w:rsidRPr="00AB6BF2" w:rsidRDefault="000662CA">
      <w:pPr>
        <w:pStyle w:val="1"/>
        <w:tabs>
          <w:tab w:val="num" w:pos="0"/>
        </w:tabs>
        <w:spacing w:beforeLines="100" w:before="312" w:after="0" w:line="60" w:lineRule="auto"/>
        <w:ind w:left="799" w:hanging="799"/>
        <w:rPr>
          <w:rFonts w:ascii="Times New Roman" w:eastAsia="宋体" w:hAnsi="Times New Roman"/>
          <w:b/>
          <w:lang w:eastAsia="zh-CN"/>
        </w:rPr>
      </w:pPr>
      <w:r w:rsidRPr="00AB6BF2">
        <w:rPr>
          <w:rFonts w:ascii="Times New Roman" w:eastAsia="宋体" w:hAnsi="Times New Roman"/>
          <w:b/>
          <w:lang w:eastAsia="zh-CN"/>
        </w:rPr>
        <w:t>Conclusions</w:t>
      </w:r>
    </w:p>
    <w:p w:rsidR="000662CA" w:rsidRPr="00AB6BF2" w:rsidRDefault="00623FC4" w:rsidP="001D07ED">
      <w:pPr>
        <w:rPr>
          <w:rFonts w:eastAsia="宋体"/>
          <w:sz w:val="22"/>
        </w:rPr>
      </w:pPr>
      <w:r w:rsidRPr="00AB6BF2">
        <w:rPr>
          <w:rFonts w:eastAsia="宋体" w:hint="eastAsia"/>
          <w:sz w:val="22"/>
        </w:rPr>
        <w:t xml:space="preserve">In this contribution, </w:t>
      </w:r>
      <w:r w:rsidR="00EE5411" w:rsidRPr="00AB6BF2">
        <w:rPr>
          <w:rFonts w:eastAsia="宋体" w:hint="eastAsia"/>
          <w:sz w:val="22"/>
          <w:lang w:val="en-GB"/>
        </w:rPr>
        <w:t>we discuss on evaluation assumption</w:t>
      </w:r>
      <w:r w:rsidR="005B7266">
        <w:rPr>
          <w:rFonts w:eastAsia="宋体" w:hint="eastAsia"/>
          <w:sz w:val="22"/>
          <w:lang w:val="en-GB"/>
        </w:rPr>
        <w:t>s</w:t>
      </w:r>
      <w:r w:rsidR="00EE5411" w:rsidRPr="00AB6BF2">
        <w:rPr>
          <w:rFonts w:eastAsia="宋体" w:hint="eastAsia"/>
          <w:sz w:val="22"/>
          <w:lang w:val="en-GB"/>
        </w:rPr>
        <w:t xml:space="preserve"> as well as the m</w:t>
      </w:r>
      <w:r w:rsidR="00EE5411" w:rsidRPr="00AB6BF2">
        <w:rPr>
          <w:rFonts w:eastAsia="宋体"/>
          <w:sz w:val="22"/>
          <w:lang w:val="en-GB"/>
        </w:rPr>
        <w:t>etrics</w:t>
      </w:r>
      <w:r w:rsidR="00EE5411" w:rsidRPr="00AB6BF2">
        <w:rPr>
          <w:rFonts w:eastAsia="宋体" w:hint="eastAsia"/>
          <w:sz w:val="22"/>
          <w:lang w:val="en-GB"/>
        </w:rPr>
        <w:t xml:space="preserve"> for RIM</w:t>
      </w:r>
      <w:r w:rsidRPr="00AB6BF2">
        <w:rPr>
          <w:rFonts w:eastAsia="宋体" w:hint="eastAsia"/>
          <w:sz w:val="22"/>
        </w:rPr>
        <w:t xml:space="preserve">. </w:t>
      </w:r>
      <w:r w:rsidR="00B36056" w:rsidRPr="00AB6BF2">
        <w:rPr>
          <w:rFonts w:eastAsia="宋体"/>
          <w:sz w:val="22"/>
        </w:rPr>
        <w:t>Based on the above discussions, t</w:t>
      </w:r>
      <w:r w:rsidR="000C381D" w:rsidRPr="00AB6BF2">
        <w:rPr>
          <w:rFonts w:eastAsia="宋体"/>
          <w:sz w:val="22"/>
        </w:rPr>
        <w:t>he proposal</w:t>
      </w:r>
      <w:r w:rsidR="00CF3FC2" w:rsidRPr="00AB6BF2">
        <w:rPr>
          <w:rFonts w:eastAsia="宋体" w:hint="eastAsia"/>
          <w:sz w:val="22"/>
        </w:rPr>
        <w:t>s</w:t>
      </w:r>
      <w:r w:rsidR="000662CA" w:rsidRPr="00AB6BF2">
        <w:rPr>
          <w:rFonts w:eastAsia="宋体"/>
          <w:sz w:val="22"/>
        </w:rPr>
        <w:t xml:space="preserve"> are as follows:</w:t>
      </w:r>
    </w:p>
    <w:p w:rsidR="00592820" w:rsidRPr="00AB6BF2" w:rsidRDefault="00592820" w:rsidP="001D07ED">
      <w:pPr>
        <w:rPr>
          <w:rFonts w:eastAsia="宋体"/>
          <w:sz w:val="22"/>
        </w:rPr>
      </w:pPr>
    </w:p>
    <w:p w:rsidR="00671DF3" w:rsidRPr="00AB6BF2" w:rsidRDefault="00B9443D" w:rsidP="00671DF3">
      <w:pPr>
        <w:rPr>
          <w:rFonts w:eastAsia="宋体"/>
          <w:i/>
          <w:sz w:val="22"/>
          <w:lang w:val="en-GB"/>
        </w:rPr>
      </w:pPr>
      <w:r w:rsidRPr="00AB6BF2">
        <w:rPr>
          <w:rFonts w:eastAsia="宋体" w:hint="eastAsia"/>
          <w:b/>
          <w:i/>
          <w:sz w:val="22"/>
        </w:rPr>
        <w:t xml:space="preserve">Proposal 1: </w:t>
      </w:r>
      <w:r w:rsidRPr="00AB6BF2">
        <w:rPr>
          <w:i/>
          <w:color w:val="000000"/>
          <w:sz w:val="22"/>
        </w:rPr>
        <w:t xml:space="preserve">Link-level simulation is used to </w:t>
      </w:r>
      <w:r>
        <w:rPr>
          <w:rFonts w:eastAsiaTheme="minorEastAsia" w:hint="eastAsia"/>
          <w:i/>
          <w:color w:val="000000"/>
          <w:sz w:val="22"/>
        </w:rPr>
        <w:t>evaluate</w:t>
      </w:r>
      <w:r w:rsidRPr="00AB6BF2">
        <w:rPr>
          <w:i/>
          <w:color w:val="000000"/>
          <w:sz w:val="22"/>
        </w:rPr>
        <w:t xml:space="preserve"> the</w:t>
      </w:r>
      <w:r w:rsidRPr="00AB6BF2">
        <w:rPr>
          <w:rFonts w:eastAsia="宋体" w:hint="eastAsia"/>
          <w:i/>
          <w:color w:val="000000"/>
          <w:sz w:val="22"/>
        </w:rPr>
        <w:t xml:space="preserve"> </w:t>
      </w:r>
      <w:r w:rsidRPr="00AB6BF2">
        <w:rPr>
          <w:i/>
          <w:color w:val="000000"/>
          <w:sz w:val="22"/>
        </w:rPr>
        <w:t>performance</w:t>
      </w:r>
      <w:r>
        <w:rPr>
          <w:rFonts w:eastAsia="宋体" w:hint="eastAsia"/>
          <w:i/>
          <w:color w:val="000000"/>
          <w:sz w:val="22"/>
        </w:rPr>
        <w:t xml:space="preserve"> </w:t>
      </w:r>
      <w:r w:rsidRPr="00AB6BF2">
        <w:rPr>
          <w:i/>
          <w:color w:val="000000"/>
          <w:sz w:val="22"/>
        </w:rPr>
        <w:t>of the reference signal</w:t>
      </w:r>
      <w:r w:rsidRPr="00AB6BF2">
        <w:rPr>
          <w:rFonts w:eastAsia="宋体" w:hint="eastAsia"/>
          <w:i/>
          <w:color w:val="000000"/>
          <w:sz w:val="22"/>
        </w:rPr>
        <w:t>s</w:t>
      </w:r>
      <w:r w:rsidRPr="00AB6BF2">
        <w:rPr>
          <w:i/>
          <w:color w:val="000000"/>
          <w:sz w:val="22"/>
        </w:rPr>
        <w:t xml:space="preserve"> in the RIM framework.</w:t>
      </w:r>
    </w:p>
    <w:p w:rsidR="00B9443D" w:rsidRPr="00AB6BF2" w:rsidRDefault="00B9443D" w:rsidP="00B9443D">
      <w:pPr>
        <w:rPr>
          <w:rFonts w:eastAsia="宋体"/>
          <w:i/>
          <w:sz w:val="22"/>
          <w:lang w:val="en-GB"/>
        </w:rPr>
      </w:pPr>
      <w:r w:rsidRPr="00AB6BF2">
        <w:rPr>
          <w:rFonts w:eastAsia="宋体" w:hint="eastAsia"/>
          <w:b/>
          <w:i/>
          <w:sz w:val="22"/>
          <w:lang w:val="en-GB"/>
        </w:rPr>
        <w:t xml:space="preserve">Proposal </w:t>
      </w:r>
      <w:proofErr w:type="gramStart"/>
      <w:r w:rsidRPr="00AB6BF2">
        <w:rPr>
          <w:rFonts w:eastAsia="宋体" w:hint="eastAsia"/>
          <w:b/>
          <w:i/>
          <w:sz w:val="22"/>
          <w:lang w:val="en-GB"/>
        </w:rPr>
        <w:t>2:</w:t>
      </w:r>
      <w:r w:rsidRPr="00AB6BF2">
        <w:rPr>
          <w:rFonts w:eastAsia="宋体" w:hint="eastAsia"/>
          <w:i/>
          <w:sz w:val="22"/>
          <w:lang w:val="en-GB"/>
        </w:rPr>
        <w:t>Regard</w:t>
      </w:r>
      <w:r>
        <w:rPr>
          <w:rFonts w:eastAsia="宋体" w:hint="eastAsia"/>
          <w:i/>
          <w:sz w:val="22"/>
          <w:lang w:val="en-GB"/>
        </w:rPr>
        <w:t>ing</w:t>
      </w:r>
      <w:proofErr w:type="gramEnd"/>
      <w:r w:rsidRPr="00AB6BF2">
        <w:rPr>
          <w:rFonts w:eastAsia="宋体" w:hint="eastAsia"/>
          <w:i/>
          <w:sz w:val="22"/>
          <w:lang w:val="en-GB"/>
        </w:rPr>
        <w:t xml:space="preserve"> to the simulation assumptions, d</w:t>
      </w:r>
      <w:r w:rsidRPr="00AB6BF2">
        <w:rPr>
          <w:rFonts w:eastAsia="宋体"/>
          <w:i/>
          <w:sz w:val="22"/>
          <w:lang w:val="en-GB"/>
        </w:rPr>
        <w:t xml:space="preserve">escriptions of the </w:t>
      </w:r>
      <w:r w:rsidRPr="00AB6BF2">
        <w:rPr>
          <w:rFonts w:eastAsia="宋体" w:hint="eastAsia"/>
          <w:i/>
          <w:sz w:val="22"/>
          <w:lang w:val="en-GB"/>
        </w:rPr>
        <w:t xml:space="preserve">candidate RIM </w:t>
      </w:r>
      <w:r w:rsidRPr="00AB6BF2">
        <w:rPr>
          <w:rFonts w:eastAsia="宋体"/>
          <w:i/>
          <w:sz w:val="22"/>
          <w:lang w:val="en-GB"/>
        </w:rPr>
        <w:t xml:space="preserve">RS </w:t>
      </w:r>
      <w:r w:rsidRPr="00AB6BF2">
        <w:rPr>
          <w:rFonts w:eastAsia="宋体" w:hint="eastAsia"/>
          <w:i/>
          <w:sz w:val="22"/>
          <w:lang w:val="en-GB"/>
        </w:rPr>
        <w:t xml:space="preserve">parameters </w:t>
      </w:r>
      <w:r w:rsidRPr="00AB6BF2">
        <w:rPr>
          <w:rFonts w:eastAsia="宋体"/>
          <w:i/>
          <w:sz w:val="22"/>
          <w:lang w:val="en-GB"/>
        </w:rPr>
        <w:t>should be provided</w:t>
      </w:r>
      <w:r w:rsidRPr="00AB6BF2">
        <w:rPr>
          <w:rFonts w:eastAsia="宋体" w:hint="eastAsia"/>
          <w:i/>
          <w:sz w:val="22"/>
          <w:lang w:val="en-GB"/>
        </w:rPr>
        <w:t xml:space="preserve"> first, at least including the following, </w:t>
      </w:r>
    </w:p>
    <w:p w:rsidR="00B9443D" w:rsidRPr="00AB6BF2" w:rsidRDefault="00B9443D" w:rsidP="00B9443D">
      <w:pPr>
        <w:numPr>
          <w:ilvl w:val="0"/>
          <w:numId w:val="7"/>
        </w:numPr>
        <w:rPr>
          <w:i/>
          <w:color w:val="000000"/>
          <w:sz w:val="22"/>
        </w:rPr>
      </w:pPr>
      <w:r w:rsidRPr="00AB6BF2">
        <w:rPr>
          <w:rFonts w:hint="eastAsia"/>
          <w:i/>
          <w:color w:val="000000"/>
          <w:sz w:val="22"/>
        </w:rPr>
        <w:t xml:space="preserve">RS </w:t>
      </w:r>
      <w:r w:rsidRPr="00AB6BF2">
        <w:rPr>
          <w:rFonts w:eastAsia="宋体" w:hint="eastAsia"/>
          <w:i/>
          <w:color w:val="000000"/>
          <w:sz w:val="22"/>
        </w:rPr>
        <w:t>s</w:t>
      </w:r>
      <w:r w:rsidRPr="00AB6BF2">
        <w:rPr>
          <w:i/>
          <w:color w:val="000000"/>
          <w:sz w:val="22"/>
        </w:rPr>
        <w:t>equence</w:t>
      </w:r>
      <w:r w:rsidRPr="00AB6BF2" w:rsidDel="00E03636">
        <w:rPr>
          <w:rFonts w:hint="eastAsia"/>
          <w:i/>
          <w:color w:val="000000"/>
          <w:sz w:val="22"/>
        </w:rPr>
        <w:t xml:space="preserve"> </w:t>
      </w:r>
    </w:p>
    <w:p w:rsidR="00B9443D" w:rsidRPr="00AB6BF2" w:rsidRDefault="00B9443D" w:rsidP="00B9443D">
      <w:pPr>
        <w:numPr>
          <w:ilvl w:val="0"/>
          <w:numId w:val="7"/>
        </w:numPr>
        <w:rPr>
          <w:i/>
          <w:sz w:val="22"/>
        </w:rPr>
      </w:pPr>
      <w:r w:rsidRPr="00AB6BF2">
        <w:rPr>
          <w:rFonts w:eastAsia="宋体" w:hint="eastAsia"/>
          <w:i/>
          <w:sz w:val="22"/>
        </w:rPr>
        <w:t>Number of sequence</w:t>
      </w:r>
      <w:r w:rsidRPr="00AB6BF2" w:rsidDel="00E03636">
        <w:rPr>
          <w:i/>
          <w:sz w:val="22"/>
        </w:rPr>
        <w:t xml:space="preserve"> </w:t>
      </w:r>
    </w:p>
    <w:p w:rsidR="00B9443D" w:rsidRPr="00AB6BF2" w:rsidRDefault="00B9443D" w:rsidP="00B9443D">
      <w:pPr>
        <w:numPr>
          <w:ilvl w:val="0"/>
          <w:numId w:val="7"/>
        </w:numPr>
        <w:rPr>
          <w:i/>
          <w:sz w:val="22"/>
        </w:rPr>
      </w:pPr>
      <w:r w:rsidRPr="00AB6BF2">
        <w:rPr>
          <w:i/>
          <w:sz w:val="22"/>
        </w:rPr>
        <w:t xml:space="preserve">RS </w:t>
      </w:r>
      <w:r w:rsidRPr="00AB6BF2">
        <w:rPr>
          <w:rFonts w:hint="eastAsia"/>
          <w:i/>
          <w:sz w:val="22"/>
        </w:rPr>
        <w:t xml:space="preserve">time </w:t>
      </w:r>
      <w:r w:rsidRPr="00AB6BF2">
        <w:rPr>
          <w:rFonts w:eastAsia="宋体" w:hint="eastAsia"/>
          <w:i/>
          <w:sz w:val="22"/>
        </w:rPr>
        <w:t>pattern</w:t>
      </w:r>
      <w:r w:rsidRPr="00AB6BF2" w:rsidDel="00E03636">
        <w:rPr>
          <w:rFonts w:eastAsia="宋体" w:hint="eastAsia"/>
          <w:i/>
          <w:sz w:val="22"/>
        </w:rPr>
        <w:t xml:space="preserve"> </w:t>
      </w:r>
    </w:p>
    <w:p w:rsidR="00B9443D" w:rsidRPr="00AB6BF2" w:rsidRDefault="00B9443D" w:rsidP="00B9443D">
      <w:pPr>
        <w:numPr>
          <w:ilvl w:val="0"/>
          <w:numId w:val="7"/>
        </w:numPr>
        <w:rPr>
          <w:i/>
          <w:color w:val="000000"/>
          <w:sz w:val="22"/>
        </w:rPr>
      </w:pPr>
      <w:r w:rsidRPr="00AB6BF2">
        <w:rPr>
          <w:rFonts w:hint="eastAsia"/>
          <w:i/>
          <w:color w:val="000000"/>
          <w:sz w:val="22"/>
        </w:rPr>
        <w:t xml:space="preserve">RS frequency </w:t>
      </w:r>
      <w:r w:rsidRPr="00AB6BF2">
        <w:rPr>
          <w:rFonts w:eastAsia="宋体" w:hint="eastAsia"/>
          <w:i/>
          <w:color w:val="000000"/>
          <w:sz w:val="22"/>
        </w:rPr>
        <w:t>pattern</w:t>
      </w:r>
    </w:p>
    <w:p w:rsidR="00B9443D" w:rsidRPr="00AB6BF2" w:rsidRDefault="00B9443D" w:rsidP="00B9443D">
      <w:pPr>
        <w:numPr>
          <w:ilvl w:val="0"/>
          <w:numId w:val="7"/>
        </w:numPr>
        <w:rPr>
          <w:i/>
          <w:color w:val="000000"/>
          <w:sz w:val="22"/>
        </w:rPr>
      </w:pPr>
      <w:r w:rsidRPr="00AB6BF2">
        <w:rPr>
          <w:i/>
          <w:color w:val="000000"/>
          <w:sz w:val="22"/>
        </w:rPr>
        <w:t>OFDM baseband signal generation</w:t>
      </w:r>
      <w:r w:rsidRPr="00AB6BF2">
        <w:rPr>
          <w:rFonts w:hint="eastAsia"/>
          <w:i/>
          <w:color w:val="000000"/>
          <w:sz w:val="22"/>
        </w:rPr>
        <w:t xml:space="preserve"> </w:t>
      </w:r>
    </w:p>
    <w:p w:rsidR="00B9443D" w:rsidRPr="00AB6BF2" w:rsidRDefault="00B9443D" w:rsidP="00B9443D">
      <w:pPr>
        <w:numPr>
          <w:ilvl w:val="0"/>
          <w:numId w:val="7"/>
        </w:numPr>
        <w:rPr>
          <w:i/>
          <w:color w:val="000000"/>
          <w:sz w:val="22"/>
        </w:rPr>
      </w:pPr>
      <w:r w:rsidRPr="00AB6BF2">
        <w:rPr>
          <w:rFonts w:eastAsia="宋体" w:hint="eastAsia"/>
          <w:i/>
          <w:color w:val="000000"/>
          <w:sz w:val="22"/>
        </w:rPr>
        <w:t>Number of received RSs within a detection window</w:t>
      </w:r>
    </w:p>
    <w:p w:rsidR="005301C8" w:rsidRPr="00AB6BF2" w:rsidRDefault="00B9443D" w:rsidP="005301C8">
      <w:pPr>
        <w:numPr>
          <w:ilvl w:val="0"/>
          <w:numId w:val="7"/>
        </w:numPr>
        <w:rPr>
          <w:rFonts w:eastAsia="宋体"/>
          <w:i/>
          <w:color w:val="000000"/>
          <w:sz w:val="22"/>
        </w:rPr>
      </w:pPr>
      <w:r w:rsidRPr="00AB6BF2">
        <w:rPr>
          <w:rFonts w:eastAsia="宋体" w:hint="eastAsia"/>
          <w:i/>
          <w:color w:val="000000"/>
          <w:sz w:val="22"/>
        </w:rPr>
        <w:t>RS detection method</w:t>
      </w:r>
    </w:p>
    <w:p w:rsidR="00671DF3" w:rsidRPr="00271BAE" w:rsidRDefault="00B9443D" w:rsidP="00671DF3">
      <w:pPr>
        <w:widowControl/>
        <w:autoSpaceDN w:val="0"/>
        <w:spacing w:line="259" w:lineRule="auto"/>
        <w:jc w:val="left"/>
        <w:rPr>
          <w:rFonts w:eastAsia="宋体"/>
          <w:i/>
          <w:sz w:val="22"/>
        </w:rPr>
      </w:pPr>
      <w:r w:rsidRPr="00AB6BF2">
        <w:rPr>
          <w:rFonts w:eastAsia="宋体" w:hint="eastAsia"/>
          <w:b/>
          <w:i/>
          <w:sz w:val="22"/>
        </w:rPr>
        <w:t xml:space="preserve">Proposal 3: </w:t>
      </w:r>
      <w:r w:rsidR="00B56060" w:rsidRPr="00975F45">
        <w:rPr>
          <w:rFonts w:eastAsia="宋体"/>
          <w:i/>
          <w:color w:val="000000"/>
          <w:sz w:val="22"/>
        </w:rPr>
        <w:t xml:space="preserve">Considering </w:t>
      </w:r>
      <w:r w:rsidR="00B56060" w:rsidRPr="00975F45">
        <w:rPr>
          <w:rFonts w:eastAsia="等线"/>
          <w:i/>
          <w:sz w:val="22"/>
        </w:rPr>
        <w:t xml:space="preserve">a LOS channel </w:t>
      </w:r>
      <w:r w:rsidR="00B56060" w:rsidRPr="00975F45">
        <w:rPr>
          <w:rFonts w:eastAsia="宋体"/>
          <w:i/>
          <w:sz w:val="22"/>
        </w:rPr>
        <w:t>with propagation delay</w:t>
      </w:r>
      <w:r w:rsidR="00B56060" w:rsidRPr="00975F45">
        <w:rPr>
          <w:rFonts w:eastAsia="等线"/>
          <w:i/>
          <w:sz w:val="22"/>
        </w:rPr>
        <w:t xml:space="preserve"> between </w:t>
      </w:r>
      <w:proofErr w:type="spellStart"/>
      <w:r w:rsidR="00B56060" w:rsidRPr="00975F45">
        <w:rPr>
          <w:rFonts w:eastAsia="等线"/>
          <w:i/>
          <w:sz w:val="22"/>
        </w:rPr>
        <w:t>gNBs</w:t>
      </w:r>
      <w:proofErr w:type="spellEnd"/>
      <w:r w:rsidR="00B56060" w:rsidRPr="00975F45">
        <w:rPr>
          <w:rFonts w:eastAsia="等线"/>
          <w:i/>
          <w:sz w:val="22"/>
        </w:rPr>
        <w:t xml:space="preserve"> to be used to describe the </w:t>
      </w:r>
      <w:r w:rsidR="00B56060" w:rsidRPr="00975F45">
        <w:rPr>
          <w:rFonts w:eastAsia="宋体"/>
          <w:i/>
          <w:sz w:val="22"/>
        </w:rPr>
        <w:t xml:space="preserve">propagation </w:t>
      </w:r>
      <w:proofErr w:type="spellStart"/>
      <w:r w:rsidR="00B56060" w:rsidRPr="00975F45">
        <w:rPr>
          <w:rFonts w:eastAsia="宋体"/>
          <w:i/>
          <w:sz w:val="22"/>
        </w:rPr>
        <w:t>charactistic</w:t>
      </w:r>
      <w:proofErr w:type="spellEnd"/>
      <w:r w:rsidR="00B56060" w:rsidRPr="00975F45">
        <w:rPr>
          <w:rFonts w:eastAsia="宋体"/>
          <w:i/>
          <w:sz w:val="22"/>
        </w:rPr>
        <w:t> of the atmospheric ducting phenomenon.</w:t>
      </w:r>
    </w:p>
    <w:p w:rsidR="00671DF3" w:rsidRPr="00AB6BF2" w:rsidRDefault="00B9443D" w:rsidP="00671DF3">
      <w:pPr>
        <w:widowControl/>
        <w:autoSpaceDN w:val="0"/>
        <w:spacing w:line="259" w:lineRule="auto"/>
        <w:jc w:val="left"/>
        <w:rPr>
          <w:rFonts w:eastAsia="宋体"/>
          <w:i/>
          <w:sz w:val="22"/>
        </w:rPr>
      </w:pPr>
      <w:r w:rsidRPr="00AB6BF2">
        <w:rPr>
          <w:rFonts w:eastAsia="宋体" w:hint="eastAsia"/>
          <w:b/>
          <w:i/>
          <w:sz w:val="22"/>
        </w:rPr>
        <w:t>Proposal 4</w:t>
      </w:r>
      <w:r w:rsidRPr="00AB6BF2">
        <w:rPr>
          <w:rFonts w:eastAsia="宋体" w:hint="eastAsia"/>
          <w:i/>
          <w:sz w:val="22"/>
        </w:rPr>
        <w:t xml:space="preserve">: </w:t>
      </w:r>
      <w:r w:rsidRPr="00AB6BF2">
        <w:rPr>
          <w:rFonts w:eastAsia="宋体" w:hint="eastAsia"/>
          <w:i/>
          <w:color w:val="000000"/>
          <w:sz w:val="22"/>
        </w:rPr>
        <w:t>Case 1 (</w:t>
      </w:r>
      <w:r w:rsidRPr="00AB6BF2">
        <w:rPr>
          <w:rFonts w:eastAsia="宋体"/>
          <w:i/>
          <w:color w:val="000000"/>
          <w:sz w:val="22"/>
        </w:rPr>
        <w:t>Single RS + AWGN</w:t>
      </w:r>
      <w:r w:rsidRPr="00AB6BF2">
        <w:rPr>
          <w:rFonts w:eastAsia="宋体" w:hint="eastAsia"/>
          <w:i/>
          <w:color w:val="000000"/>
          <w:sz w:val="22"/>
        </w:rPr>
        <w:t>)</w:t>
      </w:r>
      <w:r w:rsidRPr="00AB6BF2">
        <w:rPr>
          <w:rFonts w:eastAsia="宋体"/>
          <w:i/>
          <w:color w:val="000000"/>
          <w:sz w:val="22"/>
        </w:rPr>
        <w:t xml:space="preserve"> and </w:t>
      </w:r>
      <w:r w:rsidRPr="00AB6BF2">
        <w:rPr>
          <w:rFonts w:eastAsia="宋体" w:hint="eastAsia"/>
          <w:i/>
          <w:color w:val="000000"/>
          <w:sz w:val="22"/>
        </w:rPr>
        <w:t>Case 2 (</w:t>
      </w:r>
      <w:r w:rsidRPr="00AB6BF2">
        <w:rPr>
          <w:rFonts w:eastAsia="宋体"/>
          <w:i/>
          <w:color w:val="000000"/>
          <w:sz w:val="22"/>
        </w:rPr>
        <w:t>Multiple RS + AWGN</w:t>
      </w:r>
      <w:r w:rsidRPr="00AB6BF2">
        <w:rPr>
          <w:rFonts w:eastAsia="宋体" w:hint="eastAsia"/>
          <w:i/>
          <w:color w:val="000000"/>
          <w:sz w:val="22"/>
        </w:rPr>
        <w:t xml:space="preserve">) </w:t>
      </w:r>
      <w:r w:rsidRPr="00AB6BF2">
        <w:rPr>
          <w:rFonts w:eastAsia="宋体"/>
          <w:i/>
          <w:color w:val="000000"/>
          <w:sz w:val="22"/>
        </w:rPr>
        <w:t>are mandatory</w:t>
      </w:r>
      <w:r w:rsidRPr="00AB6BF2">
        <w:rPr>
          <w:rFonts w:eastAsia="宋体" w:hint="eastAsia"/>
          <w:i/>
          <w:color w:val="000000"/>
          <w:sz w:val="22"/>
        </w:rPr>
        <w:t xml:space="preserve"> with </w:t>
      </w:r>
      <w:r>
        <w:rPr>
          <w:rFonts w:eastAsia="宋体" w:hint="eastAsia"/>
          <w:i/>
          <w:color w:val="000000"/>
          <w:sz w:val="22"/>
        </w:rPr>
        <w:t>highest</w:t>
      </w:r>
      <w:r w:rsidRPr="00AB6BF2">
        <w:rPr>
          <w:rFonts w:eastAsia="宋体" w:hint="eastAsia"/>
          <w:i/>
          <w:color w:val="000000"/>
          <w:sz w:val="22"/>
        </w:rPr>
        <w:t xml:space="preserve"> priority</w:t>
      </w:r>
      <w:r w:rsidRPr="00AB6BF2">
        <w:rPr>
          <w:rFonts w:eastAsia="宋体"/>
          <w:i/>
          <w:color w:val="000000"/>
          <w:sz w:val="22"/>
        </w:rPr>
        <w:t>, so that the simulation results among different companies can be compared and calibrated</w:t>
      </w:r>
      <w:r w:rsidRPr="00AB6BF2">
        <w:rPr>
          <w:rFonts w:eastAsia="宋体" w:hint="eastAsia"/>
          <w:i/>
          <w:color w:val="000000"/>
          <w:sz w:val="22"/>
        </w:rPr>
        <w:t xml:space="preserve"> as soon as possible</w:t>
      </w:r>
      <w:r w:rsidRPr="00AB6BF2">
        <w:rPr>
          <w:rFonts w:eastAsia="宋体"/>
          <w:i/>
          <w:color w:val="000000"/>
          <w:sz w:val="22"/>
        </w:rPr>
        <w:t>.</w:t>
      </w:r>
    </w:p>
    <w:p w:rsidR="00671DF3" w:rsidRPr="00AB6BF2" w:rsidRDefault="00671DF3" w:rsidP="00671DF3">
      <w:pPr>
        <w:widowControl/>
        <w:autoSpaceDN w:val="0"/>
        <w:spacing w:line="259" w:lineRule="auto"/>
        <w:jc w:val="left"/>
        <w:rPr>
          <w:rFonts w:eastAsia="宋体"/>
          <w:i/>
          <w:color w:val="000000"/>
          <w:sz w:val="22"/>
        </w:rPr>
      </w:pPr>
      <w:r w:rsidRPr="00AB6BF2">
        <w:rPr>
          <w:rFonts w:eastAsia="宋体"/>
          <w:b/>
          <w:i/>
          <w:szCs w:val="21"/>
        </w:rPr>
        <w:t>Proposal</w:t>
      </w:r>
      <w:r w:rsidRPr="00AB6BF2">
        <w:rPr>
          <w:rFonts w:eastAsia="宋体" w:hint="eastAsia"/>
          <w:b/>
          <w:i/>
          <w:szCs w:val="21"/>
        </w:rPr>
        <w:t xml:space="preserve"> 5: </w:t>
      </w:r>
      <w:r w:rsidRPr="00AB6BF2">
        <w:rPr>
          <w:rFonts w:eastAsia="宋体" w:hint="eastAsia"/>
          <w:i/>
          <w:color w:val="000000"/>
          <w:sz w:val="22"/>
        </w:rPr>
        <w:t xml:space="preserve">The impact of introducing the reference signals, and the detection performance of the reference signals for RIM should be evaluated by analysis as well as </w:t>
      </w:r>
      <w:proofErr w:type="gramStart"/>
      <w:r w:rsidRPr="00AB6BF2">
        <w:rPr>
          <w:rFonts w:eastAsia="宋体" w:hint="eastAsia"/>
          <w:i/>
          <w:color w:val="000000"/>
          <w:sz w:val="22"/>
        </w:rPr>
        <w:t>simulations .</w:t>
      </w:r>
      <w:proofErr w:type="gramEnd"/>
      <w:r w:rsidRPr="00AB6BF2">
        <w:rPr>
          <w:rFonts w:eastAsia="宋体" w:hint="eastAsia"/>
          <w:i/>
          <w:color w:val="000000"/>
          <w:sz w:val="22"/>
        </w:rPr>
        <w:t xml:space="preserve"> </w:t>
      </w:r>
    </w:p>
    <w:p w:rsidR="00671DF3" w:rsidRPr="00AB6BF2" w:rsidRDefault="00671DF3" w:rsidP="00671DF3">
      <w:pPr>
        <w:widowControl/>
        <w:autoSpaceDN w:val="0"/>
        <w:spacing w:line="259" w:lineRule="auto"/>
        <w:jc w:val="left"/>
        <w:rPr>
          <w:rFonts w:eastAsia="宋体"/>
          <w:i/>
          <w:color w:val="000000"/>
          <w:sz w:val="22"/>
        </w:rPr>
      </w:pPr>
      <w:r w:rsidRPr="00AB6BF2">
        <w:rPr>
          <w:rFonts w:eastAsia="宋体"/>
          <w:b/>
          <w:i/>
          <w:szCs w:val="21"/>
        </w:rPr>
        <w:t>Proposal</w:t>
      </w:r>
      <w:r w:rsidRPr="00AB6BF2">
        <w:rPr>
          <w:rFonts w:eastAsia="宋体" w:hint="eastAsia"/>
          <w:b/>
          <w:i/>
          <w:szCs w:val="21"/>
        </w:rPr>
        <w:t xml:space="preserve"> 6:</w:t>
      </w:r>
      <w:r w:rsidRPr="00AB6BF2">
        <w:rPr>
          <w:rFonts w:eastAsia="宋体" w:hint="eastAsia"/>
          <w:i/>
          <w:color w:val="000000"/>
          <w:sz w:val="22"/>
        </w:rPr>
        <w:t xml:space="preserve"> Performance metrics of </w:t>
      </w:r>
      <w:r w:rsidRPr="00AB6BF2">
        <w:rPr>
          <w:rFonts w:hint="eastAsia"/>
          <w:i/>
          <w:color w:val="000000"/>
          <w:sz w:val="22"/>
        </w:rPr>
        <w:t>RS detection probability</w:t>
      </w:r>
      <w:r w:rsidRPr="00AB6BF2">
        <w:rPr>
          <w:rFonts w:eastAsia="宋体" w:hint="eastAsia"/>
          <w:i/>
          <w:color w:val="000000"/>
          <w:sz w:val="22"/>
        </w:rPr>
        <w:t xml:space="preserve"> should be evaluated vs. p</w:t>
      </w:r>
      <w:r w:rsidRPr="00AB6BF2">
        <w:rPr>
          <w:i/>
          <w:color w:val="000000"/>
          <w:sz w:val="22"/>
        </w:rPr>
        <w:t>ower ratio of RS over thermal noise</w:t>
      </w:r>
      <w:r w:rsidRPr="00AB6BF2">
        <w:rPr>
          <w:rFonts w:hint="eastAsia"/>
          <w:i/>
          <w:color w:val="000000"/>
          <w:sz w:val="22"/>
        </w:rPr>
        <w:t>,</w:t>
      </w:r>
      <w:r w:rsidRPr="00AB6BF2">
        <w:rPr>
          <w:i/>
          <w:color w:val="000000"/>
          <w:sz w:val="22"/>
        </w:rPr>
        <w:t xml:space="preserve"> </w:t>
      </w:r>
      <w:r w:rsidRPr="00AB6BF2">
        <w:rPr>
          <w:rFonts w:eastAsia="宋体" w:hint="eastAsia"/>
          <w:i/>
          <w:color w:val="000000"/>
          <w:sz w:val="22"/>
        </w:rPr>
        <w:t xml:space="preserve">which </w:t>
      </w:r>
      <w:r w:rsidRPr="00AB6BF2">
        <w:rPr>
          <w:i/>
          <w:color w:val="000000"/>
          <w:sz w:val="22"/>
        </w:rPr>
        <w:t>target</w:t>
      </w:r>
      <w:r w:rsidRPr="00AB6BF2">
        <w:rPr>
          <w:rFonts w:eastAsia="宋体" w:hint="eastAsia"/>
          <w:i/>
          <w:color w:val="000000"/>
          <w:sz w:val="22"/>
        </w:rPr>
        <w:t>s</w:t>
      </w:r>
      <w:r w:rsidRPr="00AB6BF2">
        <w:rPr>
          <w:i/>
          <w:color w:val="000000"/>
          <w:sz w:val="22"/>
        </w:rPr>
        <w:t xml:space="preserve"> at around </w:t>
      </w:r>
      <w:r w:rsidR="00436584">
        <w:rPr>
          <w:i/>
          <w:color w:val="000000"/>
          <w:sz w:val="22"/>
        </w:rPr>
        <w:t>[</w:t>
      </w:r>
      <w:r w:rsidR="00CF6A8E">
        <w:rPr>
          <w:rFonts w:eastAsia="宋体"/>
          <w:i/>
          <w:color w:val="000000"/>
          <w:sz w:val="22"/>
        </w:rPr>
        <w:t>9</w:t>
      </w:r>
      <w:r w:rsidR="00436584">
        <w:rPr>
          <w:rFonts w:eastAsia="宋体"/>
          <w:i/>
          <w:color w:val="000000"/>
          <w:sz w:val="22"/>
        </w:rPr>
        <w:t>0</w:t>
      </w:r>
      <w:r w:rsidRPr="00AB6BF2">
        <w:rPr>
          <w:i/>
          <w:color w:val="000000"/>
          <w:sz w:val="22"/>
        </w:rPr>
        <w:t>%</w:t>
      </w:r>
      <w:r w:rsidR="00436584">
        <w:rPr>
          <w:i/>
          <w:color w:val="000000"/>
          <w:sz w:val="22"/>
        </w:rPr>
        <w:t>]</w:t>
      </w:r>
      <w:r w:rsidRPr="00AB6BF2">
        <w:rPr>
          <w:i/>
          <w:color w:val="000000"/>
          <w:sz w:val="22"/>
        </w:rPr>
        <w:t xml:space="preserve"> RS detection probability</w:t>
      </w:r>
      <w:r w:rsidRPr="00AB6BF2">
        <w:rPr>
          <w:rFonts w:eastAsia="宋体" w:hint="eastAsia"/>
          <w:i/>
          <w:color w:val="000000"/>
          <w:sz w:val="22"/>
        </w:rPr>
        <w:t>.</w:t>
      </w:r>
    </w:p>
    <w:p w:rsidR="000662CA" w:rsidRPr="00AB6BF2" w:rsidRDefault="000662CA">
      <w:pPr>
        <w:pStyle w:val="1"/>
        <w:tabs>
          <w:tab w:val="num" w:pos="0"/>
        </w:tabs>
        <w:spacing w:beforeLines="100" w:before="312" w:after="0" w:line="60" w:lineRule="auto"/>
        <w:ind w:left="799" w:hanging="799"/>
        <w:rPr>
          <w:rFonts w:ascii="Times New Roman" w:eastAsia="宋体" w:hAnsi="Times New Roman"/>
          <w:b/>
          <w:lang w:eastAsia="zh-CN"/>
        </w:rPr>
      </w:pPr>
      <w:r w:rsidRPr="00AB6BF2">
        <w:rPr>
          <w:rFonts w:ascii="Times New Roman" w:eastAsia="宋体" w:hAnsi="Times New Roman"/>
          <w:b/>
          <w:lang w:eastAsia="zh-CN"/>
        </w:rPr>
        <w:t>References</w:t>
      </w:r>
    </w:p>
    <w:p w:rsidR="00982861" w:rsidRPr="00AB6BF2" w:rsidRDefault="00717DB6" w:rsidP="009F28FA">
      <w:pPr>
        <w:pStyle w:val="2222"/>
        <w:numPr>
          <w:ilvl w:val="0"/>
          <w:numId w:val="3"/>
        </w:numPr>
        <w:spacing w:after="0" w:line="60" w:lineRule="auto"/>
        <w:ind w:left="357" w:firstLineChars="0" w:hanging="357"/>
        <w:rPr>
          <w:rFonts w:eastAsia="宋体" w:cs="Times New Roman"/>
          <w:color w:val="000000"/>
          <w:kern w:val="2"/>
          <w:sz w:val="22"/>
          <w:szCs w:val="22"/>
          <w:lang w:val="en-US" w:eastAsia="zh-CN"/>
        </w:rPr>
      </w:pPr>
      <w:r w:rsidRPr="00AB6BF2">
        <w:rPr>
          <w:rFonts w:eastAsia="宋体" w:cs="Times New Roman" w:hint="eastAsia"/>
          <w:color w:val="000000"/>
          <w:kern w:val="2"/>
          <w:sz w:val="22"/>
          <w:szCs w:val="22"/>
          <w:lang w:val="en-US" w:eastAsia="zh-CN"/>
        </w:rPr>
        <w:t>RP-181430,</w:t>
      </w:r>
      <w:r w:rsidR="002179C0" w:rsidRPr="00AB6BF2">
        <w:rPr>
          <w:rFonts w:eastAsia="宋体" w:cs="Times New Roman" w:hint="eastAsia"/>
          <w:color w:val="000000"/>
          <w:kern w:val="2"/>
          <w:sz w:val="22"/>
          <w:szCs w:val="22"/>
          <w:lang w:val="en-US" w:eastAsia="zh-CN"/>
        </w:rPr>
        <w:t xml:space="preserve"> </w:t>
      </w:r>
      <w:r w:rsidR="00B13EC0" w:rsidRPr="00AB6BF2">
        <w:rPr>
          <w:rFonts w:eastAsia="宋体" w:cs="Times New Roman"/>
          <w:color w:val="000000"/>
          <w:kern w:val="2"/>
          <w:sz w:val="22"/>
          <w:szCs w:val="22"/>
          <w:lang w:val="en-US" w:eastAsia="zh-CN"/>
        </w:rPr>
        <w:t>New SI proposal: Study on remote interference management for NR</w:t>
      </w:r>
      <w:r w:rsidR="00B13EC0" w:rsidRPr="00AB6BF2">
        <w:rPr>
          <w:rFonts w:eastAsia="宋体" w:cs="Times New Roman" w:hint="eastAsia"/>
          <w:color w:val="000000"/>
          <w:kern w:val="2"/>
          <w:sz w:val="22"/>
          <w:szCs w:val="22"/>
          <w:lang w:val="en-US" w:eastAsia="zh-CN"/>
        </w:rPr>
        <w:t>, LG Electronics</w:t>
      </w:r>
    </w:p>
    <w:p w:rsidR="00717DB6" w:rsidRPr="00AB6BF2" w:rsidRDefault="00E97140" w:rsidP="00717DB6">
      <w:pPr>
        <w:pStyle w:val="2222"/>
        <w:numPr>
          <w:ilvl w:val="0"/>
          <w:numId w:val="3"/>
        </w:numPr>
        <w:spacing w:after="0" w:line="60" w:lineRule="auto"/>
        <w:ind w:left="357" w:firstLineChars="0" w:hanging="357"/>
        <w:rPr>
          <w:rFonts w:eastAsia="宋体" w:cs="Times New Roman"/>
          <w:color w:val="000000"/>
          <w:kern w:val="2"/>
          <w:sz w:val="22"/>
          <w:szCs w:val="22"/>
          <w:lang w:val="en-US" w:eastAsia="zh-CN"/>
        </w:rPr>
      </w:pPr>
      <w:r w:rsidRPr="00AB6BF2">
        <w:rPr>
          <w:rFonts w:hint="eastAsia"/>
          <w:color w:val="000000"/>
          <w:sz w:val="22"/>
          <w:szCs w:val="22"/>
        </w:rPr>
        <w:t>R1-1808841</w:t>
      </w:r>
      <w:r w:rsidR="00717DB6" w:rsidRPr="00AB6BF2">
        <w:rPr>
          <w:rFonts w:eastAsia="宋体" w:cs="Times New Roman" w:hint="eastAsia"/>
          <w:color w:val="000000"/>
          <w:kern w:val="2"/>
          <w:sz w:val="22"/>
          <w:szCs w:val="22"/>
          <w:lang w:val="en-US" w:eastAsia="zh-CN"/>
        </w:rPr>
        <w:t xml:space="preserve">, </w:t>
      </w:r>
      <w:r w:rsidR="00717DB6" w:rsidRPr="00AB6BF2">
        <w:rPr>
          <w:rFonts w:hint="eastAsia"/>
          <w:color w:val="000000"/>
          <w:sz w:val="22"/>
          <w:szCs w:val="22"/>
        </w:rPr>
        <w:t>Discussion on framework for RIM</w:t>
      </w:r>
      <w:r w:rsidR="00717DB6" w:rsidRPr="00AB6BF2">
        <w:rPr>
          <w:rFonts w:eastAsia="宋体" w:cs="Times New Roman" w:hint="eastAsia"/>
          <w:color w:val="000000"/>
          <w:kern w:val="2"/>
          <w:sz w:val="22"/>
          <w:szCs w:val="22"/>
          <w:lang w:val="en-US" w:eastAsia="zh-CN"/>
        </w:rPr>
        <w:t>, CMCC</w:t>
      </w:r>
    </w:p>
    <w:p w:rsidR="00451631" w:rsidRPr="00AB6BF2" w:rsidRDefault="00E97140" w:rsidP="007B70EB">
      <w:pPr>
        <w:pStyle w:val="2222"/>
        <w:numPr>
          <w:ilvl w:val="0"/>
          <w:numId w:val="3"/>
        </w:numPr>
        <w:spacing w:after="0" w:line="60" w:lineRule="auto"/>
        <w:ind w:left="357" w:firstLineChars="0" w:hanging="357"/>
        <w:rPr>
          <w:rFonts w:eastAsia="宋体" w:cs="Times New Roman"/>
          <w:color w:val="000000"/>
          <w:kern w:val="2"/>
          <w:sz w:val="22"/>
          <w:szCs w:val="22"/>
          <w:lang w:val="en-US" w:eastAsia="zh-CN"/>
        </w:rPr>
      </w:pPr>
      <w:r w:rsidRPr="00AB6BF2">
        <w:rPr>
          <w:rFonts w:hint="eastAsia"/>
          <w:color w:val="000000"/>
          <w:sz w:val="22"/>
          <w:szCs w:val="22"/>
        </w:rPr>
        <w:t>R1-1808842</w:t>
      </w:r>
      <w:r w:rsidR="00717DB6" w:rsidRPr="00AB6BF2">
        <w:rPr>
          <w:rFonts w:eastAsia="宋体" w:cs="Times New Roman" w:hint="eastAsia"/>
          <w:color w:val="000000"/>
          <w:kern w:val="2"/>
          <w:sz w:val="22"/>
          <w:szCs w:val="22"/>
          <w:lang w:val="en-US" w:eastAsia="zh-CN"/>
        </w:rPr>
        <w:t xml:space="preserve">, </w:t>
      </w:r>
      <w:r w:rsidR="00717DB6" w:rsidRPr="00AB6BF2">
        <w:rPr>
          <w:rFonts w:hint="eastAsia"/>
          <w:color w:val="000000"/>
          <w:sz w:val="22"/>
          <w:szCs w:val="22"/>
        </w:rPr>
        <w:t>Discussion on RS design for RIM</w:t>
      </w:r>
      <w:r w:rsidR="00717DB6" w:rsidRPr="00AB6BF2">
        <w:rPr>
          <w:rFonts w:eastAsia="宋体" w:hint="eastAsia"/>
          <w:color w:val="000000"/>
          <w:sz w:val="22"/>
          <w:szCs w:val="22"/>
          <w:lang w:eastAsia="zh-CN"/>
        </w:rPr>
        <w:t>,</w:t>
      </w:r>
      <w:r w:rsidR="00717DB6" w:rsidRPr="00AB6BF2">
        <w:rPr>
          <w:rFonts w:eastAsia="宋体" w:cs="Times New Roman" w:hint="eastAsia"/>
          <w:color w:val="000000"/>
          <w:kern w:val="2"/>
          <w:sz w:val="22"/>
          <w:szCs w:val="22"/>
          <w:lang w:val="en-US" w:eastAsia="zh-CN"/>
        </w:rPr>
        <w:t xml:space="preserve"> CMCC</w:t>
      </w:r>
    </w:p>
    <w:p w:rsidR="00451B1E" w:rsidRPr="00AB6BF2" w:rsidRDefault="00451B1E" w:rsidP="00927E26">
      <w:pPr>
        <w:pStyle w:val="2222"/>
        <w:numPr>
          <w:ilvl w:val="0"/>
          <w:numId w:val="3"/>
        </w:numPr>
        <w:spacing w:after="0" w:line="60" w:lineRule="auto"/>
        <w:ind w:left="357" w:firstLineChars="0" w:hanging="357"/>
        <w:rPr>
          <w:rFonts w:eastAsia="宋体" w:cs="Times New Roman"/>
          <w:color w:val="000000"/>
          <w:kern w:val="2"/>
          <w:sz w:val="22"/>
          <w:szCs w:val="22"/>
          <w:lang w:val="en-US" w:eastAsia="zh-CN"/>
        </w:rPr>
      </w:pPr>
      <w:r w:rsidRPr="00AB6BF2">
        <w:rPr>
          <w:rFonts w:eastAsia="宋体" w:cs="Times New Roman"/>
          <w:color w:val="000000"/>
          <w:kern w:val="2"/>
          <w:sz w:val="22"/>
          <w:szCs w:val="22"/>
          <w:lang w:val="en-US" w:eastAsia="zh-CN"/>
        </w:rPr>
        <w:t xml:space="preserve">3GPP TS </w:t>
      </w:r>
      <w:r w:rsidRPr="00AB6BF2">
        <w:rPr>
          <w:rFonts w:eastAsia="宋体" w:cs="Times New Roman" w:hint="eastAsia"/>
          <w:color w:val="000000"/>
          <w:kern w:val="2"/>
          <w:sz w:val="22"/>
          <w:szCs w:val="22"/>
          <w:lang w:val="en-US" w:eastAsia="zh-CN"/>
        </w:rPr>
        <w:t>38</w:t>
      </w:r>
      <w:r w:rsidRPr="00AB6BF2">
        <w:rPr>
          <w:rFonts w:eastAsia="宋体" w:cs="Times New Roman"/>
          <w:color w:val="000000"/>
          <w:kern w:val="2"/>
          <w:sz w:val="22"/>
          <w:szCs w:val="22"/>
          <w:lang w:val="en-US" w:eastAsia="zh-CN"/>
        </w:rPr>
        <w:t>.211</w:t>
      </w:r>
      <w:r w:rsidRPr="00AB6BF2">
        <w:rPr>
          <w:rFonts w:eastAsia="宋体" w:cs="Times New Roman" w:hint="eastAsia"/>
          <w:color w:val="000000"/>
          <w:kern w:val="2"/>
          <w:sz w:val="22"/>
          <w:szCs w:val="22"/>
          <w:lang w:val="en-US" w:eastAsia="zh-CN"/>
        </w:rPr>
        <w:t>,</w:t>
      </w:r>
      <w:bookmarkStart w:id="2" w:name="OLE_LINK44"/>
      <w:bookmarkStart w:id="3" w:name="OLE_LINK45"/>
      <w:r w:rsidRPr="00AB6BF2">
        <w:rPr>
          <w:rFonts w:eastAsia="宋体" w:cs="Times New Roman"/>
          <w:color w:val="000000"/>
          <w:kern w:val="2"/>
          <w:sz w:val="22"/>
          <w:szCs w:val="22"/>
          <w:lang w:val="en-US" w:eastAsia="zh-CN"/>
        </w:rPr>
        <w:t xml:space="preserve"> Physical channels and modulation</w:t>
      </w:r>
      <w:r w:rsidRPr="00AB6BF2">
        <w:rPr>
          <w:rFonts w:eastAsia="宋体" w:cs="Times New Roman" w:hint="eastAsia"/>
          <w:color w:val="000000"/>
          <w:kern w:val="2"/>
          <w:sz w:val="22"/>
          <w:szCs w:val="22"/>
          <w:lang w:val="en-US" w:eastAsia="zh-CN"/>
        </w:rPr>
        <w:t>,</w:t>
      </w:r>
      <w:r w:rsidRPr="00AB6BF2">
        <w:rPr>
          <w:rFonts w:eastAsia="宋体" w:cs="Times New Roman"/>
          <w:color w:val="000000"/>
          <w:kern w:val="2"/>
          <w:sz w:val="22"/>
          <w:szCs w:val="22"/>
          <w:lang w:val="en-US" w:eastAsia="zh-CN"/>
        </w:rPr>
        <w:t xml:space="preserve"> (Release 15) V15.1.0 (</w:t>
      </w:r>
      <w:r w:rsidRPr="00AB6BF2">
        <w:rPr>
          <w:rFonts w:eastAsia="宋体" w:cs="Times New Roman" w:hint="eastAsia"/>
          <w:color w:val="000000"/>
          <w:kern w:val="2"/>
          <w:sz w:val="22"/>
          <w:szCs w:val="22"/>
          <w:lang w:val="en-US" w:eastAsia="zh-CN"/>
        </w:rPr>
        <w:t>201</w:t>
      </w:r>
      <w:r w:rsidRPr="00AB6BF2">
        <w:rPr>
          <w:rFonts w:eastAsia="宋体" w:cs="Times New Roman"/>
          <w:color w:val="000000"/>
          <w:kern w:val="2"/>
          <w:sz w:val="22"/>
          <w:szCs w:val="22"/>
          <w:lang w:val="en-US" w:eastAsia="zh-CN"/>
        </w:rPr>
        <w:t>8-03)</w:t>
      </w:r>
      <w:bookmarkEnd w:id="2"/>
      <w:bookmarkEnd w:id="3"/>
    </w:p>
    <w:p w:rsidR="009F28FA" w:rsidRPr="00AB6BF2" w:rsidRDefault="009F28FA" w:rsidP="00870731">
      <w:pPr>
        <w:pStyle w:val="1"/>
        <w:numPr>
          <w:ilvl w:val="0"/>
          <w:numId w:val="0"/>
        </w:numPr>
        <w:spacing w:beforeLines="100" w:before="312" w:after="0" w:line="60" w:lineRule="auto"/>
        <w:ind w:left="284"/>
        <w:rPr>
          <w:rFonts w:ascii="Times New Roman" w:eastAsia="宋体" w:hAnsi="Times New Roman"/>
          <w:b/>
          <w:lang w:eastAsia="zh-CN"/>
        </w:rPr>
      </w:pPr>
      <w:r w:rsidRPr="00AB6BF2">
        <w:rPr>
          <w:rFonts w:ascii="Times New Roman" w:eastAsia="宋体" w:hAnsi="Times New Roman" w:hint="eastAsia"/>
          <w:b/>
          <w:lang w:eastAsia="zh-CN"/>
        </w:rPr>
        <w:t>Annex</w:t>
      </w:r>
      <w:r w:rsidRPr="00AB6BF2">
        <w:rPr>
          <w:rFonts w:ascii="Times New Roman" w:eastAsia="宋体" w:hAnsi="Times New Roman" w:hint="eastAsia"/>
          <w:b/>
          <w:lang w:eastAsia="zh-CN"/>
        </w:rPr>
        <w:t>：</w:t>
      </w:r>
      <w:r w:rsidRPr="00AB6BF2">
        <w:rPr>
          <w:rFonts w:ascii="Times New Roman" w:eastAsia="宋体" w:hAnsi="Times New Roman" w:hint="eastAsia"/>
          <w:b/>
          <w:lang w:eastAsia="zh-CN"/>
        </w:rPr>
        <w:t xml:space="preserve"> </w:t>
      </w:r>
      <w:r w:rsidR="00B013C7" w:rsidRPr="00AB6BF2">
        <w:rPr>
          <w:rFonts w:ascii="Times New Roman" w:eastAsia="宋体" w:hAnsi="Times New Roman" w:hint="eastAsia"/>
          <w:b/>
          <w:lang w:eastAsia="zh-CN"/>
        </w:rPr>
        <w:t>Common l</w:t>
      </w:r>
      <w:r w:rsidRPr="00AB6BF2">
        <w:rPr>
          <w:rFonts w:ascii="Times New Roman" w:eastAsia="宋体" w:hAnsi="Times New Roman" w:hint="eastAsia"/>
          <w:b/>
          <w:lang w:eastAsia="zh-CN"/>
        </w:rPr>
        <w:t>ink-level simulation assumptions</w:t>
      </w:r>
    </w:p>
    <w:p w:rsidR="009F28FA" w:rsidRPr="00AB6BF2" w:rsidRDefault="009F28FA" w:rsidP="009F28FA">
      <w:pPr>
        <w:rPr>
          <w:rFonts w:eastAsia="宋体"/>
          <w:lang w:val="en-GB"/>
        </w:rPr>
      </w:pPr>
    </w:p>
    <w:tbl>
      <w:tblPr>
        <w:tblW w:w="99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4"/>
        <w:gridCol w:w="4111"/>
        <w:gridCol w:w="3251"/>
      </w:tblGrid>
      <w:tr w:rsidR="00050222" w:rsidRPr="00AB6BF2" w:rsidTr="0091236E">
        <w:trPr>
          <w:trHeight w:val="435"/>
          <w:jc w:val="center"/>
        </w:trPr>
        <w:tc>
          <w:tcPr>
            <w:tcW w:w="2544" w:type="dxa"/>
            <w:vAlign w:val="center"/>
          </w:tcPr>
          <w:p w:rsidR="00050222" w:rsidRPr="00AB6BF2" w:rsidRDefault="00050222" w:rsidP="00821485">
            <w:pPr>
              <w:jc w:val="center"/>
              <w:rPr>
                <w:b/>
                <w:sz w:val="22"/>
                <w:lang w:eastAsia="ko-KR"/>
              </w:rPr>
            </w:pPr>
            <w:r w:rsidRPr="00AB6BF2">
              <w:rPr>
                <w:rFonts w:eastAsia="宋体" w:hint="eastAsia"/>
                <w:b/>
                <w:sz w:val="22"/>
              </w:rPr>
              <w:t xml:space="preserve">Link-level </w:t>
            </w:r>
            <w:r w:rsidRPr="00AB6BF2">
              <w:rPr>
                <w:rFonts w:hint="eastAsia"/>
                <w:b/>
                <w:sz w:val="22"/>
                <w:lang w:eastAsia="ko-KR"/>
              </w:rPr>
              <w:t>Parameters</w:t>
            </w:r>
          </w:p>
        </w:tc>
        <w:tc>
          <w:tcPr>
            <w:tcW w:w="4111" w:type="dxa"/>
            <w:vAlign w:val="center"/>
          </w:tcPr>
          <w:p w:rsidR="00050222" w:rsidRPr="00AB6BF2" w:rsidRDefault="00050222" w:rsidP="00821485">
            <w:pPr>
              <w:jc w:val="center"/>
              <w:rPr>
                <w:b/>
                <w:sz w:val="22"/>
                <w:lang w:eastAsia="ko-KR"/>
              </w:rPr>
            </w:pPr>
            <w:r w:rsidRPr="00AB6BF2">
              <w:rPr>
                <w:rFonts w:hint="eastAsia"/>
                <w:b/>
                <w:sz w:val="22"/>
                <w:lang w:eastAsia="ko-KR"/>
              </w:rPr>
              <w:t>Simulation assumptions</w:t>
            </w:r>
          </w:p>
        </w:tc>
        <w:tc>
          <w:tcPr>
            <w:tcW w:w="3251" w:type="dxa"/>
            <w:vAlign w:val="center"/>
          </w:tcPr>
          <w:p w:rsidR="00050222" w:rsidRPr="00AB6BF2" w:rsidRDefault="00050222" w:rsidP="00821485">
            <w:pPr>
              <w:jc w:val="center"/>
              <w:rPr>
                <w:b/>
                <w:sz w:val="22"/>
                <w:lang w:eastAsia="ko-KR"/>
              </w:rPr>
            </w:pPr>
            <w:r w:rsidRPr="00AB6BF2">
              <w:rPr>
                <w:rFonts w:hint="eastAsia"/>
                <w:b/>
                <w:sz w:val="22"/>
                <w:lang w:eastAsia="ko-KR"/>
              </w:rPr>
              <w:t>Notes</w:t>
            </w:r>
          </w:p>
        </w:tc>
      </w:tr>
      <w:tr w:rsidR="00050222" w:rsidRPr="00AB6BF2" w:rsidTr="0091236E">
        <w:trPr>
          <w:trHeight w:val="435"/>
          <w:jc w:val="center"/>
        </w:trPr>
        <w:tc>
          <w:tcPr>
            <w:tcW w:w="2544" w:type="dxa"/>
            <w:vAlign w:val="center"/>
          </w:tcPr>
          <w:p w:rsidR="00050222" w:rsidRPr="00AB6BF2" w:rsidRDefault="00050222" w:rsidP="00821485">
            <w:pPr>
              <w:jc w:val="center"/>
              <w:rPr>
                <w:sz w:val="22"/>
                <w:lang w:eastAsia="ko-KR"/>
              </w:rPr>
            </w:pPr>
            <w:r w:rsidRPr="00AB6BF2">
              <w:rPr>
                <w:rFonts w:eastAsia="宋体"/>
                <w:color w:val="000000"/>
                <w:sz w:val="22"/>
              </w:rPr>
              <w:t xml:space="preserve">Carrier frequency: </w:t>
            </w:r>
          </w:p>
        </w:tc>
        <w:tc>
          <w:tcPr>
            <w:tcW w:w="4111" w:type="dxa"/>
            <w:vAlign w:val="center"/>
          </w:tcPr>
          <w:p w:rsidR="00050222" w:rsidRPr="00AB6BF2" w:rsidRDefault="00050222" w:rsidP="00821485">
            <w:pPr>
              <w:jc w:val="center"/>
              <w:rPr>
                <w:sz w:val="22"/>
                <w:lang w:eastAsia="ko-KR"/>
              </w:rPr>
            </w:pPr>
            <w:r w:rsidRPr="00AB6BF2">
              <w:rPr>
                <w:rFonts w:eastAsia="宋体"/>
                <w:color w:val="000000"/>
                <w:sz w:val="22"/>
              </w:rPr>
              <w:t>2.6 GHz</w:t>
            </w:r>
            <w:r w:rsidRPr="00AB6BF2">
              <w:rPr>
                <w:rFonts w:eastAsia="宋体" w:hint="eastAsia"/>
                <w:color w:val="000000"/>
                <w:sz w:val="22"/>
              </w:rPr>
              <w:t xml:space="preserve"> or </w:t>
            </w:r>
            <w:r w:rsidRPr="00AB6BF2">
              <w:rPr>
                <w:rFonts w:eastAsia="宋体"/>
                <w:color w:val="000000"/>
                <w:sz w:val="22"/>
              </w:rPr>
              <w:t>3.5 GHz</w:t>
            </w:r>
          </w:p>
        </w:tc>
        <w:tc>
          <w:tcPr>
            <w:tcW w:w="3251" w:type="dxa"/>
          </w:tcPr>
          <w:p w:rsidR="00050222" w:rsidRPr="00AB6BF2" w:rsidRDefault="00050222" w:rsidP="00821485">
            <w:pPr>
              <w:jc w:val="center"/>
              <w:rPr>
                <w:rFonts w:eastAsia="宋体"/>
                <w:color w:val="000000"/>
                <w:sz w:val="22"/>
              </w:rPr>
            </w:pPr>
          </w:p>
        </w:tc>
      </w:tr>
      <w:tr w:rsidR="00F327A3" w:rsidRPr="00AB6BF2" w:rsidTr="0091236E">
        <w:trPr>
          <w:trHeight w:val="435"/>
          <w:jc w:val="center"/>
        </w:trPr>
        <w:tc>
          <w:tcPr>
            <w:tcW w:w="2544" w:type="dxa"/>
            <w:vAlign w:val="center"/>
          </w:tcPr>
          <w:p w:rsidR="00F327A3" w:rsidRPr="00AB6BF2" w:rsidRDefault="00F327A3" w:rsidP="00821485">
            <w:pPr>
              <w:jc w:val="center"/>
              <w:rPr>
                <w:rFonts w:eastAsia="宋体"/>
                <w:color w:val="000000"/>
                <w:sz w:val="22"/>
              </w:rPr>
            </w:pPr>
            <w:r w:rsidRPr="00AB6BF2">
              <w:rPr>
                <w:rFonts w:eastAsia="宋体" w:hint="eastAsia"/>
                <w:color w:val="000000"/>
                <w:sz w:val="22"/>
              </w:rPr>
              <w:t>System bandwidth</w:t>
            </w:r>
          </w:p>
        </w:tc>
        <w:tc>
          <w:tcPr>
            <w:tcW w:w="4111" w:type="dxa"/>
            <w:vAlign w:val="center"/>
          </w:tcPr>
          <w:p w:rsidR="00F327A3" w:rsidRPr="00AB6BF2" w:rsidRDefault="00F327A3" w:rsidP="00821485">
            <w:pPr>
              <w:jc w:val="center"/>
              <w:rPr>
                <w:rFonts w:eastAsia="宋体"/>
                <w:color w:val="000000"/>
                <w:sz w:val="22"/>
              </w:rPr>
            </w:pPr>
            <w:r w:rsidRPr="00AB6BF2">
              <w:rPr>
                <w:rFonts w:eastAsia="宋体" w:hint="eastAsia"/>
                <w:color w:val="000000"/>
                <w:sz w:val="22"/>
              </w:rPr>
              <w:t>100MHz</w:t>
            </w:r>
          </w:p>
        </w:tc>
        <w:tc>
          <w:tcPr>
            <w:tcW w:w="3251" w:type="dxa"/>
          </w:tcPr>
          <w:p w:rsidR="00F327A3" w:rsidRPr="00AB6BF2" w:rsidRDefault="00F327A3" w:rsidP="00821485">
            <w:pPr>
              <w:jc w:val="center"/>
              <w:rPr>
                <w:rFonts w:eastAsia="宋体"/>
                <w:color w:val="000000"/>
                <w:sz w:val="22"/>
              </w:rPr>
            </w:pPr>
          </w:p>
        </w:tc>
      </w:tr>
      <w:tr w:rsidR="00050222" w:rsidRPr="00AB6BF2" w:rsidTr="0091236E">
        <w:trPr>
          <w:trHeight w:val="435"/>
          <w:jc w:val="center"/>
        </w:trPr>
        <w:tc>
          <w:tcPr>
            <w:tcW w:w="2544" w:type="dxa"/>
            <w:vAlign w:val="center"/>
          </w:tcPr>
          <w:p w:rsidR="00050222" w:rsidRPr="00AB6BF2" w:rsidRDefault="00050222" w:rsidP="00821485">
            <w:pPr>
              <w:jc w:val="center"/>
              <w:rPr>
                <w:rFonts w:eastAsia="宋体"/>
                <w:color w:val="000000"/>
                <w:sz w:val="22"/>
              </w:rPr>
            </w:pPr>
            <w:r w:rsidRPr="00AB6BF2">
              <w:rPr>
                <w:rFonts w:eastAsia="宋体" w:hint="eastAsia"/>
                <w:color w:val="000000"/>
                <w:sz w:val="22"/>
              </w:rPr>
              <w:t xml:space="preserve">Bandwidth for </w:t>
            </w:r>
            <w:r w:rsidR="002179C0" w:rsidRPr="00AB6BF2">
              <w:rPr>
                <w:rFonts w:eastAsia="宋体" w:hint="eastAsia"/>
                <w:color w:val="000000"/>
                <w:sz w:val="22"/>
              </w:rPr>
              <w:t xml:space="preserve">RIM </w:t>
            </w:r>
            <w:r w:rsidRPr="00AB6BF2">
              <w:rPr>
                <w:rFonts w:eastAsia="宋体" w:hint="eastAsia"/>
                <w:color w:val="000000"/>
                <w:sz w:val="22"/>
              </w:rPr>
              <w:t>RS transmission</w:t>
            </w:r>
          </w:p>
        </w:tc>
        <w:tc>
          <w:tcPr>
            <w:tcW w:w="4111" w:type="dxa"/>
            <w:vAlign w:val="center"/>
          </w:tcPr>
          <w:p w:rsidR="00050222" w:rsidRPr="00AB6BF2" w:rsidRDefault="00050222" w:rsidP="00821485">
            <w:pPr>
              <w:jc w:val="center"/>
              <w:rPr>
                <w:rFonts w:eastAsia="宋体"/>
                <w:color w:val="000000"/>
                <w:sz w:val="22"/>
              </w:rPr>
            </w:pPr>
            <w:r w:rsidRPr="00AB6BF2">
              <w:rPr>
                <w:rFonts w:eastAsia="宋体" w:hint="eastAsia"/>
                <w:color w:val="000000"/>
                <w:sz w:val="22"/>
              </w:rPr>
              <w:t>20MHz</w:t>
            </w:r>
          </w:p>
        </w:tc>
        <w:tc>
          <w:tcPr>
            <w:tcW w:w="3251" w:type="dxa"/>
          </w:tcPr>
          <w:p w:rsidR="005C6040" w:rsidRPr="00AB6BF2" w:rsidRDefault="005C6040" w:rsidP="005C6040">
            <w:pPr>
              <w:jc w:val="center"/>
              <w:rPr>
                <w:rFonts w:eastAsia="等线"/>
                <w:sz w:val="22"/>
              </w:rPr>
            </w:pPr>
            <w:r w:rsidRPr="00AB6BF2">
              <w:rPr>
                <w:rFonts w:eastAsia="等线" w:hint="eastAsia"/>
                <w:sz w:val="22"/>
              </w:rPr>
              <w:t>Other RS bandwidth configuration is not precluded</w:t>
            </w:r>
          </w:p>
        </w:tc>
      </w:tr>
      <w:tr w:rsidR="00050222" w:rsidRPr="00AB6BF2" w:rsidTr="0091236E">
        <w:trPr>
          <w:trHeight w:val="435"/>
          <w:jc w:val="center"/>
        </w:trPr>
        <w:tc>
          <w:tcPr>
            <w:tcW w:w="2544" w:type="dxa"/>
            <w:vAlign w:val="center"/>
          </w:tcPr>
          <w:p w:rsidR="00050222" w:rsidRPr="00AB6BF2" w:rsidRDefault="00050222" w:rsidP="00821485">
            <w:pPr>
              <w:jc w:val="center"/>
              <w:rPr>
                <w:sz w:val="22"/>
                <w:lang w:eastAsia="ko-KR"/>
              </w:rPr>
            </w:pPr>
            <w:r w:rsidRPr="00AB6BF2">
              <w:rPr>
                <w:rFonts w:eastAsia="宋体"/>
                <w:color w:val="000000"/>
                <w:sz w:val="22"/>
              </w:rPr>
              <w:t>Duplex</w:t>
            </w:r>
          </w:p>
        </w:tc>
        <w:tc>
          <w:tcPr>
            <w:tcW w:w="4111" w:type="dxa"/>
            <w:vAlign w:val="center"/>
          </w:tcPr>
          <w:p w:rsidR="00050222" w:rsidRPr="00AB6BF2" w:rsidRDefault="00050222" w:rsidP="00821485">
            <w:pPr>
              <w:jc w:val="center"/>
              <w:rPr>
                <w:rFonts w:eastAsia="宋体"/>
                <w:sz w:val="22"/>
              </w:rPr>
            </w:pPr>
            <w:r w:rsidRPr="00AB6BF2">
              <w:rPr>
                <w:rFonts w:eastAsia="宋体" w:hint="eastAsia"/>
                <w:sz w:val="22"/>
              </w:rPr>
              <w:t xml:space="preserve">TDD </w:t>
            </w:r>
          </w:p>
        </w:tc>
        <w:tc>
          <w:tcPr>
            <w:tcW w:w="3251" w:type="dxa"/>
          </w:tcPr>
          <w:p w:rsidR="00050222" w:rsidRPr="00AB6BF2" w:rsidRDefault="00050222" w:rsidP="00821485">
            <w:pPr>
              <w:jc w:val="center"/>
              <w:rPr>
                <w:rFonts w:eastAsia="宋体"/>
                <w:sz w:val="22"/>
              </w:rPr>
            </w:pPr>
          </w:p>
        </w:tc>
      </w:tr>
      <w:tr w:rsidR="00AC5734" w:rsidRPr="00AB6BF2" w:rsidTr="0091236E">
        <w:trPr>
          <w:trHeight w:val="435"/>
          <w:jc w:val="center"/>
        </w:trPr>
        <w:tc>
          <w:tcPr>
            <w:tcW w:w="2544" w:type="dxa"/>
            <w:vAlign w:val="center"/>
          </w:tcPr>
          <w:p w:rsidR="00AC5734" w:rsidRPr="00AB6BF2" w:rsidRDefault="00AC5734" w:rsidP="00821485">
            <w:pPr>
              <w:jc w:val="center"/>
              <w:rPr>
                <w:sz w:val="22"/>
                <w:lang w:eastAsia="ko-KR"/>
              </w:rPr>
            </w:pPr>
            <w:r w:rsidRPr="00AB6BF2">
              <w:rPr>
                <w:rFonts w:eastAsia="宋体"/>
                <w:color w:val="000000"/>
                <w:sz w:val="22"/>
              </w:rPr>
              <w:t>SCS</w:t>
            </w:r>
          </w:p>
        </w:tc>
        <w:tc>
          <w:tcPr>
            <w:tcW w:w="4111" w:type="dxa"/>
            <w:vAlign w:val="center"/>
          </w:tcPr>
          <w:p w:rsidR="00AC5734" w:rsidRPr="00AB6BF2" w:rsidRDefault="00AC5734" w:rsidP="00821485">
            <w:pPr>
              <w:jc w:val="center"/>
              <w:rPr>
                <w:sz w:val="22"/>
                <w:lang w:eastAsia="ko-KR"/>
              </w:rPr>
            </w:pPr>
            <w:r w:rsidRPr="00AB6BF2">
              <w:rPr>
                <w:rFonts w:eastAsia="宋体"/>
                <w:color w:val="000000"/>
                <w:sz w:val="22"/>
              </w:rPr>
              <w:t>30 kHz</w:t>
            </w:r>
          </w:p>
        </w:tc>
        <w:tc>
          <w:tcPr>
            <w:tcW w:w="3251" w:type="dxa"/>
          </w:tcPr>
          <w:p w:rsidR="00AC5734" w:rsidRPr="00AB6BF2" w:rsidRDefault="005C6040">
            <w:pPr>
              <w:jc w:val="center"/>
              <w:rPr>
                <w:rFonts w:eastAsia="宋体"/>
                <w:color w:val="000000"/>
                <w:sz w:val="22"/>
              </w:rPr>
            </w:pPr>
            <w:r w:rsidRPr="00AB6BF2">
              <w:rPr>
                <w:rFonts w:eastAsia="宋体" w:hint="eastAsia"/>
                <w:color w:val="000000"/>
                <w:sz w:val="22"/>
              </w:rPr>
              <w:t>T</w:t>
            </w:r>
            <w:r w:rsidR="00AC5734" w:rsidRPr="00AB6BF2">
              <w:rPr>
                <w:rFonts w:eastAsia="宋体" w:hint="eastAsia"/>
                <w:color w:val="000000"/>
                <w:sz w:val="22"/>
              </w:rPr>
              <w:t xml:space="preserve">ypical RIM </w:t>
            </w:r>
            <w:r w:rsidR="00AC5734" w:rsidRPr="00AB6BF2">
              <w:rPr>
                <w:rFonts w:eastAsia="宋体"/>
                <w:color w:val="000000"/>
                <w:sz w:val="22"/>
              </w:rPr>
              <w:t>scenario</w:t>
            </w:r>
            <w:r w:rsidR="00AC5734" w:rsidRPr="00AB6BF2">
              <w:rPr>
                <w:rFonts w:eastAsia="宋体" w:hint="eastAsia"/>
                <w:color w:val="000000"/>
                <w:sz w:val="22"/>
              </w:rPr>
              <w:t xml:space="preserve"> </w:t>
            </w:r>
            <w:r w:rsidR="002179C0" w:rsidRPr="00AB6BF2">
              <w:rPr>
                <w:rFonts w:eastAsia="宋体" w:hint="eastAsia"/>
                <w:color w:val="000000"/>
                <w:sz w:val="22"/>
              </w:rPr>
              <w:t>among</w:t>
            </w:r>
            <w:r w:rsidR="00AC5734" w:rsidRPr="00AB6BF2">
              <w:rPr>
                <w:rFonts w:eastAsia="宋体" w:hint="eastAsia"/>
                <w:color w:val="000000"/>
                <w:sz w:val="22"/>
              </w:rPr>
              <w:t xml:space="preserve"> macro </w:t>
            </w:r>
            <w:proofErr w:type="spellStart"/>
            <w:r w:rsidR="00AC5734" w:rsidRPr="00AB6BF2">
              <w:rPr>
                <w:rFonts w:eastAsia="宋体" w:hint="eastAsia"/>
                <w:color w:val="000000"/>
                <w:sz w:val="22"/>
              </w:rPr>
              <w:t>g</w:t>
            </w:r>
            <w:r w:rsidR="001A15A6">
              <w:rPr>
                <w:rFonts w:eastAsia="宋体" w:hint="eastAsia"/>
                <w:color w:val="000000"/>
                <w:sz w:val="22"/>
              </w:rPr>
              <w:t>NB</w:t>
            </w:r>
            <w:r w:rsidR="002179C0" w:rsidRPr="00AB6BF2">
              <w:rPr>
                <w:rFonts w:eastAsia="宋体" w:hint="eastAsia"/>
                <w:color w:val="000000"/>
                <w:sz w:val="22"/>
              </w:rPr>
              <w:t>s</w:t>
            </w:r>
            <w:proofErr w:type="spellEnd"/>
          </w:p>
        </w:tc>
      </w:tr>
      <w:tr w:rsidR="00AC5734" w:rsidRPr="00AB6BF2" w:rsidTr="0091236E">
        <w:trPr>
          <w:trHeight w:val="450"/>
          <w:jc w:val="center"/>
        </w:trPr>
        <w:tc>
          <w:tcPr>
            <w:tcW w:w="2544" w:type="dxa"/>
            <w:vAlign w:val="center"/>
          </w:tcPr>
          <w:p w:rsidR="00AC5734" w:rsidRPr="00AB6BF2" w:rsidRDefault="00AC5734" w:rsidP="00821485">
            <w:pPr>
              <w:jc w:val="center"/>
              <w:rPr>
                <w:sz w:val="22"/>
                <w:lang w:eastAsia="ko-KR"/>
              </w:rPr>
            </w:pPr>
            <w:r w:rsidRPr="00AB6BF2">
              <w:rPr>
                <w:rFonts w:eastAsia="宋体"/>
                <w:color w:val="000000"/>
                <w:sz w:val="22"/>
              </w:rPr>
              <w:t>FFT size</w:t>
            </w:r>
          </w:p>
        </w:tc>
        <w:tc>
          <w:tcPr>
            <w:tcW w:w="4111" w:type="dxa"/>
            <w:vAlign w:val="center"/>
          </w:tcPr>
          <w:p w:rsidR="00AC5734" w:rsidRPr="00AB6BF2" w:rsidRDefault="00AC5734" w:rsidP="00821485">
            <w:pPr>
              <w:jc w:val="center"/>
              <w:rPr>
                <w:rFonts w:eastAsia="宋体"/>
                <w:sz w:val="22"/>
              </w:rPr>
            </w:pPr>
            <w:r w:rsidRPr="00AB6BF2">
              <w:rPr>
                <w:rFonts w:eastAsia="宋体" w:hint="eastAsia"/>
                <w:sz w:val="22"/>
              </w:rPr>
              <w:t>1024</w:t>
            </w:r>
          </w:p>
        </w:tc>
        <w:tc>
          <w:tcPr>
            <w:tcW w:w="3251" w:type="dxa"/>
          </w:tcPr>
          <w:p w:rsidR="00AC5734" w:rsidRPr="00AB6BF2" w:rsidRDefault="00AC5734" w:rsidP="00821485">
            <w:pPr>
              <w:jc w:val="center"/>
              <w:rPr>
                <w:rFonts w:eastAsia="宋体"/>
                <w:sz w:val="22"/>
              </w:rPr>
            </w:pPr>
          </w:p>
        </w:tc>
      </w:tr>
      <w:tr w:rsidR="00AC5734" w:rsidRPr="00AB6BF2" w:rsidTr="0091236E">
        <w:trPr>
          <w:trHeight w:val="435"/>
          <w:jc w:val="center"/>
        </w:trPr>
        <w:tc>
          <w:tcPr>
            <w:tcW w:w="2544" w:type="dxa"/>
            <w:vAlign w:val="center"/>
          </w:tcPr>
          <w:p w:rsidR="00AC5734" w:rsidRPr="00AB6BF2" w:rsidRDefault="00AC5734" w:rsidP="00821485">
            <w:pPr>
              <w:jc w:val="center"/>
              <w:rPr>
                <w:sz w:val="22"/>
                <w:lang w:eastAsia="ko-KR"/>
              </w:rPr>
            </w:pPr>
            <w:r w:rsidRPr="00AB6BF2">
              <w:rPr>
                <w:rFonts w:eastAsia="宋体"/>
                <w:color w:val="000000"/>
                <w:sz w:val="22"/>
              </w:rPr>
              <w:t>Frequency difference</w:t>
            </w:r>
            <w:r w:rsidRPr="00AB6BF2">
              <w:rPr>
                <w:rFonts w:eastAsia="宋体" w:hint="eastAsia"/>
                <w:color w:val="000000"/>
                <w:sz w:val="22"/>
              </w:rPr>
              <w:t xml:space="preserve"> </w:t>
            </w:r>
            <w:r w:rsidR="006F3688" w:rsidRPr="00AB6BF2">
              <w:rPr>
                <w:rFonts w:eastAsia="宋体" w:hint="eastAsia"/>
                <w:color w:val="000000"/>
                <w:sz w:val="22"/>
              </w:rPr>
              <w:t>among</w:t>
            </w:r>
            <w:r w:rsidRPr="00AB6BF2">
              <w:rPr>
                <w:rFonts w:eastAsia="宋体" w:hint="eastAsia"/>
                <w:color w:val="000000"/>
                <w:sz w:val="22"/>
              </w:rPr>
              <w:t xml:space="preserve"> gN</w:t>
            </w:r>
            <w:r w:rsidR="006F3688" w:rsidRPr="00AB6BF2">
              <w:rPr>
                <w:rFonts w:eastAsia="宋体" w:hint="eastAsia"/>
                <w:color w:val="000000"/>
                <w:sz w:val="22"/>
              </w:rPr>
              <w:t>B</w:t>
            </w:r>
            <w:r w:rsidRPr="00AB6BF2">
              <w:rPr>
                <w:rFonts w:eastAsia="宋体" w:hint="eastAsia"/>
                <w:color w:val="000000"/>
                <w:sz w:val="22"/>
              </w:rPr>
              <w:t>s</w:t>
            </w:r>
          </w:p>
        </w:tc>
        <w:tc>
          <w:tcPr>
            <w:tcW w:w="4111" w:type="dxa"/>
            <w:vAlign w:val="center"/>
          </w:tcPr>
          <w:p w:rsidR="00AC5734" w:rsidRPr="00AB6BF2" w:rsidRDefault="00AC5734" w:rsidP="00821485">
            <w:pPr>
              <w:jc w:val="center"/>
              <w:rPr>
                <w:rFonts w:eastAsia="宋体"/>
                <w:sz w:val="22"/>
              </w:rPr>
            </w:pPr>
            <w:r w:rsidRPr="00AB6BF2">
              <w:rPr>
                <w:rFonts w:eastAsia="宋体" w:hint="eastAsia"/>
                <w:sz w:val="22"/>
              </w:rPr>
              <w:t>0 Hz</w:t>
            </w:r>
          </w:p>
        </w:tc>
        <w:tc>
          <w:tcPr>
            <w:tcW w:w="3251" w:type="dxa"/>
          </w:tcPr>
          <w:p w:rsidR="00AC5734" w:rsidRPr="00AB6BF2" w:rsidRDefault="00AC5734" w:rsidP="00821485">
            <w:pPr>
              <w:jc w:val="center"/>
              <w:rPr>
                <w:rFonts w:eastAsia="宋体"/>
                <w:sz w:val="22"/>
              </w:rPr>
            </w:pPr>
          </w:p>
        </w:tc>
      </w:tr>
      <w:tr w:rsidR="00AC5734" w:rsidRPr="00AB6BF2" w:rsidTr="0091236E">
        <w:trPr>
          <w:trHeight w:val="450"/>
          <w:jc w:val="center"/>
        </w:trPr>
        <w:tc>
          <w:tcPr>
            <w:tcW w:w="2544" w:type="dxa"/>
            <w:vAlign w:val="center"/>
          </w:tcPr>
          <w:p w:rsidR="00AC5734" w:rsidRPr="00AB6BF2" w:rsidRDefault="00AC5734" w:rsidP="00821485">
            <w:pPr>
              <w:jc w:val="center"/>
              <w:rPr>
                <w:sz w:val="22"/>
                <w:lang w:eastAsia="ko-KR"/>
              </w:rPr>
            </w:pPr>
            <w:r w:rsidRPr="00AB6BF2">
              <w:rPr>
                <w:rFonts w:eastAsia="宋体"/>
                <w:color w:val="000000"/>
                <w:sz w:val="22"/>
              </w:rPr>
              <w:t>MIMO configuration</w:t>
            </w:r>
          </w:p>
        </w:tc>
        <w:tc>
          <w:tcPr>
            <w:tcW w:w="4111" w:type="dxa"/>
            <w:vAlign w:val="center"/>
          </w:tcPr>
          <w:p w:rsidR="00AC5734" w:rsidRPr="00AB6BF2" w:rsidRDefault="00AC5734" w:rsidP="00821485">
            <w:pPr>
              <w:jc w:val="center"/>
              <w:rPr>
                <w:rFonts w:eastAsia="宋体"/>
                <w:color w:val="000000"/>
                <w:sz w:val="22"/>
              </w:rPr>
            </w:pPr>
            <w:r w:rsidRPr="00AB6BF2">
              <w:rPr>
                <w:rFonts w:eastAsia="宋体"/>
                <w:color w:val="000000"/>
                <w:sz w:val="22"/>
              </w:rPr>
              <w:t>[1T1R]</w:t>
            </w:r>
          </w:p>
        </w:tc>
        <w:tc>
          <w:tcPr>
            <w:tcW w:w="3251" w:type="dxa"/>
            <w:vAlign w:val="center"/>
          </w:tcPr>
          <w:p w:rsidR="00AC5734" w:rsidRPr="00AB6BF2" w:rsidRDefault="00AC5734" w:rsidP="00821485">
            <w:pPr>
              <w:jc w:val="center"/>
              <w:rPr>
                <w:rFonts w:eastAsia="宋体"/>
                <w:color w:val="000000"/>
                <w:sz w:val="22"/>
              </w:rPr>
            </w:pPr>
            <w:r w:rsidRPr="00AB6BF2">
              <w:rPr>
                <w:rFonts w:eastAsia="等线" w:hint="eastAsia"/>
                <w:sz w:val="22"/>
              </w:rPr>
              <w:t>Other configuration is not precluded</w:t>
            </w:r>
          </w:p>
        </w:tc>
      </w:tr>
      <w:tr w:rsidR="00AC5734" w:rsidRPr="00AB6BF2" w:rsidTr="0091236E">
        <w:trPr>
          <w:trHeight w:val="450"/>
          <w:jc w:val="center"/>
        </w:trPr>
        <w:tc>
          <w:tcPr>
            <w:tcW w:w="2544" w:type="dxa"/>
            <w:vAlign w:val="center"/>
          </w:tcPr>
          <w:p w:rsidR="00AC5734" w:rsidRPr="00AB6BF2" w:rsidRDefault="00AC5734" w:rsidP="00821485">
            <w:pPr>
              <w:jc w:val="center"/>
              <w:rPr>
                <w:rFonts w:eastAsia="宋体"/>
                <w:sz w:val="22"/>
              </w:rPr>
            </w:pPr>
            <w:r w:rsidRPr="00AB6BF2">
              <w:rPr>
                <w:rFonts w:eastAsia="宋体" w:hint="eastAsia"/>
                <w:sz w:val="22"/>
              </w:rPr>
              <w:t>RS sequence</w:t>
            </w:r>
          </w:p>
        </w:tc>
        <w:tc>
          <w:tcPr>
            <w:tcW w:w="4111" w:type="dxa"/>
            <w:vAlign w:val="center"/>
          </w:tcPr>
          <w:p w:rsidR="00AC5734" w:rsidRPr="00AB6BF2" w:rsidRDefault="00A10C45" w:rsidP="00D74F6B">
            <w:pPr>
              <w:jc w:val="center"/>
              <w:rPr>
                <w:rFonts w:eastAsia="宋体"/>
              </w:rPr>
            </w:pPr>
            <w:r w:rsidRPr="00AB6BF2">
              <w:rPr>
                <w:rFonts w:eastAsia="宋体" w:hint="eastAsia"/>
                <w:sz w:val="22"/>
              </w:rPr>
              <w:t>PN sequence as a starting point</w:t>
            </w:r>
            <w:r w:rsidRPr="00AB6BF2">
              <w:rPr>
                <w:rFonts w:eastAsia="宋体" w:hint="eastAsia"/>
                <w:sz w:val="22"/>
              </w:rPr>
              <w:t>，</w:t>
            </w:r>
            <w:r w:rsidRPr="00AB6BF2">
              <w:rPr>
                <w:rFonts w:eastAsia="宋体" w:hint="eastAsia"/>
                <w:sz w:val="22"/>
              </w:rPr>
              <w:t xml:space="preserve"> and ZC sequence can be candidates</w:t>
            </w:r>
          </w:p>
        </w:tc>
        <w:tc>
          <w:tcPr>
            <w:tcW w:w="3251" w:type="dxa"/>
          </w:tcPr>
          <w:p w:rsidR="00AC5734" w:rsidRPr="00AB6BF2" w:rsidRDefault="00AC5734" w:rsidP="00A10C45">
            <w:pPr>
              <w:jc w:val="center"/>
              <w:rPr>
                <w:rFonts w:eastAsia="等线"/>
                <w:sz w:val="22"/>
              </w:rPr>
            </w:pPr>
            <w:r w:rsidRPr="00AB6BF2">
              <w:rPr>
                <w:rFonts w:eastAsia="宋体"/>
                <w:sz w:val="22"/>
              </w:rPr>
              <w:t xml:space="preserve">Prefer to reuse some existing NR sequence generator. </w:t>
            </w:r>
          </w:p>
        </w:tc>
      </w:tr>
      <w:tr w:rsidR="00AC5734" w:rsidRPr="00AB6BF2" w:rsidTr="0091236E">
        <w:trPr>
          <w:trHeight w:val="693"/>
          <w:jc w:val="center"/>
        </w:trPr>
        <w:tc>
          <w:tcPr>
            <w:tcW w:w="2544" w:type="dxa"/>
            <w:vAlign w:val="center"/>
          </w:tcPr>
          <w:p w:rsidR="00AC5734" w:rsidRPr="00AB6BF2" w:rsidRDefault="00A10C45" w:rsidP="00821485">
            <w:pPr>
              <w:jc w:val="center"/>
              <w:rPr>
                <w:rFonts w:eastAsia="宋体"/>
                <w:sz w:val="22"/>
              </w:rPr>
            </w:pPr>
            <w:r w:rsidRPr="00AB6BF2">
              <w:rPr>
                <w:rFonts w:eastAsia="宋体" w:hint="eastAsia"/>
                <w:sz w:val="22"/>
              </w:rPr>
              <w:t>Number of sequence</w:t>
            </w:r>
            <w:r w:rsidRPr="00AB6BF2" w:rsidDel="00D74F6B">
              <w:rPr>
                <w:rFonts w:eastAsia="宋体" w:hint="eastAsia"/>
                <w:sz w:val="22"/>
              </w:rPr>
              <w:t xml:space="preserve"> </w:t>
            </w:r>
          </w:p>
        </w:tc>
        <w:tc>
          <w:tcPr>
            <w:tcW w:w="4111" w:type="dxa"/>
            <w:vAlign w:val="center"/>
          </w:tcPr>
          <w:p w:rsidR="00AC5734" w:rsidRPr="00AB6BF2" w:rsidRDefault="00A10C45" w:rsidP="00AB6BF2">
            <w:pPr>
              <w:jc w:val="center"/>
              <w:rPr>
                <w:rFonts w:eastAsia="宋体"/>
                <w:sz w:val="22"/>
              </w:rPr>
            </w:pPr>
            <w:r w:rsidRPr="00AB6BF2">
              <w:rPr>
                <w:rFonts w:eastAsia="宋体" w:hint="eastAsia"/>
                <w:i/>
              </w:rPr>
              <w:t xml:space="preserve">S </w:t>
            </w:r>
            <w:r w:rsidRPr="00AB6BF2">
              <w:rPr>
                <w:rFonts w:eastAsia="宋体" w:hint="eastAsia"/>
              </w:rPr>
              <w:t>d</w:t>
            </w:r>
            <w:r w:rsidR="00AB6BF2" w:rsidRPr="00AB6BF2">
              <w:t>ifferent initial phase</w:t>
            </w:r>
            <w:r w:rsidR="00AB6BF2" w:rsidRPr="00AB6BF2">
              <w:rPr>
                <w:rFonts w:eastAsia="宋体" w:hint="eastAsia"/>
              </w:rPr>
              <w:t xml:space="preserve">s </w:t>
            </w:r>
            <w:r w:rsidRPr="00AB6BF2">
              <w:rPr>
                <w:rFonts w:eastAsia="宋体" w:hint="eastAsia"/>
              </w:rPr>
              <w:t xml:space="preserve">for the RS sequence, e.g., </w:t>
            </w:r>
            <w:r w:rsidRPr="00AB6BF2">
              <w:rPr>
                <w:rFonts w:eastAsia="宋体" w:hint="eastAsia"/>
                <w:i/>
              </w:rPr>
              <w:t>S</w:t>
            </w:r>
            <w:r w:rsidRPr="00AB6BF2" w:rsidDel="00D74F6B">
              <w:rPr>
                <w:rFonts w:eastAsia="宋体" w:hint="eastAsia"/>
              </w:rPr>
              <w:t xml:space="preserve"> </w:t>
            </w:r>
            <w:r w:rsidRPr="00AB6BF2">
              <w:rPr>
                <w:rFonts w:eastAsia="宋体" w:hint="eastAsia"/>
              </w:rPr>
              <w:t>=8</w:t>
            </w:r>
          </w:p>
        </w:tc>
        <w:tc>
          <w:tcPr>
            <w:tcW w:w="3251" w:type="dxa"/>
          </w:tcPr>
          <w:p w:rsidR="00AC5734" w:rsidRPr="00AB6BF2" w:rsidRDefault="00AC5734" w:rsidP="00821485">
            <w:pPr>
              <w:jc w:val="center"/>
              <w:rPr>
                <w:rFonts w:eastAsia="等线"/>
                <w:sz w:val="22"/>
              </w:rPr>
            </w:pPr>
          </w:p>
        </w:tc>
      </w:tr>
      <w:tr w:rsidR="00AC5734" w:rsidRPr="00AB6BF2" w:rsidTr="0091236E">
        <w:trPr>
          <w:trHeight w:val="450"/>
          <w:jc w:val="center"/>
        </w:trPr>
        <w:tc>
          <w:tcPr>
            <w:tcW w:w="2544" w:type="dxa"/>
            <w:vAlign w:val="center"/>
          </w:tcPr>
          <w:p w:rsidR="00AC5734" w:rsidRPr="00AB6BF2" w:rsidRDefault="005301C8" w:rsidP="005301C8">
            <w:pPr>
              <w:jc w:val="center"/>
              <w:rPr>
                <w:rFonts w:eastAsia="宋体"/>
                <w:sz w:val="22"/>
              </w:rPr>
            </w:pPr>
            <w:r w:rsidRPr="00AB6BF2">
              <w:rPr>
                <w:rFonts w:eastAsia="宋体"/>
                <w:sz w:val="22"/>
              </w:rPr>
              <w:t xml:space="preserve">RS </w:t>
            </w:r>
            <w:r w:rsidRPr="00AB6BF2">
              <w:rPr>
                <w:rFonts w:eastAsia="宋体" w:hint="eastAsia"/>
                <w:sz w:val="22"/>
              </w:rPr>
              <w:t>time pattern</w:t>
            </w:r>
            <w:r w:rsidRPr="00AB6BF2" w:rsidDel="00E03636">
              <w:rPr>
                <w:rFonts w:eastAsia="宋体" w:hint="eastAsia"/>
                <w:sz w:val="22"/>
              </w:rPr>
              <w:t xml:space="preserve"> </w:t>
            </w:r>
          </w:p>
        </w:tc>
        <w:tc>
          <w:tcPr>
            <w:tcW w:w="4111" w:type="dxa"/>
            <w:vAlign w:val="center"/>
          </w:tcPr>
          <w:p w:rsidR="00AC5734" w:rsidRPr="00AB6BF2" w:rsidRDefault="005301C8" w:rsidP="00821485">
            <w:pPr>
              <w:jc w:val="center"/>
              <w:rPr>
                <w:rFonts w:eastAsia="宋体"/>
                <w:sz w:val="22"/>
              </w:rPr>
            </w:pPr>
            <w:r w:rsidRPr="00AB6BF2">
              <w:rPr>
                <w:rFonts w:eastAsia="宋体"/>
                <w:sz w:val="22"/>
              </w:rPr>
              <w:t>Consecutive</w:t>
            </w:r>
            <w:r w:rsidRPr="00AB6BF2">
              <w:rPr>
                <w:rFonts w:eastAsia="宋体" w:hint="eastAsia"/>
                <w:sz w:val="22"/>
              </w:rPr>
              <w:t xml:space="preserve"> 2 OFDM symbols </w:t>
            </w:r>
            <w:r w:rsidRPr="00AB6BF2">
              <w:rPr>
                <w:rFonts w:eastAsia="宋体" w:hint="eastAsia"/>
                <w:color w:val="000000"/>
                <w:sz w:val="22"/>
              </w:rPr>
              <w:t>for RS transmission</w:t>
            </w:r>
          </w:p>
        </w:tc>
        <w:tc>
          <w:tcPr>
            <w:tcW w:w="3251" w:type="dxa"/>
          </w:tcPr>
          <w:p w:rsidR="00AC5734" w:rsidRPr="00AB6BF2" w:rsidRDefault="005301C8" w:rsidP="005301C8">
            <w:pPr>
              <w:jc w:val="center"/>
              <w:rPr>
                <w:rFonts w:eastAsia="等线"/>
                <w:sz w:val="22"/>
              </w:rPr>
            </w:pPr>
            <w:r w:rsidRPr="00AB6BF2">
              <w:rPr>
                <w:rFonts w:eastAsia="等线" w:hint="eastAsia"/>
                <w:sz w:val="22"/>
              </w:rPr>
              <w:t>other configuration is not precluded</w:t>
            </w:r>
          </w:p>
        </w:tc>
      </w:tr>
      <w:tr w:rsidR="005301C8" w:rsidRPr="00AB6BF2" w:rsidTr="0091236E">
        <w:trPr>
          <w:trHeight w:val="450"/>
          <w:jc w:val="center"/>
        </w:trPr>
        <w:tc>
          <w:tcPr>
            <w:tcW w:w="2544" w:type="dxa"/>
            <w:vAlign w:val="center"/>
          </w:tcPr>
          <w:p w:rsidR="005301C8" w:rsidRPr="00AB6BF2" w:rsidRDefault="005301C8" w:rsidP="005301C8">
            <w:pPr>
              <w:jc w:val="center"/>
              <w:rPr>
                <w:rFonts w:eastAsia="宋体"/>
                <w:sz w:val="22"/>
              </w:rPr>
            </w:pPr>
            <w:r w:rsidRPr="00AB6BF2">
              <w:rPr>
                <w:rFonts w:eastAsia="宋体" w:hint="eastAsia"/>
                <w:sz w:val="22"/>
              </w:rPr>
              <w:t>RS frequency pattern</w:t>
            </w:r>
          </w:p>
        </w:tc>
        <w:tc>
          <w:tcPr>
            <w:tcW w:w="4111" w:type="dxa"/>
            <w:vAlign w:val="center"/>
          </w:tcPr>
          <w:p w:rsidR="005301C8" w:rsidRPr="00AB6BF2" w:rsidRDefault="005301C8" w:rsidP="00AB6BF2">
            <w:pPr>
              <w:jc w:val="center"/>
              <w:rPr>
                <w:rFonts w:eastAsia="宋体"/>
                <w:sz w:val="22"/>
              </w:rPr>
            </w:pPr>
            <w:r w:rsidRPr="00AB6BF2">
              <w:rPr>
                <w:rFonts w:eastAsia="等线" w:hint="eastAsia"/>
                <w:sz w:val="22"/>
              </w:rPr>
              <w:t xml:space="preserve">Assume occupied bandwidth for RIM </w:t>
            </w:r>
            <w:r w:rsidR="00AB6BF2" w:rsidRPr="00AB6BF2">
              <w:rPr>
                <w:rFonts w:eastAsia="等线" w:hint="eastAsia"/>
                <w:sz w:val="22"/>
              </w:rPr>
              <w:t xml:space="preserve">RS </w:t>
            </w:r>
            <w:r w:rsidRPr="00AB6BF2">
              <w:rPr>
                <w:rFonts w:eastAsia="等线" w:hint="eastAsia"/>
                <w:sz w:val="22"/>
              </w:rPr>
              <w:t xml:space="preserve">is only part of </w:t>
            </w:r>
            <w:r w:rsidRPr="00AB6BF2">
              <w:rPr>
                <w:rFonts w:eastAsia="等线"/>
                <w:sz w:val="22"/>
              </w:rPr>
              <w:t>the</w:t>
            </w:r>
            <w:r w:rsidRPr="00AB6BF2">
              <w:rPr>
                <w:rFonts w:eastAsia="等线" w:hint="eastAsia"/>
                <w:sz w:val="22"/>
              </w:rPr>
              <w:t xml:space="preserve"> system bandwidth,e.g., 20MHz</w:t>
            </w:r>
          </w:p>
        </w:tc>
        <w:tc>
          <w:tcPr>
            <w:tcW w:w="3251" w:type="dxa"/>
          </w:tcPr>
          <w:p w:rsidR="005301C8" w:rsidRPr="00AB6BF2" w:rsidRDefault="005301C8" w:rsidP="005301C8">
            <w:pPr>
              <w:jc w:val="center"/>
              <w:rPr>
                <w:rFonts w:eastAsia="等线"/>
                <w:sz w:val="22"/>
              </w:rPr>
            </w:pPr>
            <w:r w:rsidRPr="00AB6BF2">
              <w:rPr>
                <w:rFonts w:eastAsia="宋体" w:hint="eastAsia"/>
                <w:color w:val="000000"/>
                <w:sz w:val="22"/>
              </w:rPr>
              <w:t>Whether RIM RS from different gN</w:t>
            </w:r>
            <w:r w:rsidRPr="00AB6BF2">
              <w:rPr>
                <w:rFonts w:eastAsia="宋体"/>
                <w:color w:val="000000"/>
                <w:sz w:val="22"/>
              </w:rPr>
              <w:t>B</w:t>
            </w:r>
            <w:r w:rsidRPr="00AB6BF2">
              <w:rPr>
                <w:rFonts w:eastAsia="宋体" w:hint="eastAsia"/>
                <w:color w:val="000000"/>
                <w:sz w:val="22"/>
              </w:rPr>
              <w:t>s can be FDM in frequency subbands is</w:t>
            </w:r>
            <w:r w:rsidRPr="00AB6BF2">
              <w:rPr>
                <w:rFonts w:eastAsia="宋体"/>
                <w:color w:val="000000"/>
                <w:sz w:val="22"/>
              </w:rPr>
              <w:t xml:space="preserve"> </w:t>
            </w:r>
            <w:r w:rsidRPr="00AB6BF2">
              <w:rPr>
                <w:rFonts w:eastAsia="宋体" w:hint="eastAsia"/>
                <w:color w:val="000000"/>
                <w:sz w:val="22"/>
              </w:rPr>
              <w:t>FFS</w:t>
            </w:r>
          </w:p>
        </w:tc>
      </w:tr>
      <w:tr w:rsidR="005301C8" w:rsidRPr="00AB6BF2" w:rsidTr="0091236E">
        <w:trPr>
          <w:trHeight w:val="450"/>
          <w:jc w:val="center"/>
        </w:trPr>
        <w:tc>
          <w:tcPr>
            <w:tcW w:w="2544" w:type="dxa"/>
            <w:vAlign w:val="center"/>
          </w:tcPr>
          <w:p w:rsidR="005301C8" w:rsidRPr="00AB6BF2" w:rsidRDefault="005301C8" w:rsidP="005301C8">
            <w:pPr>
              <w:jc w:val="center"/>
              <w:rPr>
                <w:rFonts w:eastAsia="宋体"/>
                <w:sz w:val="22"/>
              </w:rPr>
            </w:pPr>
            <w:r w:rsidRPr="00AB6BF2">
              <w:rPr>
                <w:rFonts w:eastAsia="宋体"/>
                <w:sz w:val="22"/>
              </w:rPr>
              <w:t>OFDM baseband signal generation</w:t>
            </w:r>
          </w:p>
        </w:tc>
        <w:tc>
          <w:tcPr>
            <w:tcW w:w="4111" w:type="dxa"/>
            <w:vAlign w:val="center"/>
          </w:tcPr>
          <w:p w:rsidR="005301C8" w:rsidRPr="00AB6BF2" w:rsidRDefault="005301C8" w:rsidP="00821485">
            <w:pPr>
              <w:jc w:val="center"/>
              <w:rPr>
                <w:rFonts w:eastAsia="宋体"/>
                <w:sz w:val="22"/>
              </w:rPr>
            </w:pPr>
            <w:r w:rsidRPr="00AB6BF2">
              <w:rPr>
                <w:color w:val="000000"/>
                <w:sz w:val="22"/>
              </w:rPr>
              <w:t>PRACH-like OFDM baseband signal generation method</w:t>
            </w:r>
          </w:p>
        </w:tc>
        <w:tc>
          <w:tcPr>
            <w:tcW w:w="3251" w:type="dxa"/>
          </w:tcPr>
          <w:p w:rsidR="005301C8" w:rsidRPr="00AB6BF2" w:rsidRDefault="005301C8" w:rsidP="00821485">
            <w:pPr>
              <w:jc w:val="center"/>
              <w:rPr>
                <w:rFonts w:eastAsia="等线"/>
                <w:sz w:val="22"/>
              </w:rPr>
            </w:pPr>
          </w:p>
        </w:tc>
      </w:tr>
      <w:tr w:rsidR="005301C8" w:rsidRPr="00AB6BF2" w:rsidTr="0091236E">
        <w:trPr>
          <w:trHeight w:val="450"/>
          <w:jc w:val="center"/>
        </w:trPr>
        <w:tc>
          <w:tcPr>
            <w:tcW w:w="2544" w:type="dxa"/>
            <w:vAlign w:val="center"/>
          </w:tcPr>
          <w:p w:rsidR="005301C8" w:rsidRPr="00AB6BF2" w:rsidRDefault="005301C8" w:rsidP="005301C8">
            <w:pPr>
              <w:jc w:val="center"/>
              <w:rPr>
                <w:rFonts w:eastAsia="宋体"/>
                <w:sz w:val="22"/>
              </w:rPr>
            </w:pPr>
            <w:r w:rsidRPr="00AB6BF2">
              <w:rPr>
                <w:rFonts w:eastAsia="宋体" w:hint="eastAsia"/>
                <w:sz w:val="22"/>
              </w:rPr>
              <w:t xml:space="preserve">Maximum RSs arrived at a detection window </w:t>
            </w:r>
          </w:p>
        </w:tc>
        <w:tc>
          <w:tcPr>
            <w:tcW w:w="4111" w:type="dxa"/>
            <w:vAlign w:val="center"/>
          </w:tcPr>
          <w:p w:rsidR="005301C8" w:rsidRPr="00AB6BF2" w:rsidRDefault="005301C8" w:rsidP="00821485">
            <w:pPr>
              <w:jc w:val="center"/>
              <w:rPr>
                <w:rFonts w:eastAsia="宋体"/>
                <w:sz w:val="22"/>
              </w:rPr>
            </w:pPr>
            <w:r w:rsidRPr="00AB6BF2">
              <w:rPr>
                <w:rFonts w:eastAsia="宋体" w:hint="eastAsia"/>
                <w:color w:val="000000"/>
                <w:sz w:val="22"/>
              </w:rPr>
              <w:t xml:space="preserve">N can be selected from the subset </w:t>
            </w:r>
            <w:r w:rsidRPr="00AB6BF2">
              <w:t xml:space="preserve"> [8, 16, 32, 64</w:t>
            </w:r>
            <w:r w:rsidRPr="00AB6BF2">
              <w:rPr>
                <w:rFonts w:eastAsia="宋体" w:hint="eastAsia"/>
              </w:rPr>
              <w:t>]</w:t>
            </w:r>
          </w:p>
        </w:tc>
        <w:tc>
          <w:tcPr>
            <w:tcW w:w="3251" w:type="dxa"/>
          </w:tcPr>
          <w:p w:rsidR="005301C8" w:rsidRPr="00AB6BF2" w:rsidRDefault="005301C8" w:rsidP="00821485">
            <w:pPr>
              <w:jc w:val="center"/>
              <w:rPr>
                <w:rFonts w:eastAsia="等线"/>
                <w:sz w:val="22"/>
              </w:rPr>
            </w:pPr>
            <w:r w:rsidRPr="00AB6BF2">
              <w:rPr>
                <w:rFonts w:eastAsia="等线" w:hint="eastAsia"/>
                <w:sz w:val="22"/>
              </w:rPr>
              <w:t>Other configuration is not precluded</w:t>
            </w:r>
          </w:p>
        </w:tc>
      </w:tr>
      <w:tr w:rsidR="00AC5734" w:rsidRPr="00AB6BF2" w:rsidTr="0091236E">
        <w:trPr>
          <w:trHeight w:val="450"/>
          <w:jc w:val="center"/>
        </w:trPr>
        <w:tc>
          <w:tcPr>
            <w:tcW w:w="2544" w:type="dxa"/>
            <w:vAlign w:val="center"/>
          </w:tcPr>
          <w:p w:rsidR="005301C8" w:rsidRPr="00AB6BF2" w:rsidRDefault="005301C8" w:rsidP="00821485">
            <w:pPr>
              <w:jc w:val="center"/>
              <w:rPr>
                <w:rFonts w:eastAsia="宋体"/>
                <w:sz w:val="22"/>
              </w:rPr>
            </w:pPr>
            <w:r w:rsidRPr="00AB6BF2">
              <w:rPr>
                <w:rFonts w:eastAsia="宋体" w:hint="eastAsia"/>
                <w:sz w:val="22"/>
              </w:rPr>
              <w:t>Length of</w:t>
            </w:r>
          </w:p>
          <w:p w:rsidR="00AC5734" w:rsidRPr="00AB6BF2" w:rsidRDefault="005301C8" w:rsidP="005301C8">
            <w:pPr>
              <w:rPr>
                <w:rFonts w:eastAsia="宋体"/>
                <w:sz w:val="22"/>
              </w:rPr>
            </w:pPr>
            <w:r w:rsidRPr="00AB6BF2">
              <w:rPr>
                <w:rFonts w:eastAsia="宋体" w:hint="eastAsia"/>
                <w:sz w:val="22"/>
              </w:rPr>
              <w:t>d</w:t>
            </w:r>
            <w:r w:rsidR="0020289B" w:rsidRPr="00AB6BF2">
              <w:rPr>
                <w:rFonts w:eastAsia="宋体" w:hint="eastAsia"/>
                <w:sz w:val="22"/>
              </w:rPr>
              <w:t>ectection window</w:t>
            </w:r>
            <w:r w:rsidR="00AC5734" w:rsidRPr="00AB6BF2">
              <w:rPr>
                <w:rFonts w:eastAsia="宋体" w:hint="eastAsia"/>
                <w:sz w:val="22"/>
              </w:rPr>
              <w:t xml:space="preserve"> for RS</w:t>
            </w:r>
          </w:p>
        </w:tc>
        <w:tc>
          <w:tcPr>
            <w:tcW w:w="4111" w:type="dxa"/>
            <w:vAlign w:val="center"/>
          </w:tcPr>
          <w:p w:rsidR="00AC5734" w:rsidRPr="00AB6BF2" w:rsidRDefault="00AC5734" w:rsidP="00821485">
            <w:pPr>
              <w:jc w:val="center"/>
              <w:rPr>
                <w:rFonts w:eastAsia="宋体"/>
                <w:sz w:val="22"/>
              </w:rPr>
            </w:pPr>
            <w:r w:rsidRPr="00AB6BF2">
              <w:rPr>
                <w:rFonts w:eastAsia="宋体" w:hint="eastAsia"/>
                <w:sz w:val="22"/>
              </w:rPr>
              <w:t>1 OFDM symbol</w:t>
            </w:r>
          </w:p>
        </w:tc>
        <w:tc>
          <w:tcPr>
            <w:tcW w:w="3251" w:type="dxa"/>
            <w:vAlign w:val="center"/>
          </w:tcPr>
          <w:p w:rsidR="00AC5734" w:rsidRPr="00AB6BF2" w:rsidRDefault="00AC5734" w:rsidP="00437BBF">
            <w:pPr>
              <w:rPr>
                <w:rFonts w:eastAsia="等线"/>
                <w:sz w:val="22"/>
              </w:rPr>
            </w:pPr>
          </w:p>
        </w:tc>
      </w:tr>
      <w:tr w:rsidR="0020289B" w:rsidRPr="00AB6BF2" w:rsidTr="0091236E">
        <w:trPr>
          <w:trHeight w:val="450"/>
          <w:jc w:val="center"/>
        </w:trPr>
        <w:tc>
          <w:tcPr>
            <w:tcW w:w="2544" w:type="dxa"/>
            <w:vAlign w:val="center"/>
          </w:tcPr>
          <w:p w:rsidR="0020289B" w:rsidRPr="00AB6BF2" w:rsidRDefault="0020289B" w:rsidP="005C6040">
            <w:pPr>
              <w:jc w:val="center"/>
              <w:rPr>
                <w:rFonts w:eastAsia="宋体"/>
                <w:sz w:val="22"/>
              </w:rPr>
            </w:pPr>
            <w:r w:rsidRPr="00AB6BF2">
              <w:rPr>
                <w:rFonts w:eastAsia="宋体"/>
                <w:color w:val="000000"/>
                <w:sz w:val="22"/>
              </w:rPr>
              <w:t>D</w:t>
            </w:r>
            <w:r w:rsidRPr="00AB6BF2">
              <w:rPr>
                <w:rFonts w:eastAsia="宋体" w:hint="eastAsia"/>
                <w:color w:val="000000"/>
                <w:sz w:val="22"/>
              </w:rPr>
              <w:t xml:space="preserve">elay of </w:t>
            </w:r>
            <w:r w:rsidR="005C6040" w:rsidRPr="00AB6BF2">
              <w:rPr>
                <w:rFonts w:eastAsia="宋体" w:hint="eastAsia"/>
                <w:color w:val="000000"/>
                <w:sz w:val="22"/>
              </w:rPr>
              <w:t xml:space="preserve">received </w:t>
            </w:r>
            <w:r w:rsidRPr="00AB6BF2">
              <w:rPr>
                <w:rFonts w:eastAsia="宋体" w:hint="eastAsia"/>
                <w:color w:val="000000"/>
                <w:sz w:val="22"/>
              </w:rPr>
              <w:t>RS</w:t>
            </w:r>
          </w:p>
        </w:tc>
        <w:tc>
          <w:tcPr>
            <w:tcW w:w="4111" w:type="dxa"/>
            <w:vAlign w:val="center"/>
          </w:tcPr>
          <w:p w:rsidR="0020289B" w:rsidRPr="00AB6BF2" w:rsidRDefault="00927E26" w:rsidP="00AB6BF2">
            <w:pPr>
              <w:jc w:val="center"/>
              <w:rPr>
                <w:rFonts w:eastAsia="等线"/>
                <w:sz w:val="22"/>
              </w:rPr>
            </w:pPr>
            <w:r w:rsidRPr="00AB6BF2">
              <w:rPr>
                <w:rFonts w:eastAsia="宋体" w:hint="eastAsia"/>
                <w:color w:val="000000"/>
                <w:sz w:val="22"/>
              </w:rPr>
              <w:t>△</w:t>
            </w:r>
            <w:r w:rsidRPr="00AB6BF2">
              <w:rPr>
                <w:rFonts w:eastAsia="宋体" w:hint="eastAsia"/>
                <w:i/>
                <w:color w:val="000000"/>
                <w:sz w:val="22"/>
                <w:vertAlign w:val="subscript"/>
              </w:rPr>
              <w:t>i</w:t>
            </w:r>
            <w:r w:rsidRPr="00AB6BF2">
              <w:rPr>
                <w:rFonts w:eastAsia="宋体" w:hint="eastAsia"/>
                <w:color w:val="000000"/>
                <w:sz w:val="22"/>
              </w:rPr>
              <w:t xml:space="preserve"> of multilple arrived RSs are uniform distributed across [-2</w:t>
            </w:r>
            <w:r w:rsidR="00D5780E" w:rsidRPr="00AB6BF2">
              <w:rPr>
                <w:rFonts w:eastAsia="宋体" w:hint="eastAsia"/>
                <w:color w:val="000000"/>
                <w:sz w:val="22"/>
              </w:rPr>
              <w:t>*</w:t>
            </w:r>
            <w:r w:rsidRPr="00AB6BF2">
              <w:rPr>
                <w:rFonts w:eastAsia="宋体" w:hint="eastAsia"/>
                <w:i/>
                <w:color w:val="000000"/>
                <w:sz w:val="22"/>
              </w:rPr>
              <w:t>L</w:t>
            </w:r>
            <w:r w:rsidRPr="00AB6BF2">
              <w:rPr>
                <w:rFonts w:eastAsia="宋体" w:hint="eastAsia"/>
                <w:i/>
                <w:color w:val="000000"/>
                <w:sz w:val="22"/>
                <w:vertAlign w:val="subscript"/>
              </w:rPr>
              <w:t>symbol</w:t>
            </w:r>
            <w:r w:rsidRPr="00AB6BF2">
              <w:rPr>
                <w:rFonts w:eastAsia="宋体" w:hint="eastAsia"/>
                <w:color w:val="000000"/>
                <w:sz w:val="22"/>
              </w:rPr>
              <w:t xml:space="preserve">, </w:t>
            </w:r>
            <w:r w:rsidRPr="00AB6BF2">
              <w:rPr>
                <w:rFonts w:eastAsia="宋体" w:hint="eastAsia"/>
                <w:i/>
                <w:color w:val="000000"/>
                <w:sz w:val="22"/>
              </w:rPr>
              <w:t>L</w:t>
            </w:r>
            <w:r w:rsidRPr="00AB6BF2">
              <w:rPr>
                <w:rFonts w:eastAsia="宋体" w:hint="eastAsia"/>
                <w:i/>
                <w:color w:val="000000"/>
                <w:sz w:val="22"/>
                <w:vertAlign w:val="subscript"/>
              </w:rPr>
              <w:t>symbol</w:t>
            </w:r>
            <w:r w:rsidRPr="00AB6BF2">
              <w:rPr>
                <w:rFonts w:eastAsia="宋体" w:hint="eastAsia"/>
                <w:color w:val="000000"/>
                <w:sz w:val="22"/>
              </w:rPr>
              <w:t xml:space="preserve">], where </w:t>
            </w:r>
            <w:r w:rsidRPr="00AB6BF2">
              <w:rPr>
                <w:rFonts w:eastAsia="宋体" w:hint="eastAsia"/>
                <w:i/>
                <w:color w:val="000000"/>
                <w:sz w:val="22"/>
              </w:rPr>
              <w:t>L</w:t>
            </w:r>
            <w:r w:rsidRPr="00AB6BF2">
              <w:rPr>
                <w:rFonts w:eastAsia="宋体" w:hint="eastAsia"/>
                <w:i/>
                <w:color w:val="000000"/>
                <w:sz w:val="22"/>
                <w:vertAlign w:val="subscript"/>
              </w:rPr>
              <w:t>symbol</w:t>
            </w:r>
            <w:r w:rsidRPr="00AB6BF2">
              <w:rPr>
                <w:rFonts w:eastAsia="宋体" w:hint="eastAsia"/>
                <w:color w:val="000000"/>
                <w:sz w:val="22"/>
              </w:rPr>
              <w:t xml:space="preserve"> is the length of one UL OFDM symbol</w:t>
            </w:r>
          </w:p>
        </w:tc>
        <w:tc>
          <w:tcPr>
            <w:tcW w:w="3251" w:type="dxa"/>
            <w:vAlign w:val="center"/>
          </w:tcPr>
          <w:p w:rsidR="0020289B" w:rsidRPr="00AB6BF2" w:rsidRDefault="00927E26" w:rsidP="005C6040">
            <w:pPr>
              <w:jc w:val="center"/>
              <w:rPr>
                <w:rFonts w:eastAsia="宋体"/>
                <w:sz w:val="22"/>
              </w:rPr>
            </w:pPr>
            <w:r w:rsidRPr="00AB6BF2">
              <w:rPr>
                <w:rFonts w:eastAsia="宋体" w:hint="eastAsia"/>
                <w:color w:val="000000"/>
                <w:sz w:val="22"/>
              </w:rPr>
              <w:t>△</w:t>
            </w:r>
            <w:r w:rsidRPr="00AB6BF2">
              <w:rPr>
                <w:rFonts w:eastAsia="宋体" w:hint="eastAsia"/>
                <w:i/>
                <w:color w:val="000000"/>
                <w:sz w:val="22"/>
                <w:vertAlign w:val="subscript"/>
              </w:rPr>
              <w:t>i</w:t>
            </w:r>
            <w:r w:rsidRPr="00AB6BF2">
              <w:rPr>
                <w:color w:val="000000"/>
                <w:sz w:val="22"/>
              </w:rPr>
              <w:t xml:space="preserve"> (i=0,1,…,N) </w:t>
            </w:r>
            <w:r w:rsidRPr="00AB6BF2">
              <w:rPr>
                <w:rFonts w:eastAsia="宋体" w:hint="eastAsia"/>
                <w:color w:val="000000"/>
                <w:sz w:val="22"/>
              </w:rPr>
              <w:t xml:space="preserve">is the time difference between the arriving </w:t>
            </w:r>
            <w:r w:rsidR="002F1180" w:rsidRPr="00AB6BF2">
              <w:rPr>
                <w:rFonts w:eastAsia="宋体" w:hint="eastAsia"/>
                <w:color w:val="000000"/>
                <w:sz w:val="22"/>
              </w:rPr>
              <w:t xml:space="preserve">time </w:t>
            </w:r>
            <w:r w:rsidRPr="00AB6BF2">
              <w:rPr>
                <w:rFonts w:eastAsia="宋体" w:hint="eastAsia"/>
                <w:color w:val="000000"/>
                <w:sz w:val="22"/>
              </w:rPr>
              <w:t xml:space="preserve">of </w:t>
            </w:r>
            <w:r w:rsidRPr="00AB6BF2">
              <w:rPr>
                <w:rFonts w:eastAsia="宋体" w:hint="eastAsia"/>
                <w:i/>
                <w:color w:val="000000"/>
                <w:sz w:val="22"/>
              </w:rPr>
              <w:t>i</w:t>
            </w:r>
            <w:r w:rsidRPr="00AB6BF2">
              <w:rPr>
                <w:rFonts w:eastAsia="宋体" w:hint="eastAsia"/>
                <w:color w:val="000000"/>
                <w:sz w:val="22"/>
              </w:rPr>
              <w:t xml:space="preserve">-th RS </w:t>
            </w:r>
            <w:r w:rsidRPr="00AB6BF2">
              <w:rPr>
                <w:color w:val="000000"/>
                <w:sz w:val="22"/>
              </w:rPr>
              <w:t xml:space="preserve">with respect of the </w:t>
            </w:r>
            <w:r w:rsidRPr="00AB6BF2">
              <w:rPr>
                <w:rFonts w:eastAsia="宋体" w:hint="eastAsia"/>
                <w:color w:val="000000"/>
                <w:sz w:val="22"/>
              </w:rPr>
              <w:t xml:space="preserve">beginning of the </w:t>
            </w:r>
            <w:r w:rsidRPr="00AB6BF2">
              <w:rPr>
                <w:color w:val="000000"/>
                <w:sz w:val="22"/>
              </w:rPr>
              <w:t>detection window</w:t>
            </w:r>
          </w:p>
        </w:tc>
      </w:tr>
      <w:tr w:rsidR="0020289B" w:rsidRPr="00AB6BF2" w:rsidTr="0091236E">
        <w:trPr>
          <w:trHeight w:val="641"/>
          <w:jc w:val="center"/>
        </w:trPr>
        <w:tc>
          <w:tcPr>
            <w:tcW w:w="2544" w:type="dxa"/>
            <w:vAlign w:val="center"/>
          </w:tcPr>
          <w:p w:rsidR="0020289B" w:rsidRPr="00AB6BF2" w:rsidRDefault="0020289B" w:rsidP="005C6040">
            <w:pPr>
              <w:jc w:val="center"/>
              <w:rPr>
                <w:rFonts w:eastAsia="宋体"/>
                <w:sz w:val="22"/>
              </w:rPr>
            </w:pPr>
            <w:r w:rsidRPr="00AB6BF2">
              <w:rPr>
                <w:rFonts w:eastAsia="宋体"/>
                <w:color w:val="000000"/>
                <w:sz w:val="22"/>
              </w:rPr>
              <w:t>P</w:t>
            </w:r>
            <w:r w:rsidRPr="00AB6BF2">
              <w:rPr>
                <w:rFonts w:eastAsia="宋体" w:hint="eastAsia"/>
                <w:color w:val="000000"/>
                <w:sz w:val="22"/>
              </w:rPr>
              <w:t xml:space="preserve">ower of the received RS </w:t>
            </w:r>
          </w:p>
        </w:tc>
        <w:tc>
          <w:tcPr>
            <w:tcW w:w="4111" w:type="dxa"/>
            <w:vAlign w:val="center"/>
          </w:tcPr>
          <w:p w:rsidR="00927E26" w:rsidRPr="00AB6BF2" w:rsidRDefault="00927E26" w:rsidP="00927E26">
            <w:pPr>
              <w:widowControl/>
              <w:numPr>
                <w:ilvl w:val="0"/>
                <w:numId w:val="8"/>
              </w:numPr>
              <w:tabs>
                <w:tab w:val="left" w:pos="176"/>
                <w:tab w:val="left" w:pos="1637"/>
              </w:tabs>
              <w:autoSpaceDN w:val="0"/>
              <w:spacing w:line="259" w:lineRule="auto"/>
              <w:ind w:left="176" w:hanging="176"/>
              <w:jc w:val="left"/>
              <w:rPr>
                <w:rFonts w:eastAsia="宋体"/>
                <w:color w:val="000000"/>
                <w:sz w:val="22"/>
              </w:rPr>
            </w:pPr>
            <w:r w:rsidRPr="00AB6BF2">
              <w:rPr>
                <w:rFonts w:eastAsia="宋体" w:hint="eastAsia"/>
                <w:b/>
                <w:color w:val="000000"/>
                <w:sz w:val="22"/>
              </w:rPr>
              <w:t xml:space="preserve">Option 1: </w:t>
            </w:r>
            <w:r w:rsidRPr="00AB6BF2">
              <w:rPr>
                <w:rFonts w:eastAsia="宋体" w:hint="eastAsia"/>
                <w:i/>
                <w:color w:val="000000"/>
                <w:sz w:val="22"/>
              </w:rPr>
              <w:t>P</w:t>
            </w:r>
            <w:r w:rsidRPr="00AB6BF2">
              <w:rPr>
                <w:rFonts w:eastAsia="宋体" w:hint="eastAsia"/>
                <w:i/>
                <w:color w:val="000000"/>
                <w:sz w:val="22"/>
                <w:vertAlign w:val="subscript"/>
              </w:rPr>
              <w:t>i</w:t>
            </w:r>
            <w:r w:rsidRPr="00AB6BF2">
              <w:rPr>
                <w:rFonts w:eastAsia="宋体" w:hint="eastAsia"/>
                <w:color w:val="000000"/>
                <w:sz w:val="22"/>
              </w:rPr>
              <w:t xml:space="preserve"> is the same for multiple RSs</w:t>
            </w:r>
          </w:p>
          <w:p w:rsidR="0020289B" w:rsidRPr="00AB6BF2" w:rsidRDefault="00927E26" w:rsidP="00927E26">
            <w:pPr>
              <w:rPr>
                <w:rFonts w:eastAsia="宋体"/>
                <w:sz w:val="22"/>
              </w:rPr>
            </w:pPr>
            <w:r w:rsidRPr="00AB6BF2">
              <w:rPr>
                <w:rFonts w:eastAsia="宋体" w:hint="eastAsia"/>
                <w:b/>
                <w:color w:val="000000"/>
                <w:sz w:val="22"/>
              </w:rPr>
              <w:t>- Option 2:</w:t>
            </w:r>
            <w:r w:rsidRPr="00AB6BF2">
              <w:rPr>
                <w:rFonts w:eastAsia="宋体" w:hint="eastAsia"/>
                <w:i/>
                <w:color w:val="000000"/>
                <w:sz w:val="22"/>
              </w:rPr>
              <w:t xml:space="preserve"> P</w:t>
            </w:r>
            <w:r w:rsidRPr="00AB6BF2">
              <w:rPr>
                <w:rFonts w:eastAsia="宋体" w:hint="eastAsia"/>
                <w:i/>
                <w:color w:val="000000"/>
                <w:sz w:val="22"/>
                <w:vertAlign w:val="subscript"/>
              </w:rPr>
              <w:t>i</w:t>
            </w:r>
            <w:r w:rsidRPr="00AB6BF2">
              <w:rPr>
                <w:rFonts w:eastAsia="宋体" w:hint="eastAsia"/>
                <w:i/>
                <w:color w:val="000000"/>
                <w:sz w:val="22"/>
              </w:rPr>
              <w:t xml:space="preserve"> </w:t>
            </w:r>
            <w:r w:rsidRPr="00AB6BF2">
              <w:rPr>
                <w:rFonts w:eastAsia="宋体" w:hint="eastAsia"/>
                <w:color w:val="000000"/>
                <w:sz w:val="22"/>
              </w:rPr>
              <w:t xml:space="preserve">of multiple RSs have a power offset </w:t>
            </w:r>
            <w:r w:rsidRPr="00AB6BF2">
              <w:rPr>
                <w:color w:val="000000"/>
                <w:sz w:val="22"/>
              </w:rPr>
              <w:t xml:space="preserve">with respect </w:t>
            </w:r>
            <w:r w:rsidRPr="00AB6BF2">
              <w:rPr>
                <w:rFonts w:eastAsia="宋体" w:hint="eastAsia"/>
                <w:color w:val="000000"/>
                <w:sz w:val="22"/>
              </w:rPr>
              <w:t xml:space="preserve">to the reference power </w:t>
            </w:r>
            <w:r w:rsidRPr="00AB6BF2">
              <w:rPr>
                <w:rFonts w:eastAsia="宋体" w:hint="eastAsia"/>
                <w:i/>
                <w:color w:val="000000"/>
                <w:sz w:val="22"/>
              </w:rPr>
              <w:t>P</w:t>
            </w:r>
            <w:r w:rsidRPr="00AB6BF2">
              <w:rPr>
                <w:rFonts w:eastAsia="宋体" w:hint="eastAsia"/>
                <w:i/>
                <w:color w:val="000000"/>
                <w:sz w:val="22"/>
                <w:vertAlign w:val="subscript"/>
              </w:rPr>
              <w:t>0</w:t>
            </w:r>
            <w:r w:rsidRPr="00AB6BF2">
              <w:rPr>
                <w:rFonts w:eastAsia="宋体" w:hint="eastAsia"/>
                <w:color w:val="000000"/>
                <w:sz w:val="22"/>
              </w:rPr>
              <w:t xml:space="preserve">, where the power offset is randomly selected from [-0.5dB, 0.5dB] </w:t>
            </w:r>
          </w:p>
        </w:tc>
        <w:tc>
          <w:tcPr>
            <w:tcW w:w="3251" w:type="dxa"/>
            <w:vAlign w:val="center"/>
          </w:tcPr>
          <w:p w:rsidR="0020289B" w:rsidRPr="00AB6BF2" w:rsidRDefault="0020289B" w:rsidP="0020289B">
            <w:pPr>
              <w:rPr>
                <w:rFonts w:eastAsia="等线"/>
                <w:sz w:val="22"/>
              </w:rPr>
            </w:pPr>
          </w:p>
        </w:tc>
      </w:tr>
      <w:tr w:rsidR="0020289B" w:rsidRPr="00AB6BF2" w:rsidTr="0091236E">
        <w:trPr>
          <w:trHeight w:val="450"/>
          <w:jc w:val="center"/>
        </w:trPr>
        <w:tc>
          <w:tcPr>
            <w:tcW w:w="2544" w:type="dxa"/>
            <w:vAlign w:val="center"/>
          </w:tcPr>
          <w:p w:rsidR="0020289B" w:rsidRPr="00AB6BF2" w:rsidRDefault="0020289B" w:rsidP="00821485">
            <w:pPr>
              <w:jc w:val="center"/>
              <w:rPr>
                <w:rFonts w:eastAsia="宋体"/>
                <w:color w:val="000000"/>
                <w:sz w:val="22"/>
              </w:rPr>
            </w:pPr>
            <w:r w:rsidRPr="00AB6BF2">
              <w:rPr>
                <w:rFonts w:eastAsia="宋体" w:hint="eastAsia"/>
                <w:color w:val="000000"/>
                <w:sz w:val="22"/>
              </w:rPr>
              <w:t>Number</w:t>
            </w:r>
            <w:r w:rsidRPr="00AB6BF2">
              <w:rPr>
                <w:color w:val="000000"/>
                <w:sz w:val="22"/>
              </w:rPr>
              <w:t xml:space="preserve"> of RB</w:t>
            </w:r>
            <w:r w:rsidRPr="00AB6BF2">
              <w:rPr>
                <w:rFonts w:eastAsia="宋体" w:hint="eastAsia"/>
                <w:color w:val="000000"/>
                <w:sz w:val="22"/>
              </w:rPr>
              <w:t xml:space="preserve"> for PUSCH shedul</w:t>
            </w:r>
            <w:r w:rsidR="00D74F6B" w:rsidRPr="00AB6BF2">
              <w:rPr>
                <w:rFonts w:eastAsia="宋体" w:hint="eastAsia"/>
                <w:color w:val="000000"/>
                <w:sz w:val="22"/>
              </w:rPr>
              <w:t>i</w:t>
            </w:r>
            <w:r w:rsidRPr="00AB6BF2">
              <w:rPr>
                <w:rFonts w:eastAsia="宋体" w:hint="eastAsia"/>
                <w:color w:val="000000"/>
                <w:sz w:val="22"/>
              </w:rPr>
              <w:t>ng</w:t>
            </w:r>
          </w:p>
        </w:tc>
        <w:tc>
          <w:tcPr>
            <w:tcW w:w="4111" w:type="dxa"/>
            <w:vAlign w:val="center"/>
          </w:tcPr>
          <w:p w:rsidR="0020289B" w:rsidRPr="00AB6BF2" w:rsidRDefault="0020289B" w:rsidP="00821485">
            <w:pPr>
              <w:jc w:val="center"/>
              <w:rPr>
                <w:rFonts w:eastAsia="宋体"/>
                <w:sz w:val="22"/>
              </w:rPr>
            </w:pPr>
            <w:r w:rsidRPr="00AB6BF2">
              <w:rPr>
                <w:rFonts w:eastAsia="宋体" w:hint="eastAsia"/>
                <w:color w:val="000000"/>
                <w:sz w:val="22"/>
              </w:rPr>
              <w:t>PUSCH scheduling over 10% system bandwidth</w:t>
            </w:r>
            <w:r w:rsidR="008D30CA" w:rsidRPr="00AB6BF2">
              <w:rPr>
                <w:rFonts w:eastAsia="宋体" w:hint="eastAsia"/>
                <w:color w:val="000000"/>
                <w:sz w:val="22"/>
              </w:rPr>
              <w:t xml:space="preserve"> </w:t>
            </w:r>
            <w:r w:rsidRPr="00AB6BF2">
              <w:rPr>
                <w:rFonts w:eastAsia="宋体" w:hint="eastAsia"/>
                <w:color w:val="000000"/>
                <w:sz w:val="22"/>
              </w:rPr>
              <w:t>(e.g.,25RB for 30KHz SCS) could be a reference.</w:t>
            </w:r>
          </w:p>
        </w:tc>
        <w:tc>
          <w:tcPr>
            <w:tcW w:w="3251" w:type="dxa"/>
          </w:tcPr>
          <w:p w:rsidR="0020289B" w:rsidRPr="00AB6BF2" w:rsidRDefault="0020289B" w:rsidP="00821485">
            <w:pPr>
              <w:jc w:val="center"/>
              <w:rPr>
                <w:rFonts w:eastAsia="等线"/>
                <w:sz w:val="22"/>
              </w:rPr>
            </w:pPr>
          </w:p>
        </w:tc>
      </w:tr>
      <w:tr w:rsidR="0020289B" w:rsidRPr="00AB6BF2" w:rsidTr="0091236E">
        <w:trPr>
          <w:trHeight w:val="450"/>
          <w:jc w:val="center"/>
        </w:trPr>
        <w:tc>
          <w:tcPr>
            <w:tcW w:w="2544" w:type="dxa"/>
            <w:vAlign w:val="center"/>
          </w:tcPr>
          <w:p w:rsidR="0020289B" w:rsidRPr="00AB6BF2" w:rsidRDefault="0020289B" w:rsidP="00821485">
            <w:pPr>
              <w:jc w:val="center"/>
              <w:rPr>
                <w:rFonts w:eastAsia="宋体"/>
                <w:sz w:val="22"/>
              </w:rPr>
            </w:pPr>
            <w:r w:rsidRPr="00AB6BF2">
              <w:rPr>
                <w:rFonts w:eastAsia="宋体"/>
                <w:color w:val="000000"/>
                <w:sz w:val="22"/>
              </w:rPr>
              <w:t>Power offset of PUSCH interference over thermal noise</w:t>
            </w:r>
          </w:p>
        </w:tc>
        <w:tc>
          <w:tcPr>
            <w:tcW w:w="4111" w:type="dxa"/>
            <w:vAlign w:val="center"/>
          </w:tcPr>
          <w:p w:rsidR="0020289B" w:rsidRPr="00AB6BF2" w:rsidRDefault="00243D97" w:rsidP="00243D97">
            <w:pPr>
              <w:jc w:val="center"/>
              <w:rPr>
                <w:rFonts w:eastAsia="宋体"/>
                <w:sz w:val="22"/>
              </w:rPr>
            </w:pPr>
            <w:r w:rsidRPr="00AB6BF2">
              <w:rPr>
                <w:rFonts w:eastAsia="宋体" w:hint="eastAsia"/>
                <w:sz w:val="22"/>
              </w:rPr>
              <w:t>No more</w:t>
            </w:r>
            <w:r w:rsidRPr="00AB6BF2">
              <w:rPr>
                <w:rFonts w:eastAsia="宋体"/>
                <w:sz w:val="22"/>
              </w:rPr>
              <w:t xml:space="preserve"> </w:t>
            </w:r>
            <w:r w:rsidRPr="00AB6BF2">
              <w:rPr>
                <w:rFonts w:eastAsia="宋体" w:hint="eastAsia"/>
                <w:sz w:val="22"/>
              </w:rPr>
              <w:t xml:space="preserve">than </w:t>
            </w:r>
            <w:r w:rsidR="00AB6BF2" w:rsidRPr="00AB6BF2">
              <w:rPr>
                <w:rFonts w:eastAsia="宋体" w:hint="eastAsia"/>
                <w:sz w:val="22"/>
              </w:rPr>
              <w:t>[XdB], X = 20dB is a reference</w:t>
            </w:r>
          </w:p>
        </w:tc>
        <w:tc>
          <w:tcPr>
            <w:tcW w:w="3251" w:type="dxa"/>
          </w:tcPr>
          <w:p w:rsidR="0020289B" w:rsidRPr="00AB6BF2" w:rsidRDefault="0020289B" w:rsidP="00821485">
            <w:pPr>
              <w:jc w:val="center"/>
              <w:rPr>
                <w:rFonts w:eastAsia="等线"/>
                <w:sz w:val="22"/>
              </w:rPr>
            </w:pPr>
          </w:p>
          <w:p w:rsidR="0020289B" w:rsidRPr="00AB6BF2" w:rsidRDefault="0020289B" w:rsidP="00821485">
            <w:pPr>
              <w:jc w:val="center"/>
              <w:rPr>
                <w:rFonts w:eastAsia="等线"/>
                <w:sz w:val="22"/>
              </w:rPr>
            </w:pPr>
            <w:r w:rsidRPr="00AB6BF2">
              <w:rPr>
                <w:rFonts w:eastAsia="等线" w:hint="eastAsia"/>
                <w:sz w:val="22"/>
              </w:rPr>
              <w:t>FFS</w:t>
            </w:r>
          </w:p>
        </w:tc>
      </w:tr>
      <w:tr w:rsidR="00927E26" w:rsidRPr="00AB6BF2" w:rsidTr="0091236E">
        <w:trPr>
          <w:trHeight w:val="450"/>
          <w:jc w:val="center"/>
        </w:trPr>
        <w:tc>
          <w:tcPr>
            <w:tcW w:w="2544" w:type="dxa"/>
            <w:vAlign w:val="center"/>
          </w:tcPr>
          <w:p w:rsidR="00927E26" w:rsidRPr="00AB6BF2" w:rsidRDefault="00927E26" w:rsidP="009D50E8">
            <w:pPr>
              <w:jc w:val="center"/>
              <w:rPr>
                <w:rFonts w:eastAsia="宋体"/>
                <w:color w:val="000000"/>
                <w:sz w:val="22"/>
              </w:rPr>
            </w:pPr>
            <w:r w:rsidRPr="00AB6BF2">
              <w:rPr>
                <w:rFonts w:eastAsia="宋体" w:hint="eastAsia"/>
                <w:sz w:val="22"/>
              </w:rPr>
              <w:t>Channel model</w:t>
            </w:r>
          </w:p>
        </w:tc>
        <w:tc>
          <w:tcPr>
            <w:tcW w:w="4111" w:type="dxa"/>
            <w:vAlign w:val="center"/>
          </w:tcPr>
          <w:p w:rsidR="00927E26" w:rsidRPr="00AB6BF2" w:rsidRDefault="00927E26" w:rsidP="00821485">
            <w:pPr>
              <w:jc w:val="center"/>
              <w:rPr>
                <w:rFonts w:eastAsia="宋体"/>
                <w:sz w:val="22"/>
              </w:rPr>
            </w:pPr>
            <w:r w:rsidRPr="00AB6BF2">
              <w:rPr>
                <w:rFonts w:eastAsia="宋体"/>
                <w:sz w:val="22"/>
              </w:rPr>
              <w:t>D</w:t>
            </w:r>
            <w:r w:rsidRPr="00AB6BF2">
              <w:rPr>
                <w:rFonts w:eastAsia="宋体" w:hint="eastAsia"/>
                <w:sz w:val="22"/>
              </w:rPr>
              <w:t xml:space="preserve">elayed LOS + AWGN </w:t>
            </w:r>
          </w:p>
        </w:tc>
        <w:tc>
          <w:tcPr>
            <w:tcW w:w="3251" w:type="dxa"/>
          </w:tcPr>
          <w:p w:rsidR="00927E26" w:rsidRPr="00AB6BF2" w:rsidRDefault="00927E26" w:rsidP="00821485">
            <w:pPr>
              <w:jc w:val="center"/>
              <w:rPr>
                <w:rFonts w:eastAsia="等线"/>
                <w:sz w:val="22"/>
              </w:rPr>
            </w:pPr>
            <w:r w:rsidRPr="00AB6BF2">
              <w:rPr>
                <w:rFonts w:eastAsia="等线" w:hint="eastAsia"/>
                <w:sz w:val="22"/>
              </w:rPr>
              <w:t>A</w:t>
            </w:r>
            <w:r w:rsidRPr="00AB6BF2">
              <w:rPr>
                <w:rFonts w:eastAsia="等线"/>
                <w:sz w:val="22"/>
              </w:rPr>
              <w:t xml:space="preserve">ssume LOS channel </w:t>
            </w:r>
            <w:r w:rsidRPr="00AB6BF2">
              <w:rPr>
                <w:rFonts w:eastAsia="等线" w:hint="eastAsia"/>
                <w:sz w:val="22"/>
              </w:rPr>
              <w:t xml:space="preserve">with propagation delay </w:t>
            </w:r>
            <w:r w:rsidRPr="00AB6BF2">
              <w:rPr>
                <w:rFonts w:eastAsia="等线"/>
                <w:sz w:val="22"/>
              </w:rPr>
              <w:t>between gNBs</w:t>
            </w:r>
          </w:p>
        </w:tc>
      </w:tr>
      <w:tr w:rsidR="00927E26" w:rsidRPr="00821485" w:rsidTr="0091236E">
        <w:trPr>
          <w:trHeight w:val="450"/>
          <w:jc w:val="center"/>
        </w:trPr>
        <w:tc>
          <w:tcPr>
            <w:tcW w:w="2544" w:type="dxa"/>
            <w:vAlign w:val="center"/>
          </w:tcPr>
          <w:p w:rsidR="00927E26" w:rsidRPr="00AB6BF2" w:rsidRDefault="00927E26" w:rsidP="009D50E8">
            <w:pPr>
              <w:jc w:val="center"/>
              <w:rPr>
                <w:rFonts w:eastAsia="宋体"/>
                <w:sz w:val="22"/>
              </w:rPr>
            </w:pPr>
            <w:r w:rsidRPr="00AB6BF2">
              <w:rPr>
                <w:rFonts w:eastAsia="宋体" w:hint="eastAsia"/>
                <w:color w:val="000000"/>
                <w:sz w:val="22"/>
              </w:rPr>
              <w:t xml:space="preserve">Evaluation cases related to </w:t>
            </w:r>
            <w:r w:rsidRPr="00AB6BF2">
              <w:rPr>
                <w:rFonts w:eastAsia="宋体"/>
                <w:color w:val="000000"/>
                <w:sz w:val="22"/>
              </w:rPr>
              <w:t>channel</w:t>
            </w:r>
            <w:r w:rsidRPr="00AB6BF2">
              <w:rPr>
                <w:rFonts w:eastAsia="宋体" w:hint="eastAsia"/>
                <w:color w:val="000000"/>
                <w:sz w:val="22"/>
              </w:rPr>
              <w:t xml:space="preserve"> model</w:t>
            </w:r>
          </w:p>
        </w:tc>
        <w:tc>
          <w:tcPr>
            <w:tcW w:w="4111" w:type="dxa"/>
            <w:vAlign w:val="center"/>
          </w:tcPr>
          <w:p w:rsidR="00927E26" w:rsidRPr="00AB6BF2" w:rsidRDefault="00927E26" w:rsidP="00927E26">
            <w:pPr>
              <w:rPr>
                <w:rFonts w:eastAsia="宋体"/>
                <w:sz w:val="22"/>
              </w:rPr>
            </w:pPr>
            <w:r w:rsidRPr="00AB6BF2">
              <w:rPr>
                <w:rFonts w:eastAsia="宋体" w:hint="eastAsia"/>
                <w:b/>
                <w:sz w:val="22"/>
              </w:rPr>
              <w:t>Case 1</w:t>
            </w:r>
            <w:r w:rsidRPr="00AB6BF2">
              <w:rPr>
                <w:rFonts w:eastAsia="宋体" w:hint="eastAsia"/>
                <w:sz w:val="22"/>
              </w:rPr>
              <w:t xml:space="preserve">: </w:t>
            </w:r>
            <w:r w:rsidRPr="00AB6BF2">
              <w:rPr>
                <w:rFonts w:eastAsia="宋体"/>
                <w:sz w:val="22"/>
              </w:rPr>
              <w:t>Single RS + AWGN</w:t>
            </w:r>
          </w:p>
          <w:p w:rsidR="00927E26" w:rsidRPr="00AB6BF2" w:rsidRDefault="00927E26" w:rsidP="00927E26">
            <w:pPr>
              <w:rPr>
                <w:rFonts w:eastAsia="宋体"/>
                <w:sz w:val="22"/>
              </w:rPr>
            </w:pPr>
            <w:r w:rsidRPr="00AB6BF2">
              <w:rPr>
                <w:rFonts w:eastAsia="宋体" w:hint="eastAsia"/>
                <w:b/>
                <w:sz w:val="22"/>
              </w:rPr>
              <w:t>Case 2</w:t>
            </w:r>
            <w:r w:rsidRPr="00AB6BF2">
              <w:rPr>
                <w:rFonts w:eastAsia="宋体" w:hint="eastAsia"/>
                <w:sz w:val="22"/>
              </w:rPr>
              <w:t xml:space="preserve">: </w:t>
            </w:r>
            <w:r w:rsidRPr="00AB6BF2">
              <w:rPr>
                <w:rFonts w:eastAsia="宋体"/>
                <w:sz w:val="22"/>
              </w:rPr>
              <w:t xml:space="preserve">Multiple RS + AWGN </w:t>
            </w:r>
          </w:p>
          <w:p w:rsidR="00927E26" w:rsidRPr="00AB6BF2" w:rsidRDefault="00927E26" w:rsidP="00927E26">
            <w:pPr>
              <w:rPr>
                <w:rFonts w:eastAsia="宋体"/>
                <w:sz w:val="22"/>
              </w:rPr>
            </w:pPr>
            <w:r w:rsidRPr="00AB6BF2">
              <w:rPr>
                <w:rFonts w:eastAsia="宋体" w:hint="eastAsia"/>
                <w:b/>
                <w:sz w:val="22"/>
              </w:rPr>
              <w:t>Case</w:t>
            </w:r>
            <w:r w:rsidR="001A15A6">
              <w:rPr>
                <w:rFonts w:eastAsia="宋体" w:hint="eastAsia"/>
                <w:b/>
                <w:sz w:val="22"/>
              </w:rPr>
              <w:t xml:space="preserve"> </w:t>
            </w:r>
            <w:r w:rsidRPr="00AB6BF2">
              <w:rPr>
                <w:rFonts w:eastAsia="宋体" w:hint="eastAsia"/>
                <w:b/>
                <w:sz w:val="22"/>
              </w:rPr>
              <w:t>3</w:t>
            </w:r>
            <w:r w:rsidRPr="00AB6BF2">
              <w:rPr>
                <w:rFonts w:eastAsia="宋体" w:hint="eastAsia"/>
                <w:sz w:val="22"/>
              </w:rPr>
              <w:t xml:space="preserve">: </w:t>
            </w:r>
            <w:r w:rsidRPr="00AB6BF2">
              <w:rPr>
                <w:rFonts w:eastAsia="宋体"/>
                <w:sz w:val="22"/>
              </w:rPr>
              <w:t>Single RS + AWGN + PUSCH scheduling</w:t>
            </w:r>
          </w:p>
          <w:p w:rsidR="00927E26" w:rsidRPr="00AB6BF2" w:rsidRDefault="00927E26" w:rsidP="00927E26">
            <w:pPr>
              <w:rPr>
                <w:rFonts w:eastAsia="宋体"/>
                <w:sz w:val="22"/>
              </w:rPr>
            </w:pPr>
            <w:r w:rsidRPr="00AB6BF2">
              <w:rPr>
                <w:rFonts w:eastAsia="宋体" w:hint="eastAsia"/>
                <w:b/>
                <w:sz w:val="22"/>
              </w:rPr>
              <w:t>Case 4</w:t>
            </w:r>
            <w:r w:rsidRPr="00AB6BF2">
              <w:rPr>
                <w:rFonts w:eastAsia="宋体" w:hint="eastAsia"/>
                <w:sz w:val="22"/>
              </w:rPr>
              <w:t>：</w:t>
            </w:r>
            <w:r w:rsidRPr="00AB6BF2">
              <w:rPr>
                <w:rFonts w:eastAsia="宋体"/>
                <w:sz w:val="22"/>
              </w:rPr>
              <w:t>Multiple RS + AWGN + PUSCH scheduling</w:t>
            </w:r>
          </w:p>
        </w:tc>
        <w:tc>
          <w:tcPr>
            <w:tcW w:w="3251" w:type="dxa"/>
          </w:tcPr>
          <w:p w:rsidR="00927E26" w:rsidRPr="00821485" w:rsidRDefault="00927E26" w:rsidP="00821485">
            <w:pPr>
              <w:jc w:val="center"/>
              <w:rPr>
                <w:rFonts w:eastAsia="等线"/>
                <w:sz w:val="22"/>
              </w:rPr>
            </w:pPr>
            <w:r w:rsidRPr="00AB6BF2">
              <w:rPr>
                <w:rFonts w:eastAsia="宋体" w:hint="eastAsia"/>
                <w:color w:val="000000"/>
                <w:sz w:val="22"/>
              </w:rPr>
              <w:t>Case 1 (</w:t>
            </w:r>
            <w:r w:rsidRPr="00AB6BF2">
              <w:rPr>
                <w:rFonts w:eastAsia="宋体"/>
                <w:color w:val="000000"/>
                <w:sz w:val="22"/>
              </w:rPr>
              <w:t>Single RS + AWGN</w:t>
            </w:r>
            <w:r w:rsidRPr="00AB6BF2">
              <w:rPr>
                <w:rFonts w:eastAsia="宋体" w:hint="eastAsia"/>
                <w:color w:val="000000"/>
                <w:sz w:val="22"/>
              </w:rPr>
              <w:t>)</w:t>
            </w:r>
            <w:r w:rsidRPr="00AB6BF2">
              <w:rPr>
                <w:rFonts w:eastAsia="宋体"/>
                <w:color w:val="000000"/>
                <w:sz w:val="22"/>
              </w:rPr>
              <w:t xml:space="preserve"> and </w:t>
            </w:r>
            <w:r w:rsidRPr="00AB6BF2">
              <w:rPr>
                <w:rFonts w:eastAsia="宋体" w:hint="eastAsia"/>
                <w:color w:val="000000"/>
                <w:sz w:val="22"/>
              </w:rPr>
              <w:t>Case 2 (</w:t>
            </w:r>
            <w:r w:rsidRPr="00AB6BF2">
              <w:rPr>
                <w:rFonts w:eastAsia="宋体"/>
                <w:color w:val="000000"/>
                <w:sz w:val="22"/>
              </w:rPr>
              <w:t>Multiple RS + AWGN</w:t>
            </w:r>
            <w:r w:rsidRPr="00AB6BF2">
              <w:rPr>
                <w:rFonts w:eastAsia="宋体" w:hint="eastAsia"/>
                <w:color w:val="000000"/>
                <w:sz w:val="22"/>
              </w:rPr>
              <w:t xml:space="preserve">) </w:t>
            </w:r>
            <w:r w:rsidRPr="00AB6BF2">
              <w:rPr>
                <w:rFonts w:eastAsia="宋体"/>
                <w:color w:val="000000"/>
                <w:sz w:val="22"/>
              </w:rPr>
              <w:t>are mandatory</w:t>
            </w:r>
            <w:r w:rsidRPr="00AB6BF2">
              <w:rPr>
                <w:rFonts w:eastAsia="宋体" w:hint="eastAsia"/>
                <w:color w:val="000000"/>
                <w:sz w:val="22"/>
              </w:rPr>
              <w:t xml:space="preserve"> with the high priority</w:t>
            </w:r>
          </w:p>
        </w:tc>
      </w:tr>
    </w:tbl>
    <w:p w:rsidR="00B013C7" w:rsidRDefault="00B013C7" w:rsidP="00464C48">
      <w:pPr>
        <w:pStyle w:val="2222"/>
        <w:spacing w:after="0" w:line="60" w:lineRule="auto"/>
        <w:ind w:firstLineChars="0" w:firstLine="0"/>
        <w:rPr>
          <w:rFonts w:eastAsia="宋体" w:cs="Times New Roman"/>
          <w:lang w:val="en-US" w:eastAsia="zh-CN"/>
        </w:rPr>
      </w:pPr>
    </w:p>
    <w:sectPr w:rsidR="00B013C7" w:rsidSect="00E06021">
      <w:head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2854" w:rsidRDefault="00F72854" w:rsidP="00951FA5">
      <w:pPr>
        <w:spacing w:after="120"/>
      </w:pPr>
      <w:r>
        <w:separator/>
      </w:r>
    </w:p>
  </w:endnote>
  <w:endnote w:type="continuationSeparator" w:id="0">
    <w:p w:rsidR="00F72854" w:rsidRDefault="00F72854" w:rsidP="00951FA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2854" w:rsidRDefault="00F72854" w:rsidP="00951FA5">
      <w:pPr>
        <w:spacing w:after="120"/>
      </w:pPr>
      <w:r>
        <w:separator/>
      </w:r>
    </w:p>
  </w:footnote>
  <w:footnote w:type="continuationSeparator" w:id="0">
    <w:p w:rsidR="00F72854" w:rsidRDefault="00F72854" w:rsidP="00951FA5">
      <w:pPr>
        <w:spacing w:after="1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6040" w:rsidRDefault="005C6040" w:rsidP="00951FA5">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5A0D7DE6"/>
    <w:multiLevelType w:val="multilevel"/>
    <w:tmpl w:val="644C183E"/>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9C86BF3"/>
    <w:multiLevelType w:val="hybridMultilevel"/>
    <w:tmpl w:val="345273F2"/>
    <w:lvl w:ilvl="0" w:tplc="3B92BEA8">
      <w:start w:val="707"/>
      <w:numFmt w:val="bullet"/>
      <w:lvlText w:val="-"/>
      <w:lvlJc w:val="left"/>
      <w:pPr>
        <w:ind w:left="3472" w:hanging="420"/>
      </w:pPr>
      <w:rPr>
        <w:rFonts w:ascii="Calibri" w:eastAsia="宋体" w:hAnsi="Calibri" w:cs="Times New Roman" w:hint="default"/>
      </w:rPr>
    </w:lvl>
    <w:lvl w:ilvl="1" w:tplc="04090003" w:tentative="1">
      <w:start w:val="1"/>
      <w:numFmt w:val="bullet"/>
      <w:lvlText w:val=""/>
      <w:lvlJc w:val="left"/>
      <w:pPr>
        <w:ind w:left="3892" w:hanging="420"/>
      </w:pPr>
      <w:rPr>
        <w:rFonts w:ascii="Wingdings" w:hAnsi="Wingdings" w:hint="default"/>
      </w:rPr>
    </w:lvl>
    <w:lvl w:ilvl="2" w:tplc="04090005" w:tentative="1">
      <w:start w:val="1"/>
      <w:numFmt w:val="bullet"/>
      <w:lvlText w:val=""/>
      <w:lvlJc w:val="left"/>
      <w:pPr>
        <w:ind w:left="4312" w:hanging="420"/>
      </w:pPr>
      <w:rPr>
        <w:rFonts w:ascii="Wingdings" w:hAnsi="Wingdings" w:hint="default"/>
      </w:rPr>
    </w:lvl>
    <w:lvl w:ilvl="3" w:tplc="04090001" w:tentative="1">
      <w:start w:val="1"/>
      <w:numFmt w:val="bullet"/>
      <w:lvlText w:val=""/>
      <w:lvlJc w:val="left"/>
      <w:pPr>
        <w:ind w:left="4732" w:hanging="420"/>
      </w:pPr>
      <w:rPr>
        <w:rFonts w:ascii="Wingdings" w:hAnsi="Wingdings" w:hint="default"/>
      </w:rPr>
    </w:lvl>
    <w:lvl w:ilvl="4" w:tplc="04090003" w:tentative="1">
      <w:start w:val="1"/>
      <w:numFmt w:val="bullet"/>
      <w:lvlText w:val=""/>
      <w:lvlJc w:val="left"/>
      <w:pPr>
        <w:ind w:left="5152" w:hanging="420"/>
      </w:pPr>
      <w:rPr>
        <w:rFonts w:ascii="Wingdings" w:hAnsi="Wingdings" w:hint="default"/>
      </w:rPr>
    </w:lvl>
    <w:lvl w:ilvl="5" w:tplc="04090005" w:tentative="1">
      <w:start w:val="1"/>
      <w:numFmt w:val="bullet"/>
      <w:lvlText w:val=""/>
      <w:lvlJc w:val="left"/>
      <w:pPr>
        <w:ind w:left="5572" w:hanging="420"/>
      </w:pPr>
      <w:rPr>
        <w:rFonts w:ascii="Wingdings" w:hAnsi="Wingdings" w:hint="default"/>
      </w:rPr>
    </w:lvl>
    <w:lvl w:ilvl="6" w:tplc="04090001" w:tentative="1">
      <w:start w:val="1"/>
      <w:numFmt w:val="bullet"/>
      <w:lvlText w:val=""/>
      <w:lvlJc w:val="left"/>
      <w:pPr>
        <w:ind w:left="5992" w:hanging="420"/>
      </w:pPr>
      <w:rPr>
        <w:rFonts w:ascii="Wingdings" w:hAnsi="Wingdings" w:hint="default"/>
      </w:rPr>
    </w:lvl>
    <w:lvl w:ilvl="7" w:tplc="04090003" w:tentative="1">
      <w:start w:val="1"/>
      <w:numFmt w:val="bullet"/>
      <w:lvlText w:val=""/>
      <w:lvlJc w:val="left"/>
      <w:pPr>
        <w:ind w:left="6412" w:hanging="420"/>
      </w:pPr>
      <w:rPr>
        <w:rFonts w:ascii="Wingdings" w:hAnsi="Wingdings" w:hint="default"/>
      </w:rPr>
    </w:lvl>
    <w:lvl w:ilvl="8" w:tplc="04090005" w:tentative="1">
      <w:start w:val="1"/>
      <w:numFmt w:val="bullet"/>
      <w:lvlText w:val=""/>
      <w:lvlJc w:val="left"/>
      <w:pPr>
        <w:ind w:left="6832" w:hanging="420"/>
      </w:pPr>
      <w:rPr>
        <w:rFonts w:ascii="Wingdings" w:hAnsi="Wingdings" w:hint="default"/>
      </w:rPr>
    </w:lvl>
  </w:abstractNum>
  <w:abstractNum w:abstractNumId="7" w15:restartNumberingAfterBreak="0">
    <w:nsid w:val="6BF96C0F"/>
    <w:multiLevelType w:val="multilevel"/>
    <w:tmpl w:val="C9404268"/>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1211"/>
        </w:tabs>
        <w:ind w:left="1211"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 w:numId="6">
    <w:abstractNumId w:val="7"/>
  </w:num>
  <w:num w:numId="7">
    <w:abstractNumId w:val="5"/>
  </w:num>
  <w:num w:numId="8">
    <w:abstractNumId w:val="6"/>
  </w:num>
  <w:num w:numId="9">
    <w:abstractNumId w:val="4"/>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62CA"/>
    <w:rsid w:val="0000432F"/>
    <w:rsid w:val="00005317"/>
    <w:rsid w:val="00005BA8"/>
    <w:rsid w:val="00006E6B"/>
    <w:rsid w:val="000070A1"/>
    <w:rsid w:val="00007B5A"/>
    <w:rsid w:val="00007E15"/>
    <w:rsid w:val="00011F71"/>
    <w:rsid w:val="00012870"/>
    <w:rsid w:val="000135BE"/>
    <w:rsid w:val="00015A3A"/>
    <w:rsid w:val="00015FB4"/>
    <w:rsid w:val="000166FF"/>
    <w:rsid w:val="00016805"/>
    <w:rsid w:val="00016E8E"/>
    <w:rsid w:val="000173C0"/>
    <w:rsid w:val="000177DD"/>
    <w:rsid w:val="00020E3C"/>
    <w:rsid w:val="00022B7F"/>
    <w:rsid w:val="00024C3B"/>
    <w:rsid w:val="00024FE2"/>
    <w:rsid w:val="000264D4"/>
    <w:rsid w:val="00027BF2"/>
    <w:rsid w:val="0003024F"/>
    <w:rsid w:val="000305B0"/>
    <w:rsid w:val="00033079"/>
    <w:rsid w:val="0003311E"/>
    <w:rsid w:val="00033391"/>
    <w:rsid w:val="00034D8C"/>
    <w:rsid w:val="00035122"/>
    <w:rsid w:val="00035300"/>
    <w:rsid w:val="00036BBC"/>
    <w:rsid w:val="00037066"/>
    <w:rsid w:val="00037332"/>
    <w:rsid w:val="000416F3"/>
    <w:rsid w:val="0004251A"/>
    <w:rsid w:val="00042762"/>
    <w:rsid w:val="000435DE"/>
    <w:rsid w:val="0004464C"/>
    <w:rsid w:val="00044A4C"/>
    <w:rsid w:val="000453FA"/>
    <w:rsid w:val="00045F43"/>
    <w:rsid w:val="00046109"/>
    <w:rsid w:val="00050222"/>
    <w:rsid w:val="00050DEB"/>
    <w:rsid w:val="000519F9"/>
    <w:rsid w:val="000520DB"/>
    <w:rsid w:val="00052F16"/>
    <w:rsid w:val="0005358A"/>
    <w:rsid w:val="0005362B"/>
    <w:rsid w:val="00053A33"/>
    <w:rsid w:val="0005424A"/>
    <w:rsid w:val="00055035"/>
    <w:rsid w:val="0005506A"/>
    <w:rsid w:val="00055BB2"/>
    <w:rsid w:val="00055C43"/>
    <w:rsid w:val="00056163"/>
    <w:rsid w:val="00056EA4"/>
    <w:rsid w:val="00061A11"/>
    <w:rsid w:val="00062DC1"/>
    <w:rsid w:val="00064403"/>
    <w:rsid w:val="00064F69"/>
    <w:rsid w:val="000662CA"/>
    <w:rsid w:val="000670F3"/>
    <w:rsid w:val="00067191"/>
    <w:rsid w:val="00070D28"/>
    <w:rsid w:val="00071D1B"/>
    <w:rsid w:val="00071F32"/>
    <w:rsid w:val="000721C9"/>
    <w:rsid w:val="00073263"/>
    <w:rsid w:val="00073ADE"/>
    <w:rsid w:val="00073DFB"/>
    <w:rsid w:val="00074667"/>
    <w:rsid w:val="0007601E"/>
    <w:rsid w:val="0007632D"/>
    <w:rsid w:val="00076607"/>
    <w:rsid w:val="00076F84"/>
    <w:rsid w:val="000774D4"/>
    <w:rsid w:val="000776B2"/>
    <w:rsid w:val="000800C1"/>
    <w:rsid w:val="00081B2F"/>
    <w:rsid w:val="00081BF1"/>
    <w:rsid w:val="000836C6"/>
    <w:rsid w:val="00084126"/>
    <w:rsid w:val="0008460C"/>
    <w:rsid w:val="00085B85"/>
    <w:rsid w:val="000861A9"/>
    <w:rsid w:val="0008652C"/>
    <w:rsid w:val="00090E38"/>
    <w:rsid w:val="000914C8"/>
    <w:rsid w:val="00092363"/>
    <w:rsid w:val="00092EB4"/>
    <w:rsid w:val="00093929"/>
    <w:rsid w:val="00094153"/>
    <w:rsid w:val="00094DA7"/>
    <w:rsid w:val="0009624D"/>
    <w:rsid w:val="00096E5A"/>
    <w:rsid w:val="000A0F19"/>
    <w:rsid w:val="000A33A4"/>
    <w:rsid w:val="000A4129"/>
    <w:rsid w:val="000A602B"/>
    <w:rsid w:val="000A6ED9"/>
    <w:rsid w:val="000A731B"/>
    <w:rsid w:val="000A7767"/>
    <w:rsid w:val="000B0043"/>
    <w:rsid w:val="000B0356"/>
    <w:rsid w:val="000B0F2D"/>
    <w:rsid w:val="000B1876"/>
    <w:rsid w:val="000B2227"/>
    <w:rsid w:val="000B2D25"/>
    <w:rsid w:val="000B43CD"/>
    <w:rsid w:val="000B520C"/>
    <w:rsid w:val="000B52A3"/>
    <w:rsid w:val="000B5C7B"/>
    <w:rsid w:val="000B6E6E"/>
    <w:rsid w:val="000C0313"/>
    <w:rsid w:val="000C05F7"/>
    <w:rsid w:val="000C2FD7"/>
    <w:rsid w:val="000C381D"/>
    <w:rsid w:val="000C3AF9"/>
    <w:rsid w:val="000C546A"/>
    <w:rsid w:val="000C6E69"/>
    <w:rsid w:val="000D04A5"/>
    <w:rsid w:val="000D2472"/>
    <w:rsid w:val="000D70AD"/>
    <w:rsid w:val="000E22D2"/>
    <w:rsid w:val="000E25EB"/>
    <w:rsid w:val="000E2D7B"/>
    <w:rsid w:val="000E4153"/>
    <w:rsid w:val="000E43BF"/>
    <w:rsid w:val="000E59CB"/>
    <w:rsid w:val="000E5AEB"/>
    <w:rsid w:val="000E7EA2"/>
    <w:rsid w:val="000E7F9F"/>
    <w:rsid w:val="000F1B38"/>
    <w:rsid w:val="000F25C0"/>
    <w:rsid w:val="000F3057"/>
    <w:rsid w:val="000F30DF"/>
    <w:rsid w:val="000F45C5"/>
    <w:rsid w:val="000F4E49"/>
    <w:rsid w:val="000F4F2E"/>
    <w:rsid w:val="000F534B"/>
    <w:rsid w:val="000F5DF0"/>
    <w:rsid w:val="000F666A"/>
    <w:rsid w:val="000F6808"/>
    <w:rsid w:val="000F74C8"/>
    <w:rsid w:val="000F74CA"/>
    <w:rsid w:val="000F753A"/>
    <w:rsid w:val="001003C1"/>
    <w:rsid w:val="00101BDE"/>
    <w:rsid w:val="0010220A"/>
    <w:rsid w:val="00102C22"/>
    <w:rsid w:val="00104125"/>
    <w:rsid w:val="00104E1D"/>
    <w:rsid w:val="00105173"/>
    <w:rsid w:val="001051F0"/>
    <w:rsid w:val="00105F82"/>
    <w:rsid w:val="00106356"/>
    <w:rsid w:val="00106842"/>
    <w:rsid w:val="001069B7"/>
    <w:rsid w:val="00106C4C"/>
    <w:rsid w:val="001103B1"/>
    <w:rsid w:val="0011246B"/>
    <w:rsid w:val="00112715"/>
    <w:rsid w:val="00115B23"/>
    <w:rsid w:val="00116BCC"/>
    <w:rsid w:val="00116C98"/>
    <w:rsid w:val="00117068"/>
    <w:rsid w:val="00117B93"/>
    <w:rsid w:val="001231A9"/>
    <w:rsid w:val="00123BA3"/>
    <w:rsid w:val="001245B0"/>
    <w:rsid w:val="00125C5F"/>
    <w:rsid w:val="00126EF8"/>
    <w:rsid w:val="00127413"/>
    <w:rsid w:val="001275E7"/>
    <w:rsid w:val="0013036F"/>
    <w:rsid w:val="00130944"/>
    <w:rsid w:val="00131129"/>
    <w:rsid w:val="00131247"/>
    <w:rsid w:val="00132C76"/>
    <w:rsid w:val="00132CEE"/>
    <w:rsid w:val="00133C1D"/>
    <w:rsid w:val="0013596B"/>
    <w:rsid w:val="00135F52"/>
    <w:rsid w:val="00136788"/>
    <w:rsid w:val="00136F38"/>
    <w:rsid w:val="00137236"/>
    <w:rsid w:val="00137685"/>
    <w:rsid w:val="00140012"/>
    <w:rsid w:val="001409B9"/>
    <w:rsid w:val="00141782"/>
    <w:rsid w:val="00142305"/>
    <w:rsid w:val="00142B45"/>
    <w:rsid w:val="00146058"/>
    <w:rsid w:val="00146073"/>
    <w:rsid w:val="0014683D"/>
    <w:rsid w:val="00147544"/>
    <w:rsid w:val="00147B86"/>
    <w:rsid w:val="00147F68"/>
    <w:rsid w:val="0015098A"/>
    <w:rsid w:val="001527A0"/>
    <w:rsid w:val="001528CE"/>
    <w:rsid w:val="00152A33"/>
    <w:rsid w:val="001530DF"/>
    <w:rsid w:val="00153230"/>
    <w:rsid w:val="0015422F"/>
    <w:rsid w:val="00154590"/>
    <w:rsid w:val="00155380"/>
    <w:rsid w:val="00155D14"/>
    <w:rsid w:val="001567EF"/>
    <w:rsid w:val="00157E44"/>
    <w:rsid w:val="00160A0D"/>
    <w:rsid w:val="00160A4E"/>
    <w:rsid w:val="001625C7"/>
    <w:rsid w:val="001629A1"/>
    <w:rsid w:val="00162F92"/>
    <w:rsid w:val="00162FB2"/>
    <w:rsid w:val="00162FC0"/>
    <w:rsid w:val="00163A90"/>
    <w:rsid w:val="00164A31"/>
    <w:rsid w:val="001653BE"/>
    <w:rsid w:val="00165761"/>
    <w:rsid w:val="00165A99"/>
    <w:rsid w:val="00166407"/>
    <w:rsid w:val="00166A31"/>
    <w:rsid w:val="0016714C"/>
    <w:rsid w:val="001674E1"/>
    <w:rsid w:val="001674FB"/>
    <w:rsid w:val="001710BE"/>
    <w:rsid w:val="00171528"/>
    <w:rsid w:val="00172EF4"/>
    <w:rsid w:val="0017316F"/>
    <w:rsid w:val="00173317"/>
    <w:rsid w:val="00174CC1"/>
    <w:rsid w:val="00175482"/>
    <w:rsid w:val="00175CCE"/>
    <w:rsid w:val="0018100E"/>
    <w:rsid w:val="00183B19"/>
    <w:rsid w:val="00183F04"/>
    <w:rsid w:val="00184353"/>
    <w:rsid w:val="0018483F"/>
    <w:rsid w:val="001852DF"/>
    <w:rsid w:val="001855A9"/>
    <w:rsid w:val="001860BA"/>
    <w:rsid w:val="00187189"/>
    <w:rsid w:val="0019047C"/>
    <w:rsid w:val="00190738"/>
    <w:rsid w:val="00190FA1"/>
    <w:rsid w:val="001910F9"/>
    <w:rsid w:val="00191C90"/>
    <w:rsid w:val="00193661"/>
    <w:rsid w:val="00193EBB"/>
    <w:rsid w:val="00196948"/>
    <w:rsid w:val="0019748D"/>
    <w:rsid w:val="001A15A6"/>
    <w:rsid w:val="001A1D8C"/>
    <w:rsid w:val="001A1D9B"/>
    <w:rsid w:val="001A1F5A"/>
    <w:rsid w:val="001A4794"/>
    <w:rsid w:val="001A5E1C"/>
    <w:rsid w:val="001A6BCF"/>
    <w:rsid w:val="001B075A"/>
    <w:rsid w:val="001B18C7"/>
    <w:rsid w:val="001B3170"/>
    <w:rsid w:val="001B5177"/>
    <w:rsid w:val="001B5196"/>
    <w:rsid w:val="001B58E9"/>
    <w:rsid w:val="001B6543"/>
    <w:rsid w:val="001B6CD7"/>
    <w:rsid w:val="001C0095"/>
    <w:rsid w:val="001C0E96"/>
    <w:rsid w:val="001C3261"/>
    <w:rsid w:val="001C377E"/>
    <w:rsid w:val="001C54B9"/>
    <w:rsid w:val="001C6CB7"/>
    <w:rsid w:val="001C7D69"/>
    <w:rsid w:val="001C7F2E"/>
    <w:rsid w:val="001D07ED"/>
    <w:rsid w:val="001D3035"/>
    <w:rsid w:val="001D4461"/>
    <w:rsid w:val="001D5852"/>
    <w:rsid w:val="001D5951"/>
    <w:rsid w:val="001D5E02"/>
    <w:rsid w:val="001D7AEF"/>
    <w:rsid w:val="001E3AF0"/>
    <w:rsid w:val="001E5B06"/>
    <w:rsid w:val="001E5DBA"/>
    <w:rsid w:val="001E6501"/>
    <w:rsid w:val="001E66D0"/>
    <w:rsid w:val="001E6841"/>
    <w:rsid w:val="001F0529"/>
    <w:rsid w:val="001F3200"/>
    <w:rsid w:val="001F5284"/>
    <w:rsid w:val="001F5658"/>
    <w:rsid w:val="001F5BB7"/>
    <w:rsid w:val="00200C1E"/>
    <w:rsid w:val="00201419"/>
    <w:rsid w:val="00201F23"/>
    <w:rsid w:val="002020C8"/>
    <w:rsid w:val="00202323"/>
    <w:rsid w:val="0020289B"/>
    <w:rsid w:val="002040D2"/>
    <w:rsid w:val="00204233"/>
    <w:rsid w:val="002045A3"/>
    <w:rsid w:val="002046E5"/>
    <w:rsid w:val="00204FF4"/>
    <w:rsid w:val="00205359"/>
    <w:rsid w:val="0020539F"/>
    <w:rsid w:val="002101ED"/>
    <w:rsid w:val="002122F1"/>
    <w:rsid w:val="00212F84"/>
    <w:rsid w:val="00213BF8"/>
    <w:rsid w:val="00215BAF"/>
    <w:rsid w:val="00215CAD"/>
    <w:rsid w:val="002179C0"/>
    <w:rsid w:val="00217DC9"/>
    <w:rsid w:val="00221996"/>
    <w:rsid w:val="00221A76"/>
    <w:rsid w:val="00222670"/>
    <w:rsid w:val="002228E4"/>
    <w:rsid w:val="00222FCF"/>
    <w:rsid w:val="0022305E"/>
    <w:rsid w:val="00223194"/>
    <w:rsid w:val="002263FE"/>
    <w:rsid w:val="00230BE1"/>
    <w:rsid w:val="0023164A"/>
    <w:rsid w:val="00232073"/>
    <w:rsid w:val="0023302F"/>
    <w:rsid w:val="002347FE"/>
    <w:rsid w:val="00234808"/>
    <w:rsid w:val="00237B90"/>
    <w:rsid w:val="00240200"/>
    <w:rsid w:val="0024253A"/>
    <w:rsid w:val="002430F0"/>
    <w:rsid w:val="0024381A"/>
    <w:rsid w:val="00243D97"/>
    <w:rsid w:val="00245854"/>
    <w:rsid w:val="00245E2C"/>
    <w:rsid w:val="0024633F"/>
    <w:rsid w:val="00246A46"/>
    <w:rsid w:val="002479D2"/>
    <w:rsid w:val="00247D4F"/>
    <w:rsid w:val="00247F9F"/>
    <w:rsid w:val="002512E0"/>
    <w:rsid w:val="002526DB"/>
    <w:rsid w:val="002536EB"/>
    <w:rsid w:val="002538B5"/>
    <w:rsid w:val="00254048"/>
    <w:rsid w:val="002543C7"/>
    <w:rsid w:val="002566F9"/>
    <w:rsid w:val="0025745F"/>
    <w:rsid w:val="002605F2"/>
    <w:rsid w:val="00260849"/>
    <w:rsid w:val="00261813"/>
    <w:rsid w:val="00262A54"/>
    <w:rsid w:val="00262F6A"/>
    <w:rsid w:val="002631E5"/>
    <w:rsid w:val="002640C5"/>
    <w:rsid w:val="00264757"/>
    <w:rsid w:val="00264D2B"/>
    <w:rsid w:val="00264D6F"/>
    <w:rsid w:val="002662B4"/>
    <w:rsid w:val="002669BD"/>
    <w:rsid w:val="00267D58"/>
    <w:rsid w:val="00270DBD"/>
    <w:rsid w:val="0027151E"/>
    <w:rsid w:val="00271BAE"/>
    <w:rsid w:val="00272332"/>
    <w:rsid w:val="00273ABF"/>
    <w:rsid w:val="00273DC7"/>
    <w:rsid w:val="00273DD6"/>
    <w:rsid w:val="0027424A"/>
    <w:rsid w:val="002762CE"/>
    <w:rsid w:val="002763E0"/>
    <w:rsid w:val="00276DC5"/>
    <w:rsid w:val="00276F32"/>
    <w:rsid w:val="00277B27"/>
    <w:rsid w:val="0028066A"/>
    <w:rsid w:val="0028067B"/>
    <w:rsid w:val="00281A07"/>
    <w:rsid w:val="00281F27"/>
    <w:rsid w:val="0028227C"/>
    <w:rsid w:val="00283139"/>
    <w:rsid w:val="00284AEB"/>
    <w:rsid w:val="00285086"/>
    <w:rsid w:val="00285140"/>
    <w:rsid w:val="002855F8"/>
    <w:rsid w:val="00286565"/>
    <w:rsid w:val="00287A39"/>
    <w:rsid w:val="00290805"/>
    <w:rsid w:val="00290A29"/>
    <w:rsid w:val="00294536"/>
    <w:rsid w:val="0029498E"/>
    <w:rsid w:val="00297D35"/>
    <w:rsid w:val="002A0EDC"/>
    <w:rsid w:val="002A2189"/>
    <w:rsid w:val="002A2644"/>
    <w:rsid w:val="002A2A61"/>
    <w:rsid w:val="002A2E15"/>
    <w:rsid w:val="002A3EB9"/>
    <w:rsid w:val="002A3EE6"/>
    <w:rsid w:val="002A3F5A"/>
    <w:rsid w:val="002A5B75"/>
    <w:rsid w:val="002A5F19"/>
    <w:rsid w:val="002A634D"/>
    <w:rsid w:val="002A6574"/>
    <w:rsid w:val="002A681E"/>
    <w:rsid w:val="002A7627"/>
    <w:rsid w:val="002A765B"/>
    <w:rsid w:val="002A7F66"/>
    <w:rsid w:val="002B051A"/>
    <w:rsid w:val="002B0CB4"/>
    <w:rsid w:val="002B1995"/>
    <w:rsid w:val="002B2799"/>
    <w:rsid w:val="002B2A3A"/>
    <w:rsid w:val="002B2AE8"/>
    <w:rsid w:val="002B3DD4"/>
    <w:rsid w:val="002B3FEE"/>
    <w:rsid w:val="002B46B8"/>
    <w:rsid w:val="002B5815"/>
    <w:rsid w:val="002B77FD"/>
    <w:rsid w:val="002C0920"/>
    <w:rsid w:val="002C109C"/>
    <w:rsid w:val="002C11B8"/>
    <w:rsid w:val="002C202E"/>
    <w:rsid w:val="002C73A0"/>
    <w:rsid w:val="002C7992"/>
    <w:rsid w:val="002C7ADE"/>
    <w:rsid w:val="002D0A9C"/>
    <w:rsid w:val="002D102F"/>
    <w:rsid w:val="002D14EF"/>
    <w:rsid w:val="002D1B90"/>
    <w:rsid w:val="002D46C4"/>
    <w:rsid w:val="002D49EA"/>
    <w:rsid w:val="002E0037"/>
    <w:rsid w:val="002E070B"/>
    <w:rsid w:val="002E0C56"/>
    <w:rsid w:val="002E12D6"/>
    <w:rsid w:val="002E1DB8"/>
    <w:rsid w:val="002E550E"/>
    <w:rsid w:val="002E6DCF"/>
    <w:rsid w:val="002E73DB"/>
    <w:rsid w:val="002E77B1"/>
    <w:rsid w:val="002E7912"/>
    <w:rsid w:val="002F0A57"/>
    <w:rsid w:val="002F0CBB"/>
    <w:rsid w:val="002F0D51"/>
    <w:rsid w:val="002F1180"/>
    <w:rsid w:val="002F2074"/>
    <w:rsid w:val="002F4293"/>
    <w:rsid w:val="002F4939"/>
    <w:rsid w:val="003013A8"/>
    <w:rsid w:val="00301985"/>
    <w:rsid w:val="00301A83"/>
    <w:rsid w:val="00305BA1"/>
    <w:rsid w:val="00306AD1"/>
    <w:rsid w:val="003071CE"/>
    <w:rsid w:val="00307408"/>
    <w:rsid w:val="00307E04"/>
    <w:rsid w:val="00310C2D"/>
    <w:rsid w:val="00311A6E"/>
    <w:rsid w:val="003135AB"/>
    <w:rsid w:val="00313651"/>
    <w:rsid w:val="00316BC5"/>
    <w:rsid w:val="003174DD"/>
    <w:rsid w:val="00317BD7"/>
    <w:rsid w:val="003200CB"/>
    <w:rsid w:val="003224D9"/>
    <w:rsid w:val="00322975"/>
    <w:rsid w:val="003241CB"/>
    <w:rsid w:val="00325442"/>
    <w:rsid w:val="0032584F"/>
    <w:rsid w:val="00326467"/>
    <w:rsid w:val="003274B4"/>
    <w:rsid w:val="0033040A"/>
    <w:rsid w:val="0033056E"/>
    <w:rsid w:val="0033063B"/>
    <w:rsid w:val="003307B8"/>
    <w:rsid w:val="00332BFF"/>
    <w:rsid w:val="00334D57"/>
    <w:rsid w:val="003351D0"/>
    <w:rsid w:val="003355EF"/>
    <w:rsid w:val="00336975"/>
    <w:rsid w:val="00337280"/>
    <w:rsid w:val="00337BC0"/>
    <w:rsid w:val="003413D4"/>
    <w:rsid w:val="00342425"/>
    <w:rsid w:val="0034330B"/>
    <w:rsid w:val="00343335"/>
    <w:rsid w:val="00344819"/>
    <w:rsid w:val="003449F7"/>
    <w:rsid w:val="003454C8"/>
    <w:rsid w:val="00345550"/>
    <w:rsid w:val="00347411"/>
    <w:rsid w:val="00347536"/>
    <w:rsid w:val="003476BC"/>
    <w:rsid w:val="00350D0B"/>
    <w:rsid w:val="00350F85"/>
    <w:rsid w:val="00351183"/>
    <w:rsid w:val="00351866"/>
    <w:rsid w:val="0035339C"/>
    <w:rsid w:val="003533E7"/>
    <w:rsid w:val="003537D6"/>
    <w:rsid w:val="00354488"/>
    <w:rsid w:val="003555CA"/>
    <w:rsid w:val="00357658"/>
    <w:rsid w:val="00361D41"/>
    <w:rsid w:val="003621A7"/>
    <w:rsid w:val="003623BE"/>
    <w:rsid w:val="00363083"/>
    <w:rsid w:val="00363E5B"/>
    <w:rsid w:val="00365524"/>
    <w:rsid w:val="00365995"/>
    <w:rsid w:val="00371683"/>
    <w:rsid w:val="003716A1"/>
    <w:rsid w:val="00371D7E"/>
    <w:rsid w:val="00372071"/>
    <w:rsid w:val="00373E60"/>
    <w:rsid w:val="003750F9"/>
    <w:rsid w:val="0037696E"/>
    <w:rsid w:val="00377D9B"/>
    <w:rsid w:val="0038054B"/>
    <w:rsid w:val="003819FD"/>
    <w:rsid w:val="00381AED"/>
    <w:rsid w:val="00384F4E"/>
    <w:rsid w:val="00385561"/>
    <w:rsid w:val="003857E1"/>
    <w:rsid w:val="00385BEF"/>
    <w:rsid w:val="00386280"/>
    <w:rsid w:val="00387A6B"/>
    <w:rsid w:val="003907EE"/>
    <w:rsid w:val="00392C02"/>
    <w:rsid w:val="003945A7"/>
    <w:rsid w:val="00394A57"/>
    <w:rsid w:val="00395345"/>
    <w:rsid w:val="00396F1A"/>
    <w:rsid w:val="003970B4"/>
    <w:rsid w:val="00397B71"/>
    <w:rsid w:val="003A0D4D"/>
    <w:rsid w:val="003A1DDF"/>
    <w:rsid w:val="003A222A"/>
    <w:rsid w:val="003A4DD8"/>
    <w:rsid w:val="003A5AFD"/>
    <w:rsid w:val="003A5FCF"/>
    <w:rsid w:val="003A6305"/>
    <w:rsid w:val="003A6318"/>
    <w:rsid w:val="003A7056"/>
    <w:rsid w:val="003A7573"/>
    <w:rsid w:val="003A7733"/>
    <w:rsid w:val="003B13F8"/>
    <w:rsid w:val="003B1A12"/>
    <w:rsid w:val="003B1C5B"/>
    <w:rsid w:val="003B21CB"/>
    <w:rsid w:val="003B30BB"/>
    <w:rsid w:val="003B3763"/>
    <w:rsid w:val="003B3B25"/>
    <w:rsid w:val="003B40A5"/>
    <w:rsid w:val="003B45FA"/>
    <w:rsid w:val="003B6A19"/>
    <w:rsid w:val="003B702E"/>
    <w:rsid w:val="003B7D6F"/>
    <w:rsid w:val="003C1003"/>
    <w:rsid w:val="003C3475"/>
    <w:rsid w:val="003C3D93"/>
    <w:rsid w:val="003C64A3"/>
    <w:rsid w:val="003C715D"/>
    <w:rsid w:val="003D1F34"/>
    <w:rsid w:val="003D200E"/>
    <w:rsid w:val="003D3AEA"/>
    <w:rsid w:val="003D64C1"/>
    <w:rsid w:val="003D69C3"/>
    <w:rsid w:val="003D6C23"/>
    <w:rsid w:val="003D76B7"/>
    <w:rsid w:val="003E0C17"/>
    <w:rsid w:val="003E2B44"/>
    <w:rsid w:val="003E2E12"/>
    <w:rsid w:val="003E4151"/>
    <w:rsid w:val="003E484A"/>
    <w:rsid w:val="003E5B2F"/>
    <w:rsid w:val="003E5C97"/>
    <w:rsid w:val="003F0132"/>
    <w:rsid w:val="003F0397"/>
    <w:rsid w:val="003F0EE1"/>
    <w:rsid w:val="003F216E"/>
    <w:rsid w:val="003F258E"/>
    <w:rsid w:val="003F2DB1"/>
    <w:rsid w:val="003F2FF6"/>
    <w:rsid w:val="003F3879"/>
    <w:rsid w:val="003F3DD0"/>
    <w:rsid w:val="003F5288"/>
    <w:rsid w:val="003F5557"/>
    <w:rsid w:val="003F55DB"/>
    <w:rsid w:val="003F5DF1"/>
    <w:rsid w:val="003F5F7A"/>
    <w:rsid w:val="003F62F6"/>
    <w:rsid w:val="003F6387"/>
    <w:rsid w:val="003F7797"/>
    <w:rsid w:val="00401C8A"/>
    <w:rsid w:val="004024DB"/>
    <w:rsid w:val="00402B07"/>
    <w:rsid w:val="00403B47"/>
    <w:rsid w:val="004044E3"/>
    <w:rsid w:val="0040461D"/>
    <w:rsid w:val="00405239"/>
    <w:rsid w:val="004058CC"/>
    <w:rsid w:val="00406C5A"/>
    <w:rsid w:val="00407003"/>
    <w:rsid w:val="00410C18"/>
    <w:rsid w:val="00410FBD"/>
    <w:rsid w:val="00411003"/>
    <w:rsid w:val="00412148"/>
    <w:rsid w:val="00412455"/>
    <w:rsid w:val="00412630"/>
    <w:rsid w:val="00412C33"/>
    <w:rsid w:val="0041328A"/>
    <w:rsid w:val="004148EC"/>
    <w:rsid w:val="00415BBD"/>
    <w:rsid w:val="00416A77"/>
    <w:rsid w:val="00417D0B"/>
    <w:rsid w:val="00420E29"/>
    <w:rsid w:val="00421623"/>
    <w:rsid w:val="004217EE"/>
    <w:rsid w:val="00421839"/>
    <w:rsid w:val="0042391A"/>
    <w:rsid w:val="00424231"/>
    <w:rsid w:val="0042507E"/>
    <w:rsid w:val="0042538F"/>
    <w:rsid w:val="00425AA8"/>
    <w:rsid w:val="00425D0C"/>
    <w:rsid w:val="00425D80"/>
    <w:rsid w:val="00426597"/>
    <w:rsid w:val="00427034"/>
    <w:rsid w:val="004274CA"/>
    <w:rsid w:val="004304AA"/>
    <w:rsid w:val="004327A6"/>
    <w:rsid w:val="00432AE0"/>
    <w:rsid w:val="00432C87"/>
    <w:rsid w:val="00433097"/>
    <w:rsid w:val="0043443B"/>
    <w:rsid w:val="00434C5A"/>
    <w:rsid w:val="00436584"/>
    <w:rsid w:val="00436969"/>
    <w:rsid w:val="00436981"/>
    <w:rsid w:val="00436E41"/>
    <w:rsid w:val="00437398"/>
    <w:rsid w:val="0043781A"/>
    <w:rsid w:val="00437BBF"/>
    <w:rsid w:val="004404AC"/>
    <w:rsid w:val="0044143F"/>
    <w:rsid w:val="00443207"/>
    <w:rsid w:val="00443C5A"/>
    <w:rsid w:val="00443E19"/>
    <w:rsid w:val="00444C35"/>
    <w:rsid w:val="00445DAB"/>
    <w:rsid w:val="00446086"/>
    <w:rsid w:val="004460C2"/>
    <w:rsid w:val="004462C1"/>
    <w:rsid w:val="00447AAD"/>
    <w:rsid w:val="00450DD7"/>
    <w:rsid w:val="00451133"/>
    <w:rsid w:val="004514AB"/>
    <w:rsid w:val="00451631"/>
    <w:rsid w:val="00451B1E"/>
    <w:rsid w:val="00451B3F"/>
    <w:rsid w:val="00453138"/>
    <w:rsid w:val="004533F7"/>
    <w:rsid w:val="00453460"/>
    <w:rsid w:val="00453470"/>
    <w:rsid w:val="00453966"/>
    <w:rsid w:val="004541D8"/>
    <w:rsid w:val="004564B8"/>
    <w:rsid w:val="004577C9"/>
    <w:rsid w:val="00457BE0"/>
    <w:rsid w:val="00460462"/>
    <w:rsid w:val="00460E67"/>
    <w:rsid w:val="004611B0"/>
    <w:rsid w:val="00461AE9"/>
    <w:rsid w:val="00462022"/>
    <w:rsid w:val="0046374B"/>
    <w:rsid w:val="00464379"/>
    <w:rsid w:val="00464B06"/>
    <w:rsid w:val="00464C48"/>
    <w:rsid w:val="004654DF"/>
    <w:rsid w:val="00466047"/>
    <w:rsid w:val="004666D2"/>
    <w:rsid w:val="004677AD"/>
    <w:rsid w:val="00470CDE"/>
    <w:rsid w:val="00472B54"/>
    <w:rsid w:val="0047392B"/>
    <w:rsid w:val="00473C07"/>
    <w:rsid w:val="00473F62"/>
    <w:rsid w:val="00474376"/>
    <w:rsid w:val="0047449F"/>
    <w:rsid w:val="00474B82"/>
    <w:rsid w:val="0048010E"/>
    <w:rsid w:val="0048052D"/>
    <w:rsid w:val="00482595"/>
    <w:rsid w:val="00483527"/>
    <w:rsid w:val="00484416"/>
    <w:rsid w:val="00485075"/>
    <w:rsid w:val="00485BC8"/>
    <w:rsid w:val="004870B4"/>
    <w:rsid w:val="00487CF2"/>
    <w:rsid w:val="00487D38"/>
    <w:rsid w:val="00490C08"/>
    <w:rsid w:val="00490C38"/>
    <w:rsid w:val="00490E1C"/>
    <w:rsid w:val="00492502"/>
    <w:rsid w:val="00494120"/>
    <w:rsid w:val="004954F5"/>
    <w:rsid w:val="00495826"/>
    <w:rsid w:val="0049593F"/>
    <w:rsid w:val="00495FB0"/>
    <w:rsid w:val="00496663"/>
    <w:rsid w:val="00496862"/>
    <w:rsid w:val="00497806"/>
    <w:rsid w:val="004A0D28"/>
    <w:rsid w:val="004A2AF2"/>
    <w:rsid w:val="004A31E4"/>
    <w:rsid w:val="004A5B48"/>
    <w:rsid w:val="004A7D27"/>
    <w:rsid w:val="004B009D"/>
    <w:rsid w:val="004B0BB9"/>
    <w:rsid w:val="004B0F49"/>
    <w:rsid w:val="004B20D2"/>
    <w:rsid w:val="004B6131"/>
    <w:rsid w:val="004B79CB"/>
    <w:rsid w:val="004B7F89"/>
    <w:rsid w:val="004C0264"/>
    <w:rsid w:val="004C059E"/>
    <w:rsid w:val="004C0B5F"/>
    <w:rsid w:val="004C0EDC"/>
    <w:rsid w:val="004C1123"/>
    <w:rsid w:val="004C2484"/>
    <w:rsid w:val="004C4D9D"/>
    <w:rsid w:val="004C4E12"/>
    <w:rsid w:val="004C5CC7"/>
    <w:rsid w:val="004C5F51"/>
    <w:rsid w:val="004C644C"/>
    <w:rsid w:val="004C67B3"/>
    <w:rsid w:val="004D0532"/>
    <w:rsid w:val="004D0ADE"/>
    <w:rsid w:val="004D0C5A"/>
    <w:rsid w:val="004D12FF"/>
    <w:rsid w:val="004D2679"/>
    <w:rsid w:val="004D2E07"/>
    <w:rsid w:val="004D42B8"/>
    <w:rsid w:val="004D4F05"/>
    <w:rsid w:val="004E0829"/>
    <w:rsid w:val="004E5872"/>
    <w:rsid w:val="004E7F39"/>
    <w:rsid w:val="004F0447"/>
    <w:rsid w:val="004F083B"/>
    <w:rsid w:val="004F17F0"/>
    <w:rsid w:val="004F2101"/>
    <w:rsid w:val="004F3F2B"/>
    <w:rsid w:val="004F3FD9"/>
    <w:rsid w:val="004F4233"/>
    <w:rsid w:val="004F43CB"/>
    <w:rsid w:val="004F44B5"/>
    <w:rsid w:val="004F4DB1"/>
    <w:rsid w:val="004F4ED0"/>
    <w:rsid w:val="004F55A7"/>
    <w:rsid w:val="004F6370"/>
    <w:rsid w:val="004F6818"/>
    <w:rsid w:val="004F6ED2"/>
    <w:rsid w:val="005000B3"/>
    <w:rsid w:val="00501110"/>
    <w:rsid w:val="00501378"/>
    <w:rsid w:val="005032F2"/>
    <w:rsid w:val="005035E6"/>
    <w:rsid w:val="0050437C"/>
    <w:rsid w:val="00504A97"/>
    <w:rsid w:val="005052FE"/>
    <w:rsid w:val="00505B7D"/>
    <w:rsid w:val="00505ECD"/>
    <w:rsid w:val="005065C1"/>
    <w:rsid w:val="00507CE0"/>
    <w:rsid w:val="00510976"/>
    <w:rsid w:val="005109BA"/>
    <w:rsid w:val="00511C46"/>
    <w:rsid w:val="00511EBA"/>
    <w:rsid w:val="0051259C"/>
    <w:rsid w:val="00512C39"/>
    <w:rsid w:val="00512FD8"/>
    <w:rsid w:val="005133C5"/>
    <w:rsid w:val="005136C6"/>
    <w:rsid w:val="00513A79"/>
    <w:rsid w:val="00513B7C"/>
    <w:rsid w:val="0051491E"/>
    <w:rsid w:val="00516055"/>
    <w:rsid w:val="00516BC1"/>
    <w:rsid w:val="00517A3D"/>
    <w:rsid w:val="00520970"/>
    <w:rsid w:val="00520C9A"/>
    <w:rsid w:val="00521AC4"/>
    <w:rsid w:val="00521B28"/>
    <w:rsid w:val="00522200"/>
    <w:rsid w:val="005222BD"/>
    <w:rsid w:val="0052422B"/>
    <w:rsid w:val="005254E7"/>
    <w:rsid w:val="0052578F"/>
    <w:rsid w:val="005301C8"/>
    <w:rsid w:val="005301D3"/>
    <w:rsid w:val="005311DC"/>
    <w:rsid w:val="00531F99"/>
    <w:rsid w:val="005336D1"/>
    <w:rsid w:val="005337D3"/>
    <w:rsid w:val="005349E0"/>
    <w:rsid w:val="00534CEA"/>
    <w:rsid w:val="00536160"/>
    <w:rsid w:val="00536369"/>
    <w:rsid w:val="0054269E"/>
    <w:rsid w:val="00542E89"/>
    <w:rsid w:val="00543056"/>
    <w:rsid w:val="00544083"/>
    <w:rsid w:val="005452E0"/>
    <w:rsid w:val="00545B84"/>
    <w:rsid w:val="00545C27"/>
    <w:rsid w:val="0054734B"/>
    <w:rsid w:val="00547A2B"/>
    <w:rsid w:val="00547B6D"/>
    <w:rsid w:val="00547DC7"/>
    <w:rsid w:val="0055025D"/>
    <w:rsid w:val="00550D80"/>
    <w:rsid w:val="00550E84"/>
    <w:rsid w:val="00552D10"/>
    <w:rsid w:val="005550FD"/>
    <w:rsid w:val="00555BED"/>
    <w:rsid w:val="00556030"/>
    <w:rsid w:val="0055730B"/>
    <w:rsid w:val="005579D8"/>
    <w:rsid w:val="00560817"/>
    <w:rsid w:val="00562509"/>
    <w:rsid w:val="00563618"/>
    <w:rsid w:val="0056466F"/>
    <w:rsid w:val="005652C4"/>
    <w:rsid w:val="0056658A"/>
    <w:rsid w:val="00566A31"/>
    <w:rsid w:val="005672FD"/>
    <w:rsid w:val="005676DE"/>
    <w:rsid w:val="00567C87"/>
    <w:rsid w:val="00567E4C"/>
    <w:rsid w:val="005701B7"/>
    <w:rsid w:val="005708EA"/>
    <w:rsid w:val="0057121B"/>
    <w:rsid w:val="00571F88"/>
    <w:rsid w:val="0057276C"/>
    <w:rsid w:val="0057298A"/>
    <w:rsid w:val="00581C1B"/>
    <w:rsid w:val="00582568"/>
    <w:rsid w:val="00582D11"/>
    <w:rsid w:val="00583869"/>
    <w:rsid w:val="0058627C"/>
    <w:rsid w:val="00587555"/>
    <w:rsid w:val="005911A7"/>
    <w:rsid w:val="005918E2"/>
    <w:rsid w:val="00591934"/>
    <w:rsid w:val="005923B6"/>
    <w:rsid w:val="00592820"/>
    <w:rsid w:val="005939A1"/>
    <w:rsid w:val="00593D4B"/>
    <w:rsid w:val="00593EAD"/>
    <w:rsid w:val="00593F90"/>
    <w:rsid w:val="00594245"/>
    <w:rsid w:val="0059430B"/>
    <w:rsid w:val="00594A84"/>
    <w:rsid w:val="00595F2E"/>
    <w:rsid w:val="0059610C"/>
    <w:rsid w:val="00596779"/>
    <w:rsid w:val="005970BB"/>
    <w:rsid w:val="0059725C"/>
    <w:rsid w:val="0059751E"/>
    <w:rsid w:val="00597C5B"/>
    <w:rsid w:val="00597F20"/>
    <w:rsid w:val="005A0352"/>
    <w:rsid w:val="005A04BB"/>
    <w:rsid w:val="005A0A29"/>
    <w:rsid w:val="005A1510"/>
    <w:rsid w:val="005A1B96"/>
    <w:rsid w:val="005A37B7"/>
    <w:rsid w:val="005A4604"/>
    <w:rsid w:val="005A55F7"/>
    <w:rsid w:val="005A6A17"/>
    <w:rsid w:val="005A6E6E"/>
    <w:rsid w:val="005A7CEB"/>
    <w:rsid w:val="005B01BF"/>
    <w:rsid w:val="005B0BC5"/>
    <w:rsid w:val="005B0F81"/>
    <w:rsid w:val="005B4D92"/>
    <w:rsid w:val="005B5D55"/>
    <w:rsid w:val="005B5DF4"/>
    <w:rsid w:val="005B707A"/>
    <w:rsid w:val="005B7266"/>
    <w:rsid w:val="005B7633"/>
    <w:rsid w:val="005B7980"/>
    <w:rsid w:val="005C0DAB"/>
    <w:rsid w:val="005C1086"/>
    <w:rsid w:val="005C14F9"/>
    <w:rsid w:val="005C2062"/>
    <w:rsid w:val="005C4295"/>
    <w:rsid w:val="005C6040"/>
    <w:rsid w:val="005D07FB"/>
    <w:rsid w:val="005D1D79"/>
    <w:rsid w:val="005D1EFE"/>
    <w:rsid w:val="005D3F07"/>
    <w:rsid w:val="005D3FEA"/>
    <w:rsid w:val="005D4EB5"/>
    <w:rsid w:val="005D6634"/>
    <w:rsid w:val="005D7184"/>
    <w:rsid w:val="005D7725"/>
    <w:rsid w:val="005D7C1B"/>
    <w:rsid w:val="005E1CAC"/>
    <w:rsid w:val="005E26AD"/>
    <w:rsid w:val="005E2ACF"/>
    <w:rsid w:val="005E3C8F"/>
    <w:rsid w:val="005E6C51"/>
    <w:rsid w:val="005E7BFB"/>
    <w:rsid w:val="005F02EE"/>
    <w:rsid w:val="005F0B4C"/>
    <w:rsid w:val="005F1CA3"/>
    <w:rsid w:val="005F1E72"/>
    <w:rsid w:val="005F3912"/>
    <w:rsid w:val="005F4580"/>
    <w:rsid w:val="005F5A42"/>
    <w:rsid w:val="005F6EAA"/>
    <w:rsid w:val="005F7AC8"/>
    <w:rsid w:val="006018E2"/>
    <w:rsid w:val="00601EF4"/>
    <w:rsid w:val="006025D4"/>
    <w:rsid w:val="00603500"/>
    <w:rsid w:val="00604A89"/>
    <w:rsid w:val="00604DDE"/>
    <w:rsid w:val="00605AE7"/>
    <w:rsid w:val="00610674"/>
    <w:rsid w:val="006114D0"/>
    <w:rsid w:val="006125A2"/>
    <w:rsid w:val="00612949"/>
    <w:rsid w:val="00612AEB"/>
    <w:rsid w:val="00614A7D"/>
    <w:rsid w:val="00614D18"/>
    <w:rsid w:val="006160BF"/>
    <w:rsid w:val="006174FB"/>
    <w:rsid w:val="00617F05"/>
    <w:rsid w:val="00620146"/>
    <w:rsid w:val="006204E8"/>
    <w:rsid w:val="00621ECA"/>
    <w:rsid w:val="00623E50"/>
    <w:rsid w:val="00623FC4"/>
    <w:rsid w:val="006255E8"/>
    <w:rsid w:val="00625604"/>
    <w:rsid w:val="00625AC7"/>
    <w:rsid w:val="00626012"/>
    <w:rsid w:val="006263FA"/>
    <w:rsid w:val="00627CFF"/>
    <w:rsid w:val="00630EA2"/>
    <w:rsid w:val="00630FCF"/>
    <w:rsid w:val="006314FC"/>
    <w:rsid w:val="00632610"/>
    <w:rsid w:val="0063314E"/>
    <w:rsid w:val="0063648B"/>
    <w:rsid w:val="00636AD1"/>
    <w:rsid w:val="00640177"/>
    <w:rsid w:val="00640BDD"/>
    <w:rsid w:val="00640DBC"/>
    <w:rsid w:val="00641543"/>
    <w:rsid w:val="00641D68"/>
    <w:rsid w:val="006422C8"/>
    <w:rsid w:val="006433CB"/>
    <w:rsid w:val="00644007"/>
    <w:rsid w:val="0064475F"/>
    <w:rsid w:val="0064516C"/>
    <w:rsid w:val="00645C7B"/>
    <w:rsid w:val="00645EB3"/>
    <w:rsid w:val="00646A92"/>
    <w:rsid w:val="00647A57"/>
    <w:rsid w:val="00650A07"/>
    <w:rsid w:val="00654F12"/>
    <w:rsid w:val="00654FB3"/>
    <w:rsid w:val="00656416"/>
    <w:rsid w:val="006569ED"/>
    <w:rsid w:val="00657017"/>
    <w:rsid w:val="00662656"/>
    <w:rsid w:val="00663093"/>
    <w:rsid w:val="006639AB"/>
    <w:rsid w:val="00664612"/>
    <w:rsid w:val="00664640"/>
    <w:rsid w:val="00665AEF"/>
    <w:rsid w:val="00666541"/>
    <w:rsid w:val="00666F50"/>
    <w:rsid w:val="00667210"/>
    <w:rsid w:val="00667718"/>
    <w:rsid w:val="00670182"/>
    <w:rsid w:val="00670583"/>
    <w:rsid w:val="00671080"/>
    <w:rsid w:val="00671DF3"/>
    <w:rsid w:val="006734A5"/>
    <w:rsid w:val="00674247"/>
    <w:rsid w:val="006762B0"/>
    <w:rsid w:val="006766D3"/>
    <w:rsid w:val="00683F3D"/>
    <w:rsid w:val="006842E7"/>
    <w:rsid w:val="0068522E"/>
    <w:rsid w:val="006853B2"/>
    <w:rsid w:val="006857E0"/>
    <w:rsid w:val="00690422"/>
    <w:rsid w:val="0069047D"/>
    <w:rsid w:val="00690590"/>
    <w:rsid w:val="00691146"/>
    <w:rsid w:val="00691580"/>
    <w:rsid w:val="006919BD"/>
    <w:rsid w:val="00691B63"/>
    <w:rsid w:val="0069242D"/>
    <w:rsid w:val="006929EA"/>
    <w:rsid w:val="00693987"/>
    <w:rsid w:val="00693B9D"/>
    <w:rsid w:val="00697ADD"/>
    <w:rsid w:val="00697CA4"/>
    <w:rsid w:val="006A1C1A"/>
    <w:rsid w:val="006A231A"/>
    <w:rsid w:val="006A3498"/>
    <w:rsid w:val="006A3C1A"/>
    <w:rsid w:val="006A47B7"/>
    <w:rsid w:val="006A4BB0"/>
    <w:rsid w:val="006A54E0"/>
    <w:rsid w:val="006A583D"/>
    <w:rsid w:val="006A5D36"/>
    <w:rsid w:val="006A7286"/>
    <w:rsid w:val="006A7B40"/>
    <w:rsid w:val="006B03C0"/>
    <w:rsid w:val="006B17D9"/>
    <w:rsid w:val="006B1A2B"/>
    <w:rsid w:val="006B1C11"/>
    <w:rsid w:val="006B26F2"/>
    <w:rsid w:val="006B2DF5"/>
    <w:rsid w:val="006B374D"/>
    <w:rsid w:val="006B3BED"/>
    <w:rsid w:val="006B41D3"/>
    <w:rsid w:val="006B4FF7"/>
    <w:rsid w:val="006B51F6"/>
    <w:rsid w:val="006B52FD"/>
    <w:rsid w:val="006B718E"/>
    <w:rsid w:val="006B7335"/>
    <w:rsid w:val="006B749A"/>
    <w:rsid w:val="006B7C01"/>
    <w:rsid w:val="006C04AD"/>
    <w:rsid w:val="006C04E6"/>
    <w:rsid w:val="006C21A0"/>
    <w:rsid w:val="006C24BC"/>
    <w:rsid w:val="006C318A"/>
    <w:rsid w:val="006C3779"/>
    <w:rsid w:val="006C3BCC"/>
    <w:rsid w:val="006C3E74"/>
    <w:rsid w:val="006C5614"/>
    <w:rsid w:val="006C63E2"/>
    <w:rsid w:val="006D02B5"/>
    <w:rsid w:val="006D0747"/>
    <w:rsid w:val="006D1E38"/>
    <w:rsid w:val="006D2671"/>
    <w:rsid w:val="006D45AC"/>
    <w:rsid w:val="006D4898"/>
    <w:rsid w:val="006D562B"/>
    <w:rsid w:val="006D5CFA"/>
    <w:rsid w:val="006D7714"/>
    <w:rsid w:val="006D7C43"/>
    <w:rsid w:val="006E0E5D"/>
    <w:rsid w:val="006E251A"/>
    <w:rsid w:val="006E29F7"/>
    <w:rsid w:val="006E2C8C"/>
    <w:rsid w:val="006E3BAB"/>
    <w:rsid w:val="006E42A9"/>
    <w:rsid w:val="006E46A7"/>
    <w:rsid w:val="006E49B9"/>
    <w:rsid w:val="006E66AC"/>
    <w:rsid w:val="006E7B77"/>
    <w:rsid w:val="006F0A9E"/>
    <w:rsid w:val="006F1ADC"/>
    <w:rsid w:val="006F3688"/>
    <w:rsid w:val="006F4048"/>
    <w:rsid w:val="006F585C"/>
    <w:rsid w:val="006F6D65"/>
    <w:rsid w:val="006F7756"/>
    <w:rsid w:val="006F783F"/>
    <w:rsid w:val="006F78B4"/>
    <w:rsid w:val="006F7F42"/>
    <w:rsid w:val="00700037"/>
    <w:rsid w:val="0070052E"/>
    <w:rsid w:val="007007A0"/>
    <w:rsid w:val="0070183C"/>
    <w:rsid w:val="00702350"/>
    <w:rsid w:val="00703E18"/>
    <w:rsid w:val="00704044"/>
    <w:rsid w:val="007055B1"/>
    <w:rsid w:val="00706772"/>
    <w:rsid w:val="00706886"/>
    <w:rsid w:val="007107D7"/>
    <w:rsid w:val="00712463"/>
    <w:rsid w:val="00712DB8"/>
    <w:rsid w:val="007131E2"/>
    <w:rsid w:val="007138C9"/>
    <w:rsid w:val="007149FA"/>
    <w:rsid w:val="007171DF"/>
    <w:rsid w:val="00717DB6"/>
    <w:rsid w:val="00717EEC"/>
    <w:rsid w:val="007209EB"/>
    <w:rsid w:val="00721F60"/>
    <w:rsid w:val="0072319B"/>
    <w:rsid w:val="007235AB"/>
    <w:rsid w:val="00723C25"/>
    <w:rsid w:val="00725B8C"/>
    <w:rsid w:val="00726538"/>
    <w:rsid w:val="007315F0"/>
    <w:rsid w:val="007317E3"/>
    <w:rsid w:val="00731FA8"/>
    <w:rsid w:val="00732E50"/>
    <w:rsid w:val="00732F85"/>
    <w:rsid w:val="00733A40"/>
    <w:rsid w:val="0073424E"/>
    <w:rsid w:val="0073450D"/>
    <w:rsid w:val="007350A6"/>
    <w:rsid w:val="00735B9F"/>
    <w:rsid w:val="007371CA"/>
    <w:rsid w:val="007419AF"/>
    <w:rsid w:val="00742C48"/>
    <w:rsid w:val="00743B74"/>
    <w:rsid w:val="0074471C"/>
    <w:rsid w:val="007452C1"/>
    <w:rsid w:val="00746C09"/>
    <w:rsid w:val="007471E9"/>
    <w:rsid w:val="0075034D"/>
    <w:rsid w:val="007504A2"/>
    <w:rsid w:val="007510E0"/>
    <w:rsid w:val="0075254D"/>
    <w:rsid w:val="00754E9E"/>
    <w:rsid w:val="00755A68"/>
    <w:rsid w:val="0075712C"/>
    <w:rsid w:val="007577CD"/>
    <w:rsid w:val="00760E9E"/>
    <w:rsid w:val="007612D8"/>
    <w:rsid w:val="00762F06"/>
    <w:rsid w:val="0076316F"/>
    <w:rsid w:val="00763407"/>
    <w:rsid w:val="00763C42"/>
    <w:rsid w:val="00764165"/>
    <w:rsid w:val="0076536D"/>
    <w:rsid w:val="00765CAA"/>
    <w:rsid w:val="00766210"/>
    <w:rsid w:val="00766B2F"/>
    <w:rsid w:val="00766C4C"/>
    <w:rsid w:val="0076772F"/>
    <w:rsid w:val="007707F1"/>
    <w:rsid w:val="00770BFC"/>
    <w:rsid w:val="00772D06"/>
    <w:rsid w:val="0077443D"/>
    <w:rsid w:val="00775792"/>
    <w:rsid w:val="007757EF"/>
    <w:rsid w:val="007763BD"/>
    <w:rsid w:val="00776405"/>
    <w:rsid w:val="00776497"/>
    <w:rsid w:val="007766BF"/>
    <w:rsid w:val="007768E3"/>
    <w:rsid w:val="007817AA"/>
    <w:rsid w:val="00781BFD"/>
    <w:rsid w:val="007848F1"/>
    <w:rsid w:val="00784F3E"/>
    <w:rsid w:val="00785938"/>
    <w:rsid w:val="00785EB8"/>
    <w:rsid w:val="007866DE"/>
    <w:rsid w:val="007867B0"/>
    <w:rsid w:val="00787139"/>
    <w:rsid w:val="007876B8"/>
    <w:rsid w:val="00787B7A"/>
    <w:rsid w:val="0079043F"/>
    <w:rsid w:val="007910C0"/>
    <w:rsid w:val="0079143F"/>
    <w:rsid w:val="007914CE"/>
    <w:rsid w:val="007915DA"/>
    <w:rsid w:val="00791ADD"/>
    <w:rsid w:val="00791E0B"/>
    <w:rsid w:val="007925B1"/>
    <w:rsid w:val="00792C92"/>
    <w:rsid w:val="0079404E"/>
    <w:rsid w:val="0079434E"/>
    <w:rsid w:val="00794811"/>
    <w:rsid w:val="00795A46"/>
    <w:rsid w:val="00795E27"/>
    <w:rsid w:val="007A0FCF"/>
    <w:rsid w:val="007A1054"/>
    <w:rsid w:val="007A12BC"/>
    <w:rsid w:val="007A1864"/>
    <w:rsid w:val="007A1E26"/>
    <w:rsid w:val="007A3354"/>
    <w:rsid w:val="007A3F9D"/>
    <w:rsid w:val="007A4ABA"/>
    <w:rsid w:val="007A4EC4"/>
    <w:rsid w:val="007A54A6"/>
    <w:rsid w:val="007A59DD"/>
    <w:rsid w:val="007A5FB3"/>
    <w:rsid w:val="007A664A"/>
    <w:rsid w:val="007A7DD2"/>
    <w:rsid w:val="007B2716"/>
    <w:rsid w:val="007B2885"/>
    <w:rsid w:val="007B3382"/>
    <w:rsid w:val="007B3D2D"/>
    <w:rsid w:val="007B70EB"/>
    <w:rsid w:val="007B761B"/>
    <w:rsid w:val="007C4589"/>
    <w:rsid w:val="007C77FD"/>
    <w:rsid w:val="007D0BC1"/>
    <w:rsid w:val="007D0FCE"/>
    <w:rsid w:val="007D11CE"/>
    <w:rsid w:val="007D3892"/>
    <w:rsid w:val="007D3D3A"/>
    <w:rsid w:val="007D452C"/>
    <w:rsid w:val="007D49BB"/>
    <w:rsid w:val="007D5B9A"/>
    <w:rsid w:val="007E285A"/>
    <w:rsid w:val="007E3DD4"/>
    <w:rsid w:val="007E4093"/>
    <w:rsid w:val="007E44B8"/>
    <w:rsid w:val="007E4749"/>
    <w:rsid w:val="007E489C"/>
    <w:rsid w:val="007E5DBD"/>
    <w:rsid w:val="007E5E46"/>
    <w:rsid w:val="007E6315"/>
    <w:rsid w:val="007E6673"/>
    <w:rsid w:val="007E6B3B"/>
    <w:rsid w:val="007F1736"/>
    <w:rsid w:val="007F3769"/>
    <w:rsid w:val="007F5890"/>
    <w:rsid w:val="007F7005"/>
    <w:rsid w:val="007F783F"/>
    <w:rsid w:val="007F7B6D"/>
    <w:rsid w:val="0080102E"/>
    <w:rsid w:val="008016C9"/>
    <w:rsid w:val="00803891"/>
    <w:rsid w:val="00803E87"/>
    <w:rsid w:val="00804BE5"/>
    <w:rsid w:val="0080560F"/>
    <w:rsid w:val="00805DC3"/>
    <w:rsid w:val="0080683D"/>
    <w:rsid w:val="008078E0"/>
    <w:rsid w:val="00810133"/>
    <w:rsid w:val="00810456"/>
    <w:rsid w:val="00811E67"/>
    <w:rsid w:val="00813B26"/>
    <w:rsid w:val="008147F9"/>
    <w:rsid w:val="00814C34"/>
    <w:rsid w:val="00814C62"/>
    <w:rsid w:val="0082059F"/>
    <w:rsid w:val="0082087A"/>
    <w:rsid w:val="00820B3C"/>
    <w:rsid w:val="00820C2D"/>
    <w:rsid w:val="00821485"/>
    <w:rsid w:val="00823272"/>
    <w:rsid w:val="00823857"/>
    <w:rsid w:val="00824970"/>
    <w:rsid w:val="00825643"/>
    <w:rsid w:val="00825661"/>
    <w:rsid w:val="00825F82"/>
    <w:rsid w:val="008261CB"/>
    <w:rsid w:val="00826EB8"/>
    <w:rsid w:val="008270F0"/>
    <w:rsid w:val="008273AA"/>
    <w:rsid w:val="00830648"/>
    <w:rsid w:val="00830BC0"/>
    <w:rsid w:val="008319FC"/>
    <w:rsid w:val="00832457"/>
    <w:rsid w:val="00832748"/>
    <w:rsid w:val="00834C27"/>
    <w:rsid w:val="00834F0F"/>
    <w:rsid w:val="008360F2"/>
    <w:rsid w:val="00836E87"/>
    <w:rsid w:val="0084120A"/>
    <w:rsid w:val="0084141F"/>
    <w:rsid w:val="00841DE8"/>
    <w:rsid w:val="0085035F"/>
    <w:rsid w:val="00850A52"/>
    <w:rsid w:val="008529B2"/>
    <w:rsid w:val="00853E95"/>
    <w:rsid w:val="008541C4"/>
    <w:rsid w:val="008576F8"/>
    <w:rsid w:val="0086003B"/>
    <w:rsid w:val="00861B23"/>
    <w:rsid w:val="00862AC0"/>
    <w:rsid w:val="008637BA"/>
    <w:rsid w:val="00863FBE"/>
    <w:rsid w:val="00864E20"/>
    <w:rsid w:val="008651EC"/>
    <w:rsid w:val="008659EE"/>
    <w:rsid w:val="0086603A"/>
    <w:rsid w:val="008662A1"/>
    <w:rsid w:val="00870029"/>
    <w:rsid w:val="00870731"/>
    <w:rsid w:val="00871A7D"/>
    <w:rsid w:val="00872425"/>
    <w:rsid w:val="008747B9"/>
    <w:rsid w:val="00875002"/>
    <w:rsid w:val="008753E2"/>
    <w:rsid w:val="00875BFF"/>
    <w:rsid w:val="00876632"/>
    <w:rsid w:val="0087674A"/>
    <w:rsid w:val="00876933"/>
    <w:rsid w:val="008809AF"/>
    <w:rsid w:val="00881F60"/>
    <w:rsid w:val="0088254F"/>
    <w:rsid w:val="00883BDA"/>
    <w:rsid w:val="0088448B"/>
    <w:rsid w:val="00886570"/>
    <w:rsid w:val="00886643"/>
    <w:rsid w:val="00890945"/>
    <w:rsid w:val="008914DE"/>
    <w:rsid w:val="00891BA7"/>
    <w:rsid w:val="0089353A"/>
    <w:rsid w:val="00893642"/>
    <w:rsid w:val="00894893"/>
    <w:rsid w:val="008A0967"/>
    <w:rsid w:val="008A1B64"/>
    <w:rsid w:val="008A2236"/>
    <w:rsid w:val="008A286D"/>
    <w:rsid w:val="008A2C92"/>
    <w:rsid w:val="008A36B5"/>
    <w:rsid w:val="008A3AAB"/>
    <w:rsid w:val="008A4051"/>
    <w:rsid w:val="008A4726"/>
    <w:rsid w:val="008A4ADF"/>
    <w:rsid w:val="008A5755"/>
    <w:rsid w:val="008A580C"/>
    <w:rsid w:val="008A5DE7"/>
    <w:rsid w:val="008B2220"/>
    <w:rsid w:val="008B2F42"/>
    <w:rsid w:val="008B3F25"/>
    <w:rsid w:val="008B419C"/>
    <w:rsid w:val="008B4A96"/>
    <w:rsid w:val="008B530A"/>
    <w:rsid w:val="008B5315"/>
    <w:rsid w:val="008B5FAF"/>
    <w:rsid w:val="008B687F"/>
    <w:rsid w:val="008B6A5D"/>
    <w:rsid w:val="008C00B0"/>
    <w:rsid w:val="008C054C"/>
    <w:rsid w:val="008C3F4F"/>
    <w:rsid w:val="008C4A65"/>
    <w:rsid w:val="008C5460"/>
    <w:rsid w:val="008C615B"/>
    <w:rsid w:val="008C69F6"/>
    <w:rsid w:val="008C6BA0"/>
    <w:rsid w:val="008C75CD"/>
    <w:rsid w:val="008D0364"/>
    <w:rsid w:val="008D0C11"/>
    <w:rsid w:val="008D263B"/>
    <w:rsid w:val="008D264B"/>
    <w:rsid w:val="008D30CA"/>
    <w:rsid w:val="008D45F7"/>
    <w:rsid w:val="008D4DBE"/>
    <w:rsid w:val="008D5470"/>
    <w:rsid w:val="008D624C"/>
    <w:rsid w:val="008E0B2E"/>
    <w:rsid w:val="008E3297"/>
    <w:rsid w:val="008E7486"/>
    <w:rsid w:val="008F0139"/>
    <w:rsid w:val="008F189D"/>
    <w:rsid w:val="008F201F"/>
    <w:rsid w:val="008F418A"/>
    <w:rsid w:val="008F604D"/>
    <w:rsid w:val="00900AEF"/>
    <w:rsid w:val="0090102C"/>
    <w:rsid w:val="0090220E"/>
    <w:rsid w:val="0090272B"/>
    <w:rsid w:val="00902D0D"/>
    <w:rsid w:val="00904127"/>
    <w:rsid w:val="00905094"/>
    <w:rsid w:val="00905DCF"/>
    <w:rsid w:val="00906DCF"/>
    <w:rsid w:val="00907C3D"/>
    <w:rsid w:val="00911551"/>
    <w:rsid w:val="00911871"/>
    <w:rsid w:val="0091236E"/>
    <w:rsid w:val="0091556B"/>
    <w:rsid w:val="00915637"/>
    <w:rsid w:val="0091684C"/>
    <w:rsid w:val="00916CDC"/>
    <w:rsid w:val="00917E69"/>
    <w:rsid w:val="00920376"/>
    <w:rsid w:val="00920C9E"/>
    <w:rsid w:val="00921880"/>
    <w:rsid w:val="009218E8"/>
    <w:rsid w:val="00922BB8"/>
    <w:rsid w:val="009230CB"/>
    <w:rsid w:val="009265DE"/>
    <w:rsid w:val="00926B8F"/>
    <w:rsid w:val="00926BB3"/>
    <w:rsid w:val="00927DE5"/>
    <w:rsid w:val="00927E26"/>
    <w:rsid w:val="0093068E"/>
    <w:rsid w:val="00931CE1"/>
    <w:rsid w:val="00931D92"/>
    <w:rsid w:val="00931DE4"/>
    <w:rsid w:val="009326A9"/>
    <w:rsid w:val="0093460E"/>
    <w:rsid w:val="00935073"/>
    <w:rsid w:val="00936EB0"/>
    <w:rsid w:val="00937D79"/>
    <w:rsid w:val="009402B6"/>
    <w:rsid w:val="00940F14"/>
    <w:rsid w:val="009421F9"/>
    <w:rsid w:val="00942917"/>
    <w:rsid w:val="00945453"/>
    <w:rsid w:val="009461BB"/>
    <w:rsid w:val="00950123"/>
    <w:rsid w:val="00950161"/>
    <w:rsid w:val="00951047"/>
    <w:rsid w:val="00951181"/>
    <w:rsid w:val="009513DA"/>
    <w:rsid w:val="00951FA4"/>
    <w:rsid w:val="00951FA5"/>
    <w:rsid w:val="00952D9B"/>
    <w:rsid w:val="009539DA"/>
    <w:rsid w:val="00954EB6"/>
    <w:rsid w:val="0095607E"/>
    <w:rsid w:val="00957C84"/>
    <w:rsid w:val="009603C2"/>
    <w:rsid w:val="009603D0"/>
    <w:rsid w:val="009607E6"/>
    <w:rsid w:val="0096087B"/>
    <w:rsid w:val="00960C9D"/>
    <w:rsid w:val="009612DC"/>
    <w:rsid w:val="00963979"/>
    <w:rsid w:val="00964318"/>
    <w:rsid w:val="00964762"/>
    <w:rsid w:val="00964B39"/>
    <w:rsid w:val="00964D78"/>
    <w:rsid w:val="00965B00"/>
    <w:rsid w:val="00966281"/>
    <w:rsid w:val="0096692F"/>
    <w:rsid w:val="00967B2B"/>
    <w:rsid w:val="0097083F"/>
    <w:rsid w:val="009732DD"/>
    <w:rsid w:val="009735D5"/>
    <w:rsid w:val="00973600"/>
    <w:rsid w:val="00973E0D"/>
    <w:rsid w:val="00974F64"/>
    <w:rsid w:val="00975F45"/>
    <w:rsid w:val="00976616"/>
    <w:rsid w:val="00976779"/>
    <w:rsid w:val="00976FA6"/>
    <w:rsid w:val="009779ED"/>
    <w:rsid w:val="00980053"/>
    <w:rsid w:val="0098018A"/>
    <w:rsid w:val="009806CF"/>
    <w:rsid w:val="00981D33"/>
    <w:rsid w:val="00982861"/>
    <w:rsid w:val="00983164"/>
    <w:rsid w:val="0098447F"/>
    <w:rsid w:val="00984600"/>
    <w:rsid w:val="00984813"/>
    <w:rsid w:val="009923A4"/>
    <w:rsid w:val="00994311"/>
    <w:rsid w:val="00994B03"/>
    <w:rsid w:val="00994E79"/>
    <w:rsid w:val="00995318"/>
    <w:rsid w:val="00995A08"/>
    <w:rsid w:val="00996235"/>
    <w:rsid w:val="009964C8"/>
    <w:rsid w:val="00996D31"/>
    <w:rsid w:val="00997D63"/>
    <w:rsid w:val="009A29CB"/>
    <w:rsid w:val="009A2FAD"/>
    <w:rsid w:val="009A2FC4"/>
    <w:rsid w:val="009A5988"/>
    <w:rsid w:val="009A5C5A"/>
    <w:rsid w:val="009A5F8A"/>
    <w:rsid w:val="009A5FDD"/>
    <w:rsid w:val="009A6731"/>
    <w:rsid w:val="009A6CB8"/>
    <w:rsid w:val="009A6D1C"/>
    <w:rsid w:val="009B04A4"/>
    <w:rsid w:val="009B0877"/>
    <w:rsid w:val="009B0DA7"/>
    <w:rsid w:val="009B117B"/>
    <w:rsid w:val="009B149B"/>
    <w:rsid w:val="009B1E08"/>
    <w:rsid w:val="009B24C2"/>
    <w:rsid w:val="009B4109"/>
    <w:rsid w:val="009B4679"/>
    <w:rsid w:val="009B572B"/>
    <w:rsid w:val="009B5805"/>
    <w:rsid w:val="009B598D"/>
    <w:rsid w:val="009B5CE3"/>
    <w:rsid w:val="009B61E0"/>
    <w:rsid w:val="009B6A73"/>
    <w:rsid w:val="009B6B82"/>
    <w:rsid w:val="009B7FEA"/>
    <w:rsid w:val="009C1435"/>
    <w:rsid w:val="009C2A20"/>
    <w:rsid w:val="009C2C81"/>
    <w:rsid w:val="009C6273"/>
    <w:rsid w:val="009C63FD"/>
    <w:rsid w:val="009C7979"/>
    <w:rsid w:val="009D0226"/>
    <w:rsid w:val="009D0975"/>
    <w:rsid w:val="009D1011"/>
    <w:rsid w:val="009D159F"/>
    <w:rsid w:val="009D2C32"/>
    <w:rsid w:val="009D2F87"/>
    <w:rsid w:val="009D33F6"/>
    <w:rsid w:val="009D3A94"/>
    <w:rsid w:val="009D3AD4"/>
    <w:rsid w:val="009D4532"/>
    <w:rsid w:val="009D50E8"/>
    <w:rsid w:val="009D6371"/>
    <w:rsid w:val="009D76D2"/>
    <w:rsid w:val="009E0DE2"/>
    <w:rsid w:val="009E1749"/>
    <w:rsid w:val="009E1A2B"/>
    <w:rsid w:val="009E2923"/>
    <w:rsid w:val="009E297A"/>
    <w:rsid w:val="009E2EA6"/>
    <w:rsid w:val="009E3F08"/>
    <w:rsid w:val="009E4658"/>
    <w:rsid w:val="009E4D91"/>
    <w:rsid w:val="009E5059"/>
    <w:rsid w:val="009E6663"/>
    <w:rsid w:val="009E6B31"/>
    <w:rsid w:val="009F0898"/>
    <w:rsid w:val="009F2009"/>
    <w:rsid w:val="009F24F5"/>
    <w:rsid w:val="009F28FA"/>
    <w:rsid w:val="009F3184"/>
    <w:rsid w:val="009F52F0"/>
    <w:rsid w:val="009F59F7"/>
    <w:rsid w:val="009F5EB9"/>
    <w:rsid w:val="009F67E0"/>
    <w:rsid w:val="009F71ED"/>
    <w:rsid w:val="00A00889"/>
    <w:rsid w:val="00A00E7C"/>
    <w:rsid w:val="00A02DF5"/>
    <w:rsid w:val="00A03278"/>
    <w:rsid w:val="00A0366C"/>
    <w:rsid w:val="00A042A4"/>
    <w:rsid w:val="00A06E42"/>
    <w:rsid w:val="00A06EB2"/>
    <w:rsid w:val="00A10911"/>
    <w:rsid w:val="00A10C45"/>
    <w:rsid w:val="00A1270E"/>
    <w:rsid w:val="00A128A7"/>
    <w:rsid w:val="00A12E85"/>
    <w:rsid w:val="00A13414"/>
    <w:rsid w:val="00A159FE"/>
    <w:rsid w:val="00A16DC3"/>
    <w:rsid w:val="00A17FE2"/>
    <w:rsid w:val="00A20452"/>
    <w:rsid w:val="00A20F82"/>
    <w:rsid w:val="00A23FA9"/>
    <w:rsid w:val="00A24372"/>
    <w:rsid w:val="00A24A1D"/>
    <w:rsid w:val="00A26BCF"/>
    <w:rsid w:val="00A2741A"/>
    <w:rsid w:val="00A27CBA"/>
    <w:rsid w:val="00A315F9"/>
    <w:rsid w:val="00A3171E"/>
    <w:rsid w:val="00A32C39"/>
    <w:rsid w:val="00A34626"/>
    <w:rsid w:val="00A34E6D"/>
    <w:rsid w:val="00A35995"/>
    <w:rsid w:val="00A36071"/>
    <w:rsid w:val="00A3792B"/>
    <w:rsid w:val="00A411A2"/>
    <w:rsid w:val="00A41409"/>
    <w:rsid w:val="00A41DD3"/>
    <w:rsid w:val="00A43A8F"/>
    <w:rsid w:val="00A43FE9"/>
    <w:rsid w:val="00A504E1"/>
    <w:rsid w:val="00A505B4"/>
    <w:rsid w:val="00A5072D"/>
    <w:rsid w:val="00A50A79"/>
    <w:rsid w:val="00A52098"/>
    <w:rsid w:val="00A5267C"/>
    <w:rsid w:val="00A529AF"/>
    <w:rsid w:val="00A534BC"/>
    <w:rsid w:val="00A5471E"/>
    <w:rsid w:val="00A55FA0"/>
    <w:rsid w:val="00A61E9C"/>
    <w:rsid w:val="00A62503"/>
    <w:rsid w:val="00A62D74"/>
    <w:rsid w:val="00A63662"/>
    <w:rsid w:val="00A63917"/>
    <w:rsid w:val="00A64714"/>
    <w:rsid w:val="00A64A4A"/>
    <w:rsid w:val="00A65E5F"/>
    <w:rsid w:val="00A667B8"/>
    <w:rsid w:val="00A66A2C"/>
    <w:rsid w:val="00A66B17"/>
    <w:rsid w:val="00A671F2"/>
    <w:rsid w:val="00A67E97"/>
    <w:rsid w:val="00A70133"/>
    <w:rsid w:val="00A70F87"/>
    <w:rsid w:val="00A72357"/>
    <w:rsid w:val="00A741C2"/>
    <w:rsid w:val="00A7431A"/>
    <w:rsid w:val="00A746CA"/>
    <w:rsid w:val="00A76C6E"/>
    <w:rsid w:val="00A77527"/>
    <w:rsid w:val="00A77B51"/>
    <w:rsid w:val="00A80CC8"/>
    <w:rsid w:val="00A81929"/>
    <w:rsid w:val="00A81BA5"/>
    <w:rsid w:val="00A81C2F"/>
    <w:rsid w:val="00A824BB"/>
    <w:rsid w:val="00A8322F"/>
    <w:rsid w:val="00A83420"/>
    <w:rsid w:val="00A83E0F"/>
    <w:rsid w:val="00A8505E"/>
    <w:rsid w:val="00A873C5"/>
    <w:rsid w:val="00A9164F"/>
    <w:rsid w:val="00A92641"/>
    <w:rsid w:val="00A934A1"/>
    <w:rsid w:val="00A95C84"/>
    <w:rsid w:val="00AA1609"/>
    <w:rsid w:val="00AA17F5"/>
    <w:rsid w:val="00AA210D"/>
    <w:rsid w:val="00AA219A"/>
    <w:rsid w:val="00AA4619"/>
    <w:rsid w:val="00AA4B2F"/>
    <w:rsid w:val="00AA4BC8"/>
    <w:rsid w:val="00AA5149"/>
    <w:rsid w:val="00AA5541"/>
    <w:rsid w:val="00AA5605"/>
    <w:rsid w:val="00AA643F"/>
    <w:rsid w:val="00AA6D4C"/>
    <w:rsid w:val="00AA6E13"/>
    <w:rsid w:val="00AA6F01"/>
    <w:rsid w:val="00AA7B9B"/>
    <w:rsid w:val="00AB2A27"/>
    <w:rsid w:val="00AB4D6B"/>
    <w:rsid w:val="00AB5D06"/>
    <w:rsid w:val="00AB6031"/>
    <w:rsid w:val="00AB6494"/>
    <w:rsid w:val="00AB649B"/>
    <w:rsid w:val="00AB670A"/>
    <w:rsid w:val="00AB6BF2"/>
    <w:rsid w:val="00AB709A"/>
    <w:rsid w:val="00AB75EC"/>
    <w:rsid w:val="00AB7AFA"/>
    <w:rsid w:val="00AB7E4E"/>
    <w:rsid w:val="00AC0845"/>
    <w:rsid w:val="00AC0A22"/>
    <w:rsid w:val="00AC2091"/>
    <w:rsid w:val="00AC2F8A"/>
    <w:rsid w:val="00AC33CD"/>
    <w:rsid w:val="00AC35A7"/>
    <w:rsid w:val="00AC5734"/>
    <w:rsid w:val="00AD0CD3"/>
    <w:rsid w:val="00AD1EA2"/>
    <w:rsid w:val="00AD242F"/>
    <w:rsid w:val="00AD3FD9"/>
    <w:rsid w:val="00AD56D7"/>
    <w:rsid w:val="00AD5AC9"/>
    <w:rsid w:val="00AD6166"/>
    <w:rsid w:val="00AD7B02"/>
    <w:rsid w:val="00AD7E17"/>
    <w:rsid w:val="00AE1629"/>
    <w:rsid w:val="00AE1C4C"/>
    <w:rsid w:val="00AE1DC9"/>
    <w:rsid w:val="00AE1F82"/>
    <w:rsid w:val="00AE493A"/>
    <w:rsid w:val="00AE4AA0"/>
    <w:rsid w:val="00AE6281"/>
    <w:rsid w:val="00AE7147"/>
    <w:rsid w:val="00AF2B5F"/>
    <w:rsid w:val="00AF2E9A"/>
    <w:rsid w:val="00AF3857"/>
    <w:rsid w:val="00AF799B"/>
    <w:rsid w:val="00B00B83"/>
    <w:rsid w:val="00B013C7"/>
    <w:rsid w:val="00B02D06"/>
    <w:rsid w:val="00B02E17"/>
    <w:rsid w:val="00B035D9"/>
    <w:rsid w:val="00B03936"/>
    <w:rsid w:val="00B0414D"/>
    <w:rsid w:val="00B04E9F"/>
    <w:rsid w:val="00B0691A"/>
    <w:rsid w:val="00B06BEF"/>
    <w:rsid w:val="00B07E54"/>
    <w:rsid w:val="00B131C2"/>
    <w:rsid w:val="00B138D2"/>
    <w:rsid w:val="00B13C3A"/>
    <w:rsid w:val="00B13EC0"/>
    <w:rsid w:val="00B1401D"/>
    <w:rsid w:val="00B14470"/>
    <w:rsid w:val="00B14BBC"/>
    <w:rsid w:val="00B14C2F"/>
    <w:rsid w:val="00B14C38"/>
    <w:rsid w:val="00B15DED"/>
    <w:rsid w:val="00B201C3"/>
    <w:rsid w:val="00B2174A"/>
    <w:rsid w:val="00B21EDC"/>
    <w:rsid w:val="00B22027"/>
    <w:rsid w:val="00B2235F"/>
    <w:rsid w:val="00B24A1E"/>
    <w:rsid w:val="00B24DB6"/>
    <w:rsid w:val="00B2515F"/>
    <w:rsid w:val="00B25F7E"/>
    <w:rsid w:val="00B26987"/>
    <w:rsid w:val="00B26B87"/>
    <w:rsid w:val="00B26D1A"/>
    <w:rsid w:val="00B270CF"/>
    <w:rsid w:val="00B27F7D"/>
    <w:rsid w:val="00B307C1"/>
    <w:rsid w:val="00B325B2"/>
    <w:rsid w:val="00B32F55"/>
    <w:rsid w:val="00B342B1"/>
    <w:rsid w:val="00B351AD"/>
    <w:rsid w:val="00B35D9F"/>
    <w:rsid w:val="00B36056"/>
    <w:rsid w:val="00B36353"/>
    <w:rsid w:val="00B36C40"/>
    <w:rsid w:val="00B4012A"/>
    <w:rsid w:val="00B4167E"/>
    <w:rsid w:val="00B434A5"/>
    <w:rsid w:val="00B44C5E"/>
    <w:rsid w:val="00B452B8"/>
    <w:rsid w:val="00B45BE7"/>
    <w:rsid w:val="00B45C9B"/>
    <w:rsid w:val="00B462A2"/>
    <w:rsid w:val="00B46C83"/>
    <w:rsid w:val="00B50518"/>
    <w:rsid w:val="00B5114D"/>
    <w:rsid w:val="00B5147B"/>
    <w:rsid w:val="00B52908"/>
    <w:rsid w:val="00B532A3"/>
    <w:rsid w:val="00B5425F"/>
    <w:rsid w:val="00B549E9"/>
    <w:rsid w:val="00B55253"/>
    <w:rsid w:val="00B55453"/>
    <w:rsid w:val="00B554A7"/>
    <w:rsid w:val="00B5562D"/>
    <w:rsid w:val="00B55655"/>
    <w:rsid w:val="00B56060"/>
    <w:rsid w:val="00B57DA2"/>
    <w:rsid w:val="00B60FC6"/>
    <w:rsid w:val="00B6116F"/>
    <w:rsid w:val="00B612D1"/>
    <w:rsid w:val="00B657B7"/>
    <w:rsid w:val="00B66E2A"/>
    <w:rsid w:val="00B67F4E"/>
    <w:rsid w:val="00B70097"/>
    <w:rsid w:val="00B70496"/>
    <w:rsid w:val="00B728CF"/>
    <w:rsid w:val="00B742C2"/>
    <w:rsid w:val="00B74637"/>
    <w:rsid w:val="00B74E83"/>
    <w:rsid w:val="00B75506"/>
    <w:rsid w:val="00B75C78"/>
    <w:rsid w:val="00B7656D"/>
    <w:rsid w:val="00B77EC0"/>
    <w:rsid w:val="00B802C9"/>
    <w:rsid w:val="00B80B2B"/>
    <w:rsid w:val="00B82009"/>
    <w:rsid w:val="00B83451"/>
    <w:rsid w:val="00B8520B"/>
    <w:rsid w:val="00B87933"/>
    <w:rsid w:val="00B87CF9"/>
    <w:rsid w:val="00B9008E"/>
    <w:rsid w:val="00B9117A"/>
    <w:rsid w:val="00B91668"/>
    <w:rsid w:val="00B92914"/>
    <w:rsid w:val="00B92D73"/>
    <w:rsid w:val="00B9369B"/>
    <w:rsid w:val="00B93FDD"/>
    <w:rsid w:val="00B941DE"/>
    <w:rsid w:val="00B9443D"/>
    <w:rsid w:val="00B94440"/>
    <w:rsid w:val="00B94593"/>
    <w:rsid w:val="00B94F18"/>
    <w:rsid w:val="00B953E8"/>
    <w:rsid w:val="00B95FC2"/>
    <w:rsid w:val="00B96967"/>
    <w:rsid w:val="00B9696E"/>
    <w:rsid w:val="00B97A87"/>
    <w:rsid w:val="00BA18DE"/>
    <w:rsid w:val="00BA1B69"/>
    <w:rsid w:val="00BA1FE2"/>
    <w:rsid w:val="00BA5E41"/>
    <w:rsid w:val="00BA6796"/>
    <w:rsid w:val="00BA707E"/>
    <w:rsid w:val="00BA70DD"/>
    <w:rsid w:val="00BA7F4E"/>
    <w:rsid w:val="00BB0311"/>
    <w:rsid w:val="00BB0316"/>
    <w:rsid w:val="00BB0CB1"/>
    <w:rsid w:val="00BB0CFC"/>
    <w:rsid w:val="00BB30E0"/>
    <w:rsid w:val="00BB33C8"/>
    <w:rsid w:val="00BB3BE8"/>
    <w:rsid w:val="00BB4AEE"/>
    <w:rsid w:val="00BB6FF8"/>
    <w:rsid w:val="00BB7F34"/>
    <w:rsid w:val="00BC046F"/>
    <w:rsid w:val="00BC0FC2"/>
    <w:rsid w:val="00BC51D7"/>
    <w:rsid w:val="00BC52F6"/>
    <w:rsid w:val="00BC608D"/>
    <w:rsid w:val="00BC6917"/>
    <w:rsid w:val="00BC6A0D"/>
    <w:rsid w:val="00BC6D48"/>
    <w:rsid w:val="00BC7852"/>
    <w:rsid w:val="00BD1D6B"/>
    <w:rsid w:val="00BD2053"/>
    <w:rsid w:val="00BD23AE"/>
    <w:rsid w:val="00BD33DE"/>
    <w:rsid w:val="00BD457F"/>
    <w:rsid w:val="00BD4A2F"/>
    <w:rsid w:val="00BE05D5"/>
    <w:rsid w:val="00BE05E1"/>
    <w:rsid w:val="00BE0F0D"/>
    <w:rsid w:val="00BE30EF"/>
    <w:rsid w:val="00BE448E"/>
    <w:rsid w:val="00BE4B13"/>
    <w:rsid w:val="00BE4CC5"/>
    <w:rsid w:val="00BE50A3"/>
    <w:rsid w:val="00BE54C7"/>
    <w:rsid w:val="00BE658E"/>
    <w:rsid w:val="00BE70B0"/>
    <w:rsid w:val="00BE7800"/>
    <w:rsid w:val="00BE7F11"/>
    <w:rsid w:val="00BF0509"/>
    <w:rsid w:val="00BF0992"/>
    <w:rsid w:val="00BF0CA5"/>
    <w:rsid w:val="00BF0D6F"/>
    <w:rsid w:val="00BF0D90"/>
    <w:rsid w:val="00BF1162"/>
    <w:rsid w:val="00BF2478"/>
    <w:rsid w:val="00BF2648"/>
    <w:rsid w:val="00BF2674"/>
    <w:rsid w:val="00BF27D3"/>
    <w:rsid w:val="00BF2CBC"/>
    <w:rsid w:val="00BF3B4E"/>
    <w:rsid w:val="00BF585D"/>
    <w:rsid w:val="00BF5C11"/>
    <w:rsid w:val="00BF660A"/>
    <w:rsid w:val="00BF73B7"/>
    <w:rsid w:val="00C007A5"/>
    <w:rsid w:val="00C00955"/>
    <w:rsid w:val="00C042D4"/>
    <w:rsid w:val="00C04819"/>
    <w:rsid w:val="00C04856"/>
    <w:rsid w:val="00C050DE"/>
    <w:rsid w:val="00C05B2F"/>
    <w:rsid w:val="00C05B44"/>
    <w:rsid w:val="00C10497"/>
    <w:rsid w:val="00C10947"/>
    <w:rsid w:val="00C10BE4"/>
    <w:rsid w:val="00C10C95"/>
    <w:rsid w:val="00C12442"/>
    <w:rsid w:val="00C12E8B"/>
    <w:rsid w:val="00C1359C"/>
    <w:rsid w:val="00C138E0"/>
    <w:rsid w:val="00C143EF"/>
    <w:rsid w:val="00C1445A"/>
    <w:rsid w:val="00C14609"/>
    <w:rsid w:val="00C146EC"/>
    <w:rsid w:val="00C1681E"/>
    <w:rsid w:val="00C177E9"/>
    <w:rsid w:val="00C21C4C"/>
    <w:rsid w:val="00C2349A"/>
    <w:rsid w:val="00C2405A"/>
    <w:rsid w:val="00C25622"/>
    <w:rsid w:val="00C25B23"/>
    <w:rsid w:val="00C261F1"/>
    <w:rsid w:val="00C2696F"/>
    <w:rsid w:val="00C26F00"/>
    <w:rsid w:val="00C30661"/>
    <w:rsid w:val="00C349E8"/>
    <w:rsid w:val="00C35239"/>
    <w:rsid w:val="00C40F15"/>
    <w:rsid w:val="00C425D2"/>
    <w:rsid w:val="00C43E9C"/>
    <w:rsid w:val="00C44F7A"/>
    <w:rsid w:val="00C456CD"/>
    <w:rsid w:val="00C45773"/>
    <w:rsid w:val="00C45A82"/>
    <w:rsid w:val="00C467BE"/>
    <w:rsid w:val="00C47160"/>
    <w:rsid w:val="00C53349"/>
    <w:rsid w:val="00C53434"/>
    <w:rsid w:val="00C5370D"/>
    <w:rsid w:val="00C53794"/>
    <w:rsid w:val="00C54FB4"/>
    <w:rsid w:val="00C56096"/>
    <w:rsid w:val="00C56953"/>
    <w:rsid w:val="00C56B87"/>
    <w:rsid w:val="00C60275"/>
    <w:rsid w:val="00C604EF"/>
    <w:rsid w:val="00C6129A"/>
    <w:rsid w:val="00C6156A"/>
    <w:rsid w:val="00C62E46"/>
    <w:rsid w:val="00C63164"/>
    <w:rsid w:val="00C63B71"/>
    <w:rsid w:val="00C64233"/>
    <w:rsid w:val="00C65B53"/>
    <w:rsid w:val="00C65CAF"/>
    <w:rsid w:val="00C6615C"/>
    <w:rsid w:val="00C66577"/>
    <w:rsid w:val="00C66C7B"/>
    <w:rsid w:val="00C67BEF"/>
    <w:rsid w:val="00C70E90"/>
    <w:rsid w:val="00C71098"/>
    <w:rsid w:val="00C71522"/>
    <w:rsid w:val="00C7183A"/>
    <w:rsid w:val="00C72BB0"/>
    <w:rsid w:val="00C72F9C"/>
    <w:rsid w:val="00C734CC"/>
    <w:rsid w:val="00C73C00"/>
    <w:rsid w:val="00C7464D"/>
    <w:rsid w:val="00C770AB"/>
    <w:rsid w:val="00C803E7"/>
    <w:rsid w:val="00C80B44"/>
    <w:rsid w:val="00C814D3"/>
    <w:rsid w:val="00C81E1A"/>
    <w:rsid w:val="00C82637"/>
    <w:rsid w:val="00C8307E"/>
    <w:rsid w:val="00C831AD"/>
    <w:rsid w:val="00C868E0"/>
    <w:rsid w:val="00C87453"/>
    <w:rsid w:val="00C87556"/>
    <w:rsid w:val="00C906FD"/>
    <w:rsid w:val="00C90F44"/>
    <w:rsid w:val="00C91018"/>
    <w:rsid w:val="00C924A5"/>
    <w:rsid w:val="00C92796"/>
    <w:rsid w:val="00C92D43"/>
    <w:rsid w:val="00C936C7"/>
    <w:rsid w:val="00C93E8E"/>
    <w:rsid w:val="00C94B85"/>
    <w:rsid w:val="00C950EA"/>
    <w:rsid w:val="00C96DA3"/>
    <w:rsid w:val="00CA0265"/>
    <w:rsid w:val="00CA0AA0"/>
    <w:rsid w:val="00CA3595"/>
    <w:rsid w:val="00CA3E95"/>
    <w:rsid w:val="00CA4F74"/>
    <w:rsid w:val="00CA51E7"/>
    <w:rsid w:val="00CA5D6A"/>
    <w:rsid w:val="00CA7BBF"/>
    <w:rsid w:val="00CB04C9"/>
    <w:rsid w:val="00CB09FD"/>
    <w:rsid w:val="00CB11E0"/>
    <w:rsid w:val="00CB30DB"/>
    <w:rsid w:val="00CB3FCA"/>
    <w:rsid w:val="00CB51DE"/>
    <w:rsid w:val="00CB53D0"/>
    <w:rsid w:val="00CB7AC3"/>
    <w:rsid w:val="00CC00CC"/>
    <w:rsid w:val="00CC0D14"/>
    <w:rsid w:val="00CC139D"/>
    <w:rsid w:val="00CC6B91"/>
    <w:rsid w:val="00CD05E8"/>
    <w:rsid w:val="00CD0A04"/>
    <w:rsid w:val="00CD1442"/>
    <w:rsid w:val="00CD1C3D"/>
    <w:rsid w:val="00CD2030"/>
    <w:rsid w:val="00CD2491"/>
    <w:rsid w:val="00CD26DE"/>
    <w:rsid w:val="00CD3360"/>
    <w:rsid w:val="00CD4F0C"/>
    <w:rsid w:val="00CD5CCD"/>
    <w:rsid w:val="00CD5FE8"/>
    <w:rsid w:val="00CD74D4"/>
    <w:rsid w:val="00CE2596"/>
    <w:rsid w:val="00CE2626"/>
    <w:rsid w:val="00CE354C"/>
    <w:rsid w:val="00CE4CDD"/>
    <w:rsid w:val="00CE55ED"/>
    <w:rsid w:val="00CE7318"/>
    <w:rsid w:val="00CF0025"/>
    <w:rsid w:val="00CF1E20"/>
    <w:rsid w:val="00CF3FC2"/>
    <w:rsid w:val="00CF4F5F"/>
    <w:rsid w:val="00CF58D9"/>
    <w:rsid w:val="00CF5DAB"/>
    <w:rsid w:val="00CF6A8E"/>
    <w:rsid w:val="00CF710F"/>
    <w:rsid w:val="00D00A06"/>
    <w:rsid w:val="00D01560"/>
    <w:rsid w:val="00D01EEC"/>
    <w:rsid w:val="00D03F97"/>
    <w:rsid w:val="00D04346"/>
    <w:rsid w:val="00D04B16"/>
    <w:rsid w:val="00D04F8E"/>
    <w:rsid w:val="00D05474"/>
    <w:rsid w:val="00D0547A"/>
    <w:rsid w:val="00D05F2D"/>
    <w:rsid w:val="00D06865"/>
    <w:rsid w:val="00D06E0F"/>
    <w:rsid w:val="00D073F1"/>
    <w:rsid w:val="00D07423"/>
    <w:rsid w:val="00D07511"/>
    <w:rsid w:val="00D0764F"/>
    <w:rsid w:val="00D07C95"/>
    <w:rsid w:val="00D10ACA"/>
    <w:rsid w:val="00D10D08"/>
    <w:rsid w:val="00D10F61"/>
    <w:rsid w:val="00D1188D"/>
    <w:rsid w:val="00D11F4E"/>
    <w:rsid w:val="00D127FC"/>
    <w:rsid w:val="00D12CB4"/>
    <w:rsid w:val="00D13281"/>
    <w:rsid w:val="00D143F6"/>
    <w:rsid w:val="00D15C2A"/>
    <w:rsid w:val="00D17851"/>
    <w:rsid w:val="00D20626"/>
    <w:rsid w:val="00D216CE"/>
    <w:rsid w:val="00D216FE"/>
    <w:rsid w:val="00D22FA8"/>
    <w:rsid w:val="00D25606"/>
    <w:rsid w:val="00D26D5B"/>
    <w:rsid w:val="00D27923"/>
    <w:rsid w:val="00D27F69"/>
    <w:rsid w:val="00D3079D"/>
    <w:rsid w:val="00D31ED4"/>
    <w:rsid w:val="00D32007"/>
    <w:rsid w:val="00D32E0D"/>
    <w:rsid w:val="00D33193"/>
    <w:rsid w:val="00D33578"/>
    <w:rsid w:val="00D33896"/>
    <w:rsid w:val="00D34277"/>
    <w:rsid w:val="00D359EB"/>
    <w:rsid w:val="00D36DE0"/>
    <w:rsid w:val="00D407B2"/>
    <w:rsid w:val="00D41D76"/>
    <w:rsid w:val="00D41ECC"/>
    <w:rsid w:val="00D43242"/>
    <w:rsid w:val="00D43AE9"/>
    <w:rsid w:val="00D4414F"/>
    <w:rsid w:val="00D441F3"/>
    <w:rsid w:val="00D446D3"/>
    <w:rsid w:val="00D454A4"/>
    <w:rsid w:val="00D460FB"/>
    <w:rsid w:val="00D46329"/>
    <w:rsid w:val="00D46446"/>
    <w:rsid w:val="00D509A4"/>
    <w:rsid w:val="00D509CF"/>
    <w:rsid w:val="00D50B7D"/>
    <w:rsid w:val="00D51B9A"/>
    <w:rsid w:val="00D53794"/>
    <w:rsid w:val="00D5419A"/>
    <w:rsid w:val="00D557AA"/>
    <w:rsid w:val="00D55886"/>
    <w:rsid w:val="00D5780E"/>
    <w:rsid w:val="00D57F41"/>
    <w:rsid w:val="00D60DCA"/>
    <w:rsid w:val="00D6128B"/>
    <w:rsid w:val="00D6211D"/>
    <w:rsid w:val="00D6325E"/>
    <w:rsid w:val="00D6377D"/>
    <w:rsid w:val="00D63BC3"/>
    <w:rsid w:val="00D645FD"/>
    <w:rsid w:val="00D646F7"/>
    <w:rsid w:val="00D65DCB"/>
    <w:rsid w:val="00D66225"/>
    <w:rsid w:val="00D67DB0"/>
    <w:rsid w:val="00D7132C"/>
    <w:rsid w:val="00D71ECF"/>
    <w:rsid w:val="00D73D40"/>
    <w:rsid w:val="00D7460D"/>
    <w:rsid w:val="00D74BF9"/>
    <w:rsid w:val="00D74F6B"/>
    <w:rsid w:val="00D759F2"/>
    <w:rsid w:val="00D76AD9"/>
    <w:rsid w:val="00D77604"/>
    <w:rsid w:val="00D82622"/>
    <w:rsid w:val="00D82BDE"/>
    <w:rsid w:val="00D83F39"/>
    <w:rsid w:val="00D84307"/>
    <w:rsid w:val="00D84F98"/>
    <w:rsid w:val="00D85AF0"/>
    <w:rsid w:val="00D862D7"/>
    <w:rsid w:val="00D86312"/>
    <w:rsid w:val="00D900AC"/>
    <w:rsid w:val="00D90B95"/>
    <w:rsid w:val="00D92912"/>
    <w:rsid w:val="00D939CD"/>
    <w:rsid w:val="00D95434"/>
    <w:rsid w:val="00D9630B"/>
    <w:rsid w:val="00D966AA"/>
    <w:rsid w:val="00D96E20"/>
    <w:rsid w:val="00DA0829"/>
    <w:rsid w:val="00DA0EAB"/>
    <w:rsid w:val="00DA1D69"/>
    <w:rsid w:val="00DA2DE4"/>
    <w:rsid w:val="00DA3A77"/>
    <w:rsid w:val="00DA508D"/>
    <w:rsid w:val="00DA67B6"/>
    <w:rsid w:val="00DB0A72"/>
    <w:rsid w:val="00DB1BED"/>
    <w:rsid w:val="00DB23F8"/>
    <w:rsid w:val="00DB3171"/>
    <w:rsid w:val="00DB436D"/>
    <w:rsid w:val="00DB4A02"/>
    <w:rsid w:val="00DB4A46"/>
    <w:rsid w:val="00DB5075"/>
    <w:rsid w:val="00DB50A8"/>
    <w:rsid w:val="00DB57D3"/>
    <w:rsid w:val="00DB587C"/>
    <w:rsid w:val="00DB6641"/>
    <w:rsid w:val="00DB6AA6"/>
    <w:rsid w:val="00DB6F41"/>
    <w:rsid w:val="00DC095A"/>
    <w:rsid w:val="00DC0CF7"/>
    <w:rsid w:val="00DC2320"/>
    <w:rsid w:val="00DC3CFA"/>
    <w:rsid w:val="00DC5CFE"/>
    <w:rsid w:val="00DC6706"/>
    <w:rsid w:val="00DC7911"/>
    <w:rsid w:val="00DD107A"/>
    <w:rsid w:val="00DD2351"/>
    <w:rsid w:val="00DD3109"/>
    <w:rsid w:val="00DD4411"/>
    <w:rsid w:val="00DD4B64"/>
    <w:rsid w:val="00DD4CC8"/>
    <w:rsid w:val="00DD6C94"/>
    <w:rsid w:val="00DD74DE"/>
    <w:rsid w:val="00DE0CC4"/>
    <w:rsid w:val="00DE0F10"/>
    <w:rsid w:val="00DE1F68"/>
    <w:rsid w:val="00DE2E77"/>
    <w:rsid w:val="00DE2FAD"/>
    <w:rsid w:val="00DE3833"/>
    <w:rsid w:val="00DE3D71"/>
    <w:rsid w:val="00DE4314"/>
    <w:rsid w:val="00DE589E"/>
    <w:rsid w:val="00DE6385"/>
    <w:rsid w:val="00DE7B49"/>
    <w:rsid w:val="00DE7EF1"/>
    <w:rsid w:val="00DF0077"/>
    <w:rsid w:val="00DF1EDF"/>
    <w:rsid w:val="00DF2BAE"/>
    <w:rsid w:val="00DF3A05"/>
    <w:rsid w:val="00DF42BD"/>
    <w:rsid w:val="00DF42D8"/>
    <w:rsid w:val="00DF4B8F"/>
    <w:rsid w:val="00DF566B"/>
    <w:rsid w:val="00DF69E6"/>
    <w:rsid w:val="00DF767A"/>
    <w:rsid w:val="00E012BD"/>
    <w:rsid w:val="00E024DD"/>
    <w:rsid w:val="00E03636"/>
    <w:rsid w:val="00E03C6E"/>
    <w:rsid w:val="00E05304"/>
    <w:rsid w:val="00E06021"/>
    <w:rsid w:val="00E07CDD"/>
    <w:rsid w:val="00E10277"/>
    <w:rsid w:val="00E104C1"/>
    <w:rsid w:val="00E11783"/>
    <w:rsid w:val="00E13965"/>
    <w:rsid w:val="00E14838"/>
    <w:rsid w:val="00E17495"/>
    <w:rsid w:val="00E17BE8"/>
    <w:rsid w:val="00E20634"/>
    <w:rsid w:val="00E2066F"/>
    <w:rsid w:val="00E21599"/>
    <w:rsid w:val="00E21783"/>
    <w:rsid w:val="00E21A23"/>
    <w:rsid w:val="00E22E21"/>
    <w:rsid w:val="00E23F2C"/>
    <w:rsid w:val="00E25810"/>
    <w:rsid w:val="00E275B4"/>
    <w:rsid w:val="00E30C4F"/>
    <w:rsid w:val="00E31148"/>
    <w:rsid w:val="00E312B4"/>
    <w:rsid w:val="00E31759"/>
    <w:rsid w:val="00E322F6"/>
    <w:rsid w:val="00E32325"/>
    <w:rsid w:val="00E32C7C"/>
    <w:rsid w:val="00E32D53"/>
    <w:rsid w:val="00E32E53"/>
    <w:rsid w:val="00E33030"/>
    <w:rsid w:val="00E33281"/>
    <w:rsid w:val="00E3448C"/>
    <w:rsid w:val="00E3533F"/>
    <w:rsid w:val="00E362AE"/>
    <w:rsid w:val="00E372A0"/>
    <w:rsid w:val="00E37AC5"/>
    <w:rsid w:val="00E37D08"/>
    <w:rsid w:val="00E406CD"/>
    <w:rsid w:val="00E42F0B"/>
    <w:rsid w:val="00E43F91"/>
    <w:rsid w:val="00E446FB"/>
    <w:rsid w:val="00E44C0F"/>
    <w:rsid w:val="00E454DE"/>
    <w:rsid w:val="00E4779A"/>
    <w:rsid w:val="00E501B1"/>
    <w:rsid w:val="00E5121A"/>
    <w:rsid w:val="00E51631"/>
    <w:rsid w:val="00E516BA"/>
    <w:rsid w:val="00E51F3E"/>
    <w:rsid w:val="00E52D22"/>
    <w:rsid w:val="00E53605"/>
    <w:rsid w:val="00E53A40"/>
    <w:rsid w:val="00E55404"/>
    <w:rsid w:val="00E56E90"/>
    <w:rsid w:val="00E57137"/>
    <w:rsid w:val="00E57538"/>
    <w:rsid w:val="00E60974"/>
    <w:rsid w:val="00E609F2"/>
    <w:rsid w:val="00E614F7"/>
    <w:rsid w:val="00E618A7"/>
    <w:rsid w:val="00E62974"/>
    <w:rsid w:val="00E63DD5"/>
    <w:rsid w:val="00E642E7"/>
    <w:rsid w:val="00E64EDC"/>
    <w:rsid w:val="00E6514A"/>
    <w:rsid w:val="00E654E7"/>
    <w:rsid w:val="00E65CBC"/>
    <w:rsid w:val="00E660BC"/>
    <w:rsid w:val="00E66928"/>
    <w:rsid w:val="00E7013C"/>
    <w:rsid w:val="00E70488"/>
    <w:rsid w:val="00E70567"/>
    <w:rsid w:val="00E7205C"/>
    <w:rsid w:val="00E72113"/>
    <w:rsid w:val="00E72160"/>
    <w:rsid w:val="00E73229"/>
    <w:rsid w:val="00E73682"/>
    <w:rsid w:val="00E736F3"/>
    <w:rsid w:val="00E73856"/>
    <w:rsid w:val="00E75FA7"/>
    <w:rsid w:val="00E76C67"/>
    <w:rsid w:val="00E76E3C"/>
    <w:rsid w:val="00E77CFE"/>
    <w:rsid w:val="00E80487"/>
    <w:rsid w:val="00E805D9"/>
    <w:rsid w:val="00E815B4"/>
    <w:rsid w:val="00E81A7D"/>
    <w:rsid w:val="00E8243A"/>
    <w:rsid w:val="00E83E52"/>
    <w:rsid w:val="00E84118"/>
    <w:rsid w:val="00E8419B"/>
    <w:rsid w:val="00E857A3"/>
    <w:rsid w:val="00E85C3D"/>
    <w:rsid w:val="00E90AAF"/>
    <w:rsid w:val="00E91BD4"/>
    <w:rsid w:val="00E922E4"/>
    <w:rsid w:val="00E94F2F"/>
    <w:rsid w:val="00E9504A"/>
    <w:rsid w:val="00E95617"/>
    <w:rsid w:val="00E956FF"/>
    <w:rsid w:val="00E962C3"/>
    <w:rsid w:val="00E97140"/>
    <w:rsid w:val="00E97444"/>
    <w:rsid w:val="00E9788D"/>
    <w:rsid w:val="00EA1E30"/>
    <w:rsid w:val="00EA25B2"/>
    <w:rsid w:val="00EA2F10"/>
    <w:rsid w:val="00EA3BF1"/>
    <w:rsid w:val="00EA3EE0"/>
    <w:rsid w:val="00EA4D0E"/>
    <w:rsid w:val="00EA5A33"/>
    <w:rsid w:val="00EA6A72"/>
    <w:rsid w:val="00EA7662"/>
    <w:rsid w:val="00EA7863"/>
    <w:rsid w:val="00EB1C80"/>
    <w:rsid w:val="00EB3B30"/>
    <w:rsid w:val="00EB4AD8"/>
    <w:rsid w:val="00EB4DD7"/>
    <w:rsid w:val="00EB5BF6"/>
    <w:rsid w:val="00EB713A"/>
    <w:rsid w:val="00EB7418"/>
    <w:rsid w:val="00EB747B"/>
    <w:rsid w:val="00EC0178"/>
    <w:rsid w:val="00EC02AA"/>
    <w:rsid w:val="00EC03E7"/>
    <w:rsid w:val="00EC0551"/>
    <w:rsid w:val="00EC0A4E"/>
    <w:rsid w:val="00EC23CA"/>
    <w:rsid w:val="00EC3BCF"/>
    <w:rsid w:val="00EC4065"/>
    <w:rsid w:val="00EC503C"/>
    <w:rsid w:val="00EC5727"/>
    <w:rsid w:val="00EC5CDE"/>
    <w:rsid w:val="00EC5CF9"/>
    <w:rsid w:val="00EC61E7"/>
    <w:rsid w:val="00EC6CBE"/>
    <w:rsid w:val="00ED1949"/>
    <w:rsid w:val="00ED1EFC"/>
    <w:rsid w:val="00ED2A5A"/>
    <w:rsid w:val="00ED3008"/>
    <w:rsid w:val="00ED59E1"/>
    <w:rsid w:val="00ED6D1F"/>
    <w:rsid w:val="00ED7870"/>
    <w:rsid w:val="00EE0597"/>
    <w:rsid w:val="00EE1801"/>
    <w:rsid w:val="00EE24CE"/>
    <w:rsid w:val="00EE267A"/>
    <w:rsid w:val="00EE37BA"/>
    <w:rsid w:val="00EE3A31"/>
    <w:rsid w:val="00EE3D3E"/>
    <w:rsid w:val="00EE531A"/>
    <w:rsid w:val="00EE5411"/>
    <w:rsid w:val="00EE5C90"/>
    <w:rsid w:val="00EE5FF1"/>
    <w:rsid w:val="00EE690C"/>
    <w:rsid w:val="00EE6B47"/>
    <w:rsid w:val="00EE735F"/>
    <w:rsid w:val="00EE7C6D"/>
    <w:rsid w:val="00EF01DA"/>
    <w:rsid w:val="00EF1030"/>
    <w:rsid w:val="00EF1ABC"/>
    <w:rsid w:val="00EF23E8"/>
    <w:rsid w:val="00EF29E7"/>
    <w:rsid w:val="00EF3750"/>
    <w:rsid w:val="00EF40B1"/>
    <w:rsid w:val="00EF5504"/>
    <w:rsid w:val="00EF5B5F"/>
    <w:rsid w:val="00EF63BB"/>
    <w:rsid w:val="00EF668A"/>
    <w:rsid w:val="00EF70B4"/>
    <w:rsid w:val="00EF778B"/>
    <w:rsid w:val="00F0026B"/>
    <w:rsid w:val="00F01BE8"/>
    <w:rsid w:val="00F027B0"/>
    <w:rsid w:val="00F03FAC"/>
    <w:rsid w:val="00F046FC"/>
    <w:rsid w:val="00F04B29"/>
    <w:rsid w:val="00F05B5C"/>
    <w:rsid w:val="00F0687D"/>
    <w:rsid w:val="00F1090D"/>
    <w:rsid w:val="00F12425"/>
    <w:rsid w:val="00F12FAA"/>
    <w:rsid w:val="00F13AAA"/>
    <w:rsid w:val="00F148CB"/>
    <w:rsid w:val="00F16214"/>
    <w:rsid w:val="00F16450"/>
    <w:rsid w:val="00F168FC"/>
    <w:rsid w:val="00F21F6B"/>
    <w:rsid w:val="00F2268D"/>
    <w:rsid w:val="00F22DF7"/>
    <w:rsid w:val="00F23454"/>
    <w:rsid w:val="00F23636"/>
    <w:rsid w:val="00F23AE3"/>
    <w:rsid w:val="00F254A6"/>
    <w:rsid w:val="00F25676"/>
    <w:rsid w:val="00F26AE1"/>
    <w:rsid w:val="00F26C67"/>
    <w:rsid w:val="00F26D44"/>
    <w:rsid w:val="00F30052"/>
    <w:rsid w:val="00F31769"/>
    <w:rsid w:val="00F31A70"/>
    <w:rsid w:val="00F31D4B"/>
    <w:rsid w:val="00F32194"/>
    <w:rsid w:val="00F327A3"/>
    <w:rsid w:val="00F32901"/>
    <w:rsid w:val="00F32B3D"/>
    <w:rsid w:val="00F32C0C"/>
    <w:rsid w:val="00F32E52"/>
    <w:rsid w:val="00F33859"/>
    <w:rsid w:val="00F33BF9"/>
    <w:rsid w:val="00F34D5C"/>
    <w:rsid w:val="00F353A0"/>
    <w:rsid w:val="00F3660B"/>
    <w:rsid w:val="00F36EED"/>
    <w:rsid w:val="00F377B5"/>
    <w:rsid w:val="00F40D2B"/>
    <w:rsid w:val="00F411F8"/>
    <w:rsid w:val="00F4130D"/>
    <w:rsid w:val="00F42C0D"/>
    <w:rsid w:val="00F43104"/>
    <w:rsid w:val="00F43944"/>
    <w:rsid w:val="00F460C1"/>
    <w:rsid w:val="00F468C8"/>
    <w:rsid w:val="00F4712F"/>
    <w:rsid w:val="00F473F2"/>
    <w:rsid w:val="00F50B0A"/>
    <w:rsid w:val="00F510FB"/>
    <w:rsid w:val="00F51D91"/>
    <w:rsid w:val="00F54166"/>
    <w:rsid w:val="00F54ECF"/>
    <w:rsid w:val="00F55BF3"/>
    <w:rsid w:val="00F56DEC"/>
    <w:rsid w:val="00F56E12"/>
    <w:rsid w:val="00F579B3"/>
    <w:rsid w:val="00F60E99"/>
    <w:rsid w:val="00F61CF2"/>
    <w:rsid w:val="00F61DBF"/>
    <w:rsid w:val="00F6252C"/>
    <w:rsid w:val="00F63837"/>
    <w:rsid w:val="00F6726A"/>
    <w:rsid w:val="00F701DC"/>
    <w:rsid w:val="00F7050B"/>
    <w:rsid w:val="00F7057D"/>
    <w:rsid w:val="00F70E64"/>
    <w:rsid w:val="00F715FC"/>
    <w:rsid w:val="00F7164C"/>
    <w:rsid w:val="00F726E5"/>
    <w:rsid w:val="00F72854"/>
    <w:rsid w:val="00F7329B"/>
    <w:rsid w:val="00F73564"/>
    <w:rsid w:val="00F7456E"/>
    <w:rsid w:val="00F753CB"/>
    <w:rsid w:val="00F75C4E"/>
    <w:rsid w:val="00F75ED5"/>
    <w:rsid w:val="00F76135"/>
    <w:rsid w:val="00F76675"/>
    <w:rsid w:val="00F76832"/>
    <w:rsid w:val="00F77534"/>
    <w:rsid w:val="00F80958"/>
    <w:rsid w:val="00F8100C"/>
    <w:rsid w:val="00F81E7C"/>
    <w:rsid w:val="00F81FA1"/>
    <w:rsid w:val="00F82494"/>
    <w:rsid w:val="00F83103"/>
    <w:rsid w:val="00F836C5"/>
    <w:rsid w:val="00F8531C"/>
    <w:rsid w:val="00F8549D"/>
    <w:rsid w:val="00F875D4"/>
    <w:rsid w:val="00F87642"/>
    <w:rsid w:val="00F876A2"/>
    <w:rsid w:val="00F87DC7"/>
    <w:rsid w:val="00F90516"/>
    <w:rsid w:val="00F92198"/>
    <w:rsid w:val="00F922B8"/>
    <w:rsid w:val="00F928D3"/>
    <w:rsid w:val="00F92F7E"/>
    <w:rsid w:val="00F9363F"/>
    <w:rsid w:val="00F9531C"/>
    <w:rsid w:val="00F95772"/>
    <w:rsid w:val="00F96978"/>
    <w:rsid w:val="00F97431"/>
    <w:rsid w:val="00F97489"/>
    <w:rsid w:val="00F97E5A"/>
    <w:rsid w:val="00FA044D"/>
    <w:rsid w:val="00FA0C06"/>
    <w:rsid w:val="00FA3335"/>
    <w:rsid w:val="00FA4C41"/>
    <w:rsid w:val="00FA5505"/>
    <w:rsid w:val="00FA556B"/>
    <w:rsid w:val="00FA5BCD"/>
    <w:rsid w:val="00FA6204"/>
    <w:rsid w:val="00FA7571"/>
    <w:rsid w:val="00FB0AAF"/>
    <w:rsid w:val="00FB0BB6"/>
    <w:rsid w:val="00FB1356"/>
    <w:rsid w:val="00FB141E"/>
    <w:rsid w:val="00FB23F6"/>
    <w:rsid w:val="00FB31E3"/>
    <w:rsid w:val="00FB31ED"/>
    <w:rsid w:val="00FB3CAC"/>
    <w:rsid w:val="00FB44E7"/>
    <w:rsid w:val="00FB67F3"/>
    <w:rsid w:val="00FC11E4"/>
    <w:rsid w:val="00FC14F2"/>
    <w:rsid w:val="00FC1A69"/>
    <w:rsid w:val="00FC3CC7"/>
    <w:rsid w:val="00FC4632"/>
    <w:rsid w:val="00FC4D98"/>
    <w:rsid w:val="00FC54C0"/>
    <w:rsid w:val="00FC54EF"/>
    <w:rsid w:val="00FC58FA"/>
    <w:rsid w:val="00FC6504"/>
    <w:rsid w:val="00FC70B8"/>
    <w:rsid w:val="00FD0BD7"/>
    <w:rsid w:val="00FD118F"/>
    <w:rsid w:val="00FD2DF5"/>
    <w:rsid w:val="00FD3F65"/>
    <w:rsid w:val="00FD4853"/>
    <w:rsid w:val="00FD597A"/>
    <w:rsid w:val="00FD5B97"/>
    <w:rsid w:val="00FD5C95"/>
    <w:rsid w:val="00FD6F7E"/>
    <w:rsid w:val="00FE160C"/>
    <w:rsid w:val="00FE1678"/>
    <w:rsid w:val="00FE1DFC"/>
    <w:rsid w:val="00FE2225"/>
    <w:rsid w:val="00FE367C"/>
    <w:rsid w:val="00FE4458"/>
    <w:rsid w:val="00FE5066"/>
    <w:rsid w:val="00FE6A18"/>
    <w:rsid w:val="00FE6BDB"/>
    <w:rsid w:val="00FE77CD"/>
    <w:rsid w:val="00FF0A07"/>
    <w:rsid w:val="00FF1739"/>
    <w:rsid w:val="00FF2042"/>
    <w:rsid w:val="00FF295C"/>
    <w:rsid w:val="00FF2DAD"/>
    <w:rsid w:val="00FF3C5D"/>
    <w:rsid w:val="00FF5648"/>
    <w:rsid w:val="00FF59DE"/>
    <w:rsid w:val="00FF730B"/>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0620E3D-C701-40B8-A5D0-A5C4B0006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1E08"/>
    <w:pPr>
      <w:widowControl w:val="0"/>
      <w:spacing w:line="60" w:lineRule="auto"/>
      <w:jc w:val="both"/>
    </w:pPr>
    <w:rPr>
      <w:rFonts w:ascii="Times New Roman" w:eastAsia="Times New Roman" w:hAnsi="Times New Roman"/>
      <w:kern w:val="2"/>
      <w:sz w:val="21"/>
      <w:szCs w:val="22"/>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0662CA"/>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rsid w:val="000662CA"/>
    <w:pPr>
      <w:numPr>
        <w:ilvl w:val="1"/>
        <w:numId w:val="1"/>
      </w:numPr>
      <w:tabs>
        <w:tab w:val="clear" w:pos="426"/>
      </w:tabs>
      <w:spacing w:before="18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iPriority w:val="99"/>
    <w:unhideWhenUsed/>
    <w:rsid w:val="000662CA"/>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0662CA"/>
    <w:rPr>
      <w:sz w:val="18"/>
      <w:szCs w:val="18"/>
    </w:rPr>
  </w:style>
  <w:style w:type="paragraph" w:styleId="a5">
    <w:name w:val="footer"/>
    <w:basedOn w:val="a"/>
    <w:link w:val="a6"/>
    <w:uiPriority w:val="99"/>
    <w:unhideWhenUsed/>
    <w:rsid w:val="000662CA"/>
    <w:pPr>
      <w:tabs>
        <w:tab w:val="center" w:pos="4153"/>
        <w:tab w:val="right" w:pos="8306"/>
      </w:tabs>
      <w:snapToGrid w:val="0"/>
      <w:jc w:val="left"/>
    </w:pPr>
    <w:rPr>
      <w:rFonts w:ascii="Calibri" w:eastAsia="宋体" w:hAnsi="Calibri"/>
      <w:kern w:val="0"/>
      <w:sz w:val="18"/>
      <w:szCs w:val="18"/>
    </w:rPr>
  </w:style>
  <w:style w:type="character" w:customStyle="1" w:styleId="a6">
    <w:name w:val="页脚 字符"/>
    <w:link w:val="a5"/>
    <w:uiPriority w:val="99"/>
    <w:rsid w:val="000662CA"/>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0662CA"/>
    <w:rPr>
      <w:rFonts w:ascii="Arial" w:eastAsia="Batang" w:hAnsi="Arial"/>
      <w:sz w:val="32"/>
      <w:szCs w:val="32"/>
      <w:lang w:val="en-GB" w:eastAsia="ko-KR" w:bidi="ar-SA"/>
    </w:rPr>
  </w:style>
  <w:style w:type="character" w:customStyle="1" w:styleId="20">
    <w:name w:val="标题 2 字符"/>
    <w:link w:val="2"/>
    <w:rsid w:val="000662CA"/>
    <w:rPr>
      <w:rFonts w:ascii="Arial" w:eastAsia="Batang" w:hAnsi="Arial"/>
      <w:sz w:val="24"/>
      <w:szCs w:val="32"/>
      <w:lang w:val="en-GB" w:eastAsia="ko-KR"/>
    </w:rPr>
  </w:style>
  <w:style w:type="paragraph" w:customStyle="1" w:styleId="CRCoverPage">
    <w:name w:val="CR Cover Page"/>
    <w:rsid w:val="000662CA"/>
    <w:pPr>
      <w:spacing w:after="120"/>
    </w:pPr>
    <w:rPr>
      <w:rFonts w:ascii="Arial" w:eastAsia="Malgun Gothic" w:hAnsi="Arial"/>
      <w:lang w:val="en-GB" w:eastAsia="en-US"/>
    </w:rPr>
  </w:style>
  <w:style w:type="paragraph" w:styleId="a7">
    <w:name w:val="List Paragraph"/>
    <w:basedOn w:val="a"/>
    <w:link w:val="a8"/>
    <w:uiPriority w:val="34"/>
    <w:qFormat/>
    <w:rsid w:val="000662CA"/>
    <w:pPr>
      <w:widowControl/>
      <w:spacing w:after="180"/>
      <w:ind w:leftChars="400" w:left="800"/>
      <w:jc w:val="left"/>
    </w:pPr>
    <w:rPr>
      <w:rFonts w:eastAsia="Malgun Gothic"/>
      <w:kern w:val="0"/>
      <w:sz w:val="20"/>
      <w:szCs w:val="20"/>
      <w:lang w:val="en-GB" w:eastAsia="en-US"/>
    </w:rPr>
  </w:style>
  <w:style w:type="table" w:styleId="a9">
    <w:name w:val="Table Grid"/>
    <w:basedOn w:val="a1"/>
    <w:rsid w:val="000662C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 Char Char Char Char Char Char,Caption Char1,Caption Char Char,Caption Char1 Char,Caption Char2,Caption Char Char Char,Caption Char Char1,Caption Char,fig and tbl,fighead2,Table Caption,fighead21,fighead22,fighead23,cap Char Char1,cap Cha"/>
    <w:basedOn w:val="a"/>
    <w:next w:val="a"/>
    <w:link w:val="ab"/>
    <w:unhideWhenUsed/>
    <w:qFormat/>
    <w:rsid w:val="000662CA"/>
    <w:pPr>
      <w:widowControl/>
      <w:spacing w:after="180"/>
      <w:jc w:val="left"/>
    </w:pPr>
    <w:rPr>
      <w:rFonts w:eastAsia="Malgun Gothic"/>
      <w:b/>
      <w:bCs/>
      <w:kern w:val="0"/>
      <w:sz w:val="20"/>
      <w:szCs w:val="20"/>
      <w:lang w:val="en-GB" w:eastAsia="en-US"/>
    </w:rPr>
  </w:style>
  <w:style w:type="paragraph" w:customStyle="1" w:styleId="2222">
    <w:name w:val="스타일 스타일 스타일 스타일 양쪽 첫 줄:  2 글자 + 첫 줄:  2 글자 + 첫 줄:  2 글자 + 첫 줄:  2..."/>
    <w:basedOn w:val="a"/>
    <w:rsid w:val="000662CA"/>
    <w:pPr>
      <w:widowControl/>
      <w:spacing w:after="180" w:line="336" w:lineRule="auto"/>
      <w:ind w:firstLineChars="200" w:firstLine="200"/>
    </w:pPr>
    <w:rPr>
      <w:rFonts w:eastAsia="Malgun Gothic" w:cs="Batang"/>
      <w:kern w:val="0"/>
      <w:sz w:val="20"/>
      <w:szCs w:val="20"/>
      <w:lang w:val="en-GB" w:eastAsia="en-US"/>
    </w:rPr>
  </w:style>
  <w:style w:type="paragraph" w:customStyle="1" w:styleId="Normalwithindent">
    <w:name w:val="Normal with indent"/>
    <w:basedOn w:val="a"/>
    <w:link w:val="NormalwithindentChar"/>
    <w:qFormat/>
    <w:rsid w:val="000662CA"/>
    <w:pPr>
      <w:widowControl/>
      <w:spacing w:before="120" w:after="120" w:line="336" w:lineRule="auto"/>
      <w:ind w:firstLine="397"/>
    </w:pPr>
    <w:rPr>
      <w:rFonts w:eastAsia="Malgun Gothic"/>
      <w:kern w:val="0"/>
      <w:sz w:val="20"/>
      <w:szCs w:val="20"/>
      <w:lang w:val="en-GB"/>
    </w:rPr>
  </w:style>
  <w:style w:type="character" w:customStyle="1" w:styleId="NormalwithindentChar">
    <w:name w:val="Normal with indent Char"/>
    <w:link w:val="Normalwithindent"/>
    <w:rsid w:val="000662CA"/>
    <w:rPr>
      <w:rFonts w:ascii="Times New Roman" w:eastAsia="Malgun Gothic" w:hAnsi="Times New Roman" w:cs="Times New Roman"/>
      <w:kern w:val="0"/>
      <w:sz w:val="20"/>
      <w:szCs w:val="20"/>
      <w:lang w:val="en-GB"/>
    </w:rPr>
  </w:style>
  <w:style w:type="paragraph" w:styleId="ac">
    <w:name w:val="Balloon Text"/>
    <w:basedOn w:val="a"/>
    <w:link w:val="ad"/>
    <w:uiPriority w:val="99"/>
    <w:semiHidden/>
    <w:unhideWhenUsed/>
    <w:rsid w:val="000662CA"/>
    <w:rPr>
      <w:rFonts w:ascii="Calibri" w:eastAsia="宋体" w:hAnsi="Calibri"/>
      <w:kern w:val="0"/>
      <w:sz w:val="18"/>
      <w:szCs w:val="18"/>
    </w:rPr>
  </w:style>
  <w:style w:type="character" w:customStyle="1" w:styleId="ad">
    <w:name w:val="批注框文本 字符"/>
    <w:link w:val="ac"/>
    <w:uiPriority w:val="99"/>
    <w:semiHidden/>
    <w:rsid w:val="000662CA"/>
    <w:rPr>
      <w:sz w:val="18"/>
      <w:szCs w:val="18"/>
    </w:rPr>
  </w:style>
  <w:style w:type="paragraph" w:styleId="ae">
    <w:name w:val="Document Map"/>
    <w:basedOn w:val="a"/>
    <w:link w:val="af"/>
    <w:uiPriority w:val="99"/>
    <w:semiHidden/>
    <w:unhideWhenUsed/>
    <w:rsid w:val="00386280"/>
    <w:rPr>
      <w:rFonts w:ascii="宋体" w:eastAsia="宋体"/>
      <w:kern w:val="0"/>
      <w:sz w:val="18"/>
      <w:szCs w:val="18"/>
    </w:rPr>
  </w:style>
  <w:style w:type="character" w:customStyle="1" w:styleId="af">
    <w:name w:val="文档结构图 字符"/>
    <w:link w:val="ae"/>
    <w:uiPriority w:val="99"/>
    <w:semiHidden/>
    <w:rsid w:val="00386280"/>
    <w:rPr>
      <w:rFonts w:ascii="宋体" w:eastAsia="宋体" w:hAnsi="Times New Roman"/>
      <w:sz w:val="18"/>
      <w:szCs w:val="18"/>
    </w:rPr>
  </w:style>
  <w:style w:type="character" w:styleId="af0">
    <w:name w:val="annotation reference"/>
    <w:semiHidden/>
    <w:unhideWhenUsed/>
    <w:rsid w:val="000A0F19"/>
    <w:rPr>
      <w:sz w:val="21"/>
      <w:szCs w:val="21"/>
    </w:rPr>
  </w:style>
  <w:style w:type="paragraph" w:styleId="af1">
    <w:name w:val="annotation text"/>
    <w:basedOn w:val="a"/>
    <w:link w:val="af2"/>
    <w:unhideWhenUsed/>
    <w:rsid w:val="000A0F19"/>
    <w:pPr>
      <w:jc w:val="left"/>
    </w:pPr>
    <w:rPr>
      <w:kern w:val="0"/>
      <w:sz w:val="20"/>
      <w:szCs w:val="20"/>
    </w:rPr>
  </w:style>
  <w:style w:type="character" w:customStyle="1" w:styleId="af2">
    <w:name w:val="批注文字 字符"/>
    <w:link w:val="af1"/>
    <w:qFormat/>
    <w:rsid w:val="000A0F19"/>
    <w:rPr>
      <w:rFonts w:ascii="Times New Roman" w:eastAsia="Times New Roman" w:hAnsi="Times New Roman"/>
    </w:rPr>
  </w:style>
  <w:style w:type="paragraph" w:styleId="af3">
    <w:name w:val="annotation subject"/>
    <w:basedOn w:val="af1"/>
    <w:next w:val="af1"/>
    <w:link w:val="af4"/>
    <w:uiPriority w:val="99"/>
    <w:semiHidden/>
    <w:unhideWhenUsed/>
    <w:rsid w:val="000A0F19"/>
    <w:rPr>
      <w:b/>
      <w:bCs/>
    </w:rPr>
  </w:style>
  <w:style w:type="character" w:customStyle="1" w:styleId="af4">
    <w:name w:val="批注主题 字符"/>
    <w:link w:val="af3"/>
    <w:uiPriority w:val="99"/>
    <w:semiHidden/>
    <w:rsid w:val="000A0F19"/>
    <w:rPr>
      <w:rFonts w:ascii="Times New Roman" w:eastAsia="Times New Roman" w:hAnsi="Times New Roman"/>
      <w:b/>
      <w:bCs/>
    </w:rPr>
  </w:style>
  <w:style w:type="paragraph" w:styleId="af5">
    <w:name w:val="Revision"/>
    <w:hidden/>
    <w:uiPriority w:val="99"/>
    <w:semiHidden/>
    <w:rsid w:val="00052F16"/>
    <w:rPr>
      <w:rFonts w:ascii="Times New Roman" w:eastAsia="Times New Roman" w:hAnsi="Times New Roman"/>
      <w:kern w:val="2"/>
      <w:sz w:val="21"/>
      <w:szCs w:val="22"/>
    </w:rPr>
  </w:style>
  <w:style w:type="paragraph" w:customStyle="1" w:styleId="TdocHeader2">
    <w:name w:val="Tdoc_Header_2"/>
    <w:basedOn w:val="a"/>
    <w:rsid w:val="00406C5A"/>
    <w:pPr>
      <w:tabs>
        <w:tab w:val="left" w:pos="1701"/>
        <w:tab w:val="right" w:pos="9072"/>
        <w:tab w:val="right" w:pos="10206"/>
      </w:tabs>
      <w:spacing w:line="240" w:lineRule="auto"/>
    </w:pPr>
    <w:rPr>
      <w:rFonts w:ascii="Arial" w:eastAsia="Batang" w:hAnsi="Arial"/>
      <w:b/>
      <w:kern w:val="0"/>
      <w:sz w:val="18"/>
      <w:szCs w:val="20"/>
      <w:lang w:val="en-GB" w:eastAsia="en-US"/>
    </w:rPr>
  </w:style>
  <w:style w:type="paragraph" w:styleId="af6">
    <w:name w:val="footnote text"/>
    <w:basedOn w:val="a"/>
    <w:link w:val="af7"/>
    <w:semiHidden/>
    <w:rsid w:val="00406C5A"/>
    <w:pPr>
      <w:widowControl/>
      <w:spacing w:line="240" w:lineRule="auto"/>
    </w:pPr>
    <w:rPr>
      <w:rFonts w:ascii="Times" w:eastAsia="Batang" w:hAnsi="Times"/>
      <w:kern w:val="0"/>
      <w:sz w:val="20"/>
      <w:szCs w:val="20"/>
      <w:lang w:eastAsia="en-US"/>
    </w:rPr>
  </w:style>
  <w:style w:type="character" w:customStyle="1" w:styleId="af7">
    <w:name w:val="脚注文本 字符"/>
    <w:link w:val="af6"/>
    <w:semiHidden/>
    <w:rsid w:val="00406C5A"/>
    <w:rPr>
      <w:rFonts w:ascii="Times" w:eastAsia="Batang" w:hAnsi="Times"/>
      <w:lang w:eastAsia="en-US"/>
    </w:rPr>
  </w:style>
  <w:style w:type="paragraph" w:customStyle="1" w:styleId="Default">
    <w:name w:val="Default"/>
    <w:rsid w:val="009612DC"/>
    <w:pPr>
      <w:widowControl w:val="0"/>
      <w:autoSpaceDE w:val="0"/>
      <w:autoSpaceDN w:val="0"/>
      <w:adjustRightInd w:val="0"/>
    </w:pPr>
    <w:rPr>
      <w:rFonts w:ascii="Times New Roman" w:hAnsi="Times New Roman"/>
      <w:color w:val="000000"/>
      <w:sz w:val="24"/>
      <w:szCs w:val="24"/>
    </w:rPr>
  </w:style>
  <w:style w:type="character" w:customStyle="1" w:styleId="ab">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a"/>
    <w:rsid w:val="00E06021"/>
    <w:rPr>
      <w:rFonts w:ascii="Times New Roman" w:eastAsia="Malgun Gothic" w:hAnsi="Times New Roman"/>
      <w:b/>
      <w:bCs/>
      <w:lang w:val="en-GB" w:eastAsia="en-US"/>
    </w:rPr>
  </w:style>
  <w:style w:type="paragraph" w:styleId="af8">
    <w:name w:val="Normal (Web)"/>
    <w:basedOn w:val="a"/>
    <w:uiPriority w:val="99"/>
    <w:semiHidden/>
    <w:unhideWhenUsed/>
    <w:rsid w:val="003A5AFD"/>
    <w:pPr>
      <w:widowControl/>
      <w:spacing w:before="100" w:beforeAutospacing="1" w:after="100" w:afterAutospacing="1" w:line="240" w:lineRule="auto"/>
      <w:jc w:val="left"/>
    </w:pPr>
    <w:rPr>
      <w:rFonts w:ascii="宋体" w:eastAsia="宋体" w:hAnsi="宋体" w:cs="宋体"/>
      <w:kern w:val="0"/>
      <w:sz w:val="24"/>
      <w:szCs w:val="24"/>
    </w:rPr>
  </w:style>
  <w:style w:type="paragraph" w:styleId="af9">
    <w:name w:val="No Spacing"/>
    <w:link w:val="afa"/>
    <w:uiPriority w:val="1"/>
    <w:qFormat/>
    <w:rsid w:val="005E26AD"/>
    <w:rPr>
      <w:sz w:val="22"/>
      <w:szCs w:val="22"/>
    </w:rPr>
  </w:style>
  <w:style w:type="character" w:customStyle="1" w:styleId="afa">
    <w:name w:val="无间隔 字符"/>
    <w:link w:val="af9"/>
    <w:uiPriority w:val="1"/>
    <w:rsid w:val="005E26AD"/>
    <w:rPr>
      <w:sz w:val="22"/>
      <w:szCs w:val="22"/>
      <w:lang w:val="en-US" w:eastAsia="zh-CN" w:bidi="ar-SA"/>
    </w:rPr>
  </w:style>
  <w:style w:type="character" w:customStyle="1" w:styleId="a8">
    <w:name w:val="列出段落 字符"/>
    <w:link w:val="a7"/>
    <w:uiPriority w:val="34"/>
    <w:rsid w:val="00630FCF"/>
    <w:rPr>
      <w:rFonts w:ascii="Times New Roman" w:eastAsia="Malgun Gothic" w:hAnsi="Times New Roman"/>
      <w:lang w:val="en-GB" w:eastAsia="en-US"/>
    </w:rPr>
  </w:style>
  <w:style w:type="paragraph" w:customStyle="1" w:styleId="maintext">
    <w:name w:val="main text"/>
    <w:basedOn w:val="a"/>
    <w:link w:val="maintextChar"/>
    <w:qFormat/>
    <w:rsid w:val="002B5815"/>
    <w:pPr>
      <w:widowControl/>
      <w:spacing w:before="60" w:after="60" w:line="288" w:lineRule="auto"/>
      <w:ind w:firstLineChars="200" w:firstLine="200"/>
    </w:pPr>
    <w:rPr>
      <w:rFonts w:eastAsia="Malgun Gothic"/>
      <w:kern w:val="0"/>
      <w:sz w:val="20"/>
      <w:szCs w:val="20"/>
      <w:lang w:val="en-GB" w:eastAsia="ko-KR"/>
    </w:rPr>
  </w:style>
  <w:style w:type="character" w:customStyle="1" w:styleId="maintextChar">
    <w:name w:val="main text Char"/>
    <w:link w:val="maintext"/>
    <w:rsid w:val="002B5815"/>
    <w:rPr>
      <w:rFonts w:ascii="Times New Roman" w:eastAsia="Malgun Gothic" w:hAnsi="Times New Roman"/>
      <w:lang w:val="en-GB" w:eastAsia="ko-KR"/>
    </w:rPr>
  </w:style>
  <w:style w:type="paragraph" w:customStyle="1" w:styleId="11">
    <w:name w:val="목록 단락1"/>
    <w:basedOn w:val="a"/>
    <w:uiPriority w:val="34"/>
    <w:qFormat/>
    <w:rsid w:val="00451631"/>
    <w:pPr>
      <w:widowControl/>
      <w:snapToGrid w:val="0"/>
      <w:spacing w:after="100" w:afterAutospacing="1" w:line="259" w:lineRule="auto"/>
      <w:ind w:leftChars="400" w:left="840"/>
    </w:pPr>
    <w:rPr>
      <w:rFonts w:eastAsia="MS Gothic"/>
      <w:kern w:val="0"/>
      <w:sz w:val="24"/>
      <w:szCs w:val="20"/>
      <w:lang w:val="en-GB" w:eastAsia="ja-JP"/>
    </w:rPr>
  </w:style>
  <w:style w:type="character" w:customStyle="1" w:styleId="opdict3font24">
    <w:name w:val="op_dict3_font24"/>
    <w:basedOn w:val="a0"/>
    <w:rsid w:val="00973E0D"/>
  </w:style>
  <w:style w:type="paragraph" w:customStyle="1" w:styleId="TAC">
    <w:name w:val="TAC"/>
    <w:basedOn w:val="a"/>
    <w:link w:val="TACChar"/>
    <w:qFormat/>
    <w:rsid w:val="002101ED"/>
    <w:pPr>
      <w:keepNext/>
      <w:keepLines/>
      <w:widowControl/>
      <w:overflowPunct w:val="0"/>
      <w:autoSpaceDE w:val="0"/>
      <w:autoSpaceDN w:val="0"/>
      <w:adjustRightInd w:val="0"/>
      <w:spacing w:line="259" w:lineRule="auto"/>
      <w:jc w:val="center"/>
      <w:textAlignment w:val="baseline"/>
    </w:pPr>
    <w:rPr>
      <w:rFonts w:ascii="Arial" w:hAnsi="Arial"/>
      <w:kern w:val="0"/>
      <w:sz w:val="18"/>
      <w:szCs w:val="20"/>
      <w:lang w:val="en-GB" w:eastAsia="en-GB"/>
    </w:rPr>
  </w:style>
  <w:style w:type="character" w:customStyle="1" w:styleId="TACChar">
    <w:name w:val="TAC Char"/>
    <w:link w:val="TAC"/>
    <w:locked/>
    <w:rsid w:val="002101ED"/>
    <w:rPr>
      <w:rFonts w:ascii="Arial" w:eastAsia="Times New Roman" w:hAnsi="Arial"/>
      <w:sz w:val="18"/>
      <w:lang w:val="en-GB" w:eastAsia="en-GB"/>
    </w:rPr>
  </w:style>
  <w:style w:type="paragraph" w:customStyle="1" w:styleId="ZA">
    <w:name w:val="ZA"/>
    <w:rsid w:val="00451B1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GSM">
    <w:name w:val="ZGSM"/>
    <w:rsid w:val="00451B1E"/>
  </w:style>
  <w:style w:type="paragraph" w:customStyle="1" w:styleId="ZT">
    <w:name w:val="ZT"/>
    <w:rsid w:val="00451B1E"/>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86809">
      <w:bodyDiv w:val="1"/>
      <w:marLeft w:val="0"/>
      <w:marRight w:val="0"/>
      <w:marTop w:val="0"/>
      <w:marBottom w:val="0"/>
      <w:divBdr>
        <w:top w:val="none" w:sz="0" w:space="0" w:color="auto"/>
        <w:left w:val="none" w:sz="0" w:space="0" w:color="auto"/>
        <w:bottom w:val="none" w:sz="0" w:space="0" w:color="auto"/>
        <w:right w:val="none" w:sz="0" w:space="0" w:color="auto"/>
      </w:divBdr>
    </w:div>
    <w:div w:id="207303526">
      <w:bodyDiv w:val="1"/>
      <w:marLeft w:val="0"/>
      <w:marRight w:val="0"/>
      <w:marTop w:val="0"/>
      <w:marBottom w:val="0"/>
      <w:divBdr>
        <w:top w:val="none" w:sz="0" w:space="0" w:color="auto"/>
        <w:left w:val="none" w:sz="0" w:space="0" w:color="auto"/>
        <w:bottom w:val="none" w:sz="0" w:space="0" w:color="auto"/>
        <w:right w:val="none" w:sz="0" w:space="0" w:color="auto"/>
      </w:divBdr>
    </w:div>
    <w:div w:id="291207332">
      <w:bodyDiv w:val="1"/>
      <w:marLeft w:val="0"/>
      <w:marRight w:val="0"/>
      <w:marTop w:val="0"/>
      <w:marBottom w:val="0"/>
      <w:divBdr>
        <w:top w:val="none" w:sz="0" w:space="0" w:color="auto"/>
        <w:left w:val="none" w:sz="0" w:space="0" w:color="auto"/>
        <w:bottom w:val="none" w:sz="0" w:space="0" w:color="auto"/>
        <w:right w:val="none" w:sz="0" w:space="0" w:color="auto"/>
      </w:divBdr>
    </w:div>
    <w:div w:id="296498397">
      <w:bodyDiv w:val="1"/>
      <w:marLeft w:val="0"/>
      <w:marRight w:val="0"/>
      <w:marTop w:val="0"/>
      <w:marBottom w:val="0"/>
      <w:divBdr>
        <w:top w:val="none" w:sz="0" w:space="0" w:color="auto"/>
        <w:left w:val="none" w:sz="0" w:space="0" w:color="auto"/>
        <w:bottom w:val="none" w:sz="0" w:space="0" w:color="auto"/>
        <w:right w:val="none" w:sz="0" w:space="0" w:color="auto"/>
      </w:divBdr>
    </w:div>
    <w:div w:id="312490472">
      <w:bodyDiv w:val="1"/>
      <w:marLeft w:val="0"/>
      <w:marRight w:val="0"/>
      <w:marTop w:val="0"/>
      <w:marBottom w:val="0"/>
      <w:divBdr>
        <w:top w:val="none" w:sz="0" w:space="0" w:color="auto"/>
        <w:left w:val="none" w:sz="0" w:space="0" w:color="auto"/>
        <w:bottom w:val="none" w:sz="0" w:space="0" w:color="auto"/>
        <w:right w:val="none" w:sz="0" w:space="0" w:color="auto"/>
      </w:divBdr>
    </w:div>
    <w:div w:id="331834739">
      <w:bodyDiv w:val="1"/>
      <w:marLeft w:val="0"/>
      <w:marRight w:val="0"/>
      <w:marTop w:val="0"/>
      <w:marBottom w:val="0"/>
      <w:divBdr>
        <w:top w:val="none" w:sz="0" w:space="0" w:color="auto"/>
        <w:left w:val="none" w:sz="0" w:space="0" w:color="auto"/>
        <w:bottom w:val="none" w:sz="0" w:space="0" w:color="auto"/>
        <w:right w:val="none" w:sz="0" w:space="0" w:color="auto"/>
      </w:divBdr>
    </w:div>
    <w:div w:id="773743866">
      <w:bodyDiv w:val="1"/>
      <w:marLeft w:val="0"/>
      <w:marRight w:val="0"/>
      <w:marTop w:val="0"/>
      <w:marBottom w:val="0"/>
      <w:divBdr>
        <w:top w:val="none" w:sz="0" w:space="0" w:color="auto"/>
        <w:left w:val="none" w:sz="0" w:space="0" w:color="auto"/>
        <w:bottom w:val="none" w:sz="0" w:space="0" w:color="auto"/>
        <w:right w:val="none" w:sz="0" w:space="0" w:color="auto"/>
      </w:divBdr>
    </w:div>
    <w:div w:id="792210891">
      <w:bodyDiv w:val="1"/>
      <w:marLeft w:val="0"/>
      <w:marRight w:val="0"/>
      <w:marTop w:val="0"/>
      <w:marBottom w:val="0"/>
      <w:divBdr>
        <w:top w:val="none" w:sz="0" w:space="0" w:color="auto"/>
        <w:left w:val="none" w:sz="0" w:space="0" w:color="auto"/>
        <w:bottom w:val="none" w:sz="0" w:space="0" w:color="auto"/>
        <w:right w:val="none" w:sz="0" w:space="0" w:color="auto"/>
      </w:divBdr>
    </w:div>
    <w:div w:id="800223662">
      <w:bodyDiv w:val="1"/>
      <w:marLeft w:val="0"/>
      <w:marRight w:val="0"/>
      <w:marTop w:val="0"/>
      <w:marBottom w:val="0"/>
      <w:divBdr>
        <w:top w:val="none" w:sz="0" w:space="0" w:color="auto"/>
        <w:left w:val="none" w:sz="0" w:space="0" w:color="auto"/>
        <w:bottom w:val="none" w:sz="0" w:space="0" w:color="auto"/>
        <w:right w:val="none" w:sz="0" w:space="0" w:color="auto"/>
      </w:divBdr>
      <w:divsChild>
        <w:div w:id="275865891">
          <w:marLeft w:val="1886"/>
          <w:marRight w:val="0"/>
          <w:marTop w:val="0"/>
          <w:marBottom w:val="0"/>
          <w:divBdr>
            <w:top w:val="none" w:sz="0" w:space="0" w:color="auto"/>
            <w:left w:val="none" w:sz="0" w:space="0" w:color="auto"/>
            <w:bottom w:val="none" w:sz="0" w:space="0" w:color="auto"/>
            <w:right w:val="none" w:sz="0" w:space="0" w:color="auto"/>
          </w:divBdr>
        </w:div>
        <w:div w:id="426736125">
          <w:marLeft w:val="1267"/>
          <w:marRight w:val="0"/>
          <w:marTop w:val="0"/>
          <w:marBottom w:val="0"/>
          <w:divBdr>
            <w:top w:val="none" w:sz="0" w:space="0" w:color="auto"/>
            <w:left w:val="none" w:sz="0" w:space="0" w:color="auto"/>
            <w:bottom w:val="none" w:sz="0" w:space="0" w:color="auto"/>
            <w:right w:val="none" w:sz="0" w:space="0" w:color="auto"/>
          </w:divBdr>
        </w:div>
        <w:div w:id="542330122">
          <w:marLeft w:val="1267"/>
          <w:marRight w:val="0"/>
          <w:marTop w:val="0"/>
          <w:marBottom w:val="0"/>
          <w:divBdr>
            <w:top w:val="none" w:sz="0" w:space="0" w:color="auto"/>
            <w:left w:val="none" w:sz="0" w:space="0" w:color="auto"/>
            <w:bottom w:val="none" w:sz="0" w:space="0" w:color="auto"/>
            <w:right w:val="none" w:sz="0" w:space="0" w:color="auto"/>
          </w:divBdr>
        </w:div>
        <w:div w:id="2072189597">
          <w:marLeft w:val="1886"/>
          <w:marRight w:val="0"/>
          <w:marTop w:val="0"/>
          <w:marBottom w:val="0"/>
          <w:divBdr>
            <w:top w:val="none" w:sz="0" w:space="0" w:color="auto"/>
            <w:left w:val="none" w:sz="0" w:space="0" w:color="auto"/>
            <w:bottom w:val="none" w:sz="0" w:space="0" w:color="auto"/>
            <w:right w:val="none" w:sz="0" w:space="0" w:color="auto"/>
          </w:divBdr>
        </w:div>
      </w:divsChild>
    </w:div>
    <w:div w:id="870651297">
      <w:bodyDiv w:val="1"/>
      <w:marLeft w:val="0"/>
      <w:marRight w:val="0"/>
      <w:marTop w:val="0"/>
      <w:marBottom w:val="0"/>
      <w:divBdr>
        <w:top w:val="none" w:sz="0" w:space="0" w:color="auto"/>
        <w:left w:val="none" w:sz="0" w:space="0" w:color="auto"/>
        <w:bottom w:val="none" w:sz="0" w:space="0" w:color="auto"/>
        <w:right w:val="none" w:sz="0" w:space="0" w:color="auto"/>
      </w:divBdr>
    </w:div>
    <w:div w:id="940988358">
      <w:bodyDiv w:val="1"/>
      <w:marLeft w:val="0"/>
      <w:marRight w:val="0"/>
      <w:marTop w:val="0"/>
      <w:marBottom w:val="0"/>
      <w:divBdr>
        <w:top w:val="none" w:sz="0" w:space="0" w:color="auto"/>
        <w:left w:val="none" w:sz="0" w:space="0" w:color="auto"/>
        <w:bottom w:val="none" w:sz="0" w:space="0" w:color="auto"/>
        <w:right w:val="none" w:sz="0" w:space="0" w:color="auto"/>
      </w:divBdr>
    </w:div>
    <w:div w:id="1024017955">
      <w:bodyDiv w:val="1"/>
      <w:marLeft w:val="0"/>
      <w:marRight w:val="0"/>
      <w:marTop w:val="0"/>
      <w:marBottom w:val="0"/>
      <w:divBdr>
        <w:top w:val="none" w:sz="0" w:space="0" w:color="auto"/>
        <w:left w:val="none" w:sz="0" w:space="0" w:color="auto"/>
        <w:bottom w:val="none" w:sz="0" w:space="0" w:color="auto"/>
        <w:right w:val="none" w:sz="0" w:space="0" w:color="auto"/>
      </w:divBdr>
      <w:divsChild>
        <w:div w:id="308949804">
          <w:marLeft w:val="1886"/>
          <w:marRight w:val="0"/>
          <w:marTop w:val="0"/>
          <w:marBottom w:val="0"/>
          <w:divBdr>
            <w:top w:val="none" w:sz="0" w:space="0" w:color="auto"/>
            <w:left w:val="none" w:sz="0" w:space="0" w:color="auto"/>
            <w:bottom w:val="none" w:sz="0" w:space="0" w:color="auto"/>
            <w:right w:val="none" w:sz="0" w:space="0" w:color="auto"/>
          </w:divBdr>
        </w:div>
        <w:div w:id="1084180944">
          <w:marLeft w:val="1886"/>
          <w:marRight w:val="0"/>
          <w:marTop w:val="0"/>
          <w:marBottom w:val="0"/>
          <w:divBdr>
            <w:top w:val="none" w:sz="0" w:space="0" w:color="auto"/>
            <w:left w:val="none" w:sz="0" w:space="0" w:color="auto"/>
            <w:bottom w:val="none" w:sz="0" w:space="0" w:color="auto"/>
            <w:right w:val="none" w:sz="0" w:space="0" w:color="auto"/>
          </w:divBdr>
        </w:div>
        <w:div w:id="1113091560">
          <w:marLeft w:val="1267"/>
          <w:marRight w:val="0"/>
          <w:marTop w:val="0"/>
          <w:marBottom w:val="0"/>
          <w:divBdr>
            <w:top w:val="none" w:sz="0" w:space="0" w:color="auto"/>
            <w:left w:val="none" w:sz="0" w:space="0" w:color="auto"/>
            <w:bottom w:val="none" w:sz="0" w:space="0" w:color="auto"/>
            <w:right w:val="none" w:sz="0" w:space="0" w:color="auto"/>
          </w:divBdr>
        </w:div>
        <w:div w:id="1941136188">
          <w:marLeft w:val="1267"/>
          <w:marRight w:val="0"/>
          <w:marTop w:val="0"/>
          <w:marBottom w:val="0"/>
          <w:divBdr>
            <w:top w:val="none" w:sz="0" w:space="0" w:color="auto"/>
            <w:left w:val="none" w:sz="0" w:space="0" w:color="auto"/>
            <w:bottom w:val="none" w:sz="0" w:space="0" w:color="auto"/>
            <w:right w:val="none" w:sz="0" w:space="0" w:color="auto"/>
          </w:divBdr>
        </w:div>
      </w:divsChild>
    </w:div>
    <w:div w:id="1099522553">
      <w:bodyDiv w:val="1"/>
      <w:marLeft w:val="0"/>
      <w:marRight w:val="0"/>
      <w:marTop w:val="0"/>
      <w:marBottom w:val="0"/>
      <w:divBdr>
        <w:top w:val="none" w:sz="0" w:space="0" w:color="auto"/>
        <w:left w:val="none" w:sz="0" w:space="0" w:color="auto"/>
        <w:bottom w:val="none" w:sz="0" w:space="0" w:color="auto"/>
        <w:right w:val="none" w:sz="0" w:space="0" w:color="auto"/>
      </w:divBdr>
      <w:divsChild>
        <w:div w:id="270170150">
          <w:marLeft w:val="1800"/>
          <w:marRight w:val="0"/>
          <w:marTop w:val="72"/>
          <w:marBottom w:val="0"/>
          <w:divBdr>
            <w:top w:val="none" w:sz="0" w:space="0" w:color="auto"/>
            <w:left w:val="none" w:sz="0" w:space="0" w:color="auto"/>
            <w:bottom w:val="none" w:sz="0" w:space="0" w:color="auto"/>
            <w:right w:val="none" w:sz="0" w:space="0" w:color="auto"/>
          </w:divBdr>
        </w:div>
        <w:div w:id="287396364">
          <w:marLeft w:val="1166"/>
          <w:marRight w:val="0"/>
          <w:marTop w:val="91"/>
          <w:marBottom w:val="0"/>
          <w:divBdr>
            <w:top w:val="none" w:sz="0" w:space="0" w:color="auto"/>
            <w:left w:val="none" w:sz="0" w:space="0" w:color="auto"/>
            <w:bottom w:val="none" w:sz="0" w:space="0" w:color="auto"/>
            <w:right w:val="none" w:sz="0" w:space="0" w:color="auto"/>
          </w:divBdr>
        </w:div>
        <w:div w:id="312418728">
          <w:marLeft w:val="1166"/>
          <w:marRight w:val="0"/>
          <w:marTop w:val="91"/>
          <w:marBottom w:val="0"/>
          <w:divBdr>
            <w:top w:val="none" w:sz="0" w:space="0" w:color="auto"/>
            <w:left w:val="none" w:sz="0" w:space="0" w:color="auto"/>
            <w:bottom w:val="none" w:sz="0" w:space="0" w:color="auto"/>
            <w:right w:val="none" w:sz="0" w:space="0" w:color="auto"/>
          </w:divBdr>
        </w:div>
        <w:div w:id="840969473">
          <w:marLeft w:val="1166"/>
          <w:marRight w:val="0"/>
          <w:marTop w:val="91"/>
          <w:marBottom w:val="0"/>
          <w:divBdr>
            <w:top w:val="none" w:sz="0" w:space="0" w:color="auto"/>
            <w:left w:val="none" w:sz="0" w:space="0" w:color="auto"/>
            <w:bottom w:val="none" w:sz="0" w:space="0" w:color="auto"/>
            <w:right w:val="none" w:sz="0" w:space="0" w:color="auto"/>
          </w:divBdr>
        </w:div>
        <w:div w:id="947473407">
          <w:marLeft w:val="1800"/>
          <w:marRight w:val="0"/>
          <w:marTop w:val="72"/>
          <w:marBottom w:val="0"/>
          <w:divBdr>
            <w:top w:val="none" w:sz="0" w:space="0" w:color="auto"/>
            <w:left w:val="none" w:sz="0" w:space="0" w:color="auto"/>
            <w:bottom w:val="none" w:sz="0" w:space="0" w:color="auto"/>
            <w:right w:val="none" w:sz="0" w:space="0" w:color="auto"/>
          </w:divBdr>
        </w:div>
        <w:div w:id="1835030988">
          <w:marLeft w:val="547"/>
          <w:marRight w:val="0"/>
          <w:marTop w:val="106"/>
          <w:marBottom w:val="0"/>
          <w:divBdr>
            <w:top w:val="none" w:sz="0" w:space="0" w:color="auto"/>
            <w:left w:val="none" w:sz="0" w:space="0" w:color="auto"/>
            <w:bottom w:val="none" w:sz="0" w:space="0" w:color="auto"/>
            <w:right w:val="none" w:sz="0" w:space="0" w:color="auto"/>
          </w:divBdr>
        </w:div>
        <w:div w:id="1985743430">
          <w:marLeft w:val="1800"/>
          <w:marRight w:val="0"/>
          <w:marTop w:val="72"/>
          <w:marBottom w:val="0"/>
          <w:divBdr>
            <w:top w:val="none" w:sz="0" w:space="0" w:color="auto"/>
            <w:left w:val="none" w:sz="0" w:space="0" w:color="auto"/>
            <w:bottom w:val="none" w:sz="0" w:space="0" w:color="auto"/>
            <w:right w:val="none" w:sz="0" w:space="0" w:color="auto"/>
          </w:divBdr>
        </w:div>
      </w:divsChild>
    </w:div>
    <w:div w:id="1253508613">
      <w:bodyDiv w:val="1"/>
      <w:marLeft w:val="0"/>
      <w:marRight w:val="0"/>
      <w:marTop w:val="0"/>
      <w:marBottom w:val="0"/>
      <w:divBdr>
        <w:top w:val="none" w:sz="0" w:space="0" w:color="auto"/>
        <w:left w:val="none" w:sz="0" w:space="0" w:color="auto"/>
        <w:bottom w:val="none" w:sz="0" w:space="0" w:color="auto"/>
        <w:right w:val="none" w:sz="0" w:space="0" w:color="auto"/>
      </w:divBdr>
    </w:div>
    <w:div w:id="1289555935">
      <w:bodyDiv w:val="1"/>
      <w:marLeft w:val="0"/>
      <w:marRight w:val="0"/>
      <w:marTop w:val="0"/>
      <w:marBottom w:val="0"/>
      <w:divBdr>
        <w:top w:val="none" w:sz="0" w:space="0" w:color="auto"/>
        <w:left w:val="none" w:sz="0" w:space="0" w:color="auto"/>
        <w:bottom w:val="none" w:sz="0" w:space="0" w:color="auto"/>
        <w:right w:val="none" w:sz="0" w:space="0" w:color="auto"/>
      </w:divBdr>
      <w:divsChild>
        <w:div w:id="734545680">
          <w:marLeft w:val="1166"/>
          <w:marRight w:val="0"/>
          <w:marTop w:val="96"/>
          <w:marBottom w:val="0"/>
          <w:divBdr>
            <w:top w:val="none" w:sz="0" w:space="0" w:color="auto"/>
            <w:left w:val="none" w:sz="0" w:space="0" w:color="auto"/>
            <w:bottom w:val="none" w:sz="0" w:space="0" w:color="auto"/>
            <w:right w:val="none" w:sz="0" w:space="0" w:color="auto"/>
          </w:divBdr>
        </w:div>
        <w:div w:id="786201153">
          <w:marLeft w:val="1166"/>
          <w:marRight w:val="0"/>
          <w:marTop w:val="96"/>
          <w:marBottom w:val="0"/>
          <w:divBdr>
            <w:top w:val="none" w:sz="0" w:space="0" w:color="auto"/>
            <w:left w:val="none" w:sz="0" w:space="0" w:color="auto"/>
            <w:bottom w:val="none" w:sz="0" w:space="0" w:color="auto"/>
            <w:right w:val="none" w:sz="0" w:space="0" w:color="auto"/>
          </w:divBdr>
        </w:div>
        <w:div w:id="798188797">
          <w:marLeft w:val="1166"/>
          <w:marRight w:val="0"/>
          <w:marTop w:val="96"/>
          <w:marBottom w:val="0"/>
          <w:divBdr>
            <w:top w:val="none" w:sz="0" w:space="0" w:color="auto"/>
            <w:left w:val="none" w:sz="0" w:space="0" w:color="auto"/>
            <w:bottom w:val="none" w:sz="0" w:space="0" w:color="auto"/>
            <w:right w:val="none" w:sz="0" w:space="0" w:color="auto"/>
          </w:divBdr>
        </w:div>
        <w:div w:id="1366635661">
          <w:marLeft w:val="1800"/>
          <w:marRight w:val="0"/>
          <w:marTop w:val="82"/>
          <w:marBottom w:val="0"/>
          <w:divBdr>
            <w:top w:val="none" w:sz="0" w:space="0" w:color="auto"/>
            <w:left w:val="none" w:sz="0" w:space="0" w:color="auto"/>
            <w:bottom w:val="none" w:sz="0" w:space="0" w:color="auto"/>
            <w:right w:val="none" w:sz="0" w:space="0" w:color="auto"/>
          </w:divBdr>
        </w:div>
        <w:div w:id="1473913086">
          <w:marLeft w:val="1800"/>
          <w:marRight w:val="0"/>
          <w:marTop w:val="82"/>
          <w:marBottom w:val="0"/>
          <w:divBdr>
            <w:top w:val="none" w:sz="0" w:space="0" w:color="auto"/>
            <w:left w:val="none" w:sz="0" w:space="0" w:color="auto"/>
            <w:bottom w:val="none" w:sz="0" w:space="0" w:color="auto"/>
            <w:right w:val="none" w:sz="0" w:space="0" w:color="auto"/>
          </w:divBdr>
        </w:div>
        <w:div w:id="1679844464">
          <w:marLeft w:val="547"/>
          <w:marRight w:val="0"/>
          <w:marTop w:val="106"/>
          <w:marBottom w:val="0"/>
          <w:divBdr>
            <w:top w:val="none" w:sz="0" w:space="0" w:color="auto"/>
            <w:left w:val="none" w:sz="0" w:space="0" w:color="auto"/>
            <w:bottom w:val="none" w:sz="0" w:space="0" w:color="auto"/>
            <w:right w:val="none" w:sz="0" w:space="0" w:color="auto"/>
          </w:divBdr>
        </w:div>
      </w:divsChild>
    </w:div>
    <w:div w:id="1538810051">
      <w:bodyDiv w:val="1"/>
      <w:marLeft w:val="0"/>
      <w:marRight w:val="0"/>
      <w:marTop w:val="0"/>
      <w:marBottom w:val="0"/>
      <w:divBdr>
        <w:top w:val="none" w:sz="0" w:space="0" w:color="auto"/>
        <w:left w:val="none" w:sz="0" w:space="0" w:color="auto"/>
        <w:bottom w:val="none" w:sz="0" w:space="0" w:color="auto"/>
        <w:right w:val="none" w:sz="0" w:space="0" w:color="auto"/>
      </w:divBdr>
      <w:divsChild>
        <w:div w:id="1637753634">
          <w:marLeft w:val="1166"/>
          <w:marRight w:val="0"/>
          <w:marTop w:val="115"/>
          <w:marBottom w:val="0"/>
          <w:divBdr>
            <w:top w:val="none" w:sz="0" w:space="0" w:color="auto"/>
            <w:left w:val="none" w:sz="0" w:space="0" w:color="auto"/>
            <w:bottom w:val="none" w:sz="0" w:space="0" w:color="auto"/>
            <w:right w:val="none" w:sz="0" w:space="0" w:color="auto"/>
          </w:divBdr>
        </w:div>
      </w:divsChild>
    </w:div>
    <w:div w:id="1596206320">
      <w:bodyDiv w:val="1"/>
      <w:marLeft w:val="0"/>
      <w:marRight w:val="0"/>
      <w:marTop w:val="0"/>
      <w:marBottom w:val="0"/>
      <w:divBdr>
        <w:top w:val="none" w:sz="0" w:space="0" w:color="auto"/>
        <w:left w:val="none" w:sz="0" w:space="0" w:color="auto"/>
        <w:bottom w:val="none" w:sz="0" w:space="0" w:color="auto"/>
        <w:right w:val="none" w:sz="0" w:space="0" w:color="auto"/>
      </w:divBdr>
    </w:div>
    <w:div w:id="1598751479">
      <w:bodyDiv w:val="1"/>
      <w:marLeft w:val="0"/>
      <w:marRight w:val="0"/>
      <w:marTop w:val="0"/>
      <w:marBottom w:val="0"/>
      <w:divBdr>
        <w:top w:val="none" w:sz="0" w:space="0" w:color="auto"/>
        <w:left w:val="none" w:sz="0" w:space="0" w:color="auto"/>
        <w:bottom w:val="none" w:sz="0" w:space="0" w:color="auto"/>
        <w:right w:val="none" w:sz="0" w:space="0" w:color="auto"/>
      </w:divBdr>
    </w:div>
    <w:div w:id="1608342308">
      <w:bodyDiv w:val="1"/>
      <w:marLeft w:val="0"/>
      <w:marRight w:val="0"/>
      <w:marTop w:val="0"/>
      <w:marBottom w:val="0"/>
      <w:divBdr>
        <w:top w:val="none" w:sz="0" w:space="0" w:color="auto"/>
        <w:left w:val="none" w:sz="0" w:space="0" w:color="auto"/>
        <w:bottom w:val="none" w:sz="0" w:space="0" w:color="auto"/>
        <w:right w:val="none" w:sz="0" w:space="0" w:color="auto"/>
      </w:divBdr>
    </w:div>
    <w:div w:id="1694108800">
      <w:bodyDiv w:val="1"/>
      <w:marLeft w:val="0"/>
      <w:marRight w:val="0"/>
      <w:marTop w:val="0"/>
      <w:marBottom w:val="0"/>
      <w:divBdr>
        <w:top w:val="none" w:sz="0" w:space="0" w:color="auto"/>
        <w:left w:val="none" w:sz="0" w:space="0" w:color="auto"/>
        <w:bottom w:val="none" w:sz="0" w:space="0" w:color="auto"/>
        <w:right w:val="none" w:sz="0" w:space="0" w:color="auto"/>
      </w:divBdr>
    </w:div>
    <w:div w:id="1790322223">
      <w:bodyDiv w:val="1"/>
      <w:marLeft w:val="0"/>
      <w:marRight w:val="0"/>
      <w:marTop w:val="0"/>
      <w:marBottom w:val="0"/>
      <w:divBdr>
        <w:top w:val="none" w:sz="0" w:space="0" w:color="auto"/>
        <w:left w:val="none" w:sz="0" w:space="0" w:color="auto"/>
        <w:bottom w:val="none" w:sz="0" w:space="0" w:color="auto"/>
        <w:right w:val="none" w:sz="0" w:space="0" w:color="auto"/>
      </w:divBdr>
    </w:div>
    <w:div w:id="1895433793">
      <w:bodyDiv w:val="1"/>
      <w:marLeft w:val="0"/>
      <w:marRight w:val="0"/>
      <w:marTop w:val="0"/>
      <w:marBottom w:val="0"/>
      <w:divBdr>
        <w:top w:val="none" w:sz="0" w:space="0" w:color="auto"/>
        <w:left w:val="none" w:sz="0" w:space="0" w:color="auto"/>
        <w:bottom w:val="none" w:sz="0" w:space="0" w:color="auto"/>
        <w:right w:val="none" w:sz="0" w:space="0" w:color="auto"/>
      </w:divBdr>
      <w:divsChild>
        <w:div w:id="147333282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F3A3D-FB20-4EFC-B008-F3FD22E6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2246</Words>
  <Characters>12806</Characters>
  <Application>Microsoft Office Word</Application>
  <DocSecurity>0</DocSecurity>
  <Lines>106</Lines>
  <Paragraphs>30</Paragraphs>
  <ScaleCrop>false</ScaleCrop>
  <Company>Toshiba</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XueyingHou</cp:lastModifiedBy>
  <cp:revision>3</cp:revision>
  <cp:lastPrinted>2018-01-19T06:50:00Z</cp:lastPrinted>
  <dcterms:created xsi:type="dcterms:W3CDTF">2018-08-10T16:18:00Z</dcterms:created>
  <dcterms:modified xsi:type="dcterms:W3CDTF">2018-08-10T16:23:00Z</dcterms:modified>
</cp:coreProperties>
</file>