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5E6" w:rsidRPr="00E81365" w:rsidRDefault="00F065E6" w:rsidP="00F065E6">
      <w:pPr>
        <w:tabs>
          <w:tab w:val="center" w:pos="4536"/>
          <w:tab w:val="right" w:pos="8280"/>
          <w:tab w:val="right" w:pos="9781"/>
        </w:tabs>
        <w:ind w:right="-58"/>
        <w:rPr>
          <w:rFonts w:ascii="Arial" w:eastAsia="SimSun" w:hAnsi="Arial" w:cs="Arial"/>
          <w:b/>
          <w:bCs/>
          <w:sz w:val="28"/>
          <w:lang w:eastAsia="zh-CN"/>
        </w:rPr>
      </w:pPr>
      <w:r w:rsidRPr="0052548E">
        <w:rPr>
          <w:rFonts w:ascii="Arial" w:hAnsi="Arial" w:cs="Arial"/>
          <w:b/>
          <w:bCs/>
          <w:sz w:val="28"/>
        </w:rPr>
        <w:t>3GPP TSG RAN WG1 Meeting #</w:t>
      </w:r>
      <w:r>
        <w:rPr>
          <w:rFonts w:ascii="Arial" w:hAnsi="Arial" w:cs="Arial"/>
          <w:b/>
          <w:bCs/>
          <w:sz w:val="28"/>
        </w:rPr>
        <w:t>8</w:t>
      </w:r>
      <w:r w:rsidRPr="009513AC">
        <w:rPr>
          <w:rFonts w:ascii="Arial" w:hAnsi="Arial" w:cs="Arial" w:hint="eastAsia"/>
          <w:b/>
          <w:bCs/>
          <w:sz w:val="28"/>
        </w:rPr>
        <w:t>8</w:t>
      </w:r>
      <w:r>
        <w:rPr>
          <w:rFonts w:ascii="Arial" w:hAnsi="Arial" w:cs="Arial" w:hint="eastAsia"/>
          <w:b/>
          <w:bCs/>
          <w:sz w:val="28"/>
        </w:rPr>
        <w:t xml:space="preserve">                 </w:t>
      </w:r>
      <w:r w:rsidRPr="009513AC">
        <w:rPr>
          <w:rFonts w:ascii="Arial" w:hAnsi="Arial" w:cs="Arial" w:hint="eastAsia"/>
          <w:b/>
          <w:bCs/>
          <w:sz w:val="28"/>
        </w:rPr>
        <w:t xml:space="preserve">                             </w:t>
      </w:r>
      <w:r>
        <w:rPr>
          <w:rFonts w:ascii="Arial" w:hAnsi="Arial" w:cs="Arial"/>
          <w:b/>
          <w:bCs/>
          <w:sz w:val="28"/>
        </w:rPr>
        <w:tab/>
        <w:t>R1-1</w:t>
      </w:r>
      <w:r w:rsidRPr="009513AC">
        <w:rPr>
          <w:rFonts w:ascii="Arial" w:hAnsi="Arial" w:cs="Arial" w:hint="eastAsia"/>
          <w:b/>
          <w:bCs/>
          <w:sz w:val="28"/>
        </w:rPr>
        <w:t>7</w:t>
      </w:r>
      <w:r>
        <w:rPr>
          <w:rFonts w:ascii="Arial" w:eastAsiaTheme="minorEastAsia" w:hAnsi="Arial" w:cs="Arial" w:hint="eastAsia"/>
          <w:b/>
          <w:bCs/>
          <w:sz w:val="28"/>
          <w:lang w:eastAsia="zh-CN"/>
        </w:rPr>
        <w:t>02057</w:t>
      </w:r>
    </w:p>
    <w:p w:rsidR="00F065E6" w:rsidRPr="009513AC" w:rsidRDefault="00F065E6" w:rsidP="00F065E6">
      <w:pPr>
        <w:tabs>
          <w:tab w:val="center" w:pos="4536"/>
          <w:tab w:val="right" w:pos="9072"/>
        </w:tabs>
        <w:rPr>
          <w:rFonts w:ascii="Arial" w:hAnsi="Arial" w:cs="Arial"/>
          <w:b/>
          <w:bCs/>
          <w:sz w:val="28"/>
        </w:rPr>
      </w:pPr>
      <w:r w:rsidRPr="009513AC">
        <w:rPr>
          <w:rFonts w:ascii="Arial" w:hAnsi="Arial" w:cs="Arial" w:hint="eastAsia"/>
          <w:b/>
          <w:bCs/>
          <w:sz w:val="28"/>
        </w:rPr>
        <w:t>Athens</w:t>
      </w:r>
      <w:r>
        <w:rPr>
          <w:rFonts w:ascii="Arial" w:hAnsi="Arial" w:cs="Arial"/>
          <w:b/>
          <w:bCs/>
          <w:sz w:val="28"/>
        </w:rPr>
        <w:t xml:space="preserve">, </w:t>
      </w:r>
      <w:r w:rsidRPr="009513AC">
        <w:rPr>
          <w:rFonts w:ascii="Arial" w:hAnsi="Arial" w:cs="Arial" w:hint="eastAsia"/>
          <w:b/>
          <w:bCs/>
          <w:sz w:val="28"/>
        </w:rPr>
        <w:t>Greece</w:t>
      </w:r>
      <w:r>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hAnsi="Arial" w:cs="Arial" w:hint="eastAsia"/>
          <w:b/>
          <w:bCs/>
          <w:sz w:val="28"/>
        </w:rPr>
        <w:t>February</w:t>
      </w:r>
      <w:r>
        <w:rPr>
          <w:rFonts w:ascii="Arial" w:hAnsi="Arial" w:cs="Arial"/>
          <w:b/>
          <w:bCs/>
          <w:sz w:val="28"/>
        </w:rPr>
        <w:t xml:space="preserve"> 201</w:t>
      </w:r>
      <w:r w:rsidRPr="009513AC">
        <w:rPr>
          <w:rFonts w:ascii="Arial" w:hAnsi="Arial" w:cs="Arial" w:hint="eastAsia"/>
          <w:b/>
          <w:bCs/>
          <w:sz w:val="28"/>
        </w:rPr>
        <w:t>7</w:t>
      </w:r>
    </w:p>
    <w:p w:rsidR="00F065E6" w:rsidRPr="00E81365" w:rsidRDefault="00F065E6" w:rsidP="00F065E6">
      <w:pPr>
        <w:tabs>
          <w:tab w:val="right" w:pos="9630"/>
        </w:tabs>
        <w:spacing w:after="0"/>
        <w:rPr>
          <w:rFonts w:ascii="Arial" w:hAnsi="Arial" w:cs="Arial"/>
          <w:b/>
          <w:sz w:val="24"/>
        </w:rPr>
      </w:pPr>
    </w:p>
    <w:p w:rsidR="00F065E6" w:rsidRDefault="00F065E6" w:rsidP="00F065E6">
      <w:pPr>
        <w:tabs>
          <w:tab w:val="right" w:pos="9630"/>
        </w:tabs>
        <w:spacing w:after="0"/>
        <w:rPr>
          <w:rFonts w:ascii="Arial" w:hAnsi="Arial" w:cs="Arial"/>
          <w:b/>
          <w:sz w:val="24"/>
        </w:rPr>
      </w:pPr>
    </w:p>
    <w:p w:rsidR="00F065E6" w:rsidRPr="00061DA0" w:rsidRDefault="00F065E6" w:rsidP="00F065E6">
      <w:pPr>
        <w:pStyle w:val="af5"/>
        <w:tabs>
          <w:tab w:val="left" w:pos="709"/>
          <w:tab w:val="right" w:pos="9639"/>
        </w:tabs>
        <w:wordWrap w:val="0"/>
        <w:spacing w:after="0"/>
        <w:ind w:right="120"/>
        <w:jc w:val="right"/>
        <w:rPr>
          <w:rFonts w:cs="Arial"/>
          <w:lang w:val="en-GB"/>
        </w:rPr>
      </w:pPr>
      <w:r w:rsidRPr="00061DA0">
        <w:rPr>
          <w:rFonts w:cs="Arial"/>
          <w:lang w:val="en-GB"/>
        </w:rPr>
        <w:tab/>
      </w:r>
    </w:p>
    <w:p w:rsidR="00F065E6" w:rsidRPr="00E04B41" w:rsidRDefault="00F065E6" w:rsidP="00F065E6">
      <w:pPr>
        <w:tabs>
          <w:tab w:val="left" w:pos="1985"/>
        </w:tabs>
        <w:rPr>
          <w:rFonts w:ascii="Arial" w:hAnsi="Arial"/>
          <w:sz w:val="24"/>
        </w:rPr>
      </w:pPr>
      <w:r w:rsidRPr="00523B71">
        <w:rPr>
          <w:rFonts w:ascii="Arial" w:hAnsi="Arial"/>
          <w:b/>
          <w:sz w:val="24"/>
        </w:rPr>
        <w:t>Agenda item:</w:t>
      </w:r>
      <w:r>
        <w:rPr>
          <w:rFonts w:ascii="Arial" w:hAnsi="Arial"/>
          <w:sz w:val="24"/>
        </w:rPr>
        <w:tab/>
      </w:r>
      <w:r>
        <w:rPr>
          <w:rFonts w:ascii="Arial" w:eastAsiaTheme="minorEastAsia" w:hAnsi="Arial" w:hint="eastAsia"/>
          <w:sz w:val="24"/>
          <w:lang w:eastAsia="zh-CN"/>
        </w:rPr>
        <w:t>8</w:t>
      </w:r>
      <w:r w:rsidRPr="00D14ADD">
        <w:rPr>
          <w:rFonts w:ascii="Arial" w:hAnsi="Arial"/>
          <w:sz w:val="24"/>
        </w:rPr>
        <w:t>.1.1.1.1</w:t>
      </w:r>
    </w:p>
    <w:p w:rsidR="00F065E6" w:rsidRPr="00CC27F5" w:rsidRDefault="00F065E6" w:rsidP="00F065E6">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F065E6" w:rsidRPr="00D60018" w:rsidRDefault="00F065E6" w:rsidP="00F065E6">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Pr="00E81365">
        <w:rPr>
          <w:rFonts w:ascii="Arial" w:hAnsi="Arial"/>
          <w:sz w:val="24"/>
          <w:szCs w:val="24"/>
        </w:rPr>
        <w:t>NR-PSS/NR-SSS Bandwidth</w:t>
      </w:r>
      <w:r w:rsidRPr="0002668B">
        <w:rPr>
          <w:rFonts w:ascii="Arial" w:hAnsi="Arial"/>
          <w:sz w:val="24"/>
          <w:szCs w:val="24"/>
        </w:rPr>
        <w:t xml:space="preserve"> </w:t>
      </w:r>
    </w:p>
    <w:p w:rsidR="00F065E6" w:rsidRDefault="00F065E6" w:rsidP="00F065E6">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F065E6" w:rsidRDefault="00F065E6" w:rsidP="00F065E6">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bookmarkStart w:id="0" w:name="_GoBack"/>
      <w:bookmarkEnd w:id="0"/>
    </w:p>
    <w:p w:rsidR="00BC1430" w:rsidRPr="00C54703" w:rsidRDefault="00454947" w:rsidP="00C57BB4">
      <w:pPr>
        <w:pStyle w:val="1"/>
      </w:pPr>
      <w:r w:rsidRPr="00061DA0">
        <w:t>Introduction</w:t>
      </w:r>
    </w:p>
    <w:p w:rsidR="00A631AA" w:rsidRDefault="00A631AA" w:rsidP="00B1454A">
      <w:pPr>
        <w:spacing w:beforeLines="50"/>
        <w:jc w:val="both"/>
        <w:rPr>
          <w:rFonts w:eastAsia="SimSun"/>
          <w:lang w:eastAsia="zh-CN"/>
        </w:rPr>
      </w:pPr>
      <w:r w:rsidRPr="0064588B">
        <w:rPr>
          <w:rFonts w:hint="eastAsia"/>
        </w:rPr>
        <w:t xml:space="preserve">In this contribution, we </w:t>
      </w:r>
      <w:r>
        <w:rPr>
          <w:rFonts w:eastAsia="SimSun" w:hint="eastAsia"/>
          <w:lang w:eastAsia="zh-CN"/>
        </w:rPr>
        <w:t xml:space="preserve">discuss the </w:t>
      </w:r>
      <w:r w:rsidR="00EB1BD8">
        <w:rPr>
          <w:rFonts w:eastAsia="SimSun"/>
          <w:lang w:eastAsia="zh-CN"/>
        </w:rPr>
        <w:t>design</w:t>
      </w:r>
      <w:r w:rsidR="00EB1BD8">
        <w:rPr>
          <w:rFonts w:eastAsia="SimSun" w:hint="eastAsia"/>
          <w:lang w:eastAsia="zh-CN"/>
        </w:rPr>
        <w:t xml:space="preserve"> </w:t>
      </w:r>
      <w:r>
        <w:rPr>
          <w:rFonts w:eastAsia="SimSun" w:hint="eastAsia"/>
          <w:lang w:eastAsia="zh-CN"/>
        </w:rPr>
        <w:t>o</w:t>
      </w:r>
      <w:r>
        <w:rPr>
          <w:rFonts w:eastAsia="SimSun"/>
          <w:lang w:eastAsia="zh-CN"/>
        </w:rPr>
        <w:t>f</w:t>
      </w:r>
      <w:r>
        <w:rPr>
          <w:rFonts w:eastAsia="SimSun" w:hint="eastAsia"/>
          <w:lang w:eastAsia="zh-CN"/>
        </w:rPr>
        <w:t xml:space="preserve"> the </w:t>
      </w:r>
      <w:r>
        <w:rPr>
          <w:rFonts w:eastAsia="SimSun"/>
          <w:lang w:eastAsia="zh-CN"/>
        </w:rPr>
        <w:t>transmission bandwidth</w:t>
      </w:r>
      <w:r>
        <w:rPr>
          <w:rFonts w:eastAsia="SimSun" w:hint="eastAsia"/>
          <w:lang w:eastAsia="zh-CN"/>
        </w:rPr>
        <w:t xml:space="preserve"> </w:t>
      </w:r>
      <w:r>
        <w:rPr>
          <w:rFonts w:eastAsia="SimSun"/>
          <w:lang w:eastAsia="zh-CN"/>
        </w:rPr>
        <w:t>agnostic synchronization signals</w:t>
      </w:r>
      <w:r>
        <w:rPr>
          <w:rFonts w:eastAsia="SimSun" w:hint="eastAsia"/>
          <w:lang w:eastAsia="zh-CN"/>
        </w:rPr>
        <w:t xml:space="preserve">. </w:t>
      </w:r>
    </w:p>
    <w:p w:rsidR="00056DA0" w:rsidRDefault="00056DA0" w:rsidP="00A631AA">
      <w:pPr>
        <w:rPr>
          <w:lang w:val="en-US"/>
        </w:rPr>
      </w:pPr>
      <w:r>
        <w:rPr>
          <w:lang w:val="en-US"/>
        </w:rPr>
        <w:t>In RAN1#85, it was agreed that NR should support flexible operating bandwidth as follows</w:t>
      </w:r>
      <w:r w:rsidR="00C31555">
        <w:rPr>
          <w:rFonts w:eastAsiaTheme="minorEastAsia" w:hint="eastAsia"/>
          <w:lang w:val="en-US" w:eastAsia="zh-CN"/>
        </w:rPr>
        <w:t xml:space="preserve"> [1]</w:t>
      </w:r>
      <w:r>
        <w:rPr>
          <w:lang w:val="en-US"/>
        </w:rPr>
        <w:t xml:space="preserve">,  </w:t>
      </w:r>
    </w:p>
    <w:p w:rsidR="00056DA0" w:rsidRPr="004E453A" w:rsidRDefault="00056DA0" w:rsidP="00056DA0">
      <w:pPr>
        <w:pStyle w:val="afa"/>
        <w:numPr>
          <w:ilvl w:val="0"/>
          <w:numId w:val="28"/>
        </w:numPr>
        <w:rPr>
          <w:rFonts w:eastAsia="MS Mincho"/>
          <w:szCs w:val="20"/>
        </w:rPr>
      </w:pPr>
      <w:r w:rsidRPr="004E453A">
        <w:rPr>
          <w:rFonts w:eastAsia="MS Mincho" w:hint="eastAsia"/>
          <w:szCs w:val="20"/>
        </w:rPr>
        <w:t xml:space="preserve">NR </w:t>
      </w:r>
      <w:r w:rsidRPr="004E453A">
        <w:rPr>
          <w:rFonts w:eastAsia="MS Mincho"/>
          <w:szCs w:val="20"/>
        </w:rPr>
        <w:t>should</w:t>
      </w:r>
      <w:r w:rsidRPr="004E453A">
        <w:rPr>
          <w:rFonts w:eastAsia="MS Mincho" w:hint="eastAsia"/>
          <w:szCs w:val="20"/>
        </w:rPr>
        <w:t xml:space="preserve"> support of flexible NW and UE channel bandwidth</w:t>
      </w:r>
    </w:p>
    <w:p w:rsidR="00056DA0" w:rsidRPr="004E453A" w:rsidRDefault="00056DA0" w:rsidP="00056DA0">
      <w:pPr>
        <w:pStyle w:val="afa"/>
        <w:numPr>
          <w:ilvl w:val="0"/>
          <w:numId w:val="28"/>
        </w:numPr>
        <w:rPr>
          <w:rFonts w:eastAsia="MS Mincho"/>
          <w:szCs w:val="20"/>
        </w:rPr>
      </w:pPr>
      <w:r w:rsidRPr="004E453A">
        <w:rPr>
          <w:rFonts w:eastAsia="MS Mincho" w:hint="eastAsia"/>
          <w:szCs w:val="20"/>
        </w:rPr>
        <w:t xml:space="preserve">FFS: </w:t>
      </w:r>
      <w:r w:rsidRPr="004E453A">
        <w:rPr>
          <w:szCs w:val="20"/>
        </w:rPr>
        <w:t xml:space="preserve">NR </w:t>
      </w:r>
      <w:r w:rsidRPr="004E453A">
        <w:rPr>
          <w:rFonts w:eastAsia="MS Mincho" w:hint="eastAsia"/>
          <w:szCs w:val="20"/>
        </w:rPr>
        <w:t>carrier</w:t>
      </w:r>
      <w:r w:rsidRPr="004E453A">
        <w:rPr>
          <w:szCs w:val="20"/>
        </w:rPr>
        <w:t xml:space="preserve"> bandwidth should </w:t>
      </w:r>
      <w:r w:rsidRPr="004E453A">
        <w:rPr>
          <w:rFonts w:eastAsia="MS Mincho" w:hint="eastAsia"/>
          <w:szCs w:val="20"/>
        </w:rPr>
        <w:t xml:space="preserve">consider </w:t>
      </w:r>
      <w:r w:rsidRPr="004E453A">
        <w:rPr>
          <w:szCs w:val="20"/>
        </w:rPr>
        <w:t>to allow efficient unlicensed spectrum access</w:t>
      </w:r>
    </w:p>
    <w:p w:rsidR="00056DA0" w:rsidRPr="004E453A" w:rsidRDefault="00056DA0" w:rsidP="00056DA0">
      <w:pPr>
        <w:pStyle w:val="afa"/>
        <w:numPr>
          <w:ilvl w:val="0"/>
          <w:numId w:val="28"/>
        </w:numPr>
        <w:rPr>
          <w:rFonts w:eastAsia="MS Mincho"/>
          <w:szCs w:val="20"/>
        </w:rPr>
      </w:pPr>
      <w:r w:rsidRPr="004E453A">
        <w:rPr>
          <w:rFonts w:eastAsia="MS Mincho"/>
          <w:szCs w:val="20"/>
        </w:rPr>
        <w:t xml:space="preserve">The NR physical-layer design should allow for </w:t>
      </w:r>
      <w:r w:rsidRPr="004E453A">
        <w:rPr>
          <w:rFonts w:eastAsia="MS Mincho" w:hint="eastAsia"/>
          <w:szCs w:val="20"/>
        </w:rPr>
        <w:t xml:space="preserve">fine </w:t>
      </w:r>
      <w:r w:rsidRPr="004E453A">
        <w:rPr>
          <w:rFonts w:eastAsia="MS Mincho"/>
          <w:szCs w:val="20"/>
        </w:rPr>
        <w:t>granularity</w:t>
      </w:r>
      <w:r w:rsidRPr="004E453A">
        <w:rPr>
          <w:rFonts w:eastAsia="MS Mincho" w:hint="eastAsia"/>
          <w:szCs w:val="20"/>
        </w:rPr>
        <w:t xml:space="preserve"> in terms of NR</w:t>
      </w:r>
      <w:r w:rsidRPr="004E453A">
        <w:rPr>
          <w:rFonts w:eastAsia="MS Mincho"/>
          <w:szCs w:val="20"/>
        </w:rPr>
        <w:t xml:space="preserve"> carrier bandwidth </w:t>
      </w:r>
    </w:p>
    <w:p w:rsidR="00056DA0" w:rsidRPr="004E453A" w:rsidRDefault="00056DA0" w:rsidP="00056DA0">
      <w:pPr>
        <w:pStyle w:val="afa"/>
        <w:numPr>
          <w:ilvl w:val="0"/>
          <w:numId w:val="28"/>
        </w:numPr>
        <w:rPr>
          <w:rFonts w:eastAsia="MS Mincho"/>
          <w:szCs w:val="20"/>
        </w:rPr>
      </w:pPr>
      <w:r w:rsidRPr="004E453A">
        <w:rPr>
          <w:rFonts w:eastAsia="MS Mincho"/>
          <w:szCs w:val="20"/>
        </w:rPr>
        <w:t xml:space="preserve">The NR physical-layer design should be such that devices with different bandwidth capabilities </w:t>
      </w:r>
      <w:r w:rsidRPr="004E453A">
        <w:rPr>
          <w:rFonts w:eastAsia="MS Mincho" w:hint="eastAsia"/>
          <w:szCs w:val="20"/>
        </w:rPr>
        <w:t>can</w:t>
      </w:r>
      <w:r w:rsidRPr="004E453A">
        <w:rPr>
          <w:rFonts w:eastAsia="MS Mincho"/>
          <w:szCs w:val="20"/>
        </w:rPr>
        <w:t xml:space="preserve"> efficiently access the same </w:t>
      </w:r>
      <w:r w:rsidRPr="004E453A">
        <w:rPr>
          <w:rFonts w:eastAsia="MS Mincho" w:hint="eastAsia"/>
          <w:szCs w:val="20"/>
        </w:rPr>
        <w:t>NR</w:t>
      </w:r>
      <w:r w:rsidRPr="004E453A">
        <w:rPr>
          <w:rFonts w:eastAsia="MS Mincho"/>
          <w:szCs w:val="20"/>
        </w:rPr>
        <w:t xml:space="preserve"> carrier</w:t>
      </w:r>
      <w:r w:rsidRPr="004E453A">
        <w:rPr>
          <w:rFonts w:eastAsia="MS Mincho" w:hint="eastAsia"/>
          <w:szCs w:val="20"/>
        </w:rPr>
        <w:t xml:space="preserve"> regardless of the NR carrier bandwidth</w:t>
      </w:r>
    </w:p>
    <w:p w:rsidR="00056DA0" w:rsidRPr="004E453A" w:rsidRDefault="00056DA0" w:rsidP="00056DA0">
      <w:pPr>
        <w:pStyle w:val="afa"/>
        <w:numPr>
          <w:ilvl w:val="1"/>
          <w:numId w:val="28"/>
        </w:numPr>
        <w:rPr>
          <w:rFonts w:eastAsia="MS Mincho"/>
          <w:szCs w:val="20"/>
        </w:rPr>
      </w:pPr>
      <w:r w:rsidRPr="004E453A">
        <w:rPr>
          <w:rFonts w:eastAsia="MS Mincho" w:hint="eastAsia"/>
          <w:szCs w:val="20"/>
        </w:rPr>
        <w:t>FFS: minimum bandwidth</w:t>
      </w:r>
    </w:p>
    <w:p w:rsidR="00056DA0" w:rsidRPr="004E453A" w:rsidRDefault="00056DA0" w:rsidP="00056DA0">
      <w:pPr>
        <w:pStyle w:val="afa"/>
        <w:numPr>
          <w:ilvl w:val="0"/>
          <w:numId w:val="28"/>
        </w:numPr>
        <w:rPr>
          <w:rFonts w:eastAsia="MS Mincho"/>
          <w:szCs w:val="20"/>
        </w:rPr>
      </w:pPr>
      <w:r w:rsidRPr="004E453A">
        <w:rPr>
          <w:rFonts w:eastAsia="MS Mincho" w:hint="eastAsia"/>
          <w:szCs w:val="20"/>
        </w:rPr>
        <w:t xml:space="preserve">FFS: </w:t>
      </w:r>
      <w:r w:rsidRPr="004E453A">
        <w:rPr>
          <w:rFonts w:eastAsia="MS Mincho"/>
          <w:szCs w:val="20"/>
        </w:rPr>
        <w:t>There should not be an assumption that devices necessarily support the same set of bandwidths for transmission and reception</w:t>
      </w:r>
    </w:p>
    <w:p w:rsidR="00056DA0" w:rsidRPr="004E453A" w:rsidRDefault="00056DA0" w:rsidP="00056DA0">
      <w:pPr>
        <w:pStyle w:val="afa"/>
        <w:numPr>
          <w:ilvl w:val="0"/>
          <w:numId w:val="28"/>
        </w:numPr>
        <w:rPr>
          <w:rFonts w:eastAsia="MS Mincho"/>
          <w:szCs w:val="20"/>
        </w:rPr>
      </w:pPr>
      <w:r w:rsidRPr="004E453A">
        <w:rPr>
          <w:rFonts w:eastAsia="MS Mincho" w:hint="eastAsia"/>
          <w:szCs w:val="20"/>
        </w:rPr>
        <w:t xml:space="preserve">FFS: </w:t>
      </w:r>
      <w:r w:rsidRPr="004E453A">
        <w:rPr>
          <w:rFonts w:eastAsia="MS Mincho"/>
          <w:szCs w:val="20"/>
        </w:rPr>
        <w:t>There should not be an assumption that the network carrier bandwidth is necessarily the same for downlink and uplink</w:t>
      </w:r>
    </w:p>
    <w:p w:rsidR="00F61F18" w:rsidRDefault="00F61F18" w:rsidP="00B1454A">
      <w:pPr>
        <w:spacing w:beforeLines="50"/>
        <w:jc w:val="both"/>
        <w:rPr>
          <w:rFonts w:eastAsia="SimSun"/>
          <w:lang w:eastAsia="zh-CN"/>
        </w:rPr>
      </w:pPr>
    </w:p>
    <w:p w:rsidR="002C739D" w:rsidRDefault="00F065E6" w:rsidP="00B1454A">
      <w:pPr>
        <w:spacing w:beforeLines="50"/>
        <w:jc w:val="both"/>
        <w:rPr>
          <w:rFonts w:eastAsia="SimSun"/>
          <w:lang w:eastAsia="zh-CN"/>
        </w:rPr>
      </w:pPr>
      <w:r>
        <w:rPr>
          <w:rFonts w:eastAsia="SimSun"/>
          <w:lang w:eastAsia="zh-CN"/>
        </w:rPr>
        <w:t>In RA</w:t>
      </w:r>
      <w:r w:rsidRPr="00A67174">
        <w:rPr>
          <w:rFonts w:eastAsia="SimSun"/>
          <w:lang w:eastAsia="zh-CN"/>
        </w:rPr>
        <w:t>N1</w:t>
      </w:r>
      <w:r w:rsidRPr="00A67174">
        <w:rPr>
          <w:rFonts w:eastAsia="SimSun" w:hint="eastAsia"/>
          <w:lang w:eastAsia="zh-CN"/>
        </w:rPr>
        <w:t xml:space="preserve"> NR Ad-Hoc in </w:t>
      </w:r>
      <w:r w:rsidRPr="00A67174">
        <w:rPr>
          <w:rFonts w:eastAsia="SimSun"/>
          <w:lang w:eastAsia="zh-CN"/>
        </w:rPr>
        <w:t>January</w:t>
      </w:r>
      <w:r w:rsidRPr="00A67174">
        <w:rPr>
          <w:rFonts w:eastAsia="SimSun" w:hint="eastAsia"/>
          <w:lang w:eastAsia="zh-CN"/>
        </w:rPr>
        <w:t xml:space="preserve">, </w:t>
      </w:r>
      <w:r w:rsidRPr="00A67174">
        <w:rPr>
          <w:rFonts w:eastAsia="SimSun"/>
          <w:lang w:eastAsia="zh-CN"/>
        </w:rPr>
        <w:t>2017</w:t>
      </w:r>
      <w:r>
        <w:rPr>
          <w:rFonts w:eastAsia="SimSun"/>
          <w:lang w:eastAsia="zh-CN"/>
        </w:rPr>
        <w:t>, the agreements on the transmission bandwidth of synchronization channel over the system bandwidth are as follows</w:t>
      </w:r>
      <w:r>
        <w:rPr>
          <w:rFonts w:eastAsia="SimSun" w:hint="eastAsia"/>
          <w:lang w:eastAsia="zh-CN"/>
        </w:rPr>
        <w:t xml:space="preserve"> [2]</w:t>
      </w:r>
      <w:r>
        <w:rPr>
          <w:rFonts w:eastAsia="SimSun"/>
          <w:lang w:eastAsia="zh-CN"/>
        </w:rPr>
        <w:t>,</w:t>
      </w:r>
      <w:r w:rsidRPr="00940679">
        <w:rPr>
          <w:rFonts w:eastAsia="SimSun"/>
          <w:lang w:eastAsia="zh-CN"/>
        </w:rPr>
        <w:t xml:space="preserve">  </w:t>
      </w:r>
    </w:p>
    <w:p w:rsidR="00F065E6" w:rsidRPr="00566C7E" w:rsidRDefault="00F065E6" w:rsidP="00F065E6">
      <w:pPr>
        <w:numPr>
          <w:ilvl w:val="0"/>
          <w:numId w:val="50"/>
        </w:numPr>
        <w:spacing w:after="0"/>
        <w:rPr>
          <w:lang w:val="en-US"/>
        </w:rPr>
      </w:pPr>
      <w:r w:rsidRPr="00566C7E">
        <w:rPr>
          <w:lang w:val="en-US"/>
        </w:rPr>
        <w:t>For frequency range category #1 (below 6 GHz) where [15 kHz, 30 kHz, 60 kHz] are candidate subcarrier spacing values:</w:t>
      </w:r>
    </w:p>
    <w:p w:rsidR="00F065E6" w:rsidRPr="00566C7E" w:rsidRDefault="00F065E6" w:rsidP="00F065E6">
      <w:pPr>
        <w:numPr>
          <w:ilvl w:val="1"/>
          <w:numId w:val="50"/>
        </w:numPr>
        <w:spacing w:after="0"/>
        <w:rPr>
          <w:lang w:val="en-US"/>
        </w:rPr>
      </w:pPr>
      <w:r w:rsidRPr="00566C7E">
        <w:rPr>
          <w:lang w:val="en-US"/>
        </w:rPr>
        <w:t>Candidate minimum NR carrier bandwidth are [5 MHz, 10 MHz, 20 MHz]</w:t>
      </w:r>
    </w:p>
    <w:p w:rsidR="00F065E6" w:rsidRPr="00566C7E" w:rsidRDefault="00F065E6" w:rsidP="00F065E6">
      <w:pPr>
        <w:numPr>
          <w:ilvl w:val="1"/>
          <w:numId w:val="50"/>
        </w:numPr>
        <w:spacing w:after="0"/>
        <w:rPr>
          <w:lang w:val="en-US"/>
        </w:rPr>
      </w:pPr>
      <w:r w:rsidRPr="00566C7E">
        <w:rPr>
          <w:lang w:val="en-US"/>
        </w:rPr>
        <w:t>Candidate transmission bandwidth of each synchronization signal are about [1.08 MHz, 2.16 MHz, 4.32 MHz, 8.64 MHz]</w:t>
      </w:r>
    </w:p>
    <w:p w:rsidR="00F065E6" w:rsidRPr="00566C7E" w:rsidRDefault="00F065E6" w:rsidP="00F065E6">
      <w:pPr>
        <w:numPr>
          <w:ilvl w:val="0"/>
          <w:numId w:val="50"/>
        </w:numPr>
        <w:spacing w:after="0"/>
        <w:rPr>
          <w:lang w:val="en-US"/>
        </w:rPr>
      </w:pPr>
      <w:r w:rsidRPr="00566C7E">
        <w:rPr>
          <w:lang w:val="en-US"/>
        </w:rPr>
        <w:t>For frequency range category #2 (above 6 GHz) where [120 kHz, 240 kHz] are candidate subcarrier spacing values:</w:t>
      </w:r>
    </w:p>
    <w:p w:rsidR="00F065E6" w:rsidRPr="00566C7E" w:rsidRDefault="00F065E6" w:rsidP="00F065E6">
      <w:pPr>
        <w:numPr>
          <w:ilvl w:val="1"/>
          <w:numId w:val="50"/>
        </w:numPr>
        <w:spacing w:after="0"/>
        <w:rPr>
          <w:lang w:val="en-US"/>
        </w:rPr>
      </w:pPr>
      <w:r w:rsidRPr="00566C7E">
        <w:rPr>
          <w:lang w:val="en-US"/>
        </w:rPr>
        <w:t>Candidate minimum NR carrier bandwidth are [20 MHz, 40 MHz, 80 MHz]</w:t>
      </w:r>
    </w:p>
    <w:p w:rsidR="00F065E6" w:rsidRPr="00566C7E" w:rsidRDefault="00F065E6" w:rsidP="00F065E6">
      <w:pPr>
        <w:numPr>
          <w:ilvl w:val="1"/>
          <w:numId w:val="50"/>
        </w:numPr>
        <w:spacing w:after="0"/>
        <w:rPr>
          <w:lang w:val="en-US"/>
        </w:rPr>
      </w:pPr>
      <w:r w:rsidRPr="00566C7E">
        <w:rPr>
          <w:lang w:val="en-US"/>
        </w:rPr>
        <w:t>Candidate transmission bandwidth of each synchronization signal are about [8.64 MHz, 17.28 MHz, 34.56 MHz</w:t>
      </w:r>
      <w:r>
        <w:rPr>
          <w:rFonts w:hint="eastAsia"/>
          <w:lang w:val="en-US"/>
        </w:rPr>
        <w:t>, 69.12 MHz</w:t>
      </w:r>
      <w:r w:rsidRPr="00566C7E">
        <w:rPr>
          <w:lang w:val="en-US"/>
        </w:rPr>
        <w:t>]</w:t>
      </w:r>
    </w:p>
    <w:p w:rsidR="00F065E6" w:rsidRPr="00566C7E" w:rsidRDefault="00F065E6" w:rsidP="00F065E6">
      <w:pPr>
        <w:numPr>
          <w:ilvl w:val="0"/>
          <w:numId w:val="50"/>
        </w:numPr>
        <w:spacing w:after="0"/>
        <w:rPr>
          <w:lang w:val="en-US"/>
        </w:rPr>
      </w:pPr>
      <w:r>
        <w:rPr>
          <w:rFonts w:hint="eastAsia"/>
          <w:lang w:val="en-US"/>
        </w:rPr>
        <w:t xml:space="preserve">The </w:t>
      </w:r>
      <w:r w:rsidRPr="00566C7E">
        <w:rPr>
          <w:lang w:val="en-US"/>
        </w:rPr>
        <w:t>above frequency range categories may be further divided into different categories with different parameters</w:t>
      </w:r>
    </w:p>
    <w:p w:rsidR="00F065E6" w:rsidRDefault="00F065E6" w:rsidP="00F065E6">
      <w:pPr>
        <w:numPr>
          <w:ilvl w:val="0"/>
          <w:numId w:val="50"/>
        </w:numPr>
        <w:spacing w:after="0"/>
        <w:rPr>
          <w:lang w:val="en-US"/>
        </w:rPr>
      </w:pPr>
      <w:r w:rsidRPr="00566C7E">
        <w:rPr>
          <w:lang w:val="en-US"/>
        </w:rPr>
        <w:t>FFS on bandwidth of additional synchronization signal(s) if defined</w:t>
      </w:r>
    </w:p>
    <w:p w:rsidR="00F065E6" w:rsidRDefault="00F065E6" w:rsidP="00F065E6">
      <w:pPr>
        <w:numPr>
          <w:ilvl w:val="0"/>
          <w:numId w:val="50"/>
        </w:numPr>
        <w:spacing w:after="0"/>
        <w:rPr>
          <w:lang w:val="en-US"/>
        </w:rPr>
      </w:pPr>
      <w:r>
        <w:rPr>
          <w:rFonts w:hint="eastAsia"/>
          <w:lang w:val="en-US"/>
        </w:rPr>
        <w:t>NR minimum carrier bandwidth for carrier which does not support initial access is FFS</w:t>
      </w:r>
    </w:p>
    <w:p w:rsidR="00F065E6" w:rsidRPr="00C120C6" w:rsidRDefault="00F065E6" w:rsidP="00F065E6">
      <w:pPr>
        <w:numPr>
          <w:ilvl w:val="0"/>
          <w:numId w:val="50"/>
        </w:numPr>
        <w:spacing w:after="0"/>
        <w:rPr>
          <w:lang w:val="en-US"/>
        </w:rPr>
      </w:pPr>
      <w:r>
        <w:rPr>
          <w:rFonts w:hint="eastAsia"/>
          <w:lang w:val="en-US"/>
        </w:rPr>
        <w:t>FFS: UE bandwidth</w:t>
      </w:r>
    </w:p>
    <w:p w:rsidR="00F065E6" w:rsidRPr="00753977" w:rsidRDefault="00F065E6" w:rsidP="00EB1BD8">
      <w:pPr>
        <w:spacing w:after="0"/>
        <w:ind w:left="720"/>
        <w:rPr>
          <w:lang w:val="en-US"/>
        </w:rPr>
      </w:pPr>
    </w:p>
    <w:p w:rsidR="00F065E6" w:rsidRDefault="00F065E6" w:rsidP="00F065E6">
      <w:pPr>
        <w:pStyle w:val="1"/>
        <w:rPr>
          <w:rFonts w:eastAsiaTheme="minorEastAsia"/>
          <w:lang w:eastAsia="zh-CN"/>
        </w:rPr>
      </w:pPr>
      <w:r>
        <w:rPr>
          <w:rFonts w:eastAsiaTheme="minorEastAsia" w:hint="eastAsia"/>
          <w:lang w:eastAsia="zh-CN"/>
        </w:rPr>
        <w:lastRenderedPageBreak/>
        <w:t>SS-Block Bandwidth Analysis</w:t>
      </w:r>
    </w:p>
    <w:p w:rsidR="00F065E6" w:rsidRDefault="00F065E6" w:rsidP="00F065E6">
      <w:pPr>
        <w:pStyle w:val="maintext"/>
        <w:spacing w:before="0" w:after="0" w:line="240" w:lineRule="auto"/>
        <w:ind w:firstLineChars="0" w:firstLine="0"/>
        <w:rPr>
          <w:rFonts w:eastAsiaTheme="minorEastAsia"/>
          <w:lang w:eastAsia="zh-CN"/>
        </w:rPr>
      </w:pPr>
      <w:r>
        <w:t xml:space="preserve">The initial access procedure starts with the UE acquiring the NR system DL transmission timing by detection of the DL synchronization signals(s), e.g., NR-PSS/NR-SSS.  UE might detect more than one set of NR-PSS/NR-SSS.  UE will select the strongest detected NR-PSS/NR-SSS and use as the reference time and perform the RRM measurements. </w:t>
      </w:r>
    </w:p>
    <w:p w:rsidR="00F065E6" w:rsidRDefault="00F065E6" w:rsidP="00F065E6">
      <w:pPr>
        <w:pStyle w:val="maintext"/>
        <w:spacing w:before="0" w:after="0" w:line="240" w:lineRule="auto"/>
        <w:ind w:firstLineChars="0" w:firstLine="0"/>
        <w:rPr>
          <w:rFonts w:eastAsiaTheme="minorEastAsia"/>
          <w:lang w:eastAsia="zh-CN"/>
        </w:rPr>
      </w:pPr>
    </w:p>
    <w:p w:rsidR="00F065E6" w:rsidRDefault="00F065E6" w:rsidP="00F065E6">
      <w:pPr>
        <w:pStyle w:val="maintext"/>
        <w:spacing w:before="0" w:after="0" w:line="240" w:lineRule="auto"/>
        <w:ind w:firstLineChars="0" w:firstLine="0"/>
        <w:rPr>
          <w:rFonts w:eastAsiaTheme="minorEastAsia"/>
          <w:lang w:val="en-US" w:eastAsia="zh-CN"/>
        </w:rPr>
      </w:pPr>
      <w:r>
        <w:rPr>
          <w:lang w:val="en-US"/>
        </w:rPr>
        <w:t xml:space="preserve">The synchronization signals and associated system reference signals for channel measurements need to support diverse range of the system bandwidth.  In LTE, the system bandwidth </w:t>
      </w:r>
      <w:r w:rsidR="00EB1BD8">
        <w:rPr>
          <w:lang w:val="en-US"/>
        </w:rPr>
        <w:t xml:space="preserve">is </w:t>
      </w:r>
      <w:r>
        <w:rPr>
          <w:lang w:val="en-US"/>
        </w:rPr>
        <w:t xml:space="preserve">from 1.4 MHz to 20 </w:t>
      </w:r>
      <w:proofErr w:type="spellStart"/>
      <w:r>
        <w:rPr>
          <w:lang w:val="en-US"/>
        </w:rPr>
        <w:t>MHz.</w:t>
      </w:r>
      <w:proofErr w:type="spellEnd"/>
      <w:r>
        <w:rPr>
          <w:lang w:val="en-US"/>
        </w:rPr>
        <w:t xml:space="preserve">   </w:t>
      </w:r>
      <w:r w:rsidR="00EB1BD8">
        <w:rPr>
          <w:lang w:val="en-US"/>
        </w:rPr>
        <w:t>I</w:t>
      </w:r>
      <w:r>
        <w:rPr>
          <w:lang w:val="en-US"/>
        </w:rPr>
        <w:t>n order to support diverse system bandwidth, the synchronization signals could be designed based on smallest system bandwidth.  UE could detect the synchronization signals and retrieve the system bandwidth from the system information.   LTE starts with 1.4 MHz as smallest system bandwidth.  The synchronization signals are design</w:t>
      </w:r>
      <w:r w:rsidR="00EB1BD8">
        <w:rPr>
          <w:lang w:val="en-US"/>
        </w:rPr>
        <w:t>ed</w:t>
      </w:r>
      <w:r>
        <w:rPr>
          <w:lang w:val="en-US"/>
        </w:rPr>
        <w:t xml:space="preserve"> based on 6 PRBs of 1.4 MHz bandwidth.   </w:t>
      </w:r>
    </w:p>
    <w:p w:rsidR="00F065E6" w:rsidRDefault="00F065E6" w:rsidP="00F065E6">
      <w:pPr>
        <w:pStyle w:val="maintext"/>
        <w:spacing w:before="0" w:after="0" w:line="240" w:lineRule="auto"/>
        <w:ind w:firstLineChars="0" w:firstLine="0"/>
        <w:rPr>
          <w:rFonts w:eastAsiaTheme="minorEastAsia"/>
          <w:lang w:val="en-US" w:eastAsia="zh-CN"/>
        </w:rPr>
      </w:pPr>
    </w:p>
    <w:p w:rsidR="00F065E6" w:rsidRDefault="00F065E6" w:rsidP="00F065E6">
      <w:pPr>
        <w:pStyle w:val="maintext"/>
        <w:spacing w:before="0" w:after="0" w:line="240" w:lineRule="auto"/>
        <w:ind w:firstLineChars="0" w:firstLine="0"/>
        <w:rPr>
          <w:rFonts w:eastAsiaTheme="minorEastAsia"/>
          <w:lang w:val="en-US" w:eastAsia="zh-CN"/>
        </w:rPr>
      </w:pPr>
      <w:r>
        <w:rPr>
          <w:rFonts w:eastAsiaTheme="minorEastAsia" w:hint="eastAsia"/>
          <w:lang w:eastAsia="zh-CN"/>
        </w:rPr>
        <w:t xml:space="preserve">Wider bandwidth of synchronization signal is helpful to obtain higher </w:t>
      </w:r>
      <w:r>
        <w:rPr>
          <w:lang w:eastAsia="zh-CN"/>
        </w:rPr>
        <w:t>time-resolution</w:t>
      </w:r>
      <w:r>
        <w:rPr>
          <w:rFonts w:eastAsiaTheme="minorEastAsia" w:hint="eastAsia"/>
          <w:lang w:eastAsia="zh-CN"/>
        </w:rPr>
        <w:t xml:space="preserve"> which</w:t>
      </w:r>
      <w:r>
        <w:rPr>
          <w:lang w:eastAsia="zh-CN"/>
        </w:rPr>
        <w:t xml:space="preserve"> is proportional to </w:t>
      </w:r>
      <w:r>
        <w:rPr>
          <w:rFonts w:eastAsiaTheme="minorEastAsia" w:hint="eastAsia"/>
          <w:lang w:eastAsia="zh-CN"/>
        </w:rPr>
        <w:t xml:space="preserve">the SS </w:t>
      </w:r>
      <w:r>
        <w:rPr>
          <w:lang w:eastAsia="zh-CN"/>
        </w:rPr>
        <w:t>bandwidth. The wider</w:t>
      </w:r>
      <w:r w:rsidR="00565647">
        <w:rPr>
          <w:rFonts w:eastAsiaTheme="minorEastAsia" w:hint="eastAsia"/>
          <w:lang w:eastAsia="zh-CN"/>
        </w:rPr>
        <w:t xml:space="preserve"> </w:t>
      </w:r>
      <w:r>
        <w:rPr>
          <w:rFonts w:eastAsiaTheme="minorEastAsia" w:hint="eastAsia"/>
          <w:lang w:eastAsia="zh-CN"/>
        </w:rPr>
        <w:t>SS</w:t>
      </w:r>
      <w:r>
        <w:rPr>
          <w:lang w:eastAsia="zh-CN"/>
        </w:rPr>
        <w:t xml:space="preserve"> carrier bandwidth</w:t>
      </w:r>
      <w:r>
        <w:rPr>
          <w:rFonts w:eastAsiaTheme="minorEastAsia" w:hint="eastAsia"/>
          <w:lang w:eastAsia="zh-CN"/>
        </w:rPr>
        <w:t xml:space="preserve"> is good to</w:t>
      </w:r>
      <w:r>
        <w:rPr>
          <w:lang w:eastAsia="zh-CN"/>
        </w:rPr>
        <w:t xml:space="preserve"> </w:t>
      </w:r>
      <w:r>
        <w:rPr>
          <w:rFonts w:eastAsiaTheme="minorEastAsia" w:hint="eastAsia"/>
          <w:lang w:eastAsia="zh-CN"/>
        </w:rPr>
        <w:t xml:space="preserve">improve the detection performance to achieve the </w:t>
      </w:r>
      <w:r>
        <w:rPr>
          <w:lang w:eastAsia="zh-CN"/>
        </w:rPr>
        <w:t>sufficient</w:t>
      </w:r>
      <w:r>
        <w:rPr>
          <w:rFonts w:eastAsiaTheme="minorEastAsia" w:hint="eastAsia"/>
          <w:lang w:eastAsia="zh-CN"/>
        </w:rPr>
        <w:t xml:space="preserve"> </w:t>
      </w:r>
      <w:r>
        <w:rPr>
          <w:lang w:eastAsia="zh-CN"/>
        </w:rPr>
        <w:t>accuracy</w:t>
      </w:r>
      <w:r>
        <w:rPr>
          <w:rFonts w:eastAsiaTheme="minorEastAsia" w:hint="eastAsia"/>
          <w:lang w:eastAsia="zh-CN"/>
        </w:rPr>
        <w:t xml:space="preserve"> since a larger bandwidth implies </w:t>
      </w:r>
      <w:r>
        <w:rPr>
          <w:lang w:eastAsia="zh-CN"/>
        </w:rPr>
        <w:t xml:space="preserve">better </w:t>
      </w:r>
      <w:r w:rsidR="00105C8F">
        <w:rPr>
          <w:lang w:eastAsia="zh-CN"/>
        </w:rPr>
        <w:t xml:space="preserve">processing gain with </w:t>
      </w:r>
      <w:r>
        <w:rPr>
          <w:lang w:eastAsia="zh-CN"/>
        </w:rPr>
        <w:t>diversity effects</w:t>
      </w:r>
      <w:r>
        <w:rPr>
          <w:rFonts w:eastAsiaTheme="minorEastAsia" w:hint="eastAsia"/>
          <w:lang w:eastAsia="zh-CN"/>
        </w:rPr>
        <w:t xml:space="preserve">.   Secondary </w:t>
      </w:r>
      <w:r>
        <w:rPr>
          <w:rFonts w:eastAsiaTheme="minorEastAsia"/>
          <w:lang w:eastAsia="zh-CN"/>
        </w:rPr>
        <w:t>synchronization</w:t>
      </w:r>
      <w:r>
        <w:rPr>
          <w:rFonts w:eastAsiaTheme="minorEastAsia" w:hint="eastAsia"/>
          <w:lang w:eastAsia="zh-CN"/>
        </w:rPr>
        <w:t xml:space="preserve"> signal</w:t>
      </w:r>
      <w:r>
        <w:rPr>
          <w:lang w:eastAsia="zh-CN"/>
        </w:rPr>
        <w:t xml:space="preserve"> could also benefit from a larger bandwidth </w:t>
      </w:r>
      <w:r w:rsidR="00105C8F">
        <w:rPr>
          <w:rFonts w:eastAsiaTheme="minorEastAsia"/>
          <w:lang w:eastAsia="zh-CN"/>
        </w:rPr>
        <w:t xml:space="preserve">with large number of sequences </w:t>
      </w:r>
      <w:r>
        <w:rPr>
          <w:rFonts w:eastAsiaTheme="minorEastAsia" w:hint="eastAsia"/>
          <w:lang w:eastAsia="zh-CN"/>
        </w:rPr>
        <w:t xml:space="preserve">  for</w:t>
      </w:r>
      <w:r w:rsidR="00105C8F">
        <w:rPr>
          <w:rFonts w:eastAsiaTheme="minorEastAsia"/>
          <w:lang w:eastAsia="zh-CN"/>
        </w:rPr>
        <w:t xml:space="preserve"> generating large number of</w:t>
      </w:r>
      <w:r>
        <w:rPr>
          <w:rFonts w:eastAsiaTheme="minorEastAsia" w:hint="eastAsia"/>
          <w:lang w:eastAsia="zh-CN"/>
        </w:rPr>
        <w:t xml:space="preserve"> cell ID</w:t>
      </w:r>
      <w:r>
        <w:rPr>
          <w:lang w:eastAsia="zh-CN"/>
        </w:rPr>
        <w:t xml:space="preserve">. </w:t>
      </w:r>
      <w:r>
        <w:rPr>
          <w:rFonts w:eastAsiaTheme="minorEastAsia" w:hint="eastAsia"/>
          <w:lang w:val="en-US" w:eastAsia="zh-CN"/>
        </w:rPr>
        <w:t xml:space="preserve">If </w:t>
      </w:r>
      <w:r w:rsidRPr="005E6425">
        <w:rPr>
          <w:rFonts w:eastAsia="MS Mincho" w:hint="eastAsia"/>
          <w:lang w:val="en-US" w:eastAsia="ja-JP"/>
        </w:rPr>
        <w:t xml:space="preserve">the </w:t>
      </w:r>
      <w:r w:rsidRPr="005E6425">
        <w:rPr>
          <w:lang w:val="en-US"/>
        </w:rPr>
        <w:t xml:space="preserve">similar design principle </w:t>
      </w:r>
      <w:r>
        <w:rPr>
          <w:rFonts w:eastAsiaTheme="minorEastAsia" w:hint="eastAsia"/>
          <w:lang w:val="en-US" w:eastAsia="zh-CN"/>
        </w:rPr>
        <w:t xml:space="preserve">that </w:t>
      </w:r>
      <w:r w:rsidRPr="005E6425">
        <w:rPr>
          <w:lang w:val="en-US"/>
        </w:rPr>
        <w:t>SSs occupy the minimal system bandwidth</w:t>
      </w:r>
      <w:r w:rsidRPr="005E6425">
        <w:rPr>
          <w:rFonts w:eastAsia="MS Mincho" w:hint="eastAsia"/>
          <w:lang w:val="en-US" w:eastAsia="ja-JP"/>
        </w:rPr>
        <w:t xml:space="preserve"> is</w:t>
      </w:r>
      <w:r w:rsidRPr="005E6425">
        <w:rPr>
          <w:lang w:val="en-US"/>
        </w:rPr>
        <w:t xml:space="preserve"> used in NR</w:t>
      </w:r>
      <w:r>
        <w:rPr>
          <w:rFonts w:eastAsiaTheme="minorEastAsia" w:hint="eastAsia"/>
          <w:lang w:val="en-US" w:eastAsia="zh-CN"/>
        </w:rPr>
        <w:t xml:space="preserve">, </w:t>
      </w:r>
      <w:r>
        <w:rPr>
          <w:lang w:val="en-US"/>
        </w:rPr>
        <w:t xml:space="preserve">the detection performance of initial acquisition of synchronization signals </w:t>
      </w:r>
      <w:r>
        <w:rPr>
          <w:rFonts w:eastAsiaTheme="minorEastAsia" w:hint="eastAsia"/>
          <w:lang w:val="en-US" w:eastAsia="zh-CN"/>
        </w:rPr>
        <w:t xml:space="preserve">may be </w:t>
      </w:r>
      <w:r>
        <w:rPr>
          <w:rFonts w:eastAsiaTheme="minorEastAsia"/>
          <w:lang w:val="en-US" w:eastAsia="zh-CN"/>
        </w:rPr>
        <w:t>compromised</w:t>
      </w:r>
      <w:r>
        <w:rPr>
          <w:rFonts w:eastAsiaTheme="minorEastAsia" w:hint="eastAsia"/>
          <w:lang w:val="en-US" w:eastAsia="zh-CN"/>
        </w:rPr>
        <w:t xml:space="preserve">. </w:t>
      </w:r>
    </w:p>
    <w:p w:rsidR="00F065E6" w:rsidRDefault="00F065E6" w:rsidP="00F065E6">
      <w:pPr>
        <w:pStyle w:val="maintext"/>
        <w:spacing w:before="0" w:after="0" w:line="240" w:lineRule="auto"/>
        <w:ind w:firstLineChars="0" w:firstLine="0"/>
        <w:rPr>
          <w:rFonts w:eastAsiaTheme="minorEastAsia"/>
          <w:lang w:val="en-US" w:eastAsia="zh-CN"/>
        </w:rPr>
      </w:pPr>
    </w:p>
    <w:p w:rsidR="00F065E6" w:rsidRPr="00372990" w:rsidRDefault="00F065E6" w:rsidP="00F065E6">
      <w:pPr>
        <w:jc w:val="both"/>
        <w:rPr>
          <w:rFonts w:eastAsiaTheme="minorEastAsia"/>
          <w:lang w:eastAsia="zh-CN"/>
        </w:rPr>
      </w:pPr>
      <w:r>
        <w:rPr>
          <w:rFonts w:eastAsiaTheme="minorEastAsia" w:hint="eastAsia"/>
          <w:lang w:eastAsia="zh-CN"/>
        </w:rPr>
        <w:t>I</w:t>
      </w:r>
      <w:r>
        <w:rPr>
          <w:rFonts w:eastAsia="SimSun"/>
          <w:lang w:eastAsia="zh-CN"/>
        </w:rPr>
        <w:t>n</w:t>
      </w:r>
      <w:r w:rsidRPr="00A67174">
        <w:rPr>
          <w:rFonts w:eastAsia="SimSun" w:hint="eastAsia"/>
          <w:lang w:eastAsia="zh-CN"/>
        </w:rPr>
        <w:t xml:space="preserve"> NR</w:t>
      </w:r>
      <w:r>
        <w:rPr>
          <w:rFonts w:eastAsia="SimSun"/>
          <w:lang w:eastAsia="zh-CN"/>
        </w:rPr>
        <w:t xml:space="preserve">, </w:t>
      </w:r>
      <w:r>
        <w:rPr>
          <w:rFonts w:hint="eastAsia"/>
          <w:lang w:eastAsia="zh-CN"/>
        </w:rPr>
        <w:t xml:space="preserve">it was agreed </w:t>
      </w:r>
      <w:r>
        <w:rPr>
          <w:rFonts w:eastAsia="SimSun"/>
          <w:lang w:eastAsia="zh-CN"/>
        </w:rPr>
        <w:t>RA</w:t>
      </w:r>
      <w:r w:rsidRPr="00A67174">
        <w:rPr>
          <w:rFonts w:eastAsia="SimSun"/>
          <w:lang w:eastAsia="zh-CN"/>
        </w:rPr>
        <w:t>N1</w:t>
      </w:r>
      <w:r w:rsidRPr="00A67174">
        <w:rPr>
          <w:rFonts w:eastAsia="SimSun" w:hint="eastAsia"/>
          <w:lang w:eastAsia="zh-CN"/>
        </w:rPr>
        <w:t xml:space="preserve"> NR Ad-Hoc in </w:t>
      </w:r>
      <w:r>
        <w:rPr>
          <w:rFonts w:eastAsia="SimSun" w:hint="eastAsia"/>
          <w:lang w:eastAsia="zh-CN"/>
        </w:rPr>
        <w:t xml:space="preserve">this </w:t>
      </w:r>
      <w:r w:rsidRPr="00A67174">
        <w:rPr>
          <w:rFonts w:eastAsia="SimSun"/>
          <w:lang w:eastAsia="zh-CN"/>
        </w:rPr>
        <w:t>January</w:t>
      </w:r>
      <w:r>
        <w:rPr>
          <w:rFonts w:eastAsia="SimSun" w:hint="eastAsia"/>
          <w:lang w:eastAsia="zh-CN"/>
        </w:rPr>
        <w:t xml:space="preserve"> </w:t>
      </w:r>
      <w:r>
        <w:rPr>
          <w:rFonts w:hint="eastAsia"/>
          <w:lang w:eastAsia="zh-CN"/>
        </w:rPr>
        <w:t xml:space="preserve">that </w:t>
      </w:r>
      <w:r>
        <w:rPr>
          <w:rFonts w:eastAsiaTheme="minorEastAsia" w:hint="eastAsia"/>
          <w:lang w:eastAsia="zh-CN"/>
        </w:rPr>
        <w:t>f</w:t>
      </w:r>
      <w:r w:rsidRPr="00566C7E">
        <w:rPr>
          <w:lang w:val="en-US"/>
        </w:rPr>
        <w:t>or frequency range category #1 (below 6 GHz)</w:t>
      </w:r>
      <w:r>
        <w:rPr>
          <w:rFonts w:eastAsiaTheme="minorEastAsia" w:hint="eastAsia"/>
          <w:lang w:eastAsia="zh-CN"/>
        </w:rPr>
        <w:t>, the c</w:t>
      </w:r>
      <w:proofErr w:type="spellStart"/>
      <w:r w:rsidRPr="00566C7E">
        <w:rPr>
          <w:lang w:val="en-US"/>
        </w:rPr>
        <w:t>andidate</w:t>
      </w:r>
      <w:proofErr w:type="spellEnd"/>
      <w:r w:rsidRPr="00566C7E">
        <w:rPr>
          <w:lang w:val="en-US"/>
        </w:rPr>
        <w:t xml:space="preserve"> minimum NR carrier bandwidth</w:t>
      </w:r>
      <w:r>
        <w:rPr>
          <w:rFonts w:eastAsiaTheme="minorEastAsia" w:hint="eastAsia"/>
          <w:lang w:val="en-US" w:eastAsia="zh-CN"/>
        </w:rPr>
        <w:t>s</w:t>
      </w:r>
      <w:r w:rsidRPr="00566C7E">
        <w:rPr>
          <w:lang w:val="en-US"/>
        </w:rPr>
        <w:t xml:space="preserve"> are [5 MHz, 10 MHz, 20 MHz]</w:t>
      </w:r>
      <w:r>
        <w:rPr>
          <w:rFonts w:eastAsiaTheme="minorEastAsia" w:hint="eastAsia"/>
          <w:lang w:eastAsia="zh-CN"/>
        </w:rPr>
        <w:t xml:space="preserve"> and the c</w:t>
      </w:r>
      <w:proofErr w:type="spellStart"/>
      <w:r w:rsidRPr="00566C7E">
        <w:rPr>
          <w:lang w:val="en-US"/>
        </w:rPr>
        <w:t>andidate</w:t>
      </w:r>
      <w:proofErr w:type="spellEnd"/>
      <w:r w:rsidRPr="00566C7E">
        <w:rPr>
          <w:lang w:val="en-US"/>
        </w:rPr>
        <w:t xml:space="preserve"> transmission bandwidth</w:t>
      </w:r>
      <w:r>
        <w:rPr>
          <w:rFonts w:eastAsiaTheme="minorEastAsia" w:hint="eastAsia"/>
          <w:lang w:val="en-US" w:eastAsia="zh-CN"/>
        </w:rPr>
        <w:t>s</w:t>
      </w:r>
      <w:r w:rsidRPr="00566C7E">
        <w:rPr>
          <w:lang w:val="en-US"/>
        </w:rPr>
        <w:t xml:space="preserve"> of each synchronization signal are about [1.08 MHz, 2.16 MHz, 4.32 MHz, 8.64 MHz]</w:t>
      </w:r>
      <w:r w:rsidR="00105C8F">
        <w:rPr>
          <w:rFonts w:eastAsiaTheme="minorEastAsia"/>
          <w:lang w:val="en-US" w:eastAsia="zh-CN"/>
        </w:rPr>
        <w:t xml:space="preserve">.  </w:t>
      </w:r>
      <w:r w:rsidR="00105C8F">
        <w:rPr>
          <w:rFonts w:eastAsiaTheme="minorEastAsia"/>
          <w:lang w:eastAsia="zh-CN"/>
        </w:rPr>
        <w:t>F</w:t>
      </w:r>
      <w:r>
        <w:rPr>
          <w:rFonts w:eastAsiaTheme="minorEastAsia" w:hint="eastAsia"/>
          <w:lang w:eastAsia="zh-CN"/>
        </w:rPr>
        <w:t xml:space="preserve">or </w:t>
      </w:r>
      <w:r w:rsidRPr="00566C7E">
        <w:rPr>
          <w:lang w:val="en-US"/>
        </w:rPr>
        <w:t>frequency range category #2 (above 6 GHz)</w:t>
      </w:r>
      <w:r>
        <w:rPr>
          <w:rFonts w:eastAsiaTheme="minorEastAsia" w:hint="eastAsia"/>
          <w:lang w:eastAsia="zh-CN"/>
        </w:rPr>
        <w:t>, the c</w:t>
      </w:r>
      <w:proofErr w:type="spellStart"/>
      <w:r w:rsidRPr="00566C7E">
        <w:rPr>
          <w:lang w:val="en-US"/>
        </w:rPr>
        <w:t>andidate</w:t>
      </w:r>
      <w:proofErr w:type="spellEnd"/>
      <w:r w:rsidRPr="00566C7E">
        <w:rPr>
          <w:lang w:val="en-US"/>
        </w:rPr>
        <w:t xml:space="preserve"> minimum NR carrier bandwidth</w:t>
      </w:r>
      <w:r>
        <w:rPr>
          <w:rFonts w:eastAsiaTheme="minorEastAsia" w:hint="eastAsia"/>
          <w:lang w:val="en-US" w:eastAsia="zh-CN"/>
        </w:rPr>
        <w:t>s</w:t>
      </w:r>
      <w:r w:rsidRPr="00566C7E">
        <w:rPr>
          <w:lang w:val="en-US"/>
        </w:rPr>
        <w:t xml:space="preserve"> are [20 MHz, 40 MHz, </w:t>
      </w:r>
      <w:proofErr w:type="gramStart"/>
      <w:r w:rsidRPr="00566C7E">
        <w:rPr>
          <w:lang w:val="en-US"/>
        </w:rPr>
        <w:t>80</w:t>
      </w:r>
      <w:proofErr w:type="gramEnd"/>
      <w:r w:rsidRPr="00566C7E">
        <w:rPr>
          <w:lang w:val="en-US"/>
        </w:rPr>
        <w:t xml:space="preserve"> MHz]</w:t>
      </w:r>
      <w:r>
        <w:rPr>
          <w:rFonts w:eastAsiaTheme="minorEastAsia" w:hint="eastAsia"/>
          <w:lang w:eastAsia="zh-CN"/>
        </w:rPr>
        <w:t xml:space="preserve"> and the c</w:t>
      </w:r>
      <w:proofErr w:type="spellStart"/>
      <w:r w:rsidRPr="00566C7E">
        <w:rPr>
          <w:lang w:val="en-US"/>
        </w:rPr>
        <w:t>andidate</w:t>
      </w:r>
      <w:proofErr w:type="spellEnd"/>
      <w:r w:rsidRPr="00566C7E">
        <w:rPr>
          <w:lang w:val="en-US"/>
        </w:rPr>
        <w:t xml:space="preserve"> transmission bandwidth</w:t>
      </w:r>
      <w:r>
        <w:rPr>
          <w:rFonts w:eastAsiaTheme="minorEastAsia" w:hint="eastAsia"/>
          <w:lang w:val="en-US" w:eastAsia="zh-CN"/>
        </w:rPr>
        <w:t>s</w:t>
      </w:r>
      <w:r w:rsidRPr="00566C7E">
        <w:rPr>
          <w:lang w:val="en-US"/>
        </w:rPr>
        <w:t xml:space="preserve"> of each synchronization signal are about [8.64 MHz, 17.28 MHz, 34.56 MHz</w:t>
      </w:r>
      <w:r>
        <w:rPr>
          <w:rFonts w:hint="eastAsia"/>
          <w:lang w:val="en-US"/>
        </w:rPr>
        <w:t>, 69.12 MHz</w:t>
      </w:r>
      <w:r w:rsidRPr="00566C7E">
        <w:rPr>
          <w:lang w:val="en-US"/>
        </w:rPr>
        <w:t>]</w:t>
      </w:r>
      <w:r>
        <w:rPr>
          <w:rFonts w:eastAsiaTheme="minorEastAsia" w:hint="eastAsia"/>
          <w:lang w:val="en-US" w:eastAsia="zh-CN"/>
        </w:rPr>
        <w:t xml:space="preserve">. </w:t>
      </w:r>
      <w:r w:rsidR="00EB1BD8">
        <w:rPr>
          <w:rFonts w:eastAsiaTheme="minorEastAsia"/>
          <w:lang w:val="en-US" w:eastAsia="zh-CN"/>
        </w:rPr>
        <w:t>T</w:t>
      </w:r>
      <w:r>
        <w:rPr>
          <w:rFonts w:eastAsiaTheme="minorEastAsia" w:hint="eastAsia"/>
          <w:lang w:val="en-US" w:eastAsia="zh-CN"/>
        </w:rPr>
        <w:t>ake f</w:t>
      </w:r>
      <w:r w:rsidRPr="00566C7E">
        <w:rPr>
          <w:lang w:val="en-US"/>
        </w:rPr>
        <w:t>requency range category</w:t>
      </w:r>
      <w:r>
        <w:rPr>
          <w:rFonts w:eastAsiaTheme="minorEastAsia" w:hint="eastAsia"/>
          <w:lang w:val="en-US" w:eastAsia="zh-CN"/>
        </w:rPr>
        <w:t xml:space="preserve"> #1 as an example,</w:t>
      </w:r>
      <w:r w:rsidR="00105C8F">
        <w:rPr>
          <w:rFonts w:eastAsiaTheme="minorEastAsia"/>
          <w:lang w:val="en-US" w:eastAsia="zh-CN"/>
        </w:rPr>
        <w:t xml:space="preserve"> NR system would need to support small system bandwidth such as 5 MHz</w:t>
      </w:r>
      <w:r w:rsidR="008617B1">
        <w:rPr>
          <w:rFonts w:eastAsiaTheme="minorEastAsia"/>
          <w:lang w:val="en-US" w:eastAsia="zh-CN"/>
        </w:rPr>
        <w:t xml:space="preserve"> requested by several operators</w:t>
      </w:r>
      <w:r w:rsidR="00105C8F">
        <w:rPr>
          <w:rFonts w:eastAsiaTheme="minorEastAsia"/>
          <w:lang w:val="en-US" w:eastAsia="zh-CN"/>
        </w:rPr>
        <w:t>.  The</w:t>
      </w:r>
      <w:r w:rsidR="008617B1">
        <w:rPr>
          <w:rFonts w:eastAsiaTheme="minorEastAsia"/>
          <w:lang w:val="en-US" w:eastAsia="zh-CN"/>
        </w:rPr>
        <w:t xml:space="preserve"> PSS transmission bandwidth should support </w:t>
      </w:r>
      <w:r w:rsidRPr="00566C7E">
        <w:rPr>
          <w:lang w:val="en-US"/>
        </w:rPr>
        <w:t xml:space="preserve">4.32 </w:t>
      </w:r>
      <w:proofErr w:type="spellStart"/>
      <w:r w:rsidRPr="00566C7E">
        <w:rPr>
          <w:lang w:val="en-US"/>
        </w:rPr>
        <w:t>MHz</w:t>
      </w:r>
      <w:r w:rsidR="008617B1">
        <w:rPr>
          <w:rFonts w:eastAsiaTheme="minorEastAsia"/>
          <w:lang w:val="en-US" w:eastAsia="zh-CN"/>
        </w:rPr>
        <w:t>.</w:t>
      </w:r>
      <w:proofErr w:type="spellEnd"/>
      <w:r w:rsidR="008617B1">
        <w:rPr>
          <w:rFonts w:eastAsiaTheme="minorEastAsia"/>
          <w:lang w:val="en-US" w:eastAsia="zh-CN"/>
        </w:rPr>
        <w:t xml:space="preserve">  </w:t>
      </w:r>
      <w:r w:rsidR="00C516A0">
        <w:rPr>
          <w:rFonts w:eastAsiaTheme="minorEastAsia" w:hint="eastAsia"/>
          <w:lang w:eastAsia="zh-CN"/>
        </w:rPr>
        <w:t xml:space="preserve">It is </w:t>
      </w:r>
      <w:r w:rsidR="00C516A0">
        <w:rPr>
          <w:rFonts w:eastAsiaTheme="minorEastAsia"/>
          <w:lang w:eastAsia="zh-CN"/>
        </w:rPr>
        <w:t xml:space="preserve">thus </w:t>
      </w:r>
      <w:r w:rsidR="00FA171E">
        <w:rPr>
          <w:rFonts w:eastAsiaTheme="minorEastAsia"/>
          <w:lang w:eastAsia="zh-CN"/>
        </w:rPr>
        <w:t>preferable</w:t>
      </w:r>
      <w:r w:rsidR="00C516A0">
        <w:rPr>
          <w:rFonts w:eastAsiaTheme="minorEastAsia" w:hint="eastAsia"/>
          <w:lang w:eastAsia="zh-CN"/>
        </w:rPr>
        <w:t xml:space="preserve"> to </w:t>
      </w:r>
      <w:r w:rsidR="00C516A0">
        <w:rPr>
          <w:rFonts w:eastAsiaTheme="minorEastAsia"/>
          <w:lang w:eastAsia="zh-CN"/>
        </w:rPr>
        <w:t>define a suitable</w:t>
      </w:r>
      <w:r w:rsidR="00C516A0">
        <w:rPr>
          <w:rFonts w:eastAsiaTheme="minorEastAsia" w:hint="eastAsia"/>
          <w:lang w:eastAsia="zh-CN"/>
        </w:rPr>
        <w:t xml:space="preserve"> SS </w:t>
      </w:r>
      <w:r w:rsidR="00C516A0">
        <w:rPr>
          <w:lang w:eastAsia="zh-CN"/>
        </w:rPr>
        <w:t xml:space="preserve">bandwidth </w:t>
      </w:r>
      <w:r w:rsidR="00C516A0">
        <w:rPr>
          <w:rFonts w:eastAsiaTheme="minorEastAsia" w:hint="eastAsia"/>
          <w:lang w:eastAsia="zh-CN"/>
        </w:rPr>
        <w:t xml:space="preserve">for </w:t>
      </w:r>
      <w:r w:rsidR="00C516A0">
        <w:rPr>
          <w:rFonts w:eastAsiaTheme="minorEastAsia"/>
          <w:lang w:eastAsia="zh-CN"/>
        </w:rPr>
        <w:t>each</w:t>
      </w:r>
      <w:r w:rsidR="00C516A0">
        <w:rPr>
          <w:rFonts w:eastAsiaTheme="minorEastAsia" w:hint="eastAsia"/>
          <w:lang w:eastAsia="zh-CN"/>
        </w:rPr>
        <w:t xml:space="preserve"> transmission bandwidth.</w:t>
      </w:r>
    </w:p>
    <w:p w:rsidR="00693C74" w:rsidRDefault="00D35455" w:rsidP="00BA7C9E">
      <w:pPr>
        <w:pStyle w:val="1"/>
        <w:rPr>
          <w:lang w:eastAsia="ja-JP"/>
        </w:rPr>
      </w:pPr>
      <w:r>
        <w:rPr>
          <w:lang w:eastAsia="ja-JP"/>
        </w:rPr>
        <w:t>Transmission Bandwidth Agnostic Synchronization Signals Design</w:t>
      </w:r>
      <w:r w:rsidR="00FD26B7">
        <w:rPr>
          <w:lang w:eastAsia="ja-JP"/>
        </w:rPr>
        <w:t xml:space="preserve"> </w:t>
      </w:r>
    </w:p>
    <w:p w:rsidR="00F746A6" w:rsidRPr="006976A9" w:rsidRDefault="00F746A6" w:rsidP="00F746A6"/>
    <w:p w:rsidR="005224A2" w:rsidRDefault="001D3FD3" w:rsidP="000E5984">
      <w:pPr>
        <w:pStyle w:val="maintext"/>
        <w:spacing w:before="0" w:after="0" w:line="240" w:lineRule="auto"/>
        <w:ind w:firstLineChars="0" w:firstLine="0"/>
        <w:rPr>
          <w:lang w:val="en-US"/>
        </w:rPr>
      </w:pPr>
      <w:r>
        <w:rPr>
          <w:lang w:val="en-US"/>
        </w:rPr>
        <w:t xml:space="preserve">With the addition of the </w:t>
      </w:r>
      <w:proofErr w:type="spellStart"/>
      <w:r w:rsidR="00A85860">
        <w:rPr>
          <w:lang w:val="en-US"/>
        </w:rPr>
        <w:t>eMTC</w:t>
      </w:r>
      <w:proofErr w:type="spellEnd"/>
      <w:r w:rsidR="00A85860">
        <w:rPr>
          <w:lang w:val="en-US"/>
        </w:rPr>
        <w:t xml:space="preserve"> and NB </w:t>
      </w:r>
      <w:proofErr w:type="spellStart"/>
      <w:r w:rsidR="00A85860">
        <w:rPr>
          <w:lang w:val="en-US"/>
        </w:rPr>
        <w:t>IoT</w:t>
      </w:r>
      <w:proofErr w:type="spellEnd"/>
      <w:r w:rsidR="00A85860">
        <w:rPr>
          <w:lang w:val="en-US"/>
        </w:rPr>
        <w:t xml:space="preserve"> features, the system bandwidth supported by LTE span down</w:t>
      </w:r>
      <w:r w:rsidR="006E6109">
        <w:rPr>
          <w:lang w:val="en-US"/>
        </w:rPr>
        <w:t xml:space="preserve"> to 180 KHz and up to 20 </w:t>
      </w:r>
      <w:proofErr w:type="spellStart"/>
      <w:r w:rsidR="006E6109">
        <w:rPr>
          <w:lang w:val="en-US"/>
        </w:rPr>
        <w:t>MHz.</w:t>
      </w:r>
      <w:proofErr w:type="spellEnd"/>
      <w:r w:rsidR="006E6109">
        <w:rPr>
          <w:lang w:val="en-US"/>
        </w:rPr>
        <w:t xml:space="preserve">  </w:t>
      </w:r>
      <w:r w:rsidR="00A85860">
        <w:rPr>
          <w:lang w:val="en-US"/>
        </w:rPr>
        <w:t>Additional synchronization signal type</w:t>
      </w:r>
      <w:r w:rsidR="00F065E6" w:rsidRPr="00F065E6">
        <w:rPr>
          <w:lang w:val="en-US"/>
        </w:rPr>
        <w:t xml:space="preserve"> </w:t>
      </w:r>
      <w:r w:rsidR="00F065E6">
        <w:rPr>
          <w:lang w:val="en-US"/>
        </w:rPr>
        <w:t>of 1 PRB</w:t>
      </w:r>
      <w:r w:rsidR="00A85860">
        <w:rPr>
          <w:lang w:val="en-US"/>
        </w:rPr>
        <w:t xml:space="preserve"> was added for the initial acquisition of the NB </w:t>
      </w:r>
      <w:proofErr w:type="spellStart"/>
      <w:r w:rsidR="00A85860">
        <w:rPr>
          <w:lang w:val="en-US"/>
        </w:rPr>
        <w:t>IoT</w:t>
      </w:r>
      <w:proofErr w:type="spellEnd"/>
      <w:r w:rsidR="00A85860">
        <w:rPr>
          <w:lang w:val="en-US"/>
        </w:rPr>
        <w:t xml:space="preserve"> system embedded within LTE carrier. </w:t>
      </w:r>
      <w:r w:rsidR="00F065E6">
        <w:rPr>
          <w:lang w:val="en-US"/>
        </w:rPr>
        <w:t xml:space="preserve">Only NB </w:t>
      </w:r>
      <w:proofErr w:type="spellStart"/>
      <w:r w:rsidR="00F065E6">
        <w:rPr>
          <w:lang w:val="en-US"/>
        </w:rPr>
        <w:t>IoT</w:t>
      </w:r>
      <w:proofErr w:type="spellEnd"/>
      <w:r w:rsidR="00F065E6">
        <w:rPr>
          <w:lang w:val="en-US"/>
        </w:rPr>
        <w:t xml:space="preserve"> UEs would be able to detect the narrowband synchronization signals.  </w:t>
      </w:r>
      <w:r w:rsidR="008A1D0B">
        <w:rPr>
          <w:lang w:val="en-US"/>
        </w:rPr>
        <w:t xml:space="preserve">  </w:t>
      </w:r>
    </w:p>
    <w:p w:rsidR="005224A2" w:rsidRDefault="005224A2" w:rsidP="000E5984">
      <w:pPr>
        <w:pStyle w:val="maintext"/>
        <w:spacing w:before="0" w:after="0" w:line="240" w:lineRule="auto"/>
        <w:ind w:firstLineChars="0" w:firstLine="0"/>
        <w:rPr>
          <w:lang w:val="en-US"/>
        </w:rPr>
      </w:pPr>
    </w:p>
    <w:p w:rsidR="000E5984" w:rsidRDefault="008A1D0B" w:rsidP="000E5984">
      <w:pPr>
        <w:pStyle w:val="maintext"/>
        <w:spacing w:before="0" w:after="0" w:line="240" w:lineRule="auto"/>
        <w:ind w:firstLineChars="0" w:firstLine="0"/>
        <w:rPr>
          <w:lang w:val="en-US"/>
        </w:rPr>
      </w:pPr>
      <w:r>
        <w:rPr>
          <w:lang w:val="en-US"/>
        </w:rPr>
        <w:t xml:space="preserve">The NR system would support even large bandwidth span from 180 kHz to more than 80 </w:t>
      </w:r>
      <w:proofErr w:type="spellStart"/>
      <w:r>
        <w:rPr>
          <w:lang w:val="en-US"/>
        </w:rPr>
        <w:t>MHz.</w:t>
      </w:r>
      <w:proofErr w:type="spellEnd"/>
      <w:r>
        <w:rPr>
          <w:lang w:val="en-US"/>
        </w:rPr>
        <w:t xml:space="preserve">   </w:t>
      </w:r>
      <w:r w:rsidR="005224A2">
        <w:rPr>
          <w:lang w:val="en-US"/>
        </w:rPr>
        <w:t xml:space="preserve">If the synchronization signals are based on smallest system bandwidth, the detection performance of initial acquisition of synchronization signals might be compromised due to smallest processing gain of synchronization signals.   If the synchronization signals are designed for larger system bandwidth with longer sequence for better detection performance, the narrowband system with smaller system bandwidth would not be able to use it.  </w:t>
      </w:r>
    </w:p>
    <w:p w:rsidR="00CF6971" w:rsidRDefault="00CF6971" w:rsidP="00CF6971">
      <w:pPr>
        <w:pStyle w:val="maintext"/>
        <w:spacing w:before="0" w:after="0" w:line="240" w:lineRule="auto"/>
        <w:ind w:firstLineChars="100"/>
        <w:rPr>
          <w:lang w:val="en-US"/>
        </w:rPr>
      </w:pPr>
    </w:p>
    <w:p w:rsidR="00056C53" w:rsidRDefault="0015063C">
      <w:pPr>
        <w:jc w:val="both"/>
        <w:rPr>
          <w:bCs/>
          <w:lang w:val="en-US"/>
        </w:rPr>
      </w:pPr>
      <w:r>
        <w:rPr>
          <w:bCs/>
        </w:rPr>
        <w:t xml:space="preserve">One solution </w:t>
      </w:r>
      <w:r w:rsidR="00BB637C">
        <w:rPr>
          <w:bCs/>
        </w:rPr>
        <w:t xml:space="preserve">for above issue </w:t>
      </w:r>
      <w:r>
        <w:rPr>
          <w:bCs/>
        </w:rPr>
        <w:t xml:space="preserve">is to have a </w:t>
      </w:r>
      <w:r w:rsidR="00C838F5">
        <w:rPr>
          <w:bCs/>
        </w:rPr>
        <w:t xml:space="preserve">design of </w:t>
      </w:r>
      <w:r>
        <w:rPr>
          <w:bCs/>
        </w:rPr>
        <w:t>system bandwidth agnostic synchronization signal</w:t>
      </w:r>
      <w:r w:rsidR="00C838F5">
        <w:rPr>
          <w:bCs/>
        </w:rPr>
        <w:t>s</w:t>
      </w:r>
      <w:r w:rsidR="00BB637C">
        <w:rPr>
          <w:bCs/>
        </w:rPr>
        <w:t xml:space="preserve">, where </w:t>
      </w:r>
      <w:r>
        <w:rPr>
          <w:bCs/>
        </w:rPr>
        <w:t xml:space="preserve">a set of </w:t>
      </w:r>
      <w:r>
        <w:rPr>
          <w:bCs/>
          <w:lang w:val="en-US"/>
        </w:rPr>
        <w:t>subsequences</w:t>
      </w:r>
      <w:r w:rsidR="00C838F5">
        <w:rPr>
          <w:bCs/>
          <w:lang w:val="en-US"/>
        </w:rPr>
        <w:t xml:space="preserve">, which can be </w:t>
      </w:r>
      <w:r w:rsidR="00BB637C">
        <w:rPr>
          <w:bCs/>
          <w:lang w:val="en-US"/>
        </w:rPr>
        <w:t xml:space="preserve">used as </w:t>
      </w:r>
      <w:r>
        <w:rPr>
          <w:bCs/>
          <w:lang w:val="en-US"/>
        </w:rPr>
        <w:t xml:space="preserve">the </w:t>
      </w:r>
      <w:r>
        <w:rPr>
          <w:bCs/>
        </w:rPr>
        <w:t>synchronization signals</w:t>
      </w:r>
      <w:r>
        <w:rPr>
          <w:bCs/>
          <w:lang w:val="en-US"/>
        </w:rPr>
        <w:t xml:space="preserve"> for different system bandwidths</w:t>
      </w:r>
      <w:r w:rsidR="00C838F5">
        <w:rPr>
          <w:bCs/>
          <w:lang w:val="en-US"/>
        </w:rPr>
        <w:t>,</w:t>
      </w:r>
      <w:r>
        <w:rPr>
          <w:bCs/>
          <w:lang w:val="en-US"/>
        </w:rPr>
        <w:t xml:space="preserve"> are generated </w:t>
      </w:r>
      <w:r w:rsidR="00BB637C">
        <w:rPr>
          <w:bCs/>
          <w:lang w:val="en-US"/>
        </w:rPr>
        <w:t xml:space="preserve">from </w:t>
      </w:r>
      <w:r>
        <w:rPr>
          <w:bCs/>
          <w:lang w:val="en-US"/>
        </w:rPr>
        <w:t xml:space="preserve">one base sequence. </w:t>
      </w:r>
      <w:r>
        <w:rPr>
          <w:bCs/>
        </w:rPr>
        <w:t xml:space="preserve"> The base sequence selected for the generation of the set of </w:t>
      </w:r>
      <w:r>
        <w:rPr>
          <w:bCs/>
          <w:lang w:val="en-US"/>
        </w:rPr>
        <w:t>subsequences</w:t>
      </w:r>
      <w:r>
        <w:rPr>
          <w:bCs/>
        </w:rPr>
        <w:t xml:space="preserve"> </w:t>
      </w:r>
      <w:r w:rsidR="00414E37">
        <w:rPr>
          <w:bCs/>
        </w:rPr>
        <w:t>should have</w:t>
      </w:r>
      <w:r w:rsidR="00C838F5">
        <w:rPr>
          <w:bCs/>
        </w:rPr>
        <w:t xml:space="preserve"> the</w:t>
      </w:r>
      <w:r w:rsidR="00414E37">
        <w:rPr>
          <w:bCs/>
        </w:rPr>
        <w:t xml:space="preserve"> optimal auto-correlation a</w:t>
      </w:r>
      <w:r w:rsidR="00AB4B41">
        <w:rPr>
          <w:bCs/>
        </w:rPr>
        <w:t>nd cross-correlation properties, e.g., a</w:t>
      </w:r>
      <w:r w:rsidR="00414E37">
        <w:rPr>
          <w:bCs/>
        </w:rPr>
        <w:t xml:space="preserve"> </w:t>
      </w:r>
      <w:proofErr w:type="spellStart"/>
      <w:r w:rsidR="00414E37">
        <w:rPr>
          <w:bCs/>
        </w:rPr>
        <w:t>Zadoff</w:t>
      </w:r>
      <w:proofErr w:type="spellEnd"/>
      <w:r w:rsidR="00414E37">
        <w:rPr>
          <w:bCs/>
        </w:rPr>
        <w:t xml:space="preserve">-Chu sequence. The set of the generated </w:t>
      </w:r>
      <w:r w:rsidR="00414E37">
        <w:rPr>
          <w:bCs/>
          <w:lang w:val="en-US"/>
        </w:rPr>
        <w:t xml:space="preserve">subsequences as the </w:t>
      </w:r>
      <w:r w:rsidR="00414E37">
        <w:rPr>
          <w:bCs/>
        </w:rPr>
        <w:t>synchronization signals</w:t>
      </w:r>
      <w:r w:rsidR="00414E37">
        <w:rPr>
          <w:bCs/>
          <w:lang w:val="en-US"/>
        </w:rPr>
        <w:t xml:space="preserve"> for different system bandwidths </w:t>
      </w:r>
      <w:r>
        <w:rPr>
          <w:bCs/>
        </w:rPr>
        <w:t>should</w:t>
      </w:r>
      <w:r w:rsidR="00414E37">
        <w:rPr>
          <w:bCs/>
        </w:rPr>
        <w:t xml:space="preserve"> also</w:t>
      </w:r>
      <w:r>
        <w:rPr>
          <w:bCs/>
        </w:rPr>
        <w:t xml:space="preserve"> have optimal </w:t>
      </w:r>
      <w:r w:rsidR="00414E37">
        <w:rPr>
          <w:bCs/>
        </w:rPr>
        <w:t xml:space="preserve">or near-optimal </w:t>
      </w:r>
      <w:r>
        <w:rPr>
          <w:bCs/>
        </w:rPr>
        <w:t>auto-correlation and cross-correlation properties</w:t>
      </w:r>
      <w:r w:rsidR="00AB4B41">
        <w:rPr>
          <w:bCs/>
        </w:rPr>
        <w:t>, such as the</w:t>
      </w:r>
      <w:r w:rsidR="00414E37">
        <w:rPr>
          <w:bCs/>
        </w:rPr>
        <w:t xml:space="preserve"> </w:t>
      </w:r>
      <w:proofErr w:type="spellStart"/>
      <w:r w:rsidR="00414E37">
        <w:rPr>
          <w:bCs/>
        </w:rPr>
        <w:t>Zadoff</w:t>
      </w:r>
      <w:proofErr w:type="spellEnd"/>
      <w:r w:rsidR="00414E37">
        <w:rPr>
          <w:bCs/>
        </w:rPr>
        <w:t xml:space="preserve">-Chu </w:t>
      </w:r>
      <w:r w:rsidR="00AB4B41">
        <w:rPr>
          <w:bCs/>
        </w:rPr>
        <w:t xml:space="preserve">sequences </w:t>
      </w:r>
      <w:r w:rsidR="00414E37">
        <w:rPr>
          <w:bCs/>
        </w:rPr>
        <w:t xml:space="preserve">or </w:t>
      </w:r>
      <w:r w:rsidR="00414E37" w:rsidRPr="007C3B95">
        <w:t>asymptotic</w:t>
      </w:r>
      <w:r w:rsidR="00414E37">
        <w:t xml:space="preserve"> </w:t>
      </w:r>
      <w:proofErr w:type="spellStart"/>
      <w:r w:rsidR="00414E37">
        <w:rPr>
          <w:bCs/>
        </w:rPr>
        <w:t>Zadoff</w:t>
      </w:r>
      <w:proofErr w:type="spellEnd"/>
      <w:r w:rsidR="00414E37">
        <w:rPr>
          <w:bCs/>
        </w:rPr>
        <w:t>-Chu</w:t>
      </w:r>
      <w:r w:rsidR="00414E37" w:rsidRPr="007C3B95">
        <w:t xml:space="preserve"> </w:t>
      </w:r>
      <w:r w:rsidR="00414E37">
        <w:rPr>
          <w:bCs/>
        </w:rPr>
        <w:t>sequences.</w:t>
      </w:r>
      <w:r w:rsidR="00414E37">
        <w:rPr>
          <w:bCs/>
          <w:lang w:val="en-US"/>
        </w:rPr>
        <w:t xml:space="preserve">Figure 1 illustrates an example of the </w:t>
      </w:r>
      <w:r w:rsidR="00414E37">
        <w:rPr>
          <w:bCs/>
        </w:rPr>
        <w:t>system bandwidth agnostic synchronization signal design.</w:t>
      </w:r>
      <w:r w:rsidR="00414E37">
        <w:rPr>
          <w:bCs/>
          <w:lang w:val="en-US"/>
        </w:rPr>
        <w:t xml:space="preserve"> </w:t>
      </w:r>
      <w:r w:rsidR="00D05E2F">
        <w:rPr>
          <w:bCs/>
          <w:lang w:val="en-US"/>
        </w:rPr>
        <w:t xml:space="preserve"> .   If the sub-optimal sequences through extension or truncation from the optimal sequence have similar performance, the NR system could use one base sequence to generate different length of sequence</w:t>
      </w:r>
      <w:r w:rsidR="002B7611">
        <w:rPr>
          <w:bCs/>
          <w:lang w:val="en-US"/>
        </w:rPr>
        <w:t>s</w:t>
      </w:r>
      <w:r w:rsidR="00D05E2F">
        <w:rPr>
          <w:bCs/>
          <w:lang w:val="en-US"/>
        </w:rPr>
        <w:t xml:space="preserve"> for narrowband and wide band system. </w:t>
      </w:r>
      <w:r w:rsidR="00234112">
        <w:rPr>
          <w:bCs/>
          <w:lang w:val="en-US"/>
        </w:rPr>
        <w:t xml:space="preserve">  Narrowband UE could detect the synchronization signals configured for wideband system. </w:t>
      </w:r>
      <w:r w:rsidR="00D05E2F">
        <w:rPr>
          <w:bCs/>
          <w:lang w:val="en-US"/>
        </w:rPr>
        <w:t xml:space="preserve">   </w:t>
      </w:r>
      <w:r w:rsidR="005224A2">
        <w:rPr>
          <w:bCs/>
          <w:lang w:val="en-US"/>
        </w:rPr>
        <w:t>The basic</w:t>
      </w:r>
      <w:r w:rsidR="00D05E2F">
        <w:rPr>
          <w:bCs/>
          <w:lang w:val="en-US"/>
        </w:rPr>
        <w:t xml:space="preserve"> requirements for the system bandwidth</w:t>
      </w:r>
      <w:r w:rsidR="005224A2">
        <w:rPr>
          <w:bCs/>
          <w:lang w:val="en-US"/>
        </w:rPr>
        <w:t xml:space="preserve"> agnostic synchronization sequence</w:t>
      </w:r>
      <w:r w:rsidR="002B7611">
        <w:rPr>
          <w:bCs/>
          <w:lang w:val="en-US"/>
        </w:rPr>
        <w:t>s</w:t>
      </w:r>
      <w:r w:rsidR="005224A2">
        <w:rPr>
          <w:bCs/>
          <w:lang w:val="en-US"/>
        </w:rPr>
        <w:t xml:space="preserve"> are as follows,</w:t>
      </w:r>
    </w:p>
    <w:p w:rsidR="00056C53" w:rsidRDefault="005224A2">
      <w:pPr>
        <w:pStyle w:val="afa"/>
        <w:numPr>
          <w:ilvl w:val="0"/>
          <w:numId w:val="37"/>
        </w:numPr>
        <w:tabs>
          <w:tab w:val="num" w:pos="720"/>
        </w:tabs>
        <w:jc w:val="both"/>
        <w:rPr>
          <w:bCs/>
        </w:rPr>
      </w:pPr>
      <w:r>
        <w:rPr>
          <w:bCs/>
          <w:szCs w:val="20"/>
        </w:rPr>
        <w:t>Good auto-correlation properties between sequences in different subcarrier spacing – good auto-correlation would provide large processing gain to lower the required SINR in the initial system acquisition.</w:t>
      </w:r>
    </w:p>
    <w:p w:rsidR="00056C53" w:rsidRDefault="005224A2">
      <w:pPr>
        <w:pStyle w:val="afa"/>
        <w:numPr>
          <w:ilvl w:val="0"/>
          <w:numId w:val="37"/>
        </w:numPr>
        <w:tabs>
          <w:tab w:val="num" w:pos="720"/>
        </w:tabs>
        <w:jc w:val="both"/>
        <w:rPr>
          <w:bCs/>
        </w:rPr>
      </w:pPr>
      <w:r>
        <w:rPr>
          <w:bCs/>
          <w:szCs w:val="20"/>
        </w:rPr>
        <w:lastRenderedPageBreak/>
        <w:t>Low cross-correlation between sequences with same or different subcarrier spacing synchronously or asynchronously – low cross-correlation would have the effects of interference rejection when multiple synchronization signals are transmitted from all TRPs in the cluster.</w:t>
      </w:r>
    </w:p>
    <w:p w:rsidR="00056C53" w:rsidRDefault="005224A2">
      <w:pPr>
        <w:pStyle w:val="afa"/>
        <w:numPr>
          <w:ilvl w:val="0"/>
          <w:numId w:val="37"/>
        </w:numPr>
        <w:tabs>
          <w:tab w:val="num" w:pos="720"/>
        </w:tabs>
        <w:jc w:val="both"/>
        <w:rPr>
          <w:bCs/>
        </w:rPr>
      </w:pPr>
      <w:r>
        <w:rPr>
          <w:bCs/>
          <w:szCs w:val="20"/>
        </w:rPr>
        <w:t>Large number of sequences – large number of sequences would avoid any collision in detection in dense deployment scenario.</w:t>
      </w:r>
    </w:p>
    <w:p w:rsidR="000E5984" w:rsidRDefault="000E5984" w:rsidP="00086ACB">
      <w:pPr>
        <w:rPr>
          <w:b/>
          <w:bCs/>
        </w:rPr>
      </w:pPr>
    </w:p>
    <w:p w:rsidR="00E42762" w:rsidRDefault="005E32C9" w:rsidP="00086ACB">
      <w:pPr>
        <w:rPr>
          <w:bCs/>
        </w:rPr>
      </w:pPr>
      <w:r>
        <w:rPr>
          <w:b/>
          <w:bCs/>
        </w:rPr>
        <w:t xml:space="preserve">Proposal </w:t>
      </w:r>
      <w:r w:rsidR="000C051B">
        <w:rPr>
          <w:rFonts w:eastAsiaTheme="minorEastAsia" w:hint="eastAsia"/>
          <w:b/>
          <w:bCs/>
          <w:lang w:eastAsia="zh-CN"/>
        </w:rPr>
        <w:t>1</w:t>
      </w:r>
      <w:r w:rsidR="00E42762">
        <w:rPr>
          <w:b/>
          <w:bCs/>
        </w:rPr>
        <w:t xml:space="preserve">:  </w:t>
      </w:r>
      <w:r w:rsidR="00234112">
        <w:rPr>
          <w:b/>
          <w:bCs/>
        </w:rPr>
        <w:t>NR should support more than one length of synchronization signals for different system bandwidth</w:t>
      </w:r>
      <w:r w:rsidR="002B7611">
        <w:rPr>
          <w:b/>
          <w:bCs/>
        </w:rPr>
        <w:t>s</w:t>
      </w:r>
      <w:r w:rsidR="00234112">
        <w:rPr>
          <w:b/>
          <w:bCs/>
        </w:rPr>
        <w:t xml:space="preserve">.   System bandwidth agnostic </w:t>
      </w:r>
      <w:r w:rsidR="00234112" w:rsidRPr="00E42762">
        <w:rPr>
          <w:b/>
          <w:bCs/>
        </w:rPr>
        <w:t xml:space="preserve">synchronization signals </w:t>
      </w:r>
      <w:r w:rsidR="00234112">
        <w:rPr>
          <w:b/>
          <w:bCs/>
        </w:rPr>
        <w:t xml:space="preserve">should be considered for the NR initial access.  </w:t>
      </w:r>
    </w:p>
    <w:p w:rsidR="00234112" w:rsidRDefault="00234112" w:rsidP="00086ACB">
      <w:pPr>
        <w:rPr>
          <w:bCs/>
        </w:rPr>
      </w:pPr>
    </w:p>
    <w:p w:rsidR="006E6109" w:rsidRDefault="006E6109" w:rsidP="006E6109">
      <w:pPr>
        <w:keepNext/>
        <w:jc w:val="center"/>
      </w:pPr>
      <w:r w:rsidRPr="006E6109">
        <w:rPr>
          <w:bCs/>
          <w:noProof/>
          <w:lang w:val="en-US" w:eastAsia="zh-CN"/>
        </w:rPr>
        <w:drawing>
          <wp:inline distT="0" distB="0" distL="0" distR="0">
            <wp:extent cx="5486400" cy="706755"/>
            <wp:effectExtent l="0" t="0" r="0" b="0"/>
            <wp:docPr id="4"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57698" cy="1089412"/>
                      <a:chOff x="467544" y="4581128"/>
                      <a:chExt cx="8457698" cy="1089412"/>
                    </a:xfrm>
                  </a:grpSpPr>
                  <a:grpSp>
                    <a:nvGrpSpPr>
                      <a:cNvPr id="64" name="组合 63"/>
                      <a:cNvGrpSpPr/>
                    </a:nvGrpSpPr>
                    <a:grpSpPr>
                      <a:xfrm>
                        <a:off x="467544" y="4581128"/>
                        <a:ext cx="8457698" cy="1089412"/>
                        <a:chOff x="467544" y="4581128"/>
                        <a:chExt cx="8457698" cy="1089412"/>
                      </a:xfrm>
                    </a:grpSpPr>
                    <a:grpSp>
                      <a:nvGrpSpPr>
                        <a:cNvPr id="3" name="组合 15"/>
                        <a:cNvGrpSpPr/>
                      </a:nvGrpSpPr>
                      <a:grpSpPr>
                        <a:xfrm>
                          <a:off x="3851920" y="5229200"/>
                          <a:ext cx="576064" cy="216024"/>
                          <a:chOff x="1187624" y="3356992"/>
                          <a:chExt cx="576064" cy="216024"/>
                        </a:xfrm>
                      </a:grpSpPr>
                      <a:sp>
                        <a:nvSpPr>
                          <a:cNvPr id="15" name="矩形 10"/>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4"/>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组合 16"/>
                        <a:cNvGrpSpPr/>
                      </a:nvGrpSpPr>
                      <a:grpSpPr>
                        <a:xfrm>
                          <a:off x="4427984" y="5229200"/>
                          <a:ext cx="576064" cy="216024"/>
                          <a:chOff x="1187624" y="3356992"/>
                          <a:chExt cx="576064" cy="216024"/>
                        </a:xfrm>
                      </a:grpSpPr>
                      <a:sp>
                        <a:nvSpPr>
                          <a:cNvPr id="13" name="矩形 17"/>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8"/>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19"/>
                        <a:cNvGrpSpPr/>
                      </a:nvGrpSpPr>
                      <a:grpSpPr>
                        <a:xfrm>
                          <a:off x="5004048" y="5229200"/>
                          <a:ext cx="576064" cy="216024"/>
                          <a:chOff x="1187624" y="3356992"/>
                          <a:chExt cx="576064" cy="216024"/>
                        </a:xfrm>
                      </a:grpSpPr>
                      <a:sp>
                        <a:nvSpPr>
                          <a:cNvPr id="2" name="矩形 20"/>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22"/>
                        <a:cNvGrpSpPr/>
                      </a:nvGrpSpPr>
                      <a:grpSpPr>
                        <a:xfrm>
                          <a:off x="5580112" y="5229200"/>
                          <a:ext cx="576064" cy="216024"/>
                          <a:chOff x="1187624" y="3356992"/>
                          <a:chExt cx="576064" cy="216024"/>
                        </a:xfrm>
                      </a:grpSpPr>
                      <a:sp>
                        <a:nvSpPr>
                          <a:cNvPr id="24" name="矩形 23"/>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组合 25"/>
                        <a:cNvGrpSpPr/>
                      </a:nvGrpSpPr>
                      <a:grpSpPr>
                        <a:xfrm>
                          <a:off x="6732240" y="5229200"/>
                          <a:ext cx="576064" cy="216024"/>
                          <a:chOff x="1187624" y="3356992"/>
                          <a:chExt cx="576064" cy="216024"/>
                        </a:xfrm>
                      </a:grpSpPr>
                      <a:sp>
                        <a:nvSpPr>
                          <a:cNvPr id="27" name="矩形 26"/>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 name="组合 28"/>
                        <a:cNvGrpSpPr/>
                      </a:nvGrpSpPr>
                      <a:grpSpPr>
                        <a:xfrm>
                          <a:off x="7884368" y="5229200"/>
                          <a:ext cx="576064" cy="216024"/>
                          <a:chOff x="1187624" y="3356992"/>
                          <a:chExt cx="576064" cy="216024"/>
                        </a:xfrm>
                      </a:grpSpPr>
                      <a:sp>
                        <a:nvSpPr>
                          <a:cNvPr id="30" name="矩形 29"/>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 name="组合 31"/>
                        <a:cNvGrpSpPr/>
                      </a:nvGrpSpPr>
                      <a:grpSpPr>
                        <a:xfrm>
                          <a:off x="3275856" y="5229200"/>
                          <a:ext cx="576064" cy="216024"/>
                          <a:chOff x="1187624" y="3356992"/>
                          <a:chExt cx="576064" cy="216024"/>
                        </a:xfrm>
                      </a:grpSpPr>
                      <a:sp>
                        <a:nvSpPr>
                          <a:cNvPr id="33" name="矩形 32"/>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 name="组合 34"/>
                        <a:cNvGrpSpPr/>
                      </a:nvGrpSpPr>
                      <a:grpSpPr>
                        <a:xfrm>
                          <a:off x="6156176" y="5229200"/>
                          <a:ext cx="576064" cy="216024"/>
                          <a:chOff x="1187624" y="3356992"/>
                          <a:chExt cx="576064" cy="216024"/>
                        </a:xfrm>
                      </a:grpSpPr>
                      <a:sp>
                        <a:nvSpPr>
                          <a:cNvPr id="36" name="矩形 35"/>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组合 37"/>
                        <a:cNvGrpSpPr/>
                      </a:nvGrpSpPr>
                      <a:grpSpPr>
                        <a:xfrm>
                          <a:off x="7308304" y="5229200"/>
                          <a:ext cx="576064" cy="216024"/>
                          <a:chOff x="1187624" y="3356992"/>
                          <a:chExt cx="576064" cy="216024"/>
                        </a:xfrm>
                      </a:grpSpPr>
                      <a:sp>
                        <a:nvSpPr>
                          <a:cNvPr id="39" name="矩形 38"/>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 name="组合 40"/>
                        <a:cNvGrpSpPr/>
                      </a:nvGrpSpPr>
                      <a:grpSpPr>
                        <a:xfrm>
                          <a:off x="2699792" y="5229200"/>
                          <a:ext cx="576064" cy="216024"/>
                          <a:chOff x="1187624" y="3356992"/>
                          <a:chExt cx="576064" cy="216024"/>
                        </a:xfrm>
                      </a:grpSpPr>
                      <a:sp>
                        <a:nvSpPr>
                          <a:cNvPr id="42" name="矩形 41"/>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 name="TextBox 43"/>
                        <a:cNvSpPr txBox="1"/>
                      </a:nvSpPr>
                      <a:spPr>
                        <a:xfrm>
                          <a:off x="708795" y="4581128"/>
                          <a:ext cx="1685077"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Truncated Sync Sequence</a:t>
                            </a:r>
                          </a:p>
                        </a:txBody>
                        <a:useSpRect/>
                      </a:txSp>
                    </a:sp>
                    <a:sp>
                      <a:nvSpPr>
                        <a:cNvPr id="45" name="TextBox 44"/>
                        <a:cNvSpPr txBox="1"/>
                      </a:nvSpPr>
                      <a:spPr>
                        <a:xfrm>
                          <a:off x="467544" y="5229200"/>
                          <a:ext cx="2167581"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Frequency domain Sync Sequence</a:t>
                            </a:r>
                          </a:p>
                        </a:txBody>
                        <a:useSpRect/>
                      </a:txSp>
                    </a:sp>
                    <a:cxnSp>
                      <a:nvCxnSpPr>
                        <a:cNvPr id="47" name="直接箭头连接符 46"/>
                        <a:cNvCxnSpPr/>
                      </a:nvCxnSpPr>
                      <a:spPr>
                        <a:xfrm>
                          <a:off x="539552" y="5661248"/>
                          <a:ext cx="8333305" cy="92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676456" y="5229200"/>
                          <a:ext cx="248786" cy="3693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dirty="0" smtClean="0"/>
                              <a:t>f</a:t>
                            </a:r>
                            <a:endParaRPr lang="en-US" dirty="0"/>
                          </a:p>
                        </a:txBody>
                        <a:useSpRect/>
                      </a:txSp>
                    </a:sp>
                    <a:grpSp>
                      <a:nvGrpSpPr>
                        <a:cNvPr id="17" name="组合 48"/>
                        <a:cNvGrpSpPr/>
                      </a:nvGrpSpPr>
                      <a:grpSpPr>
                        <a:xfrm>
                          <a:off x="4427984" y="4581128"/>
                          <a:ext cx="576064" cy="216024"/>
                          <a:chOff x="1187624" y="3356992"/>
                          <a:chExt cx="576064" cy="216024"/>
                        </a:xfrm>
                      </a:grpSpPr>
                      <a:sp>
                        <a:nvSpPr>
                          <a:cNvPr id="50" name="矩形 49"/>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 name="组合 51"/>
                        <a:cNvGrpSpPr/>
                      </a:nvGrpSpPr>
                      <a:grpSpPr>
                        <a:xfrm>
                          <a:off x="5004048" y="4581128"/>
                          <a:ext cx="576064" cy="216024"/>
                          <a:chOff x="1187624" y="3356992"/>
                          <a:chExt cx="576064" cy="216024"/>
                        </a:xfrm>
                      </a:grpSpPr>
                      <a:sp>
                        <a:nvSpPr>
                          <a:cNvPr id="53" name="矩形 52"/>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9" name="组合 54"/>
                        <a:cNvGrpSpPr/>
                      </a:nvGrpSpPr>
                      <a:grpSpPr>
                        <a:xfrm>
                          <a:off x="5580112" y="4581128"/>
                          <a:ext cx="576064" cy="216024"/>
                          <a:chOff x="1187624" y="3356992"/>
                          <a:chExt cx="576064" cy="216024"/>
                        </a:xfrm>
                      </a:grpSpPr>
                      <a:sp>
                        <a:nvSpPr>
                          <a:cNvPr id="56" name="矩形 55"/>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 name="组合 57"/>
                        <a:cNvGrpSpPr/>
                      </a:nvGrpSpPr>
                      <a:grpSpPr>
                        <a:xfrm>
                          <a:off x="6732240" y="4581128"/>
                          <a:ext cx="576064" cy="216024"/>
                          <a:chOff x="1187624" y="3356992"/>
                          <a:chExt cx="576064" cy="216024"/>
                        </a:xfrm>
                      </a:grpSpPr>
                      <a:sp>
                        <a:nvSpPr>
                          <a:cNvPr id="59" name="矩形 58"/>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 name="组合 60"/>
                        <a:cNvGrpSpPr/>
                      </a:nvGrpSpPr>
                      <a:grpSpPr>
                        <a:xfrm>
                          <a:off x="6156176" y="4581128"/>
                          <a:ext cx="576064" cy="216024"/>
                          <a:chOff x="1187624" y="3356992"/>
                          <a:chExt cx="576064" cy="216024"/>
                        </a:xfrm>
                      </a:grpSpPr>
                      <a:sp>
                        <a:nvSpPr>
                          <a:cNvPr id="62" name="矩形 61"/>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lc:lockedCanvas>
              </a:graphicData>
            </a:graphic>
          </wp:inline>
        </w:drawing>
      </w:r>
    </w:p>
    <w:p w:rsidR="006E6109" w:rsidRDefault="006E6109" w:rsidP="006E6109">
      <w:pPr>
        <w:pStyle w:val="af9"/>
        <w:rPr>
          <w:bCs w:val="0"/>
        </w:rPr>
      </w:pPr>
      <w:r>
        <w:t xml:space="preserve">Figure </w:t>
      </w:r>
      <w:r w:rsidR="00056C53">
        <w:fldChar w:fldCharType="begin"/>
      </w:r>
      <w:r w:rsidR="00091D2D">
        <w:instrText xml:space="preserve"> SEQ Figure \* ARABIC </w:instrText>
      </w:r>
      <w:r w:rsidR="00056C53">
        <w:fldChar w:fldCharType="separate"/>
      </w:r>
      <w:r>
        <w:t>1</w:t>
      </w:r>
      <w:r w:rsidR="00056C53">
        <w:fldChar w:fldCharType="end"/>
      </w:r>
      <w:r>
        <w:t>: An illustration of system bandwidth agnostic synchornization signals in frequency domain</w:t>
      </w:r>
    </w:p>
    <w:p w:rsidR="003D3559" w:rsidRPr="00C82566" w:rsidRDefault="003D3559" w:rsidP="00E622D2">
      <w:pPr>
        <w:pStyle w:val="af9"/>
        <w:rPr>
          <w:lang w:val="en-US"/>
        </w:rPr>
      </w:pPr>
    </w:p>
    <w:p w:rsidR="00E622D2" w:rsidRDefault="00E622D2" w:rsidP="00E622D2">
      <w:pPr>
        <w:pStyle w:val="1"/>
        <w:rPr>
          <w:rFonts w:eastAsiaTheme="minorEastAsia"/>
          <w:lang w:eastAsia="zh-CN"/>
        </w:rPr>
      </w:pPr>
      <w:r>
        <w:rPr>
          <w:lang w:eastAsia="ja-JP"/>
        </w:rPr>
        <w:t xml:space="preserve">Bandwidth Agnostic </w:t>
      </w:r>
      <w:r>
        <w:rPr>
          <w:rFonts w:eastAsiaTheme="minorEastAsia" w:hint="eastAsia"/>
          <w:lang w:eastAsia="zh-CN"/>
        </w:rPr>
        <w:t>PS</w:t>
      </w:r>
      <w:r>
        <w:rPr>
          <w:lang w:eastAsia="ja-JP"/>
        </w:rPr>
        <w:t xml:space="preserve">S Design </w:t>
      </w:r>
    </w:p>
    <w:p w:rsidR="004F179E" w:rsidRPr="004F179E" w:rsidRDefault="004F179E" w:rsidP="004F179E">
      <w:pPr>
        <w:pStyle w:val="2"/>
        <w:widowControl w:val="0"/>
        <w:numPr>
          <w:ilvl w:val="1"/>
          <w:numId w:val="15"/>
        </w:numPr>
        <w:spacing w:before="260" w:after="260" w:line="416" w:lineRule="auto"/>
        <w:ind w:left="567" w:hanging="567"/>
        <w:jc w:val="both"/>
        <w:rPr>
          <w:sz w:val="28"/>
          <w:szCs w:val="28"/>
        </w:rPr>
      </w:pPr>
      <w:r w:rsidRPr="004F179E">
        <w:rPr>
          <w:sz w:val="28"/>
          <w:szCs w:val="28"/>
        </w:rPr>
        <w:t>D</w:t>
      </w:r>
      <w:r w:rsidRPr="004F179E">
        <w:rPr>
          <w:rFonts w:hint="eastAsia"/>
          <w:sz w:val="28"/>
          <w:szCs w:val="28"/>
        </w:rPr>
        <w:t xml:space="preserve">esign </w:t>
      </w:r>
      <w:r w:rsidR="00977A6F">
        <w:rPr>
          <w:rFonts w:eastAsiaTheme="minorEastAsia" w:hint="eastAsia"/>
          <w:sz w:val="28"/>
          <w:szCs w:val="28"/>
          <w:lang w:eastAsia="zh-CN"/>
        </w:rPr>
        <w:t xml:space="preserve">Background and </w:t>
      </w:r>
      <w:r w:rsidR="00977A6F" w:rsidRPr="00977A6F">
        <w:rPr>
          <w:rFonts w:eastAsiaTheme="minorEastAsia"/>
          <w:sz w:val="28"/>
          <w:szCs w:val="28"/>
          <w:lang w:eastAsia="zh-CN"/>
        </w:rPr>
        <w:t xml:space="preserve">Bandwidth Agnostic </w:t>
      </w:r>
      <w:r w:rsidR="00977A6F" w:rsidRPr="00977A6F">
        <w:rPr>
          <w:rFonts w:eastAsiaTheme="minorEastAsia" w:hint="eastAsia"/>
          <w:sz w:val="28"/>
          <w:szCs w:val="28"/>
          <w:lang w:eastAsia="zh-CN"/>
        </w:rPr>
        <w:t>PS</w:t>
      </w:r>
      <w:r w:rsidR="00977A6F" w:rsidRPr="00977A6F">
        <w:rPr>
          <w:rFonts w:eastAsiaTheme="minorEastAsia"/>
          <w:sz w:val="28"/>
          <w:szCs w:val="28"/>
          <w:lang w:eastAsia="zh-CN"/>
        </w:rPr>
        <w:t>S Design</w:t>
      </w:r>
    </w:p>
    <w:p w:rsidR="004F179E" w:rsidRDefault="00917B1E" w:rsidP="004F179E">
      <w:pPr>
        <w:rPr>
          <w:rFonts w:eastAsiaTheme="minorEastAsia"/>
          <w:lang w:eastAsia="zh-CN"/>
        </w:rPr>
      </w:pPr>
      <w:r>
        <w:t>In this section, we</w:t>
      </w:r>
      <w:r w:rsidR="008D5773">
        <w:t xml:space="preserve"> will</w:t>
      </w:r>
      <w:r>
        <w:t xml:space="preserve"> t</w:t>
      </w:r>
      <w:r w:rsidR="004F179E">
        <w:rPr>
          <w:rFonts w:eastAsiaTheme="minorEastAsia" w:hint="eastAsia"/>
          <w:lang w:eastAsia="zh-CN"/>
        </w:rPr>
        <w:t xml:space="preserve">ake the following </w:t>
      </w:r>
      <w:r>
        <w:rPr>
          <w:rFonts w:eastAsiaTheme="minorEastAsia"/>
          <w:lang w:eastAsia="zh-CN"/>
        </w:rPr>
        <w:t>length-256</w:t>
      </w:r>
      <w:r>
        <w:rPr>
          <w:rFonts w:eastAsiaTheme="minorEastAsia" w:hint="eastAsia"/>
          <w:lang w:eastAsia="zh-CN"/>
        </w:rPr>
        <w:t xml:space="preserve"> </w:t>
      </w:r>
      <w:proofErr w:type="spellStart"/>
      <w:r w:rsidR="004F179E">
        <w:rPr>
          <w:rFonts w:eastAsiaTheme="minorEastAsia" w:hint="eastAsia"/>
          <w:lang w:eastAsia="zh-CN"/>
        </w:rPr>
        <w:t>Zadoff</w:t>
      </w:r>
      <w:proofErr w:type="spellEnd"/>
      <w:r w:rsidR="004F179E">
        <w:rPr>
          <w:rFonts w:eastAsiaTheme="minorEastAsia" w:hint="eastAsia"/>
          <w:lang w:eastAsia="zh-CN"/>
        </w:rPr>
        <w:t xml:space="preserve">-Chu sequence </w:t>
      </w:r>
      <w:r w:rsidR="004B0E80" w:rsidRPr="0036151F">
        <w:rPr>
          <w:position w:val="-10"/>
        </w:rPr>
        <w:object w:dxaOrig="5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5.05pt" o:ole="">
            <v:imagedata r:id="rId8" o:title=""/>
          </v:shape>
          <o:OLEObject Type="Embed" ProgID="Equation.3" ShapeID="_x0000_i1025" DrawAspect="Content" ObjectID="_1547974068" r:id="rId9"/>
        </w:object>
      </w:r>
      <w:r w:rsidR="004B0E80">
        <w:rPr>
          <w:position w:val="-10"/>
        </w:rPr>
        <w:t xml:space="preserve"> </w:t>
      </w:r>
      <w:r w:rsidR="004F179E">
        <w:rPr>
          <w:rFonts w:eastAsiaTheme="minorEastAsia" w:hint="eastAsia"/>
          <w:lang w:eastAsia="zh-CN"/>
        </w:rPr>
        <w:t xml:space="preserve">as an example to introduce the bandwidth agnostic PSS design, </w:t>
      </w:r>
    </w:p>
    <w:p w:rsidR="004F179E" w:rsidRDefault="00977A6F" w:rsidP="004F179E">
      <w:pPr>
        <w:jc w:val="center"/>
        <w:rPr>
          <w:rFonts w:eastAsiaTheme="minorEastAsia"/>
          <w:lang w:eastAsia="zh-CN"/>
        </w:rPr>
      </w:pPr>
      <w:r w:rsidRPr="000F2943">
        <w:rPr>
          <w:position w:val="-20"/>
        </w:rPr>
        <w:object w:dxaOrig="1960" w:dyaOrig="580">
          <v:shape id="_x0000_i1026" type="#_x0000_t75" style="width:98.35pt;height:29pt" o:ole="">
            <v:imagedata r:id="rId10" o:title=""/>
          </v:shape>
          <o:OLEObject Type="Embed" ProgID="Equation.3" ShapeID="_x0000_i1026" DrawAspect="Content" ObjectID="_1547974069" r:id="rId11"/>
        </w:object>
      </w:r>
    </w:p>
    <w:p w:rsidR="004B0E80" w:rsidRDefault="004B0E80" w:rsidP="004B0E80">
      <w:pPr>
        <w:jc w:val="both"/>
        <w:rPr>
          <w:rFonts w:eastAsiaTheme="minorEastAsia"/>
          <w:lang w:eastAsia="zh-CN"/>
        </w:rPr>
      </w:pPr>
      <w:r>
        <w:rPr>
          <w:rFonts w:eastAsiaTheme="minorEastAsia"/>
          <w:lang w:eastAsia="zh-CN"/>
        </w:rPr>
        <w:t>As</w:t>
      </w:r>
      <w:r>
        <w:rPr>
          <w:rFonts w:eastAsiaTheme="minorEastAsia" w:hint="eastAsia"/>
          <w:lang w:eastAsia="zh-CN"/>
        </w:rPr>
        <w:t xml:space="preserve"> shown in the Appendix</w:t>
      </w:r>
      <w:r>
        <w:rPr>
          <w:rFonts w:eastAsiaTheme="minorEastAsia"/>
          <w:lang w:eastAsia="zh-CN"/>
        </w:rPr>
        <w:t>, the</w:t>
      </w:r>
      <w:r>
        <w:rPr>
          <w:rFonts w:eastAsiaTheme="minorEastAsia" w:hint="eastAsia"/>
          <w:lang w:eastAsia="zh-CN"/>
        </w:rPr>
        <w:t xml:space="preserve"> </w:t>
      </w:r>
      <w:r>
        <w:rPr>
          <w:rFonts w:eastAsiaTheme="minorEastAsia"/>
          <w:lang w:eastAsia="zh-CN"/>
        </w:rPr>
        <w:t xml:space="preserve">first and the last 64 </w:t>
      </w:r>
      <w:r>
        <w:rPr>
          <w:rFonts w:eastAsiaTheme="minorEastAsia" w:hint="eastAsia"/>
          <w:lang w:eastAsia="zh-CN"/>
        </w:rPr>
        <w:t xml:space="preserve">even points of the sequence </w:t>
      </w:r>
      <w:r w:rsidRPr="0036151F">
        <w:rPr>
          <w:position w:val="-10"/>
        </w:rPr>
        <w:object w:dxaOrig="580" w:dyaOrig="300">
          <v:shape id="_x0000_i1027" type="#_x0000_t75" style="width:29pt;height:15.05pt" o:ole="">
            <v:imagedata r:id="rId8" o:title=""/>
          </v:shape>
          <o:OLEObject Type="Embed" ProgID="Equation.3" ShapeID="_x0000_i1027" DrawAspect="Content" ObjectID="_1547974070" r:id="rId12"/>
        </w:object>
      </w:r>
      <w:r>
        <w:rPr>
          <w:position w:val="-10"/>
        </w:rPr>
        <w:t xml:space="preserve"> </w:t>
      </w:r>
      <w:r>
        <w:rPr>
          <w:rFonts w:eastAsiaTheme="minorEastAsia" w:hint="eastAsia"/>
          <w:lang w:eastAsia="zh-CN"/>
        </w:rPr>
        <w:t xml:space="preserve">are </w:t>
      </w:r>
      <w:r>
        <w:rPr>
          <w:rFonts w:eastAsiaTheme="minorEastAsia"/>
          <w:lang w:eastAsia="zh-CN"/>
        </w:rPr>
        <w:t>the length-64 ZC-</w:t>
      </w:r>
      <w:proofErr w:type="gramStart"/>
      <w:r>
        <w:rPr>
          <w:rFonts w:eastAsiaTheme="minorEastAsia"/>
          <w:lang w:eastAsia="zh-CN"/>
        </w:rPr>
        <w:t xml:space="preserve">sequences </w:t>
      </w:r>
      <w:proofErr w:type="gramEnd"/>
      <w:r w:rsidRPr="004F179E">
        <w:rPr>
          <w:rFonts w:eastAsiaTheme="minorEastAsia"/>
          <w:position w:val="-20"/>
          <w:lang w:eastAsia="zh-CN"/>
        </w:rPr>
        <w:object w:dxaOrig="1920" w:dyaOrig="580">
          <v:shape id="_x0000_i1028" type="#_x0000_t75" style="width:97.25pt;height:29pt" o:ole="">
            <v:imagedata r:id="rId13" o:title=""/>
          </v:shape>
          <o:OLEObject Type="Embed" ProgID="Equation.3" ShapeID="_x0000_i1028" DrawAspect="Content" ObjectID="_1547974071" r:id="rId14"/>
        </w:object>
      </w:r>
      <w:r>
        <w:rPr>
          <w:rFonts w:eastAsiaTheme="minorEastAsia" w:hint="eastAsia"/>
          <w:lang w:eastAsia="zh-CN"/>
        </w:rPr>
        <w:t xml:space="preserve">.  The </w:t>
      </w:r>
      <w:r>
        <w:rPr>
          <w:rFonts w:eastAsiaTheme="minorEastAsia"/>
          <w:lang w:eastAsia="zh-CN"/>
        </w:rPr>
        <w:t xml:space="preserve">first 64 and the last 64 odd points of the </w:t>
      </w:r>
      <w:r>
        <w:rPr>
          <w:rFonts w:eastAsiaTheme="minorEastAsia" w:hint="eastAsia"/>
          <w:lang w:eastAsia="zh-CN"/>
        </w:rPr>
        <w:t>sequence</w:t>
      </w:r>
      <w:r>
        <w:rPr>
          <w:rFonts w:eastAsiaTheme="minorEastAsia"/>
          <w:lang w:eastAsia="zh-CN"/>
        </w:rPr>
        <w:t xml:space="preserve"> </w:t>
      </w:r>
      <w:r w:rsidRPr="0036151F">
        <w:rPr>
          <w:position w:val="-10"/>
        </w:rPr>
        <w:object w:dxaOrig="580" w:dyaOrig="300">
          <v:shape id="_x0000_i1029" type="#_x0000_t75" style="width:29pt;height:15.05pt" o:ole="">
            <v:imagedata r:id="rId8" o:title=""/>
          </v:shape>
          <o:OLEObject Type="Embed" ProgID="Equation.3" ShapeID="_x0000_i1029" DrawAspect="Content" ObjectID="_1547974072" r:id="rId15"/>
        </w:object>
      </w:r>
      <w:r>
        <w:rPr>
          <w:rFonts w:eastAsiaTheme="minorEastAsia" w:hint="eastAsia"/>
          <w:lang w:eastAsia="zh-CN"/>
        </w:rPr>
        <w:t xml:space="preserve"> are the </w:t>
      </w:r>
      <w:r>
        <w:rPr>
          <w:rFonts w:eastAsiaTheme="minorEastAsia"/>
          <w:lang w:eastAsia="zh-CN"/>
        </w:rPr>
        <w:t xml:space="preserve">length-64 </w:t>
      </w:r>
      <w:r w:rsidRPr="007C3B95">
        <w:t xml:space="preserve">asymptotic </w:t>
      </w:r>
      <w:r>
        <w:rPr>
          <w:rFonts w:eastAsiaTheme="minorEastAsia"/>
          <w:lang w:eastAsia="zh-CN"/>
        </w:rPr>
        <w:t xml:space="preserve">ZC-sequences in the form </w:t>
      </w:r>
      <w:proofErr w:type="gramStart"/>
      <w:r>
        <w:rPr>
          <w:rFonts w:eastAsiaTheme="minorEastAsia"/>
          <w:lang w:eastAsia="zh-CN"/>
        </w:rPr>
        <w:t xml:space="preserve">of </w:t>
      </w:r>
      <w:proofErr w:type="gramEnd"/>
      <w:r w:rsidRPr="00977A6F">
        <w:rPr>
          <w:rFonts w:eastAsiaTheme="minorEastAsia"/>
          <w:position w:val="-20"/>
          <w:lang w:eastAsia="zh-CN"/>
        </w:rPr>
        <w:object w:dxaOrig="2520" w:dyaOrig="520">
          <v:shape id="_x0000_i1030" type="#_x0000_t75" style="width:126.25pt;height:26.35pt" o:ole="">
            <v:imagedata r:id="rId16" o:title=""/>
          </v:shape>
          <o:OLEObject Type="Embed" ProgID="Equation.3" ShapeID="_x0000_i1030" DrawAspect="Content" ObjectID="_1547974073" r:id="rId17"/>
        </w:object>
      </w:r>
      <w:r w:rsidRPr="00977A6F">
        <w:rPr>
          <w:rFonts w:eastAsiaTheme="minorEastAsia" w:hint="eastAsia"/>
          <w:lang w:eastAsia="zh-CN"/>
        </w:rPr>
        <w:t>,</w:t>
      </w:r>
      <w:r>
        <w:rPr>
          <w:rFonts w:eastAsiaTheme="minorEastAsia" w:hint="eastAsia"/>
          <w:lang w:eastAsia="zh-CN"/>
        </w:rPr>
        <w:t xml:space="preserve"> where </w:t>
      </w:r>
      <w:r w:rsidRPr="00977A6F">
        <w:rPr>
          <w:rFonts w:eastAsiaTheme="minorEastAsia" w:hint="eastAsia"/>
          <w:i/>
          <w:lang w:eastAsia="zh-CN"/>
        </w:rPr>
        <w:t>A</w:t>
      </w:r>
      <w:r>
        <w:rPr>
          <w:rFonts w:eastAsiaTheme="minorEastAsia" w:hint="eastAsia"/>
          <w:lang w:eastAsia="zh-CN"/>
        </w:rPr>
        <w:t xml:space="preserve"> is a </w:t>
      </w:r>
      <w:r>
        <w:rPr>
          <w:rFonts w:eastAsiaTheme="minorEastAsia"/>
          <w:lang w:eastAsia="zh-CN"/>
        </w:rPr>
        <w:t xml:space="preserve">phase rotation </w:t>
      </w:r>
      <w:r>
        <w:rPr>
          <w:rFonts w:eastAsiaTheme="minorEastAsia" w:hint="eastAsia"/>
          <w:lang w:eastAsia="zh-CN"/>
        </w:rPr>
        <w:t>constant.</w:t>
      </w:r>
      <w:r w:rsidRPr="006867D7">
        <w:t xml:space="preserve"> </w:t>
      </w:r>
      <w:r>
        <w:rPr>
          <w:rFonts w:eastAsiaTheme="minorEastAsia" w:hint="eastAsia"/>
          <w:lang w:eastAsia="zh-CN"/>
        </w:rPr>
        <w:t xml:space="preserve">The relation between </w:t>
      </w:r>
      <w:r w:rsidRPr="0036151F">
        <w:rPr>
          <w:position w:val="-10"/>
        </w:rPr>
        <w:object w:dxaOrig="580" w:dyaOrig="300">
          <v:shape id="_x0000_i1031" type="#_x0000_t75" style="width:29pt;height:15.05pt" o:ole="">
            <v:imagedata r:id="rId8" o:title=""/>
          </v:shape>
          <o:OLEObject Type="Embed" ProgID="Equation.3" ShapeID="_x0000_i1031" DrawAspect="Content" ObjectID="_1547974074" r:id="rId18"/>
        </w:object>
      </w:r>
      <w:r>
        <w:rPr>
          <w:rFonts w:eastAsiaTheme="minorEastAsia" w:hint="eastAsia"/>
          <w:lang w:eastAsia="zh-CN"/>
        </w:rPr>
        <w:t xml:space="preserve"> and </w:t>
      </w:r>
      <w:r w:rsidRPr="0036151F">
        <w:rPr>
          <w:position w:val="-10"/>
        </w:rPr>
        <w:object w:dxaOrig="560" w:dyaOrig="300">
          <v:shape id="_x0000_i1032" type="#_x0000_t75" style="width:27.95pt;height:15.05pt" o:ole="">
            <v:imagedata r:id="rId19" o:title=""/>
          </v:shape>
          <o:OLEObject Type="Embed" ProgID="Equation.3" ShapeID="_x0000_i1032" DrawAspect="Content" ObjectID="_1547974075" r:id="rId20"/>
        </w:object>
      </w:r>
      <w:r>
        <w:rPr>
          <w:position w:val="-10"/>
        </w:rPr>
        <w:t xml:space="preserve"> and </w:t>
      </w:r>
      <w:r w:rsidRPr="0036151F">
        <w:rPr>
          <w:position w:val="-10"/>
        </w:rPr>
        <w:object w:dxaOrig="580" w:dyaOrig="300">
          <v:shape id="_x0000_i1033" type="#_x0000_t75" style="width:29pt;height:15.05pt" o:ole="">
            <v:imagedata r:id="rId21" o:title=""/>
          </v:shape>
          <o:OLEObject Type="Embed" ProgID="Equation.3" ShapeID="_x0000_i1033" DrawAspect="Content" ObjectID="_1547974076" r:id="rId22"/>
        </w:object>
      </w:r>
      <w:r>
        <w:rPr>
          <w:rFonts w:eastAsiaTheme="minorEastAsia" w:hint="eastAsia"/>
          <w:lang w:eastAsia="zh-CN"/>
        </w:rPr>
        <w:t xml:space="preserve"> are shown in the Appendix.</w:t>
      </w:r>
    </w:p>
    <w:p w:rsidR="00977A6F" w:rsidRPr="00977A6F" w:rsidRDefault="00977A6F" w:rsidP="00977A6F">
      <w:pPr>
        <w:jc w:val="both"/>
        <w:rPr>
          <w:rFonts w:eastAsiaTheme="minorEastAsia"/>
          <w:lang w:eastAsia="zh-CN"/>
        </w:rPr>
      </w:pPr>
      <w:r>
        <w:rPr>
          <w:rFonts w:eastAsiaTheme="minorEastAsia"/>
          <w:lang w:eastAsia="zh-CN"/>
        </w:rPr>
        <w:t>B</w:t>
      </w:r>
      <w:r>
        <w:rPr>
          <w:rFonts w:eastAsiaTheme="minorEastAsia" w:hint="eastAsia"/>
          <w:lang w:eastAsia="zh-CN"/>
        </w:rPr>
        <w:t xml:space="preserve">ecause the </w:t>
      </w:r>
      <w:r w:rsidR="006867D7">
        <w:rPr>
          <w:rFonts w:eastAsiaTheme="minorEastAsia" w:hint="eastAsia"/>
          <w:lang w:eastAsia="zh-CN"/>
        </w:rPr>
        <w:t>sequence</w:t>
      </w:r>
      <w:r w:rsidR="0029218D">
        <w:rPr>
          <w:rFonts w:eastAsiaTheme="minorEastAsia"/>
          <w:lang w:eastAsia="zh-CN"/>
        </w:rPr>
        <w:t>s</w:t>
      </w:r>
      <w:r w:rsidR="006867D7">
        <w:rPr>
          <w:rFonts w:eastAsiaTheme="minorEastAsia" w:hint="eastAsia"/>
          <w:lang w:eastAsia="zh-CN"/>
        </w:rPr>
        <w:t xml:space="preserve"> construct</w:t>
      </w:r>
      <w:r w:rsidR="004D3E5B">
        <w:rPr>
          <w:rFonts w:eastAsiaTheme="minorEastAsia"/>
          <w:lang w:eastAsia="zh-CN"/>
        </w:rPr>
        <w:t>ed</w:t>
      </w:r>
      <w:r w:rsidR="006867D7">
        <w:rPr>
          <w:rFonts w:eastAsiaTheme="minorEastAsia" w:hint="eastAsia"/>
          <w:lang w:eastAsia="zh-CN"/>
        </w:rPr>
        <w:t xml:space="preserve"> with the odd point</w:t>
      </w:r>
      <w:r w:rsidR="004D3E5B">
        <w:rPr>
          <w:rFonts w:eastAsiaTheme="minorEastAsia"/>
          <w:lang w:eastAsia="zh-CN"/>
        </w:rPr>
        <w:t>s</w:t>
      </w:r>
      <w:r w:rsidR="006867D7">
        <w:rPr>
          <w:rFonts w:eastAsiaTheme="minorEastAsia" w:hint="eastAsia"/>
          <w:lang w:eastAsia="zh-CN"/>
        </w:rPr>
        <w:t xml:space="preserve"> </w:t>
      </w:r>
      <w:r w:rsidR="005131E7">
        <w:rPr>
          <w:rFonts w:eastAsiaTheme="minorEastAsia" w:hint="eastAsia"/>
          <w:lang w:eastAsia="zh-CN"/>
        </w:rPr>
        <w:t>or</w:t>
      </w:r>
      <w:r w:rsidR="006867D7">
        <w:rPr>
          <w:rFonts w:eastAsiaTheme="minorEastAsia" w:hint="eastAsia"/>
          <w:lang w:eastAsia="zh-CN"/>
        </w:rPr>
        <w:t xml:space="preserve"> even point</w:t>
      </w:r>
      <w:r w:rsidR="004D3E5B">
        <w:rPr>
          <w:rFonts w:eastAsiaTheme="minorEastAsia"/>
          <w:lang w:eastAsia="zh-CN"/>
        </w:rPr>
        <w:t>s</w:t>
      </w:r>
      <w:r w:rsidR="006867D7">
        <w:rPr>
          <w:rFonts w:eastAsiaTheme="minorEastAsia" w:hint="eastAsia"/>
          <w:lang w:eastAsia="zh-CN"/>
        </w:rPr>
        <w:t xml:space="preserve"> </w:t>
      </w:r>
      <w:r w:rsidR="0029218D">
        <w:rPr>
          <w:rFonts w:eastAsiaTheme="minorEastAsia"/>
          <w:lang w:eastAsia="zh-CN"/>
        </w:rPr>
        <w:t xml:space="preserve">of the sequence </w:t>
      </w:r>
      <w:r w:rsidR="0029218D" w:rsidRPr="0036151F">
        <w:rPr>
          <w:position w:val="-10"/>
        </w:rPr>
        <w:object w:dxaOrig="580" w:dyaOrig="300">
          <v:shape id="_x0000_i1034" type="#_x0000_t75" style="width:29pt;height:15.05pt" o:ole="">
            <v:imagedata r:id="rId8" o:title=""/>
          </v:shape>
          <o:OLEObject Type="Embed" ProgID="Equation.3" ShapeID="_x0000_i1034" DrawAspect="Content" ObjectID="_1547974077" r:id="rId23"/>
        </w:object>
      </w:r>
      <w:r w:rsidR="0029218D">
        <w:rPr>
          <w:position w:val="-10"/>
        </w:rPr>
        <w:t xml:space="preserve"> </w:t>
      </w:r>
      <w:r w:rsidR="0029218D">
        <w:rPr>
          <w:rFonts w:eastAsiaTheme="minorEastAsia"/>
          <w:lang w:eastAsia="zh-CN"/>
        </w:rPr>
        <w:t xml:space="preserve">are either </w:t>
      </w:r>
      <w:proofErr w:type="spellStart"/>
      <w:r w:rsidR="0029218D">
        <w:rPr>
          <w:rFonts w:eastAsiaTheme="minorEastAsia"/>
          <w:lang w:eastAsia="zh-CN"/>
        </w:rPr>
        <w:t>either</w:t>
      </w:r>
      <w:proofErr w:type="spellEnd"/>
      <w:r w:rsidR="0029218D">
        <w:rPr>
          <w:rFonts w:eastAsiaTheme="minorEastAsia"/>
          <w:lang w:eastAsia="zh-CN"/>
        </w:rPr>
        <w:t xml:space="preserve"> ZC-sequences or </w:t>
      </w:r>
      <w:r w:rsidR="0029218D" w:rsidRPr="007C3B95">
        <w:t>asymptotic</w:t>
      </w:r>
      <w:r w:rsidR="0029218D">
        <w:rPr>
          <w:rFonts w:eastAsiaTheme="minorEastAsia"/>
          <w:lang w:eastAsia="zh-CN"/>
        </w:rPr>
        <w:t xml:space="preserve"> sequences, and thereby have</w:t>
      </w:r>
      <w:r w:rsidR="006867D7">
        <w:rPr>
          <w:rFonts w:eastAsiaTheme="minorEastAsia" w:hint="eastAsia"/>
          <w:lang w:eastAsia="zh-CN"/>
        </w:rPr>
        <w:t xml:space="preserve"> better </w:t>
      </w:r>
      <w:r w:rsidR="004D3E5B">
        <w:rPr>
          <w:rFonts w:eastAsiaTheme="minorEastAsia"/>
          <w:lang w:eastAsia="zh-CN"/>
        </w:rPr>
        <w:t>properties</w:t>
      </w:r>
      <w:r w:rsidR="006867D7">
        <w:rPr>
          <w:rFonts w:eastAsiaTheme="minorEastAsia" w:hint="eastAsia"/>
          <w:lang w:eastAsia="zh-CN"/>
        </w:rPr>
        <w:t xml:space="preserve"> o</w:t>
      </w:r>
      <w:r w:rsidR="004D3E5B">
        <w:rPr>
          <w:rFonts w:eastAsiaTheme="minorEastAsia"/>
          <w:lang w:eastAsia="zh-CN"/>
        </w:rPr>
        <w:t>f</w:t>
      </w:r>
      <w:r w:rsidR="006867D7">
        <w:rPr>
          <w:rFonts w:eastAsiaTheme="minorEastAsia" w:hint="eastAsia"/>
          <w:lang w:eastAsia="zh-CN"/>
        </w:rPr>
        <w:t xml:space="preserve"> au</w:t>
      </w:r>
      <w:r w:rsidR="005131E7">
        <w:rPr>
          <w:rFonts w:eastAsiaTheme="minorEastAsia" w:hint="eastAsia"/>
          <w:lang w:eastAsia="zh-CN"/>
        </w:rPr>
        <w:t>to-correlation and cross-correlation, the</w:t>
      </w:r>
      <w:r w:rsidR="004D3E5B">
        <w:rPr>
          <w:rFonts w:eastAsiaTheme="minorEastAsia"/>
          <w:lang w:eastAsia="zh-CN"/>
        </w:rPr>
        <w:t xml:space="preserve"> principle of</w:t>
      </w:r>
      <w:r w:rsidR="00607D11">
        <w:rPr>
          <w:rFonts w:eastAsiaTheme="minorEastAsia" w:hint="eastAsia"/>
          <w:lang w:eastAsia="zh-CN"/>
        </w:rPr>
        <w:t xml:space="preserve"> </w:t>
      </w:r>
      <w:r w:rsidR="004D3E5B">
        <w:rPr>
          <w:rFonts w:eastAsiaTheme="minorEastAsia"/>
          <w:lang w:eastAsia="zh-CN"/>
        </w:rPr>
        <w:t>the</w:t>
      </w:r>
      <w:r w:rsidR="005131E7">
        <w:rPr>
          <w:rFonts w:eastAsiaTheme="minorEastAsia" w:hint="eastAsia"/>
          <w:lang w:eastAsia="zh-CN"/>
        </w:rPr>
        <w:t xml:space="preserve"> b</w:t>
      </w:r>
      <w:r w:rsidR="005131E7" w:rsidRPr="005131E7">
        <w:rPr>
          <w:rFonts w:eastAsiaTheme="minorEastAsia"/>
          <w:lang w:eastAsia="zh-CN"/>
        </w:rPr>
        <w:t xml:space="preserve">andwidth </w:t>
      </w:r>
      <w:r w:rsidR="005131E7">
        <w:rPr>
          <w:rFonts w:eastAsiaTheme="minorEastAsia" w:hint="eastAsia"/>
          <w:lang w:eastAsia="zh-CN"/>
        </w:rPr>
        <w:t>a</w:t>
      </w:r>
      <w:r w:rsidR="005131E7" w:rsidRPr="005131E7">
        <w:rPr>
          <w:rFonts w:eastAsiaTheme="minorEastAsia"/>
          <w:lang w:eastAsia="zh-CN"/>
        </w:rPr>
        <w:t xml:space="preserve">gnostic </w:t>
      </w:r>
      <w:r w:rsidR="005131E7" w:rsidRPr="005131E7">
        <w:rPr>
          <w:rFonts w:eastAsiaTheme="minorEastAsia" w:hint="eastAsia"/>
          <w:lang w:eastAsia="zh-CN"/>
        </w:rPr>
        <w:t>PS</w:t>
      </w:r>
      <w:r w:rsidR="005131E7" w:rsidRPr="005131E7">
        <w:rPr>
          <w:rFonts w:eastAsiaTheme="minorEastAsia"/>
          <w:lang w:eastAsia="zh-CN"/>
        </w:rPr>
        <w:t xml:space="preserve">S </w:t>
      </w:r>
      <w:r w:rsidR="005131E7">
        <w:rPr>
          <w:rFonts w:eastAsiaTheme="minorEastAsia" w:hint="eastAsia"/>
          <w:lang w:eastAsia="zh-CN"/>
        </w:rPr>
        <w:t>d</w:t>
      </w:r>
      <w:r w:rsidR="005131E7" w:rsidRPr="005131E7">
        <w:rPr>
          <w:rFonts w:eastAsiaTheme="minorEastAsia"/>
          <w:lang w:eastAsia="zh-CN"/>
        </w:rPr>
        <w:t>esign</w:t>
      </w:r>
      <w:r w:rsidR="004D3E5B">
        <w:rPr>
          <w:rFonts w:eastAsiaTheme="minorEastAsia"/>
          <w:lang w:eastAsia="zh-CN"/>
        </w:rPr>
        <w:t xml:space="preserve"> is to permute the</w:t>
      </w:r>
      <w:r w:rsidR="005131E7">
        <w:rPr>
          <w:rFonts w:eastAsiaTheme="minorEastAsia" w:hint="eastAsia"/>
          <w:lang w:eastAsia="zh-CN"/>
        </w:rPr>
        <w:t xml:space="preserve"> even sequence</w:t>
      </w:r>
      <w:r w:rsidR="004D3E5B">
        <w:rPr>
          <w:rFonts w:eastAsiaTheme="minorEastAsia"/>
          <w:lang w:eastAsia="zh-CN"/>
        </w:rPr>
        <w:t>s</w:t>
      </w:r>
      <w:r w:rsidR="005131E7">
        <w:rPr>
          <w:rFonts w:eastAsiaTheme="minorEastAsia" w:hint="eastAsia"/>
          <w:lang w:eastAsia="zh-CN"/>
        </w:rPr>
        <w:t xml:space="preserve"> </w:t>
      </w:r>
      <w:r w:rsidR="004D3E5B">
        <w:rPr>
          <w:rFonts w:eastAsiaTheme="minorEastAsia"/>
          <w:lang w:eastAsia="zh-CN"/>
        </w:rPr>
        <w:t xml:space="preserve">at the bottom of the </w:t>
      </w:r>
      <w:proofErr w:type="spellStart"/>
      <w:r w:rsidR="004D3E5B">
        <w:rPr>
          <w:rFonts w:eastAsiaTheme="minorEastAsia"/>
          <w:lang w:eastAsia="zh-CN"/>
        </w:rPr>
        <w:t>subband</w:t>
      </w:r>
      <w:proofErr w:type="spellEnd"/>
      <w:r w:rsidR="004D3E5B">
        <w:rPr>
          <w:rFonts w:eastAsiaTheme="minorEastAsia"/>
          <w:lang w:eastAsia="zh-CN"/>
        </w:rPr>
        <w:t xml:space="preserve"> </w:t>
      </w:r>
      <w:r w:rsidR="005131E7">
        <w:rPr>
          <w:rFonts w:eastAsiaTheme="minorEastAsia" w:hint="eastAsia"/>
          <w:lang w:eastAsia="zh-CN"/>
        </w:rPr>
        <w:t>and odd sequence</w:t>
      </w:r>
      <w:r w:rsidR="004D3E5B">
        <w:rPr>
          <w:rFonts w:eastAsiaTheme="minorEastAsia"/>
          <w:lang w:eastAsia="zh-CN"/>
        </w:rPr>
        <w:t>s</w:t>
      </w:r>
      <w:r w:rsidR="005131E7">
        <w:rPr>
          <w:rFonts w:eastAsiaTheme="minorEastAsia" w:hint="eastAsia"/>
          <w:lang w:eastAsia="zh-CN"/>
        </w:rPr>
        <w:t xml:space="preserve"> </w:t>
      </w:r>
      <w:r w:rsidR="004D3E5B">
        <w:rPr>
          <w:rFonts w:eastAsiaTheme="minorEastAsia"/>
          <w:lang w:eastAsia="zh-CN"/>
        </w:rPr>
        <w:t xml:space="preserve">at the top of the </w:t>
      </w:r>
      <w:proofErr w:type="spellStart"/>
      <w:r w:rsidR="004D3E5B">
        <w:rPr>
          <w:rFonts w:eastAsiaTheme="minorEastAsia"/>
          <w:lang w:eastAsia="zh-CN"/>
        </w:rPr>
        <w:t>subband</w:t>
      </w:r>
      <w:proofErr w:type="spellEnd"/>
      <w:r w:rsidR="004D3E5B">
        <w:rPr>
          <w:rFonts w:eastAsiaTheme="minorEastAsia"/>
          <w:lang w:eastAsia="zh-CN"/>
        </w:rPr>
        <w:t xml:space="preserve"> </w:t>
      </w:r>
      <w:r w:rsidR="005131E7">
        <w:rPr>
          <w:rFonts w:eastAsiaTheme="minorEastAsia" w:hint="eastAsia"/>
          <w:lang w:eastAsia="zh-CN"/>
        </w:rPr>
        <w:t xml:space="preserve">as shown in </w:t>
      </w:r>
      <w:r w:rsidR="004D3E5B">
        <w:rPr>
          <w:rFonts w:eastAsiaTheme="minorEastAsia"/>
          <w:lang w:eastAsia="zh-CN"/>
        </w:rPr>
        <w:t>F</w:t>
      </w:r>
      <w:r w:rsidR="005131E7">
        <w:rPr>
          <w:rFonts w:eastAsiaTheme="minorEastAsia" w:hint="eastAsia"/>
          <w:lang w:eastAsia="zh-CN"/>
        </w:rPr>
        <w:t xml:space="preserve">igure </w:t>
      </w:r>
      <w:r w:rsidR="00353BDC">
        <w:rPr>
          <w:rFonts w:eastAsiaTheme="minorEastAsia" w:hint="eastAsia"/>
          <w:lang w:eastAsia="zh-CN"/>
        </w:rPr>
        <w:t>2</w:t>
      </w:r>
    </w:p>
    <w:p w:rsidR="004F179E" w:rsidRPr="00977A6F" w:rsidRDefault="004F179E" w:rsidP="004F179E">
      <w:pPr>
        <w:rPr>
          <w:rFonts w:eastAsiaTheme="minorEastAsia"/>
          <w:lang w:eastAsia="zh-CN"/>
        </w:rPr>
      </w:pPr>
    </w:p>
    <w:p w:rsidR="004F179E" w:rsidRDefault="004D3E5B" w:rsidP="004F179E">
      <w:pPr>
        <w:jc w:val="center"/>
      </w:pPr>
      <w:r>
        <w:object w:dxaOrig="8711" w:dyaOrig="6991">
          <v:shape id="_x0000_i1035" type="#_x0000_t75" style="width:295pt;height:235.9pt" o:ole="">
            <v:imagedata r:id="rId24" o:title=""/>
          </v:shape>
          <o:OLEObject Type="Embed" ProgID="Visio.Drawing.11" ShapeID="_x0000_i1035" DrawAspect="Content" ObjectID="_1547974078" r:id="rId25"/>
        </w:object>
      </w:r>
    </w:p>
    <w:p w:rsidR="004F179E" w:rsidRPr="00D85614" w:rsidRDefault="004F179E" w:rsidP="00D85614">
      <w:pPr>
        <w:pStyle w:val="af9"/>
      </w:pPr>
      <w:r>
        <w:t>F</w:t>
      </w:r>
      <w:r>
        <w:rPr>
          <w:rFonts w:hint="eastAsia"/>
        </w:rPr>
        <w:t xml:space="preserve">igure </w:t>
      </w:r>
      <w:r w:rsidR="00353BDC">
        <w:rPr>
          <w:rFonts w:eastAsiaTheme="minorEastAsia" w:hint="eastAsia"/>
          <w:lang w:eastAsia="zh-CN"/>
        </w:rPr>
        <w:t>2</w:t>
      </w:r>
      <w:r w:rsidR="00353BDC" w:rsidRPr="00D85614">
        <w:rPr>
          <w:rFonts w:hint="eastAsia"/>
        </w:rPr>
        <w:t xml:space="preserve"> </w:t>
      </w:r>
      <w:r w:rsidR="005131E7" w:rsidRPr="00D85614">
        <w:rPr>
          <w:rFonts w:hint="eastAsia"/>
        </w:rPr>
        <w:t>Bandwidth agnostic PSS design</w:t>
      </w:r>
    </w:p>
    <w:p w:rsidR="004F179E" w:rsidRPr="005131E7" w:rsidRDefault="004F179E" w:rsidP="005131E7">
      <w:pPr>
        <w:rPr>
          <w:rFonts w:eastAsiaTheme="minorEastAsia"/>
          <w:lang w:eastAsia="zh-CN"/>
        </w:rPr>
      </w:pPr>
      <w:r>
        <w:rPr>
          <w:rFonts w:hint="eastAsia"/>
        </w:rPr>
        <w:t xml:space="preserve">In </w:t>
      </w:r>
      <w:r w:rsidR="004D3E5B">
        <w:t>F</w:t>
      </w:r>
      <w:r>
        <w:rPr>
          <w:rFonts w:hint="eastAsia"/>
        </w:rPr>
        <w:t>igure</w:t>
      </w:r>
      <w:r w:rsidR="004D3E5B">
        <w:t xml:space="preserve"> </w:t>
      </w:r>
      <w:r w:rsidR="00353BDC">
        <w:rPr>
          <w:rFonts w:eastAsiaTheme="minorEastAsia" w:hint="eastAsia"/>
          <w:lang w:eastAsia="zh-CN"/>
        </w:rPr>
        <w:t>2</w:t>
      </w:r>
      <w:proofErr w:type="gramStart"/>
      <w:r>
        <w:rPr>
          <w:rFonts w:hint="eastAsia"/>
        </w:rPr>
        <w:t xml:space="preserve">, </w:t>
      </w:r>
      <w:proofErr w:type="gramEnd"/>
      <w:r w:rsidR="005131E7" w:rsidRPr="005131E7">
        <w:rPr>
          <w:position w:val="-20"/>
        </w:rPr>
        <w:object w:dxaOrig="2580" w:dyaOrig="520">
          <v:shape id="_x0000_i1036" type="#_x0000_t75" style="width:129.5pt;height:26.35pt" o:ole="">
            <v:imagedata r:id="rId26" o:title=""/>
          </v:shape>
          <o:OLEObject Type="Embed" ProgID="Equation.3" ShapeID="_x0000_i1036" DrawAspect="Content" ObjectID="_1547974079" r:id="rId27"/>
        </w:object>
      </w:r>
      <w:r w:rsidRPr="00832C31">
        <w:rPr>
          <w:rFonts w:hint="eastAsia"/>
        </w:rPr>
        <w:t>,</w:t>
      </w:r>
      <w:r>
        <w:rPr>
          <w:rFonts w:hint="eastAsia"/>
        </w:rPr>
        <w:t xml:space="preserve"> </w:t>
      </w:r>
      <w:r w:rsidRPr="000F2943">
        <w:rPr>
          <w:position w:val="-22"/>
        </w:rPr>
        <w:object w:dxaOrig="1359" w:dyaOrig="560">
          <v:shape id="_x0000_i1037" type="#_x0000_t75" style="width:68.25pt;height:27.4pt" o:ole="">
            <v:imagedata r:id="rId28" o:title=""/>
          </v:shape>
          <o:OLEObject Type="Embed" ProgID="Equation.3" ShapeID="_x0000_i1037" DrawAspect="Content" ObjectID="_1547974080" r:id="rId29"/>
        </w:object>
      </w:r>
      <w:r w:rsidR="005131E7" w:rsidRPr="005131E7">
        <w:rPr>
          <w:rFonts w:hint="eastAsia"/>
        </w:rPr>
        <w:t xml:space="preserve">and </w:t>
      </w:r>
      <w:r w:rsidR="0029218D" w:rsidRPr="0029218D">
        <w:rPr>
          <w:position w:val="-20"/>
        </w:rPr>
        <w:object w:dxaOrig="1840" w:dyaOrig="520">
          <v:shape id="_x0000_i1038" type="#_x0000_t75" style="width:91.9pt;height:25.8pt" o:ole="">
            <v:imagedata r:id="rId30" o:title=""/>
          </v:shape>
          <o:OLEObject Type="Embed" ProgID="Equation.3" ShapeID="_x0000_i1038" DrawAspect="Content" ObjectID="_1547974081" r:id="rId31"/>
        </w:object>
      </w:r>
      <w:r>
        <w:rPr>
          <w:rFonts w:hint="eastAsia"/>
        </w:rPr>
        <w:t>.</w:t>
      </w:r>
      <w:r w:rsidR="005131E7">
        <w:rPr>
          <w:rFonts w:eastAsiaTheme="minorEastAsia" w:hint="eastAsia"/>
          <w:lang w:eastAsia="zh-CN"/>
        </w:rPr>
        <w:t xml:space="preserve"> </w:t>
      </w:r>
      <w:r w:rsidR="005131E7">
        <w:rPr>
          <w:rFonts w:eastAsiaTheme="minorEastAsia"/>
          <w:lang w:eastAsia="zh-CN"/>
        </w:rPr>
        <w:t>E</w:t>
      </w:r>
      <w:r w:rsidR="005131E7">
        <w:rPr>
          <w:rFonts w:eastAsiaTheme="minorEastAsia" w:hint="eastAsia"/>
          <w:lang w:eastAsia="zh-CN"/>
        </w:rPr>
        <w:t xml:space="preserve">ach </w:t>
      </w:r>
      <w:r w:rsidR="004D3E5B">
        <w:rPr>
          <w:lang w:val="en-US"/>
        </w:rPr>
        <w:t xml:space="preserve">quarter </w:t>
      </w:r>
      <w:proofErr w:type="spellStart"/>
      <w:r w:rsidR="004D3E5B">
        <w:rPr>
          <w:rFonts w:eastAsiaTheme="minorEastAsia"/>
          <w:lang w:val="en-US" w:eastAsia="zh-CN"/>
        </w:rPr>
        <w:t>sub</w:t>
      </w:r>
      <w:r w:rsidR="005131E7">
        <w:rPr>
          <w:rFonts w:eastAsiaTheme="minorEastAsia" w:hint="eastAsia"/>
          <w:lang w:val="en-US" w:eastAsia="zh-CN"/>
        </w:rPr>
        <w:t>band</w:t>
      </w:r>
      <w:proofErr w:type="spellEnd"/>
      <w:r w:rsidR="005131E7">
        <w:rPr>
          <w:rFonts w:eastAsiaTheme="minorEastAsia" w:hint="eastAsia"/>
          <w:lang w:val="en-US" w:eastAsia="zh-CN"/>
        </w:rPr>
        <w:t xml:space="preserve"> can </w:t>
      </w:r>
      <w:r w:rsidR="0029218D">
        <w:rPr>
          <w:rFonts w:eastAsiaTheme="minorEastAsia"/>
          <w:lang w:val="en-US" w:eastAsia="zh-CN"/>
        </w:rPr>
        <w:t xml:space="preserve">serve </w:t>
      </w:r>
      <w:proofErr w:type="gramStart"/>
      <w:r w:rsidR="0029218D">
        <w:rPr>
          <w:rFonts w:eastAsiaTheme="minorEastAsia"/>
          <w:lang w:val="en-US" w:eastAsia="zh-CN"/>
        </w:rPr>
        <w:t xml:space="preserve">as </w:t>
      </w:r>
      <w:r w:rsidR="005131E7">
        <w:rPr>
          <w:rFonts w:eastAsiaTheme="minorEastAsia" w:hint="eastAsia"/>
          <w:lang w:val="en-US" w:eastAsia="zh-CN"/>
        </w:rPr>
        <w:t xml:space="preserve"> the</w:t>
      </w:r>
      <w:proofErr w:type="gramEnd"/>
      <w:r w:rsidR="005131E7">
        <w:rPr>
          <w:rFonts w:eastAsiaTheme="minorEastAsia" w:hint="eastAsia"/>
          <w:lang w:val="en-US" w:eastAsia="zh-CN"/>
        </w:rPr>
        <w:t xml:space="preserve"> PSS </w:t>
      </w:r>
      <w:r w:rsidR="0029218D">
        <w:rPr>
          <w:rFonts w:eastAsiaTheme="minorEastAsia"/>
          <w:lang w:val="en-US" w:eastAsia="zh-CN"/>
        </w:rPr>
        <w:t xml:space="preserve">for the corresponding </w:t>
      </w:r>
      <w:r w:rsidR="005131E7">
        <w:rPr>
          <w:rFonts w:eastAsiaTheme="minorEastAsia" w:hint="eastAsia"/>
          <w:lang w:val="en-US" w:eastAsia="zh-CN"/>
        </w:rPr>
        <w:t>narrow band</w:t>
      </w:r>
      <w:r w:rsidR="004D3E5B">
        <w:rPr>
          <w:rFonts w:eastAsiaTheme="minorEastAsia"/>
          <w:lang w:val="en-US" w:eastAsia="zh-CN"/>
        </w:rPr>
        <w:t xml:space="preserve"> sy</w:t>
      </w:r>
      <w:r w:rsidR="00BE160D">
        <w:rPr>
          <w:rFonts w:eastAsiaTheme="minorEastAsia"/>
          <w:lang w:val="en-US" w:eastAsia="zh-CN"/>
        </w:rPr>
        <w:t>s</w:t>
      </w:r>
      <w:r w:rsidR="004D3E5B">
        <w:rPr>
          <w:rFonts w:eastAsiaTheme="minorEastAsia"/>
          <w:lang w:val="en-US" w:eastAsia="zh-CN"/>
        </w:rPr>
        <w:t>tem</w:t>
      </w:r>
      <w:r w:rsidR="005131E7">
        <w:rPr>
          <w:rFonts w:eastAsiaTheme="minorEastAsia" w:hint="eastAsia"/>
          <w:lang w:val="en-US" w:eastAsia="zh-CN"/>
        </w:rPr>
        <w:t xml:space="preserve">. </w:t>
      </w:r>
      <w:r w:rsidR="00F7568D">
        <w:rPr>
          <w:rFonts w:eastAsiaTheme="minorEastAsia" w:hint="eastAsia"/>
          <w:lang w:val="en-US" w:eastAsia="zh-CN"/>
        </w:rPr>
        <w:t>T</w:t>
      </w:r>
      <w:r w:rsidR="005131E7">
        <w:rPr>
          <w:rFonts w:eastAsiaTheme="minorEastAsia" w:hint="eastAsia"/>
          <w:lang w:val="en-US" w:eastAsia="zh-CN"/>
        </w:rPr>
        <w:t xml:space="preserve">he </w:t>
      </w:r>
      <w:r w:rsidR="00F7568D">
        <w:rPr>
          <w:rFonts w:eastAsiaTheme="minorEastAsia" w:hint="eastAsia"/>
          <w:lang w:val="en-US" w:eastAsia="zh-CN"/>
        </w:rPr>
        <w:t>PSS detection with the total 256 carrier is introduced in next section.</w:t>
      </w:r>
    </w:p>
    <w:p w:rsidR="004F179E" w:rsidRPr="004B3B36" w:rsidRDefault="004F179E" w:rsidP="004F179E"/>
    <w:p w:rsidR="004F179E" w:rsidRDefault="004F179E" w:rsidP="004F179E">
      <w:pPr>
        <w:pStyle w:val="2"/>
        <w:widowControl w:val="0"/>
        <w:numPr>
          <w:ilvl w:val="1"/>
          <w:numId w:val="15"/>
        </w:numPr>
        <w:spacing w:before="260" w:after="260" w:line="416" w:lineRule="auto"/>
        <w:ind w:left="567" w:hanging="567"/>
        <w:jc w:val="both"/>
        <w:rPr>
          <w:rFonts w:eastAsiaTheme="minorEastAsia"/>
          <w:sz w:val="28"/>
          <w:szCs w:val="28"/>
          <w:lang w:eastAsia="zh-CN"/>
        </w:rPr>
      </w:pPr>
      <w:r w:rsidRPr="004F179E">
        <w:rPr>
          <w:rFonts w:hint="eastAsia"/>
          <w:sz w:val="28"/>
          <w:szCs w:val="28"/>
        </w:rPr>
        <w:t>Detectio</w:t>
      </w:r>
      <w:r w:rsidR="00F7568D">
        <w:rPr>
          <w:rFonts w:hint="eastAsia"/>
          <w:sz w:val="28"/>
          <w:szCs w:val="28"/>
        </w:rPr>
        <w:t xml:space="preserve">n of larger band signal </w:t>
      </w:r>
    </w:p>
    <w:p w:rsidR="008D5B89" w:rsidRDefault="008D5B89" w:rsidP="00F7568D">
      <w:pPr>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any sequence with length M, </w:t>
      </w:r>
      <w:r w:rsidR="00BE160D">
        <w:rPr>
          <w:rFonts w:eastAsiaTheme="minorEastAsia"/>
          <w:lang w:eastAsia="zh-CN"/>
        </w:rPr>
        <w:t>the truncated sequence M/2 in the transform domain</w:t>
      </w:r>
      <w:r>
        <w:rPr>
          <w:rFonts w:eastAsiaTheme="minorEastAsia" w:hint="eastAsia"/>
          <w:lang w:eastAsia="zh-CN"/>
        </w:rPr>
        <w:t xml:space="preserve"> can be constructed </w:t>
      </w:r>
      <w:r w:rsidR="00BE160D">
        <w:rPr>
          <w:rFonts w:eastAsiaTheme="minorEastAsia"/>
          <w:lang w:eastAsia="zh-CN"/>
        </w:rPr>
        <w:t>by</w:t>
      </w:r>
      <w:r>
        <w:rPr>
          <w:rFonts w:eastAsiaTheme="minorEastAsia" w:hint="eastAsia"/>
          <w:lang w:eastAsia="zh-CN"/>
        </w:rPr>
        <w:t xml:space="preserve"> </w:t>
      </w:r>
      <w:r w:rsidR="007B5A7C">
        <w:rPr>
          <w:rFonts w:eastAsiaTheme="minorEastAsia" w:hint="eastAsia"/>
          <w:lang w:eastAsia="zh-CN"/>
        </w:rPr>
        <w:t>I</w:t>
      </w:r>
      <w:r>
        <w:rPr>
          <w:rFonts w:eastAsiaTheme="minorEastAsia" w:hint="eastAsia"/>
          <w:lang w:eastAsia="zh-CN"/>
        </w:rPr>
        <w:t xml:space="preserve">FFT of only </w:t>
      </w:r>
      <w:proofErr w:type="spellStart"/>
      <w:r>
        <w:rPr>
          <w:rFonts w:eastAsiaTheme="minorEastAsia" w:hint="eastAsia"/>
          <w:lang w:eastAsia="zh-CN"/>
        </w:rPr>
        <w:t>even</w:t>
      </w:r>
      <w:proofErr w:type="spellEnd"/>
      <w:r>
        <w:rPr>
          <w:rFonts w:eastAsiaTheme="minorEastAsia" w:hint="eastAsia"/>
          <w:lang w:eastAsia="zh-CN"/>
        </w:rPr>
        <w:t xml:space="preserve"> points with length M/2 and </w:t>
      </w:r>
      <w:r w:rsidR="007B5A7C">
        <w:rPr>
          <w:rFonts w:eastAsiaTheme="minorEastAsia" w:hint="eastAsia"/>
          <w:lang w:eastAsia="zh-CN"/>
        </w:rPr>
        <w:t>I</w:t>
      </w:r>
      <w:r>
        <w:rPr>
          <w:rFonts w:eastAsiaTheme="minorEastAsia" w:hint="eastAsia"/>
          <w:lang w:eastAsia="zh-CN"/>
        </w:rPr>
        <w:t>FFT of only odd points with length M/2. T</w:t>
      </w:r>
      <w:r>
        <w:rPr>
          <w:rFonts w:eastAsiaTheme="minorEastAsia"/>
          <w:lang w:eastAsia="zh-CN"/>
        </w:rPr>
        <w:t>h</w:t>
      </w:r>
      <w:r>
        <w:rPr>
          <w:rFonts w:eastAsiaTheme="minorEastAsia" w:hint="eastAsia"/>
          <w:lang w:eastAsia="zh-CN"/>
        </w:rPr>
        <w:t xml:space="preserve">e proof is shown as below. </w:t>
      </w:r>
      <w:r>
        <w:rPr>
          <w:rFonts w:eastAsiaTheme="minorEastAsia"/>
          <w:lang w:eastAsia="zh-CN"/>
        </w:rPr>
        <w:t>L</w:t>
      </w:r>
      <w:r>
        <w:rPr>
          <w:rFonts w:eastAsiaTheme="minorEastAsia" w:hint="eastAsia"/>
          <w:lang w:eastAsia="zh-CN"/>
        </w:rPr>
        <w:t xml:space="preserve">et </w:t>
      </w:r>
      <w:proofErr w:type="gramStart"/>
      <w:r w:rsidRPr="008D5B89">
        <w:rPr>
          <w:rFonts w:eastAsiaTheme="minorEastAsia" w:hint="eastAsia"/>
          <w:i/>
          <w:lang w:eastAsia="zh-CN"/>
        </w:rPr>
        <w:t>X</w:t>
      </w:r>
      <w:r>
        <w:rPr>
          <w:rFonts w:eastAsiaTheme="minorEastAsia" w:hint="eastAsia"/>
          <w:lang w:eastAsia="zh-CN"/>
        </w:rPr>
        <w:t>(</w:t>
      </w:r>
      <w:proofErr w:type="gramEnd"/>
      <w:r w:rsidRPr="008D5B89">
        <w:rPr>
          <w:rFonts w:eastAsiaTheme="minorEastAsia" w:hint="eastAsia"/>
          <w:i/>
          <w:lang w:eastAsia="zh-CN"/>
        </w:rPr>
        <w:t>n</w:t>
      </w:r>
      <w:r>
        <w:rPr>
          <w:rFonts w:eastAsiaTheme="minorEastAsia" w:hint="eastAsia"/>
          <w:lang w:eastAsia="zh-CN"/>
        </w:rPr>
        <w:t xml:space="preserve">) be </w:t>
      </w:r>
      <w:r w:rsidR="000D7257">
        <w:rPr>
          <w:rFonts w:eastAsiaTheme="minorEastAsia" w:hint="eastAsia"/>
          <w:lang w:eastAsia="zh-CN"/>
        </w:rPr>
        <w:t>a</w:t>
      </w:r>
      <w:r>
        <w:rPr>
          <w:rFonts w:eastAsiaTheme="minorEastAsia" w:hint="eastAsia"/>
          <w:lang w:eastAsia="zh-CN"/>
        </w:rPr>
        <w:t xml:space="preserve"> sequence with </w:t>
      </w:r>
      <w:r w:rsidR="000D7257">
        <w:rPr>
          <w:rFonts w:eastAsiaTheme="minorEastAsia" w:hint="eastAsia"/>
          <w:lang w:eastAsia="zh-CN"/>
        </w:rPr>
        <w:t xml:space="preserve">length of </w:t>
      </w:r>
      <w:r>
        <w:rPr>
          <w:rFonts w:eastAsiaTheme="minorEastAsia" w:hint="eastAsia"/>
          <w:lang w:eastAsia="zh-CN"/>
        </w:rPr>
        <w:t xml:space="preserve">256 </w:t>
      </w:r>
    </w:p>
    <w:p w:rsidR="00F7568D" w:rsidRPr="00F7568D" w:rsidRDefault="000D7257" w:rsidP="008D5B89">
      <w:pPr>
        <w:jc w:val="center"/>
        <w:rPr>
          <w:rFonts w:eastAsiaTheme="minorEastAsia"/>
          <w:lang w:eastAsia="zh-CN"/>
        </w:rPr>
      </w:pPr>
      <w:r w:rsidRPr="000D7257">
        <w:rPr>
          <w:position w:val="-128"/>
        </w:rPr>
        <w:object w:dxaOrig="6560" w:dyaOrig="2659">
          <v:shape id="_x0000_i1039" type="#_x0000_t75" style="width:328.85pt;height:130.55pt" o:ole="">
            <v:imagedata r:id="rId32" o:title=""/>
          </v:shape>
          <o:OLEObject Type="Embed" ProgID="Equation.3" ShapeID="_x0000_i1039" DrawAspect="Content" ObjectID="_1547974082" r:id="rId33"/>
        </w:object>
      </w:r>
    </w:p>
    <w:p w:rsidR="0029218D" w:rsidRDefault="0029218D" w:rsidP="0029218D">
      <w:pPr>
        <w:rPr>
          <w:rFonts w:eastAsiaTheme="minorEastAsia"/>
          <w:lang w:eastAsia="zh-CN"/>
        </w:rPr>
      </w:pPr>
      <w:r>
        <w:rPr>
          <w:rFonts w:eastAsiaTheme="minorEastAsia"/>
          <w:lang w:eastAsia="zh-CN"/>
        </w:rPr>
        <w:t>Thus</w:t>
      </w:r>
      <w:r>
        <w:rPr>
          <w:rFonts w:eastAsiaTheme="minorEastAsia" w:hint="eastAsia"/>
          <w:lang w:eastAsia="zh-CN"/>
        </w:rPr>
        <w:t xml:space="preserve">, </w:t>
      </w:r>
      <w:r>
        <w:rPr>
          <w:rFonts w:eastAsiaTheme="minorEastAsia"/>
          <w:lang w:eastAsia="zh-CN"/>
        </w:rPr>
        <w:t xml:space="preserve">in the IFFT processing, </w:t>
      </w:r>
      <w:r>
        <w:rPr>
          <w:rFonts w:eastAsiaTheme="minorEastAsia" w:hint="eastAsia"/>
          <w:lang w:eastAsia="zh-CN"/>
        </w:rPr>
        <w:t xml:space="preserve">we can </w:t>
      </w:r>
      <w:r>
        <w:rPr>
          <w:rFonts w:eastAsiaTheme="minorEastAsia"/>
          <w:lang w:eastAsia="zh-CN"/>
        </w:rPr>
        <w:t xml:space="preserve">truncate </w:t>
      </w:r>
      <w:r>
        <w:rPr>
          <w:rFonts w:eastAsiaTheme="minorEastAsia" w:hint="eastAsia"/>
          <w:lang w:eastAsia="zh-CN"/>
        </w:rPr>
        <w:t xml:space="preserve">the </w:t>
      </w:r>
      <w:r>
        <w:rPr>
          <w:rFonts w:eastAsiaTheme="minorEastAsia"/>
          <w:lang w:eastAsia="zh-CN"/>
        </w:rPr>
        <w:t xml:space="preserve">length-256 </w:t>
      </w:r>
      <w:proofErr w:type="spellStart"/>
      <w:r>
        <w:rPr>
          <w:rFonts w:eastAsiaTheme="minorEastAsia" w:hint="eastAsia"/>
          <w:lang w:eastAsia="zh-CN"/>
        </w:rPr>
        <w:t>Zadoff</w:t>
      </w:r>
      <w:proofErr w:type="spellEnd"/>
      <w:r>
        <w:rPr>
          <w:rFonts w:eastAsiaTheme="minorEastAsia" w:hint="eastAsia"/>
          <w:lang w:eastAsia="zh-CN"/>
        </w:rPr>
        <w:t xml:space="preserve">-Chu </w:t>
      </w:r>
      <w:r>
        <w:rPr>
          <w:rFonts w:eastAsiaTheme="minorEastAsia"/>
          <w:lang w:eastAsia="zh-CN"/>
        </w:rPr>
        <w:t>sequence</w:t>
      </w:r>
      <w:r>
        <w:rPr>
          <w:rFonts w:eastAsiaTheme="minorEastAsia" w:hint="eastAsia"/>
          <w:lang w:eastAsia="zh-CN"/>
        </w:rPr>
        <w:t xml:space="preserve"> </w:t>
      </w:r>
      <w:r>
        <w:rPr>
          <w:rFonts w:eastAsiaTheme="minorEastAsia"/>
          <w:lang w:eastAsia="zh-CN"/>
        </w:rPr>
        <w:t>into two length-128 sequences</w:t>
      </w:r>
      <w:r w:rsidR="00ED6A55">
        <w:rPr>
          <w:rFonts w:eastAsiaTheme="minorEastAsia"/>
          <w:lang w:eastAsia="zh-CN"/>
        </w:rPr>
        <w:t xml:space="preserve">:  one has the </w:t>
      </w:r>
      <w:r>
        <w:rPr>
          <w:rFonts w:eastAsiaTheme="minorEastAsia" w:hint="eastAsia"/>
          <w:lang w:eastAsia="zh-CN"/>
        </w:rPr>
        <w:t xml:space="preserve">even </w:t>
      </w:r>
      <w:r w:rsidR="00ED6A55">
        <w:rPr>
          <w:rFonts w:eastAsiaTheme="minorEastAsia"/>
          <w:lang w:eastAsia="zh-CN"/>
        </w:rPr>
        <w:t xml:space="preserve">points of the length-256 </w:t>
      </w:r>
      <w:proofErr w:type="spellStart"/>
      <w:r>
        <w:rPr>
          <w:rFonts w:eastAsiaTheme="minorEastAsia"/>
          <w:lang w:eastAsia="zh-CN"/>
        </w:rPr>
        <w:t>Zadeoff</w:t>
      </w:r>
      <w:proofErr w:type="spellEnd"/>
      <w:r>
        <w:rPr>
          <w:rFonts w:eastAsiaTheme="minorEastAsia"/>
          <w:lang w:eastAsia="zh-CN"/>
        </w:rPr>
        <w:t xml:space="preserve">-Chu </w:t>
      </w:r>
      <w:r>
        <w:rPr>
          <w:rFonts w:eastAsiaTheme="minorEastAsia" w:hint="eastAsia"/>
          <w:lang w:eastAsia="zh-CN"/>
        </w:rPr>
        <w:t xml:space="preserve">sequence and </w:t>
      </w:r>
      <w:r w:rsidR="00ED6A55">
        <w:rPr>
          <w:rFonts w:eastAsiaTheme="minorEastAsia"/>
          <w:lang w:eastAsia="zh-CN"/>
        </w:rPr>
        <w:t xml:space="preserve">other has the </w:t>
      </w:r>
      <w:r>
        <w:rPr>
          <w:rFonts w:eastAsiaTheme="minorEastAsia" w:hint="eastAsia"/>
          <w:lang w:eastAsia="zh-CN"/>
        </w:rPr>
        <w:t xml:space="preserve">odd </w:t>
      </w:r>
      <w:r w:rsidR="00ED6A55">
        <w:rPr>
          <w:rFonts w:eastAsiaTheme="minorEastAsia"/>
          <w:lang w:eastAsia="zh-CN"/>
        </w:rPr>
        <w:t xml:space="preserve">points of the length-256 </w:t>
      </w:r>
      <w:proofErr w:type="spellStart"/>
      <w:r w:rsidR="00ED6A55">
        <w:rPr>
          <w:rFonts w:eastAsiaTheme="minorEastAsia"/>
          <w:lang w:eastAsia="zh-CN"/>
        </w:rPr>
        <w:t>Zadeoff</w:t>
      </w:r>
      <w:proofErr w:type="spellEnd"/>
      <w:r w:rsidR="00ED6A55">
        <w:rPr>
          <w:rFonts w:eastAsiaTheme="minorEastAsia"/>
          <w:lang w:eastAsia="zh-CN"/>
        </w:rPr>
        <w:t xml:space="preserve">-Chu </w:t>
      </w:r>
      <w:r w:rsidR="00ED6A55">
        <w:rPr>
          <w:rFonts w:eastAsiaTheme="minorEastAsia" w:hint="eastAsia"/>
          <w:lang w:eastAsia="zh-CN"/>
        </w:rPr>
        <w:t>sequence</w:t>
      </w:r>
      <w:r w:rsidR="00ED6A55">
        <w:rPr>
          <w:rFonts w:eastAsiaTheme="minorEastAsia"/>
          <w:lang w:eastAsia="zh-CN"/>
        </w:rPr>
        <w:t xml:space="preserve">. </w:t>
      </w:r>
      <w:r>
        <w:rPr>
          <w:rFonts w:eastAsiaTheme="minorEastAsia" w:hint="eastAsia"/>
          <w:lang w:eastAsia="zh-CN"/>
        </w:rPr>
        <w:t xml:space="preserve">Based on the </w:t>
      </w:r>
      <w:r w:rsidR="00ED6A55">
        <w:rPr>
          <w:rFonts w:eastAsiaTheme="minorEastAsia"/>
          <w:lang w:eastAsia="zh-CN"/>
        </w:rPr>
        <w:t xml:space="preserve">PSS </w:t>
      </w:r>
      <w:r>
        <w:rPr>
          <w:rFonts w:eastAsiaTheme="minorEastAsia" w:hint="eastAsia"/>
          <w:lang w:eastAsia="zh-CN"/>
        </w:rPr>
        <w:t xml:space="preserve">design </w:t>
      </w:r>
      <w:r>
        <w:rPr>
          <w:rFonts w:eastAsiaTheme="minorEastAsia"/>
          <w:lang w:eastAsia="zh-CN"/>
        </w:rPr>
        <w:t xml:space="preserve">with permutation depicted </w:t>
      </w:r>
      <w:r>
        <w:rPr>
          <w:rFonts w:eastAsiaTheme="minorEastAsia" w:hint="eastAsia"/>
          <w:lang w:eastAsia="zh-CN"/>
        </w:rPr>
        <w:t xml:space="preserve">in </w:t>
      </w:r>
      <w:r>
        <w:rPr>
          <w:rFonts w:eastAsiaTheme="minorEastAsia"/>
          <w:lang w:eastAsia="zh-CN"/>
        </w:rPr>
        <w:t>section</w:t>
      </w:r>
      <w:r>
        <w:rPr>
          <w:rFonts w:eastAsiaTheme="minorEastAsia" w:hint="eastAsia"/>
          <w:lang w:eastAsia="zh-CN"/>
        </w:rPr>
        <w:t xml:space="preserve"> 4.1, </w:t>
      </w:r>
      <w:r>
        <w:rPr>
          <w:rFonts w:eastAsiaTheme="minorEastAsia"/>
          <w:lang w:eastAsia="zh-CN"/>
        </w:rPr>
        <w:t>the received signal</w:t>
      </w:r>
      <w:r w:rsidR="00ED6A55">
        <w:rPr>
          <w:rFonts w:eastAsiaTheme="minorEastAsia"/>
          <w:lang w:eastAsia="zh-CN"/>
        </w:rPr>
        <w:t>s</w:t>
      </w:r>
      <w:r>
        <w:rPr>
          <w:rFonts w:eastAsiaTheme="minorEastAsia"/>
          <w:lang w:eastAsia="zh-CN"/>
        </w:rPr>
        <w:t xml:space="preserve"> could </w:t>
      </w:r>
      <w:r w:rsidR="00ED6A55">
        <w:rPr>
          <w:rFonts w:eastAsiaTheme="minorEastAsia"/>
          <w:lang w:eastAsia="zh-CN"/>
        </w:rPr>
        <w:t>be processed with</w:t>
      </w:r>
      <w:r>
        <w:rPr>
          <w:rFonts w:eastAsiaTheme="minorEastAsia"/>
          <w:lang w:eastAsia="zh-CN"/>
        </w:rPr>
        <w:t xml:space="preserve"> </w:t>
      </w:r>
      <w:r w:rsidR="00ED6A55">
        <w:rPr>
          <w:rFonts w:eastAsiaTheme="minorEastAsia"/>
          <w:lang w:eastAsia="zh-CN"/>
        </w:rPr>
        <w:t xml:space="preserve">128 points </w:t>
      </w:r>
      <w:r w:rsidR="00ED6A55">
        <w:rPr>
          <w:rFonts w:eastAsiaTheme="minorEastAsia" w:hint="eastAsia"/>
          <w:lang w:eastAsia="zh-CN"/>
        </w:rPr>
        <w:t xml:space="preserve">IFFT </w:t>
      </w:r>
      <w:r w:rsidR="00ED6A55">
        <w:rPr>
          <w:rFonts w:eastAsiaTheme="minorEastAsia"/>
          <w:lang w:eastAsia="zh-CN"/>
        </w:rPr>
        <w:t>on the</w:t>
      </w:r>
      <w:r>
        <w:rPr>
          <w:rFonts w:eastAsiaTheme="minorEastAsia" w:hint="eastAsia"/>
          <w:lang w:eastAsia="zh-CN"/>
        </w:rPr>
        <w:t xml:space="preserve"> </w:t>
      </w:r>
      <w:proofErr w:type="spellStart"/>
      <w:r>
        <w:rPr>
          <w:rFonts w:eastAsiaTheme="minorEastAsia" w:hint="eastAsia"/>
          <w:lang w:eastAsia="zh-CN"/>
        </w:rPr>
        <w:t>even</w:t>
      </w:r>
      <w:proofErr w:type="spellEnd"/>
      <w:r>
        <w:rPr>
          <w:rFonts w:eastAsiaTheme="minorEastAsia" w:hint="eastAsia"/>
          <w:lang w:eastAsia="zh-CN"/>
        </w:rPr>
        <w:t xml:space="preserve"> and odd points </w:t>
      </w:r>
      <w:r w:rsidR="00ED6A55">
        <w:rPr>
          <w:rFonts w:eastAsiaTheme="minorEastAsia"/>
          <w:lang w:eastAsia="zh-CN"/>
        </w:rPr>
        <w:t xml:space="preserve">separately </w:t>
      </w:r>
      <w:r>
        <w:rPr>
          <w:rFonts w:eastAsiaTheme="minorEastAsia" w:hint="eastAsia"/>
          <w:lang w:eastAsia="zh-CN"/>
        </w:rPr>
        <w:t xml:space="preserve">with band-pass filter </w:t>
      </w:r>
      <w:r>
        <w:rPr>
          <w:rFonts w:eastAsiaTheme="minorEastAsia"/>
          <w:lang w:eastAsia="zh-CN"/>
        </w:rPr>
        <w:t>and</w:t>
      </w:r>
      <w:r>
        <w:rPr>
          <w:rFonts w:eastAsiaTheme="minorEastAsia" w:hint="eastAsia"/>
          <w:lang w:eastAsia="zh-CN"/>
        </w:rPr>
        <w:t xml:space="preserve"> 2 </w:t>
      </w:r>
      <w:proofErr w:type="gramStart"/>
      <w:r>
        <w:rPr>
          <w:rFonts w:eastAsiaTheme="minorEastAsia" w:hint="eastAsia"/>
          <w:lang w:eastAsia="zh-CN"/>
        </w:rPr>
        <w:t>time</w:t>
      </w:r>
      <w:proofErr w:type="gramEnd"/>
      <w:r>
        <w:rPr>
          <w:rFonts w:eastAsiaTheme="minorEastAsia" w:hint="eastAsia"/>
          <w:lang w:eastAsia="zh-CN"/>
        </w:rPr>
        <w:t xml:space="preserve"> down</w:t>
      </w:r>
      <w:r>
        <w:rPr>
          <w:rFonts w:eastAsiaTheme="minorEastAsia"/>
          <w:lang w:eastAsia="zh-CN"/>
        </w:rPr>
        <w:t>-</w:t>
      </w:r>
      <w:r>
        <w:rPr>
          <w:rFonts w:eastAsiaTheme="minorEastAsia" w:hint="eastAsia"/>
          <w:lang w:eastAsia="zh-CN"/>
        </w:rPr>
        <w:t>sampling</w:t>
      </w:r>
      <w:r>
        <w:rPr>
          <w:rFonts w:eastAsiaTheme="minorEastAsia"/>
          <w:lang w:eastAsia="zh-CN"/>
        </w:rPr>
        <w:t xml:space="preserve"> filter</w:t>
      </w:r>
      <w:r>
        <w:rPr>
          <w:rFonts w:eastAsiaTheme="minorEastAsia" w:hint="eastAsia"/>
          <w:lang w:eastAsia="zh-CN"/>
        </w:rPr>
        <w:t xml:space="preserve"> in time domain.</w:t>
      </w:r>
    </w:p>
    <w:p w:rsidR="000D7257" w:rsidRDefault="000D7257" w:rsidP="004F179E">
      <w:pPr>
        <w:rPr>
          <w:rFonts w:eastAsiaTheme="minorEastAsia"/>
          <w:lang w:eastAsia="zh-CN"/>
        </w:rPr>
      </w:pPr>
    </w:p>
    <w:p w:rsidR="00BE7DA7" w:rsidRDefault="00BE7DA7" w:rsidP="00BE7DA7">
      <w:pPr>
        <w:pStyle w:val="2"/>
        <w:widowControl w:val="0"/>
        <w:numPr>
          <w:ilvl w:val="1"/>
          <w:numId w:val="15"/>
        </w:numPr>
        <w:spacing w:before="260" w:after="260" w:line="416" w:lineRule="auto"/>
        <w:ind w:left="567" w:hanging="567"/>
        <w:jc w:val="both"/>
        <w:rPr>
          <w:rFonts w:eastAsiaTheme="minorEastAsia"/>
          <w:sz w:val="28"/>
          <w:szCs w:val="28"/>
          <w:lang w:eastAsia="zh-CN"/>
        </w:rPr>
      </w:pPr>
      <w:r>
        <w:rPr>
          <w:rFonts w:eastAsiaTheme="minorEastAsia" w:hint="eastAsia"/>
          <w:sz w:val="28"/>
          <w:szCs w:val="28"/>
          <w:lang w:eastAsia="zh-CN"/>
        </w:rPr>
        <w:lastRenderedPageBreak/>
        <w:t>Simulation of</w:t>
      </w:r>
      <w:r>
        <w:rPr>
          <w:rFonts w:hint="eastAsia"/>
          <w:sz w:val="28"/>
          <w:szCs w:val="28"/>
        </w:rPr>
        <w:t xml:space="preserve"> larger band signal </w:t>
      </w:r>
    </w:p>
    <w:p w:rsidR="00D81E64" w:rsidRDefault="00D81E64" w:rsidP="00D81E64">
      <w:r>
        <w:rPr>
          <w:rFonts w:eastAsiaTheme="minorEastAsia"/>
          <w:lang w:eastAsia="zh-CN"/>
        </w:rPr>
        <w:t xml:space="preserve">The </w:t>
      </w:r>
      <w:proofErr w:type="spellStart"/>
      <w:r>
        <w:rPr>
          <w:rFonts w:eastAsiaTheme="minorEastAsia"/>
          <w:lang w:eastAsia="zh-CN"/>
        </w:rPr>
        <w:t>correlator</w:t>
      </w:r>
      <w:proofErr w:type="spellEnd"/>
      <w:r>
        <w:rPr>
          <w:rFonts w:eastAsiaTheme="minorEastAsia"/>
          <w:lang w:eastAsia="zh-CN"/>
        </w:rPr>
        <w:t xml:space="preserve"> at the receiver uses the sliding window for the peak detection of the received </w:t>
      </w:r>
      <w:r>
        <w:rPr>
          <w:rFonts w:eastAsiaTheme="minorEastAsia" w:hint="eastAsia"/>
          <w:lang w:eastAsia="zh-CN"/>
        </w:rPr>
        <w:t>bandwidth</w:t>
      </w:r>
      <w:r>
        <w:rPr>
          <w:rFonts w:eastAsiaTheme="minorEastAsia"/>
          <w:lang w:eastAsia="zh-CN"/>
        </w:rPr>
        <w:t xml:space="preserve"> agnostic PSS signals as shown in </w:t>
      </w:r>
      <w:r w:rsidR="00056C53">
        <w:fldChar w:fldCharType="begin"/>
      </w:r>
      <w:r w:rsidR="00353BDC">
        <w:instrText xml:space="preserve"> REF _Ref471662590 \h </w:instrText>
      </w:r>
      <w:r w:rsidR="00056C53">
        <w:fldChar w:fldCharType="separate"/>
      </w:r>
      <w:r w:rsidR="00353BDC">
        <w:t xml:space="preserve">Figure </w:t>
      </w:r>
      <w:r w:rsidR="00353BDC">
        <w:rPr>
          <w:rFonts w:eastAsiaTheme="minorEastAsia" w:hint="eastAsia"/>
          <w:noProof/>
          <w:lang w:eastAsia="zh-CN"/>
        </w:rPr>
        <w:t>3</w:t>
      </w:r>
      <w:r w:rsidR="00056C53">
        <w:fldChar w:fldCharType="end"/>
      </w:r>
      <w:r>
        <w:t xml:space="preserve">.  </w:t>
      </w:r>
    </w:p>
    <w:p w:rsidR="00D81E64" w:rsidRDefault="00D81E64" w:rsidP="00D81E64">
      <w:pPr>
        <w:keepNext/>
        <w:jc w:val="center"/>
      </w:pPr>
      <w:r>
        <w:object w:dxaOrig="9995" w:dyaOrig="2908">
          <v:shape id="_x0000_i1040" type="#_x0000_t75" style="width:415.35pt;height:120.9pt" o:ole="">
            <v:imagedata r:id="rId34" o:title=""/>
          </v:shape>
          <o:OLEObject Type="Embed" ProgID="Visio.Drawing.11" ShapeID="_x0000_i1040" DrawAspect="Content" ObjectID="_1547974083" r:id="rId35"/>
        </w:object>
      </w:r>
    </w:p>
    <w:p w:rsidR="00D81E64" w:rsidRDefault="00D81E64" w:rsidP="00D81E64">
      <w:pPr>
        <w:pStyle w:val="af9"/>
      </w:pPr>
      <w:bookmarkStart w:id="1" w:name="_Ref471662590"/>
      <w:r>
        <w:t xml:space="preserve">Figure </w:t>
      </w:r>
      <w:bookmarkEnd w:id="1"/>
      <w:r w:rsidR="00353BDC">
        <w:rPr>
          <w:rFonts w:eastAsiaTheme="minorEastAsia" w:hint="eastAsia"/>
          <w:lang w:eastAsia="zh-CN"/>
        </w:rPr>
        <w:t>3</w:t>
      </w:r>
      <w:r>
        <w:t>:  Sliding window peak detection</w:t>
      </w:r>
    </w:p>
    <w:p w:rsidR="00D81E64" w:rsidRDefault="00D81E64" w:rsidP="00D81E64">
      <w:r>
        <w:t xml:space="preserve">Simulation results of auto-correlation and cross-correlation are shown in </w:t>
      </w:r>
      <w:r w:rsidR="00056C53">
        <w:fldChar w:fldCharType="begin"/>
      </w:r>
      <w:r w:rsidR="00353BDC">
        <w:instrText xml:space="preserve"> REF _Ref471662916 \h </w:instrText>
      </w:r>
      <w:r w:rsidR="00056C53">
        <w:fldChar w:fldCharType="separate"/>
      </w:r>
      <w:r w:rsidR="00353BDC">
        <w:t xml:space="preserve">Figure </w:t>
      </w:r>
      <w:r w:rsidR="00353BDC">
        <w:rPr>
          <w:rFonts w:eastAsiaTheme="minorEastAsia" w:hint="eastAsia"/>
          <w:noProof/>
          <w:lang w:eastAsia="zh-CN"/>
        </w:rPr>
        <w:t>4</w:t>
      </w:r>
      <w:r w:rsidR="00056C53">
        <w:fldChar w:fldCharType="end"/>
      </w:r>
      <w:r w:rsidR="00353BDC">
        <w:t xml:space="preserve"> </w:t>
      </w:r>
      <w:r>
        <w:t xml:space="preserve">and </w:t>
      </w:r>
      <w:r w:rsidR="00056C53">
        <w:fldChar w:fldCharType="begin"/>
      </w:r>
      <w:r w:rsidR="00353BDC">
        <w:instrText xml:space="preserve"> REF _Ref471662926 \h </w:instrText>
      </w:r>
      <w:r w:rsidR="00056C53">
        <w:fldChar w:fldCharType="separate"/>
      </w:r>
      <w:r w:rsidR="00353BDC">
        <w:t xml:space="preserve">Figure </w:t>
      </w:r>
      <w:r w:rsidR="00353BDC">
        <w:rPr>
          <w:rFonts w:eastAsiaTheme="minorEastAsia" w:hint="eastAsia"/>
          <w:noProof/>
          <w:lang w:eastAsia="zh-CN"/>
        </w:rPr>
        <w:t>5</w:t>
      </w:r>
      <w:r w:rsidR="00056C53">
        <w:fldChar w:fldCharType="end"/>
      </w:r>
      <w:r>
        <w:t xml:space="preserve">.  </w:t>
      </w:r>
    </w:p>
    <w:p w:rsidR="00D81E64" w:rsidRDefault="00D81E64" w:rsidP="00D81E64">
      <w:pPr>
        <w:keepNext/>
        <w:jc w:val="center"/>
      </w:pPr>
      <w:r>
        <w:rPr>
          <w:noProof/>
          <w:lang w:val="en-US" w:eastAsia="zh-CN"/>
        </w:rPr>
        <w:drawing>
          <wp:inline distT="0" distB="0" distL="0" distR="0">
            <wp:extent cx="2286000" cy="1835150"/>
            <wp:effectExtent l="1905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36" cstate="print"/>
                    <a:srcRect/>
                    <a:stretch>
                      <a:fillRect/>
                    </a:stretch>
                  </pic:blipFill>
                  <pic:spPr bwMode="auto">
                    <a:xfrm>
                      <a:off x="0" y="0"/>
                      <a:ext cx="2289004" cy="1837561"/>
                    </a:xfrm>
                    <a:prstGeom prst="rect">
                      <a:avLst/>
                    </a:prstGeom>
                    <a:noFill/>
                    <a:ln w="9525">
                      <a:noFill/>
                      <a:miter lim="800000"/>
                      <a:headEnd/>
                      <a:tailEnd/>
                    </a:ln>
                  </pic:spPr>
                </pic:pic>
              </a:graphicData>
            </a:graphic>
          </wp:inline>
        </w:drawing>
      </w:r>
      <w:r w:rsidR="00121DB0" w:rsidRPr="00121DB0">
        <w:rPr>
          <w:noProof/>
          <w:lang w:val="en-US" w:eastAsia="zh-CN"/>
        </w:rPr>
        <w:drawing>
          <wp:inline distT="0" distB="0" distL="0" distR="0">
            <wp:extent cx="2326326" cy="1844139"/>
            <wp:effectExtent l="19050" t="0" r="0" b="0"/>
            <wp:docPr id="2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srcRect/>
                    <a:stretch>
                      <a:fillRect/>
                    </a:stretch>
                  </pic:blipFill>
                  <pic:spPr bwMode="auto">
                    <a:xfrm>
                      <a:off x="0" y="0"/>
                      <a:ext cx="2327592" cy="1845143"/>
                    </a:xfrm>
                    <a:prstGeom prst="rect">
                      <a:avLst/>
                    </a:prstGeom>
                    <a:noFill/>
                    <a:ln w="9525">
                      <a:noFill/>
                      <a:miter lim="800000"/>
                      <a:headEnd/>
                      <a:tailEnd/>
                    </a:ln>
                  </pic:spPr>
                </pic:pic>
              </a:graphicData>
            </a:graphic>
          </wp:inline>
        </w:drawing>
      </w:r>
    </w:p>
    <w:p w:rsidR="00D81E64" w:rsidRDefault="00D81E64" w:rsidP="00D81E64">
      <w:pPr>
        <w:pStyle w:val="af9"/>
        <w:rPr>
          <w:rFonts w:eastAsiaTheme="minorEastAsia"/>
          <w:lang w:eastAsia="zh-CN"/>
        </w:rPr>
      </w:pPr>
      <w:bookmarkStart w:id="2" w:name="_Ref471662916"/>
      <w:r>
        <w:t xml:space="preserve">Figure </w:t>
      </w:r>
      <w:bookmarkEnd w:id="2"/>
      <w:r w:rsidR="00353BDC">
        <w:rPr>
          <w:rFonts w:eastAsiaTheme="minorEastAsia" w:hint="eastAsia"/>
          <w:lang w:eastAsia="zh-CN"/>
        </w:rPr>
        <w:t>4</w:t>
      </w:r>
      <w:r>
        <w:t>: Auto-correlation of</w:t>
      </w:r>
      <w:r w:rsidR="00121DB0">
        <w:t xml:space="preserve"> </w:t>
      </w:r>
      <w:r>
        <w:rPr>
          <w:rFonts w:eastAsiaTheme="minorEastAsia" w:hint="eastAsia"/>
          <w:lang w:eastAsia="zh-CN"/>
        </w:rPr>
        <w:t>bandwidth</w:t>
      </w:r>
      <w:r>
        <w:t xml:space="preserve"> agnostic PSS seqeuence </w:t>
      </w:r>
      <w:r w:rsidR="00121DB0">
        <w:rPr>
          <w:rFonts w:eastAsiaTheme="minorEastAsia" w:hint="eastAsia"/>
          <w:lang w:eastAsia="zh-CN"/>
        </w:rPr>
        <w:t>(left</w:t>
      </w:r>
      <w:r>
        <w:t>)</w:t>
      </w:r>
      <w:r w:rsidR="00121DB0">
        <w:rPr>
          <w:rFonts w:eastAsiaTheme="minorEastAsia" w:hint="eastAsia"/>
          <w:lang w:eastAsia="zh-CN"/>
        </w:rPr>
        <w:t xml:space="preserve"> and Zadoff-Chu sequence repetition in the freuqency domain (Right)</w:t>
      </w:r>
    </w:p>
    <w:p w:rsidR="00670E2D" w:rsidRPr="00670E2D" w:rsidRDefault="00670E2D" w:rsidP="00B1454A">
      <w:pPr>
        <w:jc w:val="both"/>
        <w:rPr>
          <w:rFonts w:eastAsiaTheme="minorEastAsia"/>
          <w:lang w:eastAsia="zh-CN"/>
        </w:rPr>
      </w:pPr>
      <w:r>
        <w:rPr>
          <w:rFonts w:eastAsiaTheme="minorEastAsia"/>
          <w:lang w:eastAsia="zh-CN"/>
        </w:rPr>
        <w:t xml:space="preserve">The auto-correlation of </w:t>
      </w:r>
      <w:r>
        <w:rPr>
          <w:rFonts w:eastAsiaTheme="minorEastAsia" w:hint="eastAsia"/>
          <w:lang w:eastAsia="zh-CN"/>
        </w:rPr>
        <w:t xml:space="preserve">bandwidth agnostic PSS </w:t>
      </w:r>
      <w:r w:rsidR="00786032">
        <w:rPr>
          <w:rFonts w:eastAsiaTheme="minorEastAsia" w:hint="eastAsia"/>
          <w:lang w:eastAsia="zh-CN"/>
        </w:rPr>
        <w:t>design</w:t>
      </w:r>
      <w:r>
        <w:rPr>
          <w:rFonts w:eastAsiaTheme="minorEastAsia" w:hint="eastAsia"/>
          <w:lang w:eastAsia="zh-CN"/>
        </w:rPr>
        <w:t xml:space="preserve"> </w:t>
      </w:r>
      <w:r>
        <w:rPr>
          <w:rFonts w:eastAsiaTheme="minorEastAsia"/>
          <w:lang w:eastAsia="zh-CN"/>
        </w:rPr>
        <w:t>is shown i</w:t>
      </w:r>
      <w:r>
        <w:rPr>
          <w:rFonts w:eastAsiaTheme="minorEastAsia" w:hint="eastAsia"/>
          <w:lang w:eastAsia="zh-CN"/>
        </w:rPr>
        <w:t>n the left</w:t>
      </w:r>
      <w:r>
        <w:rPr>
          <w:rFonts w:eastAsiaTheme="minorEastAsia"/>
          <w:lang w:eastAsia="zh-CN"/>
        </w:rPr>
        <w:t xml:space="preserve"> </w:t>
      </w:r>
      <w:r w:rsidR="0077742B">
        <w:rPr>
          <w:rFonts w:eastAsiaTheme="minorEastAsia"/>
          <w:lang w:eastAsia="zh-CN"/>
        </w:rPr>
        <w:t xml:space="preserve">side </w:t>
      </w:r>
      <w:r>
        <w:rPr>
          <w:rFonts w:eastAsiaTheme="minorEastAsia"/>
          <w:lang w:eastAsia="zh-CN"/>
        </w:rPr>
        <w:t xml:space="preserve">of </w:t>
      </w:r>
      <w:r w:rsidR="00056C53">
        <w:rPr>
          <w:rFonts w:eastAsiaTheme="minorEastAsia"/>
          <w:lang w:eastAsia="zh-CN"/>
        </w:rPr>
        <w:fldChar w:fldCharType="begin"/>
      </w:r>
      <w:r w:rsidR="00353BDC">
        <w:rPr>
          <w:rFonts w:eastAsiaTheme="minorEastAsia"/>
          <w:lang w:eastAsia="zh-CN"/>
        </w:rPr>
        <w:instrText xml:space="preserve"> REF _Ref471662916 \h </w:instrText>
      </w:r>
      <w:r w:rsidR="00056C53">
        <w:rPr>
          <w:rFonts w:eastAsiaTheme="minorEastAsia"/>
          <w:lang w:eastAsia="zh-CN"/>
        </w:rPr>
      </w:r>
      <w:r w:rsidR="00056C53">
        <w:rPr>
          <w:rFonts w:eastAsiaTheme="minorEastAsia"/>
          <w:lang w:eastAsia="zh-CN"/>
        </w:rPr>
        <w:fldChar w:fldCharType="separate"/>
      </w:r>
      <w:r w:rsidR="00353BDC">
        <w:t xml:space="preserve">Figure </w:t>
      </w:r>
      <w:r w:rsidR="00353BDC">
        <w:rPr>
          <w:rFonts w:eastAsiaTheme="minorEastAsia" w:hint="eastAsia"/>
          <w:noProof/>
          <w:lang w:eastAsia="zh-CN"/>
        </w:rPr>
        <w:t>4</w:t>
      </w:r>
      <w:r w:rsidR="00056C53">
        <w:rPr>
          <w:rFonts w:eastAsiaTheme="minorEastAsia"/>
          <w:lang w:eastAsia="zh-CN"/>
        </w:rPr>
        <w:fldChar w:fldCharType="end"/>
      </w:r>
      <w:r>
        <w:rPr>
          <w:rFonts w:eastAsiaTheme="minorEastAsia" w:hint="eastAsia"/>
          <w:lang w:eastAsia="zh-CN"/>
        </w:rPr>
        <w:t xml:space="preserve">. The right </w:t>
      </w:r>
      <w:r w:rsidR="0077742B">
        <w:rPr>
          <w:rFonts w:eastAsiaTheme="minorEastAsia"/>
          <w:lang w:eastAsia="zh-CN"/>
        </w:rPr>
        <w:t>side</w:t>
      </w:r>
      <w:r w:rsidR="0077742B">
        <w:rPr>
          <w:rFonts w:eastAsiaTheme="minorEastAsia" w:hint="eastAsia"/>
          <w:lang w:eastAsia="zh-CN"/>
        </w:rPr>
        <w:t xml:space="preserve"> </w:t>
      </w:r>
      <w:r w:rsidR="0077742B">
        <w:rPr>
          <w:rFonts w:eastAsiaTheme="minorEastAsia"/>
          <w:lang w:eastAsia="zh-CN"/>
        </w:rPr>
        <w:t>shows</w:t>
      </w:r>
      <w:r>
        <w:rPr>
          <w:rFonts w:eastAsiaTheme="minorEastAsia" w:hint="eastAsia"/>
          <w:lang w:eastAsia="zh-CN"/>
        </w:rPr>
        <w:t xml:space="preserve"> the auto-correlation of the</w:t>
      </w:r>
      <w:r w:rsidR="00786032">
        <w:rPr>
          <w:rFonts w:eastAsiaTheme="minorEastAsia" w:hint="eastAsia"/>
          <w:lang w:eastAsia="zh-CN"/>
        </w:rPr>
        <w:t xml:space="preserve"> </w:t>
      </w:r>
      <w:r w:rsidR="00786032">
        <w:rPr>
          <w:rFonts w:eastAsiaTheme="minorEastAsia"/>
          <w:lang w:eastAsia="zh-CN"/>
        </w:rPr>
        <w:t>repetition design</w:t>
      </w:r>
      <w:r w:rsidR="00786032">
        <w:rPr>
          <w:rFonts w:eastAsiaTheme="minorEastAsia" w:hint="eastAsia"/>
          <w:lang w:eastAsia="zh-CN"/>
        </w:rPr>
        <w:t xml:space="preserve">. </w:t>
      </w:r>
      <w:r w:rsidR="00786032">
        <w:rPr>
          <w:rFonts w:eastAsiaTheme="minorEastAsia"/>
          <w:lang w:eastAsia="zh-CN"/>
        </w:rPr>
        <w:t>I</w:t>
      </w:r>
      <w:r w:rsidR="00786032">
        <w:rPr>
          <w:rFonts w:eastAsiaTheme="minorEastAsia" w:hint="eastAsia"/>
          <w:lang w:eastAsia="zh-CN"/>
        </w:rPr>
        <w:t xml:space="preserve">n the repetition design, the </w:t>
      </w:r>
      <w:proofErr w:type="spellStart"/>
      <w:r>
        <w:rPr>
          <w:rFonts w:eastAsiaTheme="minorEastAsia" w:hint="eastAsia"/>
          <w:lang w:eastAsia="zh-CN"/>
        </w:rPr>
        <w:t>Zadoff</w:t>
      </w:r>
      <w:proofErr w:type="spellEnd"/>
      <w:r>
        <w:rPr>
          <w:rFonts w:eastAsiaTheme="minorEastAsia" w:hint="eastAsia"/>
          <w:lang w:eastAsia="zh-CN"/>
        </w:rPr>
        <w:t>-Chu</w:t>
      </w:r>
      <w:r>
        <w:rPr>
          <w:rFonts w:eastAsiaTheme="minorEastAsia"/>
          <w:lang w:eastAsia="zh-CN"/>
        </w:rPr>
        <w:t xml:space="preserve"> </w:t>
      </w:r>
      <w:proofErr w:type="gramStart"/>
      <w:r>
        <w:rPr>
          <w:rFonts w:eastAsiaTheme="minorEastAsia" w:hint="eastAsia"/>
          <w:lang w:eastAsia="zh-CN"/>
        </w:rPr>
        <w:t xml:space="preserve">sequence with </w:t>
      </w:r>
      <w:r>
        <w:rPr>
          <w:rFonts w:eastAsiaTheme="minorEastAsia"/>
          <w:lang w:eastAsia="zh-CN"/>
        </w:rPr>
        <w:t>length</w:t>
      </w:r>
      <w:r w:rsidR="00786032">
        <w:rPr>
          <w:rFonts w:eastAsiaTheme="minorEastAsia" w:hint="eastAsia"/>
          <w:lang w:eastAsia="zh-CN"/>
        </w:rPr>
        <w:t xml:space="preserve"> of</w:t>
      </w:r>
      <w:r>
        <w:rPr>
          <w:rFonts w:eastAsiaTheme="minorEastAsia" w:hint="eastAsia"/>
          <w:lang w:eastAsia="zh-CN"/>
        </w:rPr>
        <w:t xml:space="preserve"> 64</w:t>
      </w:r>
      <w:r w:rsidR="00786032">
        <w:rPr>
          <w:rFonts w:eastAsiaTheme="minorEastAsia" w:hint="eastAsia"/>
          <w:lang w:eastAsia="zh-CN"/>
        </w:rPr>
        <w:t xml:space="preserve"> points </w:t>
      </w:r>
      <w:r w:rsidR="0077742B" w:rsidRPr="004F179E">
        <w:rPr>
          <w:rFonts w:eastAsiaTheme="minorEastAsia"/>
          <w:position w:val="-20"/>
          <w:lang w:eastAsia="zh-CN"/>
        </w:rPr>
        <w:object w:dxaOrig="1939" w:dyaOrig="580">
          <v:shape id="_x0000_i1041" type="#_x0000_t75" style="width:98.35pt;height:29pt" o:ole="">
            <v:imagedata r:id="rId38" o:title=""/>
          </v:shape>
          <o:OLEObject Type="Embed" ProgID="Equation.3" ShapeID="_x0000_i1041" DrawAspect="Content" ObjectID="_1547974084" r:id="rId39"/>
        </w:object>
      </w:r>
      <w:r w:rsidR="00786032">
        <w:rPr>
          <w:rFonts w:eastAsiaTheme="minorEastAsia" w:hint="eastAsia"/>
          <w:lang w:eastAsia="zh-CN"/>
        </w:rPr>
        <w:t xml:space="preserve"> are</w:t>
      </w:r>
      <w:proofErr w:type="gramEnd"/>
      <w:r w:rsidR="00786032">
        <w:rPr>
          <w:rFonts w:eastAsiaTheme="minorEastAsia" w:hint="eastAsia"/>
          <w:lang w:eastAsia="zh-CN"/>
        </w:rPr>
        <w:t xml:space="preserve"> mapped to the frequency</w:t>
      </w:r>
      <w:r w:rsidR="0077742B">
        <w:rPr>
          <w:rFonts w:eastAsiaTheme="minorEastAsia"/>
          <w:lang w:eastAsia="zh-CN"/>
        </w:rPr>
        <w:t xml:space="preserve"> domain</w:t>
      </w:r>
      <w:r w:rsidR="00786032">
        <w:rPr>
          <w:rFonts w:eastAsiaTheme="minorEastAsia" w:hint="eastAsia"/>
          <w:lang w:eastAsia="zh-CN"/>
        </w:rPr>
        <w:t xml:space="preserve"> with 4 repetition</w:t>
      </w:r>
      <w:r w:rsidR="0077742B">
        <w:rPr>
          <w:rFonts w:eastAsiaTheme="minorEastAsia"/>
          <w:lang w:eastAsia="zh-CN"/>
        </w:rPr>
        <w:t xml:space="preserve">s. </w:t>
      </w:r>
      <w:r w:rsidR="00786032">
        <w:rPr>
          <w:rFonts w:eastAsiaTheme="minorEastAsia" w:hint="eastAsia"/>
          <w:lang w:eastAsia="zh-CN"/>
        </w:rPr>
        <w:t xml:space="preserve">, that </w:t>
      </w:r>
      <w:r w:rsidR="00C37C81">
        <w:rPr>
          <w:rFonts w:eastAsiaTheme="minorEastAsia" w:hint="eastAsia"/>
          <w:lang w:eastAsia="zh-CN"/>
        </w:rPr>
        <w:t xml:space="preserve">is, </w:t>
      </w:r>
      <w:r w:rsidR="00786032">
        <w:rPr>
          <w:rFonts w:eastAsiaTheme="minorEastAsia" w:hint="eastAsia"/>
          <w:lang w:eastAsia="zh-CN"/>
        </w:rPr>
        <w:t xml:space="preserve">the </w:t>
      </w:r>
      <w:proofErr w:type="spellStart"/>
      <w:r w:rsidR="00786032">
        <w:rPr>
          <w:rFonts w:eastAsiaTheme="minorEastAsia" w:hint="eastAsia"/>
          <w:lang w:eastAsia="zh-CN"/>
        </w:rPr>
        <w:t>Zadoff</w:t>
      </w:r>
      <w:proofErr w:type="spellEnd"/>
      <w:r w:rsidR="00786032">
        <w:rPr>
          <w:rFonts w:eastAsiaTheme="minorEastAsia" w:hint="eastAsia"/>
          <w:lang w:eastAsia="zh-CN"/>
        </w:rPr>
        <w:t xml:space="preserve">-Chu sequence </w:t>
      </w:r>
      <w:r w:rsidR="0077742B" w:rsidRPr="001505A0">
        <w:rPr>
          <w:position w:val="-10"/>
        </w:rPr>
        <w:object w:dxaOrig="560" w:dyaOrig="300">
          <v:shape id="_x0000_i1042" type="#_x0000_t75" style="width:27.95pt;height:15.05pt" o:ole="">
            <v:imagedata r:id="rId40" o:title=""/>
          </v:shape>
          <o:OLEObject Type="Embed" ProgID="Equation.3" ShapeID="_x0000_i1042" DrawAspect="Content" ObjectID="_1547974085" r:id="rId41"/>
        </w:object>
      </w:r>
      <w:r w:rsidR="0077742B">
        <w:rPr>
          <w:rFonts w:eastAsiaTheme="minorEastAsia" w:hint="eastAsia"/>
          <w:lang w:eastAsia="zh-CN"/>
        </w:rPr>
        <w:t xml:space="preserve"> </w:t>
      </w:r>
      <w:r w:rsidR="00786032">
        <w:rPr>
          <w:rFonts w:eastAsiaTheme="minorEastAsia" w:hint="eastAsia"/>
          <w:lang w:eastAsia="zh-CN"/>
        </w:rPr>
        <w:t>are mapped to the subcarrier</w:t>
      </w:r>
      <w:r w:rsidR="0077742B">
        <w:rPr>
          <w:rFonts w:eastAsiaTheme="minorEastAsia"/>
          <w:lang w:eastAsia="zh-CN"/>
        </w:rPr>
        <w:t>s</w:t>
      </w:r>
      <w:r w:rsidR="00786032">
        <w:rPr>
          <w:rFonts w:eastAsiaTheme="minorEastAsia" w:hint="eastAsia"/>
          <w:lang w:eastAsia="zh-CN"/>
        </w:rPr>
        <w:t xml:space="preserve"> [0~63</w:t>
      </w:r>
      <w:r w:rsidR="00786032">
        <w:rPr>
          <w:rFonts w:eastAsiaTheme="minorEastAsia"/>
          <w:lang w:eastAsia="zh-CN"/>
        </w:rPr>
        <w:t>]</w:t>
      </w:r>
      <w:r w:rsidR="00786032">
        <w:rPr>
          <w:rFonts w:eastAsiaTheme="minorEastAsia" w:hint="eastAsia"/>
          <w:lang w:eastAsia="zh-CN"/>
        </w:rPr>
        <w:t>,</w:t>
      </w:r>
      <w:r w:rsidR="00786032" w:rsidRPr="00786032">
        <w:rPr>
          <w:rFonts w:eastAsiaTheme="minorEastAsia" w:hint="eastAsia"/>
          <w:lang w:eastAsia="zh-CN"/>
        </w:rPr>
        <w:t xml:space="preserve"> </w:t>
      </w:r>
      <w:r w:rsidR="00786032">
        <w:rPr>
          <w:rFonts w:eastAsiaTheme="minorEastAsia" w:hint="eastAsia"/>
          <w:lang w:eastAsia="zh-CN"/>
        </w:rPr>
        <w:t>[64~127</w:t>
      </w:r>
      <w:r w:rsidR="00786032">
        <w:rPr>
          <w:rFonts w:eastAsiaTheme="minorEastAsia"/>
          <w:lang w:eastAsia="zh-CN"/>
        </w:rPr>
        <w:t>]</w:t>
      </w:r>
      <w:r w:rsidR="00786032">
        <w:rPr>
          <w:rFonts w:eastAsiaTheme="minorEastAsia" w:hint="eastAsia"/>
          <w:lang w:eastAsia="zh-CN"/>
        </w:rPr>
        <w:t>,</w:t>
      </w:r>
      <w:r w:rsidR="00786032" w:rsidRPr="00786032">
        <w:rPr>
          <w:rFonts w:eastAsiaTheme="minorEastAsia" w:hint="eastAsia"/>
          <w:lang w:eastAsia="zh-CN"/>
        </w:rPr>
        <w:t xml:space="preserve"> </w:t>
      </w:r>
      <w:r w:rsidR="00786032">
        <w:rPr>
          <w:rFonts w:eastAsiaTheme="minorEastAsia" w:hint="eastAsia"/>
          <w:lang w:eastAsia="zh-CN"/>
        </w:rPr>
        <w:t>[128~191</w:t>
      </w:r>
      <w:proofErr w:type="gramStart"/>
      <w:r w:rsidR="00786032">
        <w:rPr>
          <w:rFonts w:eastAsiaTheme="minorEastAsia"/>
          <w:lang w:eastAsia="zh-CN"/>
        </w:rPr>
        <w:t>]</w:t>
      </w:r>
      <w:r w:rsidR="00786032" w:rsidRPr="00786032">
        <w:rPr>
          <w:rFonts w:eastAsiaTheme="minorEastAsia" w:hint="eastAsia"/>
          <w:lang w:eastAsia="zh-CN"/>
        </w:rPr>
        <w:t xml:space="preserve"> </w:t>
      </w:r>
      <w:r w:rsidR="00786032">
        <w:rPr>
          <w:rFonts w:eastAsiaTheme="minorEastAsia" w:hint="eastAsia"/>
          <w:lang w:eastAsia="zh-CN"/>
        </w:rPr>
        <w:t>,</w:t>
      </w:r>
      <w:proofErr w:type="gramEnd"/>
      <w:r w:rsidR="00786032" w:rsidRPr="00786032">
        <w:rPr>
          <w:rFonts w:eastAsiaTheme="minorEastAsia" w:hint="eastAsia"/>
          <w:lang w:eastAsia="zh-CN"/>
        </w:rPr>
        <w:t xml:space="preserve"> </w:t>
      </w:r>
      <w:r w:rsidR="00786032">
        <w:rPr>
          <w:rFonts w:eastAsiaTheme="minorEastAsia" w:hint="eastAsia"/>
          <w:lang w:eastAsia="zh-CN"/>
        </w:rPr>
        <w:t>[192~255</w:t>
      </w:r>
      <w:r w:rsidR="00786032">
        <w:rPr>
          <w:rFonts w:eastAsiaTheme="minorEastAsia"/>
          <w:lang w:eastAsia="zh-CN"/>
        </w:rPr>
        <w:t>]</w:t>
      </w:r>
      <w:r w:rsidR="0077742B">
        <w:rPr>
          <w:rFonts w:eastAsiaTheme="minorEastAsia"/>
          <w:lang w:eastAsia="zh-CN"/>
        </w:rPr>
        <w:t xml:space="preserve"> respectively</w:t>
      </w:r>
      <w:r>
        <w:rPr>
          <w:rFonts w:eastAsiaTheme="minorEastAsia" w:hint="eastAsia"/>
          <w:lang w:eastAsia="zh-CN"/>
        </w:rPr>
        <w:t xml:space="preserve">. </w:t>
      </w:r>
      <w:r w:rsidR="0077742B">
        <w:rPr>
          <w:rFonts w:eastAsiaTheme="minorEastAsia"/>
          <w:lang w:eastAsia="zh-CN"/>
        </w:rPr>
        <w:t xml:space="preserve">As shown in Figure </w:t>
      </w:r>
      <w:r w:rsidR="00353BDC">
        <w:rPr>
          <w:rFonts w:eastAsiaTheme="minorEastAsia" w:hint="eastAsia"/>
          <w:lang w:eastAsia="zh-CN"/>
        </w:rPr>
        <w:t>4</w:t>
      </w:r>
      <w:r w:rsidR="0077742B">
        <w:rPr>
          <w:rFonts w:eastAsiaTheme="minorEastAsia"/>
          <w:lang w:eastAsia="zh-CN"/>
        </w:rPr>
        <w:t xml:space="preserve">, </w:t>
      </w:r>
      <w:r w:rsidR="005077B4">
        <w:rPr>
          <w:rFonts w:eastAsiaTheme="minorEastAsia" w:hint="eastAsia"/>
          <w:lang w:eastAsia="zh-CN"/>
        </w:rPr>
        <w:t xml:space="preserve">the </w:t>
      </w:r>
      <w:r w:rsidR="005077B4">
        <w:rPr>
          <w:rFonts w:eastAsiaTheme="minorEastAsia"/>
          <w:lang w:eastAsia="zh-CN"/>
        </w:rPr>
        <w:t xml:space="preserve">magnitude of the </w:t>
      </w:r>
      <w:r w:rsidR="005077B4">
        <w:rPr>
          <w:rFonts w:eastAsiaTheme="minorEastAsia" w:hint="eastAsia"/>
          <w:lang w:eastAsia="zh-CN"/>
        </w:rPr>
        <w:t xml:space="preserve">first </w:t>
      </w:r>
      <w:proofErr w:type="spellStart"/>
      <w:r w:rsidR="005077B4">
        <w:rPr>
          <w:rFonts w:eastAsiaTheme="minorEastAsia" w:hint="eastAsia"/>
          <w:lang w:eastAsia="zh-CN"/>
        </w:rPr>
        <w:t>sidelobe</w:t>
      </w:r>
      <w:proofErr w:type="spellEnd"/>
      <w:r w:rsidR="005077B4">
        <w:rPr>
          <w:rFonts w:eastAsiaTheme="minorEastAsia" w:hint="eastAsia"/>
          <w:lang w:eastAsia="zh-CN"/>
        </w:rPr>
        <w:t xml:space="preserve"> </w:t>
      </w:r>
      <w:r w:rsidR="005077B4">
        <w:rPr>
          <w:rFonts w:eastAsiaTheme="minorEastAsia"/>
          <w:lang w:eastAsia="zh-CN"/>
        </w:rPr>
        <w:t xml:space="preserve">for the </w:t>
      </w:r>
      <w:r w:rsidR="005077B4">
        <w:rPr>
          <w:rFonts w:eastAsiaTheme="minorEastAsia" w:hint="eastAsia"/>
          <w:lang w:eastAsia="zh-CN"/>
        </w:rPr>
        <w:t xml:space="preserve">bandwidth agnostic </w:t>
      </w:r>
      <w:r w:rsidR="005077B4">
        <w:rPr>
          <w:rFonts w:eastAsiaTheme="minorEastAsia"/>
          <w:lang w:eastAsia="zh-CN"/>
        </w:rPr>
        <w:t xml:space="preserve">PSS </w:t>
      </w:r>
      <w:r w:rsidR="005077B4">
        <w:rPr>
          <w:rFonts w:eastAsiaTheme="minorEastAsia" w:hint="eastAsia"/>
          <w:lang w:eastAsia="zh-CN"/>
        </w:rPr>
        <w:t>design</w:t>
      </w:r>
      <w:r w:rsidR="005077B4">
        <w:rPr>
          <w:rFonts w:eastAsiaTheme="minorEastAsia"/>
          <w:lang w:eastAsia="zh-CN"/>
        </w:rPr>
        <w:t xml:space="preserve"> is approximately </w:t>
      </w:r>
      <w:r w:rsidR="005077B4">
        <w:rPr>
          <w:rFonts w:eastAsiaTheme="minorEastAsia" w:hint="eastAsia"/>
          <w:lang w:eastAsia="zh-CN"/>
        </w:rPr>
        <w:t xml:space="preserve">the same as that </w:t>
      </w:r>
      <w:r w:rsidR="005077B4">
        <w:rPr>
          <w:rFonts w:eastAsiaTheme="minorEastAsia"/>
          <w:lang w:eastAsia="zh-CN"/>
        </w:rPr>
        <w:t xml:space="preserve">of the PSS design with 4 </w:t>
      </w:r>
      <w:r w:rsidR="005077B4">
        <w:rPr>
          <w:rFonts w:eastAsiaTheme="minorEastAsia" w:hint="eastAsia"/>
          <w:lang w:eastAsia="zh-CN"/>
        </w:rPr>
        <w:t>repetition</w:t>
      </w:r>
      <w:r w:rsidR="005077B4">
        <w:rPr>
          <w:rFonts w:eastAsiaTheme="minorEastAsia"/>
          <w:lang w:eastAsia="zh-CN"/>
        </w:rPr>
        <w:t xml:space="preserve">s. But, </w:t>
      </w:r>
      <w:r w:rsidR="005077B4">
        <w:rPr>
          <w:rFonts w:eastAsiaTheme="minorEastAsia" w:hint="eastAsia"/>
          <w:lang w:eastAsia="zh-CN"/>
        </w:rPr>
        <w:t xml:space="preserve">the number of first </w:t>
      </w:r>
      <w:proofErr w:type="spellStart"/>
      <w:r w:rsidR="005077B4">
        <w:rPr>
          <w:rFonts w:eastAsiaTheme="minorEastAsia" w:hint="eastAsia"/>
          <w:lang w:eastAsia="zh-CN"/>
        </w:rPr>
        <w:t>sidelode</w:t>
      </w:r>
      <w:proofErr w:type="spellEnd"/>
      <w:r w:rsidR="005077B4">
        <w:rPr>
          <w:rFonts w:eastAsiaTheme="minorEastAsia" w:hint="eastAsia"/>
          <w:lang w:eastAsia="zh-CN"/>
        </w:rPr>
        <w:t xml:space="preserve"> is </w:t>
      </w:r>
      <w:r w:rsidR="005077B4">
        <w:rPr>
          <w:rFonts w:eastAsiaTheme="minorEastAsia"/>
          <w:lang w:eastAsia="zh-CN"/>
        </w:rPr>
        <w:t xml:space="preserve">far </w:t>
      </w:r>
      <w:r w:rsidR="005077B4">
        <w:rPr>
          <w:rFonts w:eastAsiaTheme="minorEastAsia" w:hint="eastAsia"/>
          <w:lang w:eastAsia="zh-CN"/>
        </w:rPr>
        <w:t xml:space="preserve">less than that of </w:t>
      </w:r>
      <w:r w:rsidR="005077B4">
        <w:rPr>
          <w:rFonts w:eastAsiaTheme="minorEastAsia"/>
          <w:lang w:eastAsia="zh-CN"/>
        </w:rPr>
        <w:t xml:space="preserve">the PSS design with 4 </w:t>
      </w:r>
      <w:r w:rsidR="005077B4">
        <w:rPr>
          <w:rFonts w:eastAsiaTheme="minorEastAsia" w:hint="eastAsia"/>
          <w:lang w:eastAsia="zh-CN"/>
        </w:rPr>
        <w:t>repetition</w:t>
      </w:r>
      <w:r w:rsidR="005077B4">
        <w:rPr>
          <w:rFonts w:eastAsiaTheme="minorEastAsia"/>
          <w:lang w:eastAsia="zh-CN"/>
        </w:rPr>
        <w:t>s</w:t>
      </w:r>
      <w:proofErr w:type="gramStart"/>
      <w:r w:rsidR="005077B4">
        <w:rPr>
          <w:rFonts w:eastAsiaTheme="minorEastAsia"/>
          <w:lang w:eastAsia="zh-CN"/>
        </w:rPr>
        <w:t>.</w:t>
      </w:r>
      <w:r w:rsidR="00052ED4">
        <w:rPr>
          <w:rFonts w:eastAsiaTheme="minorEastAsia" w:hint="eastAsia"/>
          <w:lang w:eastAsia="zh-CN"/>
        </w:rPr>
        <w:t>.</w:t>
      </w:r>
      <w:proofErr w:type="gramEnd"/>
    </w:p>
    <w:p w:rsidR="00D81E64" w:rsidRDefault="00670E2D" w:rsidP="00D81E64">
      <w:pPr>
        <w:keepNext/>
        <w:jc w:val="center"/>
      </w:pPr>
      <w:r>
        <w:rPr>
          <w:noProof/>
          <w:lang w:val="en-US" w:eastAsia="zh-CN"/>
        </w:rPr>
        <w:drawing>
          <wp:inline distT="0" distB="0" distL="0" distR="0">
            <wp:extent cx="2400300" cy="1877654"/>
            <wp:effectExtent l="1905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42" cstate="print"/>
                    <a:srcRect/>
                    <a:stretch>
                      <a:fillRect/>
                    </a:stretch>
                  </pic:blipFill>
                  <pic:spPr bwMode="auto">
                    <a:xfrm>
                      <a:off x="0" y="0"/>
                      <a:ext cx="2402839" cy="1879640"/>
                    </a:xfrm>
                    <a:prstGeom prst="rect">
                      <a:avLst/>
                    </a:prstGeom>
                    <a:noFill/>
                    <a:ln w="9525">
                      <a:noFill/>
                      <a:miter lim="800000"/>
                      <a:headEnd/>
                      <a:tailEnd/>
                    </a:ln>
                  </pic:spPr>
                </pic:pic>
              </a:graphicData>
            </a:graphic>
          </wp:inline>
        </w:drawing>
      </w:r>
      <w:r w:rsidRPr="00670E2D">
        <w:rPr>
          <w:noProof/>
          <w:lang w:val="en-US" w:eastAsia="zh-CN"/>
        </w:rPr>
        <w:drawing>
          <wp:inline distT="0" distB="0" distL="0" distR="0">
            <wp:extent cx="2427267" cy="1870539"/>
            <wp:effectExtent l="19050" t="0" r="0" b="0"/>
            <wp:docPr id="3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cstate="print"/>
                    <a:srcRect/>
                    <a:stretch>
                      <a:fillRect/>
                    </a:stretch>
                  </pic:blipFill>
                  <pic:spPr bwMode="auto">
                    <a:xfrm>
                      <a:off x="0" y="0"/>
                      <a:ext cx="2428148" cy="1871218"/>
                    </a:xfrm>
                    <a:prstGeom prst="rect">
                      <a:avLst/>
                    </a:prstGeom>
                    <a:noFill/>
                    <a:ln w="9525">
                      <a:noFill/>
                      <a:miter lim="800000"/>
                      <a:headEnd/>
                      <a:tailEnd/>
                    </a:ln>
                  </pic:spPr>
                </pic:pic>
              </a:graphicData>
            </a:graphic>
          </wp:inline>
        </w:drawing>
      </w:r>
    </w:p>
    <w:p w:rsidR="00D81E64" w:rsidRPr="00052ED4" w:rsidRDefault="00D81E64" w:rsidP="00D81E64">
      <w:pPr>
        <w:pStyle w:val="af9"/>
        <w:rPr>
          <w:rFonts w:eastAsiaTheme="minorEastAsia"/>
          <w:lang w:eastAsia="zh-CN"/>
        </w:rPr>
      </w:pPr>
      <w:bookmarkStart w:id="3" w:name="_Ref471662926"/>
      <w:r>
        <w:t xml:space="preserve">Figure </w:t>
      </w:r>
      <w:bookmarkEnd w:id="3"/>
      <w:r w:rsidR="00353BDC">
        <w:rPr>
          <w:rFonts w:eastAsiaTheme="minorEastAsia" w:hint="eastAsia"/>
          <w:lang w:eastAsia="zh-CN"/>
        </w:rPr>
        <w:t>5</w:t>
      </w:r>
      <w:r>
        <w:t xml:space="preserve">: Cross-correlation of </w:t>
      </w:r>
      <w:r w:rsidR="00052ED4">
        <w:rPr>
          <w:rFonts w:eastAsiaTheme="minorEastAsia" w:hint="eastAsia"/>
          <w:lang w:eastAsia="zh-CN"/>
        </w:rPr>
        <w:t>bandwidth</w:t>
      </w:r>
      <w:r>
        <w:t xml:space="preserve"> agnostic PSS sequence (</w:t>
      </w:r>
      <w:r w:rsidR="00052ED4">
        <w:rPr>
          <w:rFonts w:eastAsiaTheme="minorEastAsia" w:hint="eastAsia"/>
          <w:lang w:eastAsia="zh-CN"/>
        </w:rPr>
        <w:t>left</w:t>
      </w:r>
      <w:r>
        <w:t>)</w:t>
      </w:r>
      <w:r w:rsidR="00052ED4">
        <w:rPr>
          <w:rFonts w:eastAsiaTheme="minorEastAsia" w:hint="eastAsia"/>
          <w:lang w:eastAsia="zh-CN"/>
        </w:rPr>
        <w:t xml:space="preserve"> and frequency repetion</w:t>
      </w:r>
      <w:r w:rsidR="00052ED4">
        <w:t xml:space="preserve"> PSS sequence (</w:t>
      </w:r>
      <w:r w:rsidR="00052ED4">
        <w:rPr>
          <w:rFonts w:eastAsiaTheme="minorEastAsia" w:hint="eastAsia"/>
          <w:lang w:eastAsia="zh-CN"/>
        </w:rPr>
        <w:t>right</w:t>
      </w:r>
      <w:r w:rsidR="00052ED4">
        <w:t>)</w:t>
      </w:r>
    </w:p>
    <w:p w:rsidR="00D81E64" w:rsidRDefault="002D1243" w:rsidP="00D81E64">
      <w:pPr>
        <w:rPr>
          <w:rFonts w:eastAsiaTheme="minorEastAsia"/>
          <w:lang w:eastAsia="zh-CN"/>
        </w:rPr>
      </w:pPr>
      <w:r>
        <w:rPr>
          <w:rFonts w:eastAsiaTheme="minorEastAsia"/>
          <w:lang w:eastAsia="zh-CN"/>
        </w:rPr>
        <w:lastRenderedPageBreak/>
        <w:t>Figure</w:t>
      </w:r>
      <w:r w:rsidR="00353BDC">
        <w:rPr>
          <w:rFonts w:eastAsiaTheme="minorEastAsia" w:hint="eastAsia"/>
          <w:lang w:eastAsia="zh-CN"/>
        </w:rPr>
        <w:t>5</w:t>
      </w:r>
      <w:r>
        <w:rPr>
          <w:rFonts w:eastAsiaTheme="minorEastAsia"/>
          <w:lang w:eastAsia="zh-CN"/>
        </w:rPr>
        <w:t xml:space="preserve"> illustrates the comparison of the </w:t>
      </w:r>
      <w:r>
        <w:rPr>
          <w:rFonts w:eastAsiaTheme="minorEastAsia" w:hint="eastAsia"/>
          <w:lang w:eastAsia="zh-CN"/>
        </w:rPr>
        <w:t>cross</w:t>
      </w:r>
      <w:r>
        <w:rPr>
          <w:rFonts w:eastAsiaTheme="minorEastAsia"/>
          <w:lang w:eastAsia="zh-CN"/>
        </w:rPr>
        <w:t xml:space="preserve">-correlation properties of the </w:t>
      </w:r>
      <w:r>
        <w:rPr>
          <w:rFonts w:eastAsiaTheme="minorEastAsia" w:hint="eastAsia"/>
          <w:lang w:eastAsia="zh-CN"/>
        </w:rPr>
        <w:t xml:space="preserve">bandwidth agnostic PSS design </w:t>
      </w:r>
      <w:r>
        <w:rPr>
          <w:rFonts w:eastAsiaTheme="minorEastAsia"/>
          <w:lang w:eastAsia="zh-CN"/>
        </w:rPr>
        <w:t>and the PSS design with 4 repetitions of length-64 ZC-sequence. As shown in the figure, t</w:t>
      </w:r>
      <w:r w:rsidR="00052ED4">
        <w:rPr>
          <w:rFonts w:eastAsiaTheme="minorEastAsia"/>
          <w:lang w:eastAsia="zh-CN"/>
        </w:rPr>
        <w:t xml:space="preserve">he </w:t>
      </w:r>
      <w:r w:rsidR="00052ED4">
        <w:rPr>
          <w:rFonts w:eastAsiaTheme="minorEastAsia" w:hint="eastAsia"/>
          <w:lang w:eastAsia="zh-CN"/>
        </w:rPr>
        <w:t>cross</w:t>
      </w:r>
      <w:r w:rsidR="00052ED4">
        <w:rPr>
          <w:rFonts w:eastAsiaTheme="minorEastAsia"/>
          <w:lang w:eastAsia="zh-CN"/>
        </w:rPr>
        <w:t xml:space="preserve">-correlation of </w:t>
      </w:r>
      <w:r w:rsidR="00052ED4">
        <w:rPr>
          <w:rFonts w:eastAsiaTheme="minorEastAsia" w:hint="eastAsia"/>
          <w:lang w:eastAsia="zh-CN"/>
        </w:rPr>
        <w:t xml:space="preserve">bandwidth agnostic PSS design </w:t>
      </w:r>
      <w:r>
        <w:rPr>
          <w:rFonts w:eastAsiaTheme="minorEastAsia"/>
          <w:lang w:eastAsia="zh-CN"/>
        </w:rPr>
        <w:t xml:space="preserve">(left) has </w:t>
      </w:r>
      <w:r>
        <w:rPr>
          <w:rFonts w:hint="eastAsia"/>
        </w:rPr>
        <w:t xml:space="preserve">better </w:t>
      </w:r>
      <w:r>
        <w:rPr>
          <w:rFonts w:eastAsiaTheme="minorEastAsia" w:hint="eastAsia"/>
          <w:lang w:eastAsia="zh-CN"/>
        </w:rPr>
        <w:t>cross</w:t>
      </w:r>
      <w:r>
        <w:rPr>
          <w:rFonts w:eastAsiaTheme="minorEastAsia"/>
          <w:lang w:eastAsia="zh-CN"/>
        </w:rPr>
        <w:t xml:space="preserve">-correlation </w:t>
      </w:r>
      <w:r>
        <w:rPr>
          <w:rFonts w:hint="eastAsia"/>
        </w:rPr>
        <w:t xml:space="preserve">performance </w:t>
      </w:r>
      <w:r>
        <w:rPr>
          <w:rFonts w:eastAsiaTheme="minorEastAsia"/>
          <w:lang w:eastAsia="zh-CN"/>
        </w:rPr>
        <w:t>than</w:t>
      </w:r>
      <w:r>
        <w:rPr>
          <w:rFonts w:eastAsiaTheme="minorEastAsia" w:hint="eastAsia"/>
          <w:lang w:eastAsia="zh-CN"/>
        </w:rPr>
        <w:t xml:space="preserve"> </w:t>
      </w:r>
      <w:r>
        <w:rPr>
          <w:rFonts w:eastAsiaTheme="minorEastAsia"/>
          <w:lang w:eastAsia="zh-CN"/>
        </w:rPr>
        <w:t xml:space="preserve">that with 4 repetitions of length-64 ZC-sequence. </w:t>
      </w:r>
      <w:r w:rsidR="00D85614">
        <w:rPr>
          <w:rFonts w:eastAsiaTheme="minorEastAsia" w:hint="eastAsia"/>
          <w:lang w:eastAsia="zh-CN"/>
        </w:rPr>
        <w:t>.</w:t>
      </w:r>
    </w:p>
    <w:p w:rsidR="004F179E" w:rsidRPr="001144F7" w:rsidRDefault="004F179E" w:rsidP="004F179E"/>
    <w:p w:rsidR="000859B2" w:rsidRPr="001D1EC3" w:rsidRDefault="000859B2" w:rsidP="00200DCD">
      <w:pPr>
        <w:pStyle w:val="1"/>
      </w:pPr>
      <w:r>
        <w:t>Conclusion</w:t>
      </w:r>
    </w:p>
    <w:p w:rsidR="00056C53" w:rsidRDefault="002D1243">
      <w:pPr>
        <w:jc w:val="both"/>
      </w:pPr>
      <w:r>
        <w:t>In t</w:t>
      </w:r>
      <w:r w:rsidR="00380740">
        <w:t>hi</w:t>
      </w:r>
      <w:r w:rsidR="00E42762">
        <w:t>s paper</w:t>
      </w:r>
      <w:r>
        <w:t>, we</w:t>
      </w:r>
      <w:r w:rsidR="00E42762">
        <w:t xml:space="preserve"> discusse</w:t>
      </w:r>
      <w:r>
        <w:t>d</w:t>
      </w:r>
      <w:r w:rsidR="005746F8">
        <w:t xml:space="preserve"> the transmission bandwidth and synchronization signals design for diverse range of bandwidth</w:t>
      </w:r>
      <w:r>
        <w:t>s</w:t>
      </w:r>
      <w:r w:rsidR="005746F8">
        <w:t xml:space="preserve"> supported by the NR system </w:t>
      </w:r>
      <w:r w:rsidR="00E42762">
        <w:t xml:space="preserve">for the initial access and mobility management.  </w:t>
      </w:r>
      <w:r w:rsidR="00243416">
        <w:t>A b</w:t>
      </w:r>
      <w:r w:rsidR="00243416" w:rsidRPr="00243416">
        <w:t xml:space="preserve">andwidth </w:t>
      </w:r>
      <w:r w:rsidR="00243416">
        <w:t>agnostic PSS d</w:t>
      </w:r>
      <w:r w:rsidR="00243416" w:rsidRPr="00243416">
        <w:t xml:space="preserve">esign </w:t>
      </w:r>
      <w:r w:rsidR="00243416">
        <w:t>was presented that is capable of supporting various NR bandwidths. In additional, we provided both theoretical analysis and simulation evaluation on the autocorrelation and cross-correlation properties of the b</w:t>
      </w:r>
      <w:r w:rsidR="00243416" w:rsidRPr="00243416">
        <w:t xml:space="preserve">andwidth </w:t>
      </w:r>
      <w:r w:rsidR="00243416">
        <w:t>agnostic PSS d</w:t>
      </w:r>
      <w:r w:rsidR="00243416" w:rsidRPr="00243416">
        <w:t>esign</w:t>
      </w:r>
      <w:r w:rsidR="00243416">
        <w:t>. Based on the discussion of the paper, w</w:t>
      </w:r>
      <w:r w:rsidR="00E42762">
        <w:t xml:space="preserve">e propose the following, </w:t>
      </w:r>
      <w:r w:rsidR="00D42529">
        <w:t xml:space="preserve"> </w:t>
      </w:r>
    </w:p>
    <w:p w:rsidR="00E42762" w:rsidRPr="00E42762" w:rsidRDefault="005E32C9" w:rsidP="005746F8">
      <w:pPr>
        <w:pStyle w:val="maintext"/>
        <w:numPr>
          <w:ilvl w:val="0"/>
          <w:numId w:val="38"/>
        </w:numPr>
        <w:spacing w:before="0" w:after="0" w:line="240" w:lineRule="auto"/>
        <w:ind w:firstLineChars="0"/>
      </w:pPr>
      <w:r>
        <w:t xml:space="preserve">Proposal </w:t>
      </w:r>
      <w:r w:rsidR="00E622D2">
        <w:rPr>
          <w:rFonts w:eastAsiaTheme="minorEastAsia" w:hint="eastAsia"/>
          <w:lang w:eastAsia="zh-CN"/>
        </w:rPr>
        <w:t>1</w:t>
      </w:r>
      <w:r>
        <w:t xml:space="preserve">: </w:t>
      </w:r>
      <w:r w:rsidR="00234112" w:rsidRPr="00234112">
        <w:t>NR should support more than one length of synchronization signals for different system bandwidth</w:t>
      </w:r>
      <w:r w:rsidR="002D1243">
        <w:t>s</w:t>
      </w:r>
      <w:r w:rsidR="00234112" w:rsidRPr="00234112">
        <w:t xml:space="preserve">.   System bandwidth agnostic synchronization signals </w:t>
      </w:r>
      <w:r w:rsidR="00243416">
        <w:t xml:space="preserve">presented in this paper </w:t>
      </w:r>
      <w:r w:rsidR="00234112" w:rsidRPr="00234112">
        <w:t xml:space="preserve">should be considered for the NR initial access.  </w:t>
      </w:r>
    </w:p>
    <w:p w:rsidR="00F42B0B" w:rsidRPr="00E622D2" w:rsidRDefault="00F42B0B" w:rsidP="00086ACB">
      <w:pPr>
        <w:rPr>
          <w:lang w:val="en-US"/>
        </w:rPr>
      </w:pPr>
    </w:p>
    <w:p w:rsidR="00C31555" w:rsidRPr="001D1EC3" w:rsidRDefault="00C31555" w:rsidP="00C31555">
      <w:pPr>
        <w:pStyle w:val="1"/>
      </w:pPr>
      <w:r>
        <w:rPr>
          <w:rFonts w:eastAsiaTheme="minorEastAsia" w:hint="eastAsia"/>
          <w:lang w:eastAsia="zh-CN"/>
        </w:rPr>
        <w:t>Reference</w:t>
      </w:r>
    </w:p>
    <w:p w:rsidR="00C31555" w:rsidRPr="00BE160D" w:rsidRDefault="00091D2D" w:rsidP="00BE160D">
      <w:pPr>
        <w:pStyle w:val="afa"/>
        <w:numPr>
          <w:ilvl w:val="0"/>
          <w:numId w:val="49"/>
        </w:numPr>
        <w:rPr>
          <w:rFonts w:eastAsiaTheme="minorEastAsia"/>
          <w:szCs w:val="20"/>
          <w:lang w:eastAsia="zh-CN"/>
        </w:rPr>
      </w:pPr>
      <w:r w:rsidRPr="00091D2D">
        <w:rPr>
          <w:szCs w:val="20"/>
        </w:rPr>
        <w:t>Chairman's Notes RAN1</w:t>
      </w:r>
      <w:r w:rsidRPr="00091D2D">
        <w:rPr>
          <w:rFonts w:eastAsiaTheme="minorEastAsia"/>
          <w:szCs w:val="20"/>
          <w:lang w:eastAsia="zh-CN"/>
        </w:rPr>
        <w:t xml:space="preserve"> 85 meeting</w:t>
      </w:r>
    </w:p>
    <w:p w:rsidR="00C31555" w:rsidRPr="00BE160D" w:rsidRDefault="00091D2D" w:rsidP="00BE160D">
      <w:pPr>
        <w:pStyle w:val="afa"/>
        <w:numPr>
          <w:ilvl w:val="0"/>
          <w:numId w:val="49"/>
        </w:numPr>
        <w:rPr>
          <w:rFonts w:eastAsiaTheme="minorEastAsia"/>
          <w:szCs w:val="20"/>
          <w:lang w:eastAsia="zh-CN"/>
        </w:rPr>
      </w:pPr>
      <w:r w:rsidRPr="00091D2D">
        <w:rPr>
          <w:szCs w:val="20"/>
        </w:rPr>
        <w:t>Chairman's Notes RAN1</w:t>
      </w:r>
      <w:r w:rsidRPr="00091D2D">
        <w:rPr>
          <w:rFonts w:eastAsiaTheme="minorEastAsia"/>
          <w:szCs w:val="20"/>
          <w:lang w:eastAsia="zh-CN"/>
        </w:rPr>
        <w:t xml:space="preserve"> </w:t>
      </w:r>
      <w:r w:rsidR="000D6247">
        <w:rPr>
          <w:rFonts w:eastAsiaTheme="minorEastAsia" w:hint="eastAsia"/>
          <w:szCs w:val="20"/>
          <w:lang w:eastAsia="zh-CN"/>
        </w:rPr>
        <w:t xml:space="preserve">Ad Hoc </w:t>
      </w:r>
      <w:r w:rsidR="000D6247" w:rsidRPr="00091D2D">
        <w:rPr>
          <w:rFonts w:eastAsiaTheme="minorEastAsia"/>
          <w:szCs w:val="20"/>
          <w:lang w:eastAsia="zh-CN"/>
        </w:rPr>
        <w:t xml:space="preserve"> </w:t>
      </w:r>
      <w:r w:rsidRPr="00091D2D">
        <w:rPr>
          <w:rFonts w:eastAsiaTheme="minorEastAsia"/>
          <w:szCs w:val="20"/>
          <w:lang w:eastAsia="zh-CN"/>
        </w:rPr>
        <w:t>meeting</w:t>
      </w:r>
      <w:r w:rsidR="000D6247">
        <w:rPr>
          <w:rFonts w:eastAsiaTheme="minorEastAsia" w:hint="eastAsia"/>
          <w:szCs w:val="20"/>
          <w:lang w:eastAsia="zh-CN"/>
        </w:rPr>
        <w:t>, Jan 2017</w:t>
      </w:r>
    </w:p>
    <w:p w:rsidR="00BE160D" w:rsidRPr="00BE160D" w:rsidRDefault="00091D2D" w:rsidP="00BE160D">
      <w:pPr>
        <w:pStyle w:val="afa"/>
        <w:numPr>
          <w:ilvl w:val="0"/>
          <w:numId w:val="49"/>
        </w:numPr>
        <w:rPr>
          <w:rFonts w:eastAsia="MS Mincho"/>
          <w:szCs w:val="20"/>
        </w:rPr>
      </w:pPr>
      <w:r w:rsidRPr="00607D11">
        <w:rPr>
          <w:rFonts w:eastAsia="MS Mincho"/>
          <w:szCs w:val="20"/>
        </w:rPr>
        <w:t>R1-1612721</w:t>
      </w:r>
      <w:r w:rsidRPr="00091D2D">
        <w:rPr>
          <w:rFonts w:eastAsia="MS Mincho"/>
          <w:szCs w:val="20"/>
        </w:rPr>
        <w:t>, “Discussion and evaluation on NR-PSS/SSS design”, NTT DOCOMO, INC.</w:t>
      </w:r>
    </w:p>
    <w:p w:rsidR="00BE160D" w:rsidRPr="00607D11" w:rsidRDefault="00091D2D" w:rsidP="00BE160D">
      <w:pPr>
        <w:pStyle w:val="afa"/>
        <w:numPr>
          <w:ilvl w:val="0"/>
          <w:numId w:val="49"/>
        </w:numPr>
        <w:rPr>
          <w:rFonts w:eastAsia="MS Mincho"/>
          <w:szCs w:val="20"/>
        </w:rPr>
      </w:pPr>
      <w:r w:rsidRPr="00607D11">
        <w:rPr>
          <w:rFonts w:eastAsia="MS Mincho"/>
          <w:szCs w:val="20"/>
        </w:rPr>
        <w:t>R1-1613196, “</w:t>
      </w:r>
      <w:r w:rsidRPr="00607D11">
        <w:rPr>
          <w:rFonts w:eastAsia="MS Mincho"/>
          <w:szCs w:val="20"/>
          <w:lang w:val="en-GB"/>
        </w:rPr>
        <w:t>WF on NR-SS Sequence Design</w:t>
      </w:r>
      <w:r w:rsidRPr="00607D11">
        <w:rPr>
          <w:rFonts w:eastAsia="MS Mincho"/>
          <w:szCs w:val="20"/>
        </w:rPr>
        <w:t>”,  Samsung, NTT DOCOMO, Intel</w:t>
      </w:r>
    </w:p>
    <w:p w:rsidR="00BE160D" w:rsidRDefault="00BE160D" w:rsidP="00BE160D">
      <w:pPr>
        <w:ind w:left="360"/>
      </w:pPr>
    </w:p>
    <w:p w:rsidR="00E43E8B" w:rsidRDefault="00E43E8B" w:rsidP="00E43E8B">
      <w:pPr>
        <w:pStyle w:val="1"/>
      </w:pPr>
      <w:r>
        <w:rPr>
          <w:rFonts w:eastAsiaTheme="minorEastAsia"/>
          <w:lang w:eastAsia="zh-CN"/>
        </w:rPr>
        <w:t>Appendix</w:t>
      </w:r>
    </w:p>
    <w:p w:rsidR="00E55F15" w:rsidRDefault="00E55F15" w:rsidP="00E55F15">
      <w:r>
        <w:t xml:space="preserve">A </w:t>
      </w:r>
      <w:r w:rsidR="00066138">
        <w:t>length-</w:t>
      </w:r>
      <w:r w:rsidR="00066138">
        <w:rPr>
          <w:i/>
        </w:rPr>
        <w:t xml:space="preserve">4N </w:t>
      </w:r>
      <w:proofErr w:type="spellStart"/>
      <w:r>
        <w:rPr>
          <w:rFonts w:hint="eastAsia"/>
        </w:rPr>
        <w:t>Zadoff</w:t>
      </w:r>
      <w:proofErr w:type="spellEnd"/>
      <w:r>
        <w:rPr>
          <w:rFonts w:hint="eastAsia"/>
        </w:rPr>
        <w:t>-Chu sequence</w:t>
      </w:r>
      <w:proofErr w:type="gramStart"/>
      <w:r>
        <w:t xml:space="preserve">, </w:t>
      </w:r>
      <w:proofErr w:type="gramEnd"/>
      <w:r w:rsidRPr="005609E4">
        <w:rPr>
          <w:position w:val="-22"/>
        </w:rPr>
        <w:object w:dxaOrig="1740" w:dyaOrig="600">
          <v:shape id="_x0000_i1043" type="#_x0000_t75" style="width:87.05pt;height:30.1pt" o:ole="">
            <v:imagedata r:id="rId44" o:title=""/>
          </v:shape>
          <o:OLEObject Type="Embed" ProgID="Equation.3" ShapeID="_x0000_i1043" DrawAspect="Content" ObjectID="_1547974086" r:id="rId45"/>
        </w:object>
      </w:r>
      <w:r>
        <w:t xml:space="preserve">, where </w:t>
      </w:r>
      <w:r>
        <w:rPr>
          <w:i/>
        </w:rPr>
        <w:t xml:space="preserve">N </w:t>
      </w:r>
      <w:r>
        <w:t>is an integer,  has t</w:t>
      </w:r>
      <w:r>
        <w:rPr>
          <w:rFonts w:hint="eastAsia"/>
        </w:rPr>
        <w:t>he following characters.</w:t>
      </w:r>
      <w:r>
        <w:t xml:space="preserve"> </w:t>
      </w:r>
    </w:p>
    <w:p w:rsidR="00E55F15" w:rsidRDefault="00E55F15" w:rsidP="00E55F15">
      <w:r>
        <w:t xml:space="preserve">When N is an even number, then </w:t>
      </w:r>
    </w:p>
    <w:p w:rsidR="00E55F15" w:rsidRDefault="00E55F15" w:rsidP="00E55F15">
      <w:pPr>
        <w:pStyle w:val="afa"/>
        <w:numPr>
          <w:ilvl w:val="0"/>
          <w:numId w:val="38"/>
        </w:numPr>
      </w:pPr>
      <w:r>
        <w:t xml:space="preserve">the first </w:t>
      </w:r>
      <w:r w:rsidRPr="00AE77B9">
        <w:rPr>
          <w:i/>
        </w:rPr>
        <w:t xml:space="preserve">N </w:t>
      </w:r>
      <w:r>
        <w:t xml:space="preserve">even points in </w:t>
      </w:r>
      <w:r w:rsidRPr="001505A0">
        <w:rPr>
          <w:position w:val="-10"/>
        </w:rPr>
        <w:object w:dxaOrig="480" w:dyaOrig="320">
          <v:shape id="_x0000_i1044" type="#_x0000_t75" style="width:23.65pt;height:16.1pt" o:ole="">
            <v:imagedata r:id="rId46" o:title=""/>
          </v:shape>
          <o:OLEObject Type="Embed" ProgID="Equation.3" ShapeID="_x0000_i1044" DrawAspect="Content" ObjectID="_1547974087" r:id="rId47"/>
        </w:object>
      </w:r>
      <w:r>
        <w:t xml:space="preserve">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t xml:space="preserve">, </w:t>
      </w:r>
    </w:p>
    <w:p w:rsidR="00E55F15" w:rsidRDefault="00E55F15" w:rsidP="00E55F15">
      <w:pPr>
        <w:pStyle w:val="afa"/>
        <w:numPr>
          <w:ilvl w:val="0"/>
          <w:numId w:val="38"/>
        </w:numPr>
      </w:pPr>
      <w:r>
        <w:t xml:space="preserve">the last </w:t>
      </w:r>
      <w:r w:rsidRPr="00AE77B9">
        <w:rPr>
          <w:i/>
        </w:rPr>
        <w:t xml:space="preserve">N </w:t>
      </w:r>
      <w:r>
        <w:t xml:space="preserve">even points in </w:t>
      </w:r>
      <w:r w:rsidRPr="001505A0">
        <w:rPr>
          <w:position w:val="-10"/>
        </w:rPr>
        <w:object w:dxaOrig="480" w:dyaOrig="320">
          <v:shape id="_x0000_i1045" type="#_x0000_t75" style="width:23.65pt;height:16.1pt" o:ole="">
            <v:imagedata r:id="rId46" o:title=""/>
          </v:shape>
          <o:OLEObject Type="Embed" ProgID="Equation.3" ShapeID="_x0000_i1045" DrawAspect="Content" ObjectID="_1547974088" r:id="rId48"/>
        </w:object>
      </w:r>
      <w:r>
        <w:t xml:space="preserve"> also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t>;</w:t>
      </w:r>
    </w:p>
    <w:p w:rsidR="00E55F15" w:rsidRDefault="00E55F15" w:rsidP="00E55F15">
      <w:pPr>
        <w:pStyle w:val="afa"/>
        <w:numPr>
          <w:ilvl w:val="0"/>
          <w:numId w:val="38"/>
        </w:numPr>
      </w:pPr>
      <w:r>
        <w:t xml:space="preserve">the first </w:t>
      </w:r>
      <w:r w:rsidRPr="00AE77B9">
        <w:rPr>
          <w:i/>
        </w:rPr>
        <w:t xml:space="preserve">N </w:t>
      </w:r>
      <w:r>
        <w:t xml:space="preserve">odd points in </w:t>
      </w:r>
      <w:r w:rsidRPr="001505A0">
        <w:rPr>
          <w:position w:val="-10"/>
        </w:rPr>
        <w:object w:dxaOrig="480" w:dyaOrig="320">
          <v:shape id="_x0000_i1046" type="#_x0000_t75" style="width:23.65pt;height:16.1pt" o:ole="">
            <v:imagedata r:id="rId46" o:title=""/>
          </v:shape>
          <o:OLEObject Type="Embed" ProgID="Equation.3" ShapeID="_x0000_i1046" DrawAspect="Content" ObjectID="_1547974089" r:id="rId49"/>
        </w:object>
      </w:r>
      <w:r>
        <w:t xml:space="preserve">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r w:rsidRPr="007C3B95">
        <w:rPr>
          <w:rFonts w:eastAsia="MS Mincho"/>
          <w:szCs w:val="20"/>
          <w:lang w:val="en-GB"/>
        </w:rPr>
        <w:t xml:space="preserve">asymptotic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t xml:space="preserve">, </w:t>
      </w:r>
    </w:p>
    <w:p w:rsidR="00E55F15" w:rsidRDefault="00E55F15" w:rsidP="00E55F15">
      <w:pPr>
        <w:pStyle w:val="afa"/>
        <w:numPr>
          <w:ilvl w:val="0"/>
          <w:numId w:val="38"/>
        </w:numPr>
      </w:pPr>
      <w:proofErr w:type="gramStart"/>
      <w:r>
        <w:t>the</w:t>
      </w:r>
      <w:proofErr w:type="gramEnd"/>
      <w:r>
        <w:t xml:space="preserve"> last </w:t>
      </w:r>
      <w:r w:rsidRPr="00AE77B9">
        <w:rPr>
          <w:i/>
        </w:rPr>
        <w:t xml:space="preserve">N </w:t>
      </w:r>
      <w:r>
        <w:t xml:space="preserve">even points in </w:t>
      </w:r>
      <w:r w:rsidRPr="001505A0">
        <w:rPr>
          <w:position w:val="-10"/>
        </w:rPr>
        <w:object w:dxaOrig="480" w:dyaOrig="320">
          <v:shape id="_x0000_i1047" type="#_x0000_t75" style="width:23.65pt;height:16.1pt" o:ole="">
            <v:imagedata r:id="rId46" o:title=""/>
          </v:shape>
          <o:OLEObject Type="Embed" ProgID="Equation.3" ShapeID="_x0000_i1047" DrawAspect="Content" ObjectID="_1547974090" r:id="rId50"/>
        </w:object>
      </w:r>
      <w:r>
        <w:t xml:space="preserve"> also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r w:rsidRPr="007C3B95">
        <w:rPr>
          <w:rFonts w:eastAsia="MS Mincho"/>
          <w:szCs w:val="20"/>
          <w:lang w:val="en-GB"/>
        </w:rPr>
        <w:t xml:space="preserve">asymptotic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t>.</w:t>
      </w:r>
    </w:p>
    <w:p w:rsidR="00E55F15" w:rsidRDefault="00E55F15" w:rsidP="00E55F15"/>
    <w:p w:rsidR="00E55F15" w:rsidRDefault="00E55F15" w:rsidP="00E55F15">
      <w:r>
        <w:t xml:space="preserve">When N is an Odd number, then </w:t>
      </w:r>
    </w:p>
    <w:p w:rsidR="00E55F15" w:rsidRDefault="00E55F15" w:rsidP="00E55F15">
      <w:pPr>
        <w:pStyle w:val="afa"/>
        <w:numPr>
          <w:ilvl w:val="0"/>
          <w:numId w:val="38"/>
        </w:numPr>
      </w:pPr>
      <w:r>
        <w:t xml:space="preserve">the first </w:t>
      </w:r>
      <w:r w:rsidRPr="00AE77B9">
        <w:rPr>
          <w:i/>
        </w:rPr>
        <w:t xml:space="preserve">N </w:t>
      </w:r>
      <w:r>
        <w:t xml:space="preserve">odd points in </w:t>
      </w:r>
      <w:r w:rsidRPr="001505A0">
        <w:rPr>
          <w:position w:val="-10"/>
        </w:rPr>
        <w:object w:dxaOrig="480" w:dyaOrig="320">
          <v:shape id="_x0000_i1048" type="#_x0000_t75" style="width:23.65pt;height:16.1pt" o:ole="">
            <v:imagedata r:id="rId46" o:title=""/>
          </v:shape>
          <o:OLEObject Type="Embed" ProgID="Equation.3" ShapeID="_x0000_i1048" DrawAspect="Content" ObjectID="_1547974091" r:id="rId51"/>
        </w:object>
      </w:r>
      <w:r>
        <w:t xml:space="preserve">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t xml:space="preserve">, </w:t>
      </w:r>
    </w:p>
    <w:p w:rsidR="00E55F15" w:rsidRPr="0057688A" w:rsidRDefault="00E55F15" w:rsidP="00E55F15">
      <w:pPr>
        <w:pStyle w:val="afa"/>
        <w:numPr>
          <w:ilvl w:val="0"/>
          <w:numId w:val="38"/>
        </w:numPr>
      </w:pPr>
      <w:proofErr w:type="gramStart"/>
      <w:r>
        <w:t>the</w:t>
      </w:r>
      <w:proofErr w:type="gramEnd"/>
      <w:r>
        <w:t xml:space="preserve"> last </w:t>
      </w:r>
      <w:r w:rsidRPr="00AE77B9">
        <w:rPr>
          <w:i/>
        </w:rPr>
        <w:t xml:space="preserve">N </w:t>
      </w:r>
      <w:r>
        <w:t xml:space="preserve">odd points in </w:t>
      </w:r>
      <w:r w:rsidRPr="001505A0">
        <w:rPr>
          <w:position w:val="-10"/>
        </w:rPr>
        <w:object w:dxaOrig="480" w:dyaOrig="320">
          <v:shape id="_x0000_i1049" type="#_x0000_t75" style="width:23.65pt;height:16.1pt" o:ole="">
            <v:imagedata r:id="rId46" o:title=""/>
          </v:shape>
          <o:OLEObject Type="Embed" ProgID="Equation.3" ShapeID="_x0000_i1049" DrawAspect="Content" ObjectID="_1547974092" r:id="rId52"/>
        </w:object>
      </w:r>
      <w:r>
        <w:t xml:space="preserve"> also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t>.</w:t>
      </w:r>
    </w:p>
    <w:p w:rsidR="00E55F15" w:rsidRDefault="00E55F15" w:rsidP="00E55F15">
      <w:pPr>
        <w:pStyle w:val="afa"/>
        <w:numPr>
          <w:ilvl w:val="0"/>
          <w:numId w:val="38"/>
        </w:numPr>
      </w:pPr>
      <w:r>
        <w:t xml:space="preserve">the first </w:t>
      </w:r>
      <w:r w:rsidRPr="00AE77B9">
        <w:rPr>
          <w:i/>
        </w:rPr>
        <w:t xml:space="preserve">N </w:t>
      </w:r>
      <w:r>
        <w:t xml:space="preserve">even points in </w:t>
      </w:r>
      <w:r w:rsidRPr="001505A0">
        <w:rPr>
          <w:position w:val="-10"/>
        </w:rPr>
        <w:object w:dxaOrig="480" w:dyaOrig="320">
          <v:shape id="_x0000_i1050" type="#_x0000_t75" style="width:23.65pt;height:16.1pt" o:ole="">
            <v:imagedata r:id="rId46" o:title=""/>
          </v:shape>
          <o:OLEObject Type="Embed" ProgID="Equation.3" ShapeID="_x0000_i1050" DrawAspect="Content" ObjectID="_1547974093" r:id="rId53"/>
        </w:object>
      </w:r>
      <w:r>
        <w:t xml:space="preserve">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r w:rsidRPr="007C3B95">
        <w:rPr>
          <w:rFonts w:eastAsia="MS Mincho"/>
          <w:szCs w:val="20"/>
          <w:lang w:val="en-GB"/>
        </w:rPr>
        <w:t xml:space="preserve">asymptotic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t xml:space="preserve">, </w:t>
      </w:r>
    </w:p>
    <w:p w:rsidR="00E55F15" w:rsidRDefault="00E55F15" w:rsidP="00E55F15">
      <w:pPr>
        <w:pStyle w:val="afa"/>
        <w:numPr>
          <w:ilvl w:val="0"/>
          <w:numId w:val="38"/>
        </w:numPr>
      </w:pPr>
      <w:r>
        <w:t xml:space="preserve">the last </w:t>
      </w:r>
      <w:r w:rsidRPr="00AE77B9">
        <w:rPr>
          <w:i/>
        </w:rPr>
        <w:t xml:space="preserve">N </w:t>
      </w:r>
      <w:r>
        <w:t xml:space="preserve">even points in </w:t>
      </w:r>
      <w:r w:rsidRPr="001505A0">
        <w:rPr>
          <w:position w:val="-10"/>
        </w:rPr>
        <w:object w:dxaOrig="480" w:dyaOrig="320">
          <v:shape id="_x0000_i1051" type="#_x0000_t75" style="width:23.65pt;height:16.1pt" o:ole="">
            <v:imagedata r:id="rId46" o:title=""/>
          </v:shape>
          <o:OLEObject Type="Embed" ProgID="Equation.3" ShapeID="_x0000_i1051" DrawAspect="Content" ObjectID="_1547974094" r:id="rId54"/>
        </w:object>
      </w:r>
      <w:r>
        <w:t xml:space="preserve"> also </w:t>
      </w:r>
      <w:r w:rsidRPr="007C3B95">
        <w:rPr>
          <w:rFonts w:eastAsia="MS Mincho" w:hint="eastAsia"/>
          <w:szCs w:val="20"/>
          <w:lang w:val="en-GB"/>
        </w:rPr>
        <w:t>construct a</w:t>
      </w:r>
      <w:r>
        <w:t xml:space="preserve"> length-</w:t>
      </w:r>
      <w:r w:rsidRPr="00AE77B9">
        <w:rPr>
          <w:i/>
        </w:rPr>
        <w:t>N</w:t>
      </w:r>
      <w:r w:rsidRPr="007C3B95">
        <w:rPr>
          <w:rFonts w:eastAsia="MS Mincho" w:hint="eastAsia"/>
          <w:szCs w:val="20"/>
          <w:lang w:val="en-GB"/>
        </w:rPr>
        <w:t xml:space="preserve"> </w:t>
      </w:r>
      <w:r w:rsidRPr="007C3B95">
        <w:rPr>
          <w:rFonts w:eastAsia="MS Mincho"/>
          <w:szCs w:val="20"/>
          <w:lang w:val="en-GB"/>
        </w:rPr>
        <w:t xml:space="preserve">asymptotic </w:t>
      </w:r>
      <w:proofErr w:type="spellStart"/>
      <w:r w:rsidRPr="007C3B95">
        <w:rPr>
          <w:rFonts w:eastAsia="MS Mincho" w:hint="eastAsia"/>
          <w:szCs w:val="20"/>
          <w:lang w:val="en-GB"/>
        </w:rPr>
        <w:t>Zadoff</w:t>
      </w:r>
      <w:proofErr w:type="spellEnd"/>
      <w:r w:rsidRPr="007C3B95">
        <w:rPr>
          <w:rFonts w:eastAsia="MS Mincho" w:hint="eastAsia"/>
          <w:szCs w:val="20"/>
          <w:lang w:val="en-GB"/>
        </w:rPr>
        <w:t>-Chu sequence</w:t>
      </w:r>
      <w:r>
        <w:t>;</w:t>
      </w:r>
    </w:p>
    <w:p w:rsidR="00E55F15" w:rsidRPr="00353D7C" w:rsidRDefault="00E55F15" w:rsidP="00E55F15">
      <w:pPr>
        <w:rPr>
          <w:lang w:val="en-US"/>
        </w:rPr>
      </w:pPr>
    </w:p>
    <w:p w:rsidR="00E55F15" w:rsidRDefault="00E55F15" w:rsidP="00E55F15">
      <w:r w:rsidRPr="00FF2A3F">
        <w:rPr>
          <w:b/>
        </w:rPr>
        <w:t>P</w:t>
      </w:r>
      <w:r w:rsidRPr="00FF2A3F">
        <w:rPr>
          <w:rFonts w:hint="eastAsia"/>
          <w:b/>
        </w:rPr>
        <w:t>roof</w:t>
      </w:r>
      <w:r w:rsidRPr="007C3B95">
        <w:rPr>
          <w:rFonts w:hint="eastAsia"/>
        </w:rPr>
        <w:t xml:space="preserve">: </w:t>
      </w:r>
      <w:r>
        <w:t xml:space="preserve"> Assume </w:t>
      </w:r>
      <w:r w:rsidRPr="00BB0663">
        <w:rPr>
          <w:i/>
        </w:rPr>
        <w:t>N</w:t>
      </w:r>
      <w:r>
        <w:t xml:space="preserve"> is an even number. </w:t>
      </w:r>
    </w:p>
    <w:p w:rsidR="00E55F15" w:rsidRPr="007C3B95" w:rsidRDefault="00E55F15" w:rsidP="00E55F15">
      <w:pPr>
        <w:pStyle w:val="afa"/>
        <w:numPr>
          <w:ilvl w:val="0"/>
          <w:numId w:val="48"/>
        </w:numPr>
      </w:pPr>
      <w:r w:rsidRPr="007C3B95">
        <w:t>L</w:t>
      </w:r>
      <w:r w:rsidRPr="007C3B95">
        <w:rPr>
          <w:rFonts w:hint="eastAsia"/>
        </w:rPr>
        <w:t xml:space="preserve">et </w:t>
      </w:r>
      <w:r w:rsidRPr="00BB0663">
        <w:rPr>
          <w:i/>
        </w:rPr>
        <w:t>n</w:t>
      </w:r>
      <w:r w:rsidRPr="007C3B95">
        <w:rPr>
          <w:rFonts w:hint="eastAsia"/>
        </w:rPr>
        <w:t>=</w:t>
      </w:r>
      <w:r w:rsidRPr="007C3B95">
        <w:t>2</w:t>
      </w:r>
      <w:r w:rsidRPr="00BB0663">
        <w:rPr>
          <w:i/>
        </w:rPr>
        <w:t>m</w:t>
      </w:r>
      <w:r w:rsidRPr="007C3B95">
        <w:t xml:space="preserve">, </w:t>
      </w:r>
      <w:r w:rsidRPr="00BB0663">
        <w:rPr>
          <w:i/>
        </w:rPr>
        <w:t>m</w:t>
      </w:r>
      <w:r w:rsidRPr="007C3B95">
        <w:t>=0</w:t>
      </w:r>
      <w:proofErr w:type="gramStart"/>
      <w:r w:rsidRPr="007C3B95">
        <w:t>,1</w:t>
      </w:r>
      <w:proofErr w:type="gramEnd"/>
      <w:r w:rsidRPr="007C3B95">
        <w:t>,…,</w:t>
      </w:r>
      <w:r w:rsidRPr="00BB0663">
        <w:rPr>
          <w:i/>
        </w:rPr>
        <w:t>N-1</w:t>
      </w:r>
      <w:r>
        <w:t xml:space="preserve">, and </w:t>
      </w:r>
      <w:r w:rsidRPr="00BB0663">
        <w:rPr>
          <w:position w:val="-10"/>
        </w:rPr>
        <w:object w:dxaOrig="600" w:dyaOrig="340">
          <v:shape id="_x0000_i1052" type="#_x0000_t75" style="width:30.65pt;height:17.75pt" o:ole="">
            <v:imagedata r:id="rId55" o:title=""/>
          </v:shape>
          <o:OLEObject Type="Embed" ProgID="Equation.3" ShapeID="_x0000_i1052" DrawAspect="Content" ObjectID="_1547974095" r:id="rId56"/>
        </w:object>
      </w:r>
      <w:r>
        <w:t xml:space="preserve">is the sequence of the first </w:t>
      </w:r>
      <w:r w:rsidRPr="00BB0663">
        <w:rPr>
          <w:i/>
        </w:rPr>
        <w:t xml:space="preserve">N </w:t>
      </w:r>
      <w:r>
        <w:t xml:space="preserve">even points of </w:t>
      </w:r>
      <w:r w:rsidRPr="001505A0">
        <w:rPr>
          <w:position w:val="-10"/>
        </w:rPr>
        <w:object w:dxaOrig="480" w:dyaOrig="320">
          <v:shape id="_x0000_i1053" type="#_x0000_t75" style="width:23.65pt;height:16.1pt" o:ole="">
            <v:imagedata r:id="rId46" o:title=""/>
          </v:shape>
          <o:OLEObject Type="Embed" ProgID="Equation.3" ShapeID="_x0000_i1053" DrawAspect="Content" ObjectID="_1547974096" r:id="rId57"/>
        </w:object>
      </w:r>
      <w:r w:rsidR="00066138">
        <w:rPr>
          <w:position w:val="-10"/>
        </w:rPr>
        <w:t>.</w:t>
      </w:r>
      <w:r>
        <w:rPr>
          <w:position w:val="-10"/>
        </w:rPr>
        <w:t xml:space="preserve"> </w:t>
      </w:r>
      <w:r w:rsidR="00066138">
        <w:t>W</w:t>
      </w:r>
      <w:r>
        <w:t xml:space="preserve">e have </w:t>
      </w:r>
    </w:p>
    <w:p w:rsidR="00E55F15" w:rsidRDefault="00E55F15" w:rsidP="00E55F15">
      <w:pPr>
        <w:jc w:val="center"/>
        <w:rPr>
          <w:position w:val="-20"/>
        </w:rPr>
      </w:pPr>
      <w:r w:rsidRPr="005609E4">
        <w:rPr>
          <w:position w:val="-22"/>
        </w:rPr>
        <w:object w:dxaOrig="4180" w:dyaOrig="600">
          <v:shape id="_x0000_i1054" type="#_x0000_t75" style="width:208.5pt;height:30.65pt" o:ole="">
            <v:imagedata r:id="rId58" o:title=""/>
          </v:shape>
          <o:OLEObject Type="Embed" ProgID="Equation.3" ShapeID="_x0000_i1054" DrawAspect="Content" ObjectID="_1547974097" r:id="rId59"/>
        </w:object>
      </w:r>
    </w:p>
    <w:p w:rsidR="00E55F15" w:rsidRPr="002D3C4E" w:rsidRDefault="00E55F15" w:rsidP="00E55F15">
      <w:r w:rsidRPr="007C3B95">
        <w:rPr>
          <w:position w:val="-10"/>
        </w:rPr>
        <w:object w:dxaOrig="520" w:dyaOrig="300">
          <v:shape id="_x0000_i1055" type="#_x0000_t75" style="width:26.35pt;height:15.05pt" o:ole="">
            <v:imagedata r:id="rId60" o:title=""/>
          </v:shape>
          <o:OLEObject Type="Embed" ProgID="Equation.3" ShapeID="_x0000_i1055" DrawAspect="Content" ObjectID="_1547974098" r:id="rId61"/>
        </w:object>
      </w:r>
      <w:r w:rsidRPr="007C3B95">
        <w:rPr>
          <w:rFonts w:hint="eastAsia"/>
        </w:rPr>
        <w:t xml:space="preserve"> </w:t>
      </w:r>
      <w:proofErr w:type="gramStart"/>
      <w:r w:rsidRPr="007C3B95">
        <w:rPr>
          <w:rFonts w:hint="eastAsia"/>
        </w:rPr>
        <w:t>is</w:t>
      </w:r>
      <w:proofErr w:type="gramEnd"/>
      <w:r w:rsidRPr="007C3B95">
        <w:rPr>
          <w:rFonts w:hint="eastAsia"/>
        </w:rPr>
        <w:t xml:space="preserve"> a </w:t>
      </w:r>
      <w:r>
        <w:t>length-</w:t>
      </w:r>
      <w:r w:rsidRPr="006E0D17">
        <w:rPr>
          <w:i/>
        </w:rPr>
        <w:t>N</w:t>
      </w:r>
      <w:r>
        <w:t xml:space="preserve"> </w:t>
      </w:r>
      <w:proofErr w:type="spellStart"/>
      <w:r w:rsidRPr="007C3B95">
        <w:rPr>
          <w:rFonts w:hint="eastAsia"/>
        </w:rPr>
        <w:t>Zadoff</w:t>
      </w:r>
      <w:proofErr w:type="spellEnd"/>
      <w:r w:rsidRPr="007C3B95">
        <w:rPr>
          <w:rFonts w:hint="eastAsia"/>
        </w:rPr>
        <w:t>-Chu sequence</w:t>
      </w:r>
      <w:r>
        <w:t>.</w:t>
      </w:r>
    </w:p>
    <w:p w:rsidR="00E55F15" w:rsidRPr="007C3B95" w:rsidRDefault="00E55F15" w:rsidP="00E55F15">
      <w:pPr>
        <w:pStyle w:val="afa"/>
        <w:numPr>
          <w:ilvl w:val="0"/>
          <w:numId w:val="48"/>
        </w:numPr>
      </w:pPr>
      <w:r w:rsidRPr="007C3B95">
        <w:lastRenderedPageBreak/>
        <w:t>L</w:t>
      </w:r>
      <w:r w:rsidRPr="007C3B95">
        <w:rPr>
          <w:rFonts w:hint="eastAsia"/>
        </w:rPr>
        <w:t xml:space="preserve">et </w:t>
      </w:r>
      <w:r w:rsidRPr="00BB0663">
        <w:rPr>
          <w:i/>
        </w:rPr>
        <w:t>n</w:t>
      </w:r>
      <w:r w:rsidRPr="007C3B95">
        <w:rPr>
          <w:rFonts w:hint="eastAsia"/>
        </w:rPr>
        <w:t>=</w:t>
      </w:r>
      <w:r w:rsidRPr="007C3B95">
        <w:t>2</w:t>
      </w:r>
      <w:r>
        <w:t>(</w:t>
      </w:r>
      <w:proofErr w:type="spellStart"/>
      <w:r w:rsidRPr="00BB0663">
        <w:rPr>
          <w:i/>
        </w:rPr>
        <w:t>m</w:t>
      </w:r>
      <w:r>
        <w:rPr>
          <w:i/>
        </w:rPr>
        <w:t>+N</w:t>
      </w:r>
      <w:proofErr w:type="spellEnd"/>
      <w:r>
        <w:rPr>
          <w:i/>
        </w:rPr>
        <w:t>)</w:t>
      </w:r>
      <w:r w:rsidRPr="007C3B95">
        <w:t xml:space="preserve">, </w:t>
      </w:r>
      <w:r w:rsidRPr="00BB0663">
        <w:rPr>
          <w:i/>
        </w:rPr>
        <w:t>m</w:t>
      </w:r>
      <w:r w:rsidRPr="007C3B95">
        <w:t>=0</w:t>
      </w:r>
      <w:proofErr w:type="gramStart"/>
      <w:r w:rsidRPr="007C3B95">
        <w:t>,1</w:t>
      </w:r>
      <w:proofErr w:type="gramEnd"/>
      <w:r w:rsidRPr="007C3B95">
        <w:t>,…,</w:t>
      </w:r>
      <w:r w:rsidRPr="00BB0663">
        <w:rPr>
          <w:i/>
        </w:rPr>
        <w:t>N-1</w:t>
      </w:r>
      <w:r>
        <w:t xml:space="preserve">, and </w:t>
      </w:r>
      <w:r w:rsidRPr="00BB0663">
        <w:rPr>
          <w:position w:val="-10"/>
        </w:rPr>
        <w:object w:dxaOrig="620" w:dyaOrig="340">
          <v:shape id="_x0000_i1056" type="#_x0000_t75" style="width:31.15pt;height:17.75pt" o:ole="">
            <v:imagedata r:id="rId62" o:title=""/>
          </v:shape>
          <o:OLEObject Type="Embed" ProgID="Equation.3" ShapeID="_x0000_i1056" DrawAspect="Content" ObjectID="_1547974099" r:id="rId63"/>
        </w:object>
      </w:r>
      <w:r>
        <w:t xml:space="preserve">is the sequence of the last </w:t>
      </w:r>
      <w:r w:rsidRPr="00BB0663">
        <w:rPr>
          <w:i/>
        </w:rPr>
        <w:t xml:space="preserve">N </w:t>
      </w:r>
      <w:r>
        <w:t xml:space="preserve">even points of </w:t>
      </w:r>
      <w:r w:rsidRPr="001505A0">
        <w:rPr>
          <w:position w:val="-10"/>
        </w:rPr>
        <w:object w:dxaOrig="480" w:dyaOrig="320">
          <v:shape id="_x0000_i1057" type="#_x0000_t75" style="width:23.65pt;height:16.1pt" o:ole="">
            <v:imagedata r:id="rId46" o:title=""/>
          </v:shape>
          <o:OLEObject Type="Embed" ProgID="Equation.3" ShapeID="_x0000_i1057" DrawAspect="Content" ObjectID="_1547974100" r:id="rId64"/>
        </w:object>
      </w:r>
      <w:r w:rsidR="00066138">
        <w:rPr>
          <w:position w:val="-10"/>
        </w:rPr>
        <w:t xml:space="preserve"> .</w:t>
      </w:r>
      <w:r w:rsidRPr="00BB0663">
        <w:rPr>
          <w:position w:val="-10"/>
        </w:rPr>
        <w:t xml:space="preserve"> </w:t>
      </w:r>
      <w:r w:rsidR="00066138">
        <w:t xml:space="preserve">We </w:t>
      </w:r>
      <w:r>
        <w:t xml:space="preserve">have </w:t>
      </w:r>
    </w:p>
    <w:p w:rsidR="00E55F15" w:rsidRPr="007C3B95" w:rsidRDefault="00E55F15" w:rsidP="00E55F15">
      <w:pPr>
        <w:jc w:val="center"/>
      </w:pPr>
      <w:r w:rsidRPr="005609E4">
        <w:rPr>
          <w:position w:val="-54"/>
        </w:rPr>
        <w:object w:dxaOrig="6340" w:dyaOrig="1180">
          <v:shape id="_x0000_i1058" type="#_x0000_t75" style="width:315.95pt;height:58.55pt" o:ole="">
            <v:imagedata r:id="rId65" o:title=""/>
          </v:shape>
          <o:OLEObject Type="Embed" ProgID="Equation.3" ShapeID="_x0000_i1058" DrawAspect="Content" ObjectID="_1547974101" r:id="rId66"/>
        </w:object>
      </w:r>
    </w:p>
    <w:p w:rsidR="00E55F15" w:rsidRPr="007C3B95" w:rsidRDefault="00E55F15" w:rsidP="00E55F15">
      <w:r w:rsidRPr="007C3B95">
        <w:rPr>
          <w:position w:val="-10"/>
        </w:rPr>
        <w:object w:dxaOrig="540" w:dyaOrig="300">
          <v:shape id="_x0000_i1059" type="#_x0000_t75" style="width:26.85pt;height:15.05pt" o:ole="">
            <v:imagedata r:id="rId67" o:title=""/>
          </v:shape>
          <o:OLEObject Type="Embed" ProgID="Equation.3" ShapeID="_x0000_i1059" DrawAspect="Content" ObjectID="_1547974102" r:id="rId68"/>
        </w:object>
      </w:r>
      <w:r w:rsidRPr="007C3B95">
        <w:rPr>
          <w:rFonts w:hint="eastAsia"/>
        </w:rPr>
        <w:t xml:space="preserve"> </w:t>
      </w:r>
      <w:proofErr w:type="gramStart"/>
      <w:r w:rsidRPr="007C3B95">
        <w:rPr>
          <w:rFonts w:hint="eastAsia"/>
        </w:rPr>
        <w:t>is</w:t>
      </w:r>
      <w:proofErr w:type="gramEnd"/>
      <w:r w:rsidRPr="007C3B95">
        <w:rPr>
          <w:rFonts w:hint="eastAsia"/>
        </w:rPr>
        <w:t xml:space="preserve"> also a </w:t>
      </w:r>
      <w:r>
        <w:t>length-</w:t>
      </w:r>
      <w:r w:rsidRPr="006E0D17">
        <w:rPr>
          <w:i/>
        </w:rPr>
        <w:t>N</w:t>
      </w:r>
      <w:r>
        <w:t xml:space="preserve"> </w:t>
      </w:r>
      <w:proofErr w:type="spellStart"/>
      <w:r w:rsidRPr="007C3B95">
        <w:rPr>
          <w:rFonts w:hint="eastAsia"/>
        </w:rPr>
        <w:t>Zadoff</w:t>
      </w:r>
      <w:proofErr w:type="spellEnd"/>
      <w:r w:rsidRPr="007C3B95">
        <w:rPr>
          <w:rFonts w:hint="eastAsia"/>
        </w:rPr>
        <w:t>-Chu sequence</w:t>
      </w:r>
      <w:r>
        <w:t>.</w:t>
      </w:r>
    </w:p>
    <w:p w:rsidR="00E55F15" w:rsidRPr="007C3B95" w:rsidRDefault="00E55F15" w:rsidP="00E55F15">
      <w:pPr>
        <w:pStyle w:val="afa"/>
        <w:numPr>
          <w:ilvl w:val="0"/>
          <w:numId w:val="48"/>
        </w:numPr>
      </w:pPr>
      <w:r w:rsidRPr="007C3B95">
        <w:t>L</w:t>
      </w:r>
      <w:r w:rsidRPr="007C3B95">
        <w:rPr>
          <w:rFonts w:hint="eastAsia"/>
        </w:rPr>
        <w:t xml:space="preserve">et </w:t>
      </w:r>
      <w:r w:rsidRPr="00BB0663">
        <w:rPr>
          <w:i/>
        </w:rPr>
        <w:t>n</w:t>
      </w:r>
      <w:r w:rsidRPr="007C3B95">
        <w:rPr>
          <w:rFonts w:hint="eastAsia"/>
        </w:rPr>
        <w:t>=</w:t>
      </w:r>
      <w:r w:rsidRPr="007C3B95">
        <w:t>2</w:t>
      </w:r>
      <w:r w:rsidRPr="00BB0663">
        <w:rPr>
          <w:i/>
        </w:rPr>
        <w:t>m</w:t>
      </w:r>
      <w:r w:rsidRPr="007C3B95">
        <w:t xml:space="preserve">, </w:t>
      </w:r>
      <w:r w:rsidRPr="00BB0663">
        <w:rPr>
          <w:i/>
        </w:rPr>
        <w:t>m</w:t>
      </w:r>
      <w:r w:rsidRPr="007C3B95">
        <w:t>=0</w:t>
      </w:r>
      <w:proofErr w:type="gramStart"/>
      <w:r w:rsidRPr="007C3B95">
        <w:t>,1</w:t>
      </w:r>
      <w:proofErr w:type="gramEnd"/>
      <w:r w:rsidRPr="007C3B95">
        <w:t>,…,</w:t>
      </w:r>
      <w:r w:rsidRPr="00BB0663">
        <w:rPr>
          <w:i/>
        </w:rPr>
        <w:t>N-1</w:t>
      </w:r>
      <w:r>
        <w:t xml:space="preserve">, and </w:t>
      </w:r>
      <w:r w:rsidRPr="00B80BE3">
        <w:rPr>
          <w:position w:val="-12"/>
        </w:rPr>
        <w:object w:dxaOrig="620" w:dyaOrig="360">
          <v:shape id="_x0000_i1060" type="#_x0000_t75" style="width:31.15pt;height:18.25pt" o:ole="">
            <v:imagedata r:id="rId69" o:title=""/>
          </v:shape>
          <o:OLEObject Type="Embed" ProgID="Equation.3" ShapeID="_x0000_i1060" DrawAspect="Content" ObjectID="_1547974103" r:id="rId70"/>
        </w:object>
      </w:r>
      <w:r>
        <w:t xml:space="preserve">is the sequence of the first </w:t>
      </w:r>
      <w:r w:rsidRPr="00BB0663">
        <w:rPr>
          <w:i/>
        </w:rPr>
        <w:t xml:space="preserve">N </w:t>
      </w:r>
      <w:r>
        <w:t xml:space="preserve">odd points of </w:t>
      </w:r>
      <w:r w:rsidRPr="001505A0">
        <w:rPr>
          <w:position w:val="-10"/>
        </w:rPr>
        <w:object w:dxaOrig="480" w:dyaOrig="320">
          <v:shape id="_x0000_i1061" type="#_x0000_t75" style="width:23.65pt;height:16.1pt" o:ole="">
            <v:imagedata r:id="rId46" o:title=""/>
          </v:shape>
          <o:OLEObject Type="Embed" ProgID="Equation.3" ShapeID="_x0000_i1061" DrawAspect="Content" ObjectID="_1547974104" r:id="rId71"/>
        </w:object>
      </w:r>
      <w:r w:rsidR="00066138">
        <w:rPr>
          <w:position w:val="-10"/>
        </w:rPr>
        <w:t>.</w:t>
      </w:r>
      <w:r>
        <w:rPr>
          <w:position w:val="-10"/>
        </w:rPr>
        <w:t xml:space="preserve"> </w:t>
      </w:r>
      <w:r w:rsidR="00066138">
        <w:t>W</w:t>
      </w:r>
      <w:r>
        <w:t xml:space="preserve">e have </w:t>
      </w:r>
    </w:p>
    <w:p w:rsidR="00E55F15" w:rsidRPr="007C3B95" w:rsidRDefault="00E55F15" w:rsidP="00E55F15">
      <w:pPr>
        <w:pStyle w:val="afa"/>
        <w:widowControl w:val="0"/>
        <w:ind w:left="420"/>
        <w:contextualSpacing w:val="0"/>
        <w:rPr>
          <w:rFonts w:eastAsia="MS Mincho"/>
          <w:szCs w:val="20"/>
          <w:lang w:val="en-GB"/>
        </w:rPr>
      </w:pPr>
      <w:r w:rsidRPr="007C3B95">
        <w:rPr>
          <w:rFonts w:eastAsia="MS Mincho" w:hint="eastAsia"/>
          <w:szCs w:val="20"/>
          <w:lang w:val="en-GB"/>
        </w:rPr>
        <w:t xml:space="preserve"> </w:t>
      </w:r>
    </w:p>
    <w:p w:rsidR="00E55F15" w:rsidRPr="007C3B95" w:rsidRDefault="00E55F15" w:rsidP="00E55F15">
      <w:pPr>
        <w:jc w:val="center"/>
      </w:pPr>
      <w:r w:rsidRPr="005609E4">
        <w:rPr>
          <w:position w:val="-22"/>
        </w:rPr>
        <w:object w:dxaOrig="7699" w:dyaOrig="600">
          <v:shape id="_x0000_i1062" type="#_x0000_t75" style="width:384.7pt;height:30.65pt" o:ole="">
            <v:imagedata r:id="rId72" o:title=""/>
          </v:shape>
          <o:OLEObject Type="Embed" ProgID="Equation.3" ShapeID="_x0000_i1062" DrawAspect="Content" ObjectID="_1547974105" r:id="rId73"/>
        </w:object>
      </w:r>
    </w:p>
    <w:p w:rsidR="00E55F15" w:rsidRPr="007C3B95" w:rsidRDefault="00E55F15" w:rsidP="00E55F15">
      <w:proofErr w:type="gramStart"/>
      <w:r w:rsidRPr="007C3B95">
        <w:rPr>
          <w:rFonts w:hint="eastAsia"/>
        </w:rPr>
        <w:t xml:space="preserve">where </w:t>
      </w:r>
      <w:proofErr w:type="gramEnd"/>
      <w:r w:rsidR="00D418F4" w:rsidRPr="00D418F4">
        <w:rPr>
          <w:position w:val="-22"/>
        </w:rPr>
        <w:object w:dxaOrig="1359" w:dyaOrig="560">
          <v:shape id="_x0000_i1063" type="#_x0000_t75" style="width:68.25pt;height:27.95pt" o:ole="">
            <v:imagedata r:id="rId74" o:title=""/>
          </v:shape>
          <o:OLEObject Type="Embed" ProgID="Equation.3" ShapeID="_x0000_i1063" DrawAspect="Content" ObjectID="_1547974106" r:id="rId75"/>
        </w:object>
      </w:r>
      <w:r w:rsidRPr="007C3B95">
        <w:rPr>
          <w:rFonts w:hint="eastAsia"/>
          <w:position w:val="-20"/>
        </w:rPr>
        <w:t>.</w:t>
      </w:r>
      <w:r w:rsidRPr="007C3B95">
        <w:rPr>
          <w:rFonts w:hint="eastAsia"/>
        </w:rPr>
        <w:t xml:space="preserve"> </w:t>
      </w:r>
      <w:r w:rsidRPr="007C3B95">
        <w:rPr>
          <w:position w:val="-10"/>
        </w:rPr>
        <w:object w:dxaOrig="540" w:dyaOrig="300">
          <v:shape id="_x0000_i1064" type="#_x0000_t75" style="width:26.85pt;height:15.05pt" o:ole="">
            <v:imagedata r:id="rId76" o:title=""/>
          </v:shape>
          <o:OLEObject Type="Embed" ProgID="Equation.3" ShapeID="_x0000_i1064" DrawAspect="Content" ObjectID="_1547974107" r:id="rId77"/>
        </w:object>
      </w:r>
      <w:r w:rsidRPr="007C3B95">
        <w:rPr>
          <w:rFonts w:hint="eastAsia"/>
        </w:rPr>
        <w:t xml:space="preserve"> </w:t>
      </w:r>
      <w:proofErr w:type="gramStart"/>
      <w:r w:rsidRPr="007C3B95">
        <w:rPr>
          <w:rFonts w:hint="eastAsia"/>
        </w:rPr>
        <w:t>is</w:t>
      </w:r>
      <w:proofErr w:type="gramEnd"/>
      <w:r w:rsidRPr="007C3B95">
        <w:rPr>
          <w:rFonts w:hint="eastAsia"/>
        </w:rPr>
        <w:t xml:space="preserve"> not a </w:t>
      </w:r>
      <w:proofErr w:type="spellStart"/>
      <w:r w:rsidRPr="007C3B95">
        <w:rPr>
          <w:rFonts w:hint="eastAsia"/>
        </w:rPr>
        <w:t>Zadoff</w:t>
      </w:r>
      <w:proofErr w:type="spellEnd"/>
      <w:r w:rsidRPr="007C3B95">
        <w:rPr>
          <w:rFonts w:hint="eastAsia"/>
        </w:rPr>
        <w:t>-Chu sequence</w:t>
      </w:r>
      <w:r w:rsidRPr="007C3B95">
        <w:t xml:space="preserve"> but with auto-correlation property asymptotic to the closest odd-length</w:t>
      </w:r>
      <w:r>
        <w:t xml:space="preserve"> </w:t>
      </w:r>
      <w:proofErr w:type="spellStart"/>
      <w:r w:rsidRPr="007C3B95">
        <w:t>Zadoff</w:t>
      </w:r>
      <w:proofErr w:type="spellEnd"/>
      <w:r w:rsidRPr="007C3B95">
        <w:t xml:space="preserve">-Chu sequence </w:t>
      </w:r>
      <w:r w:rsidRPr="005609E4">
        <w:rPr>
          <w:position w:val="-22"/>
        </w:rPr>
        <w:object w:dxaOrig="1640" w:dyaOrig="560">
          <v:shape id="_x0000_i1065" type="#_x0000_t75" style="width:82.2pt;height:27.4pt" o:ole="">
            <v:imagedata r:id="rId78" o:title=""/>
          </v:shape>
          <o:OLEObject Type="Embed" ProgID="Equation.3" ShapeID="_x0000_i1065" DrawAspect="Content" ObjectID="_1547974108" r:id="rId79"/>
        </w:object>
      </w:r>
      <w:r w:rsidRPr="007C3B95">
        <w:t xml:space="preserve">. The asymptotic even-length </w:t>
      </w:r>
      <w:proofErr w:type="spellStart"/>
      <w:r w:rsidRPr="007C3B95">
        <w:t>Zadoff</w:t>
      </w:r>
      <w:proofErr w:type="spellEnd"/>
      <w:r w:rsidRPr="007C3B95">
        <w:t xml:space="preserve">-Chu </w:t>
      </w:r>
      <w:r w:rsidRPr="007C3B95">
        <w:rPr>
          <w:rFonts w:hint="eastAsia"/>
        </w:rPr>
        <w:t xml:space="preserve">sequence </w:t>
      </w:r>
      <w:r w:rsidRPr="007C3B95">
        <w:t xml:space="preserve">has the </w:t>
      </w:r>
      <w:r w:rsidRPr="007C3B95">
        <w:rPr>
          <w:rFonts w:hint="eastAsia"/>
        </w:rPr>
        <w:t xml:space="preserve">auto-correlation </w:t>
      </w:r>
      <w:r w:rsidRPr="007C3B95">
        <w:t xml:space="preserve">similar to that next odd-length </w:t>
      </w:r>
      <w:proofErr w:type="spellStart"/>
      <w:r w:rsidRPr="007C3B95">
        <w:rPr>
          <w:rFonts w:hint="eastAsia"/>
        </w:rPr>
        <w:t>Zadoff</w:t>
      </w:r>
      <w:proofErr w:type="spellEnd"/>
      <w:r w:rsidRPr="007C3B95">
        <w:rPr>
          <w:rFonts w:hint="eastAsia"/>
        </w:rPr>
        <w:t>-Chu as</w:t>
      </w:r>
      <w:r w:rsidRPr="007C3B95">
        <w:t xml:space="preserve"> in</w:t>
      </w:r>
      <w:r w:rsidRPr="007C3B95">
        <w:rPr>
          <w:rFonts w:hint="eastAsia"/>
        </w:rPr>
        <w:t xml:space="preserve"> the following figures</w:t>
      </w:r>
      <w:r w:rsidR="00A46C72">
        <w:t xml:space="preserve"> (In the Figures, </w:t>
      </w:r>
      <w:r w:rsidR="00A46C72">
        <w:rPr>
          <w:i/>
        </w:rPr>
        <w:t xml:space="preserve">N </w:t>
      </w:r>
      <w:r w:rsidR="00A46C72">
        <w:t>is assumed to be 63)</w:t>
      </w:r>
      <w:r w:rsidRPr="007C3B95">
        <w:rPr>
          <w:rFonts w:hint="eastAsia"/>
        </w:rPr>
        <w:t>.</w:t>
      </w:r>
    </w:p>
    <w:p w:rsidR="00E55F15" w:rsidRDefault="002F1AC9" w:rsidP="00E55F15">
      <w:pPr>
        <w:jc w:val="center"/>
      </w:pPr>
      <w:r>
        <w:rPr>
          <w:noProof/>
          <w:lang w:val="en-US" w:eastAsia="zh-CN"/>
        </w:rPr>
        <w:drawing>
          <wp:inline distT="0" distB="0" distL="0" distR="0">
            <wp:extent cx="2495477" cy="1969828"/>
            <wp:effectExtent l="19050" t="0" r="73" b="0"/>
            <wp:docPr id="1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0" cstate="print"/>
                    <a:srcRect/>
                    <a:stretch>
                      <a:fillRect/>
                    </a:stretch>
                  </pic:blipFill>
                  <pic:spPr bwMode="auto">
                    <a:xfrm>
                      <a:off x="0" y="0"/>
                      <a:ext cx="2498684" cy="1972360"/>
                    </a:xfrm>
                    <a:prstGeom prst="rect">
                      <a:avLst/>
                    </a:prstGeom>
                    <a:noFill/>
                    <a:ln w="9525">
                      <a:noFill/>
                      <a:miter lim="800000"/>
                      <a:headEnd/>
                      <a:tailEnd/>
                    </a:ln>
                  </pic:spPr>
                </pic:pic>
              </a:graphicData>
            </a:graphic>
          </wp:inline>
        </w:drawing>
      </w:r>
      <w:r>
        <w:rPr>
          <w:noProof/>
          <w:lang w:val="en-US" w:eastAsia="zh-CN"/>
        </w:rPr>
        <w:drawing>
          <wp:inline distT="0" distB="0" distL="0" distR="0">
            <wp:extent cx="2474768" cy="1970247"/>
            <wp:effectExtent l="19050" t="0" r="1732" b="0"/>
            <wp:docPr id="12"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1" cstate="print"/>
                    <a:srcRect/>
                    <a:stretch>
                      <a:fillRect/>
                    </a:stretch>
                  </pic:blipFill>
                  <pic:spPr bwMode="auto">
                    <a:xfrm>
                      <a:off x="0" y="0"/>
                      <a:ext cx="2477664" cy="1972552"/>
                    </a:xfrm>
                    <a:prstGeom prst="rect">
                      <a:avLst/>
                    </a:prstGeom>
                    <a:noFill/>
                    <a:ln w="9525">
                      <a:noFill/>
                      <a:miter lim="800000"/>
                      <a:headEnd/>
                      <a:tailEnd/>
                    </a:ln>
                  </pic:spPr>
                </pic:pic>
              </a:graphicData>
            </a:graphic>
          </wp:inline>
        </w:drawing>
      </w:r>
    </w:p>
    <w:p w:rsidR="00E55F15" w:rsidRPr="007C3B95" w:rsidRDefault="00E55F15" w:rsidP="00E55F15">
      <w:pPr>
        <w:pStyle w:val="afa"/>
        <w:numPr>
          <w:ilvl w:val="0"/>
          <w:numId w:val="48"/>
        </w:numPr>
      </w:pPr>
      <w:r w:rsidRPr="007C3B95">
        <w:t>L</w:t>
      </w:r>
      <w:r w:rsidRPr="007C3B95">
        <w:rPr>
          <w:rFonts w:hint="eastAsia"/>
        </w:rPr>
        <w:t xml:space="preserve">et </w:t>
      </w:r>
      <w:r w:rsidRPr="00BB0663">
        <w:rPr>
          <w:i/>
        </w:rPr>
        <w:t>n</w:t>
      </w:r>
      <w:r w:rsidRPr="007C3B95">
        <w:rPr>
          <w:rFonts w:hint="eastAsia"/>
        </w:rPr>
        <w:t>=</w:t>
      </w:r>
      <w:r w:rsidRPr="007C3B95">
        <w:t>2</w:t>
      </w:r>
      <w:r w:rsidRPr="00BB0663">
        <w:rPr>
          <w:i/>
        </w:rPr>
        <w:t>m</w:t>
      </w:r>
      <w:r w:rsidRPr="007C3B95">
        <w:t xml:space="preserve">, </w:t>
      </w:r>
      <w:r w:rsidRPr="00BB0663">
        <w:rPr>
          <w:i/>
        </w:rPr>
        <w:t>m</w:t>
      </w:r>
      <w:r w:rsidRPr="007C3B95">
        <w:t>=0,1,…,</w:t>
      </w:r>
      <w:r w:rsidRPr="00BB0663">
        <w:rPr>
          <w:i/>
        </w:rPr>
        <w:t>N-1</w:t>
      </w:r>
      <w:r>
        <w:t xml:space="preserve">, and </w:t>
      </w:r>
      <w:r w:rsidRPr="005609E4">
        <w:rPr>
          <w:position w:val="-10"/>
        </w:rPr>
        <w:object w:dxaOrig="620" w:dyaOrig="340">
          <v:shape id="_x0000_i1066" type="#_x0000_t75" style="width:31.15pt;height:17.75pt" o:ole="">
            <v:imagedata r:id="rId82" o:title=""/>
          </v:shape>
          <o:OLEObject Type="Embed" ProgID="Equation.3" ShapeID="_x0000_i1066" DrawAspect="Content" ObjectID="_1547974109" r:id="rId83"/>
        </w:object>
      </w:r>
      <w:r>
        <w:t xml:space="preserve">is the sequence of the last </w:t>
      </w:r>
      <w:r w:rsidRPr="00BB0663">
        <w:rPr>
          <w:i/>
        </w:rPr>
        <w:t xml:space="preserve">N </w:t>
      </w:r>
      <w:r>
        <w:t xml:space="preserve">odd points of </w:t>
      </w:r>
      <w:r w:rsidRPr="001505A0">
        <w:rPr>
          <w:position w:val="-10"/>
        </w:rPr>
        <w:object w:dxaOrig="480" w:dyaOrig="320">
          <v:shape id="_x0000_i1067" type="#_x0000_t75" style="width:23.65pt;height:16.1pt" o:ole="">
            <v:imagedata r:id="rId46" o:title=""/>
          </v:shape>
          <o:OLEObject Type="Embed" ProgID="Equation.3" ShapeID="_x0000_i1067" DrawAspect="Content" ObjectID="_1547974110" r:id="rId84"/>
        </w:object>
      </w:r>
      <w:r>
        <w:rPr>
          <w:position w:val="-10"/>
        </w:rPr>
        <w:t xml:space="preserve">, </w:t>
      </w:r>
      <w:r>
        <w:t xml:space="preserve">we have </w:t>
      </w:r>
    </w:p>
    <w:p w:rsidR="00E55F15" w:rsidRDefault="00E55F15" w:rsidP="00E55F15">
      <w:pPr>
        <w:rPr>
          <w:position w:val="-20"/>
        </w:rPr>
      </w:pPr>
      <w:r w:rsidRPr="00245FDE">
        <w:rPr>
          <w:position w:val="-50"/>
        </w:rPr>
        <w:object w:dxaOrig="8199" w:dyaOrig="1100">
          <v:shape id="_x0000_i1068" type="#_x0000_t75" style="width:409.95pt;height:55.9pt" o:ole="">
            <v:imagedata r:id="rId85" o:title=""/>
          </v:shape>
          <o:OLEObject Type="Embed" ProgID="Equation.3" ShapeID="_x0000_i1068" DrawAspect="Content" ObjectID="_1547974111" r:id="rId86"/>
        </w:object>
      </w:r>
    </w:p>
    <w:p w:rsidR="00E55F15" w:rsidRPr="007C3B95" w:rsidRDefault="00E55F15" w:rsidP="00E55F15">
      <w:r w:rsidRPr="007C3B95">
        <w:rPr>
          <w:rFonts w:hint="eastAsia"/>
        </w:rPr>
        <w:t xml:space="preserve"> </w:t>
      </w:r>
      <w:proofErr w:type="gramStart"/>
      <w:r w:rsidRPr="007C3B95">
        <w:rPr>
          <w:rFonts w:hint="eastAsia"/>
        </w:rPr>
        <w:t>where</w:t>
      </w:r>
      <w:proofErr w:type="gramEnd"/>
      <w:r w:rsidRPr="007C3B95">
        <w:rPr>
          <w:rFonts w:hint="eastAsia"/>
        </w:rPr>
        <w:t xml:space="preserve"> </w:t>
      </w:r>
      <w:r w:rsidRPr="00245FDE">
        <w:rPr>
          <w:position w:val="-20"/>
        </w:rPr>
        <w:object w:dxaOrig="2060" w:dyaOrig="520">
          <v:shape id="_x0000_i1069" type="#_x0000_t75" style="width:102.65pt;height:25.25pt" o:ole="">
            <v:imagedata r:id="rId87" o:title=""/>
          </v:shape>
          <o:OLEObject Type="Embed" ProgID="Equation.3" ShapeID="_x0000_i1069" DrawAspect="Content" ObjectID="_1547974112" r:id="rId88"/>
        </w:object>
      </w:r>
    </w:p>
    <w:p w:rsidR="00A46C72" w:rsidRDefault="00A46C72" w:rsidP="00E55F15">
      <w:pPr>
        <w:rPr>
          <w:b/>
        </w:rPr>
      </w:pPr>
    </w:p>
    <w:p w:rsidR="00E55F15" w:rsidRPr="00222A45" w:rsidRDefault="00E55F15" w:rsidP="00E55F15">
      <w:pPr>
        <w:rPr>
          <w:b/>
        </w:rPr>
      </w:pPr>
      <w:r w:rsidRPr="00222A45">
        <w:rPr>
          <w:b/>
        </w:rPr>
        <w:t xml:space="preserve">Assume </w:t>
      </w:r>
      <w:r w:rsidRPr="00222A45">
        <w:rPr>
          <w:b/>
          <w:i/>
        </w:rPr>
        <w:t>N</w:t>
      </w:r>
      <w:r w:rsidRPr="00222A45">
        <w:rPr>
          <w:b/>
        </w:rPr>
        <w:t xml:space="preserve"> is an </w:t>
      </w:r>
      <w:r>
        <w:rPr>
          <w:b/>
        </w:rPr>
        <w:t>odd</w:t>
      </w:r>
      <w:r w:rsidRPr="00222A45">
        <w:rPr>
          <w:b/>
        </w:rPr>
        <w:t xml:space="preserve"> number. </w:t>
      </w:r>
    </w:p>
    <w:p w:rsidR="00E55F15" w:rsidRPr="007C3B95" w:rsidRDefault="00E55F15" w:rsidP="00E55F15">
      <w:pPr>
        <w:pStyle w:val="afa"/>
        <w:numPr>
          <w:ilvl w:val="0"/>
          <w:numId w:val="48"/>
        </w:numPr>
      </w:pPr>
      <w:r w:rsidRPr="007C3B95">
        <w:t>L</w:t>
      </w:r>
      <w:r w:rsidRPr="007C3B95">
        <w:rPr>
          <w:rFonts w:hint="eastAsia"/>
        </w:rPr>
        <w:t xml:space="preserve">et </w:t>
      </w:r>
      <w:r w:rsidRPr="00BB0663">
        <w:rPr>
          <w:i/>
        </w:rPr>
        <w:t>n</w:t>
      </w:r>
      <w:r w:rsidRPr="007C3B95">
        <w:rPr>
          <w:rFonts w:hint="eastAsia"/>
        </w:rPr>
        <w:t>=</w:t>
      </w:r>
      <w:r w:rsidRPr="007C3B95">
        <w:t>2</w:t>
      </w:r>
      <w:r w:rsidRPr="00BB0663">
        <w:rPr>
          <w:i/>
        </w:rPr>
        <w:t>m</w:t>
      </w:r>
      <w:r w:rsidRPr="007C3B95">
        <w:t xml:space="preserve">, </w:t>
      </w:r>
      <w:r w:rsidRPr="00BB0663">
        <w:rPr>
          <w:i/>
        </w:rPr>
        <w:t>m</w:t>
      </w:r>
      <w:r w:rsidRPr="007C3B95">
        <w:t>=0,1,…,</w:t>
      </w:r>
      <w:r w:rsidRPr="00BB0663">
        <w:rPr>
          <w:i/>
        </w:rPr>
        <w:t>N-1</w:t>
      </w:r>
      <w:r>
        <w:t xml:space="preserve">, and </w:t>
      </w:r>
      <w:r w:rsidRPr="00BB0663">
        <w:rPr>
          <w:position w:val="-10"/>
        </w:rPr>
        <w:object w:dxaOrig="520" w:dyaOrig="300">
          <v:shape id="_x0000_i1070" type="#_x0000_t75" style="width:26.35pt;height:15.05pt" o:ole="">
            <v:imagedata r:id="rId89" o:title=""/>
          </v:shape>
          <o:OLEObject Type="Embed" ProgID="Equation.3" ShapeID="_x0000_i1070" DrawAspect="Content" ObjectID="_1547974113" r:id="rId90"/>
        </w:object>
      </w:r>
      <w:r>
        <w:t xml:space="preserve">is the sequence of the first </w:t>
      </w:r>
      <w:r w:rsidRPr="00BB0663">
        <w:rPr>
          <w:i/>
        </w:rPr>
        <w:t xml:space="preserve">N </w:t>
      </w:r>
      <w:r>
        <w:t xml:space="preserve">even points of </w:t>
      </w:r>
      <w:r w:rsidRPr="001505A0">
        <w:rPr>
          <w:position w:val="-10"/>
        </w:rPr>
        <w:object w:dxaOrig="480" w:dyaOrig="320">
          <v:shape id="_x0000_i1071" type="#_x0000_t75" style="width:23.65pt;height:16.1pt" o:ole="">
            <v:imagedata r:id="rId46" o:title=""/>
          </v:shape>
          <o:OLEObject Type="Embed" ProgID="Equation.3" ShapeID="_x0000_i1071" DrawAspect="Content" ObjectID="_1547974114" r:id="rId91"/>
        </w:object>
      </w:r>
      <w:r>
        <w:rPr>
          <w:position w:val="-10"/>
        </w:rPr>
        <w:t xml:space="preserve">, </w:t>
      </w:r>
      <w:r>
        <w:t xml:space="preserve">we have </w:t>
      </w:r>
    </w:p>
    <w:p w:rsidR="00E55F15" w:rsidRDefault="00E55F15" w:rsidP="00E55F15">
      <w:pPr>
        <w:jc w:val="center"/>
        <w:rPr>
          <w:position w:val="-20"/>
        </w:rPr>
      </w:pPr>
      <w:r w:rsidRPr="00E10C90">
        <w:rPr>
          <w:position w:val="-20"/>
        </w:rPr>
        <w:object w:dxaOrig="4239" w:dyaOrig="580">
          <v:shape id="_x0000_i1072" type="#_x0000_t75" style="width:212.25pt;height:29.55pt" o:ole="">
            <v:imagedata r:id="rId92" o:title=""/>
          </v:shape>
          <o:OLEObject Type="Embed" ProgID="Equation.3" ShapeID="_x0000_i1072" DrawAspect="Content" ObjectID="_1547974115" r:id="rId93"/>
        </w:object>
      </w:r>
    </w:p>
    <w:p w:rsidR="00E55F15" w:rsidRPr="002D3C4E" w:rsidRDefault="00E55F15" w:rsidP="00E55F15">
      <w:r w:rsidRPr="007C3B95">
        <w:rPr>
          <w:position w:val="-10"/>
        </w:rPr>
        <w:object w:dxaOrig="520" w:dyaOrig="300">
          <v:shape id="_x0000_i1073" type="#_x0000_t75" style="width:26.35pt;height:15.05pt" o:ole="">
            <v:imagedata r:id="rId94" o:title=""/>
          </v:shape>
          <o:OLEObject Type="Embed" ProgID="Equation.3" ShapeID="_x0000_i1073" DrawAspect="Content" ObjectID="_1547974116" r:id="rId95"/>
        </w:object>
      </w:r>
      <w:r w:rsidRPr="007C3B95">
        <w:rPr>
          <w:rFonts w:hint="eastAsia"/>
        </w:rPr>
        <w:t xml:space="preserve"> </w:t>
      </w:r>
      <w:proofErr w:type="gramStart"/>
      <w:r w:rsidRPr="007C3B95">
        <w:rPr>
          <w:rFonts w:hint="eastAsia"/>
        </w:rPr>
        <w:t>is</w:t>
      </w:r>
      <w:proofErr w:type="gramEnd"/>
      <w:r w:rsidRPr="007C3B95">
        <w:rPr>
          <w:rFonts w:hint="eastAsia"/>
        </w:rPr>
        <w:t xml:space="preserve"> a </w:t>
      </w:r>
      <w:r>
        <w:t>length-</w:t>
      </w:r>
      <w:r w:rsidRPr="006E0D17">
        <w:rPr>
          <w:i/>
        </w:rPr>
        <w:t>N</w:t>
      </w:r>
      <w:r>
        <w:t xml:space="preserve"> </w:t>
      </w:r>
      <w:r w:rsidRPr="007C3B95">
        <w:t xml:space="preserve">asymptotic </w:t>
      </w:r>
      <w:proofErr w:type="spellStart"/>
      <w:r w:rsidRPr="007C3B95">
        <w:rPr>
          <w:rFonts w:hint="eastAsia"/>
        </w:rPr>
        <w:t>Zadoff</w:t>
      </w:r>
      <w:proofErr w:type="spellEnd"/>
      <w:r w:rsidRPr="007C3B95">
        <w:rPr>
          <w:rFonts w:hint="eastAsia"/>
        </w:rPr>
        <w:t>-Chu sequence</w:t>
      </w:r>
      <w:r>
        <w:t>.</w:t>
      </w:r>
    </w:p>
    <w:p w:rsidR="00E55F15" w:rsidRPr="007C3B95" w:rsidRDefault="00E55F15" w:rsidP="00E55F15">
      <w:pPr>
        <w:pStyle w:val="afa"/>
        <w:numPr>
          <w:ilvl w:val="0"/>
          <w:numId w:val="48"/>
        </w:numPr>
      </w:pPr>
      <w:r w:rsidRPr="007C3B95">
        <w:t>L</w:t>
      </w:r>
      <w:r w:rsidRPr="007C3B95">
        <w:rPr>
          <w:rFonts w:hint="eastAsia"/>
        </w:rPr>
        <w:t xml:space="preserve">et </w:t>
      </w:r>
      <w:r w:rsidRPr="00BB0663">
        <w:rPr>
          <w:i/>
        </w:rPr>
        <w:t>n</w:t>
      </w:r>
      <w:r w:rsidRPr="007C3B95">
        <w:rPr>
          <w:rFonts w:hint="eastAsia"/>
        </w:rPr>
        <w:t>=</w:t>
      </w:r>
      <w:r w:rsidRPr="007C3B95">
        <w:t>2</w:t>
      </w:r>
      <w:r>
        <w:t>(</w:t>
      </w:r>
      <w:proofErr w:type="spellStart"/>
      <w:r w:rsidRPr="00BB0663">
        <w:rPr>
          <w:i/>
        </w:rPr>
        <w:t>m</w:t>
      </w:r>
      <w:r>
        <w:rPr>
          <w:i/>
        </w:rPr>
        <w:t>+N</w:t>
      </w:r>
      <w:proofErr w:type="spellEnd"/>
      <w:r>
        <w:rPr>
          <w:i/>
        </w:rPr>
        <w:t>)</w:t>
      </w:r>
      <w:r w:rsidRPr="007C3B95">
        <w:t xml:space="preserve">, </w:t>
      </w:r>
      <w:r w:rsidRPr="00BB0663">
        <w:rPr>
          <w:i/>
        </w:rPr>
        <w:t>m</w:t>
      </w:r>
      <w:r w:rsidRPr="007C3B95">
        <w:t>=0</w:t>
      </w:r>
      <w:proofErr w:type="gramStart"/>
      <w:r w:rsidRPr="007C3B95">
        <w:t>,1</w:t>
      </w:r>
      <w:proofErr w:type="gramEnd"/>
      <w:r w:rsidRPr="007C3B95">
        <w:t>,…,</w:t>
      </w:r>
      <w:r w:rsidRPr="00BB0663">
        <w:rPr>
          <w:i/>
        </w:rPr>
        <w:t>N-1</w:t>
      </w:r>
      <w:r>
        <w:t xml:space="preserve">, and </w:t>
      </w:r>
      <w:r w:rsidRPr="00BB0663">
        <w:rPr>
          <w:position w:val="-10"/>
        </w:rPr>
        <w:object w:dxaOrig="540" w:dyaOrig="300">
          <v:shape id="_x0000_i1074" type="#_x0000_t75" style="width:26.85pt;height:15.05pt" o:ole="">
            <v:imagedata r:id="rId96" o:title=""/>
          </v:shape>
          <o:OLEObject Type="Embed" ProgID="Equation.3" ShapeID="_x0000_i1074" DrawAspect="Content" ObjectID="_1547974117" r:id="rId97"/>
        </w:object>
      </w:r>
      <w:r>
        <w:t xml:space="preserve">is the sequence of the last </w:t>
      </w:r>
      <w:r w:rsidRPr="00BB0663">
        <w:rPr>
          <w:i/>
        </w:rPr>
        <w:t xml:space="preserve">N </w:t>
      </w:r>
      <w:r>
        <w:t xml:space="preserve">even points of </w:t>
      </w:r>
      <w:r w:rsidRPr="001505A0">
        <w:rPr>
          <w:position w:val="-10"/>
        </w:rPr>
        <w:object w:dxaOrig="480" w:dyaOrig="320">
          <v:shape id="_x0000_i1075" type="#_x0000_t75" style="width:23.65pt;height:16.1pt" o:ole="">
            <v:imagedata r:id="rId46" o:title=""/>
          </v:shape>
          <o:OLEObject Type="Embed" ProgID="Equation.3" ShapeID="_x0000_i1075" DrawAspect="Content" ObjectID="_1547974118" r:id="rId98"/>
        </w:object>
      </w:r>
      <w:r w:rsidRPr="00BB0663">
        <w:rPr>
          <w:position w:val="-10"/>
        </w:rPr>
        <w:t xml:space="preserve"> . </w:t>
      </w:r>
      <w:r>
        <w:t xml:space="preserve">we have </w:t>
      </w:r>
    </w:p>
    <w:p w:rsidR="00E55F15" w:rsidRPr="007C3B95" w:rsidRDefault="00E55F15" w:rsidP="00E55F15">
      <w:pPr>
        <w:jc w:val="center"/>
      </w:pPr>
      <w:r w:rsidRPr="00770C3B">
        <w:rPr>
          <w:position w:val="-52"/>
        </w:rPr>
        <w:object w:dxaOrig="6399" w:dyaOrig="1140">
          <v:shape id="_x0000_i1076" type="#_x0000_t75" style="width:320.8pt;height:56.4pt" o:ole="">
            <v:imagedata r:id="rId99" o:title=""/>
          </v:shape>
          <o:OLEObject Type="Embed" ProgID="Equation.3" ShapeID="_x0000_i1076" DrawAspect="Content" ObjectID="_1547974119" r:id="rId100"/>
        </w:object>
      </w:r>
    </w:p>
    <w:p w:rsidR="00E55F15" w:rsidRPr="007C3B95" w:rsidRDefault="00E55F15" w:rsidP="00E55F15">
      <w:proofErr w:type="gramStart"/>
      <w:r>
        <w:t xml:space="preserve">where </w:t>
      </w:r>
      <w:proofErr w:type="gramEnd"/>
      <w:r w:rsidRPr="001505A0">
        <w:rPr>
          <w:position w:val="-10"/>
        </w:rPr>
        <w:object w:dxaOrig="1320" w:dyaOrig="300">
          <v:shape id="_x0000_i1077" type="#_x0000_t75" style="width:66.1pt;height:15.05pt" o:ole="">
            <v:imagedata r:id="rId101" o:title=""/>
          </v:shape>
          <o:OLEObject Type="Embed" ProgID="Equation.3" ShapeID="_x0000_i1077" DrawAspect="Content" ObjectID="_1547974120" r:id="rId102"/>
        </w:object>
      </w:r>
      <w:r>
        <w:t xml:space="preserve">. </w:t>
      </w:r>
      <w:r w:rsidRPr="007C3B95">
        <w:rPr>
          <w:position w:val="-10"/>
        </w:rPr>
        <w:object w:dxaOrig="540" w:dyaOrig="300">
          <v:shape id="_x0000_i1078" type="#_x0000_t75" style="width:26.85pt;height:15.05pt" o:ole="">
            <v:imagedata r:id="rId103" o:title=""/>
          </v:shape>
          <o:OLEObject Type="Embed" ProgID="Equation.3" ShapeID="_x0000_i1078" DrawAspect="Content" ObjectID="_1547974121" r:id="rId104"/>
        </w:object>
      </w:r>
      <w:r>
        <w:t xml:space="preserve"> </w:t>
      </w:r>
      <w:proofErr w:type="gramStart"/>
      <w:r w:rsidRPr="007C3B95">
        <w:rPr>
          <w:rFonts w:hint="eastAsia"/>
        </w:rPr>
        <w:t>is</w:t>
      </w:r>
      <w:proofErr w:type="gramEnd"/>
      <w:r w:rsidRPr="007C3B95">
        <w:rPr>
          <w:rFonts w:hint="eastAsia"/>
        </w:rPr>
        <w:t xml:space="preserve"> also a </w:t>
      </w:r>
      <w:r>
        <w:t>length-</w:t>
      </w:r>
      <w:r w:rsidRPr="006E0D17">
        <w:rPr>
          <w:i/>
        </w:rPr>
        <w:t>N</w:t>
      </w:r>
      <w:r>
        <w:t xml:space="preserve"> </w:t>
      </w:r>
      <w:r w:rsidRPr="007C3B95">
        <w:t xml:space="preserve">asymptotic </w:t>
      </w:r>
      <w:proofErr w:type="spellStart"/>
      <w:r w:rsidRPr="007C3B95">
        <w:rPr>
          <w:rFonts w:hint="eastAsia"/>
        </w:rPr>
        <w:t>Zadoff</w:t>
      </w:r>
      <w:proofErr w:type="spellEnd"/>
      <w:r w:rsidRPr="007C3B95">
        <w:rPr>
          <w:rFonts w:hint="eastAsia"/>
        </w:rPr>
        <w:t>-Chu sequence</w:t>
      </w:r>
      <w:r>
        <w:t>.</w:t>
      </w:r>
    </w:p>
    <w:p w:rsidR="00E55F15" w:rsidRPr="007C3B95" w:rsidRDefault="00E55F15" w:rsidP="00E55F15">
      <w:pPr>
        <w:pStyle w:val="afa"/>
        <w:numPr>
          <w:ilvl w:val="0"/>
          <w:numId w:val="48"/>
        </w:numPr>
      </w:pPr>
      <w:r w:rsidRPr="007C3B95">
        <w:t>L</w:t>
      </w:r>
      <w:r w:rsidRPr="007C3B95">
        <w:rPr>
          <w:rFonts w:hint="eastAsia"/>
        </w:rPr>
        <w:t xml:space="preserve">et </w:t>
      </w:r>
      <w:r w:rsidRPr="00BB0663">
        <w:rPr>
          <w:i/>
        </w:rPr>
        <w:t>n</w:t>
      </w:r>
      <w:r w:rsidRPr="007C3B95">
        <w:rPr>
          <w:rFonts w:hint="eastAsia"/>
        </w:rPr>
        <w:t>=</w:t>
      </w:r>
      <w:r w:rsidRPr="007C3B95">
        <w:t>2</w:t>
      </w:r>
      <w:r w:rsidRPr="00BB0663">
        <w:rPr>
          <w:i/>
        </w:rPr>
        <w:t>m</w:t>
      </w:r>
      <w:r w:rsidRPr="007C3B95">
        <w:t xml:space="preserve">, </w:t>
      </w:r>
      <w:r w:rsidRPr="00BB0663">
        <w:rPr>
          <w:i/>
        </w:rPr>
        <w:t>m</w:t>
      </w:r>
      <w:r w:rsidRPr="007C3B95">
        <w:t>=0,1,…,</w:t>
      </w:r>
      <w:r w:rsidRPr="00BB0663">
        <w:rPr>
          <w:i/>
        </w:rPr>
        <w:t>N-1</w:t>
      </w:r>
      <w:r>
        <w:t xml:space="preserve">, and </w:t>
      </w:r>
      <w:r w:rsidRPr="00E10C90">
        <w:rPr>
          <w:position w:val="-10"/>
        </w:rPr>
        <w:object w:dxaOrig="540" w:dyaOrig="300">
          <v:shape id="_x0000_i1079" type="#_x0000_t75" style="width:26.85pt;height:15.05pt" o:ole="">
            <v:imagedata r:id="rId105" o:title=""/>
          </v:shape>
          <o:OLEObject Type="Embed" ProgID="Equation.3" ShapeID="_x0000_i1079" DrawAspect="Content" ObjectID="_1547974122" r:id="rId106"/>
        </w:object>
      </w:r>
      <w:r>
        <w:t xml:space="preserve">is the sequence of the first </w:t>
      </w:r>
      <w:r w:rsidRPr="00BB0663">
        <w:rPr>
          <w:i/>
        </w:rPr>
        <w:t xml:space="preserve">N </w:t>
      </w:r>
      <w:r>
        <w:t xml:space="preserve">odd points of </w:t>
      </w:r>
      <w:r w:rsidRPr="001505A0">
        <w:rPr>
          <w:position w:val="-10"/>
        </w:rPr>
        <w:object w:dxaOrig="420" w:dyaOrig="300">
          <v:shape id="_x0000_i1080" type="#_x0000_t75" style="width:21.5pt;height:15.05pt" o:ole="">
            <v:imagedata r:id="rId107" o:title=""/>
          </v:shape>
          <o:OLEObject Type="Embed" ProgID="Equation.3" ShapeID="_x0000_i1080" DrawAspect="Content" ObjectID="_1547974123" r:id="rId108"/>
        </w:object>
      </w:r>
      <w:r>
        <w:rPr>
          <w:position w:val="-10"/>
        </w:rPr>
        <w:t xml:space="preserve">, </w:t>
      </w:r>
      <w:r>
        <w:t xml:space="preserve">we have </w:t>
      </w:r>
    </w:p>
    <w:p w:rsidR="00E55F15" w:rsidRPr="007C3B95" w:rsidRDefault="00E55F15" w:rsidP="00E55F15">
      <w:pPr>
        <w:pStyle w:val="afa"/>
        <w:widowControl w:val="0"/>
        <w:ind w:left="420"/>
        <w:contextualSpacing w:val="0"/>
        <w:rPr>
          <w:rFonts w:eastAsia="MS Mincho"/>
          <w:szCs w:val="20"/>
          <w:lang w:val="en-GB"/>
        </w:rPr>
      </w:pPr>
      <w:r w:rsidRPr="007C3B95">
        <w:rPr>
          <w:rFonts w:eastAsia="MS Mincho" w:hint="eastAsia"/>
          <w:szCs w:val="20"/>
          <w:lang w:val="en-GB"/>
        </w:rPr>
        <w:t xml:space="preserve"> </w:t>
      </w:r>
    </w:p>
    <w:p w:rsidR="00E55F15" w:rsidRPr="007C3B95" w:rsidRDefault="00917B1E" w:rsidP="00E55F15">
      <w:pPr>
        <w:jc w:val="center"/>
      </w:pPr>
      <w:r w:rsidRPr="00E10C90">
        <w:rPr>
          <w:position w:val="-20"/>
        </w:rPr>
        <w:object w:dxaOrig="7820" w:dyaOrig="580">
          <v:shape id="_x0000_i1081" type="#_x0000_t75" style="width:390.1pt;height:29.55pt" o:ole="">
            <v:imagedata r:id="rId109" o:title=""/>
          </v:shape>
          <o:OLEObject Type="Embed" ProgID="Equation.3" ShapeID="_x0000_i1081" DrawAspect="Content" ObjectID="_1547974124" r:id="rId110"/>
        </w:object>
      </w:r>
    </w:p>
    <w:p w:rsidR="00E55F15" w:rsidRPr="007C3B95" w:rsidRDefault="00E55F15" w:rsidP="00E55F15">
      <w:proofErr w:type="gramStart"/>
      <w:r w:rsidRPr="007C3B95">
        <w:rPr>
          <w:rFonts w:hint="eastAsia"/>
        </w:rPr>
        <w:t xml:space="preserve">where </w:t>
      </w:r>
      <w:proofErr w:type="gramEnd"/>
      <w:r w:rsidR="00917B1E" w:rsidRPr="000472CB">
        <w:rPr>
          <w:position w:val="-20"/>
        </w:rPr>
        <w:object w:dxaOrig="1380" w:dyaOrig="520">
          <v:shape id="_x0000_i1082" type="#_x0000_t75" style="width:68.25pt;height:25.8pt" o:ole="">
            <v:imagedata r:id="rId111" o:title=""/>
          </v:shape>
          <o:OLEObject Type="Embed" ProgID="Equation.3" ShapeID="_x0000_i1082" DrawAspect="Content" ObjectID="_1547974125" r:id="rId112"/>
        </w:object>
      </w:r>
      <w:r>
        <w:rPr>
          <w:position w:val="-20"/>
        </w:rPr>
        <w:t xml:space="preserve">. </w:t>
      </w:r>
      <w:r w:rsidRPr="007C3B95">
        <w:rPr>
          <w:position w:val="-10"/>
        </w:rPr>
        <w:object w:dxaOrig="540" w:dyaOrig="300">
          <v:shape id="_x0000_i1083" type="#_x0000_t75" style="width:26.85pt;height:15.05pt" o:ole="">
            <v:imagedata r:id="rId113" o:title=""/>
          </v:shape>
          <o:OLEObject Type="Embed" ProgID="Equation.3" ShapeID="_x0000_i1083" DrawAspect="Content" ObjectID="_1547974126" r:id="rId114"/>
        </w:object>
      </w:r>
      <w:r w:rsidRPr="007C3B95">
        <w:rPr>
          <w:rFonts w:hint="eastAsia"/>
        </w:rPr>
        <w:t xml:space="preserve"> </w:t>
      </w:r>
      <w:proofErr w:type="gramStart"/>
      <w:r w:rsidRPr="007C3B95">
        <w:rPr>
          <w:rFonts w:hint="eastAsia"/>
        </w:rPr>
        <w:t>is</w:t>
      </w:r>
      <w:proofErr w:type="gramEnd"/>
      <w:r w:rsidRPr="007C3B95">
        <w:rPr>
          <w:rFonts w:hint="eastAsia"/>
        </w:rPr>
        <w:t xml:space="preserve"> a </w:t>
      </w:r>
      <w:r>
        <w:t>length-</w:t>
      </w:r>
      <w:r>
        <w:rPr>
          <w:i/>
        </w:rPr>
        <w:t xml:space="preserve">N </w:t>
      </w:r>
      <w:proofErr w:type="spellStart"/>
      <w:r w:rsidRPr="007C3B95">
        <w:rPr>
          <w:rFonts w:hint="eastAsia"/>
        </w:rPr>
        <w:t>Zadoff</w:t>
      </w:r>
      <w:proofErr w:type="spellEnd"/>
      <w:r w:rsidRPr="007C3B95">
        <w:rPr>
          <w:rFonts w:hint="eastAsia"/>
        </w:rPr>
        <w:t>-Chu sequence.</w:t>
      </w:r>
    </w:p>
    <w:p w:rsidR="00E55F15" w:rsidRDefault="00E55F15" w:rsidP="00E55F15">
      <w:pPr>
        <w:pStyle w:val="afa"/>
        <w:numPr>
          <w:ilvl w:val="0"/>
          <w:numId w:val="48"/>
        </w:numPr>
      </w:pPr>
      <w:r w:rsidRPr="007C3B95">
        <w:t>L</w:t>
      </w:r>
      <w:r w:rsidRPr="007C3B95">
        <w:rPr>
          <w:rFonts w:hint="eastAsia"/>
        </w:rPr>
        <w:t xml:space="preserve">et </w:t>
      </w:r>
      <w:r w:rsidRPr="00BB0663">
        <w:rPr>
          <w:i/>
        </w:rPr>
        <w:t>n</w:t>
      </w:r>
      <w:r w:rsidRPr="007C3B95">
        <w:rPr>
          <w:rFonts w:hint="eastAsia"/>
        </w:rPr>
        <w:t>=</w:t>
      </w:r>
      <w:r w:rsidRPr="007C3B95">
        <w:t>2</w:t>
      </w:r>
      <w:r w:rsidRPr="00BB0663">
        <w:rPr>
          <w:i/>
        </w:rPr>
        <w:t>m</w:t>
      </w:r>
      <w:r w:rsidRPr="007C3B95">
        <w:t xml:space="preserve">, </w:t>
      </w:r>
      <w:r w:rsidRPr="00BB0663">
        <w:rPr>
          <w:i/>
        </w:rPr>
        <w:t>m</w:t>
      </w:r>
      <w:r w:rsidRPr="007C3B95">
        <w:t>=0,1,…,</w:t>
      </w:r>
      <w:r w:rsidRPr="00BB0663">
        <w:rPr>
          <w:i/>
        </w:rPr>
        <w:t>N-1</w:t>
      </w:r>
      <w:r>
        <w:t xml:space="preserve">, and </w:t>
      </w:r>
      <w:r w:rsidRPr="005609E4">
        <w:rPr>
          <w:position w:val="-10"/>
        </w:rPr>
        <w:object w:dxaOrig="540" w:dyaOrig="300">
          <v:shape id="_x0000_i1084" type="#_x0000_t75" style="width:26.85pt;height:15.05pt" o:ole="">
            <v:imagedata r:id="rId115" o:title=""/>
          </v:shape>
          <o:OLEObject Type="Embed" ProgID="Equation.3" ShapeID="_x0000_i1084" DrawAspect="Content" ObjectID="_1547974127" r:id="rId116"/>
        </w:object>
      </w:r>
      <w:r>
        <w:t xml:space="preserve">is the sequence of the last </w:t>
      </w:r>
      <w:r w:rsidRPr="00BB0663">
        <w:rPr>
          <w:i/>
        </w:rPr>
        <w:t xml:space="preserve">N </w:t>
      </w:r>
      <w:r>
        <w:t xml:space="preserve">odd points of </w:t>
      </w:r>
      <w:r w:rsidRPr="001505A0">
        <w:rPr>
          <w:position w:val="-10"/>
        </w:rPr>
        <w:object w:dxaOrig="480" w:dyaOrig="320">
          <v:shape id="_x0000_i1085" type="#_x0000_t75" style="width:23.65pt;height:16.1pt" o:ole="">
            <v:imagedata r:id="rId46" o:title=""/>
          </v:shape>
          <o:OLEObject Type="Embed" ProgID="Equation.3" ShapeID="_x0000_i1085" DrawAspect="Content" ObjectID="_1547974128" r:id="rId117"/>
        </w:object>
      </w:r>
      <w:r>
        <w:rPr>
          <w:position w:val="-10"/>
        </w:rPr>
        <w:t xml:space="preserve">, </w:t>
      </w:r>
      <w:r>
        <w:t xml:space="preserve">we have </w:t>
      </w:r>
    </w:p>
    <w:p w:rsidR="00E55F15" w:rsidRPr="007C3B95" w:rsidRDefault="00917B1E" w:rsidP="00E55F15">
      <w:pPr>
        <w:pStyle w:val="afa"/>
        <w:numPr>
          <w:ilvl w:val="0"/>
          <w:numId w:val="48"/>
        </w:numPr>
      </w:pPr>
      <w:r w:rsidRPr="00245FDE">
        <w:rPr>
          <w:position w:val="-50"/>
        </w:rPr>
        <w:object w:dxaOrig="8380" w:dyaOrig="1100">
          <v:shape id="_x0000_i1086" type="#_x0000_t75" style="width:419.65pt;height:55.9pt" o:ole="">
            <v:imagedata r:id="rId118" o:title=""/>
          </v:shape>
          <o:OLEObject Type="Embed" ProgID="Equation.3" ShapeID="_x0000_i1086" DrawAspect="Content" ObjectID="_1547974129" r:id="rId119"/>
        </w:object>
      </w:r>
    </w:p>
    <w:p w:rsidR="00E55F15" w:rsidRDefault="00E55F15" w:rsidP="00E55F15">
      <w:pPr>
        <w:rPr>
          <w:position w:val="-20"/>
        </w:rPr>
      </w:pPr>
    </w:p>
    <w:p w:rsidR="00E55F15" w:rsidRPr="007C3B95" w:rsidRDefault="00917B1E" w:rsidP="00E55F15">
      <w:r w:rsidRPr="000472CB">
        <w:rPr>
          <w:position w:val="-10"/>
        </w:rPr>
        <w:object w:dxaOrig="540" w:dyaOrig="300">
          <v:shape id="_x0000_i1087" type="#_x0000_t75" style="width:26.85pt;height:15.05pt" o:ole="">
            <v:imagedata r:id="rId120" o:title=""/>
          </v:shape>
          <o:OLEObject Type="Embed" ProgID="Equation.3" ShapeID="_x0000_i1087" DrawAspect="Content" ObjectID="_1547974130" r:id="rId121"/>
        </w:object>
      </w:r>
      <w:proofErr w:type="gramStart"/>
      <w:r w:rsidR="00E55F15">
        <w:t>is</w:t>
      </w:r>
      <w:proofErr w:type="gramEnd"/>
      <w:r w:rsidR="00E55F15" w:rsidRPr="007C3B95">
        <w:rPr>
          <w:rFonts w:hint="eastAsia"/>
        </w:rPr>
        <w:t xml:space="preserve"> a </w:t>
      </w:r>
      <w:r w:rsidR="00E55F15">
        <w:t>length-</w:t>
      </w:r>
      <w:r w:rsidR="00E55F15">
        <w:rPr>
          <w:i/>
        </w:rPr>
        <w:t xml:space="preserve">N </w:t>
      </w:r>
      <w:proofErr w:type="spellStart"/>
      <w:r w:rsidR="00A46C72">
        <w:rPr>
          <w:rFonts w:hint="eastAsia"/>
        </w:rPr>
        <w:t>Zadoff</w:t>
      </w:r>
      <w:proofErr w:type="spellEnd"/>
      <w:r w:rsidR="00A46C72">
        <w:rPr>
          <w:rFonts w:hint="eastAsia"/>
        </w:rPr>
        <w:t>-Chu sequence</w:t>
      </w:r>
      <w:r w:rsidR="00A46C72">
        <w:t>.</w:t>
      </w:r>
    </w:p>
    <w:p w:rsidR="00E55F15" w:rsidRPr="007C3B95" w:rsidRDefault="00E55F15" w:rsidP="00086ACB"/>
    <w:sectPr w:rsidR="00E55F15" w:rsidRPr="007C3B95" w:rsidSect="002D51E6">
      <w:headerReference w:type="default" r:id="rId122"/>
      <w:footerReference w:type="even" r:id="rId123"/>
      <w:footerReference w:type="default" r:id="rId12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4FA" w:rsidRDefault="001264FA" w:rsidP="00086ACB">
      <w:r>
        <w:separator/>
      </w:r>
    </w:p>
  </w:endnote>
  <w:endnote w:type="continuationSeparator" w:id="0">
    <w:p w:rsidR="001264FA" w:rsidRDefault="001264FA"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A00002BF" w:usb1="68C7FCFB" w:usb2="00000010"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AC9" w:rsidRDefault="00056C53" w:rsidP="00747190">
    <w:pPr>
      <w:pStyle w:val="a9"/>
      <w:framePr w:wrap="around" w:vAnchor="text" w:hAnchor="margin" w:xAlign="center" w:y="1"/>
      <w:rPr>
        <w:rStyle w:val="af6"/>
      </w:rPr>
    </w:pPr>
    <w:r>
      <w:rPr>
        <w:rStyle w:val="af6"/>
      </w:rPr>
      <w:fldChar w:fldCharType="begin"/>
    </w:r>
    <w:r w:rsidR="002F1AC9">
      <w:rPr>
        <w:rStyle w:val="af6"/>
      </w:rPr>
      <w:instrText xml:space="preserve">PAGE  </w:instrText>
    </w:r>
    <w:r>
      <w:rPr>
        <w:rStyle w:val="af6"/>
      </w:rPr>
      <w:fldChar w:fldCharType="end"/>
    </w:r>
  </w:p>
  <w:p w:rsidR="002F1AC9" w:rsidRDefault="002F1AC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AC9" w:rsidRDefault="00056C53" w:rsidP="00747190">
    <w:pPr>
      <w:pStyle w:val="a9"/>
      <w:framePr w:wrap="around" w:vAnchor="text" w:hAnchor="margin" w:xAlign="center" w:y="1"/>
      <w:rPr>
        <w:rStyle w:val="af6"/>
      </w:rPr>
    </w:pPr>
    <w:r>
      <w:rPr>
        <w:rStyle w:val="af6"/>
      </w:rPr>
      <w:fldChar w:fldCharType="begin"/>
    </w:r>
    <w:r w:rsidR="002F1AC9">
      <w:rPr>
        <w:rStyle w:val="af6"/>
      </w:rPr>
      <w:instrText xml:space="preserve">PAGE  </w:instrText>
    </w:r>
    <w:r>
      <w:rPr>
        <w:rStyle w:val="af6"/>
      </w:rPr>
      <w:fldChar w:fldCharType="separate"/>
    </w:r>
    <w:r w:rsidR="00B1454A">
      <w:rPr>
        <w:rStyle w:val="af6"/>
      </w:rPr>
      <w:t>5</w:t>
    </w:r>
    <w:r>
      <w:rPr>
        <w:rStyle w:val="af6"/>
      </w:rPr>
      <w:fldChar w:fldCharType="end"/>
    </w:r>
  </w:p>
  <w:p w:rsidR="002F1AC9" w:rsidRDefault="002F1AC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4FA" w:rsidRDefault="001264FA" w:rsidP="00086ACB">
      <w:r>
        <w:separator/>
      </w:r>
    </w:p>
  </w:footnote>
  <w:footnote w:type="continuationSeparator" w:id="0">
    <w:p w:rsidR="001264FA" w:rsidRDefault="001264FA"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AC9" w:rsidRDefault="002F1AC9">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72492E"/>
    <w:multiLevelType w:val="hybridMultilevel"/>
    <w:tmpl w:val="487E7F14"/>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332EAC"/>
    <w:multiLevelType w:val="hybridMultilevel"/>
    <w:tmpl w:val="6E7C0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8">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9">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1">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361DF2"/>
    <w:multiLevelType w:val="multilevel"/>
    <w:tmpl w:val="6A268AA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4">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7">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921F3B"/>
    <w:multiLevelType w:val="hybridMultilevel"/>
    <w:tmpl w:val="9FC6EF38"/>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EF7A53"/>
    <w:multiLevelType w:val="multilevel"/>
    <w:tmpl w:val="A1F6D07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24">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5">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736A0"/>
    <w:multiLevelType w:val="hybridMultilevel"/>
    <w:tmpl w:val="C4441C32"/>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31">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33">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4">
    <w:nsid w:val="4A002F57"/>
    <w:multiLevelType w:val="hybridMultilevel"/>
    <w:tmpl w:val="B9E076F8"/>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6">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7">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4D54823"/>
    <w:multiLevelType w:val="hybridMultilevel"/>
    <w:tmpl w:val="69B498E0"/>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4084A6E"/>
    <w:multiLevelType w:val="hybridMultilevel"/>
    <w:tmpl w:val="2522EA6C"/>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B447F2">
      <w:numFmt w:val="bullet"/>
      <w:lvlText w:val="–"/>
      <w:lvlJc w:val="left"/>
      <w:pPr>
        <w:ind w:left="2880" w:hanging="360"/>
      </w:pPr>
      <w:rPr>
        <w:rFonts w:ascii="MS Mincho" w:eastAsia="MS Mincho" w:hAnsi="MS Mincho" w:cs="Arial"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46C4673"/>
    <w:multiLevelType w:val="hybridMultilevel"/>
    <w:tmpl w:val="CCC42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6C1E7957"/>
    <w:multiLevelType w:val="hybridMultilevel"/>
    <w:tmpl w:val="98B6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FEE491C"/>
    <w:multiLevelType w:val="multilevel"/>
    <w:tmpl w:val="C846D33C"/>
    <w:lvl w:ilvl="0">
      <w:start w:val="1"/>
      <w:numFmt w:val="decimal"/>
      <w:pStyle w:val="1"/>
      <w:lvlText w:val="%1."/>
      <w:lvlJc w:val="left"/>
      <w:pPr>
        <w:ind w:left="720" w:hanging="360"/>
      </w:pPr>
      <w:rPr>
        <w:rFonts w:ascii="Times New Roman" w:hAnsi="Times New Roman" w:hint="default"/>
        <w:b/>
        <w:i w:val="0"/>
        <w:color w:val="auto"/>
        <w:sz w:val="32"/>
      </w:rPr>
    </w:lvl>
    <w:lvl w:ilvl="1">
      <w:start w:val="1"/>
      <w:numFmt w:val="decimal"/>
      <w:isLgl/>
      <w:lvlText w:val="%1.%2"/>
      <w:lvlJc w:val="left"/>
      <w:pPr>
        <w:ind w:left="1080" w:hanging="720"/>
      </w:pPr>
      <w:rPr>
        <w:rFonts w:eastAsiaTheme="minorEastAsia" w:hint="default"/>
      </w:rPr>
    </w:lvl>
    <w:lvl w:ilvl="2">
      <w:start w:val="1"/>
      <w:numFmt w:val="decimal"/>
      <w:isLgl/>
      <w:lvlText w:val="%1.%2.%3"/>
      <w:lvlJc w:val="left"/>
      <w:pPr>
        <w:ind w:left="1080" w:hanging="720"/>
      </w:pPr>
      <w:rPr>
        <w:rFonts w:eastAsiaTheme="minorEastAsia" w:hint="default"/>
      </w:rPr>
    </w:lvl>
    <w:lvl w:ilvl="3">
      <w:start w:val="1"/>
      <w:numFmt w:val="decimal"/>
      <w:isLgl/>
      <w:lvlText w:val="%1.%2.%3.%4"/>
      <w:lvlJc w:val="left"/>
      <w:pPr>
        <w:ind w:left="1440" w:hanging="1080"/>
      </w:pPr>
      <w:rPr>
        <w:rFonts w:eastAsiaTheme="minorEastAsia" w:hint="default"/>
      </w:rPr>
    </w:lvl>
    <w:lvl w:ilvl="4">
      <w:start w:val="1"/>
      <w:numFmt w:val="decimal"/>
      <w:isLgl/>
      <w:lvlText w:val="%1.%2.%3.%4.%5"/>
      <w:lvlJc w:val="left"/>
      <w:pPr>
        <w:ind w:left="1800" w:hanging="1440"/>
      </w:pPr>
      <w:rPr>
        <w:rFonts w:eastAsiaTheme="minorEastAsia" w:hint="default"/>
      </w:rPr>
    </w:lvl>
    <w:lvl w:ilvl="5">
      <w:start w:val="1"/>
      <w:numFmt w:val="decimal"/>
      <w:isLgl/>
      <w:lvlText w:val="%1.%2.%3.%4.%5.%6"/>
      <w:lvlJc w:val="left"/>
      <w:pPr>
        <w:ind w:left="2160" w:hanging="1800"/>
      </w:pPr>
      <w:rPr>
        <w:rFonts w:eastAsiaTheme="minorEastAsia" w:hint="default"/>
      </w:rPr>
    </w:lvl>
    <w:lvl w:ilvl="6">
      <w:start w:val="1"/>
      <w:numFmt w:val="decimal"/>
      <w:isLgl/>
      <w:lvlText w:val="%1.%2.%3.%4.%5.%6.%7"/>
      <w:lvlJc w:val="left"/>
      <w:pPr>
        <w:ind w:left="2160" w:hanging="1800"/>
      </w:pPr>
      <w:rPr>
        <w:rFonts w:eastAsiaTheme="minorEastAsia" w:hint="default"/>
      </w:rPr>
    </w:lvl>
    <w:lvl w:ilvl="7">
      <w:start w:val="1"/>
      <w:numFmt w:val="decimal"/>
      <w:isLgl/>
      <w:lvlText w:val="%1.%2.%3.%4.%5.%6.%7.%8"/>
      <w:lvlJc w:val="left"/>
      <w:pPr>
        <w:ind w:left="2520" w:hanging="2160"/>
      </w:pPr>
      <w:rPr>
        <w:rFonts w:eastAsiaTheme="minorEastAsia" w:hint="default"/>
      </w:rPr>
    </w:lvl>
    <w:lvl w:ilvl="8">
      <w:start w:val="1"/>
      <w:numFmt w:val="decimal"/>
      <w:isLgl/>
      <w:lvlText w:val="%1.%2.%3.%4.%5.%6.%7.%8.%9"/>
      <w:lvlJc w:val="left"/>
      <w:pPr>
        <w:ind w:left="2880" w:hanging="2520"/>
      </w:pPr>
      <w:rPr>
        <w:rFonts w:eastAsiaTheme="minorEastAsia" w:hint="default"/>
      </w:rPr>
    </w:lvl>
  </w:abstractNum>
  <w:abstractNum w:abstractNumId="46">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7">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46"/>
  </w:num>
  <w:num w:numId="2">
    <w:abstractNumId w:val="39"/>
  </w:num>
  <w:num w:numId="3">
    <w:abstractNumId w:val="37"/>
  </w:num>
  <w:num w:numId="4">
    <w:abstractNumId w:val="15"/>
  </w:num>
  <w:num w:numId="5">
    <w:abstractNumId w:val="28"/>
  </w:num>
  <w:num w:numId="6">
    <w:abstractNumId w:val="18"/>
  </w:num>
  <w:num w:numId="7">
    <w:abstractNumId w:val="40"/>
  </w:num>
  <w:num w:numId="8">
    <w:abstractNumId w:val="41"/>
  </w:num>
  <w:num w:numId="9">
    <w:abstractNumId w:val="21"/>
  </w:num>
  <w:num w:numId="10">
    <w:abstractNumId w:val="27"/>
  </w:num>
  <w:num w:numId="11">
    <w:abstractNumId w:val="25"/>
  </w:num>
  <w:num w:numId="12">
    <w:abstractNumId w:val="11"/>
  </w:num>
  <w:num w:numId="13">
    <w:abstractNumId w:val="31"/>
  </w:num>
  <w:num w:numId="14">
    <w:abstractNumId w:val="20"/>
  </w:num>
  <w:num w:numId="15">
    <w:abstractNumId w:val="45"/>
  </w:num>
  <w:num w:numId="16">
    <w:abstractNumId w:val="9"/>
  </w:num>
  <w:num w:numId="17">
    <w:abstractNumId w:val="32"/>
  </w:num>
  <w:num w:numId="18">
    <w:abstractNumId w:val="10"/>
  </w:num>
  <w:num w:numId="19">
    <w:abstractNumId w:val="0"/>
  </w:num>
  <w:num w:numId="20">
    <w:abstractNumId w:val="2"/>
  </w:num>
  <w:num w:numId="21">
    <w:abstractNumId w:val="33"/>
  </w:num>
  <w:num w:numId="22">
    <w:abstractNumId w:val="36"/>
  </w:num>
  <w:num w:numId="23">
    <w:abstractNumId w:val="12"/>
  </w:num>
  <w:num w:numId="24">
    <w:abstractNumId w:val="8"/>
  </w:num>
  <w:num w:numId="25">
    <w:abstractNumId w:val="24"/>
  </w:num>
  <w:num w:numId="26">
    <w:abstractNumId w:val="35"/>
  </w:num>
  <w:num w:numId="27">
    <w:abstractNumId w:val="17"/>
  </w:num>
  <w:num w:numId="28">
    <w:abstractNumId w:val="6"/>
  </w:num>
  <w:num w:numId="29">
    <w:abstractNumId w:val="14"/>
  </w:num>
  <w:num w:numId="30">
    <w:abstractNumId w:val="42"/>
  </w:num>
  <w:num w:numId="31">
    <w:abstractNumId w:val="5"/>
  </w:num>
  <w:num w:numId="32">
    <w:abstractNumId w:val="44"/>
  </w:num>
  <w:num w:numId="33">
    <w:abstractNumId w:val="34"/>
  </w:num>
  <w:num w:numId="34">
    <w:abstractNumId w:val="26"/>
  </w:num>
  <w:num w:numId="35">
    <w:abstractNumId w:val="1"/>
  </w:num>
  <w:num w:numId="36">
    <w:abstractNumId w:val="38"/>
  </w:num>
  <w:num w:numId="37">
    <w:abstractNumId w:val="3"/>
  </w:num>
  <w:num w:numId="38">
    <w:abstractNumId w:val="43"/>
  </w:num>
  <w:num w:numId="39">
    <w:abstractNumId w:val="29"/>
  </w:num>
  <w:num w:numId="40">
    <w:abstractNumId w:val="47"/>
  </w:num>
  <w:num w:numId="41">
    <w:abstractNumId w:val="30"/>
  </w:num>
  <w:num w:numId="42">
    <w:abstractNumId w:val="7"/>
  </w:num>
  <w:num w:numId="43">
    <w:abstractNumId w:val="22"/>
  </w:num>
  <w:num w:numId="44">
    <w:abstractNumId w:val="9"/>
  </w:num>
  <w:num w:numId="45">
    <w:abstractNumId w:val="9"/>
  </w:num>
  <w:num w:numId="46">
    <w:abstractNumId w:val="9"/>
  </w:num>
  <w:num w:numId="47">
    <w:abstractNumId w:val="13"/>
  </w:num>
  <w:num w:numId="48">
    <w:abstractNumId w:val="4"/>
  </w:num>
  <w:num w:numId="49">
    <w:abstractNumId w:val="19"/>
  </w:num>
  <w:num w:numId="50">
    <w:abstractNumId w:val="23"/>
  </w:num>
  <w:num w:numId="51">
    <w:abstractNumId w:val="1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107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1EE6"/>
    <w:rsid w:val="000020AE"/>
    <w:rsid w:val="00002480"/>
    <w:rsid w:val="00002993"/>
    <w:rsid w:val="00002BA4"/>
    <w:rsid w:val="00003CDA"/>
    <w:rsid w:val="00003DAD"/>
    <w:rsid w:val="00004694"/>
    <w:rsid w:val="0000526E"/>
    <w:rsid w:val="0000585D"/>
    <w:rsid w:val="00006D07"/>
    <w:rsid w:val="00006D48"/>
    <w:rsid w:val="0000746F"/>
    <w:rsid w:val="000079D4"/>
    <w:rsid w:val="00010EC8"/>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F42"/>
    <w:rsid w:val="000444FD"/>
    <w:rsid w:val="000453D0"/>
    <w:rsid w:val="0004555C"/>
    <w:rsid w:val="0004633C"/>
    <w:rsid w:val="000468B2"/>
    <w:rsid w:val="000502DD"/>
    <w:rsid w:val="000514EA"/>
    <w:rsid w:val="00052A63"/>
    <w:rsid w:val="00052B2C"/>
    <w:rsid w:val="00052C0F"/>
    <w:rsid w:val="00052ED4"/>
    <w:rsid w:val="00054C44"/>
    <w:rsid w:val="00054ED4"/>
    <w:rsid w:val="000555B2"/>
    <w:rsid w:val="00056C53"/>
    <w:rsid w:val="00056CBF"/>
    <w:rsid w:val="00056DA0"/>
    <w:rsid w:val="000605EF"/>
    <w:rsid w:val="00061D2B"/>
    <w:rsid w:val="00061DA0"/>
    <w:rsid w:val="00062197"/>
    <w:rsid w:val="00063B2C"/>
    <w:rsid w:val="000648E4"/>
    <w:rsid w:val="00065827"/>
    <w:rsid w:val="00065D06"/>
    <w:rsid w:val="00066137"/>
    <w:rsid w:val="00066138"/>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77509"/>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D2D"/>
    <w:rsid w:val="00091E5B"/>
    <w:rsid w:val="00092C85"/>
    <w:rsid w:val="00093257"/>
    <w:rsid w:val="00093313"/>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1724"/>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051B"/>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47"/>
    <w:rsid w:val="000D6276"/>
    <w:rsid w:val="000D7257"/>
    <w:rsid w:val="000D72BE"/>
    <w:rsid w:val="000D73FA"/>
    <w:rsid w:val="000E1C50"/>
    <w:rsid w:val="000E25B3"/>
    <w:rsid w:val="000E25C9"/>
    <w:rsid w:val="000E3A74"/>
    <w:rsid w:val="000E4C97"/>
    <w:rsid w:val="000E5563"/>
    <w:rsid w:val="000E5767"/>
    <w:rsid w:val="000E5984"/>
    <w:rsid w:val="000E67DD"/>
    <w:rsid w:val="000E7F75"/>
    <w:rsid w:val="000F0692"/>
    <w:rsid w:val="000F10D7"/>
    <w:rsid w:val="000F27D0"/>
    <w:rsid w:val="000F6A2E"/>
    <w:rsid w:val="000F6FE6"/>
    <w:rsid w:val="000F79D1"/>
    <w:rsid w:val="0010053C"/>
    <w:rsid w:val="0010085A"/>
    <w:rsid w:val="00100F3B"/>
    <w:rsid w:val="00101C15"/>
    <w:rsid w:val="0010272B"/>
    <w:rsid w:val="001042A0"/>
    <w:rsid w:val="00104AFC"/>
    <w:rsid w:val="00105431"/>
    <w:rsid w:val="00105C8F"/>
    <w:rsid w:val="00106E70"/>
    <w:rsid w:val="0010741C"/>
    <w:rsid w:val="00107CAD"/>
    <w:rsid w:val="00107D72"/>
    <w:rsid w:val="00107F58"/>
    <w:rsid w:val="001100A3"/>
    <w:rsid w:val="0011058C"/>
    <w:rsid w:val="00111CF7"/>
    <w:rsid w:val="001121E0"/>
    <w:rsid w:val="00112A79"/>
    <w:rsid w:val="00112C1A"/>
    <w:rsid w:val="00113B55"/>
    <w:rsid w:val="00113CA2"/>
    <w:rsid w:val="001164DA"/>
    <w:rsid w:val="001167E2"/>
    <w:rsid w:val="0011747F"/>
    <w:rsid w:val="001206AA"/>
    <w:rsid w:val="0012119E"/>
    <w:rsid w:val="001211E1"/>
    <w:rsid w:val="00121DB0"/>
    <w:rsid w:val="001239E6"/>
    <w:rsid w:val="001245DA"/>
    <w:rsid w:val="00125543"/>
    <w:rsid w:val="001257FC"/>
    <w:rsid w:val="00125EC2"/>
    <w:rsid w:val="001264FA"/>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63C"/>
    <w:rsid w:val="00150792"/>
    <w:rsid w:val="00150DFA"/>
    <w:rsid w:val="00152220"/>
    <w:rsid w:val="00152237"/>
    <w:rsid w:val="0015328D"/>
    <w:rsid w:val="001532CE"/>
    <w:rsid w:val="001535C4"/>
    <w:rsid w:val="00153DA3"/>
    <w:rsid w:val="00154FFC"/>
    <w:rsid w:val="00156AE9"/>
    <w:rsid w:val="00156F86"/>
    <w:rsid w:val="001604CA"/>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44D6"/>
    <w:rsid w:val="0019507E"/>
    <w:rsid w:val="00195682"/>
    <w:rsid w:val="001958E4"/>
    <w:rsid w:val="00195CF4"/>
    <w:rsid w:val="001971AE"/>
    <w:rsid w:val="001979F6"/>
    <w:rsid w:val="001A01A6"/>
    <w:rsid w:val="001A047A"/>
    <w:rsid w:val="001A198D"/>
    <w:rsid w:val="001A2372"/>
    <w:rsid w:val="001A315C"/>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3FD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138A"/>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3416"/>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218D"/>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A91"/>
    <w:rsid w:val="002A5B31"/>
    <w:rsid w:val="002A5E6E"/>
    <w:rsid w:val="002A5F67"/>
    <w:rsid w:val="002A6C72"/>
    <w:rsid w:val="002B0AC8"/>
    <w:rsid w:val="002B1734"/>
    <w:rsid w:val="002B2B9D"/>
    <w:rsid w:val="002B2C29"/>
    <w:rsid w:val="002B421B"/>
    <w:rsid w:val="002B501A"/>
    <w:rsid w:val="002B55C7"/>
    <w:rsid w:val="002B6249"/>
    <w:rsid w:val="002B63BC"/>
    <w:rsid w:val="002B7611"/>
    <w:rsid w:val="002C017B"/>
    <w:rsid w:val="002C050A"/>
    <w:rsid w:val="002C05EB"/>
    <w:rsid w:val="002C1202"/>
    <w:rsid w:val="002C2731"/>
    <w:rsid w:val="002C2F93"/>
    <w:rsid w:val="002C3195"/>
    <w:rsid w:val="002C3FB4"/>
    <w:rsid w:val="002C3FD8"/>
    <w:rsid w:val="002C40FE"/>
    <w:rsid w:val="002C5102"/>
    <w:rsid w:val="002C7232"/>
    <w:rsid w:val="002C739D"/>
    <w:rsid w:val="002D010D"/>
    <w:rsid w:val="002D0399"/>
    <w:rsid w:val="002D0934"/>
    <w:rsid w:val="002D0AE4"/>
    <w:rsid w:val="002D1243"/>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1AC9"/>
    <w:rsid w:val="002F2A63"/>
    <w:rsid w:val="002F2B02"/>
    <w:rsid w:val="002F3262"/>
    <w:rsid w:val="002F3897"/>
    <w:rsid w:val="002F3E62"/>
    <w:rsid w:val="002F4563"/>
    <w:rsid w:val="002F4F9A"/>
    <w:rsid w:val="002F6EE1"/>
    <w:rsid w:val="002F7854"/>
    <w:rsid w:val="0030006A"/>
    <w:rsid w:val="003001FD"/>
    <w:rsid w:val="00300739"/>
    <w:rsid w:val="00304063"/>
    <w:rsid w:val="003058B2"/>
    <w:rsid w:val="00306AF0"/>
    <w:rsid w:val="003077A7"/>
    <w:rsid w:val="00311C13"/>
    <w:rsid w:val="003121BE"/>
    <w:rsid w:val="00312CF5"/>
    <w:rsid w:val="0031356B"/>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3BDC"/>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3559"/>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37"/>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61B2"/>
    <w:rsid w:val="00497F17"/>
    <w:rsid w:val="004A0F42"/>
    <w:rsid w:val="004A12FB"/>
    <w:rsid w:val="004A1E59"/>
    <w:rsid w:val="004A24D4"/>
    <w:rsid w:val="004B0E80"/>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3E5B"/>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79E"/>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B4"/>
    <w:rsid w:val="005077ED"/>
    <w:rsid w:val="00510175"/>
    <w:rsid w:val="00511EB4"/>
    <w:rsid w:val="00511F3A"/>
    <w:rsid w:val="0051211F"/>
    <w:rsid w:val="00512DCC"/>
    <w:rsid w:val="005131E7"/>
    <w:rsid w:val="00513B64"/>
    <w:rsid w:val="00514072"/>
    <w:rsid w:val="00514183"/>
    <w:rsid w:val="00515354"/>
    <w:rsid w:val="005158F8"/>
    <w:rsid w:val="00515D28"/>
    <w:rsid w:val="005160DD"/>
    <w:rsid w:val="0051752B"/>
    <w:rsid w:val="005175AA"/>
    <w:rsid w:val="00520109"/>
    <w:rsid w:val="00521EE9"/>
    <w:rsid w:val="005224A2"/>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3D7"/>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647"/>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12E"/>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3C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254"/>
    <w:rsid w:val="005C0BA2"/>
    <w:rsid w:val="005C15D4"/>
    <w:rsid w:val="005C1847"/>
    <w:rsid w:val="005C1C21"/>
    <w:rsid w:val="005C241E"/>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32C9"/>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07D11"/>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0E2D"/>
    <w:rsid w:val="00671413"/>
    <w:rsid w:val="00671C49"/>
    <w:rsid w:val="006726AC"/>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7D7"/>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6A9"/>
    <w:rsid w:val="00697B41"/>
    <w:rsid w:val="006A00CA"/>
    <w:rsid w:val="006A3BF3"/>
    <w:rsid w:val="006A4D02"/>
    <w:rsid w:val="006A6245"/>
    <w:rsid w:val="006A7BA6"/>
    <w:rsid w:val="006B0717"/>
    <w:rsid w:val="006B0737"/>
    <w:rsid w:val="006B0B2B"/>
    <w:rsid w:val="006B11A5"/>
    <w:rsid w:val="006B1AFE"/>
    <w:rsid w:val="006B1CBA"/>
    <w:rsid w:val="006B1D2B"/>
    <w:rsid w:val="006B2DBE"/>
    <w:rsid w:val="006B458E"/>
    <w:rsid w:val="006B476A"/>
    <w:rsid w:val="006B4C70"/>
    <w:rsid w:val="006B55AD"/>
    <w:rsid w:val="006B5BFA"/>
    <w:rsid w:val="006B6528"/>
    <w:rsid w:val="006B6763"/>
    <w:rsid w:val="006C12EE"/>
    <w:rsid w:val="006C2990"/>
    <w:rsid w:val="006C3BBB"/>
    <w:rsid w:val="006C3D52"/>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09"/>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71EEF"/>
    <w:rsid w:val="00772BEB"/>
    <w:rsid w:val="00773097"/>
    <w:rsid w:val="0077344F"/>
    <w:rsid w:val="0077433D"/>
    <w:rsid w:val="00776A28"/>
    <w:rsid w:val="0077742B"/>
    <w:rsid w:val="0077770C"/>
    <w:rsid w:val="00777B45"/>
    <w:rsid w:val="00780FCD"/>
    <w:rsid w:val="00781EB9"/>
    <w:rsid w:val="007821E5"/>
    <w:rsid w:val="00782B01"/>
    <w:rsid w:val="00783B42"/>
    <w:rsid w:val="00783C90"/>
    <w:rsid w:val="007851DB"/>
    <w:rsid w:val="00785315"/>
    <w:rsid w:val="00786032"/>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797"/>
    <w:rsid w:val="007A38EB"/>
    <w:rsid w:val="007A55A4"/>
    <w:rsid w:val="007A5908"/>
    <w:rsid w:val="007A6061"/>
    <w:rsid w:val="007A73D7"/>
    <w:rsid w:val="007B0FEF"/>
    <w:rsid w:val="007B11E6"/>
    <w:rsid w:val="007B18B4"/>
    <w:rsid w:val="007B2908"/>
    <w:rsid w:val="007B2B2C"/>
    <w:rsid w:val="007B3CEA"/>
    <w:rsid w:val="007B3F45"/>
    <w:rsid w:val="007B4109"/>
    <w:rsid w:val="007B4F35"/>
    <w:rsid w:val="007B54BF"/>
    <w:rsid w:val="007B5534"/>
    <w:rsid w:val="007B5A08"/>
    <w:rsid w:val="007B5A7C"/>
    <w:rsid w:val="007B5A89"/>
    <w:rsid w:val="007B62F5"/>
    <w:rsid w:val="007B6FF1"/>
    <w:rsid w:val="007B736B"/>
    <w:rsid w:val="007B7817"/>
    <w:rsid w:val="007B7A28"/>
    <w:rsid w:val="007C0C4B"/>
    <w:rsid w:val="007C0EE2"/>
    <w:rsid w:val="007C1A72"/>
    <w:rsid w:val="007C26B3"/>
    <w:rsid w:val="007C3B95"/>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607"/>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7B1"/>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849"/>
    <w:rsid w:val="008A0B72"/>
    <w:rsid w:val="008A1A41"/>
    <w:rsid w:val="008A1C2D"/>
    <w:rsid w:val="008A1D0B"/>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773"/>
    <w:rsid w:val="008D5839"/>
    <w:rsid w:val="008D5B46"/>
    <w:rsid w:val="008D5B89"/>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0265"/>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B1E"/>
    <w:rsid w:val="00917C91"/>
    <w:rsid w:val="00920D83"/>
    <w:rsid w:val="0092276C"/>
    <w:rsid w:val="0092553E"/>
    <w:rsid w:val="009259DE"/>
    <w:rsid w:val="009262D5"/>
    <w:rsid w:val="00926543"/>
    <w:rsid w:val="009265E0"/>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8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A6F"/>
    <w:rsid w:val="00977FA3"/>
    <w:rsid w:val="00980A6A"/>
    <w:rsid w:val="00980E36"/>
    <w:rsid w:val="00980FA9"/>
    <w:rsid w:val="009821B3"/>
    <w:rsid w:val="009824BF"/>
    <w:rsid w:val="009828F8"/>
    <w:rsid w:val="00982B35"/>
    <w:rsid w:val="009832FE"/>
    <w:rsid w:val="009833C1"/>
    <w:rsid w:val="00984043"/>
    <w:rsid w:val="009842B7"/>
    <w:rsid w:val="00984F34"/>
    <w:rsid w:val="00985CD2"/>
    <w:rsid w:val="00985E35"/>
    <w:rsid w:val="00986961"/>
    <w:rsid w:val="009873FC"/>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17E0B"/>
    <w:rsid w:val="00A20362"/>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9CC"/>
    <w:rsid w:val="00A44A4E"/>
    <w:rsid w:val="00A46029"/>
    <w:rsid w:val="00A461BB"/>
    <w:rsid w:val="00A46670"/>
    <w:rsid w:val="00A46C72"/>
    <w:rsid w:val="00A47640"/>
    <w:rsid w:val="00A503F6"/>
    <w:rsid w:val="00A505BF"/>
    <w:rsid w:val="00A507E8"/>
    <w:rsid w:val="00A5232A"/>
    <w:rsid w:val="00A52372"/>
    <w:rsid w:val="00A52655"/>
    <w:rsid w:val="00A52F6A"/>
    <w:rsid w:val="00A545DC"/>
    <w:rsid w:val="00A54AFE"/>
    <w:rsid w:val="00A559FC"/>
    <w:rsid w:val="00A55D97"/>
    <w:rsid w:val="00A56049"/>
    <w:rsid w:val="00A57084"/>
    <w:rsid w:val="00A607CC"/>
    <w:rsid w:val="00A61A8E"/>
    <w:rsid w:val="00A62F60"/>
    <w:rsid w:val="00A631AA"/>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86"/>
    <w:rsid w:val="00A969BC"/>
    <w:rsid w:val="00A97F04"/>
    <w:rsid w:val="00A97FD2"/>
    <w:rsid w:val="00AA242D"/>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B41"/>
    <w:rsid w:val="00AB4C19"/>
    <w:rsid w:val="00AB52B5"/>
    <w:rsid w:val="00AB52FB"/>
    <w:rsid w:val="00AB6510"/>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1FC4"/>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4A"/>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1FF5"/>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3246"/>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2923"/>
    <w:rsid w:val="00B741FF"/>
    <w:rsid w:val="00B74CBE"/>
    <w:rsid w:val="00B74DA8"/>
    <w:rsid w:val="00B757DE"/>
    <w:rsid w:val="00B75DA2"/>
    <w:rsid w:val="00B7683E"/>
    <w:rsid w:val="00B776F7"/>
    <w:rsid w:val="00B77A29"/>
    <w:rsid w:val="00B80018"/>
    <w:rsid w:val="00B804DB"/>
    <w:rsid w:val="00B80AB7"/>
    <w:rsid w:val="00B815C3"/>
    <w:rsid w:val="00B81BAE"/>
    <w:rsid w:val="00B826D3"/>
    <w:rsid w:val="00B82C8F"/>
    <w:rsid w:val="00B82D54"/>
    <w:rsid w:val="00B83B34"/>
    <w:rsid w:val="00B840DC"/>
    <w:rsid w:val="00B8446D"/>
    <w:rsid w:val="00B855DB"/>
    <w:rsid w:val="00B8610B"/>
    <w:rsid w:val="00B869BE"/>
    <w:rsid w:val="00B86C54"/>
    <w:rsid w:val="00B86CD1"/>
    <w:rsid w:val="00B86F8F"/>
    <w:rsid w:val="00B874A8"/>
    <w:rsid w:val="00B87F92"/>
    <w:rsid w:val="00B9078B"/>
    <w:rsid w:val="00B90BA7"/>
    <w:rsid w:val="00B92411"/>
    <w:rsid w:val="00B93111"/>
    <w:rsid w:val="00B9324D"/>
    <w:rsid w:val="00B93909"/>
    <w:rsid w:val="00B93D1D"/>
    <w:rsid w:val="00B97052"/>
    <w:rsid w:val="00BA0B6F"/>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37C"/>
    <w:rsid w:val="00BB6677"/>
    <w:rsid w:val="00BB6928"/>
    <w:rsid w:val="00BB6A6A"/>
    <w:rsid w:val="00BB7295"/>
    <w:rsid w:val="00BB7D10"/>
    <w:rsid w:val="00BC057D"/>
    <w:rsid w:val="00BC0D17"/>
    <w:rsid w:val="00BC1430"/>
    <w:rsid w:val="00BC1DE0"/>
    <w:rsid w:val="00BC1FBC"/>
    <w:rsid w:val="00BC2FCC"/>
    <w:rsid w:val="00BC3119"/>
    <w:rsid w:val="00BC3998"/>
    <w:rsid w:val="00BC39E0"/>
    <w:rsid w:val="00BC4360"/>
    <w:rsid w:val="00BC60EC"/>
    <w:rsid w:val="00BC792A"/>
    <w:rsid w:val="00BC7A2B"/>
    <w:rsid w:val="00BD04DC"/>
    <w:rsid w:val="00BD066C"/>
    <w:rsid w:val="00BD2D7E"/>
    <w:rsid w:val="00BD31AC"/>
    <w:rsid w:val="00BD322E"/>
    <w:rsid w:val="00BD3385"/>
    <w:rsid w:val="00BD3C2B"/>
    <w:rsid w:val="00BD42F2"/>
    <w:rsid w:val="00BD443E"/>
    <w:rsid w:val="00BD4CD4"/>
    <w:rsid w:val="00BD5AD9"/>
    <w:rsid w:val="00BD5EF2"/>
    <w:rsid w:val="00BD5FCD"/>
    <w:rsid w:val="00BD6176"/>
    <w:rsid w:val="00BD61A1"/>
    <w:rsid w:val="00BD6F39"/>
    <w:rsid w:val="00BD7117"/>
    <w:rsid w:val="00BD7E71"/>
    <w:rsid w:val="00BD7EED"/>
    <w:rsid w:val="00BE0696"/>
    <w:rsid w:val="00BE09D8"/>
    <w:rsid w:val="00BE112E"/>
    <w:rsid w:val="00BE13D7"/>
    <w:rsid w:val="00BE160D"/>
    <w:rsid w:val="00BE1698"/>
    <w:rsid w:val="00BE27CF"/>
    <w:rsid w:val="00BE2C61"/>
    <w:rsid w:val="00BE2E18"/>
    <w:rsid w:val="00BE3883"/>
    <w:rsid w:val="00BE3ADE"/>
    <w:rsid w:val="00BE6942"/>
    <w:rsid w:val="00BE7D3C"/>
    <w:rsid w:val="00BE7DA7"/>
    <w:rsid w:val="00BF009E"/>
    <w:rsid w:val="00BF0ECE"/>
    <w:rsid w:val="00BF21A4"/>
    <w:rsid w:val="00BF288B"/>
    <w:rsid w:val="00BF2AD7"/>
    <w:rsid w:val="00BF318D"/>
    <w:rsid w:val="00BF34AF"/>
    <w:rsid w:val="00BF4DE9"/>
    <w:rsid w:val="00BF5E24"/>
    <w:rsid w:val="00BF761B"/>
    <w:rsid w:val="00BF784A"/>
    <w:rsid w:val="00BF7EB2"/>
    <w:rsid w:val="00C00732"/>
    <w:rsid w:val="00C00FA4"/>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1555"/>
    <w:rsid w:val="00C344D5"/>
    <w:rsid w:val="00C34773"/>
    <w:rsid w:val="00C357ED"/>
    <w:rsid w:val="00C35A57"/>
    <w:rsid w:val="00C36D5D"/>
    <w:rsid w:val="00C37C81"/>
    <w:rsid w:val="00C37E9B"/>
    <w:rsid w:val="00C400E7"/>
    <w:rsid w:val="00C4056E"/>
    <w:rsid w:val="00C40A03"/>
    <w:rsid w:val="00C4100E"/>
    <w:rsid w:val="00C41131"/>
    <w:rsid w:val="00C414E3"/>
    <w:rsid w:val="00C435FC"/>
    <w:rsid w:val="00C43E62"/>
    <w:rsid w:val="00C45B29"/>
    <w:rsid w:val="00C46013"/>
    <w:rsid w:val="00C4603E"/>
    <w:rsid w:val="00C47441"/>
    <w:rsid w:val="00C51098"/>
    <w:rsid w:val="00C515C9"/>
    <w:rsid w:val="00C516A0"/>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1321"/>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8F5"/>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4470"/>
    <w:rsid w:val="00C958AD"/>
    <w:rsid w:val="00C95C44"/>
    <w:rsid w:val="00C96643"/>
    <w:rsid w:val="00C9765E"/>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4ADD"/>
    <w:rsid w:val="00D1578E"/>
    <w:rsid w:val="00D162A1"/>
    <w:rsid w:val="00D16398"/>
    <w:rsid w:val="00D208F5"/>
    <w:rsid w:val="00D209C0"/>
    <w:rsid w:val="00D21537"/>
    <w:rsid w:val="00D22311"/>
    <w:rsid w:val="00D22389"/>
    <w:rsid w:val="00D22583"/>
    <w:rsid w:val="00D22B97"/>
    <w:rsid w:val="00D24288"/>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F25"/>
    <w:rsid w:val="00D41495"/>
    <w:rsid w:val="00D417AD"/>
    <w:rsid w:val="00D418F4"/>
    <w:rsid w:val="00D41D21"/>
    <w:rsid w:val="00D41D98"/>
    <w:rsid w:val="00D41F7D"/>
    <w:rsid w:val="00D420EE"/>
    <w:rsid w:val="00D42529"/>
    <w:rsid w:val="00D42746"/>
    <w:rsid w:val="00D42838"/>
    <w:rsid w:val="00D42F4F"/>
    <w:rsid w:val="00D447E5"/>
    <w:rsid w:val="00D509FB"/>
    <w:rsid w:val="00D51B45"/>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1E64"/>
    <w:rsid w:val="00D83417"/>
    <w:rsid w:val="00D8353A"/>
    <w:rsid w:val="00D83736"/>
    <w:rsid w:val="00D85614"/>
    <w:rsid w:val="00D866D2"/>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3E8B"/>
    <w:rsid w:val="00E44394"/>
    <w:rsid w:val="00E449FE"/>
    <w:rsid w:val="00E44CD7"/>
    <w:rsid w:val="00E45182"/>
    <w:rsid w:val="00E45717"/>
    <w:rsid w:val="00E46632"/>
    <w:rsid w:val="00E4682B"/>
    <w:rsid w:val="00E469FB"/>
    <w:rsid w:val="00E46A33"/>
    <w:rsid w:val="00E470F6"/>
    <w:rsid w:val="00E51090"/>
    <w:rsid w:val="00E52974"/>
    <w:rsid w:val="00E53B25"/>
    <w:rsid w:val="00E5400C"/>
    <w:rsid w:val="00E55F15"/>
    <w:rsid w:val="00E56086"/>
    <w:rsid w:val="00E57063"/>
    <w:rsid w:val="00E57611"/>
    <w:rsid w:val="00E606EC"/>
    <w:rsid w:val="00E60FB7"/>
    <w:rsid w:val="00E622D2"/>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03B0"/>
    <w:rsid w:val="00EA1231"/>
    <w:rsid w:val="00EA292D"/>
    <w:rsid w:val="00EA4C84"/>
    <w:rsid w:val="00EA530C"/>
    <w:rsid w:val="00EA7ED8"/>
    <w:rsid w:val="00EA7F7A"/>
    <w:rsid w:val="00EB05E2"/>
    <w:rsid w:val="00EB1BD8"/>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6A55"/>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5E6"/>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1F18"/>
    <w:rsid w:val="00F624AB"/>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A6"/>
    <w:rsid w:val="00F74A60"/>
    <w:rsid w:val="00F7568D"/>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589"/>
    <w:rsid w:val="00F97D1E"/>
    <w:rsid w:val="00FA0BD3"/>
    <w:rsid w:val="00FA12BE"/>
    <w:rsid w:val="00FA171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0359"/>
    <w:rsid w:val="00FD128E"/>
    <w:rsid w:val="00FD2168"/>
    <w:rsid w:val="00FD26B7"/>
    <w:rsid w:val="00FD35D9"/>
    <w:rsid w:val="00FD3981"/>
    <w:rsid w:val="00FD456C"/>
    <w:rsid w:val="00FD5E7D"/>
    <w:rsid w:val="00FD739F"/>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BE160D"/>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BE160D"/>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48749791">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61.bin"/><Relationship Id="rId21" Type="http://schemas.openxmlformats.org/officeDocument/2006/relationships/image" Target="media/image6.wmf"/><Relationship Id="rId42" Type="http://schemas.openxmlformats.org/officeDocument/2006/relationships/image" Target="media/image17.png"/><Relationship Id="rId47" Type="http://schemas.openxmlformats.org/officeDocument/2006/relationships/oleObject" Target="embeddings/oleObject20.bin"/><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oleObject" Target="embeddings/oleObject43.bin"/><Relationship Id="rId89" Type="http://schemas.openxmlformats.org/officeDocument/2006/relationships/image" Target="media/image37.wmf"/><Relationship Id="rId112" Type="http://schemas.openxmlformats.org/officeDocument/2006/relationships/oleObject" Target="embeddings/oleObject58.bin"/><Relationship Id="rId16" Type="http://schemas.openxmlformats.org/officeDocument/2006/relationships/image" Target="media/image4.wmf"/><Relationship Id="rId107" Type="http://schemas.openxmlformats.org/officeDocument/2006/relationships/image" Target="media/image45.wmf"/><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image" Target="media/image14.png"/><Relationship Id="rId53" Type="http://schemas.openxmlformats.org/officeDocument/2006/relationships/oleObject" Target="embeddings/oleObject26.bin"/><Relationship Id="rId58" Type="http://schemas.openxmlformats.org/officeDocument/2006/relationships/image" Target="media/image22.wmf"/><Relationship Id="rId74" Type="http://schemas.openxmlformats.org/officeDocument/2006/relationships/image" Target="media/image29.wmf"/><Relationship Id="rId79" Type="http://schemas.openxmlformats.org/officeDocument/2006/relationships/oleObject" Target="embeddings/oleObject41.bin"/><Relationship Id="rId102" Type="http://schemas.openxmlformats.org/officeDocument/2006/relationships/oleObject" Target="embeddings/oleObject53.bin"/><Relationship Id="rId123"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image" Target="media/image34.wmf"/><Relationship Id="rId90" Type="http://schemas.openxmlformats.org/officeDocument/2006/relationships/oleObject" Target="embeddings/oleObject46.bin"/><Relationship Id="rId95" Type="http://schemas.openxmlformats.org/officeDocument/2006/relationships/oleObject" Target="embeddings/oleObject49.bin"/><Relationship Id="rId19" Type="http://schemas.openxmlformats.org/officeDocument/2006/relationships/image" Target="media/image5.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image" Target="media/image18.png"/><Relationship Id="rId48" Type="http://schemas.openxmlformats.org/officeDocument/2006/relationships/oleObject" Target="embeddings/oleObject21.bin"/><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image" Target="media/image27.wmf"/><Relationship Id="rId77" Type="http://schemas.openxmlformats.org/officeDocument/2006/relationships/oleObject" Target="embeddings/oleObject40.bin"/><Relationship Id="rId100" Type="http://schemas.openxmlformats.org/officeDocument/2006/relationships/oleObject" Target="embeddings/oleObject52.bin"/><Relationship Id="rId105" Type="http://schemas.openxmlformats.org/officeDocument/2006/relationships/image" Target="media/image44.wmf"/><Relationship Id="rId113" Type="http://schemas.openxmlformats.org/officeDocument/2006/relationships/image" Target="media/image48.wmf"/><Relationship Id="rId118" Type="http://schemas.openxmlformats.org/officeDocument/2006/relationships/image" Target="media/image50.wmf"/><Relationship Id="rId12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28.wmf"/><Relationship Id="rId80" Type="http://schemas.openxmlformats.org/officeDocument/2006/relationships/image" Target="media/image32.png"/><Relationship Id="rId85" Type="http://schemas.openxmlformats.org/officeDocument/2006/relationships/image" Target="media/image35.wmf"/><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oleObject" Target="embeddings/oleObject63.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image" Target="media/image20.wmf"/><Relationship Id="rId59" Type="http://schemas.openxmlformats.org/officeDocument/2006/relationships/oleObject" Target="embeddings/oleObject30.bin"/><Relationship Id="rId67" Type="http://schemas.openxmlformats.org/officeDocument/2006/relationships/image" Target="media/image26.wmf"/><Relationship Id="rId103" Type="http://schemas.openxmlformats.org/officeDocument/2006/relationships/image" Target="media/image43.wmf"/><Relationship Id="rId108" Type="http://schemas.openxmlformats.org/officeDocument/2006/relationships/oleObject" Target="embeddings/oleObject56.bin"/><Relationship Id="rId116" Type="http://schemas.openxmlformats.org/officeDocument/2006/relationships/oleObject" Target="embeddings/oleObject60.bin"/><Relationship Id="rId124" Type="http://schemas.openxmlformats.org/officeDocument/2006/relationships/footer" Target="footer2.xml"/><Relationship Id="rId20" Type="http://schemas.openxmlformats.org/officeDocument/2006/relationships/oleObject" Target="embeddings/oleObject8.bin"/><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image" Target="media/image24.wmf"/><Relationship Id="rId70" Type="http://schemas.openxmlformats.org/officeDocument/2006/relationships/oleObject" Target="embeddings/oleObject36.bin"/><Relationship Id="rId75" Type="http://schemas.openxmlformats.org/officeDocument/2006/relationships/oleObject" Target="embeddings/oleObject39.bin"/><Relationship Id="rId83" Type="http://schemas.openxmlformats.org/officeDocument/2006/relationships/oleObject" Target="embeddings/oleObject42.bin"/><Relationship Id="rId88" Type="http://schemas.openxmlformats.org/officeDocument/2006/relationships/oleObject" Target="embeddings/oleObject45.bin"/><Relationship Id="rId91" Type="http://schemas.openxmlformats.org/officeDocument/2006/relationships/oleObject" Target="embeddings/oleObject47.bin"/><Relationship Id="rId96" Type="http://schemas.openxmlformats.org/officeDocument/2006/relationships/image" Target="media/image40.wmf"/><Relationship Id="rId111" Type="http://schemas.openxmlformats.org/officeDocument/2006/relationships/image" Target="media/image4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image" Target="media/image13.png"/><Relationship Id="rId49" Type="http://schemas.openxmlformats.org/officeDocument/2006/relationships/oleObject" Target="embeddings/oleObject22.bin"/><Relationship Id="rId57" Type="http://schemas.openxmlformats.org/officeDocument/2006/relationships/oleObject" Target="embeddings/oleObject29.bin"/><Relationship Id="rId106" Type="http://schemas.openxmlformats.org/officeDocument/2006/relationships/oleObject" Target="embeddings/oleObject55.bin"/><Relationship Id="rId114" Type="http://schemas.openxmlformats.org/officeDocument/2006/relationships/oleObject" Target="embeddings/oleObject59.bin"/><Relationship Id="rId119" Type="http://schemas.openxmlformats.org/officeDocument/2006/relationships/oleObject" Target="embeddings/oleObject62.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9.wmf"/><Relationship Id="rId52" Type="http://schemas.openxmlformats.org/officeDocument/2006/relationships/oleObject" Target="embeddings/oleObject25.bin"/><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oleObject" Target="embeddings/oleObject38.bin"/><Relationship Id="rId78" Type="http://schemas.openxmlformats.org/officeDocument/2006/relationships/image" Target="media/image31.wmf"/><Relationship Id="rId81" Type="http://schemas.openxmlformats.org/officeDocument/2006/relationships/image" Target="media/image33.png"/><Relationship Id="rId86" Type="http://schemas.openxmlformats.org/officeDocument/2006/relationships/oleObject" Target="embeddings/oleObject44.bin"/><Relationship Id="rId94" Type="http://schemas.openxmlformats.org/officeDocument/2006/relationships/image" Target="media/image39.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7.bin"/><Relationship Id="rId39" Type="http://schemas.openxmlformats.org/officeDocument/2006/relationships/oleObject" Target="embeddings/oleObject17.bin"/><Relationship Id="rId109" Type="http://schemas.openxmlformats.org/officeDocument/2006/relationships/image" Target="media/image46.wmf"/><Relationship Id="rId34" Type="http://schemas.openxmlformats.org/officeDocument/2006/relationships/image" Target="media/image12.emf"/><Relationship Id="rId50" Type="http://schemas.openxmlformats.org/officeDocument/2006/relationships/oleObject" Target="embeddings/oleObject23.bin"/><Relationship Id="rId55" Type="http://schemas.openxmlformats.org/officeDocument/2006/relationships/image" Target="media/image21.wmf"/><Relationship Id="rId76" Type="http://schemas.openxmlformats.org/officeDocument/2006/relationships/image" Target="media/image30.wmf"/><Relationship Id="rId97" Type="http://schemas.openxmlformats.org/officeDocument/2006/relationships/oleObject" Target="embeddings/oleObject50.bin"/><Relationship Id="rId104" Type="http://schemas.openxmlformats.org/officeDocument/2006/relationships/oleObject" Target="embeddings/oleObject54.bin"/><Relationship Id="rId120" Type="http://schemas.openxmlformats.org/officeDocument/2006/relationships/image" Target="media/image51.wmf"/><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image" Target="media/image7.emf"/><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oleObject" Target="embeddings/oleObject34.bin"/><Relationship Id="rId87" Type="http://schemas.openxmlformats.org/officeDocument/2006/relationships/image" Target="media/image36.wmf"/><Relationship Id="rId110" Type="http://schemas.openxmlformats.org/officeDocument/2006/relationships/oleObject" Target="embeddings/oleObject57.bin"/><Relationship Id="rId115"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F188AA2-F11A-435A-B2C9-39367C68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2385</Words>
  <Characters>13595</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15949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zhaozheng</cp:lastModifiedBy>
  <cp:revision>3</cp:revision>
  <cp:lastPrinted>2006-02-09T13:55:00Z</cp:lastPrinted>
  <dcterms:created xsi:type="dcterms:W3CDTF">2017-02-07T03:39:00Z</dcterms:created>
  <dcterms:modified xsi:type="dcterms:W3CDTF">2017-02-07T03:50:00Z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