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186" w:rsidRPr="00CD50A2" w:rsidRDefault="0063047C" w:rsidP="00CD50A2">
      <w:pPr>
        <w:tabs>
          <w:tab w:val="right" w:pos="9216"/>
        </w:tabs>
        <w:spacing w:after="0"/>
        <w:jc w:val="left"/>
        <w:rPr>
          <w:b/>
          <w:kern w:val="2"/>
          <w:lang w:eastAsia="zh-CN"/>
        </w:rPr>
      </w:pPr>
      <w:r>
        <w:rPr>
          <w:b/>
          <w:kern w:val="2"/>
        </w:rPr>
        <w:pict>
          <v:shape id="AutoShape 3" o:spid="_x0000_s1026" alt="E15342G@835955749B6E11EC749357G609;;=683@CYV41043!!!!!!BIHO@]v41043!!!!@7G01C71102E29E17G3S0,18yyyy!It`vdh!Bnoushctuhno!Udlqm`ud/enb!!!!!!!!!!!!!!!!!!!!!!!!!!!!!!!!!!!!!!!!!!!!!!!!!!!!!!!!!!!!!!!!!!!!!!!!!!!!!!!!!!!!!!!!!!!!!!!!!!!!!!!!!!!!!!!!!!!!!!!!!!!!!!!!!!!!!!!!!!!!!!!!!!!!!!!!!!!!!!!!!!!!!!!!!!!!!!!!!!!!!!!!!!!!!!!!!!!!!!!!!!!!!!!!!!!!!!!!!!!!!!!!!!!!!!!!!!!!!!!!!!!!!!!!!!!!!!!!!!!!!!!!!!!!!!!!!!!!!!!!!!!!!!!!!!!!!!!!!!!!!!!!!!!!!!!!!!!!!!!!!!!!!!!!!!!!!!!!!!!!!!!!!!!!!!!!!!!!!!!!!!!!!!!!!!!!!!!!!!!!!!!!!!!!!!!!!!!!!!!!!!!!!!!!!!!!!!!!!!!!!!!!!!!!!!!!!!!!!!!!!!!!!!!!!!!!!!!!!!!!!!!!!!!!!!!!!!!!!!!!!!!!!!!!!!!!!!!!!!!!!!!!!!!!!!!!!!!!!!!!!!!!!!!!!!!!!!!!!!!!!!!!!!!!!!!!!!!!!!!!!!!!!!!!!!!!!!!!!!!!!!!!!!!!!!!!!!!!!!!!!!!!!!!!!!!!!!!!!!!!!!!!!!!!!!!!!!!!!!!!!!!!!!!!!!!!!!!!!!!!!!!!!!!!!!!!!!!!!!!!!!!!!!!!!!!!!!!!!!!!!!!!!!!!!!!!!!!!!!!!!!!!!!!!!!!!!!!!!!!!!!!!!!!!!!!!!!!!!!!!!!!!!!!!!!!!!!!!!!!!!!!!!!!!!!!!!!!!!!!!!!!!!!!!!!!!!!!!!!!!!!!!!!!!!!!!!!!!!!!!!!!!!!!!!!!!!!!!!!!!!!!!!!!!!!!!!!!!!!!!!!!!!!!!!!!!!!!!!!!!!!!!!!!!!!!!!!!!!!!!!!!!!!!!!!!!!!!!!!!!!!!!!!!!!!!!!!!!!!!!!!!!!!!!!!!!!!!!!!!!!!!!!!!!!!!!!!!!!!!!!!!!!!!!!!!!!!!!!!!!!!!!!!!!!!!!!!!!!!!!!!!!!!!!!!!!!!!!!!!!!!!!!!!!!!!!!!!!!!!!!!!!!!!!!!!!!!!!!!!!!!!!!!!!!!!!!!!!!!!!!!!!!!!!!!!!!!!!!!!!!!!!!!!!!!!!!!!!!!!!!!!!!!!!!!!!!!!!!!!!!!!!!!!!!!!!!!!!!!!!!!!!!!!!!!!!!!!!!!!!!!!!!!!!!!!!!!!!!!!!!!!!!!!!!!!!!!!!!!!!!!!!!!!!!!!!!!!!!!!!!!!!!!!!!!!!!!!!!!!!!!!!!!!!!!!!!!!!!!!!!!!!!!!!!!!!!!!!!!!!!!!!!!!!!!!!!!!!!!!!!!!!!!!!!!!!!!!!!!!!!!!!!!!!!!!!!!!!!!!!!!!!!!!!!!!!!!!!!!!!!!!!!!!!!!!!!!!!!!!!!!!!!!!!!!!!!!!!!!!!!!!!!!!!!!!!!!!!!!!!!!!!!!!!!!!!!!!!!!!!!!!!!!!!!!!!!!!!!!!!!!!!!!!!!!!!!!!!!!!!!!!!!!!!!!!!!!!!!!!!!!!!!!!!!!!!!!!!!!!!!!!!!!!!!!!!!!!!!!!!!!!!!!!!!!!!!!!!!!!!!!!!!!!!!!!!!!!!!!!!!!!!!!!!!!!!!!!!!!!!!!!!!!!!!!!!!!!!!!!!!!!!!!!!!!!!!!!!!!!!!!!!!!!!!!!!!!!!!!!!!!!!!!!!!!!!!!!!!!!!!!!!!!!!!!!!!!!!!!!!!!!!!!!!!!!!!!!!!!!!!!!!!!!!!!!!!!!!!!!!!!!!!!!!!!!!!!!!!!!!!!!!!!!!!!!!!!!!!!!!!!!!!!!!!!!!!!!!!!!!!!!!!!!!!!!!!!!!!!!!!!!!!!!!!!!!!!!!!!!!!!!!!!!!!!!!!!!!!!!!!!!!!!!!!!!!!!!!!!!!!!!!!!!!!!!!!!!!!!!!!!!!!!!!!!!!!!!!!!!!!!!!!!!!!!!!!!!!!!!!!!!!!!!!!!!!!!!!!!!!!!!!!!!!!!!!!!!!!!!!!!!!!!!!!!!!!!!!!!!!!!!!!!!!!!!!!!!!!!!!!!!!!!!!!!!!!!!!!!!!!!!!!!!!!!!!!!!!!!!!!!!!!!!!!!!!!!!!!!!!!!!!!!!!!!!!!!!!!!!!!!!!!!!!!!!!!!!!!!!!!!!!!!!!!!!!!!!!!!!!!!!!!!!!!!!!!!!!!!!!!!!!!!!!!!!!!!!!!!!!!!!!!!!!!!!!!!!!!!!!!!!!!!!!!!!!!!!!!!!!!!!!!!!!!!!!!!!!!!!!!!!!!!!!!!!!!!!!!!!!!1!^" style="position:absolute;margin-left:0;margin-top:0;width:.05pt;height:.05pt;z-index:25166336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8IJFwUAAFE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KhnwgkXBQAAUR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470186" w:rsidRPr="00CD50A2">
        <w:rPr>
          <w:b/>
          <w:kern w:val="2"/>
          <w:lang w:eastAsia="zh-CN"/>
        </w:rPr>
        <w:t>3GPP TSG RAN WG1 Meeting #8</w:t>
      </w:r>
      <w:r w:rsidR="00470186" w:rsidRPr="00CD50A2">
        <w:rPr>
          <w:rFonts w:hint="eastAsia"/>
          <w:b/>
          <w:kern w:val="2"/>
          <w:lang w:eastAsia="zh-CN"/>
        </w:rPr>
        <w:t>4bis</w:t>
      </w:r>
      <w:r w:rsidR="00470186" w:rsidRPr="00CD50A2">
        <w:rPr>
          <w:b/>
          <w:kern w:val="2"/>
          <w:lang w:eastAsia="zh-CN"/>
        </w:rPr>
        <w:tab/>
        <w:t>R1-163342</w:t>
      </w:r>
    </w:p>
    <w:p w:rsidR="00470186" w:rsidRPr="00CD50A2" w:rsidRDefault="00470186" w:rsidP="00CD50A2">
      <w:pPr>
        <w:jc w:val="left"/>
        <w:rPr>
          <w:b/>
          <w:kern w:val="2"/>
          <w:lang w:eastAsia="zh-CN"/>
        </w:rPr>
      </w:pPr>
      <w:proofErr w:type="spellStart"/>
      <w:r w:rsidRPr="00CD50A2">
        <w:rPr>
          <w:rFonts w:hint="eastAsia"/>
          <w:b/>
          <w:kern w:val="2"/>
          <w:lang w:eastAsia="zh-CN"/>
        </w:rPr>
        <w:t>Busan</w:t>
      </w:r>
      <w:proofErr w:type="spellEnd"/>
      <w:r w:rsidRPr="00CD50A2">
        <w:rPr>
          <w:b/>
          <w:kern w:val="2"/>
          <w:lang w:eastAsia="zh-CN"/>
        </w:rPr>
        <w:t xml:space="preserve">, </w:t>
      </w:r>
      <w:r w:rsidRPr="00CD50A2">
        <w:rPr>
          <w:rFonts w:hint="eastAsia"/>
          <w:b/>
          <w:kern w:val="2"/>
          <w:lang w:eastAsia="zh-CN"/>
        </w:rPr>
        <w:t>Korea</w:t>
      </w:r>
      <w:r w:rsidRPr="00CD50A2">
        <w:rPr>
          <w:b/>
          <w:kern w:val="2"/>
          <w:lang w:eastAsia="zh-CN"/>
        </w:rPr>
        <w:t xml:space="preserve">, </w:t>
      </w:r>
      <w:r w:rsidRPr="00CD50A2">
        <w:rPr>
          <w:rFonts w:hint="eastAsia"/>
          <w:b/>
          <w:kern w:val="2"/>
          <w:lang w:eastAsia="zh-CN"/>
        </w:rPr>
        <w:t>April</w:t>
      </w:r>
      <w:r w:rsidRPr="00CD50A2">
        <w:rPr>
          <w:b/>
          <w:kern w:val="2"/>
          <w:lang w:eastAsia="zh-CN"/>
        </w:rPr>
        <w:t xml:space="preserve"> 1</w:t>
      </w:r>
      <w:r w:rsidRPr="00CD50A2">
        <w:rPr>
          <w:rFonts w:hint="eastAsia"/>
          <w:b/>
          <w:kern w:val="2"/>
          <w:lang w:eastAsia="zh-CN"/>
        </w:rPr>
        <w:t>1</w:t>
      </w:r>
      <w:r w:rsidR="00AF2571" w:rsidRPr="00CD50A2">
        <w:rPr>
          <w:b/>
          <w:kern w:val="2"/>
          <w:lang w:eastAsia="zh-CN"/>
        </w:rPr>
        <w:t>-</w:t>
      </w:r>
      <w:r w:rsidRPr="00CD50A2">
        <w:rPr>
          <w:b/>
          <w:kern w:val="2"/>
          <w:lang w:eastAsia="zh-CN"/>
        </w:rPr>
        <w:t>1</w:t>
      </w:r>
      <w:r w:rsidRPr="00CD50A2">
        <w:rPr>
          <w:rFonts w:hint="eastAsia"/>
          <w:b/>
          <w:kern w:val="2"/>
          <w:lang w:eastAsia="zh-CN"/>
        </w:rPr>
        <w:t>5</w:t>
      </w:r>
      <w:r w:rsidRPr="00CD50A2">
        <w:rPr>
          <w:b/>
          <w:kern w:val="2"/>
          <w:lang w:eastAsia="zh-CN"/>
        </w:rPr>
        <w:t>, 201</w:t>
      </w:r>
      <w:r w:rsidRPr="00CD50A2">
        <w:rPr>
          <w:rFonts w:hint="eastAsia"/>
          <w:b/>
          <w:kern w:val="2"/>
          <w:lang w:eastAsia="zh-CN"/>
        </w:rPr>
        <w:t>6</w:t>
      </w:r>
    </w:p>
    <w:p w:rsidR="00FD0EF8" w:rsidRPr="00CD50A2" w:rsidRDefault="00FD0EF8" w:rsidP="00CD50A2">
      <w:pPr>
        <w:pBdr>
          <w:top w:val="single" w:sz="4" w:space="1" w:color="auto"/>
        </w:pBdr>
        <w:spacing w:after="0"/>
        <w:jc w:val="left"/>
        <w:rPr>
          <w:b/>
          <w:kern w:val="2"/>
          <w:lang w:eastAsia="zh-CN"/>
        </w:rPr>
      </w:pPr>
    </w:p>
    <w:p w:rsidR="00791306" w:rsidRPr="00CD50A2" w:rsidRDefault="00791306" w:rsidP="00CD50A2">
      <w:pPr>
        <w:spacing w:after="60"/>
        <w:ind w:left="1555" w:hanging="1555"/>
        <w:jc w:val="left"/>
        <w:rPr>
          <w:b/>
          <w:lang w:eastAsia="zh-CN"/>
        </w:rPr>
      </w:pPr>
      <w:r w:rsidRPr="00CD50A2">
        <w:rPr>
          <w:b/>
          <w:lang w:eastAsia="zh-CN"/>
        </w:rPr>
        <w:t>Agenda Item:</w:t>
      </w:r>
      <w:r w:rsidRPr="00CD50A2">
        <w:rPr>
          <w:b/>
          <w:lang w:eastAsia="zh-CN"/>
        </w:rPr>
        <w:tab/>
      </w:r>
      <w:r w:rsidR="00470186" w:rsidRPr="00CD50A2">
        <w:rPr>
          <w:b/>
          <w:lang w:eastAsia="zh-CN"/>
        </w:rPr>
        <w:t>7.2.1.2.2</w:t>
      </w:r>
    </w:p>
    <w:p w:rsidR="00791306" w:rsidRPr="00CD50A2" w:rsidRDefault="00791306" w:rsidP="00CD50A2">
      <w:pPr>
        <w:spacing w:after="60"/>
        <w:ind w:left="1555" w:hanging="1555"/>
        <w:jc w:val="left"/>
        <w:rPr>
          <w:b/>
          <w:kern w:val="2"/>
          <w:lang w:eastAsia="zh-CN"/>
        </w:rPr>
      </w:pPr>
      <w:r w:rsidRPr="00CD50A2">
        <w:rPr>
          <w:b/>
          <w:kern w:val="2"/>
          <w:lang w:eastAsia="zh-CN"/>
        </w:rPr>
        <w:t>Source:</w:t>
      </w:r>
      <w:r w:rsidRPr="00CD50A2">
        <w:rPr>
          <w:b/>
          <w:kern w:val="2"/>
          <w:lang w:eastAsia="zh-CN"/>
        </w:rPr>
        <w:tab/>
        <w:t>Huawei, HiSilicon</w:t>
      </w:r>
    </w:p>
    <w:p w:rsidR="00791306" w:rsidRPr="00CD50A2" w:rsidRDefault="00791306" w:rsidP="00CD50A2">
      <w:pPr>
        <w:spacing w:after="60"/>
        <w:ind w:left="1555" w:hanging="1555"/>
        <w:jc w:val="left"/>
        <w:rPr>
          <w:b/>
          <w:kern w:val="2"/>
          <w:lang w:eastAsia="zh-CN"/>
        </w:rPr>
      </w:pPr>
      <w:r w:rsidRPr="00CD50A2">
        <w:rPr>
          <w:b/>
          <w:kern w:val="2"/>
          <w:lang w:eastAsia="zh-CN"/>
        </w:rPr>
        <w:t>Title:</w:t>
      </w:r>
      <w:r w:rsidRPr="00CD50A2">
        <w:rPr>
          <w:b/>
          <w:kern w:val="2"/>
          <w:lang w:eastAsia="zh-CN"/>
        </w:rPr>
        <w:tab/>
      </w:r>
      <w:r w:rsidR="00FD0EF8" w:rsidRPr="00CD50A2">
        <w:rPr>
          <w:b/>
          <w:kern w:val="2"/>
          <w:lang w:eastAsia="zh-CN"/>
        </w:rPr>
        <w:t>NB-DMRS design</w:t>
      </w:r>
      <w:bookmarkStart w:id="0" w:name="_GoBack"/>
      <w:bookmarkEnd w:id="0"/>
    </w:p>
    <w:p w:rsidR="00791306" w:rsidRPr="00CD50A2" w:rsidRDefault="00791306" w:rsidP="00CD50A2">
      <w:pPr>
        <w:spacing w:after="60"/>
        <w:ind w:left="1555" w:hanging="1555"/>
        <w:jc w:val="left"/>
        <w:rPr>
          <w:b/>
          <w:kern w:val="2"/>
          <w:lang w:eastAsia="zh-CN"/>
        </w:rPr>
      </w:pPr>
      <w:r w:rsidRPr="00CD50A2">
        <w:rPr>
          <w:b/>
          <w:kern w:val="2"/>
          <w:lang w:eastAsia="zh-CN"/>
        </w:rPr>
        <w:t>Document for:</w:t>
      </w:r>
      <w:r w:rsidRPr="00CD50A2">
        <w:rPr>
          <w:b/>
          <w:kern w:val="2"/>
          <w:lang w:eastAsia="zh-CN"/>
        </w:rPr>
        <w:tab/>
        <w:t>Discussion and decision</w:t>
      </w:r>
    </w:p>
    <w:p w:rsidR="00791306" w:rsidRPr="00CD50A2" w:rsidRDefault="00791306" w:rsidP="00CD50A2">
      <w:pPr>
        <w:pBdr>
          <w:bottom w:val="single" w:sz="4" w:space="1" w:color="auto"/>
        </w:pBdr>
        <w:spacing w:after="0"/>
        <w:jc w:val="left"/>
        <w:rPr>
          <w:b/>
          <w:sz w:val="16"/>
          <w:szCs w:val="16"/>
        </w:rPr>
      </w:pPr>
    </w:p>
    <w:p w:rsidR="00791306" w:rsidRPr="00CD50A2" w:rsidRDefault="00791306" w:rsidP="00791306">
      <w:pPr>
        <w:pStyle w:val="Heading1"/>
      </w:pPr>
      <w:bookmarkStart w:id="1" w:name="_Ref124589705"/>
      <w:bookmarkStart w:id="2" w:name="_Ref129681862"/>
      <w:r w:rsidRPr="00CD50A2">
        <w:t>Introduction</w:t>
      </w:r>
      <w:bookmarkEnd w:id="1"/>
      <w:bookmarkEnd w:id="2"/>
    </w:p>
    <w:p w:rsidR="00F0577D" w:rsidRPr="00CD50A2" w:rsidRDefault="00470186" w:rsidP="00F0577D">
      <w:pPr>
        <w:rPr>
          <w:kern w:val="2"/>
          <w:lang w:eastAsia="zh-CN"/>
        </w:rPr>
      </w:pPr>
      <w:r w:rsidRPr="00CD50A2">
        <w:rPr>
          <w:rFonts w:hint="eastAsia"/>
          <w:kern w:val="2"/>
          <w:lang w:eastAsia="zh-CN"/>
        </w:rPr>
        <w:t>The following agreements were made at RAN1 NB-</w:t>
      </w:r>
      <w:proofErr w:type="spellStart"/>
      <w:r w:rsidRPr="00CD50A2">
        <w:rPr>
          <w:rFonts w:hint="eastAsia"/>
          <w:kern w:val="2"/>
          <w:lang w:eastAsia="zh-CN"/>
        </w:rPr>
        <w:t>IoT</w:t>
      </w:r>
      <w:proofErr w:type="spellEnd"/>
      <w:r w:rsidRPr="00CD50A2">
        <w:rPr>
          <w:rFonts w:hint="eastAsia"/>
          <w:kern w:val="2"/>
          <w:lang w:eastAsia="zh-CN"/>
        </w:rPr>
        <w:t xml:space="preserve"> Ad-hoc#2:</w:t>
      </w:r>
    </w:p>
    <w:p w:rsidR="00470186" w:rsidRPr="00CD50A2" w:rsidRDefault="00470186" w:rsidP="00470186">
      <w:pPr>
        <w:rPr>
          <w:rFonts w:eastAsia="MS Mincho"/>
          <w:lang w:eastAsia="ja-JP"/>
        </w:rPr>
      </w:pPr>
      <w:r w:rsidRPr="00CD50A2">
        <w:rPr>
          <w:rFonts w:eastAsia="MS Mincho" w:hint="eastAsia"/>
          <w:highlight w:val="green"/>
          <w:lang w:eastAsia="ja-JP"/>
        </w:rPr>
        <w:t>Agreements:</w:t>
      </w:r>
    </w:p>
    <w:p w:rsidR="00470186" w:rsidRPr="00CD50A2" w:rsidRDefault="00470186" w:rsidP="00470186">
      <w:pPr>
        <w:numPr>
          <w:ilvl w:val="0"/>
          <w:numId w:val="30"/>
        </w:numPr>
        <w:autoSpaceDE/>
        <w:autoSpaceDN/>
        <w:adjustRightInd/>
        <w:snapToGrid/>
        <w:spacing w:after="0"/>
        <w:jc w:val="left"/>
        <w:rPr>
          <w:rFonts w:eastAsia="MS Mincho"/>
          <w:i/>
          <w:lang w:eastAsia="ja-JP"/>
        </w:rPr>
      </w:pPr>
      <w:r w:rsidRPr="00CD50A2">
        <w:rPr>
          <w:rFonts w:eastAsia="MS Mincho"/>
          <w:i/>
          <w:lang w:eastAsia="ja-JP"/>
        </w:rPr>
        <w:t>DM-RS pattern for single tone NB-PUSCH that conveys data transmission:</w:t>
      </w:r>
    </w:p>
    <w:p w:rsidR="00470186" w:rsidRPr="00CD50A2" w:rsidRDefault="00470186" w:rsidP="00470186">
      <w:pPr>
        <w:numPr>
          <w:ilvl w:val="1"/>
          <w:numId w:val="30"/>
        </w:numPr>
        <w:autoSpaceDE/>
        <w:autoSpaceDN/>
        <w:adjustRightInd/>
        <w:snapToGrid/>
        <w:spacing w:after="0"/>
        <w:jc w:val="left"/>
        <w:rPr>
          <w:rFonts w:eastAsia="MS Mincho"/>
          <w:i/>
          <w:lang w:eastAsia="ja-JP"/>
        </w:rPr>
      </w:pPr>
      <w:r w:rsidRPr="00CD50A2">
        <w:rPr>
          <w:rFonts w:eastAsia="MS Mincho"/>
          <w:i/>
          <w:lang w:eastAsia="ja-JP"/>
        </w:rPr>
        <w:t xml:space="preserve">Alt.1 Element-wise product of </w:t>
      </w:r>
    </w:p>
    <w:p w:rsidR="00470186" w:rsidRPr="00CD50A2" w:rsidRDefault="00470186" w:rsidP="00470186">
      <w:pPr>
        <w:numPr>
          <w:ilvl w:val="2"/>
          <w:numId w:val="30"/>
        </w:numPr>
        <w:autoSpaceDE/>
        <w:autoSpaceDN/>
        <w:adjustRightInd/>
        <w:snapToGrid/>
        <w:spacing w:after="0"/>
        <w:jc w:val="left"/>
        <w:rPr>
          <w:rFonts w:eastAsia="MS Mincho"/>
          <w:i/>
          <w:lang w:eastAsia="ja-JP"/>
        </w:rPr>
      </w:pPr>
      <w:r w:rsidRPr="00CD50A2">
        <w:rPr>
          <w:rFonts w:eastAsia="MS Mincho"/>
          <w:i/>
          <w:lang w:eastAsia="ja-JP"/>
        </w:rPr>
        <w:t xml:space="preserve">a </w:t>
      </w:r>
      <w:proofErr w:type="spellStart"/>
      <w:r w:rsidRPr="00CD50A2">
        <w:rPr>
          <w:rFonts w:eastAsia="MS Mincho"/>
          <w:i/>
          <w:lang w:eastAsia="ja-JP"/>
        </w:rPr>
        <w:t>Hadamard</w:t>
      </w:r>
      <w:proofErr w:type="spellEnd"/>
      <w:r w:rsidRPr="00CD50A2">
        <w:rPr>
          <w:rFonts w:eastAsia="MS Mincho"/>
          <w:i/>
          <w:lang w:eastAsia="ja-JP"/>
        </w:rPr>
        <w:t xml:space="preserve"> sequence (one row of a </w:t>
      </w:r>
      <w:proofErr w:type="spellStart"/>
      <w:r w:rsidRPr="00CD50A2">
        <w:rPr>
          <w:rFonts w:eastAsia="MS Mincho"/>
          <w:i/>
          <w:lang w:eastAsia="ja-JP"/>
        </w:rPr>
        <w:t>Hadamard</w:t>
      </w:r>
      <w:proofErr w:type="spellEnd"/>
      <w:r w:rsidRPr="00CD50A2">
        <w:rPr>
          <w:rFonts w:eastAsia="MS Mincho"/>
          <w:i/>
          <w:lang w:eastAsia="ja-JP"/>
        </w:rPr>
        <w:t xml:space="preserve"> matrix)</w:t>
      </w:r>
    </w:p>
    <w:p w:rsidR="00470186" w:rsidRPr="00CD50A2" w:rsidRDefault="00470186" w:rsidP="00470186">
      <w:pPr>
        <w:numPr>
          <w:ilvl w:val="2"/>
          <w:numId w:val="30"/>
        </w:numPr>
        <w:autoSpaceDE/>
        <w:autoSpaceDN/>
        <w:adjustRightInd/>
        <w:snapToGrid/>
        <w:spacing w:after="0"/>
        <w:jc w:val="left"/>
        <w:rPr>
          <w:rFonts w:eastAsia="MS Mincho"/>
          <w:i/>
          <w:lang w:eastAsia="ja-JP"/>
        </w:rPr>
      </w:pPr>
      <w:r w:rsidRPr="00CD50A2">
        <w:rPr>
          <w:rFonts w:eastAsia="MS Mincho"/>
          <w:i/>
          <w:lang w:eastAsia="ja-JP"/>
        </w:rPr>
        <w:t>a PN or Gold-sequence based binary random sequence</w:t>
      </w:r>
    </w:p>
    <w:p w:rsidR="00470186" w:rsidRPr="00CD50A2" w:rsidRDefault="00470186" w:rsidP="00470186">
      <w:pPr>
        <w:numPr>
          <w:ilvl w:val="1"/>
          <w:numId w:val="30"/>
        </w:numPr>
        <w:autoSpaceDE/>
        <w:autoSpaceDN/>
        <w:adjustRightInd/>
        <w:snapToGrid/>
        <w:spacing w:after="0"/>
        <w:jc w:val="left"/>
        <w:rPr>
          <w:rFonts w:eastAsia="MS Mincho"/>
          <w:i/>
          <w:lang w:eastAsia="ja-JP"/>
        </w:rPr>
      </w:pPr>
      <w:r w:rsidRPr="00CD50A2">
        <w:rPr>
          <w:rFonts w:eastAsia="MS Mincho"/>
          <w:i/>
          <w:lang w:eastAsia="ja-JP"/>
        </w:rPr>
        <w:t xml:space="preserve">Alt.2 Element-wise product of </w:t>
      </w:r>
    </w:p>
    <w:p w:rsidR="00470186" w:rsidRPr="00CD50A2" w:rsidRDefault="00470186" w:rsidP="00470186">
      <w:pPr>
        <w:numPr>
          <w:ilvl w:val="2"/>
          <w:numId w:val="30"/>
        </w:numPr>
        <w:autoSpaceDE/>
        <w:autoSpaceDN/>
        <w:adjustRightInd/>
        <w:snapToGrid/>
        <w:spacing w:after="0"/>
        <w:jc w:val="left"/>
        <w:rPr>
          <w:rFonts w:eastAsia="MS Mincho"/>
          <w:i/>
          <w:lang w:eastAsia="ja-JP"/>
        </w:rPr>
      </w:pPr>
      <w:r w:rsidRPr="00CD50A2">
        <w:rPr>
          <w:rFonts w:eastAsia="MS Mincho"/>
          <w:i/>
          <w:lang w:eastAsia="ja-JP"/>
        </w:rPr>
        <w:t xml:space="preserve">a codeword from a linear cyclic code </w:t>
      </w:r>
    </w:p>
    <w:p w:rsidR="00470186" w:rsidRPr="00CD50A2" w:rsidRDefault="00470186" w:rsidP="00470186">
      <w:pPr>
        <w:numPr>
          <w:ilvl w:val="2"/>
          <w:numId w:val="30"/>
        </w:numPr>
        <w:autoSpaceDE/>
        <w:autoSpaceDN/>
        <w:adjustRightInd/>
        <w:snapToGrid/>
        <w:spacing w:after="0"/>
        <w:jc w:val="left"/>
        <w:rPr>
          <w:rFonts w:eastAsia="MS Mincho"/>
          <w:i/>
          <w:lang w:eastAsia="ja-JP"/>
        </w:rPr>
      </w:pPr>
      <w:r w:rsidRPr="00CD50A2">
        <w:rPr>
          <w:rFonts w:eastAsia="MS Mincho"/>
          <w:i/>
          <w:lang w:eastAsia="ja-JP"/>
        </w:rPr>
        <w:t>a PN or Gold-sequence based binary random sequence</w:t>
      </w:r>
    </w:p>
    <w:p w:rsidR="00470186" w:rsidRPr="00CD50A2" w:rsidRDefault="00470186" w:rsidP="00470186">
      <w:pPr>
        <w:numPr>
          <w:ilvl w:val="1"/>
          <w:numId w:val="30"/>
        </w:numPr>
        <w:autoSpaceDE/>
        <w:autoSpaceDN/>
        <w:adjustRightInd/>
        <w:snapToGrid/>
        <w:spacing w:after="0"/>
        <w:jc w:val="left"/>
        <w:rPr>
          <w:rFonts w:eastAsia="MS Mincho"/>
          <w:i/>
          <w:lang w:eastAsia="ja-JP"/>
        </w:rPr>
      </w:pPr>
      <w:r w:rsidRPr="00CD50A2">
        <w:rPr>
          <w:rFonts w:eastAsia="MS Mincho"/>
          <w:i/>
          <w:lang w:eastAsia="ja-JP"/>
        </w:rPr>
        <w:t xml:space="preserve">Gold sequence </w:t>
      </w:r>
      <w:r w:rsidRPr="00CD50A2">
        <w:rPr>
          <w:rFonts w:eastAsia="MS Mincho" w:hint="eastAsia"/>
          <w:i/>
          <w:lang w:eastAsia="ja-JP"/>
        </w:rPr>
        <w:t xml:space="preserve">or PN sequence </w:t>
      </w:r>
      <w:r w:rsidRPr="00CD50A2">
        <w:rPr>
          <w:rFonts w:eastAsia="MS Mincho"/>
          <w:i/>
          <w:lang w:eastAsia="ja-JP"/>
        </w:rPr>
        <w:t xml:space="preserve">is common (not </w:t>
      </w:r>
      <w:proofErr w:type="spellStart"/>
      <w:r w:rsidRPr="00CD50A2">
        <w:rPr>
          <w:rFonts w:eastAsia="MS Mincho"/>
          <w:i/>
          <w:lang w:eastAsia="ja-JP"/>
        </w:rPr>
        <w:t>cell_id</w:t>
      </w:r>
      <w:proofErr w:type="spellEnd"/>
      <w:r w:rsidRPr="00CD50A2">
        <w:rPr>
          <w:rFonts w:eastAsia="MS Mincho"/>
          <w:i/>
          <w:lang w:eastAsia="ja-JP"/>
        </w:rPr>
        <w:t xml:space="preserve"> dependent)</w:t>
      </w:r>
    </w:p>
    <w:p w:rsidR="00470186" w:rsidRPr="00CD50A2" w:rsidRDefault="00470186" w:rsidP="00470186">
      <w:pPr>
        <w:numPr>
          <w:ilvl w:val="1"/>
          <w:numId w:val="30"/>
        </w:numPr>
        <w:autoSpaceDE/>
        <w:autoSpaceDN/>
        <w:adjustRightInd/>
        <w:snapToGrid/>
        <w:spacing w:after="0"/>
        <w:jc w:val="left"/>
        <w:rPr>
          <w:rFonts w:eastAsia="MS Mincho"/>
          <w:i/>
          <w:lang w:eastAsia="ja-JP"/>
        </w:rPr>
      </w:pPr>
      <w:r w:rsidRPr="00CD50A2">
        <w:rPr>
          <w:rFonts w:eastAsia="MS Mincho" w:hint="eastAsia"/>
          <w:i/>
          <w:lang w:eastAsia="ja-JP"/>
        </w:rPr>
        <w:t xml:space="preserve">Note: </w:t>
      </w:r>
      <w:r w:rsidRPr="00CD50A2">
        <w:rPr>
          <w:rFonts w:eastAsia="MS Mincho"/>
          <w:i/>
          <w:lang w:eastAsia="ja-JP"/>
        </w:rPr>
        <w:t>Choice of Alt.1 vs. Alt.2 depends on ratio on required number of sequences to sequence length</w:t>
      </w:r>
    </w:p>
    <w:p w:rsidR="00470186" w:rsidRPr="00CD50A2" w:rsidRDefault="00470186" w:rsidP="00470186">
      <w:pPr>
        <w:numPr>
          <w:ilvl w:val="1"/>
          <w:numId w:val="30"/>
        </w:numPr>
        <w:autoSpaceDE/>
        <w:autoSpaceDN/>
        <w:adjustRightInd/>
        <w:snapToGrid/>
        <w:spacing w:after="0"/>
        <w:jc w:val="left"/>
        <w:rPr>
          <w:rFonts w:eastAsia="MS Mincho"/>
          <w:i/>
          <w:lang w:eastAsia="ja-JP"/>
        </w:rPr>
      </w:pPr>
      <w:proofErr w:type="spellStart"/>
      <w:r w:rsidRPr="00CD50A2">
        <w:rPr>
          <w:rFonts w:eastAsia="MS Mincho"/>
          <w:i/>
          <w:lang w:eastAsia="ja-JP"/>
        </w:rPr>
        <w:t>Hadamard</w:t>
      </w:r>
      <w:proofErr w:type="spellEnd"/>
      <w:r w:rsidRPr="00CD50A2">
        <w:rPr>
          <w:rFonts w:eastAsia="MS Mincho"/>
          <w:i/>
          <w:lang w:eastAsia="ja-JP"/>
        </w:rPr>
        <w:t xml:space="preserve"> sequence</w:t>
      </w:r>
      <w:r w:rsidRPr="00CD50A2">
        <w:rPr>
          <w:rFonts w:eastAsia="MS Mincho" w:hint="eastAsia"/>
          <w:i/>
          <w:lang w:eastAsia="ja-JP"/>
        </w:rPr>
        <w:t xml:space="preserve"> or </w:t>
      </w:r>
      <w:r w:rsidRPr="00CD50A2">
        <w:rPr>
          <w:rFonts w:eastAsia="MS Mincho"/>
          <w:i/>
          <w:lang w:eastAsia="ja-JP"/>
        </w:rPr>
        <w:t>codeword from a linear cyclic code</w:t>
      </w:r>
      <w:r w:rsidRPr="00CD50A2">
        <w:rPr>
          <w:rFonts w:eastAsia="MS Mincho" w:hint="eastAsia"/>
          <w:i/>
          <w:lang w:eastAsia="ja-JP"/>
        </w:rPr>
        <w:t xml:space="preserve"> is </w:t>
      </w:r>
      <w:proofErr w:type="spellStart"/>
      <w:r w:rsidRPr="00CD50A2">
        <w:rPr>
          <w:rFonts w:eastAsia="MS Mincho" w:hint="eastAsia"/>
          <w:i/>
          <w:lang w:eastAsia="ja-JP"/>
        </w:rPr>
        <w:t>cell_id</w:t>
      </w:r>
      <w:proofErr w:type="spellEnd"/>
      <w:r w:rsidRPr="00CD50A2">
        <w:rPr>
          <w:rFonts w:eastAsia="MS Mincho" w:hint="eastAsia"/>
          <w:i/>
          <w:lang w:eastAsia="ja-JP"/>
        </w:rPr>
        <w:t xml:space="preserve"> dependent</w:t>
      </w:r>
    </w:p>
    <w:p w:rsidR="00470186" w:rsidRPr="00CD50A2" w:rsidRDefault="00470186" w:rsidP="00470186">
      <w:pPr>
        <w:numPr>
          <w:ilvl w:val="1"/>
          <w:numId w:val="30"/>
        </w:numPr>
        <w:autoSpaceDE/>
        <w:autoSpaceDN/>
        <w:adjustRightInd/>
        <w:snapToGrid/>
        <w:spacing w:after="0"/>
        <w:jc w:val="left"/>
        <w:rPr>
          <w:rFonts w:eastAsia="MS Mincho"/>
          <w:i/>
          <w:lang w:eastAsia="ja-JP"/>
        </w:rPr>
      </w:pPr>
      <w:r w:rsidRPr="00CD50A2">
        <w:rPr>
          <w:rFonts w:eastAsia="MS Mincho" w:hint="eastAsia"/>
          <w:i/>
          <w:lang w:eastAsia="ja-JP"/>
        </w:rPr>
        <w:t>Preclude CDM within the same cell</w:t>
      </w:r>
    </w:p>
    <w:p w:rsidR="00470186" w:rsidRPr="00CD50A2" w:rsidRDefault="00470186" w:rsidP="00470186">
      <w:pPr>
        <w:numPr>
          <w:ilvl w:val="1"/>
          <w:numId w:val="30"/>
        </w:numPr>
        <w:autoSpaceDE/>
        <w:autoSpaceDN/>
        <w:adjustRightInd/>
        <w:snapToGrid/>
        <w:spacing w:after="0"/>
        <w:jc w:val="left"/>
        <w:rPr>
          <w:rFonts w:eastAsia="MS Mincho"/>
          <w:i/>
          <w:lang w:eastAsia="ja-JP"/>
        </w:rPr>
      </w:pPr>
      <w:r w:rsidRPr="00CD50A2">
        <w:rPr>
          <w:rFonts w:eastAsia="MS Mincho" w:hint="eastAsia"/>
          <w:i/>
          <w:lang w:eastAsia="ja-JP"/>
        </w:rPr>
        <w:t>Gold sequence or PN sequence is reset in the first symbol of the transmission</w:t>
      </w:r>
    </w:p>
    <w:p w:rsidR="00470186" w:rsidRPr="00CD50A2" w:rsidRDefault="00470186" w:rsidP="00470186">
      <w:pPr>
        <w:numPr>
          <w:ilvl w:val="0"/>
          <w:numId w:val="30"/>
        </w:numPr>
        <w:autoSpaceDE/>
        <w:autoSpaceDN/>
        <w:adjustRightInd/>
        <w:snapToGrid/>
        <w:spacing w:after="0"/>
        <w:jc w:val="left"/>
        <w:rPr>
          <w:rFonts w:eastAsia="MS Mincho"/>
          <w:i/>
          <w:lang w:eastAsia="ja-JP"/>
        </w:rPr>
      </w:pPr>
      <w:r w:rsidRPr="00CD50A2">
        <w:rPr>
          <w:rFonts w:eastAsia="MS Mincho"/>
          <w:i/>
          <w:lang w:eastAsia="ja-JP"/>
        </w:rPr>
        <w:t>Length</w:t>
      </w:r>
      <w:r w:rsidRPr="00CD50A2">
        <w:rPr>
          <w:rFonts w:eastAsia="MS Mincho" w:hint="eastAsia"/>
          <w:i/>
          <w:lang w:eastAsia="ja-JP"/>
        </w:rPr>
        <w:t xml:space="preserve"> of the sequence for DM-RS is 16</w:t>
      </w:r>
    </w:p>
    <w:p w:rsidR="00470186" w:rsidRPr="00CD50A2" w:rsidRDefault="00470186" w:rsidP="00470186">
      <w:pPr>
        <w:rPr>
          <w:rFonts w:eastAsia="MS Mincho"/>
          <w:lang w:eastAsia="ja-JP"/>
        </w:rPr>
      </w:pPr>
      <w:r w:rsidRPr="00CD50A2">
        <w:rPr>
          <w:rFonts w:eastAsia="MS Mincho" w:hint="eastAsia"/>
          <w:highlight w:val="green"/>
          <w:lang w:eastAsia="ja-JP"/>
        </w:rPr>
        <w:t>Agreements:</w:t>
      </w:r>
    </w:p>
    <w:p w:rsidR="00470186" w:rsidRPr="00CD50A2" w:rsidRDefault="00470186" w:rsidP="00470186">
      <w:pPr>
        <w:numPr>
          <w:ilvl w:val="0"/>
          <w:numId w:val="31"/>
        </w:numPr>
        <w:autoSpaceDE/>
        <w:autoSpaceDN/>
        <w:adjustRightInd/>
        <w:snapToGrid/>
        <w:spacing w:after="0"/>
        <w:jc w:val="left"/>
        <w:rPr>
          <w:rFonts w:eastAsia="MS Mincho"/>
          <w:i/>
          <w:lang w:eastAsia="ja-JP"/>
        </w:rPr>
      </w:pPr>
      <w:r w:rsidRPr="00CD50A2">
        <w:rPr>
          <w:rFonts w:eastAsia="MS Mincho"/>
          <w:i/>
          <w:lang w:eastAsia="ja-JP"/>
        </w:rPr>
        <w:t xml:space="preserve">For 3-tone transmission, DM-RS is mapped to 3-tone in the same subcarriers </w:t>
      </w:r>
      <w:r w:rsidRPr="00CD50A2">
        <w:rPr>
          <w:rFonts w:eastAsia="MS Mincho" w:hint="eastAsia"/>
          <w:i/>
          <w:lang w:eastAsia="ja-JP"/>
        </w:rPr>
        <w:t>as</w:t>
      </w:r>
      <w:r w:rsidRPr="00CD50A2">
        <w:rPr>
          <w:rFonts w:eastAsia="MS Mincho"/>
          <w:i/>
          <w:lang w:eastAsia="ja-JP"/>
        </w:rPr>
        <w:t xml:space="preserve"> data</w:t>
      </w:r>
    </w:p>
    <w:p w:rsidR="00470186" w:rsidRPr="00CD50A2" w:rsidRDefault="00470186" w:rsidP="00470186">
      <w:pPr>
        <w:numPr>
          <w:ilvl w:val="0"/>
          <w:numId w:val="31"/>
        </w:numPr>
        <w:autoSpaceDE/>
        <w:autoSpaceDN/>
        <w:adjustRightInd/>
        <w:snapToGrid/>
        <w:spacing w:after="0"/>
        <w:jc w:val="left"/>
        <w:rPr>
          <w:rFonts w:eastAsia="MS Mincho"/>
          <w:i/>
          <w:lang w:eastAsia="ja-JP"/>
        </w:rPr>
      </w:pPr>
      <w:r w:rsidRPr="00CD50A2">
        <w:rPr>
          <w:rFonts w:eastAsia="MS Mincho"/>
          <w:i/>
          <w:lang w:eastAsia="ja-JP"/>
        </w:rPr>
        <w:t xml:space="preserve">For 6-tone transmission, DM-RS is mapped to 6-tone in the same subcarriers </w:t>
      </w:r>
      <w:r w:rsidRPr="00CD50A2">
        <w:rPr>
          <w:rFonts w:eastAsia="MS Mincho" w:hint="eastAsia"/>
          <w:i/>
          <w:lang w:eastAsia="ja-JP"/>
        </w:rPr>
        <w:t>as</w:t>
      </w:r>
      <w:r w:rsidRPr="00CD50A2">
        <w:rPr>
          <w:rFonts w:eastAsia="MS Mincho"/>
          <w:i/>
          <w:lang w:eastAsia="ja-JP"/>
        </w:rPr>
        <w:t xml:space="preserve"> data</w:t>
      </w:r>
    </w:p>
    <w:p w:rsidR="00470186" w:rsidRPr="00CD50A2" w:rsidRDefault="00470186" w:rsidP="00470186">
      <w:pPr>
        <w:numPr>
          <w:ilvl w:val="0"/>
          <w:numId w:val="31"/>
        </w:numPr>
        <w:autoSpaceDE/>
        <w:autoSpaceDN/>
        <w:adjustRightInd/>
        <w:snapToGrid/>
        <w:spacing w:after="0"/>
        <w:jc w:val="left"/>
        <w:rPr>
          <w:rFonts w:eastAsia="MS Mincho"/>
          <w:i/>
          <w:lang w:eastAsia="ja-JP"/>
        </w:rPr>
      </w:pPr>
      <w:r w:rsidRPr="00CD50A2">
        <w:rPr>
          <w:rFonts w:eastAsia="MS Mincho" w:hint="eastAsia"/>
          <w:i/>
          <w:lang w:eastAsia="ja-JP"/>
        </w:rPr>
        <w:t>O</w:t>
      </w:r>
      <w:r w:rsidRPr="00CD50A2">
        <w:rPr>
          <w:rFonts w:eastAsia="MS Mincho"/>
          <w:i/>
          <w:lang w:eastAsia="ja-JP"/>
        </w:rPr>
        <w:t>ne new DM-RS base sequence with length 6 is introduced</w:t>
      </w:r>
      <w:r w:rsidRPr="00CD50A2">
        <w:rPr>
          <w:rFonts w:eastAsia="MS Mincho" w:hint="eastAsia"/>
          <w:i/>
          <w:lang w:eastAsia="ja-JP"/>
        </w:rPr>
        <w:t xml:space="preserve"> at least for 6-tone transmission</w:t>
      </w:r>
    </w:p>
    <w:p w:rsidR="00470186" w:rsidRPr="00CD50A2" w:rsidRDefault="00470186" w:rsidP="00470186">
      <w:pPr>
        <w:numPr>
          <w:ilvl w:val="1"/>
          <w:numId w:val="31"/>
        </w:numPr>
        <w:autoSpaceDE/>
        <w:autoSpaceDN/>
        <w:adjustRightInd/>
        <w:snapToGrid/>
        <w:spacing w:after="0"/>
        <w:jc w:val="left"/>
        <w:rPr>
          <w:rFonts w:eastAsia="MS Mincho"/>
          <w:i/>
          <w:lang w:eastAsia="ja-JP"/>
        </w:rPr>
      </w:pPr>
      <w:r w:rsidRPr="00CD50A2">
        <w:rPr>
          <w:rFonts w:eastAsia="MS Mincho"/>
          <w:i/>
          <w:highlight w:val="darkYellow"/>
          <w:lang w:eastAsia="ja-JP"/>
        </w:rPr>
        <w:t>Working assumption:</w:t>
      </w:r>
      <w:r w:rsidRPr="00CD50A2">
        <w:rPr>
          <w:rFonts w:eastAsia="MS Mincho"/>
          <w:i/>
          <w:lang w:eastAsia="ja-JP"/>
        </w:rPr>
        <w:t xml:space="preserve"> 16 different base sequences are assumed</w:t>
      </w:r>
    </w:p>
    <w:p w:rsidR="00470186" w:rsidRPr="00CD50A2" w:rsidRDefault="00470186" w:rsidP="00470186">
      <w:pPr>
        <w:numPr>
          <w:ilvl w:val="1"/>
          <w:numId w:val="31"/>
        </w:numPr>
        <w:autoSpaceDE/>
        <w:autoSpaceDN/>
        <w:adjustRightInd/>
        <w:snapToGrid/>
        <w:spacing w:after="0"/>
        <w:jc w:val="left"/>
        <w:rPr>
          <w:rFonts w:eastAsia="MS Mincho"/>
          <w:i/>
          <w:lang w:eastAsia="ja-JP"/>
        </w:rPr>
      </w:pPr>
      <w:r w:rsidRPr="00CD50A2">
        <w:rPr>
          <w:rFonts w:eastAsia="MS Mincho"/>
          <w:i/>
          <w:lang w:eastAsia="ja-JP"/>
        </w:rPr>
        <w:t>DM-RS base sequence is based on QPSK symbols</w:t>
      </w:r>
      <w:r w:rsidRPr="00CD50A2">
        <w:rPr>
          <w:rFonts w:eastAsia="MS Mincho" w:hint="eastAsia"/>
          <w:i/>
          <w:lang w:eastAsia="ja-JP"/>
        </w:rPr>
        <w:t xml:space="preserve"> in the frequency domain</w:t>
      </w:r>
    </w:p>
    <w:p w:rsidR="00470186" w:rsidRPr="00CD50A2" w:rsidRDefault="00470186" w:rsidP="00470186">
      <w:pPr>
        <w:numPr>
          <w:ilvl w:val="0"/>
          <w:numId w:val="31"/>
        </w:numPr>
        <w:autoSpaceDE/>
        <w:autoSpaceDN/>
        <w:adjustRightInd/>
        <w:snapToGrid/>
        <w:spacing w:after="0"/>
        <w:jc w:val="left"/>
        <w:rPr>
          <w:rFonts w:eastAsia="MS Mincho"/>
          <w:i/>
          <w:lang w:eastAsia="ja-JP"/>
        </w:rPr>
      </w:pPr>
      <w:r w:rsidRPr="00CD50A2">
        <w:rPr>
          <w:rFonts w:eastAsia="MS Mincho" w:hint="eastAsia"/>
          <w:i/>
          <w:lang w:eastAsia="ja-JP"/>
        </w:rPr>
        <w:t>FFS: O</w:t>
      </w:r>
      <w:r w:rsidRPr="00CD50A2">
        <w:rPr>
          <w:rFonts w:eastAsia="MS Mincho"/>
          <w:i/>
          <w:lang w:eastAsia="ja-JP"/>
        </w:rPr>
        <w:t xml:space="preserve">ne new DM-RS base sequence with length </w:t>
      </w:r>
      <w:r w:rsidRPr="00CD50A2">
        <w:rPr>
          <w:rFonts w:eastAsia="MS Mincho" w:hint="eastAsia"/>
          <w:i/>
          <w:lang w:eastAsia="ja-JP"/>
        </w:rPr>
        <w:t>3</w:t>
      </w:r>
      <w:r w:rsidRPr="00CD50A2">
        <w:rPr>
          <w:rFonts w:eastAsia="MS Mincho"/>
          <w:i/>
          <w:lang w:eastAsia="ja-JP"/>
        </w:rPr>
        <w:t xml:space="preserve"> is introduced</w:t>
      </w:r>
      <w:r w:rsidRPr="00CD50A2">
        <w:rPr>
          <w:rFonts w:eastAsia="MS Mincho" w:hint="eastAsia"/>
          <w:i/>
          <w:lang w:eastAsia="ja-JP"/>
        </w:rPr>
        <w:t xml:space="preserve"> for 3-tone transmission</w:t>
      </w:r>
    </w:p>
    <w:p w:rsidR="00470186" w:rsidRPr="00CD50A2" w:rsidRDefault="00470186" w:rsidP="00470186">
      <w:pPr>
        <w:numPr>
          <w:ilvl w:val="1"/>
          <w:numId w:val="31"/>
        </w:numPr>
        <w:autoSpaceDE/>
        <w:autoSpaceDN/>
        <w:adjustRightInd/>
        <w:snapToGrid/>
        <w:spacing w:after="0"/>
        <w:jc w:val="left"/>
        <w:rPr>
          <w:rFonts w:eastAsia="MS Mincho"/>
          <w:i/>
          <w:lang w:eastAsia="ja-JP"/>
        </w:rPr>
      </w:pPr>
      <w:r w:rsidRPr="00CD50A2">
        <w:rPr>
          <w:rFonts w:eastAsia="MS Mincho" w:hint="eastAsia"/>
          <w:i/>
          <w:lang w:eastAsia="ja-JP"/>
        </w:rPr>
        <w:t xml:space="preserve">FFS: </w:t>
      </w:r>
      <w:r w:rsidRPr="00CD50A2">
        <w:rPr>
          <w:rFonts w:eastAsia="MS Mincho"/>
          <w:i/>
          <w:lang w:eastAsia="ja-JP"/>
        </w:rPr>
        <w:t>DM-RS base sequence is based on QPSK symbols</w:t>
      </w:r>
      <w:r w:rsidRPr="00CD50A2">
        <w:rPr>
          <w:rFonts w:eastAsia="MS Mincho" w:hint="eastAsia"/>
          <w:i/>
          <w:lang w:eastAsia="ja-JP"/>
        </w:rPr>
        <w:t xml:space="preserve"> in the frequency domain</w:t>
      </w:r>
    </w:p>
    <w:p w:rsidR="00470186" w:rsidRPr="00CD50A2" w:rsidRDefault="00470186" w:rsidP="00470186">
      <w:pPr>
        <w:numPr>
          <w:ilvl w:val="0"/>
          <w:numId w:val="31"/>
        </w:numPr>
        <w:autoSpaceDE/>
        <w:autoSpaceDN/>
        <w:adjustRightInd/>
        <w:snapToGrid/>
        <w:spacing w:after="0"/>
        <w:jc w:val="left"/>
        <w:rPr>
          <w:rFonts w:eastAsia="MS Mincho"/>
          <w:i/>
          <w:lang w:eastAsia="ja-JP"/>
        </w:rPr>
      </w:pPr>
      <w:r w:rsidRPr="00CD50A2">
        <w:rPr>
          <w:rFonts w:eastAsia="MS Mincho" w:hint="eastAsia"/>
          <w:i/>
          <w:lang w:eastAsia="ja-JP"/>
        </w:rPr>
        <w:t>FFS: 6 cyclic shift values are supported for 6-tone transmission</w:t>
      </w:r>
    </w:p>
    <w:p w:rsidR="00470186" w:rsidRPr="00CD50A2" w:rsidRDefault="00470186" w:rsidP="00470186">
      <w:pPr>
        <w:numPr>
          <w:ilvl w:val="0"/>
          <w:numId w:val="31"/>
        </w:numPr>
        <w:autoSpaceDE/>
        <w:autoSpaceDN/>
        <w:adjustRightInd/>
        <w:snapToGrid/>
        <w:ind w:left="714" w:hanging="357"/>
        <w:jc w:val="left"/>
        <w:rPr>
          <w:rFonts w:eastAsia="MS Mincho"/>
          <w:i/>
          <w:lang w:eastAsia="ja-JP"/>
        </w:rPr>
      </w:pPr>
      <w:r w:rsidRPr="00CD50A2">
        <w:rPr>
          <w:rFonts w:eastAsia="MS Mincho" w:hint="eastAsia"/>
          <w:i/>
          <w:lang w:eastAsia="ja-JP"/>
        </w:rPr>
        <w:t>FFS: 3 cyclic shift values are supported for 3-tone transmission</w:t>
      </w:r>
    </w:p>
    <w:p w:rsidR="00791306" w:rsidRPr="00CD50A2" w:rsidRDefault="006644C7" w:rsidP="00791306">
      <w:pPr>
        <w:rPr>
          <w:kern w:val="2"/>
          <w:lang w:eastAsia="zh-CN"/>
        </w:rPr>
      </w:pPr>
      <w:r w:rsidRPr="00CD50A2">
        <w:rPr>
          <w:rFonts w:hint="eastAsia"/>
          <w:kern w:val="2"/>
          <w:lang w:eastAsia="zh-CN"/>
        </w:rPr>
        <w:t>T</w:t>
      </w:r>
      <w:r w:rsidR="00791306" w:rsidRPr="00CD50A2">
        <w:rPr>
          <w:rFonts w:hint="eastAsia"/>
          <w:kern w:val="2"/>
          <w:lang w:eastAsia="zh-CN"/>
        </w:rPr>
        <w:t xml:space="preserve">his </w:t>
      </w:r>
      <w:r w:rsidRPr="00CD50A2">
        <w:rPr>
          <w:rFonts w:hint="eastAsia"/>
          <w:kern w:val="2"/>
          <w:lang w:eastAsia="zh-CN"/>
        </w:rPr>
        <w:t xml:space="preserve">document </w:t>
      </w:r>
      <w:r w:rsidR="00F0577D" w:rsidRPr="00CD50A2">
        <w:rPr>
          <w:rFonts w:hint="eastAsia"/>
          <w:kern w:val="2"/>
          <w:lang w:eastAsia="zh-CN"/>
        </w:rPr>
        <w:t xml:space="preserve">provides </w:t>
      </w:r>
      <w:r w:rsidR="00EC3AB3" w:rsidRPr="00CD50A2">
        <w:rPr>
          <w:kern w:val="2"/>
          <w:lang w:eastAsia="zh-CN"/>
        </w:rPr>
        <w:t>so</w:t>
      </w:r>
      <w:r w:rsidR="00470186" w:rsidRPr="00CD50A2">
        <w:rPr>
          <w:kern w:val="2"/>
          <w:lang w:eastAsia="zh-CN"/>
        </w:rPr>
        <w:t>me further details regarding</w:t>
      </w:r>
      <w:r w:rsidR="00EC3AB3" w:rsidRPr="00CD50A2">
        <w:rPr>
          <w:kern w:val="2"/>
          <w:lang w:eastAsia="zh-CN"/>
        </w:rPr>
        <w:t xml:space="preserve"> NB-DMRS </w:t>
      </w:r>
      <w:r w:rsidR="00470186" w:rsidRPr="00CD50A2">
        <w:rPr>
          <w:rFonts w:hint="eastAsia"/>
          <w:kern w:val="2"/>
          <w:lang w:eastAsia="zh-CN"/>
        </w:rPr>
        <w:t>design</w:t>
      </w:r>
      <w:r w:rsidR="0030314C" w:rsidRPr="00CD50A2">
        <w:rPr>
          <w:rFonts w:hint="eastAsia"/>
          <w:kern w:val="2"/>
          <w:lang w:eastAsia="zh-CN"/>
        </w:rPr>
        <w:t>.</w:t>
      </w:r>
    </w:p>
    <w:p w:rsidR="003B0C7E" w:rsidRPr="00CD50A2" w:rsidRDefault="00EC3AB3" w:rsidP="00652952">
      <w:pPr>
        <w:pStyle w:val="Heading1"/>
        <w:rPr>
          <w:iCs/>
          <w:szCs w:val="20"/>
          <w:lang w:eastAsia="zh-CN"/>
        </w:rPr>
      </w:pPr>
      <w:r w:rsidRPr="00CD50A2">
        <w:rPr>
          <w:iCs/>
          <w:szCs w:val="20"/>
          <w:lang w:eastAsia="zh-CN"/>
        </w:rPr>
        <w:t>NB-DMRS sequence</w:t>
      </w:r>
    </w:p>
    <w:p w:rsidR="00EA173B" w:rsidRPr="00CD50A2" w:rsidRDefault="00EA173B" w:rsidP="00877EDB">
      <w:pPr>
        <w:pStyle w:val="Heading2"/>
        <w:rPr>
          <w:lang w:eastAsia="zh-CN"/>
        </w:rPr>
      </w:pPr>
      <w:r w:rsidRPr="00CD50A2">
        <w:rPr>
          <w:rFonts w:hint="eastAsia"/>
          <w:lang w:eastAsia="zh-CN"/>
        </w:rPr>
        <w:t>Single tone transmission</w:t>
      </w:r>
    </w:p>
    <w:p w:rsidR="005A4092" w:rsidRPr="00CD50A2" w:rsidRDefault="005A4092">
      <w:pPr>
        <w:rPr>
          <w:kern w:val="2"/>
          <w:lang w:eastAsia="zh-CN"/>
        </w:rPr>
      </w:pPr>
      <w:r w:rsidRPr="00CD50A2">
        <w:rPr>
          <w:rFonts w:hint="eastAsia"/>
          <w:kern w:val="2"/>
          <w:lang w:eastAsia="zh-CN"/>
        </w:rPr>
        <w:t>F</w:t>
      </w:r>
      <w:r w:rsidRPr="00CD50A2">
        <w:rPr>
          <w:kern w:val="2"/>
          <w:lang w:eastAsia="zh-CN"/>
        </w:rPr>
        <w:t>or single tone NB-PUSCH that conveys data transmission</w:t>
      </w:r>
      <w:r w:rsidRPr="00CD50A2">
        <w:rPr>
          <w:rFonts w:hint="eastAsia"/>
          <w:kern w:val="2"/>
          <w:lang w:eastAsia="zh-CN"/>
        </w:rPr>
        <w:t xml:space="preserve">, it has been agreed that the NB-DMRS sequence is generated by element-wise product of (a PN or </w:t>
      </w:r>
      <w:r w:rsidR="00927FF7" w:rsidRPr="00CD50A2">
        <w:rPr>
          <w:rFonts w:hint="eastAsia"/>
          <w:kern w:val="2"/>
          <w:lang w:eastAsia="zh-CN"/>
        </w:rPr>
        <w:t xml:space="preserve">a </w:t>
      </w:r>
      <w:r w:rsidRPr="00CD50A2">
        <w:rPr>
          <w:rFonts w:hint="eastAsia"/>
          <w:kern w:val="2"/>
          <w:lang w:eastAsia="zh-CN"/>
        </w:rPr>
        <w:t xml:space="preserve">Gold sequence) and (a </w:t>
      </w:r>
      <w:proofErr w:type="spellStart"/>
      <w:r w:rsidRPr="00CD50A2">
        <w:rPr>
          <w:rFonts w:hint="eastAsia"/>
          <w:kern w:val="2"/>
          <w:lang w:eastAsia="zh-CN"/>
        </w:rPr>
        <w:t>Hadamard</w:t>
      </w:r>
      <w:proofErr w:type="spellEnd"/>
      <w:r w:rsidRPr="00CD50A2">
        <w:rPr>
          <w:rFonts w:hint="eastAsia"/>
          <w:kern w:val="2"/>
          <w:lang w:eastAsia="zh-CN"/>
        </w:rPr>
        <w:t xml:space="preserve"> </w:t>
      </w:r>
      <w:r w:rsidR="00927FF7" w:rsidRPr="00CD50A2">
        <w:rPr>
          <w:rFonts w:hint="eastAsia"/>
          <w:kern w:val="2"/>
          <w:lang w:eastAsia="zh-CN"/>
        </w:rPr>
        <w:t>sequence or a codeword from a linear cyclic code).</w:t>
      </w:r>
    </w:p>
    <w:p w:rsidR="003356F6" w:rsidRPr="00CD50A2" w:rsidRDefault="00927FF7">
      <w:pPr>
        <w:rPr>
          <w:kern w:val="2"/>
          <w:lang w:eastAsia="zh-CN"/>
        </w:rPr>
      </w:pPr>
      <w:r w:rsidRPr="00CD50A2">
        <w:rPr>
          <w:rFonts w:hint="eastAsia"/>
          <w:kern w:val="2"/>
          <w:lang w:eastAsia="zh-CN"/>
        </w:rPr>
        <w:t xml:space="preserve">It is </w:t>
      </w:r>
      <w:r w:rsidR="003356F6" w:rsidRPr="00CD50A2">
        <w:rPr>
          <w:rFonts w:hint="eastAsia"/>
          <w:kern w:val="2"/>
          <w:lang w:eastAsia="zh-CN"/>
        </w:rPr>
        <w:t xml:space="preserve">proposed to reuse the length-31 Gold sequence generator </w:t>
      </w:r>
      <w:r w:rsidR="008F272C" w:rsidRPr="00CD50A2">
        <w:rPr>
          <w:rFonts w:hint="eastAsia"/>
          <w:kern w:val="2"/>
          <w:lang w:eastAsia="zh-CN"/>
        </w:rPr>
        <w:t>as defined in section 7.2 of TS 36.211</w:t>
      </w:r>
      <w:r w:rsidR="003356F6" w:rsidRPr="00CD50A2">
        <w:rPr>
          <w:rFonts w:hint="eastAsia"/>
          <w:kern w:val="2"/>
          <w:lang w:eastAsia="zh-CN"/>
        </w:rPr>
        <w:t xml:space="preserve"> in order to minim</w:t>
      </w:r>
      <w:r w:rsidR="008F272C" w:rsidRPr="00CD50A2">
        <w:rPr>
          <w:rFonts w:hint="eastAsia"/>
          <w:kern w:val="2"/>
          <w:lang w:eastAsia="zh-CN"/>
        </w:rPr>
        <w:t xml:space="preserve">ize the standardization effort. </w:t>
      </w:r>
      <w:r w:rsidR="008F272C" w:rsidRPr="00CD50A2">
        <w:rPr>
          <w:kern w:val="2"/>
          <w:lang w:eastAsia="zh-CN"/>
        </w:rPr>
        <w:t>O</w:t>
      </w:r>
      <w:r w:rsidR="008F272C" w:rsidRPr="00CD50A2">
        <w:rPr>
          <w:rFonts w:hint="eastAsia"/>
          <w:kern w:val="2"/>
          <w:lang w:eastAsia="zh-CN"/>
        </w:rPr>
        <w:t>ther PN sequences are only</w:t>
      </w:r>
      <w:r w:rsidR="0069433D" w:rsidRPr="00CD50A2">
        <w:rPr>
          <w:rFonts w:hint="eastAsia"/>
          <w:kern w:val="2"/>
          <w:lang w:eastAsia="zh-CN"/>
        </w:rPr>
        <w:t xml:space="preserve"> considered if significant benefits</w:t>
      </w:r>
      <w:r w:rsidR="008F272C" w:rsidRPr="00CD50A2">
        <w:rPr>
          <w:rFonts w:hint="eastAsia"/>
          <w:kern w:val="2"/>
          <w:lang w:eastAsia="zh-CN"/>
        </w:rPr>
        <w:t xml:space="preserve"> can be shown.</w:t>
      </w:r>
    </w:p>
    <w:p w:rsidR="008F272C" w:rsidRPr="00CD50A2" w:rsidRDefault="008F272C">
      <w:pPr>
        <w:rPr>
          <w:kern w:val="2"/>
          <w:lang w:eastAsia="zh-CN"/>
        </w:rPr>
      </w:pPr>
      <w:r w:rsidRPr="00CD50A2">
        <w:rPr>
          <w:kern w:val="2"/>
          <w:lang w:eastAsia="zh-CN"/>
        </w:rPr>
        <w:t>F</w:t>
      </w:r>
      <w:r w:rsidRPr="00CD50A2">
        <w:rPr>
          <w:rFonts w:hint="eastAsia"/>
          <w:kern w:val="2"/>
          <w:lang w:eastAsia="zh-CN"/>
        </w:rPr>
        <w:t xml:space="preserve">or similar reasons, the </w:t>
      </w:r>
      <w:proofErr w:type="spellStart"/>
      <w:r w:rsidRPr="00CD50A2">
        <w:rPr>
          <w:rFonts w:hint="eastAsia"/>
          <w:kern w:val="2"/>
          <w:lang w:eastAsia="zh-CN"/>
        </w:rPr>
        <w:t>Hadamard</w:t>
      </w:r>
      <w:proofErr w:type="spellEnd"/>
      <w:r w:rsidRPr="00CD50A2">
        <w:rPr>
          <w:rFonts w:hint="eastAsia"/>
          <w:kern w:val="2"/>
          <w:lang w:eastAsia="zh-CN"/>
        </w:rPr>
        <w:t xml:space="preserve"> sequences as defined in section 7.1 of TS 25.223 are also proposed to be reused</w:t>
      </w:r>
      <w:r w:rsidR="0069433D" w:rsidRPr="00CD50A2">
        <w:rPr>
          <w:rFonts w:hint="eastAsia"/>
          <w:kern w:val="2"/>
          <w:lang w:eastAsia="zh-CN"/>
        </w:rPr>
        <w:t>.</w:t>
      </w:r>
    </w:p>
    <w:p w:rsidR="00A92499" w:rsidRPr="00CD50A2" w:rsidRDefault="007167CD" w:rsidP="00AF2571">
      <w:pPr>
        <w:pStyle w:val="ListParagraph"/>
        <w:spacing w:after="120"/>
        <w:ind w:left="0"/>
        <w:rPr>
          <w:rFonts w:ascii="Times New Roman" w:hAnsi="Times New Roman" w:cs="Times New Roman"/>
          <w:b/>
          <w:kern w:val="2"/>
          <w:sz w:val="22"/>
          <w:szCs w:val="22"/>
        </w:rPr>
      </w:pPr>
      <w:r w:rsidRPr="00CD50A2">
        <w:rPr>
          <w:rFonts w:ascii="Times New Roman" w:hAnsi="Times New Roman" w:cs="Times New Roman"/>
          <w:b/>
          <w:kern w:val="2"/>
          <w:sz w:val="22"/>
          <w:szCs w:val="22"/>
        </w:rPr>
        <w:lastRenderedPageBreak/>
        <w:t xml:space="preserve">Proposal 1: </w:t>
      </w:r>
      <w:r w:rsidR="0069433D" w:rsidRPr="00CD50A2">
        <w:rPr>
          <w:rFonts w:ascii="Times New Roman" w:hAnsi="Times New Roman" w:cs="Times New Roman" w:hint="eastAsia"/>
          <w:b/>
          <w:kern w:val="2"/>
          <w:sz w:val="22"/>
          <w:szCs w:val="22"/>
        </w:rPr>
        <w:t>F</w:t>
      </w:r>
      <w:r w:rsidR="0069433D" w:rsidRPr="00CD50A2">
        <w:rPr>
          <w:rFonts w:ascii="Times New Roman" w:hAnsi="Times New Roman" w:cs="Times New Roman"/>
          <w:b/>
          <w:kern w:val="2"/>
          <w:sz w:val="22"/>
          <w:szCs w:val="22"/>
        </w:rPr>
        <w:t>or single tone NB-PUSCH that conveys data transmission</w:t>
      </w:r>
      <w:r w:rsidR="00A92499" w:rsidRPr="00CD50A2">
        <w:rPr>
          <w:rFonts w:ascii="Times New Roman" w:hAnsi="Times New Roman" w:cs="Times New Roman" w:hint="eastAsia"/>
          <w:b/>
          <w:kern w:val="2"/>
          <w:sz w:val="22"/>
          <w:szCs w:val="22"/>
        </w:rPr>
        <w:t>, the NB-DMRS sequence is</w:t>
      </w:r>
      <w:r w:rsidR="004B359A" w:rsidRPr="00CD50A2">
        <w:rPr>
          <w:rFonts w:ascii="Times New Roman" w:hAnsi="Times New Roman" w:cs="Times New Roman" w:hint="eastAsia"/>
          <w:b/>
          <w:kern w:val="2"/>
          <w:sz w:val="22"/>
          <w:szCs w:val="22"/>
        </w:rPr>
        <w:t xml:space="preserve"> generated </w:t>
      </w:r>
      <w:r w:rsidR="005A4092" w:rsidRPr="00CD50A2">
        <w:rPr>
          <w:rFonts w:ascii="Times New Roman" w:hAnsi="Times New Roman" w:cs="Times New Roman" w:hint="eastAsia"/>
          <w:b/>
          <w:kern w:val="2"/>
          <w:sz w:val="22"/>
          <w:szCs w:val="22"/>
        </w:rPr>
        <w:t>by</w:t>
      </w:r>
      <w:r w:rsidR="004B359A" w:rsidRPr="00CD50A2">
        <w:rPr>
          <w:rFonts w:ascii="Times New Roman" w:hAnsi="Times New Roman" w:cs="Times New Roman" w:hint="eastAsia"/>
          <w:b/>
          <w:kern w:val="2"/>
          <w:sz w:val="22"/>
          <w:szCs w:val="22"/>
        </w:rPr>
        <w:t xml:space="preserve"> </w:t>
      </w:r>
      <w:r w:rsidR="005A4092" w:rsidRPr="00CD50A2">
        <w:rPr>
          <w:rFonts w:ascii="Times New Roman" w:hAnsi="Times New Roman" w:cs="Times New Roman" w:hint="eastAsia"/>
          <w:b/>
          <w:kern w:val="2"/>
          <w:sz w:val="22"/>
          <w:szCs w:val="22"/>
        </w:rPr>
        <w:t xml:space="preserve">element-wise product of a </w:t>
      </w:r>
      <w:proofErr w:type="spellStart"/>
      <w:r w:rsidR="005A4092" w:rsidRPr="00CD50A2">
        <w:rPr>
          <w:rFonts w:ascii="Times New Roman" w:hAnsi="Times New Roman" w:cs="Times New Roman" w:hint="eastAsia"/>
          <w:b/>
          <w:kern w:val="2"/>
          <w:sz w:val="22"/>
          <w:szCs w:val="22"/>
        </w:rPr>
        <w:t>Hadamard</w:t>
      </w:r>
      <w:proofErr w:type="spellEnd"/>
      <w:r w:rsidR="005A4092" w:rsidRPr="00CD50A2">
        <w:rPr>
          <w:rFonts w:ascii="Times New Roman" w:hAnsi="Times New Roman" w:cs="Times New Roman" w:hint="eastAsia"/>
          <w:b/>
          <w:kern w:val="2"/>
          <w:sz w:val="22"/>
          <w:szCs w:val="22"/>
        </w:rPr>
        <w:t xml:space="preserve"> sequence and a Gold </w:t>
      </w:r>
      <w:r w:rsidR="004B359A" w:rsidRPr="00CD50A2">
        <w:rPr>
          <w:rFonts w:ascii="Times New Roman" w:hAnsi="Times New Roman" w:cs="Times New Roman" w:hint="eastAsia"/>
          <w:b/>
          <w:kern w:val="2"/>
          <w:sz w:val="22"/>
          <w:szCs w:val="22"/>
        </w:rPr>
        <w:t>sequence</w:t>
      </w:r>
      <w:r w:rsidR="00A92499" w:rsidRPr="00CD50A2">
        <w:rPr>
          <w:rFonts w:ascii="Times New Roman" w:hAnsi="Times New Roman" w:cs="Times New Roman" w:hint="eastAsia"/>
          <w:b/>
          <w:kern w:val="2"/>
          <w:sz w:val="22"/>
          <w:szCs w:val="22"/>
        </w:rPr>
        <w:t>.</w:t>
      </w:r>
    </w:p>
    <w:p w:rsidR="009201E7" w:rsidRPr="00CD50A2" w:rsidRDefault="00EA173B" w:rsidP="00877EDB">
      <w:pPr>
        <w:pStyle w:val="Heading2"/>
        <w:rPr>
          <w:lang w:eastAsia="zh-CN"/>
        </w:rPr>
      </w:pPr>
      <w:r w:rsidRPr="00CD50A2">
        <w:rPr>
          <w:lang w:eastAsia="zh-CN"/>
        </w:rPr>
        <w:t>M</w:t>
      </w:r>
      <w:r w:rsidRPr="00CD50A2">
        <w:rPr>
          <w:rFonts w:hint="eastAsia"/>
          <w:lang w:eastAsia="zh-CN"/>
        </w:rPr>
        <w:t>ulti</w:t>
      </w:r>
      <w:r w:rsidR="00871007" w:rsidRPr="00CD50A2">
        <w:rPr>
          <w:rFonts w:hint="eastAsia"/>
          <w:lang w:eastAsia="zh-CN"/>
        </w:rPr>
        <w:t>-</w:t>
      </w:r>
      <w:r w:rsidRPr="00CD50A2">
        <w:rPr>
          <w:lang w:eastAsia="zh-CN"/>
        </w:rPr>
        <w:t>tone transmission</w:t>
      </w:r>
    </w:p>
    <w:p w:rsidR="007133D8" w:rsidRPr="00CD50A2" w:rsidRDefault="007133D8" w:rsidP="000718CD">
      <w:pPr>
        <w:rPr>
          <w:lang w:eastAsia="zh-CN"/>
        </w:rPr>
      </w:pPr>
      <w:bookmarkStart w:id="3" w:name="_Ref129681832"/>
      <w:r w:rsidRPr="00CD50A2">
        <w:rPr>
          <w:rFonts w:hint="eastAsia"/>
          <w:lang w:eastAsia="zh-CN"/>
        </w:rPr>
        <w:t>At RAN1 NB-</w:t>
      </w:r>
      <w:proofErr w:type="spellStart"/>
      <w:r w:rsidRPr="00CD50A2">
        <w:rPr>
          <w:rFonts w:hint="eastAsia"/>
          <w:lang w:eastAsia="zh-CN"/>
        </w:rPr>
        <w:t>IoT</w:t>
      </w:r>
      <w:proofErr w:type="spellEnd"/>
      <w:r w:rsidRPr="00CD50A2">
        <w:rPr>
          <w:rFonts w:hint="eastAsia"/>
          <w:lang w:eastAsia="zh-CN"/>
        </w:rPr>
        <w:t xml:space="preserve"> Ad-hoc#2 it has been agreed </w:t>
      </w:r>
      <w:r w:rsidRPr="00CD50A2">
        <w:rPr>
          <w:lang w:eastAsia="zh-CN"/>
        </w:rPr>
        <w:t>that</w:t>
      </w:r>
      <w:r w:rsidRPr="00CD50A2">
        <w:rPr>
          <w:rFonts w:hint="eastAsia"/>
          <w:lang w:eastAsia="zh-CN"/>
        </w:rPr>
        <w:t xml:space="preserve"> </w:t>
      </w:r>
      <w:r w:rsidRPr="00CD50A2">
        <w:rPr>
          <w:i/>
          <w:lang w:eastAsia="zh-CN"/>
        </w:rPr>
        <w:t>“</w:t>
      </w:r>
      <w:r w:rsidRPr="00CD50A2">
        <w:rPr>
          <w:rFonts w:hint="eastAsia"/>
          <w:i/>
          <w:lang w:eastAsia="zh-CN"/>
        </w:rPr>
        <w:t>o</w:t>
      </w:r>
      <w:r w:rsidRPr="00CD50A2">
        <w:rPr>
          <w:rFonts w:eastAsia="MS Mincho"/>
          <w:i/>
          <w:lang w:eastAsia="ja-JP"/>
        </w:rPr>
        <w:t xml:space="preserve">ne new </w:t>
      </w:r>
      <w:r w:rsidR="00871007" w:rsidRPr="00CD50A2">
        <w:rPr>
          <w:rFonts w:hint="eastAsia"/>
          <w:i/>
          <w:lang w:eastAsia="zh-CN"/>
        </w:rPr>
        <w:t>NB-</w:t>
      </w:r>
      <w:r w:rsidRPr="00CD50A2">
        <w:rPr>
          <w:rFonts w:eastAsia="MS Mincho"/>
          <w:i/>
          <w:lang w:eastAsia="ja-JP"/>
        </w:rPr>
        <w:t>DMRS base sequence with length 6 is introduced</w:t>
      </w:r>
      <w:r w:rsidRPr="00CD50A2">
        <w:rPr>
          <w:rFonts w:eastAsia="MS Mincho" w:hint="eastAsia"/>
          <w:i/>
          <w:lang w:eastAsia="ja-JP"/>
        </w:rPr>
        <w:t xml:space="preserve"> at least for 6-tone transmission</w:t>
      </w:r>
      <w:r w:rsidRPr="00CD50A2">
        <w:rPr>
          <w:i/>
          <w:lang w:eastAsia="zh-CN"/>
        </w:rPr>
        <w:t>”</w:t>
      </w:r>
      <w:r w:rsidRPr="00CD50A2">
        <w:rPr>
          <w:rFonts w:hint="eastAsia"/>
          <w:lang w:eastAsia="zh-CN"/>
        </w:rPr>
        <w:t xml:space="preserve">. </w:t>
      </w:r>
      <w:r w:rsidR="00816D2F" w:rsidRPr="00CD50A2">
        <w:rPr>
          <w:rFonts w:hint="eastAsia"/>
          <w:lang w:eastAsia="zh-CN"/>
        </w:rPr>
        <w:t xml:space="preserve">Since a new design will be introduced for NB-DMRS, </w:t>
      </w:r>
      <w:r w:rsidRPr="00CD50A2">
        <w:rPr>
          <w:rFonts w:hint="eastAsia"/>
          <w:lang w:eastAsia="zh-CN"/>
        </w:rPr>
        <w:t xml:space="preserve">it is proposed to also agree that </w:t>
      </w:r>
      <w:r w:rsidR="00871007" w:rsidRPr="00CD50A2">
        <w:rPr>
          <w:lang w:eastAsia="zh-CN"/>
        </w:rPr>
        <w:t>“</w:t>
      </w:r>
      <w:r w:rsidR="00871007" w:rsidRPr="000E2DFB">
        <w:rPr>
          <w:rFonts w:hint="eastAsia"/>
          <w:i/>
          <w:lang w:eastAsia="zh-CN"/>
        </w:rPr>
        <w:t>o</w:t>
      </w:r>
      <w:r w:rsidRPr="00CD50A2">
        <w:rPr>
          <w:rFonts w:eastAsia="MS Mincho"/>
          <w:i/>
          <w:lang w:eastAsia="ja-JP"/>
        </w:rPr>
        <w:t xml:space="preserve">ne new </w:t>
      </w:r>
      <w:r w:rsidR="00871007" w:rsidRPr="00CD50A2">
        <w:rPr>
          <w:rFonts w:hint="eastAsia"/>
          <w:i/>
          <w:lang w:eastAsia="zh-CN"/>
        </w:rPr>
        <w:t>(dedicated) NB-</w:t>
      </w:r>
      <w:r w:rsidRPr="00CD50A2">
        <w:rPr>
          <w:rFonts w:eastAsia="MS Mincho"/>
          <w:i/>
          <w:lang w:eastAsia="ja-JP"/>
        </w:rPr>
        <w:t xml:space="preserve">DMRS base sequence with length </w:t>
      </w:r>
      <w:r w:rsidRPr="00CD50A2">
        <w:rPr>
          <w:rFonts w:eastAsia="MS Mincho" w:hint="eastAsia"/>
          <w:i/>
          <w:lang w:eastAsia="ja-JP"/>
        </w:rPr>
        <w:t>3</w:t>
      </w:r>
      <w:r w:rsidRPr="00CD50A2">
        <w:rPr>
          <w:rFonts w:eastAsia="MS Mincho"/>
          <w:i/>
          <w:lang w:eastAsia="ja-JP"/>
        </w:rPr>
        <w:t xml:space="preserve"> is introduced</w:t>
      </w:r>
      <w:r w:rsidRPr="00CD50A2">
        <w:rPr>
          <w:rFonts w:eastAsia="MS Mincho" w:hint="eastAsia"/>
          <w:i/>
          <w:lang w:eastAsia="ja-JP"/>
        </w:rPr>
        <w:t xml:space="preserve"> for 3-tone transmission</w:t>
      </w:r>
      <w:r w:rsidRPr="00CD50A2">
        <w:rPr>
          <w:lang w:eastAsia="zh-CN"/>
        </w:rPr>
        <w:t>”</w:t>
      </w:r>
      <w:r w:rsidRPr="00CD50A2">
        <w:rPr>
          <w:rFonts w:hint="eastAsia"/>
          <w:lang w:eastAsia="zh-CN"/>
        </w:rPr>
        <w:t xml:space="preserve"> (rather than truncating the </w:t>
      </w:r>
      <w:r w:rsidR="00394F9E" w:rsidRPr="00CD50A2">
        <w:rPr>
          <w:rFonts w:hint="eastAsia"/>
          <w:lang w:eastAsia="zh-CN"/>
        </w:rPr>
        <w:t xml:space="preserve">NB-DMRS </w:t>
      </w:r>
      <w:r w:rsidRPr="00CD50A2">
        <w:rPr>
          <w:rFonts w:hint="eastAsia"/>
          <w:lang w:eastAsia="zh-CN"/>
        </w:rPr>
        <w:t>sequence for 6-tone transmission) in order to mitigate the inter-cell interference.</w:t>
      </w:r>
    </w:p>
    <w:p w:rsidR="00871007" w:rsidRPr="00CD50A2" w:rsidRDefault="00871007" w:rsidP="000718CD">
      <w:pPr>
        <w:rPr>
          <w:lang w:eastAsia="zh-CN"/>
        </w:rPr>
      </w:pPr>
      <w:r w:rsidRPr="00CD50A2">
        <w:rPr>
          <w:lang w:eastAsia="zh-CN"/>
        </w:rPr>
        <w:t>F</w:t>
      </w:r>
      <w:r w:rsidRPr="00CD50A2">
        <w:rPr>
          <w:rFonts w:hint="eastAsia"/>
          <w:lang w:eastAsia="zh-CN"/>
        </w:rPr>
        <w:t xml:space="preserve">urthermore, similarly to 6-tone transmission, the </w:t>
      </w:r>
      <w:r w:rsidR="00394F9E" w:rsidRPr="00CD50A2">
        <w:rPr>
          <w:rFonts w:hint="eastAsia"/>
          <w:lang w:eastAsia="zh-CN"/>
        </w:rPr>
        <w:t>NB-</w:t>
      </w:r>
      <w:r w:rsidRPr="00CD50A2">
        <w:rPr>
          <w:rFonts w:hint="eastAsia"/>
          <w:lang w:eastAsia="zh-CN"/>
        </w:rPr>
        <w:t xml:space="preserve">DMRS base sequence for 3-tone transmission should also be </w:t>
      </w:r>
      <w:r w:rsidRPr="00CD50A2">
        <w:rPr>
          <w:lang w:eastAsia="zh-CN"/>
        </w:rPr>
        <w:t>based on QPSK symbols</w:t>
      </w:r>
      <w:r w:rsidRPr="00CD50A2">
        <w:rPr>
          <w:rFonts w:hint="eastAsia"/>
          <w:lang w:eastAsia="zh-CN"/>
        </w:rPr>
        <w:t xml:space="preserve"> in the frequency domain, </w:t>
      </w:r>
      <w:r w:rsidR="00344196" w:rsidRPr="00CD50A2">
        <w:rPr>
          <w:lang w:eastAsia="zh-CN"/>
        </w:rPr>
        <w:t xml:space="preserve">which </w:t>
      </w:r>
      <w:r w:rsidR="00FD0B00" w:rsidRPr="00CD50A2">
        <w:rPr>
          <w:lang w:eastAsia="zh-CN"/>
        </w:rPr>
        <w:t>should follow</w:t>
      </w:r>
      <w:r w:rsidR="00344196" w:rsidRPr="00CD50A2">
        <w:rPr>
          <w:lang w:eastAsia="zh-CN"/>
        </w:rPr>
        <w:t xml:space="preserve"> the same design principle of LTE computer generated DMRS sequences</w:t>
      </w:r>
      <w:r w:rsidRPr="00CD50A2">
        <w:t>.</w:t>
      </w:r>
    </w:p>
    <w:p w:rsidR="00E64071" w:rsidRPr="00CD50A2" w:rsidRDefault="007167CD" w:rsidP="00AF2571">
      <w:pPr>
        <w:pStyle w:val="ListParagraph"/>
        <w:spacing w:after="120"/>
        <w:ind w:left="0"/>
        <w:rPr>
          <w:rFonts w:ascii="Times New Roman" w:hAnsi="Times New Roman" w:cs="Times New Roman"/>
          <w:b/>
          <w:kern w:val="2"/>
          <w:sz w:val="22"/>
          <w:szCs w:val="22"/>
        </w:rPr>
      </w:pPr>
      <w:r w:rsidRPr="00CD50A2">
        <w:rPr>
          <w:rFonts w:ascii="Times New Roman" w:hAnsi="Times New Roman" w:cs="Times New Roman"/>
          <w:b/>
          <w:kern w:val="2"/>
          <w:sz w:val="22"/>
          <w:szCs w:val="22"/>
        </w:rPr>
        <w:t xml:space="preserve">Proposal 2: </w:t>
      </w:r>
      <w:r w:rsidR="00E64071" w:rsidRPr="00CD50A2">
        <w:rPr>
          <w:rFonts w:ascii="Times New Roman" w:hAnsi="Times New Roman" w:cs="Times New Roman" w:hint="eastAsia"/>
          <w:b/>
          <w:kern w:val="2"/>
          <w:sz w:val="22"/>
          <w:szCs w:val="22"/>
        </w:rPr>
        <w:t>O</w:t>
      </w:r>
      <w:r w:rsidR="00E64071" w:rsidRPr="00CD50A2">
        <w:rPr>
          <w:rFonts w:ascii="Times New Roman" w:hAnsi="Times New Roman" w:cs="Times New Roman"/>
          <w:b/>
          <w:kern w:val="2"/>
          <w:sz w:val="22"/>
          <w:szCs w:val="22"/>
        </w:rPr>
        <w:t xml:space="preserve">ne new DM-RS base sequence with length </w:t>
      </w:r>
      <w:r w:rsidR="00E64071" w:rsidRPr="00CD50A2">
        <w:rPr>
          <w:rFonts w:ascii="Times New Roman" w:hAnsi="Times New Roman" w:cs="Times New Roman" w:hint="eastAsia"/>
          <w:b/>
          <w:kern w:val="2"/>
          <w:sz w:val="22"/>
          <w:szCs w:val="22"/>
        </w:rPr>
        <w:t>3</w:t>
      </w:r>
      <w:r w:rsidR="00E64071" w:rsidRPr="00CD50A2">
        <w:rPr>
          <w:rFonts w:ascii="Times New Roman" w:hAnsi="Times New Roman" w:cs="Times New Roman"/>
          <w:b/>
          <w:kern w:val="2"/>
          <w:sz w:val="22"/>
          <w:szCs w:val="22"/>
        </w:rPr>
        <w:t xml:space="preserve"> is introduced</w:t>
      </w:r>
      <w:r w:rsidR="00E64071" w:rsidRPr="00CD50A2">
        <w:rPr>
          <w:rFonts w:ascii="Times New Roman" w:hAnsi="Times New Roman" w:cs="Times New Roman" w:hint="eastAsia"/>
          <w:b/>
          <w:kern w:val="2"/>
          <w:sz w:val="22"/>
          <w:szCs w:val="22"/>
        </w:rPr>
        <w:t xml:space="preserve"> for 3-tone transmission</w:t>
      </w:r>
    </w:p>
    <w:p w:rsidR="00E64071" w:rsidRPr="00CD50A2" w:rsidRDefault="00E64071" w:rsidP="00AF2571">
      <w:pPr>
        <w:pStyle w:val="ListParagraph"/>
        <w:numPr>
          <w:ilvl w:val="3"/>
          <w:numId w:val="32"/>
        </w:numPr>
        <w:spacing w:after="120"/>
        <w:rPr>
          <w:rFonts w:ascii="Times New Roman" w:hAnsi="Times New Roman" w:cs="Times New Roman"/>
          <w:b/>
          <w:kern w:val="2"/>
          <w:sz w:val="22"/>
          <w:szCs w:val="22"/>
        </w:rPr>
      </w:pPr>
      <w:r w:rsidRPr="00CD50A2">
        <w:rPr>
          <w:rFonts w:ascii="Times New Roman" w:hAnsi="Times New Roman" w:cs="Times New Roman"/>
          <w:b/>
          <w:kern w:val="2"/>
          <w:sz w:val="22"/>
          <w:szCs w:val="22"/>
        </w:rPr>
        <w:t>DM-RS base sequence is based on QPSK symbols</w:t>
      </w:r>
      <w:r w:rsidRPr="00CD50A2">
        <w:rPr>
          <w:rFonts w:ascii="Times New Roman" w:hAnsi="Times New Roman" w:cs="Times New Roman" w:hint="eastAsia"/>
          <w:b/>
          <w:kern w:val="2"/>
          <w:sz w:val="22"/>
          <w:szCs w:val="22"/>
        </w:rPr>
        <w:t xml:space="preserve"> in the frequency domain</w:t>
      </w:r>
    </w:p>
    <w:p w:rsidR="00927924" w:rsidRPr="00CD50A2" w:rsidRDefault="007167CD" w:rsidP="00AF2571">
      <w:pPr>
        <w:pStyle w:val="ListParagraph"/>
        <w:spacing w:after="120"/>
        <w:ind w:left="0"/>
        <w:rPr>
          <w:rFonts w:ascii="Times New Roman" w:hAnsi="Times New Roman" w:cs="Times New Roman"/>
          <w:b/>
          <w:kern w:val="2"/>
        </w:rPr>
      </w:pPr>
      <w:r w:rsidRPr="00CD50A2">
        <w:rPr>
          <w:rFonts w:ascii="Times New Roman" w:hAnsi="Times New Roman" w:cs="Times New Roman"/>
          <w:b/>
          <w:kern w:val="2"/>
          <w:sz w:val="22"/>
          <w:szCs w:val="22"/>
        </w:rPr>
        <w:t xml:space="preserve">Proposal 3: </w:t>
      </w:r>
      <w:r w:rsidR="0069433D" w:rsidRPr="00CD50A2">
        <w:rPr>
          <w:rFonts w:ascii="Times New Roman" w:hAnsi="Times New Roman" w:cs="Times New Roman" w:hint="eastAsia"/>
          <w:b/>
          <w:kern w:val="2"/>
          <w:sz w:val="22"/>
          <w:szCs w:val="22"/>
        </w:rPr>
        <w:t xml:space="preserve">Confirm the working assumption that </w:t>
      </w:r>
      <w:r w:rsidR="0069433D" w:rsidRPr="00CD50A2">
        <w:rPr>
          <w:rFonts w:ascii="Times New Roman" w:hAnsi="Times New Roman" w:cs="Times New Roman"/>
          <w:b/>
          <w:kern w:val="2"/>
          <w:sz w:val="22"/>
          <w:szCs w:val="22"/>
        </w:rPr>
        <w:t xml:space="preserve">for 6-tone transmission, 16 different </w:t>
      </w:r>
      <w:r w:rsidR="005D3B5F" w:rsidRPr="00CD50A2">
        <w:rPr>
          <w:rFonts w:ascii="Times New Roman" w:hAnsi="Times New Roman" w:cs="Times New Roman" w:hint="eastAsia"/>
          <w:b/>
          <w:kern w:val="2"/>
          <w:sz w:val="22"/>
          <w:szCs w:val="22"/>
        </w:rPr>
        <w:t xml:space="preserve">DM-RS </w:t>
      </w:r>
      <w:r w:rsidR="0069433D" w:rsidRPr="00CD50A2">
        <w:rPr>
          <w:rFonts w:ascii="Times New Roman" w:hAnsi="Times New Roman" w:cs="Times New Roman"/>
          <w:b/>
          <w:kern w:val="2"/>
          <w:sz w:val="22"/>
          <w:szCs w:val="22"/>
        </w:rPr>
        <w:t>base sequences are assumed</w:t>
      </w:r>
      <w:r w:rsidR="0069433D" w:rsidRPr="00CD50A2">
        <w:rPr>
          <w:rFonts w:ascii="Times New Roman" w:hAnsi="Times New Roman" w:cs="Times New Roman" w:hint="eastAsia"/>
          <w:b/>
          <w:kern w:val="2"/>
          <w:sz w:val="22"/>
          <w:szCs w:val="22"/>
        </w:rPr>
        <w:t>.</w:t>
      </w:r>
    </w:p>
    <w:p w:rsidR="0069433D" w:rsidRPr="00CD50A2" w:rsidRDefault="007167CD" w:rsidP="00AF2571">
      <w:pPr>
        <w:pStyle w:val="ListParagraph"/>
        <w:spacing w:after="120"/>
        <w:ind w:left="0"/>
        <w:rPr>
          <w:rFonts w:ascii="Times New Roman" w:hAnsi="Times New Roman" w:cs="Times New Roman"/>
          <w:b/>
          <w:kern w:val="2"/>
          <w:sz w:val="22"/>
          <w:szCs w:val="22"/>
        </w:rPr>
      </w:pPr>
      <w:r w:rsidRPr="00CD50A2">
        <w:rPr>
          <w:rFonts w:ascii="Times New Roman" w:hAnsi="Times New Roman" w:cs="Times New Roman"/>
          <w:b/>
          <w:kern w:val="2"/>
          <w:sz w:val="22"/>
          <w:szCs w:val="22"/>
        </w:rPr>
        <w:t xml:space="preserve">Proposal 4: </w:t>
      </w:r>
      <w:r w:rsidR="0030139A" w:rsidRPr="00CD50A2">
        <w:rPr>
          <w:rFonts w:ascii="Times New Roman" w:hAnsi="Times New Roman" w:cs="Times New Roman" w:hint="eastAsia"/>
          <w:b/>
          <w:kern w:val="2"/>
          <w:sz w:val="22"/>
          <w:szCs w:val="22"/>
        </w:rPr>
        <w:t>F</w:t>
      </w:r>
      <w:r w:rsidR="0030139A" w:rsidRPr="00CD50A2">
        <w:rPr>
          <w:rFonts w:ascii="Times New Roman" w:hAnsi="Times New Roman" w:cs="Times New Roman"/>
          <w:b/>
          <w:kern w:val="2"/>
          <w:sz w:val="22"/>
          <w:szCs w:val="22"/>
        </w:rPr>
        <w:t xml:space="preserve">or </w:t>
      </w:r>
      <w:r w:rsidR="0030139A" w:rsidRPr="00CD50A2">
        <w:rPr>
          <w:rFonts w:ascii="Times New Roman" w:hAnsi="Times New Roman" w:cs="Times New Roman" w:hint="eastAsia"/>
          <w:b/>
          <w:kern w:val="2"/>
          <w:sz w:val="22"/>
          <w:szCs w:val="22"/>
        </w:rPr>
        <w:t>3</w:t>
      </w:r>
      <w:r w:rsidR="0030139A" w:rsidRPr="00CD50A2">
        <w:rPr>
          <w:rFonts w:ascii="Times New Roman" w:hAnsi="Times New Roman" w:cs="Times New Roman"/>
          <w:b/>
          <w:kern w:val="2"/>
          <w:sz w:val="22"/>
          <w:szCs w:val="22"/>
        </w:rPr>
        <w:t xml:space="preserve">-tone transmission, </w:t>
      </w:r>
      <w:r w:rsidR="0030139A" w:rsidRPr="00CD50A2">
        <w:rPr>
          <w:rFonts w:ascii="Times New Roman" w:hAnsi="Times New Roman" w:cs="Times New Roman" w:hint="eastAsia"/>
          <w:b/>
          <w:kern w:val="2"/>
          <w:sz w:val="22"/>
          <w:szCs w:val="22"/>
        </w:rPr>
        <w:t>8</w:t>
      </w:r>
      <w:r w:rsidR="0030139A" w:rsidRPr="00CD50A2">
        <w:rPr>
          <w:rFonts w:ascii="Times New Roman" w:hAnsi="Times New Roman" w:cs="Times New Roman"/>
          <w:b/>
          <w:kern w:val="2"/>
          <w:sz w:val="22"/>
          <w:szCs w:val="22"/>
        </w:rPr>
        <w:t xml:space="preserve"> different </w:t>
      </w:r>
      <w:r w:rsidR="005D3B5F" w:rsidRPr="00CD50A2">
        <w:rPr>
          <w:rFonts w:ascii="Times New Roman" w:hAnsi="Times New Roman" w:cs="Times New Roman" w:hint="eastAsia"/>
          <w:b/>
          <w:kern w:val="2"/>
          <w:sz w:val="22"/>
          <w:szCs w:val="22"/>
        </w:rPr>
        <w:t xml:space="preserve">DM-RS </w:t>
      </w:r>
      <w:r w:rsidR="0042435B" w:rsidRPr="00CD50A2">
        <w:rPr>
          <w:rFonts w:ascii="Times New Roman" w:hAnsi="Times New Roman"/>
          <w:b/>
          <w:kern w:val="2"/>
          <w:sz w:val="22"/>
        </w:rPr>
        <w:t>base sequences</w:t>
      </w:r>
      <w:r w:rsidR="0030139A" w:rsidRPr="00CD50A2">
        <w:rPr>
          <w:rFonts w:ascii="Times New Roman" w:hAnsi="Times New Roman" w:cs="Times New Roman"/>
          <w:b/>
          <w:kern w:val="2"/>
          <w:sz w:val="22"/>
          <w:szCs w:val="22"/>
        </w:rPr>
        <w:t xml:space="preserve"> are assumed</w:t>
      </w:r>
      <w:r w:rsidR="0030139A" w:rsidRPr="00CD50A2">
        <w:rPr>
          <w:rFonts w:ascii="Times New Roman" w:hAnsi="Times New Roman" w:cs="Times New Roman" w:hint="eastAsia"/>
          <w:b/>
          <w:kern w:val="2"/>
          <w:sz w:val="22"/>
          <w:szCs w:val="22"/>
        </w:rPr>
        <w:t>.</w:t>
      </w:r>
    </w:p>
    <w:p w:rsidR="00877EDB" w:rsidRPr="00CD50A2" w:rsidRDefault="00877EDB" w:rsidP="00877EDB">
      <w:pPr>
        <w:pStyle w:val="Heading1"/>
        <w:rPr>
          <w:iCs/>
          <w:szCs w:val="20"/>
          <w:lang w:eastAsia="zh-CN"/>
        </w:rPr>
      </w:pPr>
      <w:bookmarkStart w:id="4" w:name="_Ref124589665"/>
      <w:bookmarkStart w:id="5" w:name="_Ref71620620"/>
      <w:bookmarkStart w:id="6" w:name="_Ref124671424"/>
      <w:r w:rsidRPr="00CD50A2">
        <w:rPr>
          <w:iCs/>
          <w:szCs w:val="20"/>
          <w:lang w:eastAsia="zh-CN"/>
        </w:rPr>
        <w:t>Conclusion</w:t>
      </w:r>
    </w:p>
    <w:p w:rsidR="00877EDB" w:rsidRPr="00CD50A2" w:rsidRDefault="00DA7DF3" w:rsidP="00F32F0E">
      <w:pPr>
        <w:rPr>
          <w:kern w:val="2"/>
          <w:lang w:eastAsia="zh-CN"/>
        </w:rPr>
      </w:pPr>
      <w:r w:rsidRPr="00CD50A2">
        <w:rPr>
          <w:rFonts w:hint="eastAsia"/>
          <w:kern w:val="2"/>
          <w:lang w:eastAsia="zh-CN"/>
        </w:rPr>
        <w:t xml:space="preserve">This document provides </w:t>
      </w:r>
      <w:r w:rsidRPr="00CD50A2">
        <w:rPr>
          <w:kern w:val="2"/>
          <w:lang w:eastAsia="zh-CN"/>
        </w:rPr>
        <w:t>some further details regarding the NB-DMRS for NB-PUSCH</w:t>
      </w:r>
      <w:r w:rsidRPr="00CD50A2">
        <w:rPr>
          <w:rFonts w:hint="eastAsia"/>
          <w:kern w:val="2"/>
          <w:lang w:eastAsia="zh-CN"/>
        </w:rPr>
        <w:t>.</w:t>
      </w:r>
      <w:r w:rsidRPr="00CD50A2">
        <w:rPr>
          <w:kern w:val="2"/>
          <w:lang w:eastAsia="zh-CN"/>
        </w:rPr>
        <w:t xml:space="preserve">  Based on the discussion, the following are proposed.</w:t>
      </w:r>
    </w:p>
    <w:p w:rsidR="0030139A" w:rsidRPr="00CD50A2" w:rsidRDefault="007167CD" w:rsidP="00AF2571">
      <w:pPr>
        <w:pStyle w:val="ListParagraph"/>
        <w:spacing w:after="120"/>
        <w:ind w:left="0"/>
        <w:rPr>
          <w:rFonts w:ascii="Times New Roman" w:hAnsi="Times New Roman" w:cs="Times New Roman"/>
          <w:b/>
          <w:kern w:val="2"/>
          <w:sz w:val="22"/>
          <w:szCs w:val="22"/>
        </w:rPr>
      </w:pPr>
      <w:r w:rsidRPr="00CD50A2">
        <w:rPr>
          <w:rFonts w:ascii="Times New Roman" w:hAnsi="Times New Roman" w:cs="Times New Roman"/>
          <w:b/>
          <w:kern w:val="2"/>
          <w:sz w:val="22"/>
          <w:szCs w:val="22"/>
        </w:rPr>
        <w:t xml:space="preserve">Proposal 1: </w:t>
      </w:r>
      <w:r w:rsidR="0030139A" w:rsidRPr="00CD50A2">
        <w:rPr>
          <w:rFonts w:ascii="Times New Roman" w:hAnsi="Times New Roman" w:cs="Times New Roman" w:hint="eastAsia"/>
          <w:b/>
          <w:kern w:val="2"/>
          <w:sz w:val="22"/>
          <w:szCs w:val="22"/>
        </w:rPr>
        <w:t>F</w:t>
      </w:r>
      <w:r w:rsidR="0030139A" w:rsidRPr="00CD50A2">
        <w:rPr>
          <w:rFonts w:ascii="Times New Roman" w:hAnsi="Times New Roman" w:cs="Times New Roman"/>
          <w:b/>
          <w:kern w:val="2"/>
          <w:sz w:val="22"/>
          <w:szCs w:val="22"/>
        </w:rPr>
        <w:t>or single tone NB-PUSCH that conveys data transmission</w:t>
      </w:r>
      <w:r w:rsidR="0030139A" w:rsidRPr="00CD50A2">
        <w:rPr>
          <w:rFonts w:ascii="Times New Roman" w:hAnsi="Times New Roman" w:cs="Times New Roman" w:hint="eastAsia"/>
          <w:b/>
          <w:kern w:val="2"/>
          <w:sz w:val="22"/>
          <w:szCs w:val="22"/>
        </w:rPr>
        <w:t xml:space="preserve">, the NB-DMRS sequence is generated by element-wise product of a </w:t>
      </w:r>
      <w:proofErr w:type="spellStart"/>
      <w:r w:rsidR="0030139A" w:rsidRPr="00CD50A2">
        <w:rPr>
          <w:rFonts w:ascii="Times New Roman" w:hAnsi="Times New Roman" w:cs="Times New Roman" w:hint="eastAsia"/>
          <w:b/>
          <w:kern w:val="2"/>
          <w:sz w:val="22"/>
          <w:szCs w:val="22"/>
        </w:rPr>
        <w:t>Hadamard</w:t>
      </w:r>
      <w:proofErr w:type="spellEnd"/>
      <w:r w:rsidR="0030139A" w:rsidRPr="00CD50A2">
        <w:rPr>
          <w:rFonts w:ascii="Times New Roman" w:hAnsi="Times New Roman" w:cs="Times New Roman" w:hint="eastAsia"/>
          <w:b/>
          <w:kern w:val="2"/>
          <w:sz w:val="22"/>
          <w:szCs w:val="22"/>
        </w:rPr>
        <w:t xml:space="preserve"> sequence and a Gold sequence.</w:t>
      </w:r>
    </w:p>
    <w:p w:rsidR="0030139A" w:rsidRPr="00CD50A2" w:rsidRDefault="007167CD" w:rsidP="00AF2571">
      <w:pPr>
        <w:pStyle w:val="ListParagraph"/>
        <w:spacing w:after="120"/>
        <w:ind w:left="0"/>
        <w:rPr>
          <w:rFonts w:ascii="Times New Roman" w:hAnsi="Times New Roman" w:cs="Times New Roman"/>
          <w:b/>
          <w:kern w:val="2"/>
          <w:sz w:val="22"/>
          <w:szCs w:val="22"/>
        </w:rPr>
      </w:pPr>
      <w:r w:rsidRPr="00CD50A2">
        <w:rPr>
          <w:rFonts w:ascii="Times New Roman" w:hAnsi="Times New Roman" w:cs="Times New Roman"/>
          <w:b/>
          <w:kern w:val="2"/>
          <w:sz w:val="22"/>
          <w:szCs w:val="22"/>
        </w:rPr>
        <w:t xml:space="preserve">Proposal 2: </w:t>
      </w:r>
      <w:r w:rsidR="0030139A" w:rsidRPr="00CD50A2">
        <w:rPr>
          <w:rFonts w:ascii="Times New Roman" w:hAnsi="Times New Roman" w:cs="Times New Roman" w:hint="eastAsia"/>
          <w:b/>
          <w:kern w:val="2"/>
          <w:sz w:val="22"/>
          <w:szCs w:val="22"/>
        </w:rPr>
        <w:t>O</w:t>
      </w:r>
      <w:r w:rsidR="0030139A" w:rsidRPr="00CD50A2">
        <w:rPr>
          <w:rFonts w:ascii="Times New Roman" w:hAnsi="Times New Roman" w:cs="Times New Roman"/>
          <w:b/>
          <w:kern w:val="2"/>
          <w:sz w:val="22"/>
          <w:szCs w:val="22"/>
        </w:rPr>
        <w:t xml:space="preserve">ne new DM-RS base sequence with length </w:t>
      </w:r>
      <w:r w:rsidR="0030139A" w:rsidRPr="00CD50A2">
        <w:rPr>
          <w:rFonts w:ascii="Times New Roman" w:hAnsi="Times New Roman" w:cs="Times New Roman" w:hint="eastAsia"/>
          <w:b/>
          <w:kern w:val="2"/>
          <w:sz w:val="22"/>
          <w:szCs w:val="22"/>
        </w:rPr>
        <w:t>3</w:t>
      </w:r>
      <w:r w:rsidR="0030139A" w:rsidRPr="00CD50A2">
        <w:rPr>
          <w:rFonts w:ascii="Times New Roman" w:hAnsi="Times New Roman" w:cs="Times New Roman"/>
          <w:b/>
          <w:kern w:val="2"/>
          <w:sz w:val="22"/>
          <w:szCs w:val="22"/>
        </w:rPr>
        <w:t xml:space="preserve"> is introduced</w:t>
      </w:r>
      <w:r w:rsidR="0030139A" w:rsidRPr="00CD50A2">
        <w:rPr>
          <w:rFonts w:ascii="Times New Roman" w:hAnsi="Times New Roman" w:cs="Times New Roman" w:hint="eastAsia"/>
          <w:b/>
          <w:kern w:val="2"/>
          <w:sz w:val="22"/>
          <w:szCs w:val="22"/>
        </w:rPr>
        <w:t xml:space="preserve"> for 3-tone transmission</w:t>
      </w:r>
    </w:p>
    <w:p w:rsidR="0030139A" w:rsidRPr="00CD50A2" w:rsidRDefault="0030139A" w:rsidP="00AF2571">
      <w:pPr>
        <w:pStyle w:val="ListParagraph"/>
        <w:numPr>
          <w:ilvl w:val="3"/>
          <w:numId w:val="32"/>
        </w:numPr>
        <w:spacing w:after="120"/>
        <w:rPr>
          <w:rFonts w:ascii="Times New Roman" w:hAnsi="Times New Roman" w:cs="Times New Roman"/>
          <w:b/>
          <w:kern w:val="2"/>
          <w:sz w:val="22"/>
          <w:szCs w:val="22"/>
        </w:rPr>
      </w:pPr>
      <w:r w:rsidRPr="00CD50A2">
        <w:rPr>
          <w:rFonts w:ascii="Times New Roman" w:hAnsi="Times New Roman" w:cs="Times New Roman"/>
          <w:b/>
          <w:kern w:val="2"/>
          <w:sz w:val="22"/>
          <w:szCs w:val="22"/>
        </w:rPr>
        <w:t>DM-RS base sequence is based on QPSK symbols</w:t>
      </w:r>
      <w:r w:rsidRPr="00CD50A2">
        <w:rPr>
          <w:rFonts w:ascii="Times New Roman" w:hAnsi="Times New Roman" w:cs="Times New Roman" w:hint="eastAsia"/>
          <w:b/>
          <w:kern w:val="2"/>
          <w:sz w:val="22"/>
          <w:szCs w:val="22"/>
        </w:rPr>
        <w:t xml:space="preserve"> in the frequency domain</w:t>
      </w:r>
    </w:p>
    <w:p w:rsidR="0030139A" w:rsidRPr="00CD50A2" w:rsidRDefault="007167CD" w:rsidP="00AF2571">
      <w:pPr>
        <w:pStyle w:val="ListParagraph"/>
        <w:spacing w:after="120"/>
        <w:ind w:left="0"/>
        <w:rPr>
          <w:rFonts w:ascii="Times New Roman" w:hAnsi="Times New Roman" w:cs="Times New Roman"/>
          <w:b/>
          <w:kern w:val="2"/>
          <w:sz w:val="22"/>
          <w:szCs w:val="22"/>
        </w:rPr>
      </w:pPr>
      <w:r w:rsidRPr="00CD50A2">
        <w:rPr>
          <w:rFonts w:ascii="Times New Roman" w:hAnsi="Times New Roman" w:cs="Times New Roman"/>
          <w:b/>
          <w:kern w:val="2"/>
          <w:sz w:val="22"/>
          <w:szCs w:val="22"/>
        </w:rPr>
        <w:t xml:space="preserve">Proposal 3: </w:t>
      </w:r>
      <w:r w:rsidR="0030139A" w:rsidRPr="00CD50A2">
        <w:rPr>
          <w:rFonts w:ascii="Times New Roman" w:hAnsi="Times New Roman" w:cs="Times New Roman" w:hint="eastAsia"/>
          <w:b/>
          <w:kern w:val="2"/>
          <w:sz w:val="22"/>
          <w:szCs w:val="22"/>
        </w:rPr>
        <w:t xml:space="preserve">Confirm the working assumption that </w:t>
      </w:r>
      <w:r w:rsidR="0030139A" w:rsidRPr="00CD50A2">
        <w:rPr>
          <w:rFonts w:ascii="Times New Roman" w:hAnsi="Times New Roman" w:cs="Times New Roman"/>
          <w:b/>
          <w:kern w:val="2"/>
          <w:sz w:val="22"/>
          <w:szCs w:val="22"/>
        </w:rPr>
        <w:t xml:space="preserve">for 6-tone transmission, 16 different </w:t>
      </w:r>
      <w:r w:rsidR="005D3B5F" w:rsidRPr="00CD50A2">
        <w:rPr>
          <w:rFonts w:ascii="Times New Roman" w:hAnsi="Times New Roman" w:cs="Times New Roman" w:hint="eastAsia"/>
          <w:b/>
          <w:kern w:val="2"/>
          <w:sz w:val="22"/>
          <w:szCs w:val="22"/>
        </w:rPr>
        <w:t xml:space="preserve">DM-RS </w:t>
      </w:r>
      <w:r w:rsidR="0030139A" w:rsidRPr="00CD50A2">
        <w:rPr>
          <w:rFonts w:ascii="Times New Roman" w:hAnsi="Times New Roman" w:cs="Times New Roman"/>
          <w:b/>
          <w:kern w:val="2"/>
          <w:sz w:val="22"/>
          <w:szCs w:val="22"/>
        </w:rPr>
        <w:t>base sequences are assumed</w:t>
      </w:r>
      <w:r w:rsidR="0030139A" w:rsidRPr="00CD50A2">
        <w:rPr>
          <w:rFonts w:ascii="Times New Roman" w:hAnsi="Times New Roman" w:cs="Times New Roman" w:hint="eastAsia"/>
          <w:b/>
          <w:kern w:val="2"/>
          <w:sz w:val="22"/>
          <w:szCs w:val="22"/>
        </w:rPr>
        <w:t>.</w:t>
      </w:r>
    </w:p>
    <w:p w:rsidR="0030139A" w:rsidRPr="00CD50A2" w:rsidRDefault="007167CD" w:rsidP="00AF2571">
      <w:pPr>
        <w:pStyle w:val="ListParagraph"/>
        <w:spacing w:after="120"/>
        <w:ind w:left="0"/>
        <w:rPr>
          <w:rFonts w:ascii="Times New Roman" w:hAnsi="Times New Roman" w:cs="Times New Roman"/>
          <w:b/>
          <w:kern w:val="2"/>
          <w:sz w:val="22"/>
          <w:szCs w:val="22"/>
        </w:rPr>
      </w:pPr>
      <w:r w:rsidRPr="00CD50A2">
        <w:rPr>
          <w:rFonts w:ascii="Times New Roman" w:hAnsi="Times New Roman" w:cs="Times New Roman"/>
          <w:b/>
          <w:kern w:val="2"/>
          <w:sz w:val="22"/>
          <w:szCs w:val="22"/>
        </w:rPr>
        <w:t xml:space="preserve">Proposal 4: </w:t>
      </w:r>
      <w:r w:rsidR="0030139A" w:rsidRPr="00CD50A2">
        <w:rPr>
          <w:rFonts w:ascii="Times New Roman" w:hAnsi="Times New Roman" w:cs="Times New Roman" w:hint="eastAsia"/>
          <w:b/>
          <w:kern w:val="2"/>
          <w:sz w:val="22"/>
          <w:szCs w:val="22"/>
        </w:rPr>
        <w:t>F</w:t>
      </w:r>
      <w:r w:rsidR="0030139A" w:rsidRPr="00CD50A2">
        <w:rPr>
          <w:rFonts w:ascii="Times New Roman" w:hAnsi="Times New Roman" w:cs="Times New Roman"/>
          <w:b/>
          <w:kern w:val="2"/>
          <w:sz w:val="22"/>
          <w:szCs w:val="22"/>
        </w:rPr>
        <w:t xml:space="preserve">or </w:t>
      </w:r>
      <w:r w:rsidR="0030139A" w:rsidRPr="00CD50A2">
        <w:rPr>
          <w:rFonts w:ascii="Times New Roman" w:hAnsi="Times New Roman" w:cs="Times New Roman" w:hint="eastAsia"/>
          <w:b/>
          <w:kern w:val="2"/>
          <w:sz w:val="22"/>
          <w:szCs w:val="22"/>
        </w:rPr>
        <w:t>3</w:t>
      </w:r>
      <w:r w:rsidR="0030139A" w:rsidRPr="00CD50A2">
        <w:rPr>
          <w:rFonts w:ascii="Times New Roman" w:hAnsi="Times New Roman" w:cs="Times New Roman"/>
          <w:b/>
          <w:kern w:val="2"/>
          <w:sz w:val="22"/>
          <w:szCs w:val="22"/>
        </w:rPr>
        <w:t xml:space="preserve">-tone transmission, </w:t>
      </w:r>
      <w:r w:rsidR="0030139A" w:rsidRPr="00CD50A2">
        <w:rPr>
          <w:rFonts w:ascii="Times New Roman" w:hAnsi="Times New Roman" w:cs="Times New Roman" w:hint="eastAsia"/>
          <w:b/>
          <w:kern w:val="2"/>
          <w:sz w:val="22"/>
          <w:szCs w:val="22"/>
        </w:rPr>
        <w:t>8</w:t>
      </w:r>
      <w:r w:rsidR="0030139A" w:rsidRPr="00CD50A2">
        <w:rPr>
          <w:rFonts w:ascii="Times New Roman" w:hAnsi="Times New Roman" w:cs="Times New Roman"/>
          <w:b/>
          <w:kern w:val="2"/>
          <w:sz w:val="22"/>
          <w:szCs w:val="22"/>
        </w:rPr>
        <w:t xml:space="preserve"> different </w:t>
      </w:r>
      <w:r w:rsidR="005D3B5F" w:rsidRPr="00CD50A2">
        <w:rPr>
          <w:rFonts w:ascii="Times New Roman" w:hAnsi="Times New Roman" w:cs="Times New Roman" w:hint="eastAsia"/>
          <w:b/>
          <w:kern w:val="2"/>
          <w:sz w:val="22"/>
          <w:szCs w:val="22"/>
        </w:rPr>
        <w:t xml:space="preserve">DM-RS </w:t>
      </w:r>
      <w:r w:rsidR="0030139A" w:rsidRPr="00CD50A2">
        <w:rPr>
          <w:rFonts w:ascii="Times New Roman" w:hAnsi="Times New Roman" w:cs="Times New Roman"/>
          <w:b/>
          <w:kern w:val="2"/>
          <w:sz w:val="22"/>
          <w:szCs w:val="22"/>
        </w:rPr>
        <w:t>base sequences are assumed</w:t>
      </w:r>
      <w:r w:rsidR="0030139A" w:rsidRPr="00CD50A2">
        <w:rPr>
          <w:rFonts w:ascii="Times New Roman" w:hAnsi="Times New Roman" w:cs="Times New Roman" w:hint="eastAsia"/>
          <w:b/>
          <w:kern w:val="2"/>
          <w:sz w:val="22"/>
          <w:szCs w:val="22"/>
        </w:rPr>
        <w:t>.</w:t>
      </w:r>
    </w:p>
    <w:p w:rsidR="00791306" w:rsidRPr="00CD50A2" w:rsidRDefault="00791306" w:rsidP="00181E94">
      <w:pPr>
        <w:pStyle w:val="Heading1"/>
        <w:rPr>
          <w:kern w:val="2"/>
          <w:lang w:eastAsia="zh-CN"/>
        </w:rPr>
      </w:pPr>
      <w:r w:rsidRPr="00CD50A2">
        <w:t>References</w:t>
      </w:r>
      <w:bookmarkEnd w:id="3"/>
      <w:bookmarkEnd w:id="4"/>
      <w:bookmarkEnd w:id="5"/>
      <w:bookmarkEnd w:id="6"/>
      <w:r w:rsidR="0063047C">
        <w:rPr>
          <w:kern w:val="2"/>
        </w:rPr>
        <w:pict>
          <v:shape id="AutoShape 171" o:spid="_x0000_s1027" alt="E15342G@835955749B6E11EC749357G609;;=683@CYV41043!!!!!!BIHO@]v41043!!!!@7G01C71102E29E17G3S0,18yyyy!It`vdh!Bnoushctuhno!Udlqm`ud/enb!!!!!!!!!!!!!!!!!!!!!!!!!!!!!!!!!!!!!!!!!!!!!!!!!!!!!!!!!!!!!!!!!!!!!!!!!!!!!!!!!!!!!!!!!!!!!!!!!!!!!!!!!!!!!!!!!!!!!!!!!!!!!!!!!!!!!!!!!!!!!!!!!!!!!!!!!!!!!!!!!!!!!!!!!!!!!!!!!!!!!!!!!!!!!!!!!!!!!!!!!!!!!!!!!!!!!!!!!!!!!!!!!!!!!!!!!!!!!!!!!!!!!!!!!!!!!!!!!!!!!!!!!!!!!!!!!!!!!!!!!!!!!!!!!!!!!!!!!!!!!!!!!!!!!!!!!!!!!!!!!!!!!!!!!!!!!!!!!!!!!!!!!!!!!!!!!!!!!!!!!!!!!!!!!!!!!!!!!!!!!!!!!!!!!!!!!!!!!!!!!!!!!!!!!!!!!!!!!!!!!!!!!!!!!!!!!!!!!!!!!!!!!!!!!!!!!!!!!!!!!!!!!!!!!!!!!!!!!!!!!!!!!!!!!!!!!!!!!!!!!!!!!!!!!!!!!!!!!!!!!!!!!!!!!!!!!!!!!!!!!!!!!!!!!!!!!!!!!!!!!!!!!!!!!!!!!!!!!!!!!!!!!!!!!!!!!!!!!!!!!!!!!!!!!!!!!!!!!!!!!!!!!!!!!!!!!!!!!!!!!!!!!!!!!!!!!!!!!!!!!!!!!!!!!!!!!!!!!!!!!!!!!!!!!!!!!!!!!!!!!!!!!!!!!!!!!!!!!!!!!!!!!!!!!!!!!!!!!!!!!!!!!!!!!!!!!!!!!!!!!!!!!!!!!!!!!!!!!!!!!!!!!!!!!!!!!!!!!!!!!!!!!!!!!!!!!!!!!!!!!!!!!!!!!!!!!!!!!!!!!!!!!!!!!!!!!!!!!!!!!!!!!!!!!!!!!!!!!!!!!!!!!!!!!!!!!!!!!!!!!!!!!!!!!!!!!!!!!!!!!!!!!!!!!!!!!!!!!!!!!!!!!!!!!!!!!!!!!!!!!!!!!!!!!!!!!!!!!!!!!!!!!!!!!!!!!!!!!!!!!!!!!!!!!!!!!!!!!!!!!!!!!!!!!!!!!!!!!!!!!!!!!!!!!!!!!!!!!!!!!!!!!!!!!!!!!!!!!!!!!!!!!!!!!!!!!!!!!!!!!!!!!!!!!!!!!!!!!!!!!!!!!!!!!!!!!!!!!!!!!!!!!!!!!!!!!!!!!!!!!!!!!!!!!!!!!!!!!!!!!!!!!!!!!!!!!!!!!!!!!!!!!!!!!!!!!!!!!!!!!!!!!!!!!!!!!!!!!!!!!!!!!!!!!!!!!!!!!!!!!!!!!!!!!!!!!!!!!!!!!!!!!!!!!!!!!!!!!!!!!!!!!!!!!!!!!!!!!!!!!!!!!!!!!!!!!!!!!!!!!!!!!!!!!!!!!!!!!!!!!!!!!!!!!!!!!!!!!!!!!!!!!!!!!!!!!!!!!!!!!!!!!!!!!!!!!!!!!!!!!!!!!!!!!!!!!!!!!!!!!!!!!!!!!!!!!!!!!!!!!!!!!!!!!!!!!!!!!!!!!!!!!!!!!!!!!!!!!!!!!!!!!!!!!!!!!!!!!!!!!!!!!!!!!!!!!!!!!!!!!!!!!!!!!!!!!!!!!!!!!!!!!!!!!!!!!!!!!!!!!!!!!!!!!!!!!!!!!!!!!!!!!!!!!!!!!!!!!!!!!!!!!!!!!!!!!!!!!!!!!!!!!!!!!!!!!!!!!!!!!!!!!!!!!!!!!!!!!!!!!!!!!!!!!!!!!!!!!!!!!!!!!!!!!!!!!!!!!!!!!!!!!!!!!!!!!!!!!!!!!!!!!!!!!!!!!!!!!!!!!!!!!!!!!!!!!!!!!!!!!!!!!!!!!!!!!!!!!!!!!!!!!!!!!!!!!!!!!!!!!!!!!!!!!!!!!!!!!!!!!!!!!!!!!!!!!!!!!!!!!!!!!!!!!!!!!!!!!!!!!!!!!!!!!!!!!!!!!!!!!!!!!!!!!!!!!!!!!!!!!!!!!!!!!!!!!!!!!!!!!!!!!!!!!!!!!!!!!!!!!!!!!!!!!!!!!!!!!!!!!!!!!!!!!!!!!!!!!!!!!!!!!!!!!!!!!!!!!!!!!!!!!!!!!!!!!!!!!!!!!!!!!!!!!!!!!!!!!!!!!!!!!!!!!!!!!!!!!!!!!!!!!!!!!!!!!!!!!!!!!!!!!!!!!!!!!!!!!!!!!!!!!!!!!!!!!!!!!!!!!!!!!!!!!!!!!!!!!!!!!!!!!!!!!!!!!!!!!!!!!!!!!!!!!!!!!!!!!!!!!!!!!!!!!!!!!!!!!!!!!!!!!!!!!!!!!!!!!!!!!!!!!!!!!!!!!!!!!!!!!!!!!!!!!!!!!!!!!!!!!!!!!!!!!!!!!!!!!!!!!!!!!!!!!!!!!!!!!!!!!1!^" style="position:absolute;left:0;text-align:left;margin-left:0;margin-top:0;width:.05pt;height:.05pt;z-index:251661312;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gUtmzA0FAABH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bookmarkStart w:id="7" w:name="_Ref409101664"/>
      <w:bookmarkStart w:id="8" w:name="_Ref412961601"/>
    </w:p>
    <w:p w:rsidR="00F32CB8" w:rsidRPr="00CD50A2" w:rsidRDefault="00F32CB8" w:rsidP="00F32CB8">
      <w:pPr>
        <w:pStyle w:val="References"/>
        <w:tabs>
          <w:tab w:val="left" w:pos="360"/>
        </w:tabs>
        <w:rPr>
          <w:lang w:eastAsia="zh-CN"/>
        </w:rPr>
      </w:pPr>
      <w:bookmarkStart w:id="9" w:name="_Ref441907279"/>
      <w:bookmarkStart w:id="10" w:name="_Ref430599664"/>
      <w:r w:rsidRPr="00CD50A2">
        <w:t>Draft Report of 3GPP TSG RAN WG1 NB-</w:t>
      </w:r>
      <w:proofErr w:type="spellStart"/>
      <w:r w:rsidRPr="00CD50A2">
        <w:t>IoT</w:t>
      </w:r>
      <w:proofErr w:type="spellEnd"/>
      <w:r w:rsidRPr="00CD50A2">
        <w:t xml:space="preserve"> </w:t>
      </w:r>
      <w:r w:rsidR="00E64071" w:rsidRPr="00CD50A2">
        <w:rPr>
          <w:rFonts w:hint="eastAsia"/>
          <w:lang w:eastAsia="zh-CN"/>
        </w:rPr>
        <w:t>Ad-hoc#2</w:t>
      </w:r>
      <w:r w:rsidRPr="00CD50A2">
        <w:rPr>
          <w:rFonts w:hint="eastAsia"/>
          <w:lang w:eastAsia="zh-CN"/>
        </w:rPr>
        <w:t>, MCC Support.</w:t>
      </w:r>
      <w:bookmarkEnd w:id="9"/>
    </w:p>
    <w:bookmarkEnd w:id="7"/>
    <w:bookmarkEnd w:id="8"/>
    <w:bookmarkEnd w:id="10"/>
    <w:p w:rsidR="00C12134" w:rsidRPr="00CD50A2" w:rsidRDefault="00C12134">
      <w:pPr>
        <w:autoSpaceDE/>
        <w:autoSpaceDN/>
        <w:adjustRightInd/>
        <w:snapToGrid/>
        <w:spacing w:after="0"/>
        <w:jc w:val="left"/>
        <w:rPr>
          <w:lang w:eastAsia="zh-CN"/>
        </w:rPr>
      </w:pPr>
    </w:p>
    <w:sectPr w:rsidR="00C12134" w:rsidRPr="00CD50A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656" w:rsidRDefault="00B51656">
      <w:r>
        <w:separator/>
      </w:r>
    </w:p>
  </w:endnote>
  <w:endnote w:type="continuationSeparator" w:id="0">
    <w:p w:rsidR="00B51656" w:rsidRDefault="00B51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656" w:rsidRDefault="00B51656">
      <w:r>
        <w:separator/>
      </w:r>
    </w:p>
  </w:footnote>
  <w:footnote w:type="continuationSeparator" w:id="0">
    <w:p w:rsidR="00B51656" w:rsidRDefault="00B516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0C386A87"/>
    <w:multiLevelType w:val="multilevel"/>
    <w:tmpl w:val="3E336EE8"/>
    <w:lvl w:ilvl="0">
      <w:start w:val="1"/>
      <w:numFmt w:val="decimal"/>
      <w:lvlText w:val="Proposal %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5">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nsid w:val="269976C3"/>
    <w:multiLevelType w:val="hybridMultilevel"/>
    <w:tmpl w:val="B5783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9E66D7"/>
    <w:multiLevelType w:val="multilevel"/>
    <w:tmpl w:val="3E336EE8"/>
    <w:lvl w:ilvl="0">
      <w:start w:val="1"/>
      <w:numFmt w:val="decimal"/>
      <w:lvlText w:val="Proposal %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2">
    <w:nsid w:val="471B0D0F"/>
    <w:multiLevelType w:val="multilevel"/>
    <w:tmpl w:val="465EDBAE"/>
    <w:lvl w:ilvl="0">
      <w:start w:val="1"/>
      <w:numFmt w:val="decimal"/>
      <w:lvlText w:val="Proposal %1:"/>
      <w:lvlJc w:val="left"/>
      <w:pPr>
        <w:ind w:left="360" w:hanging="360"/>
      </w:pPr>
      <w:rPr>
        <w:rFonts w:hint="default"/>
      </w:rPr>
    </w:lvl>
    <w:lvl w:ilvl="1">
      <w:start w:val="3"/>
      <w:numFmt w:val="bullet"/>
      <w:lvlText w:val="-"/>
      <w:lvlJc w:val="left"/>
      <w:pPr>
        <w:ind w:left="840" w:hanging="420"/>
      </w:pPr>
      <w:rPr>
        <w:rFonts w:ascii="Times New Roman" w:eastAsia="SimSun" w:hAnsi="Times New Roman" w:cs="Times New Roman" w:hint="default"/>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A1B2D0C"/>
    <w:multiLevelType w:val="hybridMultilevel"/>
    <w:tmpl w:val="CBD2B4BC"/>
    <w:lvl w:ilvl="0" w:tplc="22ACACB8">
      <w:start w:val="1"/>
      <w:numFmt w:val="bullet"/>
      <w:lvlText w:val="•"/>
      <w:lvlJc w:val="left"/>
      <w:pPr>
        <w:tabs>
          <w:tab w:val="num" w:pos="720"/>
        </w:tabs>
        <w:ind w:left="720" w:hanging="360"/>
      </w:pPr>
      <w:rPr>
        <w:rFonts w:ascii="Arial" w:hAnsi="Arial" w:hint="default"/>
      </w:rPr>
    </w:lvl>
    <w:lvl w:ilvl="1" w:tplc="B3C2A78A">
      <w:start w:val="2043"/>
      <w:numFmt w:val="bullet"/>
      <w:lvlText w:val="–"/>
      <w:lvlJc w:val="left"/>
      <w:pPr>
        <w:tabs>
          <w:tab w:val="num" w:pos="1440"/>
        </w:tabs>
        <w:ind w:left="1440" w:hanging="360"/>
      </w:pPr>
      <w:rPr>
        <w:rFonts w:ascii="Arial" w:hAnsi="Arial" w:hint="default"/>
      </w:rPr>
    </w:lvl>
    <w:lvl w:ilvl="2" w:tplc="F8100C04" w:tentative="1">
      <w:start w:val="1"/>
      <w:numFmt w:val="bullet"/>
      <w:lvlText w:val="•"/>
      <w:lvlJc w:val="left"/>
      <w:pPr>
        <w:tabs>
          <w:tab w:val="num" w:pos="2160"/>
        </w:tabs>
        <w:ind w:left="2160" w:hanging="360"/>
      </w:pPr>
      <w:rPr>
        <w:rFonts w:ascii="Arial" w:hAnsi="Arial" w:hint="default"/>
      </w:rPr>
    </w:lvl>
    <w:lvl w:ilvl="3" w:tplc="3CE0D0C4" w:tentative="1">
      <w:start w:val="1"/>
      <w:numFmt w:val="bullet"/>
      <w:lvlText w:val="•"/>
      <w:lvlJc w:val="left"/>
      <w:pPr>
        <w:tabs>
          <w:tab w:val="num" w:pos="2880"/>
        </w:tabs>
        <w:ind w:left="2880" w:hanging="360"/>
      </w:pPr>
      <w:rPr>
        <w:rFonts w:ascii="Arial" w:hAnsi="Arial" w:hint="default"/>
      </w:rPr>
    </w:lvl>
    <w:lvl w:ilvl="4" w:tplc="94BA2A12" w:tentative="1">
      <w:start w:val="1"/>
      <w:numFmt w:val="bullet"/>
      <w:lvlText w:val="•"/>
      <w:lvlJc w:val="left"/>
      <w:pPr>
        <w:tabs>
          <w:tab w:val="num" w:pos="3600"/>
        </w:tabs>
        <w:ind w:left="3600" w:hanging="360"/>
      </w:pPr>
      <w:rPr>
        <w:rFonts w:ascii="Arial" w:hAnsi="Arial" w:hint="default"/>
      </w:rPr>
    </w:lvl>
    <w:lvl w:ilvl="5" w:tplc="838E3C92" w:tentative="1">
      <w:start w:val="1"/>
      <w:numFmt w:val="bullet"/>
      <w:lvlText w:val="•"/>
      <w:lvlJc w:val="left"/>
      <w:pPr>
        <w:tabs>
          <w:tab w:val="num" w:pos="4320"/>
        </w:tabs>
        <w:ind w:left="4320" w:hanging="360"/>
      </w:pPr>
      <w:rPr>
        <w:rFonts w:ascii="Arial" w:hAnsi="Arial" w:hint="default"/>
      </w:rPr>
    </w:lvl>
    <w:lvl w:ilvl="6" w:tplc="02D2940C" w:tentative="1">
      <w:start w:val="1"/>
      <w:numFmt w:val="bullet"/>
      <w:lvlText w:val="•"/>
      <w:lvlJc w:val="left"/>
      <w:pPr>
        <w:tabs>
          <w:tab w:val="num" w:pos="5040"/>
        </w:tabs>
        <w:ind w:left="5040" w:hanging="360"/>
      </w:pPr>
      <w:rPr>
        <w:rFonts w:ascii="Arial" w:hAnsi="Arial" w:hint="default"/>
      </w:rPr>
    </w:lvl>
    <w:lvl w:ilvl="7" w:tplc="FDAC3C94" w:tentative="1">
      <w:start w:val="1"/>
      <w:numFmt w:val="bullet"/>
      <w:lvlText w:val="•"/>
      <w:lvlJc w:val="left"/>
      <w:pPr>
        <w:tabs>
          <w:tab w:val="num" w:pos="5760"/>
        </w:tabs>
        <w:ind w:left="5760" w:hanging="360"/>
      </w:pPr>
      <w:rPr>
        <w:rFonts w:ascii="Arial" w:hAnsi="Arial" w:hint="default"/>
      </w:rPr>
    </w:lvl>
    <w:lvl w:ilvl="8" w:tplc="70721E3C" w:tentative="1">
      <w:start w:val="1"/>
      <w:numFmt w:val="bullet"/>
      <w:lvlText w:val="•"/>
      <w:lvlJc w:val="left"/>
      <w:pPr>
        <w:tabs>
          <w:tab w:val="num" w:pos="6480"/>
        </w:tabs>
        <w:ind w:left="6480" w:hanging="360"/>
      </w:pPr>
      <w:rPr>
        <w:rFonts w:ascii="Arial" w:hAnsi="Arial" w:hint="default"/>
      </w:rPr>
    </w:lvl>
  </w:abstractNum>
  <w:abstractNum w:abstractNumId="15">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18">
    <w:nsid w:val="6E115143"/>
    <w:multiLevelType w:val="multilevel"/>
    <w:tmpl w:val="B5925724"/>
    <w:lvl w:ilvl="0">
      <w:start w:val="1"/>
      <w:numFmt w:val="decimal"/>
      <w:lvlText w:val="Proposal %1:"/>
      <w:lvlJc w:val="left"/>
      <w:pPr>
        <w:ind w:left="360" w:hanging="360"/>
      </w:pPr>
      <w:rPr>
        <w:rFonts w:hint="default"/>
      </w:rPr>
    </w:lvl>
    <w:lvl w:ilvl="1">
      <w:start w:val="3"/>
      <w:numFmt w:val="bullet"/>
      <w:lvlText w:val="-"/>
      <w:lvlJc w:val="left"/>
      <w:pPr>
        <w:ind w:left="840" w:hanging="420"/>
      </w:pPr>
      <w:rPr>
        <w:rFonts w:ascii="Times New Roman" w:eastAsia="SimSun" w:hAnsi="Times New Roman" w:cs="Times New Roman" w:hint="default"/>
      </w:r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9"/>
  </w:num>
  <w:num w:numId="4">
    <w:abstractNumId w:val="0"/>
  </w:num>
  <w:num w:numId="5">
    <w:abstractNumId w:val="13"/>
  </w:num>
  <w:num w:numId="6">
    <w:abstractNumId w:val="16"/>
  </w:num>
  <w:num w:numId="7">
    <w:abstractNumId w:val="8"/>
  </w:num>
  <w:num w:numId="8">
    <w:abstractNumId w:val="8"/>
  </w:num>
  <w:num w:numId="9">
    <w:abstractNumId w:val="8"/>
  </w:num>
  <w:num w:numId="10">
    <w:abstractNumId w:val="8"/>
  </w:num>
  <w:num w:numId="11">
    <w:abstractNumId w:val="3"/>
  </w:num>
  <w:num w:numId="12">
    <w:abstractNumId w:val="8"/>
  </w:num>
  <w:num w:numId="13">
    <w:abstractNumId w:val="8"/>
  </w:num>
  <w:num w:numId="14">
    <w:abstractNumId w:val="4"/>
  </w:num>
  <w:num w:numId="15">
    <w:abstractNumId w:val="8"/>
  </w:num>
  <w:num w:numId="16">
    <w:abstractNumId w:val="17"/>
  </w:num>
  <w:num w:numId="17">
    <w:abstractNumId w:val="11"/>
  </w:num>
  <w:num w:numId="18">
    <w:abstractNumId w:val="1"/>
  </w:num>
  <w:num w:numId="19">
    <w:abstractNumId w:val="15"/>
  </w:num>
  <w:num w:numId="20">
    <w:abstractNumId w:val="5"/>
  </w:num>
  <w:num w:numId="21">
    <w:abstractNumId w:val="18"/>
  </w:num>
  <w:num w:numId="22">
    <w:abstractNumId w:val="9"/>
  </w:num>
  <w:num w:numId="23">
    <w:abstractNumId w:val="8"/>
  </w:num>
  <w:num w:numId="24">
    <w:abstractNumId w:val="8"/>
  </w:num>
  <w:num w:numId="25">
    <w:abstractNumId w:val="8"/>
  </w:num>
  <w:num w:numId="26">
    <w:abstractNumId w:val="8"/>
  </w:num>
  <w:num w:numId="27">
    <w:abstractNumId w:val="10"/>
  </w:num>
  <w:num w:numId="28">
    <w:abstractNumId w:val="7"/>
  </w:num>
  <w:num w:numId="29">
    <w:abstractNumId w:val="2"/>
  </w:num>
  <w:num w:numId="30">
    <w:abstractNumId w:val="6"/>
  </w:num>
  <w:num w:numId="31">
    <w:abstractNumId w:val="14"/>
  </w:num>
  <w:num w:numId="32">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BA3"/>
    <w:rsid w:val="000172BE"/>
    <w:rsid w:val="00017476"/>
    <w:rsid w:val="00017CDF"/>
    <w:rsid w:val="00017D8A"/>
    <w:rsid w:val="00020A9F"/>
    <w:rsid w:val="00021626"/>
    <w:rsid w:val="000218F5"/>
    <w:rsid w:val="000220B2"/>
    <w:rsid w:val="000226B5"/>
    <w:rsid w:val="00023388"/>
    <w:rsid w:val="00023425"/>
    <w:rsid w:val="00023683"/>
    <w:rsid w:val="000241BE"/>
    <w:rsid w:val="000242F2"/>
    <w:rsid w:val="000244CF"/>
    <w:rsid w:val="00024958"/>
    <w:rsid w:val="00025115"/>
    <w:rsid w:val="000257EB"/>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C55"/>
    <w:rsid w:val="0003717F"/>
    <w:rsid w:val="00037216"/>
    <w:rsid w:val="000373EF"/>
    <w:rsid w:val="000379B8"/>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B9"/>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5E5"/>
    <w:rsid w:val="00096753"/>
    <w:rsid w:val="00096D1D"/>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854"/>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DFB"/>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6EAD"/>
    <w:rsid w:val="000F7F58"/>
    <w:rsid w:val="00100128"/>
    <w:rsid w:val="00100B7A"/>
    <w:rsid w:val="00100E3F"/>
    <w:rsid w:val="00100FF3"/>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940"/>
    <w:rsid w:val="001121AE"/>
    <w:rsid w:val="00112928"/>
    <w:rsid w:val="001129B5"/>
    <w:rsid w:val="00112A00"/>
    <w:rsid w:val="00114151"/>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3C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634"/>
    <w:rsid w:val="001814F5"/>
    <w:rsid w:val="001815A2"/>
    <w:rsid w:val="001817E2"/>
    <w:rsid w:val="00181CDD"/>
    <w:rsid w:val="00181E94"/>
    <w:rsid w:val="00181FC1"/>
    <w:rsid w:val="00182121"/>
    <w:rsid w:val="00182391"/>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B29"/>
    <w:rsid w:val="001B5D16"/>
    <w:rsid w:val="001B6564"/>
    <w:rsid w:val="001B65C1"/>
    <w:rsid w:val="001B691A"/>
    <w:rsid w:val="001B6BB2"/>
    <w:rsid w:val="001B6F0C"/>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37B"/>
    <w:rsid w:val="001D4490"/>
    <w:rsid w:val="001D4C70"/>
    <w:rsid w:val="001D5033"/>
    <w:rsid w:val="001D5C6A"/>
    <w:rsid w:val="001D5C88"/>
    <w:rsid w:val="001D5CED"/>
    <w:rsid w:val="001D5F5E"/>
    <w:rsid w:val="001D6567"/>
    <w:rsid w:val="001D695C"/>
    <w:rsid w:val="001D6F4F"/>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59C"/>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E0"/>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F8C"/>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74E"/>
    <w:rsid w:val="002727FC"/>
    <w:rsid w:val="00272B03"/>
    <w:rsid w:val="00272B15"/>
    <w:rsid w:val="002733E2"/>
    <w:rsid w:val="002736C4"/>
    <w:rsid w:val="002750B1"/>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3CF"/>
    <w:rsid w:val="002B6565"/>
    <w:rsid w:val="002B6BDC"/>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4A3"/>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1EE3"/>
    <w:rsid w:val="002E257B"/>
    <w:rsid w:val="002E25FC"/>
    <w:rsid w:val="002E2E39"/>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39A"/>
    <w:rsid w:val="003017C3"/>
    <w:rsid w:val="00301DC9"/>
    <w:rsid w:val="00301DD9"/>
    <w:rsid w:val="00302188"/>
    <w:rsid w:val="0030226D"/>
    <w:rsid w:val="0030254E"/>
    <w:rsid w:val="00302E45"/>
    <w:rsid w:val="0030306D"/>
    <w:rsid w:val="0030314C"/>
    <w:rsid w:val="00303251"/>
    <w:rsid w:val="003032F7"/>
    <w:rsid w:val="00303440"/>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6F6"/>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40CF"/>
    <w:rsid w:val="00344196"/>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EA4"/>
    <w:rsid w:val="00393A02"/>
    <w:rsid w:val="00393CDE"/>
    <w:rsid w:val="003940CE"/>
    <w:rsid w:val="003942FE"/>
    <w:rsid w:val="00394F9E"/>
    <w:rsid w:val="0039557D"/>
    <w:rsid w:val="00396140"/>
    <w:rsid w:val="00396949"/>
    <w:rsid w:val="00396C65"/>
    <w:rsid w:val="003971B8"/>
    <w:rsid w:val="0039747A"/>
    <w:rsid w:val="00397A6B"/>
    <w:rsid w:val="00397C1D"/>
    <w:rsid w:val="003A001F"/>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3CD"/>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5B2"/>
    <w:rsid w:val="003C4787"/>
    <w:rsid w:val="003C4E23"/>
    <w:rsid w:val="003C4EBD"/>
    <w:rsid w:val="003C5E6B"/>
    <w:rsid w:val="003C62CB"/>
    <w:rsid w:val="003C6929"/>
    <w:rsid w:val="003C7678"/>
    <w:rsid w:val="003C7AD7"/>
    <w:rsid w:val="003C7DA3"/>
    <w:rsid w:val="003D0F24"/>
    <w:rsid w:val="003D0FC3"/>
    <w:rsid w:val="003D137E"/>
    <w:rsid w:val="003D17B1"/>
    <w:rsid w:val="003D18CE"/>
    <w:rsid w:val="003D1BED"/>
    <w:rsid w:val="003D1DC5"/>
    <w:rsid w:val="003D2C1D"/>
    <w:rsid w:val="003D2C34"/>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A93"/>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EDB"/>
    <w:rsid w:val="00405FB1"/>
    <w:rsid w:val="0040618D"/>
    <w:rsid w:val="00406460"/>
    <w:rsid w:val="00406487"/>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05"/>
    <w:rsid w:val="00423641"/>
    <w:rsid w:val="00423D96"/>
    <w:rsid w:val="0042435B"/>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FE2"/>
    <w:rsid w:val="004360C5"/>
    <w:rsid w:val="00436308"/>
    <w:rsid w:val="0043667E"/>
    <w:rsid w:val="00436E2F"/>
    <w:rsid w:val="00436EAB"/>
    <w:rsid w:val="00437818"/>
    <w:rsid w:val="0043797D"/>
    <w:rsid w:val="0044014D"/>
    <w:rsid w:val="004416ED"/>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2C"/>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8BA"/>
    <w:rsid w:val="00462A4E"/>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700A6"/>
    <w:rsid w:val="00470186"/>
    <w:rsid w:val="0047069F"/>
    <w:rsid w:val="0047083E"/>
    <w:rsid w:val="00470EB5"/>
    <w:rsid w:val="004711D4"/>
    <w:rsid w:val="0047193D"/>
    <w:rsid w:val="004719AB"/>
    <w:rsid w:val="0047256D"/>
    <w:rsid w:val="0047286B"/>
    <w:rsid w:val="0047286D"/>
    <w:rsid w:val="0047294B"/>
    <w:rsid w:val="00472E27"/>
    <w:rsid w:val="00472E84"/>
    <w:rsid w:val="0047378C"/>
    <w:rsid w:val="00474220"/>
    <w:rsid w:val="004752D3"/>
    <w:rsid w:val="004754E1"/>
    <w:rsid w:val="00475A58"/>
    <w:rsid w:val="00475C77"/>
    <w:rsid w:val="00475CE0"/>
    <w:rsid w:val="00475D67"/>
    <w:rsid w:val="0047658C"/>
    <w:rsid w:val="00476827"/>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23"/>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621F"/>
    <w:rsid w:val="004C64B1"/>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F0235"/>
    <w:rsid w:val="004F0325"/>
    <w:rsid w:val="004F0FB9"/>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3BF"/>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2DF"/>
    <w:rsid w:val="005234F5"/>
    <w:rsid w:val="005237F8"/>
    <w:rsid w:val="00523F04"/>
    <w:rsid w:val="00524545"/>
    <w:rsid w:val="005255BF"/>
    <w:rsid w:val="005255F0"/>
    <w:rsid w:val="005257DE"/>
    <w:rsid w:val="00525861"/>
    <w:rsid w:val="00526C02"/>
    <w:rsid w:val="00527098"/>
    <w:rsid w:val="00527200"/>
    <w:rsid w:val="00530157"/>
    <w:rsid w:val="00530423"/>
    <w:rsid w:val="00531D97"/>
    <w:rsid w:val="00531EBE"/>
    <w:rsid w:val="005320F8"/>
    <w:rsid w:val="0053242E"/>
    <w:rsid w:val="0053275A"/>
    <w:rsid w:val="00532F8B"/>
    <w:rsid w:val="0053323B"/>
    <w:rsid w:val="00533338"/>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C8"/>
    <w:rsid w:val="00540AF3"/>
    <w:rsid w:val="005416AD"/>
    <w:rsid w:val="00541AA0"/>
    <w:rsid w:val="00541D23"/>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4DFD"/>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4DEE"/>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2760"/>
    <w:rsid w:val="00572DA9"/>
    <w:rsid w:val="00572FC5"/>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09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6B6F"/>
    <w:rsid w:val="005B7674"/>
    <w:rsid w:val="005B7DD1"/>
    <w:rsid w:val="005B7E74"/>
    <w:rsid w:val="005C00A0"/>
    <w:rsid w:val="005C0ADF"/>
    <w:rsid w:val="005C1182"/>
    <w:rsid w:val="005C14AB"/>
    <w:rsid w:val="005C18BC"/>
    <w:rsid w:val="005C1B22"/>
    <w:rsid w:val="005C2403"/>
    <w:rsid w:val="005C28FA"/>
    <w:rsid w:val="005C2FA2"/>
    <w:rsid w:val="005C30FC"/>
    <w:rsid w:val="005C37EC"/>
    <w:rsid w:val="005C4031"/>
    <w:rsid w:val="005C40F4"/>
    <w:rsid w:val="005C43BE"/>
    <w:rsid w:val="005C44F3"/>
    <w:rsid w:val="005C4B71"/>
    <w:rsid w:val="005C588C"/>
    <w:rsid w:val="005C671C"/>
    <w:rsid w:val="005C6926"/>
    <w:rsid w:val="005C692E"/>
    <w:rsid w:val="005C6AEA"/>
    <w:rsid w:val="005C6D67"/>
    <w:rsid w:val="005C6EDE"/>
    <w:rsid w:val="005C712D"/>
    <w:rsid w:val="005C72BE"/>
    <w:rsid w:val="005C7C75"/>
    <w:rsid w:val="005D0E4F"/>
    <w:rsid w:val="005D1314"/>
    <w:rsid w:val="005D14D0"/>
    <w:rsid w:val="005D15D0"/>
    <w:rsid w:val="005D1E32"/>
    <w:rsid w:val="005D206B"/>
    <w:rsid w:val="005D22B7"/>
    <w:rsid w:val="005D2BDE"/>
    <w:rsid w:val="005D3B5F"/>
    <w:rsid w:val="005D3B60"/>
    <w:rsid w:val="005D3D76"/>
    <w:rsid w:val="005D3F19"/>
    <w:rsid w:val="005D44C4"/>
    <w:rsid w:val="005D4578"/>
    <w:rsid w:val="005D4EFA"/>
    <w:rsid w:val="005D55BA"/>
    <w:rsid w:val="005D5ADB"/>
    <w:rsid w:val="005D5C91"/>
    <w:rsid w:val="005D6112"/>
    <w:rsid w:val="005D648A"/>
    <w:rsid w:val="005D654C"/>
    <w:rsid w:val="005D696C"/>
    <w:rsid w:val="005D6E82"/>
    <w:rsid w:val="005D746C"/>
    <w:rsid w:val="005D77C7"/>
    <w:rsid w:val="005D7802"/>
    <w:rsid w:val="005D796C"/>
    <w:rsid w:val="005D799D"/>
    <w:rsid w:val="005D7BCD"/>
    <w:rsid w:val="005D7E0D"/>
    <w:rsid w:val="005E0D4F"/>
    <w:rsid w:val="005E1997"/>
    <w:rsid w:val="005E1BD0"/>
    <w:rsid w:val="005E234A"/>
    <w:rsid w:val="005E28A8"/>
    <w:rsid w:val="005E2BF0"/>
    <w:rsid w:val="005E2F4B"/>
    <w:rsid w:val="005E303C"/>
    <w:rsid w:val="005E35CC"/>
    <w:rsid w:val="005E3713"/>
    <w:rsid w:val="005E371E"/>
    <w:rsid w:val="005E3905"/>
    <w:rsid w:val="005E3E21"/>
    <w:rsid w:val="005E4697"/>
    <w:rsid w:val="005E53F9"/>
    <w:rsid w:val="005E5F05"/>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01F"/>
    <w:rsid w:val="006124EE"/>
    <w:rsid w:val="006126B8"/>
    <w:rsid w:val="006130F7"/>
    <w:rsid w:val="00613352"/>
    <w:rsid w:val="006133E7"/>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7C"/>
    <w:rsid w:val="006304BC"/>
    <w:rsid w:val="00630520"/>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7240"/>
    <w:rsid w:val="00637CF3"/>
    <w:rsid w:val="006406F5"/>
    <w:rsid w:val="00641208"/>
    <w:rsid w:val="00641323"/>
    <w:rsid w:val="006414A1"/>
    <w:rsid w:val="00642179"/>
    <w:rsid w:val="00642D2C"/>
    <w:rsid w:val="006435FF"/>
    <w:rsid w:val="00643660"/>
    <w:rsid w:val="00643750"/>
    <w:rsid w:val="0064487F"/>
    <w:rsid w:val="006454E0"/>
    <w:rsid w:val="00645739"/>
    <w:rsid w:val="00645CB3"/>
    <w:rsid w:val="0064637E"/>
    <w:rsid w:val="006468B9"/>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906"/>
    <w:rsid w:val="00691B30"/>
    <w:rsid w:val="006920FE"/>
    <w:rsid w:val="00692A89"/>
    <w:rsid w:val="00693E1F"/>
    <w:rsid w:val="00693ECB"/>
    <w:rsid w:val="0069433D"/>
    <w:rsid w:val="00694797"/>
    <w:rsid w:val="00694867"/>
    <w:rsid w:val="006948D3"/>
    <w:rsid w:val="006952E2"/>
    <w:rsid w:val="006954D8"/>
    <w:rsid w:val="006954D9"/>
    <w:rsid w:val="00695887"/>
    <w:rsid w:val="00695EFF"/>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04"/>
    <w:rsid w:val="007047F0"/>
    <w:rsid w:val="0070490C"/>
    <w:rsid w:val="00704BE7"/>
    <w:rsid w:val="00704D67"/>
    <w:rsid w:val="007054C2"/>
    <w:rsid w:val="0070563E"/>
    <w:rsid w:val="00705731"/>
    <w:rsid w:val="00705C38"/>
    <w:rsid w:val="00706261"/>
    <w:rsid w:val="00706465"/>
    <w:rsid w:val="0070655B"/>
    <w:rsid w:val="0070695A"/>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3D8"/>
    <w:rsid w:val="00713522"/>
    <w:rsid w:val="00713DE4"/>
    <w:rsid w:val="00714C47"/>
    <w:rsid w:val="007153A1"/>
    <w:rsid w:val="00715BB1"/>
    <w:rsid w:val="00716462"/>
    <w:rsid w:val="007167CD"/>
    <w:rsid w:val="00716F72"/>
    <w:rsid w:val="00717011"/>
    <w:rsid w:val="00717279"/>
    <w:rsid w:val="007172B1"/>
    <w:rsid w:val="007172F8"/>
    <w:rsid w:val="007178E1"/>
    <w:rsid w:val="00717CBA"/>
    <w:rsid w:val="00717CDA"/>
    <w:rsid w:val="00717F5F"/>
    <w:rsid w:val="007200BB"/>
    <w:rsid w:val="007205B4"/>
    <w:rsid w:val="00720F61"/>
    <w:rsid w:val="00721084"/>
    <w:rsid w:val="00721252"/>
    <w:rsid w:val="00721262"/>
    <w:rsid w:val="00721D9B"/>
    <w:rsid w:val="007220CC"/>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20F"/>
    <w:rsid w:val="00735522"/>
    <w:rsid w:val="00735605"/>
    <w:rsid w:val="007358C4"/>
    <w:rsid w:val="007367F2"/>
    <w:rsid w:val="00736DD8"/>
    <w:rsid w:val="00737615"/>
    <w:rsid w:val="007377C4"/>
    <w:rsid w:val="00737F9B"/>
    <w:rsid w:val="0074076A"/>
    <w:rsid w:val="007409A0"/>
    <w:rsid w:val="00741658"/>
    <w:rsid w:val="00741AF4"/>
    <w:rsid w:val="00741D48"/>
    <w:rsid w:val="00741DC8"/>
    <w:rsid w:val="00741DCC"/>
    <w:rsid w:val="0074203A"/>
    <w:rsid w:val="007427B5"/>
    <w:rsid w:val="00742865"/>
    <w:rsid w:val="0074296C"/>
    <w:rsid w:val="00742C83"/>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1306"/>
    <w:rsid w:val="0079162F"/>
    <w:rsid w:val="0079196C"/>
    <w:rsid w:val="00791C4C"/>
    <w:rsid w:val="00791F39"/>
    <w:rsid w:val="007922ED"/>
    <w:rsid w:val="00793539"/>
    <w:rsid w:val="007936FE"/>
    <w:rsid w:val="00793985"/>
    <w:rsid w:val="0079468D"/>
    <w:rsid w:val="00794924"/>
    <w:rsid w:val="00794C8A"/>
    <w:rsid w:val="00797109"/>
    <w:rsid w:val="00797921"/>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1D"/>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12F"/>
    <w:rsid w:val="008048DB"/>
    <w:rsid w:val="00804B92"/>
    <w:rsid w:val="00804E21"/>
    <w:rsid w:val="00805092"/>
    <w:rsid w:val="00805ED1"/>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D2F"/>
    <w:rsid w:val="00816F6D"/>
    <w:rsid w:val="0081715C"/>
    <w:rsid w:val="008172BE"/>
    <w:rsid w:val="00817B71"/>
    <w:rsid w:val="00820244"/>
    <w:rsid w:val="00820440"/>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488"/>
    <w:rsid w:val="00826EC5"/>
    <w:rsid w:val="008274BF"/>
    <w:rsid w:val="00827603"/>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76F6"/>
    <w:rsid w:val="00837B0A"/>
    <w:rsid w:val="00837D5B"/>
    <w:rsid w:val="00837E83"/>
    <w:rsid w:val="00840607"/>
    <w:rsid w:val="00840768"/>
    <w:rsid w:val="00840970"/>
    <w:rsid w:val="008411FC"/>
    <w:rsid w:val="00841C04"/>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3131"/>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39D"/>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007"/>
    <w:rsid w:val="008712FD"/>
    <w:rsid w:val="008713EB"/>
    <w:rsid w:val="008716A1"/>
    <w:rsid w:val="0087175F"/>
    <w:rsid w:val="00871966"/>
    <w:rsid w:val="0087267D"/>
    <w:rsid w:val="008728A2"/>
    <w:rsid w:val="00872D3F"/>
    <w:rsid w:val="008733E4"/>
    <w:rsid w:val="00873F15"/>
    <w:rsid w:val="00874096"/>
    <w:rsid w:val="008740CA"/>
    <w:rsid w:val="0087421F"/>
    <w:rsid w:val="00874F85"/>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F6C"/>
    <w:rsid w:val="008A0AB2"/>
    <w:rsid w:val="008A0CFC"/>
    <w:rsid w:val="008A12FE"/>
    <w:rsid w:val="008A1DB6"/>
    <w:rsid w:val="008A2518"/>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3D8"/>
    <w:rsid w:val="008F272C"/>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924"/>
    <w:rsid w:val="00927F8B"/>
    <w:rsid w:val="00927FF7"/>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B63"/>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EED"/>
    <w:rsid w:val="00990903"/>
    <w:rsid w:val="00990BAE"/>
    <w:rsid w:val="00990BD5"/>
    <w:rsid w:val="00991091"/>
    <w:rsid w:val="0099196F"/>
    <w:rsid w:val="00991F2C"/>
    <w:rsid w:val="00991FF6"/>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624"/>
    <w:rsid w:val="009A669B"/>
    <w:rsid w:val="009A6A6B"/>
    <w:rsid w:val="009A70DE"/>
    <w:rsid w:val="009A7626"/>
    <w:rsid w:val="009A791C"/>
    <w:rsid w:val="009A7DE1"/>
    <w:rsid w:val="009B101B"/>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95"/>
    <w:rsid w:val="009D0729"/>
    <w:rsid w:val="009D087A"/>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E058F"/>
    <w:rsid w:val="009E05BC"/>
    <w:rsid w:val="009E0A9E"/>
    <w:rsid w:val="009E18F2"/>
    <w:rsid w:val="009E19A2"/>
    <w:rsid w:val="009E1B47"/>
    <w:rsid w:val="009E29DE"/>
    <w:rsid w:val="009E3AFD"/>
    <w:rsid w:val="009E3CDD"/>
    <w:rsid w:val="009E4B16"/>
    <w:rsid w:val="009E560E"/>
    <w:rsid w:val="009E5C60"/>
    <w:rsid w:val="009E5C9E"/>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6119"/>
    <w:rsid w:val="00A06560"/>
    <w:rsid w:val="00A06659"/>
    <w:rsid w:val="00A068C1"/>
    <w:rsid w:val="00A0695D"/>
    <w:rsid w:val="00A06B36"/>
    <w:rsid w:val="00A06FF7"/>
    <w:rsid w:val="00A07392"/>
    <w:rsid w:val="00A07540"/>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D3"/>
    <w:rsid w:val="00A52DAD"/>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6D51"/>
    <w:rsid w:val="00A7727D"/>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07D"/>
    <w:rsid w:val="00A90A50"/>
    <w:rsid w:val="00A90BE6"/>
    <w:rsid w:val="00A90E4F"/>
    <w:rsid w:val="00A90E72"/>
    <w:rsid w:val="00A91AFF"/>
    <w:rsid w:val="00A922A2"/>
    <w:rsid w:val="00A92499"/>
    <w:rsid w:val="00A9291A"/>
    <w:rsid w:val="00A9327B"/>
    <w:rsid w:val="00A9332C"/>
    <w:rsid w:val="00A93610"/>
    <w:rsid w:val="00A93B69"/>
    <w:rsid w:val="00A95105"/>
    <w:rsid w:val="00A951C3"/>
    <w:rsid w:val="00A95682"/>
    <w:rsid w:val="00A95D66"/>
    <w:rsid w:val="00A95EED"/>
    <w:rsid w:val="00A95F6F"/>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70B0"/>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6A6E"/>
    <w:rsid w:val="00AB725F"/>
    <w:rsid w:val="00AB74A7"/>
    <w:rsid w:val="00AB7535"/>
    <w:rsid w:val="00AB774E"/>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761A"/>
    <w:rsid w:val="00AE7864"/>
    <w:rsid w:val="00AE78EC"/>
    <w:rsid w:val="00AE7949"/>
    <w:rsid w:val="00AE7B27"/>
    <w:rsid w:val="00AE7EE1"/>
    <w:rsid w:val="00AF0B51"/>
    <w:rsid w:val="00AF17C2"/>
    <w:rsid w:val="00AF18D6"/>
    <w:rsid w:val="00AF18E5"/>
    <w:rsid w:val="00AF2348"/>
    <w:rsid w:val="00AF2571"/>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CAA"/>
    <w:rsid w:val="00B07166"/>
    <w:rsid w:val="00B0719C"/>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6FF"/>
    <w:rsid w:val="00B32836"/>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425"/>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656"/>
    <w:rsid w:val="00B51D1D"/>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60AD4"/>
    <w:rsid w:val="00B60E74"/>
    <w:rsid w:val="00B61B0B"/>
    <w:rsid w:val="00B61B7D"/>
    <w:rsid w:val="00B61BE2"/>
    <w:rsid w:val="00B61F0E"/>
    <w:rsid w:val="00B6266F"/>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56"/>
    <w:rsid w:val="00BA41C3"/>
    <w:rsid w:val="00BA46D4"/>
    <w:rsid w:val="00BA4746"/>
    <w:rsid w:val="00BA4D55"/>
    <w:rsid w:val="00BA519C"/>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AB"/>
    <w:rsid w:val="00BB4EA4"/>
    <w:rsid w:val="00BB4F2A"/>
    <w:rsid w:val="00BB54D4"/>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5FB"/>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12F1"/>
    <w:rsid w:val="00BF14D6"/>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C37"/>
    <w:rsid w:val="00BF5E90"/>
    <w:rsid w:val="00BF69DF"/>
    <w:rsid w:val="00BF6AF8"/>
    <w:rsid w:val="00BF71FD"/>
    <w:rsid w:val="00BF73F2"/>
    <w:rsid w:val="00BF77CE"/>
    <w:rsid w:val="00BF7942"/>
    <w:rsid w:val="00BF7B2E"/>
    <w:rsid w:val="00BF7D0F"/>
    <w:rsid w:val="00C002B6"/>
    <w:rsid w:val="00C00606"/>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92"/>
    <w:rsid w:val="00C06EA5"/>
    <w:rsid w:val="00C07350"/>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9E9"/>
    <w:rsid w:val="00C34B64"/>
    <w:rsid w:val="00C34C36"/>
    <w:rsid w:val="00C350FB"/>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5DB"/>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41F"/>
    <w:rsid w:val="00C610C1"/>
    <w:rsid w:val="00C6135F"/>
    <w:rsid w:val="00C61459"/>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F0B"/>
    <w:rsid w:val="00CC1FAE"/>
    <w:rsid w:val="00CC26C4"/>
    <w:rsid w:val="00CC2865"/>
    <w:rsid w:val="00CC2CDF"/>
    <w:rsid w:val="00CC3A23"/>
    <w:rsid w:val="00CC430E"/>
    <w:rsid w:val="00CC4AB7"/>
    <w:rsid w:val="00CC5C5B"/>
    <w:rsid w:val="00CC6BFB"/>
    <w:rsid w:val="00CC709F"/>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0A2"/>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2EDE"/>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D9D"/>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C40"/>
    <w:rsid w:val="00D45DF3"/>
    <w:rsid w:val="00D46174"/>
    <w:rsid w:val="00D46182"/>
    <w:rsid w:val="00D4726F"/>
    <w:rsid w:val="00D475AC"/>
    <w:rsid w:val="00D47DD0"/>
    <w:rsid w:val="00D50134"/>
    <w:rsid w:val="00D50183"/>
    <w:rsid w:val="00D50579"/>
    <w:rsid w:val="00D5079C"/>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273"/>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6C64"/>
    <w:rsid w:val="00DA702F"/>
    <w:rsid w:val="00DA79F9"/>
    <w:rsid w:val="00DA7DF3"/>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5A6A"/>
    <w:rsid w:val="00DB6001"/>
    <w:rsid w:val="00DB64F6"/>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CAE"/>
    <w:rsid w:val="00DC41A4"/>
    <w:rsid w:val="00DC45D3"/>
    <w:rsid w:val="00DC5672"/>
    <w:rsid w:val="00DC5BE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BC7"/>
    <w:rsid w:val="00E04C08"/>
    <w:rsid w:val="00E0514B"/>
    <w:rsid w:val="00E0539F"/>
    <w:rsid w:val="00E05DFF"/>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B27"/>
    <w:rsid w:val="00E4768B"/>
    <w:rsid w:val="00E4791B"/>
    <w:rsid w:val="00E479BB"/>
    <w:rsid w:val="00E47E31"/>
    <w:rsid w:val="00E50AC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3F5"/>
    <w:rsid w:val="00E56619"/>
    <w:rsid w:val="00E56800"/>
    <w:rsid w:val="00E56CA2"/>
    <w:rsid w:val="00E56E14"/>
    <w:rsid w:val="00E5733D"/>
    <w:rsid w:val="00E57786"/>
    <w:rsid w:val="00E57A4F"/>
    <w:rsid w:val="00E61001"/>
    <w:rsid w:val="00E61602"/>
    <w:rsid w:val="00E61CC0"/>
    <w:rsid w:val="00E6201E"/>
    <w:rsid w:val="00E6277B"/>
    <w:rsid w:val="00E6344E"/>
    <w:rsid w:val="00E63A3E"/>
    <w:rsid w:val="00E63D89"/>
    <w:rsid w:val="00E64071"/>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EA"/>
    <w:rsid w:val="00E73AAF"/>
    <w:rsid w:val="00E741AC"/>
    <w:rsid w:val="00E74665"/>
    <w:rsid w:val="00E74729"/>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2BD2"/>
    <w:rsid w:val="00E83AC3"/>
    <w:rsid w:val="00E8519F"/>
    <w:rsid w:val="00E855CD"/>
    <w:rsid w:val="00E85CC3"/>
    <w:rsid w:val="00E861A5"/>
    <w:rsid w:val="00E8644A"/>
    <w:rsid w:val="00E868FF"/>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1A1"/>
    <w:rsid w:val="00EC37AD"/>
    <w:rsid w:val="00EC3AB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2A3B"/>
    <w:rsid w:val="00ED2E52"/>
    <w:rsid w:val="00ED302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0ED"/>
    <w:rsid w:val="00F31B22"/>
    <w:rsid w:val="00F31B49"/>
    <w:rsid w:val="00F31F67"/>
    <w:rsid w:val="00F322B6"/>
    <w:rsid w:val="00F32836"/>
    <w:rsid w:val="00F32B12"/>
    <w:rsid w:val="00F32CB8"/>
    <w:rsid w:val="00F32F0E"/>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22D4"/>
    <w:rsid w:val="00F5283D"/>
    <w:rsid w:val="00F52ABA"/>
    <w:rsid w:val="00F52BC7"/>
    <w:rsid w:val="00F52FC1"/>
    <w:rsid w:val="00F536FC"/>
    <w:rsid w:val="00F53BF4"/>
    <w:rsid w:val="00F5406B"/>
    <w:rsid w:val="00F54266"/>
    <w:rsid w:val="00F54E8E"/>
    <w:rsid w:val="00F55043"/>
    <w:rsid w:val="00F559AF"/>
    <w:rsid w:val="00F55A2F"/>
    <w:rsid w:val="00F55BE7"/>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72F"/>
    <w:rsid w:val="00F6783E"/>
    <w:rsid w:val="00F701D2"/>
    <w:rsid w:val="00F70DBE"/>
    <w:rsid w:val="00F71124"/>
    <w:rsid w:val="00F71157"/>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33DC"/>
    <w:rsid w:val="00FB4313"/>
    <w:rsid w:val="00FB4338"/>
    <w:rsid w:val="00FB477E"/>
    <w:rsid w:val="00FB4C32"/>
    <w:rsid w:val="00FB4C9C"/>
    <w:rsid w:val="00FB5BAE"/>
    <w:rsid w:val="00FB5F43"/>
    <w:rsid w:val="00FB6165"/>
    <w:rsid w:val="00FB7402"/>
    <w:rsid w:val="00FB7E35"/>
    <w:rsid w:val="00FC0150"/>
    <w:rsid w:val="00FC03AB"/>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B00"/>
    <w:rsid w:val="00FD0EF8"/>
    <w:rsid w:val="00FD1873"/>
    <w:rsid w:val="00FD18F2"/>
    <w:rsid w:val="00FD1A97"/>
    <w:rsid w:val="00FD2D7B"/>
    <w:rsid w:val="00FD3291"/>
    <w:rsid w:val="00FD37F6"/>
    <w:rsid w:val="00FD4589"/>
    <w:rsid w:val="00FD46DF"/>
    <w:rsid w:val="00FD473E"/>
    <w:rsid w:val="00FD4A96"/>
    <w:rsid w:val="00FD548D"/>
    <w:rsid w:val="00FD58E6"/>
    <w:rsid w:val="00FD59E0"/>
    <w:rsid w:val="00FD5F6D"/>
    <w:rsid w:val="00FD6279"/>
    <w:rsid w:val="00FD64EC"/>
    <w:rsid w:val="00FD6555"/>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qFormat/>
    <w:rsid w:val="0076357A"/>
    <w:pPr>
      <w:jc w:val="left"/>
    </w:pPr>
  </w:style>
  <w:style w:type="character" w:customStyle="1" w:styleId="CommentTextChar">
    <w:name w:val="Comment Text Char"/>
    <w:basedOn w:val="DefaultParagraphFont"/>
    <w:link w:val="CommentText"/>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68EE8-50DF-4FA3-8AC1-71FB6878A16E}">
  <ds:schemaRefs>
    <ds:schemaRef ds:uri="http://schemas.openxmlformats.org/officeDocument/2006/bibliography"/>
  </ds:schemaRefs>
</ds:datastoreItem>
</file>

<file path=customXml/itemProps2.xml><?xml version="1.0" encoding="utf-8"?>
<ds:datastoreItem xmlns:ds="http://schemas.openxmlformats.org/officeDocument/2006/customXml" ds:itemID="{B68CC1F6-4CE4-4635-83F5-99904286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Huawei3</cp:lastModifiedBy>
  <cp:revision>5</cp:revision>
  <cp:lastPrinted>2015-07-25T10:06:00Z</cp:lastPrinted>
  <dcterms:created xsi:type="dcterms:W3CDTF">2016-04-05T15:36:00Z</dcterms:created>
  <dcterms:modified xsi:type="dcterms:W3CDTF">2016-04-05T16:22:00Z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(3)byCs9GSMdrc7y+CIUIbV4WcXYTGLZ0oQGuzJviqwYtP+yXhPky4u32/YkTZ4R85md0nZT47O
XtMC9ui2bmO/Bfi/EW1D3gO1xuIKXveGMfis0ABTiem/539RtCiT5TM+elB6cJ7PIg+xCEIG
8AvOsw+2PXKolnoxdYkAcLE9jhXXlqtd9IOBcaau3Z2ipzYrxwJhl1gvVvpy90pjzQZEQM5z
5HK1KnLStuEt3lC1NS</vt:lpwstr>
  </property>
  <property fmtid="{D5CDD505-2E9C-101B-9397-08002B2CF9AE}" pid="27" name="_2015_ms_pID_7253431">
    <vt:lpwstr>tvGtr9gC/sRf8YhiOifWot/Pk+HRu8KbkKGRTxx8WG7PMmMCF4ie5r
SP/Tf9x+ulFeC9j/C1cbxsm0qzZKpEbB8FtUBwMi/c2rrVeX4l/YDm3en6ajxjDA2SQe0SiO
FZVBNz3jiWgYeU9qJX0h4ySmkN7VxIrHzHOAB/1b+gPG+DW4nZOEWsF8iaDTNp7+FOxOvtr1
uRWOk/LcsXFTU42JI60Os391q4RkAQ15wFA/</vt:lpwstr>
  </property>
  <property fmtid="{D5CDD505-2E9C-101B-9397-08002B2CF9AE}" pid="28" name="_2015_ms_pID_7253432">
    <vt:lpwstr>19KpyZOoIo9Vip5T9XDVKEu8FeRqxsQoJbgd
zUVkVLPw/HkPwbF/0VUIIUa8QEM47o5yCwZF9Ucvjeq2zsv+76s=</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1459872050</vt:lpwstr>
  </property>
</Properties>
</file>