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D40336" w:rsidRDefault="00BF09EB" w:rsidP="00D40336">
      <w:pPr>
        <w:tabs>
          <w:tab w:val="right" w:pos="9216"/>
        </w:tabs>
        <w:spacing w:after="0"/>
        <w:jc w:val="left"/>
        <w:rPr>
          <w:b/>
        </w:rPr>
      </w:pPr>
      <w:r w:rsidRPr="00D40336">
        <w:rPr>
          <w:b/>
        </w:rPr>
        <w:t>3GPP TSG RAN WG1</w:t>
      </w:r>
      <w:r w:rsidRPr="00D40336">
        <w:rPr>
          <w:rFonts w:hint="eastAsia"/>
          <w:b/>
        </w:rPr>
        <w:t xml:space="preserve"> Meeting</w:t>
      </w:r>
      <w:r w:rsidRPr="00D40336">
        <w:rPr>
          <w:b/>
        </w:rPr>
        <w:t xml:space="preserve"> #</w:t>
      </w:r>
      <w:r w:rsidR="00A71595" w:rsidRPr="00D40336">
        <w:rPr>
          <w:rFonts w:hint="eastAsia"/>
          <w:b/>
        </w:rPr>
        <w:t>84bis</w:t>
      </w:r>
      <w:r w:rsidRPr="00D40336">
        <w:rPr>
          <w:b/>
        </w:rPr>
        <w:tab/>
      </w:r>
      <w:r w:rsidR="00421FEF" w:rsidRPr="00421FEF">
        <w:rPr>
          <w:b/>
        </w:rPr>
        <w:t>R1-163337</w:t>
      </w:r>
    </w:p>
    <w:p w:rsidR="00D97269" w:rsidRPr="00D40336" w:rsidRDefault="00A71595" w:rsidP="00D40336">
      <w:pPr>
        <w:jc w:val="left"/>
        <w:rPr>
          <w:b/>
        </w:rPr>
      </w:pPr>
      <w:r w:rsidRPr="00D40336">
        <w:rPr>
          <w:rFonts w:hint="eastAsia"/>
          <w:b/>
        </w:rPr>
        <w:t>Busan</w:t>
      </w:r>
      <w:r w:rsidR="000E4652" w:rsidRPr="00D40336">
        <w:rPr>
          <w:b/>
        </w:rPr>
        <w:t xml:space="preserve">, </w:t>
      </w:r>
      <w:r w:rsidRPr="00D40336">
        <w:rPr>
          <w:rFonts w:hint="eastAsia"/>
          <w:b/>
        </w:rPr>
        <w:t>Korea</w:t>
      </w:r>
      <w:r w:rsidR="000E4652" w:rsidRPr="00D40336">
        <w:rPr>
          <w:b/>
        </w:rPr>
        <w:t xml:space="preserve">, </w:t>
      </w:r>
      <w:r w:rsidRPr="00D40336">
        <w:rPr>
          <w:rFonts w:hint="eastAsia"/>
          <w:b/>
        </w:rPr>
        <w:t>April</w:t>
      </w:r>
      <w:r w:rsidR="00B32DE5" w:rsidRPr="00D40336">
        <w:rPr>
          <w:b/>
        </w:rPr>
        <w:t xml:space="preserve"> </w:t>
      </w:r>
      <w:r w:rsidRPr="00D40336">
        <w:rPr>
          <w:rFonts w:hint="eastAsia"/>
          <w:b/>
        </w:rPr>
        <w:t>11-15</w:t>
      </w:r>
      <w:r w:rsidRPr="00D40336">
        <w:rPr>
          <w:b/>
        </w:rPr>
        <w:t>, 201</w:t>
      </w:r>
      <w:r w:rsidRPr="00D40336">
        <w:rPr>
          <w:rFonts w:hint="eastAsia"/>
          <w:b/>
        </w:rPr>
        <w:t>6</w:t>
      </w:r>
    </w:p>
    <w:p w:rsidR="009C0564" w:rsidRPr="00D40336" w:rsidRDefault="009C0564" w:rsidP="00D4033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E693E" w:rsidRPr="00D40336" w:rsidRDefault="001E693E" w:rsidP="00D40336">
      <w:pPr>
        <w:spacing w:after="60"/>
        <w:ind w:left="1555" w:hanging="1555"/>
        <w:jc w:val="left"/>
        <w:rPr>
          <w:b/>
        </w:rPr>
      </w:pPr>
      <w:r w:rsidRPr="00D40336">
        <w:rPr>
          <w:b/>
        </w:rPr>
        <w:t>Agenda Item</w:t>
      </w:r>
      <w:r w:rsidR="00D40336" w:rsidRPr="00D40336">
        <w:rPr>
          <w:b/>
        </w:rPr>
        <w:t>:</w:t>
      </w:r>
      <w:r w:rsidR="00D40336" w:rsidRPr="00D40336">
        <w:rPr>
          <w:rFonts w:hint="eastAsia"/>
          <w:b/>
        </w:rPr>
        <w:t xml:space="preserve"> </w:t>
      </w:r>
      <w:r w:rsidR="00D40336" w:rsidRPr="00D40336">
        <w:rPr>
          <w:b/>
        </w:rPr>
        <w:tab/>
      </w:r>
      <w:r w:rsidR="00397119" w:rsidRPr="00D40336">
        <w:rPr>
          <w:rFonts w:hint="eastAsia"/>
          <w:b/>
        </w:rPr>
        <w:t>7.3.2.2.3</w:t>
      </w:r>
    </w:p>
    <w:p w:rsidR="00BC1C3C" w:rsidRPr="00D40336" w:rsidRDefault="00305FF9" w:rsidP="00D40336">
      <w:pPr>
        <w:spacing w:after="60"/>
        <w:ind w:left="1555" w:hanging="1555"/>
        <w:jc w:val="left"/>
        <w:rPr>
          <w:b/>
        </w:rPr>
      </w:pPr>
      <w:r w:rsidRPr="00D40336">
        <w:rPr>
          <w:b/>
        </w:rPr>
        <w:t>Source:</w:t>
      </w:r>
      <w:r w:rsidRPr="00D40336">
        <w:rPr>
          <w:b/>
        </w:rPr>
        <w:tab/>
      </w:r>
      <w:r w:rsidR="00A402E9" w:rsidRPr="00D40336">
        <w:rPr>
          <w:b/>
        </w:rPr>
        <w:t>Huawei, HiSilicon</w:t>
      </w:r>
    </w:p>
    <w:p w:rsidR="0026538C" w:rsidRPr="00D40336" w:rsidRDefault="009C0564" w:rsidP="00D40336">
      <w:pPr>
        <w:spacing w:after="60"/>
        <w:ind w:left="1555" w:hanging="1555"/>
        <w:jc w:val="left"/>
        <w:rPr>
          <w:b/>
        </w:rPr>
      </w:pPr>
      <w:r w:rsidRPr="00D40336">
        <w:rPr>
          <w:b/>
        </w:rPr>
        <w:t>Title:</w:t>
      </w:r>
      <w:r w:rsidRPr="00D40336">
        <w:rPr>
          <w:b/>
        </w:rPr>
        <w:tab/>
      </w:r>
      <w:r w:rsidR="00EA27AB" w:rsidRPr="00D40336">
        <w:rPr>
          <w:rFonts w:hint="eastAsia"/>
          <w:b/>
        </w:rPr>
        <w:t>Congestion Control</w:t>
      </w:r>
      <w:r w:rsidR="00A71595" w:rsidRPr="00D40336">
        <w:rPr>
          <w:rFonts w:hint="eastAsia"/>
          <w:b/>
        </w:rPr>
        <w:t xml:space="preserve"> </w:t>
      </w:r>
      <w:r w:rsidR="00966E85" w:rsidRPr="00D40336">
        <w:rPr>
          <w:rFonts w:hint="eastAsia"/>
          <w:b/>
        </w:rPr>
        <w:t>for V2V</w:t>
      </w:r>
    </w:p>
    <w:p w:rsidR="009C0564" w:rsidRPr="00D40336" w:rsidRDefault="009C0564" w:rsidP="00D40336">
      <w:pPr>
        <w:spacing w:after="60"/>
        <w:ind w:left="1555" w:hanging="1555"/>
        <w:jc w:val="left"/>
        <w:rPr>
          <w:b/>
        </w:rPr>
      </w:pPr>
      <w:r w:rsidRPr="00D40336">
        <w:rPr>
          <w:b/>
        </w:rPr>
        <w:t>Document for:</w:t>
      </w:r>
      <w:r w:rsidRPr="00D40336">
        <w:rPr>
          <w:b/>
        </w:rPr>
        <w:tab/>
      </w:r>
      <w:r w:rsidR="001F7121" w:rsidRPr="00D40336">
        <w:rPr>
          <w:b/>
        </w:rPr>
        <w:t>Discussion and decision</w:t>
      </w:r>
    </w:p>
    <w:p w:rsidR="00BF09EB" w:rsidRPr="00D40336" w:rsidRDefault="00BF09EB" w:rsidP="00D4033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D40336" w:rsidRDefault="004845AB">
      <w:pPr>
        <w:pStyle w:val="Heading1"/>
      </w:pPr>
      <w:bookmarkStart w:id="0" w:name="_Ref124589705"/>
      <w:bookmarkStart w:id="1" w:name="_Ref129681862"/>
      <w:r w:rsidRPr="00D40336">
        <w:rPr>
          <w:lang w:eastAsia="zh-CN"/>
        </w:rPr>
        <w:t>Introduction</w:t>
      </w:r>
      <w:bookmarkEnd w:id="0"/>
      <w:bookmarkEnd w:id="1"/>
    </w:p>
    <w:p w:rsidR="00EA27AB" w:rsidRPr="00D40336" w:rsidRDefault="003B260A" w:rsidP="00EA27AB">
      <w:pPr>
        <w:rPr>
          <w:lang w:eastAsia="zh-CN"/>
        </w:rPr>
      </w:pPr>
      <w:bookmarkStart w:id="2" w:name="_Ref129681832"/>
      <w:r w:rsidRPr="00D40336">
        <w:rPr>
          <w:kern w:val="2"/>
          <w:lang w:eastAsia="zh-CN"/>
        </w:rPr>
        <w:t>C</w:t>
      </w:r>
      <w:r w:rsidRPr="00D40336">
        <w:rPr>
          <w:rFonts w:hint="eastAsia"/>
          <w:kern w:val="2"/>
          <w:lang w:eastAsia="zh-CN"/>
        </w:rPr>
        <w:t xml:space="preserve">ongestion control is necessary in case the messages to be transmitted exceed the capacity of </w:t>
      </w:r>
      <w:r w:rsidRPr="00D40336">
        <w:rPr>
          <w:kern w:val="2"/>
          <w:lang w:eastAsia="zh-CN"/>
        </w:rPr>
        <w:t>available</w:t>
      </w:r>
      <w:r w:rsidRPr="00D40336">
        <w:rPr>
          <w:rFonts w:hint="eastAsia"/>
          <w:kern w:val="2"/>
          <w:lang w:eastAsia="zh-CN"/>
        </w:rPr>
        <w:t xml:space="preserve"> </w:t>
      </w:r>
      <w:r w:rsidRPr="00D40336">
        <w:rPr>
          <w:kern w:val="2"/>
          <w:lang w:eastAsia="zh-CN"/>
        </w:rPr>
        <w:t>resources (</w:t>
      </w:r>
      <w:r w:rsidRPr="00D40336">
        <w:rPr>
          <w:rFonts w:hint="eastAsia"/>
          <w:kern w:val="2"/>
          <w:lang w:eastAsia="zh-CN"/>
        </w:rPr>
        <w:t>bandwidth).</w:t>
      </w:r>
      <w:r w:rsidR="00F170AA" w:rsidRPr="00D40336">
        <w:rPr>
          <w:rFonts w:hint="eastAsia"/>
          <w:kern w:val="2"/>
          <w:lang w:eastAsia="zh-CN"/>
        </w:rPr>
        <w:t xml:space="preserve"> </w:t>
      </w:r>
      <w:r w:rsidR="007D1CC5" w:rsidRPr="00D40336">
        <w:rPr>
          <w:rFonts w:hint="eastAsia"/>
          <w:lang w:eastAsia="zh-CN"/>
        </w:rPr>
        <w:t>I</w:t>
      </w:r>
      <w:r w:rsidR="007F0E73" w:rsidRPr="00D40336">
        <w:t>n this contributi</w:t>
      </w:r>
      <w:r w:rsidR="007D1CC5" w:rsidRPr="00D40336">
        <w:t xml:space="preserve">on, </w:t>
      </w:r>
      <w:r w:rsidRPr="00D40336">
        <w:rPr>
          <w:rFonts w:hint="eastAsia"/>
          <w:lang w:eastAsia="zh-CN"/>
        </w:rPr>
        <w:t>to alleviate congestion,</w:t>
      </w:r>
      <w:r w:rsidRPr="00D40336">
        <w:t xml:space="preserve"> </w:t>
      </w:r>
      <w:r w:rsidR="007D1CC5" w:rsidRPr="00D40336">
        <w:t xml:space="preserve">several congestion control </w:t>
      </w:r>
      <w:r w:rsidRPr="00D40336">
        <w:rPr>
          <w:rFonts w:hint="eastAsia"/>
          <w:lang w:eastAsia="zh-CN"/>
        </w:rPr>
        <w:t>approaches</w:t>
      </w:r>
      <w:r w:rsidRPr="00D40336">
        <w:t xml:space="preserve"> </w:t>
      </w:r>
      <w:r w:rsidR="007D1CC5" w:rsidRPr="00D40336">
        <w:t>are discussed</w:t>
      </w:r>
      <w:r w:rsidR="00F170AA" w:rsidRPr="00D40336">
        <w:rPr>
          <w:rFonts w:hint="eastAsia"/>
          <w:lang w:eastAsia="zh-CN"/>
        </w:rPr>
        <w:t xml:space="preserve">. </w:t>
      </w:r>
    </w:p>
    <w:p w:rsidR="0050024E" w:rsidRPr="00D40336" w:rsidRDefault="00EA27AB" w:rsidP="00390C2C">
      <w:pPr>
        <w:pStyle w:val="Heading1"/>
        <w:rPr>
          <w:lang w:eastAsia="zh-CN"/>
        </w:rPr>
      </w:pPr>
      <w:r w:rsidRPr="00D40336">
        <w:rPr>
          <w:rFonts w:hint="eastAsia"/>
          <w:lang w:eastAsia="zh-CN"/>
        </w:rPr>
        <w:t xml:space="preserve">Congestion </w:t>
      </w:r>
      <w:r w:rsidR="003B260A" w:rsidRPr="00D40336">
        <w:rPr>
          <w:rFonts w:hint="eastAsia"/>
          <w:lang w:eastAsia="zh-CN"/>
        </w:rPr>
        <w:t>c</w:t>
      </w:r>
      <w:r w:rsidRPr="00D40336">
        <w:rPr>
          <w:rFonts w:hint="eastAsia"/>
          <w:lang w:eastAsia="zh-CN"/>
        </w:rPr>
        <w:t>ontrol</w:t>
      </w:r>
      <w:r w:rsidR="0075563F" w:rsidRPr="00D40336">
        <w:rPr>
          <w:rFonts w:hint="eastAsia"/>
          <w:lang w:eastAsia="zh-CN"/>
        </w:rPr>
        <w:t xml:space="preserve"> </w:t>
      </w:r>
      <w:r w:rsidR="003B260A" w:rsidRPr="00D40336">
        <w:rPr>
          <w:rFonts w:hint="eastAsia"/>
          <w:lang w:eastAsia="zh-CN"/>
        </w:rPr>
        <w:t>approaches</w:t>
      </w:r>
      <w:bookmarkEnd w:id="2"/>
    </w:p>
    <w:p w:rsidR="00D2301F" w:rsidRPr="00D40336" w:rsidRDefault="00D2301F" w:rsidP="00D2301F">
      <w:pPr>
        <w:pStyle w:val="Heading2"/>
        <w:rPr>
          <w:rFonts w:eastAsia="Batang"/>
          <w:kern w:val="2"/>
          <w:lang w:eastAsia="ko-KR"/>
        </w:rPr>
      </w:pPr>
      <w:r w:rsidRPr="00D40336">
        <w:rPr>
          <w:rFonts w:hint="eastAsia"/>
          <w:lang w:eastAsia="zh-CN"/>
        </w:rPr>
        <w:t>Differential transmission chances</w:t>
      </w:r>
    </w:p>
    <w:p w:rsidR="00662745" w:rsidRDefault="002D3D4E" w:rsidP="00D40336">
      <w:pPr>
        <w:widowControl w:val="0"/>
        <w:rPr>
          <w:lang w:eastAsia="zh-CN"/>
        </w:rPr>
      </w:pPr>
      <w:r w:rsidRPr="00D40336">
        <w:rPr>
          <w:rFonts w:hint="eastAsia"/>
          <w:lang w:eastAsia="zh-CN"/>
        </w:rPr>
        <w:t xml:space="preserve">Much higher PRR can be </w:t>
      </w:r>
      <w:r w:rsidRPr="00D40336">
        <w:rPr>
          <w:lang w:eastAsia="zh-CN"/>
        </w:rPr>
        <w:t>observed</w:t>
      </w:r>
      <w:r w:rsidRPr="00D40336">
        <w:rPr>
          <w:rFonts w:hint="eastAsia"/>
          <w:lang w:eastAsia="zh-CN"/>
        </w:rPr>
        <w:t xml:space="preserve"> for scenario 5 with 1/5 message generating rate of scenario 4</w:t>
      </w:r>
      <w:r w:rsidR="00450AD5" w:rsidRPr="00D40336">
        <w:rPr>
          <w:rFonts w:hint="eastAsia"/>
          <w:lang w:eastAsia="zh-CN"/>
        </w:rPr>
        <w:t xml:space="preserve"> (</w:t>
      </w:r>
      <w:r w:rsidR="00D40336">
        <w:rPr>
          <w:lang w:eastAsia="zh-CN"/>
        </w:rPr>
        <w:t>b</w:t>
      </w:r>
      <w:r w:rsidR="00D40336" w:rsidRPr="00D40336">
        <w:rPr>
          <w:rFonts w:hint="eastAsia"/>
          <w:lang w:eastAsia="zh-CN"/>
        </w:rPr>
        <w:t xml:space="preserve">oth </w:t>
      </w:r>
      <w:r w:rsidR="00450AD5" w:rsidRPr="00D40336">
        <w:rPr>
          <w:rFonts w:hint="eastAsia"/>
          <w:lang w:eastAsia="zh-CN"/>
        </w:rPr>
        <w:t>scenarios</w:t>
      </w:r>
      <w:r w:rsidR="003F5C8F" w:rsidRPr="00D40336">
        <w:rPr>
          <w:rFonts w:hint="eastAsia"/>
          <w:lang w:eastAsia="zh-CN"/>
        </w:rPr>
        <w:t xml:space="preserve"> are for 15km/h speed with different message generating rate in</w:t>
      </w:r>
      <w:r w:rsidR="00AF5D54">
        <w:rPr>
          <w:rFonts w:hint="eastAsia"/>
          <w:lang w:eastAsia="zh-CN"/>
        </w:rPr>
        <w:t xml:space="preserve"> </w:t>
      </w:r>
      <w:r w:rsidR="00CC4A4A">
        <w:rPr>
          <w:lang w:eastAsia="zh-CN"/>
        </w:rPr>
        <w:fldChar w:fldCharType="begin"/>
      </w:r>
      <w:r w:rsidR="00AF5D54">
        <w:rPr>
          <w:lang w:eastAsia="zh-CN"/>
        </w:rPr>
        <w:instrText xml:space="preserve"> </w:instrText>
      </w:r>
      <w:r w:rsidR="00AF5D54">
        <w:rPr>
          <w:rFonts w:hint="eastAsia"/>
          <w:lang w:eastAsia="zh-CN"/>
        </w:rPr>
        <w:instrText>REF _Ref447198135 \r \h</w:instrText>
      </w:r>
      <w:r w:rsidR="00AF5D54">
        <w:rPr>
          <w:lang w:eastAsia="zh-CN"/>
        </w:rPr>
        <w:instrText xml:space="preserve"> </w:instrText>
      </w:r>
      <w:r w:rsidR="00CC4A4A">
        <w:rPr>
          <w:lang w:eastAsia="zh-CN"/>
        </w:rPr>
      </w:r>
      <w:r w:rsidR="00CC4A4A">
        <w:rPr>
          <w:lang w:eastAsia="zh-CN"/>
        </w:rPr>
        <w:fldChar w:fldCharType="separate"/>
      </w:r>
      <w:r w:rsidR="00AF5D54">
        <w:rPr>
          <w:lang w:eastAsia="zh-CN"/>
        </w:rPr>
        <w:t>[1]</w:t>
      </w:r>
      <w:r w:rsidR="00CC4A4A">
        <w:rPr>
          <w:lang w:eastAsia="zh-CN"/>
        </w:rPr>
        <w:fldChar w:fldCharType="end"/>
      </w:r>
      <w:r w:rsidRPr="00D40336">
        <w:rPr>
          <w:rFonts w:hint="eastAsia"/>
          <w:lang w:eastAsia="zh-CN"/>
        </w:rPr>
        <w:t xml:space="preserve">. </w:t>
      </w:r>
      <w:r w:rsidR="00D40336">
        <w:rPr>
          <w:lang w:eastAsia="zh-CN"/>
        </w:rPr>
        <w:t>Thus</w:t>
      </w:r>
      <w:r w:rsidR="003F5C8F" w:rsidRPr="00D40336">
        <w:rPr>
          <w:rFonts w:hint="eastAsia"/>
          <w:lang w:eastAsia="zh-CN"/>
        </w:rPr>
        <w:t xml:space="preserve">, </w:t>
      </w:r>
      <w:r w:rsidR="003F5C8F" w:rsidRPr="00D40336">
        <w:rPr>
          <w:lang w:eastAsia="zh-CN"/>
        </w:rPr>
        <w:t>reducing</w:t>
      </w:r>
      <w:r w:rsidR="003F5C8F" w:rsidRPr="00D40336">
        <w:rPr>
          <w:rFonts w:hint="eastAsia"/>
          <w:lang w:eastAsia="zh-CN"/>
        </w:rPr>
        <w:t xml:space="preserve"> </w:t>
      </w:r>
      <w:r w:rsidR="00C20361" w:rsidRPr="00D40336">
        <w:rPr>
          <w:rFonts w:hint="eastAsia"/>
          <w:lang w:eastAsia="zh-CN"/>
        </w:rPr>
        <w:t xml:space="preserve">the </w:t>
      </w:r>
      <w:r w:rsidR="00D24845" w:rsidRPr="00D40336">
        <w:rPr>
          <w:rFonts w:hint="eastAsia"/>
          <w:lang w:eastAsia="zh-CN"/>
        </w:rPr>
        <w:t xml:space="preserve">total </w:t>
      </w:r>
      <w:r w:rsidR="00662745">
        <w:rPr>
          <w:lang w:eastAsia="zh-CN"/>
        </w:rPr>
        <w:t xml:space="preserve">number of transmitted </w:t>
      </w:r>
      <w:r w:rsidR="00BC7ED2">
        <w:rPr>
          <w:rFonts w:hint="eastAsia"/>
          <w:lang w:eastAsia="zh-CN"/>
        </w:rPr>
        <w:t xml:space="preserve">messages </w:t>
      </w:r>
      <w:r w:rsidR="00662745">
        <w:rPr>
          <w:lang w:eastAsia="zh-CN"/>
        </w:rPr>
        <w:t>can be beneficial</w:t>
      </w:r>
      <w:r w:rsidR="00BC7ED2">
        <w:rPr>
          <w:rFonts w:hint="eastAsia"/>
          <w:lang w:eastAsia="zh-CN"/>
        </w:rPr>
        <w:t>.</w:t>
      </w:r>
    </w:p>
    <w:p w:rsidR="00662745" w:rsidRDefault="00662745" w:rsidP="00D40336">
      <w:pPr>
        <w:widowControl w:val="0"/>
        <w:rPr>
          <w:lang w:eastAsia="zh-CN"/>
        </w:rPr>
      </w:pPr>
      <w:r>
        <w:rPr>
          <w:lang w:eastAsia="zh-CN"/>
        </w:rPr>
        <w:t xml:space="preserve">A possibility can be to adapt the transmission </w:t>
      </w:r>
      <w:r w:rsidR="00BC7ED2">
        <w:rPr>
          <w:rFonts w:hint="eastAsia"/>
          <w:lang w:eastAsia="zh-CN"/>
        </w:rPr>
        <w:t>chances</w:t>
      </w:r>
      <w:r>
        <w:rPr>
          <w:lang w:eastAsia="zh-CN"/>
        </w:rPr>
        <w:t xml:space="preserve"> according to the message priority. For instance, a higher priority message could be transmitted more </w:t>
      </w:r>
      <w:r w:rsidR="005E2357">
        <w:rPr>
          <w:lang w:eastAsia="zh-CN"/>
        </w:rPr>
        <w:t xml:space="preserve">often </w:t>
      </w:r>
      <w:r>
        <w:rPr>
          <w:lang w:eastAsia="zh-CN"/>
        </w:rPr>
        <w:t xml:space="preserve">than a lower priority message. </w:t>
      </w:r>
      <w:r w:rsidR="00FD3F50">
        <w:rPr>
          <w:rFonts w:hint="eastAsia"/>
          <w:lang w:eastAsia="zh-CN"/>
        </w:rPr>
        <w:t>An extreme case could be to drop some</w:t>
      </w:r>
      <w:r w:rsidR="005E2357">
        <w:rPr>
          <w:lang w:eastAsia="zh-CN"/>
        </w:rPr>
        <w:t xml:space="preserve"> </w:t>
      </w:r>
      <w:r w:rsidR="00FD3F50">
        <w:rPr>
          <w:rFonts w:hint="eastAsia"/>
          <w:lang w:eastAsia="zh-CN"/>
        </w:rPr>
        <w:t xml:space="preserve">(all) messages of lower priorities so as to reduce congestion level and gain higher system PRR. </w:t>
      </w:r>
      <w:r>
        <w:rPr>
          <w:lang w:eastAsia="zh-CN"/>
        </w:rPr>
        <w:t xml:space="preserve">Similarly, the transmit </w:t>
      </w:r>
      <w:r w:rsidR="001A2A68">
        <w:rPr>
          <w:rFonts w:hint="eastAsia"/>
          <w:lang w:eastAsia="zh-CN"/>
        </w:rPr>
        <w:t>probability</w:t>
      </w:r>
      <w:r>
        <w:rPr>
          <w:lang w:eastAsia="zh-CN"/>
        </w:rPr>
        <w:t xml:space="preserve"> could be adapted according to the priority.</w:t>
      </w:r>
    </w:p>
    <w:p w:rsidR="00662745" w:rsidRPr="00662745" w:rsidRDefault="00662745" w:rsidP="00D40336">
      <w:pPr>
        <w:widowControl w:val="0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35731C">
        <w:rPr>
          <w:rFonts w:hint="eastAsia"/>
          <w:b/>
          <w:i/>
          <w:lang w:eastAsia="zh-CN"/>
        </w:rPr>
        <w:t xml:space="preserve"> 1</w:t>
      </w:r>
      <w:r>
        <w:rPr>
          <w:b/>
          <w:i/>
          <w:lang w:eastAsia="zh-CN"/>
        </w:rPr>
        <w:t xml:space="preserve">: adapting transmission </w:t>
      </w:r>
      <w:r w:rsidR="001A2A68">
        <w:rPr>
          <w:rFonts w:hint="eastAsia"/>
          <w:b/>
          <w:i/>
          <w:lang w:eastAsia="zh-CN"/>
        </w:rPr>
        <w:t>chances</w:t>
      </w:r>
      <w:r>
        <w:rPr>
          <w:b/>
          <w:i/>
          <w:lang w:eastAsia="zh-CN"/>
        </w:rPr>
        <w:t xml:space="preserve"> </w:t>
      </w:r>
      <w:r w:rsidR="00FA39C3">
        <w:rPr>
          <w:b/>
          <w:i/>
          <w:lang w:eastAsia="zh-CN"/>
        </w:rPr>
        <w:t>(</w:t>
      </w:r>
      <w:r>
        <w:rPr>
          <w:b/>
          <w:i/>
          <w:lang w:eastAsia="zh-CN"/>
        </w:rPr>
        <w:t xml:space="preserve">such as number of retransmissions, transmit </w:t>
      </w:r>
      <w:r w:rsidR="001A2A68">
        <w:rPr>
          <w:rFonts w:hint="eastAsia"/>
          <w:b/>
          <w:i/>
          <w:lang w:eastAsia="zh-CN"/>
        </w:rPr>
        <w:t>probability</w:t>
      </w:r>
      <w:r w:rsidR="00FA39C3">
        <w:rPr>
          <w:b/>
          <w:i/>
          <w:lang w:eastAsia="zh-CN"/>
        </w:rPr>
        <w:t>) according to the packet priority</w:t>
      </w:r>
      <w:r>
        <w:rPr>
          <w:b/>
          <w:i/>
          <w:lang w:eastAsia="zh-CN"/>
        </w:rPr>
        <w:t xml:space="preserve"> increases the system-level performance</w:t>
      </w:r>
    </w:p>
    <w:p w:rsidR="00662745" w:rsidRDefault="00662745" w:rsidP="00D40336">
      <w:pPr>
        <w:widowControl w:val="0"/>
        <w:rPr>
          <w:lang w:eastAsia="zh-CN"/>
        </w:rPr>
      </w:pPr>
      <w:r>
        <w:rPr>
          <w:lang w:eastAsia="zh-CN"/>
        </w:rPr>
        <w:t xml:space="preserve">Note that priority is typically determined with QCI values. Since priority is typically handled by RAN2, we suggest sending </w:t>
      </w:r>
      <w:proofErr w:type="gramStart"/>
      <w:r>
        <w:rPr>
          <w:lang w:eastAsia="zh-CN"/>
        </w:rPr>
        <w:t>an LS</w:t>
      </w:r>
      <w:proofErr w:type="gramEnd"/>
      <w:r>
        <w:rPr>
          <w:lang w:eastAsia="zh-CN"/>
        </w:rPr>
        <w:t xml:space="preserve"> to RAN2 to inform them of the above observation.</w:t>
      </w:r>
    </w:p>
    <w:p w:rsidR="00662745" w:rsidRPr="00662745" w:rsidRDefault="00662745" w:rsidP="00D40336">
      <w:pPr>
        <w:widowControl w:val="0"/>
        <w:rPr>
          <w:b/>
          <w:i/>
          <w:lang w:eastAsia="zh-CN"/>
        </w:rPr>
      </w:pPr>
      <w:r w:rsidRPr="00662745">
        <w:rPr>
          <w:b/>
          <w:i/>
          <w:lang w:eastAsia="zh-CN"/>
        </w:rPr>
        <w:t>Proposal 1: send LS to RAN2 to inform them that adapting transmission parameters improves system-level performance</w:t>
      </w:r>
    </w:p>
    <w:p w:rsidR="00D2301F" w:rsidRPr="00D40336" w:rsidRDefault="00D2301F" w:rsidP="00966E85">
      <w:pPr>
        <w:pStyle w:val="Heading2"/>
        <w:rPr>
          <w:lang w:eastAsia="zh-CN"/>
        </w:rPr>
      </w:pPr>
      <w:r w:rsidRPr="00D40336">
        <w:rPr>
          <w:lang w:eastAsia="zh-CN"/>
        </w:rPr>
        <w:t>P</w:t>
      </w:r>
      <w:r w:rsidRPr="00D40336">
        <w:rPr>
          <w:rFonts w:hint="eastAsia"/>
          <w:lang w:eastAsia="zh-CN"/>
        </w:rPr>
        <w:t>ower control</w:t>
      </w:r>
    </w:p>
    <w:p w:rsidR="001A6D44" w:rsidRPr="00D40336" w:rsidRDefault="001A6D44" w:rsidP="001A6D44">
      <w:pPr>
        <w:rPr>
          <w:lang w:eastAsia="zh-CN"/>
        </w:rPr>
      </w:pPr>
      <w:r w:rsidRPr="00D40336">
        <w:rPr>
          <w:lang w:eastAsia="zh-CN"/>
        </w:rPr>
        <w:t>I</w:t>
      </w:r>
      <w:r w:rsidRPr="00D40336">
        <w:rPr>
          <w:rFonts w:hint="eastAsia"/>
          <w:lang w:eastAsia="zh-CN"/>
        </w:rPr>
        <w:t xml:space="preserve">n </w:t>
      </w:r>
      <w:r w:rsidRPr="00D40336">
        <w:rPr>
          <w:lang w:eastAsia="zh-CN"/>
        </w:rPr>
        <w:t>a</w:t>
      </w:r>
      <w:r w:rsidRPr="00D40336">
        <w:rPr>
          <w:rFonts w:hint="eastAsia"/>
          <w:lang w:eastAsia="zh-CN"/>
        </w:rPr>
        <w:t xml:space="preserve"> dense </w:t>
      </w:r>
      <w:r w:rsidRPr="00D40336">
        <w:rPr>
          <w:lang w:eastAsia="zh-CN"/>
        </w:rPr>
        <w:t xml:space="preserve">deployment </w:t>
      </w:r>
      <w:r w:rsidRPr="00D40336">
        <w:rPr>
          <w:rFonts w:hint="eastAsia"/>
          <w:lang w:eastAsia="zh-CN"/>
        </w:rPr>
        <w:t xml:space="preserve">scenario, </w:t>
      </w:r>
      <w:r w:rsidRPr="00D40336">
        <w:rPr>
          <w:lang w:eastAsia="zh-CN"/>
        </w:rPr>
        <w:t>the system capacity may be limited by the amount of available transmission resources. This may cause transmission delay, increased interference, and will degrade the overall system performance. L</w:t>
      </w:r>
      <w:r w:rsidRPr="00D40336">
        <w:rPr>
          <w:rFonts w:hint="eastAsia"/>
          <w:lang w:eastAsia="zh-CN"/>
        </w:rPr>
        <w:t xml:space="preserve">ower transmission power </w:t>
      </w:r>
      <w:r w:rsidRPr="00D40336">
        <w:rPr>
          <w:lang w:eastAsia="zh-CN"/>
        </w:rPr>
        <w:t>by a</w:t>
      </w:r>
      <w:r w:rsidRPr="00D40336">
        <w:rPr>
          <w:rFonts w:hint="eastAsia"/>
          <w:lang w:eastAsia="zh-CN"/>
        </w:rPr>
        <w:t xml:space="preserve"> vehicle can reduce its transmission range</w:t>
      </w:r>
      <w:r w:rsidR="00230F60" w:rsidRPr="00D40336">
        <w:rPr>
          <w:rFonts w:hint="eastAsia"/>
          <w:lang w:eastAsia="zh-CN"/>
        </w:rPr>
        <w:t xml:space="preserve"> </w:t>
      </w:r>
      <w:r w:rsidRPr="00D40336">
        <w:rPr>
          <w:rFonts w:hint="eastAsia"/>
          <w:lang w:eastAsia="zh-CN"/>
        </w:rPr>
        <w:t xml:space="preserve">so that another vehicle </w:t>
      </w:r>
      <w:r w:rsidR="005E2357">
        <w:rPr>
          <w:lang w:eastAsia="zh-CN"/>
        </w:rPr>
        <w:t>outside</w:t>
      </w:r>
      <w:r w:rsidRPr="00D40336">
        <w:rPr>
          <w:rFonts w:hint="eastAsia"/>
          <w:lang w:eastAsia="zh-CN"/>
        </w:rPr>
        <w:t xml:space="preserve"> the communication range can reuse the same resource. </w:t>
      </w:r>
      <w:r w:rsidR="00230F60" w:rsidRPr="00D40336">
        <w:rPr>
          <w:lang w:eastAsia="zh-CN"/>
        </w:rPr>
        <w:t>T</w:t>
      </w:r>
      <w:r w:rsidR="00230F60" w:rsidRPr="00D40336">
        <w:rPr>
          <w:rFonts w:hint="eastAsia"/>
          <w:lang w:eastAsia="zh-CN"/>
        </w:rPr>
        <w:t>his can increase the resource multiplexing ratio and improve resource efficiency. An illustration of this is show</w:t>
      </w:r>
      <w:r w:rsidR="005E2357">
        <w:rPr>
          <w:lang w:eastAsia="zh-CN"/>
        </w:rPr>
        <w:t>n</w:t>
      </w:r>
      <w:r w:rsidRPr="00D40336">
        <w:rPr>
          <w:rFonts w:hint="eastAsia"/>
          <w:lang w:eastAsia="zh-CN"/>
        </w:rPr>
        <w:t xml:space="preserve"> in </w:t>
      </w:r>
      <w:r w:rsidR="00CC4A4A" w:rsidRPr="00D40336">
        <w:rPr>
          <w:lang w:eastAsia="zh-CN"/>
        </w:rPr>
        <w:fldChar w:fldCharType="begin"/>
      </w:r>
      <w:r w:rsidRPr="00D40336">
        <w:rPr>
          <w:lang w:eastAsia="zh-CN"/>
        </w:rPr>
        <w:instrText xml:space="preserve"> </w:instrText>
      </w:r>
      <w:r w:rsidRPr="00D40336">
        <w:rPr>
          <w:rFonts w:hint="eastAsia"/>
          <w:lang w:eastAsia="zh-CN"/>
        </w:rPr>
        <w:instrText>REF _Ref429730631 \h</w:instrText>
      </w:r>
      <w:r w:rsidRPr="00D40336">
        <w:rPr>
          <w:lang w:eastAsia="zh-CN"/>
        </w:rPr>
        <w:instrText xml:space="preserve"> </w:instrText>
      </w:r>
      <w:r w:rsidR="00CC4A4A" w:rsidRPr="00D40336">
        <w:rPr>
          <w:lang w:eastAsia="zh-CN"/>
        </w:rPr>
      </w:r>
      <w:r w:rsidR="00CC4A4A" w:rsidRPr="00D40336">
        <w:rPr>
          <w:lang w:eastAsia="zh-CN"/>
        </w:rPr>
        <w:fldChar w:fldCharType="separate"/>
      </w:r>
      <w:r w:rsidRPr="00D40336">
        <w:t>Figure 1</w:t>
      </w:r>
      <w:r w:rsidR="00CC4A4A" w:rsidRPr="00D40336">
        <w:rPr>
          <w:lang w:eastAsia="zh-CN"/>
        </w:rPr>
        <w:fldChar w:fldCharType="end"/>
      </w:r>
      <w:r w:rsidRPr="00D40336">
        <w:rPr>
          <w:rFonts w:hint="eastAsia"/>
          <w:lang w:eastAsia="zh-CN"/>
        </w:rPr>
        <w:t xml:space="preserve">. </w:t>
      </w:r>
    </w:p>
    <w:p w:rsidR="001A6D44" w:rsidRPr="00D40336" w:rsidRDefault="00230F60" w:rsidP="001A6D44">
      <w:pPr>
        <w:rPr>
          <w:i/>
          <w:lang w:eastAsia="zh-CN"/>
        </w:rPr>
      </w:pPr>
      <w:r w:rsidRPr="00D40336">
        <w:rPr>
          <w:rFonts w:hint="eastAsia"/>
          <w:b/>
          <w:i/>
          <w:lang w:eastAsia="zh-CN"/>
        </w:rPr>
        <w:t xml:space="preserve">Proposal </w:t>
      </w:r>
      <w:r w:rsidR="00D40336">
        <w:rPr>
          <w:b/>
          <w:i/>
          <w:lang w:eastAsia="zh-CN"/>
        </w:rPr>
        <w:t>2</w:t>
      </w:r>
      <w:r w:rsidR="001A6D44" w:rsidRPr="00D40336">
        <w:rPr>
          <w:b/>
          <w:i/>
          <w:lang w:eastAsia="zh-CN"/>
        </w:rPr>
        <w:t>:</w:t>
      </w:r>
      <w:r w:rsidR="001A6D44" w:rsidRPr="00D40336">
        <w:rPr>
          <w:rFonts w:hint="eastAsia"/>
          <w:b/>
          <w:i/>
          <w:lang w:eastAsia="zh-CN"/>
        </w:rPr>
        <w:t xml:space="preserve"> Power control </w:t>
      </w:r>
      <w:r w:rsidR="001A6D44" w:rsidRPr="00D40336">
        <w:rPr>
          <w:b/>
          <w:i/>
          <w:lang w:eastAsia="zh-CN"/>
        </w:rPr>
        <w:t xml:space="preserve">can be used to </w:t>
      </w:r>
      <w:r w:rsidRPr="00D40336">
        <w:rPr>
          <w:rFonts w:hint="eastAsia"/>
          <w:b/>
          <w:i/>
          <w:lang w:eastAsia="zh-CN"/>
        </w:rPr>
        <w:t xml:space="preserve">alleviate congestion and </w:t>
      </w:r>
      <w:r w:rsidR="001A6D44" w:rsidRPr="00D40336">
        <w:rPr>
          <w:b/>
          <w:i/>
          <w:lang w:eastAsia="zh-CN"/>
        </w:rPr>
        <w:t>improve resource efficiency</w:t>
      </w:r>
    </w:p>
    <w:p w:rsidR="001A6D44" w:rsidRPr="00D40336" w:rsidRDefault="0009325B" w:rsidP="001A6D44">
      <w:pPr>
        <w:jc w:val="center"/>
        <w:rPr>
          <w:lang w:eastAsia="zh-CN"/>
        </w:rPr>
      </w:pPr>
      <w:r w:rsidRPr="00D40336">
        <w:rPr>
          <w:noProof/>
        </w:rPr>
        <w:lastRenderedPageBreak/>
        <w:drawing>
          <wp:inline distT="0" distB="0" distL="0" distR="0">
            <wp:extent cx="4953000" cy="2419350"/>
            <wp:effectExtent l="19050" t="0" r="0" b="0"/>
            <wp:docPr id="3" name="图片 1" descr="power cont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contro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D44" w:rsidRPr="00D40336" w:rsidRDefault="001A6D44" w:rsidP="001A6D44">
      <w:pPr>
        <w:pStyle w:val="Caption"/>
        <w:rPr>
          <w:lang w:eastAsia="zh-CN"/>
        </w:rPr>
      </w:pPr>
      <w:bookmarkStart w:id="3" w:name="_Ref429730631"/>
      <w:proofErr w:type="gramStart"/>
      <w:r w:rsidRPr="00D40336">
        <w:t xml:space="preserve">Figure </w:t>
      </w:r>
      <w:fldSimple w:instr=" SEQ Figure \* ARABIC ">
        <w:r w:rsidRPr="00D40336">
          <w:t>1</w:t>
        </w:r>
      </w:fldSimple>
      <w:bookmarkEnd w:id="3"/>
      <w:r w:rsidR="00D40336">
        <w:t>.</w:t>
      </w:r>
      <w:proofErr w:type="gramEnd"/>
      <w:r w:rsidRPr="00D40336">
        <w:rPr>
          <w:rFonts w:hint="eastAsia"/>
          <w:lang w:eastAsia="zh-CN"/>
        </w:rPr>
        <w:t xml:space="preserve"> Improve resource efficiency by power control</w:t>
      </w:r>
    </w:p>
    <w:p w:rsidR="0035731C" w:rsidRDefault="0035731C" w:rsidP="0035731C">
      <w:pPr>
        <w:pStyle w:val="Heading3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ower adjustment based on packet size or packet type</w:t>
      </w:r>
    </w:p>
    <w:p w:rsidR="0035731C" w:rsidRPr="001A628F" w:rsidRDefault="0035731C" w:rsidP="0035731C">
      <w:pPr>
        <w:rPr>
          <w:lang w:eastAsia="zh-CN"/>
        </w:rPr>
      </w:pP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V2X traffic model was agreed in</w:t>
      </w:r>
      <w:r w:rsidR="005E2357">
        <w:rPr>
          <w:lang w:eastAsia="zh-CN"/>
        </w:rPr>
        <w:t xml:space="preserve"> </w:t>
      </w:r>
      <w:r w:rsidR="00CC4A4A">
        <w:rPr>
          <w:lang w:eastAsia="zh-CN"/>
        </w:rPr>
        <w:fldChar w:fldCharType="begin"/>
      </w:r>
      <w:r w:rsidR="001A2A68">
        <w:rPr>
          <w:lang w:eastAsia="zh-CN"/>
        </w:rPr>
        <w:instrText xml:space="preserve"> </w:instrText>
      </w:r>
      <w:r w:rsidR="001A2A68">
        <w:rPr>
          <w:rFonts w:hint="eastAsia"/>
          <w:lang w:eastAsia="zh-CN"/>
        </w:rPr>
        <w:instrText>REF _Ref447203710 \r \h</w:instrText>
      </w:r>
      <w:r w:rsidR="001A2A68">
        <w:rPr>
          <w:lang w:eastAsia="zh-CN"/>
        </w:rPr>
        <w:instrText xml:space="preserve"> </w:instrText>
      </w:r>
      <w:r w:rsidR="00CC4A4A">
        <w:rPr>
          <w:lang w:eastAsia="zh-CN"/>
        </w:rPr>
      </w:r>
      <w:r w:rsidR="00CC4A4A">
        <w:rPr>
          <w:lang w:eastAsia="zh-CN"/>
        </w:rPr>
        <w:fldChar w:fldCharType="separate"/>
      </w:r>
      <w:r w:rsidR="001A2A68">
        <w:rPr>
          <w:lang w:eastAsia="zh-CN"/>
        </w:rPr>
        <w:t>[1]</w:t>
      </w:r>
      <w:r w:rsidR="00CC4A4A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eriodic traffic,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working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message size is </w:t>
      </w:r>
      <w:r w:rsidRPr="001A628F">
        <w:rPr>
          <w:rFonts w:hint="eastAsia"/>
          <w:lang w:eastAsia="zh-CN"/>
        </w:rPr>
        <w:t xml:space="preserve">one 300-byte message followed by four 190-byte messages. Two packet sizes </w:t>
      </w:r>
      <w:r>
        <w:rPr>
          <w:lang w:eastAsia="zh-CN"/>
        </w:rPr>
        <w:t>are used</w:t>
      </w:r>
      <w:r w:rsidRPr="001A628F">
        <w:rPr>
          <w:rFonts w:hint="eastAsia"/>
          <w:lang w:eastAsia="zh-CN"/>
        </w:rPr>
        <w:t xml:space="preserve"> for periodic traffic </w:t>
      </w:r>
      <w:r>
        <w:rPr>
          <w:lang w:eastAsia="zh-CN"/>
        </w:rPr>
        <w:t>due to the</w:t>
      </w:r>
      <w:r w:rsidRPr="001A628F">
        <w:rPr>
          <w:rFonts w:hint="eastAsia"/>
          <w:lang w:eastAsia="zh-CN"/>
        </w:rPr>
        <w:t xml:space="preserve"> overhead of security certification. </w:t>
      </w:r>
      <w:r>
        <w:rPr>
          <w:lang w:eastAsia="zh-CN"/>
        </w:rPr>
        <w:t>The l</w:t>
      </w:r>
      <w:r w:rsidRPr="001A628F">
        <w:rPr>
          <w:rFonts w:hint="eastAsia"/>
          <w:lang w:eastAsia="zh-CN"/>
        </w:rPr>
        <w:t xml:space="preserve">arger packet </w:t>
      </w:r>
      <w:r>
        <w:rPr>
          <w:lang w:eastAsia="zh-CN"/>
        </w:rPr>
        <w:t>can</w:t>
      </w:r>
      <w:r w:rsidRPr="001A628F">
        <w:rPr>
          <w:rFonts w:hint="eastAsia"/>
          <w:lang w:eastAsia="zh-CN"/>
        </w:rPr>
        <w:t xml:space="preserve"> include full certificate while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smaller packet </w:t>
      </w:r>
      <w:r>
        <w:rPr>
          <w:lang w:eastAsia="zh-CN"/>
        </w:rPr>
        <w:t xml:space="preserve">can </w:t>
      </w:r>
      <w:r w:rsidRPr="001A628F">
        <w:rPr>
          <w:rFonts w:hint="eastAsia"/>
          <w:lang w:eastAsia="zh-CN"/>
        </w:rPr>
        <w:t>include certificate signature or digest</w:t>
      </w:r>
      <w:r w:rsidR="001A2A68">
        <w:rPr>
          <w:rFonts w:hint="eastAsia"/>
          <w:lang w:eastAsia="zh-CN"/>
        </w:rPr>
        <w:t xml:space="preserve"> </w:t>
      </w:r>
      <w:r w:rsidR="00CC4A4A">
        <w:rPr>
          <w:lang w:eastAsia="zh-CN"/>
        </w:rPr>
        <w:fldChar w:fldCharType="begin"/>
      </w:r>
      <w:r w:rsidR="001A2A68">
        <w:rPr>
          <w:lang w:eastAsia="zh-CN"/>
        </w:rPr>
        <w:instrText xml:space="preserve"> </w:instrText>
      </w:r>
      <w:r w:rsidR="001A2A68">
        <w:rPr>
          <w:rFonts w:hint="eastAsia"/>
          <w:lang w:eastAsia="zh-CN"/>
        </w:rPr>
        <w:instrText>REF _Ref447203722 \r \h</w:instrText>
      </w:r>
      <w:r w:rsidR="001A2A68">
        <w:rPr>
          <w:lang w:eastAsia="zh-CN"/>
        </w:rPr>
        <w:instrText xml:space="preserve"> </w:instrText>
      </w:r>
      <w:r w:rsidR="00CC4A4A">
        <w:rPr>
          <w:lang w:eastAsia="zh-CN"/>
        </w:rPr>
      </w:r>
      <w:r w:rsidR="00CC4A4A">
        <w:rPr>
          <w:lang w:eastAsia="zh-CN"/>
        </w:rPr>
        <w:fldChar w:fldCharType="separate"/>
      </w:r>
      <w:r w:rsidR="001A2A68">
        <w:rPr>
          <w:lang w:eastAsia="zh-CN"/>
        </w:rPr>
        <w:t>[2]</w:t>
      </w:r>
      <w:r w:rsidR="00CC4A4A">
        <w:rPr>
          <w:lang w:eastAsia="zh-CN"/>
        </w:rPr>
        <w:fldChar w:fldCharType="end"/>
      </w:r>
      <w:r w:rsidRPr="001A628F">
        <w:rPr>
          <w:rFonts w:hint="eastAsia"/>
          <w:lang w:eastAsia="zh-CN"/>
        </w:rPr>
        <w:t xml:space="preserve">. </w:t>
      </w:r>
      <w:r w:rsidRPr="001A628F">
        <w:rPr>
          <w:lang w:eastAsia="zh-CN"/>
        </w:rPr>
        <w:t>I</w:t>
      </w:r>
      <w:r w:rsidRPr="001A628F"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receiver does not have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full certificate, it cannot decode received packet correctly </w:t>
      </w:r>
      <w:r>
        <w:rPr>
          <w:lang w:eastAsia="zh-CN"/>
        </w:rPr>
        <w:t>using the</w:t>
      </w:r>
      <w:r w:rsidRPr="001A628F">
        <w:rPr>
          <w:rFonts w:hint="eastAsia"/>
          <w:lang w:eastAsia="zh-CN"/>
        </w:rPr>
        <w:t xml:space="preserve"> certificate signature</w:t>
      </w:r>
      <w:r>
        <w:rPr>
          <w:lang w:eastAsia="zh-CN"/>
        </w:rPr>
        <w:t xml:space="preserve"> at the application layer</w:t>
      </w:r>
      <w:r w:rsidRPr="001A628F">
        <w:rPr>
          <w:rFonts w:hint="eastAsia"/>
          <w:lang w:eastAsia="zh-CN"/>
        </w:rPr>
        <w:t xml:space="preserve">. </w:t>
      </w:r>
      <w:r w:rsidRPr="001A628F">
        <w:rPr>
          <w:lang w:eastAsia="zh-CN"/>
        </w:rPr>
        <w:t>T</w:t>
      </w:r>
      <w:r w:rsidRPr="001A628F">
        <w:rPr>
          <w:rFonts w:hint="eastAsia"/>
          <w:lang w:eastAsia="zh-CN"/>
        </w:rPr>
        <w:t xml:space="preserve">herefore, it is reasonable that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 xml:space="preserve">larger packet has higher priority or </w:t>
      </w:r>
      <w:r>
        <w:rPr>
          <w:lang w:eastAsia="zh-CN"/>
        </w:rPr>
        <w:t xml:space="preserve">requires </w:t>
      </w:r>
      <w:r w:rsidRPr="001A628F">
        <w:rPr>
          <w:rFonts w:hint="eastAsia"/>
          <w:lang w:eastAsia="zh-CN"/>
        </w:rPr>
        <w:t xml:space="preserve">better performance than </w:t>
      </w:r>
      <w:r>
        <w:rPr>
          <w:lang w:eastAsia="zh-CN"/>
        </w:rPr>
        <w:t xml:space="preserve">the </w:t>
      </w:r>
      <w:r w:rsidRPr="001A628F">
        <w:rPr>
          <w:rFonts w:hint="eastAsia"/>
          <w:lang w:eastAsia="zh-CN"/>
        </w:rPr>
        <w:t>small</w:t>
      </w:r>
      <w:r>
        <w:rPr>
          <w:lang w:eastAsia="zh-CN"/>
        </w:rPr>
        <w:t>er</w:t>
      </w:r>
      <w:r w:rsidRPr="001A628F">
        <w:rPr>
          <w:rFonts w:hint="eastAsia"/>
          <w:lang w:eastAsia="zh-CN"/>
        </w:rPr>
        <w:t xml:space="preserve"> packet. </w:t>
      </w:r>
    </w:p>
    <w:p w:rsidR="0035731C" w:rsidRPr="00560604" w:rsidRDefault="0035731C" w:rsidP="0035731C">
      <w:pPr>
        <w:rPr>
          <w:b/>
          <w:i/>
          <w:lang w:eastAsia="zh-CN"/>
        </w:rPr>
      </w:pPr>
      <w:r w:rsidRPr="00560604">
        <w:rPr>
          <w:b/>
          <w:i/>
          <w:lang w:eastAsia="zh-CN"/>
        </w:rPr>
        <w:t>O</w:t>
      </w:r>
      <w:r w:rsidRPr="00560604">
        <w:rPr>
          <w:rFonts w:hint="eastAsia"/>
          <w:b/>
          <w:i/>
          <w:lang w:eastAsia="zh-CN"/>
        </w:rPr>
        <w:t xml:space="preserve">bservation 2: </w:t>
      </w:r>
      <w:r w:rsidRPr="00560604">
        <w:rPr>
          <w:b/>
          <w:i/>
          <w:lang w:eastAsia="zh-CN"/>
        </w:rPr>
        <w:t>Some V2V packets are</w:t>
      </w:r>
      <w:r w:rsidRPr="00560604">
        <w:rPr>
          <w:rFonts w:hint="eastAsia"/>
          <w:b/>
          <w:i/>
          <w:lang w:eastAsia="zh-CN"/>
        </w:rPr>
        <w:t xml:space="preserve"> more important than </w:t>
      </w:r>
      <w:r w:rsidRPr="00560604">
        <w:rPr>
          <w:b/>
          <w:i/>
          <w:lang w:eastAsia="zh-CN"/>
        </w:rPr>
        <w:t>others since they carry the security certificate</w:t>
      </w:r>
    </w:p>
    <w:p w:rsidR="0035731C" w:rsidRDefault="0035731C" w:rsidP="0035731C">
      <w:pPr>
        <w:rPr>
          <w:lang w:eastAsia="zh-CN"/>
        </w:rPr>
      </w:pPr>
      <w:r>
        <w:rPr>
          <w:lang w:eastAsia="zh-CN"/>
        </w:rPr>
        <w:t xml:space="preserve">A simple way to ensure a </w:t>
      </w:r>
      <w:r>
        <w:rPr>
          <w:rFonts w:hint="eastAsia"/>
          <w:lang w:eastAsia="zh-CN"/>
        </w:rPr>
        <w:t>better performance</w:t>
      </w:r>
      <w:r>
        <w:rPr>
          <w:lang w:eastAsia="zh-CN"/>
        </w:rPr>
        <w:t xml:space="preserve"> for some packets is to transmit </w:t>
      </w:r>
      <w:r w:rsidR="00803ECF">
        <w:rPr>
          <w:lang w:eastAsia="zh-CN"/>
        </w:rPr>
        <w:t>them</w:t>
      </w:r>
      <w:r>
        <w:rPr>
          <w:lang w:eastAsia="zh-CN"/>
        </w:rPr>
        <w:t xml:space="preserve"> with higher power. This also can provide a SINR boost for a given packet, which can be particularly helpful if the packet is larger, and can compensate the loss of link performance due to the use of a higher coding rate.</w:t>
      </w:r>
    </w:p>
    <w:p w:rsidR="0035731C" w:rsidRPr="001A628F" w:rsidRDefault="0035731C" w:rsidP="0035731C">
      <w:pPr>
        <w:rPr>
          <w:b/>
          <w:i/>
          <w:highlight w:val="yellow"/>
          <w:lang w:eastAsia="zh-CN"/>
        </w:rPr>
      </w:pPr>
      <w:r w:rsidRPr="00560604">
        <w:rPr>
          <w:rFonts w:hint="eastAsia"/>
          <w:b/>
          <w:i/>
          <w:lang w:eastAsia="zh-CN"/>
        </w:rPr>
        <w:t xml:space="preserve">Proposal 3: higher power spectrum density </w:t>
      </w:r>
      <w:r w:rsidRPr="00560604">
        <w:rPr>
          <w:b/>
          <w:i/>
          <w:lang w:eastAsia="zh-CN"/>
        </w:rPr>
        <w:t>is</w:t>
      </w:r>
      <w:r w:rsidRPr="00560604">
        <w:rPr>
          <w:rFonts w:hint="eastAsia"/>
          <w:b/>
          <w:i/>
          <w:lang w:eastAsia="zh-CN"/>
        </w:rPr>
        <w:t xml:space="preserve"> configured for </w:t>
      </w:r>
      <w:r w:rsidRPr="00560604">
        <w:rPr>
          <w:b/>
          <w:i/>
          <w:lang w:eastAsia="zh-CN"/>
        </w:rPr>
        <w:t>some</w:t>
      </w:r>
      <w:r w:rsidRPr="00560604">
        <w:rPr>
          <w:rFonts w:hint="eastAsia"/>
          <w:b/>
          <w:i/>
          <w:lang w:eastAsia="zh-CN"/>
        </w:rPr>
        <w:t xml:space="preserve"> packet</w:t>
      </w:r>
      <w:r w:rsidRPr="00560604">
        <w:rPr>
          <w:b/>
          <w:i/>
          <w:lang w:eastAsia="zh-CN"/>
        </w:rPr>
        <w:t>s</w:t>
      </w:r>
      <w:r w:rsidRPr="00560604">
        <w:rPr>
          <w:rFonts w:hint="eastAsia"/>
          <w:b/>
          <w:i/>
          <w:lang w:eastAsia="zh-CN"/>
        </w:rPr>
        <w:t>.</w:t>
      </w:r>
    </w:p>
    <w:p w:rsidR="0035731C" w:rsidRPr="001A628F" w:rsidRDefault="0035731C" w:rsidP="0035731C">
      <w:pPr>
        <w:rPr>
          <w:lang w:eastAsia="zh-CN"/>
        </w:rPr>
      </w:pPr>
      <w:r>
        <w:rPr>
          <w:rFonts w:hint="eastAsia"/>
          <w:lang w:eastAsia="zh-CN"/>
        </w:rPr>
        <w:t xml:space="preserve">V2X </w:t>
      </w:r>
      <w:r>
        <w:rPr>
          <w:lang w:eastAsia="zh-CN"/>
        </w:rPr>
        <w:t>supports</w:t>
      </w:r>
      <w:r>
        <w:rPr>
          <w:rFonts w:hint="eastAsia"/>
          <w:lang w:eastAsia="zh-CN"/>
        </w:rPr>
        <w:t xml:space="preserve"> both periodic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lang w:eastAsia="zh-CN"/>
        </w:rPr>
        <w:t>aperiodic</w:t>
      </w:r>
      <w:proofErr w:type="spellEnd"/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>.</w:t>
      </w:r>
      <w:r w:rsidRPr="001A628F">
        <w:rPr>
          <w:rFonts w:hint="eastAsia"/>
          <w:lang w:eastAsia="zh-CN"/>
        </w:rPr>
        <w:t xml:space="preserve">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type of traffic may require different levels of requirements. </w:t>
      </w:r>
      <w:r>
        <w:t>The 3GPP network can provide means to prioritize transmission of V2X messages according to their type (e.g. safety vs. non-safety)</w:t>
      </w:r>
      <w:r>
        <w:rPr>
          <w:rFonts w:hint="eastAsia"/>
          <w:lang w:eastAsia="zh-CN"/>
        </w:rPr>
        <w:t xml:space="preserve">. </w:t>
      </w:r>
      <w:proofErr w:type="spellStart"/>
      <w:r>
        <w:rPr>
          <w:rFonts w:hint="eastAsia"/>
          <w:lang w:eastAsia="zh-CN"/>
        </w:rPr>
        <w:t>Aperiodic</w:t>
      </w:r>
      <w:proofErr w:type="spellEnd"/>
      <w:r>
        <w:rPr>
          <w:rFonts w:hint="eastAsia"/>
          <w:lang w:eastAsia="zh-CN"/>
        </w:rPr>
        <w:t xml:space="preserve"> traffic may need high reliability and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 w:rsidRPr="001A628F">
        <w:rPr>
          <w:rFonts w:hint="eastAsia"/>
          <w:lang w:eastAsia="zh-CN"/>
        </w:rPr>
        <w:t>ha</w:t>
      </w:r>
      <w:r>
        <w:rPr>
          <w:rFonts w:hint="eastAsia"/>
          <w:lang w:eastAsia="zh-CN"/>
        </w:rPr>
        <w:t>ve</w:t>
      </w:r>
      <w:r w:rsidRPr="001A628F">
        <w:rPr>
          <w:rFonts w:hint="eastAsia"/>
          <w:lang w:eastAsia="zh-CN"/>
        </w:rPr>
        <w:t xml:space="preserve"> higher priority than </w:t>
      </w:r>
      <w:r>
        <w:rPr>
          <w:rFonts w:hint="eastAsia"/>
          <w:lang w:eastAsia="zh-CN"/>
        </w:rPr>
        <w:t>periodic traffic</w:t>
      </w:r>
      <w:r>
        <w:rPr>
          <w:lang w:eastAsia="zh-CN"/>
        </w:rPr>
        <w:t>. For example,</w:t>
      </w:r>
      <w:r>
        <w:rPr>
          <w:rFonts w:hint="eastAsia"/>
          <w:lang w:eastAsia="zh-CN"/>
        </w:rPr>
        <w:t xml:space="preserve"> emergency messages are </w:t>
      </w:r>
      <w:r>
        <w:rPr>
          <w:lang w:eastAsia="zh-CN"/>
        </w:rPr>
        <w:t xml:space="preserve">typically </w:t>
      </w:r>
      <w:proofErr w:type="spellStart"/>
      <w:r>
        <w:rPr>
          <w:rFonts w:hint="eastAsia"/>
          <w:lang w:eastAsia="zh-CN"/>
        </w:rPr>
        <w:t>aperiodic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unpredictable. </w:t>
      </w:r>
      <w:r>
        <w:rPr>
          <w:rFonts w:hint="eastAsia"/>
          <w:lang w:eastAsia="zh-CN"/>
        </w:rPr>
        <w:t xml:space="preserve">Therefore, </w:t>
      </w:r>
      <w:r>
        <w:rPr>
          <w:lang w:eastAsia="zh-CN"/>
        </w:rPr>
        <w:t xml:space="preserve">at least some </w:t>
      </w:r>
      <w:proofErr w:type="spellStart"/>
      <w:r>
        <w:rPr>
          <w:rFonts w:hint="eastAsia"/>
          <w:lang w:eastAsia="zh-CN"/>
        </w:rPr>
        <w:t>aperiodic</w:t>
      </w:r>
      <w:proofErr w:type="spellEnd"/>
      <w:r>
        <w:rPr>
          <w:rFonts w:hint="eastAsia"/>
          <w:lang w:eastAsia="zh-CN"/>
        </w:rPr>
        <w:t xml:space="preserve"> traffic should </w:t>
      </w:r>
      <w:r w:rsidRPr="001A628F">
        <w:rPr>
          <w:rFonts w:hint="eastAsia"/>
          <w:lang w:eastAsia="zh-CN"/>
        </w:rPr>
        <w:t>ha</w:t>
      </w:r>
      <w:r>
        <w:rPr>
          <w:rFonts w:hint="eastAsia"/>
          <w:lang w:eastAsia="zh-CN"/>
        </w:rPr>
        <w:t>ve</w:t>
      </w:r>
      <w:r w:rsidRPr="001A628F">
        <w:rPr>
          <w:rFonts w:hint="eastAsia"/>
          <w:lang w:eastAsia="zh-CN"/>
        </w:rPr>
        <w:t xml:space="preserve"> better performance </w:t>
      </w:r>
      <w:r>
        <w:rPr>
          <w:lang w:eastAsia="zh-CN"/>
        </w:rPr>
        <w:t xml:space="preserve">requirements </w:t>
      </w:r>
      <w:r w:rsidRPr="001A628F">
        <w:rPr>
          <w:rFonts w:hint="eastAsia"/>
          <w:lang w:eastAsia="zh-CN"/>
        </w:rPr>
        <w:t xml:space="preserve">than </w:t>
      </w:r>
      <w:r>
        <w:rPr>
          <w:rFonts w:hint="eastAsia"/>
          <w:lang w:eastAsia="zh-CN"/>
        </w:rPr>
        <w:t xml:space="preserve">periodic traffic. Transmission power can be adjusted according to the packet type </w:t>
      </w:r>
      <w:r>
        <w:rPr>
          <w:lang w:eastAsia="zh-CN"/>
        </w:rPr>
        <w:t>to improve</w:t>
      </w:r>
      <w:r>
        <w:rPr>
          <w:rFonts w:hint="eastAsia"/>
          <w:lang w:eastAsia="zh-CN"/>
        </w:rPr>
        <w:t xml:space="preserve"> reliability.</w:t>
      </w:r>
    </w:p>
    <w:p w:rsidR="0035731C" w:rsidRPr="00641E07" w:rsidRDefault="0035731C" w:rsidP="0035731C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641E0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transm</w:t>
      </w:r>
      <w:r>
        <w:rPr>
          <w:rFonts w:hint="eastAsia"/>
          <w:b/>
          <w:i/>
          <w:lang w:eastAsia="zh-CN"/>
        </w:rPr>
        <w:t>ission</w:t>
      </w:r>
      <w:r w:rsidRPr="00641E07">
        <w:rPr>
          <w:b/>
          <w:i/>
          <w:lang w:eastAsia="zh-CN"/>
        </w:rPr>
        <w:t xml:space="preserve"> power is adjusted according to the </w:t>
      </w:r>
      <w:r w:rsidRPr="00F17BE0">
        <w:rPr>
          <w:b/>
          <w:i/>
          <w:lang w:eastAsia="zh-CN"/>
        </w:rPr>
        <w:t>packet type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to improve reliability</w:t>
      </w:r>
    </w:p>
    <w:p w:rsidR="0035731C" w:rsidRDefault="0035731C" w:rsidP="0035731C">
      <w:pPr>
        <w:pStyle w:val="Heading3"/>
        <w:rPr>
          <w:lang w:eastAsia="zh-CN"/>
        </w:rPr>
      </w:pPr>
      <w:r>
        <w:rPr>
          <w:lang w:eastAsia="zh-CN"/>
        </w:rPr>
        <w:t>Power</w:t>
      </w:r>
      <w:r>
        <w:rPr>
          <w:rFonts w:hint="eastAsia"/>
          <w:lang w:eastAsia="zh-CN"/>
        </w:rPr>
        <w:t xml:space="preserve"> adjustment</w:t>
      </w:r>
      <w:r>
        <w:rPr>
          <w:lang w:eastAsia="zh-CN"/>
        </w:rPr>
        <w:t xml:space="preserve"> based on density</w:t>
      </w:r>
    </w:p>
    <w:p w:rsidR="00F170AA" w:rsidRPr="00D40336" w:rsidRDefault="00F170AA" w:rsidP="00F170AA">
      <w:pPr>
        <w:rPr>
          <w:lang w:eastAsia="zh-CN"/>
        </w:rPr>
      </w:pPr>
      <w:r w:rsidRPr="00D40336">
        <w:rPr>
          <w:lang w:eastAsia="zh-CN"/>
        </w:rPr>
        <w:t xml:space="preserve">When in a dense environment, </w:t>
      </w:r>
      <w:r w:rsidR="0035731C">
        <w:rPr>
          <w:rFonts w:hint="eastAsia"/>
          <w:lang w:eastAsia="zh-CN"/>
        </w:rPr>
        <w:t>UEs usually move at low speed.  T</w:t>
      </w:r>
      <w:r w:rsidRPr="00D40336">
        <w:rPr>
          <w:lang w:eastAsia="zh-CN"/>
        </w:rPr>
        <w:t xml:space="preserve">he UE does not need to receive messages from UEs that are relatively far away. </w:t>
      </w:r>
      <w:r w:rsidRPr="00AF5D54">
        <w:rPr>
          <w:lang w:eastAsia="zh-CN"/>
        </w:rPr>
        <w:t xml:space="preserve">However, when in a sparser environment, the UE </w:t>
      </w:r>
      <w:r w:rsidR="0035731C" w:rsidRPr="00AF5D54">
        <w:rPr>
          <w:rFonts w:hint="eastAsia"/>
          <w:lang w:eastAsia="zh-CN"/>
        </w:rPr>
        <w:t xml:space="preserve">could move at high speed and </w:t>
      </w:r>
      <w:r w:rsidR="005B3099">
        <w:rPr>
          <w:lang w:eastAsia="zh-CN"/>
        </w:rPr>
        <w:t xml:space="preserve">would </w:t>
      </w:r>
      <w:r w:rsidRPr="00AF5D54">
        <w:rPr>
          <w:lang w:eastAsia="zh-CN"/>
        </w:rPr>
        <w:t>need to have a larger communication range.</w:t>
      </w:r>
      <w:r w:rsidRPr="00D40336">
        <w:rPr>
          <w:lang w:eastAsia="zh-CN"/>
        </w:rPr>
        <w:t xml:space="preserve"> This is why SA1 considers a range of 300m for freeway and 150m for urban scenario</w:t>
      </w:r>
      <w:r w:rsidR="005E2357">
        <w:rPr>
          <w:lang w:eastAsia="zh-CN"/>
        </w:rPr>
        <w:t xml:space="preserve"> </w:t>
      </w:r>
      <w:r w:rsidR="00CC4A4A">
        <w:rPr>
          <w:lang w:eastAsia="zh-CN"/>
        </w:rPr>
        <w:fldChar w:fldCharType="begin"/>
      </w:r>
      <w:r w:rsidR="001A2A68">
        <w:rPr>
          <w:lang w:eastAsia="zh-CN"/>
        </w:rPr>
        <w:instrText xml:space="preserve"> </w:instrText>
      </w:r>
      <w:r w:rsidR="001A2A68">
        <w:rPr>
          <w:rFonts w:hint="eastAsia"/>
          <w:lang w:eastAsia="zh-CN"/>
        </w:rPr>
        <w:instrText>REF _Ref440616398 \r \h</w:instrText>
      </w:r>
      <w:r w:rsidR="001A2A68">
        <w:rPr>
          <w:lang w:eastAsia="zh-CN"/>
        </w:rPr>
        <w:instrText xml:space="preserve"> </w:instrText>
      </w:r>
      <w:r w:rsidR="00CC4A4A">
        <w:rPr>
          <w:lang w:eastAsia="zh-CN"/>
        </w:rPr>
      </w:r>
      <w:r w:rsidR="00CC4A4A">
        <w:rPr>
          <w:lang w:eastAsia="zh-CN"/>
        </w:rPr>
        <w:fldChar w:fldCharType="separate"/>
      </w:r>
      <w:r w:rsidR="001A2A68">
        <w:rPr>
          <w:lang w:eastAsia="zh-CN"/>
        </w:rPr>
        <w:t>[3]</w:t>
      </w:r>
      <w:r w:rsidR="00CC4A4A">
        <w:rPr>
          <w:lang w:eastAsia="zh-CN"/>
        </w:rPr>
        <w:fldChar w:fldCharType="end"/>
      </w:r>
      <w:r w:rsidRPr="00D40336">
        <w:rPr>
          <w:lang w:eastAsia="zh-CN"/>
        </w:rPr>
        <w:t>. Consequently, it makes sense to adjust transmission power based on the UE density. This also has the additional benefit of reducing the number of collisions in dense environments.</w:t>
      </w:r>
      <w:r w:rsidR="0035731C">
        <w:rPr>
          <w:rFonts w:hint="eastAsia"/>
          <w:lang w:eastAsia="zh-CN"/>
        </w:rPr>
        <w:t xml:space="preserve"> </w:t>
      </w:r>
    </w:p>
    <w:p w:rsidR="00D767BC" w:rsidRPr="00D40336" w:rsidRDefault="00D767BC" w:rsidP="00D767BC">
      <w:pPr>
        <w:rPr>
          <w:lang w:eastAsia="zh-CN"/>
        </w:rPr>
      </w:pPr>
      <w:r w:rsidRPr="00D40336">
        <w:rPr>
          <w:lang w:eastAsia="zh-CN"/>
        </w:rPr>
        <w:t>F</w:t>
      </w:r>
      <w:r w:rsidRPr="00D40336">
        <w:rPr>
          <w:rFonts w:hint="eastAsia"/>
          <w:lang w:eastAsia="zh-CN"/>
        </w:rPr>
        <w:t>or D2D Mode 1 communication, eNB has the information of resource usage since it allocates transmission resources for each vehicle</w:t>
      </w:r>
      <w:r w:rsidRPr="00D40336">
        <w:rPr>
          <w:lang w:eastAsia="zh-CN"/>
        </w:rPr>
        <w:t xml:space="preserve"> and can indicate to the UE which power to use. F</w:t>
      </w:r>
      <w:r w:rsidRPr="00D40336">
        <w:rPr>
          <w:rFonts w:hint="eastAsia"/>
          <w:lang w:eastAsia="zh-CN"/>
        </w:rPr>
        <w:t xml:space="preserve">or D2D Mode 2 communication, </w:t>
      </w:r>
      <w:r w:rsidRPr="00D40336">
        <w:rPr>
          <w:lang w:eastAsia="zh-CN"/>
        </w:rPr>
        <w:t xml:space="preserve">the </w:t>
      </w:r>
      <w:r w:rsidRPr="00D40336">
        <w:rPr>
          <w:rFonts w:hint="eastAsia"/>
          <w:lang w:eastAsia="zh-CN"/>
        </w:rPr>
        <w:t xml:space="preserve">vehicle </w:t>
      </w:r>
      <w:r w:rsidRPr="00D40336">
        <w:rPr>
          <w:lang w:eastAsia="zh-CN"/>
        </w:rPr>
        <w:t>can determine</w:t>
      </w:r>
      <w:r w:rsidRPr="00D40336">
        <w:rPr>
          <w:rFonts w:hint="eastAsia"/>
          <w:lang w:eastAsia="zh-CN"/>
        </w:rPr>
        <w:t xml:space="preserve"> resource usage information by </w:t>
      </w:r>
      <w:r w:rsidRPr="00D40336">
        <w:rPr>
          <w:lang w:eastAsia="zh-CN"/>
        </w:rPr>
        <w:t xml:space="preserve">e.g., measuring the resource occupancy ratio around its location, hence the UE density. It can then adjust </w:t>
      </w:r>
      <w:proofErr w:type="gramStart"/>
      <w:r w:rsidRPr="00D40336">
        <w:rPr>
          <w:lang w:eastAsia="zh-CN"/>
        </w:rPr>
        <w:t>its</w:t>
      </w:r>
      <w:proofErr w:type="gramEnd"/>
      <w:r w:rsidRPr="00D40336">
        <w:rPr>
          <w:lang w:eastAsia="zh-CN"/>
        </w:rPr>
        <w:t xml:space="preserve"> transmit power accordingly.</w:t>
      </w:r>
    </w:p>
    <w:p w:rsidR="00F170AA" w:rsidRPr="00D40336" w:rsidRDefault="00F170AA" w:rsidP="00F170AA">
      <w:pPr>
        <w:rPr>
          <w:b/>
          <w:i/>
          <w:lang w:eastAsia="zh-CN"/>
        </w:rPr>
      </w:pPr>
      <w:r w:rsidRPr="00D40336">
        <w:rPr>
          <w:b/>
          <w:i/>
          <w:lang w:eastAsia="zh-CN"/>
        </w:rPr>
        <w:t xml:space="preserve">Proposal </w:t>
      </w:r>
      <w:r w:rsidR="0035731C">
        <w:rPr>
          <w:rFonts w:hint="eastAsia"/>
          <w:b/>
          <w:i/>
          <w:lang w:eastAsia="zh-CN"/>
        </w:rPr>
        <w:t>5</w:t>
      </w:r>
      <w:r w:rsidRPr="00D40336">
        <w:rPr>
          <w:b/>
          <w:i/>
          <w:lang w:eastAsia="zh-CN"/>
        </w:rPr>
        <w:t>: transm</w:t>
      </w:r>
      <w:r w:rsidRPr="00D40336">
        <w:rPr>
          <w:rFonts w:hint="eastAsia"/>
          <w:b/>
          <w:i/>
          <w:lang w:eastAsia="zh-CN"/>
        </w:rPr>
        <w:t>ission</w:t>
      </w:r>
      <w:r w:rsidRPr="00D40336">
        <w:rPr>
          <w:b/>
          <w:i/>
          <w:lang w:eastAsia="zh-CN"/>
        </w:rPr>
        <w:t xml:space="preserve"> power is adjusted according to the UE density</w:t>
      </w:r>
      <w:r w:rsidR="0035731C">
        <w:rPr>
          <w:rFonts w:hint="eastAsia"/>
          <w:b/>
          <w:i/>
          <w:lang w:eastAsia="zh-CN"/>
        </w:rPr>
        <w:t xml:space="preserve"> or UE speed. </w:t>
      </w:r>
    </w:p>
    <w:p w:rsidR="00297E27" w:rsidRPr="00D40336" w:rsidRDefault="00297E27" w:rsidP="00297E27">
      <w:pPr>
        <w:pStyle w:val="Heading1"/>
        <w:rPr>
          <w:lang w:eastAsia="zh-CN"/>
        </w:rPr>
      </w:pPr>
      <w:r w:rsidRPr="00D40336">
        <w:rPr>
          <w:rFonts w:hint="eastAsia"/>
          <w:lang w:eastAsia="zh-CN"/>
        </w:rPr>
        <w:lastRenderedPageBreak/>
        <w:t>Conclusion</w:t>
      </w:r>
    </w:p>
    <w:p w:rsidR="003B494C" w:rsidRPr="00D40336" w:rsidRDefault="00E41E6F" w:rsidP="000220FE">
      <w:pPr>
        <w:rPr>
          <w:lang w:eastAsia="zh-CN"/>
        </w:rPr>
      </w:pPr>
      <w:r w:rsidRPr="00D40336">
        <w:rPr>
          <w:lang w:eastAsia="zh-CN"/>
        </w:rPr>
        <w:t>I</w:t>
      </w:r>
      <w:r w:rsidRPr="00D40336">
        <w:rPr>
          <w:rFonts w:hint="eastAsia"/>
          <w:lang w:eastAsia="zh-CN"/>
        </w:rPr>
        <w:t>n this contribution,</w:t>
      </w:r>
      <w:r w:rsidR="00AE67BC" w:rsidRPr="00D40336">
        <w:rPr>
          <w:rFonts w:hint="eastAsia"/>
          <w:lang w:eastAsia="zh-CN"/>
        </w:rPr>
        <w:t xml:space="preserve"> congestion control schemes are discussed. </w:t>
      </w:r>
      <w:r w:rsidR="00AE67BC" w:rsidRPr="00D40336">
        <w:rPr>
          <w:lang w:eastAsia="zh-CN"/>
        </w:rPr>
        <w:t>B</w:t>
      </w:r>
      <w:r w:rsidR="00AE67BC" w:rsidRPr="00D40336">
        <w:rPr>
          <w:rFonts w:hint="eastAsia"/>
          <w:lang w:eastAsia="zh-CN"/>
        </w:rPr>
        <w:t xml:space="preserve">ased on the analysis, we have the following </w:t>
      </w:r>
      <w:r w:rsidR="00BC4A44">
        <w:rPr>
          <w:rFonts w:hint="eastAsia"/>
          <w:lang w:eastAsia="zh-CN"/>
        </w:rPr>
        <w:t xml:space="preserve">observations and </w:t>
      </w:r>
      <w:r w:rsidR="00AE67BC" w:rsidRPr="00D40336">
        <w:rPr>
          <w:rFonts w:hint="eastAsia"/>
          <w:lang w:eastAsia="zh-CN"/>
        </w:rPr>
        <w:t>proposals:</w:t>
      </w:r>
    </w:p>
    <w:p w:rsidR="00BC4A44" w:rsidRPr="00662745" w:rsidRDefault="00BC4A44" w:rsidP="00BC4A44">
      <w:pPr>
        <w:widowControl w:val="0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1</w:t>
      </w:r>
      <w:r>
        <w:rPr>
          <w:b/>
          <w:i/>
          <w:lang w:eastAsia="zh-CN"/>
        </w:rPr>
        <w:t xml:space="preserve">: adapting transmission </w:t>
      </w:r>
      <w:r w:rsidR="001A2A68">
        <w:rPr>
          <w:rFonts w:hint="eastAsia"/>
          <w:b/>
          <w:i/>
          <w:lang w:eastAsia="zh-CN"/>
        </w:rPr>
        <w:t>chances</w:t>
      </w:r>
      <w:r>
        <w:rPr>
          <w:b/>
          <w:i/>
          <w:lang w:eastAsia="zh-CN"/>
        </w:rPr>
        <w:t xml:space="preserve"> (such as number of retransmissions, transmit</w:t>
      </w:r>
      <w:r w:rsidR="001A2A68">
        <w:rPr>
          <w:rFonts w:hint="eastAsia"/>
          <w:b/>
          <w:i/>
          <w:lang w:eastAsia="zh-CN"/>
        </w:rPr>
        <w:t xml:space="preserve"> probability</w:t>
      </w:r>
      <w:r>
        <w:rPr>
          <w:b/>
          <w:i/>
          <w:lang w:eastAsia="zh-CN"/>
        </w:rPr>
        <w:t>) according to the packet priority increases the system-level performance</w:t>
      </w:r>
    </w:p>
    <w:p w:rsidR="00BC4A44" w:rsidRPr="00662745" w:rsidRDefault="00BC4A44" w:rsidP="00BC4A44">
      <w:pPr>
        <w:widowControl w:val="0"/>
        <w:rPr>
          <w:b/>
          <w:i/>
          <w:lang w:eastAsia="zh-CN"/>
        </w:rPr>
      </w:pPr>
      <w:r w:rsidRPr="00662745">
        <w:rPr>
          <w:b/>
          <w:i/>
          <w:lang w:eastAsia="zh-CN"/>
        </w:rPr>
        <w:t>Proposal 1: send LS to RAN2 to inform them that adapting transmission parameters improves system-level performance</w:t>
      </w:r>
    </w:p>
    <w:p w:rsidR="00BC4A44" w:rsidRPr="00D40336" w:rsidRDefault="00BC4A44" w:rsidP="00BC4A44">
      <w:pPr>
        <w:rPr>
          <w:i/>
          <w:lang w:eastAsia="zh-CN"/>
        </w:rPr>
      </w:pPr>
      <w:r w:rsidRPr="00D40336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D40336">
        <w:rPr>
          <w:b/>
          <w:i/>
          <w:lang w:eastAsia="zh-CN"/>
        </w:rPr>
        <w:t>:</w:t>
      </w:r>
      <w:r w:rsidRPr="00D40336">
        <w:rPr>
          <w:rFonts w:hint="eastAsia"/>
          <w:b/>
          <w:i/>
          <w:lang w:eastAsia="zh-CN"/>
        </w:rPr>
        <w:t xml:space="preserve"> Power control </w:t>
      </w:r>
      <w:r w:rsidRPr="00D40336">
        <w:rPr>
          <w:b/>
          <w:i/>
          <w:lang w:eastAsia="zh-CN"/>
        </w:rPr>
        <w:t xml:space="preserve">can be used to </w:t>
      </w:r>
      <w:r w:rsidRPr="00D40336">
        <w:rPr>
          <w:rFonts w:hint="eastAsia"/>
          <w:b/>
          <w:i/>
          <w:lang w:eastAsia="zh-CN"/>
        </w:rPr>
        <w:t xml:space="preserve">alleviate congestion and </w:t>
      </w:r>
      <w:r w:rsidRPr="00D40336">
        <w:rPr>
          <w:b/>
          <w:i/>
          <w:lang w:eastAsia="zh-CN"/>
        </w:rPr>
        <w:t>improve resource efficiency</w:t>
      </w:r>
    </w:p>
    <w:p w:rsidR="00BC4A44" w:rsidRPr="00560604" w:rsidRDefault="00BC4A44" w:rsidP="00BC4A44">
      <w:pPr>
        <w:rPr>
          <w:b/>
          <w:i/>
          <w:lang w:eastAsia="zh-CN"/>
        </w:rPr>
      </w:pPr>
      <w:r w:rsidRPr="00560604">
        <w:rPr>
          <w:b/>
          <w:i/>
          <w:lang w:eastAsia="zh-CN"/>
        </w:rPr>
        <w:t>O</w:t>
      </w:r>
      <w:r w:rsidRPr="00560604">
        <w:rPr>
          <w:rFonts w:hint="eastAsia"/>
          <w:b/>
          <w:i/>
          <w:lang w:eastAsia="zh-CN"/>
        </w:rPr>
        <w:t xml:space="preserve">bservation 2: </w:t>
      </w:r>
      <w:r w:rsidRPr="00560604">
        <w:rPr>
          <w:b/>
          <w:i/>
          <w:lang w:eastAsia="zh-CN"/>
        </w:rPr>
        <w:t>Some V2V packets are</w:t>
      </w:r>
      <w:r w:rsidRPr="00560604">
        <w:rPr>
          <w:rFonts w:hint="eastAsia"/>
          <w:b/>
          <w:i/>
          <w:lang w:eastAsia="zh-CN"/>
        </w:rPr>
        <w:t xml:space="preserve"> more important than </w:t>
      </w:r>
      <w:r w:rsidRPr="00560604">
        <w:rPr>
          <w:b/>
          <w:i/>
          <w:lang w:eastAsia="zh-CN"/>
        </w:rPr>
        <w:t>others since they carry the security certificate</w:t>
      </w:r>
    </w:p>
    <w:p w:rsidR="00BC4A44" w:rsidRPr="001A628F" w:rsidRDefault="00BC4A44" w:rsidP="00BC4A44">
      <w:pPr>
        <w:rPr>
          <w:b/>
          <w:i/>
          <w:highlight w:val="yellow"/>
          <w:lang w:eastAsia="zh-CN"/>
        </w:rPr>
      </w:pPr>
      <w:r w:rsidRPr="00560604">
        <w:rPr>
          <w:rFonts w:hint="eastAsia"/>
          <w:b/>
          <w:i/>
          <w:lang w:eastAsia="zh-CN"/>
        </w:rPr>
        <w:t xml:space="preserve">Proposal 3: higher power spectrum density </w:t>
      </w:r>
      <w:r w:rsidRPr="00560604">
        <w:rPr>
          <w:b/>
          <w:i/>
          <w:lang w:eastAsia="zh-CN"/>
        </w:rPr>
        <w:t>is</w:t>
      </w:r>
      <w:r w:rsidRPr="00560604">
        <w:rPr>
          <w:rFonts w:hint="eastAsia"/>
          <w:b/>
          <w:i/>
          <w:lang w:eastAsia="zh-CN"/>
        </w:rPr>
        <w:t xml:space="preserve"> configured for </w:t>
      </w:r>
      <w:r w:rsidRPr="00560604">
        <w:rPr>
          <w:b/>
          <w:i/>
          <w:lang w:eastAsia="zh-CN"/>
        </w:rPr>
        <w:t>some</w:t>
      </w:r>
      <w:r w:rsidRPr="00560604">
        <w:rPr>
          <w:rFonts w:hint="eastAsia"/>
          <w:b/>
          <w:i/>
          <w:lang w:eastAsia="zh-CN"/>
        </w:rPr>
        <w:t xml:space="preserve"> packet</w:t>
      </w:r>
      <w:r w:rsidRPr="00560604">
        <w:rPr>
          <w:b/>
          <w:i/>
          <w:lang w:eastAsia="zh-CN"/>
        </w:rPr>
        <w:t>s</w:t>
      </w:r>
      <w:r w:rsidRPr="00560604">
        <w:rPr>
          <w:rFonts w:hint="eastAsia"/>
          <w:b/>
          <w:i/>
          <w:lang w:eastAsia="zh-CN"/>
        </w:rPr>
        <w:t>.</w:t>
      </w:r>
    </w:p>
    <w:p w:rsidR="00BC4A44" w:rsidRPr="00641E07" w:rsidRDefault="00BC4A44" w:rsidP="00BC4A44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641E0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transm</w:t>
      </w:r>
      <w:r>
        <w:rPr>
          <w:rFonts w:hint="eastAsia"/>
          <w:b/>
          <w:i/>
          <w:lang w:eastAsia="zh-CN"/>
        </w:rPr>
        <w:t>ission</w:t>
      </w:r>
      <w:r w:rsidRPr="00641E07">
        <w:rPr>
          <w:b/>
          <w:i/>
          <w:lang w:eastAsia="zh-CN"/>
        </w:rPr>
        <w:t xml:space="preserve"> power is adjusted according to the </w:t>
      </w:r>
      <w:r w:rsidRPr="00F17BE0">
        <w:rPr>
          <w:b/>
          <w:i/>
          <w:lang w:eastAsia="zh-CN"/>
        </w:rPr>
        <w:t>packet type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to improve reliability</w:t>
      </w:r>
    </w:p>
    <w:p w:rsidR="00BC4A44" w:rsidRPr="00D40336" w:rsidRDefault="00BC4A44" w:rsidP="00BC4A44">
      <w:pPr>
        <w:rPr>
          <w:b/>
          <w:i/>
          <w:lang w:eastAsia="zh-CN"/>
        </w:rPr>
      </w:pPr>
      <w:r w:rsidRPr="00D40336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 w:rsidRPr="00D40336">
        <w:rPr>
          <w:b/>
          <w:i/>
          <w:lang w:eastAsia="zh-CN"/>
        </w:rPr>
        <w:t>: transm</w:t>
      </w:r>
      <w:r w:rsidRPr="00D40336">
        <w:rPr>
          <w:rFonts w:hint="eastAsia"/>
          <w:b/>
          <w:i/>
          <w:lang w:eastAsia="zh-CN"/>
        </w:rPr>
        <w:t>ission</w:t>
      </w:r>
      <w:r w:rsidRPr="00D40336">
        <w:rPr>
          <w:b/>
          <w:i/>
          <w:lang w:eastAsia="zh-CN"/>
        </w:rPr>
        <w:t xml:space="preserve"> power is adjusted according to the UE density</w:t>
      </w:r>
      <w:r>
        <w:rPr>
          <w:rFonts w:hint="eastAsia"/>
          <w:b/>
          <w:i/>
          <w:lang w:eastAsia="zh-CN"/>
        </w:rPr>
        <w:t xml:space="preserve"> or UE speed. </w:t>
      </w:r>
    </w:p>
    <w:p w:rsidR="00AE67BC" w:rsidRPr="00F00F06" w:rsidRDefault="00AE67BC" w:rsidP="00F00F06"/>
    <w:p w:rsidR="00111C6E" w:rsidRPr="00D40336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40336">
        <w:rPr>
          <w:kern w:val="2"/>
          <w:lang w:eastAsia="zh-CN"/>
        </w:rPr>
        <w:t>Reference</w:t>
      </w:r>
      <w:r w:rsidR="00971F76" w:rsidRPr="00D40336">
        <w:rPr>
          <w:kern w:val="2"/>
          <w:lang w:eastAsia="zh-CN"/>
        </w:rPr>
        <w:t>s</w:t>
      </w:r>
    </w:p>
    <w:p w:rsidR="001A2A68" w:rsidRPr="001A2A68" w:rsidRDefault="001A2A68" w:rsidP="0035731C">
      <w:pPr>
        <w:pStyle w:val="References"/>
        <w:rPr>
          <w:kern w:val="2"/>
          <w:lang w:eastAsia="zh-CN"/>
        </w:rPr>
      </w:pPr>
      <w:bookmarkStart w:id="4" w:name="_Ref447203710"/>
      <w:bookmarkStart w:id="5" w:name="_Ref440610931"/>
      <w:r>
        <w:rPr>
          <w:rFonts w:hint="eastAsia"/>
          <w:szCs w:val="20"/>
          <w:lang w:eastAsia="zh-CN"/>
        </w:rPr>
        <w:t xml:space="preserve">3GPP TR 36.885,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Study on LTE-based V2V services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V1.0.0, 2016-03</w:t>
      </w:r>
      <w:bookmarkEnd w:id="4"/>
    </w:p>
    <w:p w:rsidR="0035731C" w:rsidRDefault="0035731C" w:rsidP="0035731C">
      <w:pPr>
        <w:pStyle w:val="References"/>
        <w:rPr>
          <w:kern w:val="2"/>
          <w:lang w:eastAsia="zh-CN"/>
        </w:rPr>
      </w:pPr>
      <w:bookmarkStart w:id="6" w:name="_Ref447203722"/>
      <w:r>
        <w:rPr>
          <w:rFonts w:hint="eastAsia"/>
          <w:lang w:eastAsia="zh-CN"/>
        </w:rPr>
        <w:t xml:space="preserve">R1-153803, </w:t>
      </w:r>
      <w:r>
        <w:rPr>
          <w:lang w:eastAsia="zh-CN"/>
        </w:rPr>
        <w:t>“</w:t>
      </w:r>
      <w:r w:rsidRPr="004928D4">
        <w:rPr>
          <w:rFonts w:hint="eastAsia"/>
          <w:kern w:val="2"/>
          <w:lang w:eastAsia="zh-CN"/>
        </w:rPr>
        <w:t xml:space="preserve">V2V </w:t>
      </w:r>
      <w:r w:rsidRPr="004928D4">
        <w:rPr>
          <w:kern w:val="2"/>
          <w:lang w:eastAsia="zh-CN"/>
        </w:rPr>
        <w:t xml:space="preserve">Traffic model </w:t>
      </w:r>
      <w:r w:rsidRPr="004928D4">
        <w:rPr>
          <w:rFonts w:hint="eastAsia"/>
          <w:kern w:val="2"/>
          <w:lang w:eastAsia="zh-CN"/>
        </w:rPr>
        <w:t>and performance metrics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40559D">
        <w:t>Huawei, HiSilicon</w:t>
      </w:r>
      <w:r w:rsidRPr="0040559D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Aug.</w:t>
      </w:r>
      <w:r w:rsidRPr="004928D4">
        <w:rPr>
          <w:kern w:val="2"/>
          <w:lang w:eastAsia="zh-CN"/>
        </w:rPr>
        <w:t xml:space="preserve"> </w:t>
      </w:r>
      <w:r w:rsidRPr="004928D4">
        <w:rPr>
          <w:rFonts w:hint="eastAsia"/>
          <w:kern w:val="2"/>
          <w:lang w:eastAsia="zh-CN"/>
        </w:rPr>
        <w:t>24</w:t>
      </w:r>
      <w:r w:rsidRPr="004928D4">
        <w:rPr>
          <w:kern w:val="2"/>
          <w:lang w:eastAsia="zh-CN"/>
        </w:rPr>
        <w:t>-</w:t>
      </w:r>
      <w:r w:rsidRPr="004928D4">
        <w:rPr>
          <w:rFonts w:hint="eastAsia"/>
          <w:kern w:val="2"/>
          <w:lang w:eastAsia="zh-CN"/>
        </w:rPr>
        <w:t>28</w:t>
      </w:r>
      <w:r w:rsidRPr="004928D4">
        <w:rPr>
          <w:kern w:val="2"/>
          <w:lang w:eastAsia="zh-CN"/>
        </w:rPr>
        <w:t>, 20</w:t>
      </w:r>
      <w:r w:rsidRPr="004928D4">
        <w:rPr>
          <w:rFonts w:hint="eastAsia"/>
          <w:kern w:val="2"/>
          <w:lang w:eastAsia="zh-CN"/>
        </w:rPr>
        <w:t>15</w:t>
      </w:r>
      <w:bookmarkEnd w:id="5"/>
      <w:bookmarkEnd w:id="6"/>
    </w:p>
    <w:p w:rsidR="00BC4A44" w:rsidRDefault="00BC4A44" w:rsidP="00BC4A44">
      <w:pPr>
        <w:pStyle w:val="References"/>
      </w:pPr>
      <w:bookmarkStart w:id="7" w:name="_Ref440616398"/>
      <w:r>
        <w:rPr>
          <w:rFonts w:hint="eastAsia"/>
          <w:lang w:eastAsia="zh-CN"/>
        </w:rPr>
        <w:t xml:space="preserve">3GPP TR 22.885 </w:t>
      </w:r>
      <w:r w:rsidR="001A2A68">
        <w:rPr>
          <w:lang w:eastAsia="zh-CN"/>
        </w:rPr>
        <w:t>“</w:t>
      </w:r>
      <w:r w:rsidR="001A2A68" w:rsidRPr="00CB0B71">
        <w:t xml:space="preserve">Study on LTE </w:t>
      </w:r>
      <w:r w:rsidR="001A2A68">
        <w:rPr>
          <w:lang w:eastAsia="ko-KR"/>
        </w:rPr>
        <w:t>s</w:t>
      </w:r>
      <w:r w:rsidR="001A2A68" w:rsidRPr="00CB0B71">
        <w:t xml:space="preserve">upport for </w:t>
      </w:r>
      <w:r w:rsidR="001A2A68">
        <w:t>Vehicle to Everything (</w:t>
      </w:r>
      <w:r w:rsidR="001A2A68" w:rsidRPr="00CB0B71">
        <w:t>V2X</w:t>
      </w:r>
      <w:r w:rsidR="001A2A68">
        <w:t>)</w:t>
      </w:r>
      <w:r w:rsidR="001A2A68" w:rsidRPr="00CB0B71">
        <w:t xml:space="preserve"> </w:t>
      </w:r>
      <w:r w:rsidR="001A2A68">
        <w:rPr>
          <w:lang w:eastAsia="ko-KR"/>
        </w:rPr>
        <w:t>s</w:t>
      </w:r>
      <w:r w:rsidR="001A2A68" w:rsidRPr="00CB0B71">
        <w:t>ervices</w:t>
      </w:r>
      <w:r w:rsidR="001A2A68">
        <w:rPr>
          <w:lang w:eastAsia="zh-CN"/>
        </w:rPr>
        <w:t>”</w:t>
      </w:r>
      <w:r w:rsidR="001A2A6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V14.0.0, 2015-12</w:t>
      </w:r>
      <w:r>
        <w:rPr>
          <w:lang w:eastAsia="zh-CN"/>
        </w:rPr>
        <w:t>”</w:t>
      </w:r>
      <w:bookmarkEnd w:id="7"/>
    </w:p>
    <w:p w:rsidR="00BC4A44" w:rsidRPr="00BC4A44" w:rsidRDefault="00BC4A44" w:rsidP="00BC4A44">
      <w:pPr>
        <w:rPr>
          <w:lang w:eastAsia="zh-CN"/>
        </w:rPr>
      </w:pPr>
    </w:p>
    <w:p w:rsidR="0035731C" w:rsidRPr="0035731C" w:rsidRDefault="0035731C" w:rsidP="0035731C">
      <w:pPr>
        <w:rPr>
          <w:lang w:eastAsia="zh-CN"/>
        </w:rPr>
      </w:pPr>
    </w:p>
    <w:sectPr w:rsidR="0035731C" w:rsidRPr="003573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A5C" w:rsidRDefault="00557A5C">
      <w:r>
        <w:separator/>
      </w:r>
    </w:p>
  </w:endnote>
  <w:endnote w:type="continuationSeparator" w:id="0">
    <w:p w:rsidR="00557A5C" w:rsidRDefault="0055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A5C" w:rsidRDefault="00557A5C">
      <w:r>
        <w:separator/>
      </w:r>
    </w:p>
  </w:footnote>
  <w:footnote w:type="continuationSeparator" w:id="0">
    <w:p w:rsidR="00557A5C" w:rsidRDefault="00557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37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12E2"/>
    <w:rsid w:val="0001171C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3F7D"/>
    <w:rsid w:val="000152C5"/>
    <w:rsid w:val="000155BB"/>
    <w:rsid w:val="00015EFB"/>
    <w:rsid w:val="0001622D"/>
    <w:rsid w:val="000165E2"/>
    <w:rsid w:val="00016BFD"/>
    <w:rsid w:val="000172BE"/>
    <w:rsid w:val="00017D8A"/>
    <w:rsid w:val="000204F5"/>
    <w:rsid w:val="0002192A"/>
    <w:rsid w:val="000220FE"/>
    <w:rsid w:val="00022F3F"/>
    <w:rsid w:val="00023388"/>
    <w:rsid w:val="00023425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8E6"/>
    <w:rsid w:val="00027AD6"/>
    <w:rsid w:val="0003024C"/>
    <w:rsid w:val="00031ADB"/>
    <w:rsid w:val="00031B84"/>
    <w:rsid w:val="00032056"/>
    <w:rsid w:val="000328CA"/>
    <w:rsid w:val="00032E40"/>
    <w:rsid w:val="0003376B"/>
    <w:rsid w:val="00034018"/>
    <w:rsid w:val="00034676"/>
    <w:rsid w:val="000346E6"/>
    <w:rsid w:val="00034B6B"/>
    <w:rsid w:val="00034C57"/>
    <w:rsid w:val="000352B3"/>
    <w:rsid w:val="0003588C"/>
    <w:rsid w:val="00035E60"/>
    <w:rsid w:val="00037702"/>
    <w:rsid w:val="0004023E"/>
    <w:rsid w:val="0004024B"/>
    <w:rsid w:val="00041538"/>
    <w:rsid w:val="000417BB"/>
    <w:rsid w:val="00041C57"/>
    <w:rsid w:val="00041C6E"/>
    <w:rsid w:val="000434B7"/>
    <w:rsid w:val="000435E4"/>
    <w:rsid w:val="00043C9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CEF"/>
    <w:rsid w:val="00052630"/>
    <w:rsid w:val="00052AD2"/>
    <w:rsid w:val="000530DF"/>
    <w:rsid w:val="00054E0C"/>
    <w:rsid w:val="0005541D"/>
    <w:rsid w:val="000565C8"/>
    <w:rsid w:val="00056AC0"/>
    <w:rsid w:val="00056F6D"/>
    <w:rsid w:val="00057DC8"/>
    <w:rsid w:val="00060675"/>
    <w:rsid w:val="000612E1"/>
    <w:rsid w:val="000613BD"/>
    <w:rsid w:val="000614FE"/>
    <w:rsid w:val="000628CC"/>
    <w:rsid w:val="00062D79"/>
    <w:rsid w:val="00062E7E"/>
    <w:rsid w:val="00063A10"/>
    <w:rsid w:val="00063F27"/>
    <w:rsid w:val="00065D38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D7D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36B"/>
    <w:rsid w:val="00076097"/>
    <w:rsid w:val="00076541"/>
    <w:rsid w:val="00076980"/>
    <w:rsid w:val="000772F4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5E04"/>
    <w:rsid w:val="00086543"/>
    <w:rsid w:val="00086800"/>
    <w:rsid w:val="000869C2"/>
    <w:rsid w:val="000877B6"/>
    <w:rsid w:val="00087913"/>
    <w:rsid w:val="000902DC"/>
    <w:rsid w:val="00090EC6"/>
    <w:rsid w:val="000911AE"/>
    <w:rsid w:val="00092A30"/>
    <w:rsid w:val="00093051"/>
    <w:rsid w:val="0009325B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B86"/>
    <w:rsid w:val="000B51FA"/>
    <w:rsid w:val="000B5905"/>
    <w:rsid w:val="000B5975"/>
    <w:rsid w:val="000B5C43"/>
    <w:rsid w:val="000B5D44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2C51"/>
    <w:rsid w:val="000D36AE"/>
    <w:rsid w:val="000D38A1"/>
    <w:rsid w:val="000D3EF2"/>
    <w:rsid w:val="000D4C4E"/>
    <w:rsid w:val="000D5077"/>
    <w:rsid w:val="000D50A9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E73"/>
    <w:rsid w:val="000E3F04"/>
    <w:rsid w:val="000E4652"/>
    <w:rsid w:val="000E579F"/>
    <w:rsid w:val="000E59A0"/>
    <w:rsid w:val="000E5D01"/>
    <w:rsid w:val="000E63AA"/>
    <w:rsid w:val="000E7A84"/>
    <w:rsid w:val="000E7B39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B3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2FC1"/>
    <w:rsid w:val="001135B7"/>
    <w:rsid w:val="00113E69"/>
    <w:rsid w:val="00113FA7"/>
    <w:rsid w:val="001141E3"/>
    <w:rsid w:val="001144DF"/>
    <w:rsid w:val="0011557B"/>
    <w:rsid w:val="00117C85"/>
    <w:rsid w:val="00120463"/>
    <w:rsid w:val="00120A1B"/>
    <w:rsid w:val="00120B05"/>
    <w:rsid w:val="00120B13"/>
    <w:rsid w:val="00120B92"/>
    <w:rsid w:val="00121AD2"/>
    <w:rsid w:val="00121F04"/>
    <w:rsid w:val="001237EE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4B88"/>
    <w:rsid w:val="001559FA"/>
    <w:rsid w:val="00155EC6"/>
    <w:rsid w:val="00156374"/>
    <w:rsid w:val="00156ECE"/>
    <w:rsid w:val="001577D8"/>
    <w:rsid w:val="00157FC3"/>
    <w:rsid w:val="00160739"/>
    <w:rsid w:val="00160BBF"/>
    <w:rsid w:val="001617AE"/>
    <w:rsid w:val="0016236A"/>
    <w:rsid w:val="0016271E"/>
    <w:rsid w:val="00162D7A"/>
    <w:rsid w:val="00163053"/>
    <w:rsid w:val="00164DAB"/>
    <w:rsid w:val="00165BBB"/>
    <w:rsid w:val="0016613F"/>
    <w:rsid w:val="00166215"/>
    <w:rsid w:val="00166591"/>
    <w:rsid w:val="00166EFD"/>
    <w:rsid w:val="00167D83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4A6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D4B"/>
    <w:rsid w:val="00177FC1"/>
    <w:rsid w:val="001803EF"/>
    <w:rsid w:val="001805C9"/>
    <w:rsid w:val="00181207"/>
    <w:rsid w:val="001815A2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0C85"/>
    <w:rsid w:val="00191946"/>
    <w:rsid w:val="00191C91"/>
    <w:rsid w:val="001926EA"/>
    <w:rsid w:val="00192DD9"/>
    <w:rsid w:val="00193182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23CE"/>
    <w:rsid w:val="001A2A68"/>
    <w:rsid w:val="001A2C89"/>
    <w:rsid w:val="001A525E"/>
    <w:rsid w:val="001A53FE"/>
    <w:rsid w:val="001A54F4"/>
    <w:rsid w:val="001A642A"/>
    <w:rsid w:val="001A673E"/>
    <w:rsid w:val="001A6D44"/>
    <w:rsid w:val="001A7763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466F"/>
    <w:rsid w:val="001C5451"/>
    <w:rsid w:val="001C579F"/>
    <w:rsid w:val="001C5D4F"/>
    <w:rsid w:val="001C64C0"/>
    <w:rsid w:val="001C69DA"/>
    <w:rsid w:val="001C6F06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2A8"/>
    <w:rsid w:val="001D6567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1592"/>
    <w:rsid w:val="00212CB6"/>
    <w:rsid w:val="00212E37"/>
    <w:rsid w:val="002134AF"/>
    <w:rsid w:val="00213917"/>
    <w:rsid w:val="002140FF"/>
    <w:rsid w:val="00214C8B"/>
    <w:rsid w:val="0021566F"/>
    <w:rsid w:val="00215CBC"/>
    <w:rsid w:val="00220894"/>
    <w:rsid w:val="0022134B"/>
    <w:rsid w:val="00221DE9"/>
    <w:rsid w:val="00223D16"/>
    <w:rsid w:val="00224952"/>
    <w:rsid w:val="00224CB6"/>
    <w:rsid w:val="00224D3B"/>
    <w:rsid w:val="00224DD2"/>
    <w:rsid w:val="00225A6A"/>
    <w:rsid w:val="00225AC7"/>
    <w:rsid w:val="00225ACC"/>
    <w:rsid w:val="0022740A"/>
    <w:rsid w:val="00227791"/>
    <w:rsid w:val="00227E3A"/>
    <w:rsid w:val="00230BA5"/>
    <w:rsid w:val="00230F60"/>
    <w:rsid w:val="002312DB"/>
    <w:rsid w:val="00231C25"/>
    <w:rsid w:val="00231C6F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E54"/>
    <w:rsid w:val="00241274"/>
    <w:rsid w:val="0024201C"/>
    <w:rsid w:val="002431E0"/>
    <w:rsid w:val="002448DE"/>
    <w:rsid w:val="0024509D"/>
    <w:rsid w:val="002451C5"/>
    <w:rsid w:val="00245F1F"/>
    <w:rsid w:val="00245F2E"/>
    <w:rsid w:val="0024663B"/>
    <w:rsid w:val="00246AF2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3CEE"/>
    <w:rsid w:val="00273F23"/>
    <w:rsid w:val="0027422C"/>
    <w:rsid w:val="00274E00"/>
    <w:rsid w:val="002750B1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AB1"/>
    <w:rsid w:val="00280B86"/>
    <w:rsid w:val="00281C71"/>
    <w:rsid w:val="00282772"/>
    <w:rsid w:val="00283F09"/>
    <w:rsid w:val="0028479E"/>
    <w:rsid w:val="00284BAE"/>
    <w:rsid w:val="002851BC"/>
    <w:rsid w:val="002859AF"/>
    <w:rsid w:val="002866C6"/>
    <w:rsid w:val="002867D3"/>
    <w:rsid w:val="00286AE7"/>
    <w:rsid w:val="00287243"/>
    <w:rsid w:val="002876E7"/>
    <w:rsid w:val="00287D65"/>
    <w:rsid w:val="00290647"/>
    <w:rsid w:val="00290C4A"/>
    <w:rsid w:val="0029129F"/>
    <w:rsid w:val="00291385"/>
    <w:rsid w:val="00291422"/>
    <w:rsid w:val="0029237F"/>
    <w:rsid w:val="00292715"/>
    <w:rsid w:val="00293431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27"/>
    <w:rsid w:val="00297E4A"/>
    <w:rsid w:val="002A0805"/>
    <w:rsid w:val="002A0D25"/>
    <w:rsid w:val="002A1B1B"/>
    <w:rsid w:val="002A1E92"/>
    <w:rsid w:val="002A204D"/>
    <w:rsid w:val="002A2616"/>
    <w:rsid w:val="002A26E1"/>
    <w:rsid w:val="002A2CB2"/>
    <w:rsid w:val="002A368A"/>
    <w:rsid w:val="002A4065"/>
    <w:rsid w:val="002A59F0"/>
    <w:rsid w:val="002A5E49"/>
    <w:rsid w:val="002A6432"/>
    <w:rsid w:val="002A666B"/>
    <w:rsid w:val="002A680C"/>
    <w:rsid w:val="002A6F25"/>
    <w:rsid w:val="002A6FD3"/>
    <w:rsid w:val="002B0A7D"/>
    <w:rsid w:val="002B1380"/>
    <w:rsid w:val="002B1A69"/>
    <w:rsid w:val="002B239C"/>
    <w:rsid w:val="002B2723"/>
    <w:rsid w:val="002B303A"/>
    <w:rsid w:val="002B3EB1"/>
    <w:rsid w:val="002B3F17"/>
    <w:rsid w:val="002B5141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4BF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11B7"/>
    <w:rsid w:val="002D13F9"/>
    <w:rsid w:val="002D1E14"/>
    <w:rsid w:val="002D206D"/>
    <w:rsid w:val="002D286B"/>
    <w:rsid w:val="002D2F4E"/>
    <w:rsid w:val="002D3AFA"/>
    <w:rsid w:val="002D3BBC"/>
    <w:rsid w:val="002D3CD0"/>
    <w:rsid w:val="002D3D4E"/>
    <w:rsid w:val="002D438A"/>
    <w:rsid w:val="002D5738"/>
    <w:rsid w:val="002D5B3E"/>
    <w:rsid w:val="002D5E53"/>
    <w:rsid w:val="002D6228"/>
    <w:rsid w:val="002D63BE"/>
    <w:rsid w:val="002D726D"/>
    <w:rsid w:val="002D7584"/>
    <w:rsid w:val="002D7C0B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F0C28"/>
    <w:rsid w:val="002F150B"/>
    <w:rsid w:val="002F18EF"/>
    <w:rsid w:val="002F1CA6"/>
    <w:rsid w:val="002F1E2C"/>
    <w:rsid w:val="002F2577"/>
    <w:rsid w:val="002F2662"/>
    <w:rsid w:val="002F3CDE"/>
    <w:rsid w:val="002F3E1F"/>
    <w:rsid w:val="002F4922"/>
    <w:rsid w:val="002F5464"/>
    <w:rsid w:val="002F5DD6"/>
    <w:rsid w:val="002F5FEA"/>
    <w:rsid w:val="002F63E7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5404"/>
    <w:rsid w:val="00315F63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31C"/>
    <w:rsid w:val="00357776"/>
    <w:rsid w:val="00360232"/>
    <w:rsid w:val="003602E0"/>
    <w:rsid w:val="00360922"/>
    <w:rsid w:val="00360D01"/>
    <w:rsid w:val="00362021"/>
    <w:rsid w:val="00362569"/>
    <w:rsid w:val="00362EF6"/>
    <w:rsid w:val="003636CD"/>
    <w:rsid w:val="00364394"/>
    <w:rsid w:val="0036487C"/>
    <w:rsid w:val="00365411"/>
    <w:rsid w:val="003659CB"/>
    <w:rsid w:val="00365FA2"/>
    <w:rsid w:val="00366C69"/>
    <w:rsid w:val="00367441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60FD"/>
    <w:rsid w:val="00386382"/>
    <w:rsid w:val="003865EF"/>
    <w:rsid w:val="003868FA"/>
    <w:rsid w:val="00386BA9"/>
    <w:rsid w:val="00387054"/>
    <w:rsid w:val="00390017"/>
    <w:rsid w:val="003901A3"/>
    <w:rsid w:val="00390452"/>
    <w:rsid w:val="0039072F"/>
    <w:rsid w:val="00390C2C"/>
    <w:rsid w:val="00391324"/>
    <w:rsid w:val="00391431"/>
    <w:rsid w:val="003940CE"/>
    <w:rsid w:val="003942A0"/>
    <w:rsid w:val="00395545"/>
    <w:rsid w:val="00397119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6D21"/>
    <w:rsid w:val="003A710B"/>
    <w:rsid w:val="003A73ED"/>
    <w:rsid w:val="003A7834"/>
    <w:rsid w:val="003B0865"/>
    <w:rsid w:val="003B0B5B"/>
    <w:rsid w:val="003B0E79"/>
    <w:rsid w:val="003B1F9F"/>
    <w:rsid w:val="003B25A9"/>
    <w:rsid w:val="003B260A"/>
    <w:rsid w:val="003B2CBC"/>
    <w:rsid w:val="003B3575"/>
    <w:rsid w:val="003B47D3"/>
    <w:rsid w:val="003B494C"/>
    <w:rsid w:val="003B494F"/>
    <w:rsid w:val="003B4C93"/>
    <w:rsid w:val="003B50BC"/>
    <w:rsid w:val="003B5D97"/>
    <w:rsid w:val="003B63A4"/>
    <w:rsid w:val="003B68FE"/>
    <w:rsid w:val="003B6A8B"/>
    <w:rsid w:val="003B6D7D"/>
    <w:rsid w:val="003B6F58"/>
    <w:rsid w:val="003B71D7"/>
    <w:rsid w:val="003B7D7E"/>
    <w:rsid w:val="003B7F9C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4878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8"/>
    <w:rsid w:val="003D3DDD"/>
    <w:rsid w:val="003D4E64"/>
    <w:rsid w:val="003D5CBF"/>
    <w:rsid w:val="003D66D2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32A3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5C8F"/>
    <w:rsid w:val="003F6798"/>
    <w:rsid w:val="003F6CD2"/>
    <w:rsid w:val="003F788D"/>
    <w:rsid w:val="003F7D6A"/>
    <w:rsid w:val="00400735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4F6"/>
    <w:rsid w:val="00406B05"/>
    <w:rsid w:val="0040797B"/>
    <w:rsid w:val="00407A16"/>
    <w:rsid w:val="004106A8"/>
    <w:rsid w:val="00410F11"/>
    <w:rsid w:val="00411A6A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1FEF"/>
    <w:rsid w:val="00422341"/>
    <w:rsid w:val="00422E7C"/>
    <w:rsid w:val="00422FE0"/>
    <w:rsid w:val="00423641"/>
    <w:rsid w:val="00425A16"/>
    <w:rsid w:val="00425FEA"/>
    <w:rsid w:val="00426266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21B6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E2C"/>
    <w:rsid w:val="004403DA"/>
    <w:rsid w:val="004412FA"/>
    <w:rsid w:val="00441651"/>
    <w:rsid w:val="0044259E"/>
    <w:rsid w:val="00442A3D"/>
    <w:rsid w:val="0044372D"/>
    <w:rsid w:val="00445119"/>
    <w:rsid w:val="00445610"/>
    <w:rsid w:val="004456AA"/>
    <w:rsid w:val="004461D9"/>
    <w:rsid w:val="00446747"/>
    <w:rsid w:val="0044675A"/>
    <w:rsid w:val="00446AC6"/>
    <w:rsid w:val="00446C6B"/>
    <w:rsid w:val="0044759B"/>
    <w:rsid w:val="00447D34"/>
    <w:rsid w:val="00447F54"/>
    <w:rsid w:val="004501DE"/>
    <w:rsid w:val="00450AD5"/>
    <w:rsid w:val="00450B7E"/>
    <w:rsid w:val="00450D53"/>
    <w:rsid w:val="0045136B"/>
    <w:rsid w:val="00451C74"/>
    <w:rsid w:val="00451C7E"/>
    <w:rsid w:val="00453BB6"/>
    <w:rsid w:val="00453CAA"/>
    <w:rsid w:val="00454BE8"/>
    <w:rsid w:val="00455113"/>
    <w:rsid w:val="004556EB"/>
    <w:rsid w:val="00455BC2"/>
    <w:rsid w:val="00456421"/>
    <w:rsid w:val="00456DAB"/>
    <w:rsid w:val="00456FD3"/>
    <w:rsid w:val="00460CC3"/>
    <w:rsid w:val="00460E86"/>
    <w:rsid w:val="00460FC6"/>
    <w:rsid w:val="0046111A"/>
    <w:rsid w:val="00461731"/>
    <w:rsid w:val="004618CC"/>
    <w:rsid w:val="0046199B"/>
    <w:rsid w:val="004627C4"/>
    <w:rsid w:val="004646B4"/>
    <w:rsid w:val="00464A88"/>
    <w:rsid w:val="00464B8D"/>
    <w:rsid w:val="004651A0"/>
    <w:rsid w:val="0046586C"/>
    <w:rsid w:val="00465CFA"/>
    <w:rsid w:val="00465E51"/>
    <w:rsid w:val="00466532"/>
    <w:rsid w:val="00467488"/>
    <w:rsid w:val="00467726"/>
    <w:rsid w:val="0047083E"/>
    <w:rsid w:val="00470BC5"/>
    <w:rsid w:val="00470EB5"/>
    <w:rsid w:val="00471C55"/>
    <w:rsid w:val="0047286B"/>
    <w:rsid w:val="00472D8D"/>
    <w:rsid w:val="00472E27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611"/>
    <w:rsid w:val="0048177E"/>
    <w:rsid w:val="0048231F"/>
    <w:rsid w:val="00482BBE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EA5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5E1"/>
    <w:rsid w:val="004B6E03"/>
    <w:rsid w:val="004B792F"/>
    <w:rsid w:val="004B7F15"/>
    <w:rsid w:val="004C01A8"/>
    <w:rsid w:val="004C13A6"/>
    <w:rsid w:val="004C1840"/>
    <w:rsid w:val="004C1D8A"/>
    <w:rsid w:val="004C24C9"/>
    <w:rsid w:val="004C311C"/>
    <w:rsid w:val="004C31B6"/>
    <w:rsid w:val="004C4D7F"/>
    <w:rsid w:val="004C4ECA"/>
    <w:rsid w:val="004C5319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DE0"/>
    <w:rsid w:val="004E3237"/>
    <w:rsid w:val="004E34BA"/>
    <w:rsid w:val="004E4060"/>
    <w:rsid w:val="004E409A"/>
    <w:rsid w:val="004E4B9D"/>
    <w:rsid w:val="004E4F8E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24E"/>
    <w:rsid w:val="00500DB1"/>
    <w:rsid w:val="00500E2E"/>
    <w:rsid w:val="00501706"/>
    <w:rsid w:val="00501981"/>
    <w:rsid w:val="00501A85"/>
    <w:rsid w:val="00501ADF"/>
    <w:rsid w:val="00501BB3"/>
    <w:rsid w:val="005021DD"/>
    <w:rsid w:val="005026CA"/>
    <w:rsid w:val="00502B72"/>
    <w:rsid w:val="005044E1"/>
    <w:rsid w:val="00504773"/>
    <w:rsid w:val="00504BC1"/>
    <w:rsid w:val="00505134"/>
    <w:rsid w:val="00505C04"/>
    <w:rsid w:val="00506EFC"/>
    <w:rsid w:val="00506FC9"/>
    <w:rsid w:val="005071DE"/>
    <w:rsid w:val="0050740F"/>
    <w:rsid w:val="0050765C"/>
    <w:rsid w:val="005076BD"/>
    <w:rsid w:val="00507738"/>
    <w:rsid w:val="005104C9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73A7"/>
    <w:rsid w:val="005177E1"/>
    <w:rsid w:val="00517F53"/>
    <w:rsid w:val="005206FF"/>
    <w:rsid w:val="00520C0A"/>
    <w:rsid w:val="00521027"/>
    <w:rsid w:val="005218B6"/>
    <w:rsid w:val="00522415"/>
    <w:rsid w:val="0052242E"/>
    <w:rsid w:val="00522589"/>
    <w:rsid w:val="005225CD"/>
    <w:rsid w:val="00522983"/>
    <w:rsid w:val="00522C18"/>
    <w:rsid w:val="005236FF"/>
    <w:rsid w:val="00524545"/>
    <w:rsid w:val="00525053"/>
    <w:rsid w:val="00525158"/>
    <w:rsid w:val="005255BF"/>
    <w:rsid w:val="005257DE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7A5"/>
    <w:rsid w:val="00541C95"/>
    <w:rsid w:val="00542EE2"/>
    <w:rsid w:val="0054343A"/>
    <w:rsid w:val="005434FF"/>
    <w:rsid w:val="00543540"/>
    <w:rsid w:val="00543974"/>
    <w:rsid w:val="00543EBF"/>
    <w:rsid w:val="0054474D"/>
    <w:rsid w:val="00544ABA"/>
    <w:rsid w:val="005453C4"/>
    <w:rsid w:val="0054593A"/>
    <w:rsid w:val="00545F22"/>
    <w:rsid w:val="005467FB"/>
    <w:rsid w:val="00546AE9"/>
    <w:rsid w:val="0054751E"/>
    <w:rsid w:val="00547989"/>
    <w:rsid w:val="00547D46"/>
    <w:rsid w:val="0055094B"/>
    <w:rsid w:val="00551320"/>
    <w:rsid w:val="005518A4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7173"/>
    <w:rsid w:val="005576A1"/>
    <w:rsid w:val="00557A5C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2338"/>
    <w:rsid w:val="00572760"/>
    <w:rsid w:val="005728C1"/>
    <w:rsid w:val="00572D82"/>
    <w:rsid w:val="0057305B"/>
    <w:rsid w:val="00573CA0"/>
    <w:rsid w:val="00573D06"/>
    <w:rsid w:val="005743DE"/>
    <w:rsid w:val="00574ACF"/>
    <w:rsid w:val="00574C08"/>
    <w:rsid w:val="00574F3F"/>
    <w:rsid w:val="0057562C"/>
    <w:rsid w:val="005759F6"/>
    <w:rsid w:val="00575A52"/>
    <w:rsid w:val="00575AAD"/>
    <w:rsid w:val="00575E3E"/>
    <w:rsid w:val="005765F5"/>
    <w:rsid w:val="00576D6C"/>
    <w:rsid w:val="00576DBE"/>
    <w:rsid w:val="00577778"/>
    <w:rsid w:val="005779D3"/>
    <w:rsid w:val="00577A2E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69EA"/>
    <w:rsid w:val="005A6EDC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099"/>
    <w:rsid w:val="005B322B"/>
    <w:rsid w:val="005B3D4A"/>
    <w:rsid w:val="005B445C"/>
    <w:rsid w:val="005B4606"/>
    <w:rsid w:val="005B4D87"/>
    <w:rsid w:val="005B57BE"/>
    <w:rsid w:val="005B6174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712D"/>
    <w:rsid w:val="005C7874"/>
    <w:rsid w:val="005C7C75"/>
    <w:rsid w:val="005C7F94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9D9"/>
    <w:rsid w:val="005D5ADB"/>
    <w:rsid w:val="005D5B21"/>
    <w:rsid w:val="005D648A"/>
    <w:rsid w:val="005D6D1E"/>
    <w:rsid w:val="005D7E0D"/>
    <w:rsid w:val="005E1928"/>
    <w:rsid w:val="005E1ADD"/>
    <w:rsid w:val="005E234A"/>
    <w:rsid w:val="005E2357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5D"/>
    <w:rsid w:val="005F0A43"/>
    <w:rsid w:val="005F0AC0"/>
    <w:rsid w:val="005F0AC5"/>
    <w:rsid w:val="005F0AE3"/>
    <w:rsid w:val="005F1D60"/>
    <w:rsid w:val="005F27BF"/>
    <w:rsid w:val="005F4171"/>
    <w:rsid w:val="005F46D6"/>
    <w:rsid w:val="005F4DD6"/>
    <w:rsid w:val="005F50D8"/>
    <w:rsid w:val="005F53A1"/>
    <w:rsid w:val="005F5801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30F7"/>
    <w:rsid w:val="00613946"/>
    <w:rsid w:val="00613AF8"/>
    <w:rsid w:val="00613D8E"/>
    <w:rsid w:val="006142E0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B5F"/>
    <w:rsid w:val="00623F50"/>
    <w:rsid w:val="00624046"/>
    <w:rsid w:val="00624336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621A"/>
    <w:rsid w:val="00637240"/>
    <w:rsid w:val="006406B0"/>
    <w:rsid w:val="00640776"/>
    <w:rsid w:val="006407AB"/>
    <w:rsid w:val="006424FE"/>
    <w:rsid w:val="00643660"/>
    <w:rsid w:val="006436B6"/>
    <w:rsid w:val="00646D76"/>
    <w:rsid w:val="00647A60"/>
    <w:rsid w:val="00650139"/>
    <w:rsid w:val="00650DAA"/>
    <w:rsid w:val="0065142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2745"/>
    <w:rsid w:val="00663197"/>
    <w:rsid w:val="006638AD"/>
    <w:rsid w:val="0066507A"/>
    <w:rsid w:val="0066732C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5D6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410"/>
    <w:rsid w:val="00686612"/>
    <w:rsid w:val="0068661E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E1F"/>
    <w:rsid w:val="00693ECB"/>
    <w:rsid w:val="0069418E"/>
    <w:rsid w:val="00694334"/>
    <w:rsid w:val="00694797"/>
    <w:rsid w:val="00694C14"/>
    <w:rsid w:val="00695887"/>
    <w:rsid w:val="0069599C"/>
    <w:rsid w:val="00696DAA"/>
    <w:rsid w:val="00697575"/>
    <w:rsid w:val="00697733"/>
    <w:rsid w:val="00697BB6"/>
    <w:rsid w:val="006A057F"/>
    <w:rsid w:val="006A125C"/>
    <w:rsid w:val="006A1D91"/>
    <w:rsid w:val="006A2455"/>
    <w:rsid w:val="006A254E"/>
    <w:rsid w:val="006A2C30"/>
    <w:rsid w:val="006A301C"/>
    <w:rsid w:val="006A38F7"/>
    <w:rsid w:val="006A3E2B"/>
    <w:rsid w:val="006A412A"/>
    <w:rsid w:val="006A44DE"/>
    <w:rsid w:val="006A64A9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4B2C"/>
    <w:rsid w:val="006B555A"/>
    <w:rsid w:val="006B5E3A"/>
    <w:rsid w:val="006B600A"/>
    <w:rsid w:val="006B6041"/>
    <w:rsid w:val="006B64FB"/>
    <w:rsid w:val="006B6635"/>
    <w:rsid w:val="006B7D22"/>
    <w:rsid w:val="006B7D2C"/>
    <w:rsid w:val="006C1019"/>
    <w:rsid w:val="006C1F3C"/>
    <w:rsid w:val="006C1FAF"/>
    <w:rsid w:val="006C2377"/>
    <w:rsid w:val="006C2BB5"/>
    <w:rsid w:val="006C2BEE"/>
    <w:rsid w:val="006C361F"/>
    <w:rsid w:val="006C3AD8"/>
    <w:rsid w:val="006C3EB4"/>
    <w:rsid w:val="006C4516"/>
    <w:rsid w:val="006C455E"/>
    <w:rsid w:val="006C5958"/>
    <w:rsid w:val="006C5B4F"/>
    <w:rsid w:val="006C643C"/>
    <w:rsid w:val="006C661D"/>
    <w:rsid w:val="006C6E3A"/>
    <w:rsid w:val="006C6FD7"/>
    <w:rsid w:val="006C7D92"/>
    <w:rsid w:val="006D00DB"/>
    <w:rsid w:val="006D0361"/>
    <w:rsid w:val="006D0A13"/>
    <w:rsid w:val="006D0FE6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A33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861"/>
    <w:rsid w:val="00703C9D"/>
    <w:rsid w:val="0070490C"/>
    <w:rsid w:val="00704B74"/>
    <w:rsid w:val="00705C38"/>
    <w:rsid w:val="00706465"/>
    <w:rsid w:val="0070695A"/>
    <w:rsid w:val="0070782D"/>
    <w:rsid w:val="007109C2"/>
    <w:rsid w:val="00711340"/>
    <w:rsid w:val="00712245"/>
    <w:rsid w:val="00712C42"/>
    <w:rsid w:val="00712D48"/>
    <w:rsid w:val="007131D8"/>
    <w:rsid w:val="00713214"/>
    <w:rsid w:val="007133FE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D9B"/>
    <w:rsid w:val="00722121"/>
    <w:rsid w:val="007224B9"/>
    <w:rsid w:val="00722F94"/>
    <w:rsid w:val="00722F9D"/>
    <w:rsid w:val="00723AA7"/>
    <w:rsid w:val="00723ABF"/>
    <w:rsid w:val="0072432E"/>
    <w:rsid w:val="00726036"/>
    <w:rsid w:val="00726279"/>
    <w:rsid w:val="00726A8B"/>
    <w:rsid w:val="00726A9B"/>
    <w:rsid w:val="00727530"/>
    <w:rsid w:val="0073059F"/>
    <w:rsid w:val="00731499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610E"/>
    <w:rsid w:val="00736DD8"/>
    <w:rsid w:val="00737628"/>
    <w:rsid w:val="00737A76"/>
    <w:rsid w:val="00740113"/>
    <w:rsid w:val="007403EF"/>
    <w:rsid w:val="0074076A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F48"/>
    <w:rsid w:val="00747F4C"/>
    <w:rsid w:val="007500B6"/>
    <w:rsid w:val="00751091"/>
    <w:rsid w:val="00751B83"/>
    <w:rsid w:val="00751F47"/>
    <w:rsid w:val="00752CAA"/>
    <w:rsid w:val="00753654"/>
    <w:rsid w:val="00753766"/>
    <w:rsid w:val="00754359"/>
    <w:rsid w:val="00754411"/>
    <w:rsid w:val="00754564"/>
    <w:rsid w:val="00754AF5"/>
    <w:rsid w:val="00754B06"/>
    <w:rsid w:val="00754BD9"/>
    <w:rsid w:val="00754E7A"/>
    <w:rsid w:val="0075540C"/>
    <w:rsid w:val="0075563F"/>
    <w:rsid w:val="00755A05"/>
    <w:rsid w:val="00755DB1"/>
    <w:rsid w:val="007574FC"/>
    <w:rsid w:val="00757800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161"/>
    <w:rsid w:val="007776A9"/>
    <w:rsid w:val="00777BA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E71"/>
    <w:rsid w:val="00787DC5"/>
    <w:rsid w:val="00790A41"/>
    <w:rsid w:val="007910EF"/>
    <w:rsid w:val="0079162F"/>
    <w:rsid w:val="0079186A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65E1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D3B"/>
    <w:rsid w:val="007B45CC"/>
    <w:rsid w:val="007B4D52"/>
    <w:rsid w:val="007B52CD"/>
    <w:rsid w:val="007B60DE"/>
    <w:rsid w:val="007B6C25"/>
    <w:rsid w:val="007B7DC1"/>
    <w:rsid w:val="007B7EDB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C7016"/>
    <w:rsid w:val="007D0686"/>
    <w:rsid w:val="007D1B4D"/>
    <w:rsid w:val="007D1CC5"/>
    <w:rsid w:val="007D229A"/>
    <w:rsid w:val="007D2F44"/>
    <w:rsid w:val="007D2F4D"/>
    <w:rsid w:val="007D4178"/>
    <w:rsid w:val="007D4B04"/>
    <w:rsid w:val="007D4D33"/>
    <w:rsid w:val="007D5BEB"/>
    <w:rsid w:val="007D7175"/>
    <w:rsid w:val="007E0185"/>
    <w:rsid w:val="007E1369"/>
    <w:rsid w:val="007E1A1B"/>
    <w:rsid w:val="007E1A88"/>
    <w:rsid w:val="007E2DBE"/>
    <w:rsid w:val="007E32F7"/>
    <w:rsid w:val="007E33AE"/>
    <w:rsid w:val="007E3F81"/>
    <w:rsid w:val="007E4041"/>
    <w:rsid w:val="007E48E4"/>
    <w:rsid w:val="007E4C88"/>
    <w:rsid w:val="007E4F2C"/>
    <w:rsid w:val="007E5813"/>
    <w:rsid w:val="007E585E"/>
    <w:rsid w:val="007E5B7B"/>
    <w:rsid w:val="007E5CC5"/>
    <w:rsid w:val="007E7213"/>
    <w:rsid w:val="007E7DDF"/>
    <w:rsid w:val="007E7F2D"/>
    <w:rsid w:val="007F0E73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3ECF"/>
    <w:rsid w:val="008049F5"/>
    <w:rsid w:val="00804B92"/>
    <w:rsid w:val="00804E21"/>
    <w:rsid w:val="00804F02"/>
    <w:rsid w:val="00805092"/>
    <w:rsid w:val="00806227"/>
    <w:rsid w:val="00806AAF"/>
    <w:rsid w:val="008070AC"/>
    <w:rsid w:val="008101FD"/>
    <w:rsid w:val="00810882"/>
    <w:rsid w:val="00810D8D"/>
    <w:rsid w:val="00810FF6"/>
    <w:rsid w:val="0081174D"/>
    <w:rsid w:val="00811835"/>
    <w:rsid w:val="00811D24"/>
    <w:rsid w:val="00813F2F"/>
    <w:rsid w:val="00814630"/>
    <w:rsid w:val="00814A3B"/>
    <w:rsid w:val="0081581D"/>
    <w:rsid w:val="0081623E"/>
    <w:rsid w:val="00816835"/>
    <w:rsid w:val="00816C92"/>
    <w:rsid w:val="00817165"/>
    <w:rsid w:val="008172BE"/>
    <w:rsid w:val="00817B71"/>
    <w:rsid w:val="00820244"/>
    <w:rsid w:val="00820792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44D"/>
    <w:rsid w:val="008257CC"/>
    <w:rsid w:val="00826A11"/>
    <w:rsid w:val="008274BF"/>
    <w:rsid w:val="00830365"/>
    <w:rsid w:val="00830BBB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32D0"/>
    <w:rsid w:val="00834E8C"/>
    <w:rsid w:val="00834F86"/>
    <w:rsid w:val="008353D1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309F"/>
    <w:rsid w:val="008430AC"/>
    <w:rsid w:val="00843EC8"/>
    <w:rsid w:val="00844046"/>
    <w:rsid w:val="008442D0"/>
    <w:rsid w:val="00845C12"/>
    <w:rsid w:val="008469D9"/>
    <w:rsid w:val="00846DC0"/>
    <w:rsid w:val="008474A7"/>
    <w:rsid w:val="00847672"/>
    <w:rsid w:val="00847D5A"/>
    <w:rsid w:val="0085042C"/>
    <w:rsid w:val="008506B6"/>
    <w:rsid w:val="00850AE0"/>
    <w:rsid w:val="00850F0E"/>
    <w:rsid w:val="0085123F"/>
    <w:rsid w:val="00851B1C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E0F"/>
    <w:rsid w:val="008561A0"/>
    <w:rsid w:val="008563DE"/>
    <w:rsid w:val="00856833"/>
    <w:rsid w:val="00856840"/>
    <w:rsid w:val="00857659"/>
    <w:rsid w:val="0086087C"/>
    <w:rsid w:val="00860D8E"/>
    <w:rsid w:val="00860DFA"/>
    <w:rsid w:val="0086275E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CD6"/>
    <w:rsid w:val="00874F84"/>
    <w:rsid w:val="008756A4"/>
    <w:rsid w:val="00875F73"/>
    <w:rsid w:val="00876462"/>
    <w:rsid w:val="00876CA9"/>
    <w:rsid w:val="00877941"/>
    <w:rsid w:val="00880F30"/>
    <w:rsid w:val="0088139F"/>
    <w:rsid w:val="00881B63"/>
    <w:rsid w:val="00881D7E"/>
    <w:rsid w:val="00881DA0"/>
    <w:rsid w:val="00882580"/>
    <w:rsid w:val="008828ED"/>
    <w:rsid w:val="00882B2E"/>
    <w:rsid w:val="008833E8"/>
    <w:rsid w:val="00883462"/>
    <w:rsid w:val="00883D67"/>
    <w:rsid w:val="00884811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043"/>
    <w:rsid w:val="008A3187"/>
    <w:rsid w:val="008A3387"/>
    <w:rsid w:val="008A3466"/>
    <w:rsid w:val="008A389F"/>
    <w:rsid w:val="008A3D02"/>
    <w:rsid w:val="008A4509"/>
    <w:rsid w:val="008A45C5"/>
    <w:rsid w:val="008A50EE"/>
    <w:rsid w:val="008A5940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4C7E"/>
    <w:rsid w:val="008C5359"/>
    <w:rsid w:val="008C5C46"/>
    <w:rsid w:val="008C6184"/>
    <w:rsid w:val="008C6CBA"/>
    <w:rsid w:val="008C73A9"/>
    <w:rsid w:val="008C785E"/>
    <w:rsid w:val="008C7F6C"/>
    <w:rsid w:val="008D01FC"/>
    <w:rsid w:val="008D0AFB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BF2"/>
    <w:rsid w:val="008E5C81"/>
    <w:rsid w:val="008E5F23"/>
    <w:rsid w:val="008E7DA7"/>
    <w:rsid w:val="008E7F12"/>
    <w:rsid w:val="008F0475"/>
    <w:rsid w:val="008F0A38"/>
    <w:rsid w:val="008F0F84"/>
    <w:rsid w:val="008F1014"/>
    <w:rsid w:val="008F118F"/>
    <w:rsid w:val="008F11C9"/>
    <w:rsid w:val="008F14EA"/>
    <w:rsid w:val="008F1924"/>
    <w:rsid w:val="008F22AE"/>
    <w:rsid w:val="008F2301"/>
    <w:rsid w:val="008F23D8"/>
    <w:rsid w:val="008F2FD5"/>
    <w:rsid w:val="008F2FF0"/>
    <w:rsid w:val="008F37E5"/>
    <w:rsid w:val="008F48C2"/>
    <w:rsid w:val="008F49BA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1A6B"/>
    <w:rsid w:val="00901AA6"/>
    <w:rsid w:val="00901D69"/>
    <w:rsid w:val="0090257E"/>
    <w:rsid w:val="00902B96"/>
    <w:rsid w:val="00903802"/>
    <w:rsid w:val="00903D22"/>
    <w:rsid w:val="00904D52"/>
    <w:rsid w:val="0090577F"/>
    <w:rsid w:val="00905BD0"/>
    <w:rsid w:val="0090696D"/>
    <w:rsid w:val="00906CD6"/>
    <w:rsid w:val="00906E4D"/>
    <w:rsid w:val="00906F31"/>
    <w:rsid w:val="009078B3"/>
    <w:rsid w:val="00907A77"/>
    <w:rsid w:val="00907E00"/>
    <w:rsid w:val="00907E44"/>
    <w:rsid w:val="00907EDF"/>
    <w:rsid w:val="00907FE7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A9E"/>
    <w:rsid w:val="00933F56"/>
    <w:rsid w:val="00934C13"/>
    <w:rsid w:val="00935228"/>
    <w:rsid w:val="009355A2"/>
    <w:rsid w:val="00935F9E"/>
    <w:rsid w:val="00936D98"/>
    <w:rsid w:val="00937779"/>
    <w:rsid w:val="00940314"/>
    <w:rsid w:val="0094130D"/>
    <w:rsid w:val="00942C80"/>
    <w:rsid w:val="00943144"/>
    <w:rsid w:val="00943197"/>
    <w:rsid w:val="009435F2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576D5"/>
    <w:rsid w:val="0096142F"/>
    <w:rsid w:val="00961BDC"/>
    <w:rsid w:val="009628D1"/>
    <w:rsid w:val="009635BA"/>
    <w:rsid w:val="00963C5D"/>
    <w:rsid w:val="009657F1"/>
    <w:rsid w:val="0096625D"/>
    <w:rsid w:val="0096628D"/>
    <w:rsid w:val="009664A8"/>
    <w:rsid w:val="00966DAD"/>
    <w:rsid w:val="00966E85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E3"/>
    <w:rsid w:val="009826C8"/>
    <w:rsid w:val="009836E4"/>
    <w:rsid w:val="0098412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7536"/>
    <w:rsid w:val="0098781E"/>
    <w:rsid w:val="00987948"/>
    <w:rsid w:val="00987AC8"/>
    <w:rsid w:val="009906EE"/>
    <w:rsid w:val="00990BD5"/>
    <w:rsid w:val="0099196F"/>
    <w:rsid w:val="00992B98"/>
    <w:rsid w:val="0099359F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2D72"/>
    <w:rsid w:val="009B32B4"/>
    <w:rsid w:val="009B37E2"/>
    <w:rsid w:val="009B4519"/>
    <w:rsid w:val="009B4BC3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964"/>
    <w:rsid w:val="009D5BAB"/>
    <w:rsid w:val="009D6983"/>
    <w:rsid w:val="009D6A0A"/>
    <w:rsid w:val="009D6BD6"/>
    <w:rsid w:val="009E0395"/>
    <w:rsid w:val="009E058F"/>
    <w:rsid w:val="009E0A9E"/>
    <w:rsid w:val="009E19A2"/>
    <w:rsid w:val="009E1D83"/>
    <w:rsid w:val="009E3AFD"/>
    <w:rsid w:val="009E3CDD"/>
    <w:rsid w:val="009E4B16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8F2"/>
    <w:rsid w:val="009F521F"/>
    <w:rsid w:val="009F553C"/>
    <w:rsid w:val="009F57C3"/>
    <w:rsid w:val="009F59F8"/>
    <w:rsid w:val="009F5CAD"/>
    <w:rsid w:val="009F5CB0"/>
    <w:rsid w:val="009F5E3F"/>
    <w:rsid w:val="009F643C"/>
    <w:rsid w:val="009F69BA"/>
    <w:rsid w:val="009F6A8B"/>
    <w:rsid w:val="009F719A"/>
    <w:rsid w:val="009F7206"/>
    <w:rsid w:val="009F76B3"/>
    <w:rsid w:val="00A00466"/>
    <w:rsid w:val="00A005B0"/>
    <w:rsid w:val="00A01448"/>
    <w:rsid w:val="00A016D8"/>
    <w:rsid w:val="00A01F17"/>
    <w:rsid w:val="00A022A5"/>
    <w:rsid w:val="00A024E4"/>
    <w:rsid w:val="00A025FB"/>
    <w:rsid w:val="00A03A22"/>
    <w:rsid w:val="00A04634"/>
    <w:rsid w:val="00A050C1"/>
    <w:rsid w:val="00A05265"/>
    <w:rsid w:val="00A06080"/>
    <w:rsid w:val="00A06119"/>
    <w:rsid w:val="00A065ED"/>
    <w:rsid w:val="00A07A48"/>
    <w:rsid w:val="00A108EE"/>
    <w:rsid w:val="00A10BB8"/>
    <w:rsid w:val="00A11361"/>
    <w:rsid w:val="00A11A94"/>
    <w:rsid w:val="00A11F54"/>
    <w:rsid w:val="00A1287B"/>
    <w:rsid w:val="00A137E4"/>
    <w:rsid w:val="00A14813"/>
    <w:rsid w:val="00A1566A"/>
    <w:rsid w:val="00A165BF"/>
    <w:rsid w:val="00A172E8"/>
    <w:rsid w:val="00A179FF"/>
    <w:rsid w:val="00A20C6F"/>
    <w:rsid w:val="00A20CDA"/>
    <w:rsid w:val="00A21167"/>
    <w:rsid w:val="00A21A36"/>
    <w:rsid w:val="00A22794"/>
    <w:rsid w:val="00A22C79"/>
    <w:rsid w:val="00A2303C"/>
    <w:rsid w:val="00A24C05"/>
    <w:rsid w:val="00A25294"/>
    <w:rsid w:val="00A254EE"/>
    <w:rsid w:val="00A25BE7"/>
    <w:rsid w:val="00A25DE4"/>
    <w:rsid w:val="00A27008"/>
    <w:rsid w:val="00A27620"/>
    <w:rsid w:val="00A27CDF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7003"/>
    <w:rsid w:val="00A472F1"/>
    <w:rsid w:val="00A47588"/>
    <w:rsid w:val="00A47B0F"/>
    <w:rsid w:val="00A47E4C"/>
    <w:rsid w:val="00A47EBB"/>
    <w:rsid w:val="00A501C9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595"/>
    <w:rsid w:val="00A7167D"/>
    <w:rsid w:val="00A71CE6"/>
    <w:rsid w:val="00A71D23"/>
    <w:rsid w:val="00A7333A"/>
    <w:rsid w:val="00A73D0D"/>
    <w:rsid w:val="00A7432E"/>
    <w:rsid w:val="00A74A92"/>
    <w:rsid w:val="00A7541E"/>
    <w:rsid w:val="00A754CA"/>
    <w:rsid w:val="00A75CC1"/>
    <w:rsid w:val="00A75E88"/>
    <w:rsid w:val="00A7632C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318"/>
    <w:rsid w:val="00A8443A"/>
    <w:rsid w:val="00A84682"/>
    <w:rsid w:val="00A8479C"/>
    <w:rsid w:val="00A84C1E"/>
    <w:rsid w:val="00A84CDB"/>
    <w:rsid w:val="00A85051"/>
    <w:rsid w:val="00A8557B"/>
    <w:rsid w:val="00A85703"/>
    <w:rsid w:val="00A85A05"/>
    <w:rsid w:val="00A85AA5"/>
    <w:rsid w:val="00A85BC2"/>
    <w:rsid w:val="00A86D63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DFA"/>
    <w:rsid w:val="00A963C7"/>
    <w:rsid w:val="00A96B33"/>
    <w:rsid w:val="00A97573"/>
    <w:rsid w:val="00A97A3B"/>
    <w:rsid w:val="00AA0A34"/>
    <w:rsid w:val="00AA0A92"/>
    <w:rsid w:val="00AA1626"/>
    <w:rsid w:val="00AA1C25"/>
    <w:rsid w:val="00AA1F3B"/>
    <w:rsid w:val="00AA2442"/>
    <w:rsid w:val="00AA3AFB"/>
    <w:rsid w:val="00AA3DB7"/>
    <w:rsid w:val="00AA495A"/>
    <w:rsid w:val="00AA4C97"/>
    <w:rsid w:val="00AA4CC2"/>
    <w:rsid w:val="00AA51F5"/>
    <w:rsid w:val="00AA52B8"/>
    <w:rsid w:val="00AA5E3B"/>
    <w:rsid w:val="00AA68B4"/>
    <w:rsid w:val="00AA6B4F"/>
    <w:rsid w:val="00AB0543"/>
    <w:rsid w:val="00AB08F7"/>
    <w:rsid w:val="00AB0AC9"/>
    <w:rsid w:val="00AB1575"/>
    <w:rsid w:val="00AB185A"/>
    <w:rsid w:val="00AB1BA7"/>
    <w:rsid w:val="00AB1C5B"/>
    <w:rsid w:val="00AB1E04"/>
    <w:rsid w:val="00AB2D41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66C6"/>
    <w:rsid w:val="00AB67B4"/>
    <w:rsid w:val="00AB725F"/>
    <w:rsid w:val="00AC0705"/>
    <w:rsid w:val="00AC109B"/>
    <w:rsid w:val="00AC1EAB"/>
    <w:rsid w:val="00AC1FC1"/>
    <w:rsid w:val="00AC2BB2"/>
    <w:rsid w:val="00AC2CF2"/>
    <w:rsid w:val="00AC3141"/>
    <w:rsid w:val="00AC3305"/>
    <w:rsid w:val="00AC45AE"/>
    <w:rsid w:val="00AC49A7"/>
    <w:rsid w:val="00AC4C93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42F"/>
    <w:rsid w:val="00AD5568"/>
    <w:rsid w:val="00AD699F"/>
    <w:rsid w:val="00AD7305"/>
    <w:rsid w:val="00AD7E64"/>
    <w:rsid w:val="00AD7F38"/>
    <w:rsid w:val="00AE0C56"/>
    <w:rsid w:val="00AE0D78"/>
    <w:rsid w:val="00AE149E"/>
    <w:rsid w:val="00AE1640"/>
    <w:rsid w:val="00AE1D5B"/>
    <w:rsid w:val="00AE22F2"/>
    <w:rsid w:val="00AE26E2"/>
    <w:rsid w:val="00AE29FC"/>
    <w:rsid w:val="00AE2F3F"/>
    <w:rsid w:val="00AE3B4E"/>
    <w:rsid w:val="00AE4B06"/>
    <w:rsid w:val="00AE4E40"/>
    <w:rsid w:val="00AE59EC"/>
    <w:rsid w:val="00AE6453"/>
    <w:rsid w:val="00AE67B3"/>
    <w:rsid w:val="00AE67BC"/>
    <w:rsid w:val="00AE7864"/>
    <w:rsid w:val="00AE7949"/>
    <w:rsid w:val="00AF11A4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5D54"/>
    <w:rsid w:val="00AF674E"/>
    <w:rsid w:val="00AF6DFF"/>
    <w:rsid w:val="00AF73C3"/>
    <w:rsid w:val="00AF795C"/>
    <w:rsid w:val="00AF7D92"/>
    <w:rsid w:val="00B00752"/>
    <w:rsid w:val="00B026C1"/>
    <w:rsid w:val="00B02B9C"/>
    <w:rsid w:val="00B0353B"/>
    <w:rsid w:val="00B03F37"/>
    <w:rsid w:val="00B040B2"/>
    <w:rsid w:val="00B048F1"/>
    <w:rsid w:val="00B04EF2"/>
    <w:rsid w:val="00B05291"/>
    <w:rsid w:val="00B06260"/>
    <w:rsid w:val="00B06EEB"/>
    <w:rsid w:val="00B07213"/>
    <w:rsid w:val="00B10558"/>
    <w:rsid w:val="00B115B7"/>
    <w:rsid w:val="00B126D0"/>
    <w:rsid w:val="00B134D3"/>
    <w:rsid w:val="00B13868"/>
    <w:rsid w:val="00B138B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241F"/>
    <w:rsid w:val="00B22C0D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4BE"/>
    <w:rsid w:val="00B30B4E"/>
    <w:rsid w:val="00B31246"/>
    <w:rsid w:val="00B32202"/>
    <w:rsid w:val="00B324A6"/>
    <w:rsid w:val="00B326FF"/>
    <w:rsid w:val="00B32C87"/>
    <w:rsid w:val="00B32DE5"/>
    <w:rsid w:val="00B33223"/>
    <w:rsid w:val="00B340AA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6FD5"/>
    <w:rsid w:val="00B4701B"/>
    <w:rsid w:val="00B470F7"/>
    <w:rsid w:val="00B47F50"/>
    <w:rsid w:val="00B502E7"/>
    <w:rsid w:val="00B509D6"/>
    <w:rsid w:val="00B50B9B"/>
    <w:rsid w:val="00B51542"/>
    <w:rsid w:val="00B51D1D"/>
    <w:rsid w:val="00B52323"/>
    <w:rsid w:val="00B52567"/>
    <w:rsid w:val="00B5310E"/>
    <w:rsid w:val="00B53A54"/>
    <w:rsid w:val="00B54179"/>
    <w:rsid w:val="00B54ACC"/>
    <w:rsid w:val="00B54DCB"/>
    <w:rsid w:val="00B55AC2"/>
    <w:rsid w:val="00B55EB9"/>
    <w:rsid w:val="00B560C9"/>
    <w:rsid w:val="00B56533"/>
    <w:rsid w:val="00B5681C"/>
    <w:rsid w:val="00B56CFC"/>
    <w:rsid w:val="00B57777"/>
    <w:rsid w:val="00B5794E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3C"/>
    <w:rsid w:val="00B711CE"/>
    <w:rsid w:val="00B713E5"/>
    <w:rsid w:val="00B71DC8"/>
    <w:rsid w:val="00B735A2"/>
    <w:rsid w:val="00B73E0F"/>
    <w:rsid w:val="00B746C6"/>
    <w:rsid w:val="00B74F46"/>
    <w:rsid w:val="00B7528D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83D"/>
    <w:rsid w:val="00B86955"/>
    <w:rsid w:val="00B86A3D"/>
    <w:rsid w:val="00B875C7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A69"/>
    <w:rsid w:val="00BA0632"/>
    <w:rsid w:val="00BA0AAA"/>
    <w:rsid w:val="00BA0DFB"/>
    <w:rsid w:val="00BA16AF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725"/>
    <w:rsid w:val="00BC307F"/>
    <w:rsid w:val="00BC3159"/>
    <w:rsid w:val="00BC3257"/>
    <w:rsid w:val="00BC39DB"/>
    <w:rsid w:val="00BC3A32"/>
    <w:rsid w:val="00BC3F51"/>
    <w:rsid w:val="00BC46EF"/>
    <w:rsid w:val="00BC4A44"/>
    <w:rsid w:val="00BC52E4"/>
    <w:rsid w:val="00BC6B4A"/>
    <w:rsid w:val="00BC6BA2"/>
    <w:rsid w:val="00BC6FD6"/>
    <w:rsid w:val="00BC7494"/>
    <w:rsid w:val="00BC7ED2"/>
    <w:rsid w:val="00BD008E"/>
    <w:rsid w:val="00BD0506"/>
    <w:rsid w:val="00BD0C9F"/>
    <w:rsid w:val="00BD15E8"/>
    <w:rsid w:val="00BD2F3B"/>
    <w:rsid w:val="00BD30BD"/>
    <w:rsid w:val="00BD3372"/>
    <w:rsid w:val="00BD353D"/>
    <w:rsid w:val="00BD3B4F"/>
    <w:rsid w:val="00BD4017"/>
    <w:rsid w:val="00BD4A1C"/>
    <w:rsid w:val="00BD50AA"/>
    <w:rsid w:val="00BD5135"/>
    <w:rsid w:val="00BD52BC"/>
    <w:rsid w:val="00BD5F88"/>
    <w:rsid w:val="00BD706F"/>
    <w:rsid w:val="00BD71E2"/>
    <w:rsid w:val="00BD7291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8C4"/>
    <w:rsid w:val="00BF09EB"/>
    <w:rsid w:val="00BF0BAF"/>
    <w:rsid w:val="00BF19CE"/>
    <w:rsid w:val="00BF230C"/>
    <w:rsid w:val="00BF2B6F"/>
    <w:rsid w:val="00BF351A"/>
    <w:rsid w:val="00BF3914"/>
    <w:rsid w:val="00BF3FDB"/>
    <w:rsid w:val="00BF4404"/>
    <w:rsid w:val="00BF49B1"/>
    <w:rsid w:val="00BF4A26"/>
    <w:rsid w:val="00BF4DAA"/>
    <w:rsid w:val="00BF5547"/>
    <w:rsid w:val="00BF5552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766"/>
    <w:rsid w:val="00C03B1E"/>
    <w:rsid w:val="00C03DA4"/>
    <w:rsid w:val="00C03EE8"/>
    <w:rsid w:val="00C046C4"/>
    <w:rsid w:val="00C048BB"/>
    <w:rsid w:val="00C04985"/>
    <w:rsid w:val="00C05BEC"/>
    <w:rsid w:val="00C05F0A"/>
    <w:rsid w:val="00C06E7D"/>
    <w:rsid w:val="00C07C90"/>
    <w:rsid w:val="00C07F19"/>
    <w:rsid w:val="00C10419"/>
    <w:rsid w:val="00C1088E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69D5"/>
    <w:rsid w:val="00C16C30"/>
    <w:rsid w:val="00C17389"/>
    <w:rsid w:val="00C20206"/>
    <w:rsid w:val="00C20361"/>
    <w:rsid w:val="00C20588"/>
    <w:rsid w:val="00C20A00"/>
    <w:rsid w:val="00C21673"/>
    <w:rsid w:val="00C2178A"/>
    <w:rsid w:val="00C21C7A"/>
    <w:rsid w:val="00C23130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F7A"/>
    <w:rsid w:val="00C32C15"/>
    <w:rsid w:val="00C33B9B"/>
    <w:rsid w:val="00C33D17"/>
    <w:rsid w:val="00C3400F"/>
    <w:rsid w:val="00C3407E"/>
    <w:rsid w:val="00C34AF8"/>
    <w:rsid w:val="00C34B64"/>
    <w:rsid w:val="00C34C36"/>
    <w:rsid w:val="00C352B3"/>
    <w:rsid w:val="00C3654C"/>
    <w:rsid w:val="00C3666F"/>
    <w:rsid w:val="00C36761"/>
    <w:rsid w:val="00C36BF5"/>
    <w:rsid w:val="00C36DBC"/>
    <w:rsid w:val="00C3766F"/>
    <w:rsid w:val="00C376BA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C7E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F78"/>
    <w:rsid w:val="00C62B97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3418"/>
    <w:rsid w:val="00C7390B"/>
    <w:rsid w:val="00C73E1E"/>
    <w:rsid w:val="00C73E68"/>
    <w:rsid w:val="00C742BE"/>
    <w:rsid w:val="00C751A0"/>
    <w:rsid w:val="00C7528D"/>
    <w:rsid w:val="00C75A6B"/>
    <w:rsid w:val="00C763B6"/>
    <w:rsid w:val="00C7644B"/>
    <w:rsid w:val="00C7644F"/>
    <w:rsid w:val="00C768F6"/>
    <w:rsid w:val="00C80073"/>
    <w:rsid w:val="00C80DEA"/>
    <w:rsid w:val="00C82392"/>
    <w:rsid w:val="00C823ED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C05"/>
    <w:rsid w:val="00C9008C"/>
    <w:rsid w:val="00C907F5"/>
    <w:rsid w:val="00C9154F"/>
    <w:rsid w:val="00C91B7A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505A"/>
    <w:rsid w:val="00CA531B"/>
    <w:rsid w:val="00CA59DD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456"/>
    <w:rsid w:val="00CC06B2"/>
    <w:rsid w:val="00CC0C4A"/>
    <w:rsid w:val="00CC17F0"/>
    <w:rsid w:val="00CC1853"/>
    <w:rsid w:val="00CC1FAE"/>
    <w:rsid w:val="00CC2312"/>
    <w:rsid w:val="00CC2DED"/>
    <w:rsid w:val="00CC309D"/>
    <w:rsid w:val="00CC3A23"/>
    <w:rsid w:val="00CC487F"/>
    <w:rsid w:val="00CC4A4A"/>
    <w:rsid w:val="00CC4E1C"/>
    <w:rsid w:val="00CC5C61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1515"/>
    <w:rsid w:val="00CE1656"/>
    <w:rsid w:val="00CE1F92"/>
    <w:rsid w:val="00CE1FC5"/>
    <w:rsid w:val="00CE29B3"/>
    <w:rsid w:val="00CE3294"/>
    <w:rsid w:val="00CE362B"/>
    <w:rsid w:val="00CE3D25"/>
    <w:rsid w:val="00CE46E5"/>
    <w:rsid w:val="00CE485A"/>
    <w:rsid w:val="00CE5279"/>
    <w:rsid w:val="00CE5A78"/>
    <w:rsid w:val="00CE6C34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D0043F"/>
    <w:rsid w:val="00D004FA"/>
    <w:rsid w:val="00D009F6"/>
    <w:rsid w:val="00D00A17"/>
    <w:rsid w:val="00D01570"/>
    <w:rsid w:val="00D01A4B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52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4236"/>
    <w:rsid w:val="00D14553"/>
    <w:rsid w:val="00D14DB1"/>
    <w:rsid w:val="00D1562D"/>
    <w:rsid w:val="00D15BFE"/>
    <w:rsid w:val="00D15F43"/>
    <w:rsid w:val="00D168CD"/>
    <w:rsid w:val="00D16E87"/>
    <w:rsid w:val="00D16E9E"/>
    <w:rsid w:val="00D20B8B"/>
    <w:rsid w:val="00D215FA"/>
    <w:rsid w:val="00D2162C"/>
    <w:rsid w:val="00D21A3C"/>
    <w:rsid w:val="00D21A9A"/>
    <w:rsid w:val="00D2301F"/>
    <w:rsid w:val="00D233F1"/>
    <w:rsid w:val="00D234B5"/>
    <w:rsid w:val="00D237CD"/>
    <w:rsid w:val="00D246A3"/>
    <w:rsid w:val="00D24845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336"/>
    <w:rsid w:val="00D40D10"/>
    <w:rsid w:val="00D4138B"/>
    <w:rsid w:val="00D422BB"/>
    <w:rsid w:val="00D42DCF"/>
    <w:rsid w:val="00D437D8"/>
    <w:rsid w:val="00D43E3C"/>
    <w:rsid w:val="00D44994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236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356F"/>
    <w:rsid w:val="00D73587"/>
    <w:rsid w:val="00D73EBB"/>
    <w:rsid w:val="00D751FB"/>
    <w:rsid w:val="00D754D6"/>
    <w:rsid w:val="00D760E2"/>
    <w:rsid w:val="00D761AA"/>
    <w:rsid w:val="00D767BC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9B1"/>
    <w:rsid w:val="00D81D5D"/>
    <w:rsid w:val="00D82494"/>
    <w:rsid w:val="00D82C11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C29"/>
    <w:rsid w:val="00D932C2"/>
    <w:rsid w:val="00D936E2"/>
    <w:rsid w:val="00D9425A"/>
    <w:rsid w:val="00D95104"/>
    <w:rsid w:val="00D95298"/>
    <w:rsid w:val="00D9549A"/>
    <w:rsid w:val="00D95600"/>
    <w:rsid w:val="00D95D4C"/>
    <w:rsid w:val="00D9683C"/>
    <w:rsid w:val="00D96FA5"/>
    <w:rsid w:val="00D97099"/>
    <w:rsid w:val="00D97269"/>
    <w:rsid w:val="00D97884"/>
    <w:rsid w:val="00DA0A7F"/>
    <w:rsid w:val="00DA1C31"/>
    <w:rsid w:val="00DA20BC"/>
    <w:rsid w:val="00DA23FD"/>
    <w:rsid w:val="00DA2ED7"/>
    <w:rsid w:val="00DA3DD3"/>
    <w:rsid w:val="00DA3E7A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FEA"/>
    <w:rsid w:val="00DC5672"/>
    <w:rsid w:val="00DC60A2"/>
    <w:rsid w:val="00DC6600"/>
    <w:rsid w:val="00DC67BD"/>
    <w:rsid w:val="00DC6924"/>
    <w:rsid w:val="00DC71F2"/>
    <w:rsid w:val="00DC7388"/>
    <w:rsid w:val="00DC7915"/>
    <w:rsid w:val="00DC796E"/>
    <w:rsid w:val="00DC7AFC"/>
    <w:rsid w:val="00DD040A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D770C"/>
    <w:rsid w:val="00DE09F7"/>
    <w:rsid w:val="00DE0E59"/>
    <w:rsid w:val="00DE0F6C"/>
    <w:rsid w:val="00DE185D"/>
    <w:rsid w:val="00DE1BB0"/>
    <w:rsid w:val="00DE219B"/>
    <w:rsid w:val="00DE22B3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7BB"/>
    <w:rsid w:val="00DF78FA"/>
    <w:rsid w:val="00DF7DF3"/>
    <w:rsid w:val="00E002F1"/>
    <w:rsid w:val="00E00549"/>
    <w:rsid w:val="00E0082C"/>
    <w:rsid w:val="00E00CA8"/>
    <w:rsid w:val="00E01B0F"/>
    <w:rsid w:val="00E01DAA"/>
    <w:rsid w:val="00E023E5"/>
    <w:rsid w:val="00E02432"/>
    <w:rsid w:val="00E02AF0"/>
    <w:rsid w:val="00E02C19"/>
    <w:rsid w:val="00E04022"/>
    <w:rsid w:val="00E040A2"/>
    <w:rsid w:val="00E0446A"/>
    <w:rsid w:val="00E0560D"/>
    <w:rsid w:val="00E0728F"/>
    <w:rsid w:val="00E0755C"/>
    <w:rsid w:val="00E078D4"/>
    <w:rsid w:val="00E07C57"/>
    <w:rsid w:val="00E11FC2"/>
    <w:rsid w:val="00E1213B"/>
    <w:rsid w:val="00E12235"/>
    <w:rsid w:val="00E13DB6"/>
    <w:rsid w:val="00E13E8B"/>
    <w:rsid w:val="00E14A7E"/>
    <w:rsid w:val="00E151E1"/>
    <w:rsid w:val="00E156C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7FD"/>
    <w:rsid w:val="00E32D62"/>
    <w:rsid w:val="00E339DC"/>
    <w:rsid w:val="00E33E15"/>
    <w:rsid w:val="00E3434D"/>
    <w:rsid w:val="00E34EFC"/>
    <w:rsid w:val="00E361B8"/>
    <w:rsid w:val="00E36A1B"/>
    <w:rsid w:val="00E36D17"/>
    <w:rsid w:val="00E37540"/>
    <w:rsid w:val="00E402FB"/>
    <w:rsid w:val="00E4037C"/>
    <w:rsid w:val="00E40C8A"/>
    <w:rsid w:val="00E41E6F"/>
    <w:rsid w:val="00E4219F"/>
    <w:rsid w:val="00E42612"/>
    <w:rsid w:val="00E427A1"/>
    <w:rsid w:val="00E429ED"/>
    <w:rsid w:val="00E430C0"/>
    <w:rsid w:val="00E43F37"/>
    <w:rsid w:val="00E450ED"/>
    <w:rsid w:val="00E453B1"/>
    <w:rsid w:val="00E45E71"/>
    <w:rsid w:val="00E47188"/>
    <w:rsid w:val="00E473A1"/>
    <w:rsid w:val="00E4791B"/>
    <w:rsid w:val="00E47E31"/>
    <w:rsid w:val="00E50AC6"/>
    <w:rsid w:val="00E51C05"/>
    <w:rsid w:val="00E51DDD"/>
    <w:rsid w:val="00E51FDD"/>
    <w:rsid w:val="00E52435"/>
    <w:rsid w:val="00E52439"/>
    <w:rsid w:val="00E53122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FF1"/>
    <w:rsid w:val="00E614E4"/>
    <w:rsid w:val="00E61680"/>
    <w:rsid w:val="00E61AC3"/>
    <w:rsid w:val="00E61CC0"/>
    <w:rsid w:val="00E6277B"/>
    <w:rsid w:val="00E63A68"/>
    <w:rsid w:val="00E63F25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BC7"/>
    <w:rsid w:val="00E70FBC"/>
    <w:rsid w:val="00E71CA7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848"/>
    <w:rsid w:val="00E80484"/>
    <w:rsid w:val="00E80514"/>
    <w:rsid w:val="00E80DF4"/>
    <w:rsid w:val="00E80E5B"/>
    <w:rsid w:val="00E81479"/>
    <w:rsid w:val="00E816C5"/>
    <w:rsid w:val="00E8172B"/>
    <w:rsid w:val="00E81CE0"/>
    <w:rsid w:val="00E81E7C"/>
    <w:rsid w:val="00E8224D"/>
    <w:rsid w:val="00E826E0"/>
    <w:rsid w:val="00E82CAB"/>
    <w:rsid w:val="00E832E7"/>
    <w:rsid w:val="00E83332"/>
    <w:rsid w:val="00E83356"/>
    <w:rsid w:val="00E8435D"/>
    <w:rsid w:val="00E845AF"/>
    <w:rsid w:val="00E848D1"/>
    <w:rsid w:val="00E849AC"/>
    <w:rsid w:val="00E8519F"/>
    <w:rsid w:val="00E851CB"/>
    <w:rsid w:val="00E858F0"/>
    <w:rsid w:val="00E85CC3"/>
    <w:rsid w:val="00E862C6"/>
    <w:rsid w:val="00E8644A"/>
    <w:rsid w:val="00E866C3"/>
    <w:rsid w:val="00E86A44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A54"/>
    <w:rsid w:val="00EA1F7A"/>
    <w:rsid w:val="00EA2226"/>
    <w:rsid w:val="00EA26FC"/>
    <w:rsid w:val="00EA27AB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7CE"/>
    <w:rsid w:val="00EB0CA3"/>
    <w:rsid w:val="00EB104F"/>
    <w:rsid w:val="00EB16E6"/>
    <w:rsid w:val="00EB17BD"/>
    <w:rsid w:val="00EB1B27"/>
    <w:rsid w:val="00EB1DA8"/>
    <w:rsid w:val="00EB23F3"/>
    <w:rsid w:val="00EB371F"/>
    <w:rsid w:val="00EB3AFC"/>
    <w:rsid w:val="00EB4CFF"/>
    <w:rsid w:val="00EB5476"/>
    <w:rsid w:val="00EB5927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C019F"/>
    <w:rsid w:val="00EC14AE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6EF"/>
    <w:rsid w:val="00EC781D"/>
    <w:rsid w:val="00EC7DB6"/>
    <w:rsid w:val="00ED091F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14F"/>
    <w:rsid w:val="00EF4366"/>
    <w:rsid w:val="00EF4CD6"/>
    <w:rsid w:val="00EF5129"/>
    <w:rsid w:val="00EF55A0"/>
    <w:rsid w:val="00EF63D1"/>
    <w:rsid w:val="00EF6513"/>
    <w:rsid w:val="00EF6683"/>
    <w:rsid w:val="00EF6A93"/>
    <w:rsid w:val="00EF7002"/>
    <w:rsid w:val="00EF769B"/>
    <w:rsid w:val="00EF76BF"/>
    <w:rsid w:val="00F00F06"/>
    <w:rsid w:val="00F00F08"/>
    <w:rsid w:val="00F0174F"/>
    <w:rsid w:val="00F01831"/>
    <w:rsid w:val="00F01EEA"/>
    <w:rsid w:val="00F027BA"/>
    <w:rsid w:val="00F03E79"/>
    <w:rsid w:val="00F03FE5"/>
    <w:rsid w:val="00F050F4"/>
    <w:rsid w:val="00F0628D"/>
    <w:rsid w:val="00F06651"/>
    <w:rsid w:val="00F07213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6D"/>
    <w:rsid w:val="00F133A1"/>
    <w:rsid w:val="00F13ECD"/>
    <w:rsid w:val="00F144A6"/>
    <w:rsid w:val="00F15042"/>
    <w:rsid w:val="00F155CE"/>
    <w:rsid w:val="00F16442"/>
    <w:rsid w:val="00F170AA"/>
    <w:rsid w:val="00F1735F"/>
    <w:rsid w:val="00F176D5"/>
    <w:rsid w:val="00F1778C"/>
    <w:rsid w:val="00F17EAE"/>
    <w:rsid w:val="00F204E8"/>
    <w:rsid w:val="00F20703"/>
    <w:rsid w:val="00F218D4"/>
    <w:rsid w:val="00F22014"/>
    <w:rsid w:val="00F220F4"/>
    <w:rsid w:val="00F22376"/>
    <w:rsid w:val="00F2250A"/>
    <w:rsid w:val="00F236B0"/>
    <w:rsid w:val="00F2370C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0BF5"/>
    <w:rsid w:val="00F31B22"/>
    <w:rsid w:val="00F31B49"/>
    <w:rsid w:val="00F3213F"/>
    <w:rsid w:val="00F32F56"/>
    <w:rsid w:val="00F33D4F"/>
    <w:rsid w:val="00F33F49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7F7"/>
    <w:rsid w:val="00F6583C"/>
    <w:rsid w:val="00F6589A"/>
    <w:rsid w:val="00F65ABC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F2F"/>
    <w:rsid w:val="00F76445"/>
    <w:rsid w:val="00F7667C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4D0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9C3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528"/>
    <w:rsid w:val="00FD0572"/>
    <w:rsid w:val="00FD1A97"/>
    <w:rsid w:val="00FD1B4F"/>
    <w:rsid w:val="00FD2D7B"/>
    <w:rsid w:val="00FD37F6"/>
    <w:rsid w:val="00FD3C5C"/>
    <w:rsid w:val="00FD3F50"/>
    <w:rsid w:val="00FD4041"/>
    <w:rsid w:val="00FD4589"/>
    <w:rsid w:val="00FD473E"/>
    <w:rsid w:val="00FD5A84"/>
    <w:rsid w:val="00FD6914"/>
    <w:rsid w:val="00FD76A2"/>
    <w:rsid w:val="00FD7DF9"/>
    <w:rsid w:val="00FE02B0"/>
    <w:rsid w:val="00FE02BC"/>
    <w:rsid w:val="00FE0B51"/>
    <w:rsid w:val="00FE0B78"/>
    <w:rsid w:val="00FE0D7D"/>
    <w:rsid w:val="00FE0ED4"/>
    <w:rsid w:val="00FE1EAB"/>
    <w:rsid w:val="00FE2EA6"/>
    <w:rsid w:val="00FE3465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88D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57236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5723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5723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5723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5723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5723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5723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5723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5723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57236"/>
    <w:rPr>
      <w:sz w:val="20"/>
      <w:szCs w:val="20"/>
    </w:rPr>
  </w:style>
  <w:style w:type="character" w:styleId="Hyperlink">
    <w:name w:val="Hyperlink"/>
    <w:basedOn w:val="DefaultParagraphFont"/>
    <w:rsid w:val="00D5723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5723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5723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5723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57236"/>
    <w:pPr>
      <w:ind w:left="360" w:hanging="360"/>
    </w:pPr>
  </w:style>
  <w:style w:type="paragraph" w:styleId="BodyText2">
    <w:name w:val="Body Text 2"/>
    <w:basedOn w:val="Normal"/>
    <w:rsid w:val="00D5723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5723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57236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57236"/>
    <w:rPr>
      <w:color w:val="800080"/>
      <w:u w:val="single"/>
    </w:rPr>
  </w:style>
  <w:style w:type="paragraph" w:styleId="FootnoteText">
    <w:name w:val="footnote text"/>
    <w:basedOn w:val="Normal"/>
    <w:semiHidden/>
    <w:rsid w:val="00D57236"/>
    <w:rPr>
      <w:sz w:val="20"/>
      <w:szCs w:val="20"/>
    </w:rPr>
  </w:style>
  <w:style w:type="character" w:styleId="FootnoteReference">
    <w:name w:val="footnote reference"/>
    <w:basedOn w:val="DefaultParagraphFont"/>
    <w:rsid w:val="00D5723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792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60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001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3762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987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65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607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7937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601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58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73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387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4D967-A5A1-4EF3-B067-38675A5E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992</Words>
  <Characters>5607</Characters>
  <Application>Microsoft Office Word</Application>
  <DocSecurity>0</DocSecurity>
  <Lines>100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5</cp:revision>
  <cp:lastPrinted>2015-11-03T08:12:00Z</cp:lastPrinted>
  <dcterms:created xsi:type="dcterms:W3CDTF">2016-04-01T16:23:00Z</dcterms:created>
  <dcterms:modified xsi:type="dcterms:W3CDTF">2016-04-01T20:23:00Z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(3)cerfpTwxDN4hU1kMgIM5iY6pqUKx5m3gz245tOCcd1evpURtKbzt+4CcGNb/HN7UpiO1R+yD_x000d_
jvmf+sU930jpE57MJPShgueKdbbqlouKC4t5EhnlFb6+rpR8/PnE6P9/mUCymhVO+Ud6hqsA_x000d_
Q6OXtWuhoriUEcU+tJq2iraYg5FMe5j6t+fQ5+RqUOJtY+L6lLtc+Hj/sS1D7CqAYw4fPy3q_x000d_
J2FCOjGH7SIAboZtpw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YRDAj1hHDpdYCJjNivbsh3W/rNp01fSMCBfSa/6OuuSjh4Jm9otLVI_x000d_
ws1uIz+M9Mldej+Hr2go3vdc1n3bPJt4j67HU67LI5oDyUoaV+NTo8ueEcSbmPMt2q+vwjws_x000d_
d/wzQroNiZYxq98daWbX0afvs2+FTFH2FFiIjBda/O+DlJ/GWzXTjNyC7HTTXEaRM85jrY65_x000d_
ApWSHOuSUlXztf02kqHnhcRrrz738PbPBUIL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zEieXU1QlS9WpJM7c/9uGE0KJ+ss/7Z4mcTP_x000d_
p41lb+h2</vt:lpwstr>
  </property>
  <property fmtid="{D5CDD505-2E9C-101B-9397-08002B2CF9AE}" pid="27" name="_new_ms_pID_725432_00">
    <vt:lpwstr>_new_ms_pID_725432</vt:lpwstr>
  </property>
  <property fmtid="{D5CDD505-2E9C-101B-9397-08002B2CF9AE}" pid="28" name="_2015_ms_pID_725343">
    <vt:lpwstr>(3)QOlO+XJGiJfqe1MdPoWqpkK0payLtNl9RT/gVPL4hUD5JcCjaEJdcZl3IPSfNjhR0Yct5Efb
UE+pV+vHoa6iU9hNdlB257K+6OqAbNZpSYboqCzSca4ZIqT7MrxT1z+NbExoLvqykUtapDjT
ZPgE/6hPKUvGNwdE5jDYwhjwDJ/z6sRnL3hWWkJsx/DffPmmOlswlnwbFopCKRmOMR3dMUAm
fdoio7DbM3i6ieuBq3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95LCMfYk2QCccwnTFdtraHqcBnIGPcnpQ5Vk9WX2uNydQeZWFcPvho
nyT1PMwCjTNvAEK+Maptht0HMHt2D4nIIfgRBNlz392EpwWjT4AzbKSDGKbs1l4RtQI5YqZK
y+C53QxCBIMc56aIE5uBDgMzH1JwdoT1ext2Md0m3y1GXRg3otAPOGAEdPVEeRJGqK0pBvur
C39QXLOepDBgS16biJUx4VGf849t/kBRczgF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C/JfafQZWCqAfaZ9p3uQr10TEk48d/7t9U4I
MSb/k6wm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1459411422</vt:lpwstr>
  </property>
</Properties>
</file>