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7A2" w:rsidRPr="009C67B2" w:rsidRDefault="00F637A2" w:rsidP="00F637A2">
      <w:pPr>
        <w:pStyle w:val="a4"/>
        <w:tabs>
          <w:tab w:val="right" w:pos="9781"/>
        </w:tabs>
        <w:spacing w:after="120"/>
        <w:ind w:right="-58"/>
        <w:rPr>
          <w:rFonts w:cs="Arial"/>
          <w:bCs/>
          <w:sz w:val="22"/>
          <w:szCs w:val="22"/>
          <w:lang w:eastAsia="zh-CN"/>
        </w:rPr>
      </w:pPr>
      <w:r w:rsidRPr="00382806">
        <w:rPr>
          <w:rFonts w:cs="Arial"/>
          <w:bCs/>
          <w:sz w:val="22"/>
          <w:szCs w:val="22"/>
        </w:rPr>
        <w:t>3GPP TSG RAN WG1 Meeting #</w:t>
      </w:r>
      <w:r>
        <w:rPr>
          <w:rFonts w:eastAsia="宋体" w:cs="Arial" w:hint="eastAsia"/>
          <w:bCs/>
          <w:sz w:val="22"/>
          <w:szCs w:val="22"/>
          <w:lang w:eastAsia="zh-CN"/>
        </w:rPr>
        <w:t>84bis</w:t>
      </w:r>
      <w:r w:rsidRPr="00382806">
        <w:rPr>
          <w:rFonts w:eastAsia="宋体" w:cs="Arial" w:hint="eastAsia"/>
          <w:bCs/>
          <w:sz w:val="22"/>
          <w:szCs w:val="22"/>
          <w:lang w:eastAsia="zh-CN"/>
        </w:rPr>
        <w:t xml:space="preserve">                                                           </w:t>
      </w:r>
      <w:r>
        <w:rPr>
          <w:rFonts w:eastAsia="宋体" w:cs="Arial" w:hint="eastAsia"/>
          <w:bCs/>
          <w:sz w:val="22"/>
          <w:szCs w:val="22"/>
          <w:lang w:eastAsia="zh-CN"/>
        </w:rPr>
        <w:t xml:space="preserve">      </w:t>
      </w:r>
      <w:r w:rsidRPr="00012400">
        <w:rPr>
          <w:rFonts w:eastAsia="宋体" w:cs="Arial" w:hint="eastAsia"/>
          <w:bCs/>
          <w:sz w:val="22"/>
          <w:szCs w:val="22"/>
          <w:lang w:eastAsia="zh-CN"/>
        </w:rPr>
        <w:t xml:space="preserve"> </w:t>
      </w:r>
      <w:r w:rsidR="00052453">
        <w:rPr>
          <w:rFonts w:eastAsia="宋体" w:cs="Arial" w:hint="eastAsia"/>
          <w:bCs/>
          <w:sz w:val="22"/>
          <w:szCs w:val="22"/>
          <w:lang w:eastAsia="zh-CN"/>
        </w:rPr>
        <w:tab/>
      </w:r>
      <w:r w:rsidRPr="00012400">
        <w:rPr>
          <w:rFonts w:eastAsia="宋体" w:cs="Arial" w:hint="eastAsia"/>
          <w:bCs/>
          <w:sz w:val="22"/>
          <w:szCs w:val="22"/>
          <w:lang w:eastAsia="zh-CN"/>
        </w:rPr>
        <w:t xml:space="preserve"> </w:t>
      </w:r>
      <w:r w:rsidRPr="00012400">
        <w:rPr>
          <w:sz w:val="22"/>
          <w:szCs w:val="22"/>
        </w:rPr>
        <w:t>R1-16</w:t>
      </w:r>
      <w:r w:rsidR="00052453" w:rsidRPr="00052453">
        <w:rPr>
          <w:sz w:val="22"/>
          <w:szCs w:val="22"/>
          <w:lang w:eastAsia="zh-CN"/>
        </w:rPr>
        <w:t>2310</w:t>
      </w:r>
    </w:p>
    <w:p w:rsidR="00F637A2" w:rsidRPr="00AA610C" w:rsidRDefault="00F637A2" w:rsidP="00F637A2">
      <w:pPr>
        <w:pStyle w:val="a4"/>
        <w:rPr>
          <w:rFonts w:cs="Arial"/>
          <w:bCs/>
          <w:sz w:val="22"/>
          <w:lang w:val="en-GB"/>
        </w:rPr>
      </w:pPr>
      <w:r>
        <w:rPr>
          <w:rFonts w:cs="Arial" w:hint="eastAsia"/>
          <w:bCs/>
          <w:sz w:val="22"/>
          <w:szCs w:val="22"/>
          <w:lang w:eastAsia="zh-CN"/>
        </w:rPr>
        <w:t>Busan</w:t>
      </w:r>
      <w:r w:rsidRPr="009B42C8">
        <w:rPr>
          <w:rFonts w:cs="Arial"/>
          <w:bCs/>
          <w:sz w:val="22"/>
          <w:szCs w:val="22"/>
        </w:rPr>
        <w:t xml:space="preserve">, </w:t>
      </w:r>
      <w:r>
        <w:rPr>
          <w:rFonts w:cs="Arial" w:hint="eastAsia"/>
          <w:bCs/>
          <w:sz w:val="22"/>
          <w:szCs w:val="22"/>
          <w:lang w:eastAsia="zh-CN"/>
        </w:rPr>
        <w:t>Korea</w:t>
      </w:r>
      <w:r w:rsidRPr="009B42C8">
        <w:rPr>
          <w:rFonts w:cs="Arial"/>
          <w:bCs/>
          <w:sz w:val="22"/>
          <w:szCs w:val="22"/>
        </w:rPr>
        <w:t>,</w:t>
      </w:r>
      <w:r>
        <w:rPr>
          <w:rFonts w:eastAsia="宋体" w:cs="Arial" w:hint="eastAsia"/>
          <w:bCs/>
          <w:sz w:val="22"/>
          <w:szCs w:val="22"/>
          <w:lang w:eastAsia="zh-CN"/>
        </w:rPr>
        <w:t xml:space="preserve"> April</w:t>
      </w:r>
      <w:r w:rsidRPr="009B42C8">
        <w:rPr>
          <w:rFonts w:cs="Arial"/>
          <w:bCs/>
          <w:sz w:val="22"/>
          <w:szCs w:val="22"/>
        </w:rPr>
        <w:t xml:space="preserve"> </w:t>
      </w:r>
      <w:r>
        <w:rPr>
          <w:rFonts w:eastAsia="宋体" w:cs="Arial" w:hint="eastAsia"/>
          <w:bCs/>
          <w:sz w:val="22"/>
          <w:szCs w:val="22"/>
          <w:lang w:eastAsia="zh-CN"/>
        </w:rPr>
        <w:t>11</w:t>
      </w:r>
      <w:r w:rsidRPr="009D2949">
        <w:rPr>
          <w:rFonts w:cs="Arial" w:hint="eastAsia"/>
          <w:bCs/>
          <w:sz w:val="22"/>
          <w:szCs w:val="22"/>
          <w:vertAlign w:val="superscript"/>
        </w:rPr>
        <w:t>th</w:t>
      </w:r>
      <w:r>
        <w:rPr>
          <w:rFonts w:eastAsia="宋体" w:cs="Arial" w:hint="eastAsia"/>
          <w:bCs/>
          <w:sz w:val="22"/>
          <w:szCs w:val="22"/>
          <w:lang w:eastAsia="zh-CN"/>
        </w:rPr>
        <w:t xml:space="preserve"> </w:t>
      </w:r>
      <w:r w:rsidRPr="009B42C8">
        <w:rPr>
          <w:rFonts w:cs="Arial"/>
          <w:bCs/>
          <w:sz w:val="22"/>
          <w:szCs w:val="22"/>
        </w:rPr>
        <w:t xml:space="preserve">- </w:t>
      </w:r>
      <w:r>
        <w:rPr>
          <w:rFonts w:cs="Arial" w:hint="eastAsia"/>
          <w:bCs/>
          <w:sz w:val="22"/>
          <w:szCs w:val="22"/>
          <w:lang w:eastAsia="zh-CN"/>
        </w:rPr>
        <w:t>15</w:t>
      </w:r>
      <w:r w:rsidRPr="009D2949">
        <w:rPr>
          <w:rFonts w:cs="Arial" w:hint="eastAsia"/>
          <w:bCs/>
          <w:sz w:val="22"/>
          <w:szCs w:val="22"/>
          <w:vertAlign w:val="superscript"/>
        </w:rPr>
        <w:t>th</w:t>
      </w:r>
      <w:r>
        <w:rPr>
          <w:rFonts w:eastAsia="宋体" w:cs="Arial" w:hint="eastAsia"/>
          <w:bCs/>
          <w:sz w:val="22"/>
          <w:szCs w:val="22"/>
          <w:lang w:eastAsia="zh-CN"/>
        </w:rPr>
        <w:t xml:space="preserve"> </w:t>
      </w:r>
      <w:r w:rsidRPr="009B42C8">
        <w:rPr>
          <w:rFonts w:cs="Arial"/>
          <w:bCs/>
          <w:sz w:val="22"/>
          <w:szCs w:val="22"/>
        </w:rPr>
        <w:t>201</w:t>
      </w:r>
      <w:r>
        <w:rPr>
          <w:rFonts w:cs="Arial" w:hint="eastAsia"/>
          <w:bCs/>
          <w:sz w:val="22"/>
          <w:szCs w:val="22"/>
          <w:lang w:eastAsia="zh-CN"/>
        </w:rPr>
        <w:t>6</w:t>
      </w:r>
    </w:p>
    <w:p w:rsidR="00691D23" w:rsidRPr="00F637A2" w:rsidRDefault="00691D23" w:rsidP="00691D23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:rsidR="006824E8" w:rsidRPr="00F637A2" w:rsidRDefault="00F637A2" w:rsidP="00104D77">
      <w:pPr>
        <w:tabs>
          <w:tab w:val="left" w:pos="1985"/>
        </w:tabs>
        <w:spacing w:after="0"/>
        <w:ind w:left="1152" w:hanging="1152"/>
        <w:jc w:val="both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/>
        </w:rPr>
        <w:t xml:space="preserve">Source: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ab/>
      </w:r>
      <w:r w:rsidR="00D65CA4" w:rsidRPr="00F637A2">
        <w:rPr>
          <w:rFonts w:ascii="Arial" w:hAnsi="Arial" w:cs="Arial" w:hint="eastAsia"/>
          <w:b/>
          <w:sz w:val="22"/>
          <w:szCs w:val="22"/>
          <w:lang w:eastAsia="zh-CN"/>
        </w:rPr>
        <w:t>CATT</w:t>
      </w:r>
    </w:p>
    <w:p w:rsidR="001466F4" w:rsidRPr="00F637A2" w:rsidRDefault="001466F4" w:rsidP="00F637A2">
      <w:pPr>
        <w:spacing w:after="0"/>
        <w:ind w:left="1818" w:hangingChars="823" w:hanging="1818"/>
        <w:jc w:val="both"/>
        <w:rPr>
          <w:rFonts w:ascii="Arial" w:hAnsi="Arial" w:cs="Arial"/>
          <w:b/>
          <w:sz w:val="22"/>
          <w:szCs w:val="22"/>
          <w:lang w:val="en-US" w:eastAsia="zh-CN"/>
        </w:rPr>
      </w:pPr>
      <w:r w:rsidRPr="00F637A2">
        <w:rPr>
          <w:rFonts w:ascii="Arial" w:hAnsi="Arial" w:cs="Arial"/>
          <w:b/>
          <w:sz w:val="22"/>
          <w:szCs w:val="22"/>
          <w:lang w:val="en-US"/>
        </w:rPr>
        <w:t>Title:</w:t>
      </w:r>
      <w:r w:rsidRPr="00F637A2">
        <w:rPr>
          <w:rFonts w:ascii="Arial" w:eastAsia="Malgun Gothic" w:hAnsi="Arial" w:cs="Arial" w:hint="eastAsia"/>
          <w:b/>
          <w:sz w:val="22"/>
          <w:szCs w:val="22"/>
          <w:lang w:val="en-US" w:eastAsia="ko-KR"/>
        </w:rPr>
        <w:tab/>
      </w:r>
      <w:r w:rsidR="00F637A2">
        <w:rPr>
          <w:rFonts w:ascii="Arial" w:hAnsi="Arial" w:cs="Arial" w:hint="eastAsia"/>
          <w:b/>
          <w:sz w:val="22"/>
          <w:szCs w:val="22"/>
          <w:lang w:val="en-US" w:eastAsia="zh-CN"/>
        </w:rPr>
        <w:tab/>
      </w:r>
      <w:r w:rsidR="00D65CA4" w:rsidRPr="00F637A2">
        <w:rPr>
          <w:rFonts w:ascii="Arial" w:eastAsia="Malgun Gothic" w:hAnsi="Arial" w:cs="Arial"/>
          <w:b/>
          <w:sz w:val="22"/>
          <w:szCs w:val="22"/>
          <w:lang w:val="en-US" w:eastAsia="ko-KR"/>
        </w:rPr>
        <w:t>Discussion on NLOS path loss model</w:t>
      </w:r>
      <w:r w:rsidR="00394B5C" w:rsidRPr="00F637A2">
        <w:rPr>
          <w:rFonts w:ascii="Arial" w:hAnsi="Arial" w:cs="Arial" w:hint="eastAsia"/>
          <w:b/>
          <w:sz w:val="22"/>
          <w:szCs w:val="22"/>
          <w:lang w:val="en-US" w:eastAsia="zh-CN"/>
        </w:rPr>
        <w:t>l</w:t>
      </w:r>
      <w:r w:rsidR="00D65CA4" w:rsidRPr="00F637A2">
        <w:rPr>
          <w:rFonts w:ascii="Arial" w:eastAsia="Malgun Gothic" w:hAnsi="Arial" w:cs="Arial"/>
          <w:b/>
          <w:sz w:val="22"/>
          <w:szCs w:val="22"/>
          <w:lang w:val="en-US" w:eastAsia="ko-KR"/>
        </w:rPr>
        <w:t>ing</w:t>
      </w:r>
    </w:p>
    <w:p w:rsidR="001466F4" w:rsidRPr="00F637A2" w:rsidRDefault="001466F4" w:rsidP="001466F4">
      <w:pPr>
        <w:spacing w:after="0"/>
        <w:jc w:val="both"/>
        <w:rPr>
          <w:rFonts w:ascii="Arial" w:hAnsi="Arial" w:cs="Arial"/>
          <w:sz w:val="22"/>
          <w:szCs w:val="22"/>
          <w:lang w:val="en-US" w:eastAsia="zh-CN"/>
        </w:rPr>
      </w:pPr>
      <w:r w:rsidRPr="00F637A2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F637A2">
        <w:rPr>
          <w:rFonts w:ascii="Arial" w:hAnsi="Arial" w:cs="Arial"/>
          <w:b/>
          <w:sz w:val="22"/>
          <w:szCs w:val="22"/>
          <w:lang w:val="en-US"/>
        </w:rPr>
        <w:tab/>
        <w:t xml:space="preserve">    </w:t>
      </w:r>
      <w:r w:rsidR="00F637A2">
        <w:rPr>
          <w:rFonts w:ascii="Arial" w:hAnsi="Arial" w:cs="Arial" w:hint="eastAsia"/>
          <w:b/>
          <w:sz w:val="22"/>
          <w:szCs w:val="22"/>
          <w:lang w:val="en-US" w:eastAsia="zh-CN"/>
        </w:rPr>
        <w:tab/>
      </w:r>
      <w:r w:rsidR="00F637A2">
        <w:rPr>
          <w:rFonts w:ascii="Arial" w:hAnsi="Arial" w:cs="Arial" w:hint="eastAsia"/>
          <w:b/>
          <w:sz w:val="22"/>
          <w:szCs w:val="22"/>
          <w:lang w:val="en-US" w:eastAsia="zh-CN"/>
        </w:rPr>
        <w:tab/>
      </w:r>
      <w:r w:rsidR="007905B6">
        <w:rPr>
          <w:rFonts w:ascii="Arial" w:hAnsi="Arial" w:cs="Arial" w:hint="eastAsia"/>
          <w:b/>
          <w:sz w:val="22"/>
          <w:szCs w:val="22"/>
          <w:lang w:val="en-US" w:eastAsia="zh-CN"/>
        </w:rPr>
        <w:t>8.2.1</w:t>
      </w:r>
    </w:p>
    <w:p w:rsidR="001466F4" w:rsidRPr="00F637A2" w:rsidRDefault="001466F4" w:rsidP="001466F4">
      <w:pPr>
        <w:spacing w:after="0"/>
        <w:ind w:left="1988" w:hanging="1988"/>
        <w:jc w:val="both"/>
        <w:rPr>
          <w:rFonts w:ascii="Arial" w:hAnsi="Arial" w:cs="Arial"/>
          <w:sz w:val="22"/>
          <w:szCs w:val="22"/>
          <w:lang w:val="en-US"/>
        </w:rPr>
      </w:pPr>
      <w:r w:rsidRPr="00F637A2">
        <w:rPr>
          <w:rFonts w:ascii="Arial" w:hAnsi="Arial" w:cs="Arial"/>
          <w:b/>
          <w:sz w:val="22"/>
          <w:szCs w:val="22"/>
          <w:lang w:val="en-US"/>
        </w:rPr>
        <w:t>Document for:</w:t>
      </w:r>
      <w:r w:rsidRPr="00F637A2">
        <w:rPr>
          <w:rFonts w:ascii="Arial" w:hAnsi="Arial" w:cs="Arial"/>
          <w:sz w:val="22"/>
          <w:szCs w:val="22"/>
          <w:lang w:val="en-US"/>
        </w:rPr>
        <w:tab/>
      </w:r>
      <w:r w:rsidRPr="00F637A2">
        <w:rPr>
          <w:rFonts w:ascii="Arial" w:hAnsi="Arial" w:cs="Arial"/>
          <w:b/>
          <w:sz w:val="22"/>
          <w:szCs w:val="22"/>
          <w:lang w:val="en-US"/>
        </w:rPr>
        <w:t>Discussion and</w:t>
      </w:r>
      <w:r w:rsidR="003A41C0" w:rsidRPr="00F637A2">
        <w:rPr>
          <w:rFonts w:ascii="Arial" w:hAnsi="Arial" w:cs="Arial" w:hint="eastAsia"/>
          <w:b/>
          <w:sz w:val="22"/>
          <w:szCs w:val="22"/>
          <w:lang w:val="en-US"/>
        </w:rPr>
        <w:t xml:space="preserve"> Decision</w:t>
      </w:r>
    </w:p>
    <w:p w:rsidR="00386B86" w:rsidRDefault="00386B86" w:rsidP="00386B86">
      <w:pPr>
        <w:pBdr>
          <w:bottom w:val="single" w:sz="4" w:space="1" w:color="auto"/>
        </w:pBdr>
        <w:tabs>
          <w:tab w:val="left" w:pos="2552"/>
        </w:tabs>
      </w:pPr>
    </w:p>
    <w:p w:rsidR="002A4EFE" w:rsidRPr="00386B86" w:rsidRDefault="002A4EFE" w:rsidP="00386B86">
      <w:pPr>
        <w:pStyle w:val="1"/>
        <w:keepLines w:val="0"/>
        <w:numPr>
          <w:ilvl w:val="0"/>
          <w:numId w:val="1"/>
        </w:numPr>
        <w:pBdr>
          <w:top w:val="none" w:sz="0" w:space="0" w:color="auto"/>
        </w:pBdr>
        <w:overflowPunct/>
        <w:autoSpaceDE/>
        <w:autoSpaceDN/>
        <w:adjustRightInd/>
        <w:spacing w:before="360" w:after="120"/>
        <w:textAlignment w:val="auto"/>
        <w:rPr>
          <w:rFonts w:eastAsia="宋体"/>
          <w:b/>
          <w:kern w:val="32"/>
          <w:sz w:val="28"/>
          <w:lang w:val="en-US" w:eastAsia="zh-CN"/>
        </w:rPr>
      </w:pPr>
      <w:r w:rsidRPr="00386B86">
        <w:rPr>
          <w:rFonts w:eastAsia="宋体"/>
          <w:b/>
          <w:kern w:val="32"/>
          <w:sz w:val="28"/>
          <w:lang w:val="en-US" w:eastAsia="zh-CN"/>
        </w:rPr>
        <w:t>Introduction</w:t>
      </w:r>
    </w:p>
    <w:p w:rsidR="00A81B97" w:rsidRDefault="00B47B71" w:rsidP="0098252A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RAN1 </w:t>
      </w:r>
      <w:r w:rsidR="0098252A">
        <w:rPr>
          <w:rFonts w:hint="eastAsia"/>
          <w:sz w:val="22"/>
          <w:szCs w:val="22"/>
          <w:lang w:eastAsia="zh-CN"/>
        </w:rPr>
        <w:t>channel</w:t>
      </w:r>
      <w:r w:rsidR="0053217E">
        <w:rPr>
          <w:rFonts w:hint="eastAsia"/>
          <w:sz w:val="22"/>
          <w:szCs w:val="22"/>
          <w:lang w:eastAsia="zh-CN"/>
        </w:rPr>
        <w:t xml:space="preserve"> model</w:t>
      </w:r>
      <w:r w:rsidR="0098252A">
        <w:rPr>
          <w:rFonts w:hint="eastAsia"/>
          <w:sz w:val="22"/>
          <w:szCs w:val="22"/>
          <w:lang w:eastAsia="zh-CN"/>
        </w:rPr>
        <w:t xml:space="preserve"> ad hoc meeting</w:t>
      </w:r>
      <w:r>
        <w:rPr>
          <w:sz w:val="22"/>
          <w:szCs w:val="22"/>
          <w:lang w:eastAsia="zh-CN"/>
        </w:rPr>
        <w:t xml:space="preserve">, it has been agreed </w:t>
      </w:r>
      <w:r w:rsidR="00FD61B5">
        <w:rPr>
          <w:rFonts w:hint="eastAsia"/>
          <w:sz w:val="22"/>
          <w:szCs w:val="22"/>
          <w:lang w:eastAsia="zh-CN"/>
        </w:rPr>
        <w:t xml:space="preserve">that </w:t>
      </w:r>
      <w:r w:rsidR="0098252A">
        <w:rPr>
          <w:rFonts w:ascii="NimbusRomNo9L-Regu" w:hAnsi="NimbusRomNo9L-Regu" w:cs="NimbusRomNo9L-Regu" w:hint="eastAsia"/>
          <w:lang w:val="en-US" w:eastAsia="zh-CN"/>
        </w:rPr>
        <w:t>close-in (CI)</w:t>
      </w:r>
      <w:r w:rsidR="0098252A">
        <w:rPr>
          <w:rFonts w:hint="eastAsia"/>
          <w:sz w:val="22"/>
          <w:szCs w:val="22"/>
          <w:lang w:eastAsia="zh-CN"/>
        </w:rPr>
        <w:t xml:space="preserve"> model is used for </w:t>
      </w:r>
      <w:r>
        <w:rPr>
          <w:rFonts w:hint="eastAsia"/>
          <w:sz w:val="22"/>
          <w:szCs w:val="22"/>
          <w:lang w:eastAsia="zh-CN"/>
        </w:rPr>
        <w:t>LOS path</w:t>
      </w:r>
      <w:r w:rsidR="0059719B">
        <w:rPr>
          <w:rFonts w:hint="eastAsia"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 xml:space="preserve">loss </w:t>
      </w:r>
      <w:r w:rsidR="00FD61B5">
        <w:rPr>
          <w:sz w:val="22"/>
          <w:szCs w:val="22"/>
          <w:lang w:eastAsia="zh-CN"/>
        </w:rPr>
        <w:t>modelling</w:t>
      </w:r>
      <w:r w:rsidR="0098252A">
        <w:rPr>
          <w:rFonts w:hint="eastAsia"/>
          <w:sz w:val="22"/>
          <w:szCs w:val="22"/>
          <w:lang w:eastAsia="zh-CN"/>
        </w:rPr>
        <w:t>.</w:t>
      </w:r>
      <w:r>
        <w:rPr>
          <w:rFonts w:hint="eastAsia"/>
          <w:sz w:val="22"/>
          <w:szCs w:val="22"/>
          <w:lang w:eastAsia="zh-CN"/>
        </w:rPr>
        <w:t xml:space="preserve"> </w:t>
      </w:r>
      <w:r w:rsidR="00FD61B5">
        <w:rPr>
          <w:rFonts w:hint="eastAsia"/>
          <w:sz w:val="22"/>
          <w:szCs w:val="22"/>
          <w:lang w:eastAsia="zh-CN"/>
        </w:rPr>
        <w:t xml:space="preserve">However, </w:t>
      </w:r>
      <w:r w:rsidR="0098252A">
        <w:rPr>
          <w:rFonts w:hint="eastAsia"/>
          <w:sz w:val="22"/>
          <w:szCs w:val="22"/>
          <w:lang w:eastAsia="zh-CN"/>
        </w:rPr>
        <w:t xml:space="preserve">for </w:t>
      </w:r>
      <w:r w:rsidR="00606556">
        <w:rPr>
          <w:rFonts w:hint="eastAsia"/>
          <w:sz w:val="22"/>
          <w:szCs w:val="22"/>
          <w:lang w:eastAsia="zh-CN"/>
        </w:rPr>
        <w:t>NLOS path</w:t>
      </w:r>
      <w:r w:rsidR="0059719B">
        <w:rPr>
          <w:rFonts w:hint="eastAsia"/>
          <w:sz w:val="22"/>
          <w:szCs w:val="22"/>
          <w:lang w:eastAsia="zh-CN"/>
        </w:rPr>
        <w:t xml:space="preserve"> </w:t>
      </w:r>
      <w:r w:rsidR="00606556">
        <w:rPr>
          <w:rFonts w:hint="eastAsia"/>
          <w:sz w:val="22"/>
          <w:szCs w:val="22"/>
          <w:lang w:eastAsia="zh-CN"/>
        </w:rPr>
        <w:t xml:space="preserve">loss </w:t>
      </w:r>
      <w:r w:rsidR="006330A4">
        <w:rPr>
          <w:sz w:val="22"/>
          <w:szCs w:val="22"/>
          <w:lang w:eastAsia="zh-CN"/>
        </w:rPr>
        <w:t>modelling</w:t>
      </w:r>
      <w:r w:rsidR="00606556">
        <w:rPr>
          <w:rFonts w:hint="eastAsia"/>
          <w:sz w:val="22"/>
          <w:szCs w:val="22"/>
          <w:lang w:eastAsia="zh-CN"/>
        </w:rPr>
        <w:t xml:space="preserve"> </w:t>
      </w:r>
      <w:r w:rsidR="0098252A">
        <w:rPr>
          <w:rFonts w:hint="eastAsia"/>
          <w:sz w:val="22"/>
          <w:szCs w:val="22"/>
          <w:lang w:eastAsia="zh-CN"/>
        </w:rPr>
        <w:t>it</w:t>
      </w:r>
      <w:r w:rsidR="00E74CC9">
        <w:rPr>
          <w:rFonts w:hint="eastAsia"/>
          <w:sz w:val="22"/>
          <w:szCs w:val="22"/>
          <w:lang w:eastAsia="zh-CN"/>
        </w:rPr>
        <w:t xml:space="preserve"> </w:t>
      </w:r>
      <w:r w:rsidR="00606556">
        <w:rPr>
          <w:rFonts w:hint="eastAsia"/>
          <w:sz w:val="22"/>
          <w:szCs w:val="22"/>
          <w:lang w:eastAsia="zh-CN"/>
        </w:rPr>
        <w:t xml:space="preserve">will be </w:t>
      </w:r>
      <w:r w:rsidR="0098252A">
        <w:rPr>
          <w:rFonts w:hint="eastAsia"/>
          <w:sz w:val="22"/>
          <w:szCs w:val="22"/>
          <w:lang w:eastAsia="zh-CN"/>
        </w:rPr>
        <w:t>decided in RAN1#84bis</w:t>
      </w:r>
      <w:r w:rsidR="00A0590F">
        <w:rPr>
          <w:rFonts w:hint="eastAsia"/>
          <w:sz w:val="22"/>
          <w:szCs w:val="22"/>
          <w:lang w:eastAsia="zh-CN"/>
        </w:rPr>
        <w:t xml:space="preserve"> </w:t>
      </w:r>
      <w:r w:rsidR="00F617E2">
        <w:rPr>
          <w:rFonts w:hint="eastAsia"/>
          <w:sz w:val="22"/>
          <w:szCs w:val="22"/>
          <w:lang w:eastAsia="zh-CN"/>
        </w:rPr>
        <w:t xml:space="preserve">between </w:t>
      </w:r>
      <w:r w:rsidR="00071246">
        <w:rPr>
          <w:rFonts w:hint="eastAsia"/>
          <w:sz w:val="22"/>
          <w:szCs w:val="22"/>
          <w:lang w:eastAsia="zh-CN"/>
        </w:rPr>
        <w:t xml:space="preserve">the </w:t>
      </w:r>
      <w:r w:rsidR="00762956">
        <w:rPr>
          <w:rFonts w:ascii="NimbusRomNo9L-Regu" w:hAnsi="NimbusRomNo9L-Regu" w:cs="NimbusRomNo9L-Regu" w:hint="eastAsia"/>
          <w:lang w:val="en-US" w:eastAsia="zh-CN"/>
        </w:rPr>
        <w:t>close-in</w:t>
      </w:r>
      <w:r w:rsidR="00605DC9">
        <w:rPr>
          <w:rFonts w:hint="eastAsia"/>
          <w:sz w:val="22"/>
          <w:szCs w:val="22"/>
          <w:lang w:eastAsia="zh-CN"/>
        </w:rPr>
        <w:t xml:space="preserve"> </w:t>
      </w:r>
      <w:r w:rsidR="0098252A">
        <w:rPr>
          <w:rFonts w:hint="eastAsia"/>
          <w:sz w:val="22"/>
          <w:szCs w:val="22"/>
          <w:lang w:eastAsia="zh-CN"/>
        </w:rPr>
        <w:t xml:space="preserve">model </w:t>
      </w:r>
      <w:r w:rsidR="00961306">
        <w:rPr>
          <w:rFonts w:hint="eastAsia"/>
          <w:sz w:val="22"/>
          <w:szCs w:val="22"/>
          <w:lang w:eastAsia="zh-CN"/>
        </w:rPr>
        <w:t>and</w:t>
      </w:r>
      <w:r w:rsidR="00E74CC9">
        <w:rPr>
          <w:rFonts w:hint="eastAsia"/>
          <w:sz w:val="22"/>
          <w:szCs w:val="22"/>
          <w:lang w:eastAsia="zh-CN"/>
        </w:rPr>
        <w:t xml:space="preserve"> the</w:t>
      </w:r>
      <w:r w:rsidR="00605DC9">
        <w:rPr>
          <w:rFonts w:hint="eastAsia"/>
          <w:sz w:val="22"/>
          <w:szCs w:val="22"/>
          <w:lang w:eastAsia="zh-CN"/>
        </w:rPr>
        <w:t xml:space="preserve"> </w:t>
      </w:r>
      <w:r w:rsidR="00792ADB" w:rsidRPr="00354257">
        <w:rPr>
          <w:rFonts w:hint="eastAsia"/>
          <w:sz w:val="22"/>
          <w:szCs w:val="22"/>
          <w:lang w:eastAsia="zh-CN"/>
        </w:rPr>
        <w:t>floating intercept</w:t>
      </w:r>
      <w:r w:rsidR="00A23504">
        <w:rPr>
          <w:rFonts w:hint="eastAsia"/>
          <w:sz w:val="22"/>
          <w:szCs w:val="22"/>
          <w:lang w:eastAsia="zh-CN"/>
        </w:rPr>
        <w:t xml:space="preserve"> </w:t>
      </w:r>
      <w:r w:rsidR="00792ADB" w:rsidRPr="00354257">
        <w:rPr>
          <w:rFonts w:hint="eastAsia"/>
          <w:sz w:val="22"/>
          <w:szCs w:val="22"/>
          <w:lang w:eastAsia="zh-CN"/>
        </w:rPr>
        <w:t>(ABG)</w:t>
      </w:r>
      <w:r w:rsidR="00605DC9">
        <w:rPr>
          <w:rFonts w:hint="eastAsia"/>
          <w:sz w:val="22"/>
          <w:szCs w:val="22"/>
          <w:lang w:eastAsia="zh-CN"/>
        </w:rPr>
        <w:t xml:space="preserve"> </w:t>
      </w:r>
      <w:r w:rsidR="0098252A">
        <w:rPr>
          <w:rFonts w:hint="eastAsia"/>
          <w:sz w:val="22"/>
          <w:szCs w:val="22"/>
          <w:lang w:eastAsia="zh-CN"/>
        </w:rPr>
        <w:t>model.</w:t>
      </w:r>
      <w:r w:rsidR="001E0053" w:rsidRPr="001E0053">
        <w:rPr>
          <w:sz w:val="22"/>
          <w:szCs w:val="22"/>
          <w:lang w:eastAsia="zh-CN"/>
        </w:rPr>
        <w:t xml:space="preserve"> </w:t>
      </w:r>
      <w:r w:rsidR="001E0053">
        <w:rPr>
          <w:sz w:val="22"/>
          <w:szCs w:val="22"/>
          <w:lang w:eastAsia="zh-CN"/>
        </w:rPr>
        <w:t xml:space="preserve">This contribution presents </w:t>
      </w:r>
      <w:r w:rsidR="00254613">
        <w:rPr>
          <w:rFonts w:hint="eastAsia"/>
          <w:sz w:val="22"/>
          <w:szCs w:val="22"/>
          <w:lang w:eastAsia="zh-CN"/>
        </w:rPr>
        <w:t xml:space="preserve">some </w:t>
      </w:r>
      <w:r w:rsidR="00254613">
        <w:rPr>
          <w:sz w:val="22"/>
          <w:szCs w:val="22"/>
          <w:lang w:eastAsia="zh-CN"/>
        </w:rPr>
        <w:t>measured</w:t>
      </w:r>
      <w:r w:rsidR="00254613">
        <w:rPr>
          <w:rFonts w:hint="eastAsia"/>
          <w:sz w:val="22"/>
          <w:szCs w:val="22"/>
          <w:lang w:eastAsia="zh-CN"/>
        </w:rPr>
        <w:t xml:space="preserve"> data</w:t>
      </w:r>
      <w:r w:rsidR="007A0601">
        <w:rPr>
          <w:rFonts w:hint="eastAsia"/>
          <w:sz w:val="22"/>
          <w:szCs w:val="22"/>
          <w:lang w:eastAsia="zh-CN"/>
        </w:rPr>
        <w:t xml:space="preserve"> for NLOS path loss </w:t>
      </w:r>
      <w:r w:rsidR="007A0601">
        <w:rPr>
          <w:sz w:val="22"/>
          <w:szCs w:val="22"/>
          <w:lang w:eastAsia="zh-CN"/>
        </w:rPr>
        <w:t>modelling</w:t>
      </w:r>
      <w:r w:rsidR="0098252A">
        <w:rPr>
          <w:rFonts w:hint="eastAsia"/>
          <w:sz w:val="22"/>
          <w:szCs w:val="22"/>
          <w:lang w:eastAsia="zh-CN"/>
        </w:rPr>
        <w:t xml:space="preserve"> </w:t>
      </w:r>
      <w:r w:rsidR="00A73255">
        <w:rPr>
          <w:rFonts w:hint="eastAsia"/>
          <w:sz w:val="22"/>
          <w:szCs w:val="22"/>
          <w:lang w:eastAsia="zh-CN"/>
        </w:rPr>
        <w:t>and analysis on CI model and floating intercept</w:t>
      </w:r>
      <w:r w:rsidR="002845AA">
        <w:rPr>
          <w:rFonts w:hint="eastAsia"/>
          <w:sz w:val="22"/>
          <w:szCs w:val="22"/>
          <w:lang w:eastAsia="zh-CN"/>
        </w:rPr>
        <w:t xml:space="preserve"> </w:t>
      </w:r>
      <w:r w:rsidR="002845AA">
        <w:rPr>
          <w:rFonts w:ascii="NimbusRomNo9L-Regu" w:hAnsi="NimbusRomNo9L-Regu" w:cs="NimbusRomNo9L-Regu"/>
          <w:lang w:val="en-US" w:eastAsia="zh-CN"/>
        </w:rPr>
        <w:t xml:space="preserve">or </w:t>
      </w:r>
      <w:r w:rsidR="002845AA">
        <w:rPr>
          <w:rFonts w:ascii="NimbusRomNo9L-ReguItal" w:hAnsi="NimbusRomNo9L-ReguItal" w:cs="NimbusRomNo9L-ReguItal"/>
          <w:lang w:val="en-US" w:eastAsia="zh-CN"/>
        </w:rPr>
        <w:t>alpha-beta</w:t>
      </w:r>
      <w:r w:rsidR="0098252A">
        <w:rPr>
          <w:rFonts w:hint="eastAsia"/>
          <w:sz w:val="22"/>
          <w:szCs w:val="22"/>
          <w:lang w:eastAsia="zh-CN"/>
        </w:rPr>
        <w:t xml:space="preserve"> model</w:t>
      </w:r>
      <w:r w:rsidR="00254613">
        <w:rPr>
          <w:rFonts w:hint="eastAsia"/>
          <w:sz w:val="22"/>
          <w:szCs w:val="22"/>
          <w:lang w:eastAsia="zh-CN"/>
        </w:rPr>
        <w:t xml:space="preserve">. </w:t>
      </w:r>
    </w:p>
    <w:p w:rsidR="00000000" w:rsidRDefault="00342AC0">
      <w:pPr>
        <w:pStyle w:val="1"/>
        <w:keepLines w:val="0"/>
        <w:numPr>
          <w:ilvl w:val="0"/>
          <w:numId w:val="1"/>
        </w:numPr>
        <w:pBdr>
          <w:top w:val="none" w:sz="0" w:space="0" w:color="auto"/>
        </w:pBdr>
        <w:overflowPunct/>
        <w:autoSpaceDE/>
        <w:autoSpaceDN/>
        <w:adjustRightInd/>
        <w:spacing w:before="360" w:after="120"/>
        <w:textAlignment w:val="auto"/>
        <w:rPr>
          <w:rFonts w:eastAsia="宋体"/>
          <w:b/>
          <w:kern w:val="32"/>
          <w:sz w:val="28"/>
          <w:lang w:val="en-US" w:eastAsia="zh-CN"/>
        </w:rPr>
      </w:pPr>
      <w:r w:rsidRPr="00342AC0">
        <w:rPr>
          <w:rFonts w:eastAsia="宋体"/>
          <w:b/>
          <w:kern w:val="32"/>
          <w:sz w:val="28"/>
          <w:lang w:val="en-US" w:eastAsia="zh-CN"/>
        </w:rPr>
        <w:t>Discussion</w:t>
      </w:r>
    </w:p>
    <w:p w:rsidR="002A4EFE" w:rsidRPr="00386B86" w:rsidRDefault="001D7EFB" w:rsidP="00386B86">
      <w:pPr>
        <w:pStyle w:val="4"/>
        <w:rPr>
          <w:sz w:val="32"/>
          <w:szCs w:val="32"/>
          <w:lang w:val="en-US"/>
        </w:rPr>
      </w:pPr>
      <w:r w:rsidRPr="00386B86">
        <w:rPr>
          <w:sz w:val="32"/>
          <w:szCs w:val="32"/>
          <w:lang w:val="en-US"/>
        </w:rPr>
        <w:t>Discussion</w:t>
      </w:r>
    </w:p>
    <w:p w:rsidR="00342AC0" w:rsidRDefault="00A32C27" w:rsidP="00B754DA">
      <w:pPr>
        <w:jc w:val="both"/>
        <w:rPr>
          <w:sz w:val="22"/>
          <w:szCs w:val="22"/>
          <w:lang w:eastAsia="zh-CN"/>
        </w:rPr>
      </w:pPr>
      <w:r w:rsidRPr="00B754DA">
        <w:rPr>
          <w:sz w:val="22"/>
          <w:szCs w:val="22"/>
          <w:lang w:eastAsia="zh-CN"/>
        </w:rPr>
        <w:t>Eq</w:t>
      </w:r>
      <w:r w:rsidR="0098252A" w:rsidRPr="00B754DA">
        <w:rPr>
          <w:rFonts w:hint="eastAsia"/>
          <w:sz w:val="22"/>
          <w:szCs w:val="22"/>
          <w:lang w:eastAsia="zh-CN"/>
        </w:rPr>
        <w:t>uation</w:t>
      </w:r>
      <w:r w:rsidRPr="00B754DA">
        <w:rPr>
          <w:sz w:val="22"/>
          <w:szCs w:val="22"/>
          <w:lang w:eastAsia="zh-CN"/>
        </w:rPr>
        <w:t xml:space="preserve"> (</w:t>
      </w:r>
      <w:r w:rsidRPr="00B754DA">
        <w:rPr>
          <w:rFonts w:hint="eastAsia"/>
          <w:sz w:val="22"/>
          <w:szCs w:val="22"/>
          <w:lang w:eastAsia="zh-CN"/>
        </w:rPr>
        <w:t>1</w:t>
      </w:r>
      <w:r w:rsidRPr="00B754DA">
        <w:rPr>
          <w:sz w:val="22"/>
          <w:szCs w:val="22"/>
          <w:lang w:eastAsia="zh-CN"/>
        </w:rPr>
        <w:t xml:space="preserve">) </w:t>
      </w:r>
      <w:proofErr w:type="spellStart"/>
      <w:r w:rsidRPr="00B754DA">
        <w:rPr>
          <w:sz w:val="22"/>
          <w:szCs w:val="22"/>
          <w:lang w:eastAsia="zh-CN"/>
        </w:rPr>
        <w:t>i</w:t>
      </w:r>
      <w:proofErr w:type="spellEnd"/>
      <w:r w:rsidRPr="00B754DA">
        <w:rPr>
          <w:sz w:val="22"/>
          <w:szCs w:val="22"/>
          <w:lang w:eastAsia="zh-CN"/>
        </w:rPr>
        <w:t>s a path loss model</w:t>
      </w:r>
      <w:r w:rsidR="009955AC" w:rsidRPr="00B754DA">
        <w:rPr>
          <w:rFonts w:hint="eastAsia"/>
          <w:sz w:val="22"/>
          <w:szCs w:val="22"/>
          <w:lang w:eastAsia="zh-CN"/>
        </w:rPr>
        <w:t xml:space="preserve"> based on physics</w:t>
      </w:r>
      <w:r w:rsidRPr="00B754DA">
        <w:rPr>
          <w:sz w:val="22"/>
          <w:szCs w:val="22"/>
          <w:lang w:eastAsia="zh-CN"/>
        </w:rPr>
        <w:t>, where d</w:t>
      </w:r>
      <w:r w:rsidRPr="00B754DA">
        <w:rPr>
          <w:sz w:val="22"/>
          <w:szCs w:val="22"/>
          <w:vertAlign w:val="subscript"/>
          <w:lang w:eastAsia="zh-CN"/>
        </w:rPr>
        <w:t>0</w:t>
      </w:r>
      <w:r w:rsidRPr="00B754DA">
        <w:rPr>
          <w:sz w:val="22"/>
          <w:szCs w:val="22"/>
          <w:lang w:eastAsia="zh-CN"/>
        </w:rPr>
        <w:t xml:space="preserve"> is the</w:t>
      </w:r>
      <w:r w:rsidR="00CE1906" w:rsidRPr="00B754DA">
        <w:rPr>
          <w:rFonts w:hint="eastAsia"/>
          <w:sz w:val="22"/>
          <w:szCs w:val="22"/>
          <w:lang w:eastAsia="zh-CN"/>
        </w:rPr>
        <w:t xml:space="preserve"> </w:t>
      </w:r>
      <w:r w:rsidRPr="00B754DA">
        <w:rPr>
          <w:sz w:val="22"/>
          <w:szCs w:val="22"/>
          <w:lang w:eastAsia="zh-CN"/>
        </w:rPr>
        <w:t>close-in free space reference distance</w:t>
      </w:r>
      <w:r w:rsidR="00BE3653" w:rsidRPr="00B754DA">
        <w:rPr>
          <w:rFonts w:hint="eastAsia"/>
          <w:sz w:val="22"/>
          <w:szCs w:val="22"/>
          <w:lang w:eastAsia="zh-CN"/>
        </w:rPr>
        <w:t>:</w:t>
      </w:r>
    </w:p>
    <w:p w:rsidR="00F35104" w:rsidRDefault="00A30170" w:rsidP="00F35104">
      <w:pPr>
        <w:pStyle w:val="MTDisplayEquation"/>
        <w:jc w:val="center"/>
      </w:pPr>
      <w:r w:rsidRPr="00A97CC3">
        <w:rPr>
          <w:position w:val="-14"/>
        </w:rPr>
        <w:object w:dxaOrig="40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2.05pt;height:18.8pt" o:ole="">
            <v:imagedata r:id="rId8" o:title=""/>
          </v:shape>
          <o:OLEObject Type="Embed" ProgID="Equation.DSMT4" ShapeID="_x0000_i1025" DrawAspect="Content" ObjectID="_1521053748" r:id="rId9"/>
        </w:object>
      </w:r>
      <w:r w:rsidR="00F35104">
        <w:t xml:space="preserve"> </w:t>
      </w:r>
      <w:r w:rsidR="003C6D2B">
        <w:rPr>
          <w:rFonts w:hint="eastAsia"/>
        </w:rPr>
        <w:t xml:space="preserve">    </w:t>
      </w:r>
      <w:r w:rsidR="00F35104">
        <w:tab/>
      </w:r>
      <w:r w:rsidR="00342AC0" w:rsidRPr="002962C5">
        <w:rPr>
          <w:rFonts w:eastAsiaTheme="minorEastAsia"/>
          <w:kern w:val="0"/>
          <w:sz w:val="20"/>
          <w:szCs w:val="20"/>
          <w:shd w:val="clear" w:color="auto" w:fill="auto"/>
          <w:lang w:val="en-GB" w:eastAsia="en-US"/>
        </w:rPr>
        <w:fldChar w:fldCharType="begin"/>
      </w:r>
      <w:r w:rsidR="00F35104" w:rsidRPr="002962C5">
        <w:rPr>
          <w:rFonts w:eastAsiaTheme="minorEastAsia"/>
          <w:kern w:val="0"/>
          <w:sz w:val="20"/>
          <w:szCs w:val="20"/>
          <w:shd w:val="clear" w:color="auto" w:fill="auto"/>
          <w:lang w:val="en-GB" w:eastAsia="en-US"/>
        </w:rPr>
        <w:instrText xml:space="preserve"> MACROBUTTON MTPlaceRef \* MERGEFORMAT </w:instrText>
      </w:r>
      <w:fldSimple w:instr=" SEQ MTEqn \h \* MERGEFORMAT "/>
      <w:r w:rsidR="00F35104" w:rsidRPr="002962C5">
        <w:rPr>
          <w:rFonts w:eastAsiaTheme="minorEastAsia"/>
          <w:kern w:val="0"/>
          <w:sz w:val="20"/>
          <w:szCs w:val="20"/>
          <w:shd w:val="clear" w:color="auto" w:fill="auto"/>
          <w:lang w:val="en-GB" w:eastAsia="en-US"/>
        </w:rPr>
        <w:instrText>(</w:instrText>
      </w:r>
      <w:fldSimple w:instr=" SEQ MTEqn \c \* Arabic \* MERGEFORMAT ">
        <w:r w:rsidR="00F35104" w:rsidRPr="002962C5">
          <w:rPr>
            <w:rFonts w:eastAsiaTheme="minorEastAsia"/>
            <w:kern w:val="0"/>
            <w:sz w:val="20"/>
            <w:szCs w:val="20"/>
            <w:shd w:val="clear" w:color="auto" w:fill="auto"/>
            <w:lang w:val="en-GB" w:eastAsia="en-US"/>
          </w:rPr>
          <w:instrText>1</w:instrText>
        </w:r>
      </w:fldSimple>
      <w:r w:rsidR="00F35104" w:rsidRPr="002962C5">
        <w:rPr>
          <w:rFonts w:eastAsiaTheme="minorEastAsia"/>
          <w:kern w:val="0"/>
          <w:sz w:val="20"/>
          <w:szCs w:val="20"/>
          <w:shd w:val="clear" w:color="auto" w:fill="auto"/>
          <w:lang w:val="en-GB" w:eastAsia="en-US"/>
        </w:rPr>
        <w:instrText>)</w:instrText>
      </w:r>
      <w:r w:rsidR="00342AC0" w:rsidRPr="002962C5">
        <w:rPr>
          <w:rFonts w:eastAsiaTheme="minorEastAsia"/>
          <w:kern w:val="0"/>
          <w:sz w:val="20"/>
          <w:szCs w:val="20"/>
          <w:shd w:val="clear" w:color="auto" w:fill="auto"/>
          <w:lang w:val="en-GB" w:eastAsia="en-US"/>
        </w:rPr>
        <w:fldChar w:fldCharType="end"/>
      </w:r>
    </w:p>
    <w:p w:rsidR="00BE3653" w:rsidRDefault="003B7D3B" w:rsidP="00F61302">
      <w:pPr>
        <w:rPr>
          <w:rFonts w:ascii="NimbusRomNo9L-Regu" w:hAnsi="NimbusRomNo9L-Regu" w:cs="NimbusRomNo9L-Regu"/>
          <w:lang w:val="en-US" w:eastAsia="zh-CN"/>
        </w:rPr>
      </w:pPr>
      <w:proofErr w:type="gramStart"/>
      <w:r>
        <w:rPr>
          <w:rFonts w:ascii="NimbusRomNo9L-Regu" w:hAnsi="NimbusRomNo9L-Regu" w:cs="NimbusRomNo9L-Regu" w:hint="eastAsia"/>
          <w:lang w:val="en-US" w:eastAsia="zh-CN"/>
        </w:rPr>
        <w:t>a</w:t>
      </w:r>
      <w:r w:rsidR="00F61302">
        <w:rPr>
          <w:rFonts w:ascii="NimbusRomNo9L-Regu" w:hAnsi="NimbusRomNo9L-Regu" w:cs="NimbusRomNo9L-Regu" w:hint="eastAsia"/>
          <w:lang w:val="en-US" w:eastAsia="zh-CN"/>
        </w:rPr>
        <w:t>nd</w:t>
      </w:r>
      <w:proofErr w:type="gramEnd"/>
      <w:r>
        <w:rPr>
          <w:rFonts w:ascii="NimbusRomNo9L-Regu" w:hAnsi="NimbusRomNo9L-Regu" w:cs="NimbusRomNo9L-Regu" w:hint="eastAsia"/>
          <w:lang w:val="en-US" w:eastAsia="zh-CN"/>
        </w:rPr>
        <w:t xml:space="preserve"> </w:t>
      </w:r>
      <w:r w:rsidR="00BE3653" w:rsidRPr="00BE3653">
        <w:rPr>
          <w:rFonts w:ascii="NimbusRomNo9L-Regu" w:hAnsi="NimbusRomNo9L-Regu" w:cs="NimbusRomNo9L-Regu"/>
          <w:position w:val="-6"/>
          <w:lang w:val="en-US" w:eastAsia="zh-CN"/>
        </w:rPr>
        <w:object w:dxaOrig="220" w:dyaOrig="279">
          <v:shape id="_x0000_i1026" type="#_x0000_t75" style="width:11.3pt;height:13.95pt" o:ole="">
            <v:imagedata r:id="rId10" o:title=""/>
          </v:shape>
          <o:OLEObject Type="Embed" ProgID="Equation.DSMT4" ShapeID="_x0000_i1026" DrawAspect="Content" ObjectID="_1521053749" r:id="rId11"/>
        </w:object>
      </w:r>
      <w:r w:rsidR="00BE3653">
        <w:rPr>
          <w:rFonts w:ascii="NimbusRomNo9L-Regu" w:hAnsi="NimbusRomNo9L-Regu" w:cs="NimbusRomNo9L-Regu" w:hint="eastAsia"/>
          <w:lang w:val="en-US" w:eastAsia="zh-CN"/>
        </w:rPr>
        <w:t xml:space="preserve">is </w:t>
      </w:r>
      <w:r w:rsidR="00AE5556">
        <w:rPr>
          <w:rFonts w:hint="eastAsia"/>
          <w:lang w:eastAsia="zh-CN"/>
        </w:rPr>
        <w:t>g</w:t>
      </w:r>
      <w:r w:rsidR="00A47C0C">
        <w:t>reater than or equal to</w:t>
      </w:r>
      <w:r w:rsidR="00BE3653">
        <w:rPr>
          <w:rFonts w:ascii="NimbusRomNo9L-Regu" w:hAnsi="NimbusRomNo9L-Regu" w:cs="NimbusRomNo9L-Regu" w:hint="eastAsia"/>
          <w:lang w:val="en-US" w:eastAsia="zh-CN"/>
        </w:rPr>
        <w:t xml:space="preserve"> </w:t>
      </w:r>
      <w:r w:rsidR="00BE3653" w:rsidRPr="00BE3653">
        <w:rPr>
          <w:rFonts w:ascii="NimbusRomNo9L-Regu" w:hAnsi="NimbusRomNo9L-Regu" w:cs="NimbusRomNo9L-Regu"/>
          <w:position w:val="-12"/>
          <w:lang w:val="en-US" w:eastAsia="zh-CN"/>
        </w:rPr>
        <w:object w:dxaOrig="279" w:dyaOrig="360">
          <v:shape id="_x0000_i1027" type="#_x0000_t75" style="width:13.95pt;height:18.25pt" o:ole="">
            <v:imagedata r:id="rId12" o:title=""/>
          </v:shape>
          <o:OLEObject Type="Embed" ProgID="Equation.DSMT4" ShapeID="_x0000_i1027" DrawAspect="Content" ObjectID="_1521053750" r:id="rId13"/>
        </w:object>
      </w:r>
      <w:r w:rsidR="005B2B6D">
        <w:rPr>
          <w:rFonts w:ascii="NimbusRomNo9L-Regu" w:hAnsi="NimbusRomNo9L-Regu" w:cs="NimbusRomNo9L-Regu" w:hint="eastAsia"/>
          <w:lang w:val="en-US" w:eastAsia="zh-CN"/>
        </w:rPr>
        <w:t>.</w:t>
      </w:r>
    </w:p>
    <w:p w:rsidR="00342AC0" w:rsidRDefault="00385D00" w:rsidP="00342AC0">
      <w:pPr>
        <w:rPr>
          <w:lang w:val="en-US" w:eastAsia="zh-CN"/>
        </w:rPr>
      </w:pPr>
      <w:r w:rsidRPr="00A32C27">
        <w:rPr>
          <w:rFonts w:ascii="NimbusRomNo9L-Regu" w:hAnsi="NimbusRomNo9L-Regu" w:cs="NimbusRomNo9L-Regu"/>
          <w:lang w:val="en-US" w:eastAsia="zh-CN"/>
        </w:rPr>
        <w:t>Eq</w:t>
      </w:r>
      <w:r w:rsidR="0098252A">
        <w:rPr>
          <w:rFonts w:ascii="NimbusRomNo9L-Regu" w:hAnsi="NimbusRomNo9L-Regu" w:cs="NimbusRomNo9L-Regu" w:hint="eastAsia"/>
          <w:lang w:val="en-US" w:eastAsia="zh-CN"/>
        </w:rPr>
        <w:t>uation</w:t>
      </w:r>
      <w:r w:rsidRPr="00A32C27">
        <w:rPr>
          <w:rFonts w:ascii="NimbusRomNo9L-Regu" w:hAnsi="NimbusRomNo9L-Regu" w:cs="NimbusRomNo9L-Regu"/>
          <w:lang w:val="en-US" w:eastAsia="zh-CN"/>
        </w:rPr>
        <w:t xml:space="preserve"> (</w:t>
      </w:r>
      <w:r w:rsidR="00660189">
        <w:rPr>
          <w:rFonts w:ascii="NimbusRomNo9L-Regu" w:hAnsi="NimbusRomNo9L-Regu" w:cs="NimbusRomNo9L-Regu" w:hint="eastAsia"/>
          <w:lang w:eastAsia="zh-CN"/>
        </w:rPr>
        <w:t>2</w:t>
      </w:r>
      <w:r w:rsidRPr="00A32C27">
        <w:rPr>
          <w:rFonts w:ascii="NimbusRomNo9L-Regu" w:hAnsi="NimbusRomNo9L-Regu" w:cs="NimbusRomNo9L-Regu"/>
          <w:lang w:val="en-US" w:eastAsia="zh-CN"/>
        </w:rPr>
        <w:t xml:space="preserve">) is </w:t>
      </w:r>
      <w:r>
        <w:rPr>
          <w:rFonts w:ascii="NimbusRomNo9L-ReguItal" w:hAnsi="NimbusRomNo9L-ReguItal" w:cs="NimbusRomNo9L-ReguItal"/>
          <w:lang w:val="en-US" w:eastAsia="zh-CN"/>
        </w:rPr>
        <w:t>floating intercept</w:t>
      </w:r>
      <w:r>
        <w:rPr>
          <w:rFonts w:ascii="NimbusRomNo9L-Regu" w:hAnsi="NimbusRomNo9L-Regu" w:cs="NimbusRomNo9L-Regu"/>
          <w:lang w:val="en-US" w:eastAsia="zh-CN"/>
        </w:rPr>
        <w:t xml:space="preserve"> or </w:t>
      </w:r>
      <w:r>
        <w:rPr>
          <w:rFonts w:ascii="NimbusRomNo9L-ReguItal" w:hAnsi="NimbusRomNo9L-ReguItal" w:cs="NimbusRomNo9L-ReguItal"/>
          <w:lang w:val="en-US" w:eastAsia="zh-CN"/>
        </w:rPr>
        <w:t>alpha-beta</w:t>
      </w:r>
      <w:r w:rsidR="00E24F4F">
        <w:rPr>
          <w:rFonts w:ascii="NimbusRomNo9L-ReguItal" w:hAnsi="NimbusRomNo9L-ReguItal" w:cs="NimbusRomNo9L-ReguItal" w:hint="eastAsia"/>
          <w:lang w:val="en-US" w:eastAsia="zh-CN"/>
        </w:rPr>
        <w:t xml:space="preserve"> model</w:t>
      </w:r>
      <w:r w:rsidR="005C50F2">
        <w:rPr>
          <w:rFonts w:ascii="NimbusRomNo9L-ReguItal" w:hAnsi="NimbusRomNo9L-ReguItal" w:cs="NimbusRomNo9L-ReguItal" w:hint="eastAsia"/>
          <w:lang w:val="en-US" w:eastAsia="zh-CN"/>
        </w:rPr>
        <w:t>.</w:t>
      </w:r>
    </w:p>
    <w:p w:rsidR="00F35104" w:rsidRDefault="003F0033" w:rsidP="00C96DB5">
      <w:pPr>
        <w:ind w:firstLine="284"/>
        <w:jc w:val="center"/>
        <w:rPr>
          <w:lang w:eastAsia="zh-CN"/>
        </w:rPr>
      </w:pPr>
      <w:r w:rsidRPr="00A856A9">
        <w:rPr>
          <w:position w:val="-14"/>
        </w:rPr>
        <w:object w:dxaOrig="2880" w:dyaOrig="400">
          <v:shape id="_x0000_i1028" type="#_x0000_t75" style="width:2in;height:19.9pt" o:ole="">
            <v:imagedata r:id="rId14" o:title=""/>
          </v:shape>
          <o:OLEObject Type="Embed" ProgID="Equation.DSMT4" ShapeID="_x0000_i1028" DrawAspect="Content" ObjectID="_1521053751" r:id="rId15"/>
        </w:object>
      </w:r>
      <w:r w:rsidR="00F35104">
        <w:rPr>
          <w:rFonts w:hint="eastAsia"/>
          <w:position w:val="-14"/>
          <w:lang w:eastAsia="zh-CN"/>
        </w:rPr>
        <w:t xml:space="preserve"> </w:t>
      </w:r>
      <w:r w:rsidR="00F35104">
        <w:tab/>
      </w:r>
      <w:r w:rsidR="00C96DB5">
        <w:rPr>
          <w:rFonts w:hint="eastAsia"/>
          <w:lang w:eastAsia="zh-CN"/>
        </w:rPr>
        <w:t xml:space="preserve">                     </w:t>
      </w:r>
      <w:r w:rsidR="00C23AA5">
        <w:rPr>
          <w:rFonts w:hint="eastAsia"/>
          <w:lang w:eastAsia="zh-CN"/>
        </w:rPr>
        <w:t xml:space="preserve"> </w:t>
      </w:r>
      <w:r w:rsidR="00C96DB5">
        <w:rPr>
          <w:rFonts w:hint="eastAsia"/>
          <w:lang w:eastAsia="zh-CN"/>
        </w:rPr>
        <w:t xml:space="preserve"> </w:t>
      </w:r>
      <w:r w:rsidR="00342AC0">
        <w:fldChar w:fldCharType="begin"/>
      </w:r>
      <w:r w:rsidR="00F35104">
        <w:instrText xml:space="preserve"> MACROBUTTON MTPlaceRef \* MERGEFORMAT </w:instrText>
      </w:r>
      <w:fldSimple w:instr=" SEQ MTEqn \h \* MERGEFORMAT "/>
      <w:r w:rsidR="00F35104">
        <w:instrText>(</w:instrText>
      </w:r>
      <w:fldSimple w:instr=" SEQ MTEqn \c \* Arabic \* MERGEFORMAT ">
        <w:r w:rsidR="00F35104">
          <w:rPr>
            <w:noProof/>
          </w:rPr>
          <w:instrText>2</w:instrText>
        </w:r>
      </w:fldSimple>
      <w:r w:rsidR="00F35104">
        <w:instrText>)</w:instrText>
      </w:r>
      <w:r w:rsidR="00342AC0">
        <w:fldChar w:fldCharType="end"/>
      </w:r>
    </w:p>
    <w:p w:rsidR="00342AC0" w:rsidRDefault="00BA454A" w:rsidP="00342AC0">
      <w:pPr>
        <w:widowControl w:val="0"/>
        <w:jc w:val="both"/>
        <w:rPr>
          <w:rFonts w:ascii="NimbusRomNo9L-Regu" w:hAnsi="NimbusRomNo9L-Regu" w:cs="NimbusRomNo9L-Regu"/>
          <w:lang w:val="en-US"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</w:t>
      </w:r>
      <w:r w:rsidR="00E8130E">
        <w:rPr>
          <w:rFonts w:hint="eastAsia"/>
          <w:lang w:eastAsia="zh-CN"/>
        </w:rPr>
        <w:t xml:space="preserve"> </w:t>
      </w:r>
      <w:r w:rsidR="009955AC">
        <w:rPr>
          <w:rFonts w:ascii="NimbusRomNo9L-Regu" w:hAnsi="NimbusRomNo9L-Regu" w:cs="NimbusRomNo9L-Regu" w:hint="eastAsia"/>
          <w:lang w:eastAsia="zh-CN"/>
        </w:rPr>
        <w:t>e</w:t>
      </w:r>
      <w:r w:rsidR="00E8130E" w:rsidRPr="00385D00">
        <w:rPr>
          <w:rFonts w:ascii="NimbusRomNo9L-Regu" w:hAnsi="NimbusRomNo9L-Regu" w:cs="NimbusRomNo9L-Regu"/>
          <w:lang w:eastAsia="zh-CN"/>
        </w:rPr>
        <w:t>q</w:t>
      </w:r>
      <w:r w:rsidR="0098252A">
        <w:rPr>
          <w:rFonts w:ascii="NimbusRomNo9L-Regu" w:hAnsi="NimbusRomNo9L-Regu" w:cs="NimbusRomNo9L-Regu" w:hint="eastAsia"/>
          <w:lang w:eastAsia="zh-CN"/>
        </w:rPr>
        <w:t>uation</w:t>
      </w:r>
      <w:r w:rsidR="00E8130E" w:rsidRPr="00385D00">
        <w:rPr>
          <w:rFonts w:ascii="NimbusRomNo9L-Regu" w:hAnsi="NimbusRomNo9L-Regu" w:cs="NimbusRomNo9L-Regu"/>
          <w:lang w:eastAsia="zh-CN"/>
        </w:rPr>
        <w:t xml:space="preserve"> </w:t>
      </w:r>
      <w:r>
        <w:rPr>
          <w:rFonts w:hint="eastAsia"/>
          <w:lang w:eastAsia="zh-CN"/>
        </w:rPr>
        <w:t>(1), the</w:t>
      </w:r>
      <w:r w:rsidR="009955AC" w:rsidRPr="009955AC">
        <w:rPr>
          <w:rFonts w:hint="eastAsia"/>
          <w:lang w:eastAsia="zh-CN"/>
        </w:rPr>
        <w:t xml:space="preserve"> </w:t>
      </w:r>
      <w:r w:rsidR="009955AC">
        <w:rPr>
          <w:rFonts w:hint="eastAsia"/>
          <w:lang w:eastAsia="zh-CN"/>
        </w:rPr>
        <w:t xml:space="preserve">value </w:t>
      </w:r>
      <w:r w:rsidRPr="001D2A37">
        <w:rPr>
          <w:position w:val="-6"/>
          <w:lang w:eastAsia="zh-CN"/>
        </w:rPr>
        <w:object w:dxaOrig="200" w:dyaOrig="220">
          <v:shape id="_x0000_i1029" type="#_x0000_t75" style="width:10.2pt;height:11.3pt" o:ole="">
            <v:imagedata r:id="rId16" o:title=""/>
          </v:shape>
          <o:OLEObject Type="Embed" ProgID="Equation.DSMT4" ShapeID="_x0000_i1029" DrawAspect="Content" ObjectID="_1521053752" r:id="rId17"/>
        </w:object>
      </w:r>
      <w:r>
        <w:rPr>
          <w:rFonts w:hint="eastAsia"/>
          <w:lang w:eastAsia="zh-CN"/>
        </w:rPr>
        <w:t xml:space="preserve"> means </w:t>
      </w:r>
      <w:r>
        <w:rPr>
          <w:rFonts w:ascii="NimbusRomNo9L-Regu" w:hAnsi="NimbusRomNo9L-Regu" w:cs="NimbusRomNo9L-Regu"/>
          <w:lang w:val="en-US" w:eastAsia="zh-CN"/>
        </w:rPr>
        <w:t>PLE</w:t>
      </w:r>
      <w:r w:rsidR="00CA341E">
        <w:rPr>
          <w:rFonts w:ascii="NimbusRomNo9L-Regu" w:hAnsi="NimbusRomNo9L-Regu" w:cs="NimbusRomNo9L-Regu" w:hint="eastAsia"/>
          <w:lang w:val="en-US" w:eastAsia="zh-CN"/>
        </w:rPr>
        <w:t xml:space="preserve"> </w:t>
      </w:r>
      <w:r w:rsidR="009955AC">
        <w:rPr>
          <w:rFonts w:ascii="NimbusRomNo9L-Regu" w:hAnsi="NimbusRomNo9L-Regu" w:cs="NimbusRomNo9L-Regu" w:hint="eastAsia"/>
          <w:lang w:val="en-US" w:eastAsia="zh-CN"/>
        </w:rPr>
        <w:t xml:space="preserve">which </w:t>
      </w:r>
      <w:r>
        <w:rPr>
          <w:rFonts w:ascii="NimbusRomNo9L-Regu" w:hAnsi="NimbusRomNo9L-Regu" w:cs="NimbusRomNo9L-Regu"/>
          <w:lang w:val="en-US" w:eastAsia="zh-CN"/>
        </w:rPr>
        <w:t xml:space="preserve">has physical </w:t>
      </w:r>
      <w:r>
        <w:rPr>
          <w:rFonts w:ascii="NimbusRomNo9L-Regu" w:hAnsi="NimbusRomNo9L-Regu" w:cs="NimbusRomNo9L-Regu" w:hint="eastAsia"/>
          <w:lang w:val="en-US" w:eastAsia="zh-CN"/>
        </w:rPr>
        <w:t xml:space="preserve">meaning. </w:t>
      </w:r>
      <w:r w:rsidR="00357C47">
        <w:rPr>
          <w:rFonts w:ascii="NimbusRomNo9L-Regu" w:hAnsi="NimbusRomNo9L-Regu" w:cs="NimbusRomNo9L-Regu" w:hint="eastAsia"/>
          <w:lang w:val="en-US" w:eastAsia="zh-CN"/>
        </w:rPr>
        <w:t>The</w:t>
      </w:r>
      <w:r w:rsidR="00D83B46" w:rsidRPr="00D83B46">
        <w:rPr>
          <w:rFonts w:ascii="NimbusRomNo9L-Regu" w:hAnsi="NimbusRomNo9L-Regu" w:cs="NimbusRomNo9L-Regu"/>
          <w:lang w:val="en-US" w:eastAsia="zh-CN"/>
        </w:rPr>
        <w:t xml:space="preserve"> </w:t>
      </w:r>
      <w:r w:rsidR="00D83B46" w:rsidRPr="001D2A37">
        <w:rPr>
          <w:rFonts w:ascii="CMMI10" w:hAnsi="CMMI10" w:cs="CMMI10"/>
          <w:position w:val="-10"/>
          <w:lang w:val="en-US" w:eastAsia="zh-CN"/>
        </w:rPr>
        <w:object w:dxaOrig="240" w:dyaOrig="320">
          <v:shape id="_x0000_i1030" type="#_x0000_t75" style="width:11.8pt;height:16.1pt" o:ole="">
            <v:imagedata r:id="rId18" o:title=""/>
          </v:shape>
          <o:OLEObject Type="Embed" ProgID="Equation.DSMT4" ShapeID="_x0000_i1030" DrawAspect="Content" ObjectID="_1521053753" r:id="rId19"/>
        </w:object>
      </w:r>
      <w:r w:rsidR="005B5D6D">
        <w:rPr>
          <w:rFonts w:ascii="CMMI10" w:hAnsi="CMMI10" w:cs="CMMI10" w:hint="eastAsia"/>
          <w:lang w:val="en-US" w:eastAsia="zh-CN"/>
        </w:rPr>
        <w:t>value</w:t>
      </w:r>
      <w:r w:rsidR="0098252A">
        <w:rPr>
          <w:rFonts w:ascii="CMMI10" w:hAnsi="CMMI10" w:cs="CMMI10" w:hint="eastAsia"/>
          <w:lang w:val="en-US" w:eastAsia="zh-CN"/>
        </w:rPr>
        <w:t xml:space="preserve"> in equation 2</w:t>
      </w:r>
      <w:r w:rsidR="005B5D6D">
        <w:rPr>
          <w:rFonts w:ascii="CMMI10" w:hAnsi="CMMI10" w:cs="CMMI10" w:hint="eastAsia"/>
          <w:lang w:val="en-US" w:eastAsia="zh-CN"/>
        </w:rPr>
        <w:t xml:space="preserve"> </w:t>
      </w:r>
      <w:r w:rsidR="00D83B46">
        <w:rPr>
          <w:rFonts w:ascii="NimbusRomNo9L-Regu" w:hAnsi="NimbusRomNo9L-Regu" w:cs="NimbusRomNo9L-Regu"/>
          <w:lang w:val="en-US" w:eastAsia="zh-CN"/>
        </w:rPr>
        <w:t>simply serves to be a particular value of slope that offers</w:t>
      </w:r>
      <w:r w:rsidR="00A21283">
        <w:rPr>
          <w:rFonts w:ascii="NimbusRomNo9L-Regu" w:hAnsi="NimbusRomNo9L-Regu" w:cs="NimbusRomNo9L-Regu" w:hint="eastAsia"/>
          <w:lang w:val="en-US" w:eastAsia="zh-CN"/>
        </w:rPr>
        <w:t xml:space="preserve"> </w:t>
      </w:r>
      <w:r w:rsidR="00D83B46">
        <w:rPr>
          <w:rFonts w:ascii="NimbusRomNo9L-Regu" w:hAnsi="NimbusRomNo9L-Regu" w:cs="NimbusRomNo9L-Regu"/>
          <w:lang w:val="en-US" w:eastAsia="zh-CN"/>
        </w:rPr>
        <w:t>the best fit to a scatter plot of data</w:t>
      </w:r>
      <w:r w:rsidR="004B69A0">
        <w:rPr>
          <w:rFonts w:ascii="NimbusRomNo9L-Regu" w:hAnsi="NimbusRomNo9L-Regu" w:cs="NimbusRomNo9L-Regu" w:hint="eastAsia"/>
          <w:lang w:val="en-US" w:eastAsia="zh-CN"/>
        </w:rPr>
        <w:t xml:space="preserve"> </w:t>
      </w:r>
      <w:r w:rsidR="004B69A0" w:rsidRPr="004B69A0">
        <w:rPr>
          <w:rFonts w:hint="eastAsia"/>
          <w:sz w:val="22"/>
          <w:szCs w:val="22"/>
          <w:lang w:eastAsia="zh-CN"/>
        </w:rPr>
        <w:t>[</w:t>
      </w:r>
      <w:r w:rsidR="004B69A0" w:rsidRPr="004B69A0">
        <w:rPr>
          <w:rFonts w:hint="eastAsia"/>
          <w:sz w:val="22"/>
          <w:szCs w:val="22"/>
        </w:rPr>
        <w:t>1</w:t>
      </w:r>
      <w:r w:rsidR="004B69A0" w:rsidRPr="004B69A0">
        <w:rPr>
          <w:rFonts w:hint="eastAsia"/>
          <w:sz w:val="22"/>
          <w:szCs w:val="22"/>
          <w:lang w:eastAsia="zh-CN"/>
        </w:rPr>
        <w:t>]</w:t>
      </w:r>
      <w:fldSimple w:instr=" REF _Ref442081598 \r \h  \* MERGEFORMAT "/>
      <w:r w:rsidR="00E929A2" w:rsidRPr="004B69A0">
        <w:rPr>
          <w:rFonts w:hint="eastAsia"/>
          <w:sz w:val="22"/>
          <w:szCs w:val="22"/>
          <w:lang w:eastAsia="zh-CN"/>
        </w:rPr>
        <w:t>.</w:t>
      </w:r>
      <w:r w:rsidR="0098252A">
        <w:rPr>
          <w:rFonts w:hint="eastAsia"/>
          <w:sz w:val="22"/>
          <w:szCs w:val="22"/>
          <w:lang w:eastAsia="zh-CN"/>
        </w:rPr>
        <w:t xml:space="preserve"> </w:t>
      </w:r>
      <w:r w:rsidR="00516221">
        <w:rPr>
          <w:rFonts w:hint="eastAsia"/>
          <w:lang w:eastAsia="zh-CN"/>
        </w:rPr>
        <w:t xml:space="preserve">The </w:t>
      </w:r>
      <w:r w:rsidR="00516221" w:rsidRPr="001D2A37">
        <w:rPr>
          <w:rFonts w:ascii="CMMI10" w:hAnsi="CMMI10" w:cs="CMMI10"/>
          <w:position w:val="-10"/>
          <w:lang w:val="en-US" w:eastAsia="zh-CN"/>
        </w:rPr>
        <w:object w:dxaOrig="240" w:dyaOrig="320">
          <v:shape id="_x0000_i1031" type="#_x0000_t75" style="width:11.8pt;height:16.1pt" o:ole="">
            <v:imagedata r:id="rId18" o:title=""/>
          </v:shape>
          <o:OLEObject Type="Embed" ProgID="Equation.DSMT4" ShapeID="_x0000_i1031" DrawAspect="Content" ObjectID="_1521053754" r:id="rId20"/>
        </w:object>
      </w:r>
      <w:r w:rsidR="00516221">
        <w:rPr>
          <w:rFonts w:ascii="CMMI10" w:hAnsi="CMMI10" w:cs="CMMI10" w:hint="eastAsia"/>
          <w:lang w:val="en-US" w:eastAsia="zh-CN"/>
        </w:rPr>
        <w:t>value</w:t>
      </w:r>
      <w:r w:rsidR="00F3549A">
        <w:rPr>
          <w:rFonts w:ascii="CMMI10" w:hAnsi="CMMI10" w:cs="CMMI10" w:hint="eastAsia"/>
          <w:lang w:val="en-US" w:eastAsia="zh-CN"/>
        </w:rPr>
        <w:t xml:space="preserve"> may probably depend</w:t>
      </w:r>
      <w:r w:rsidR="00A73255">
        <w:rPr>
          <w:rFonts w:ascii="CMMI10" w:hAnsi="CMMI10" w:cs="CMMI10" w:hint="eastAsia"/>
          <w:lang w:val="en-US" w:eastAsia="zh-CN"/>
        </w:rPr>
        <w:t xml:space="preserve"> on </w:t>
      </w:r>
      <w:r w:rsidR="00F3549A">
        <w:rPr>
          <w:rFonts w:ascii="CMMI10" w:hAnsi="CMMI10" w:cs="CMMI10" w:hint="eastAsia"/>
          <w:lang w:val="en-US" w:eastAsia="zh-CN"/>
        </w:rPr>
        <w:t>the</w:t>
      </w:r>
      <w:r w:rsidR="00A73255">
        <w:rPr>
          <w:rFonts w:ascii="CMMI10" w:hAnsi="CMMI10" w:cs="CMMI10" w:hint="eastAsia"/>
          <w:lang w:val="en-US" w:eastAsia="zh-CN"/>
        </w:rPr>
        <w:t xml:space="preserve"> amount of</w:t>
      </w:r>
      <w:r w:rsidR="00E84583" w:rsidRPr="00E84583">
        <w:rPr>
          <w:rFonts w:ascii="CMMI10" w:hAnsi="CMMI10" w:cs="CMMI10" w:hint="eastAsia"/>
          <w:lang w:val="en-US" w:eastAsia="zh-CN"/>
        </w:rPr>
        <w:t xml:space="preserve"> </w:t>
      </w:r>
      <w:r w:rsidR="00E84583">
        <w:rPr>
          <w:rFonts w:ascii="CMMI10" w:hAnsi="CMMI10" w:cs="CMMI10" w:hint="eastAsia"/>
          <w:lang w:val="en-US" w:eastAsia="zh-CN"/>
        </w:rPr>
        <w:t xml:space="preserve">data </w:t>
      </w:r>
      <w:r w:rsidR="00CA2D63">
        <w:rPr>
          <w:rFonts w:ascii="CMMI10" w:hAnsi="CMMI10" w:cs="CMMI10" w:hint="eastAsia"/>
          <w:lang w:val="en-US" w:eastAsia="zh-CN"/>
        </w:rPr>
        <w:t>available</w:t>
      </w:r>
      <w:r w:rsidR="00A73255">
        <w:rPr>
          <w:rFonts w:hint="eastAsia"/>
          <w:lang w:eastAsia="zh-CN"/>
        </w:rPr>
        <w:t>.</w:t>
      </w:r>
      <w:r w:rsidR="00E84583">
        <w:rPr>
          <w:rFonts w:hint="eastAsia"/>
          <w:lang w:eastAsia="zh-CN"/>
        </w:rPr>
        <w:t xml:space="preserve"> </w:t>
      </w:r>
      <w:r w:rsidR="00CA2D63">
        <w:rPr>
          <w:rFonts w:ascii="NimbusRomNo9L-Regu" w:hAnsi="NimbusRomNo9L-Regu" w:cs="NimbusRomNo9L-Regu" w:hint="eastAsia"/>
          <w:lang w:val="en-US" w:eastAsia="zh-CN"/>
        </w:rPr>
        <w:t>T</w:t>
      </w:r>
      <w:r w:rsidR="00342AC0" w:rsidRPr="00CA2D63">
        <w:rPr>
          <w:rFonts w:ascii="NimbusRomNo9L-Regu" w:hAnsi="NimbusRomNo9L-Regu" w:cs="NimbusRomNo9L-Regu"/>
          <w:lang w:val="en-US" w:eastAsia="zh-CN"/>
        </w:rPr>
        <w:t xml:space="preserve">he additional benefit of </w:t>
      </w:r>
      <w:r w:rsidR="00CA2D63">
        <w:rPr>
          <w:rFonts w:ascii="NimbusRomNo9L-Regu" w:hAnsi="NimbusRomNo9L-Regu" w:cs="NimbusRomNo9L-Regu" w:hint="eastAsia"/>
          <w:lang w:val="en-US" w:eastAsia="zh-CN"/>
        </w:rPr>
        <w:t xml:space="preserve">close-in model is </w:t>
      </w:r>
      <w:r w:rsidR="00342AC0" w:rsidRPr="00CA2D63">
        <w:rPr>
          <w:rFonts w:ascii="NimbusRomNo9L-Regu" w:hAnsi="NimbusRomNo9L-Regu" w:cs="NimbusRomNo9L-Regu"/>
          <w:lang w:val="en-US" w:eastAsia="zh-CN"/>
        </w:rPr>
        <w:t>easy comparison</w:t>
      </w:r>
      <w:r w:rsidR="00386E91" w:rsidRPr="00CA2D63">
        <w:rPr>
          <w:rFonts w:ascii="NimbusRomNo9L-Regu" w:hAnsi="NimbusRomNo9L-Regu" w:cs="NimbusRomNo9L-Regu" w:hint="eastAsia"/>
          <w:lang w:val="en-US" w:eastAsia="zh-CN"/>
        </w:rPr>
        <w:t xml:space="preserve"> of PLE</w:t>
      </w:r>
      <w:r w:rsidR="00342AC0" w:rsidRPr="00CA2D63">
        <w:rPr>
          <w:rFonts w:ascii="NimbusRomNo9L-Regu" w:hAnsi="NimbusRomNo9L-Regu" w:cs="NimbusRomNo9L-Regu"/>
          <w:lang w:val="en-US" w:eastAsia="zh-CN"/>
        </w:rPr>
        <w:t xml:space="preserve"> </w:t>
      </w:r>
      <w:r w:rsidR="00B64088" w:rsidRPr="00CA2D63">
        <w:rPr>
          <w:rFonts w:ascii="NimbusRomNo9L-Regu" w:hAnsi="NimbusRomNo9L-Regu" w:cs="NimbusRomNo9L-Regu" w:hint="eastAsia"/>
          <w:lang w:val="en-US" w:eastAsia="zh-CN"/>
        </w:rPr>
        <w:t xml:space="preserve">at different </w:t>
      </w:r>
      <w:r w:rsidR="00B64088" w:rsidRPr="00CA2D63">
        <w:rPr>
          <w:rFonts w:ascii="NimbusRomNo9L-Regu" w:hAnsi="NimbusRomNo9L-Regu" w:cs="NimbusRomNo9L-Regu"/>
          <w:lang w:val="en-US" w:eastAsia="zh-CN"/>
        </w:rPr>
        <w:t>frequencies</w:t>
      </w:r>
      <w:r w:rsidR="00B64088" w:rsidRPr="00CA2D63">
        <w:rPr>
          <w:rFonts w:ascii="NimbusRomNo9L-Regu" w:hAnsi="NimbusRomNo9L-Regu" w:cs="NimbusRomNo9L-Regu" w:hint="eastAsia"/>
          <w:lang w:val="en-US" w:eastAsia="zh-CN"/>
        </w:rPr>
        <w:t xml:space="preserve"> </w:t>
      </w:r>
      <w:r w:rsidR="000244EC">
        <w:rPr>
          <w:rFonts w:ascii="NimbusRomNo9L-Regu" w:hAnsi="NimbusRomNo9L-Regu" w:cs="NimbusRomNo9L-Regu" w:hint="eastAsia"/>
          <w:lang w:val="en-US" w:eastAsia="zh-CN"/>
        </w:rPr>
        <w:t>in the NLOS</w:t>
      </w:r>
      <w:r w:rsidR="003A4EC6">
        <w:rPr>
          <w:rFonts w:ascii="NimbusRomNo9L-Regu" w:hAnsi="NimbusRomNo9L-Regu" w:cs="NimbusRomNo9L-Regu"/>
          <w:lang w:val="en-US" w:eastAsia="zh-CN"/>
        </w:rPr>
        <w:t xml:space="preserve"> environments</w:t>
      </w:r>
      <w:r w:rsidR="00F94A2B">
        <w:rPr>
          <w:rFonts w:ascii="NimbusRomNo9L-Regu" w:hAnsi="NimbusRomNo9L-Regu" w:cs="NimbusRomNo9L-Regu" w:hint="eastAsia"/>
          <w:lang w:val="en-US" w:eastAsia="zh-CN"/>
        </w:rPr>
        <w:t>.</w:t>
      </w:r>
    </w:p>
    <w:p w:rsidR="00342AC0" w:rsidRDefault="00342AC0" w:rsidP="00342AC0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fldChar w:fldCharType="begin"/>
      </w:r>
      <w:r w:rsidR="009171A2">
        <w:rPr>
          <w:sz w:val="22"/>
          <w:szCs w:val="22"/>
          <w:lang w:eastAsia="zh-CN"/>
        </w:rPr>
        <w:instrText xml:space="preserve"> </w:instrText>
      </w:r>
      <w:r w:rsidR="009171A2">
        <w:rPr>
          <w:rFonts w:hint="eastAsia"/>
          <w:sz w:val="22"/>
          <w:szCs w:val="22"/>
          <w:lang w:eastAsia="zh-CN"/>
        </w:rPr>
        <w:instrText>REF _Ref446595619</w:instrText>
      </w:r>
      <w:r w:rsidR="009171A2">
        <w:rPr>
          <w:sz w:val="22"/>
          <w:szCs w:val="22"/>
          <w:lang w:eastAsia="zh-CN"/>
        </w:rPr>
        <w:instrText xml:space="preserve"> </w:instrText>
      </w:r>
      <w:r>
        <w:rPr>
          <w:sz w:val="22"/>
          <w:szCs w:val="22"/>
          <w:lang w:eastAsia="zh-CN"/>
        </w:rPr>
        <w:fldChar w:fldCharType="separate"/>
      </w:r>
      <w:r w:rsidR="009171A2">
        <w:t xml:space="preserve">Table </w:t>
      </w:r>
      <w:r w:rsidR="009171A2">
        <w:rPr>
          <w:noProof/>
        </w:rPr>
        <w:t>2</w:t>
      </w:r>
      <w:r w:rsidR="009171A2">
        <w:noBreakHyphen/>
      </w:r>
      <w:r w:rsidR="009171A2">
        <w:rPr>
          <w:noProof/>
        </w:rPr>
        <w:t>1</w:t>
      </w:r>
      <w:r>
        <w:rPr>
          <w:sz w:val="22"/>
          <w:szCs w:val="22"/>
          <w:lang w:eastAsia="zh-CN"/>
        </w:rPr>
        <w:fldChar w:fldCharType="end"/>
      </w:r>
      <w:r w:rsidR="00A93397">
        <w:rPr>
          <w:rFonts w:hint="eastAsia"/>
          <w:sz w:val="22"/>
          <w:szCs w:val="22"/>
          <w:lang w:eastAsia="zh-CN"/>
        </w:rPr>
        <w:t xml:space="preserve"> shows </w:t>
      </w:r>
      <w:r w:rsidR="007A738E">
        <w:rPr>
          <w:rFonts w:hint="eastAsia"/>
          <w:sz w:val="22"/>
          <w:szCs w:val="22"/>
          <w:lang w:eastAsia="zh-CN"/>
        </w:rPr>
        <w:t>t</w:t>
      </w:r>
      <w:r w:rsidR="00F41283">
        <w:rPr>
          <w:rFonts w:hint="eastAsia"/>
          <w:sz w:val="22"/>
          <w:szCs w:val="22"/>
          <w:lang w:eastAsia="zh-CN"/>
        </w:rPr>
        <w:t>he</w:t>
      </w:r>
      <w:r w:rsidR="007F2DC7">
        <w:rPr>
          <w:rFonts w:hint="eastAsia"/>
          <w:sz w:val="22"/>
          <w:szCs w:val="22"/>
          <w:lang w:eastAsia="zh-CN"/>
        </w:rPr>
        <w:t xml:space="preserve"> NLOS path loss</w:t>
      </w:r>
      <w:r w:rsidR="00F41283">
        <w:rPr>
          <w:rFonts w:hint="eastAsia"/>
          <w:sz w:val="22"/>
          <w:szCs w:val="22"/>
          <w:lang w:eastAsia="zh-CN"/>
        </w:rPr>
        <w:t xml:space="preserve"> </w:t>
      </w:r>
      <w:r w:rsidR="00F41283">
        <w:rPr>
          <w:sz w:val="22"/>
          <w:szCs w:val="22"/>
          <w:lang w:eastAsia="zh-CN"/>
        </w:rPr>
        <w:t>measurement</w:t>
      </w:r>
      <w:r w:rsidR="00F41283">
        <w:rPr>
          <w:rFonts w:hint="eastAsia"/>
          <w:sz w:val="22"/>
          <w:szCs w:val="22"/>
          <w:lang w:eastAsia="zh-CN"/>
        </w:rPr>
        <w:t xml:space="preserve"> result</w:t>
      </w:r>
      <w:r w:rsidR="004F44AC">
        <w:rPr>
          <w:rFonts w:hint="eastAsia"/>
          <w:sz w:val="22"/>
          <w:szCs w:val="22"/>
          <w:lang w:eastAsia="zh-CN"/>
        </w:rPr>
        <w:t>s</w:t>
      </w:r>
      <w:r w:rsidR="0090395C">
        <w:rPr>
          <w:rFonts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fldChar w:fldCharType="begin"/>
      </w:r>
      <w:r w:rsidR="00C20581">
        <w:rPr>
          <w:sz w:val="22"/>
          <w:szCs w:val="22"/>
          <w:lang w:eastAsia="zh-CN"/>
        </w:rPr>
        <w:instrText xml:space="preserve"> REF _Ref442081598 \r \h </w:instrText>
      </w: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  <w:fldChar w:fldCharType="separate"/>
      </w:r>
      <w:r w:rsidR="005D3B9A">
        <w:rPr>
          <w:sz w:val="22"/>
          <w:szCs w:val="22"/>
          <w:lang w:eastAsia="zh-CN"/>
        </w:rPr>
        <w:t>[</w:t>
      </w:r>
      <w:r w:rsidR="00AF3FBB">
        <w:rPr>
          <w:rFonts w:hint="eastAsia"/>
          <w:sz w:val="22"/>
          <w:szCs w:val="22"/>
          <w:lang w:eastAsia="zh-CN"/>
        </w:rPr>
        <w:t>2</w:t>
      </w:r>
      <w:r w:rsidR="005D3B9A">
        <w:rPr>
          <w:sz w:val="22"/>
          <w:szCs w:val="22"/>
          <w:lang w:eastAsia="zh-CN"/>
        </w:rPr>
        <w:t>]</w:t>
      </w:r>
      <w:r>
        <w:rPr>
          <w:sz w:val="22"/>
          <w:szCs w:val="22"/>
          <w:lang w:eastAsia="zh-CN"/>
        </w:rPr>
        <w:fldChar w:fldCharType="end"/>
      </w:r>
      <w:r w:rsidR="00CA2D63">
        <w:rPr>
          <w:rFonts w:hint="eastAsia"/>
          <w:sz w:val="22"/>
          <w:szCs w:val="22"/>
          <w:lang w:eastAsia="zh-CN"/>
        </w:rPr>
        <w:t>, assuming the frequency dependent fading factor is constant</w:t>
      </w:r>
      <w:r w:rsidR="003B7D3B">
        <w:rPr>
          <w:rFonts w:hint="eastAsia"/>
          <w:sz w:val="22"/>
          <w:szCs w:val="22"/>
          <w:lang w:eastAsia="zh-CN"/>
        </w:rPr>
        <w:t xml:space="preserve"> for close-in model</w:t>
      </w:r>
      <w:r w:rsidR="00CA2D63">
        <w:rPr>
          <w:rFonts w:hint="eastAsia"/>
          <w:sz w:val="22"/>
          <w:szCs w:val="22"/>
          <w:lang w:eastAsia="zh-CN"/>
        </w:rPr>
        <w:t>, for instance 20</w:t>
      </w:r>
      <w:r w:rsidR="00A93397">
        <w:rPr>
          <w:rFonts w:hint="eastAsia"/>
          <w:sz w:val="22"/>
          <w:szCs w:val="22"/>
          <w:lang w:eastAsia="zh-CN"/>
        </w:rPr>
        <w:t>.</w:t>
      </w:r>
      <w:r w:rsidR="00F41283">
        <w:rPr>
          <w:rFonts w:hint="eastAsia"/>
          <w:sz w:val="22"/>
          <w:szCs w:val="22"/>
          <w:lang w:eastAsia="zh-CN"/>
        </w:rPr>
        <w:t xml:space="preserve"> </w:t>
      </w:r>
    </w:p>
    <w:p w:rsidR="001D2A37" w:rsidRPr="00F41283" w:rsidRDefault="00F41283" w:rsidP="00F41283">
      <w:pPr>
        <w:pStyle w:val="ab"/>
        <w:jc w:val="center"/>
        <w:rPr>
          <w:sz w:val="22"/>
          <w:szCs w:val="22"/>
          <w:lang w:eastAsia="zh-CN"/>
        </w:rPr>
      </w:pPr>
      <w:bookmarkStart w:id="0" w:name="_Ref446595619"/>
      <w:r>
        <w:t xml:space="preserve">Table </w:t>
      </w:r>
      <w:r w:rsidR="00342AC0">
        <w:fldChar w:fldCharType="begin"/>
      </w:r>
      <w:r w:rsidR="00342AC0">
        <w:instrText xml:space="preserve"> STYLEREF 1 \s </w:instrText>
      </w:r>
      <w:r w:rsidR="00342AC0">
        <w:fldChar w:fldCharType="separate"/>
      </w:r>
      <w:r w:rsidR="00767278">
        <w:rPr>
          <w:noProof/>
        </w:rPr>
        <w:t>2</w:t>
      </w:r>
      <w:r w:rsidR="00342AC0">
        <w:fldChar w:fldCharType="end"/>
      </w:r>
      <w:r w:rsidR="00767278">
        <w:noBreakHyphen/>
      </w:r>
      <w:r w:rsidR="00342AC0">
        <w:fldChar w:fldCharType="begin"/>
      </w:r>
      <w:r w:rsidR="00342AC0">
        <w:instrText xml:space="preserve"> SEQ Table_ \* ARABIC \s 1 </w:instrText>
      </w:r>
      <w:r w:rsidR="00342AC0">
        <w:fldChar w:fldCharType="separate"/>
      </w:r>
      <w:r w:rsidR="00767278">
        <w:rPr>
          <w:noProof/>
        </w:rPr>
        <w:t>1</w:t>
      </w:r>
      <w:r w:rsidR="00342AC0">
        <w:fldChar w:fldCharType="end"/>
      </w:r>
      <w:bookmarkEnd w:id="0"/>
      <w:r>
        <w:rPr>
          <w:rFonts w:hint="eastAsia"/>
          <w:lang w:eastAsia="zh-CN"/>
        </w:rPr>
        <w:t xml:space="preserve"> </w:t>
      </w:r>
    </w:p>
    <w:tbl>
      <w:tblPr>
        <w:tblStyle w:val="ad"/>
        <w:tblW w:w="5576" w:type="dxa"/>
        <w:jc w:val="center"/>
        <w:tblLook w:val="04A0"/>
      </w:tblPr>
      <w:tblGrid>
        <w:gridCol w:w="2596"/>
        <w:gridCol w:w="543"/>
        <w:gridCol w:w="1096"/>
        <w:gridCol w:w="1341"/>
      </w:tblGrid>
      <w:tr w:rsidR="001C1013" w:rsidTr="001C1013">
        <w:trPr>
          <w:trHeight w:val="395"/>
          <w:jc w:val="center"/>
        </w:trPr>
        <w:tc>
          <w:tcPr>
            <w:tcW w:w="0" w:type="auto"/>
            <w:gridSpan w:val="2"/>
            <w:vMerge w:val="restart"/>
          </w:tcPr>
          <w:p w:rsidR="001C1013" w:rsidRPr="00BA0C83" w:rsidRDefault="001C1013" w:rsidP="002F037A">
            <w:pPr>
              <w:pStyle w:val="Default"/>
              <w:spacing w:beforeLines="50" w:afterLines="50"/>
              <w:jc w:val="center"/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</w:pPr>
            <w:r w:rsidRPr="00BA0C83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Scenarios</w:t>
            </w:r>
          </w:p>
        </w:tc>
        <w:tc>
          <w:tcPr>
            <w:tcW w:w="2437" w:type="dxa"/>
            <w:gridSpan w:val="2"/>
          </w:tcPr>
          <w:p w:rsidR="001C1013" w:rsidRPr="00BA0C83" w:rsidRDefault="001C1013" w:rsidP="002F037A">
            <w:pPr>
              <w:pStyle w:val="Default"/>
              <w:spacing w:beforeLines="50" w:afterLines="50"/>
              <w:jc w:val="center"/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</w:pPr>
            <w:r w:rsidRPr="00BA0C83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Office NLOS</w:t>
            </w:r>
          </w:p>
        </w:tc>
      </w:tr>
      <w:tr w:rsidR="001C1013" w:rsidTr="001C1013">
        <w:trPr>
          <w:trHeight w:val="399"/>
          <w:jc w:val="center"/>
        </w:trPr>
        <w:tc>
          <w:tcPr>
            <w:tcW w:w="0" w:type="auto"/>
            <w:gridSpan w:val="2"/>
            <w:vMerge/>
          </w:tcPr>
          <w:p w:rsidR="001C1013" w:rsidRPr="00BA0C83" w:rsidRDefault="001C1013" w:rsidP="00CE2D6A">
            <w:pPr>
              <w:pStyle w:val="Default"/>
              <w:spacing w:beforeLines="50" w:afterLines="50"/>
              <w:jc w:val="center"/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096" w:type="dxa"/>
            <w:tcBorders>
              <w:right w:val="single" w:sz="4" w:space="0" w:color="auto"/>
            </w:tcBorders>
          </w:tcPr>
          <w:p w:rsidR="001C1013" w:rsidRPr="00BA0C83" w:rsidRDefault="001C1013" w:rsidP="00CE2D6A">
            <w:pPr>
              <w:pStyle w:val="Default"/>
              <w:spacing w:beforeLines="50" w:afterLines="50"/>
              <w:jc w:val="center"/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</w:pPr>
            <w:r w:rsidRPr="00BA0C83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26GHz</w:t>
            </w:r>
          </w:p>
        </w:tc>
        <w:tc>
          <w:tcPr>
            <w:tcW w:w="1341" w:type="dxa"/>
          </w:tcPr>
          <w:p w:rsidR="001C1013" w:rsidRPr="00BA0C83" w:rsidRDefault="001C1013" w:rsidP="00CE2D6A">
            <w:pPr>
              <w:pStyle w:val="Default"/>
              <w:spacing w:beforeLines="50" w:afterLines="50"/>
              <w:jc w:val="center"/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</w:pPr>
            <w:r w:rsidRPr="00BA0C83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39.5GHz</w:t>
            </w:r>
          </w:p>
        </w:tc>
      </w:tr>
      <w:tr w:rsidR="001C1013" w:rsidTr="001C1013">
        <w:trPr>
          <w:trHeight w:val="389"/>
          <w:jc w:val="center"/>
        </w:trPr>
        <w:tc>
          <w:tcPr>
            <w:tcW w:w="2599" w:type="dxa"/>
            <w:vMerge w:val="restart"/>
          </w:tcPr>
          <w:p w:rsidR="001C1013" w:rsidRDefault="001C1013" w:rsidP="002F037A">
            <w:pPr>
              <w:pStyle w:val="Default"/>
              <w:spacing w:beforeLines="50" w:afterLines="5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CI</w:t>
            </w:r>
          </w:p>
          <w:p w:rsidR="00945CA5" w:rsidRPr="00155C99" w:rsidRDefault="00342AC0" w:rsidP="002F037A">
            <w:pPr>
              <w:pStyle w:val="Default"/>
              <w:overflowPunct w:val="0"/>
              <w:spacing w:beforeLines="50" w:afterLines="50" w:line="240" w:lineRule="auto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342AC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342AC0">
              <w:rPr>
                <w:rFonts w:ascii="NimbusRomNo9L-Regu" w:hAnsi="NimbusRomNo9L-Regu" w:cs="NimbusRomNo9L-Regu"/>
                <w:sz w:val="18"/>
                <w:szCs w:val="18"/>
              </w:rPr>
              <w:t>frequency dependent factor is 20,</w:t>
            </w:r>
            <w:r w:rsidR="00945CA5" w:rsidRPr="00155C99">
              <w:rPr>
                <w:rFonts w:ascii="NimbusRomNo9L-Regu" w:hAnsi="NimbusRomNo9L-Regu" w:cs="NimbusRomNo9L-Regu"/>
                <w:position w:val="-12"/>
                <w:sz w:val="18"/>
                <w:szCs w:val="18"/>
              </w:rPr>
              <w:object w:dxaOrig="279" w:dyaOrig="360">
                <v:shape id="_x0000_i1032" type="#_x0000_t75" style="width:13.95pt;height:18.25pt" o:ole="">
                  <v:imagedata r:id="rId21" o:title=""/>
                </v:shape>
                <o:OLEObject Type="Embed" ProgID="Equation.DSMT4" ShapeID="_x0000_i1032" DrawAspect="Content" ObjectID="_1521053755" r:id="rId22"/>
              </w:object>
            </w:r>
            <w:r w:rsidRPr="00342AC0">
              <w:rPr>
                <w:rFonts w:ascii="NimbusRomNo9L-Regu" w:hAnsi="NimbusRomNo9L-Regu" w:cs="NimbusRomNo9L-Regu"/>
                <w:sz w:val="18"/>
                <w:szCs w:val="18"/>
              </w:rPr>
              <w:t>is 1m)</w:t>
            </w:r>
          </w:p>
          <w:p w:rsidR="001C1013" w:rsidRPr="00BA0C83" w:rsidRDefault="001C1013" w:rsidP="002F037A">
            <w:pPr>
              <w:pStyle w:val="Default"/>
              <w:spacing w:beforeLines="50" w:afterLines="5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40" w:type="dxa"/>
          </w:tcPr>
          <w:p w:rsidR="001C1013" w:rsidRPr="00BA0C83" w:rsidRDefault="001C1013" w:rsidP="002F037A">
            <w:pPr>
              <w:pStyle w:val="Default"/>
              <w:spacing w:beforeLines="50" w:afterLines="5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A0C83">
              <w:rPr>
                <w:rFonts w:ascii="Times New Roman" w:hAnsi="Times New Roman" w:cs="Times New Roman"/>
                <w:position w:val="-6"/>
                <w:sz w:val="21"/>
                <w:szCs w:val="21"/>
              </w:rPr>
              <w:object w:dxaOrig="200" w:dyaOrig="220">
                <v:shape id="_x0000_i1033" type="#_x0000_t75" style="width:7pt;height:7.5pt" o:ole="">
                  <v:imagedata r:id="rId23" o:title=""/>
                </v:shape>
                <o:OLEObject Type="Embed" ProgID="Equation.DSMT4" ShapeID="_x0000_i1033" DrawAspect="Content" ObjectID="_1521053756" r:id="rId24"/>
              </w:object>
            </w:r>
          </w:p>
        </w:tc>
        <w:tc>
          <w:tcPr>
            <w:tcW w:w="1096" w:type="dxa"/>
          </w:tcPr>
          <w:p w:rsidR="001C1013" w:rsidRPr="00BA0C83" w:rsidRDefault="001C1013" w:rsidP="002F037A">
            <w:pPr>
              <w:pStyle w:val="Default"/>
              <w:spacing w:beforeLines="50" w:afterLines="5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A0C83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31.89</w:t>
            </w:r>
          </w:p>
        </w:tc>
        <w:tc>
          <w:tcPr>
            <w:tcW w:w="1341" w:type="dxa"/>
          </w:tcPr>
          <w:p w:rsidR="001C1013" w:rsidRPr="00BA0C83" w:rsidRDefault="001C1013" w:rsidP="00CE2D6A">
            <w:pPr>
              <w:pStyle w:val="Default"/>
              <w:spacing w:beforeLines="50" w:afterLines="50"/>
              <w:jc w:val="center"/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</w:pPr>
            <w:r w:rsidRPr="00BA0C83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38.8</w:t>
            </w:r>
          </w:p>
        </w:tc>
      </w:tr>
      <w:tr w:rsidR="001C1013" w:rsidTr="001C1013">
        <w:trPr>
          <w:trHeight w:val="377"/>
          <w:jc w:val="center"/>
        </w:trPr>
        <w:tc>
          <w:tcPr>
            <w:tcW w:w="2599" w:type="dxa"/>
            <w:vMerge/>
          </w:tcPr>
          <w:p w:rsidR="001C1013" w:rsidRPr="00BA0C83" w:rsidRDefault="001C1013" w:rsidP="00CE2D6A">
            <w:pPr>
              <w:pStyle w:val="Default"/>
              <w:spacing w:beforeLines="50" w:afterLines="50"/>
              <w:jc w:val="center"/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540" w:type="dxa"/>
          </w:tcPr>
          <w:p w:rsidR="001C1013" w:rsidRPr="00BA0C83" w:rsidRDefault="001C1013" w:rsidP="00CE2D6A">
            <w:pPr>
              <w:pStyle w:val="Default"/>
              <w:spacing w:beforeLines="50" w:afterLines="5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A0C83">
              <w:rPr>
                <w:rFonts w:ascii="Times New Roman" w:hAnsi="Times New Roman" w:cs="Times New Roman"/>
                <w:position w:val="-12"/>
                <w:sz w:val="21"/>
                <w:szCs w:val="21"/>
                <w:shd w:val="clear" w:color="auto" w:fill="FFFFFF"/>
              </w:rPr>
              <w:object w:dxaOrig="400" w:dyaOrig="360">
                <v:shape id="_x0000_i1034" type="#_x0000_t75" style="width:16.1pt;height:14.5pt" o:ole="">
                  <v:imagedata r:id="rId25" o:title=""/>
                </v:shape>
                <o:OLEObject Type="Embed" ProgID="Equation.DSMT4" ShapeID="_x0000_i1034" DrawAspect="Content" ObjectID="_1521053757" r:id="rId26"/>
              </w:object>
            </w:r>
          </w:p>
        </w:tc>
        <w:tc>
          <w:tcPr>
            <w:tcW w:w="1096" w:type="dxa"/>
          </w:tcPr>
          <w:p w:rsidR="001C1013" w:rsidRPr="00BA0C83" w:rsidRDefault="001C1013" w:rsidP="00CE2D6A">
            <w:pPr>
              <w:pStyle w:val="Default"/>
              <w:spacing w:beforeLines="50" w:afterLines="5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A0C83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4.87</w:t>
            </w:r>
          </w:p>
        </w:tc>
        <w:tc>
          <w:tcPr>
            <w:tcW w:w="1341" w:type="dxa"/>
          </w:tcPr>
          <w:p w:rsidR="001C1013" w:rsidRPr="00BA0C83" w:rsidRDefault="001C1013" w:rsidP="00CE2D6A">
            <w:pPr>
              <w:pStyle w:val="Default"/>
              <w:spacing w:beforeLines="50" w:afterLines="50"/>
              <w:jc w:val="center"/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</w:pPr>
            <w:r w:rsidRPr="00BA0C83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6.41</w:t>
            </w:r>
          </w:p>
        </w:tc>
      </w:tr>
      <w:tr w:rsidR="001C1013" w:rsidTr="001C1013">
        <w:trPr>
          <w:trHeight w:val="202"/>
          <w:jc w:val="center"/>
        </w:trPr>
        <w:tc>
          <w:tcPr>
            <w:tcW w:w="2599" w:type="dxa"/>
            <w:vMerge w:val="restart"/>
          </w:tcPr>
          <w:p w:rsidR="001C1013" w:rsidRPr="00BA0C83" w:rsidRDefault="001C1013" w:rsidP="002F037A">
            <w:pPr>
              <w:pStyle w:val="Default"/>
              <w:spacing w:beforeLines="50" w:afterLines="50"/>
              <w:jc w:val="center"/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2"/>
                <w:szCs w:val="22"/>
              </w:rPr>
              <w:t>floating intercept</w:t>
            </w:r>
          </w:p>
        </w:tc>
        <w:tc>
          <w:tcPr>
            <w:tcW w:w="540" w:type="dxa"/>
          </w:tcPr>
          <w:p w:rsidR="001C1013" w:rsidRPr="00BA0C83" w:rsidRDefault="001C1013" w:rsidP="002F037A">
            <w:pPr>
              <w:pStyle w:val="Default"/>
              <w:spacing w:beforeLines="50" w:afterLines="50"/>
              <w:jc w:val="center"/>
              <w:rPr>
                <w:rFonts w:ascii="Times New Roman" w:hAnsi="Times New Roman" w:cs="Times New Roman"/>
                <w:position w:val="-12"/>
                <w:sz w:val="21"/>
                <w:szCs w:val="21"/>
                <w:shd w:val="clear" w:color="auto" w:fill="FFFFFF"/>
              </w:rPr>
            </w:pPr>
            <w:r w:rsidRPr="00BA0C83">
              <w:rPr>
                <w:rFonts w:ascii="Times New Roman" w:hAnsi="Times New Roman" w:cs="Times New Roman"/>
                <w:position w:val="-6"/>
                <w:sz w:val="21"/>
                <w:szCs w:val="21"/>
                <w:shd w:val="clear" w:color="auto" w:fill="FFFFFF"/>
              </w:rPr>
              <w:object w:dxaOrig="240" w:dyaOrig="220">
                <v:shape id="_x0000_i1035" type="#_x0000_t75" style="width:11.8pt;height:11.3pt" o:ole="">
                  <v:imagedata r:id="rId27" o:title=""/>
                </v:shape>
                <o:OLEObject Type="Embed" ProgID="Equation.DSMT4" ShapeID="_x0000_i1035" DrawAspect="Content" ObjectID="_1521053758" r:id="rId28"/>
              </w:object>
            </w:r>
          </w:p>
        </w:tc>
        <w:tc>
          <w:tcPr>
            <w:tcW w:w="1096" w:type="dxa"/>
          </w:tcPr>
          <w:p w:rsidR="001C1013" w:rsidRPr="00BA0C83" w:rsidRDefault="001C1013" w:rsidP="00350933">
            <w:pPr>
              <w:jc w:val="center"/>
              <w:rPr>
                <w:rFonts w:eastAsia="宋体"/>
                <w:sz w:val="21"/>
                <w:szCs w:val="21"/>
                <w:shd w:val="clear" w:color="auto" w:fill="FFFFFF"/>
              </w:rPr>
            </w:pPr>
            <w:r w:rsidRPr="00BA0C83">
              <w:rPr>
                <w:sz w:val="21"/>
                <w:szCs w:val="21"/>
                <w:shd w:val="clear" w:color="auto" w:fill="FFFFFF"/>
              </w:rPr>
              <w:t>2</w:t>
            </w:r>
            <w:r w:rsidRPr="00BA0C83">
              <w:rPr>
                <w:sz w:val="21"/>
                <w:szCs w:val="21"/>
                <w:shd w:val="clear" w:color="auto" w:fill="FFFFFF"/>
                <w:lang w:eastAsia="zh-CN"/>
              </w:rPr>
              <w:t>0</w:t>
            </w:r>
            <w:r w:rsidRPr="00BA0C83">
              <w:rPr>
                <w:sz w:val="21"/>
                <w:szCs w:val="21"/>
                <w:shd w:val="clear" w:color="auto" w:fill="FFFFFF"/>
              </w:rPr>
              <w:t>.00</w:t>
            </w:r>
          </w:p>
        </w:tc>
        <w:tc>
          <w:tcPr>
            <w:tcW w:w="1341" w:type="dxa"/>
          </w:tcPr>
          <w:p w:rsidR="001C1013" w:rsidRPr="00BA0C83" w:rsidRDefault="001C1013" w:rsidP="00350933">
            <w:pPr>
              <w:jc w:val="center"/>
              <w:rPr>
                <w:rFonts w:eastAsia="宋体"/>
                <w:sz w:val="21"/>
                <w:szCs w:val="21"/>
                <w:shd w:val="clear" w:color="auto" w:fill="FFFFFF"/>
              </w:rPr>
            </w:pPr>
            <w:r w:rsidRPr="00BA0C83">
              <w:rPr>
                <w:sz w:val="21"/>
                <w:szCs w:val="21"/>
                <w:shd w:val="clear" w:color="auto" w:fill="FFFFFF"/>
              </w:rPr>
              <w:t>2.30</w:t>
            </w:r>
          </w:p>
        </w:tc>
      </w:tr>
      <w:tr w:rsidR="001C1013" w:rsidTr="001C1013">
        <w:trPr>
          <w:trHeight w:val="248"/>
          <w:jc w:val="center"/>
        </w:trPr>
        <w:tc>
          <w:tcPr>
            <w:tcW w:w="2599" w:type="dxa"/>
            <w:vMerge/>
          </w:tcPr>
          <w:p w:rsidR="001C1013" w:rsidRPr="00BA0C83" w:rsidRDefault="001C1013" w:rsidP="00CE2D6A">
            <w:pPr>
              <w:pStyle w:val="Default"/>
              <w:spacing w:beforeLines="50" w:afterLines="50"/>
              <w:jc w:val="center"/>
              <w:rPr>
                <w:rFonts w:ascii="Times New Roman" w:hAnsi="Times New Roman" w:cs="Times New Roman"/>
                <w:position w:val="-14"/>
                <w:sz w:val="21"/>
                <w:szCs w:val="21"/>
              </w:rPr>
            </w:pPr>
          </w:p>
        </w:tc>
        <w:tc>
          <w:tcPr>
            <w:tcW w:w="540" w:type="dxa"/>
          </w:tcPr>
          <w:p w:rsidR="001C1013" w:rsidRPr="00BA0C83" w:rsidRDefault="001C1013" w:rsidP="00CE2D6A">
            <w:pPr>
              <w:pStyle w:val="Default"/>
              <w:spacing w:beforeLines="50" w:afterLines="50"/>
              <w:jc w:val="center"/>
              <w:rPr>
                <w:rFonts w:ascii="Times New Roman" w:hAnsi="Times New Roman" w:cs="Times New Roman"/>
                <w:position w:val="-12"/>
                <w:sz w:val="21"/>
                <w:szCs w:val="21"/>
                <w:shd w:val="clear" w:color="auto" w:fill="FFFFFF"/>
              </w:rPr>
            </w:pPr>
            <w:r w:rsidRPr="00BA0C83">
              <w:rPr>
                <w:rFonts w:ascii="Times New Roman" w:hAnsi="Times New Roman" w:cs="Times New Roman"/>
                <w:position w:val="-10"/>
                <w:sz w:val="21"/>
                <w:szCs w:val="21"/>
                <w:shd w:val="clear" w:color="auto" w:fill="FFFFFF"/>
              </w:rPr>
              <w:object w:dxaOrig="240" w:dyaOrig="320">
                <v:shape id="_x0000_i1036" type="#_x0000_t75" style="width:11.8pt;height:16.1pt" o:ole="">
                  <v:imagedata r:id="rId29" o:title=""/>
                </v:shape>
                <o:OLEObject Type="Embed" ProgID="Equation.DSMT4" ShapeID="_x0000_i1036" DrawAspect="Content" ObjectID="_1521053759" r:id="rId30"/>
              </w:object>
            </w:r>
          </w:p>
        </w:tc>
        <w:tc>
          <w:tcPr>
            <w:tcW w:w="1096" w:type="dxa"/>
          </w:tcPr>
          <w:p w:rsidR="001C1013" w:rsidRPr="00BA0C83" w:rsidRDefault="001C1013" w:rsidP="00350933">
            <w:pPr>
              <w:jc w:val="center"/>
              <w:rPr>
                <w:rFonts w:eastAsia="宋体"/>
                <w:sz w:val="21"/>
                <w:szCs w:val="21"/>
                <w:shd w:val="clear" w:color="auto" w:fill="FFFFFF"/>
              </w:rPr>
            </w:pPr>
            <w:r w:rsidRPr="00BA0C83">
              <w:rPr>
                <w:sz w:val="21"/>
                <w:szCs w:val="21"/>
                <w:shd w:val="clear" w:color="auto" w:fill="FFFFFF"/>
              </w:rPr>
              <w:t>77.17</w:t>
            </w:r>
          </w:p>
        </w:tc>
        <w:tc>
          <w:tcPr>
            <w:tcW w:w="1341" w:type="dxa"/>
          </w:tcPr>
          <w:p w:rsidR="001C1013" w:rsidRPr="00BA0C83" w:rsidRDefault="001C1013" w:rsidP="00350933">
            <w:pPr>
              <w:jc w:val="center"/>
              <w:rPr>
                <w:rFonts w:eastAsia="宋体"/>
                <w:sz w:val="21"/>
                <w:szCs w:val="21"/>
                <w:shd w:val="clear" w:color="auto" w:fill="FFFFFF"/>
              </w:rPr>
            </w:pPr>
            <w:r w:rsidRPr="00BA0C83">
              <w:rPr>
                <w:sz w:val="21"/>
                <w:szCs w:val="21"/>
                <w:shd w:val="clear" w:color="auto" w:fill="FFFFFF"/>
              </w:rPr>
              <w:t>83.48</w:t>
            </w:r>
          </w:p>
        </w:tc>
      </w:tr>
      <w:tr w:rsidR="001C1013" w:rsidTr="001C1013">
        <w:trPr>
          <w:trHeight w:val="383"/>
          <w:jc w:val="center"/>
        </w:trPr>
        <w:tc>
          <w:tcPr>
            <w:tcW w:w="2599" w:type="dxa"/>
            <w:vMerge/>
          </w:tcPr>
          <w:p w:rsidR="001C1013" w:rsidRPr="00BA0C83" w:rsidRDefault="001C1013" w:rsidP="00CE2D6A">
            <w:pPr>
              <w:pStyle w:val="Default"/>
              <w:spacing w:beforeLines="50" w:afterLines="50"/>
              <w:jc w:val="center"/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540" w:type="dxa"/>
          </w:tcPr>
          <w:p w:rsidR="001C1013" w:rsidRPr="00BA0C83" w:rsidRDefault="001C1013" w:rsidP="00CE2D6A">
            <w:pPr>
              <w:pStyle w:val="Default"/>
              <w:spacing w:beforeLines="50" w:afterLines="50"/>
              <w:jc w:val="center"/>
              <w:rPr>
                <w:rFonts w:ascii="Times New Roman" w:hAnsi="Times New Roman" w:cs="Times New Roman"/>
                <w:position w:val="-12"/>
                <w:sz w:val="21"/>
                <w:szCs w:val="21"/>
                <w:shd w:val="clear" w:color="auto" w:fill="FFFFFF"/>
              </w:rPr>
            </w:pPr>
            <w:r w:rsidRPr="00BA0C83">
              <w:rPr>
                <w:rFonts w:ascii="Times New Roman" w:hAnsi="Times New Roman" w:cs="Times New Roman"/>
                <w:position w:val="-12"/>
                <w:sz w:val="21"/>
                <w:szCs w:val="21"/>
                <w:shd w:val="clear" w:color="auto" w:fill="FFFFFF"/>
              </w:rPr>
              <w:object w:dxaOrig="400" w:dyaOrig="360">
                <v:shape id="_x0000_i1037" type="#_x0000_t75" style="width:16.1pt;height:14.5pt" o:ole="">
                  <v:imagedata r:id="rId25" o:title=""/>
                </v:shape>
                <o:OLEObject Type="Embed" ProgID="Equation.DSMT4" ShapeID="_x0000_i1037" DrawAspect="Content" ObjectID="_1521053760" r:id="rId31"/>
              </w:object>
            </w:r>
          </w:p>
        </w:tc>
        <w:tc>
          <w:tcPr>
            <w:tcW w:w="1096" w:type="dxa"/>
          </w:tcPr>
          <w:p w:rsidR="001C1013" w:rsidRPr="00BA0C83" w:rsidRDefault="001C1013" w:rsidP="00CE2D6A">
            <w:pPr>
              <w:pStyle w:val="Default"/>
              <w:spacing w:beforeLines="50" w:afterLines="50"/>
              <w:jc w:val="center"/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</w:pPr>
            <w:r w:rsidRPr="00BA0C83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2.87</w:t>
            </w:r>
          </w:p>
        </w:tc>
        <w:tc>
          <w:tcPr>
            <w:tcW w:w="1341" w:type="dxa"/>
          </w:tcPr>
          <w:p w:rsidR="001C1013" w:rsidRPr="00BA0C83" w:rsidRDefault="001C1013" w:rsidP="00CE2D6A">
            <w:pPr>
              <w:pStyle w:val="Default"/>
              <w:spacing w:beforeLines="50" w:afterLines="50"/>
              <w:jc w:val="center"/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</w:pPr>
            <w:r w:rsidRPr="00BA0C83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4.32</w:t>
            </w:r>
          </w:p>
        </w:tc>
      </w:tr>
    </w:tbl>
    <w:p w:rsidR="001C1013" w:rsidRDefault="001C1013" w:rsidP="00401907">
      <w:pPr>
        <w:ind w:firstLine="284"/>
        <w:jc w:val="both"/>
        <w:rPr>
          <w:sz w:val="22"/>
          <w:szCs w:val="22"/>
          <w:lang w:eastAsia="zh-CN"/>
        </w:rPr>
      </w:pPr>
    </w:p>
    <w:p w:rsidR="00BC0C80" w:rsidRDefault="00C46D3C" w:rsidP="00C46D3C">
      <w:pPr>
        <w:pStyle w:val="ab"/>
        <w:rPr>
          <w:rFonts w:ascii="NimbusRomNo9L-Regu" w:hAnsi="NimbusRomNo9L-Regu" w:cs="NimbusRomNo9L-Regu"/>
          <w:b w:val="0"/>
          <w:bCs w:val="0"/>
          <w:lang w:val="en-US" w:eastAsia="zh-CN"/>
        </w:rPr>
      </w:pPr>
      <w:r w:rsidRPr="005C6EDF">
        <w:rPr>
          <w:rFonts w:ascii="NimbusRomNo9L-Regu" w:hAnsi="NimbusRomNo9L-Regu" w:cs="NimbusRomNo9L-Regu" w:hint="eastAsia"/>
          <w:b w:val="0"/>
          <w:bCs w:val="0"/>
          <w:lang w:val="en-US" w:eastAsia="zh-CN"/>
        </w:rPr>
        <w:t>T</w:t>
      </w:r>
      <w:r w:rsidR="004322FB" w:rsidRPr="005C6EDF">
        <w:rPr>
          <w:rFonts w:ascii="NimbusRomNo9L-Regu" w:hAnsi="NimbusRomNo9L-Regu" w:cs="NimbusRomNo9L-Regu" w:hint="eastAsia"/>
          <w:b w:val="0"/>
          <w:bCs w:val="0"/>
          <w:lang w:val="en-US" w:eastAsia="zh-CN"/>
        </w:rPr>
        <w:t xml:space="preserve">he </w:t>
      </w:r>
      <w:r w:rsidR="00AB6458" w:rsidRPr="005C6EDF">
        <w:rPr>
          <w:rFonts w:ascii="NimbusRomNo9L-Regu" w:hAnsi="NimbusRomNo9L-Regu" w:cs="NimbusRomNo9L-Regu" w:hint="eastAsia"/>
          <w:b w:val="0"/>
          <w:bCs w:val="0"/>
          <w:lang w:val="en-US" w:eastAsia="zh-CN"/>
        </w:rPr>
        <w:t>path loss model</w:t>
      </w:r>
      <w:r w:rsidR="004322FB" w:rsidRPr="005C6EDF">
        <w:rPr>
          <w:rFonts w:ascii="NimbusRomNo9L-Regu" w:hAnsi="NimbusRomNo9L-Regu" w:cs="NimbusRomNo9L-Regu" w:hint="eastAsia"/>
          <w:b w:val="0"/>
          <w:bCs w:val="0"/>
          <w:lang w:val="en-US" w:eastAsia="zh-CN"/>
        </w:rPr>
        <w:t xml:space="preserve"> results </w:t>
      </w:r>
      <w:r w:rsidR="00287277">
        <w:rPr>
          <w:rFonts w:ascii="NimbusRomNo9L-Regu" w:hAnsi="NimbusRomNo9L-Regu" w:cs="NimbusRomNo9L-Regu" w:hint="eastAsia"/>
          <w:b w:val="0"/>
          <w:bCs w:val="0"/>
          <w:lang w:val="en-US" w:eastAsia="zh-CN"/>
        </w:rPr>
        <w:t>for</w:t>
      </w:r>
      <w:r w:rsidR="00AB6458" w:rsidRPr="005C6EDF">
        <w:rPr>
          <w:rFonts w:ascii="NimbusRomNo9L-Regu" w:hAnsi="NimbusRomNo9L-Regu" w:cs="NimbusRomNo9L-Regu" w:hint="eastAsia"/>
          <w:b w:val="0"/>
          <w:bCs w:val="0"/>
          <w:lang w:val="en-US" w:eastAsia="zh-CN"/>
        </w:rPr>
        <w:t xml:space="preserve"> both </w:t>
      </w:r>
      <w:r w:rsidR="00C950C3" w:rsidRPr="005C6EDF">
        <w:rPr>
          <w:rFonts w:ascii="NimbusRomNo9L-Regu" w:hAnsi="NimbusRomNo9L-Regu" w:cs="NimbusRomNo9L-Regu" w:hint="eastAsia"/>
          <w:b w:val="0"/>
          <w:bCs w:val="0"/>
          <w:lang w:val="en-US" w:eastAsia="zh-CN"/>
        </w:rPr>
        <w:t>the close</w:t>
      </w:r>
      <w:r w:rsidR="00AC52CD" w:rsidRPr="005C6EDF">
        <w:rPr>
          <w:rFonts w:ascii="NimbusRomNo9L-Regu" w:hAnsi="NimbusRomNo9L-Regu" w:cs="NimbusRomNo9L-Regu" w:hint="eastAsia"/>
          <w:b w:val="0"/>
          <w:bCs w:val="0"/>
          <w:lang w:val="en-US" w:eastAsia="zh-CN"/>
        </w:rPr>
        <w:t>-</w:t>
      </w:r>
      <w:r w:rsidR="00C950C3" w:rsidRPr="005C6EDF">
        <w:rPr>
          <w:rFonts w:ascii="NimbusRomNo9L-Regu" w:hAnsi="NimbusRomNo9L-Regu" w:cs="NimbusRomNo9L-Regu" w:hint="eastAsia"/>
          <w:b w:val="0"/>
          <w:bCs w:val="0"/>
          <w:lang w:val="en-US" w:eastAsia="zh-CN"/>
        </w:rPr>
        <w:t>in</w:t>
      </w:r>
      <w:r w:rsidR="00736FA3" w:rsidRPr="005C6EDF">
        <w:rPr>
          <w:rFonts w:ascii="NimbusRomNo9L-Regu" w:hAnsi="NimbusRomNo9L-Regu" w:cs="NimbusRomNo9L-Regu" w:hint="eastAsia"/>
          <w:b w:val="0"/>
          <w:bCs w:val="0"/>
          <w:lang w:val="en-US" w:eastAsia="zh-CN"/>
        </w:rPr>
        <w:t xml:space="preserve"> </w:t>
      </w:r>
      <w:r w:rsidR="00385252" w:rsidRPr="005C6EDF">
        <w:rPr>
          <w:rFonts w:ascii="NimbusRomNo9L-Regu" w:hAnsi="NimbusRomNo9L-Regu" w:cs="NimbusRomNo9L-Regu" w:hint="eastAsia"/>
          <w:b w:val="0"/>
          <w:bCs w:val="0"/>
          <w:lang w:val="en-US" w:eastAsia="zh-CN"/>
        </w:rPr>
        <w:t xml:space="preserve">and </w:t>
      </w:r>
      <w:r w:rsidR="00542CCD" w:rsidRPr="005C6EDF">
        <w:rPr>
          <w:rFonts w:ascii="NimbusRomNo9L-Regu" w:hAnsi="NimbusRomNo9L-Regu" w:cs="NimbusRomNo9L-Regu" w:hint="eastAsia"/>
          <w:b w:val="0"/>
          <w:bCs w:val="0"/>
          <w:lang w:val="en-US" w:eastAsia="zh-CN"/>
        </w:rPr>
        <w:t xml:space="preserve">the </w:t>
      </w:r>
      <w:r w:rsidR="00290557" w:rsidRPr="005C6EDF">
        <w:rPr>
          <w:rFonts w:ascii="NimbusRomNo9L-Regu" w:hAnsi="NimbusRomNo9L-Regu" w:cs="NimbusRomNo9L-Regu" w:hint="eastAsia"/>
          <w:b w:val="0"/>
          <w:bCs w:val="0"/>
          <w:lang w:val="en-US" w:eastAsia="zh-CN"/>
        </w:rPr>
        <w:t>floating intercept</w:t>
      </w:r>
      <w:r w:rsidR="00F379DB" w:rsidRPr="005C6EDF">
        <w:rPr>
          <w:rFonts w:ascii="NimbusRomNo9L-Regu" w:hAnsi="NimbusRomNo9L-Regu" w:cs="NimbusRomNo9L-Regu" w:hint="eastAsia"/>
          <w:b w:val="0"/>
          <w:bCs w:val="0"/>
          <w:lang w:val="en-US" w:eastAsia="zh-CN"/>
        </w:rPr>
        <w:t xml:space="preserve"> </w:t>
      </w:r>
      <w:r w:rsidR="00287277">
        <w:rPr>
          <w:rFonts w:ascii="NimbusRomNo9L-Regu" w:hAnsi="NimbusRomNo9L-Regu" w:cs="NimbusRomNo9L-Regu" w:hint="eastAsia"/>
          <w:b w:val="0"/>
          <w:bCs w:val="0"/>
          <w:lang w:val="en-US" w:eastAsia="zh-CN"/>
        </w:rPr>
        <w:t>are</w:t>
      </w:r>
      <w:r w:rsidR="00F379DB" w:rsidRPr="005C6EDF">
        <w:rPr>
          <w:rFonts w:ascii="NimbusRomNo9L-Regu" w:hAnsi="NimbusRomNo9L-Regu" w:cs="NimbusRomNo9L-Regu" w:hint="eastAsia"/>
          <w:b w:val="0"/>
          <w:bCs w:val="0"/>
          <w:lang w:val="en-US" w:eastAsia="zh-CN"/>
        </w:rPr>
        <w:t xml:space="preserve"> </w:t>
      </w:r>
      <w:r w:rsidR="003C4711" w:rsidRPr="005C6EDF">
        <w:rPr>
          <w:rFonts w:ascii="NimbusRomNo9L-Regu" w:hAnsi="NimbusRomNo9L-Regu" w:cs="NimbusRomNo9L-Regu"/>
          <w:b w:val="0"/>
          <w:bCs w:val="0"/>
          <w:lang w:val="en-US" w:eastAsia="zh-CN"/>
        </w:rPr>
        <w:t>presented</w:t>
      </w:r>
      <w:r w:rsidRPr="005C6EDF">
        <w:rPr>
          <w:rFonts w:ascii="NimbusRomNo9L-Regu" w:hAnsi="NimbusRomNo9L-Regu" w:cs="NimbusRomNo9L-Regu" w:hint="eastAsia"/>
          <w:b w:val="0"/>
          <w:bCs w:val="0"/>
          <w:lang w:val="en-US" w:eastAsia="zh-CN"/>
        </w:rPr>
        <w:t xml:space="preserve"> in</w:t>
      </w:r>
      <w:r w:rsidR="00EF1B11">
        <w:rPr>
          <w:rFonts w:ascii="NimbusRomNo9L-Regu" w:hAnsi="NimbusRomNo9L-Regu" w:cs="NimbusRomNo9L-Regu" w:hint="eastAsia"/>
          <w:b w:val="0"/>
          <w:bCs w:val="0"/>
          <w:lang w:val="en-US" w:eastAsia="zh-CN"/>
        </w:rPr>
        <w:t xml:space="preserve"> </w:t>
      </w:r>
      <w:fldSimple w:instr=" REF _Ref446599219  \* MERGEFORMAT ">
        <w:r w:rsidR="00345B14" w:rsidRPr="00345B14">
          <w:rPr>
            <w:rFonts w:ascii="NimbusRomNo9L-Regu" w:hAnsi="NimbusRomNo9L-Regu" w:cs="NimbusRomNo9L-Regu"/>
            <w:b w:val="0"/>
            <w:bCs w:val="0"/>
            <w:lang w:val="en-US" w:eastAsia="zh-CN"/>
          </w:rPr>
          <w:t>Table 2</w:t>
        </w:r>
        <w:r w:rsidR="00345B14" w:rsidRPr="00345B14">
          <w:rPr>
            <w:rFonts w:ascii="NimbusRomNo9L-Regu" w:hAnsi="NimbusRomNo9L-Regu" w:cs="NimbusRomNo9L-Regu"/>
            <w:b w:val="0"/>
            <w:bCs w:val="0"/>
            <w:lang w:val="en-US" w:eastAsia="zh-CN"/>
          </w:rPr>
          <w:noBreakHyphen/>
          <w:t>2</w:t>
        </w:r>
      </w:fldSimple>
      <w:r w:rsidR="00206D1A">
        <w:rPr>
          <w:rFonts w:ascii="NimbusRomNo9L-Regu" w:hAnsi="NimbusRomNo9L-Regu" w:cs="NimbusRomNo9L-Regu" w:hint="eastAsia"/>
          <w:b w:val="0"/>
          <w:bCs w:val="0"/>
          <w:lang w:val="en-US" w:eastAsia="zh-CN"/>
        </w:rPr>
        <w:t xml:space="preserve"> and </w:t>
      </w:r>
      <w:fldSimple w:instr=" REF _Ref446599248  \* MERGEFORMAT ">
        <w:r w:rsidR="00206D1A" w:rsidRPr="00206D1A">
          <w:rPr>
            <w:rFonts w:ascii="NimbusRomNo9L-Regu" w:hAnsi="NimbusRomNo9L-Regu" w:cs="NimbusRomNo9L-Regu"/>
            <w:b w:val="0"/>
            <w:bCs w:val="0"/>
            <w:lang w:val="en-US" w:eastAsia="zh-CN"/>
          </w:rPr>
          <w:t>Table 2</w:t>
        </w:r>
        <w:r w:rsidR="00206D1A" w:rsidRPr="00206D1A">
          <w:rPr>
            <w:rFonts w:ascii="NimbusRomNo9L-Regu" w:hAnsi="NimbusRomNo9L-Regu" w:cs="NimbusRomNo9L-Regu"/>
            <w:b w:val="0"/>
            <w:bCs w:val="0"/>
            <w:lang w:val="en-US" w:eastAsia="zh-CN"/>
          </w:rPr>
          <w:noBreakHyphen/>
          <w:t>3</w:t>
        </w:r>
      </w:fldSimple>
      <w:r w:rsidR="00F22A21">
        <w:rPr>
          <w:rFonts w:hint="eastAsia"/>
          <w:lang w:eastAsia="zh-CN"/>
        </w:rPr>
        <w:t xml:space="preserve"> </w:t>
      </w:r>
      <w:r w:rsidR="00791C13" w:rsidRPr="00D715AA">
        <w:rPr>
          <w:rFonts w:ascii="NimbusRomNo9L-Regu" w:hAnsi="NimbusRomNo9L-Regu" w:cs="NimbusRomNo9L-Regu" w:hint="eastAsia"/>
          <w:b w:val="0"/>
          <w:bCs w:val="0"/>
          <w:lang w:val="en-US" w:eastAsia="zh-CN"/>
        </w:rPr>
        <w:t>[1]</w:t>
      </w:r>
      <w:r w:rsidR="00006747">
        <w:rPr>
          <w:rFonts w:ascii="NimbusRomNo9L-Regu" w:hAnsi="NimbusRomNo9L-Regu" w:cs="NimbusRomNo9L-Regu" w:hint="eastAsia"/>
          <w:b w:val="0"/>
          <w:bCs w:val="0"/>
          <w:lang w:val="en-US" w:eastAsia="zh-CN"/>
        </w:rPr>
        <w:t xml:space="preserve"> for comparison</w:t>
      </w:r>
      <w:r w:rsidR="00F379DB" w:rsidRPr="00D715AA">
        <w:rPr>
          <w:rFonts w:ascii="NimbusRomNo9L-Regu" w:hAnsi="NimbusRomNo9L-Regu" w:cs="NimbusRomNo9L-Regu" w:hint="eastAsia"/>
          <w:b w:val="0"/>
          <w:bCs w:val="0"/>
          <w:lang w:val="en-US" w:eastAsia="zh-CN"/>
        </w:rPr>
        <w:t>.</w:t>
      </w:r>
    </w:p>
    <w:p w:rsidR="00767278" w:rsidRDefault="00767278" w:rsidP="00767278">
      <w:pPr>
        <w:rPr>
          <w:lang w:val="en-US" w:eastAsia="zh-CN"/>
        </w:rPr>
      </w:pPr>
    </w:p>
    <w:p w:rsidR="00542CCD" w:rsidRDefault="00767278" w:rsidP="00767278">
      <w:pPr>
        <w:pStyle w:val="ab"/>
        <w:jc w:val="center"/>
        <w:rPr>
          <w:sz w:val="22"/>
          <w:szCs w:val="22"/>
          <w:lang w:eastAsia="zh-CN"/>
        </w:rPr>
      </w:pPr>
      <w:bookmarkStart w:id="1" w:name="_Ref446599219"/>
      <w:r>
        <w:t xml:space="preserve">Table </w:t>
      </w:r>
      <w:r w:rsidR="00342AC0">
        <w:fldChar w:fldCharType="begin"/>
      </w:r>
      <w:r w:rsidR="00D07207">
        <w:instrText xml:space="preserve"> STYLEREF 1 \s </w:instrText>
      </w:r>
      <w:r w:rsidR="00342AC0">
        <w:fldChar w:fldCharType="separate"/>
      </w:r>
      <w:r>
        <w:rPr>
          <w:noProof/>
        </w:rPr>
        <w:t>2</w:t>
      </w:r>
      <w:r w:rsidR="00342AC0">
        <w:fldChar w:fldCharType="end"/>
      </w:r>
      <w:r>
        <w:noBreakHyphen/>
      </w:r>
      <w:r w:rsidR="00342AC0">
        <w:fldChar w:fldCharType="begin"/>
      </w:r>
      <w:r w:rsidR="00342AC0">
        <w:instrText xml:space="preserve"> SEQ Table_ \* ARABIC \s 1 </w:instrText>
      </w:r>
      <w:r w:rsidR="00342AC0">
        <w:fldChar w:fldCharType="separate"/>
      </w:r>
      <w:r>
        <w:rPr>
          <w:noProof/>
        </w:rPr>
        <w:t>2</w:t>
      </w:r>
      <w:r w:rsidR="00342AC0">
        <w:fldChar w:fldCharType="end"/>
      </w:r>
      <w:bookmarkEnd w:id="1"/>
      <w:r w:rsidR="00FE4179">
        <w:rPr>
          <w:rFonts w:hint="eastAsia"/>
          <w:lang w:eastAsia="zh-CN"/>
        </w:rPr>
        <w:t xml:space="preserve"> Close-in model</w:t>
      </w:r>
    </w:p>
    <w:p w:rsidR="001078A6" w:rsidRDefault="001078A6" w:rsidP="00E1389A">
      <w:pPr>
        <w:ind w:firstLine="284"/>
        <w:jc w:val="center"/>
        <w:rPr>
          <w:sz w:val="22"/>
          <w:szCs w:val="22"/>
          <w:lang w:eastAsia="zh-CN"/>
        </w:rPr>
      </w:pPr>
      <w:r w:rsidRPr="001078A6">
        <w:rPr>
          <w:noProof/>
          <w:lang w:val="en-US" w:eastAsia="zh-CN"/>
        </w:rPr>
        <w:drawing>
          <wp:inline distT="0" distB="0" distL="0" distR="0">
            <wp:extent cx="5107755" cy="1419367"/>
            <wp:effectExtent l="19050" t="0" r="0" b="0"/>
            <wp:docPr id="2" name="图片 7" descr="cid:image001.jpg@01D18429.616C06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cid:image001.jpg@01D18429.616C0610"/>
                    <pic:cNvPicPr>
                      <a:picLocks noChangeAspect="1" noChangeArrowheads="1"/>
                    </pic:cNvPicPr>
                  </pic:nvPicPr>
                  <pic:blipFill>
                    <a:blip r:embed="rId32" r:link="rId33" cstate="print">
                      <a:clrChange>
                        <a:clrFrom>
                          <a:srgbClr val="ECEAEF"/>
                        </a:clrFrom>
                        <a:clrTo>
                          <a:srgbClr val="ECEAE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513" cy="1422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389A" w:rsidRDefault="00E1389A" w:rsidP="00401907">
      <w:pPr>
        <w:ind w:firstLine="284"/>
        <w:jc w:val="both"/>
        <w:rPr>
          <w:sz w:val="22"/>
          <w:szCs w:val="22"/>
          <w:lang w:eastAsia="zh-CN"/>
        </w:rPr>
      </w:pPr>
    </w:p>
    <w:p w:rsidR="00C1051D" w:rsidRDefault="00F10536" w:rsidP="008E17B6">
      <w:pPr>
        <w:pStyle w:val="ab"/>
        <w:jc w:val="center"/>
        <w:rPr>
          <w:sz w:val="22"/>
          <w:szCs w:val="22"/>
          <w:lang w:eastAsia="zh-CN"/>
        </w:rPr>
      </w:pPr>
      <w:bookmarkStart w:id="2" w:name="_Ref446599248"/>
      <w:proofErr w:type="gramStart"/>
      <w:r>
        <w:t xml:space="preserve">Table  </w:t>
      </w:r>
      <w:proofErr w:type="gramEnd"/>
      <w:r w:rsidR="00342AC0">
        <w:fldChar w:fldCharType="begin"/>
      </w:r>
      <w:r w:rsidR="00342AC0">
        <w:instrText xml:space="preserve"> STYLEREF 1 \s </w:instrText>
      </w:r>
      <w:r w:rsidR="00342AC0">
        <w:fldChar w:fldCharType="separate"/>
      </w:r>
      <w:r w:rsidR="00767278">
        <w:rPr>
          <w:noProof/>
        </w:rPr>
        <w:t>2</w:t>
      </w:r>
      <w:r w:rsidR="00342AC0">
        <w:fldChar w:fldCharType="end"/>
      </w:r>
      <w:r w:rsidR="00767278">
        <w:noBreakHyphen/>
      </w:r>
      <w:r w:rsidR="00342AC0">
        <w:fldChar w:fldCharType="begin"/>
      </w:r>
      <w:r w:rsidR="00342AC0">
        <w:instrText xml:space="preserve"> SEQ Table_ \* ARABIC \s 1 </w:instrText>
      </w:r>
      <w:r w:rsidR="00342AC0">
        <w:fldChar w:fldCharType="separate"/>
      </w:r>
      <w:r w:rsidR="00767278">
        <w:rPr>
          <w:noProof/>
        </w:rPr>
        <w:t>3</w:t>
      </w:r>
      <w:r w:rsidR="00342AC0">
        <w:fldChar w:fldCharType="end"/>
      </w:r>
      <w:bookmarkEnd w:id="2"/>
      <w:r w:rsidR="00FE4179">
        <w:rPr>
          <w:rFonts w:hint="eastAsia"/>
          <w:lang w:eastAsia="zh-CN"/>
        </w:rPr>
        <w:t xml:space="preserve"> Floating Intercept model</w:t>
      </w:r>
    </w:p>
    <w:p w:rsidR="00E1389A" w:rsidRDefault="00E1389A" w:rsidP="00042BFE">
      <w:pPr>
        <w:ind w:firstLine="284"/>
        <w:jc w:val="center"/>
        <w:rPr>
          <w:sz w:val="22"/>
          <w:szCs w:val="22"/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6228445" cy="1419368"/>
            <wp:effectExtent l="19050" t="0" r="905" b="0"/>
            <wp:docPr id="311" name="图片 4" descr="cid:image002.jpg@01D18429.616C06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cid:image002.jpg@01D18429.616C0610"/>
                    <pic:cNvPicPr>
                      <a:picLocks noChangeAspect="1" noChangeArrowheads="1"/>
                    </pic:cNvPicPr>
                  </pic:nvPicPr>
                  <pic:blipFill>
                    <a:blip r:embed="rId34" r:link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3051" cy="14204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2AC0" w:rsidRDefault="00E26B47" w:rsidP="00342AC0">
      <w:pPr>
        <w:jc w:val="both"/>
        <w:rPr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We can </w:t>
      </w:r>
      <w:r w:rsidR="00DA0099">
        <w:rPr>
          <w:sz w:val="22"/>
          <w:szCs w:val="22"/>
          <w:lang w:eastAsia="zh-CN"/>
        </w:rPr>
        <w:t>observe</w:t>
      </w:r>
      <w:r w:rsidR="00B468FC">
        <w:rPr>
          <w:rFonts w:hint="eastAsia"/>
          <w:sz w:val="22"/>
          <w:szCs w:val="22"/>
          <w:lang w:eastAsia="zh-CN"/>
        </w:rPr>
        <w:t xml:space="preserve"> that</w:t>
      </w:r>
      <w:r w:rsidR="003C6689">
        <w:rPr>
          <w:rFonts w:hint="eastAsia"/>
          <w:sz w:val="22"/>
          <w:szCs w:val="22"/>
          <w:lang w:eastAsia="zh-CN"/>
        </w:rPr>
        <w:t xml:space="preserve"> </w:t>
      </w:r>
      <w:r w:rsidR="001E7E38">
        <w:rPr>
          <w:rFonts w:hint="eastAsia"/>
          <w:sz w:val="22"/>
          <w:szCs w:val="22"/>
          <w:lang w:eastAsia="zh-CN"/>
        </w:rPr>
        <w:t xml:space="preserve">the </w:t>
      </w:r>
      <w:r w:rsidR="001E7E38" w:rsidRPr="00287277">
        <w:rPr>
          <w:rFonts w:ascii="CMMI10" w:hAnsi="CMMI10" w:cs="CMMI10"/>
          <w:position w:val="-10"/>
          <w:lang w:val="en-US" w:eastAsia="zh-CN"/>
        </w:rPr>
        <w:object w:dxaOrig="240" w:dyaOrig="320">
          <v:shape id="_x0000_i1038" type="#_x0000_t75" style="width:11.8pt;height:16.1pt" o:ole="">
            <v:imagedata r:id="rId18" o:title=""/>
          </v:shape>
          <o:OLEObject Type="Embed" ProgID="Equation.DSMT4" ShapeID="_x0000_i1038" DrawAspect="Content" ObjectID="_1521053761" r:id="rId36"/>
        </w:object>
      </w:r>
      <w:r w:rsidR="00F22A21">
        <w:rPr>
          <w:rFonts w:ascii="CMMI10" w:hAnsi="CMMI10" w:cs="CMMI10" w:hint="eastAsia"/>
          <w:position w:val="-10"/>
          <w:lang w:val="en-US" w:eastAsia="zh-CN"/>
        </w:rPr>
        <w:t xml:space="preserve"> </w:t>
      </w:r>
      <w:r w:rsidR="00342AC0" w:rsidRPr="00287277">
        <w:rPr>
          <w:rFonts w:ascii="CMMI10" w:hAnsi="CMMI10" w:cs="CMMI10"/>
          <w:lang w:val="en-US" w:eastAsia="zh-CN"/>
        </w:rPr>
        <w:t>value at</w:t>
      </w:r>
      <w:r w:rsidR="00287277">
        <w:rPr>
          <w:rFonts w:ascii="CMMI10" w:hAnsi="CMMI10" w:cs="CMMI10" w:hint="eastAsia"/>
          <w:lang w:val="en-US" w:eastAsia="zh-CN"/>
        </w:rPr>
        <w:t xml:space="preserve"> different</w:t>
      </w:r>
      <w:r w:rsidR="00342AC0" w:rsidRPr="00287277">
        <w:rPr>
          <w:rFonts w:ascii="CMMI10" w:hAnsi="CMMI10" w:cs="CMMI10"/>
          <w:lang w:val="en-US" w:eastAsia="zh-CN"/>
        </w:rPr>
        <w:t xml:space="preserve"> frequency bands varies</w:t>
      </w:r>
      <w:r w:rsidR="00342AC0" w:rsidRPr="00287277">
        <w:rPr>
          <w:sz w:val="22"/>
          <w:szCs w:val="22"/>
          <w:lang w:eastAsia="zh-CN"/>
        </w:rPr>
        <w:t xml:space="preserve"> la</w:t>
      </w:r>
      <w:r w:rsidR="00681208">
        <w:rPr>
          <w:rFonts w:hint="eastAsia"/>
          <w:sz w:val="22"/>
          <w:szCs w:val="22"/>
          <w:lang w:eastAsia="zh-CN"/>
        </w:rPr>
        <w:t>rgely</w:t>
      </w:r>
      <w:r w:rsidR="005B6994">
        <w:rPr>
          <w:rFonts w:hint="eastAsia"/>
          <w:sz w:val="22"/>
          <w:szCs w:val="22"/>
          <w:lang w:eastAsia="zh-CN"/>
        </w:rPr>
        <w:t xml:space="preserve"> probably because of </w:t>
      </w:r>
      <w:r w:rsidR="00567296">
        <w:rPr>
          <w:rFonts w:hint="eastAsia"/>
          <w:sz w:val="22"/>
          <w:szCs w:val="22"/>
          <w:lang w:eastAsia="zh-CN"/>
        </w:rPr>
        <w:t>inaccurate</w:t>
      </w:r>
      <w:r w:rsidR="005B6994">
        <w:rPr>
          <w:rFonts w:hint="eastAsia"/>
          <w:sz w:val="22"/>
          <w:szCs w:val="22"/>
          <w:lang w:eastAsia="zh-CN"/>
        </w:rPr>
        <w:t xml:space="preserve"> fitting of </w:t>
      </w:r>
      <w:r w:rsidR="006D5B7E">
        <w:rPr>
          <w:rFonts w:hint="eastAsia"/>
          <w:sz w:val="22"/>
          <w:szCs w:val="22"/>
          <w:lang w:eastAsia="zh-CN"/>
        </w:rPr>
        <w:t>data</w:t>
      </w:r>
      <w:r w:rsidR="00681208">
        <w:rPr>
          <w:rFonts w:hint="eastAsia"/>
          <w:sz w:val="22"/>
          <w:szCs w:val="22"/>
          <w:lang w:eastAsia="zh-CN"/>
        </w:rPr>
        <w:t>.</w:t>
      </w:r>
      <w:r w:rsidR="00F1381B">
        <w:rPr>
          <w:rFonts w:hint="eastAsia"/>
          <w:sz w:val="22"/>
          <w:szCs w:val="22"/>
          <w:lang w:eastAsia="zh-CN"/>
        </w:rPr>
        <w:t xml:space="preserve"> </w:t>
      </w:r>
      <w:r w:rsidR="00CA61B0">
        <w:rPr>
          <w:rFonts w:hint="eastAsia"/>
          <w:szCs w:val="22"/>
          <w:lang w:eastAsia="zh-CN"/>
        </w:rPr>
        <w:t>So</w:t>
      </w:r>
      <w:r w:rsidR="00F22A21">
        <w:rPr>
          <w:szCs w:val="22"/>
          <w:lang w:eastAsia="zh-CN"/>
        </w:rPr>
        <w:t xml:space="preserve">, we have </w:t>
      </w:r>
      <w:r w:rsidR="00F22A21">
        <w:rPr>
          <w:rFonts w:hint="eastAsia"/>
          <w:szCs w:val="22"/>
          <w:lang w:eastAsia="zh-CN"/>
        </w:rPr>
        <w:t>following</w:t>
      </w:r>
      <w:r w:rsidR="00C774AC">
        <w:rPr>
          <w:szCs w:val="22"/>
          <w:lang w:eastAsia="zh-CN"/>
        </w:rPr>
        <w:t xml:space="preserve"> proposal:</w:t>
      </w:r>
    </w:p>
    <w:p w:rsidR="00342AC0" w:rsidRDefault="00C774AC" w:rsidP="00342AC0">
      <w:pPr>
        <w:spacing w:before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Proposal: For </w:t>
      </w:r>
      <w:r w:rsidR="004C5C64">
        <w:rPr>
          <w:rFonts w:hint="eastAsia"/>
          <w:b/>
          <w:sz w:val="22"/>
          <w:szCs w:val="22"/>
        </w:rPr>
        <w:t xml:space="preserve">NLOS </w:t>
      </w:r>
      <w:r w:rsidR="00F86884">
        <w:rPr>
          <w:rFonts w:hint="eastAsia"/>
          <w:b/>
          <w:sz w:val="22"/>
          <w:szCs w:val="22"/>
        </w:rPr>
        <w:t xml:space="preserve">path loss </w:t>
      </w:r>
      <w:r w:rsidR="00F86884">
        <w:rPr>
          <w:b/>
          <w:sz w:val="22"/>
          <w:szCs w:val="22"/>
        </w:rPr>
        <w:t>channel</w:t>
      </w:r>
      <w:r w:rsidR="00F86884">
        <w:rPr>
          <w:rFonts w:hint="eastAsia"/>
          <w:b/>
          <w:sz w:val="22"/>
          <w:szCs w:val="22"/>
        </w:rPr>
        <w:t xml:space="preserve"> </w:t>
      </w:r>
      <w:r w:rsidR="00F86884">
        <w:rPr>
          <w:b/>
          <w:sz w:val="22"/>
          <w:szCs w:val="22"/>
        </w:rPr>
        <w:t>modelling</w:t>
      </w:r>
      <w:r w:rsidR="00F86884">
        <w:rPr>
          <w:rFonts w:hint="eastAsia"/>
          <w:b/>
          <w:sz w:val="22"/>
          <w:szCs w:val="22"/>
        </w:rPr>
        <w:t>,</w:t>
      </w:r>
      <w:r>
        <w:rPr>
          <w:b/>
          <w:sz w:val="22"/>
          <w:szCs w:val="22"/>
        </w:rPr>
        <w:t xml:space="preserve"> the </w:t>
      </w:r>
      <w:r w:rsidR="007962DF">
        <w:rPr>
          <w:rFonts w:hint="eastAsia"/>
          <w:b/>
          <w:sz w:val="22"/>
          <w:szCs w:val="22"/>
        </w:rPr>
        <w:t xml:space="preserve">close-in model may be </w:t>
      </w:r>
      <w:r w:rsidR="007962DF" w:rsidRPr="00A35799">
        <w:rPr>
          <w:b/>
          <w:sz w:val="22"/>
          <w:szCs w:val="22"/>
        </w:rPr>
        <w:t>preferable</w:t>
      </w:r>
      <w:r w:rsidR="00ED5B17">
        <w:rPr>
          <w:rFonts w:hint="eastAsia"/>
          <w:b/>
          <w:sz w:val="22"/>
          <w:szCs w:val="22"/>
          <w:lang w:eastAsia="zh-CN"/>
        </w:rPr>
        <w:t xml:space="preserve"> for</w:t>
      </w:r>
      <w:r w:rsidR="001070C5" w:rsidRPr="00A35799">
        <w:rPr>
          <w:rFonts w:hint="eastAsia"/>
          <w:b/>
          <w:sz w:val="22"/>
          <w:szCs w:val="22"/>
        </w:rPr>
        <w:t xml:space="preserve"> its </w:t>
      </w:r>
      <w:r w:rsidR="00342AC0" w:rsidRPr="00567296">
        <w:rPr>
          <w:b/>
          <w:sz w:val="22"/>
          <w:szCs w:val="22"/>
        </w:rPr>
        <w:t>physics basis</w:t>
      </w:r>
      <w:r w:rsidR="00567296">
        <w:rPr>
          <w:rFonts w:hint="eastAsia"/>
          <w:b/>
          <w:sz w:val="22"/>
          <w:szCs w:val="22"/>
          <w:lang w:eastAsia="zh-CN"/>
        </w:rPr>
        <w:t>.</w:t>
      </w:r>
      <w:r w:rsidR="00C27347" w:rsidRPr="00A35799">
        <w:rPr>
          <w:rFonts w:hint="eastAsia"/>
          <w:b/>
          <w:sz w:val="22"/>
          <w:szCs w:val="22"/>
        </w:rPr>
        <w:t xml:space="preserve"> </w:t>
      </w:r>
    </w:p>
    <w:p w:rsidR="002D20F7" w:rsidRPr="00386B86" w:rsidRDefault="002D20F7" w:rsidP="00386B86">
      <w:pPr>
        <w:pStyle w:val="1"/>
        <w:keepLines w:val="0"/>
        <w:numPr>
          <w:ilvl w:val="0"/>
          <w:numId w:val="1"/>
        </w:numPr>
        <w:pBdr>
          <w:top w:val="none" w:sz="0" w:space="0" w:color="auto"/>
        </w:pBdr>
        <w:overflowPunct/>
        <w:autoSpaceDE/>
        <w:autoSpaceDN/>
        <w:adjustRightInd/>
        <w:spacing w:before="360" w:after="120"/>
        <w:textAlignment w:val="auto"/>
        <w:rPr>
          <w:rFonts w:eastAsia="宋体"/>
          <w:b/>
          <w:kern w:val="32"/>
          <w:sz w:val="28"/>
          <w:lang w:val="en-US" w:eastAsia="zh-CN"/>
        </w:rPr>
      </w:pPr>
      <w:r w:rsidRPr="00386B86">
        <w:rPr>
          <w:rFonts w:eastAsia="宋体"/>
          <w:b/>
          <w:kern w:val="32"/>
          <w:sz w:val="28"/>
          <w:lang w:val="en-US" w:eastAsia="zh-CN"/>
        </w:rPr>
        <w:t>Summary</w:t>
      </w:r>
    </w:p>
    <w:p w:rsidR="00342AC0" w:rsidRDefault="005C63F0" w:rsidP="00342AC0">
      <w:pPr>
        <w:rPr>
          <w:szCs w:val="22"/>
          <w:lang w:eastAsia="zh-CN"/>
        </w:rPr>
      </w:pPr>
      <w:r w:rsidRPr="003D3F75">
        <w:rPr>
          <w:sz w:val="22"/>
          <w:szCs w:val="22"/>
          <w:lang w:eastAsia="zh-CN"/>
        </w:rPr>
        <w:t>In this contribution</w:t>
      </w:r>
      <w:r w:rsidR="00F315C5">
        <w:rPr>
          <w:sz w:val="22"/>
          <w:szCs w:val="22"/>
          <w:lang w:eastAsia="zh-CN"/>
        </w:rPr>
        <w:t>,</w:t>
      </w:r>
      <w:r w:rsidRPr="003D3F75">
        <w:rPr>
          <w:sz w:val="22"/>
          <w:szCs w:val="22"/>
          <w:lang w:eastAsia="zh-CN"/>
        </w:rPr>
        <w:t xml:space="preserve"> </w:t>
      </w:r>
      <w:r w:rsidR="00CC05BB">
        <w:rPr>
          <w:sz w:val="22"/>
          <w:szCs w:val="22"/>
          <w:lang w:eastAsia="zh-CN"/>
        </w:rPr>
        <w:t xml:space="preserve">we provided </w:t>
      </w:r>
      <w:r w:rsidR="00780107">
        <w:rPr>
          <w:rFonts w:hint="eastAsia"/>
          <w:sz w:val="22"/>
          <w:szCs w:val="22"/>
          <w:lang w:eastAsia="zh-CN"/>
        </w:rPr>
        <w:t xml:space="preserve">some </w:t>
      </w:r>
      <w:r w:rsidR="00D17F0A">
        <w:rPr>
          <w:rFonts w:hint="eastAsia"/>
          <w:sz w:val="22"/>
          <w:szCs w:val="22"/>
          <w:lang w:eastAsia="zh-CN"/>
        </w:rPr>
        <w:t xml:space="preserve">NLOS </w:t>
      </w:r>
      <w:r w:rsidR="00F42968">
        <w:rPr>
          <w:rFonts w:hint="eastAsia"/>
          <w:sz w:val="22"/>
          <w:szCs w:val="22"/>
          <w:lang w:eastAsia="zh-CN"/>
        </w:rPr>
        <w:t>path loss</w:t>
      </w:r>
      <w:r w:rsidR="00502776">
        <w:rPr>
          <w:rFonts w:hint="eastAsia"/>
          <w:sz w:val="22"/>
          <w:szCs w:val="22"/>
          <w:lang w:eastAsia="zh-CN"/>
        </w:rPr>
        <w:t xml:space="preserve"> chan</w:t>
      </w:r>
      <w:r w:rsidR="00D21144">
        <w:rPr>
          <w:rFonts w:hint="eastAsia"/>
          <w:sz w:val="22"/>
          <w:szCs w:val="22"/>
          <w:lang w:eastAsia="zh-CN"/>
        </w:rPr>
        <w:t>n</w:t>
      </w:r>
      <w:r w:rsidR="00502776">
        <w:rPr>
          <w:rFonts w:hint="eastAsia"/>
          <w:sz w:val="22"/>
          <w:szCs w:val="22"/>
          <w:lang w:eastAsia="zh-CN"/>
        </w:rPr>
        <w:t>el model</w:t>
      </w:r>
      <w:r w:rsidR="00637A5A">
        <w:rPr>
          <w:rFonts w:hint="eastAsia"/>
          <w:sz w:val="22"/>
          <w:szCs w:val="22"/>
          <w:lang w:eastAsia="zh-CN"/>
        </w:rPr>
        <w:t>l</w:t>
      </w:r>
      <w:r w:rsidR="00502776">
        <w:rPr>
          <w:rFonts w:hint="eastAsia"/>
          <w:sz w:val="22"/>
          <w:szCs w:val="22"/>
          <w:lang w:eastAsia="zh-CN"/>
        </w:rPr>
        <w:t>ing</w:t>
      </w:r>
      <w:r w:rsidR="00451138">
        <w:rPr>
          <w:rFonts w:hint="eastAsia"/>
          <w:sz w:val="22"/>
          <w:szCs w:val="22"/>
          <w:lang w:eastAsia="zh-CN"/>
        </w:rPr>
        <w:t xml:space="preserve"> results</w:t>
      </w:r>
      <w:r w:rsidR="00ED5B17">
        <w:rPr>
          <w:rFonts w:hint="eastAsia"/>
          <w:sz w:val="22"/>
          <w:szCs w:val="22"/>
          <w:lang w:eastAsia="zh-CN"/>
        </w:rPr>
        <w:t xml:space="preserve"> with close-in and</w:t>
      </w:r>
      <w:r w:rsidR="00807DD1">
        <w:rPr>
          <w:rFonts w:hint="eastAsia"/>
          <w:sz w:val="22"/>
          <w:szCs w:val="22"/>
          <w:lang w:eastAsia="zh-CN"/>
        </w:rPr>
        <w:t xml:space="preserve"> </w:t>
      </w:r>
      <w:r w:rsidR="00807DD1" w:rsidRPr="00107D32">
        <w:rPr>
          <w:rFonts w:hint="eastAsia"/>
          <w:sz w:val="22"/>
          <w:szCs w:val="22"/>
          <w:lang w:eastAsia="zh-CN"/>
        </w:rPr>
        <w:t>floating intercept</w:t>
      </w:r>
      <w:r w:rsidR="002B62A3">
        <w:rPr>
          <w:rFonts w:hint="eastAsia"/>
          <w:sz w:val="22"/>
          <w:szCs w:val="22"/>
          <w:lang w:eastAsia="zh-CN"/>
        </w:rPr>
        <w:t>, and w</w:t>
      </w:r>
      <w:r w:rsidR="00D54352">
        <w:rPr>
          <w:szCs w:val="22"/>
          <w:lang w:eastAsia="zh-CN"/>
        </w:rPr>
        <w:t xml:space="preserve">e </w:t>
      </w:r>
      <w:r w:rsidR="00F1381B">
        <w:rPr>
          <w:rFonts w:hint="eastAsia"/>
          <w:szCs w:val="22"/>
          <w:lang w:eastAsia="zh-CN"/>
        </w:rPr>
        <w:t>propose</w:t>
      </w:r>
      <w:r w:rsidR="00D54352">
        <w:rPr>
          <w:szCs w:val="22"/>
          <w:lang w:eastAsia="zh-CN"/>
        </w:rPr>
        <w:t>:</w:t>
      </w:r>
    </w:p>
    <w:p w:rsidR="00342AC0" w:rsidRDefault="00D54352" w:rsidP="00342AC0">
      <w:pPr>
        <w:spacing w:before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Proposal: For </w:t>
      </w:r>
      <w:r>
        <w:rPr>
          <w:rFonts w:hint="eastAsia"/>
          <w:b/>
          <w:sz w:val="22"/>
          <w:szCs w:val="22"/>
        </w:rPr>
        <w:t xml:space="preserve">NLOS path loss </w:t>
      </w:r>
      <w:r>
        <w:rPr>
          <w:b/>
          <w:sz w:val="22"/>
          <w:szCs w:val="22"/>
        </w:rPr>
        <w:t>channel</w:t>
      </w:r>
      <w:r>
        <w:rPr>
          <w:rFonts w:hint="eastAsia"/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modelling</w:t>
      </w:r>
      <w:r>
        <w:rPr>
          <w:rFonts w:hint="eastAsia"/>
          <w:b/>
          <w:sz w:val="22"/>
          <w:szCs w:val="22"/>
        </w:rPr>
        <w:t>,</w:t>
      </w:r>
      <w:r>
        <w:rPr>
          <w:b/>
          <w:sz w:val="22"/>
          <w:szCs w:val="22"/>
        </w:rPr>
        <w:t xml:space="preserve"> the </w:t>
      </w:r>
      <w:r>
        <w:rPr>
          <w:rFonts w:hint="eastAsia"/>
          <w:b/>
          <w:sz w:val="22"/>
          <w:szCs w:val="22"/>
        </w:rPr>
        <w:t xml:space="preserve">close-in model may be </w:t>
      </w:r>
      <w:r w:rsidRPr="00A35799">
        <w:rPr>
          <w:b/>
          <w:sz w:val="22"/>
          <w:szCs w:val="22"/>
        </w:rPr>
        <w:t>preferable</w:t>
      </w:r>
      <w:r>
        <w:rPr>
          <w:rFonts w:hint="eastAsia"/>
          <w:b/>
          <w:sz w:val="22"/>
          <w:szCs w:val="22"/>
          <w:lang w:eastAsia="zh-CN"/>
        </w:rPr>
        <w:t xml:space="preserve"> for</w:t>
      </w:r>
      <w:r w:rsidRPr="00A35799">
        <w:rPr>
          <w:rFonts w:hint="eastAsia"/>
          <w:b/>
          <w:sz w:val="22"/>
          <w:szCs w:val="22"/>
        </w:rPr>
        <w:t xml:space="preserve"> its </w:t>
      </w:r>
      <w:r w:rsidR="00342AC0" w:rsidRPr="00567296">
        <w:rPr>
          <w:b/>
          <w:sz w:val="22"/>
          <w:szCs w:val="22"/>
        </w:rPr>
        <w:t>physics basis</w:t>
      </w:r>
      <w:r w:rsidR="00567296">
        <w:rPr>
          <w:rFonts w:hint="eastAsia"/>
          <w:b/>
          <w:sz w:val="22"/>
          <w:szCs w:val="22"/>
          <w:lang w:eastAsia="zh-CN"/>
        </w:rPr>
        <w:t>.</w:t>
      </w:r>
      <w:r w:rsidRPr="00567296">
        <w:rPr>
          <w:rFonts w:hint="eastAsia"/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</w:p>
    <w:p w:rsidR="00237D5E" w:rsidRPr="00D54352" w:rsidRDefault="00237D5E" w:rsidP="00765391">
      <w:pPr>
        <w:spacing w:before="120"/>
        <w:ind w:firstLine="288"/>
        <w:jc w:val="both"/>
        <w:rPr>
          <w:sz w:val="22"/>
          <w:szCs w:val="22"/>
          <w:lang w:eastAsia="zh-CN"/>
        </w:rPr>
      </w:pPr>
    </w:p>
    <w:p w:rsidR="00E41688" w:rsidRDefault="00E41688" w:rsidP="00765391">
      <w:pPr>
        <w:spacing w:before="120"/>
        <w:ind w:firstLine="288"/>
        <w:jc w:val="both"/>
        <w:rPr>
          <w:sz w:val="22"/>
          <w:szCs w:val="22"/>
        </w:rPr>
      </w:pPr>
    </w:p>
    <w:p w:rsidR="002A4EFE" w:rsidRPr="00386B86" w:rsidRDefault="002A4EFE" w:rsidP="00386B86">
      <w:pPr>
        <w:pStyle w:val="1"/>
        <w:keepLines w:val="0"/>
        <w:numPr>
          <w:ilvl w:val="0"/>
          <w:numId w:val="1"/>
        </w:numPr>
        <w:pBdr>
          <w:top w:val="none" w:sz="0" w:space="0" w:color="auto"/>
        </w:pBdr>
        <w:overflowPunct/>
        <w:autoSpaceDE/>
        <w:autoSpaceDN/>
        <w:adjustRightInd/>
        <w:spacing w:before="360" w:after="120"/>
        <w:textAlignment w:val="auto"/>
        <w:rPr>
          <w:rFonts w:eastAsia="宋体"/>
          <w:b/>
          <w:kern w:val="32"/>
          <w:sz w:val="28"/>
          <w:lang w:val="en-US" w:eastAsia="zh-CN"/>
        </w:rPr>
      </w:pPr>
      <w:r w:rsidRPr="00386B86">
        <w:rPr>
          <w:rFonts w:eastAsia="宋体"/>
          <w:b/>
          <w:kern w:val="32"/>
          <w:sz w:val="28"/>
          <w:lang w:val="en-US" w:eastAsia="zh-CN"/>
        </w:rPr>
        <w:lastRenderedPageBreak/>
        <w:t>References</w:t>
      </w:r>
    </w:p>
    <w:p w:rsidR="006749E7" w:rsidRDefault="00391622" w:rsidP="006749E7">
      <w:pPr>
        <w:ind w:left="425" w:hangingChars="193" w:hanging="425"/>
        <w:rPr>
          <w:sz w:val="22"/>
          <w:szCs w:val="22"/>
          <w:lang w:eastAsia="zh-CN"/>
        </w:rPr>
      </w:pPr>
      <w:bookmarkStart w:id="3" w:name="_Ref442081350"/>
      <w:r w:rsidRPr="004B69A0">
        <w:rPr>
          <w:rFonts w:hint="eastAsia"/>
          <w:sz w:val="22"/>
          <w:szCs w:val="22"/>
          <w:lang w:eastAsia="zh-CN"/>
        </w:rPr>
        <w:t>[</w:t>
      </w:r>
      <w:r w:rsidRPr="004B69A0">
        <w:rPr>
          <w:rFonts w:hint="eastAsia"/>
          <w:sz w:val="22"/>
          <w:szCs w:val="22"/>
        </w:rPr>
        <w:t>1</w:t>
      </w:r>
      <w:r w:rsidRPr="004B69A0">
        <w:rPr>
          <w:rFonts w:hint="eastAsia"/>
          <w:sz w:val="22"/>
          <w:szCs w:val="22"/>
          <w:lang w:eastAsia="zh-CN"/>
        </w:rPr>
        <w:t>]</w:t>
      </w:r>
      <w:r w:rsidR="006749E7">
        <w:rPr>
          <w:rFonts w:hint="eastAsia"/>
          <w:sz w:val="22"/>
          <w:szCs w:val="22"/>
          <w:lang w:eastAsia="zh-CN"/>
        </w:rPr>
        <w:t xml:space="preserve">   </w:t>
      </w:r>
      <w:r w:rsidR="006749E7" w:rsidRPr="006749E7">
        <w:rPr>
          <w:sz w:val="22"/>
          <w:szCs w:val="22"/>
          <w:lang w:eastAsia="zh-CN"/>
        </w:rPr>
        <w:t>T. S. Rappaport; G. R. MacCartney; M. K. Samimi; S. Sun,Wideband Millimeter-Wave Propagation Measurements and Channel Models for Future Wireless Communication System Design</w:t>
      </w:r>
    </w:p>
    <w:p w:rsidR="006749E7" w:rsidRDefault="006749E7" w:rsidP="006749E7">
      <w:pPr>
        <w:ind w:left="425" w:hangingChars="193" w:hanging="425"/>
        <w:rPr>
          <w:sz w:val="22"/>
          <w:szCs w:val="22"/>
          <w:lang w:eastAsia="zh-CN"/>
        </w:rPr>
      </w:pPr>
      <w:r w:rsidRPr="004B69A0">
        <w:rPr>
          <w:rFonts w:hint="eastAsia"/>
          <w:sz w:val="22"/>
          <w:szCs w:val="22"/>
          <w:lang w:eastAsia="zh-CN"/>
        </w:rPr>
        <w:t>[</w:t>
      </w:r>
      <w:r w:rsidR="00F91A38">
        <w:rPr>
          <w:rFonts w:hint="eastAsia"/>
          <w:sz w:val="22"/>
          <w:szCs w:val="22"/>
          <w:lang w:eastAsia="zh-CN"/>
        </w:rPr>
        <w:t>2</w:t>
      </w:r>
      <w:r w:rsidRPr="004B69A0">
        <w:rPr>
          <w:rFonts w:hint="eastAsia"/>
          <w:sz w:val="22"/>
          <w:szCs w:val="22"/>
          <w:lang w:eastAsia="zh-CN"/>
        </w:rPr>
        <w:t>]</w:t>
      </w:r>
      <w:r>
        <w:rPr>
          <w:rFonts w:hint="eastAsia"/>
          <w:sz w:val="22"/>
          <w:szCs w:val="22"/>
          <w:lang w:eastAsia="zh-CN"/>
        </w:rPr>
        <w:t xml:space="preserve">   </w:t>
      </w:r>
      <w:r w:rsidR="00F91A38" w:rsidRPr="00F91A38">
        <w:rPr>
          <w:sz w:val="22"/>
          <w:szCs w:val="22"/>
          <w:lang w:eastAsia="zh-CN"/>
        </w:rPr>
        <w:t>R1-16162</w:t>
      </w:r>
      <w:r w:rsidR="00F91A38" w:rsidRPr="00F91A38">
        <w:rPr>
          <w:rFonts w:hint="eastAsia"/>
          <w:sz w:val="22"/>
          <w:szCs w:val="22"/>
          <w:lang w:eastAsia="zh-CN"/>
        </w:rPr>
        <w:t>7,</w:t>
      </w:r>
      <w:r w:rsidR="007E0992">
        <w:rPr>
          <w:rFonts w:hint="eastAsia"/>
          <w:sz w:val="22"/>
          <w:szCs w:val="22"/>
          <w:lang w:eastAsia="zh-CN"/>
        </w:rPr>
        <w:t xml:space="preserve"> </w:t>
      </w:r>
      <w:r w:rsidR="00F91A38" w:rsidRPr="00F91A38">
        <w:rPr>
          <w:sz w:val="22"/>
          <w:szCs w:val="22"/>
          <w:lang w:eastAsia="zh-CN"/>
        </w:rPr>
        <w:t>Measurement on path loss in Open office at 26GHz and 39.5GHz</w:t>
      </w:r>
      <w:r w:rsidR="00F91A38" w:rsidRPr="00F91A38">
        <w:rPr>
          <w:rFonts w:hint="eastAsia"/>
          <w:sz w:val="22"/>
          <w:szCs w:val="22"/>
          <w:lang w:eastAsia="zh-CN"/>
        </w:rPr>
        <w:t>,</w:t>
      </w:r>
      <w:r w:rsidR="00F91A38" w:rsidRPr="00F91A38">
        <w:rPr>
          <w:sz w:val="22"/>
          <w:szCs w:val="22"/>
          <w:lang w:eastAsia="zh-CN"/>
        </w:rPr>
        <w:t xml:space="preserve"> CATT</w:t>
      </w:r>
      <w:r w:rsidR="00F91A38" w:rsidRPr="00F91A38">
        <w:rPr>
          <w:rFonts w:hint="eastAsia"/>
          <w:sz w:val="22"/>
          <w:szCs w:val="22"/>
          <w:lang w:eastAsia="zh-CN"/>
        </w:rPr>
        <w:t xml:space="preserve">, </w:t>
      </w:r>
      <w:proofErr w:type="spellStart"/>
      <w:r w:rsidR="00F91A38" w:rsidRPr="00F91A38">
        <w:rPr>
          <w:rFonts w:hint="eastAsia"/>
          <w:sz w:val="22"/>
          <w:szCs w:val="22"/>
          <w:lang w:eastAsia="zh-CN"/>
        </w:rPr>
        <w:t>Keysight</w:t>
      </w:r>
      <w:bookmarkEnd w:id="3"/>
      <w:proofErr w:type="spellEnd"/>
      <w:r w:rsidR="005C5CDE">
        <w:rPr>
          <w:rFonts w:hint="eastAsia"/>
          <w:sz w:val="22"/>
          <w:szCs w:val="22"/>
          <w:lang w:eastAsia="zh-CN"/>
        </w:rPr>
        <w:t xml:space="preserve">, </w:t>
      </w:r>
      <w:r w:rsidR="005C5CDE" w:rsidRPr="00663E77">
        <w:rPr>
          <w:rFonts w:hint="eastAsia"/>
          <w:lang w:eastAsia="zh-CN"/>
        </w:rPr>
        <w:t xml:space="preserve">RAN1 </w:t>
      </w:r>
      <w:r w:rsidR="005C5CDE" w:rsidRPr="00663E77">
        <w:rPr>
          <w:lang w:eastAsia="zh-CN"/>
        </w:rPr>
        <w:t>#AH Channel Model</w:t>
      </w:r>
      <w:r w:rsidR="005C5CDE">
        <w:rPr>
          <w:rFonts w:hint="eastAsia"/>
          <w:lang w:eastAsia="zh-CN"/>
        </w:rPr>
        <w:t xml:space="preserve">, </w:t>
      </w:r>
      <w:r w:rsidR="005C5CDE">
        <w:t>Ljubljana</w:t>
      </w:r>
      <w:r w:rsidR="005C5CDE" w:rsidRPr="001142F3">
        <w:t xml:space="preserve">, </w:t>
      </w:r>
      <w:r w:rsidR="005C5CDE">
        <w:t>Slovenia</w:t>
      </w:r>
      <w:r w:rsidR="005C5CDE" w:rsidRPr="001142F3">
        <w:t xml:space="preserve">, </w:t>
      </w:r>
      <w:r w:rsidR="005C5CDE">
        <w:t>14</w:t>
      </w:r>
      <w:r w:rsidR="005C5CDE" w:rsidRPr="00F53443">
        <w:rPr>
          <w:vertAlign w:val="superscript"/>
        </w:rPr>
        <w:t>th</w:t>
      </w:r>
      <w:r w:rsidR="005C5CDE" w:rsidRPr="001142F3">
        <w:t xml:space="preserve"> – </w:t>
      </w:r>
      <w:r w:rsidR="005C5CDE">
        <w:t>16</w:t>
      </w:r>
      <w:r w:rsidR="005C5CDE" w:rsidRPr="007D0704">
        <w:rPr>
          <w:vertAlign w:val="superscript"/>
        </w:rPr>
        <w:t>th</w:t>
      </w:r>
      <w:r w:rsidR="005C5CDE">
        <w:t xml:space="preserve"> March 2016</w:t>
      </w:r>
    </w:p>
    <w:sectPr w:rsidR="006749E7" w:rsidSect="00CD2962">
      <w:headerReference w:type="even" r:id="rId37"/>
      <w:footerReference w:type="even" r:id="rId38"/>
      <w:footerReference w:type="default" r:id="rId39"/>
      <w:footnotePr>
        <w:numRestart w:val="eachSect"/>
      </w:footnotePr>
      <w:type w:val="continuous"/>
      <w:pgSz w:w="12240" w:h="15840" w:code="1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809" w:rsidRDefault="008C3809">
      <w:r>
        <w:separator/>
      </w:r>
    </w:p>
  </w:endnote>
  <w:endnote w:type="continuationSeparator" w:id="0">
    <w:p w:rsidR="008C3809" w:rsidRDefault="008C38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NimbusRomNo9L-Regu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imbusRomNo9L-ReguIt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MI1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82B" w:rsidRDefault="00342AC0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CF382B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CF382B" w:rsidRDefault="00CF382B" w:rsidP="00505E39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82B" w:rsidRDefault="00342AC0" w:rsidP="00450D3B">
    <w:pPr>
      <w:pStyle w:val="a9"/>
      <w:ind w:right="360"/>
    </w:pPr>
    <w:r>
      <w:rPr>
        <w:rStyle w:val="ae"/>
      </w:rPr>
      <w:fldChar w:fldCharType="begin"/>
    </w:r>
    <w:r w:rsidR="00CF382B">
      <w:rPr>
        <w:rStyle w:val="ae"/>
      </w:rPr>
      <w:instrText xml:space="preserve"> PAGE </w:instrText>
    </w:r>
    <w:r>
      <w:rPr>
        <w:rStyle w:val="ae"/>
      </w:rPr>
      <w:fldChar w:fldCharType="separate"/>
    </w:r>
    <w:r w:rsidR="00F22A21">
      <w:rPr>
        <w:rStyle w:val="ae"/>
      </w:rPr>
      <w:t>2</w:t>
    </w:r>
    <w:r>
      <w:rPr>
        <w:rStyle w:val="ae"/>
      </w:rPr>
      <w:fldChar w:fldCharType="end"/>
    </w:r>
    <w:r w:rsidR="00CF382B">
      <w:rPr>
        <w:rStyle w:val="ae"/>
      </w:rPr>
      <w:t>/</w:t>
    </w:r>
    <w:r>
      <w:rPr>
        <w:rStyle w:val="ae"/>
      </w:rPr>
      <w:fldChar w:fldCharType="begin"/>
    </w:r>
    <w:r w:rsidR="00CF382B"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F22A21">
      <w:rPr>
        <w:rStyle w:val="ae"/>
      </w:rPr>
      <w:t>3</w:t>
    </w:r>
    <w:r>
      <w:rPr>
        <w:rStyle w:val="ae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809" w:rsidRDefault="008C3809">
      <w:r>
        <w:separator/>
      </w:r>
    </w:p>
  </w:footnote>
  <w:footnote w:type="continuationSeparator" w:id="0">
    <w:p w:rsidR="008C3809" w:rsidRDefault="008C38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82B" w:rsidRDefault="00CF382B">
    <w:r>
      <w:t xml:space="preserve">Page </w:t>
    </w:r>
    <w:r w:rsidR="00342AC0">
      <w:fldChar w:fldCharType="begin"/>
    </w:r>
    <w:r>
      <w:instrText>PAGE</w:instrText>
    </w:r>
    <w:r w:rsidR="00342AC0">
      <w:fldChar w:fldCharType="separate"/>
    </w:r>
    <w:r>
      <w:rPr>
        <w:noProof/>
      </w:rPr>
      <w:t>1</w:t>
    </w:r>
    <w:r w:rsidR="00342AC0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000000A"/>
    <w:multiLevelType w:val="multilevel"/>
    <w:tmpl w:val="0000000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">
    <w:nsid w:val="2CC7125C"/>
    <w:multiLevelType w:val="singleLevel"/>
    <w:tmpl w:val="0409000F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</w:abstractNum>
  <w:abstractNum w:abstractNumId="3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linkStyles/>
  <w:stylePaneFormatFilter w:val="3F01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9A6"/>
    <w:rsid w:val="00002F51"/>
    <w:rsid w:val="00003131"/>
    <w:rsid w:val="00003559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47"/>
    <w:rsid w:val="00006780"/>
    <w:rsid w:val="00006856"/>
    <w:rsid w:val="0000689E"/>
    <w:rsid w:val="00006C7A"/>
    <w:rsid w:val="000072BD"/>
    <w:rsid w:val="00007500"/>
    <w:rsid w:val="000077B5"/>
    <w:rsid w:val="0000792C"/>
    <w:rsid w:val="00007CEF"/>
    <w:rsid w:val="0001004F"/>
    <w:rsid w:val="000101EF"/>
    <w:rsid w:val="000107E5"/>
    <w:rsid w:val="00010E97"/>
    <w:rsid w:val="00010FD1"/>
    <w:rsid w:val="000110C9"/>
    <w:rsid w:val="00011703"/>
    <w:rsid w:val="000124D1"/>
    <w:rsid w:val="00012D90"/>
    <w:rsid w:val="0001321B"/>
    <w:rsid w:val="000137FF"/>
    <w:rsid w:val="00013B63"/>
    <w:rsid w:val="000141F0"/>
    <w:rsid w:val="00015BCB"/>
    <w:rsid w:val="000162B2"/>
    <w:rsid w:val="00016DCE"/>
    <w:rsid w:val="0001729B"/>
    <w:rsid w:val="00017309"/>
    <w:rsid w:val="00017E5A"/>
    <w:rsid w:val="00020331"/>
    <w:rsid w:val="000204B1"/>
    <w:rsid w:val="000205C1"/>
    <w:rsid w:val="000208B8"/>
    <w:rsid w:val="00020D61"/>
    <w:rsid w:val="0002130A"/>
    <w:rsid w:val="0002165C"/>
    <w:rsid w:val="00021C67"/>
    <w:rsid w:val="00021DEC"/>
    <w:rsid w:val="000222F7"/>
    <w:rsid w:val="000228C4"/>
    <w:rsid w:val="00023545"/>
    <w:rsid w:val="00023C29"/>
    <w:rsid w:val="000244EC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90C"/>
    <w:rsid w:val="000300FE"/>
    <w:rsid w:val="00030365"/>
    <w:rsid w:val="00030766"/>
    <w:rsid w:val="00030ED5"/>
    <w:rsid w:val="00030F74"/>
    <w:rsid w:val="00031242"/>
    <w:rsid w:val="00031EDD"/>
    <w:rsid w:val="000321DC"/>
    <w:rsid w:val="00032A64"/>
    <w:rsid w:val="000334D2"/>
    <w:rsid w:val="00033834"/>
    <w:rsid w:val="00033A55"/>
    <w:rsid w:val="00033AE8"/>
    <w:rsid w:val="00033E5C"/>
    <w:rsid w:val="00034265"/>
    <w:rsid w:val="000349B7"/>
    <w:rsid w:val="00034DC2"/>
    <w:rsid w:val="000350B6"/>
    <w:rsid w:val="000351E0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404F2"/>
    <w:rsid w:val="00040F7A"/>
    <w:rsid w:val="000412B7"/>
    <w:rsid w:val="000413B8"/>
    <w:rsid w:val="0004159A"/>
    <w:rsid w:val="0004182E"/>
    <w:rsid w:val="000418C8"/>
    <w:rsid w:val="00041928"/>
    <w:rsid w:val="000426B1"/>
    <w:rsid w:val="00042752"/>
    <w:rsid w:val="00042A8B"/>
    <w:rsid w:val="00042BFC"/>
    <w:rsid w:val="00042BFE"/>
    <w:rsid w:val="000430CF"/>
    <w:rsid w:val="00043703"/>
    <w:rsid w:val="0004403C"/>
    <w:rsid w:val="00044225"/>
    <w:rsid w:val="00044359"/>
    <w:rsid w:val="00044576"/>
    <w:rsid w:val="00044F98"/>
    <w:rsid w:val="00044FC4"/>
    <w:rsid w:val="0004516E"/>
    <w:rsid w:val="000451E5"/>
    <w:rsid w:val="000453F6"/>
    <w:rsid w:val="00045F77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1793"/>
    <w:rsid w:val="00051D7A"/>
    <w:rsid w:val="0005201C"/>
    <w:rsid w:val="00052453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5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246"/>
    <w:rsid w:val="000716FB"/>
    <w:rsid w:val="00071E9B"/>
    <w:rsid w:val="00071EC7"/>
    <w:rsid w:val="00072E75"/>
    <w:rsid w:val="00072EFA"/>
    <w:rsid w:val="0007339F"/>
    <w:rsid w:val="000734E9"/>
    <w:rsid w:val="00073785"/>
    <w:rsid w:val="00074375"/>
    <w:rsid w:val="000743A0"/>
    <w:rsid w:val="00074BF5"/>
    <w:rsid w:val="000752CD"/>
    <w:rsid w:val="00075680"/>
    <w:rsid w:val="0007590A"/>
    <w:rsid w:val="00075999"/>
    <w:rsid w:val="00077579"/>
    <w:rsid w:val="000805B2"/>
    <w:rsid w:val="00080786"/>
    <w:rsid w:val="00080D74"/>
    <w:rsid w:val="00082152"/>
    <w:rsid w:val="000825BC"/>
    <w:rsid w:val="000826FF"/>
    <w:rsid w:val="00082A49"/>
    <w:rsid w:val="00083322"/>
    <w:rsid w:val="00083788"/>
    <w:rsid w:val="00083EBD"/>
    <w:rsid w:val="00084255"/>
    <w:rsid w:val="00084DF8"/>
    <w:rsid w:val="0008503D"/>
    <w:rsid w:val="00085201"/>
    <w:rsid w:val="00085239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1714"/>
    <w:rsid w:val="000921E3"/>
    <w:rsid w:val="00092334"/>
    <w:rsid w:val="000931C3"/>
    <w:rsid w:val="00093881"/>
    <w:rsid w:val="00093B23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4E03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2C2"/>
    <w:rsid w:val="000B081C"/>
    <w:rsid w:val="000B10AB"/>
    <w:rsid w:val="000B17A1"/>
    <w:rsid w:val="000B1CD3"/>
    <w:rsid w:val="000B256B"/>
    <w:rsid w:val="000B2AAA"/>
    <w:rsid w:val="000B32D4"/>
    <w:rsid w:val="000B38DA"/>
    <w:rsid w:val="000B3F37"/>
    <w:rsid w:val="000B49D7"/>
    <w:rsid w:val="000B53AF"/>
    <w:rsid w:val="000B546F"/>
    <w:rsid w:val="000B569D"/>
    <w:rsid w:val="000B60B9"/>
    <w:rsid w:val="000B65BE"/>
    <w:rsid w:val="000B6BDF"/>
    <w:rsid w:val="000B71B6"/>
    <w:rsid w:val="000B7387"/>
    <w:rsid w:val="000B7663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F16"/>
    <w:rsid w:val="000C44B7"/>
    <w:rsid w:val="000C4706"/>
    <w:rsid w:val="000C4C76"/>
    <w:rsid w:val="000C550B"/>
    <w:rsid w:val="000C5759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3F0"/>
    <w:rsid w:val="000D2820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5CC"/>
    <w:rsid w:val="000D7783"/>
    <w:rsid w:val="000D79CA"/>
    <w:rsid w:val="000D7C7C"/>
    <w:rsid w:val="000D7EF2"/>
    <w:rsid w:val="000E011D"/>
    <w:rsid w:val="000E14B9"/>
    <w:rsid w:val="000E15FE"/>
    <w:rsid w:val="000E182B"/>
    <w:rsid w:val="000E1E8E"/>
    <w:rsid w:val="000E24CC"/>
    <w:rsid w:val="000E279B"/>
    <w:rsid w:val="000E2D8C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34C7"/>
    <w:rsid w:val="000F3B40"/>
    <w:rsid w:val="000F3FFF"/>
    <w:rsid w:val="000F42EA"/>
    <w:rsid w:val="000F4CAF"/>
    <w:rsid w:val="000F4F44"/>
    <w:rsid w:val="000F52FB"/>
    <w:rsid w:val="000F53CB"/>
    <w:rsid w:val="000F56C7"/>
    <w:rsid w:val="000F61C4"/>
    <w:rsid w:val="000F628F"/>
    <w:rsid w:val="000F64E2"/>
    <w:rsid w:val="000F6646"/>
    <w:rsid w:val="000F6881"/>
    <w:rsid w:val="000F6C32"/>
    <w:rsid w:val="000F74A6"/>
    <w:rsid w:val="000F77C9"/>
    <w:rsid w:val="00100097"/>
    <w:rsid w:val="001000E9"/>
    <w:rsid w:val="00100169"/>
    <w:rsid w:val="0010067A"/>
    <w:rsid w:val="00100CA1"/>
    <w:rsid w:val="00101489"/>
    <w:rsid w:val="00101513"/>
    <w:rsid w:val="00101A0E"/>
    <w:rsid w:val="00101ACE"/>
    <w:rsid w:val="00102147"/>
    <w:rsid w:val="001021B6"/>
    <w:rsid w:val="00102D2E"/>
    <w:rsid w:val="00102EE7"/>
    <w:rsid w:val="00103658"/>
    <w:rsid w:val="0010366C"/>
    <w:rsid w:val="00104058"/>
    <w:rsid w:val="0010405D"/>
    <w:rsid w:val="00104228"/>
    <w:rsid w:val="00104871"/>
    <w:rsid w:val="00104A80"/>
    <w:rsid w:val="00104D77"/>
    <w:rsid w:val="001050B7"/>
    <w:rsid w:val="0010521E"/>
    <w:rsid w:val="001052CF"/>
    <w:rsid w:val="0010568A"/>
    <w:rsid w:val="00105748"/>
    <w:rsid w:val="00105820"/>
    <w:rsid w:val="0010593E"/>
    <w:rsid w:val="00105BBD"/>
    <w:rsid w:val="00105CEE"/>
    <w:rsid w:val="0010660E"/>
    <w:rsid w:val="00106A95"/>
    <w:rsid w:val="00106CC3"/>
    <w:rsid w:val="00106E7E"/>
    <w:rsid w:val="001070C5"/>
    <w:rsid w:val="001074D1"/>
    <w:rsid w:val="00107600"/>
    <w:rsid w:val="001078A6"/>
    <w:rsid w:val="00107D32"/>
    <w:rsid w:val="00110CB1"/>
    <w:rsid w:val="00110FBF"/>
    <w:rsid w:val="001112E9"/>
    <w:rsid w:val="0011156C"/>
    <w:rsid w:val="001115C0"/>
    <w:rsid w:val="001115F4"/>
    <w:rsid w:val="001118AA"/>
    <w:rsid w:val="00111AD9"/>
    <w:rsid w:val="00111D19"/>
    <w:rsid w:val="00112509"/>
    <w:rsid w:val="00112B35"/>
    <w:rsid w:val="00112B8F"/>
    <w:rsid w:val="00112D41"/>
    <w:rsid w:val="001134DA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EBA"/>
    <w:rsid w:val="00117957"/>
    <w:rsid w:val="00117B90"/>
    <w:rsid w:val="0012022B"/>
    <w:rsid w:val="001203DB"/>
    <w:rsid w:val="0012079F"/>
    <w:rsid w:val="001207F3"/>
    <w:rsid w:val="00120D2A"/>
    <w:rsid w:val="00121897"/>
    <w:rsid w:val="00122581"/>
    <w:rsid w:val="00122842"/>
    <w:rsid w:val="00122EB3"/>
    <w:rsid w:val="0012343D"/>
    <w:rsid w:val="0012345C"/>
    <w:rsid w:val="001235C4"/>
    <w:rsid w:val="00123975"/>
    <w:rsid w:val="00123DED"/>
    <w:rsid w:val="00124150"/>
    <w:rsid w:val="001241B0"/>
    <w:rsid w:val="0012467D"/>
    <w:rsid w:val="001246EC"/>
    <w:rsid w:val="001249BA"/>
    <w:rsid w:val="001249D7"/>
    <w:rsid w:val="00124B40"/>
    <w:rsid w:val="00124E10"/>
    <w:rsid w:val="00125078"/>
    <w:rsid w:val="001252FE"/>
    <w:rsid w:val="001257E6"/>
    <w:rsid w:val="0012697D"/>
    <w:rsid w:val="00126C38"/>
    <w:rsid w:val="0012722E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D73"/>
    <w:rsid w:val="00142E42"/>
    <w:rsid w:val="00142F87"/>
    <w:rsid w:val="001433C9"/>
    <w:rsid w:val="0014371C"/>
    <w:rsid w:val="0014391F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89B"/>
    <w:rsid w:val="0015294D"/>
    <w:rsid w:val="00152965"/>
    <w:rsid w:val="00152A3B"/>
    <w:rsid w:val="00153021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549"/>
    <w:rsid w:val="00155C99"/>
    <w:rsid w:val="00155F7A"/>
    <w:rsid w:val="00156260"/>
    <w:rsid w:val="0015674F"/>
    <w:rsid w:val="0016019C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26E"/>
    <w:rsid w:val="001638A0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6E65"/>
    <w:rsid w:val="0016700E"/>
    <w:rsid w:val="0016711A"/>
    <w:rsid w:val="0016764C"/>
    <w:rsid w:val="00167709"/>
    <w:rsid w:val="00167713"/>
    <w:rsid w:val="00170397"/>
    <w:rsid w:val="001706E4"/>
    <w:rsid w:val="001708D0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F10"/>
    <w:rsid w:val="00186395"/>
    <w:rsid w:val="0018691B"/>
    <w:rsid w:val="00186B4D"/>
    <w:rsid w:val="0018767B"/>
    <w:rsid w:val="00190307"/>
    <w:rsid w:val="00190927"/>
    <w:rsid w:val="00190BD5"/>
    <w:rsid w:val="00191727"/>
    <w:rsid w:val="00191830"/>
    <w:rsid w:val="00191A2B"/>
    <w:rsid w:val="00191EBF"/>
    <w:rsid w:val="001925E5"/>
    <w:rsid w:val="00192D98"/>
    <w:rsid w:val="00193987"/>
    <w:rsid w:val="00194465"/>
    <w:rsid w:val="00194A67"/>
    <w:rsid w:val="00194FBD"/>
    <w:rsid w:val="0019573B"/>
    <w:rsid w:val="0019592C"/>
    <w:rsid w:val="00196085"/>
    <w:rsid w:val="00196A48"/>
    <w:rsid w:val="00196B90"/>
    <w:rsid w:val="00196FF4"/>
    <w:rsid w:val="0019734F"/>
    <w:rsid w:val="001975D9"/>
    <w:rsid w:val="001A0303"/>
    <w:rsid w:val="001A032E"/>
    <w:rsid w:val="001A0421"/>
    <w:rsid w:val="001A067A"/>
    <w:rsid w:val="001A0727"/>
    <w:rsid w:val="001A258A"/>
    <w:rsid w:val="001A2939"/>
    <w:rsid w:val="001A2FD5"/>
    <w:rsid w:val="001A3037"/>
    <w:rsid w:val="001A30B0"/>
    <w:rsid w:val="001A30FB"/>
    <w:rsid w:val="001A3149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522"/>
    <w:rsid w:val="001B1565"/>
    <w:rsid w:val="001B1F17"/>
    <w:rsid w:val="001B1F29"/>
    <w:rsid w:val="001B2085"/>
    <w:rsid w:val="001B26EE"/>
    <w:rsid w:val="001B2993"/>
    <w:rsid w:val="001B337E"/>
    <w:rsid w:val="001B345B"/>
    <w:rsid w:val="001B3754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013"/>
    <w:rsid w:val="001C16A9"/>
    <w:rsid w:val="001C1E53"/>
    <w:rsid w:val="001C211D"/>
    <w:rsid w:val="001C2E60"/>
    <w:rsid w:val="001C3474"/>
    <w:rsid w:val="001C3DC6"/>
    <w:rsid w:val="001C3EAD"/>
    <w:rsid w:val="001C3EAE"/>
    <w:rsid w:val="001C4F5F"/>
    <w:rsid w:val="001C518A"/>
    <w:rsid w:val="001C589B"/>
    <w:rsid w:val="001C58A6"/>
    <w:rsid w:val="001C5F88"/>
    <w:rsid w:val="001C619C"/>
    <w:rsid w:val="001C7185"/>
    <w:rsid w:val="001C7869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A37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969"/>
    <w:rsid w:val="001D4AF0"/>
    <w:rsid w:val="001D4F24"/>
    <w:rsid w:val="001D506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053"/>
    <w:rsid w:val="001E09F4"/>
    <w:rsid w:val="001E0A73"/>
    <w:rsid w:val="001E111F"/>
    <w:rsid w:val="001E1284"/>
    <w:rsid w:val="001E13E0"/>
    <w:rsid w:val="001E1524"/>
    <w:rsid w:val="001E17A8"/>
    <w:rsid w:val="001E1D3C"/>
    <w:rsid w:val="001E220A"/>
    <w:rsid w:val="001E251E"/>
    <w:rsid w:val="001E266E"/>
    <w:rsid w:val="001E2EEF"/>
    <w:rsid w:val="001E3188"/>
    <w:rsid w:val="001E31D1"/>
    <w:rsid w:val="001E32BE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E7AFE"/>
    <w:rsid w:val="001E7E38"/>
    <w:rsid w:val="001F0546"/>
    <w:rsid w:val="001F0DDF"/>
    <w:rsid w:val="001F16FD"/>
    <w:rsid w:val="001F1B1E"/>
    <w:rsid w:val="001F1DFA"/>
    <w:rsid w:val="001F22A9"/>
    <w:rsid w:val="001F2536"/>
    <w:rsid w:val="001F26BB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97C"/>
    <w:rsid w:val="001F6E45"/>
    <w:rsid w:val="001F7317"/>
    <w:rsid w:val="001F798D"/>
    <w:rsid w:val="001F7DD6"/>
    <w:rsid w:val="001F7FCF"/>
    <w:rsid w:val="002000F2"/>
    <w:rsid w:val="002000FC"/>
    <w:rsid w:val="00200A92"/>
    <w:rsid w:val="00200BF9"/>
    <w:rsid w:val="00201C7E"/>
    <w:rsid w:val="00201D85"/>
    <w:rsid w:val="00202201"/>
    <w:rsid w:val="00202B8E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D1A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CE8"/>
    <w:rsid w:val="002202EC"/>
    <w:rsid w:val="002204ED"/>
    <w:rsid w:val="00220E92"/>
    <w:rsid w:val="002211DD"/>
    <w:rsid w:val="0022135D"/>
    <w:rsid w:val="002222A4"/>
    <w:rsid w:val="0022337A"/>
    <w:rsid w:val="00223833"/>
    <w:rsid w:val="00223ACD"/>
    <w:rsid w:val="00223ADC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732"/>
    <w:rsid w:val="00232E9D"/>
    <w:rsid w:val="00233B04"/>
    <w:rsid w:val="002344C8"/>
    <w:rsid w:val="002349C5"/>
    <w:rsid w:val="00235581"/>
    <w:rsid w:val="00235698"/>
    <w:rsid w:val="00235724"/>
    <w:rsid w:val="0023598D"/>
    <w:rsid w:val="00235AC8"/>
    <w:rsid w:val="00236F55"/>
    <w:rsid w:val="00236F71"/>
    <w:rsid w:val="00237038"/>
    <w:rsid w:val="002373FC"/>
    <w:rsid w:val="0023776F"/>
    <w:rsid w:val="00237C6F"/>
    <w:rsid w:val="00237D22"/>
    <w:rsid w:val="00237D5E"/>
    <w:rsid w:val="00240B7D"/>
    <w:rsid w:val="00240F76"/>
    <w:rsid w:val="0024103F"/>
    <w:rsid w:val="00241C7B"/>
    <w:rsid w:val="002421F2"/>
    <w:rsid w:val="00242B2A"/>
    <w:rsid w:val="00242CAE"/>
    <w:rsid w:val="00243008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574"/>
    <w:rsid w:val="00246C52"/>
    <w:rsid w:val="00246EB6"/>
    <w:rsid w:val="002471AB"/>
    <w:rsid w:val="0024785A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3"/>
    <w:rsid w:val="00254616"/>
    <w:rsid w:val="00255315"/>
    <w:rsid w:val="0025587F"/>
    <w:rsid w:val="00255C71"/>
    <w:rsid w:val="00256363"/>
    <w:rsid w:val="0025648C"/>
    <w:rsid w:val="00256F02"/>
    <w:rsid w:val="002571C8"/>
    <w:rsid w:val="00257282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12A"/>
    <w:rsid w:val="00266210"/>
    <w:rsid w:val="00266345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1736"/>
    <w:rsid w:val="00271738"/>
    <w:rsid w:val="0027193C"/>
    <w:rsid w:val="00271B1E"/>
    <w:rsid w:val="00271EEF"/>
    <w:rsid w:val="0027242C"/>
    <w:rsid w:val="00272474"/>
    <w:rsid w:val="002726EE"/>
    <w:rsid w:val="00272D06"/>
    <w:rsid w:val="00272FEB"/>
    <w:rsid w:val="0027309D"/>
    <w:rsid w:val="0027318B"/>
    <w:rsid w:val="002732F9"/>
    <w:rsid w:val="002738C9"/>
    <w:rsid w:val="00273B2D"/>
    <w:rsid w:val="00273CFB"/>
    <w:rsid w:val="00274125"/>
    <w:rsid w:val="00274BDE"/>
    <w:rsid w:val="00274D08"/>
    <w:rsid w:val="00275435"/>
    <w:rsid w:val="00275464"/>
    <w:rsid w:val="0027568B"/>
    <w:rsid w:val="002756D5"/>
    <w:rsid w:val="00276001"/>
    <w:rsid w:val="002764FB"/>
    <w:rsid w:val="002767B4"/>
    <w:rsid w:val="00276CDE"/>
    <w:rsid w:val="0027720E"/>
    <w:rsid w:val="00277E66"/>
    <w:rsid w:val="002801E2"/>
    <w:rsid w:val="0028052D"/>
    <w:rsid w:val="00280684"/>
    <w:rsid w:val="0028073A"/>
    <w:rsid w:val="00280851"/>
    <w:rsid w:val="00280960"/>
    <w:rsid w:val="002825CE"/>
    <w:rsid w:val="002826D0"/>
    <w:rsid w:val="0028278B"/>
    <w:rsid w:val="002829E8"/>
    <w:rsid w:val="00283181"/>
    <w:rsid w:val="002835A5"/>
    <w:rsid w:val="002836DC"/>
    <w:rsid w:val="0028373F"/>
    <w:rsid w:val="00283811"/>
    <w:rsid w:val="00283D6B"/>
    <w:rsid w:val="002845AA"/>
    <w:rsid w:val="00284E7F"/>
    <w:rsid w:val="0028527A"/>
    <w:rsid w:val="00285520"/>
    <w:rsid w:val="00285894"/>
    <w:rsid w:val="00285E28"/>
    <w:rsid w:val="00286487"/>
    <w:rsid w:val="00286631"/>
    <w:rsid w:val="00286B14"/>
    <w:rsid w:val="00286F76"/>
    <w:rsid w:val="00287277"/>
    <w:rsid w:val="00287376"/>
    <w:rsid w:val="002877DE"/>
    <w:rsid w:val="00287C28"/>
    <w:rsid w:val="00290254"/>
    <w:rsid w:val="00290557"/>
    <w:rsid w:val="0029178F"/>
    <w:rsid w:val="00291B01"/>
    <w:rsid w:val="00292CBD"/>
    <w:rsid w:val="00293504"/>
    <w:rsid w:val="00293559"/>
    <w:rsid w:val="002943A4"/>
    <w:rsid w:val="002944CA"/>
    <w:rsid w:val="0029454A"/>
    <w:rsid w:val="00294722"/>
    <w:rsid w:val="0029491A"/>
    <w:rsid w:val="00294AB1"/>
    <w:rsid w:val="0029512F"/>
    <w:rsid w:val="00295226"/>
    <w:rsid w:val="0029548C"/>
    <w:rsid w:val="00295539"/>
    <w:rsid w:val="0029556D"/>
    <w:rsid w:val="00295F1C"/>
    <w:rsid w:val="002962C5"/>
    <w:rsid w:val="0029636B"/>
    <w:rsid w:val="002963EC"/>
    <w:rsid w:val="002965C5"/>
    <w:rsid w:val="00296FD8"/>
    <w:rsid w:val="002971CA"/>
    <w:rsid w:val="0029743A"/>
    <w:rsid w:val="00297499"/>
    <w:rsid w:val="002974AA"/>
    <w:rsid w:val="00297F46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8E2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A6A"/>
    <w:rsid w:val="002A7AB4"/>
    <w:rsid w:val="002A7B72"/>
    <w:rsid w:val="002B07BF"/>
    <w:rsid w:val="002B0805"/>
    <w:rsid w:val="002B0C99"/>
    <w:rsid w:val="002B0EDA"/>
    <w:rsid w:val="002B10F9"/>
    <w:rsid w:val="002B112E"/>
    <w:rsid w:val="002B21D6"/>
    <w:rsid w:val="002B23CB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982"/>
    <w:rsid w:val="002B4C39"/>
    <w:rsid w:val="002B5976"/>
    <w:rsid w:val="002B62A3"/>
    <w:rsid w:val="002B6397"/>
    <w:rsid w:val="002B64FE"/>
    <w:rsid w:val="002B651D"/>
    <w:rsid w:val="002B6890"/>
    <w:rsid w:val="002B694E"/>
    <w:rsid w:val="002B71EC"/>
    <w:rsid w:val="002B76FF"/>
    <w:rsid w:val="002C04C2"/>
    <w:rsid w:val="002C0818"/>
    <w:rsid w:val="002C0DD0"/>
    <w:rsid w:val="002C0E0A"/>
    <w:rsid w:val="002C1DF1"/>
    <w:rsid w:val="002C203A"/>
    <w:rsid w:val="002C2E8A"/>
    <w:rsid w:val="002C2FCD"/>
    <w:rsid w:val="002C36D3"/>
    <w:rsid w:val="002C3AE4"/>
    <w:rsid w:val="002C3C99"/>
    <w:rsid w:val="002C3E89"/>
    <w:rsid w:val="002C4110"/>
    <w:rsid w:val="002C44DB"/>
    <w:rsid w:val="002C5533"/>
    <w:rsid w:val="002C5620"/>
    <w:rsid w:val="002C5A6B"/>
    <w:rsid w:val="002C5DAF"/>
    <w:rsid w:val="002C61E0"/>
    <w:rsid w:val="002C6889"/>
    <w:rsid w:val="002C6EFC"/>
    <w:rsid w:val="002C782F"/>
    <w:rsid w:val="002C7B03"/>
    <w:rsid w:val="002C7B0D"/>
    <w:rsid w:val="002C7D95"/>
    <w:rsid w:val="002D001E"/>
    <w:rsid w:val="002D0298"/>
    <w:rsid w:val="002D04DC"/>
    <w:rsid w:val="002D0657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425A"/>
    <w:rsid w:val="002D4322"/>
    <w:rsid w:val="002D4A54"/>
    <w:rsid w:val="002D4BDD"/>
    <w:rsid w:val="002D4C64"/>
    <w:rsid w:val="002D4E37"/>
    <w:rsid w:val="002D52E0"/>
    <w:rsid w:val="002D5DEA"/>
    <w:rsid w:val="002D6127"/>
    <w:rsid w:val="002D620D"/>
    <w:rsid w:val="002D68C3"/>
    <w:rsid w:val="002D6C69"/>
    <w:rsid w:val="002D772F"/>
    <w:rsid w:val="002D79BD"/>
    <w:rsid w:val="002E018E"/>
    <w:rsid w:val="002E04F0"/>
    <w:rsid w:val="002E0A48"/>
    <w:rsid w:val="002E0E94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5290"/>
    <w:rsid w:val="002E58E1"/>
    <w:rsid w:val="002E5BDD"/>
    <w:rsid w:val="002E5C56"/>
    <w:rsid w:val="002E679D"/>
    <w:rsid w:val="002E6994"/>
    <w:rsid w:val="002E7321"/>
    <w:rsid w:val="002E7894"/>
    <w:rsid w:val="002F0045"/>
    <w:rsid w:val="002F00F0"/>
    <w:rsid w:val="002F025B"/>
    <w:rsid w:val="002F037A"/>
    <w:rsid w:val="002F0684"/>
    <w:rsid w:val="002F0ADB"/>
    <w:rsid w:val="002F1B45"/>
    <w:rsid w:val="002F2AE0"/>
    <w:rsid w:val="002F3F16"/>
    <w:rsid w:val="002F413F"/>
    <w:rsid w:val="002F44AD"/>
    <w:rsid w:val="002F45BE"/>
    <w:rsid w:val="002F45CE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EE4"/>
    <w:rsid w:val="003024AF"/>
    <w:rsid w:val="003024C5"/>
    <w:rsid w:val="003024DE"/>
    <w:rsid w:val="00302701"/>
    <w:rsid w:val="00302739"/>
    <w:rsid w:val="0030361B"/>
    <w:rsid w:val="00303FB7"/>
    <w:rsid w:val="00304549"/>
    <w:rsid w:val="0030469C"/>
    <w:rsid w:val="00304AC5"/>
    <w:rsid w:val="00304FCA"/>
    <w:rsid w:val="003056A1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518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B1B"/>
    <w:rsid w:val="0032172E"/>
    <w:rsid w:val="00321822"/>
    <w:rsid w:val="00321B02"/>
    <w:rsid w:val="003222E4"/>
    <w:rsid w:val="00322A6A"/>
    <w:rsid w:val="00322BC3"/>
    <w:rsid w:val="00322E3B"/>
    <w:rsid w:val="00323325"/>
    <w:rsid w:val="00323FAD"/>
    <w:rsid w:val="00324636"/>
    <w:rsid w:val="00324731"/>
    <w:rsid w:val="003249F8"/>
    <w:rsid w:val="003259EB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C3"/>
    <w:rsid w:val="0033265F"/>
    <w:rsid w:val="00332962"/>
    <w:rsid w:val="00332A33"/>
    <w:rsid w:val="0033392F"/>
    <w:rsid w:val="00334B85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AC0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5B14"/>
    <w:rsid w:val="00346EA4"/>
    <w:rsid w:val="003471DC"/>
    <w:rsid w:val="0034745C"/>
    <w:rsid w:val="00347655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34C"/>
    <w:rsid w:val="003536C6"/>
    <w:rsid w:val="003539B2"/>
    <w:rsid w:val="00353F9F"/>
    <w:rsid w:val="0035414B"/>
    <w:rsid w:val="00354257"/>
    <w:rsid w:val="0035488F"/>
    <w:rsid w:val="003552C6"/>
    <w:rsid w:val="00355623"/>
    <w:rsid w:val="00355A83"/>
    <w:rsid w:val="003560B8"/>
    <w:rsid w:val="003562D7"/>
    <w:rsid w:val="00356351"/>
    <w:rsid w:val="00356353"/>
    <w:rsid w:val="003563E4"/>
    <w:rsid w:val="003567C9"/>
    <w:rsid w:val="00356CEC"/>
    <w:rsid w:val="003572DE"/>
    <w:rsid w:val="00357659"/>
    <w:rsid w:val="00357712"/>
    <w:rsid w:val="00357A5C"/>
    <w:rsid w:val="00357C47"/>
    <w:rsid w:val="00357D8A"/>
    <w:rsid w:val="0036012E"/>
    <w:rsid w:val="0036028C"/>
    <w:rsid w:val="0036029D"/>
    <w:rsid w:val="003604DB"/>
    <w:rsid w:val="0036056F"/>
    <w:rsid w:val="00360E73"/>
    <w:rsid w:val="003617B5"/>
    <w:rsid w:val="0036185C"/>
    <w:rsid w:val="00361B3C"/>
    <w:rsid w:val="0036262C"/>
    <w:rsid w:val="00362C5A"/>
    <w:rsid w:val="00363D68"/>
    <w:rsid w:val="00363E00"/>
    <w:rsid w:val="00364591"/>
    <w:rsid w:val="00364A63"/>
    <w:rsid w:val="0036509F"/>
    <w:rsid w:val="00366EB2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65D"/>
    <w:rsid w:val="00371766"/>
    <w:rsid w:val="00371831"/>
    <w:rsid w:val="003718D6"/>
    <w:rsid w:val="003719F5"/>
    <w:rsid w:val="00371FAF"/>
    <w:rsid w:val="00372029"/>
    <w:rsid w:val="003724A1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804"/>
    <w:rsid w:val="00374F06"/>
    <w:rsid w:val="00374F99"/>
    <w:rsid w:val="0037569E"/>
    <w:rsid w:val="00375FFC"/>
    <w:rsid w:val="003764FA"/>
    <w:rsid w:val="00376E52"/>
    <w:rsid w:val="0037709A"/>
    <w:rsid w:val="00377146"/>
    <w:rsid w:val="00377397"/>
    <w:rsid w:val="003773F2"/>
    <w:rsid w:val="003774FD"/>
    <w:rsid w:val="003775BD"/>
    <w:rsid w:val="00377DAF"/>
    <w:rsid w:val="0038084F"/>
    <w:rsid w:val="00380892"/>
    <w:rsid w:val="00381685"/>
    <w:rsid w:val="003821E7"/>
    <w:rsid w:val="0038232C"/>
    <w:rsid w:val="00382903"/>
    <w:rsid w:val="00383483"/>
    <w:rsid w:val="00383827"/>
    <w:rsid w:val="00383D4B"/>
    <w:rsid w:val="00383DDB"/>
    <w:rsid w:val="00383F15"/>
    <w:rsid w:val="003842A8"/>
    <w:rsid w:val="003848D9"/>
    <w:rsid w:val="00385192"/>
    <w:rsid w:val="00385252"/>
    <w:rsid w:val="003852CC"/>
    <w:rsid w:val="003852E9"/>
    <w:rsid w:val="0038556E"/>
    <w:rsid w:val="00385737"/>
    <w:rsid w:val="00385823"/>
    <w:rsid w:val="00385BD7"/>
    <w:rsid w:val="00385D00"/>
    <w:rsid w:val="003862D5"/>
    <w:rsid w:val="00386498"/>
    <w:rsid w:val="00386A15"/>
    <w:rsid w:val="00386B67"/>
    <w:rsid w:val="00386B71"/>
    <w:rsid w:val="00386B86"/>
    <w:rsid w:val="00386E91"/>
    <w:rsid w:val="0038702D"/>
    <w:rsid w:val="003870BC"/>
    <w:rsid w:val="0038732E"/>
    <w:rsid w:val="00387675"/>
    <w:rsid w:val="00387771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622"/>
    <w:rsid w:val="00391A92"/>
    <w:rsid w:val="003926BE"/>
    <w:rsid w:val="00392DB8"/>
    <w:rsid w:val="00393B78"/>
    <w:rsid w:val="00394775"/>
    <w:rsid w:val="00394A43"/>
    <w:rsid w:val="00394B44"/>
    <w:rsid w:val="00394B5C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B96"/>
    <w:rsid w:val="00397C89"/>
    <w:rsid w:val="00397E0D"/>
    <w:rsid w:val="003A0311"/>
    <w:rsid w:val="003A0736"/>
    <w:rsid w:val="003A07F5"/>
    <w:rsid w:val="003A1135"/>
    <w:rsid w:val="003A1341"/>
    <w:rsid w:val="003A162C"/>
    <w:rsid w:val="003A19E0"/>
    <w:rsid w:val="003A1DD5"/>
    <w:rsid w:val="003A2019"/>
    <w:rsid w:val="003A2D39"/>
    <w:rsid w:val="003A2FE7"/>
    <w:rsid w:val="003A36CA"/>
    <w:rsid w:val="003A41C0"/>
    <w:rsid w:val="003A42BB"/>
    <w:rsid w:val="003A45FB"/>
    <w:rsid w:val="003A48FC"/>
    <w:rsid w:val="003A4E82"/>
    <w:rsid w:val="003A4EC6"/>
    <w:rsid w:val="003A590E"/>
    <w:rsid w:val="003A6330"/>
    <w:rsid w:val="003A65E0"/>
    <w:rsid w:val="003A67EA"/>
    <w:rsid w:val="003A699C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CC2"/>
    <w:rsid w:val="003B21B1"/>
    <w:rsid w:val="003B2B79"/>
    <w:rsid w:val="003B2B7D"/>
    <w:rsid w:val="003B3EE6"/>
    <w:rsid w:val="003B4482"/>
    <w:rsid w:val="003B45D1"/>
    <w:rsid w:val="003B4F8D"/>
    <w:rsid w:val="003B4FC5"/>
    <w:rsid w:val="003B570F"/>
    <w:rsid w:val="003B5B57"/>
    <w:rsid w:val="003B5B7E"/>
    <w:rsid w:val="003B5B7F"/>
    <w:rsid w:val="003B5E30"/>
    <w:rsid w:val="003B6143"/>
    <w:rsid w:val="003B6194"/>
    <w:rsid w:val="003B6F75"/>
    <w:rsid w:val="003B6FCB"/>
    <w:rsid w:val="003B7020"/>
    <w:rsid w:val="003B7271"/>
    <w:rsid w:val="003B7294"/>
    <w:rsid w:val="003B76FE"/>
    <w:rsid w:val="003B7D3B"/>
    <w:rsid w:val="003C009A"/>
    <w:rsid w:val="003C07D7"/>
    <w:rsid w:val="003C0985"/>
    <w:rsid w:val="003C0D37"/>
    <w:rsid w:val="003C1EC9"/>
    <w:rsid w:val="003C270B"/>
    <w:rsid w:val="003C29FF"/>
    <w:rsid w:val="003C2C9D"/>
    <w:rsid w:val="003C3B73"/>
    <w:rsid w:val="003C4002"/>
    <w:rsid w:val="003C4250"/>
    <w:rsid w:val="003C4711"/>
    <w:rsid w:val="003C4753"/>
    <w:rsid w:val="003C4952"/>
    <w:rsid w:val="003C4D16"/>
    <w:rsid w:val="003C4D8C"/>
    <w:rsid w:val="003C4F25"/>
    <w:rsid w:val="003C592E"/>
    <w:rsid w:val="003C6580"/>
    <w:rsid w:val="003C6689"/>
    <w:rsid w:val="003C6D2B"/>
    <w:rsid w:val="003C71A3"/>
    <w:rsid w:val="003C7459"/>
    <w:rsid w:val="003C75E4"/>
    <w:rsid w:val="003C78C0"/>
    <w:rsid w:val="003C79A4"/>
    <w:rsid w:val="003D09DA"/>
    <w:rsid w:val="003D0A97"/>
    <w:rsid w:val="003D0B50"/>
    <w:rsid w:val="003D0D75"/>
    <w:rsid w:val="003D0E68"/>
    <w:rsid w:val="003D2050"/>
    <w:rsid w:val="003D2339"/>
    <w:rsid w:val="003D26AA"/>
    <w:rsid w:val="003D2A2B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AE"/>
    <w:rsid w:val="003D5176"/>
    <w:rsid w:val="003D52A8"/>
    <w:rsid w:val="003D52E2"/>
    <w:rsid w:val="003D5395"/>
    <w:rsid w:val="003D5717"/>
    <w:rsid w:val="003D5878"/>
    <w:rsid w:val="003D59FE"/>
    <w:rsid w:val="003D60D5"/>
    <w:rsid w:val="003D63BA"/>
    <w:rsid w:val="003D680E"/>
    <w:rsid w:val="003D6811"/>
    <w:rsid w:val="003D74B4"/>
    <w:rsid w:val="003D79E8"/>
    <w:rsid w:val="003E018C"/>
    <w:rsid w:val="003E089F"/>
    <w:rsid w:val="003E0AD0"/>
    <w:rsid w:val="003E0ADB"/>
    <w:rsid w:val="003E0CE4"/>
    <w:rsid w:val="003E1304"/>
    <w:rsid w:val="003E149E"/>
    <w:rsid w:val="003E1748"/>
    <w:rsid w:val="003E187F"/>
    <w:rsid w:val="003E18AD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CDB"/>
    <w:rsid w:val="003E52EB"/>
    <w:rsid w:val="003E6592"/>
    <w:rsid w:val="003E703E"/>
    <w:rsid w:val="003E712B"/>
    <w:rsid w:val="003E73BC"/>
    <w:rsid w:val="003E7A07"/>
    <w:rsid w:val="003F0033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8B6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5FA9"/>
    <w:rsid w:val="003F60EF"/>
    <w:rsid w:val="003F62B4"/>
    <w:rsid w:val="003F6853"/>
    <w:rsid w:val="003F6930"/>
    <w:rsid w:val="003F6ACE"/>
    <w:rsid w:val="003F6C7B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4AB"/>
    <w:rsid w:val="00402F2C"/>
    <w:rsid w:val="0040303D"/>
    <w:rsid w:val="004032D4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F24"/>
    <w:rsid w:val="00414129"/>
    <w:rsid w:val="004145AE"/>
    <w:rsid w:val="0041577E"/>
    <w:rsid w:val="004157F6"/>
    <w:rsid w:val="0041596C"/>
    <w:rsid w:val="004159D3"/>
    <w:rsid w:val="00415A14"/>
    <w:rsid w:val="0041616C"/>
    <w:rsid w:val="00416A66"/>
    <w:rsid w:val="00416B76"/>
    <w:rsid w:val="00416DCB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5C97"/>
    <w:rsid w:val="00425FFD"/>
    <w:rsid w:val="004262F8"/>
    <w:rsid w:val="00426442"/>
    <w:rsid w:val="0042654A"/>
    <w:rsid w:val="00426A93"/>
    <w:rsid w:val="00426DFA"/>
    <w:rsid w:val="00427581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CB1"/>
    <w:rsid w:val="00431DB5"/>
    <w:rsid w:val="004322FB"/>
    <w:rsid w:val="0043270B"/>
    <w:rsid w:val="00432780"/>
    <w:rsid w:val="00432DB9"/>
    <w:rsid w:val="00432E64"/>
    <w:rsid w:val="00432F8F"/>
    <w:rsid w:val="00432F9E"/>
    <w:rsid w:val="00433106"/>
    <w:rsid w:val="00433C6F"/>
    <w:rsid w:val="00433EEE"/>
    <w:rsid w:val="00433F45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B98"/>
    <w:rsid w:val="00435CCF"/>
    <w:rsid w:val="0043622C"/>
    <w:rsid w:val="00436A3B"/>
    <w:rsid w:val="00437027"/>
    <w:rsid w:val="00437132"/>
    <w:rsid w:val="004371AB"/>
    <w:rsid w:val="0043751C"/>
    <w:rsid w:val="004375CC"/>
    <w:rsid w:val="004402A7"/>
    <w:rsid w:val="0044035D"/>
    <w:rsid w:val="00440B67"/>
    <w:rsid w:val="00440EA5"/>
    <w:rsid w:val="0044131C"/>
    <w:rsid w:val="0044142F"/>
    <w:rsid w:val="004425C2"/>
    <w:rsid w:val="00442824"/>
    <w:rsid w:val="00442FFB"/>
    <w:rsid w:val="004430FD"/>
    <w:rsid w:val="00443F64"/>
    <w:rsid w:val="004442A7"/>
    <w:rsid w:val="00444901"/>
    <w:rsid w:val="00444934"/>
    <w:rsid w:val="00444F5E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138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105"/>
    <w:rsid w:val="004553ED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7C7"/>
    <w:rsid w:val="00477905"/>
    <w:rsid w:val="004802F4"/>
    <w:rsid w:val="004803A9"/>
    <w:rsid w:val="004807D5"/>
    <w:rsid w:val="00480B03"/>
    <w:rsid w:val="004810EC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C46"/>
    <w:rsid w:val="00484DEB"/>
    <w:rsid w:val="00485969"/>
    <w:rsid w:val="0048598C"/>
    <w:rsid w:val="00485E8A"/>
    <w:rsid w:val="0048620B"/>
    <w:rsid w:val="004862DE"/>
    <w:rsid w:val="00486CF2"/>
    <w:rsid w:val="00486EC5"/>
    <w:rsid w:val="00487442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BEF"/>
    <w:rsid w:val="0049792C"/>
    <w:rsid w:val="004A01E1"/>
    <w:rsid w:val="004A06D4"/>
    <w:rsid w:val="004A0E00"/>
    <w:rsid w:val="004A15F7"/>
    <w:rsid w:val="004A1600"/>
    <w:rsid w:val="004A1B20"/>
    <w:rsid w:val="004A1D1E"/>
    <w:rsid w:val="004A201F"/>
    <w:rsid w:val="004A23B8"/>
    <w:rsid w:val="004A23C0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630C"/>
    <w:rsid w:val="004A705C"/>
    <w:rsid w:val="004A717D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6F8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F75"/>
    <w:rsid w:val="004B6301"/>
    <w:rsid w:val="004B69A0"/>
    <w:rsid w:val="004B6FFB"/>
    <w:rsid w:val="004B795F"/>
    <w:rsid w:val="004B79EF"/>
    <w:rsid w:val="004B7BA5"/>
    <w:rsid w:val="004C0346"/>
    <w:rsid w:val="004C03CC"/>
    <w:rsid w:val="004C0B5B"/>
    <w:rsid w:val="004C0F99"/>
    <w:rsid w:val="004C130D"/>
    <w:rsid w:val="004C1599"/>
    <w:rsid w:val="004C1624"/>
    <w:rsid w:val="004C2371"/>
    <w:rsid w:val="004C2C4E"/>
    <w:rsid w:val="004C2F01"/>
    <w:rsid w:val="004C3012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C61"/>
    <w:rsid w:val="004C5C64"/>
    <w:rsid w:val="004C5EF0"/>
    <w:rsid w:val="004C63D6"/>
    <w:rsid w:val="004C660B"/>
    <w:rsid w:val="004C6627"/>
    <w:rsid w:val="004C6834"/>
    <w:rsid w:val="004C6915"/>
    <w:rsid w:val="004C6D25"/>
    <w:rsid w:val="004C730E"/>
    <w:rsid w:val="004C7739"/>
    <w:rsid w:val="004C7BDF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44B1"/>
    <w:rsid w:val="004D4968"/>
    <w:rsid w:val="004D4977"/>
    <w:rsid w:val="004D4A8A"/>
    <w:rsid w:val="004D4BEA"/>
    <w:rsid w:val="004D50CC"/>
    <w:rsid w:val="004D58D1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71C"/>
    <w:rsid w:val="004E53AE"/>
    <w:rsid w:val="004E5449"/>
    <w:rsid w:val="004E58DD"/>
    <w:rsid w:val="004E5C61"/>
    <w:rsid w:val="004E601D"/>
    <w:rsid w:val="004E6158"/>
    <w:rsid w:val="004E6184"/>
    <w:rsid w:val="004E6201"/>
    <w:rsid w:val="004E63C9"/>
    <w:rsid w:val="004E6CEA"/>
    <w:rsid w:val="004E7339"/>
    <w:rsid w:val="004E7691"/>
    <w:rsid w:val="004E76A5"/>
    <w:rsid w:val="004E7831"/>
    <w:rsid w:val="004E7B7F"/>
    <w:rsid w:val="004E7E45"/>
    <w:rsid w:val="004F01B4"/>
    <w:rsid w:val="004F020A"/>
    <w:rsid w:val="004F080C"/>
    <w:rsid w:val="004F0C82"/>
    <w:rsid w:val="004F133C"/>
    <w:rsid w:val="004F13D2"/>
    <w:rsid w:val="004F1837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DD1"/>
    <w:rsid w:val="004F4000"/>
    <w:rsid w:val="004F40F1"/>
    <w:rsid w:val="004F44AC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776"/>
    <w:rsid w:val="005029A2"/>
    <w:rsid w:val="00502FCA"/>
    <w:rsid w:val="005033B7"/>
    <w:rsid w:val="005035E7"/>
    <w:rsid w:val="005038A7"/>
    <w:rsid w:val="00503B71"/>
    <w:rsid w:val="00503C88"/>
    <w:rsid w:val="00503EC2"/>
    <w:rsid w:val="00503FAD"/>
    <w:rsid w:val="00504639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CAF"/>
    <w:rsid w:val="00510374"/>
    <w:rsid w:val="00510444"/>
    <w:rsid w:val="00510753"/>
    <w:rsid w:val="005109F8"/>
    <w:rsid w:val="00510B25"/>
    <w:rsid w:val="00511B42"/>
    <w:rsid w:val="00511E67"/>
    <w:rsid w:val="005124B0"/>
    <w:rsid w:val="00512584"/>
    <w:rsid w:val="00512747"/>
    <w:rsid w:val="005137B2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221"/>
    <w:rsid w:val="00516B96"/>
    <w:rsid w:val="00516D2A"/>
    <w:rsid w:val="00517312"/>
    <w:rsid w:val="005173A4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17E"/>
    <w:rsid w:val="00532462"/>
    <w:rsid w:val="00532B16"/>
    <w:rsid w:val="00532C9D"/>
    <w:rsid w:val="00532DBB"/>
    <w:rsid w:val="00533215"/>
    <w:rsid w:val="005334E4"/>
    <w:rsid w:val="005338BD"/>
    <w:rsid w:val="0053394F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637E"/>
    <w:rsid w:val="00536AEE"/>
    <w:rsid w:val="00537BE9"/>
    <w:rsid w:val="00537E22"/>
    <w:rsid w:val="00540147"/>
    <w:rsid w:val="005405D3"/>
    <w:rsid w:val="00540EB6"/>
    <w:rsid w:val="00541096"/>
    <w:rsid w:val="005417A0"/>
    <w:rsid w:val="00541E2B"/>
    <w:rsid w:val="005424B2"/>
    <w:rsid w:val="00542CCD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68D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80"/>
    <w:rsid w:val="00550D6F"/>
    <w:rsid w:val="00550E94"/>
    <w:rsid w:val="005511B1"/>
    <w:rsid w:val="005515D9"/>
    <w:rsid w:val="00551E1E"/>
    <w:rsid w:val="00551E52"/>
    <w:rsid w:val="00552038"/>
    <w:rsid w:val="0055233E"/>
    <w:rsid w:val="00552569"/>
    <w:rsid w:val="005526F2"/>
    <w:rsid w:val="00552FF4"/>
    <w:rsid w:val="0055359F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B68"/>
    <w:rsid w:val="00557CAB"/>
    <w:rsid w:val="005608D5"/>
    <w:rsid w:val="00560955"/>
    <w:rsid w:val="00560AC9"/>
    <w:rsid w:val="00560DD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D83"/>
    <w:rsid w:val="00563FD2"/>
    <w:rsid w:val="0056434D"/>
    <w:rsid w:val="005650BF"/>
    <w:rsid w:val="0056551E"/>
    <w:rsid w:val="00565679"/>
    <w:rsid w:val="0056636D"/>
    <w:rsid w:val="0056719E"/>
    <w:rsid w:val="00567296"/>
    <w:rsid w:val="00567F1A"/>
    <w:rsid w:val="005701C5"/>
    <w:rsid w:val="005701F8"/>
    <w:rsid w:val="005703E3"/>
    <w:rsid w:val="0057054C"/>
    <w:rsid w:val="005706C1"/>
    <w:rsid w:val="00570825"/>
    <w:rsid w:val="005708C3"/>
    <w:rsid w:val="005708C6"/>
    <w:rsid w:val="00570C83"/>
    <w:rsid w:val="00571115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668"/>
    <w:rsid w:val="0057380A"/>
    <w:rsid w:val="00573948"/>
    <w:rsid w:val="00573BB0"/>
    <w:rsid w:val="00573D2B"/>
    <w:rsid w:val="00573F24"/>
    <w:rsid w:val="00574167"/>
    <w:rsid w:val="00574886"/>
    <w:rsid w:val="00574B86"/>
    <w:rsid w:val="00574C70"/>
    <w:rsid w:val="005753BB"/>
    <w:rsid w:val="005753BD"/>
    <w:rsid w:val="005753DB"/>
    <w:rsid w:val="005758BA"/>
    <w:rsid w:val="00575E27"/>
    <w:rsid w:val="00575EC1"/>
    <w:rsid w:val="00576050"/>
    <w:rsid w:val="00576A37"/>
    <w:rsid w:val="00576DD6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F8D"/>
    <w:rsid w:val="00585130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2160"/>
    <w:rsid w:val="005923C9"/>
    <w:rsid w:val="0059284F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19B"/>
    <w:rsid w:val="005973C7"/>
    <w:rsid w:val="00597605"/>
    <w:rsid w:val="00597A36"/>
    <w:rsid w:val="00597E86"/>
    <w:rsid w:val="005A05C6"/>
    <w:rsid w:val="005A05DF"/>
    <w:rsid w:val="005A0753"/>
    <w:rsid w:val="005A07AC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CE"/>
    <w:rsid w:val="005A588D"/>
    <w:rsid w:val="005A59CF"/>
    <w:rsid w:val="005A6A3A"/>
    <w:rsid w:val="005A6FA1"/>
    <w:rsid w:val="005A7F72"/>
    <w:rsid w:val="005B0604"/>
    <w:rsid w:val="005B2B6D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5D6D"/>
    <w:rsid w:val="005B60E5"/>
    <w:rsid w:val="005B6994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0F2"/>
    <w:rsid w:val="005C5379"/>
    <w:rsid w:val="005C5849"/>
    <w:rsid w:val="005C5CDE"/>
    <w:rsid w:val="005C60A2"/>
    <w:rsid w:val="005C63F0"/>
    <w:rsid w:val="005C6EDF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A49"/>
    <w:rsid w:val="005D2A80"/>
    <w:rsid w:val="005D2AAC"/>
    <w:rsid w:val="005D2B7E"/>
    <w:rsid w:val="005D2EE8"/>
    <w:rsid w:val="005D31D3"/>
    <w:rsid w:val="005D3894"/>
    <w:rsid w:val="005D3B9A"/>
    <w:rsid w:val="005D4764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741"/>
    <w:rsid w:val="005D7E04"/>
    <w:rsid w:val="005E0082"/>
    <w:rsid w:val="005E0128"/>
    <w:rsid w:val="005E02D6"/>
    <w:rsid w:val="005E11F9"/>
    <w:rsid w:val="005E1385"/>
    <w:rsid w:val="005E1393"/>
    <w:rsid w:val="005E1A58"/>
    <w:rsid w:val="005E1C06"/>
    <w:rsid w:val="005E1D4D"/>
    <w:rsid w:val="005E2E2C"/>
    <w:rsid w:val="005E2FA0"/>
    <w:rsid w:val="005E308C"/>
    <w:rsid w:val="005E35FD"/>
    <w:rsid w:val="005E383F"/>
    <w:rsid w:val="005E3DCA"/>
    <w:rsid w:val="005E48F7"/>
    <w:rsid w:val="005E4F80"/>
    <w:rsid w:val="005E4FBD"/>
    <w:rsid w:val="005E5009"/>
    <w:rsid w:val="005E5563"/>
    <w:rsid w:val="005E580A"/>
    <w:rsid w:val="005E5896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FE4"/>
    <w:rsid w:val="005F2CD8"/>
    <w:rsid w:val="005F327D"/>
    <w:rsid w:val="005F369B"/>
    <w:rsid w:val="005F3F7F"/>
    <w:rsid w:val="005F40E5"/>
    <w:rsid w:val="005F46D9"/>
    <w:rsid w:val="005F4950"/>
    <w:rsid w:val="005F4F28"/>
    <w:rsid w:val="005F509E"/>
    <w:rsid w:val="005F51DA"/>
    <w:rsid w:val="005F560A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482"/>
    <w:rsid w:val="0060254B"/>
    <w:rsid w:val="0060268D"/>
    <w:rsid w:val="006026F1"/>
    <w:rsid w:val="0060318C"/>
    <w:rsid w:val="006039C5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5DC9"/>
    <w:rsid w:val="00606556"/>
    <w:rsid w:val="00607039"/>
    <w:rsid w:val="0060737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17E3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9E8"/>
    <w:rsid w:val="00621B6A"/>
    <w:rsid w:val="00621C0B"/>
    <w:rsid w:val="00621C72"/>
    <w:rsid w:val="00621CAD"/>
    <w:rsid w:val="0062286B"/>
    <w:rsid w:val="00623427"/>
    <w:rsid w:val="00623EF3"/>
    <w:rsid w:val="0062424C"/>
    <w:rsid w:val="0062427E"/>
    <w:rsid w:val="00624AFA"/>
    <w:rsid w:val="00624C6E"/>
    <w:rsid w:val="00624FB3"/>
    <w:rsid w:val="006250F7"/>
    <w:rsid w:val="00625B24"/>
    <w:rsid w:val="0062657C"/>
    <w:rsid w:val="00626C25"/>
    <w:rsid w:val="00626E64"/>
    <w:rsid w:val="00626EFA"/>
    <w:rsid w:val="00627BA3"/>
    <w:rsid w:val="00627C39"/>
    <w:rsid w:val="00627E44"/>
    <w:rsid w:val="00627F78"/>
    <w:rsid w:val="006300D7"/>
    <w:rsid w:val="00631007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30A4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A5A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6556"/>
    <w:rsid w:val="006473FF"/>
    <w:rsid w:val="00647CB3"/>
    <w:rsid w:val="00647D60"/>
    <w:rsid w:val="00650150"/>
    <w:rsid w:val="0065037E"/>
    <w:rsid w:val="00650854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BB4"/>
    <w:rsid w:val="00653273"/>
    <w:rsid w:val="00653365"/>
    <w:rsid w:val="00653896"/>
    <w:rsid w:val="0065403E"/>
    <w:rsid w:val="00654346"/>
    <w:rsid w:val="006544F6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89"/>
    <w:rsid w:val="006601F9"/>
    <w:rsid w:val="006602D1"/>
    <w:rsid w:val="006605DC"/>
    <w:rsid w:val="00660C89"/>
    <w:rsid w:val="00661601"/>
    <w:rsid w:val="00661636"/>
    <w:rsid w:val="00661C1D"/>
    <w:rsid w:val="00661CC2"/>
    <w:rsid w:val="00662166"/>
    <w:rsid w:val="00662972"/>
    <w:rsid w:val="00662FA2"/>
    <w:rsid w:val="00663572"/>
    <w:rsid w:val="006635DC"/>
    <w:rsid w:val="00663908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D6"/>
    <w:rsid w:val="00670D91"/>
    <w:rsid w:val="00670ECD"/>
    <w:rsid w:val="00671C8F"/>
    <w:rsid w:val="00672575"/>
    <w:rsid w:val="00672966"/>
    <w:rsid w:val="006729A2"/>
    <w:rsid w:val="006729D5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49E7"/>
    <w:rsid w:val="0067517B"/>
    <w:rsid w:val="00675652"/>
    <w:rsid w:val="006757DC"/>
    <w:rsid w:val="006763E2"/>
    <w:rsid w:val="006767B8"/>
    <w:rsid w:val="00677725"/>
    <w:rsid w:val="0068013A"/>
    <w:rsid w:val="00680A97"/>
    <w:rsid w:val="00680F30"/>
    <w:rsid w:val="00680F81"/>
    <w:rsid w:val="0068102D"/>
    <w:rsid w:val="00681208"/>
    <w:rsid w:val="006819F6"/>
    <w:rsid w:val="0068226B"/>
    <w:rsid w:val="00682318"/>
    <w:rsid w:val="006824E8"/>
    <w:rsid w:val="00682A4A"/>
    <w:rsid w:val="00682D68"/>
    <w:rsid w:val="00682ED3"/>
    <w:rsid w:val="0068367C"/>
    <w:rsid w:val="00683D7F"/>
    <w:rsid w:val="00684258"/>
    <w:rsid w:val="00684F67"/>
    <w:rsid w:val="00685725"/>
    <w:rsid w:val="00685D3B"/>
    <w:rsid w:val="0068623E"/>
    <w:rsid w:val="00686366"/>
    <w:rsid w:val="0068653A"/>
    <w:rsid w:val="0068673B"/>
    <w:rsid w:val="0068721F"/>
    <w:rsid w:val="00690D12"/>
    <w:rsid w:val="00690F0E"/>
    <w:rsid w:val="00691278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869"/>
    <w:rsid w:val="006949AD"/>
    <w:rsid w:val="00694A09"/>
    <w:rsid w:val="00695E95"/>
    <w:rsid w:val="00696244"/>
    <w:rsid w:val="006969D6"/>
    <w:rsid w:val="00696C33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2245"/>
    <w:rsid w:val="006A2347"/>
    <w:rsid w:val="006A24B3"/>
    <w:rsid w:val="006A2D0E"/>
    <w:rsid w:val="006A2DC5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2D4E"/>
    <w:rsid w:val="006B3545"/>
    <w:rsid w:val="006B393F"/>
    <w:rsid w:val="006B3E55"/>
    <w:rsid w:val="006B4D4E"/>
    <w:rsid w:val="006B5CDC"/>
    <w:rsid w:val="006B6AD0"/>
    <w:rsid w:val="006B6BA3"/>
    <w:rsid w:val="006B6C95"/>
    <w:rsid w:val="006B725C"/>
    <w:rsid w:val="006B7864"/>
    <w:rsid w:val="006B789D"/>
    <w:rsid w:val="006C03B2"/>
    <w:rsid w:val="006C09DD"/>
    <w:rsid w:val="006C0A1A"/>
    <w:rsid w:val="006C1B3F"/>
    <w:rsid w:val="006C20C0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64F"/>
    <w:rsid w:val="006D19ED"/>
    <w:rsid w:val="006D1A23"/>
    <w:rsid w:val="006D1F1A"/>
    <w:rsid w:val="006D21FF"/>
    <w:rsid w:val="006D2627"/>
    <w:rsid w:val="006D31AF"/>
    <w:rsid w:val="006D31DD"/>
    <w:rsid w:val="006D334A"/>
    <w:rsid w:val="006D43BD"/>
    <w:rsid w:val="006D492A"/>
    <w:rsid w:val="006D493C"/>
    <w:rsid w:val="006D4ED6"/>
    <w:rsid w:val="006D4F72"/>
    <w:rsid w:val="006D50BB"/>
    <w:rsid w:val="006D59BF"/>
    <w:rsid w:val="006D5AE7"/>
    <w:rsid w:val="006D5B2C"/>
    <w:rsid w:val="006D5B7E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22CC"/>
    <w:rsid w:val="006E2AA6"/>
    <w:rsid w:val="006E3D3A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A19"/>
    <w:rsid w:val="006F4D51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1493"/>
    <w:rsid w:val="007016BD"/>
    <w:rsid w:val="007017EA"/>
    <w:rsid w:val="0070181F"/>
    <w:rsid w:val="0070193E"/>
    <w:rsid w:val="00701B27"/>
    <w:rsid w:val="00702433"/>
    <w:rsid w:val="00702BFC"/>
    <w:rsid w:val="00702D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C9F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2F2"/>
    <w:rsid w:val="007163BF"/>
    <w:rsid w:val="0071649C"/>
    <w:rsid w:val="00716F80"/>
    <w:rsid w:val="00716FC0"/>
    <w:rsid w:val="00717267"/>
    <w:rsid w:val="007178EE"/>
    <w:rsid w:val="00717B0A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0B7"/>
    <w:rsid w:val="00723701"/>
    <w:rsid w:val="00723EC3"/>
    <w:rsid w:val="00724426"/>
    <w:rsid w:val="00725068"/>
    <w:rsid w:val="007254B1"/>
    <w:rsid w:val="0072560E"/>
    <w:rsid w:val="007259B8"/>
    <w:rsid w:val="00725CB6"/>
    <w:rsid w:val="00725D75"/>
    <w:rsid w:val="0072602E"/>
    <w:rsid w:val="00726281"/>
    <w:rsid w:val="0072665F"/>
    <w:rsid w:val="00727E9F"/>
    <w:rsid w:val="00730302"/>
    <w:rsid w:val="00731032"/>
    <w:rsid w:val="0073128B"/>
    <w:rsid w:val="0073171A"/>
    <w:rsid w:val="00731A41"/>
    <w:rsid w:val="00731D37"/>
    <w:rsid w:val="00731E4B"/>
    <w:rsid w:val="00731E9C"/>
    <w:rsid w:val="00732321"/>
    <w:rsid w:val="00732E99"/>
    <w:rsid w:val="00733315"/>
    <w:rsid w:val="00733858"/>
    <w:rsid w:val="00733A74"/>
    <w:rsid w:val="00733A80"/>
    <w:rsid w:val="00733AA9"/>
    <w:rsid w:val="00733F4E"/>
    <w:rsid w:val="0073497A"/>
    <w:rsid w:val="007356D0"/>
    <w:rsid w:val="0073637C"/>
    <w:rsid w:val="00736801"/>
    <w:rsid w:val="00736D7B"/>
    <w:rsid w:val="00736FA3"/>
    <w:rsid w:val="007377ED"/>
    <w:rsid w:val="007379C8"/>
    <w:rsid w:val="00740698"/>
    <w:rsid w:val="007406C0"/>
    <w:rsid w:val="007409E8"/>
    <w:rsid w:val="00740AC1"/>
    <w:rsid w:val="00740CD3"/>
    <w:rsid w:val="0074108B"/>
    <w:rsid w:val="007420C9"/>
    <w:rsid w:val="00742235"/>
    <w:rsid w:val="007422B2"/>
    <w:rsid w:val="00742695"/>
    <w:rsid w:val="007429AB"/>
    <w:rsid w:val="00742A51"/>
    <w:rsid w:val="00742BFB"/>
    <w:rsid w:val="00742EC0"/>
    <w:rsid w:val="007430C5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758"/>
    <w:rsid w:val="00747BD8"/>
    <w:rsid w:val="00747E09"/>
    <w:rsid w:val="00747F05"/>
    <w:rsid w:val="0075038A"/>
    <w:rsid w:val="00750771"/>
    <w:rsid w:val="007509F9"/>
    <w:rsid w:val="007515C8"/>
    <w:rsid w:val="007517D1"/>
    <w:rsid w:val="00751F76"/>
    <w:rsid w:val="00752497"/>
    <w:rsid w:val="0075288B"/>
    <w:rsid w:val="00752FE7"/>
    <w:rsid w:val="0075366E"/>
    <w:rsid w:val="007536BB"/>
    <w:rsid w:val="00753B9D"/>
    <w:rsid w:val="00753E73"/>
    <w:rsid w:val="00753F01"/>
    <w:rsid w:val="0075412E"/>
    <w:rsid w:val="00754D64"/>
    <w:rsid w:val="007556A5"/>
    <w:rsid w:val="00755B06"/>
    <w:rsid w:val="00755E06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924"/>
    <w:rsid w:val="00762956"/>
    <w:rsid w:val="0076295C"/>
    <w:rsid w:val="00763055"/>
    <w:rsid w:val="0076357A"/>
    <w:rsid w:val="0076375B"/>
    <w:rsid w:val="00763D32"/>
    <w:rsid w:val="0076442F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7278"/>
    <w:rsid w:val="0076731C"/>
    <w:rsid w:val="00767416"/>
    <w:rsid w:val="0076747C"/>
    <w:rsid w:val="007678B6"/>
    <w:rsid w:val="00770CEE"/>
    <w:rsid w:val="007718CC"/>
    <w:rsid w:val="007721AD"/>
    <w:rsid w:val="007722C5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CD9"/>
    <w:rsid w:val="00777EE9"/>
    <w:rsid w:val="00780107"/>
    <w:rsid w:val="00780657"/>
    <w:rsid w:val="00780980"/>
    <w:rsid w:val="007809E1"/>
    <w:rsid w:val="00780FD1"/>
    <w:rsid w:val="0078146E"/>
    <w:rsid w:val="00781633"/>
    <w:rsid w:val="0078165E"/>
    <w:rsid w:val="007816FD"/>
    <w:rsid w:val="00781B9A"/>
    <w:rsid w:val="00781DAD"/>
    <w:rsid w:val="00782266"/>
    <w:rsid w:val="0078243D"/>
    <w:rsid w:val="00782B9C"/>
    <w:rsid w:val="00782D8A"/>
    <w:rsid w:val="00783315"/>
    <w:rsid w:val="007833B8"/>
    <w:rsid w:val="007833C3"/>
    <w:rsid w:val="007837BE"/>
    <w:rsid w:val="0078380D"/>
    <w:rsid w:val="007842FE"/>
    <w:rsid w:val="00784702"/>
    <w:rsid w:val="00784C31"/>
    <w:rsid w:val="00784EA1"/>
    <w:rsid w:val="00784FC7"/>
    <w:rsid w:val="007858A4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05B6"/>
    <w:rsid w:val="007916D2"/>
    <w:rsid w:val="00791ADE"/>
    <w:rsid w:val="00791BEA"/>
    <w:rsid w:val="00791C13"/>
    <w:rsid w:val="00791F0F"/>
    <w:rsid w:val="007926B7"/>
    <w:rsid w:val="00792ADB"/>
    <w:rsid w:val="00792DB2"/>
    <w:rsid w:val="00792ECC"/>
    <w:rsid w:val="00792F7F"/>
    <w:rsid w:val="007939C7"/>
    <w:rsid w:val="00793F70"/>
    <w:rsid w:val="007947FB"/>
    <w:rsid w:val="00794849"/>
    <w:rsid w:val="00794F94"/>
    <w:rsid w:val="0079541B"/>
    <w:rsid w:val="007954AC"/>
    <w:rsid w:val="0079601B"/>
    <w:rsid w:val="007962DF"/>
    <w:rsid w:val="007962E1"/>
    <w:rsid w:val="0079663F"/>
    <w:rsid w:val="00796F91"/>
    <w:rsid w:val="00797DAA"/>
    <w:rsid w:val="00797E01"/>
    <w:rsid w:val="00797FCF"/>
    <w:rsid w:val="007A0601"/>
    <w:rsid w:val="007A0616"/>
    <w:rsid w:val="007A0DAC"/>
    <w:rsid w:val="007A0F46"/>
    <w:rsid w:val="007A1189"/>
    <w:rsid w:val="007A15BA"/>
    <w:rsid w:val="007A1651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5288"/>
    <w:rsid w:val="007A618D"/>
    <w:rsid w:val="007A6333"/>
    <w:rsid w:val="007A6477"/>
    <w:rsid w:val="007A6909"/>
    <w:rsid w:val="007A6DE7"/>
    <w:rsid w:val="007A738E"/>
    <w:rsid w:val="007A75A3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30D"/>
    <w:rsid w:val="007B697F"/>
    <w:rsid w:val="007B7618"/>
    <w:rsid w:val="007C0880"/>
    <w:rsid w:val="007C0BD2"/>
    <w:rsid w:val="007C0F3A"/>
    <w:rsid w:val="007C1065"/>
    <w:rsid w:val="007C1357"/>
    <w:rsid w:val="007C1537"/>
    <w:rsid w:val="007C16D7"/>
    <w:rsid w:val="007C1B94"/>
    <w:rsid w:val="007C1ED7"/>
    <w:rsid w:val="007C286E"/>
    <w:rsid w:val="007C2A39"/>
    <w:rsid w:val="007C3D88"/>
    <w:rsid w:val="007C3F14"/>
    <w:rsid w:val="007C49C4"/>
    <w:rsid w:val="007C508D"/>
    <w:rsid w:val="007C515A"/>
    <w:rsid w:val="007C52ED"/>
    <w:rsid w:val="007C5468"/>
    <w:rsid w:val="007C56CE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BF2"/>
    <w:rsid w:val="007C7EF3"/>
    <w:rsid w:val="007C7EFA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357E"/>
    <w:rsid w:val="007D3889"/>
    <w:rsid w:val="007D39A2"/>
    <w:rsid w:val="007D39D7"/>
    <w:rsid w:val="007D4422"/>
    <w:rsid w:val="007D47E5"/>
    <w:rsid w:val="007D4EFD"/>
    <w:rsid w:val="007D4FF2"/>
    <w:rsid w:val="007D512C"/>
    <w:rsid w:val="007D526F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9B5"/>
    <w:rsid w:val="007D7E94"/>
    <w:rsid w:val="007E0162"/>
    <w:rsid w:val="007E02CC"/>
    <w:rsid w:val="007E07FD"/>
    <w:rsid w:val="007E0981"/>
    <w:rsid w:val="007E0986"/>
    <w:rsid w:val="007E0992"/>
    <w:rsid w:val="007E0C8C"/>
    <w:rsid w:val="007E1479"/>
    <w:rsid w:val="007E152B"/>
    <w:rsid w:val="007E191F"/>
    <w:rsid w:val="007E1A55"/>
    <w:rsid w:val="007E1CB1"/>
    <w:rsid w:val="007E201B"/>
    <w:rsid w:val="007E2146"/>
    <w:rsid w:val="007E277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31F"/>
    <w:rsid w:val="007E5A14"/>
    <w:rsid w:val="007E5FFD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22A5"/>
    <w:rsid w:val="007F2DBB"/>
    <w:rsid w:val="007F2DC7"/>
    <w:rsid w:val="007F2ED4"/>
    <w:rsid w:val="007F3C69"/>
    <w:rsid w:val="007F3FB0"/>
    <w:rsid w:val="007F43A9"/>
    <w:rsid w:val="007F5608"/>
    <w:rsid w:val="007F5874"/>
    <w:rsid w:val="007F5D4A"/>
    <w:rsid w:val="007F6562"/>
    <w:rsid w:val="007F65F2"/>
    <w:rsid w:val="007F6BB0"/>
    <w:rsid w:val="007F70D6"/>
    <w:rsid w:val="007F7716"/>
    <w:rsid w:val="007F7864"/>
    <w:rsid w:val="007F795B"/>
    <w:rsid w:val="007F7AF9"/>
    <w:rsid w:val="007F7B6D"/>
    <w:rsid w:val="007F7C2F"/>
    <w:rsid w:val="00800104"/>
    <w:rsid w:val="00800184"/>
    <w:rsid w:val="00800994"/>
    <w:rsid w:val="00800D5F"/>
    <w:rsid w:val="008013B8"/>
    <w:rsid w:val="00801703"/>
    <w:rsid w:val="0080179D"/>
    <w:rsid w:val="00801813"/>
    <w:rsid w:val="00801838"/>
    <w:rsid w:val="00801E41"/>
    <w:rsid w:val="00801FBC"/>
    <w:rsid w:val="00802410"/>
    <w:rsid w:val="00803E2E"/>
    <w:rsid w:val="00803FAA"/>
    <w:rsid w:val="008041E1"/>
    <w:rsid w:val="00804867"/>
    <w:rsid w:val="00804B2F"/>
    <w:rsid w:val="00806036"/>
    <w:rsid w:val="0080638C"/>
    <w:rsid w:val="00806979"/>
    <w:rsid w:val="0080699F"/>
    <w:rsid w:val="00806D29"/>
    <w:rsid w:val="0080770D"/>
    <w:rsid w:val="008078EA"/>
    <w:rsid w:val="00807D28"/>
    <w:rsid w:val="00807D5E"/>
    <w:rsid w:val="00807DD1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EB0"/>
    <w:rsid w:val="00817F27"/>
    <w:rsid w:val="00820DF1"/>
    <w:rsid w:val="0082172C"/>
    <w:rsid w:val="00823335"/>
    <w:rsid w:val="008237B2"/>
    <w:rsid w:val="00823D4A"/>
    <w:rsid w:val="00823F61"/>
    <w:rsid w:val="0082449E"/>
    <w:rsid w:val="008249FF"/>
    <w:rsid w:val="008251EC"/>
    <w:rsid w:val="00825DD4"/>
    <w:rsid w:val="00826204"/>
    <w:rsid w:val="00826D90"/>
    <w:rsid w:val="00827015"/>
    <w:rsid w:val="00827109"/>
    <w:rsid w:val="0082726B"/>
    <w:rsid w:val="00827373"/>
    <w:rsid w:val="00827648"/>
    <w:rsid w:val="00827A41"/>
    <w:rsid w:val="00827AF3"/>
    <w:rsid w:val="0083056F"/>
    <w:rsid w:val="00830F16"/>
    <w:rsid w:val="00831198"/>
    <w:rsid w:val="008314BC"/>
    <w:rsid w:val="00831AB4"/>
    <w:rsid w:val="00832142"/>
    <w:rsid w:val="00832C18"/>
    <w:rsid w:val="00832CAF"/>
    <w:rsid w:val="0083302B"/>
    <w:rsid w:val="008330DB"/>
    <w:rsid w:val="00833EF5"/>
    <w:rsid w:val="0083417A"/>
    <w:rsid w:val="00834512"/>
    <w:rsid w:val="00834746"/>
    <w:rsid w:val="008349E7"/>
    <w:rsid w:val="00834F4B"/>
    <w:rsid w:val="0083579A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B5B"/>
    <w:rsid w:val="00836C1A"/>
    <w:rsid w:val="00836C68"/>
    <w:rsid w:val="00836D5D"/>
    <w:rsid w:val="00836F27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3B46"/>
    <w:rsid w:val="008444F8"/>
    <w:rsid w:val="00844750"/>
    <w:rsid w:val="00845F51"/>
    <w:rsid w:val="00845F6D"/>
    <w:rsid w:val="00846106"/>
    <w:rsid w:val="008462E7"/>
    <w:rsid w:val="00846467"/>
    <w:rsid w:val="00847991"/>
    <w:rsid w:val="00847C4E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657"/>
    <w:rsid w:val="00853B2A"/>
    <w:rsid w:val="00853C45"/>
    <w:rsid w:val="00853C6A"/>
    <w:rsid w:val="00854090"/>
    <w:rsid w:val="008540E5"/>
    <w:rsid w:val="0085429C"/>
    <w:rsid w:val="00854983"/>
    <w:rsid w:val="00854B60"/>
    <w:rsid w:val="008555CB"/>
    <w:rsid w:val="00855BD1"/>
    <w:rsid w:val="00855C8F"/>
    <w:rsid w:val="00855D26"/>
    <w:rsid w:val="00856301"/>
    <w:rsid w:val="00856562"/>
    <w:rsid w:val="008566E7"/>
    <w:rsid w:val="008569DF"/>
    <w:rsid w:val="00856A65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0E1A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26A0"/>
    <w:rsid w:val="008734E7"/>
    <w:rsid w:val="00873BF0"/>
    <w:rsid w:val="00874D5F"/>
    <w:rsid w:val="00874E33"/>
    <w:rsid w:val="00874FAC"/>
    <w:rsid w:val="0087504C"/>
    <w:rsid w:val="00875101"/>
    <w:rsid w:val="00875905"/>
    <w:rsid w:val="00875E7F"/>
    <w:rsid w:val="00875F79"/>
    <w:rsid w:val="00875FBD"/>
    <w:rsid w:val="00876AC7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A6A"/>
    <w:rsid w:val="00881F28"/>
    <w:rsid w:val="0088261A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63"/>
    <w:rsid w:val="0088599D"/>
    <w:rsid w:val="00885D5D"/>
    <w:rsid w:val="00885F46"/>
    <w:rsid w:val="00886116"/>
    <w:rsid w:val="00886211"/>
    <w:rsid w:val="0088631D"/>
    <w:rsid w:val="0088651F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F63"/>
    <w:rsid w:val="008922DC"/>
    <w:rsid w:val="008922DF"/>
    <w:rsid w:val="00893024"/>
    <w:rsid w:val="00893B3B"/>
    <w:rsid w:val="00894304"/>
    <w:rsid w:val="00895243"/>
    <w:rsid w:val="00895461"/>
    <w:rsid w:val="00895A0C"/>
    <w:rsid w:val="00895EBD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06"/>
    <w:rsid w:val="008A197B"/>
    <w:rsid w:val="008A1C65"/>
    <w:rsid w:val="008A1C6C"/>
    <w:rsid w:val="008A1C7D"/>
    <w:rsid w:val="008A1EA1"/>
    <w:rsid w:val="008A24BD"/>
    <w:rsid w:val="008A2AAE"/>
    <w:rsid w:val="008A2F26"/>
    <w:rsid w:val="008A2F9B"/>
    <w:rsid w:val="008A36ED"/>
    <w:rsid w:val="008A3898"/>
    <w:rsid w:val="008A3FB5"/>
    <w:rsid w:val="008A42D8"/>
    <w:rsid w:val="008A457F"/>
    <w:rsid w:val="008A4A5E"/>
    <w:rsid w:val="008A53C3"/>
    <w:rsid w:val="008A59E9"/>
    <w:rsid w:val="008A631F"/>
    <w:rsid w:val="008A668F"/>
    <w:rsid w:val="008A72A4"/>
    <w:rsid w:val="008A758D"/>
    <w:rsid w:val="008A75C5"/>
    <w:rsid w:val="008A7669"/>
    <w:rsid w:val="008A7819"/>
    <w:rsid w:val="008A7BEA"/>
    <w:rsid w:val="008A7C09"/>
    <w:rsid w:val="008B01A2"/>
    <w:rsid w:val="008B0631"/>
    <w:rsid w:val="008B097E"/>
    <w:rsid w:val="008B0A66"/>
    <w:rsid w:val="008B0C49"/>
    <w:rsid w:val="008B0CD0"/>
    <w:rsid w:val="008B0E6F"/>
    <w:rsid w:val="008B0FE8"/>
    <w:rsid w:val="008B1296"/>
    <w:rsid w:val="008B130E"/>
    <w:rsid w:val="008B1651"/>
    <w:rsid w:val="008B175A"/>
    <w:rsid w:val="008B1EFF"/>
    <w:rsid w:val="008B1F52"/>
    <w:rsid w:val="008B21F5"/>
    <w:rsid w:val="008B269F"/>
    <w:rsid w:val="008B2A2E"/>
    <w:rsid w:val="008B2D1D"/>
    <w:rsid w:val="008B2DEB"/>
    <w:rsid w:val="008B35ED"/>
    <w:rsid w:val="008B41EF"/>
    <w:rsid w:val="008B4230"/>
    <w:rsid w:val="008B447F"/>
    <w:rsid w:val="008B4A3B"/>
    <w:rsid w:val="008B4B0D"/>
    <w:rsid w:val="008B4B33"/>
    <w:rsid w:val="008B5577"/>
    <w:rsid w:val="008B58AE"/>
    <w:rsid w:val="008B60E9"/>
    <w:rsid w:val="008B60ED"/>
    <w:rsid w:val="008B6904"/>
    <w:rsid w:val="008B6E5C"/>
    <w:rsid w:val="008B766A"/>
    <w:rsid w:val="008B7A0E"/>
    <w:rsid w:val="008C2426"/>
    <w:rsid w:val="008C2453"/>
    <w:rsid w:val="008C26B4"/>
    <w:rsid w:val="008C28BA"/>
    <w:rsid w:val="008C3240"/>
    <w:rsid w:val="008C3519"/>
    <w:rsid w:val="008C3809"/>
    <w:rsid w:val="008C4188"/>
    <w:rsid w:val="008C4B47"/>
    <w:rsid w:val="008C4FE4"/>
    <w:rsid w:val="008C59D5"/>
    <w:rsid w:val="008C5B10"/>
    <w:rsid w:val="008C6C7A"/>
    <w:rsid w:val="008C6F4F"/>
    <w:rsid w:val="008C74CC"/>
    <w:rsid w:val="008C7F77"/>
    <w:rsid w:val="008D008C"/>
    <w:rsid w:val="008D02CB"/>
    <w:rsid w:val="008D0459"/>
    <w:rsid w:val="008D05D2"/>
    <w:rsid w:val="008D13DC"/>
    <w:rsid w:val="008D149D"/>
    <w:rsid w:val="008D1E23"/>
    <w:rsid w:val="008D2461"/>
    <w:rsid w:val="008D3208"/>
    <w:rsid w:val="008D3CEE"/>
    <w:rsid w:val="008D3F21"/>
    <w:rsid w:val="008D4277"/>
    <w:rsid w:val="008D453F"/>
    <w:rsid w:val="008D469A"/>
    <w:rsid w:val="008D508F"/>
    <w:rsid w:val="008D538D"/>
    <w:rsid w:val="008D592F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878"/>
    <w:rsid w:val="008E0931"/>
    <w:rsid w:val="008E0CDD"/>
    <w:rsid w:val="008E0E89"/>
    <w:rsid w:val="008E0E8C"/>
    <w:rsid w:val="008E1217"/>
    <w:rsid w:val="008E1294"/>
    <w:rsid w:val="008E17B6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AA2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95C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EED"/>
    <w:rsid w:val="00907071"/>
    <w:rsid w:val="0090715C"/>
    <w:rsid w:val="009108A7"/>
    <w:rsid w:val="00910ED6"/>
    <w:rsid w:val="00911E1A"/>
    <w:rsid w:val="009123B9"/>
    <w:rsid w:val="009131D7"/>
    <w:rsid w:val="009138EB"/>
    <w:rsid w:val="00913F4C"/>
    <w:rsid w:val="0091404B"/>
    <w:rsid w:val="0091423A"/>
    <w:rsid w:val="00914A5D"/>
    <w:rsid w:val="00914B0F"/>
    <w:rsid w:val="00914F86"/>
    <w:rsid w:val="00915032"/>
    <w:rsid w:val="0091537E"/>
    <w:rsid w:val="009154BD"/>
    <w:rsid w:val="00915DB6"/>
    <w:rsid w:val="0091610F"/>
    <w:rsid w:val="009161BA"/>
    <w:rsid w:val="00916827"/>
    <w:rsid w:val="009170CE"/>
    <w:rsid w:val="009171A2"/>
    <w:rsid w:val="009171B7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595"/>
    <w:rsid w:val="0092698B"/>
    <w:rsid w:val="009269EB"/>
    <w:rsid w:val="00927211"/>
    <w:rsid w:val="00927752"/>
    <w:rsid w:val="00927F34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67F"/>
    <w:rsid w:val="00945CA5"/>
    <w:rsid w:val="00945E49"/>
    <w:rsid w:val="009462D8"/>
    <w:rsid w:val="00946388"/>
    <w:rsid w:val="00946449"/>
    <w:rsid w:val="009469FE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A78"/>
    <w:rsid w:val="00951C7E"/>
    <w:rsid w:val="00951CF6"/>
    <w:rsid w:val="0095225E"/>
    <w:rsid w:val="00952ACA"/>
    <w:rsid w:val="009537A7"/>
    <w:rsid w:val="00953B1F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487"/>
    <w:rsid w:val="0095771D"/>
    <w:rsid w:val="00957D9C"/>
    <w:rsid w:val="009603AB"/>
    <w:rsid w:val="009605AC"/>
    <w:rsid w:val="009607AF"/>
    <w:rsid w:val="00960A88"/>
    <w:rsid w:val="00960B3F"/>
    <w:rsid w:val="00960C68"/>
    <w:rsid w:val="00960CB6"/>
    <w:rsid w:val="00960D27"/>
    <w:rsid w:val="00961023"/>
    <w:rsid w:val="009612F1"/>
    <w:rsid w:val="00961306"/>
    <w:rsid w:val="009613DF"/>
    <w:rsid w:val="009615CC"/>
    <w:rsid w:val="009616FA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40C7"/>
    <w:rsid w:val="009649E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2D"/>
    <w:rsid w:val="00970872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013"/>
    <w:rsid w:val="00974182"/>
    <w:rsid w:val="009744FF"/>
    <w:rsid w:val="00974520"/>
    <w:rsid w:val="00974B0E"/>
    <w:rsid w:val="00974EBD"/>
    <w:rsid w:val="009751BA"/>
    <w:rsid w:val="00975859"/>
    <w:rsid w:val="009761A9"/>
    <w:rsid w:val="00977311"/>
    <w:rsid w:val="009775C2"/>
    <w:rsid w:val="00977852"/>
    <w:rsid w:val="009778AB"/>
    <w:rsid w:val="00980403"/>
    <w:rsid w:val="009804CB"/>
    <w:rsid w:val="0098051E"/>
    <w:rsid w:val="009809DD"/>
    <w:rsid w:val="00980F14"/>
    <w:rsid w:val="0098172B"/>
    <w:rsid w:val="009817F9"/>
    <w:rsid w:val="0098183B"/>
    <w:rsid w:val="009822AF"/>
    <w:rsid w:val="009823A3"/>
    <w:rsid w:val="0098252A"/>
    <w:rsid w:val="00982690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C9A"/>
    <w:rsid w:val="00985CA4"/>
    <w:rsid w:val="00986956"/>
    <w:rsid w:val="009876A0"/>
    <w:rsid w:val="009879B5"/>
    <w:rsid w:val="009879F4"/>
    <w:rsid w:val="00990A01"/>
    <w:rsid w:val="00990DCC"/>
    <w:rsid w:val="009917F3"/>
    <w:rsid w:val="00991807"/>
    <w:rsid w:val="00991F39"/>
    <w:rsid w:val="009921AE"/>
    <w:rsid w:val="00992624"/>
    <w:rsid w:val="009926F1"/>
    <w:rsid w:val="009927C4"/>
    <w:rsid w:val="009930C0"/>
    <w:rsid w:val="0099324C"/>
    <w:rsid w:val="00993627"/>
    <w:rsid w:val="00993658"/>
    <w:rsid w:val="0099367D"/>
    <w:rsid w:val="009936F0"/>
    <w:rsid w:val="00993DA5"/>
    <w:rsid w:val="00995360"/>
    <w:rsid w:val="009954AD"/>
    <w:rsid w:val="009955AC"/>
    <w:rsid w:val="0099573B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1722"/>
    <w:rsid w:val="009A1915"/>
    <w:rsid w:val="009A1E77"/>
    <w:rsid w:val="009A20F1"/>
    <w:rsid w:val="009A2180"/>
    <w:rsid w:val="009A246A"/>
    <w:rsid w:val="009A2B78"/>
    <w:rsid w:val="009A3183"/>
    <w:rsid w:val="009A37AC"/>
    <w:rsid w:val="009A3984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061"/>
    <w:rsid w:val="009A7154"/>
    <w:rsid w:val="009A76D3"/>
    <w:rsid w:val="009A78D1"/>
    <w:rsid w:val="009B003C"/>
    <w:rsid w:val="009B0097"/>
    <w:rsid w:val="009B0D09"/>
    <w:rsid w:val="009B1B81"/>
    <w:rsid w:val="009B22E9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8AD"/>
    <w:rsid w:val="009B6C13"/>
    <w:rsid w:val="009B7BB7"/>
    <w:rsid w:val="009B7FFA"/>
    <w:rsid w:val="009C00EF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29E0"/>
    <w:rsid w:val="009C31B7"/>
    <w:rsid w:val="009C3A87"/>
    <w:rsid w:val="009C3D88"/>
    <w:rsid w:val="009C3EEC"/>
    <w:rsid w:val="009C520B"/>
    <w:rsid w:val="009C5785"/>
    <w:rsid w:val="009C5874"/>
    <w:rsid w:val="009C64A2"/>
    <w:rsid w:val="009C6768"/>
    <w:rsid w:val="009C6894"/>
    <w:rsid w:val="009C6AAD"/>
    <w:rsid w:val="009C6B3B"/>
    <w:rsid w:val="009C6B7B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C84"/>
    <w:rsid w:val="009D0F01"/>
    <w:rsid w:val="009D15AB"/>
    <w:rsid w:val="009D1D55"/>
    <w:rsid w:val="009D2118"/>
    <w:rsid w:val="009D22EA"/>
    <w:rsid w:val="009D2A06"/>
    <w:rsid w:val="009D2BEA"/>
    <w:rsid w:val="009D2C4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6B8A"/>
    <w:rsid w:val="009D7123"/>
    <w:rsid w:val="009D75A4"/>
    <w:rsid w:val="009E0FC3"/>
    <w:rsid w:val="009E11A9"/>
    <w:rsid w:val="009E176B"/>
    <w:rsid w:val="009E1D4E"/>
    <w:rsid w:val="009E1E13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E7E03"/>
    <w:rsid w:val="009F0595"/>
    <w:rsid w:val="009F06F6"/>
    <w:rsid w:val="009F0C38"/>
    <w:rsid w:val="009F0CD1"/>
    <w:rsid w:val="009F1033"/>
    <w:rsid w:val="009F10FC"/>
    <w:rsid w:val="009F187B"/>
    <w:rsid w:val="009F1933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2183"/>
    <w:rsid w:val="00A02B26"/>
    <w:rsid w:val="00A03893"/>
    <w:rsid w:val="00A0394B"/>
    <w:rsid w:val="00A04541"/>
    <w:rsid w:val="00A047BB"/>
    <w:rsid w:val="00A04846"/>
    <w:rsid w:val="00A04A92"/>
    <w:rsid w:val="00A0559E"/>
    <w:rsid w:val="00A057F2"/>
    <w:rsid w:val="00A0590F"/>
    <w:rsid w:val="00A05A1F"/>
    <w:rsid w:val="00A05BA9"/>
    <w:rsid w:val="00A05DFF"/>
    <w:rsid w:val="00A05FF8"/>
    <w:rsid w:val="00A069F8"/>
    <w:rsid w:val="00A06F57"/>
    <w:rsid w:val="00A07443"/>
    <w:rsid w:val="00A07654"/>
    <w:rsid w:val="00A07B16"/>
    <w:rsid w:val="00A07CA2"/>
    <w:rsid w:val="00A07EA6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E0F"/>
    <w:rsid w:val="00A121EA"/>
    <w:rsid w:val="00A12206"/>
    <w:rsid w:val="00A12301"/>
    <w:rsid w:val="00A1238B"/>
    <w:rsid w:val="00A12507"/>
    <w:rsid w:val="00A1260C"/>
    <w:rsid w:val="00A12A73"/>
    <w:rsid w:val="00A12BEE"/>
    <w:rsid w:val="00A12EE8"/>
    <w:rsid w:val="00A131A4"/>
    <w:rsid w:val="00A13511"/>
    <w:rsid w:val="00A13715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1DD"/>
    <w:rsid w:val="00A20253"/>
    <w:rsid w:val="00A2049C"/>
    <w:rsid w:val="00A205BF"/>
    <w:rsid w:val="00A2104B"/>
    <w:rsid w:val="00A210E9"/>
    <w:rsid w:val="00A21283"/>
    <w:rsid w:val="00A218AE"/>
    <w:rsid w:val="00A21A9D"/>
    <w:rsid w:val="00A21AAA"/>
    <w:rsid w:val="00A21E51"/>
    <w:rsid w:val="00A22132"/>
    <w:rsid w:val="00A22207"/>
    <w:rsid w:val="00A224C8"/>
    <w:rsid w:val="00A226BE"/>
    <w:rsid w:val="00A22D9C"/>
    <w:rsid w:val="00A23162"/>
    <w:rsid w:val="00A23504"/>
    <w:rsid w:val="00A23921"/>
    <w:rsid w:val="00A24150"/>
    <w:rsid w:val="00A2470A"/>
    <w:rsid w:val="00A2481C"/>
    <w:rsid w:val="00A24CCF"/>
    <w:rsid w:val="00A25A28"/>
    <w:rsid w:val="00A261E4"/>
    <w:rsid w:val="00A26337"/>
    <w:rsid w:val="00A26883"/>
    <w:rsid w:val="00A26D60"/>
    <w:rsid w:val="00A26E54"/>
    <w:rsid w:val="00A26EE0"/>
    <w:rsid w:val="00A27E36"/>
    <w:rsid w:val="00A30170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3CE"/>
    <w:rsid w:val="00A32461"/>
    <w:rsid w:val="00A325C2"/>
    <w:rsid w:val="00A325CC"/>
    <w:rsid w:val="00A327E2"/>
    <w:rsid w:val="00A32C27"/>
    <w:rsid w:val="00A32C37"/>
    <w:rsid w:val="00A330D2"/>
    <w:rsid w:val="00A33C3D"/>
    <w:rsid w:val="00A33C9E"/>
    <w:rsid w:val="00A34D39"/>
    <w:rsid w:val="00A35735"/>
    <w:rsid w:val="00A35799"/>
    <w:rsid w:val="00A35A0B"/>
    <w:rsid w:val="00A36027"/>
    <w:rsid w:val="00A362CB"/>
    <w:rsid w:val="00A36694"/>
    <w:rsid w:val="00A3747D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772"/>
    <w:rsid w:val="00A41CA0"/>
    <w:rsid w:val="00A42659"/>
    <w:rsid w:val="00A42721"/>
    <w:rsid w:val="00A42897"/>
    <w:rsid w:val="00A429DE"/>
    <w:rsid w:val="00A42F81"/>
    <w:rsid w:val="00A4339C"/>
    <w:rsid w:val="00A44530"/>
    <w:rsid w:val="00A44882"/>
    <w:rsid w:val="00A44AA5"/>
    <w:rsid w:val="00A44E28"/>
    <w:rsid w:val="00A4570E"/>
    <w:rsid w:val="00A45A3B"/>
    <w:rsid w:val="00A46395"/>
    <w:rsid w:val="00A468C1"/>
    <w:rsid w:val="00A46FAD"/>
    <w:rsid w:val="00A470ED"/>
    <w:rsid w:val="00A47430"/>
    <w:rsid w:val="00A4761F"/>
    <w:rsid w:val="00A47B4B"/>
    <w:rsid w:val="00A47C0C"/>
    <w:rsid w:val="00A5044D"/>
    <w:rsid w:val="00A50461"/>
    <w:rsid w:val="00A50AED"/>
    <w:rsid w:val="00A50B00"/>
    <w:rsid w:val="00A511FB"/>
    <w:rsid w:val="00A514EB"/>
    <w:rsid w:val="00A521E0"/>
    <w:rsid w:val="00A52A54"/>
    <w:rsid w:val="00A52D1E"/>
    <w:rsid w:val="00A53552"/>
    <w:rsid w:val="00A544BF"/>
    <w:rsid w:val="00A54548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2EE"/>
    <w:rsid w:val="00A6098D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759"/>
    <w:rsid w:val="00A66A5A"/>
    <w:rsid w:val="00A677C1"/>
    <w:rsid w:val="00A67A8E"/>
    <w:rsid w:val="00A67AC6"/>
    <w:rsid w:val="00A70A35"/>
    <w:rsid w:val="00A7141F"/>
    <w:rsid w:val="00A71D6B"/>
    <w:rsid w:val="00A73255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B97"/>
    <w:rsid w:val="00A81F4B"/>
    <w:rsid w:val="00A8221B"/>
    <w:rsid w:val="00A82665"/>
    <w:rsid w:val="00A831F0"/>
    <w:rsid w:val="00A834EC"/>
    <w:rsid w:val="00A835F7"/>
    <w:rsid w:val="00A83BF1"/>
    <w:rsid w:val="00A83C06"/>
    <w:rsid w:val="00A8429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287D"/>
    <w:rsid w:val="00A930F9"/>
    <w:rsid w:val="00A93270"/>
    <w:rsid w:val="00A93397"/>
    <w:rsid w:val="00A934FE"/>
    <w:rsid w:val="00A93715"/>
    <w:rsid w:val="00A9399B"/>
    <w:rsid w:val="00A939D3"/>
    <w:rsid w:val="00A93BDA"/>
    <w:rsid w:val="00A93E41"/>
    <w:rsid w:val="00A949D9"/>
    <w:rsid w:val="00A94A70"/>
    <w:rsid w:val="00A9505F"/>
    <w:rsid w:val="00A9526D"/>
    <w:rsid w:val="00A95445"/>
    <w:rsid w:val="00A95A3E"/>
    <w:rsid w:val="00A96058"/>
    <w:rsid w:val="00A96801"/>
    <w:rsid w:val="00A9692B"/>
    <w:rsid w:val="00A96D7E"/>
    <w:rsid w:val="00A971EC"/>
    <w:rsid w:val="00A9727C"/>
    <w:rsid w:val="00A97666"/>
    <w:rsid w:val="00A97B8C"/>
    <w:rsid w:val="00A97C59"/>
    <w:rsid w:val="00A97E7B"/>
    <w:rsid w:val="00AA0003"/>
    <w:rsid w:val="00AA0A0B"/>
    <w:rsid w:val="00AA158B"/>
    <w:rsid w:val="00AA1D12"/>
    <w:rsid w:val="00AA1DBC"/>
    <w:rsid w:val="00AA1EEC"/>
    <w:rsid w:val="00AA210C"/>
    <w:rsid w:val="00AA27F7"/>
    <w:rsid w:val="00AA29F2"/>
    <w:rsid w:val="00AA2CD8"/>
    <w:rsid w:val="00AA2D01"/>
    <w:rsid w:val="00AA2FDC"/>
    <w:rsid w:val="00AA30A2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4D4E"/>
    <w:rsid w:val="00AA53BC"/>
    <w:rsid w:val="00AA5584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4157"/>
    <w:rsid w:val="00AB42FF"/>
    <w:rsid w:val="00AB4B78"/>
    <w:rsid w:val="00AB513E"/>
    <w:rsid w:val="00AB53BA"/>
    <w:rsid w:val="00AB57AD"/>
    <w:rsid w:val="00AB583A"/>
    <w:rsid w:val="00AB642C"/>
    <w:rsid w:val="00AB6458"/>
    <w:rsid w:val="00AB64B8"/>
    <w:rsid w:val="00AB7134"/>
    <w:rsid w:val="00AB74CC"/>
    <w:rsid w:val="00AB76D5"/>
    <w:rsid w:val="00AB7787"/>
    <w:rsid w:val="00AB78AC"/>
    <w:rsid w:val="00AC0825"/>
    <w:rsid w:val="00AC1113"/>
    <w:rsid w:val="00AC1191"/>
    <w:rsid w:val="00AC1281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2CD"/>
    <w:rsid w:val="00AC5A3B"/>
    <w:rsid w:val="00AC61B3"/>
    <w:rsid w:val="00AC63F4"/>
    <w:rsid w:val="00AC6521"/>
    <w:rsid w:val="00AC690A"/>
    <w:rsid w:val="00AC6D0A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1D9"/>
    <w:rsid w:val="00AD3270"/>
    <w:rsid w:val="00AD330D"/>
    <w:rsid w:val="00AD33C3"/>
    <w:rsid w:val="00AD34A1"/>
    <w:rsid w:val="00AD3BEC"/>
    <w:rsid w:val="00AD48F9"/>
    <w:rsid w:val="00AD514B"/>
    <w:rsid w:val="00AD58E2"/>
    <w:rsid w:val="00AD6C7F"/>
    <w:rsid w:val="00AD70C9"/>
    <w:rsid w:val="00AD717E"/>
    <w:rsid w:val="00AD732B"/>
    <w:rsid w:val="00AD7346"/>
    <w:rsid w:val="00AD75A6"/>
    <w:rsid w:val="00AD7927"/>
    <w:rsid w:val="00AE0D23"/>
    <w:rsid w:val="00AE0E9E"/>
    <w:rsid w:val="00AE1418"/>
    <w:rsid w:val="00AE14B7"/>
    <w:rsid w:val="00AE18E9"/>
    <w:rsid w:val="00AE2205"/>
    <w:rsid w:val="00AE232B"/>
    <w:rsid w:val="00AE2BFE"/>
    <w:rsid w:val="00AE3004"/>
    <w:rsid w:val="00AE31B1"/>
    <w:rsid w:val="00AE3CE1"/>
    <w:rsid w:val="00AE4557"/>
    <w:rsid w:val="00AE4A1F"/>
    <w:rsid w:val="00AE4B5C"/>
    <w:rsid w:val="00AE4C51"/>
    <w:rsid w:val="00AE4C55"/>
    <w:rsid w:val="00AE4F01"/>
    <w:rsid w:val="00AE552C"/>
    <w:rsid w:val="00AE5556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17B5"/>
    <w:rsid w:val="00AF28B0"/>
    <w:rsid w:val="00AF2DED"/>
    <w:rsid w:val="00AF3C80"/>
    <w:rsid w:val="00AF3C8C"/>
    <w:rsid w:val="00AF3FBB"/>
    <w:rsid w:val="00AF41FC"/>
    <w:rsid w:val="00AF457C"/>
    <w:rsid w:val="00AF4648"/>
    <w:rsid w:val="00AF4BC1"/>
    <w:rsid w:val="00AF5021"/>
    <w:rsid w:val="00AF5363"/>
    <w:rsid w:val="00AF5F78"/>
    <w:rsid w:val="00AF5FAF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2A8"/>
    <w:rsid w:val="00B114C4"/>
    <w:rsid w:val="00B11882"/>
    <w:rsid w:val="00B11E29"/>
    <w:rsid w:val="00B12680"/>
    <w:rsid w:val="00B12F78"/>
    <w:rsid w:val="00B137BE"/>
    <w:rsid w:val="00B137D3"/>
    <w:rsid w:val="00B1388A"/>
    <w:rsid w:val="00B13930"/>
    <w:rsid w:val="00B13BE5"/>
    <w:rsid w:val="00B13F1F"/>
    <w:rsid w:val="00B147CC"/>
    <w:rsid w:val="00B14DE2"/>
    <w:rsid w:val="00B150B5"/>
    <w:rsid w:val="00B15141"/>
    <w:rsid w:val="00B151C6"/>
    <w:rsid w:val="00B15A0F"/>
    <w:rsid w:val="00B16562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33A9"/>
    <w:rsid w:val="00B239CC"/>
    <w:rsid w:val="00B24F49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D54"/>
    <w:rsid w:val="00B305C0"/>
    <w:rsid w:val="00B318DA"/>
    <w:rsid w:val="00B31E5F"/>
    <w:rsid w:val="00B32607"/>
    <w:rsid w:val="00B326BE"/>
    <w:rsid w:val="00B32821"/>
    <w:rsid w:val="00B32CE3"/>
    <w:rsid w:val="00B33595"/>
    <w:rsid w:val="00B33808"/>
    <w:rsid w:val="00B3396B"/>
    <w:rsid w:val="00B33AF8"/>
    <w:rsid w:val="00B34886"/>
    <w:rsid w:val="00B3488B"/>
    <w:rsid w:val="00B3511C"/>
    <w:rsid w:val="00B3539A"/>
    <w:rsid w:val="00B35CB3"/>
    <w:rsid w:val="00B35F8E"/>
    <w:rsid w:val="00B36A46"/>
    <w:rsid w:val="00B37121"/>
    <w:rsid w:val="00B37747"/>
    <w:rsid w:val="00B4003E"/>
    <w:rsid w:val="00B40292"/>
    <w:rsid w:val="00B406B2"/>
    <w:rsid w:val="00B40D73"/>
    <w:rsid w:val="00B40ECA"/>
    <w:rsid w:val="00B411A3"/>
    <w:rsid w:val="00B412CB"/>
    <w:rsid w:val="00B41351"/>
    <w:rsid w:val="00B415EF"/>
    <w:rsid w:val="00B41B34"/>
    <w:rsid w:val="00B422AE"/>
    <w:rsid w:val="00B427E4"/>
    <w:rsid w:val="00B42879"/>
    <w:rsid w:val="00B42B9A"/>
    <w:rsid w:val="00B430D3"/>
    <w:rsid w:val="00B432D4"/>
    <w:rsid w:val="00B437BD"/>
    <w:rsid w:val="00B43985"/>
    <w:rsid w:val="00B439FA"/>
    <w:rsid w:val="00B43B0B"/>
    <w:rsid w:val="00B43D4D"/>
    <w:rsid w:val="00B440CF"/>
    <w:rsid w:val="00B443C5"/>
    <w:rsid w:val="00B443FA"/>
    <w:rsid w:val="00B4485B"/>
    <w:rsid w:val="00B4500C"/>
    <w:rsid w:val="00B458D3"/>
    <w:rsid w:val="00B45A61"/>
    <w:rsid w:val="00B45AAE"/>
    <w:rsid w:val="00B462D6"/>
    <w:rsid w:val="00B468FC"/>
    <w:rsid w:val="00B46BBB"/>
    <w:rsid w:val="00B47784"/>
    <w:rsid w:val="00B4783F"/>
    <w:rsid w:val="00B47B71"/>
    <w:rsid w:val="00B47CEF"/>
    <w:rsid w:val="00B5022C"/>
    <w:rsid w:val="00B504F7"/>
    <w:rsid w:val="00B50D6B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CA"/>
    <w:rsid w:val="00B5612F"/>
    <w:rsid w:val="00B566E0"/>
    <w:rsid w:val="00B5685D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870"/>
    <w:rsid w:val="00B64088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96C"/>
    <w:rsid w:val="00B67B2B"/>
    <w:rsid w:val="00B67D7F"/>
    <w:rsid w:val="00B70333"/>
    <w:rsid w:val="00B703CE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41DB"/>
    <w:rsid w:val="00B74322"/>
    <w:rsid w:val="00B74570"/>
    <w:rsid w:val="00B74A0D"/>
    <w:rsid w:val="00B74EC0"/>
    <w:rsid w:val="00B754DA"/>
    <w:rsid w:val="00B75667"/>
    <w:rsid w:val="00B758C6"/>
    <w:rsid w:val="00B75ED2"/>
    <w:rsid w:val="00B76727"/>
    <w:rsid w:val="00B768A2"/>
    <w:rsid w:val="00B77062"/>
    <w:rsid w:val="00B7709F"/>
    <w:rsid w:val="00B7728B"/>
    <w:rsid w:val="00B774CC"/>
    <w:rsid w:val="00B77632"/>
    <w:rsid w:val="00B77D8A"/>
    <w:rsid w:val="00B8053A"/>
    <w:rsid w:val="00B8053B"/>
    <w:rsid w:val="00B80795"/>
    <w:rsid w:val="00B8092A"/>
    <w:rsid w:val="00B80F5B"/>
    <w:rsid w:val="00B811F0"/>
    <w:rsid w:val="00B81578"/>
    <w:rsid w:val="00B81684"/>
    <w:rsid w:val="00B817F4"/>
    <w:rsid w:val="00B8206A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BE8"/>
    <w:rsid w:val="00B85A9F"/>
    <w:rsid w:val="00B85E03"/>
    <w:rsid w:val="00B85F67"/>
    <w:rsid w:val="00B86557"/>
    <w:rsid w:val="00B86734"/>
    <w:rsid w:val="00B8692C"/>
    <w:rsid w:val="00B86BDC"/>
    <w:rsid w:val="00B86FD0"/>
    <w:rsid w:val="00B872BD"/>
    <w:rsid w:val="00B874FB"/>
    <w:rsid w:val="00B8769E"/>
    <w:rsid w:val="00B90516"/>
    <w:rsid w:val="00B90DC8"/>
    <w:rsid w:val="00B91356"/>
    <w:rsid w:val="00B91E0F"/>
    <w:rsid w:val="00B926E0"/>
    <w:rsid w:val="00B928B6"/>
    <w:rsid w:val="00B92ADB"/>
    <w:rsid w:val="00B93042"/>
    <w:rsid w:val="00B93B55"/>
    <w:rsid w:val="00B93C36"/>
    <w:rsid w:val="00B94054"/>
    <w:rsid w:val="00B94253"/>
    <w:rsid w:val="00B9436E"/>
    <w:rsid w:val="00B94377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0C83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F29"/>
    <w:rsid w:val="00BA40BE"/>
    <w:rsid w:val="00BA454A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CFD"/>
    <w:rsid w:val="00BA7423"/>
    <w:rsid w:val="00BA7541"/>
    <w:rsid w:val="00BA758B"/>
    <w:rsid w:val="00BA7688"/>
    <w:rsid w:val="00BA796B"/>
    <w:rsid w:val="00BA7EB0"/>
    <w:rsid w:val="00BB0528"/>
    <w:rsid w:val="00BB070E"/>
    <w:rsid w:val="00BB0B3E"/>
    <w:rsid w:val="00BB0D75"/>
    <w:rsid w:val="00BB0FE6"/>
    <w:rsid w:val="00BB1211"/>
    <w:rsid w:val="00BB1393"/>
    <w:rsid w:val="00BB18F7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6037"/>
    <w:rsid w:val="00BB61DC"/>
    <w:rsid w:val="00BB6431"/>
    <w:rsid w:val="00BB6472"/>
    <w:rsid w:val="00BB6C81"/>
    <w:rsid w:val="00BB71EC"/>
    <w:rsid w:val="00BB723D"/>
    <w:rsid w:val="00BB724B"/>
    <w:rsid w:val="00BB7634"/>
    <w:rsid w:val="00BC0854"/>
    <w:rsid w:val="00BC0C80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70D5"/>
    <w:rsid w:val="00BC7133"/>
    <w:rsid w:val="00BC71C5"/>
    <w:rsid w:val="00BC7659"/>
    <w:rsid w:val="00BC77C9"/>
    <w:rsid w:val="00BC7A42"/>
    <w:rsid w:val="00BD013E"/>
    <w:rsid w:val="00BD0238"/>
    <w:rsid w:val="00BD082C"/>
    <w:rsid w:val="00BD0FC4"/>
    <w:rsid w:val="00BD140B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5A26"/>
    <w:rsid w:val="00BD5AF2"/>
    <w:rsid w:val="00BD5CD4"/>
    <w:rsid w:val="00BD5FA4"/>
    <w:rsid w:val="00BD6509"/>
    <w:rsid w:val="00BD689C"/>
    <w:rsid w:val="00BD6A22"/>
    <w:rsid w:val="00BD6D88"/>
    <w:rsid w:val="00BD7A82"/>
    <w:rsid w:val="00BD7F9E"/>
    <w:rsid w:val="00BE0395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653"/>
    <w:rsid w:val="00BE3EA0"/>
    <w:rsid w:val="00BE403F"/>
    <w:rsid w:val="00BE475F"/>
    <w:rsid w:val="00BE5519"/>
    <w:rsid w:val="00BE57B1"/>
    <w:rsid w:val="00BE5813"/>
    <w:rsid w:val="00BE60DC"/>
    <w:rsid w:val="00BE6149"/>
    <w:rsid w:val="00BE65B3"/>
    <w:rsid w:val="00BE6D82"/>
    <w:rsid w:val="00BE72B2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1AD"/>
    <w:rsid w:val="00BF220D"/>
    <w:rsid w:val="00BF2372"/>
    <w:rsid w:val="00BF2817"/>
    <w:rsid w:val="00BF31CB"/>
    <w:rsid w:val="00BF3C10"/>
    <w:rsid w:val="00BF3E35"/>
    <w:rsid w:val="00BF3FFA"/>
    <w:rsid w:val="00BF46F1"/>
    <w:rsid w:val="00BF4B69"/>
    <w:rsid w:val="00BF56A8"/>
    <w:rsid w:val="00BF60E3"/>
    <w:rsid w:val="00BF6BFA"/>
    <w:rsid w:val="00BF6C19"/>
    <w:rsid w:val="00BF6FBF"/>
    <w:rsid w:val="00BF70A1"/>
    <w:rsid w:val="00BF70F8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1D7"/>
    <w:rsid w:val="00C0350D"/>
    <w:rsid w:val="00C039B6"/>
    <w:rsid w:val="00C03B7B"/>
    <w:rsid w:val="00C04591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51D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D7E"/>
    <w:rsid w:val="00C17D89"/>
    <w:rsid w:val="00C17E62"/>
    <w:rsid w:val="00C202D5"/>
    <w:rsid w:val="00C20581"/>
    <w:rsid w:val="00C2068D"/>
    <w:rsid w:val="00C206C4"/>
    <w:rsid w:val="00C206EC"/>
    <w:rsid w:val="00C20F77"/>
    <w:rsid w:val="00C210D4"/>
    <w:rsid w:val="00C21B1D"/>
    <w:rsid w:val="00C222CF"/>
    <w:rsid w:val="00C232DD"/>
    <w:rsid w:val="00C236CC"/>
    <w:rsid w:val="00C23AA5"/>
    <w:rsid w:val="00C2423A"/>
    <w:rsid w:val="00C243D1"/>
    <w:rsid w:val="00C24CA2"/>
    <w:rsid w:val="00C24EE5"/>
    <w:rsid w:val="00C24F74"/>
    <w:rsid w:val="00C250CF"/>
    <w:rsid w:val="00C2527A"/>
    <w:rsid w:val="00C2544D"/>
    <w:rsid w:val="00C254EB"/>
    <w:rsid w:val="00C25D3A"/>
    <w:rsid w:val="00C263AE"/>
    <w:rsid w:val="00C26871"/>
    <w:rsid w:val="00C2695A"/>
    <w:rsid w:val="00C27347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A7"/>
    <w:rsid w:val="00C33DCE"/>
    <w:rsid w:val="00C3463A"/>
    <w:rsid w:val="00C346BB"/>
    <w:rsid w:val="00C346C1"/>
    <w:rsid w:val="00C3488A"/>
    <w:rsid w:val="00C34A7D"/>
    <w:rsid w:val="00C34C05"/>
    <w:rsid w:val="00C3566B"/>
    <w:rsid w:val="00C35A42"/>
    <w:rsid w:val="00C35B23"/>
    <w:rsid w:val="00C35D4F"/>
    <w:rsid w:val="00C3661D"/>
    <w:rsid w:val="00C36DAD"/>
    <w:rsid w:val="00C37050"/>
    <w:rsid w:val="00C37493"/>
    <w:rsid w:val="00C37F07"/>
    <w:rsid w:val="00C37F85"/>
    <w:rsid w:val="00C37F8D"/>
    <w:rsid w:val="00C4018E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3D7D"/>
    <w:rsid w:val="00C44189"/>
    <w:rsid w:val="00C4464F"/>
    <w:rsid w:val="00C447FB"/>
    <w:rsid w:val="00C44ADA"/>
    <w:rsid w:val="00C44F93"/>
    <w:rsid w:val="00C45A9C"/>
    <w:rsid w:val="00C45B3D"/>
    <w:rsid w:val="00C466A6"/>
    <w:rsid w:val="00C46B53"/>
    <w:rsid w:val="00C46D3C"/>
    <w:rsid w:val="00C470AA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1EB"/>
    <w:rsid w:val="00C60EC1"/>
    <w:rsid w:val="00C60FFC"/>
    <w:rsid w:val="00C6119C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2EC"/>
    <w:rsid w:val="00C65C31"/>
    <w:rsid w:val="00C65D24"/>
    <w:rsid w:val="00C65F58"/>
    <w:rsid w:val="00C66571"/>
    <w:rsid w:val="00C666DB"/>
    <w:rsid w:val="00C667F6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57D"/>
    <w:rsid w:val="00C73B3C"/>
    <w:rsid w:val="00C740FD"/>
    <w:rsid w:val="00C74157"/>
    <w:rsid w:val="00C7448E"/>
    <w:rsid w:val="00C748E2"/>
    <w:rsid w:val="00C75004"/>
    <w:rsid w:val="00C755E8"/>
    <w:rsid w:val="00C75970"/>
    <w:rsid w:val="00C75AC4"/>
    <w:rsid w:val="00C75B22"/>
    <w:rsid w:val="00C75C9D"/>
    <w:rsid w:val="00C76A56"/>
    <w:rsid w:val="00C76A6B"/>
    <w:rsid w:val="00C76F37"/>
    <w:rsid w:val="00C772A4"/>
    <w:rsid w:val="00C7731D"/>
    <w:rsid w:val="00C774AC"/>
    <w:rsid w:val="00C7799E"/>
    <w:rsid w:val="00C77DF7"/>
    <w:rsid w:val="00C80547"/>
    <w:rsid w:val="00C813F8"/>
    <w:rsid w:val="00C81717"/>
    <w:rsid w:val="00C8198E"/>
    <w:rsid w:val="00C81B30"/>
    <w:rsid w:val="00C82387"/>
    <w:rsid w:val="00C823AF"/>
    <w:rsid w:val="00C8534D"/>
    <w:rsid w:val="00C8624E"/>
    <w:rsid w:val="00C86298"/>
    <w:rsid w:val="00C86379"/>
    <w:rsid w:val="00C864DB"/>
    <w:rsid w:val="00C87554"/>
    <w:rsid w:val="00C8781D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45EC"/>
    <w:rsid w:val="00C94C81"/>
    <w:rsid w:val="00C94C87"/>
    <w:rsid w:val="00C94E45"/>
    <w:rsid w:val="00C950C3"/>
    <w:rsid w:val="00C95300"/>
    <w:rsid w:val="00C95548"/>
    <w:rsid w:val="00C95730"/>
    <w:rsid w:val="00C95962"/>
    <w:rsid w:val="00C95CD4"/>
    <w:rsid w:val="00C96127"/>
    <w:rsid w:val="00C96DB5"/>
    <w:rsid w:val="00C96FE0"/>
    <w:rsid w:val="00C973E2"/>
    <w:rsid w:val="00C97AF1"/>
    <w:rsid w:val="00C97E38"/>
    <w:rsid w:val="00CA0151"/>
    <w:rsid w:val="00CA09AA"/>
    <w:rsid w:val="00CA0BAF"/>
    <w:rsid w:val="00CA114D"/>
    <w:rsid w:val="00CA1225"/>
    <w:rsid w:val="00CA18D2"/>
    <w:rsid w:val="00CA2124"/>
    <w:rsid w:val="00CA2919"/>
    <w:rsid w:val="00CA2C56"/>
    <w:rsid w:val="00CA2D63"/>
    <w:rsid w:val="00CA3072"/>
    <w:rsid w:val="00CA341E"/>
    <w:rsid w:val="00CA3CF5"/>
    <w:rsid w:val="00CA4A3F"/>
    <w:rsid w:val="00CA4BD9"/>
    <w:rsid w:val="00CA4C14"/>
    <w:rsid w:val="00CA4DC3"/>
    <w:rsid w:val="00CA4FE7"/>
    <w:rsid w:val="00CA51A0"/>
    <w:rsid w:val="00CA5974"/>
    <w:rsid w:val="00CA5D26"/>
    <w:rsid w:val="00CA5D4A"/>
    <w:rsid w:val="00CA6164"/>
    <w:rsid w:val="00CA61B0"/>
    <w:rsid w:val="00CA7202"/>
    <w:rsid w:val="00CA73B2"/>
    <w:rsid w:val="00CA74E8"/>
    <w:rsid w:val="00CB047F"/>
    <w:rsid w:val="00CB0C2A"/>
    <w:rsid w:val="00CB11BD"/>
    <w:rsid w:val="00CB1368"/>
    <w:rsid w:val="00CB16B2"/>
    <w:rsid w:val="00CB1D87"/>
    <w:rsid w:val="00CB1D94"/>
    <w:rsid w:val="00CB1F2A"/>
    <w:rsid w:val="00CB2836"/>
    <w:rsid w:val="00CB480A"/>
    <w:rsid w:val="00CB4FA5"/>
    <w:rsid w:val="00CB510D"/>
    <w:rsid w:val="00CB558B"/>
    <w:rsid w:val="00CB55C6"/>
    <w:rsid w:val="00CB5760"/>
    <w:rsid w:val="00CB58DD"/>
    <w:rsid w:val="00CB590E"/>
    <w:rsid w:val="00CB5A9F"/>
    <w:rsid w:val="00CB5EF8"/>
    <w:rsid w:val="00CB60DD"/>
    <w:rsid w:val="00CB6343"/>
    <w:rsid w:val="00CB68B3"/>
    <w:rsid w:val="00CB6F9E"/>
    <w:rsid w:val="00CB7648"/>
    <w:rsid w:val="00CB7B6B"/>
    <w:rsid w:val="00CC009C"/>
    <w:rsid w:val="00CC00B7"/>
    <w:rsid w:val="00CC034B"/>
    <w:rsid w:val="00CC05BB"/>
    <w:rsid w:val="00CC0AA7"/>
    <w:rsid w:val="00CC0E56"/>
    <w:rsid w:val="00CC15D9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E8C"/>
    <w:rsid w:val="00CC400F"/>
    <w:rsid w:val="00CC4365"/>
    <w:rsid w:val="00CC4C5E"/>
    <w:rsid w:val="00CC4CCF"/>
    <w:rsid w:val="00CC4F58"/>
    <w:rsid w:val="00CC4FF9"/>
    <w:rsid w:val="00CC57AE"/>
    <w:rsid w:val="00CC5867"/>
    <w:rsid w:val="00CC5E0D"/>
    <w:rsid w:val="00CC606C"/>
    <w:rsid w:val="00CC63FA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14"/>
    <w:rsid w:val="00CD6E0B"/>
    <w:rsid w:val="00CD787F"/>
    <w:rsid w:val="00CE025E"/>
    <w:rsid w:val="00CE030D"/>
    <w:rsid w:val="00CE03B6"/>
    <w:rsid w:val="00CE04E9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906"/>
    <w:rsid w:val="00CE212D"/>
    <w:rsid w:val="00CE253D"/>
    <w:rsid w:val="00CE2561"/>
    <w:rsid w:val="00CE2D6A"/>
    <w:rsid w:val="00CE3257"/>
    <w:rsid w:val="00CE367C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E6"/>
    <w:rsid w:val="00CF18AB"/>
    <w:rsid w:val="00CF1AA6"/>
    <w:rsid w:val="00CF20C8"/>
    <w:rsid w:val="00CF233B"/>
    <w:rsid w:val="00CF23D5"/>
    <w:rsid w:val="00CF252A"/>
    <w:rsid w:val="00CF2639"/>
    <w:rsid w:val="00CF277A"/>
    <w:rsid w:val="00CF2FBF"/>
    <w:rsid w:val="00CF33BA"/>
    <w:rsid w:val="00CF3654"/>
    <w:rsid w:val="00CF382B"/>
    <w:rsid w:val="00CF3F01"/>
    <w:rsid w:val="00CF46E1"/>
    <w:rsid w:val="00CF50A9"/>
    <w:rsid w:val="00CF61A3"/>
    <w:rsid w:val="00CF66DE"/>
    <w:rsid w:val="00CF6804"/>
    <w:rsid w:val="00CF6848"/>
    <w:rsid w:val="00CF6AF3"/>
    <w:rsid w:val="00CF6C9A"/>
    <w:rsid w:val="00CF6F64"/>
    <w:rsid w:val="00CF7CCF"/>
    <w:rsid w:val="00D00138"/>
    <w:rsid w:val="00D00522"/>
    <w:rsid w:val="00D00B22"/>
    <w:rsid w:val="00D017EE"/>
    <w:rsid w:val="00D0182B"/>
    <w:rsid w:val="00D0186E"/>
    <w:rsid w:val="00D01C73"/>
    <w:rsid w:val="00D02369"/>
    <w:rsid w:val="00D027EB"/>
    <w:rsid w:val="00D02C36"/>
    <w:rsid w:val="00D02E17"/>
    <w:rsid w:val="00D0327B"/>
    <w:rsid w:val="00D03334"/>
    <w:rsid w:val="00D04FC8"/>
    <w:rsid w:val="00D0505A"/>
    <w:rsid w:val="00D05393"/>
    <w:rsid w:val="00D05D61"/>
    <w:rsid w:val="00D05FD4"/>
    <w:rsid w:val="00D06088"/>
    <w:rsid w:val="00D0675C"/>
    <w:rsid w:val="00D06800"/>
    <w:rsid w:val="00D06B22"/>
    <w:rsid w:val="00D06DED"/>
    <w:rsid w:val="00D07207"/>
    <w:rsid w:val="00D0735B"/>
    <w:rsid w:val="00D078A9"/>
    <w:rsid w:val="00D078C9"/>
    <w:rsid w:val="00D07DCA"/>
    <w:rsid w:val="00D105EB"/>
    <w:rsid w:val="00D112DD"/>
    <w:rsid w:val="00D11873"/>
    <w:rsid w:val="00D11C73"/>
    <w:rsid w:val="00D11EEE"/>
    <w:rsid w:val="00D11FAE"/>
    <w:rsid w:val="00D12440"/>
    <w:rsid w:val="00D12487"/>
    <w:rsid w:val="00D126E6"/>
    <w:rsid w:val="00D12B75"/>
    <w:rsid w:val="00D12EB0"/>
    <w:rsid w:val="00D13880"/>
    <w:rsid w:val="00D13BBC"/>
    <w:rsid w:val="00D13CCD"/>
    <w:rsid w:val="00D14204"/>
    <w:rsid w:val="00D14CA8"/>
    <w:rsid w:val="00D15CFC"/>
    <w:rsid w:val="00D15D9D"/>
    <w:rsid w:val="00D1624D"/>
    <w:rsid w:val="00D16BA8"/>
    <w:rsid w:val="00D16DEE"/>
    <w:rsid w:val="00D174E5"/>
    <w:rsid w:val="00D17761"/>
    <w:rsid w:val="00D17F0A"/>
    <w:rsid w:val="00D17F37"/>
    <w:rsid w:val="00D20171"/>
    <w:rsid w:val="00D2018F"/>
    <w:rsid w:val="00D202B4"/>
    <w:rsid w:val="00D202D3"/>
    <w:rsid w:val="00D20F77"/>
    <w:rsid w:val="00D2109E"/>
    <w:rsid w:val="00D21144"/>
    <w:rsid w:val="00D215E6"/>
    <w:rsid w:val="00D2171B"/>
    <w:rsid w:val="00D217CE"/>
    <w:rsid w:val="00D21810"/>
    <w:rsid w:val="00D22148"/>
    <w:rsid w:val="00D22D2B"/>
    <w:rsid w:val="00D23556"/>
    <w:rsid w:val="00D2390D"/>
    <w:rsid w:val="00D23B89"/>
    <w:rsid w:val="00D23CE2"/>
    <w:rsid w:val="00D23EAA"/>
    <w:rsid w:val="00D24FEC"/>
    <w:rsid w:val="00D26170"/>
    <w:rsid w:val="00D261F9"/>
    <w:rsid w:val="00D261FB"/>
    <w:rsid w:val="00D26283"/>
    <w:rsid w:val="00D26288"/>
    <w:rsid w:val="00D263B5"/>
    <w:rsid w:val="00D263F5"/>
    <w:rsid w:val="00D26586"/>
    <w:rsid w:val="00D26DBE"/>
    <w:rsid w:val="00D27F01"/>
    <w:rsid w:val="00D30C46"/>
    <w:rsid w:val="00D30FC7"/>
    <w:rsid w:val="00D31998"/>
    <w:rsid w:val="00D31B49"/>
    <w:rsid w:val="00D31B9F"/>
    <w:rsid w:val="00D31BEA"/>
    <w:rsid w:val="00D325C9"/>
    <w:rsid w:val="00D32B6E"/>
    <w:rsid w:val="00D33313"/>
    <w:rsid w:val="00D33410"/>
    <w:rsid w:val="00D33AB3"/>
    <w:rsid w:val="00D33AFC"/>
    <w:rsid w:val="00D33C09"/>
    <w:rsid w:val="00D3410B"/>
    <w:rsid w:val="00D344C9"/>
    <w:rsid w:val="00D353FF"/>
    <w:rsid w:val="00D35BC9"/>
    <w:rsid w:val="00D3609F"/>
    <w:rsid w:val="00D3610A"/>
    <w:rsid w:val="00D3646C"/>
    <w:rsid w:val="00D3668C"/>
    <w:rsid w:val="00D366D3"/>
    <w:rsid w:val="00D369EA"/>
    <w:rsid w:val="00D36C8E"/>
    <w:rsid w:val="00D36EEC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40D2"/>
    <w:rsid w:val="00D44214"/>
    <w:rsid w:val="00D4429F"/>
    <w:rsid w:val="00D44336"/>
    <w:rsid w:val="00D448BD"/>
    <w:rsid w:val="00D44A5C"/>
    <w:rsid w:val="00D45581"/>
    <w:rsid w:val="00D458AB"/>
    <w:rsid w:val="00D45C69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9A1"/>
    <w:rsid w:val="00D50F95"/>
    <w:rsid w:val="00D5102A"/>
    <w:rsid w:val="00D513F0"/>
    <w:rsid w:val="00D51565"/>
    <w:rsid w:val="00D51AAF"/>
    <w:rsid w:val="00D51BD3"/>
    <w:rsid w:val="00D51F84"/>
    <w:rsid w:val="00D52200"/>
    <w:rsid w:val="00D52550"/>
    <w:rsid w:val="00D5294C"/>
    <w:rsid w:val="00D5346C"/>
    <w:rsid w:val="00D53658"/>
    <w:rsid w:val="00D53768"/>
    <w:rsid w:val="00D53C63"/>
    <w:rsid w:val="00D54352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2B2"/>
    <w:rsid w:val="00D578C5"/>
    <w:rsid w:val="00D57C20"/>
    <w:rsid w:val="00D57CEB"/>
    <w:rsid w:val="00D57F0A"/>
    <w:rsid w:val="00D6005F"/>
    <w:rsid w:val="00D600BE"/>
    <w:rsid w:val="00D60207"/>
    <w:rsid w:val="00D60BCB"/>
    <w:rsid w:val="00D60CB2"/>
    <w:rsid w:val="00D60DD4"/>
    <w:rsid w:val="00D61059"/>
    <w:rsid w:val="00D62243"/>
    <w:rsid w:val="00D622BE"/>
    <w:rsid w:val="00D624A5"/>
    <w:rsid w:val="00D626BF"/>
    <w:rsid w:val="00D6278F"/>
    <w:rsid w:val="00D62949"/>
    <w:rsid w:val="00D62DEC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AD"/>
    <w:rsid w:val="00D65CA4"/>
    <w:rsid w:val="00D66022"/>
    <w:rsid w:val="00D66065"/>
    <w:rsid w:val="00D662CA"/>
    <w:rsid w:val="00D662E2"/>
    <w:rsid w:val="00D66DAA"/>
    <w:rsid w:val="00D671E9"/>
    <w:rsid w:val="00D7010A"/>
    <w:rsid w:val="00D7040B"/>
    <w:rsid w:val="00D70F5E"/>
    <w:rsid w:val="00D70F87"/>
    <w:rsid w:val="00D7123A"/>
    <w:rsid w:val="00D715A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B6A"/>
    <w:rsid w:val="00D800A1"/>
    <w:rsid w:val="00D8036A"/>
    <w:rsid w:val="00D805F2"/>
    <w:rsid w:val="00D80AB8"/>
    <w:rsid w:val="00D80C93"/>
    <w:rsid w:val="00D80CCB"/>
    <w:rsid w:val="00D81307"/>
    <w:rsid w:val="00D817FD"/>
    <w:rsid w:val="00D81E9C"/>
    <w:rsid w:val="00D820F3"/>
    <w:rsid w:val="00D829AC"/>
    <w:rsid w:val="00D83401"/>
    <w:rsid w:val="00D83A89"/>
    <w:rsid w:val="00D83B46"/>
    <w:rsid w:val="00D84268"/>
    <w:rsid w:val="00D846C5"/>
    <w:rsid w:val="00D84D27"/>
    <w:rsid w:val="00D864A4"/>
    <w:rsid w:val="00D86B37"/>
    <w:rsid w:val="00D86ED1"/>
    <w:rsid w:val="00D87154"/>
    <w:rsid w:val="00D8778A"/>
    <w:rsid w:val="00D9045F"/>
    <w:rsid w:val="00D90949"/>
    <w:rsid w:val="00D90C2B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6193"/>
    <w:rsid w:val="00D96DD2"/>
    <w:rsid w:val="00D97E86"/>
    <w:rsid w:val="00DA0099"/>
    <w:rsid w:val="00DA0FC0"/>
    <w:rsid w:val="00DA177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123"/>
    <w:rsid w:val="00DA5A53"/>
    <w:rsid w:val="00DA5CA9"/>
    <w:rsid w:val="00DA5E7E"/>
    <w:rsid w:val="00DA714A"/>
    <w:rsid w:val="00DA71AF"/>
    <w:rsid w:val="00DA727D"/>
    <w:rsid w:val="00DA7A85"/>
    <w:rsid w:val="00DA7BC7"/>
    <w:rsid w:val="00DA7E4C"/>
    <w:rsid w:val="00DB00F9"/>
    <w:rsid w:val="00DB0487"/>
    <w:rsid w:val="00DB0564"/>
    <w:rsid w:val="00DB1539"/>
    <w:rsid w:val="00DB191A"/>
    <w:rsid w:val="00DB1F98"/>
    <w:rsid w:val="00DB2551"/>
    <w:rsid w:val="00DB35C7"/>
    <w:rsid w:val="00DB39DE"/>
    <w:rsid w:val="00DB3D52"/>
    <w:rsid w:val="00DB42C3"/>
    <w:rsid w:val="00DB4322"/>
    <w:rsid w:val="00DB4755"/>
    <w:rsid w:val="00DB485F"/>
    <w:rsid w:val="00DB4F9D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73"/>
    <w:rsid w:val="00DC7405"/>
    <w:rsid w:val="00DC765F"/>
    <w:rsid w:val="00DC7704"/>
    <w:rsid w:val="00DC7722"/>
    <w:rsid w:val="00DC7890"/>
    <w:rsid w:val="00DC7A85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401"/>
    <w:rsid w:val="00DD3430"/>
    <w:rsid w:val="00DD3480"/>
    <w:rsid w:val="00DD3565"/>
    <w:rsid w:val="00DD49D3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21CF"/>
    <w:rsid w:val="00DE279F"/>
    <w:rsid w:val="00DE2D4B"/>
    <w:rsid w:val="00DE3083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487"/>
    <w:rsid w:val="00DE61AA"/>
    <w:rsid w:val="00DE6A5A"/>
    <w:rsid w:val="00DE7012"/>
    <w:rsid w:val="00DE7D03"/>
    <w:rsid w:val="00DF02EC"/>
    <w:rsid w:val="00DF0D33"/>
    <w:rsid w:val="00DF0E63"/>
    <w:rsid w:val="00DF1300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5AA"/>
    <w:rsid w:val="00E019EA"/>
    <w:rsid w:val="00E028E6"/>
    <w:rsid w:val="00E02C20"/>
    <w:rsid w:val="00E032C1"/>
    <w:rsid w:val="00E039C0"/>
    <w:rsid w:val="00E046C1"/>
    <w:rsid w:val="00E049B0"/>
    <w:rsid w:val="00E049EC"/>
    <w:rsid w:val="00E04EE6"/>
    <w:rsid w:val="00E04FB3"/>
    <w:rsid w:val="00E05A43"/>
    <w:rsid w:val="00E05B03"/>
    <w:rsid w:val="00E05B54"/>
    <w:rsid w:val="00E0646D"/>
    <w:rsid w:val="00E06AF4"/>
    <w:rsid w:val="00E06EDB"/>
    <w:rsid w:val="00E07686"/>
    <w:rsid w:val="00E07804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89A"/>
    <w:rsid w:val="00E139D0"/>
    <w:rsid w:val="00E140C2"/>
    <w:rsid w:val="00E143F1"/>
    <w:rsid w:val="00E145E0"/>
    <w:rsid w:val="00E14845"/>
    <w:rsid w:val="00E14913"/>
    <w:rsid w:val="00E150B1"/>
    <w:rsid w:val="00E15126"/>
    <w:rsid w:val="00E15352"/>
    <w:rsid w:val="00E154A1"/>
    <w:rsid w:val="00E15722"/>
    <w:rsid w:val="00E1626E"/>
    <w:rsid w:val="00E1645D"/>
    <w:rsid w:val="00E164E8"/>
    <w:rsid w:val="00E1654E"/>
    <w:rsid w:val="00E167D4"/>
    <w:rsid w:val="00E16B25"/>
    <w:rsid w:val="00E1737B"/>
    <w:rsid w:val="00E175FF"/>
    <w:rsid w:val="00E179E7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101"/>
    <w:rsid w:val="00E2446F"/>
    <w:rsid w:val="00E24F4F"/>
    <w:rsid w:val="00E250DB"/>
    <w:rsid w:val="00E25F49"/>
    <w:rsid w:val="00E2617B"/>
    <w:rsid w:val="00E2690E"/>
    <w:rsid w:val="00E26B47"/>
    <w:rsid w:val="00E272C2"/>
    <w:rsid w:val="00E272FE"/>
    <w:rsid w:val="00E30517"/>
    <w:rsid w:val="00E3070A"/>
    <w:rsid w:val="00E30A72"/>
    <w:rsid w:val="00E31371"/>
    <w:rsid w:val="00E31506"/>
    <w:rsid w:val="00E315DA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62BC"/>
    <w:rsid w:val="00E377BF"/>
    <w:rsid w:val="00E37C25"/>
    <w:rsid w:val="00E40362"/>
    <w:rsid w:val="00E40DAE"/>
    <w:rsid w:val="00E41688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1548"/>
    <w:rsid w:val="00E515A3"/>
    <w:rsid w:val="00E51A30"/>
    <w:rsid w:val="00E51E23"/>
    <w:rsid w:val="00E52CCE"/>
    <w:rsid w:val="00E52DCB"/>
    <w:rsid w:val="00E52F76"/>
    <w:rsid w:val="00E5315C"/>
    <w:rsid w:val="00E538E0"/>
    <w:rsid w:val="00E53EAE"/>
    <w:rsid w:val="00E548A8"/>
    <w:rsid w:val="00E54C37"/>
    <w:rsid w:val="00E54D33"/>
    <w:rsid w:val="00E55BCA"/>
    <w:rsid w:val="00E56190"/>
    <w:rsid w:val="00E56A9D"/>
    <w:rsid w:val="00E5711F"/>
    <w:rsid w:val="00E5719D"/>
    <w:rsid w:val="00E5765B"/>
    <w:rsid w:val="00E6000E"/>
    <w:rsid w:val="00E602C9"/>
    <w:rsid w:val="00E608B7"/>
    <w:rsid w:val="00E60F80"/>
    <w:rsid w:val="00E61A52"/>
    <w:rsid w:val="00E61DAC"/>
    <w:rsid w:val="00E624DA"/>
    <w:rsid w:val="00E629F9"/>
    <w:rsid w:val="00E62AF2"/>
    <w:rsid w:val="00E62EE5"/>
    <w:rsid w:val="00E62FD5"/>
    <w:rsid w:val="00E630F7"/>
    <w:rsid w:val="00E63EF4"/>
    <w:rsid w:val="00E6412A"/>
    <w:rsid w:val="00E64286"/>
    <w:rsid w:val="00E64763"/>
    <w:rsid w:val="00E65E6B"/>
    <w:rsid w:val="00E6640D"/>
    <w:rsid w:val="00E6682F"/>
    <w:rsid w:val="00E66A1B"/>
    <w:rsid w:val="00E67250"/>
    <w:rsid w:val="00E67551"/>
    <w:rsid w:val="00E676A6"/>
    <w:rsid w:val="00E67953"/>
    <w:rsid w:val="00E67D67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5E9"/>
    <w:rsid w:val="00E746AB"/>
    <w:rsid w:val="00E7476B"/>
    <w:rsid w:val="00E74B5A"/>
    <w:rsid w:val="00E74CC9"/>
    <w:rsid w:val="00E74DDD"/>
    <w:rsid w:val="00E7524F"/>
    <w:rsid w:val="00E7556D"/>
    <w:rsid w:val="00E756FB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30E"/>
    <w:rsid w:val="00E81490"/>
    <w:rsid w:val="00E81F9F"/>
    <w:rsid w:val="00E81FFC"/>
    <w:rsid w:val="00E8254C"/>
    <w:rsid w:val="00E826C8"/>
    <w:rsid w:val="00E828DA"/>
    <w:rsid w:val="00E83280"/>
    <w:rsid w:val="00E832C9"/>
    <w:rsid w:val="00E83469"/>
    <w:rsid w:val="00E83E6E"/>
    <w:rsid w:val="00E84088"/>
    <w:rsid w:val="00E84583"/>
    <w:rsid w:val="00E850F7"/>
    <w:rsid w:val="00E85483"/>
    <w:rsid w:val="00E85796"/>
    <w:rsid w:val="00E859CA"/>
    <w:rsid w:val="00E86057"/>
    <w:rsid w:val="00E861F7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9A2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CE0"/>
    <w:rsid w:val="00E95754"/>
    <w:rsid w:val="00E95B52"/>
    <w:rsid w:val="00E95D01"/>
    <w:rsid w:val="00E95DAE"/>
    <w:rsid w:val="00E9627E"/>
    <w:rsid w:val="00E9694A"/>
    <w:rsid w:val="00E96C84"/>
    <w:rsid w:val="00E96FBC"/>
    <w:rsid w:val="00E971E2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B4A"/>
    <w:rsid w:val="00EA21F0"/>
    <w:rsid w:val="00EA2271"/>
    <w:rsid w:val="00EA2730"/>
    <w:rsid w:val="00EA3D67"/>
    <w:rsid w:val="00EA3DB9"/>
    <w:rsid w:val="00EA475F"/>
    <w:rsid w:val="00EA4877"/>
    <w:rsid w:val="00EA4AC2"/>
    <w:rsid w:val="00EA5029"/>
    <w:rsid w:val="00EA5335"/>
    <w:rsid w:val="00EA6506"/>
    <w:rsid w:val="00EA708C"/>
    <w:rsid w:val="00EA7A7E"/>
    <w:rsid w:val="00EA7ACB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10B"/>
    <w:rsid w:val="00EB42C8"/>
    <w:rsid w:val="00EB46FE"/>
    <w:rsid w:val="00EB4A13"/>
    <w:rsid w:val="00EB534C"/>
    <w:rsid w:val="00EB55D2"/>
    <w:rsid w:val="00EB57E7"/>
    <w:rsid w:val="00EB593E"/>
    <w:rsid w:val="00EB5CC3"/>
    <w:rsid w:val="00EB6440"/>
    <w:rsid w:val="00EB6698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DBE"/>
    <w:rsid w:val="00EC2106"/>
    <w:rsid w:val="00EC2591"/>
    <w:rsid w:val="00EC2E21"/>
    <w:rsid w:val="00EC331F"/>
    <w:rsid w:val="00EC36DD"/>
    <w:rsid w:val="00EC382E"/>
    <w:rsid w:val="00EC4D77"/>
    <w:rsid w:val="00EC4D7B"/>
    <w:rsid w:val="00EC4E2E"/>
    <w:rsid w:val="00EC555C"/>
    <w:rsid w:val="00EC5A0B"/>
    <w:rsid w:val="00EC5A47"/>
    <w:rsid w:val="00EC5F1A"/>
    <w:rsid w:val="00EC5FD9"/>
    <w:rsid w:val="00EC6337"/>
    <w:rsid w:val="00EC6D68"/>
    <w:rsid w:val="00EC7183"/>
    <w:rsid w:val="00EC71AB"/>
    <w:rsid w:val="00EC7BC5"/>
    <w:rsid w:val="00ED022F"/>
    <w:rsid w:val="00ED0DE8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3C91"/>
    <w:rsid w:val="00ED4096"/>
    <w:rsid w:val="00ED5122"/>
    <w:rsid w:val="00ED54F7"/>
    <w:rsid w:val="00ED58F2"/>
    <w:rsid w:val="00ED5B17"/>
    <w:rsid w:val="00ED61B9"/>
    <w:rsid w:val="00ED6AFA"/>
    <w:rsid w:val="00ED7140"/>
    <w:rsid w:val="00EE08BC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5112"/>
    <w:rsid w:val="00EE52B9"/>
    <w:rsid w:val="00EE5CF1"/>
    <w:rsid w:val="00EE62B4"/>
    <w:rsid w:val="00EE636D"/>
    <w:rsid w:val="00EE66B1"/>
    <w:rsid w:val="00EE67A5"/>
    <w:rsid w:val="00EE7D91"/>
    <w:rsid w:val="00EE7ECE"/>
    <w:rsid w:val="00EF0225"/>
    <w:rsid w:val="00EF0611"/>
    <w:rsid w:val="00EF06DD"/>
    <w:rsid w:val="00EF082A"/>
    <w:rsid w:val="00EF0843"/>
    <w:rsid w:val="00EF0942"/>
    <w:rsid w:val="00EF0E50"/>
    <w:rsid w:val="00EF118F"/>
    <w:rsid w:val="00EF1A4F"/>
    <w:rsid w:val="00EF1B11"/>
    <w:rsid w:val="00EF20FD"/>
    <w:rsid w:val="00EF2786"/>
    <w:rsid w:val="00EF2C3D"/>
    <w:rsid w:val="00EF32F0"/>
    <w:rsid w:val="00EF34CD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86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EED"/>
    <w:rsid w:val="00F06D91"/>
    <w:rsid w:val="00F06F02"/>
    <w:rsid w:val="00F076FB"/>
    <w:rsid w:val="00F10437"/>
    <w:rsid w:val="00F10465"/>
    <w:rsid w:val="00F10536"/>
    <w:rsid w:val="00F10864"/>
    <w:rsid w:val="00F108F5"/>
    <w:rsid w:val="00F1114C"/>
    <w:rsid w:val="00F115E0"/>
    <w:rsid w:val="00F1165E"/>
    <w:rsid w:val="00F11CF5"/>
    <w:rsid w:val="00F124CB"/>
    <w:rsid w:val="00F12B3D"/>
    <w:rsid w:val="00F12D63"/>
    <w:rsid w:val="00F1381B"/>
    <w:rsid w:val="00F1403E"/>
    <w:rsid w:val="00F1415B"/>
    <w:rsid w:val="00F14606"/>
    <w:rsid w:val="00F1476B"/>
    <w:rsid w:val="00F14976"/>
    <w:rsid w:val="00F149F8"/>
    <w:rsid w:val="00F15860"/>
    <w:rsid w:val="00F16301"/>
    <w:rsid w:val="00F16BB1"/>
    <w:rsid w:val="00F17383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444"/>
    <w:rsid w:val="00F227B6"/>
    <w:rsid w:val="00F22880"/>
    <w:rsid w:val="00F22A21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4286"/>
    <w:rsid w:val="00F342E5"/>
    <w:rsid w:val="00F3460A"/>
    <w:rsid w:val="00F346BC"/>
    <w:rsid w:val="00F35104"/>
    <w:rsid w:val="00F35181"/>
    <w:rsid w:val="00F3521B"/>
    <w:rsid w:val="00F3549A"/>
    <w:rsid w:val="00F35561"/>
    <w:rsid w:val="00F35865"/>
    <w:rsid w:val="00F35A79"/>
    <w:rsid w:val="00F35E92"/>
    <w:rsid w:val="00F3651B"/>
    <w:rsid w:val="00F369F3"/>
    <w:rsid w:val="00F370CB"/>
    <w:rsid w:val="00F3719A"/>
    <w:rsid w:val="00F377A2"/>
    <w:rsid w:val="00F37922"/>
    <w:rsid w:val="00F379DB"/>
    <w:rsid w:val="00F37AE3"/>
    <w:rsid w:val="00F37AEF"/>
    <w:rsid w:val="00F4125D"/>
    <w:rsid w:val="00F41283"/>
    <w:rsid w:val="00F42910"/>
    <w:rsid w:val="00F42968"/>
    <w:rsid w:val="00F42C2B"/>
    <w:rsid w:val="00F439C5"/>
    <w:rsid w:val="00F44833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3B04"/>
    <w:rsid w:val="00F54192"/>
    <w:rsid w:val="00F542D8"/>
    <w:rsid w:val="00F548C8"/>
    <w:rsid w:val="00F5558C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E55"/>
    <w:rsid w:val="00F61158"/>
    <w:rsid w:val="00F61302"/>
    <w:rsid w:val="00F61564"/>
    <w:rsid w:val="00F61701"/>
    <w:rsid w:val="00F617E2"/>
    <w:rsid w:val="00F61902"/>
    <w:rsid w:val="00F61FDE"/>
    <w:rsid w:val="00F622E3"/>
    <w:rsid w:val="00F62377"/>
    <w:rsid w:val="00F63289"/>
    <w:rsid w:val="00F634A6"/>
    <w:rsid w:val="00F63622"/>
    <w:rsid w:val="00F637A2"/>
    <w:rsid w:val="00F6404E"/>
    <w:rsid w:val="00F6433C"/>
    <w:rsid w:val="00F644BD"/>
    <w:rsid w:val="00F6474A"/>
    <w:rsid w:val="00F64966"/>
    <w:rsid w:val="00F64D85"/>
    <w:rsid w:val="00F64F9F"/>
    <w:rsid w:val="00F6522A"/>
    <w:rsid w:val="00F660B8"/>
    <w:rsid w:val="00F6624A"/>
    <w:rsid w:val="00F6658E"/>
    <w:rsid w:val="00F669E3"/>
    <w:rsid w:val="00F67A85"/>
    <w:rsid w:val="00F67F1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C84"/>
    <w:rsid w:val="00F75549"/>
    <w:rsid w:val="00F7564B"/>
    <w:rsid w:val="00F76337"/>
    <w:rsid w:val="00F763DF"/>
    <w:rsid w:val="00F76B2E"/>
    <w:rsid w:val="00F76B74"/>
    <w:rsid w:val="00F7705F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7A"/>
    <w:rsid w:val="00F81F94"/>
    <w:rsid w:val="00F82CD8"/>
    <w:rsid w:val="00F83301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884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A38"/>
    <w:rsid w:val="00F91CA2"/>
    <w:rsid w:val="00F91DAC"/>
    <w:rsid w:val="00F91F7C"/>
    <w:rsid w:val="00F92174"/>
    <w:rsid w:val="00F923DB"/>
    <w:rsid w:val="00F92725"/>
    <w:rsid w:val="00F93A3D"/>
    <w:rsid w:val="00F93D13"/>
    <w:rsid w:val="00F93EE6"/>
    <w:rsid w:val="00F94003"/>
    <w:rsid w:val="00F9400C"/>
    <w:rsid w:val="00F94412"/>
    <w:rsid w:val="00F94737"/>
    <w:rsid w:val="00F9473D"/>
    <w:rsid w:val="00F9495D"/>
    <w:rsid w:val="00F94A2B"/>
    <w:rsid w:val="00F95013"/>
    <w:rsid w:val="00F951BD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4C2D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F94"/>
    <w:rsid w:val="00FB38EA"/>
    <w:rsid w:val="00FB3CD6"/>
    <w:rsid w:val="00FB4065"/>
    <w:rsid w:val="00FB44CB"/>
    <w:rsid w:val="00FB4760"/>
    <w:rsid w:val="00FB47B5"/>
    <w:rsid w:val="00FB4CC5"/>
    <w:rsid w:val="00FB52FD"/>
    <w:rsid w:val="00FB57A7"/>
    <w:rsid w:val="00FB5A6F"/>
    <w:rsid w:val="00FB5D73"/>
    <w:rsid w:val="00FB6401"/>
    <w:rsid w:val="00FB68CE"/>
    <w:rsid w:val="00FB6A9C"/>
    <w:rsid w:val="00FB6B9D"/>
    <w:rsid w:val="00FB6C5F"/>
    <w:rsid w:val="00FB72CB"/>
    <w:rsid w:val="00FB77BB"/>
    <w:rsid w:val="00FB7A9C"/>
    <w:rsid w:val="00FC0AB4"/>
    <w:rsid w:val="00FC0B9B"/>
    <w:rsid w:val="00FC0E12"/>
    <w:rsid w:val="00FC1859"/>
    <w:rsid w:val="00FC2075"/>
    <w:rsid w:val="00FC20CC"/>
    <w:rsid w:val="00FC22FE"/>
    <w:rsid w:val="00FC23FA"/>
    <w:rsid w:val="00FC2742"/>
    <w:rsid w:val="00FC330F"/>
    <w:rsid w:val="00FC37A9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65A0"/>
    <w:rsid w:val="00FC6B41"/>
    <w:rsid w:val="00FC7308"/>
    <w:rsid w:val="00FC7DD2"/>
    <w:rsid w:val="00FC7F93"/>
    <w:rsid w:val="00FD0717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4620"/>
    <w:rsid w:val="00FD48FE"/>
    <w:rsid w:val="00FD4993"/>
    <w:rsid w:val="00FD4CC0"/>
    <w:rsid w:val="00FD61B5"/>
    <w:rsid w:val="00FD6318"/>
    <w:rsid w:val="00FD6A3D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4179"/>
    <w:rsid w:val="00FE5172"/>
    <w:rsid w:val="00FE5410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E0C"/>
    <w:rsid w:val="00FF2077"/>
    <w:rsid w:val="00FF2A88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next w:val="a"/>
    <w:link w:val="1Char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63872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A63872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6387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outlineLvl w:val="5"/>
    </w:pPr>
  </w:style>
  <w:style w:type="paragraph" w:styleId="7">
    <w:name w:val="heading 7"/>
    <w:basedOn w:val="H6"/>
    <w:next w:val="a"/>
    <w:qFormat/>
    <w:rsid w:val="00A63872"/>
    <w:pPr>
      <w:outlineLvl w:val="6"/>
    </w:pPr>
  </w:style>
  <w:style w:type="paragraph" w:styleId="8">
    <w:name w:val="heading 8"/>
    <w:basedOn w:val="1"/>
    <w:next w:val="a"/>
    <w:qFormat/>
    <w:rsid w:val="00A6387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6387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63872"/>
    <w:pPr>
      <w:spacing w:before="180"/>
      <w:ind w:left="2693" w:hanging="2693"/>
    </w:pPr>
    <w:rPr>
      <w:b/>
    </w:rPr>
  </w:style>
  <w:style w:type="paragraph" w:styleId="10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63872"/>
    <w:pPr>
      <w:ind w:left="1701" w:hanging="1701"/>
    </w:pPr>
  </w:style>
  <w:style w:type="paragraph" w:styleId="40">
    <w:name w:val="toc 4"/>
    <w:basedOn w:val="30"/>
    <w:semiHidden/>
    <w:rsid w:val="00A63872"/>
    <w:pPr>
      <w:ind w:left="1418" w:hanging="1418"/>
    </w:pPr>
  </w:style>
  <w:style w:type="paragraph" w:styleId="30">
    <w:name w:val="toc 3"/>
    <w:basedOn w:val="20"/>
    <w:semiHidden/>
    <w:rsid w:val="00A63872"/>
    <w:pPr>
      <w:ind w:left="1134" w:hanging="1134"/>
    </w:pPr>
  </w:style>
  <w:style w:type="paragraph" w:styleId="20">
    <w:name w:val="toc 2"/>
    <w:basedOn w:val="10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63872"/>
    <w:pPr>
      <w:ind w:left="284"/>
    </w:pPr>
  </w:style>
  <w:style w:type="paragraph" w:styleId="11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2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3">
    <w:name w:val="List Bullet 2"/>
    <w:basedOn w:val="a7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63872"/>
    <w:pPr>
      <w:ind w:left="1135"/>
    </w:pPr>
  </w:style>
  <w:style w:type="paragraph" w:styleId="41">
    <w:name w:val="List 4"/>
    <w:basedOn w:val="32"/>
    <w:rsid w:val="00A63872"/>
    <w:pPr>
      <w:ind w:left="1418"/>
    </w:pPr>
  </w:style>
  <w:style w:type="paragraph" w:styleId="51">
    <w:name w:val="List 5"/>
    <w:basedOn w:val="41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2">
    <w:name w:val="List Bullet 4"/>
    <w:basedOn w:val="31"/>
    <w:rsid w:val="00A63872"/>
    <w:pPr>
      <w:ind w:left="1418"/>
    </w:pPr>
  </w:style>
  <w:style w:type="paragraph" w:styleId="52">
    <w:name w:val="List Bullet 5"/>
    <w:basedOn w:val="42"/>
    <w:rsid w:val="00A63872"/>
    <w:pPr>
      <w:ind w:left="1702"/>
    </w:pPr>
  </w:style>
  <w:style w:type="paragraph" w:customStyle="1" w:styleId="B1">
    <w:name w:val="B1"/>
    <w:basedOn w:val="a8"/>
    <w:link w:val="B1Char1"/>
    <w:rsid w:val="00A63872"/>
  </w:style>
  <w:style w:type="paragraph" w:customStyle="1" w:styleId="B2">
    <w:name w:val="B2"/>
    <w:basedOn w:val="24"/>
    <w:rsid w:val="00A63872"/>
  </w:style>
  <w:style w:type="paragraph" w:customStyle="1" w:styleId="B3">
    <w:name w:val="B3"/>
    <w:basedOn w:val="32"/>
    <w:rsid w:val="00A63872"/>
  </w:style>
  <w:style w:type="paragraph" w:customStyle="1" w:styleId="B4">
    <w:name w:val="B4"/>
    <w:basedOn w:val="41"/>
    <w:rsid w:val="00A63872"/>
  </w:style>
  <w:style w:type="paragraph" w:customStyle="1" w:styleId="B5">
    <w:name w:val="B5"/>
    <w:basedOn w:val="51"/>
    <w:rsid w:val="00A63872"/>
  </w:style>
  <w:style w:type="paragraph" w:styleId="a9">
    <w:name w:val="footer"/>
    <w:basedOn w:val="a4"/>
    <w:link w:val="Char0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2D4BDD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sid w:val="002D4BDD"/>
    <w:rPr>
      <w:i/>
    </w:rPr>
  </w:style>
  <w:style w:type="paragraph" w:styleId="aa">
    <w:name w:val="Document Map"/>
    <w:basedOn w:val="a"/>
    <w:semiHidden/>
    <w:rsid w:val="002D4BDD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2D4BDD"/>
  </w:style>
  <w:style w:type="paragraph" w:customStyle="1" w:styleId="text">
    <w:name w:val="text"/>
    <w:basedOn w:val="a"/>
    <w:rsid w:val="002D4BDD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a"/>
    <w:next w:val="a"/>
    <w:rsid w:val="002D4BDD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a"/>
    <w:rsid w:val="002D4BDD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2D4BDD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2D4BDD"/>
    <w:pPr>
      <w:spacing w:after="0"/>
      <w:jc w:val="center"/>
    </w:pPr>
    <w:rPr>
      <w:sz w:val="20"/>
    </w:rPr>
  </w:style>
  <w:style w:type="paragraph" w:styleId="ab">
    <w:name w:val="caption"/>
    <w:aliases w:val="cap,cap Char,Caption Char1 Char,cap Char Char1,Caption Char Char1 Char,cap Char2"/>
    <w:basedOn w:val="a"/>
    <w:next w:val="a"/>
    <w:link w:val="Char1"/>
    <w:qFormat/>
    <w:rsid w:val="002D4BDD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rsid w:val="002D4BD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ac">
    <w:name w:val="Body Text"/>
    <w:aliases w:val="bt"/>
    <w:basedOn w:val="a"/>
    <w:link w:val="Char2"/>
    <w:rsid w:val="002D4BDD"/>
    <w:pPr>
      <w:spacing w:after="120"/>
      <w:jc w:val="both"/>
    </w:pPr>
    <w:rPr>
      <w:rFonts w:ascii="Times" w:hAnsi="Times"/>
      <w:szCs w:val="24"/>
      <w:lang w:val="en-US"/>
    </w:rPr>
  </w:style>
  <w:style w:type="paragraph" w:styleId="25">
    <w:name w:val="Body Text 2"/>
    <w:basedOn w:val="a"/>
    <w:rsid w:val="002D4BDD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2D4BDD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2D4BD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ad">
    <w:name w:val="Table Grid"/>
    <w:basedOn w:val="a1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505E39"/>
  </w:style>
  <w:style w:type="character" w:styleId="af">
    <w:name w:val="annotation reference"/>
    <w:uiPriority w:val="99"/>
    <w:semiHidden/>
    <w:rsid w:val="00A10B48"/>
    <w:rPr>
      <w:sz w:val="16"/>
      <w:szCs w:val="16"/>
    </w:rPr>
  </w:style>
  <w:style w:type="paragraph" w:styleId="af0">
    <w:name w:val="annotation text"/>
    <w:basedOn w:val="a"/>
    <w:link w:val="Char3"/>
    <w:uiPriority w:val="99"/>
    <w:rsid w:val="00A10B48"/>
  </w:style>
  <w:style w:type="paragraph" w:styleId="af1">
    <w:name w:val="annotation subject"/>
    <w:basedOn w:val="af0"/>
    <w:next w:val="af0"/>
    <w:semiHidden/>
    <w:rsid w:val="00A10B48"/>
    <w:rPr>
      <w:b/>
      <w:bCs/>
    </w:rPr>
  </w:style>
  <w:style w:type="paragraph" w:styleId="af2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184F5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184F5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184F51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"/>
    <w:link w:val="4"/>
    <w:rsid w:val="00184F5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3">
    <w:name w:val="List Paragraph"/>
    <w:basedOn w:val="a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"/>
    <w:next w:val="a"/>
    <w:link w:val="Char4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Char4">
    <w:name w:val="副标题 Char"/>
    <w:link w:val="af4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5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har3">
    <w:name w:val="批注文字 Char"/>
    <w:link w:val="af0"/>
    <w:uiPriority w:val="99"/>
    <w:rsid w:val="00552FF4"/>
    <w:rPr>
      <w:rFonts w:ascii="Times New Roman" w:hAnsi="Times New Roman"/>
      <w:lang w:val="en-GB"/>
    </w:rPr>
  </w:style>
  <w:style w:type="character" w:styleId="af7">
    <w:name w:val="Placeholder Text"/>
    <w:uiPriority w:val="99"/>
    <w:semiHidden/>
    <w:rsid w:val="006601F9"/>
    <w:rPr>
      <w:color w:val="808080"/>
    </w:rPr>
  </w:style>
  <w:style w:type="character" w:styleId="af8">
    <w:name w:val="Hyperlink"/>
    <w:rsid w:val="00EE0E09"/>
    <w:rPr>
      <w:color w:val="0000FF"/>
      <w:u w:val="single"/>
    </w:rPr>
  </w:style>
  <w:style w:type="character" w:styleId="af9">
    <w:name w:val="FollowedHyperlink"/>
    <w:rsid w:val="00EE0E09"/>
    <w:rPr>
      <w:color w:val="800080"/>
      <w:u w:val="single"/>
    </w:rPr>
  </w:style>
  <w:style w:type="table" w:styleId="-6">
    <w:name w:val="Dark List Accent 6"/>
    <w:basedOn w:val="a1"/>
    <w:uiPriority w:val="70"/>
    <w:rsid w:val="00D3668C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Char0">
    <w:name w:val="页脚 Char"/>
    <w:link w:val="a9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fa">
    <w:name w:val="样式 页眉"/>
    <w:basedOn w:val="a4"/>
    <w:link w:val="Char5"/>
    <w:rsid w:val="008E1294"/>
    <w:rPr>
      <w:rFonts w:eastAsia="Arial"/>
      <w:bCs/>
      <w:sz w:val="22"/>
      <w:lang w:val="en-GB"/>
    </w:rPr>
  </w:style>
  <w:style w:type="character" w:customStyle="1" w:styleId="Char5">
    <w:name w:val="样式 页眉 Char"/>
    <w:link w:val="afa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a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afb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afb">
    <w:name w:val="Bibliography"/>
    <w:basedOn w:val="a"/>
    <w:next w:val="a"/>
    <w:uiPriority w:val="37"/>
    <w:semiHidden/>
    <w:unhideWhenUsed/>
    <w:rsid w:val="00792F7F"/>
  </w:style>
  <w:style w:type="character" w:customStyle="1" w:styleId="Char1">
    <w:name w:val="题注 Char"/>
    <w:aliases w:val="cap Char1,cap Char Char,Caption Char1 Char Char,cap Char Char1 Char,Caption Char Char1 Char Char,cap Char2 Char"/>
    <w:link w:val="ab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a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a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a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a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Char2">
    <w:name w:val="正文文本 Char"/>
    <w:aliases w:val="bt Char"/>
    <w:link w:val="ac"/>
    <w:rsid w:val="006A2245"/>
    <w:rPr>
      <w:rFonts w:ascii="Times" w:hAnsi="Times"/>
      <w:szCs w:val="24"/>
    </w:rPr>
  </w:style>
  <w:style w:type="paragraph" w:customStyle="1" w:styleId="MTDisplayEquation">
    <w:name w:val="MTDisplayEquation"/>
    <w:basedOn w:val="a"/>
    <w:next w:val="a"/>
    <w:link w:val="MTDisplayEquationChar"/>
    <w:rsid w:val="00F35104"/>
    <w:pPr>
      <w:widowControl w:val="0"/>
      <w:tabs>
        <w:tab w:val="center" w:pos="4880"/>
        <w:tab w:val="right" w:pos="9740"/>
      </w:tabs>
      <w:overflowPunct/>
      <w:autoSpaceDE/>
      <w:autoSpaceDN/>
      <w:adjustRightInd/>
      <w:spacing w:after="0"/>
      <w:ind w:firstLineChars="200" w:firstLine="480"/>
      <w:jc w:val="both"/>
      <w:textAlignment w:val="auto"/>
    </w:pPr>
    <w:rPr>
      <w:rFonts w:eastAsia="宋体"/>
      <w:kern w:val="2"/>
      <w:sz w:val="24"/>
      <w:szCs w:val="24"/>
      <w:shd w:val="clear" w:color="auto" w:fill="FFFFFF"/>
      <w:lang w:val="en-US" w:eastAsia="zh-CN"/>
    </w:rPr>
  </w:style>
  <w:style w:type="character" w:customStyle="1" w:styleId="MTDisplayEquationChar">
    <w:name w:val="MTDisplayEquation Char"/>
    <w:basedOn w:val="a0"/>
    <w:link w:val="MTDisplayEquation"/>
    <w:rsid w:val="00F35104"/>
    <w:rPr>
      <w:rFonts w:ascii="Times New Roman" w:eastAsia="宋体" w:hAnsi="Times New Roman"/>
      <w:kern w:val="2"/>
      <w:sz w:val="24"/>
      <w:szCs w:val="24"/>
    </w:rPr>
  </w:style>
  <w:style w:type="paragraph" w:customStyle="1" w:styleId="Default">
    <w:name w:val="Default"/>
    <w:rsid w:val="00BC0C80"/>
    <w:pPr>
      <w:widowControl w:val="0"/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</w:rPr>
  </w:style>
  <w:style w:type="paragraph" w:styleId="afc">
    <w:name w:val="endnote text"/>
    <w:basedOn w:val="a"/>
    <w:link w:val="Char6"/>
    <w:rsid w:val="00D51BD3"/>
    <w:pPr>
      <w:snapToGrid w:val="0"/>
    </w:pPr>
  </w:style>
  <w:style w:type="character" w:customStyle="1" w:styleId="Char6">
    <w:name w:val="尾注文本 Char"/>
    <w:basedOn w:val="a0"/>
    <w:link w:val="afc"/>
    <w:rsid w:val="00D51BD3"/>
    <w:rPr>
      <w:rFonts w:ascii="Times New Roman" w:hAnsi="Times New Roman"/>
      <w:lang w:val="en-GB" w:eastAsia="en-US"/>
    </w:rPr>
  </w:style>
  <w:style w:type="character" w:styleId="afd">
    <w:name w:val="endnote reference"/>
    <w:basedOn w:val="a0"/>
    <w:rsid w:val="00D51BD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6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0.bin"/><Relationship Id="rId39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9.wmf"/><Relationship Id="rId33" Type="http://schemas.openxmlformats.org/officeDocument/2006/relationships/image" Target="cid:image001.jpg@01D18429.616C0610" TargetMode="External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29" Type="http://schemas.openxmlformats.org/officeDocument/2006/relationships/image" Target="media/image11.wmf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image" Target="media/image12.jpeg"/><Relationship Id="rId37" Type="http://schemas.openxmlformats.org/officeDocument/2006/relationships/header" Target="header1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4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image" Target="cid:image002.jpg@01D18429.616C061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D1420D-B214-45BB-92B7-EC9767571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592</Words>
  <Characters>3055</Characters>
  <Application>Microsoft Office Word</Application>
  <DocSecurity>0</DocSecurity>
  <Lines>117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3570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creator>Intel</dc:creator>
  <cp:keywords>CTPClassification=CTP_IC:VisualMarkings=</cp:keywords>
  <cp:lastModifiedBy>rakesh</cp:lastModifiedBy>
  <cp:revision>10</cp:revision>
  <cp:lastPrinted>2011-11-09T07:49:00Z</cp:lastPrinted>
  <dcterms:created xsi:type="dcterms:W3CDTF">2016-04-01T13:51:00Z</dcterms:created>
  <dcterms:modified xsi:type="dcterms:W3CDTF">2016-04-01T14:07:00Z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fb086b5a-fdb1-4388-a206-c05f9c6fc55a</vt:lpwstr>
  </property>
  <property fmtid="{D5CDD505-2E9C-101B-9397-08002B2CF9AE}" pid="10" name="CTP_BU">
    <vt:lpwstr>COMMUNICATION &amp;DEVICES GROUP</vt:lpwstr>
  </property>
  <property fmtid="{D5CDD505-2E9C-101B-9397-08002B2CF9AE}" pid="11" name="CTP_TimeStamp">
    <vt:lpwstr>2016-03-09 05:28:44Z</vt:lpwstr>
  </property>
  <property fmtid="{D5CDD505-2E9C-101B-9397-08002B2CF9AE}" pid="12" name="CTPClassification">
    <vt:lpwstr>CTP_IC</vt:lpwstr>
  </property>
</Properties>
</file>