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D4C750" w14:textId="48C42308" w:rsidR="00A445B3" w:rsidRPr="00A445B3" w:rsidRDefault="00A445B3" w:rsidP="00A445B3">
      <w:pPr>
        <w:tabs>
          <w:tab w:val="left" w:pos="1985"/>
        </w:tabs>
        <w:spacing w:after="0"/>
        <w:ind w:left="0" w:firstLine="0"/>
        <w:rPr>
          <w:rFonts w:ascii="Arial" w:eastAsia="바탕" w:hAnsi="Arial" w:cs="Arial"/>
          <w:b/>
          <w:bCs/>
          <w:sz w:val="28"/>
          <w:szCs w:val="24"/>
        </w:rPr>
      </w:pPr>
      <w:bookmarkStart w:id="0" w:name="_Hlk145670493"/>
      <w:r w:rsidRPr="00A445B3">
        <w:rPr>
          <w:rFonts w:ascii="Arial" w:eastAsia="바탕" w:hAnsi="Arial" w:cs="Arial"/>
          <w:b/>
          <w:bCs/>
          <w:sz w:val="28"/>
          <w:szCs w:val="24"/>
        </w:rPr>
        <w:t>3GPP TSG RAN WG1 #11</w:t>
      </w:r>
      <w:r w:rsidR="008C1E3F">
        <w:rPr>
          <w:rFonts w:ascii="Arial" w:eastAsia="바탕" w:hAnsi="Arial" w:cs="Arial"/>
          <w:b/>
          <w:bCs/>
          <w:sz w:val="28"/>
          <w:szCs w:val="24"/>
        </w:rPr>
        <w:t>9</w:t>
      </w:r>
      <w:r w:rsidRPr="00A445B3">
        <w:rPr>
          <w:rFonts w:ascii="Arial" w:eastAsia="바탕" w:hAnsi="Arial" w:cs="Arial"/>
          <w:b/>
          <w:bCs/>
          <w:sz w:val="28"/>
          <w:szCs w:val="24"/>
        </w:rPr>
        <w:tab/>
      </w:r>
      <w:r w:rsidRPr="00A445B3">
        <w:rPr>
          <w:rFonts w:ascii="Arial" w:eastAsia="바탕" w:hAnsi="Arial" w:cs="Arial"/>
          <w:b/>
          <w:bCs/>
          <w:sz w:val="28"/>
          <w:szCs w:val="24"/>
        </w:rPr>
        <w:tab/>
      </w:r>
      <w:r w:rsidRPr="00A445B3">
        <w:rPr>
          <w:rFonts w:ascii="Arial" w:eastAsia="바탕" w:hAnsi="Arial" w:cs="Arial"/>
          <w:b/>
          <w:bCs/>
          <w:sz w:val="28"/>
          <w:szCs w:val="24"/>
        </w:rPr>
        <w:tab/>
        <w:t xml:space="preserve">                 R1-</w:t>
      </w:r>
      <w:r w:rsidR="00795869" w:rsidRPr="00A445B3">
        <w:rPr>
          <w:rFonts w:ascii="Arial" w:eastAsia="바탕" w:hAnsi="Arial" w:cs="Arial"/>
          <w:b/>
          <w:bCs/>
          <w:sz w:val="28"/>
          <w:szCs w:val="24"/>
        </w:rPr>
        <w:t>24</w:t>
      </w:r>
      <w:r w:rsidR="005F6F7C">
        <w:rPr>
          <w:rFonts w:ascii="Arial" w:eastAsia="바탕" w:hAnsi="Arial" w:cs="Arial"/>
          <w:b/>
          <w:bCs/>
          <w:sz w:val="28"/>
          <w:szCs w:val="24"/>
        </w:rPr>
        <w:t>10288</w:t>
      </w:r>
    </w:p>
    <w:p w14:paraId="1F39E597" w14:textId="0F39866A" w:rsidR="00516FE1" w:rsidRPr="00A445B3" w:rsidRDefault="008C1E3F" w:rsidP="00A445B3">
      <w:pPr>
        <w:tabs>
          <w:tab w:val="left" w:pos="1985"/>
        </w:tabs>
        <w:spacing w:after="0"/>
        <w:ind w:left="0" w:firstLine="0"/>
        <w:rPr>
          <w:rFonts w:ascii="Arial" w:eastAsia="바탕" w:hAnsi="Arial" w:cs="Arial"/>
          <w:b/>
          <w:bCs/>
          <w:sz w:val="28"/>
          <w:szCs w:val="24"/>
        </w:rPr>
      </w:pPr>
      <w:r w:rsidRPr="008C1E3F">
        <w:rPr>
          <w:rFonts w:ascii="Arial" w:eastAsia="바탕" w:hAnsi="Arial" w:cs="Arial"/>
          <w:b/>
          <w:bCs/>
          <w:sz w:val="28"/>
          <w:szCs w:val="24"/>
        </w:rPr>
        <w:t>Orlando, US, November 18</w:t>
      </w:r>
      <w:r w:rsidRPr="008C1E3F">
        <w:rPr>
          <w:rFonts w:ascii="Arial" w:eastAsia="바탕" w:hAnsi="Arial" w:cs="Arial"/>
          <w:b/>
          <w:bCs/>
          <w:sz w:val="28"/>
          <w:szCs w:val="24"/>
          <w:vertAlign w:val="superscript"/>
        </w:rPr>
        <w:t>th</w:t>
      </w:r>
      <w:r w:rsidRPr="008C1E3F">
        <w:rPr>
          <w:rFonts w:ascii="Arial" w:eastAsia="바탕" w:hAnsi="Arial" w:cs="Arial"/>
          <w:b/>
          <w:bCs/>
          <w:sz w:val="28"/>
          <w:szCs w:val="24"/>
        </w:rPr>
        <w:t xml:space="preserve"> – 22</w:t>
      </w:r>
      <w:r w:rsidRPr="008C1E3F">
        <w:rPr>
          <w:rFonts w:ascii="Arial" w:eastAsia="바탕" w:hAnsi="Arial" w:cs="Arial"/>
          <w:b/>
          <w:bCs/>
          <w:sz w:val="28"/>
          <w:szCs w:val="24"/>
          <w:vertAlign w:val="superscript"/>
        </w:rPr>
        <w:t>nd</w:t>
      </w:r>
      <w:r w:rsidRPr="008C1E3F">
        <w:rPr>
          <w:rFonts w:ascii="Arial" w:eastAsia="바탕" w:hAnsi="Arial" w:cs="Arial"/>
          <w:b/>
          <w:bCs/>
          <w:sz w:val="28"/>
          <w:szCs w:val="24"/>
        </w:rPr>
        <w:t>, 2024</w:t>
      </w:r>
    </w:p>
    <w:bookmarkEnd w:id="0"/>
    <w:p w14:paraId="47200AEB" w14:textId="13AC1553" w:rsidR="000D41C4" w:rsidRPr="0071544A" w:rsidRDefault="000D41C4" w:rsidP="00634235">
      <w:pPr>
        <w:tabs>
          <w:tab w:val="left" w:pos="1985"/>
        </w:tabs>
        <w:spacing w:after="0"/>
        <w:ind w:left="0" w:firstLine="0"/>
        <w:rPr>
          <w:rFonts w:ascii="Arial" w:eastAsia="맑은 고딕" w:hAnsi="Arial"/>
          <w:b/>
          <w:sz w:val="24"/>
          <w:lang w:eastAsia="ko-KR"/>
        </w:rPr>
      </w:pPr>
    </w:p>
    <w:p w14:paraId="334FB070" w14:textId="43A28DB0"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516FE1">
        <w:rPr>
          <w:rFonts w:ascii="Arial" w:eastAsia="맑은 고딕" w:hAnsi="Arial"/>
          <w:sz w:val="24"/>
          <w:lang w:val="en-US" w:eastAsia="ko-KR"/>
        </w:rPr>
        <w:t>9</w:t>
      </w:r>
      <w:r w:rsidR="00E747F9" w:rsidRPr="00E70DE7">
        <w:rPr>
          <w:rFonts w:ascii="Arial" w:eastAsia="맑은 고딕" w:hAnsi="Arial"/>
          <w:sz w:val="24"/>
          <w:lang w:val="en-US" w:eastAsia="ko-KR"/>
        </w:rPr>
        <w:t>.</w:t>
      </w:r>
      <w:r w:rsidR="00DC7A40">
        <w:rPr>
          <w:rFonts w:ascii="Arial" w:eastAsia="맑은 고딕" w:hAnsi="Arial"/>
          <w:sz w:val="24"/>
          <w:lang w:val="en-US" w:eastAsia="ko-KR"/>
        </w:rPr>
        <w:t>4</w:t>
      </w:r>
      <w:r w:rsidR="00E747F9" w:rsidRPr="00E70DE7">
        <w:rPr>
          <w:rFonts w:ascii="Arial" w:eastAsia="맑은 고딕" w:hAnsi="Arial"/>
          <w:sz w:val="24"/>
          <w:lang w:val="en-US" w:eastAsia="ko-KR"/>
        </w:rPr>
        <w:t>.</w:t>
      </w:r>
      <w:r w:rsidR="00DC7A40">
        <w:rPr>
          <w:rFonts w:ascii="Arial" w:eastAsia="맑은 고딕" w:hAnsi="Arial"/>
          <w:sz w:val="24"/>
          <w:lang w:val="en-US" w:eastAsia="ko-KR"/>
        </w:rPr>
        <w:t>2.</w:t>
      </w:r>
      <w:r w:rsidR="00F37D87">
        <w:rPr>
          <w:rFonts w:ascii="Arial" w:eastAsia="맑은 고딕" w:hAnsi="Arial"/>
          <w:sz w:val="24"/>
          <w:lang w:val="en-US" w:eastAsia="ko-KR"/>
        </w:rPr>
        <w:t>2</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328551C4"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F37D87" w:rsidRPr="00F37D87">
        <w:rPr>
          <w:rFonts w:ascii="Arial" w:eastAsia="바탕" w:hAnsi="Arial" w:cs="Arial"/>
          <w:sz w:val="24"/>
          <w:szCs w:val="24"/>
          <w:lang w:val="en-US" w:eastAsia="ko-KR"/>
        </w:rPr>
        <w:t>Frame structure and timing aspects for Ambient IoT</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F37D87" w:rsidRDefault="00095BF5" w:rsidP="00946E9D">
      <w:pPr>
        <w:pStyle w:val="1"/>
        <w:numPr>
          <w:ilvl w:val="0"/>
          <w:numId w:val="1"/>
        </w:numPr>
        <w:rPr>
          <w:rFonts w:eastAsia="바탕"/>
          <w:b/>
          <w:lang w:eastAsia="ko-KR"/>
        </w:rPr>
      </w:pPr>
      <w:r w:rsidRPr="00F37D87">
        <w:rPr>
          <w:rFonts w:eastAsia="바탕" w:hint="eastAsia"/>
          <w:b/>
          <w:lang w:eastAsia="ko-KR"/>
        </w:rPr>
        <w:t>Introduction</w:t>
      </w:r>
    </w:p>
    <w:p w14:paraId="5A58326B" w14:textId="19684DE6" w:rsidR="009E7B63" w:rsidRDefault="00A445B3" w:rsidP="00516FE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n the RAN1 #11</w:t>
      </w:r>
      <w:r w:rsidR="005C2E2C">
        <w:rPr>
          <w:rFonts w:eastAsia="바탕"/>
          <w:sz w:val="22"/>
          <w:szCs w:val="22"/>
          <w:lang w:eastAsia="ko-KR"/>
        </w:rPr>
        <w:t>8</w:t>
      </w:r>
      <w:r w:rsidR="00DB3E57">
        <w:rPr>
          <w:rFonts w:eastAsia="바탕"/>
          <w:sz w:val="22"/>
          <w:szCs w:val="22"/>
          <w:lang w:eastAsia="ko-KR"/>
        </w:rPr>
        <w:t>bis</w:t>
      </w:r>
      <w:r>
        <w:rPr>
          <w:rFonts w:eastAsia="바탕"/>
          <w:sz w:val="22"/>
          <w:szCs w:val="22"/>
          <w:lang w:eastAsia="ko-KR"/>
        </w:rPr>
        <w:t xml:space="preserve"> meeting, </w:t>
      </w:r>
      <w:r w:rsidRPr="00A445B3">
        <w:rPr>
          <w:rFonts w:eastAsia="바탕"/>
          <w:sz w:val="22"/>
          <w:szCs w:val="22"/>
          <w:lang w:eastAsia="ko-KR"/>
        </w:rPr>
        <w:t>the following agreements</w:t>
      </w:r>
      <w:r w:rsidR="009D5754">
        <w:rPr>
          <w:rFonts w:eastAsia="바탕"/>
          <w:sz w:val="22"/>
          <w:szCs w:val="22"/>
          <w:lang w:eastAsia="ko-KR"/>
        </w:rPr>
        <w:t xml:space="preserve"> and conclusion</w:t>
      </w:r>
      <w:r w:rsidRPr="00A445B3">
        <w:rPr>
          <w:rFonts w:eastAsia="바탕"/>
          <w:sz w:val="22"/>
          <w:szCs w:val="22"/>
          <w:lang w:eastAsia="ko-KR"/>
        </w:rPr>
        <w:t xml:space="preserve"> were made for </w:t>
      </w:r>
      <w:r>
        <w:rPr>
          <w:rFonts w:eastAsia="바탕"/>
          <w:sz w:val="22"/>
          <w:szCs w:val="22"/>
          <w:lang w:eastAsia="ko-KR"/>
        </w:rPr>
        <w:t>frame structure,</w:t>
      </w:r>
      <w:r w:rsidRPr="00A445B3">
        <w:rPr>
          <w:rFonts w:eastAsia="바탕"/>
          <w:sz w:val="22"/>
          <w:szCs w:val="22"/>
          <w:lang w:eastAsia="ko-KR"/>
        </w:rPr>
        <w:t xml:space="preserve"> synchronization and timing, </w:t>
      </w:r>
      <w:r w:rsidR="000939BE">
        <w:rPr>
          <w:rFonts w:eastAsia="바탕"/>
          <w:sz w:val="22"/>
          <w:szCs w:val="22"/>
          <w:lang w:eastAsia="ko-KR"/>
        </w:rPr>
        <w:t>contention-based</w:t>
      </w:r>
      <w:r w:rsidRPr="00A445B3">
        <w:rPr>
          <w:rFonts w:eastAsia="바탕"/>
          <w:sz w:val="22"/>
          <w:szCs w:val="22"/>
          <w:lang w:eastAsia="ko-KR"/>
        </w:rPr>
        <w:t xml:space="preserve"> access procedure, and scheduling and timing relationships</w:t>
      </w:r>
      <w:r>
        <w:rPr>
          <w:rFonts w:eastAsia="바탕"/>
          <w:sz w:val="22"/>
          <w:szCs w:val="22"/>
          <w:lang w:eastAsia="ko-KR"/>
        </w:rPr>
        <w:t xml:space="preserve"> of Rel-19 Ambient IoT SI as in [1]:</w:t>
      </w:r>
    </w:p>
    <w:tbl>
      <w:tblPr>
        <w:tblStyle w:val="a9"/>
        <w:tblW w:w="0" w:type="auto"/>
        <w:tblLook w:val="04A0" w:firstRow="1" w:lastRow="0" w:firstColumn="1" w:lastColumn="0" w:noHBand="0" w:noVBand="1"/>
      </w:tblPr>
      <w:tblGrid>
        <w:gridCol w:w="9628"/>
      </w:tblGrid>
      <w:tr w:rsidR="00A445B3" w14:paraId="4EFD5D97" w14:textId="77777777" w:rsidTr="00A445B3">
        <w:tc>
          <w:tcPr>
            <w:tcW w:w="9628" w:type="dxa"/>
          </w:tcPr>
          <w:p w14:paraId="68A9DBD9" w14:textId="77777777" w:rsidR="001D3AFA" w:rsidRPr="001D3AFA" w:rsidRDefault="001D3AFA" w:rsidP="001D3AFA">
            <w:pPr>
              <w:adjustRightInd w:val="0"/>
              <w:snapToGrid w:val="0"/>
              <w:spacing w:before="0" w:after="0" w:line="240" w:lineRule="auto"/>
              <w:ind w:left="0" w:firstLine="0"/>
              <w:jc w:val="left"/>
              <w:rPr>
                <w:rFonts w:ascii="Times" w:eastAsia="Microsoft YaHei UI" w:hAnsi="Times"/>
                <w:bCs/>
                <w:lang w:val="en-US" w:eastAsia="zh-CN"/>
              </w:rPr>
            </w:pPr>
            <w:r w:rsidRPr="001D3AFA">
              <w:rPr>
                <w:rFonts w:ascii="Times" w:eastAsia="Microsoft YaHei UI" w:hAnsi="Times"/>
                <w:bCs/>
                <w:highlight w:val="green"/>
                <w:lang w:val="en-US" w:eastAsia="zh-CN"/>
              </w:rPr>
              <w:t>Agreement</w:t>
            </w:r>
          </w:p>
          <w:p w14:paraId="5763FB02" w14:textId="77777777" w:rsidR="001D3AFA" w:rsidRPr="001D3AFA" w:rsidRDefault="001D3AFA" w:rsidP="001D3AFA">
            <w:pPr>
              <w:adjustRightInd w:val="0"/>
              <w:snapToGrid w:val="0"/>
              <w:spacing w:before="0" w:after="0" w:line="240" w:lineRule="auto"/>
              <w:ind w:left="0" w:firstLine="0"/>
              <w:jc w:val="left"/>
              <w:rPr>
                <w:rFonts w:ascii="Times" w:eastAsia="Microsoft YaHei UI" w:hAnsi="Times"/>
                <w:bCs/>
                <w:lang w:eastAsia="zh-CN"/>
              </w:rPr>
            </w:pPr>
            <w:r w:rsidRPr="001D3AFA">
              <w:rPr>
                <w:rFonts w:ascii="Times" w:eastAsia="Microsoft YaHei UI" w:hAnsi="Times"/>
                <w:bCs/>
                <w:lang w:eastAsia="zh-CN"/>
              </w:rPr>
              <w:t xml:space="preserve">TP in R1-2409187 is endorsed in principle for section 6.2 and Annex X of TR38.769, subject to possible revisions. </w:t>
            </w:r>
          </w:p>
          <w:p w14:paraId="31A15A23" w14:textId="77777777" w:rsidR="001D3AFA" w:rsidRPr="001D3AFA" w:rsidRDefault="001D3AFA" w:rsidP="00B660D2">
            <w:pPr>
              <w:numPr>
                <w:ilvl w:val="0"/>
                <w:numId w:val="65"/>
              </w:numPr>
              <w:overflowPunct w:val="0"/>
              <w:autoSpaceDE w:val="0"/>
              <w:autoSpaceDN w:val="0"/>
              <w:adjustRightInd w:val="0"/>
              <w:snapToGrid w:val="0"/>
              <w:spacing w:before="0" w:after="0" w:line="240" w:lineRule="auto"/>
              <w:jc w:val="left"/>
              <w:textAlignment w:val="baseline"/>
              <w:rPr>
                <w:rFonts w:eastAsia="Microsoft YaHei UI"/>
                <w:bCs/>
                <w:lang w:eastAsia="zh-CN"/>
              </w:rPr>
            </w:pPr>
            <w:r w:rsidRPr="001D3AFA">
              <w:rPr>
                <w:rFonts w:eastAsia="Microsoft YaHei UI"/>
                <w:bCs/>
                <w:lang w:eastAsia="zh-CN"/>
              </w:rPr>
              <w:t>The contents in the Tables are further checked by companies and targeted for completion in RAN1#119.</w:t>
            </w:r>
          </w:p>
          <w:p w14:paraId="160BC576" w14:textId="77777777" w:rsidR="001D3AFA" w:rsidRPr="001D3AFA" w:rsidRDefault="001D3AFA" w:rsidP="001D3AFA">
            <w:pPr>
              <w:tabs>
                <w:tab w:val="right" w:pos="9640"/>
              </w:tabs>
              <w:adjustRightInd w:val="0"/>
              <w:snapToGrid w:val="0"/>
              <w:spacing w:before="0" w:afterLines="50" w:line="240" w:lineRule="auto"/>
              <w:ind w:left="0" w:firstLine="0"/>
              <w:jc w:val="left"/>
              <w:rPr>
                <w:rFonts w:ascii="Times" w:eastAsia="DengXian" w:hAnsi="Times"/>
                <w:lang w:val="en-US" w:eastAsia="zh-CN"/>
              </w:rPr>
            </w:pPr>
          </w:p>
          <w:p w14:paraId="5CA3040D" w14:textId="77777777" w:rsidR="001D3AFA" w:rsidRPr="001D3AFA" w:rsidRDefault="001D3AFA" w:rsidP="001D3AFA">
            <w:pPr>
              <w:adjustRightInd w:val="0"/>
              <w:snapToGrid w:val="0"/>
              <w:spacing w:before="0" w:after="0" w:line="240" w:lineRule="auto"/>
              <w:ind w:left="0" w:firstLine="0"/>
              <w:jc w:val="left"/>
              <w:rPr>
                <w:rFonts w:ascii="Times" w:eastAsia="Microsoft YaHei UI" w:hAnsi="Times"/>
                <w:bCs/>
                <w:lang w:val="en-US" w:eastAsia="zh-CN"/>
              </w:rPr>
            </w:pPr>
            <w:r w:rsidRPr="001D3AFA">
              <w:rPr>
                <w:rFonts w:ascii="Times" w:eastAsia="Microsoft YaHei UI" w:hAnsi="Times"/>
                <w:bCs/>
                <w:highlight w:val="green"/>
                <w:lang w:val="en-US" w:eastAsia="zh-CN"/>
              </w:rPr>
              <w:t>Agreement</w:t>
            </w:r>
          </w:p>
          <w:p w14:paraId="74DF4BCC" w14:textId="77777777" w:rsidR="001D3AFA" w:rsidRPr="001D3AFA" w:rsidRDefault="001D3AFA" w:rsidP="001D3AFA">
            <w:pPr>
              <w:tabs>
                <w:tab w:val="right" w:pos="9640"/>
              </w:tabs>
              <w:adjustRightInd w:val="0"/>
              <w:snapToGrid w:val="0"/>
              <w:spacing w:before="0" w:afterLines="50" w:line="240" w:lineRule="auto"/>
              <w:ind w:left="0" w:firstLine="0"/>
              <w:jc w:val="left"/>
              <w:rPr>
                <w:rFonts w:ascii="Times" w:eastAsia="DengXian" w:hAnsi="Times"/>
                <w:lang w:val="en-US" w:eastAsia="zh-CN"/>
              </w:rPr>
            </w:pPr>
            <w:r w:rsidRPr="001D3AFA">
              <w:rPr>
                <w:rFonts w:ascii="Times" w:eastAsia="DengXian" w:hAnsi="Times"/>
                <w:lang w:val="en-US" w:eastAsia="zh-CN"/>
              </w:rPr>
              <w:t>The s</w:t>
            </w:r>
            <w:r w:rsidRPr="001D3AFA">
              <w:rPr>
                <w:rFonts w:ascii="Times" w:eastAsia="바탕" w:hAnsi="Times"/>
                <w:lang w:val="en-US" w:eastAsia="zh-CN"/>
              </w:rPr>
              <w:t>tart indicator</w:t>
            </w:r>
            <w:r w:rsidRPr="001D3AFA">
              <w:rPr>
                <w:rFonts w:ascii="Times" w:eastAsia="DengXian" w:hAnsi="Times"/>
                <w:lang w:val="en-US" w:eastAsia="zh-CN"/>
              </w:rPr>
              <w:t xml:space="preserve"> part of the R</w:t>
            </w:r>
            <w:r w:rsidRPr="001D3AFA">
              <w:rPr>
                <w:rFonts w:ascii="Times" w:eastAsia="바탕" w:hAnsi="Times"/>
                <w:color w:val="000000"/>
              </w:rPr>
              <w:t>2D time acquisition signal</w:t>
            </w:r>
            <w:r w:rsidRPr="001D3AFA">
              <w:rPr>
                <w:rFonts w:ascii="Times" w:eastAsia="바탕" w:hAnsi="Times"/>
                <w:lang w:val="en-US" w:eastAsia="zh-CN"/>
              </w:rPr>
              <w:t xml:space="preserve"> is not included in </w:t>
            </w:r>
            <w:r w:rsidRPr="001D3AFA">
              <w:rPr>
                <w:rFonts w:ascii="Times" w:eastAsia="바탕" w:hAnsi="Times"/>
              </w:rPr>
              <w:t>T</w:t>
            </w:r>
            <w:r w:rsidRPr="001D3AFA">
              <w:rPr>
                <w:rFonts w:ascii="Times" w:eastAsia="바탕" w:hAnsi="Times"/>
                <w:vertAlign w:val="subscript"/>
              </w:rPr>
              <w:t>D2R_min</w:t>
            </w:r>
            <w:r w:rsidRPr="001D3AFA">
              <w:rPr>
                <w:rFonts w:ascii="Times" w:eastAsia="바탕" w:hAnsi="Times"/>
                <w:lang w:val="en-US" w:eastAsia="zh-CN"/>
              </w:rPr>
              <w:t>.</w:t>
            </w:r>
          </w:p>
          <w:p w14:paraId="356BD296" w14:textId="77777777" w:rsidR="001D3AFA" w:rsidRPr="001D3AFA" w:rsidRDefault="001D3AFA" w:rsidP="001D3AFA">
            <w:pPr>
              <w:spacing w:before="0" w:after="0" w:line="240" w:lineRule="auto"/>
              <w:ind w:left="0" w:firstLine="0"/>
              <w:jc w:val="left"/>
              <w:rPr>
                <w:rFonts w:ascii="Times" w:eastAsia="바탕" w:hAnsi="Times"/>
                <w:iCs/>
                <w:lang w:eastAsia="x-none"/>
              </w:rPr>
            </w:pPr>
          </w:p>
          <w:p w14:paraId="047A998A" w14:textId="77777777" w:rsidR="001D3AFA" w:rsidRPr="001D3AFA" w:rsidRDefault="001D3AFA" w:rsidP="001D3AFA">
            <w:pPr>
              <w:adjustRightInd w:val="0"/>
              <w:snapToGrid w:val="0"/>
              <w:spacing w:before="0" w:after="0" w:line="240" w:lineRule="auto"/>
              <w:ind w:left="0" w:firstLine="0"/>
              <w:jc w:val="left"/>
              <w:rPr>
                <w:rFonts w:ascii="Times" w:eastAsia="DengXian" w:hAnsi="Times"/>
                <w:bCs/>
                <w:lang w:eastAsia="zh-CN"/>
              </w:rPr>
            </w:pPr>
            <w:r w:rsidRPr="001D3AFA">
              <w:rPr>
                <w:rFonts w:ascii="Times" w:eastAsia="바탕" w:hAnsi="Times"/>
                <w:bCs/>
                <w:highlight w:val="green"/>
              </w:rPr>
              <w:t>Agreement</w:t>
            </w:r>
          </w:p>
          <w:p w14:paraId="6E60FCD3" w14:textId="77777777" w:rsidR="001D3AFA" w:rsidRPr="001D3AFA" w:rsidRDefault="001D3AFA" w:rsidP="001D3AFA">
            <w:pPr>
              <w:spacing w:before="0" w:after="0" w:line="240" w:lineRule="auto"/>
              <w:ind w:left="0" w:firstLine="0"/>
              <w:jc w:val="left"/>
              <w:rPr>
                <w:rFonts w:ascii="Times" w:eastAsia="DengXian" w:hAnsi="Times"/>
                <w:bCs/>
                <w:lang w:val="en-US" w:eastAsia="zh-CN"/>
              </w:rPr>
            </w:pPr>
            <w:r w:rsidRPr="001D3AFA">
              <w:rPr>
                <w:rFonts w:ascii="Times" w:eastAsia="DengXian" w:hAnsi="Times"/>
                <w:bCs/>
                <w:lang w:val="en-US" w:eastAsia="zh-CN"/>
              </w:rPr>
              <w:t>For R2D reception, the device can use line codes to achieve at least chip-level time tracking by using the transition(s) of the line code.</w:t>
            </w:r>
          </w:p>
          <w:p w14:paraId="19D0259D" w14:textId="77777777" w:rsidR="001D3AFA" w:rsidRPr="001D3AFA" w:rsidRDefault="001D3AFA" w:rsidP="001D3AFA">
            <w:pPr>
              <w:spacing w:before="0" w:after="0" w:line="240" w:lineRule="auto"/>
              <w:ind w:left="0" w:firstLine="0"/>
              <w:jc w:val="left"/>
              <w:rPr>
                <w:rFonts w:ascii="Times" w:eastAsia="바탕" w:hAnsi="Times"/>
                <w:iCs/>
                <w:lang w:eastAsia="x-none"/>
              </w:rPr>
            </w:pPr>
          </w:p>
          <w:p w14:paraId="613FAE5B" w14:textId="77777777" w:rsidR="001D3AFA" w:rsidRPr="001D3AFA" w:rsidRDefault="001D3AFA" w:rsidP="001D3AFA">
            <w:pPr>
              <w:adjustRightInd w:val="0"/>
              <w:snapToGrid w:val="0"/>
              <w:spacing w:before="0" w:after="0" w:line="240" w:lineRule="auto"/>
              <w:ind w:left="0" w:firstLine="0"/>
              <w:jc w:val="left"/>
              <w:rPr>
                <w:rFonts w:ascii="Times" w:eastAsia="DengXian" w:hAnsi="Times"/>
                <w:bCs/>
                <w:lang w:eastAsia="zh-CN"/>
              </w:rPr>
            </w:pPr>
            <w:r w:rsidRPr="001D3AFA">
              <w:rPr>
                <w:rFonts w:ascii="Times" w:eastAsia="바탕" w:hAnsi="Times"/>
                <w:bCs/>
                <w:highlight w:val="green"/>
              </w:rPr>
              <w:t>Agreement</w:t>
            </w:r>
          </w:p>
          <w:p w14:paraId="6310CD58" w14:textId="77777777" w:rsidR="001D3AFA" w:rsidRPr="001D3AFA" w:rsidRDefault="001D3AFA" w:rsidP="00B660D2">
            <w:pPr>
              <w:numPr>
                <w:ilvl w:val="0"/>
                <w:numId w:val="62"/>
              </w:numPr>
              <w:overflowPunct w:val="0"/>
              <w:autoSpaceDE w:val="0"/>
              <w:autoSpaceDN w:val="0"/>
              <w:adjustRightInd w:val="0"/>
              <w:snapToGrid w:val="0"/>
              <w:spacing w:before="0" w:after="50" w:line="240" w:lineRule="auto"/>
              <w:contextualSpacing/>
              <w:jc w:val="left"/>
              <w:textAlignment w:val="baseline"/>
              <w:rPr>
                <w:rFonts w:eastAsia="Yu Mincho"/>
                <w:lang w:eastAsia="x-none"/>
              </w:rPr>
            </w:pPr>
            <w:r w:rsidRPr="001D3AFA">
              <w:rPr>
                <w:rFonts w:eastAsia="Yu Mincho"/>
                <w:lang w:eastAsia="x-none"/>
              </w:rPr>
              <w:t xml:space="preserve">The TR will capture the following options, and companies are encouraged to </w:t>
            </w:r>
            <w:proofErr w:type="spellStart"/>
            <w:r w:rsidRPr="001D3AFA">
              <w:rPr>
                <w:rFonts w:eastAsia="Yu Mincho"/>
                <w:lang w:eastAsia="x-none"/>
              </w:rPr>
              <w:t>analyze</w:t>
            </w:r>
            <w:proofErr w:type="spellEnd"/>
            <w:r w:rsidRPr="001D3AFA">
              <w:rPr>
                <w:rFonts w:eastAsia="Yu Mincho"/>
                <w:lang w:eastAsia="x-none"/>
              </w:rPr>
              <w:t xml:space="preserve"> </w:t>
            </w:r>
            <w:r w:rsidRPr="001D3AFA">
              <w:rPr>
                <w:rFonts w:eastAsia="DengXian"/>
                <w:lang w:eastAsia="zh-CN"/>
              </w:rPr>
              <w:t xml:space="preserve">the </w:t>
            </w:r>
            <w:proofErr w:type="spellStart"/>
            <w:r w:rsidRPr="001D3AFA">
              <w:rPr>
                <w:rFonts w:eastAsia="DengXian"/>
                <w:lang w:eastAsia="zh-CN"/>
              </w:rPr>
              <w:t>tradeoffs</w:t>
            </w:r>
            <w:proofErr w:type="spellEnd"/>
            <w:r w:rsidRPr="001D3AFA">
              <w:rPr>
                <w:rFonts w:eastAsia="DengXian"/>
                <w:lang w:eastAsia="zh-CN"/>
              </w:rPr>
              <w:t xml:space="preserve"> among the </w:t>
            </w:r>
            <w:r w:rsidRPr="001D3AFA">
              <w:rPr>
                <w:rFonts w:eastAsia="Yu Mincho"/>
                <w:lang w:eastAsia="x-none"/>
              </w:rPr>
              <w:t>following D2R amble(s) options:</w:t>
            </w:r>
          </w:p>
          <w:p w14:paraId="16A2A594" w14:textId="77777777" w:rsidR="001D3AFA" w:rsidRPr="001D3AFA" w:rsidRDefault="001D3AFA" w:rsidP="00B660D2">
            <w:pPr>
              <w:numPr>
                <w:ilvl w:val="1"/>
                <w:numId w:val="63"/>
              </w:numPr>
              <w:overflowPunct w:val="0"/>
              <w:autoSpaceDE w:val="0"/>
              <w:autoSpaceDN w:val="0"/>
              <w:adjustRightInd w:val="0"/>
              <w:snapToGrid w:val="0"/>
              <w:spacing w:before="0" w:after="50" w:line="240" w:lineRule="auto"/>
              <w:contextualSpacing/>
              <w:jc w:val="left"/>
              <w:textAlignment w:val="baseline"/>
              <w:rPr>
                <w:rFonts w:eastAsia="Yu Mincho"/>
                <w:lang w:eastAsia="x-none"/>
              </w:rPr>
            </w:pPr>
            <w:r w:rsidRPr="001D3AFA">
              <w:rPr>
                <w:rFonts w:eastAsia="Yu Mincho"/>
                <w:lang w:eastAsia="x-none"/>
              </w:rPr>
              <w:t>Opt</w:t>
            </w:r>
            <w:r w:rsidRPr="001D3AFA">
              <w:rPr>
                <w:rFonts w:eastAsia="DengXian"/>
                <w:lang w:eastAsia="zh-CN"/>
              </w:rPr>
              <w:t xml:space="preserve">ion </w:t>
            </w:r>
            <w:r w:rsidRPr="001D3AFA">
              <w:rPr>
                <w:rFonts w:eastAsia="Yu Mincho"/>
                <w:lang w:eastAsia="x-none"/>
              </w:rPr>
              <w:t>1: D2R preamble only</w:t>
            </w:r>
          </w:p>
          <w:p w14:paraId="78B6D4DC" w14:textId="77777777" w:rsidR="001D3AFA" w:rsidRPr="001D3AFA" w:rsidRDefault="001D3AFA" w:rsidP="00B660D2">
            <w:pPr>
              <w:numPr>
                <w:ilvl w:val="1"/>
                <w:numId w:val="63"/>
              </w:numPr>
              <w:overflowPunct w:val="0"/>
              <w:autoSpaceDE w:val="0"/>
              <w:autoSpaceDN w:val="0"/>
              <w:adjustRightInd w:val="0"/>
              <w:snapToGrid w:val="0"/>
              <w:spacing w:before="0" w:after="50" w:line="240" w:lineRule="auto"/>
              <w:contextualSpacing/>
              <w:jc w:val="left"/>
              <w:textAlignment w:val="baseline"/>
              <w:rPr>
                <w:rFonts w:eastAsia="Yu Mincho"/>
                <w:lang w:eastAsia="x-none"/>
              </w:rPr>
            </w:pPr>
            <w:r w:rsidRPr="001D3AFA">
              <w:rPr>
                <w:rFonts w:eastAsia="Yu Mincho"/>
                <w:lang w:eastAsia="x-none"/>
              </w:rPr>
              <w:t>Opt</w:t>
            </w:r>
            <w:r w:rsidRPr="001D3AFA">
              <w:rPr>
                <w:rFonts w:eastAsia="DengXian"/>
                <w:lang w:eastAsia="zh-CN"/>
              </w:rPr>
              <w:t xml:space="preserve">ion </w:t>
            </w:r>
            <w:r w:rsidRPr="001D3AFA">
              <w:rPr>
                <w:rFonts w:eastAsia="Yu Mincho"/>
                <w:lang w:eastAsia="x-none"/>
              </w:rPr>
              <w:t xml:space="preserve">2: D2R preamble + </w:t>
            </w:r>
            <w:r w:rsidRPr="001D3AFA">
              <w:rPr>
                <w:rFonts w:eastAsia="DengXian"/>
                <w:lang w:eastAsia="zh-CN"/>
              </w:rPr>
              <w:t xml:space="preserve">X </w:t>
            </w:r>
            <w:r w:rsidRPr="001D3AFA">
              <w:rPr>
                <w:rFonts w:eastAsia="Yu Mincho"/>
                <w:lang w:eastAsia="x-none"/>
              </w:rPr>
              <w:t>midamble</w:t>
            </w:r>
            <w:r w:rsidRPr="001D3AFA">
              <w:rPr>
                <w:rFonts w:eastAsia="DengXian"/>
                <w:lang w:eastAsia="zh-CN"/>
              </w:rPr>
              <w:t xml:space="preserve">(s), where X </w:t>
            </w:r>
            <w:r w:rsidRPr="001D3AFA">
              <w:rPr>
                <w:rFonts w:eastAsia="DengXian"/>
                <w:lang w:eastAsia="zh-CN"/>
              </w:rPr>
              <w:sym w:font="Symbol" w:char="F0B3"/>
            </w:r>
            <w:r w:rsidRPr="001D3AFA">
              <w:rPr>
                <w:rFonts w:eastAsia="DengXian"/>
                <w:lang w:eastAsia="zh-CN"/>
              </w:rPr>
              <w:t>1</w:t>
            </w:r>
          </w:p>
          <w:p w14:paraId="191101AC" w14:textId="77777777" w:rsidR="001D3AFA" w:rsidRPr="001D3AFA" w:rsidRDefault="001D3AFA" w:rsidP="00B660D2">
            <w:pPr>
              <w:numPr>
                <w:ilvl w:val="1"/>
                <w:numId w:val="63"/>
              </w:numPr>
              <w:overflowPunct w:val="0"/>
              <w:autoSpaceDE w:val="0"/>
              <w:autoSpaceDN w:val="0"/>
              <w:adjustRightInd w:val="0"/>
              <w:snapToGrid w:val="0"/>
              <w:spacing w:before="0" w:after="50" w:line="240" w:lineRule="auto"/>
              <w:contextualSpacing/>
              <w:jc w:val="left"/>
              <w:textAlignment w:val="baseline"/>
              <w:rPr>
                <w:rFonts w:eastAsia="Yu Mincho"/>
                <w:lang w:eastAsia="x-none"/>
              </w:rPr>
            </w:pPr>
            <w:r w:rsidRPr="001D3AFA">
              <w:rPr>
                <w:rFonts w:eastAsia="Yu Mincho"/>
                <w:lang w:eastAsia="x-none"/>
              </w:rPr>
              <w:t>Opt</w:t>
            </w:r>
            <w:r w:rsidRPr="001D3AFA">
              <w:rPr>
                <w:rFonts w:eastAsia="DengXian"/>
                <w:lang w:eastAsia="zh-CN"/>
              </w:rPr>
              <w:t xml:space="preserve">ion </w:t>
            </w:r>
            <w:r w:rsidRPr="001D3AFA">
              <w:rPr>
                <w:rFonts w:eastAsia="Yu Mincho"/>
                <w:lang w:eastAsia="x-none"/>
              </w:rPr>
              <w:t>3: D2R preamble + postamble</w:t>
            </w:r>
          </w:p>
          <w:p w14:paraId="3C79DFCD" w14:textId="77777777" w:rsidR="001D3AFA" w:rsidRPr="001D3AFA" w:rsidRDefault="001D3AFA" w:rsidP="00B660D2">
            <w:pPr>
              <w:numPr>
                <w:ilvl w:val="1"/>
                <w:numId w:val="63"/>
              </w:numPr>
              <w:overflowPunct w:val="0"/>
              <w:autoSpaceDE w:val="0"/>
              <w:autoSpaceDN w:val="0"/>
              <w:adjustRightInd w:val="0"/>
              <w:snapToGrid w:val="0"/>
              <w:spacing w:before="0" w:after="50" w:line="240" w:lineRule="auto"/>
              <w:contextualSpacing/>
              <w:jc w:val="left"/>
              <w:textAlignment w:val="baseline"/>
              <w:rPr>
                <w:rFonts w:eastAsia="Yu Mincho"/>
                <w:lang w:eastAsia="x-none"/>
              </w:rPr>
            </w:pPr>
            <w:r w:rsidRPr="001D3AFA">
              <w:rPr>
                <w:rFonts w:eastAsia="Yu Mincho"/>
                <w:lang w:eastAsia="x-none"/>
              </w:rPr>
              <w:t>Opt</w:t>
            </w:r>
            <w:r w:rsidRPr="001D3AFA">
              <w:rPr>
                <w:rFonts w:eastAsia="DengXian"/>
                <w:lang w:eastAsia="zh-CN"/>
              </w:rPr>
              <w:t xml:space="preserve">ion </w:t>
            </w:r>
            <w:r w:rsidRPr="001D3AFA">
              <w:rPr>
                <w:rFonts w:eastAsia="Yu Mincho"/>
                <w:lang w:eastAsia="x-none"/>
              </w:rPr>
              <w:t xml:space="preserve">4: D2R preamble + </w:t>
            </w:r>
            <w:r w:rsidRPr="001D3AFA">
              <w:rPr>
                <w:rFonts w:eastAsia="DengXian"/>
                <w:lang w:eastAsia="zh-CN"/>
              </w:rPr>
              <w:t xml:space="preserve">Y </w:t>
            </w:r>
            <w:r w:rsidRPr="001D3AFA">
              <w:rPr>
                <w:rFonts w:eastAsia="Yu Mincho"/>
                <w:lang w:eastAsia="x-none"/>
              </w:rPr>
              <w:t>midamble</w:t>
            </w:r>
            <w:r w:rsidRPr="001D3AFA">
              <w:rPr>
                <w:rFonts w:eastAsia="DengXian"/>
                <w:lang w:eastAsia="zh-CN"/>
              </w:rPr>
              <w:t>(s)</w:t>
            </w:r>
            <w:r w:rsidRPr="001D3AFA">
              <w:rPr>
                <w:rFonts w:eastAsia="Yu Mincho"/>
                <w:lang w:eastAsia="x-none"/>
              </w:rPr>
              <w:t xml:space="preserve"> + postamble</w:t>
            </w:r>
            <w:r w:rsidRPr="001D3AFA">
              <w:rPr>
                <w:rFonts w:eastAsia="DengXian"/>
                <w:lang w:eastAsia="zh-CN"/>
              </w:rPr>
              <w:t>, where Y</w:t>
            </w:r>
            <w:r w:rsidRPr="001D3AFA">
              <w:rPr>
                <w:rFonts w:eastAsia="DengXian"/>
                <w:lang w:eastAsia="zh-CN"/>
              </w:rPr>
              <w:sym w:font="Symbol" w:char="F0B3"/>
            </w:r>
            <w:r w:rsidRPr="001D3AFA">
              <w:rPr>
                <w:rFonts w:eastAsia="DengXian"/>
                <w:lang w:eastAsia="zh-CN"/>
              </w:rPr>
              <w:t>1</w:t>
            </w:r>
          </w:p>
          <w:p w14:paraId="2A8B9DC8" w14:textId="77777777" w:rsidR="001D3AFA" w:rsidRPr="001D3AFA" w:rsidRDefault="001D3AFA" w:rsidP="00B660D2">
            <w:pPr>
              <w:numPr>
                <w:ilvl w:val="0"/>
                <w:numId w:val="62"/>
              </w:numPr>
              <w:overflowPunct w:val="0"/>
              <w:autoSpaceDE w:val="0"/>
              <w:autoSpaceDN w:val="0"/>
              <w:adjustRightInd w:val="0"/>
              <w:snapToGrid w:val="0"/>
              <w:spacing w:before="0" w:after="50" w:line="240" w:lineRule="auto"/>
              <w:contextualSpacing/>
              <w:jc w:val="left"/>
              <w:textAlignment w:val="baseline"/>
              <w:rPr>
                <w:rFonts w:eastAsia="Yu Mincho"/>
                <w:lang w:eastAsia="x-none"/>
              </w:rPr>
            </w:pPr>
            <w:r w:rsidRPr="001D3AFA">
              <w:rPr>
                <w:rFonts w:eastAsia="DengXian"/>
                <w:lang w:eastAsia="zh-CN"/>
              </w:rPr>
              <w:t>For the above options, companies are encouraged to report at least the following:</w:t>
            </w:r>
          </w:p>
          <w:p w14:paraId="4930C11F" w14:textId="77777777" w:rsidR="001D3AFA" w:rsidRPr="001D3AFA" w:rsidRDefault="001D3AFA" w:rsidP="00B660D2">
            <w:pPr>
              <w:numPr>
                <w:ilvl w:val="0"/>
                <w:numId w:val="64"/>
              </w:numPr>
              <w:overflowPunct w:val="0"/>
              <w:autoSpaceDE w:val="0"/>
              <w:autoSpaceDN w:val="0"/>
              <w:adjustRightInd w:val="0"/>
              <w:snapToGrid w:val="0"/>
              <w:spacing w:before="0" w:after="50" w:line="240" w:lineRule="auto"/>
              <w:contextualSpacing/>
              <w:jc w:val="left"/>
              <w:textAlignment w:val="baseline"/>
              <w:rPr>
                <w:rFonts w:eastAsia="Yu Mincho"/>
                <w:lang w:eastAsia="x-none"/>
              </w:rPr>
            </w:pPr>
            <w:r w:rsidRPr="001D3AFA">
              <w:rPr>
                <w:rFonts w:eastAsia="Yu Mincho"/>
                <w:lang w:eastAsia="x-none"/>
              </w:rPr>
              <w:t xml:space="preserve">Purpose(s) of the preamble, midamble and postamble </w:t>
            </w:r>
          </w:p>
          <w:p w14:paraId="6E6D9654" w14:textId="77777777" w:rsidR="001D3AFA" w:rsidRPr="001D3AFA" w:rsidRDefault="001D3AFA" w:rsidP="00B660D2">
            <w:pPr>
              <w:numPr>
                <w:ilvl w:val="0"/>
                <w:numId w:val="64"/>
              </w:numPr>
              <w:overflowPunct w:val="0"/>
              <w:autoSpaceDE w:val="0"/>
              <w:autoSpaceDN w:val="0"/>
              <w:adjustRightInd w:val="0"/>
              <w:snapToGrid w:val="0"/>
              <w:spacing w:before="0" w:after="50" w:line="240" w:lineRule="auto"/>
              <w:contextualSpacing/>
              <w:jc w:val="left"/>
              <w:textAlignment w:val="baseline"/>
              <w:rPr>
                <w:rFonts w:eastAsia="Yu Mincho"/>
                <w:lang w:eastAsia="x-none"/>
              </w:rPr>
            </w:pPr>
            <w:r w:rsidRPr="001D3AFA">
              <w:rPr>
                <w:rFonts w:eastAsia="Yu Mincho" w:hint="eastAsia"/>
                <w:lang w:eastAsia="x-none"/>
              </w:rPr>
              <w:t>W</w:t>
            </w:r>
            <w:r w:rsidRPr="001D3AFA">
              <w:rPr>
                <w:rFonts w:eastAsia="Yu Mincho"/>
                <w:lang w:eastAsia="x-none"/>
              </w:rPr>
              <w:t>hether companies assume multiple options can be supported</w:t>
            </w:r>
          </w:p>
          <w:p w14:paraId="7D2D0D12" w14:textId="77777777" w:rsidR="001D3AFA" w:rsidRPr="001D3AFA" w:rsidRDefault="001D3AFA" w:rsidP="001D3AFA">
            <w:pPr>
              <w:spacing w:before="0" w:after="0" w:line="240" w:lineRule="auto"/>
              <w:ind w:left="0" w:firstLine="0"/>
              <w:jc w:val="left"/>
              <w:rPr>
                <w:rFonts w:ascii="Times" w:eastAsia="바탕" w:hAnsi="Times"/>
                <w:iCs/>
                <w:lang w:eastAsia="x-none"/>
              </w:rPr>
            </w:pPr>
          </w:p>
          <w:p w14:paraId="445B75C8" w14:textId="77777777" w:rsidR="001D3AFA" w:rsidRPr="001D3AFA" w:rsidRDefault="001D3AFA" w:rsidP="001D3AFA">
            <w:pPr>
              <w:adjustRightInd w:val="0"/>
              <w:snapToGrid w:val="0"/>
              <w:spacing w:before="0" w:after="0" w:line="240" w:lineRule="auto"/>
              <w:ind w:left="0" w:firstLine="0"/>
              <w:jc w:val="left"/>
              <w:rPr>
                <w:rFonts w:ascii="Times" w:eastAsia="DengXian" w:hAnsi="Times"/>
                <w:bCs/>
                <w:lang w:eastAsia="zh-CN"/>
              </w:rPr>
            </w:pPr>
            <w:r w:rsidRPr="001D3AFA">
              <w:rPr>
                <w:rFonts w:ascii="Times" w:eastAsia="바탕" w:hAnsi="Times"/>
                <w:bCs/>
                <w:highlight w:val="green"/>
              </w:rPr>
              <w:t>Agreement</w:t>
            </w:r>
          </w:p>
          <w:p w14:paraId="03C25872" w14:textId="77777777" w:rsidR="001D3AFA" w:rsidRPr="001D3AFA" w:rsidRDefault="001D3AFA" w:rsidP="001D3AFA">
            <w:pPr>
              <w:adjustRightInd w:val="0"/>
              <w:snapToGrid w:val="0"/>
              <w:spacing w:before="0" w:after="0" w:line="240" w:lineRule="auto"/>
              <w:ind w:left="0" w:firstLine="0"/>
              <w:jc w:val="left"/>
              <w:rPr>
                <w:rFonts w:ascii="Times" w:eastAsia="바탕" w:hAnsi="Times"/>
                <w:bCs/>
              </w:rPr>
            </w:pPr>
            <w:r w:rsidRPr="001D3AFA">
              <w:rPr>
                <w:rFonts w:ascii="Times" w:eastAsia="바탕" w:hAnsi="Times"/>
                <w:bCs/>
              </w:rPr>
              <w:t>RAN1 studies following:</w:t>
            </w:r>
          </w:p>
          <w:p w14:paraId="51C7B846" w14:textId="77777777" w:rsidR="001D3AFA" w:rsidRPr="001D3AFA" w:rsidRDefault="001D3AFA" w:rsidP="00B660D2">
            <w:pPr>
              <w:numPr>
                <w:ilvl w:val="0"/>
                <w:numId w:val="53"/>
              </w:numPr>
              <w:overflowPunct w:val="0"/>
              <w:autoSpaceDE w:val="0"/>
              <w:autoSpaceDN w:val="0"/>
              <w:adjustRightInd w:val="0"/>
              <w:snapToGrid w:val="0"/>
              <w:spacing w:before="0" w:after="0" w:line="240" w:lineRule="auto"/>
              <w:jc w:val="left"/>
              <w:textAlignment w:val="baseline"/>
              <w:rPr>
                <w:rFonts w:eastAsia="바탕"/>
                <w:bCs/>
                <w:lang w:eastAsia="zh-CN"/>
              </w:rPr>
            </w:pPr>
            <w:r w:rsidRPr="001D3AFA">
              <w:rPr>
                <w:rFonts w:eastAsia="바탕"/>
                <w:bCs/>
                <w:lang w:eastAsia="zh-CN"/>
              </w:rPr>
              <w:t xml:space="preserve">A R2D transmission triggering random access determines X time domain resource(s) for D2R transmission(s) for Msg1, where each D2R transmission </w:t>
            </w:r>
            <w:r w:rsidRPr="001D3AFA">
              <w:rPr>
                <w:rFonts w:eastAsia="Yu Mincho"/>
                <w:bCs/>
                <w:lang w:eastAsia="x-none"/>
              </w:rPr>
              <w:t xml:space="preserve">for Msg1 </w:t>
            </w:r>
            <w:r w:rsidRPr="001D3AFA">
              <w:rPr>
                <w:rFonts w:eastAsia="바탕"/>
                <w:bCs/>
                <w:lang w:eastAsia="zh-CN"/>
              </w:rPr>
              <w:t>occurs in one time domain resource</w:t>
            </w:r>
            <w:r w:rsidRPr="001D3AFA">
              <w:rPr>
                <w:rFonts w:eastAsia="Yu Mincho"/>
                <w:bCs/>
                <w:lang w:eastAsia="x-none"/>
              </w:rPr>
              <w:t xml:space="preserve"> of the X time domain resource(s)</w:t>
            </w:r>
            <w:r w:rsidRPr="001D3AFA">
              <w:rPr>
                <w:rFonts w:eastAsia="바탕"/>
                <w:bCs/>
                <w:lang w:eastAsia="zh-CN"/>
              </w:rPr>
              <w:t xml:space="preserve">. </w:t>
            </w:r>
          </w:p>
          <w:p w14:paraId="75F52B5F" w14:textId="77777777" w:rsidR="001D3AFA" w:rsidRPr="001D3AFA" w:rsidRDefault="001D3AFA" w:rsidP="00B660D2">
            <w:pPr>
              <w:numPr>
                <w:ilvl w:val="0"/>
                <w:numId w:val="53"/>
              </w:numPr>
              <w:overflowPunct w:val="0"/>
              <w:autoSpaceDE w:val="0"/>
              <w:autoSpaceDN w:val="0"/>
              <w:adjustRightInd w:val="0"/>
              <w:snapToGrid w:val="0"/>
              <w:spacing w:before="0" w:after="0" w:line="240" w:lineRule="auto"/>
              <w:jc w:val="left"/>
              <w:textAlignment w:val="baseline"/>
              <w:rPr>
                <w:rFonts w:eastAsia="바탕"/>
                <w:bCs/>
                <w:lang w:eastAsia="zh-CN"/>
              </w:rPr>
            </w:pPr>
            <w:r w:rsidRPr="001D3AFA">
              <w:rPr>
                <w:rFonts w:eastAsia="바탕"/>
                <w:bCs/>
                <w:lang w:eastAsia="zh-CN"/>
              </w:rPr>
              <w:t xml:space="preserve">The study includes </w:t>
            </w:r>
          </w:p>
          <w:p w14:paraId="598DC276" w14:textId="77777777" w:rsidR="001D3AFA" w:rsidRPr="001D3AFA" w:rsidRDefault="001D3AFA" w:rsidP="00B660D2">
            <w:pPr>
              <w:numPr>
                <w:ilvl w:val="1"/>
                <w:numId w:val="66"/>
              </w:numPr>
              <w:overflowPunct w:val="0"/>
              <w:autoSpaceDE w:val="0"/>
              <w:autoSpaceDN w:val="0"/>
              <w:adjustRightInd w:val="0"/>
              <w:snapToGrid w:val="0"/>
              <w:spacing w:before="0" w:after="0" w:line="240" w:lineRule="auto"/>
              <w:jc w:val="left"/>
              <w:textAlignment w:val="baseline"/>
              <w:rPr>
                <w:rFonts w:eastAsia="바탕"/>
                <w:bCs/>
                <w:lang w:eastAsia="zh-CN"/>
              </w:rPr>
            </w:pPr>
            <w:r w:rsidRPr="001D3AFA">
              <w:rPr>
                <w:rFonts w:eastAsia="바탕"/>
                <w:bCs/>
                <w:lang w:eastAsia="zh-CN"/>
              </w:rPr>
              <w:t xml:space="preserve">Study X=1 and X&gt;1 and X&gt;=1, the maximum value of X&gt;1 should be set considering the device implementation complexity, device power consumption, the resource usage efficiency affected at least by SFO, and inventory latency. </w:t>
            </w:r>
          </w:p>
          <w:p w14:paraId="2E6A18E3" w14:textId="77777777" w:rsidR="001D3AFA" w:rsidRPr="001D3AFA" w:rsidRDefault="001D3AFA" w:rsidP="00B660D2">
            <w:pPr>
              <w:numPr>
                <w:ilvl w:val="1"/>
                <w:numId w:val="66"/>
              </w:numPr>
              <w:overflowPunct w:val="0"/>
              <w:autoSpaceDE w:val="0"/>
              <w:autoSpaceDN w:val="0"/>
              <w:adjustRightInd w:val="0"/>
              <w:snapToGrid w:val="0"/>
              <w:spacing w:before="0" w:after="0" w:line="240" w:lineRule="auto"/>
              <w:jc w:val="left"/>
              <w:textAlignment w:val="baseline"/>
              <w:rPr>
                <w:rFonts w:eastAsia="바탕"/>
                <w:bCs/>
                <w:lang w:eastAsia="zh-CN"/>
              </w:rPr>
            </w:pPr>
            <w:r w:rsidRPr="001D3AFA">
              <w:rPr>
                <w:rFonts w:eastAsia="바탕"/>
                <w:bCs/>
                <w:lang w:eastAsia="zh-CN"/>
              </w:rPr>
              <w:t>Size(s) for resource allocation in the time domain</w:t>
            </w:r>
          </w:p>
          <w:p w14:paraId="37498525" w14:textId="77777777" w:rsidR="001D3AFA" w:rsidRPr="001D3AFA" w:rsidRDefault="001D3AFA" w:rsidP="00B660D2">
            <w:pPr>
              <w:numPr>
                <w:ilvl w:val="1"/>
                <w:numId w:val="66"/>
              </w:numPr>
              <w:overflowPunct w:val="0"/>
              <w:autoSpaceDE w:val="0"/>
              <w:autoSpaceDN w:val="0"/>
              <w:adjustRightInd w:val="0"/>
              <w:snapToGrid w:val="0"/>
              <w:spacing w:before="0" w:after="0" w:line="240" w:lineRule="auto"/>
              <w:jc w:val="left"/>
              <w:textAlignment w:val="baseline"/>
              <w:rPr>
                <w:rFonts w:eastAsia="바탕"/>
                <w:bCs/>
                <w:lang w:eastAsia="zh-CN"/>
              </w:rPr>
            </w:pPr>
            <w:r w:rsidRPr="001D3AFA">
              <w:rPr>
                <w:rFonts w:eastAsia="바탕"/>
                <w:bCs/>
                <w:lang w:eastAsia="zh-CN"/>
              </w:rPr>
              <w:t>Determination of the X time domain resource(s) by the device</w:t>
            </w:r>
          </w:p>
          <w:p w14:paraId="1A85BDA0" w14:textId="77777777" w:rsidR="001D3AFA" w:rsidRPr="001D3AFA" w:rsidRDefault="001D3AFA" w:rsidP="00B660D2">
            <w:pPr>
              <w:numPr>
                <w:ilvl w:val="1"/>
                <w:numId w:val="66"/>
              </w:numPr>
              <w:overflowPunct w:val="0"/>
              <w:autoSpaceDE w:val="0"/>
              <w:autoSpaceDN w:val="0"/>
              <w:adjustRightInd w:val="0"/>
              <w:snapToGrid w:val="0"/>
              <w:spacing w:before="0" w:after="0" w:line="240" w:lineRule="auto"/>
              <w:jc w:val="left"/>
              <w:textAlignment w:val="baseline"/>
              <w:rPr>
                <w:rFonts w:eastAsia="바탕"/>
                <w:bCs/>
                <w:lang w:eastAsia="zh-CN"/>
              </w:rPr>
            </w:pPr>
            <w:r w:rsidRPr="001D3AFA">
              <w:rPr>
                <w:rFonts w:eastAsia="바탕"/>
                <w:bCs/>
                <w:lang w:eastAsia="zh-CN"/>
              </w:rPr>
              <w:t>Addressing timing errors for adjacent time domain resources due to residual SFO of the device</w:t>
            </w:r>
          </w:p>
          <w:p w14:paraId="17C86D28" w14:textId="77777777" w:rsidR="001D3AFA" w:rsidRPr="001D3AFA" w:rsidRDefault="001D3AFA" w:rsidP="001D3AFA">
            <w:pPr>
              <w:spacing w:before="0" w:after="0" w:line="240" w:lineRule="auto"/>
              <w:ind w:left="0" w:firstLine="0"/>
              <w:jc w:val="left"/>
              <w:rPr>
                <w:rFonts w:ascii="Times" w:eastAsia="바탕" w:hAnsi="Times"/>
                <w:iCs/>
                <w:lang w:eastAsia="x-none"/>
              </w:rPr>
            </w:pPr>
          </w:p>
          <w:p w14:paraId="7F105CB0" w14:textId="77777777" w:rsidR="001D3AFA" w:rsidRPr="001D3AFA" w:rsidRDefault="001D3AFA" w:rsidP="001D3AFA">
            <w:pPr>
              <w:adjustRightInd w:val="0"/>
              <w:snapToGrid w:val="0"/>
              <w:spacing w:before="0" w:after="0" w:line="240" w:lineRule="auto"/>
              <w:ind w:left="0" w:firstLine="0"/>
              <w:jc w:val="left"/>
              <w:rPr>
                <w:rFonts w:ascii="Times" w:eastAsia="DengXian" w:hAnsi="Times"/>
                <w:bCs/>
                <w:lang w:val="en-US" w:eastAsia="zh-CN"/>
              </w:rPr>
            </w:pPr>
            <w:r w:rsidRPr="001D3AFA">
              <w:rPr>
                <w:rFonts w:ascii="Times" w:eastAsia="DengXian" w:hAnsi="Times"/>
                <w:bCs/>
                <w:highlight w:val="green"/>
                <w:lang w:val="en-US" w:eastAsia="zh-CN"/>
              </w:rPr>
              <w:lastRenderedPageBreak/>
              <w:t>Agreement</w:t>
            </w:r>
          </w:p>
          <w:p w14:paraId="31C0BEE1" w14:textId="77777777" w:rsidR="001D3AFA" w:rsidRPr="001D3AFA" w:rsidRDefault="001D3AFA" w:rsidP="001D3AFA">
            <w:pPr>
              <w:adjustRightInd w:val="0"/>
              <w:snapToGrid w:val="0"/>
              <w:spacing w:before="0" w:after="0" w:line="240" w:lineRule="auto"/>
              <w:ind w:left="0" w:firstLine="0"/>
              <w:jc w:val="left"/>
              <w:rPr>
                <w:rFonts w:ascii="Times" w:eastAsia="DengXian" w:hAnsi="Times"/>
                <w:bCs/>
                <w:lang w:val="en-US" w:eastAsia="zh-CN"/>
              </w:rPr>
            </w:pPr>
            <w:r w:rsidRPr="001D3AFA">
              <w:rPr>
                <w:rFonts w:ascii="Times" w:eastAsia="DengXian" w:hAnsi="Times" w:hint="eastAsia"/>
                <w:bCs/>
                <w:lang w:val="en-US" w:eastAsia="zh-CN"/>
              </w:rPr>
              <w:t xml:space="preserve">Study FDMA and/or TDMA of D2R transmissions for Msg3 from multiple devices in response to </w:t>
            </w:r>
            <w:r w:rsidRPr="001D3AFA">
              <w:rPr>
                <w:rFonts w:ascii="Times" w:eastAsia="DengXian" w:hAnsi="Times"/>
                <w:bCs/>
                <w:lang w:val="en-US" w:eastAsia="zh-CN"/>
              </w:rPr>
              <w:t xml:space="preserve">a given set of </w:t>
            </w:r>
            <w:r w:rsidRPr="001D3AFA">
              <w:rPr>
                <w:rFonts w:ascii="Times" w:eastAsia="DengXian" w:hAnsi="Times" w:hint="eastAsia"/>
                <w:bCs/>
                <w:lang w:val="en-US" w:eastAsia="zh-CN"/>
              </w:rPr>
              <w:t xml:space="preserve">one or multiple Msg2 transmission(s) </w:t>
            </w:r>
            <w:r w:rsidRPr="001D3AFA">
              <w:rPr>
                <w:rFonts w:ascii="Times" w:eastAsia="DengXian" w:hAnsi="Times"/>
                <w:bCs/>
                <w:lang w:val="en-US" w:eastAsia="zh-CN"/>
              </w:rPr>
              <w:t>during access procedure</w:t>
            </w:r>
            <w:r w:rsidRPr="001D3AFA">
              <w:rPr>
                <w:rFonts w:ascii="Times" w:eastAsia="DengXian" w:hAnsi="Times" w:hint="eastAsia"/>
                <w:bCs/>
                <w:lang w:val="en-US" w:eastAsia="zh-CN"/>
              </w:rPr>
              <w:t xml:space="preserve">, </w:t>
            </w:r>
            <w:r w:rsidRPr="001D3AFA">
              <w:rPr>
                <w:rFonts w:ascii="Times" w:eastAsia="DengXian" w:hAnsi="Times"/>
                <w:bCs/>
                <w:lang w:val="en-US" w:eastAsia="zh-CN"/>
              </w:rPr>
              <w:t>including following</w:t>
            </w:r>
          </w:p>
          <w:p w14:paraId="4A6789CA" w14:textId="77777777" w:rsidR="001D3AFA" w:rsidRPr="001D3AFA" w:rsidRDefault="001D3AFA" w:rsidP="00B660D2">
            <w:pPr>
              <w:numPr>
                <w:ilvl w:val="0"/>
                <w:numId w:val="53"/>
              </w:numPr>
              <w:overflowPunct w:val="0"/>
              <w:autoSpaceDE w:val="0"/>
              <w:autoSpaceDN w:val="0"/>
              <w:adjustRightInd w:val="0"/>
              <w:snapToGrid w:val="0"/>
              <w:spacing w:before="0" w:after="0" w:line="240" w:lineRule="auto"/>
              <w:jc w:val="left"/>
              <w:textAlignment w:val="baseline"/>
              <w:rPr>
                <w:rFonts w:eastAsia="DengXian"/>
                <w:bCs/>
                <w:lang w:eastAsia="zh-CN"/>
              </w:rPr>
            </w:pPr>
            <w:r w:rsidRPr="001D3AFA">
              <w:rPr>
                <w:rFonts w:eastAsia="DengXian"/>
                <w:bCs/>
                <w:lang w:eastAsia="zh-CN"/>
              </w:rPr>
              <w:t>How the frequency</w:t>
            </w:r>
            <w:r w:rsidRPr="001D3AFA">
              <w:rPr>
                <w:rFonts w:eastAsia="DengXian" w:hint="eastAsia"/>
                <w:bCs/>
                <w:lang w:eastAsia="zh-CN"/>
              </w:rPr>
              <w:t xml:space="preserve"> and time</w:t>
            </w:r>
            <w:r w:rsidRPr="001D3AFA">
              <w:rPr>
                <w:rFonts w:eastAsia="DengXian"/>
                <w:bCs/>
                <w:lang w:eastAsia="zh-CN"/>
              </w:rPr>
              <w:t xml:space="preserve"> domain resources are allocated for the FDMA</w:t>
            </w:r>
            <w:r w:rsidRPr="001D3AFA">
              <w:rPr>
                <w:rFonts w:eastAsia="DengXian" w:hint="eastAsia"/>
                <w:bCs/>
                <w:lang w:eastAsia="zh-CN"/>
              </w:rPr>
              <w:t xml:space="preserve"> and/or TDMA</w:t>
            </w:r>
            <w:r w:rsidRPr="001D3AFA">
              <w:rPr>
                <w:rFonts w:eastAsia="DengXian"/>
                <w:bCs/>
                <w:lang w:eastAsia="zh-CN"/>
              </w:rPr>
              <w:t xml:space="preserve"> of D2R transmission</w:t>
            </w:r>
            <w:r w:rsidRPr="001D3AFA">
              <w:rPr>
                <w:rFonts w:eastAsia="DengXian" w:hint="eastAsia"/>
                <w:bCs/>
                <w:lang w:eastAsia="zh-CN"/>
              </w:rPr>
              <w:t>s</w:t>
            </w:r>
            <w:r w:rsidRPr="001D3AFA">
              <w:rPr>
                <w:rFonts w:eastAsia="DengXian"/>
                <w:bCs/>
                <w:lang w:eastAsia="zh-CN"/>
              </w:rPr>
              <w:t xml:space="preserve"> for Msg</w:t>
            </w:r>
            <w:r w:rsidRPr="001D3AFA">
              <w:rPr>
                <w:rFonts w:eastAsia="DengXian" w:hint="eastAsia"/>
                <w:bCs/>
                <w:lang w:eastAsia="zh-CN"/>
              </w:rPr>
              <w:t>3</w:t>
            </w:r>
          </w:p>
          <w:p w14:paraId="011DF23D" w14:textId="77777777" w:rsidR="001D3AFA" w:rsidRPr="001D3AFA" w:rsidRDefault="001D3AFA" w:rsidP="001D3AFA">
            <w:pPr>
              <w:spacing w:before="0" w:after="0" w:line="240" w:lineRule="auto"/>
              <w:ind w:left="0" w:firstLine="0"/>
              <w:jc w:val="left"/>
              <w:rPr>
                <w:rFonts w:ascii="Times" w:eastAsia="바탕" w:hAnsi="Times"/>
                <w:iCs/>
                <w:lang w:val="en-US" w:eastAsia="x-none"/>
              </w:rPr>
            </w:pPr>
          </w:p>
          <w:p w14:paraId="74E2B831" w14:textId="77777777" w:rsidR="001D3AFA" w:rsidRPr="001D3AFA" w:rsidRDefault="001D3AFA" w:rsidP="001D3AFA">
            <w:pPr>
              <w:adjustRightInd w:val="0"/>
              <w:snapToGrid w:val="0"/>
              <w:spacing w:before="0" w:after="0" w:line="240" w:lineRule="auto"/>
              <w:ind w:left="0" w:firstLine="0"/>
              <w:jc w:val="left"/>
              <w:rPr>
                <w:rFonts w:ascii="Times" w:eastAsia="DengXian" w:hAnsi="Times"/>
                <w:bCs/>
                <w:lang w:eastAsia="zh-CN"/>
              </w:rPr>
            </w:pPr>
            <w:r w:rsidRPr="001D3AFA">
              <w:rPr>
                <w:rFonts w:ascii="Times" w:eastAsia="DengXian" w:hAnsi="Times"/>
                <w:bCs/>
                <w:highlight w:val="green"/>
                <w:lang w:eastAsia="zh-CN"/>
              </w:rPr>
              <w:t>Agreement</w:t>
            </w:r>
          </w:p>
          <w:p w14:paraId="38C12C2F" w14:textId="77777777" w:rsidR="001D3AFA" w:rsidRPr="001D3AFA" w:rsidRDefault="001D3AFA" w:rsidP="001D3AFA">
            <w:pPr>
              <w:adjustRightInd w:val="0"/>
              <w:snapToGrid w:val="0"/>
              <w:spacing w:before="0" w:after="0" w:line="240" w:lineRule="auto"/>
              <w:ind w:left="0" w:firstLine="0"/>
              <w:jc w:val="left"/>
              <w:rPr>
                <w:rFonts w:ascii="Times" w:eastAsia="DengXian" w:hAnsi="Times"/>
                <w:bCs/>
                <w:lang w:eastAsia="zh-CN"/>
              </w:rPr>
            </w:pPr>
            <w:r w:rsidRPr="001D3AFA">
              <w:rPr>
                <w:rFonts w:ascii="Times" w:eastAsia="DengXian" w:hAnsi="Times" w:hint="eastAsia"/>
                <w:bCs/>
                <w:lang w:eastAsia="zh-CN"/>
              </w:rPr>
              <w:t xml:space="preserve">From RAN1 perspective, capture in the TR </w:t>
            </w:r>
            <w:r w:rsidRPr="001D3AFA">
              <w:rPr>
                <w:rFonts w:ascii="Times" w:eastAsia="DengXian" w:hAnsi="Times"/>
                <w:bCs/>
                <w:lang w:eastAsia="zh-CN"/>
              </w:rPr>
              <w:t>that at least the</w:t>
            </w:r>
            <w:r w:rsidRPr="001D3AFA">
              <w:rPr>
                <w:rFonts w:ascii="Times" w:eastAsia="DengXian" w:hAnsi="Times" w:hint="eastAsia"/>
                <w:bCs/>
                <w:lang w:eastAsia="zh-CN"/>
              </w:rPr>
              <w:t xml:space="preserve"> </w:t>
            </w:r>
            <w:r w:rsidRPr="001D3AFA">
              <w:rPr>
                <w:rFonts w:ascii="Times" w:eastAsia="DengXian" w:hAnsi="Times"/>
                <w:bCs/>
                <w:lang w:eastAsia="zh-CN"/>
              </w:rPr>
              <w:t xml:space="preserve">following aspect of the air interface for </w:t>
            </w:r>
            <w:r w:rsidRPr="001D3AFA">
              <w:rPr>
                <w:rFonts w:eastAsia="DengXian"/>
                <w:bCs/>
                <w:lang w:eastAsia="zh-CN"/>
              </w:rPr>
              <w:t>DO-DTT</w:t>
            </w:r>
            <w:r w:rsidRPr="001D3AFA">
              <w:rPr>
                <w:rFonts w:eastAsia="DengXian" w:hint="eastAsia"/>
                <w:bCs/>
                <w:lang w:eastAsia="zh-CN"/>
              </w:rPr>
              <w:t xml:space="preserve"> and </w:t>
            </w:r>
            <w:r w:rsidRPr="001D3AFA">
              <w:rPr>
                <w:rFonts w:eastAsia="DengXian"/>
                <w:bCs/>
                <w:lang w:eastAsia="zh-CN"/>
              </w:rPr>
              <w:t>DT</w:t>
            </w:r>
            <w:r w:rsidRPr="001D3AFA">
              <w:rPr>
                <w:rFonts w:eastAsia="DengXian" w:hint="eastAsia"/>
                <w:bCs/>
                <w:lang w:eastAsia="zh-CN"/>
              </w:rPr>
              <w:t xml:space="preserve"> traffic types</w:t>
            </w:r>
            <w:r w:rsidRPr="001D3AFA">
              <w:rPr>
                <w:rFonts w:ascii="Times" w:eastAsia="DengXian" w:hAnsi="Times"/>
                <w:bCs/>
                <w:lang w:eastAsia="zh-CN"/>
              </w:rPr>
              <w:t xml:space="preserve"> is not sufficient for the DO-A traffic type</w:t>
            </w:r>
            <w:r w:rsidRPr="001D3AFA">
              <w:rPr>
                <w:rFonts w:ascii="Times" w:eastAsia="DengXian" w:hAnsi="Times" w:hint="eastAsia"/>
                <w:bCs/>
                <w:lang w:eastAsia="zh-CN"/>
              </w:rPr>
              <w:t>.</w:t>
            </w:r>
            <w:r w:rsidRPr="001D3AFA">
              <w:rPr>
                <w:rFonts w:ascii="Times" w:eastAsia="DengXian" w:hAnsi="Times"/>
                <w:bCs/>
                <w:lang w:eastAsia="zh-CN"/>
              </w:rPr>
              <w:t xml:space="preserve"> </w:t>
            </w:r>
          </w:p>
          <w:p w14:paraId="65C8DA2B" w14:textId="77777777" w:rsidR="001D3AFA" w:rsidRPr="001D3AFA" w:rsidRDefault="001D3AFA" w:rsidP="00B660D2">
            <w:pPr>
              <w:numPr>
                <w:ilvl w:val="0"/>
                <w:numId w:val="67"/>
              </w:numPr>
              <w:overflowPunct w:val="0"/>
              <w:autoSpaceDE w:val="0"/>
              <w:autoSpaceDN w:val="0"/>
              <w:adjustRightInd w:val="0"/>
              <w:snapToGrid w:val="0"/>
              <w:spacing w:before="0" w:after="0" w:line="240" w:lineRule="auto"/>
              <w:jc w:val="left"/>
              <w:textAlignment w:val="baseline"/>
              <w:rPr>
                <w:rFonts w:eastAsia="DengXian"/>
                <w:bCs/>
                <w:lang w:eastAsia="zh-CN"/>
              </w:rPr>
            </w:pPr>
            <w:r w:rsidRPr="001D3AFA">
              <w:rPr>
                <w:rFonts w:eastAsia="DengXian"/>
                <w:bCs/>
                <w:lang w:eastAsia="zh-CN"/>
              </w:rPr>
              <w:t>For DO-DTT</w:t>
            </w:r>
            <w:r w:rsidRPr="001D3AFA">
              <w:rPr>
                <w:rFonts w:eastAsia="DengXian" w:hint="eastAsia"/>
                <w:bCs/>
                <w:lang w:eastAsia="zh-CN"/>
              </w:rPr>
              <w:t xml:space="preserve"> and </w:t>
            </w:r>
            <w:r w:rsidRPr="001D3AFA">
              <w:rPr>
                <w:rFonts w:eastAsia="DengXian"/>
                <w:bCs/>
                <w:lang w:eastAsia="zh-CN"/>
              </w:rPr>
              <w:t>DT</w:t>
            </w:r>
            <w:r w:rsidRPr="001D3AFA">
              <w:rPr>
                <w:rFonts w:eastAsia="DengXian" w:hint="eastAsia"/>
                <w:bCs/>
                <w:lang w:eastAsia="zh-CN"/>
              </w:rPr>
              <w:t xml:space="preserve"> traffic types, the D2R resource(s) for D2R transmission is/are indicated in a R2D transmission</w:t>
            </w:r>
            <w:r w:rsidRPr="001D3AFA">
              <w:rPr>
                <w:rFonts w:eastAsia="DengXian"/>
                <w:bCs/>
                <w:lang w:eastAsia="zh-CN"/>
              </w:rPr>
              <w:t>, but this is not applicable at least for the first D2R transmission for DO-A traffic.</w:t>
            </w:r>
          </w:p>
          <w:p w14:paraId="65668E51" w14:textId="77777777" w:rsidR="001D3AFA" w:rsidRPr="001D3AFA" w:rsidRDefault="001D3AFA" w:rsidP="001D3AFA">
            <w:pPr>
              <w:spacing w:before="0" w:after="0" w:line="240" w:lineRule="auto"/>
              <w:ind w:left="0" w:firstLine="0"/>
              <w:jc w:val="left"/>
              <w:rPr>
                <w:rFonts w:ascii="Times" w:eastAsia="바탕" w:hAnsi="Times"/>
                <w:iCs/>
                <w:lang w:eastAsia="x-none"/>
              </w:rPr>
            </w:pPr>
          </w:p>
          <w:p w14:paraId="2A6EAC71" w14:textId="77777777" w:rsidR="001D3AFA" w:rsidRPr="001D3AFA" w:rsidRDefault="001D3AFA" w:rsidP="001D3AFA">
            <w:pPr>
              <w:spacing w:before="0" w:after="0" w:line="240" w:lineRule="auto"/>
              <w:ind w:left="0" w:firstLine="0"/>
              <w:jc w:val="left"/>
              <w:rPr>
                <w:rFonts w:ascii="Times" w:eastAsia="바탕" w:hAnsi="Times"/>
                <w:b/>
                <w:iCs/>
                <w:lang w:val="en-US" w:eastAsia="x-none"/>
              </w:rPr>
            </w:pPr>
            <w:r w:rsidRPr="001D3AFA">
              <w:rPr>
                <w:rFonts w:ascii="Times" w:eastAsia="바탕" w:hAnsi="Times"/>
                <w:b/>
                <w:iCs/>
                <w:lang w:val="en-US" w:eastAsia="x-none"/>
              </w:rPr>
              <w:t>Conclusion</w:t>
            </w:r>
          </w:p>
          <w:p w14:paraId="72DA3DEB" w14:textId="77777777" w:rsidR="001D3AFA" w:rsidRPr="001D3AFA" w:rsidRDefault="001D3AFA" w:rsidP="001D3AFA">
            <w:pPr>
              <w:spacing w:before="0" w:after="0" w:line="240" w:lineRule="auto"/>
              <w:ind w:left="0" w:firstLine="0"/>
              <w:jc w:val="left"/>
              <w:rPr>
                <w:rFonts w:ascii="Times" w:eastAsia="바탕" w:hAnsi="Times"/>
                <w:iCs/>
                <w:lang w:val="en-US" w:eastAsia="x-none"/>
              </w:rPr>
            </w:pPr>
            <w:r w:rsidRPr="001D3AFA">
              <w:rPr>
                <w:rFonts w:ascii="Times" w:eastAsia="바탕" w:hAnsi="Times"/>
                <w:iCs/>
                <w:lang w:val="en-US" w:eastAsia="x-none"/>
              </w:rPr>
              <w:t>For the purpose of the Rel-19 study, the study on DO-A in RAN1 is considered completed based on the above agreement.</w:t>
            </w:r>
          </w:p>
          <w:p w14:paraId="39865C87" w14:textId="77777777" w:rsidR="001D3AFA" w:rsidRPr="001D3AFA" w:rsidRDefault="001D3AFA" w:rsidP="001D3AFA">
            <w:pPr>
              <w:spacing w:before="0" w:after="0" w:line="240" w:lineRule="auto"/>
              <w:ind w:left="0" w:firstLine="0"/>
              <w:jc w:val="left"/>
              <w:rPr>
                <w:rFonts w:ascii="Times" w:eastAsia="바탕" w:hAnsi="Times"/>
                <w:iCs/>
                <w:lang w:val="en-US" w:eastAsia="x-none"/>
              </w:rPr>
            </w:pPr>
          </w:p>
          <w:p w14:paraId="72988021" w14:textId="77777777" w:rsidR="001D3AFA" w:rsidRPr="001D3AFA" w:rsidRDefault="001D3AFA" w:rsidP="001D3AFA">
            <w:pPr>
              <w:adjustRightInd w:val="0"/>
              <w:snapToGrid w:val="0"/>
              <w:spacing w:before="0" w:after="0" w:line="240" w:lineRule="auto"/>
              <w:ind w:left="0" w:firstLine="0"/>
              <w:jc w:val="left"/>
              <w:rPr>
                <w:rFonts w:ascii="Times" w:eastAsia="바탕" w:hAnsi="Times"/>
                <w:bCs/>
              </w:rPr>
            </w:pPr>
            <w:r w:rsidRPr="001D3AFA">
              <w:rPr>
                <w:rFonts w:ascii="Times" w:eastAsia="바탕" w:hAnsi="Times"/>
                <w:bCs/>
                <w:highlight w:val="green"/>
              </w:rPr>
              <w:t>Agreement</w:t>
            </w:r>
          </w:p>
          <w:p w14:paraId="5F787111" w14:textId="77777777" w:rsidR="001D3AFA" w:rsidRPr="001D3AFA" w:rsidRDefault="001D3AFA" w:rsidP="001D3AFA">
            <w:pPr>
              <w:adjustRightInd w:val="0"/>
              <w:snapToGrid w:val="0"/>
              <w:spacing w:before="0" w:after="0" w:line="240" w:lineRule="auto"/>
              <w:ind w:left="0" w:firstLine="0"/>
              <w:jc w:val="left"/>
              <w:rPr>
                <w:rFonts w:ascii="Times" w:eastAsia="바탕" w:hAnsi="Times"/>
                <w:bCs/>
              </w:rPr>
            </w:pPr>
            <w:r w:rsidRPr="001D3AFA">
              <w:rPr>
                <w:rFonts w:ascii="Times" w:eastAsia="바탕" w:hAnsi="Times" w:hint="eastAsia"/>
                <w:bCs/>
              </w:rPr>
              <w:t xml:space="preserve">RAN1 studies </w:t>
            </w:r>
            <w:r w:rsidRPr="001D3AFA">
              <w:rPr>
                <w:rFonts w:ascii="Times" w:eastAsia="바탕" w:hAnsi="Times"/>
                <w:bCs/>
              </w:rPr>
              <w:t xml:space="preserve">the </w:t>
            </w:r>
            <w:r w:rsidRPr="001D3AFA">
              <w:rPr>
                <w:rFonts w:ascii="Times" w:eastAsia="바탕" w:hAnsi="Times" w:hint="eastAsia"/>
                <w:bCs/>
              </w:rPr>
              <w:t>following options</w:t>
            </w:r>
            <w:r w:rsidRPr="001D3AFA">
              <w:rPr>
                <w:rFonts w:ascii="Times" w:eastAsia="바탕" w:hAnsi="Times"/>
                <w:bCs/>
              </w:rPr>
              <w:t xml:space="preserve"> </w:t>
            </w:r>
            <w:r w:rsidRPr="001D3AFA">
              <w:rPr>
                <w:rFonts w:ascii="Times" w:eastAsia="바탕" w:hAnsi="Times" w:hint="eastAsia"/>
                <w:bCs/>
              </w:rPr>
              <w:t>f</w:t>
            </w:r>
            <w:r w:rsidRPr="001D3AFA">
              <w:rPr>
                <w:rFonts w:ascii="Times" w:eastAsia="바탕" w:hAnsi="Times"/>
                <w:bCs/>
              </w:rPr>
              <w:t xml:space="preserve">or Msg2 </w:t>
            </w:r>
            <w:r w:rsidRPr="001D3AFA">
              <w:rPr>
                <w:rFonts w:ascii="Times" w:eastAsia="바탕" w:hAnsi="Times" w:hint="eastAsia"/>
                <w:bCs/>
              </w:rPr>
              <w:t xml:space="preserve">transmission </w:t>
            </w:r>
            <w:r w:rsidRPr="001D3AFA">
              <w:rPr>
                <w:rFonts w:ascii="Times" w:eastAsia="바탕" w:hAnsi="Times"/>
                <w:bCs/>
              </w:rPr>
              <w:t>in response to multiple Msg1 transmissions</w:t>
            </w:r>
            <w:r w:rsidRPr="001D3AFA">
              <w:rPr>
                <w:rFonts w:ascii="Times" w:eastAsia="바탕" w:hAnsi="Times" w:hint="eastAsia"/>
                <w:bCs/>
              </w:rPr>
              <w:t>, which</w:t>
            </w:r>
            <w:r w:rsidRPr="001D3AFA">
              <w:rPr>
                <w:rFonts w:ascii="Times" w:eastAsia="바탕" w:hAnsi="Times"/>
                <w:bCs/>
              </w:rPr>
              <w:t xml:space="preserve"> is </w:t>
            </w:r>
            <w:r w:rsidRPr="001D3AFA">
              <w:rPr>
                <w:rFonts w:ascii="Times" w:eastAsia="바탕" w:hAnsi="Times" w:hint="eastAsia"/>
                <w:bCs/>
              </w:rPr>
              <w:t>initiated by</w:t>
            </w:r>
            <w:r w:rsidRPr="001D3AFA">
              <w:rPr>
                <w:rFonts w:ascii="Times" w:eastAsia="바탕" w:hAnsi="Times"/>
                <w:bCs/>
              </w:rPr>
              <w:t xml:space="preserve"> a R2D transmission </w:t>
            </w:r>
            <w:r w:rsidRPr="001D3AFA">
              <w:rPr>
                <w:rFonts w:ascii="Times" w:eastAsia="바탕" w:hAnsi="Times" w:hint="eastAsia"/>
                <w:bCs/>
              </w:rPr>
              <w:t>triggering</w:t>
            </w:r>
            <w:r w:rsidRPr="001D3AFA">
              <w:rPr>
                <w:rFonts w:ascii="Times" w:eastAsia="바탕" w:hAnsi="Times"/>
                <w:bCs/>
              </w:rPr>
              <w:t xml:space="preserve"> random access</w:t>
            </w:r>
            <w:r w:rsidRPr="001D3AFA">
              <w:rPr>
                <w:rFonts w:ascii="Times" w:eastAsia="바탕" w:hAnsi="Times" w:hint="eastAsia"/>
                <w:bCs/>
              </w:rPr>
              <w:t xml:space="preserve">. </w:t>
            </w:r>
          </w:p>
          <w:p w14:paraId="2A96756A" w14:textId="77777777" w:rsidR="001D3AFA" w:rsidRPr="001D3AFA" w:rsidRDefault="001D3AFA" w:rsidP="00B660D2">
            <w:pPr>
              <w:numPr>
                <w:ilvl w:val="0"/>
                <w:numId w:val="68"/>
              </w:numPr>
              <w:overflowPunct w:val="0"/>
              <w:autoSpaceDE w:val="0"/>
              <w:autoSpaceDN w:val="0"/>
              <w:adjustRightInd w:val="0"/>
              <w:snapToGrid w:val="0"/>
              <w:spacing w:before="0" w:after="0" w:line="240" w:lineRule="auto"/>
              <w:ind w:left="442" w:hanging="442"/>
              <w:jc w:val="left"/>
              <w:textAlignment w:val="baseline"/>
              <w:rPr>
                <w:rFonts w:eastAsia="바탕"/>
                <w:bCs/>
                <w:lang w:eastAsia="x-none"/>
              </w:rPr>
            </w:pPr>
            <w:r w:rsidRPr="001D3AFA">
              <w:rPr>
                <w:rFonts w:eastAsia="바탕"/>
                <w:bCs/>
                <w:lang w:eastAsia="x-none"/>
              </w:rPr>
              <w:t>Option 1: A</w:t>
            </w:r>
            <w:r w:rsidRPr="001D3AFA">
              <w:rPr>
                <w:rFonts w:eastAsia="바탕" w:hint="eastAsia"/>
                <w:bCs/>
                <w:lang w:eastAsia="zh-CN"/>
              </w:rPr>
              <w:t xml:space="preserve"> </w:t>
            </w:r>
            <w:r w:rsidRPr="001D3AFA">
              <w:rPr>
                <w:rFonts w:eastAsia="바탕"/>
                <w:bCs/>
                <w:lang w:eastAsia="x-none"/>
              </w:rPr>
              <w:t>PRDCH for Msg2 transmission corresponds to a A-IoT Msg1 received from one device</w:t>
            </w:r>
          </w:p>
          <w:p w14:paraId="69232DFC" w14:textId="77777777" w:rsidR="001D3AFA" w:rsidRPr="001D3AFA" w:rsidRDefault="001D3AFA" w:rsidP="00B660D2">
            <w:pPr>
              <w:numPr>
                <w:ilvl w:val="0"/>
                <w:numId w:val="68"/>
              </w:numPr>
              <w:overflowPunct w:val="0"/>
              <w:autoSpaceDE w:val="0"/>
              <w:autoSpaceDN w:val="0"/>
              <w:adjustRightInd w:val="0"/>
              <w:snapToGrid w:val="0"/>
              <w:spacing w:before="0" w:after="0" w:line="240" w:lineRule="auto"/>
              <w:ind w:left="442" w:hanging="442"/>
              <w:jc w:val="left"/>
              <w:textAlignment w:val="baseline"/>
              <w:rPr>
                <w:rFonts w:eastAsia="바탕"/>
                <w:bCs/>
                <w:lang w:eastAsia="x-none"/>
              </w:rPr>
            </w:pPr>
            <w:r w:rsidRPr="001D3AFA">
              <w:rPr>
                <w:rFonts w:eastAsia="바탕"/>
                <w:bCs/>
                <w:lang w:eastAsia="x-none"/>
              </w:rPr>
              <w:t>Option 2: A</w:t>
            </w:r>
            <w:r w:rsidRPr="001D3AFA">
              <w:rPr>
                <w:rFonts w:eastAsia="바탕" w:hint="eastAsia"/>
                <w:bCs/>
                <w:lang w:eastAsia="x-none"/>
              </w:rPr>
              <w:t xml:space="preserve"> </w:t>
            </w:r>
            <w:r w:rsidRPr="001D3AFA">
              <w:rPr>
                <w:rFonts w:eastAsia="바탕"/>
                <w:bCs/>
                <w:lang w:eastAsia="x-none"/>
              </w:rPr>
              <w:t>PRDCH for Msg2 transmission corresponds to multiple A-IoT Msg1 received from different devices</w:t>
            </w:r>
          </w:p>
          <w:p w14:paraId="05A80B85" w14:textId="77777777" w:rsidR="001D3AFA" w:rsidRPr="001D3AFA" w:rsidRDefault="001D3AFA" w:rsidP="001D3AFA">
            <w:pPr>
              <w:spacing w:before="0" w:after="0" w:line="240" w:lineRule="auto"/>
              <w:ind w:left="0" w:firstLine="0"/>
              <w:jc w:val="left"/>
              <w:rPr>
                <w:rFonts w:ascii="Times" w:eastAsia="바탕" w:hAnsi="Times"/>
                <w:iCs/>
                <w:lang w:val="en-US" w:eastAsia="x-none"/>
              </w:rPr>
            </w:pPr>
          </w:p>
          <w:p w14:paraId="1ACEA12B" w14:textId="77777777" w:rsidR="001D3AFA" w:rsidRPr="001D3AFA" w:rsidRDefault="001D3AFA" w:rsidP="001D3AFA">
            <w:pPr>
              <w:widowControl w:val="0"/>
              <w:autoSpaceDN w:val="0"/>
              <w:adjustRightInd w:val="0"/>
              <w:snapToGrid w:val="0"/>
              <w:spacing w:before="0" w:after="0" w:line="240" w:lineRule="auto"/>
              <w:ind w:left="0" w:firstLine="0"/>
              <w:jc w:val="left"/>
              <w:rPr>
                <w:rFonts w:ascii="Times" w:eastAsia="DengXian" w:hAnsi="Times"/>
                <w:bCs/>
                <w:lang w:val="en-US" w:eastAsia="zh-CN"/>
              </w:rPr>
            </w:pPr>
            <w:r w:rsidRPr="001D3AFA">
              <w:rPr>
                <w:rFonts w:ascii="Times" w:eastAsia="DengXian" w:hAnsi="Times"/>
                <w:bCs/>
                <w:highlight w:val="green"/>
                <w:lang w:val="en-US" w:eastAsia="zh-CN"/>
              </w:rPr>
              <w:t>Agreement</w:t>
            </w:r>
          </w:p>
          <w:p w14:paraId="0409BCC6" w14:textId="77777777" w:rsidR="001D3AFA" w:rsidRPr="001D3AFA" w:rsidRDefault="001D3AFA" w:rsidP="001D3AFA">
            <w:pPr>
              <w:widowControl w:val="0"/>
              <w:autoSpaceDN w:val="0"/>
              <w:adjustRightInd w:val="0"/>
              <w:snapToGrid w:val="0"/>
              <w:spacing w:before="0" w:after="0" w:line="240" w:lineRule="auto"/>
              <w:ind w:left="0" w:firstLine="0"/>
              <w:jc w:val="left"/>
              <w:rPr>
                <w:rFonts w:ascii="Times" w:eastAsia="DengXian" w:hAnsi="Times"/>
                <w:bCs/>
                <w:lang w:val="en-US" w:eastAsia="zh-CN"/>
              </w:rPr>
            </w:pPr>
            <w:r w:rsidRPr="001D3AFA">
              <w:rPr>
                <w:rFonts w:ascii="Times" w:eastAsia="DengXian" w:hAnsi="Times" w:hint="eastAsia"/>
                <w:bCs/>
                <w:lang w:val="en-US" w:eastAsia="zh-CN"/>
              </w:rPr>
              <w:t>RAN1 studies the starting time and time duration for Msg2 monitoring</w:t>
            </w:r>
            <w:r w:rsidRPr="001D3AFA">
              <w:rPr>
                <w:rFonts w:ascii="Times" w:eastAsia="DengXian" w:hAnsi="Times"/>
                <w:bCs/>
                <w:lang w:val="en-US" w:eastAsia="zh-CN"/>
              </w:rPr>
              <w:t xml:space="preserve"> for Msg2 </w:t>
            </w:r>
            <w:r w:rsidRPr="001D3AFA">
              <w:rPr>
                <w:rFonts w:ascii="Times" w:eastAsia="DengXian" w:hAnsi="Times" w:hint="eastAsia"/>
                <w:bCs/>
                <w:lang w:val="en-US" w:eastAsia="zh-CN"/>
              </w:rPr>
              <w:t xml:space="preserve">reception. </w:t>
            </w:r>
          </w:p>
          <w:p w14:paraId="049BBCB8" w14:textId="77777777" w:rsidR="001D3AFA" w:rsidRPr="001D3AFA" w:rsidRDefault="001D3AFA" w:rsidP="001D3AFA">
            <w:pPr>
              <w:spacing w:before="0" w:after="0" w:line="240" w:lineRule="auto"/>
              <w:ind w:left="0" w:firstLine="0"/>
              <w:jc w:val="left"/>
              <w:rPr>
                <w:rFonts w:ascii="Times" w:eastAsia="바탕" w:hAnsi="Times"/>
                <w:iCs/>
                <w:lang w:val="en-US" w:eastAsia="x-none"/>
              </w:rPr>
            </w:pPr>
          </w:p>
          <w:p w14:paraId="65A38894" w14:textId="77777777" w:rsidR="001D3AFA" w:rsidRPr="001D3AFA" w:rsidRDefault="001D3AFA" w:rsidP="001D3AFA">
            <w:pPr>
              <w:widowControl w:val="0"/>
              <w:autoSpaceDN w:val="0"/>
              <w:adjustRightInd w:val="0"/>
              <w:snapToGrid w:val="0"/>
              <w:spacing w:before="0" w:after="0" w:line="240" w:lineRule="auto"/>
              <w:ind w:left="0" w:firstLine="0"/>
              <w:jc w:val="left"/>
              <w:rPr>
                <w:rFonts w:ascii="Times" w:eastAsia="DengXian" w:hAnsi="Times"/>
                <w:bCs/>
                <w:lang w:val="en-US" w:eastAsia="zh-CN"/>
              </w:rPr>
            </w:pPr>
            <w:r w:rsidRPr="001D3AFA">
              <w:rPr>
                <w:rFonts w:ascii="Times" w:eastAsia="DengXian" w:hAnsi="Times"/>
                <w:bCs/>
                <w:highlight w:val="green"/>
                <w:lang w:val="en-US" w:eastAsia="zh-CN"/>
              </w:rPr>
              <w:t>Agreement</w:t>
            </w:r>
          </w:p>
          <w:p w14:paraId="4DBB7646" w14:textId="77777777" w:rsidR="001D3AFA" w:rsidRPr="001D3AFA" w:rsidRDefault="001D3AFA" w:rsidP="001D3AFA">
            <w:pPr>
              <w:spacing w:before="0" w:after="0" w:line="240" w:lineRule="auto"/>
              <w:ind w:left="0" w:firstLine="0"/>
              <w:jc w:val="left"/>
              <w:rPr>
                <w:rFonts w:ascii="Times" w:eastAsia="DengXian" w:hAnsi="Times"/>
                <w:bCs/>
                <w:lang w:eastAsia="zh-CN"/>
              </w:rPr>
            </w:pPr>
            <w:r w:rsidRPr="001D3AFA">
              <w:rPr>
                <w:rFonts w:ascii="Times" w:eastAsia="DengXian" w:hAnsi="Times"/>
                <w:bCs/>
                <w:lang w:eastAsia="zh-CN"/>
              </w:rPr>
              <w:t>F</w:t>
            </w:r>
            <w:r w:rsidRPr="001D3AFA">
              <w:rPr>
                <w:rFonts w:ascii="Times" w:eastAsia="DengXian" w:hAnsi="Times" w:hint="eastAsia"/>
                <w:bCs/>
                <w:lang w:eastAsia="zh-CN"/>
              </w:rPr>
              <w:t xml:space="preserve">or </w:t>
            </w:r>
            <w:r w:rsidRPr="001D3AFA">
              <w:rPr>
                <w:rFonts w:ascii="Times" w:eastAsia="DengXian" w:hAnsi="Times"/>
                <w:bCs/>
                <w:lang w:eastAsia="zh-CN"/>
              </w:rPr>
              <w:t>analys</w:t>
            </w:r>
            <w:r w:rsidRPr="001D3AFA">
              <w:rPr>
                <w:rFonts w:ascii="Times" w:eastAsia="DengXian" w:hAnsi="Times" w:hint="eastAsia"/>
                <w:bCs/>
                <w:lang w:eastAsia="zh-CN"/>
              </w:rPr>
              <w:t xml:space="preserve">ing the </w:t>
            </w:r>
            <w:r w:rsidRPr="001D3AFA">
              <w:rPr>
                <w:rFonts w:ascii="Times" w:eastAsia="DengXian" w:hAnsi="Times"/>
                <w:bCs/>
                <w:lang w:eastAsia="zh-CN"/>
              </w:rPr>
              <w:t>trade</w:t>
            </w:r>
            <w:r w:rsidRPr="001D3AFA">
              <w:rPr>
                <w:rFonts w:ascii="Times" w:eastAsia="DengXian" w:hAnsi="Times" w:hint="eastAsia"/>
                <w:bCs/>
                <w:lang w:eastAsia="zh-CN"/>
              </w:rPr>
              <w:t>-</w:t>
            </w:r>
            <w:r w:rsidRPr="001D3AFA">
              <w:rPr>
                <w:rFonts w:ascii="Times" w:eastAsia="DengXian" w:hAnsi="Times"/>
                <w:bCs/>
                <w:lang w:eastAsia="zh-CN"/>
              </w:rPr>
              <w:t>offs among the D2R amble(s) options</w:t>
            </w:r>
            <w:r w:rsidRPr="001D3AFA">
              <w:rPr>
                <w:rFonts w:ascii="Times" w:eastAsia="DengXian" w:hAnsi="Times" w:hint="eastAsia"/>
                <w:bCs/>
                <w:lang w:eastAsia="zh-CN"/>
              </w:rPr>
              <w:t>, c</w:t>
            </w:r>
            <w:r w:rsidRPr="001D3AFA">
              <w:rPr>
                <w:rFonts w:ascii="Times" w:eastAsia="DengXian" w:hAnsi="Times"/>
                <w:bCs/>
                <w:lang w:eastAsia="zh-CN"/>
              </w:rPr>
              <w:t xml:space="preserve">ompanies can refer to the </w:t>
            </w:r>
            <w:r w:rsidRPr="001D3AFA">
              <w:rPr>
                <w:rFonts w:ascii="Times" w:eastAsia="DengXian" w:hAnsi="Times" w:hint="eastAsia"/>
                <w:bCs/>
                <w:lang w:eastAsia="zh-CN"/>
              </w:rPr>
              <w:t>T</w:t>
            </w:r>
            <w:r w:rsidRPr="001D3AFA">
              <w:rPr>
                <w:rFonts w:ascii="Times" w:eastAsia="DengXian" w:hAnsi="Times"/>
                <w:bCs/>
                <w:lang w:eastAsia="zh-CN"/>
              </w:rPr>
              <w:t xml:space="preserve">able </w:t>
            </w:r>
            <w:r w:rsidRPr="001D3AFA">
              <w:rPr>
                <w:rFonts w:ascii="Times" w:eastAsia="SimSun" w:hAnsi="Times"/>
                <w:lang w:eastAsia="zh-CN"/>
              </w:rPr>
              <w:t>3.2.</w:t>
            </w:r>
            <w:r w:rsidRPr="001D3AFA">
              <w:rPr>
                <w:rFonts w:ascii="Times" w:eastAsia="SimSun" w:hAnsi="Times" w:hint="eastAsia"/>
                <w:lang w:eastAsia="zh-CN"/>
              </w:rPr>
              <w:t xml:space="preserve">4 </w:t>
            </w:r>
            <w:r w:rsidRPr="001D3AFA">
              <w:rPr>
                <w:rFonts w:ascii="Times" w:eastAsia="DengXian" w:hAnsi="Times"/>
                <w:bCs/>
                <w:lang w:eastAsia="zh-CN"/>
              </w:rPr>
              <w:t xml:space="preserve">in section </w:t>
            </w:r>
            <w:r w:rsidRPr="001D3AFA">
              <w:rPr>
                <w:rFonts w:ascii="Times" w:eastAsia="DengXian" w:hAnsi="Times" w:hint="eastAsia"/>
                <w:bCs/>
                <w:lang w:eastAsia="zh-CN"/>
              </w:rPr>
              <w:t>3</w:t>
            </w:r>
            <w:r w:rsidRPr="001D3AFA">
              <w:rPr>
                <w:rFonts w:ascii="Times" w:eastAsia="DengXian" w:hAnsi="Times"/>
                <w:bCs/>
                <w:lang w:eastAsia="zh-CN"/>
              </w:rPr>
              <w:t>.</w:t>
            </w:r>
            <w:r w:rsidRPr="001D3AFA">
              <w:rPr>
                <w:rFonts w:ascii="Times" w:eastAsia="DengXian" w:hAnsi="Times" w:hint="eastAsia"/>
                <w:bCs/>
                <w:lang w:eastAsia="zh-CN"/>
              </w:rPr>
              <w:t>2.4</w:t>
            </w:r>
            <w:r w:rsidRPr="001D3AFA">
              <w:rPr>
                <w:rFonts w:ascii="Times" w:eastAsia="DengXian" w:hAnsi="Times"/>
                <w:bCs/>
                <w:lang w:eastAsia="zh-CN"/>
              </w:rPr>
              <w:t xml:space="preserve"> of R1-240899</w:t>
            </w:r>
            <w:r w:rsidRPr="001D3AFA">
              <w:rPr>
                <w:rFonts w:ascii="Times" w:eastAsia="DengXian" w:hAnsi="Times" w:hint="eastAsia"/>
                <w:bCs/>
                <w:lang w:eastAsia="zh-CN"/>
              </w:rPr>
              <w:t>3</w:t>
            </w:r>
            <w:hyperlink r:id="rId8" w:history="1"/>
            <w:r w:rsidRPr="001D3AFA">
              <w:rPr>
                <w:rFonts w:ascii="Times" w:eastAsia="DengXian" w:hAnsi="Times"/>
                <w:bCs/>
                <w:lang w:eastAsia="zh-CN"/>
              </w:rPr>
              <w:t xml:space="preserve"> for information.</w:t>
            </w:r>
          </w:p>
          <w:p w14:paraId="2BB53379" w14:textId="77777777" w:rsidR="001D3AFA" w:rsidRPr="001D3AFA" w:rsidRDefault="001D3AFA" w:rsidP="001D3AFA">
            <w:pPr>
              <w:spacing w:before="0" w:after="0" w:line="240" w:lineRule="auto"/>
              <w:ind w:left="0" w:firstLine="0"/>
              <w:jc w:val="left"/>
              <w:rPr>
                <w:rFonts w:ascii="Times" w:eastAsia="바탕" w:hAnsi="Times"/>
                <w:iCs/>
                <w:lang w:eastAsia="x-none"/>
              </w:rPr>
            </w:pPr>
          </w:p>
          <w:p w14:paraId="61846CD7" w14:textId="77777777" w:rsidR="001D3AFA" w:rsidRPr="001D3AFA" w:rsidRDefault="001D3AFA" w:rsidP="001D3AFA">
            <w:pPr>
              <w:widowControl w:val="0"/>
              <w:autoSpaceDN w:val="0"/>
              <w:adjustRightInd w:val="0"/>
              <w:snapToGrid w:val="0"/>
              <w:spacing w:before="0" w:after="0" w:line="240" w:lineRule="auto"/>
              <w:ind w:left="0" w:firstLine="0"/>
              <w:jc w:val="left"/>
              <w:rPr>
                <w:rFonts w:ascii="Times" w:eastAsia="DengXian" w:hAnsi="Times"/>
                <w:bCs/>
                <w:lang w:val="en-US" w:eastAsia="zh-CN"/>
              </w:rPr>
            </w:pPr>
            <w:r w:rsidRPr="001D3AFA">
              <w:rPr>
                <w:rFonts w:ascii="Times" w:eastAsia="DengXian" w:hAnsi="Times"/>
                <w:bCs/>
                <w:highlight w:val="green"/>
                <w:lang w:val="en-US" w:eastAsia="zh-CN"/>
              </w:rPr>
              <w:t>Agreement</w:t>
            </w:r>
          </w:p>
          <w:p w14:paraId="2602A840" w14:textId="2E631EDB" w:rsidR="005C2E2C" w:rsidRPr="001D3AFA" w:rsidRDefault="001D3AFA" w:rsidP="001D3AFA">
            <w:pPr>
              <w:adjustRightInd w:val="0"/>
              <w:snapToGrid w:val="0"/>
              <w:spacing w:before="0" w:after="0" w:line="240" w:lineRule="auto"/>
              <w:ind w:left="0" w:firstLine="0"/>
              <w:jc w:val="left"/>
              <w:rPr>
                <w:rFonts w:ascii="Times" w:eastAsia="Microsoft YaHei UI" w:hAnsi="Times"/>
                <w:lang w:eastAsia="zh-CN"/>
              </w:rPr>
            </w:pPr>
            <w:r w:rsidRPr="001D3AFA">
              <w:rPr>
                <w:rFonts w:ascii="Times" w:eastAsia="Microsoft YaHei UI" w:hAnsi="Times"/>
                <w:lang w:eastAsia="zh-CN"/>
              </w:rPr>
              <w:t xml:space="preserve">For R2D waveform generation using DFT-s-OFDM-based transmitter, </w:t>
            </w:r>
            <w:r w:rsidRPr="001D3AFA">
              <w:rPr>
                <w:rFonts w:ascii="Times" w:eastAsia="Microsoft YaHei UI" w:hAnsi="Times" w:hint="eastAsia"/>
                <w:lang w:eastAsia="zh-CN"/>
              </w:rPr>
              <w:t xml:space="preserve">from transmitter perspective, </w:t>
            </w:r>
            <w:r w:rsidRPr="001D3AFA">
              <w:rPr>
                <w:rFonts w:ascii="Times" w:eastAsia="Microsoft YaHei UI" w:hAnsi="Times"/>
                <w:lang w:eastAsia="zh-CN"/>
              </w:rPr>
              <w:t>when the generated number of chips for the R2D transmission do</w:t>
            </w:r>
            <w:r w:rsidRPr="001D3AFA">
              <w:rPr>
                <w:rFonts w:ascii="Times" w:eastAsia="Microsoft YaHei UI" w:hAnsi="Times" w:hint="eastAsia"/>
                <w:lang w:eastAsia="zh-CN"/>
              </w:rPr>
              <w:t>es</w:t>
            </w:r>
            <w:r w:rsidRPr="001D3AFA">
              <w:rPr>
                <w:rFonts w:ascii="Times" w:eastAsia="Microsoft YaHei UI" w:hAnsi="Times"/>
                <w:lang w:eastAsia="zh-CN"/>
              </w:rPr>
              <w:t xml:space="preserve"> not fully occupy the last OFDM symbol</w:t>
            </w:r>
            <w:r w:rsidRPr="001D3AFA">
              <w:rPr>
                <w:rFonts w:ascii="Times" w:eastAsia="Microsoft YaHei UI" w:hAnsi="Times" w:hint="eastAsia"/>
                <w:lang w:eastAsia="zh-CN"/>
              </w:rPr>
              <w:t xml:space="preserve">, </w:t>
            </w:r>
            <w:r w:rsidRPr="001D3AFA">
              <w:rPr>
                <w:rFonts w:ascii="Times" w:eastAsia="Microsoft YaHei UI" w:hAnsi="Times"/>
                <w:lang w:eastAsia="zh-CN"/>
              </w:rPr>
              <w:t xml:space="preserve">at least </w:t>
            </w:r>
            <w:r w:rsidRPr="001D3AFA">
              <w:rPr>
                <w:rFonts w:ascii="Times" w:eastAsia="Microsoft YaHei UI" w:hAnsi="Times" w:hint="eastAsia"/>
                <w:lang w:eastAsia="zh-CN"/>
              </w:rPr>
              <w:t>padding can be used</w:t>
            </w:r>
            <w:r w:rsidRPr="001D3AFA">
              <w:rPr>
                <w:rFonts w:ascii="Times" w:eastAsia="Microsoft YaHei UI" w:hAnsi="Times"/>
                <w:lang w:eastAsia="zh-CN"/>
              </w:rPr>
              <w:t>.</w:t>
            </w:r>
          </w:p>
        </w:tc>
      </w:tr>
    </w:tbl>
    <w:p w14:paraId="009E03F5" w14:textId="40370FAC" w:rsidR="009E7B63" w:rsidRDefault="009E7B63" w:rsidP="00516FE1">
      <w:pPr>
        <w:spacing w:before="120" w:after="120" w:line="240" w:lineRule="auto"/>
        <w:ind w:left="0" w:firstLineChars="100" w:firstLine="220"/>
        <w:rPr>
          <w:rFonts w:eastAsia="바탕"/>
          <w:sz w:val="22"/>
          <w:szCs w:val="22"/>
          <w:lang w:eastAsia="ko-KR"/>
        </w:rPr>
      </w:pPr>
      <w:r w:rsidRPr="009E7B63">
        <w:rPr>
          <w:rFonts w:eastAsia="바탕"/>
          <w:sz w:val="22"/>
          <w:szCs w:val="22"/>
          <w:lang w:eastAsia="ko-KR"/>
        </w:rPr>
        <w:lastRenderedPageBreak/>
        <w:t>In this contribution, we discuss on the</w:t>
      </w:r>
      <w:r>
        <w:rPr>
          <w:rFonts w:eastAsia="바탕"/>
          <w:sz w:val="22"/>
          <w:szCs w:val="22"/>
          <w:lang w:eastAsia="ko-KR"/>
        </w:rPr>
        <w:t xml:space="preserve"> </w:t>
      </w:r>
      <w:r w:rsidR="00141992">
        <w:rPr>
          <w:rFonts w:eastAsia="바탕"/>
          <w:sz w:val="22"/>
          <w:szCs w:val="22"/>
          <w:lang w:eastAsia="ko-KR"/>
        </w:rPr>
        <w:t xml:space="preserve">frame structure, </w:t>
      </w:r>
      <w:r w:rsidRPr="009E7B63">
        <w:rPr>
          <w:rFonts w:eastAsia="바탕"/>
          <w:sz w:val="22"/>
          <w:szCs w:val="22"/>
          <w:lang w:eastAsia="ko-KR"/>
        </w:rPr>
        <w:t>synchronization and timing</w:t>
      </w:r>
      <w:r>
        <w:rPr>
          <w:rFonts w:eastAsia="바탕"/>
          <w:sz w:val="22"/>
          <w:szCs w:val="22"/>
          <w:lang w:eastAsia="ko-KR"/>
        </w:rPr>
        <w:t xml:space="preserve">, </w:t>
      </w:r>
      <w:r w:rsidR="005F5156">
        <w:rPr>
          <w:rFonts w:eastAsia="바탕"/>
          <w:sz w:val="22"/>
          <w:szCs w:val="22"/>
          <w:lang w:eastAsia="ko-KR"/>
        </w:rPr>
        <w:t>contention-based</w:t>
      </w:r>
      <w:r w:rsidR="005F5156" w:rsidRPr="00A445B3">
        <w:rPr>
          <w:rFonts w:eastAsia="바탕"/>
          <w:sz w:val="22"/>
          <w:szCs w:val="22"/>
          <w:lang w:eastAsia="ko-KR"/>
        </w:rPr>
        <w:t xml:space="preserve"> </w:t>
      </w:r>
      <w:r w:rsidRPr="009E7B63">
        <w:rPr>
          <w:rFonts w:eastAsia="바탕"/>
          <w:sz w:val="22"/>
          <w:szCs w:val="22"/>
          <w:lang w:eastAsia="ko-KR"/>
        </w:rPr>
        <w:t>access</w:t>
      </w:r>
      <w:r>
        <w:rPr>
          <w:rFonts w:eastAsia="바탕"/>
          <w:sz w:val="22"/>
          <w:szCs w:val="22"/>
          <w:lang w:eastAsia="ko-KR"/>
        </w:rPr>
        <w:t xml:space="preserve"> procedure, and s</w:t>
      </w:r>
      <w:r w:rsidRPr="009E7B63">
        <w:rPr>
          <w:rFonts w:eastAsia="바탕"/>
          <w:sz w:val="22"/>
          <w:szCs w:val="22"/>
          <w:lang w:eastAsia="ko-KR"/>
        </w:rPr>
        <w:t>cheduling and timing relationships for Rel-</w:t>
      </w:r>
      <w:r>
        <w:rPr>
          <w:rFonts w:eastAsia="바탕"/>
          <w:sz w:val="22"/>
          <w:szCs w:val="22"/>
          <w:lang w:eastAsia="ko-KR"/>
        </w:rPr>
        <w:t>19 Ambient IoT</w:t>
      </w:r>
      <w:r w:rsidRPr="009E7B63">
        <w:rPr>
          <w:rFonts w:eastAsia="바탕"/>
          <w:sz w:val="22"/>
          <w:szCs w:val="22"/>
          <w:lang w:eastAsia="ko-KR"/>
        </w:rPr>
        <w:t>.</w:t>
      </w:r>
    </w:p>
    <w:p w14:paraId="1C84CBC0" w14:textId="77777777" w:rsidR="002832C2" w:rsidRPr="00CB03C3" w:rsidRDefault="002832C2" w:rsidP="003D70FD">
      <w:pPr>
        <w:spacing w:before="120" w:after="120" w:line="240" w:lineRule="auto"/>
        <w:ind w:left="0" w:firstLineChars="100" w:firstLine="220"/>
        <w:rPr>
          <w:rFonts w:eastAsia="바탕"/>
          <w:sz w:val="22"/>
          <w:szCs w:val="22"/>
          <w:lang w:eastAsia="ko-KR"/>
        </w:rPr>
      </w:pPr>
    </w:p>
    <w:p w14:paraId="1184080A" w14:textId="7490287C" w:rsidR="00D32D87" w:rsidRDefault="00F37D87" w:rsidP="00D32D87">
      <w:pPr>
        <w:pStyle w:val="1"/>
        <w:numPr>
          <w:ilvl w:val="0"/>
          <w:numId w:val="1"/>
        </w:numPr>
        <w:spacing w:before="300"/>
        <w:rPr>
          <w:rFonts w:eastAsia="바탕" w:cs="Arial"/>
          <w:b/>
          <w:bCs/>
          <w:lang w:val="en-US" w:eastAsia="ko-KR"/>
        </w:rPr>
      </w:pPr>
      <w:r>
        <w:rPr>
          <w:rFonts w:eastAsia="바탕" w:cs="Arial"/>
          <w:b/>
          <w:bCs/>
          <w:lang w:val="en-US" w:eastAsia="ko-KR"/>
        </w:rPr>
        <w:t>Discussion</w:t>
      </w:r>
    </w:p>
    <w:p w14:paraId="432ECBC0" w14:textId="3A21617F" w:rsidR="00F37D87" w:rsidRDefault="00F37D87" w:rsidP="00F37D87">
      <w:pPr>
        <w:pStyle w:val="2"/>
        <w:numPr>
          <w:ilvl w:val="1"/>
          <w:numId w:val="1"/>
        </w:numPr>
        <w:rPr>
          <w:rFonts w:eastAsia="바탕" w:cs="Arial"/>
          <w:b/>
          <w:bCs/>
          <w:sz w:val="24"/>
          <w:lang w:val="en-US" w:eastAsia="ko-KR"/>
        </w:rPr>
      </w:pPr>
      <w:r w:rsidRPr="00F37D87">
        <w:rPr>
          <w:rFonts w:eastAsia="바탕" w:cs="Arial"/>
          <w:b/>
          <w:bCs/>
          <w:sz w:val="24"/>
          <w:lang w:val="en-US" w:eastAsia="ko-KR"/>
        </w:rPr>
        <w:t>Synchronization and timing</w:t>
      </w:r>
    </w:p>
    <w:p w14:paraId="56308ED3" w14:textId="33CFD643" w:rsidR="001D65D8" w:rsidRPr="001D65D8" w:rsidRDefault="00672D63" w:rsidP="001D65D8">
      <w:pPr>
        <w:pStyle w:val="30"/>
        <w:numPr>
          <w:ilvl w:val="2"/>
          <w:numId w:val="1"/>
        </w:numPr>
        <w:ind w:leftChars="0" w:firstLineChars="0"/>
        <w:rPr>
          <w:rFonts w:eastAsia="바탕" w:cs="Arial"/>
          <w:b/>
          <w:bCs/>
          <w:sz w:val="22"/>
          <w:lang w:val="en-US" w:eastAsia="ko-KR"/>
        </w:rPr>
      </w:pPr>
      <w:r>
        <w:rPr>
          <w:rFonts w:eastAsia="바탕" w:cs="Arial"/>
          <w:b/>
          <w:bCs/>
          <w:sz w:val="22"/>
          <w:lang w:val="en-US" w:eastAsia="ko-KR"/>
        </w:rPr>
        <w:t>R2D</w:t>
      </w:r>
      <w:r w:rsidR="001D65D8" w:rsidRPr="001D65D8">
        <w:rPr>
          <w:rFonts w:eastAsia="바탕" w:cs="Arial"/>
          <w:b/>
          <w:bCs/>
          <w:sz w:val="22"/>
          <w:lang w:val="en-US" w:eastAsia="ko-KR"/>
        </w:rPr>
        <w:t xml:space="preserve"> (i.e., reader to </w:t>
      </w:r>
      <w:r>
        <w:rPr>
          <w:rFonts w:eastAsia="바탕" w:cs="Arial"/>
          <w:b/>
          <w:bCs/>
          <w:sz w:val="22"/>
          <w:lang w:val="en-US" w:eastAsia="ko-KR"/>
        </w:rPr>
        <w:t>device</w:t>
      </w:r>
      <w:r w:rsidR="001D65D8" w:rsidRPr="001D65D8">
        <w:rPr>
          <w:rFonts w:eastAsia="바탕" w:cs="Arial"/>
          <w:b/>
          <w:bCs/>
          <w:sz w:val="22"/>
          <w:lang w:val="en-US" w:eastAsia="ko-KR"/>
        </w:rPr>
        <w:t>)</w:t>
      </w:r>
    </w:p>
    <w:p w14:paraId="0E4ED62A" w14:textId="2FC45FA4" w:rsidR="0044608E" w:rsidRPr="003E22B7" w:rsidRDefault="00356663" w:rsidP="00BF341A">
      <w:pPr>
        <w:spacing w:before="120" w:after="120" w:line="240" w:lineRule="auto"/>
        <w:ind w:left="0" w:firstLineChars="100" w:firstLine="220"/>
        <w:rPr>
          <w:rFonts w:eastAsia="바탕"/>
          <w:sz w:val="22"/>
          <w:szCs w:val="22"/>
          <w:lang w:eastAsia="ko-KR"/>
        </w:rPr>
      </w:pPr>
      <w:r w:rsidRPr="00356663">
        <w:rPr>
          <w:rFonts w:eastAsia="바탕"/>
          <w:sz w:val="22"/>
          <w:szCs w:val="22"/>
          <w:lang w:eastAsia="ko-KR"/>
        </w:rPr>
        <w:t>Since</w:t>
      </w:r>
      <w:r w:rsidR="003A1787">
        <w:rPr>
          <w:rFonts w:eastAsia="바탕"/>
          <w:sz w:val="22"/>
          <w:szCs w:val="22"/>
          <w:lang w:eastAsia="ko-KR"/>
        </w:rPr>
        <w:t xml:space="preserve"> </w:t>
      </w:r>
      <w:r w:rsidR="003A1787" w:rsidRPr="003A1787">
        <w:rPr>
          <w:rFonts w:eastAsia="바탕"/>
          <w:sz w:val="22"/>
          <w:szCs w:val="22"/>
          <w:lang w:eastAsia="ko-KR"/>
        </w:rPr>
        <w:t xml:space="preserve">it is difficult to maintain </w:t>
      </w:r>
      <w:r w:rsidR="00FB503E">
        <w:rPr>
          <w:rFonts w:eastAsia="바탕"/>
          <w:sz w:val="22"/>
          <w:szCs w:val="22"/>
          <w:lang w:eastAsia="ko-KR"/>
        </w:rPr>
        <w:t xml:space="preserve">consistent </w:t>
      </w:r>
      <w:r w:rsidR="003A1787" w:rsidRPr="003A1787">
        <w:rPr>
          <w:rFonts w:eastAsia="바탕"/>
          <w:sz w:val="22"/>
          <w:szCs w:val="22"/>
          <w:lang w:eastAsia="ko-KR"/>
        </w:rPr>
        <w:t xml:space="preserve">timing synchronization performance of </w:t>
      </w:r>
      <w:r w:rsidR="003A1787">
        <w:rPr>
          <w:rFonts w:eastAsia="바탕"/>
          <w:sz w:val="22"/>
          <w:szCs w:val="22"/>
          <w:lang w:eastAsia="ko-KR"/>
        </w:rPr>
        <w:t>Ambient</w:t>
      </w:r>
      <w:r w:rsidR="003A1787" w:rsidRPr="00356663">
        <w:rPr>
          <w:rFonts w:eastAsia="바탕"/>
          <w:sz w:val="22"/>
          <w:szCs w:val="22"/>
          <w:lang w:eastAsia="ko-KR"/>
        </w:rPr>
        <w:t xml:space="preserve"> IoT</w:t>
      </w:r>
      <w:r w:rsidR="003A1787">
        <w:rPr>
          <w:rFonts w:eastAsia="바탕"/>
          <w:sz w:val="22"/>
          <w:szCs w:val="22"/>
          <w:lang w:eastAsia="ko-KR"/>
        </w:rPr>
        <w:t xml:space="preserve"> </w:t>
      </w:r>
      <w:r w:rsidR="003A1787" w:rsidRPr="00356663">
        <w:rPr>
          <w:rFonts w:eastAsia="바탕"/>
          <w:sz w:val="22"/>
          <w:szCs w:val="22"/>
          <w:lang w:eastAsia="ko-KR"/>
        </w:rPr>
        <w:t>device</w:t>
      </w:r>
      <w:r w:rsidR="003A1787" w:rsidRPr="003A1787">
        <w:rPr>
          <w:rFonts w:eastAsia="바탕"/>
          <w:sz w:val="22"/>
          <w:szCs w:val="22"/>
          <w:lang w:eastAsia="ko-KR"/>
        </w:rPr>
        <w:t>,</w:t>
      </w:r>
      <w:r w:rsidRPr="00356663">
        <w:rPr>
          <w:rFonts w:eastAsia="바탕"/>
          <w:sz w:val="22"/>
          <w:szCs w:val="22"/>
          <w:lang w:eastAsia="ko-KR"/>
        </w:rPr>
        <w:t xml:space="preserve"> </w:t>
      </w:r>
      <w:r>
        <w:rPr>
          <w:rFonts w:eastAsia="바탕"/>
          <w:sz w:val="22"/>
          <w:szCs w:val="22"/>
          <w:lang w:eastAsia="ko-KR"/>
        </w:rPr>
        <w:t>i</w:t>
      </w:r>
      <w:r w:rsidRPr="00356663">
        <w:rPr>
          <w:rFonts w:eastAsia="바탕"/>
          <w:sz w:val="22"/>
          <w:szCs w:val="22"/>
          <w:lang w:eastAsia="ko-KR"/>
        </w:rPr>
        <w:t xml:space="preserve">t would be beneficial to define the </w:t>
      </w:r>
      <w:r w:rsidR="00CB0D0E">
        <w:rPr>
          <w:rFonts w:eastAsia="바탕"/>
          <w:sz w:val="22"/>
          <w:szCs w:val="22"/>
          <w:lang w:eastAsia="ko-KR"/>
        </w:rPr>
        <w:t>R2D</w:t>
      </w:r>
      <w:r w:rsidRPr="00356663">
        <w:rPr>
          <w:rFonts w:eastAsia="바탕"/>
          <w:sz w:val="22"/>
          <w:szCs w:val="22"/>
          <w:lang w:eastAsia="ko-KR"/>
        </w:rPr>
        <w:t xml:space="preserve"> synchronization signal to be transmitted together when transmitting the reader's </w:t>
      </w:r>
      <w:r w:rsidR="00CB0D0E">
        <w:rPr>
          <w:rFonts w:eastAsia="바탕"/>
          <w:sz w:val="22"/>
          <w:szCs w:val="22"/>
          <w:lang w:eastAsia="ko-KR"/>
        </w:rPr>
        <w:t>R2D</w:t>
      </w:r>
      <w:r w:rsidRPr="00356663">
        <w:rPr>
          <w:rFonts w:eastAsia="바탕"/>
          <w:sz w:val="22"/>
          <w:szCs w:val="22"/>
          <w:lang w:eastAsia="ko-KR"/>
        </w:rPr>
        <w:t xml:space="preserve"> signal/channel.</w:t>
      </w:r>
      <w:r w:rsidR="00BF341A" w:rsidRPr="003E22B7">
        <w:rPr>
          <w:rFonts w:eastAsia="바탕"/>
          <w:sz w:val="22"/>
          <w:szCs w:val="22"/>
          <w:lang w:eastAsia="ko-KR"/>
        </w:rPr>
        <w:t xml:space="preserve"> </w:t>
      </w:r>
      <w:r w:rsidR="00F768CF" w:rsidRPr="003E22B7">
        <w:rPr>
          <w:rFonts w:eastAsia="바탕"/>
          <w:sz w:val="22"/>
          <w:szCs w:val="22"/>
          <w:lang w:eastAsia="ko-KR"/>
        </w:rPr>
        <w:t xml:space="preserve">Considering the low cost and/or low performance of </w:t>
      </w:r>
      <w:r w:rsidR="00CB0D0E" w:rsidRPr="00356663">
        <w:rPr>
          <w:rFonts w:eastAsia="바탕"/>
          <w:sz w:val="22"/>
          <w:szCs w:val="22"/>
          <w:lang w:eastAsia="ko-KR"/>
        </w:rPr>
        <w:t>device</w:t>
      </w:r>
      <w:r w:rsidR="00F768CF" w:rsidRPr="003E22B7">
        <w:rPr>
          <w:rFonts w:eastAsia="바탕"/>
          <w:sz w:val="22"/>
          <w:szCs w:val="22"/>
          <w:lang w:eastAsia="ko-KR"/>
        </w:rPr>
        <w:t>, it may not be desirable to apply the SSB directly to the Ambient IoT system.</w:t>
      </w:r>
    </w:p>
    <w:p w14:paraId="72F37078" w14:textId="5E2FF8D7" w:rsidR="00C7180B" w:rsidRDefault="00F768CF" w:rsidP="00BF341A">
      <w:pPr>
        <w:spacing w:before="120" w:after="120" w:line="240" w:lineRule="auto"/>
        <w:ind w:left="0" w:firstLineChars="100" w:firstLine="220"/>
        <w:rPr>
          <w:rFonts w:eastAsia="바탕"/>
          <w:sz w:val="22"/>
          <w:szCs w:val="22"/>
          <w:lang w:eastAsia="ko-KR"/>
        </w:rPr>
      </w:pPr>
      <w:r w:rsidRPr="003E22B7">
        <w:rPr>
          <w:rFonts w:eastAsia="바탕" w:hint="eastAsia"/>
          <w:sz w:val="22"/>
          <w:szCs w:val="22"/>
          <w:lang w:eastAsia="ko-KR"/>
        </w:rPr>
        <w:lastRenderedPageBreak/>
        <w:t>T</w:t>
      </w:r>
      <w:r w:rsidRPr="003E22B7">
        <w:rPr>
          <w:rFonts w:eastAsia="바탕"/>
          <w:sz w:val="22"/>
          <w:szCs w:val="22"/>
          <w:lang w:eastAsia="ko-KR"/>
        </w:rPr>
        <w:t xml:space="preserve">herefore, considering the target data rate and/or target cell coverage of the </w:t>
      </w:r>
      <w:r w:rsidR="00BD2DF2">
        <w:rPr>
          <w:rFonts w:eastAsia="바탕"/>
          <w:sz w:val="22"/>
          <w:szCs w:val="22"/>
          <w:lang w:eastAsia="ko-KR"/>
        </w:rPr>
        <w:t>Ambient</w:t>
      </w:r>
      <w:r w:rsidRPr="003E22B7">
        <w:rPr>
          <w:rFonts w:eastAsia="바탕"/>
          <w:sz w:val="22"/>
          <w:szCs w:val="22"/>
          <w:lang w:eastAsia="ko-KR"/>
        </w:rPr>
        <w:t xml:space="preserve"> IoT system, RFID </w:t>
      </w:r>
      <w:r w:rsidR="00F203D0" w:rsidRPr="003E22B7">
        <w:rPr>
          <w:rFonts w:eastAsia="바탕"/>
          <w:sz w:val="22"/>
          <w:szCs w:val="22"/>
          <w:lang w:eastAsia="ko-KR"/>
        </w:rPr>
        <w:t xml:space="preserve">system </w:t>
      </w:r>
      <w:r w:rsidRPr="003E22B7">
        <w:rPr>
          <w:rFonts w:eastAsia="바탕"/>
          <w:sz w:val="22"/>
          <w:szCs w:val="22"/>
          <w:lang w:eastAsia="ko-KR"/>
        </w:rPr>
        <w:t>can be considered as a starting point.</w:t>
      </w:r>
      <w:r w:rsidR="00F203D0" w:rsidRPr="003E22B7">
        <w:rPr>
          <w:rFonts w:eastAsia="바탕"/>
          <w:sz w:val="22"/>
          <w:szCs w:val="22"/>
          <w:lang w:eastAsia="ko-KR"/>
        </w:rPr>
        <w:t xml:space="preserve"> Regarding DL synchronization signal of RFID system, preamble and frame sync are defined. Here, the</w:t>
      </w:r>
      <w:r w:rsidR="00BD27DB" w:rsidRPr="003E22B7">
        <w:rPr>
          <w:rFonts w:eastAsia="바탕"/>
          <w:sz w:val="22"/>
          <w:szCs w:val="22"/>
          <w:lang w:eastAsia="ko-KR"/>
        </w:rPr>
        <w:t xml:space="preserve"> </w:t>
      </w:r>
      <w:r w:rsidR="00F203D0" w:rsidRPr="003E22B7">
        <w:rPr>
          <w:rFonts w:eastAsia="바탕"/>
          <w:sz w:val="22"/>
          <w:szCs w:val="22"/>
          <w:lang w:eastAsia="ko-KR"/>
        </w:rPr>
        <w:t xml:space="preserve">frame sync includes DL symbol </w:t>
      </w:r>
      <w:r w:rsidR="003B7005" w:rsidRPr="003E22B7">
        <w:rPr>
          <w:rFonts w:eastAsia="바탕"/>
          <w:sz w:val="22"/>
          <w:szCs w:val="22"/>
          <w:lang w:eastAsia="ko-KR"/>
        </w:rPr>
        <w:t>length</w:t>
      </w:r>
      <w:r w:rsidR="00F203D0" w:rsidRPr="003E22B7">
        <w:rPr>
          <w:rFonts w:eastAsia="바탕"/>
          <w:sz w:val="22"/>
          <w:szCs w:val="22"/>
          <w:lang w:eastAsia="ko-KR"/>
        </w:rPr>
        <w:t xml:space="preserve">, and the </w:t>
      </w:r>
      <w:r w:rsidR="00BD27DB" w:rsidRPr="003E22B7">
        <w:rPr>
          <w:rFonts w:eastAsia="바탕"/>
          <w:sz w:val="22"/>
          <w:szCs w:val="22"/>
          <w:lang w:eastAsia="ko-KR"/>
        </w:rPr>
        <w:t xml:space="preserve">preamble </w:t>
      </w:r>
      <w:r w:rsidR="00F203D0" w:rsidRPr="003E22B7">
        <w:rPr>
          <w:rFonts w:eastAsia="바탕"/>
          <w:sz w:val="22"/>
          <w:szCs w:val="22"/>
          <w:lang w:eastAsia="ko-KR"/>
        </w:rPr>
        <w:t>includes backscattering link frequency</w:t>
      </w:r>
      <w:r w:rsidR="00BD27DB" w:rsidRPr="003E22B7">
        <w:rPr>
          <w:rFonts w:eastAsia="바탕"/>
          <w:sz w:val="22"/>
          <w:szCs w:val="22"/>
          <w:lang w:eastAsia="ko-KR"/>
        </w:rPr>
        <w:t xml:space="preserve"> (i.e., BLF)</w:t>
      </w:r>
      <w:r w:rsidR="00F203D0" w:rsidRPr="003E22B7">
        <w:rPr>
          <w:rFonts w:eastAsia="바탕"/>
          <w:sz w:val="22"/>
          <w:szCs w:val="22"/>
          <w:lang w:eastAsia="ko-KR"/>
        </w:rPr>
        <w:t xml:space="preserve"> in addition to the DL symbol </w:t>
      </w:r>
      <w:r w:rsidR="003B7005" w:rsidRPr="003E22B7">
        <w:rPr>
          <w:rFonts w:eastAsia="바탕"/>
          <w:sz w:val="22"/>
          <w:szCs w:val="22"/>
          <w:lang w:eastAsia="ko-KR"/>
        </w:rPr>
        <w:t>length</w:t>
      </w:r>
      <w:r w:rsidR="00F203D0" w:rsidRPr="003E22B7">
        <w:rPr>
          <w:rFonts w:eastAsia="바탕"/>
          <w:sz w:val="22"/>
          <w:szCs w:val="22"/>
          <w:lang w:eastAsia="ko-KR"/>
        </w:rPr>
        <w:t>.</w:t>
      </w:r>
      <w:r w:rsidR="00BD27DB" w:rsidRPr="003E22B7">
        <w:rPr>
          <w:rFonts w:eastAsia="바탕"/>
          <w:sz w:val="22"/>
          <w:szCs w:val="22"/>
          <w:lang w:eastAsia="ko-KR"/>
        </w:rPr>
        <w:t xml:space="preserve"> In a similar way, </w:t>
      </w:r>
      <w:r w:rsidR="00CB0D0E">
        <w:rPr>
          <w:rFonts w:eastAsia="바탕"/>
          <w:sz w:val="22"/>
          <w:szCs w:val="22"/>
          <w:lang w:eastAsia="ko-KR"/>
        </w:rPr>
        <w:t xml:space="preserve">R2D </w:t>
      </w:r>
      <w:r w:rsidR="00BD27DB" w:rsidRPr="003E22B7">
        <w:rPr>
          <w:rFonts w:eastAsia="바탕"/>
          <w:sz w:val="22"/>
          <w:szCs w:val="22"/>
          <w:lang w:eastAsia="ko-KR"/>
        </w:rPr>
        <w:t xml:space="preserve">synchronization signal may also be defined in the </w:t>
      </w:r>
      <w:r w:rsidR="00BD2DF2">
        <w:rPr>
          <w:rFonts w:eastAsia="바탕"/>
          <w:sz w:val="22"/>
          <w:szCs w:val="22"/>
          <w:lang w:eastAsia="ko-KR"/>
        </w:rPr>
        <w:t>Ambient</w:t>
      </w:r>
      <w:r w:rsidR="00BD27DB" w:rsidRPr="003E22B7">
        <w:rPr>
          <w:rFonts w:eastAsia="바탕"/>
          <w:sz w:val="22"/>
          <w:szCs w:val="22"/>
          <w:lang w:eastAsia="ko-KR"/>
        </w:rPr>
        <w:t xml:space="preserve"> IoT system.</w:t>
      </w:r>
    </w:p>
    <w:p w14:paraId="79A0E025" w14:textId="39BFF19C" w:rsidR="00764E72" w:rsidRDefault="00764E72" w:rsidP="00BF341A">
      <w:pPr>
        <w:spacing w:before="120" w:after="120" w:line="240" w:lineRule="auto"/>
        <w:ind w:left="0" w:firstLineChars="100" w:firstLine="220"/>
        <w:rPr>
          <w:rFonts w:eastAsia="바탕"/>
          <w:sz w:val="22"/>
          <w:szCs w:val="22"/>
          <w:lang w:eastAsia="ko-KR"/>
        </w:rPr>
      </w:pPr>
    </w:p>
    <w:p w14:paraId="56B5E577" w14:textId="68A53DB3" w:rsidR="00B84ABD" w:rsidRDefault="00764E72" w:rsidP="00BF341A">
      <w:pPr>
        <w:spacing w:before="120" w:after="120" w:line="240" w:lineRule="auto"/>
        <w:ind w:left="0" w:firstLineChars="100" w:firstLine="216"/>
        <w:rPr>
          <w:rFonts w:eastAsia="바탕"/>
          <w:b/>
          <w:sz w:val="22"/>
          <w:szCs w:val="22"/>
          <w:lang w:eastAsia="ko-KR"/>
        </w:rPr>
      </w:pPr>
      <w:r w:rsidRPr="008C09B4">
        <w:rPr>
          <w:rFonts w:eastAsia="바탕"/>
          <w:b/>
          <w:sz w:val="22"/>
          <w:szCs w:val="22"/>
          <w:lang w:eastAsia="ko-KR"/>
        </w:rPr>
        <w:t xml:space="preserve">Proposal #1: </w:t>
      </w:r>
      <w:r w:rsidR="005F179D" w:rsidRPr="005F179D">
        <w:rPr>
          <w:rFonts w:eastAsia="바탕"/>
          <w:b/>
          <w:sz w:val="22"/>
          <w:szCs w:val="22"/>
          <w:lang w:eastAsia="ko-KR"/>
        </w:rPr>
        <w:t>Two signal formats</w:t>
      </w:r>
      <w:r w:rsidR="00F16C0E">
        <w:rPr>
          <w:rFonts w:eastAsia="바탕"/>
          <w:b/>
          <w:sz w:val="22"/>
          <w:szCs w:val="22"/>
          <w:lang w:eastAsia="ko-KR"/>
        </w:rPr>
        <w:t xml:space="preserve"> for preamble</w:t>
      </w:r>
      <w:r w:rsidR="005F179D" w:rsidRPr="005F179D">
        <w:rPr>
          <w:rFonts w:eastAsia="바탕"/>
          <w:b/>
          <w:sz w:val="22"/>
          <w:szCs w:val="22"/>
          <w:lang w:eastAsia="ko-KR"/>
        </w:rPr>
        <w:t xml:space="preserve"> </w:t>
      </w:r>
      <w:r w:rsidR="00B84ABD">
        <w:rPr>
          <w:rFonts w:eastAsia="바탕"/>
          <w:b/>
          <w:sz w:val="22"/>
          <w:szCs w:val="22"/>
          <w:lang w:eastAsia="ko-KR"/>
        </w:rPr>
        <w:t>(</w:t>
      </w:r>
      <w:r w:rsidR="00B84ABD">
        <w:rPr>
          <w:rFonts w:eastAsia="바탕" w:hint="eastAsia"/>
          <w:b/>
          <w:sz w:val="22"/>
          <w:szCs w:val="22"/>
          <w:lang w:eastAsia="ko-KR"/>
        </w:rPr>
        <w:t>e</w:t>
      </w:r>
      <w:r w:rsidR="00B84ABD">
        <w:rPr>
          <w:rFonts w:eastAsia="바탕"/>
          <w:b/>
          <w:sz w:val="22"/>
          <w:szCs w:val="22"/>
          <w:lang w:eastAsia="ko-KR"/>
        </w:rPr>
        <w:t>.g.,</w:t>
      </w:r>
      <w:r w:rsidR="00F16C0E">
        <w:rPr>
          <w:rFonts w:eastAsia="바탕"/>
          <w:b/>
          <w:sz w:val="22"/>
          <w:szCs w:val="22"/>
          <w:lang w:eastAsia="ko-KR"/>
        </w:rPr>
        <w:t xml:space="preserve"> like</w:t>
      </w:r>
      <w:r w:rsidR="00B84ABD">
        <w:rPr>
          <w:rFonts w:eastAsia="바탕"/>
          <w:b/>
          <w:sz w:val="22"/>
          <w:szCs w:val="22"/>
          <w:lang w:eastAsia="ko-KR"/>
        </w:rPr>
        <w:t xml:space="preserve"> preamble</w:t>
      </w:r>
      <w:r w:rsidR="00F16C0E">
        <w:rPr>
          <w:rFonts w:eastAsia="바탕"/>
          <w:b/>
          <w:sz w:val="22"/>
          <w:szCs w:val="22"/>
          <w:lang w:eastAsia="ko-KR"/>
        </w:rPr>
        <w:t xml:space="preserve"> and</w:t>
      </w:r>
      <w:r w:rsidR="00B84ABD">
        <w:rPr>
          <w:rFonts w:eastAsia="바탕"/>
          <w:b/>
          <w:sz w:val="22"/>
          <w:szCs w:val="22"/>
          <w:lang w:eastAsia="ko-KR"/>
        </w:rPr>
        <w:t xml:space="preserve"> frame sync</w:t>
      </w:r>
      <w:r w:rsidR="00F16C0E">
        <w:rPr>
          <w:rFonts w:eastAsia="바탕"/>
          <w:b/>
          <w:sz w:val="22"/>
          <w:szCs w:val="22"/>
          <w:lang w:eastAsia="ko-KR"/>
        </w:rPr>
        <w:t xml:space="preserve"> in RFID</w:t>
      </w:r>
      <w:r w:rsidR="00B84ABD">
        <w:rPr>
          <w:rFonts w:eastAsia="바탕"/>
          <w:b/>
          <w:sz w:val="22"/>
          <w:szCs w:val="22"/>
          <w:lang w:eastAsia="ko-KR"/>
        </w:rPr>
        <w:t xml:space="preserve">) can be considered </w:t>
      </w:r>
      <w:r w:rsidR="005F179D" w:rsidRPr="005F179D">
        <w:rPr>
          <w:rFonts w:eastAsia="바탕"/>
          <w:b/>
          <w:sz w:val="22"/>
          <w:szCs w:val="22"/>
          <w:lang w:eastAsia="ko-KR"/>
        </w:rPr>
        <w:t xml:space="preserve">for </w:t>
      </w:r>
      <w:r w:rsidR="00CB0D0E">
        <w:rPr>
          <w:rFonts w:eastAsia="바탕"/>
          <w:b/>
          <w:sz w:val="22"/>
          <w:szCs w:val="22"/>
          <w:lang w:eastAsia="ko-KR"/>
        </w:rPr>
        <w:t xml:space="preserve">R2D </w:t>
      </w:r>
      <w:r w:rsidR="005F179D" w:rsidRPr="005F179D">
        <w:rPr>
          <w:rFonts w:eastAsia="바탕"/>
          <w:b/>
          <w:sz w:val="22"/>
          <w:szCs w:val="22"/>
          <w:lang w:eastAsia="ko-KR"/>
        </w:rPr>
        <w:t>synchronization in Ambient IoT system</w:t>
      </w:r>
      <w:r w:rsidR="00B84ABD">
        <w:rPr>
          <w:rFonts w:eastAsia="바탕"/>
          <w:b/>
          <w:sz w:val="22"/>
          <w:szCs w:val="22"/>
          <w:lang w:eastAsia="ko-KR"/>
        </w:rPr>
        <w:t>.</w:t>
      </w:r>
    </w:p>
    <w:p w14:paraId="17E5F73D" w14:textId="77777777" w:rsidR="00764E72" w:rsidRPr="003E22B7" w:rsidRDefault="00764E72" w:rsidP="00BF341A">
      <w:pPr>
        <w:spacing w:before="120" w:after="120" w:line="240" w:lineRule="auto"/>
        <w:ind w:left="0" w:firstLineChars="100" w:firstLine="220"/>
        <w:rPr>
          <w:rFonts w:eastAsia="바탕"/>
          <w:sz w:val="22"/>
          <w:szCs w:val="22"/>
          <w:lang w:eastAsia="ko-KR"/>
        </w:rPr>
      </w:pPr>
    </w:p>
    <w:p w14:paraId="78260F54" w14:textId="2068957B" w:rsidR="00C7180B" w:rsidRDefault="00C7180B" w:rsidP="00534783">
      <w:pPr>
        <w:spacing w:before="120" w:after="120" w:line="240" w:lineRule="auto"/>
        <w:ind w:left="0" w:firstLineChars="100" w:firstLine="220"/>
        <w:rPr>
          <w:rFonts w:eastAsia="바탕"/>
          <w:sz w:val="22"/>
          <w:szCs w:val="22"/>
          <w:lang w:eastAsia="ko-KR"/>
        </w:rPr>
      </w:pPr>
      <w:r w:rsidRPr="003E22B7">
        <w:rPr>
          <w:rFonts w:eastAsia="바탕"/>
          <w:sz w:val="22"/>
          <w:szCs w:val="22"/>
          <w:lang w:eastAsia="ko-KR"/>
        </w:rPr>
        <w:t xml:space="preserve">Here, </w:t>
      </w:r>
      <w:r w:rsidRPr="003636DA">
        <w:rPr>
          <w:rFonts w:eastAsia="바탕"/>
          <w:sz w:val="22"/>
          <w:szCs w:val="22"/>
          <w:lang w:eastAsia="ko-KR"/>
        </w:rPr>
        <w:t xml:space="preserve">it is necessary to discuss </w:t>
      </w:r>
      <w:r>
        <w:rPr>
          <w:rFonts w:eastAsia="바탕"/>
          <w:sz w:val="22"/>
          <w:szCs w:val="22"/>
          <w:lang w:eastAsia="ko-KR"/>
        </w:rPr>
        <w:t>whether/which</w:t>
      </w:r>
      <w:r w:rsidRPr="003636DA">
        <w:rPr>
          <w:rFonts w:eastAsia="바탕"/>
          <w:sz w:val="22"/>
          <w:szCs w:val="22"/>
          <w:lang w:eastAsia="ko-KR"/>
        </w:rPr>
        <w:t xml:space="preserve"> information </w:t>
      </w:r>
      <w:r>
        <w:rPr>
          <w:rFonts w:eastAsia="바탕"/>
          <w:sz w:val="22"/>
          <w:szCs w:val="22"/>
          <w:lang w:eastAsia="ko-KR"/>
        </w:rPr>
        <w:t>can be provided via</w:t>
      </w:r>
      <w:r w:rsidRPr="003636DA">
        <w:rPr>
          <w:rFonts w:eastAsia="바탕"/>
          <w:sz w:val="22"/>
          <w:szCs w:val="22"/>
          <w:lang w:eastAsia="ko-KR"/>
        </w:rPr>
        <w:t xml:space="preserve"> </w:t>
      </w:r>
      <w:r w:rsidR="00CB0D0E">
        <w:rPr>
          <w:rFonts w:eastAsia="바탕"/>
          <w:sz w:val="22"/>
          <w:szCs w:val="22"/>
          <w:lang w:eastAsia="ko-KR"/>
        </w:rPr>
        <w:t xml:space="preserve">R2D </w:t>
      </w:r>
      <w:r w:rsidRPr="003636DA">
        <w:rPr>
          <w:rFonts w:eastAsia="바탕"/>
          <w:sz w:val="22"/>
          <w:szCs w:val="22"/>
          <w:lang w:eastAsia="ko-KR"/>
        </w:rPr>
        <w:t>synchronization signal</w:t>
      </w:r>
      <w:r>
        <w:rPr>
          <w:rFonts w:eastAsia="바탕"/>
          <w:sz w:val="22"/>
          <w:szCs w:val="22"/>
          <w:lang w:eastAsia="ko-KR"/>
        </w:rPr>
        <w:t>.</w:t>
      </w:r>
      <w:r w:rsidRPr="003E22B7">
        <w:rPr>
          <w:rFonts w:eastAsia="바탕"/>
          <w:sz w:val="22"/>
          <w:szCs w:val="22"/>
          <w:lang w:eastAsia="ko-KR"/>
        </w:rPr>
        <w:t xml:space="preserve"> </w:t>
      </w:r>
      <w:r w:rsidRPr="00C7180B">
        <w:rPr>
          <w:rFonts w:eastAsia="바탕"/>
          <w:sz w:val="22"/>
          <w:szCs w:val="22"/>
          <w:lang w:eastAsia="ko-KR"/>
        </w:rPr>
        <w:t>First</w:t>
      </w:r>
      <w:r>
        <w:rPr>
          <w:rFonts w:eastAsia="바탕" w:hint="eastAsia"/>
          <w:sz w:val="22"/>
          <w:szCs w:val="22"/>
          <w:lang w:eastAsia="ko-KR"/>
        </w:rPr>
        <w:t>l</w:t>
      </w:r>
      <w:r>
        <w:rPr>
          <w:rFonts w:eastAsia="바탕"/>
          <w:sz w:val="22"/>
          <w:szCs w:val="22"/>
          <w:lang w:eastAsia="ko-KR"/>
        </w:rPr>
        <w:t>y</w:t>
      </w:r>
      <w:r w:rsidRPr="00C7180B">
        <w:rPr>
          <w:rFonts w:eastAsia="바탕"/>
          <w:sz w:val="22"/>
          <w:szCs w:val="22"/>
          <w:lang w:eastAsia="ko-KR"/>
        </w:rPr>
        <w:t xml:space="preserve">, </w:t>
      </w:r>
      <w:r>
        <w:rPr>
          <w:rFonts w:eastAsia="바탕"/>
          <w:sz w:val="22"/>
          <w:szCs w:val="22"/>
          <w:lang w:eastAsia="ko-KR"/>
        </w:rPr>
        <w:t xml:space="preserve">backscattering </w:t>
      </w:r>
      <w:r w:rsidRPr="00C7180B">
        <w:rPr>
          <w:rFonts w:eastAsia="바탕"/>
          <w:sz w:val="22"/>
          <w:szCs w:val="22"/>
          <w:lang w:eastAsia="ko-KR"/>
        </w:rPr>
        <w:t>link frequency (</w:t>
      </w:r>
      <w:r>
        <w:rPr>
          <w:rFonts w:eastAsia="바탕"/>
          <w:sz w:val="22"/>
          <w:szCs w:val="22"/>
          <w:lang w:eastAsia="ko-KR"/>
        </w:rPr>
        <w:t xml:space="preserve">i.e., </w:t>
      </w:r>
      <w:r w:rsidRPr="00C7180B">
        <w:rPr>
          <w:rFonts w:eastAsia="바탕"/>
          <w:sz w:val="22"/>
          <w:szCs w:val="22"/>
          <w:lang w:eastAsia="ko-KR"/>
        </w:rPr>
        <w:t xml:space="preserve">BLF) </w:t>
      </w:r>
      <w:r>
        <w:rPr>
          <w:rFonts w:eastAsia="바탕"/>
          <w:sz w:val="22"/>
          <w:szCs w:val="22"/>
          <w:lang w:eastAsia="ko-KR"/>
        </w:rPr>
        <w:t xml:space="preserve">would be </w:t>
      </w:r>
      <w:r w:rsidRPr="00C7180B">
        <w:rPr>
          <w:rFonts w:eastAsia="바탕"/>
          <w:sz w:val="22"/>
          <w:szCs w:val="22"/>
          <w:lang w:eastAsia="ko-KR"/>
        </w:rPr>
        <w:t>considered.</w:t>
      </w:r>
      <w:r w:rsidRPr="003E22B7">
        <w:rPr>
          <w:rFonts w:eastAsia="바탕"/>
          <w:sz w:val="22"/>
          <w:szCs w:val="22"/>
          <w:lang w:eastAsia="ko-KR"/>
        </w:rPr>
        <w:t xml:space="preserve"> </w:t>
      </w:r>
      <w:r w:rsidRPr="00C7180B">
        <w:rPr>
          <w:rFonts w:eastAsia="바탕"/>
          <w:sz w:val="22"/>
          <w:szCs w:val="22"/>
          <w:lang w:eastAsia="ko-KR"/>
        </w:rPr>
        <w:t xml:space="preserve">For example, it </w:t>
      </w:r>
      <w:r>
        <w:rPr>
          <w:rFonts w:eastAsia="바탕"/>
          <w:sz w:val="22"/>
          <w:szCs w:val="22"/>
          <w:lang w:eastAsia="ko-KR"/>
        </w:rPr>
        <w:t>can be considered that</w:t>
      </w:r>
      <w:r w:rsidR="00534783">
        <w:rPr>
          <w:rFonts w:eastAsia="바탕"/>
          <w:sz w:val="22"/>
          <w:szCs w:val="22"/>
          <w:lang w:eastAsia="ko-KR"/>
        </w:rPr>
        <w:t xml:space="preserve"> the BLF can be included in </w:t>
      </w:r>
      <w:r w:rsidR="00CB0D0E">
        <w:rPr>
          <w:rFonts w:eastAsia="바탕"/>
          <w:sz w:val="22"/>
          <w:szCs w:val="22"/>
          <w:lang w:eastAsia="ko-KR"/>
        </w:rPr>
        <w:t xml:space="preserve">R2D </w:t>
      </w:r>
      <w:r w:rsidRPr="00C7180B">
        <w:rPr>
          <w:rFonts w:eastAsia="바탕"/>
          <w:sz w:val="22"/>
          <w:szCs w:val="22"/>
          <w:lang w:eastAsia="ko-KR"/>
        </w:rPr>
        <w:t xml:space="preserve">synchronization signal, </w:t>
      </w:r>
      <w:r w:rsidR="00582495">
        <w:rPr>
          <w:rFonts w:eastAsia="바탕"/>
          <w:sz w:val="22"/>
          <w:szCs w:val="22"/>
          <w:lang w:eastAsia="ko-KR"/>
        </w:rPr>
        <w:t>or</w:t>
      </w:r>
      <w:r w:rsidRPr="00C7180B">
        <w:rPr>
          <w:rFonts w:eastAsia="바탕"/>
          <w:sz w:val="22"/>
          <w:szCs w:val="22"/>
          <w:lang w:eastAsia="ko-KR"/>
        </w:rPr>
        <w:t xml:space="preserve"> </w:t>
      </w:r>
      <w:r>
        <w:rPr>
          <w:rFonts w:eastAsia="바탕"/>
          <w:sz w:val="22"/>
          <w:szCs w:val="22"/>
          <w:lang w:eastAsia="ko-KR"/>
        </w:rPr>
        <w:t xml:space="preserve">the BLF can be provided via </w:t>
      </w:r>
      <w:bookmarkStart w:id="4" w:name="_Hlk163137947"/>
      <w:r w:rsidR="00CB0D0E">
        <w:rPr>
          <w:rFonts w:eastAsia="바탕"/>
          <w:sz w:val="22"/>
          <w:szCs w:val="22"/>
          <w:lang w:eastAsia="ko-KR"/>
        </w:rPr>
        <w:t>PRDCH</w:t>
      </w:r>
      <w:r>
        <w:rPr>
          <w:rFonts w:eastAsia="바탕"/>
          <w:sz w:val="22"/>
          <w:szCs w:val="22"/>
          <w:lang w:eastAsia="ko-KR"/>
        </w:rPr>
        <w:t xml:space="preserve"> </w:t>
      </w:r>
      <w:bookmarkEnd w:id="4"/>
      <w:r>
        <w:rPr>
          <w:rFonts w:eastAsia="바탕"/>
          <w:sz w:val="22"/>
          <w:szCs w:val="22"/>
          <w:lang w:eastAsia="ko-KR"/>
        </w:rPr>
        <w:t>payload</w:t>
      </w:r>
      <w:r w:rsidRPr="00C7180B">
        <w:rPr>
          <w:rFonts w:eastAsia="바탕"/>
          <w:sz w:val="22"/>
          <w:szCs w:val="22"/>
          <w:lang w:eastAsia="ko-KR"/>
        </w:rPr>
        <w:t>.</w:t>
      </w:r>
      <w:r w:rsidRPr="003E22B7">
        <w:rPr>
          <w:rFonts w:eastAsia="바탕"/>
          <w:sz w:val="22"/>
          <w:szCs w:val="22"/>
          <w:lang w:eastAsia="ko-KR"/>
        </w:rPr>
        <w:t xml:space="preserve"> </w:t>
      </w:r>
      <w:r w:rsidRPr="00C7180B">
        <w:rPr>
          <w:rFonts w:eastAsia="바탕"/>
          <w:sz w:val="22"/>
          <w:szCs w:val="22"/>
          <w:lang w:eastAsia="ko-KR"/>
        </w:rPr>
        <w:t xml:space="preserve">Next, </w:t>
      </w:r>
      <w:r w:rsidR="00CB0D0E">
        <w:rPr>
          <w:rFonts w:eastAsia="바탕"/>
          <w:sz w:val="22"/>
          <w:szCs w:val="22"/>
          <w:lang w:eastAsia="ko-KR"/>
        </w:rPr>
        <w:t>R2D</w:t>
      </w:r>
      <w:r w:rsidR="000D170D">
        <w:rPr>
          <w:rFonts w:eastAsia="바탕"/>
          <w:sz w:val="22"/>
          <w:szCs w:val="22"/>
          <w:lang w:eastAsia="ko-KR"/>
        </w:rPr>
        <w:t>/</w:t>
      </w:r>
      <w:r w:rsidR="00CB0D0E">
        <w:rPr>
          <w:rFonts w:eastAsia="바탕"/>
          <w:sz w:val="22"/>
          <w:szCs w:val="22"/>
          <w:lang w:eastAsia="ko-KR"/>
        </w:rPr>
        <w:t xml:space="preserve">D2R </w:t>
      </w:r>
      <w:r w:rsidRPr="00C7180B">
        <w:rPr>
          <w:rFonts w:eastAsia="바탕"/>
          <w:sz w:val="22"/>
          <w:szCs w:val="22"/>
          <w:lang w:eastAsia="ko-KR"/>
        </w:rPr>
        <w:t xml:space="preserve">symbol length </w:t>
      </w:r>
      <w:r w:rsidR="00534783">
        <w:rPr>
          <w:rFonts w:eastAsia="바탕"/>
          <w:sz w:val="22"/>
          <w:szCs w:val="22"/>
          <w:lang w:eastAsia="ko-KR"/>
        </w:rPr>
        <w:t>can</w:t>
      </w:r>
      <w:r w:rsidRPr="00C7180B">
        <w:rPr>
          <w:rFonts w:eastAsia="바탕"/>
          <w:sz w:val="22"/>
          <w:szCs w:val="22"/>
          <w:lang w:eastAsia="ko-KR"/>
        </w:rPr>
        <w:t xml:space="preserve"> be</w:t>
      </w:r>
      <w:r w:rsidR="00534783">
        <w:rPr>
          <w:rFonts w:eastAsia="바탕"/>
          <w:sz w:val="22"/>
          <w:szCs w:val="22"/>
          <w:lang w:eastAsia="ko-KR"/>
        </w:rPr>
        <w:t xml:space="preserve"> also</w:t>
      </w:r>
      <w:r w:rsidRPr="00C7180B">
        <w:rPr>
          <w:rFonts w:eastAsia="바탕"/>
          <w:sz w:val="22"/>
          <w:szCs w:val="22"/>
          <w:lang w:eastAsia="ko-KR"/>
        </w:rPr>
        <w:t xml:space="preserve"> considered.</w:t>
      </w:r>
      <w:r w:rsidR="00534783">
        <w:rPr>
          <w:rFonts w:eastAsia="바탕"/>
          <w:sz w:val="22"/>
          <w:szCs w:val="22"/>
          <w:lang w:eastAsia="ko-KR"/>
        </w:rPr>
        <w:t xml:space="preserve"> Similarly, for </w:t>
      </w:r>
      <w:r w:rsidR="00534783" w:rsidRPr="00C7180B">
        <w:rPr>
          <w:rFonts w:eastAsia="바탕"/>
          <w:sz w:val="22"/>
          <w:szCs w:val="22"/>
          <w:lang w:eastAsia="ko-KR"/>
        </w:rPr>
        <w:t>example</w:t>
      </w:r>
      <w:r w:rsidR="00534783">
        <w:rPr>
          <w:rFonts w:eastAsia="바탕"/>
          <w:sz w:val="22"/>
          <w:szCs w:val="22"/>
          <w:lang w:eastAsia="ko-KR"/>
        </w:rPr>
        <w:t xml:space="preserve">, </w:t>
      </w:r>
      <w:r w:rsidR="00534783" w:rsidRPr="00C7180B">
        <w:rPr>
          <w:rFonts w:eastAsia="바탕"/>
          <w:sz w:val="22"/>
          <w:szCs w:val="22"/>
          <w:lang w:eastAsia="ko-KR"/>
        </w:rPr>
        <w:t xml:space="preserve">it </w:t>
      </w:r>
      <w:r w:rsidR="00534783">
        <w:rPr>
          <w:rFonts w:eastAsia="바탕"/>
          <w:sz w:val="22"/>
          <w:szCs w:val="22"/>
          <w:lang w:eastAsia="ko-KR"/>
        </w:rPr>
        <w:t xml:space="preserve">can be considered that the </w:t>
      </w:r>
      <w:r w:rsidR="00CB0D0E">
        <w:rPr>
          <w:rFonts w:eastAsia="바탕"/>
          <w:sz w:val="22"/>
          <w:szCs w:val="22"/>
          <w:lang w:eastAsia="ko-KR"/>
        </w:rPr>
        <w:t>R2D</w:t>
      </w:r>
      <w:r w:rsidR="000D170D">
        <w:rPr>
          <w:rFonts w:eastAsia="바탕"/>
          <w:sz w:val="22"/>
          <w:szCs w:val="22"/>
          <w:lang w:eastAsia="ko-KR"/>
        </w:rPr>
        <w:t>/</w:t>
      </w:r>
      <w:r w:rsidR="00CB0D0E">
        <w:rPr>
          <w:rFonts w:eastAsia="바탕"/>
          <w:sz w:val="22"/>
          <w:szCs w:val="22"/>
          <w:lang w:eastAsia="ko-KR"/>
        </w:rPr>
        <w:t xml:space="preserve">D2R </w:t>
      </w:r>
      <w:r w:rsidR="00534783" w:rsidRPr="00C7180B">
        <w:rPr>
          <w:rFonts w:eastAsia="바탕"/>
          <w:sz w:val="22"/>
          <w:szCs w:val="22"/>
          <w:lang w:eastAsia="ko-KR"/>
        </w:rPr>
        <w:t xml:space="preserve">symbol length </w:t>
      </w:r>
      <w:r w:rsidR="00534783">
        <w:rPr>
          <w:rFonts w:eastAsia="바탕"/>
          <w:sz w:val="22"/>
          <w:szCs w:val="22"/>
          <w:lang w:eastAsia="ko-KR"/>
        </w:rPr>
        <w:t xml:space="preserve">can be included in </w:t>
      </w:r>
      <w:r w:rsidR="00CB0D0E">
        <w:rPr>
          <w:rFonts w:eastAsia="바탕"/>
          <w:sz w:val="22"/>
          <w:szCs w:val="22"/>
          <w:lang w:eastAsia="ko-KR"/>
        </w:rPr>
        <w:t>R2D</w:t>
      </w:r>
      <w:r w:rsidR="00CB0D0E" w:rsidRPr="00C7180B">
        <w:rPr>
          <w:rFonts w:eastAsia="바탕"/>
          <w:sz w:val="22"/>
          <w:szCs w:val="22"/>
          <w:lang w:eastAsia="ko-KR"/>
        </w:rPr>
        <w:t xml:space="preserve"> </w:t>
      </w:r>
      <w:r w:rsidR="00534783" w:rsidRPr="00C7180B">
        <w:rPr>
          <w:rFonts w:eastAsia="바탕"/>
          <w:sz w:val="22"/>
          <w:szCs w:val="22"/>
          <w:lang w:eastAsia="ko-KR"/>
        </w:rPr>
        <w:t xml:space="preserve">synchronization signal, </w:t>
      </w:r>
      <w:r w:rsidR="00582495">
        <w:rPr>
          <w:rFonts w:eastAsia="바탕"/>
          <w:sz w:val="22"/>
          <w:szCs w:val="22"/>
          <w:lang w:eastAsia="ko-KR"/>
        </w:rPr>
        <w:t xml:space="preserve">or </w:t>
      </w:r>
      <w:r w:rsidR="00534783">
        <w:rPr>
          <w:rFonts w:eastAsia="바탕"/>
          <w:sz w:val="22"/>
          <w:szCs w:val="22"/>
          <w:lang w:eastAsia="ko-KR"/>
        </w:rPr>
        <w:t xml:space="preserve">the </w:t>
      </w:r>
      <w:r w:rsidR="00CB0D0E">
        <w:rPr>
          <w:rFonts w:eastAsia="바탕"/>
          <w:sz w:val="22"/>
          <w:szCs w:val="22"/>
          <w:lang w:eastAsia="ko-KR"/>
        </w:rPr>
        <w:t>R2D</w:t>
      </w:r>
      <w:r w:rsidR="000D170D">
        <w:rPr>
          <w:rFonts w:eastAsia="바탕"/>
          <w:sz w:val="22"/>
          <w:szCs w:val="22"/>
          <w:lang w:eastAsia="ko-KR"/>
        </w:rPr>
        <w:t>/</w:t>
      </w:r>
      <w:r w:rsidR="00CB0D0E">
        <w:rPr>
          <w:rFonts w:eastAsia="바탕"/>
          <w:sz w:val="22"/>
          <w:szCs w:val="22"/>
          <w:lang w:eastAsia="ko-KR"/>
        </w:rPr>
        <w:t xml:space="preserve">D2R </w:t>
      </w:r>
      <w:r w:rsidR="00534783" w:rsidRPr="00C7180B">
        <w:rPr>
          <w:rFonts w:eastAsia="바탕"/>
          <w:sz w:val="22"/>
          <w:szCs w:val="22"/>
          <w:lang w:eastAsia="ko-KR"/>
        </w:rPr>
        <w:t xml:space="preserve">symbol length </w:t>
      </w:r>
      <w:r w:rsidR="00534783">
        <w:rPr>
          <w:rFonts w:eastAsia="바탕"/>
          <w:sz w:val="22"/>
          <w:szCs w:val="22"/>
          <w:lang w:eastAsia="ko-KR"/>
        </w:rPr>
        <w:t xml:space="preserve">can be provided via </w:t>
      </w:r>
      <w:r w:rsidR="00CB0D0E">
        <w:rPr>
          <w:rFonts w:eastAsia="바탕"/>
          <w:sz w:val="22"/>
          <w:szCs w:val="22"/>
          <w:lang w:eastAsia="ko-KR"/>
        </w:rPr>
        <w:t xml:space="preserve">PRDCH </w:t>
      </w:r>
      <w:r w:rsidR="00534783">
        <w:rPr>
          <w:rFonts w:eastAsia="바탕"/>
          <w:sz w:val="22"/>
          <w:szCs w:val="22"/>
          <w:lang w:eastAsia="ko-KR"/>
        </w:rPr>
        <w:t>payload.</w:t>
      </w:r>
    </w:p>
    <w:p w14:paraId="48C903C1" w14:textId="77777777" w:rsidR="00C7180B" w:rsidRDefault="00C7180B" w:rsidP="00C7180B">
      <w:pPr>
        <w:spacing w:before="120" w:after="120" w:line="240" w:lineRule="auto"/>
        <w:ind w:left="0" w:firstLineChars="100" w:firstLine="220"/>
        <w:rPr>
          <w:rFonts w:eastAsia="바탕"/>
          <w:sz w:val="22"/>
          <w:szCs w:val="22"/>
          <w:lang w:eastAsia="ko-KR"/>
        </w:rPr>
      </w:pPr>
    </w:p>
    <w:p w14:paraId="185C500D" w14:textId="6B71C0B0" w:rsidR="00C7180B" w:rsidRDefault="00C7180B" w:rsidP="00BF341A">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B84ABD">
        <w:rPr>
          <w:rFonts w:eastAsia="바탕"/>
          <w:b/>
          <w:sz w:val="22"/>
          <w:szCs w:val="22"/>
          <w:lang w:eastAsia="ko-KR"/>
        </w:rPr>
        <w:t>2</w:t>
      </w:r>
      <w:r w:rsidRPr="00DE3FBF">
        <w:rPr>
          <w:rFonts w:eastAsia="바탕"/>
          <w:b/>
          <w:sz w:val="22"/>
          <w:szCs w:val="22"/>
          <w:lang w:eastAsia="ko-KR"/>
        </w:rPr>
        <w:t xml:space="preserve">: </w:t>
      </w:r>
      <w:r w:rsidR="00534783" w:rsidRPr="00534783">
        <w:rPr>
          <w:rFonts w:eastAsia="바탕"/>
          <w:b/>
          <w:sz w:val="22"/>
          <w:szCs w:val="22"/>
          <w:lang w:eastAsia="ko-KR"/>
        </w:rPr>
        <w:t xml:space="preserve">It is necessary to discuss </w:t>
      </w:r>
      <w:r w:rsidR="005F179D" w:rsidRPr="005F179D">
        <w:rPr>
          <w:rFonts w:eastAsia="바탕"/>
          <w:b/>
          <w:sz w:val="22"/>
          <w:szCs w:val="22"/>
          <w:lang w:eastAsia="ko-KR"/>
        </w:rPr>
        <w:t xml:space="preserve">how to provide the information on backscattering link frequency (i.e., BLF) and/or </w:t>
      </w:r>
      <w:r w:rsidR="007A2E00" w:rsidRPr="007A2E00">
        <w:rPr>
          <w:rFonts w:eastAsia="바탕"/>
          <w:b/>
          <w:sz w:val="22"/>
          <w:szCs w:val="22"/>
          <w:lang w:eastAsia="ko-KR"/>
        </w:rPr>
        <w:t>R2D</w:t>
      </w:r>
      <w:r w:rsidR="000D170D">
        <w:rPr>
          <w:rFonts w:eastAsia="바탕"/>
          <w:b/>
          <w:sz w:val="22"/>
          <w:szCs w:val="22"/>
          <w:lang w:eastAsia="ko-KR"/>
        </w:rPr>
        <w:t>/</w:t>
      </w:r>
      <w:r w:rsidR="007A2E00" w:rsidRPr="007A2E00">
        <w:rPr>
          <w:rFonts w:eastAsia="바탕"/>
          <w:b/>
          <w:sz w:val="22"/>
          <w:szCs w:val="22"/>
          <w:lang w:eastAsia="ko-KR"/>
        </w:rPr>
        <w:t xml:space="preserve">D2R </w:t>
      </w:r>
      <w:r w:rsidR="005F179D" w:rsidRPr="005F179D">
        <w:rPr>
          <w:rFonts w:eastAsia="바탕"/>
          <w:b/>
          <w:sz w:val="22"/>
          <w:szCs w:val="22"/>
          <w:lang w:eastAsia="ko-KR"/>
        </w:rPr>
        <w:t>symbol length</w:t>
      </w:r>
      <w:r w:rsidR="00534783">
        <w:rPr>
          <w:rFonts w:eastAsia="바탕"/>
          <w:b/>
          <w:sz w:val="22"/>
          <w:szCs w:val="22"/>
          <w:lang w:eastAsia="ko-KR"/>
        </w:rPr>
        <w:t>.</w:t>
      </w:r>
    </w:p>
    <w:p w14:paraId="65EF3CD7" w14:textId="77777777" w:rsidR="00764E72" w:rsidRPr="00C7180B" w:rsidRDefault="00764E72" w:rsidP="00BF341A">
      <w:pPr>
        <w:spacing w:before="120" w:after="120" w:line="240" w:lineRule="auto"/>
        <w:ind w:left="0" w:firstLineChars="100" w:firstLine="200"/>
        <w:rPr>
          <w:rFonts w:eastAsiaTheme="minorEastAsia"/>
          <w:lang w:eastAsia="ko-KR"/>
        </w:rPr>
      </w:pPr>
    </w:p>
    <w:p w14:paraId="70150D3A" w14:textId="3F2C3E72" w:rsidR="00F768CF" w:rsidRPr="003E22B7" w:rsidRDefault="00534783" w:rsidP="005E6FFC">
      <w:pPr>
        <w:spacing w:before="120" w:after="120" w:line="240" w:lineRule="auto"/>
        <w:ind w:left="0" w:firstLineChars="100" w:firstLine="220"/>
        <w:rPr>
          <w:rFonts w:eastAsia="바탕"/>
          <w:sz w:val="22"/>
          <w:szCs w:val="22"/>
          <w:lang w:eastAsia="ko-KR"/>
        </w:rPr>
      </w:pPr>
      <w:r w:rsidRPr="003E22B7">
        <w:rPr>
          <w:rFonts w:eastAsia="바탕"/>
          <w:sz w:val="22"/>
          <w:szCs w:val="22"/>
          <w:lang w:eastAsia="ko-KR"/>
        </w:rPr>
        <w:t xml:space="preserve">If the </w:t>
      </w:r>
      <w:r w:rsidR="000D170D">
        <w:rPr>
          <w:rFonts w:eastAsia="바탕"/>
          <w:sz w:val="22"/>
          <w:szCs w:val="22"/>
          <w:lang w:eastAsia="ko-KR"/>
        </w:rPr>
        <w:t xml:space="preserve">R2D </w:t>
      </w:r>
      <w:r w:rsidRPr="003E22B7">
        <w:rPr>
          <w:rFonts w:eastAsia="바탕"/>
          <w:sz w:val="22"/>
          <w:szCs w:val="22"/>
          <w:lang w:eastAsia="ko-KR"/>
        </w:rPr>
        <w:t xml:space="preserve">symbol length is included in </w:t>
      </w:r>
      <w:r w:rsidR="000D170D">
        <w:rPr>
          <w:rFonts w:eastAsia="바탕"/>
          <w:sz w:val="22"/>
          <w:szCs w:val="22"/>
          <w:lang w:eastAsia="ko-KR"/>
        </w:rPr>
        <w:t xml:space="preserve">R2D </w:t>
      </w:r>
      <w:r w:rsidRPr="003E22B7">
        <w:rPr>
          <w:rFonts w:eastAsia="바탕"/>
          <w:sz w:val="22"/>
          <w:szCs w:val="22"/>
          <w:lang w:eastAsia="ko-KR"/>
        </w:rPr>
        <w:t xml:space="preserve">synchronization signal, the </w:t>
      </w:r>
      <w:r w:rsidR="000D170D">
        <w:rPr>
          <w:rFonts w:eastAsia="바탕"/>
          <w:sz w:val="22"/>
          <w:szCs w:val="22"/>
          <w:lang w:eastAsia="ko-KR"/>
        </w:rPr>
        <w:t xml:space="preserve">R2D </w:t>
      </w:r>
      <w:r w:rsidR="00A42B81" w:rsidRPr="003E22B7">
        <w:rPr>
          <w:rFonts w:eastAsia="바탕"/>
          <w:sz w:val="22"/>
          <w:szCs w:val="22"/>
          <w:lang w:eastAsia="ko-KR"/>
        </w:rPr>
        <w:t xml:space="preserve">synchronization signal content </w:t>
      </w:r>
      <w:r w:rsidR="003636DA" w:rsidRPr="003E22B7">
        <w:rPr>
          <w:rFonts w:eastAsia="바탕"/>
          <w:sz w:val="22"/>
          <w:szCs w:val="22"/>
          <w:lang w:eastAsia="ko-KR"/>
        </w:rPr>
        <w:t>can</w:t>
      </w:r>
      <w:r w:rsidR="00A42B81" w:rsidRPr="003E22B7">
        <w:rPr>
          <w:rFonts w:eastAsia="바탕"/>
          <w:sz w:val="22"/>
          <w:szCs w:val="22"/>
          <w:lang w:eastAsia="ko-KR"/>
        </w:rPr>
        <w:t xml:space="preserve"> vary depending on which encoding scheme (e.g., PIE (Pulse Interval Encoding) or OOK modulation) is determined </w:t>
      </w:r>
      <w:r w:rsidRPr="003E22B7">
        <w:rPr>
          <w:rFonts w:eastAsia="바탕"/>
          <w:sz w:val="22"/>
          <w:szCs w:val="22"/>
          <w:lang w:eastAsia="ko-KR"/>
        </w:rPr>
        <w:t>for</w:t>
      </w:r>
      <w:r w:rsidR="00A42B81" w:rsidRPr="003E22B7">
        <w:rPr>
          <w:rFonts w:eastAsia="바탕"/>
          <w:sz w:val="22"/>
          <w:szCs w:val="22"/>
          <w:lang w:eastAsia="ko-KR"/>
        </w:rPr>
        <w:t xml:space="preserve"> </w:t>
      </w:r>
      <w:r w:rsidR="00BD2DF2">
        <w:rPr>
          <w:rFonts w:eastAsia="바탕"/>
          <w:sz w:val="22"/>
          <w:szCs w:val="22"/>
          <w:lang w:eastAsia="ko-KR"/>
        </w:rPr>
        <w:t>Ambient</w:t>
      </w:r>
      <w:r w:rsidR="00A42B81" w:rsidRPr="003E22B7">
        <w:rPr>
          <w:rFonts w:eastAsia="바탕"/>
          <w:sz w:val="22"/>
          <w:szCs w:val="22"/>
          <w:lang w:eastAsia="ko-KR"/>
        </w:rPr>
        <w:t xml:space="preserve"> IoT </w:t>
      </w:r>
      <w:r w:rsidR="000D170D">
        <w:rPr>
          <w:rFonts w:eastAsia="바탕"/>
          <w:sz w:val="22"/>
          <w:szCs w:val="22"/>
          <w:lang w:eastAsia="ko-KR"/>
        </w:rPr>
        <w:t xml:space="preserve">R2D </w:t>
      </w:r>
      <w:r w:rsidR="00A42B81" w:rsidRPr="003E22B7">
        <w:rPr>
          <w:rFonts w:eastAsia="바탕"/>
          <w:sz w:val="22"/>
          <w:szCs w:val="22"/>
          <w:lang w:eastAsia="ko-KR"/>
        </w:rPr>
        <w:t>symbol.</w:t>
      </w:r>
      <w:r w:rsidR="003636DA" w:rsidRPr="003E22B7">
        <w:rPr>
          <w:rFonts w:eastAsia="바탕"/>
          <w:sz w:val="22"/>
          <w:szCs w:val="22"/>
          <w:lang w:eastAsia="ko-KR"/>
        </w:rPr>
        <w:t xml:space="preserve"> Basically, </w:t>
      </w:r>
      <w:r w:rsidRPr="003E22B7">
        <w:rPr>
          <w:rFonts w:eastAsia="바탕"/>
          <w:sz w:val="22"/>
          <w:szCs w:val="22"/>
          <w:lang w:eastAsia="ko-KR"/>
        </w:rPr>
        <w:t xml:space="preserve">since </w:t>
      </w:r>
      <w:r w:rsidR="00CB7DF2" w:rsidRPr="00CB7DF2">
        <w:rPr>
          <w:rFonts w:eastAsia="바탕"/>
          <w:sz w:val="22"/>
          <w:szCs w:val="22"/>
          <w:lang w:eastAsia="ko-KR"/>
        </w:rPr>
        <w:t>the signal defined as a fixed value is simple in terms of UE reception rather than a variable signal in time domain</w:t>
      </w:r>
      <w:r w:rsidR="00CB7DF2">
        <w:rPr>
          <w:rFonts w:eastAsia="바탕"/>
          <w:sz w:val="22"/>
          <w:szCs w:val="22"/>
          <w:lang w:eastAsia="ko-KR"/>
        </w:rPr>
        <w:t xml:space="preserve">, </w:t>
      </w:r>
      <w:r w:rsidR="00CB7DF2" w:rsidRPr="00CB7DF2">
        <w:rPr>
          <w:rFonts w:eastAsia="바탕"/>
          <w:sz w:val="22"/>
          <w:szCs w:val="22"/>
          <w:lang w:eastAsia="ko-KR"/>
        </w:rPr>
        <w:t xml:space="preserve">it is preferred to be defined only as fixed values when designing </w:t>
      </w:r>
      <w:r w:rsidR="000D170D">
        <w:rPr>
          <w:rFonts w:eastAsia="바탕"/>
          <w:sz w:val="22"/>
          <w:szCs w:val="22"/>
          <w:lang w:eastAsia="ko-KR"/>
        </w:rPr>
        <w:t xml:space="preserve">R2D </w:t>
      </w:r>
      <w:r w:rsidR="00CB7DF2" w:rsidRPr="003E22B7">
        <w:rPr>
          <w:rFonts w:eastAsia="바탕"/>
          <w:sz w:val="22"/>
          <w:szCs w:val="22"/>
          <w:lang w:eastAsia="ko-KR"/>
        </w:rPr>
        <w:t xml:space="preserve">synchronization </w:t>
      </w:r>
      <w:r w:rsidR="00CB7DF2" w:rsidRPr="00CB7DF2">
        <w:rPr>
          <w:rFonts w:eastAsia="바탕"/>
          <w:sz w:val="22"/>
          <w:szCs w:val="22"/>
          <w:lang w:eastAsia="ko-KR"/>
        </w:rPr>
        <w:t>signals.</w:t>
      </w:r>
      <w:r w:rsidRPr="003E22B7">
        <w:rPr>
          <w:rFonts w:eastAsia="바탕"/>
          <w:sz w:val="22"/>
          <w:szCs w:val="22"/>
          <w:lang w:eastAsia="ko-KR"/>
        </w:rPr>
        <w:t xml:space="preserve"> </w:t>
      </w:r>
      <w:r w:rsidR="00CB7DF2">
        <w:rPr>
          <w:rFonts w:eastAsia="바탕"/>
          <w:sz w:val="22"/>
          <w:szCs w:val="22"/>
          <w:lang w:eastAsia="ko-KR"/>
        </w:rPr>
        <w:t>Therefore,</w:t>
      </w:r>
      <w:r w:rsidR="003636DA" w:rsidRPr="003E22B7">
        <w:rPr>
          <w:rFonts w:eastAsia="바탕"/>
          <w:sz w:val="22"/>
          <w:szCs w:val="22"/>
          <w:lang w:eastAsia="ko-KR"/>
        </w:rPr>
        <w:t xml:space="preserve"> </w:t>
      </w:r>
      <w:r w:rsidR="0013772C">
        <w:rPr>
          <w:rFonts w:eastAsia="바탕"/>
          <w:sz w:val="22"/>
          <w:szCs w:val="22"/>
          <w:lang w:eastAsia="ko-KR"/>
        </w:rPr>
        <w:t>considering</w:t>
      </w:r>
      <w:r w:rsidR="0013772C" w:rsidRPr="0013772C">
        <w:rPr>
          <w:rFonts w:eastAsia="바탕"/>
          <w:sz w:val="22"/>
          <w:szCs w:val="22"/>
          <w:lang w:eastAsia="ko-KR"/>
        </w:rPr>
        <w:t xml:space="preserve"> </w:t>
      </w:r>
      <w:r w:rsidR="0013772C" w:rsidRPr="005B7DAC">
        <w:rPr>
          <w:rFonts w:eastAsia="바탕"/>
          <w:sz w:val="22"/>
          <w:szCs w:val="22"/>
          <w:lang w:eastAsia="ko-KR"/>
        </w:rPr>
        <w:t xml:space="preserve">the low cost and/or low performance of </w:t>
      </w:r>
      <w:r w:rsidR="000D170D">
        <w:rPr>
          <w:rFonts w:eastAsia="바탕"/>
          <w:sz w:val="22"/>
          <w:szCs w:val="22"/>
          <w:lang w:eastAsia="ko-KR"/>
        </w:rPr>
        <w:t>device</w:t>
      </w:r>
      <w:r w:rsidR="0013772C">
        <w:rPr>
          <w:rFonts w:eastAsia="바탕"/>
          <w:sz w:val="22"/>
          <w:szCs w:val="22"/>
          <w:lang w:eastAsia="ko-KR"/>
        </w:rPr>
        <w:t xml:space="preserve"> (or in case when P</w:t>
      </w:r>
      <w:r w:rsidR="00FF7C7C">
        <w:rPr>
          <w:rFonts w:eastAsia="바탕"/>
          <w:sz w:val="22"/>
          <w:szCs w:val="22"/>
          <w:lang w:eastAsia="ko-KR"/>
        </w:rPr>
        <w:t>IE</w:t>
      </w:r>
      <w:r w:rsidR="0013772C">
        <w:rPr>
          <w:rFonts w:eastAsia="바탕"/>
          <w:sz w:val="22"/>
          <w:szCs w:val="22"/>
          <w:lang w:eastAsia="ko-KR"/>
        </w:rPr>
        <w:t xml:space="preserve"> encoding is not used for DL signal/channel), </w:t>
      </w:r>
      <w:r w:rsidR="00401058" w:rsidRPr="003E22B7">
        <w:rPr>
          <w:rFonts w:eastAsia="바탕"/>
          <w:sz w:val="22"/>
          <w:szCs w:val="22"/>
          <w:lang w:eastAsia="ko-KR"/>
        </w:rPr>
        <w:t xml:space="preserve">it may be desirable to define the </w:t>
      </w:r>
      <w:r w:rsidR="000D170D">
        <w:rPr>
          <w:rFonts w:eastAsia="바탕"/>
          <w:sz w:val="22"/>
          <w:szCs w:val="22"/>
          <w:lang w:eastAsia="ko-KR"/>
        </w:rPr>
        <w:t xml:space="preserve">R2D </w:t>
      </w:r>
      <w:r w:rsidR="00401058" w:rsidRPr="003E22B7">
        <w:rPr>
          <w:rFonts w:eastAsia="바탕"/>
          <w:sz w:val="22"/>
          <w:szCs w:val="22"/>
          <w:lang w:eastAsia="ko-KR"/>
        </w:rPr>
        <w:t xml:space="preserve">symbol length of ‘data_0’ to be the same as the </w:t>
      </w:r>
      <w:r w:rsidR="000D170D">
        <w:rPr>
          <w:rFonts w:eastAsia="바탕"/>
          <w:sz w:val="22"/>
          <w:szCs w:val="22"/>
          <w:lang w:eastAsia="ko-KR"/>
        </w:rPr>
        <w:t xml:space="preserve">R2D </w:t>
      </w:r>
      <w:r w:rsidR="00401058" w:rsidRPr="003E22B7">
        <w:rPr>
          <w:rFonts w:eastAsia="바탕"/>
          <w:sz w:val="22"/>
          <w:szCs w:val="22"/>
          <w:lang w:eastAsia="ko-KR"/>
        </w:rPr>
        <w:t>symbol length of ‘data_1’, or to have an integer multiple relationship with each other.</w:t>
      </w:r>
      <w:r w:rsidR="00401058">
        <w:rPr>
          <w:rFonts w:eastAsia="바탕"/>
          <w:sz w:val="22"/>
          <w:szCs w:val="22"/>
          <w:lang w:eastAsia="ko-KR"/>
        </w:rPr>
        <w:t xml:space="preserve"> </w:t>
      </w:r>
      <w:r w:rsidR="0013772C">
        <w:rPr>
          <w:rFonts w:eastAsia="바탕"/>
          <w:sz w:val="22"/>
          <w:szCs w:val="22"/>
          <w:lang w:eastAsia="ko-KR"/>
        </w:rPr>
        <w:t>In that case</w:t>
      </w:r>
      <w:r w:rsidR="00401058">
        <w:rPr>
          <w:rFonts w:eastAsia="바탕"/>
          <w:sz w:val="22"/>
          <w:szCs w:val="22"/>
          <w:lang w:eastAsia="ko-KR"/>
        </w:rPr>
        <w:t xml:space="preserve">, </w:t>
      </w:r>
      <w:r w:rsidR="0013772C">
        <w:rPr>
          <w:rFonts w:eastAsia="바탕"/>
          <w:sz w:val="22"/>
          <w:szCs w:val="22"/>
          <w:lang w:eastAsia="ko-KR"/>
        </w:rPr>
        <w:t xml:space="preserve">the </w:t>
      </w:r>
      <w:r w:rsidR="000D170D">
        <w:rPr>
          <w:rFonts w:eastAsia="바탕"/>
          <w:sz w:val="22"/>
          <w:szCs w:val="22"/>
          <w:lang w:eastAsia="ko-KR"/>
        </w:rPr>
        <w:t xml:space="preserve">R2D </w:t>
      </w:r>
      <w:r w:rsidR="0013772C">
        <w:rPr>
          <w:rFonts w:eastAsia="바탕"/>
          <w:sz w:val="22"/>
          <w:szCs w:val="22"/>
          <w:lang w:eastAsia="ko-KR"/>
        </w:rPr>
        <w:t xml:space="preserve">symbol length may not be included in </w:t>
      </w:r>
      <w:r w:rsidR="000D170D">
        <w:rPr>
          <w:rFonts w:eastAsia="바탕"/>
          <w:sz w:val="22"/>
          <w:szCs w:val="22"/>
          <w:lang w:eastAsia="ko-KR"/>
        </w:rPr>
        <w:t xml:space="preserve">R2D </w:t>
      </w:r>
      <w:r w:rsidR="0013772C">
        <w:rPr>
          <w:rFonts w:eastAsia="바탕"/>
          <w:sz w:val="22"/>
          <w:szCs w:val="22"/>
          <w:lang w:eastAsia="ko-KR"/>
        </w:rPr>
        <w:t>synchronization signal.</w:t>
      </w:r>
    </w:p>
    <w:p w14:paraId="0B0FA480" w14:textId="77777777" w:rsidR="00401058" w:rsidRDefault="00401058" w:rsidP="00DE3FBF">
      <w:pPr>
        <w:spacing w:before="120" w:after="120" w:line="240" w:lineRule="auto"/>
        <w:ind w:left="0" w:firstLineChars="100" w:firstLine="220"/>
        <w:rPr>
          <w:rFonts w:eastAsia="바탕"/>
          <w:sz w:val="22"/>
          <w:szCs w:val="22"/>
          <w:lang w:eastAsia="ko-KR"/>
        </w:rPr>
      </w:pPr>
    </w:p>
    <w:p w14:paraId="5F56D8B4" w14:textId="2D17335D" w:rsidR="003636DA" w:rsidRPr="008C09B4" w:rsidRDefault="003636DA" w:rsidP="00DE3FBF">
      <w:pPr>
        <w:spacing w:before="120" w:after="120" w:line="240" w:lineRule="auto"/>
        <w:ind w:left="0" w:firstLineChars="100" w:firstLine="216"/>
        <w:rPr>
          <w:rFonts w:eastAsia="바탕"/>
          <w:sz w:val="22"/>
          <w:szCs w:val="22"/>
          <w:lang w:eastAsia="ko-KR"/>
        </w:rPr>
      </w:pPr>
      <w:r w:rsidRPr="008C09B4">
        <w:rPr>
          <w:rFonts w:eastAsia="바탕" w:hint="eastAsia"/>
          <w:b/>
          <w:sz w:val="22"/>
          <w:szCs w:val="22"/>
          <w:lang w:eastAsia="ko-KR"/>
        </w:rPr>
        <w:t>O</w:t>
      </w:r>
      <w:r w:rsidRPr="008C09B4">
        <w:rPr>
          <w:rFonts w:eastAsia="바탕"/>
          <w:b/>
          <w:sz w:val="22"/>
          <w:szCs w:val="22"/>
          <w:lang w:eastAsia="ko-KR"/>
        </w:rPr>
        <w:t>bservation #1:</w:t>
      </w:r>
      <w:r w:rsidR="005E6FFC" w:rsidRPr="008C09B4">
        <w:rPr>
          <w:b/>
          <w:sz w:val="22"/>
          <w:szCs w:val="22"/>
        </w:rPr>
        <w:t xml:space="preserve"> Considering the low cost and/or low performance of </w:t>
      </w:r>
      <w:r w:rsidR="000D170D">
        <w:rPr>
          <w:b/>
          <w:sz w:val="22"/>
          <w:szCs w:val="22"/>
        </w:rPr>
        <w:t>device</w:t>
      </w:r>
      <w:r w:rsidR="000D170D" w:rsidRPr="008C09B4">
        <w:rPr>
          <w:b/>
          <w:sz w:val="22"/>
          <w:szCs w:val="22"/>
        </w:rPr>
        <w:t xml:space="preserve"> </w:t>
      </w:r>
      <w:r w:rsidR="005E6FFC" w:rsidRPr="008C09B4">
        <w:rPr>
          <w:b/>
          <w:sz w:val="22"/>
          <w:szCs w:val="22"/>
        </w:rPr>
        <w:t>(or in case when P</w:t>
      </w:r>
      <w:r w:rsidR="00FF7C7C">
        <w:rPr>
          <w:b/>
          <w:sz w:val="22"/>
          <w:szCs w:val="22"/>
        </w:rPr>
        <w:t>IE</w:t>
      </w:r>
      <w:r w:rsidR="005E6FFC" w:rsidRPr="008C09B4">
        <w:rPr>
          <w:b/>
          <w:sz w:val="22"/>
          <w:szCs w:val="22"/>
        </w:rPr>
        <w:t xml:space="preserve"> encoding is not used for </w:t>
      </w:r>
      <w:r w:rsidR="000D170D">
        <w:rPr>
          <w:b/>
          <w:sz w:val="22"/>
          <w:szCs w:val="22"/>
        </w:rPr>
        <w:t xml:space="preserve">R2D </w:t>
      </w:r>
      <w:r w:rsidR="005E6FFC" w:rsidRPr="008C09B4">
        <w:rPr>
          <w:b/>
          <w:sz w:val="22"/>
          <w:szCs w:val="22"/>
        </w:rPr>
        <w:t xml:space="preserve">signal/channel), it may be desirable to define the </w:t>
      </w:r>
      <w:r w:rsidR="000D170D">
        <w:rPr>
          <w:b/>
          <w:sz w:val="22"/>
          <w:szCs w:val="22"/>
        </w:rPr>
        <w:t xml:space="preserve">R2D </w:t>
      </w:r>
      <w:r w:rsidR="005E6FFC" w:rsidRPr="008C09B4">
        <w:rPr>
          <w:b/>
          <w:sz w:val="22"/>
          <w:szCs w:val="22"/>
        </w:rPr>
        <w:t xml:space="preserve">symbol length of ‘data_0’ to be the same as the </w:t>
      </w:r>
      <w:r w:rsidR="000D170D">
        <w:rPr>
          <w:b/>
          <w:sz w:val="22"/>
          <w:szCs w:val="22"/>
        </w:rPr>
        <w:t xml:space="preserve">R2D </w:t>
      </w:r>
      <w:r w:rsidR="005E6FFC" w:rsidRPr="008C09B4">
        <w:rPr>
          <w:b/>
          <w:sz w:val="22"/>
          <w:szCs w:val="22"/>
        </w:rPr>
        <w:t xml:space="preserve">symbol length of ‘data_1’, or to have an integer multiple relationship with each other. In that case, the </w:t>
      </w:r>
      <w:r w:rsidR="000D170D">
        <w:rPr>
          <w:b/>
          <w:sz w:val="22"/>
          <w:szCs w:val="22"/>
        </w:rPr>
        <w:t xml:space="preserve">R2D </w:t>
      </w:r>
      <w:r w:rsidR="005E6FFC" w:rsidRPr="008C09B4">
        <w:rPr>
          <w:b/>
          <w:sz w:val="22"/>
          <w:szCs w:val="22"/>
        </w:rPr>
        <w:t xml:space="preserve">symbol length may not be included in </w:t>
      </w:r>
      <w:r w:rsidR="000D170D">
        <w:rPr>
          <w:b/>
          <w:sz w:val="22"/>
          <w:szCs w:val="22"/>
        </w:rPr>
        <w:t xml:space="preserve">R2D </w:t>
      </w:r>
      <w:r w:rsidR="005E6FFC" w:rsidRPr="008C09B4">
        <w:rPr>
          <w:b/>
          <w:sz w:val="22"/>
          <w:szCs w:val="22"/>
        </w:rPr>
        <w:t>synchronization signal.</w:t>
      </w:r>
    </w:p>
    <w:p w14:paraId="44353F35" w14:textId="49C6A553" w:rsidR="00DE3FBF" w:rsidRDefault="00DE3FBF" w:rsidP="00DE3FBF">
      <w:pPr>
        <w:spacing w:before="120" w:after="120" w:line="240" w:lineRule="auto"/>
        <w:ind w:left="0" w:firstLineChars="100" w:firstLine="220"/>
        <w:rPr>
          <w:rFonts w:eastAsia="바탕"/>
          <w:sz w:val="22"/>
          <w:szCs w:val="22"/>
          <w:lang w:eastAsia="ko-KR"/>
        </w:rPr>
      </w:pPr>
    </w:p>
    <w:p w14:paraId="10807A0D" w14:textId="4A24C5FC" w:rsidR="00401226" w:rsidRPr="00DE3FBF" w:rsidRDefault="003636DA" w:rsidP="00C7180B">
      <w:pPr>
        <w:spacing w:before="120" w:after="120" w:line="240" w:lineRule="auto"/>
        <w:ind w:left="0" w:firstLineChars="100" w:firstLine="220"/>
        <w:rPr>
          <w:rFonts w:eastAsia="바탕"/>
          <w:b/>
          <w:sz w:val="22"/>
          <w:szCs w:val="22"/>
          <w:lang w:eastAsia="ko-KR"/>
        </w:rPr>
      </w:pPr>
      <w:r w:rsidRPr="003636DA">
        <w:rPr>
          <w:rFonts w:eastAsia="바탕"/>
          <w:sz w:val="22"/>
          <w:szCs w:val="22"/>
          <w:lang w:eastAsia="ko-KR"/>
        </w:rPr>
        <w:lastRenderedPageBreak/>
        <w:t xml:space="preserve">On the other hand, </w:t>
      </w:r>
      <w:r w:rsidR="002304FF">
        <w:rPr>
          <w:rFonts w:eastAsia="바탕"/>
          <w:sz w:val="22"/>
          <w:szCs w:val="22"/>
          <w:lang w:eastAsia="ko-KR"/>
        </w:rPr>
        <w:t>c</w:t>
      </w:r>
      <w:r w:rsidR="002304FF" w:rsidRPr="002304FF">
        <w:rPr>
          <w:rFonts w:eastAsia="바탕"/>
          <w:sz w:val="22"/>
          <w:szCs w:val="22"/>
          <w:lang w:eastAsia="ko-KR"/>
        </w:rPr>
        <w:t>onsidering topology 2, the NR UE becomes intermediate node (i.e., IN)</w:t>
      </w:r>
      <w:r w:rsidR="002304FF">
        <w:rPr>
          <w:rFonts w:eastAsia="바탕"/>
          <w:sz w:val="22"/>
          <w:szCs w:val="22"/>
          <w:lang w:eastAsia="ko-KR"/>
        </w:rPr>
        <w:t xml:space="preserve"> </w:t>
      </w:r>
      <w:r w:rsidR="002304FF" w:rsidRPr="002304FF">
        <w:rPr>
          <w:rFonts w:eastAsia="바탕"/>
          <w:sz w:val="22"/>
          <w:szCs w:val="22"/>
          <w:lang w:eastAsia="ko-KR"/>
        </w:rPr>
        <w:t>and operates as</w:t>
      </w:r>
      <w:r w:rsidR="002304FF">
        <w:rPr>
          <w:rFonts w:eastAsia="바탕"/>
          <w:sz w:val="22"/>
          <w:szCs w:val="22"/>
          <w:lang w:eastAsia="ko-KR"/>
        </w:rPr>
        <w:t xml:space="preserve"> a</w:t>
      </w:r>
      <w:r w:rsidR="002304FF" w:rsidRPr="002304FF">
        <w:rPr>
          <w:rFonts w:eastAsia="바탕"/>
          <w:sz w:val="22"/>
          <w:szCs w:val="22"/>
          <w:lang w:eastAsia="ko-KR"/>
        </w:rPr>
        <w:t xml:space="preserve"> reader.</w:t>
      </w:r>
      <w:r w:rsidR="002304FF" w:rsidRPr="002304FF">
        <w:t xml:space="preserve"> </w:t>
      </w:r>
      <w:r w:rsidR="002304FF" w:rsidRPr="002304FF">
        <w:rPr>
          <w:rFonts w:eastAsia="바탕"/>
          <w:sz w:val="22"/>
          <w:szCs w:val="22"/>
          <w:lang w:eastAsia="ko-KR"/>
        </w:rPr>
        <w:t xml:space="preserve">At this time, when IN is in </w:t>
      </w:r>
      <w:r w:rsidR="002304FF">
        <w:rPr>
          <w:rFonts w:eastAsia="바탕"/>
          <w:sz w:val="22"/>
          <w:szCs w:val="22"/>
          <w:lang w:eastAsia="ko-KR"/>
        </w:rPr>
        <w:t xml:space="preserve">the </w:t>
      </w:r>
      <w:r w:rsidR="002304FF" w:rsidRPr="002304FF">
        <w:rPr>
          <w:rFonts w:eastAsia="바탕"/>
          <w:sz w:val="22"/>
          <w:szCs w:val="22"/>
          <w:lang w:eastAsia="ko-KR"/>
        </w:rPr>
        <w:t xml:space="preserve">connected </w:t>
      </w:r>
      <w:r w:rsidR="002304FF">
        <w:rPr>
          <w:rFonts w:eastAsia="바탕"/>
          <w:sz w:val="22"/>
          <w:szCs w:val="22"/>
          <w:lang w:eastAsia="ko-KR"/>
        </w:rPr>
        <w:t>state</w:t>
      </w:r>
      <w:r w:rsidR="002304FF" w:rsidRPr="002304FF">
        <w:rPr>
          <w:rFonts w:eastAsia="바탕"/>
          <w:sz w:val="22"/>
          <w:szCs w:val="22"/>
          <w:lang w:eastAsia="ko-KR"/>
        </w:rPr>
        <w:t xml:space="preserve">, it is necessary to discuss how to determine the timing of the </w:t>
      </w:r>
      <w:r w:rsidR="00672D63">
        <w:rPr>
          <w:rFonts w:eastAsia="바탕"/>
          <w:sz w:val="22"/>
          <w:szCs w:val="22"/>
          <w:lang w:eastAsia="ko-KR"/>
        </w:rPr>
        <w:t xml:space="preserve">R2D </w:t>
      </w:r>
      <w:r w:rsidR="002304FF" w:rsidRPr="002304FF">
        <w:rPr>
          <w:rFonts w:eastAsia="바탕"/>
          <w:sz w:val="22"/>
          <w:szCs w:val="22"/>
          <w:lang w:eastAsia="ko-KR"/>
        </w:rPr>
        <w:t xml:space="preserve">synchronization signal </w:t>
      </w:r>
      <w:r w:rsidR="002304FF">
        <w:rPr>
          <w:rFonts w:eastAsia="바탕"/>
          <w:sz w:val="22"/>
          <w:szCs w:val="22"/>
          <w:lang w:eastAsia="ko-KR"/>
        </w:rPr>
        <w:t xml:space="preserve">for </w:t>
      </w:r>
      <w:r w:rsidR="00672D63">
        <w:rPr>
          <w:rFonts w:eastAsia="바탕"/>
          <w:sz w:val="22"/>
          <w:szCs w:val="22"/>
          <w:lang w:eastAsia="ko-KR"/>
        </w:rPr>
        <w:t>devices</w:t>
      </w:r>
      <w:r w:rsidR="002304FF" w:rsidRPr="002304FF">
        <w:rPr>
          <w:rFonts w:eastAsia="바탕"/>
          <w:sz w:val="22"/>
          <w:szCs w:val="22"/>
          <w:lang w:eastAsia="ko-KR"/>
        </w:rPr>
        <w:t>.</w:t>
      </w:r>
      <w:r w:rsidR="002304FF">
        <w:rPr>
          <w:rFonts w:eastAsia="바탕"/>
          <w:sz w:val="22"/>
          <w:szCs w:val="22"/>
          <w:lang w:eastAsia="ko-KR"/>
        </w:rPr>
        <w:t xml:space="preserve"> </w:t>
      </w:r>
      <w:r w:rsidR="002304FF" w:rsidRPr="002304FF">
        <w:rPr>
          <w:rFonts w:eastAsia="바탕"/>
          <w:sz w:val="22"/>
          <w:szCs w:val="22"/>
          <w:lang w:eastAsia="ko-KR"/>
        </w:rPr>
        <w:t>For example, IN may transmit</w:t>
      </w:r>
      <w:r w:rsidR="002304FF">
        <w:rPr>
          <w:rFonts w:eastAsia="바탕"/>
          <w:sz w:val="22"/>
          <w:szCs w:val="22"/>
          <w:lang w:eastAsia="ko-KR"/>
        </w:rPr>
        <w:t xml:space="preserve"> a</w:t>
      </w:r>
      <w:r w:rsidR="002304FF" w:rsidRPr="002304FF">
        <w:rPr>
          <w:rFonts w:eastAsia="바탕"/>
          <w:sz w:val="22"/>
          <w:szCs w:val="22"/>
          <w:lang w:eastAsia="ko-KR"/>
        </w:rPr>
        <w:t xml:space="preserve"> </w:t>
      </w:r>
      <w:r w:rsidR="00672D63">
        <w:rPr>
          <w:rFonts w:eastAsia="바탕"/>
          <w:sz w:val="22"/>
          <w:szCs w:val="22"/>
          <w:lang w:eastAsia="ko-KR"/>
        </w:rPr>
        <w:t xml:space="preserve">R2D </w:t>
      </w:r>
      <w:r w:rsidR="002304FF" w:rsidRPr="002304FF">
        <w:rPr>
          <w:rFonts w:eastAsia="바탕"/>
          <w:sz w:val="22"/>
          <w:szCs w:val="22"/>
          <w:lang w:eastAsia="ko-KR"/>
        </w:rPr>
        <w:t xml:space="preserve">synchronization signal </w:t>
      </w:r>
      <w:r w:rsidR="002304FF">
        <w:rPr>
          <w:rFonts w:eastAsia="바탕"/>
          <w:sz w:val="22"/>
          <w:szCs w:val="22"/>
          <w:lang w:eastAsia="ko-KR"/>
        </w:rPr>
        <w:t>using</w:t>
      </w:r>
      <w:r w:rsidR="002304FF" w:rsidRPr="002304FF">
        <w:rPr>
          <w:rFonts w:eastAsia="바탕"/>
          <w:sz w:val="22"/>
          <w:szCs w:val="22"/>
          <w:lang w:eastAsia="ko-KR"/>
        </w:rPr>
        <w:t xml:space="preserve"> UL </w:t>
      </w:r>
      <w:r w:rsidR="002304FF">
        <w:rPr>
          <w:rFonts w:eastAsia="바탕"/>
          <w:sz w:val="22"/>
          <w:szCs w:val="22"/>
          <w:lang w:eastAsia="ko-KR"/>
        </w:rPr>
        <w:t>timing advance</w:t>
      </w:r>
      <w:r w:rsidR="002304FF" w:rsidRPr="002304FF">
        <w:rPr>
          <w:rFonts w:eastAsia="바탕"/>
          <w:sz w:val="22"/>
          <w:szCs w:val="22"/>
          <w:lang w:eastAsia="ko-KR"/>
        </w:rPr>
        <w:t xml:space="preserve"> (e.g., </w:t>
      </w:r>
      <w:r w:rsidR="002304FF">
        <w:rPr>
          <w:rFonts w:eastAsia="바탕"/>
          <w:sz w:val="22"/>
          <w:szCs w:val="22"/>
          <w:lang w:eastAsia="ko-KR"/>
        </w:rPr>
        <w:t>UL TA of IN</w:t>
      </w:r>
      <w:r w:rsidR="002304FF" w:rsidRPr="002304FF">
        <w:rPr>
          <w:rFonts w:eastAsia="바탕"/>
          <w:sz w:val="22"/>
          <w:szCs w:val="22"/>
          <w:lang w:eastAsia="ko-KR"/>
        </w:rPr>
        <w:t>).</w:t>
      </w:r>
      <w:r w:rsidR="002304FF" w:rsidRPr="002304FF">
        <w:t xml:space="preserve"> </w:t>
      </w:r>
      <w:r w:rsidR="002304FF" w:rsidRPr="002304FF">
        <w:rPr>
          <w:rFonts w:eastAsia="바탕"/>
          <w:sz w:val="22"/>
          <w:szCs w:val="22"/>
          <w:lang w:eastAsia="ko-KR"/>
        </w:rPr>
        <w:t xml:space="preserve">That is, IN </w:t>
      </w:r>
      <w:r w:rsidR="002304FF">
        <w:rPr>
          <w:rFonts w:eastAsia="바탕"/>
          <w:sz w:val="22"/>
          <w:szCs w:val="22"/>
          <w:lang w:eastAsia="ko-KR"/>
        </w:rPr>
        <w:t>can</w:t>
      </w:r>
      <w:r w:rsidR="002304FF" w:rsidRPr="002304FF">
        <w:rPr>
          <w:rFonts w:eastAsia="바탕"/>
          <w:sz w:val="22"/>
          <w:szCs w:val="22"/>
          <w:lang w:eastAsia="ko-KR"/>
        </w:rPr>
        <w:t xml:space="preserve"> be defined to transmit </w:t>
      </w:r>
      <w:r w:rsidR="00672D63">
        <w:rPr>
          <w:rFonts w:eastAsia="바탕"/>
          <w:sz w:val="22"/>
          <w:szCs w:val="22"/>
          <w:lang w:eastAsia="ko-KR"/>
        </w:rPr>
        <w:t xml:space="preserve">R2D </w:t>
      </w:r>
      <w:r w:rsidR="002304FF" w:rsidRPr="002304FF">
        <w:rPr>
          <w:rFonts w:eastAsia="바탕"/>
          <w:sz w:val="22"/>
          <w:szCs w:val="22"/>
          <w:lang w:eastAsia="ko-KR"/>
        </w:rPr>
        <w:t xml:space="preserve">synchronization signal to </w:t>
      </w:r>
      <w:r w:rsidR="00672D63">
        <w:rPr>
          <w:rFonts w:eastAsia="바탕"/>
          <w:sz w:val="22"/>
          <w:szCs w:val="22"/>
          <w:lang w:eastAsia="ko-KR"/>
        </w:rPr>
        <w:t>devices</w:t>
      </w:r>
      <w:r w:rsidR="00672D63" w:rsidRPr="002304FF">
        <w:rPr>
          <w:rFonts w:eastAsia="바탕"/>
          <w:sz w:val="22"/>
          <w:szCs w:val="22"/>
          <w:lang w:eastAsia="ko-KR"/>
        </w:rPr>
        <w:t xml:space="preserve"> </w:t>
      </w:r>
      <w:r w:rsidR="002304FF" w:rsidRPr="002304FF">
        <w:rPr>
          <w:rFonts w:eastAsia="바탕"/>
          <w:sz w:val="22"/>
          <w:szCs w:val="22"/>
          <w:lang w:eastAsia="ko-KR"/>
        </w:rPr>
        <w:t>by applying its UL TA.</w:t>
      </w:r>
      <w:r w:rsidR="002304FF" w:rsidRPr="002304FF">
        <w:t xml:space="preserve"> </w:t>
      </w:r>
      <w:r w:rsidR="002304FF" w:rsidRPr="002304FF">
        <w:rPr>
          <w:rFonts w:eastAsia="바탕"/>
          <w:sz w:val="22"/>
          <w:szCs w:val="22"/>
          <w:lang w:eastAsia="ko-KR"/>
        </w:rPr>
        <w:t xml:space="preserve">As another example, </w:t>
      </w:r>
      <w:proofErr w:type="spellStart"/>
      <w:r w:rsidR="002304FF" w:rsidRPr="002304FF">
        <w:rPr>
          <w:rFonts w:eastAsia="바탕"/>
          <w:sz w:val="22"/>
          <w:szCs w:val="22"/>
          <w:lang w:eastAsia="ko-KR"/>
        </w:rPr>
        <w:t>gNB</w:t>
      </w:r>
      <w:proofErr w:type="spellEnd"/>
      <w:r w:rsidR="002304FF" w:rsidRPr="002304FF">
        <w:rPr>
          <w:rFonts w:eastAsia="바탕"/>
          <w:sz w:val="22"/>
          <w:szCs w:val="22"/>
          <w:lang w:eastAsia="ko-KR"/>
        </w:rPr>
        <w:t xml:space="preserve"> </w:t>
      </w:r>
      <w:r w:rsidR="002304FF">
        <w:rPr>
          <w:rFonts w:eastAsia="바탕"/>
          <w:sz w:val="22"/>
          <w:szCs w:val="22"/>
          <w:lang w:eastAsia="ko-KR"/>
        </w:rPr>
        <w:t xml:space="preserve">may </w:t>
      </w:r>
      <w:r w:rsidR="002304FF" w:rsidRPr="002304FF">
        <w:rPr>
          <w:rFonts w:eastAsia="바탕"/>
          <w:sz w:val="22"/>
          <w:szCs w:val="22"/>
          <w:lang w:eastAsia="ko-KR"/>
        </w:rPr>
        <w:t>provide an additional TA offset for IN,</w:t>
      </w:r>
      <w:r w:rsidR="002304FF">
        <w:rPr>
          <w:rFonts w:eastAsia="바탕"/>
          <w:sz w:val="22"/>
          <w:szCs w:val="22"/>
          <w:lang w:eastAsia="ko-KR"/>
        </w:rPr>
        <w:t xml:space="preserve"> and the</w:t>
      </w:r>
      <w:r w:rsidR="002304FF" w:rsidRPr="002304FF">
        <w:rPr>
          <w:rFonts w:eastAsia="바탕"/>
          <w:sz w:val="22"/>
          <w:szCs w:val="22"/>
          <w:lang w:eastAsia="ko-KR"/>
        </w:rPr>
        <w:t xml:space="preserve"> IN can be defined to transmit</w:t>
      </w:r>
      <w:r w:rsidR="002304FF">
        <w:rPr>
          <w:rFonts w:eastAsia="바탕"/>
          <w:sz w:val="22"/>
          <w:szCs w:val="22"/>
          <w:lang w:eastAsia="ko-KR"/>
        </w:rPr>
        <w:t xml:space="preserve"> a</w:t>
      </w:r>
      <w:r w:rsidR="002304FF" w:rsidRPr="002304FF">
        <w:rPr>
          <w:rFonts w:eastAsia="바탕"/>
          <w:sz w:val="22"/>
          <w:szCs w:val="22"/>
          <w:lang w:eastAsia="ko-KR"/>
        </w:rPr>
        <w:t xml:space="preserve"> </w:t>
      </w:r>
      <w:r w:rsidR="00672D63">
        <w:rPr>
          <w:rFonts w:eastAsia="바탕"/>
          <w:sz w:val="22"/>
          <w:szCs w:val="22"/>
          <w:lang w:eastAsia="ko-KR"/>
        </w:rPr>
        <w:t xml:space="preserve">R2D </w:t>
      </w:r>
      <w:r w:rsidR="002304FF" w:rsidRPr="002304FF">
        <w:rPr>
          <w:rFonts w:eastAsia="바탕"/>
          <w:sz w:val="22"/>
          <w:szCs w:val="22"/>
          <w:lang w:eastAsia="ko-KR"/>
        </w:rPr>
        <w:t xml:space="preserve">synchronization signal to </w:t>
      </w:r>
      <w:r w:rsidR="00672D63">
        <w:rPr>
          <w:rFonts w:eastAsia="바탕"/>
          <w:sz w:val="22"/>
          <w:szCs w:val="22"/>
          <w:lang w:eastAsia="ko-KR"/>
        </w:rPr>
        <w:t>devices</w:t>
      </w:r>
      <w:r w:rsidR="00672D63" w:rsidRPr="002304FF">
        <w:rPr>
          <w:rFonts w:eastAsia="바탕"/>
          <w:sz w:val="22"/>
          <w:szCs w:val="22"/>
          <w:lang w:eastAsia="ko-KR"/>
        </w:rPr>
        <w:t xml:space="preserve"> </w:t>
      </w:r>
      <w:r w:rsidR="002304FF" w:rsidRPr="002304FF">
        <w:rPr>
          <w:rFonts w:eastAsia="바탕"/>
          <w:sz w:val="22"/>
          <w:szCs w:val="22"/>
          <w:lang w:eastAsia="ko-KR"/>
        </w:rPr>
        <w:t xml:space="preserve">by applying </w:t>
      </w:r>
      <w:r w:rsidR="002304FF">
        <w:rPr>
          <w:rFonts w:eastAsia="바탕"/>
          <w:sz w:val="22"/>
          <w:szCs w:val="22"/>
          <w:lang w:eastAsia="ko-KR"/>
        </w:rPr>
        <w:t xml:space="preserve">both </w:t>
      </w:r>
      <w:r w:rsidR="002304FF" w:rsidRPr="002304FF">
        <w:rPr>
          <w:rFonts w:eastAsia="바탕"/>
          <w:sz w:val="22"/>
          <w:szCs w:val="22"/>
          <w:lang w:eastAsia="ko-KR"/>
        </w:rPr>
        <w:t>its UL TA and additional TA offset.</w:t>
      </w:r>
    </w:p>
    <w:p w14:paraId="5EF87EE2" w14:textId="33D0C105" w:rsidR="00401226" w:rsidRDefault="00401226" w:rsidP="001D65D8">
      <w:pPr>
        <w:spacing w:before="120" w:after="120" w:line="240" w:lineRule="auto"/>
        <w:ind w:left="0" w:firstLineChars="100" w:firstLine="220"/>
        <w:rPr>
          <w:rFonts w:eastAsia="바탕"/>
          <w:sz w:val="22"/>
          <w:szCs w:val="22"/>
          <w:lang w:eastAsia="ko-KR"/>
        </w:rPr>
      </w:pPr>
    </w:p>
    <w:p w14:paraId="4A61D28F" w14:textId="598661D5" w:rsidR="00401226" w:rsidRPr="00DE3FBF" w:rsidRDefault="00401226" w:rsidP="00401226">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B84ABD">
        <w:rPr>
          <w:rFonts w:eastAsia="바탕"/>
          <w:b/>
          <w:sz w:val="22"/>
          <w:szCs w:val="22"/>
          <w:lang w:eastAsia="ko-KR"/>
        </w:rPr>
        <w:t>3</w:t>
      </w:r>
      <w:r w:rsidRPr="00DE3FBF">
        <w:rPr>
          <w:rFonts w:eastAsia="바탕"/>
          <w:b/>
          <w:sz w:val="22"/>
          <w:szCs w:val="22"/>
          <w:lang w:eastAsia="ko-KR"/>
        </w:rPr>
        <w:t xml:space="preserve">: </w:t>
      </w:r>
      <w:r w:rsidR="002304FF">
        <w:rPr>
          <w:rFonts w:eastAsia="바탕"/>
          <w:b/>
          <w:sz w:val="22"/>
          <w:szCs w:val="22"/>
          <w:lang w:eastAsia="ko-KR"/>
        </w:rPr>
        <w:t xml:space="preserve">Considering topology 2, </w:t>
      </w:r>
      <w:r w:rsidR="002304FF" w:rsidRPr="002304FF">
        <w:rPr>
          <w:rFonts w:eastAsia="바탕"/>
          <w:b/>
          <w:sz w:val="22"/>
          <w:szCs w:val="22"/>
          <w:lang w:eastAsia="ko-KR"/>
        </w:rPr>
        <w:t xml:space="preserve">it is necessary to discuss how to determine the timing of the </w:t>
      </w:r>
      <w:r w:rsidR="00672D63">
        <w:rPr>
          <w:rFonts w:eastAsia="바탕"/>
          <w:b/>
          <w:sz w:val="22"/>
          <w:szCs w:val="22"/>
          <w:lang w:eastAsia="ko-KR"/>
        </w:rPr>
        <w:t xml:space="preserve">R2D </w:t>
      </w:r>
      <w:r w:rsidR="002304FF" w:rsidRPr="002304FF">
        <w:rPr>
          <w:rFonts w:eastAsia="바탕"/>
          <w:b/>
          <w:sz w:val="22"/>
          <w:szCs w:val="22"/>
          <w:lang w:eastAsia="ko-KR"/>
        </w:rPr>
        <w:t>synchronization signal</w:t>
      </w:r>
      <w:r w:rsidR="002304FF">
        <w:rPr>
          <w:rFonts w:eastAsia="바탕"/>
          <w:b/>
          <w:sz w:val="22"/>
          <w:szCs w:val="22"/>
          <w:lang w:eastAsia="ko-KR"/>
        </w:rPr>
        <w:t xml:space="preserve"> </w:t>
      </w:r>
      <w:r w:rsidR="002304FF">
        <w:rPr>
          <w:rFonts w:eastAsia="바탕" w:hint="eastAsia"/>
          <w:b/>
          <w:sz w:val="22"/>
          <w:szCs w:val="22"/>
          <w:lang w:eastAsia="ko-KR"/>
        </w:rPr>
        <w:t xml:space="preserve">from </w:t>
      </w:r>
      <w:r w:rsidR="002304FF">
        <w:rPr>
          <w:rFonts w:eastAsia="바탕"/>
          <w:b/>
          <w:sz w:val="22"/>
          <w:szCs w:val="22"/>
          <w:lang w:eastAsia="ko-KR"/>
        </w:rPr>
        <w:t>intermediate node</w:t>
      </w:r>
      <w:r w:rsidR="00B01B9F">
        <w:rPr>
          <w:rFonts w:eastAsia="바탕"/>
          <w:b/>
          <w:sz w:val="22"/>
          <w:szCs w:val="22"/>
          <w:lang w:eastAsia="ko-KR"/>
        </w:rPr>
        <w:t xml:space="preserve"> to Ambient IoT devices</w:t>
      </w:r>
      <w:r w:rsidR="002304FF">
        <w:rPr>
          <w:rFonts w:eastAsia="바탕"/>
          <w:b/>
          <w:sz w:val="22"/>
          <w:szCs w:val="22"/>
          <w:lang w:eastAsia="ko-KR"/>
        </w:rPr>
        <w:t>.</w:t>
      </w:r>
    </w:p>
    <w:p w14:paraId="4A4BA95F" w14:textId="4DCEF5AA" w:rsidR="00F37D87" w:rsidRDefault="00F37D87" w:rsidP="003F572E">
      <w:pPr>
        <w:spacing w:before="120" w:after="120" w:line="240" w:lineRule="auto"/>
        <w:ind w:left="0" w:firstLineChars="100" w:firstLine="220"/>
        <w:rPr>
          <w:rFonts w:eastAsia="바탕"/>
          <w:sz w:val="22"/>
          <w:szCs w:val="22"/>
          <w:lang w:eastAsia="ko-KR"/>
        </w:rPr>
      </w:pPr>
    </w:p>
    <w:p w14:paraId="7BF2D94E" w14:textId="266887A7" w:rsidR="001D65D8" w:rsidRPr="001D65D8" w:rsidRDefault="00672D63" w:rsidP="001D65D8">
      <w:pPr>
        <w:pStyle w:val="30"/>
        <w:numPr>
          <w:ilvl w:val="2"/>
          <w:numId w:val="1"/>
        </w:numPr>
        <w:ind w:leftChars="0" w:firstLineChars="0"/>
        <w:rPr>
          <w:rFonts w:eastAsia="바탕" w:cs="Arial"/>
          <w:b/>
          <w:bCs/>
          <w:sz w:val="22"/>
          <w:lang w:val="en-US" w:eastAsia="ko-KR"/>
        </w:rPr>
      </w:pPr>
      <w:r>
        <w:rPr>
          <w:rFonts w:eastAsia="바탕" w:cs="Arial"/>
          <w:b/>
          <w:bCs/>
          <w:sz w:val="22"/>
          <w:lang w:val="en-US" w:eastAsia="ko-KR"/>
        </w:rPr>
        <w:t xml:space="preserve">D2R </w:t>
      </w:r>
      <w:r w:rsidR="001D65D8" w:rsidRPr="001D65D8">
        <w:rPr>
          <w:rFonts w:eastAsia="바탕" w:cs="Arial"/>
          <w:b/>
          <w:bCs/>
          <w:sz w:val="22"/>
          <w:lang w:val="en-US" w:eastAsia="ko-KR"/>
        </w:rPr>
        <w:t xml:space="preserve">(i.e., </w:t>
      </w:r>
      <w:r>
        <w:rPr>
          <w:rFonts w:eastAsia="바탕" w:cs="Arial"/>
          <w:b/>
          <w:bCs/>
          <w:sz w:val="22"/>
          <w:lang w:val="en-US" w:eastAsia="ko-KR"/>
        </w:rPr>
        <w:t xml:space="preserve">device </w:t>
      </w:r>
      <w:r w:rsidR="001D65D8">
        <w:rPr>
          <w:rFonts w:eastAsia="바탕" w:cs="Arial"/>
          <w:b/>
          <w:bCs/>
          <w:sz w:val="22"/>
          <w:lang w:val="en-US" w:eastAsia="ko-KR"/>
        </w:rPr>
        <w:t xml:space="preserve">to </w:t>
      </w:r>
      <w:r w:rsidR="001D65D8" w:rsidRPr="001D65D8">
        <w:rPr>
          <w:rFonts w:eastAsia="바탕" w:cs="Arial"/>
          <w:b/>
          <w:bCs/>
          <w:sz w:val="22"/>
          <w:lang w:val="en-US" w:eastAsia="ko-KR"/>
        </w:rPr>
        <w:t>reader)</w:t>
      </w:r>
    </w:p>
    <w:p w14:paraId="5F35F972" w14:textId="6C00614D" w:rsidR="003E22B7" w:rsidRDefault="003E22B7" w:rsidP="003E22B7">
      <w:pPr>
        <w:spacing w:before="120" w:after="120" w:line="240" w:lineRule="auto"/>
        <w:ind w:left="0" w:firstLineChars="100" w:firstLine="220"/>
        <w:rPr>
          <w:rFonts w:eastAsia="바탕"/>
          <w:sz w:val="22"/>
          <w:szCs w:val="22"/>
          <w:lang w:eastAsia="ko-KR"/>
        </w:rPr>
      </w:pPr>
      <w:r w:rsidRPr="003E22B7">
        <w:rPr>
          <w:rFonts w:eastAsia="바탕"/>
          <w:sz w:val="22"/>
          <w:szCs w:val="22"/>
          <w:lang w:eastAsia="ko-KR"/>
        </w:rPr>
        <w:t xml:space="preserve">Similar to the necessity for </w:t>
      </w:r>
      <w:r w:rsidR="00672D63">
        <w:rPr>
          <w:rFonts w:eastAsia="바탕"/>
          <w:sz w:val="22"/>
          <w:szCs w:val="22"/>
          <w:lang w:eastAsia="ko-KR"/>
        </w:rPr>
        <w:t xml:space="preserve">R2D </w:t>
      </w:r>
      <w:r w:rsidRPr="003E22B7">
        <w:rPr>
          <w:rFonts w:eastAsia="바탕"/>
          <w:sz w:val="22"/>
          <w:szCs w:val="22"/>
          <w:lang w:eastAsia="ko-KR"/>
        </w:rPr>
        <w:t xml:space="preserve">synchronization signals mentioned earlier, </w:t>
      </w:r>
      <w:r>
        <w:rPr>
          <w:rFonts w:eastAsia="바탕"/>
          <w:sz w:val="22"/>
          <w:szCs w:val="22"/>
          <w:lang w:eastAsia="ko-KR"/>
        </w:rPr>
        <w:t>s</w:t>
      </w:r>
      <w:r w:rsidRPr="00356663">
        <w:rPr>
          <w:rFonts w:eastAsia="바탕"/>
          <w:sz w:val="22"/>
          <w:szCs w:val="22"/>
          <w:lang w:eastAsia="ko-KR"/>
        </w:rPr>
        <w:t>ince</w:t>
      </w:r>
      <w:r w:rsidR="003A1787" w:rsidRPr="003A1787">
        <w:rPr>
          <w:rFonts w:eastAsia="바탕"/>
          <w:sz w:val="22"/>
          <w:szCs w:val="22"/>
          <w:lang w:eastAsia="ko-KR"/>
        </w:rPr>
        <w:t xml:space="preserve"> it is difficult </w:t>
      </w:r>
      <w:r w:rsidR="00FB503E">
        <w:rPr>
          <w:rFonts w:eastAsia="바탕"/>
          <w:sz w:val="22"/>
          <w:szCs w:val="22"/>
          <w:lang w:eastAsia="ko-KR"/>
        </w:rPr>
        <w:t xml:space="preserve">for Ambient IoT device </w:t>
      </w:r>
      <w:r w:rsidR="003A1787" w:rsidRPr="003A1787">
        <w:rPr>
          <w:rFonts w:eastAsia="바탕"/>
          <w:sz w:val="22"/>
          <w:szCs w:val="22"/>
          <w:lang w:eastAsia="ko-KR"/>
        </w:rPr>
        <w:t>to maintain</w:t>
      </w:r>
      <w:r w:rsidR="00FB503E">
        <w:rPr>
          <w:rFonts w:eastAsia="바탕"/>
          <w:sz w:val="22"/>
          <w:szCs w:val="22"/>
          <w:lang w:eastAsia="ko-KR"/>
        </w:rPr>
        <w:t xml:space="preserve"> consistent </w:t>
      </w:r>
      <w:r w:rsidR="003A1787" w:rsidRPr="003A1787">
        <w:rPr>
          <w:rFonts w:eastAsia="바탕"/>
          <w:sz w:val="22"/>
          <w:szCs w:val="22"/>
          <w:lang w:eastAsia="ko-KR"/>
        </w:rPr>
        <w:t xml:space="preserve">timing synchronization performance of </w:t>
      </w:r>
      <w:r w:rsidR="003A1787">
        <w:rPr>
          <w:rFonts w:eastAsia="바탕"/>
          <w:sz w:val="22"/>
          <w:szCs w:val="22"/>
          <w:lang w:eastAsia="ko-KR"/>
        </w:rPr>
        <w:t>Ambient</w:t>
      </w:r>
      <w:r w:rsidR="003A1787" w:rsidRPr="00356663">
        <w:rPr>
          <w:rFonts w:eastAsia="바탕"/>
          <w:sz w:val="22"/>
          <w:szCs w:val="22"/>
          <w:lang w:eastAsia="ko-KR"/>
        </w:rPr>
        <w:t xml:space="preserve"> IoT</w:t>
      </w:r>
      <w:r w:rsidR="003A1787">
        <w:rPr>
          <w:rFonts w:eastAsia="바탕"/>
          <w:sz w:val="22"/>
          <w:szCs w:val="22"/>
          <w:lang w:eastAsia="ko-KR"/>
        </w:rPr>
        <w:t xml:space="preserve"> </w:t>
      </w:r>
      <w:r w:rsidR="003A1787" w:rsidRPr="00356663">
        <w:rPr>
          <w:rFonts w:eastAsia="바탕"/>
          <w:sz w:val="22"/>
          <w:szCs w:val="22"/>
          <w:lang w:eastAsia="ko-KR"/>
        </w:rPr>
        <w:t>device</w:t>
      </w:r>
      <w:r w:rsidR="003A1787" w:rsidRPr="003A1787">
        <w:rPr>
          <w:rFonts w:eastAsia="바탕"/>
          <w:sz w:val="22"/>
          <w:szCs w:val="22"/>
          <w:lang w:eastAsia="ko-KR"/>
        </w:rPr>
        <w:t xml:space="preserve"> </w:t>
      </w:r>
      <w:r>
        <w:rPr>
          <w:rFonts w:eastAsia="바탕"/>
          <w:sz w:val="22"/>
          <w:szCs w:val="22"/>
          <w:lang w:eastAsia="ko-KR"/>
        </w:rPr>
        <w:t>i</w:t>
      </w:r>
      <w:r w:rsidRPr="00356663">
        <w:rPr>
          <w:rFonts w:eastAsia="바탕"/>
          <w:sz w:val="22"/>
          <w:szCs w:val="22"/>
          <w:lang w:eastAsia="ko-KR"/>
        </w:rPr>
        <w:t xml:space="preserve">t would be beneficial to define the </w:t>
      </w:r>
      <w:r w:rsidR="00672D63">
        <w:rPr>
          <w:rFonts w:eastAsia="바탕"/>
          <w:sz w:val="22"/>
          <w:szCs w:val="22"/>
          <w:lang w:eastAsia="ko-KR"/>
        </w:rPr>
        <w:t xml:space="preserve">D2R </w:t>
      </w:r>
      <w:r w:rsidRPr="00356663">
        <w:rPr>
          <w:rFonts w:eastAsia="바탕"/>
          <w:sz w:val="22"/>
          <w:szCs w:val="22"/>
          <w:lang w:eastAsia="ko-KR"/>
        </w:rPr>
        <w:t xml:space="preserve">synchronization signal to be transmitted together when transmitting the </w:t>
      </w:r>
      <w:r w:rsidR="00672D63">
        <w:rPr>
          <w:rFonts w:eastAsia="바탕"/>
          <w:sz w:val="22"/>
          <w:szCs w:val="22"/>
          <w:lang w:eastAsia="ko-KR"/>
        </w:rPr>
        <w:t>device’s</w:t>
      </w:r>
      <w:r>
        <w:rPr>
          <w:rFonts w:eastAsia="바탕"/>
          <w:sz w:val="22"/>
          <w:szCs w:val="22"/>
          <w:lang w:eastAsia="ko-KR"/>
        </w:rPr>
        <w:t xml:space="preserve"> </w:t>
      </w:r>
      <w:r w:rsidR="00672D63">
        <w:rPr>
          <w:rFonts w:eastAsia="바탕"/>
          <w:sz w:val="22"/>
          <w:szCs w:val="22"/>
          <w:lang w:eastAsia="ko-KR"/>
        </w:rPr>
        <w:t xml:space="preserve">D2R </w:t>
      </w:r>
      <w:r w:rsidRPr="00356663">
        <w:rPr>
          <w:rFonts w:eastAsia="바탕"/>
          <w:sz w:val="22"/>
          <w:szCs w:val="22"/>
          <w:lang w:eastAsia="ko-KR"/>
        </w:rPr>
        <w:t>signal/channel.</w:t>
      </w:r>
      <w:r w:rsidRPr="003E22B7">
        <w:rPr>
          <w:rFonts w:eastAsia="바탕"/>
          <w:sz w:val="22"/>
          <w:szCs w:val="22"/>
          <w:lang w:eastAsia="ko-KR"/>
        </w:rPr>
        <w:t xml:space="preserve"> Considering the low cost and/or low performance of </w:t>
      </w:r>
      <w:r w:rsidR="00672D63">
        <w:rPr>
          <w:rFonts w:eastAsia="바탕"/>
          <w:sz w:val="22"/>
          <w:szCs w:val="22"/>
          <w:lang w:eastAsia="ko-KR"/>
        </w:rPr>
        <w:t>device</w:t>
      </w:r>
      <w:r w:rsidRPr="003E22B7">
        <w:rPr>
          <w:rFonts w:eastAsia="바탕"/>
          <w:sz w:val="22"/>
          <w:szCs w:val="22"/>
          <w:lang w:eastAsia="ko-KR"/>
        </w:rPr>
        <w:t xml:space="preserve">, it may not be desirable to apply the </w:t>
      </w:r>
      <w:r w:rsidR="00B7453D">
        <w:rPr>
          <w:rFonts w:eastAsia="바탕"/>
          <w:sz w:val="22"/>
          <w:szCs w:val="22"/>
          <w:lang w:eastAsia="ko-KR"/>
        </w:rPr>
        <w:t>PRACH preamble</w:t>
      </w:r>
      <w:r w:rsidRPr="003E22B7">
        <w:rPr>
          <w:rFonts w:eastAsia="바탕"/>
          <w:sz w:val="22"/>
          <w:szCs w:val="22"/>
          <w:lang w:eastAsia="ko-KR"/>
        </w:rPr>
        <w:t xml:space="preserve"> directly to the </w:t>
      </w:r>
      <w:r w:rsidR="00BD2DF2">
        <w:rPr>
          <w:rFonts w:eastAsia="바탕"/>
          <w:sz w:val="22"/>
          <w:szCs w:val="22"/>
          <w:lang w:eastAsia="ko-KR"/>
        </w:rPr>
        <w:t>Ambient</w:t>
      </w:r>
      <w:r w:rsidRPr="003E22B7">
        <w:rPr>
          <w:rFonts w:eastAsia="바탕"/>
          <w:sz w:val="22"/>
          <w:szCs w:val="22"/>
          <w:lang w:eastAsia="ko-KR"/>
        </w:rPr>
        <w:t xml:space="preserve"> IoT system.</w:t>
      </w:r>
    </w:p>
    <w:p w14:paraId="68B07D9F" w14:textId="07C7F91A" w:rsidR="00EE6F79" w:rsidRDefault="00B7453D" w:rsidP="00B7453D">
      <w:pPr>
        <w:spacing w:before="120" w:after="120" w:line="240" w:lineRule="auto"/>
        <w:ind w:left="0" w:firstLineChars="100" w:firstLine="220"/>
        <w:rPr>
          <w:rFonts w:eastAsia="바탕"/>
          <w:sz w:val="22"/>
          <w:szCs w:val="22"/>
          <w:lang w:eastAsia="ko-KR"/>
        </w:rPr>
      </w:pPr>
      <w:r w:rsidRPr="003E22B7">
        <w:rPr>
          <w:rFonts w:eastAsia="바탕" w:hint="eastAsia"/>
          <w:sz w:val="22"/>
          <w:szCs w:val="22"/>
          <w:lang w:eastAsia="ko-KR"/>
        </w:rPr>
        <w:t>T</w:t>
      </w:r>
      <w:r w:rsidRPr="003E22B7">
        <w:rPr>
          <w:rFonts w:eastAsia="바탕"/>
          <w:sz w:val="22"/>
          <w:szCs w:val="22"/>
          <w:lang w:eastAsia="ko-KR"/>
        </w:rPr>
        <w:t>herefore, RFID system can be</w:t>
      </w:r>
      <w:r>
        <w:rPr>
          <w:rFonts w:eastAsia="바탕"/>
          <w:sz w:val="22"/>
          <w:szCs w:val="22"/>
          <w:lang w:eastAsia="ko-KR"/>
        </w:rPr>
        <w:t xml:space="preserve"> also</w:t>
      </w:r>
      <w:r w:rsidRPr="003E22B7">
        <w:rPr>
          <w:rFonts w:eastAsia="바탕"/>
          <w:sz w:val="22"/>
          <w:szCs w:val="22"/>
          <w:lang w:eastAsia="ko-KR"/>
        </w:rPr>
        <w:t xml:space="preserve"> considered as a starting point. Regarding </w:t>
      </w:r>
      <w:r>
        <w:rPr>
          <w:rFonts w:eastAsia="바탕"/>
          <w:sz w:val="22"/>
          <w:szCs w:val="22"/>
          <w:lang w:eastAsia="ko-KR"/>
        </w:rPr>
        <w:t>U</w:t>
      </w:r>
      <w:r w:rsidRPr="003E22B7">
        <w:rPr>
          <w:rFonts w:eastAsia="바탕"/>
          <w:sz w:val="22"/>
          <w:szCs w:val="22"/>
          <w:lang w:eastAsia="ko-KR"/>
        </w:rPr>
        <w:t xml:space="preserve">L synchronization signal of RFID system, </w:t>
      </w:r>
      <w:r>
        <w:rPr>
          <w:rFonts w:eastAsia="바탕"/>
          <w:sz w:val="22"/>
          <w:szCs w:val="22"/>
          <w:lang w:eastAsia="ko-KR"/>
        </w:rPr>
        <w:t>normal preamble and extended preamble are defined.</w:t>
      </w:r>
      <w:r w:rsidR="00865764">
        <w:rPr>
          <w:rFonts w:eastAsia="바탕"/>
          <w:sz w:val="22"/>
          <w:szCs w:val="22"/>
          <w:lang w:eastAsia="ko-KR"/>
        </w:rPr>
        <w:t xml:space="preserve"> </w:t>
      </w:r>
      <w:r w:rsidR="00865764" w:rsidRPr="00865764">
        <w:rPr>
          <w:rFonts w:eastAsia="바탕"/>
          <w:sz w:val="22"/>
          <w:szCs w:val="22"/>
          <w:lang w:eastAsia="ko-KR"/>
        </w:rPr>
        <w:t xml:space="preserve">In this case, extended preamble is defined in the form of adding </w:t>
      </w:r>
      <w:r w:rsidR="00865764">
        <w:rPr>
          <w:rFonts w:eastAsia="바탕"/>
          <w:sz w:val="22"/>
          <w:szCs w:val="22"/>
          <w:lang w:eastAsia="ko-KR"/>
        </w:rPr>
        <w:t>multiple</w:t>
      </w:r>
      <w:r w:rsidR="00865764" w:rsidRPr="00865764">
        <w:rPr>
          <w:rFonts w:eastAsia="바탕"/>
          <w:sz w:val="22"/>
          <w:szCs w:val="22"/>
          <w:lang w:eastAsia="ko-KR"/>
        </w:rPr>
        <w:t xml:space="preserve"> </w:t>
      </w:r>
      <w:r w:rsidR="00865764">
        <w:rPr>
          <w:rFonts w:eastAsia="바탕"/>
          <w:sz w:val="22"/>
          <w:szCs w:val="22"/>
          <w:lang w:eastAsia="ko-KR"/>
        </w:rPr>
        <w:t>‘</w:t>
      </w:r>
      <w:r w:rsidR="00865764" w:rsidRPr="00865764">
        <w:rPr>
          <w:rFonts w:eastAsia="바탕"/>
          <w:sz w:val="22"/>
          <w:szCs w:val="22"/>
          <w:lang w:eastAsia="ko-KR"/>
        </w:rPr>
        <w:t>data_0</w:t>
      </w:r>
      <w:r w:rsidR="00865764">
        <w:rPr>
          <w:rFonts w:eastAsia="바탕"/>
          <w:sz w:val="22"/>
          <w:szCs w:val="22"/>
          <w:lang w:eastAsia="ko-KR"/>
        </w:rPr>
        <w:t>’</w:t>
      </w:r>
      <w:r w:rsidR="00865764" w:rsidRPr="00865764">
        <w:rPr>
          <w:rFonts w:eastAsia="바탕"/>
          <w:sz w:val="22"/>
          <w:szCs w:val="22"/>
          <w:lang w:eastAsia="ko-KR"/>
        </w:rPr>
        <w:t xml:space="preserve"> in front of the preamble.</w:t>
      </w:r>
      <w:r w:rsidR="00865764">
        <w:rPr>
          <w:rFonts w:eastAsia="바탕"/>
          <w:sz w:val="22"/>
          <w:szCs w:val="22"/>
          <w:lang w:eastAsia="ko-KR"/>
        </w:rPr>
        <w:t xml:space="preserve"> In a similar way, </w:t>
      </w:r>
      <w:r w:rsidR="00672D63">
        <w:rPr>
          <w:rFonts w:eastAsia="바탕"/>
          <w:sz w:val="22"/>
          <w:szCs w:val="22"/>
          <w:lang w:eastAsia="ko-KR"/>
        </w:rPr>
        <w:t xml:space="preserve">R2D </w:t>
      </w:r>
      <w:r w:rsidR="00865764">
        <w:rPr>
          <w:rFonts w:eastAsia="바탕"/>
          <w:sz w:val="22"/>
          <w:szCs w:val="22"/>
          <w:lang w:eastAsia="ko-KR"/>
        </w:rPr>
        <w:t>synchronization signal m</w:t>
      </w:r>
      <w:r w:rsidR="00EE6F79">
        <w:rPr>
          <w:rFonts w:eastAsia="바탕"/>
          <w:sz w:val="22"/>
          <w:szCs w:val="22"/>
          <w:lang w:eastAsia="ko-KR"/>
        </w:rPr>
        <w:t>a</w:t>
      </w:r>
      <w:r w:rsidR="00865764">
        <w:rPr>
          <w:rFonts w:eastAsia="바탕"/>
          <w:sz w:val="22"/>
          <w:szCs w:val="22"/>
          <w:lang w:eastAsia="ko-KR"/>
        </w:rPr>
        <w:t xml:space="preserve">y be defined in the </w:t>
      </w:r>
      <w:r w:rsidR="00BD2DF2">
        <w:rPr>
          <w:rFonts w:eastAsia="바탕"/>
          <w:sz w:val="22"/>
          <w:szCs w:val="22"/>
          <w:lang w:eastAsia="ko-KR"/>
        </w:rPr>
        <w:t>Ambient</w:t>
      </w:r>
      <w:r w:rsidR="00865764">
        <w:rPr>
          <w:rFonts w:eastAsia="바탕"/>
          <w:sz w:val="22"/>
          <w:szCs w:val="22"/>
          <w:lang w:eastAsia="ko-KR"/>
        </w:rPr>
        <w:t xml:space="preserve"> </w:t>
      </w:r>
      <w:r w:rsidR="00EE6F79" w:rsidRPr="003E22B7">
        <w:rPr>
          <w:rFonts w:eastAsia="바탕"/>
          <w:sz w:val="22"/>
          <w:szCs w:val="22"/>
          <w:lang w:eastAsia="ko-KR"/>
        </w:rPr>
        <w:t>IoT system</w:t>
      </w:r>
      <w:r w:rsidR="00EE6F79">
        <w:rPr>
          <w:rFonts w:eastAsia="바탕"/>
          <w:sz w:val="22"/>
          <w:szCs w:val="22"/>
          <w:lang w:eastAsia="ko-KR"/>
        </w:rPr>
        <w:t xml:space="preserve">. </w:t>
      </w:r>
      <w:r w:rsidR="00EE6F79" w:rsidRPr="00EE6F79">
        <w:rPr>
          <w:rFonts w:eastAsia="바탕"/>
          <w:sz w:val="22"/>
          <w:szCs w:val="22"/>
          <w:lang w:eastAsia="ko-KR"/>
        </w:rPr>
        <w:t xml:space="preserve">At this time, it </w:t>
      </w:r>
      <w:r w:rsidR="00EE6F79">
        <w:rPr>
          <w:rFonts w:eastAsia="바탕"/>
          <w:sz w:val="22"/>
          <w:szCs w:val="22"/>
          <w:lang w:eastAsia="ko-KR"/>
        </w:rPr>
        <w:t>would</w:t>
      </w:r>
      <w:r w:rsidR="00EE6F79" w:rsidRPr="00EE6F79">
        <w:rPr>
          <w:rFonts w:eastAsia="바탕"/>
          <w:sz w:val="22"/>
          <w:szCs w:val="22"/>
          <w:lang w:eastAsia="ko-KR"/>
        </w:rPr>
        <w:t xml:space="preserve"> be necessary to discuss whether to introduce both </w:t>
      </w:r>
      <w:r w:rsidR="00EE6F79">
        <w:rPr>
          <w:rFonts w:eastAsia="바탕"/>
          <w:sz w:val="22"/>
          <w:szCs w:val="22"/>
          <w:lang w:eastAsia="ko-KR"/>
        </w:rPr>
        <w:t xml:space="preserve">normal preamble </w:t>
      </w:r>
      <w:r w:rsidR="00EE6F79" w:rsidRPr="00EE6F79">
        <w:rPr>
          <w:rFonts w:eastAsia="바탕"/>
          <w:sz w:val="22"/>
          <w:szCs w:val="22"/>
          <w:lang w:eastAsia="ko-KR"/>
        </w:rPr>
        <w:t xml:space="preserve">and/or extended </w:t>
      </w:r>
      <w:r w:rsidR="00EE6F79">
        <w:rPr>
          <w:rFonts w:eastAsia="바탕"/>
          <w:sz w:val="22"/>
          <w:szCs w:val="22"/>
          <w:lang w:eastAsia="ko-KR"/>
        </w:rPr>
        <w:t>preamble</w:t>
      </w:r>
      <w:r w:rsidR="00EE6F79" w:rsidRPr="00EE6F79">
        <w:rPr>
          <w:rFonts w:eastAsia="바탕"/>
          <w:sz w:val="22"/>
          <w:szCs w:val="22"/>
          <w:lang w:eastAsia="ko-KR"/>
        </w:rPr>
        <w:t xml:space="preserve">, or when to transmit </w:t>
      </w:r>
      <w:r w:rsidR="00EE6F79">
        <w:rPr>
          <w:rFonts w:eastAsia="바탕"/>
          <w:sz w:val="22"/>
          <w:szCs w:val="22"/>
          <w:lang w:eastAsia="ko-KR"/>
        </w:rPr>
        <w:t xml:space="preserve">normal preamble </w:t>
      </w:r>
      <w:r w:rsidR="00EE6F79" w:rsidRPr="00EE6F79">
        <w:rPr>
          <w:rFonts w:eastAsia="바탕"/>
          <w:sz w:val="22"/>
          <w:szCs w:val="22"/>
          <w:lang w:eastAsia="ko-KR"/>
        </w:rPr>
        <w:t xml:space="preserve">and/or extended </w:t>
      </w:r>
      <w:r w:rsidR="00EE6F79">
        <w:rPr>
          <w:rFonts w:eastAsia="바탕"/>
          <w:sz w:val="22"/>
          <w:szCs w:val="22"/>
          <w:lang w:eastAsia="ko-KR"/>
        </w:rPr>
        <w:t>preamble</w:t>
      </w:r>
      <w:r w:rsidR="00EE6F79" w:rsidRPr="00EE6F79">
        <w:rPr>
          <w:rFonts w:eastAsia="바탕"/>
          <w:sz w:val="22"/>
          <w:szCs w:val="22"/>
          <w:lang w:eastAsia="ko-KR"/>
        </w:rPr>
        <w:t>.</w:t>
      </w:r>
      <w:r w:rsidR="00EE6F79">
        <w:rPr>
          <w:rFonts w:eastAsia="바탕"/>
          <w:sz w:val="22"/>
          <w:szCs w:val="22"/>
          <w:lang w:eastAsia="ko-KR"/>
        </w:rPr>
        <w:t xml:space="preserve"> </w:t>
      </w:r>
      <w:r w:rsidR="00EE6F79" w:rsidRPr="00EE6F79">
        <w:rPr>
          <w:rFonts w:eastAsia="바탕"/>
          <w:sz w:val="22"/>
          <w:szCs w:val="22"/>
          <w:lang w:eastAsia="ko-KR"/>
        </w:rPr>
        <w:t xml:space="preserve">For example, it may be considered that the type and/or length of </w:t>
      </w:r>
      <w:r w:rsidR="00EE6F79">
        <w:rPr>
          <w:rFonts w:eastAsia="바탕"/>
          <w:sz w:val="22"/>
          <w:szCs w:val="22"/>
          <w:lang w:eastAsia="ko-KR"/>
        </w:rPr>
        <w:t xml:space="preserve">preamble can be provided by reader, or </w:t>
      </w:r>
      <w:r w:rsidR="00EE6F79" w:rsidRPr="00EE6F79">
        <w:rPr>
          <w:rFonts w:eastAsia="바탕"/>
          <w:sz w:val="22"/>
          <w:szCs w:val="22"/>
          <w:lang w:eastAsia="ko-KR"/>
        </w:rPr>
        <w:t xml:space="preserve">that the type and/or length of </w:t>
      </w:r>
      <w:r w:rsidR="00EE6F79">
        <w:rPr>
          <w:rFonts w:eastAsia="바탕"/>
          <w:sz w:val="22"/>
          <w:szCs w:val="22"/>
          <w:lang w:eastAsia="ko-KR"/>
        </w:rPr>
        <w:t xml:space="preserve">preamble </w:t>
      </w:r>
      <w:r w:rsidR="00EE6F79" w:rsidRPr="00EE6F79">
        <w:rPr>
          <w:rFonts w:eastAsia="바탕"/>
          <w:sz w:val="22"/>
          <w:szCs w:val="22"/>
          <w:lang w:eastAsia="ko-KR"/>
        </w:rPr>
        <w:t>are implicitly determined according to a predefined rule.</w:t>
      </w:r>
    </w:p>
    <w:p w14:paraId="1EE74470" w14:textId="32D6F775" w:rsidR="00030A3F" w:rsidRDefault="00030A3F" w:rsidP="00030A3F">
      <w:pPr>
        <w:spacing w:before="120" w:after="120" w:line="240" w:lineRule="auto"/>
        <w:ind w:left="0" w:firstLineChars="100" w:firstLine="220"/>
        <w:rPr>
          <w:rFonts w:eastAsia="바탕"/>
          <w:sz w:val="22"/>
          <w:szCs w:val="22"/>
          <w:lang w:eastAsia="ko-KR"/>
        </w:rPr>
      </w:pPr>
    </w:p>
    <w:p w14:paraId="4A261834" w14:textId="6D260253" w:rsidR="00F97AD8" w:rsidRDefault="00DA2A1C" w:rsidP="003F572E">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B84ABD">
        <w:rPr>
          <w:rFonts w:eastAsia="바탕"/>
          <w:b/>
          <w:sz w:val="22"/>
          <w:szCs w:val="22"/>
          <w:lang w:eastAsia="ko-KR"/>
        </w:rPr>
        <w:t>4</w:t>
      </w:r>
      <w:r w:rsidRPr="00DE3FBF">
        <w:rPr>
          <w:rFonts w:eastAsia="바탕"/>
          <w:b/>
          <w:sz w:val="22"/>
          <w:szCs w:val="22"/>
          <w:lang w:eastAsia="ko-KR"/>
        </w:rPr>
        <w:t xml:space="preserve">: </w:t>
      </w:r>
      <w:r w:rsidR="00F97AD8">
        <w:rPr>
          <w:rFonts w:eastAsia="바탕"/>
          <w:b/>
          <w:sz w:val="22"/>
          <w:szCs w:val="22"/>
          <w:lang w:eastAsia="ko-KR"/>
        </w:rPr>
        <w:t xml:space="preserve">Regarding </w:t>
      </w:r>
      <w:r w:rsidR="00672D63">
        <w:rPr>
          <w:rFonts w:eastAsia="바탕"/>
          <w:b/>
          <w:sz w:val="22"/>
          <w:szCs w:val="22"/>
          <w:lang w:eastAsia="ko-KR"/>
        </w:rPr>
        <w:t xml:space="preserve">D2R </w:t>
      </w:r>
      <w:r w:rsidR="00F97AD8">
        <w:rPr>
          <w:rFonts w:eastAsia="바탕"/>
          <w:b/>
          <w:sz w:val="22"/>
          <w:szCs w:val="22"/>
          <w:lang w:eastAsia="ko-KR"/>
        </w:rPr>
        <w:t>synchronization signal</w:t>
      </w:r>
      <w:r w:rsidR="00641113" w:rsidRPr="007B1A8B">
        <w:rPr>
          <w:rFonts w:eastAsia="바탕"/>
          <w:b/>
          <w:sz w:val="22"/>
          <w:szCs w:val="22"/>
          <w:lang w:eastAsia="ko-KR"/>
        </w:rPr>
        <w:t xml:space="preserve">, </w:t>
      </w:r>
      <w:r w:rsidR="00F97AD8">
        <w:rPr>
          <w:rFonts w:eastAsia="바탕"/>
          <w:b/>
          <w:sz w:val="22"/>
          <w:szCs w:val="22"/>
          <w:lang w:eastAsia="ko-KR"/>
        </w:rPr>
        <w:t xml:space="preserve">RAN1 needs to </w:t>
      </w:r>
      <w:r w:rsidR="00641113" w:rsidRPr="007B1A8B">
        <w:rPr>
          <w:rFonts w:eastAsia="바탕"/>
          <w:b/>
          <w:sz w:val="22"/>
          <w:szCs w:val="22"/>
          <w:lang w:eastAsia="ko-KR"/>
        </w:rPr>
        <w:t>study</w:t>
      </w:r>
      <w:r w:rsidR="005F179D">
        <w:rPr>
          <w:rFonts w:eastAsia="바탕"/>
          <w:b/>
          <w:sz w:val="22"/>
          <w:szCs w:val="22"/>
          <w:lang w:eastAsia="ko-KR"/>
        </w:rPr>
        <w:t>;</w:t>
      </w:r>
    </w:p>
    <w:p w14:paraId="42CAF946" w14:textId="66342808" w:rsidR="00F97AD8" w:rsidRPr="00672D63" w:rsidRDefault="00672D63" w:rsidP="005F179D">
      <w:pPr>
        <w:pStyle w:val="af"/>
        <w:numPr>
          <w:ilvl w:val="0"/>
          <w:numId w:val="51"/>
        </w:numPr>
        <w:spacing w:before="120" w:after="120" w:line="240" w:lineRule="auto"/>
        <w:ind w:leftChars="0"/>
        <w:rPr>
          <w:b/>
          <w:sz w:val="22"/>
          <w:szCs w:val="22"/>
          <w:lang w:eastAsia="ko-KR"/>
        </w:rPr>
      </w:pPr>
      <w:r>
        <w:rPr>
          <w:rFonts w:ascii="Times New Roman" w:hAnsi="Times New Roman"/>
          <w:b/>
          <w:sz w:val="22"/>
          <w:szCs w:val="22"/>
          <w:lang w:val="en-GB" w:eastAsia="ko-KR"/>
        </w:rPr>
        <w:t>Normal</w:t>
      </w:r>
      <w:r w:rsidRPr="005F179D">
        <w:rPr>
          <w:rFonts w:ascii="Times New Roman" w:hAnsi="Times New Roman"/>
          <w:b/>
          <w:sz w:val="22"/>
          <w:szCs w:val="22"/>
          <w:lang w:val="en-GB" w:eastAsia="ko-KR"/>
        </w:rPr>
        <w:t xml:space="preserve"> </w:t>
      </w:r>
      <w:r w:rsidR="005F179D" w:rsidRPr="005F179D">
        <w:rPr>
          <w:rFonts w:ascii="Times New Roman" w:hAnsi="Times New Roman"/>
          <w:b/>
          <w:sz w:val="22"/>
          <w:szCs w:val="22"/>
          <w:lang w:val="en-GB" w:eastAsia="ko-KR"/>
        </w:rPr>
        <w:t>preamble format and/or extended preamble format</w:t>
      </w:r>
      <w:r w:rsidR="005F179D">
        <w:rPr>
          <w:rFonts w:ascii="Times New Roman" w:hAnsi="Times New Roman"/>
          <w:b/>
          <w:sz w:val="22"/>
          <w:szCs w:val="22"/>
          <w:lang w:val="en-GB" w:eastAsia="ko-KR"/>
        </w:rPr>
        <w:t xml:space="preserve">, and </w:t>
      </w:r>
      <w:r w:rsidR="005F179D" w:rsidRPr="005F179D">
        <w:rPr>
          <w:rFonts w:ascii="Times New Roman" w:hAnsi="Times New Roman"/>
          <w:b/>
          <w:sz w:val="22"/>
          <w:szCs w:val="22"/>
          <w:lang w:val="en-GB" w:eastAsia="ko-KR"/>
        </w:rPr>
        <w:t>in which case each preamble format needs to be transmitted</w:t>
      </w:r>
      <w:r w:rsidR="00501233">
        <w:rPr>
          <w:rFonts w:ascii="Times New Roman" w:hAnsi="Times New Roman"/>
          <w:b/>
          <w:sz w:val="22"/>
          <w:szCs w:val="22"/>
          <w:lang w:val="en-GB" w:eastAsia="ko-KR"/>
        </w:rPr>
        <w:t>.</w:t>
      </w:r>
    </w:p>
    <w:p w14:paraId="33905DFA" w14:textId="42F67411" w:rsidR="00672D63" w:rsidRDefault="00672D63" w:rsidP="00672D63">
      <w:pPr>
        <w:spacing w:before="120" w:after="120" w:line="240" w:lineRule="auto"/>
        <w:ind w:left="216" w:firstLine="0"/>
        <w:rPr>
          <w:rFonts w:eastAsiaTheme="minorEastAsia"/>
          <w:b/>
          <w:sz w:val="22"/>
          <w:szCs w:val="22"/>
          <w:lang w:eastAsia="ko-KR"/>
        </w:rPr>
      </w:pPr>
    </w:p>
    <w:p w14:paraId="4D3B7410" w14:textId="764BE7C9" w:rsidR="003465CA" w:rsidRPr="001D65D8" w:rsidRDefault="003465CA" w:rsidP="003465CA">
      <w:pPr>
        <w:pStyle w:val="30"/>
        <w:numPr>
          <w:ilvl w:val="2"/>
          <w:numId w:val="1"/>
        </w:numPr>
        <w:ind w:leftChars="0" w:firstLineChars="0"/>
        <w:rPr>
          <w:rFonts w:eastAsia="바탕" w:cs="Arial"/>
          <w:b/>
          <w:bCs/>
          <w:sz w:val="22"/>
          <w:lang w:val="en-US" w:eastAsia="ko-KR"/>
        </w:rPr>
      </w:pPr>
      <w:r>
        <w:rPr>
          <w:rFonts w:eastAsia="바탕" w:cs="Arial"/>
          <w:b/>
          <w:bCs/>
          <w:sz w:val="22"/>
          <w:lang w:val="en-US" w:eastAsia="ko-KR"/>
        </w:rPr>
        <w:t>NR time boundary alignment</w:t>
      </w:r>
    </w:p>
    <w:p w14:paraId="1792A4D8" w14:textId="06B538FB" w:rsidR="00C13A37" w:rsidRDefault="003465CA" w:rsidP="003465CA">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 xml:space="preserve">n RAN1 #116bis meeting, it was agreed that </w:t>
      </w:r>
      <w:r>
        <w:rPr>
          <w:rFonts w:eastAsia="바탕" w:hint="eastAsia"/>
          <w:sz w:val="22"/>
          <w:szCs w:val="22"/>
          <w:lang w:eastAsia="ko-KR"/>
        </w:rPr>
        <w:t>s</w:t>
      </w:r>
      <w:r>
        <w:rPr>
          <w:rFonts w:eastAsia="바탕"/>
          <w:sz w:val="22"/>
          <w:szCs w:val="22"/>
          <w:lang w:eastAsia="ko-KR"/>
        </w:rPr>
        <w:t xml:space="preserve">tart of </w:t>
      </w:r>
      <w:r>
        <w:rPr>
          <w:rFonts w:eastAsia="바탕" w:hint="eastAsia"/>
          <w:sz w:val="22"/>
          <w:szCs w:val="22"/>
          <w:lang w:eastAsia="ko-KR"/>
        </w:rPr>
        <w:t>R</w:t>
      </w:r>
      <w:r>
        <w:rPr>
          <w:rFonts w:eastAsia="바탕"/>
          <w:sz w:val="22"/>
          <w:szCs w:val="22"/>
          <w:lang w:eastAsia="ko-KR"/>
        </w:rPr>
        <w:t xml:space="preserve">2D transmission will be aligned with NR symbol boundary. </w:t>
      </w:r>
      <w:r w:rsidR="00F46FCA">
        <w:rPr>
          <w:rFonts w:eastAsia="바탕"/>
          <w:sz w:val="22"/>
          <w:szCs w:val="22"/>
          <w:lang w:eastAsia="ko-KR"/>
        </w:rPr>
        <w:t>On the other hand</w:t>
      </w:r>
      <w:r>
        <w:rPr>
          <w:rFonts w:eastAsia="바탕"/>
          <w:sz w:val="22"/>
          <w:szCs w:val="22"/>
          <w:lang w:eastAsia="ko-KR"/>
        </w:rPr>
        <w:t>,</w:t>
      </w:r>
      <w:r w:rsidR="00F46FCA">
        <w:rPr>
          <w:rFonts w:eastAsia="바탕"/>
          <w:sz w:val="22"/>
          <w:szCs w:val="22"/>
          <w:lang w:eastAsia="ko-KR"/>
        </w:rPr>
        <w:t xml:space="preserve"> whether/how to indicate</w:t>
      </w:r>
      <w:r>
        <w:rPr>
          <w:rFonts w:eastAsia="바탕"/>
          <w:sz w:val="22"/>
          <w:szCs w:val="22"/>
          <w:lang w:eastAsia="ko-KR"/>
        </w:rPr>
        <w:t xml:space="preserve"> </w:t>
      </w:r>
      <w:r w:rsidR="00F46FCA">
        <w:rPr>
          <w:rFonts w:eastAsia="바탕"/>
          <w:sz w:val="22"/>
          <w:szCs w:val="22"/>
          <w:lang w:eastAsia="ko-KR"/>
        </w:rPr>
        <w:t xml:space="preserve">the start and/or end of </w:t>
      </w:r>
      <w:r w:rsidR="00C13A37" w:rsidRPr="00C13A37">
        <w:rPr>
          <w:rFonts w:eastAsia="바탕"/>
          <w:sz w:val="22"/>
          <w:szCs w:val="22"/>
          <w:lang w:eastAsia="ko-KR"/>
        </w:rPr>
        <w:t xml:space="preserve">D2R transmission </w:t>
      </w:r>
      <w:r w:rsidR="00F46FCA">
        <w:rPr>
          <w:rFonts w:eastAsia="바탕"/>
          <w:sz w:val="22"/>
          <w:szCs w:val="22"/>
          <w:lang w:eastAsia="ko-KR"/>
        </w:rPr>
        <w:t xml:space="preserve">was discussed </w:t>
      </w:r>
      <w:r w:rsidR="00C13A37" w:rsidRPr="00C13A37">
        <w:rPr>
          <w:rFonts w:eastAsia="바탕"/>
          <w:sz w:val="22"/>
          <w:szCs w:val="22"/>
          <w:lang w:eastAsia="ko-KR"/>
        </w:rPr>
        <w:t>at the last meeting, but agreement</w:t>
      </w:r>
      <w:r w:rsidR="000E1BA0">
        <w:rPr>
          <w:rFonts w:eastAsia="바탕"/>
          <w:sz w:val="22"/>
          <w:szCs w:val="22"/>
          <w:lang w:eastAsia="ko-KR"/>
        </w:rPr>
        <w:t xml:space="preserve"> was not made</w:t>
      </w:r>
      <w:r w:rsidR="00C13A37">
        <w:rPr>
          <w:rFonts w:eastAsia="바탕"/>
          <w:sz w:val="22"/>
          <w:szCs w:val="22"/>
          <w:lang w:eastAsia="ko-KR"/>
        </w:rPr>
        <w:t xml:space="preserve">. </w:t>
      </w:r>
      <w:r w:rsidR="000E1BA0">
        <w:rPr>
          <w:rFonts w:eastAsia="바탕"/>
          <w:sz w:val="22"/>
          <w:szCs w:val="22"/>
          <w:lang w:eastAsia="ko-KR"/>
        </w:rPr>
        <w:t>S</w:t>
      </w:r>
      <w:r w:rsidR="00C13A37">
        <w:rPr>
          <w:rFonts w:eastAsia="바탕"/>
          <w:sz w:val="22"/>
          <w:szCs w:val="22"/>
          <w:lang w:eastAsia="ko-KR"/>
        </w:rPr>
        <w:t xml:space="preserve">ince the </w:t>
      </w:r>
      <w:r w:rsidR="00584F95">
        <w:rPr>
          <w:rFonts w:eastAsia="바탕"/>
          <w:sz w:val="22"/>
          <w:szCs w:val="22"/>
          <w:lang w:eastAsia="ko-KR"/>
        </w:rPr>
        <w:t>Ambient I</w:t>
      </w:r>
      <w:r w:rsidR="00C13A37">
        <w:rPr>
          <w:rFonts w:eastAsia="바탕"/>
          <w:sz w:val="22"/>
          <w:szCs w:val="22"/>
          <w:lang w:eastAsia="ko-KR"/>
        </w:rPr>
        <w:t xml:space="preserve">oT device would be a low cost and </w:t>
      </w:r>
      <w:r w:rsidR="000E1BA0">
        <w:rPr>
          <w:rFonts w:eastAsia="바탕"/>
          <w:sz w:val="22"/>
          <w:szCs w:val="22"/>
          <w:lang w:eastAsia="ko-KR"/>
        </w:rPr>
        <w:t xml:space="preserve">low </w:t>
      </w:r>
      <w:r w:rsidR="00C13A37">
        <w:rPr>
          <w:rFonts w:eastAsia="바탕"/>
          <w:sz w:val="22"/>
          <w:szCs w:val="22"/>
          <w:lang w:eastAsia="ko-KR"/>
        </w:rPr>
        <w:t xml:space="preserve">complexity device, </w:t>
      </w:r>
      <w:r w:rsidR="00C13A37" w:rsidRPr="00C13A37">
        <w:rPr>
          <w:rFonts w:eastAsia="바탕"/>
          <w:sz w:val="22"/>
          <w:szCs w:val="22"/>
          <w:lang w:eastAsia="ko-KR"/>
        </w:rPr>
        <w:t xml:space="preserve">it is difficult to align the </w:t>
      </w:r>
      <w:r w:rsidR="00C13A37">
        <w:rPr>
          <w:rFonts w:eastAsia="바탕"/>
          <w:sz w:val="22"/>
          <w:szCs w:val="22"/>
          <w:lang w:eastAsia="ko-KR"/>
        </w:rPr>
        <w:t xml:space="preserve">start and/or end of </w:t>
      </w:r>
      <w:r w:rsidR="00C13A37" w:rsidRPr="00C13A37">
        <w:rPr>
          <w:rFonts w:eastAsia="바탕"/>
          <w:sz w:val="22"/>
          <w:szCs w:val="22"/>
          <w:lang w:eastAsia="ko-KR"/>
        </w:rPr>
        <w:t>D2R transmission to the NR time boundary</w:t>
      </w:r>
      <w:r w:rsidR="002D163C">
        <w:rPr>
          <w:rFonts w:eastAsia="바탕"/>
          <w:sz w:val="22"/>
          <w:szCs w:val="22"/>
          <w:lang w:eastAsia="ko-KR"/>
        </w:rPr>
        <w:t xml:space="preserve"> </w:t>
      </w:r>
      <w:r w:rsidR="002D163C" w:rsidRPr="002D163C">
        <w:rPr>
          <w:rFonts w:eastAsia="바탕"/>
          <w:sz w:val="22"/>
          <w:szCs w:val="22"/>
          <w:lang w:eastAsia="ko-KR"/>
        </w:rPr>
        <w:t>(i.e., NR symbol or NR slot boundary)</w:t>
      </w:r>
      <w:r w:rsidR="00C13A37" w:rsidRPr="00C13A37">
        <w:rPr>
          <w:rFonts w:eastAsia="바탕"/>
          <w:sz w:val="22"/>
          <w:szCs w:val="22"/>
          <w:lang w:eastAsia="ko-KR"/>
        </w:rPr>
        <w:t>.</w:t>
      </w:r>
      <w:r w:rsidR="00C13A37" w:rsidRPr="00C13A37">
        <w:t xml:space="preserve"> </w:t>
      </w:r>
      <w:r w:rsidR="00C13A37" w:rsidRPr="00C13A37">
        <w:rPr>
          <w:rFonts w:eastAsia="바탕"/>
          <w:sz w:val="22"/>
          <w:szCs w:val="22"/>
          <w:lang w:eastAsia="ko-KR"/>
        </w:rPr>
        <w:t xml:space="preserve">In addition, the benefits </w:t>
      </w:r>
      <w:r w:rsidR="00C13A37">
        <w:rPr>
          <w:rFonts w:eastAsia="바탕"/>
          <w:sz w:val="22"/>
          <w:szCs w:val="22"/>
          <w:lang w:eastAsia="ko-KR"/>
        </w:rPr>
        <w:t xml:space="preserve">over the </w:t>
      </w:r>
      <w:r w:rsidR="00C13A37" w:rsidRPr="00C13A37">
        <w:rPr>
          <w:rFonts w:eastAsia="바탕"/>
          <w:sz w:val="22"/>
          <w:szCs w:val="22"/>
          <w:lang w:eastAsia="ko-KR"/>
        </w:rPr>
        <w:t xml:space="preserve">increase in device complexity </w:t>
      </w:r>
      <w:r w:rsidR="000E1BA0">
        <w:rPr>
          <w:rFonts w:eastAsia="바탕"/>
          <w:sz w:val="22"/>
          <w:szCs w:val="22"/>
          <w:lang w:eastAsia="ko-KR"/>
        </w:rPr>
        <w:t xml:space="preserve">seem </w:t>
      </w:r>
      <w:r w:rsidR="00C13A37" w:rsidRPr="00C13A37">
        <w:rPr>
          <w:rFonts w:eastAsia="바탕"/>
          <w:sz w:val="22"/>
          <w:szCs w:val="22"/>
          <w:lang w:eastAsia="ko-KR"/>
        </w:rPr>
        <w:lastRenderedPageBreak/>
        <w:t>unclear when the start</w:t>
      </w:r>
      <w:r w:rsidR="00C13A37">
        <w:rPr>
          <w:rFonts w:eastAsia="바탕"/>
          <w:sz w:val="22"/>
          <w:szCs w:val="22"/>
          <w:lang w:eastAsia="ko-KR"/>
        </w:rPr>
        <w:t xml:space="preserve"> </w:t>
      </w:r>
      <w:r w:rsidR="00C13A37" w:rsidRPr="00C13A37">
        <w:rPr>
          <w:rFonts w:eastAsia="바탕"/>
          <w:sz w:val="22"/>
          <w:szCs w:val="22"/>
          <w:lang w:eastAsia="ko-KR"/>
        </w:rPr>
        <w:t xml:space="preserve">and/or end of D2R transmission are </w:t>
      </w:r>
      <w:r w:rsidR="00C13A37">
        <w:rPr>
          <w:rFonts w:eastAsia="바탕"/>
          <w:sz w:val="22"/>
          <w:szCs w:val="22"/>
          <w:lang w:eastAsia="ko-KR"/>
        </w:rPr>
        <w:t>aligned</w:t>
      </w:r>
      <w:r w:rsidR="00C13A37" w:rsidRPr="00C13A37">
        <w:rPr>
          <w:rFonts w:eastAsia="바탕"/>
          <w:sz w:val="22"/>
          <w:szCs w:val="22"/>
          <w:lang w:eastAsia="ko-KR"/>
        </w:rPr>
        <w:t xml:space="preserve"> to the NR time boundary.</w:t>
      </w:r>
      <w:r w:rsidR="00C13A37">
        <w:rPr>
          <w:rFonts w:eastAsia="바탕"/>
          <w:sz w:val="22"/>
          <w:szCs w:val="22"/>
          <w:lang w:eastAsia="ko-KR"/>
        </w:rPr>
        <w:t xml:space="preserve"> Therefore,</w:t>
      </w:r>
      <w:r w:rsidR="002D163C">
        <w:rPr>
          <w:rFonts w:eastAsia="바탕"/>
          <w:sz w:val="22"/>
          <w:szCs w:val="22"/>
          <w:lang w:eastAsia="ko-KR"/>
        </w:rPr>
        <w:t xml:space="preserve"> </w:t>
      </w:r>
      <w:r w:rsidR="00C13A37">
        <w:rPr>
          <w:rFonts w:eastAsia="바탕"/>
          <w:sz w:val="22"/>
          <w:szCs w:val="22"/>
          <w:lang w:eastAsia="ko-KR"/>
        </w:rPr>
        <w:t xml:space="preserve">it is desirable to conclude that the start and/or end </w:t>
      </w:r>
      <w:r w:rsidR="002D163C">
        <w:rPr>
          <w:rFonts w:eastAsia="바탕"/>
          <w:sz w:val="22"/>
          <w:szCs w:val="22"/>
          <w:lang w:eastAsia="ko-KR"/>
        </w:rPr>
        <w:t>of the D2R transmission may not be aligned with NR time boundary.</w:t>
      </w:r>
    </w:p>
    <w:p w14:paraId="0AC089EB" w14:textId="1777AC2E" w:rsidR="009875F8" w:rsidRDefault="009875F8" w:rsidP="003465CA">
      <w:pPr>
        <w:spacing w:before="120" w:after="120" w:line="240" w:lineRule="auto"/>
        <w:ind w:left="0" w:firstLineChars="100" w:firstLine="220"/>
        <w:rPr>
          <w:rFonts w:eastAsia="바탕"/>
          <w:sz w:val="22"/>
          <w:szCs w:val="22"/>
          <w:lang w:eastAsia="ko-KR"/>
        </w:rPr>
      </w:pPr>
    </w:p>
    <w:p w14:paraId="1D938CF0" w14:textId="2389E5DB" w:rsidR="009875F8" w:rsidRDefault="009875F8" w:rsidP="009875F8">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8A5FCE">
        <w:rPr>
          <w:rFonts w:eastAsia="바탕"/>
          <w:b/>
          <w:sz w:val="22"/>
          <w:szCs w:val="22"/>
          <w:lang w:eastAsia="ko-KR"/>
        </w:rPr>
        <w:t>5</w:t>
      </w:r>
      <w:r w:rsidRPr="00DE3FBF">
        <w:rPr>
          <w:rFonts w:eastAsia="바탕"/>
          <w:b/>
          <w:sz w:val="22"/>
          <w:szCs w:val="22"/>
          <w:lang w:eastAsia="ko-KR"/>
        </w:rPr>
        <w:t xml:space="preserve">: </w:t>
      </w:r>
      <w:r w:rsidRPr="009875F8">
        <w:rPr>
          <w:rFonts w:eastAsia="바탕"/>
          <w:b/>
          <w:sz w:val="22"/>
          <w:szCs w:val="22"/>
          <w:lang w:eastAsia="ko-KR"/>
        </w:rPr>
        <w:t xml:space="preserve">Rel-19 </w:t>
      </w:r>
      <w:r w:rsidR="00584F95" w:rsidRPr="00584F95">
        <w:rPr>
          <w:rFonts w:eastAsia="바탕"/>
          <w:b/>
          <w:sz w:val="22"/>
          <w:szCs w:val="22"/>
          <w:lang w:eastAsia="ko-KR"/>
        </w:rPr>
        <w:t xml:space="preserve">Ambient IoT </w:t>
      </w:r>
      <w:r w:rsidRPr="009875F8">
        <w:rPr>
          <w:rFonts w:eastAsia="바탕"/>
          <w:b/>
          <w:sz w:val="22"/>
          <w:szCs w:val="22"/>
          <w:lang w:eastAsia="ko-KR"/>
        </w:rPr>
        <w:t>study assumes the start and the end of a D2R reception is not aligned with a NR time boundary.</w:t>
      </w:r>
    </w:p>
    <w:p w14:paraId="42B19951" w14:textId="77777777" w:rsidR="003465CA" w:rsidRPr="00672D63" w:rsidRDefault="003465CA" w:rsidP="00672D63">
      <w:pPr>
        <w:spacing w:before="120" w:after="120" w:line="240" w:lineRule="auto"/>
        <w:ind w:left="216" w:firstLine="0"/>
        <w:rPr>
          <w:rFonts w:eastAsiaTheme="minorEastAsia"/>
          <w:b/>
          <w:sz w:val="22"/>
          <w:szCs w:val="22"/>
          <w:lang w:eastAsia="ko-KR"/>
        </w:rPr>
      </w:pPr>
    </w:p>
    <w:p w14:paraId="2497A0A0" w14:textId="0C694B27" w:rsidR="00CB0D0E" w:rsidRDefault="00CB0D0E" w:rsidP="00CB0D0E">
      <w:pPr>
        <w:pStyle w:val="2"/>
        <w:numPr>
          <w:ilvl w:val="1"/>
          <w:numId w:val="1"/>
        </w:numPr>
        <w:rPr>
          <w:rFonts w:eastAsia="바탕" w:cs="Arial"/>
          <w:b/>
          <w:bCs/>
          <w:sz w:val="24"/>
          <w:lang w:val="en-US" w:eastAsia="ko-KR"/>
        </w:rPr>
      </w:pPr>
      <w:r>
        <w:rPr>
          <w:rFonts w:eastAsia="바탕" w:cs="Arial"/>
          <w:b/>
          <w:bCs/>
          <w:sz w:val="24"/>
          <w:lang w:val="en-US" w:eastAsia="ko-KR"/>
        </w:rPr>
        <w:t>Frame structure</w:t>
      </w:r>
    </w:p>
    <w:p w14:paraId="67F9DC36" w14:textId="1E6D2AB7" w:rsidR="00CB0D0E" w:rsidRPr="004051AD" w:rsidRDefault="00672D63" w:rsidP="004051AD">
      <w:pPr>
        <w:pStyle w:val="30"/>
        <w:numPr>
          <w:ilvl w:val="2"/>
          <w:numId w:val="1"/>
        </w:numPr>
        <w:ind w:leftChars="0" w:firstLineChars="0"/>
        <w:rPr>
          <w:rFonts w:eastAsia="바탕" w:cs="Arial"/>
          <w:b/>
          <w:bCs/>
          <w:sz w:val="22"/>
          <w:lang w:val="en-US" w:eastAsia="ko-KR"/>
        </w:rPr>
      </w:pPr>
      <w:r>
        <w:rPr>
          <w:rFonts w:eastAsia="바탕" w:cs="Arial"/>
          <w:b/>
          <w:bCs/>
          <w:sz w:val="22"/>
          <w:lang w:val="en-US" w:eastAsia="ko-KR"/>
        </w:rPr>
        <w:t xml:space="preserve">D2R </w:t>
      </w:r>
      <w:r w:rsidRPr="001D65D8">
        <w:rPr>
          <w:rFonts w:eastAsia="바탕" w:cs="Arial"/>
          <w:b/>
          <w:bCs/>
          <w:sz w:val="22"/>
          <w:lang w:val="en-US" w:eastAsia="ko-KR"/>
        </w:rPr>
        <w:t xml:space="preserve">(i.e., </w:t>
      </w:r>
      <w:r>
        <w:rPr>
          <w:rFonts w:eastAsia="바탕" w:cs="Arial"/>
          <w:b/>
          <w:bCs/>
          <w:sz w:val="22"/>
          <w:lang w:val="en-US" w:eastAsia="ko-KR"/>
        </w:rPr>
        <w:t xml:space="preserve">device to </w:t>
      </w:r>
      <w:r w:rsidRPr="001D65D8">
        <w:rPr>
          <w:rFonts w:eastAsia="바탕" w:cs="Arial"/>
          <w:b/>
          <w:bCs/>
          <w:sz w:val="22"/>
          <w:lang w:val="en-US" w:eastAsia="ko-KR"/>
        </w:rPr>
        <w:t>reader)</w:t>
      </w:r>
    </w:p>
    <w:p w14:paraId="05D24DB8" w14:textId="14C5E1BD" w:rsidR="00B007B9" w:rsidRDefault="00B007B9" w:rsidP="0021643C">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 xml:space="preserve">n RAN1 #116 meeting, it was agreed </w:t>
      </w:r>
      <w:r w:rsidR="00463F1F">
        <w:rPr>
          <w:rFonts w:eastAsia="바탕"/>
          <w:sz w:val="22"/>
          <w:szCs w:val="22"/>
          <w:lang w:eastAsia="ko-KR"/>
        </w:rPr>
        <w:t xml:space="preserve">to study </w:t>
      </w:r>
      <w:r>
        <w:rPr>
          <w:rFonts w:eastAsia="바탕"/>
          <w:sz w:val="22"/>
          <w:szCs w:val="22"/>
          <w:lang w:eastAsia="ko-KR"/>
        </w:rPr>
        <w:t xml:space="preserve">that </w:t>
      </w:r>
      <w:r w:rsidR="00463F1F" w:rsidRPr="00463F1F">
        <w:rPr>
          <w:rFonts w:eastAsia="바탕"/>
          <w:sz w:val="22"/>
          <w:szCs w:val="22"/>
          <w:lang w:eastAsia="ko-KR"/>
        </w:rPr>
        <w:t>D</w:t>
      </w:r>
      <w:r w:rsidR="00463F1F">
        <w:rPr>
          <w:rFonts w:eastAsia="바탕"/>
          <w:sz w:val="22"/>
          <w:szCs w:val="22"/>
          <w:lang w:eastAsia="ko-KR"/>
        </w:rPr>
        <w:t>2R</w:t>
      </w:r>
      <w:r w:rsidR="00463F1F" w:rsidRPr="00463F1F">
        <w:rPr>
          <w:rFonts w:eastAsia="바탕"/>
          <w:sz w:val="22"/>
          <w:szCs w:val="22"/>
          <w:lang w:eastAsia="ko-KR"/>
        </w:rPr>
        <w:t xml:space="preserve"> preamble is included </w:t>
      </w:r>
      <w:r w:rsidR="00463F1F">
        <w:rPr>
          <w:rFonts w:eastAsia="바탕"/>
          <w:sz w:val="22"/>
          <w:szCs w:val="22"/>
          <w:lang w:eastAsia="ko-KR"/>
        </w:rPr>
        <w:t xml:space="preserve">in </w:t>
      </w:r>
      <w:r w:rsidR="00463F1F" w:rsidRPr="00463F1F">
        <w:rPr>
          <w:rFonts w:eastAsia="바탕"/>
          <w:sz w:val="22"/>
          <w:szCs w:val="22"/>
          <w:lang w:eastAsia="ko-KR"/>
        </w:rPr>
        <w:t>time domain</w:t>
      </w:r>
      <w:r w:rsidR="00463F1F">
        <w:rPr>
          <w:rFonts w:eastAsia="바탕"/>
          <w:sz w:val="22"/>
          <w:szCs w:val="22"/>
          <w:lang w:eastAsia="ko-KR"/>
        </w:rPr>
        <w:t xml:space="preserve"> frame structure of </w:t>
      </w:r>
      <w:r w:rsidR="00463F1F" w:rsidRPr="00463F1F">
        <w:rPr>
          <w:rFonts w:eastAsia="바탕"/>
          <w:sz w:val="22"/>
          <w:szCs w:val="22"/>
          <w:lang w:eastAsia="ko-KR"/>
        </w:rPr>
        <w:t>D</w:t>
      </w:r>
      <w:r w:rsidR="009753E5">
        <w:rPr>
          <w:rFonts w:eastAsia="바탕"/>
          <w:sz w:val="22"/>
          <w:szCs w:val="22"/>
          <w:lang w:eastAsia="ko-KR"/>
        </w:rPr>
        <w:t>2R</w:t>
      </w:r>
      <w:r w:rsidR="00463F1F" w:rsidRPr="00463F1F">
        <w:rPr>
          <w:rFonts w:eastAsia="바탕"/>
          <w:sz w:val="22"/>
          <w:szCs w:val="22"/>
          <w:lang w:eastAsia="ko-KR"/>
        </w:rPr>
        <w:t xml:space="preserve"> transmission</w:t>
      </w:r>
      <w:r w:rsidR="00463F1F">
        <w:rPr>
          <w:rFonts w:eastAsia="바탕"/>
          <w:sz w:val="22"/>
          <w:szCs w:val="22"/>
          <w:lang w:eastAsia="ko-KR"/>
        </w:rPr>
        <w:t xml:space="preserve">. But, in some cases (e.g., FEC (Forward Error Correction) is used for D2R), using </w:t>
      </w:r>
      <w:r w:rsidR="00664110">
        <w:rPr>
          <w:rFonts w:eastAsia="바탕"/>
          <w:sz w:val="22"/>
          <w:szCs w:val="22"/>
          <w:lang w:eastAsia="ko-KR"/>
        </w:rPr>
        <w:t xml:space="preserve">only </w:t>
      </w:r>
      <w:r w:rsidR="00463F1F">
        <w:rPr>
          <w:rFonts w:eastAsia="바탕"/>
          <w:sz w:val="22"/>
          <w:szCs w:val="22"/>
          <w:lang w:eastAsia="ko-KR"/>
        </w:rPr>
        <w:t xml:space="preserve">preamble can be </w:t>
      </w:r>
      <w:r w:rsidR="00463F1F" w:rsidRPr="00463F1F">
        <w:rPr>
          <w:rFonts w:eastAsia="바탕"/>
          <w:sz w:val="22"/>
          <w:szCs w:val="22"/>
          <w:lang w:eastAsia="ko-KR"/>
        </w:rPr>
        <w:t xml:space="preserve">difficult to maintain time synchronization </w:t>
      </w:r>
      <w:r w:rsidR="00463F1F">
        <w:rPr>
          <w:rFonts w:eastAsia="바탕"/>
          <w:sz w:val="22"/>
          <w:szCs w:val="22"/>
          <w:lang w:eastAsia="ko-KR"/>
        </w:rPr>
        <w:t xml:space="preserve">for </w:t>
      </w:r>
      <w:r w:rsidR="00463F1F" w:rsidRPr="00463F1F">
        <w:rPr>
          <w:rFonts w:eastAsia="바탕"/>
          <w:sz w:val="22"/>
          <w:szCs w:val="22"/>
          <w:lang w:eastAsia="ko-KR"/>
        </w:rPr>
        <w:t>the D2R.</w:t>
      </w:r>
      <w:r w:rsidR="00463F1F">
        <w:rPr>
          <w:rFonts w:eastAsia="바탕"/>
          <w:sz w:val="22"/>
          <w:szCs w:val="22"/>
          <w:lang w:eastAsia="ko-KR"/>
        </w:rPr>
        <w:t xml:space="preserve"> Therefore, a midamble can be considered in time domain frame structure of D</w:t>
      </w:r>
      <w:r w:rsidR="009753E5">
        <w:rPr>
          <w:rFonts w:eastAsia="바탕"/>
          <w:sz w:val="22"/>
          <w:szCs w:val="22"/>
          <w:lang w:eastAsia="ko-KR"/>
        </w:rPr>
        <w:t>2R</w:t>
      </w:r>
      <w:r w:rsidR="003A2E2C">
        <w:rPr>
          <w:rFonts w:eastAsia="바탕"/>
          <w:sz w:val="22"/>
          <w:szCs w:val="22"/>
          <w:lang w:eastAsia="ko-KR"/>
        </w:rPr>
        <w:t xml:space="preserve"> </w:t>
      </w:r>
      <w:r w:rsidR="00463F1F">
        <w:rPr>
          <w:rFonts w:eastAsia="바탕"/>
          <w:sz w:val="22"/>
          <w:szCs w:val="22"/>
          <w:lang w:eastAsia="ko-KR"/>
        </w:rPr>
        <w:t>transmission in order to assist SFO tracking</w:t>
      </w:r>
      <w:r w:rsidR="007705C3">
        <w:rPr>
          <w:rFonts w:eastAsia="바탕"/>
          <w:sz w:val="22"/>
          <w:szCs w:val="22"/>
          <w:lang w:eastAsia="ko-KR"/>
        </w:rPr>
        <w:t xml:space="preserve"> (</w:t>
      </w:r>
      <w:r w:rsidR="00463F1F">
        <w:rPr>
          <w:rFonts w:eastAsia="바탕"/>
          <w:sz w:val="22"/>
          <w:szCs w:val="22"/>
          <w:lang w:eastAsia="ko-KR"/>
        </w:rPr>
        <w:t>or to assist channel estimation</w:t>
      </w:r>
      <w:r w:rsidR="007705C3">
        <w:rPr>
          <w:rFonts w:eastAsia="바탕"/>
          <w:sz w:val="22"/>
          <w:szCs w:val="22"/>
          <w:lang w:eastAsia="ko-KR"/>
        </w:rPr>
        <w:t>)</w:t>
      </w:r>
      <w:r w:rsidR="00463F1F">
        <w:rPr>
          <w:rFonts w:eastAsia="바탕"/>
          <w:sz w:val="22"/>
          <w:szCs w:val="22"/>
          <w:lang w:eastAsia="ko-KR"/>
        </w:rPr>
        <w:t>.</w:t>
      </w:r>
      <w:r w:rsidR="003A2E2C">
        <w:rPr>
          <w:rFonts w:eastAsia="바탕"/>
          <w:sz w:val="22"/>
          <w:szCs w:val="22"/>
          <w:lang w:eastAsia="ko-KR"/>
        </w:rPr>
        <w:t xml:space="preserve"> Furthermore, if both preamble and midamble are included in D</w:t>
      </w:r>
      <w:r w:rsidR="009753E5">
        <w:rPr>
          <w:rFonts w:eastAsia="바탕"/>
          <w:sz w:val="22"/>
          <w:szCs w:val="22"/>
          <w:lang w:eastAsia="ko-KR"/>
        </w:rPr>
        <w:t>2R</w:t>
      </w:r>
      <w:r w:rsidR="003A2E2C">
        <w:rPr>
          <w:rFonts w:eastAsia="바탕"/>
          <w:sz w:val="22"/>
          <w:szCs w:val="22"/>
          <w:lang w:eastAsia="ko-KR"/>
        </w:rPr>
        <w:t xml:space="preserve"> frame structure, </w:t>
      </w:r>
      <w:r w:rsidR="003A2E2C" w:rsidRPr="003A2E2C">
        <w:rPr>
          <w:rFonts w:eastAsia="바탕"/>
          <w:sz w:val="22"/>
          <w:szCs w:val="22"/>
          <w:lang w:eastAsia="ko-KR"/>
        </w:rPr>
        <w:t xml:space="preserve">it is necessary to study </w:t>
      </w:r>
      <w:r w:rsidR="0021643C">
        <w:rPr>
          <w:rFonts w:eastAsia="바탕"/>
          <w:sz w:val="22"/>
          <w:szCs w:val="22"/>
          <w:lang w:eastAsia="ko-KR"/>
        </w:rPr>
        <w:t xml:space="preserve">how to distinguish between </w:t>
      </w:r>
      <w:r w:rsidR="0021643C" w:rsidRPr="003A2E2C">
        <w:rPr>
          <w:rFonts w:eastAsia="바탕"/>
          <w:sz w:val="22"/>
          <w:szCs w:val="22"/>
          <w:lang w:eastAsia="ko-KR"/>
        </w:rPr>
        <w:t>preamble and</w:t>
      </w:r>
      <w:r w:rsidR="0021643C">
        <w:rPr>
          <w:rFonts w:eastAsia="바탕"/>
          <w:sz w:val="22"/>
          <w:szCs w:val="22"/>
          <w:lang w:eastAsia="ko-KR"/>
        </w:rPr>
        <w:t xml:space="preserve"> </w:t>
      </w:r>
      <w:r w:rsidR="0021643C" w:rsidRPr="003A2E2C">
        <w:rPr>
          <w:rFonts w:eastAsia="바탕"/>
          <w:sz w:val="22"/>
          <w:szCs w:val="22"/>
          <w:lang w:eastAsia="ko-KR"/>
        </w:rPr>
        <w:t>midamble</w:t>
      </w:r>
      <w:r w:rsidR="007705C3">
        <w:rPr>
          <w:rFonts w:eastAsia="바탕"/>
          <w:sz w:val="22"/>
          <w:szCs w:val="22"/>
          <w:lang w:eastAsia="ko-KR"/>
        </w:rPr>
        <w:t xml:space="preserve"> from reader perspective</w:t>
      </w:r>
      <w:r w:rsidR="0021643C">
        <w:rPr>
          <w:rFonts w:eastAsia="바탕"/>
          <w:sz w:val="22"/>
          <w:szCs w:val="22"/>
          <w:lang w:eastAsia="ko-KR"/>
        </w:rPr>
        <w:t xml:space="preserve"> </w:t>
      </w:r>
      <w:r w:rsidR="003A2E2C" w:rsidRPr="003A2E2C">
        <w:rPr>
          <w:rFonts w:eastAsia="바탕"/>
          <w:sz w:val="22"/>
          <w:szCs w:val="22"/>
          <w:lang w:eastAsia="ko-KR"/>
        </w:rPr>
        <w:t>using different sequence types</w:t>
      </w:r>
      <w:r w:rsidR="007705C3">
        <w:rPr>
          <w:rFonts w:eastAsia="바탕"/>
          <w:sz w:val="22"/>
          <w:szCs w:val="22"/>
          <w:lang w:eastAsia="ko-KR"/>
        </w:rPr>
        <w:t xml:space="preserve">, </w:t>
      </w:r>
      <w:r w:rsidR="003A2E2C" w:rsidRPr="003A2E2C">
        <w:rPr>
          <w:rFonts w:eastAsia="바탕"/>
          <w:sz w:val="22"/>
          <w:szCs w:val="22"/>
          <w:lang w:eastAsia="ko-KR"/>
        </w:rPr>
        <w:t>different length</w:t>
      </w:r>
      <w:r w:rsidR="003A2E2C">
        <w:rPr>
          <w:rFonts w:eastAsia="바탕"/>
          <w:sz w:val="22"/>
          <w:szCs w:val="22"/>
          <w:lang w:eastAsia="ko-KR"/>
        </w:rPr>
        <w:t>s</w:t>
      </w:r>
      <w:r w:rsidR="007705C3">
        <w:rPr>
          <w:rFonts w:eastAsia="바탕"/>
          <w:sz w:val="22"/>
          <w:szCs w:val="22"/>
          <w:lang w:eastAsia="ko-KR"/>
        </w:rPr>
        <w:t xml:space="preserve">, and/or </w:t>
      </w:r>
      <w:r w:rsidR="007705C3" w:rsidRPr="003A2E2C">
        <w:rPr>
          <w:rFonts w:eastAsia="바탕"/>
          <w:sz w:val="22"/>
          <w:szCs w:val="22"/>
          <w:lang w:eastAsia="ko-KR"/>
        </w:rPr>
        <w:t xml:space="preserve">different </w:t>
      </w:r>
      <w:r w:rsidR="003A2E2C" w:rsidRPr="003A2E2C">
        <w:rPr>
          <w:rFonts w:eastAsia="바탕"/>
          <w:sz w:val="22"/>
          <w:szCs w:val="22"/>
          <w:lang w:eastAsia="ko-KR"/>
        </w:rPr>
        <w:t>value</w:t>
      </w:r>
      <w:r w:rsidR="003A2E2C">
        <w:rPr>
          <w:rFonts w:eastAsia="바탕"/>
          <w:sz w:val="22"/>
          <w:szCs w:val="22"/>
          <w:lang w:eastAsia="ko-KR"/>
        </w:rPr>
        <w:t>s</w:t>
      </w:r>
      <w:r w:rsidR="0021643C">
        <w:rPr>
          <w:rFonts w:eastAsia="바탕"/>
          <w:sz w:val="22"/>
          <w:szCs w:val="22"/>
          <w:lang w:eastAsia="ko-KR"/>
        </w:rPr>
        <w:t>.</w:t>
      </w:r>
    </w:p>
    <w:p w14:paraId="23C449D7" w14:textId="562C9DD1" w:rsidR="003A2E2C" w:rsidRDefault="003A2E2C" w:rsidP="0083296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O</w:t>
      </w:r>
      <w:r>
        <w:rPr>
          <w:rFonts w:eastAsia="바탕"/>
          <w:sz w:val="22"/>
          <w:szCs w:val="22"/>
          <w:lang w:eastAsia="ko-KR"/>
        </w:rPr>
        <w:t>n the other hand, i</w:t>
      </w:r>
      <w:r w:rsidRPr="003A2E2C">
        <w:rPr>
          <w:rFonts w:eastAsia="바탕"/>
          <w:sz w:val="22"/>
          <w:szCs w:val="22"/>
          <w:lang w:eastAsia="ko-KR"/>
        </w:rPr>
        <w:t xml:space="preserve">n order to indicate the end of D2R transmission, a postamble may be additionally considered </w:t>
      </w:r>
      <w:r>
        <w:rPr>
          <w:rFonts w:eastAsia="바탕"/>
          <w:sz w:val="22"/>
          <w:szCs w:val="22"/>
          <w:lang w:eastAsia="ko-KR"/>
        </w:rPr>
        <w:t>in time domain frame structure of D</w:t>
      </w:r>
      <w:r w:rsidR="009753E5">
        <w:rPr>
          <w:rFonts w:eastAsia="바탕"/>
          <w:sz w:val="22"/>
          <w:szCs w:val="22"/>
          <w:lang w:eastAsia="ko-KR"/>
        </w:rPr>
        <w:t>2R</w:t>
      </w:r>
      <w:r>
        <w:rPr>
          <w:rFonts w:eastAsia="바탕"/>
          <w:sz w:val="22"/>
          <w:szCs w:val="22"/>
          <w:lang w:eastAsia="ko-KR"/>
        </w:rPr>
        <w:t xml:space="preserve"> transmission</w:t>
      </w:r>
      <w:r w:rsidRPr="003A2E2C">
        <w:rPr>
          <w:rFonts w:eastAsia="바탕"/>
          <w:sz w:val="22"/>
          <w:szCs w:val="22"/>
          <w:lang w:eastAsia="ko-KR"/>
        </w:rPr>
        <w:t>.</w:t>
      </w:r>
      <w:r w:rsidRPr="007705C3">
        <w:rPr>
          <w:rFonts w:eastAsia="바탕"/>
          <w:sz w:val="22"/>
          <w:szCs w:val="22"/>
          <w:lang w:eastAsia="ko-KR"/>
        </w:rPr>
        <w:t xml:space="preserve"> </w:t>
      </w:r>
      <w:r w:rsidR="009753E5" w:rsidRPr="007705C3">
        <w:rPr>
          <w:rFonts w:eastAsia="바탕"/>
          <w:sz w:val="22"/>
          <w:szCs w:val="22"/>
          <w:lang w:eastAsia="ko-KR"/>
        </w:rPr>
        <w:t xml:space="preserve">It is possible to design a postamble similar to using dummy1, which is </w:t>
      </w:r>
      <w:r w:rsidR="007705C3">
        <w:rPr>
          <w:rFonts w:eastAsia="바탕"/>
          <w:sz w:val="22"/>
          <w:szCs w:val="22"/>
          <w:lang w:eastAsia="ko-KR"/>
        </w:rPr>
        <w:t>used</w:t>
      </w:r>
      <w:r w:rsidR="009753E5" w:rsidRPr="007705C3">
        <w:rPr>
          <w:rFonts w:eastAsia="바탕"/>
          <w:sz w:val="22"/>
          <w:szCs w:val="22"/>
          <w:lang w:eastAsia="ko-KR"/>
        </w:rPr>
        <w:t xml:space="preserve"> to indicate the end of UL transmission in RFID. </w:t>
      </w:r>
      <w:r w:rsidRPr="003A2E2C">
        <w:rPr>
          <w:rFonts w:eastAsia="바탕"/>
          <w:sz w:val="22"/>
          <w:szCs w:val="22"/>
          <w:lang w:eastAsia="ko-KR"/>
        </w:rPr>
        <w:t xml:space="preserve">In this case, it would be desirable to design the postamble to be distinguished from the aforementioned </w:t>
      </w:r>
      <w:r>
        <w:rPr>
          <w:rFonts w:eastAsia="바탕"/>
          <w:sz w:val="22"/>
          <w:szCs w:val="22"/>
          <w:lang w:eastAsia="ko-KR"/>
        </w:rPr>
        <w:t>preamble and</w:t>
      </w:r>
      <w:r w:rsidRPr="003A2E2C">
        <w:rPr>
          <w:rFonts w:eastAsia="바탕"/>
          <w:sz w:val="22"/>
          <w:szCs w:val="22"/>
          <w:lang w:eastAsia="ko-KR"/>
        </w:rPr>
        <w:t>/</w:t>
      </w:r>
      <w:r>
        <w:rPr>
          <w:rFonts w:eastAsia="바탕"/>
          <w:sz w:val="22"/>
          <w:szCs w:val="22"/>
          <w:lang w:eastAsia="ko-KR"/>
        </w:rPr>
        <w:t xml:space="preserve">or </w:t>
      </w:r>
      <w:r w:rsidRPr="003A2E2C">
        <w:rPr>
          <w:rFonts w:eastAsia="바탕"/>
          <w:sz w:val="22"/>
          <w:szCs w:val="22"/>
          <w:lang w:eastAsia="ko-KR"/>
        </w:rPr>
        <w:t>midamble.</w:t>
      </w:r>
    </w:p>
    <w:p w14:paraId="158DE28A" w14:textId="28EC844D" w:rsidR="004051AD" w:rsidRDefault="004051AD" w:rsidP="00832965">
      <w:pPr>
        <w:spacing w:before="120" w:after="120" w:line="240" w:lineRule="auto"/>
        <w:ind w:left="0" w:firstLineChars="100" w:firstLine="220"/>
        <w:rPr>
          <w:rFonts w:eastAsia="바탕"/>
          <w:sz w:val="22"/>
          <w:szCs w:val="22"/>
          <w:lang w:eastAsia="ko-KR"/>
        </w:rPr>
      </w:pPr>
    </w:p>
    <w:p w14:paraId="149C545E" w14:textId="52D5643E" w:rsidR="004051AD" w:rsidRDefault="004051AD" w:rsidP="009753E5">
      <w:pPr>
        <w:spacing w:before="120" w:after="120" w:line="240" w:lineRule="auto"/>
        <w:ind w:left="0" w:firstLineChars="100" w:firstLine="216"/>
        <w:rPr>
          <w:rFonts w:eastAsia="바탕"/>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8A5FCE">
        <w:rPr>
          <w:rFonts w:eastAsia="바탕"/>
          <w:b/>
          <w:sz w:val="22"/>
          <w:szCs w:val="22"/>
          <w:lang w:eastAsia="ko-KR"/>
        </w:rPr>
        <w:t>6</w:t>
      </w:r>
      <w:r w:rsidRPr="00DE3FBF">
        <w:rPr>
          <w:rFonts w:eastAsia="바탕"/>
          <w:b/>
          <w:sz w:val="22"/>
          <w:szCs w:val="22"/>
          <w:lang w:eastAsia="ko-KR"/>
        </w:rPr>
        <w:t xml:space="preserve">: </w:t>
      </w:r>
      <w:r w:rsidR="009753E5" w:rsidRPr="009753E5">
        <w:rPr>
          <w:rFonts w:eastAsia="바탕"/>
          <w:b/>
          <w:sz w:val="22"/>
          <w:szCs w:val="22"/>
          <w:lang w:eastAsia="ko-KR"/>
        </w:rPr>
        <w:t xml:space="preserve">If midamble and/or postamble </w:t>
      </w:r>
      <w:r w:rsidR="009753E5">
        <w:rPr>
          <w:rFonts w:eastAsia="바탕"/>
          <w:b/>
          <w:sz w:val="22"/>
          <w:szCs w:val="22"/>
          <w:lang w:eastAsia="ko-KR"/>
        </w:rPr>
        <w:t xml:space="preserve">are additionally </w:t>
      </w:r>
      <w:r w:rsidR="009753E5" w:rsidRPr="009753E5">
        <w:rPr>
          <w:rFonts w:eastAsia="바탕"/>
          <w:b/>
          <w:sz w:val="22"/>
          <w:szCs w:val="22"/>
          <w:lang w:eastAsia="ko-KR"/>
        </w:rPr>
        <w:t>include</w:t>
      </w:r>
      <w:r w:rsidR="009753E5">
        <w:rPr>
          <w:rFonts w:eastAsia="바탕"/>
          <w:b/>
          <w:sz w:val="22"/>
          <w:szCs w:val="22"/>
          <w:lang w:eastAsia="ko-KR"/>
        </w:rPr>
        <w:t xml:space="preserve">d in </w:t>
      </w:r>
      <w:r w:rsidR="009753E5" w:rsidRPr="009753E5">
        <w:rPr>
          <w:rFonts w:eastAsia="바탕"/>
          <w:b/>
          <w:sz w:val="22"/>
          <w:szCs w:val="22"/>
          <w:lang w:eastAsia="ko-KR"/>
        </w:rPr>
        <w:t>time domain frame structure of D</w:t>
      </w:r>
      <w:r w:rsidR="009753E5">
        <w:rPr>
          <w:rFonts w:eastAsia="바탕"/>
          <w:b/>
          <w:sz w:val="22"/>
          <w:szCs w:val="22"/>
          <w:lang w:eastAsia="ko-KR"/>
        </w:rPr>
        <w:t>2R</w:t>
      </w:r>
      <w:r w:rsidR="009753E5" w:rsidRPr="009753E5">
        <w:rPr>
          <w:rFonts w:eastAsia="바탕"/>
          <w:b/>
          <w:sz w:val="22"/>
          <w:szCs w:val="22"/>
          <w:lang w:eastAsia="ko-KR"/>
        </w:rPr>
        <w:t xml:space="preserve"> transmission, </w:t>
      </w:r>
      <w:r w:rsidR="009753E5">
        <w:rPr>
          <w:rFonts w:eastAsia="바탕"/>
          <w:b/>
          <w:sz w:val="22"/>
          <w:szCs w:val="22"/>
          <w:lang w:eastAsia="ko-KR"/>
        </w:rPr>
        <w:t>i</w:t>
      </w:r>
      <w:r w:rsidR="009753E5" w:rsidRPr="009753E5">
        <w:rPr>
          <w:rFonts w:eastAsia="바탕"/>
          <w:b/>
          <w:sz w:val="22"/>
          <w:szCs w:val="22"/>
          <w:lang w:eastAsia="ko-KR"/>
        </w:rPr>
        <w:t xml:space="preserve">t can be </w:t>
      </w:r>
      <w:r w:rsidR="009753E5">
        <w:rPr>
          <w:rFonts w:eastAsia="바탕"/>
          <w:b/>
          <w:sz w:val="22"/>
          <w:szCs w:val="22"/>
          <w:lang w:eastAsia="ko-KR"/>
        </w:rPr>
        <w:t xml:space="preserve">further </w:t>
      </w:r>
      <w:r w:rsidR="009753E5" w:rsidRPr="009753E5">
        <w:rPr>
          <w:rFonts w:eastAsia="바탕"/>
          <w:b/>
          <w:sz w:val="22"/>
          <w:szCs w:val="22"/>
          <w:lang w:eastAsia="ko-KR"/>
        </w:rPr>
        <w:t>studied to define each of preamble, midamble, and postamble to be distinguished</w:t>
      </w:r>
      <w:r w:rsidR="009753E5">
        <w:rPr>
          <w:rFonts w:eastAsia="바탕"/>
          <w:b/>
          <w:sz w:val="22"/>
          <w:szCs w:val="22"/>
          <w:lang w:eastAsia="ko-KR"/>
        </w:rPr>
        <w:t xml:space="preserve"> from each other.</w:t>
      </w:r>
    </w:p>
    <w:p w14:paraId="480E8D95" w14:textId="7FA0F6A7" w:rsidR="00672D63" w:rsidRDefault="00672D63" w:rsidP="00CB0D0E">
      <w:pPr>
        <w:spacing w:before="120" w:after="120" w:line="240" w:lineRule="auto"/>
        <w:ind w:left="0" w:firstLineChars="100" w:firstLine="220"/>
        <w:rPr>
          <w:rFonts w:eastAsia="바탕"/>
          <w:sz w:val="22"/>
          <w:szCs w:val="22"/>
          <w:lang w:eastAsia="ko-KR"/>
        </w:rPr>
      </w:pPr>
    </w:p>
    <w:p w14:paraId="146DE0B4" w14:textId="4ACECF29" w:rsidR="00C93BF3" w:rsidRDefault="00D02186" w:rsidP="0063101C">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B</w:t>
      </w:r>
      <w:r>
        <w:rPr>
          <w:rFonts w:eastAsia="바탕"/>
          <w:sz w:val="22"/>
          <w:szCs w:val="22"/>
          <w:lang w:eastAsia="ko-KR"/>
        </w:rPr>
        <w:t xml:space="preserve">y the way, even if midamble and postamble are included in the time domain frame structure of D2R transmission, we think it is not necessary to include midamble and/or postamble for every D2R transmission. </w:t>
      </w:r>
      <w:r w:rsidRPr="00D02186">
        <w:rPr>
          <w:rFonts w:eastAsia="바탕"/>
          <w:sz w:val="22"/>
          <w:szCs w:val="22"/>
          <w:lang w:eastAsia="ko-KR"/>
        </w:rPr>
        <w:t xml:space="preserve">For example, </w:t>
      </w:r>
      <w:r>
        <w:rPr>
          <w:rFonts w:eastAsia="바탕"/>
          <w:sz w:val="22"/>
          <w:szCs w:val="22"/>
          <w:lang w:eastAsia="ko-KR"/>
        </w:rPr>
        <w:t xml:space="preserve">if the device transmits a D2R transmission immediately after R2D reception, and </w:t>
      </w:r>
      <w:r w:rsidRPr="00D02186">
        <w:rPr>
          <w:rFonts w:eastAsia="바탕"/>
          <w:sz w:val="22"/>
          <w:szCs w:val="22"/>
          <w:lang w:eastAsia="ko-KR"/>
        </w:rPr>
        <w:t>if the length of the D2R transmission is short</w:t>
      </w:r>
      <w:r w:rsidR="00221276">
        <w:rPr>
          <w:rFonts w:eastAsia="바탕"/>
          <w:sz w:val="22"/>
          <w:szCs w:val="22"/>
          <w:lang w:eastAsia="ko-KR"/>
        </w:rPr>
        <w:t xml:space="preserve"> enough</w:t>
      </w:r>
      <w:r w:rsidRPr="00D02186">
        <w:rPr>
          <w:rFonts w:eastAsia="바탕"/>
          <w:sz w:val="22"/>
          <w:szCs w:val="22"/>
          <w:lang w:eastAsia="ko-KR"/>
        </w:rPr>
        <w:t xml:space="preserve">, the reader will be able to receive well even if the D2R transmission does not have </w:t>
      </w:r>
      <w:r>
        <w:rPr>
          <w:rFonts w:eastAsia="바탕"/>
          <w:sz w:val="22"/>
          <w:szCs w:val="22"/>
          <w:lang w:eastAsia="ko-KR"/>
        </w:rPr>
        <w:t>the</w:t>
      </w:r>
      <w:r w:rsidRPr="00D02186">
        <w:rPr>
          <w:rFonts w:eastAsia="바탕"/>
          <w:sz w:val="22"/>
          <w:szCs w:val="22"/>
          <w:lang w:eastAsia="ko-KR"/>
        </w:rPr>
        <w:t xml:space="preserve"> midamble.</w:t>
      </w:r>
      <w:r>
        <w:rPr>
          <w:rFonts w:eastAsia="바탕"/>
          <w:sz w:val="22"/>
          <w:szCs w:val="22"/>
          <w:lang w:eastAsia="ko-KR"/>
        </w:rPr>
        <w:t xml:space="preserve"> </w:t>
      </w:r>
      <w:r w:rsidRPr="00D02186">
        <w:rPr>
          <w:rFonts w:eastAsia="바탕"/>
          <w:sz w:val="22"/>
          <w:szCs w:val="22"/>
          <w:lang w:eastAsia="ko-KR"/>
        </w:rPr>
        <w:t xml:space="preserve">Therefore, it </w:t>
      </w:r>
      <w:r>
        <w:rPr>
          <w:rFonts w:eastAsia="바탕"/>
          <w:sz w:val="22"/>
          <w:szCs w:val="22"/>
          <w:lang w:eastAsia="ko-KR"/>
        </w:rPr>
        <w:t>can</w:t>
      </w:r>
      <w:r w:rsidRPr="00D02186">
        <w:rPr>
          <w:rFonts w:eastAsia="바탕"/>
          <w:sz w:val="22"/>
          <w:szCs w:val="22"/>
          <w:lang w:eastAsia="ko-KR"/>
        </w:rPr>
        <w:t xml:space="preserve"> be considered the reader indicates </w:t>
      </w:r>
      <w:r w:rsidR="00221276">
        <w:rPr>
          <w:rFonts w:eastAsia="바탕"/>
          <w:sz w:val="22"/>
          <w:szCs w:val="22"/>
          <w:lang w:eastAsia="ko-KR"/>
        </w:rPr>
        <w:t xml:space="preserve">to device </w:t>
      </w:r>
      <w:r w:rsidRPr="00D02186">
        <w:rPr>
          <w:rFonts w:eastAsia="바탕"/>
          <w:sz w:val="22"/>
          <w:szCs w:val="22"/>
          <w:lang w:eastAsia="ko-KR"/>
        </w:rPr>
        <w:t xml:space="preserve">whether to include midamble and/or postamble in the corresponding D2R transmission </w:t>
      </w:r>
      <w:r>
        <w:rPr>
          <w:rFonts w:eastAsia="바탕"/>
          <w:sz w:val="22"/>
          <w:szCs w:val="22"/>
          <w:lang w:eastAsia="ko-KR"/>
        </w:rPr>
        <w:t xml:space="preserve">via </w:t>
      </w:r>
      <w:r w:rsidRPr="00D02186">
        <w:rPr>
          <w:rFonts w:eastAsia="바탕"/>
          <w:sz w:val="22"/>
          <w:szCs w:val="22"/>
          <w:lang w:eastAsia="ko-KR"/>
        </w:rPr>
        <w:t>R2D control information.</w:t>
      </w:r>
      <w:r>
        <w:rPr>
          <w:rFonts w:eastAsia="바탕"/>
          <w:sz w:val="22"/>
          <w:szCs w:val="22"/>
          <w:lang w:eastAsia="ko-KR"/>
        </w:rPr>
        <w:t xml:space="preserve"> </w:t>
      </w:r>
      <w:r w:rsidRPr="00D02186">
        <w:rPr>
          <w:rFonts w:eastAsia="바탕"/>
          <w:sz w:val="22"/>
          <w:szCs w:val="22"/>
          <w:lang w:eastAsia="ko-KR"/>
        </w:rPr>
        <w:t>In other words, after understanding the device type</w:t>
      </w:r>
      <w:r w:rsidR="007773CC">
        <w:rPr>
          <w:rFonts w:eastAsia="바탕"/>
          <w:sz w:val="22"/>
          <w:szCs w:val="22"/>
          <w:lang w:eastAsia="ko-KR"/>
        </w:rPr>
        <w:t>s</w:t>
      </w:r>
      <w:r w:rsidRPr="00D02186">
        <w:rPr>
          <w:rFonts w:eastAsia="바탕"/>
          <w:sz w:val="22"/>
          <w:szCs w:val="22"/>
          <w:lang w:eastAsia="ko-KR"/>
        </w:rPr>
        <w:t xml:space="preserve"> (</w:t>
      </w:r>
      <w:r>
        <w:rPr>
          <w:rFonts w:eastAsia="바탕"/>
          <w:sz w:val="22"/>
          <w:szCs w:val="22"/>
          <w:lang w:eastAsia="ko-KR"/>
        </w:rPr>
        <w:t xml:space="preserve">i.e., </w:t>
      </w:r>
      <w:r w:rsidRPr="00D02186">
        <w:rPr>
          <w:rFonts w:eastAsia="바탕"/>
          <w:sz w:val="22"/>
          <w:szCs w:val="22"/>
          <w:lang w:eastAsia="ko-KR"/>
        </w:rPr>
        <w:t xml:space="preserve">after the </w:t>
      </w:r>
      <w:r>
        <w:rPr>
          <w:rFonts w:eastAsia="바탕"/>
          <w:sz w:val="22"/>
          <w:szCs w:val="22"/>
          <w:lang w:eastAsia="ko-KR"/>
        </w:rPr>
        <w:t>contention</w:t>
      </w:r>
      <w:r w:rsidRPr="00D02186">
        <w:rPr>
          <w:rFonts w:eastAsia="바탕"/>
          <w:sz w:val="22"/>
          <w:szCs w:val="22"/>
          <w:lang w:eastAsia="ko-KR"/>
        </w:rPr>
        <w:t xml:space="preserve">-based access procedure), the reader </w:t>
      </w:r>
      <w:r w:rsidR="007773CC">
        <w:rPr>
          <w:rFonts w:eastAsia="바탕"/>
          <w:sz w:val="22"/>
          <w:szCs w:val="22"/>
          <w:lang w:eastAsia="ko-KR"/>
        </w:rPr>
        <w:t>can</w:t>
      </w:r>
      <w:r w:rsidRPr="00D02186">
        <w:rPr>
          <w:rFonts w:eastAsia="바탕"/>
          <w:sz w:val="22"/>
          <w:szCs w:val="22"/>
          <w:lang w:eastAsia="ko-KR"/>
        </w:rPr>
        <w:t xml:space="preserve"> indicate whether to include midamble and/or postamble in the D2R transmission according to each device type.</w:t>
      </w:r>
      <w:r w:rsidR="007773CC">
        <w:rPr>
          <w:rFonts w:eastAsia="바탕"/>
          <w:sz w:val="22"/>
          <w:szCs w:val="22"/>
          <w:lang w:eastAsia="ko-KR"/>
        </w:rPr>
        <w:t xml:space="preserve"> </w:t>
      </w:r>
      <w:r w:rsidR="007773CC" w:rsidRPr="007773CC">
        <w:rPr>
          <w:rFonts w:eastAsia="바탕"/>
          <w:sz w:val="22"/>
          <w:szCs w:val="22"/>
          <w:lang w:eastAsia="ko-KR"/>
        </w:rPr>
        <w:t xml:space="preserve">In this case, if the reader </w:t>
      </w:r>
      <w:r w:rsidR="007773CC">
        <w:rPr>
          <w:rFonts w:eastAsia="바탕"/>
          <w:sz w:val="22"/>
          <w:szCs w:val="22"/>
          <w:lang w:eastAsia="ko-KR"/>
        </w:rPr>
        <w:t>indicates</w:t>
      </w:r>
      <w:r w:rsidR="007773CC" w:rsidRPr="007773CC">
        <w:rPr>
          <w:rFonts w:eastAsia="바탕"/>
          <w:sz w:val="22"/>
          <w:szCs w:val="22"/>
          <w:lang w:eastAsia="ko-KR"/>
        </w:rPr>
        <w:t xml:space="preserve"> not to include a postamble, the</w:t>
      </w:r>
      <w:r w:rsidR="007773CC">
        <w:rPr>
          <w:rFonts w:eastAsia="바탕"/>
          <w:sz w:val="22"/>
          <w:szCs w:val="22"/>
          <w:lang w:eastAsia="ko-KR"/>
        </w:rPr>
        <w:t xml:space="preserve"> end of</w:t>
      </w:r>
      <w:r w:rsidR="007773CC" w:rsidRPr="007773CC">
        <w:rPr>
          <w:rFonts w:eastAsia="바탕"/>
          <w:sz w:val="22"/>
          <w:szCs w:val="22"/>
          <w:lang w:eastAsia="ko-KR"/>
        </w:rPr>
        <w:t xml:space="preserve"> D2R transmission </w:t>
      </w:r>
      <w:r w:rsidR="007773CC">
        <w:rPr>
          <w:rFonts w:eastAsia="바탕"/>
          <w:sz w:val="22"/>
          <w:szCs w:val="22"/>
          <w:lang w:eastAsia="ko-KR"/>
        </w:rPr>
        <w:t>can</w:t>
      </w:r>
      <w:r w:rsidR="007773CC" w:rsidRPr="007773CC">
        <w:rPr>
          <w:rFonts w:eastAsia="바탕"/>
          <w:sz w:val="22"/>
          <w:szCs w:val="22"/>
          <w:lang w:eastAsia="ko-KR"/>
        </w:rPr>
        <w:t xml:space="preserve"> be included in the R2D control information (or D2R control information).</w:t>
      </w:r>
    </w:p>
    <w:p w14:paraId="1277E2F0" w14:textId="1C49D380" w:rsidR="00D74706" w:rsidRDefault="00D74706" w:rsidP="0063101C">
      <w:pPr>
        <w:spacing w:before="120" w:after="120" w:line="240" w:lineRule="auto"/>
        <w:ind w:left="0" w:firstLineChars="100" w:firstLine="220"/>
        <w:rPr>
          <w:rFonts w:eastAsia="바탕"/>
          <w:sz w:val="22"/>
          <w:szCs w:val="22"/>
          <w:lang w:eastAsia="ko-KR"/>
        </w:rPr>
      </w:pPr>
    </w:p>
    <w:p w14:paraId="5743A5D2" w14:textId="3C0FA29F" w:rsidR="00D74706" w:rsidRPr="00D74706" w:rsidRDefault="00D74706" w:rsidP="00D74706">
      <w:pPr>
        <w:spacing w:before="120" w:after="120" w:line="240" w:lineRule="auto"/>
        <w:ind w:left="0" w:firstLineChars="100" w:firstLine="216"/>
        <w:rPr>
          <w:rFonts w:eastAsia="바탕"/>
          <w:b/>
          <w:sz w:val="22"/>
          <w:szCs w:val="22"/>
          <w:lang w:eastAsia="ko-KR"/>
        </w:rPr>
      </w:pPr>
      <w:r w:rsidRPr="00D74706">
        <w:rPr>
          <w:rFonts w:eastAsia="바탕"/>
          <w:b/>
          <w:sz w:val="22"/>
          <w:szCs w:val="22"/>
          <w:lang w:eastAsia="ko-KR"/>
        </w:rPr>
        <w:t>Proposal #</w:t>
      </w:r>
      <w:r w:rsidR="008A5FCE">
        <w:rPr>
          <w:rFonts w:eastAsia="바탕"/>
          <w:b/>
          <w:sz w:val="22"/>
          <w:szCs w:val="22"/>
          <w:lang w:eastAsia="ko-KR"/>
        </w:rPr>
        <w:t>7</w:t>
      </w:r>
      <w:r w:rsidRPr="00D74706">
        <w:rPr>
          <w:rFonts w:eastAsia="바탕"/>
          <w:b/>
          <w:sz w:val="22"/>
          <w:szCs w:val="22"/>
          <w:lang w:eastAsia="ko-KR"/>
        </w:rPr>
        <w:t>: Study to support the reader</w:t>
      </w:r>
      <w:r>
        <w:rPr>
          <w:rFonts w:eastAsia="바탕"/>
          <w:b/>
          <w:sz w:val="22"/>
          <w:szCs w:val="22"/>
          <w:lang w:eastAsia="ko-KR"/>
        </w:rPr>
        <w:t xml:space="preserve"> can</w:t>
      </w:r>
      <w:r w:rsidRPr="00D74706">
        <w:rPr>
          <w:rFonts w:eastAsia="바탕"/>
          <w:b/>
          <w:sz w:val="22"/>
          <w:szCs w:val="22"/>
          <w:lang w:eastAsia="ko-KR"/>
        </w:rPr>
        <w:t xml:space="preserve"> indicate whether to </w:t>
      </w:r>
      <w:r w:rsidR="007773CC">
        <w:rPr>
          <w:rFonts w:eastAsia="바탕"/>
          <w:b/>
          <w:sz w:val="22"/>
          <w:szCs w:val="22"/>
          <w:lang w:eastAsia="ko-KR"/>
        </w:rPr>
        <w:t>include</w:t>
      </w:r>
      <w:r w:rsidRPr="00D74706">
        <w:rPr>
          <w:rFonts w:eastAsia="바탕"/>
          <w:b/>
          <w:sz w:val="22"/>
          <w:szCs w:val="22"/>
          <w:lang w:eastAsia="ko-KR"/>
        </w:rPr>
        <w:t xml:space="preserve"> midamble and/or postamble in </w:t>
      </w:r>
      <w:r w:rsidR="007773CC">
        <w:rPr>
          <w:rFonts w:eastAsia="바탕"/>
          <w:b/>
          <w:sz w:val="22"/>
          <w:szCs w:val="22"/>
          <w:lang w:eastAsia="ko-KR"/>
        </w:rPr>
        <w:t xml:space="preserve">the </w:t>
      </w:r>
      <w:r w:rsidRPr="00D74706">
        <w:rPr>
          <w:rFonts w:eastAsia="바탕"/>
          <w:b/>
          <w:sz w:val="22"/>
          <w:szCs w:val="22"/>
          <w:lang w:eastAsia="ko-KR"/>
        </w:rPr>
        <w:t>D2R transmission via R2D control information.</w:t>
      </w:r>
    </w:p>
    <w:p w14:paraId="3A3A4262" w14:textId="6811743A" w:rsidR="0063101C" w:rsidRPr="00D74706" w:rsidRDefault="0063101C" w:rsidP="0063101C">
      <w:pPr>
        <w:spacing w:before="120" w:after="120" w:line="240" w:lineRule="auto"/>
        <w:ind w:left="0" w:firstLineChars="100" w:firstLine="220"/>
        <w:rPr>
          <w:rFonts w:eastAsia="바탕"/>
          <w:sz w:val="22"/>
          <w:szCs w:val="22"/>
          <w:lang w:eastAsia="ko-KR"/>
        </w:rPr>
      </w:pPr>
    </w:p>
    <w:p w14:paraId="5A0BDB9D" w14:textId="4FD0B56A" w:rsidR="004E635B" w:rsidRDefault="007E3313" w:rsidP="00D74706">
      <w:pPr>
        <w:spacing w:before="120" w:after="120" w:line="240" w:lineRule="auto"/>
        <w:ind w:left="0" w:firstLineChars="100" w:firstLine="220"/>
        <w:rPr>
          <w:rFonts w:eastAsia="바탕"/>
          <w:sz w:val="22"/>
          <w:szCs w:val="22"/>
          <w:lang w:eastAsia="ko-KR"/>
        </w:rPr>
      </w:pPr>
      <w:r w:rsidRPr="007E3313">
        <w:rPr>
          <w:rFonts w:eastAsia="바탕"/>
          <w:sz w:val="22"/>
          <w:szCs w:val="22"/>
          <w:lang w:eastAsia="ko-KR"/>
        </w:rPr>
        <w:t xml:space="preserve">In addition, </w:t>
      </w:r>
      <w:r>
        <w:rPr>
          <w:rFonts w:eastAsia="바탕" w:hint="eastAsia"/>
          <w:sz w:val="22"/>
          <w:szCs w:val="22"/>
          <w:lang w:eastAsia="ko-KR"/>
        </w:rPr>
        <w:t xml:space="preserve">in </w:t>
      </w:r>
      <w:r>
        <w:rPr>
          <w:rFonts w:eastAsia="바탕"/>
          <w:sz w:val="22"/>
          <w:szCs w:val="22"/>
          <w:lang w:eastAsia="ko-KR"/>
        </w:rPr>
        <w:t>RAN1 #116bis meeting</w:t>
      </w:r>
      <w:r w:rsidRPr="007E3313">
        <w:rPr>
          <w:rFonts w:eastAsia="바탕"/>
          <w:sz w:val="22"/>
          <w:szCs w:val="22"/>
          <w:lang w:eastAsia="ko-KR"/>
        </w:rPr>
        <w:t>, the following agreement was made for options indicating the end of the D2R transmission.</w:t>
      </w:r>
    </w:p>
    <w:tbl>
      <w:tblPr>
        <w:tblStyle w:val="a9"/>
        <w:tblW w:w="0" w:type="auto"/>
        <w:tblInd w:w="284" w:type="dxa"/>
        <w:tblLook w:val="04A0" w:firstRow="1" w:lastRow="0" w:firstColumn="1" w:lastColumn="0" w:noHBand="0" w:noVBand="1"/>
      </w:tblPr>
      <w:tblGrid>
        <w:gridCol w:w="9344"/>
      </w:tblGrid>
      <w:tr w:rsidR="007E3313" w14:paraId="6A94CB1D" w14:textId="77777777" w:rsidTr="00562BE3">
        <w:tc>
          <w:tcPr>
            <w:tcW w:w="9344" w:type="dxa"/>
          </w:tcPr>
          <w:p w14:paraId="418752A5" w14:textId="77777777" w:rsidR="007E3313" w:rsidRPr="003465CA" w:rsidRDefault="007E3313" w:rsidP="007E3313">
            <w:pPr>
              <w:overflowPunct w:val="0"/>
              <w:autoSpaceDE w:val="0"/>
              <w:autoSpaceDN w:val="0"/>
              <w:adjustRightInd w:val="0"/>
              <w:snapToGrid w:val="0"/>
              <w:spacing w:before="0" w:after="0" w:line="240" w:lineRule="auto"/>
              <w:ind w:left="0" w:firstLine="0"/>
              <w:jc w:val="left"/>
              <w:textAlignment w:val="baseline"/>
              <w:rPr>
                <w:rFonts w:eastAsia="Times New Roman"/>
                <w:bCs/>
                <w:lang w:val="en-US" w:eastAsia="ja-JP"/>
              </w:rPr>
            </w:pPr>
            <w:r w:rsidRPr="003465CA">
              <w:rPr>
                <w:rFonts w:eastAsia="Times New Roman"/>
                <w:bCs/>
                <w:highlight w:val="green"/>
                <w:lang w:val="en-US" w:eastAsia="ja-JP"/>
              </w:rPr>
              <w:t>Agreement</w:t>
            </w:r>
          </w:p>
          <w:p w14:paraId="7F7A50BD" w14:textId="0419CF33" w:rsidR="007E3313" w:rsidRPr="003465CA" w:rsidRDefault="007E3313" w:rsidP="007E3313">
            <w:pPr>
              <w:overflowPunct w:val="0"/>
              <w:autoSpaceDE w:val="0"/>
              <w:autoSpaceDN w:val="0"/>
              <w:adjustRightInd w:val="0"/>
              <w:snapToGrid w:val="0"/>
              <w:spacing w:before="0" w:after="0" w:line="240" w:lineRule="auto"/>
              <w:ind w:left="0" w:firstLine="0"/>
              <w:jc w:val="left"/>
              <w:textAlignment w:val="baseline"/>
              <w:rPr>
                <w:rFonts w:eastAsia="Times New Roman"/>
                <w:bCs/>
                <w:lang w:val="en-US" w:eastAsia="ja-JP"/>
              </w:rPr>
            </w:pPr>
            <w:r w:rsidRPr="003465CA">
              <w:rPr>
                <w:rFonts w:eastAsia="Times New Roman"/>
                <w:bCs/>
                <w:lang w:val="en-US" w:eastAsia="ja-JP"/>
              </w:rPr>
              <w:t>For the reader to acquire the end of PDRCH transmission, study at least following options:</w:t>
            </w:r>
          </w:p>
          <w:p w14:paraId="127869D5" w14:textId="77777777" w:rsidR="007E3313" w:rsidRPr="003465CA" w:rsidRDefault="007E3313" w:rsidP="00F631F9">
            <w:pPr>
              <w:widowControl w:val="0"/>
              <w:numPr>
                <w:ilvl w:val="0"/>
                <w:numId w:val="53"/>
              </w:numPr>
              <w:overflowPunct w:val="0"/>
              <w:autoSpaceDE w:val="0"/>
              <w:autoSpaceDN w:val="0"/>
              <w:adjustRightInd w:val="0"/>
              <w:spacing w:before="0" w:after="0" w:line="240" w:lineRule="auto"/>
              <w:jc w:val="left"/>
              <w:textAlignment w:val="baseline"/>
              <w:rPr>
                <w:rFonts w:eastAsia="Times New Roman"/>
                <w:lang w:eastAsia="ja-JP"/>
              </w:rPr>
            </w:pPr>
            <w:r w:rsidRPr="003465CA">
              <w:rPr>
                <w:rFonts w:eastAsia="Times New Roman" w:hint="eastAsia"/>
                <w:lang w:eastAsia="ja-JP"/>
              </w:rPr>
              <w:t>O</w:t>
            </w:r>
            <w:r w:rsidRPr="003465CA">
              <w:rPr>
                <w:rFonts w:eastAsia="Times New Roman"/>
                <w:lang w:eastAsia="ja-JP"/>
              </w:rPr>
              <w:t>ption 1: D2R postamble immediately follows the PDRCH</w:t>
            </w:r>
          </w:p>
          <w:p w14:paraId="3CE2F9C5" w14:textId="1AC5A46E" w:rsidR="007E3313" w:rsidRPr="007E3313" w:rsidRDefault="007E3313" w:rsidP="00F631F9">
            <w:pPr>
              <w:widowControl w:val="0"/>
              <w:numPr>
                <w:ilvl w:val="0"/>
                <w:numId w:val="53"/>
              </w:numPr>
              <w:overflowPunct w:val="0"/>
              <w:autoSpaceDE w:val="0"/>
              <w:autoSpaceDN w:val="0"/>
              <w:adjustRightInd w:val="0"/>
              <w:spacing w:before="0" w:after="0" w:line="240" w:lineRule="auto"/>
              <w:jc w:val="left"/>
              <w:textAlignment w:val="baseline"/>
              <w:rPr>
                <w:rFonts w:eastAsia="Times New Roman"/>
                <w:lang w:eastAsia="ja-JP"/>
              </w:rPr>
            </w:pPr>
            <w:r w:rsidRPr="003465CA">
              <w:rPr>
                <w:rFonts w:eastAsia="Times New Roman" w:hint="eastAsia"/>
                <w:lang w:eastAsia="ja-JP"/>
              </w:rPr>
              <w:t>O</w:t>
            </w:r>
            <w:r w:rsidRPr="003465CA">
              <w:rPr>
                <w:rFonts w:eastAsia="Times New Roman"/>
                <w:lang w:eastAsia="ja-JP"/>
              </w:rPr>
              <w:t>ption 2: Based on control information</w:t>
            </w:r>
          </w:p>
        </w:tc>
      </w:tr>
    </w:tbl>
    <w:p w14:paraId="097FB8B5" w14:textId="332EBFC6" w:rsidR="007E3313" w:rsidRDefault="00562BE3" w:rsidP="00D74706">
      <w:pPr>
        <w:spacing w:before="120" w:after="120" w:line="240" w:lineRule="auto"/>
        <w:ind w:left="0" w:firstLineChars="100" w:firstLine="220"/>
        <w:rPr>
          <w:rFonts w:eastAsia="바탕"/>
          <w:sz w:val="22"/>
          <w:szCs w:val="22"/>
          <w:lang w:eastAsia="ko-KR"/>
        </w:rPr>
      </w:pPr>
      <w:r w:rsidRPr="00562BE3">
        <w:rPr>
          <w:rFonts w:eastAsia="바탕"/>
          <w:sz w:val="22"/>
          <w:szCs w:val="22"/>
          <w:lang w:eastAsia="ko-KR"/>
        </w:rPr>
        <w:t>Even if there seemed to be a consensus that the Option 2 in the agreement above already includes the case where the length of the D2R transmission in response to an R2D command is fixed or predefined, we would like to spell out that the following case is studied</w:t>
      </w:r>
      <w:r w:rsidR="007E3313" w:rsidRPr="007E3313">
        <w:rPr>
          <w:rFonts w:eastAsia="바탕"/>
          <w:sz w:val="22"/>
          <w:szCs w:val="22"/>
          <w:lang w:eastAsia="ko-KR"/>
        </w:rPr>
        <w:t>.</w:t>
      </w:r>
      <w:r w:rsidR="007E3313">
        <w:rPr>
          <w:rFonts w:eastAsia="바탕"/>
          <w:sz w:val="22"/>
          <w:szCs w:val="22"/>
          <w:lang w:eastAsia="ko-KR"/>
        </w:rPr>
        <w:t xml:space="preserve"> </w:t>
      </w:r>
      <w:r w:rsidR="007E3313" w:rsidRPr="007E3313">
        <w:rPr>
          <w:rFonts w:eastAsia="바탕"/>
          <w:sz w:val="22"/>
          <w:szCs w:val="22"/>
          <w:lang w:eastAsia="ko-KR"/>
        </w:rPr>
        <w:t xml:space="preserve">For example, the length of msg1 which </w:t>
      </w:r>
      <w:r w:rsidR="00B61B4A">
        <w:rPr>
          <w:rFonts w:eastAsia="바탕"/>
          <w:sz w:val="22"/>
          <w:szCs w:val="22"/>
          <w:lang w:eastAsia="ko-KR"/>
        </w:rPr>
        <w:t>can</w:t>
      </w:r>
      <w:r w:rsidR="007E3313" w:rsidRPr="007E3313">
        <w:rPr>
          <w:rFonts w:eastAsia="바탕"/>
          <w:sz w:val="22"/>
          <w:szCs w:val="22"/>
          <w:lang w:eastAsia="ko-KR"/>
        </w:rPr>
        <w:t xml:space="preserve"> be used in </w:t>
      </w:r>
      <w:r w:rsidR="002C1922">
        <w:rPr>
          <w:rFonts w:eastAsia="바탕"/>
          <w:sz w:val="22"/>
          <w:szCs w:val="22"/>
          <w:lang w:eastAsia="ko-KR"/>
        </w:rPr>
        <w:t>contention</w:t>
      </w:r>
      <w:r w:rsidR="007E3313" w:rsidRPr="007E3313">
        <w:rPr>
          <w:rFonts w:eastAsia="바탕"/>
          <w:sz w:val="22"/>
          <w:szCs w:val="22"/>
          <w:lang w:eastAsia="ko-KR"/>
        </w:rPr>
        <w:t xml:space="preserve">-based access procedure may be set to predefined fixed value. </w:t>
      </w:r>
      <w:r w:rsidR="007E3313">
        <w:rPr>
          <w:rFonts w:eastAsia="바탕"/>
          <w:sz w:val="22"/>
          <w:szCs w:val="22"/>
          <w:lang w:eastAsia="ko-KR"/>
        </w:rPr>
        <w:t>To be specific</w:t>
      </w:r>
      <w:r w:rsidR="007E3313" w:rsidRPr="007E3313">
        <w:rPr>
          <w:rFonts w:eastAsia="바탕"/>
          <w:sz w:val="22"/>
          <w:szCs w:val="22"/>
          <w:lang w:eastAsia="ko-KR"/>
        </w:rPr>
        <w:t>,</w:t>
      </w:r>
      <w:r w:rsidR="002C1922">
        <w:rPr>
          <w:rFonts w:eastAsia="바탕"/>
          <w:sz w:val="22"/>
          <w:szCs w:val="22"/>
          <w:lang w:eastAsia="ko-KR"/>
        </w:rPr>
        <w:t xml:space="preserve"> during the contention-based access procedure, if the device receives the msg0 (e.g., Query command), </w:t>
      </w:r>
      <w:r w:rsidR="00B61B4A">
        <w:rPr>
          <w:rFonts w:eastAsia="바탕"/>
          <w:sz w:val="22"/>
          <w:szCs w:val="22"/>
          <w:lang w:eastAsia="ko-KR"/>
        </w:rPr>
        <w:t xml:space="preserve">then the device </w:t>
      </w:r>
      <w:r w:rsidR="002C1922">
        <w:rPr>
          <w:rFonts w:eastAsia="바탕"/>
          <w:sz w:val="22"/>
          <w:szCs w:val="22"/>
          <w:lang w:eastAsia="ko-KR"/>
        </w:rPr>
        <w:t xml:space="preserve">can </w:t>
      </w:r>
      <w:r w:rsidR="007E3313" w:rsidRPr="007E3313">
        <w:rPr>
          <w:rFonts w:eastAsia="바탕"/>
          <w:sz w:val="22"/>
          <w:szCs w:val="22"/>
          <w:lang w:eastAsia="ko-KR"/>
        </w:rPr>
        <w:t>transmit msg1 having a predefined fixed value</w:t>
      </w:r>
      <w:r w:rsidR="002C1922">
        <w:rPr>
          <w:rFonts w:eastAsia="바탕"/>
          <w:sz w:val="22"/>
          <w:szCs w:val="22"/>
          <w:lang w:eastAsia="ko-KR"/>
        </w:rPr>
        <w:t xml:space="preserve"> </w:t>
      </w:r>
      <w:r w:rsidR="002C1922" w:rsidRPr="007E3313">
        <w:rPr>
          <w:rFonts w:eastAsia="바탕"/>
          <w:sz w:val="22"/>
          <w:szCs w:val="22"/>
          <w:lang w:eastAsia="ko-KR"/>
        </w:rPr>
        <w:t>(e.g., 16 bits random number)</w:t>
      </w:r>
      <w:r w:rsidR="007E3313" w:rsidRPr="007E3313">
        <w:rPr>
          <w:rFonts w:eastAsia="바탕"/>
          <w:sz w:val="22"/>
          <w:szCs w:val="22"/>
          <w:lang w:eastAsia="ko-KR"/>
        </w:rPr>
        <w:t>.</w:t>
      </w:r>
    </w:p>
    <w:p w14:paraId="11D47BA6" w14:textId="43299D6F" w:rsidR="0063101C" w:rsidRDefault="0063101C" w:rsidP="00D74706">
      <w:pPr>
        <w:spacing w:before="120" w:after="120" w:line="240" w:lineRule="auto"/>
        <w:ind w:left="0" w:firstLineChars="100" w:firstLine="220"/>
        <w:rPr>
          <w:rFonts w:eastAsia="바탕"/>
          <w:sz w:val="22"/>
          <w:szCs w:val="22"/>
          <w:lang w:eastAsia="ko-KR"/>
        </w:rPr>
      </w:pPr>
    </w:p>
    <w:p w14:paraId="6F28E4E7" w14:textId="77777777" w:rsidR="002E352A" w:rsidRDefault="00D74706" w:rsidP="00D911B7">
      <w:pPr>
        <w:spacing w:before="120" w:after="120" w:line="240" w:lineRule="auto"/>
        <w:ind w:left="0" w:firstLineChars="100" w:firstLine="216"/>
        <w:rPr>
          <w:rFonts w:eastAsia="바탕"/>
          <w:b/>
          <w:sz w:val="22"/>
          <w:szCs w:val="22"/>
          <w:lang w:eastAsia="ko-KR"/>
        </w:rPr>
      </w:pPr>
      <w:r w:rsidRPr="00D911B7">
        <w:rPr>
          <w:rFonts w:eastAsia="바탕"/>
          <w:b/>
          <w:sz w:val="22"/>
          <w:szCs w:val="22"/>
          <w:lang w:eastAsia="ko-KR"/>
        </w:rPr>
        <w:t>Proposal #</w:t>
      </w:r>
      <w:r w:rsidR="008A5FCE">
        <w:rPr>
          <w:rFonts w:eastAsia="바탕"/>
          <w:b/>
          <w:sz w:val="22"/>
          <w:szCs w:val="22"/>
          <w:lang w:eastAsia="ko-KR"/>
        </w:rPr>
        <w:t>8</w:t>
      </w:r>
      <w:r w:rsidRPr="00D911B7">
        <w:rPr>
          <w:rFonts w:eastAsia="바탕"/>
          <w:b/>
          <w:sz w:val="22"/>
          <w:szCs w:val="22"/>
          <w:lang w:eastAsia="ko-KR"/>
        </w:rPr>
        <w:t xml:space="preserve">: </w:t>
      </w:r>
      <w:r w:rsidR="002E352A" w:rsidRPr="002E352A">
        <w:rPr>
          <w:rFonts w:eastAsia="바탕"/>
          <w:b/>
          <w:sz w:val="22"/>
          <w:szCs w:val="22"/>
          <w:lang w:eastAsia="ko-KR"/>
        </w:rPr>
        <w:t xml:space="preserve">Study the case where the length of the D2R transmission in response to an R2D command is fixed or predefined. </w:t>
      </w:r>
    </w:p>
    <w:p w14:paraId="0062D23A" w14:textId="106E3661" w:rsidR="002E352A" w:rsidRPr="002E352A" w:rsidRDefault="002E352A" w:rsidP="002E352A">
      <w:pPr>
        <w:pStyle w:val="af"/>
        <w:numPr>
          <w:ilvl w:val="0"/>
          <w:numId w:val="51"/>
        </w:numPr>
        <w:spacing w:before="120" w:after="120" w:line="240" w:lineRule="auto"/>
        <w:ind w:leftChars="0"/>
        <w:rPr>
          <w:rFonts w:ascii="Times New Roman" w:hAnsi="Times New Roman"/>
          <w:b/>
          <w:sz w:val="22"/>
          <w:szCs w:val="22"/>
          <w:lang w:val="en-GB" w:eastAsia="ko-KR"/>
        </w:rPr>
      </w:pPr>
      <w:r w:rsidRPr="002E352A">
        <w:rPr>
          <w:rFonts w:ascii="Times New Roman" w:hAnsi="Times New Roman"/>
          <w:b/>
          <w:sz w:val="22"/>
          <w:szCs w:val="22"/>
          <w:lang w:val="en-GB" w:eastAsia="ko-KR"/>
        </w:rPr>
        <w:t>E.g., the length of Msg1 in contention-based access procedure fixed to 16 bits.</w:t>
      </w:r>
    </w:p>
    <w:p w14:paraId="588E37DC" w14:textId="3CBA0AC2" w:rsidR="0063101C" w:rsidRDefault="0063101C" w:rsidP="00CB0D0E">
      <w:pPr>
        <w:spacing w:before="120" w:after="120" w:line="240" w:lineRule="auto"/>
        <w:ind w:left="0" w:firstLineChars="100" w:firstLine="220"/>
        <w:rPr>
          <w:rFonts w:eastAsia="바탕"/>
          <w:sz w:val="22"/>
          <w:szCs w:val="22"/>
          <w:lang w:eastAsia="ko-KR"/>
        </w:rPr>
      </w:pPr>
    </w:p>
    <w:p w14:paraId="483B8387" w14:textId="2AFFF482" w:rsidR="00317B9E" w:rsidRDefault="00317B9E" w:rsidP="00CB0D0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n RAN1 #118bis meeting, the following agreement was made for midamble and/or postamble for D2R transmission.</w:t>
      </w:r>
    </w:p>
    <w:tbl>
      <w:tblPr>
        <w:tblStyle w:val="a9"/>
        <w:tblW w:w="0" w:type="auto"/>
        <w:tblInd w:w="284" w:type="dxa"/>
        <w:tblLook w:val="04A0" w:firstRow="1" w:lastRow="0" w:firstColumn="1" w:lastColumn="0" w:noHBand="0" w:noVBand="1"/>
      </w:tblPr>
      <w:tblGrid>
        <w:gridCol w:w="9344"/>
      </w:tblGrid>
      <w:tr w:rsidR="00317B9E" w14:paraId="13A39A7E" w14:textId="77777777" w:rsidTr="007B074E">
        <w:tc>
          <w:tcPr>
            <w:tcW w:w="9344" w:type="dxa"/>
          </w:tcPr>
          <w:p w14:paraId="34A1F733" w14:textId="77777777" w:rsidR="00317B9E" w:rsidRPr="001D3AFA" w:rsidRDefault="00317B9E" w:rsidP="00317B9E">
            <w:pPr>
              <w:adjustRightInd w:val="0"/>
              <w:snapToGrid w:val="0"/>
              <w:spacing w:before="0" w:after="0" w:line="240" w:lineRule="auto"/>
              <w:ind w:left="0" w:firstLine="0"/>
              <w:jc w:val="left"/>
              <w:rPr>
                <w:rFonts w:ascii="Times" w:eastAsia="DengXian" w:hAnsi="Times"/>
                <w:bCs/>
                <w:lang w:eastAsia="zh-CN"/>
              </w:rPr>
            </w:pPr>
            <w:r w:rsidRPr="001D3AFA">
              <w:rPr>
                <w:rFonts w:ascii="Times" w:eastAsia="바탕" w:hAnsi="Times"/>
                <w:bCs/>
                <w:highlight w:val="green"/>
              </w:rPr>
              <w:t>Agreement</w:t>
            </w:r>
          </w:p>
          <w:p w14:paraId="44952A88" w14:textId="77777777" w:rsidR="00317B9E" w:rsidRPr="001D3AFA" w:rsidRDefault="00317B9E" w:rsidP="00B660D2">
            <w:pPr>
              <w:numPr>
                <w:ilvl w:val="0"/>
                <w:numId w:val="62"/>
              </w:numPr>
              <w:overflowPunct w:val="0"/>
              <w:autoSpaceDE w:val="0"/>
              <w:autoSpaceDN w:val="0"/>
              <w:adjustRightInd w:val="0"/>
              <w:snapToGrid w:val="0"/>
              <w:spacing w:before="0" w:after="50" w:line="240" w:lineRule="auto"/>
              <w:contextualSpacing/>
              <w:jc w:val="left"/>
              <w:textAlignment w:val="baseline"/>
              <w:rPr>
                <w:rFonts w:eastAsia="Yu Mincho"/>
                <w:lang w:eastAsia="x-none"/>
              </w:rPr>
            </w:pPr>
            <w:r w:rsidRPr="001D3AFA">
              <w:rPr>
                <w:rFonts w:eastAsia="Yu Mincho"/>
                <w:lang w:eastAsia="x-none"/>
              </w:rPr>
              <w:t xml:space="preserve">The TR will capture the following options, and companies are encouraged to </w:t>
            </w:r>
            <w:proofErr w:type="spellStart"/>
            <w:r w:rsidRPr="001D3AFA">
              <w:rPr>
                <w:rFonts w:eastAsia="Yu Mincho"/>
                <w:lang w:eastAsia="x-none"/>
              </w:rPr>
              <w:t>analyze</w:t>
            </w:r>
            <w:proofErr w:type="spellEnd"/>
            <w:r w:rsidRPr="001D3AFA">
              <w:rPr>
                <w:rFonts w:eastAsia="Yu Mincho"/>
                <w:lang w:eastAsia="x-none"/>
              </w:rPr>
              <w:t xml:space="preserve"> </w:t>
            </w:r>
            <w:r w:rsidRPr="001D3AFA">
              <w:rPr>
                <w:rFonts w:eastAsia="DengXian"/>
                <w:lang w:eastAsia="zh-CN"/>
              </w:rPr>
              <w:t xml:space="preserve">the </w:t>
            </w:r>
            <w:proofErr w:type="spellStart"/>
            <w:r w:rsidRPr="001D3AFA">
              <w:rPr>
                <w:rFonts w:eastAsia="DengXian"/>
                <w:lang w:eastAsia="zh-CN"/>
              </w:rPr>
              <w:t>tradeoffs</w:t>
            </w:r>
            <w:proofErr w:type="spellEnd"/>
            <w:r w:rsidRPr="001D3AFA">
              <w:rPr>
                <w:rFonts w:eastAsia="DengXian"/>
                <w:lang w:eastAsia="zh-CN"/>
              </w:rPr>
              <w:t xml:space="preserve"> among the </w:t>
            </w:r>
            <w:r w:rsidRPr="001D3AFA">
              <w:rPr>
                <w:rFonts w:eastAsia="Yu Mincho"/>
                <w:lang w:eastAsia="x-none"/>
              </w:rPr>
              <w:t>following D2R amble(s) options:</w:t>
            </w:r>
          </w:p>
          <w:p w14:paraId="298D766E" w14:textId="77777777" w:rsidR="00317B9E" w:rsidRPr="001D3AFA" w:rsidRDefault="00317B9E" w:rsidP="00B660D2">
            <w:pPr>
              <w:numPr>
                <w:ilvl w:val="1"/>
                <w:numId w:val="63"/>
              </w:numPr>
              <w:overflowPunct w:val="0"/>
              <w:autoSpaceDE w:val="0"/>
              <w:autoSpaceDN w:val="0"/>
              <w:adjustRightInd w:val="0"/>
              <w:snapToGrid w:val="0"/>
              <w:spacing w:before="0" w:after="50" w:line="240" w:lineRule="auto"/>
              <w:contextualSpacing/>
              <w:jc w:val="left"/>
              <w:textAlignment w:val="baseline"/>
              <w:rPr>
                <w:rFonts w:eastAsia="Yu Mincho"/>
                <w:lang w:eastAsia="x-none"/>
              </w:rPr>
            </w:pPr>
            <w:r w:rsidRPr="001D3AFA">
              <w:rPr>
                <w:rFonts w:eastAsia="Yu Mincho"/>
                <w:lang w:eastAsia="x-none"/>
              </w:rPr>
              <w:t>Opt</w:t>
            </w:r>
            <w:r w:rsidRPr="001D3AFA">
              <w:rPr>
                <w:rFonts w:eastAsia="DengXian"/>
                <w:lang w:eastAsia="zh-CN"/>
              </w:rPr>
              <w:t xml:space="preserve">ion </w:t>
            </w:r>
            <w:r w:rsidRPr="001D3AFA">
              <w:rPr>
                <w:rFonts w:eastAsia="Yu Mincho"/>
                <w:lang w:eastAsia="x-none"/>
              </w:rPr>
              <w:t>1: D2R preamble only</w:t>
            </w:r>
          </w:p>
          <w:p w14:paraId="33051754" w14:textId="77777777" w:rsidR="00317B9E" w:rsidRPr="001D3AFA" w:rsidRDefault="00317B9E" w:rsidP="00B660D2">
            <w:pPr>
              <w:numPr>
                <w:ilvl w:val="1"/>
                <w:numId w:val="63"/>
              </w:numPr>
              <w:overflowPunct w:val="0"/>
              <w:autoSpaceDE w:val="0"/>
              <w:autoSpaceDN w:val="0"/>
              <w:adjustRightInd w:val="0"/>
              <w:snapToGrid w:val="0"/>
              <w:spacing w:before="0" w:after="50" w:line="240" w:lineRule="auto"/>
              <w:contextualSpacing/>
              <w:jc w:val="left"/>
              <w:textAlignment w:val="baseline"/>
              <w:rPr>
                <w:rFonts w:eastAsia="Yu Mincho"/>
                <w:lang w:eastAsia="x-none"/>
              </w:rPr>
            </w:pPr>
            <w:r w:rsidRPr="001D3AFA">
              <w:rPr>
                <w:rFonts w:eastAsia="Yu Mincho"/>
                <w:lang w:eastAsia="x-none"/>
              </w:rPr>
              <w:t>Opt</w:t>
            </w:r>
            <w:r w:rsidRPr="001D3AFA">
              <w:rPr>
                <w:rFonts w:eastAsia="DengXian"/>
                <w:lang w:eastAsia="zh-CN"/>
              </w:rPr>
              <w:t xml:space="preserve">ion </w:t>
            </w:r>
            <w:r w:rsidRPr="001D3AFA">
              <w:rPr>
                <w:rFonts w:eastAsia="Yu Mincho"/>
                <w:lang w:eastAsia="x-none"/>
              </w:rPr>
              <w:t xml:space="preserve">2: D2R preamble + </w:t>
            </w:r>
            <w:r w:rsidRPr="001D3AFA">
              <w:rPr>
                <w:rFonts w:eastAsia="DengXian"/>
                <w:lang w:eastAsia="zh-CN"/>
              </w:rPr>
              <w:t xml:space="preserve">X </w:t>
            </w:r>
            <w:r w:rsidRPr="001D3AFA">
              <w:rPr>
                <w:rFonts w:eastAsia="Yu Mincho"/>
                <w:lang w:eastAsia="x-none"/>
              </w:rPr>
              <w:t>midamble</w:t>
            </w:r>
            <w:r w:rsidRPr="001D3AFA">
              <w:rPr>
                <w:rFonts w:eastAsia="DengXian"/>
                <w:lang w:eastAsia="zh-CN"/>
              </w:rPr>
              <w:t xml:space="preserve">(s), where X </w:t>
            </w:r>
            <w:r w:rsidRPr="001D3AFA">
              <w:rPr>
                <w:rFonts w:eastAsia="DengXian"/>
                <w:lang w:eastAsia="zh-CN"/>
              </w:rPr>
              <w:sym w:font="Symbol" w:char="F0B3"/>
            </w:r>
            <w:r w:rsidRPr="001D3AFA">
              <w:rPr>
                <w:rFonts w:eastAsia="DengXian"/>
                <w:lang w:eastAsia="zh-CN"/>
              </w:rPr>
              <w:t>1</w:t>
            </w:r>
          </w:p>
          <w:p w14:paraId="655CC249" w14:textId="77777777" w:rsidR="00317B9E" w:rsidRPr="001D3AFA" w:rsidRDefault="00317B9E" w:rsidP="00B660D2">
            <w:pPr>
              <w:numPr>
                <w:ilvl w:val="1"/>
                <w:numId w:val="63"/>
              </w:numPr>
              <w:overflowPunct w:val="0"/>
              <w:autoSpaceDE w:val="0"/>
              <w:autoSpaceDN w:val="0"/>
              <w:adjustRightInd w:val="0"/>
              <w:snapToGrid w:val="0"/>
              <w:spacing w:before="0" w:after="50" w:line="240" w:lineRule="auto"/>
              <w:contextualSpacing/>
              <w:jc w:val="left"/>
              <w:textAlignment w:val="baseline"/>
              <w:rPr>
                <w:rFonts w:eastAsia="Yu Mincho"/>
                <w:lang w:eastAsia="x-none"/>
              </w:rPr>
            </w:pPr>
            <w:r w:rsidRPr="001D3AFA">
              <w:rPr>
                <w:rFonts w:eastAsia="Yu Mincho"/>
                <w:lang w:eastAsia="x-none"/>
              </w:rPr>
              <w:t>Opt</w:t>
            </w:r>
            <w:r w:rsidRPr="001D3AFA">
              <w:rPr>
                <w:rFonts w:eastAsia="DengXian"/>
                <w:lang w:eastAsia="zh-CN"/>
              </w:rPr>
              <w:t xml:space="preserve">ion </w:t>
            </w:r>
            <w:r w:rsidRPr="001D3AFA">
              <w:rPr>
                <w:rFonts w:eastAsia="Yu Mincho"/>
                <w:lang w:eastAsia="x-none"/>
              </w:rPr>
              <w:t>3: D2R preamble + postamble</w:t>
            </w:r>
          </w:p>
          <w:p w14:paraId="32966361" w14:textId="77777777" w:rsidR="00317B9E" w:rsidRPr="001D3AFA" w:rsidRDefault="00317B9E" w:rsidP="00B660D2">
            <w:pPr>
              <w:numPr>
                <w:ilvl w:val="1"/>
                <w:numId w:val="63"/>
              </w:numPr>
              <w:overflowPunct w:val="0"/>
              <w:autoSpaceDE w:val="0"/>
              <w:autoSpaceDN w:val="0"/>
              <w:adjustRightInd w:val="0"/>
              <w:snapToGrid w:val="0"/>
              <w:spacing w:before="0" w:after="50" w:line="240" w:lineRule="auto"/>
              <w:contextualSpacing/>
              <w:jc w:val="left"/>
              <w:textAlignment w:val="baseline"/>
              <w:rPr>
                <w:rFonts w:eastAsia="Yu Mincho"/>
                <w:lang w:eastAsia="x-none"/>
              </w:rPr>
            </w:pPr>
            <w:r w:rsidRPr="001D3AFA">
              <w:rPr>
                <w:rFonts w:eastAsia="Yu Mincho"/>
                <w:lang w:eastAsia="x-none"/>
              </w:rPr>
              <w:t>Opt</w:t>
            </w:r>
            <w:r w:rsidRPr="001D3AFA">
              <w:rPr>
                <w:rFonts w:eastAsia="DengXian"/>
                <w:lang w:eastAsia="zh-CN"/>
              </w:rPr>
              <w:t xml:space="preserve">ion </w:t>
            </w:r>
            <w:r w:rsidRPr="001D3AFA">
              <w:rPr>
                <w:rFonts w:eastAsia="Yu Mincho"/>
                <w:lang w:eastAsia="x-none"/>
              </w:rPr>
              <w:t xml:space="preserve">4: D2R preamble + </w:t>
            </w:r>
            <w:r w:rsidRPr="001D3AFA">
              <w:rPr>
                <w:rFonts w:eastAsia="DengXian"/>
                <w:lang w:eastAsia="zh-CN"/>
              </w:rPr>
              <w:t xml:space="preserve">Y </w:t>
            </w:r>
            <w:r w:rsidRPr="001D3AFA">
              <w:rPr>
                <w:rFonts w:eastAsia="Yu Mincho"/>
                <w:lang w:eastAsia="x-none"/>
              </w:rPr>
              <w:t>midamble</w:t>
            </w:r>
            <w:r w:rsidRPr="001D3AFA">
              <w:rPr>
                <w:rFonts w:eastAsia="DengXian"/>
                <w:lang w:eastAsia="zh-CN"/>
              </w:rPr>
              <w:t>(s)</w:t>
            </w:r>
            <w:r w:rsidRPr="001D3AFA">
              <w:rPr>
                <w:rFonts w:eastAsia="Yu Mincho"/>
                <w:lang w:eastAsia="x-none"/>
              </w:rPr>
              <w:t xml:space="preserve"> + postamble</w:t>
            </w:r>
            <w:r w:rsidRPr="001D3AFA">
              <w:rPr>
                <w:rFonts w:eastAsia="DengXian"/>
                <w:lang w:eastAsia="zh-CN"/>
              </w:rPr>
              <w:t>, where Y</w:t>
            </w:r>
            <w:r w:rsidRPr="001D3AFA">
              <w:rPr>
                <w:rFonts w:eastAsia="DengXian"/>
                <w:lang w:eastAsia="zh-CN"/>
              </w:rPr>
              <w:sym w:font="Symbol" w:char="F0B3"/>
            </w:r>
            <w:r w:rsidRPr="001D3AFA">
              <w:rPr>
                <w:rFonts w:eastAsia="DengXian"/>
                <w:lang w:eastAsia="zh-CN"/>
              </w:rPr>
              <w:t>1</w:t>
            </w:r>
          </w:p>
          <w:p w14:paraId="4E6F598D" w14:textId="77777777" w:rsidR="00317B9E" w:rsidRPr="001D3AFA" w:rsidRDefault="00317B9E" w:rsidP="00B660D2">
            <w:pPr>
              <w:numPr>
                <w:ilvl w:val="0"/>
                <w:numId w:val="62"/>
              </w:numPr>
              <w:overflowPunct w:val="0"/>
              <w:autoSpaceDE w:val="0"/>
              <w:autoSpaceDN w:val="0"/>
              <w:adjustRightInd w:val="0"/>
              <w:snapToGrid w:val="0"/>
              <w:spacing w:before="0" w:after="50" w:line="240" w:lineRule="auto"/>
              <w:contextualSpacing/>
              <w:jc w:val="left"/>
              <w:textAlignment w:val="baseline"/>
              <w:rPr>
                <w:rFonts w:eastAsia="Yu Mincho"/>
                <w:lang w:eastAsia="x-none"/>
              </w:rPr>
            </w:pPr>
            <w:r w:rsidRPr="001D3AFA">
              <w:rPr>
                <w:rFonts w:eastAsia="DengXian"/>
                <w:lang w:eastAsia="zh-CN"/>
              </w:rPr>
              <w:t>For the above options, companies are encouraged to report at least the following:</w:t>
            </w:r>
          </w:p>
          <w:p w14:paraId="20CB63D8" w14:textId="77777777" w:rsidR="00317B9E" w:rsidRPr="001D3AFA" w:rsidRDefault="00317B9E" w:rsidP="00B660D2">
            <w:pPr>
              <w:numPr>
                <w:ilvl w:val="0"/>
                <w:numId w:val="64"/>
              </w:numPr>
              <w:overflowPunct w:val="0"/>
              <w:autoSpaceDE w:val="0"/>
              <w:autoSpaceDN w:val="0"/>
              <w:adjustRightInd w:val="0"/>
              <w:snapToGrid w:val="0"/>
              <w:spacing w:before="0" w:after="50" w:line="240" w:lineRule="auto"/>
              <w:contextualSpacing/>
              <w:jc w:val="left"/>
              <w:textAlignment w:val="baseline"/>
              <w:rPr>
                <w:rFonts w:eastAsia="Yu Mincho"/>
                <w:lang w:eastAsia="x-none"/>
              </w:rPr>
            </w:pPr>
            <w:r w:rsidRPr="001D3AFA">
              <w:rPr>
                <w:rFonts w:eastAsia="Yu Mincho"/>
                <w:lang w:eastAsia="x-none"/>
              </w:rPr>
              <w:t xml:space="preserve">Purpose(s) of the preamble, midamble and postamble </w:t>
            </w:r>
          </w:p>
          <w:p w14:paraId="6C805E03" w14:textId="36C36C4F" w:rsidR="00317B9E" w:rsidRPr="00317B9E" w:rsidRDefault="00317B9E" w:rsidP="00B660D2">
            <w:pPr>
              <w:numPr>
                <w:ilvl w:val="0"/>
                <w:numId w:val="64"/>
              </w:numPr>
              <w:overflowPunct w:val="0"/>
              <w:autoSpaceDE w:val="0"/>
              <w:autoSpaceDN w:val="0"/>
              <w:adjustRightInd w:val="0"/>
              <w:snapToGrid w:val="0"/>
              <w:spacing w:before="0" w:after="50" w:line="240" w:lineRule="auto"/>
              <w:contextualSpacing/>
              <w:jc w:val="left"/>
              <w:textAlignment w:val="baseline"/>
              <w:rPr>
                <w:rFonts w:eastAsia="Yu Mincho"/>
                <w:lang w:eastAsia="x-none"/>
              </w:rPr>
            </w:pPr>
            <w:r w:rsidRPr="001D3AFA">
              <w:rPr>
                <w:rFonts w:eastAsia="Yu Mincho" w:hint="eastAsia"/>
                <w:lang w:eastAsia="x-none"/>
              </w:rPr>
              <w:t>W</w:t>
            </w:r>
            <w:r w:rsidRPr="001D3AFA">
              <w:rPr>
                <w:rFonts w:eastAsia="Yu Mincho"/>
                <w:lang w:eastAsia="x-none"/>
              </w:rPr>
              <w:t>hether companies assume multiple options can be supported</w:t>
            </w:r>
          </w:p>
        </w:tc>
      </w:tr>
    </w:tbl>
    <w:p w14:paraId="5AB1BF20" w14:textId="7543E5B7" w:rsidR="00987B33" w:rsidRDefault="00987B33" w:rsidP="00CB0D0E">
      <w:pPr>
        <w:spacing w:before="120" w:after="120" w:line="240" w:lineRule="auto"/>
        <w:ind w:left="0" w:firstLineChars="100" w:firstLine="220"/>
        <w:rPr>
          <w:rFonts w:eastAsia="바탕"/>
          <w:sz w:val="22"/>
          <w:szCs w:val="22"/>
          <w:lang w:eastAsia="ko-KR"/>
        </w:rPr>
      </w:pPr>
      <w:r w:rsidRPr="00987B33">
        <w:rPr>
          <w:rFonts w:eastAsia="바탕"/>
          <w:sz w:val="22"/>
          <w:szCs w:val="22"/>
          <w:lang w:eastAsia="ko-KR"/>
        </w:rPr>
        <w:t xml:space="preserve">According to the above agreement, four options </w:t>
      </w:r>
      <w:r>
        <w:rPr>
          <w:rFonts w:eastAsia="바탕"/>
          <w:sz w:val="22"/>
          <w:szCs w:val="22"/>
          <w:lang w:eastAsia="ko-KR"/>
        </w:rPr>
        <w:t xml:space="preserve">using </w:t>
      </w:r>
      <w:r w:rsidRPr="00987B33">
        <w:rPr>
          <w:rFonts w:eastAsia="바탕"/>
          <w:sz w:val="22"/>
          <w:szCs w:val="22"/>
          <w:lang w:eastAsia="ko-KR"/>
        </w:rPr>
        <w:t>mid</w:t>
      </w:r>
      <w:r>
        <w:rPr>
          <w:rFonts w:eastAsia="바탕"/>
          <w:sz w:val="22"/>
          <w:szCs w:val="22"/>
          <w:lang w:eastAsia="ko-KR"/>
        </w:rPr>
        <w:t xml:space="preserve">amble </w:t>
      </w:r>
      <w:r w:rsidRPr="00987B33">
        <w:rPr>
          <w:rFonts w:eastAsia="바탕"/>
          <w:sz w:val="22"/>
          <w:szCs w:val="22"/>
          <w:lang w:eastAsia="ko-KR"/>
        </w:rPr>
        <w:t>and</w:t>
      </w:r>
      <w:r>
        <w:rPr>
          <w:rFonts w:eastAsia="바탕"/>
          <w:sz w:val="22"/>
          <w:szCs w:val="22"/>
          <w:lang w:eastAsia="ko-KR"/>
        </w:rPr>
        <w:t>/or</w:t>
      </w:r>
      <w:r w:rsidRPr="00987B33">
        <w:rPr>
          <w:rFonts w:eastAsia="바탕"/>
          <w:sz w:val="22"/>
          <w:szCs w:val="22"/>
          <w:lang w:eastAsia="ko-KR"/>
        </w:rPr>
        <w:t xml:space="preserve"> postamble in D2R transmission </w:t>
      </w:r>
      <w:r w:rsidR="002834F5">
        <w:rPr>
          <w:rFonts w:eastAsia="바탕"/>
          <w:sz w:val="22"/>
          <w:szCs w:val="22"/>
          <w:lang w:eastAsia="ko-KR"/>
        </w:rPr>
        <w:t>were considered</w:t>
      </w:r>
      <w:r w:rsidRPr="00987B33">
        <w:rPr>
          <w:rFonts w:eastAsia="바탕"/>
          <w:sz w:val="22"/>
          <w:szCs w:val="22"/>
          <w:lang w:eastAsia="ko-KR"/>
        </w:rPr>
        <w:t xml:space="preserve">, </w:t>
      </w:r>
      <w:r>
        <w:rPr>
          <w:rFonts w:eastAsia="바탕"/>
          <w:sz w:val="22"/>
          <w:szCs w:val="22"/>
          <w:lang w:eastAsia="ko-KR"/>
        </w:rPr>
        <w:t xml:space="preserve">and </w:t>
      </w:r>
      <w:r w:rsidR="002834F5">
        <w:rPr>
          <w:rFonts w:eastAsia="바탕"/>
          <w:sz w:val="22"/>
          <w:szCs w:val="22"/>
          <w:lang w:eastAsia="ko-KR"/>
        </w:rPr>
        <w:t xml:space="preserve">these options </w:t>
      </w:r>
      <w:r w:rsidRPr="00987B33">
        <w:rPr>
          <w:rFonts w:eastAsia="바탕"/>
          <w:sz w:val="22"/>
          <w:szCs w:val="22"/>
          <w:lang w:eastAsia="ko-KR"/>
        </w:rPr>
        <w:t>will be captured in TR.</w:t>
      </w:r>
      <w:r w:rsidR="002834F5">
        <w:rPr>
          <w:rFonts w:eastAsia="바탕"/>
          <w:sz w:val="22"/>
          <w:szCs w:val="22"/>
          <w:lang w:eastAsia="ko-KR"/>
        </w:rPr>
        <w:t xml:space="preserve"> Regarding these options, i</w:t>
      </w:r>
      <w:r w:rsidR="002834F5" w:rsidRPr="002834F5">
        <w:rPr>
          <w:rFonts w:eastAsia="바탕"/>
          <w:sz w:val="22"/>
          <w:szCs w:val="22"/>
          <w:lang w:eastAsia="ko-KR"/>
        </w:rPr>
        <w:t xml:space="preserve">t is necessary to discuss </w:t>
      </w:r>
      <w:r w:rsidR="002834F5">
        <w:rPr>
          <w:rFonts w:eastAsia="바탕"/>
          <w:sz w:val="22"/>
          <w:szCs w:val="22"/>
          <w:lang w:eastAsia="ko-KR"/>
        </w:rPr>
        <w:t>purpose</w:t>
      </w:r>
      <w:r w:rsidR="00E0484F">
        <w:rPr>
          <w:rFonts w:eastAsia="바탕"/>
          <w:sz w:val="22"/>
          <w:szCs w:val="22"/>
          <w:lang w:eastAsia="ko-KR"/>
        </w:rPr>
        <w:t>s</w:t>
      </w:r>
      <w:r w:rsidR="002834F5">
        <w:rPr>
          <w:rFonts w:eastAsia="바탕"/>
          <w:sz w:val="22"/>
          <w:szCs w:val="22"/>
          <w:lang w:eastAsia="ko-KR"/>
        </w:rPr>
        <w:t xml:space="preserve"> for ambles and/or </w:t>
      </w:r>
      <w:r w:rsidR="002834F5" w:rsidRPr="002834F5">
        <w:rPr>
          <w:rFonts w:eastAsia="바탕"/>
          <w:sz w:val="22"/>
          <w:szCs w:val="22"/>
          <w:lang w:eastAsia="ko-KR"/>
        </w:rPr>
        <w:t>trade-off analysis</w:t>
      </w:r>
      <w:r w:rsidR="002834F5">
        <w:rPr>
          <w:rFonts w:eastAsia="바탕"/>
          <w:sz w:val="22"/>
          <w:szCs w:val="22"/>
          <w:lang w:eastAsia="ko-KR"/>
        </w:rPr>
        <w:t xml:space="preserve"> among these options, </w:t>
      </w:r>
      <w:r w:rsidR="002834F5" w:rsidRPr="002834F5">
        <w:rPr>
          <w:rFonts w:eastAsia="바탕"/>
          <w:sz w:val="22"/>
          <w:szCs w:val="22"/>
          <w:lang w:eastAsia="ko-KR"/>
        </w:rPr>
        <w:t>which is summarized in Table 1.</w:t>
      </w:r>
    </w:p>
    <w:p w14:paraId="749B45ED" w14:textId="77777777" w:rsidR="00DD3282" w:rsidRDefault="00DD3282" w:rsidP="00CB0D0E">
      <w:pPr>
        <w:spacing w:before="120" w:after="120" w:line="240" w:lineRule="auto"/>
        <w:ind w:left="0" w:firstLineChars="100" w:firstLine="220"/>
        <w:rPr>
          <w:rFonts w:eastAsia="바탕"/>
          <w:sz w:val="22"/>
          <w:szCs w:val="22"/>
          <w:lang w:eastAsia="ko-KR"/>
        </w:rPr>
      </w:pPr>
    </w:p>
    <w:p w14:paraId="64F7CF9D" w14:textId="2162A317" w:rsidR="00317B9E" w:rsidRDefault="00DD3282" w:rsidP="00DD3282">
      <w:pPr>
        <w:spacing w:before="120" w:after="120" w:line="240" w:lineRule="auto"/>
        <w:ind w:left="284" w:hangingChars="129"/>
        <w:jc w:val="center"/>
        <w:rPr>
          <w:rFonts w:eastAsia="바탕"/>
          <w:sz w:val="22"/>
          <w:szCs w:val="22"/>
          <w:lang w:eastAsia="ko-KR"/>
        </w:rPr>
      </w:pPr>
      <w:r>
        <w:rPr>
          <w:rFonts w:eastAsia="바탕"/>
          <w:sz w:val="22"/>
          <w:szCs w:val="22"/>
          <w:lang w:eastAsia="ko-KR"/>
        </w:rPr>
        <w:t xml:space="preserve">Table 1. Trade-off analysis </w:t>
      </w:r>
      <w:r w:rsidR="00987B33">
        <w:rPr>
          <w:rFonts w:eastAsia="바탕"/>
          <w:sz w:val="22"/>
          <w:szCs w:val="22"/>
          <w:lang w:eastAsia="ko-KR"/>
        </w:rPr>
        <w:t xml:space="preserve">of different options using </w:t>
      </w:r>
      <w:r>
        <w:rPr>
          <w:rFonts w:eastAsia="바탕"/>
          <w:sz w:val="22"/>
          <w:szCs w:val="22"/>
          <w:lang w:eastAsia="ko-KR"/>
        </w:rPr>
        <w:t xml:space="preserve">midamble and/or postamble </w:t>
      </w:r>
      <w:r w:rsidR="00987B33">
        <w:rPr>
          <w:rFonts w:eastAsia="바탕"/>
          <w:sz w:val="22"/>
          <w:szCs w:val="22"/>
          <w:lang w:eastAsia="ko-KR"/>
        </w:rPr>
        <w:t>in</w:t>
      </w:r>
      <w:r>
        <w:rPr>
          <w:rFonts w:eastAsia="바탕"/>
          <w:sz w:val="22"/>
          <w:szCs w:val="22"/>
          <w:lang w:eastAsia="ko-KR"/>
        </w:rPr>
        <w:t xml:space="preserve"> D2R transmission.</w:t>
      </w:r>
    </w:p>
    <w:tbl>
      <w:tblPr>
        <w:tblStyle w:val="a9"/>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682"/>
        <w:gridCol w:w="3464"/>
        <w:gridCol w:w="3462"/>
      </w:tblGrid>
      <w:tr w:rsidR="00317B9E" w14:paraId="08D6721B" w14:textId="77777777" w:rsidTr="0035634C">
        <w:tc>
          <w:tcPr>
            <w:tcW w:w="2689" w:type="dxa"/>
            <w:shd w:val="clear" w:color="auto" w:fill="F2F2F2" w:themeFill="background1" w:themeFillShade="F2"/>
          </w:tcPr>
          <w:p w14:paraId="43B9B08E" w14:textId="798D8B69" w:rsidR="00317B9E" w:rsidRDefault="00317B9E" w:rsidP="00CB0D0E">
            <w:pPr>
              <w:spacing w:before="120" w:after="120" w:line="240" w:lineRule="auto"/>
              <w:ind w:left="0" w:firstLine="0"/>
              <w:rPr>
                <w:rFonts w:eastAsia="바탕"/>
                <w:sz w:val="22"/>
                <w:szCs w:val="22"/>
                <w:lang w:eastAsia="ko-KR"/>
              </w:rPr>
            </w:pPr>
            <w:r>
              <w:rPr>
                <w:rFonts w:eastAsia="바탕" w:hint="eastAsia"/>
                <w:sz w:val="22"/>
                <w:szCs w:val="22"/>
                <w:lang w:eastAsia="ko-KR"/>
              </w:rPr>
              <w:lastRenderedPageBreak/>
              <w:t>O</w:t>
            </w:r>
            <w:r>
              <w:rPr>
                <w:rFonts w:eastAsia="바탕"/>
                <w:sz w:val="22"/>
                <w:szCs w:val="22"/>
                <w:lang w:eastAsia="ko-KR"/>
              </w:rPr>
              <w:t>ption(s)</w:t>
            </w:r>
          </w:p>
        </w:tc>
        <w:tc>
          <w:tcPr>
            <w:tcW w:w="3469" w:type="dxa"/>
            <w:shd w:val="clear" w:color="auto" w:fill="F2F2F2" w:themeFill="background1" w:themeFillShade="F2"/>
          </w:tcPr>
          <w:p w14:paraId="45B719E4" w14:textId="352EF061" w:rsidR="00317B9E" w:rsidRDefault="00317B9E" w:rsidP="00CB0D0E">
            <w:pPr>
              <w:spacing w:before="120" w:after="120" w:line="240" w:lineRule="auto"/>
              <w:ind w:left="0" w:firstLine="0"/>
              <w:rPr>
                <w:rFonts w:eastAsia="바탕"/>
                <w:sz w:val="22"/>
                <w:szCs w:val="22"/>
                <w:lang w:eastAsia="ko-KR"/>
              </w:rPr>
            </w:pPr>
            <w:r>
              <w:rPr>
                <w:rFonts w:eastAsia="바탕" w:hint="eastAsia"/>
                <w:sz w:val="22"/>
                <w:szCs w:val="22"/>
                <w:lang w:eastAsia="ko-KR"/>
              </w:rPr>
              <w:t>P</w:t>
            </w:r>
            <w:r>
              <w:rPr>
                <w:rFonts w:eastAsia="바탕"/>
                <w:sz w:val="22"/>
                <w:szCs w:val="22"/>
                <w:lang w:eastAsia="ko-KR"/>
              </w:rPr>
              <w:t>urpose(s) for amble(s)</w:t>
            </w:r>
          </w:p>
        </w:tc>
        <w:tc>
          <w:tcPr>
            <w:tcW w:w="3470" w:type="dxa"/>
            <w:shd w:val="clear" w:color="auto" w:fill="F2F2F2" w:themeFill="background1" w:themeFillShade="F2"/>
          </w:tcPr>
          <w:p w14:paraId="1C6925A8" w14:textId="22EA7155" w:rsidR="00317B9E" w:rsidRDefault="00317B9E" w:rsidP="00CB0D0E">
            <w:pPr>
              <w:spacing w:before="120" w:after="120" w:line="240" w:lineRule="auto"/>
              <w:ind w:left="0" w:firstLine="0"/>
              <w:rPr>
                <w:rFonts w:eastAsia="바탕"/>
                <w:sz w:val="22"/>
                <w:szCs w:val="22"/>
                <w:lang w:eastAsia="ko-KR"/>
              </w:rPr>
            </w:pPr>
            <w:r>
              <w:rPr>
                <w:rFonts w:eastAsia="바탕" w:hint="eastAsia"/>
                <w:sz w:val="22"/>
                <w:szCs w:val="22"/>
                <w:lang w:eastAsia="ko-KR"/>
              </w:rPr>
              <w:t>T</w:t>
            </w:r>
            <w:r>
              <w:rPr>
                <w:rFonts w:eastAsia="바탕"/>
                <w:sz w:val="22"/>
                <w:szCs w:val="22"/>
                <w:lang w:eastAsia="ko-KR"/>
              </w:rPr>
              <w:t>rade-off analysis</w:t>
            </w:r>
            <w:bookmarkStart w:id="5" w:name="_GoBack"/>
            <w:bookmarkEnd w:id="5"/>
          </w:p>
        </w:tc>
      </w:tr>
      <w:tr w:rsidR="00317B9E" w14:paraId="76A61D57" w14:textId="77777777" w:rsidTr="0035634C">
        <w:tc>
          <w:tcPr>
            <w:tcW w:w="2689" w:type="dxa"/>
          </w:tcPr>
          <w:p w14:paraId="25E421A5" w14:textId="6535C6BD" w:rsidR="00317B9E" w:rsidRDefault="00317B9E" w:rsidP="00CB0D0E">
            <w:pPr>
              <w:spacing w:before="120" w:after="120" w:line="240" w:lineRule="auto"/>
              <w:ind w:left="0" w:firstLine="0"/>
              <w:rPr>
                <w:rFonts w:eastAsia="바탕"/>
                <w:sz w:val="22"/>
                <w:szCs w:val="22"/>
                <w:lang w:eastAsia="ko-KR"/>
              </w:rPr>
            </w:pPr>
            <w:r>
              <w:rPr>
                <w:rFonts w:eastAsia="바탕" w:hint="eastAsia"/>
                <w:sz w:val="22"/>
                <w:szCs w:val="22"/>
                <w:lang w:eastAsia="ko-KR"/>
              </w:rPr>
              <w:t>O</w:t>
            </w:r>
            <w:r>
              <w:rPr>
                <w:rFonts w:eastAsia="바탕"/>
                <w:sz w:val="22"/>
                <w:szCs w:val="22"/>
                <w:lang w:eastAsia="ko-KR"/>
              </w:rPr>
              <w:t>ption 1: D2R preamble only</w:t>
            </w:r>
          </w:p>
        </w:tc>
        <w:tc>
          <w:tcPr>
            <w:tcW w:w="3469" w:type="dxa"/>
          </w:tcPr>
          <w:p w14:paraId="0C499778" w14:textId="0FEBF3E8" w:rsidR="00317B9E" w:rsidRDefault="00317B9E" w:rsidP="00B660D2">
            <w:pPr>
              <w:pStyle w:val="af"/>
              <w:numPr>
                <w:ilvl w:val="0"/>
                <w:numId w:val="65"/>
              </w:numPr>
              <w:ind w:leftChars="0"/>
              <w:rPr>
                <w:rFonts w:ascii="Times New Roman" w:hAnsi="Times New Roman"/>
                <w:sz w:val="22"/>
                <w:szCs w:val="22"/>
                <w:lang w:val="en-GB" w:eastAsia="ko-KR"/>
              </w:rPr>
            </w:pPr>
            <w:r w:rsidRPr="0060443D">
              <w:rPr>
                <w:rFonts w:ascii="Times New Roman" w:hAnsi="Times New Roman"/>
                <w:sz w:val="22"/>
                <w:szCs w:val="22"/>
                <w:lang w:val="en-GB" w:eastAsia="ko-KR"/>
              </w:rPr>
              <w:t xml:space="preserve">Timing/frequency </w:t>
            </w:r>
            <w:r w:rsidR="0095756D">
              <w:rPr>
                <w:rFonts w:ascii="Times New Roman" w:hAnsi="Times New Roman"/>
                <w:sz w:val="22"/>
                <w:szCs w:val="22"/>
                <w:lang w:val="en-GB" w:eastAsia="ko-KR"/>
              </w:rPr>
              <w:t>acquisition</w:t>
            </w:r>
            <w:r w:rsidRPr="0060443D">
              <w:rPr>
                <w:rFonts w:ascii="Times New Roman" w:hAnsi="Times New Roman"/>
                <w:sz w:val="22"/>
                <w:szCs w:val="22"/>
                <w:lang w:val="en-GB" w:eastAsia="ko-KR"/>
              </w:rPr>
              <w:t xml:space="preserve"> </w:t>
            </w:r>
          </w:p>
          <w:p w14:paraId="3BEB7462" w14:textId="32B3A88D" w:rsidR="00317B9E" w:rsidRPr="0060443D" w:rsidRDefault="00317B9E" w:rsidP="00B660D2">
            <w:pPr>
              <w:pStyle w:val="af"/>
              <w:numPr>
                <w:ilvl w:val="0"/>
                <w:numId w:val="65"/>
              </w:numPr>
              <w:ind w:leftChars="0"/>
              <w:rPr>
                <w:rFonts w:ascii="Times New Roman" w:hAnsi="Times New Roman"/>
                <w:sz w:val="22"/>
                <w:szCs w:val="22"/>
                <w:lang w:val="en-GB" w:eastAsia="ko-KR"/>
              </w:rPr>
            </w:pPr>
            <w:r>
              <w:rPr>
                <w:rFonts w:ascii="Times New Roman" w:hAnsi="Times New Roman" w:hint="eastAsia"/>
                <w:sz w:val="22"/>
                <w:szCs w:val="22"/>
                <w:lang w:val="en-GB" w:eastAsia="ko-KR"/>
              </w:rPr>
              <w:t>C</w:t>
            </w:r>
            <w:r>
              <w:rPr>
                <w:rFonts w:ascii="Times New Roman" w:hAnsi="Times New Roman"/>
                <w:sz w:val="22"/>
                <w:szCs w:val="22"/>
                <w:lang w:val="en-GB" w:eastAsia="ko-KR"/>
              </w:rPr>
              <w:t>hannel estimation</w:t>
            </w:r>
          </w:p>
        </w:tc>
        <w:tc>
          <w:tcPr>
            <w:tcW w:w="3470" w:type="dxa"/>
          </w:tcPr>
          <w:p w14:paraId="3637D1F8" w14:textId="69F8CFFD" w:rsidR="005D43DD" w:rsidRDefault="008B6803" w:rsidP="00B660D2">
            <w:pPr>
              <w:pStyle w:val="af"/>
              <w:numPr>
                <w:ilvl w:val="0"/>
                <w:numId w:val="65"/>
              </w:numPr>
              <w:ind w:leftChars="0"/>
              <w:rPr>
                <w:rFonts w:ascii="Times New Roman" w:hAnsi="Times New Roman"/>
                <w:sz w:val="22"/>
                <w:szCs w:val="22"/>
                <w:lang w:val="en-GB" w:eastAsia="ko-KR"/>
              </w:rPr>
            </w:pPr>
            <w:r>
              <w:rPr>
                <w:rFonts w:ascii="Times New Roman" w:hAnsi="Times New Roman" w:hint="eastAsia"/>
                <w:sz w:val="22"/>
                <w:szCs w:val="22"/>
                <w:lang w:val="en-GB" w:eastAsia="ko-KR"/>
              </w:rPr>
              <w:t>L</w:t>
            </w:r>
            <w:r>
              <w:rPr>
                <w:rFonts w:ascii="Times New Roman" w:hAnsi="Times New Roman"/>
                <w:sz w:val="22"/>
                <w:szCs w:val="22"/>
                <w:lang w:val="en-GB" w:eastAsia="ko-KR"/>
              </w:rPr>
              <w:t xml:space="preserve">owest </w:t>
            </w:r>
            <w:r w:rsidR="005D43DD" w:rsidRPr="005D43DD">
              <w:rPr>
                <w:rFonts w:ascii="Times New Roman" w:hAnsi="Times New Roman"/>
                <w:sz w:val="22"/>
                <w:szCs w:val="22"/>
                <w:lang w:val="en-GB" w:eastAsia="ko-KR"/>
              </w:rPr>
              <w:t>amble overhead</w:t>
            </w:r>
          </w:p>
          <w:p w14:paraId="4430ACBE" w14:textId="4BA31ABE" w:rsidR="00987FD9" w:rsidRDefault="00BA01C8" w:rsidP="00B660D2">
            <w:pPr>
              <w:pStyle w:val="af"/>
              <w:numPr>
                <w:ilvl w:val="0"/>
                <w:numId w:val="65"/>
              </w:numPr>
              <w:ind w:leftChars="0"/>
              <w:rPr>
                <w:rFonts w:ascii="Times New Roman" w:hAnsi="Times New Roman"/>
                <w:sz w:val="22"/>
                <w:szCs w:val="22"/>
                <w:lang w:val="en-GB" w:eastAsia="ko-KR"/>
              </w:rPr>
            </w:pPr>
            <w:r>
              <w:rPr>
                <w:rFonts w:ascii="Times New Roman" w:hAnsi="Times New Roman"/>
                <w:sz w:val="22"/>
                <w:szCs w:val="22"/>
                <w:lang w:val="en-GB" w:eastAsia="ko-KR"/>
              </w:rPr>
              <w:t>Lowest</w:t>
            </w:r>
            <w:r w:rsidR="00987FD9">
              <w:rPr>
                <w:rFonts w:ascii="Times New Roman" w:hAnsi="Times New Roman"/>
                <w:sz w:val="22"/>
                <w:szCs w:val="22"/>
                <w:lang w:val="en-GB" w:eastAsia="ko-KR"/>
              </w:rPr>
              <w:t xml:space="preserve"> performance especially when both TB size and SFO (or channel variation) are large</w:t>
            </w:r>
          </w:p>
          <w:p w14:paraId="52DCAB57" w14:textId="5EF8B00C" w:rsidR="006A61FF" w:rsidRPr="0060443D" w:rsidRDefault="00BA01C8" w:rsidP="00B660D2">
            <w:pPr>
              <w:pStyle w:val="af"/>
              <w:numPr>
                <w:ilvl w:val="0"/>
                <w:numId w:val="65"/>
              </w:numPr>
              <w:ind w:leftChars="0"/>
              <w:rPr>
                <w:rFonts w:ascii="Times New Roman" w:hAnsi="Times New Roman"/>
                <w:sz w:val="22"/>
                <w:szCs w:val="22"/>
                <w:lang w:val="en-GB" w:eastAsia="ko-KR"/>
              </w:rPr>
            </w:pPr>
            <w:r>
              <w:rPr>
                <w:rFonts w:ascii="Times New Roman" w:hAnsi="Times New Roman"/>
                <w:sz w:val="22"/>
                <w:szCs w:val="22"/>
                <w:lang w:val="en-GB" w:eastAsia="ko-KR"/>
              </w:rPr>
              <w:t xml:space="preserve">Relevant for </w:t>
            </w:r>
            <w:r w:rsidR="004F47AF">
              <w:rPr>
                <w:rFonts w:ascii="Times New Roman" w:hAnsi="Times New Roman" w:hint="eastAsia"/>
                <w:sz w:val="22"/>
                <w:szCs w:val="22"/>
                <w:lang w:val="en-GB" w:eastAsia="ko-KR"/>
              </w:rPr>
              <w:t>s</w:t>
            </w:r>
            <w:r w:rsidR="006A61FF" w:rsidRPr="006A61FF">
              <w:rPr>
                <w:rFonts w:ascii="Times New Roman" w:hAnsi="Times New Roman"/>
                <w:sz w:val="22"/>
                <w:szCs w:val="22"/>
                <w:lang w:val="en-GB" w:eastAsia="ko-KR"/>
              </w:rPr>
              <w:t>mall and fixed/configured TB size (e.g., Msg1)</w:t>
            </w:r>
          </w:p>
        </w:tc>
      </w:tr>
      <w:tr w:rsidR="00317B9E" w14:paraId="39EC9B21" w14:textId="77777777" w:rsidTr="0035634C">
        <w:tc>
          <w:tcPr>
            <w:tcW w:w="2689" w:type="dxa"/>
          </w:tcPr>
          <w:p w14:paraId="5DC092A8" w14:textId="3195A8B1" w:rsidR="00317B9E" w:rsidRDefault="00317B9E" w:rsidP="00317B9E">
            <w:pPr>
              <w:spacing w:before="120" w:after="120" w:line="240" w:lineRule="auto"/>
              <w:ind w:left="0" w:firstLine="0"/>
              <w:rPr>
                <w:rFonts w:eastAsia="바탕"/>
                <w:sz w:val="22"/>
                <w:szCs w:val="22"/>
                <w:lang w:eastAsia="ko-KR"/>
              </w:rPr>
            </w:pPr>
            <w:r>
              <w:rPr>
                <w:rFonts w:eastAsia="바탕" w:hint="eastAsia"/>
                <w:sz w:val="22"/>
                <w:szCs w:val="22"/>
                <w:lang w:eastAsia="ko-KR"/>
              </w:rPr>
              <w:t>O</w:t>
            </w:r>
            <w:r>
              <w:rPr>
                <w:rFonts w:eastAsia="바탕"/>
                <w:sz w:val="22"/>
                <w:szCs w:val="22"/>
                <w:lang w:eastAsia="ko-KR"/>
              </w:rPr>
              <w:t>ption 2: D2R preamble + X midamble(s)</w:t>
            </w:r>
          </w:p>
        </w:tc>
        <w:tc>
          <w:tcPr>
            <w:tcW w:w="3469" w:type="dxa"/>
          </w:tcPr>
          <w:p w14:paraId="461DC9C1" w14:textId="5E43D676" w:rsidR="009C72D8" w:rsidRDefault="009C72D8" w:rsidP="00B660D2">
            <w:pPr>
              <w:pStyle w:val="af"/>
              <w:numPr>
                <w:ilvl w:val="0"/>
                <w:numId w:val="65"/>
              </w:numPr>
              <w:ind w:leftChars="0"/>
              <w:rPr>
                <w:rFonts w:ascii="Times New Roman" w:hAnsi="Times New Roman"/>
                <w:sz w:val="22"/>
                <w:szCs w:val="22"/>
                <w:lang w:val="en-GB" w:eastAsia="ko-KR"/>
              </w:rPr>
            </w:pPr>
            <w:r w:rsidRPr="009463B4">
              <w:rPr>
                <w:rFonts w:ascii="Times New Roman" w:hAnsi="Times New Roman"/>
                <w:sz w:val="22"/>
                <w:szCs w:val="22"/>
                <w:lang w:val="en-GB" w:eastAsia="ko-KR"/>
              </w:rPr>
              <w:t xml:space="preserve">Timing/frequency </w:t>
            </w:r>
            <w:r w:rsidR="0095756D">
              <w:rPr>
                <w:rFonts w:ascii="Times New Roman" w:hAnsi="Times New Roman"/>
                <w:sz w:val="22"/>
                <w:szCs w:val="22"/>
                <w:lang w:val="en-GB" w:eastAsia="ko-KR"/>
              </w:rPr>
              <w:t xml:space="preserve">acquisition and </w:t>
            </w:r>
            <w:r w:rsidRPr="009463B4">
              <w:rPr>
                <w:rFonts w:ascii="Times New Roman" w:hAnsi="Times New Roman"/>
                <w:sz w:val="22"/>
                <w:szCs w:val="22"/>
                <w:lang w:val="en-GB" w:eastAsia="ko-KR"/>
              </w:rPr>
              <w:t xml:space="preserve">tracking </w:t>
            </w:r>
          </w:p>
          <w:p w14:paraId="44B9C996" w14:textId="0268C257" w:rsidR="00317B9E" w:rsidRDefault="009C72D8" w:rsidP="00B660D2">
            <w:pPr>
              <w:pStyle w:val="af"/>
              <w:numPr>
                <w:ilvl w:val="0"/>
                <w:numId w:val="65"/>
              </w:numPr>
              <w:spacing w:before="120" w:after="120" w:line="240" w:lineRule="auto"/>
              <w:ind w:leftChars="0"/>
              <w:rPr>
                <w:rFonts w:ascii="Times New Roman" w:hAnsi="Times New Roman"/>
                <w:sz w:val="22"/>
                <w:szCs w:val="22"/>
                <w:lang w:val="en-GB" w:eastAsia="ko-KR"/>
              </w:rPr>
            </w:pPr>
            <w:r w:rsidRPr="0060443D">
              <w:rPr>
                <w:rFonts w:ascii="Times New Roman" w:hAnsi="Times New Roman" w:hint="eastAsia"/>
                <w:sz w:val="22"/>
                <w:szCs w:val="22"/>
                <w:lang w:val="en-GB" w:eastAsia="ko-KR"/>
              </w:rPr>
              <w:t>C</w:t>
            </w:r>
            <w:r w:rsidRPr="0060443D">
              <w:rPr>
                <w:rFonts w:ascii="Times New Roman" w:hAnsi="Times New Roman"/>
                <w:sz w:val="22"/>
                <w:szCs w:val="22"/>
                <w:lang w:val="en-GB" w:eastAsia="ko-KR"/>
              </w:rPr>
              <w:t>hannel estimation</w:t>
            </w:r>
            <w:r w:rsidR="0095756D">
              <w:rPr>
                <w:rFonts w:ascii="Times New Roman" w:hAnsi="Times New Roman"/>
                <w:sz w:val="22"/>
                <w:szCs w:val="22"/>
                <w:lang w:val="en-GB" w:eastAsia="ko-KR"/>
              </w:rPr>
              <w:t xml:space="preserve"> [and tracking]</w:t>
            </w:r>
          </w:p>
          <w:p w14:paraId="5030D4F6" w14:textId="70C29F80" w:rsidR="009C72D8" w:rsidRDefault="009C72D8" w:rsidP="00B660D2">
            <w:pPr>
              <w:pStyle w:val="af"/>
              <w:numPr>
                <w:ilvl w:val="0"/>
                <w:numId w:val="65"/>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M</w:t>
            </w:r>
            <w:r>
              <w:rPr>
                <w:rFonts w:ascii="Times New Roman" w:hAnsi="Times New Roman"/>
                <w:sz w:val="22"/>
                <w:szCs w:val="22"/>
                <w:lang w:val="en-GB" w:eastAsia="ko-KR"/>
              </w:rPr>
              <w:t>idamble</w:t>
            </w:r>
          </w:p>
          <w:p w14:paraId="3FC72134" w14:textId="7B386973" w:rsidR="009C72D8" w:rsidRPr="0060443D" w:rsidRDefault="009C72D8" w:rsidP="00B660D2">
            <w:pPr>
              <w:pStyle w:val="af"/>
              <w:numPr>
                <w:ilvl w:val="1"/>
                <w:numId w:val="65"/>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In case when</w:t>
            </w:r>
            <w:r w:rsidRPr="009C72D8">
              <w:rPr>
                <w:rFonts w:ascii="Times New Roman" w:hAnsi="Times New Roman"/>
                <w:sz w:val="22"/>
                <w:szCs w:val="22"/>
                <w:lang w:val="en-GB" w:eastAsia="ko-KR"/>
              </w:rPr>
              <w:t xml:space="preserve"> the same TB is repeatedly transmitted, it </w:t>
            </w:r>
            <w:r>
              <w:rPr>
                <w:rFonts w:ascii="Times New Roman" w:hAnsi="Times New Roman"/>
                <w:sz w:val="22"/>
                <w:szCs w:val="22"/>
                <w:lang w:val="en-GB" w:eastAsia="ko-KR"/>
              </w:rPr>
              <w:t xml:space="preserve">can </w:t>
            </w:r>
            <w:r w:rsidRPr="009C72D8">
              <w:rPr>
                <w:rFonts w:ascii="Times New Roman" w:hAnsi="Times New Roman"/>
                <w:sz w:val="22"/>
                <w:szCs w:val="22"/>
                <w:lang w:val="en-GB" w:eastAsia="ko-KR"/>
              </w:rPr>
              <w:t>indicate that TB level repetition is in progress</w:t>
            </w:r>
            <w:r w:rsidR="00BA01C8">
              <w:rPr>
                <w:rFonts w:ascii="Times New Roman" w:hAnsi="Times New Roman"/>
                <w:sz w:val="22"/>
                <w:szCs w:val="22"/>
                <w:lang w:val="en-GB" w:eastAsia="ko-KR"/>
              </w:rPr>
              <w:t xml:space="preserve">, or it can indicate the number of remaining </w:t>
            </w:r>
            <w:proofErr w:type="spellStart"/>
            <w:r w:rsidR="00BA01C8">
              <w:rPr>
                <w:rFonts w:ascii="Times New Roman" w:hAnsi="Times New Roman"/>
                <w:sz w:val="22"/>
                <w:szCs w:val="22"/>
                <w:lang w:val="en-GB" w:eastAsia="ko-KR"/>
              </w:rPr>
              <w:t>TBs</w:t>
            </w:r>
            <w:r w:rsidRPr="009C72D8">
              <w:rPr>
                <w:rFonts w:ascii="Times New Roman" w:hAnsi="Times New Roman"/>
                <w:sz w:val="22"/>
                <w:szCs w:val="22"/>
                <w:lang w:val="en-GB" w:eastAsia="ko-KR"/>
              </w:rPr>
              <w:t>.</w:t>
            </w:r>
            <w:proofErr w:type="spellEnd"/>
          </w:p>
        </w:tc>
        <w:tc>
          <w:tcPr>
            <w:tcW w:w="3470" w:type="dxa"/>
          </w:tcPr>
          <w:p w14:paraId="5BB04AA9" w14:textId="6176D1EB" w:rsidR="005D43DD" w:rsidRDefault="005D43DD" w:rsidP="00B660D2">
            <w:pPr>
              <w:pStyle w:val="af"/>
              <w:numPr>
                <w:ilvl w:val="0"/>
                <w:numId w:val="65"/>
              </w:numPr>
              <w:ind w:leftChars="0"/>
              <w:rPr>
                <w:rFonts w:ascii="Times New Roman" w:hAnsi="Times New Roman"/>
                <w:sz w:val="22"/>
                <w:szCs w:val="22"/>
                <w:lang w:val="en-GB" w:eastAsia="ko-KR"/>
              </w:rPr>
            </w:pPr>
            <w:r>
              <w:rPr>
                <w:rFonts w:ascii="Times New Roman" w:hAnsi="Times New Roman"/>
                <w:sz w:val="22"/>
                <w:szCs w:val="22"/>
                <w:lang w:val="en-GB" w:eastAsia="ko-KR"/>
              </w:rPr>
              <w:t>High</w:t>
            </w:r>
            <w:r w:rsidRPr="005D43DD">
              <w:rPr>
                <w:rFonts w:ascii="Times New Roman" w:hAnsi="Times New Roman"/>
                <w:sz w:val="22"/>
                <w:szCs w:val="22"/>
                <w:lang w:val="en-GB" w:eastAsia="ko-KR"/>
              </w:rPr>
              <w:t xml:space="preserve"> amble overhead</w:t>
            </w:r>
          </w:p>
          <w:p w14:paraId="0A4B5883" w14:textId="314B0DA3" w:rsidR="00987FD9" w:rsidRDefault="008B6803" w:rsidP="00B660D2">
            <w:pPr>
              <w:pStyle w:val="af"/>
              <w:numPr>
                <w:ilvl w:val="0"/>
                <w:numId w:val="65"/>
              </w:numPr>
              <w:ind w:leftChars="0"/>
              <w:rPr>
                <w:rFonts w:ascii="Times New Roman" w:hAnsi="Times New Roman"/>
                <w:sz w:val="22"/>
                <w:szCs w:val="22"/>
                <w:lang w:val="en-GB" w:eastAsia="ko-KR"/>
              </w:rPr>
            </w:pPr>
            <w:r>
              <w:rPr>
                <w:rFonts w:ascii="Times New Roman" w:hAnsi="Times New Roman"/>
                <w:sz w:val="22"/>
                <w:szCs w:val="22"/>
                <w:lang w:val="en-GB" w:eastAsia="ko-KR"/>
              </w:rPr>
              <w:t>High</w:t>
            </w:r>
            <w:r w:rsidR="00987FD9">
              <w:rPr>
                <w:rFonts w:ascii="Times New Roman" w:hAnsi="Times New Roman"/>
                <w:sz w:val="22"/>
                <w:szCs w:val="22"/>
                <w:lang w:val="en-GB" w:eastAsia="ko-KR"/>
              </w:rPr>
              <w:t xml:space="preserve"> performance especially when both TB size and SFO (or channel variation) are large</w:t>
            </w:r>
          </w:p>
          <w:p w14:paraId="5551B07D" w14:textId="2F8EC9CB" w:rsidR="00317B9E" w:rsidRPr="0060443D" w:rsidRDefault="001174D5" w:rsidP="00B660D2">
            <w:pPr>
              <w:pStyle w:val="af"/>
              <w:numPr>
                <w:ilvl w:val="0"/>
                <w:numId w:val="65"/>
              </w:numPr>
              <w:ind w:leftChars="0"/>
              <w:rPr>
                <w:rFonts w:ascii="Times New Roman" w:hAnsi="Times New Roman"/>
                <w:sz w:val="22"/>
                <w:szCs w:val="22"/>
                <w:lang w:val="en-GB" w:eastAsia="ko-KR"/>
              </w:rPr>
            </w:pPr>
            <w:r>
              <w:rPr>
                <w:rFonts w:ascii="Times New Roman" w:hAnsi="Times New Roman"/>
                <w:sz w:val="22"/>
                <w:szCs w:val="22"/>
                <w:lang w:val="en-GB" w:eastAsia="ko-KR"/>
              </w:rPr>
              <w:t>Relevant for l</w:t>
            </w:r>
            <w:r w:rsidR="006A61FF" w:rsidRPr="006A61FF">
              <w:rPr>
                <w:rFonts w:ascii="Times New Roman" w:hAnsi="Times New Roman"/>
                <w:sz w:val="22"/>
                <w:szCs w:val="22"/>
                <w:lang w:val="en-GB" w:eastAsia="ko-KR"/>
              </w:rPr>
              <w:t>arge and fixed/configured TB size</w:t>
            </w:r>
          </w:p>
        </w:tc>
      </w:tr>
      <w:tr w:rsidR="00317B9E" w:rsidRPr="00317B9E" w14:paraId="6B7F7FB1" w14:textId="77777777" w:rsidTr="0035634C">
        <w:tc>
          <w:tcPr>
            <w:tcW w:w="2689" w:type="dxa"/>
          </w:tcPr>
          <w:p w14:paraId="45081429" w14:textId="0231D123" w:rsidR="00317B9E" w:rsidRDefault="00317B9E" w:rsidP="00317B9E">
            <w:pPr>
              <w:spacing w:before="120" w:after="120" w:line="240" w:lineRule="auto"/>
              <w:ind w:left="0" w:firstLine="0"/>
              <w:rPr>
                <w:rFonts w:eastAsia="바탕"/>
                <w:sz w:val="22"/>
                <w:szCs w:val="22"/>
                <w:lang w:eastAsia="ko-KR"/>
              </w:rPr>
            </w:pPr>
            <w:r>
              <w:rPr>
                <w:rFonts w:eastAsia="바탕" w:hint="eastAsia"/>
                <w:sz w:val="22"/>
                <w:szCs w:val="22"/>
                <w:lang w:eastAsia="ko-KR"/>
              </w:rPr>
              <w:t>O</w:t>
            </w:r>
            <w:r>
              <w:rPr>
                <w:rFonts w:eastAsia="바탕"/>
                <w:sz w:val="22"/>
                <w:szCs w:val="22"/>
                <w:lang w:eastAsia="ko-KR"/>
              </w:rPr>
              <w:t>ption 3: D2R preamble + postamble</w:t>
            </w:r>
          </w:p>
        </w:tc>
        <w:tc>
          <w:tcPr>
            <w:tcW w:w="3469" w:type="dxa"/>
          </w:tcPr>
          <w:p w14:paraId="33390EE8" w14:textId="3C744488" w:rsidR="009C72D8" w:rsidRDefault="009C72D8" w:rsidP="00B660D2">
            <w:pPr>
              <w:pStyle w:val="af"/>
              <w:numPr>
                <w:ilvl w:val="0"/>
                <w:numId w:val="65"/>
              </w:numPr>
              <w:ind w:leftChars="0"/>
              <w:rPr>
                <w:rFonts w:ascii="Times New Roman" w:hAnsi="Times New Roman"/>
                <w:sz w:val="22"/>
                <w:szCs w:val="22"/>
                <w:lang w:val="en-GB" w:eastAsia="ko-KR"/>
              </w:rPr>
            </w:pPr>
            <w:r w:rsidRPr="009463B4">
              <w:rPr>
                <w:rFonts w:ascii="Times New Roman" w:hAnsi="Times New Roman"/>
                <w:sz w:val="22"/>
                <w:szCs w:val="22"/>
                <w:lang w:val="en-GB" w:eastAsia="ko-KR"/>
              </w:rPr>
              <w:t xml:space="preserve">Timing/frequency </w:t>
            </w:r>
            <w:r w:rsidR="0095756D">
              <w:rPr>
                <w:rFonts w:ascii="Times New Roman" w:hAnsi="Times New Roman"/>
                <w:sz w:val="22"/>
                <w:szCs w:val="22"/>
                <w:lang w:val="en-GB" w:eastAsia="ko-KR"/>
              </w:rPr>
              <w:t xml:space="preserve">acquisition and </w:t>
            </w:r>
            <w:r w:rsidRPr="009463B4">
              <w:rPr>
                <w:rFonts w:ascii="Times New Roman" w:hAnsi="Times New Roman"/>
                <w:sz w:val="22"/>
                <w:szCs w:val="22"/>
                <w:lang w:val="en-GB" w:eastAsia="ko-KR"/>
              </w:rPr>
              <w:t xml:space="preserve">tracking </w:t>
            </w:r>
          </w:p>
          <w:p w14:paraId="5CAFCCFB" w14:textId="100DD61D" w:rsidR="00C20259" w:rsidRPr="004F47AF" w:rsidRDefault="009C72D8" w:rsidP="004F47AF">
            <w:pPr>
              <w:pStyle w:val="af"/>
              <w:numPr>
                <w:ilvl w:val="0"/>
                <w:numId w:val="65"/>
              </w:numPr>
              <w:spacing w:before="120" w:after="120" w:line="240" w:lineRule="auto"/>
              <w:ind w:leftChars="0"/>
              <w:rPr>
                <w:rFonts w:ascii="Times New Roman" w:hAnsi="Times New Roman"/>
                <w:sz w:val="22"/>
                <w:szCs w:val="22"/>
                <w:lang w:val="en-GB" w:eastAsia="ko-KR"/>
              </w:rPr>
            </w:pPr>
            <w:r w:rsidRPr="004F47AF">
              <w:rPr>
                <w:rFonts w:ascii="Times New Roman" w:hAnsi="Times New Roman" w:hint="eastAsia"/>
                <w:sz w:val="22"/>
                <w:szCs w:val="22"/>
                <w:lang w:val="en-GB" w:eastAsia="ko-KR"/>
              </w:rPr>
              <w:t>C</w:t>
            </w:r>
            <w:r w:rsidRPr="004F47AF">
              <w:rPr>
                <w:rFonts w:ascii="Times New Roman" w:hAnsi="Times New Roman"/>
                <w:sz w:val="22"/>
                <w:szCs w:val="22"/>
                <w:lang w:val="en-GB" w:eastAsia="ko-KR"/>
              </w:rPr>
              <w:t>hannel estimation</w:t>
            </w:r>
          </w:p>
          <w:p w14:paraId="24B88F3B" w14:textId="322BFDAE" w:rsidR="009C72D8" w:rsidRDefault="009C72D8" w:rsidP="00B660D2">
            <w:pPr>
              <w:pStyle w:val="af"/>
              <w:numPr>
                <w:ilvl w:val="0"/>
                <w:numId w:val="65"/>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P</w:t>
            </w:r>
            <w:r>
              <w:rPr>
                <w:rFonts w:ascii="Times New Roman" w:hAnsi="Times New Roman"/>
                <w:sz w:val="22"/>
                <w:szCs w:val="22"/>
                <w:lang w:val="en-GB" w:eastAsia="ko-KR"/>
              </w:rPr>
              <w:t>ostamble</w:t>
            </w:r>
          </w:p>
          <w:p w14:paraId="0A45C929" w14:textId="193FA1BB" w:rsidR="009C72D8" w:rsidRDefault="009C72D8" w:rsidP="00C20259">
            <w:pPr>
              <w:pStyle w:val="af"/>
              <w:numPr>
                <w:ilvl w:val="1"/>
                <w:numId w:val="65"/>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 xml:space="preserve">If the TB size is not fixed/configured, it can be used to determine </w:t>
            </w:r>
            <w:r w:rsidRPr="009C72D8">
              <w:rPr>
                <w:rFonts w:ascii="Times New Roman" w:hAnsi="Times New Roman"/>
                <w:sz w:val="22"/>
                <w:szCs w:val="22"/>
                <w:lang w:val="en-GB" w:eastAsia="ko-KR"/>
              </w:rPr>
              <w:t>the ending of P</w:t>
            </w:r>
            <w:r w:rsidR="00C20259">
              <w:rPr>
                <w:rFonts w:ascii="Times New Roman" w:hAnsi="Times New Roman"/>
                <w:sz w:val="22"/>
                <w:szCs w:val="22"/>
                <w:lang w:val="en-GB" w:eastAsia="ko-KR"/>
              </w:rPr>
              <w:t>DR</w:t>
            </w:r>
            <w:r w:rsidRPr="009C72D8">
              <w:rPr>
                <w:rFonts w:ascii="Times New Roman" w:hAnsi="Times New Roman"/>
                <w:sz w:val="22"/>
                <w:szCs w:val="22"/>
                <w:lang w:val="en-GB" w:eastAsia="ko-KR"/>
              </w:rPr>
              <w:t>CH</w:t>
            </w:r>
            <w:r>
              <w:rPr>
                <w:rFonts w:ascii="Times New Roman" w:hAnsi="Times New Roman"/>
                <w:sz w:val="22"/>
                <w:szCs w:val="22"/>
                <w:lang w:val="en-GB" w:eastAsia="ko-KR"/>
              </w:rPr>
              <w:t>.</w:t>
            </w:r>
          </w:p>
          <w:p w14:paraId="61FA3432" w14:textId="3242EC5B" w:rsidR="004F47AF" w:rsidRPr="0060443D" w:rsidRDefault="004F47AF" w:rsidP="00C20259">
            <w:pPr>
              <w:pStyle w:val="af"/>
              <w:numPr>
                <w:ilvl w:val="1"/>
                <w:numId w:val="65"/>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I</w:t>
            </w:r>
            <w:r>
              <w:rPr>
                <w:rFonts w:ascii="Times New Roman" w:hAnsi="Times New Roman"/>
                <w:sz w:val="22"/>
                <w:szCs w:val="22"/>
                <w:lang w:val="en-GB" w:eastAsia="ko-KR"/>
              </w:rPr>
              <w:t>n case when the same TB is repeatedly transmitted, it can indicate that TB level repetition is finished. (e.g., because repetition is complete, or device does not have enough energy)</w:t>
            </w:r>
          </w:p>
        </w:tc>
        <w:tc>
          <w:tcPr>
            <w:tcW w:w="3470" w:type="dxa"/>
          </w:tcPr>
          <w:p w14:paraId="152D1EF9" w14:textId="00F7A5A4" w:rsidR="005D43DD" w:rsidRDefault="005D43DD" w:rsidP="00B660D2">
            <w:pPr>
              <w:pStyle w:val="af"/>
              <w:numPr>
                <w:ilvl w:val="0"/>
                <w:numId w:val="65"/>
              </w:numPr>
              <w:ind w:leftChars="0"/>
              <w:rPr>
                <w:rFonts w:ascii="Times New Roman" w:hAnsi="Times New Roman"/>
                <w:sz w:val="22"/>
                <w:szCs w:val="22"/>
                <w:lang w:val="en-GB" w:eastAsia="ko-KR"/>
              </w:rPr>
            </w:pPr>
            <w:r>
              <w:rPr>
                <w:rFonts w:ascii="Times New Roman" w:hAnsi="Times New Roman"/>
                <w:sz w:val="22"/>
                <w:szCs w:val="22"/>
                <w:lang w:val="en-GB" w:eastAsia="ko-KR"/>
              </w:rPr>
              <w:t>L</w:t>
            </w:r>
            <w:r w:rsidRPr="005D43DD">
              <w:rPr>
                <w:rFonts w:ascii="Times New Roman" w:hAnsi="Times New Roman"/>
                <w:sz w:val="22"/>
                <w:szCs w:val="22"/>
                <w:lang w:val="en-GB" w:eastAsia="ko-KR"/>
              </w:rPr>
              <w:t>ow amble overhead</w:t>
            </w:r>
          </w:p>
          <w:p w14:paraId="7AB76C0C" w14:textId="392C3C1B" w:rsidR="006A61FF" w:rsidRDefault="001174D5" w:rsidP="00B660D2">
            <w:pPr>
              <w:pStyle w:val="af"/>
              <w:numPr>
                <w:ilvl w:val="0"/>
                <w:numId w:val="65"/>
              </w:numPr>
              <w:ind w:leftChars="0"/>
              <w:rPr>
                <w:rFonts w:ascii="Times New Roman" w:hAnsi="Times New Roman"/>
                <w:sz w:val="22"/>
                <w:szCs w:val="22"/>
                <w:lang w:val="en-GB" w:eastAsia="ko-KR"/>
              </w:rPr>
            </w:pPr>
            <w:r>
              <w:rPr>
                <w:rFonts w:ascii="Times New Roman" w:hAnsi="Times New Roman"/>
                <w:sz w:val="22"/>
                <w:szCs w:val="22"/>
                <w:lang w:val="en-GB" w:eastAsia="ko-KR"/>
              </w:rPr>
              <w:t>Relevant for s</w:t>
            </w:r>
            <w:r w:rsidR="006A61FF" w:rsidRPr="006A61FF">
              <w:rPr>
                <w:rFonts w:ascii="Times New Roman" w:hAnsi="Times New Roman"/>
                <w:sz w:val="22"/>
                <w:szCs w:val="22"/>
                <w:lang w:val="en-GB" w:eastAsia="ko-KR"/>
              </w:rPr>
              <w:t xml:space="preserve">mall and non-fixed TB size determined by device </w:t>
            </w:r>
          </w:p>
          <w:p w14:paraId="5D3156AC" w14:textId="79655E06" w:rsidR="00987FD9" w:rsidRDefault="00BA01C8" w:rsidP="00B660D2">
            <w:pPr>
              <w:pStyle w:val="af"/>
              <w:numPr>
                <w:ilvl w:val="0"/>
                <w:numId w:val="65"/>
              </w:numPr>
              <w:ind w:leftChars="0"/>
              <w:rPr>
                <w:rFonts w:ascii="Times New Roman" w:hAnsi="Times New Roman"/>
                <w:sz w:val="22"/>
                <w:szCs w:val="22"/>
                <w:lang w:val="en-GB" w:eastAsia="ko-KR"/>
              </w:rPr>
            </w:pPr>
            <w:r>
              <w:rPr>
                <w:rFonts w:ascii="Times New Roman" w:hAnsi="Times New Roman"/>
                <w:sz w:val="22"/>
                <w:szCs w:val="22"/>
                <w:lang w:val="en-GB" w:eastAsia="ko-KR"/>
              </w:rPr>
              <w:t>Low</w:t>
            </w:r>
            <w:r w:rsidR="00987FD9">
              <w:rPr>
                <w:rFonts w:ascii="Times New Roman" w:hAnsi="Times New Roman"/>
                <w:sz w:val="22"/>
                <w:szCs w:val="22"/>
                <w:lang w:val="en-GB" w:eastAsia="ko-KR"/>
              </w:rPr>
              <w:t xml:space="preserve"> performance especially when both TB size and SFO (or channel variation) are large</w:t>
            </w:r>
          </w:p>
          <w:p w14:paraId="379A282B" w14:textId="6E7E932A" w:rsidR="006A61FF" w:rsidRPr="00987FD9" w:rsidRDefault="006A61FF" w:rsidP="00987FD9">
            <w:pPr>
              <w:pStyle w:val="af"/>
              <w:numPr>
                <w:ilvl w:val="0"/>
                <w:numId w:val="65"/>
              </w:numPr>
              <w:ind w:leftChars="0"/>
              <w:rPr>
                <w:rFonts w:ascii="Times New Roman" w:hAnsi="Times New Roman"/>
                <w:sz w:val="22"/>
                <w:szCs w:val="22"/>
                <w:lang w:val="en-GB" w:eastAsia="ko-KR"/>
              </w:rPr>
            </w:pPr>
            <w:r w:rsidRPr="00987FD9">
              <w:rPr>
                <w:rFonts w:ascii="Times New Roman" w:hAnsi="Times New Roman"/>
                <w:sz w:val="22"/>
                <w:szCs w:val="22"/>
                <w:lang w:val="en-GB" w:eastAsia="ko-KR"/>
              </w:rPr>
              <w:t>Increase the efficiency of resource utilization in D2R</w:t>
            </w:r>
            <w:r w:rsidR="001174D5">
              <w:rPr>
                <w:rFonts w:ascii="Times New Roman" w:hAnsi="Times New Roman"/>
                <w:sz w:val="22"/>
                <w:szCs w:val="22"/>
                <w:lang w:val="en-GB" w:eastAsia="ko-KR"/>
              </w:rPr>
              <w:t xml:space="preserve"> </w:t>
            </w:r>
            <w:r w:rsidR="001174D5" w:rsidRPr="001174D5">
              <w:rPr>
                <w:rFonts w:ascii="Times New Roman" w:hAnsi="Times New Roman"/>
                <w:sz w:val="22"/>
                <w:szCs w:val="22"/>
                <w:lang w:val="en-GB" w:eastAsia="ko-KR"/>
              </w:rPr>
              <w:t>for indication of the end of TB-level repetitions</w:t>
            </w:r>
          </w:p>
          <w:p w14:paraId="56B1510F" w14:textId="77777777" w:rsidR="00317B9E" w:rsidRDefault="00317B9E" w:rsidP="00317B9E">
            <w:pPr>
              <w:spacing w:before="120" w:after="120" w:line="240" w:lineRule="auto"/>
              <w:ind w:left="0" w:firstLine="0"/>
              <w:rPr>
                <w:rFonts w:eastAsia="바탕"/>
                <w:sz w:val="22"/>
                <w:szCs w:val="22"/>
                <w:lang w:eastAsia="ko-KR"/>
              </w:rPr>
            </w:pPr>
          </w:p>
        </w:tc>
      </w:tr>
      <w:tr w:rsidR="00317B9E" w:rsidRPr="0060443D" w14:paraId="25FB826C" w14:textId="77777777" w:rsidTr="0035634C">
        <w:tc>
          <w:tcPr>
            <w:tcW w:w="2689" w:type="dxa"/>
          </w:tcPr>
          <w:p w14:paraId="1552A1F0" w14:textId="4F5B0517" w:rsidR="00317B9E" w:rsidRDefault="00317B9E" w:rsidP="00317B9E">
            <w:pPr>
              <w:spacing w:before="120" w:after="120" w:line="240" w:lineRule="auto"/>
              <w:ind w:left="0" w:firstLine="0"/>
              <w:rPr>
                <w:rFonts w:eastAsia="바탕"/>
                <w:sz w:val="22"/>
                <w:szCs w:val="22"/>
                <w:lang w:eastAsia="ko-KR"/>
              </w:rPr>
            </w:pPr>
            <w:r>
              <w:rPr>
                <w:rFonts w:eastAsia="바탕" w:hint="eastAsia"/>
                <w:sz w:val="22"/>
                <w:szCs w:val="22"/>
                <w:lang w:eastAsia="ko-KR"/>
              </w:rPr>
              <w:lastRenderedPageBreak/>
              <w:t>O</w:t>
            </w:r>
            <w:r>
              <w:rPr>
                <w:rFonts w:eastAsia="바탕"/>
                <w:sz w:val="22"/>
                <w:szCs w:val="22"/>
                <w:lang w:eastAsia="ko-KR"/>
              </w:rPr>
              <w:t>ption 4: D2R preamble + Y midamble(s) + postamble</w:t>
            </w:r>
          </w:p>
        </w:tc>
        <w:tc>
          <w:tcPr>
            <w:tcW w:w="3469" w:type="dxa"/>
          </w:tcPr>
          <w:p w14:paraId="5364786B" w14:textId="5375E32E" w:rsidR="009C72D8" w:rsidRDefault="009C72D8" w:rsidP="00B660D2">
            <w:pPr>
              <w:pStyle w:val="af"/>
              <w:numPr>
                <w:ilvl w:val="0"/>
                <w:numId w:val="65"/>
              </w:numPr>
              <w:ind w:leftChars="0"/>
              <w:rPr>
                <w:rFonts w:ascii="Times New Roman" w:hAnsi="Times New Roman"/>
                <w:sz w:val="22"/>
                <w:szCs w:val="22"/>
                <w:lang w:val="en-GB" w:eastAsia="ko-KR"/>
              </w:rPr>
            </w:pPr>
            <w:r w:rsidRPr="009463B4">
              <w:rPr>
                <w:rFonts w:ascii="Times New Roman" w:hAnsi="Times New Roman"/>
                <w:sz w:val="22"/>
                <w:szCs w:val="22"/>
                <w:lang w:val="en-GB" w:eastAsia="ko-KR"/>
              </w:rPr>
              <w:t xml:space="preserve">Timing/frequency </w:t>
            </w:r>
            <w:r w:rsidR="0095756D">
              <w:rPr>
                <w:rFonts w:ascii="Times New Roman" w:hAnsi="Times New Roman"/>
                <w:sz w:val="22"/>
                <w:szCs w:val="22"/>
                <w:lang w:val="en-GB" w:eastAsia="ko-KR"/>
              </w:rPr>
              <w:t xml:space="preserve">acquisition and </w:t>
            </w:r>
            <w:r w:rsidRPr="009463B4">
              <w:rPr>
                <w:rFonts w:ascii="Times New Roman" w:hAnsi="Times New Roman"/>
                <w:sz w:val="22"/>
                <w:szCs w:val="22"/>
                <w:lang w:val="en-GB" w:eastAsia="ko-KR"/>
              </w:rPr>
              <w:t xml:space="preserve">tracking </w:t>
            </w:r>
          </w:p>
          <w:p w14:paraId="3A84DEF4" w14:textId="2EE70BF6" w:rsidR="00317B9E" w:rsidRDefault="009C72D8" w:rsidP="00B660D2">
            <w:pPr>
              <w:pStyle w:val="af"/>
              <w:numPr>
                <w:ilvl w:val="0"/>
                <w:numId w:val="65"/>
              </w:numPr>
              <w:spacing w:before="120" w:after="120" w:line="240" w:lineRule="auto"/>
              <w:ind w:leftChars="0"/>
              <w:rPr>
                <w:rFonts w:ascii="Times New Roman" w:hAnsi="Times New Roman"/>
                <w:sz w:val="22"/>
                <w:szCs w:val="22"/>
                <w:lang w:val="en-GB" w:eastAsia="ko-KR"/>
              </w:rPr>
            </w:pPr>
            <w:r w:rsidRPr="0060443D">
              <w:rPr>
                <w:rFonts w:ascii="Times New Roman" w:hAnsi="Times New Roman" w:hint="eastAsia"/>
                <w:sz w:val="22"/>
                <w:szCs w:val="22"/>
                <w:lang w:val="en-GB" w:eastAsia="ko-KR"/>
              </w:rPr>
              <w:t>C</w:t>
            </w:r>
            <w:r w:rsidRPr="0060443D">
              <w:rPr>
                <w:rFonts w:ascii="Times New Roman" w:hAnsi="Times New Roman"/>
                <w:sz w:val="22"/>
                <w:szCs w:val="22"/>
                <w:lang w:val="en-GB" w:eastAsia="ko-KR"/>
              </w:rPr>
              <w:t>hannel estimation</w:t>
            </w:r>
            <w:r w:rsidR="0095756D">
              <w:rPr>
                <w:rFonts w:ascii="Times New Roman" w:hAnsi="Times New Roman"/>
                <w:sz w:val="22"/>
                <w:szCs w:val="22"/>
                <w:lang w:val="en-GB" w:eastAsia="ko-KR"/>
              </w:rPr>
              <w:t xml:space="preserve"> [and tracking]</w:t>
            </w:r>
          </w:p>
          <w:p w14:paraId="1669FE0D" w14:textId="77777777" w:rsidR="009C72D8" w:rsidRDefault="009C72D8" w:rsidP="00B660D2">
            <w:pPr>
              <w:pStyle w:val="af"/>
              <w:numPr>
                <w:ilvl w:val="0"/>
                <w:numId w:val="65"/>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M</w:t>
            </w:r>
            <w:r>
              <w:rPr>
                <w:rFonts w:ascii="Times New Roman" w:hAnsi="Times New Roman"/>
                <w:sz w:val="22"/>
                <w:szCs w:val="22"/>
                <w:lang w:val="en-GB" w:eastAsia="ko-KR"/>
              </w:rPr>
              <w:t>idamble</w:t>
            </w:r>
          </w:p>
          <w:p w14:paraId="491BA85B" w14:textId="2C21A8CE" w:rsidR="009C72D8" w:rsidRDefault="009C72D8" w:rsidP="00B660D2">
            <w:pPr>
              <w:pStyle w:val="af"/>
              <w:numPr>
                <w:ilvl w:val="1"/>
                <w:numId w:val="65"/>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In case when</w:t>
            </w:r>
            <w:r w:rsidRPr="009C72D8">
              <w:rPr>
                <w:rFonts w:ascii="Times New Roman" w:hAnsi="Times New Roman"/>
                <w:sz w:val="22"/>
                <w:szCs w:val="22"/>
                <w:lang w:val="en-GB" w:eastAsia="ko-KR"/>
              </w:rPr>
              <w:t xml:space="preserve"> the same TB is repeatedly transmitted, it </w:t>
            </w:r>
            <w:r>
              <w:rPr>
                <w:rFonts w:ascii="Times New Roman" w:hAnsi="Times New Roman"/>
                <w:sz w:val="22"/>
                <w:szCs w:val="22"/>
                <w:lang w:val="en-GB" w:eastAsia="ko-KR"/>
              </w:rPr>
              <w:t xml:space="preserve">can </w:t>
            </w:r>
            <w:r w:rsidRPr="009C72D8">
              <w:rPr>
                <w:rFonts w:ascii="Times New Roman" w:hAnsi="Times New Roman"/>
                <w:sz w:val="22"/>
                <w:szCs w:val="22"/>
                <w:lang w:val="en-GB" w:eastAsia="ko-KR"/>
              </w:rPr>
              <w:t>indicate that TB level repetition is in progress</w:t>
            </w:r>
            <w:r w:rsidR="00BA01C8">
              <w:rPr>
                <w:rFonts w:ascii="Times New Roman" w:hAnsi="Times New Roman"/>
                <w:sz w:val="22"/>
                <w:szCs w:val="22"/>
                <w:lang w:val="en-GB" w:eastAsia="ko-KR"/>
              </w:rPr>
              <w:t xml:space="preserve">, or it can indicate the number of remaining </w:t>
            </w:r>
            <w:proofErr w:type="spellStart"/>
            <w:r w:rsidR="00BA01C8">
              <w:rPr>
                <w:rFonts w:ascii="Times New Roman" w:hAnsi="Times New Roman"/>
                <w:sz w:val="22"/>
                <w:szCs w:val="22"/>
                <w:lang w:val="en-GB" w:eastAsia="ko-KR"/>
              </w:rPr>
              <w:t>TBs</w:t>
            </w:r>
            <w:r w:rsidRPr="009C72D8">
              <w:rPr>
                <w:rFonts w:ascii="Times New Roman" w:hAnsi="Times New Roman"/>
                <w:sz w:val="22"/>
                <w:szCs w:val="22"/>
                <w:lang w:val="en-GB" w:eastAsia="ko-KR"/>
              </w:rPr>
              <w:t>.</w:t>
            </w:r>
            <w:proofErr w:type="spellEnd"/>
          </w:p>
          <w:p w14:paraId="451678FC" w14:textId="77777777" w:rsidR="009C72D8" w:rsidRDefault="009C72D8" w:rsidP="00B660D2">
            <w:pPr>
              <w:pStyle w:val="af"/>
              <w:numPr>
                <w:ilvl w:val="0"/>
                <w:numId w:val="65"/>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P</w:t>
            </w:r>
            <w:r>
              <w:rPr>
                <w:rFonts w:ascii="Times New Roman" w:hAnsi="Times New Roman"/>
                <w:sz w:val="22"/>
                <w:szCs w:val="22"/>
                <w:lang w:val="en-GB" w:eastAsia="ko-KR"/>
              </w:rPr>
              <w:t>ostamble</w:t>
            </w:r>
          </w:p>
          <w:p w14:paraId="1F9E57D0" w14:textId="3FF53A02" w:rsidR="009C72D8" w:rsidRDefault="009C72D8" w:rsidP="00B660D2">
            <w:pPr>
              <w:pStyle w:val="af"/>
              <w:numPr>
                <w:ilvl w:val="1"/>
                <w:numId w:val="65"/>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 xml:space="preserve">If the TB size is not fixed/configured, it can be used to determine </w:t>
            </w:r>
            <w:r w:rsidRPr="009C72D8">
              <w:rPr>
                <w:rFonts w:ascii="Times New Roman" w:hAnsi="Times New Roman"/>
                <w:sz w:val="22"/>
                <w:szCs w:val="22"/>
                <w:lang w:val="en-GB" w:eastAsia="ko-KR"/>
              </w:rPr>
              <w:t>the ending of P</w:t>
            </w:r>
            <w:r w:rsidR="00BA01C8">
              <w:rPr>
                <w:rFonts w:ascii="Times New Roman" w:hAnsi="Times New Roman"/>
                <w:sz w:val="22"/>
                <w:szCs w:val="22"/>
                <w:lang w:val="en-GB" w:eastAsia="ko-KR"/>
              </w:rPr>
              <w:t>DR</w:t>
            </w:r>
            <w:r w:rsidRPr="009C72D8">
              <w:rPr>
                <w:rFonts w:ascii="Times New Roman" w:hAnsi="Times New Roman"/>
                <w:sz w:val="22"/>
                <w:szCs w:val="22"/>
                <w:lang w:val="en-GB" w:eastAsia="ko-KR"/>
              </w:rPr>
              <w:t>CH</w:t>
            </w:r>
            <w:r>
              <w:rPr>
                <w:rFonts w:ascii="Times New Roman" w:hAnsi="Times New Roman"/>
                <w:sz w:val="22"/>
                <w:szCs w:val="22"/>
                <w:lang w:val="en-GB" w:eastAsia="ko-KR"/>
              </w:rPr>
              <w:t>.</w:t>
            </w:r>
          </w:p>
          <w:p w14:paraId="1E1B38C0" w14:textId="74157515" w:rsidR="009C72D8" w:rsidRPr="0060443D" w:rsidRDefault="009C72D8" w:rsidP="00B660D2">
            <w:pPr>
              <w:pStyle w:val="af"/>
              <w:numPr>
                <w:ilvl w:val="1"/>
                <w:numId w:val="65"/>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I</w:t>
            </w:r>
            <w:r>
              <w:rPr>
                <w:rFonts w:ascii="Times New Roman" w:hAnsi="Times New Roman"/>
                <w:sz w:val="22"/>
                <w:szCs w:val="22"/>
                <w:lang w:val="en-GB" w:eastAsia="ko-KR"/>
              </w:rPr>
              <w:t xml:space="preserve">n case when the same TB is repeatedly transmitted, it can indicate that TB level repetition is finished. (e.g., </w:t>
            </w:r>
            <w:r w:rsidR="005D43DD">
              <w:rPr>
                <w:rFonts w:ascii="Times New Roman" w:hAnsi="Times New Roman"/>
                <w:sz w:val="22"/>
                <w:szCs w:val="22"/>
                <w:lang w:val="en-GB" w:eastAsia="ko-KR"/>
              </w:rPr>
              <w:t xml:space="preserve">because </w:t>
            </w:r>
            <w:r>
              <w:rPr>
                <w:rFonts w:ascii="Times New Roman" w:hAnsi="Times New Roman"/>
                <w:sz w:val="22"/>
                <w:szCs w:val="22"/>
                <w:lang w:val="en-GB" w:eastAsia="ko-KR"/>
              </w:rPr>
              <w:t>repetition</w:t>
            </w:r>
            <w:r w:rsidR="005D43DD">
              <w:rPr>
                <w:rFonts w:ascii="Times New Roman" w:hAnsi="Times New Roman"/>
                <w:sz w:val="22"/>
                <w:szCs w:val="22"/>
                <w:lang w:val="en-GB" w:eastAsia="ko-KR"/>
              </w:rPr>
              <w:t xml:space="preserve"> is complete,</w:t>
            </w:r>
            <w:r>
              <w:rPr>
                <w:rFonts w:ascii="Times New Roman" w:hAnsi="Times New Roman"/>
                <w:sz w:val="22"/>
                <w:szCs w:val="22"/>
                <w:lang w:val="en-GB" w:eastAsia="ko-KR"/>
              </w:rPr>
              <w:t xml:space="preserve"> or </w:t>
            </w:r>
            <w:r w:rsidR="005D43DD">
              <w:rPr>
                <w:rFonts w:ascii="Times New Roman" w:hAnsi="Times New Roman"/>
                <w:sz w:val="22"/>
                <w:szCs w:val="22"/>
                <w:lang w:val="en-GB" w:eastAsia="ko-KR"/>
              </w:rPr>
              <w:t xml:space="preserve">device does not have enough </w:t>
            </w:r>
            <w:r>
              <w:rPr>
                <w:rFonts w:ascii="Times New Roman" w:hAnsi="Times New Roman"/>
                <w:sz w:val="22"/>
                <w:szCs w:val="22"/>
                <w:lang w:val="en-GB" w:eastAsia="ko-KR"/>
              </w:rPr>
              <w:t>energy</w:t>
            </w:r>
            <w:r w:rsidR="005D43DD">
              <w:rPr>
                <w:rFonts w:ascii="Times New Roman" w:hAnsi="Times New Roman"/>
                <w:sz w:val="22"/>
                <w:szCs w:val="22"/>
                <w:lang w:val="en-GB" w:eastAsia="ko-KR"/>
              </w:rPr>
              <w:t>)</w:t>
            </w:r>
          </w:p>
        </w:tc>
        <w:tc>
          <w:tcPr>
            <w:tcW w:w="3470" w:type="dxa"/>
          </w:tcPr>
          <w:p w14:paraId="7F09E74F" w14:textId="68B3C955" w:rsidR="005D43DD" w:rsidRDefault="008B6803" w:rsidP="00B660D2">
            <w:pPr>
              <w:pStyle w:val="af"/>
              <w:numPr>
                <w:ilvl w:val="0"/>
                <w:numId w:val="65"/>
              </w:numPr>
              <w:ind w:leftChars="0"/>
              <w:rPr>
                <w:rFonts w:ascii="Times New Roman" w:hAnsi="Times New Roman"/>
                <w:sz w:val="22"/>
                <w:szCs w:val="22"/>
                <w:lang w:val="en-GB" w:eastAsia="ko-KR"/>
              </w:rPr>
            </w:pPr>
            <w:r>
              <w:rPr>
                <w:rFonts w:ascii="Times New Roman" w:hAnsi="Times New Roman"/>
                <w:sz w:val="22"/>
                <w:szCs w:val="22"/>
                <w:lang w:val="en-GB" w:eastAsia="ko-KR"/>
              </w:rPr>
              <w:t>Highest</w:t>
            </w:r>
            <w:r w:rsidR="005D43DD" w:rsidRPr="005D43DD">
              <w:rPr>
                <w:rFonts w:ascii="Times New Roman" w:hAnsi="Times New Roman"/>
                <w:sz w:val="22"/>
                <w:szCs w:val="22"/>
                <w:lang w:val="en-GB" w:eastAsia="ko-KR"/>
              </w:rPr>
              <w:t xml:space="preserve"> amble overhead</w:t>
            </w:r>
          </w:p>
          <w:p w14:paraId="64137C2A" w14:textId="543FB6FE" w:rsidR="006A61FF" w:rsidRDefault="001174D5" w:rsidP="00B660D2">
            <w:pPr>
              <w:pStyle w:val="af"/>
              <w:numPr>
                <w:ilvl w:val="0"/>
                <w:numId w:val="65"/>
              </w:numPr>
              <w:ind w:leftChars="0"/>
              <w:rPr>
                <w:rFonts w:ascii="Times New Roman" w:hAnsi="Times New Roman"/>
                <w:sz w:val="22"/>
                <w:szCs w:val="22"/>
                <w:lang w:val="en-GB" w:eastAsia="ko-KR"/>
              </w:rPr>
            </w:pPr>
            <w:r>
              <w:rPr>
                <w:rFonts w:ascii="Times New Roman" w:hAnsi="Times New Roman"/>
                <w:sz w:val="22"/>
                <w:szCs w:val="22"/>
                <w:lang w:val="en-GB" w:eastAsia="ko-KR"/>
              </w:rPr>
              <w:t>Relevant for l</w:t>
            </w:r>
            <w:r w:rsidR="006A61FF" w:rsidRPr="006A61FF">
              <w:rPr>
                <w:rFonts w:ascii="Times New Roman" w:hAnsi="Times New Roman"/>
                <w:sz w:val="22"/>
                <w:szCs w:val="22"/>
                <w:lang w:val="en-GB" w:eastAsia="ko-KR"/>
              </w:rPr>
              <w:t>arge and non-fixed TB size determined by device</w:t>
            </w:r>
          </w:p>
          <w:p w14:paraId="4FC264B6" w14:textId="2B5C0471" w:rsidR="00987FD9" w:rsidRPr="00BA01C8" w:rsidRDefault="008B6803" w:rsidP="00BA01C8">
            <w:pPr>
              <w:pStyle w:val="af"/>
              <w:numPr>
                <w:ilvl w:val="0"/>
                <w:numId w:val="65"/>
              </w:numPr>
              <w:ind w:leftChars="0"/>
              <w:rPr>
                <w:rFonts w:ascii="Times New Roman" w:hAnsi="Times New Roman"/>
                <w:sz w:val="22"/>
                <w:szCs w:val="22"/>
                <w:lang w:val="en-GB" w:eastAsia="ko-KR"/>
              </w:rPr>
            </w:pPr>
            <w:r>
              <w:rPr>
                <w:rFonts w:ascii="Times New Roman" w:hAnsi="Times New Roman"/>
                <w:sz w:val="22"/>
                <w:szCs w:val="22"/>
                <w:lang w:val="en-GB" w:eastAsia="ko-KR"/>
              </w:rPr>
              <w:t>Highest</w:t>
            </w:r>
            <w:r w:rsidR="00987FD9" w:rsidRPr="00BA01C8">
              <w:rPr>
                <w:rFonts w:ascii="Times New Roman" w:hAnsi="Times New Roman"/>
                <w:sz w:val="22"/>
                <w:szCs w:val="22"/>
                <w:lang w:val="en-GB" w:eastAsia="ko-KR"/>
              </w:rPr>
              <w:t xml:space="preserve"> performance especially when both TB size and SFO (or channel variation) are large</w:t>
            </w:r>
          </w:p>
          <w:p w14:paraId="56469351" w14:textId="504B778F" w:rsidR="006A61FF" w:rsidRPr="00BA01C8" w:rsidRDefault="00CD0378" w:rsidP="00BA01C8">
            <w:pPr>
              <w:pStyle w:val="af"/>
              <w:numPr>
                <w:ilvl w:val="0"/>
                <w:numId w:val="65"/>
              </w:numPr>
              <w:ind w:leftChars="0"/>
              <w:rPr>
                <w:rFonts w:ascii="Times New Roman" w:hAnsi="Times New Roman"/>
                <w:sz w:val="22"/>
                <w:szCs w:val="22"/>
                <w:lang w:val="en-GB" w:eastAsia="ko-KR"/>
              </w:rPr>
            </w:pPr>
            <w:r w:rsidRPr="00BA01C8">
              <w:rPr>
                <w:rFonts w:ascii="Times New Roman" w:hAnsi="Times New Roman"/>
                <w:sz w:val="22"/>
                <w:szCs w:val="22"/>
                <w:lang w:val="en-GB" w:eastAsia="ko-KR"/>
              </w:rPr>
              <w:t>Increase the efficiency of resource utilization in D2R</w:t>
            </w:r>
            <w:r w:rsidR="001174D5">
              <w:rPr>
                <w:rFonts w:ascii="Times New Roman" w:hAnsi="Times New Roman"/>
                <w:sz w:val="22"/>
                <w:szCs w:val="22"/>
                <w:lang w:val="en-GB" w:eastAsia="ko-KR"/>
              </w:rPr>
              <w:t xml:space="preserve"> </w:t>
            </w:r>
            <w:r w:rsidR="001174D5" w:rsidRPr="001174D5">
              <w:rPr>
                <w:rFonts w:ascii="Times New Roman" w:hAnsi="Times New Roman"/>
                <w:sz w:val="22"/>
                <w:szCs w:val="22"/>
                <w:lang w:val="en-GB" w:eastAsia="ko-KR"/>
              </w:rPr>
              <w:t>for indication of the end of TB-level repetitions</w:t>
            </w:r>
          </w:p>
          <w:p w14:paraId="155CD8F2" w14:textId="77777777" w:rsidR="00317B9E" w:rsidRDefault="00317B9E" w:rsidP="00317B9E">
            <w:pPr>
              <w:spacing w:before="120" w:after="120" w:line="240" w:lineRule="auto"/>
              <w:ind w:left="0" w:firstLine="0"/>
              <w:rPr>
                <w:rFonts w:eastAsia="바탕"/>
                <w:sz w:val="22"/>
                <w:szCs w:val="22"/>
                <w:lang w:eastAsia="ko-KR"/>
              </w:rPr>
            </w:pPr>
          </w:p>
        </w:tc>
      </w:tr>
    </w:tbl>
    <w:p w14:paraId="4BAAB4B2" w14:textId="77777777" w:rsidR="00DD3282" w:rsidRPr="00317B9E" w:rsidRDefault="00DD3282" w:rsidP="00CB0D0E">
      <w:pPr>
        <w:spacing w:before="120" w:after="120" w:line="240" w:lineRule="auto"/>
        <w:ind w:left="0" w:firstLineChars="100" w:firstLine="220"/>
        <w:rPr>
          <w:rFonts w:eastAsia="바탕"/>
          <w:sz w:val="22"/>
          <w:szCs w:val="22"/>
          <w:lang w:eastAsia="ko-KR"/>
        </w:rPr>
      </w:pPr>
    </w:p>
    <w:p w14:paraId="7CACA678" w14:textId="7A90024A" w:rsidR="00AD6A0D" w:rsidRPr="008C09B4" w:rsidRDefault="00AD6A0D" w:rsidP="00AD6A0D">
      <w:pPr>
        <w:spacing w:before="120" w:after="120" w:line="240" w:lineRule="auto"/>
        <w:ind w:left="0" w:firstLineChars="100" w:firstLine="216"/>
        <w:rPr>
          <w:rFonts w:eastAsia="바탕"/>
          <w:b/>
          <w:sz w:val="22"/>
          <w:szCs w:val="22"/>
          <w:lang w:eastAsia="ko-KR"/>
        </w:rPr>
      </w:pPr>
      <w:r w:rsidRPr="00FF4B7F">
        <w:rPr>
          <w:rFonts w:eastAsia="바탕" w:hint="eastAsia"/>
          <w:b/>
          <w:sz w:val="22"/>
          <w:szCs w:val="22"/>
          <w:lang w:eastAsia="ko-KR"/>
        </w:rPr>
        <w:t>P</w:t>
      </w:r>
      <w:r w:rsidRPr="00FF4B7F">
        <w:rPr>
          <w:rFonts w:eastAsia="바탕"/>
          <w:b/>
          <w:sz w:val="22"/>
          <w:szCs w:val="22"/>
          <w:lang w:eastAsia="ko-KR"/>
        </w:rPr>
        <w:t>roposal #</w:t>
      </w:r>
      <w:r>
        <w:rPr>
          <w:rFonts w:eastAsia="바탕"/>
          <w:b/>
          <w:sz w:val="22"/>
          <w:szCs w:val="22"/>
          <w:lang w:eastAsia="ko-KR"/>
        </w:rPr>
        <w:t>9</w:t>
      </w:r>
      <w:r w:rsidRPr="00FF4B7F">
        <w:rPr>
          <w:rFonts w:eastAsia="바탕"/>
          <w:b/>
          <w:sz w:val="22"/>
          <w:szCs w:val="22"/>
          <w:lang w:eastAsia="ko-KR"/>
        </w:rPr>
        <w:t>:</w:t>
      </w:r>
      <w:r w:rsidRPr="008C09B4">
        <w:rPr>
          <w:rFonts w:eastAsia="바탕"/>
          <w:b/>
          <w:sz w:val="22"/>
          <w:szCs w:val="22"/>
          <w:lang w:eastAsia="ko-KR"/>
        </w:rPr>
        <w:t xml:space="preserve"> </w:t>
      </w:r>
      <w:r w:rsidRPr="0072670C">
        <w:rPr>
          <w:rFonts w:eastAsia="바탕"/>
          <w:b/>
          <w:sz w:val="22"/>
          <w:szCs w:val="22"/>
          <w:lang w:eastAsia="ko-KR"/>
        </w:rPr>
        <w:t xml:space="preserve">For the study of </w:t>
      </w:r>
      <w:r>
        <w:rPr>
          <w:rFonts w:eastAsia="바탕"/>
          <w:b/>
          <w:sz w:val="22"/>
          <w:szCs w:val="22"/>
          <w:lang w:eastAsia="ko-KR"/>
        </w:rPr>
        <w:t>midamble and/or postamble for D2R transmission</w:t>
      </w:r>
      <w:r w:rsidRPr="0072670C">
        <w:rPr>
          <w:rFonts w:eastAsia="바탕"/>
          <w:b/>
          <w:sz w:val="22"/>
          <w:szCs w:val="22"/>
          <w:lang w:eastAsia="ko-KR"/>
        </w:rPr>
        <w:t xml:space="preserve">, </w:t>
      </w:r>
      <w:r>
        <w:rPr>
          <w:rFonts w:eastAsia="바탕"/>
          <w:b/>
          <w:sz w:val="22"/>
          <w:szCs w:val="22"/>
          <w:lang w:eastAsia="ko-KR"/>
        </w:rPr>
        <w:t>capture the following table in TR 38.769:</w:t>
      </w:r>
    </w:p>
    <w:tbl>
      <w:tblPr>
        <w:tblStyle w:val="a9"/>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682"/>
        <w:gridCol w:w="3464"/>
        <w:gridCol w:w="3462"/>
      </w:tblGrid>
      <w:tr w:rsidR="00374608" w14:paraId="4A041889" w14:textId="77777777" w:rsidTr="0035634C">
        <w:tc>
          <w:tcPr>
            <w:tcW w:w="2689" w:type="dxa"/>
            <w:shd w:val="clear" w:color="auto" w:fill="F2F2F2" w:themeFill="background1" w:themeFillShade="F2"/>
          </w:tcPr>
          <w:p w14:paraId="2D47F3D7" w14:textId="77777777" w:rsidR="00374608" w:rsidRDefault="00374608" w:rsidP="00987205">
            <w:pPr>
              <w:spacing w:before="120" w:after="120" w:line="240" w:lineRule="auto"/>
              <w:ind w:left="0" w:firstLine="0"/>
              <w:rPr>
                <w:rFonts w:eastAsia="바탕"/>
                <w:sz w:val="22"/>
                <w:szCs w:val="22"/>
                <w:lang w:eastAsia="ko-KR"/>
              </w:rPr>
            </w:pPr>
            <w:r>
              <w:rPr>
                <w:rFonts w:eastAsia="바탕" w:hint="eastAsia"/>
                <w:sz w:val="22"/>
                <w:szCs w:val="22"/>
                <w:lang w:eastAsia="ko-KR"/>
              </w:rPr>
              <w:t>O</w:t>
            </w:r>
            <w:r>
              <w:rPr>
                <w:rFonts w:eastAsia="바탕"/>
                <w:sz w:val="22"/>
                <w:szCs w:val="22"/>
                <w:lang w:eastAsia="ko-KR"/>
              </w:rPr>
              <w:t>ption(s)</w:t>
            </w:r>
          </w:p>
        </w:tc>
        <w:tc>
          <w:tcPr>
            <w:tcW w:w="3469" w:type="dxa"/>
            <w:shd w:val="clear" w:color="auto" w:fill="F2F2F2" w:themeFill="background1" w:themeFillShade="F2"/>
          </w:tcPr>
          <w:p w14:paraId="3C6253B3" w14:textId="77777777" w:rsidR="00374608" w:rsidRDefault="00374608" w:rsidP="00987205">
            <w:pPr>
              <w:spacing w:before="120" w:after="120" w:line="240" w:lineRule="auto"/>
              <w:ind w:left="0" w:firstLine="0"/>
              <w:rPr>
                <w:rFonts w:eastAsia="바탕"/>
                <w:sz w:val="22"/>
                <w:szCs w:val="22"/>
                <w:lang w:eastAsia="ko-KR"/>
              </w:rPr>
            </w:pPr>
            <w:r>
              <w:rPr>
                <w:rFonts w:eastAsia="바탕" w:hint="eastAsia"/>
                <w:sz w:val="22"/>
                <w:szCs w:val="22"/>
                <w:lang w:eastAsia="ko-KR"/>
              </w:rPr>
              <w:t>P</w:t>
            </w:r>
            <w:r>
              <w:rPr>
                <w:rFonts w:eastAsia="바탕"/>
                <w:sz w:val="22"/>
                <w:szCs w:val="22"/>
                <w:lang w:eastAsia="ko-KR"/>
              </w:rPr>
              <w:t>urpose(s) for amble(s)</w:t>
            </w:r>
          </w:p>
        </w:tc>
        <w:tc>
          <w:tcPr>
            <w:tcW w:w="3470" w:type="dxa"/>
            <w:shd w:val="clear" w:color="auto" w:fill="F2F2F2" w:themeFill="background1" w:themeFillShade="F2"/>
          </w:tcPr>
          <w:p w14:paraId="2331D6A4" w14:textId="77777777" w:rsidR="00374608" w:rsidRDefault="00374608" w:rsidP="00987205">
            <w:pPr>
              <w:spacing w:before="120" w:after="120" w:line="240" w:lineRule="auto"/>
              <w:ind w:left="0" w:firstLine="0"/>
              <w:rPr>
                <w:rFonts w:eastAsia="바탕"/>
                <w:sz w:val="22"/>
                <w:szCs w:val="22"/>
                <w:lang w:eastAsia="ko-KR"/>
              </w:rPr>
            </w:pPr>
            <w:r>
              <w:rPr>
                <w:rFonts w:eastAsia="바탕" w:hint="eastAsia"/>
                <w:sz w:val="22"/>
                <w:szCs w:val="22"/>
                <w:lang w:eastAsia="ko-KR"/>
              </w:rPr>
              <w:t>T</w:t>
            </w:r>
            <w:r>
              <w:rPr>
                <w:rFonts w:eastAsia="바탕"/>
                <w:sz w:val="22"/>
                <w:szCs w:val="22"/>
                <w:lang w:eastAsia="ko-KR"/>
              </w:rPr>
              <w:t>rade-off analysis</w:t>
            </w:r>
          </w:p>
        </w:tc>
      </w:tr>
      <w:tr w:rsidR="00374608" w14:paraId="2ABF8990" w14:textId="77777777" w:rsidTr="0035634C">
        <w:tc>
          <w:tcPr>
            <w:tcW w:w="2689" w:type="dxa"/>
          </w:tcPr>
          <w:p w14:paraId="1A2E1A23" w14:textId="77777777" w:rsidR="00374608" w:rsidRDefault="00374608" w:rsidP="00987205">
            <w:pPr>
              <w:spacing w:before="120" w:after="120" w:line="240" w:lineRule="auto"/>
              <w:ind w:left="0" w:firstLine="0"/>
              <w:rPr>
                <w:rFonts w:eastAsia="바탕"/>
                <w:sz w:val="22"/>
                <w:szCs w:val="22"/>
                <w:lang w:eastAsia="ko-KR"/>
              </w:rPr>
            </w:pPr>
            <w:r>
              <w:rPr>
                <w:rFonts w:eastAsia="바탕" w:hint="eastAsia"/>
                <w:sz w:val="22"/>
                <w:szCs w:val="22"/>
                <w:lang w:eastAsia="ko-KR"/>
              </w:rPr>
              <w:t>O</w:t>
            </w:r>
            <w:r>
              <w:rPr>
                <w:rFonts w:eastAsia="바탕"/>
                <w:sz w:val="22"/>
                <w:szCs w:val="22"/>
                <w:lang w:eastAsia="ko-KR"/>
              </w:rPr>
              <w:t>ption 1: D2R preamble only</w:t>
            </w:r>
          </w:p>
        </w:tc>
        <w:tc>
          <w:tcPr>
            <w:tcW w:w="3469" w:type="dxa"/>
          </w:tcPr>
          <w:p w14:paraId="75AD666F" w14:textId="77777777" w:rsidR="00374608" w:rsidRDefault="00374608" w:rsidP="00987205">
            <w:pPr>
              <w:pStyle w:val="af"/>
              <w:numPr>
                <w:ilvl w:val="0"/>
                <w:numId w:val="65"/>
              </w:numPr>
              <w:ind w:leftChars="0"/>
              <w:rPr>
                <w:rFonts w:ascii="Times New Roman" w:hAnsi="Times New Roman"/>
                <w:sz w:val="22"/>
                <w:szCs w:val="22"/>
                <w:lang w:val="en-GB" w:eastAsia="ko-KR"/>
              </w:rPr>
            </w:pPr>
            <w:r w:rsidRPr="0060443D">
              <w:rPr>
                <w:rFonts w:ascii="Times New Roman" w:hAnsi="Times New Roman"/>
                <w:sz w:val="22"/>
                <w:szCs w:val="22"/>
                <w:lang w:val="en-GB" w:eastAsia="ko-KR"/>
              </w:rPr>
              <w:t xml:space="preserve">Timing/frequency </w:t>
            </w:r>
            <w:r>
              <w:rPr>
                <w:rFonts w:ascii="Times New Roman" w:hAnsi="Times New Roman"/>
                <w:sz w:val="22"/>
                <w:szCs w:val="22"/>
                <w:lang w:val="en-GB" w:eastAsia="ko-KR"/>
              </w:rPr>
              <w:t>acquisition</w:t>
            </w:r>
            <w:r w:rsidRPr="0060443D">
              <w:rPr>
                <w:rFonts w:ascii="Times New Roman" w:hAnsi="Times New Roman"/>
                <w:sz w:val="22"/>
                <w:szCs w:val="22"/>
                <w:lang w:val="en-GB" w:eastAsia="ko-KR"/>
              </w:rPr>
              <w:t xml:space="preserve"> </w:t>
            </w:r>
          </w:p>
          <w:p w14:paraId="183FB998" w14:textId="77777777" w:rsidR="00374608" w:rsidRPr="0060443D" w:rsidRDefault="00374608" w:rsidP="00987205">
            <w:pPr>
              <w:pStyle w:val="af"/>
              <w:numPr>
                <w:ilvl w:val="0"/>
                <w:numId w:val="65"/>
              </w:numPr>
              <w:ind w:leftChars="0"/>
              <w:rPr>
                <w:rFonts w:ascii="Times New Roman" w:hAnsi="Times New Roman"/>
                <w:sz w:val="22"/>
                <w:szCs w:val="22"/>
                <w:lang w:val="en-GB" w:eastAsia="ko-KR"/>
              </w:rPr>
            </w:pPr>
            <w:r>
              <w:rPr>
                <w:rFonts w:ascii="Times New Roman" w:hAnsi="Times New Roman" w:hint="eastAsia"/>
                <w:sz w:val="22"/>
                <w:szCs w:val="22"/>
                <w:lang w:val="en-GB" w:eastAsia="ko-KR"/>
              </w:rPr>
              <w:t>C</w:t>
            </w:r>
            <w:r>
              <w:rPr>
                <w:rFonts w:ascii="Times New Roman" w:hAnsi="Times New Roman"/>
                <w:sz w:val="22"/>
                <w:szCs w:val="22"/>
                <w:lang w:val="en-GB" w:eastAsia="ko-KR"/>
              </w:rPr>
              <w:t>hannel estimation</w:t>
            </w:r>
          </w:p>
        </w:tc>
        <w:tc>
          <w:tcPr>
            <w:tcW w:w="3470" w:type="dxa"/>
          </w:tcPr>
          <w:p w14:paraId="5FBFCD11" w14:textId="77777777" w:rsidR="00374608" w:rsidRDefault="00374608" w:rsidP="00987205">
            <w:pPr>
              <w:pStyle w:val="af"/>
              <w:numPr>
                <w:ilvl w:val="0"/>
                <w:numId w:val="65"/>
              </w:numPr>
              <w:ind w:leftChars="0"/>
              <w:rPr>
                <w:rFonts w:ascii="Times New Roman" w:hAnsi="Times New Roman"/>
                <w:sz w:val="22"/>
                <w:szCs w:val="22"/>
                <w:lang w:val="en-GB" w:eastAsia="ko-KR"/>
              </w:rPr>
            </w:pPr>
            <w:r>
              <w:rPr>
                <w:rFonts w:ascii="Times New Roman" w:hAnsi="Times New Roman" w:hint="eastAsia"/>
                <w:sz w:val="22"/>
                <w:szCs w:val="22"/>
                <w:lang w:val="en-GB" w:eastAsia="ko-KR"/>
              </w:rPr>
              <w:t>L</w:t>
            </w:r>
            <w:r>
              <w:rPr>
                <w:rFonts w:ascii="Times New Roman" w:hAnsi="Times New Roman"/>
                <w:sz w:val="22"/>
                <w:szCs w:val="22"/>
                <w:lang w:val="en-GB" w:eastAsia="ko-KR"/>
              </w:rPr>
              <w:t xml:space="preserve">owest </w:t>
            </w:r>
            <w:r w:rsidRPr="005D43DD">
              <w:rPr>
                <w:rFonts w:ascii="Times New Roman" w:hAnsi="Times New Roman"/>
                <w:sz w:val="22"/>
                <w:szCs w:val="22"/>
                <w:lang w:val="en-GB" w:eastAsia="ko-KR"/>
              </w:rPr>
              <w:t>amble overhead</w:t>
            </w:r>
          </w:p>
          <w:p w14:paraId="5C2ADEA4" w14:textId="77777777" w:rsidR="00374608" w:rsidRDefault="00374608" w:rsidP="00987205">
            <w:pPr>
              <w:pStyle w:val="af"/>
              <w:numPr>
                <w:ilvl w:val="0"/>
                <w:numId w:val="65"/>
              </w:numPr>
              <w:ind w:leftChars="0"/>
              <w:rPr>
                <w:rFonts w:ascii="Times New Roman" w:hAnsi="Times New Roman"/>
                <w:sz w:val="22"/>
                <w:szCs w:val="22"/>
                <w:lang w:val="en-GB" w:eastAsia="ko-KR"/>
              </w:rPr>
            </w:pPr>
            <w:r>
              <w:rPr>
                <w:rFonts w:ascii="Times New Roman" w:hAnsi="Times New Roman"/>
                <w:sz w:val="22"/>
                <w:szCs w:val="22"/>
                <w:lang w:val="en-GB" w:eastAsia="ko-KR"/>
              </w:rPr>
              <w:t>Lowest performance especially when both TB size and SFO (or channel variation) are large</w:t>
            </w:r>
          </w:p>
          <w:p w14:paraId="73AC0EC5" w14:textId="77777777" w:rsidR="00374608" w:rsidRPr="0060443D" w:rsidRDefault="00374608" w:rsidP="00987205">
            <w:pPr>
              <w:pStyle w:val="af"/>
              <w:numPr>
                <w:ilvl w:val="0"/>
                <w:numId w:val="65"/>
              </w:numPr>
              <w:ind w:leftChars="0"/>
              <w:rPr>
                <w:rFonts w:ascii="Times New Roman" w:hAnsi="Times New Roman"/>
                <w:sz w:val="22"/>
                <w:szCs w:val="22"/>
                <w:lang w:val="en-GB" w:eastAsia="ko-KR"/>
              </w:rPr>
            </w:pPr>
            <w:r>
              <w:rPr>
                <w:rFonts w:ascii="Times New Roman" w:hAnsi="Times New Roman"/>
                <w:sz w:val="22"/>
                <w:szCs w:val="22"/>
                <w:lang w:val="en-GB" w:eastAsia="ko-KR"/>
              </w:rPr>
              <w:t xml:space="preserve">Relevant for </w:t>
            </w:r>
            <w:r>
              <w:rPr>
                <w:rFonts w:ascii="Times New Roman" w:hAnsi="Times New Roman" w:hint="eastAsia"/>
                <w:sz w:val="22"/>
                <w:szCs w:val="22"/>
                <w:lang w:val="en-GB" w:eastAsia="ko-KR"/>
              </w:rPr>
              <w:t>s</w:t>
            </w:r>
            <w:r w:rsidRPr="006A61FF">
              <w:rPr>
                <w:rFonts w:ascii="Times New Roman" w:hAnsi="Times New Roman"/>
                <w:sz w:val="22"/>
                <w:szCs w:val="22"/>
                <w:lang w:val="en-GB" w:eastAsia="ko-KR"/>
              </w:rPr>
              <w:t>mall and fixed/configured TB size (e.g., Msg1)</w:t>
            </w:r>
          </w:p>
        </w:tc>
      </w:tr>
      <w:tr w:rsidR="00374608" w14:paraId="2ABE4458" w14:textId="77777777" w:rsidTr="0035634C">
        <w:tc>
          <w:tcPr>
            <w:tcW w:w="2689" w:type="dxa"/>
          </w:tcPr>
          <w:p w14:paraId="110D25AB" w14:textId="77777777" w:rsidR="00374608" w:rsidRDefault="00374608" w:rsidP="00987205">
            <w:pPr>
              <w:spacing w:before="120" w:after="120" w:line="240" w:lineRule="auto"/>
              <w:ind w:left="0" w:firstLine="0"/>
              <w:rPr>
                <w:rFonts w:eastAsia="바탕"/>
                <w:sz w:val="22"/>
                <w:szCs w:val="22"/>
                <w:lang w:eastAsia="ko-KR"/>
              </w:rPr>
            </w:pPr>
            <w:r>
              <w:rPr>
                <w:rFonts w:eastAsia="바탕" w:hint="eastAsia"/>
                <w:sz w:val="22"/>
                <w:szCs w:val="22"/>
                <w:lang w:eastAsia="ko-KR"/>
              </w:rPr>
              <w:lastRenderedPageBreak/>
              <w:t>O</w:t>
            </w:r>
            <w:r>
              <w:rPr>
                <w:rFonts w:eastAsia="바탕"/>
                <w:sz w:val="22"/>
                <w:szCs w:val="22"/>
                <w:lang w:eastAsia="ko-KR"/>
              </w:rPr>
              <w:t>ption 2: D2R preamble + X midamble(s)</w:t>
            </w:r>
          </w:p>
        </w:tc>
        <w:tc>
          <w:tcPr>
            <w:tcW w:w="3469" w:type="dxa"/>
          </w:tcPr>
          <w:p w14:paraId="406AC81E" w14:textId="77777777" w:rsidR="00374608" w:rsidRDefault="00374608" w:rsidP="00987205">
            <w:pPr>
              <w:pStyle w:val="af"/>
              <w:numPr>
                <w:ilvl w:val="0"/>
                <w:numId w:val="65"/>
              </w:numPr>
              <w:ind w:leftChars="0"/>
              <w:rPr>
                <w:rFonts w:ascii="Times New Roman" w:hAnsi="Times New Roman"/>
                <w:sz w:val="22"/>
                <w:szCs w:val="22"/>
                <w:lang w:val="en-GB" w:eastAsia="ko-KR"/>
              </w:rPr>
            </w:pPr>
            <w:r w:rsidRPr="009463B4">
              <w:rPr>
                <w:rFonts w:ascii="Times New Roman" w:hAnsi="Times New Roman"/>
                <w:sz w:val="22"/>
                <w:szCs w:val="22"/>
                <w:lang w:val="en-GB" w:eastAsia="ko-KR"/>
              </w:rPr>
              <w:t xml:space="preserve">Timing/frequency </w:t>
            </w:r>
            <w:r>
              <w:rPr>
                <w:rFonts w:ascii="Times New Roman" w:hAnsi="Times New Roman"/>
                <w:sz w:val="22"/>
                <w:szCs w:val="22"/>
                <w:lang w:val="en-GB" w:eastAsia="ko-KR"/>
              </w:rPr>
              <w:t xml:space="preserve">acquisition and </w:t>
            </w:r>
            <w:r w:rsidRPr="009463B4">
              <w:rPr>
                <w:rFonts w:ascii="Times New Roman" w:hAnsi="Times New Roman"/>
                <w:sz w:val="22"/>
                <w:szCs w:val="22"/>
                <w:lang w:val="en-GB" w:eastAsia="ko-KR"/>
              </w:rPr>
              <w:t xml:space="preserve">tracking </w:t>
            </w:r>
          </w:p>
          <w:p w14:paraId="5B8C0D2D" w14:textId="77777777" w:rsidR="00374608" w:rsidRDefault="00374608" w:rsidP="00987205">
            <w:pPr>
              <w:pStyle w:val="af"/>
              <w:numPr>
                <w:ilvl w:val="0"/>
                <w:numId w:val="65"/>
              </w:numPr>
              <w:spacing w:before="120" w:after="120" w:line="240" w:lineRule="auto"/>
              <w:ind w:leftChars="0"/>
              <w:rPr>
                <w:rFonts w:ascii="Times New Roman" w:hAnsi="Times New Roman"/>
                <w:sz w:val="22"/>
                <w:szCs w:val="22"/>
                <w:lang w:val="en-GB" w:eastAsia="ko-KR"/>
              </w:rPr>
            </w:pPr>
            <w:r w:rsidRPr="0060443D">
              <w:rPr>
                <w:rFonts w:ascii="Times New Roman" w:hAnsi="Times New Roman" w:hint="eastAsia"/>
                <w:sz w:val="22"/>
                <w:szCs w:val="22"/>
                <w:lang w:val="en-GB" w:eastAsia="ko-KR"/>
              </w:rPr>
              <w:t>C</w:t>
            </w:r>
            <w:r w:rsidRPr="0060443D">
              <w:rPr>
                <w:rFonts w:ascii="Times New Roman" w:hAnsi="Times New Roman"/>
                <w:sz w:val="22"/>
                <w:szCs w:val="22"/>
                <w:lang w:val="en-GB" w:eastAsia="ko-KR"/>
              </w:rPr>
              <w:t>hannel estimation</w:t>
            </w:r>
            <w:r>
              <w:rPr>
                <w:rFonts w:ascii="Times New Roman" w:hAnsi="Times New Roman"/>
                <w:sz w:val="22"/>
                <w:szCs w:val="22"/>
                <w:lang w:val="en-GB" w:eastAsia="ko-KR"/>
              </w:rPr>
              <w:t xml:space="preserve"> [and tracking]</w:t>
            </w:r>
          </w:p>
          <w:p w14:paraId="26E24EDE" w14:textId="77777777" w:rsidR="00374608" w:rsidRDefault="00374608" w:rsidP="00987205">
            <w:pPr>
              <w:pStyle w:val="af"/>
              <w:numPr>
                <w:ilvl w:val="0"/>
                <w:numId w:val="65"/>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M</w:t>
            </w:r>
            <w:r>
              <w:rPr>
                <w:rFonts w:ascii="Times New Roman" w:hAnsi="Times New Roman"/>
                <w:sz w:val="22"/>
                <w:szCs w:val="22"/>
                <w:lang w:val="en-GB" w:eastAsia="ko-KR"/>
              </w:rPr>
              <w:t>idamble</w:t>
            </w:r>
          </w:p>
          <w:p w14:paraId="52F8541E" w14:textId="77777777" w:rsidR="00374608" w:rsidRPr="0060443D" w:rsidRDefault="00374608" w:rsidP="00987205">
            <w:pPr>
              <w:pStyle w:val="af"/>
              <w:numPr>
                <w:ilvl w:val="1"/>
                <w:numId w:val="65"/>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In case when</w:t>
            </w:r>
            <w:r w:rsidRPr="009C72D8">
              <w:rPr>
                <w:rFonts w:ascii="Times New Roman" w:hAnsi="Times New Roman"/>
                <w:sz w:val="22"/>
                <w:szCs w:val="22"/>
                <w:lang w:val="en-GB" w:eastAsia="ko-KR"/>
              </w:rPr>
              <w:t xml:space="preserve"> the same TB is repeatedly transmitted, it </w:t>
            </w:r>
            <w:r>
              <w:rPr>
                <w:rFonts w:ascii="Times New Roman" w:hAnsi="Times New Roman"/>
                <w:sz w:val="22"/>
                <w:szCs w:val="22"/>
                <w:lang w:val="en-GB" w:eastAsia="ko-KR"/>
              </w:rPr>
              <w:t xml:space="preserve">can </w:t>
            </w:r>
            <w:r w:rsidRPr="009C72D8">
              <w:rPr>
                <w:rFonts w:ascii="Times New Roman" w:hAnsi="Times New Roman"/>
                <w:sz w:val="22"/>
                <w:szCs w:val="22"/>
                <w:lang w:val="en-GB" w:eastAsia="ko-KR"/>
              </w:rPr>
              <w:t>indicate that TB level repetition is in progress</w:t>
            </w:r>
            <w:r>
              <w:rPr>
                <w:rFonts w:ascii="Times New Roman" w:hAnsi="Times New Roman"/>
                <w:sz w:val="22"/>
                <w:szCs w:val="22"/>
                <w:lang w:val="en-GB" w:eastAsia="ko-KR"/>
              </w:rPr>
              <w:t xml:space="preserve">, or it can indicate the number of remaining </w:t>
            </w:r>
            <w:proofErr w:type="spellStart"/>
            <w:r>
              <w:rPr>
                <w:rFonts w:ascii="Times New Roman" w:hAnsi="Times New Roman"/>
                <w:sz w:val="22"/>
                <w:szCs w:val="22"/>
                <w:lang w:val="en-GB" w:eastAsia="ko-KR"/>
              </w:rPr>
              <w:t>TBs</w:t>
            </w:r>
            <w:r w:rsidRPr="009C72D8">
              <w:rPr>
                <w:rFonts w:ascii="Times New Roman" w:hAnsi="Times New Roman"/>
                <w:sz w:val="22"/>
                <w:szCs w:val="22"/>
                <w:lang w:val="en-GB" w:eastAsia="ko-KR"/>
              </w:rPr>
              <w:t>.</w:t>
            </w:r>
            <w:proofErr w:type="spellEnd"/>
          </w:p>
        </w:tc>
        <w:tc>
          <w:tcPr>
            <w:tcW w:w="3470" w:type="dxa"/>
          </w:tcPr>
          <w:p w14:paraId="1BBFE8F4" w14:textId="77777777" w:rsidR="00374608" w:rsidRDefault="00374608" w:rsidP="00987205">
            <w:pPr>
              <w:pStyle w:val="af"/>
              <w:numPr>
                <w:ilvl w:val="0"/>
                <w:numId w:val="65"/>
              </w:numPr>
              <w:ind w:leftChars="0"/>
              <w:rPr>
                <w:rFonts w:ascii="Times New Roman" w:hAnsi="Times New Roman"/>
                <w:sz w:val="22"/>
                <w:szCs w:val="22"/>
                <w:lang w:val="en-GB" w:eastAsia="ko-KR"/>
              </w:rPr>
            </w:pPr>
            <w:r>
              <w:rPr>
                <w:rFonts w:ascii="Times New Roman" w:hAnsi="Times New Roman"/>
                <w:sz w:val="22"/>
                <w:szCs w:val="22"/>
                <w:lang w:val="en-GB" w:eastAsia="ko-KR"/>
              </w:rPr>
              <w:t>High</w:t>
            </w:r>
            <w:r w:rsidRPr="005D43DD">
              <w:rPr>
                <w:rFonts w:ascii="Times New Roman" w:hAnsi="Times New Roman"/>
                <w:sz w:val="22"/>
                <w:szCs w:val="22"/>
                <w:lang w:val="en-GB" w:eastAsia="ko-KR"/>
              </w:rPr>
              <w:t xml:space="preserve"> amble overhead</w:t>
            </w:r>
          </w:p>
          <w:p w14:paraId="2C589B41" w14:textId="77777777" w:rsidR="00374608" w:rsidRDefault="00374608" w:rsidP="00987205">
            <w:pPr>
              <w:pStyle w:val="af"/>
              <w:numPr>
                <w:ilvl w:val="0"/>
                <w:numId w:val="65"/>
              </w:numPr>
              <w:ind w:leftChars="0"/>
              <w:rPr>
                <w:rFonts w:ascii="Times New Roman" w:hAnsi="Times New Roman"/>
                <w:sz w:val="22"/>
                <w:szCs w:val="22"/>
                <w:lang w:val="en-GB" w:eastAsia="ko-KR"/>
              </w:rPr>
            </w:pPr>
            <w:r>
              <w:rPr>
                <w:rFonts w:ascii="Times New Roman" w:hAnsi="Times New Roman"/>
                <w:sz w:val="22"/>
                <w:szCs w:val="22"/>
                <w:lang w:val="en-GB" w:eastAsia="ko-KR"/>
              </w:rPr>
              <w:t>High performance especially when both TB size and SFO (or channel variation) are large</w:t>
            </w:r>
          </w:p>
          <w:p w14:paraId="5E48D272" w14:textId="77777777" w:rsidR="00374608" w:rsidRPr="0060443D" w:rsidRDefault="00374608" w:rsidP="00987205">
            <w:pPr>
              <w:pStyle w:val="af"/>
              <w:numPr>
                <w:ilvl w:val="0"/>
                <w:numId w:val="65"/>
              </w:numPr>
              <w:ind w:leftChars="0"/>
              <w:rPr>
                <w:rFonts w:ascii="Times New Roman" w:hAnsi="Times New Roman"/>
                <w:sz w:val="22"/>
                <w:szCs w:val="22"/>
                <w:lang w:val="en-GB" w:eastAsia="ko-KR"/>
              </w:rPr>
            </w:pPr>
            <w:r>
              <w:rPr>
                <w:rFonts w:ascii="Times New Roman" w:hAnsi="Times New Roman"/>
                <w:sz w:val="22"/>
                <w:szCs w:val="22"/>
                <w:lang w:val="en-GB" w:eastAsia="ko-KR"/>
              </w:rPr>
              <w:t>Relevant for l</w:t>
            </w:r>
            <w:r w:rsidRPr="006A61FF">
              <w:rPr>
                <w:rFonts w:ascii="Times New Roman" w:hAnsi="Times New Roman"/>
                <w:sz w:val="22"/>
                <w:szCs w:val="22"/>
                <w:lang w:val="en-GB" w:eastAsia="ko-KR"/>
              </w:rPr>
              <w:t>arge and fixed/configured TB size</w:t>
            </w:r>
          </w:p>
        </w:tc>
      </w:tr>
      <w:tr w:rsidR="00374608" w:rsidRPr="00317B9E" w14:paraId="4E186D93" w14:textId="77777777" w:rsidTr="0035634C">
        <w:tc>
          <w:tcPr>
            <w:tcW w:w="2689" w:type="dxa"/>
          </w:tcPr>
          <w:p w14:paraId="6050B125" w14:textId="77777777" w:rsidR="00374608" w:rsidRDefault="00374608" w:rsidP="00987205">
            <w:pPr>
              <w:spacing w:before="120" w:after="120" w:line="240" w:lineRule="auto"/>
              <w:ind w:left="0" w:firstLine="0"/>
              <w:rPr>
                <w:rFonts w:eastAsia="바탕"/>
                <w:sz w:val="22"/>
                <w:szCs w:val="22"/>
                <w:lang w:eastAsia="ko-KR"/>
              </w:rPr>
            </w:pPr>
            <w:r>
              <w:rPr>
                <w:rFonts w:eastAsia="바탕" w:hint="eastAsia"/>
                <w:sz w:val="22"/>
                <w:szCs w:val="22"/>
                <w:lang w:eastAsia="ko-KR"/>
              </w:rPr>
              <w:t>O</w:t>
            </w:r>
            <w:r>
              <w:rPr>
                <w:rFonts w:eastAsia="바탕"/>
                <w:sz w:val="22"/>
                <w:szCs w:val="22"/>
                <w:lang w:eastAsia="ko-KR"/>
              </w:rPr>
              <w:t>ption 3: D2R preamble + postamble</w:t>
            </w:r>
          </w:p>
        </w:tc>
        <w:tc>
          <w:tcPr>
            <w:tcW w:w="3469" w:type="dxa"/>
          </w:tcPr>
          <w:p w14:paraId="12A8B5BB" w14:textId="77777777" w:rsidR="00374608" w:rsidRDefault="00374608" w:rsidP="00987205">
            <w:pPr>
              <w:pStyle w:val="af"/>
              <w:numPr>
                <w:ilvl w:val="0"/>
                <w:numId w:val="65"/>
              </w:numPr>
              <w:ind w:leftChars="0"/>
              <w:rPr>
                <w:rFonts w:ascii="Times New Roman" w:hAnsi="Times New Roman"/>
                <w:sz w:val="22"/>
                <w:szCs w:val="22"/>
                <w:lang w:val="en-GB" w:eastAsia="ko-KR"/>
              </w:rPr>
            </w:pPr>
            <w:r w:rsidRPr="009463B4">
              <w:rPr>
                <w:rFonts w:ascii="Times New Roman" w:hAnsi="Times New Roman"/>
                <w:sz w:val="22"/>
                <w:szCs w:val="22"/>
                <w:lang w:val="en-GB" w:eastAsia="ko-KR"/>
              </w:rPr>
              <w:t xml:space="preserve">Timing/frequency </w:t>
            </w:r>
            <w:r>
              <w:rPr>
                <w:rFonts w:ascii="Times New Roman" w:hAnsi="Times New Roman"/>
                <w:sz w:val="22"/>
                <w:szCs w:val="22"/>
                <w:lang w:val="en-GB" w:eastAsia="ko-KR"/>
              </w:rPr>
              <w:t xml:space="preserve">acquisition and </w:t>
            </w:r>
            <w:r w:rsidRPr="009463B4">
              <w:rPr>
                <w:rFonts w:ascii="Times New Roman" w:hAnsi="Times New Roman"/>
                <w:sz w:val="22"/>
                <w:szCs w:val="22"/>
                <w:lang w:val="en-GB" w:eastAsia="ko-KR"/>
              </w:rPr>
              <w:t xml:space="preserve">tracking </w:t>
            </w:r>
          </w:p>
          <w:p w14:paraId="6D507FE0" w14:textId="77777777" w:rsidR="00374608" w:rsidRPr="004F47AF" w:rsidRDefault="00374608" w:rsidP="00987205">
            <w:pPr>
              <w:pStyle w:val="af"/>
              <w:numPr>
                <w:ilvl w:val="0"/>
                <w:numId w:val="65"/>
              </w:numPr>
              <w:spacing w:before="120" w:after="120" w:line="240" w:lineRule="auto"/>
              <w:ind w:leftChars="0"/>
              <w:rPr>
                <w:rFonts w:ascii="Times New Roman" w:hAnsi="Times New Roman"/>
                <w:sz w:val="22"/>
                <w:szCs w:val="22"/>
                <w:lang w:val="en-GB" w:eastAsia="ko-KR"/>
              </w:rPr>
            </w:pPr>
            <w:r w:rsidRPr="004F47AF">
              <w:rPr>
                <w:rFonts w:ascii="Times New Roman" w:hAnsi="Times New Roman" w:hint="eastAsia"/>
                <w:sz w:val="22"/>
                <w:szCs w:val="22"/>
                <w:lang w:val="en-GB" w:eastAsia="ko-KR"/>
              </w:rPr>
              <w:t>C</w:t>
            </w:r>
            <w:r w:rsidRPr="004F47AF">
              <w:rPr>
                <w:rFonts w:ascii="Times New Roman" w:hAnsi="Times New Roman"/>
                <w:sz w:val="22"/>
                <w:szCs w:val="22"/>
                <w:lang w:val="en-GB" w:eastAsia="ko-KR"/>
              </w:rPr>
              <w:t>hannel estimation</w:t>
            </w:r>
          </w:p>
          <w:p w14:paraId="4446B660" w14:textId="77777777" w:rsidR="00374608" w:rsidRDefault="00374608" w:rsidP="00987205">
            <w:pPr>
              <w:pStyle w:val="af"/>
              <w:numPr>
                <w:ilvl w:val="0"/>
                <w:numId w:val="65"/>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P</w:t>
            </w:r>
            <w:r>
              <w:rPr>
                <w:rFonts w:ascii="Times New Roman" w:hAnsi="Times New Roman"/>
                <w:sz w:val="22"/>
                <w:szCs w:val="22"/>
                <w:lang w:val="en-GB" w:eastAsia="ko-KR"/>
              </w:rPr>
              <w:t>ostamble</w:t>
            </w:r>
          </w:p>
          <w:p w14:paraId="67CF6068" w14:textId="77777777" w:rsidR="00374608" w:rsidRDefault="00374608" w:rsidP="00987205">
            <w:pPr>
              <w:pStyle w:val="af"/>
              <w:numPr>
                <w:ilvl w:val="1"/>
                <w:numId w:val="65"/>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 xml:space="preserve">If the TB size is not fixed/configured, it can be used to determine </w:t>
            </w:r>
            <w:r w:rsidRPr="009C72D8">
              <w:rPr>
                <w:rFonts w:ascii="Times New Roman" w:hAnsi="Times New Roman"/>
                <w:sz w:val="22"/>
                <w:szCs w:val="22"/>
                <w:lang w:val="en-GB" w:eastAsia="ko-KR"/>
              </w:rPr>
              <w:t>the ending of P</w:t>
            </w:r>
            <w:r>
              <w:rPr>
                <w:rFonts w:ascii="Times New Roman" w:hAnsi="Times New Roman"/>
                <w:sz w:val="22"/>
                <w:szCs w:val="22"/>
                <w:lang w:val="en-GB" w:eastAsia="ko-KR"/>
              </w:rPr>
              <w:t>DR</w:t>
            </w:r>
            <w:r w:rsidRPr="009C72D8">
              <w:rPr>
                <w:rFonts w:ascii="Times New Roman" w:hAnsi="Times New Roman"/>
                <w:sz w:val="22"/>
                <w:szCs w:val="22"/>
                <w:lang w:val="en-GB" w:eastAsia="ko-KR"/>
              </w:rPr>
              <w:t>CH</w:t>
            </w:r>
            <w:r>
              <w:rPr>
                <w:rFonts w:ascii="Times New Roman" w:hAnsi="Times New Roman"/>
                <w:sz w:val="22"/>
                <w:szCs w:val="22"/>
                <w:lang w:val="en-GB" w:eastAsia="ko-KR"/>
              </w:rPr>
              <w:t>.</w:t>
            </w:r>
          </w:p>
          <w:p w14:paraId="19B26654" w14:textId="77777777" w:rsidR="00374608" w:rsidRPr="0060443D" w:rsidRDefault="00374608" w:rsidP="00987205">
            <w:pPr>
              <w:pStyle w:val="af"/>
              <w:numPr>
                <w:ilvl w:val="1"/>
                <w:numId w:val="65"/>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I</w:t>
            </w:r>
            <w:r>
              <w:rPr>
                <w:rFonts w:ascii="Times New Roman" w:hAnsi="Times New Roman"/>
                <w:sz w:val="22"/>
                <w:szCs w:val="22"/>
                <w:lang w:val="en-GB" w:eastAsia="ko-KR"/>
              </w:rPr>
              <w:t>n case when the same TB is repeatedly transmitted, it can indicate that TB level repetition is finished. (e.g., because repetition is complete, or device does not have enough energy)</w:t>
            </w:r>
          </w:p>
        </w:tc>
        <w:tc>
          <w:tcPr>
            <w:tcW w:w="3470" w:type="dxa"/>
          </w:tcPr>
          <w:p w14:paraId="6C0C513F" w14:textId="77777777" w:rsidR="00374608" w:rsidRDefault="00374608" w:rsidP="00987205">
            <w:pPr>
              <w:pStyle w:val="af"/>
              <w:numPr>
                <w:ilvl w:val="0"/>
                <w:numId w:val="65"/>
              </w:numPr>
              <w:ind w:leftChars="0"/>
              <w:rPr>
                <w:rFonts w:ascii="Times New Roman" w:hAnsi="Times New Roman"/>
                <w:sz w:val="22"/>
                <w:szCs w:val="22"/>
                <w:lang w:val="en-GB" w:eastAsia="ko-KR"/>
              </w:rPr>
            </w:pPr>
            <w:r>
              <w:rPr>
                <w:rFonts w:ascii="Times New Roman" w:hAnsi="Times New Roman"/>
                <w:sz w:val="22"/>
                <w:szCs w:val="22"/>
                <w:lang w:val="en-GB" w:eastAsia="ko-KR"/>
              </w:rPr>
              <w:t>L</w:t>
            </w:r>
            <w:r w:rsidRPr="005D43DD">
              <w:rPr>
                <w:rFonts w:ascii="Times New Roman" w:hAnsi="Times New Roman"/>
                <w:sz w:val="22"/>
                <w:szCs w:val="22"/>
                <w:lang w:val="en-GB" w:eastAsia="ko-KR"/>
              </w:rPr>
              <w:t>ow amble overhead</w:t>
            </w:r>
          </w:p>
          <w:p w14:paraId="2F95C896" w14:textId="77777777" w:rsidR="00374608" w:rsidRDefault="00374608" w:rsidP="00987205">
            <w:pPr>
              <w:pStyle w:val="af"/>
              <w:numPr>
                <w:ilvl w:val="0"/>
                <w:numId w:val="65"/>
              </w:numPr>
              <w:ind w:leftChars="0"/>
              <w:rPr>
                <w:rFonts w:ascii="Times New Roman" w:hAnsi="Times New Roman"/>
                <w:sz w:val="22"/>
                <w:szCs w:val="22"/>
                <w:lang w:val="en-GB" w:eastAsia="ko-KR"/>
              </w:rPr>
            </w:pPr>
            <w:r>
              <w:rPr>
                <w:rFonts w:ascii="Times New Roman" w:hAnsi="Times New Roman"/>
                <w:sz w:val="22"/>
                <w:szCs w:val="22"/>
                <w:lang w:val="en-GB" w:eastAsia="ko-KR"/>
              </w:rPr>
              <w:t>Relevant for s</w:t>
            </w:r>
            <w:r w:rsidRPr="006A61FF">
              <w:rPr>
                <w:rFonts w:ascii="Times New Roman" w:hAnsi="Times New Roman"/>
                <w:sz w:val="22"/>
                <w:szCs w:val="22"/>
                <w:lang w:val="en-GB" w:eastAsia="ko-KR"/>
              </w:rPr>
              <w:t xml:space="preserve">mall and non-fixed TB size determined by device </w:t>
            </w:r>
          </w:p>
          <w:p w14:paraId="203CEF25" w14:textId="77777777" w:rsidR="00374608" w:rsidRDefault="00374608" w:rsidP="00987205">
            <w:pPr>
              <w:pStyle w:val="af"/>
              <w:numPr>
                <w:ilvl w:val="0"/>
                <w:numId w:val="65"/>
              </w:numPr>
              <w:ind w:leftChars="0"/>
              <w:rPr>
                <w:rFonts w:ascii="Times New Roman" w:hAnsi="Times New Roman"/>
                <w:sz w:val="22"/>
                <w:szCs w:val="22"/>
                <w:lang w:val="en-GB" w:eastAsia="ko-KR"/>
              </w:rPr>
            </w:pPr>
            <w:r>
              <w:rPr>
                <w:rFonts w:ascii="Times New Roman" w:hAnsi="Times New Roman"/>
                <w:sz w:val="22"/>
                <w:szCs w:val="22"/>
                <w:lang w:val="en-GB" w:eastAsia="ko-KR"/>
              </w:rPr>
              <w:t>Low performance especially when both TB size and SFO (or channel variation) are large</w:t>
            </w:r>
          </w:p>
          <w:p w14:paraId="5CAF3150" w14:textId="77777777" w:rsidR="00374608" w:rsidRPr="00987FD9" w:rsidRDefault="00374608" w:rsidP="00987205">
            <w:pPr>
              <w:pStyle w:val="af"/>
              <w:numPr>
                <w:ilvl w:val="0"/>
                <w:numId w:val="65"/>
              </w:numPr>
              <w:ind w:leftChars="0"/>
              <w:rPr>
                <w:rFonts w:ascii="Times New Roman" w:hAnsi="Times New Roman"/>
                <w:sz w:val="22"/>
                <w:szCs w:val="22"/>
                <w:lang w:val="en-GB" w:eastAsia="ko-KR"/>
              </w:rPr>
            </w:pPr>
            <w:r w:rsidRPr="00987FD9">
              <w:rPr>
                <w:rFonts w:ascii="Times New Roman" w:hAnsi="Times New Roman"/>
                <w:sz w:val="22"/>
                <w:szCs w:val="22"/>
                <w:lang w:val="en-GB" w:eastAsia="ko-KR"/>
              </w:rPr>
              <w:t>Increase the efficiency of resource utilization in D2R</w:t>
            </w:r>
            <w:r>
              <w:rPr>
                <w:rFonts w:ascii="Times New Roman" w:hAnsi="Times New Roman"/>
                <w:sz w:val="22"/>
                <w:szCs w:val="22"/>
                <w:lang w:val="en-GB" w:eastAsia="ko-KR"/>
              </w:rPr>
              <w:t xml:space="preserve"> </w:t>
            </w:r>
            <w:r w:rsidRPr="001174D5">
              <w:rPr>
                <w:rFonts w:ascii="Times New Roman" w:hAnsi="Times New Roman"/>
                <w:sz w:val="22"/>
                <w:szCs w:val="22"/>
                <w:lang w:val="en-GB" w:eastAsia="ko-KR"/>
              </w:rPr>
              <w:t>for indication of the end of TB-level repetitions</w:t>
            </w:r>
          </w:p>
          <w:p w14:paraId="48039FDB" w14:textId="77777777" w:rsidR="00374608" w:rsidRDefault="00374608" w:rsidP="00987205">
            <w:pPr>
              <w:spacing w:before="120" w:after="120" w:line="240" w:lineRule="auto"/>
              <w:ind w:left="0" w:firstLine="0"/>
              <w:rPr>
                <w:rFonts w:eastAsia="바탕"/>
                <w:sz w:val="22"/>
                <w:szCs w:val="22"/>
                <w:lang w:eastAsia="ko-KR"/>
              </w:rPr>
            </w:pPr>
          </w:p>
        </w:tc>
      </w:tr>
      <w:tr w:rsidR="00374608" w:rsidRPr="0060443D" w14:paraId="5FAB256A" w14:textId="77777777" w:rsidTr="0035634C">
        <w:tc>
          <w:tcPr>
            <w:tcW w:w="2689" w:type="dxa"/>
          </w:tcPr>
          <w:p w14:paraId="1A307227" w14:textId="77777777" w:rsidR="00374608" w:rsidRDefault="00374608" w:rsidP="00987205">
            <w:pPr>
              <w:spacing w:before="120" w:after="120" w:line="240" w:lineRule="auto"/>
              <w:ind w:left="0" w:firstLine="0"/>
              <w:rPr>
                <w:rFonts w:eastAsia="바탕"/>
                <w:sz w:val="22"/>
                <w:szCs w:val="22"/>
                <w:lang w:eastAsia="ko-KR"/>
              </w:rPr>
            </w:pPr>
            <w:r>
              <w:rPr>
                <w:rFonts w:eastAsia="바탕" w:hint="eastAsia"/>
                <w:sz w:val="22"/>
                <w:szCs w:val="22"/>
                <w:lang w:eastAsia="ko-KR"/>
              </w:rPr>
              <w:t>O</w:t>
            </w:r>
            <w:r>
              <w:rPr>
                <w:rFonts w:eastAsia="바탕"/>
                <w:sz w:val="22"/>
                <w:szCs w:val="22"/>
                <w:lang w:eastAsia="ko-KR"/>
              </w:rPr>
              <w:t>ption 4: D2R preamble + Y midamble(s) + postamble</w:t>
            </w:r>
          </w:p>
        </w:tc>
        <w:tc>
          <w:tcPr>
            <w:tcW w:w="3469" w:type="dxa"/>
          </w:tcPr>
          <w:p w14:paraId="4F97FC29" w14:textId="77777777" w:rsidR="00374608" w:rsidRDefault="00374608" w:rsidP="00987205">
            <w:pPr>
              <w:pStyle w:val="af"/>
              <w:numPr>
                <w:ilvl w:val="0"/>
                <w:numId w:val="65"/>
              </w:numPr>
              <w:ind w:leftChars="0"/>
              <w:rPr>
                <w:rFonts w:ascii="Times New Roman" w:hAnsi="Times New Roman"/>
                <w:sz w:val="22"/>
                <w:szCs w:val="22"/>
                <w:lang w:val="en-GB" w:eastAsia="ko-KR"/>
              </w:rPr>
            </w:pPr>
            <w:r w:rsidRPr="009463B4">
              <w:rPr>
                <w:rFonts w:ascii="Times New Roman" w:hAnsi="Times New Roman"/>
                <w:sz w:val="22"/>
                <w:szCs w:val="22"/>
                <w:lang w:val="en-GB" w:eastAsia="ko-KR"/>
              </w:rPr>
              <w:t xml:space="preserve">Timing/frequency </w:t>
            </w:r>
            <w:r>
              <w:rPr>
                <w:rFonts w:ascii="Times New Roman" w:hAnsi="Times New Roman"/>
                <w:sz w:val="22"/>
                <w:szCs w:val="22"/>
                <w:lang w:val="en-GB" w:eastAsia="ko-KR"/>
              </w:rPr>
              <w:t xml:space="preserve">acquisition and </w:t>
            </w:r>
            <w:r w:rsidRPr="009463B4">
              <w:rPr>
                <w:rFonts w:ascii="Times New Roman" w:hAnsi="Times New Roman"/>
                <w:sz w:val="22"/>
                <w:szCs w:val="22"/>
                <w:lang w:val="en-GB" w:eastAsia="ko-KR"/>
              </w:rPr>
              <w:t xml:space="preserve">tracking </w:t>
            </w:r>
          </w:p>
          <w:p w14:paraId="14B1A15D" w14:textId="77777777" w:rsidR="00374608" w:rsidRDefault="00374608" w:rsidP="00987205">
            <w:pPr>
              <w:pStyle w:val="af"/>
              <w:numPr>
                <w:ilvl w:val="0"/>
                <w:numId w:val="65"/>
              </w:numPr>
              <w:spacing w:before="120" w:after="120" w:line="240" w:lineRule="auto"/>
              <w:ind w:leftChars="0"/>
              <w:rPr>
                <w:rFonts w:ascii="Times New Roman" w:hAnsi="Times New Roman"/>
                <w:sz w:val="22"/>
                <w:szCs w:val="22"/>
                <w:lang w:val="en-GB" w:eastAsia="ko-KR"/>
              </w:rPr>
            </w:pPr>
            <w:r w:rsidRPr="0060443D">
              <w:rPr>
                <w:rFonts w:ascii="Times New Roman" w:hAnsi="Times New Roman" w:hint="eastAsia"/>
                <w:sz w:val="22"/>
                <w:szCs w:val="22"/>
                <w:lang w:val="en-GB" w:eastAsia="ko-KR"/>
              </w:rPr>
              <w:t>C</w:t>
            </w:r>
            <w:r w:rsidRPr="0060443D">
              <w:rPr>
                <w:rFonts w:ascii="Times New Roman" w:hAnsi="Times New Roman"/>
                <w:sz w:val="22"/>
                <w:szCs w:val="22"/>
                <w:lang w:val="en-GB" w:eastAsia="ko-KR"/>
              </w:rPr>
              <w:t>hannel estimation</w:t>
            </w:r>
            <w:r>
              <w:rPr>
                <w:rFonts w:ascii="Times New Roman" w:hAnsi="Times New Roman"/>
                <w:sz w:val="22"/>
                <w:szCs w:val="22"/>
                <w:lang w:val="en-GB" w:eastAsia="ko-KR"/>
              </w:rPr>
              <w:t xml:space="preserve"> [and tracking]</w:t>
            </w:r>
          </w:p>
          <w:p w14:paraId="7D8838E9" w14:textId="77777777" w:rsidR="00374608" w:rsidRDefault="00374608" w:rsidP="00987205">
            <w:pPr>
              <w:pStyle w:val="af"/>
              <w:numPr>
                <w:ilvl w:val="0"/>
                <w:numId w:val="65"/>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M</w:t>
            </w:r>
            <w:r>
              <w:rPr>
                <w:rFonts w:ascii="Times New Roman" w:hAnsi="Times New Roman"/>
                <w:sz w:val="22"/>
                <w:szCs w:val="22"/>
                <w:lang w:val="en-GB" w:eastAsia="ko-KR"/>
              </w:rPr>
              <w:t>idamble</w:t>
            </w:r>
          </w:p>
          <w:p w14:paraId="6DFC3176" w14:textId="77777777" w:rsidR="00374608" w:rsidRDefault="00374608" w:rsidP="00987205">
            <w:pPr>
              <w:pStyle w:val="af"/>
              <w:numPr>
                <w:ilvl w:val="1"/>
                <w:numId w:val="65"/>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In case when</w:t>
            </w:r>
            <w:r w:rsidRPr="009C72D8">
              <w:rPr>
                <w:rFonts w:ascii="Times New Roman" w:hAnsi="Times New Roman"/>
                <w:sz w:val="22"/>
                <w:szCs w:val="22"/>
                <w:lang w:val="en-GB" w:eastAsia="ko-KR"/>
              </w:rPr>
              <w:t xml:space="preserve"> the same TB is repeatedly transmitted, it </w:t>
            </w:r>
            <w:r>
              <w:rPr>
                <w:rFonts w:ascii="Times New Roman" w:hAnsi="Times New Roman"/>
                <w:sz w:val="22"/>
                <w:szCs w:val="22"/>
                <w:lang w:val="en-GB" w:eastAsia="ko-KR"/>
              </w:rPr>
              <w:t xml:space="preserve">can </w:t>
            </w:r>
            <w:r w:rsidRPr="009C72D8">
              <w:rPr>
                <w:rFonts w:ascii="Times New Roman" w:hAnsi="Times New Roman"/>
                <w:sz w:val="22"/>
                <w:szCs w:val="22"/>
                <w:lang w:val="en-GB" w:eastAsia="ko-KR"/>
              </w:rPr>
              <w:t xml:space="preserve">indicate that TB level </w:t>
            </w:r>
            <w:r w:rsidRPr="009C72D8">
              <w:rPr>
                <w:rFonts w:ascii="Times New Roman" w:hAnsi="Times New Roman"/>
                <w:sz w:val="22"/>
                <w:szCs w:val="22"/>
                <w:lang w:val="en-GB" w:eastAsia="ko-KR"/>
              </w:rPr>
              <w:lastRenderedPageBreak/>
              <w:t>repetition is in progress</w:t>
            </w:r>
            <w:r>
              <w:rPr>
                <w:rFonts w:ascii="Times New Roman" w:hAnsi="Times New Roman"/>
                <w:sz w:val="22"/>
                <w:szCs w:val="22"/>
                <w:lang w:val="en-GB" w:eastAsia="ko-KR"/>
              </w:rPr>
              <w:t xml:space="preserve">, or it can indicate the number of remaining </w:t>
            </w:r>
            <w:proofErr w:type="spellStart"/>
            <w:r>
              <w:rPr>
                <w:rFonts w:ascii="Times New Roman" w:hAnsi="Times New Roman"/>
                <w:sz w:val="22"/>
                <w:szCs w:val="22"/>
                <w:lang w:val="en-GB" w:eastAsia="ko-KR"/>
              </w:rPr>
              <w:t>TBs</w:t>
            </w:r>
            <w:r w:rsidRPr="009C72D8">
              <w:rPr>
                <w:rFonts w:ascii="Times New Roman" w:hAnsi="Times New Roman"/>
                <w:sz w:val="22"/>
                <w:szCs w:val="22"/>
                <w:lang w:val="en-GB" w:eastAsia="ko-KR"/>
              </w:rPr>
              <w:t>.</w:t>
            </w:r>
            <w:proofErr w:type="spellEnd"/>
          </w:p>
          <w:p w14:paraId="7F026E94" w14:textId="77777777" w:rsidR="00374608" w:rsidRDefault="00374608" w:rsidP="00987205">
            <w:pPr>
              <w:pStyle w:val="af"/>
              <w:numPr>
                <w:ilvl w:val="0"/>
                <w:numId w:val="65"/>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P</w:t>
            </w:r>
            <w:r>
              <w:rPr>
                <w:rFonts w:ascii="Times New Roman" w:hAnsi="Times New Roman"/>
                <w:sz w:val="22"/>
                <w:szCs w:val="22"/>
                <w:lang w:val="en-GB" w:eastAsia="ko-KR"/>
              </w:rPr>
              <w:t>ostamble</w:t>
            </w:r>
          </w:p>
          <w:p w14:paraId="1B592791" w14:textId="77777777" w:rsidR="00374608" w:rsidRDefault="00374608" w:rsidP="00987205">
            <w:pPr>
              <w:pStyle w:val="af"/>
              <w:numPr>
                <w:ilvl w:val="1"/>
                <w:numId w:val="65"/>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 xml:space="preserve">If the TB size is not fixed/configured, it can be used to determine </w:t>
            </w:r>
            <w:r w:rsidRPr="009C72D8">
              <w:rPr>
                <w:rFonts w:ascii="Times New Roman" w:hAnsi="Times New Roman"/>
                <w:sz w:val="22"/>
                <w:szCs w:val="22"/>
                <w:lang w:val="en-GB" w:eastAsia="ko-KR"/>
              </w:rPr>
              <w:t>the ending of P</w:t>
            </w:r>
            <w:r>
              <w:rPr>
                <w:rFonts w:ascii="Times New Roman" w:hAnsi="Times New Roman"/>
                <w:sz w:val="22"/>
                <w:szCs w:val="22"/>
                <w:lang w:val="en-GB" w:eastAsia="ko-KR"/>
              </w:rPr>
              <w:t>DR</w:t>
            </w:r>
            <w:r w:rsidRPr="009C72D8">
              <w:rPr>
                <w:rFonts w:ascii="Times New Roman" w:hAnsi="Times New Roman"/>
                <w:sz w:val="22"/>
                <w:szCs w:val="22"/>
                <w:lang w:val="en-GB" w:eastAsia="ko-KR"/>
              </w:rPr>
              <w:t>CH</w:t>
            </w:r>
            <w:r>
              <w:rPr>
                <w:rFonts w:ascii="Times New Roman" w:hAnsi="Times New Roman"/>
                <w:sz w:val="22"/>
                <w:szCs w:val="22"/>
                <w:lang w:val="en-GB" w:eastAsia="ko-KR"/>
              </w:rPr>
              <w:t>.</w:t>
            </w:r>
          </w:p>
          <w:p w14:paraId="464FACA2" w14:textId="77777777" w:rsidR="00374608" w:rsidRPr="0060443D" w:rsidRDefault="00374608" w:rsidP="00987205">
            <w:pPr>
              <w:pStyle w:val="af"/>
              <w:numPr>
                <w:ilvl w:val="1"/>
                <w:numId w:val="65"/>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I</w:t>
            </w:r>
            <w:r>
              <w:rPr>
                <w:rFonts w:ascii="Times New Roman" w:hAnsi="Times New Roman"/>
                <w:sz w:val="22"/>
                <w:szCs w:val="22"/>
                <w:lang w:val="en-GB" w:eastAsia="ko-KR"/>
              </w:rPr>
              <w:t>n case when the same TB is repeatedly transmitted, it can indicate that TB level repetition is finished. (e.g., because repetition is complete, or device does not have enough energy)</w:t>
            </w:r>
          </w:p>
        </w:tc>
        <w:tc>
          <w:tcPr>
            <w:tcW w:w="3470" w:type="dxa"/>
          </w:tcPr>
          <w:p w14:paraId="799E9D36" w14:textId="77777777" w:rsidR="00374608" w:rsidRDefault="00374608" w:rsidP="00987205">
            <w:pPr>
              <w:pStyle w:val="af"/>
              <w:numPr>
                <w:ilvl w:val="0"/>
                <w:numId w:val="65"/>
              </w:numPr>
              <w:ind w:leftChars="0"/>
              <w:rPr>
                <w:rFonts w:ascii="Times New Roman" w:hAnsi="Times New Roman"/>
                <w:sz w:val="22"/>
                <w:szCs w:val="22"/>
                <w:lang w:val="en-GB" w:eastAsia="ko-KR"/>
              </w:rPr>
            </w:pPr>
            <w:r>
              <w:rPr>
                <w:rFonts w:ascii="Times New Roman" w:hAnsi="Times New Roman"/>
                <w:sz w:val="22"/>
                <w:szCs w:val="22"/>
                <w:lang w:val="en-GB" w:eastAsia="ko-KR"/>
              </w:rPr>
              <w:lastRenderedPageBreak/>
              <w:t>Highest</w:t>
            </w:r>
            <w:r w:rsidRPr="005D43DD">
              <w:rPr>
                <w:rFonts w:ascii="Times New Roman" w:hAnsi="Times New Roman"/>
                <w:sz w:val="22"/>
                <w:szCs w:val="22"/>
                <w:lang w:val="en-GB" w:eastAsia="ko-KR"/>
              </w:rPr>
              <w:t xml:space="preserve"> amble overhead</w:t>
            </w:r>
          </w:p>
          <w:p w14:paraId="55022311" w14:textId="77777777" w:rsidR="00374608" w:rsidRDefault="00374608" w:rsidP="00987205">
            <w:pPr>
              <w:pStyle w:val="af"/>
              <w:numPr>
                <w:ilvl w:val="0"/>
                <w:numId w:val="65"/>
              </w:numPr>
              <w:ind w:leftChars="0"/>
              <w:rPr>
                <w:rFonts w:ascii="Times New Roman" w:hAnsi="Times New Roman"/>
                <w:sz w:val="22"/>
                <w:szCs w:val="22"/>
                <w:lang w:val="en-GB" w:eastAsia="ko-KR"/>
              </w:rPr>
            </w:pPr>
            <w:r>
              <w:rPr>
                <w:rFonts w:ascii="Times New Roman" w:hAnsi="Times New Roman"/>
                <w:sz w:val="22"/>
                <w:szCs w:val="22"/>
                <w:lang w:val="en-GB" w:eastAsia="ko-KR"/>
              </w:rPr>
              <w:t>Relevant for l</w:t>
            </w:r>
            <w:r w:rsidRPr="006A61FF">
              <w:rPr>
                <w:rFonts w:ascii="Times New Roman" w:hAnsi="Times New Roman"/>
                <w:sz w:val="22"/>
                <w:szCs w:val="22"/>
                <w:lang w:val="en-GB" w:eastAsia="ko-KR"/>
              </w:rPr>
              <w:t>arge and non-fixed TB size determined by device</w:t>
            </w:r>
          </w:p>
          <w:p w14:paraId="4E082628" w14:textId="77777777" w:rsidR="00374608" w:rsidRPr="00BA01C8" w:rsidRDefault="00374608" w:rsidP="00987205">
            <w:pPr>
              <w:pStyle w:val="af"/>
              <w:numPr>
                <w:ilvl w:val="0"/>
                <w:numId w:val="65"/>
              </w:numPr>
              <w:ind w:leftChars="0"/>
              <w:rPr>
                <w:rFonts w:ascii="Times New Roman" w:hAnsi="Times New Roman"/>
                <w:sz w:val="22"/>
                <w:szCs w:val="22"/>
                <w:lang w:val="en-GB" w:eastAsia="ko-KR"/>
              </w:rPr>
            </w:pPr>
            <w:r>
              <w:rPr>
                <w:rFonts w:ascii="Times New Roman" w:hAnsi="Times New Roman"/>
                <w:sz w:val="22"/>
                <w:szCs w:val="22"/>
                <w:lang w:val="en-GB" w:eastAsia="ko-KR"/>
              </w:rPr>
              <w:t>Highest</w:t>
            </w:r>
            <w:r w:rsidRPr="00BA01C8">
              <w:rPr>
                <w:rFonts w:ascii="Times New Roman" w:hAnsi="Times New Roman"/>
                <w:sz w:val="22"/>
                <w:szCs w:val="22"/>
                <w:lang w:val="en-GB" w:eastAsia="ko-KR"/>
              </w:rPr>
              <w:t xml:space="preserve"> performance especially when both TB size and SFO (or channel variation) are large</w:t>
            </w:r>
          </w:p>
          <w:p w14:paraId="29ACA459" w14:textId="77777777" w:rsidR="00374608" w:rsidRPr="00BA01C8" w:rsidRDefault="00374608" w:rsidP="00987205">
            <w:pPr>
              <w:pStyle w:val="af"/>
              <w:numPr>
                <w:ilvl w:val="0"/>
                <w:numId w:val="65"/>
              </w:numPr>
              <w:ind w:leftChars="0"/>
              <w:rPr>
                <w:rFonts w:ascii="Times New Roman" w:hAnsi="Times New Roman"/>
                <w:sz w:val="22"/>
                <w:szCs w:val="22"/>
                <w:lang w:val="en-GB" w:eastAsia="ko-KR"/>
              </w:rPr>
            </w:pPr>
            <w:r w:rsidRPr="00BA01C8">
              <w:rPr>
                <w:rFonts w:ascii="Times New Roman" w:hAnsi="Times New Roman"/>
                <w:sz w:val="22"/>
                <w:szCs w:val="22"/>
                <w:lang w:val="en-GB" w:eastAsia="ko-KR"/>
              </w:rPr>
              <w:t>Increase the efficiency of resource utilization in D2R</w:t>
            </w:r>
            <w:r>
              <w:rPr>
                <w:rFonts w:ascii="Times New Roman" w:hAnsi="Times New Roman"/>
                <w:sz w:val="22"/>
                <w:szCs w:val="22"/>
                <w:lang w:val="en-GB" w:eastAsia="ko-KR"/>
              </w:rPr>
              <w:t xml:space="preserve"> </w:t>
            </w:r>
            <w:r w:rsidRPr="001174D5">
              <w:rPr>
                <w:rFonts w:ascii="Times New Roman" w:hAnsi="Times New Roman"/>
                <w:sz w:val="22"/>
                <w:szCs w:val="22"/>
                <w:lang w:val="en-GB" w:eastAsia="ko-KR"/>
              </w:rPr>
              <w:t xml:space="preserve">for </w:t>
            </w:r>
            <w:r w:rsidRPr="001174D5">
              <w:rPr>
                <w:rFonts w:ascii="Times New Roman" w:hAnsi="Times New Roman"/>
                <w:sz w:val="22"/>
                <w:szCs w:val="22"/>
                <w:lang w:val="en-GB" w:eastAsia="ko-KR"/>
              </w:rPr>
              <w:lastRenderedPageBreak/>
              <w:t>indication of the end of TB-level repetitions</w:t>
            </w:r>
          </w:p>
          <w:p w14:paraId="5F29BFAC" w14:textId="77777777" w:rsidR="00374608" w:rsidRDefault="00374608" w:rsidP="00987205">
            <w:pPr>
              <w:spacing w:before="120" w:after="120" w:line="240" w:lineRule="auto"/>
              <w:ind w:left="0" w:firstLine="0"/>
              <w:rPr>
                <w:rFonts w:eastAsia="바탕"/>
                <w:sz w:val="22"/>
                <w:szCs w:val="22"/>
                <w:lang w:eastAsia="ko-KR"/>
              </w:rPr>
            </w:pPr>
          </w:p>
        </w:tc>
      </w:tr>
    </w:tbl>
    <w:p w14:paraId="5F5CF0B1" w14:textId="77777777" w:rsidR="00317B9E" w:rsidRDefault="00317B9E" w:rsidP="00CB0D0E">
      <w:pPr>
        <w:spacing w:before="120" w:after="120" w:line="240" w:lineRule="auto"/>
        <w:ind w:left="0" w:firstLineChars="100" w:firstLine="220"/>
        <w:rPr>
          <w:rFonts w:eastAsia="바탕"/>
          <w:sz w:val="22"/>
          <w:szCs w:val="22"/>
          <w:lang w:eastAsia="ko-KR"/>
        </w:rPr>
      </w:pPr>
    </w:p>
    <w:p w14:paraId="250AE2E1" w14:textId="5115F494" w:rsidR="00672D63" w:rsidRPr="00EB510B" w:rsidRDefault="00672D63" w:rsidP="00672D63">
      <w:pPr>
        <w:pStyle w:val="30"/>
        <w:numPr>
          <w:ilvl w:val="2"/>
          <w:numId w:val="1"/>
        </w:numPr>
        <w:ind w:leftChars="0" w:firstLineChars="0"/>
        <w:rPr>
          <w:rFonts w:eastAsia="바탕" w:cs="Arial"/>
          <w:b/>
          <w:bCs/>
          <w:sz w:val="22"/>
          <w:lang w:val="en-US" w:eastAsia="ko-KR"/>
        </w:rPr>
      </w:pPr>
      <w:r>
        <w:rPr>
          <w:rFonts w:eastAsia="바탕" w:cs="Arial"/>
          <w:b/>
          <w:bCs/>
          <w:sz w:val="22"/>
          <w:lang w:val="en-US" w:eastAsia="ko-KR"/>
        </w:rPr>
        <w:t xml:space="preserve">R2D </w:t>
      </w:r>
      <w:r w:rsidRPr="001D65D8">
        <w:rPr>
          <w:rFonts w:eastAsia="바탕" w:cs="Arial"/>
          <w:b/>
          <w:bCs/>
          <w:sz w:val="22"/>
          <w:lang w:val="en-US" w:eastAsia="ko-KR"/>
        </w:rPr>
        <w:t xml:space="preserve">(i.e., </w:t>
      </w:r>
      <w:r>
        <w:rPr>
          <w:rFonts w:eastAsia="바탕" w:cs="Arial"/>
          <w:b/>
          <w:bCs/>
          <w:sz w:val="22"/>
          <w:lang w:val="en-US" w:eastAsia="ko-KR"/>
        </w:rPr>
        <w:t>reader to device</w:t>
      </w:r>
      <w:r w:rsidRPr="001D65D8">
        <w:rPr>
          <w:rFonts w:eastAsia="바탕" w:cs="Arial"/>
          <w:b/>
          <w:bCs/>
          <w:sz w:val="22"/>
          <w:lang w:val="en-US" w:eastAsia="ko-KR"/>
        </w:rPr>
        <w:t>)</w:t>
      </w:r>
    </w:p>
    <w:p w14:paraId="1406DC07" w14:textId="342647A6" w:rsidR="00B32124" w:rsidRDefault="009753E5" w:rsidP="0043289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n RAN1 #116 meeting, it was agreed to study that R2D</w:t>
      </w:r>
      <w:r w:rsidRPr="00463F1F">
        <w:rPr>
          <w:rFonts w:eastAsia="바탕"/>
          <w:sz w:val="22"/>
          <w:szCs w:val="22"/>
          <w:lang w:eastAsia="ko-KR"/>
        </w:rPr>
        <w:t xml:space="preserve"> preamble is included </w:t>
      </w:r>
      <w:r>
        <w:rPr>
          <w:rFonts w:eastAsia="바탕"/>
          <w:sz w:val="22"/>
          <w:szCs w:val="22"/>
          <w:lang w:eastAsia="ko-KR"/>
        </w:rPr>
        <w:t xml:space="preserve">in </w:t>
      </w:r>
      <w:r w:rsidRPr="00463F1F">
        <w:rPr>
          <w:rFonts w:eastAsia="바탕"/>
          <w:sz w:val="22"/>
          <w:szCs w:val="22"/>
          <w:lang w:eastAsia="ko-KR"/>
        </w:rPr>
        <w:t>time domain</w:t>
      </w:r>
      <w:r>
        <w:rPr>
          <w:rFonts w:eastAsia="바탕"/>
          <w:sz w:val="22"/>
          <w:szCs w:val="22"/>
          <w:lang w:eastAsia="ko-KR"/>
        </w:rPr>
        <w:t xml:space="preserve"> frame structure of </w:t>
      </w:r>
      <w:r w:rsidRPr="00463F1F">
        <w:rPr>
          <w:rFonts w:eastAsia="바탕"/>
          <w:sz w:val="22"/>
          <w:szCs w:val="22"/>
          <w:lang w:eastAsia="ko-KR"/>
        </w:rPr>
        <w:t>R2D transmission</w:t>
      </w:r>
      <w:r>
        <w:rPr>
          <w:rFonts w:eastAsia="바탕"/>
          <w:sz w:val="22"/>
          <w:szCs w:val="22"/>
          <w:lang w:eastAsia="ko-KR"/>
        </w:rPr>
        <w:t xml:space="preserve">. </w:t>
      </w:r>
      <w:r w:rsidR="00B32124">
        <w:rPr>
          <w:rFonts w:eastAsia="바탕"/>
          <w:sz w:val="22"/>
          <w:szCs w:val="22"/>
          <w:lang w:eastAsia="ko-KR"/>
        </w:rPr>
        <w:t xml:space="preserve">However, </w:t>
      </w:r>
      <w:r w:rsidR="007705C3">
        <w:rPr>
          <w:rFonts w:eastAsia="바탕"/>
          <w:sz w:val="22"/>
          <w:szCs w:val="22"/>
          <w:lang w:eastAsia="ko-KR"/>
        </w:rPr>
        <w:t xml:space="preserve">in the previous meeting, line coding schemes were considered for </w:t>
      </w:r>
      <w:r w:rsidR="00B94B04" w:rsidRPr="00B94B04">
        <w:rPr>
          <w:rFonts w:eastAsia="바탕"/>
          <w:sz w:val="22"/>
          <w:szCs w:val="22"/>
          <w:lang w:eastAsia="ko-KR"/>
        </w:rPr>
        <w:t xml:space="preserve">R2D </w:t>
      </w:r>
      <w:r w:rsidR="00B94B04">
        <w:rPr>
          <w:rFonts w:eastAsia="바탕"/>
          <w:sz w:val="22"/>
          <w:szCs w:val="22"/>
          <w:lang w:eastAsia="ko-KR"/>
        </w:rPr>
        <w:t>transmission</w:t>
      </w:r>
      <w:r w:rsidR="007705C3">
        <w:rPr>
          <w:rFonts w:eastAsia="바탕"/>
          <w:sz w:val="22"/>
          <w:szCs w:val="22"/>
          <w:lang w:eastAsia="ko-KR"/>
        </w:rPr>
        <w:t>, and if the</w:t>
      </w:r>
      <w:r w:rsidR="00B32124">
        <w:rPr>
          <w:rFonts w:eastAsia="바탕"/>
          <w:sz w:val="22"/>
          <w:szCs w:val="22"/>
          <w:lang w:eastAsia="ko-KR"/>
        </w:rPr>
        <w:t xml:space="preserve"> </w:t>
      </w:r>
      <w:r w:rsidR="007705C3">
        <w:rPr>
          <w:rFonts w:eastAsia="바탕"/>
          <w:sz w:val="22"/>
          <w:szCs w:val="22"/>
          <w:lang w:eastAsia="ko-KR"/>
        </w:rPr>
        <w:t>line coding schemes are used for R2D transmission</w:t>
      </w:r>
      <w:r w:rsidR="00B32124">
        <w:rPr>
          <w:rFonts w:eastAsia="바탕"/>
          <w:sz w:val="22"/>
          <w:szCs w:val="22"/>
          <w:lang w:eastAsia="ko-KR"/>
        </w:rPr>
        <w:t xml:space="preserve">, the clock information may be included in </w:t>
      </w:r>
      <w:r w:rsidR="007705C3">
        <w:rPr>
          <w:rFonts w:eastAsia="바탕"/>
          <w:sz w:val="22"/>
          <w:szCs w:val="22"/>
          <w:lang w:eastAsia="ko-KR"/>
        </w:rPr>
        <w:t xml:space="preserve">that </w:t>
      </w:r>
      <w:r w:rsidR="00B32124">
        <w:rPr>
          <w:rFonts w:eastAsia="바탕"/>
          <w:sz w:val="22"/>
          <w:szCs w:val="22"/>
          <w:lang w:eastAsia="ko-KR"/>
        </w:rPr>
        <w:t>transmission</w:t>
      </w:r>
      <w:r w:rsidR="007705C3">
        <w:rPr>
          <w:rFonts w:eastAsia="바탕"/>
          <w:sz w:val="22"/>
          <w:szCs w:val="22"/>
          <w:lang w:eastAsia="ko-KR"/>
        </w:rPr>
        <w:t>. Therefore,</w:t>
      </w:r>
      <w:r w:rsidR="00B32124" w:rsidRPr="00B32124">
        <w:rPr>
          <w:rFonts w:eastAsia="바탕"/>
          <w:sz w:val="22"/>
          <w:szCs w:val="22"/>
          <w:lang w:eastAsia="ko-KR"/>
        </w:rPr>
        <w:t xml:space="preserve"> </w:t>
      </w:r>
      <w:r w:rsidR="007705C3">
        <w:rPr>
          <w:rFonts w:eastAsia="바탕"/>
          <w:sz w:val="22"/>
          <w:szCs w:val="22"/>
          <w:lang w:eastAsia="ko-KR"/>
        </w:rPr>
        <w:t xml:space="preserve">it doesn’t </w:t>
      </w:r>
      <w:r w:rsidR="00612026">
        <w:rPr>
          <w:rFonts w:eastAsia="바탕"/>
          <w:sz w:val="22"/>
          <w:szCs w:val="22"/>
          <w:lang w:eastAsia="ko-KR"/>
        </w:rPr>
        <w:t>seem</w:t>
      </w:r>
      <w:r w:rsidR="007705C3">
        <w:rPr>
          <w:rFonts w:eastAsia="바탕"/>
          <w:sz w:val="22"/>
          <w:szCs w:val="22"/>
          <w:lang w:eastAsia="ko-KR"/>
        </w:rPr>
        <w:t xml:space="preserve"> clear that t</w:t>
      </w:r>
      <w:r w:rsidR="00B32124" w:rsidRPr="00B32124">
        <w:rPr>
          <w:rFonts w:eastAsia="바탕"/>
          <w:sz w:val="22"/>
          <w:szCs w:val="22"/>
          <w:lang w:eastAsia="ko-KR"/>
        </w:rPr>
        <w:t>he benefit</w:t>
      </w:r>
      <w:r w:rsidR="00B32124">
        <w:rPr>
          <w:rFonts w:eastAsia="바탕"/>
          <w:sz w:val="22"/>
          <w:szCs w:val="22"/>
          <w:lang w:eastAsia="ko-KR"/>
        </w:rPr>
        <w:t xml:space="preserve">s of including </w:t>
      </w:r>
      <w:r w:rsidR="00B32124" w:rsidRPr="00B32124">
        <w:rPr>
          <w:rFonts w:eastAsia="바탕"/>
          <w:sz w:val="22"/>
          <w:szCs w:val="22"/>
          <w:lang w:eastAsia="ko-KR"/>
        </w:rPr>
        <w:t>additional sync signal</w:t>
      </w:r>
      <w:r w:rsidR="00B32124">
        <w:rPr>
          <w:rFonts w:eastAsia="바탕"/>
          <w:sz w:val="22"/>
          <w:szCs w:val="22"/>
          <w:lang w:eastAsia="ko-KR"/>
        </w:rPr>
        <w:t>s</w:t>
      </w:r>
      <w:r w:rsidR="00B32124" w:rsidRPr="00B32124">
        <w:rPr>
          <w:rFonts w:eastAsia="바탕"/>
          <w:sz w:val="22"/>
          <w:szCs w:val="22"/>
          <w:lang w:eastAsia="ko-KR"/>
        </w:rPr>
        <w:t xml:space="preserve"> (e.g., midamble/postamble) in </w:t>
      </w:r>
      <w:r w:rsidR="00B32124">
        <w:rPr>
          <w:rFonts w:eastAsia="바탕"/>
          <w:sz w:val="22"/>
          <w:szCs w:val="22"/>
          <w:lang w:eastAsia="ko-KR"/>
        </w:rPr>
        <w:t>time domain frame structure of</w:t>
      </w:r>
      <w:r w:rsidR="00B32124" w:rsidRPr="00B32124">
        <w:rPr>
          <w:rFonts w:eastAsia="바탕"/>
          <w:sz w:val="22"/>
          <w:szCs w:val="22"/>
          <w:lang w:eastAsia="ko-KR"/>
        </w:rPr>
        <w:t xml:space="preserve"> R2D </w:t>
      </w:r>
      <w:r w:rsidR="00B32124">
        <w:rPr>
          <w:rFonts w:eastAsia="바탕"/>
          <w:sz w:val="22"/>
          <w:szCs w:val="22"/>
          <w:lang w:eastAsia="ko-KR"/>
        </w:rPr>
        <w:t>transmission</w:t>
      </w:r>
      <w:r w:rsidR="007705C3">
        <w:rPr>
          <w:rFonts w:eastAsia="바탕"/>
          <w:sz w:val="22"/>
          <w:szCs w:val="22"/>
          <w:lang w:eastAsia="ko-KR"/>
        </w:rPr>
        <w:t>.</w:t>
      </w:r>
    </w:p>
    <w:p w14:paraId="2DAE860A" w14:textId="397845C7" w:rsidR="00672D63" w:rsidRPr="003E22B7" w:rsidRDefault="00672D63" w:rsidP="00672D63">
      <w:pPr>
        <w:spacing w:before="120" w:after="120" w:line="240" w:lineRule="auto"/>
        <w:ind w:left="0" w:firstLineChars="100" w:firstLine="220"/>
        <w:rPr>
          <w:rFonts w:eastAsia="바탕"/>
          <w:sz w:val="22"/>
          <w:szCs w:val="22"/>
          <w:lang w:eastAsia="ko-KR"/>
        </w:rPr>
      </w:pPr>
    </w:p>
    <w:p w14:paraId="23C703B8" w14:textId="58031A06" w:rsidR="00432891" w:rsidRDefault="00432891" w:rsidP="00432891">
      <w:pPr>
        <w:spacing w:before="120" w:after="120" w:line="240" w:lineRule="auto"/>
        <w:ind w:left="0" w:firstLineChars="100" w:firstLine="216"/>
        <w:rPr>
          <w:rFonts w:eastAsia="바탕"/>
          <w:sz w:val="22"/>
          <w:szCs w:val="22"/>
          <w:lang w:eastAsia="ko-KR"/>
        </w:rPr>
      </w:pPr>
      <w:r w:rsidRPr="00432891">
        <w:rPr>
          <w:rFonts w:eastAsia="바탕"/>
          <w:b/>
          <w:sz w:val="22"/>
          <w:szCs w:val="22"/>
          <w:lang w:eastAsia="ko-KR"/>
        </w:rPr>
        <w:t>Observation</w:t>
      </w:r>
      <w:r w:rsidR="00B1615B">
        <w:rPr>
          <w:rFonts w:eastAsia="바탕"/>
          <w:b/>
          <w:sz w:val="22"/>
          <w:szCs w:val="22"/>
          <w:lang w:eastAsia="ko-KR"/>
        </w:rPr>
        <w:t xml:space="preserve"> #2</w:t>
      </w:r>
      <w:r w:rsidRPr="00432891">
        <w:rPr>
          <w:rFonts w:eastAsia="바탕"/>
          <w:b/>
          <w:sz w:val="22"/>
          <w:szCs w:val="22"/>
          <w:lang w:eastAsia="ko-KR"/>
        </w:rPr>
        <w:t>:</w:t>
      </w:r>
      <w:r w:rsidR="00B32124">
        <w:rPr>
          <w:rFonts w:eastAsia="바탕"/>
          <w:b/>
          <w:sz w:val="22"/>
          <w:szCs w:val="22"/>
          <w:lang w:eastAsia="ko-KR"/>
        </w:rPr>
        <w:t xml:space="preserve"> T</w:t>
      </w:r>
      <w:r w:rsidR="00B32124" w:rsidRPr="00B32124">
        <w:rPr>
          <w:rFonts w:eastAsia="바탕"/>
          <w:b/>
          <w:sz w:val="22"/>
          <w:szCs w:val="22"/>
          <w:lang w:eastAsia="ko-KR"/>
        </w:rPr>
        <w:t xml:space="preserve">he clock information may be included in the </w:t>
      </w:r>
      <w:r w:rsidR="00B32124">
        <w:rPr>
          <w:rFonts w:eastAsia="바탕"/>
          <w:b/>
          <w:sz w:val="22"/>
          <w:szCs w:val="22"/>
          <w:lang w:eastAsia="ko-KR"/>
        </w:rPr>
        <w:t xml:space="preserve">R2D </w:t>
      </w:r>
      <w:r w:rsidR="00B32124" w:rsidRPr="00B32124">
        <w:rPr>
          <w:rFonts w:eastAsia="바탕"/>
          <w:b/>
          <w:sz w:val="22"/>
          <w:szCs w:val="22"/>
          <w:lang w:eastAsia="ko-KR"/>
        </w:rPr>
        <w:t>transmission</w:t>
      </w:r>
      <w:r w:rsidR="00B32124">
        <w:rPr>
          <w:rFonts w:eastAsia="바탕"/>
          <w:b/>
          <w:sz w:val="22"/>
          <w:szCs w:val="22"/>
          <w:lang w:eastAsia="ko-KR"/>
        </w:rPr>
        <w:t xml:space="preserve"> </w:t>
      </w:r>
      <w:r w:rsidR="00B32124">
        <w:rPr>
          <w:rFonts w:eastAsia="바탕" w:hint="eastAsia"/>
          <w:b/>
          <w:sz w:val="22"/>
          <w:szCs w:val="22"/>
          <w:lang w:eastAsia="ko-KR"/>
        </w:rPr>
        <w:t>w</w:t>
      </w:r>
      <w:r w:rsidR="00B32124">
        <w:rPr>
          <w:rFonts w:eastAsia="바탕"/>
          <w:b/>
          <w:sz w:val="22"/>
          <w:szCs w:val="22"/>
          <w:lang w:eastAsia="ko-KR"/>
        </w:rPr>
        <w:t>ith line coding,</w:t>
      </w:r>
      <w:r w:rsidR="00B32124" w:rsidRPr="00B32124">
        <w:rPr>
          <w:rFonts w:eastAsia="바탕"/>
          <w:b/>
          <w:sz w:val="22"/>
          <w:szCs w:val="22"/>
          <w:lang w:eastAsia="ko-KR"/>
        </w:rPr>
        <w:t xml:space="preserve"> so </w:t>
      </w:r>
      <w:r w:rsidR="00612026" w:rsidRPr="00612026">
        <w:rPr>
          <w:rFonts w:eastAsia="바탕"/>
          <w:b/>
          <w:sz w:val="22"/>
          <w:szCs w:val="22"/>
          <w:lang w:eastAsia="ko-KR"/>
        </w:rPr>
        <w:t>it doesn’t seem clear that the benefits of including additional sync signals (e.g., midamble/postamble) in time domain frame structure of R2D transmission</w:t>
      </w:r>
      <w:r w:rsidR="00B32124" w:rsidRPr="00B32124">
        <w:rPr>
          <w:rFonts w:eastAsia="바탕"/>
          <w:b/>
          <w:sz w:val="22"/>
          <w:szCs w:val="22"/>
          <w:lang w:eastAsia="ko-KR"/>
        </w:rPr>
        <w:t>.</w:t>
      </w:r>
    </w:p>
    <w:p w14:paraId="435F0642" w14:textId="7BBDF207" w:rsidR="00EE6F79" w:rsidRDefault="00EE6F79" w:rsidP="003F572E">
      <w:pPr>
        <w:spacing w:before="120" w:after="120" w:line="240" w:lineRule="auto"/>
        <w:ind w:left="0" w:firstLineChars="100" w:firstLine="220"/>
        <w:rPr>
          <w:rFonts w:eastAsia="바탕"/>
          <w:sz w:val="22"/>
          <w:szCs w:val="22"/>
          <w:lang w:eastAsia="ko-KR"/>
        </w:rPr>
      </w:pPr>
    </w:p>
    <w:p w14:paraId="40FAF7F2" w14:textId="7E441A88" w:rsidR="00D911B7" w:rsidRDefault="00D911B7" w:rsidP="003F572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 xml:space="preserve">n RAN1 #116bis meeting, following agreement was made regarding </w:t>
      </w:r>
      <w:r w:rsidR="00B61B4A">
        <w:rPr>
          <w:rFonts w:eastAsia="바탕"/>
          <w:sz w:val="22"/>
          <w:szCs w:val="22"/>
          <w:lang w:eastAsia="ko-KR"/>
        </w:rPr>
        <w:t xml:space="preserve">whether </w:t>
      </w:r>
      <w:r>
        <w:rPr>
          <w:rFonts w:eastAsia="바탕"/>
          <w:sz w:val="22"/>
          <w:szCs w:val="22"/>
          <w:lang w:eastAsia="ko-KR"/>
        </w:rPr>
        <w:t xml:space="preserve">the midamble </w:t>
      </w:r>
      <w:r w:rsidR="00B61B4A">
        <w:rPr>
          <w:rFonts w:eastAsia="바탕"/>
          <w:sz w:val="22"/>
          <w:szCs w:val="22"/>
          <w:lang w:eastAsia="ko-KR"/>
        </w:rPr>
        <w:t>is</w:t>
      </w:r>
      <w:r>
        <w:rPr>
          <w:rFonts w:eastAsia="바탕"/>
          <w:sz w:val="22"/>
          <w:szCs w:val="22"/>
          <w:lang w:eastAsia="ko-KR"/>
        </w:rPr>
        <w:t xml:space="preserve"> necessary </w:t>
      </w:r>
      <w:r w:rsidR="000369B0">
        <w:rPr>
          <w:rFonts w:eastAsia="바탕"/>
          <w:sz w:val="22"/>
          <w:szCs w:val="22"/>
          <w:lang w:eastAsia="ko-KR"/>
        </w:rPr>
        <w:t>for</w:t>
      </w:r>
      <w:r>
        <w:rPr>
          <w:rFonts w:eastAsia="바탕"/>
          <w:sz w:val="22"/>
          <w:szCs w:val="22"/>
          <w:lang w:eastAsia="ko-KR"/>
        </w:rPr>
        <w:t xml:space="preserve"> R2D transmission</w:t>
      </w:r>
      <w:r w:rsidR="00B61B4A">
        <w:rPr>
          <w:rFonts w:eastAsia="바탕"/>
          <w:sz w:val="22"/>
          <w:szCs w:val="22"/>
          <w:lang w:eastAsia="ko-KR"/>
        </w:rPr>
        <w:t>.</w:t>
      </w:r>
    </w:p>
    <w:tbl>
      <w:tblPr>
        <w:tblStyle w:val="a9"/>
        <w:tblW w:w="0" w:type="auto"/>
        <w:tblInd w:w="284" w:type="dxa"/>
        <w:tblLook w:val="04A0" w:firstRow="1" w:lastRow="0" w:firstColumn="1" w:lastColumn="0" w:noHBand="0" w:noVBand="1"/>
      </w:tblPr>
      <w:tblGrid>
        <w:gridCol w:w="9344"/>
      </w:tblGrid>
      <w:tr w:rsidR="00D911B7" w14:paraId="230961D4" w14:textId="77777777" w:rsidTr="00D911B7">
        <w:tc>
          <w:tcPr>
            <w:tcW w:w="9628" w:type="dxa"/>
          </w:tcPr>
          <w:p w14:paraId="1B6E8FC2" w14:textId="77777777" w:rsidR="00D911B7" w:rsidRPr="003465CA" w:rsidRDefault="00D911B7" w:rsidP="00D911B7">
            <w:pPr>
              <w:overflowPunct w:val="0"/>
              <w:autoSpaceDE w:val="0"/>
              <w:autoSpaceDN w:val="0"/>
              <w:adjustRightInd w:val="0"/>
              <w:snapToGrid w:val="0"/>
              <w:spacing w:before="0" w:after="0" w:line="240" w:lineRule="auto"/>
              <w:ind w:left="0" w:firstLine="0"/>
              <w:jc w:val="left"/>
              <w:textAlignment w:val="baseline"/>
              <w:rPr>
                <w:rFonts w:eastAsia="Times New Roman"/>
                <w:bCs/>
                <w:lang w:val="en-US" w:eastAsia="ja-JP"/>
              </w:rPr>
            </w:pPr>
            <w:r w:rsidRPr="003465CA">
              <w:rPr>
                <w:rFonts w:eastAsia="Times New Roman"/>
                <w:bCs/>
                <w:highlight w:val="green"/>
                <w:lang w:val="en-US" w:eastAsia="ja-JP"/>
              </w:rPr>
              <w:t>Agreement</w:t>
            </w:r>
          </w:p>
          <w:p w14:paraId="7B8DD8CB" w14:textId="77777777" w:rsidR="00D911B7" w:rsidRPr="003465CA" w:rsidRDefault="00D911B7" w:rsidP="00D911B7">
            <w:pPr>
              <w:overflowPunct w:val="0"/>
              <w:autoSpaceDE w:val="0"/>
              <w:autoSpaceDN w:val="0"/>
              <w:adjustRightInd w:val="0"/>
              <w:snapToGrid w:val="0"/>
              <w:spacing w:before="0" w:after="0" w:line="240" w:lineRule="auto"/>
              <w:ind w:left="0" w:firstLine="0"/>
              <w:jc w:val="left"/>
              <w:textAlignment w:val="baseline"/>
              <w:rPr>
                <w:rFonts w:eastAsia="Times New Roman"/>
                <w:bCs/>
                <w:lang w:val="en-US" w:eastAsia="ja-JP"/>
              </w:rPr>
            </w:pPr>
            <w:r w:rsidRPr="003465CA">
              <w:rPr>
                <w:rFonts w:eastAsia="Times New Roman"/>
                <w:bCs/>
                <w:lang w:val="en-US" w:eastAsia="ja-JP"/>
              </w:rPr>
              <w:t>RAN1 study the R2D transmission without midamble as the baseline if Manchester encoding is used.</w:t>
            </w:r>
          </w:p>
          <w:p w14:paraId="5B353399" w14:textId="0BC2E35A" w:rsidR="00D911B7" w:rsidRDefault="00D911B7" w:rsidP="00B660D2">
            <w:pPr>
              <w:widowControl w:val="0"/>
              <w:numPr>
                <w:ilvl w:val="0"/>
                <w:numId w:val="53"/>
              </w:numPr>
              <w:overflowPunct w:val="0"/>
              <w:autoSpaceDE w:val="0"/>
              <w:autoSpaceDN w:val="0"/>
              <w:adjustRightInd w:val="0"/>
              <w:spacing w:before="0" w:after="0" w:line="240" w:lineRule="auto"/>
              <w:jc w:val="left"/>
              <w:textAlignment w:val="baseline"/>
              <w:rPr>
                <w:rFonts w:eastAsia="바탕"/>
                <w:sz w:val="22"/>
                <w:szCs w:val="22"/>
                <w:lang w:eastAsia="ko-KR"/>
              </w:rPr>
            </w:pPr>
            <w:r w:rsidRPr="003465CA">
              <w:rPr>
                <w:rFonts w:eastAsia="Times New Roman"/>
                <w:lang w:eastAsia="ja-JP"/>
              </w:rPr>
              <w:t>FFS the necessity for the R2D transmission with midamble if PIE is used.</w:t>
            </w:r>
          </w:p>
        </w:tc>
      </w:tr>
    </w:tbl>
    <w:p w14:paraId="454469F5" w14:textId="71EE89E1" w:rsidR="00D911B7" w:rsidRDefault="00D911B7" w:rsidP="00F03C67">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Regarding </w:t>
      </w:r>
      <w:r w:rsidR="000369B0">
        <w:rPr>
          <w:rFonts w:eastAsia="바탕"/>
          <w:sz w:val="22"/>
          <w:szCs w:val="22"/>
          <w:lang w:eastAsia="ko-KR"/>
        </w:rPr>
        <w:t xml:space="preserve">the </w:t>
      </w:r>
      <w:r>
        <w:rPr>
          <w:rFonts w:eastAsia="바탕"/>
          <w:sz w:val="22"/>
          <w:szCs w:val="22"/>
          <w:lang w:eastAsia="ko-KR"/>
        </w:rPr>
        <w:t xml:space="preserve">FFS point, the midamble </w:t>
      </w:r>
      <w:r w:rsidR="000369B0">
        <w:rPr>
          <w:rFonts w:eastAsia="바탕"/>
          <w:sz w:val="22"/>
          <w:szCs w:val="22"/>
          <w:lang w:eastAsia="ko-KR"/>
        </w:rPr>
        <w:t>would</w:t>
      </w:r>
      <w:r>
        <w:rPr>
          <w:rFonts w:eastAsia="바탕"/>
          <w:sz w:val="22"/>
          <w:szCs w:val="22"/>
          <w:lang w:eastAsia="ko-KR"/>
        </w:rPr>
        <w:t xml:space="preserve"> not be necessary</w:t>
      </w:r>
      <w:r w:rsidR="00B61B4A">
        <w:rPr>
          <w:rFonts w:eastAsia="바탕"/>
          <w:sz w:val="22"/>
          <w:szCs w:val="22"/>
          <w:lang w:eastAsia="ko-KR"/>
        </w:rPr>
        <w:t xml:space="preserve"> as well</w:t>
      </w:r>
      <w:r>
        <w:rPr>
          <w:rFonts w:eastAsia="바탕"/>
          <w:sz w:val="22"/>
          <w:szCs w:val="22"/>
          <w:lang w:eastAsia="ko-KR"/>
        </w:rPr>
        <w:t xml:space="preserve"> if PIE</w:t>
      </w:r>
      <w:r w:rsidR="000369B0">
        <w:rPr>
          <w:rFonts w:eastAsia="바탕"/>
          <w:sz w:val="22"/>
          <w:szCs w:val="22"/>
          <w:lang w:eastAsia="ko-KR"/>
        </w:rPr>
        <w:t xml:space="preserve"> (</w:t>
      </w:r>
      <w:r w:rsidR="000369B0" w:rsidRPr="003E22B7">
        <w:rPr>
          <w:rFonts w:eastAsia="바탕"/>
          <w:sz w:val="22"/>
          <w:szCs w:val="22"/>
          <w:lang w:eastAsia="ko-KR"/>
        </w:rPr>
        <w:t>Pulse Interval Encoding</w:t>
      </w:r>
      <w:r w:rsidR="000369B0">
        <w:rPr>
          <w:rFonts w:eastAsia="바탕"/>
          <w:sz w:val="22"/>
          <w:szCs w:val="22"/>
          <w:lang w:eastAsia="ko-KR"/>
        </w:rPr>
        <w:t>)</w:t>
      </w:r>
      <w:r>
        <w:rPr>
          <w:rFonts w:eastAsia="바탕"/>
          <w:sz w:val="22"/>
          <w:szCs w:val="22"/>
          <w:lang w:eastAsia="ko-KR"/>
        </w:rPr>
        <w:t xml:space="preserve"> is used</w:t>
      </w:r>
      <w:r w:rsidR="000369B0">
        <w:rPr>
          <w:rFonts w:eastAsia="바탕"/>
          <w:sz w:val="22"/>
          <w:szCs w:val="22"/>
          <w:lang w:eastAsia="ko-KR"/>
        </w:rPr>
        <w:t>,</w:t>
      </w:r>
      <w:r>
        <w:rPr>
          <w:rFonts w:eastAsia="바탕"/>
          <w:sz w:val="22"/>
          <w:szCs w:val="22"/>
          <w:lang w:eastAsia="ko-KR"/>
        </w:rPr>
        <w:t xml:space="preserve"> since the clock information is also included in the PIE. </w:t>
      </w:r>
      <w:r w:rsidR="000369B0">
        <w:rPr>
          <w:rFonts w:eastAsia="바탕"/>
          <w:sz w:val="22"/>
          <w:szCs w:val="22"/>
          <w:lang w:eastAsia="ko-KR"/>
        </w:rPr>
        <w:t>Also</w:t>
      </w:r>
      <w:r>
        <w:rPr>
          <w:rFonts w:eastAsia="바탕"/>
          <w:sz w:val="22"/>
          <w:szCs w:val="22"/>
          <w:lang w:eastAsia="ko-KR"/>
        </w:rPr>
        <w:t xml:space="preserve">, </w:t>
      </w:r>
      <w:r w:rsidR="000369B0">
        <w:rPr>
          <w:rFonts w:eastAsia="바탕"/>
          <w:sz w:val="22"/>
          <w:szCs w:val="22"/>
          <w:lang w:eastAsia="ko-KR"/>
        </w:rPr>
        <w:t xml:space="preserve">the </w:t>
      </w:r>
      <w:r>
        <w:rPr>
          <w:rFonts w:eastAsia="바탕"/>
          <w:sz w:val="22"/>
          <w:szCs w:val="22"/>
          <w:lang w:eastAsia="ko-KR"/>
        </w:rPr>
        <w:t xml:space="preserve">PIE is already used for R2D transmission </w:t>
      </w:r>
      <w:r>
        <w:rPr>
          <w:rFonts w:eastAsia="바탕"/>
          <w:sz w:val="22"/>
          <w:szCs w:val="22"/>
          <w:lang w:eastAsia="ko-KR"/>
        </w:rPr>
        <w:lastRenderedPageBreak/>
        <w:t>in RFID</w:t>
      </w:r>
      <w:r w:rsidR="00B61B4A">
        <w:rPr>
          <w:rFonts w:eastAsia="바탕"/>
          <w:sz w:val="22"/>
          <w:szCs w:val="22"/>
          <w:lang w:eastAsia="ko-KR"/>
        </w:rPr>
        <w:t xml:space="preserve"> system</w:t>
      </w:r>
      <w:r w:rsidR="000369B0">
        <w:rPr>
          <w:rFonts w:eastAsia="바탕"/>
          <w:sz w:val="22"/>
          <w:szCs w:val="22"/>
          <w:lang w:eastAsia="ko-KR"/>
        </w:rPr>
        <w:t>,</w:t>
      </w:r>
      <w:r>
        <w:rPr>
          <w:rFonts w:eastAsia="바탕"/>
          <w:sz w:val="22"/>
          <w:szCs w:val="22"/>
          <w:lang w:eastAsia="ko-KR"/>
        </w:rPr>
        <w:t xml:space="preserve"> but</w:t>
      </w:r>
      <w:r w:rsidR="000369B0">
        <w:rPr>
          <w:rFonts w:eastAsia="바탕"/>
          <w:sz w:val="22"/>
          <w:szCs w:val="22"/>
          <w:lang w:eastAsia="ko-KR"/>
        </w:rPr>
        <w:t xml:space="preserve"> there is no midamble defined for </w:t>
      </w:r>
      <w:r>
        <w:rPr>
          <w:rFonts w:eastAsia="바탕"/>
          <w:sz w:val="22"/>
          <w:szCs w:val="22"/>
          <w:lang w:eastAsia="ko-KR"/>
        </w:rPr>
        <w:t xml:space="preserve">R2D transmission in RFID system. Therefore, we prefer </w:t>
      </w:r>
      <w:r w:rsidR="000369B0">
        <w:rPr>
          <w:rFonts w:eastAsia="바탕"/>
          <w:sz w:val="22"/>
          <w:szCs w:val="22"/>
          <w:lang w:eastAsia="ko-KR"/>
        </w:rPr>
        <w:t xml:space="preserve">not </w:t>
      </w:r>
      <w:r w:rsidR="00F03C67">
        <w:rPr>
          <w:rFonts w:eastAsia="바탕"/>
          <w:sz w:val="22"/>
          <w:szCs w:val="22"/>
          <w:lang w:eastAsia="ko-KR"/>
        </w:rPr>
        <w:t>to support the midamble even if the PIE is used for R2D transmission.</w:t>
      </w:r>
    </w:p>
    <w:p w14:paraId="051F3457" w14:textId="77777777" w:rsidR="00D911B7" w:rsidRPr="00F03C67" w:rsidRDefault="00D911B7" w:rsidP="003F572E">
      <w:pPr>
        <w:spacing w:before="120" w:after="120" w:line="240" w:lineRule="auto"/>
        <w:ind w:left="0" w:firstLineChars="100" w:firstLine="220"/>
        <w:rPr>
          <w:rFonts w:eastAsia="바탕"/>
          <w:sz w:val="22"/>
          <w:szCs w:val="22"/>
          <w:lang w:eastAsia="ko-KR"/>
        </w:rPr>
      </w:pPr>
    </w:p>
    <w:p w14:paraId="1176C067" w14:textId="7F9BB23A" w:rsidR="00D911B7" w:rsidRPr="00D911B7" w:rsidRDefault="00D911B7" w:rsidP="003F572E">
      <w:pPr>
        <w:spacing w:before="120" w:after="120" w:line="240" w:lineRule="auto"/>
        <w:ind w:left="0" w:firstLineChars="100" w:firstLine="216"/>
        <w:rPr>
          <w:rFonts w:eastAsia="바탕"/>
          <w:b/>
          <w:sz w:val="22"/>
          <w:szCs w:val="22"/>
          <w:lang w:eastAsia="ko-KR"/>
        </w:rPr>
      </w:pPr>
      <w:r w:rsidRPr="00D911B7">
        <w:rPr>
          <w:rFonts w:eastAsia="바탕"/>
          <w:b/>
          <w:sz w:val="22"/>
          <w:szCs w:val="22"/>
          <w:lang w:eastAsia="ko-KR"/>
        </w:rPr>
        <w:t>Proposal #</w:t>
      </w:r>
      <w:r w:rsidR="008456A8">
        <w:rPr>
          <w:rFonts w:eastAsia="바탕"/>
          <w:b/>
          <w:sz w:val="22"/>
          <w:szCs w:val="22"/>
          <w:lang w:eastAsia="ko-KR"/>
        </w:rPr>
        <w:t>10</w:t>
      </w:r>
      <w:r w:rsidRPr="00D911B7">
        <w:rPr>
          <w:rFonts w:eastAsia="바탕"/>
          <w:b/>
          <w:sz w:val="22"/>
          <w:szCs w:val="22"/>
          <w:lang w:eastAsia="ko-KR"/>
        </w:rPr>
        <w:t>: Study the R2D transmission without midamble as the baseline if PIE is used.</w:t>
      </w:r>
    </w:p>
    <w:p w14:paraId="5AF5C9F5" w14:textId="77777777" w:rsidR="00D911B7" w:rsidRPr="00CB0D0E" w:rsidRDefault="00D911B7" w:rsidP="003F572E">
      <w:pPr>
        <w:spacing w:before="120" w:after="120" w:line="240" w:lineRule="auto"/>
        <w:ind w:left="0" w:firstLineChars="100" w:firstLine="220"/>
        <w:rPr>
          <w:rFonts w:eastAsia="바탕"/>
          <w:sz w:val="22"/>
          <w:szCs w:val="22"/>
          <w:lang w:eastAsia="ko-KR"/>
        </w:rPr>
      </w:pPr>
    </w:p>
    <w:p w14:paraId="2D17094F" w14:textId="0A0A3937" w:rsidR="00F37D87" w:rsidRPr="00F37D87" w:rsidRDefault="00432891" w:rsidP="00F37D87">
      <w:pPr>
        <w:pStyle w:val="2"/>
        <w:numPr>
          <w:ilvl w:val="1"/>
          <w:numId w:val="1"/>
        </w:numPr>
        <w:rPr>
          <w:rFonts w:eastAsia="바탕" w:cs="Arial"/>
          <w:b/>
          <w:bCs/>
          <w:sz w:val="24"/>
          <w:lang w:val="en-US" w:eastAsia="ko-KR"/>
        </w:rPr>
      </w:pPr>
      <w:r>
        <w:rPr>
          <w:rFonts w:eastAsia="바탕" w:cs="Arial"/>
          <w:b/>
          <w:bCs/>
          <w:sz w:val="24"/>
          <w:lang w:val="en-US" w:eastAsia="ko-KR"/>
        </w:rPr>
        <w:t xml:space="preserve">Contention-based </w:t>
      </w:r>
      <w:r w:rsidR="00F37D87">
        <w:rPr>
          <w:rFonts w:eastAsia="바탕" w:cs="Arial"/>
          <w:b/>
          <w:bCs/>
          <w:sz w:val="24"/>
          <w:lang w:val="en-US" w:eastAsia="ko-KR"/>
        </w:rPr>
        <w:t>access procedure</w:t>
      </w:r>
    </w:p>
    <w:p w14:paraId="2704B739" w14:textId="3231312A" w:rsidR="00BD2DF2" w:rsidRDefault="00432891" w:rsidP="003F572E">
      <w:pPr>
        <w:spacing w:before="120" w:after="120" w:line="240" w:lineRule="auto"/>
        <w:ind w:left="0" w:firstLineChars="100" w:firstLine="220"/>
      </w:pPr>
      <w:r>
        <w:rPr>
          <w:rFonts w:eastAsia="바탕"/>
          <w:sz w:val="22"/>
          <w:szCs w:val="22"/>
          <w:lang w:eastAsia="ko-KR"/>
        </w:rPr>
        <w:t>Contention-based</w:t>
      </w:r>
      <w:r w:rsidRPr="00F836BE">
        <w:rPr>
          <w:rFonts w:eastAsia="바탕"/>
          <w:sz w:val="22"/>
          <w:szCs w:val="22"/>
          <w:lang w:eastAsia="ko-KR"/>
        </w:rPr>
        <w:t xml:space="preserve"> </w:t>
      </w:r>
      <w:r w:rsidR="00F836BE" w:rsidRPr="00F836BE">
        <w:rPr>
          <w:rFonts w:eastAsia="바탕"/>
          <w:sz w:val="22"/>
          <w:szCs w:val="22"/>
          <w:lang w:eastAsia="ko-KR"/>
        </w:rPr>
        <w:t xml:space="preserve">access procedure needs to be introduced to </w:t>
      </w:r>
      <w:r w:rsidR="00BD2DF2" w:rsidRPr="00BD2DF2">
        <w:rPr>
          <w:rFonts w:eastAsia="바탕"/>
          <w:sz w:val="22"/>
          <w:szCs w:val="22"/>
          <w:lang w:eastAsia="ko-KR"/>
        </w:rPr>
        <w:t xml:space="preserve">support initial access from devices e.g. when the reader inventories devices in proximity. Since multiple devices can simultaneously access during initial access, it is important to </w:t>
      </w:r>
      <w:r w:rsidR="00F836BE">
        <w:rPr>
          <w:rFonts w:eastAsia="바탕"/>
          <w:sz w:val="22"/>
          <w:szCs w:val="22"/>
          <w:lang w:eastAsia="ko-KR"/>
        </w:rPr>
        <w:t>handle</w:t>
      </w:r>
      <w:r w:rsidR="00F836BE" w:rsidRPr="00F836BE">
        <w:rPr>
          <w:rFonts w:eastAsia="바탕"/>
          <w:sz w:val="22"/>
          <w:szCs w:val="22"/>
          <w:lang w:eastAsia="ko-KR"/>
        </w:rPr>
        <w:t xml:space="preserve"> collision and/or congestion between multiple </w:t>
      </w:r>
      <w:r>
        <w:rPr>
          <w:rFonts w:eastAsia="바탕"/>
          <w:sz w:val="22"/>
          <w:szCs w:val="22"/>
          <w:lang w:eastAsia="ko-KR"/>
        </w:rPr>
        <w:t xml:space="preserve">devices </w:t>
      </w:r>
      <w:r w:rsidR="00BD2DF2" w:rsidRPr="00BD2DF2">
        <w:rPr>
          <w:rFonts w:eastAsia="바탕"/>
          <w:sz w:val="22"/>
          <w:szCs w:val="22"/>
          <w:lang w:eastAsia="ko-KR"/>
        </w:rPr>
        <w:t>simultaneously accessing to the reader</w:t>
      </w:r>
      <w:r w:rsidR="00F836BE" w:rsidRPr="00F836BE">
        <w:rPr>
          <w:rFonts w:eastAsia="바탕"/>
          <w:sz w:val="22"/>
          <w:szCs w:val="22"/>
          <w:lang w:eastAsia="ko-KR"/>
        </w:rPr>
        <w:t>.</w:t>
      </w:r>
      <w:r w:rsidR="00F836BE" w:rsidRPr="00F836BE">
        <w:t xml:space="preserve"> </w:t>
      </w:r>
    </w:p>
    <w:p w14:paraId="43F15FE2" w14:textId="7052794F" w:rsidR="00F37D87" w:rsidRDefault="00F836BE" w:rsidP="003F572E">
      <w:pPr>
        <w:spacing w:before="120" w:after="120" w:line="240" w:lineRule="auto"/>
        <w:ind w:left="0" w:firstLineChars="100" w:firstLine="220"/>
        <w:rPr>
          <w:rFonts w:eastAsia="바탕"/>
          <w:sz w:val="22"/>
          <w:szCs w:val="22"/>
          <w:lang w:eastAsia="ko-KR"/>
        </w:rPr>
      </w:pPr>
      <w:r w:rsidRPr="00F836BE">
        <w:rPr>
          <w:rFonts w:eastAsia="바탕"/>
          <w:sz w:val="22"/>
          <w:szCs w:val="22"/>
          <w:lang w:eastAsia="ko-KR"/>
        </w:rPr>
        <w:t xml:space="preserve">For example, </w:t>
      </w:r>
      <w:r>
        <w:rPr>
          <w:rFonts w:eastAsia="바탕"/>
          <w:sz w:val="22"/>
          <w:szCs w:val="22"/>
          <w:lang w:eastAsia="ko-KR"/>
        </w:rPr>
        <w:t>random access procedure of NR</w:t>
      </w:r>
      <w:r w:rsidRPr="00F836BE">
        <w:rPr>
          <w:rFonts w:eastAsia="바탕"/>
          <w:sz w:val="22"/>
          <w:szCs w:val="22"/>
          <w:lang w:eastAsia="ko-KR"/>
        </w:rPr>
        <w:t xml:space="preserve"> consists of UL/DL signal/channel </w:t>
      </w:r>
      <w:r>
        <w:rPr>
          <w:rFonts w:eastAsia="바탕"/>
          <w:sz w:val="22"/>
          <w:szCs w:val="22"/>
          <w:lang w:eastAsia="ko-KR"/>
        </w:rPr>
        <w:t xml:space="preserve">transmission </w:t>
      </w:r>
      <w:r w:rsidRPr="00F836BE">
        <w:rPr>
          <w:rFonts w:eastAsia="바탕"/>
          <w:sz w:val="22"/>
          <w:szCs w:val="22"/>
          <w:lang w:eastAsia="ko-KR"/>
        </w:rPr>
        <w:t xml:space="preserve">between </w:t>
      </w:r>
      <w:proofErr w:type="spellStart"/>
      <w:r w:rsidRPr="00F836BE">
        <w:rPr>
          <w:rFonts w:eastAsia="바탕"/>
          <w:sz w:val="22"/>
          <w:szCs w:val="22"/>
          <w:lang w:eastAsia="ko-KR"/>
        </w:rPr>
        <w:t>gNB</w:t>
      </w:r>
      <w:proofErr w:type="spellEnd"/>
      <w:r w:rsidRPr="00F836BE">
        <w:rPr>
          <w:rFonts w:eastAsia="바탕"/>
          <w:sz w:val="22"/>
          <w:szCs w:val="22"/>
          <w:lang w:eastAsia="ko-KR"/>
        </w:rPr>
        <w:t xml:space="preserve"> and UE, such as msg1 </w:t>
      </w:r>
      <w:r>
        <w:rPr>
          <w:rFonts w:eastAsia="바탕"/>
          <w:sz w:val="22"/>
          <w:szCs w:val="22"/>
          <w:lang w:eastAsia="ko-KR"/>
        </w:rPr>
        <w:t>preamble</w:t>
      </w:r>
      <w:r w:rsidRPr="00F836BE">
        <w:rPr>
          <w:rFonts w:eastAsia="바탕"/>
          <w:sz w:val="22"/>
          <w:szCs w:val="22"/>
          <w:lang w:eastAsia="ko-KR"/>
        </w:rPr>
        <w:t>, msg2 RAR, msg3 PUSCH, and msg4 PDSCH</w:t>
      </w:r>
      <w:r>
        <w:rPr>
          <w:rFonts w:eastAsia="바탕"/>
          <w:sz w:val="22"/>
          <w:szCs w:val="22"/>
          <w:lang w:eastAsia="ko-KR"/>
        </w:rPr>
        <w:t xml:space="preserve">, etc. </w:t>
      </w:r>
      <w:r w:rsidRPr="00F836BE">
        <w:rPr>
          <w:rFonts w:eastAsia="바탕"/>
          <w:sz w:val="22"/>
          <w:szCs w:val="22"/>
          <w:lang w:eastAsia="ko-KR"/>
        </w:rPr>
        <w:t xml:space="preserve">As another example, in the RFID system, if the reader provides </w:t>
      </w:r>
      <w:r>
        <w:rPr>
          <w:rFonts w:eastAsia="바탕"/>
          <w:sz w:val="22"/>
          <w:szCs w:val="22"/>
          <w:lang w:eastAsia="ko-KR"/>
        </w:rPr>
        <w:t>the value of ‘</w:t>
      </w:r>
      <w:r w:rsidRPr="00F836BE">
        <w:rPr>
          <w:rFonts w:eastAsia="바탕"/>
          <w:sz w:val="22"/>
          <w:szCs w:val="22"/>
          <w:lang w:eastAsia="ko-KR"/>
        </w:rPr>
        <w:t>Q</w:t>
      </w:r>
      <w:r>
        <w:rPr>
          <w:rFonts w:eastAsia="바탕"/>
          <w:sz w:val="22"/>
          <w:szCs w:val="22"/>
          <w:lang w:eastAsia="ko-KR"/>
        </w:rPr>
        <w:t>’,</w:t>
      </w:r>
      <w:r w:rsidRPr="00F836BE">
        <w:rPr>
          <w:rFonts w:eastAsia="바탕"/>
          <w:sz w:val="22"/>
          <w:szCs w:val="22"/>
          <w:lang w:eastAsia="ko-KR"/>
        </w:rPr>
        <w:t xml:space="preserve"> </w:t>
      </w:r>
      <w:r>
        <w:rPr>
          <w:rFonts w:eastAsia="바탕"/>
          <w:sz w:val="22"/>
          <w:szCs w:val="22"/>
          <w:lang w:eastAsia="ko-KR"/>
        </w:rPr>
        <w:t xml:space="preserve">and </w:t>
      </w:r>
      <w:r w:rsidRPr="00F836BE">
        <w:rPr>
          <w:rFonts w:eastAsia="바탕"/>
          <w:sz w:val="22"/>
          <w:szCs w:val="22"/>
          <w:lang w:eastAsia="ko-KR"/>
        </w:rPr>
        <w:t xml:space="preserve">the tag </w:t>
      </w:r>
      <w:r>
        <w:rPr>
          <w:rFonts w:eastAsia="바탕"/>
          <w:sz w:val="22"/>
          <w:szCs w:val="22"/>
          <w:lang w:eastAsia="ko-KR"/>
        </w:rPr>
        <w:t>randomly</w:t>
      </w:r>
      <w:r w:rsidRPr="00F836BE">
        <w:rPr>
          <w:rFonts w:eastAsia="바탕"/>
          <w:sz w:val="22"/>
          <w:szCs w:val="22"/>
          <w:lang w:eastAsia="ko-KR"/>
        </w:rPr>
        <w:t xml:space="preserve"> selects the slot number</w:t>
      </w:r>
      <w:r>
        <w:rPr>
          <w:rFonts w:eastAsia="바탕"/>
          <w:sz w:val="22"/>
          <w:szCs w:val="22"/>
          <w:lang w:eastAsia="ko-KR"/>
        </w:rPr>
        <w:t xml:space="preserve"> using ‘Q’</w:t>
      </w:r>
      <w:r w:rsidRPr="00F836BE">
        <w:rPr>
          <w:rFonts w:eastAsia="바탕"/>
          <w:sz w:val="22"/>
          <w:szCs w:val="22"/>
          <w:lang w:eastAsia="ko-KR"/>
        </w:rPr>
        <w:t>.</w:t>
      </w:r>
      <w:r>
        <w:rPr>
          <w:rFonts w:eastAsia="바탕"/>
          <w:sz w:val="22"/>
          <w:szCs w:val="22"/>
          <w:lang w:eastAsia="ko-KR"/>
        </w:rPr>
        <w:t xml:space="preserve"> </w:t>
      </w:r>
      <w:r w:rsidRPr="00F836BE">
        <w:rPr>
          <w:rFonts w:eastAsia="바탕"/>
          <w:sz w:val="22"/>
          <w:szCs w:val="22"/>
          <w:lang w:eastAsia="ko-KR"/>
        </w:rPr>
        <w:t>Then, according to the reader's command, when the slot number of the tag becomes 0, the random number is sent, and then the reader transmits ACK</w:t>
      </w:r>
      <w:r>
        <w:rPr>
          <w:rFonts w:eastAsia="바탕"/>
          <w:sz w:val="22"/>
          <w:szCs w:val="22"/>
          <w:lang w:eastAsia="ko-KR"/>
        </w:rPr>
        <w:t>/</w:t>
      </w:r>
      <w:r w:rsidRPr="00F836BE">
        <w:rPr>
          <w:rFonts w:eastAsia="바탕"/>
          <w:sz w:val="22"/>
          <w:szCs w:val="22"/>
          <w:lang w:eastAsia="ko-KR"/>
        </w:rPr>
        <w:t>NACK according to the reader's reception result.</w:t>
      </w:r>
    </w:p>
    <w:p w14:paraId="3AD7BE4C" w14:textId="439C878D" w:rsidR="005B7DAC" w:rsidRDefault="005B7DAC" w:rsidP="00506AE4">
      <w:pPr>
        <w:spacing w:before="120" w:after="120" w:line="240" w:lineRule="auto"/>
        <w:ind w:left="0" w:firstLineChars="100" w:firstLine="220"/>
        <w:rPr>
          <w:rFonts w:eastAsia="바탕"/>
          <w:sz w:val="22"/>
          <w:szCs w:val="22"/>
          <w:lang w:eastAsia="ko-KR"/>
        </w:rPr>
      </w:pPr>
      <w:r w:rsidRPr="005B7DAC">
        <w:rPr>
          <w:rFonts w:eastAsia="바탕"/>
          <w:sz w:val="22"/>
          <w:szCs w:val="22"/>
          <w:lang w:eastAsia="ko-KR"/>
        </w:rPr>
        <w:t xml:space="preserve">Considering the low cost and/or low performance of </w:t>
      </w:r>
      <w:r w:rsidR="00432891">
        <w:rPr>
          <w:rFonts w:eastAsia="바탕"/>
          <w:sz w:val="22"/>
          <w:szCs w:val="22"/>
          <w:lang w:eastAsia="ko-KR"/>
        </w:rPr>
        <w:t>Ambient IoT device</w:t>
      </w:r>
      <w:r w:rsidRPr="005B7DAC">
        <w:rPr>
          <w:rFonts w:eastAsia="바탕"/>
          <w:sz w:val="22"/>
          <w:szCs w:val="22"/>
          <w:lang w:eastAsia="ko-KR"/>
        </w:rPr>
        <w:t xml:space="preserve">, </w:t>
      </w:r>
      <w:r w:rsidR="00432891">
        <w:rPr>
          <w:rFonts w:eastAsia="바탕"/>
          <w:sz w:val="22"/>
          <w:szCs w:val="22"/>
          <w:lang w:eastAsia="ko-KR"/>
        </w:rPr>
        <w:t>contention-based</w:t>
      </w:r>
      <w:r w:rsidR="00432891" w:rsidRPr="00BD2DF2">
        <w:rPr>
          <w:rFonts w:eastAsia="바탕"/>
          <w:sz w:val="22"/>
          <w:szCs w:val="22"/>
          <w:lang w:eastAsia="ko-KR"/>
        </w:rPr>
        <w:t xml:space="preserve"> </w:t>
      </w:r>
      <w:r w:rsidR="00BD2DF2" w:rsidRPr="00BD2DF2">
        <w:rPr>
          <w:rFonts w:eastAsia="바탕"/>
          <w:sz w:val="22"/>
          <w:szCs w:val="22"/>
          <w:lang w:eastAsia="ko-KR"/>
        </w:rPr>
        <w:t>access procedure cannot be exactly same as</w:t>
      </w:r>
      <w:r w:rsidR="00432891">
        <w:rPr>
          <w:rFonts w:eastAsia="바탕"/>
          <w:sz w:val="22"/>
          <w:szCs w:val="22"/>
          <w:lang w:eastAsia="ko-KR"/>
        </w:rPr>
        <w:t xml:space="preserve"> random access procedure of</w:t>
      </w:r>
      <w:r w:rsidR="00BD2DF2" w:rsidRPr="00BD2DF2">
        <w:rPr>
          <w:rFonts w:eastAsia="바탕"/>
          <w:sz w:val="22"/>
          <w:szCs w:val="22"/>
          <w:lang w:eastAsia="ko-KR"/>
        </w:rPr>
        <w:t xml:space="preserve"> LTE/NR RACH. It seems desirable to consider RFID inventory round as well as LTE/NR RACH for design of </w:t>
      </w:r>
      <w:r w:rsidR="00BD2DF2">
        <w:rPr>
          <w:rFonts w:eastAsia="바탕"/>
          <w:sz w:val="22"/>
          <w:szCs w:val="22"/>
          <w:lang w:eastAsia="ko-KR"/>
        </w:rPr>
        <w:t>Ambient</w:t>
      </w:r>
      <w:r w:rsidR="00BD2DF2" w:rsidRPr="00BD2DF2">
        <w:rPr>
          <w:rFonts w:eastAsia="바탕"/>
          <w:sz w:val="22"/>
          <w:szCs w:val="22"/>
          <w:lang w:eastAsia="ko-KR"/>
        </w:rPr>
        <w:t xml:space="preserve"> IoT</w:t>
      </w:r>
      <w:r w:rsidR="00440B1B">
        <w:rPr>
          <w:rFonts w:eastAsia="바탕"/>
          <w:sz w:val="22"/>
          <w:szCs w:val="22"/>
          <w:lang w:eastAsia="ko-KR"/>
        </w:rPr>
        <w:t xml:space="preserve"> system</w:t>
      </w:r>
      <w:r w:rsidR="00BD2DF2">
        <w:rPr>
          <w:rFonts w:eastAsia="바탕"/>
          <w:sz w:val="22"/>
          <w:szCs w:val="22"/>
          <w:lang w:eastAsia="ko-KR"/>
        </w:rPr>
        <w:t>.</w:t>
      </w:r>
      <w:r w:rsidR="00B64A4D" w:rsidRPr="00B64A4D">
        <w:t xml:space="preserve"> </w:t>
      </w:r>
      <w:r w:rsidR="00B64A4D">
        <w:rPr>
          <w:rFonts w:eastAsia="바탕"/>
          <w:sz w:val="22"/>
          <w:szCs w:val="22"/>
          <w:lang w:eastAsia="ko-KR"/>
        </w:rPr>
        <w:t>For example</w:t>
      </w:r>
      <w:r w:rsidR="00B64A4D" w:rsidRPr="00B64A4D">
        <w:rPr>
          <w:rFonts w:eastAsia="바탕"/>
          <w:sz w:val="22"/>
          <w:szCs w:val="22"/>
          <w:lang w:eastAsia="ko-KR"/>
        </w:rPr>
        <w:t xml:space="preserve">, it may be considered that </w:t>
      </w:r>
      <w:r w:rsidR="00432891">
        <w:rPr>
          <w:rFonts w:eastAsia="바탕"/>
          <w:sz w:val="22"/>
          <w:szCs w:val="22"/>
          <w:lang w:eastAsia="ko-KR"/>
        </w:rPr>
        <w:t>device</w:t>
      </w:r>
      <w:r w:rsidR="00432891" w:rsidRPr="00B64A4D">
        <w:rPr>
          <w:rFonts w:eastAsia="바탕"/>
          <w:sz w:val="22"/>
          <w:szCs w:val="22"/>
          <w:lang w:eastAsia="ko-KR"/>
        </w:rPr>
        <w:t xml:space="preserve"> </w:t>
      </w:r>
      <w:r w:rsidR="00B64A4D" w:rsidRPr="00B64A4D">
        <w:rPr>
          <w:rFonts w:eastAsia="바탕"/>
          <w:sz w:val="22"/>
          <w:szCs w:val="22"/>
          <w:lang w:eastAsia="ko-KR"/>
        </w:rPr>
        <w:t>and reader transmit and receive simple signals</w:t>
      </w:r>
      <w:r w:rsidR="00432891">
        <w:rPr>
          <w:rFonts w:eastAsia="바탕"/>
          <w:sz w:val="22"/>
          <w:szCs w:val="22"/>
          <w:lang w:eastAsia="ko-KR"/>
        </w:rPr>
        <w:t xml:space="preserve"> as shown in Figure 1</w:t>
      </w:r>
      <w:r w:rsidR="00B64A4D" w:rsidRPr="00B64A4D">
        <w:rPr>
          <w:rFonts w:eastAsia="바탕"/>
          <w:sz w:val="22"/>
          <w:szCs w:val="22"/>
          <w:lang w:eastAsia="ko-KR"/>
        </w:rPr>
        <w:t>.</w:t>
      </w:r>
      <w:r w:rsidR="00B64A4D">
        <w:rPr>
          <w:rFonts w:eastAsia="바탕"/>
          <w:sz w:val="22"/>
          <w:szCs w:val="22"/>
          <w:lang w:eastAsia="ko-KR"/>
        </w:rPr>
        <w:t xml:space="preserve"> To be specific, first of all, reader can transmit msg0 to </w:t>
      </w:r>
      <w:r w:rsidR="00432891">
        <w:rPr>
          <w:rFonts w:eastAsia="바탕"/>
          <w:sz w:val="22"/>
          <w:szCs w:val="22"/>
          <w:lang w:eastAsia="ko-KR"/>
        </w:rPr>
        <w:t>device</w:t>
      </w:r>
      <w:r w:rsidR="00B64A4D">
        <w:rPr>
          <w:rFonts w:eastAsia="바탕"/>
          <w:sz w:val="22"/>
          <w:szCs w:val="22"/>
          <w:lang w:eastAsia="ko-KR"/>
        </w:rPr>
        <w:t>, and msg0 may include scheduling</w:t>
      </w:r>
      <w:r w:rsidR="00432891">
        <w:rPr>
          <w:rFonts w:eastAsia="바탕"/>
          <w:sz w:val="22"/>
          <w:szCs w:val="22"/>
          <w:lang w:eastAsia="ko-KR"/>
        </w:rPr>
        <w:t>/access</w:t>
      </w:r>
      <w:r w:rsidR="00B64A4D">
        <w:rPr>
          <w:rFonts w:eastAsia="바탕"/>
          <w:sz w:val="22"/>
          <w:szCs w:val="22"/>
          <w:lang w:eastAsia="ko-KR"/>
        </w:rPr>
        <w:t xml:space="preserve"> information of msg1 (e.g., reply timing, slot counter). </w:t>
      </w:r>
      <w:r w:rsidR="00B64A4D" w:rsidRPr="00B64A4D">
        <w:rPr>
          <w:rFonts w:eastAsia="바탕"/>
          <w:sz w:val="22"/>
          <w:szCs w:val="22"/>
          <w:lang w:eastAsia="ko-KR"/>
        </w:rPr>
        <w:t xml:space="preserve">Next, </w:t>
      </w:r>
      <w:r w:rsidR="00432891">
        <w:rPr>
          <w:rFonts w:eastAsia="바탕"/>
          <w:sz w:val="22"/>
          <w:szCs w:val="22"/>
          <w:lang w:eastAsia="ko-KR"/>
        </w:rPr>
        <w:t>device</w:t>
      </w:r>
      <w:r w:rsidR="00B64A4D" w:rsidRPr="00B64A4D">
        <w:rPr>
          <w:rFonts w:eastAsia="바탕"/>
          <w:sz w:val="22"/>
          <w:szCs w:val="22"/>
          <w:lang w:eastAsia="ko-KR"/>
        </w:rPr>
        <w:t xml:space="preserve"> that receives msg0 can transmit msg1 including random sequence, </w:t>
      </w:r>
      <w:r w:rsidR="00BF6C83">
        <w:rPr>
          <w:rFonts w:eastAsia="바탕"/>
          <w:sz w:val="22"/>
          <w:szCs w:val="22"/>
          <w:lang w:eastAsia="ko-KR"/>
        </w:rPr>
        <w:t xml:space="preserve">and </w:t>
      </w:r>
      <w:r w:rsidR="00B64A4D">
        <w:rPr>
          <w:rFonts w:eastAsia="바탕"/>
          <w:sz w:val="22"/>
          <w:szCs w:val="22"/>
          <w:lang w:eastAsia="ko-KR"/>
        </w:rPr>
        <w:t xml:space="preserve">the random sequence would be predefined based on capability and/or group of </w:t>
      </w:r>
      <w:r w:rsidR="00432891">
        <w:rPr>
          <w:rFonts w:eastAsia="바탕"/>
          <w:sz w:val="22"/>
          <w:szCs w:val="22"/>
          <w:lang w:eastAsia="ko-KR"/>
        </w:rPr>
        <w:t>devices</w:t>
      </w:r>
      <w:r w:rsidR="00B64A4D">
        <w:rPr>
          <w:rFonts w:eastAsia="바탕"/>
          <w:sz w:val="22"/>
          <w:szCs w:val="22"/>
          <w:lang w:eastAsia="ko-KR"/>
        </w:rPr>
        <w:t>.</w:t>
      </w:r>
      <w:r w:rsidR="00B64A4D" w:rsidRPr="00B64A4D">
        <w:t xml:space="preserve"> </w:t>
      </w:r>
      <w:r w:rsidR="00B64A4D">
        <w:rPr>
          <w:rFonts w:eastAsia="바탕"/>
          <w:sz w:val="22"/>
          <w:szCs w:val="22"/>
          <w:lang w:eastAsia="ko-KR"/>
        </w:rPr>
        <w:t>And then</w:t>
      </w:r>
      <w:r w:rsidR="00B64A4D" w:rsidRPr="00B64A4D">
        <w:rPr>
          <w:rFonts w:eastAsia="바탕"/>
          <w:sz w:val="22"/>
          <w:szCs w:val="22"/>
          <w:lang w:eastAsia="ko-KR"/>
        </w:rPr>
        <w:t xml:space="preserve">, reader </w:t>
      </w:r>
      <w:r w:rsidR="00BF6C83">
        <w:rPr>
          <w:rFonts w:eastAsia="바탕"/>
          <w:sz w:val="22"/>
          <w:szCs w:val="22"/>
          <w:lang w:eastAsia="ko-KR"/>
        </w:rPr>
        <w:t xml:space="preserve">that received </w:t>
      </w:r>
      <w:r w:rsidR="00B64A4D" w:rsidRPr="00B64A4D">
        <w:rPr>
          <w:rFonts w:eastAsia="바탕"/>
          <w:sz w:val="22"/>
          <w:szCs w:val="22"/>
          <w:lang w:eastAsia="ko-KR"/>
        </w:rPr>
        <w:t xml:space="preserve">msg1 </w:t>
      </w:r>
      <w:r w:rsidR="00BF6C83">
        <w:rPr>
          <w:rFonts w:eastAsia="바탕"/>
          <w:sz w:val="22"/>
          <w:szCs w:val="22"/>
          <w:lang w:eastAsia="ko-KR"/>
        </w:rPr>
        <w:t xml:space="preserve">can </w:t>
      </w:r>
      <w:r w:rsidR="00B64A4D" w:rsidRPr="00B64A4D">
        <w:rPr>
          <w:rFonts w:eastAsia="바탕"/>
          <w:sz w:val="22"/>
          <w:szCs w:val="22"/>
          <w:lang w:eastAsia="ko-KR"/>
        </w:rPr>
        <w:t>transmit msg2, and msg2 may include ACK</w:t>
      </w:r>
      <w:r w:rsidR="00BF6C83">
        <w:rPr>
          <w:rFonts w:eastAsia="바탕"/>
          <w:sz w:val="22"/>
          <w:szCs w:val="22"/>
          <w:lang w:eastAsia="ko-KR"/>
        </w:rPr>
        <w:t>/</w:t>
      </w:r>
      <w:r w:rsidR="00B64A4D" w:rsidRPr="00B64A4D">
        <w:rPr>
          <w:rFonts w:eastAsia="바탕"/>
          <w:sz w:val="22"/>
          <w:szCs w:val="22"/>
          <w:lang w:eastAsia="ko-KR"/>
        </w:rPr>
        <w:t>NACK.</w:t>
      </w:r>
      <w:r w:rsidR="00BF6C83" w:rsidRPr="00BF6C83">
        <w:t xml:space="preserve"> </w:t>
      </w:r>
      <w:r w:rsidR="00BF6C83" w:rsidRPr="00BF6C83">
        <w:rPr>
          <w:rFonts w:eastAsia="바탕"/>
          <w:sz w:val="22"/>
          <w:szCs w:val="22"/>
          <w:lang w:eastAsia="ko-KR"/>
        </w:rPr>
        <w:t xml:space="preserve">Thereafter, </w:t>
      </w:r>
      <w:r w:rsidR="00432891">
        <w:rPr>
          <w:rFonts w:eastAsia="바탕"/>
          <w:sz w:val="22"/>
          <w:szCs w:val="22"/>
          <w:lang w:eastAsia="ko-KR"/>
        </w:rPr>
        <w:t>device</w:t>
      </w:r>
      <w:r w:rsidR="00BF6C83" w:rsidRPr="00BF6C83">
        <w:rPr>
          <w:rFonts w:eastAsia="바탕"/>
          <w:sz w:val="22"/>
          <w:szCs w:val="22"/>
          <w:lang w:eastAsia="ko-KR"/>
        </w:rPr>
        <w:t xml:space="preserve"> </w:t>
      </w:r>
      <w:r w:rsidR="00BF6C83">
        <w:rPr>
          <w:rFonts w:eastAsia="바탕"/>
          <w:sz w:val="22"/>
          <w:szCs w:val="22"/>
          <w:lang w:eastAsia="ko-KR"/>
        </w:rPr>
        <w:t xml:space="preserve">that received </w:t>
      </w:r>
      <w:r w:rsidR="00BF6C83" w:rsidRPr="00BF6C83">
        <w:rPr>
          <w:rFonts w:eastAsia="바탕"/>
          <w:sz w:val="22"/>
          <w:szCs w:val="22"/>
          <w:lang w:eastAsia="ko-KR"/>
        </w:rPr>
        <w:t xml:space="preserve">msg2 </w:t>
      </w:r>
      <w:r w:rsidR="00BF6C83">
        <w:rPr>
          <w:rFonts w:eastAsia="바탕"/>
          <w:sz w:val="22"/>
          <w:szCs w:val="22"/>
          <w:lang w:eastAsia="ko-KR"/>
        </w:rPr>
        <w:t>can</w:t>
      </w:r>
      <w:r w:rsidR="00BF6C83" w:rsidRPr="00BF6C83">
        <w:rPr>
          <w:rFonts w:eastAsia="바탕"/>
          <w:sz w:val="22"/>
          <w:szCs w:val="22"/>
          <w:lang w:eastAsia="ko-KR"/>
        </w:rPr>
        <w:t xml:space="preserve"> transmit msg3, and msg3 may include </w:t>
      </w:r>
      <w:r w:rsidR="00432891">
        <w:rPr>
          <w:rFonts w:eastAsia="바탕"/>
          <w:sz w:val="22"/>
          <w:szCs w:val="22"/>
          <w:lang w:eastAsia="ko-KR"/>
        </w:rPr>
        <w:t>device</w:t>
      </w:r>
      <w:r w:rsidR="00BF6C83" w:rsidRPr="00BF6C83">
        <w:rPr>
          <w:rFonts w:eastAsia="바탕"/>
          <w:sz w:val="22"/>
          <w:szCs w:val="22"/>
          <w:lang w:eastAsia="ko-KR"/>
        </w:rPr>
        <w:t xml:space="preserve"> ID</w:t>
      </w:r>
      <w:r w:rsidR="00BF6C83">
        <w:rPr>
          <w:rFonts w:eastAsia="바탕"/>
          <w:sz w:val="22"/>
          <w:szCs w:val="22"/>
          <w:lang w:eastAsia="ko-KR"/>
        </w:rPr>
        <w:t xml:space="preserve">. </w:t>
      </w:r>
      <w:r w:rsidR="00BF6C83" w:rsidRPr="00BF6C83">
        <w:rPr>
          <w:rFonts w:eastAsia="바탕"/>
          <w:sz w:val="22"/>
          <w:szCs w:val="22"/>
          <w:lang w:eastAsia="ko-KR"/>
        </w:rPr>
        <w:t>Finally, reader</w:t>
      </w:r>
      <w:r w:rsidR="00BF6C83">
        <w:rPr>
          <w:rFonts w:eastAsia="바탕"/>
          <w:sz w:val="22"/>
          <w:szCs w:val="22"/>
          <w:lang w:eastAsia="ko-KR"/>
        </w:rPr>
        <w:t xml:space="preserve"> that received </w:t>
      </w:r>
      <w:r w:rsidR="00BF6C83" w:rsidRPr="00BF6C83">
        <w:rPr>
          <w:rFonts w:eastAsia="바탕"/>
          <w:sz w:val="22"/>
          <w:szCs w:val="22"/>
          <w:lang w:eastAsia="ko-KR"/>
        </w:rPr>
        <w:t xml:space="preserve">msg3 </w:t>
      </w:r>
      <w:r w:rsidR="00BF6C83">
        <w:rPr>
          <w:rFonts w:eastAsia="바탕"/>
          <w:sz w:val="22"/>
          <w:szCs w:val="22"/>
          <w:lang w:eastAsia="ko-KR"/>
        </w:rPr>
        <w:t>can</w:t>
      </w:r>
      <w:r w:rsidR="00BF6C83" w:rsidRPr="00BF6C83">
        <w:rPr>
          <w:rFonts w:eastAsia="바탕"/>
          <w:sz w:val="22"/>
          <w:szCs w:val="22"/>
          <w:lang w:eastAsia="ko-KR"/>
        </w:rPr>
        <w:t xml:space="preserve"> transmit msg4, and msg4 may include the </w:t>
      </w:r>
      <w:r w:rsidR="00464F75">
        <w:rPr>
          <w:rFonts w:eastAsia="바탕"/>
          <w:sz w:val="22"/>
          <w:szCs w:val="22"/>
          <w:lang w:eastAsia="ko-KR"/>
        </w:rPr>
        <w:t xml:space="preserve">contention </w:t>
      </w:r>
      <w:r w:rsidR="00BF6C83" w:rsidRPr="00BF6C83">
        <w:rPr>
          <w:rFonts w:eastAsia="바탕"/>
          <w:sz w:val="22"/>
          <w:szCs w:val="22"/>
          <w:lang w:eastAsia="ko-KR"/>
        </w:rPr>
        <w:t>resolution.</w:t>
      </w:r>
      <w:r w:rsidR="002C1F10">
        <w:rPr>
          <w:rFonts w:eastAsia="바탕"/>
          <w:sz w:val="22"/>
          <w:szCs w:val="22"/>
          <w:lang w:eastAsia="ko-KR"/>
        </w:rPr>
        <w:t xml:space="preserve"> </w:t>
      </w:r>
      <w:r w:rsidR="00020E4C">
        <w:rPr>
          <w:rFonts w:eastAsia="바탕" w:hint="eastAsia"/>
          <w:sz w:val="22"/>
          <w:szCs w:val="22"/>
          <w:lang w:eastAsia="ko-KR"/>
        </w:rPr>
        <w:t>A</w:t>
      </w:r>
      <w:r w:rsidR="00020E4C">
        <w:rPr>
          <w:rFonts w:eastAsia="바탕"/>
          <w:sz w:val="22"/>
          <w:szCs w:val="22"/>
          <w:lang w:eastAsia="ko-KR"/>
        </w:rPr>
        <w:t xml:space="preserve">s a result, in order to determine the device identification during initial access procedure, 4-step contention-based access procedure </w:t>
      </w:r>
      <w:r w:rsidR="001843D4">
        <w:rPr>
          <w:rFonts w:eastAsia="바탕"/>
          <w:sz w:val="22"/>
          <w:szCs w:val="22"/>
          <w:lang w:eastAsia="ko-KR"/>
        </w:rPr>
        <w:t>would be</w:t>
      </w:r>
      <w:r w:rsidR="00020E4C">
        <w:rPr>
          <w:rFonts w:eastAsia="바탕"/>
          <w:sz w:val="22"/>
          <w:szCs w:val="22"/>
          <w:lang w:eastAsia="ko-KR"/>
        </w:rPr>
        <w:t xml:space="preserve"> necessary for Ambient IoT system.</w:t>
      </w:r>
    </w:p>
    <w:p w14:paraId="473E7EF0" w14:textId="7329425C" w:rsidR="00020E4C" w:rsidRDefault="00DF1BA9" w:rsidP="00432891">
      <w:pPr>
        <w:spacing w:before="120" w:after="120" w:line="240" w:lineRule="auto"/>
        <w:ind w:left="284" w:hangingChars="142"/>
        <w:jc w:val="center"/>
      </w:pPr>
      <w:r>
        <w:object w:dxaOrig="8130" w:dyaOrig="6286" w14:anchorId="31CDD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249pt" o:ole="">
            <v:imagedata r:id="rId9" o:title=""/>
          </v:shape>
          <o:OLEObject Type="Embed" ProgID="Visio.Drawing.15" ShapeID="_x0000_i1025" DrawAspect="Content" ObjectID="_1792597946" r:id="rId10"/>
        </w:object>
      </w:r>
    </w:p>
    <w:p w14:paraId="1FF9508E" w14:textId="431A75BD" w:rsidR="00432891" w:rsidRDefault="00432891" w:rsidP="00432891">
      <w:pPr>
        <w:spacing w:before="120" w:after="120" w:line="240" w:lineRule="auto"/>
        <w:ind w:left="312" w:hangingChars="142" w:hanging="312"/>
        <w:jc w:val="center"/>
        <w:rPr>
          <w:rFonts w:eastAsia="바탕"/>
          <w:sz w:val="22"/>
          <w:szCs w:val="22"/>
          <w:lang w:eastAsia="ko-KR"/>
        </w:rPr>
      </w:pPr>
      <w:r>
        <w:rPr>
          <w:rFonts w:eastAsia="바탕" w:hint="eastAsia"/>
          <w:sz w:val="22"/>
          <w:szCs w:val="22"/>
          <w:lang w:eastAsia="ko-KR"/>
        </w:rPr>
        <w:t>F</w:t>
      </w:r>
      <w:r>
        <w:rPr>
          <w:rFonts w:eastAsia="바탕"/>
          <w:sz w:val="22"/>
          <w:szCs w:val="22"/>
          <w:lang w:eastAsia="ko-KR"/>
        </w:rPr>
        <w:t>igure 1. An example of contention-based access procedure for Ambient IoT system.</w:t>
      </w:r>
    </w:p>
    <w:p w14:paraId="03A4E7CF" w14:textId="685D9C1B" w:rsidR="004260F9" w:rsidRDefault="004260F9" w:rsidP="00506AE4">
      <w:pPr>
        <w:spacing w:before="120" w:after="120" w:line="240" w:lineRule="auto"/>
        <w:ind w:left="0" w:firstLineChars="100" w:firstLine="220"/>
        <w:rPr>
          <w:rFonts w:eastAsia="바탕"/>
          <w:sz w:val="22"/>
          <w:szCs w:val="22"/>
          <w:lang w:eastAsia="ko-KR"/>
        </w:rPr>
      </w:pPr>
    </w:p>
    <w:p w14:paraId="6F100568" w14:textId="5FF56896" w:rsidR="00093C9C" w:rsidRDefault="00093C9C" w:rsidP="004260F9">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w:t>
      </w:r>
      <w:r w:rsidR="004260F9">
        <w:rPr>
          <w:rFonts w:eastAsia="바탕"/>
          <w:b/>
          <w:sz w:val="22"/>
          <w:szCs w:val="22"/>
          <w:lang w:eastAsia="ko-KR"/>
        </w:rPr>
        <w:t xml:space="preserve"> </w:t>
      </w:r>
      <w:r w:rsidR="004260F9" w:rsidRPr="00DE3FBF">
        <w:rPr>
          <w:rFonts w:eastAsia="바탕"/>
          <w:b/>
          <w:sz w:val="22"/>
          <w:szCs w:val="22"/>
          <w:lang w:eastAsia="ko-KR"/>
        </w:rPr>
        <w:t>#</w:t>
      </w:r>
      <w:r w:rsidR="00B1615B">
        <w:rPr>
          <w:rFonts w:eastAsia="바탕"/>
          <w:b/>
          <w:sz w:val="22"/>
          <w:szCs w:val="22"/>
          <w:lang w:eastAsia="ko-KR"/>
        </w:rPr>
        <w:t>3</w:t>
      </w:r>
      <w:r w:rsidR="004260F9" w:rsidRPr="00DE3FBF">
        <w:rPr>
          <w:rFonts w:eastAsia="바탕"/>
          <w:b/>
          <w:sz w:val="22"/>
          <w:szCs w:val="22"/>
          <w:lang w:eastAsia="ko-KR"/>
        </w:rPr>
        <w:t>:</w:t>
      </w:r>
      <w:r w:rsidRPr="00BF6C83">
        <w:rPr>
          <w:rFonts w:eastAsia="바탕"/>
          <w:b/>
          <w:sz w:val="22"/>
          <w:szCs w:val="22"/>
          <w:lang w:eastAsia="ko-KR"/>
        </w:rPr>
        <w:t xml:space="preserve"> </w:t>
      </w:r>
      <w:r w:rsidR="00BF6C83" w:rsidRPr="00BF6C83">
        <w:rPr>
          <w:rFonts w:eastAsia="바탕"/>
          <w:b/>
          <w:sz w:val="22"/>
          <w:szCs w:val="22"/>
          <w:lang w:eastAsia="ko-KR"/>
        </w:rPr>
        <w:t xml:space="preserve">Considering the low cost and/or low performance of </w:t>
      </w:r>
      <w:r w:rsidR="00D9340D">
        <w:rPr>
          <w:rFonts w:eastAsia="바탕"/>
          <w:b/>
          <w:sz w:val="22"/>
          <w:szCs w:val="22"/>
          <w:lang w:eastAsia="ko-KR"/>
        </w:rPr>
        <w:t>device</w:t>
      </w:r>
      <w:r w:rsidR="00BF6C83" w:rsidRPr="00BF6C83">
        <w:rPr>
          <w:rFonts w:eastAsia="바탕"/>
          <w:b/>
          <w:sz w:val="22"/>
          <w:szCs w:val="22"/>
          <w:lang w:eastAsia="ko-KR"/>
        </w:rPr>
        <w:t>, it may be desirable to consider</w:t>
      </w:r>
      <w:r w:rsidR="00BD2DF2">
        <w:rPr>
          <w:rFonts w:eastAsia="바탕"/>
          <w:b/>
          <w:sz w:val="22"/>
          <w:szCs w:val="22"/>
          <w:lang w:eastAsia="ko-KR"/>
        </w:rPr>
        <w:t xml:space="preserve"> </w:t>
      </w:r>
      <w:r w:rsidR="00BD2DF2" w:rsidRPr="00BD2DF2">
        <w:rPr>
          <w:rFonts w:eastAsia="바탕"/>
          <w:b/>
          <w:sz w:val="22"/>
          <w:szCs w:val="22"/>
          <w:lang w:eastAsia="ko-KR"/>
        </w:rPr>
        <w:t xml:space="preserve">both LTE/NR RACH and RFID inventory round for design of </w:t>
      </w:r>
      <w:r w:rsidR="00BD2DF2">
        <w:rPr>
          <w:rFonts w:eastAsia="바탕"/>
          <w:b/>
          <w:sz w:val="22"/>
          <w:szCs w:val="22"/>
          <w:lang w:eastAsia="ko-KR"/>
        </w:rPr>
        <w:t>A</w:t>
      </w:r>
      <w:r w:rsidR="00BD2DF2" w:rsidRPr="00BD2DF2">
        <w:rPr>
          <w:rFonts w:eastAsia="바탕"/>
          <w:b/>
          <w:sz w:val="22"/>
          <w:szCs w:val="22"/>
          <w:lang w:eastAsia="ko-KR"/>
        </w:rPr>
        <w:t>mbient IoT</w:t>
      </w:r>
      <w:r w:rsidR="00440B1B">
        <w:rPr>
          <w:rFonts w:eastAsia="바탕"/>
          <w:b/>
          <w:sz w:val="22"/>
          <w:szCs w:val="22"/>
          <w:lang w:eastAsia="ko-KR"/>
        </w:rPr>
        <w:t xml:space="preserve"> system</w:t>
      </w:r>
      <w:r w:rsidR="00BD2DF2" w:rsidRPr="00BD2DF2">
        <w:rPr>
          <w:rFonts w:eastAsia="바탕"/>
          <w:b/>
          <w:sz w:val="22"/>
          <w:szCs w:val="22"/>
          <w:lang w:eastAsia="ko-KR"/>
        </w:rPr>
        <w:t>.</w:t>
      </w:r>
    </w:p>
    <w:p w14:paraId="1D1B5750" w14:textId="77777777" w:rsidR="00501233" w:rsidRDefault="00501233" w:rsidP="004260F9">
      <w:pPr>
        <w:spacing w:before="120" w:after="120" w:line="240" w:lineRule="auto"/>
        <w:ind w:left="0" w:firstLineChars="100" w:firstLine="216"/>
        <w:rPr>
          <w:rFonts w:eastAsia="바탕"/>
          <w:b/>
          <w:sz w:val="22"/>
          <w:szCs w:val="22"/>
          <w:lang w:eastAsia="ko-KR"/>
        </w:rPr>
      </w:pPr>
    </w:p>
    <w:p w14:paraId="5A8588AD" w14:textId="1311604C" w:rsidR="00020E4C" w:rsidRDefault="00020E4C" w:rsidP="004260F9">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roposal #</w:t>
      </w:r>
      <w:r w:rsidR="008456A8">
        <w:rPr>
          <w:rFonts w:eastAsia="바탕"/>
          <w:b/>
          <w:sz w:val="22"/>
          <w:szCs w:val="22"/>
          <w:lang w:eastAsia="ko-KR"/>
        </w:rPr>
        <w:t>11</w:t>
      </w:r>
      <w:r>
        <w:rPr>
          <w:rFonts w:eastAsia="바탕"/>
          <w:b/>
          <w:sz w:val="22"/>
          <w:szCs w:val="22"/>
          <w:lang w:eastAsia="ko-KR"/>
        </w:rPr>
        <w:t xml:space="preserve">: </w:t>
      </w:r>
      <w:r w:rsidR="00B74CCD" w:rsidRPr="00B74CCD">
        <w:rPr>
          <w:rFonts w:eastAsia="바탕"/>
          <w:b/>
          <w:sz w:val="22"/>
          <w:szCs w:val="22"/>
          <w:lang w:eastAsia="ko-KR"/>
        </w:rPr>
        <w:t>For Ambient IoT contention-based access procedure, study at least 4-step contention-based access procedure</w:t>
      </w:r>
      <w:r w:rsidR="00B74CCD">
        <w:rPr>
          <w:rFonts w:eastAsia="바탕"/>
          <w:b/>
          <w:sz w:val="22"/>
          <w:szCs w:val="22"/>
          <w:lang w:eastAsia="ko-KR"/>
        </w:rPr>
        <w:t>.</w:t>
      </w:r>
    </w:p>
    <w:p w14:paraId="6A3AA294" w14:textId="4DE9435A" w:rsidR="004260F9" w:rsidRDefault="004260F9" w:rsidP="00506AE4">
      <w:pPr>
        <w:spacing w:before="120" w:after="120" w:line="240" w:lineRule="auto"/>
        <w:ind w:left="0" w:firstLineChars="100" w:firstLine="220"/>
        <w:rPr>
          <w:rFonts w:eastAsia="바탕"/>
          <w:sz w:val="22"/>
          <w:szCs w:val="22"/>
          <w:lang w:eastAsia="ko-KR"/>
        </w:rPr>
      </w:pPr>
    </w:p>
    <w:p w14:paraId="1ADE6208" w14:textId="77777777" w:rsidR="0060250C" w:rsidRDefault="0018265F" w:rsidP="001169A8">
      <w:pPr>
        <w:spacing w:before="120" w:after="120" w:line="240" w:lineRule="auto"/>
        <w:ind w:left="0" w:firstLineChars="100" w:firstLine="220"/>
        <w:rPr>
          <w:rFonts w:eastAsia="바탕"/>
          <w:sz w:val="22"/>
          <w:szCs w:val="22"/>
          <w:lang w:eastAsia="ko-KR"/>
        </w:rPr>
      </w:pPr>
      <w:r>
        <w:rPr>
          <w:rFonts w:eastAsia="바탕"/>
          <w:sz w:val="22"/>
          <w:szCs w:val="22"/>
          <w:lang w:eastAsia="ko-KR"/>
        </w:rPr>
        <w:t>Regarding aforementioned</w:t>
      </w:r>
      <w:r w:rsidR="00525133">
        <w:rPr>
          <w:rFonts w:eastAsia="바탕"/>
          <w:sz w:val="22"/>
          <w:szCs w:val="22"/>
          <w:lang w:eastAsia="ko-KR"/>
        </w:rPr>
        <w:t xml:space="preserve"> </w:t>
      </w:r>
      <w:r w:rsidR="00020E4C">
        <w:rPr>
          <w:rFonts w:eastAsia="바탕"/>
          <w:sz w:val="22"/>
          <w:szCs w:val="22"/>
          <w:lang w:eastAsia="ko-KR"/>
        </w:rPr>
        <w:t xml:space="preserve">contention-based access </w:t>
      </w:r>
      <w:r>
        <w:rPr>
          <w:rFonts w:eastAsia="바탕"/>
          <w:sz w:val="22"/>
          <w:szCs w:val="22"/>
          <w:lang w:eastAsia="ko-KR"/>
        </w:rPr>
        <w:t>procedure, i</w:t>
      </w:r>
      <w:r w:rsidRPr="0018265F">
        <w:rPr>
          <w:rFonts w:eastAsia="바탕"/>
          <w:sz w:val="22"/>
          <w:szCs w:val="22"/>
          <w:lang w:eastAsia="ko-KR"/>
        </w:rPr>
        <w:t xml:space="preserve">t is necessary to </w:t>
      </w:r>
      <w:r>
        <w:rPr>
          <w:rFonts w:eastAsia="바탕"/>
          <w:sz w:val="22"/>
          <w:szCs w:val="22"/>
          <w:lang w:eastAsia="ko-KR"/>
        </w:rPr>
        <w:t>discuss</w:t>
      </w:r>
      <w:r w:rsidRPr="0018265F">
        <w:rPr>
          <w:rFonts w:eastAsia="바탕"/>
          <w:sz w:val="22"/>
          <w:szCs w:val="22"/>
          <w:lang w:eastAsia="ko-KR"/>
        </w:rPr>
        <w:t xml:space="preserve"> so that the </w:t>
      </w:r>
      <w:r w:rsidR="00020E4C">
        <w:rPr>
          <w:rFonts w:eastAsia="바탕"/>
          <w:sz w:val="22"/>
          <w:szCs w:val="22"/>
          <w:lang w:eastAsia="ko-KR"/>
        </w:rPr>
        <w:t>device</w:t>
      </w:r>
      <w:r w:rsidR="00020E4C" w:rsidRPr="0018265F">
        <w:rPr>
          <w:rFonts w:eastAsia="바탕"/>
          <w:sz w:val="22"/>
          <w:szCs w:val="22"/>
          <w:lang w:eastAsia="ko-KR"/>
        </w:rPr>
        <w:t xml:space="preserve"> </w:t>
      </w:r>
      <w:r w:rsidRPr="0018265F">
        <w:rPr>
          <w:rFonts w:eastAsia="바탕"/>
          <w:sz w:val="22"/>
          <w:szCs w:val="22"/>
          <w:lang w:eastAsia="ko-KR"/>
        </w:rPr>
        <w:t xml:space="preserve">operation defined in each step </w:t>
      </w:r>
      <w:r>
        <w:rPr>
          <w:rFonts w:eastAsia="바탕"/>
          <w:sz w:val="22"/>
          <w:szCs w:val="22"/>
          <w:lang w:eastAsia="ko-KR"/>
        </w:rPr>
        <w:t>would be</w:t>
      </w:r>
      <w:r w:rsidRPr="0018265F">
        <w:rPr>
          <w:rFonts w:eastAsia="바탕"/>
          <w:sz w:val="22"/>
          <w:szCs w:val="22"/>
          <w:lang w:eastAsia="ko-KR"/>
        </w:rPr>
        <w:t xml:space="preserve"> not complicated</w:t>
      </w:r>
      <w:r>
        <w:rPr>
          <w:rFonts w:eastAsia="바탕"/>
          <w:sz w:val="22"/>
          <w:szCs w:val="22"/>
          <w:lang w:eastAsia="ko-KR"/>
        </w:rPr>
        <w:t xml:space="preserve"> because of </w:t>
      </w:r>
      <w:r w:rsidRPr="005B7DAC">
        <w:rPr>
          <w:rFonts w:eastAsia="바탕"/>
          <w:sz w:val="22"/>
          <w:szCs w:val="22"/>
          <w:lang w:eastAsia="ko-KR"/>
        </w:rPr>
        <w:t>low cost and/or low performance</w:t>
      </w:r>
      <w:r>
        <w:rPr>
          <w:rFonts w:eastAsia="바탕"/>
          <w:sz w:val="22"/>
          <w:szCs w:val="22"/>
          <w:lang w:eastAsia="ko-KR"/>
        </w:rPr>
        <w:t>.</w:t>
      </w:r>
      <w:r w:rsidRPr="0018265F">
        <w:t xml:space="preserve"> </w:t>
      </w:r>
      <w:r w:rsidRPr="0018265F">
        <w:rPr>
          <w:rFonts w:eastAsia="바탕"/>
          <w:sz w:val="22"/>
          <w:szCs w:val="22"/>
          <w:lang w:eastAsia="ko-KR"/>
        </w:rPr>
        <w:t xml:space="preserve">In addition, it is necessary to discuss how to prevent conflicts between </w:t>
      </w:r>
      <w:r w:rsidR="00020E4C">
        <w:rPr>
          <w:rFonts w:eastAsia="바탕"/>
          <w:sz w:val="22"/>
          <w:szCs w:val="22"/>
          <w:lang w:eastAsia="ko-KR"/>
        </w:rPr>
        <w:t>devices</w:t>
      </w:r>
      <w:r w:rsidRPr="0018265F">
        <w:rPr>
          <w:rFonts w:eastAsia="바탕"/>
          <w:sz w:val="22"/>
          <w:szCs w:val="22"/>
          <w:lang w:eastAsia="ko-KR"/>
        </w:rPr>
        <w:t>.</w:t>
      </w:r>
      <w:r w:rsidR="00892F80">
        <w:rPr>
          <w:rFonts w:eastAsia="바탕"/>
          <w:sz w:val="22"/>
          <w:szCs w:val="22"/>
          <w:lang w:eastAsia="ko-KR"/>
        </w:rPr>
        <w:t xml:space="preserve"> For example, i</w:t>
      </w:r>
      <w:r w:rsidR="00892F80" w:rsidRPr="00E0533E">
        <w:rPr>
          <w:rFonts w:eastAsia="바탕"/>
          <w:sz w:val="22"/>
          <w:szCs w:val="22"/>
          <w:lang w:eastAsia="ko-KR"/>
        </w:rPr>
        <w:t xml:space="preserve">t may be considered to introduce additional </w:t>
      </w:r>
      <w:r w:rsidR="00892F80">
        <w:rPr>
          <w:rFonts w:eastAsia="바탕"/>
          <w:sz w:val="22"/>
          <w:szCs w:val="22"/>
          <w:lang w:eastAsia="ko-KR"/>
        </w:rPr>
        <w:t xml:space="preserve">slot number </w:t>
      </w:r>
      <w:r w:rsidR="00892F80" w:rsidRPr="00E0533E">
        <w:rPr>
          <w:rFonts w:eastAsia="바탕"/>
          <w:sz w:val="22"/>
          <w:szCs w:val="22"/>
          <w:lang w:eastAsia="ko-KR"/>
        </w:rPr>
        <w:t>counter or additional back-off timer</w:t>
      </w:r>
      <w:r w:rsidR="00525133">
        <w:rPr>
          <w:rFonts w:eastAsia="바탕"/>
          <w:sz w:val="22"/>
          <w:szCs w:val="22"/>
          <w:lang w:eastAsia="ko-KR"/>
        </w:rPr>
        <w:t xml:space="preserve"> for msg1 transmission</w:t>
      </w:r>
      <w:r w:rsidR="00892F80" w:rsidRPr="00E0533E">
        <w:rPr>
          <w:rFonts w:eastAsia="바탕"/>
          <w:sz w:val="22"/>
          <w:szCs w:val="22"/>
          <w:lang w:eastAsia="ko-KR"/>
        </w:rPr>
        <w:t>.</w:t>
      </w:r>
      <w:r w:rsidR="00892F80">
        <w:rPr>
          <w:rFonts w:eastAsia="바탕"/>
          <w:sz w:val="22"/>
          <w:szCs w:val="22"/>
          <w:lang w:eastAsia="ko-KR"/>
        </w:rPr>
        <w:t xml:space="preserve"> </w:t>
      </w:r>
    </w:p>
    <w:p w14:paraId="3A8785F6" w14:textId="77777777" w:rsidR="00883849" w:rsidRPr="00883849" w:rsidRDefault="00883849" w:rsidP="00506AE4">
      <w:pPr>
        <w:spacing w:before="120" w:after="120" w:line="240" w:lineRule="auto"/>
        <w:ind w:left="0" w:firstLineChars="100" w:firstLine="220"/>
        <w:rPr>
          <w:rFonts w:eastAsia="바탕"/>
          <w:sz w:val="22"/>
          <w:szCs w:val="22"/>
          <w:lang w:eastAsia="ko-KR"/>
        </w:rPr>
      </w:pPr>
    </w:p>
    <w:p w14:paraId="11C50B39" w14:textId="1CA7F597" w:rsidR="00883849" w:rsidRDefault="00883849" w:rsidP="00883849">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8456A8">
        <w:rPr>
          <w:rFonts w:eastAsia="바탕"/>
          <w:b/>
          <w:sz w:val="22"/>
          <w:szCs w:val="22"/>
          <w:lang w:eastAsia="ko-KR"/>
        </w:rPr>
        <w:t>12</w:t>
      </w:r>
      <w:r w:rsidRPr="00DE3FBF">
        <w:rPr>
          <w:rFonts w:eastAsia="바탕"/>
          <w:b/>
          <w:sz w:val="22"/>
          <w:szCs w:val="22"/>
          <w:lang w:eastAsia="ko-KR"/>
        </w:rPr>
        <w:t xml:space="preserve">: </w:t>
      </w:r>
      <w:r w:rsidR="005F179D" w:rsidRPr="005F179D">
        <w:rPr>
          <w:rFonts w:eastAsia="바탕"/>
          <w:b/>
          <w:sz w:val="22"/>
          <w:szCs w:val="22"/>
          <w:lang w:eastAsia="ko-KR"/>
        </w:rPr>
        <w:t xml:space="preserve">To support </w:t>
      </w:r>
      <w:r w:rsidR="00D0573A" w:rsidRPr="00D0573A">
        <w:rPr>
          <w:rFonts w:eastAsia="바탕"/>
          <w:b/>
          <w:sz w:val="22"/>
          <w:szCs w:val="22"/>
          <w:lang w:eastAsia="ko-KR"/>
        </w:rPr>
        <w:t xml:space="preserve">contention-based </w:t>
      </w:r>
      <w:r w:rsidR="005F179D" w:rsidRPr="005F179D">
        <w:rPr>
          <w:rFonts w:eastAsia="바탕"/>
          <w:b/>
          <w:sz w:val="22"/>
          <w:szCs w:val="22"/>
          <w:lang w:eastAsia="ko-KR"/>
        </w:rPr>
        <w:t>access procedure for Ambient IoT system</w:t>
      </w:r>
      <w:r w:rsidR="007B1A8B" w:rsidRPr="007B1A8B">
        <w:rPr>
          <w:rFonts w:eastAsia="바탕"/>
          <w:b/>
          <w:sz w:val="22"/>
          <w:szCs w:val="22"/>
          <w:lang w:eastAsia="ko-KR"/>
        </w:rPr>
        <w:t>, study the following</w:t>
      </w:r>
      <w:r w:rsidR="004962A9">
        <w:rPr>
          <w:rFonts w:eastAsia="바탕"/>
          <w:b/>
          <w:sz w:val="22"/>
          <w:szCs w:val="22"/>
          <w:lang w:eastAsia="ko-KR"/>
        </w:rPr>
        <w:t>:</w:t>
      </w:r>
    </w:p>
    <w:p w14:paraId="4DC3873D" w14:textId="53806C7B" w:rsidR="004962A9" w:rsidRDefault="005F179D" w:rsidP="002158BA">
      <w:pPr>
        <w:pStyle w:val="af"/>
        <w:numPr>
          <w:ilvl w:val="0"/>
          <w:numId w:val="51"/>
        </w:numPr>
        <w:spacing w:before="120" w:after="120" w:line="240" w:lineRule="auto"/>
        <w:ind w:leftChars="0"/>
        <w:rPr>
          <w:rFonts w:ascii="Times New Roman" w:hAnsi="Times New Roman"/>
          <w:b/>
          <w:sz w:val="22"/>
          <w:szCs w:val="22"/>
          <w:lang w:val="en-GB" w:eastAsia="ko-KR"/>
        </w:rPr>
      </w:pPr>
      <w:r w:rsidRPr="005F179D">
        <w:rPr>
          <w:rFonts w:ascii="Times New Roman" w:hAnsi="Times New Roman"/>
          <w:b/>
          <w:sz w:val="22"/>
          <w:szCs w:val="22"/>
          <w:lang w:val="en-GB" w:eastAsia="ko-KR"/>
        </w:rPr>
        <w:t xml:space="preserve">How to support each step during </w:t>
      </w:r>
      <w:r w:rsidR="00920774">
        <w:rPr>
          <w:rFonts w:ascii="Times New Roman" w:hAnsi="Times New Roman"/>
          <w:b/>
          <w:sz w:val="22"/>
          <w:szCs w:val="22"/>
          <w:lang w:val="en-GB" w:eastAsia="ko-KR"/>
        </w:rPr>
        <w:t>contention-based</w:t>
      </w:r>
      <w:r w:rsidR="00920774" w:rsidRPr="005F179D">
        <w:rPr>
          <w:rFonts w:ascii="Times New Roman" w:hAnsi="Times New Roman"/>
          <w:b/>
          <w:sz w:val="22"/>
          <w:szCs w:val="22"/>
          <w:lang w:val="en-GB" w:eastAsia="ko-KR"/>
        </w:rPr>
        <w:t xml:space="preserve"> </w:t>
      </w:r>
      <w:r w:rsidRPr="005F179D">
        <w:rPr>
          <w:rFonts w:ascii="Times New Roman" w:hAnsi="Times New Roman"/>
          <w:b/>
          <w:sz w:val="22"/>
          <w:szCs w:val="22"/>
          <w:lang w:val="en-GB" w:eastAsia="ko-KR"/>
        </w:rPr>
        <w:t>access</w:t>
      </w:r>
      <w:r w:rsidR="00920774">
        <w:rPr>
          <w:rFonts w:ascii="Times New Roman" w:hAnsi="Times New Roman"/>
          <w:b/>
          <w:sz w:val="22"/>
          <w:szCs w:val="22"/>
          <w:lang w:val="en-GB" w:eastAsia="ko-KR"/>
        </w:rPr>
        <w:t xml:space="preserve"> procedure</w:t>
      </w:r>
      <w:r w:rsidRPr="005F179D">
        <w:rPr>
          <w:rFonts w:ascii="Times New Roman" w:hAnsi="Times New Roman"/>
          <w:b/>
          <w:sz w:val="22"/>
          <w:szCs w:val="22"/>
          <w:lang w:val="en-GB" w:eastAsia="ko-KR"/>
        </w:rPr>
        <w:t xml:space="preserve"> and how to resolve collision among devices</w:t>
      </w:r>
      <w:r w:rsidR="00501233">
        <w:rPr>
          <w:rFonts w:ascii="Times New Roman" w:hAnsi="Times New Roman"/>
          <w:b/>
          <w:sz w:val="22"/>
          <w:szCs w:val="22"/>
          <w:lang w:val="en-GB" w:eastAsia="ko-KR"/>
        </w:rPr>
        <w:t>.</w:t>
      </w:r>
    </w:p>
    <w:p w14:paraId="4BB6E97B" w14:textId="77777777" w:rsidR="007F5F3A" w:rsidRPr="00172A15" w:rsidRDefault="007F5F3A" w:rsidP="003F572E">
      <w:pPr>
        <w:spacing w:before="120" w:after="120" w:line="240" w:lineRule="auto"/>
        <w:ind w:left="0" w:firstLineChars="100" w:firstLine="220"/>
        <w:rPr>
          <w:rFonts w:eastAsia="바탕"/>
          <w:sz w:val="22"/>
          <w:szCs w:val="22"/>
          <w:lang w:eastAsia="ko-KR"/>
        </w:rPr>
      </w:pPr>
    </w:p>
    <w:p w14:paraId="34DA1A54" w14:textId="25363AAA" w:rsidR="00093489" w:rsidRPr="004051AD" w:rsidRDefault="00093489" w:rsidP="00093489">
      <w:pPr>
        <w:pStyle w:val="30"/>
        <w:numPr>
          <w:ilvl w:val="2"/>
          <w:numId w:val="1"/>
        </w:numPr>
        <w:ind w:leftChars="0" w:firstLineChars="0"/>
        <w:rPr>
          <w:rFonts w:eastAsia="바탕" w:cs="Arial"/>
          <w:b/>
          <w:bCs/>
          <w:sz w:val="22"/>
          <w:lang w:val="en-US" w:eastAsia="ko-KR"/>
        </w:rPr>
      </w:pPr>
      <w:r>
        <w:rPr>
          <w:rFonts w:eastAsia="바탕" w:cs="Arial"/>
          <w:b/>
          <w:bCs/>
          <w:sz w:val="22"/>
          <w:lang w:val="en-US" w:eastAsia="ko-KR"/>
        </w:rPr>
        <w:t>FDMA of D2R transmissions for Msg.1</w:t>
      </w:r>
    </w:p>
    <w:p w14:paraId="57BF97DF" w14:textId="77777777" w:rsidR="00653EE3" w:rsidRPr="00E810FB" w:rsidRDefault="00653EE3" w:rsidP="00653EE3">
      <w:pPr>
        <w:spacing w:before="120" w:after="120" w:line="240" w:lineRule="auto"/>
        <w:ind w:left="0" w:firstLineChars="100" w:firstLine="220"/>
        <w:rPr>
          <w:rFonts w:eastAsia="바탕"/>
          <w:sz w:val="22"/>
          <w:szCs w:val="22"/>
          <w:lang w:eastAsia="ko-KR"/>
        </w:rPr>
      </w:pPr>
      <w:r>
        <w:rPr>
          <w:rFonts w:eastAsia="바탕"/>
          <w:sz w:val="22"/>
          <w:szCs w:val="22"/>
          <w:lang w:eastAsia="ko-KR"/>
        </w:rPr>
        <w:t>If</w:t>
      </w:r>
      <w:r w:rsidRPr="00E326CD">
        <w:rPr>
          <w:rFonts w:eastAsia="바탕"/>
          <w:sz w:val="22"/>
          <w:szCs w:val="22"/>
          <w:lang w:eastAsia="ko-KR"/>
        </w:rPr>
        <w:t xml:space="preserve"> the Slotted ALOHA is considered in A-IoT system, and </w:t>
      </w:r>
      <w:r>
        <w:rPr>
          <w:rFonts w:eastAsia="바탕"/>
          <w:sz w:val="22"/>
          <w:szCs w:val="22"/>
          <w:lang w:eastAsia="ko-KR"/>
        </w:rPr>
        <w:t>if</w:t>
      </w:r>
      <w:r w:rsidRPr="00E326CD">
        <w:rPr>
          <w:rFonts w:eastAsia="바탕"/>
          <w:sz w:val="22"/>
          <w:szCs w:val="22"/>
          <w:lang w:eastAsia="ko-KR"/>
        </w:rPr>
        <w:t xml:space="preserve"> TDM/FDM is not considered </w:t>
      </w:r>
      <w:r>
        <w:rPr>
          <w:rFonts w:eastAsia="바탕"/>
          <w:sz w:val="22"/>
          <w:szCs w:val="22"/>
          <w:lang w:eastAsia="ko-KR"/>
        </w:rPr>
        <w:t>within the one</w:t>
      </w:r>
      <w:r w:rsidRPr="00E326CD">
        <w:rPr>
          <w:rFonts w:eastAsia="바탕"/>
          <w:sz w:val="22"/>
          <w:szCs w:val="22"/>
          <w:lang w:eastAsia="ko-KR"/>
        </w:rPr>
        <w:t xml:space="preserve"> slot, it </w:t>
      </w:r>
      <w:r>
        <w:rPr>
          <w:rFonts w:eastAsia="바탕"/>
          <w:sz w:val="22"/>
          <w:szCs w:val="22"/>
          <w:lang w:eastAsia="ko-KR"/>
        </w:rPr>
        <w:t>may be</w:t>
      </w:r>
      <w:r w:rsidRPr="00E326CD">
        <w:rPr>
          <w:rFonts w:eastAsia="바탕"/>
          <w:sz w:val="22"/>
          <w:szCs w:val="22"/>
          <w:lang w:eastAsia="ko-KR"/>
        </w:rPr>
        <w:t xml:space="preserve"> natural to define that one device </w:t>
      </w:r>
      <w:r>
        <w:rPr>
          <w:rFonts w:eastAsia="바탕"/>
          <w:sz w:val="22"/>
          <w:szCs w:val="22"/>
          <w:lang w:eastAsia="ko-KR"/>
        </w:rPr>
        <w:t>transmits</w:t>
      </w:r>
      <w:r w:rsidRPr="00E326CD">
        <w:rPr>
          <w:rFonts w:eastAsia="바탕"/>
          <w:sz w:val="22"/>
          <w:szCs w:val="22"/>
          <w:lang w:eastAsia="ko-KR"/>
        </w:rPr>
        <w:t xml:space="preserve"> and receives </w:t>
      </w:r>
      <w:r>
        <w:rPr>
          <w:rFonts w:eastAsia="바탕"/>
          <w:sz w:val="22"/>
          <w:szCs w:val="22"/>
          <w:lang w:eastAsia="ko-KR"/>
        </w:rPr>
        <w:t>Msg.1/Msg.2/Msg.3/(Msg.4)</w:t>
      </w:r>
      <w:r w:rsidRPr="00E326CD">
        <w:rPr>
          <w:rFonts w:eastAsia="바탕"/>
          <w:sz w:val="22"/>
          <w:szCs w:val="22"/>
          <w:lang w:eastAsia="ko-KR"/>
        </w:rPr>
        <w:t xml:space="preserve"> in order </w:t>
      </w:r>
      <w:r w:rsidRPr="00E326CD">
        <w:rPr>
          <w:rFonts w:eastAsia="바탕"/>
          <w:sz w:val="22"/>
          <w:szCs w:val="22"/>
          <w:lang w:eastAsia="ko-KR"/>
        </w:rPr>
        <w:lastRenderedPageBreak/>
        <w:t xml:space="preserve">within </w:t>
      </w:r>
      <w:r>
        <w:rPr>
          <w:rFonts w:eastAsia="바탕"/>
          <w:sz w:val="22"/>
          <w:szCs w:val="22"/>
          <w:lang w:eastAsia="ko-KR"/>
        </w:rPr>
        <w:t xml:space="preserve">the </w:t>
      </w:r>
      <w:r w:rsidRPr="00E326CD">
        <w:rPr>
          <w:rFonts w:eastAsia="바탕"/>
          <w:sz w:val="22"/>
          <w:szCs w:val="22"/>
          <w:lang w:eastAsia="ko-KR"/>
        </w:rPr>
        <w:t>one slot.</w:t>
      </w:r>
      <w:r w:rsidRPr="00E326CD">
        <w:t xml:space="preserve"> </w:t>
      </w:r>
      <w:r w:rsidRPr="00E326CD">
        <w:rPr>
          <w:rFonts w:eastAsia="바탕"/>
          <w:sz w:val="22"/>
          <w:szCs w:val="22"/>
          <w:lang w:eastAsia="ko-KR"/>
        </w:rPr>
        <w:t xml:space="preserve">However, if only one device performs a </w:t>
      </w:r>
      <w:r>
        <w:rPr>
          <w:rFonts w:eastAsia="바탕"/>
          <w:sz w:val="22"/>
          <w:szCs w:val="22"/>
          <w:lang w:eastAsia="ko-KR"/>
        </w:rPr>
        <w:t>contention</w:t>
      </w:r>
      <w:r w:rsidRPr="00E326CD">
        <w:rPr>
          <w:rFonts w:eastAsia="바탕"/>
          <w:sz w:val="22"/>
          <w:szCs w:val="22"/>
          <w:lang w:eastAsia="ko-KR"/>
        </w:rPr>
        <w:t>-based access procedure within one slot, the</w:t>
      </w:r>
      <w:r w:rsidRPr="007F5F3A">
        <w:rPr>
          <w:rFonts w:eastAsia="바탕"/>
          <w:sz w:val="22"/>
          <w:szCs w:val="22"/>
          <w:lang w:eastAsia="ko-KR"/>
        </w:rPr>
        <w:t xml:space="preserve"> </w:t>
      </w:r>
      <w:r w:rsidRPr="00E326CD">
        <w:rPr>
          <w:rFonts w:eastAsia="바탕"/>
          <w:sz w:val="22"/>
          <w:szCs w:val="22"/>
          <w:lang w:eastAsia="ko-KR"/>
        </w:rPr>
        <w:t>delay</w:t>
      </w:r>
      <w:r>
        <w:rPr>
          <w:rFonts w:eastAsia="바탕"/>
          <w:sz w:val="22"/>
          <w:szCs w:val="22"/>
          <w:lang w:eastAsia="ko-KR"/>
        </w:rPr>
        <w:t xml:space="preserve"> for</w:t>
      </w:r>
      <w:r w:rsidRPr="00E326CD">
        <w:rPr>
          <w:rFonts w:eastAsia="바탕"/>
          <w:sz w:val="22"/>
          <w:szCs w:val="22"/>
          <w:lang w:eastAsia="ko-KR"/>
        </w:rPr>
        <w:t xml:space="preserve"> initial access </w:t>
      </w:r>
      <w:r>
        <w:rPr>
          <w:rFonts w:eastAsia="바탕"/>
          <w:sz w:val="22"/>
          <w:szCs w:val="22"/>
          <w:lang w:eastAsia="ko-KR"/>
        </w:rPr>
        <w:t xml:space="preserve">procedure </w:t>
      </w:r>
      <w:r w:rsidRPr="00E326CD">
        <w:rPr>
          <w:rFonts w:eastAsia="바탕"/>
          <w:sz w:val="22"/>
          <w:szCs w:val="22"/>
          <w:lang w:eastAsia="ko-KR"/>
        </w:rPr>
        <w:t xml:space="preserve">can significantly increase due to the </w:t>
      </w:r>
      <w:r>
        <w:rPr>
          <w:rFonts w:eastAsia="바탕"/>
          <w:sz w:val="22"/>
          <w:szCs w:val="22"/>
          <w:lang w:eastAsia="ko-KR"/>
        </w:rPr>
        <w:t>large number of devices in</w:t>
      </w:r>
      <w:r w:rsidRPr="00E326CD">
        <w:rPr>
          <w:rFonts w:eastAsia="바탕"/>
          <w:sz w:val="22"/>
          <w:szCs w:val="22"/>
          <w:lang w:eastAsia="ko-KR"/>
        </w:rPr>
        <w:t xml:space="preserve"> the A</w:t>
      </w:r>
      <w:r>
        <w:rPr>
          <w:rFonts w:eastAsia="바탕"/>
          <w:sz w:val="22"/>
          <w:szCs w:val="22"/>
          <w:lang w:eastAsia="ko-KR"/>
        </w:rPr>
        <w:t>-IoT</w:t>
      </w:r>
      <w:r w:rsidRPr="00E326CD">
        <w:rPr>
          <w:rFonts w:eastAsia="바탕"/>
          <w:sz w:val="22"/>
          <w:szCs w:val="22"/>
          <w:lang w:eastAsia="ko-KR"/>
        </w:rPr>
        <w:t xml:space="preserve"> system</w:t>
      </w:r>
      <w:r>
        <w:rPr>
          <w:rFonts w:eastAsia="바탕"/>
          <w:sz w:val="22"/>
          <w:szCs w:val="22"/>
          <w:lang w:eastAsia="ko-KR"/>
        </w:rPr>
        <w:t>.</w:t>
      </w:r>
      <w:r w:rsidRPr="00653EE3">
        <w:rPr>
          <w:rFonts w:eastAsia="바탕"/>
          <w:sz w:val="22"/>
          <w:szCs w:val="22"/>
          <w:lang w:eastAsia="ko-KR"/>
        </w:rPr>
        <w:t xml:space="preserve"> </w:t>
      </w:r>
      <w:r w:rsidRPr="007F5F3A">
        <w:rPr>
          <w:rFonts w:eastAsia="바탕"/>
          <w:sz w:val="22"/>
          <w:szCs w:val="22"/>
          <w:lang w:eastAsia="ko-KR"/>
        </w:rPr>
        <w:t xml:space="preserve">Therefore, FDMA of Msg.1 transmission </w:t>
      </w:r>
      <w:r>
        <w:rPr>
          <w:rFonts w:eastAsia="바탕"/>
          <w:sz w:val="22"/>
          <w:szCs w:val="22"/>
          <w:lang w:eastAsia="ko-KR"/>
        </w:rPr>
        <w:t>c</w:t>
      </w:r>
      <w:r w:rsidRPr="007F5F3A">
        <w:rPr>
          <w:rFonts w:eastAsia="바탕"/>
          <w:sz w:val="22"/>
          <w:szCs w:val="22"/>
          <w:lang w:eastAsia="ko-KR"/>
        </w:rPr>
        <w:t xml:space="preserve">an be considered between multiple devices to reduce </w:t>
      </w:r>
      <w:r w:rsidRPr="00E326CD">
        <w:rPr>
          <w:rFonts w:eastAsia="바탕"/>
          <w:sz w:val="22"/>
          <w:szCs w:val="22"/>
          <w:lang w:eastAsia="ko-KR"/>
        </w:rPr>
        <w:t>the</w:t>
      </w:r>
      <w:r w:rsidRPr="007F5F3A">
        <w:rPr>
          <w:rFonts w:eastAsia="바탕"/>
          <w:sz w:val="22"/>
          <w:szCs w:val="22"/>
          <w:lang w:eastAsia="ko-KR"/>
        </w:rPr>
        <w:t xml:space="preserve"> </w:t>
      </w:r>
      <w:r w:rsidRPr="00E326CD">
        <w:rPr>
          <w:rFonts w:eastAsia="바탕"/>
          <w:sz w:val="22"/>
          <w:szCs w:val="22"/>
          <w:lang w:eastAsia="ko-KR"/>
        </w:rPr>
        <w:t xml:space="preserve">initial access </w:t>
      </w:r>
      <w:r>
        <w:rPr>
          <w:rFonts w:eastAsia="바탕"/>
          <w:sz w:val="22"/>
          <w:szCs w:val="22"/>
          <w:lang w:eastAsia="ko-KR"/>
        </w:rPr>
        <w:t>procedure</w:t>
      </w:r>
      <w:r w:rsidRPr="007F5F3A">
        <w:rPr>
          <w:rFonts w:eastAsia="바탕"/>
          <w:sz w:val="22"/>
          <w:szCs w:val="22"/>
          <w:lang w:eastAsia="ko-KR"/>
        </w:rPr>
        <w:t xml:space="preserve"> </w:t>
      </w:r>
      <w:r w:rsidRPr="00E326CD">
        <w:rPr>
          <w:rFonts w:eastAsia="바탕"/>
          <w:sz w:val="22"/>
          <w:szCs w:val="22"/>
          <w:lang w:eastAsia="ko-KR"/>
        </w:rPr>
        <w:t>delay</w:t>
      </w:r>
      <w:r w:rsidRPr="007F5F3A">
        <w:rPr>
          <w:rFonts w:eastAsia="바탕"/>
          <w:sz w:val="22"/>
          <w:szCs w:val="22"/>
          <w:lang w:eastAsia="ko-KR"/>
        </w:rPr>
        <w:t>.</w:t>
      </w:r>
    </w:p>
    <w:p w14:paraId="17678329" w14:textId="60B6E6E6" w:rsidR="00093489" w:rsidRDefault="00653EE3" w:rsidP="00093489">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sidR="00093489">
        <w:rPr>
          <w:rFonts w:eastAsia="바탕"/>
          <w:sz w:val="22"/>
          <w:szCs w:val="22"/>
          <w:lang w:eastAsia="ko-KR"/>
        </w:rPr>
        <w:t xml:space="preserve">n RAN1 #118 meeting, following agreement was made regarding </w:t>
      </w:r>
      <w:r w:rsidR="00093489" w:rsidRPr="00E92684">
        <w:rPr>
          <w:rFonts w:eastAsia="바탕"/>
          <w:sz w:val="22"/>
          <w:szCs w:val="22"/>
          <w:lang w:eastAsia="ko-KR"/>
        </w:rPr>
        <w:t xml:space="preserve">the </w:t>
      </w:r>
      <w:r w:rsidR="00093489">
        <w:rPr>
          <w:rFonts w:eastAsia="바탕"/>
          <w:sz w:val="22"/>
          <w:szCs w:val="22"/>
          <w:lang w:eastAsia="ko-KR"/>
        </w:rPr>
        <w:t>FDMA of D2R transmission for Msg.1 from multiple devices.</w:t>
      </w:r>
    </w:p>
    <w:tbl>
      <w:tblPr>
        <w:tblStyle w:val="a9"/>
        <w:tblW w:w="0" w:type="auto"/>
        <w:tblInd w:w="284" w:type="dxa"/>
        <w:tblLook w:val="04A0" w:firstRow="1" w:lastRow="0" w:firstColumn="1" w:lastColumn="0" w:noHBand="0" w:noVBand="1"/>
      </w:tblPr>
      <w:tblGrid>
        <w:gridCol w:w="9344"/>
      </w:tblGrid>
      <w:tr w:rsidR="00093489" w14:paraId="010B0858" w14:textId="77777777" w:rsidTr="00FC4456">
        <w:tc>
          <w:tcPr>
            <w:tcW w:w="9628" w:type="dxa"/>
          </w:tcPr>
          <w:p w14:paraId="7997F84B" w14:textId="77777777" w:rsidR="00093489" w:rsidRPr="005C2E2C" w:rsidRDefault="00093489" w:rsidP="00093489">
            <w:pPr>
              <w:overflowPunct w:val="0"/>
              <w:autoSpaceDE w:val="0"/>
              <w:autoSpaceDN w:val="0"/>
              <w:adjustRightInd w:val="0"/>
              <w:snapToGrid w:val="0"/>
              <w:spacing w:before="0" w:after="0" w:line="240" w:lineRule="auto"/>
              <w:ind w:left="0" w:firstLine="0"/>
              <w:jc w:val="left"/>
              <w:textAlignment w:val="baseline"/>
              <w:rPr>
                <w:rFonts w:eastAsia="Times New Roman"/>
                <w:bCs/>
                <w:lang w:eastAsia="ja-JP"/>
              </w:rPr>
            </w:pPr>
            <w:r w:rsidRPr="005C2E2C">
              <w:rPr>
                <w:rFonts w:eastAsia="DengXian"/>
                <w:bCs/>
                <w:highlight w:val="green"/>
                <w:lang w:eastAsia="zh-CN"/>
              </w:rPr>
              <w:t>Agreement</w:t>
            </w:r>
          </w:p>
          <w:p w14:paraId="561D5466" w14:textId="77777777" w:rsidR="00093489" w:rsidRPr="005C2E2C" w:rsidRDefault="00093489" w:rsidP="00093489">
            <w:pPr>
              <w:overflowPunct w:val="0"/>
              <w:autoSpaceDE w:val="0"/>
              <w:autoSpaceDN w:val="0"/>
              <w:adjustRightInd w:val="0"/>
              <w:snapToGrid w:val="0"/>
              <w:spacing w:before="0" w:after="0" w:line="240" w:lineRule="auto"/>
              <w:ind w:left="0" w:firstLine="0"/>
              <w:jc w:val="left"/>
              <w:textAlignment w:val="baseline"/>
              <w:rPr>
                <w:rFonts w:eastAsia="DengXian"/>
                <w:bCs/>
                <w:lang w:eastAsia="zh-CN"/>
              </w:rPr>
            </w:pPr>
            <w:r w:rsidRPr="005C2E2C">
              <w:rPr>
                <w:rFonts w:eastAsia="Times New Roman"/>
                <w:bCs/>
                <w:lang w:eastAsia="ja-JP"/>
              </w:rPr>
              <w:t xml:space="preserve">Study FDMA of </w:t>
            </w:r>
            <w:r w:rsidRPr="005C2E2C">
              <w:rPr>
                <w:rFonts w:eastAsia="DengXian"/>
                <w:bCs/>
                <w:lang w:eastAsia="zh-CN"/>
              </w:rPr>
              <w:t>D2R transmission</w:t>
            </w:r>
            <w:r w:rsidRPr="005C2E2C">
              <w:rPr>
                <w:rFonts w:eastAsia="DengXian" w:hint="eastAsia"/>
                <w:bCs/>
                <w:lang w:eastAsia="zh-CN"/>
              </w:rPr>
              <w:t>s</w:t>
            </w:r>
            <w:r w:rsidRPr="005C2E2C">
              <w:rPr>
                <w:rFonts w:eastAsia="DengXian"/>
                <w:bCs/>
                <w:lang w:eastAsia="zh-CN"/>
              </w:rPr>
              <w:t xml:space="preserve"> for </w:t>
            </w:r>
            <w:r w:rsidRPr="005C2E2C">
              <w:rPr>
                <w:rFonts w:eastAsia="Times New Roman"/>
                <w:bCs/>
                <w:lang w:eastAsia="ja-JP"/>
              </w:rPr>
              <w:t xml:space="preserve">Msg.1 from multiple devices in response to </w:t>
            </w:r>
            <w:r w:rsidRPr="005C2E2C">
              <w:rPr>
                <w:rFonts w:eastAsia="DengXian"/>
                <w:bCs/>
                <w:lang w:eastAsia="zh-CN"/>
              </w:rPr>
              <w:t>a R2D transmission</w:t>
            </w:r>
            <w:r w:rsidRPr="005C2E2C">
              <w:rPr>
                <w:rFonts w:eastAsia="Times New Roman"/>
                <w:bCs/>
                <w:lang w:eastAsia="ja-JP"/>
              </w:rPr>
              <w:t xml:space="preserve"> triggering </w:t>
            </w:r>
            <w:r w:rsidRPr="005C2E2C">
              <w:rPr>
                <w:rFonts w:eastAsia="DengXian"/>
                <w:bCs/>
                <w:lang w:eastAsia="zh-CN"/>
              </w:rPr>
              <w:t>random</w:t>
            </w:r>
            <w:r w:rsidRPr="005C2E2C">
              <w:rPr>
                <w:rFonts w:eastAsia="Times New Roman"/>
                <w:bCs/>
                <w:lang w:eastAsia="ja-JP"/>
              </w:rPr>
              <w:t xml:space="preserve"> access</w:t>
            </w:r>
            <w:r w:rsidRPr="005C2E2C">
              <w:rPr>
                <w:rFonts w:eastAsia="DengXian"/>
                <w:bCs/>
                <w:lang w:eastAsia="zh-CN"/>
              </w:rPr>
              <w:t>, including following</w:t>
            </w:r>
          </w:p>
          <w:p w14:paraId="3E3BB056" w14:textId="77777777" w:rsidR="00093489" w:rsidRPr="005C2E2C" w:rsidRDefault="00093489" w:rsidP="00F631F9">
            <w:pPr>
              <w:numPr>
                <w:ilvl w:val="0"/>
                <w:numId w:val="53"/>
              </w:numPr>
              <w:overflowPunct w:val="0"/>
              <w:autoSpaceDE w:val="0"/>
              <w:autoSpaceDN w:val="0"/>
              <w:adjustRightInd w:val="0"/>
              <w:snapToGrid w:val="0"/>
              <w:spacing w:before="0" w:after="0" w:line="240" w:lineRule="auto"/>
              <w:jc w:val="left"/>
              <w:textAlignment w:val="baseline"/>
              <w:rPr>
                <w:rFonts w:eastAsia="Calibri"/>
                <w:bCs/>
                <w:sz w:val="22"/>
              </w:rPr>
            </w:pPr>
            <w:r w:rsidRPr="005C2E2C">
              <w:rPr>
                <w:rFonts w:eastAsia="Calibri"/>
                <w:bCs/>
                <w:sz w:val="22"/>
                <w:lang w:eastAsia="zh-CN"/>
              </w:rPr>
              <w:t>How the</w:t>
            </w:r>
            <w:r w:rsidRPr="005C2E2C">
              <w:rPr>
                <w:rFonts w:eastAsia="Calibri"/>
                <w:bCs/>
                <w:sz w:val="22"/>
              </w:rPr>
              <w:t xml:space="preserve"> </w:t>
            </w:r>
            <w:r w:rsidRPr="005C2E2C">
              <w:rPr>
                <w:rFonts w:eastAsia="Calibri"/>
                <w:bCs/>
                <w:sz w:val="22"/>
                <w:lang w:eastAsia="zh-CN"/>
              </w:rPr>
              <w:t>frequency</w:t>
            </w:r>
            <w:r w:rsidRPr="005C2E2C">
              <w:rPr>
                <w:rFonts w:eastAsia="Calibri"/>
                <w:bCs/>
                <w:sz w:val="22"/>
              </w:rPr>
              <w:t xml:space="preserve"> domain resource</w:t>
            </w:r>
            <w:r w:rsidRPr="005C2E2C">
              <w:rPr>
                <w:rFonts w:eastAsia="Calibri"/>
                <w:bCs/>
                <w:sz w:val="22"/>
                <w:lang w:eastAsia="zh-CN"/>
              </w:rPr>
              <w:t>s are allocated</w:t>
            </w:r>
            <w:r w:rsidRPr="005C2E2C">
              <w:rPr>
                <w:rFonts w:eastAsia="Calibri"/>
                <w:bCs/>
                <w:sz w:val="22"/>
              </w:rPr>
              <w:t xml:space="preserve"> for</w:t>
            </w:r>
            <w:r w:rsidRPr="005C2E2C">
              <w:rPr>
                <w:rFonts w:eastAsia="Calibri"/>
                <w:bCs/>
                <w:sz w:val="22"/>
                <w:lang w:eastAsia="zh-CN"/>
              </w:rPr>
              <w:t xml:space="preserve"> the FDMA of </w:t>
            </w:r>
            <w:r w:rsidRPr="005C2E2C">
              <w:rPr>
                <w:rFonts w:eastAsia="DengXian"/>
                <w:bCs/>
                <w:sz w:val="22"/>
                <w:lang w:eastAsia="zh-CN"/>
              </w:rPr>
              <w:t>D2R transmission</w:t>
            </w:r>
            <w:r w:rsidRPr="005C2E2C">
              <w:rPr>
                <w:rFonts w:eastAsia="DengXian" w:hint="eastAsia"/>
                <w:bCs/>
                <w:sz w:val="22"/>
                <w:lang w:eastAsia="zh-CN"/>
              </w:rPr>
              <w:t>s</w:t>
            </w:r>
            <w:r w:rsidRPr="005C2E2C">
              <w:rPr>
                <w:rFonts w:eastAsia="DengXian"/>
                <w:bCs/>
                <w:sz w:val="22"/>
                <w:lang w:eastAsia="zh-CN"/>
              </w:rPr>
              <w:t xml:space="preserve"> for </w:t>
            </w:r>
            <w:r w:rsidRPr="005C2E2C">
              <w:rPr>
                <w:rFonts w:eastAsia="Calibri"/>
                <w:bCs/>
                <w:sz w:val="22"/>
              </w:rPr>
              <w:t xml:space="preserve">Msg.1 </w:t>
            </w:r>
          </w:p>
          <w:p w14:paraId="12E8A092" w14:textId="77777777" w:rsidR="00093489" w:rsidRPr="005C2E2C" w:rsidRDefault="00093489" w:rsidP="00F631F9">
            <w:pPr>
              <w:numPr>
                <w:ilvl w:val="0"/>
                <w:numId w:val="53"/>
              </w:numPr>
              <w:overflowPunct w:val="0"/>
              <w:autoSpaceDE w:val="0"/>
              <w:autoSpaceDN w:val="0"/>
              <w:adjustRightInd w:val="0"/>
              <w:snapToGrid w:val="0"/>
              <w:spacing w:before="0" w:after="0" w:line="240" w:lineRule="auto"/>
              <w:jc w:val="left"/>
              <w:textAlignment w:val="baseline"/>
              <w:rPr>
                <w:rFonts w:eastAsia="Calibri"/>
                <w:bCs/>
                <w:sz w:val="22"/>
              </w:rPr>
            </w:pPr>
            <w:r w:rsidRPr="005C2E2C">
              <w:rPr>
                <w:rFonts w:eastAsia="Calibri"/>
                <w:bCs/>
                <w:sz w:val="22"/>
                <w:lang w:eastAsia="zh-CN"/>
              </w:rPr>
              <w:t>How a device determines the</w:t>
            </w:r>
            <w:r w:rsidRPr="005C2E2C">
              <w:rPr>
                <w:rFonts w:eastAsia="Calibri"/>
                <w:bCs/>
                <w:sz w:val="22"/>
              </w:rPr>
              <w:t xml:space="preserve"> </w:t>
            </w:r>
            <w:r w:rsidRPr="005C2E2C">
              <w:rPr>
                <w:rFonts w:eastAsia="Calibri"/>
                <w:bCs/>
                <w:sz w:val="22"/>
                <w:lang w:eastAsia="zh-CN"/>
              </w:rPr>
              <w:t>frequency</w:t>
            </w:r>
            <w:r w:rsidRPr="005C2E2C">
              <w:rPr>
                <w:rFonts w:eastAsia="Calibri"/>
                <w:bCs/>
                <w:sz w:val="22"/>
              </w:rPr>
              <w:t xml:space="preserve"> domain resource for</w:t>
            </w:r>
            <w:r w:rsidRPr="005C2E2C">
              <w:rPr>
                <w:rFonts w:eastAsia="Calibri"/>
                <w:bCs/>
                <w:sz w:val="22"/>
                <w:lang w:eastAsia="zh-CN"/>
              </w:rPr>
              <w:t xml:space="preserve"> the </w:t>
            </w:r>
            <w:r w:rsidRPr="005C2E2C">
              <w:rPr>
                <w:rFonts w:eastAsia="DengXian"/>
                <w:bCs/>
                <w:sz w:val="22"/>
                <w:lang w:eastAsia="zh-CN"/>
              </w:rPr>
              <w:t>D2R transmission</w:t>
            </w:r>
            <w:r w:rsidRPr="005C2E2C">
              <w:rPr>
                <w:rFonts w:eastAsia="DengXian" w:hint="eastAsia"/>
                <w:bCs/>
                <w:sz w:val="22"/>
                <w:lang w:eastAsia="zh-CN"/>
              </w:rPr>
              <w:t>s</w:t>
            </w:r>
            <w:r w:rsidRPr="005C2E2C">
              <w:rPr>
                <w:rFonts w:eastAsia="DengXian"/>
                <w:bCs/>
                <w:sz w:val="22"/>
                <w:lang w:eastAsia="zh-CN"/>
              </w:rPr>
              <w:t xml:space="preserve"> for </w:t>
            </w:r>
            <w:r w:rsidRPr="005C2E2C">
              <w:rPr>
                <w:rFonts w:eastAsia="Calibri"/>
                <w:bCs/>
                <w:sz w:val="22"/>
              </w:rPr>
              <w:t xml:space="preserve">Msg.1 </w:t>
            </w:r>
          </w:p>
          <w:p w14:paraId="31D98689" w14:textId="1208DFA0" w:rsidR="00093489" w:rsidRPr="00093489" w:rsidRDefault="00093489" w:rsidP="00093489">
            <w:pPr>
              <w:overflowPunct w:val="0"/>
              <w:autoSpaceDE w:val="0"/>
              <w:autoSpaceDN w:val="0"/>
              <w:adjustRightInd w:val="0"/>
              <w:snapToGrid w:val="0"/>
              <w:spacing w:before="0" w:after="0" w:line="240" w:lineRule="auto"/>
              <w:ind w:left="0" w:firstLine="0"/>
              <w:textAlignment w:val="baseline"/>
              <w:rPr>
                <w:rFonts w:eastAsia="Calibri"/>
                <w:bCs/>
                <w:sz w:val="22"/>
              </w:rPr>
            </w:pPr>
            <w:r w:rsidRPr="005C2E2C">
              <w:rPr>
                <w:rFonts w:eastAsia="Calibri" w:hint="eastAsia"/>
                <w:bCs/>
                <w:sz w:val="22"/>
              </w:rPr>
              <w:t>N</w:t>
            </w:r>
            <w:r w:rsidRPr="005C2E2C">
              <w:rPr>
                <w:rFonts w:eastAsia="Calibri"/>
                <w:bCs/>
                <w:sz w:val="22"/>
              </w:rPr>
              <w:t>ote: this does not preclude discussion on TDMA for D2R transmissions for Msg.1</w:t>
            </w:r>
          </w:p>
        </w:tc>
      </w:tr>
    </w:tbl>
    <w:p w14:paraId="4E47F8C3" w14:textId="7EDB6736" w:rsidR="001905EE" w:rsidRDefault="001905EE" w:rsidP="0060250C">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Firstly, it is necessary to </w:t>
      </w:r>
      <w:r w:rsidRPr="001905EE">
        <w:rPr>
          <w:rFonts w:eastAsia="바탕"/>
          <w:sz w:val="22"/>
          <w:szCs w:val="22"/>
          <w:lang w:eastAsia="ko-KR"/>
        </w:rPr>
        <w:t xml:space="preserve">discuss </w:t>
      </w:r>
      <w:r>
        <w:rPr>
          <w:rFonts w:eastAsia="바탕"/>
          <w:sz w:val="22"/>
          <w:szCs w:val="22"/>
          <w:lang w:eastAsia="ko-KR"/>
        </w:rPr>
        <w:t xml:space="preserve">how to allocate the FDMed resources for D2R transmission for Msg.1. Regarding this issue, we prefer that </w:t>
      </w:r>
      <w:r w:rsidRPr="001905EE">
        <w:rPr>
          <w:rFonts w:eastAsia="바탕"/>
          <w:sz w:val="22"/>
          <w:szCs w:val="22"/>
          <w:lang w:eastAsia="ko-KR"/>
        </w:rPr>
        <w:t xml:space="preserve">the reader </w:t>
      </w:r>
      <w:r>
        <w:rPr>
          <w:rFonts w:eastAsia="바탕"/>
          <w:sz w:val="22"/>
          <w:szCs w:val="22"/>
          <w:lang w:eastAsia="ko-KR"/>
        </w:rPr>
        <w:t xml:space="preserve">can </w:t>
      </w:r>
      <w:r w:rsidRPr="001905EE">
        <w:rPr>
          <w:rFonts w:eastAsia="바탕"/>
          <w:sz w:val="22"/>
          <w:szCs w:val="22"/>
          <w:lang w:eastAsia="ko-KR"/>
        </w:rPr>
        <w:t xml:space="preserve">provide </w:t>
      </w:r>
      <w:r>
        <w:rPr>
          <w:rFonts w:eastAsia="바탕"/>
          <w:sz w:val="22"/>
          <w:szCs w:val="22"/>
          <w:lang w:eastAsia="ko-KR"/>
        </w:rPr>
        <w:t xml:space="preserve">multiple </w:t>
      </w:r>
      <w:r w:rsidRPr="001905EE">
        <w:rPr>
          <w:rFonts w:eastAsia="바탕"/>
          <w:sz w:val="22"/>
          <w:szCs w:val="22"/>
          <w:lang w:eastAsia="ko-KR"/>
        </w:rPr>
        <w:t>candidates of FDM</w:t>
      </w:r>
      <w:r>
        <w:rPr>
          <w:rFonts w:eastAsia="바탕"/>
          <w:sz w:val="22"/>
          <w:szCs w:val="22"/>
          <w:lang w:eastAsia="ko-KR"/>
        </w:rPr>
        <w:t>ed</w:t>
      </w:r>
      <w:r w:rsidRPr="001905EE">
        <w:rPr>
          <w:rFonts w:eastAsia="바탕"/>
          <w:sz w:val="22"/>
          <w:szCs w:val="22"/>
          <w:lang w:eastAsia="ko-KR"/>
        </w:rPr>
        <w:t xml:space="preserve"> resource for </w:t>
      </w:r>
      <w:r>
        <w:rPr>
          <w:rFonts w:eastAsia="바탕"/>
          <w:sz w:val="22"/>
          <w:szCs w:val="22"/>
          <w:lang w:eastAsia="ko-KR"/>
        </w:rPr>
        <w:t xml:space="preserve">Msg.1 </w:t>
      </w:r>
      <w:r w:rsidRPr="001905EE">
        <w:rPr>
          <w:rFonts w:eastAsia="바탕"/>
          <w:sz w:val="22"/>
          <w:szCs w:val="22"/>
          <w:lang w:eastAsia="ko-KR"/>
        </w:rPr>
        <w:t>transmission.</w:t>
      </w:r>
      <w:r w:rsidRPr="001905EE">
        <w:t xml:space="preserve"> </w:t>
      </w:r>
      <w:r>
        <w:rPr>
          <w:rFonts w:eastAsia="바탕"/>
          <w:sz w:val="22"/>
          <w:szCs w:val="22"/>
          <w:lang w:eastAsia="ko-KR"/>
        </w:rPr>
        <w:t>Here</w:t>
      </w:r>
      <w:r w:rsidRPr="001905EE">
        <w:rPr>
          <w:rFonts w:eastAsia="바탕"/>
          <w:sz w:val="22"/>
          <w:szCs w:val="22"/>
          <w:lang w:eastAsia="ko-KR"/>
        </w:rPr>
        <w:t>, the candidates of FDM</w:t>
      </w:r>
      <w:r>
        <w:rPr>
          <w:rFonts w:eastAsia="바탕"/>
          <w:sz w:val="22"/>
          <w:szCs w:val="22"/>
          <w:lang w:eastAsia="ko-KR"/>
        </w:rPr>
        <w:t>ed</w:t>
      </w:r>
      <w:r w:rsidRPr="001905EE">
        <w:rPr>
          <w:rFonts w:eastAsia="바탕"/>
          <w:sz w:val="22"/>
          <w:szCs w:val="22"/>
          <w:lang w:eastAsia="ko-KR"/>
        </w:rPr>
        <w:t xml:space="preserve"> resources</w:t>
      </w:r>
      <w:r>
        <w:rPr>
          <w:rFonts w:eastAsia="바탕"/>
          <w:sz w:val="22"/>
          <w:szCs w:val="22"/>
          <w:lang w:eastAsia="ko-KR"/>
        </w:rPr>
        <w:t xml:space="preserve"> for Msg.1 transmission</w:t>
      </w:r>
      <w:r w:rsidRPr="001905EE">
        <w:rPr>
          <w:rFonts w:eastAsia="바탕"/>
          <w:sz w:val="22"/>
          <w:szCs w:val="22"/>
          <w:lang w:eastAsia="ko-KR"/>
        </w:rPr>
        <w:t xml:space="preserve"> can be provided </w:t>
      </w:r>
      <w:r>
        <w:rPr>
          <w:rFonts w:eastAsia="바탕"/>
          <w:sz w:val="22"/>
          <w:szCs w:val="22"/>
          <w:lang w:eastAsia="ko-KR"/>
        </w:rPr>
        <w:t>via</w:t>
      </w:r>
      <w:r w:rsidRPr="001905EE">
        <w:rPr>
          <w:rFonts w:eastAsia="바탕"/>
          <w:sz w:val="22"/>
          <w:szCs w:val="22"/>
          <w:lang w:eastAsia="ko-KR"/>
        </w:rPr>
        <w:t xml:space="preserve"> R2D transmission that triggers the</w:t>
      </w:r>
      <w:r>
        <w:rPr>
          <w:rFonts w:eastAsia="바탕"/>
          <w:sz w:val="22"/>
          <w:szCs w:val="22"/>
          <w:lang w:eastAsia="ko-KR"/>
        </w:rPr>
        <w:t xml:space="preserve"> contention</w:t>
      </w:r>
      <w:r w:rsidRPr="001905EE">
        <w:rPr>
          <w:rFonts w:eastAsia="바탕"/>
          <w:sz w:val="22"/>
          <w:szCs w:val="22"/>
          <w:lang w:eastAsia="ko-KR"/>
        </w:rPr>
        <w:t>-based access procedure</w:t>
      </w:r>
      <w:r>
        <w:rPr>
          <w:rFonts w:eastAsia="바탕"/>
          <w:sz w:val="22"/>
          <w:szCs w:val="22"/>
          <w:lang w:eastAsia="ko-KR"/>
        </w:rPr>
        <w:t xml:space="preserve"> </w:t>
      </w:r>
      <w:r w:rsidRPr="001905EE">
        <w:rPr>
          <w:rFonts w:eastAsia="바탕"/>
          <w:sz w:val="22"/>
          <w:szCs w:val="22"/>
          <w:lang w:eastAsia="ko-KR"/>
        </w:rPr>
        <w:t xml:space="preserve">(e.g., </w:t>
      </w:r>
      <w:r>
        <w:rPr>
          <w:rFonts w:eastAsia="바탕"/>
          <w:sz w:val="22"/>
          <w:szCs w:val="22"/>
          <w:lang w:eastAsia="ko-KR"/>
        </w:rPr>
        <w:t>Q</w:t>
      </w:r>
      <w:r w:rsidRPr="001905EE">
        <w:rPr>
          <w:rFonts w:eastAsia="바탕"/>
          <w:sz w:val="22"/>
          <w:szCs w:val="22"/>
          <w:lang w:eastAsia="ko-KR"/>
        </w:rPr>
        <w:t>uery command).</w:t>
      </w:r>
    </w:p>
    <w:p w14:paraId="6437EB09" w14:textId="67C5664D" w:rsidR="001905EE" w:rsidRDefault="001905EE" w:rsidP="0060250C">
      <w:pPr>
        <w:spacing w:before="120" w:after="120" w:line="240" w:lineRule="auto"/>
        <w:ind w:left="0" w:firstLineChars="100" w:firstLine="220"/>
        <w:rPr>
          <w:rFonts w:eastAsia="바탕"/>
          <w:sz w:val="22"/>
          <w:szCs w:val="22"/>
          <w:lang w:eastAsia="ko-KR"/>
        </w:rPr>
      </w:pPr>
      <w:r>
        <w:rPr>
          <w:rFonts w:eastAsia="바탕"/>
          <w:sz w:val="22"/>
          <w:szCs w:val="22"/>
          <w:lang w:eastAsia="ko-KR"/>
        </w:rPr>
        <w:t>Also</w:t>
      </w:r>
      <w:r w:rsidRPr="001905EE">
        <w:rPr>
          <w:rFonts w:eastAsia="바탕"/>
          <w:sz w:val="22"/>
          <w:szCs w:val="22"/>
          <w:lang w:eastAsia="ko-KR"/>
        </w:rPr>
        <w:t>, it is necessary to discuss how</w:t>
      </w:r>
      <w:r>
        <w:rPr>
          <w:rFonts w:eastAsia="바탕"/>
          <w:sz w:val="22"/>
          <w:szCs w:val="22"/>
          <w:lang w:eastAsia="ko-KR"/>
        </w:rPr>
        <w:t xml:space="preserve"> the </w:t>
      </w:r>
      <w:r w:rsidRPr="001905EE">
        <w:rPr>
          <w:rFonts w:eastAsia="바탕"/>
          <w:sz w:val="22"/>
          <w:szCs w:val="22"/>
          <w:lang w:eastAsia="ko-KR"/>
        </w:rPr>
        <w:t>device determine</w:t>
      </w:r>
      <w:r>
        <w:rPr>
          <w:rFonts w:eastAsia="바탕"/>
          <w:sz w:val="22"/>
          <w:szCs w:val="22"/>
          <w:lang w:eastAsia="ko-KR"/>
        </w:rPr>
        <w:t>s</w:t>
      </w:r>
      <w:r w:rsidRPr="001905EE">
        <w:rPr>
          <w:rFonts w:eastAsia="바탕"/>
          <w:sz w:val="22"/>
          <w:szCs w:val="22"/>
          <w:lang w:eastAsia="ko-KR"/>
        </w:rPr>
        <w:t xml:space="preserve"> FDM</w:t>
      </w:r>
      <w:r>
        <w:rPr>
          <w:rFonts w:eastAsia="바탕"/>
          <w:sz w:val="22"/>
          <w:szCs w:val="22"/>
          <w:lang w:eastAsia="ko-KR"/>
        </w:rPr>
        <w:t xml:space="preserve">ed </w:t>
      </w:r>
      <w:r w:rsidRPr="001905EE">
        <w:rPr>
          <w:rFonts w:eastAsia="바탕"/>
          <w:sz w:val="22"/>
          <w:szCs w:val="22"/>
          <w:lang w:eastAsia="ko-KR"/>
        </w:rPr>
        <w:t>resources</w:t>
      </w:r>
      <w:r>
        <w:rPr>
          <w:rFonts w:eastAsia="바탕"/>
          <w:sz w:val="22"/>
          <w:szCs w:val="22"/>
          <w:lang w:eastAsia="ko-KR"/>
        </w:rPr>
        <w:t xml:space="preserve"> for D2R transmission for Msg.1. </w:t>
      </w:r>
      <w:r w:rsidRPr="001905EE">
        <w:rPr>
          <w:rFonts w:eastAsia="바탕"/>
          <w:sz w:val="22"/>
          <w:szCs w:val="22"/>
          <w:lang w:eastAsia="ko-KR"/>
        </w:rPr>
        <w:t xml:space="preserve">It seems that two approaches </w:t>
      </w:r>
      <w:r w:rsidR="00962965">
        <w:rPr>
          <w:rFonts w:eastAsia="바탕"/>
          <w:sz w:val="22"/>
          <w:szCs w:val="22"/>
          <w:lang w:eastAsia="ko-KR"/>
        </w:rPr>
        <w:t>are</w:t>
      </w:r>
      <w:r>
        <w:rPr>
          <w:rFonts w:eastAsia="바탕"/>
          <w:sz w:val="22"/>
          <w:szCs w:val="22"/>
          <w:lang w:eastAsia="ko-KR"/>
        </w:rPr>
        <w:t xml:space="preserve"> </w:t>
      </w:r>
      <w:r w:rsidRPr="001905EE">
        <w:rPr>
          <w:rFonts w:eastAsia="바탕"/>
          <w:sz w:val="22"/>
          <w:szCs w:val="22"/>
          <w:lang w:eastAsia="ko-KR"/>
        </w:rPr>
        <w:t>possible</w:t>
      </w:r>
      <w:r w:rsidR="00962965">
        <w:rPr>
          <w:rFonts w:eastAsia="바탕"/>
          <w:sz w:val="22"/>
          <w:szCs w:val="22"/>
          <w:lang w:eastAsia="ko-KR"/>
        </w:rPr>
        <w:t>.</w:t>
      </w:r>
      <w:r w:rsidRPr="001905EE">
        <w:rPr>
          <w:rFonts w:eastAsia="바탕"/>
          <w:sz w:val="22"/>
          <w:szCs w:val="22"/>
          <w:lang w:eastAsia="ko-KR"/>
        </w:rPr>
        <w:t xml:space="preserve"> </w:t>
      </w:r>
      <w:r w:rsidR="00962965">
        <w:rPr>
          <w:rFonts w:eastAsia="바탕"/>
          <w:sz w:val="22"/>
          <w:szCs w:val="22"/>
          <w:lang w:eastAsia="ko-KR"/>
        </w:rPr>
        <w:t xml:space="preserve">The first </w:t>
      </w:r>
      <w:r w:rsidRPr="001905EE">
        <w:rPr>
          <w:rFonts w:eastAsia="바탕"/>
          <w:sz w:val="22"/>
          <w:szCs w:val="22"/>
          <w:lang w:eastAsia="ko-KR"/>
        </w:rPr>
        <w:t xml:space="preserve">one </w:t>
      </w:r>
      <w:r w:rsidR="00962965">
        <w:rPr>
          <w:rFonts w:eastAsia="바탕"/>
          <w:sz w:val="22"/>
          <w:szCs w:val="22"/>
          <w:lang w:eastAsia="ko-KR"/>
        </w:rPr>
        <w:t>is that</w:t>
      </w:r>
      <w:r>
        <w:rPr>
          <w:rFonts w:eastAsia="바탕"/>
          <w:sz w:val="22"/>
          <w:szCs w:val="22"/>
          <w:lang w:eastAsia="ko-KR"/>
        </w:rPr>
        <w:t xml:space="preserve"> </w:t>
      </w:r>
      <w:r w:rsidRPr="001905EE">
        <w:rPr>
          <w:rFonts w:eastAsia="바탕"/>
          <w:sz w:val="22"/>
          <w:szCs w:val="22"/>
          <w:lang w:eastAsia="ko-KR"/>
        </w:rPr>
        <w:t xml:space="preserve">the reader explicitly </w:t>
      </w:r>
      <w:r>
        <w:rPr>
          <w:rFonts w:eastAsia="바탕"/>
          <w:sz w:val="22"/>
          <w:szCs w:val="22"/>
          <w:lang w:eastAsia="ko-KR"/>
        </w:rPr>
        <w:t>provides</w:t>
      </w:r>
      <w:r w:rsidR="00A87A30">
        <w:rPr>
          <w:rFonts w:eastAsia="바탕"/>
          <w:sz w:val="22"/>
          <w:szCs w:val="22"/>
          <w:lang w:eastAsia="ko-KR"/>
        </w:rPr>
        <w:t xml:space="preserve"> the</w:t>
      </w:r>
      <w:r>
        <w:rPr>
          <w:rFonts w:eastAsia="바탕"/>
          <w:sz w:val="22"/>
          <w:szCs w:val="22"/>
          <w:lang w:eastAsia="ko-KR"/>
        </w:rPr>
        <w:t xml:space="preserve"> </w:t>
      </w:r>
      <w:r w:rsidRPr="001905EE">
        <w:rPr>
          <w:rFonts w:eastAsia="바탕"/>
          <w:sz w:val="22"/>
          <w:szCs w:val="22"/>
          <w:lang w:eastAsia="ko-KR"/>
        </w:rPr>
        <w:t>FDM</w:t>
      </w:r>
      <w:r>
        <w:rPr>
          <w:rFonts w:eastAsia="바탕"/>
          <w:sz w:val="22"/>
          <w:szCs w:val="22"/>
          <w:lang w:eastAsia="ko-KR"/>
        </w:rPr>
        <w:t>ed</w:t>
      </w:r>
      <w:r w:rsidRPr="001905EE">
        <w:rPr>
          <w:rFonts w:eastAsia="바탕"/>
          <w:sz w:val="22"/>
          <w:szCs w:val="22"/>
          <w:lang w:eastAsia="ko-KR"/>
        </w:rPr>
        <w:t xml:space="preserve"> resource</w:t>
      </w:r>
      <w:r w:rsidR="00A87A30">
        <w:rPr>
          <w:rFonts w:eastAsia="바탕"/>
          <w:sz w:val="22"/>
          <w:szCs w:val="22"/>
          <w:lang w:eastAsia="ko-KR"/>
        </w:rPr>
        <w:t xml:space="preserve"> index</w:t>
      </w:r>
      <w:r w:rsidRPr="001905EE">
        <w:rPr>
          <w:rFonts w:eastAsia="바탕"/>
          <w:sz w:val="22"/>
          <w:szCs w:val="22"/>
          <w:lang w:eastAsia="ko-KR"/>
        </w:rPr>
        <w:t xml:space="preserve"> for each device</w:t>
      </w:r>
      <w:r w:rsidR="00E11D93">
        <w:rPr>
          <w:rFonts w:eastAsia="바탕"/>
          <w:sz w:val="22"/>
          <w:szCs w:val="22"/>
          <w:lang w:eastAsia="ko-KR"/>
        </w:rPr>
        <w:t xml:space="preserve"> (in case when the reader already knows the device ID)</w:t>
      </w:r>
      <w:r w:rsidRPr="001905EE">
        <w:rPr>
          <w:rFonts w:eastAsia="바탕"/>
          <w:sz w:val="22"/>
          <w:szCs w:val="22"/>
          <w:lang w:eastAsia="ko-KR"/>
        </w:rPr>
        <w:t>, and the other</w:t>
      </w:r>
      <w:r w:rsidR="00962965">
        <w:rPr>
          <w:rFonts w:eastAsia="바탕"/>
          <w:sz w:val="22"/>
          <w:szCs w:val="22"/>
          <w:lang w:eastAsia="ko-KR"/>
        </w:rPr>
        <w:t xml:space="preserve"> one is that </w:t>
      </w:r>
      <w:r w:rsidRPr="001905EE">
        <w:rPr>
          <w:rFonts w:eastAsia="바탕"/>
          <w:sz w:val="22"/>
          <w:szCs w:val="22"/>
          <w:lang w:eastAsia="ko-KR"/>
        </w:rPr>
        <w:t>device</w:t>
      </w:r>
      <w:r w:rsidR="00962965">
        <w:rPr>
          <w:rFonts w:eastAsia="바탕"/>
          <w:sz w:val="22"/>
          <w:szCs w:val="22"/>
          <w:lang w:eastAsia="ko-KR"/>
        </w:rPr>
        <w:t>s</w:t>
      </w:r>
      <w:r w:rsidRPr="001905EE">
        <w:rPr>
          <w:rFonts w:eastAsia="바탕"/>
          <w:sz w:val="22"/>
          <w:szCs w:val="22"/>
          <w:lang w:eastAsia="ko-KR"/>
        </w:rPr>
        <w:t xml:space="preserve"> </w:t>
      </w:r>
      <w:r w:rsidR="00A87A30">
        <w:rPr>
          <w:rFonts w:eastAsia="바탕"/>
          <w:sz w:val="22"/>
          <w:szCs w:val="22"/>
          <w:lang w:eastAsia="ko-KR"/>
        </w:rPr>
        <w:t>implicitly select</w:t>
      </w:r>
      <w:r w:rsidR="00A87A30" w:rsidRPr="001905EE">
        <w:rPr>
          <w:rFonts w:eastAsia="바탕"/>
          <w:sz w:val="22"/>
          <w:szCs w:val="22"/>
          <w:lang w:eastAsia="ko-KR"/>
        </w:rPr>
        <w:t xml:space="preserve"> </w:t>
      </w:r>
      <w:r w:rsidR="00962965">
        <w:rPr>
          <w:rFonts w:eastAsia="바탕"/>
          <w:sz w:val="22"/>
          <w:szCs w:val="22"/>
          <w:lang w:eastAsia="ko-KR"/>
        </w:rPr>
        <w:t xml:space="preserve">one of </w:t>
      </w:r>
      <w:r w:rsidR="00A87A30">
        <w:rPr>
          <w:rFonts w:eastAsia="바탕"/>
          <w:sz w:val="22"/>
          <w:szCs w:val="22"/>
          <w:lang w:eastAsia="ko-KR"/>
        </w:rPr>
        <w:t>the</w:t>
      </w:r>
      <w:r w:rsidRPr="001905EE">
        <w:rPr>
          <w:rFonts w:eastAsia="바탕"/>
          <w:sz w:val="22"/>
          <w:szCs w:val="22"/>
          <w:lang w:eastAsia="ko-KR"/>
        </w:rPr>
        <w:t xml:space="preserve"> FDM</w:t>
      </w:r>
      <w:r w:rsidR="00A87A30">
        <w:rPr>
          <w:rFonts w:eastAsia="바탕"/>
          <w:sz w:val="22"/>
          <w:szCs w:val="22"/>
          <w:lang w:eastAsia="ko-KR"/>
        </w:rPr>
        <w:t>ed</w:t>
      </w:r>
      <w:r w:rsidRPr="001905EE">
        <w:rPr>
          <w:rFonts w:eastAsia="바탕"/>
          <w:sz w:val="22"/>
          <w:szCs w:val="22"/>
          <w:lang w:eastAsia="ko-KR"/>
        </w:rPr>
        <w:t xml:space="preserve"> resources based on </w:t>
      </w:r>
      <w:r w:rsidR="00A87A30">
        <w:rPr>
          <w:rFonts w:eastAsia="바탕"/>
          <w:sz w:val="22"/>
          <w:szCs w:val="22"/>
          <w:lang w:eastAsia="ko-KR"/>
        </w:rPr>
        <w:t xml:space="preserve">the specific parameter (e.g., </w:t>
      </w:r>
      <w:r w:rsidRPr="001905EE">
        <w:rPr>
          <w:rFonts w:eastAsia="바탕"/>
          <w:sz w:val="22"/>
          <w:szCs w:val="22"/>
          <w:lang w:eastAsia="ko-KR"/>
        </w:rPr>
        <w:t>device ID</w:t>
      </w:r>
      <w:r w:rsidR="00A87A30">
        <w:rPr>
          <w:rFonts w:eastAsia="바탕"/>
          <w:sz w:val="22"/>
          <w:szCs w:val="22"/>
          <w:lang w:eastAsia="ko-KR"/>
        </w:rPr>
        <w:t xml:space="preserve">). In </w:t>
      </w:r>
      <w:r w:rsidR="00962965">
        <w:rPr>
          <w:rFonts w:eastAsia="바탕"/>
          <w:sz w:val="22"/>
          <w:szCs w:val="22"/>
          <w:lang w:eastAsia="ko-KR"/>
        </w:rPr>
        <w:t xml:space="preserve">the </w:t>
      </w:r>
      <w:r w:rsidR="00A87A30">
        <w:rPr>
          <w:rFonts w:eastAsia="바탕"/>
          <w:sz w:val="22"/>
          <w:szCs w:val="22"/>
          <w:lang w:eastAsia="ko-KR"/>
        </w:rPr>
        <w:t xml:space="preserve">case </w:t>
      </w:r>
      <w:r w:rsidR="00962965">
        <w:rPr>
          <w:rFonts w:eastAsia="바탕"/>
          <w:sz w:val="22"/>
          <w:szCs w:val="22"/>
          <w:lang w:eastAsia="ko-KR"/>
        </w:rPr>
        <w:t>where</w:t>
      </w:r>
      <w:r w:rsidR="00A87A30">
        <w:rPr>
          <w:rFonts w:eastAsia="바탕"/>
          <w:sz w:val="22"/>
          <w:szCs w:val="22"/>
          <w:lang w:eastAsia="ko-KR"/>
        </w:rPr>
        <w:t xml:space="preserve"> </w:t>
      </w:r>
      <w:r w:rsidR="00A87A30" w:rsidRPr="00A87A30">
        <w:rPr>
          <w:rFonts w:eastAsia="바탕"/>
          <w:sz w:val="22"/>
          <w:szCs w:val="22"/>
          <w:lang w:eastAsia="ko-KR"/>
        </w:rPr>
        <w:t>one of the above</w:t>
      </w:r>
      <w:r w:rsidR="00A87A30">
        <w:rPr>
          <w:rFonts w:eastAsia="바탕"/>
          <w:sz w:val="22"/>
          <w:szCs w:val="22"/>
          <w:lang w:eastAsia="ko-KR"/>
        </w:rPr>
        <w:t xml:space="preserve"> approaches </w:t>
      </w:r>
      <w:r w:rsidR="00962965">
        <w:rPr>
          <w:rFonts w:eastAsia="바탕"/>
          <w:sz w:val="22"/>
          <w:szCs w:val="22"/>
          <w:lang w:eastAsia="ko-KR"/>
        </w:rPr>
        <w:t>is</w:t>
      </w:r>
      <w:r w:rsidR="00A87A30">
        <w:rPr>
          <w:rFonts w:eastAsia="바탕"/>
          <w:sz w:val="22"/>
          <w:szCs w:val="22"/>
          <w:lang w:eastAsia="ko-KR"/>
        </w:rPr>
        <w:t xml:space="preserve"> </w:t>
      </w:r>
      <w:r w:rsidR="00A87A30" w:rsidRPr="00A87A30">
        <w:rPr>
          <w:rFonts w:eastAsia="바탕"/>
          <w:sz w:val="22"/>
          <w:szCs w:val="22"/>
          <w:lang w:eastAsia="ko-KR"/>
        </w:rPr>
        <w:t xml:space="preserve">defined, the device may </w:t>
      </w:r>
      <w:r w:rsidR="00A87A30">
        <w:rPr>
          <w:rFonts w:eastAsia="바탕"/>
          <w:sz w:val="22"/>
          <w:szCs w:val="22"/>
          <w:lang w:eastAsia="ko-KR"/>
        </w:rPr>
        <w:t>transmit</w:t>
      </w:r>
      <w:r w:rsidR="00A87A30" w:rsidRPr="00A87A30">
        <w:rPr>
          <w:rFonts w:eastAsia="바탕"/>
          <w:sz w:val="22"/>
          <w:szCs w:val="22"/>
          <w:lang w:eastAsia="ko-KR"/>
        </w:rPr>
        <w:t xml:space="preserve"> Msg</w:t>
      </w:r>
      <w:r w:rsidR="00A87A30">
        <w:rPr>
          <w:rFonts w:eastAsia="바탕"/>
          <w:sz w:val="22"/>
          <w:szCs w:val="22"/>
          <w:lang w:eastAsia="ko-KR"/>
        </w:rPr>
        <w:t>.</w:t>
      </w:r>
      <w:r w:rsidR="00A87A30" w:rsidRPr="00A87A30">
        <w:rPr>
          <w:rFonts w:eastAsia="바탕"/>
          <w:sz w:val="22"/>
          <w:szCs w:val="22"/>
          <w:lang w:eastAsia="ko-KR"/>
        </w:rPr>
        <w:t xml:space="preserve">1 transmission by </w:t>
      </w:r>
      <w:r w:rsidR="00A87A30">
        <w:rPr>
          <w:rFonts w:eastAsia="바탕"/>
          <w:sz w:val="22"/>
          <w:szCs w:val="22"/>
          <w:lang w:eastAsia="ko-KR"/>
        </w:rPr>
        <w:t xml:space="preserve">determining </w:t>
      </w:r>
      <w:r w:rsidR="00A87A30" w:rsidRPr="00A87A30">
        <w:rPr>
          <w:rFonts w:eastAsia="바탕"/>
          <w:sz w:val="22"/>
          <w:szCs w:val="22"/>
          <w:lang w:eastAsia="ko-KR"/>
        </w:rPr>
        <w:t>an appropriate FDM</w:t>
      </w:r>
      <w:r w:rsidR="00A87A30">
        <w:rPr>
          <w:rFonts w:eastAsia="바탕"/>
          <w:sz w:val="22"/>
          <w:szCs w:val="22"/>
          <w:lang w:eastAsia="ko-KR"/>
        </w:rPr>
        <w:t>ed</w:t>
      </w:r>
      <w:r w:rsidR="00A87A30" w:rsidRPr="00A87A30">
        <w:rPr>
          <w:rFonts w:eastAsia="바탕"/>
          <w:sz w:val="22"/>
          <w:szCs w:val="22"/>
          <w:lang w:eastAsia="ko-KR"/>
        </w:rPr>
        <w:t xml:space="preserve"> resource.</w:t>
      </w:r>
    </w:p>
    <w:p w14:paraId="65DA6C58" w14:textId="77777777" w:rsidR="00093489" w:rsidRPr="008730CA" w:rsidRDefault="00093489" w:rsidP="0060250C">
      <w:pPr>
        <w:spacing w:before="120" w:after="120" w:line="240" w:lineRule="auto"/>
        <w:ind w:left="0" w:firstLineChars="100" w:firstLine="220"/>
        <w:rPr>
          <w:rFonts w:eastAsia="바탕"/>
          <w:sz w:val="22"/>
          <w:szCs w:val="22"/>
          <w:lang w:eastAsia="ko-KR"/>
        </w:rPr>
      </w:pPr>
    </w:p>
    <w:p w14:paraId="4BAE84E2" w14:textId="72855B3F" w:rsidR="00565809" w:rsidRDefault="00565809" w:rsidP="00565809">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8456A8">
        <w:rPr>
          <w:rFonts w:eastAsia="바탕"/>
          <w:b/>
          <w:sz w:val="22"/>
          <w:szCs w:val="22"/>
          <w:lang w:eastAsia="ko-KR"/>
        </w:rPr>
        <w:t>13</w:t>
      </w:r>
      <w:r w:rsidRPr="00DE3FBF">
        <w:rPr>
          <w:rFonts w:eastAsia="바탕"/>
          <w:b/>
          <w:sz w:val="22"/>
          <w:szCs w:val="22"/>
          <w:lang w:eastAsia="ko-KR"/>
        </w:rPr>
        <w:t xml:space="preserve">: </w:t>
      </w:r>
      <w:r w:rsidRPr="00565809">
        <w:rPr>
          <w:rFonts w:eastAsia="바탕"/>
          <w:b/>
          <w:sz w:val="22"/>
          <w:szCs w:val="22"/>
          <w:lang w:eastAsia="ko-KR"/>
        </w:rPr>
        <w:t>Study the following aspects for FDMA of Msg.1 transmission</w:t>
      </w:r>
    </w:p>
    <w:p w14:paraId="30ECB4BA" w14:textId="543A1550" w:rsidR="00565809" w:rsidRPr="00565809" w:rsidRDefault="00A87A30" w:rsidP="00565809">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T</w:t>
      </w:r>
      <w:r w:rsidRPr="00A87A30">
        <w:rPr>
          <w:rFonts w:ascii="Times New Roman" w:hAnsi="Times New Roman"/>
          <w:b/>
          <w:sz w:val="22"/>
          <w:szCs w:val="22"/>
          <w:lang w:val="en-GB" w:eastAsia="ko-KR"/>
        </w:rPr>
        <w:t>he reader can provide multiple candidates of FDMed resource</w:t>
      </w:r>
      <w:r w:rsidR="00B77182">
        <w:rPr>
          <w:rFonts w:ascii="Times New Roman" w:hAnsi="Times New Roman" w:hint="eastAsia"/>
          <w:b/>
          <w:sz w:val="22"/>
          <w:szCs w:val="22"/>
          <w:lang w:val="en-GB" w:eastAsia="ko-KR"/>
        </w:rPr>
        <w:t>s</w:t>
      </w:r>
      <w:r w:rsidRPr="00A87A30">
        <w:rPr>
          <w:rFonts w:ascii="Times New Roman" w:hAnsi="Times New Roman"/>
          <w:b/>
          <w:sz w:val="22"/>
          <w:szCs w:val="22"/>
          <w:lang w:val="en-GB" w:eastAsia="ko-KR"/>
        </w:rPr>
        <w:t xml:space="preserve"> for Msg.1 transmission</w:t>
      </w:r>
    </w:p>
    <w:p w14:paraId="14B9B908" w14:textId="6793EA37" w:rsidR="00565809" w:rsidRDefault="00A87A30" w:rsidP="00565809">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T</w:t>
      </w:r>
      <w:r w:rsidRPr="00A87A30">
        <w:rPr>
          <w:rFonts w:ascii="Times New Roman" w:hAnsi="Times New Roman"/>
          <w:b/>
          <w:sz w:val="22"/>
          <w:szCs w:val="22"/>
          <w:lang w:val="en-GB" w:eastAsia="ko-KR"/>
        </w:rPr>
        <w:t>he reader explicitly provides the FDMed resource</w:t>
      </w:r>
      <w:r>
        <w:rPr>
          <w:rFonts w:ascii="Times New Roman" w:hAnsi="Times New Roman"/>
          <w:b/>
          <w:sz w:val="22"/>
          <w:szCs w:val="22"/>
          <w:lang w:val="en-GB" w:eastAsia="ko-KR"/>
        </w:rPr>
        <w:t xml:space="preserve"> index</w:t>
      </w:r>
      <w:r w:rsidRPr="00A87A30">
        <w:rPr>
          <w:rFonts w:ascii="Times New Roman" w:hAnsi="Times New Roman"/>
          <w:b/>
          <w:sz w:val="22"/>
          <w:szCs w:val="22"/>
          <w:lang w:val="en-GB" w:eastAsia="ko-KR"/>
        </w:rPr>
        <w:t xml:space="preserve"> for each device</w:t>
      </w:r>
      <w:r>
        <w:rPr>
          <w:rFonts w:ascii="Times New Roman" w:hAnsi="Times New Roman"/>
          <w:b/>
          <w:sz w:val="22"/>
          <w:szCs w:val="22"/>
          <w:lang w:val="en-GB" w:eastAsia="ko-KR"/>
        </w:rPr>
        <w:t xml:space="preserve">, or </w:t>
      </w:r>
      <w:r w:rsidRPr="00A87A30">
        <w:rPr>
          <w:rFonts w:ascii="Times New Roman" w:hAnsi="Times New Roman"/>
          <w:b/>
          <w:sz w:val="22"/>
          <w:szCs w:val="22"/>
          <w:lang w:val="en-GB" w:eastAsia="ko-KR"/>
        </w:rPr>
        <w:t>device</w:t>
      </w:r>
      <w:r w:rsidR="00B77182">
        <w:rPr>
          <w:rFonts w:ascii="Times New Roman" w:hAnsi="Times New Roman"/>
          <w:b/>
          <w:sz w:val="22"/>
          <w:szCs w:val="22"/>
          <w:lang w:val="en-GB" w:eastAsia="ko-KR"/>
        </w:rPr>
        <w:t>s</w:t>
      </w:r>
      <w:r w:rsidRPr="00A87A30">
        <w:rPr>
          <w:rFonts w:ascii="Times New Roman" w:hAnsi="Times New Roman"/>
          <w:b/>
          <w:sz w:val="22"/>
          <w:szCs w:val="22"/>
          <w:lang w:val="en-GB" w:eastAsia="ko-KR"/>
        </w:rPr>
        <w:t xml:space="preserve"> implicitly select </w:t>
      </w:r>
      <w:r w:rsidR="00B77182">
        <w:rPr>
          <w:rFonts w:ascii="Times New Roman" w:hAnsi="Times New Roman"/>
          <w:b/>
          <w:sz w:val="22"/>
          <w:szCs w:val="22"/>
          <w:lang w:val="en-GB" w:eastAsia="ko-KR"/>
        </w:rPr>
        <w:t xml:space="preserve">one of </w:t>
      </w:r>
      <w:r w:rsidRPr="00A87A30">
        <w:rPr>
          <w:rFonts w:ascii="Times New Roman" w:hAnsi="Times New Roman"/>
          <w:b/>
          <w:sz w:val="22"/>
          <w:szCs w:val="22"/>
          <w:lang w:val="en-GB" w:eastAsia="ko-KR"/>
        </w:rPr>
        <w:t>the FDMed resources based on the specific parameter (e.g., device ID).</w:t>
      </w:r>
    </w:p>
    <w:p w14:paraId="028A3314" w14:textId="50B47394" w:rsidR="00992A5F" w:rsidRPr="00565809" w:rsidRDefault="00992A5F" w:rsidP="00992A5F">
      <w:pPr>
        <w:spacing w:before="120" w:after="120" w:line="240" w:lineRule="auto"/>
        <w:ind w:left="0" w:firstLineChars="100" w:firstLine="220"/>
        <w:rPr>
          <w:rFonts w:eastAsia="바탕"/>
          <w:sz w:val="22"/>
          <w:szCs w:val="22"/>
          <w:lang w:eastAsia="ko-KR"/>
        </w:rPr>
      </w:pPr>
    </w:p>
    <w:p w14:paraId="358FBB15" w14:textId="0E03848F" w:rsidR="00B24096" w:rsidRPr="004051AD" w:rsidRDefault="00653EE3" w:rsidP="00B24096">
      <w:pPr>
        <w:pStyle w:val="30"/>
        <w:numPr>
          <w:ilvl w:val="2"/>
          <w:numId w:val="1"/>
        </w:numPr>
        <w:ind w:leftChars="0" w:firstLineChars="0"/>
        <w:rPr>
          <w:rFonts w:eastAsia="바탕" w:cs="Arial"/>
          <w:b/>
          <w:bCs/>
          <w:sz w:val="22"/>
          <w:lang w:val="en-US" w:eastAsia="ko-KR"/>
        </w:rPr>
      </w:pPr>
      <w:r>
        <w:rPr>
          <w:rFonts w:eastAsia="바탕" w:cs="Arial"/>
          <w:b/>
          <w:bCs/>
          <w:sz w:val="22"/>
          <w:lang w:val="en-US" w:eastAsia="ko-KR"/>
        </w:rPr>
        <w:t>FDMA of D2R transmissions for Msg.</w:t>
      </w:r>
      <w:r w:rsidR="000773C1">
        <w:rPr>
          <w:rFonts w:eastAsia="바탕" w:cs="Arial"/>
          <w:b/>
          <w:bCs/>
          <w:sz w:val="22"/>
          <w:lang w:val="en-US" w:eastAsia="ko-KR"/>
        </w:rPr>
        <w:t>3</w:t>
      </w:r>
      <w:r>
        <w:rPr>
          <w:rFonts w:eastAsia="바탕" w:cs="Arial"/>
          <w:b/>
          <w:bCs/>
          <w:sz w:val="22"/>
          <w:lang w:val="en-US" w:eastAsia="ko-KR"/>
        </w:rPr>
        <w:t xml:space="preserve"> </w:t>
      </w:r>
    </w:p>
    <w:p w14:paraId="075DEB26" w14:textId="009A926B" w:rsidR="000773C1" w:rsidRDefault="00653EE3" w:rsidP="00B24096">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Moreover, </w:t>
      </w:r>
      <w:r w:rsidR="00765D92">
        <w:rPr>
          <w:rFonts w:eastAsia="바탕"/>
          <w:sz w:val="22"/>
          <w:szCs w:val="22"/>
          <w:lang w:eastAsia="ko-KR"/>
        </w:rPr>
        <w:t>i</w:t>
      </w:r>
      <w:r w:rsidR="00765D92" w:rsidRPr="00765D92">
        <w:rPr>
          <w:rFonts w:eastAsia="바탕"/>
          <w:sz w:val="22"/>
          <w:szCs w:val="22"/>
          <w:lang w:eastAsia="ko-KR"/>
        </w:rPr>
        <w:t>n addition to FDMA</w:t>
      </w:r>
      <w:r w:rsidR="00765D92">
        <w:rPr>
          <w:rFonts w:eastAsia="바탕"/>
          <w:sz w:val="22"/>
          <w:szCs w:val="22"/>
          <w:lang w:eastAsia="ko-KR"/>
        </w:rPr>
        <w:t xml:space="preserve"> of </w:t>
      </w:r>
      <w:r w:rsidR="00765D92" w:rsidRPr="00765D92">
        <w:rPr>
          <w:rFonts w:eastAsia="바탕"/>
          <w:sz w:val="22"/>
          <w:szCs w:val="22"/>
          <w:lang w:eastAsia="ko-KR"/>
        </w:rPr>
        <w:t>Msg.1</w:t>
      </w:r>
      <w:r w:rsidR="00765D92">
        <w:rPr>
          <w:rFonts w:eastAsia="바탕"/>
          <w:sz w:val="22"/>
          <w:szCs w:val="22"/>
          <w:lang w:eastAsia="ko-KR"/>
        </w:rPr>
        <w:t xml:space="preserve"> transmission</w:t>
      </w:r>
      <w:r w:rsidR="00765D92" w:rsidRPr="00765D92">
        <w:rPr>
          <w:rFonts w:eastAsia="바탕"/>
          <w:sz w:val="22"/>
          <w:szCs w:val="22"/>
          <w:lang w:eastAsia="ko-KR"/>
        </w:rPr>
        <w:t>,</w:t>
      </w:r>
      <w:r w:rsidR="00765D92">
        <w:rPr>
          <w:rFonts w:eastAsia="바탕"/>
          <w:sz w:val="22"/>
          <w:szCs w:val="22"/>
          <w:lang w:eastAsia="ko-KR"/>
        </w:rPr>
        <w:t xml:space="preserve"> </w:t>
      </w:r>
      <w:r w:rsidR="007F5F3A">
        <w:rPr>
          <w:rFonts w:eastAsia="바탕"/>
          <w:sz w:val="22"/>
          <w:szCs w:val="22"/>
          <w:lang w:eastAsia="ko-KR"/>
        </w:rPr>
        <w:t>F</w:t>
      </w:r>
      <w:r>
        <w:rPr>
          <w:rFonts w:eastAsia="바탕"/>
          <w:sz w:val="22"/>
          <w:szCs w:val="22"/>
          <w:lang w:eastAsia="ko-KR"/>
        </w:rPr>
        <w:t>DMA</w:t>
      </w:r>
      <w:r w:rsidR="007F5F3A">
        <w:rPr>
          <w:rFonts w:eastAsia="바탕"/>
          <w:sz w:val="22"/>
          <w:szCs w:val="22"/>
          <w:lang w:eastAsia="ko-KR"/>
        </w:rPr>
        <w:t xml:space="preserve"> of </w:t>
      </w:r>
      <w:r w:rsidR="007F5F3A" w:rsidRPr="007F5F3A">
        <w:rPr>
          <w:rFonts w:eastAsia="바탕"/>
          <w:sz w:val="22"/>
          <w:szCs w:val="22"/>
          <w:lang w:eastAsia="ko-KR"/>
        </w:rPr>
        <w:t xml:space="preserve">Msg.3 </w:t>
      </w:r>
      <w:r w:rsidR="007F5F3A">
        <w:rPr>
          <w:rFonts w:eastAsia="바탕"/>
          <w:sz w:val="22"/>
          <w:szCs w:val="22"/>
          <w:lang w:eastAsia="ko-KR"/>
        </w:rPr>
        <w:t>transmission c</w:t>
      </w:r>
      <w:r w:rsidR="007F5F3A" w:rsidRPr="007F5F3A">
        <w:rPr>
          <w:rFonts w:eastAsia="바탕"/>
          <w:sz w:val="22"/>
          <w:szCs w:val="22"/>
          <w:lang w:eastAsia="ko-KR"/>
        </w:rPr>
        <w:t>an be</w:t>
      </w:r>
      <w:r>
        <w:rPr>
          <w:rFonts w:eastAsia="바탕"/>
          <w:sz w:val="22"/>
          <w:szCs w:val="22"/>
          <w:lang w:eastAsia="ko-KR"/>
        </w:rPr>
        <w:t xml:space="preserve"> also</w:t>
      </w:r>
      <w:r w:rsidR="007F5F3A" w:rsidRPr="007F5F3A">
        <w:rPr>
          <w:rFonts w:eastAsia="바탕"/>
          <w:sz w:val="22"/>
          <w:szCs w:val="22"/>
          <w:lang w:eastAsia="ko-KR"/>
        </w:rPr>
        <w:t xml:space="preserve"> considered between multiple devices to reduce </w:t>
      </w:r>
      <w:r w:rsidR="007F5F3A" w:rsidRPr="00E326CD">
        <w:rPr>
          <w:rFonts w:eastAsia="바탕"/>
          <w:sz w:val="22"/>
          <w:szCs w:val="22"/>
          <w:lang w:eastAsia="ko-KR"/>
        </w:rPr>
        <w:t>the</w:t>
      </w:r>
      <w:r w:rsidR="007F5F3A" w:rsidRPr="007F5F3A">
        <w:rPr>
          <w:rFonts w:eastAsia="바탕"/>
          <w:sz w:val="22"/>
          <w:szCs w:val="22"/>
          <w:lang w:eastAsia="ko-KR"/>
        </w:rPr>
        <w:t xml:space="preserve"> </w:t>
      </w:r>
      <w:r w:rsidR="007F5F3A" w:rsidRPr="00E326CD">
        <w:rPr>
          <w:rFonts w:eastAsia="바탕"/>
          <w:sz w:val="22"/>
          <w:szCs w:val="22"/>
          <w:lang w:eastAsia="ko-KR"/>
        </w:rPr>
        <w:t xml:space="preserve">initial access </w:t>
      </w:r>
      <w:r w:rsidR="007F5F3A">
        <w:rPr>
          <w:rFonts w:eastAsia="바탕"/>
          <w:sz w:val="22"/>
          <w:szCs w:val="22"/>
          <w:lang w:eastAsia="ko-KR"/>
        </w:rPr>
        <w:t>procedure</w:t>
      </w:r>
      <w:r w:rsidR="007F5F3A" w:rsidRPr="007F5F3A">
        <w:rPr>
          <w:rFonts w:eastAsia="바탕"/>
          <w:sz w:val="22"/>
          <w:szCs w:val="22"/>
          <w:lang w:eastAsia="ko-KR"/>
        </w:rPr>
        <w:t xml:space="preserve"> </w:t>
      </w:r>
      <w:r w:rsidR="007F5F3A" w:rsidRPr="00E326CD">
        <w:rPr>
          <w:rFonts w:eastAsia="바탕"/>
          <w:sz w:val="22"/>
          <w:szCs w:val="22"/>
          <w:lang w:eastAsia="ko-KR"/>
        </w:rPr>
        <w:t>delay</w:t>
      </w:r>
      <w:r w:rsidR="007F5F3A" w:rsidRPr="007F5F3A">
        <w:rPr>
          <w:rFonts w:eastAsia="바탕"/>
          <w:sz w:val="22"/>
          <w:szCs w:val="22"/>
          <w:lang w:eastAsia="ko-KR"/>
        </w:rPr>
        <w:t>.</w:t>
      </w:r>
      <w:r w:rsidR="000773C1">
        <w:rPr>
          <w:rFonts w:eastAsia="바탕"/>
          <w:sz w:val="22"/>
          <w:szCs w:val="22"/>
          <w:lang w:eastAsia="ko-KR"/>
        </w:rPr>
        <w:t xml:space="preserve"> </w:t>
      </w:r>
      <w:r w:rsidR="000773C1" w:rsidRPr="000773C1">
        <w:rPr>
          <w:rFonts w:eastAsia="바탕"/>
          <w:sz w:val="22"/>
          <w:szCs w:val="22"/>
          <w:lang w:eastAsia="ko-KR"/>
        </w:rPr>
        <w:t xml:space="preserve">For the same device, the frequency resource index (e.g., frequency shift value) of Msg.3 transmission </w:t>
      </w:r>
      <w:r w:rsidR="000773C1">
        <w:rPr>
          <w:rFonts w:eastAsia="바탕"/>
          <w:sz w:val="22"/>
          <w:szCs w:val="22"/>
          <w:lang w:eastAsia="ko-KR"/>
        </w:rPr>
        <w:t>can be</w:t>
      </w:r>
      <w:r w:rsidR="000773C1" w:rsidRPr="000773C1">
        <w:rPr>
          <w:rFonts w:eastAsia="바탕"/>
          <w:sz w:val="22"/>
          <w:szCs w:val="22"/>
          <w:lang w:eastAsia="ko-KR"/>
        </w:rPr>
        <w:t xml:space="preserve"> defined the same as the frequency resource index</w:t>
      </w:r>
      <w:r w:rsidR="000773C1">
        <w:rPr>
          <w:rFonts w:eastAsia="바탕"/>
          <w:sz w:val="22"/>
          <w:szCs w:val="22"/>
          <w:lang w:eastAsia="ko-KR"/>
        </w:rPr>
        <w:t xml:space="preserve"> </w:t>
      </w:r>
      <w:r w:rsidR="000773C1" w:rsidRPr="000773C1">
        <w:rPr>
          <w:rFonts w:eastAsia="바탕"/>
          <w:sz w:val="22"/>
          <w:szCs w:val="22"/>
          <w:lang w:eastAsia="ko-KR"/>
        </w:rPr>
        <w:t xml:space="preserve">of Msg.1 transmission in order to make a simple design </w:t>
      </w:r>
      <w:r w:rsidR="000773C1">
        <w:rPr>
          <w:rFonts w:eastAsia="바탕"/>
          <w:sz w:val="22"/>
          <w:szCs w:val="22"/>
          <w:lang w:eastAsia="ko-KR"/>
        </w:rPr>
        <w:t xml:space="preserve">considering the </w:t>
      </w:r>
      <w:r w:rsidR="000773C1" w:rsidRPr="000773C1">
        <w:rPr>
          <w:rFonts w:eastAsia="바탕"/>
          <w:sz w:val="22"/>
          <w:szCs w:val="22"/>
          <w:lang w:eastAsia="ko-KR"/>
        </w:rPr>
        <w:t>signal</w:t>
      </w:r>
      <w:r w:rsidR="00125021">
        <w:rPr>
          <w:rFonts w:eastAsia="바탕"/>
          <w:sz w:val="22"/>
          <w:szCs w:val="22"/>
          <w:lang w:eastAsia="ko-KR"/>
        </w:rPr>
        <w:t>ing</w:t>
      </w:r>
      <w:r w:rsidR="000773C1" w:rsidRPr="000773C1">
        <w:rPr>
          <w:rFonts w:eastAsia="바탕"/>
          <w:sz w:val="22"/>
          <w:szCs w:val="22"/>
          <w:lang w:eastAsia="ko-KR"/>
        </w:rPr>
        <w:t xml:space="preserve"> overhead</w:t>
      </w:r>
      <w:r w:rsidR="000773C1">
        <w:rPr>
          <w:rFonts w:eastAsia="바탕"/>
          <w:sz w:val="22"/>
          <w:szCs w:val="22"/>
          <w:lang w:eastAsia="ko-KR"/>
        </w:rPr>
        <w:t xml:space="preserve"> </w:t>
      </w:r>
      <w:r w:rsidR="00125021">
        <w:rPr>
          <w:rFonts w:eastAsia="바탕"/>
          <w:sz w:val="22"/>
          <w:szCs w:val="22"/>
          <w:lang w:eastAsia="ko-KR"/>
        </w:rPr>
        <w:t>at</w:t>
      </w:r>
      <w:r w:rsidR="000773C1">
        <w:rPr>
          <w:rFonts w:eastAsia="바탕"/>
          <w:sz w:val="22"/>
          <w:szCs w:val="22"/>
          <w:lang w:eastAsia="ko-KR"/>
        </w:rPr>
        <w:t xml:space="preserve"> the reader side.</w:t>
      </w:r>
      <w:r w:rsidR="000773C1" w:rsidRPr="000773C1">
        <w:t xml:space="preserve"> </w:t>
      </w:r>
      <w:r w:rsidR="00932131" w:rsidRPr="00932131">
        <w:rPr>
          <w:rFonts w:eastAsia="바탕"/>
          <w:sz w:val="22"/>
          <w:szCs w:val="22"/>
          <w:lang w:eastAsia="ko-KR"/>
        </w:rPr>
        <w:t xml:space="preserve">Alternatively, </w:t>
      </w:r>
      <w:r w:rsidR="00EC7F78" w:rsidRPr="00932131">
        <w:rPr>
          <w:rFonts w:eastAsia="바탕"/>
          <w:sz w:val="22"/>
          <w:szCs w:val="22"/>
          <w:lang w:eastAsia="ko-KR"/>
        </w:rPr>
        <w:t xml:space="preserve">the reader </w:t>
      </w:r>
      <w:r w:rsidR="00EC7F78">
        <w:rPr>
          <w:rFonts w:eastAsia="바탕"/>
          <w:sz w:val="22"/>
          <w:szCs w:val="22"/>
          <w:lang w:eastAsia="ko-KR"/>
        </w:rPr>
        <w:t xml:space="preserve">can </w:t>
      </w:r>
      <w:r w:rsidR="00EC7F78" w:rsidRPr="00932131">
        <w:rPr>
          <w:rFonts w:eastAsia="바탕"/>
          <w:sz w:val="22"/>
          <w:szCs w:val="22"/>
          <w:lang w:eastAsia="ko-KR"/>
        </w:rPr>
        <w:t>provide the frequency resource index of the</w:t>
      </w:r>
      <w:r w:rsidR="00EC7F78">
        <w:rPr>
          <w:rFonts w:eastAsia="바탕"/>
          <w:sz w:val="22"/>
          <w:szCs w:val="22"/>
          <w:lang w:eastAsia="ko-KR"/>
        </w:rPr>
        <w:t xml:space="preserve"> D2R transmission for</w:t>
      </w:r>
      <w:r w:rsidR="00EC7F78" w:rsidRPr="00932131">
        <w:rPr>
          <w:rFonts w:eastAsia="바탕"/>
          <w:sz w:val="22"/>
          <w:szCs w:val="22"/>
          <w:lang w:eastAsia="ko-KR"/>
        </w:rPr>
        <w:t xml:space="preserve"> Msg.3 via </w:t>
      </w:r>
      <w:r w:rsidR="00EC7F78">
        <w:rPr>
          <w:rFonts w:eastAsia="바탕"/>
          <w:sz w:val="22"/>
          <w:szCs w:val="22"/>
          <w:lang w:eastAsia="ko-KR"/>
        </w:rPr>
        <w:t xml:space="preserve">Msg.2, e.g., </w:t>
      </w:r>
      <w:r w:rsidR="00EC7F78" w:rsidRPr="00932131">
        <w:rPr>
          <w:rFonts w:eastAsia="바탕"/>
          <w:sz w:val="22"/>
          <w:szCs w:val="22"/>
          <w:lang w:eastAsia="ko-KR"/>
        </w:rPr>
        <w:t>to increase the probability of successful transmission</w:t>
      </w:r>
      <w:r w:rsidR="00EC7F78">
        <w:rPr>
          <w:rFonts w:eastAsia="바탕"/>
          <w:sz w:val="22"/>
          <w:szCs w:val="22"/>
          <w:lang w:eastAsia="ko-KR"/>
        </w:rPr>
        <w:t xml:space="preserve"> for</w:t>
      </w:r>
      <w:r w:rsidR="00EC7F78" w:rsidRPr="009A76A8">
        <w:rPr>
          <w:rFonts w:eastAsia="바탕"/>
          <w:sz w:val="22"/>
          <w:szCs w:val="22"/>
          <w:lang w:eastAsia="ko-KR"/>
        </w:rPr>
        <w:t xml:space="preserve"> </w:t>
      </w:r>
      <w:r w:rsidR="00EC7F78" w:rsidRPr="00932131">
        <w:rPr>
          <w:rFonts w:eastAsia="바탕"/>
          <w:sz w:val="22"/>
          <w:szCs w:val="22"/>
          <w:lang w:eastAsia="ko-KR"/>
        </w:rPr>
        <w:t>Msg.3</w:t>
      </w:r>
      <w:r w:rsidR="00932131" w:rsidRPr="00932131">
        <w:rPr>
          <w:rFonts w:eastAsia="바탕"/>
          <w:sz w:val="22"/>
          <w:szCs w:val="22"/>
          <w:lang w:eastAsia="ko-KR"/>
        </w:rPr>
        <w:t>.</w:t>
      </w:r>
    </w:p>
    <w:p w14:paraId="52963FB4" w14:textId="6916BFAB" w:rsidR="00FC4456" w:rsidRPr="00125021" w:rsidRDefault="00FC4456" w:rsidP="00B24096">
      <w:pPr>
        <w:spacing w:before="120" w:after="120" w:line="240" w:lineRule="auto"/>
        <w:ind w:left="0" w:firstLineChars="100" w:firstLine="220"/>
        <w:rPr>
          <w:rFonts w:eastAsia="바탕"/>
          <w:sz w:val="22"/>
          <w:szCs w:val="22"/>
          <w:lang w:eastAsia="ko-KR"/>
        </w:rPr>
      </w:pPr>
    </w:p>
    <w:p w14:paraId="29B023AF" w14:textId="010A8557" w:rsidR="00FC4456" w:rsidRDefault="00FC4456" w:rsidP="00FC4456">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lastRenderedPageBreak/>
        <w:t>P</w:t>
      </w:r>
      <w:r>
        <w:rPr>
          <w:rFonts w:eastAsia="바탕"/>
          <w:b/>
          <w:sz w:val="22"/>
          <w:szCs w:val="22"/>
          <w:lang w:eastAsia="ko-KR"/>
        </w:rPr>
        <w:t xml:space="preserve">roposal </w:t>
      </w:r>
      <w:r w:rsidRPr="00DE3FBF">
        <w:rPr>
          <w:rFonts w:eastAsia="바탕"/>
          <w:b/>
          <w:sz w:val="22"/>
          <w:szCs w:val="22"/>
          <w:lang w:eastAsia="ko-KR"/>
        </w:rPr>
        <w:t>#</w:t>
      </w:r>
      <w:r w:rsidR="008456A8">
        <w:rPr>
          <w:rFonts w:eastAsia="바탕"/>
          <w:b/>
          <w:sz w:val="22"/>
          <w:szCs w:val="22"/>
          <w:lang w:eastAsia="ko-KR"/>
        </w:rPr>
        <w:t>14</w:t>
      </w:r>
      <w:r w:rsidRPr="00DE3FBF">
        <w:rPr>
          <w:rFonts w:eastAsia="바탕"/>
          <w:b/>
          <w:sz w:val="22"/>
          <w:szCs w:val="22"/>
          <w:lang w:eastAsia="ko-KR"/>
        </w:rPr>
        <w:t xml:space="preserve">: </w:t>
      </w:r>
      <w:r w:rsidR="00765D92">
        <w:rPr>
          <w:rFonts w:eastAsia="바탕"/>
          <w:b/>
          <w:sz w:val="22"/>
          <w:szCs w:val="22"/>
          <w:lang w:eastAsia="ko-KR"/>
        </w:rPr>
        <w:t xml:space="preserve">In </w:t>
      </w:r>
      <w:r w:rsidR="00BF589C">
        <w:rPr>
          <w:rFonts w:eastAsia="바탕"/>
          <w:b/>
          <w:sz w:val="22"/>
          <w:szCs w:val="22"/>
          <w:lang w:eastAsia="ko-KR"/>
        </w:rPr>
        <w:t xml:space="preserve">the </w:t>
      </w:r>
      <w:r w:rsidR="00765D92">
        <w:rPr>
          <w:rFonts w:eastAsia="바탕"/>
          <w:b/>
          <w:sz w:val="22"/>
          <w:szCs w:val="22"/>
          <w:lang w:eastAsia="ko-KR"/>
        </w:rPr>
        <w:t>case whe</w:t>
      </w:r>
      <w:r w:rsidR="00BF589C">
        <w:rPr>
          <w:rFonts w:eastAsia="바탕"/>
          <w:b/>
          <w:sz w:val="22"/>
          <w:szCs w:val="22"/>
          <w:lang w:eastAsia="ko-KR"/>
        </w:rPr>
        <w:t>re</w:t>
      </w:r>
      <w:r w:rsidR="00765D92">
        <w:rPr>
          <w:rFonts w:eastAsia="바탕"/>
          <w:b/>
          <w:sz w:val="22"/>
          <w:szCs w:val="22"/>
          <w:lang w:eastAsia="ko-KR"/>
        </w:rPr>
        <w:t xml:space="preserve"> both FDMA of Msg.1 transmission and FDMA of Msg.3 transmission are considered, study that </w:t>
      </w:r>
      <w:r w:rsidR="00765D92" w:rsidRPr="00765D92">
        <w:rPr>
          <w:rFonts w:eastAsia="바탕"/>
          <w:b/>
          <w:sz w:val="22"/>
          <w:szCs w:val="22"/>
          <w:lang w:eastAsia="ko-KR"/>
        </w:rPr>
        <w:t xml:space="preserve">the frequency resource index (e.g., frequency shift value) of Msg.3 transmission </w:t>
      </w:r>
      <w:r w:rsidR="00765D92">
        <w:rPr>
          <w:rFonts w:eastAsia="바탕"/>
          <w:b/>
          <w:sz w:val="22"/>
          <w:szCs w:val="22"/>
          <w:lang w:eastAsia="ko-KR"/>
        </w:rPr>
        <w:t>is</w:t>
      </w:r>
      <w:r w:rsidR="00765D92" w:rsidRPr="00765D92">
        <w:rPr>
          <w:rFonts w:eastAsia="바탕"/>
          <w:b/>
          <w:sz w:val="22"/>
          <w:szCs w:val="22"/>
          <w:lang w:eastAsia="ko-KR"/>
        </w:rPr>
        <w:t xml:space="preserve"> defined </w:t>
      </w:r>
      <w:r w:rsidR="00765D92">
        <w:rPr>
          <w:rFonts w:eastAsia="바탕"/>
          <w:b/>
          <w:sz w:val="22"/>
          <w:szCs w:val="22"/>
          <w:lang w:eastAsia="ko-KR"/>
        </w:rPr>
        <w:t xml:space="preserve">to be </w:t>
      </w:r>
      <w:r w:rsidR="00765D92" w:rsidRPr="00765D92">
        <w:rPr>
          <w:rFonts w:eastAsia="바탕"/>
          <w:b/>
          <w:sz w:val="22"/>
          <w:szCs w:val="22"/>
          <w:lang w:eastAsia="ko-KR"/>
        </w:rPr>
        <w:t>the same as the frequency resource index of Msg.1 transmission</w:t>
      </w:r>
      <w:r w:rsidR="00765D92">
        <w:rPr>
          <w:rFonts w:eastAsia="바탕"/>
          <w:b/>
          <w:sz w:val="22"/>
          <w:szCs w:val="22"/>
          <w:lang w:eastAsia="ko-KR"/>
        </w:rPr>
        <w:t xml:space="preserve"> for the same device.</w:t>
      </w:r>
    </w:p>
    <w:p w14:paraId="203056F6" w14:textId="77777777" w:rsidR="00653EE3" w:rsidRPr="00172A15" w:rsidRDefault="00653EE3" w:rsidP="00653EE3">
      <w:pPr>
        <w:spacing w:before="120" w:after="120" w:line="240" w:lineRule="auto"/>
        <w:ind w:left="0" w:firstLineChars="100" w:firstLine="220"/>
        <w:rPr>
          <w:rFonts w:eastAsia="바탕"/>
          <w:sz w:val="22"/>
          <w:szCs w:val="22"/>
          <w:lang w:eastAsia="ko-KR"/>
        </w:rPr>
      </w:pPr>
    </w:p>
    <w:p w14:paraId="7984CD7E" w14:textId="36D753CA" w:rsidR="00653EE3" w:rsidRPr="004051AD" w:rsidRDefault="00653EE3" w:rsidP="00653EE3">
      <w:pPr>
        <w:pStyle w:val="30"/>
        <w:numPr>
          <w:ilvl w:val="2"/>
          <w:numId w:val="1"/>
        </w:numPr>
        <w:ind w:leftChars="0" w:firstLineChars="0"/>
        <w:rPr>
          <w:rFonts w:eastAsia="바탕" w:cs="Arial"/>
          <w:b/>
          <w:bCs/>
          <w:sz w:val="22"/>
          <w:lang w:val="en-US" w:eastAsia="ko-KR"/>
        </w:rPr>
      </w:pPr>
      <w:r>
        <w:rPr>
          <w:rFonts w:eastAsia="바탕" w:cs="Arial"/>
          <w:b/>
          <w:bCs/>
          <w:sz w:val="22"/>
          <w:lang w:val="en-US" w:eastAsia="ko-KR"/>
        </w:rPr>
        <w:t xml:space="preserve">TDMA of R2D transmissions for Msg.2 </w:t>
      </w:r>
    </w:p>
    <w:p w14:paraId="3691FCB6" w14:textId="0E993F3C" w:rsidR="00653EE3" w:rsidRDefault="00565878" w:rsidP="00B24096">
      <w:pPr>
        <w:spacing w:before="120" w:after="120" w:line="240" w:lineRule="auto"/>
        <w:ind w:left="0" w:firstLineChars="100" w:firstLine="220"/>
        <w:rPr>
          <w:rFonts w:eastAsia="바탕"/>
          <w:sz w:val="22"/>
          <w:szCs w:val="22"/>
          <w:lang w:val="en-US" w:eastAsia="ko-KR"/>
        </w:rPr>
      </w:pPr>
      <w:r w:rsidRPr="00565878">
        <w:rPr>
          <w:rFonts w:eastAsia="바탕"/>
          <w:sz w:val="22"/>
          <w:szCs w:val="22"/>
          <w:lang w:val="en-US" w:eastAsia="ko-KR"/>
        </w:rPr>
        <w:t xml:space="preserve">On the other hand, even if </w:t>
      </w:r>
      <w:r>
        <w:rPr>
          <w:rFonts w:eastAsia="바탕"/>
          <w:sz w:val="22"/>
          <w:szCs w:val="22"/>
          <w:lang w:val="en-US" w:eastAsia="ko-KR"/>
        </w:rPr>
        <w:t xml:space="preserve">FDMA of </w:t>
      </w:r>
      <w:r w:rsidRPr="00565878">
        <w:rPr>
          <w:rFonts w:eastAsia="바탕"/>
          <w:sz w:val="22"/>
          <w:szCs w:val="22"/>
          <w:lang w:val="en-US" w:eastAsia="ko-KR"/>
        </w:rPr>
        <w:t>Msg.1</w:t>
      </w:r>
      <w:r>
        <w:rPr>
          <w:rFonts w:eastAsia="바탕"/>
          <w:sz w:val="22"/>
          <w:szCs w:val="22"/>
          <w:lang w:val="en-US" w:eastAsia="ko-KR"/>
        </w:rPr>
        <w:t xml:space="preserve"> transmission</w:t>
      </w:r>
      <w:r w:rsidRPr="00565878">
        <w:rPr>
          <w:rFonts w:eastAsia="바탕"/>
          <w:sz w:val="22"/>
          <w:szCs w:val="22"/>
          <w:lang w:val="en-US" w:eastAsia="ko-KR"/>
        </w:rPr>
        <w:t xml:space="preserve"> and </w:t>
      </w:r>
      <w:r>
        <w:rPr>
          <w:rFonts w:eastAsia="바탕"/>
          <w:sz w:val="22"/>
          <w:szCs w:val="22"/>
          <w:lang w:val="en-US" w:eastAsia="ko-KR"/>
        </w:rPr>
        <w:t xml:space="preserve">FDMA of Msg.3 transmission are considered, </w:t>
      </w:r>
      <w:r w:rsidRPr="00565878">
        <w:rPr>
          <w:rFonts w:eastAsia="바탕"/>
          <w:sz w:val="22"/>
          <w:szCs w:val="22"/>
          <w:lang w:val="en-US" w:eastAsia="ko-KR"/>
        </w:rPr>
        <w:t xml:space="preserve">between multiple devices, </w:t>
      </w:r>
      <w:r w:rsidR="00545246">
        <w:rPr>
          <w:rFonts w:eastAsia="바탕"/>
          <w:sz w:val="22"/>
          <w:szCs w:val="22"/>
          <w:lang w:val="en-US" w:eastAsia="ko-KR"/>
        </w:rPr>
        <w:t xml:space="preserve">the R2D transmission for </w:t>
      </w:r>
      <w:r w:rsidRPr="00565878">
        <w:rPr>
          <w:rFonts w:eastAsia="바탕"/>
          <w:sz w:val="22"/>
          <w:szCs w:val="22"/>
          <w:lang w:val="en-US" w:eastAsia="ko-KR"/>
        </w:rPr>
        <w:t>Msg.2</w:t>
      </w:r>
      <w:r w:rsidR="00545246">
        <w:rPr>
          <w:rFonts w:eastAsia="바탕"/>
          <w:sz w:val="22"/>
          <w:szCs w:val="22"/>
          <w:lang w:val="en-US" w:eastAsia="ko-KR"/>
        </w:rPr>
        <w:t xml:space="preserve"> from the reader</w:t>
      </w:r>
      <w:r w:rsidRPr="00565878">
        <w:rPr>
          <w:rFonts w:eastAsia="바탕"/>
          <w:sz w:val="22"/>
          <w:szCs w:val="22"/>
          <w:lang w:val="en-US" w:eastAsia="ko-KR"/>
        </w:rPr>
        <w:t xml:space="preserve"> may be desirable to be TDMA.</w:t>
      </w:r>
      <w:r w:rsidR="00545246">
        <w:rPr>
          <w:rFonts w:eastAsia="바탕"/>
          <w:sz w:val="22"/>
          <w:szCs w:val="22"/>
          <w:lang w:val="en-US" w:eastAsia="ko-KR"/>
        </w:rPr>
        <w:t xml:space="preserve"> </w:t>
      </w:r>
      <w:r w:rsidR="00545246" w:rsidRPr="00545246">
        <w:rPr>
          <w:rFonts w:eastAsia="바탕"/>
          <w:sz w:val="22"/>
          <w:szCs w:val="22"/>
          <w:lang w:val="en-US" w:eastAsia="ko-KR"/>
        </w:rPr>
        <w:t xml:space="preserve">The reason is that </w:t>
      </w:r>
      <w:r w:rsidR="00140282">
        <w:rPr>
          <w:rFonts w:eastAsia="바탕"/>
          <w:sz w:val="22"/>
          <w:szCs w:val="22"/>
          <w:lang w:val="en-US" w:eastAsia="ko-KR"/>
        </w:rPr>
        <w:t>the</w:t>
      </w:r>
      <w:r w:rsidR="00545246" w:rsidRPr="00545246">
        <w:rPr>
          <w:rFonts w:eastAsia="바탕"/>
          <w:sz w:val="22"/>
          <w:szCs w:val="22"/>
          <w:lang w:val="en-US" w:eastAsia="ko-KR"/>
        </w:rPr>
        <w:t xml:space="preserve"> devices </w:t>
      </w:r>
      <w:r w:rsidR="00140282">
        <w:rPr>
          <w:rFonts w:eastAsia="바탕"/>
          <w:sz w:val="22"/>
          <w:szCs w:val="22"/>
          <w:lang w:val="en-US" w:eastAsia="ko-KR"/>
        </w:rPr>
        <w:t>with RF-ED receiver architecture are not likely to</w:t>
      </w:r>
      <w:r w:rsidR="00545246" w:rsidRPr="00545246">
        <w:rPr>
          <w:rFonts w:eastAsia="바탕"/>
          <w:sz w:val="22"/>
          <w:szCs w:val="22"/>
          <w:lang w:val="en-US" w:eastAsia="ko-KR"/>
        </w:rPr>
        <w:t xml:space="preserve"> have bandpass filtering capability, </w:t>
      </w:r>
      <w:r w:rsidR="00140282">
        <w:rPr>
          <w:rFonts w:eastAsia="바탕"/>
          <w:sz w:val="22"/>
          <w:szCs w:val="22"/>
          <w:lang w:val="en-US" w:eastAsia="ko-KR"/>
        </w:rPr>
        <w:t xml:space="preserve">in which case </w:t>
      </w:r>
      <w:r w:rsidR="00545246" w:rsidRPr="00545246">
        <w:rPr>
          <w:rFonts w:eastAsia="바탕"/>
          <w:sz w:val="22"/>
          <w:szCs w:val="22"/>
          <w:lang w:val="en-US" w:eastAsia="ko-KR"/>
        </w:rPr>
        <w:t>they may not be able to receive FDMA</w:t>
      </w:r>
      <w:r w:rsidR="00545246">
        <w:rPr>
          <w:rFonts w:eastAsia="바탕"/>
          <w:sz w:val="22"/>
          <w:szCs w:val="22"/>
          <w:lang w:val="en-US" w:eastAsia="ko-KR"/>
        </w:rPr>
        <w:t xml:space="preserve"> of R2D transmission for </w:t>
      </w:r>
      <w:r w:rsidR="00545246" w:rsidRPr="00545246">
        <w:rPr>
          <w:rFonts w:eastAsia="바탕"/>
          <w:sz w:val="22"/>
          <w:szCs w:val="22"/>
          <w:lang w:val="en-US" w:eastAsia="ko-KR"/>
        </w:rPr>
        <w:t>Msg.2.</w:t>
      </w:r>
      <w:r w:rsidR="00545246">
        <w:rPr>
          <w:rFonts w:eastAsia="바탕"/>
          <w:sz w:val="22"/>
          <w:szCs w:val="22"/>
          <w:lang w:val="en-US" w:eastAsia="ko-KR"/>
        </w:rPr>
        <w:t xml:space="preserve"> </w:t>
      </w:r>
      <w:r w:rsidR="00545246" w:rsidRPr="00545246">
        <w:rPr>
          <w:rFonts w:eastAsia="바탕"/>
          <w:sz w:val="22"/>
          <w:szCs w:val="22"/>
          <w:lang w:val="en-US" w:eastAsia="ko-KR"/>
        </w:rPr>
        <w:t xml:space="preserve">Therefore, we </w:t>
      </w:r>
      <w:r w:rsidR="00140282">
        <w:rPr>
          <w:rFonts w:eastAsia="바탕"/>
          <w:sz w:val="22"/>
          <w:szCs w:val="22"/>
          <w:lang w:val="en-US" w:eastAsia="ko-KR"/>
        </w:rPr>
        <w:t>think</w:t>
      </w:r>
      <w:r w:rsidR="00545246" w:rsidRPr="00545246">
        <w:rPr>
          <w:rFonts w:eastAsia="바탕"/>
          <w:sz w:val="22"/>
          <w:szCs w:val="22"/>
          <w:lang w:val="en-US" w:eastAsia="ko-KR"/>
        </w:rPr>
        <w:t xml:space="preserve"> that the reader </w:t>
      </w:r>
      <w:r w:rsidR="00140282">
        <w:rPr>
          <w:rFonts w:eastAsia="바탕"/>
          <w:sz w:val="22"/>
          <w:szCs w:val="22"/>
          <w:lang w:val="en-US" w:eastAsia="ko-KR"/>
        </w:rPr>
        <w:t xml:space="preserve">should </w:t>
      </w:r>
      <w:r w:rsidR="00545246" w:rsidRPr="00545246">
        <w:rPr>
          <w:rFonts w:eastAsia="바탕"/>
          <w:sz w:val="22"/>
          <w:szCs w:val="22"/>
          <w:lang w:val="en-US" w:eastAsia="ko-KR"/>
        </w:rPr>
        <w:t xml:space="preserve">transmit </w:t>
      </w:r>
      <w:r w:rsidR="00545246">
        <w:rPr>
          <w:rFonts w:eastAsia="바탕"/>
          <w:sz w:val="22"/>
          <w:szCs w:val="22"/>
          <w:lang w:val="en-US" w:eastAsia="ko-KR"/>
        </w:rPr>
        <w:t xml:space="preserve">R2D transmission for </w:t>
      </w:r>
      <w:r w:rsidR="00545246" w:rsidRPr="00545246">
        <w:rPr>
          <w:rFonts w:eastAsia="바탕"/>
          <w:sz w:val="22"/>
          <w:szCs w:val="22"/>
          <w:lang w:val="en-US" w:eastAsia="ko-KR"/>
        </w:rPr>
        <w:t>Msg.2</w:t>
      </w:r>
      <w:r w:rsidR="00545246">
        <w:rPr>
          <w:rFonts w:eastAsia="바탕"/>
          <w:sz w:val="22"/>
          <w:szCs w:val="22"/>
          <w:lang w:val="en-US" w:eastAsia="ko-KR"/>
        </w:rPr>
        <w:t xml:space="preserve"> </w:t>
      </w:r>
      <w:r w:rsidR="00140282">
        <w:rPr>
          <w:rFonts w:eastAsia="바탕"/>
          <w:sz w:val="22"/>
          <w:szCs w:val="22"/>
          <w:lang w:val="en-US" w:eastAsia="ko-KR"/>
        </w:rPr>
        <w:t>using</w:t>
      </w:r>
      <w:r w:rsidR="00545246">
        <w:rPr>
          <w:rFonts w:eastAsia="바탕"/>
          <w:sz w:val="22"/>
          <w:szCs w:val="22"/>
          <w:lang w:val="en-US" w:eastAsia="ko-KR"/>
        </w:rPr>
        <w:t xml:space="preserve"> TDMA.</w:t>
      </w:r>
      <w:r w:rsidR="00172A15">
        <w:rPr>
          <w:rFonts w:eastAsia="바탕"/>
          <w:sz w:val="22"/>
          <w:szCs w:val="22"/>
          <w:lang w:val="en-US" w:eastAsia="ko-KR"/>
        </w:rPr>
        <w:t xml:space="preserve"> </w:t>
      </w:r>
    </w:p>
    <w:p w14:paraId="79600CF6" w14:textId="74DE3DEA" w:rsidR="006D152F" w:rsidRPr="00140282" w:rsidRDefault="006D152F" w:rsidP="00B24096">
      <w:pPr>
        <w:spacing w:before="120" w:after="120" w:line="240" w:lineRule="auto"/>
        <w:ind w:left="0" w:firstLineChars="100" w:firstLine="220"/>
        <w:rPr>
          <w:rFonts w:eastAsia="바탕"/>
          <w:sz w:val="22"/>
          <w:szCs w:val="22"/>
          <w:lang w:val="en-US" w:eastAsia="ko-KR"/>
        </w:rPr>
      </w:pPr>
    </w:p>
    <w:p w14:paraId="3A567742" w14:textId="0BA9FB0E" w:rsidR="006F6214" w:rsidRDefault="006D152F" w:rsidP="006D152F">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8456A8">
        <w:rPr>
          <w:rFonts w:eastAsia="바탕"/>
          <w:b/>
          <w:sz w:val="22"/>
          <w:szCs w:val="22"/>
          <w:lang w:eastAsia="ko-KR"/>
        </w:rPr>
        <w:t>15</w:t>
      </w:r>
      <w:r w:rsidRPr="00DE3FBF">
        <w:rPr>
          <w:rFonts w:eastAsia="바탕"/>
          <w:b/>
          <w:sz w:val="22"/>
          <w:szCs w:val="22"/>
          <w:lang w:eastAsia="ko-KR"/>
        </w:rPr>
        <w:t xml:space="preserve">: </w:t>
      </w:r>
      <w:r w:rsidR="0071047C">
        <w:rPr>
          <w:rFonts w:eastAsia="바탕"/>
          <w:b/>
          <w:sz w:val="22"/>
          <w:szCs w:val="22"/>
          <w:lang w:eastAsia="ko-KR"/>
        </w:rPr>
        <w:t xml:space="preserve">In </w:t>
      </w:r>
      <w:r w:rsidR="00140282">
        <w:rPr>
          <w:rFonts w:eastAsia="바탕"/>
          <w:b/>
          <w:sz w:val="22"/>
          <w:szCs w:val="22"/>
          <w:lang w:eastAsia="ko-KR"/>
        </w:rPr>
        <w:t xml:space="preserve">the </w:t>
      </w:r>
      <w:r w:rsidR="0071047C">
        <w:rPr>
          <w:rFonts w:eastAsia="바탕"/>
          <w:b/>
          <w:sz w:val="22"/>
          <w:szCs w:val="22"/>
          <w:lang w:eastAsia="ko-KR"/>
        </w:rPr>
        <w:t>case whe</w:t>
      </w:r>
      <w:r w:rsidR="00140282">
        <w:rPr>
          <w:rFonts w:eastAsia="바탕"/>
          <w:b/>
          <w:sz w:val="22"/>
          <w:szCs w:val="22"/>
          <w:lang w:eastAsia="ko-KR"/>
        </w:rPr>
        <w:t>re</w:t>
      </w:r>
      <w:r w:rsidR="0071047C">
        <w:rPr>
          <w:rFonts w:eastAsia="바탕"/>
          <w:b/>
          <w:sz w:val="22"/>
          <w:szCs w:val="22"/>
          <w:lang w:eastAsia="ko-KR"/>
        </w:rPr>
        <w:t xml:space="preserve"> the</w:t>
      </w:r>
      <w:r w:rsidR="006F6214" w:rsidRPr="006F6214">
        <w:rPr>
          <w:rFonts w:eastAsia="바탕"/>
          <w:b/>
          <w:sz w:val="22"/>
          <w:szCs w:val="22"/>
          <w:lang w:eastAsia="ko-KR"/>
        </w:rPr>
        <w:t xml:space="preserve"> resource multiplexing is considered for</w:t>
      </w:r>
      <w:r w:rsidR="0071047C">
        <w:rPr>
          <w:rFonts w:eastAsia="바탕"/>
          <w:b/>
          <w:sz w:val="22"/>
          <w:szCs w:val="22"/>
          <w:lang w:eastAsia="ko-KR"/>
        </w:rPr>
        <w:t xml:space="preserve"> R2D transmission for </w:t>
      </w:r>
      <w:r w:rsidR="006F6214" w:rsidRPr="006F6214">
        <w:rPr>
          <w:rFonts w:eastAsia="바탕"/>
          <w:b/>
          <w:sz w:val="22"/>
          <w:szCs w:val="22"/>
          <w:lang w:eastAsia="ko-KR"/>
        </w:rPr>
        <w:t>Msg.2,</w:t>
      </w:r>
      <w:r w:rsidR="0071047C">
        <w:rPr>
          <w:rFonts w:eastAsia="바탕"/>
          <w:b/>
          <w:sz w:val="22"/>
          <w:szCs w:val="22"/>
          <w:lang w:eastAsia="ko-KR"/>
        </w:rPr>
        <w:t xml:space="preserve"> the reader can </w:t>
      </w:r>
      <w:r w:rsidR="0071047C" w:rsidRPr="0071047C">
        <w:rPr>
          <w:rFonts w:eastAsia="바탕"/>
          <w:b/>
          <w:sz w:val="22"/>
          <w:szCs w:val="22"/>
          <w:lang w:eastAsia="ko-KR"/>
        </w:rPr>
        <w:t xml:space="preserve">transmit R2D transmission for Msg.2 </w:t>
      </w:r>
      <w:r w:rsidR="00140282">
        <w:rPr>
          <w:rFonts w:eastAsia="바탕"/>
          <w:b/>
          <w:sz w:val="22"/>
          <w:szCs w:val="22"/>
          <w:lang w:eastAsia="ko-KR"/>
        </w:rPr>
        <w:t>using</w:t>
      </w:r>
      <w:r w:rsidR="0071047C" w:rsidRPr="0071047C">
        <w:rPr>
          <w:rFonts w:eastAsia="바탕"/>
          <w:b/>
          <w:sz w:val="22"/>
          <w:szCs w:val="22"/>
          <w:lang w:eastAsia="ko-KR"/>
        </w:rPr>
        <w:t xml:space="preserve"> TDMA</w:t>
      </w:r>
      <w:r w:rsidR="0071047C">
        <w:rPr>
          <w:rFonts w:eastAsia="바탕"/>
          <w:b/>
          <w:sz w:val="22"/>
          <w:szCs w:val="22"/>
          <w:lang w:eastAsia="ko-KR"/>
        </w:rPr>
        <w:t xml:space="preserve">. </w:t>
      </w:r>
    </w:p>
    <w:p w14:paraId="08F2B5D7" w14:textId="77777777" w:rsidR="006D152F" w:rsidRPr="00172A15" w:rsidRDefault="006D152F" w:rsidP="00B24096">
      <w:pPr>
        <w:spacing w:before="120" w:after="120" w:line="240" w:lineRule="auto"/>
        <w:ind w:left="0" w:firstLineChars="100" w:firstLine="220"/>
        <w:rPr>
          <w:rFonts w:eastAsia="바탕"/>
          <w:sz w:val="22"/>
          <w:szCs w:val="22"/>
          <w:lang w:val="en-US" w:eastAsia="ko-KR"/>
        </w:rPr>
      </w:pPr>
    </w:p>
    <w:p w14:paraId="7E5950E5" w14:textId="2A87E23F" w:rsidR="006D439A" w:rsidRDefault="006D439A" w:rsidP="00B24096">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 xml:space="preserve">In RAN1 #118bis meeting, </w:t>
      </w:r>
      <w:r w:rsidRPr="006D439A">
        <w:rPr>
          <w:rFonts w:eastAsia="바탕"/>
          <w:sz w:val="22"/>
          <w:szCs w:val="22"/>
          <w:lang w:val="en-US" w:eastAsia="ko-KR"/>
        </w:rPr>
        <w:t xml:space="preserve">following agreement was made regarding </w:t>
      </w:r>
      <w:r>
        <w:rPr>
          <w:rFonts w:eastAsia="바탕"/>
          <w:sz w:val="22"/>
          <w:szCs w:val="22"/>
          <w:lang w:val="en-US" w:eastAsia="ko-KR"/>
        </w:rPr>
        <w:t xml:space="preserve">R2D transmission for Msg2. </w:t>
      </w:r>
    </w:p>
    <w:tbl>
      <w:tblPr>
        <w:tblStyle w:val="a9"/>
        <w:tblW w:w="0" w:type="auto"/>
        <w:tblInd w:w="284" w:type="dxa"/>
        <w:tblLook w:val="04A0" w:firstRow="1" w:lastRow="0" w:firstColumn="1" w:lastColumn="0" w:noHBand="0" w:noVBand="1"/>
      </w:tblPr>
      <w:tblGrid>
        <w:gridCol w:w="9344"/>
      </w:tblGrid>
      <w:tr w:rsidR="006D439A" w14:paraId="1A0331FF" w14:textId="77777777" w:rsidTr="007B074E">
        <w:tc>
          <w:tcPr>
            <w:tcW w:w="9628" w:type="dxa"/>
          </w:tcPr>
          <w:p w14:paraId="50B8FFBA" w14:textId="77777777" w:rsidR="006D439A" w:rsidRPr="001D3AFA" w:rsidRDefault="006D439A" w:rsidP="006D439A">
            <w:pPr>
              <w:adjustRightInd w:val="0"/>
              <w:snapToGrid w:val="0"/>
              <w:spacing w:before="0" w:after="0" w:line="240" w:lineRule="auto"/>
              <w:ind w:left="0" w:firstLine="0"/>
              <w:jc w:val="left"/>
              <w:rPr>
                <w:rFonts w:ascii="Times" w:eastAsia="바탕" w:hAnsi="Times"/>
                <w:bCs/>
              </w:rPr>
            </w:pPr>
            <w:r w:rsidRPr="001D3AFA">
              <w:rPr>
                <w:rFonts w:ascii="Times" w:eastAsia="바탕" w:hAnsi="Times"/>
                <w:bCs/>
                <w:highlight w:val="green"/>
              </w:rPr>
              <w:t>Agreement</w:t>
            </w:r>
          </w:p>
          <w:p w14:paraId="64376BC5" w14:textId="77777777" w:rsidR="006D439A" w:rsidRPr="001D3AFA" w:rsidRDefault="006D439A" w:rsidP="006D439A">
            <w:pPr>
              <w:adjustRightInd w:val="0"/>
              <w:snapToGrid w:val="0"/>
              <w:spacing w:before="0" w:after="0" w:line="240" w:lineRule="auto"/>
              <w:ind w:left="0" w:firstLine="0"/>
              <w:jc w:val="left"/>
              <w:rPr>
                <w:rFonts w:ascii="Times" w:eastAsia="바탕" w:hAnsi="Times"/>
                <w:bCs/>
              </w:rPr>
            </w:pPr>
            <w:r w:rsidRPr="001D3AFA">
              <w:rPr>
                <w:rFonts w:ascii="Times" w:eastAsia="바탕" w:hAnsi="Times" w:hint="eastAsia"/>
                <w:bCs/>
              </w:rPr>
              <w:t xml:space="preserve">RAN1 studies </w:t>
            </w:r>
            <w:r w:rsidRPr="001D3AFA">
              <w:rPr>
                <w:rFonts w:ascii="Times" w:eastAsia="바탕" w:hAnsi="Times"/>
                <w:bCs/>
              </w:rPr>
              <w:t xml:space="preserve">the </w:t>
            </w:r>
            <w:r w:rsidRPr="001D3AFA">
              <w:rPr>
                <w:rFonts w:ascii="Times" w:eastAsia="바탕" w:hAnsi="Times" w:hint="eastAsia"/>
                <w:bCs/>
              </w:rPr>
              <w:t>following options</w:t>
            </w:r>
            <w:r w:rsidRPr="001D3AFA">
              <w:rPr>
                <w:rFonts w:ascii="Times" w:eastAsia="바탕" w:hAnsi="Times"/>
                <w:bCs/>
              </w:rPr>
              <w:t xml:space="preserve"> </w:t>
            </w:r>
            <w:r w:rsidRPr="001D3AFA">
              <w:rPr>
                <w:rFonts w:ascii="Times" w:eastAsia="바탕" w:hAnsi="Times" w:hint="eastAsia"/>
                <w:bCs/>
              </w:rPr>
              <w:t>f</w:t>
            </w:r>
            <w:r w:rsidRPr="001D3AFA">
              <w:rPr>
                <w:rFonts w:ascii="Times" w:eastAsia="바탕" w:hAnsi="Times"/>
                <w:bCs/>
              </w:rPr>
              <w:t xml:space="preserve">or Msg2 </w:t>
            </w:r>
            <w:r w:rsidRPr="001D3AFA">
              <w:rPr>
                <w:rFonts w:ascii="Times" w:eastAsia="바탕" w:hAnsi="Times" w:hint="eastAsia"/>
                <w:bCs/>
              </w:rPr>
              <w:t xml:space="preserve">transmission </w:t>
            </w:r>
            <w:r w:rsidRPr="001D3AFA">
              <w:rPr>
                <w:rFonts w:ascii="Times" w:eastAsia="바탕" w:hAnsi="Times"/>
                <w:bCs/>
              </w:rPr>
              <w:t>in response to multiple Msg1 transmissions</w:t>
            </w:r>
            <w:r w:rsidRPr="001D3AFA">
              <w:rPr>
                <w:rFonts w:ascii="Times" w:eastAsia="바탕" w:hAnsi="Times" w:hint="eastAsia"/>
                <w:bCs/>
              </w:rPr>
              <w:t>, which</w:t>
            </w:r>
            <w:r w:rsidRPr="001D3AFA">
              <w:rPr>
                <w:rFonts w:ascii="Times" w:eastAsia="바탕" w:hAnsi="Times"/>
                <w:bCs/>
              </w:rPr>
              <w:t xml:space="preserve"> is </w:t>
            </w:r>
            <w:r w:rsidRPr="001D3AFA">
              <w:rPr>
                <w:rFonts w:ascii="Times" w:eastAsia="바탕" w:hAnsi="Times" w:hint="eastAsia"/>
                <w:bCs/>
              </w:rPr>
              <w:t>initiated by</w:t>
            </w:r>
            <w:r w:rsidRPr="001D3AFA">
              <w:rPr>
                <w:rFonts w:ascii="Times" w:eastAsia="바탕" w:hAnsi="Times"/>
                <w:bCs/>
              </w:rPr>
              <w:t xml:space="preserve"> a R2D transmission </w:t>
            </w:r>
            <w:r w:rsidRPr="001D3AFA">
              <w:rPr>
                <w:rFonts w:ascii="Times" w:eastAsia="바탕" w:hAnsi="Times" w:hint="eastAsia"/>
                <w:bCs/>
              </w:rPr>
              <w:t>triggering</w:t>
            </w:r>
            <w:r w:rsidRPr="001D3AFA">
              <w:rPr>
                <w:rFonts w:ascii="Times" w:eastAsia="바탕" w:hAnsi="Times"/>
                <w:bCs/>
              </w:rPr>
              <w:t xml:space="preserve"> random access</w:t>
            </w:r>
            <w:r w:rsidRPr="001D3AFA">
              <w:rPr>
                <w:rFonts w:ascii="Times" w:eastAsia="바탕" w:hAnsi="Times" w:hint="eastAsia"/>
                <w:bCs/>
              </w:rPr>
              <w:t xml:space="preserve">. </w:t>
            </w:r>
          </w:p>
          <w:p w14:paraId="3D2E4AC5" w14:textId="77777777" w:rsidR="006D439A" w:rsidRPr="001D3AFA" w:rsidRDefault="006D439A" w:rsidP="00F631F9">
            <w:pPr>
              <w:numPr>
                <w:ilvl w:val="0"/>
                <w:numId w:val="68"/>
              </w:numPr>
              <w:overflowPunct w:val="0"/>
              <w:autoSpaceDE w:val="0"/>
              <w:autoSpaceDN w:val="0"/>
              <w:adjustRightInd w:val="0"/>
              <w:snapToGrid w:val="0"/>
              <w:spacing w:before="0" w:after="0" w:line="240" w:lineRule="auto"/>
              <w:ind w:left="442" w:hanging="442"/>
              <w:jc w:val="left"/>
              <w:textAlignment w:val="baseline"/>
              <w:rPr>
                <w:rFonts w:eastAsia="바탕"/>
                <w:bCs/>
                <w:lang w:eastAsia="x-none"/>
              </w:rPr>
            </w:pPr>
            <w:r w:rsidRPr="001D3AFA">
              <w:rPr>
                <w:rFonts w:eastAsia="바탕"/>
                <w:bCs/>
                <w:lang w:eastAsia="x-none"/>
              </w:rPr>
              <w:t>Option 1: A</w:t>
            </w:r>
            <w:r w:rsidRPr="001D3AFA">
              <w:rPr>
                <w:rFonts w:eastAsia="바탕" w:hint="eastAsia"/>
                <w:bCs/>
                <w:lang w:eastAsia="zh-CN"/>
              </w:rPr>
              <w:t xml:space="preserve"> </w:t>
            </w:r>
            <w:r w:rsidRPr="001D3AFA">
              <w:rPr>
                <w:rFonts w:eastAsia="바탕"/>
                <w:bCs/>
                <w:lang w:eastAsia="x-none"/>
              </w:rPr>
              <w:t>PRDCH for Msg2 transmission corresponds to a A-IoT Msg1 received from one device</w:t>
            </w:r>
          </w:p>
          <w:p w14:paraId="4C0940AE" w14:textId="272B6592" w:rsidR="006D439A" w:rsidRPr="00093489" w:rsidRDefault="006D439A" w:rsidP="00F631F9">
            <w:pPr>
              <w:numPr>
                <w:ilvl w:val="0"/>
                <w:numId w:val="68"/>
              </w:numPr>
              <w:overflowPunct w:val="0"/>
              <w:autoSpaceDE w:val="0"/>
              <w:autoSpaceDN w:val="0"/>
              <w:adjustRightInd w:val="0"/>
              <w:snapToGrid w:val="0"/>
              <w:spacing w:before="0" w:after="0" w:line="240" w:lineRule="auto"/>
              <w:ind w:left="442" w:hanging="442"/>
              <w:jc w:val="left"/>
              <w:textAlignment w:val="baseline"/>
              <w:rPr>
                <w:rFonts w:eastAsia="Calibri"/>
                <w:bCs/>
                <w:sz w:val="22"/>
              </w:rPr>
            </w:pPr>
            <w:r w:rsidRPr="001D3AFA">
              <w:rPr>
                <w:rFonts w:eastAsia="바탕"/>
                <w:bCs/>
                <w:lang w:eastAsia="x-none"/>
              </w:rPr>
              <w:t>Option 2: A</w:t>
            </w:r>
            <w:r w:rsidRPr="001D3AFA">
              <w:rPr>
                <w:rFonts w:eastAsia="바탕" w:hint="eastAsia"/>
                <w:bCs/>
                <w:lang w:eastAsia="x-none"/>
              </w:rPr>
              <w:t xml:space="preserve"> </w:t>
            </w:r>
            <w:r w:rsidRPr="001D3AFA">
              <w:rPr>
                <w:rFonts w:eastAsia="바탕"/>
                <w:bCs/>
                <w:lang w:eastAsia="x-none"/>
              </w:rPr>
              <w:t>PRDCH for Msg2 transmission corresponds to multiple A-IoT Msg1 received from different devices</w:t>
            </w:r>
          </w:p>
        </w:tc>
      </w:tr>
    </w:tbl>
    <w:p w14:paraId="0F51DB77" w14:textId="4D5628EA" w:rsidR="00653EE3" w:rsidRDefault="006D439A" w:rsidP="006D439A">
      <w:pPr>
        <w:spacing w:before="120" w:after="120" w:line="240" w:lineRule="auto"/>
        <w:ind w:left="0" w:firstLineChars="100" w:firstLine="220"/>
        <w:rPr>
          <w:rFonts w:eastAsia="바탕"/>
          <w:sz w:val="22"/>
          <w:szCs w:val="22"/>
          <w:lang w:val="en-US" w:eastAsia="ko-KR"/>
        </w:rPr>
      </w:pPr>
      <w:r>
        <w:rPr>
          <w:rFonts w:eastAsia="바탕" w:hint="eastAsia"/>
          <w:sz w:val="22"/>
          <w:szCs w:val="22"/>
          <w:lang w:eastAsia="ko-KR"/>
        </w:rPr>
        <w:t>B</w:t>
      </w:r>
      <w:r>
        <w:rPr>
          <w:rFonts w:eastAsia="바탕"/>
          <w:sz w:val="22"/>
          <w:szCs w:val="22"/>
          <w:lang w:eastAsia="ko-KR"/>
        </w:rPr>
        <w:t xml:space="preserve">ase on the above agreement, the </w:t>
      </w:r>
      <w:r w:rsidR="00395FFF">
        <w:rPr>
          <w:rFonts w:eastAsia="바탕"/>
          <w:sz w:val="22"/>
          <w:szCs w:val="22"/>
          <w:lang w:val="en-US" w:eastAsia="ko-KR"/>
        </w:rPr>
        <w:t>option</w:t>
      </w:r>
      <w:r>
        <w:rPr>
          <w:rFonts w:eastAsia="바탕"/>
          <w:sz w:val="22"/>
          <w:szCs w:val="22"/>
          <w:lang w:val="en-US" w:eastAsia="ko-KR"/>
        </w:rPr>
        <w:t xml:space="preserve"> 1</w:t>
      </w:r>
      <w:r w:rsidR="00395FFF">
        <w:rPr>
          <w:rFonts w:eastAsia="바탕"/>
          <w:sz w:val="22"/>
          <w:szCs w:val="22"/>
          <w:lang w:val="en-US" w:eastAsia="ko-KR"/>
        </w:rPr>
        <w:t xml:space="preserve"> is that different Msg.2 payloads </w:t>
      </w:r>
      <w:r w:rsidR="007531CB">
        <w:rPr>
          <w:rFonts w:eastAsia="바탕" w:hint="eastAsia"/>
          <w:sz w:val="22"/>
          <w:szCs w:val="22"/>
          <w:lang w:val="en-US" w:eastAsia="ko-KR"/>
        </w:rPr>
        <w:t xml:space="preserve">for </w:t>
      </w:r>
      <w:r w:rsidR="007531CB">
        <w:rPr>
          <w:rFonts w:eastAsia="바탕"/>
          <w:sz w:val="22"/>
          <w:szCs w:val="22"/>
          <w:lang w:val="en-US" w:eastAsia="ko-KR"/>
        </w:rPr>
        <w:t>different</w:t>
      </w:r>
      <w:r w:rsidR="007531CB">
        <w:rPr>
          <w:rFonts w:eastAsia="바탕" w:hint="eastAsia"/>
          <w:sz w:val="22"/>
          <w:szCs w:val="22"/>
          <w:lang w:val="en-US" w:eastAsia="ko-KR"/>
        </w:rPr>
        <w:t xml:space="preserve"> </w:t>
      </w:r>
      <w:r w:rsidR="007531CB">
        <w:rPr>
          <w:rFonts w:eastAsia="바탕"/>
          <w:sz w:val="22"/>
          <w:szCs w:val="22"/>
          <w:lang w:val="en-US" w:eastAsia="ko-KR"/>
        </w:rPr>
        <w:t xml:space="preserve">devices </w:t>
      </w:r>
      <w:r w:rsidR="00395FFF">
        <w:rPr>
          <w:rFonts w:eastAsia="바탕"/>
          <w:sz w:val="22"/>
          <w:szCs w:val="22"/>
          <w:lang w:val="en-US" w:eastAsia="ko-KR"/>
        </w:rPr>
        <w:t>can be transmitted via different PRDCHs</w:t>
      </w:r>
      <w:r w:rsidR="00493B26">
        <w:rPr>
          <w:rFonts w:eastAsia="바탕"/>
          <w:sz w:val="22"/>
          <w:szCs w:val="22"/>
          <w:lang w:val="en-US" w:eastAsia="ko-KR"/>
        </w:rPr>
        <w:t>, as shown</w:t>
      </w:r>
      <w:r w:rsidR="00172A15">
        <w:rPr>
          <w:rFonts w:eastAsia="바탕"/>
          <w:sz w:val="22"/>
          <w:szCs w:val="22"/>
          <w:lang w:val="en-US" w:eastAsia="ko-KR"/>
        </w:rPr>
        <w:t xml:space="preserve"> </w:t>
      </w:r>
      <w:r w:rsidR="00493B26">
        <w:rPr>
          <w:rFonts w:eastAsia="바탕"/>
          <w:sz w:val="22"/>
          <w:szCs w:val="22"/>
          <w:lang w:val="en-US" w:eastAsia="ko-KR"/>
        </w:rPr>
        <w:t>in</w:t>
      </w:r>
      <w:r w:rsidR="00172A15">
        <w:rPr>
          <w:rFonts w:eastAsia="바탕"/>
          <w:sz w:val="22"/>
          <w:szCs w:val="22"/>
          <w:lang w:val="en-US" w:eastAsia="ko-KR"/>
        </w:rPr>
        <w:t xml:space="preserve"> </w:t>
      </w:r>
      <w:r w:rsidR="00172A15" w:rsidRPr="00172A15">
        <w:rPr>
          <w:rFonts w:eastAsia="바탕"/>
          <w:sz w:val="22"/>
          <w:szCs w:val="22"/>
          <w:lang w:val="en-US" w:eastAsia="ko-KR"/>
        </w:rPr>
        <w:t xml:space="preserve">Figure </w:t>
      </w:r>
      <w:r w:rsidR="00172A15">
        <w:rPr>
          <w:rFonts w:eastAsia="바탕"/>
          <w:sz w:val="22"/>
          <w:szCs w:val="22"/>
          <w:lang w:val="en-US" w:eastAsia="ko-KR"/>
        </w:rPr>
        <w:t>2</w:t>
      </w:r>
      <w:r w:rsidR="00D60021">
        <w:rPr>
          <w:rFonts w:eastAsia="바탕"/>
          <w:sz w:val="22"/>
          <w:szCs w:val="22"/>
          <w:lang w:val="en-US" w:eastAsia="ko-KR"/>
        </w:rPr>
        <w:t>.A</w:t>
      </w:r>
      <w:r w:rsidR="00395FFF">
        <w:rPr>
          <w:rFonts w:eastAsia="바탕"/>
          <w:sz w:val="22"/>
          <w:szCs w:val="22"/>
          <w:lang w:val="en-US" w:eastAsia="ko-KR"/>
        </w:rPr>
        <w:t>, and the option</w:t>
      </w:r>
      <w:r>
        <w:rPr>
          <w:rFonts w:eastAsia="바탕"/>
          <w:sz w:val="22"/>
          <w:szCs w:val="22"/>
          <w:lang w:val="en-US" w:eastAsia="ko-KR"/>
        </w:rPr>
        <w:t xml:space="preserve"> 2</w:t>
      </w:r>
      <w:r w:rsidR="00395FFF">
        <w:rPr>
          <w:rFonts w:eastAsia="바탕"/>
          <w:sz w:val="22"/>
          <w:szCs w:val="22"/>
          <w:lang w:val="en-US" w:eastAsia="ko-KR"/>
        </w:rPr>
        <w:t xml:space="preserve"> is that different Msg.2 payloads </w:t>
      </w:r>
      <w:r w:rsidR="007531CB">
        <w:rPr>
          <w:rFonts w:eastAsia="바탕" w:hint="eastAsia"/>
          <w:sz w:val="22"/>
          <w:szCs w:val="22"/>
          <w:lang w:val="en-US" w:eastAsia="ko-KR"/>
        </w:rPr>
        <w:t xml:space="preserve">for </w:t>
      </w:r>
      <w:r w:rsidR="007531CB">
        <w:rPr>
          <w:rFonts w:eastAsia="바탕"/>
          <w:sz w:val="22"/>
          <w:szCs w:val="22"/>
          <w:lang w:val="en-US" w:eastAsia="ko-KR"/>
        </w:rPr>
        <w:t>different</w:t>
      </w:r>
      <w:r w:rsidR="007531CB">
        <w:rPr>
          <w:rFonts w:eastAsia="바탕" w:hint="eastAsia"/>
          <w:sz w:val="22"/>
          <w:szCs w:val="22"/>
          <w:lang w:val="en-US" w:eastAsia="ko-KR"/>
        </w:rPr>
        <w:t xml:space="preserve"> </w:t>
      </w:r>
      <w:r w:rsidR="007531CB">
        <w:rPr>
          <w:rFonts w:eastAsia="바탕"/>
          <w:sz w:val="22"/>
          <w:szCs w:val="22"/>
          <w:lang w:val="en-US" w:eastAsia="ko-KR"/>
        </w:rPr>
        <w:t xml:space="preserve">devices </w:t>
      </w:r>
      <w:r w:rsidR="00395FFF">
        <w:rPr>
          <w:rFonts w:eastAsia="바탕"/>
          <w:sz w:val="22"/>
          <w:szCs w:val="22"/>
          <w:lang w:val="en-US" w:eastAsia="ko-KR"/>
        </w:rPr>
        <w:t xml:space="preserve">can be transmitted via single PRDCH as shown in </w:t>
      </w:r>
      <w:r w:rsidR="00D60021">
        <w:rPr>
          <w:rFonts w:eastAsia="바탕"/>
          <w:sz w:val="22"/>
          <w:szCs w:val="22"/>
          <w:lang w:val="en-US" w:eastAsia="ko-KR"/>
        </w:rPr>
        <w:t>Figure 2.B</w:t>
      </w:r>
      <w:r w:rsidR="00172A15" w:rsidRPr="00172A15">
        <w:rPr>
          <w:rFonts w:eastAsia="바탕"/>
          <w:sz w:val="22"/>
          <w:szCs w:val="22"/>
          <w:lang w:val="en-US" w:eastAsia="ko-KR"/>
        </w:rPr>
        <w:t>.</w:t>
      </w:r>
      <w:r>
        <w:rPr>
          <w:rFonts w:eastAsia="바탕"/>
          <w:sz w:val="22"/>
          <w:szCs w:val="22"/>
          <w:lang w:val="en-US" w:eastAsia="ko-KR"/>
        </w:rPr>
        <w:t xml:space="preserve"> In these figures, </w:t>
      </w:r>
      <w:r w:rsidRPr="00172A15">
        <w:rPr>
          <w:rFonts w:eastAsia="바탕"/>
          <w:sz w:val="22"/>
          <w:szCs w:val="22"/>
          <w:lang w:val="en-US" w:eastAsia="ko-KR"/>
        </w:rPr>
        <w:t xml:space="preserve">Msg.1 and Msg.3 can be considered to be transmitted </w:t>
      </w:r>
      <w:r>
        <w:rPr>
          <w:rFonts w:eastAsia="바탕"/>
          <w:sz w:val="22"/>
          <w:szCs w:val="22"/>
          <w:lang w:val="en-US" w:eastAsia="ko-KR"/>
        </w:rPr>
        <w:t>using</w:t>
      </w:r>
      <w:r w:rsidRPr="00172A15">
        <w:rPr>
          <w:rFonts w:eastAsia="바탕"/>
          <w:sz w:val="22"/>
          <w:szCs w:val="22"/>
          <w:lang w:val="en-US" w:eastAsia="ko-KR"/>
        </w:rPr>
        <w:t xml:space="preserve"> FDMA, and Msg.2 can be </w:t>
      </w:r>
      <w:r>
        <w:rPr>
          <w:rFonts w:eastAsia="바탕" w:hint="eastAsia"/>
          <w:sz w:val="22"/>
          <w:szCs w:val="22"/>
          <w:lang w:val="en-US" w:eastAsia="ko-KR"/>
        </w:rPr>
        <w:t xml:space="preserve">transmitted </w:t>
      </w:r>
      <w:r>
        <w:rPr>
          <w:rFonts w:eastAsia="바탕"/>
          <w:sz w:val="22"/>
          <w:szCs w:val="22"/>
          <w:lang w:val="en-US" w:eastAsia="ko-KR"/>
        </w:rPr>
        <w:t>using TDMA.</w:t>
      </w:r>
    </w:p>
    <w:p w14:paraId="43E98D74" w14:textId="77777777" w:rsidR="00172A15" w:rsidRPr="00172A15" w:rsidRDefault="00172A15" w:rsidP="00B24096">
      <w:pPr>
        <w:spacing w:before="120" w:after="120" w:line="240" w:lineRule="auto"/>
        <w:ind w:left="0" w:firstLineChars="100" w:firstLine="220"/>
        <w:rPr>
          <w:rFonts w:eastAsia="바탕"/>
          <w:sz w:val="22"/>
          <w:szCs w:val="22"/>
          <w:lang w:val="en-US" w:eastAsia="ko-KR"/>
        </w:rPr>
      </w:pPr>
    </w:p>
    <w:p w14:paraId="2EE39E7F" w14:textId="3E7FFF5C" w:rsidR="00FC4456" w:rsidRDefault="00070149" w:rsidP="00172A15">
      <w:pPr>
        <w:spacing w:before="120" w:after="120" w:line="240" w:lineRule="auto"/>
        <w:ind w:left="258" w:hangingChars="129" w:hanging="258"/>
      </w:pPr>
      <w:r>
        <w:object w:dxaOrig="9570" w:dyaOrig="3931" w14:anchorId="380F5015">
          <v:shape id="_x0000_i1026" type="#_x0000_t75" style="width:479pt;height:196.5pt" o:ole="">
            <v:imagedata r:id="rId11" o:title=""/>
          </v:shape>
          <o:OLEObject Type="Embed" ProgID="Visio.Drawing.15" ShapeID="_x0000_i1026" DrawAspect="Content" ObjectID="_1792597947" r:id="rId12"/>
        </w:object>
      </w:r>
    </w:p>
    <w:p w14:paraId="4762E435" w14:textId="716248B7" w:rsidR="00172A15" w:rsidRDefault="00172A15" w:rsidP="00172A15">
      <w:pPr>
        <w:spacing w:before="120" w:after="120" w:line="240" w:lineRule="auto"/>
        <w:ind w:left="284" w:hangingChars="129"/>
        <w:jc w:val="center"/>
        <w:rPr>
          <w:rFonts w:eastAsia="바탕"/>
          <w:sz w:val="22"/>
          <w:szCs w:val="22"/>
          <w:lang w:eastAsia="ko-KR"/>
        </w:rPr>
      </w:pPr>
      <w:r>
        <w:rPr>
          <w:rFonts w:eastAsia="바탕" w:hint="eastAsia"/>
          <w:sz w:val="22"/>
          <w:szCs w:val="22"/>
          <w:lang w:eastAsia="ko-KR"/>
        </w:rPr>
        <w:t>F</w:t>
      </w:r>
      <w:r>
        <w:rPr>
          <w:rFonts w:eastAsia="바탕"/>
          <w:sz w:val="22"/>
          <w:szCs w:val="22"/>
          <w:lang w:eastAsia="ko-KR"/>
        </w:rPr>
        <w:t>igure 2</w:t>
      </w:r>
      <w:r w:rsidR="007E60A0">
        <w:rPr>
          <w:rFonts w:eastAsia="바탕"/>
          <w:sz w:val="22"/>
          <w:szCs w:val="22"/>
          <w:lang w:eastAsia="ko-KR"/>
        </w:rPr>
        <w:t>.A</w:t>
      </w:r>
      <w:r w:rsidR="00F2522A">
        <w:rPr>
          <w:rFonts w:eastAsia="바탕"/>
          <w:sz w:val="22"/>
          <w:szCs w:val="22"/>
          <w:lang w:eastAsia="ko-KR"/>
        </w:rPr>
        <w:t>.</w:t>
      </w:r>
      <w:r w:rsidR="00EF3B17" w:rsidRPr="00EF3B17">
        <w:rPr>
          <w:rFonts w:eastAsia="바탕"/>
          <w:sz w:val="22"/>
          <w:szCs w:val="22"/>
          <w:lang w:eastAsia="ko-KR"/>
        </w:rPr>
        <w:t xml:space="preserve"> </w:t>
      </w:r>
      <w:r w:rsidR="00EF3B17">
        <w:rPr>
          <w:rFonts w:eastAsia="바탕"/>
          <w:sz w:val="22"/>
          <w:szCs w:val="22"/>
          <w:lang w:eastAsia="ko-KR"/>
        </w:rPr>
        <w:t>An example of resource multiplexing for Msg.1/Msg.2/Msg.3</w:t>
      </w:r>
      <w:r w:rsidR="00E42844">
        <w:rPr>
          <w:rFonts w:eastAsia="바탕"/>
          <w:sz w:val="22"/>
          <w:szCs w:val="22"/>
          <w:lang w:eastAsia="ko-KR"/>
        </w:rPr>
        <w:t xml:space="preserve"> (Multiple PRDCHs for Msg.2)</w:t>
      </w:r>
    </w:p>
    <w:p w14:paraId="2658A861" w14:textId="7417B82F" w:rsidR="007E60A0" w:rsidRDefault="00070149" w:rsidP="00172A15">
      <w:pPr>
        <w:spacing w:before="120" w:after="120" w:line="240" w:lineRule="auto"/>
        <w:ind w:left="258" w:hangingChars="129" w:hanging="258"/>
        <w:jc w:val="center"/>
      </w:pPr>
      <w:r>
        <w:object w:dxaOrig="9570" w:dyaOrig="3931" w14:anchorId="79CACC97">
          <v:shape id="_x0000_i1027" type="#_x0000_t75" style="width:479pt;height:196.5pt" o:ole="">
            <v:imagedata r:id="rId13" o:title=""/>
          </v:shape>
          <o:OLEObject Type="Embed" ProgID="Visio.Drawing.15" ShapeID="_x0000_i1027" DrawAspect="Content" ObjectID="_1792597948" r:id="rId14"/>
        </w:object>
      </w:r>
    </w:p>
    <w:p w14:paraId="2FD3F0B8" w14:textId="628C8459" w:rsidR="007E60A0" w:rsidRDefault="007E60A0" w:rsidP="007E60A0">
      <w:pPr>
        <w:spacing w:before="120" w:after="120" w:line="240" w:lineRule="auto"/>
        <w:ind w:left="284" w:hangingChars="129"/>
        <w:jc w:val="center"/>
        <w:rPr>
          <w:rFonts w:eastAsia="바탕"/>
          <w:sz w:val="22"/>
          <w:szCs w:val="22"/>
          <w:lang w:eastAsia="ko-KR"/>
        </w:rPr>
      </w:pPr>
      <w:r>
        <w:rPr>
          <w:rFonts w:eastAsia="바탕" w:hint="eastAsia"/>
          <w:sz w:val="22"/>
          <w:szCs w:val="22"/>
          <w:lang w:eastAsia="ko-KR"/>
        </w:rPr>
        <w:t>F</w:t>
      </w:r>
      <w:r>
        <w:rPr>
          <w:rFonts w:eastAsia="바탕"/>
          <w:sz w:val="22"/>
          <w:szCs w:val="22"/>
          <w:lang w:eastAsia="ko-KR"/>
        </w:rPr>
        <w:t>igure 2.B</w:t>
      </w:r>
      <w:r w:rsidR="00F2522A">
        <w:rPr>
          <w:rFonts w:eastAsia="바탕"/>
          <w:sz w:val="22"/>
          <w:szCs w:val="22"/>
          <w:lang w:eastAsia="ko-KR"/>
        </w:rPr>
        <w:t>.</w:t>
      </w:r>
      <w:r w:rsidRPr="00EF3B17">
        <w:rPr>
          <w:rFonts w:eastAsia="바탕"/>
          <w:sz w:val="22"/>
          <w:szCs w:val="22"/>
          <w:lang w:eastAsia="ko-KR"/>
        </w:rPr>
        <w:t xml:space="preserve"> </w:t>
      </w:r>
      <w:r>
        <w:rPr>
          <w:rFonts w:eastAsia="바탕"/>
          <w:sz w:val="22"/>
          <w:szCs w:val="22"/>
          <w:lang w:eastAsia="ko-KR"/>
        </w:rPr>
        <w:t>An example of resource multiplexing for Msg.1/Msg.2/Msg.3</w:t>
      </w:r>
      <w:r w:rsidR="00E42844">
        <w:rPr>
          <w:rFonts w:eastAsia="바탕"/>
          <w:sz w:val="22"/>
          <w:szCs w:val="22"/>
          <w:lang w:eastAsia="ko-KR"/>
        </w:rPr>
        <w:t xml:space="preserve"> (Single PRDCH for Msg. 2)</w:t>
      </w:r>
    </w:p>
    <w:p w14:paraId="7915CC5D" w14:textId="77777777" w:rsidR="00090A4D" w:rsidRDefault="00090A4D" w:rsidP="00B24096">
      <w:pPr>
        <w:spacing w:before="120" w:after="120" w:line="240" w:lineRule="auto"/>
        <w:ind w:left="0" w:firstLineChars="100" w:firstLine="220"/>
        <w:rPr>
          <w:rFonts w:eastAsia="바탕"/>
          <w:sz w:val="22"/>
          <w:szCs w:val="22"/>
          <w:lang w:eastAsia="ko-KR"/>
        </w:rPr>
      </w:pPr>
    </w:p>
    <w:p w14:paraId="68FF17D0" w14:textId="77777777" w:rsidR="00090A4D" w:rsidRDefault="00033A69" w:rsidP="00B2409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F</w:t>
      </w:r>
      <w:r>
        <w:rPr>
          <w:rFonts w:eastAsia="바탕"/>
          <w:sz w:val="22"/>
          <w:szCs w:val="22"/>
          <w:lang w:eastAsia="ko-KR"/>
        </w:rPr>
        <w:t>urthermore</w:t>
      </w:r>
      <w:r w:rsidR="0023358C">
        <w:rPr>
          <w:rFonts w:eastAsia="바탕"/>
          <w:sz w:val="22"/>
          <w:szCs w:val="22"/>
          <w:lang w:eastAsia="ko-KR"/>
        </w:rPr>
        <w:t>,</w:t>
      </w:r>
      <w:r w:rsidR="0023358C" w:rsidRPr="0023358C">
        <w:rPr>
          <w:rFonts w:eastAsia="바탕"/>
          <w:sz w:val="22"/>
          <w:szCs w:val="22"/>
          <w:lang w:eastAsia="ko-KR"/>
        </w:rPr>
        <w:t xml:space="preserve"> </w:t>
      </w:r>
      <w:r w:rsidR="009B6837">
        <w:rPr>
          <w:rFonts w:eastAsia="바탕"/>
          <w:sz w:val="22"/>
          <w:szCs w:val="22"/>
          <w:lang w:eastAsia="ko-KR"/>
        </w:rPr>
        <w:t>in order to transmit the Msg.3 at the same time instance,</w:t>
      </w:r>
      <w:r w:rsidR="009B6837" w:rsidRPr="009B6837">
        <w:rPr>
          <w:rFonts w:eastAsia="바탕"/>
          <w:sz w:val="22"/>
          <w:szCs w:val="22"/>
          <w:lang w:eastAsia="ko-KR"/>
        </w:rPr>
        <w:t xml:space="preserve"> </w:t>
      </w:r>
      <w:r w:rsidR="009B6837" w:rsidRPr="0023358C">
        <w:rPr>
          <w:rFonts w:eastAsia="바탕"/>
          <w:sz w:val="22"/>
          <w:szCs w:val="22"/>
          <w:lang w:eastAsia="ko-KR"/>
        </w:rPr>
        <w:t xml:space="preserve">it is possible to consider </w:t>
      </w:r>
      <w:r w:rsidR="009B6837">
        <w:rPr>
          <w:rFonts w:eastAsia="바탕"/>
          <w:sz w:val="22"/>
          <w:szCs w:val="22"/>
          <w:lang w:eastAsia="ko-KR"/>
        </w:rPr>
        <w:t xml:space="preserve">that </w:t>
      </w:r>
      <w:r w:rsidR="009B6837" w:rsidRPr="0023358C">
        <w:rPr>
          <w:rFonts w:eastAsia="바탕"/>
          <w:sz w:val="22"/>
          <w:szCs w:val="22"/>
          <w:lang w:eastAsia="ko-KR"/>
        </w:rPr>
        <w:t xml:space="preserve">the reader </w:t>
      </w:r>
      <w:r w:rsidR="009B6837">
        <w:rPr>
          <w:rFonts w:eastAsia="바탕"/>
          <w:sz w:val="22"/>
          <w:szCs w:val="22"/>
          <w:lang w:eastAsia="ko-KR"/>
        </w:rPr>
        <w:t xml:space="preserve">provides the transmission timing of </w:t>
      </w:r>
      <w:r w:rsidR="009B6837" w:rsidRPr="0023358C">
        <w:rPr>
          <w:rFonts w:eastAsia="바탕"/>
          <w:sz w:val="22"/>
          <w:szCs w:val="22"/>
          <w:lang w:eastAsia="ko-KR"/>
        </w:rPr>
        <w:t>Msg.3</w:t>
      </w:r>
      <w:r w:rsidR="009B6837" w:rsidRPr="009B6837">
        <w:rPr>
          <w:rFonts w:eastAsia="바탕"/>
          <w:sz w:val="22"/>
          <w:szCs w:val="22"/>
          <w:lang w:eastAsia="ko-KR"/>
        </w:rPr>
        <w:t xml:space="preserve"> </w:t>
      </w:r>
      <w:r w:rsidR="009B6837">
        <w:rPr>
          <w:rFonts w:eastAsia="바탕"/>
          <w:sz w:val="22"/>
          <w:szCs w:val="22"/>
          <w:lang w:eastAsia="ko-KR"/>
        </w:rPr>
        <w:t>via</w:t>
      </w:r>
      <w:r w:rsidR="009B6837" w:rsidRPr="0023358C">
        <w:rPr>
          <w:rFonts w:eastAsia="바탕"/>
          <w:sz w:val="22"/>
          <w:szCs w:val="22"/>
          <w:lang w:eastAsia="ko-KR"/>
        </w:rPr>
        <w:t xml:space="preserve"> Msg.</w:t>
      </w:r>
      <w:r w:rsidR="009B6837">
        <w:rPr>
          <w:rFonts w:eastAsia="바탕"/>
          <w:sz w:val="22"/>
          <w:szCs w:val="22"/>
          <w:lang w:eastAsia="ko-KR"/>
        </w:rPr>
        <w:t>2.</w:t>
      </w:r>
      <w:r w:rsidR="00090A4D">
        <w:rPr>
          <w:rFonts w:eastAsia="바탕"/>
          <w:sz w:val="22"/>
          <w:szCs w:val="22"/>
          <w:lang w:eastAsia="ko-KR"/>
        </w:rPr>
        <w:t xml:space="preserve"> Here, regarding the two aforementioned options for TDMA of R2D transmission for Msg.2, we can discuss two different solutions. </w:t>
      </w:r>
    </w:p>
    <w:p w14:paraId="714FB340" w14:textId="1DF45C78" w:rsidR="00090A4D" w:rsidRDefault="00090A4D" w:rsidP="00B24096">
      <w:pPr>
        <w:spacing w:before="120" w:after="120" w:line="240" w:lineRule="auto"/>
        <w:ind w:left="0" w:firstLineChars="100" w:firstLine="220"/>
        <w:rPr>
          <w:rFonts w:eastAsia="바탕"/>
          <w:sz w:val="22"/>
          <w:szCs w:val="22"/>
          <w:lang w:eastAsia="ko-KR"/>
        </w:rPr>
      </w:pPr>
      <w:r>
        <w:rPr>
          <w:rFonts w:eastAsia="바탕"/>
          <w:sz w:val="22"/>
          <w:szCs w:val="22"/>
          <w:lang w:eastAsia="ko-KR"/>
        </w:rPr>
        <w:t>First</w:t>
      </w:r>
      <w:r w:rsidR="007531CB">
        <w:rPr>
          <w:rFonts w:eastAsia="바탕"/>
          <w:sz w:val="22"/>
          <w:szCs w:val="22"/>
          <w:lang w:eastAsia="ko-KR"/>
        </w:rPr>
        <w:t>ly</w:t>
      </w:r>
      <w:r>
        <w:rPr>
          <w:rFonts w:eastAsia="바탕"/>
          <w:sz w:val="22"/>
          <w:szCs w:val="22"/>
          <w:lang w:eastAsia="ko-KR"/>
        </w:rPr>
        <w:t xml:space="preserve">, </w:t>
      </w:r>
      <w:r w:rsidR="009B6837" w:rsidRPr="009B6837">
        <w:rPr>
          <w:rFonts w:eastAsia="바탕"/>
          <w:sz w:val="22"/>
          <w:szCs w:val="22"/>
          <w:lang w:eastAsia="ko-KR"/>
        </w:rPr>
        <w:t xml:space="preserve">when </w:t>
      </w:r>
      <w:r w:rsidR="009B6837">
        <w:rPr>
          <w:rFonts w:eastAsia="바탕"/>
          <w:sz w:val="22"/>
          <w:szCs w:val="22"/>
          <w:lang w:eastAsia="ko-KR"/>
        </w:rPr>
        <w:t>different</w:t>
      </w:r>
      <w:r w:rsidR="009B6837" w:rsidRPr="009B6837">
        <w:rPr>
          <w:rFonts w:eastAsia="바탕"/>
          <w:sz w:val="22"/>
          <w:szCs w:val="22"/>
          <w:lang w:eastAsia="ko-KR"/>
        </w:rPr>
        <w:t xml:space="preserve"> Msg.2</w:t>
      </w:r>
      <w:r w:rsidR="009B6837">
        <w:rPr>
          <w:rFonts w:eastAsia="바탕"/>
          <w:sz w:val="22"/>
          <w:szCs w:val="22"/>
          <w:lang w:eastAsia="ko-KR"/>
        </w:rPr>
        <w:t xml:space="preserve"> payloads can be </w:t>
      </w:r>
      <w:r w:rsidR="009B6837" w:rsidRPr="009B6837">
        <w:rPr>
          <w:rFonts w:eastAsia="바탕"/>
          <w:sz w:val="22"/>
          <w:szCs w:val="22"/>
          <w:lang w:eastAsia="ko-KR"/>
        </w:rPr>
        <w:t xml:space="preserve">transmitted </w:t>
      </w:r>
      <w:r w:rsidR="009B6837">
        <w:rPr>
          <w:rFonts w:eastAsia="바탕"/>
          <w:sz w:val="22"/>
          <w:szCs w:val="22"/>
          <w:lang w:eastAsia="ko-KR"/>
        </w:rPr>
        <w:t>by using</w:t>
      </w:r>
      <w:r w:rsidR="009B6837" w:rsidRPr="009B6837">
        <w:rPr>
          <w:rFonts w:eastAsia="바탕"/>
          <w:sz w:val="22"/>
          <w:szCs w:val="22"/>
          <w:lang w:eastAsia="ko-KR"/>
        </w:rPr>
        <w:t xml:space="preserve"> different PRDCHs</w:t>
      </w:r>
      <w:r w:rsidR="009B6837">
        <w:rPr>
          <w:rFonts w:eastAsia="바탕"/>
          <w:sz w:val="22"/>
          <w:szCs w:val="22"/>
          <w:lang w:eastAsia="ko-KR"/>
        </w:rPr>
        <w:t xml:space="preserve"> for each device</w:t>
      </w:r>
      <w:r w:rsidR="003E6F30">
        <w:rPr>
          <w:rFonts w:eastAsia="바탕"/>
          <w:sz w:val="22"/>
          <w:szCs w:val="22"/>
          <w:lang w:eastAsia="ko-KR"/>
        </w:rPr>
        <w:t xml:space="preserve"> as shown in Figure 2.A</w:t>
      </w:r>
      <w:r w:rsidR="009B6837" w:rsidRPr="009B6837">
        <w:rPr>
          <w:rFonts w:eastAsia="바탕"/>
          <w:sz w:val="22"/>
          <w:szCs w:val="22"/>
          <w:lang w:eastAsia="ko-KR"/>
        </w:rPr>
        <w:t xml:space="preserve">, it </w:t>
      </w:r>
      <w:r w:rsidR="009B6837">
        <w:rPr>
          <w:rFonts w:eastAsia="바탕"/>
          <w:sz w:val="22"/>
          <w:szCs w:val="22"/>
          <w:lang w:eastAsia="ko-KR"/>
        </w:rPr>
        <w:t xml:space="preserve">can be </w:t>
      </w:r>
      <w:r w:rsidR="009B6837" w:rsidRPr="009B6837">
        <w:rPr>
          <w:rFonts w:eastAsia="바탕"/>
          <w:sz w:val="22"/>
          <w:szCs w:val="22"/>
          <w:lang w:eastAsia="ko-KR"/>
        </w:rPr>
        <w:t>consider</w:t>
      </w:r>
      <w:r w:rsidR="009B6837">
        <w:rPr>
          <w:rFonts w:eastAsia="바탕"/>
          <w:sz w:val="22"/>
          <w:szCs w:val="22"/>
          <w:lang w:eastAsia="ko-KR"/>
        </w:rPr>
        <w:t>ed that</w:t>
      </w:r>
      <w:r w:rsidR="009B6837" w:rsidRPr="009B6837">
        <w:rPr>
          <w:rFonts w:eastAsia="바탕"/>
          <w:sz w:val="22"/>
          <w:szCs w:val="22"/>
          <w:lang w:eastAsia="ko-KR"/>
        </w:rPr>
        <w:t xml:space="preserve"> the reader </w:t>
      </w:r>
      <w:r w:rsidR="009B6837">
        <w:rPr>
          <w:rFonts w:eastAsia="바탕"/>
          <w:sz w:val="22"/>
          <w:szCs w:val="22"/>
          <w:lang w:eastAsia="ko-KR"/>
        </w:rPr>
        <w:t xml:space="preserve">can provide the transmission timing of </w:t>
      </w:r>
      <w:r w:rsidR="009B6837" w:rsidRPr="009B6837">
        <w:rPr>
          <w:rFonts w:eastAsia="바탕"/>
          <w:sz w:val="22"/>
          <w:szCs w:val="22"/>
          <w:lang w:eastAsia="ko-KR"/>
        </w:rPr>
        <w:t xml:space="preserve">Msg.3 differently </w:t>
      </w:r>
      <w:r w:rsidR="007D41DC" w:rsidRPr="009B6837">
        <w:rPr>
          <w:rFonts w:eastAsia="바탕"/>
          <w:sz w:val="22"/>
          <w:szCs w:val="22"/>
          <w:lang w:eastAsia="ko-KR"/>
        </w:rPr>
        <w:t xml:space="preserve">for each </w:t>
      </w:r>
      <w:r w:rsidR="007531CB">
        <w:rPr>
          <w:rFonts w:eastAsia="바탕"/>
          <w:sz w:val="22"/>
          <w:szCs w:val="22"/>
          <w:lang w:eastAsia="ko-KR"/>
        </w:rPr>
        <w:t xml:space="preserve">of the </w:t>
      </w:r>
      <w:r w:rsidR="007D41DC" w:rsidRPr="009B6837">
        <w:rPr>
          <w:rFonts w:eastAsia="바탕"/>
          <w:sz w:val="22"/>
          <w:szCs w:val="22"/>
          <w:lang w:eastAsia="ko-KR"/>
        </w:rPr>
        <w:t>device</w:t>
      </w:r>
      <w:r w:rsidR="007531CB">
        <w:rPr>
          <w:rFonts w:eastAsia="바탕"/>
          <w:sz w:val="22"/>
          <w:szCs w:val="22"/>
          <w:lang w:eastAsia="ko-KR"/>
        </w:rPr>
        <w:t>s</w:t>
      </w:r>
      <w:r w:rsidR="007D41DC" w:rsidRPr="007D41DC">
        <w:rPr>
          <w:rFonts w:eastAsia="바탕"/>
          <w:sz w:val="22"/>
          <w:szCs w:val="22"/>
          <w:lang w:eastAsia="ko-KR"/>
        </w:rPr>
        <w:t xml:space="preserve"> </w:t>
      </w:r>
      <w:r w:rsidR="007D41DC">
        <w:rPr>
          <w:rFonts w:eastAsia="바탕"/>
          <w:sz w:val="22"/>
          <w:szCs w:val="22"/>
          <w:lang w:eastAsia="ko-KR"/>
        </w:rPr>
        <w:t>expecting Msg. 2 reception</w:t>
      </w:r>
      <w:r w:rsidR="009B6837" w:rsidRPr="009B6837">
        <w:rPr>
          <w:rFonts w:eastAsia="바탕"/>
          <w:sz w:val="22"/>
          <w:szCs w:val="22"/>
          <w:lang w:eastAsia="ko-KR"/>
        </w:rPr>
        <w:t>.</w:t>
      </w:r>
      <w:r w:rsidR="009B6837" w:rsidRPr="009B6837">
        <w:t xml:space="preserve"> </w:t>
      </w:r>
      <w:r w:rsidR="009B6837" w:rsidRPr="009B6837">
        <w:rPr>
          <w:rFonts w:eastAsia="바탕"/>
          <w:sz w:val="22"/>
          <w:szCs w:val="22"/>
          <w:lang w:eastAsia="ko-KR"/>
        </w:rPr>
        <w:t xml:space="preserve">That is, </w:t>
      </w:r>
      <w:r w:rsidR="007531CB">
        <w:rPr>
          <w:rFonts w:eastAsia="바탕"/>
          <w:sz w:val="22"/>
          <w:szCs w:val="22"/>
          <w:lang w:eastAsia="ko-KR"/>
        </w:rPr>
        <w:t>based on the Msg</w:t>
      </w:r>
      <w:r w:rsidR="00EC7F78">
        <w:rPr>
          <w:rFonts w:eastAsia="바탕"/>
          <w:sz w:val="22"/>
          <w:szCs w:val="22"/>
          <w:lang w:eastAsia="ko-KR"/>
        </w:rPr>
        <w:t>.</w:t>
      </w:r>
      <w:r w:rsidR="007531CB">
        <w:rPr>
          <w:rFonts w:eastAsia="바탕"/>
          <w:sz w:val="22"/>
          <w:szCs w:val="22"/>
          <w:lang w:eastAsia="ko-KR"/>
        </w:rPr>
        <w:t xml:space="preserve">3 transmission timing provided by the reader, </w:t>
      </w:r>
      <w:r w:rsidR="009B6837" w:rsidRPr="009B6837">
        <w:rPr>
          <w:rFonts w:eastAsia="바탕"/>
          <w:sz w:val="22"/>
          <w:szCs w:val="22"/>
          <w:lang w:eastAsia="ko-KR"/>
        </w:rPr>
        <w:t xml:space="preserve">each device </w:t>
      </w:r>
      <w:r w:rsidR="009B6837">
        <w:rPr>
          <w:rFonts w:eastAsia="바탕"/>
          <w:sz w:val="22"/>
          <w:szCs w:val="22"/>
          <w:lang w:eastAsia="ko-KR"/>
        </w:rPr>
        <w:t>can</w:t>
      </w:r>
      <w:r w:rsidR="009B6837" w:rsidRPr="009B6837">
        <w:rPr>
          <w:rFonts w:eastAsia="바탕"/>
          <w:sz w:val="22"/>
          <w:szCs w:val="22"/>
          <w:lang w:eastAsia="ko-KR"/>
        </w:rPr>
        <w:t xml:space="preserve"> determine </w:t>
      </w:r>
      <w:r w:rsidR="007531CB">
        <w:rPr>
          <w:rFonts w:eastAsia="바탕"/>
          <w:sz w:val="22"/>
          <w:szCs w:val="22"/>
          <w:lang w:eastAsia="ko-KR"/>
        </w:rPr>
        <w:t>its</w:t>
      </w:r>
      <w:r w:rsidR="009B6837">
        <w:rPr>
          <w:rFonts w:eastAsia="바탕"/>
          <w:sz w:val="22"/>
          <w:szCs w:val="22"/>
          <w:lang w:eastAsia="ko-KR"/>
        </w:rPr>
        <w:t xml:space="preserve"> own </w:t>
      </w:r>
      <w:r w:rsidR="009B6837" w:rsidRPr="009B6837">
        <w:rPr>
          <w:rFonts w:eastAsia="바탕"/>
          <w:sz w:val="22"/>
          <w:szCs w:val="22"/>
          <w:lang w:eastAsia="ko-KR"/>
        </w:rPr>
        <w:t>transmission timing of Msg.3</w:t>
      </w:r>
      <w:r w:rsidR="00A97CF6">
        <w:rPr>
          <w:rFonts w:eastAsia="바탕"/>
          <w:sz w:val="22"/>
          <w:szCs w:val="22"/>
          <w:lang w:eastAsia="ko-KR"/>
        </w:rPr>
        <w:t xml:space="preserve"> e.g., with </w:t>
      </w:r>
      <w:r w:rsidR="007531CB">
        <w:rPr>
          <w:rFonts w:eastAsia="바탕"/>
          <w:sz w:val="22"/>
          <w:szCs w:val="22"/>
          <w:lang w:eastAsia="ko-KR"/>
        </w:rPr>
        <w:t>reference to</w:t>
      </w:r>
      <w:r w:rsidR="009B6837" w:rsidRPr="009B6837">
        <w:rPr>
          <w:rFonts w:eastAsia="바탕"/>
          <w:sz w:val="22"/>
          <w:szCs w:val="22"/>
          <w:lang w:eastAsia="ko-KR"/>
        </w:rPr>
        <w:t xml:space="preserve"> the</w:t>
      </w:r>
      <w:r w:rsidR="009B6837">
        <w:rPr>
          <w:rFonts w:eastAsia="바탕"/>
          <w:sz w:val="22"/>
          <w:szCs w:val="22"/>
          <w:lang w:eastAsia="ko-KR"/>
        </w:rPr>
        <w:t xml:space="preserve"> end </w:t>
      </w:r>
      <w:r w:rsidR="009B6837" w:rsidRPr="009B6837">
        <w:rPr>
          <w:rFonts w:eastAsia="바탕"/>
          <w:sz w:val="22"/>
          <w:szCs w:val="22"/>
          <w:lang w:eastAsia="ko-KR"/>
        </w:rPr>
        <w:t>of each PRDCH reception.</w:t>
      </w:r>
      <w:r w:rsidR="009B6837">
        <w:rPr>
          <w:rFonts w:eastAsia="바탕"/>
          <w:sz w:val="22"/>
          <w:szCs w:val="22"/>
          <w:lang w:eastAsia="ko-KR"/>
        </w:rPr>
        <w:t xml:space="preserve"> </w:t>
      </w:r>
    </w:p>
    <w:p w14:paraId="31F7C31A" w14:textId="428C2BA1" w:rsidR="00396F87" w:rsidRDefault="00090A4D" w:rsidP="00B24096">
      <w:pPr>
        <w:spacing w:before="120" w:after="120" w:line="240" w:lineRule="auto"/>
        <w:ind w:left="0" w:firstLineChars="100" w:firstLine="220"/>
        <w:rPr>
          <w:rFonts w:eastAsia="바탕"/>
          <w:sz w:val="22"/>
          <w:szCs w:val="22"/>
          <w:lang w:eastAsia="ko-KR"/>
        </w:rPr>
      </w:pPr>
      <w:r>
        <w:rPr>
          <w:rFonts w:eastAsia="바탕"/>
          <w:sz w:val="22"/>
          <w:szCs w:val="22"/>
          <w:lang w:eastAsia="ko-KR"/>
        </w:rPr>
        <w:t>On the other hands</w:t>
      </w:r>
      <w:r w:rsidR="009B6837">
        <w:rPr>
          <w:rFonts w:eastAsia="바탕"/>
          <w:sz w:val="22"/>
          <w:szCs w:val="22"/>
          <w:lang w:eastAsia="ko-KR"/>
        </w:rPr>
        <w:t>, when different Msg.2 payloads can be transmitted by using single PRDCH</w:t>
      </w:r>
      <w:r w:rsidR="003E6F30">
        <w:rPr>
          <w:rFonts w:eastAsia="바탕"/>
          <w:sz w:val="22"/>
          <w:szCs w:val="22"/>
          <w:lang w:eastAsia="ko-KR"/>
        </w:rPr>
        <w:t xml:space="preserve"> as shown in Figure 2.B</w:t>
      </w:r>
      <w:r w:rsidR="009B6837">
        <w:rPr>
          <w:rFonts w:eastAsia="바탕"/>
          <w:sz w:val="22"/>
          <w:szCs w:val="22"/>
          <w:lang w:eastAsia="ko-KR"/>
        </w:rPr>
        <w:t xml:space="preserve">, </w:t>
      </w:r>
      <w:r w:rsidR="007D41DC">
        <w:rPr>
          <w:rFonts w:eastAsia="바탕"/>
          <w:sz w:val="22"/>
          <w:szCs w:val="22"/>
          <w:lang w:eastAsia="ko-KR"/>
        </w:rPr>
        <w:t xml:space="preserve">it can be considered that the reader can provide the transmission timing of Msg. 3 commonly for the devices expecting Msg. 2 reception. </w:t>
      </w:r>
      <w:r w:rsidR="009A739C">
        <w:rPr>
          <w:rFonts w:eastAsia="바탕"/>
          <w:sz w:val="22"/>
          <w:szCs w:val="22"/>
          <w:lang w:eastAsia="ko-KR"/>
        </w:rPr>
        <w:t xml:space="preserve">That is, </w:t>
      </w:r>
      <w:r w:rsidR="00A97CF6">
        <w:rPr>
          <w:rFonts w:eastAsia="바탕"/>
          <w:sz w:val="22"/>
          <w:szCs w:val="22"/>
          <w:lang w:eastAsia="ko-KR"/>
        </w:rPr>
        <w:t xml:space="preserve">based on the Msg3 transmission timing provided by the reader, </w:t>
      </w:r>
      <w:r w:rsidR="009A739C">
        <w:rPr>
          <w:rFonts w:eastAsia="바탕"/>
          <w:sz w:val="22"/>
          <w:szCs w:val="22"/>
          <w:lang w:eastAsia="ko-KR"/>
        </w:rPr>
        <w:lastRenderedPageBreak/>
        <w:t>the devices can determine the common transmission timing of Msg. 3</w:t>
      </w:r>
      <w:r w:rsidR="00A97CF6" w:rsidRPr="00A97CF6">
        <w:rPr>
          <w:rFonts w:eastAsia="바탕"/>
          <w:sz w:val="22"/>
          <w:szCs w:val="22"/>
          <w:lang w:eastAsia="ko-KR"/>
        </w:rPr>
        <w:t xml:space="preserve"> </w:t>
      </w:r>
      <w:r w:rsidR="00A97CF6">
        <w:rPr>
          <w:rFonts w:eastAsia="바탕"/>
          <w:sz w:val="22"/>
          <w:szCs w:val="22"/>
          <w:lang w:eastAsia="ko-KR"/>
        </w:rPr>
        <w:t xml:space="preserve">e.g., with reference to </w:t>
      </w:r>
      <w:r w:rsidR="009A739C">
        <w:rPr>
          <w:rFonts w:eastAsia="바탕"/>
          <w:sz w:val="22"/>
          <w:szCs w:val="22"/>
          <w:lang w:eastAsia="ko-KR"/>
        </w:rPr>
        <w:t>the end of the</w:t>
      </w:r>
      <w:r>
        <w:rPr>
          <w:rFonts w:eastAsia="바탕"/>
          <w:sz w:val="22"/>
          <w:szCs w:val="22"/>
          <w:lang w:eastAsia="ko-KR"/>
        </w:rPr>
        <w:t xml:space="preserve"> </w:t>
      </w:r>
      <w:r w:rsidR="009A739C">
        <w:rPr>
          <w:rFonts w:eastAsia="바탕"/>
          <w:sz w:val="22"/>
          <w:szCs w:val="22"/>
          <w:lang w:eastAsia="ko-KR"/>
        </w:rPr>
        <w:t>PRDCH reception.</w:t>
      </w:r>
    </w:p>
    <w:p w14:paraId="623325AC" w14:textId="2BDADB0F" w:rsidR="00FC4456" w:rsidRDefault="00FC4456" w:rsidP="00B24096">
      <w:pPr>
        <w:spacing w:before="120" w:after="120" w:line="240" w:lineRule="auto"/>
        <w:ind w:left="0" w:firstLineChars="100" w:firstLine="220"/>
        <w:rPr>
          <w:rFonts w:eastAsia="바탕"/>
          <w:sz w:val="22"/>
          <w:szCs w:val="22"/>
          <w:lang w:eastAsia="ko-KR"/>
        </w:rPr>
      </w:pPr>
    </w:p>
    <w:p w14:paraId="414553AC" w14:textId="7D6C6A27" w:rsidR="00FC4456" w:rsidRDefault="00FC4456" w:rsidP="00FC4456">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8456A8">
        <w:rPr>
          <w:rFonts w:eastAsia="바탕"/>
          <w:b/>
          <w:sz w:val="22"/>
          <w:szCs w:val="22"/>
          <w:lang w:eastAsia="ko-KR"/>
        </w:rPr>
        <w:t>16</w:t>
      </w:r>
      <w:r w:rsidRPr="00DE3FBF">
        <w:rPr>
          <w:rFonts w:eastAsia="바탕"/>
          <w:b/>
          <w:sz w:val="22"/>
          <w:szCs w:val="22"/>
          <w:lang w:eastAsia="ko-KR"/>
        </w:rPr>
        <w:t xml:space="preserve">: </w:t>
      </w:r>
      <w:r w:rsidRPr="00565809">
        <w:rPr>
          <w:rFonts w:eastAsia="바탕"/>
          <w:b/>
          <w:sz w:val="22"/>
          <w:szCs w:val="22"/>
          <w:lang w:eastAsia="ko-KR"/>
        </w:rPr>
        <w:t xml:space="preserve">Study the following </w:t>
      </w:r>
      <w:r w:rsidR="001808F9">
        <w:rPr>
          <w:rFonts w:eastAsia="바탕"/>
          <w:b/>
          <w:sz w:val="22"/>
          <w:szCs w:val="22"/>
          <w:lang w:eastAsia="ko-KR"/>
        </w:rPr>
        <w:t xml:space="preserve">solutions </w:t>
      </w:r>
      <w:r w:rsidRPr="00565809">
        <w:rPr>
          <w:rFonts w:eastAsia="바탕"/>
          <w:b/>
          <w:sz w:val="22"/>
          <w:szCs w:val="22"/>
          <w:lang w:eastAsia="ko-KR"/>
        </w:rPr>
        <w:t xml:space="preserve">for </w:t>
      </w:r>
      <w:r w:rsidR="00A97CF6">
        <w:rPr>
          <w:rFonts w:eastAsia="바탕"/>
          <w:b/>
          <w:sz w:val="22"/>
          <w:szCs w:val="22"/>
          <w:lang w:eastAsia="ko-KR"/>
        </w:rPr>
        <w:t xml:space="preserve">FDMA </w:t>
      </w:r>
      <w:r w:rsidR="001808F9">
        <w:rPr>
          <w:rFonts w:eastAsia="바탕"/>
          <w:b/>
          <w:sz w:val="22"/>
          <w:szCs w:val="22"/>
          <w:lang w:eastAsia="ko-KR"/>
        </w:rPr>
        <w:t xml:space="preserve">transmission timing of D2R transmission for </w:t>
      </w:r>
      <w:r>
        <w:rPr>
          <w:rFonts w:eastAsia="바탕" w:hint="eastAsia"/>
          <w:b/>
          <w:sz w:val="22"/>
          <w:szCs w:val="22"/>
          <w:lang w:eastAsia="ko-KR"/>
        </w:rPr>
        <w:t>M</w:t>
      </w:r>
      <w:r>
        <w:rPr>
          <w:rFonts w:eastAsia="바탕"/>
          <w:b/>
          <w:sz w:val="22"/>
          <w:szCs w:val="22"/>
          <w:lang w:eastAsia="ko-KR"/>
        </w:rPr>
        <w:t>sg.3</w:t>
      </w:r>
      <w:r w:rsidR="001808F9">
        <w:rPr>
          <w:rFonts w:eastAsia="바탕"/>
          <w:b/>
          <w:sz w:val="22"/>
          <w:szCs w:val="22"/>
          <w:lang w:eastAsia="ko-KR"/>
        </w:rPr>
        <w:t>:</w:t>
      </w:r>
    </w:p>
    <w:p w14:paraId="75FE8496" w14:textId="27B492F1" w:rsidR="009A739C" w:rsidRDefault="009A739C" w:rsidP="00FC4456">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If</w:t>
      </w:r>
      <w:r w:rsidRPr="009A739C">
        <w:rPr>
          <w:rFonts w:ascii="Times New Roman" w:hAnsi="Times New Roman"/>
          <w:b/>
          <w:sz w:val="22"/>
          <w:szCs w:val="22"/>
          <w:lang w:val="en-GB" w:eastAsia="ko-KR"/>
        </w:rPr>
        <w:t xml:space="preserve"> different Msg.2 payloads </w:t>
      </w:r>
      <w:r w:rsidR="00A97CF6">
        <w:rPr>
          <w:rFonts w:ascii="Times New Roman" w:hAnsi="Times New Roman"/>
          <w:b/>
          <w:sz w:val="22"/>
          <w:szCs w:val="22"/>
          <w:lang w:val="en-GB" w:eastAsia="ko-KR"/>
        </w:rPr>
        <w:t xml:space="preserve">for different devices </w:t>
      </w:r>
      <w:r w:rsidRPr="009A739C">
        <w:rPr>
          <w:rFonts w:ascii="Times New Roman" w:hAnsi="Times New Roman"/>
          <w:b/>
          <w:sz w:val="22"/>
          <w:szCs w:val="22"/>
          <w:lang w:val="en-GB" w:eastAsia="ko-KR"/>
        </w:rPr>
        <w:t>can be transmitted by using different PRDCHs</w:t>
      </w:r>
      <w:r>
        <w:rPr>
          <w:rFonts w:ascii="Times New Roman" w:hAnsi="Times New Roman"/>
          <w:b/>
          <w:sz w:val="22"/>
          <w:szCs w:val="22"/>
          <w:lang w:val="en-GB" w:eastAsia="ko-KR"/>
        </w:rPr>
        <w:t xml:space="preserve">, </w:t>
      </w:r>
      <w:r w:rsidRPr="009A739C">
        <w:rPr>
          <w:rFonts w:ascii="Times New Roman" w:hAnsi="Times New Roman"/>
          <w:b/>
          <w:sz w:val="22"/>
          <w:szCs w:val="22"/>
          <w:lang w:val="en-GB" w:eastAsia="ko-KR"/>
        </w:rPr>
        <w:t>the reader can provide</w:t>
      </w:r>
      <w:r w:rsidR="000D401A">
        <w:rPr>
          <w:rFonts w:ascii="Times New Roman" w:hAnsi="Times New Roman"/>
          <w:b/>
          <w:sz w:val="22"/>
          <w:szCs w:val="22"/>
          <w:lang w:val="en-GB" w:eastAsia="ko-KR"/>
        </w:rPr>
        <w:t xml:space="preserve"> different</w:t>
      </w:r>
      <w:r w:rsidRPr="009A739C">
        <w:rPr>
          <w:rFonts w:ascii="Times New Roman" w:hAnsi="Times New Roman"/>
          <w:b/>
          <w:sz w:val="22"/>
          <w:szCs w:val="22"/>
          <w:lang w:val="en-GB" w:eastAsia="ko-KR"/>
        </w:rPr>
        <w:t xml:space="preserve"> transmission timing</w:t>
      </w:r>
      <w:r w:rsidR="00A97CF6">
        <w:rPr>
          <w:rFonts w:ascii="Times New Roman" w:hAnsi="Times New Roman"/>
          <w:b/>
          <w:sz w:val="22"/>
          <w:szCs w:val="22"/>
          <w:lang w:val="en-GB" w:eastAsia="ko-KR"/>
        </w:rPr>
        <w:t>s</w:t>
      </w:r>
      <w:r w:rsidRPr="009A739C">
        <w:rPr>
          <w:rFonts w:ascii="Times New Roman" w:hAnsi="Times New Roman"/>
          <w:b/>
          <w:sz w:val="22"/>
          <w:szCs w:val="22"/>
          <w:lang w:val="en-GB" w:eastAsia="ko-KR"/>
        </w:rPr>
        <w:t xml:space="preserve"> of Msg.3 </w:t>
      </w:r>
      <w:r w:rsidR="00A97CF6">
        <w:rPr>
          <w:rFonts w:ascii="Times New Roman" w:hAnsi="Times New Roman"/>
          <w:b/>
          <w:sz w:val="22"/>
          <w:szCs w:val="22"/>
          <w:lang w:val="en-GB" w:eastAsia="ko-KR"/>
        </w:rPr>
        <w:t>per</w:t>
      </w:r>
      <w:r w:rsidRPr="009A739C">
        <w:rPr>
          <w:rFonts w:ascii="Times New Roman" w:hAnsi="Times New Roman"/>
          <w:b/>
          <w:sz w:val="22"/>
          <w:szCs w:val="22"/>
          <w:lang w:val="en-GB" w:eastAsia="ko-KR"/>
        </w:rPr>
        <w:t xml:space="preserve"> each device expecting Msg. 2 reception</w:t>
      </w:r>
      <w:r>
        <w:rPr>
          <w:rFonts w:ascii="Times New Roman" w:hAnsi="Times New Roman"/>
          <w:b/>
          <w:sz w:val="22"/>
          <w:szCs w:val="22"/>
          <w:lang w:val="en-GB" w:eastAsia="ko-KR"/>
        </w:rPr>
        <w:t>.</w:t>
      </w:r>
    </w:p>
    <w:p w14:paraId="0743933E" w14:textId="2AC42F24" w:rsidR="009A739C" w:rsidRDefault="009A739C" w:rsidP="00FC4456">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If</w:t>
      </w:r>
      <w:r w:rsidRPr="009A739C">
        <w:rPr>
          <w:rFonts w:ascii="Times New Roman" w:hAnsi="Times New Roman"/>
          <w:b/>
          <w:sz w:val="22"/>
          <w:szCs w:val="22"/>
          <w:lang w:val="en-GB" w:eastAsia="ko-KR"/>
        </w:rPr>
        <w:t xml:space="preserve"> different Msg.2 payloads </w:t>
      </w:r>
      <w:r w:rsidR="00A97CF6">
        <w:rPr>
          <w:rFonts w:ascii="Times New Roman" w:hAnsi="Times New Roman"/>
          <w:b/>
          <w:sz w:val="22"/>
          <w:szCs w:val="22"/>
          <w:lang w:val="en-GB" w:eastAsia="ko-KR"/>
        </w:rPr>
        <w:t xml:space="preserve">for different devices </w:t>
      </w:r>
      <w:r w:rsidRPr="009A739C">
        <w:rPr>
          <w:rFonts w:ascii="Times New Roman" w:hAnsi="Times New Roman"/>
          <w:b/>
          <w:sz w:val="22"/>
          <w:szCs w:val="22"/>
          <w:lang w:val="en-GB" w:eastAsia="ko-KR"/>
        </w:rPr>
        <w:t>can be transmitted by using single PRDCH,</w:t>
      </w:r>
      <w:r w:rsidRPr="009A739C">
        <w:t xml:space="preserve"> </w:t>
      </w:r>
      <w:r w:rsidRPr="009A739C">
        <w:rPr>
          <w:rFonts w:ascii="Times New Roman" w:hAnsi="Times New Roman"/>
          <w:b/>
          <w:sz w:val="22"/>
          <w:szCs w:val="22"/>
          <w:lang w:val="en-GB" w:eastAsia="ko-KR"/>
        </w:rPr>
        <w:t xml:space="preserve">the reader can provide </w:t>
      </w:r>
      <w:r w:rsidR="00A97CF6">
        <w:rPr>
          <w:rFonts w:ascii="Times New Roman" w:hAnsi="Times New Roman"/>
          <w:b/>
          <w:sz w:val="22"/>
          <w:szCs w:val="22"/>
          <w:lang w:val="en-GB" w:eastAsia="ko-KR"/>
        </w:rPr>
        <w:t>a</w:t>
      </w:r>
      <w:r w:rsidRPr="009A739C">
        <w:rPr>
          <w:rFonts w:ascii="Times New Roman" w:hAnsi="Times New Roman"/>
          <w:b/>
          <w:sz w:val="22"/>
          <w:szCs w:val="22"/>
          <w:lang w:val="en-GB" w:eastAsia="ko-KR"/>
        </w:rPr>
        <w:t xml:space="preserve"> transmission timing of Msg. 3 </w:t>
      </w:r>
      <w:r w:rsidR="00A97CF6">
        <w:rPr>
          <w:rFonts w:ascii="Times New Roman" w:hAnsi="Times New Roman"/>
          <w:b/>
          <w:sz w:val="22"/>
          <w:szCs w:val="22"/>
          <w:lang w:val="en-GB" w:eastAsia="ko-KR"/>
        </w:rPr>
        <w:t xml:space="preserve">which is </w:t>
      </w:r>
      <w:r w:rsidRPr="009A739C">
        <w:rPr>
          <w:rFonts w:ascii="Times New Roman" w:hAnsi="Times New Roman"/>
          <w:b/>
          <w:sz w:val="22"/>
          <w:szCs w:val="22"/>
          <w:lang w:val="en-GB" w:eastAsia="ko-KR"/>
        </w:rPr>
        <w:t>common for the devices expecting Msg. 2 reception</w:t>
      </w:r>
      <w:r>
        <w:rPr>
          <w:rFonts w:ascii="Times New Roman" w:hAnsi="Times New Roman"/>
          <w:b/>
          <w:sz w:val="22"/>
          <w:szCs w:val="22"/>
          <w:lang w:val="en-GB" w:eastAsia="ko-KR"/>
        </w:rPr>
        <w:t>.</w:t>
      </w:r>
    </w:p>
    <w:p w14:paraId="532B7823" w14:textId="5D9B4595" w:rsidR="0060250C" w:rsidRDefault="0060250C" w:rsidP="003F572E">
      <w:pPr>
        <w:spacing w:before="120" w:after="120" w:line="240" w:lineRule="auto"/>
        <w:ind w:left="0" w:firstLineChars="100" w:firstLine="220"/>
        <w:rPr>
          <w:rFonts w:eastAsia="바탕"/>
          <w:sz w:val="22"/>
          <w:szCs w:val="22"/>
          <w:lang w:eastAsia="ko-KR"/>
        </w:rPr>
      </w:pPr>
    </w:p>
    <w:p w14:paraId="53D2DC94" w14:textId="7FD9F327" w:rsidR="00704C2F" w:rsidRDefault="00704C2F" w:rsidP="003F572E">
      <w:pPr>
        <w:spacing w:before="120" w:after="120" w:line="240" w:lineRule="auto"/>
        <w:ind w:left="0" w:firstLineChars="100" w:firstLine="220"/>
        <w:rPr>
          <w:rFonts w:eastAsia="바탕"/>
          <w:sz w:val="22"/>
          <w:szCs w:val="22"/>
          <w:lang w:eastAsia="ko-KR"/>
        </w:rPr>
      </w:pPr>
      <w:r w:rsidRPr="00704C2F">
        <w:rPr>
          <w:rFonts w:eastAsia="바탕"/>
          <w:sz w:val="22"/>
          <w:szCs w:val="22"/>
          <w:lang w:eastAsia="ko-KR"/>
        </w:rPr>
        <w:t xml:space="preserve">On the other hand, </w:t>
      </w:r>
      <w:r>
        <w:rPr>
          <w:rFonts w:eastAsia="바탕"/>
          <w:sz w:val="22"/>
          <w:szCs w:val="22"/>
          <w:lang w:eastAsia="ko-KR"/>
        </w:rPr>
        <w:t>if the Msg.3 can be</w:t>
      </w:r>
      <w:r w:rsidRPr="00704C2F">
        <w:rPr>
          <w:rFonts w:eastAsia="바탕"/>
          <w:sz w:val="22"/>
          <w:szCs w:val="22"/>
          <w:lang w:eastAsia="ko-KR"/>
        </w:rPr>
        <w:t xml:space="preserve"> </w:t>
      </w:r>
      <w:r w:rsidR="00BF7A00">
        <w:rPr>
          <w:rFonts w:eastAsia="바탕"/>
          <w:sz w:val="22"/>
          <w:szCs w:val="22"/>
          <w:lang w:eastAsia="ko-KR"/>
        </w:rPr>
        <w:t xml:space="preserve">transmitted </w:t>
      </w:r>
      <w:r>
        <w:rPr>
          <w:rFonts w:eastAsia="바탕"/>
          <w:sz w:val="22"/>
          <w:szCs w:val="22"/>
          <w:lang w:eastAsia="ko-KR"/>
        </w:rPr>
        <w:t>using</w:t>
      </w:r>
      <w:r w:rsidRPr="00704C2F">
        <w:rPr>
          <w:rFonts w:eastAsia="바탕"/>
          <w:sz w:val="22"/>
          <w:szCs w:val="22"/>
          <w:lang w:eastAsia="ko-KR"/>
        </w:rPr>
        <w:t xml:space="preserve"> </w:t>
      </w:r>
      <w:r w:rsidR="00BF7A00">
        <w:rPr>
          <w:rFonts w:eastAsia="바탕"/>
          <w:sz w:val="22"/>
          <w:szCs w:val="22"/>
          <w:lang w:eastAsia="ko-KR"/>
        </w:rPr>
        <w:t xml:space="preserve">D2R </w:t>
      </w:r>
      <w:r w:rsidRPr="00704C2F">
        <w:rPr>
          <w:rFonts w:eastAsia="바탕"/>
          <w:sz w:val="22"/>
          <w:szCs w:val="22"/>
          <w:lang w:eastAsia="ko-KR"/>
        </w:rPr>
        <w:t xml:space="preserve">TDMA, </w:t>
      </w:r>
      <w:r>
        <w:rPr>
          <w:rFonts w:eastAsia="바탕"/>
          <w:sz w:val="22"/>
          <w:szCs w:val="22"/>
          <w:lang w:eastAsia="ko-KR"/>
        </w:rPr>
        <w:t>the reader can provide</w:t>
      </w:r>
      <w:r w:rsidRPr="00704C2F">
        <w:rPr>
          <w:rFonts w:eastAsia="바탕"/>
          <w:sz w:val="22"/>
          <w:szCs w:val="22"/>
          <w:lang w:eastAsia="ko-KR"/>
        </w:rPr>
        <w:t xml:space="preserve"> </w:t>
      </w:r>
      <w:r>
        <w:rPr>
          <w:rFonts w:eastAsia="바탕"/>
          <w:sz w:val="22"/>
          <w:szCs w:val="22"/>
          <w:lang w:eastAsia="ko-KR"/>
        </w:rPr>
        <w:t>different</w:t>
      </w:r>
      <w:r w:rsidRPr="00704C2F">
        <w:rPr>
          <w:rFonts w:eastAsia="바탕"/>
          <w:sz w:val="22"/>
          <w:szCs w:val="22"/>
          <w:lang w:eastAsia="ko-KR"/>
        </w:rPr>
        <w:t xml:space="preserve"> transmission timing</w:t>
      </w:r>
      <w:r>
        <w:rPr>
          <w:rFonts w:eastAsia="바탕"/>
          <w:sz w:val="22"/>
          <w:szCs w:val="22"/>
          <w:lang w:eastAsia="ko-KR"/>
        </w:rPr>
        <w:t xml:space="preserve"> Msg. 3 per each device expecting Msg. 2 reception</w:t>
      </w:r>
      <w:r w:rsidRPr="00704C2F">
        <w:rPr>
          <w:rFonts w:eastAsia="바탕"/>
          <w:sz w:val="22"/>
          <w:szCs w:val="22"/>
          <w:lang w:eastAsia="ko-KR"/>
        </w:rPr>
        <w:t>.</w:t>
      </w:r>
      <w:r w:rsidRPr="00704C2F">
        <w:t xml:space="preserve"> </w:t>
      </w:r>
      <w:r w:rsidRPr="00704C2F">
        <w:rPr>
          <w:rFonts w:eastAsia="바탕"/>
          <w:sz w:val="22"/>
          <w:szCs w:val="22"/>
          <w:lang w:eastAsia="ko-KR"/>
        </w:rPr>
        <w:t xml:space="preserve">At this time, it is necessary to discuss how to </w:t>
      </w:r>
      <w:r>
        <w:rPr>
          <w:rFonts w:eastAsia="바탕"/>
          <w:sz w:val="22"/>
          <w:szCs w:val="22"/>
          <w:lang w:eastAsia="ko-KR"/>
        </w:rPr>
        <w:t xml:space="preserve">define </w:t>
      </w:r>
      <w:r w:rsidRPr="00704C2F">
        <w:rPr>
          <w:rFonts w:eastAsia="바탕"/>
          <w:sz w:val="22"/>
          <w:szCs w:val="22"/>
          <w:lang w:eastAsia="ko-KR"/>
        </w:rPr>
        <w:t xml:space="preserve">the </w:t>
      </w:r>
      <w:r w:rsidR="00612C87">
        <w:rPr>
          <w:rFonts w:eastAsia="바탕"/>
          <w:sz w:val="22"/>
          <w:szCs w:val="22"/>
          <w:lang w:eastAsia="ko-KR"/>
        </w:rPr>
        <w:t xml:space="preserve">reference </w:t>
      </w:r>
      <w:r>
        <w:rPr>
          <w:rFonts w:eastAsia="바탕"/>
          <w:sz w:val="22"/>
          <w:szCs w:val="22"/>
          <w:lang w:eastAsia="ko-KR"/>
        </w:rPr>
        <w:t xml:space="preserve">of </w:t>
      </w:r>
      <w:r w:rsidRPr="00704C2F">
        <w:rPr>
          <w:rFonts w:eastAsia="바탕"/>
          <w:sz w:val="22"/>
          <w:szCs w:val="22"/>
          <w:lang w:eastAsia="ko-KR"/>
        </w:rPr>
        <w:t xml:space="preserve">transmission timing </w:t>
      </w:r>
      <w:r>
        <w:rPr>
          <w:rFonts w:eastAsia="바탕"/>
          <w:sz w:val="22"/>
          <w:szCs w:val="22"/>
          <w:lang w:eastAsia="ko-KR"/>
        </w:rPr>
        <w:t xml:space="preserve">for Msg.3 PDRCH (i.e., </w:t>
      </w:r>
      <w:r w:rsidRPr="00704C2F">
        <w:rPr>
          <w:rFonts w:eastAsia="바탕"/>
          <w:sz w:val="22"/>
          <w:szCs w:val="22"/>
          <w:lang w:eastAsia="ko-KR"/>
        </w:rPr>
        <w:t xml:space="preserve">how to </w:t>
      </w:r>
      <w:r>
        <w:rPr>
          <w:rFonts w:eastAsia="바탕"/>
          <w:sz w:val="22"/>
          <w:szCs w:val="22"/>
          <w:lang w:eastAsia="ko-KR"/>
        </w:rPr>
        <w:t xml:space="preserve">define </w:t>
      </w:r>
      <w:r w:rsidRPr="00704C2F">
        <w:rPr>
          <w:rFonts w:eastAsia="바탕"/>
          <w:sz w:val="22"/>
          <w:szCs w:val="22"/>
          <w:lang w:eastAsia="ko-KR"/>
        </w:rPr>
        <w:t>the reference time instance</w:t>
      </w:r>
      <w:r>
        <w:rPr>
          <w:rFonts w:eastAsia="바탕"/>
          <w:sz w:val="22"/>
          <w:szCs w:val="22"/>
          <w:lang w:eastAsia="ko-KR"/>
        </w:rPr>
        <w:t xml:space="preserve"> for Msg.3 PDRCH)</w:t>
      </w:r>
      <w:r w:rsidR="00612C87">
        <w:rPr>
          <w:rFonts w:eastAsia="바탕"/>
          <w:sz w:val="22"/>
          <w:szCs w:val="22"/>
          <w:lang w:eastAsia="ko-KR"/>
        </w:rPr>
        <w:t>.</w:t>
      </w:r>
      <w:r>
        <w:rPr>
          <w:rFonts w:eastAsia="바탕"/>
          <w:sz w:val="22"/>
          <w:szCs w:val="22"/>
          <w:lang w:eastAsia="ko-KR"/>
        </w:rPr>
        <w:t xml:space="preserve"> </w:t>
      </w:r>
      <w:r w:rsidRPr="00704C2F">
        <w:rPr>
          <w:rFonts w:eastAsia="바탕"/>
          <w:sz w:val="22"/>
          <w:szCs w:val="22"/>
          <w:lang w:eastAsia="ko-KR"/>
        </w:rPr>
        <w:t xml:space="preserve">If one or more Msg.2 payloads </w:t>
      </w:r>
      <w:r>
        <w:rPr>
          <w:rFonts w:eastAsia="바탕"/>
          <w:sz w:val="22"/>
          <w:szCs w:val="22"/>
          <w:lang w:eastAsia="ko-KR"/>
        </w:rPr>
        <w:t>can be</w:t>
      </w:r>
      <w:r w:rsidRPr="00704C2F">
        <w:rPr>
          <w:rFonts w:eastAsia="바탕"/>
          <w:sz w:val="22"/>
          <w:szCs w:val="22"/>
          <w:lang w:eastAsia="ko-KR"/>
        </w:rPr>
        <w:t xml:space="preserve"> provided in </w:t>
      </w:r>
      <w:r>
        <w:rPr>
          <w:rFonts w:eastAsia="바탕"/>
          <w:sz w:val="22"/>
          <w:szCs w:val="22"/>
          <w:lang w:eastAsia="ko-KR"/>
        </w:rPr>
        <w:t>single</w:t>
      </w:r>
      <w:r w:rsidRPr="00704C2F">
        <w:rPr>
          <w:rFonts w:eastAsia="바탕"/>
          <w:sz w:val="22"/>
          <w:szCs w:val="22"/>
          <w:lang w:eastAsia="ko-KR"/>
        </w:rPr>
        <w:t xml:space="preserve"> PRDCH (</w:t>
      </w:r>
      <w:r>
        <w:rPr>
          <w:rFonts w:eastAsia="바탕"/>
          <w:sz w:val="22"/>
          <w:szCs w:val="22"/>
          <w:lang w:eastAsia="ko-KR"/>
        </w:rPr>
        <w:t xml:space="preserve">i.e., </w:t>
      </w:r>
      <w:r w:rsidRPr="00704C2F">
        <w:rPr>
          <w:rFonts w:eastAsia="바탕"/>
          <w:sz w:val="22"/>
          <w:szCs w:val="22"/>
          <w:lang w:eastAsia="ko-KR"/>
        </w:rPr>
        <w:t xml:space="preserve">Option 1 &amp; Option 2 </w:t>
      </w:r>
      <w:r>
        <w:rPr>
          <w:rFonts w:eastAsia="바탕"/>
          <w:sz w:val="22"/>
          <w:szCs w:val="22"/>
          <w:lang w:eastAsia="ko-KR"/>
        </w:rPr>
        <w:t>in previous agreement</w:t>
      </w:r>
      <w:r w:rsidRPr="00704C2F">
        <w:rPr>
          <w:rFonts w:eastAsia="바탕"/>
          <w:sz w:val="22"/>
          <w:szCs w:val="22"/>
          <w:lang w:eastAsia="ko-KR"/>
        </w:rPr>
        <w:t xml:space="preserve">), the </w:t>
      </w:r>
      <w:r>
        <w:rPr>
          <w:rFonts w:eastAsia="바탕"/>
          <w:sz w:val="22"/>
          <w:szCs w:val="22"/>
          <w:lang w:eastAsia="ko-KR"/>
        </w:rPr>
        <w:t xml:space="preserve">end of </w:t>
      </w:r>
      <w:r w:rsidRPr="00704C2F">
        <w:rPr>
          <w:rFonts w:eastAsia="바탕"/>
          <w:sz w:val="22"/>
          <w:szCs w:val="22"/>
          <w:lang w:eastAsia="ko-KR"/>
        </w:rPr>
        <w:t xml:space="preserve">the PRDCH </w:t>
      </w:r>
      <w:r w:rsidR="00612C87">
        <w:rPr>
          <w:rFonts w:eastAsia="바탕"/>
          <w:sz w:val="22"/>
          <w:szCs w:val="22"/>
          <w:lang w:eastAsia="ko-KR"/>
        </w:rPr>
        <w:t xml:space="preserve">reception </w:t>
      </w:r>
      <w:r>
        <w:rPr>
          <w:rFonts w:eastAsia="바탕"/>
          <w:sz w:val="22"/>
          <w:szCs w:val="22"/>
          <w:lang w:eastAsia="ko-KR"/>
        </w:rPr>
        <w:t>can</w:t>
      </w:r>
      <w:r w:rsidRPr="00704C2F">
        <w:rPr>
          <w:rFonts w:eastAsia="바탕"/>
          <w:sz w:val="22"/>
          <w:szCs w:val="22"/>
          <w:lang w:eastAsia="ko-KR"/>
        </w:rPr>
        <w:t xml:space="preserve"> be </w:t>
      </w:r>
      <w:r>
        <w:rPr>
          <w:rFonts w:eastAsia="바탕"/>
          <w:sz w:val="22"/>
          <w:szCs w:val="22"/>
          <w:lang w:eastAsia="ko-KR"/>
        </w:rPr>
        <w:t>defined</w:t>
      </w:r>
      <w:r w:rsidRPr="00704C2F">
        <w:rPr>
          <w:rFonts w:eastAsia="바탕"/>
          <w:sz w:val="22"/>
          <w:szCs w:val="22"/>
          <w:lang w:eastAsia="ko-KR"/>
        </w:rPr>
        <w:t xml:space="preserve"> as the reference time instance </w:t>
      </w:r>
      <w:r w:rsidR="004D6F26" w:rsidRPr="004D6F26">
        <w:rPr>
          <w:rFonts w:eastAsia="바탕"/>
          <w:sz w:val="22"/>
          <w:szCs w:val="22"/>
          <w:lang w:eastAsia="ko-KR"/>
        </w:rPr>
        <w:t>for Msg. 3 PDRCH transmission timing indication</w:t>
      </w:r>
      <w:r w:rsidRPr="00704C2F">
        <w:rPr>
          <w:rFonts w:eastAsia="바탕"/>
          <w:sz w:val="22"/>
          <w:szCs w:val="22"/>
          <w:lang w:eastAsia="ko-KR"/>
        </w:rPr>
        <w:t xml:space="preserve"> </w:t>
      </w:r>
      <w:r>
        <w:rPr>
          <w:rFonts w:eastAsia="바탕"/>
          <w:sz w:val="22"/>
          <w:szCs w:val="22"/>
          <w:lang w:eastAsia="ko-KR"/>
        </w:rPr>
        <w:t>for the devices expecting Msg.2 reception</w:t>
      </w:r>
      <w:r w:rsidRPr="00704C2F">
        <w:rPr>
          <w:rFonts w:eastAsia="바탕"/>
          <w:sz w:val="22"/>
          <w:szCs w:val="22"/>
          <w:lang w:eastAsia="ko-KR"/>
        </w:rPr>
        <w:t>.</w:t>
      </w:r>
      <w:r w:rsidR="00612C87">
        <w:rPr>
          <w:rFonts w:eastAsia="바탕"/>
          <w:sz w:val="22"/>
          <w:szCs w:val="22"/>
          <w:lang w:eastAsia="ko-KR"/>
        </w:rPr>
        <w:t xml:space="preserve"> </w:t>
      </w:r>
      <w:r w:rsidR="006A13BE">
        <w:rPr>
          <w:rFonts w:eastAsia="바탕"/>
          <w:sz w:val="22"/>
          <w:szCs w:val="22"/>
          <w:lang w:eastAsia="ko-KR"/>
        </w:rPr>
        <w:t>Or</w:t>
      </w:r>
      <w:r w:rsidRPr="00704C2F">
        <w:rPr>
          <w:rFonts w:eastAsia="바탕"/>
          <w:sz w:val="22"/>
          <w:szCs w:val="22"/>
          <w:lang w:eastAsia="ko-KR"/>
        </w:rPr>
        <w:t xml:space="preserve">, if multiple Msg.2 payloads </w:t>
      </w:r>
      <w:r>
        <w:rPr>
          <w:rFonts w:eastAsia="바탕"/>
          <w:sz w:val="22"/>
          <w:szCs w:val="22"/>
          <w:lang w:eastAsia="ko-KR"/>
        </w:rPr>
        <w:t>can be</w:t>
      </w:r>
      <w:r w:rsidRPr="00704C2F">
        <w:rPr>
          <w:rFonts w:eastAsia="바탕"/>
          <w:sz w:val="22"/>
          <w:szCs w:val="22"/>
          <w:lang w:eastAsia="ko-KR"/>
        </w:rPr>
        <w:t xml:space="preserve"> provided in </w:t>
      </w:r>
      <w:r>
        <w:rPr>
          <w:rFonts w:eastAsia="바탕"/>
          <w:sz w:val="22"/>
          <w:szCs w:val="22"/>
          <w:lang w:eastAsia="ko-KR"/>
        </w:rPr>
        <w:t>single</w:t>
      </w:r>
      <w:r w:rsidRPr="00704C2F">
        <w:rPr>
          <w:rFonts w:eastAsia="바탕"/>
          <w:sz w:val="22"/>
          <w:szCs w:val="22"/>
          <w:lang w:eastAsia="ko-KR"/>
        </w:rPr>
        <w:t xml:space="preserve"> PRDCH (</w:t>
      </w:r>
      <w:r>
        <w:rPr>
          <w:rFonts w:eastAsia="바탕"/>
          <w:sz w:val="22"/>
          <w:szCs w:val="22"/>
          <w:lang w:eastAsia="ko-KR"/>
        </w:rPr>
        <w:t xml:space="preserve">i.e., </w:t>
      </w:r>
      <w:r w:rsidRPr="00704C2F">
        <w:rPr>
          <w:rFonts w:eastAsia="바탕"/>
          <w:sz w:val="22"/>
          <w:szCs w:val="22"/>
          <w:lang w:eastAsia="ko-KR"/>
        </w:rPr>
        <w:t xml:space="preserve">Option 2 </w:t>
      </w:r>
      <w:r>
        <w:rPr>
          <w:rFonts w:eastAsia="바탕"/>
          <w:sz w:val="22"/>
          <w:szCs w:val="22"/>
          <w:lang w:eastAsia="ko-KR"/>
        </w:rPr>
        <w:t>in previous agreement</w:t>
      </w:r>
      <w:r w:rsidRPr="00704C2F">
        <w:rPr>
          <w:rFonts w:eastAsia="바탕"/>
          <w:sz w:val="22"/>
          <w:szCs w:val="22"/>
          <w:lang w:eastAsia="ko-KR"/>
        </w:rPr>
        <w:t xml:space="preserve">), </w:t>
      </w:r>
      <w:r>
        <w:rPr>
          <w:rFonts w:eastAsia="바탕"/>
          <w:sz w:val="22"/>
          <w:szCs w:val="22"/>
          <w:lang w:eastAsia="ko-KR"/>
        </w:rPr>
        <w:t xml:space="preserve">the end of </w:t>
      </w:r>
      <w:r w:rsidRPr="00704C2F">
        <w:rPr>
          <w:rFonts w:eastAsia="바탕"/>
          <w:sz w:val="22"/>
          <w:szCs w:val="22"/>
          <w:lang w:eastAsia="ko-KR"/>
        </w:rPr>
        <w:t>each Msg.2 payload</w:t>
      </w:r>
      <w:r>
        <w:rPr>
          <w:rFonts w:eastAsia="바탕"/>
          <w:sz w:val="22"/>
          <w:szCs w:val="22"/>
          <w:lang w:eastAsia="ko-KR"/>
        </w:rPr>
        <w:t xml:space="preserve"> </w:t>
      </w:r>
      <w:r w:rsidR="00612C87">
        <w:rPr>
          <w:rFonts w:eastAsia="바탕"/>
          <w:sz w:val="22"/>
          <w:szCs w:val="22"/>
          <w:lang w:eastAsia="ko-KR"/>
        </w:rPr>
        <w:t xml:space="preserve">reception </w:t>
      </w:r>
      <w:r>
        <w:rPr>
          <w:rFonts w:eastAsia="바탕"/>
          <w:sz w:val="22"/>
          <w:szCs w:val="22"/>
          <w:lang w:eastAsia="ko-KR"/>
        </w:rPr>
        <w:t xml:space="preserve">can be defined </w:t>
      </w:r>
      <w:r w:rsidRPr="00704C2F">
        <w:rPr>
          <w:rFonts w:eastAsia="바탕"/>
          <w:sz w:val="22"/>
          <w:szCs w:val="22"/>
          <w:lang w:eastAsia="ko-KR"/>
        </w:rPr>
        <w:t xml:space="preserve">as the reference time instance </w:t>
      </w:r>
      <w:r w:rsidR="004D6F26" w:rsidRPr="004D6F26">
        <w:rPr>
          <w:rFonts w:eastAsia="바탕"/>
          <w:sz w:val="22"/>
          <w:szCs w:val="22"/>
          <w:lang w:eastAsia="ko-KR"/>
        </w:rPr>
        <w:t xml:space="preserve">for Msg. 3 PDRCH transmission timing indication </w:t>
      </w:r>
      <w:r w:rsidR="00612C87">
        <w:rPr>
          <w:rFonts w:eastAsia="바탕"/>
          <w:sz w:val="22"/>
          <w:szCs w:val="22"/>
          <w:lang w:eastAsia="ko-KR"/>
        </w:rPr>
        <w:t>for</w:t>
      </w:r>
      <w:r>
        <w:rPr>
          <w:rFonts w:eastAsia="바탕"/>
          <w:sz w:val="22"/>
          <w:szCs w:val="22"/>
          <w:lang w:eastAsia="ko-KR"/>
        </w:rPr>
        <w:t xml:space="preserve"> each device</w:t>
      </w:r>
      <w:r w:rsidR="00612C87">
        <w:rPr>
          <w:rFonts w:eastAsia="바탕"/>
          <w:sz w:val="22"/>
          <w:szCs w:val="22"/>
          <w:lang w:eastAsia="ko-KR"/>
        </w:rPr>
        <w:t xml:space="preserve"> expecting Msg.2 reception.</w:t>
      </w:r>
      <w:r w:rsidR="006A13BE">
        <w:rPr>
          <w:rFonts w:eastAsia="바탕"/>
          <w:sz w:val="22"/>
          <w:szCs w:val="22"/>
          <w:lang w:eastAsia="ko-KR"/>
        </w:rPr>
        <w:t xml:space="preserve"> Alternatively, i</w:t>
      </w:r>
      <w:r w:rsidR="006A13BE" w:rsidRPr="006A13BE">
        <w:rPr>
          <w:rFonts w:eastAsia="바탕"/>
          <w:sz w:val="22"/>
          <w:szCs w:val="22"/>
          <w:lang w:eastAsia="ko-KR"/>
        </w:rPr>
        <w:t xml:space="preserve">t </w:t>
      </w:r>
      <w:r w:rsidR="006A13BE">
        <w:rPr>
          <w:rFonts w:eastAsia="바탕"/>
          <w:sz w:val="22"/>
          <w:szCs w:val="22"/>
          <w:lang w:eastAsia="ko-KR"/>
        </w:rPr>
        <w:t xml:space="preserve">can be </w:t>
      </w:r>
      <w:r w:rsidR="006A13BE" w:rsidRPr="006A13BE">
        <w:rPr>
          <w:rFonts w:eastAsia="바탕"/>
          <w:sz w:val="22"/>
          <w:szCs w:val="22"/>
          <w:lang w:eastAsia="ko-KR"/>
        </w:rPr>
        <w:t>also consider</w:t>
      </w:r>
      <w:r w:rsidR="006A13BE">
        <w:rPr>
          <w:rFonts w:eastAsia="바탕"/>
          <w:sz w:val="22"/>
          <w:szCs w:val="22"/>
          <w:lang w:eastAsia="ko-KR"/>
        </w:rPr>
        <w:t>ed</w:t>
      </w:r>
      <w:r w:rsidR="006A13BE" w:rsidRPr="006A13BE">
        <w:rPr>
          <w:rFonts w:eastAsia="바탕"/>
          <w:sz w:val="22"/>
          <w:szCs w:val="22"/>
          <w:lang w:eastAsia="ko-KR"/>
        </w:rPr>
        <w:t xml:space="preserve"> </w:t>
      </w:r>
      <w:r w:rsidR="006A13BE">
        <w:rPr>
          <w:rFonts w:eastAsia="바탕"/>
          <w:sz w:val="22"/>
          <w:szCs w:val="22"/>
          <w:lang w:eastAsia="ko-KR"/>
        </w:rPr>
        <w:t xml:space="preserve">that the </w:t>
      </w:r>
      <w:r w:rsidR="006A13BE" w:rsidRPr="006A13BE">
        <w:rPr>
          <w:rFonts w:eastAsia="바탕"/>
          <w:sz w:val="22"/>
          <w:szCs w:val="22"/>
          <w:lang w:eastAsia="ko-KR"/>
        </w:rPr>
        <w:t xml:space="preserve">time/frequency resources for Msg3 transmission </w:t>
      </w:r>
      <w:r w:rsidR="006A13BE">
        <w:rPr>
          <w:rFonts w:eastAsia="바탕"/>
          <w:sz w:val="22"/>
          <w:szCs w:val="22"/>
          <w:lang w:eastAsia="ko-KR"/>
        </w:rPr>
        <w:t>would be</w:t>
      </w:r>
      <w:r w:rsidR="006A13BE" w:rsidRPr="006A13BE">
        <w:rPr>
          <w:rFonts w:eastAsia="바탕"/>
          <w:sz w:val="22"/>
          <w:szCs w:val="22"/>
          <w:lang w:eastAsia="ko-KR"/>
        </w:rPr>
        <w:t xml:space="preserve"> determined based on the order in which Msg.2 payloads</w:t>
      </w:r>
      <w:r w:rsidR="006A13BE">
        <w:rPr>
          <w:rFonts w:eastAsia="바탕"/>
          <w:sz w:val="22"/>
          <w:szCs w:val="22"/>
          <w:lang w:eastAsia="ko-KR"/>
        </w:rPr>
        <w:t xml:space="preserve"> (or Msg.2 PRDCH)</w:t>
      </w:r>
      <w:r w:rsidR="006A13BE" w:rsidRPr="006A13BE">
        <w:rPr>
          <w:rFonts w:eastAsia="바탕"/>
          <w:sz w:val="22"/>
          <w:szCs w:val="22"/>
          <w:lang w:eastAsia="ko-KR"/>
        </w:rPr>
        <w:t xml:space="preserve"> are transmitted.</w:t>
      </w:r>
    </w:p>
    <w:p w14:paraId="6B9DC33C" w14:textId="1E57B65B" w:rsidR="0024334F" w:rsidRDefault="0024334F" w:rsidP="003F572E">
      <w:pPr>
        <w:spacing w:before="120" w:after="120" w:line="240" w:lineRule="auto"/>
        <w:ind w:left="0" w:firstLineChars="100" w:firstLine="220"/>
        <w:rPr>
          <w:rFonts w:eastAsia="바탕"/>
          <w:sz w:val="22"/>
          <w:szCs w:val="22"/>
          <w:lang w:eastAsia="ko-KR"/>
        </w:rPr>
      </w:pPr>
    </w:p>
    <w:p w14:paraId="6EA489A6" w14:textId="78235D38" w:rsidR="00BB1624" w:rsidRDefault="00BB1624" w:rsidP="00BB1624">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Pr>
          <w:rFonts w:eastAsia="바탕"/>
          <w:b/>
          <w:sz w:val="22"/>
          <w:szCs w:val="22"/>
          <w:lang w:eastAsia="ko-KR"/>
        </w:rPr>
        <w:t>1</w:t>
      </w:r>
      <w:r w:rsidR="00F631F9">
        <w:rPr>
          <w:rFonts w:eastAsia="바탕"/>
          <w:b/>
          <w:sz w:val="22"/>
          <w:szCs w:val="22"/>
          <w:lang w:eastAsia="ko-KR"/>
        </w:rPr>
        <w:t>7</w:t>
      </w:r>
      <w:r w:rsidRPr="00DE3FBF">
        <w:rPr>
          <w:rFonts w:eastAsia="바탕"/>
          <w:b/>
          <w:sz w:val="22"/>
          <w:szCs w:val="22"/>
          <w:lang w:eastAsia="ko-KR"/>
        </w:rPr>
        <w:t xml:space="preserve">: </w:t>
      </w:r>
      <w:r w:rsidRPr="00565809">
        <w:rPr>
          <w:rFonts w:eastAsia="바탕"/>
          <w:b/>
          <w:sz w:val="22"/>
          <w:szCs w:val="22"/>
          <w:lang w:eastAsia="ko-KR"/>
        </w:rPr>
        <w:t xml:space="preserve">Study the </w:t>
      </w:r>
      <w:r w:rsidR="00620623">
        <w:rPr>
          <w:rFonts w:eastAsia="바탕" w:hint="eastAsia"/>
          <w:b/>
          <w:sz w:val="22"/>
          <w:szCs w:val="22"/>
          <w:lang w:eastAsia="ko-KR"/>
        </w:rPr>
        <w:t>refer</w:t>
      </w:r>
      <w:r w:rsidR="00620623">
        <w:rPr>
          <w:rFonts w:eastAsia="바탕"/>
          <w:b/>
          <w:sz w:val="22"/>
          <w:szCs w:val="22"/>
          <w:lang w:eastAsia="ko-KR"/>
        </w:rPr>
        <w:t xml:space="preserve">ence time instance </w:t>
      </w:r>
      <w:r w:rsidRPr="00565809">
        <w:rPr>
          <w:rFonts w:eastAsia="바탕"/>
          <w:b/>
          <w:sz w:val="22"/>
          <w:szCs w:val="22"/>
          <w:lang w:eastAsia="ko-KR"/>
        </w:rPr>
        <w:t>for</w:t>
      </w:r>
      <w:r>
        <w:rPr>
          <w:rFonts w:eastAsia="바탕"/>
          <w:b/>
          <w:sz w:val="22"/>
          <w:szCs w:val="22"/>
          <w:lang w:eastAsia="ko-KR"/>
        </w:rPr>
        <w:t xml:space="preserve"> </w:t>
      </w:r>
      <w:r w:rsidR="008B6803">
        <w:rPr>
          <w:rFonts w:eastAsia="바탕" w:hint="eastAsia"/>
          <w:b/>
          <w:sz w:val="22"/>
          <w:szCs w:val="22"/>
          <w:lang w:eastAsia="ko-KR"/>
        </w:rPr>
        <w:t>M</w:t>
      </w:r>
      <w:r w:rsidR="008B6803">
        <w:rPr>
          <w:rFonts w:eastAsia="바탕"/>
          <w:b/>
          <w:sz w:val="22"/>
          <w:szCs w:val="22"/>
          <w:lang w:eastAsia="ko-KR"/>
        </w:rPr>
        <w:t xml:space="preserve">sg. 3 PDRCH transmission timing indication </w:t>
      </w:r>
      <w:r>
        <w:rPr>
          <w:rFonts w:eastAsia="바탕"/>
          <w:b/>
          <w:sz w:val="22"/>
          <w:szCs w:val="22"/>
          <w:lang w:eastAsia="ko-KR"/>
        </w:rPr>
        <w:t>using TDMA</w:t>
      </w:r>
      <w:r w:rsidR="00620623">
        <w:rPr>
          <w:rFonts w:eastAsia="바탕"/>
          <w:b/>
          <w:sz w:val="22"/>
          <w:szCs w:val="22"/>
          <w:lang w:eastAsia="ko-KR"/>
        </w:rPr>
        <w:t>.</w:t>
      </w:r>
    </w:p>
    <w:p w14:paraId="529806BF" w14:textId="7FBC27FF" w:rsidR="00620623" w:rsidRDefault="006A13BE" w:rsidP="00BB1624">
      <w:pPr>
        <w:pStyle w:val="af"/>
        <w:numPr>
          <w:ilvl w:val="0"/>
          <w:numId w:val="51"/>
        </w:numPr>
        <w:spacing w:before="120" w:after="120" w:line="240" w:lineRule="auto"/>
        <w:ind w:leftChars="0"/>
        <w:rPr>
          <w:rFonts w:ascii="Times New Roman" w:hAnsi="Times New Roman"/>
          <w:b/>
          <w:sz w:val="22"/>
          <w:szCs w:val="22"/>
          <w:lang w:val="en-GB" w:eastAsia="ko-KR"/>
        </w:rPr>
      </w:pPr>
      <w:r w:rsidRPr="006A13BE">
        <w:rPr>
          <w:rFonts w:ascii="Times New Roman" w:hAnsi="Times New Roman"/>
          <w:b/>
          <w:sz w:val="22"/>
          <w:szCs w:val="22"/>
          <w:lang w:val="en-GB" w:eastAsia="ko-KR"/>
        </w:rPr>
        <w:t xml:space="preserve">If one or more Msg.2 payloads can be provided in single PRDCH, the end of the PRDCH reception can be defined as the reference time instance </w:t>
      </w:r>
      <w:r w:rsidR="008B6803">
        <w:rPr>
          <w:rFonts w:ascii="Times New Roman" w:hAnsi="Times New Roman" w:hint="eastAsia"/>
          <w:b/>
          <w:sz w:val="22"/>
          <w:szCs w:val="22"/>
          <w:lang w:val="en-GB" w:eastAsia="ko-KR"/>
        </w:rPr>
        <w:t>f</w:t>
      </w:r>
      <w:r w:rsidR="008B6803">
        <w:rPr>
          <w:rFonts w:ascii="Times New Roman" w:hAnsi="Times New Roman"/>
          <w:b/>
          <w:sz w:val="22"/>
          <w:szCs w:val="22"/>
          <w:lang w:val="en-GB" w:eastAsia="ko-KR"/>
        </w:rPr>
        <w:t xml:space="preserve">or Msg. 3 </w:t>
      </w:r>
      <w:r w:rsidR="008B6803" w:rsidRPr="008B6803">
        <w:rPr>
          <w:rFonts w:ascii="Times New Roman" w:hAnsi="Times New Roman"/>
          <w:b/>
          <w:sz w:val="22"/>
          <w:szCs w:val="22"/>
          <w:lang w:val="en-GB" w:eastAsia="ko-KR"/>
        </w:rPr>
        <w:t xml:space="preserve">PDRCH transmission timing indication </w:t>
      </w:r>
      <w:r w:rsidRPr="006A13BE">
        <w:rPr>
          <w:rFonts w:ascii="Times New Roman" w:hAnsi="Times New Roman"/>
          <w:b/>
          <w:sz w:val="22"/>
          <w:szCs w:val="22"/>
          <w:lang w:val="en-GB" w:eastAsia="ko-KR"/>
        </w:rPr>
        <w:t>for the devices expecting Msg.2 reception.</w:t>
      </w:r>
    </w:p>
    <w:p w14:paraId="035E6B79" w14:textId="70576F2C" w:rsidR="00620623" w:rsidRDefault="006A13BE" w:rsidP="00BB1624">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I</w:t>
      </w:r>
      <w:r w:rsidRPr="006A13BE">
        <w:rPr>
          <w:rFonts w:ascii="Times New Roman" w:hAnsi="Times New Roman"/>
          <w:b/>
          <w:sz w:val="22"/>
          <w:szCs w:val="22"/>
          <w:lang w:val="en-GB" w:eastAsia="ko-KR"/>
        </w:rPr>
        <w:t xml:space="preserve">f multiple Msg.2 payloads can be provided in single PRDCH, the end of each Msg.2 payload reception can be defined as the reference time instance </w:t>
      </w:r>
      <w:r w:rsidR="004D6F26">
        <w:rPr>
          <w:rFonts w:ascii="Times New Roman" w:hAnsi="Times New Roman" w:hint="eastAsia"/>
          <w:b/>
          <w:sz w:val="22"/>
          <w:szCs w:val="22"/>
          <w:lang w:val="en-GB" w:eastAsia="ko-KR"/>
        </w:rPr>
        <w:t>f</w:t>
      </w:r>
      <w:r w:rsidR="004D6F26">
        <w:rPr>
          <w:rFonts w:ascii="Times New Roman" w:hAnsi="Times New Roman"/>
          <w:b/>
          <w:sz w:val="22"/>
          <w:szCs w:val="22"/>
          <w:lang w:val="en-GB" w:eastAsia="ko-KR"/>
        </w:rPr>
        <w:t xml:space="preserve">or Msg. 3 </w:t>
      </w:r>
      <w:r w:rsidR="004D6F26" w:rsidRPr="008B6803">
        <w:rPr>
          <w:rFonts w:ascii="Times New Roman" w:hAnsi="Times New Roman"/>
          <w:b/>
          <w:sz w:val="22"/>
          <w:szCs w:val="22"/>
          <w:lang w:val="en-GB" w:eastAsia="ko-KR"/>
        </w:rPr>
        <w:t xml:space="preserve">PDRCH transmission timing indication </w:t>
      </w:r>
      <w:r w:rsidRPr="006A13BE">
        <w:rPr>
          <w:rFonts w:ascii="Times New Roman" w:hAnsi="Times New Roman"/>
          <w:b/>
          <w:sz w:val="22"/>
          <w:szCs w:val="22"/>
          <w:lang w:val="en-GB" w:eastAsia="ko-KR"/>
        </w:rPr>
        <w:t>for each device expecting Msg.2 reception.</w:t>
      </w:r>
    </w:p>
    <w:p w14:paraId="10BEE12F" w14:textId="77777777" w:rsidR="008456A8" w:rsidRDefault="008456A8" w:rsidP="003F572E">
      <w:pPr>
        <w:spacing w:before="120" w:after="120" w:line="240" w:lineRule="auto"/>
        <w:ind w:left="0" w:firstLineChars="100" w:firstLine="220"/>
        <w:rPr>
          <w:rFonts w:eastAsia="바탕"/>
          <w:sz w:val="22"/>
          <w:szCs w:val="22"/>
          <w:lang w:eastAsia="ko-KR"/>
        </w:rPr>
      </w:pPr>
    </w:p>
    <w:p w14:paraId="32B4AC1A" w14:textId="77777777" w:rsidR="004E5AFF" w:rsidRDefault="006D439A" w:rsidP="003F572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 xml:space="preserve">n addition, if different Msg.2 payloads </w:t>
      </w:r>
      <w:r w:rsidR="00503F3B">
        <w:rPr>
          <w:rFonts w:eastAsia="바탕"/>
          <w:sz w:val="22"/>
          <w:szCs w:val="22"/>
          <w:lang w:eastAsia="ko-KR"/>
        </w:rPr>
        <w:t>are</w:t>
      </w:r>
      <w:r>
        <w:rPr>
          <w:rFonts w:eastAsia="바탕"/>
          <w:sz w:val="22"/>
          <w:szCs w:val="22"/>
          <w:lang w:eastAsia="ko-KR"/>
        </w:rPr>
        <w:t xml:space="preserve"> transmitted using different PRDCHs</w:t>
      </w:r>
      <w:r w:rsidR="00503F3B">
        <w:rPr>
          <w:rFonts w:eastAsia="바탕"/>
          <w:sz w:val="22"/>
          <w:szCs w:val="22"/>
          <w:lang w:eastAsia="ko-KR"/>
        </w:rPr>
        <w:t xml:space="preserve"> for different devices</w:t>
      </w:r>
      <w:r>
        <w:rPr>
          <w:rFonts w:eastAsia="바탕"/>
          <w:sz w:val="22"/>
          <w:szCs w:val="22"/>
          <w:lang w:eastAsia="ko-KR"/>
        </w:rPr>
        <w:t xml:space="preserve">, and if these PRDCHs </w:t>
      </w:r>
      <w:r w:rsidR="00503F3B">
        <w:rPr>
          <w:rFonts w:eastAsia="바탕"/>
          <w:sz w:val="22"/>
          <w:szCs w:val="22"/>
          <w:lang w:eastAsia="ko-KR"/>
        </w:rPr>
        <w:t>are</w:t>
      </w:r>
      <w:r>
        <w:rPr>
          <w:rFonts w:eastAsia="바탕"/>
          <w:sz w:val="22"/>
          <w:szCs w:val="22"/>
          <w:lang w:eastAsia="ko-KR"/>
        </w:rPr>
        <w:t xml:space="preserve"> </w:t>
      </w:r>
      <w:r w:rsidR="00503F3B">
        <w:rPr>
          <w:rFonts w:eastAsia="바탕"/>
          <w:sz w:val="22"/>
          <w:szCs w:val="22"/>
          <w:lang w:eastAsia="ko-KR"/>
        </w:rPr>
        <w:t xml:space="preserve">transmitted using </w:t>
      </w:r>
      <w:r>
        <w:rPr>
          <w:rFonts w:eastAsia="바탕"/>
          <w:sz w:val="22"/>
          <w:szCs w:val="22"/>
          <w:lang w:eastAsia="ko-KR"/>
        </w:rPr>
        <w:t>TDMA,</w:t>
      </w:r>
      <w:r w:rsidR="00503F3B">
        <w:rPr>
          <w:rFonts w:eastAsia="바탕"/>
          <w:sz w:val="22"/>
          <w:szCs w:val="22"/>
          <w:lang w:eastAsia="ko-KR"/>
        </w:rPr>
        <w:t xml:space="preserve"> the following aspects can be further studied. </w:t>
      </w:r>
    </w:p>
    <w:p w14:paraId="2490630A" w14:textId="72B43593" w:rsidR="006D439A" w:rsidRDefault="00503F3B" w:rsidP="003F572E">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 xml:space="preserve">First of all, </w:t>
      </w:r>
      <w:r>
        <w:rPr>
          <w:rFonts w:eastAsia="바탕" w:hint="eastAsia"/>
          <w:sz w:val="22"/>
          <w:szCs w:val="22"/>
          <w:lang w:eastAsia="ko-KR"/>
        </w:rPr>
        <w:t xml:space="preserve">it </w:t>
      </w:r>
      <w:r>
        <w:rPr>
          <w:rFonts w:eastAsia="바탕"/>
          <w:sz w:val="22"/>
          <w:szCs w:val="22"/>
          <w:lang w:eastAsia="ko-KR"/>
        </w:rPr>
        <w:t>can be discussed whether the PDRCH transmission for Msg</w:t>
      </w:r>
      <w:r w:rsidR="00686CD5">
        <w:rPr>
          <w:rFonts w:eastAsia="바탕"/>
          <w:sz w:val="22"/>
          <w:szCs w:val="22"/>
          <w:lang w:eastAsia="ko-KR"/>
        </w:rPr>
        <w:t>.</w:t>
      </w:r>
      <w:r>
        <w:rPr>
          <w:rFonts w:eastAsia="바탕"/>
          <w:sz w:val="22"/>
          <w:szCs w:val="22"/>
          <w:lang w:eastAsia="ko-KR"/>
        </w:rPr>
        <w:t>3 can be allowed between different PRDCH transmissions for Msg</w:t>
      </w:r>
      <w:r w:rsidR="00686CD5">
        <w:rPr>
          <w:rFonts w:eastAsia="바탕"/>
          <w:sz w:val="22"/>
          <w:szCs w:val="22"/>
          <w:lang w:eastAsia="ko-KR"/>
        </w:rPr>
        <w:t>.</w:t>
      </w:r>
      <w:r>
        <w:rPr>
          <w:rFonts w:eastAsia="바탕"/>
          <w:sz w:val="22"/>
          <w:szCs w:val="22"/>
          <w:lang w:eastAsia="ko-KR"/>
        </w:rPr>
        <w:t>2. To be specific,</w:t>
      </w:r>
      <w:r w:rsidR="00620DDE">
        <w:rPr>
          <w:rFonts w:eastAsia="바탕"/>
          <w:sz w:val="22"/>
          <w:szCs w:val="22"/>
          <w:lang w:eastAsia="ko-KR"/>
        </w:rPr>
        <w:t xml:space="preserve"> if single monitoring window is configured for multiple PRDCH transmissions for Msg</w:t>
      </w:r>
      <w:r w:rsidR="00686CD5">
        <w:rPr>
          <w:rFonts w:eastAsia="바탕"/>
          <w:sz w:val="22"/>
          <w:szCs w:val="22"/>
          <w:lang w:eastAsia="ko-KR"/>
        </w:rPr>
        <w:t>.</w:t>
      </w:r>
      <w:r w:rsidR="00620DDE">
        <w:rPr>
          <w:rFonts w:eastAsia="바탕"/>
          <w:sz w:val="22"/>
          <w:szCs w:val="22"/>
          <w:lang w:eastAsia="ko-KR"/>
        </w:rPr>
        <w:t>2,</w:t>
      </w:r>
      <w:r>
        <w:rPr>
          <w:rFonts w:eastAsia="바탕"/>
          <w:sz w:val="22"/>
          <w:szCs w:val="22"/>
          <w:lang w:eastAsia="ko-KR"/>
        </w:rPr>
        <w:t xml:space="preserve"> it can be discussed whether the reader will be able to indicate the Msg</w:t>
      </w:r>
      <w:r w:rsidR="00686CD5">
        <w:rPr>
          <w:rFonts w:eastAsia="바탕"/>
          <w:sz w:val="22"/>
          <w:szCs w:val="22"/>
          <w:lang w:eastAsia="ko-KR"/>
        </w:rPr>
        <w:t>.</w:t>
      </w:r>
      <w:r>
        <w:rPr>
          <w:rFonts w:eastAsia="바탕"/>
          <w:sz w:val="22"/>
          <w:szCs w:val="22"/>
          <w:lang w:eastAsia="ko-KR"/>
        </w:rPr>
        <w:t>3 PDRCH transmission timing within Msg</w:t>
      </w:r>
      <w:r w:rsidR="00686CD5">
        <w:rPr>
          <w:rFonts w:eastAsia="바탕"/>
          <w:sz w:val="22"/>
          <w:szCs w:val="22"/>
          <w:lang w:eastAsia="ko-KR"/>
        </w:rPr>
        <w:t>.</w:t>
      </w:r>
      <w:r>
        <w:rPr>
          <w:rFonts w:eastAsia="바탕"/>
          <w:sz w:val="22"/>
          <w:szCs w:val="22"/>
          <w:lang w:eastAsia="ko-KR"/>
        </w:rPr>
        <w:t>2 PRDCH monitoring window, or the reader will be able to indicate the Msg</w:t>
      </w:r>
      <w:r w:rsidR="00686CD5">
        <w:rPr>
          <w:rFonts w:eastAsia="바탕"/>
          <w:sz w:val="22"/>
          <w:szCs w:val="22"/>
          <w:lang w:eastAsia="ko-KR"/>
        </w:rPr>
        <w:t>.</w:t>
      </w:r>
      <w:r>
        <w:rPr>
          <w:rFonts w:eastAsia="바탕"/>
          <w:sz w:val="22"/>
          <w:szCs w:val="22"/>
          <w:lang w:eastAsia="ko-KR"/>
        </w:rPr>
        <w:t xml:space="preserve">3 PDRCH transmission timing only </w:t>
      </w:r>
      <w:r w:rsidR="00620DDE">
        <w:rPr>
          <w:rFonts w:eastAsia="바탕"/>
          <w:sz w:val="22"/>
          <w:szCs w:val="22"/>
          <w:lang w:eastAsia="ko-KR"/>
        </w:rPr>
        <w:t>after</w:t>
      </w:r>
      <w:r>
        <w:rPr>
          <w:rFonts w:eastAsia="바탕"/>
          <w:sz w:val="22"/>
          <w:szCs w:val="22"/>
          <w:lang w:eastAsia="ko-KR"/>
        </w:rPr>
        <w:t xml:space="preserve"> the Msg</w:t>
      </w:r>
      <w:r w:rsidR="00686CD5">
        <w:rPr>
          <w:rFonts w:eastAsia="바탕"/>
          <w:sz w:val="22"/>
          <w:szCs w:val="22"/>
          <w:lang w:eastAsia="ko-KR"/>
        </w:rPr>
        <w:t>.</w:t>
      </w:r>
      <w:r>
        <w:rPr>
          <w:rFonts w:eastAsia="바탕"/>
          <w:sz w:val="22"/>
          <w:szCs w:val="22"/>
          <w:lang w:eastAsia="ko-KR"/>
        </w:rPr>
        <w:t>2 PRDCH monitoring window.</w:t>
      </w:r>
    </w:p>
    <w:p w14:paraId="6D4AFE36" w14:textId="404D9538" w:rsidR="00686CD5" w:rsidRDefault="00620DD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S</w:t>
      </w:r>
      <w:r>
        <w:rPr>
          <w:rFonts w:eastAsia="바탕"/>
          <w:sz w:val="22"/>
          <w:szCs w:val="22"/>
          <w:lang w:eastAsia="ko-KR"/>
        </w:rPr>
        <w:t xml:space="preserve">econdly, </w:t>
      </w:r>
      <w:r w:rsidR="00290E69">
        <w:rPr>
          <w:rFonts w:eastAsia="바탕"/>
          <w:sz w:val="22"/>
          <w:szCs w:val="22"/>
          <w:lang w:eastAsia="ko-KR"/>
        </w:rPr>
        <w:t>i</w:t>
      </w:r>
      <w:r w:rsidR="00290E69" w:rsidRPr="00290E69">
        <w:rPr>
          <w:rFonts w:eastAsia="바탕"/>
          <w:sz w:val="22"/>
          <w:szCs w:val="22"/>
          <w:lang w:eastAsia="ko-KR"/>
        </w:rPr>
        <w:t xml:space="preserve">f there is no more </w:t>
      </w:r>
      <w:r w:rsidR="00290E69">
        <w:rPr>
          <w:rFonts w:eastAsia="바탕"/>
          <w:sz w:val="22"/>
          <w:szCs w:val="22"/>
          <w:lang w:eastAsia="ko-KR"/>
        </w:rPr>
        <w:t xml:space="preserve">Msg.2 </w:t>
      </w:r>
      <w:r w:rsidR="00290E69" w:rsidRPr="00290E69">
        <w:rPr>
          <w:rFonts w:eastAsia="바탕"/>
          <w:sz w:val="22"/>
          <w:szCs w:val="22"/>
          <w:lang w:eastAsia="ko-KR"/>
        </w:rPr>
        <w:t>PRDCH to trans</w:t>
      </w:r>
      <w:r w:rsidR="00290E69">
        <w:rPr>
          <w:rFonts w:eastAsia="바탕"/>
          <w:sz w:val="22"/>
          <w:szCs w:val="22"/>
          <w:lang w:eastAsia="ko-KR"/>
        </w:rPr>
        <w:t xml:space="preserve">mit </w:t>
      </w:r>
      <w:r w:rsidR="00290E69" w:rsidRPr="00290E69">
        <w:rPr>
          <w:rFonts w:eastAsia="바탕"/>
          <w:sz w:val="22"/>
          <w:szCs w:val="22"/>
          <w:lang w:eastAsia="ko-KR"/>
        </w:rPr>
        <w:t>for the rest of the</w:t>
      </w:r>
      <w:r w:rsidR="00290E69">
        <w:rPr>
          <w:rFonts w:eastAsia="바탕"/>
          <w:sz w:val="22"/>
          <w:szCs w:val="22"/>
          <w:lang w:eastAsia="ko-KR"/>
        </w:rPr>
        <w:t xml:space="preserve"> Msg.2 PRDCH monitoring</w:t>
      </w:r>
      <w:r w:rsidR="00290E69" w:rsidRPr="00290E69">
        <w:rPr>
          <w:rFonts w:eastAsia="바탕"/>
          <w:sz w:val="22"/>
          <w:szCs w:val="22"/>
          <w:lang w:eastAsia="ko-KR"/>
        </w:rPr>
        <w:t xml:space="preserve"> window,</w:t>
      </w:r>
      <w:r w:rsidR="00686CD5" w:rsidRPr="00686CD5">
        <w:rPr>
          <w:rFonts w:eastAsia="바탕"/>
          <w:sz w:val="22"/>
          <w:szCs w:val="22"/>
          <w:lang w:eastAsia="ko-KR"/>
        </w:rPr>
        <w:t xml:space="preserve"> </w:t>
      </w:r>
      <w:r w:rsidR="004F2408">
        <w:rPr>
          <w:rFonts w:eastAsia="바탕"/>
          <w:sz w:val="22"/>
          <w:szCs w:val="22"/>
          <w:lang w:eastAsia="ko-KR"/>
        </w:rPr>
        <w:t xml:space="preserve">it can be discussed </w:t>
      </w:r>
      <w:r w:rsidR="007B074E">
        <w:rPr>
          <w:rFonts w:eastAsia="바탕"/>
          <w:sz w:val="22"/>
          <w:szCs w:val="22"/>
          <w:lang w:eastAsia="ko-KR"/>
        </w:rPr>
        <w:t>indicating</w:t>
      </w:r>
      <w:r w:rsidR="004F2408">
        <w:rPr>
          <w:rFonts w:eastAsia="바탕"/>
          <w:sz w:val="22"/>
          <w:szCs w:val="22"/>
          <w:lang w:eastAsia="ko-KR"/>
        </w:rPr>
        <w:t xml:space="preserve"> </w:t>
      </w:r>
      <w:r w:rsidR="00E0484F">
        <w:rPr>
          <w:rFonts w:eastAsia="바탕"/>
          <w:sz w:val="22"/>
          <w:szCs w:val="22"/>
          <w:lang w:eastAsia="ko-KR"/>
        </w:rPr>
        <w:t xml:space="preserve">early termination of Msg.2 PRDCH monitoring </w:t>
      </w:r>
      <w:r w:rsidR="007B074E">
        <w:rPr>
          <w:rFonts w:eastAsia="바탕"/>
          <w:sz w:val="22"/>
          <w:szCs w:val="22"/>
          <w:lang w:eastAsia="ko-KR"/>
        </w:rPr>
        <w:t>i</w:t>
      </w:r>
      <w:r w:rsidR="007B074E" w:rsidRPr="00686CD5">
        <w:rPr>
          <w:rFonts w:eastAsia="바탕"/>
          <w:sz w:val="22"/>
          <w:szCs w:val="22"/>
          <w:lang w:eastAsia="ko-KR"/>
        </w:rPr>
        <w:t>n order to improve the energy efficiency of the device</w:t>
      </w:r>
      <w:r w:rsidR="004F2408">
        <w:rPr>
          <w:rFonts w:eastAsia="바탕"/>
          <w:sz w:val="22"/>
          <w:szCs w:val="22"/>
          <w:lang w:eastAsia="ko-KR"/>
        </w:rPr>
        <w:t>. For example, t</w:t>
      </w:r>
      <w:r w:rsidR="004F2408" w:rsidRPr="004F2408">
        <w:rPr>
          <w:rFonts w:eastAsia="바탕"/>
          <w:sz w:val="22"/>
          <w:szCs w:val="22"/>
          <w:lang w:eastAsia="ko-KR"/>
        </w:rPr>
        <w:t xml:space="preserve">he reader </w:t>
      </w:r>
      <w:r w:rsidR="004F2408">
        <w:rPr>
          <w:rFonts w:eastAsia="바탕"/>
          <w:sz w:val="22"/>
          <w:szCs w:val="22"/>
          <w:lang w:eastAsia="ko-KR"/>
        </w:rPr>
        <w:t xml:space="preserve">can </w:t>
      </w:r>
      <w:r w:rsidR="007B074E">
        <w:rPr>
          <w:rFonts w:eastAsia="바탕"/>
          <w:sz w:val="22"/>
          <w:szCs w:val="22"/>
          <w:lang w:eastAsia="ko-KR"/>
        </w:rPr>
        <w:t>provide</w:t>
      </w:r>
      <w:r w:rsidR="004F2408">
        <w:rPr>
          <w:rFonts w:eastAsia="바탕"/>
          <w:sz w:val="22"/>
          <w:szCs w:val="22"/>
          <w:lang w:eastAsia="ko-KR"/>
        </w:rPr>
        <w:t xml:space="preserve"> </w:t>
      </w:r>
      <w:r w:rsidR="004F2408" w:rsidRPr="004F2408">
        <w:rPr>
          <w:rFonts w:eastAsia="바탕"/>
          <w:sz w:val="22"/>
          <w:szCs w:val="22"/>
          <w:lang w:eastAsia="ko-KR"/>
        </w:rPr>
        <w:t xml:space="preserve">the device </w:t>
      </w:r>
      <w:r w:rsidR="00DF1A79">
        <w:rPr>
          <w:rFonts w:eastAsia="바탕"/>
          <w:sz w:val="22"/>
          <w:szCs w:val="22"/>
          <w:lang w:eastAsia="ko-KR"/>
        </w:rPr>
        <w:t xml:space="preserve">with the information on </w:t>
      </w:r>
      <w:r w:rsidR="004F2408" w:rsidRPr="004F2408">
        <w:rPr>
          <w:rFonts w:eastAsia="바탕"/>
          <w:sz w:val="22"/>
          <w:szCs w:val="22"/>
          <w:lang w:eastAsia="ko-KR"/>
        </w:rPr>
        <w:t>whether the next Msg</w:t>
      </w:r>
      <w:r w:rsidR="004F2408">
        <w:rPr>
          <w:rFonts w:eastAsia="바탕"/>
          <w:sz w:val="22"/>
          <w:szCs w:val="22"/>
          <w:lang w:eastAsia="ko-KR"/>
        </w:rPr>
        <w:t>.</w:t>
      </w:r>
      <w:r w:rsidR="004F2408" w:rsidRPr="004F2408">
        <w:rPr>
          <w:rFonts w:eastAsia="바탕"/>
          <w:sz w:val="22"/>
          <w:szCs w:val="22"/>
          <w:lang w:eastAsia="ko-KR"/>
        </w:rPr>
        <w:t xml:space="preserve">2 PRDCH </w:t>
      </w:r>
      <w:r w:rsidR="00E0484F">
        <w:rPr>
          <w:rFonts w:eastAsia="바탕"/>
          <w:sz w:val="22"/>
          <w:szCs w:val="22"/>
          <w:lang w:eastAsia="ko-KR"/>
        </w:rPr>
        <w:t>will be</w:t>
      </w:r>
      <w:r w:rsidR="004F2408" w:rsidRPr="004F2408">
        <w:rPr>
          <w:rFonts w:eastAsia="바탕"/>
          <w:sz w:val="22"/>
          <w:szCs w:val="22"/>
          <w:lang w:eastAsia="ko-KR"/>
        </w:rPr>
        <w:t xml:space="preserve"> transmitted</w:t>
      </w:r>
      <w:r w:rsidR="004F2408">
        <w:rPr>
          <w:rFonts w:eastAsia="바탕"/>
          <w:sz w:val="22"/>
          <w:szCs w:val="22"/>
          <w:lang w:eastAsia="ko-KR"/>
        </w:rPr>
        <w:t xml:space="preserve"> or not</w:t>
      </w:r>
      <w:r w:rsidR="007B074E">
        <w:rPr>
          <w:rFonts w:eastAsia="바탕"/>
          <w:sz w:val="22"/>
          <w:szCs w:val="22"/>
          <w:lang w:eastAsia="ko-KR"/>
        </w:rPr>
        <w:t>,</w:t>
      </w:r>
      <w:r w:rsidR="004F2408" w:rsidRPr="004F2408">
        <w:rPr>
          <w:rFonts w:eastAsia="바탕"/>
          <w:sz w:val="22"/>
          <w:szCs w:val="22"/>
          <w:lang w:eastAsia="ko-KR"/>
        </w:rPr>
        <w:t xml:space="preserve"> </w:t>
      </w:r>
      <w:r w:rsidR="004F2408">
        <w:rPr>
          <w:rFonts w:eastAsia="바탕"/>
          <w:sz w:val="22"/>
          <w:szCs w:val="22"/>
          <w:lang w:eastAsia="ko-KR"/>
        </w:rPr>
        <w:t>via previous Msg.2 PRDCH</w:t>
      </w:r>
      <w:r w:rsidR="006816E3">
        <w:rPr>
          <w:rFonts w:eastAsia="바탕"/>
          <w:sz w:val="22"/>
          <w:szCs w:val="22"/>
          <w:lang w:eastAsia="ko-KR"/>
        </w:rPr>
        <w:t xml:space="preserve"> control information</w:t>
      </w:r>
      <w:r w:rsidR="004F2408" w:rsidRPr="004F2408">
        <w:rPr>
          <w:rFonts w:eastAsia="바탕"/>
          <w:sz w:val="22"/>
          <w:szCs w:val="22"/>
          <w:lang w:eastAsia="ko-KR"/>
        </w:rPr>
        <w:t>.</w:t>
      </w:r>
      <w:r w:rsidR="004F2408">
        <w:rPr>
          <w:rFonts w:eastAsia="바탕"/>
          <w:sz w:val="22"/>
          <w:szCs w:val="22"/>
          <w:lang w:eastAsia="ko-KR"/>
        </w:rPr>
        <w:t xml:space="preserve"> </w:t>
      </w:r>
      <w:r w:rsidR="007B074E">
        <w:rPr>
          <w:rFonts w:eastAsia="바탕"/>
          <w:sz w:val="22"/>
          <w:szCs w:val="22"/>
          <w:lang w:eastAsia="ko-KR"/>
        </w:rPr>
        <w:t>For another example</w:t>
      </w:r>
      <w:r w:rsidR="004F2408">
        <w:rPr>
          <w:rFonts w:eastAsia="바탕"/>
          <w:sz w:val="22"/>
          <w:szCs w:val="22"/>
          <w:lang w:eastAsia="ko-KR"/>
        </w:rPr>
        <w:t>, t</w:t>
      </w:r>
      <w:r w:rsidR="004F2408" w:rsidRPr="004F2408">
        <w:rPr>
          <w:rFonts w:eastAsia="바탕"/>
          <w:sz w:val="22"/>
          <w:szCs w:val="22"/>
          <w:lang w:eastAsia="ko-KR"/>
        </w:rPr>
        <w:t xml:space="preserve">he reader may </w:t>
      </w:r>
      <w:r w:rsidR="007B074E">
        <w:rPr>
          <w:rFonts w:eastAsia="바탕"/>
          <w:sz w:val="22"/>
          <w:szCs w:val="22"/>
          <w:lang w:eastAsia="ko-KR"/>
        </w:rPr>
        <w:t>provide</w:t>
      </w:r>
      <w:r w:rsidR="004F2408" w:rsidRPr="004F2408">
        <w:rPr>
          <w:rFonts w:eastAsia="바탕"/>
          <w:sz w:val="22"/>
          <w:szCs w:val="22"/>
          <w:lang w:eastAsia="ko-KR"/>
        </w:rPr>
        <w:t xml:space="preserve"> the number of Msg</w:t>
      </w:r>
      <w:r w:rsidR="004F2408">
        <w:rPr>
          <w:rFonts w:eastAsia="바탕"/>
          <w:sz w:val="22"/>
          <w:szCs w:val="22"/>
          <w:lang w:eastAsia="ko-KR"/>
        </w:rPr>
        <w:t>.</w:t>
      </w:r>
      <w:r w:rsidR="004F2408" w:rsidRPr="004F2408">
        <w:rPr>
          <w:rFonts w:eastAsia="바탕"/>
          <w:sz w:val="22"/>
          <w:szCs w:val="22"/>
          <w:lang w:eastAsia="ko-KR"/>
        </w:rPr>
        <w:t>2</w:t>
      </w:r>
      <w:r w:rsidR="004F2408">
        <w:rPr>
          <w:rFonts w:eastAsia="바탕"/>
          <w:sz w:val="22"/>
          <w:szCs w:val="22"/>
          <w:lang w:eastAsia="ko-KR"/>
        </w:rPr>
        <w:t xml:space="preserve"> </w:t>
      </w:r>
      <w:r w:rsidR="004F2408" w:rsidRPr="004F2408">
        <w:rPr>
          <w:rFonts w:eastAsia="바탕"/>
          <w:sz w:val="22"/>
          <w:szCs w:val="22"/>
          <w:lang w:eastAsia="ko-KR"/>
        </w:rPr>
        <w:t xml:space="preserve">PRDCHs to be transmitted </w:t>
      </w:r>
      <w:r w:rsidR="004F2408">
        <w:rPr>
          <w:rFonts w:eastAsia="바탕"/>
          <w:sz w:val="22"/>
          <w:szCs w:val="22"/>
          <w:lang w:eastAsia="ko-KR"/>
        </w:rPr>
        <w:t xml:space="preserve">within </w:t>
      </w:r>
      <w:r w:rsidR="004F2408" w:rsidRPr="004F2408">
        <w:rPr>
          <w:rFonts w:eastAsia="바탕"/>
          <w:sz w:val="22"/>
          <w:szCs w:val="22"/>
          <w:lang w:eastAsia="ko-KR"/>
        </w:rPr>
        <w:t xml:space="preserve">the </w:t>
      </w:r>
      <w:r w:rsidR="004F2408">
        <w:rPr>
          <w:rFonts w:eastAsia="바탕"/>
          <w:sz w:val="22"/>
          <w:szCs w:val="22"/>
          <w:lang w:eastAsia="ko-KR"/>
        </w:rPr>
        <w:t xml:space="preserve">Msg. 2 PRDCH </w:t>
      </w:r>
      <w:r w:rsidR="004F2408" w:rsidRPr="004F2408">
        <w:rPr>
          <w:rFonts w:eastAsia="바탕"/>
          <w:sz w:val="22"/>
          <w:szCs w:val="22"/>
          <w:lang w:eastAsia="ko-KR"/>
        </w:rPr>
        <w:t>monitoring window.</w:t>
      </w:r>
    </w:p>
    <w:p w14:paraId="47530DD6" w14:textId="2CF21584" w:rsidR="006D439A" w:rsidRDefault="006D439A" w:rsidP="003F572E">
      <w:pPr>
        <w:spacing w:before="120" w:after="120" w:line="240" w:lineRule="auto"/>
        <w:ind w:left="0" w:firstLineChars="100" w:firstLine="220"/>
        <w:rPr>
          <w:rFonts w:eastAsia="바탕"/>
          <w:sz w:val="22"/>
          <w:szCs w:val="22"/>
          <w:lang w:eastAsia="ko-KR"/>
        </w:rPr>
      </w:pPr>
    </w:p>
    <w:p w14:paraId="7D037177" w14:textId="6550EFD5" w:rsidR="006816E3" w:rsidRDefault="006816E3" w:rsidP="006816E3">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Pr>
          <w:rFonts w:eastAsia="바탕"/>
          <w:b/>
          <w:sz w:val="22"/>
          <w:szCs w:val="22"/>
          <w:lang w:eastAsia="ko-KR"/>
        </w:rPr>
        <w:t>1</w:t>
      </w:r>
      <w:r w:rsidR="00BB1624">
        <w:rPr>
          <w:rFonts w:eastAsia="바탕"/>
          <w:b/>
          <w:sz w:val="22"/>
          <w:szCs w:val="22"/>
          <w:lang w:eastAsia="ko-KR"/>
        </w:rPr>
        <w:t>8</w:t>
      </w:r>
      <w:r w:rsidRPr="00DE3FBF">
        <w:rPr>
          <w:rFonts w:eastAsia="바탕"/>
          <w:b/>
          <w:sz w:val="22"/>
          <w:szCs w:val="22"/>
          <w:lang w:eastAsia="ko-KR"/>
        </w:rPr>
        <w:t xml:space="preserve">: </w:t>
      </w:r>
      <w:r w:rsidRPr="00565809">
        <w:rPr>
          <w:rFonts w:eastAsia="바탕"/>
          <w:b/>
          <w:sz w:val="22"/>
          <w:szCs w:val="22"/>
          <w:lang w:eastAsia="ko-KR"/>
        </w:rPr>
        <w:t xml:space="preserve">Study the following </w:t>
      </w:r>
      <w:r w:rsidR="008456A8">
        <w:rPr>
          <w:rFonts w:eastAsia="바탕"/>
          <w:b/>
          <w:sz w:val="22"/>
          <w:szCs w:val="22"/>
          <w:lang w:eastAsia="ko-KR"/>
        </w:rPr>
        <w:t xml:space="preserve">aspect </w:t>
      </w:r>
      <w:r w:rsidRPr="00565809">
        <w:rPr>
          <w:rFonts w:eastAsia="바탕"/>
          <w:b/>
          <w:sz w:val="22"/>
          <w:szCs w:val="22"/>
          <w:lang w:eastAsia="ko-KR"/>
        </w:rPr>
        <w:t>for</w:t>
      </w:r>
      <w:r w:rsidR="008B6803">
        <w:rPr>
          <w:rFonts w:eastAsia="바탕"/>
          <w:b/>
          <w:sz w:val="22"/>
          <w:szCs w:val="22"/>
          <w:lang w:eastAsia="ko-KR"/>
        </w:rPr>
        <w:t xml:space="preserve"> </w:t>
      </w:r>
      <w:r w:rsidR="008B6803" w:rsidRPr="008B6803">
        <w:rPr>
          <w:rFonts w:eastAsia="바탕"/>
          <w:b/>
          <w:sz w:val="22"/>
          <w:szCs w:val="22"/>
          <w:lang w:eastAsia="ko-KR"/>
        </w:rPr>
        <w:t>TDM transmissions of different Msg</w:t>
      </w:r>
      <w:r w:rsidR="008B6803">
        <w:rPr>
          <w:rFonts w:eastAsia="바탕"/>
          <w:b/>
          <w:sz w:val="22"/>
          <w:szCs w:val="22"/>
          <w:lang w:eastAsia="ko-KR"/>
        </w:rPr>
        <w:t>.</w:t>
      </w:r>
      <w:r w:rsidR="008B6803" w:rsidRPr="008B6803">
        <w:rPr>
          <w:rFonts w:eastAsia="바탕"/>
          <w:b/>
          <w:sz w:val="22"/>
          <w:szCs w:val="22"/>
          <w:lang w:eastAsia="ko-KR"/>
        </w:rPr>
        <w:t>2 PRDCHs</w:t>
      </w:r>
      <w:r>
        <w:rPr>
          <w:rFonts w:eastAsia="바탕"/>
          <w:b/>
          <w:sz w:val="22"/>
          <w:szCs w:val="22"/>
          <w:lang w:eastAsia="ko-KR"/>
        </w:rPr>
        <w:t>:</w:t>
      </w:r>
    </w:p>
    <w:p w14:paraId="3872FF14" w14:textId="3DE02AA7" w:rsidR="008456A8" w:rsidRDefault="008456A8" w:rsidP="006816E3">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W</w:t>
      </w:r>
      <w:r w:rsidRPr="008456A8">
        <w:rPr>
          <w:rFonts w:ascii="Times New Roman" w:hAnsi="Times New Roman"/>
          <w:b/>
          <w:sz w:val="22"/>
          <w:szCs w:val="22"/>
          <w:lang w:val="en-GB" w:eastAsia="ko-KR"/>
        </w:rPr>
        <w:t xml:space="preserve">hether the PDRCH transmission for Msg.3 can be allowed </w:t>
      </w:r>
      <w:r w:rsidR="008B6803" w:rsidRPr="008B6803">
        <w:rPr>
          <w:rFonts w:ascii="Times New Roman" w:hAnsi="Times New Roman"/>
          <w:b/>
          <w:sz w:val="22"/>
          <w:szCs w:val="22"/>
          <w:lang w:val="en-GB" w:eastAsia="ko-KR"/>
        </w:rPr>
        <w:t>between TDM transmissions of different Msg</w:t>
      </w:r>
      <w:r w:rsidR="008B6803">
        <w:rPr>
          <w:rFonts w:ascii="Times New Roman" w:hAnsi="Times New Roman"/>
          <w:b/>
          <w:sz w:val="22"/>
          <w:szCs w:val="22"/>
          <w:lang w:val="en-GB" w:eastAsia="ko-KR"/>
        </w:rPr>
        <w:t>.</w:t>
      </w:r>
      <w:r w:rsidR="008B6803" w:rsidRPr="008B6803">
        <w:rPr>
          <w:rFonts w:ascii="Times New Roman" w:hAnsi="Times New Roman"/>
          <w:b/>
          <w:sz w:val="22"/>
          <w:szCs w:val="22"/>
          <w:lang w:val="en-GB" w:eastAsia="ko-KR"/>
        </w:rPr>
        <w:t>2 PRDCHs</w:t>
      </w:r>
      <w:r w:rsidRPr="008456A8">
        <w:rPr>
          <w:rFonts w:ascii="Times New Roman" w:hAnsi="Times New Roman"/>
          <w:b/>
          <w:sz w:val="22"/>
          <w:szCs w:val="22"/>
          <w:lang w:val="en-GB" w:eastAsia="ko-KR"/>
        </w:rPr>
        <w:t>.</w:t>
      </w:r>
    </w:p>
    <w:p w14:paraId="0A548AF9" w14:textId="6FFB5D96" w:rsidR="006816E3" w:rsidRDefault="008456A8" w:rsidP="006816E3">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Early monitoring terminat</w:t>
      </w:r>
      <w:r w:rsidR="007B074E">
        <w:rPr>
          <w:rFonts w:ascii="Times New Roman" w:hAnsi="Times New Roman"/>
          <w:b/>
          <w:sz w:val="22"/>
          <w:szCs w:val="22"/>
          <w:lang w:val="en-GB" w:eastAsia="ko-KR"/>
        </w:rPr>
        <w:t>ion</w:t>
      </w:r>
      <w:r>
        <w:rPr>
          <w:rFonts w:ascii="Times New Roman" w:hAnsi="Times New Roman"/>
          <w:b/>
          <w:sz w:val="22"/>
          <w:szCs w:val="22"/>
          <w:lang w:val="en-GB" w:eastAsia="ko-KR"/>
        </w:rPr>
        <w:t xml:space="preserve"> </w:t>
      </w:r>
      <w:r w:rsidR="00656E32">
        <w:rPr>
          <w:rFonts w:ascii="Times New Roman" w:hAnsi="Times New Roman"/>
          <w:b/>
          <w:sz w:val="22"/>
          <w:szCs w:val="22"/>
          <w:lang w:val="en-GB" w:eastAsia="ko-KR"/>
        </w:rPr>
        <w:t xml:space="preserve">of the </w:t>
      </w:r>
      <w:r>
        <w:rPr>
          <w:rFonts w:ascii="Times New Roman" w:hAnsi="Times New Roman"/>
          <w:b/>
          <w:sz w:val="22"/>
          <w:szCs w:val="22"/>
          <w:lang w:val="en-GB" w:eastAsia="ko-KR"/>
        </w:rPr>
        <w:t xml:space="preserve">Msg. 2 PRDCH </w:t>
      </w:r>
      <w:r w:rsidR="00656E32">
        <w:rPr>
          <w:rFonts w:ascii="Times New Roman" w:hAnsi="Times New Roman"/>
          <w:b/>
          <w:sz w:val="22"/>
          <w:szCs w:val="22"/>
          <w:lang w:val="en-GB" w:eastAsia="ko-KR"/>
        </w:rPr>
        <w:t xml:space="preserve">in the </w:t>
      </w:r>
      <w:r>
        <w:rPr>
          <w:rFonts w:ascii="Times New Roman" w:hAnsi="Times New Roman"/>
          <w:b/>
          <w:sz w:val="22"/>
          <w:szCs w:val="22"/>
          <w:lang w:val="en-GB" w:eastAsia="ko-KR"/>
        </w:rPr>
        <w:t>monitoring window.</w:t>
      </w:r>
    </w:p>
    <w:p w14:paraId="26983729" w14:textId="77777777" w:rsidR="006D439A" w:rsidRPr="0075298C" w:rsidRDefault="006D439A" w:rsidP="003F572E">
      <w:pPr>
        <w:spacing w:before="120" w:after="120" w:line="240" w:lineRule="auto"/>
        <w:ind w:left="0" w:firstLineChars="100" w:firstLine="220"/>
        <w:rPr>
          <w:rFonts w:eastAsia="바탕"/>
          <w:sz w:val="22"/>
          <w:szCs w:val="22"/>
          <w:lang w:eastAsia="ko-KR"/>
        </w:rPr>
      </w:pPr>
    </w:p>
    <w:p w14:paraId="55311C04" w14:textId="57601A56" w:rsidR="00F37D87" w:rsidRPr="00F37D87" w:rsidRDefault="00F37D87" w:rsidP="00F37D87">
      <w:pPr>
        <w:pStyle w:val="2"/>
        <w:numPr>
          <w:ilvl w:val="1"/>
          <w:numId w:val="1"/>
        </w:numPr>
        <w:rPr>
          <w:rFonts w:eastAsia="바탕" w:cs="Arial"/>
          <w:b/>
          <w:bCs/>
          <w:sz w:val="24"/>
          <w:lang w:val="en-US" w:eastAsia="ko-KR"/>
        </w:rPr>
      </w:pPr>
      <w:r w:rsidRPr="00F37D87">
        <w:rPr>
          <w:rFonts w:eastAsia="바탕" w:cs="Arial"/>
          <w:b/>
          <w:bCs/>
          <w:sz w:val="24"/>
          <w:lang w:val="en-US" w:eastAsia="ko-KR"/>
        </w:rPr>
        <w:t>Scheduling and timing relationships</w:t>
      </w:r>
    </w:p>
    <w:p w14:paraId="6548CF9C" w14:textId="40A0EFDD" w:rsidR="00120012" w:rsidRPr="004051AD" w:rsidRDefault="00120012" w:rsidP="00120012">
      <w:pPr>
        <w:pStyle w:val="30"/>
        <w:numPr>
          <w:ilvl w:val="2"/>
          <w:numId w:val="1"/>
        </w:numPr>
        <w:ind w:leftChars="0" w:firstLineChars="0"/>
        <w:rPr>
          <w:rFonts w:eastAsia="바탕" w:cs="Arial"/>
          <w:b/>
          <w:bCs/>
          <w:sz w:val="22"/>
          <w:lang w:val="en-US" w:eastAsia="ko-KR"/>
        </w:rPr>
      </w:pPr>
      <w:r>
        <w:rPr>
          <w:rFonts w:eastAsia="바탕" w:cs="Arial" w:hint="eastAsia"/>
          <w:b/>
          <w:bCs/>
          <w:sz w:val="22"/>
          <w:lang w:val="en-US" w:eastAsia="ko-KR"/>
        </w:rPr>
        <w:t>T</w:t>
      </w:r>
      <w:r>
        <w:rPr>
          <w:rFonts w:eastAsia="바탕" w:cs="Arial"/>
          <w:b/>
          <w:bCs/>
          <w:sz w:val="22"/>
          <w:lang w:val="en-US" w:eastAsia="ko-KR"/>
        </w:rPr>
        <w:t xml:space="preserve">iming issue </w:t>
      </w:r>
      <w:r w:rsidR="00864D1E">
        <w:rPr>
          <w:rFonts w:eastAsia="바탕" w:cs="Arial"/>
          <w:b/>
          <w:bCs/>
          <w:sz w:val="22"/>
          <w:lang w:val="en-US" w:eastAsia="ko-KR"/>
        </w:rPr>
        <w:t xml:space="preserve">related to </w:t>
      </w:r>
      <w:r>
        <w:rPr>
          <w:rFonts w:eastAsia="바탕" w:cs="Arial"/>
          <w:b/>
          <w:bCs/>
          <w:sz w:val="22"/>
          <w:lang w:val="en-US" w:eastAsia="ko-KR"/>
        </w:rPr>
        <w:t>device unavailability</w:t>
      </w:r>
    </w:p>
    <w:p w14:paraId="693FF1EE" w14:textId="17B56CDD" w:rsidR="00F37D87" w:rsidRDefault="00FB59E4" w:rsidP="003F572E">
      <w:pPr>
        <w:spacing w:before="120" w:after="120" w:line="240" w:lineRule="auto"/>
        <w:ind w:left="0" w:firstLineChars="100" w:firstLine="220"/>
        <w:rPr>
          <w:rFonts w:eastAsia="바탕"/>
          <w:sz w:val="22"/>
          <w:szCs w:val="22"/>
          <w:lang w:eastAsia="ko-KR"/>
        </w:rPr>
      </w:pPr>
      <w:r w:rsidRPr="00FB59E4">
        <w:rPr>
          <w:rFonts w:eastAsia="바탕"/>
          <w:sz w:val="22"/>
          <w:szCs w:val="22"/>
          <w:lang w:eastAsia="ko-KR"/>
        </w:rPr>
        <w:t xml:space="preserve">First of all, it is necessary to study </w:t>
      </w:r>
      <w:r w:rsidR="00A379F6">
        <w:rPr>
          <w:rFonts w:eastAsia="바탕"/>
          <w:sz w:val="22"/>
          <w:szCs w:val="22"/>
          <w:lang w:eastAsia="ko-KR"/>
        </w:rPr>
        <w:t xml:space="preserve">energy storage status </w:t>
      </w:r>
      <w:r w:rsidR="008E75F8">
        <w:rPr>
          <w:rFonts w:eastAsia="바탕" w:hint="eastAsia"/>
          <w:sz w:val="22"/>
          <w:szCs w:val="22"/>
          <w:lang w:eastAsia="ko-KR"/>
        </w:rPr>
        <w:t xml:space="preserve">based </w:t>
      </w:r>
      <w:r w:rsidR="008E75F8">
        <w:rPr>
          <w:rFonts w:eastAsia="바탕"/>
          <w:sz w:val="22"/>
          <w:szCs w:val="22"/>
          <w:lang w:eastAsia="ko-KR"/>
        </w:rPr>
        <w:t>on CW provision</w:t>
      </w:r>
      <w:r w:rsidR="00A379F6">
        <w:rPr>
          <w:rFonts w:eastAsia="바탕"/>
          <w:sz w:val="22"/>
          <w:szCs w:val="22"/>
          <w:lang w:eastAsia="ko-KR"/>
        </w:rPr>
        <w:t xml:space="preserve"> and their impact on the scheduling and timing.</w:t>
      </w:r>
      <w:r>
        <w:rPr>
          <w:rFonts w:eastAsia="바탕"/>
          <w:sz w:val="22"/>
          <w:szCs w:val="22"/>
          <w:lang w:eastAsia="ko-KR"/>
        </w:rPr>
        <w:t xml:space="preserve"> </w:t>
      </w:r>
      <w:r w:rsidRPr="00FB59E4">
        <w:rPr>
          <w:rFonts w:eastAsia="바탕"/>
          <w:sz w:val="22"/>
          <w:szCs w:val="22"/>
          <w:lang w:eastAsia="ko-KR"/>
        </w:rPr>
        <w:t xml:space="preserve">In other words, these waveform characteristics need to be considered when the reader schedules the </w:t>
      </w:r>
      <w:r w:rsidR="00626DA2">
        <w:rPr>
          <w:rFonts w:eastAsia="바탕"/>
          <w:sz w:val="22"/>
          <w:szCs w:val="22"/>
          <w:lang w:eastAsia="ko-KR"/>
        </w:rPr>
        <w:t>device</w:t>
      </w:r>
      <w:r w:rsidR="00626DA2" w:rsidRPr="00FB59E4">
        <w:rPr>
          <w:rFonts w:eastAsia="바탕"/>
          <w:sz w:val="22"/>
          <w:szCs w:val="22"/>
          <w:lang w:eastAsia="ko-KR"/>
        </w:rPr>
        <w:t xml:space="preserve"> </w:t>
      </w:r>
      <w:r w:rsidRPr="00FB59E4">
        <w:rPr>
          <w:rFonts w:eastAsia="바탕"/>
          <w:sz w:val="22"/>
          <w:szCs w:val="22"/>
          <w:lang w:eastAsia="ko-KR"/>
        </w:rPr>
        <w:t xml:space="preserve">in the </w:t>
      </w:r>
      <w:r w:rsidR="00BD2DF2">
        <w:rPr>
          <w:rFonts w:eastAsia="바탕"/>
          <w:sz w:val="22"/>
          <w:szCs w:val="22"/>
          <w:lang w:eastAsia="ko-KR"/>
        </w:rPr>
        <w:t>Ambient</w:t>
      </w:r>
      <w:r w:rsidRPr="00FB59E4">
        <w:rPr>
          <w:rFonts w:eastAsia="바탕"/>
          <w:sz w:val="22"/>
          <w:szCs w:val="22"/>
          <w:lang w:eastAsia="ko-KR"/>
        </w:rPr>
        <w:t xml:space="preserve"> IoT system.</w:t>
      </w:r>
      <w:r w:rsidRPr="00FB59E4">
        <w:t xml:space="preserve"> </w:t>
      </w:r>
      <w:r w:rsidRPr="00FB59E4">
        <w:rPr>
          <w:rFonts w:eastAsia="바탕"/>
          <w:sz w:val="22"/>
          <w:szCs w:val="22"/>
          <w:lang w:eastAsia="ko-KR"/>
        </w:rPr>
        <w:t xml:space="preserve">In addition, it is necessary to define the timing relationship between the reader's CW transmission, the reader's </w:t>
      </w:r>
      <w:r w:rsidR="00626DA2">
        <w:rPr>
          <w:rFonts w:eastAsia="바탕"/>
          <w:sz w:val="22"/>
          <w:szCs w:val="22"/>
          <w:lang w:eastAsia="ko-KR"/>
        </w:rPr>
        <w:t xml:space="preserve">R2D </w:t>
      </w:r>
      <w:r w:rsidRPr="00FB59E4">
        <w:rPr>
          <w:rFonts w:eastAsia="바탕"/>
          <w:sz w:val="22"/>
          <w:szCs w:val="22"/>
          <w:lang w:eastAsia="ko-KR"/>
        </w:rPr>
        <w:t xml:space="preserve">control information transmission, and the </w:t>
      </w:r>
      <w:r w:rsidR="00626DA2">
        <w:rPr>
          <w:rFonts w:eastAsia="바탕"/>
          <w:sz w:val="22"/>
          <w:szCs w:val="22"/>
          <w:lang w:eastAsia="ko-KR"/>
        </w:rPr>
        <w:t>device’s</w:t>
      </w:r>
      <w:r w:rsidRPr="00FB59E4">
        <w:rPr>
          <w:rFonts w:eastAsia="바탕"/>
          <w:sz w:val="22"/>
          <w:szCs w:val="22"/>
          <w:lang w:eastAsia="ko-KR"/>
        </w:rPr>
        <w:t xml:space="preserve"> </w:t>
      </w:r>
      <w:r>
        <w:rPr>
          <w:rFonts w:eastAsia="바탕"/>
          <w:sz w:val="22"/>
          <w:szCs w:val="22"/>
          <w:lang w:eastAsia="ko-KR"/>
        </w:rPr>
        <w:t xml:space="preserve">single or multiple </w:t>
      </w:r>
      <w:r w:rsidR="00626DA2">
        <w:rPr>
          <w:rFonts w:eastAsia="바탕"/>
          <w:sz w:val="22"/>
          <w:szCs w:val="22"/>
          <w:lang w:eastAsia="ko-KR"/>
        </w:rPr>
        <w:t xml:space="preserve">D2R </w:t>
      </w:r>
      <w:r w:rsidRPr="00FB59E4">
        <w:rPr>
          <w:rFonts w:eastAsia="바탕"/>
          <w:sz w:val="22"/>
          <w:szCs w:val="22"/>
          <w:lang w:eastAsia="ko-KR"/>
        </w:rPr>
        <w:t>transmission</w:t>
      </w:r>
      <w:r>
        <w:rPr>
          <w:rFonts w:eastAsia="바탕"/>
          <w:sz w:val="22"/>
          <w:szCs w:val="22"/>
          <w:lang w:eastAsia="ko-KR"/>
        </w:rPr>
        <w:t xml:space="preserve">(s), and multiple transmissions during in </w:t>
      </w:r>
      <w:r w:rsidR="00626DA2">
        <w:rPr>
          <w:rFonts w:eastAsia="바탕"/>
          <w:sz w:val="22"/>
          <w:szCs w:val="22"/>
          <w:lang w:eastAsia="ko-KR"/>
        </w:rPr>
        <w:t>contention-based</w:t>
      </w:r>
      <w:r>
        <w:rPr>
          <w:rFonts w:eastAsia="바탕"/>
          <w:sz w:val="22"/>
          <w:szCs w:val="22"/>
          <w:lang w:eastAsia="ko-KR"/>
        </w:rPr>
        <w:t xml:space="preserve"> access procedure.</w:t>
      </w:r>
    </w:p>
    <w:p w14:paraId="6DBFFCCF" w14:textId="77777777" w:rsidR="00750DF9" w:rsidRDefault="00750DF9" w:rsidP="00750DF9">
      <w:pPr>
        <w:spacing w:before="120" w:after="120" w:line="240" w:lineRule="auto"/>
        <w:ind w:left="0" w:firstLineChars="100" w:firstLine="216"/>
        <w:rPr>
          <w:rFonts w:eastAsia="바탕"/>
          <w:b/>
          <w:sz w:val="22"/>
          <w:szCs w:val="22"/>
          <w:lang w:eastAsia="ko-KR"/>
        </w:rPr>
      </w:pPr>
    </w:p>
    <w:p w14:paraId="363F237E" w14:textId="5BD12A00" w:rsidR="00FF4B7F" w:rsidRPr="008C09B4" w:rsidRDefault="00C97FA7" w:rsidP="00FF4B7F">
      <w:pPr>
        <w:spacing w:before="120" w:after="120" w:line="240" w:lineRule="auto"/>
        <w:ind w:left="0" w:firstLineChars="100" w:firstLine="216"/>
        <w:rPr>
          <w:rFonts w:eastAsia="바탕"/>
          <w:b/>
          <w:sz w:val="22"/>
          <w:szCs w:val="22"/>
          <w:lang w:eastAsia="ko-KR"/>
        </w:rPr>
      </w:pPr>
      <w:r w:rsidRPr="00FF4B7F">
        <w:rPr>
          <w:rFonts w:eastAsia="바탕" w:hint="eastAsia"/>
          <w:b/>
          <w:sz w:val="22"/>
          <w:szCs w:val="22"/>
          <w:lang w:eastAsia="ko-KR"/>
        </w:rPr>
        <w:t>P</w:t>
      </w:r>
      <w:r w:rsidRPr="00FF4B7F">
        <w:rPr>
          <w:rFonts w:eastAsia="바탕"/>
          <w:b/>
          <w:sz w:val="22"/>
          <w:szCs w:val="22"/>
          <w:lang w:eastAsia="ko-KR"/>
        </w:rPr>
        <w:t>roposal #</w:t>
      </w:r>
      <w:r w:rsidR="00E008D5">
        <w:rPr>
          <w:rFonts w:eastAsia="바탕"/>
          <w:b/>
          <w:sz w:val="22"/>
          <w:szCs w:val="22"/>
          <w:lang w:eastAsia="ko-KR"/>
        </w:rPr>
        <w:t>1</w:t>
      </w:r>
      <w:r w:rsidR="00F631F9">
        <w:rPr>
          <w:rFonts w:eastAsia="바탕"/>
          <w:b/>
          <w:sz w:val="22"/>
          <w:szCs w:val="22"/>
          <w:lang w:eastAsia="ko-KR"/>
        </w:rPr>
        <w:t>9</w:t>
      </w:r>
      <w:r w:rsidR="00750DF9" w:rsidRPr="00FF4B7F">
        <w:rPr>
          <w:rFonts w:eastAsia="바탕"/>
          <w:b/>
          <w:sz w:val="22"/>
          <w:szCs w:val="22"/>
          <w:lang w:eastAsia="ko-KR"/>
        </w:rPr>
        <w:t>:</w:t>
      </w:r>
      <w:r w:rsidR="00750DF9" w:rsidRPr="008C09B4">
        <w:rPr>
          <w:rFonts w:eastAsia="바탕"/>
          <w:b/>
          <w:sz w:val="22"/>
          <w:szCs w:val="22"/>
          <w:lang w:eastAsia="ko-KR"/>
        </w:rPr>
        <w:t xml:space="preserve"> </w:t>
      </w:r>
      <w:r w:rsidR="00FF4B7F" w:rsidRPr="008C09B4">
        <w:rPr>
          <w:rFonts w:eastAsia="바탕"/>
          <w:b/>
          <w:sz w:val="22"/>
          <w:szCs w:val="22"/>
          <w:lang w:eastAsia="ko-KR"/>
        </w:rPr>
        <w:t>Study the following aspects for scheduling and timing relationships for Ambient IoT</w:t>
      </w:r>
    </w:p>
    <w:p w14:paraId="2F416F3E" w14:textId="4C86CBCE" w:rsidR="00FF4B7F" w:rsidRDefault="00954E25" w:rsidP="00FF4B7F">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E</w:t>
      </w:r>
      <w:r w:rsidRPr="00954E25">
        <w:rPr>
          <w:rFonts w:ascii="Times New Roman" w:hAnsi="Times New Roman"/>
          <w:b/>
          <w:sz w:val="22"/>
          <w:szCs w:val="22"/>
          <w:lang w:val="en-GB" w:eastAsia="ko-KR"/>
        </w:rPr>
        <w:t>nergy storage status based on CW provision</w:t>
      </w:r>
      <w:r w:rsidR="00FF4B7F" w:rsidRPr="008C09B4">
        <w:rPr>
          <w:rFonts w:ascii="Times New Roman" w:hAnsi="Times New Roman"/>
          <w:b/>
          <w:sz w:val="22"/>
          <w:szCs w:val="22"/>
          <w:lang w:val="en-GB" w:eastAsia="ko-KR"/>
        </w:rPr>
        <w:t xml:space="preserve"> and their impact on the scheduling and timing</w:t>
      </w:r>
      <w:r w:rsidR="00501233">
        <w:rPr>
          <w:rFonts w:ascii="Times New Roman" w:hAnsi="Times New Roman"/>
          <w:b/>
          <w:sz w:val="22"/>
          <w:szCs w:val="22"/>
          <w:lang w:val="en-GB" w:eastAsia="ko-KR"/>
        </w:rPr>
        <w:t>.</w:t>
      </w:r>
    </w:p>
    <w:p w14:paraId="78C9C3A0" w14:textId="3C6E0561" w:rsidR="00FF4B7F" w:rsidRPr="008C09B4" w:rsidRDefault="00FF4B7F" w:rsidP="008C09B4">
      <w:pPr>
        <w:pStyle w:val="af"/>
        <w:numPr>
          <w:ilvl w:val="0"/>
          <w:numId w:val="51"/>
        </w:numPr>
        <w:spacing w:before="120" w:after="120" w:line="240" w:lineRule="auto"/>
        <w:ind w:leftChars="0"/>
        <w:rPr>
          <w:b/>
          <w:sz w:val="22"/>
          <w:szCs w:val="22"/>
          <w:lang w:eastAsia="ko-KR"/>
        </w:rPr>
      </w:pPr>
      <w:r>
        <w:rPr>
          <w:rFonts w:ascii="Times New Roman" w:hAnsi="Times New Roman" w:hint="eastAsia"/>
          <w:b/>
          <w:sz w:val="22"/>
          <w:szCs w:val="22"/>
          <w:lang w:val="en-GB" w:eastAsia="ko-KR"/>
        </w:rPr>
        <w:t>T</w:t>
      </w:r>
      <w:r>
        <w:rPr>
          <w:rFonts w:ascii="Times New Roman" w:hAnsi="Times New Roman"/>
          <w:b/>
          <w:sz w:val="22"/>
          <w:szCs w:val="22"/>
          <w:lang w:val="en-GB" w:eastAsia="ko-KR"/>
        </w:rPr>
        <w:t>iming between m</w:t>
      </w:r>
      <w:r w:rsidRPr="00FF4B7F">
        <w:rPr>
          <w:rFonts w:ascii="Times New Roman" w:hAnsi="Times New Roman"/>
          <w:b/>
          <w:sz w:val="22"/>
          <w:szCs w:val="22"/>
          <w:lang w:val="en-GB" w:eastAsia="ko-KR"/>
        </w:rPr>
        <w:t xml:space="preserve">ultiple </w:t>
      </w:r>
      <w:r w:rsidR="00626DA2">
        <w:rPr>
          <w:rFonts w:ascii="Times New Roman" w:hAnsi="Times New Roman"/>
          <w:b/>
          <w:sz w:val="22"/>
          <w:szCs w:val="22"/>
          <w:lang w:val="en-GB" w:eastAsia="ko-KR"/>
        </w:rPr>
        <w:t>R2D</w:t>
      </w:r>
      <w:r w:rsidRPr="00FF4B7F">
        <w:rPr>
          <w:rFonts w:ascii="Times New Roman" w:hAnsi="Times New Roman"/>
          <w:b/>
          <w:sz w:val="22"/>
          <w:szCs w:val="22"/>
          <w:lang w:val="en-GB" w:eastAsia="ko-KR"/>
        </w:rPr>
        <w:t>/</w:t>
      </w:r>
      <w:r w:rsidR="00626DA2">
        <w:rPr>
          <w:rFonts w:ascii="Times New Roman" w:hAnsi="Times New Roman"/>
          <w:b/>
          <w:sz w:val="22"/>
          <w:szCs w:val="22"/>
          <w:lang w:val="en-GB" w:eastAsia="ko-KR"/>
        </w:rPr>
        <w:t xml:space="preserve">D2R </w:t>
      </w:r>
      <w:r w:rsidRPr="00FF4B7F">
        <w:rPr>
          <w:rFonts w:ascii="Times New Roman" w:hAnsi="Times New Roman"/>
          <w:b/>
          <w:sz w:val="22"/>
          <w:szCs w:val="22"/>
          <w:lang w:val="en-GB" w:eastAsia="ko-KR"/>
        </w:rPr>
        <w:t>transmissions</w:t>
      </w:r>
      <w:r w:rsidR="00501233">
        <w:rPr>
          <w:rFonts w:ascii="Times New Roman" w:hAnsi="Times New Roman"/>
          <w:b/>
          <w:sz w:val="22"/>
          <w:szCs w:val="22"/>
          <w:lang w:val="en-GB" w:eastAsia="ko-KR"/>
        </w:rPr>
        <w:t>.</w:t>
      </w:r>
    </w:p>
    <w:p w14:paraId="2E3A3539" w14:textId="77777777" w:rsidR="00747401" w:rsidRDefault="00747401" w:rsidP="003F572E">
      <w:pPr>
        <w:spacing w:before="120" w:after="120" w:line="240" w:lineRule="auto"/>
        <w:ind w:left="0" w:firstLineChars="100" w:firstLine="220"/>
        <w:rPr>
          <w:rFonts w:eastAsia="바탕"/>
          <w:sz w:val="22"/>
          <w:szCs w:val="22"/>
          <w:lang w:eastAsia="ko-KR"/>
        </w:rPr>
      </w:pPr>
    </w:p>
    <w:p w14:paraId="6E41089D" w14:textId="7FB6CE0C" w:rsidR="0031570C" w:rsidRDefault="00BF7D68" w:rsidP="003433F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 xml:space="preserve">n RAN1 #117 meeting, it was concluded that the </w:t>
      </w:r>
      <w:r w:rsidRPr="00BF7D68">
        <w:rPr>
          <w:rFonts w:eastAsia="바탕"/>
          <w:sz w:val="22"/>
          <w:szCs w:val="22"/>
          <w:lang w:eastAsia="ko-KR"/>
        </w:rPr>
        <w:t>potential impact of device unavailability due to charging by energy harvesting</w:t>
      </w:r>
      <w:r>
        <w:rPr>
          <w:rFonts w:eastAsia="바탕"/>
          <w:sz w:val="22"/>
          <w:szCs w:val="22"/>
          <w:lang w:eastAsia="ko-KR"/>
        </w:rPr>
        <w:t xml:space="preserve"> would be treated in this agenda. </w:t>
      </w:r>
    </w:p>
    <w:tbl>
      <w:tblPr>
        <w:tblStyle w:val="a9"/>
        <w:tblW w:w="0" w:type="auto"/>
        <w:tblInd w:w="284" w:type="dxa"/>
        <w:tblLook w:val="04A0" w:firstRow="1" w:lastRow="0" w:firstColumn="1" w:lastColumn="0" w:noHBand="0" w:noVBand="1"/>
      </w:tblPr>
      <w:tblGrid>
        <w:gridCol w:w="9344"/>
      </w:tblGrid>
      <w:tr w:rsidR="0031570C" w14:paraId="04AD8F3A" w14:textId="77777777" w:rsidTr="00214644">
        <w:tc>
          <w:tcPr>
            <w:tcW w:w="9344" w:type="dxa"/>
          </w:tcPr>
          <w:p w14:paraId="24BB72C0" w14:textId="77777777" w:rsidR="0031570C" w:rsidRPr="000903E4" w:rsidRDefault="0031570C" w:rsidP="0031570C">
            <w:pPr>
              <w:spacing w:before="0" w:after="0" w:line="240" w:lineRule="auto"/>
              <w:ind w:left="0" w:firstLine="0"/>
              <w:jc w:val="left"/>
              <w:rPr>
                <w:rFonts w:eastAsia="바탕"/>
                <w:b/>
                <w:iCs/>
                <w:lang w:val="en-US" w:eastAsia="x-none"/>
              </w:rPr>
            </w:pPr>
            <w:r w:rsidRPr="000903E4">
              <w:rPr>
                <w:rFonts w:eastAsia="바탕"/>
                <w:b/>
                <w:iCs/>
                <w:lang w:val="en-US" w:eastAsia="x-none"/>
              </w:rPr>
              <w:t>Conclusion</w:t>
            </w:r>
          </w:p>
          <w:p w14:paraId="2E8D7AD2" w14:textId="6D97AA05" w:rsidR="0031570C" w:rsidRPr="0031570C" w:rsidRDefault="0031570C" w:rsidP="0031570C">
            <w:pPr>
              <w:spacing w:before="0" w:after="0" w:line="240" w:lineRule="auto"/>
              <w:ind w:left="0" w:firstLine="0"/>
              <w:jc w:val="left"/>
              <w:rPr>
                <w:rFonts w:eastAsia="바탕"/>
                <w:iCs/>
                <w:lang w:val="en-US" w:eastAsia="x-none"/>
              </w:rPr>
            </w:pPr>
            <w:r w:rsidRPr="000903E4">
              <w:rPr>
                <w:rFonts w:eastAsia="바탕"/>
                <w:iCs/>
                <w:lang w:val="en-US" w:eastAsia="x-none"/>
              </w:rPr>
              <w:lastRenderedPageBreak/>
              <w:t xml:space="preserve">RAN1 discussion related to the potential impact of </w:t>
            </w:r>
            <w:r w:rsidRPr="000903E4">
              <w:rPr>
                <w:rFonts w:eastAsia="바탕"/>
                <w:bCs/>
              </w:rPr>
              <w:t>device unavailability due to charging by energy harvesting will occur in agenda item 9.4.2.2.</w:t>
            </w:r>
          </w:p>
        </w:tc>
      </w:tr>
    </w:tbl>
    <w:p w14:paraId="29763304" w14:textId="2BA5D058" w:rsidR="006C3E8E" w:rsidRDefault="006A7FA1" w:rsidP="006C3E8E">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So</w:t>
      </w:r>
      <w:r w:rsidR="00214644" w:rsidRPr="00214644">
        <w:rPr>
          <w:rFonts w:eastAsia="바탕"/>
          <w:sz w:val="22"/>
          <w:szCs w:val="22"/>
          <w:lang w:eastAsia="ko-KR"/>
        </w:rPr>
        <w:t xml:space="preserve">, </w:t>
      </w:r>
      <w:r w:rsidR="00451390">
        <w:rPr>
          <w:rFonts w:eastAsia="바탕"/>
          <w:sz w:val="22"/>
          <w:szCs w:val="22"/>
          <w:lang w:eastAsia="ko-KR"/>
        </w:rPr>
        <w:t xml:space="preserve">it is necessary </w:t>
      </w:r>
      <w:r w:rsidR="00214644" w:rsidRPr="00214644">
        <w:rPr>
          <w:rFonts w:eastAsia="바탕"/>
          <w:sz w:val="22"/>
          <w:szCs w:val="22"/>
          <w:lang w:eastAsia="ko-KR"/>
        </w:rPr>
        <w:t xml:space="preserve">to discuss whether the device </w:t>
      </w:r>
      <w:r w:rsidR="00451390">
        <w:rPr>
          <w:rFonts w:eastAsia="바탕"/>
          <w:sz w:val="22"/>
          <w:szCs w:val="22"/>
          <w:lang w:eastAsia="ko-KR"/>
        </w:rPr>
        <w:t xml:space="preserve">unavailability due to </w:t>
      </w:r>
      <w:r w:rsidR="00214644" w:rsidRPr="00214644">
        <w:rPr>
          <w:rFonts w:eastAsia="바탕"/>
          <w:sz w:val="22"/>
          <w:szCs w:val="22"/>
          <w:lang w:eastAsia="ko-KR"/>
        </w:rPr>
        <w:t>energy harvesting</w:t>
      </w:r>
      <w:r w:rsidR="00451390">
        <w:rPr>
          <w:rFonts w:eastAsia="바탕"/>
          <w:sz w:val="22"/>
          <w:szCs w:val="22"/>
          <w:lang w:eastAsia="ko-KR"/>
        </w:rPr>
        <w:t xml:space="preserve"> can </w:t>
      </w:r>
      <w:r w:rsidR="00214644" w:rsidRPr="00214644">
        <w:rPr>
          <w:rFonts w:eastAsia="바탕"/>
          <w:sz w:val="22"/>
          <w:szCs w:val="22"/>
          <w:lang w:eastAsia="ko-KR"/>
        </w:rPr>
        <w:t>affect</w:t>
      </w:r>
      <w:r w:rsidR="00451390">
        <w:rPr>
          <w:rFonts w:eastAsia="바탕"/>
          <w:sz w:val="22"/>
          <w:szCs w:val="22"/>
          <w:lang w:eastAsia="ko-KR"/>
        </w:rPr>
        <w:t xml:space="preserve"> the</w:t>
      </w:r>
      <w:r w:rsidR="00214644" w:rsidRPr="00214644">
        <w:rPr>
          <w:rFonts w:eastAsia="바탕"/>
          <w:sz w:val="22"/>
          <w:szCs w:val="22"/>
          <w:lang w:eastAsia="ko-KR"/>
        </w:rPr>
        <w:t xml:space="preserve"> transmission/reception timing</w:t>
      </w:r>
      <w:r w:rsidR="00451390">
        <w:rPr>
          <w:rFonts w:eastAsia="바탕"/>
          <w:sz w:val="22"/>
          <w:szCs w:val="22"/>
          <w:lang w:eastAsia="ko-KR"/>
        </w:rPr>
        <w:t xml:space="preserve"> for Ambient IoT system. To be specific, </w:t>
      </w:r>
      <w:r w:rsidR="005631BD">
        <w:rPr>
          <w:rFonts w:eastAsia="바탕"/>
          <w:sz w:val="22"/>
          <w:szCs w:val="22"/>
          <w:lang w:eastAsia="ko-KR"/>
        </w:rPr>
        <w:t>if the device is going to transmit PDRCH, or if the device is expected to receive PRDCH,</w:t>
      </w:r>
      <w:r w:rsidR="00DA29D6">
        <w:rPr>
          <w:rFonts w:eastAsia="바탕"/>
          <w:sz w:val="22"/>
          <w:szCs w:val="22"/>
          <w:lang w:eastAsia="ko-KR"/>
        </w:rPr>
        <w:t xml:space="preserve"> the </w:t>
      </w:r>
      <w:r w:rsidR="00DA29D6">
        <w:rPr>
          <w:rFonts w:eastAsia="바탕" w:hint="eastAsia"/>
          <w:sz w:val="22"/>
          <w:szCs w:val="22"/>
          <w:lang w:eastAsia="ko-KR"/>
        </w:rPr>
        <w:t>P</w:t>
      </w:r>
      <w:r w:rsidR="00DA29D6">
        <w:rPr>
          <w:rFonts w:eastAsia="바탕"/>
          <w:sz w:val="22"/>
          <w:szCs w:val="22"/>
          <w:lang w:eastAsia="ko-KR"/>
        </w:rPr>
        <w:t>DRCH/PRDCH</w:t>
      </w:r>
      <w:r w:rsidR="005631BD">
        <w:rPr>
          <w:rFonts w:eastAsia="바탕"/>
          <w:sz w:val="22"/>
          <w:szCs w:val="22"/>
          <w:lang w:eastAsia="ko-KR"/>
        </w:rPr>
        <w:t xml:space="preserve"> </w:t>
      </w:r>
      <w:r w:rsidR="005631BD" w:rsidRPr="005631BD">
        <w:rPr>
          <w:rFonts w:eastAsia="바탕"/>
          <w:sz w:val="22"/>
          <w:szCs w:val="22"/>
          <w:lang w:eastAsia="ko-KR"/>
        </w:rPr>
        <w:t xml:space="preserve">transmission/reception may not be possible depending on the </w:t>
      </w:r>
      <w:r w:rsidR="005631BD">
        <w:rPr>
          <w:rFonts w:eastAsia="바탕"/>
          <w:sz w:val="22"/>
          <w:szCs w:val="22"/>
          <w:lang w:eastAsia="ko-KR"/>
        </w:rPr>
        <w:t xml:space="preserve">device’s </w:t>
      </w:r>
      <w:r w:rsidR="005631BD" w:rsidRPr="005631BD">
        <w:rPr>
          <w:rFonts w:eastAsia="바탕"/>
          <w:sz w:val="22"/>
          <w:szCs w:val="22"/>
          <w:lang w:eastAsia="ko-KR"/>
        </w:rPr>
        <w:t xml:space="preserve">remaining energy storage </w:t>
      </w:r>
      <w:r w:rsidR="00F078BC">
        <w:rPr>
          <w:rFonts w:eastAsia="바탕"/>
          <w:sz w:val="22"/>
          <w:szCs w:val="22"/>
          <w:lang w:eastAsia="ko-KR"/>
        </w:rPr>
        <w:t>and/</w:t>
      </w:r>
      <w:r w:rsidR="005631BD" w:rsidRPr="005631BD">
        <w:rPr>
          <w:rFonts w:eastAsia="바탕"/>
          <w:sz w:val="22"/>
          <w:szCs w:val="22"/>
          <w:lang w:eastAsia="ko-KR"/>
        </w:rPr>
        <w:t xml:space="preserve">or </w:t>
      </w:r>
      <w:r w:rsidR="005631BD">
        <w:rPr>
          <w:rFonts w:eastAsia="바탕"/>
          <w:sz w:val="22"/>
          <w:szCs w:val="22"/>
          <w:lang w:eastAsia="ko-KR"/>
        </w:rPr>
        <w:t xml:space="preserve">device </w:t>
      </w:r>
      <w:r w:rsidR="005631BD" w:rsidRPr="005631BD">
        <w:rPr>
          <w:rFonts w:eastAsia="바탕"/>
          <w:sz w:val="22"/>
          <w:szCs w:val="22"/>
          <w:lang w:eastAsia="ko-KR"/>
        </w:rPr>
        <w:t>energy state</w:t>
      </w:r>
      <w:r w:rsidR="005631BD">
        <w:rPr>
          <w:rFonts w:eastAsia="바탕"/>
          <w:sz w:val="22"/>
          <w:szCs w:val="22"/>
          <w:lang w:eastAsia="ko-KR"/>
        </w:rPr>
        <w:t>.</w:t>
      </w:r>
      <w:r w:rsidR="005631BD" w:rsidRPr="006A7FA1">
        <w:rPr>
          <w:rFonts w:eastAsia="바탕"/>
          <w:sz w:val="22"/>
          <w:szCs w:val="22"/>
          <w:lang w:eastAsia="ko-KR"/>
        </w:rPr>
        <w:t xml:space="preserve"> </w:t>
      </w:r>
      <w:r w:rsidR="005631BD" w:rsidRPr="005631BD">
        <w:rPr>
          <w:rFonts w:eastAsia="바탕"/>
          <w:sz w:val="22"/>
          <w:szCs w:val="22"/>
          <w:lang w:eastAsia="ko-KR"/>
        </w:rPr>
        <w:t xml:space="preserve">Therefore, it can be beneficial to define </w:t>
      </w:r>
      <w:r w:rsidR="007E11D9">
        <w:rPr>
          <w:rFonts w:eastAsia="바탕"/>
          <w:sz w:val="22"/>
          <w:szCs w:val="22"/>
          <w:lang w:eastAsia="ko-KR"/>
        </w:rPr>
        <w:t xml:space="preserve">a device behaviour </w:t>
      </w:r>
      <w:r w:rsidR="005631BD" w:rsidRPr="005631BD">
        <w:rPr>
          <w:rFonts w:eastAsia="바탕"/>
          <w:sz w:val="22"/>
          <w:szCs w:val="22"/>
          <w:lang w:eastAsia="ko-KR"/>
        </w:rPr>
        <w:t xml:space="preserve">so that A-IoT transmission/reception timing can be determined </w:t>
      </w:r>
      <w:r w:rsidR="00F078BC">
        <w:rPr>
          <w:rFonts w:eastAsia="바탕"/>
          <w:sz w:val="22"/>
          <w:szCs w:val="22"/>
          <w:lang w:eastAsia="ko-KR"/>
        </w:rPr>
        <w:t xml:space="preserve">based on </w:t>
      </w:r>
      <w:r w:rsidR="005631BD" w:rsidRPr="005631BD">
        <w:rPr>
          <w:rFonts w:eastAsia="바탕"/>
          <w:sz w:val="22"/>
          <w:szCs w:val="22"/>
          <w:lang w:eastAsia="ko-KR"/>
        </w:rPr>
        <w:t xml:space="preserve">the device's </w:t>
      </w:r>
      <w:r w:rsidR="0087668D">
        <w:rPr>
          <w:rFonts w:eastAsia="바탕"/>
          <w:sz w:val="22"/>
          <w:szCs w:val="22"/>
          <w:lang w:eastAsia="ko-KR"/>
        </w:rPr>
        <w:t xml:space="preserve">remaining </w:t>
      </w:r>
      <w:r w:rsidR="005631BD" w:rsidRPr="005631BD">
        <w:rPr>
          <w:rFonts w:eastAsia="바탕"/>
          <w:sz w:val="22"/>
          <w:szCs w:val="22"/>
          <w:lang w:eastAsia="ko-KR"/>
        </w:rPr>
        <w:t>energy storage and/or</w:t>
      </w:r>
      <w:r w:rsidR="0087668D">
        <w:rPr>
          <w:rFonts w:eastAsia="바탕"/>
          <w:sz w:val="22"/>
          <w:szCs w:val="22"/>
          <w:lang w:eastAsia="ko-KR"/>
        </w:rPr>
        <w:t xml:space="preserve"> device</w:t>
      </w:r>
      <w:r w:rsidR="005631BD" w:rsidRPr="005631BD">
        <w:rPr>
          <w:rFonts w:eastAsia="바탕"/>
          <w:sz w:val="22"/>
          <w:szCs w:val="22"/>
          <w:lang w:eastAsia="ko-KR"/>
        </w:rPr>
        <w:t xml:space="preserve"> energy state.</w:t>
      </w:r>
      <w:r w:rsidR="005631BD" w:rsidRPr="006A7FA1">
        <w:rPr>
          <w:rFonts w:eastAsia="바탕"/>
          <w:sz w:val="22"/>
          <w:szCs w:val="22"/>
          <w:lang w:eastAsia="ko-KR"/>
        </w:rPr>
        <w:t xml:space="preserve"> </w:t>
      </w:r>
      <w:r w:rsidRPr="006A7FA1">
        <w:rPr>
          <w:rFonts w:eastAsia="바탕"/>
          <w:sz w:val="22"/>
          <w:szCs w:val="22"/>
          <w:lang w:eastAsia="ko-KR"/>
        </w:rPr>
        <w:t xml:space="preserve">For example, it can be defined that </w:t>
      </w:r>
      <w:r w:rsidR="00DA29D6">
        <w:rPr>
          <w:rFonts w:eastAsia="바탕"/>
          <w:sz w:val="22"/>
          <w:szCs w:val="22"/>
          <w:lang w:eastAsia="ko-KR"/>
        </w:rPr>
        <w:t xml:space="preserve">the </w:t>
      </w:r>
      <w:r w:rsidR="00DA29D6">
        <w:rPr>
          <w:rFonts w:eastAsia="바탕" w:hint="eastAsia"/>
          <w:sz w:val="22"/>
          <w:szCs w:val="22"/>
          <w:lang w:eastAsia="ko-KR"/>
        </w:rPr>
        <w:t>P</w:t>
      </w:r>
      <w:r w:rsidR="00DA29D6">
        <w:rPr>
          <w:rFonts w:eastAsia="바탕"/>
          <w:sz w:val="22"/>
          <w:szCs w:val="22"/>
          <w:lang w:eastAsia="ko-KR"/>
        </w:rPr>
        <w:t xml:space="preserve">DRCH/PRDCH </w:t>
      </w:r>
      <w:r w:rsidRPr="006A7FA1">
        <w:rPr>
          <w:rFonts w:eastAsia="바탕"/>
          <w:sz w:val="22"/>
          <w:szCs w:val="22"/>
          <w:lang w:eastAsia="ko-KR"/>
        </w:rPr>
        <w:t xml:space="preserve">transmission/reception </w:t>
      </w:r>
      <w:r w:rsidR="00554264">
        <w:rPr>
          <w:rFonts w:eastAsia="바탕"/>
          <w:sz w:val="22"/>
          <w:szCs w:val="22"/>
          <w:lang w:eastAsia="ko-KR"/>
        </w:rPr>
        <w:t>may be</w:t>
      </w:r>
      <w:r w:rsidRPr="006A7FA1">
        <w:rPr>
          <w:rFonts w:eastAsia="바탕"/>
          <w:sz w:val="22"/>
          <w:szCs w:val="22"/>
          <w:lang w:eastAsia="ko-KR"/>
        </w:rPr>
        <w:t xml:space="preserve"> possible when the device is charged above a certain threshold</w:t>
      </w:r>
      <w:r w:rsidR="00554264">
        <w:rPr>
          <w:rFonts w:eastAsia="바탕"/>
          <w:sz w:val="22"/>
          <w:szCs w:val="22"/>
          <w:lang w:eastAsia="ko-KR"/>
        </w:rPr>
        <w:t xml:space="preserve"> level</w:t>
      </w:r>
      <w:r w:rsidRPr="006A7FA1">
        <w:rPr>
          <w:rFonts w:eastAsia="바탕"/>
          <w:sz w:val="22"/>
          <w:szCs w:val="22"/>
          <w:lang w:eastAsia="ko-KR"/>
        </w:rPr>
        <w:t>.</w:t>
      </w:r>
      <w:r w:rsidR="009C735F" w:rsidRPr="009C735F">
        <w:rPr>
          <w:rFonts w:eastAsia="바탕"/>
          <w:sz w:val="22"/>
          <w:szCs w:val="22"/>
          <w:lang w:eastAsia="ko-KR"/>
        </w:rPr>
        <w:t xml:space="preserve"> </w:t>
      </w:r>
      <w:r w:rsidR="009C735F">
        <w:rPr>
          <w:rFonts w:eastAsia="바탕"/>
          <w:sz w:val="22"/>
          <w:szCs w:val="22"/>
          <w:lang w:eastAsia="ko-KR"/>
        </w:rPr>
        <w:t>Here</w:t>
      </w:r>
      <w:r w:rsidR="009C735F" w:rsidRPr="009C735F">
        <w:rPr>
          <w:rFonts w:eastAsia="바탕"/>
          <w:sz w:val="22"/>
          <w:szCs w:val="22"/>
          <w:lang w:eastAsia="ko-KR"/>
        </w:rPr>
        <w:t xml:space="preserve">, </w:t>
      </w:r>
      <w:r w:rsidR="009C735F">
        <w:rPr>
          <w:rFonts w:eastAsia="바탕"/>
          <w:sz w:val="22"/>
          <w:szCs w:val="22"/>
          <w:lang w:eastAsia="ko-KR"/>
        </w:rPr>
        <w:t xml:space="preserve">the </w:t>
      </w:r>
      <w:r w:rsidR="009C735F" w:rsidRPr="009C735F">
        <w:rPr>
          <w:rFonts w:eastAsia="바탕"/>
          <w:sz w:val="22"/>
          <w:szCs w:val="22"/>
          <w:lang w:eastAsia="ko-KR"/>
        </w:rPr>
        <w:t>threshold</w:t>
      </w:r>
      <w:r w:rsidR="009C735F">
        <w:rPr>
          <w:rFonts w:eastAsia="바탕"/>
          <w:sz w:val="22"/>
          <w:szCs w:val="22"/>
          <w:lang w:eastAsia="ko-KR"/>
        </w:rPr>
        <w:t xml:space="preserve"> level</w:t>
      </w:r>
      <w:r w:rsidR="009C735F" w:rsidRPr="009C735F">
        <w:rPr>
          <w:rFonts w:eastAsia="바탕"/>
          <w:sz w:val="22"/>
          <w:szCs w:val="22"/>
          <w:lang w:eastAsia="ko-KR"/>
        </w:rPr>
        <w:t xml:space="preserve"> may be</w:t>
      </w:r>
      <w:r w:rsidR="00DA29D6">
        <w:rPr>
          <w:rFonts w:eastAsia="바탕"/>
          <w:sz w:val="22"/>
          <w:szCs w:val="22"/>
          <w:lang w:eastAsia="ko-KR"/>
        </w:rPr>
        <w:t xml:space="preserve"> provided</w:t>
      </w:r>
      <w:r w:rsidR="009C735F" w:rsidRPr="009C735F">
        <w:rPr>
          <w:rFonts w:eastAsia="바탕"/>
          <w:sz w:val="22"/>
          <w:szCs w:val="22"/>
          <w:lang w:eastAsia="ko-KR"/>
        </w:rPr>
        <w:t xml:space="preserve"> by the reader. For another example, </w:t>
      </w:r>
      <w:r w:rsidR="0032402D">
        <w:rPr>
          <w:rFonts w:eastAsia="바탕"/>
          <w:sz w:val="22"/>
          <w:szCs w:val="22"/>
          <w:lang w:eastAsia="ko-KR"/>
        </w:rPr>
        <w:t>i</w:t>
      </w:r>
      <w:r w:rsidR="0032402D" w:rsidRPr="0032402D">
        <w:rPr>
          <w:rFonts w:eastAsia="바탕"/>
          <w:sz w:val="22"/>
          <w:szCs w:val="22"/>
          <w:lang w:eastAsia="ko-KR"/>
        </w:rPr>
        <w:t>t</w:t>
      </w:r>
      <w:r w:rsidR="0032402D">
        <w:rPr>
          <w:rFonts w:eastAsia="바탕"/>
          <w:sz w:val="22"/>
          <w:szCs w:val="22"/>
          <w:lang w:eastAsia="ko-KR"/>
        </w:rPr>
        <w:t xml:space="preserve"> can be</w:t>
      </w:r>
      <w:r w:rsidR="0032402D" w:rsidRPr="0032402D">
        <w:rPr>
          <w:rFonts w:eastAsia="바탕"/>
          <w:sz w:val="22"/>
          <w:szCs w:val="22"/>
          <w:lang w:eastAsia="ko-KR"/>
        </w:rPr>
        <w:t xml:space="preserve"> possible to </w:t>
      </w:r>
      <w:r w:rsidR="006C3E8E" w:rsidRPr="0032402D">
        <w:rPr>
          <w:rFonts w:eastAsia="바탕"/>
          <w:sz w:val="22"/>
          <w:szCs w:val="22"/>
          <w:lang w:eastAsia="ko-KR"/>
        </w:rPr>
        <w:t xml:space="preserve">define </w:t>
      </w:r>
      <w:r w:rsidR="0032402D">
        <w:rPr>
          <w:rFonts w:eastAsia="바탕"/>
          <w:sz w:val="22"/>
          <w:szCs w:val="22"/>
          <w:lang w:eastAsia="ko-KR"/>
        </w:rPr>
        <w:t>the</w:t>
      </w:r>
      <w:r w:rsidR="006C3E8E">
        <w:rPr>
          <w:rFonts w:eastAsia="바탕"/>
          <w:sz w:val="22"/>
          <w:szCs w:val="22"/>
          <w:lang w:eastAsia="ko-KR"/>
        </w:rPr>
        <w:t xml:space="preserve"> time instances that can periodically initiate </w:t>
      </w:r>
      <w:r w:rsidR="00DA29D6">
        <w:rPr>
          <w:rFonts w:eastAsia="바탕"/>
          <w:sz w:val="22"/>
          <w:szCs w:val="22"/>
          <w:lang w:eastAsia="ko-KR"/>
        </w:rPr>
        <w:t xml:space="preserve">the PRDCH/PDRCH </w:t>
      </w:r>
      <w:r w:rsidR="006C3E8E" w:rsidRPr="0032402D">
        <w:rPr>
          <w:rFonts w:eastAsia="바탕"/>
          <w:sz w:val="22"/>
          <w:szCs w:val="22"/>
          <w:lang w:eastAsia="ko-KR"/>
        </w:rPr>
        <w:t>transmission</w:t>
      </w:r>
      <w:r w:rsidR="006C3E8E">
        <w:rPr>
          <w:rFonts w:eastAsia="바탕"/>
          <w:sz w:val="22"/>
          <w:szCs w:val="22"/>
          <w:lang w:eastAsia="ko-KR"/>
        </w:rPr>
        <w:t>/</w:t>
      </w:r>
      <w:r w:rsidR="006C3E8E" w:rsidRPr="0032402D">
        <w:rPr>
          <w:rFonts w:eastAsia="바탕"/>
          <w:sz w:val="22"/>
          <w:szCs w:val="22"/>
          <w:lang w:eastAsia="ko-KR"/>
        </w:rPr>
        <w:t>reception</w:t>
      </w:r>
      <w:r w:rsidR="006C3E8E">
        <w:rPr>
          <w:rFonts w:eastAsia="바탕"/>
          <w:sz w:val="22"/>
          <w:szCs w:val="22"/>
          <w:lang w:eastAsia="ko-KR"/>
        </w:rPr>
        <w:t>.</w:t>
      </w:r>
      <w:r w:rsidR="006C3E8E" w:rsidRPr="006C3E8E">
        <w:rPr>
          <w:rFonts w:eastAsia="바탕"/>
          <w:sz w:val="22"/>
          <w:szCs w:val="22"/>
          <w:lang w:eastAsia="ko-KR"/>
        </w:rPr>
        <w:t xml:space="preserve"> Thereafter, </w:t>
      </w:r>
      <w:r w:rsidR="00FB2AFF">
        <w:rPr>
          <w:rFonts w:eastAsia="바탕"/>
          <w:sz w:val="22"/>
          <w:szCs w:val="22"/>
          <w:lang w:eastAsia="ko-KR"/>
        </w:rPr>
        <w:t>after a</w:t>
      </w:r>
      <w:r w:rsidR="006C3E8E" w:rsidRPr="006C3E8E">
        <w:rPr>
          <w:rFonts w:eastAsia="바탕"/>
          <w:sz w:val="22"/>
          <w:szCs w:val="22"/>
          <w:lang w:eastAsia="ko-KR"/>
        </w:rPr>
        <w:t xml:space="preserve"> </w:t>
      </w:r>
      <w:r w:rsidR="0087668D">
        <w:rPr>
          <w:rFonts w:eastAsia="바탕"/>
          <w:sz w:val="22"/>
          <w:szCs w:val="22"/>
          <w:lang w:eastAsia="ko-KR"/>
        </w:rPr>
        <w:t xml:space="preserve">device’s </w:t>
      </w:r>
      <w:r w:rsidR="006C3E8E" w:rsidRPr="006C3E8E">
        <w:rPr>
          <w:rFonts w:eastAsia="바탕"/>
          <w:sz w:val="22"/>
          <w:szCs w:val="22"/>
          <w:lang w:eastAsia="ko-KR"/>
        </w:rPr>
        <w:t xml:space="preserve">energy exceeds a certain threshold level, the device may be defined to transmit/receive </w:t>
      </w:r>
      <w:r w:rsidR="00FB2AFF">
        <w:rPr>
          <w:rFonts w:eastAsia="바탕"/>
          <w:sz w:val="22"/>
          <w:szCs w:val="22"/>
          <w:lang w:eastAsia="ko-KR"/>
        </w:rPr>
        <w:t xml:space="preserve">at the earliest possible </w:t>
      </w:r>
      <w:r w:rsidR="006C3E8E" w:rsidRPr="006C3E8E">
        <w:rPr>
          <w:rFonts w:eastAsia="바탕"/>
          <w:sz w:val="22"/>
          <w:szCs w:val="22"/>
          <w:lang w:eastAsia="ko-KR"/>
        </w:rPr>
        <w:t>periodic time instances.</w:t>
      </w:r>
    </w:p>
    <w:p w14:paraId="7C888179" w14:textId="45160785" w:rsidR="006C3E8E" w:rsidRDefault="00AA6063" w:rsidP="003433FE">
      <w:pPr>
        <w:spacing w:before="120" w:after="120" w:line="240" w:lineRule="auto"/>
        <w:ind w:left="0" w:firstLineChars="100" w:firstLine="220"/>
        <w:rPr>
          <w:rFonts w:eastAsia="바탕"/>
          <w:sz w:val="22"/>
          <w:szCs w:val="22"/>
          <w:lang w:eastAsia="ko-KR"/>
        </w:rPr>
      </w:pPr>
      <w:r w:rsidRPr="00AA6063">
        <w:rPr>
          <w:rFonts w:eastAsia="바탕"/>
          <w:sz w:val="22"/>
          <w:szCs w:val="22"/>
          <w:lang w:eastAsia="ko-KR"/>
        </w:rPr>
        <w:t xml:space="preserve">In order for the reader to </w:t>
      </w:r>
      <w:r w:rsidR="007C7CA8">
        <w:rPr>
          <w:rFonts w:eastAsia="바탕"/>
          <w:sz w:val="22"/>
          <w:szCs w:val="22"/>
          <w:lang w:eastAsia="ko-KR"/>
        </w:rPr>
        <w:t xml:space="preserve">determine </w:t>
      </w:r>
      <w:r w:rsidRPr="00AA6063">
        <w:rPr>
          <w:rFonts w:eastAsia="바탕"/>
          <w:sz w:val="22"/>
          <w:szCs w:val="22"/>
          <w:lang w:eastAsia="ko-KR"/>
        </w:rPr>
        <w:t xml:space="preserve">the transmission/reception timing </w:t>
      </w:r>
      <w:r w:rsidR="007C7CA8">
        <w:rPr>
          <w:rFonts w:eastAsia="바탕"/>
          <w:sz w:val="22"/>
          <w:szCs w:val="22"/>
          <w:lang w:eastAsia="ko-KR"/>
        </w:rPr>
        <w:t>based on</w:t>
      </w:r>
      <w:r w:rsidRPr="00AA6063">
        <w:rPr>
          <w:rFonts w:eastAsia="바탕"/>
          <w:sz w:val="22"/>
          <w:szCs w:val="22"/>
          <w:lang w:eastAsia="ko-KR"/>
        </w:rPr>
        <w:t xml:space="preserve"> </w:t>
      </w:r>
      <w:r w:rsidR="007C7CA8" w:rsidRPr="005631BD">
        <w:rPr>
          <w:rFonts w:eastAsia="바탕"/>
          <w:sz w:val="22"/>
          <w:szCs w:val="22"/>
          <w:lang w:eastAsia="ko-KR"/>
        </w:rPr>
        <w:t xml:space="preserve">the device's </w:t>
      </w:r>
      <w:r w:rsidR="007C7CA8">
        <w:rPr>
          <w:rFonts w:eastAsia="바탕"/>
          <w:sz w:val="22"/>
          <w:szCs w:val="22"/>
          <w:lang w:eastAsia="ko-KR"/>
        </w:rPr>
        <w:t xml:space="preserve">remaining </w:t>
      </w:r>
      <w:r w:rsidR="007C7CA8" w:rsidRPr="005631BD">
        <w:rPr>
          <w:rFonts w:eastAsia="바탕"/>
          <w:sz w:val="22"/>
          <w:szCs w:val="22"/>
          <w:lang w:eastAsia="ko-KR"/>
        </w:rPr>
        <w:t>energy storage and/or</w:t>
      </w:r>
      <w:r w:rsidR="007C7CA8">
        <w:rPr>
          <w:rFonts w:eastAsia="바탕"/>
          <w:sz w:val="22"/>
          <w:szCs w:val="22"/>
          <w:lang w:eastAsia="ko-KR"/>
        </w:rPr>
        <w:t xml:space="preserve"> device</w:t>
      </w:r>
      <w:r w:rsidR="007C7CA8" w:rsidRPr="005631BD">
        <w:rPr>
          <w:rFonts w:eastAsia="바탕"/>
          <w:sz w:val="22"/>
          <w:szCs w:val="22"/>
          <w:lang w:eastAsia="ko-KR"/>
        </w:rPr>
        <w:t xml:space="preserve"> energy state</w:t>
      </w:r>
      <w:r w:rsidR="007C7CA8" w:rsidRPr="00AA6063">
        <w:rPr>
          <w:rFonts w:eastAsia="바탕"/>
          <w:sz w:val="22"/>
          <w:szCs w:val="22"/>
          <w:lang w:eastAsia="ko-KR"/>
        </w:rPr>
        <w:t xml:space="preserve"> </w:t>
      </w:r>
      <w:r w:rsidRPr="00AA6063">
        <w:rPr>
          <w:rFonts w:eastAsia="바탕"/>
          <w:sz w:val="22"/>
          <w:szCs w:val="22"/>
          <w:lang w:eastAsia="ko-KR"/>
        </w:rPr>
        <w:t xml:space="preserve">as described above, it is necessary to </w:t>
      </w:r>
      <w:r w:rsidR="00065C04">
        <w:rPr>
          <w:rFonts w:eastAsia="바탕"/>
          <w:sz w:val="22"/>
          <w:szCs w:val="22"/>
          <w:lang w:eastAsia="ko-KR"/>
        </w:rPr>
        <w:t xml:space="preserve">support the device to report </w:t>
      </w:r>
      <w:r w:rsidRPr="00AA6063">
        <w:rPr>
          <w:rFonts w:eastAsia="바탕"/>
          <w:sz w:val="22"/>
          <w:szCs w:val="22"/>
          <w:lang w:eastAsia="ko-KR"/>
        </w:rPr>
        <w:t>information</w:t>
      </w:r>
      <w:r w:rsidR="007C7CA8">
        <w:rPr>
          <w:rFonts w:eastAsia="바탕"/>
          <w:sz w:val="22"/>
          <w:szCs w:val="22"/>
          <w:lang w:eastAsia="ko-KR"/>
        </w:rPr>
        <w:t xml:space="preserve"> of energy storage</w:t>
      </w:r>
      <w:r w:rsidR="00FB6CD3">
        <w:rPr>
          <w:rFonts w:eastAsia="바탕"/>
          <w:sz w:val="22"/>
          <w:szCs w:val="22"/>
          <w:lang w:eastAsia="ko-KR"/>
        </w:rPr>
        <w:t>/state</w:t>
      </w:r>
      <w:r w:rsidRPr="00AA6063">
        <w:rPr>
          <w:rFonts w:eastAsia="바탕"/>
          <w:sz w:val="22"/>
          <w:szCs w:val="22"/>
          <w:lang w:eastAsia="ko-KR"/>
        </w:rPr>
        <w:t xml:space="preserve"> to the reader.</w:t>
      </w:r>
      <w:r w:rsidR="00065C04" w:rsidRPr="00065C04">
        <w:t xml:space="preserve"> </w:t>
      </w:r>
      <w:r w:rsidR="00065C04" w:rsidRPr="00065C04">
        <w:rPr>
          <w:rFonts w:eastAsia="바탕"/>
          <w:sz w:val="22"/>
          <w:szCs w:val="22"/>
          <w:lang w:eastAsia="ko-KR"/>
        </w:rPr>
        <w:t xml:space="preserve">That is, it may be desirable for the device to report </w:t>
      </w:r>
      <w:r w:rsidR="007C7CA8" w:rsidRPr="005631BD">
        <w:rPr>
          <w:rFonts w:eastAsia="바탕"/>
          <w:sz w:val="22"/>
          <w:szCs w:val="22"/>
          <w:lang w:eastAsia="ko-KR"/>
        </w:rPr>
        <w:t xml:space="preserve">device's </w:t>
      </w:r>
      <w:r w:rsidR="007C7CA8">
        <w:rPr>
          <w:rFonts w:eastAsia="바탕"/>
          <w:sz w:val="22"/>
          <w:szCs w:val="22"/>
          <w:lang w:eastAsia="ko-KR"/>
        </w:rPr>
        <w:t xml:space="preserve">remaining </w:t>
      </w:r>
      <w:r w:rsidR="007C7CA8" w:rsidRPr="005631BD">
        <w:rPr>
          <w:rFonts w:eastAsia="바탕"/>
          <w:sz w:val="22"/>
          <w:szCs w:val="22"/>
          <w:lang w:eastAsia="ko-KR"/>
        </w:rPr>
        <w:t>energy storage and/or</w:t>
      </w:r>
      <w:r w:rsidR="007C7CA8">
        <w:rPr>
          <w:rFonts w:eastAsia="바탕"/>
          <w:sz w:val="22"/>
          <w:szCs w:val="22"/>
          <w:lang w:eastAsia="ko-KR"/>
        </w:rPr>
        <w:t xml:space="preserve"> device</w:t>
      </w:r>
      <w:r w:rsidR="007C7CA8" w:rsidRPr="005631BD">
        <w:rPr>
          <w:rFonts w:eastAsia="바탕"/>
          <w:sz w:val="22"/>
          <w:szCs w:val="22"/>
          <w:lang w:eastAsia="ko-KR"/>
        </w:rPr>
        <w:t xml:space="preserve"> energy state</w:t>
      </w:r>
      <w:r w:rsidR="00065C04" w:rsidRPr="00065C04">
        <w:rPr>
          <w:rFonts w:eastAsia="바탕"/>
          <w:sz w:val="22"/>
          <w:szCs w:val="22"/>
          <w:lang w:eastAsia="ko-KR"/>
        </w:rPr>
        <w:t xml:space="preserve"> to the reader, and </w:t>
      </w:r>
      <w:r w:rsidR="00FB2AFF">
        <w:rPr>
          <w:rFonts w:eastAsia="바탕"/>
          <w:sz w:val="22"/>
          <w:szCs w:val="22"/>
          <w:lang w:eastAsia="ko-KR"/>
        </w:rPr>
        <w:t xml:space="preserve">based on the report, </w:t>
      </w:r>
      <w:r w:rsidR="00065C04" w:rsidRPr="00065C04">
        <w:rPr>
          <w:rFonts w:eastAsia="바탕"/>
          <w:sz w:val="22"/>
          <w:szCs w:val="22"/>
          <w:lang w:eastAsia="ko-KR"/>
        </w:rPr>
        <w:t xml:space="preserve">the reader may determine the </w:t>
      </w:r>
      <w:r w:rsidR="00FB6CD3">
        <w:rPr>
          <w:rFonts w:eastAsia="바탕" w:hint="eastAsia"/>
          <w:sz w:val="22"/>
          <w:szCs w:val="22"/>
          <w:lang w:eastAsia="ko-KR"/>
        </w:rPr>
        <w:t>P</w:t>
      </w:r>
      <w:r w:rsidR="00FB6CD3">
        <w:rPr>
          <w:rFonts w:eastAsia="바탕"/>
          <w:sz w:val="22"/>
          <w:szCs w:val="22"/>
          <w:lang w:eastAsia="ko-KR"/>
        </w:rPr>
        <w:t xml:space="preserve">RDCH/PDRCH </w:t>
      </w:r>
      <w:r w:rsidR="00065C04" w:rsidRPr="00065C04">
        <w:rPr>
          <w:rFonts w:eastAsia="바탕"/>
          <w:sz w:val="22"/>
          <w:szCs w:val="22"/>
          <w:lang w:eastAsia="ko-KR"/>
        </w:rPr>
        <w:t>transmission/reception timing.</w:t>
      </w:r>
    </w:p>
    <w:p w14:paraId="19ADE6B0" w14:textId="15D404EB" w:rsidR="00BF7D68" w:rsidRDefault="00BF7D68" w:rsidP="003433FE">
      <w:pPr>
        <w:spacing w:before="120" w:after="120" w:line="240" w:lineRule="auto"/>
        <w:ind w:left="0" w:firstLineChars="100" w:firstLine="220"/>
        <w:rPr>
          <w:rFonts w:eastAsia="바탕"/>
          <w:sz w:val="22"/>
          <w:szCs w:val="22"/>
          <w:lang w:eastAsia="ko-KR"/>
        </w:rPr>
      </w:pPr>
    </w:p>
    <w:p w14:paraId="3E3B2253" w14:textId="024519F8" w:rsidR="00175D06" w:rsidRPr="008C09B4" w:rsidRDefault="00175D06" w:rsidP="00175D06">
      <w:pPr>
        <w:spacing w:before="120" w:after="120" w:line="240" w:lineRule="auto"/>
        <w:ind w:left="0" w:firstLineChars="100" w:firstLine="216"/>
        <w:rPr>
          <w:rFonts w:eastAsia="바탕"/>
          <w:b/>
          <w:sz w:val="22"/>
          <w:szCs w:val="22"/>
          <w:lang w:eastAsia="ko-KR"/>
        </w:rPr>
      </w:pPr>
      <w:r w:rsidRPr="00FF4B7F">
        <w:rPr>
          <w:rFonts w:eastAsia="바탕" w:hint="eastAsia"/>
          <w:b/>
          <w:sz w:val="22"/>
          <w:szCs w:val="22"/>
          <w:lang w:eastAsia="ko-KR"/>
        </w:rPr>
        <w:t>P</w:t>
      </w:r>
      <w:r w:rsidRPr="00FF4B7F">
        <w:rPr>
          <w:rFonts w:eastAsia="바탕"/>
          <w:b/>
          <w:sz w:val="22"/>
          <w:szCs w:val="22"/>
          <w:lang w:eastAsia="ko-KR"/>
        </w:rPr>
        <w:t>roposal #</w:t>
      </w:r>
      <w:r w:rsidR="00F631F9">
        <w:rPr>
          <w:rFonts w:eastAsia="바탕"/>
          <w:b/>
          <w:sz w:val="22"/>
          <w:szCs w:val="22"/>
          <w:lang w:eastAsia="ko-KR"/>
        </w:rPr>
        <w:t>20</w:t>
      </w:r>
      <w:r w:rsidRPr="00FF4B7F">
        <w:rPr>
          <w:rFonts w:eastAsia="바탕"/>
          <w:b/>
          <w:sz w:val="22"/>
          <w:szCs w:val="22"/>
          <w:lang w:eastAsia="ko-KR"/>
        </w:rPr>
        <w:t>:</w:t>
      </w:r>
      <w:r w:rsidRPr="008C09B4">
        <w:rPr>
          <w:rFonts w:eastAsia="바탕"/>
          <w:b/>
          <w:sz w:val="22"/>
          <w:szCs w:val="22"/>
          <w:lang w:eastAsia="ko-KR"/>
        </w:rPr>
        <w:t xml:space="preserve"> </w:t>
      </w:r>
      <w:r w:rsidR="007E11D9" w:rsidRPr="007E11D9">
        <w:rPr>
          <w:rFonts w:eastAsia="바탕"/>
          <w:b/>
          <w:sz w:val="22"/>
          <w:szCs w:val="22"/>
          <w:lang w:eastAsia="ko-KR"/>
        </w:rPr>
        <w:t>On the potential impact of device unavailability due to charging by energy harvesting, study the following</w:t>
      </w:r>
      <w:r w:rsidR="007E11D9">
        <w:rPr>
          <w:rFonts w:eastAsia="바탕"/>
          <w:b/>
          <w:sz w:val="22"/>
          <w:szCs w:val="22"/>
          <w:lang w:eastAsia="ko-KR"/>
        </w:rPr>
        <w:t>:</w:t>
      </w:r>
    </w:p>
    <w:p w14:paraId="4F956285" w14:textId="23794BF0" w:rsidR="00175D06" w:rsidRPr="00175D06" w:rsidRDefault="00FB6CD3" w:rsidP="00175D06">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The PRDCH/PDRCH </w:t>
      </w:r>
      <w:r w:rsidR="00175D06" w:rsidRPr="00175D06">
        <w:rPr>
          <w:rFonts w:ascii="Times New Roman" w:hAnsi="Times New Roman"/>
          <w:b/>
          <w:sz w:val="22"/>
          <w:szCs w:val="22"/>
          <w:lang w:val="en-GB" w:eastAsia="ko-KR"/>
        </w:rPr>
        <w:t>transmission</w:t>
      </w:r>
      <w:r>
        <w:rPr>
          <w:rFonts w:ascii="Times New Roman" w:hAnsi="Times New Roman"/>
          <w:b/>
          <w:sz w:val="22"/>
          <w:szCs w:val="22"/>
          <w:lang w:val="en-GB" w:eastAsia="ko-KR"/>
        </w:rPr>
        <w:t>/reception</w:t>
      </w:r>
      <w:r w:rsidR="00175D06" w:rsidRPr="00175D06">
        <w:rPr>
          <w:rFonts w:ascii="Times New Roman" w:hAnsi="Times New Roman"/>
          <w:b/>
          <w:sz w:val="22"/>
          <w:szCs w:val="22"/>
          <w:lang w:val="en-GB" w:eastAsia="ko-KR"/>
        </w:rPr>
        <w:t xml:space="preserve"> timing can be determined based on </w:t>
      </w:r>
      <w:r>
        <w:rPr>
          <w:rFonts w:ascii="Times New Roman" w:hAnsi="Times New Roman"/>
          <w:b/>
          <w:sz w:val="22"/>
          <w:szCs w:val="22"/>
          <w:lang w:val="en-GB" w:eastAsia="ko-KR"/>
        </w:rPr>
        <w:t xml:space="preserve">the device’s </w:t>
      </w:r>
      <w:r w:rsidR="00175D06" w:rsidRPr="00175D06">
        <w:rPr>
          <w:rFonts w:ascii="Times New Roman" w:hAnsi="Times New Roman"/>
          <w:b/>
          <w:sz w:val="22"/>
          <w:szCs w:val="22"/>
          <w:lang w:val="en-GB" w:eastAsia="ko-KR"/>
        </w:rPr>
        <w:t>energy storage status.</w:t>
      </w:r>
    </w:p>
    <w:p w14:paraId="15BA9BB8" w14:textId="00F84CF3" w:rsidR="00175D06" w:rsidRPr="008C09B4" w:rsidRDefault="00175D06" w:rsidP="00175D06">
      <w:pPr>
        <w:pStyle w:val="af"/>
        <w:numPr>
          <w:ilvl w:val="0"/>
          <w:numId w:val="51"/>
        </w:numPr>
        <w:spacing w:before="120" w:after="120" w:line="240" w:lineRule="auto"/>
        <w:ind w:leftChars="0"/>
        <w:rPr>
          <w:b/>
          <w:sz w:val="22"/>
          <w:szCs w:val="22"/>
          <w:lang w:eastAsia="ko-KR"/>
        </w:rPr>
      </w:pPr>
      <w:r w:rsidRPr="00175D06">
        <w:rPr>
          <w:rFonts w:ascii="Times New Roman" w:hAnsi="Times New Roman"/>
          <w:b/>
          <w:sz w:val="22"/>
          <w:szCs w:val="22"/>
          <w:lang w:val="en-GB" w:eastAsia="ko-KR"/>
        </w:rPr>
        <w:t xml:space="preserve">The device can report </w:t>
      </w:r>
      <w:r w:rsidR="00447432">
        <w:rPr>
          <w:rFonts w:ascii="Times New Roman" w:hAnsi="Times New Roman"/>
          <w:b/>
          <w:sz w:val="22"/>
          <w:szCs w:val="22"/>
          <w:lang w:val="en-GB" w:eastAsia="ko-KR"/>
        </w:rPr>
        <w:t xml:space="preserve">its </w:t>
      </w:r>
      <w:r w:rsidR="007C7CA8" w:rsidRPr="00175D06">
        <w:rPr>
          <w:rFonts w:ascii="Times New Roman" w:hAnsi="Times New Roman"/>
          <w:b/>
          <w:sz w:val="22"/>
          <w:szCs w:val="22"/>
          <w:lang w:val="en-GB" w:eastAsia="ko-KR"/>
        </w:rPr>
        <w:t xml:space="preserve">energy storage status </w:t>
      </w:r>
      <w:r w:rsidRPr="00175D06">
        <w:rPr>
          <w:rFonts w:ascii="Times New Roman" w:hAnsi="Times New Roman"/>
          <w:b/>
          <w:sz w:val="22"/>
          <w:szCs w:val="22"/>
          <w:lang w:val="en-GB" w:eastAsia="ko-KR"/>
        </w:rPr>
        <w:t>to the reader.</w:t>
      </w:r>
    </w:p>
    <w:p w14:paraId="7CCA172D" w14:textId="6FE81F8B" w:rsidR="00E61C71" w:rsidRDefault="00E61C71" w:rsidP="003433FE">
      <w:pPr>
        <w:spacing w:before="120" w:after="120" w:line="240" w:lineRule="auto"/>
        <w:ind w:left="0" w:firstLineChars="100" w:firstLine="220"/>
        <w:rPr>
          <w:rFonts w:eastAsia="바탕"/>
          <w:sz w:val="22"/>
          <w:szCs w:val="22"/>
          <w:lang w:val="x-none" w:eastAsia="ko-KR"/>
        </w:rPr>
      </w:pPr>
    </w:p>
    <w:p w14:paraId="6F627C6E" w14:textId="19222E14" w:rsidR="00E61C71" w:rsidRDefault="00E61C71" w:rsidP="00E61C7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 xml:space="preserve">n RAN1 #118 meeting, </w:t>
      </w:r>
      <w:r w:rsidR="00225AA7">
        <w:rPr>
          <w:rFonts w:eastAsia="바탕"/>
          <w:sz w:val="22"/>
          <w:szCs w:val="22"/>
          <w:lang w:eastAsia="ko-KR"/>
        </w:rPr>
        <w:t xml:space="preserve">following agreement was made for </w:t>
      </w:r>
      <w:r w:rsidR="00820939" w:rsidRPr="00820939">
        <w:rPr>
          <w:rFonts w:eastAsia="바탕"/>
          <w:sz w:val="22"/>
          <w:szCs w:val="22"/>
          <w:lang w:eastAsia="ko-KR"/>
        </w:rPr>
        <w:t>the study of the potential impact of device unavailability due to charging by energy harvesting</w:t>
      </w:r>
      <w:r w:rsidR="00820939">
        <w:rPr>
          <w:rFonts w:eastAsia="바탕"/>
          <w:sz w:val="22"/>
          <w:szCs w:val="22"/>
          <w:lang w:eastAsia="ko-KR"/>
        </w:rPr>
        <w:t>.</w:t>
      </w:r>
    </w:p>
    <w:tbl>
      <w:tblPr>
        <w:tblStyle w:val="a9"/>
        <w:tblW w:w="0" w:type="auto"/>
        <w:tblInd w:w="284" w:type="dxa"/>
        <w:tblLook w:val="04A0" w:firstRow="1" w:lastRow="0" w:firstColumn="1" w:lastColumn="0" w:noHBand="0" w:noVBand="1"/>
      </w:tblPr>
      <w:tblGrid>
        <w:gridCol w:w="9344"/>
      </w:tblGrid>
      <w:tr w:rsidR="00E61C71" w14:paraId="736C5ECC" w14:textId="77777777" w:rsidTr="007F5F3A">
        <w:tc>
          <w:tcPr>
            <w:tcW w:w="9344" w:type="dxa"/>
          </w:tcPr>
          <w:p w14:paraId="74AF1211" w14:textId="77777777" w:rsidR="00E61C71" w:rsidRPr="005C2E2C" w:rsidRDefault="00E61C71" w:rsidP="00E61C71">
            <w:pPr>
              <w:adjustRightInd w:val="0"/>
              <w:snapToGrid w:val="0"/>
              <w:spacing w:before="0" w:after="0" w:line="240" w:lineRule="auto"/>
              <w:ind w:left="0" w:firstLine="0"/>
              <w:jc w:val="left"/>
              <w:rPr>
                <w:rFonts w:ascii="Times" w:eastAsia="Microsoft YaHei UI" w:hAnsi="Times"/>
                <w:bCs/>
                <w:szCs w:val="24"/>
                <w:lang w:val="en-US" w:eastAsia="zh-CN"/>
              </w:rPr>
            </w:pPr>
            <w:r w:rsidRPr="005C2E2C">
              <w:rPr>
                <w:rFonts w:ascii="Times" w:eastAsia="Microsoft YaHei UI" w:hAnsi="Times"/>
                <w:bCs/>
                <w:szCs w:val="24"/>
                <w:highlight w:val="green"/>
                <w:lang w:val="en-US" w:eastAsia="zh-CN"/>
              </w:rPr>
              <w:t>Agreement</w:t>
            </w:r>
          </w:p>
          <w:p w14:paraId="7B551DF1" w14:textId="77777777" w:rsidR="00E61C71" w:rsidRPr="005C2E2C" w:rsidRDefault="00E61C71" w:rsidP="00E61C71">
            <w:pPr>
              <w:adjustRightInd w:val="0"/>
              <w:snapToGrid w:val="0"/>
              <w:spacing w:before="0" w:after="0" w:line="240" w:lineRule="auto"/>
              <w:ind w:left="0" w:firstLine="0"/>
              <w:jc w:val="left"/>
              <w:rPr>
                <w:rFonts w:eastAsia="Microsoft YaHei UI"/>
                <w:bCs/>
                <w:szCs w:val="24"/>
                <w:lang w:eastAsia="zh-CN"/>
              </w:rPr>
            </w:pPr>
            <w:r w:rsidRPr="005C2E2C">
              <w:rPr>
                <w:rFonts w:eastAsia="Microsoft YaHei UI"/>
                <w:bCs/>
                <w:szCs w:val="24"/>
                <w:lang w:eastAsia="zh-CN"/>
              </w:rPr>
              <w:t>For the study of the potential impact of device unavailability due to charging by energy harvesting, the following directions are captured in TR 38.769:</w:t>
            </w:r>
          </w:p>
          <w:p w14:paraId="0B6AABDA" w14:textId="77777777" w:rsidR="00E61C71" w:rsidRPr="005C2E2C" w:rsidRDefault="00E61C71" w:rsidP="00F631F9">
            <w:pPr>
              <w:numPr>
                <w:ilvl w:val="0"/>
                <w:numId w:val="54"/>
              </w:numPr>
              <w:overflowPunct w:val="0"/>
              <w:autoSpaceDE w:val="0"/>
              <w:autoSpaceDN w:val="0"/>
              <w:adjustRightInd w:val="0"/>
              <w:snapToGrid w:val="0"/>
              <w:spacing w:before="0" w:after="0" w:line="240" w:lineRule="auto"/>
              <w:jc w:val="left"/>
              <w:textAlignment w:val="baseline"/>
              <w:rPr>
                <w:rFonts w:eastAsia="Microsoft YaHei UI"/>
                <w:bCs/>
                <w:lang w:eastAsia="zh-CN"/>
              </w:rPr>
            </w:pPr>
            <w:r w:rsidRPr="005C2E2C">
              <w:rPr>
                <w:rFonts w:eastAsia="Microsoft YaHei UI"/>
                <w:bCs/>
                <w:lang w:eastAsia="zh-CN"/>
              </w:rPr>
              <w:t xml:space="preserve">Direction 1: Reader does not provide information to a device regarding when the device may become available/unavailable. </w:t>
            </w:r>
          </w:p>
          <w:p w14:paraId="164F8312" w14:textId="77777777" w:rsidR="00E61C71" w:rsidRPr="005C2E2C" w:rsidRDefault="00E61C71" w:rsidP="00F631F9">
            <w:pPr>
              <w:numPr>
                <w:ilvl w:val="0"/>
                <w:numId w:val="54"/>
              </w:numPr>
              <w:overflowPunct w:val="0"/>
              <w:autoSpaceDE w:val="0"/>
              <w:autoSpaceDN w:val="0"/>
              <w:adjustRightInd w:val="0"/>
              <w:snapToGrid w:val="0"/>
              <w:spacing w:before="0" w:after="0" w:line="240" w:lineRule="auto"/>
              <w:jc w:val="left"/>
              <w:textAlignment w:val="baseline"/>
              <w:rPr>
                <w:rFonts w:eastAsia="Microsoft YaHei UI"/>
                <w:bCs/>
                <w:lang w:eastAsia="zh-CN"/>
              </w:rPr>
            </w:pPr>
            <w:r w:rsidRPr="005C2E2C">
              <w:rPr>
                <w:rFonts w:eastAsia="Microsoft YaHei UI"/>
                <w:bCs/>
                <w:lang w:eastAsia="zh-CN"/>
              </w:rPr>
              <w:t xml:space="preserve">Direction 2: Reader can provide information to a device based on which the device may become available/unavailable. </w:t>
            </w:r>
          </w:p>
          <w:p w14:paraId="0363F7D9" w14:textId="77777777" w:rsidR="00E61C71" w:rsidRPr="005C2E2C" w:rsidRDefault="00E61C71" w:rsidP="00F631F9">
            <w:pPr>
              <w:numPr>
                <w:ilvl w:val="0"/>
                <w:numId w:val="54"/>
              </w:numPr>
              <w:overflowPunct w:val="0"/>
              <w:autoSpaceDE w:val="0"/>
              <w:autoSpaceDN w:val="0"/>
              <w:adjustRightInd w:val="0"/>
              <w:snapToGrid w:val="0"/>
              <w:spacing w:before="0" w:after="0" w:line="240" w:lineRule="auto"/>
              <w:jc w:val="left"/>
              <w:textAlignment w:val="baseline"/>
              <w:rPr>
                <w:rFonts w:eastAsia="Microsoft YaHei UI"/>
                <w:bCs/>
                <w:lang w:eastAsia="zh-CN"/>
              </w:rPr>
            </w:pPr>
            <w:r w:rsidRPr="005C2E2C">
              <w:rPr>
                <w:rFonts w:eastAsia="Microsoft YaHei UI"/>
                <w:bCs/>
                <w:lang w:eastAsia="zh-CN"/>
              </w:rPr>
              <w:t xml:space="preserve">Note: The applicability of Direction 1 and/or 2 to different device types 1/2a/2b may be further discussed. </w:t>
            </w:r>
          </w:p>
          <w:p w14:paraId="7EA3F7F5" w14:textId="6A4ADF3E" w:rsidR="00E61C71" w:rsidRPr="00E61C71" w:rsidRDefault="00E61C71" w:rsidP="00F631F9">
            <w:pPr>
              <w:numPr>
                <w:ilvl w:val="0"/>
                <w:numId w:val="54"/>
              </w:numPr>
              <w:overflowPunct w:val="0"/>
              <w:autoSpaceDE w:val="0"/>
              <w:autoSpaceDN w:val="0"/>
              <w:adjustRightInd w:val="0"/>
              <w:snapToGrid w:val="0"/>
              <w:spacing w:before="0" w:after="0" w:line="240" w:lineRule="auto"/>
              <w:jc w:val="left"/>
              <w:textAlignment w:val="baseline"/>
              <w:rPr>
                <w:rFonts w:eastAsia="Microsoft YaHei UI"/>
                <w:bCs/>
                <w:lang w:eastAsia="zh-CN"/>
              </w:rPr>
            </w:pPr>
            <w:r w:rsidRPr="005C2E2C">
              <w:rPr>
                <w:rFonts w:eastAsia="Microsoft YaHei UI"/>
                <w:bCs/>
                <w:lang w:eastAsia="zh-CN"/>
              </w:rPr>
              <w:t xml:space="preserve">Note: Direction 1 and Direction 2 are not for down-selection. </w:t>
            </w:r>
          </w:p>
        </w:tc>
      </w:tr>
    </w:tbl>
    <w:p w14:paraId="370EFDA0" w14:textId="5A166DE9" w:rsidR="00E61C71" w:rsidRDefault="00820939" w:rsidP="003433FE">
      <w:pPr>
        <w:spacing w:before="120" w:after="120" w:line="240" w:lineRule="auto"/>
        <w:ind w:left="0" w:firstLineChars="100" w:firstLine="220"/>
        <w:rPr>
          <w:rFonts w:eastAsia="바탕"/>
          <w:sz w:val="22"/>
          <w:szCs w:val="22"/>
          <w:lang w:eastAsia="ko-KR"/>
        </w:rPr>
      </w:pPr>
      <w:r>
        <w:rPr>
          <w:rFonts w:eastAsia="바탕"/>
          <w:sz w:val="22"/>
          <w:szCs w:val="22"/>
          <w:lang w:eastAsia="ko-KR"/>
        </w:rPr>
        <w:t>Based on this agreement, two different solutions can be proposed for each direction as follows:</w:t>
      </w:r>
    </w:p>
    <w:p w14:paraId="7B053D55" w14:textId="3BB764B9" w:rsidR="00E61C71" w:rsidRPr="00E5734E" w:rsidRDefault="00820939" w:rsidP="00F631F9">
      <w:pPr>
        <w:pStyle w:val="af"/>
        <w:numPr>
          <w:ilvl w:val="0"/>
          <w:numId w:val="57"/>
        </w:numPr>
        <w:spacing w:before="120" w:after="120" w:line="240" w:lineRule="auto"/>
        <w:ind w:leftChars="0"/>
        <w:rPr>
          <w:rFonts w:ascii="Times New Roman" w:hAnsi="Times New Roman"/>
          <w:sz w:val="22"/>
          <w:szCs w:val="22"/>
          <w:lang w:eastAsia="ko-KR"/>
        </w:rPr>
      </w:pPr>
      <w:r w:rsidRPr="00E5734E">
        <w:rPr>
          <w:rFonts w:ascii="Times New Roman" w:hAnsi="Times New Roman"/>
          <w:sz w:val="22"/>
          <w:szCs w:val="22"/>
          <w:lang w:eastAsia="ko-KR"/>
        </w:rPr>
        <w:t>Direction 1: Reader does not provide information to a device regarding when the device may become available/unavailable.</w:t>
      </w:r>
    </w:p>
    <w:p w14:paraId="1B4C37F7" w14:textId="70981A03" w:rsidR="00820939" w:rsidRDefault="00820939" w:rsidP="00F631F9">
      <w:pPr>
        <w:pStyle w:val="af"/>
        <w:numPr>
          <w:ilvl w:val="0"/>
          <w:numId w:val="55"/>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lastRenderedPageBreak/>
        <w:t>S</w:t>
      </w:r>
      <w:r>
        <w:rPr>
          <w:rFonts w:ascii="Times New Roman" w:hAnsi="Times New Roman"/>
          <w:sz w:val="22"/>
          <w:szCs w:val="22"/>
          <w:lang w:eastAsia="ko-KR"/>
        </w:rPr>
        <w:t>olution description</w:t>
      </w:r>
    </w:p>
    <w:p w14:paraId="4B05952C" w14:textId="0D9EA381" w:rsidR="00820939" w:rsidRDefault="006A3BFF" w:rsidP="00F631F9">
      <w:pPr>
        <w:pStyle w:val="af"/>
        <w:numPr>
          <w:ilvl w:val="1"/>
          <w:numId w:val="55"/>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Device s</w:t>
      </w:r>
      <w:r w:rsidRPr="006A3BFF">
        <w:rPr>
          <w:rFonts w:ascii="Times New Roman" w:hAnsi="Times New Roman"/>
          <w:sz w:val="22"/>
          <w:szCs w:val="22"/>
          <w:lang w:eastAsia="ko-KR"/>
        </w:rPr>
        <w:t>tate</w:t>
      </w:r>
      <w:r w:rsidR="00913989">
        <w:rPr>
          <w:rFonts w:ascii="Times New Roman" w:hAnsi="Times New Roman"/>
          <w:sz w:val="22"/>
          <w:szCs w:val="22"/>
          <w:lang w:eastAsia="ko-KR"/>
        </w:rPr>
        <w:t>s</w:t>
      </w:r>
      <w:r w:rsidRPr="006A3BFF">
        <w:rPr>
          <w:rFonts w:ascii="Times New Roman" w:hAnsi="Times New Roman"/>
          <w:sz w:val="22"/>
          <w:szCs w:val="22"/>
          <w:lang w:eastAsia="ko-KR"/>
        </w:rPr>
        <w:t xml:space="preserve"> </w:t>
      </w:r>
      <w:r w:rsidR="00913989">
        <w:rPr>
          <w:rFonts w:ascii="Times New Roman" w:hAnsi="Times New Roman"/>
          <w:sz w:val="22"/>
          <w:szCs w:val="22"/>
          <w:lang w:eastAsia="ko-KR"/>
        </w:rPr>
        <w:t>are</w:t>
      </w:r>
      <w:r w:rsidRPr="006A3BFF">
        <w:rPr>
          <w:rFonts w:ascii="Times New Roman" w:hAnsi="Times New Roman"/>
          <w:sz w:val="22"/>
          <w:szCs w:val="22"/>
          <w:lang w:eastAsia="ko-KR"/>
        </w:rPr>
        <w:t xml:space="preserve"> not defined in A-IoT system</w:t>
      </w:r>
      <w:r w:rsidR="00102C09">
        <w:rPr>
          <w:rFonts w:ascii="Times New Roman" w:hAnsi="Times New Roman"/>
          <w:sz w:val="22"/>
          <w:szCs w:val="22"/>
          <w:lang w:eastAsia="ko-KR"/>
        </w:rPr>
        <w:t>.</w:t>
      </w:r>
    </w:p>
    <w:p w14:paraId="16CCE247" w14:textId="0E7E02CF" w:rsidR="00820939" w:rsidRPr="006A3BFF" w:rsidRDefault="006A3BFF" w:rsidP="00F631F9">
      <w:pPr>
        <w:pStyle w:val="af"/>
        <w:numPr>
          <w:ilvl w:val="2"/>
          <w:numId w:val="55"/>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The energy harvesting can be handled by</w:t>
      </w:r>
      <w:r w:rsidRPr="006A3BFF">
        <w:rPr>
          <w:rFonts w:ascii="Times New Roman" w:hAnsi="Times New Roman"/>
          <w:sz w:val="22"/>
          <w:szCs w:val="22"/>
          <w:lang w:eastAsia="ko-KR"/>
        </w:rPr>
        <w:t xml:space="preserve"> device implementation</w:t>
      </w:r>
      <w:r>
        <w:rPr>
          <w:rFonts w:ascii="Times New Roman" w:hAnsi="Times New Roman"/>
          <w:sz w:val="22"/>
          <w:szCs w:val="22"/>
          <w:lang w:eastAsia="ko-KR"/>
        </w:rPr>
        <w:t xml:space="preserve">. That is, </w:t>
      </w:r>
      <w:r w:rsidRPr="006A3BFF">
        <w:rPr>
          <w:rFonts w:ascii="Times New Roman" w:hAnsi="Times New Roman"/>
          <w:sz w:val="22"/>
          <w:szCs w:val="22"/>
          <w:lang w:eastAsia="ko-KR"/>
        </w:rPr>
        <w:t xml:space="preserve">if the energy is insufficient, the </w:t>
      </w:r>
      <w:r>
        <w:rPr>
          <w:rFonts w:ascii="Times New Roman" w:hAnsi="Times New Roman"/>
          <w:sz w:val="22"/>
          <w:szCs w:val="22"/>
          <w:lang w:eastAsia="ko-KR"/>
        </w:rPr>
        <w:t>device</w:t>
      </w:r>
      <w:r w:rsidRPr="006A3BFF">
        <w:rPr>
          <w:rFonts w:ascii="Times New Roman" w:hAnsi="Times New Roman"/>
          <w:sz w:val="22"/>
          <w:szCs w:val="22"/>
          <w:lang w:eastAsia="ko-KR"/>
        </w:rPr>
        <w:t xml:space="preserve"> power is turned off</w:t>
      </w:r>
      <w:r>
        <w:rPr>
          <w:rFonts w:ascii="Times New Roman" w:hAnsi="Times New Roman"/>
          <w:sz w:val="22"/>
          <w:szCs w:val="22"/>
          <w:lang w:eastAsia="ko-KR"/>
        </w:rPr>
        <w:t xml:space="preserve">, and device </w:t>
      </w:r>
      <w:r w:rsidRPr="006A3BFF">
        <w:rPr>
          <w:rFonts w:ascii="Times New Roman" w:hAnsi="Times New Roman"/>
          <w:sz w:val="22"/>
          <w:szCs w:val="22"/>
          <w:lang w:eastAsia="ko-KR"/>
        </w:rPr>
        <w:t>perform</w:t>
      </w:r>
      <w:r>
        <w:rPr>
          <w:rFonts w:ascii="Times New Roman" w:hAnsi="Times New Roman"/>
          <w:sz w:val="22"/>
          <w:szCs w:val="22"/>
          <w:lang w:eastAsia="ko-KR"/>
        </w:rPr>
        <w:t>s</w:t>
      </w:r>
      <w:r w:rsidRPr="006A3BFF">
        <w:rPr>
          <w:rFonts w:ascii="Times New Roman" w:hAnsi="Times New Roman"/>
          <w:sz w:val="22"/>
          <w:szCs w:val="22"/>
          <w:lang w:eastAsia="ko-KR"/>
        </w:rPr>
        <w:t xml:space="preserve"> energy harvesting</w:t>
      </w:r>
      <w:r>
        <w:rPr>
          <w:rFonts w:ascii="Times New Roman" w:hAnsi="Times New Roman"/>
          <w:sz w:val="22"/>
          <w:szCs w:val="22"/>
          <w:lang w:eastAsia="ko-KR"/>
        </w:rPr>
        <w:t>. After that,</w:t>
      </w:r>
      <w:r w:rsidRPr="006A3BFF">
        <w:rPr>
          <w:rFonts w:ascii="Times New Roman" w:hAnsi="Times New Roman"/>
          <w:sz w:val="22"/>
          <w:szCs w:val="22"/>
          <w:lang w:eastAsia="ko-KR"/>
        </w:rPr>
        <w:t xml:space="preserve"> </w:t>
      </w:r>
      <w:r>
        <w:rPr>
          <w:rFonts w:ascii="Times New Roman" w:hAnsi="Times New Roman"/>
          <w:sz w:val="22"/>
          <w:szCs w:val="22"/>
          <w:lang w:eastAsia="ko-KR"/>
        </w:rPr>
        <w:t xml:space="preserve">if </w:t>
      </w:r>
      <w:r w:rsidRPr="006A3BFF">
        <w:rPr>
          <w:rFonts w:ascii="Times New Roman" w:hAnsi="Times New Roman"/>
          <w:sz w:val="22"/>
          <w:szCs w:val="22"/>
          <w:lang w:eastAsia="ko-KR"/>
        </w:rPr>
        <w:t>the energy is</w:t>
      </w:r>
      <w:r>
        <w:rPr>
          <w:rFonts w:ascii="Times New Roman" w:hAnsi="Times New Roman"/>
          <w:sz w:val="22"/>
          <w:szCs w:val="22"/>
          <w:lang w:eastAsia="ko-KR"/>
        </w:rPr>
        <w:t xml:space="preserve"> </w:t>
      </w:r>
      <w:r w:rsidRPr="006A3BFF">
        <w:rPr>
          <w:rFonts w:ascii="Times New Roman" w:hAnsi="Times New Roman"/>
          <w:sz w:val="22"/>
          <w:szCs w:val="22"/>
          <w:lang w:eastAsia="ko-KR"/>
        </w:rPr>
        <w:t xml:space="preserve">charged, the </w:t>
      </w:r>
      <w:r>
        <w:rPr>
          <w:rFonts w:ascii="Times New Roman" w:hAnsi="Times New Roman"/>
          <w:sz w:val="22"/>
          <w:szCs w:val="22"/>
          <w:lang w:eastAsia="ko-KR"/>
        </w:rPr>
        <w:t xml:space="preserve">device </w:t>
      </w:r>
      <w:r w:rsidRPr="006A3BFF">
        <w:rPr>
          <w:rFonts w:ascii="Times New Roman" w:hAnsi="Times New Roman"/>
          <w:sz w:val="22"/>
          <w:szCs w:val="22"/>
          <w:lang w:eastAsia="ko-KR"/>
        </w:rPr>
        <w:t>power is turned on</w:t>
      </w:r>
      <w:r>
        <w:rPr>
          <w:rFonts w:ascii="Times New Roman" w:hAnsi="Times New Roman"/>
          <w:sz w:val="22"/>
          <w:szCs w:val="22"/>
          <w:lang w:eastAsia="ko-KR"/>
        </w:rPr>
        <w:t>, and device performs TX/RX.</w:t>
      </w:r>
    </w:p>
    <w:p w14:paraId="701547A1" w14:textId="4A920E68" w:rsidR="006A3BFF" w:rsidRDefault="006A3BFF" w:rsidP="00F631F9">
      <w:pPr>
        <w:pStyle w:val="af"/>
        <w:numPr>
          <w:ilvl w:val="1"/>
          <w:numId w:val="55"/>
        </w:numPr>
        <w:spacing w:before="120" w:after="120" w:line="240" w:lineRule="auto"/>
        <w:ind w:leftChars="0"/>
        <w:rPr>
          <w:rFonts w:ascii="Times New Roman" w:hAnsi="Times New Roman"/>
          <w:sz w:val="22"/>
          <w:szCs w:val="22"/>
          <w:lang w:eastAsia="ko-KR"/>
        </w:rPr>
      </w:pPr>
      <w:r w:rsidRPr="006A3BFF">
        <w:rPr>
          <w:rFonts w:ascii="Times New Roman" w:hAnsi="Times New Roman"/>
          <w:sz w:val="22"/>
          <w:szCs w:val="22"/>
          <w:lang w:eastAsia="ko-KR"/>
        </w:rPr>
        <w:t xml:space="preserve">Reader </w:t>
      </w:r>
      <w:r>
        <w:rPr>
          <w:rFonts w:ascii="Times New Roman" w:hAnsi="Times New Roman"/>
          <w:sz w:val="22"/>
          <w:szCs w:val="22"/>
          <w:lang w:eastAsia="ko-KR"/>
        </w:rPr>
        <w:t xml:space="preserve">can </w:t>
      </w:r>
      <w:r w:rsidRPr="006A3BFF">
        <w:rPr>
          <w:rFonts w:ascii="Times New Roman" w:hAnsi="Times New Roman"/>
          <w:sz w:val="22"/>
          <w:szCs w:val="22"/>
          <w:lang w:eastAsia="ko-KR"/>
        </w:rPr>
        <w:t>provide inventory round triggering command (e.g., Query command)</w:t>
      </w:r>
      <w:r>
        <w:rPr>
          <w:rFonts w:ascii="Times New Roman" w:hAnsi="Times New Roman"/>
          <w:sz w:val="22"/>
          <w:szCs w:val="22"/>
          <w:lang w:eastAsia="ko-KR"/>
        </w:rPr>
        <w:t xml:space="preserve"> </w:t>
      </w:r>
      <w:r w:rsidRPr="006A3BFF">
        <w:rPr>
          <w:rFonts w:ascii="Times New Roman" w:hAnsi="Times New Roman"/>
          <w:sz w:val="22"/>
          <w:szCs w:val="22"/>
          <w:lang w:eastAsia="ko-KR"/>
        </w:rPr>
        <w:t>frequently, allowing devices with relatively short available time to perform inventory round</w:t>
      </w:r>
      <w:r>
        <w:rPr>
          <w:rFonts w:ascii="Times New Roman" w:hAnsi="Times New Roman"/>
          <w:sz w:val="22"/>
          <w:szCs w:val="22"/>
          <w:lang w:eastAsia="ko-KR"/>
        </w:rPr>
        <w:t>.</w:t>
      </w:r>
    </w:p>
    <w:p w14:paraId="435A0AAA" w14:textId="19F34BB4" w:rsidR="00A3624B" w:rsidRDefault="00A3624B" w:rsidP="00F631F9">
      <w:pPr>
        <w:pStyle w:val="af"/>
        <w:numPr>
          <w:ilvl w:val="2"/>
          <w:numId w:val="55"/>
        </w:numPr>
        <w:spacing w:before="120" w:after="120" w:line="240" w:lineRule="auto"/>
        <w:ind w:leftChars="0"/>
        <w:rPr>
          <w:rFonts w:ascii="Times New Roman" w:hAnsi="Times New Roman"/>
          <w:sz w:val="22"/>
          <w:szCs w:val="22"/>
          <w:lang w:eastAsia="ko-KR"/>
        </w:rPr>
      </w:pPr>
      <w:r w:rsidRPr="00A3624B">
        <w:rPr>
          <w:rFonts w:ascii="Times New Roman" w:hAnsi="Times New Roman"/>
          <w:sz w:val="22"/>
          <w:szCs w:val="22"/>
          <w:lang w:eastAsia="ko-KR"/>
        </w:rPr>
        <w:t xml:space="preserve">For example, </w:t>
      </w:r>
      <w:r>
        <w:rPr>
          <w:rFonts w:ascii="Times New Roman" w:hAnsi="Times New Roman"/>
          <w:sz w:val="22"/>
          <w:szCs w:val="22"/>
          <w:lang w:eastAsia="ko-KR"/>
        </w:rPr>
        <w:t xml:space="preserve">reader can </w:t>
      </w:r>
      <w:r w:rsidRPr="00A3624B">
        <w:rPr>
          <w:rFonts w:ascii="Times New Roman" w:hAnsi="Times New Roman"/>
          <w:sz w:val="22"/>
          <w:szCs w:val="22"/>
          <w:lang w:eastAsia="ko-KR"/>
        </w:rPr>
        <w:t>set a small</w:t>
      </w:r>
      <w:r>
        <w:rPr>
          <w:rFonts w:ascii="Times New Roman" w:hAnsi="Times New Roman"/>
          <w:sz w:val="22"/>
          <w:szCs w:val="22"/>
          <w:lang w:eastAsia="ko-KR"/>
        </w:rPr>
        <w:t xml:space="preserve"> </w:t>
      </w:r>
      <w:r w:rsidRPr="00A3624B">
        <w:rPr>
          <w:rFonts w:ascii="Times New Roman" w:hAnsi="Times New Roman"/>
          <w:sz w:val="22"/>
          <w:szCs w:val="22"/>
          <w:lang w:eastAsia="ko-KR"/>
        </w:rPr>
        <w:t xml:space="preserve">Q value (which determines the total number of slots) for each inventory round so that each inventory round can </w:t>
      </w:r>
      <w:r w:rsidRPr="006A3BFF">
        <w:rPr>
          <w:rFonts w:ascii="Times New Roman" w:hAnsi="Times New Roman"/>
          <w:sz w:val="22"/>
          <w:szCs w:val="22"/>
          <w:lang w:eastAsia="ko-KR"/>
        </w:rPr>
        <w:t xml:space="preserve">be terminated </w:t>
      </w:r>
      <w:r w:rsidRPr="00A3624B">
        <w:rPr>
          <w:rFonts w:ascii="Times New Roman" w:hAnsi="Times New Roman"/>
          <w:sz w:val="22"/>
          <w:szCs w:val="22"/>
          <w:lang w:eastAsia="ko-KR"/>
        </w:rPr>
        <w:t>quickly</w:t>
      </w:r>
      <w:r w:rsidR="00102C09">
        <w:rPr>
          <w:rFonts w:ascii="Times New Roman" w:hAnsi="Times New Roman"/>
          <w:sz w:val="22"/>
          <w:szCs w:val="22"/>
          <w:lang w:eastAsia="ko-KR"/>
        </w:rPr>
        <w:t>.</w:t>
      </w:r>
    </w:p>
    <w:p w14:paraId="4616C1DA" w14:textId="53DFC324" w:rsidR="00A3624B" w:rsidRDefault="00A3624B" w:rsidP="00F631F9">
      <w:pPr>
        <w:pStyle w:val="af"/>
        <w:numPr>
          <w:ilvl w:val="1"/>
          <w:numId w:val="55"/>
        </w:numPr>
        <w:spacing w:before="120" w:after="120" w:line="240" w:lineRule="auto"/>
        <w:ind w:leftChars="0"/>
        <w:rPr>
          <w:rFonts w:ascii="Times New Roman" w:hAnsi="Times New Roman"/>
          <w:sz w:val="22"/>
          <w:szCs w:val="22"/>
          <w:lang w:eastAsia="ko-KR"/>
        </w:rPr>
      </w:pPr>
      <w:r w:rsidRPr="00A3624B">
        <w:rPr>
          <w:rFonts w:ascii="Times New Roman" w:hAnsi="Times New Roman"/>
          <w:sz w:val="22"/>
          <w:szCs w:val="22"/>
          <w:lang w:eastAsia="ko-KR"/>
        </w:rPr>
        <w:t xml:space="preserve">When the reader provides the inventory round triggering command, available devices </w:t>
      </w:r>
      <w:r>
        <w:rPr>
          <w:rFonts w:ascii="Times New Roman" w:hAnsi="Times New Roman"/>
          <w:sz w:val="22"/>
          <w:szCs w:val="22"/>
          <w:lang w:eastAsia="ko-KR"/>
        </w:rPr>
        <w:t xml:space="preserve">will </w:t>
      </w:r>
      <w:r w:rsidRPr="00A3624B">
        <w:rPr>
          <w:rFonts w:ascii="Times New Roman" w:hAnsi="Times New Roman"/>
          <w:sz w:val="22"/>
          <w:szCs w:val="22"/>
          <w:lang w:eastAsia="ko-KR"/>
        </w:rPr>
        <w:t>participate in the inventory round</w:t>
      </w:r>
      <w:r>
        <w:rPr>
          <w:rFonts w:ascii="Times New Roman" w:hAnsi="Times New Roman"/>
          <w:sz w:val="22"/>
          <w:szCs w:val="22"/>
          <w:lang w:eastAsia="ko-KR"/>
        </w:rPr>
        <w:t>.</w:t>
      </w:r>
    </w:p>
    <w:p w14:paraId="4F45708A" w14:textId="4A4E21C1" w:rsidR="00A3624B" w:rsidRDefault="00A3624B" w:rsidP="00F631F9">
      <w:pPr>
        <w:pStyle w:val="af"/>
        <w:numPr>
          <w:ilvl w:val="2"/>
          <w:numId w:val="55"/>
        </w:numPr>
        <w:spacing w:before="120" w:after="120" w:line="240" w:lineRule="auto"/>
        <w:ind w:leftChars="0"/>
        <w:rPr>
          <w:rFonts w:ascii="Times New Roman" w:hAnsi="Times New Roman"/>
          <w:sz w:val="22"/>
          <w:szCs w:val="22"/>
          <w:lang w:eastAsia="ko-KR"/>
        </w:rPr>
      </w:pPr>
      <w:r w:rsidRPr="00A3624B">
        <w:rPr>
          <w:rFonts w:ascii="Times New Roman" w:hAnsi="Times New Roman"/>
          <w:sz w:val="22"/>
          <w:szCs w:val="22"/>
          <w:lang w:eastAsia="ko-KR"/>
        </w:rPr>
        <w:t>In other words, the device determines whether it can remain available during the corresponding inventory round</w:t>
      </w:r>
      <w:r w:rsidR="00102C09">
        <w:rPr>
          <w:rFonts w:ascii="Times New Roman" w:hAnsi="Times New Roman"/>
          <w:sz w:val="22"/>
          <w:szCs w:val="22"/>
          <w:lang w:eastAsia="ko-KR"/>
        </w:rPr>
        <w:t>.</w:t>
      </w:r>
    </w:p>
    <w:p w14:paraId="2844BC91" w14:textId="0DB87DDE" w:rsidR="00820939" w:rsidRDefault="00820939" w:rsidP="00F631F9">
      <w:pPr>
        <w:pStyle w:val="af"/>
        <w:numPr>
          <w:ilvl w:val="0"/>
          <w:numId w:val="55"/>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O</w:t>
      </w:r>
      <w:r>
        <w:rPr>
          <w:rFonts w:ascii="Times New Roman" w:hAnsi="Times New Roman"/>
          <w:sz w:val="22"/>
          <w:szCs w:val="22"/>
          <w:lang w:eastAsia="ko-KR"/>
        </w:rPr>
        <w:t>bservations</w:t>
      </w:r>
    </w:p>
    <w:p w14:paraId="278AA25E" w14:textId="3271D59C" w:rsidR="00DD25E7" w:rsidRDefault="00F47E22" w:rsidP="00F631F9">
      <w:pPr>
        <w:pStyle w:val="af"/>
        <w:numPr>
          <w:ilvl w:val="1"/>
          <w:numId w:val="55"/>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Small</w:t>
      </w:r>
      <w:r w:rsidR="00DD25E7" w:rsidRPr="00DD25E7">
        <w:rPr>
          <w:rFonts w:ascii="Times New Roman" w:hAnsi="Times New Roman"/>
          <w:sz w:val="22"/>
          <w:szCs w:val="22"/>
          <w:lang w:eastAsia="ko-KR"/>
        </w:rPr>
        <w:t xml:space="preserve"> specification impact</w:t>
      </w:r>
      <w:r w:rsidR="00102C09">
        <w:rPr>
          <w:rFonts w:ascii="Times New Roman" w:hAnsi="Times New Roman"/>
          <w:sz w:val="22"/>
          <w:szCs w:val="22"/>
          <w:lang w:eastAsia="ko-KR"/>
        </w:rPr>
        <w:t>.</w:t>
      </w:r>
    </w:p>
    <w:p w14:paraId="73713EA6" w14:textId="541C9C1C" w:rsidR="00DD25E7" w:rsidRDefault="00DD25E7" w:rsidP="00F631F9">
      <w:pPr>
        <w:pStyle w:val="af"/>
        <w:numPr>
          <w:ilvl w:val="1"/>
          <w:numId w:val="55"/>
        </w:numPr>
        <w:spacing w:before="120" w:after="120" w:line="240" w:lineRule="auto"/>
        <w:ind w:leftChars="0"/>
        <w:rPr>
          <w:rFonts w:ascii="Times New Roman" w:hAnsi="Times New Roman"/>
          <w:sz w:val="22"/>
          <w:szCs w:val="22"/>
          <w:lang w:eastAsia="ko-KR"/>
        </w:rPr>
      </w:pPr>
      <w:r w:rsidRPr="00DD25E7">
        <w:rPr>
          <w:rFonts w:ascii="Times New Roman" w:hAnsi="Times New Roman"/>
          <w:sz w:val="22"/>
          <w:szCs w:val="22"/>
          <w:lang w:eastAsia="ko-KR"/>
        </w:rPr>
        <w:t>R2D resource overhead</w:t>
      </w:r>
      <w:r>
        <w:rPr>
          <w:rFonts w:ascii="Times New Roman" w:hAnsi="Times New Roman"/>
          <w:sz w:val="22"/>
          <w:szCs w:val="22"/>
          <w:lang w:eastAsia="ko-KR"/>
        </w:rPr>
        <w:t xml:space="preserve"> </w:t>
      </w:r>
      <w:r w:rsidR="00F47E22">
        <w:rPr>
          <w:rFonts w:ascii="Times New Roman" w:hAnsi="Times New Roman"/>
          <w:sz w:val="22"/>
          <w:szCs w:val="22"/>
          <w:lang w:eastAsia="ko-KR"/>
        </w:rPr>
        <w:t>may</w:t>
      </w:r>
      <w:r>
        <w:rPr>
          <w:rFonts w:ascii="Times New Roman" w:hAnsi="Times New Roman"/>
          <w:sz w:val="22"/>
          <w:szCs w:val="22"/>
          <w:lang w:eastAsia="ko-KR"/>
        </w:rPr>
        <w:t xml:space="preserve"> </w:t>
      </w:r>
      <w:r w:rsidR="00F47E22">
        <w:rPr>
          <w:rFonts w:ascii="Times New Roman" w:hAnsi="Times New Roman"/>
          <w:sz w:val="22"/>
          <w:szCs w:val="22"/>
          <w:lang w:eastAsia="ko-KR"/>
        </w:rPr>
        <w:t>increase</w:t>
      </w:r>
      <w:r w:rsidRPr="00DD25E7">
        <w:rPr>
          <w:rFonts w:ascii="Times New Roman" w:hAnsi="Times New Roman"/>
          <w:sz w:val="22"/>
          <w:szCs w:val="22"/>
          <w:lang w:eastAsia="ko-KR"/>
        </w:rPr>
        <w:t xml:space="preserve"> because the reader needs to </w:t>
      </w:r>
      <w:r>
        <w:rPr>
          <w:rFonts w:ascii="Times New Roman" w:hAnsi="Times New Roman"/>
          <w:sz w:val="22"/>
          <w:szCs w:val="22"/>
          <w:lang w:eastAsia="ko-KR"/>
        </w:rPr>
        <w:t>transmit</w:t>
      </w:r>
      <w:r w:rsidRPr="00DD25E7">
        <w:rPr>
          <w:rFonts w:ascii="Times New Roman" w:hAnsi="Times New Roman"/>
          <w:sz w:val="22"/>
          <w:szCs w:val="22"/>
          <w:lang w:eastAsia="ko-KR"/>
        </w:rPr>
        <w:t xml:space="preserve"> inventory round triggering command frequently</w:t>
      </w:r>
      <w:r w:rsidR="00102C09">
        <w:rPr>
          <w:rFonts w:ascii="Times New Roman" w:hAnsi="Times New Roman"/>
          <w:sz w:val="22"/>
          <w:szCs w:val="22"/>
          <w:lang w:eastAsia="ko-KR"/>
        </w:rPr>
        <w:t>.</w:t>
      </w:r>
    </w:p>
    <w:p w14:paraId="1E88B19D" w14:textId="689DC13A" w:rsidR="006F66C4" w:rsidRDefault="008A7464" w:rsidP="00F631F9">
      <w:pPr>
        <w:pStyle w:val="af"/>
        <w:numPr>
          <w:ilvl w:val="1"/>
          <w:numId w:val="55"/>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D</w:t>
      </w:r>
      <w:r w:rsidR="00DD25E7" w:rsidRPr="00DD25E7">
        <w:rPr>
          <w:rFonts w:ascii="Times New Roman" w:hAnsi="Times New Roman"/>
          <w:sz w:val="22"/>
          <w:szCs w:val="22"/>
          <w:lang w:eastAsia="ko-KR"/>
        </w:rPr>
        <w:t xml:space="preserve">evice available time is relatively short because </w:t>
      </w:r>
      <w:r w:rsidR="00DD25E7">
        <w:rPr>
          <w:rFonts w:ascii="Times New Roman" w:hAnsi="Times New Roman"/>
          <w:sz w:val="22"/>
          <w:szCs w:val="22"/>
          <w:lang w:eastAsia="ko-KR"/>
        </w:rPr>
        <w:t xml:space="preserve">the </w:t>
      </w:r>
      <w:r w:rsidR="00DD25E7" w:rsidRPr="00DD25E7">
        <w:rPr>
          <w:rFonts w:ascii="Times New Roman" w:hAnsi="Times New Roman"/>
          <w:sz w:val="22"/>
          <w:szCs w:val="22"/>
          <w:lang w:eastAsia="ko-KR"/>
        </w:rPr>
        <w:t>energy harvesting is not considered until the device is turned off</w:t>
      </w:r>
      <w:r w:rsidR="00102C09">
        <w:rPr>
          <w:rFonts w:ascii="Times New Roman" w:hAnsi="Times New Roman"/>
          <w:sz w:val="22"/>
          <w:szCs w:val="22"/>
          <w:lang w:eastAsia="ko-KR"/>
        </w:rPr>
        <w:t>.</w:t>
      </w:r>
    </w:p>
    <w:p w14:paraId="3D1CCC2F" w14:textId="625A3075" w:rsidR="00820939" w:rsidRDefault="00820939" w:rsidP="00F631F9">
      <w:pPr>
        <w:pStyle w:val="af"/>
        <w:numPr>
          <w:ilvl w:val="0"/>
          <w:numId w:val="55"/>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S</w:t>
      </w:r>
      <w:r>
        <w:rPr>
          <w:rFonts w:ascii="Times New Roman" w:hAnsi="Times New Roman"/>
          <w:sz w:val="22"/>
          <w:szCs w:val="22"/>
          <w:lang w:eastAsia="ko-KR"/>
        </w:rPr>
        <w:t>pecification impacts</w:t>
      </w:r>
    </w:p>
    <w:p w14:paraId="4DF0EAB6" w14:textId="1B168926" w:rsidR="00DD25E7" w:rsidRDefault="007C151F" w:rsidP="00F631F9">
      <w:pPr>
        <w:pStyle w:val="af"/>
        <w:numPr>
          <w:ilvl w:val="1"/>
          <w:numId w:val="55"/>
        </w:numPr>
        <w:spacing w:before="120" w:after="120" w:line="240" w:lineRule="auto"/>
        <w:ind w:leftChars="0"/>
        <w:rPr>
          <w:rFonts w:ascii="Times New Roman" w:hAnsi="Times New Roman"/>
          <w:sz w:val="22"/>
          <w:szCs w:val="22"/>
          <w:lang w:eastAsia="ko-KR"/>
        </w:rPr>
      </w:pPr>
      <w:r w:rsidRPr="007C151F">
        <w:rPr>
          <w:rFonts w:ascii="Times New Roman" w:hAnsi="Times New Roman"/>
          <w:sz w:val="22"/>
          <w:szCs w:val="22"/>
          <w:lang w:eastAsia="ko-KR"/>
        </w:rPr>
        <w:t xml:space="preserve">Potential information </w:t>
      </w:r>
      <w:r>
        <w:rPr>
          <w:rFonts w:ascii="Times New Roman" w:hAnsi="Times New Roman"/>
          <w:sz w:val="22"/>
          <w:szCs w:val="22"/>
          <w:lang w:eastAsia="ko-KR"/>
        </w:rPr>
        <w:t>f</w:t>
      </w:r>
      <w:r w:rsidR="00DD25E7">
        <w:rPr>
          <w:rFonts w:ascii="Times New Roman" w:hAnsi="Times New Roman"/>
          <w:sz w:val="22"/>
          <w:szCs w:val="22"/>
          <w:lang w:eastAsia="ko-KR"/>
        </w:rPr>
        <w:t xml:space="preserve">eedback on the energy </w:t>
      </w:r>
      <w:r>
        <w:rPr>
          <w:rFonts w:ascii="Times New Roman" w:hAnsi="Times New Roman"/>
          <w:sz w:val="22"/>
          <w:szCs w:val="22"/>
          <w:lang w:eastAsia="ko-KR"/>
        </w:rPr>
        <w:t>state</w:t>
      </w:r>
      <w:r w:rsidR="00DD25E7">
        <w:rPr>
          <w:rFonts w:ascii="Times New Roman" w:hAnsi="Times New Roman"/>
          <w:sz w:val="22"/>
          <w:szCs w:val="22"/>
          <w:lang w:eastAsia="ko-KR"/>
        </w:rPr>
        <w:t xml:space="preserve"> (e.g., remaining energy) of the device</w:t>
      </w:r>
      <w:r w:rsidR="00102C09">
        <w:rPr>
          <w:rFonts w:ascii="Times New Roman" w:hAnsi="Times New Roman"/>
          <w:sz w:val="22"/>
          <w:szCs w:val="22"/>
          <w:lang w:eastAsia="ko-KR"/>
        </w:rPr>
        <w:t>.</w:t>
      </w:r>
    </w:p>
    <w:p w14:paraId="05BC213A" w14:textId="2A039E4B" w:rsidR="006F66C4" w:rsidRDefault="006F66C4" w:rsidP="00F631F9">
      <w:pPr>
        <w:pStyle w:val="af"/>
        <w:numPr>
          <w:ilvl w:val="0"/>
          <w:numId w:val="57"/>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D</w:t>
      </w:r>
      <w:r>
        <w:rPr>
          <w:rFonts w:ascii="Times New Roman" w:hAnsi="Times New Roman"/>
          <w:sz w:val="22"/>
          <w:szCs w:val="22"/>
          <w:lang w:eastAsia="ko-KR"/>
        </w:rPr>
        <w:t xml:space="preserve">irection 2: </w:t>
      </w:r>
      <w:r w:rsidRPr="006F66C4">
        <w:rPr>
          <w:rFonts w:ascii="Times New Roman" w:hAnsi="Times New Roman"/>
          <w:sz w:val="22"/>
          <w:szCs w:val="22"/>
          <w:lang w:eastAsia="ko-KR"/>
        </w:rPr>
        <w:t>Reader can provide information to a device based on which the device may become available/unavailable</w:t>
      </w:r>
      <w:r w:rsidRPr="00820939">
        <w:rPr>
          <w:rFonts w:ascii="Times New Roman" w:hAnsi="Times New Roman"/>
          <w:sz w:val="22"/>
          <w:szCs w:val="22"/>
          <w:lang w:eastAsia="ko-KR"/>
        </w:rPr>
        <w:t>.</w:t>
      </w:r>
    </w:p>
    <w:p w14:paraId="1D5372DB" w14:textId="3F961EC8" w:rsidR="006F66C4" w:rsidRDefault="006F66C4" w:rsidP="00F631F9">
      <w:pPr>
        <w:pStyle w:val="af"/>
        <w:numPr>
          <w:ilvl w:val="0"/>
          <w:numId w:val="58"/>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S</w:t>
      </w:r>
      <w:r>
        <w:rPr>
          <w:rFonts w:ascii="Times New Roman" w:hAnsi="Times New Roman"/>
          <w:sz w:val="22"/>
          <w:szCs w:val="22"/>
          <w:lang w:eastAsia="ko-KR"/>
        </w:rPr>
        <w:t>olution description</w:t>
      </w:r>
      <w:r w:rsidR="00102C09">
        <w:rPr>
          <w:rFonts w:ascii="Times New Roman" w:hAnsi="Times New Roman"/>
          <w:sz w:val="22"/>
          <w:szCs w:val="22"/>
          <w:lang w:eastAsia="ko-KR"/>
        </w:rPr>
        <w:t>.</w:t>
      </w:r>
    </w:p>
    <w:p w14:paraId="74DFB164" w14:textId="7D27B498" w:rsidR="00913989" w:rsidRDefault="00913989" w:rsidP="00F631F9">
      <w:pPr>
        <w:pStyle w:val="af"/>
        <w:numPr>
          <w:ilvl w:val="1"/>
          <w:numId w:val="58"/>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Device s</w:t>
      </w:r>
      <w:r w:rsidRPr="006A3BFF">
        <w:rPr>
          <w:rFonts w:ascii="Times New Roman" w:hAnsi="Times New Roman"/>
          <w:sz w:val="22"/>
          <w:szCs w:val="22"/>
          <w:lang w:eastAsia="ko-KR"/>
        </w:rPr>
        <w:t>tate</w:t>
      </w:r>
      <w:r>
        <w:rPr>
          <w:rFonts w:ascii="Times New Roman" w:hAnsi="Times New Roman"/>
          <w:sz w:val="22"/>
          <w:szCs w:val="22"/>
          <w:lang w:eastAsia="ko-KR"/>
        </w:rPr>
        <w:t xml:space="preserve">s are </w:t>
      </w:r>
      <w:r w:rsidRPr="006A3BFF">
        <w:rPr>
          <w:rFonts w:ascii="Times New Roman" w:hAnsi="Times New Roman"/>
          <w:sz w:val="22"/>
          <w:szCs w:val="22"/>
          <w:lang w:eastAsia="ko-KR"/>
        </w:rPr>
        <w:t>defined in A-IoT system</w:t>
      </w:r>
      <w:r w:rsidR="00102C09">
        <w:rPr>
          <w:rFonts w:ascii="Times New Roman" w:hAnsi="Times New Roman"/>
          <w:sz w:val="22"/>
          <w:szCs w:val="22"/>
          <w:lang w:eastAsia="ko-KR"/>
        </w:rPr>
        <w:t>.</w:t>
      </w:r>
    </w:p>
    <w:p w14:paraId="6A843ABE" w14:textId="4B576E54" w:rsidR="00913989" w:rsidRDefault="00913989" w:rsidP="00F631F9">
      <w:pPr>
        <w:pStyle w:val="af"/>
        <w:numPr>
          <w:ilvl w:val="2"/>
          <w:numId w:val="58"/>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T</w:t>
      </w:r>
      <w:r>
        <w:rPr>
          <w:rFonts w:ascii="Times New Roman" w:hAnsi="Times New Roman"/>
          <w:sz w:val="22"/>
          <w:szCs w:val="22"/>
          <w:lang w:eastAsia="ko-KR"/>
        </w:rPr>
        <w:t>hree states (ON/OFF/SLEEP) or two states (ON/OFF) can be considered.</w:t>
      </w:r>
    </w:p>
    <w:p w14:paraId="37FE940F" w14:textId="4A982ABB" w:rsidR="00913989" w:rsidRDefault="008A7464" w:rsidP="00F631F9">
      <w:pPr>
        <w:pStyle w:val="af"/>
        <w:numPr>
          <w:ilvl w:val="1"/>
          <w:numId w:val="58"/>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R</w:t>
      </w:r>
      <w:r w:rsidR="00913989" w:rsidRPr="00913989">
        <w:rPr>
          <w:rFonts w:ascii="Times New Roman" w:hAnsi="Times New Roman"/>
          <w:sz w:val="22"/>
          <w:szCs w:val="22"/>
          <w:lang w:eastAsia="ko-KR"/>
        </w:rPr>
        <w:t xml:space="preserve">eader needs to provide </w:t>
      </w:r>
      <w:r w:rsidR="007C151F" w:rsidRPr="007C151F">
        <w:rPr>
          <w:rFonts w:ascii="Times New Roman" w:hAnsi="Times New Roman"/>
          <w:sz w:val="22"/>
          <w:szCs w:val="22"/>
          <w:lang w:eastAsia="ko-KR"/>
        </w:rPr>
        <w:t xml:space="preserve">necessary information to enable </w:t>
      </w:r>
      <w:r w:rsidR="00913989" w:rsidRPr="00913989">
        <w:rPr>
          <w:rFonts w:ascii="Times New Roman" w:hAnsi="Times New Roman"/>
          <w:sz w:val="22"/>
          <w:szCs w:val="22"/>
          <w:lang w:eastAsia="ko-KR"/>
        </w:rPr>
        <w:t>the device to transition between states</w:t>
      </w:r>
      <w:r w:rsidR="00913989">
        <w:rPr>
          <w:rFonts w:ascii="Times New Roman" w:hAnsi="Times New Roman"/>
          <w:sz w:val="22"/>
          <w:szCs w:val="22"/>
          <w:lang w:eastAsia="ko-KR"/>
        </w:rPr>
        <w:t xml:space="preserve"> (</w:t>
      </w:r>
      <w:r w:rsidR="00913989" w:rsidRPr="00913989">
        <w:rPr>
          <w:rFonts w:ascii="Times New Roman" w:hAnsi="Times New Roman"/>
          <w:sz w:val="22"/>
          <w:szCs w:val="22"/>
          <w:lang w:eastAsia="ko-KR"/>
        </w:rPr>
        <w:t>ON/OFF/SLEEP</w:t>
      </w:r>
      <w:r w:rsidR="00913989">
        <w:rPr>
          <w:rFonts w:ascii="Times New Roman" w:hAnsi="Times New Roman"/>
          <w:sz w:val="22"/>
          <w:szCs w:val="22"/>
          <w:lang w:eastAsia="ko-KR"/>
        </w:rPr>
        <w:t xml:space="preserve"> or ON/OFF)</w:t>
      </w:r>
      <w:r w:rsidR="00102C09">
        <w:rPr>
          <w:rFonts w:ascii="Times New Roman" w:hAnsi="Times New Roman"/>
          <w:sz w:val="22"/>
          <w:szCs w:val="22"/>
          <w:lang w:eastAsia="ko-KR"/>
        </w:rPr>
        <w:t>.</w:t>
      </w:r>
    </w:p>
    <w:p w14:paraId="7014AE17" w14:textId="28ADA96D" w:rsidR="008A7464" w:rsidRDefault="008A7464" w:rsidP="00F631F9">
      <w:pPr>
        <w:pStyle w:val="af"/>
        <w:numPr>
          <w:ilvl w:val="2"/>
          <w:numId w:val="58"/>
        </w:numPr>
        <w:spacing w:before="120" w:after="120" w:line="240" w:lineRule="auto"/>
        <w:ind w:leftChars="0"/>
        <w:rPr>
          <w:rFonts w:ascii="Times New Roman" w:hAnsi="Times New Roman"/>
          <w:sz w:val="22"/>
          <w:szCs w:val="22"/>
          <w:lang w:eastAsia="ko-KR"/>
        </w:rPr>
      </w:pPr>
      <w:r w:rsidRPr="008A7464">
        <w:rPr>
          <w:rFonts w:ascii="Times New Roman" w:hAnsi="Times New Roman"/>
          <w:sz w:val="22"/>
          <w:szCs w:val="22"/>
          <w:lang w:eastAsia="ko-KR"/>
        </w:rPr>
        <w:t xml:space="preserve">For example, the reader </w:t>
      </w:r>
      <w:r>
        <w:rPr>
          <w:rFonts w:ascii="Times New Roman" w:hAnsi="Times New Roman"/>
          <w:sz w:val="22"/>
          <w:szCs w:val="22"/>
          <w:lang w:eastAsia="ko-KR"/>
        </w:rPr>
        <w:t xml:space="preserve">can provide </w:t>
      </w:r>
      <w:r w:rsidR="001F31AA">
        <w:rPr>
          <w:rFonts w:ascii="Times New Roman" w:hAnsi="Times New Roman"/>
          <w:sz w:val="22"/>
          <w:szCs w:val="22"/>
          <w:lang w:eastAsia="ko-KR"/>
        </w:rPr>
        <w:t xml:space="preserve">the information </w:t>
      </w:r>
      <w:r w:rsidRPr="008A7464">
        <w:rPr>
          <w:rFonts w:ascii="Times New Roman" w:hAnsi="Times New Roman"/>
          <w:sz w:val="22"/>
          <w:szCs w:val="22"/>
          <w:lang w:eastAsia="ko-KR"/>
        </w:rPr>
        <w:t>that the current slot is for the device that selected slot num</w:t>
      </w:r>
      <w:r w:rsidR="001F31AA">
        <w:rPr>
          <w:rFonts w:ascii="Times New Roman" w:hAnsi="Times New Roman"/>
          <w:sz w:val="22"/>
          <w:szCs w:val="22"/>
          <w:lang w:eastAsia="ko-KR"/>
        </w:rPr>
        <w:t>be</w:t>
      </w:r>
      <w:r w:rsidRPr="008A7464">
        <w:rPr>
          <w:rFonts w:ascii="Times New Roman" w:hAnsi="Times New Roman"/>
          <w:sz w:val="22"/>
          <w:szCs w:val="22"/>
          <w:lang w:eastAsia="ko-KR"/>
        </w:rPr>
        <w:t xml:space="preserve">r counter X </w:t>
      </w:r>
      <w:r w:rsidR="001F31AA">
        <w:rPr>
          <w:rFonts w:ascii="Times New Roman" w:hAnsi="Times New Roman"/>
          <w:sz w:val="22"/>
          <w:szCs w:val="22"/>
          <w:lang w:eastAsia="ko-KR"/>
        </w:rPr>
        <w:t>(i.e., 0 ≤ X ≤ 2</w:t>
      </w:r>
      <w:r w:rsidR="001F31AA">
        <w:rPr>
          <w:rFonts w:ascii="Times New Roman" w:hAnsi="Times New Roman"/>
          <w:sz w:val="22"/>
          <w:szCs w:val="22"/>
          <w:vertAlign w:val="superscript"/>
          <w:lang w:eastAsia="ko-KR"/>
        </w:rPr>
        <w:t>Q</w:t>
      </w:r>
      <w:r w:rsidR="001F31AA">
        <w:rPr>
          <w:rFonts w:ascii="Times New Roman" w:hAnsi="Times New Roman"/>
          <w:sz w:val="22"/>
          <w:szCs w:val="22"/>
          <w:lang w:eastAsia="ko-KR"/>
        </w:rPr>
        <w:t xml:space="preserve">-1, Q value can be provided in </w:t>
      </w:r>
      <w:r w:rsidR="001F31AA" w:rsidRPr="006A3BFF">
        <w:rPr>
          <w:rFonts w:ascii="Times New Roman" w:hAnsi="Times New Roman"/>
          <w:sz w:val="22"/>
          <w:szCs w:val="22"/>
          <w:lang w:eastAsia="ko-KR"/>
        </w:rPr>
        <w:t>inventory round triggering command</w:t>
      </w:r>
      <w:r w:rsidR="001F31AA">
        <w:rPr>
          <w:rFonts w:ascii="Times New Roman" w:hAnsi="Times New Roman"/>
          <w:sz w:val="22"/>
          <w:szCs w:val="22"/>
          <w:lang w:eastAsia="ko-KR"/>
        </w:rPr>
        <w:t>)</w:t>
      </w:r>
      <w:r w:rsidR="00102C09">
        <w:rPr>
          <w:rFonts w:ascii="Times New Roman" w:hAnsi="Times New Roman"/>
          <w:sz w:val="22"/>
          <w:szCs w:val="22"/>
          <w:lang w:eastAsia="ko-KR"/>
        </w:rPr>
        <w:t>.</w:t>
      </w:r>
    </w:p>
    <w:p w14:paraId="10B3C139" w14:textId="2949835B" w:rsidR="001F31AA" w:rsidRDefault="001F31AA" w:rsidP="00F631F9">
      <w:pPr>
        <w:pStyle w:val="af"/>
        <w:numPr>
          <w:ilvl w:val="2"/>
          <w:numId w:val="58"/>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lastRenderedPageBreak/>
        <w:t>For</w:t>
      </w:r>
      <w:r w:rsidRPr="001F31AA">
        <w:rPr>
          <w:rFonts w:ascii="Times New Roman" w:hAnsi="Times New Roman"/>
          <w:sz w:val="22"/>
          <w:szCs w:val="22"/>
          <w:lang w:eastAsia="ko-KR"/>
        </w:rPr>
        <w:t xml:space="preserve"> another example, </w:t>
      </w:r>
      <w:r>
        <w:rPr>
          <w:rFonts w:ascii="Times New Roman" w:hAnsi="Times New Roman"/>
          <w:sz w:val="22"/>
          <w:szCs w:val="22"/>
          <w:lang w:eastAsia="ko-KR"/>
        </w:rPr>
        <w:t xml:space="preserve">the reader </w:t>
      </w:r>
      <w:r w:rsidRPr="001F31AA">
        <w:rPr>
          <w:rFonts w:ascii="Times New Roman" w:hAnsi="Times New Roman"/>
          <w:sz w:val="22"/>
          <w:szCs w:val="22"/>
          <w:lang w:eastAsia="ko-KR"/>
        </w:rPr>
        <w:t xml:space="preserve">can </w:t>
      </w:r>
      <w:r>
        <w:rPr>
          <w:rFonts w:ascii="Times New Roman" w:hAnsi="Times New Roman"/>
          <w:sz w:val="22"/>
          <w:szCs w:val="22"/>
          <w:lang w:eastAsia="ko-KR"/>
        </w:rPr>
        <w:t>provide the information that</w:t>
      </w:r>
      <w:r w:rsidRPr="001F31AA">
        <w:rPr>
          <w:rFonts w:ascii="Times New Roman" w:hAnsi="Times New Roman"/>
          <w:sz w:val="22"/>
          <w:szCs w:val="22"/>
          <w:lang w:eastAsia="ko-KR"/>
        </w:rPr>
        <w:t xml:space="preserve"> </w:t>
      </w:r>
      <w:r>
        <w:rPr>
          <w:rFonts w:ascii="Times New Roman" w:hAnsi="Times New Roman"/>
          <w:sz w:val="22"/>
          <w:szCs w:val="22"/>
          <w:lang w:eastAsia="ko-KR"/>
        </w:rPr>
        <w:t xml:space="preserve">when </w:t>
      </w:r>
      <w:r w:rsidRPr="001F31AA">
        <w:rPr>
          <w:rFonts w:ascii="Times New Roman" w:hAnsi="Times New Roman"/>
          <w:sz w:val="22"/>
          <w:szCs w:val="22"/>
          <w:lang w:eastAsia="ko-KR"/>
        </w:rPr>
        <w:t xml:space="preserve">the next inventory round </w:t>
      </w:r>
      <w:r>
        <w:rPr>
          <w:rFonts w:ascii="Times New Roman" w:hAnsi="Times New Roman"/>
          <w:sz w:val="22"/>
          <w:szCs w:val="22"/>
          <w:lang w:eastAsia="ko-KR"/>
        </w:rPr>
        <w:t xml:space="preserve">would be </w:t>
      </w:r>
      <w:r w:rsidRPr="001F31AA">
        <w:rPr>
          <w:rFonts w:ascii="Times New Roman" w:hAnsi="Times New Roman"/>
          <w:sz w:val="22"/>
          <w:szCs w:val="22"/>
          <w:lang w:eastAsia="ko-KR"/>
        </w:rPr>
        <w:t>start</w:t>
      </w:r>
      <w:r>
        <w:rPr>
          <w:rFonts w:ascii="Times New Roman" w:hAnsi="Times New Roman"/>
          <w:sz w:val="22"/>
          <w:szCs w:val="22"/>
          <w:lang w:eastAsia="ko-KR"/>
        </w:rPr>
        <w:t>ed</w:t>
      </w:r>
      <w:r w:rsidRPr="001F31AA">
        <w:rPr>
          <w:rFonts w:ascii="Times New Roman" w:hAnsi="Times New Roman"/>
          <w:sz w:val="22"/>
          <w:szCs w:val="22"/>
          <w:lang w:eastAsia="ko-KR"/>
        </w:rPr>
        <w:t xml:space="preserve"> (</w:t>
      </w:r>
      <w:r>
        <w:rPr>
          <w:rFonts w:ascii="Times New Roman" w:hAnsi="Times New Roman"/>
          <w:sz w:val="22"/>
          <w:szCs w:val="22"/>
          <w:lang w:eastAsia="ko-KR"/>
        </w:rPr>
        <w:t xml:space="preserve">or </w:t>
      </w:r>
      <w:r w:rsidRPr="001F31AA">
        <w:rPr>
          <w:rFonts w:ascii="Times New Roman" w:hAnsi="Times New Roman"/>
          <w:sz w:val="22"/>
          <w:szCs w:val="22"/>
          <w:lang w:eastAsia="ko-KR"/>
        </w:rPr>
        <w:t xml:space="preserve">when the next inventory round triggering command </w:t>
      </w:r>
      <w:r>
        <w:rPr>
          <w:rFonts w:ascii="Times New Roman" w:hAnsi="Times New Roman"/>
          <w:sz w:val="22"/>
          <w:szCs w:val="22"/>
          <w:lang w:eastAsia="ko-KR"/>
        </w:rPr>
        <w:t xml:space="preserve">would be </w:t>
      </w:r>
      <w:r w:rsidRPr="001F31AA">
        <w:rPr>
          <w:rFonts w:ascii="Times New Roman" w:hAnsi="Times New Roman"/>
          <w:sz w:val="22"/>
          <w:szCs w:val="22"/>
          <w:lang w:eastAsia="ko-KR"/>
        </w:rPr>
        <w:t>sent)</w:t>
      </w:r>
      <w:r w:rsidR="00102C09">
        <w:rPr>
          <w:rFonts w:ascii="Times New Roman" w:hAnsi="Times New Roman"/>
          <w:sz w:val="22"/>
          <w:szCs w:val="22"/>
          <w:lang w:eastAsia="ko-KR"/>
        </w:rPr>
        <w:t>.</w:t>
      </w:r>
    </w:p>
    <w:p w14:paraId="5B99255E" w14:textId="77777777" w:rsidR="006F66C4" w:rsidRDefault="006F66C4" w:rsidP="00F631F9">
      <w:pPr>
        <w:pStyle w:val="af"/>
        <w:numPr>
          <w:ilvl w:val="0"/>
          <w:numId w:val="58"/>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O</w:t>
      </w:r>
      <w:r>
        <w:rPr>
          <w:rFonts w:ascii="Times New Roman" w:hAnsi="Times New Roman"/>
          <w:sz w:val="22"/>
          <w:szCs w:val="22"/>
          <w:lang w:eastAsia="ko-KR"/>
        </w:rPr>
        <w:t>bservations</w:t>
      </w:r>
    </w:p>
    <w:p w14:paraId="2B9905C5" w14:textId="788ECCD7" w:rsidR="00F47E22" w:rsidRDefault="00F47E22" w:rsidP="00F631F9">
      <w:pPr>
        <w:pStyle w:val="af"/>
        <w:numPr>
          <w:ilvl w:val="1"/>
          <w:numId w:val="58"/>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D</w:t>
      </w:r>
      <w:r w:rsidRPr="00DD25E7">
        <w:rPr>
          <w:rFonts w:ascii="Times New Roman" w:hAnsi="Times New Roman"/>
          <w:sz w:val="22"/>
          <w:szCs w:val="22"/>
          <w:lang w:eastAsia="ko-KR"/>
        </w:rPr>
        <w:t xml:space="preserve">evice available time is relatively </w:t>
      </w:r>
      <w:r>
        <w:rPr>
          <w:rFonts w:ascii="Times New Roman" w:hAnsi="Times New Roman"/>
          <w:sz w:val="22"/>
          <w:szCs w:val="22"/>
          <w:lang w:eastAsia="ko-KR"/>
        </w:rPr>
        <w:t>long</w:t>
      </w:r>
      <w:r w:rsidRPr="00DD25E7">
        <w:rPr>
          <w:rFonts w:ascii="Times New Roman" w:hAnsi="Times New Roman"/>
          <w:sz w:val="22"/>
          <w:szCs w:val="22"/>
          <w:lang w:eastAsia="ko-KR"/>
        </w:rPr>
        <w:t xml:space="preserve"> because </w:t>
      </w:r>
      <w:r>
        <w:rPr>
          <w:rFonts w:ascii="Times New Roman" w:hAnsi="Times New Roman"/>
          <w:sz w:val="22"/>
          <w:szCs w:val="22"/>
          <w:lang w:eastAsia="ko-KR"/>
        </w:rPr>
        <w:t>t</w:t>
      </w:r>
      <w:r w:rsidRPr="00F47E22">
        <w:rPr>
          <w:rFonts w:ascii="Times New Roman" w:hAnsi="Times New Roman"/>
          <w:sz w:val="22"/>
          <w:szCs w:val="22"/>
          <w:lang w:eastAsia="ko-KR"/>
        </w:rPr>
        <w:t xml:space="preserve">he information provided by the reader allows the device to perform state </w:t>
      </w:r>
      <w:r>
        <w:rPr>
          <w:rFonts w:ascii="Times New Roman" w:hAnsi="Times New Roman"/>
          <w:sz w:val="22"/>
          <w:szCs w:val="22"/>
          <w:lang w:eastAsia="ko-KR"/>
        </w:rPr>
        <w:t>transition a</w:t>
      </w:r>
      <w:r w:rsidRPr="00F47E22">
        <w:rPr>
          <w:rFonts w:ascii="Times New Roman" w:hAnsi="Times New Roman"/>
          <w:sz w:val="22"/>
          <w:szCs w:val="22"/>
          <w:lang w:eastAsia="ko-KR"/>
        </w:rPr>
        <w:t>nd energy harvesting</w:t>
      </w:r>
      <w:r>
        <w:rPr>
          <w:rFonts w:ascii="Times New Roman" w:hAnsi="Times New Roman"/>
          <w:sz w:val="22"/>
          <w:szCs w:val="22"/>
          <w:lang w:eastAsia="ko-KR"/>
        </w:rPr>
        <w:t>.</w:t>
      </w:r>
    </w:p>
    <w:p w14:paraId="70E13694" w14:textId="0440FBD9" w:rsidR="00F47E22" w:rsidRDefault="00F47E22" w:rsidP="00F631F9">
      <w:pPr>
        <w:pStyle w:val="af"/>
        <w:numPr>
          <w:ilvl w:val="1"/>
          <w:numId w:val="58"/>
        </w:numPr>
        <w:spacing w:before="120" w:after="120" w:line="240" w:lineRule="auto"/>
        <w:ind w:leftChars="0"/>
        <w:rPr>
          <w:rFonts w:ascii="Times New Roman" w:hAnsi="Times New Roman"/>
          <w:sz w:val="22"/>
          <w:szCs w:val="22"/>
          <w:lang w:eastAsia="ko-KR"/>
        </w:rPr>
      </w:pPr>
      <w:r w:rsidRPr="00DD25E7">
        <w:rPr>
          <w:rFonts w:ascii="Times New Roman" w:hAnsi="Times New Roman"/>
          <w:sz w:val="22"/>
          <w:szCs w:val="22"/>
          <w:lang w:eastAsia="ko-KR"/>
        </w:rPr>
        <w:t>R2D resource overhead</w:t>
      </w:r>
      <w:r>
        <w:rPr>
          <w:rFonts w:ascii="Times New Roman" w:hAnsi="Times New Roman"/>
          <w:sz w:val="22"/>
          <w:szCs w:val="22"/>
          <w:lang w:eastAsia="ko-KR"/>
        </w:rPr>
        <w:t xml:space="preserve"> may not increase</w:t>
      </w:r>
      <w:r w:rsidRPr="00DD25E7">
        <w:rPr>
          <w:rFonts w:ascii="Times New Roman" w:hAnsi="Times New Roman"/>
          <w:sz w:val="22"/>
          <w:szCs w:val="22"/>
          <w:lang w:eastAsia="ko-KR"/>
        </w:rPr>
        <w:t xml:space="preserve"> because the reader </w:t>
      </w:r>
      <w:r>
        <w:rPr>
          <w:rFonts w:ascii="Times New Roman" w:hAnsi="Times New Roman"/>
          <w:sz w:val="22"/>
          <w:szCs w:val="22"/>
          <w:lang w:eastAsia="ko-KR"/>
        </w:rPr>
        <w:t>doesn’t need to transmit</w:t>
      </w:r>
      <w:r w:rsidRPr="00DD25E7">
        <w:rPr>
          <w:rFonts w:ascii="Times New Roman" w:hAnsi="Times New Roman"/>
          <w:sz w:val="22"/>
          <w:szCs w:val="22"/>
          <w:lang w:eastAsia="ko-KR"/>
        </w:rPr>
        <w:t xml:space="preserve"> inventory round triggering command frequently</w:t>
      </w:r>
      <w:r w:rsidR="00102C09">
        <w:rPr>
          <w:rFonts w:ascii="Times New Roman" w:hAnsi="Times New Roman"/>
          <w:sz w:val="22"/>
          <w:szCs w:val="22"/>
          <w:lang w:eastAsia="ko-KR"/>
        </w:rPr>
        <w:t>.</w:t>
      </w:r>
    </w:p>
    <w:p w14:paraId="1DECDD98" w14:textId="4C0A79BD" w:rsidR="00F47E22" w:rsidRDefault="00F47E22" w:rsidP="00F631F9">
      <w:pPr>
        <w:pStyle w:val="af"/>
        <w:numPr>
          <w:ilvl w:val="1"/>
          <w:numId w:val="58"/>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Large </w:t>
      </w:r>
      <w:r w:rsidRPr="00DD25E7">
        <w:rPr>
          <w:rFonts w:ascii="Times New Roman" w:hAnsi="Times New Roman"/>
          <w:sz w:val="22"/>
          <w:szCs w:val="22"/>
          <w:lang w:eastAsia="ko-KR"/>
        </w:rPr>
        <w:t>specification impact</w:t>
      </w:r>
      <w:r w:rsidR="00102C09">
        <w:rPr>
          <w:rFonts w:ascii="Times New Roman" w:hAnsi="Times New Roman"/>
          <w:sz w:val="22"/>
          <w:szCs w:val="22"/>
          <w:lang w:eastAsia="ko-KR"/>
        </w:rPr>
        <w:t>.</w:t>
      </w:r>
    </w:p>
    <w:p w14:paraId="7158CCB0" w14:textId="77777777" w:rsidR="006F66C4" w:rsidRDefault="006F66C4" w:rsidP="00F631F9">
      <w:pPr>
        <w:pStyle w:val="af"/>
        <w:numPr>
          <w:ilvl w:val="0"/>
          <w:numId w:val="58"/>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S</w:t>
      </w:r>
      <w:r>
        <w:rPr>
          <w:rFonts w:ascii="Times New Roman" w:hAnsi="Times New Roman"/>
          <w:sz w:val="22"/>
          <w:szCs w:val="22"/>
          <w:lang w:eastAsia="ko-KR"/>
        </w:rPr>
        <w:t>pecification impacts</w:t>
      </w:r>
    </w:p>
    <w:p w14:paraId="75B63471" w14:textId="79503038" w:rsidR="007A1B56" w:rsidRDefault="007C151F" w:rsidP="00F631F9">
      <w:pPr>
        <w:pStyle w:val="af"/>
        <w:numPr>
          <w:ilvl w:val="1"/>
          <w:numId w:val="58"/>
        </w:numPr>
        <w:spacing w:before="120" w:after="120" w:line="240" w:lineRule="auto"/>
        <w:ind w:leftChars="0"/>
        <w:rPr>
          <w:rFonts w:ascii="Times New Roman" w:hAnsi="Times New Roman"/>
          <w:sz w:val="22"/>
          <w:szCs w:val="22"/>
          <w:lang w:eastAsia="ko-KR"/>
        </w:rPr>
      </w:pPr>
      <w:r w:rsidRPr="007C151F">
        <w:rPr>
          <w:rFonts w:ascii="Times New Roman" w:hAnsi="Times New Roman"/>
          <w:sz w:val="22"/>
          <w:szCs w:val="22"/>
          <w:lang w:eastAsia="ko-KR"/>
        </w:rPr>
        <w:t xml:space="preserve">Potential information </w:t>
      </w:r>
      <w:r>
        <w:rPr>
          <w:rFonts w:ascii="Times New Roman" w:hAnsi="Times New Roman" w:hint="eastAsia"/>
          <w:sz w:val="22"/>
          <w:szCs w:val="22"/>
          <w:lang w:eastAsia="ko-KR"/>
        </w:rPr>
        <w:t>f</w:t>
      </w:r>
      <w:r w:rsidR="007A1B56">
        <w:rPr>
          <w:rFonts w:ascii="Times New Roman" w:hAnsi="Times New Roman"/>
          <w:sz w:val="22"/>
          <w:szCs w:val="22"/>
          <w:lang w:eastAsia="ko-KR"/>
        </w:rPr>
        <w:t xml:space="preserve">eedback on the energy </w:t>
      </w:r>
      <w:r>
        <w:rPr>
          <w:rFonts w:ascii="Times New Roman" w:hAnsi="Times New Roman"/>
          <w:sz w:val="22"/>
          <w:szCs w:val="22"/>
          <w:lang w:eastAsia="ko-KR"/>
        </w:rPr>
        <w:t>state</w:t>
      </w:r>
      <w:r w:rsidR="007A1B56">
        <w:rPr>
          <w:rFonts w:ascii="Times New Roman" w:hAnsi="Times New Roman"/>
          <w:sz w:val="22"/>
          <w:szCs w:val="22"/>
          <w:lang w:eastAsia="ko-KR"/>
        </w:rPr>
        <w:t xml:space="preserve"> (e.g., remaining energy) of the device</w:t>
      </w:r>
      <w:r w:rsidR="00102C09">
        <w:rPr>
          <w:rFonts w:ascii="Times New Roman" w:hAnsi="Times New Roman"/>
          <w:sz w:val="22"/>
          <w:szCs w:val="22"/>
          <w:lang w:eastAsia="ko-KR"/>
        </w:rPr>
        <w:t>.</w:t>
      </w:r>
    </w:p>
    <w:p w14:paraId="76C939FB" w14:textId="4EDFBE01" w:rsidR="0072670C" w:rsidRDefault="0072670C" w:rsidP="00F631F9">
      <w:pPr>
        <w:pStyle w:val="af"/>
        <w:numPr>
          <w:ilvl w:val="1"/>
          <w:numId w:val="58"/>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S</w:t>
      </w:r>
      <w:r>
        <w:rPr>
          <w:rFonts w:ascii="Times New Roman" w:hAnsi="Times New Roman"/>
          <w:sz w:val="22"/>
          <w:szCs w:val="22"/>
          <w:lang w:eastAsia="ko-KR"/>
        </w:rPr>
        <w:t>tate definition (ON/OFF/SLEEP or ON/OFF)</w:t>
      </w:r>
      <w:r w:rsidR="00102C09">
        <w:rPr>
          <w:rFonts w:ascii="Times New Roman" w:hAnsi="Times New Roman"/>
          <w:sz w:val="22"/>
          <w:szCs w:val="22"/>
          <w:lang w:eastAsia="ko-KR"/>
        </w:rPr>
        <w:t>.</w:t>
      </w:r>
    </w:p>
    <w:p w14:paraId="6374607D" w14:textId="1456D7B2" w:rsidR="006F66C4" w:rsidRDefault="0072670C" w:rsidP="00F631F9">
      <w:pPr>
        <w:pStyle w:val="af"/>
        <w:numPr>
          <w:ilvl w:val="1"/>
          <w:numId w:val="58"/>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S</w:t>
      </w:r>
      <w:r>
        <w:rPr>
          <w:rFonts w:ascii="Times New Roman" w:hAnsi="Times New Roman"/>
          <w:sz w:val="22"/>
          <w:szCs w:val="22"/>
          <w:lang w:eastAsia="ko-KR"/>
        </w:rPr>
        <w:t xml:space="preserve">tate transition </w:t>
      </w:r>
      <w:r w:rsidR="007C151F" w:rsidRPr="007C151F">
        <w:rPr>
          <w:rFonts w:ascii="Times New Roman" w:hAnsi="Times New Roman"/>
          <w:sz w:val="22"/>
          <w:szCs w:val="22"/>
          <w:lang w:eastAsia="ko-KR"/>
        </w:rPr>
        <w:t xml:space="preserve">mechanism </w:t>
      </w:r>
      <w:r>
        <w:rPr>
          <w:rFonts w:ascii="Times New Roman" w:hAnsi="Times New Roman"/>
          <w:sz w:val="22"/>
          <w:szCs w:val="22"/>
          <w:lang w:eastAsia="ko-KR"/>
        </w:rPr>
        <w:t xml:space="preserve">(e.g., timing, </w:t>
      </w:r>
      <w:r>
        <w:rPr>
          <w:rFonts w:ascii="Times New Roman" w:hAnsi="Times New Roman" w:hint="eastAsia"/>
          <w:sz w:val="22"/>
          <w:szCs w:val="22"/>
          <w:lang w:eastAsia="ko-KR"/>
        </w:rPr>
        <w:t>thres</w:t>
      </w:r>
      <w:r>
        <w:rPr>
          <w:rFonts w:ascii="Times New Roman" w:hAnsi="Times New Roman"/>
          <w:sz w:val="22"/>
          <w:szCs w:val="22"/>
          <w:lang w:eastAsia="ko-KR"/>
        </w:rPr>
        <w:t>hold)</w:t>
      </w:r>
      <w:r w:rsidR="00102C09">
        <w:rPr>
          <w:rFonts w:ascii="Times New Roman" w:hAnsi="Times New Roman"/>
          <w:sz w:val="22"/>
          <w:szCs w:val="22"/>
          <w:lang w:eastAsia="ko-KR"/>
        </w:rPr>
        <w:t>.</w:t>
      </w:r>
    </w:p>
    <w:p w14:paraId="023DDADB" w14:textId="629D8B2C" w:rsidR="0072670C" w:rsidRPr="006F66C4" w:rsidRDefault="007A1B56" w:rsidP="00F631F9">
      <w:pPr>
        <w:pStyle w:val="af"/>
        <w:numPr>
          <w:ilvl w:val="1"/>
          <w:numId w:val="58"/>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Definition of a</w:t>
      </w:r>
      <w:r w:rsidR="0072670C">
        <w:rPr>
          <w:rFonts w:ascii="Times New Roman" w:hAnsi="Times New Roman"/>
          <w:sz w:val="22"/>
          <w:szCs w:val="22"/>
          <w:lang w:eastAsia="ko-KR"/>
        </w:rPr>
        <w:t xml:space="preserve">dditional information </w:t>
      </w:r>
      <w:r w:rsidR="007C151F">
        <w:rPr>
          <w:rFonts w:ascii="Times New Roman" w:hAnsi="Times New Roman"/>
          <w:sz w:val="22"/>
          <w:szCs w:val="22"/>
          <w:lang w:eastAsia="ko-KR"/>
        </w:rPr>
        <w:t>to support direction 2</w:t>
      </w:r>
      <w:r w:rsidR="00102C09">
        <w:rPr>
          <w:rFonts w:ascii="Times New Roman" w:hAnsi="Times New Roman"/>
          <w:sz w:val="22"/>
          <w:szCs w:val="22"/>
          <w:lang w:eastAsia="ko-KR"/>
        </w:rPr>
        <w:t>.</w:t>
      </w:r>
    </w:p>
    <w:p w14:paraId="3EB738B4" w14:textId="701EC136" w:rsidR="00E61C71" w:rsidRDefault="00E61C71" w:rsidP="003433FE">
      <w:pPr>
        <w:spacing w:before="120" w:after="120" w:line="240" w:lineRule="auto"/>
        <w:ind w:left="0" w:firstLineChars="100" w:firstLine="220"/>
        <w:rPr>
          <w:rFonts w:eastAsia="바탕"/>
          <w:sz w:val="22"/>
          <w:szCs w:val="22"/>
          <w:lang w:val="x-none" w:eastAsia="ko-KR"/>
        </w:rPr>
      </w:pPr>
    </w:p>
    <w:p w14:paraId="059FBC25" w14:textId="3001FC03" w:rsidR="0072670C" w:rsidRPr="008C09B4" w:rsidRDefault="0072670C" w:rsidP="0072670C">
      <w:pPr>
        <w:spacing w:before="120" w:after="120" w:line="240" w:lineRule="auto"/>
        <w:ind w:left="0" w:firstLineChars="100" w:firstLine="216"/>
        <w:rPr>
          <w:rFonts w:eastAsia="바탕"/>
          <w:b/>
          <w:sz w:val="22"/>
          <w:szCs w:val="22"/>
          <w:lang w:eastAsia="ko-KR"/>
        </w:rPr>
      </w:pPr>
      <w:r w:rsidRPr="00FF4B7F">
        <w:rPr>
          <w:rFonts w:eastAsia="바탕" w:hint="eastAsia"/>
          <w:b/>
          <w:sz w:val="22"/>
          <w:szCs w:val="22"/>
          <w:lang w:eastAsia="ko-KR"/>
        </w:rPr>
        <w:t>P</w:t>
      </w:r>
      <w:r w:rsidRPr="00FF4B7F">
        <w:rPr>
          <w:rFonts w:eastAsia="바탕"/>
          <w:b/>
          <w:sz w:val="22"/>
          <w:szCs w:val="22"/>
          <w:lang w:eastAsia="ko-KR"/>
        </w:rPr>
        <w:t>roposal #</w:t>
      </w:r>
      <w:r w:rsidR="00F631F9">
        <w:rPr>
          <w:rFonts w:eastAsia="바탕"/>
          <w:b/>
          <w:sz w:val="22"/>
          <w:szCs w:val="22"/>
          <w:lang w:eastAsia="ko-KR"/>
        </w:rPr>
        <w:t>21</w:t>
      </w:r>
      <w:r w:rsidRPr="00FF4B7F">
        <w:rPr>
          <w:rFonts w:eastAsia="바탕"/>
          <w:b/>
          <w:sz w:val="22"/>
          <w:szCs w:val="22"/>
          <w:lang w:eastAsia="ko-KR"/>
        </w:rPr>
        <w:t>:</w:t>
      </w:r>
      <w:r w:rsidRPr="008C09B4">
        <w:rPr>
          <w:rFonts w:eastAsia="바탕"/>
          <w:b/>
          <w:sz w:val="22"/>
          <w:szCs w:val="22"/>
          <w:lang w:eastAsia="ko-KR"/>
        </w:rPr>
        <w:t xml:space="preserve"> </w:t>
      </w:r>
      <w:r w:rsidRPr="0072670C">
        <w:rPr>
          <w:rFonts w:eastAsia="바탕"/>
          <w:b/>
          <w:sz w:val="22"/>
          <w:szCs w:val="22"/>
          <w:lang w:eastAsia="ko-KR"/>
        </w:rPr>
        <w:t xml:space="preserve">For the study of the potential impact of device unavailability due to charging by energy harvesting, </w:t>
      </w:r>
      <w:r>
        <w:rPr>
          <w:rFonts w:eastAsia="바탕"/>
          <w:b/>
          <w:sz w:val="22"/>
          <w:szCs w:val="22"/>
          <w:lang w:eastAsia="ko-KR"/>
        </w:rPr>
        <w:t>capture the following descriptions for each direction in TR 38.769:</w:t>
      </w:r>
    </w:p>
    <w:p w14:paraId="34507FB8" w14:textId="3C98C367" w:rsidR="0072670C" w:rsidRDefault="0072670C" w:rsidP="0072670C">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Direction 1</w:t>
      </w:r>
    </w:p>
    <w:tbl>
      <w:tblPr>
        <w:tblStyle w:val="a9"/>
        <w:tblW w:w="0" w:type="auto"/>
        <w:tblInd w:w="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410"/>
        <w:gridCol w:w="7347"/>
      </w:tblGrid>
      <w:tr w:rsidR="00536D2A" w14:paraId="01F42CEC" w14:textId="77777777" w:rsidTr="00217A57">
        <w:trPr>
          <w:trHeight w:val="187"/>
        </w:trPr>
        <w:tc>
          <w:tcPr>
            <w:tcW w:w="1412" w:type="dxa"/>
          </w:tcPr>
          <w:p w14:paraId="45535550" w14:textId="1E7E28B5" w:rsidR="00536D2A" w:rsidRPr="00217A57" w:rsidRDefault="00536D2A" w:rsidP="00536D2A">
            <w:pPr>
              <w:spacing w:before="120" w:after="120" w:line="240" w:lineRule="auto"/>
              <w:ind w:left="0" w:firstLine="0"/>
              <w:rPr>
                <w:rFonts w:eastAsiaTheme="minorEastAsia"/>
                <w:lang w:eastAsia="ko-KR"/>
              </w:rPr>
            </w:pPr>
            <w:r w:rsidRPr="00217A57">
              <w:rPr>
                <w:rFonts w:eastAsiaTheme="minorEastAsia"/>
                <w:lang w:eastAsia="ko-KR"/>
              </w:rPr>
              <w:t>Source</w:t>
            </w:r>
          </w:p>
        </w:tc>
        <w:tc>
          <w:tcPr>
            <w:tcW w:w="7365" w:type="dxa"/>
          </w:tcPr>
          <w:p w14:paraId="28FCB68E" w14:textId="46ADFE28" w:rsidR="00536D2A" w:rsidRPr="00217A57" w:rsidRDefault="00536D2A" w:rsidP="00536D2A">
            <w:pPr>
              <w:spacing w:before="120" w:after="120" w:line="240" w:lineRule="auto"/>
              <w:ind w:left="0" w:firstLine="0"/>
              <w:rPr>
                <w:rFonts w:eastAsiaTheme="minorEastAsia"/>
                <w:lang w:eastAsia="ko-KR"/>
              </w:rPr>
            </w:pPr>
            <w:r w:rsidRPr="00217A57">
              <w:rPr>
                <w:rFonts w:eastAsiaTheme="minorEastAsia"/>
                <w:lang w:eastAsia="ko-KR"/>
              </w:rPr>
              <w:t xml:space="preserve">Details </w:t>
            </w:r>
          </w:p>
        </w:tc>
      </w:tr>
      <w:tr w:rsidR="00536D2A" w14:paraId="65B555A6" w14:textId="77777777" w:rsidTr="00217A57">
        <w:tc>
          <w:tcPr>
            <w:tcW w:w="1412" w:type="dxa"/>
          </w:tcPr>
          <w:p w14:paraId="0F6C0A37" w14:textId="34031EB7" w:rsidR="00536D2A" w:rsidRPr="00217A57" w:rsidRDefault="00536D2A" w:rsidP="00536D2A">
            <w:pPr>
              <w:spacing w:before="120" w:after="120" w:line="240" w:lineRule="auto"/>
              <w:ind w:left="0" w:firstLine="0"/>
              <w:rPr>
                <w:rFonts w:eastAsiaTheme="minorEastAsia"/>
                <w:lang w:eastAsia="ko-KR"/>
              </w:rPr>
            </w:pPr>
            <w:r w:rsidRPr="00217A57">
              <w:rPr>
                <w:rFonts w:eastAsiaTheme="minorEastAsia"/>
                <w:lang w:eastAsia="ko-KR"/>
              </w:rPr>
              <w:t>LG</w:t>
            </w:r>
          </w:p>
        </w:tc>
        <w:tc>
          <w:tcPr>
            <w:tcW w:w="7365" w:type="dxa"/>
          </w:tcPr>
          <w:p w14:paraId="31EF9D05" w14:textId="5621EE88" w:rsidR="00536D2A" w:rsidRPr="00217A57" w:rsidRDefault="00536D2A" w:rsidP="00F631F9">
            <w:pPr>
              <w:pStyle w:val="af"/>
              <w:numPr>
                <w:ilvl w:val="0"/>
                <w:numId w:val="56"/>
              </w:numPr>
              <w:spacing w:before="0" w:line="240" w:lineRule="auto"/>
              <w:ind w:leftChars="0"/>
              <w:rPr>
                <w:rFonts w:eastAsiaTheme="minorEastAsia"/>
                <w:lang w:eastAsia="ko-KR"/>
              </w:rPr>
            </w:pPr>
            <w:r w:rsidRPr="00217A57">
              <w:rPr>
                <w:rFonts w:ascii="Times New Roman" w:eastAsiaTheme="minorEastAsia" w:hAnsi="Times New Roman"/>
                <w:lang w:eastAsia="ko-KR"/>
              </w:rPr>
              <w:t>Solution description</w:t>
            </w:r>
          </w:p>
          <w:p w14:paraId="5067910C" w14:textId="7C743DB3" w:rsidR="00536D2A" w:rsidRPr="00217A57" w:rsidRDefault="00536D2A" w:rsidP="00F631F9">
            <w:pPr>
              <w:pStyle w:val="af"/>
              <w:numPr>
                <w:ilvl w:val="1"/>
                <w:numId w:val="56"/>
              </w:numPr>
              <w:spacing w:before="0" w:line="240" w:lineRule="auto"/>
              <w:ind w:leftChars="0"/>
              <w:rPr>
                <w:rFonts w:eastAsiaTheme="minorEastAsia"/>
                <w:lang w:eastAsia="ko-KR"/>
              </w:rPr>
            </w:pPr>
            <w:r w:rsidRPr="00217A57">
              <w:rPr>
                <w:rFonts w:ascii="Times New Roman" w:eastAsiaTheme="minorEastAsia" w:hAnsi="Times New Roman"/>
                <w:lang w:eastAsia="ko-KR"/>
              </w:rPr>
              <w:t>Device states are not defined in A-IoT system</w:t>
            </w:r>
            <w:r w:rsidR="004966D6">
              <w:rPr>
                <w:rFonts w:ascii="Times New Roman" w:eastAsiaTheme="minorEastAsia" w:hAnsi="Times New Roman"/>
                <w:lang w:eastAsia="ko-KR"/>
              </w:rPr>
              <w:t>.</w:t>
            </w:r>
          </w:p>
          <w:p w14:paraId="30345719" w14:textId="09C7A613" w:rsidR="00536D2A" w:rsidRPr="00217A57" w:rsidRDefault="00536D2A" w:rsidP="00F631F9">
            <w:pPr>
              <w:pStyle w:val="af"/>
              <w:numPr>
                <w:ilvl w:val="2"/>
                <w:numId w:val="56"/>
              </w:numPr>
              <w:spacing w:before="0" w:line="240" w:lineRule="auto"/>
              <w:ind w:leftChars="0"/>
              <w:rPr>
                <w:rFonts w:eastAsiaTheme="minorEastAsia"/>
                <w:lang w:eastAsia="ko-KR"/>
              </w:rPr>
            </w:pPr>
            <w:r w:rsidRPr="00217A57">
              <w:rPr>
                <w:rFonts w:ascii="Times New Roman" w:eastAsiaTheme="minorEastAsia" w:hAnsi="Times New Roman"/>
                <w:lang w:eastAsia="ko-KR"/>
              </w:rPr>
              <w:t>The energy harvesting can be handled by device implementation. That is, if the energy is insufficient, the device power is turned off, and device performs energy harvesting. After that, if the energy is charged, the device power is turned on, and device performs TX/RX.</w:t>
            </w:r>
          </w:p>
          <w:p w14:paraId="62FE1679" w14:textId="102B9A05" w:rsidR="00536D2A" w:rsidRPr="00217A57" w:rsidRDefault="00536D2A" w:rsidP="00F631F9">
            <w:pPr>
              <w:pStyle w:val="af"/>
              <w:numPr>
                <w:ilvl w:val="1"/>
                <w:numId w:val="56"/>
              </w:numPr>
              <w:spacing w:before="0" w:line="240" w:lineRule="auto"/>
              <w:ind w:leftChars="0"/>
              <w:rPr>
                <w:rFonts w:eastAsiaTheme="minorEastAsia"/>
                <w:lang w:eastAsia="ko-KR"/>
              </w:rPr>
            </w:pPr>
            <w:r w:rsidRPr="00217A57">
              <w:rPr>
                <w:rFonts w:ascii="Times New Roman" w:eastAsiaTheme="minorEastAsia" w:hAnsi="Times New Roman"/>
                <w:lang w:eastAsia="ko-KR"/>
              </w:rPr>
              <w:t>Reader can provide inventory round triggering command (e.g., Query command) frequently, allowing devices with relatively short available time to perform inventory round.</w:t>
            </w:r>
          </w:p>
          <w:p w14:paraId="48B1093B" w14:textId="126FF112" w:rsidR="00536D2A" w:rsidRPr="00217A57" w:rsidRDefault="00536D2A" w:rsidP="00F631F9">
            <w:pPr>
              <w:pStyle w:val="af"/>
              <w:numPr>
                <w:ilvl w:val="2"/>
                <w:numId w:val="56"/>
              </w:numPr>
              <w:spacing w:before="0" w:line="240" w:lineRule="auto"/>
              <w:ind w:leftChars="0"/>
              <w:rPr>
                <w:rFonts w:eastAsiaTheme="minorEastAsia"/>
                <w:lang w:eastAsia="ko-KR"/>
              </w:rPr>
            </w:pPr>
            <w:r w:rsidRPr="00217A57">
              <w:rPr>
                <w:rFonts w:ascii="Times New Roman" w:eastAsiaTheme="minorEastAsia" w:hAnsi="Times New Roman"/>
                <w:lang w:eastAsia="ko-KR"/>
              </w:rPr>
              <w:t>For example, reader can set a small Q value (which determines the total number of slots) for each inventory round so that each inventory round can be terminated quickly</w:t>
            </w:r>
            <w:r w:rsidR="004966D6">
              <w:rPr>
                <w:rFonts w:ascii="Times New Roman" w:eastAsiaTheme="minorEastAsia" w:hAnsi="Times New Roman"/>
                <w:lang w:eastAsia="ko-KR"/>
              </w:rPr>
              <w:t>.</w:t>
            </w:r>
          </w:p>
          <w:p w14:paraId="4ABBFE24" w14:textId="41BA3AFB" w:rsidR="00536D2A" w:rsidRPr="00217A57" w:rsidRDefault="00536D2A" w:rsidP="00F631F9">
            <w:pPr>
              <w:pStyle w:val="af"/>
              <w:numPr>
                <w:ilvl w:val="1"/>
                <w:numId w:val="56"/>
              </w:numPr>
              <w:spacing w:before="0" w:line="240" w:lineRule="auto"/>
              <w:ind w:leftChars="0"/>
              <w:rPr>
                <w:rFonts w:eastAsiaTheme="minorEastAsia"/>
                <w:lang w:eastAsia="ko-KR"/>
              </w:rPr>
            </w:pPr>
            <w:r w:rsidRPr="00217A57">
              <w:rPr>
                <w:rFonts w:ascii="Times New Roman" w:eastAsiaTheme="minorEastAsia" w:hAnsi="Times New Roman"/>
                <w:lang w:eastAsia="ko-KR"/>
              </w:rPr>
              <w:t>When the reader provides the inventory round triggering command, available devices will participate in the inventory round.</w:t>
            </w:r>
          </w:p>
          <w:p w14:paraId="29117F86" w14:textId="6B7FE886" w:rsidR="00536D2A" w:rsidRPr="00217A57" w:rsidRDefault="00536D2A" w:rsidP="00F631F9">
            <w:pPr>
              <w:pStyle w:val="af"/>
              <w:numPr>
                <w:ilvl w:val="2"/>
                <w:numId w:val="56"/>
              </w:numPr>
              <w:spacing w:before="0" w:line="240" w:lineRule="auto"/>
              <w:ind w:leftChars="0"/>
              <w:rPr>
                <w:rFonts w:eastAsiaTheme="minorEastAsia"/>
                <w:lang w:eastAsia="ko-KR"/>
              </w:rPr>
            </w:pPr>
            <w:r w:rsidRPr="00217A57">
              <w:rPr>
                <w:rFonts w:ascii="Times New Roman" w:eastAsiaTheme="minorEastAsia" w:hAnsi="Times New Roman"/>
                <w:lang w:eastAsia="ko-KR"/>
              </w:rPr>
              <w:lastRenderedPageBreak/>
              <w:t>In other words, the device determines whether it can remain available during the corresponding inventory round</w:t>
            </w:r>
            <w:r w:rsidR="004966D6">
              <w:rPr>
                <w:rFonts w:ascii="Times New Roman" w:eastAsiaTheme="minorEastAsia" w:hAnsi="Times New Roman"/>
                <w:lang w:eastAsia="ko-KR"/>
              </w:rPr>
              <w:t>.</w:t>
            </w:r>
          </w:p>
          <w:p w14:paraId="1F56065B" w14:textId="21777DDB" w:rsidR="00536D2A" w:rsidRPr="00217A57" w:rsidRDefault="00536D2A" w:rsidP="00F631F9">
            <w:pPr>
              <w:pStyle w:val="af"/>
              <w:numPr>
                <w:ilvl w:val="0"/>
                <w:numId w:val="56"/>
              </w:numPr>
              <w:spacing w:before="0" w:line="240" w:lineRule="auto"/>
              <w:ind w:leftChars="0"/>
              <w:rPr>
                <w:rFonts w:eastAsiaTheme="minorEastAsia"/>
                <w:lang w:eastAsia="ko-KR"/>
              </w:rPr>
            </w:pPr>
            <w:r w:rsidRPr="00217A57">
              <w:rPr>
                <w:rFonts w:ascii="Times New Roman" w:eastAsiaTheme="minorEastAsia" w:hAnsi="Times New Roman"/>
                <w:lang w:eastAsia="ko-KR"/>
              </w:rPr>
              <w:t>Observations</w:t>
            </w:r>
          </w:p>
          <w:p w14:paraId="423EA042" w14:textId="492E6679" w:rsidR="00536D2A" w:rsidRPr="00217A57" w:rsidRDefault="00536D2A" w:rsidP="00F631F9">
            <w:pPr>
              <w:pStyle w:val="af"/>
              <w:numPr>
                <w:ilvl w:val="1"/>
                <w:numId w:val="56"/>
              </w:numPr>
              <w:spacing w:before="0" w:line="240" w:lineRule="auto"/>
              <w:ind w:leftChars="0"/>
              <w:rPr>
                <w:rFonts w:eastAsiaTheme="minorEastAsia"/>
                <w:lang w:eastAsia="ko-KR"/>
              </w:rPr>
            </w:pPr>
            <w:r w:rsidRPr="00217A57">
              <w:rPr>
                <w:rFonts w:ascii="Times New Roman" w:eastAsiaTheme="minorEastAsia" w:hAnsi="Times New Roman"/>
                <w:lang w:eastAsia="ko-KR"/>
              </w:rPr>
              <w:t>Small specification impact</w:t>
            </w:r>
            <w:r w:rsidR="004966D6">
              <w:rPr>
                <w:rFonts w:ascii="Times New Roman" w:eastAsiaTheme="minorEastAsia" w:hAnsi="Times New Roman"/>
                <w:lang w:eastAsia="ko-KR"/>
              </w:rPr>
              <w:t>.</w:t>
            </w:r>
          </w:p>
          <w:p w14:paraId="7796DD96" w14:textId="2508443C" w:rsidR="00536D2A" w:rsidRPr="00217A57" w:rsidRDefault="00536D2A" w:rsidP="00F631F9">
            <w:pPr>
              <w:pStyle w:val="af"/>
              <w:numPr>
                <w:ilvl w:val="1"/>
                <w:numId w:val="56"/>
              </w:numPr>
              <w:spacing w:before="0" w:line="240" w:lineRule="auto"/>
              <w:ind w:leftChars="0"/>
              <w:rPr>
                <w:rFonts w:eastAsiaTheme="minorEastAsia"/>
                <w:lang w:eastAsia="ko-KR"/>
              </w:rPr>
            </w:pPr>
            <w:r w:rsidRPr="00217A57">
              <w:rPr>
                <w:rFonts w:ascii="Times New Roman" w:eastAsiaTheme="minorEastAsia" w:hAnsi="Times New Roman"/>
                <w:lang w:eastAsia="ko-KR"/>
              </w:rPr>
              <w:t>R2D resource overhead may increase because the reader needs to transmit inventory round triggering command frequently</w:t>
            </w:r>
            <w:r w:rsidR="004966D6">
              <w:rPr>
                <w:rFonts w:ascii="Times New Roman" w:eastAsiaTheme="minorEastAsia" w:hAnsi="Times New Roman"/>
                <w:lang w:eastAsia="ko-KR"/>
              </w:rPr>
              <w:t>.</w:t>
            </w:r>
          </w:p>
          <w:p w14:paraId="71BFCCFC" w14:textId="141DFE09" w:rsidR="00536D2A" w:rsidRPr="00217A57" w:rsidRDefault="00536D2A" w:rsidP="00F631F9">
            <w:pPr>
              <w:pStyle w:val="af"/>
              <w:numPr>
                <w:ilvl w:val="1"/>
                <w:numId w:val="56"/>
              </w:numPr>
              <w:spacing w:before="0" w:line="240" w:lineRule="auto"/>
              <w:ind w:leftChars="0"/>
              <w:rPr>
                <w:rFonts w:eastAsiaTheme="minorEastAsia"/>
                <w:lang w:eastAsia="ko-KR"/>
              </w:rPr>
            </w:pPr>
            <w:r w:rsidRPr="00217A57">
              <w:rPr>
                <w:rFonts w:ascii="Times New Roman" w:eastAsiaTheme="minorEastAsia" w:hAnsi="Times New Roman"/>
                <w:lang w:eastAsia="ko-KR"/>
              </w:rPr>
              <w:t>Device available time is relatively short because the energy harvesting is not considered until the device is turned off</w:t>
            </w:r>
            <w:r w:rsidR="004966D6">
              <w:rPr>
                <w:rFonts w:ascii="Times New Roman" w:eastAsiaTheme="minorEastAsia" w:hAnsi="Times New Roman"/>
                <w:lang w:eastAsia="ko-KR"/>
              </w:rPr>
              <w:t>.</w:t>
            </w:r>
          </w:p>
          <w:p w14:paraId="6627C55F" w14:textId="5AAEA333" w:rsidR="00536D2A" w:rsidRPr="00102C09" w:rsidRDefault="00536D2A" w:rsidP="00F631F9">
            <w:pPr>
              <w:pStyle w:val="af"/>
              <w:numPr>
                <w:ilvl w:val="0"/>
                <w:numId w:val="56"/>
              </w:numPr>
              <w:spacing w:before="0" w:line="240" w:lineRule="auto"/>
              <w:ind w:leftChars="0"/>
              <w:rPr>
                <w:rFonts w:ascii="Times New Roman" w:eastAsiaTheme="minorEastAsia" w:hAnsi="Times New Roman"/>
                <w:lang w:eastAsia="ko-KR"/>
              </w:rPr>
            </w:pPr>
            <w:r w:rsidRPr="00217A57">
              <w:rPr>
                <w:rFonts w:ascii="Times New Roman" w:eastAsiaTheme="minorEastAsia" w:hAnsi="Times New Roman"/>
                <w:lang w:eastAsia="ko-KR"/>
              </w:rPr>
              <w:t>Specification impacts</w:t>
            </w:r>
          </w:p>
          <w:p w14:paraId="3ED0A777" w14:textId="60655C0D" w:rsidR="00536D2A" w:rsidRPr="00217A57" w:rsidRDefault="009559D1" w:rsidP="00F631F9">
            <w:pPr>
              <w:pStyle w:val="af"/>
              <w:numPr>
                <w:ilvl w:val="1"/>
                <w:numId w:val="56"/>
              </w:numPr>
              <w:spacing w:before="0" w:line="240" w:lineRule="auto"/>
              <w:ind w:leftChars="0"/>
              <w:rPr>
                <w:rFonts w:eastAsiaTheme="minorEastAsia"/>
                <w:lang w:eastAsia="ko-KR"/>
              </w:rPr>
            </w:pPr>
            <w:r>
              <w:rPr>
                <w:rFonts w:ascii="Times New Roman" w:eastAsiaTheme="minorEastAsia" w:hAnsi="Times New Roman"/>
                <w:lang w:eastAsia="ko-KR"/>
              </w:rPr>
              <w:t>Potential information f</w:t>
            </w:r>
            <w:r w:rsidR="00536D2A" w:rsidRPr="00217A57">
              <w:rPr>
                <w:rFonts w:ascii="Times New Roman" w:eastAsiaTheme="minorEastAsia" w:hAnsi="Times New Roman"/>
                <w:lang w:eastAsia="ko-KR"/>
              </w:rPr>
              <w:t>eedback on the energy</w:t>
            </w:r>
            <w:r>
              <w:rPr>
                <w:rFonts w:ascii="Times New Roman" w:eastAsiaTheme="minorEastAsia" w:hAnsi="Times New Roman"/>
                <w:lang w:eastAsia="ko-KR"/>
              </w:rPr>
              <w:t xml:space="preserve"> state </w:t>
            </w:r>
            <w:r w:rsidR="00536D2A" w:rsidRPr="00217A57">
              <w:rPr>
                <w:rFonts w:ascii="Times New Roman" w:eastAsiaTheme="minorEastAsia" w:hAnsi="Times New Roman"/>
                <w:lang w:eastAsia="ko-KR"/>
              </w:rPr>
              <w:t>(e.g., remaining energy) of the device</w:t>
            </w:r>
            <w:r w:rsidR="004966D6">
              <w:rPr>
                <w:rFonts w:ascii="Times New Roman" w:eastAsiaTheme="minorEastAsia" w:hAnsi="Times New Roman"/>
                <w:lang w:eastAsia="ko-KR"/>
              </w:rPr>
              <w:t>.</w:t>
            </w:r>
          </w:p>
        </w:tc>
      </w:tr>
    </w:tbl>
    <w:p w14:paraId="185DC09D" w14:textId="6E10CB8A" w:rsidR="0072670C" w:rsidRPr="00175D06" w:rsidRDefault="0072670C" w:rsidP="0072670C">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lastRenderedPageBreak/>
        <w:t>Direction 2</w:t>
      </w:r>
    </w:p>
    <w:tbl>
      <w:tblPr>
        <w:tblStyle w:val="a9"/>
        <w:tblW w:w="0" w:type="auto"/>
        <w:tblInd w:w="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409"/>
        <w:gridCol w:w="7348"/>
      </w:tblGrid>
      <w:tr w:rsidR="00E243C8" w14:paraId="4E9FEC35" w14:textId="77777777" w:rsidTr="00962965">
        <w:trPr>
          <w:trHeight w:val="187"/>
        </w:trPr>
        <w:tc>
          <w:tcPr>
            <w:tcW w:w="1412" w:type="dxa"/>
          </w:tcPr>
          <w:p w14:paraId="327939ED" w14:textId="77777777" w:rsidR="00E243C8" w:rsidRPr="00E810FB" w:rsidRDefault="00E243C8" w:rsidP="00962965">
            <w:pPr>
              <w:spacing w:before="120" w:after="120" w:line="240" w:lineRule="auto"/>
              <w:ind w:left="0" w:firstLine="0"/>
              <w:rPr>
                <w:rFonts w:eastAsiaTheme="minorEastAsia"/>
                <w:lang w:eastAsia="ko-KR"/>
              </w:rPr>
            </w:pPr>
            <w:r w:rsidRPr="00E810FB">
              <w:rPr>
                <w:rFonts w:eastAsiaTheme="minorEastAsia" w:hint="eastAsia"/>
                <w:lang w:eastAsia="ko-KR"/>
              </w:rPr>
              <w:t>S</w:t>
            </w:r>
            <w:r w:rsidRPr="00E810FB">
              <w:rPr>
                <w:rFonts w:eastAsiaTheme="minorEastAsia"/>
                <w:lang w:eastAsia="ko-KR"/>
              </w:rPr>
              <w:t>ource</w:t>
            </w:r>
          </w:p>
        </w:tc>
        <w:tc>
          <w:tcPr>
            <w:tcW w:w="7365" w:type="dxa"/>
          </w:tcPr>
          <w:p w14:paraId="6FB00440" w14:textId="77777777" w:rsidR="00E243C8" w:rsidRPr="00E810FB" w:rsidRDefault="00E243C8" w:rsidP="00962965">
            <w:pPr>
              <w:spacing w:before="120" w:after="120" w:line="240" w:lineRule="auto"/>
              <w:ind w:left="0" w:firstLine="0"/>
              <w:rPr>
                <w:rFonts w:eastAsiaTheme="minorEastAsia"/>
                <w:lang w:eastAsia="ko-KR"/>
              </w:rPr>
            </w:pPr>
            <w:r w:rsidRPr="00E810FB">
              <w:rPr>
                <w:rFonts w:eastAsiaTheme="minorEastAsia"/>
                <w:lang w:eastAsia="ko-KR"/>
              </w:rPr>
              <w:t xml:space="preserve">Details </w:t>
            </w:r>
          </w:p>
        </w:tc>
      </w:tr>
      <w:tr w:rsidR="00E243C8" w14:paraId="45D20164" w14:textId="77777777" w:rsidTr="00962965">
        <w:tc>
          <w:tcPr>
            <w:tcW w:w="1412" w:type="dxa"/>
          </w:tcPr>
          <w:p w14:paraId="683588E4" w14:textId="77777777" w:rsidR="00E243C8" w:rsidRPr="00E810FB" w:rsidRDefault="00E243C8" w:rsidP="00962965">
            <w:pPr>
              <w:spacing w:before="120" w:after="120" w:line="240" w:lineRule="auto"/>
              <w:ind w:left="0" w:firstLine="0"/>
              <w:rPr>
                <w:rFonts w:eastAsiaTheme="minorEastAsia"/>
                <w:lang w:eastAsia="ko-KR"/>
              </w:rPr>
            </w:pPr>
            <w:r w:rsidRPr="00E810FB">
              <w:rPr>
                <w:rFonts w:eastAsiaTheme="minorEastAsia" w:hint="eastAsia"/>
                <w:lang w:eastAsia="ko-KR"/>
              </w:rPr>
              <w:t>L</w:t>
            </w:r>
            <w:r w:rsidRPr="00E810FB">
              <w:rPr>
                <w:rFonts w:eastAsiaTheme="minorEastAsia"/>
                <w:lang w:eastAsia="ko-KR"/>
              </w:rPr>
              <w:t>G</w:t>
            </w:r>
          </w:p>
        </w:tc>
        <w:tc>
          <w:tcPr>
            <w:tcW w:w="7365" w:type="dxa"/>
          </w:tcPr>
          <w:p w14:paraId="07D2A6E1" w14:textId="29DDEA4F" w:rsidR="00E243C8" w:rsidRPr="00217A57" w:rsidRDefault="00E243C8" w:rsidP="00F631F9">
            <w:pPr>
              <w:pStyle w:val="af"/>
              <w:numPr>
                <w:ilvl w:val="0"/>
                <w:numId w:val="59"/>
              </w:numPr>
              <w:spacing w:before="0" w:line="240" w:lineRule="auto"/>
              <w:ind w:leftChars="0"/>
              <w:rPr>
                <w:rFonts w:eastAsiaTheme="minorEastAsia"/>
                <w:lang w:eastAsia="ko-KR"/>
              </w:rPr>
            </w:pPr>
            <w:r w:rsidRPr="00217A57">
              <w:rPr>
                <w:rFonts w:ascii="Times New Roman" w:eastAsiaTheme="minorEastAsia" w:hAnsi="Times New Roman"/>
                <w:lang w:eastAsia="ko-KR"/>
              </w:rPr>
              <w:t>Solution description</w:t>
            </w:r>
          </w:p>
          <w:p w14:paraId="3758A882" w14:textId="78AAE935" w:rsidR="00E243C8" w:rsidRPr="00217A57" w:rsidRDefault="00E243C8" w:rsidP="00F631F9">
            <w:pPr>
              <w:pStyle w:val="af"/>
              <w:numPr>
                <w:ilvl w:val="1"/>
                <w:numId w:val="59"/>
              </w:numPr>
              <w:spacing w:before="0" w:line="240" w:lineRule="auto"/>
              <w:ind w:leftChars="0"/>
              <w:rPr>
                <w:rFonts w:eastAsiaTheme="minorEastAsia"/>
                <w:lang w:eastAsia="ko-KR"/>
              </w:rPr>
            </w:pPr>
            <w:r w:rsidRPr="00217A57">
              <w:rPr>
                <w:rFonts w:ascii="Times New Roman" w:eastAsiaTheme="minorEastAsia" w:hAnsi="Times New Roman"/>
                <w:lang w:eastAsia="ko-KR"/>
              </w:rPr>
              <w:t>Device states are defined in A-IoT system</w:t>
            </w:r>
            <w:r w:rsidR="004966D6">
              <w:rPr>
                <w:rFonts w:ascii="Times New Roman" w:eastAsiaTheme="minorEastAsia" w:hAnsi="Times New Roman"/>
                <w:lang w:eastAsia="ko-KR"/>
              </w:rPr>
              <w:t>.</w:t>
            </w:r>
          </w:p>
          <w:p w14:paraId="5F45417E" w14:textId="7D76C653" w:rsidR="00E243C8" w:rsidRPr="00217A57" w:rsidRDefault="00E243C8" w:rsidP="00F631F9">
            <w:pPr>
              <w:pStyle w:val="af"/>
              <w:numPr>
                <w:ilvl w:val="2"/>
                <w:numId w:val="59"/>
              </w:numPr>
              <w:spacing w:before="0" w:line="240" w:lineRule="auto"/>
              <w:ind w:leftChars="0"/>
              <w:rPr>
                <w:rFonts w:eastAsiaTheme="minorEastAsia"/>
                <w:lang w:eastAsia="ko-KR"/>
              </w:rPr>
            </w:pPr>
            <w:r w:rsidRPr="00217A57">
              <w:rPr>
                <w:rFonts w:ascii="Times New Roman" w:eastAsiaTheme="minorEastAsia" w:hAnsi="Times New Roman"/>
                <w:lang w:eastAsia="ko-KR"/>
              </w:rPr>
              <w:t>Three states (ON/OFF/SLEEP) or two states (ON/OFF) can be considered.</w:t>
            </w:r>
          </w:p>
          <w:p w14:paraId="7EEE5670" w14:textId="2B895350" w:rsidR="00E243C8" w:rsidRPr="00217A57" w:rsidRDefault="00E243C8" w:rsidP="00F631F9">
            <w:pPr>
              <w:pStyle w:val="af"/>
              <w:numPr>
                <w:ilvl w:val="1"/>
                <w:numId w:val="59"/>
              </w:numPr>
              <w:spacing w:before="0" w:line="240" w:lineRule="auto"/>
              <w:ind w:leftChars="0"/>
              <w:rPr>
                <w:rFonts w:eastAsiaTheme="minorEastAsia"/>
                <w:lang w:eastAsia="ko-KR"/>
              </w:rPr>
            </w:pPr>
            <w:r w:rsidRPr="00217A57">
              <w:rPr>
                <w:rFonts w:ascii="Times New Roman" w:eastAsiaTheme="minorEastAsia" w:hAnsi="Times New Roman"/>
                <w:lang w:eastAsia="ko-KR"/>
              </w:rPr>
              <w:t>Reader needs to provide</w:t>
            </w:r>
            <w:r w:rsidR="007E6CB8">
              <w:rPr>
                <w:rFonts w:ascii="Times New Roman" w:eastAsiaTheme="minorEastAsia" w:hAnsi="Times New Roman"/>
                <w:lang w:eastAsia="ko-KR"/>
              </w:rPr>
              <w:t xml:space="preserve"> necessary information to enable</w:t>
            </w:r>
            <w:r w:rsidRPr="00217A57">
              <w:rPr>
                <w:rFonts w:ascii="Times New Roman" w:eastAsiaTheme="minorEastAsia" w:hAnsi="Times New Roman"/>
                <w:lang w:eastAsia="ko-KR"/>
              </w:rPr>
              <w:t xml:space="preserve"> the device to transition between states (ON/OFF/SLEEP or ON/OFF)</w:t>
            </w:r>
            <w:r w:rsidR="004966D6">
              <w:rPr>
                <w:rFonts w:ascii="Times New Roman" w:eastAsiaTheme="minorEastAsia" w:hAnsi="Times New Roman"/>
                <w:lang w:eastAsia="ko-KR"/>
              </w:rPr>
              <w:t>.</w:t>
            </w:r>
          </w:p>
          <w:p w14:paraId="1876F476" w14:textId="51A74D63" w:rsidR="00E243C8" w:rsidRPr="00217A57" w:rsidRDefault="00E243C8" w:rsidP="00F631F9">
            <w:pPr>
              <w:pStyle w:val="af"/>
              <w:numPr>
                <w:ilvl w:val="2"/>
                <w:numId w:val="59"/>
              </w:numPr>
              <w:spacing w:before="0" w:line="240" w:lineRule="auto"/>
              <w:ind w:leftChars="0"/>
              <w:rPr>
                <w:rFonts w:eastAsiaTheme="minorEastAsia"/>
                <w:lang w:eastAsia="ko-KR"/>
              </w:rPr>
            </w:pPr>
            <w:r w:rsidRPr="00217A57">
              <w:rPr>
                <w:rFonts w:ascii="Times New Roman" w:eastAsiaTheme="minorEastAsia" w:hAnsi="Times New Roman"/>
                <w:lang w:eastAsia="ko-KR"/>
              </w:rPr>
              <w:t xml:space="preserve">For example, the reader can provide the information that the current slot is for the device that selected slot number counter X (i.e., 0 </w:t>
            </w:r>
            <w:r w:rsidRPr="00217A57">
              <w:rPr>
                <w:rFonts w:ascii="Times New Roman" w:eastAsiaTheme="minorEastAsia" w:hAnsi="Times New Roman" w:hint="eastAsia"/>
                <w:lang w:eastAsia="ko-KR"/>
              </w:rPr>
              <w:t>≤</w:t>
            </w:r>
            <w:r w:rsidRPr="00217A57">
              <w:rPr>
                <w:rFonts w:ascii="Times New Roman" w:eastAsiaTheme="minorEastAsia" w:hAnsi="Times New Roman"/>
                <w:lang w:eastAsia="ko-KR"/>
              </w:rPr>
              <w:t xml:space="preserve"> X </w:t>
            </w:r>
            <w:r w:rsidRPr="00217A57">
              <w:rPr>
                <w:rFonts w:ascii="Times New Roman" w:eastAsiaTheme="minorEastAsia" w:hAnsi="Times New Roman" w:hint="eastAsia"/>
                <w:lang w:eastAsia="ko-KR"/>
              </w:rPr>
              <w:t>≤</w:t>
            </w:r>
            <w:r w:rsidRPr="00217A57">
              <w:rPr>
                <w:rFonts w:ascii="Times New Roman" w:eastAsiaTheme="minorEastAsia" w:hAnsi="Times New Roman"/>
                <w:lang w:eastAsia="ko-KR"/>
              </w:rPr>
              <w:t xml:space="preserve"> 2</w:t>
            </w:r>
            <w:r w:rsidRPr="00217A57">
              <w:rPr>
                <w:rFonts w:ascii="Times New Roman" w:eastAsiaTheme="minorEastAsia" w:hAnsi="Times New Roman"/>
                <w:vertAlign w:val="superscript"/>
                <w:lang w:eastAsia="ko-KR"/>
              </w:rPr>
              <w:t>Q</w:t>
            </w:r>
            <w:r w:rsidRPr="00217A57">
              <w:rPr>
                <w:rFonts w:ascii="Times New Roman" w:eastAsiaTheme="minorEastAsia" w:hAnsi="Times New Roman"/>
                <w:lang w:eastAsia="ko-KR"/>
              </w:rPr>
              <w:t>-1, Q value can be provided in inventory round triggering command)</w:t>
            </w:r>
            <w:r w:rsidR="004966D6">
              <w:rPr>
                <w:rFonts w:ascii="Times New Roman" w:eastAsiaTheme="minorEastAsia" w:hAnsi="Times New Roman"/>
                <w:lang w:eastAsia="ko-KR"/>
              </w:rPr>
              <w:t>.</w:t>
            </w:r>
          </w:p>
          <w:p w14:paraId="268D0A64" w14:textId="1A50AE6D" w:rsidR="00E243C8" w:rsidRPr="00217A57" w:rsidRDefault="00E243C8" w:rsidP="00F631F9">
            <w:pPr>
              <w:pStyle w:val="af"/>
              <w:numPr>
                <w:ilvl w:val="2"/>
                <w:numId w:val="59"/>
              </w:numPr>
              <w:spacing w:before="0" w:line="240" w:lineRule="auto"/>
              <w:ind w:leftChars="0"/>
              <w:rPr>
                <w:rFonts w:eastAsiaTheme="minorEastAsia"/>
                <w:lang w:eastAsia="ko-KR"/>
              </w:rPr>
            </w:pPr>
            <w:r w:rsidRPr="00217A57">
              <w:rPr>
                <w:rFonts w:ascii="Times New Roman" w:eastAsiaTheme="minorEastAsia" w:hAnsi="Times New Roman"/>
                <w:lang w:eastAsia="ko-KR"/>
              </w:rPr>
              <w:t>For another example, the reader can provide the information that when the next inventory round would be started (or when the next inventory round triggering command would be sent)</w:t>
            </w:r>
            <w:r w:rsidR="004966D6">
              <w:rPr>
                <w:rFonts w:ascii="Times New Roman" w:eastAsiaTheme="minorEastAsia" w:hAnsi="Times New Roman"/>
                <w:lang w:eastAsia="ko-KR"/>
              </w:rPr>
              <w:t>.</w:t>
            </w:r>
          </w:p>
          <w:p w14:paraId="0BD468A9" w14:textId="6EB7FB43" w:rsidR="00E243C8" w:rsidRPr="00217A57" w:rsidRDefault="00E243C8" w:rsidP="00F631F9">
            <w:pPr>
              <w:pStyle w:val="af"/>
              <w:numPr>
                <w:ilvl w:val="0"/>
                <w:numId w:val="59"/>
              </w:numPr>
              <w:spacing w:before="0" w:line="240" w:lineRule="auto"/>
              <w:ind w:leftChars="0"/>
              <w:rPr>
                <w:rFonts w:eastAsiaTheme="minorEastAsia"/>
                <w:lang w:eastAsia="ko-KR"/>
              </w:rPr>
            </w:pPr>
            <w:r w:rsidRPr="00217A57">
              <w:rPr>
                <w:rFonts w:ascii="Times New Roman" w:eastAsiaTheme="minorEastAsia" w:hAnsi="Times New Roman"/>
                <w:lang w:eastAsia="ko-KR"/>
              </w:rPr>
              <w:t>Observations</w:t>
            </w:r>
          </w:p>
          <w:p w14:paraId="6EBFD610" w14:textId="1C81C949" w:rsidR="00E243C8" w:rsidRPr="00217A57" w:rsidRDefault="00E243C8" w:rsidP="00F631F9">
            <w:pPr>
              <w:pStyle w:val="af"/>
              <w:numPr>
                <w:ilvl w:val="1"/>
                <w:numId w:val="59"/>
              </w:numPr>
              <w:spacing w:before="0" w:line="240" w:lineRule="auto"/>
              <w:ind w:leftChars="0"/>
              <w:rPr>
                <w:rFonts w:eastAsiaTheme="minorEastAsia"/>
                <w:lang w:eastAsia="ko-KR"/>
              </w:rPr>
            </w:pPr>
            <w:r w:rsidRPr="00217A57">
              <w:rPr>
                <w:rFonts w:ascii="Times New Roman" w:eastAsiaTheme="minorEastAsia" w:hAnsi="Times New Roman"/>
                <w:lang w:eastAsia="ko-KR"/>
              </w:rPr>
              <w:t>Device available time is relatively long because the information provided by the reader allows the device to perform state transition and energy harvesting.</w:t>
            </w:r>
          </w:p>
          <w:p w14:paraId="50840645" w14:textId="24404ECF" w:rsidR="00E243C8" w:rsidRPr="00217A57" w:rsidRDefault="00E243C8" w:rsidP="00F631F9">
            <w:pPr>
              <w:pStyle w:val="af"/>
              <w:numPr>
                <w:ilvl w:val="1"/>
                <w:numId w:val="59"/>
              </w:numPr>
              <w:spacing w:before="0" w:line="240" w:lineRule="auto"/>
              <w:ind w:leftChars="0"/>
              <w:rPr>
                <w:rFonts w:eastAsiaTheme="minorEastAsia"/>
                <w:lang w:eastAsia="ko-KR"/>
              </w:rPr>
            </w:pPr>
            <w:r w:rsidRPr="00217A57">
              <w:rPr>
                <w:rFonts w:ascii="Times New Roman" w:eastAsiaTheme="minorEastAsia" w:hAnsi="Times New Roman"/>
                <w:lang w:eastAsia="ko-KR"/>
              </w:rPr>
              <w:t>R2D resource overhead may not increase because the reader doesn’t need to transmit inventory round triggering command frequently</w:t>
            </w:r>
            <w:r w:rsidR="004966D6">
              <w:rPr>
                <w:rFonts w:ascii="Times New Roman" w:eastAsiaTheme="minorEastAsia" w:hAnsi="Times New Roman"/>
                <w:lang w:eastAsia="ko-KR"/>
              </w:rPr>
              <w:t>.</w:t>
            </w:r>
          </w:p>
          <w:p w14:paraId="73F1529D" w14:textId="521C326A" w:rsidR="00E243C8" w:rsidRPr="00217A57" w:rsidRDefault="00E243C8" w:rsidP="00F631F9">
            <w:pPr>
              <w:pStyle w:val="af"/>
              <w:numPr>
                <w:ilvl w:val="1"/>
                <w:numId w:val="59"/>
              </w:numPr>
              <w:spacing w:before="0" w:line="240" w:lineRule="auto"/>
              <w:ind w:leftChars="0"/>
              <w:rPr>
                <w:rFonts w:eastAsiaTheme="minorEastAsia"/>
                <w:lang w:eastAsia="ko-KR"/>
              </w:rPr>
            </w:pPr>
            <w:r w:rsidRPr="00217A57">
              <w:rPr>
                <w:rFonts w:ascii="Times New Roman" w:eastAsiaTheme="minorEastAsia" w:hAnsi="Times New Roman"/>
                <w:lang w:eastAsia="ko-KR"/>
              </w:rPr>
              <w:t>Large specification impact</w:t>
            </w:r>
            <w:r w:rsidR="004966D6">
              <w:rPr>
                <w:rFonts w:ascii="Times New Roman" w:eastAsiaTheme="minorEastAsia" w:hAnsi="Times New Roman"/>
                <w:lang w:eastAsia="ko-KR"/>
              </w:rPr>
              <w:t>.</w:t>
            </w:r>
          </w:p>
          <w:p w14:paraId="0BFB512B" w14:textId="16EF73C3" w:rsidR="00E243C8" w:rsidRPr="00217A57" w:rsidRDefault="00E243C8" w:rsidP="00F631F9">
            <w:pPr>
              <w:pStyle w:val="af"/>
              <w:numPr>
                <w:ilvl w:val="0"/>
                <w:numId w:val="59"/>
              </w:numPr>
              <w:spacing w:before="0" w:line="240" w:lineRule="auto"/>
              <w:ind w:leftChars="0"/>
              <w:rPr>
                <w:rFonts w:eastAsiaTheme="minorEastAsia"/>
                <w:lang w:eastAsia="ko-KR"/>
              </w:rPr>
            </w:pPr>
            <w:r w:rsidRPr="00217A57">
              <w:rPr>
                <w:rFonts w:ascii="Times New Roman" w:eastAsiaTheme="minorEastAsia" w:hAnsi="Times New Roman"/>
                <w:lang w:eastAsia="ko-KR"/>
              </w:rPr>
              <w:t>Specification impacts</w:t>
            </w:r>
          </w:p>
          <w:p w14:paraId="4365831C" w14:textId="5C27AECD" w:rsidR="00E243C8" w:rsidRPr="00217A57" w:rsidRDefault="007E6CB8" w:rsidP="00F631F9">
            <w:pPr>
              <w:pStyle w:val="af"/>
              <w:numPr>
                <w:ilvl w:val="1"/>
                <w:numId w:val="59"/>
              </w:numPr>
              <w:spacing w:before="0" w:line="240" w:lineRule="auto"/>
              <w:ind w:leftChars="0"/>
              <w:rPr>
                <w:rFonts w:eastAsiaTheme="minorEastAsia"/>
                <w:lang w:eastAsia="ko-KR"/>
              </w:rPr>
            </w:pPr>
            <w:r>
              <w:rPr>
                <w:rFonts w:ascii="Times New Roman" w:eastAsiaTheme="minorEastAsia" w:hAnsi="Times New Roman"/>
                <w:lang w:eastAsia="ko-KR"/>
              </w:rPr>
              <w:t>Potential information f</w:t>
            </w:r>
            <w:r w:rsidR="00E243C8" w:rsidRPr="00217A57">
              <w:rPr>
                <w:rFonts w:ascii="Times New Roman" w:eastAsiaTheme="minorEastAsia" w:hAnsi="Times New Roman"/>
                <w:lang w:eastAsia="ko-KR"/>
              </w:rPr>
              <w:t xml:space="preserve">eedback on the energy </w:t>
            </w:r>
            <w:r>
              <w:rPr>
                <w:rFonts w:ascii="Times New Roman" w:eastAsiaTheme="minorEastAsia" w:hAnsi="Times New Roman"/>
                <w:lang w:eastAsia="ko-KR"/>
              </w:rPr>
              <w:t xml:space="preserve">state </w:t>
            </w:r>
            <w:r w:rsidR="00E243C8" w:rsidRPr="00217A57">
              <w:rPr>
                <w:rFonts w:ascii="Times New Roman" w:eastAsiaTheme="minorEastAsia" w:hAnsi="Times New Roman"/>
                <w:lang w:eastAsia="ko-KR"/>
              </w:rPr>
              <w:t>(e.g., remaining energy) of the device</w:t>
            </w:r>
            <w:r w:rsidR="004966D6">
              <w:rPr>
                <w:rFonts w:ascii="Times New Roman" w:eastAsiaTheme="minorEastAsia" w:hAnsi="Times New Roman"/>
                <w:lang w:eastAsia="ko-KR"/>
              </w:rPr>
              <w:t>.</w:t>
            </w:r>
          </w:p>
          <w:p w14:paraId="2863B49F" w14:textId="51F8198D" w:rsidR="00E243C8" w:rsidRPr="00217A57" w:rsidRDefault="00E243C8" w:rsidP="00F631F9">
            <w:pPr>
              <w:pStyle w:val="af"/>
              <w:numPr>
                <w:ilvl w:val="1"/>
                <w:numId w:val="59"/>
              </w:numPr>
              <w:spacing w:before="0" w:line="240" w:lineRule="auto"/>
              <w:ind w:leftChars="0"/>
              <w:rPr>
                <w:rFonts w:eastAsiaTheme="minorEastAsia"/>
                <w:lang w:eastAsia="ko-KR"/>
              </w:rPr>
            </w:pPr>
            <w:r w:rsidRPr="00217A57">
              <w:rPr>
                <w:rFonts w:ascii="Times New Roman" w:eastAsiaTheme="minorEastAsia" w:hAnsi="Times New Roman"/>
                <w:lang w:eastAsia="ko-KR"/>
              </w:rPr>
              <w:t>State definition (ON/OFF/SLEEP or ON/OFF)</w:t>
            </w:r>
            <w:r w:rsidR="004966D6">
              <w:rPr>
                <w:rFonts w:ascii="Times New Roman" w:eastAsiaTheme="minorEastAsia" w:hAnsi="Times New Roman"/>
                <w:lang w:eastAsia="ko-KR"/>
              </w:rPr>
              <w:t>.</w:t>
            </w:r>
          </w:p>
          <w:p w14:paraId="1414FD60" w14:textId="696A5FEA" w:rsidR="00E243C8" w:rsidRPr="00217A57" w:rsidRDefault="00E243C8" w:rsidP="00F631F9">
            <w:pPr>
              <w:pStyle w:val="af"/>
              <w:numPr>
                <w:ilvl w:val="1"/>
                <w:numId w:val="59"/>
              </w:numPr>
              <w:spacing w:before="0" w:line="240" w:lineRule="auto"/>
              <w:ind w:leftChars="0"/>
              <w:rPr>
                <w:rFonts w:eastAsiaTheme="minorEastAsia"/>
                <w:lang w:eastAsia="ko-KR"/>
              </w:rPr>
            </w:pPr>
            <w:r w:rsidRPr="00217A57">
              <w:rPr>
                <w:rFonts w:ascii="Times New Roman" w:eastAsiaTheme="minorEastAsia" w:hAnsi="Times New Roman"/>
                <w:lang w:eastAsia="ko-KR"/>
              </w:rPr>
              <w:t xml:space="preserve">State transition </w:t>
            </w:r>
            <w:r w:rsidR="007E6CB8" w:rsidRPr="007E6CB8">
              <w:rPr>
                <w:rFonts w:ascii="Times New Roman" w:eastAsiaTheme="minorEastAsia" w:hAnsi="Times New Roman"/>
                <w:lang w:eastAsia="ko-KR"/>
              </w:rPr>
              <w:t xml:space="preserve">mechanism </w:t>
            </w:r>
            <w:r w:rsidRPr="00217A57">
              <w:rPr>
                <w:rFonts w:ascii="Times New Roman" w:eastAsiaTheme="minorEastAsia" w:hAnsi="Times New Roman"/>
                <w:lang w:eastAsia="ko-KR"/>
              </w:rPr>
              <w:t>(e.g., timing, threshold)</w:t>
            </w:r>
            <w:r w:rsidR="004966D6">
              <w:rPr>
                <w:rFonts w:ascii="Times New Roman" w:eastAsiaTheme="minorEastAsia" w:hAnsi="Times New Roman"/>
                <w:lang w:eastAsia="ko-KR"/>
              </w:rPr>
              <w:t>.</w:t>
            </w:r>
          </w:p>
          <w:p w14:paraId="45F79312" w14:textId="498546A3" w:rsidR="00E243C8" w:rsidRPr="00217A57" w:rsidRDefault="00E243C8" w:rsidP="00F631F9">
            <w:pPr>
              <w:pStyle w:val="af"/>
              <w:numPr>
                <w:ilvl w:val="1"/>
                <w:numId w:val="59"/>
              </w:numPr>
              <w:spacing w:before="0" w:line="240" w:lineRule="auto"/>
              <w:ind w:leftChars="0"/>
              <w:rPr>
                <w:rFonts w:ascii="Times New Roman" w:eastAsiaTheme="minorEastAsia" w:hAnsi="Times New Roman"/>
                <w:lang w:eastAsia="ko-KR"/>
              </w:rPr>
            </w:pPr>
            <w:r w:rsidRPr="00217A57">
              <w:rPr>
                <w:rFonts w:ascii="Times New Roman" w:eastAsiaTheme="minorEastAsia" w:hAnsi="Times New Roman"/>
                <w:lang w:eastAsia="ko-KR"/>
              </w:rPr>
              <w:t xml:space="preserve">Definition of additional information </w:t>
            </w:r>
            <w:r w:rsidR="007C151F">
              <w:rPr>
                <w:rFonts w:ascii="Times New Roman" w:eastAsiaTheme="minorEastAsia" w:hAnsi="Times New Roman" w:hint="eastAsia"/>
                <w:lang w:eastAsia="ko-KR"/>
              </w:rPr>
              <w:t>t</w:t>
            </w:r>
            <w:r w:rsidR="007C151F">
              <w:rPr>
                <w:rFonts w:ascii="Times New Roman" w:eastAsiaTheme="minorEastAsia" w:hAnsi="Times New Roman"/>
                <w:lang w:eastAsia="ko-KR"/>
              </w:rPr>
              <w:t>o</w:t>
            </w:r>
            <w:r w:rsidR="007C151F">
              <w:rPr>
                <w:rFonts w:ascii="Times New Roman" w:eastAsiaTheme="minorEastAsia" w:hAnsi="Times New Roman" w:hint="eastAsia"/>
                <w:lang w:eastAsia="ko-KR"/>
              </w:rPr>
              <w:t xml:space="preserve"> support</w:t>
            </w:r>
            <w:r w:rsidR="007C151F">
              <w:rPr>
                <w:rFonts w:ascii="Times New Roman" w:eastAsiaTheme="minorEastAsia" w:hAnsi="Times New Roman"/>
                <w:lang w:eastAsia="ko-KR"/>
              </w:rPr>
              <w:t xml:space="preserve"> direction 2</w:t>
            </w:r>
            <w:r w:rsidR="004966D6">
              <w:rPr>
                <w:rFonts w:ascii="Times New Roman" w:eastAsiaTheme="minorEastAsia" w:hAnsi="Times New Roman"/>
                <w:lang w:eastAsia="ko-KR"/>
              </w:rPr>
              <w:t>.</w:t>
            </w:r>
          </w:p>
        </w:tc>
      </w:tr>
    </w:tbl>
    <w:p w14:paraId="2A043FC6" w14:textId="77777777" w:rsidR="00E61C71" w:rsidRPr="00175D06" w:rsidRDefault="00E61C71" w:rsidP="003433FE">
      <w:pPr>
        <w:spacing w:before="120" w:after="120" w:line="240" w:lineRule="auto"/>
        <w:ind w:left="0" w:firstLineChars="100" w:firstLine="220"/>
        <w:rPr>
          <w:rFonts w:eastAsia="바탕"/>
          <w:sz w:val="22"/>
          <w:szCs w:val="22"/>
          <w:lang w:val="x-none" w:eastAsia="ko-KR"/>
        </w:rPr>
      </w:pPr>
    </w:p>
    <w:p w14:paraId="48FA3AC5" w14:textId="48E2AFD9" w:rsidR="00841116" w:rsidRPr="004051AD" w:rsidRDefault="00841116" w:rsidP="00841116">
      <w:pPr>
        <w:pStyle w:val="30"/>
        <w:numPr>
          <w:ilvl w:val="2"/>
          <w:numId w:val="1"/>
        </w:numPr>
        <w:ind w:leftChars="0" w:firstLineChars="0"/>
        <w:rPr>
          <w:rFonts w:eastAsia="바탕" w:cs="Arial"/>
          <w:b/>
          <w:bCs/>
          <w:sz w:val="22"/>
          <w:lang w:val="en-US" w:eastAsia="ko-KR"/>
        </w:rPr>
      </w:pPr>
      <w:r>
        <w:rPr>
          <w:rFonts w:eastAsia="바탕" w:cs="Arial"/>
          <w:b/>
          <w:bCs/>
          <w:sz w:val="22"/>
          <w:lang w:val="en-US" w:eastAsia="ko-KR"/>
        </w:rPr>
        <w:lastRenderedPageBreak/>
        <w:t xml:space="preserve">Time interval </w:t>
      </w:r>
      <w:r>
        <w:rPr>
          <w:rFonts w:eastAsia="바탕" w:cs="Arial" w:hint="eastAsia"/>
          <w:b/>
          <w:bCs/>
          <w:sz w:val="22"/>
          <w:lang w:val="en-US" w:eastAsia="ko-KR"/>
        </w:rPr>
        <w:t>T</w:t>
      </w:r>
      <w:r>
        <w:rPr>
          <w:rFonts w:eastAsia="바탕" w:cs="Arial"/>
          <w:b/>
          <w:bCs/>
          <w:sz w:val="22"/>
          <w:vertAlign w:val="subscript"/>
          <w:lang w:val="en-US" w:eastAsia="ko-KR"/>
        </w:rPr>
        <w:t>R2D</w:t>
      </w:r>
    </w:p>
    <w:p w14:paraId="18628ADD" w14:textId="5E9E2A82" w:rsidR="0031570C" w:rsidRDefault="00E92684" w:rsidP="0031570C">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 xml:space="preserve">n RAN1 #117 meeting, following agreement was made regarding </w:t>
      </w:r>
      <w:r w:rsidRPr="00E92684">
        <w:rPr>
          <w:rFonts w:eastAsia="바탕"/>
          <w:sz w:val="22"/>
          <w:szCs w:val="22"/>
          <w:lang w:eastAsia="ko-KR"/>
        </w:rPr>
        <w:t>the time interval between a R2D transmission and the corresponding D2R transmission following it</w:t>
      </w:r>
      <w:r>
        <w:rPr>
          <w:rFonts w:eastAsia="바탕"/>
          <w:sz w:val="22"/>
          <w:szCs w:val="22"/>
          <w:lang w:eastAsia="ko-KR"/>
        </w:rPr>
        <w:t>.</w:t>
      </w:r>
    </w:p>
    <w:tbl>
      <w:tblPr>
        <w:tblStyle w:val="a9"/>
        <w:tblW w:w="0" w:type="auto"/>
        <w:tblInd w:w="284" w:type="dxa"/>
        <w:tblLook w:val="04A0" w:firstRow="1" w:lastRow="0" w:firstColumn="1" w:lastColumn="0" w:noHBand="0" w:noVBand="1"/>
      </w:tblPr>
      <w:tblGrid>
        <w:gridCol w:w="9344"/>
      </w:tblGrid>
      <w:tr w:rsidR="0031570C" w14:paraId="2F50FBC7" w14:textId="77777777" w:rsidTr="00A20D55">
        <w:tc>
          <w:tcPr>
            <w:tcW w:w="9628" w:type="dxa"/>
          </w:tcPr>
          <w:p w14:paraId="16312A45" w14:textId="77777777" w:rsidR="0016020C" w:rsidRPr="000903E4" w:rsidRDefault="0016020C" w:rsidP="0016020C">
            <w:pPr>
              <w:adjustRightInd w:val="0"/>
              <w:snapToGrid w:val="0"/>
              <w:spacing w:before="0" w:after="0" w:line="240" w:lineRule="auto"/>
              <w:ind w:left="0" w:firstLine="0"/>
              <w:jc w:val="left"/>
              <w:rPr>
                <w:rFonts w:eastAsia="바탕"/>
                <w:bCs/>
                <w:lang w:val="en-US"/>
              </w:rPr>
            </w:pPr>
            <w:r w:rsidRPr="000903E4">
              <w:rPr>
                <w:rFonts w:eastAsia="바탕"/>
                <w:bCs/>
                <w:highlight w:val="green"/>
                <w:lang w:val="en-US"/>
              </w:rPr>
              <w:t>Agreement</w:t>
            </w:r>
          </w:p>
          <w:p w14:paraId="772F5A40" w14:textId="77777777" w:rsidR="0016020C" w:rsidRPr="000903E4" w:rsidRDefault="0016020C" w:rsidP="0016020C">
            <w:pPr>
              <w:adjustRightInd w:val="0"/>
              <w:snapToGrid w:val="0"/>
              <w:spacing w:before="0" w:after="0" w:line="240" w:lineRule="auto"/>
              <w:ind w:left="0" w:firstLine="0"/>
              <w:jc w:val="left"/>
              <w:rPr>
                <w:rFonts w:eastAsia="바탕"/>
                <w:bCs/>
                <w:lang w:val="en-US"/>
              </w:rPr>
            </w:pPr>
            <w:r w:rsidRPr="000903E4">
              <w:rPr>
                <w:rFonts w:eastAsia="SimSun"/>
                <w:bCs/>
              </w:rPr>
              <w:t>Study the following options for the time interval between a R2D transmission and the corresponding D2R transmission</w:t>
            </w:r>
            <w:r w:rsidRPr="000903E4">
              <w:rPr>
                <w:rFonts w:eastAsia="바탕"/>
                <w:bCs/>
              </w:rPr>
              <w:t xml:space="preserve"> following it:</w:t>
            </w:r>
          </w:p>
          <w:p w14:paraId="6EA64A80" w14:textId="77777777" w:rsidR="0016020C" w:rsidRPr="000903E4" w:rsidRDefault="0016020C" w:rsidP="00F631F9">
            <w:pPr>
              <w:numPr>
                <w:ilvl w:val="0"/>
                <w:numId w:val="52"/>
              </w:numPr>
              <w:overflowPunct w:val="0"/>
              <w:autoSpaceDE w:val="0"/>
              <w:autoSpaceDN w:val="0"/>
              <w:adjustRightInd w:val="0"/>
              <w:snapToGrid w:val="0"/>
              <w:spacing w:before="0" w:after="0" w:line="240" w:lineRule="auto"/>
              <w:ind w:left="420"/>
              <w:jc w:val="left"/>
              <w:textAlignment w:val="baseline"/>
              <w:rPr>
                <w:rFonts w:eastAsia="바탕"/>
                <w:bCs/>
                <w:lang w:eastAsia="x-none"/>
              </w:rPr>
            </w:pPr>
            <w:r w:rsidRPr="000903E4">
              <w:rPr>
                <w:rFonts w:eastAsia="바탕"/>
                <w:bCs/>
                <w:lang w:eastAsia="x-none"/>
              </w:rPr>
              <w:t xml:space="preserve">Option 1: </w:t>
            </w:r>
            <w:r w:rsidRPr="000903E4">
              <w:rPr>
                <w:rFonts w:eastAsia="바탕"/>
                <w:bCs/>
              </w:rPr>
              <w:t>Define a maximum time T</w:t>
            </w:r>
            <w:r w:rsidRPr="000903E4">
              <w:rPr>
                <w:rFonts w:eastAsia="바탕"/>
                <w:bCs/>
                <w:vertAlign w:val="subscript"/>
              </w:rPr>
              <w:t>R2D_max</w:t>
            </w:r>
            <w:r w:rsidRPr="000903E4">
              <w:rPr>
                <w:rFonts w:eastAsia="바탕"/>
                <w:bCs/>
              </w:rPr>
              <w:t xml:space="preserve"> between a R2D transmission and the corresponding D2R transmission following it, so that the device transmits </w:t>
            </w:r>
            <w:r w:rsidRPr="000903E4">
              <w:rPr>
                <w:rFonts w:eastAsia="Microsoft YaHei UI"/>
                <w:bCs/>
                <w:lang w:eastAsia="x-none"/>
              </w:rPr>
              <w:t>D2R transmission within [</w:t>
            </w:r>
            <w:r w:rsidRPr="000903E4">
              <w:rPr>
                <w:rFonts w:eastAsia="바탕"/>
                <w:bCs/>
              </w:rPr>
              <w:t>T</w:t>
            </w:r>
            <w:r w:rsidRPr="000903E4">
              <w:rPr>
                <w:rFonts w:eastAsia="바탕"/>
                <w:bCs/>
                <w:vertAlign w:val="subscript"/>
              </w:rPr>
              <w:t>R2D_min</w:t>
            </w:r>
            <w:r w:rsidRPr="000903E4">
              <w:rPr>
                <w:rFonts w:eastAsia="바탕"/>
                <w:bCs/>
              </w:rPr>
              <w:t>, T</w:t>
            </w:r>
            <w:r w:rsidRPr="000903E4">
              <w:rPr>
                <w:rFonts w:eastAsia="바탕"/>
                <w:bCs/>
                <w:vertAlign w:val="subscript"/>
              </w:rPr>
              <w:t>R2D_max</w:t>
            </w:r>
            <w:r w:rsidRPr="000903E4">
              <w:rPr>
                <w:rFonts w:eastAsia="Microsoft YaHei UI"/>
                <w:bCs/>
                <w:lang w:eastAsia="x-none"/>
              </w:rPr>
              <w:t>]</w:t>
            </w:r>
            <w:r w:rsidRPr="000903E4">
              <w:rPr>
                <w:rFonts w:eastAsia="바탕"/>
                <w:bCs/>
              </w:rPr>
              <w:t>.</w:t>
            </w:r>
          </w:p>
          <w:p w14:paraId="7C84F713" w14:textId="77777777" w:rsidR="0016020C" w:rsidRPr="000903E4" w:rsidRDefault="0016020C" w:rsidP="00F631F9">
            <w:pPr>
              <w:numPr>
                <w:ilvl w:val="1"/>
                <w:numId w:val="52"/>
              </w:numPr>
              <w:overflowPunct w:val="0"/>
              <w:autoSpaceDE w:val="0"/>
              <w:autoSpaceDN w:val="0"/>
              <w:adjustRightInd w:val="0"/>
              <w:snapToGrid w:val="0"/>
              <w:spacing w:before="0" w:after="0" w:line="240" w:lineRule="auto"/>
              <w:ind w:left="840"/>
              <w:contextualSpacing/>
              <w:jc w:val="left"/>
              <w:textAlignment w:val="baseline"/>
              <w:rPr>
                <w:rFonts w:eastAsia="바탕"/>
                <w:bCs/>
                <w:lang w:eastAsia="x-none"/>
              </w:rPr>
            </w:pPr>
            <w:r w:rsidRPr="000903E4">
              <w:rPr>
                <w:rFonts w:eastAsia="바탕"/>
                <w:bCs/>
                <w:lang w:eastAsia="x-none"/>
              </w:rPr>
              <w:t xml:space="preserve">FFS: </w:t>
            </w:r>
            <w:r w:rsidRPr="000903E4">
              <w:rPr>
                <w:rFonts w:eastAsia="바탕"/>
                <w:bCs/>
              </w:rPr>
              <w:t>maximum</w:t>
            </w:r>
            <w:r w:rsidRPr="000903E4">
              <w:rPr>
                <w:rFonts w:eastAsia="바탕"/>
                <w:bCs/>
                <w:lang w:eastAsia="x-none"/>
              </w:rPr>
              <w:t xml:space="preserve"> time is common or different for different A-IoT devices</w:t>
            </w:r>
          </w:p>
          <w:p w14:paraId="1407875F" w14:textId="77777777" w:rsidR="0016020C" w:rsidRPr="000903E4" w:rsidRDefault="0016020C" w:rsidP="00F631F9">
            <w:pPr>
              <w:numPr>
                <w:ilvl w:val="1"/>
                <w:numId w:val="52"/>
              </w:numPr>
              <w:overflowPunct w:val="0"/>
              <w:autoSpaceDE w:val="0"/>
              <w:autoSpaceDN w:val="0"/>
              <w:adjustRightInd w:val="0"/>
              <w:snapToGrid w:val="0"/>
              <w:spacing w:before="0" w:after="0" w:line="240" w:lineRule="auto"/>
              <w:ind w:left="840"/>
              <w:jc w:val="left"/>
              <w:textAlignment w:val="baseline"/>
              <w:rPr>
                <w:rFonts w:eastAsia="바탕"/>
                <w:bCs/>
                <w:lang w:eastAsia="x-none"/>
              </w:rPr>
            </w:pPr>
            <w:r w:rsidRPr="000903E4">
              <w:rPr>
                <w:rFonts w:eastAsia="바탕"/>
                <w:bCs/>
                <w:lang w:eastAsia="x-none"/>
              </w:rPr>
              <w:t xml:space="preserve">FFS: </w:t>
            </w:r>
            <w:r w:rsidRPr="000903E4">
              <w:rPr>
                <w:rFonts w:eastAsia="바탕"/>
                <w:bCs/>
              </w:rPr>
              <w:t>maximum</w:t>
            </w:r>
            <w:r w:rsidRPr="000903E4">
              <w:rPr>
                <w:rFonts w:eastAsia="바탕"/>
                <w:bCs/>
                <w:lang w:eastAsia="x-none"/>
              </w:rPr>
              <w:t xml:space="preserve"> time for different traffic types/command types (e.g. DT or DO-DTT) and/or different use case (e.g., Inventory or Command)</w:t>
            </w:r>
          </w:p>
          <w:p w14:paraId="1C806CB4" w14:textId="77777777" w:rsidR="0016020C" w:rsidRPr="0016020C" w:rsidRDefault="0016020C" w:rsidP="00F631F9">
            <w:pPr>
              <w:numPr>
                <w:ilvl w:val="0"/>
                <w:numId w:val="52"/>
              </w:numPr>
              <w:overflowPunct w:val="0"/>
              <w:autoSpaceDE w:val="0"/>
              <w:autoSpaceDN w:val="0"/>
              <w:adjustRightInd w:val="0"/>
              <w:snapToGrid w:val="0"/>
              <w:spacing w:before="0" w:after="0" w:line="240" w:lineRule="auto"/>
              <w:ind w:left="420"/>
              <w:jc w:val="left"/>
              <w:textAlignment w:val="baseline"/>
              <w:rPr>
                <w:rFonts w:eastAsia="바탕"/>
                <w:bCs/>
                <w:lang w:eastAsia="x-none"/>
              </w:rPr>
            </w:pPr>
            <w:r w:rsidRPr="000903E4">
              <w:rPr>
                <w:rFonts w:eastAsia="바탕"/>
                <w:bCs/>
                <w:lang w:eastAsia="x-none"/>
              </w:rPr>
              <w:t xml:space="preserve">Option 2: </w:t>
            </w:r>
            <w:r w:rsidRPr="000903E4">
              <w:rPr>
                <w:rFonts w:eastAsia="바탕"/>
                <w:bCs/>
              </w:rPr>
              <w:t>The corresponding D2R transmission timing T</w:t>
            </w:r>
            <w:r w:rsidRPr="000903E4">
              <w:rPr>
                <w:rFonts w:eastAsia="바탕"/>
                <w:bCs/>
                <w:vertAlign w:val="subscript"/>
              </w:rPr>
              <w:t>R2D</w:t>
            </w:r>
            <w:r w:rsidRPr="000903E4">
              <w:rPr>
                <w:rFonts w:eastAsia="바탕"/>
                <w:bCs/>
              </w:rPr>
              <w:t xml:space="preserve"> following a R2D transmission </w:t>
            </w:r>
            <w:r w:rsidRPr="000903E4">
              <w:rPr>
                <w:rFonts w:eastAsia="바탕"/>
                <w:bCs/>
                <w:lang w:eastAsia="x-none"/>
              </w:rPr>
              <w:t xml:space="preserve">is determined based on the control information in the R2D transmission, where </w:t>
            </w:r>
            <w:r w:rsidRPr="000903E4">
              <w:rPr>
                <w:rFonts w:eastAsia="바탕"/>
                <w:bCs/>
              </w:rPr>
              <w:t>T</w:t>
            </w:r>
            <w:r w:rsidRPr="000903E4">
              <w:rPr>
                <w:rFonts w:eastAsia="바탕"/>
                <w:bCs/>
                <w:vertAlign w:val="subscript"/>
              </w:rPr>
              <w:t xml:space="preserve">R2D </w:t>
            </w:r>
            <w:r w:rsidRPr="000903E4">
              <w:rPr>
                <w:rFonts w:eastAsia="바탕"/>
                <w:bCs/>
              </w:rPr>
              <w:sym w:font="Symbol" w:char="F0B3"/>
            </w:r>
            <w:r w:rsidRPr="000903E4">
              <w:rPr>
                <w:rFonts w:eastAsia="Microsoft YaHei UI"/>
                <w:bCs/>
                <w:lang w:eastAsia="x-none"/>
              </w:rPr>
              <w:t xml:space="preserve"> </w:t>
            </w:r>
            <w:r w:rsidRPr="000903E4">
              <w:rPr>
                <w:rFonts w:eastAsia="바탕"/>
                <w:bCs/>
              </w:rPr>
              <w:t>T</w:t>
            </w:r>
            <w:r w:rsidRPr="000903E4">
              <w:rPr>
                <w:rFonts w:eastAsia="바탕"/>
                <w:bCs/>
                <w:vertAlign w:val="subscript"/>
              </w:rPr>
              <w:t>R2D_min</w:t>
            </w:r>
          </w:p>
          <w:p w14:paraId="227CF85E" w14:textId="31256902" w:rsidR="0016020C" w:rsidRPr="0016020C" w:rsidRDefault="0016020C" w:rsidP="00F631F9">
            <w:pPr>
              <w:numPr>
                <w:ilvl w:val="1"/>
                <w:numId w:val="52"/>
              </w:numPr>
              <w:overflowPunct w:val="0"/>
              <w:autoSpaceDE w:val="0"/>
              <w:autoSpaceDN w:val="0"/>
              <w:adjustRightInd w:val="0"/>
              <w:snapToGrid w:val="0"/>
              <w:spacing w:before="0" w:after="0" w:line="240" w:lineRule="auto"/>
              <w:ind w:left="840"/>
              <w:contextualSpacing/>
              <w:jc w:val="left"/>
              <w:textAlignment w:val="baseline"/>
              <w:rPr>
                <w:rFonts w:eastAsia="바탕"/>
                <w:bCs/>
                <w:lang w:eastAsia="x-none"/>
              </w:rPr>
            </w:pPr>
            <w:r w:rsidRPr="0016020C">
              <w:rPr>
                <w:rFonts w:eastAsia="바탕"/>
                <w:bCs/>
                <w:lang w:eastAsia="x-none"/>
              </w:rPr>
              <w:t>FFS the maximum value(s) for TR2D</w:t>
            </w:r>
          </w:p>
        </w:tc>
      </w:tr>
    </w:tbl>
    <w:p w14:paraId="392DF7DB" w14:textId="77777777" w:rsidR="00E92684" w:rsidRDefault="00E92684" w:rsidP="00A20D55">
      <w:pPr>
        <w:spacing w:before="120" w:after="120" w:line="240" w:lineRule="auto"/>
        <w:ind w:left="0" w:firstLineChars="100" w:firstLine="220"/>
        <w:rPr>
          <w:rFonts w:eastAsia="바탕"/>
          <w:sz w:val="22"/>
          <w:szCs w:val="22"/>
          <w:lang w:eastAsia="ko-KR"/>
        </w:rPr>
      </w:pPr>
    </w:p>
    <w:p w14:paraId="79CB15D4" w14:textId="45FC3A4A" w:rsidR="00AB651B" w:rsidRDefault="0031570C" w:rsidP="00FD52B7">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Regarding </w:t>
      </w:r>
      <w:r w:rsidR="00E92684">
        <w:rPr>
          <w:rFonts w:eastAsia="바탕"/>
          <w:sz w:val="22"/>
          <w:szCs w:val="22"/>
          <w:lang w:eastAsia="ko-KR"/>
        </w:rPr>
        <w:t xml:space="preserve">the </w:t>
      </w:r>
      <w:r w:rsidR="00A20D55">
        <w:rPr>
          <w:rFonts w:eastAsia="바탕"/>
          <w:sz w:val="22"/>
          <w:szCs w:val="22"/>
          <w:lang w:eastAsia="ko-KR"/>
        </w:rPr>
        <w:t>Option 1</w:t>
      </w:r>
      <w:r w:rsidR="00E92684">
        <w:rPr>
          <w:rFonts w:eastAsia="바탕"/>
          <w:sz w:val="22"/>
          <w:szCs w:val="22"/>
          <w:lang w:eastAsia="ko-KR"/>
        </w:rPr>
        <w:t xml:space="preserve"> in this agreement</w:t>
      </w:r>
      <w:r w:rsidR="00A20D55">
        <w:rPr>
          <w:rFonts w:eastAsia="바탕"/>
          <w:sz w:val="22"/>
          <w:szCs w:val="22"/>
          <w:lang w:eastAsia="ko-KR"/>
        </w:rPr>
        <w:t>,</w:t>
      </w:r>
      <w:r w:rsidR="00E92684">
        <w:rPr>
          <w:rFonts w:eastAsia="바탕"/>
          <w:sz w:val="22"/>
          <w:szCs w:val="22"/>
          <w:lang w:eastAsia="ko-KR"/>
        </w:rPr>
        <w:t xml:space="preserve"> it is necessary to clarify </w:t>
      </w:r>
      <w:r w:rsidR="00FD52B7">
        <w:rPr>
          <w:rFonts w:eastAsia="바탕"/>
          <w:sz w:val="22"/>
          <w:szCs w:val="22"/>
          <w:lang w:eastAsia="ko-KR"/>
        </w:rPr>
        <w:t>how to provide</w:t>
      </w:r>
      <w:r w:rsidR="00E92684">
        <w:rPr>
          <w:rFonts w:eastAsia="바탕"/>
          <w:sz w:val="22"/>
          <w:szCs w:val="22"/>
          <w:lang w:eastAsia="ko-KR"/>
        </w:rPr>
        <w:t xml:space="preserve"> </w:t>
      </w:r>
      <w:r w:rsidR="002E7A47">
        <w:rPr>
          <w:rFonts w:eastAsia="바탕"/>
          <w:sz w:val="22"/>
          <w:szCs w:val="22"/>
          <w:lang w:eastAsia="ko-KR"/>
        </w:rPr>
        <w:t>the</w:t>
      </w:r>
      <w:r w:rsidR="00E92684">
        <w:rPr>
          <w:rFonts w:eastAsia="바탕"/>
          <w:sz w:val="22"/>
          <w:szCs w:val="22"/>
          <w:lang w:eastAsia="ko-KR"/>
        </w:rPr>
        <w:t xml:space="preserve"> </w:t>
      </w:r>
      <w:r w:rsidR="00E92684" w:rsidRPr="00E92684">
        <w:rPr>
          <w:rFonts w:eastAsia="바탕"/>
          <w:sz w:val="22"/>
          <w:szCs w:val="22"/>
          <w:lang w:eastAsia="ko-KR"/>
        </w:rPr>
        <w:t>maximum time T</w:t>
      </w:r>
      <w:r w:rsidR="00E92684" w:rsidRPr="00E92684">
        <w:rPr>
          <w:rFonts w:eastAsia="바탕"/>
          <w:sz w:val="22"/>
          <w:szCs w:val="22"/>
          <w:vertAlign w:val="subscript"/>
          <w:lang w:eastAsia="ko-KR"/>
        </w:rPr>
        <w:t>R</w:t>
      </w:r>
      <w:r w:rsidR="000A1725">
        <w:rPr>
          <w:rFonts w:eastAsia="바탕"/>
          <w:sz w:val="22"/>
          <w:szCs w:val="22"/>
          <w:vertAlign w:val="subscript"/>
          <w:lang w:eastAsia="ko-KR"/>
        </w:rPr>
        <w:t>2</w:t>
      </w:r>
      <w:r w:rsidR="00E92684" w:rsidRPr="00E92684">
        <w:rPr>
          <w:rFonts w:eastAsia="바탕"/>
          <w:sz w:val="22"/>
          <w:szCs w:val="22"/>
          <w:vertAlign w:val="subscript"/>
          <w:lang w:eastAsia="ko-KR"/>
        </w:rPr>
        <w:t>D_max</w:t>
      </w:r>
      <w:r w:rsidR="00E92684">
        <w:rPr>
          <w:rFonts w:eastAsia="바탕"/>
          <w:sz w:val="22"/>
          <w:szCs w:val="22"/>
          <w:lang w:eastAsia="ko-KR"/>
        </w:rPr>
        <w:t xml:space="preserve"> and/or </w:t>
      </w:r>
      <w:r w:rsidR="002E7A47">
        <w:rPr>
          <w:rFonts w:eastAsia="바탕"/>
          <w:sz w:val="22"/>
          <w:szCs w:val="22"/>
          <w:lang w:eastAsia="ko-KR"/>
        </w:rPr>
        <w:t xml:space="preserve">the </w:t>
      </w:r>
      <w:r w:rsidR="00E92684">
        <w:rPr>
          <w:rFonts w:eastAsia="바탕"/>
          <w:sz w:val="22"/>
          <w:szCs w:val="22"/>
          <w:lang w:eastAsia="ko-KR"/>
        </w:rPr>
        <w:t xml:space="preserve">minimum </w:t>
      </w:r>
      <w:r w:rsidR="00E92684" w:rsidRPr="00E92684">
        <w:rPr>
          <w:rFonts w:eastAsia="바탕"/>
          <w:sz w:val="22"/>
          <w:szCs w:val="22"/>
          <w:lang w:eastAsia="ko-KR"/>
        </w:rPr>
        <w:t>time T</w:t>
      </w:r>
      <w:r w:rsidR="00E92684" w:rsidRPr="00E92684">
        <w:rPr>
          <w:rFonts w:eastAsia="바탕"/>
          <w:sz w:val="22"/>
          <w:szCs w:val="22"/>
          <w:vertAlign w:val="subscript"/>
          <w:lang w:eastAsia="ko-KR"/>
        </w:rPr>
        <w:t>R2D_</w:t>
      </w:r>
      <w:r w:rsidR="00E92684">
        <w:rPr>
          <w:rFonts w:eastAsia="바탕"/>
          <w:sz w:val="22"/>
          <w:szCs w:val="22"/>
          <w:vertAlign w:val="subscript"/>
          <w:lang w:eastAsia="ko-KR"/>
        </w:rPr>
        <w:t>min</w:t>
      </w:r>
      <w:r w:rsidR="00E92684">
        <w:rPr>
          <w:rFonts w:eastAsia="바탕"/>
          <w:sz w:val="22"/>
          <w:szCs w:val="22"/>
          <w:lang w:eastAsia="ko-KR"/>
        </w:rPr>
        <w:t>.</w:t>
      </w:r>
      <w:r w:rsidR="00C9402E">
        <w:rPr>
          <w:rFonts w:eastAsia="바탕"/>
          <w:sz w:val="22"/>
          <w:szCs w:val="22"/>
          <w:lang w:eastAsia="ko-KR"/>
        </w:rPr>
        <w:t xml:space="preserve"> </w:t>
      </w:r>
      <w:r w:rsidR="00AB651B">
        <w:rPr>
          <w:rFonts w:eastAsia="바탕"/>
          <w:sz w:val="22"/>
          <w:szCs w:val="22"/>
          <w:lang w:eastAsia="ko-KR"/>
        </w:rPr>
        <w:t>First of all, it can be provided dynamically via R2D control information, or it can be provided semi-statically via system information (if supported). Otherwise, it can be predefined in the specification and may not require additional indications.</w:t>
      </w:r>
    </w:p>
    <w:p w14:paraId="0B8CCABC" w14:textId="500E46EE" w:rsidR="006559DD" w:rsidRDefault="002E7A47" w:rsidP="006559D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M</w:t>
      </w:r>
      <w:r>
        <w:rPr>
          <w:rFonts w:eastAsia="바탕"/>
          <w:sz w:val="22"/>
          <w:szCs w:val="22"/>
          <w:lang w:eastAsia="ko-KR"/>
        </w:rPr>
        <w:t xml:space="preserve">oreover, regarding the first FFS </w:t>
      </w:r>
      <w:r w:rsidR="00A53915">
        <w:rPr>
          <w:rFonts w:eastAsia="바탕"/>
          <w:sz w:val="22"/>
          <w:szCs w:val="22"/>
          <w:lang w:eastAsia="ko-KR"/>
        </w:rPr>
        <w:t>bullet</w:t>
      </w:r>
      <w:r>
        <w:rPr>
          <w:rFonts w:eastAsia="바탕"/>
          <w:sz w:val="22"/>
          <w:szCs w:val="22"/>
          <w:lang w:eastAsia="ko-KR"/>
        </w:rPr>
        <w:t xml:space="preserve"> of Option 1, we</w:t>
      </w:r>
      <w:r w:rsidRPr="002E7A47">
        <w:rPr>
          <w:rFonts w:eastAsia="바탕"/>
          <w:sz w:val="22"/>
          <w:szCs w:val="22"/>
          <w:lang w:eastAsia="ko-KR"/>
        </w:rPr>
        <w:t xml:space="preserve"> think it is desirable </w:t>
      </w:r>
      <w:r>
        <w:rPr>
          <w:rFonts w:eastAsia="바탕"/>
          <w:sz w:val="22"/>
          <w:szCs w:val="22"/>
          <w:lang w:eastAsia="ko-KR"/>
        </w:rPr>
        <w:t xml:space="preserve">that the </w:t>
      </w:r>
      <w:r w:rsidRPr="00E92684">
        <w:rPr>
          <w:rFonts w:eastAsia="바탕"/>
          <w:sz w:val="22"/>
          <w:szCs w:val="22"/>
          <w:lang w:eastAsia="ko-KR"/>
        </w:rPr>
        <w:t>maximum time T</w:t>
      </w:r>
      <w:r w:rsidRPr="00E92684">
        <w:rPr>
          <w:rFonts w:eastAsia="바탕"/>
          <w:sz w:val="22"/>
          <w:szCs w:val="22"/>
          <w:vertAlign w:val="subscript"/>
          <w:lang w:eastAsia="ko-KR"/>
        </w:rPr>
        <w:t>R2D_max</w:t>
      </w:r>
      <w:r w:rsidRPr="002E7A47">
        <w:rPr>
          <w:rFonts w:eastAsia="바탕"/>
          <w:sz w:val="22"/>
          <w:szCs w:val="22"/>
          <w:lang w:eastAsia="ko-KR"/>
        </w:rPr>
        <w:t xml:space="preserve"> </w:t>
      </w:r>
      <w:r>
        <w:rPr>
          <w:rFonts w:eastAsia="바탕"/>
          <w:sz w:val="22"/>
          <w:szCs w:val="22"/>
          <w:lang w:eastAsia="ko-KR"/>
        </w:rPr>
        <w:t>can be different</w:t>
      </w:r>
      <w:r w:rsidRPr="002E7A47">
        <w:rPr>
          <w:rFonts w:eastAsia="바탕"/>
          <w:sz w:val="22"/>
          <w:szCs w:val="22"/>
          <w:lang w:eastAsia="ko-KR"/>
        </w:rPr>
        <w:t xml:space="preserve"> according to processing capability, energy storage, and/or energy state for each device.</w:t>
      </w:r>
      <w:r w:rsidRPr="002E7A47">
        <w:t xml:space="preserve"> </w:t>
      </w:r>
      <w:r w:rsidRPr="002E7A47">
        <w:rPr>
          <w:rFonts w:eastAsia="바탕"/>
          <w:sz w:val="22"/>
          <w:szCs w:val="22"/>
          <w:lang w:eastAsia="ko-KR"/>
        </w:rPr>
        <w:t xml:space="preserve">The reason is that in order to </w:t>
      </w:r>
      <w:r>
        <w:rPr>
          <w:rFonts w:eastAsia="바탕"/>
          <w:sz w:val="22"/>
          <w:szCs w:val="22"/>
          <w:lang w:eastAsia="ko-KR"/>
        </w:rPr>
        <w:t xml:space="preserve">provide the </w:t>
      </w:r>
      <w:r w:rsidRPr="00E92684">
        <w:rPr>
          <w:rFonts w:eastAsia="바탕"/>
          <w:sz w:val="22"/>
          <w:szCs w:val="22"/>
          <w:lang w:eastAsia="ko-KR"/>
        </w:rPr>
        <w:t>maximum time T</w:t>
      </w:r>
      <w:r w:rsidRPr="00E92684">
        <w:rPr>
          <w:rFonts w:eastAsia="바탕"/>
          <w:sz w:val="22"/>
          <w:szCs w:val="22"/>
          <w:vertAlign w:val="subscript"/>
          <w:lang w:eastAsia="ko-KR"/>
        </w:rPr>
        <w:t>R2D_max</w:t>
      </w:r>
      <w:r w:rsidRPr="002E7A47">
        <w:rPr>
          <w:rFonts w:eastAsia="바탕"/>
          <w:sz w:val="22"/>
          <w:szCs w:val="22"/>
          <w:lang w:eastAsia="ko-KR"/>
        </w:rPr>
        <w:t xml:space="preserve"> as a common value without considering these differences between devices, it </w:t>
      </w:r>
      <w:r>
        <w:rPr>
          <w:rFonts w:eastAsia="바탕"/>
          <w:sz w:val="22"/>
          <w:szCs w:val="22"/>
          <w:lang w:eastAsia="ko-KR"/>
        </w:rPr>
        <w:t xml:space="preserve">should </w:t>
      </w:r>
      <w:r w:rsidRPr="002E7A47">
        <w:rPr>
          <w:rFonts w:eastAsia="바탕"/>
          <w:sz w:val="22"/>
          <w:szCs w:val="22"/>
          <w:lang w:eastAsia="ko-KR"/>
        </w:rPr>
        <w:t>be</w:t>
      </w:r>
      <w:r>
        <w:rPr>
          <w:rFonts w:eastAsia="바탕"/>
          <w:sz w:val="22"/>
          <w:szCs w:val="22"/>
          <w:lang w:eastAsia="ko-KR"/>
        </w:rPr>
        <w:t xml:space="preserve"> defined by</w:t>
      </w:r>
      <w:r w:rsidRPr="002E7A47">
        <w:rPr>
          <w:rFonts w:eastAsia="바탕"/>
          <w:sz w:val="22"/>
          <w:szCs w:val="22"/>
          <w:lang w:eastAsia="ko-KR"/>
        </w:rPr>
        <w:t xml:space="preserve"> </w:t>
      </w:r>
      <w:r>
        <w:rPr>
          <w:rFonts w:eastAsia="바탕"/>
          <w:sz w:val="22"/>
          <w:szCs w:val="22"/>
          <w:lang w:eastAsia="ko-KR"/>
        </w:rPr>
        <w:t>considering the</w:t>
      </w:r>
      <w:r w:rsidRPr="002E7A47">
        <w:rPr>
          <w:rFonts w:eastAsia="바탕"/>
          <w:sz w:val="22"/>
          <w:szCs w:val="22"/>
          <w:lang w:eastAsia="ko-KR"/>
        </w:rPr>
        <w:t xml:space="preserve"> </w:t>
      </w:r>
      <w:r>
        <w:rPr>
          <w:rFonts w:eastAsia="바탕"/>
          <w:sz w:val="22"/>
          <w:szCs w:val="22"/>
          <w:lang w:eastAsia="ko-KR"/>
        </w:rPr>
        <w:t>worst-</w:t>
      </w:r>
      <w:r w:rsidRPr="002E7A47">
        <w:rPr>
          <w:rFonts w:eastAsia="바탕"/>
          <w:sz w:val="22"/>
          <w:szCs w:val="22"/>
          <w:lang w:eastAsia="ko-KR"/>
        </w:rPr>
        <w:t>case</w:t>
      </w:r>
      <w:r>
        <w:rPr>
          <w:rFonts w:eastAsia="바탕"/>
          <w:sz w:val="22"/>
          <w:szCs w:val="22"/>
          <w:lang w:eastAsia="ko-KR"/>
        </w:rPr>
        <w:t xml:space="preserve"> device.</w:t>
      </w:r>
      <w:r w:rsidR="006559DD">
        <w:rPr>
          <w:rFonts w:eastAsia="바탕"/>
          <w:sz w:val="22"/>
          <w:szCs w:val="22"/>
          <w:lang w:eastAsia="ko-KR"/>
        </w:rPr>
        <w:t xml:space="preserve"> That is, it may cause a waste of D2R/R2D resources.</w:t>
      </w:r>
      <w:r w:rsidR="00483FCF">
        <w:rPr>
          <w:rFonts w:eastAsia="바탕"/>
          <w:sz w:val="22"/>
          <w:szCs w:val="22"/>
          <w:lang w:eastAsia="ko-KR"/>
        </w:rPr>
        <w:t xml:space="preserve"> </w:t>
      </w:r>
      <w:r w:rsidR="006559DD">
        <w:rPr>
          <w:rFonts w:eastAsia="바탕" w:hint="eastAsia"/>
          <w:sz w:val="22"/>
          <w:szCs w:val="22"/>
          <w:lang w:eastAsia="ko-KR"/>
        </w:rPr>
        <w:t>I</w:t>
      </w:r>
      <w:r w:rsidR="006559DD">
        <w:rPr>
          <w:rFonts w:eastAsia="바탕"/>
          <w:sz w:val="22"/>
          <w:szCs w:val="22"/>
          <w:lang w:eastAsia="ko-KR"/>
        </w:rPr>
        <w:t>n addition, considering multiple devices perform TDMA using Option 1, e</w:t>
      </w:r>
      <w:r w:rsidR="006559DD" w:rsidRPr="006559DD">
        <w:rPr>
          <w:rFonts w:eastAsia="바탕"/>
          <w:sz w:val="22"/>
          <w:szCs w:val="22"/>
          <w:lang w:eastAsia="ko-KR"/>
        </w:rPr>
        <w:t>ven if all devices</w:t>
      </w:r>
      <w:r w:rsidR="006559DD">
        <w:rPr>
          <w:rFonts w:eastAsia="바탕"/>
          <w:sz w:val="22"/>
          <w:szCs w:val="22"/>
          <w:lang w:eastAsia="ko-KR"/>
        </w:rPr>
        <w:t xml:space="preserve"> have the</w:t>
      </w:r>
      <w:r w:rsidR="006559DD" w:rsidRPr="006559DD">
        <w:rPr>
          <w:rFonts w:eastAsia="바탕"/>
          <w:sz w:val="22"/>
          <w:szCs w:val="22"/>
          <w:lang w:eastAsia="ko-KR"/>
        </w:rPr>
        <w:t xml:space="preserve"> same</w:t>
      </w:r>
      <w:r w:rsidR="006559DD">
        <w:rPr>
          <w:rFonts w:eastAsia="바탕"/>
          <w:sz w:val="22"/>
          <w:szCs w:val="22"/>
          <w:lang w:eastAsia="ko-KR"/>
        </w:rPr>
        <w:t xml:space="preserve"> </w:t>
      </w:r>
      <w:r w:rsidR="006559DD" w:rsidRPr="00E92684">
        <w:rPr>
          <w:rFonts w:eastAsia="바탕"/>
          <w:sz w:val="22"/>
          <w:szCs w:val="22"/>
          <w:lang w:eastAsia="ko-KR"/>
        </w:rPr>
        <w:t>T</w:t>
      </w:r>
      <w:r w:rsidR="006559DD" w:rsidRPr="00E92684">
        <w:rPr>
          <w:rFonts w:eastAsia="바탕"/>
          <w:sz w:val="22"/>
          <w:szCs w:val="22"/>
          <w:vertAlign w:val="subscript"/>
          <w:lang w:eastAsia="ko-KR"/>
        </w:rPr>
        <w:t>R2D_max</w:t>
      </w:r>
      <w:r w:rsidR="006559DD">
        <w:rPr>
          <w:rFonts w:eastAsia="바탕"/>
          <w:sz w:val="22"/>
          <w:szCs w:val="22"/>
          <w:lang w:eastAsia="ko-KR"/>
        </w:rPr>
        <w:t xml:space="preserve"> and </w:t>
      </w:r>
      <w:r w:rsidR="006559DD" w:rsidRPr="00E92684">
        <w:rPr>
          <w:rFonts w:eastAsia="바탕"/>
          <w:sz w:val="22"/>
          <w:szCs w:val="22"/>
          <w:lang w:eastAsia="ko-KR"/>
        </w:rPr>
        <w:t>T</w:t>
      </w:r>
      <w:r w:rsidR="006559DD" w:rsidRPr="00E92684">
        <w:rPr>
          <w:rFonts w:eastAsia="바탕"/>
          <w:sz w:val="22"/>
          <w:szCs w:val="22"/>
          <w:vertAlign w:val="subscript"/>
          <w:lang w:eastAsia="ko-KR"/>
        </w:rPr>
        <w:t>R2D_</w:t>
      </w:r>
      <w:r w:rsidR="006559DD">
        <w:rPr>
          <w:rFonts w:eastAsia="바탕"/>
          <w:sz w:val="22"/>
          <w:szCs w:val="22"/>
          <w:vertAlign w:val="subscript"/>
          <w:lang w:eastAsia="ko-KR"/>
        </w:rPr>
        <w:t>min</w:t>
      </w:r>
      <w:r w:rsidR="006559DD" w:rsidRPr="006559DD">
        <w:rPr>
          <w:rFonts w:eastAsia="바탕"/>
          <w:sz w:val="22"/>
          <w:szCs w:val="22"/>
          <w:lang w:eastAsia="ko-KR"/>
        </w:rPr>
        <w:t xml:space="preserve">, a separate </w:t>
      </w:r>
      <w:r w:rsidR="006559DD">
        <w:rPr>
          <w:rFonts w:eastAsia="바탕"/>
          <w:sz w:val="22"/>
          <w:szCs w:val="22"/>
          <w:lang w:eastAsia="ko-KR"/>
        </w:rPr>
        <w:t>time</w:t>
      </w:r>
      <w:r w:rsidR="006559DD" w:rsidRPr="006559DD">
        <w:rPr>
          <w:rFonts w:eastAsia="바탕"/>
          <w:sz w:val="22"/>
          <w:szCs w:val="22"/>
          <w:lang w:eastAsia="ko-KR"/>
        </w:rPr>
        <w:t xml:space="preserve"> offset may be </w:t>
      </w:r>
      <w:r w:rsidR="006559DD">
        <w:rPr>
          <w:rFonts w:eastAsia="바탕"/>
          <w:sz w:val="22"/>
          <w:szCs w:val="22"/>
          <w:lang w:eastAsia="ko-KR"/>
        </w:rPr>
        <w:t>indicated t</w:t>
      </w:r>
      <w:r w:rsidR="006559DD" w:rsidRPr="006559DD">
        <w:rPr>
          <w:rFonts w:eastAsia="바탕"/>
          <w:sz w:val="22"/>
          <w:szCs w:val="22"/>
          <w:lang w:eastAsia="ko-KR"/>
        </w:rPr>
        <w:t>o each device so that the transmission timing window determined by each device does not overlap.</w:t>
      </w:r>
    </w:p>
    <w:p w14:paraId="62DA60EB" w14:textId="77777777" w:rsidR="002E7A47" w:rsidRPr="006559DD" w:rsidRDefault="002E7A47" w:rsidP="00A20D55">
      <w:pPr>
        <w:spacing w:before="120" w:after="120" w:line="240" w:lineRule="auto"/>
        <w:ind w:left="0" w:firstLineChars="100" w:firstLine="220"/>
        <w:rPr>
          <w:rFonts w:eastAsia="바탕"/>
          <w:sz w:val="22"/>
          <w:szCs w:val="22"/>
          <w:lang w:eastAsia="ko-KR"/>
        </w:rPr>
      </w:pPr>
    </w:p>
    <w:p w14:paraId="7C0B738C" w14:textId="572DCC6B" w:rsidR="004D69A7" w:rsidRDefault="00D96734" w:rsidP="00A20D55">
      <w:pPr>
        <w:spacing w:before="120" w:after="120" w:line="240" w:lineRule="auto"/>
        <w:ind w:left="0" w:firstLineChars="100" w:firstLine="216"/>
        <w:rPr>
          <w:rFonts w:eastAsia="바탕"/>
          <w:b/>
          <w:sz w:val="22"/>
          <w:szCs w:val="22"/>
          <w:lang w:eastAsia="ko-KR"/>
        </w:rPr>
      </w:pPr>
      <w:r w:rsidRPr="00B7476D">
        <w:rPr>
          <w:rFonts w:eastAsia="바탕" w:hint="eastAsia"/>
          <w:b/>
          <w:sz w:val="22"/>
          <w:szCs w:val="22"/>
          <w:lang w:eastAsia="ko-KR"/>
        </w:rPr>
        <w:t>P</w:t>
      </w:r>
      <w:r w:rsidRPr="00B7476D">
        <w:rPr>
          <w:rFonts w:eastAsia="바탕"/>
          <w:b/>
          <w:sz w:val="22"/>
          <w:szCs w:val="22"/>
          <w:lang w:eastAsia="ko-KR"/>
        </w:rPr>
        <w:t xml:space="preserve">roposal </w:t>
      </w:r>
      <w:r w:rsidR="00A920BE">
        <w:rPr>
          <w:rFonts w:eastAsia="바탕"/>
          <w:b/>
          <w:sz w:val="22"/>
          <w:szCs w:val="22"/>
          <w:lang w:eastAsia="ko-KR"/>
        </w:rPr>
        <w:t>#</w:t>
      </w:r>
      <w:r w:rsidR="00F631F9">
        <w:rPr>
          <w:rFonts w:eastAsia="바탕"/>
          <w:b/>
          <w:sz w:val="22"/>
          <w:szCs w:val="22"/>
          <w:lang w:eastAsia="ko-KR"/>
        </w:rPr>
        <w:t>22</w:t>
      </w:r>
      <w:r w:rsidRPr="00B7476D">
        <w:rPr>
          <w:rFonts w:eastAsia="바탕"/>
          <w:b/>
          <w:sz w:val="22"/>
          <w:szCs w:val="22"/>
          <w:lang w:eastAsia="ko-KR"/>
        </w:rPr>
        <w:t xml:space="preserve">. </w:t>
      </w:r>
      <w:r w:rsidR="004D69A7">
        <w:rPr>
          <w:rFonts w:eastAsia="바탕"/>
          <w:b/>
          <w:sz w:val="22"/>
          <w:szCs w:val="22"/>
          <w:lang w:eastAsia="ko-KR"/>
        </w:rPr>
        <w:t xml:space="preserve">Regarding </w:t>
      </w:r>
      <w:r w:rsidRPr="00B7476D">
        <w:rPr>
          <w:rFonts w:eastAsia="바탕"/>
          <w:b/>
          <w:sz w:val="22"/>
          <w:szCs w:val="22"/>
          <w:lang w:eastAsia="ko-KR"/>
        </w:rPr>
        <w:t>Option 1</w:t>
      </w:r>
      <w:r w:rsidR="006559DD">
        <w:rPr>
          <w:rFonts w:eastAsia="바탕"/>
          <w:b/>
          <w:sz w:val="22"/>
          <w:szCs w:val="22"/>
          <w:lang w:eastAsia="ko-KR"/>
        </w:rPr>
        <w:t xml:space="preserve"> in the agreement for </w:t>
      </w:r>
      <w:r w:rsidR="006559DD" w:rsidRPr="006559DD">
        <w:rPr>
          <w:rFonts w:eastAsia="바탕"/>
          <w:b/>
          <w:sz w:val="22"/>
          <w:szCs w:val="22"/>
          <w:lang w:eastAsia="ko-KR"/>
        </w:rPr>
        <w:t>time interval between a R2D transmission and the corresponding D2R transmission following it</w:t>
      </w:r>
      <w:r>
        <w:rPr>
          <w:rFonts w:eastAsia="바탕"/>
          <w:b/>
          <w:sz w:val="22"/>
          <w:szCs w:val="22"/>
          <w:lang w:eastAsia="ko-KR"/>
        </w:rPr>
        <w:t xml:space="preserve">, </w:t>
      </w:r>
      <w:r w:rsidR="004D69A7">
        <w:rPr>
          <w:rFonts w:eastAsia="바탕"/>
          <w:b/>
          <w:sz w:val="22"/>
          <w:szCs w:val="22"/>
          <w:lang w:eastAsia="ko-KR"/>
        </w:rPr>
        <w:t>followings can be further discussed</w:t>
      </w:r>
      <w:r w:rsidR="006559DD">
        <w:rPr>
          <w:rFonts w:eastAsia="바탕"/>
          <w:b/>
          <w:sz w:val="22"/>
          <w:szCs w:val="22"/>
          <w:lang w:eastAsia="ko-KR"/>
        </w:rPr>
        <w:t>.</w:t>
      </w:r>
    </w:p>
    <w:p w14:paraId="5D43FAFE" w14:textId="74ECD3D7" w:rsidR="006559DD" w:rsidRDefault="006559DD" w:rsidP="004D69A7">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I</w:t>
      </w:r>
      <w:r w:rsidRPr="006559DD">
        <w:rPr>
          <w:rFonts w:ascii="Times New Roman" w:hAnsi="Times New Roman"/>
          <w:b/>
          <w:sz w:val="22"/>
          <w:szCs w:val="22"/>
          <w:lang w:val="en-GB" w:eastAsia="ko-KR"/>
        </w:rPr>
        <w:t xml:space="preserve">t is necessary to clarify </w:t>
      </w:r>
      <w:r w:rsidR="00FD52B7">
        <w:rPr>
          <w:rFonts w:ascii="Times New Roman" w:hAnsi="Times New Roman"/>
          <w:b/>
          <w:sz w:val="22"/>
          <w:szCs w:val="22"/>
          <w:lang w:val="en-GB" w:eastAsia="ko-KR"/>
        </w:rPr>
        <w:t xml:space="preserve">how to provide </w:t>
      </w:r>
      <w:r w:rsidRPr="006559DD">
        <w:rPr>
          <w:rFonts w:ascii="Times New Roman" w:hAnsi="Times New Roman"/>
          <w:b/>
          <w:sz w:val="22"/>
          <w:szCs w:val="22"/>
          <w:lang w:val="en-GB" w:eastAsia="ko-KR"/>
        </w:rPr>
        <w:t>the maximum time T</w:t>
      </w:r>
      <w:r w:rsidRPr="00A53915">
        <w:rPr>
          <w:rFonts w:ascii="Times New Roman" w:hAnsi="Times New Roman"/>
          <w:b/>
          <w:sz w:val="22"/>
          <w:szCs w:val="22"/>
          <w:vertAlign w:val="subscript"/>
          <w:lang w:val="en-GB" w:eastAsia="ko-KR"/>
        </w:rPr>
        <w:t>R2D_max</w:t>
      </w:r>
      <w:r w:rsidRPr="006559DD">
        <w:rPr>
          <w:rFonts w:ascii="Times New Roman" w:hAnsi="Times New Roman"/>
          <w:b/>
          <w:sz w:val="22"/>
          <w:szCs w:val="22"/>
          <w:lang w:val="en-GB" w:eastAsia="ko-KR"/>
        </w:rPr>
        <w:t xml:space="preserve"> and/or the minimum time T</w:t>
      </w:r>
      <w:r w:rsidRPr="00A53915">
        <w:rPr>
          <w:rFonts w:ascii="Times New Roman" w:hAnsi="Times New Roman"/>
          <w:b/>
          <w:sz w:val="22"/>
          <w:szCs w:val="22"/>
          <w:vertAlign w:val="subscript"/>
          <w:lang w:val="en-GB" w:eastAsia="ko-KR"/>
        </w:rPr>
        <w:t>R2D_min</w:t>
      </w:r>
      <w:r w:rsidRPr="006559DD">
        <w:rPr>
          <w:rFonts w:ascii="Times New Roman" w:hAnsi="Times New Roman"/>
          <w:b/>
          <w:sz w:val="22"/>
          <w:szCs w:val="22"/>
          <w:lang w:val="en-GB" w:eastAsia="ko-KR"/>
        </w:rPr>
        <w:t>.</w:t>
      </w:r>
    </w:p>
    <w:p w14:paraId="1C2AC308" w14:textId="408C4E1B" w:rsidR="004D69A7" w:rsidRPr="004D69A7" w:rsidRDefault="00A53915" w:rsidP="004D69A7">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Regarding FFS point, </w:t>
      </w:r>
      <w:r w:rsidRPr="00A53915">
        <w:rPr>
          <w:rFonts w:ascii="Times New Roman" w:hAnsi="Times New Roman"/>
          <w:b/>
          <w:sz w:val="22"/>
          <w:szCs w:val="22"/>
          <w:lang w:val="en-GB" w:eastAsia="ko-KR"/>
        </w:rPr>
        <w:t>maximum time T</w:t>
      </w:r>
      <w:r w:rsidRPr="00A53915">
        <w:rPr>
          <w:rFonts w:ascii="Times New Roman" w:hAnsi="Times New Roman"/>
          <w:b/>
          <w:sz w:val="22"/>
          <w:szCs w:val="22"/>
          <w:vertAlign w:val="subscript"/>
          <w:lang w:val="en-GB" w:eastAsia="ko-KR"/>
        </w:rPr>
        <w:t>R2D_max</w:t>
      </w:r>
      <w:r w:rsidRPr="00A53915">
        <w:rPr>
          <w:rFonts w:ascii="Times New Roman" w:hAnsi="Times New Roman" w:hint="eastAsia"/>
          <w:b/>
          <w:sz w:val="22"/>
          <w:szCs w:val="22"/>
          <w:vertAlign w:val="subscript"/>
          <w:lang w:val="en-GB" w:eastAsia="ko-KR"/>
        </w:rPr>
        <w:t xml:space="preserve"> </w:t>
      </w:r>
      <w:r w:rsidR="004D69A7">
        <w:rPr>
          <w:rFonts w:ascii="Times New Roman" w:hAnsi="Times New Roman" w:hint="eastAsia"/>
          <w:b/>
          <w:sz w:val="22"/>
          <w:szCs w:val="22"/>
          <w:lang w:val="en-GB" w:eastAsia="ko-KR"/>
        </w:rPr>
        <w:t>c</w:t>
      </w:r>
      <w:r w:rsidR="004D69A7">
        <w:rPr>
          <w:rFonts w:ascii="Times New Roman" w:hAnsi="Times New Roman"/>
          <w:b/>
          <w:sz w:val="22"/>
          <w:szCs w:val="22"/>
          <w:lang w:val="en-GB" w:eastAsia="ko-KR"/>
        </w:rPr>
        <w:t>an be</w:t>
      </w:r>
      <w:r w:rsidR="004D69A7" w:rsidRPr="004D69A7">
        <w:rPr>
          <w:rFonts w:ascii="Times New Roman" w:hAnsi="Times New Roman"/>
          <w:b/>
          <w:sz w:val="22"/>
          <w:szCs w:val="22"/>
          <w:lang w:val="en-GB" w:eastAsia="ko-KR"/>
        </w:rPr>
        <w:t xml:space="preserve"> different for different A-IoT devices</w:t>
      </w:r>
      <w:r w:rsidR="004D69A7">
        <w:rPr>
          <w:rFonts w:ascii="Times New Roman" w:hAnsi="Times New Roman"/>
          <w:b/>
          <w:sz w:val="22"/>
          <w:szCs w:val="22"/>
          <w:lang w:val="en-GB" w:eastAsia="ko-KR"/>
        </w:rPr>
        <w:t>.</w:t>
      </w:r>
    </w:p>
    <w:p w14:paraId="5F75A0B5" w14:textId="77777777" w:rsidR="00D96734" w:rsidRDefault="00D96734" w:rsidP="00A20D55">
      <w:pPr>
        <w:spacing w:before="120" w:after="120" w:line="240" w:lineRule="auto"/>
        <w:ind w:left="0" w:firstLineChars="100" w:firstLine="220"/>
        <w:rPr>
          <w:rFonts w:eastAsia="바탕"/>
          <w:sz w:val="22"/>
          <w:szCs w:val="22"/>
          <w:lang w:eastAsia="ko-KR"/>
        </w:rPr>
      </w:pPr>
    </w:p>
    <w:p w14:paraId="75286063" w14:textId="5B6BCD41" w:rsidR="00A53915" w:rsidRPr="00483FCF" w:rsidRDefault="00A53915" w:rsidP="0090140B">
      <w:pPr>
        <w:spacing w:before="120" w:after="120" w:line="240" w:lineRule="auto"/>
        <w:ind w:left="0" w:firstLineChars="100" w:firstLine="220"/>
        <w:rPr>
          <w:rFonts w:eastAsia="바탕"/>
          <w:sz w:val="22"/>
          <w:szCs w:val="22"/>
          <w:lang w:eastAsia="ko-KR"/>
        </w:rPr>
      </w:pPr>
      <w:r>
        <w:rPr>
          <w:rFonts w:eastAsia="바탕"/>
          <w:sz w:val="22"/>
          <w:szCs w:val="22"/>
          <w:lang w:eastAsia="ko-KR"/>
        </w:rPr>
        <w:t>Regarding the FFS bullet of Option 2 in this agreement, i</w:t>
      </w:r>
      <w:r w:rsidRPr="00A53915">
        <w:rPr>
          <w:rFonts w:eastAsia="바탕"/>
          <w:sz w:val="22"/>
          <w:szCs w:val="22"/>
          <w:lang w:eastAsia="ko-KR"/>
        </w:rPr>
        <w:t xml:space="preserve">f the device does not </w:t>
      </w:r>
      <w:r>
        <w:rPr>
          <w:rFonts w:eastAsia="바탕"/>
          <w:sz w:val="22"/>
          <w:szCs w:val="22"/>
          <w:lang w:eastAsia="ko-KR"/>
        </w:rPr>
        <w:t xml:space="preserve">transmit PDRCH </w:t>
      </w:r>
      <w:r w:rsidRPr="00A53915">
        <w:rPr>
          <w:rFonts w:eastAsia="바탕"/>
          <w:sz w:val="22"/>
          <w:szCs w:val="22"/>
          <w:lang w:eastAsia="ko-KR"/>
        </w:rPr>
        <w:t>for a long time after receiving PRDCH,</w:t>
      </w:r>
      <w:r w:rsidR="000A1725">
        <w:rPr>
          <w:rFonts w:eastAsia="바탕"/>
          <w:sz w:val="22"/>
          <w:szCs w:val="22"/>
          <w:lang w:eastAsia="ko-KR"/>
        </w:rPr>
        <w:t xml:space="preserve"> the overall</w:t>
      </w:r>
      <w:r w:rsidRPr="00A53915">
        <w:rPr>
          <w:rFonts w:eastAsia="바탕"/>
          <w:sz w:val="22"/>
          <w:szCs w:val="22"/>
          <w:lang w:eastAsia="ko-KR"/>
        </w:rPr>
        <w:t xml:space="preserve"> latency </w:t>
      </w:r>
      <w:r w:rsidR="000A1725">
        <w:rPr>
          <w:rFonts w:eastAsia="바탕"/>
          <w:sz w:val="22"/>
          <w:szCs w:val="22"/>
          <w:lang w:eastAsia="ko-KR"/>
        </w:rPr>
        <w:t xml:space="preserve">may </w:t>
      </w:r>
      <w:r w:rsidRPr="00A53915">
        <w:rPr>
          <w:rFonts w:eastAsia="바탕"/>
          <w:sz w:val="22"/>
          <w:szCs w:val="22"/>
          <w:lang w:eastAsia="ko-KR"/>
        </w:rPr>
        <w:t xml:space="preserve">increase </w:t>
      </w:r>
      <w:r w:rsidR="000A1725">
        <w:rPr>
          <w:rFonts w:eastAsia="바탕"/>
          <w:sz w:val="22"/>
          <w:szCs w:val="22"/>
          <w:lang w:eastAsia="ko-KR"/>
        </w:rPr>
        <w:t xml:space="preserve">from an Ambient IoT </w:t>
      </w:r>
      <w:r w:rsidRPr="00A53915">
        <w:rPr>
          <w:rFonts w:eastAsia="바탕"/>
          <w:sz w:val="22"/>
          <w:szCs w:val="22"/>
          <w:lang w:eastAsia="ko-KR"/>
        </w:rPr>
        <w:t>system perspective</w:t>
      </w:r>
      <w:r w:rsidR="000A1725">
        <w:rPr>
          <w:rFonts w:eastAsia="바탕"/>
          <w:sz w:val="22"/>
          <w:szCs w:val="22"/>
          <w:lang w:eastAsia="ko-KR"/>
        </w:rPr>
        <w:t xml:space="preserve">. Therefore, it is necessary to define the </w:t>
      </w:r>
      <w:r w:rsidR="00483FCF" w:rsidRPr="00E92684">
        <w:rPr>
          <w:rFonts w:eastAsia="바탕"/>
          <w:sz w:val="22"/>
          <w:szCs w:val="22"/>
          <w:lang w:eastAsia="ko-KR"/>
        </w:rPr>
        <w:t>maximum time T</w:t>
      </w:r>
      <w:r w:rsidR="00483FCF" w:rsidRPr="00E92684">
        <w:rPr>
          <w:rFonts w:eastAsia="바탕"/>
          <w:sz w:val="22"/>
          <w:szCs w:val="22"/>
          <w:vertAlign w:val="subscript"/>
          <w:lang w:eastAsia="ko-KR"/>
        </w:rPr>
        <w:t>R</w:t>
      </w:r>
      <w:r w:rsidR="00483FCF">
        <w:rPr>
          <w:rFonts w:eastAsia="바탕"/>
          <w:sz w:val="22"/>
          <w:szCs w:val="22"/>
          <w:vertAlign w:val="subscript"/>
          <w:lang w:eastAsia="ko-KR"/>
        </w:rPr>
        <w:t>2</w:t>
      </w:r>
      <w:r w:rsidR="00483FCF" w:rsidRPr="00E92684">
        <w:rPr>
          <w:rFonts w:eastAsia="바탕"/>
          <w:sz w:val="22"/>
          <w:szCs w:val="22"/>
          <w:vertAlign w:val="subscript"/>
          <w:lang w:eastAsia="ko-KR"/>
        </w:rPr>
        <w:t>D_max</w:t>
      </w:r>
      <w:r w:rsidR="00483FCF">
        <w:rPr>
          <w:rFonts w:eastAsia="바탕"/>
          <w:sz w:val="22"/>
          <w:szCs w:val="22"/>
          <w:vertAlign w:val="subscript"/>
          <w:lang w:eastAsia="ko-KR"/>
        </w:rPr>
        <w:t xml:space="preserve"> </w:t>
      </w:r>
      <w:r w:rsidR="00483FCF">
        <w:rPr>
          <w:rFonts w:eastAsia="바탕"/>
          <w:sz w:val="22"/>
          <w:szCs w:val="22"/>
          <w:lang w:eastAsia="ko-KR"/>
        </w:rPr>
        <w:t xml:space="preserve">so that the reader can perform another PRDCH/PDRCH transmission/reception. Here, the </w:t>
      </w:r>
      <w:r w:rsidR="00483FCF" w:rsidRPr="00E92684">
        <w:rPr>
          <w:rFonts w:eastAsia="바탕"/>
          <w:sz w:val="22"/>
          <w:szCs w:val="22"/>
          <w:lang w:eastAsia="ko-KR"/>
        </w:rPr>
        <w:t>maximum time T</w:t>
      </w:r>
      <w:r w:rsidR="00483FCF" w:rsidRPr="00E92684">
        <w:rPr>
          <w:rFonts w:eastAsia="바탕"/>
          <w:sz w:val="22"/>
          <w:szCs w:val="22"/>
          <w:vertAlign w:val="subscript"/>
          <w:lang w:eastAsia="ko-KR"/>
        </w:rPr>
        <w:t>R</w:t>
      </w:r>
      <w:r w:rsidR="00483FCF">
        <w:rPr>
          <w:rFonts w:eastAsia="바탕"/>
          <w:sz w:val="22"/>
          <w:szCs w:val="22"/>
          <w:vertAlign w:val="subscript"/>
          <w:lang w:eastAsia="ko-KR"/>
        </w:rPr>
        <w:t>2</w:t>
      </w:r>
      <w:r w:rsidR="00483FCF" w:rsidRPr="00E92684">
        <w:rPr>
          <w:rFonts w:eastAsia="바탕"/>
          <w:sz w:val="22"/>
          <w:szCs w:val="22"/>
          <w:vertAlign w:val="subscript"/>
          <w:lang w:eastAsia="ko-KR"/>
        </w:rPr>
        <w:t>D_max</w:t>
      </w:r>
      <w:r w:rsidR="00483FCF">
        <w:rPr>
          <w:rFonts w:eastAsia="바탕"/>
          <w:sz w:val="22"/>
          <w:szCs w:val="22"/>
          <w:vertAlign w:val="subscript"/>
          <w:lang w:eastAsia="ko-KR"/>
        </w:rPr>
        <w:t xml:space="preserve"> </w:t>
      </w:r>
      <w:r w:rsidR="00483FCF">
        <w:rPr>
          <w:rFonts w:eastAsia="바탕"/>
          <w:sz w:val="22"/>
          <w:szCs w:val="22"/>
          <w:lang w:eastAsia="ko-KR"/>
        </w:rPr>
        <w:t xml:space="preserve">can be defined as common value for all devices, and it can be provided from reader or can be predefined in specification. </w:t>
      </w:r>
      <w:r w:rsidR="00483FCF">
        <w:rPr>
          <w:rFonts w:eastAsia="바탕" w:hint="eastAsia"/>
          <w:sz w:val="22"/>
          <w:szCs w:val="22"/>
          <w:lang w:eastAsia="ko-KR"/>
        </w:rPr>
        <w:t>I</w:t>
      </w:r>
      <w:r w:rsidR="00483FCF">
        <w:rPr>
          <w:rFonts w:eastAsia="바탕"/>
          <w:sz w:val="22"/>
          <w:szCs w:val="22"/>
          <w:lang w:eastAsia="ko-KR"/>
        </w:rPr>
        <w:t xml:space="preserve">n addition, considering </w:t>
      </w:r>
      <w:r w:rsidR="00483FCF">
        <w:rPr>
          <w:rFonts w:eastAsia="바탕"/>
          <w:sz w:val="22"/>
          <w:szCs w:val="22"/>
          <w:lang w:eastAsia="ko-KR"/>
        </w:rPr>
        <w:lastRenderedPageBreak/>
        <w:t>multiple devices perform TDMA using Option 2, the reader may indicate T</w:t>
      </w:r>
      <w:r w:rsidR="00483FCF">
        <w:rPr>
          <w:rFonts w:eastAsia="바탕"/>
          <w:sz w:val="22"/>
          <w:szCs w:val="22"/>
          <w:vertAlign w:val="subscript"/>
          <w:lang w:eastAsia="ko-KR"/>
        </w:rPr>
        <w:t>R2D</w:t>
      </w:r>
      <w:r w:rsidR="00483FCF">
        <w:rPr>
          <w:rFonts w:eastAsia="바탕"/>
          <w:sz w:val="22"/>
          <w:szCs w:val="22"/>
          <w:lang w:eastAsia="ko-KR"/>
        </w:rPr>
        <w:t xml:space="preserve"> differently for each device to perform TDMA. </w:t>
      </w:r>
    </w:p>
    <w:p w14:paraId="7A1147FA" w14:textId="00C3A0E5" w:rsidR="0031570C" w:rsidRDefault="0031570C" w:rsidP="003433FE">
      <w:pPr>
        <w:spacing w:before="120" w:after="120" w:line="240" w:lineRule="auto"/>
        <w:ind w:left="0" w:firstLineChars="100" w:firstLine="220"/>
        <w:rPr>
          <w:rFonts w:eastAsia="바탕"/>
          <w:sz w:val="22"/>
          <w:szCs w:val="22"/>
          <w:lang w:eastAsia="ko-KR"/>
        </w:rPr>
      </w:pPr>
    </w:p>
    <w:p w14:paraId="11F65AB7" w14:textId="130800BC" w:rsidR="000B03E4" w:rsidRDefault="000B03E4" w:rsidP="000B03E4">
      <w:pPr>
        <w:spacing w:before="120" w:after="120" w:line="240" w:lineRule="auto"/>
        <w:ind w:left="0" w:firstLineChars="100" w:firstLine="216"/>
        <w:rPr>
          <w:rFonts w:eastAsia="바탕"/>
          <w:b/>
          <w:sz w:val="22"/>
          <w:szCs w:val="22"/>
          <w:lang w:eastAsia="ko-KR"/>
        </w:rPr>
      </w:pPr>
      <w:r w:rsidRPr="00B7476D">
        <w:rPr>
          <w:rFonts w:eastAsia="바탕" w:hint="eastAsia"/>
          <w:b/>
          <w:sz w:val="22"/>
          <w:szCs w:val="22"/>
          <w:lang w:eastAsia="ko-KR"/>
        </w:rPr>
        <w:t>P</w:t>
      </w:r>
      <w:r w:rsidRPr="00B7476D">
        <w:rPr>
          <w:rFonts w:eastAsia="바탕"/>
          <w:b/>
          <w:sz w:val="22"/>
          <w:szCs w:val="22"/>
          <w:lang w:eastAsia="ko-KR"/>
        </w:rPr>
        <w:t xml:space="preserve">roposal </w:t>
      </w:r>
      <w:r w:rsidR="00A920BE">
        <w:rPr>
          <w:rFonts w:eastAsia="바탕"/>
          <w:b/>
          <w:sz w:val="22"/>
          <w:szCs w:val="22"/>
          <w:lang w:eastAsia="ko-KR"/>
        </w:rPr>
        <w:t>#</w:t>
      </w:r>
      <w:r w:rsidR="00F631F9">
        <w:rPr>
          <w:rFonts w:eastAsia="바탕"/>
          <w:b/>
          <w:sz w:val="22"/>
          <w:szCs w:val="22"/>
          <w:lang w:eastAsia="ko-KR"/>
        </w:rPr>
        <w:t>23</w:t>
      </w:r>
      <w:r w:rsidRPr="00B7476D">
        <w:rPr>
          <w:rFonts w:eastAsia="바탕"/>
          <w:b/>
          <w:sz w:val="22"/>
          <w:szCs w:val="22"/>
          <w:lang w:eastAsia="ko-KR"/>
        </w:rPr>
        <w:t xml:space="preserve">. </w:t>
      </w:r>
      <w:r w:rsidR="00483FCF">
        <w:rPr>
          <w:rFonts w:eastAsia="바탕"/>
          <w:b/>
          <w:sz w:val="22"/>
          <w:szCs w:val="22"/>
          <w:lang w:eastAsia="ko-KR"/>
        </w:rPr>
        <w:t xml:space="preserve">Regarding </w:t>
      </w:r>
      <w:r w:rsidR="00483FCF" w:rsidRPr="00B7476D">
        <w:rPr>
          <w:rFonts w:eastAsia="바탕"/>
          <w:b/>
          <w:sz w:val="22"/>
          <w:szCs w:val="22"/>
          <w:lang w:eastAsia="ko-KR"/>
        </w:rPr>
        <w:t xml:space="preserve">Option </w:t>
      </w:r>
      <w:r w:rsidR="00483FCF">
        <w:rPr>
          <w:rFonts w:eastAsia="바탕"/>
          <w:b/>
          <w:sz w:val="22"/>
          <w:szCs w:val="22"/>
          <w:lang w:eastAsia="ko-KR"/>
        </w:rPr>
        <w:t xml:space="preserve">2 in the agreement for </w:t>
      </w:r>
      <w:r w:rsidR="00483FCF" w:rsidRPr="006559DD">
        <w:rPr>
          <w:rFonts w:eastAsia="바탕"/>
          <w:b/>
          <w:sz w:val="22"/>
          <w:szCs w:val="22"/>
          <w:lang w:eastAsia="ko-KR"/>
        </w:rPr>
        <w:t>time interval between a R2D transmission and the corresponding D2R transmission following it</w:t>
      </w:r>
      <w:r w:rsidR="00483FCF">
        <w:rPr>
          <w:rFonts w:eastAsia="바탕"/>
          <w:b/>
          <w:sz w:val="22"/>
          <w:szCs w:val="22"/>
          <w:lang w:eastAsia="ko-KR"/>
        </w:rPr>
        <w:t xml:space="preserve">, </w:t>
      </w:r>
      <w:r w:rsidR="00483FCF" w:rsidRPr="00A53915">
        <w:rPr>
          <w:b/>
          <w:sz w:val="22"/>
          <w:szCs w:val="22"/>
          <w:lang w:eastAsia="ko-KR"/>
        </w:rPr>
        <w:t>maximum time T</w:t>
      </w:r>
      <w:r w:rsidR="00483FCF" w:rsidRPr="00A53915">
        <w:rPr>
          <w:b/>
          <w:sz w:val="22"/>
          <w:szCs w:val="22"/>
          <w:vertAlign w:val="subscript"/>
          <w:lang w:eastAsia="ko-KR"/>
        </w:rPr>
        <w:t>R2D_max</w:t>
      </w:r>
      <w:r w:rsidR="00483FCF" w:rsidRPr="00A53915">
        <w:rPr>
          <w:rFonts w:hint="eastAsia"/>
          <w:b/>
          <w:sz w:val="22"/>
          <w:szCs w:val="22"/>
          <w:vertAlign w:val="subscript"/>
          <w:lang w:eastAsia="ko-KR"/>
        </w:rPr>
        <w:t xml:space="preserve"> </w:t>
      </w:r>
      <w:r w:rsidR="00483FCF">
        <w:rPr>
          <w:rFonts w:hint="eastAsia"/>
          <w:b/>
          <w:sz w:val="22"/>
          <w:szCs w:val="22"/>
          <w:lang w:eastAsia="ko-KR"/>
        </w:rPr>
        <w:t>c</w:t>
      </w:r>
      <w:r w:rsidR="00483FCF">
        <w:rPr>
          <w:b/>
          <w:sz w:val="22"/>
          <w:szCs w:val="22"/>
          <w:lang w:eastAsia="ko-KR"/>
        </w:rPr>
        <w:t>an be defined.</w:t>
      </w:r>
    </w:p>
    <w:p w14:paraId="6C0031DA" w14:textId="5E856F08" w:rsidR="000B03E4" w:rsidRDefault="000B03E4" w:rsidP="003433FE">
      <w:pPr>
        <w:spacing w:before="120" w:after="120" w:line="240" w:lineRule="auto"/>
        <w:ind w:left="0" w:firstLineChars="100" w:firstLine="220"/>
        <w:rPr>
          <w:rFonts w:eastAsia="바탕"/>
          <w:sz w:val="22"/>
          <w:szCs w:val="22"/>
          <w:lang w:eastAsia="ko-KR"/>
        </w:rPr>
      </w:pPr>
    </w:p>
    <w:p w14:paraId="40016E6E" w14:textId="10F0797F" w:rsidR="000B03E4" w:rsidRPr="000532A8" w:rsidRDefault="003D0901" w:rsidP="003D0901">
      <w:pPr>
        <w:spacing w:before="120" w:after="120" w:line="240" w:lineRule="auto"/>
        <w:ind w:left="0" w:firstLineChars="100" w:firstLine="220"/>
        <w:rPr>
          <w:rFonts w:eastAsia="바탕"/>
          <w:sz w:val="22"/>
          <w:szCs w:val="22"/>
          <w:lang w:eastAsia="ko-KR"/>
        </w:rPr>
      </w:pPr>
      <w:r w:rsidRPr="003D0901">
        <w:rPr>
          <w:rFonts w:eastAsia="바탕"/>
          <w:sz w:val="22"/>
          <w:szCs w:val="22"/>
          <w:lang w:eastAsia="ko-KR"/>
        </w:rPr>
        <w:t xml:space="preserve">Meanwhile, </w:t>
      </w:r>
      <w:r>
        <w:rPr>
          <w:rFonts w:eastAsia="바탕"/>
          <w:sz w:val="22"/>
          <w:szCs w:val="22"/>
          <w:lang w:eastAsia="ko-KR"/>
        </w:rPr>
        <w:t xml:space="preserve">a hybrid option </w:t>
      </w:r>
      <w:r w:rsidR="000532A8" w:rsidRPr="000532A8">
        <w:rPr>
          <w:rFonts w:eastAsia="바탕"/>
          <w:sz w:val="22"/>
          <w:szCs w:val="22"/>
          <w:lang w:eastAsia="ko-KR"/>
        </w:rPr>
        <w:t xml:space="preserve">(i.e., combination of Option1 and Option 2) </w:t>
      </w:r>
      <w:r>
        <w:rPr>
          <w:rFonts w:eastAsia="바탕"/>
          <w:sz w:val="22"/>
          <w:szCs w:val="22"/>
          <w:lang w:eastAsia="ko-KR"/>
        </w:rPr>
        <w:t xml:space="preserve">can be considered. For example, for </w:t>
      </w:r>
      <w:r w:rsidRPr="003D0901">
        <w:rPr>
          <w:rFonts w:eastAsia="바탕"/>
          <w:sz w:val="22"/>
          <w:szCs w:val="22"/>
          <w:lang w:eastAsia="ko-KR"/>
        </w:rPr>
        <w:t>time interval between a R2D transmission and the corresponding D2R transmission following it</w:t>
      </w:r>
      <w:r>
        <w:rPr>
          <w:rFonts w:eastAsia="바탕"/>
          <w:sz w:val="22"/>
          <w:szCs w:val="22"/>
          <w:lang w:eastAsia="ko-KR"/>
        </w:rPr>
        <w:t>,</w:t>
      </w:r>
      <w:r w:rsidRPr="003D0901">
        <w:rPr>
          <w:rFonts w:eastAsia="바탕"/>
          <w:sz w:val="22"/>
          <w:szCs w:val="22"/>
          <w:lang w:eastAsia="ko-KR"/>
        </w:rPr>
        <w:t xml:space="preserve"> </w:t>
      </w:r>
      <w:r>
        <w:rPr>
          <w:rFonts w:eastAsia="바탕"/>
          <w:sz w:val="22"/>
          <w:szCs w:val="22"/>
          <w:lang w:eastAsia="ko-KR"/>
        </w:rPr>
        <w:t>t</w:t>
      </w:r>
      <w:r w:rsidRPr="003D0901">
        <w:rPr>
          <w:rFonts w:eastAsia="바탕"/>
          <w:sz w:val="22"/>
          <w:szCs w:val="22"/>
          <w:lang w:eastAsia="ko-KR"/>
        </w:rPr>
        <w:t xml:space="preserve">he reader may </w:t>
      </w:r>
      <w:r>
        <w:rPr>
          <w:rFonts w:eastAsia="바탕"/>
          <w:sz w:val="22"/>
          <w:szCs w:val="22"/>
          <w:lang w:eastAsia="ko-KR"/>
        </w:rPr>
        <w:t xml:space="preserve">provide </w:t>
      </w:r>
      <w:r w:rsidR="00F03D68">
        <w:rPr>
          <w:rFonts w:eastAsia="바탕"/>
          <w:sz w:val="22"/>
          <w:szCs w:val="22"/>
          <w:lang w:eastAsia="ko-KR"/>
        </w:rPr>
        <w:t xml:space="preserve">three parameters, </w:t>
      </w:r>
      <w:r>
        <w:rPr>
          <w:rFonts w:eastAsia="바탕"/>
          <w:sz w:val="22"/>
          <w:szCs w:val="22"/>
          <w:lang w:eastAsia="ko-KR"/>
        </w:rPr>
        <w:t xml:space="preserve">the </w:t>
      </w:r>
      <w:r>
        <w:rPr>
          <w:rFonts w:eastAsia="바탕" w:hint="eastAsia"/>
          <w:sz w:val="22"/>
          <w:szCs w:val="22"/>
          <w:lang w:eastAsia="ko-KR"/>
        </w:rPr>
        <w:t>r</w:t>
      </w:r>
      <w:r>
        <w:rPr>
          <w:rFonts w:eastAsia="바탕"/>
          <w:sz w:val="22"/>
          <w:szCs w:val="22"/>
          <w:lang w:eastAsia="ko-KR"/>
        </w:rPr>
        <w:t>efence time T</w:t>
      </w:r>
      <w:r>
        <w:rPr>
          <w:rFonts w:eastAsia="바탕"/>
          <w:sz w:val="22"/>
          <w:szCs w:val="22"/>
          <w:vertAlign w:val="subscript"/>
          <w:lang w:eastAsia="ko-KR"/>
        </w:rPr>
        <w:t>R2D</w:t>
      </w:r>
      <w:r w:rsidR="00F03D68">
        <w:rPr>
          <w:rFonts w:eastAsia="바탕"/>
          <w:sz w:val="22"/>
          <w:szCs w:val="22"/>
          <w:lang w:eastAsia="ko-KR"/>
        </w:rPr>
        <w:t xml:space="preserve">, </w:t>
      </w:r>
      <w:r w:rsidRPr="003D0901">
        <w:rPr>
          <w:rFonts w:eastAsia="바탕"/>
          <w:sz w:val="22"/>
          <w:szCs w:val="22"/>
          <w:lang w:eastAsia="ko-KR"/>
        </w:rPr>
        <w:t>the minimum tim</w:t>
      </w:r>
      <w:r>
        <w:rPr>
          <w:rFonts w:eastAsia="바탕"/>
          <w:sz w:val="22"/>
          <w:szCs w:val="22"/>
          <w:lang w:eastAsia="ko-KR"/>
        </w:rPr>
        <w:t xml:space="preserve">e </w:t>
      </w:r>
      <w:r w:rsidRPr="00E92684">
        <w:rPr>
          <w:rFonts w:eastAsia="바탕"/>
          <w:sz w:val="22"/>
          <w:szCs w:val="22"/>
          <w:lang w:eastAsia="ko-KR"/>
        </w:rPr>
        <w:t>T</w:t>
      </w:r>
      <w:r w:rsidRPr="00E92684">
        <w:rPr>
          <w:rFonts w:eastAsia="바탕"/>
          <w:sz w:val="22"/>
          <w:szCs w:val="22"/>
          <w:vertAlign w:val="subscript"/>
          <w:lang w:eastAsia="ko-KR"/>
        </w:rPr>
        <w:t>R2D_</w:t>
      </w:r>
      <w:r>
        <w:rPr>
          <w:rFonts w:eastAsia="바탕"/>
          <w:sz w:val="22"/>
          <w:szCs w:val="22"/>
          <w:vertAlign w:val="subscript"/>
          <w:lang w:eastAsia="ko-KR"/>
        </w:rPr>
        <w:t>min</w:t>
      </w:r>
      <w:r w:rsidR="00F03D68">
        <w:rPr>
          <w:rFonts w:eastAsia="바탕"/>
          <w:sz w:val="22"/>
          <w:szCs w:val="22"/>
          <w:vertAlign w:val="subscript"/>
          <w:lang w:eastAsia="ko-KR"/>
        </w:rPr>
        <w:t>,</w:t>
      </w:r>
      <w:r w:rsidRPr="003D0901">
        <w:rPr>
          <w:rFonts w:eastAsia="바탕"/>
          <w:sz w:val="22"/>
          <w:szCs w:val="22"/>
          <w:lang w:eastAsia="ko-KR"/>
        </w:rPr>
        <w:t xml:space="preserve"> and </w:t>
      </w:r>
      <w:r>
        <w:rPr>
          <w:rFonts w:eastAsia="바탕"/>
          <w:sz w:val="22"/>
          <w:szCs w:val="22"/>
          <w:lang w:eastAsia="ko-KR"/>
        </w:rPr>
        <w:t xml:space="preserve">the </w:t>
      </w:r>
      <w:r w:rsidRPr="003D0901">
        <w:rPr>
          <w:rFonts w:eastAsia="바탕"/>
          <w:sz w:val="22"/>
          <w:szCs w:val="22"/>
          <w:lang w:eastAsia="ko-KR"/>
        </w:rPr>
        <w:t>maximum tim</w:t>
      </w:r>
      <w:r>
        <w:rPr>
          <w:rFonts w:eastAsia="바탕"/>
          <w:sz w:val="22"/>
          <w:szCs w:val="22"/>
          <w:lang w:eastAsia="ko-KR"/>
        </w:rPr>
        <w:t xml:space="preserve">e </w:t>
      </w:r>
      <w:r w:rsidRPr="00E92684">
        <w:rPr>
          <w:rFonts w:eastAsia="바탕"/>
          <w:sz w:val="22"/>
          <w:szCs w:val="22"/>
          <w:lang w:eastAsia="ko-KR"/>
        </w:rPr>
        <w:t>T</w:t>
      </w:r>
      <w:r w:rsidRPr="00E92684">
        <w:rPr>
          <w:rFonts w:eastAsia="바탕"/>
          <w:sz w:val="22"/>
          <w:szCs w:val="22"/>
          <w:vertAlign w:val="subscript"/>
          <w:lang w:eastAsia="ko-KR"/>
        </w:rPr>
        <w:t>R2D_</w:t>
      </w:r>
      <w:r>
        <w:rPr>
          <w:rFonts w:eastAsia="바탕"/>
          <w:sz w:val="22"/>
          <w:szCs w:val="22"/>
          <w:vertAlign w:val="subscript"/>
          <w:lang w:eastAsia="ko-KR"/>
        </w:rPr>
        <w:t>max</w:t>
      </w:r>
      <w:r w:rsidRPr="003D0901">
        <w:rPr>
          <w:rFonts w:eastAsia="바탕"/>
          <w:sz w:val="22"/>
          <w:szCs w:val="22"/>
          <w:lang w:eastAsia="ko-KR"/>
        </w:rPr>
        <w:t xml:space="preserve"> </w:t>
      </w:r>
      <w:r>
        <w:rPr>
          <w:rFonts w:eastAsia="바탕"/>
          <w:sz w:val="22"/>
          <w:szCs w:val="22"/>
          <w:lang w:eastAsia="ko-KR"/>
        </w:rPr>
        <w:t xml:space="preserve">starting from </w:t>
      </w:r>
      <w:r w:rsidRPr="003D0901">
        <w:rPr>
          <w:rFonts w:eastAsia="바탕"/>
          <w:sz w:val="22"/>
          <w:szCs w:val="22"/>
          <w:lang w:eastAsia="ko-KR"/>
        </w:rPr>
        <w:t xml:space="preserve">the </w:t>
      </w:r>
      <w:r>
        <w:rPr>
          <w:rFonts w:eastAsia="바탕"/>
          <w:sz w:val="22"/>
          <w:szCs w:val="22"/>
          <w:lang w:eastAsia="ko-KR"/>
        </w:rPr>
        <w:t>T</w:t>
      </w:r>
      <w:r>
        <w:rPr>
          <w:rFonts w:eastAsia="바탕"/>
          <w:sz w:val="22"/>
          <w:szCs w:val="22"/>
          <w:vertAlign w:val="subscript"/>
          <w:lang w:eastAsia="ko-KR"/>
        </w:rPr>
        <w:t>R2D</w:t>
      </w:r>
      <w:r w:rsidRPr="003D0901">
        <w:rPr>
          <w:rFonts w:eastAsia="바탕"/>
          <w:sz w:val="22"/>
          <w:szCs w:val="22"/>
          <w:lang w:eastAsia="ko-KR"/>
        </w:rPr>
        <w:t>.</w:t>
      </w:r>
      <w:r>
        <w:rPr>
          <w:rFonts w:eastAsia="바탕"/>
          <w:sz w:val="22"/>
          <w:szCs w:val="22"/>
          <w:lang w:eastAsia="ko-KR"/>
        </w:rPr>
        <w:t xml:space="preserve"> </w:t>
      </w:r>
      <w:r w:rsidRPr="003D0901">
        <w:rPr>
          <w:rFonts w:eastAsia="바탕"/>
          <w:sz w:val="22"/>
          <w:szCs w:val="22"/>
          <w:lang w:eastAsia="ko-KR"/>
        </w:rPr>
        <w:t xml:space="preserve">Thereafter, the device may be defined to </w:t>
      </w:r>
      <w:r>
        <w:rPr>
          <w:rFonts w:eastAsia="바탕"/>
          <w:sz w:val="22"/>
          <w:szCs w:val="22"/>
          <w:lang w:eastAsia="ko-KR"/>
        </w:rPr>
        <w:t xml:space="preserve">transmit PDRCH </w:t>
      </w:r>
      <w:r w:rsidRPr="003D0901">
        <w:rPr>
          <w:rFonts w:eastAsia="바탕"/>
          <w:sz w:val="22"/>
          <w:szCs w:val="22"/>
          <w:lang w:eastAsia="ko-KR"/>
        </w:rPr>
        <w:t>within the time window</w:t>
      </w:r>
      <w:r>
        <w:rPr>
          <w:rFonts w:eastAsia="바탕"/>
          <w:sz w:val="22"/>
          <w:szCs w:val="22"/>
          <w:lang w:eastAsia="ko-KR"/>
        </w:rPr>
        <w:t xml:space="preserve"> </w:t>
      </w:r>
      <w:r w:rsidRPr="003D0901">
        <w:rPr>
          <w:rFonts w:eastAsia="바탕"/>
          <w:sz w:val="22"/>
          <w:szCs w:val="22"/>
          <w:lang w:eastAsia="ko-KR"/>
        </w:rPr>
        <w:t>[T</w:t>
      </w:r>
      <w:r w:rsidRPr="003D0901">
        <w:rPr>
          <w:rFonts w:eastAsia="바탕"/>
          <w:sz w:val="22"/>
          <w:szCs w:val="22"/>
          <w:vertAlign w:val="subscript"/>
          <w:lang w:eastAsia="ko-KR"/>
        </w:rPr>
        <w:t>R2D</w:t>
      </w:r>
      <w:r w:rsidRPr="003D0901">
        <w:rPr>
          <w:rFonts w:eastAsia="바탕"/>
          <w:bCs/>
          <w:sz w:val="22"/>
          <w:szCs w:val="22"/>
        </w:rPr>
        <w:t xml:space="preserve"> + T</w:t>
      </w:r>
      <w:r w:rsidRPr="003D0901">
        <w:rPr>
          <w:rFonts w:eastAsia="바탕"/>
          <w:bCs/>
          <w:sz w:val="22"/>
          <w:szCs w:val="22"/>
          <w:vertAlign w:val="subscript"/>
        </w:rPr>
        <w:t>R2D_min</w:t>
      </w:r>
      <w:r w:rsidRPr="003D0901">
        <w:rPr>
          <w:rFonts w:eastAsia="바탕"/>
          <w:bCs/>
          <w:sz w:val="22"/>
          <w:szCs w:val="22"/>
        </w:rPr>
        <w:t xml:space="preserve">, </w:t>
      </w:r>
      <w:r w:rsidRPr="003D0901">
        <w:rPr>
          <w:rFonts w:eastAsia="바탕"/>
          <w:sz w:val="22"/>
          <w:szCs w:val="22"/>
          <w:lang w:eastAsia="ko-KR"/>
        </w:rPr>
        <w:t>T</w:t>
      </w:r>
      <w:r w:rsidRPr="003D0901">
        <w:rPr>
          <w:rFonts w:eastAsia="바탕"/>
          <w:sz w:val="22"/>
          <w:szCs w:val="22"/>
          <w:vertAlign w:val="subscript"/>
          <w:lang w:eastAsia="ko-KR"/>
        </w:rPr>
        <w:t>R2D</w:t>
      </w:r>
      <w:r w:rsidRPr="003D0901">
        <w:rPr>
          <w:rFonts w:eastAsia="바탕"/>
          <w:bCs/>
          <w:sz w:val="22"/>
          <w:szCs w:val="22"/>
        </w:rPr>
        <w:t xml:space="preserve"> + T</w:t>
      </w:r>
      <w:r w:rsidRPr="003D0901">
        <w:rPr>
          <w:rFonts w:eastAsia="바탕"/>
          <w:bCs/>
          <w:sz w:val="22"/>
          <w:szCs w:val="22"/>
          <w:vertAlign w:val="subscript"/>
        </w:rPr>
        <w:t>R2D_max</w:t>
      </w:r>
      <w:r w:rsidRPr="003D0901">
        <w:rPr>
          <w:rFonts w:eastAsia="바탕"/>
          <w:sz w:val="22"/>
          <w:szCs w:val="22"/>
          <w:lang w:eastAsia="ko-KR"/>
        </w:rPr>
        <w:t>].</w:t>
      </w:r>
      <w:r>
        <w:rPr>
          <w:rFonts w:eastAsia="바탕"/>
          <w:sz w:val="22"/>
          <w:szCs w:val="22"/>
          <w:lang w:eastAsia="ko-KR"/>
        </w:rPr>
        <w:t xml:space="preserve"> For another example, </w:t>
      </w:r>
      <w:r w:rsidRPr="003D0901">
        <w:rPr>
          <w:rFonts w:eastAsia="바탕"/>
          <w:sz w:val="22"/>
          <w:szCs w:val="22"/>
          <w:lang w:eastAsia="ko-KR"/>
        </w:rPr>
        <w:t>the minimum tim</w:t>
      </w:r>
      <w:r>
        <w:rPr>
          <w:rFonts w:eastAsia="바탕"/>
          <w:sz w:val="22"/>
          <w:szCs w:val="22"/>
          <w:lang w:eastAsia="ko-KR"/>
        </w:rPr>
        <w:t xml:space="preserve">e </w:t>
      </w:r>
      <w:r w:rsidRPr="00E92684">
        <w:rPr>
          <w:rFonts w:eastAsia="바탕"/>
          <w:sz w:val="22"/>
          <w:szCs w:val="22"/>
          <w:lang w:eastAsia="ko-KR"/>
        </w:rPr>
        <w:t>T</w:t>
      </w:r>
      <w:r w:rsidRPr="00E92684">
        <w:rPr>
          <w:rFonts w:eastAsia="바탕"/>
          <w:sz w:val="22"/>
          <w:szCs w:val="22"/>
          <w:vertAlign w:val="subscript"/>
          <w:lang w:eastAsia="ko-KR"/>
        </w:rPr>
        <w:t>R2D_</w:t>
      </w:r>
      <w:r>
        <w:rPr>
          <w:rFonts w:eastAsia="바탕"/>
          <w:sz w:val="22"/>
          <w:szCs w:val="22"/>
          <w:vertAlign w:val="subscript"/>
          <w:lang w:eastAsia="ko-KR"/>
        </w:rPr>
        <w:t>min</w:t>
      </w:r>
      <w:r w:rsidRPr="003D0901">
        <w:rPr>
          <w:rFonts w:eastAsia="바탕"/>
          <w:sz w:val="22"/>
          <w:szCs w:val="22"/>
          <w:lang w:eastAsia="ko-KR"/>
        </w:rPr>
        <w:t xml:space="preserve"> and </w:t>
      </w:r>
      <w:r>
        <w:rPr>
          <w:rFonts w:eastAsia="바탕"/>
          <w:sz w:val="22"/>
          <w:szCs w:val="22"/>
          <w:lang w:eastAsia="ko-KR"/>
        </w:rPr>
        <w:t xml:space="preserve">the </w:t>
      </w:r>
      <w:r w:rsidRPr="003D0901">
        <w:rPr>
          <w:rFonts w:eastAsia="바탕"/>
          <w:sz w:val="22"/>
          <w:szCs w:val="22"/>
          <w:lang w:eastAsia="ko-KR"/>
        </w:rPr>
        <w:t>maximum tim</w:t>
      </w:r>
      <w:r>
        <w:rPr>
          <w:rFonts w:eastAsia="바탕"/>
          <w:sz w:val="22"/>
          <w:szCs w:val="22"/>
          <w:lang w:eastAsia="ko-KR"/>
        </w:rPr>
        <w:t xml:space="preserve">e </w:t>
      </w:r>
      <w:r w:rsidRPr="00E92684">
        <w:rPr>
          <w:rFonts w:eastAsia="바탕"/>
          <w:sz w:val="22"/>
          <w:szCs w:val="22"/>
          <w:lang w:eastAsia="ko-KR"/>
        </w:rPr>
        <w:t>T</w:t>
      </w:r>
      <w:r w:rsidRPr="00E92684">
        <w:rPr>
          <w:rFonts w:eastAsia="바탕"/>
          <w:sz w:val="22"/>
          <w:szCs w:val="22"/>
          <w:vertAlign w:val="subscript"/>
          <w:lang w:eastAsia="ko-KR"/>
        </w:rPr>
        <w:t>R2D_</w:t>
      </w:r>
      <w:r>
        <w:rPr>
          <w:rFonts w:eastAsia="바탕"/>
          <w:sz w:val="22"/>
          <w:szCs w:val="22"/>
          <w:vertAlign w:val="subscript"/>
          <w:lang w:eastAsia="ko-KR"/>
        </w:rPr>
        <w:t>max</w:t>
      </w:r>
      <w:r w:rsidRPr="003D0901">
        <w:rPr>
          <w:rFonts w:eastAsia="바탕"/>
          <w:sz w:val="22"/>
          <w:szCs w:val="22"/>
          <w:lang w:eastAsia="ko-KR"/>
        </w:rPr>
        <w:t xml:space="preserve"> </w:t>
      </w:r>
      <w:r>
        <w:rPr>
          <w:rFonts w:eastAsia="바탕"/>
          <w:sz w:val="22"/>
          <w:szCs w:val="22"/>
          <w:lang w:eastAsia="ko-KR"/>
        </w:rPr>
        <w:t>would</w:t>
      </w:r>
      <w:r w:rsidRPr="003D0901">
        <w:rPr>
          <w:rFonts w:eastAsia="바탕"/>
          <w:sz w:val="22"/>
          <w:szCs w:val="22"/>
          <w:lang w:eastAsia="ko-KR"/>
        </w:rPr>
        <w:t xml:space="preserve"> be predefined in the specification, and if necessary, the reader </w:t>
      </w:r>
      <w:r>
        <w:rPr>
          <w:rFonts w:eastAsia="바탕"/>
          <w:sz w:val="22"/>
          <w:szCs w:val="22"/>
          <w:lang w:eastAsia="ko-KR"/>
        </w:rPr>
        <w:t xml:space="preserve">may </w:t>
      </w:r>
      <w:r w:rsidRPr="003D0901">
        <w:rPr>
          <w:rFonts w:eastAsia="바탕"/>
          <w:sz w:val="22"/>
          <w:szCs w:val="22"/>
          <w:lang w:eastAsia="ko-KR"/>
        </w:rPr>
        <w:t xml:space="preserve">additionally indicate </w:t>
      </w:r>
      <w:r w:rsidRPr="00E92684">
        <w:rPr>
          <w:rFonts w:eastAsia="바탕"/>
          <w:sz w:val="22"/>
          <w:szCs w:val="22"/>
          <w:lang w:eastAsia="ko-KR"/>
        </w:rPr>
        <w:t>T</w:t>
      </w:r>
      <w:r w:rsidRPr="00E92684">
        <w:rPr>
          <w:rFonts w:eastAsia="바탕"/>
          <w:sz w:val="22"/>
          <w:szCs w:val="22"/>
          <w:vertAlign w:val="subscript"/>
          <w:lang w:eastAsia="ko-KR"/>
        </w:rPr>
        <w:t>R2D_</w:t>
      </w:r>
      <w:r>
        <w:rPr>
          <w:rFonts w:eastAsia="바탕"/>
          <w:sz w:val="22"/>
          <w:szCs w:val="22"/>
          <w:vertAlign w:val="subscript"/>
          <w:lang w:eastAsia="ko-KR"/>
        </w:rPr>
        <w:t>min</w:t>
      </w:r>
      <w:r w:rsidRPr="003D0901">
        <w:rPr>
          <w:rFonts w:eastAsia="바탕"/>
          <w:sz w:val="22"/>
          <w:szCs w:val="22"/>
          <w:lang w:eastAsia="ko-KR"/>
        </w:rPr>
        <w:t xml:space="preserve"> and/or </w:t>
      </w:r>
      <w:r w:rsidRPr="00E92684">
        <w:rPr>
          <w:rFonts w:eastAsia="바탕"/>
          <w:sz w:val="22"/>
          <w:szCs w:val="22"/>
          <w:lang w:eastAsia="ko-KR"/>
        </w:rPr>
        <w:t>T</w:t>
      </w:r>
      <w:r w:rsidRPr="00E92684">
        <w:rPr>
          <w:rFonts w:eastAsia="바탕"/>
          <w:sz w:val="22"/>
          <w:szCs w:val="22"/>
          <w:vertAlign w:val="subscript"/>
          <w:lang w:eastAsia="ko-KR"/>
        </w:rPr>
        <w:t>R2D_</w:t>
      </w:r>
      <w:r>
        <w:rPr>
          <w:rFonts w:eastAsia="바탕"/>
          <w:sz w:val="22"/>
          <w:szCs w:val="22"/>
          <w:vertAlign w:val="subscript"/>
          <w:lang w:eastAsia="ko-KR"/>
        </w:rPr>
        <w:t>max</w:t>
      </w:r>
      <w:r w:rsidRPr="003D0901">
        <w:rPr>
          <w:rFonts w:eastAsia="바탕"/>
          <w:sz w:val="22"/>
          <w:szCs w:val="22"/>
          <w:lang w:eastAsia="ko-KR"/>
        </w:rPr>
        <w:t>.</w:t>
      </w:r>
      <w:r w:rsidR="00F77A2B">
        <w:rPr>
          <w:rFonts w:eastAsia="바탕"/>
          <w:sz w:val="22"/>
          <w:szCs w:val="22"/>
          <w:lang w:eastAsia="ko-KR"/>
        </w:rPr>
        <w:t xml:space="preserve"> If reader does not provide additional </w:t>
      </w:r>
      <w:r w:rsidR="00F77A2B" w:rsidRPr="00E92684">
        <w:rPr>
          <w:rFonts w:eastAsia="바탕"/>
          <w:sz w:val="22"/>
          <w:szCs w:val="22"/>
          <w:lang w:eastAsia="ko-KR"/>
        </w:rPr>
        <w:t>T</w:t>
      </w:r>
      <w:r w:rsidR="00F77A2B" w:rsidRPr="00E92684">
        <w:rPr>
          <w:rFonts w:eastAsia="바탕"/>
          <w:sz w:val="22"/>
          <w:szCs w:val="22"/>
          <w:vertAlign w:val="subscript"/>
          <w:lang w:eastAsia="ko-KR"/>
        </w:rPr>
        <w:t>R2D_</w:t>
      </w:r>
      <w:r w:rsidR="00F77A2B">
        <w:rPr>
          <w:rFonts w:eastAsia="바탕"/>
          <w:sz w:val="22"/>
          <w:szCs w:val="22"/>
          <w:vertAlign w:val="subscript"/>
          <w:lang w:eastAsia="ko-KR"/>
        </w:rPr>
        <w:t>min</w:t>
      </w:r>
      <w:r w:rsidR="00F77A2B" w:rsidRPr="003D0901">
        <w:rPr>
          <w:rFonts w:eastAsia="바탕"/>
          <w:sz w:val="22"/>
          <w:szCs w:val="22"/>
          <w:lang w:eastAsia="ko-KR"/>
        </w:rPr>
        <w:t xml:space="preserve"> and/or </w:t>
      </w:r>
      <w:r w:rsidR="00F77A2B" w:rsidRPr="00E92684">
        <w:rPr>
          <w:rFonts w:eastAsia="바탕"/>
          <w:sz w:val="22"/>
          <w:szCs w:val="22"/>
          <w:lang w:eastAsia="ko-KR"/>
        </w:rPr>
        <w:t>T</w:t>
      </w:r>
      <w:r w:rsidR="00F77A2B" w:rsidRPr="00E92684">
        <w:rPr>
          <w:rFonts w:eastAsia="바탕"/>
          <w:sz w:val="22"/>
          <w:szCs w:val="22"/>
          <w:vertAlign w:val="subscript"/>
          <w:lang w:eastAsia="ko-KR"/>
        </w:rPr>
        <w:t>R2D_</w:t>
      </w:r>
      <w:r w:rsidR="00F77A2B">
        <w:rPr>
          <w:rFonts w:eastAsia="바탕"/>
          <w:sz w:val="22"/>
          <w:szCs w:val="22"/>
          <w:vertAlign w:val="subscript"/>
          <w:lang w:eastAsia="ko-KR"/>
        </w:rPr>
        <w:t>max</w:t>
      </w:r>
      <w:r w:rsidR="00F77A2B">
        <w:rPr>
          <w:rFonts w:eastAsia="바탕"/>
          <w:sz w:val="22"/>
          <w:szCs w:val="22"/>
          <w:lang w:eastAsia="ko-KR"/>
        </w:rPr>
        <w:t xml:space="preserve">, the device can </w:t>
      </w:r>
      <w:r w:rsidR="000532A8">
        <w:rPr>
          <w:rFonts w:eastAsia="바탕"/>
          <w:sz w:val="22"/>
          <w:szCs w:val="22"/>
          <w:lang w:eastAsia="ko-KR"/>
        </w:rPr>
        <w:t xml:space="preserve">transmit PDRCH using predefined </w:t>
      </w:r>
      <w:r w:rsidR="000532A8" w:rsidRPr="00E92684">
        <w:rPr>
          <w:rFonts w:eastAsia="바탕"/>
          <w:sz w:val="22"/>
          <w:szCs w:val="22"/>
          <w:lang w:eastAsia="ko-KR"/>
        </w:rPr>
        <w:t>T</w:t>
      </w:r>
      <w:r w:rsidR="000532A8" w:rsidRPr="00E92684">
        <w:rPr>
          <w:rFonts w:eastAsia="바탕"/>
          <w:sz w:val="22"/>
          <w:szCs w:val="22"/>
          <w:vertAlign w:val="subscript"/>
          <w:lang w:eastAsia="ko-KR"/>
        </w:rPr>
        <w:t>R2D_</w:t>
      </w:r>
      <w:r w:rsidR="000532A8">
        <w:rPr>
          <w:rFonts w:eastAsia="바탕"/>
          <w:sz w:val="22"/>
          <w:szCs w:val="22"/>
          <w:vertAlign w:val="subscript"/>
          <w:lang w:eastAsia="ko-KR"/>
        </w:rPr>
        <w:t>min</w:t>
      </w:r>
      <w:r w:rsidR="000532A8" w:rsidRPr="003D0901">
        <w:rPr>
          <w:rFonts w:eastAsia="바탕"/>
          <w:sz w:val="22"/>
          <w:szCs w:val="22"/>
          <w:lang w:eastAsia="ko-KR"/>
        </w:rPr>
        <w:t xml:space="preserve"> and </w:t>
      </w:r>
      <w:r w:rsidR="000532A8" w:rsidRPr="00E92684">
        <w:rPr>
          <w:rFonts w:eastAsia="바탕"/>
          <w:sz w:val="22"/>
          <w:szCs w:val="22"/>
          <w:lang w:eastAsia="ko-KR"/>
        </w:rPr>
        <w:t>T</w:t>
      </w:r>
      <w:r w:rsidR="000532A8" w:rsidRPr="00E92684">
        <w:rPr>
          <w:rFonts w:eastAsia="바탕"/>
          <w:sz w:val="22"/>
          <w:szCs w:val="22"/>
          <w:vertAlign w:val="subscript"/>
          <w:lang w:eastAsia="ko-KR"/>
        </w:rPr>
        <w:t>R2D_</w:t>
      </w:r>
      <w:r w:rsidR="000532A8">
        <w:rPr>
          <w:rFonts w:eastAsia="바탕"/>
          <w:sz w:val="22"/>
          <w:szCs w:val="22"/>
          <w:vertAlign w:val="subscript"/>
          <w:lang w:eastAsia="ko-KR"/>
        </w:rPr>
        <w:t>max</w:t>
      </w:r>
      <w:r w:rsidR="000532A8">
        <w:rPr>
          <w:rFonts w:eastAsia="바탕"/>
          <w:sz w:val="22"/>
          <w:szCs w:val="22"/>
          <w:lang w:eastAsia="ko-KR"/>
        </w:rPr>
        <w:t xml:space="preserve">, else if reader provides additional </w:t>
      </w:r>
      <w:r w:rsidR="000532A8" w:rsidRPr="00E92684">
        <w:rPr>
          <w:rFonts w:eastAsia="바탕"/>
          <w:sz w:val="22"/>
          <w:szCs w:val="22"/>
          <w:lang w:eastAsia="ko-KR"/>
        </w:rPr>
        <w:t>T</w:t>
      </w:r>
      <w:r w:rsidR="000532A8" w:rsidRPr="00E92684">
        <w:rPr>
          <w:rFonts w:eastAsia="바탕"/>
          <w:sz w:val="22"/>
          <w:szCs w:val="22"/>
          <w:vertAlign w:val="subscript"/>
          <w:lang w:eastAsia="ko-KR"/>
        </w:rPr>
        <w:t>R2D_</w:t>
      </w:r>
      <w:r w:rsidR="000532A8">
        <w:rPr>
          <w:rFonts w:eastAsia="바탕"/>
          <w:sz w:val="22"/>
          <w:szCs w:val="22"/>
          <w:vertAlign w:val="subscript"/>
          <w:lang w:eastAsia="ko-KR"/>
        </w:rPr>
        <w:t>min</w:t>
      </w:r>
      <w:r w:rsidR="000532A8" w:rsidRPr="003D0901">
        <w:rPr>
          <w:rFonts w:eastAsia="바탕"/>
          <w:sz w:val="22"/>
          <w:szCs w:val="22"/>
          <w:lang w:eastAsia="ko-KR"/>
        </w:rPr>
        <w:t xml:space="preserve"> and/or </w:t>
      </w:r>
      <w:r w:rsidR="000532A8" w:rsidRPr="00E92684">
        <w:rPr>
          <w:rFonts w:eastAsia="바탕"/>
          <w:sz w:val="22"/>
          <w:szCs w:val="22"/>
          <w:lang w:eastAsia="ko-KR"/>
        </w:rPr>
        <w:t>T</w:t>
      </w:r>
      <w:r w:rsidR="000532A8" w:rsidRPr="00E92684">
        <w:rPr>
          <w:rFonts w:eastAsia="바탕"/>
          <w:sz w:val="22"/>
          <w:szCs w:val="22"/>
          <w:vertAlign w:val="subscript"/>
          <w:lang w:eastAsia="ko-KR"/>
        </w:rPr>
        <w:t>R2D_</w:t>
      </w:r>
      <w:r w:rsidR="000532A8">
        <w:rPr>
          <w:rFonts w:eastAsia="바탕"/>
          <w:sz w:val="22"/>
          <w:szCs w:val="22"/>
          <w:vertAlign w:val="subscript"/>
          <w:lang w:eastAsia="ko-KR"/>
        </w:rPr>
        <w:t>max</w:t>
      </w:r>
      <w:r w:rsidR="000532A8">
        <w:rPr>
          <w:rFonts w:eastAsia="바탕"/>
          <w:sz w:val="22"/>
          <w:szCs w:val="22"/>
          <w:lang w:eastAsia="ko-KR"/>
        </w:rPr>
        <w:t>, the device can transmit PD</w:t>
      </w:r>
      <w:r w:rsidR="00841116">
        <w:rPr>
          <w:rFonts w:eastAsia="바탕"/>
          <w:sz w:val="22"/>
          <w:szCs w:val="22"/>
          <w:lang w:eastAsia="ko-KR"/>
        </w:rPr>
        <w:t>R</w:t>
      </w:r>
      <w:r w:rsidR="000532A8">
        <w:rPr>
          <w:rFonts w:eastAsia="바탕"/>
          <w:sz w:val="22"/>
          <w:szCs w:val="22"/>
          <w:lang w:eastAsia="ko-KR"/>
        </w:rPr>
        <w:t xml:space="preserve">CH using additional </w:t>
      </w:r>
      <w:r w:rsidR="000532A8" w:rsidRPr="00E92684">
        <w:rPr>
          <w:rFonts w:eastAsia="바탕"/>
          <w:sz w:val="22"/>
          <w:szCs w:val="22"/>
          <w:lang w:eastAsia="ko-KR"/>
        </w:rPr>
        <w:t>T</w:t>
      </w:r>
      <w:r w:rsidR="000532A8" w:rsidRPr="00E92684">
        <w:rPr>
          <w:rFonts w:eastAsia="바탕"/>
          <w:sz w:val="22"/>
          <w:szCs w:val="22"/>
          <w:vertAlign w:val="subscript"/>
          <w:lang w:eastAsia="ko-KR"/>
        </w:rPr>
        <w:t>R2D_</w:t>
      </w:r>
      <w:r w:rsidR="000532A8">
        <w:rPr>
          <w:rFonts w:eastAsia="바탕"/>
          <w:sz w:val="22"/>
          <w:szCs w:val="22"/>
          <w:vertAlign w:val="subscript"/>
          <w:lang w:eastAsia="ko-KR"/>
        </w:rPr>
        <w:t>min</w:t>
      </w:r>
      <w:r w:rsidR="000532A8" w:rsidRPr="003D0901">
        <w:rPr>
          <w:rFonts w:eastAsia="바탕"/>
          <w:sz w:val="22"/>
          <w:szCs w:val="22"/>
          <w:lang w:eastAsia="ko-KR"/>
        </w:rPr>
        <w:t xml:space="preserve"> and </w:t>
      </w:r>
      <w:r w:rsidR="000532A8" w:rsidRPr="00E92684">
        <w:rPr>
          <w:rFonts w:eastAsia="바탕"/>
          <w:sz w:val="22"/>
          <w:szCs w:val="22"/>
          <w:lang w:eastAsia="ko-KR"/>
        </w:rPr>
        <w:t>T</w:t>
      </w:r>
      <w:r w:rsidR="000532A8" w:rsidRPr="00E92684">
        <w:rPr>
          <w:rFonts w:eastAsia="바탕"/>
          <w:sz w:val="22"/>
          <w:szCs w:val="22"/>
          <w:vertAlign w:val="subscript"/>
          <w:lang w:eastAsia="ko-KR"/>
        </w:rPr>
        <w:t>R2D_</w:t>
      </w:r>
      <w:r w:rsidR="000532A8">
        <w:rPr>
          <w:rFonts w:eastAsia="바탕"/>
          <w:sz w:val="22"/>
          <w:szCs w:val="22"/>
          <w:vertAlign w:val="subscript"/>
          <w:lang w:eastAsia="ko-KR"/>
        </w:rPr>
        <w:t>max</w:t>
      </w:r>
      <w:r w:rsidR="00841116">
        <w:rPr>
          <w:rFonts w:eastAsia="바탕"/>
          <w:sz w:val="22"/>
          <w:szCs w:val="22"/>
          <w:lang w:eastAsia="ko-KR"/>
        </w:rPr>
        <w:t>, i</w:t>
      </w:r>
      <w:r w:rsidR="000532A8">
        <w:rPr>
          <w:rFonts w:eastAsia="바탕"/>
          <w:sz w:val="22"/>
          <w:szCs w:val="22"/>
          <w:lang w:eastAsia="ko-KR"/>
        </w:rPr>
        <w:t xml:space="preserve">gnoring the predefined </w:t>
      </w:r>
      <w:r w:rsidR="00841116">
        <w:rPr>
          <w:rFonts w:eastAsia="바탕"/>
          <w:sz w:val="22"/>
          <w:szCs w:val="22"/>
          <w:lang w:eastAsia="ko-KR"/>
        </w:rPr>
        <w:t>parameters</w:t>
      </w:r>
      <w:r w:rsidR="000532A8">
        <w:rPr>
          <w:rFonts w:eastAsia="바탕"/>
          <w:sz w:val="22"/>
          <w:szCs w:val="22"/>
          <w:lang w:eastAsia="ko-KR"/>
        </w:rPr>
        <w:t>.</w:t>
      </w:r>
    </w:p>
    <w:p w14:paraId="12F2DED6" w14:textId="0591436A" w:rsidR="0031570C" w:rsidRDefault="0031570C" w:rsidP="003433FE">
      <w:pPr>
        <w:spacing w:before="120" w:after="120" w:line="240" w:lineRule="auto"/>
        <w:ind w:left="0" w:firstLineChars="100" w:firstLine="220"/>
        <w:rPr>
          <w:rFonts w:eastAsia="바탕"/>
          <w:sz w:val="22"/>
          <w:szCs w:val="22"/>
          <w:lang w:eastAsia="ko-KR"/>
        </w:rPr>
      </w:pPr>
    </w:p>
    <w:p w14:paraId="5AAD3435" w14:textId="3510FA4C" w:rsidR="007B5C31" w:rsidRDefault="007B5C31" w:rsidP="007B5C31">
      <w:pPr>
        <w:spacing w:before="120" w:after="120" w:line="240" w:lineRule="auto"/>
        <w:ind w:left="0" w:firstLineChars="100" w:firstLine="216"/>
        <w:rPr>
          <w:rFonts w:eastAsia="바탕"/>
          <w:b/>
          <w:sz w:val="22"/>
          <w:szCs w:val="22"/>
          <w:lang w:eastAsia="ko-KR"/>
        </w:rPr>
      </w:pPr>
      <w:r w:rsidRPr="00B7476D">
        <w:rPr>
          <w:rFonts w:eastAsia="바탕" w:hint="eastAsia"/>
          <w:b/>
          <w:sz w:val="22"/>
          <w:szCs w:val="22"/>
          <w:lang w:eastAsia="ko-KR"/>
        </w:rPr>
        <w:t>P</w:t>
      </w:r>
      <w:r w:rsidRPr="00B7476D">
        <w:rPr>
          <w:rFonts w:eastAsia="바탕"/>
          <w:b/>
          <w:sz w:val="22"/>
          <w:szCs w:val="22"/>
          <w:lang w:eastAsia="ko-KR"/>
        </w:rPr>
        <w:t xml:space="preserve">roposal </w:t>
      </w:r>
      <w:r w:rsidR="00A920BE">
        <w:rPr>
          <w:rFonts w:eastAsia="바탕"/>
          <w:b/>
          <w:sz w:val="22"/>
          <w:szCs w:val="22"/>
          <w:lang w:eastAsia="ko-KR"/>
        </w:rPr>
        <w:t>#</w:t>
      </w:r>
      <w:r w:rsidR="00F631F9">
        <w:rPr>
          <w:rFonts w:eastAsia="바탕"/>
          <w:b/>
          <w:sz w:val="22"/>
          <w:szCs w:val="22"/>
          <w:lang w:eastAsia="ko-KR"/>
        </w:rPr>
        <w:t>24</w:t>
      </w:r>
      <w:r w:rsidRPr="00B7476D">
        <w:rPr>
          <w:rFonts w:eastAsia="바탕"/>
          <w:b/>
          <w:sz w:val="22"/>
          <w:szCs w:val="22"/>
          <w:lang w:eastAsia="ko-KR"/>
        </w:rPr>
        <w:t xml:space="preserve">. </w:t>
      </w:r>
      <w:r>
        <w:rPr>
          <w:rFonts w:eastAsia="바탕"/>
          <w:b/>
          <w:sz w:val="22"/>
          <w:szCs w:val="22"/>
          <w:lang w:eastAsia="ko-KR"/>
        </w:rPr>
        <w:t>Study</w:t>
      </w:r>
      <w:r w:rsidR="00841116">
        <w:rPr>
          <w:rFonts w:eastAsia="바탕"/>
          <w:b/>
          <w:sz w:val="22"/>
          <w:szCs w:val="22"/>
          <w:lang w:eastAsia="ko-KR"/>
        </w:rPr>
        <w:t xml:space="preserve"> further </w:t>
      </w:r>
      <w:r>
        <w:rPr>
          <w:rFonts w:eastAsia="바탕"/>
          <w:b/>
          <w:sz w:val="22"/>
          <w:szCs w:val="22"/>
          <w:lang w:eastAsia="ko-KR"/>
        </w:rPr>
        <w:t>hybrid option</w:t>
      </w:r>
      <w:r w:rsidR="00841116">
        <w:rPr>
          <w:rFonts w:eastAsia="바탕"/>
          <w:b/>
          <w:sz w:val="22"/>
          <w:szCs w:val="22"/>
          <w:lang w:eastAsia="ko-KR"/>
        </w:rPr>
        <w:t>s</w:t>
      </w:r>
      <w:r>
        <w:rPr>
          <w:rFonts w:eastAsia="바탕"/>
          <w:b/>
          <w:sz w:val="22"/>
          <w:szCs w:val="22"/>
          <w:lang w:eastAsia="ko-KR"/>
        </w:rPr>
        <w:t xml:space="preserve"> (i.e., combination of Option1 and Option 2) </w:t>
      </w:r>
      <w:r w:rsidRPr="007B5C31">
        <w:rPr>
          <w:rFonts w:eastAsia="바탕"/>
          <w:b/>
          <w:sz w:val="22"/>
          <w:szCs w:val="22"/>
          <w:lang w:eastAsia="ko-KR"/>
        </w:rPr>
        <w:t>for the time interval between a R2D transmission and the corresponding D2R transmission following it</w:t>
      </w:r>
      <w:r>
        <w:rPr>
          <w:rFonts w:eastAsia="바탕"/>
          <w:b/>
          <w:sz w:val="22"/>
          <w:szCs w:val="22"/>
          <w:lang w:eastAsia="ko-KR"/>
        </w:rPr>
        <w:t>.</w:t>
      </w:r>
    </w:p>
    <w:p w14:paraId="4B173836" w14:textId="78B33D43" w:rsidR="0031570C" w:rsidRDefault="0031570C" w:rsidP="003433FE">
      <w:pPr>
        <w:spacing w:before="120" w:after="120" w:line="240" w:lineRule="auto"/>
        <w:ind w:left="0" w:firstLineChars="100" w:firstLine="220"/>
        <w:rPr>
          <w:rFonts w:eastAsia="바탕"/>
          <w:sz w:val="22"/>
          <w:szCs w:val="22"/>
          <w:lang w:eastAsia="ko-KR"/>
        </w:rPr>
      </w:pPr>
    </w:p>
    <w:p w14:paraId="7B63DA5C" w14:textId="5C7213CF" w:rsidR="00841116" w:rsidRPr="004051AD" w:rsidRDefault="002B57BC" w:rsidP="00841116">
      <w:pPr>
        <w:pStyle w:val="30"/>
        <w:numPr>
          <w:ilvl w:val="2"/>
          <w:numId w:val="1"/>
        </w:numPr>
        <w:ind w:leftChars="0" w:firstLineChars="0"/>
        <w:rPr>
          <w:rFonts w:eastAsia="바탕" w:cs="Arial"/>
          <w:b/>
          <w:bCs/>
          <w:sz w:val="22"/>
          <w:lang w:val="en-US" w:eastAsia="ko-KR"/>
        </w:rPr>
      </w:pPr>
      <w:r>
        <w:rPr>
          <w:rFonts w:eastAsia="바탕" w:cs="Arial"/>
          <w:b/>
          <w:bCs/>
          <w:sz w:val="22"/>
          <w:lang w:val="en-US" w:eastAsia="ko-KR"/>
        </w:rPr>
        <w:t xml:space="preserve">Other </w:t>
      </w:r>
      <w:r w:rsidR="00841116">
        <w:rPr>
          <w:rFonts w:eastAsia="바탕" w:cs="Arial"/>
          <w:b/>
          <w:bCs/>
          <w:sz w:val="22"/>
          <w:lang w:val="en-US" w:eastAsia="ko-KR"/>
        </w:rPr>
        <w:t xml:space="preserve">time </w:t>
      </w:r>
      <w:r>
        <w:rPr>
          <w:rFonts w:eastAsia="바탕" w:cs="Arial"/>
          <w:b/>
          <w:bCs/>
          <w:sz w:val="22"/>
          <w:lang w:val="en-US" w:eastAsia="ko-KR"/>
        </w:rPr>
        <w:t>intervals</w:t>
      </w:r>
    </w:p>
    <w:p w14:paraId="5C78A9D8" w14:textId="00BFD4E6" w:rsidR="00750DF9" w:rsidRDefault="00827308" w:rsidP="003F572E">
      <w:pPr>
        <w:spacing w:before="120" w:after="120" w:line="240" w:lineRule="auto"/>
        <w:ind w:left="0" w:firstLineChars="100" w:firstLine="220"/>
        <w:rPr>
          <w:rFonts w:eastAsia="바탕"/>
          <w:sz w:val="22"/>
          <w:szCs w:val="22"/>
          <w:lang w:eastAsia="ko-KR"/>
        </w:rPr>
      </w:pPr>
      <w:r w:rsidRPr="00827308">
        <w:rPr>
          <w:rFonts w:eastAsia="바탕"/>
          <w:sz w:val="22"/>
          <w:szCs w:val="22"/>
          <w:lang w:eastAsia="ko-KR"/>
        </w:rPr>
        <w:t xml:space="preserve">Meanwhile, </w:t>
      </w:r>
      <w:r>
        <w:rPr>
          <w:rFonts w:eastAsia="바탕"/>
          <w:sz w:val="22"/>
          <w:szCs w:val="22"/>
          <w:lang w:eastAsia="ko-KR"/>
        </w:rPr>
        <w:t>multiple</w:t>
      </w:r>
      <w:r w:rsidRPr="00827308">
        <w:rPr>
          <w:rFonts w:eastAsia="바탕"/>
          <w:sz w:val="22"/>
          <w:szCs w:val="22"/>
          <w:lang w:eastAsia="ko-KR"/>
        </w:rPr>
        <w:t xml:space="preserve"> reply types</w:t>
      </w:r>
      <w:r w:rsidR="00FF4B7F">
        <w:rPr>
          <w:rFonts w:eastAsia="바탕"/>
          <w:sz w:val="22"/>
          <w:szCs w:val="22"/>
          <w:lang w:eastAsia="ko-KR"/>
        </w:rPr>
        <w:t xml:space="preserve"> (e.g., </w:t>
      </w:r>
      <w:r w:rsidR="006E114F">
        <w:rPr>
          <w:rFonts w:eastAsia="바탕" w:hint="eastAsia"/>
          <w:sz w:val="22"/>
          <w:szCs w:val="22"/>
          <w:lang w:eastAsia="ko-KR"/>
        </w:rPr>
        <w:t>D</w:t>
      </w:r>
      <w:r w:rsidR="006E114F">
        <w:rPr>
          <w:rFonts w:eastAsia="바탕"/>
          <w:sz w:val="22"/>
          <w:szCs w:val="22"/>
          <w:lang w:eastAsia="ko-KR"/>
        </w:rPr>
        <w:t xml:space="preserve">2R </w:t>
      </w:r>
      <w:r w:rsidR="00FF4B7F">
        <w:rPr>
          <w:rFonts w:eastAsia="바탕"/>
          <w:sz w:val="22"/>
          <w:szCs w:val="22"/>
          <w:lang w:eastAsia="ko-KR"/>
        </w:rPr>
        <w:t>transmission types)</w:t>
      </w:r>
      <w:r w:rsidRPr="00827308">
        <w:rPr>
          <w:rFonts w:eastAsia="바탕"/>
          <w:sz w:val="22"/>
          <w:szCs w:val="22"/>
          <w:lang w:eastAsia="ko-KR"/>
        </w:rPr>
        <w:t xml:space="preserve"> may be defined in </w:t>
      </w:r>
      <w:r w:rsidR="00BD2DF2">
        <w:rPr>
          <w:rFonts w:eastAsia="바탕"/>
          <w:sz w:val="22"/>
          <w:szCs w:val="22"/>
          <w:lang w:eastAsia="ko-KR"/>
        </w:rPr>
        <w:t>Ambient</w:t>
      </w:r>
      <w:r w:rsidRPr="00827308">
        <w:rPr>
          <w:rFonts w:eastAsia="바탕"/>
          <w:sz w:val="22"/>
          <w:szCs w:val="22"/>
          <w:lang w:eastAsia="ko-KR"/>
        </w:rPr>
        <w:t xml:space="preserve"> IoT system.</w:t>
      </w:r>
      <w:r>
        <w:rPr>
          <w:rFonts w:eastAsia="바탕"/>
          <w:sz w:val="22"/>
          <w:szCs w:val="22"/>
          <w:lang w:eastAsia="ko-KR"/>
        </w:rPr>
        <w:t xml:space="preserve"> </w:t>
      </w:r>
      <w:r w:rsidRPr="00827308">
        <w:rPr>
          <w:rFonts w:eastAsia="바탕"/>
          <w:sz w:val="22"/>
          <w:szCs w:val="22"/>
          <w:lang w:eastAsia="ko-KR"/>
        </w:rPr>
        <w:t>For example, reply type</w:t>
      </w:r>
      <w:r>
        <w:rPr>
          <w:rFonts w:eastAsia="바탕"/>
          <w:sz w:val="22"/>
          <w:szCs w:val="22"/>
          <w:lang w:eastAsia="ko-KR"/>
        </w:rPr>
        <w:t>s</w:t>
      </w:r>
      <w:r w:rsidRPr="00827308">
        <w:rPr>
          <w:rFonts w:eastAsia="바탕"/>
          <w:sz w:val="22"/>
          <w:szCs w:val="22"/>
          <w:lang w:eastAsia="ko-KR"/>
        </w:rPr>
        <w:t xml:space="preserve"> may be defined according to the </w:t>
      </w:r>
      <w:r w:rsidR="006E114F">
        <w:rPr>
          <w:rFonts w:eastAsia="바탕"/>
          <w:sz w:val="22"/>
          <w:szCs w:val="22"/>
          <w:lang w:eastAsia="ko-KR"/>
        </w:rPr>
        <w:t>device’s</w:t>
      </w:r>
      <w:r>
        <w:rPr>
          <w:rFonts w:eastAsia="바탕"/>
          <w:sz w:val="22"/>
          <w:szCs w:val="22"/>
          <w:lang w:eastAsia="ko-KR"/>
        </w:rPr>
        <w:t xml:space="preserve"> </w:t>
      </w:r>
      <w:r w:rsidRPr="00827308">
        <w:rPr>
          <w:rFonts w:eastAsia="바탕"/>
          <w:sz w:val="22"/>
          <w:szCs w:val="22"/>
          <w:lang w:eastAsia="ko-KR"/>
        </w:rPr>
        <w:t>energy storage capacity</w:t>
      </w:r>
      <w:r>
        <w:rPr>
          <w:rFonts w:eastAsia="바탕"/>
          <w:sz w:val="22"/>
          <w:szCs w:val="22"/>
          <w:lang w:eastAsia="ko-KR"/>
        </w:rPr>
        <w:t>.</w:t>
      </w:r>
      <w:r w:rsidRPr="00827308">
        <w:t xml:space="preserve"> </w:t>
      </w:r>
      <w:r w:rsidRPr="00827308">
        <w:rPr>
          <w:rFonts w:eastAsia="바탕"/>
          <w:sz w:val="22"/>
          <w:szCs w:val="22"/>
          <w:lang w:eastAsia="ko-KR"/>
        </w:rPr>
        <w:t xml:space="preserve">In other words, if the </w:t>
      </w:r>
      <w:bookmarkStart w:id="6" w:name="_Hlk159002238"/>
      <w:r w:rsidR="006E114F">
        <w:rPr>
          <w:rFonts w:eastAsia="바탕"/>
          <w:sz w:val="22"/>
          <w:szCs w:val="22"/>
          <w:lang w:eastAsia="ko-KR"/>
        </w:rPr>
        <w:t>device’s</w:t>
      </w:r>
      <w:bookmarkEnd w:id="6"/>
      <w:r w:rsidR="00F12955">
        <w:rPr>
          <w:rFonts w:eastAsia="바탕"/>
          <w:sz w:val="22"/>
          <w:szCs w:val="22"/>
          <w:lang w:eastAsia="ko-KR"/>
        </w:rPr>
        <w:t xml:space="preserve"> </w:t>
      </w:r>
      <w:r w:rsidRPr="00827308">
        <w:rPr>
          <w:rFonts w:eastAsia="바탕"/>
          <w:sz w:val="22"/>
          <w:szCs w:val="22"/>
          <w:lang w:eastAsia="ko-KR"/>
        </w:rPr>
        <w:t xml:space="preserve">energy storage capacity is sufficient, a reply type that transmits </w:t>
      </w:r>
      <w:r w:rsidR="006E114F">
        <w:rPr>
          <w:rFonts w:eastAsia="바탕"/>
          <w:sz w:val="22"/>
          <w:szCs w:val="22"/>
          <w:lang w:eastAsia="ko-KR"/>
        </w:rPr>
        <w:t xml:space="preserve">D2R </w:t>
      </w:r>
      <w:r w:rsidRPr="00827308">
        <w:rPr>
          <w:rFonts w:eastAsia="바탕"/>
          <w:sz w:val="22"/>
          <w:szCs w:val="22"/>
          <w:lang w:eastAsia="ko-KR"/>
        </w:rPr>
        <w:t xml:space="preserve">data at once can be used, and if the </w:t>
      </w:r>
      <w:r w:rsidR="006E114F">
        <w:rPr>
          <w:rFonts w:eastAsia="바탕"/>
          <w:sz w:val="22"/>
          <w:szCs w:val="22"/>
          <w:lang w:eastAsia="ko-KR"/>
        </w:rPr>
        <w:t>device’s</w:t>
      </w:r>
      <w:r w:rsidR="00F12955" w:rsidRPr="00827308">
        <w:rPr>
          <w:rFonts w:eastAsia="바탕"/>
          <w:sz w:val="22"/>
          <w:szCs w:val="22"/>
          <w:lang w:eastAsia="ko-KR"/>
        </w:rPr>
        <w:t xml:space="preserve"> </w:t>
      </w:r>
      <w:r w:rsidRPr="00827308">
        <w:rPr>
          <w:rFonts w:eastAsia="바탕"/>
          <w:sz w:val="22"/>
          <w:szCs w:val="22"/>
          <w:lang w:eastAsia="ko-KR"/>
        </w:rPr>
        <w:t xml:space="preserve">energy storage capacity is not sufficient, a reply type that transmits </w:t>
      </w:r>
      <w:r w:rsidR="006E114F">
        <w:rPr>
          <w:rFonts w:eastAsia="바탕"/>
          <w:sz w:val="22"/>
          <w:szCs w:val="22"/>
          <w:lang w:eastAsia="ko-KR"/>
        </w:rPr>
        <w:t xml:space="preserve">D2R </w:t>
      </w:r>
      <w:r w:rsidRPr="00827308">
        <w:rPr>
          <w:rFonts w:eastAsia="바탕"/>
          <w:sz w:val="22"/>
          <w:szCs w:val="22"/>
          <w:lang w:eastAsia="ko-KR"/>
        </w:rPr>
        <w:t>data divided into several can be used.</w:t>
      </w:r>
      <w:r w:rsidR="00F12955" w:rsidRPr="00F12955">
        <w:t xml:space="preserve"> </w:t>
      </w:r>
      <w:r w:rsidR="00F12955" w:rsidRPr="00F12955">
        <w:rPr>
          <w:rFonts w:eastAsia="바탕"/>
          <w:sz w:val="22"/>
          <w:szCs w:val="22"/>
          <w:lang w:eastAsia="ko-KR"/>
        </w:rPr>
        <w:t>As another example, reply type</w:t>
      </w:r>
      <w:r w:rsidR="00F12955">
        <w:rPr>
          <w:rFonts w:eastAsia="바탕"/>
          <w:sz w:val="22"/>
          <w:szCs w:val="22"/>
          <w:lang w:eastAsia="ko-KR"/>
        </w:rPr>
        <w:t>s</w:t>
      </w:r>
      <w:r w:rsidR="00F12955" w:rsidRPr="00F12955">
        <w:rPr>
          <w:rFonts w:eastAsia="바탕"/>
          <w:sz w:val="22"/>
          <w:szCs w:val="22"/>
          <w:lang w:eastAsia="ko-KR"/>
        </w:rPr>
        <w:t xml:space="preserve"> may be defined according to whether delay is applied.</w:t>
      </w:r>
      <w:r w:rsidR="00F12955" w:rsidRPr="00F12955">
        <w:t xml:space="preserve"> </w:t>
      </w:r>
      <w:r w:rsidR="00F12955" w:rsidRPr="00F12955">
        <w:rPr>
          <w:rFonts w:eastAsia="바탕"/>
          <w:sz w:val="22"/>
          <w:szCs w:val="22"/>
          <w:lang w:eastAsia="ko-KR"/>
        </w:rPr>
        <w:t xml:space="preserve">That is, a reply type that the </w:t>
      </w:r>
      <w:r w:rsidR="006E114F">
        <w:rPr>
          <w:rFonts w:eastAsia="바탕"/>
          <w:sz w:val="22"/>
          <w:szCs w:val="22"/>
          <w:lang w:eastAsia="ko-KR"/>
        </w:rPr>
        <w:t>device</w:t>
      </w:r>
      <w:r w:rsidR="00F12955" w:rsidRPr="00F12955">
        <w:rPr>
          <w:rFonts w:eastAsia="바탕"/>
          <w:sz w:val="22"/>
          <w:szCs w:val="22"/>
          <w:lang w:eastAsia="ko-KR"/>
        </w:rPr>
        <w:t xml:space="preserve"> immediately transmits may be defined, or a reply type that the </w:t>
      </w:r>
      <w:r w:rsidR="006E114F">
        <w:rPr>
          <w:rFonts w:eastAsia="바탕"/>
          <w:sz w:val="22"/>
          <w:szCs w:val="22"/>
          <w:lang w:eastAsia="ko-KR"/>
        </w:rPr>
        <w:t>device</w:t>
      </w:r>
      <w:r w:rsidR="00F12955" w:rsidRPr="00F12955">
        <w:rPr>
          <w:rFonts w:eastAsia="바탕"/>
          <w:sz w:val="22"/>
          <w:szCs w:val="22"/>
          <w:lang w:eastAsia="ko-KR"/>
        </w:rPr>
        <w:t xml:space="preserve"> waits for a specific delay and then transmits may be defined.</w:t>
      </w:r>
      <w:r w:rsidR="00F12955" w:rsidRPr="00F12955">
        <w:t xml:space="preserve"> </w:t>
      </w:r>
      <w:r w:rsidR="00F12955" w:rsidRPr="00F12955">
        <w:rPr>
          <w:rFonts w:eastAsia="바탕"/>
          <w:sz w:val="22"/>
          <w:szCs w:val="22"/>
          <w:lang w:eastAsia="ko-KR"/>
        </w:rPr>
        <w:t>In this case, the specific delay may be</w:t>
      </w:r>
      <w:r w:rsidR="00F12955">
        <w:rPr>
          <w:rFonts w:eastAsia="바탕"/>
          <w:sz w:val="22"/>
          <w:szCs w:val="22"/>
          <w:lang w:eastAsia="ko-KR"/>
        </w:rPr>
        <w:t xml:space="preserve"> pre</w:t>
      </w:r>
      <w:r w:rsidR="00F12955" w:rsidRPr="00F12955">
        <w:rPr>
          <w:rFonts w:eastAsia="바탕"/>
          <w:sz w:val="22"/>
          <w:szCs w:val="22"/>
          <w:lang w:eastAsia="ko-KR"/>
        </w:rPr>
        <w:t>defined for each reply type, or</w:t>
      </w:r>
      <w:r w:rsidR="00F12955">
        <w:rPr>
          <w:rFonts w:eastAsia="바탕"/>
          <w:sz w:val="22"/>
          <w:szCs w:val="22"/>
          <w:lang w:eastAsia="ko-KR"/>
        </w:rPr>
        <w:t xml:space="preserve"> it can be</w:t>
      </w:r>
      <w:r w:rsidR="00F12955" w:rsidRPr="00F12955">
        <w:rPr>
          <w:rFonts w:eastAsia="바탕"/>
          <w:sz w:val="22"/>
          <w:szCs w:val="22"/>
          <w:lang w:eastAsia="ko-KR"/>
        </w:rPr>
        <w:t xml:space="preserve"> directly</w:t>
      </w:r>
      <w:r w:rsidR="00F12955">
        <w:rPr>
          <w:rFonts w:eastAsia="바탕"/>
          <w:sz w:val="22"/>
          <w:szCs w:val="22"/>
          <w:lang w:eastAsia="ko-KR"/>
        </w:rPr>
        <w:t xml:space="preserve"> indicated</w:t>
      </w:r>
      <w:r w:rsidR="00F12955" w:rsidRPr="00F12955">
        <w:rPr>
          <w:rFonts w:eastAsia="바탕"/>
          <w:sz w:val="22"/>
          <w:szCs w:val="22"/>
          <w:lang w:eastAsia="ko-KR"/>
        </w:rPr>
        <w:t xml:space="preserve"> by reader.</w:t>
      </w:r>
      <w:r w:rsidR="00F12955" w:rsidRPr="00F12955">
        <w:t xml:space="preserve"> </w:t>
      </w:r>
      <w:r w:rsidR="00F12955" w:rsidRPr="00F12955">
        <w:rPr>
          <w:rFonts w:eastAsia="바탕"/>
          <w:sz w:val="22"/>
          <w:szCs w:val="22"/>
          <w:lang w:eastAsia="ko-KR"/>
        </w:rPr>
        <w:t xml:space="preserve">In addition, </w:t>
      </w:r>
      <w:r w:rsidR="00F12955">
        <w:rPr>
          <w:rFonts w:eastAsia="바탕"/>
          <w:sz w:val="22"/>
          <w:szCs w:val="22"/>
          <w:lang w:eastAsia="ko-KR"/>
        </w:rPr>
        <w:t>if multiple reply types are</w:t>
      </w:r>
      <w:r w:rsidR="00F12955" w:rsidRPr="00F12955">
        <w:rPr>
          <w:rFonts w:eastAsia="바탕"/>
          <w:sz w:val="22"/>
          <w:szCs w:val="22"/>
          <w:lang w:eastAsia="ko-KR"/>
        </w:rPr>
        <w:t xml:space="preserve"> defined as above, transmission timing for each reply type</w:t>
      </w:r>
      <w:r w:rsidR="00F12955">
        <w:rPr>
          <w:rFonts w:eastAsia="바탕"/>
          <w:sz w:val="22"/>
          <w:szCs w:val="22"/>
          <w:lang w:eastAsia="ko-KR"/>
        </w:rPr>
        <w:t xml:space="preserve"> </w:t>
      </w:r>
      <w:r w:rsidR="00F12955" w:rsidRPr="00F12955">
        <w:rPr>
          <w:rFonts w:eastAsia="바탕"/>
          <w:sz w:val="22"/>
          <w:szCs w:val="22"/>
          <w:lang w:eastAsia="ko-KR"/>
        </w:rPr>
        <w:t>needs to be discussed.</w:t>
      </w:r>
    </w:p>
    <w:p w14:paraId="24FDFC62" w14:textId="1747526A" w:rsidR="00BE014A" w:rsidRPr="00BE014A" w:rsidRDefault="00525133" w:rsidP="003F572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 xml:space="preserve">n addition, </w:t>
      </w:r>
      <w:r w:rsidR="00496496">
        <w:rPr>
          <w:rFonts w:eastAsia="바탕"/>
          <w:sz w:val="22"/>
          <w:szCs w:val="22"/>
          <w:lang w:eastAsia="ko-KR"/>
        </w:rPr>
        <w:t xml:space="preserve">it is considered that </w:t>
      </w:r>
      <w:r>
        <w:rPr>
          <w:rFonts w:eastAsia="바탕"/>
          <w:sz w:val="22"/>
          <w:szCs w:val="22"/>
          <w:lang w:eastAsia="ko-KR"/>
        </w:rPr>
        <w:t>reader</w:t>
      </w:r>
      <w:r w:rsidR="00496496">
        <w:rPr>
          <w:rFonts w:eastAsia="바탕"/>
          <w:sz w:val="22"/>
          <w:szCs w:val="22"/>
          <w:lang w:eastAsia="ko-KR"/>
        </w:rPr>
        <w:t xml:space="preserve"> (e.g., </w:t>
      </w:r>
      <w:proofErr w:type="spellStart"/>
      <w:r w:rsidR="00496496" w:rsidRPr="00525133">
        <w:rPr>
          <w:rFonts w:eastAsia="바탕"/>
          <w:sz w:val="22"/>
          <w:szCs w:val="22"/>
          <w:lang w:eastAsia="ko-KR"/>
        </w:rPr>
        <w:t>gNB</w:t>
      </w:r>
      <w:proofErr w:type="spellEnd"/>
      <w:r w:rsidR="00496496" w:rsidRPr="00525133">
        <w:rPr>
          <w:rFonts w:eastAsia="바탕"/>
          <w:sz w:val="22"/>
          <w:szCs w:val="22"/>
          <w:lang w:eastAsia="ko-KR"/>
        </w:rPr>
        <w:t>/intermediate node</w:t>
      </w:r>
      <w:r w:rsidR="00496496">
        <w:rPr>
          <w:rFonts w:eastAsia="바탕"/>
          <w:sz w:val="22"/>
          <w:szCs w:val="22"/>
          <w:lang w:eastAsia="ko-KR"/>
        </w:rPr>
        <w:t>)</w:t>
      </w:r>
      <w:r w:rsidR="00496496" w:rsidRPr="00525133">
        <w:rPr>
          <w:rFonts w:eastAsia="바탕"/>
          <w:sz w:val="22"/>
          <w:szCs w:val="22"/>
          <w:lang w:eastAsia="ko-KR"/>
        </w:rPr>
        <w:t xml:space="preserve"> </w:t>
      </w:r>
      <w:r w:rsidRPr="003712F2">
        <w:rPr>
          <w:rFonts w:eastAsia="바탕"/>
          <w:sz w:val="22"/>
          <w:szCs w:val="22"/>
          <w:lang w:eastAsia="ko-KR"/>
        </w:rPr>
        <w:t xml:space="preserve">allocates </w:t>
      </w:r>
      <w:r>
        <w:rPr>
          <w:rFonts w:eastAsia="바탕"/>
          <w:sz w:val="22"/>
          <w:szCs w:val="22"/>
          <w:lang w:eastAsia="ko-KR"/>
        </w:rPr>
        <w:t>non-consecutive</w:t>
      </w:r>
      <w:r w:rsidR="00496496">
        <w:rPr>
          <w:rFonts w:eastAsia="바탕"/>
          <w:sz w:val="22"/>
          <w:szCs w:val="22"/>
          <w:lang w:eastAsia="ko-KR"/>
        </w:rPr>
        <w:t xml:space="preserve"> time-domain resources for Ambient</w:t>
      </w:r>
      <w:r w:rsidR="00496496" w:rsidRPr="003712F2">
        <w:rPr>
          <w:rFonts w:eastAsia="바탕"/>
          <w:sz w:val="22"/>
          <w:szCs w:val="22"/>
          <w:lang w:eastAsia="ko-KR"/>
        </w:rPr>
        <w:t xml:space="preserve"> IoT</w:t>
      </w:r>
      <w:r w:rsidR="00BE014A">
        <w:rPr>
          <w:rFonts w:eastAsia="바탕"/>
          <w:sz w:val="22"/>
          <w:szCs w:val="22"/>
          <w:lang w:eastAsia="ko-KR"/>
        </w:rPr>
        <w:t>, because of coexistence of NR system and Ambient IoT system</w:t>
      </w:r>
      <w:r w:rsidR="00496496">
        <w:rPr>
          <w:rFonts w:eastAsia="바탕"/>
          <w:sz w:val="22"/>
          <w:szCs w:val="22"/>
          <w:lang w:eastAsia="ko-KR"/>
        </w:rPr>
        <w:t xml:space="preserve">. For this case, RAN1 needs to </w:t>
      </w:r>
      <w:r w:rsidR="00496496" w:rsidRPr="00525133">
        <w:rPr>
          <w:rFonts w:eastAsia="바탕"/>
          <w:sz w:val="22"/>
          <w:szCs w:val="22"/>
          <w:lang w:eastAsia="ko-KR"/>
        </w:rPr>
        <w:t>study if</w:t>
      </w:r>
      <w:r w:rsidR="00496496">
        <w:rPr>
          <w:rFonts w:eastAsia="바탕"/>
          <w:sz w:val="22"/>
          <w:szCs w:val="22"/>
          <w:lang w:eastAsia="ko-KR"/>
        </w:rPr>
        <w:t xml:space="preserve"> reader </w:t>
      </w:r>
      <w:r w:rsidR="00496496" w:rsidRPr="00525133">
        <w:rPr>
          <w:rFonts w:eastAsia="바탕"/>
          <w:sz w:val="22"/>
          <w:szCs w:val="22"/>
          <w:lang w:eastAsia="ko-KR"/>
        </w:rPr>
        <w:t xml:space="preserve">needs to indicate the validity of the available time-domain resource to </w:t>
      </w:r>
      <w:r w:rsidR="00496496">
        <w:rPr>
          <w:rFonts w:eastAsia="바탕"/>
          <w:sz w:val="22"/>
          <w:szCs w:val="22"/>
          <w:lang w:eastAsia="ko-KR"/>
        </w:rPr>
        <w:t>tag.</w:t>
      </w:r>
      <w:r w:rsidRPr="00950148">
        <w:t xml:space="preserve"> </w:t>
      </w:r>
      <w:r w:rsidRPr="00950148">
        <w:rPr>
          <w:rFonts w:eastAsia="바탕"/>
          <w:sz w:val="22"/>
          <w:szCs w:val="22"/>
          <w:lang w:eastAsia="ko-KR"/>
        </w:rPr>
        <w:t xml:space="preserve">For example, </w:t>
      </w:r>
      <w:r w:rsidR="00496496">
        <w:rPr>
          <w:rFonts w:eastAsia="바탕"/>
          <w:sz w:val="22"/>
          <w:szCs w:val="22"/>
          <w:lang w:eastAsia="ko-KR"/>
        </w:rPr>
        <w:t xml:space="preserve">the </w:t>
      </w:r>
      <w:r>
        <w:rPr>
          <w:rFonts w:eastAsia="바탕"/>
          <w:sz w:val="22"/>
          <w:szCs w:val="22"/>
          <w:lang w:eastAsia="ko-KR"/>
        </w:rPr>
        <w:t>reader</w:t>
      </w:r>
      <w:r w:rsidRPr="00950148">
        <w:rPr>
          <w:rFonts w:eastAsia="바탕"/>
          <w:sz w:val="22"/>
          <w:szCs w:val="22"/>
          <w:lang w:eastAsia="ko-KR"/>
        </w:rPr>
        <w:t xml:space="preserve"> may indicate the validity of the resource </w:t>
      </w:r>
      <w:r>
        <w:rPr>
          <w:rFonts w:eastAsia="바탕"/>
          <w:sz w:val="22"/>
          <w:szCs w:val="22"/>
          <w:lang w:eastAsia="ko-KR"/>
        </w:rPr>
        <w:t>by using</w:t>
      </w:r>
      <w:r w:rsidRPr="00950148">
        <w:rPr>
          <w:rFonts w:eastAsia="바탕"/>
          <w:sz w:val="22"/>
          <w:szCs w:val="22"/>
          <w:lang w:eastAsia="ko-KR"/>
        </w:rPr>
        <w:t xml:space="preserve"> bitmap or RIV </w:t>
      </w:r>
      <w:r>
        <w:rPr>
          <w:rFonts w:eastAsia="바탕"/>
          <w:sz w:val="22"/>
          <w:szCs w:val="22"/>
          <w:lang w:eastAsia="ko-KR"/>
        </w:rPr>
        <w:t>manner</w:t>
      </w:r>
      <w:r w:rsidRPr="00950148">
        <w:rPr>
          <w:rFonts w:eastAsia="바탕"/>
          <w:sz w:val="22"/>
          <w:szCs w:val="22"/>
          <w:lang w:eastAsia="ko-KR"/>
        </w:rPr>
        <w:t xml:space="preserve"> (e.g., starting </w:t>
      </w:r>
      <w:r>
        <w:rPr>
          <w:rFonts w:eastAsia="바탕"/>
          <w:sz w:val="22"/>
          <w:szCs w:val="22"/>
          <w:lang w:eastAsia="ko-KR"/>
        </w:rPr>
        <w:t>timing</w:t>
      </w:r>
      <w:r w:rsidRPr="00950148">
        <w:rPr>
          <w:rFonts w:eastAsia="바탕"/>
          <w:sz w:val="22"/>
          <w:szCs w:val="22"/>
          <w:lang w:eastAsia="ko-KR"/>
        </w:rPr>
        <w:t xml:space="preserve"> and duration).</w:t>
      </w:r>
      <w:r w:rsidR="00496496">
        <w:rPr>
          <w:rFonts w:eastAsia="바탕"/>
          <w:sz w:val="22"/>
          <w:szCs w:val="22"/>
          <w:lang w:eastAsia="ko-KR"/>
        </w:rPr>
        <w:t xml:space="preserve"> </w:t>
      </w:r>
      <w:r w:rsidR="00496496" w:rsidRPr="00496496">
        <w:rPr>
          <w:rFonts w:eastAsia="바탕"/>
          <w:sz w:val="22"/>
          <w:szCs w:val="22"/>
          <w:lang w:eastAsia="ko-KR"/>
        </w:rPr>
        <w:t xml:space="preserve">For another example, the reader may provide skipping information about </w:t>
      </w:r>
      <w:r w:rsidR="006E114F">
        <w:rPr>
          <w:rFonts w:eastAsia="바탕"/>
          <w:sz w:val="22"/>
          <w:szCs w:val="22"/>
          <w:lang w:eastAsia="ko-KR"/>
        </w:rPr>
        <w:t xml:space="preserve">D2R </w:t>
      </w:r>
      <w:r w:rsidR="00496496" w:rsidRPr="00496496">
        <w:rPr>
          <w:rFonts w:eastAsia="바탕"/>
          <w:sz w:val="22"/>
          <w:szCs w:val="22"/>
          <w:lang w:eastAsia="ko-KR"/>
        </w:rPr>
        <w:t xml:space="preserve">transmission of the </w:t>
      </w:r>
      <w:r w:rsidR="006E114F">
        <w:rPr>
          <w:rFonts w:eastAsia="바탕"/>
          <w:sz w:val="22"/>
          <w:szCs w:val="22"/>
          <w:lang w:eastAsia="ko-KR"/>
        </w:rPr>
        <w:t>device</w:t>
      </w:r>
      <w:r w:rsidR="00496496" w:rsidRPr="00496496">
        <w:rPr>
          <w:rFonts w:eastAsia="바탕"/>
          <w:sz w:val="22"/>
          <w:szCs w:val="22"/>
          <w:lang w:eastAsia="ko-KR"/>
        </w:rPr>
        <w:t>.</w:t>
      </w:r>
      <w:r w:rsidR="00496496">
        <w:rPr>
          <w:rFonts w:eastAsia="바탕"/>
          <w:sz w:val="22"/>
          <w:szCs w:val="22"/>
          <w:lang w:eastAsia="ko-KR"/>
        </w:rPr>
        <w:t xml:space="preserve"> Also</w:t>
      </w:r>
      <w:r w:rsidRPr="00950148">
        <w:rPr>
          <w:rFonts w:eastAsia="바탕"/>
          <w:sz w:val="22"/>
          <w:szCs w:val="22"/>
          <w:lang w:eastAsia="ko-KR"/>
        </w:rPr>
        <w:t xml:space="preserve">, if </w:t>
      </w:r>
      <w:r w:rsidR="006E114F">
        <w:rPr>
          <w:rFonts w:eastAsia="바탕"/>
          <w:sz w:val="22"/>
          <w:szCs w:val="22"/>
          <w:lang w:eastAsia="ko-KR"/>
        </w:rPr>
        <w:t>devices</w:t>
      </w:r>
      <w:r w:rsidRPr="00950148">
        <w:rPr>
          <w:rFonts w:eastAsia="바탕"/>
          <w:sz w:val="22"/>
          <w:szCs w:val="22"/>
          <w:lang w:eastAsia="ko-KR"/>
        </w:rPr>
        <w:t xml:space="preserve"> use slot number counter or back-off timer, it is necessary to define the counter or timer to be reduced only within the above valid resources.</w:t>
      </w:r>
      <w:r w:rsidR="00BE014A">
        <w:rPr>
          <w:rFonts w:eastAsia="바탕"/>
          <w:sz w:val="22"/>
          <w:szCs w:val="22"/>
          <w:lang w:eastAsia="ko-KR"/>
        </w:rPr>
        <w:t xml:space="preserve"> In addition, i</w:t>
      </w:r>
      <w:r w:rsidR="00BE014A" w:rsidRPr="003924A7">
        <w:rPr>
          <w:rFonts w:eastAsia="바탕"/>
          <w:sz w:val="22"/>
          <w:szCs w:val="22"/>
          <w:lang w:eastAsia="ko-KR"/>
        </w:rPr>
        <w:t xml:space="preserve">f PDRCH (and/or </w:t>
      </w:r>
      <w:r w:rsidR="00BE014A" w:rsidRPr="003924A7">
        <w:rPr>
          <w:rFonts w:eastAsia="바탕"/>
          <w:sz w:val="22"/>
          <w:szCs w:val="22"/>
          <w:lang w:eastAsia="ko-KR"/>
        </w:rPr>
        <w:lastRenderedPageBreak/>
        <w:t xml:space="preserve">PRDCH) is transmitted discontinuously, additional </w:t>
      </w:r>
      <w:r w:rsidR="00BE014A">
        <w:rPr>
          <w:rFonts w:eastAsia="바탕"/>
          <w:sz w:val="22"/>
          <w:szCs w:val="22"/>
          <w:lang w:eastAsia="ko-KR"/>
        </w:rPr>
        <w:t>synchronization</w:t>
      </w:r>
      <w:r w:rsidR="00BE014A" w:rsidRPr="003924A7">
        <w:rPr>
          <w:rFonts w:eastAsia="바탕"/>
          <w:sz w:val="22"/>
          <w:szCs w:val="22"/>
          <w:lang w:eastAsia="ko-KR"/>
        </w:rPr>
        <w:t xml:space="preserve"> signals </w:t>
      </w:r>
      <w:r w:rsidR="00BE014A">
        <w:rPr>
          <w:rFonts w:eastAsia="바탕"/>
          <w:sz w:val="22"/>
          <w:szCs w:val="22"/>
          <w:lang w:eastAsia="ko-KR"/>
        </w:rPr>
        <w:t>may also be</w:t>
      </w:r>
      <w:r w:rsidR="00BE014A" w:rsidRPr="003924A7">
        <w:rPr>
          <w:rFonts w:eastAsia="바탕"/>
          <w:sz w:val="22"/>
          <w:szCs w:val="22"/>
          <w:lang w:eastAsia="ko-KR"/>
        </w:rPr>
        <w:t xml:space="preserve"> </w:t>
      </w:r>
      <w:r w:rsidR="00BE014A">
        <w:rPr>
          <w:rFonts w:eastAsia="바탕"/>
          <w:sz w:val="22"/>
          <w:szCs w:val="22"/>
          <w:lang w:eastAsia="ko-KR"/>
        </w:rPr>
        <w:t>included in subsequent PDRCH (and/or PRDCH)</w:t>
      </w:r>
      <w:r w:rsidR="00BE014A" w:rsidRPr="003924A7">
        <w:rPr>
          <w:rFonts w:eastAsia="바탕"/>
          <w:sz w:val="22"/>
          <w:szCs w:val="22"/>
          <w:lang w:eastAsia="ko-KR"/>
        </w:rPr>
        <w:t xml:space="preserve"> to maintain </w:t>
      </w:r>
      <w:r w:rsidR="00BE014A">
        <w:rPr>
          <w:rFonts w:eastAsia="바탕"/>
          <w:sz w:val="22"/>
          <w:szCs w:val="22"/>
          <w:lang w:eastAsia="ko-KR"/>
        </w:rPr>
        <w:t>time synchronization</w:t>
      </w:r>
      <w:r w:rsidR="00BE014A" w:rsidRPr="003924A7">
        <w:rPr>
          <w:rFonts w:eastAsia="바탕"/>
          <w:sz w:val="22"/>
          <w:szCs w:val="22"/>
          <w:lang w:eastAsia="ko-KR"/>
        </w:rPr>
        <w:t>, and the aforementioned midamble (or preamble) may be considered.</w:t>
      </w:r>
      <w:r w:rsidR="00BE014A">
        <w:rPr>
          <w:rFonts w:eastAsia="바탕"/>
          <w:sz w:val="22"/>
          <w:szCs w:val="22"/>
          <w:lang w:eastAsia="ko-KR"/>
        </w:rPr>
        <w:t xml:space="preserve"> Here, </w:t>
      </w:r>
      <w:r w:rsidR="00BE014A" w:rsidRPr="003924A7">
        <w:rPr>
          <w:rFonts w:eastAsia="바탕"/>
          <w:sz w:val="22"/>
          <w:szCs w:val="22"/>
          <w:lang w:eastAsia="ko-KR"/>
        </w:rPr>
        <w:t xml:space="preserve">if the </w:t>
      </w:r>
      <w:r w:rsidR="00BE014A">
        <w:rPr>
          <w:rFonts w:eastAsia="바탕"/>
          <w:sz w:val="22"/>
          <w:szCs w:val="22"/>
          <w:lang w:eastAsia="ko-KR"/>
        </w:rPr>
        <w:t xml:space="preserve">subsequent </w:t>
      </w:r>
      <w:r w:rsidR="00BE014A" w:rsidRPr="003924A7">
        <w:rPr>
          <w:rFonts w:eastAsia="바탕"/>
          <w:sz w:val="22"/>
          <w:szCs w:val="22"/>
          <w:lang w:eastAsia="ko-KR"/>
        </w:rPr>
        <w:t>PRDCH is transmitted discontinuously with the previous PRDCH</w:t>
      </w:r>
      <w:r w:rsidR="00BE014A">
        <w:rPr>
          <w:rFonts w:eastAsia="바탕"/>
          <w:sz w:val="22"/>
          <w:szCs w:val="22"/>
          <w:lang w:eastAsia="ko-KR"/>
        </w:rPr>
        <w:t>,</w:t>
      </w:r>
      <w:r w:rsidR="00BE014A" w:rsidRPr="003924A7">
        <w:rPr>
          <w:rFonts w:eastAsia="바탕"/>
          <w:sz w:val="22"/>
          <w:szCs w:val="22"/>
          <w:lang w:eastAsia="ko-KR"/>
        </w:rPr>
        <w:t xml:space="preserve"> the maximum timing gap between the transmission of the </w:t>
      </w:r>
      <w:r w:rsidR="00BE014A">
        <w:rPr>
          <w:rFonts w:eastAsia="바탕"/>
          <w:sz w:val="22"/>
          <w:szCs w:val="22"/>
          <w:lang w:eastAsia="ko-KR"/>
        </w:rPr>
        <w:t xml:space="preserve">subsequent </w:t>
      </w:r>
      <w:r w:rsidR="00BE014A" w:rsidRPr="003924A7">
        <w:rPr>
          <w:rFonts w:eastAsia="바탕"/>
          <w:sz w:val="22"/>
          <w:szCs w:val="22"/>
          <w:lang w:eastAsia="ko-KR"/>
        </w:rPr>
        <w:t>PDRCH from the transmission of the previous PDRCH</w:t>
      </w:r>
      <w:r w:rsidR="00BE014A">
        <w:rPr>
          <w:rFonts w:eastAsia="바탕"/>
          <w:sz w:val="22"/>
          <w:szCs w:val="22"/>
          <w:lang w:eastAsia="ko-KR"/>
        </w:rPr>
        <w:t xml:space="preserve">, e.g., </w:t>
      </w:r>
      <w:r w:rsidR="00BE014A" w:rsidRPr="003924A7">
        <w:rPr>
          <w:rFonts w:eastAsia="바탕"/>
          <w:sz w:val="22"/>
          <w:szCs w:val="22"/>
          <w:lang w:eastAsia="ko-KR"/>
        </w:rPr>
        <w:t>T</w:t>
      </w:r>
      <w:r w:rsidR="00BE014A" w:rsidRPr="003924A7">
        <w:rPr>
          <w:rFonts w:eastAsia="바탕"/>
          <w:sz w:val="22"/>
          <w:szCs w:val="22"/>
          <w:vertAlign w:val="subscript"/>
          <w:lang w:eastAsia="ko-KR"/>
        </w:rPr>
        <w:t>D2R_D2R_max</w:t>
      </w:r>
      <w:r w:rsidR="00BE014A" w:rsidRPr="003924A7">
        <w:rPr>
          <w:rFonts w:eastAsia="바탕"/>
          <w:sz w:val="22"/>
          <w:szCs w:val="22"/>
          <w:lang w:eastAsia="ko-KR"/>
        </w:rPr>
        <w:t xml:space="preserve"> needs to be considered</w:t>
      </w:r>
      <w:r w:rsidR="00BE014A">
        <w:rPr>
          <w:rFonts w:eastAsia="바탕"/>
          <w:sz w:val="22"/>
          <w:szCs w:val="22"/>
          <w:lang w:eastAsia="ko-KR"/>
        </w:rPr>
        <w:t>.</w:t>
      </w:r>
    </w:p>
    <w:p w14:paraId="581F493E" w14:textId="4349AC96" w:rsidR="00750DF9" w:rsidRDefault="00750DF9" w:rsidP="00A21283">
      <w:pPr>
        <w:spacing w:before="120" w:after="120" w:line="240" w:lineRule="auto"/>
        <w:ind w:left="0" w:firstLineChars="100" w:firstLine="220"/>
        <w:rPr>
          <w:rFonts w:eastAsia="바탕"/>
          <w:sz w:val="22"/>
          <w:szCs w:val="22"/>
          <w:lang w:eastAsia="ko-KR"/>
        </w:rPr>
      </w:pPr>
    </w:p>
    <w:p w14:paraId="48518841" w14:textId="675F12D1" w:rsidR="00FF4B7F" w:rsidRPr="00FF4B7F" w:rsidRDefault="00750DF9" w:rsidP="00FF4B7F">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F631F9">
        <w:rPr>
          <w:rFonts w:eastAsia="바탕"/>
          <w:b/>
          <w:sz w:val="22"/>
          <w:szCs w:val="22"/>
          <w:lang w:eastAsia="ko-KR"/>
        </w:rPr>
        <w:t>25</w:t>
      </w:r>
      <w:r w:rsidRPr="00DE3FBF">
        <w:rPr>
          <w:rFonts w:eastAsia="바탕"/>
          <w:b/>
          <w:sz w:val="22"/>
          <w:szCs w:val="22"/>
          <w:lang w:eastAsia="ko-KR"/>
        </w:rPr>
        <w:t xml:space="preserve">: </w:t>
      </w:r>
      <w:r w:rsidR="00FF4B7F" w:rsidRPr="00FF4B7F">
        <w:rPr>
          <w:rFonts w:eastAsia="바탕"/>
          <w:b/>
          <w:sz w:val="22"/>
          <w:szCs w:val="22"/>
          <w:lang w:eastAsia="ko-KR"/>
        </w:rPr>
        <w:t>Consider the following cases for studying scheduling and timing relationships for Ambient IoT</w:t>
      </w:r>
    </w:p>
    <w:p w14:paraId="7AE50E23" w14:textId="297F7164" w:rsidR="00FF4B7F" w:rsidRPr="008C09B4" w:rsidRDefault="00FF4B7F" w:rsidP="00496496">
      <w:pPr>
        <w:pStyle w:val="af"/>
        <w:numPr>
          <w:ilvl w:val="0"/>
          <w:numId w:val="51"/>
        </w:numPr>
        <w:spacing w:before="120" w:after="120" w:line="240" w:lineRule="auto"/>
        <w:ind w:leftChars="0"/>
        <w:rPr>
          <w:rFonts w:ascii="Times New Roman" w:hAnsi="Times New Roman"/>
          <w:b/>
          <w:sz w:val="22"/>
          <w:szCs w:val="22"/>
          <w:lang w:val="en-GB" w:eastAsia="ko-KR"/>
        </w:rPr>
      </w:pPr>
      <w:r w:rsidRPr="008C09B4">
        <w:rPr>
          <w:rFonts w:ascii="Times New Roman" w:hAnsi="Times New Roman"/>
          <w:b/>
          <w:sz w:val="22"/>
          <w:szCs w:val="22"/>
          <w:lang w:val="en-GB" w:eastAsia="ko-KR"/>
        </w:rPr>
        <w:t xml:space="preserve">Single/multiple </w:t>
      </w:r>
      <w:r w:rsidR="006E114F">
        <w:rPr>
          <w:rFonts w:ascii="Times New Roman" w:hAnsi="Times New Roman"/>
          <w:b/>
          <w:sz w:val="22"/>
          <w:szCs w:val="22"/>
          <w:lang w:val="en-GB" w:eastAsia="ko-KR"/>
        </w:rPr>
        <w:t>R2D/D2R</w:t>
      </w:r>
      <w:r w:rsidRPr="008C09B4">
        <w:rPr>
          <w:rFonts w:ascii="Times New Roman" w:hAnsi="Times New Roman"/>
          <w:b/>
          <w:sz w:val="22"/>
          <w:szCs w:val="22"/>
          <w:lang w:val="en-GB" w:eastAsia="ko-KR"/>
        </w:rPr>
        <w:t xml:space="preserve"> transmissions</w:t>
      </w:r>
      <w:r w:rsidR="00501233">
        <w:rPr>
          <w:rFonts w:ascii="Times New Roman" w:hAnsi="Times New Roman"/>
          <w:b/>
          <w:sz w:val="22"/>
          <w:szCs w:val="22"/>
          <w:lang w:val="en-GB" w:eastAsia="ko-KR"/>
        </w:rPr>
        <w:t>.</w:t>
      </w:r>
    </w:p>
    <w:p w14:paraId="405C3D77" w14:textId="108D9002" w:rsidR="00FF4B7F" w:rsidRPr="008C09B4" w:rsidRDefault="00FF4B7F" w:rsidP="00496496">
      <w:pPr>
        <w:pStyle w:val="af"/>
        <w:numPr>
          <w:ilvl w:val="0"/>
          <w:numId w:val="51"/>
        </w:numPr>
        <w:spacing w:before="120" w:after="120" w:line="240" w:lineRule="auto"/>
        <w:ind w:leftChars="0"/>
        <w:rPr>
          <w:rFonts w:ascii="Times New Roman" w:hAnsi="Times New Roman"/>
          <w:b/>
          <w:sz w:val="22"/>
          <w:szCs w:val="22"/>
          <w:lang w:val="en-GB" w:eastAsia="ko-KR"/>
        </w:rPr>
      </w:pPr>
      <w:r w:rsidRPr="008C09B4">
        <w:rPr>
          <w:rFonts w:ascii="Times New Roman" w:hAnsi="Times New Roman"/>
          <w:b/>
          <w:sz w:val="22"/>
          <w:szCs w:val="22"/>
          <w:lang w:val="en-GB" w:eastAsia="ko-KR"/>
        </w:rPr>
        <w:t xml:space="preserve">Immediate/delayed reply to </w:t>
      </w:r>
      <w:r w:rsidR="006E114F">
        <w:rPr>
          <w:rFonts w:ascii="Times New Roman" w:hAnsi="Times New Roman"/>
          <w:b/>
          <w:sz w:val="22"/>
          <w:szCs w:val="22"/>
          <w:lang w:val="en-GB" w:eastAsia="ko-KR"/>
        </w:rPr>
        <w:t xml:space="preserve">R2D </w:t>
      </w:r>
      <w:r w:rsidRPr="008C09B4">
        <w:rPr>
          <w:rFonts w:ascii="Times New Roman" w:hAnsi="Times New Roman"/>
          <w:b/>
          <w:sz w:val="22"/>
          <w:szCs w:val="22"/>
          <w:lang w:val="en-GB" w:eastAsia="ko-KR"/>
        </w:rPr>
        <w:t>commands</w:t>
      </w:r>
      <w:r w:rsidR="00501233">
        <w:rPr>
          <w:rFonts w:ascii="Times New Roman" w:hAnsi="Times New Roman"/>
          <w:b/>
          <w:sz w:val="22"/>
          <w:szCs w:val="22"/>
          <w:lang w:val="en-GB" w:eastAsia="ko-KR"/>
        </w:rPr>
        <w:t>.</w:t>
      </w:r>
    </w:p>
    <w:p w14:paraId="10E335BF" w14:textId="5AA73E45" w:rsidR="00FF4B7F" w:rsidRDefault="00FF4B7F" w:rsidP="00496496">
      <w:pPr>
        <w:pStyle w:val="af"/>
        <w:numPr>
          <w:ilvl w:val="0"/>
          <w:numId w:val="51"/>
        </w:numPr>
        <w:spacing w:before="120" w:after="120" w:line="240" w:lineRule="auto"/>
        <w:ind w:leftChars="0"/>
        <w:rPr>
          <w:rFonts w:ascii="Times New Roman" w:hAnsi="Times New Roman"/>
          <w:b/>
          <w:sz w:val="22"/>
          <w:szCs w:val="22"/>
          <w:lang w:val="en-GB" w:eastAsia="ko-KR"/>
        </w:rPr>
      </w:pPr>
      <w:r w:rsidRPr="008C09B4">
        <w:rPr>
          <w:rFonts w:ascii="Times New Roman" w:hAnsi="Times New Roman"/>
          <w:b/>
          <w:sz w:val="22"/>
          <w:szCs w:val="22"/>
          <w:lang w:val="en-GB" w:eastAsia="ko-KR"/>
        </w:rPr>
        <w:t>Non-contiguous time domain resources</w:t>
      </w:r>
      <w:r w:rsidR="00501233">
        <w:rPr>
          <w:rFonts w:ascii="Times New Roman" w:hAnsi="Times New Roman"/>
          <w:b/>
          <w:sz w:val="22"/>
          <w:szCs w:val="22"/>
          <w:lang w:val="en-GB" w:eastAsia="ko-KR"/>
        </w:rPr>
        <w:t>.</w:t>
      </w:r>
    </w:p>
    <w:p w14:paraId="52D8EE40" w14:textId="1048E001" w:rsidR="00BE014A" w:rsidRPr="008C09B4" w:rsidRDefault="00BE014A" w:rsidP="00496496">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N</w:t>
      </w:r>
      <w:r>
        <w:rPr>
          <w:rFonts w:ascii="Times New Roman" w:hAnsi="Times New Roman"/>
          <w:b/>
          <w:sz w:val="22"/>
          <w:szCs w:val="22"/>
          <w:lang w:val="en-GB" w:eastAsia="ko-KR"/>
        </w:rPr>
        <w:t>on-contiguous PDRCH (and/or PRDCH) transmission.</w:t>
      </w:r>
    </w:p>
    <w:p w14:paraId="35567DC5" w14:textId="5E96046B" w:rsidR="00496496" w:rsidRDefault="00496496" w:rsidP="00750DF9">
      <w:pPr>
        <w:spacing w:before="120" w:after="120" w:line="240" w:lineRule="auto"/>
        <w:ind w:left="0" w:firstLineChars="100" w:firstLine="216"/>
        <w:rPr>
          <w:rFonts w:eastAsia="바탕"/>
          <w:b/>
          <w:sz w:val="22"/>
          <w:szCs w:val="22"/>
          <w:lang w:eastAsia="ko-KR"/>
        </w:rPr>
      </w:pPr>
    </w:p>
    <w:p w14:paraId="3C346D6A" w14:textId="4561DAA1" w:rsidR="00496496" w:rsidRPr="00496496" w:rsidRDefault="00496496" w:rsidP="00750DF9">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F631F9">
        <w:rPr>
          <w:rFonts w:eastAsia="바탕"/>
          <w:b/>
          <w:sz w:val="22"/>
          <w:szCs w:val="22"/>
          <w:lang w:eastAsia="ko-KR"/>
        </w:rPr>
        <w:t>26</w:t>
      </w:r>
      <w:r w:rsidRPr="00DE3FBF">
        <w:rPr>
          <w:rFonts w:eastAsia="바탕"/>
          <w:b/>
          <w:sz w:val="22"/>
          <w:szCs w:val="22"/>
          <w:lang w:eastAsia="ko-KR"/>
        </w:rPr>
        <w:t xml:space="preserve">: </w:t>
      </w:r>
      <w:r w:rsidRPr="00496496">
        <w:rPr>
          <w:rFonts w:eastAsia="바탕"/>
          <w:b/>
          <w:sz w:val="22"/>
          <w:szCs w:val="22"/>
          <w:lang w:eastAsia="ko-KR"/>
        </w:rPr>
        <w:t xml:space="preserve">For the non-contiguous time-domain resources allocated for Ambient IoT, study if </w:t>
      </w:r>
      <w:r>
        <w:rPr>
          <w:rFonts w:eastAsia="바탕"/>
          <w:b/>
          <w:sz w:val="22"/>
          <w:szCs w:val="22"/>
          <w:lang w:eastAsia="ko-KR"/>
        </w:rPr>
        <w:t xml:space="preserve">reader (e.g., </w:t>
      </w:r>
      <w:proofErr w:type="spellStart"/>
      <w:r w:rsidRPr="00496496">
        <w:rPr>
          <w:rFonts w:eastAsia="바탕"/>
          <w:b/>
          <w:sz w:val="22"/>
          <w:szCs w:val="22"/>
          <w:lang w:eastAsia="ko-KR"/>
        </w:rPr>
        <w:t>gNB</w:t>
      </w:r>
      <w:proofErr w:type="spellEnd"/>
      <w:r w:rsidRPr="00496496">
        <w:rPr>
          <w:rFonts w:eastAsia="바탕"/>
          <w:b/>
          <w:sz w:val="22"/>
          <w:szCs w:val="22"/>
          <w:lang w:eastAsia="ko-KR"/>
        </w:rPr>
        <w:t>/intermediate node</w:t>
      </w:r>
      <w:r>
        <w:rPr>
          <w:rFonts w:eastAsia="바탕"/>
          <w:b/>
          <w:sz w:val="22"/>
          <w:szCs w:val="22"/>
          <w:lang w:eastAsia="ko-KR"/>
        </w:rPr>
        <w:t>)</w:t>
      </w:r>
      <w:r w:rsidRPr="00496496">
        <w:rPr>
          <w:rFonts w:eastAsia="바탕"/>
          <w:b/>
          <w:sz w:val="22"/>
          <w:szCs w:val="22"/>
          <w:lang w:eastAsia="ko-KR"/>
        </w:rPr>
        <w:t xml:space="preserve"> needs to indicate the validity of the available time-domain resource to Ambient IoT devices</w:t>
      </w:r>
      <w:r>
        <w:rPr>
          <w:rFonts w:eastAsia="바탕"/>
          <w:b/>
          <w:sz w:val="22"/>
          <w:szCs w:val="22"/>
          <w:lang w:eastAsia="ko-KR"/>
        </w:rPr>
        <w:t>.</w:t>
      </w:r>
    </w:p>
    <w:p w14:paraId="63E809D3" w14:textId="4F2CB3DB" w:rsidR="00A21283" w:rsidRDefault="00A21283" w:rsidP="00A21283">
      <w:pPr>
        <w:spacing w:before="120" w:after="120" w:line="240" w:lineRule="auto"/>
        <w:ind w:left="0" w:firstLineChars="100" w:firstLine="220"/>
        <w:rPr>
          <w:rFonts w:eastAsia="바탕"/>
          <w:sz w:val="22"/>
          <w:szCs w:val="22"/>
          <w:lang w:eastAsia="ko-KR"/>
        </w:rPr>
      </w:pPr>
    </w:p>
    <w:p w14:paraId="6B71A5CE" w14:textId="56CE1F55" w:rsidR="00082CDB" w:rsidRPr="004051AD" w:rsidRDefault="002B57BC" w:rsidP="00082CDB">
      <w:pPr>
        <w:pStyle w:val="30"/>
        <w:numPr>
          <w:ilvl w:val="2"/>
          <w:numId w:val="1"/>
        </w:numPr>
        <w:ind w:leftChars="0" w:firstLineChars="0"/>
        <w:rPr>
          <w:rFonts w:eastAsia="바탕" w:cs="Arial"/>
          <w:b/>
          <w:bCs/>
          <w:sz w:val="22"/>
          <w:lang w:val="en-US" w:eastAsia="ko-KR"/>
        </w:rPr>
      </w:pPr>
      <w:r>
        <w:rPr>
          <w:rFonts w:eastAsia="바탕" w:cs="Arial"/>
          <w:b/>
          <w:bCs/>
          <w:sz w:val="22"/>
          <w:lang w:val="en-US" w:eastAsia="ko-KR"/>
        </w:rPr>
        <w:t>Timing issue regarding intermediate node</w:t>
      </w:r>
    </w:p>
    <w:p w14:paraId="30E748B9" w14:textId="3C9F8B9D" w:rsidR="004C7C33" w:rsidRDefault="00C82965" w:rsidP="00750DF9">
      <w:pPr>
        <w:spacing w:before="120" w:after="120" w:line="240" w:lineRule="auto"/>
        <w:ind w:left="0" w:firstLineChars="100" w:firstLine="220"/>
        <w:rPr>
          <w:rFonts w:ascii="맑은 고딕" w:eastAsia="맑은 고딕" w:hAnsi="맑은 고딕" w:cs="맑은 고딕"/>
          <w:lang w:eastAsia="ko-KR"/>
        </w:rPr>
      </w:pPr>
      <w:r w:rsidRPr="003636DA">
        <w:rPr>
          <w:rFonts w:eastAsia="바탕"/>
          <w:sz w:val="22"/>
          <w:szCs w:val="22"/>
          <w:lang w:eastAsia="ko-KR"/>
        </w:rPr>
        <w:t xml:space="preserve">On the other hand, </w:t>
      </w:r>
      <w:r>
        <w:rPr>
          <w:rFonts w:eastAsia="바탕"/>
          <w:sz w:val="22"/>
          <w:szCs w:val="22"/>
          <w:lang w:eastAsia="ko-KR"/>
        </w:rPr>
        <w:t>c</w:t>
      </w:r>
      <w:r w:rsidRPr="002304FF">
        <w:rPr>
          <w:rFonts w:eastAsia="바탕"/>
          <w:sz w:val="22"/>
          <w:szCs w:val="22"/>
          <w:lang w:eastAsia="ko-KR"/>
        </w:rPr>
        <w:t>onsidering topology 2, the NR UE becomes intermediate node</w:t>
      </w:r>
      <w:r w:rsidR="004C7C33">
        <w:rPr>
          <w:rFonts w:eastAsia="바탕"/>
          <w:sz w:val="22"/>
          <w:szCs w:val="22"/>
          <w:lang w:eastAsia="ko-KR"/>
        </w:rPr>
        <w:t xml:space="preserve"> (i.e., IN)</w:t>
      </w:r>
      <w:r w:rsidRPr="002304FF">
        <w:rPr>
          <w:rFonts w:eastAsia="바탕"/>
          <w:sz w:val="22"/>
          <w:szCs w:val="22"/>
          <w:lang w:eastAsia="ko-KR"/>
        </w:rPr>
        <w:t xml:space="preserve"> and operates as</w:t>
      </w:r>
      <w:r>
        <w:rPr>
          <w:rFonts w:eastAsia="바탕"/>
          <w:sz w:val="22"/>
          <w:szCs w:val="22"/>
          <w:lang w:eastAsia="ko-KR"/>
        </w:rPr>
        <w:t xml:space="preserve"> a</w:t>
      </w:r>
      <w:r w:rsidRPr="002304FF">
        <w:rPr>
          <w:rFonts w:eastAsia="바탕"/>
          <w:sz w:val="22"/>
          <w:szCs w:val="22"/>
          <w:lang w:eastAsia="ko-KR"/>
        </w:rPr>
        <w:t xml:space="preserve"> reader.</w:t>
      </w:r>
      <w:r w:rsidR="004C7C33">
        <w:rPr>
          <w:rFonts w:eastAsia="바탕"/>
          <w:sz w:val="22"/>
          <w:szCs w:val="22"/>
          <w:lang w:eastAsia="ko-KR"/>
        </w:rPr>
        <w:t xml:space="preserve"> When IN transmits the R2D transmission, start of R2D transmission </w:t>
      </w:r>
      <w:r w:rsidR="00456115">
        <w:rPr>
          <w:rFonts w:eastAsia="바탕"/>
          <w:sz w:val="22"/>
          <w:szCs w:val="22"/>
          <w:lang w:eastAsia="ko-KR"/>
        </w:rPr>
        <w:t>should</w:t>
      </w:r>
      <w:r w:rsidR="004C7C33">
        <w:rPr>
          <w:rFonts w:eastAsia="바탕"/>
          <w:sz w:val="22"/>
          <w:szCs w:val="22"/>
          <w:lang w:eastAsia="ko-KR"/>
        </w:rPr>
        <w:t xml:space="preserve"> be aligned with the NR symbol boundary according to agreement.</w:t>
      </w:r>
      <w:r w:rsidR="00456115">
        <w:rPr>
          <w:rFonts w:eastAsia="바탕"/>
          <w:sz w:val="22"/>
          <w:szCs w:val="22"/>
          <w:lang w:eastAsia="ko-KR"/>
        </w:rPr>
        <w:t xml:space="preserve"> For this purpose, it is desirable to transmit the R2D transmission by applying </w:t>
      </w:r>
      <w:r w:rsidR="00D90CB7">
        <w:rPr>
          <w:rFonts w:eastAsia="바탕"/>
          <w:sz w:val="22"/>
          <w:szCs w:val="22"/>
          <w:lang w:eastAsia="ko-KR"/>
        </w:rPr>
        <w:t>a</w:t>
      </w:r>
      <w:r w:rsidR="00456115">
        <w:rPr>
          <w:rFonts w:eastAsia="바탕"/>
          <w:sz w:val="22"/>
          <w:szCs w:val="22"/>
          <w:lang w:eastAsia="ko-KR"/>
        </w:rPr>
        <w:t xml:space="preserve"> valid UL TA of IN. </w:t>
      </w:r>
      <w:r w:rsidR="00456115" w:rsidRPr="00456115">
        <w:rPr>
          <w:rFonts w:eastAsia="바탕"/>
          <w:sz w:val="22"/>
          <w:szCs w:val="22"/>
          <w:lang w:eastAsia="ko-KR"/>
        </w:rPr>
        <w:t xml:space="preserve">However, </w:t>
      </w:r>
      <w:r w:rsidR="00763556" w:rsidRPr="00456115">
        <w:rPr>
          <w:rFonts w:eastAsia="바탕"/>
          <w:sz w:val="22"/>
          <w:szCs w:val="22"/>
          <w:lang w:eastAsia="ko-KR"/>
        </w:rPr>
        <w:t>UE in the idle/inactive state may not have a valid UL</w:t>
      </w:r>
      <w:r w:rsidR="00763556">
        <w:rPr>
          <w:rFonts w:eastAsia="바탕"/>
          <w:sz w:val="22"/>
          <w:szCs w:val="22"/>
          <w:lang w:eastAsia="ko-KR"/>
        </w:rPr>
        <w:t xml:space="preserve"> </w:t>
      </w:r>
      <w:r w:rsidR="00763556" w:rsidRPr="00456115">
        <w:rPr>
          <w:rFonts w:eastAsia="바탕"/>
          <w:sz w:val="22"/>
          <w:szCs w:val="22"/>
          <w:lang w:eastAsia="ko-KR"/>
        </w:rPr>
        <w:t xml:space="preserve">TA yet whereas </w:t>
      </w:r>
      <w:r w:rsidR="00456115" w:rsidRPr="00456115">
        <w:rPr>
          <w:rFonts w:eastAsia="바탕"/>
          <w:sz w:val="22"/>
          <w:szCs w:val="22"/>
          <w:lang w:eastAsia="ko-KR"/>
        </w:rPr>
        <w:t>UE in the connected state may already have a valid UL</w:t>
      </w:r>
      <w:r w:rsidR="00456115">
        <w:rPr>
          <w:rFonts w:eastAsia="바탕"/>
          <w:sz w:val="22"/>
          <w:szCs w:val="22"/>
          <w:lang w:eastAsia="ko-KR"/>
        </w:rPr>
        <w:t xml:space="preserve"> </w:t>
      </w:r>
      <w:r w:rsidR="00456115" w:rsidRPr="00456115">
        <w:rPr>
          <w:rFonts w:eastAsia="바탕"/>
          <w:sz w:val="22"/>
          <w:szCs w:val="22"/>
          <w:lang w:eastAsia="ko-KR"/>
        </w:rPr>
        <w:t>TA.</w:t>
      </w:r>
      <w:r w:rsidR="00456115">
        <w:rPr>
          <w:rFonts w:eastAsia="바탕"/>
          <w:sz w:val="22"/>
          <w:szCs w:val="22"/>
          <w:lang w:eastAsia="ko-KR"/>
        </w:rPr>
        <w:t xml:space="preserve"> </w:t>
      </w:r>
      <w:r w:rsidR="00456115" w:rsidRPr="00456115">
        <w:rPr>
          <w:rFonts w:eastAsia="바탕"/>
          <w:sz w:val="22"/>
          <w:szCs w:val="22"/>
          <w:lang w:eastAsia="ko-KR"/>
        </w:rPr>
        <w:t xml:space="preserve">Therefore, it is preferred to define that only UEs in the connected state </w:t>
      </w:r>
      <w:r w:rsidR="00D00AD8">
        <w:rPr>
          <w:rFonts w:eastAsia="바탕"/>
          <w:sz w:val="22"/>
          <w:szCs w:val="22"/>
          <w:lang w:eastAsia="ko-KR"/>
        </w:rPr>
        <w:t xml:space="preserve">can be </w:t>
      </w:r>
      <w:r w:rsidR="00456115" w:rsidRPr="00456115">
        <w:rPr>
          <w:rFonts w:eastAsia="바탕"/>
          <w:sz w:val="22"/>
          <w:szCs w:val="22"/>
          <w:lang w:eastAsia="ko-KR"/>
        </w:rPr>
        <w:t>operate</w:t>
      </w:r>
      <w:r w:rsidR="00D00AD8">
        <w:rPr>
          <w:rFonts w:eastAsia="바탕"/>
          <w:sz w:val="22"/>
          <w:szCs w:val="22"/>
          <w:lang w:eastAsia="ko-KR"/>
        </w:rPr>
        <w:t>d</w:t>
      </w:r>
      <w:r w:rsidR="00456115" w:rsidRPr="00456115">
        <w:rPr>
          <w:rFonts w:eastAsia="바탕"/>
          <w:sz w:val="22"/>
          <w:szCs w:val="22"/>
          <w:lang w:eastAsia="ko-KR"/>
        </w:rPr>
        <w:t xml:space="preserve"> as IN.</w:t>
      </w:r>
    </w:p>
    <w:p w14:paraId="1D556CC7" w14:textId="77777777" w:rsidR="00D744AA" w:rsidRDefault="00D744AA" w:rsidP="00750DF9">
      <w:pPr>
        <w:spacing w:before="120" w:after="120" w:line="240" w:lineRule="auto"/>
        <w:ind w:left="0" w:firstLineChars="100" w:firstLine="200"/>
        <w:rPr>
          <w:rFonts w:ascii="맑은 고딕" w:eastAsia="맑은 고딕" w:hAnsi="맑은 고딕" w:cs="맑은 고딕"/>
          <w:lang w:eastAsia="ko-KR"/>
        </w:rPr>
      </w:pPr>
    </w:p>
    <w:p w14:paraId="24DB6A1E" w14:textId="560D323F" w:rsidR="00D744AA" w:rsidRPr="00D744AA" w:rsidRDefault="00D744AA" w:rsidP="00D744AA">
      <w:pPr>
        <w:spacing w:before="120" w:after="120" w:line="240" w:lineRule="auto"/>
        <w:ind w:left="0" w:firstLineChars="100" w:firstLine="216"/>
        <w:rPr>
          <w:rFonts w:eastAsia="바탕"/>
          <w:b/>
          <w:sz w:val="22"/>
          <w:szCs w:val="22"/>
          <w:lang w:eastAsia="ko-KR"/>
        </w:rPr>
      </w:pPr>
      <w:r w:rsidRPr="00D744AA">
        <w:rPr>
          <w:rFonts w:eastAsia="바탕"/>
          <w:b/>
          <w:sz w:val="22"/>
          <w:szCs w:val="22"/>
          <w:lang w:eastAsia="ko-KR"/>
        </w:rPr>
        <w:t>Proposal #</w:t>
      </w:r>
      <w:r w:rsidR="00F631F9">
        <w:rPr>
          <w:rFonts w:eastAsia="바탕"/>
          <w:b/>
          <w:sz w:val="22"/>
          <w:szCs w:val="22"/>
          <w:lang w:eastAsia="ko-KR"/>
        </w:rPr>
        <w:t>27</w:t>
      </w:r>
      <w:r w:rsidRPr="00D744AA">
        <w:rPr>
          <w:rFonts w:eastAsia="바탕"/>
          <w:b/>
          <w:sz w:val="22"/>
          <w:szCs w:val="22"/>
          <w:lang w:eastAsia="ko-KR"/>
        </w:rPr>
        <w:t xml:space="preserve">: Study to define that only UEs in the </w:t>
      </w:r>
      <w:r w:rsidR="00456115">
        <w:rPr>
          <w:rFonts w:eastAsia="바탕"/>
          <w:b/>
          <w:sz w:val="22"/>
          <w:szCs w:val="22"/>
          <w:lang w:eastAsia="ko-KR"/>
        </w:rPr>
        <w:t>c</w:t>
      </w:r>
      <w:r w:rsidRPr="00D744AA">
        <w:rPr>
          <w:rFonts w:eastAsia="바탕"/>
          <w:b/>
          <w:sz w:val="22"/>
          <w:szCs w:val="22"/>
          <w:lang w:eastAsia="ko-KR"/>
        </w:rPr>
        <w:t xml:space="preserve">onnected </w:t>
      </w:r>
      <w:r w:rsidR="00456115">
        <w:rPr>
          <w:rFonts w:eastAsia="바탕"/>
          <w:b/>
          <w:sz w:val="22"/>
          <w:szCs w:val="22"/>
          <w:lang w:eastAsia="ko-KR"/>
        </w:rPr>
        <w:t>s</w:t>
      </w:r>
      <w:r w:rsidRPr="00D744AA">
        <w:rPr>
          <w:rFonts w:eastAsia="바탕"/>
          <w:b/>
          <w:sz w:val="22"/>
          <w:szCs w:val="22"/>
          <w:lang w:eastAsia="ko-KR"/>
        </w:rPr>
        <w:t xml:space="preserve">tate </w:t>
      </w:r>
      <w:r w:rsidR="00D00AD8">
        <w:rPr>
          <w:rFonts w:eastAsia="바탕"/>
          <w:b/>
          <w:sz w:val="22"/>
          <w:szCs w:val="22"/>
          <w:lang w:eastAsia="ko-KR"/>
        </w:rPr>
        <w:t xml:space="preserve">can be </w:t>
      </w:r>
      <w:r w:rsidRPr="00D744AA">
        <w:rPr>
          <w:rFonts w:eastAsia="바탕"/>
          <w:b/>
          <w:sz w:val="22"/>
          <w:szCs w:val="22"/>
          <w:lang w:eastAsia="ko-KR"/>
        </w:rPr>
        <w:t>operate</w:t>
      </w:r>
      <w:r w:rsidR="00D00AD8">
        <w:rPr>
          <w:rFonts w:eastAsia="바탕"/>
          <w:b/>
          <w:sz w:val="22"/>
          <w:szCs w:val="22"/>
          <w:lang w:eastAsia="ko-KR"/>
        </w:rPr>
        <w:t>d</w:t>
      </w:r>
      <w:r w:rsidRPr="00D744AA">
        <w:rPr>
          <w:rFonts w:eastAsia="바탕"/>
          <w:b/>
          <w:sz w:val="22"/>
          <w:szCs w:val="22"/>
          <w:lang w:eastAsia="ko-KR"/>
        </w:rPr>
        <w:t xml:space="preserve"> </w:t>
      </w:r>
      <w:r w:rsidR="00456115">
        <w:rPr>
          <w:rFonts w:eastAsia="바탕"/>
          <w:b/>
          <w:sz w:val="22"/>
          <w:szCs w:val="22"/>
          <w:lang w:eastAsia="ko-KR"/>
        </w:rPr>
        <w:t xml:space="preserve">as </w:t>
      </w:r>
      <w:r w:rsidRPr="00D744AA">
        <w:rPr>
          <w:rFonts w:eastAsia="바탕"/>
          <w:b/>
          <w:sz w:val="22"/>
          <w:szCs w:val="22"/>
          <w:lang w:eastAsia="ko-KR"/>
        </w:rPr>
        <w:t xml:space="preserve">intermediate node </w:t>
      </w:r>
      <w:r w:rsidR="00D90CB7">
        <w:rPr>
          <w:rFonts w:eastAsia="바탕"/>
          <w:b/>
          <w:sz w:val="22"/>
          <w:szCs w:val="22"/>
          <w:lang w:eastAsia="ko-KR"/>
        </w:rPr>
        <w:t>(IN)</w:t>
      </w:r>
      <w:r w:rsidRPr="00D744AA">
        <w:rPr>
          <w:rFonts w:eastAsia="바탕"/>
          <w:b/>
          <w:sz w:val="22"/>
          <w:szCs w:val="22"/>
          <w:lang w:eastAsia="ko-KR"/>
        </w:rPr>
        <w:t>.</w:t>
      </w:r>
    </w:p>
    <w:p w14:paraId="50B9FE27" w14:textId="25C42DCE" w:rsidR="00D744AA" w:rsidRPr="00D744AA" w:rsidRDefault="00D744AA" w:rsidP="00D744AA">
      <w:pPr>
        <w:pStyle w:val="af"/>
        <w:numPr>
          <w:ilvl w:val="0"/>
          <w:numId w:val="51"/>
        </w:numPr>
        <w:spacing w:before="120" w:after="120" w:line="240" w:lineRule="auto"/>
        <w:ind w:leftChars="0"/>
        <w:rPr>
          <w:rFonts w:ascii="Times New Roman" w:hAnsi="Times New Roman"/>
          <w:b/>
          <w:sz w:val="22"/>
          <w:szCs w:val="22"/>
          <w:lang w:val="en-GB" w:eastAsia="ko-KR"/>
        </w:rPr>
      </w:pPr>
      <w:r w:rsidRPr="00D744AA">
        <w:rPr>
          <w:rFonts w:ascii="Times New Roman" w:hAnsi="Times New Roman"/>
          <w:b/>
          <w:sz w:val="22"/>
          <w:szCs w:val="22"/>
          <w:lang w:val="en-GB" w:eastAsia="ko-KR"/>
        </w:rPr>
        <w:t>The intermediate node (</w:t>
      </w:r>
      <w:r w:rsidR="00D90CB7">
        <w:rPr>
          <w:rFonts w:ascii="Times New Roman" w:hAnsi="Times New Roman"/>
          <w:b/>
          <w:sz w:val="22"/>
          <w:szCs w:val="22"/>
          <w:lang w:val="en-GB" w:eastAsia="ko-KR"/>
        </w:rPr>
        <w:t>IN</w:t>
      </w:r>
      <w:r w:rsidRPr="00D744AA">
        <w:rPr>
          <w:rFonts w:ascii="Times New Roman" w:hAnsi="Times New Roman"/>
          <w:b/>
          <w:sz w:val="22"/>
          <w:szCs w:val="22"/>
          <w:lang w:val="en-GB" w:eastAsia="ko-KR"/>
        </w:rPr>
        <w:t xml:space="preserve">) can transmit the R2D transmission </w:t>
      </w:r>
      <w:r w:rsidR="00D90CB7">
        <w:rPr>
          <w:rFonts w:ascii="Times New Roman" w:hAnsi="Times New Roman"/>
          <w:b/>
          <w:sz w:val="22"/>
          <w:szCs w:val="22"/>
          <w:lang w:val="en-GB" w:eastAsia="ko-KR"/>
        </w:rPr>
        <w:t xml:space="preserve">by applying </w:t>
      </w:r>
      <w:r w:rsidR="00D00AD8">
        <w:rPr>
          <w:rFonts w:ascii="Times New Roman" w:hAnsi="Times New Roman"/>
          <w:b/>
          <w:sz w:val="22"/>
          <w:szCs w:val="22"/>
          <w:lang w:val="en-GB" w:eastAsia="ko-KR"/>
        </w:rPr>
        <w:t>its</w:t>
      </w:r>
      <w:r w:rsidR="00D90CB7">
        <w:rPr>
          <w:rFonts w:ascii="Times New Roman" w:hAnsi="Times New Roman"/>
          <w:b/>
          <w:sz w:val="22"/>
          <w:szCs w:val="22"/>
          <w:lang w:val="en-GB" w:eastAsia="ko-KR"/>
        </w:rPr>
        <w:t xml:space="preserve"> </w:t>
      </w:r>
      <w:r w:rsidRPr="00D744AA">
        <w:rPr>
          <w:rFonts w:ascii="Times New Roman" w:hAnsi="Times New Roman"/>
          <w:b/>
          <w:sz w:val="22"/>
          <w:szCs w:val="22"/>
          <w:lang w:val="en-GB" w:eastAsia="ko-KR"/>
        </w:rPr>
        <w:t>valid UL TA.</w:t>
      </w:r>
    </w:p>
    <w:p w14:paraId="6E6D1864" w14:textId="77777777" w:rsidR="00D744AA" w:rsidRDefault="00D744AA" w:rsidP="00750DF9">
      <w:pPr>
        <w:spacing w:before="120" w:after="120" w:line="240" w:lineRule="auto"/>
        <w:ind w:left="0" w:firstLineChars="100" w:firstLine="200"/>
        <w:rPr>
          <w:lang w:eastAsia="ko-KR"/>
        </w:rPr>
      </w:pPr>
    </w:p>
    <w:p w14:paraId="1857BE51" w14:textId="08EE4907" w:rsidR="00525133" w:rsidRDefault="00C82965" w:rsidP="00750DF9">
      <w:pPr>
        <w:spacing w:before="120" w:after="120" w:line="240" w:lineRule="auto"/>
        <w:ind w:left="0" w:firstLineChars="100" w:firstLine="220"/>
        <w:rPr>
          <w:rFonts w:eastAsia="바탕"/>
          <w:sz w:val="22"/>
          <w:szCs w:val="22"/>
          <w:lang w:eastAsia="ko-KR"/>
        </w:rPr>
      </w:pPr>
      <w:r w:rsidRPr="00C82965">
        <w:rPr>
          <w:rFonts w:eastAsia="바탕"/>
          <w:sz w:val="22"/>
          <w:szCs w:val="22"/>
          <w:lang w:eastAsia="ko-KR"/>
        </w:rPr>
        <w:t xml:space="preserve">At this time, while </w:t>
      </w:r>
      <w:r w:rsidR="00316C38" w:rsidRPr="002304FF">
        <w:rPr>
          <w:rFonts w:eastAsia="바탕"/>
          <w:sz w:val="22"/>
          <w:szCs w:val="22"/>
          <w:lang w:eastAsia="ko-KR"/>
        </w:rPr>
        <w:t xml:space="preserve">intermediate node </w:t>
      </w:r>
      <w:r w:rsidRPr="00C82965">
        <w:rPr>
          <w:rFonts w:eastAsia="바탕"/>
          <w:sz w:val="22"/>
          <w:szCs w:val="22"/>
          <w:lang w:eastAsia="ko-KR"/>
        </w:rPr>
        <w:t xml:space="preserve">communicates with </w:t>
      </w:r>
      <w:r w:rsidR="004B088C">
        <w:rPr>
          <w:rFonts w:eastAsia="바탕"/>
          <w:sz w:val="22"/>
          <w:szCs w:val="22"/>
          <w:lang w:eastAsia="ko-KR"/>
        </w:rPr>
        <w:t>device</w:t>
      </w:r>
      <w:r>
        <w:rPr>
          <w:rFonts w:eastAsia="바탕"/>
          <w:sz w:val="22"/>
          <w:szCs w:val="22"/>
          <w:lang w:eastAsia="ko-KR"/>
        </w:rPr>
        <w:t xml:space="preserve"> as a reader</w:t>
      </w:r>
      <w:r w:rsidRPr="00C82965">
        <w:rPr>
          <w:rFonts w:eastAsia="바탕"/>
          <w:sz w:val="22"/>
          <w:szCs w:val="22"/>
          <w:lang w:eastAsia="ko-KR"/>
        </w:rPr>
        <w:t>, there may be situation</w:t>
      </w:r>
      <w:r>
        <w:rPr>
          <w:rFonts w:eastAsia="바탕"/>
          <w:sz w:val="22"/>
          <w:szCs w:val="22"/>
          <w:lang w:eastAsia="ko-KR"/>
        </w:rPr>
        <w:t>s</w:t>
      </w:r>
      <w:r w:rsidRPr="00C82965">
        <w:rPr>
          <w:rFonts w:eastAsia="바탕"/>
          <w:sz w:val="22"/>
          <w:szCs w:val="22"/>
          <w:lang w:eastAsia="ko-KR"/>
        </w:rPr>
        <w:t xml:space="preserve"> </w:t>
      </w:r>
      <w:r>
        <w:rPr>
          <w:rFonts w:eastAsia="바탕"/>
          <w:sz w:val="22"/>
          <w:szCs w:val="22"/>
          <w:lang w:eastAsia="ko-KR"/>
        </w:rPr>
        <w:t>where</w:t>
      </w:r>
      <w:r w:rsidRPr="00C82965">
        <w:rPr>
          <w:rFonts w:eastAsia="바탕"/>
          <w:sz w:val="22"/>
          <w:szCs w:val="22"/>
          <w:lang w:eastAsia="ko-KR"/>
        </w:rPr>
        <w:t xml:space="preserve"> UL synchronization with </w:t>
      </w:r>
      <w:proofErr w:type="spellStart"/>
      <w:r>
        <w:rPr>
          <w:rFonts w:eastAsia="바탕"/>
          <w:sz w:val="22"/>
          <w:szCs w:val="22"/>
          <w:lang w:eastAsia="ko-KR"/>
        </w:rPr>
        <w:t>g</w:t>
      </w:r>
      <w:r w:rsidRPr="00C82965">
        <w:rPr>
          <w:rFonts w:eastAsia="바탕"/>
          <w:sz w:val="22"/>
          <w:szCs w:val="22"/>
          <w:lang w:eastAsia="ko-KR"/>
        </w:rPr>
        <w:t>NB</w:t>
      </w:r>
      <w:proofErr w:type="spellEnd"/>
      <w:r w:rsidRPr="00C82965">
        <w:rPr>
          <w:rFonts w:eastAsia="바탕"/>
          <w:sz w:val="22"/>
          <w:szCs w:val="22"/>
          <w:lang w:eastAsia="ko-KR"/>
        </w:rPr>
        <w:t xml:space="preserve"> needs to be re-tuned</w:t>
      </w:r>
      <w:r w:rsidR="009E5C86" w:rsidRPr="009E5C86">
        <w:rPr>
          <w:rFonts w:eastAsia="바탕"/>
          <w:sz w:val="22"/>
          <w:szCs w:val="22"/>
          <w:lang w:eastAsia="ko-KR"/>
        </w:rPr>
        <w:t xml:space="preserve"> </w:t>
      </w:r>
      <w:r w:rsidR="009E5C86">
        <w:rPr>
          <w:rFonts w:eastAsia="바탕"/>
          <w:sz w:val="22"/>
          <w:szCs w:val="22"/>
          <w:lang w:eastAsia="ko-KR"/>
        </w:rPr>
        <w:t>by the intermediate node</w:t>
      </w:r>
      <w:r w:rsidRPr="00C82965">
        <w:rPr>
          <w:rFonts w:eastAsia="바탕"/>
          <w:sz w:val="22"/>
          <w:szCs w:val="22"/>
          <w:lang w:eastAsia="ko-KR"/>
        </w:rPr>
        <w:t>.</w:t>
      </w:r>
      <w:r w:rsidRPr="00C82965">
        <w:t xml:space="preserve"> </w:t>
      </w:r>
      <w:r w:rsidR="003712F2" w:rsidRPr="003712F2">
        <w:rPr>
          <w:rFonts w:eastAsia="바탕"/>
          <w:sz w:val="22"/>
          <w:szCs w:val="22"/>
          <w:lang w:eastAsia="ko-KR"/>
        </w:rPr>
        <w:t xml:space="preserve">For this situation, </w:t>
      </w:r>
      <w:proofErr w:type="spellStart"/>
      <w:r w:rsidR="003712F2" w:rsidRPr="003712F2">
        <w:rPr>
          <w:rFonts w:eastAsia="바탕"/>
          <w:sz w:val="22"/>
          <w:szCs w:val="22"/>
          <w:lang w:eastAsia="ko-KR"/>
        </w:rPr>
        <w:t>gNB</w:t>
      </w:r>
      <w:proofErr w:type="spellEnd"/>
      <w:r w:rsidR="003712F2" w:rsidRPr="003712F2">
        <w:rPr>
          <w:rFonts w:eastAsia="바탕"/>
          <w:sz w:val="22"/>
          <w:szCs w:val="22"/>
          <w:lang w:eastAsia="ko-KR"/>
        </w:rPr>
        <w:t xml:space="preserve"> </w:t>
      </w:r>
      <w:r w:rsidR="009E5C86">
        <w:rPr>
          <w:rFonts w:eastAsia="바탕"/>
          <w:sz w:val="22"/>
          <w:szCs w:val="22"/>
          <w:lang w:eastAsia="ko-KR"/>
        </w:rPr>
        <w:t>may need to</w:t>
      </w:r>
      <w:r w:rsidR="009E5C86" w:rsidRPr="003712F2">
        <w:rPr>
          <w:rFonts w:eastAsia="바탕"/>
          <w:sz w:val="22"/>
          <w:szCs w:val="22"/>
          <w:lang w:eastAsia="ko-KR"/>
        </w:rPr>
        <w:t xml:space="preserve"> </w:t>
      </w:r>
      <w:r w:rsidR="003712F2" w:rsidRPr="003712F2">
        <w:rPr>
          <w:rFonts w:eastAsia="바탕"/>
          <w:sz w:val="22"/>
          <w:szCs w:val="22"/>
          <w:lang w:eastAsia="ko-KR"/>
        </w:rPr>
        <w:t xml:space="preserve">provide longer </w:t>
      </w:r>
      <w:r w:rsidR="009E5C86">
        <w:rPr>
          <w:rFonts w:eastAsia="바탕"/>
          <w:sz w:val="22"/>
          <w:szCs w:val="22"/>
          <w:lang w:eastAsia="ko-KR"/>
        </w:rPr>
        <w:t xml:space="preserve">timing </w:t>
      </w:r>
      <w:r w:rsidR="003712F2" w:rsidRPr="003712F2">
        <w:rPr>
          <w:rFonts w:eastAsia="바탕"/>
          <w:sz w:val="22"/>
          <w:szCs w:val="22"/>
          <w:lang w:eastAsia="ko-KR"/>
        </w:rPr>
        <w:t>value</w:t>
      </w:r>
      <w:r w:rsidR="003712F2">
        <w:rPr>
          <w:rFonts w:eastAsia="바탕"/>
          <w:sz w:val="22"/>
          <w:szCs w:val="22"/>
          <w:lang w:eastAsia="ko-KR"/>
        </w:rPr>
        <w:t>s</w:t>
      </w:r>
      <w:r w:rsidR="003712F2" w:rsidRPr="003712F2">
        <w:rPr>
          <w:rFonts w:eastAsia="바탕"/>
          <w:sz w:val="22"/>
          <w:szCs w:val="22"/>
          <w:lang w:eastAsia="ko-KR"/>
        </w:rPr>
        <w:t xml:space="preserve"> than usual to </w:t>
      </w:r>
      <w:r w:rsidR="00316C38" w:rsidRPr="002304FF">
        <w:rPr>
          <w:rFonts w:eastAsia="바탕"/>
          <w:sz w:val="22"/>
          <w:szCs w:val="22"/>
          <w:lang w:eastAsia="ko-KR"/>
        </w:rPr>
        <w:t xml:space="preserve">intermediate node </w:t>
      </w:r>
      <w:r w:rsidR="009E5C86">
        <w:rPr>
          <w:rFonts w:eastAsia="바탕"/>
          <w:sz w:val="22"/>
          <w:szCs w:val="22"/>
          <w:lang w:eastAsia="ko-KR"/>
        </w:rPr>
        <w:t>during</w:t>
      </w:r>
      <w:r w:rsidR="009E5C86" w:rsidRPr="003712F2">
        <w:rPr>
          <w:rFonts w:eastAsia="바탕"/>
          <w:sz w:val="22"/>
          <w:szCs w:val="22"/>
          <w:lang w:eastAsia="ko-KR"/>
        </w:rPr>
        <w:t xml:space="preserve"> </w:t>
      </w:r>
      <w:r w:rsidR="003712F2" w:rsidRPr="003712F2">
        <w:rPr>
          <w:rFonts w:eastAsia="바탕"/>
          <w:sz w:val="22"/>
          <w:szCs w:val="22"/>
          <w:lang w:eastAsia="ko-KR"/>
        </w:rPr>
        <w:t>RACH procedure.</w:t>
      </w:r>
      <w:r w:rsidR="003712F2" w:rsidRPr="003712F2">
        <w:t xml:space="preserve"> </w:t>
      </w:r>
      <w:r w:rsidR="003712F2" w:rsidRPr="003712F2">
        <w:rPr>
          <w:rFonts w:eastAsia="바탕"/>
          <w:sz w:val="22"/>
          <w:szCs w:val="22"/>
          <w:lang w:eastAsia="ko-KR"/>
        </w:rPr>
        <w:t xml:space="preserve">For example, the RAR window size for </w:t>
      </w:r>
      <w:r w:rsidR="00316C38" w:rsidRPr="002304FF">
        <w:rPr>
          <w:rFonts w:eastAsia="바탕"/>
          <w:sz w:val="22"/>
          <w:szCs w:val="22"/>
          <w:lang w:eastAsia="ko-KR"/>
        </w:rPr>
        <w:t xml:space="preserve">intermediate node </w:t>
      </w:r>
      <w:r w:rsidR="003712F2" w:rsidRPr="003712F2">
        <w:rPr>
          <w:rFonts w:eastAsia="바탕"/>
          <w:sz w:val="22"/>
          <w:szCs w:val="22"/>
          <w:lang w:eastAsia="ko-KR"/>
        </w:rPr>
        <w:t xml:space="preserve">may be </w:t>
      </w:r>
      <w:r w:rsidR="003712F2">
        <w:rPr>
          <w:rFonts w:eastAsia="바탕" w:hint="eastAsia"/>
          <w:sz w:val="22"/>
          <w:szCs w:val="22"/>
          <w:lang w:eastAsia="ko-KR"/>
        </w:rPr>
        <w:t>c</w:t>
      </w:r>
      <w:r w:rsidR="003712F2">
        <w:rPr>
          <w:rFonts w:eastAsia="바탕"/>
          <w:sz w:val="22"/>
          <w:szCs w:val="22"/>
          <w:lang w:eastAsia="ko-KR"/>
        </w:rPr>
        <w:t xml:space="preserve">onfigured </w:t>
      </w:r>
      <w:r w:rsidR="003712F2" w:rsidRPr="003712F2">
        <w:rPr>
          <w:rFonts w:eastAsia="바탕"/>
          <w:sz w:val="22"/>
          <w:szCs w:val="22"/>
          <w:lang w:eastAsia="ko-KR"/>
        </w:rPr>
        <w:t>to be long.</w:t>
      </w:r>
      <w:r w:rsidR="003347ED">
        <w:rPr>
          <w:rFonts w:eastAsia="바탕"/>
          <w:sz w:val="22"/>
          <w:szCs w:val="22"/>
          <w:lang w:eastAsia="ko-KR"/>
        </w:rPr>
        <w:t xml:space="preserve"> </w:t>
      </w:r>
    </w:p>
    <w:p w14:paraId="7639913D" w14:textId="3BD50485" w:rsidR="00496496" w:rsidRDefault="00496496" w:rsidP="00750DF9">
      <w:pPr>
        <w:spacing w:before="120" w:after="120" w:line="240" w:lineRule="auto"/>
        <w:ind w:left="0" w:firstLineChars="100" w:firstLine="220"/>
        <w:rPr>
          <w:rFonts w:eastAsia="바탕"/>
          <w:sz w:val="22"/>
          <w:szCs w:val="22"/>
          <w:lang w:eastAsia="ko-KR"/>
        </w:rPr>
      </w:pPr>
    </w:p>
    <w:p w14:paraId="761B2659" w14:textId="534D79F8" w:rsidR="00496496" w:rsidRDefault="00496496" w:rsidP="00750DF9">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F631F9">
        <w:rPr>
          <w:rFonts w:eastAsia="바탕"/>
          <w:b/>
          <w:sz w:val="22"/>
          <w:szCs w:val="22"/>
          <w:lang w:eastAsia="ko-KR"/>
        </w:rPr>
        <w:t>28</w:t>
      </w:r>
      <w:r w:rsidRPr="00DE3FBF">
        <w:rPr>
          <w:rFonts w:eastAsia="바탕"/>
          <w:b/>
          <w:sz w:val="22"/>
          <w:szCs w:val="22"/>
          <w:lang w:eastAsia="ko-KR"/>
        </w:rPr>
        <w:t xml:space="preserve">: </w:t>
      </w:r>
      <w:r w:rsidR="009E5C86" w:rsidRPr="009E5C86">
        <w:rPr>
          <w:rFonts w:eastAsia="바탕"/>
          <w:b/>
          <w:sz w:val="22"/>
          <w:szCs w:val="22"/>
          <w:lang w:eastAsia="ko-KR"/>
        </w:rPr>
        <w:t xml:space="preserve">For the case where an intermediate node (UE) requires UL sync re-adjustment to </w:t>
      </w:r>
      <w:proofErr w:type="spellStart"/>
      <w:r w:rsidR="009E5C86" w:rsidRPr="009E5C86">
        <w:rPr>
          <w:rFonts w:eastAsia="바탕"/>
          <w:b/>
          <w:sz w:val="22"/>
          <w:szCs w:val="22"/>
          <w:lang w:eastAsia="ko-KR"/>
        </w:rPr>
        <w:t>gNB</w:t>
      </w:r>
      <w:proofErr w:type="spellEnd"/>
      <w:r w:rsidR="009E5C86" w:rsidRPr="009E5C86">
        <w:rPr>
          <w:rFonts w:eastAsia="바탕"/>
          <w:b/>
          <w:sz w:val="22"/>
          <w:szCs w:val="22"/>
          <w:lang w:eastAsia="ko-KR"/>
        </w:rPr>
        <w:t>, consider to study whether to provide longer timing (compared to normal UEs) during RACH procedure to ensure UL sync re-adjustment time for the intermediate node.</w:t>
      </w:r>
    </w:p>
    <w:p w14:paraId="320CF115" w14:textId="77777777" w:rsidR="002B57BC" w:rsidRDefault="002B57BC" w:rsidP="002B57BC">
      <w:pPr>
        <w:spacing w:before="120" w:after="120" w:line="240" w:lineRule="auto"/>
        <w:ind w:left="0" w:firstLineChars="100" w:firstLine="220"/>
        <w:rPr>
          <w:rFonts w:eastAsia="바탕"/>
          <w:sz w:val="22"/>
          <w:szCs w:val="22"/>
          <w:lang w:eastAsia="ko-KR"/>
        </w:rPr>
      </w:pPr>
    </w:p>
    <w:p w14:paraId="35898114" w14:textId="308B0E44" w:rsidR="002B57BC" w:rsidRPr="004051AD" w:rsidRDefault="002B57BC" w:rsidP="002B57BC">
      <w:pPr>
        <w:pStyle w:val="30"/>
        <w:numPr>
          <w:ilvl w:val="2"/>
          <w:numId w:val="1"/>
        </w:numPr>
        <w:ind w:leftChars="0" w:firstLineChars="0"/>
        <w:rPr>
          <w:rFonts w:eastAsia="바탕" w:cs="Arial"/>
          <w:b/>
          <w:bCs/>
          <w:sz w:val="22"/>
          <w:lang w:val="en-US" w:eastAsia="ko-KR"/>
        </w:rPr>
      </w:pPr>
      <w:r>
        <w:rPr>
          <w:rFonts w:eastAsia="바탕" w:cs="Arial"/>
          <w:b/>
          <w:bCs/>
          <w:sz w:val="22"/>
          <w:lang w:val="en-US" w:eastAsia="ko-KR"/>
        </w:rPr>
        <w:t xml:space="preserve">Timing issue regarding </w:t>
      </w:r>
      <w:r w:rsidR="006E3BB2">
        <w:rPr>
          <w:rFonts w:eastAsia="바탕" w:cs="Arial"/>
          <w:b/>
          <w:bCs/>
          <w:sz w:val="22"/>
          <w:lang w:val="en-US" w:eastAsia="ko-KR"/>
        </w:rPr>
        <w:t>deployment scenarios</w:t>
      </w:r>
    </w:p>
    <w:p w14:paraId="204756AE" w14:textId="79950303" w:rsidR="00B7196D" w:rsidRPr="00B7196D" w:rsidRDefault="00B7196D" w:rsidP="00B7196D">
      <w:pPr>
        <w:spacing w:before="120" w:after="120" w:line="240" w:lineRule="auto"/>
        <w:ind w:left="0" w:firstLineChars="100" w:firstLine="220"/>
        <w:rPr>
          <w:rFonts w:eastAsia="바탕"/>
          <w:sz w:val="22"/>
          <w:szCs w:val="22"/>
          <w:lang w:val="en-US" w:eastAsia="ko-KR"/>
        </w:rPr>
      </w:pPr>
      <w:r w:rsidRPr="00B7196D">
        <w:rPr>
          <w:rFonts w:eastAsia="바탕"/>
          <w:sz w:val="22"/>
          <w:szCs w:val="22"/>
          <w:lang w:val="en-US" w:eastAsia="ko-KR"/>
        </w:rPr>
        <w:t xml:space="preserve">Considering the case where the reader/IN (denoted as “R1”) for R2D/CW transmission and the reader/IN (denoted as “R2”) for D2R reception are different (for example, D1T1-A1 case or D2T2-A1 case as in Figure </w:t>
      </w:r>
      <w:r w:rsidR="00172A15">
        <w:rPr>
          <w:rFonts w:eastAsia="바탕"/>
          <w:sz w:val="22"/>
          <w:szCs w:val="22"/>
          <w:lang w:val="en-US" w:eastAsia="ko-KR"/>
        </w:rPr>
        <w:t>3</w:t>
      </w:r>
      <w:r w:rsidR="00172A15" w:rsidRPr="00B7196D">
        <w:rPr>
          <w:rFonts w:eastAsia="바탕"/>
          <w:sz w:val="22"/>
          <w:szCs w:val="22"/>
          <w:lang w:val="en-US" w:eastAsia="ko-KR"/>
        </w:rPr>
        <w:t xml:space="preserve"> </w:t>
      </w:r>
      <w:r w:rsidRPr="00B7196D">
        <w:rPr>
          <w:rFonts w:eastAsia="바탕"/>
          <w:sz w:val="22"/>
          <w:szCs w:val="22"/>
          <w:lang w:val="en-US" w:eastAsia="ko-KR"/>
        </w:rPr>
        <w:t>below being considered in the evaluation discussion), time delay for forwarding of the received D2R signal/channel from R2 to R1 is required. For example, D2R random access signal/channel (from device) received in R2 needs to be forwarded to R1 for transmitting R2D random access response to the device. The time delay would be impacted to D2R-to-R2D timing gap.</w:t>
      </w:r>
    </w:p>
    <w:p w14:paraId="6BD50403" w14:textId="2CF033D7" w:rsidR="00B7196D" w:rsidRPr="00B7196D" w:rsidRDefault="006A651D" w:rsidP="00D30B64">
      <w:pPr>
        <w:spacing w:before="120" w:after="120" w:line="240" w:lineRule="auto"/>
        <w:ind w:left="0" w:firstLineChars="100" w:firstLine="200"/>
        <w:jc w:val="center"/>
        <w:rPr>
          <w:rFonts w:eastAsia="바탕"/>
          <w:sz w:val="22"/>
          <w:szCs w:val="22"/>
          <w:lang w:val="en-US" w:eastAsia="ko-KR"/>
        </w:rPr>
      </w:pPr>
      <w:r>
        <w:rPr>
          <w:noProof/>
          <w:color w:val="FF0000"/>
          <w:lang w:val="en-US" w:eastAsia="ko-KR"/>
        </w:rPr>
        <w:drawing>
          <wp:inline distT="0" distB="0" distL="0" distR="0" wp14:anchorId="02A60124" wp14:editId="27957D2F">
            <wp:extent cx="2389505" cy="421005"/>
            <wp:effectExtent l="0" t="0" r="0" b="0"/>
            <wp:docPr id="2" name="그림 2" descr="cid:image003.png@01DA8788.1D3E86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descr="cid:image003.png@01DA8788.1D3E86F0"/>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389505" cy="421005"/>
                    </a:xfrm>
                    <a:prstGeom prst="rect">
                      <a:avLst/>
                    </a:prstGeom>
                    <a:noFill/>
                    <a:ln>
                      <a:noFill/>
                    </a:ln>
                  </pic:spPr>
                </pic:pic>
              </a:graphicData>
            </a:graphic>
          </wp:inline>
        </w:drawing>
      </w:r>
    </w:p>
    <w:p w14:paraId="1F784C54" w14:textId="64A1826C" w:rsidR="006A651D" w:rsidRDefault="006A651D" w:rsidP="006A651D">
      <w:pPr>
        <w:spacing w:before="120" w:after="120" w:line="240" w:lineRule="auto"/>
        <w:ind w:left="312" w:hangingChars="142" w:hanging="312"/>
        <w:jc w:val="center"/>
        <w:rPr>
          <w:rFonts w:eastAsia="바탕"/>
          <w:sz w:val="22"/>
          <w:szCs w:val="22"/>
          <w:lang w:eastAsia="ko-KR"/>
        </w:rPr>
      </w:pPr>
      <w:r>
        <w:rPr>
          <w:rFonts w:eastAsia="바탕" w:hint="eastAsia"/>
          <w:sz w:val="22"/>
          <w:szCs w:val="22"/>
          <w:lang w:eastAsia="ko-KR"/>
        </w:rPr>
        <w:t>F</w:t>
      </w:r>
      <w:r>
        <w:rPr>
          <w:rFonts w:eastAsia="바탕"/>
          <w:sz w:val="22"/>
          <w:szCs w:val="22"/>
          <w:lang w:eastAsia="ko-KR"/>
        </w:rPr>
        <w:t xml:space="preserve">igure </w:t>
      </w:r>
      <w:r w:rsidR="00172A15">
        <w:rPr>
          <w:rFonts w:eastAsia="바탕"/>
          <w:sz w:val="22"/>
          <w:szCs w:val="22"/>
          <w:lang w:eastAsia="ko-KR"/>
        </w:rPr>
        <w:t>3</w:t>
      </w:r>
      <w:r>
        <w:rPr>
          <w:rFonts w:eastAsia="바탕"/>
          <w:sz w:val="22"/>
          <w:szCs w:val="22"/>
          <w:lang w:eastAsia="ko-KR"/>
        </w:rPr>
        <w:t>. D1T1-A1 for Ambient IoT system.</w:t>
      </w:r>
    </w:p>
    <w:p w14:paraId="5C63E115" w14:textId="77777777" w:rsidR="00B7196D" w:rsidRPr="00D30B64" w:rsidRDefault="00B7196D" w:rsidP="00B7196D">
      <w:pPr>
        <w:spacing w:before="120" w:after="120" w:line="240" w:lineRule="auto"/>
        <w:ind w:left="0" w:firstLineChars="100" w:firstLine="220"/>
        <w:rPr>
          <w:rFonts w:eastAsia="바탕"/>
          <w:sz w:val="22"/>
          <w:szCs w:val="22"/>
          <w:lang w:eastAsia="ko-KR"/>
        </w:rPr>
      </w:pPr>
    </w:p>
    <w:p w14:paraId="7EBEC9F4" w14:textId="5E4D0C30" w:rsidR="00B7196D" w:rsidRPr="00D30B64" w:rsidRDefault="00B7196D" w:rsidP="00B7196D">
      <w:pPr>
        <w:spacing w:before="120" w:after="120" w:line="240" w:lineRule="auto"/>
        <w:ind w:left="0" w:firstLineChars="100" w:firstLine="216"/>
        <w:rPr>
          <w:rFonts w:eastAsia="바탕"/>
          <w:b/>
          <w:sz w:val="22"/>
          <w:szCs w:val="22"/>
          <w:lang w:val="en-US" w:eastAsia="ko-KR"/>
        </w:rPr>
      </w:pPr>
      <w:r w:rsidRPr="00D30B64">
        <w:rPr>
          <w:rFonts w:eastAsia="바탕"/>
          <w:b/>
          <w:sz w:val="22"/>
          <w:szCs w:val="22"/>
          <w:lang w:val="en-US" w:eastAsia="ko-KR"/>
        </w:rPr>
        <w:t>Proposal #</w:t>
      </w:r>
      <w:r w:rsidR="00F631F9">
        <w:rPr>
          <w:rFonts w:eastAsia="바탕"/>
          <w:b/>
          <w:sz w:val="22"/>
          <w:szCs w:val="22"/>
          <w:lang w:val="en-US" w:eastAsia="ko-KR"/>
        </w:rPr>
        <w:t>29</w:t>
      </w:r>
      <w:r w:rsidRPr="00D30B64">
        <w:rPr>
          <w:rFonts w:eastAsia="바탕"/>
          <w:b/>
          <w:sz w:val="22"/>
          <w:szCs w:val="22"/>
          <w:lang w:val="en-US" w:eastAsia="ko-KR"/>
        </w:rPr>
        <w:t xml:space="preserve">: Consider time delay for forwarding of the received D2R signal/channel from the reader/IN (i.e., R2) for D2R reception to the reader/IN (i.e., R1) for R2D/CW transmission, in </w:t>
      </w:r>
      <w:r w:rsidR="00B458F3">
        <w:rPr>
          <w:rFonts w:eastAsia="바탕" w:hint="eastAsia"/>
          <w:b/>
          <w:sz w:val="22"/>
          <w:szCs w:val="22"/>
          <w:lang w:val="en-US" w:eastAsia="ko-KR"/>
        </w:rPr>
        <w:t>t</w:t>
      </w:r>
      <w:r w:rsidR="00B458F3">
        <w:rPr>
          <w:rFonts w:eastAsia="바탕"/>
          <w:b/>
          <w:sz w:val="22"/>
          <w:szCs w:val="22"/>
          <w:lang w:val="en-US" w:eastAsia="ko-KR"/>
        </w:rPr>
        <w:t xml:space="preserve">he </w:t>
      </w:r>
      <w:r w:rsidRPr="00D30B64">
        <w:rPr>
          <w:rFonts w:eastAsia="바탕"/>
          <w:b/>
          <w:sz w:val="22"/>
          <w:szCs w:val="22"/>
          <w:lang w:val="en-US" w:eastAsia="ko-KR"/>
        </w:rPr>
        <w:t>case where the R1 and R2 are different.</w:t>
      </w:r>
    </w:p>
    <w:p w14:paraId="785681FC" w14:textId="46DEC35D" w:rsidR="00B7196D" w:rsidRPr="00D30B64" w:rsidRDefault="00B7196D" w:rsidP="00D30B64">
      <w:pPr>
        <w:pStyle w:val="af"/>
        <w:numPr>
          <w:ilvl w:val="0"/>
          <w:numId w:val="51"/>
        </w:numPr>
        <w:spacing w:before="120" w:after="120" w:line="240" w:lineRule="auto"/>
        <w:ind w:leftChars="0"/>
        <w:rPr>
          <w:b/>
          <w:sz w:val="22"/>
          <w:szCs w:val="22"/>
          <w:lang w:val="en-GB" w:eastAsia="ko-KR"/>
        </w:rPr>
      </w:pPr>
      <w:r w:rsidRPr="00D30B64">
        <w:rPr>
          <w:rFonts w:ascii="Times New Roman" w:hAnsi="Times New Roman"/>
          <w:b/>
          <w:sz w:val="22"/>
          <w:szCs w:val="22"/>
          <w:lang w:val="en-GB" w:eastAsia="ko-KR"/>
        </w:rPr>
        <w:t>The time delay would impact D2R-to-R2D timing gap.</w:t>
      </w:r>
    </w:p>
    <w:p w14:paraId="29C59390" w14:textId="77777777" w:rsidR="00B7196D" w:rsidRPr="00D30B64" w:rsidRDefault="00B7196D" w:rsidP="00B7196D">
      <w:pPr>
        <w:spacing w:before="120" w:after="120" w:line="240" w:lineRule="auto"/>
        <w:ind w:left="0" w:firstLineChars="100" w:firstLine="220"/>
        <w:rPr>
          <w:rFonts w:eastAsia="바탕"/>
          <w:sz w:val="22"/>
          <w:szCs w:val="22"/>
          <w:lang w:eastAsia="ko-KR"/>
        </w:rPr>
      </w:pPr>
    </w:p>
    <w:p w14:paraId="1BBACE43" w14:textId="418AE956" w:rsidR="00B7196D" w:rsidRPr="00B7196D" w:rsidRDefault="00B7196D" w:rsidP="00B7196D">
      <w:pPr>
        <w:spacing w:before="120" w:after="120" w:line="240" w:lineRule="auto"/>
        <w:ind w:left="0" w:firstLineChars="100" w:firstLine="220"/>
        <w:rPr>
          <w:rFonts w:eastAsia="바탕"/>
          <w:sz w:val="22"/>
          <w:szCs w:val="22"/>
          <w:lang w:val="en-US" w:eastAsia="ko-KR"/>
        </w:rPr>
      </w:pPr>
      <w:r w:rsidRPr="00B7196D">
        <w:rPr>
          <w:rFonts w:eastAsia="바탕"/>
          <w:sz w:val="22"/>
          <w:szCs w:val="22"/>
          <w:lang w:val="en-US" w:eastAsia="ko-KR"/>
        </w:rPr>
        <w:t>Moreover, considering the case where the FDD spectrums (i.e., DL band or UL band) for R2D transmission and D2R transmission are different, time delay for frequency retuning in device between the R2D reception and the D2R transmission is required. The time delay would be impacted to both R2D-to-D2R and D2R-to-R2D timing gap.</w:t>
      </w:r>
    </w:p>
    <w:p w14:paraId="688796BC" w14:textId="77777777" w:rsidR="00B7196D" w:rsidRPr="00B7196D" w:rsidRDefault="00B7196D" w:rsidP="00B7196D">
      <w:pPr>
        <w:spacing w:before="120" w:after="120" w:line="240" w:lineRule="auto"/>
        <w:ind w:left="0" w:firstLineChars="100" w:firstLine="220"/>
        <w:rPr>
          <w:rFonts w:eastAsia="바탕"/>
          <w:sz w:val="22"/>
          <w:szCs w:val="22"/>
          <w:lang w:val="en-US" w:eastAsia="ko-KR"/>
        </w:rPr>
      </w:pPr>
    </w:p>
    <w:p w14:paraId="34AEA58E" w14:textId="4CD97942" w:rsidR="00B7196D" w:rsidRPr="00D30B64" w:rsidRDefault="00B7196D" w:rsidP="00B7196D">
      <w:pPr>
        <w:spacing w:before="120" w:after="120" w:line="240" w:lineRule="auto"/>
        <w:ind w:left="0" w:firstLineChars="100" w:firstLine="216"/>
        <w:rPr>
          <w:rFonts w:eastAsia="바탕"/>
          <w:b/>
          <w:sz w:val="22"/>
          <w:szCs w:val="22"/>
          <w:lang w:val="en-US" w:eastAsia="ko-KR"/>
        </w:rPr>
      </w:pPr>
      <w:r w:rsidRPr="00D30B64">
        <w:rPr>
          <w:rFonts w:eastAsia="바탕"/>
          <w:b/>
          <w:sz w:val="22"/>
          <w:szCs w:val="22"/>
          <w:lang w:val="en-US" w:eastAsia="ko-KR"/>
        </w:rPr>
        <w:t>Proposal #</w:t>
      </w:r>
      <w:r w:rsidR="00F631F9">
        <w:rPr>
          <w:rFonts w:eastAsia="바탕"/>
          <w:b/>
          <w:sz w:val="22"/>
          <w:szCs w:val="22"/>
          <w:lang w:val="en-US" w:eastAsia="ko-KR"/>
        </w:rPr>
        <w:t>30</w:t>
      </w:r>
      <w:r w:rsidRPr="00D30B64">
        <w:rPr>
          <w:rFonts w:eastAsia="바탕"/>
          <w:b/>
          <w:sz w:val="22"/>
          <w:szCs w:val="22"/>
          <w:lang w:val="en-US" w:eastAsia="ko-KR"/>
        </w:rPr>
        <w:t xml:space="preserve">: Consider time delay for frequency retuning in device between R2D reception and D2R transmission, in </w:t>
      </w:r>
      <w:r w:rsidR="00B458F3">
        <w:rPr>
          <w:rFonts w:eastAsia="바탕"/>
          <w:b/>
          <w:sz w:val="22"/>
          <w:szCs w:val="22"/>
          <w:lang w:val="en-US" w:eastAsia="ko-KR"/>
        </w:rPr>
        <w:t xml:space="preserve">the </w:t>
      </w:r>
      <w:r w:rsidRPr="00D30B64">
        <w:rPr>
          <w:rFonts w:eastAsia="바탕"/>
          <w:b/>
          <w:sz w:val="22"/>
          <w:szCs w:val="22"/>
          <w:lang w:val="en-US" w:eastAsia="ko-KR"/>
        </w:rPr>
        <w:t>case where the FDD spectrums (i.e., DL band or UL band) for the R2D transmission and the D2R transmission are different.</w:t>
      </w:r>
    </w:p>
    <w:p w14:paraId="28CA1EE5" w14:textId="6956ED69" w:rsidR="00B7196D" w:rsidRPr="00D30B64" w:rsidRDefault="00B7196D" w:rsidP="00D30B64">
      <w:pPr>
        <w:pStyle w:val="af"/>
        <w:numPr>
          <w:ilvl w:val="0"/>
          <w:numId w:val="51"/>
        </w:numPr>
        <w:spacing w:before="120" w:after="120" w:line="240" w:lineRule="auto"/>
        <w:ind w:leftChars="0"/>
        <w:rPr>
          <w:b/>
          <w:sz w:val="22"/>
          <w:szCs w:val="22"/>
          <w:lang w:eastAsia="ko-KR"/>
        </w:rPr>
      </w:pPr>
      <w:r w:rsidRPr="00D30B64">
        <w:rPr>
          <w:rFonts w:ascii="Times New Roman" w:hAnsi="Times New Roman"/>
          <w:b/>
          <w:sz w:val="22"/>
          <w:szCs w:val="22"/>
          <w:lang w:val="en-GB" w:eastAsia="ko-KR"/>
        </w:rPr>
        <w:t>The time delay would impact both R2D-to-D2R and D2R-to-R2D timing gap.</w:t>
      </w:r>
    </w:p>
    <w:p w14:paraId="3FA7827D" w14:textId="77777777" w:rsidR="00931EA8" w:rsidRPr="00931EA8" w:rsidRDefault="00931EA8" w:rsidP="003F572E">
      <w:pPr>
        <w:spacing w:before="120" w:after="120" w:line="240" w:lineRule="auto"/>
        <w:ind w:left="0" w:firstLineChars="100" w:firstLine="220"/>
        <w:rPr>
          <w:rFonts w:eastAsia="바탕"/>
          <w:sz w:val="22"/>
          <w:szCs w:val="22"/>
          <w:lang w:eastAsia="ko-KR"/>
        </w:rPr>
      </w:pPr>
    </w:p>
    <w:p w14:paraId="4C5C7411" w14:textId="77777777" w:rsidR="00270818" w:rsidRPr="00F37D87" w:rsidRDefault="00270818" w:rsidP="00270818">
      <w:pPr>
        <w:pStyle w:val="1"/>
        <w:numPr>
          <w:ilvl w:val="0"/>
          <w:numId w:val="1"/>
        </w:numPr>
        <w:spacing w:before="300"/>
        <w:rPr>
          <w:rFonts w:eastAsia="바탕"/>
          <w:b/>
          <w:lang w:eastAsia="ko-KR"/>
        </w:rPr>
      </w:pPr>
      <w:r w:rsidRPr="00F37D87">
        <w:rPr>
          <w:rFonts w:eastAsia="바탕"/>
          <w:b/>
          <w:lang w:eastAsia="ko-KR"/>
        </w:rPr>
        <w:lastRenderedPageBreak/>
        <w:t>Conclusions</w:t>
      </w:r>
    </w:p>
    <w:p w14:paraId="11DD9E19" w14:textId="690B2D23" w:rsidR="00E747F9" w:rsidRPr="00F37D87" w:rsidRDefault="0052000E" w:rsidP="00270818">
      <w:pPr>
        <w:spacing w:before="120" w:after="120" w:line="240" w:lineRule="auto"/>
        <w:ind w:left="0" w:firstLineChars="100" w:firstLine="220"/>
        <w:rPr>
          <w:rFonts w:eastAsia="바탕"/>
          <w:sz w:val="22"/>
          <w:szCs w:val="22"/>
          <w:lang w:eastAsia="ko-KR"/>
        </w:rPr>
      </w:pPr>
      <w:r w:rsidRPr="00F37D87">
        <w:rPr>
          <w:rFonts w:eastAsia="바탕"/>
          <w:sz w:val="22"/>
          <w:szCs w:val="22"/>
          <w:lang w:eastAsia="ko-KR"/>
        </w:rPr>
        <w:t>I</w:t>
      </w:r>
      <w:r w:rsidRPr="00F37D87">
        <w:rPr>
          <w:rFonts w:eastAsia="바탕"/>
          <w:bCs/>
          <w:sz w:val="22"/>
          <w:szCs w:val="22"/>
          <w:lang w:val="en-US" w:eastAsia="ko-KR"/>
        </w:rPr>
        <w:t xml:space="preserve">n this contribution, </w:t>
      </w:r>
      <w:r w:rsidR="004263E3" w:rsidRPr="004263E3">
        <w:rPr>
          <w:rFonts w:eastAsia="바탕"/>
          <w:bCs/>
          <w:sz w:val="22"/>
          <w:szCs w:val="22"/>
          <w:lang w:val="en-US" w:eastAsia="ko-KR"/>
        </w:rPr>
        <w:t>we discuss</w:t>
      </w:r>
      <w:r w:rsidR="004263E3">
        <w:rPr>
          <w:rFonts w:eastAsia="바탕"/>
          <w:bCs/>
          <w:sz w:val="22"/>
          <w:szCs w:val="22"/>
          <w:lang w:val="en-US" w:eastAsia="ko-KR"/>
        </w:rPr>
        <w:t>ed</w:t>
      </w:r>
      <w:r w:rsidR="004263E3" w:rsidRPr="004263E3">
        <w:rPr>
          <w:rFonts w:eastAsia="바탕"/>
          <w:bCs/>
          <w:sz w:val="22"/>
          <w:szCs w:val="22"/>
          <w:lang w:val="en-US" w:eastAsia="ko-KR"/>
        </w:rPr>
        <w:t xml:space="preserve"> the synchronization and timing, </w:t>
      </w:r>
      <w:r w:rsidR="004B088C">
        <w:rPr>
          <w:rFonts w:eastAsia="바탕"/>
          <w:bCs/>
          <w:sz w:val="22"/>
          <w:szCs w:val="22"/>
          <w:lang w:val="en-US" w:eastAsia="ko-KR"/>
        </w:rPr>
        <w:t>frame structure, contention-based</w:t>
      </w:r>
      <w:r w:rsidR="004263E3" w:rsidRPr="004263E3">
        <w:rPr>
          <w:rFonts w:eastAsia="바탕"/>
          <w:bCs/>
          <w:sz w:val="22"/>
          <w:szCs w:val="22"/>
          <w:lang w:val="en-US" w:eastAsia="ko-KR"/>
        </w:rPr>
        <w:t xml:space="preserve"> access procedure, and scheduling and timing relationships for Rel-19 Ambient IoT</w:t>
      </w:r>
      <w:r w:rsidR="004263E3">
        <w:rPr>
          <w:rFonts w:eastAsia="바탕"/>
          <w:bCs/>
          <w:sz w:val="22"/>
          <w:szCs w:val="22"/>
          <w:lang w:val="en-US" w:eastAsia="ko-KR"/>
        </w:rPr>
        <w:t>, we have the following proposals and observations.</w:t>
      </w:r>
    </w:p>
    <w:p w14:paraId="181D29CB" w14:textId="57863E78" w:rsidR="004B088C" w:rsidRPr="004263E3" w:rsidRDefault="004B088C" w:rsidP="00286A35">
      <w:pPr>
        <w:spacing w:before="120" w:after="120" w:line="240" w:lineRule="auto"/>
        <w:ind w:left="0" w:firstLineChars="100" w:firstLine="216"/>
        <w:rPr>
          <w:rFonts w:eastAsia="바탕"/>
          <w:b/>
          <w:iCs/>
          <w:sz w:val="22"/>
          <w:szCs w:val="22"/>
          <w:lang w:eastAsia="ko-KR"/>
        </w:rPr>
      </w:pPr>
    </w:p>
    <w:p w14:paraId="3241B9B5" w14:textId="77777777" w:rsidR="00C95A6C" w:rsidRDefault="00C95A6C" w:rsidP="00C95A6C">
      <w:pPr>
        <w:spacing w:before="120" w:after="120" w:line="240" w:lineRule="auto"/>
        <w:ind w:left="0" w:firstLineChars="100" w:firstLine="216"/>
        <w:rPr>
          <w:rFonts w:eastAsia="바탕"/>
          <w:b/>
          <w:sz w:val="22"/>
          <w:szCs w:val="22"/>
          <w:lang w:eastAsia="ko-KR"/>
        </w:rPr>
      </w:pPr>
      <w:r w:rsidRPr="008C09B4">
        <w:rPr>
          <w:rFonts w:eastAsia="바탕"/>
          <w:b/>
          <w:sz w:val="22"/>
          <w:szCs w:val="22"/>
          <w:lang w:eastAsia="ko-KR"/>
        </w:rPr>
        <w:t xml:space="preserve">Proposal #1: </w:t>
      </w:r>
      <w:r w:rsidRPr="005F179D">
        <w:rPr>
          <w:rFonts w:eastAsia="바탕"/>
          <w:b/>
          <w:sz w:val="22"/>
          <w:szCs w:val="22"/>
          <w:lang w:eastAsia="ko-KR"/>
        </w:rPr>
        <w:t>Two signal formats</w:t>
      </w:r>
      <w:r>
        <w:rPr>
          <w:rFonts w:eastAsia="바탕"/>
          <w:b/>
          <w:sz w:val="22"/>
          <w:szCs w:val="22"/>
          <w:lang w:eastAsia="ko-KR"/>
        </w:rPr>
        <w:t xml:space="preserve"> for preamble</w:t>
      </w:r>
      <w:r w:rsidRPr="005F179D">
        <w:rPr>
          <w:rFonts w:eastAsia="바탕"/>
          <w:b/>
          <w:sz w:val="22"/>
          <w:szCs w:val="22"/>
          <w:lang w:eastAsia="ko-KR"/>
        </w:rPr>
        <w:t xml:space="preserve"> </w:t>
      </w:r>
      <w:r>
        <w:rPr>
          <w:rFonts w:eastAsia="바탕"/>
          <w:b/>
          <w:sz w:val="22"/>
          <w:szCs w:val="22"/>
          <w:lang w:eastAsia="ko-KR"/>
        </w:rPr>
        <w:t>(</w:t>
      </w:r>
      <w:r>
        <w:rPr>
          <w:rFonts w:eastAsia="바탕" w:hint="eastAsia"/>
          <w:b/>
          <w:sz w:val="22"/>
          <w:szCs w:val="22"/>
          <w:lang w:eastAsia="ko-KR"/>
        </w:rPr>
        <w:t>e</w:t>
      </w:r>
      <w:r>
        <w:rPr>
          <w:rFonts w:eastAsia="바탕"/>
          <w:b/>
          <w:sz w:val="22"/>
          <w:szCs w:val="22"/>
          <w:lang w:eastAsia="ko-KR"/>
        </w:rPr>
        <w:t xml:space="preserve">.g., like preamble and frame sync in RFID) can be considered </w:t>
      </w:r>
      <w:r w:rsidRPr="005F179D">
        <w:rPr>
          <w:rFonts w:eastAsia="바탕"/>
          <w:b/>
          <w:sz w:val="22"/>
          <w:szCs w:val="22"/>
          <w:lang w:eastAsia="ko-KR"/>
        </w:rPr>
        <w:t xml:space="preserve">for </w:t>
      </w:r>
      <w:r>
        <w:rPr>
          <w:rFonts w:eastAsia="바탕"/>
          <w:b/>
          <w:sz w:val="22"/>
          <w:szCs w:val="22"/>
          <w:lang w:eastAsia="ko-KR"/>
        </w:rPr>
        <w:t xml:space="preserve">R2D </w:t>
      </w:r>
      <w:r w:rsidRPr="005F179D">
        <w:rPr>
          <w:rFonts w:eastAsia="바탕"/>
          <w:b/>
          <w:sz w:val="22"/>
          <w:szCs w:val="22"/>
          <w:lang w:eastAsia="ko-KR"/>
        </w:rPr>
        <w:t>synchronization in Ambient IoT system</w:t>
      </w:r>
      <w:r>
        <w:rPr>
          <w:rFonts w:eastAsia="바탕"/>
          <w:b/>
          <w:sz w:val="22"/>
          <w:szCs w:val="22"/>
          <w:lang w:eastAsia="ko-KR"/>
        </w:rPr>
        <w:t>.</w:t>
      </w:r>
    </w:p>
    <w:p w14:paraId="53193F06" w14:textId="77777777" w:rsidR="00501233" w:rsidRPr="00C95A6C" w:rsidRDefault="00501233" w:rsidP="008D06A9">
      <w:pPr>
        <w:spacing w:before="120" w:after="120" w:line="240" w:lineRule="auto"/>
        <w:ind w:left="0" w:firstLineChars="100" w:firstLine="216"/>
        <w:rPr>
          <w:rFonts w:eastAsia="바탕"/>
          <w:b/>
          <w:sz w:val="22"/>
          <w:szCs w:val="22"/>
          <w:lang w:eastAsia="ko-KR"/>
        </w:rPr>
      </w:pPr>
    </w:p>
    <w:p w14:paraId="067E74E3" w14:textId="3F9486C8" w:rsidR="00940F84" w:rsidRDefault="00501233" w:rsidP="008D06A9">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Pr>
          <w:rFonts w:eastAsia="바탕"/>
          <w:b/>
          <w:sz w:val="22"/>
          <w:szCs w:val="22"/>
          <w:lang w:eastAsia="ko-KR"/>
        </w:rPr>
        <w:t>2</w:t>
      </w:r>
      <w:r w:rsidRPr="00DE3FBF">
        <w:rPr>
          <w:rFonts w:eastAsia="바탕"/>
          <w:b/>
          <w:sz w:val="22"/>
          <w:szCs w:val="22"/>
          <w:lang w:eastAsia="ko-KR"/>
        </w:rPr>
        <w:t xml:space="preserve">: </w:t>
      </w:r>
      <w:r w:rsidRPr="00534783">
        <w:rPr>
          <w:rFonts w:eastAsia="바탕"/>
          <w:b/>
          <w:sz w:val="22"/>
          <w:szCs w:val="22"/>
          <w:lang w:eastAsia="ko-KR"/>
        </w:rPr>
        <w:t xml:space="preserve">It is necessary to discuss </w:t>
      </w:r>
      <w:r w:rsidRPr="005F179D">
        <w:rPr>
          <w:rFonts w:eastAsia="바탕"/>
          <w:b/>
          <w:sz w:val="22"/>
          <w:szCs w:val="22"/>
          <w:lang w:eastAsia="ko-KR"/>
        </w:rPr>
        <w:t xml:space="preserve">how to provide the information on backscattering link frequency (i.e., BLF) and/or </w:t>
      </w:r>
      <w:r w:rsidRPr="007A2E00">
        <w:rPr>
          <w:rFonts w:eastAsia="바탕"/>
          <w:b/>
          <w:sz w:val="22"/>
          <w:szCs w:val="22"/>
          <w:lang w:eastAsia="ko-KR"/>
        </w:rPr>
        <w:t>R2D</w:t>
      </w:r>
      <w:r>
        <w:rPr>
          <w:rFonts w:eastAsia="바탕"/>
          <w:b/>
          <w:sz w:val="22"/>
          <w:szCs w:val="22"/>
          <w:lang w:eastAsia="ko-KR"/>
        </w:rPr>
        <w:t>/</w:t>
      </w:r>
      <w:r w:rsidRPr="007A2E00">
        <w:rPr>
          <w:rFonts w:eastAsia="바탕"/>
          <w:b/>
          <w:sz w:val="22"/>
          <w:szCs w:val="22"/>
          <w:lang w:eastAsia="ko-KR"/>
        </w:rPr>
        <w:t xml:space="preserve">D2R </w:t>
      </w:r>
      <w:r w:rsidRPr="005F179D">
        <w:rPr>
          <w:rFonts w:eastAsia="바탕"/>
          <w:b/>
          <w:sz w:val="22"/>
          <w:szCs w:val="22"/>
          <w:lang w:eastAsia="ko-KR"/>
        </w:rPr>
        <w:t>symbol length</w:t>
      </w:r>
      <w:r>
        <w:rPr>
          <w:rFonts w:eastAsia="바탕"/>
          <w:b/>
          <w:sz w:val="22"/>
          <w:szCs w:val="22"/>
          <w:lang w:eastAsia="ko-KR"/>
        </w:rPr>
        <w:t>.</w:t>
      </w:r>
    </w:p>
    <w:p w14:paraId="40037A6D" w14:textId="607C8448" w:rsidR="00501233" w:rsidRDefault="00501233" w:rsidP="008D06A9">
      <w:pPr>
        <w:spacing w:before="120" w:after="120" w:line="240" w:lineRule="auto"/>
        <w:ind w:left="0" w:firstLineChars="100" w:firstLine="216"/>
        <w:rPr>
          <w:rFonts w:eastAsia="바탕"/>
          <w:b/>
          <w:sz w:val="22"/>
          <w:szCs w:val="22"/>
          <w:lang w:eastAsia="ko-KR"/>
        </w:rPr>
      </w:pPr>
    </w:p>
    <w:p w14:paraId="7E73B2DF" w14:textId="77777777" w:rsidR="00501233" w:rsidRPr="008C09B4" w:rsidRDefault="00501233" w:rsidP="00501233">
      <w:pPr>
        <w:spacing w:before="120" w:after="120" w:line="240" w:lineRule="auto"/>
        <w:ind w:left="0" w:firstLineChars="100" w:firstLine="216"/>
        <w:rPr>
          <w:rFonts w:eastAsia="바탕"/>
          <w:sz w:val="22"/>
          <w:szCs w:val="22"/>
          <w:lang w:eastAsia="ko-KR"/>
        </w:rPr>
      </w:pPr>
      <w:r w:rsidRPr="008C09B4">
        <w:rPr>
          <w:rFonts w:eastAsia="바탕" w:hint="eastAsia"/>
          <w:b/>
          <w:sz w:val="22"/>
          <w:szCs w:val="22"/>
          <w:lang w:eastAsia="ko-KR"/>
        </w:rPr>
        <w:t>O</w:t>
      </w:r>
      <w:r w:rsidRPr="008C09B4">
        <w:rPr>
          <w:rFonts w:eastAsia="바탕"/>
          <w:b/>
          <w:sz w:val="22"/>
          <w:szCs w:val="22"/>
          <w:lang w:eastAsia="ko-KR"/>
        </w:rPr>
        <w:t>bservation #1:</w:t>
      </w:r>
      <w:r w:rsidRPr="008C09B4">
        <w:rPr>
          <w:b/>
          <w:sz w:val="22"/>
          <w:szCs w:val="22"/>
        </w:rPr>
        <w:t xml:space="preserve"> Considering the low cost and/or low performance of </w:t>
      </w:r>
      <w:r>
        <w:rPr>
          <w:b/>
          <w:sz w:val="22"/>
          <w:szCs w:val="22"/>
        </w:rPr>
        <w:t>device</w:t>
      </w:r>
      <w:r w:rsidRPr="008C09B4">
        <w:rPr>
          <w:b/>
          <w:sz w:val="22"/>
          <w:szCs w:val="22"/>
        </w:rPr>
        <w:t xml:space="preserve"> (or in case when P</w:t>
      </w:r>
      <w:r>
        <w:rPr>
          <w:b/>
          <w:sz w:val="22"/>
          <w:szCs w:val="22"/>
        </w:rPr>
        <w:t>IE</w:t>
      </w:r>
      <w:r w:rsidRPr="008C09B4">
        <w:rPr>
          <w:b/>
          <w:sz w:val="22"/>
          <w:szCs w:val="22"/>
        </w:rPr>
        <w:t xml:space="preserve"> encoding is not used for </w:t>
      </w:r>
      <w:r>
        <w:rPr>
          <w:b/>
          <w:sz w:val="22"/>
          <w:szCs w:val="22"/>
        </w:rPr>
        <w:t xml:space="preserve">R2D </w:t>
      </w:r>
      <w:r w:rsidRPr="008C09B4">
        <w:rPr>
          <w:b/>
          <w:sz w:val="22"/>
          <w:szCs w:val="22"/>
        </w:rPr>
        <w:t xml:space="preserve">signal/channel), it may be desirable to define the </w:t>
      </w:r>
      <w:r>
        <w:rPr>
          <w:b/>
          <w:sz w:val="22"/>
          <w:szCs w:val="22"/>
        </w:rPr>
        <w:t xml:space="preserve">R2D </w:t>
      </w:r>
      <w:r w:rsidRPr="008C09B4">
        <w:rPr>
          <w:b/>
          <w:sz w:val="22"/>
          <w:szCs w:val="22"/>
        </w:rPr>
        <w:t xml:space="preserve">symbol length of ‘data_0’ to be the same as the </w:t>
      </w:r>
      <w:r>
        <w:rPr>
          <w:b/>
          <w:sz w:val="22"/>
          <w:szCs w:val="22"/>
        </w:rPr>
        <w:t xml:space="preserve">R2D </w:t>
      </w:r>
      <w:r w:rsidRPr="008C09B4">
        <w:rPr>
          <w:b/>
          <w:sz w:val="22"/>
          <w:szCs w:val="22"/>
        </w:rPr>
        <w:t xml:space="preserve">symbol length of ‘data_1’, or to have an integer multiple relationship with each other. In that case, the </w:t>
      </w:r>
      <w:r>
        <w:rPr>
          <w:b/>
          <w:sz w:val="22"/>
          <w:szCs w:val="22"/>
        </w:rPr>
        <w:t xml:space="preserve">R2D </w:t>
      </w:r>
      <w:r w:rsidRPr="008C09B4">
        <w:rPr>
          <w:b/>
          <w:sz w:val="22"/>
          <w:szCs w:val="22"/>
        </w:rPr>
        <w:t xml:space="preserve">symbol length may not be included in </w:t>
      </w:r>
      <w:r>
        <w:rPr>
          <w:b/>
          <w:sz w:val="22"/>
          <w:szCs w:val="22"/>
        </w:rPr>
        <w:t xml:space="preserve">R2D </w:t>
      </w:r>
      <w:r w:rsidRPr="008C09B4">
        <w:rPr>
          <w:b/>
          <w:sz w:val="22"/>
          <w:szCs w:val="22"/>
        </w:rPr>
        <w:t>synchronization signal.</w:t>
      </w:r>
    </w:p>
    <w:p w14:paraId="23EBB272" w14:textId="37A2227A" w:rsidR="00501233" w:rsidRDefault="00501233" w:rsidP="008D06A9">
      <w:pPr>
        <w:spacing w:before="120" w:after="120" w:line="240" w:lineRule="auto"/>
        <w:ind w:left="0" w:firstLineChars="100" w:firstLine="216"/>
        <w:rPr>
          <w:rFonts w:eastAsia="바탕"/>
          <w:b/>
          <w:sz w:val="22"/>
          <w:szCs w:val="22"/>
          <w:lang w:eastAsia="ko-KR"/>
        </w:rPr>
      </w:pPr>
    </w:p>
    <w:p w14:paraId="3F1E734F" w14:textId="77777777" w:rsidR="00501233" w:rsidRPr="00DE3FBF" w:rsidRDefault="00501233" w:rsidP="00501233">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Pr>
          <w:rFonts w:eastAsia="바탕"/>
          <w:b/>
          <w:sz w:val="22"/>
          <w:szCs w:val="22"/>
          <w:lang w:eastAsia="ko-KR"/>
        </w:rPr>
        <w:t>3</w:t>
      </w:r>
      <w:r w:rsidRPr="00DE3FBF">
        <w:rPr>
          <w:rFonts w:eastAsia="바탕"/>
          <w:b/>
          <w:sz w:val="22"/>
          <w:szCs w:val="22"/>
          <w:lang w:eastAsia="ko-KR"/>
        </w:rPr>
        <w:t xml:space="preserve">: </w:t>
      </w:r>
      <w:r>
        <w:rPr>
          <w:rFonts w:eastAsia="바탕"/>
          <w:b/>
          <w:sz w:val="22"/>
          <w:szCs w:val="22"/>
          <w:lang w:eastAsia="ko-KR"/>
        </w:rPr>
        <w:t xml:space="preserve">Considering topology 2, </w:t>
      </w:r>
      <w:r w:rsidRPr="002304FF">
        <w:rPr>
          <w:rFonts w:eastAsia="바탕"/>
          <w:b/>
          <w:sz w:val="22"/>
          <w:szCs w:val="22"/>
          <w:lang w:eastAsia="ko-KR"/>
        </w:rPr>
        <w:t xml:space="preserve">it is necessary to discuss how to determine the timing of the </w:t>
      </w:r>
      <w:r>
        <w:rPr>
          <w:rFonts w:eastAsia="바탕"/>
          <w:b/>
          <w:sz w:val="22"/>
          <w:szCs w:val="22"/>
          <w:lang w:eastAsia="ko-KR"/>
        </w:rPr>
        <w:t xml:space="preserve">R2D </w:t>
      </w:r>
      <w:r w:rsidRPr="002304FF">
        <w:rPr>
          <w:rFonts w:eastAsia="바탕"/>
          <w:b/>
          <w:sz w:val="22"/>
          <w:szCs w:val="22"/>
          <w:lang w:eastAsia="ko-KR"/>
        </w:rPr>
        <w:t>synchronization signal</w:t>
      </w:r>
      <w:r>
        <w:rPr>
          <w:rFonts w:eastAsia="바탕"/>
          <w:b/>
          <w:sz w:val="22"/>
          <w:szCs w:val="22"/>
          <w:lang w:eastAsia="ko-KR"/>
        </w:rPr>
        <w:t xml:space="preserve"> </w:t>
      </w:r>
      <w:r>
        <w:rPr>
          <w:rFonts w:eastAsia="바탕" w:hint="eastAsia"/>
          <w:b/>
          <w:sz w:val="22"/>
          <w:szCs w:val="22"/>
          <w:lang w:eastAsia="ko-KR"/>
        </w:rPr>
        <w:t xml:space="preserve">from </w:t>
      </w:r>
      <w:r>
        <w:rPr>
          <w:rFonts w:eastAsia="바탕"/>
          <w:b/>
          <w:sz w:val="22"/>
          <w:szCs w:val="22"/>
          <w:lang w:eastAsia="ko-KR"/>
        </w:rPr>
        <w:t>intermediate node to Ambient IoT devices.</w:t>
      </w:r>
    </w:p>
    <w:p w14:paraId="621179C3" w14:textId="0E3A663C" w:rsidR="00501233" w:rsidRDefault="00501233" w:rsidP="008D06A9">
      <w:pPr>
        <w:spacing w:before="120" w:after="120" w:line="240" w:lineRule="auto"/>
        <w:ind w:left="0" w:firstLineChars="100" w:firstLine="216"/>
        <w:rPr>
          <w:rFonts w:eastAsia="바탕"/>
          <w:b/>
          <w:sz w:val="22"/>
          <w:szCs w:val="22"/>
          <w:lang w:eastAsia="ko-KR"/>
        </w:rPr>
      </w:pPr>
    </w:p>
    <w:p w14:paraId="40BF1719" w14:textId="77777777" w:rsidR="00501233" w:rsidRDefault="00501233" w:rsidP="00501233">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Pr>
          <w:rFonts w:eastAsia="바탕"/>
          <w:b/>
          <w:sz w:val="22"/>
          <w:szCs w:val="22"/>
          <w:lang w:eastAsia="ko-KR"/>
        </w:rPr>
        <w:t>4</w:t>
      </w:r>
      <w:r w:rsidRPr="00DE3FBF">
        <w:rPr>
          <w:rFonts w:eastAsia="바탕"/>
          <w:b/>
          <w:sz w:val="22"/>
          <w:szCs w:val="22"/>
          <w:lang w:eastAsia="ko-KR"/>
        </w:rPr>
        <w:t xml:space="preserve">: </w:t>
      </w:r>
      <w:r>
        <w:rPr>
          <w:rFonts w:eastAsia="바탕"/>
          <w:b/>
          <w:sz w:val="22"/>
          <w:szCs w:val="22"/>
          <w:lang w:eastAsia="ko-KR"/>
        </w:rPr>
        <w:t>Regarding D2R synchronization signal</w:t>
      </w:r>
      <w:r w:rsidRPr="007B1A8B">
        <w:rPr>
          <w:rFonts w:eastAsia="바탕"/>
          <w:b/>
          <w:sz w:val="22"/>
          <w:szCs w:val="22"/>
          <w:lang w:eastAsia="ko-KR"/>
        </w:rPr>
        <w:t xml:space="preserve">, </w:t>
      </w:r>
      <w:r>
        <w:rPr>
          <w:rFonts w:eastAsia="바탕"/>
          <w:b/>
          <w:sz w:val="22"/>
          <w:szCs w:val="22"/>
          <w:lang w:eastAsia="ko-KR"/>
        </w:rPr>
        <w:t xml:space="preserve">RAN1 needs to </w:t>
      </w:r>
      <w:r w:rsidRPr="007B1A8B">
        <w:rPr>
          <w:rFonts w:eastAsia="바탕"/>
          <w:b/>
          <w:sz w:val="22"/>
          <w:szCs w:val="22"/>
          <w:lang w:eastAsia="ko-KR"/>
        </w:rPr>
        <w:t>study</w:t>
      </w:r>
      <w:r>
        <w:rPr>
          <w:rFonts w:eastAsia="바탕"/>
          <w:b/>
          <w:sz w:val="22"/>
          <w:szCs w:val="22"/>
          <w:lang w:eastAsia="ko-KR"/>
        </w:rPr>
        <w:t>;</w:t>
      </w:r>
    </w:p>
    <w:p w14:paraId="7DE5F69D" w14:textId="3CF302DA" w:rsidR="00501233" w:rsidRPr="00672D63" w:rsidRDefault="00501233" w:rsidP="00501233">
      <w:pPr>
        <w:pStyle w:val="af"/>
        <w:numPr>
          <w:ilvl w:val="0"/>
          <w:numId w:val="51"/>
        </w:numPr>
        <w:spacing w:before="120" w:after="120" w:line="240" w:lineRule="auto"/>
        <w:ind w:leftChars="0"/>
        <w:rPr>
          <w:b/>
          <w:sz w:val="22"/>
          <w:szCs w:val="22"/>
          <w:lang w:eastAsia="ko-KR"/>
        </w:rPr>
      </w:pPr>
      <w:r>
        <w:rPr>
          <w:rFonts w:ascii="Times New Roman" w:hAnsi="Times New Roman"/>
          <w:b/>
          <w:sz w:val="22"/>
          <w:szCs w:val="22"/>
          <w:lang w:val="en-GB" w:eastAsia="ko-KR"/>
        </w:rPr>
        <w:t>Normal</w:t>
      </w:r>
      <w:r w:rsidRPr="005F179D">
        <w:rPr>
          <w:rFonts w:ascii="Times New Roman" w:hAnsi="Times New Roman"/>
          <w:b/>
          <w:sz w:val="22"/>
          <w:szCs w:val="22"/>
          <w:lang w:val="en-GB" w:eastAsia="ko-KR"/>
        </w:rPr>
        <w:t xml:space="preserve"> preamble format and/or extended preamble format</w:t>
      </w:r>
      <w:r>
        <w:rPr>
          <w:rFonts w:ascii="Times New Roman" w:hAnsi="Times New Roman"/>
          <w:b/>
          <w:sz w:val="22"/>
          <w:szCs w:val="22"/>
          <w:lang w:val="en-GB" w:eastAsia="ko-KR"/>
        </w:rPr>
        <w:t xml:space="preserve">, and </w:t>
      </w:r>
      <w:r w:rsidRPr="005F179D">
        <w:rPr>
          <w:rFonts w:ascii="Times New Roman" w:hAnsi="Times New Roman"/>
          <w:b/>
          <w:sz w:val="22"/>
          <w:szCs w:val="22"/>
          <w:lang w:val="en-GB" w:eastAsia="ko-KR"/>
        </w:rPr>
        <w:t>in which case each preamble format needs to be transmitted</w:t>
      </w:r>
      <w:r>
        <w:rPr>
          <w:rFonts w:ascii="Times New Roman" w:hAnsi="Times New Roman"/>
          <w:b/>
          <w:sz w:val="22"/>
          <w:szCs w:val="22"/>
          <w:lang w:val="en-GB" w:eastAsia="ko-KR"/>
        </w:rPr>
        <w:t>.</w:t>
      </w:r>
    </w:p>
    <w:p w14:paraId="7170B8AD" w14:textId="698B9AA7" w:rsidR="00501233" w:rsidRDefault="00501233" w:rsidP="008D06A9">
      <w:pPr>
        <w:spacing w:before="120" w:after="120" w:line="240" w:lineRule="auto"/>
        <w:ind w:left="0" w:firstLineChars="100" w:firstLine="216"/>
        <w:rPr>
          <w:rFonts w:eastAsia="바탕"/>
          <w:b/>
          <w:sz w:val="22"/>
          <w:szCs w:val="22"/>
          <w:lang w:val="x-none" w:eastAsia="ko-KR"/>
        </w:rPr>
      </w:pPr>
    </w:p>
    <w:p w14:paraId="710E01BE" w14:textId="77777777" w:rsidR="00195FE7" w:rsidRDefault="00195FE7" w:rsidP="00195FE7">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Pr>
          <w:rFonts w:eastAsia="바탕"/>
          <w:b/>
          <w:sz w:val="22"/>
          <w:szCs w:val="22"/>
          <w:lang w:eastAsia="ko-KR"/>
        </w:rPr>
        <w:t>5</w:t>
      </w:r>
      <w:r w:rsidRPr="00DE3FBF">
        <w:rPr>
          <w:rFonts w:eastAsia="바탕"/>
          <w:b/>
          <w:sz w:val="22"/>
          <w:szCs w:val="22"/>
          <w:lang w:eastAsia="ko-KR"/>
        </w:rPr>
        <w:t xml:space="preserve">: </w:t>
      </w:r>
      <w:r w:rsidRPr="009875F8">
        <w:rPr>
          <w:rFonts w:eastAsia="바탕"/>
          <w:b/>
          <w:sz w:val="22"/>
          <w:szCs w:val="22"/>
          <w:lang w:eastAsia="ko-KR"/>
        </w:rPr>
        <w:t xml:space="preserve">Rel-19 </w:t>
      </w:r>
      <w:r w:rsidRPr="00584F95">
        <w:rPr>
          <w:rFonts w:eastAsia="바탕"/>
          <w:b/>
          <w:sz w:val="22"/>
          <w:szCs w:val="22"/>
          <w:lang w:eastAsia="ko-KR"/>
        </w:rPr>
        <w:t xml:space="preserve">Ambient IoT </w:t>
      </w:r>
      <w:r w:rsidRPr="009875F8">
        <w:rPr>
          <w:rFonts w:eastAsia="바탕"/>
          <w:b/>
          <w:sz w:val="22"/>
          <w:szCs w:val="22"/>
          <w:lang w:eastAsia="ko-KR"/>
        </w:rPr>
        <w:t>study assumes the start and the end of a D2R reception is not aligned with a NR time boundary.</w:t>
      </w:r>
    </w:p>
    <w:p w14:paraId="2BB8F14E" w14:textId="77777777" w:rsidR="00195FE7" w:rsidRPr="00195FE7" w:rsidRDefault="00195FE7" w:rsidP="008D06A9">
      <w:pPr>
        <w:spacing w:before="120" w:after="120" w:line="240" w:lineRule="auto"/>
        <w:ind w:left="0" w:firstLineChars="100" w:firstLine="216"/>
        <w:rPr>
          <w:rFonts w:eastAsia="바탕"/>
          <w:b/>
          <w:sz w:val="22"/>
          <w:szCs w:val="22"/>
          <w:lang w:eastAsia="ko-KR"/>
        </w:rPr>
      </w:pPr>
    </w:p>
    <w:p w14:paraId="04806654" w14:textId="225554AE" w:rsidR="00501233" w:rsidRDefault="00501233" w:rsidP="00501233">
      <w:pPr>
        <w:spacing w:before="120" w:after="120" w:line="240" w:lineRule="auto"/>
        <w:ind w:left="0" w:firstLineChars="100" w:firstLine="216"/>
        <w:rPr>
          <w:rFonts w:eastAsia="바탕"/>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195FE7">
        <w:rPr>
          <w:rFonts w:eastAsia="바탕"/>
          <w:b/>
          <w:sz w:val="22"/>
          <w:szCs w:val="22"/>
          <w:lang w:eastAsia="ko-KR"/>
        </w:rPr>
        <w:t>6</w:t>
      </w:r>
      <w:r w:rsidRPr="00DE3FBF">
        <w:rPr>
          <w:rFonts w:eastAsia="바탕"/>
          <w:b/>
          <w:sz w:val="22"/>
          <w:szCs w:val="22"/>
          <w:lang w:eastAsia="ko-KR"/>
        </w:rPr>
        <w:t xml:space="preserve">: </w:t>
      </w:r>
      <w:r w:rsidRPr="009753E5">
        <w:rPr>
          <w:rFonts w:eastAsia="바탕"/>
          <w:b/>
          <w:sz w:val="22"/>
          <w:szCs w:val="22"/>
          <w:lang w:eastAsia="ko-KR"/>
        </w:rPr>
        <w:t xml:space="preserve">If midamble and/or postamble </w:t>
      </w:r>
      <w:r>
        <w:rPr>
          <w:rFonts w:eastAsia="바탕"/>
          <w:b/>
          <w:sz w:val="22"/>
          <w:szCs w:val="22"/>
          <w:lang w:eastAsia="ko-KR"/>
        </w:rPr>
        <w:t xml:space="preserve">are additionally </w:t>
      </w:r>
      <w:r w:rsidRPr="009753E5">
        <w:rPr>
          <w:rFonts w:eastAsia="바탕"/>
          <w:b/>
          <w:sz w:val="22"/>
          <w:szCs w:val="22"/>
          <w:lang w:eastAsia="ko-KR"/>
        </w:rPr>
        <w:t>include</w:t>
      </w:r>
      <w:r>
        <w:rPr>
          <w:rFonts w:eastAsia="바탕"/>
          <w:b/>
          <w:sz w:val="22"/>
          <w:szCs w:val="22"/>
          <w:lang w:eastAsia="ko-KR"/>
        </w:rPr>
        <w:t xml:space="preserve">d in </w:t>
      </w:r>
      <w:r w:rsidRPr="009753E5">
        <w:rPr>
          <w:rFonts w:eastAsia="바탕"/>
          <w:b/>
          <w:sz w:val="22"/>
          <w:szCs w:val="22"/>
          <w:lang w:eastAsia="ko-KR"/>
        </w:rPr>
        <w:t>time domain frame structure of D</w:t>
      </w:r>
      <w:r>
        <w:rPr>
          <w:rFonts w:eastAsia="바탕"/>
          <w:b/>
          <w:sz w:val="22"/>
          <w:szCs w:val="22"/>
          <w:lang w:eastAsia="ko-KR"/>
        </w:rPr>
        <w:t>2R</w:t>
      </w:r>
      <w:r w:rsidRPr="009753E5">
        <w:rPr>
          <w:rFonts w:eastAsia="바탕"/>
          <w:b/>
          <w:sz w:val="22"/>
          <w:szCs w:val="22"/>
          <w:lang w:eastAsia="ko-KR"/>
        </w:rPr>
        <w:t xml:space="preserve"> transmission, </w:t>
      </w:r>
      <w:r>
        <w:rPr>
          <w:rFonts w:eastAsia="바탕"/>
          <w:b/>
          <w:sz w:val="22"/>
          <w:szCs w:val="22"/>
          <w:lang w:eastAsia="ko-KR"/>
        </w:rPr>
        <w:t>i</w:t>
      </w:r>
      <w:r w:rsidRPr="009753E5">
        <w:rPr>
          <w:rFonts w:eastAsia="바탕"/>
          <w:b/>
          <w:sz w:val="22"/>
          <w:szCs w:val="22"/>
          <w:lang w:eastAsia="ko-KR"/>
        </w:rPr>
        <w:t xml:space="preserve">t can be </w:t>
      </w:r>
      <w:r>
        <w:rPr>
          <w:rFonts w:eastAsia="바탕"/>
          <w:b/>
          <w:sz w:val="22"/>
          <w:szCs w:val="22"/>
          <w:lang w:eastAsia="ko-KR"/>
        </w:rPr>
        <w:t xml:space="preserve">further </w:t>
      </w:r>
      <w:r w:rsidRPr="009753E5">
        <w:rPr>
          <w:rFonts w:eastAsia="바탕"/>
          <w:b/>
          <w:sz w:val="22"/>
          <w:szCs w:val="22"/>
          <w:lang w:eastAsia="ko-KR"/>
        </w:rPr>
        <w:t>studied to define each of preamble, midamble, and postamble to be distinguished</w:t>
      </w:r>
      <w:r>
        <w:rPr>
          <w:rFonts w:eastAsia="바탕"/>
          <w:b/>
          <w:sz w:val="22"/>
          <w:szCs w:val="22"/>
          <w:lang w:eastAsia="ko-KR"/>
        </w:rPr>
        <w:t xml:space="preserve"> from each other.</w:t>
      </w:r>
    </w:p>
    <w:p w14:paraId="65031190" w14:textId="6AC7033F" w:rsidR="00501233" w:rsidRDefault="00501233" w:rsidP="008D06A9">
      <w:pPr>
        <w:spacing w:before="120" w:after="120" w:line="240" w:lineRule="auto"/>
        <w:ind w:left="0" w:firstLineChars="100" w:firstLine="216"/>
        <w:rPr>
          <w:rFonts w:eastAsia="바탕"/>
          <w:b/>
          <w:sz w:val="22"/>
          <w:szCs w:val="22"/>
          <w:lang w:eastAsia="ko-KR"/>
        </w:rPr>
      </w:pPr>
    </w:p>
    <w:p w14:paraId="42934449" w14:textId="77777777" w:rsidR="00195FE7" w:rsidRPr="00D74706" w:rsidRDefault="00195FE7" w:rsidP="00195FE7">
      <w:pPr>
        <w:spacing w:before="120" w:after="120" w:line="240" w:lineRule="auto"/>
        <w:ind w:left="0" w:firstLineChars="100" w:firstLine="216"/>
        <w:rPr>
          <w:rFonts w:eastAsia="바탕"/>
          <w:b/>
          <w:sz w:val="22"/>
          <w:szCs w:val="22"/>
          <w:lang w:eastAsia="ko-KR"/>
        </w:rPr>
      </w:pPr>
      <w:r w:rsidRPr="00D74706">
        <w:rPr>
          <w:rFonts w:eastAsia="바탕"/>
          <w:b/>
          <w:sz w:val="22"/>
          <w:szCs w:val="22"/>
          <w:lang w:eastAsia="ko-KR"/>
        </w:rPr>
        <w:t>Proposal #</w:t>
      </w:r>
      <w:r>
        <w:rPr>
          <w:rFonts w:eastAsia="바탕"/>
          <w:b/>
          <w:sz w:val="22"/>
          <w:szCs w:val="22"/>
          <w:lang w:eastAsia="ko-KR"/>
        </w:rPr>
        <w:t>7</w:t>
      </w:r>
      <w:r w:rsidRPr="00D74706">
        <w:rPr>
          <w:rFonts w:eastAsia="바탕"/>
          <w:b/>
          <w:sz w:val="22"/>
          <w:szCs w:val="22"/>
          <w:lang w:eastAsia="ko-KR"/>
        </w:rPr>
        <w:t>: Study to support the reader</w:t>
      </w:r>
      <w:r>
        <w:rPr>
          <w:rFonts w:eastAsia="바탕"/>
          <w:b/>
          <w:sz w:val="22"/>
          <w:szCs w:val="22"/>
          <w:lang w:eastAsia="ko-KR"/>
        </w:rPr>
        <w:t xml:space="preserve"> can</w:t>
      </w:r>
      <w:r w:rsidRPr="00D74706">
        <w:rPr>
          <w:rFonts w:eastAsia="바탕"/>
          <w:b/>
          <w:sz w:val="22"/>
          <w:szCs w:val="22"/>
          <w:lang w:eastAsia="ko-KR"/>
        </w:rPr>
        <w:t xml:space="preserve"> indicate whether to </w:t>
      </w:r>
      <w:r>
        <w:rPr>
          <w:rFonts w:eastAsia="바탕"/>
          <w:b/>
          <w:sz w:val="22"/>
          <w:szCs w:val="22"/>
          <w:lang w:eastAsia="ko-KR"/>
        </w:rPr>
        <w:t>include</w:t>
      </w:r>
      <w:r w:rsidRPr="00D74706">
        <w:rPr>
          <w:rFonts w:eastAsia="바탕"/>
          <w:b/>
          <w:sz w:val="22"/>
          <w:szCs w:val="22"/>
          <w:lang w:eastAsia="ko-KR"/>
        </w:rPr>
        <w:t xml:space="preserve"> midamble and/or postamble in </w:t>
      </w:r>
      <w:r>
        <w:rPr>
          <w:rFonts w:eastAsia="바탕"/>
          <w:b/>
          <w:sz w:val="22"/>
          <w:szCs w:val="22"/>
          <w:lang w:eastAsia="ko-KR"/>
        </w:rPr>
        <w:t xml:space="preserve">the </w:t>
      </w:r>
      <w:r w:rsidRPr="00D74706">
        <w:rPr>
          <w:rFonts w:eastAsia="바탕"/>
          <w:b/>
          <w:sz w:val="22"/>
          <w:szCs w:val="22"/>
          <w:lang w:eastAsia="ko-KR"/>
        </w:rPr>
        <w:t>D2R transmission via R2D control information.</w:t>
      </w:r>
    </w:p>
    <w:p w14:paraId="2BC9762A" w14:textId="50F11EDA" w:rsidR="00195FE7" w:rsidRDefault="00195FE7" w:rsidP="008D06A9">
      <w:pPr>
        <w:spacing w:before="120" w:after="120" w:line="240" w:lineRule="auto"/>
        <w:ind w:left="0" w:firstLineChars="100" w:firstLine="216"/>
        <w:rPr>
          <w:rFonts w:eastAsia="바탕"/>
          <w:b/>
          <w:sz w:val="22"/>
          <w:szCs w:val="22"/>
          <w:lang w:eastAsia="ko-KR"/>
        </w:rPr>
      </w:pPr>
    </w:p>
    <w:p w14:paraId="43C108FD" w14:textId="77777777" w:rsidR="00195FE7" w:rsidRDefault="00195FE7" w:rsidP="00195FE7">
      <w:pPr>
        <w:spacing w:before="120" w:after="120" w:line="240" w:lineRule="auto"/>
        <w:ind w:left="0" w:firstLineChars="100" w:firstLine="216"/>
        <w:rPr>
          <w:rFonts w:eastAsia="바탕"/>
          <w:b/>
          <w:sz w:val="22"/>
          <w:szCs w:val="22"/>
          <w:lang w:eastAsia="ko-KR"/>
        </w:rPr>
      </w:pPr>
      <w:r w:rsidRPr="00D911B7">
        <w:rPr>
          <w:rFonts w:eastAsia="바탕"/>
          <w:b/>
          <w:sz w:val="22"/>
          <w:szCs w:val="22"/>
          <w:lang w:eastAsia="ko-KR"/>
        </w:rPr>
        <w:lastRenderedPageBreak/>
        <w:t>Proposal #</w:t>
      </w:r>
      <w:r>
        <w:rPr>
          <w:rFonts w:eastAsia="바탕"/>
          <w:b/>
          <w:sz w:val="22"/>
          <w:szCs w:val="22"/>
          <w:lang w:eastAsia="ko-KR"/>
        </w:rPr>
        <w:t>8</w:t>
      </w:r>
      <w:r w:rsidRPr="00D911B7">
        <w:rPr>
          <w:rFonts w:eastAsia="바탕"/>
          <w:b/>
          <w:sz w:val="22"/>
          <w:szCs w:val="22"/>
          <w:lang w:eastAsia="ko-KR"/>
        </w:rPr>
        <w:t xml:space="preserve">: </w:t>
      </w:r>
      <w:r w:rsidRPr="002E352A">
        <w:rPr>
          <w:rFonts w:eastAsia="바탕"/>
          <w:b/>
          <w:sz w:val="22"/>
          <w:szCs w:val="22"/>
          <w:lang w:eastAsia="ko-KR"/>
        </w:rPr>
        <w:t xml:space="preserve">Study the case where the length of the D2R transmission in response to an R2D command is fixed or predefined. </w:t>
      </w:r>
    </w:p>
    <w:p w14:paraId="5F82AA06" w14:textId="77777777" w:rsidR="00195FE7" w:rsidRPr="002E352A" w:rsidRDefault="00195FE7" w:rsidP="00195FE7">
      <w:pPr>
        <w:pStyle w:val="af"/>
        <w:numPr>
          <w:ilvl w:val="0"/>
          <w:numId w:val="51"/>
        </w:numPr>
        <w:spacing w:before="120" w:after="120" w:line="240" w:lineRule="auto"/>
        <w:ind w:leftChars="0"/>
        <w:rPr>
          <w:rFonts w:ascii="Times New Roman" w:hAnsi="Times New Roman"/>
          <w:b/>
          <w:sz w:val="22"/>
          <w:szCs w:val="22"/>
          <w:lang w:val="en-GB" w:eastAsia="ko-KR"/>
        </w:rPr>
      </w:pPr>
      <w:r w:rsidRPr="002E352A">
        <w:rPr>
          <w:rFonts w:ascii="Times New Roman" w:hAnsi="Times New Roman"/>
          <w:b/>
          <w:sz w:val="22"/>
          <w:szCs w:val="22"/>
          <w:lang w:val="en-GB" w:eastAsia="ko-KR"/>
        </w:rPr>
        <w:t>E.g., the length of Msg1 in contention-based access procedure fixed to 16 bits.</w:t>
      </w:r>
    </w:p>
    <w:p w14:paraId="13A1DDA7" w14:textId="5417743C" w:rsidR="00195FE7" w:rsidRDefault="00195FE7" w:rsidP="008D06A9">
      <w:pPr>
        <w:spacing w:before="120" w:after="120" w:line="240" w:lineRule="auto"/>
        <w:ind w:left="0" w:firstLineChars="100" w:firstLine="216"/>
        <w:rPr>
          <w:rFonts w:eastAsia="바탕"/>
          <w:b/>
          <w:sz w:val="22"/>
          <w:szCs w:val="22"/>
          <w:lang w:eastAsia="ko-KR"/>
        </w:rPr>
      </w:pPr>
    </w:p>
    <w:p w14:paraId="07E5FC3B" w14:textId="77777777" w:rsidR="00F840A2" w:rsidRPr="008C09B4" w:rsidRDefault="00F840A2" w:rsidP="00F840A2">
      <w:pPr>
        <w:spacing w:before="120" w:after="120" w:line="240" w:lineRule="auto"/>
        <w:ind w:left="0" w:firstLineChars="100" w:firstLine="216"/>
        <w:rPr>
          <w:rFonts w:eastAsia="바탕"/>
          <w:b/>
          <w:sz w:val="22"/>
          <w:szCs w:val="22"/>
          <w:lang w:eastAsia="ko-KR"/>
        </w:rPr>
      </w:pPr>
      <w:r w:rsidRPr="00FF4B7F">
        <w:rPr>
          <w:rFonts w:eastAsia="바탕" w:hint="eastAsia"/>
          <w:b/>
          <w:sz w:val="22"/>
          <w:szCs w:val="22"/>
          <w:lang w:eastAsia="ko-KR"/>
        </w:rPr>
        <w:t>P</w:t>
      </w:r>
      <w:r w:rsidRPr="00FF4B7F">
        <w:rPr>
          <w:rFonts w:eastAsia="바탕"/>
          <w:b/>
          <w:sz w:val="22"/>
          <w:szCs w:val="22"/>
          <w:lang w:eastAsia="ko-KR"/>
        </w:rPr>
        <w:t>roposal #</w:t>
      </w:r>
      <w:r>
        <w:rPr>
          <w:rFonts w:eastAsia="바탕"/>
          <w:b/>
          <w:sz w:val="22"/>
          <w:szCs w:val="22"/>
          <w:lang w:eastAsia="ko-KR"/>
        </w:rPr>
        <w:t>9</w:t>
      </w:r>
      <w:r w:rsidRPr="00FF4B7F">
        <w:rPr>
          <w:rFonts w:eastAsia="바탕"/>
          <w:b/>
          <w:sz w:val="22"/>
          <w:szCs w:val="22"/>
          <w:lang w:eastAsia="ko-KR"/>
        </w:rPr>
        <w:t>:</w:t>
      </w:r>
      <w:r w:rsidRPr="008C09B4">
        <w:rPr>
          <w:rFonts w:eastAsia="바탕"/>
          <w:b/>
          <w:sz w:val="22"/>
          <w:szCs w:val="22"/>
          <w:lang w:eastAsia="ko-KR"/>
        </w:rPr>
        <w:t xml:space="preserve"> </w:t>
      </w:r>
      <w:r w:rsidRPr="0072670C">
        <w:rPr>
          <w:rFonts w:eastAsia="바탕"/>
          <w:b/>
          <w:sz w:val="22"/>
          <w:szCs w:val="22"/>
          <w:lang w:eastAsia="ko-KR"/>
        </w:rPr>
        <w:t xml:space="preserve">For the study of </w:t>
      </w:r>
      <w:r>
        <w:rPr>
          <w:rFonts w:eastAsia="바탕"/>
          <w:b/>
          <w:sz w:val="22"/>
          <w:szCs w:val="22"/>
          <w:lang w:eastAsia="ko-KR"/>
        </w:rPr>
        <w:t>midamble and/or postamble for D2R transmission</w:t>
      </w:r>
      <w:r w:rsidRPr="0072670C">
        <w:rPr>
          <w:rFonts w:eastAsia="바탕"/>
          <w:b/>
          <w:sz w:val="22"/>
          <w:szCs w:val="22"/>
          <w:lang w:eastAsia="ko-KR"/>
        </w:rPr>
        <w:t xml:space="preserve">, </w:t>
      </w:r>
      <w:r>
        <w:rPr>
          <w:rFonts w:eastAsia="바탕"/>
          <w:b/>
          <w:sz w:val="22"/>
          <w:szCs w:val="22"/>
          <w:lang w:eastAsia="ko-KR"/>
        </w:rPr>
        <w:t>capture the following table in TR 38.769:</w:t>
      </w:r>
    </w:p>
    <w:tbl>
      <w:tblPr>
        <w:tblStyle w:val="a9"/>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682"/>
        <w:gridCol w:w="3464"/>
        <w:gridCol w:w="3462"/>
      </w:tblGrid>
      <w:tr w:rsidR="00F840A2" w14:paraId="14796532" w14:textId="77777777" w:rsidTr="009D5754">
        <w:tc>
          <w:tcPr>
            <w:tcW w:w="2689" w:type="dxa"/>
            <w:shd w:val="clear" w:color="auto" w:fill="F2F2F2" w:themeFill="background1" w:themeFillShade="F2"/>
          </w:tcPr>
          <w:p w14:paraId="1D0A284C" w14:textId="77777777" w:rsidR="00F840A2" w:rsidRDefault="00F840A2" w:rsidP="00987205">
            <w:pPr>
              <w:spacing w:before="120" w:after="120" w:line="240" w:lineRule="auto"/>
              <w:ind w:left="0" w:firstLine="0"/>
              <w:rPr>
                <w:rFonts w:eastAsia="바탕"/>
                <w:sz w:val="22"/>
                <w:szCs w:val="22"/>
                <w:lang w:eastAsia="ko-KR"/>
              </w:rPr>
            </w:pPr>
            <w:r>
              <w:rPr>
                <w:rFonts w:eastAsia="바탕" w:hint="eastAsia"/>
                <w:sz w:val="22"/>
                <w:szCs w:val="22"/>
                <w:lang w:eastAsia="ko-KR"/>
              </w:rPr>
              <w:t>O</w:t>
            </w:r>
            <w:r>
              <w:rPr>
                <w:rFonts w:eastAsia="바탕"/>
                <w:sz w:val="22"/>
                <w:szCs w:val="22"/>
                <w:lang w:eastAsia="ko-KR"/>
              </w:rPr>
              <w:t>ption(s)</w:t>
            </w:r>
          </w:p>
        </w:tc>
        <w:tc>
          <w:tcPr>
            <w:tcW w:w="3469" w:type="dxa"/>
            <w:shd w:val="clear" w:color="auto" w:fill="F2F2F2" w:themeFill="background1" w:themeFillShade="F2"/>
          </w:tcPr>
          <w:p w14:paraId="29B89C51" w14:textId="77777777" w:rsidR="00F840A2" w:rsidRDefault="00F840A2" w:rsidP="00987205">
            <w:pPr>
              <w:spacing w:before="120" w:after="120" w:line="240" w:lineRule="auto"/>
              <w:ind w:left="0" w:firstLine="0"/>
              <w:rPr>
                <w:rFonts w:eastAsia="바탕"/>
                <w:sz w:val="22"/>
                <w:szCs w:val="22"/>
                <w:lang w:eastAsia="ko-KR"/>
              </w:rPr>
            </w:pPr>
            <w:r>
              <w:rPr>
                <w:rFonts w:eastAsia="바탕" w:hint="eastAsia"/>
                <w:sz w:val="22"/>
                <w:szCs w:val="22"/>
                <w:lang w:eastAsia="ko-KR"/>
              </w:rPr>
              <w:t>P</w:t>
            </w:r>
            <w:r>
              <w:rPr>
                <w:rFonts w:eastAsia="바탕"/>
                <w:sz w:val="22"/>
                <w:szCs w:val="22"/>
                <w:lang w:eastAsia="ko-KR"/>
              </w:rPr>
              <w:t>urpose(s) for amble(s)</w:t>
            </w:r>
          </w:p>
        </w:tc>
        <w:tc>
          <w:tcPr>
            <w:tcW w:w="3470" w:type="dxa"/>
            <w:shd w:val="clear" w:color="auto" w:fill="F2F2F2" w:themeFill="background1" w:themeFillShade="F2"/>
          </w:tcPr>
          <w:p w14:paraId="2A518573" w14:textId="77777777" w:rsidR="00F840A2" w:rsidRDefault="00F840A2" w:rsidP="00987205">
            <w:pPr>
              <w:spacing w:before="120" w:after="120" w:line="240" w:lineRule="auto"/>
              <w:ind w:left="0" w:firstLine="0"/>
              <w:rPr>
                <w:rFonts w:eastAsia="바탕"/>
                <w:sz w:val="22"/>
                <w:szCs w:val="22"/>
                <w:lang w:eastAsia="ko-KR"/>
              </w:rPr>
            </w:pPr>
            <w:r>
              <w:rPr>
                <w:rFonts w:eastAsia="바탕" w:hint="eastAsia"/>
                <w:sz w:val="22"/>
                <w:szCs w:val="22"/>
                <w:lang w:eastAsia="ko-KR"/>
              </w:rPr>
              <w:t>T</w:t>
            </w:r>
            <w:r>
              <w:rPr>
                <w:rFonts w:eastAsia="바탕"/>
                <w:sz w:val="22"/>
                <w:szCs w:val="22"/>
                <w:lang w:eastAsia="ko-KR"/>
              </w:rPr>
              <w:t>rade-off analysis</w:t>
            </w:r>
          </w:p>
        </w:tc>
      </w:tr>
      <w:tr w:rsidR="00F840A2" w14:paraId="717BCE2C" w14:textId="77777777" w:rsidTr="009D5754">
        <w:tc>
          <w:tcPr>
            <w:tcW w:w="2689" w:type="dxa"/>
          </w:tcPr>
          <w:p w14:paraId="102BEF88" w14:textId="77777777" w:rsidR="00F840A2" w:rsidRDefault="00F840A2" w:rsidP="00987205">
            <w:pPr>
              <w:spacing w:before="120" w:after="120" w:line="240" w:lineRule="auto"/>
              <w:ind w:left="0" w:firstLine="0"/>
              <w:rPr>
                <w:rFonts w:eastAsia="바탕"/>
                <w:sz w:val="22"/>
                <w:szCs w:val="22"/>
                <w:lang w:eastAsia="ko-KR"/>
              </w:rPr>
            </w:pPr>
            <w:r>
              <w:rPr>
                <w:rFonts w:eastAsia="바탕" w:hint="eastAsia"/>
                <w:sz w:val="22"/>
                <w:szCs w:val="22"/>
                <w:lang w:eastAsia="ko-KR"/>
              </w:rPr>
              <w:t>O</w:t>
            </w:r>
            <w:r>
              <w:rPr>
                <w:rFonts w:eastAsia="바탕"/>
                <w:sz w:val="22"/>
                <w:szCs w:val="22"/>
                <w:lang w:eastAsia="ko-KR"/>
              </w:rPr>
              <w:t>ption 1: D2R preamble only</w:t>
            </w:r>
          </w:p>
        </w:tc>
        <w:tc>
          <w:tcPr>
            <w:tcW w:w="3469" w:type="dxa"/>
          </w:tcPr>
          <w:p w14:paraId="0090E903" w14:textId="77777777" w:rsidR="00F840A2" w:rsidRDefault="00F840A2" w:rsidP="00987205">
            <w:pPr>
              <w:pStyle w:val="af"/>
              <w:numPr>
                <w:ilvl w:val="0"/>
                <w:numId w:val="65"/>
              </w:numPr>
              <w:ind w:leftChars="0"/>
              <w:rPr>
                <w:rFonts w:ascii="Times New Roman" w:hAnsi="Times New Roman"/>
                <w:sz w:val="22"/>
                <w:szCs w:val="22"/>
                <w:lang w:val="en-GB" w:eastAsia="ko-KR"/>
              </w:rPr>
            </w:pPr>
            <w:r w:rsidRPr="0060443D">
              <w:rPr>
                <w:rFonts w:ascii="Times New Roman" w:hAnsi="Times New Roman"/>
                <w:sz w:val="22"/>
                <w:szCs w:val="22"/>
                <w:lang w:val="en-GB" w:eastAsia="ko-KR"/>
              </w:rPr>
              <w:t xml:space="preserve">Timing/frequency </w:t>
            </w:r>
            <w:r>
              <w:rPr>
                <w:rFonts w:ascii="Times New Roman" w:hAnsi="Times New Roman"/>
                <w:sz w:val="22"/>
                <w:szCs w:val="22"/>
                <w:lang w:val="en-GB" w:eastAsia="ko-KR"/>
              </w:rPr>
              <w:t>acquisition</w:t>
            </w:r>
            <w:r w:rsidRPr="0060443D">
              <w:rPr>
                <w:rFonts w:ascii="Times New Roman" w:hAnsi="Times New Roman"/>
                <w:sz w:val="22"/>
                <w:szCs w:val="22"/>
                <w:lang w:val="en-GB" w:eastAsia="ko-KR"/>
              </w:rPr>
              <w:t xml:space="preserve"> </w:t>
            </w:r>
          </w:p>
          <w:p w14:paraId="5247B8D5" w14:textId="77777777" w:rsidR="00F840A2" w:rsidRPr="0060443D" w:rsidRDefault="00F840A2" w:rsidP="00987205">
            <w:pPr>
              <w:pStyle w:val="af"/>
              <w:numPr>
                <w:ilvl w:val="0"/>
                <w:numId w:val="65"/>
              </w:numPr>
              <w:ind w:leftChars="0"/>
              <w:rPr>
                <w:rFonts w:ascii="Times New Roman" w:hAnsi="Times New Roman"/>
                <w:sz w:val="22"/>
                <w:szCs w:val="22"/>
                <w:lang w:val="en-GB" w:eastAsia="ko-KR"/>
              </w:rPr>
            </w:pPr>
            <w:r>
              <w:rPr>
                <w:rFonts w:ascii="Times New Roman" w:hAnsi="Times New Roman" w:hint="eastAsia"/>
                <w:sz w:val="22"/>
                <w:szCs w:val="22"/>
                <w:lang w:val="en-GB" w:eastAsia="ko-KR"/>
              </w:rPr>
              <w:t>C</w:t>
            </w:r>
            <w:r>
              <w:rPr>
                <w:rFonts w:ascii="Times New Roman" w:hAnsi="Times New Roman"/>
                <w:sz w:val="22"/>
                <w:szCs w:val="22"/>
                <w:lang w:val="en-GB" w:eastAsia="ko-KR"/>
              </w:rPr>
              <w:t>hannel estimation</w:t>
            </w:r>
          </w:p>
        </w:tc>
        <w:tc>
          <w:tcPr>
            <w:tcW w:w="3470" w:type="dxa"/>
          </w:tcPr>
          <w:p w14:paraId="248AABAF" w14:textId="77777777" w:rsidR="00F840A2" w:rsidRDefault="00F840A2" w:rsidP="00987205">
            <w:pPr>
              <w:pStyle w:val="af"/>
              <w:numPr>
                <w:ilvl w:val="0"/>
                <w:numId w:val="65"/>
              </w:numPr>
              <w:ind w:leftChars="0"/>
              <w:rPr>
                <w:rFonts w:ascii="Times New Roman" w:hAnsi="Times New Roman"/>
                <w:sz w:val="22"/>
                <w:szCs w:val="22"/>
                <w:lang w:val="en-GB" w:eastAsia="ko-KR"/>
              </w:rPr>
            </w:pPr>
            <w:r>
              <w:rPr>
                <w:rFonts w:ascii="Times New Roman" w:hAnsi="Times New Roman" w:hint="eastAsia"/>
                <w:sz w:val="22"/>
                <w:szCs w:val="22"/>
                <w:lang w:val="en-GB" w:eastAsia="ko-KR"/>
              </w:rPr>
              <w:t>L</w:t>
            </w:r>
            <w:r>
              <w:rPr>
                <w:rFonts w:ascii="Times New Roman" w:hAnsi="Times New Roman"/>
                <w:sz w:val="22"/>
                <w:szCs w:val="22"/>
                <w:lang w:val="en-GB" w:eastAsia="ko-KR"/>
              </w:rPr>
              <w:t xml:space="preserve">owest </w:t>
            </w:r>
            <w:r w:rsidRPr="005D43DD">
              <w:rPr>
                <w:rFonts w:ascii="Times New Roman" w:hAnsi="Times New Roman"/>
                <w:sz w:val="22"/>
                <w:szCs w:val="22"/>
                <w:lang w:val="en-GB" w:eastAsia="ko-KR"/>
              </w:rPr>
              <w:t>amble overhead</w:t>
            </w:r>
          </w:p>
          <w:p w14:paraId="76E91184" w14:textId="77777777" w:rsidR="00F840A2" w:rsidRDefault="00F840A2" w:rsidP="00987205">
            <w:pPr>
              <w:pStyle w:val="af"/>
              <w:numPr>
                <w:ilvl w:val="0"/>
                <w:numId w:val="65"/>
              </w:numPr>
              <w:ind w:leftChars="0"/>
              <w:rPr>
                <w:rFonts w:ascii="Times New Roman" w:hAnsi="Times New Roman"/>
                <w:sz w:val="22"/>
                <w:szCs w:val="22"/>
                <w:lang w:val="en-GB" w:eastAsia="ko-KR"/>
              </w:rPr>
            </w:pPr>
            <w:r>
              <w:rPr>
                <w:rFonts w:ascii="Times New Roman" w:hAnsi="Times New Roman"/>
                <w:sz w:val="22"/>
                <w:szCs w:val="22"/>
                <w:lang w:val="en-GB" w:eastAsia="ko-KR"/>
              </w:rPr>
              <w:t>Lowest performance especially when both TB size and SFO (or channel variation) are large</w:t>
            </w:r>
          </w:p>
          <w:p w14:paraId="6651F6F4" w14:textId="77777777" w:rsidR="00F840A2" w:rsidRPr="0060443D" w:rsidRDefault="00F840A2" w:rsidP="00987205">
            <w:pPr>
              <w:pStyle w:val="af"/>
              <w:numPr>
                <w:ilvl w:val="0"/>
                <w:numId w:val="65"/>
              </w:numPr>
              <w:ind w:leftChars="0"/>
              <w:rPr>
                <w:rFonts w:ascii="Times New Roman" w:hAnsi="Times New Roman"/>
                <w:sz w:val="22"/>
                <w:szCs w:val="22"/>
                <w:lang w:val="en-GB" w:eastAsia="ko-KR"/>
              </w:rPr>
            </w:pPr>
            <w:r>
              <w:rPr>
                <w:rFonts w:ascii="Times New Roman" w:hAnsi="Times New Roman"/>
                <w:sz w:val="22"/>
                <w:szCs w:val="22"/>
                <w:lang w:val="en-GB" w:eastAsia="ko-KR"/>
              </w:rPr>
              <w:t xml:space="preserve">Relevant for </w:t>
            </w:r>
            <w:r>
              <w:rPr>
                <w:rFonts w:ascii="Times New Roman" w:hAnsi="Times New Roman" w:hint="eastAsia"/>
                <w:sz w:val="22"/>
                <w:szCs w:val="22"/>
                <w:lang w:val="en-GB" w:eastAsia="ko-KR"/>
              </w:rPr>
              <w:t>s</w:t>
            </w:r>
            <w:r w:rsidRPr="006A61FF">
              <w:rPr>
                <w:rFonts w:ascii="Times New Roman" w:hAnsi="Times New Roman"/>
                <w:sz w:val="22"/>
                <w:szCs w:val="22"/>
                <w:lang w:val="en-GB" w:eastAsia="ko-KR"/>
              </w:rPr>
              <w:t>mall and fixed/configured TB size (e.g., Msg1)</w:t>
            </w:r>
          </w:p>
        </w:tc>
      </w:tr>
      <w:tr w:rsidR="00F840A2" w14:paraId="2E814EB7" w14:textId="77777777" w:rsidTr="009D5754">
        <w:tc>
          <w:tcPr>
            <w:tcW w:w="2689" w:type="dxa"/>
          </w:tcPr>
          <w:p w14:paraId="35A15E87" w14:textId="77777777" w:rsidR="00F840A2" w:rsidRDefault="00F840A2" w:rsidP="00987205">
            <w:pPr>
              <w:spacing w:before="120" w:after="120" w:line="240" w:lineRule="auto"/>
              <w:ind w:left="0" w:firstLine="0"/>
              <w:rPr>
                <w:rFonts w:eastAsia="바탕"/>
                <w:sz w:val="22"/>
                <w:szCs w:val="22"/>
                <w:lang w:eastAsia="ko-KR"/>
              </w:rPr>
            </w:pPr>
            <w:r>
              <w:rPr>
                <w:rFonts w:eastAsia="바탕" w:hint="eastAsia"/>
                <w:sz w:val="22"/>
                <w:szCs w:val="22"/>
                <w:lang w:eastAsia="ko-KR"/>
              </w:rPr>
              <w:t>O</w:t>
            </w:r>
            <w:r>
              <w:rPr>
                <w:rFonts w:eastAsia="바탕"/>
                <w:sz w:val="22"/>
                <w:szCs w:val="22"/>
                <w:lang w:eastAsia="ko-KR"/>
              </w:rPr>
              <w:t>ption 2: D2R preamble + X midamble(s)</w:t>
            </w:r>
          </w:p>
        </w:tc>
        <w:tc>
          <w:tcPr>
            <w:tcW w:w="3469" w:type="dxa"/>
          </w:tcPr>
          <w:p w14:paraId="0AB4344B" w14:textId="77777777" w:rsidR="00F840A2" w:rsidRDefault="00F840A2" w:rsidP="00987205">
            <w:pPr>
              <w:pStyle w:val="af"/>
              <w:numPr>
                <w:ilvl w:val="0"/>
                <w:numId w:val="65"/>
              </w:numPr>
              <w:ind w:leftChars="0"/>
              <w:rPr>
                <w:rFonts w:ascii="Times New Roman" w:hAnsi="Times New Roman"/>
                <w:sz w:val="22"/>
                <w:szCs w:val="22"/>
                <w:lang w:val="en-GB" w:eastAsia="ko-KR"/>
              </w:rPr>
            </w:pPr>
            <w:r w:rsidRPr="009463B4">
              <w:rPr>
                <w:rFonts w:ascii="Times New Roman" w:hAnsi="Times New Roman"/>
                <w:sz w:val="22"/>
                <w:szCs w:val="22"/>
                <w:lang w:val="en-GB" w:eastAsia="ko-KR"/>
              </w:rPr>
              <w:t xml:space="preserve">Timing/frequency </w:t>
            </w:r>
            <w:r>
              <w:rPr>
                <w:rFonts w:ascii="Times New Roman" w:hAnsi="Times New Roman"/>
                <w:sz w:val="22"/>
                <w:szCs w:val="22"/>
                <w:lang w:val="en-GB" w:eastAsia="ko-KR"/>
              </w:rPr>
              <w:t xml:space="preserve">acquisition and </w:t>
            </w:r>
            <w:r w:rsidRPr="009463B4">
              <w:rPr>
                <w:rFonts w:ascii="Times New Roman" w:hAnsi="Times New Roman"/>
                <w:sz w:val="22"/>
                <w:szCs w:val="22"/>
                <w:lang w:val="en-GB" w:eastAsia="ko-KR"/>
              </w:rPr>
              <w:t xml:space="preserve">tracking </w:t>
            </w:r>
          </w:p>
          <w:p w14:paraId="3E46CD28" w14:textId="77777777" w:rsidR="00F840A2" w:rsidRDefault="00F840A2" w:rsidP="00987205">
            <w:pPr>
              <w:pStyle w:val="af"/>
              <w:numPr>
                <w:ilvl w:val="0"/>
                <w:numId w:val="65"/>
              </w:numPr>
              <w:spacing w:before="120" w:after="120" w:line="240" w:lineRule="auto"/>
              <w:ind w:leftChars="0"/>
              <w:rPr>
                <w:rFonts w:ascii="Times New Roman" w:hAnsi="Times New Roman"/>
                <w:sz w:val="22"/>
                <w:szCs w:val="22"/>
                <w:lang w:val="en-GB" w:eastAsia="ko-KR"/>
              </w:rPr>
            </w:pPr>
            <w:r w:rsidRPr="0060443D">
              <w:rPr>
                <w:rFonts w:ascii="Times New Roman" w:hAnsi="Times New Roman" w:hint="eastAsia"/>
                <w:sz w:val="22"/>
                <w:szCs w:val="22"/>
                <w:lang w:val="en-GB" w:eastAsia="ko-KR"/>
              </w:rPr>
              <w:t>C</w:t>
            </w:r>
            <w:r w:rsidRPr="0060443D">
              <w:rPr>
                <w:rFonts w:ascii="Times New Roman" w:hAnsi="Times New Roman"/>
                <w:sz w:val="22"/>
                <w:szCs w:val="22"/>
                <w:lang w:val="en-GB" w:eastAsia="ko-KR"/>
              </w:rPr>
              <w:t>hannel estimation</w:t>
            </w:r>
            <w:r>
              <w:rPr>
                <w:rFonts w:ascii="Times New Roman" w:hAnsi="Times New Roman"/>
                <w:sz w:val="22"/>
                <w:szCs w:val="22"/>
                <w:lang w:val="en-GB" w:eastAsia="ko-KR"/>
              </w:rPr>
              <w:t xml:space="preserve"> [and tracking]</w:t>
            </w:r>
          </w:p>
          <w:p w14:paraId="3D393BF1" w14:textId="77777777" w:rsidR="00F840A2" w:rsidRDefault="00F840A2" w:rsidP="00987205">
            <w:pPr>
              <w:pStyle w:val="af"/>
              <w:numPr>
                <w:ilvl w:val="0"/>
                <w:numId w:val="65"/>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M</w:t>
            </w:r>
            <w:r>
              <w:rPr>
                <w:rFonts w:ascii="Times New Roman" w:hAnsi="Times New Roman"/>
                <w:sz w:val="22"/>
                <w:szCs w:val="22"/>
                <w:lang w:val="en-GB" w:eastAsia="ko-KR"/>
              </w:rPr>
              <w:t>idamble</w:t>
            </w:r>
          </w:p>
          <w:p w14:paraId="57BD602B" w14:textId="77777777" w:rsidR="00F840A2" w:rsidRPr="0060443D" w:rsidRDefault="00F840A2" w:rsidP="00987205">
            <w:pPr>
              <w:pStyle w:val="af"/>
              <w:numPr>
                <w:ilvl w:val="1"/>
                <w:numId w:val="65"/>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In case when</w:t>
            </w:r>
            <w:r w:rsidRPr="009C72D8">
              <w:rPr>
                <w:rFonts w:ascii="Times New Roman" w:hAnsi="Times New Roman"/>
                <w:sz w:val="22"/>
                <w:szCs w:val="22"/>
                <w:lang w:val="en-GB" w:eastAsia="ko-KR"/>
              </w:rPr>
              <w:t xml:space="preserve"> the same TB is repeatedly transmitted, it </w:t>
            </w:r>
            <w:r>
              <w:rPr>
                <w:rFonts w:ascii="Times New Roman" w:hAnsi="Times New Roman"/>
                <w:sz w:val="22"/>
                <w:szCs w:val="22"/>
                <w:lang w:val="en-GB" w:eastAsia="ko-KR"/>
              </w:rPr>
              <w:t xml:space="preserve">can </w:t>
            </w:r>
            <w:r w:rsidRPr="009C72D8">
              <w:rPr>
                <w:rFonts w:ascii="Times New Roman" w:hAnsi="Times New Roman"/>
                <w:sz w:val="22"/>
                <w:szCs w:val="22"/>
                <w:lang w:val="en-GB" w:eastAsia="ko-KR"/>
              </w:rPr>
              <w:t>indicate that TB level repetition is in progress</w:t>
            </w:r>
            <w:r>
              <w:rPr>
                <w:rFonts w:ascii="Times New Roman" w:hAnsi="Times New Roman"/>
                <w:sz w:val="22"/>
                <w:szCs w:val="22"/>
                <w:lang w:val="en-GB" w:eastAsia="ko-KR"/>
              </w:rPr>
              <w:t xml:space="preserve">, or it can indicate the number of remaining </w:t>
            </w:r>
            <w:proofErr w:type="spellStart"/>
            <w:r>
              <w:rPr>
                <w:rFonts w:ascii="Times New Roman" w:hAnsi="Times New Roman"/>
                <w:sz w:val="22"/>
                <w:szCs w:val="22"/>
                <w:lang w:val="en-GB" w:eastAsia="ko-KR"/>
              </w:rPr>
              <w:t>TBs</w:t>
            </w:r>
            <w:r w:rsidRPr="009C72D8">
              <w:rPr>
                <w:rFonts w:ascii="Times New Roman" w:hAnsi="Times New Roman"/>
                <w:sz w:val="22"/>
                <w:szCs w:val="22"/>
                <w:lang w:val="en-GB" w:eastAsia="ko-KR"/>
              </w:rPr>
              <w:t>.</w:t>
            </w:r>
            <w:proofErr w:type="spellEnd"/>
          </w:p>
        </w:tc>
        <w:tc>
          <w:tcPr>
            <w:tcW w:w="3470" w:type="dxa"/>
          </w:tcPr>
          <w:p w14:paraId="171F46BD" w14:textId="77777777" w:rsidR="00F840A2" w:rsidRDefault="00F840A2" w:rsidP="00987205">
            <w:pPr>
              <w:pStyle w:val="af"/>
              <w:numPr>
                <w:ilvl w:val="0"/>
                <w:numId w:val="65"/>
              </w:numPr>
              <w:ind w:leftChars="0"/>
              <w:rPr>
                <w:rFonts w:ascii="Times New Roman" w:hAnsi="Times New Roman"/>
                <w:sz w:val="22"/>
                <w:szCs w:val="22"/>
                <w:lang w:val="en-GB" w:eastAsia="ko-KR"/>
              </w:rPr>
            </w:pPr>
            <w:r>
              <w:rPr>
                <w:rFonts w:ascii="Times New Roman" w:hAnsi="Times New Roman"/>
                <w:sz w:val="22"/>
                <w:szCs w:val="22"/>
                <w:lang w:val="en-GB" w:eastAsia="ko-KR"/>
              </w:rPr>
              <w:t>High</w:t>
            </w:r>
            <w:r w:rsidRPr="005D43DD">
              <w:rPr>
                <w:rFonts w:ascii="Times New Roman" w:hAnsi="Times New Roman"/>
                <w:sz w:val="22"/>
                <w:szCs w:val="22"/>
                <w:lang w:val="en-GB" w:eastAsia="ko-KR"/>
              </w:rPr>
              <w:t xml:space="preserve"> amble overhead</w:t>
            </w:r>
          </w:p>
          <w:p w14:paraId="25E97077" w14:textId="77777777" w:rsidR="00F840A2" w:rsidRDefault="00F840A2" w:rsidP="00987205">
            <w:pPr>
              <w:pStyle w:val="af"/>
              <w:numPr>
                <w:ilvl w:val="0"/>
                <w:numId w:val="65"/>
              </w:numPr>
              <w:ind w:leftChars="0"/>
              <w:rPr>
                <w:rFonts w:ascii="Times New Roman" w:hAnsi="Times New Roman"/>
                <w:sz w:val="22"/>
                <w:szCs w:val="22"/>
                <w:lang w:val="en-GB" w:eastAsia="ko-KR"/>
              </w:rPr>
            </w:pPr>
            <w:r>
              <w:rPr>
                <w:rFonts w:ascii="Times New Roman" w:hAnsi="Times New Roman"/>
                <w:sz w:val="22"/>
                <w:szCs w:val="22"/>
                <w:lang w:val="en-GB" w:eastAsia="ko-KR"/>
              </w:rPr>
              <w:t>High performance especially when both TB size and SFO (or channel variation) are large</w:t>
            </w:r>
          </w:p>
          <w:p w14:paraId="078C5ABA" w14:textId="77777777" w:rsidR="00F840A2" w:rsidRPr="0060443D" w:rsidRDefault="00F840A2" w:rsidP="00987205">
            <w:pPr>
              <w:pStyle w:val="af"/>
              <w:numPr>
                <w:ilvl w:val="0"/>
                <w:numId w:val="65"/>
              </w:numPr>
              <w:ind w:leftChars="0"/>
              <w:rPr>
                <w:rFonts w:ascii="Times New Roman" w:hAnsi="Times New Roman"/>
                <w:sz w:val="22"/>
                <w:szCs w:val="22"/>
                <w:lang w:val="en-GB" w:eastAsia="ko-KR"/>
              </w:rPr>
            </w:pPr>
            <w:r>
              <w:rPr>
                <w:rFonts w:ascii="Times New Roman" w:hAnsi="Times New Roman"/>
                <w:sz w:val="22"/>
                <w:szCs w:val="22"/>
                <w:lang w:val="en-GB" w:eastAsia="ko-KR"/>
              </w:rPr>
              <w:t>Relevant for l</w:t>
            </w:r>
            <w:r w:rsidRPr="006A61FF">
              <w:rPr>
                <w:rFonts w:ascii="Times New Roman" w:hAnsi="Times New Roman"/>
                <w:sz w:val="22"/>
                <w:szCs w:val="22"/>
                <w:lang w:val="en-GB" w:eastAsia="ko-KR"/>
              </w:rPr>
              <w:t>arge and fixed/configured TB size</w:t>
            </w:r>
          </w:p>
        </w:tc>
      </w:tr>
      <w:tr w:rsidR="00F840A2" w:rsidRPr="00317B9E" w14:paraId="00A6BC57" w14:textId="77777777" w:rsidTr="009D5754">
        <w:tc>
          <w:tcPr>
            <w:tcW w:w="2689" w:type="dxa"/>
          </w:tcPr>
          <w:p w14:paraId="31B57E59" w14:textId="77777777" w:rsidR="00F840A2" w:rsidRDefault="00F840A2" w:rsidP="00987205">
            <w:pPr>
              <w:spacing w:before="120" w:after="120" w:line="240" w:lineRule="auto"/>
              <w:ind w:left="0" w:firstLine="0"/>
              <w:rPr>
                <w:rFonts w:eastAsia="바탕"/>
                <w:sz w:val="22"/>
                <w:szCs w:val="22"/>
                <w:lang w:eastAsia="ko-KR"/>
              </w:rPr>
            </w:pPr>
            <w:r>
              <w:rPr>
                <w:rFonts w:eastAsia="바탕" w:hint="eastAsia"/>
                <w:sz w:val="22"/>
                <w:szCs w:val="22"/>
                <w:lang w:eastAsia="ko-KR"/>
              </w:rPr>
              <w:t>O</w:t>
            </w:r>
            <w:r>
              <w:rPr>
                <w:rFonts w:eastAsia="바탕"/>
                <w:sz w:val="22"/>
                <w:szCs w:val="22"/>
                <w:lang w:eastAsia="ko-KR"/>
              </w:rPr>
              <w:t>ption 3: D2R preamble + postamble</w:t>
            </w:r>
          </w:p>
        </w:tc>
        <w:tc>
          <w:tcPr>
            <w:tcW w:w="3469" w:type="dxa"/>
          </w:tcPr>
          <w:p w14:paraId="1ABCFB32" w14:textId="77777777" w:rsidR="00F840A2" w:rsidRDefault="00F840A2" w:rsidP="00987205">
            <w:pPr>
              <w:pStyle w:val="af"/>
              <w:numPr>
                <w:ilvl w:val="0"/>
                <w:numId w:val="65"/>
              </w:numPr>
              <w:ind w:leftChars="0"/>
              <w:rPr>
                <w:rFonts w:ascii="Times New Roman" w:hAnsi="Times New Roman"/>
                <w:sz w:val="22"/>
                <w:szCs w:val="22"/>
                <w:lang w:val="en-GB" w:eastAsia="ko-KR"/>
              </w:rPr>
            </w:pPr>
            <w:r w:rsidRPr="009463B4">
              <w:rPr>
                <w:rFonts w:ascii="Times New Roman" w:hAnsi="Times New Roman"/>
                <w:sz w:val="22"/>
                <w:szCs w:val="22"/>
                <w:lang w:val="en-GB" w:eastAsia="ko-KR"/>
              </w:rPr>
              <w:t xml:space="preserve">Timing/frequency </w:t>
            </w:r>
            <w:r>
              <w:rPr>
                <w:rFonts w:ascii="Times New Roman" w:hAnsi="Times New Roman"/>
                <w:sz w:val="22"/>
                <w:szCs w:val="22"/>
                <w:lang w:val="en-GB" w:eastAsia="ko-KR"/>
              </w:rPr>
              <w:t xml:space="preserve">acquisition and </w:t>
            </w:r>
            <w:r w:rsidRPr="009463B4">
              <w:rPr>
                <w:rFonts w:ascii="Times New Roman" w:hAnsi="Times New Roman"/>
                <w:sz w:val="22"/>
                <w:szCs w:val="22"/>
                <w:lang w:val="en-GB" w:eastAsia="ko-KR"/>
              </w:rPr>
              <w:t xml:space="preserve">tracking </w:t>
            </w:r>
          </w:p>
          <w:p w14:paraId="5EFD5EFD" w14:textId="77777777" w:rsidR="00F840A2" w:rsidRPr="004F47AF" w:rsidRDefault="00F840A2" w:rsidP="00987205">
            <w:pPr>
              <w:pStyle w:val="af"/>
              <w:numPr>
                <w:ilvl w:val="0"/>
                <w:numId w:val="65"/>
              </w:numPr>
              <w:spacing w:before="120" w:after="120" w:line="240" w:lineRule="auto"/>
              <w:ind w:leftChars="0"/>
              <w:rPr>
                <w:rFonts w:ascii="Times New Roman" w:hAnsi="Times New Roman"/>
                <w:sz w:val="22"/>
                <w:szCs w:val="22"/>
                <w:lang w:val="en-GB" w:eastAsia="ko-KR"/>
              </w:rPr>
            </w:pPr>
            <w:r w:rsidRPr="004F47AF">
              <w:rPr>
                <w:rFonts w:ascii="Times New Roman" w:hAnsi="Times New Roman" w:hint="eastAsia"/>
                <w:sz w:val="22"/>
                <w:szCs w:val="22"/>
                <w:lang w:val="en-GB" w:eastAsia="ko-KR"/>
              </w:rPr>
              <w:t>C</w:t>
            </w:r>
            <w:r w:rsidRPr="004F47AF">
              <w:rPr>
                <w:rFonts w:ascii="Times New Roman" w:hAnsi="Times New Roman"/>
                <w:sz w:val="22"/>
                <w:szCs w:val="22"/>
                <w:lang w:val="en-GB" w:eastAsia="ko-KR"/>
              </w:rPr>
              <w:t>hannel estimation</w:t>
            </w:r>
          </w:p>
          <w:p w14:paraId="39320819" w14:textId="77777777" w:rsidR="00F840A2" w:rsidRDefault="00F840A2" w:rsidP="00987205">
            <w:pPr>
              <w:pStyle w:val="af"/>
              <w:numPr>
                <w:ilvl w:val="0"/>
                <w:numId w:val="65"/>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P</w:t>
            </w:r>
            <w:r>
              <w:rPr>
                <w:rFonts w:ascii="Times New Roman" w:hAnsi="Times New Roman"/>
                <w:sz w:val="22"/>
                <w:szCs w:val="22"/>
                <w:lang w:val="en-GB" w:eastAsia="ko-KR"/>
              </w:rPr>
              <w:t>ostamble</w:t>
            </w:r>
          </w:p>
          <w:p w14:paraId="4F6D680B" w14:textId="77777777" w:rsidR="00F840A2" w:rsidRDefault="00F840A2" w:rsidP="00987205">
            <w:pPr>
              <w:pStyle w:val="af"/>
              <w:numPr>
                <w:ilvl w:val="1"/>
                <w:numId w:val="65"/>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 xml:space="preserve">If the TB size is not fixed/configured, it can be used to determine </w:t>
            </w:r>
            <w:r w:rsidRPr="009C72D8">
              <w:rPr>
                <w:rFonts w:ascii="Times New Roman" w:hAnsi="Times New Roman"/>
                <w:sz w:val="22"/>
                <w:szCs w:val="22"/>
                <w:lang w:val="en-GB" w:eastAsia="ko-KR"/>
              </w:rPr>
              <w:t>the ending of P</w:t>
            </w:r>
            <w:r>
              <w:rPr>
                <w:rFonts w:ascii="Times New Roman" w:hAnsi="Times New Roman"/>
                <w:sz w:val="22"/>
                <w:szCs w:val="22"/>
                <w:lang w:val="en-GB" w:eastAsia="ko-KR"/>
              </w:rPr>
              <w:t>DR</w:t>
            </w:r>
            <w:r w:rsidRPr="009C72D8">
              <w:rPr>
                <w:rFonts w:ascii="Times New Roman" w:hAnsi="Times New Roman"/>
                <w:sz w:val="22"/>
                <w:szCs w:val="22"/>
                <w:lang w:val="en-GB" w:eastAsia="ko-KR"/>
              </w:rPr>
              <w:t>CH</w:t>
            </w:r>
            <w:r>
              <w:rPr>
                <w:rFonts w:ascii="Times New Roman" w:hAnsi="Times New Roman"/>
                <w:sz w:val="22"/>
                <w:szCs w:val="22"/>
                <w:lang w:val="en-GB" w:eastAsia="ko-KR"/>
              </w:rPr>
              <w:t>.</w:t>
            </w:r>
          </w:p>
          <w:p w14:paraId="333D5A58" w14:textId="77777777" w:rsidR="00F840A2" w:rsidRPr="0060443D" w:rsidRDefault="00F840A2" w:rsidP="00987205">
            <w:pPr>
              <w:pStyle w:val="af"/>
              <w:numPr>
                <w:ilvl w:val="1"/>
                <w:numId w:val="65"/>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lastRenderedPageBreak/>
              <w:t>I</w:t>
            </w:r>
            <w:r>
              <w:rPr>
                <w:rFonts w:ascii="Times New Roman" w:hAnsi="Times New Roman"/>
                <w:sz w:val="22"/>
                <w:szCs w:val="22"/>
                <w:lang w:val="en-GB" w:eastAsia="ko-KR"/>
              </w:rPr>
              <w:t>n case when the same TB is repeatedly transmitted, it can indicate that TB level repetition is finished. (e.g., because repetition is complete, or device does not have enough energy)</w:t>
            </w:r>
          </w:p>
        </w:tc>
        <w:tc>
          <w:tcPr>
            <w:tcW w:w="3470" w:type="dxa"/>
          </w:tcPr>
          <w:p w14:paraId="53BFAE78" w14:textId="77777777" w:rsidR="00F840A2" w:rsidRDefault="00F840A2" w:rsidP="00987205">
            <w:pPr>
              <w:pStyle w:val="af"/>
              <w:numPr>
                <w:ilvl w:val="0"/>
                <w:numId w:val="65"/>
              </w:numPr>
              <w:ind w:leftChars="0"/>
              <w:rPr>
                <w:rFonts w:ascii="Times New Roman" w:hAnsi="Times New Roman"/>
                <w:sz w:val="22"/>
                <w:szCs w:val="22"/>
                <w:lang w:val="en-GB" w:eastAsia="ko-KR"/>
              </w:rPr>
            </w:pPr>
            <w:r>
              <w:rPr>
                <w:rFonts w:ascii="Times New Roman" w:hAnsi="Times New Roman"/>
                <w:sz w:val="22"/>
                <w:szCs w:val="22"/>
                <w:lang w:val="en-GB" w:eastAsia="ko-KR"/>
              </w:rPr>
              <w:lastRenderedPageBreak/>
              <w:t>L</w:t>
            </w:r>
            <w:r w:rsidRPr="005D43DD">
              <w:rPr>
                <w:rFonts w:ascii="Times New Roman" w:hAnsi="Times New Roman"/>
                <w:sz w:val="22"/>
                <w:szCs w:val="22"/>
                <w:lang w:val="en-GB" w:eastAsia="ko-KR"/>
              </w:rPr>
              <w:t>ow amble overhead</w:t>
            </w:r>
          </w:p>
          <w:p w14:paraId="7B951CE3" w14:textId="77777777" w:rsidR="00F840A2" w:rsidRDefault="00F840A2" w:rsidP="00987205">
            <w:pPr>
              <w:pStyle w:val="af"/>
              <w:numPr>
                <w:ilvl w:val="0"/>
                <w:numId w:val="65"/>
              </w:numPr>
              <w:ind w:leftChars="0"/>
              <w:rPr>
                <w:rFonts w:ascii="Times New Roman" w:hAnsi="Times New Roman"/>
                <w:sz w:val="22"/>
                <w:szCs w:val="22"/>
                <w:lang w:val="en-GB" w:eastAsia="ko-KR"/>
              </w:rPr>
            </w:pPr>
            <w:r>
              <w:rPr>
                <w:rFonts w:ascii="Times New Roman" w:hAnsi="Times New Roman"/>
                <w:sz w:val="22"/>
                <w:szCs w:val="22"/>
                <w:lang w:val="en-GB" w:eastAsia="ko-KR"/>
              </w:rPr>
              <w:t>Relevant for s</w:t>
            </w:r>
            <w:r w:rsidRPr="006A61FF">
              <w:rPr>
                <w:rFonts w:ascii="Times New Roman" w:hAnsi="Times New Roman"/>
                <w:sz w:val="22"/>
                <w:szCs w:val="22"/>
                <w:lang w:val="en-GB" w:eastAsia="ko-KR"/>
              </w:rPr>
              <w:t xml:space="preserve">mall and non-fixed TB size determined by device </w:t>
            </w:r>
          </w:p>
          <w:p w14:paraId="228234DE" w14:textId="77777777" w:rsidR="00F840A2" w:rsidRDefault="00F840A2" w:rsidP="00987205">
            <w:pPr>
              <w:pStyle w:val="af"/>
              <w:numPr>
                <w:ilvl w:val="0"/>
                <w:numId w:val="65"/>
              </w:numPr>
              <w:ind w:leftChars="0"/>
              <w:rPr>
                <w:rFonts w:ascii="Times New Roman" w:hAnsi="Times New Roman"/>
                <w:sz w:val="22"/>
                <w:szCs w:val="22"/>
                <w:lang w:val="en-GB" w:eastAsia="ko-KR"/>
              </w:rPr>
            </w:pPr>
            <w:r>
              <w:rPr>
                <w:rFonts w:ascii="Times New Roman" w:hAnsi="Times New Roman"/>
                <w:sz w:val="22"/>
                <w:szCs w:val="22"/>
                <w:lang w:val="en-GB" w:eastAsia="ko-KR"/>
              </w:rPr>
              <w:t>Low performance especially when both TB size and SFO (or channel variation) are large</w:t>
            </w:r>
          </w:p>
          <w:p w14:paraId="7832DA9F" w14:textId="77777777" w:rsidR="00F840A2" w:rsidRPr="00987FD9" w:rsidRDefault="00F840A2" w:rsidP="00987205">
            <w:pPr>
              <w:pStyle w:val="af"/>
              <w:numPr>
                <w:ilvl w:val="0"/>
                <w:numId w:val="65"/>
              </w:numPr>
              <w:ind w:leftChars="0"/>
              <w:rPr>
                <w:rFonts w:ascii="Times New Roman" w:hAnsi="Times New Roman"/>
                <w:sz w:val="22"/>
                <w:szCs w:val="22"/>
                <w:lang w:val="en-GB" w:eastAsia="ko-KR"/>
              </w:rPr>
            </w:pPr>
            <w:r w:rsidRPr="00987FD9">
              <w:rPr>
                <w:rFonts w:ascii="Times New Roman" w:hAnsi="Times New Roman"/>
                <w:sz w:val="22"/>
                <w:szCs w:val="22"/>
                <w:lang w:val="en-GB" w:eastAsia="ko-KR"/>
              </w:rPr>
              <w:t>Increase the efficiency of resource utilization in D2R</w:t>
            </w:r>
            <w:r>
              <w:rPr>
                <w:rFonts w:ascii="Times New Roman" w:hAnsi="Times New Roman"/>
                <w:sz w:val="22"/>
                <w:szCs w:val="22"/>
                <w:lang w:val="en-GB" w:eastAsia="ko-KR"/>
              </w:rPr>
              <w:t xml:space="preserve"> </w:t>
            </w:r>
            <w:r w:rsidRPr="001174D5">
              <w:rPr>
                <w:rFonts w:ascii="Times New Roman" w:hAnsi="Times New Roman"/>
                <w:sz w:val="22"/>
                <w:szCs w:val="22"/>
                <w:lang w:val="en-GB" w:eastAsia="ko-KR"/>
              </w:rPr>
              <w:t xml:space="preserve">for </w:t>
            </w:r>
            <w:r w:rsidRPr="001174D5">
              <w:rPr>
                <w:rFonts w:ascii="Times New Roman" w:hAnsi="Times New Roman"/>
                <w:sz w:val="22"/>
                <w:szCs w:val="22"/>
                <w:lang w:val="en-GB" w:eastAsia="ko-KR"/>
              </w:rPr>
              <w:lastRenderedPageBreak/>
              <w:t>indication of the end of TB-level repetitions</w:t>
            </w:r>
          </w:p>
          <w:p w14:paraId="51FA0BE2" w14:textId="77777777" w:rsidR="00F840A2" w:rsidRDefault="00F840A2" w:rsidP="00987205">
            <w:pPr>
              <w:spacing w:before="120" w:after="120" w:line="240" w:lineRule="auto"/>
              <w:ind w:left="0" w:firstLine="0"/>
              <w:rPr>
                <w:rFonts w:eastAsia="바탕"/>
                <w:sz w:val="22"/>
                <w:szCs w:val="22"/>
                <w:lang w:eastAsia="ko-KR"/>
              </w:rPr>
            </w:pPr>
          </w:p>
        </w:tc>
      </w:tr>
      <w:tr w:rsidR="00F840A2" w:rsidRPr="0060443D" w14:paraId="28179340" w14:textId="77777777" w:rsidTr="009D5754">
        <w:tc>
          <w:tcPr>
            <w:tcW w:w="2689" w:type="dxa"/>
          </w:tcPr>
          <w:p w14:paraId="179403EA" w14:textId="77777777" w:rsidR="00F840A2" w:rsidRDefault="00F840A2" w:rsidP="00987205">
            <w:pPr>
              <w:spacing w:before="120" w:after="120" w:line="240" w:lineRule="auto"/>
              <w:ind w:left="0" w:firstLine="0"/>
              <w:rPr>
                <w:rFonts w:eastAsia="바탕"/>
                <w:sz w:val="22"/>
                <w:szCs w:val="22"/>
                <w:lang w:eastAsia="ko-KR"/>
              </w:rPr>
            </w:pPr>
            <w:r>
              <w:rPr>
                <w:rFonts w:eastAsia="바탕" w:hint="eastAsia"/>
                <w:sz w:val="22"/>
                <w:szCs w:val="22"/>
                <w:lang w:eastAsia="ko-KR"/>
              </w:rPr>
              <w:lastRenderedPageBreak/>
              <w:t>O</w:t>
            </w:r>
            <w:r>
              <w:rPr>
                <w:rFonts w:eastAsia="바탕"/>
                <w:sz w:val="22"/>
                <w:szCs w:val="22"/>
                <w:lang w:eastAsia="ko-KR"/>
              </w:rPr>
              <w:t>ption 4: D2R preamble + Y midamble(s) + postamble</w:t>
            </w:r>
          </w:p>
        </w:tc>
        <w:tc>
          <w:tcPr>
            <w:tcW w:w="3469" w:type="dxa"/>
          </w:tcPr>
          <w:p w14:paraId="2466E53A" w14:textId="77777777" w:rsidR="00F840A2" w:rsidRDefault="00F840A2" w:rsidP="00987205">
            <w:pPr>
              <w:pStyle w:val="af"/>
              <w:numPr>
                <w:ilvl w:val="0"/>
                <w:numId w:val="65"/>
              </w:numPr>
              <w:ind w:leftChars="0"/>
              <w:rPr>
                <w:rFonts w:ascii="Times New Roman" w:hAnsi="Times New Roman"/>
                <w:sz w:val="22"/>
                <w:szCs w:val="22"/>
                <w:lang w:val="en-GB" w:eastAsia="ko-KR"/>
              </w:rPr>
            </w:pPr>
            <w:r w:rsidRPr="009463B4">
              <w:rPr>
                <w:rFonts w:ascii="Times New Roman" w:hAnsi="Times New Roman"/>
                <w:sz w:val="22"/>
                <w:szCs w:val="22"/>
                <w:lang w:val="en-GB" w:eastAsia="ko-KR"/>
              </w:rPr>
              <w:t xml:space="preserve">Timing/frequency </w:t>
            </w:r>
            <w:r>
              <w:rPr>
                <w:rFonts w:ascii="Times New Roman" w:hAnsi="Times New Roman"/>
                <w:sz w:val="22"/>
                <w:szCs w:val="22"/>
                <w:lang w:val="en-GB" w:eastAsia="ko-KR"/>
              </w:rPr>
              <w:t xml:space="preserve">acquisition and </w:t>
            </w:r>
            <w:r w:rsidRPr="009463B4">
              <w:rPr>
                <w:rFonts w:ascii="Times New Roman" w:hAnsi="Times New Roman"/>
                <w:sz w:val="22"/>
                <w:szCs w:val="22"/>
                <w:lang w:val="en-GB" w:eastAsia="ko-KR"/>
              </w:rPr>
              <w:t xml:space="preserve">tracking </w:t>
            </w:r>
          </w:p>
          <w:p w14:paraId="1A74B069" w14:textId="77777777" w:rsidR="00F840A2" w:rsidRDefault="00F840A2" w:rsidP="00987205">
            <w:pPr>
              <w:pStyle w:val="af"/>
              <w:numPr>
                <w:ilvl w:val="0"/>
                <w:numId w:val="65"/>
              </w:numPr>
              <w:spacing w:before="120" w:after="120" w:line="240" w:lineRule="auto"/>
              <w:ind w:leftChars="0"/>
              <w:rPr>
                <w:rFonts w:ascii="Times New Roman" w:hAnsi="Times New Roman"/>
                <w:sz w:val="22"/>
                <w:szCs w:val="22"/>
                <w:lang w:val="en-GB" w:eastAsia="ko-KR"/>
              </w:rPr>
            </w:pPr>
            <w:r w:rsidRPr="0060443D">
              <w:rPr>
                <w:rFonts w:ascii="Times New Roman" w:hAnsi="Times New Roman" w:hint="eastAsia"/>
                <w:sz w:val="22"/>
                <w:szCs w:val="22"/>
                <w:lang w:val="en-GB" w:eastAsia="ko-KR"/>
              </w:rPr>
              <w:t>C</w:t>
            </w:r>
            <w:r w:rsidRPr="0060443D">
              <w:rPr>
                <w:rFonts w:ascii="Times New Roman" w:hAnsi="Times New Roman"/>
                <w:sz w:val="22"/>
                <w:szCs w:val="22"/>
                <w:lang w:val="en-GB" w:eastAsia="ko-KR"/>
              </w:rPr>
              <w:t>hannel estimation</w:t>
            </w:r>
            <w:r>
              <w:rPr>
                <w:rFonts w:ascii="Times New Roman" w:hAnsi="Times New Roman"/>
                <w:sz w:val="22"/>
                <w:szCs w:val="22"/>
                <w:lang w:val="en-GB" w:eastAsia="ko-KR"/>
              </w:rPr>
              <w:t xml:space="preserve"> [and tracking]</w:t>
            </w:r>
          </w:p>
          <w:p w14:paraId="09A06F2C" w14:textId="77777777" w:rsidR="00F840A2" w:rsidRDefault="00F840A2" w:rsidP="00987205">
            <w:pPr>
              <w:pStyle w:val="af"/>
              <w:numPr>
                <w:ilvl w:val="0"/>
                <w:numId w:val="65"/>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M</w:t>
            </w:r>
            <w:r>
              <w:rPr>
                <w:rFonts w:ascii="Times New Roman" w:hAnsi="Times New Roman"/>
                <w:sz w:val="22"/>
                <w:szCs w:val="22"/>
                <w:lang w:val="en-GB" w:eastAsia="ko-KR"/>
              </w:rPr>
              <w:t>idamble</w:t>
            </w:r>
          </w:p>
          <w:p w14:paraId="6AD59D99" w14:textId="77777777" w:rsidR="00F840A2" w:rsidRDefault="00F840A2" w:rsidP="00987205">
            <w:pPr>
              <w:pStyle w:val="af"/>
              <w:numPr>
                <w:ilvl w:val="1"/>
                <w:numId w:val="65"/>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In case when</w:t>
            </w:r>
            <w:r w:rsidRPr="009C72D8">
              <w:rPr>
                <w:rFonts w:ascii="Times New Roman" w:hAnsi="Times New Roman"/>
                <w:sz w:val="22"/>
                <w:szCs w:val="22"/>
                <w:lang w:val="en-GB" w:eastAsia="ko-KR"/>
              </w:rPr>
              <w:t xml:space="preserve"> the same TB is repeatedly transmitted, it </w:t>
            </w:r>
            <w:r>
              <w:rPr>
                <w:rFonts w:ascii="Times New Roman" w:hAnsi="Times New Roman"/>
                <w:sz w:val="22"/>
                <w:szCs w:val="22"/>
                <w:lang w:val="en-GB" w:eastAsia="ko-KR"/>
              </w:rPr>
              <w:t xml:space="preserve">can </w:t>
            </w:r>
            <w:r w:rsidRPr="009C72D8">
              <w:rPr>
                <w:rFonts w:ascii="Times New Roman" w:hAnsi="Times New Roman"/>
                <w:sz w:val="22"/>
                <w:szCs w:val="22"/>
                <w:lang w:val="en-GB" w:eastAsia="ko-KR"/>
              </w:rPr>
              <w:t>indicate that TB level repetition is in progress</w:t>
            </w:r>
            <w:r>
              <w:rPr>
                <w:rFonts w:ascii="Times New Roman" w:hAnsi="Times New Roman"/>
                <w:sz w:val="22"/>
                <w:szCs w:val="22"/>
                <w:lang w:val="en-GB" w:eastAsia="ko-KR"/>
              </w:rPr>
              <w:t xml:space="preserve">, or it can indicate the number of remaining </w:t>
            </w:r>
            <w:proofErr w:type="spellStart"/>
            <w:r>
              <w:rPr>
                <w:rFonts w:ascii="Times New Roman" w:hAnsi="Times New Roman"/>
                <w:sz w:val="22"/>
                <w:szCs w:val="22"/>
                <w:lang w:val="en-GB" w:eastAsia="ko-KR"/>
              </w:rPr>
              <w:t>TBs</w:t>
            </w:r>
            <w:r w:rsidRPr="009C72D8">
              <w:rPr>
                <w:rFonts w:ascii="Times New Roman" w:hAnsi="Times New Roman"/>
                <w:sz w:val="22"/>
                <w:szCs w:val="22"/>
                <w:lang w:val="en-GB" w:eastAsia="ko-KR"/>
              </w:rPr>
              <w:t>.</w:t>
            </w:r>
            <w:proofErr w:type="spellEnd"/>
          </w:p>
          <w:p w14:paraId="200BD807" w14:textId="77777777" w:rsidR="00F840A2" w:rsidRDefault="00F840A2" w:rsidP="00987205">
            <w:pPr>
              <w:pStyle w:val="af"/>
              <w:numPr>
                <w:ilvl w:val="0"/>
                <w:numId w:val="65"/>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P</w:t>
            </w:r>
            <w:r>
              <w:rPr>
                <w:rFonts w:ascii="Times New Roman" w:hAnsi="Times New Roman"/>
                <w:sz w:val="22"/>
                <w:szCs w:val="22"/>
                <w:lang w:val="en-GB" w:eastAsia="ko-KR"/>
              </w:rPr>
              <w:t>ostamble</w:t>
            </w:r>
          </w:p>
          <w:p w14:paraId="016B53E5" w14:textId="77777777" w:rsidR="00F840A2" w:rsidRDefault="00F840A2" w:rsidP="00987205">
            <w:pPr>
              <w:pStyle w:val="af"/>
              <w:numPr>
                <w:ilvl w:val="1"/>
                <w:numId w:val="65"/>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 xml:space="preserve">If the TB size is not fixed/configured, it can be used to determine </w:t>
            </w:r>
            <w:r w:rsidRPr="009C72D8">
              <w:rPr>
                <w:rFonts w:ascii="Times New Roman" w:hAnsi="Times New Roman"/>
                <w:sz w:val="22"/>
                <w:szCs w:val="22"/>
                <w:lang w:val="en-GB" w:eastAsia="ko-KR"/>
              </w:rPr>
              <w:t>the ending of P</w:t>
            </w:r>
            <w:r>
              <w:rPr>
                <w:rFonts w:ascii="Times New Roman" w:hAnsi="Times New Roman"/>
                <w:sz w:val="22"/>
                <w:szCs w:val="22"/>
                <w:lang w:val="en-GB" w:eastAsia="ko-KR"/>
              </w:rPr>
              <w:t>DR</w:t>
            </w:r>
            <w:r w:rsidRPr="009C72D8">
              <w:rPr>
                <w:rFonts w:ascii="Times New Roman" w:hAnsi="Times New Roman"/>
                <w:sz w:val="22"/>
                <w:szCs w:val="22"/>
                <w:lang w:val="en-GB" w:eastAsia="ko-KR"/>
              </w:rPr>
              <w:t>CH</w:t>
            </w:r>
            <w:r>
              <w:rPr>
                <w:rFonts w:ascii="Times New Roman" w:hAnsi="Times New Roman"/>
                <w:sz w:val="22"/>
                <w:szCs w:val="22"/>
                <w:lang w:val="en-GB" w:eastAsia="ko-KR"/>
              </w:rPr>
              <w:t>.</w:t>
            </w:r>
          </w:p>
          <w:p w14:paraId="0D7E3962" w14:textId="77777777" w:rsidR="00F840A2" w:rsidRPr="0060443D" w:rsidRDefault="00F840A2" w:rsidP="00987205">
            <w:pPr>
              <w:pStyle w:val="af"/>
              <w:numPr>
                <w:ilvl w:val="1"/>
                <w:numId w:val="65"/>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I</w:t>
            </w:r>
            <w:r>
              <w:rPr>
                <w:rFonts w:ascii="Times New Roman" w:hAnsi="Times New Roman"/>
                <w:sz w:val="22"/>
                <w:szCs w:val="22"/>
                <w:lang w:val="en-GB" w:eastAsia="ko-KR"/>
              </w:rPr>
              <w:t>n case when the same TB is repeatedly transmitted, it can indicate that TB level repetition is finished. (e.g., because repetition is complete, or device does not have enough energy)</w:t>
            </w:r>
          </w:p>
        </w:tc>
        <w:tc>
          <w:tcPr>
            <w:tcW w:w="3470" w:type="dxa"/>
          </w:tcPr>
          <w:p w14:paraId="3E6C1921" w14:textId="77777777" w:rsidR="00F840A2" w:rsidRDefault="00F840A2" w:rsidP="00987205">
            <w:pPr>
              <w:pStyle w:val="af"/>
              <w:numPr>
                <w:ilvl w:val="0"/>
                <w:numId w:val="65"/>
              </w:numPr>
              <w:ind w:leftChars="0"/>
              <w:rPr>
                <w:rFonts w:ascii="Times New Roman" w:hAnsi="Times New Roman"/>
                <w:sz w:val="22"/>
                <w:szCs w:val="22"/>
                <w:lang w:val="en-GB" w:eastAsia="ko-KR"/>
              </w:rPr>
            </w:pPr>
            <w:r>
              <w:rPr>
                <w:rFonts w:ascii="Times New Roman" w:hAnsi="Times New Roman"/>
                <w:sz w:val="22"/>
                <w:szCs w:val="22"/>
                <w:lang w:val="en-GB" w:eastAsia="ko-KR"/>
              </w:rPr>
              <w:t>Highest</w:t>
            </w:r>
            <w:r w:rsidRPr="005D43DD">
              <w:rPr>
                <w:rFonts w:ascii="Times New Roman" w:hAnsi="Times New Roman"/>
                <w:sz w:val="22"/>
                <w:szCs w:val="22"/>
                <w:lang w:val="en-GB" w:eastAsia="ko-KR"/>
              </w:rPr>
              <w:t xml:space="preserve"> amble overhead</w:t>
            </w:r>
          </w:p>
          <w:p w14:paraId="540CD2A1" w14:textId="77777777" w:rsidR="00F840A2" w:rsidRDefault="00F840A2" w:rsidP="00987205">
            <w:pPr>
              <w:pStyle w:val="af"/>
              <w:numPr>
                <w:ilvl w:val="0"/>
                <w:numId w:val="65"/>
              </w:numPr>
              <w:ind w:leftChars="0"/>
              <w:rPr>
                <w:rFonts w:ascii="Times New Roman" w:hAnsi="Times New Roman"/>
                <w:sz w:val="22"/>
                <w:szCs w:val="22"/>
                <w:lang w:val="en-GB" w:eastAsia="ko-KR"/>
              </w:rPr>
            </w:pPr>
            <w:r>
              <w:rPr>
                <w:rFonts w:ascii="Times New Roman" w:hAnsi="Times New Roman"/>
                <w:sz w:val="22"/>
                <w:szCs w:val="22"/>
                <w:lang w:val="en-GB" w:eastAsia="ko-KR"/>
              </w:rPr>
              <w:t>Relevant for l</w:t>
            </w:r>
            <w:r w:rsidRPr="006A61FF">
              <w:rPr>
                <w:rFonts w:ascii="Times New Roman" w:hAnsi="Times New Roman"/>
                <w:sz w:val="22"/>
                <w:szCs w:val="22"/>
                <w:lang w:val="en-GB" w:eastAsia="ko-KR"/>
              </w:rPr>
              <w:t>arge and non-fixed TB size determined by device</w:t>
            </w:r>
          </w:p>
          <w:p w14:paraId="0AF93F29" w14:textId="77777777" w:rsidR="00F840A2" w:rsidRPr="00BA01C8" w:rsidRDefault="00F840A2" w:rsidP="00987205">
            <w:pPr>
              <w:pStyle w:val="af"/>
              <w:numPr>
                <w:ilvl w:val="0"/>
                <w:numId w:val="65"/>
              </w:numPr>
              <w:ind w:leftChars="0"/>
              <w:rPr>
                <w:rFonts w:ascii="Times New Roman" w:hAnsi="Times New Roman"/>
                <w:sz w:val="22"/>
                <w:szCs w:val="22"/>
                <w:lang w:val="en-GB" w:eastAsia="ko-KR"/>
              </w:rPr>
            </w:pPr>
            <w:r>
              <w:rPr>
                <w:rFonts w:ascii="Times New Roman" w:hAnsi="Times New Roman"/>
                <w:sz w:val="22"/>
                <w:szCs w:val="22"/>
                <w:lang w:val="en-GB" w:eastAsia="ko-KR"/>
              </w:rPr>
              <w:t>Highest</w:t>
            </w:r>
            <w:r w:rsidRPr="00BA01C8">
              <w:rPr>
                <w:rFonts w:ascii="Times New Roman" w:hAnsi="Times New Roman"/>
                <w:sz w:val="22"/>
                <w:szCs w:val="22"/>
                <w:lang w:val="en-GB" w:eastAsia="ko-KR"/>
              </w:rPr>
              <w:t xml:space="preserve"> performance especially when both TB size and SFO (or channel variation) are large</w:t>
            </w:r>
          </w:p>
          <w:p w14:paraId="16F8C51D" w14:textId="77777777" w:rsidR="00F840A2" w:rsidRPr="00BA01C8" w:rsidRDefault="00F840A2" w:rsidP="00987205">
            <w:pPr>
              <w:pStyle w:val="af"/>
              <w:numPr>
                <w:ilvl w:val="0"/>
                <w:numId w:val="65"/>
              </w:numPr>
              <w:ind w:leftChars="0"/>
              <w:rPr>
                <w:rFonts w:ascii="Times New Roman" w:hAnsi="Times New Roman"/>
                <w:sz w:val="22"/>
                <w:szCs w:val="22"/>
                <w:lang w:val="en-GB" w:eastAsia="ko-KR"/>
              </w:rPr>
            </w:pPr>
            <w:r w:rsidRPr="00BA01C8">
              <w:rPr>
                <w:rFonts w:ascii="Times New Roman" w:hAnsi="Times New Roman"/>
                <w:sz w:val="22"/>
                <w:szCs w:val="22"/>
                <w:lang w:val="en-GB" w:eastAsia="ko-KR"/>
              </w:rPr>
              <w:t>Increase the efficiency of resource utilization in D2R</w:t>
            </w:r>
            <w:r>
              <w:rPr>
                <w:rFonts w:ascii="Times New Roman" w:hAnsi="Times New Roman"/>
                <w:sz w:val="22"/>
                <w:szCs w:val="22"/>
                <w:lang w:val="en-GB" w:eastAsia="ko-KR"/>
              </w:rPr>
              <w:t xml:space="preserve"> </w:t>
            </w:r>
            <w:r w:rsidRPr="001174D5">
              <w:rPr>
                <w:rFonts w:ascii="Times New Roman" w:hAnsi="Times New Roman"/>
                <w:sz w:val="22"/>
                <w:szCs w:val="22"/>
                <w:lang w:val="en-GB" w:eastAsia="ko-KR"/>
              </w:rPr>
              <w:t>for indication of the end of TB-level repetitions</w:t>
            </w:r>
          </w:p>
          <w:p w14:paraId="60AEAC5F" w14:textId="77777777" w:rsidR="00F840A2" w:rsidRDefault="00F840A2" w:rsidP="00987205">
            <w:pPr>
              <w:spacing w:before="120" w:after="120" w:line="240" w:lineRule="auto"/>
              <w:ind w:left="0" w:firstLine="0"/>
              <w:rPr>
                <w:rFonts w:eastAsia="바탕"/>
                <w:sz w:val="22"/>
                <w:szCs w:val="22"/>
                <w:lang w:eastAsia="ko-KR"/>
              </w:rPr>
            </w:pPr>
          </w:p>
        </w:tc>
      </w:tr>
    </w:tbl>
    <w:p w14:paraId="2B78D6D1" w14:textId="77777777" w:rsidR="00F840A2" w:rsidRDefault="00F840A2" w:rsidP="00F840A2">
      <w:pPr>
        <w:spacing w:before="120" w:after="120" w:line="240" w:lineRule="auto"/>
        <w:ind w:left="0" w:firstLineChars="100" w:firstLine="220"/>
        <w:rPr>
          <w:rFonts w:eastAsia="바탕"/>
          <w:sz w:val="22"/>
          <w:szCs w:val="22"/>
          <w:lang w:eastAsia="ko-KR"/>
        </w:rPr>
      </w:pPr>
    </w:p>
    <w:p w14:paraId="588E8303" w14:textId="77777777" w:rsidR="007268A5" w:rsidRDefault="007268A5" w:rsidP="007268A5">
      <w:pPr>
        <w:spacing w:before="120" w:after="120" w:line="240" w:lineRule="auto"/>
        <w:ind w:left="0" w:firstLineChars="100" w:firstLine="216"/>
        <w:rPr>
          <w:rFonts w:eastAsia="바탕"/>
          <w:sz w:val="22"/>
          <w:szCs w:val="22"/>
          <w:lang w:eastAsia="ko-KR"/>
        </w:rPr>
      </w:pPr>
      <w:r w:rsidRPr="00432891">
        <w:rPr>
          <w:rFonts w:eastAsia="바탕"/>
          <w:b/>
          <w:sz w:val="22"/>
          <w:szCs w:val="22"/>
          <w:lang w:eastAsia="ko-KR"/>
        </w:rPr>
        <w:t>Observation</w:t>
      </w:r>
      <w:r>
        <w:rPr>
          <w:rFonts w:eastAsia="바탕"/>
          <w:b/>
          <w:sz w:val="22"/>
          <w:szCs w:val="22"/>
          <w:lang w:eastAsia="ko-KR"/>
        </w:rPr>
        <w:t xml:space="preserve"> #2</w:t>
      </w:r>
      <w:r w:rsidRPr="00432891">
        <w:rPr>
          <w:rFonts w:eastAsia="바탕"/>
          <w:b/>
          <w:sz w:val="22"/>
          <w:szCs w:val="22"/>
          <w:lang w:eastAsia="ko-KR"/>
        </w:rPr>
        <w:t>:</w:t>
      </w:r>
      <w:r>
        <w:rPr>
          <w:rFonts w:eastAsia="바탕"/>
          <w:b/>
          <w:sz w:val="22"/>
          <w:szCs w:val="22"/>
          <w:lang w:eastAsia="ko-KR"/>
        </w:rPr>
        <w:t xml:space="preserve"> T</w:t>
      </w:r>
      <w:r w:rsidRPr="00B32124">
        <w:rPr>
          <w:rFonts w:eastAsia="바탕"/>
          <w:b/>
          <w:sz w:val="22"/>
          <w:szCs w:val="22"/>
          <w:lang w:eastAsia="ko-KR"/>
        </w:rPr>
        <w:t xml:space="preserve">he clock information may be included in the </w:t>
      </w:r>
      <w:r>
        <w:rPr>
          <w:rFonts w:eastAsia="바탕"/>
          <w:b/>
          <w:sz w:val="22"/>
          <w:szCs w:val="22"/>
          <w:lang w:eastAsia="ko-KR"/>
        </w:rPr>
        <w:t xml:space="preserve">R2D </w:t>
      </w:r>
      <w:r w:rsidRPr="00B32124">
        <w:rPr>
          <w:rFonts w:eastAsia="바탕"/>
          <w:b/>
          <w:sz w:val="22"/>
          <w:szCs w:val="22"/>
          <w:lang w:eastAsia="ko-KR"/>
        </w:rPr>
        <w:t>transmission</w:t>
      </w:r>
      <w:r>
        <w:rPr>
          <w:rFonts w:eastAsia="바탕"/>
          <w:b/>
          <w:sz w:val="22"/>
          <w:szCs w:val="22"/>
          <w:lang w:eastAsia="ko-KR"/>
        </w:rPr>
        <w:t xml:space="preserve"> </w:t>
      </w:r>
      <w:r>
        <w:rPr>
          <w:rFonts w:eastAsia="바탕" w:hint="eastAsia"/>
          <w:b/>
          <w:sz w:val="22"/>
          <w:szCs w:val="22"/>
          <w:lang w:eastAsia="ko-KR"/>
        </w:rPr>
        <w:t>w</w:t>
      </w:r>
      <w:r>
        <w:rPr>
          <w:rFonts w:eastAsia="바탕"/>
          <w:b/>
          <w:sz w:val="22"/>
          <w:szCs w:val="22"/>
          <w:lang w:eastAsia="ko-KR"/>
        </w:rPr>
        <w:t>ith line coding,</w:t>
      </w:r>
      <w:r w:rsidRPr="00B32124">
        <w:rPr>
          <w:rFonts w:eastAsia="바탕"/>
          <w:b/>
          <w:sz w:val="22"/>
          <w:szCs w:val="22"/>
          <w:lang w:eastAsia="ko-KR"/>
        </w:rPr>
        <w:t xml:space="preserve"> so </w:t>
      </w:r>
      <w:r w:rsidRPr="00612026">
        <w:rPr>
          <w:rFonts w:eastAsia="바탕"/>
          <w:b/>
          <w:sz w:val="22"/>
          <w:szCs w:val="22"/>
          <w:lang w:eastAsia="ko-KR"/>
        </w:rPr>
        <w:t>it doesn’t seem clear that the benefits of including additional sync signals (e.g., midamble/postamble) in time domain frame structure of R2D transmission</w:t>
      </w:r>
      <w:r w:rsidRPr="00B32124">
        <w:rPr>
          <w:rFonts w:eastAsia="바탕"/>
          <w:b/>
          <w:sz w:val="22"/>
          <w:szCs w:val="22"/>
          <w:lang w:eastAsia="ko-KR"/>
        </w:rPr>
        <w:t>.</w:t>
      </w:r>
    </w:p>
    <w:p w14:paraId="0AD89B5A" w14:textId="4826A323" w:rsidR="007268A5" w:rsidRDefault="007268A5" w:rsidP="008D06A9">
      <w:pPr>
        <w:spacing w:before="120" w:after="120" w:line="240" w:lineRule="auto"/>
        <w:ind w:left="0" w:firstLineChars="100" w:firstLine="216"/>
        <w:rPr>
          <w:rFonts w:eastAsia="바탕"/>
          <w:b/>
          <w:sz w:val="22"/>
          <w:szCs w:val="22"/>
          <w:lang w:eastAsia="ko-KR"/>
        </w:rPr>
      </w:pPr>
    </w:p>
    <w:p w14:paraId="6CA96CF5" w14:textId="0F3F189B" w:rsidR="00195FE7" w:rsidRPr="00D911B7" w:rsidRDefault="00195FE7" w:rsidP="00195FE7">
      <w:pPr>
        <w:spacing w:before="120" w:after="120" w:line="240" w:lineRule="auto"/>
        <w:ind w:left="0" w:firstLineChars="100" w:firstLine="216"/>
        <w:rPr>
          <w:rFonts w:eastAsia="바탕"/>
          <w:b/>
          <w:sz w:val="22"/>
          <w:szCs w:val="22"/>
          <w:lang w:eastAsia="ko-KR"/>
        </w:rPr>
      </w:pPr>
      <w:r w:rsidRPr="00D911B7">
        <w:rPr>
          <w:rFonts w:eastAsia="바탕"/>
          <w:b/>
          <w:sz w:val="22"/>
          <w:szCs w:val="22"/>
          <w:lang w:eastAsia="ko-KR"/>
        </w:rPr>
        <w:lastRenderedPageBreak/>
        <w:t>Proposal #</w:t>
      </w:r>
      <w:r w:rsidR="00F840A2">
        <w:rPr>
          <w:rFonts w:eastAsia="바탕"/>
          <w:b/>
          <w:sz w:val="22"/>
          <w:szCs w:val="22"/>
          <w:lang w:eastAsia="ko-KR"/>
        </w:rPr>
        <w:t>10</w:t>
      </w:r>
      <w:r w:rsidRPr="00D911B7">
        <w:rPr>
          <w:rFonts w:eastAsia="바탕"/>
          <w:b/>
          <w:sz w:val="22"/>
          <w:szCs w:val="22"/>
          <w:lang w:eastAsia="ko-KR"/>
        </w:rPr>
        <w:t>: Study the R2D transmission without midamble as the baseline if PIE is used.</w:t>
      </w:r>
    </w:p>
    <w:p w14:paraId="0D4D61B1" w14:textId="77777777" w:rsidR="00195FE7" w:rsidRPr="00195FE7" w:rsidRDefault="00195FE7" w:rsidP="008D06A9">
      <w:pPr>
        <w:spacing w:before="120" w:after="120" w:line="240" w:lineRule="auto"/>
        <w:ind w:left="0" w:firstLineChars="100" w:firstLine="216"/>
        <w:rPr>
          <w:rFonts w:eastAsia="바탕"/>
          <w:b/>
          <w:sz w:val="22"/>
          <w:szCs w:val="22"/>
          <w:lang w:eastAsia="ko-KR"/>
        </w:rPr>
      </w:pPr>
    </w:p>
    <w:p w14:paraId="6057FA77" w14:textId="25DC5E40" w:rsidR="00501233" w:rsidRDefault="00501233" w:rsidP="00501233">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Observation </w:t>
      </w:r>
      <w:r w:rsidRPr="00DE3FBF">
        <w:rPr>
          <w:rFonts w:eastAsia="바탕"/>
          <w:b/>
          <w:sz w:val="22"/>
          <w:szCs w:val="22"/>
          <w:lang w:eastAsia="ko-KR"/>
        </w:rPr>
        <w:t>#</w:t>
      </w:r>
      <w:r>
        <w:rPr>
          <w:rFonts w:eastAsia="바탕"/>
          <w:b/>
          <w:sz w:val="22"/>
          <w:szCs w:val="22"/>
          <w:lang w:eastAsia="ko-KR"/>
        </w:rPr>
        <w:t>3</w:t>
      </w:r>
      <w:r w:rsidRPr="00DE3FBF">
        <w:rPr>
          <w:rFonts w:eastAsia="바탕"/>
          <w:b/>
          <w:sz w:val="22"/>
          <w:szCs w:val="22"/>
          <w:lang w:eastAsia="ko-KR"/>
        </w:rPr>
        <w:t>:</w:t>
      </w:r>
      <w:r w:rsidRPr="00BF6C83">
        <w:rPr>
          <w:rFonts w:eastAsia="바탕"/>
          <w:b/>
          <w:sz w:val="22"/>
          <w:szCs w:val="22"/>
          <w:lang w:eastAsia="ko-KR"/>
        </w:rPr>
        <w:t xml:space="preserve"> Considering the low cost and/or low performance of </w:t>
      </w:r>
      <w:r>
        <w:rPr>
          <w:rFonts w:eastAsia="바탕"/>
          <w:b/>
          <w:sz w:val="22"/>
          <w:szCs w:val="22"/>
          <w:lang w:eastAsia="ko-KR"/>
        </w:rPr>
        <w:t>device</w:t>
      </w:r>
      <w:r w:rsidRPr="00BF6C83">
        <w:rPr>
          <w:rFonts w:eastAsia="바탕"/>
          <w:b/>
          <w:sz w:val="22"/>
          <w:szCs w:val="22"/>
          <w:lang w:eastAsia="ko-KR"/>
        </w:rPr>
        <w:t>, it may be desirable to consider</w:t>
      </w:r>
      <w:r>
        <w:rPr>
          <w:rFonts w:eastAsia="바탕"/>
          <w:b/>
          <w:sz w:val="22"/>
          <w:szCs w:val="22"/>
          <w:lang w:eastAsia="ko-KR"/>
        </w:rPr>
        <w:t xml:space="preserve"> </w:t>
      </w:r>
      <w:r w:rsidRPr="00BD2DF2">
        <w:rPr>
          <w:rFonts w:eastAsia="바탕"/>
          <w:b/>
          <w:sz w:val="22"/>
          <w:szCs w:val="22"/>
          <w:lang w:eastAsia="ko-KR"/>
        </w:rPr>
        <w:t xml:space="preserve">both LTE/NR RACH and RFID inventory round for design of </w:t>
      </w:r>
      <w:r>
        <w:rPr>
          <w:rFonts w:eastAsia="바탕"/>
          <w:b/>
          <w:sz w:val="22"/>
          <w:szCs w:val="22"/>
          <w:lang w:eastAsia="ko-KR"/>
        </w:rPr>
        <w:t>A</w:t>
      </w:r>
      <w:r w:rsidRPr="00BD2DF2">
        <w:rPr>
          <w:rFonts w:eastAsia="바탕"/>
          <w:b/>
          <w:sz w:val="22"/>
          <w:szCs w:val="22"/>
          <w:lang w:eastAsia="ko-KR"/>
        </w:rPr>
        <w:t>mbient IoT</w:t>
      </w:r>
      <w:r>
        <w:rPr>
          <w:rFonts w:eastAsia="바탕"/>
          <w:b/>
          <w:sz w:val="22"/>
          <w:szCs w:val="22"/>
          <w:lang w:eastAsia="ko-KR"/>
        </w:rPr>
        <w:t xml:space="preserve"> system</w:t>
      </w:r>
      <w:r w:rsidRPr="00BD2DF2">
        <w:rPr>
          <w:rFonts w:eastAsia="바탕"/>
          <w:b/>
          <w:sz w:val="22"/>
          <w:szCs w:val="22"/>
          <w:lang w:eastAsia="ko-KR"/>
        </w:rPr>
        <w:t>.</w:t>
      </w:r>
    </w:p>
    <w:p w14:paraId="121878F9" w14:textId="77777777" w:rsidR="00501233" w:rsidRDefault="00501233" w:rsidP="00501233">
      <w:pPr>
        <w:spacing w:before="120" w:after="120" w:line="240" w:lineRule="auto"/>
        <w:ind w:left="0" w:firstLineChars="100" w:firstLine="216"/>
        <w:rPr>
          <w:rFonts w:eastAsia="바탕"/>
          <w:b/>
          <w:sz w:val="22"/>
          <w:szCs w:val="22"/>
          <w:lang w:eastAsia="ko-KR"/>
        </w:rPr>
      </w:pPr>
    </w:p>
    <w:p w14:paraId="2A309BF9" w14:textId="42C474E3" w:rsidR="00501233" w:rsidRDefault="00501233" w:rsidP="00501233">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roposal #</w:t>
      </w:r>
      <w:r w:rsidR="00195FE7">
        <w:rPr>
          <w:rFonts w:eastAsia="바탕"/>
          <w:b/>
          <w:sz w:val="22"/>
          <w:szCs w:val="22"/>
          <w:lang w:eastAsia="ko-KR"/>
        </w:rPr>
        <w:t>1</w:t>
      </w:r>
      <w:r w:rsidR="00F840A2">
        <w:rPr>
          <w:rFonts w:eastAsia="바탕"/>
          <w:b/>
          <w:sz w:val="22"/>
          <w:szCs w:val="22"/>
          <w:lang w:eastAsia="ko-KR"/>
        </w:rPr>
        <w:t>1</w:t>
      </w:r>
      <w:r>
        <w:rPr>
          <w:rFonts w:eastAsia="바탕"/>
          <w:b/>
          <w:sz w:val="22"/>
          <w:szCs w:val="22"/>
          <w:lang w:eastAsia="ko-KR"/>
        </w:rPr>
        <w:t xml:space="preserve">: </w:t>
      </w:r>
      <w:r w:rsidRPr="00B74CCD">
        <w:rPr>
          <w:rFonts w:eastAsia="바탕"/>
          <w:b/>
          <w:sz w:val="22"/>
          <w:szCs w:val="22"/>
          <w:lang w:eastAsia="ko-KR"/>
        </w:rPr>
        <w:t>For Ambient IoT contention-based access procedure, study at least 4-step contention-based access procedure</w:t>
      </w:r>
      <w:r>
        <w:rPr>
          <w:rFonts w:eastAsia="바탕"/>
          <w:b/>
          <w:sz w:val="22"/>
          <w:szCs w:val="22"/>
          <w:lang w:eastAsia="ko-KR"/>
        </w:rPr>
        <w:t>.</w:t>
      </w:r>
    </w:p>
    <w:p w14:paraId="015CCE03" w14:textId="78FFB723" w:rsidR="00501233" w:rsidRDefault="00501233" w:rsidP="008D06A9">
      <w:pPr>
        <w:spacing w:before="120" w:after="120" w:line="240" w:lineRule="auto"/>
        <w:ind w:left="0" w:firstLineChars="100" w:firstLine="216"/>
        <w:rPr>
          <w:rFonts w:eastAsia="바탕"/>
          <w:b/>
          <w:sz w:val="22"/>
          <w:szCs w:val="22"/>
          <w:lang w:eastAsia="ko-KR"/>
        </w:rPr>
      </w:pPr>
    </w:p>
    <w:p w14:paraId="357C033C" w14:textId="73FE9B9A" w:rsidR="00501233" w:rsidRDefault="00501233" w:rsidP="00501233">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195FE7">
        <w:rPr>
          <w:rFonts w:eastAsia="바탕"/>
          <w:b/>
          <w:sz w:val="22"/>
          <w:szCs w:val="22"/>
          <w:lang w:eastAsia="ko-KR"/>
        </w:rPr>
        <w:t>1</w:t>
      </w:r>
      <w:r w:rsidR="00F840A2">
        <w:rPr>
          <w:rFonts w:eastAsia="바탕"/>
          <w:b/>
          <w:sz w:val="22"/>
          <w:szCs w:val="22"/>
          <w:lang w:eastAsia="ko-KR"/>
        </w:rPr>
        <w:t>2</w:t>
      </w:r>
      <w:r w:rsidRPr="00DE3FBF">
        <w:rPr>
          <w:rFonts w:eastAsia="바탕"/>
          <w:b/>
          <w:sz w:val="22"/>
          <w:szCs w:val="22"/>
          <w:lang w:eastAsia="ko-KR"/>
        </w:rPr>
        <w:t xml:space="preserve">: </w:t>
      </w:r>
      <w:r w:rsidRPr="005F179D">
        <w:rPr>
          <w:rFonts w:eastAsia="바탕"/>
          <w:b/>
          <w:sz w:val="22"/>
          <w:szCs w:val="22"/>
          <w:lang w:eastAsia="ko-KR"/>
        </w:rPr>
        <w:t xml:space="preserve">To support </w:t>
      </w:r>
      <w:r w:rsidRPr="00D0573A">
        <w:rPr>
          <w:rFonts w:eastAsia="바탕"/>
          <w:b/>
          <w:sz w:val="22"/>
          <w:szCs w:val="22"/>
          <w:lang w:eastAsia="ko-KR"/>
        </w:rPr>
        <w:t xml:space="preserve">contention-based </w:t>
      </w:r>
      <w:r w:rsidRPr="005F179D">
        <w:rPr>
          <w:rFonts w:eastAsia="바탕"/>
          <w:b/>
          <w:sz w:val="22"/>
          <w:szCs w:val="22"/>
          <w:lang w:eastAsia="ko-KR"/>
        </w:rPr>
        <w:t>access procedure for Ambient IoT system</w:t>
      </w:r>
      <w:r w:rsidRPr="007B1A8B">
        <w:rPr>
          <w:rFonts w:eastAsia="바탕"/>
          <w:b/>
          <w:sz w:val="22"/>
          <w:szCs w:val="22"/>
          <w:lang w:eastAsia="ko-KR"/>
        </w:rPr>
        <w:t>, study the following</w:t>
      </w:r>
      <w:r>
        <w:rPr>
          <w:rFonts w:eastAsia="바탕"/>
          <w:b/>
          <w:sz w:val="22"/>
          <w:szCs w:val="22"/>
          <w:lang w:eastAsia="ko-KR"/>
        </w:rPr>
        <w:t>:</w:t>
      </w:r>
    </w:p>
    <w:p w14:paraId="0521A8EA" w14:textId="0A31B4B4" w:rsidR="00501233" w:rsidRPr="00501233" w:rsidRDefault="00501233" w:rsidP="005178BB">
      <w:pPr>
        <w:pStyle w:val="af"/>
        <w:numPr>
          <w:ilvl w:val="0"/>
          <w:numId w:val="51"/>
        </w:numPr>
        <w:spacing w:before="120" w:after="120" w:line="240" w:lineRule="auto"/>
        <w:ind w:leftChars="0"/>
        <w:rPr>
          <w:b/>
          <w:sz w:val="22"/>
          <w:szCs w:val="22"/>
          <w:lang w:eastAsia="ko-KR"/>
        </w:rPr>
      </w:pPr>
      <w:r w:rsidRPr="005F179D">
        <w:rPr>
          <w:rFonts w:ascii="Times New Roman" w:hAnsi="Times New Roman"/>
          <w:b/>
          <w:sz w:val="22"/>
          <w:szCs w:val="22"/>
          <w:lang w:val="en-GB" w:eastAsia="ko-KR"/>
        </w:rPr>
        <w:t xml:space="preserve">How to support each step during </w:t>
      </w:r>
      <w:r>
        <w:rPr>
          <w:rFonts w:ascii="Times New Roman" w:hAnsi="Times New Roman"/>
          <w:b/>
          <w:sz w:val="22"/>
          <w:szCs w:val="22"/>
          <w:lang w:val="en-GB" w:eastAsia="ko-KR"/>
        </w:rPr>
        <w:t>contention-based</w:t>
      </w:r>
      <w:r w:rsidRPr="005F179D">
        <w:rPr>
          <w:rFonts w:ascii="Times New Roman" w:hAnsi="Times New Roman"/>
          <w:b/>
          <w:sz w:val="22"/>
          <w:szCs w:val="22"/>
          <w:lang w:val="en-GB" w:eastAsia="ko-KR"/>
        </w:rPr>
        <w:t xml:space="preserve"> access</w:t>
      </w:r>
      <w:r>
        <w:rPr>
          <w:rFonts w:ascii="Times New Roman" w:hAnsi="Times New Roman"/>
          <w:b/>
          <w:sz w:val="22"/>
          <w:szCs w:val="22"/>
          <w:lang w:val="en-GB" w:eastAsia="ko-KR"/>
        </w:rPr>
        <w:t xml:space="preserve"> procedure</w:t>
      </w:r>
      <w:r w:rsidRPr="005F179D">
        <w:rPr>
          <w:rFonts w:ascii="Times New Roman" w:hAnsi="Times New Roman"/>
          <w:b/>
          <w:sz w:val="22"/>
          <w:szCs w:val="22"/>
          <w:lang w:val="en-GB" w:eastAsia="ko-KR"/>
        </w:rPr>
        <w:t xml:space="preserve"> and how to resolve collision among devices</w:t>
      </w:r>
      <w:r>
        <w:rPr>
          <w:rFonts w:ascii="Times New Roman" w:hAnsi="Times New Roman"/>
          <w:b/>
          <w:sz w:val="22"/>
          <w:szCs w:val="22"/>
          <w:lang w:val="en-GB" w:eastAsia="ko-KR"/>
        </w:rPr>
        <w:t>.</w:t>
      </w:r>
    </w:p>
    <w:p w14:paraId="2217E826" w14:textId="52ACE972" w:rsidR="005178BB" w:rsidRDefault="005178BB" w:rsidP="00501233">
      <w:pPr>
        <w:spacing w:before="120" w:after="120" w:line="240" w:lineRule="auto"/>
        <w:ind w:left="0" w:firstLineChars="100" w:firstLine="216"/>
        <w:rPr>
          <w:rFonts w:eastAsia="바탕"/>
          <w:b/>
          <w:sz w:val="22"/>
          <w:szCs w:val="22"/>
          <w:lang w:eastAsia="ko-KR"/>
        </w:rPr>
      </w:pPr>
    </w:p>
    <w:p w14:paraId="08962671" w14:textId="7E82E854" w:rsidR="00DB4357" w:rsidRDefault="00DB4357" w:rsidP="00DB4357">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Pr>
          <w:rFonts w:eastAsia="바탕"/>
          <w:b/>
          <w:sz w:val="22"/>
          <w:szCs w:val="22"/>
          <w:lang w:eastAsia="ko-KR"/>
        </w:rPr>
        <w:t>1</w:t>
      </w:r>
      <w:r w:rsidR="00F840A2">
        <w:rPr>
          <w:rFonts w:eastAsia="바탕"/>
          <w:b/>
          <w:sz w:val="22"/>
          <w:szCs w:val="22"/>
          <w:lang w:eastAsia="ko-KR"/>
        </w:rPr>
        <w:t>3</w:t>
      </w:r>
      <w:r w:rsidRPr="00DE3FBF">
        <w:rPr>
          <w:rFonts w:eastAsia="바탕"/>
          <w:b/>
          <w:sz w:val="22"/>
          <w:szCs w:val="22"/>
          <w:lang w:eastAsia="ko-KR"/>
        </w:rPr>
        <w:t xml:space="preserve">: </w:t>
      </w:r>
      <w:r w:rsidRPr="00565809">
        <w:rPr>
          <w:rFonts w:eastAsia="바탕"/>
          <w:b/>
          <w:sz w:val="22"/>
          <w:szCs w:val="22"/>
          <w:lang w:eastAsia="ko-KR"/>
        </w:rPr>
        <w:t>Study the following aspects for FDMA of Msg.1 transmission</w:t>
      </w:r>
    </w:p>
    <w:p w14:paraId="034D6657" w14:textId="77777777" w:rsidR="00DB4357" w:rsidRPr="00565809" w:rsidRDefault="00DB4357" w:rsidP="00DB4357">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T</w:t>
      </w:r>
      <w:r w:rsidRPr="00A87A30">
        <w:rPr>
          <w:rFonts w:ascii="Times New Roman" w:hAnsi="Times New Roman"/>
          <w:b/>
          <w:sz w:val="22"/>
          <w:szCs w:val="22"/>
          <w:lang w:val="en-GB" w:eastAsia="ko-KR"/>
        </w:rPr>
        <w:t>he reader can provide multiple candidates of FDMed resource</w:t>
      </w:r>
      <w:r>
        <w:rPr>
          <w:rFonts w:ascii="Times New Roman" w:hAnsi="Times New Roman" w:hint="eastAsia"/>
          <w:b/>
          <w:sz w:val="22"/>
          <w:szCs w:val="22"/>
          <w:lang w:val="en-GB" w:eastAsia="ko-KR"/>
        </w:rPr>
        <w:t>s</w:t>
      </w:r>
      <w:r w:rsidRPr="00A87A30">
        <w:rPr>
          <w:rFonts w:ascii="Times New Roman" w:hAnsi="Times New Roman"/>
          <w:b/>
          <w:sz w:val="22"/>
          <w:szCs w:val="22"/>
          <w:lang w:val="en-GB" w:eastAsia="ko-KR"/>
        </w:rPr>
        <w:t xml:space="preserve"> for Msg.1 transmission</w:t>
      </w:r>
    </w:p>
    <w:p w14:paraId="4B5BCE4E" w14:textId="77777777" w:rsidR="00DB4357" w:rsidRDefault="00DB4357" w:rsidP="00DB4357">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T</w:t>
      </w:r>
      <w:r w:rsidRPr="00A87A30">
        <w:rPr>
          <w:rFonts w:ascii="Times New Roman" w:hAnsi="Times New Roman"/>
          <w:b/>
          <w:sz w:val="22"/>
          <w:szCs w:val="22"/>
          <w:lang w:val="en-GB" w:eastAsia="ko-KR"/>
        </w:rPr>
        <w:t>he reader explicitly provides the FDMed resource</w:t>
      </w:r>
      <w:r>
        <w:rPr>
          <w:rFonts w:ascii="Times New Roman" w:hAnsi="Times New Roman"/>
          <w:b/>
          <w:sz w:val="22"/>
          <w:szCs w:val="22"/>
          <w:lang w:val="en-GB" w:eastAsia="ko-KR"/>
        </w:rPr>
        <w:t xml:space="preserve"> index</w:t>
      </w:r>
      <w:r w:rsidRPr="00A87A30">
        <w:rPr>
          <w:rFonts w:ascii="Times New Roman" w:hAnsi="Times New Roman"/>
          <w:b/>
          <w:sz w:val="22"/>
          <w:szCs w:val="22"/>
          <w:lang w:val="en-GB" w:eastAsia="ko-KR"/>
        </w:rPr>
        <w:t xml:space="preserve"> for each device</w:t>
      </w:r>
      <w:r>
        <w:rPr>
          <w:rFonts w:ascii="Times New Roman" w:hAnsi="Times New Roman"/>
          <w:b/>
          <w:sz w:val="22"/>
          <w:szCs w:val="22"/>
          <w:lang w:val="en-GB" w:eastAsia="ko-KR"/>
        </w:rPr>
        <w:t xml:space="preserve">, or </w:t>
      </w:r>
      <w:r w:rsidRPr="00A87A30">
        <w:rPr>
          <w:rFonts w:ascii="Times New Roman" w:hAnsi="Times New Roman"/>
          <w:b/>
          <w:sz w:val="22"/>
          <w:szCs w:val="22"/>
          <w:lang w:val="en-GB" w:eastAsia="ko-KR"/>
        </w:rPr>
        <w:t>device</w:t>
      </w:r>
      <w:r>
        <w:rPr>
          <w:rFonts w:ascii="Times New Roman" w:hAnsi="Times New Roman"/>
          <w:b/>
          <w:sz w:val="22"/>
          <w:szCs w:val="22"/>
          <w:lang w:val="en-GB" w:eastAsia="ko-KR"/>
        </w:rPr>
        <w:t>s</w:t>
      </w:r>
      <w:r w:rsidRPr="00A87A30">
        <w:rPr>
          <w:rFonts w:ascii="Times New Roman" w:hAnsi="Times New Roman"/>
          <w:b/>
          <w:sz w:val="22"/>
          <w:szCs w:val="22"/>
          <w:lang w:val="en-GB" w:eastAsia="ko-KR"/>
        </w:rPr>
        <w:t xml:space="preserve"> implicitly select </w:t>
      </w:r>
      <w:r>
        <w:rPr>
          <w:rFonts w:ascii="Times New Roman" w:hAnsi="Times New Roman"/>
          <w:b/>
          <w:sz w:val="22"/>
          <w:szCs w:val="22"/>
          <w:lang w:val="en-GB" w:eastAsia="ko-KR"/>
        </w:rPr>
        <w:t xml:space="preserve">one of </w:t>
      </w:r>
      <w:r w:rsidRPr="00A87A30">
        <w:rPr>
          <w:rFonts w:ascii="Times New Roman" w:hAnsi="Times New Roman"/>
          <w:b/>
          <w:sz w:val="22"/>
          <w:szCs w:val="22"/>
          <w:lang w:val="en-GB" w:eastAsia="ko-KR"/>
        </w:rPr>
        <w:t>the FDMed resources based on the specific parameter (e.g., device ID).</w:t>
      </w:r>
    </w:p>
    <w:p w14:paraId="4E84935A" w14:textId="395461AA" w:rsidR="00DB4357" w:rsidRDefault="00DB4357" w:rsidP="00501233">
      <w:pPr>
        <w:spacing w:before="120" w:after="120" w:line="240" w:lineRule="auto"/>
        <w:ind w:left="0" w:firstLineChars="100" w:firstLine="216"/>
        <w:rPr>
          <w:rFonts w:eastAsia="바탕"/>
          <w:b/>
          <w:sz w:val="22"/>
          <w:szCs w:val="22"/>
          <w:lang w:eastAsia="ko-KR"/>
        </w:rPr>
      </w:pPr>
    </w:p>
    <w:p w14:paraId="558FB724" w14:textId="52EA5D74" w:rsidR="00DB4357" w:rsidRDefault="00DB4357" w:rsidP="00DB4357">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Pr>
          <w:rFonts w:eastAsia="바탕"/>
          <w:b/>
          <w:sz w:val="22"/>
          <w:szCs w:val="22"/>
          <w:lang w:eastAsia="ko-KR"/>
        </w:rPr>
        <w:t>1</w:t>
      </w:r>
      <w:r w:rsidR="00F840A2">
        <w:rPr>
          <w:rFonts w:eastAsia="바탕"/>
          <w:b/>
          <w:sz w:val="22"/>
          <w:szCs w:val="22"/>
          <w:lang w:eastAsia="ko-KR"/>
        </w:rPr>
        <w:t>4</w:t>
      </w:r>
      <w:r w:rsidRPr="00DE3FBF">
        <w:rPr>
          <w:rFonts w:eastAsia="바탕"/>
          <w:b/>
          <w:sz w:val="22"/>
          <w:szCs w:val="22"/>
          <w:lang w:eastAsia="ko-KR"/>
        </w:rPr>
        <w:t xml:space="preserve">: </w:t>
      </w:r>
      <w:r>
        <w:rPr>
          <w:rFonts w:eastAsia="바탕"/>
          <w:b/>
          <w:sz w:val="22"/>
          <w:szCs w:val="22"/>
          <w:lang w:eastAsia="ko-KR"/>
        </w:rPr>
        <w:t xml:space="preserve">In the case where both FDMA of Msg.1 transmission and FDMA of Msg.3 transmission are considered, study that </w:t>
      </w:r>
      <w:r w:rsidRPr="00765D92">
        <w:rPr>
          <w:rFonts w:eastAsia="바탕"/>
          <w:b/>
          <w:sz w:val="22"/>
          <w:szCs w:val="22"/>
          <w:lang w:eastAsia="ko-KR"/>
        </w:rPr>
        <w:t xml:space="preserve">the frequency resource index (e.g., frequency shift value) of Msg.3 transmission </w:t>
      </w:r>
      <w:r>
        <w:rPr>
          <w:rFonts w:eastAsia="바탕"/>
          <w:b/>
          <w:sz w:val="22"/>
          <w:szCs w:val="22"/>
          <w:lang w:eastAsia="ko-KR"/>
        </w:rPr>
        <w:t>is</w:t>
      </w:r>
      <w:r w:rsidRPr="00765D92">
        <w:rPr>
          <w:rFonts w:eastAsia="바탕"/>
          <w:b/>
          <w:sz w:val="22"/>
          <w:szCs w:val="22"/>
          <w:lang w:eastAsia="ko-KR"/>
        </w:rPr>
        <w:t xml:space="preserve"> defined </w:t>
      </w:r>
      <w:r>
        <w:rPr>
          <w:rFonts w:eastAsia="바탕"/>
          <w:b/>
          <w:sz w:val="22"/>
          <w:szCs w:val="22"/>
          <w:lang w:eastAsia="ko-KR"/>
        </w:rPr>
        <w:t xml:space="preserve">to be </w:t>
      </w:r>
      <w:r w:rsidRPr="00765D92">
        <w:rPr>
          <w:rFonts w:eastAsia="바탕"/>
          <w:b/>
          <w:sz w:val="22"/>
          <w:szCs w:val="22"/>
          <w:lang w:eastAsia="ko-KR"/>
        </w:rPr>
        <w:t>the same as the frequency resource index of Msg.1 transmission</w:t>
      </w:r>
      <w:r>
        <w:rPr>
          <w:rFonts w:eastAsia="바탕"/>
          <w:b/>
          <w:sz w:val="22"/>
          <w:szCs w:val="22"/>
          <w:lang w:eastAsia="ko-KR"/>
        </w:rPr>
        <w:t xml:space="preserve"> for the same device.</w:t>
      </w:r>
    </w:p>
    <w:p w14:paraId="75338C06" w14:textId="7A155A16" w:rsidR="00DB4357" w:rsidRDefault="00DB4357" w:rsidP="00501233">
      <w:pPr>
        <w:spacing w:before="120" w:after="120" w:line="240" w:lineRule="auto"/>
        <w:ind w:left="0" w:firstLineChars="100" w:firstLine="216"/>
        <w:rPr>
          <w:rFonts w:eastAsia="바탕"/>
          <w:b/>
          <w:sz w:val="22"/>
          <w:szCs w:val="22"/>
          <w:lang w:eastAsia="ko-KR"/>
        </w:rPr>
      </w:pPr>
    </w:p>
    <w:p w14:paraId="20358DA3" w14:textId="766AD98A" w:rsidR="00DB4357" w:rsidRDefault="00DB4357" w:rsidP="00DB4357">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Pr>
          <w:rFonts w:eastAsia="바탕"/>
          <w:b/>
          <w:sz w:val="22"/>
          <w:szCs w:val="22"/>
          <w:lang w:eastAsia="ko-KR"/>
        </w:rPr>
        <w:t>1</w:t>
      </w:r>
      <w:r w:rsidR="00F840A2">
        <w:rPr>
          <w:rFonts w:eastAsia="바탕"/>
          <w:b/>
          <w:sz w:val="22"/>
          <w:szCs w:val="22"/>
          <w:lang w:eastAsia="ko-KR"/>
        </w:rPr>
        <w:t>5</w:t>
      </w:r>
      <w:r w:rsidRPr="00DE3FBF">
        <w:rPr>
          <w:rFonts w:eastAsia="바탕"/>
          <w:b/>
          <w:sz w:val="22"/>
          <w:szCs w:val="22"/>
          <w:lang w:eastAsia="ko-KR"/>
        </w:rPr>
        <w:t xml:space="preserve">: </w:t>
      </w:r>
      <w:r>
        <w:rPr>
          <w:rFonts w:eastAsia="바탕"/>
          <w:b/>
          <w:sz w:val="22"/>
          <w:szCs w:val="22"/>
          <w:lang w:eastAsia="ko-KR"/>
        </w:rPr>
        <w:t>In the case where the</w:t>
      </w:r>
      <w:r w:rsidRPr="006F6214">
        <w:rPr>
          <w:rFonts w:eastAsia="바탕"/>
          <w:b/>
          <w:sz w:val="22"/>
          <w:szCs w:val="22"/>
          <w:lang w:eastAsia="ko-KR"/>
        </w:rPr>
        <w:t xml:space="preserve"> resource multiplexing is considered for</w:t>
      </w:r>
      <w:r>
        <w:rPr>
          <w:rFonts w:eastAsia="바탕"/>
          <w:b/>
          <w:sz w:val="22"/>
          <w:szCs w:val="22"/>
          <w:lang w:eastAsia="ko-KR"/>
        </w:rPr>
        <w:t xml:space="preserve"> R2D transmission for </w:t>
      </w:r>
      <w:r w:rsidRPr="006F6214">
        <w:rPr>
          <w:rFonts w:eastAsia="바탕"/>
          <w:b/>
          <w:sz w:val="22"/>
          <w:szCs w:val="22"/>
          <w:lang w:eastAsia="ko-KR"/>
        </w:rPr>
        <w:t>Msg.2,</w:t>
      </w:r>
      <w:r>
        <w:rPr>
          <w:rFonts w:eastAsia="바탕"/>
          <w:b/>
          <w:sz w:val="22"/>
          <w:szCs w:val="22"/>
          <w:lang w:eastAsia="ko-KR"/>
        </w:rPr>
        <w:t xml:space="preserve"> the reader can </w:t>
      </w:r>
      <w:r w:rsidRPr="0071047C">
        <w:rPr>
          <w:rFonts w:eastAsia="바탕"/>
          <w:b/>
          <w:sz w:val="22"/>
          <w:szCs w:val="22"/>
          <w:lang w:eastAsia="ko-KR"/>
        </w:rPr>
        <w:t xml:space="preserve">transmit R2D transmission for Msg.2 </w:t>
      </w:r>
      <w:r>
        <w:rPr>
          <w:rFonts w:eastAsia="바탕"/>
          <w:b/>
          <w:sz w:val="22"/>
          <w:szCs w:val="22"/>
          <w:lang w:eastAsia="ko-KR"/>
        </w:rPr>
        <w:t>using</w:t>
      </w:r>
      <w:r w:rsidRPr="0071047C">
        <w:rPr>
          <w:rFonts w:eastAsia="바탕"/>
          <w:b/>
          <w:sz w:val="22"/>
          <w:szCs w:val="22"/>
          <w:lang w:eastAsia="ko-KR"/>
        </w:rPr>
        <w:t xml:space="preserve"> TDMA</w:t>
      </w:r>
      <w:r>
        <w:rPr>
          <w:rFonts w:eastAsia="바탕"/>
          <w:b/>
          <w:sz w:val="22"/>
          <w:szCs w:val="22"/>
          <w:lang w:eastAsia="ko-KR"/>
        </w:rPr>
        <w:t xml:space="preserve">. </w:t>
      </w:r>
    </w:p>
    <w:p w14:paraId="202E02FE" w14:textId="2469DEED" w:rsidR="00DB4357" w:rsidRDefault="00DB4357" w:rsidP="00501233">
      <w:pPr>
        <w:spacing w:before="120" w:after="120" w:line="240" w:lineRule="auto"/>
        <w:ind w:left="0" w:firstLineChars="100" w:firstLine="216"/>
        <w:rPr>
          <w:rFonts w:eastAsia="바탕"/>
          <w:b/>
          <w:sz w:val="22"/>
          <w:szCs w:val="22"/>
          <w:lang w:eastAsia="ko-KR"/>
        </w:rPr>
      </w:pPr>
    </w:p>
    <w:p w14:paraId="078DEE4B" w14:textId="3AB8FB2D" w:rsidR="00DB4357" w:rsidRDefault="00DB4357" w:rsidP="00DB4357">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Pr>
          <w:rFonts w:eastAsia="바탕"/>
          <w:b/>
          <w:sz w:val="22"/>
          <w:szCs w:val="22"/>
          <w:lang w:eastAsia="ko-KR"/>
        </w:rPr>
        <w:t>1</w:t>
      </w:r>
      <w:r w:rsidR="00F840A2">
        <w:rPr>
          <w:rFonts w:eastAsia="바탕"/>
          <w:b/>
          <w:sz w:val="22"/>
          <w:szCs w:val="22"/>
          <w:lang w:eastAsia="ko-KR"/>
        </w:rPr>
        <w:t>6</w:t>
      </w:r>
      <w:r w:rsidRPr="00DE3FBF">
        <w:rPr>
          <w:rFonts w:eastAsia="바탕"/>
          <w:b/>
          <w:sz w:val="22"/>
          <w:szCs w:val="22"/>
          <w:lang w:eastAsia="ko-KR"/>
        </w:rPr>
        <w:t xml:space="preserve">: </w:t>
      </w:r>
      <w:r w:rsidRPr="00565809">
        <w:rPr>
          <w:rFonts w:eastAsia="바탕"/>
          <w:b/>
          <w:sz w:val="22"/>
          <w:szCs w:val="22"/>
          <w:lang w:eastAsia="ko-KR"/>
        </w:rPr>
        <w:t xml:space="preserve">Study the following </w:t>
      </w:r>
      <w:r>
        <w:rPr>
          <w:rFonts w:eastAsia="바탕"/>
          <w:b/>
          <w:sz w:val="22"/>
          <w:szCs w:val="22"/>
          <w:lang w:eastAsia="ko-KR"/>
        </w:rPr>
        <w:t xml:space="preserve">solutions </w:t>
      </w:r>
      <w:r w:rsidRPr="00565809">
        <w:rPr>
          <w:rFonts w:eastAsia="바탕"/>
          <w:b/>
          <w:sz w:val="22"/>
          <w:szCs w:val="22"/>
          <w:lang w:eastAsia="ko-KR"/>
        </w:rPr>
        <w:t xml:space="preserve">for </w:t>
      </w:r>
      <w:r>
        <w:rPr>
          <w:rFonts w:eastAsia="바탕"/>
          <w:b/>
          <w:sz w:val="22"/>
          <w:szCs w:val="22"/>
          <w:lang w:eastAsia="ko-KR"/>
        </w:rPr>
        <w:t xml:space="preserve">FDMA transmission timing of D2R transmission for </w:t>
      </w:r>
      <w:r>
        <w:rPr>
          <w:rFonts w:eastAsia="바탕" w:hint="eastAsia"/>
          <w:b/>
          <w:sz w:val="22"/>
          <w:szCs w:val="22"/>
          <w:lang w:eastAsia="ko-KR"/>
        </w:rPr>
        <w:t>M</w:t>
      </w:r>
      <w:r>
        <w:rPr>
          <w:rFonts w:eastAsia="바탕"/>
          <w:b/>
          <w:sz w:val="22"/>
          <w:szCs w:val="22"/>
          <w:lang w:eastAsia="ko-KR"/>
        </w:rPr>
        <w:t>sg.3:</w:t>
      </w:r>
    </w:p>
    <w:p w14:paraId="6AFB5590" w14:textId="77777777" w:rsidR="00DB4357" w:rsidRDefault="00DB4357" w:rsidP="00DB4357">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If</w:t>
      </w:r>
      <w:r w:rsidRPr="009A739C">
        <w:rPr>
          <w:rFonts w:ascii="Times New Roman" w:hAnsi="Times New Roman"/>
          <w:b/>
          <w:sz w:val="22"/>
          <w:szCs w:val="22"/>
          <w:lang w:val="en-GB" w:eastAsia="ko-KR"/>
        </w:rPr>
        <w:t xml:space="preserve"> different Msg.2 payloads </w:t>
      </w:r>
      <w:r>
        <w:rPr>
          <w:rFonts w:ascii="Times New Roman" w:hAnsi="Times New Roman"/>
          <w:b/>
          <w:sz w:val="22"/>
          <w:szCs w:val="22"/>
          <w:lang w:val="en-GB" w:eastAsia="ko-KR"/>
        </w:rPr>
        <w:t xml:space="preserve">for different devices </w:t>
      </w:r>
      <w:r w:rsidRPr="009A739C">
        <w:rPr>
          <w:rFonts w:ascii="Times New Roman" w:hAnsi="Times New Roman"/>
          <w:b/>
          <w:sz w:val="22"/>
          <w:szCs w:val="22"/>
          <w:lang w:val="en-GB" w:eastAsia="ko-KR"/>
        </w:rPr>
        <w:t>can be transmitted by using different PRDCHs</w:t>
      </w:r>
      <w:r>
        <w:rPr>
          <w:rFonts w:ascii="Times New Roman" w:hAnsi="Times New Roman"/>
          <w:b/>
          <w:sz w:val="22"/>
          <w:szCs w:val="22"/>
          <w:lang w:val="en-GB" w:eastAsia="ko-KR"/>
        </w:rPr>
        <w:t xml:space="preserve">, </w:t>
      </w:r>
      <w:r w:rsidRPr="009A739C">
        <w:rPr>
          <w:rFonts w:ascii="Times New Roman" w:hAnsi="Times New Roman"/>
          <w:b/>
          <w:sz w:val="22"/>
          <w:szCs w:val="22"/>
          <w:lang w:val="en-GB" w:eastAsia="ko-KR"/>
        </w:rPr>
        <w:t>the reader can provide</w:t>
      </w:r>
      <w:r>
        <w:rPr>
          <w:rFonts w:ascii="Times New Roman" w:hAnsi="Times New Roman"/>
          <w:b/>
          <w:sz w:val="22"/>
          <w:szCs w:val="22"/>
          <w:lang w:val="en-GB" w:eastAsia="ko-KR"/>
        </w:rPr>
        <w:t xml:space="preserve"> different</w:t>
      </w:r>
      <w:r w:rsidRPr="009A739C">
        <w:rPr>
          <w:rFonts w:ascii="Times New Roman" w:hAnsi="Times New Roman"/>
          <w:b/>
          <w:sz w:val="22"/>
          <w:szCs w:val="22"/>
          <w:lang w:val="en-GB" w:eastAsia="ko-KR"/>
        </w:rPr>
        <w:t xml:space="preserve"> transmission timing</w:t>
      </w:r>
      <w:r>
        <w:rPr>
          <w:rFonts w:ascii="Times New Roman" w:hAnsi="Times New Roman"/>
          <w:b/>
          <w:sz w:val="22"/>
          <w:szCs w:val="22"/>
          <w:lang w:val="en-GB" w:eastAsia="ko-KR"/>
        </w:rPr>
        <w:t>s</w:t>
      </w:r>
      <w:r w:rsidRPr="009A739C">
        <w:rPr>
          <w:rFonts w:ascii="Times New Roman" w:hAnsi="Times New Roman"/>
          <w:b/>
          <w:sz w:val="22"/>
          <w:szCs w:val="22"/>
          <w:lang w:val="en-GB" w:eastAsia="ko-KR"/>
        </w:rPr>
        <w:t xml:space="preserve"> of Msg.3 </w:t>
      </w:r>
      <w:r>
        <w:rPr>
          <w:rFonts w:ascii="Times New Roman" w:hAnsi="Times New Roman"/>
          <w:b/>
          <w:sz w:val="22"/>
          <w:szCs w:val="22"/>
          <w:lang w:val="en-GB" w:eastAsia="ko-KR"/>
        </w:rPr>
        <w:t>per</w:t>
      </w:r>
      <w:r w:rsidRPr="009A739C">
        <w:rPr>
          <w:rFonts w:ascii="Times New Roman" w:hAnsi="Times New Roman"/>
          <w:b/>
          <w:sz w:val="22"/>
          <w:szCs w:val="22"/>
          <w:lang w:val="en-GB" w:eastAsia="ko-KR"/>
        </w:rPr>
        <w:t xml:space="preserve"> each device expecting Msg. 2 reception</w:t>
      </w:r>
      <w:r>
        <w:rPr>
          <w:rFonts w:ascii="Times New Roman" w:hAnsi="Times New Roman"/>
          <w:b/>
          <w:sz w:val="22"/>
          <w:szCs w:val="22"/>
          <w:lang w:val="en-GB" w:eastAsia="ko-KR"/>
        </w:rPr>
        <w:t>.</w:t>
      </w:r>
    </w:p>
    <w:p w14:paraId="470E567F" w14:textId="77777777" w:rsidR="00DB4357" w:rsidRDefault="00DB4357" w:rsidP="00DB4357">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lastRenderedPageBreak/>
        <w:t>If</w:t>
      </w:r>
      <w:r w:rsidRPr="009A739C">
        <w:rPr>
          <w:rFonts w:ascii="Times New Roman" w:hAnsi="Times New Roman"/>
          <w:b/>
          <w:sz w:val="22"/>
          <w:szCs w:val="22"/>
          <w:lang w:val="en-GB" w:eastAsia="ko-KR"/>
        </w:rPr>
        <w:t xml:space="preserve"> different Msg.2 payloads </w:t>
      </w:r>
      <w:r>
        <w:rPr>
          <w:rFonts w:ascii="Times New Roman" w:hAnsi="Times New Roman"/>
          <w:b/>
          <w:sz w:val="22"/>
          <w:szCs w:val="22"/>
          <w:lang w:val="en-GB" w:eastAsia="ko-KR"/>
        </w:rPr>
        <w:t xml:space="preserve">for different devices </w:t>
      </w:r>
      <w:r w:rsidRPr="009A739C">
        <w:rPr>
          <w:rFonts w:ascii="Times New Roman" w:hAnsi="Times New Roman"/>
          <w:b/>
          <w:sz w:val="22"/>
          <w:szCs w:val="22"/>
          <w:lang w:val="en-GB" w:eastAsia="ko-KR"/>
        </w:rPr>
        <w:t>can be transmitted by using single PRDCH,</w:t>
      </w:r>
      <w:r w:rsidRPr="009A739C">
        <w:t xml:space="preserve"> </w:t>
      </w:r>
      <w:r w:rsidRPr="009A739C">
        <w:rPr>
          <w:rFonts w:ascii="Times New Roman" w:hAnsi="Times New Roman"/>
          <w:b/>
          <w:sz w:val="22"/>
          <w:szCs w:val="22"/>
          <w:lang w:val="en-GB" w:eastAsia="ko-KR"/>
        </w:rPr>
        <w:t xml:space="preserve">the reader can provide </w:t>
      </w:r>
      <w:r>
        <w:rPr>
          <w:rFonts w:ascii="Times New Roman" w:hAnsi="Times New Roman"/>
          <w:b/>
          <w:sz w:val="22"/>
          <w:szCs w:val="22"/>
          <w:lang w:val="en-GB" w:eastAsia="ko-KR"/>
        </w:rPr>
        <w:t>a</w:t>
      </w:r>
      <w:r w:rsidRPr="009A739C">
        <w:rPr>
          <w:rFonts w:ascii="Times New Roman" w:hAnsi="Times New Roman"/>
          <w:b/>
          <w:sz w:val="22"/>
          <w:szCs w:val="22"/>
          <w:lang w:val="en-GB" w:eastAsia="ko-KR"/>
        </w:rPr>
        <w:t xml:space="preserve"> transmission timing of Msg. 3 </w:t>
      </w:r>
      <w:r>
        <w:rPr>
          <w:rFonts w:ascii="Times New Roman" w:hAnsi="Times New Roman"/>
          <w:b/>
          <w:sz w:val="22"/>
          <w:szCs w:val="22"/>
          <w:lang w:val="en-GB" w:eastAsia="ko-KR"/>
        </w:rPr>
        <w:t xml:space="preserve">which is </w:t>
      </w:r>
      <w:r w:rsidRPr="009A739C">
        <w:rPr>
          <w:rFonts w:ascii="Times New Roman" w:hAnsi="Times New Roman"/>
          <w:b/>
          <w:sz w:val="22"/>
          <w:szCs w:val="22"/>
          <w:lang w:val="en-GB" w:eastAsia="ko-KR"/>
        </w:rPr>
        <w:t>common for the devices expecting Msg. 2 reception</w:t>
      </w:r>
      <w:r>
        <w:rPr>
          <w:rFonts w:ascii="Times New Roman" w:hAnsi="Times New Roman"/>
          <w:b/>
          <w:sz w:val="22"/>
          <w:szCs w:val="22"/>
          <w:lang w:val="en-GB" w:eastAsia="ko-KR"/>
        </w:rPr>
        <w:t>.</w:t>
      </w:r>
    </w:p>
    <w:p w14:paraId="1392FA39" w14:textId="5C3B5099" w:rsidR="00DB4357" w:rsidRDefault="00DB4357" w:rsidP="00501233">
      <w:pPr>
        <w:spacing w:before="120" w:after="120" w:line="240" w:lineRule="auto"/>
        <w:ind w:left="0" w:firstLineChars="100" w:firstLine="216"/>
        <w:rPr>
          <w:rFonts w:eastAsia="바탕"/>
          <w:b/>
          <w:sz w:val="22"/>
          <w:szCs w:val="22"/>
          <w:lang w:eastAsia="ko-KR"/>
        </w:rPr>
      </w:pPr>
    </w:p>
    <w:p w14:paraId="6EF8AB14" w14:textId="77777777" w:rsidR="00F840A2" w:rsidRDefault="00F840A2" w:rsidP="00F840A2">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Pr>
          <w:rFonts w:eastAsia="바탕"/>
          <w:b/>
          <w:sz w:val="22"/>
          <w:szCs w:val="22"/>
          <w:lang w:eastAsia="ko-KR"/>
        </w:rPr>
        <w:t>17</w:t>
      </w:r>
      <w:r w:rsidRPr="00DE3FBF">
        <w:rPr>
          <w:rFonts w:eastAsia="바탕"/>
          <w:b/>
          <w:sz w:val="22"/>
          <w:szCs w:val="22"/>
          <w:lang w:eastAsia="ko-KR"/>
        </w:rPr>
        <w:t xml:space="preserve">: </w:t>
      </w:r>
      <w:r w:rsidRPr="00565809">
        <w:rPr>
          <w:rFonts w:eastAsia="바탕"/>
          <w:b/>
          <w:sz w:val="22"/>
          <w:szCs w:val="22"/>
          <w:lang w:eastAsia="ko-KR"/>
        </w:rPr>
        <w:t xml:space="preserve">Study the </w:t>
      </w:r>
      <w:r>
        <w:rPr>
          <w:rFonts w:eastAsia="바탕" w:hint="eastAsia"/>
          <w:b/>
          <w:sz w:val="22"/>
          <w:szCs w:val="22"/>
          <w:lang w:eastAsia="ko-KR"/>
        </w:rPr>
        <w:t>refer</w:t>
      </w:r>
      <w:r>
        <w:rPr>
          <w:rFonts w:eastAsia="바탕"/>
          <w:b/>
          <w:sz w:val="22"/>
          <w:szCs w:val="22"/>
          <w:lang w:eastAsia="ko-KR"/>
        </w:rPr>
        <w:t xml:space="preserve">ence time instance </w:t>
      </w:r>
      <w:r w:rsidRPr="00565809">
        <w:rPr>
          <w:rFonts w:eastAsia="바탕"/>
          <w:b/>
          <w:sz w:val="22"/>
          <w:szCs w:val="22"/>
          <w:lang w:eastAsia="ko-KR"/>
        </w:rPr>
        <w:t>for</w:t>
      </w:r>
      <w:r>
        <w:rPr>
          <w:rFonts w:eastAsia="바탕"/>
          <w:b/>
          <w:sz w:val="22"/>
          <w:szCs w:val="22"/>
          <w:lang w:eastAsia="ko-KR"/>
        </w:rPr>
        <w:t xml:space="preserve"> </w:t>
      </w:r>
      <w:r>
        <w:rPr>
          <w:rFonts w:eastAsia="바탕" w:hint="eastAsia"/>
          <w:b/>
          <w:sz w:val="22"/>
          <w:szCs w:val="22"/>
          <w:lang w:eastAsia="ko-KR"/>
        </w:rPr>
        <w:t>M</w:t>
      </w:r>
      <w:r>
        <w:rPr>
          <w:rFonts w:eastAsia="바탕"/>
          <w:b/>
          <w:sz w:val="22"/>
          <w:szCs w:val="22"/>
          <w:lang w:eastAsia="ko-KR"/>
        </w:rPr>
        <w:t>sg. 3 PDRCH transmission timing indication using TDMA.</w:t>
      </w:r>
    </w:p>
    <w:p w14:paraId="54C81912" w14:textId="77777777" w:rsidR="00F840A2" w:rsidRDefault="00F840A2" w:rsidP="00F840A2">
      <w:pPr>
        <w:pStyle w:val="af"/>
        <w:numPr>
          <w:ilvl w:val="0"/>
          <w:numId w:val="51"/>
        </w:numPr>
        <w:spacing w:before="120" w:after="120" w:line="240" w:lineRule="auto"/>
        <w:ind w:leftChars="0"/>
        <w:rPr>
          <w:rFonts w:ascii="Times New Roman" w:hAnsi="Times New Roman"/>
          <w:b/>
          <w:sz w:val="22"/>
          <w:szCs w:val="22"/>
          <w:lang w:val="en-GB" w:eastAsia="ko-KR"/>
        </w:rPr>
      </w:pPr>
      <w:r w:rsidRPr="006A13BE">
        <w:rPr>
          <w:rFonts w:ascii="Times New Roman" w:hAnsi="Times New Roman"/>
          <w:b/>
          <w:sz w:val="22"/>
          <w:szCs w:val="22"/>
          <w:lang w:val="en-GB" w:eastAsia="ko-KR"/>
        </w:rPr>
        <w:t xml:space="preserve">If one or more Msg.2 payloads can be provided in single PRDCH, the end of the PRDCH reception can be defined as the reference time instance </w:t>
      </w:r>
      <w:r>
        <w:rPr>
          <w:rFonts w:ascii="Times New Roman" w:hAnsi="Times New Roman" w:hint="eastAsia"/>
          <w:b/>
          <w:sz w:val="22"/>
          <w:szCs w:val="22"/>
          <w:lang w:val="en-GB" w:eastAsia="ko-KR"/>
        </w:rPr>
        <w:t>f</w:t>
      </w:r>
      <w:r>
        <w:rPr>
          <w:rFonts w:ascii="Times New Roman" w:hAnsi="Times New Roman"/>
          <w:b/>
          <w:sz w:val="22"/>
          <w:szCs w:val="22"/>
          <w:lang w:val="en-GB" w:eastAsia="ko-KR"/>
        </w:rPr>
        <w:t xml:space="preserve">or Msg. 3 </w:t>
      </w:r>
      <w:r w:rsidRPr="008B6803">
        <w:rPr>
          <w:rFonts w:ascii="Times New Roman" w:hAnsi="Times New Roman"/>
          <w:b/>
          <w:sz w:val="22"/>
          <w:szCs w:val="22"/>
          <w:lang w:val="en-GB" w:eastAsia="ko-KR"/>
        </w:rPr>
        <w:t xml:space="preserve">PDRCH transmission timing indication </w:t>
      </w:r>
      <w:r w:rsidRPr="006A13BE">
        <w:rPr>
          <w:rFonts w:ascii="Times New Roman" w:hAnsi="Times New Roman"/>
          <w:b/>
          <w:sz w:val="22"/>
          <w:szCs w:val="22"/>
          <w:lang w:val="en-GB" w:eastAsia="ko-KR"/>
        </w:rPr>
        <w:t>for the devices expecting Msg.2 reception.</w:t>
      </w:r>
    </w:p>
    <w:p w14:paraId="1B76BCA8" w14:textId="77777777" w:rsidR="00F840A2" w:rsidRDefault="00F840A2" w:rsidP="00F840A2">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I</w:t>
      </w:r>
      <w:r w:rsidRPr="006A13BE">
        <w:rPr>
          <w:rFonts w:ascii="Times New Roman" w:hAnsi="Times New Roman"/>
          <w:b/>
          <w:sz w:val="22"/>
          <w:szCs w:val="22"/>
          <w:lang w:val="en-GB" w:eastAsia="ko-KR"/>
        </w:rPr>
        <w:t xml:space="preserve">f multiple Msg.2 payloads can be provided in single PRDCH, the end of each Msg.2 payload reception can be defined as the reference time instance </w:t>
      </w:r>
      <w:r>
        <w:rPr>
          <w:rFonts w:ascii="Times New Roman" w:hAnsi="Times New Roman" w:hint="eastAsia"/>
          <w:b/>
          <w:sz w:val="22"/>
          <w:szCs w:val="22"/>
          <w:lang w:val="en-GB" w:eastAsia="ko-KR"/>
        </w:rPr>
        <w:t>f</w:t>
      </w:r>
      <w:r>
        <w:rPr>
          <w:rFonts w:ascii="Times New Roman" w:hAnsi="Times New Roman"/>
          <w:b/>
          <w:sz w:val="22"/>
          <w:szCs w:val="22"/>
          <w:lang w:val="en-GB" w:eastAsia="ko-KR"/>
        </w:rPr>
        <w:t xml:space="preserve">or Msg. 3 </w:t>
      </w:r>
      <w:r w:rsidRPr="008B6803">
        <w:rPr>
          <w:rFonts w:ascii="Times New Roman" w:hAnsi="Times New Roman"/>
          <w:b/>
          <w:sz w:val="22"/>
          <w:szCs w:val="22"/>
          <w:lang w:val="en-GB" w:eastAsia="ko-KR"/>
        </w:rPr>
        <w:t xml:space="preserve">PDRCH transmission timing indication </w:t>
      </w:r>
      <w:r w:rsidRPr="006A13BE">
        <w:rPr>
          <w:rFonts w:ascii="Times New Roman" w:hAnsi="Times New Roman"/>
          <w:b/>
          <w:sz w:val="22"/>
          <w:szCs w:val="22"/>
          <w:lang w:val="en-GB" w:eastAsia="ko-KR"/>
        </w:rPr>
        <w:t>for each device expecting Msg.2 reception.</w:t>
      </w:r>
    </w:p>
    <w:p w14:paraId="626DD2F0" w14:textId="77777777" w:rsidR="00F840A2" w:rsidRDefault="00F840A2" w:rsidP="00F840A2">
      <w:pPr>
        <w:spacing w:before="120" w:after="120" w:line="240" w:lineRule="auto"/>
        <w:ind w:left="0" w:firstLineChars="100" w:firstLine="220"/>
        <w:rPr>
          <w:rFonts w:eastAsia="바탕"/>
          <w:sz w:val="22"/>
          <w:szCs w:val="22"/>
          <w:lang w:eastAsia="ko-KR"/>
        </w:rPr>
      </w:pPr>
    </w:p>
    <w:p w14:paraId="2A423960" w14:textId="77777777" w:rsidR="00F840A2" w:rsidRDefault="00F840A2" w:rsidP="00F840A2">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Pr>
          <w:rFonts w:eastAsia="바탕"/>
          <w:b/>
          <w:sz w:val="22"/>
          <w:szCs w:val="22"/>
          <w:lang w:eastAsia="ko-KR"/>
        </w:rPr>
        <w:t>18</w:t>
      </w:r>
      <w:r w:rsidRPr="00DE3FBF">
        <w:rPr>
          <w:rFonts w:eastAsia="바탕"/>
          <w:b/>
          <w:sz w:val="22"/>
          <w:szCs w:val="22"/>
          <w:lang w:eastAsia="ko-KR"/>
        </w:rPr>
        <w:t xml:space="preserve">: </w:t>
      </w:r>
      <w:r w:rsidRPr="00565809">
        <w:rPr>
          <w:rFonts w:eastAsia="바탕"/>
          <w:b/>
          <w:sz w:val="22"/>
          <w:szCs w:val="22"/>
          <w:lang w:eastAsia="ko-KR"/>
        </w:rPr>
        <w:t xml:space="preserve">Study the following </w:t>
      </w:r>
      <w:r>
        <w:rPr>
          <w:rFonts w:eastAsia="바탕"/>
          <w:b/>
          <w:sz w:val="22"/>
          <w:szCs w:val="22"/>
          <w:lang w:eastAsia="ko-KR"/>
        </w:rPr>
        <w:t xml:space="preserve">aspect </w:t>
      </w:r>
      <w:r w:rsidRPr="00565809">
        <w:rPr>
          <w:rFonts w:eastAsia="바탕"/>
          <w:b/>
          <w:sz w:val="22"/>
          <w:szCs w:val="22"/>
          <w:lang w:eastAsia="ko-KR"/>
        </w:rPr>
        <w:t>for</w:t>
      </w:r>
      <w:r>
        <w:rPr>
          <w:rFonts w:eastAsia="바탕"/>
          <w:b/>
          <w:sz w:val="22"/>
          <w:szCs w:val="22"/>
          <w:lang w:eastAsia="ko-KR"/>
        </w:rPr>
        <w:t xml:space="preserve"> </w:t>
      </w:r>
      <w:r w:rsidRPr="008B6803">
        <w:rPr>
          <w:rFonts w:eastAsia="바탕"/>
          <w:b/>
          <w:sz w:val="22"/>
          <w:szCs w:val="22"/>
          <w:lang w:eastAsia="ko-KR"/>
        </w:rPr>
        <w:t>TDM transmissions of different Msg</w:t>
      </w:r>
      <w:r>
        <w:rPr>
          <w:rFonts w:eastAsia="바탕"/>
          <w:b/>
          <w:sz w:val="22"/>
          <w:szCs w:val="22"/>
          <w:lang w:eastAsia="ko-KR"/>
        </w:rPr>
        <w:t>.</w:t>
      </w:r>
      <w:r w:rsidRPr="008B6803">
        <w:rPr>
          <w:rFonts w:eastAsia="바탕"/>
          <w:b/>
          <w:sz w:val="22"/>
          <w:szCs w:val="22"/>
          <w:lang w:eastAsia="ko-KR"/>
        </w:rPr>
        <w:t>2 PRDCHs</w:t>
      </w:r>
      <w:r>
        <w:rPr>
          <w:rFonts w:eastAsia="바탕"/>
          <w:b/>
          <w:sz w:val="22"/>
          <w:szCs w:val="22"/>
          <w:lang w:eastAsia="ko-KR"/>
        </w:rPr>
        <w:t>:</w:t>
      </w:r>
    </w:p>
    <w:p w14:paraId="499FD8D6" w14:textId="77777777" w:rsidR="00F840A2" w:rsidRDefault="00F840A2" w:rsidP="00F840A2">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W</w:t>
      </w:r>
      <w:r w:rsidRPr="008456A8">
        <w:rPr>
          <w:rFonts w:ascii="Times New Roman" w:hAnsi="Times New Roman"/>
          <w:b/>
          <w:sz w:val="22"/>
          <w:szCs w:val="22"/>
          <w:lang w:val="en-GB" w:eastAsia="ko-KR"/>
        </w:rPr>
        <w:t xml:space="preserve">hether the PDRCH transmission for Msg.3 can be allowed </w:t>
      </w:r>
      <w:r w:rsidRPr="008B6803">
        <w:rPr>
          <w:rFonts w:ascii="Times New Roman" w:hAnsi="Times New Roman"/>
          <w:b/>
          <w:sz w:val="22"/>
          <w:szCs w:val="22"/>
          <w:lang w:val="en-GB" w:eastAsia="ko-KR"/>
        </w:rPr>
        <w:t>between TDM transmissions of different Msg</w:t>
      </w:r>
      <w:r>
        <w:rPr>
          <w:rFonts w:ascii="Times New Roman" w:hAnsi="Times New Roman"/>
          <w:b/>
          <w:sz w:val="22"/>
          <w:szCs w:val="22"/>
          <w:lang w:val="en-GB" w:eastAsia="ko-KR"/>
        </w:rPr>
        <w:t>.</w:t>
      </w:r>
      <w:r w:rsidRPr="008B6803">
        <w:rPr>
          <w:rFonts w:ascii="Times New Roman" w:hAnsi="Times New Roman"/>
          <w:b/>
          <w:sz w:val="22"/>
          <w:szCs w:val="22"/>
          <w:lang w:val="en-GB" w:eastAsia="ko-KR"/>
        </w:rPr>
        <w:t>2 PRDCHs</w:t>
      </w:r>
      <w:r w:rsidRPr="008456A8">
        <w:rPr>
          <w:rFonts w:ascii="Times New Roman" w:hAnsi="Times New Roman"/>
          <w:b/>
          <w:sz w:val="22"/>
          <w:szCs w:val="22"/>
          <w:lang w:val="en-GB" w:eastAsia="ko-KR"/>
        </w:rPr>
        <w:t>.</w:t>
      </w:r>
    </w:p>
    <w:p w14:paraId="144E7617" w14:textId="77777777" w:rsidR="00F840A2" w:rsidRDefault="00F840A2" w:rsidP="00F840A2">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Early monitoring termination of the Msg. 2 PRDCH in the monitoring window.</w:t>
      </w:r>
    </w:p>
    <w:p w14:paraId="5A940062" w14:textId="77777777" w:rsidR="00F840A2" w:rsidRDefault="00F840A2" w:rsidP="00501233">
      <w:pPr>
        <w:spacing w:before="120" w:after="120" w:line="240" w:lineRule="auto"/>
        <w:ind w:left="0" w:firstLineChars="100" w:firstLine="216"/>
        <w:rPr>
          <w:rFonts w:eastAsia="바탕" w:hint="eastAsia"/>
          <w:b/>
          <w:sz w:val="22"/>
          <w:szCs w:val="22"/>
          <w:lang w:eastAsia="ko-KR"/>
        </w:rPr>
      </w:pPr>
    </w:p>
    <w:p w14:paraId="24D63610" w14:textId="4200E8DB" w:rsidR="00501233" w:rsidRPr="008C09B4" w:rsidRDefault="00501233" w:rsidP="00501233">
      <w:pPr>
        <w:spacing w:before="120" w:after="120" w:line="240" w:lineRule="auto"/>
        <w:ind w:left="0" w:firstLineChars="100" w:firstLine="216"/>
        <w:rPr>
          <w:rFonts w:eastAsia="바탕"/>
          <w:b/>
          <w:sz w:val="22"/>
          <w:szCs w:val="22"/>
          <w:lang w:eastAsia="ko-KR"/>
        </w:rPr>
      </w:pPr>
      <w:r w:rsidRPr="00FF4B7F">
        <w:rPr>
          <w:rFonts w:eastAsia="바탕" w:hint="eastAsia"/>
          <w:b/>
          <w:sz w:val="22"/>
          <w:szCs w:val="22"/>
          <w:lang w:eastAsia="ko-KR"/>
        </w:rPr>
        <w:t>P</w:t>
      </w:r>
      <w:r w:rsidRPr="00FF4B7F">
        <w:rPr>
          <w:rFonts w:eastAsia="바탕"/>
          <w:b/>
          <w:sz w:val="22"/>
          <w:szCs w:val="22"/>
          <w:lang w:eastAsia="ko-KR"/>
        </w:rPr>
        <w:t>roposal #</w:t>
      </w:r>
      <w:r w:rsidR="00F20ABF">
        <w:rPr>
          <w:rFonts w:eastAsia="바탕"/>
          <w:b/>
          <w:sz w:val="22"/>
          <w:szCs w:val="22"/>
          <w:lang w:eastAsia="ko-KR"/>
        </w:rPr>
        <w:t>1</w:t>
      </w:r>
      <w:r w:rsidR="00F840A2">
        <w:rPr>
          <w:rFonts w:eastAsia="바탕"/>
          <w:b/>
          <w:sz w:val="22"/>
          <w:szCs w:val="22"/>
          <w:lang w:eastAsia="ko-KR"/>
        </w:rPr>
        <w:t>9</w:t>
      </w:r>
      <w:r w:rsidRPr="00FF4B7F">
        <w:rPr>
          <w:rFonts w:eastAsia="바탕"/>
          <w:b/>
          <w:sz w:val="22"/>
          <w:szCs w:val="22"/>
          <w:lang w:eastAsia="ko-KR"/>
        </w:rPr>
        <w:t>:</w:t>
      </w:r>
      <w:r w:rsidRPr="008C09B4">
        <w:rPr>
          <w:rFonts w:eastAsia="바탕"/>
          <w:b/>
          <w:sz w:val="22"/>
          <w:szCs w:val="22"/>
          <w:lang w:eastAsia="ko-KR"/>
        </w:rPr>
        <w:t xml:space="preserve"> Study the following aspects for scheduling and timing relationships for Ambient IoT</w:t>
      </w:r>
    </w:p>
    <w:p w14:paraId="48E4BA23" w14:textId="4BA61150" w:rsidR="00501233" w:rsidRDefault="00501233" w:rsidP="00501233">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E</w:t>
      </w:r>
      <w:r w:rsidRPr="00954E25">
        <w:rPr>
          <w:rFonts w:ascii="Times New Roman" w:hAnsi="Times New Roman"/>
          <w:b/>
          <w:sz w:val="22"/>
          <w:szCs w:val="22"/>
          <w:lang w:val="en-GB" w:eastAsia="ko-KR"/>
        </w:rPr>
        <w:t>nergy storage status based on CW provision</w:t>
      </w:r>
      <w:r w:rsidRPr="008C09B4">
        <w:rPr>
          <w:rFonts w:ascii="Times New Roman" w:hAnsi="Times New Roman"/>
          <w:b/>
          <w:sz w:val="22"/>
          <w:szCs w:val="22"/>
          <w:lang w:val="en-GB" w:eastAsia="ko-KR"/>
        </w:rPr>
        <w:t xml:space="preserve"> and their impact on the scheduling and timing</w:t>
      </w:r>
      <w:r>
        <w:rPr>
          <w:rFonts w:ascii="Times New Roman" w:hAnsi="Times New Roman"/>
          <w:b/>
          <w:sz w:val="22"/>
          <w:szCs w:val="22"/>
          <w:lang w:val="en-GB" w:eastAsia="ko-KR"/>
        </w:rPr>
        <w:t>.</w:t>
      </w:r>
    </w:p>
    <w:p w14:paraId="09C59EA5" w14:textId="506EF47C" w:rsidR="00501233" w:rsidRPr="008C09B4" w:rsidRDefault="00501233" w:rsidP="00501233">
      <w:pPr>
        <w:pStyle w:val="af"/>
        <w:numPr>
          <w:ilvl w:val="0"/>
          <w:numId w:val="51"/>
        </w:numPr>
        <w:spacing w:before="120" w:after="120" w:line="240" w:lineRule="auto"/>
        <w:ind w:leftChars="0"/>
        <w:rPr>
          <w:b/>
          <w:sz w:val="22"/>
          <w:szCs w:val="22"/>
          <w:lang w:eastAsia="ko-KR"/>
        </w:rPr>
      </w:pPr>
      <w:r>
        <w:rPr>
          <w:rFonts w:ascii="Times New Roman" w:hAnsi="Times New Roman" w:hint="eastAsia"/>
          <w:b/>
          <w:sz w:val="22"/>
          <w:szCs w:val="22"/>
          <w:lang w:val="en-GB" w:eastAsia="ko-KR"/>
        </w:rPr>
        <w:t>T</w:t>
      </w:r>
      <w:r>
        <w:rPr>
          <w:rFonts w:ascii="Times New Roman" w:hAnsi="Times New Roman"/>
          <w:b/>
          <w:sz w:val="22"/>
          <w:szCs w:val="22"/>
          <w:lang w:val="en-GB" w:eastAsia="ko-KR"/>
        </w:rPr>
        <w:t>iming between m</w:t>
      </w:r>
      <w:r w:rsidRPr="00FF4B7F">
        <w:rPr>
          <w:rFonts w:ascii="Times New Roman" w:hAnsi="Times New Roman"/>
          <w:b/>
          <w:sz w:val="22"/>
          <w:szCs w:val="22"/>
          <w:lang w:val="en-GB" w:eastAsia="ko-KR"/>
        </w:rPr>
        <w:t xml:space="preserve">ultiple </w:t>
      </w:r>
      <w:r>
        <w:rPr>
          <w:rFonts w:ascii="Times New Roman" w:hAnsi="Times New Roman"/>
          <w:b/>
          <w:sz w:val="22"/>
          <w:szCs w:val="22"/>
          <w:lang w:val="en-GB" w:eastAsia="ko-KR"/>
        </w:rPr>
        <w:t>R2D</w:t>
      </w:r>
      <w:r w:rsidRPr="00FF4B7F">
        <w:rPr>
          <w:rFonts w:ascii="Times New Roman" w:hAnsi="Times New Roman"/>
          <w:b/>
          <w:sz w:val="22"/>
          <w:szCs w:val="22"/>
          <w:lang w:val="en-GB" w:eastAsia="ko-KR"/>
        </w:rPr>
        <w:t>/</w:t>
      </w:r>
      <w:r>
        <w:rPr>
          <w:rFonts w:ascii="Times New Roman" w:hAnsi="Times New Roman"/>
          <w:b/>
          <w:sz w:val="22"/>
          <w:szCs w:val="22"/>
          <w:lang w:val="en-GB" w:eastAsia="ko-KR"/>
        </w:rPr>
        <w:t xml:space="preserve">D2R </w:t>
      </w:r>
      <w:r w:rsidRPr="00FF4B7F">
        <w:rPr>
          <w:rFonts w:ascii="Times New Roman" w:hAnsi="Times New Roman"/>
          <w:b/>
          <w:sz w:val="22"/>
          <w:szCs w:val="22"/>
          <w:lang w:val="en-GB" w:eastAsia="ko-KR"/>
        </w:rPr>
        <w:t>transmissions</w:t>
      </w:r>
      <w:r>
        <w:rPr>
          <w:rFonts w:ascii="Times New Roman" w:hAnsi="Times New Roman"/>
          <w:b/>
          <w:sz w:val="22"/>
          <w:szCs w:val="22"/>
          <w:lang w:val="en-GB" w:eastAsia="ko-KR"/>
        </w:rPr>
        <w:t>.</w:t>
      </w:r>
    </w:p>
    <w:p w14:paraId="6FA8BBDB" w14:textId="18CE1A97" w:rsidR="00501233" w:rsidRDefault="00501233" w:rsidP="00501233">
      <w:pPr>
        <w:spacing w:before="120" w:after="120" w:line="240" w:lineRule="auto"/>
        <w:ind w:left="0" w:firstLineChars="100" w:firstLine="220"/>
        <w:rPr>
          <w:rFonts w:eastAsia="바탕"/>
          <w:sz w:val="22"/>
          <w:szCs w:val="22"/>
          <w:lang w:eastAsia="ko-KR"/>
        </w:rPr>
      </w:pPr>
    </w:p>
    <w:p w14:paraId="12C0C67D" w14:textId="11D237F3" w:rsidR="00810767" w:rsidRPr="008C09B4" w:rsidRDefault="00810767" w:rsidP="00810767">
      <w:pPr>
        <w:spacing w:before="120" w:after="120" w:line="240" w:lineRule="auto"/>
        <w:ind w:left="0" w:firstLineChars="100" w:firstLine="216"/>
        <w:rPr>
          <w:rFonts w:eastAsia="바탕"/>
          <w:b/>
          <w:sz w:val="22"/>
          <w:szCs w:val="22"/>
          <w:lang w:eastAsia="ko-KR"/>
        </w:rPr>
      </w:pPr>
      <w:r w:rsidRPr="00FF4B7F">
        <w:rPr>
          <w:rFonts w:eastAsia="바탕" w:hint="eastAsia"/>
          <w:b/>
          <w:sz w:val="22"/>
          <w:szCs w:val="22"/>
          <w:lang w:eastAsia="ko-KR"/>
        </w:rPr>
        <w:t>P</w:t>
      </w:r>
      <w:r w:rsidRPr="00FF4B7F">
        <w:rPr>
          <w:rFonts w:eastAsia="바탕"/>
          <w:b/>
          <w:sz w:val="22"/>
          <w:szCs w:val="22"/>
          <w:lang w:eastAsia="ko-KR"/>
        </w:rPr>
        <w:t>roposal #</w:t>
      </w:r>
      <w:r w:rsidR="00F840A2">
        <w:rPr>
          <w:rFonts w:eastAsia="바탕"/>
          <w:b/>
          <w:sz w:val="22"/>
          <w:szCs w:val="22"/>
          <w:lang w:eastAsia="ko-KR"/>
        </w:rPr>
        <w:t>20</w:t>
      </w:r>
      <w:r w:rsidRPr="00FF4B7F">
        <w:rPr>
          <w:rFonts w:eastAsia="바탕"/>
          <w:b/>
          <w:sz w:val="22"/>
          <w:szCs w:val="22"/>
          <w:lang w:eastAsia="ko-KR"/>
        </w:rPr>
        <w:t>:</w:t>
      </w:r>
      <w:r w:rsidRPr="008C09B4">
        <w:rPr>
          <w:rFonts w:eastAsia="바탕"/>
          <w:b/>
          <w:sz w:val="22"/>
          <w:szCs w:val="22"/>
          <w:lang w:eastAsia="ko-KR"/>
        </w:rPr>
        <w:t xml:space="preserve"> </w:t>
      </w:r>
      <w:r w:rsidRPr="007E11D9">
        <w:rPr>
          <w:rFonts w:eastAsia="바탕"/>
          <w:b/>
          <w:sz w:val="22"/>
          <w:szCs w:val="22"/>
          <w:lang w:eastAsia="ko-KR"/>
        </w:rPr>
        <w:t>On the potential impact of device unavailability due to charging by energy harvesting, study the following</w:t>
      </w:r>
      <w:r>
        <w:rPr>
          <w:rFonts w:eastAsia="바탕"/>
          <w:b/>
          <w:sz w:val="22"/>
          <w:szCs w:val="22"/>
          <w:lang w:eastAsia="ko-KR"/>
        </w:rPr>
        <w:t>:</w:t>
      </w:r>
    </w:p>
    <w:p w14:paraId="088B6CD9" w14:textId="77777777" w:rsidR="00810767" w:rsidRPr="00175D06" w:rsidRDefault="00810767" w:rsidP="00810767">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The PRDCH/PDRCH </w:t>
      </w:r>
      <w:r w:rsidRPr="00175D06">
        <w:rPr>
          <w:rFonts w:ascii="Times New Roman" w:hAnsi="Times New Roman"/>
          <w:b/>
          <w:sz w:val="22"/>
          <w:szCs w:val="22"/>
          <w:lang w:val="en-GB" w:eastAsia="ko-KR"/>
        </w:rPr>
        <w:t>transmission</w:t>
      </w:r>
      <w:r>
        <w:rPr>
          <w:rFonts w:ascii="Times New Roman" w:hAnsi="Times New Roman"/>
          <w:b/>
          <w:sz w:val="22"/>
          <w:szCs w:val="22"/>
          <w:lang w:val="en-GB" w:eastAsia="ko-KR"/>
        </w:rPr>
        <w:t>/reception</w:t>
      </w:r>
      <w:r w:rsidRPr="00175D06">
        <w:rPr>
          <w:rFonts w:ascii="Times New Roman" w:hAnsi="Times New Roman"/>
          <w:b/>
          <w:sz w:val="22"/>
          <w:szCs w:val="22"/>
          <w:lang w:val="en-GB" w:eastAsia="ko-KR"/>
        </w:rPr>
        <w:t xml:space="preserve"> timing can be determined based on </w:t>
      </w:r>
      <w:r>
        <w:rPr>
          <w:rFonts w:ascii="Times New Roman" w:hAnsi="Times New Roman"/>
          <w:b/>
          <w:sz w:val="22"/>
          <w:szCs w:val="22"/>
          <w:lang w:val="en-GB" w:eastAsia="ko-KR"/>
        </w:rPr>
        <w:t xml:space="preserve">the device’s </w:t>
      </w:r>
      <w:r w:rsidRPr="00175D06">
        <w:rPr>
          <w:rFonts w:ascii="Times New Roman" w:hAnsi="Times New Roman"/>
          <w:b/>
          <w:sz w:val="22"/>
          <w:szCs w:val="22"/>
          <w:lang w:val="en-GB" w:eastAsia="ko-KR"/>
        </w:rPr>
        <w:t>energy storage status.</w:t>
      </w:r>
    </w:p>
    <w:p w14:paraId="67DB8697" w14:textId="77777777" w:rsidR="00810767" w:rsidRPr="008C09B4" w:rsidRDefault="00810767" w:rsidP="00810767">
      <w:pPr>
        <w:pStyle w:val="af"/>
        <w:numPr>
          <w:ilvl w:val="0"/>
          <w:numId w:val="51"/>
        </w:numPr>
        <w:spacing w:before="120" w:after="120" w:line="240" w:lineRule="auto"/>
        <w:ind w:leftChars="0"/>
        <w:rPr>
          <w:b/>
          <w:sz w:val="22"/>
          <w:szCs w:val="22"/>
          <w:lang w:eastAsia="ko-KR"/>
        </w:rPr>
      </w:pPr>
      <w:r w:rsidRPr="00175D06">
        <w:rPr>
          <w:rFonts w:ascii="Times New Roman" w:hAnsi="Times New Roman"/>
          <w:b/>
          <w:sz w:val="22"/>
          <w:szCs w:val="22"/>
          <w:lang w:val="en-GB" w:eastAsia="ko-KR"/>
        </w:rPr>
        <w:t xml:space="preserve">The device can report </w:t>
      </w:r>
      <w:r>
        <w:rPr>
          <w:rFonts w:ascii="Times New Roman" w:hAnsi="Times New Roman"/>
          <w:b/>
          <w:sz w:val="22"/>
          <w:szCs w:val="22"/>
          <w:lang w:val="en-GB" w:eastAsia="ko-KR"/>
        </w:rPr>
        <w:t xml:space="preserve">its </w:t>
      </w:r>
      <w:r w:rsidRPr="00175D06">
        <w:rPr>
          <w:rFonts w:ascii="Times New Roman" w:hAnsi="Times New Roman"/>
          <w:b/>
          <w:sz w:val="22"/>
          <w:szCs w:val="22"/>
          <w:lang w:val="en-GB" w:eastAsia="ko-KR"/>
        </w:rPr>
        <w:t>energy storage status to the reader.</w:t>
      </w:r>
    </w:p>
    <w:p w14:paraId="39E5AB1F" w14:textId="77777777" w:rsidR="00DB4357" w:rsidRDefault="00DB4357" w:rsidP="00DB4357">
      <w:pPr>
        <w:spacing w:before="120" w:after="120" w:line="240" w:lineRule="auto"/>
        <w:ind w:left="0" w:firstLineChars="100" w:firstLine="220"/>
        <w:rPr>
          <w:rFonts w:eastAsia="바탕"/>
          <w:sz w:val="22"/>
          <w:szCs w:val="22"/>
          <w:lang w:val="x-none" w:eastAsia="ko-KR"/>
        </w:rPr>
      </w:pPr>
    </w:p>
    <w:p w14:paraId="3AE29C61" w14:textId="0F537279" w:rsidR="00DB4357" w:rsidRPr="008C09B4" w:rsidRDefault="00DB4357" w:rsidP="00DB4357">
      <w:pPr>
        <w:spacing w:before="120" w:after="120" w:line="240" w:lineRule="auto"/>
        <w:ind w:left="0" w:firstLineChars="100" w:firstLine="216"/>
        <w:rPr>
          <w:rFonts w:eastAsia="바탕"/>
          <w:b/>
          <w:sz w:val="22"/>
          <w:szCs w:val="22"/>
          <w:lang w:eastAsia="ko-KR"/>
        </w:rPr>
      </w:pPr>
      <w:r w:rsidRPr="00FF4B7F">
        <w:rPr>
          <w:rFonts w:eastAsia="바탕" w:hint="eastAsia"/>
          <w:b/>
          <w:sz w:val="22"/>
          <w:szCs w:val="22"/>
          <w:lang w:eastAsia="ko-KR"/>
        </w:rPr>
        <w:t>P</w:t>
      </w:r>
      <w:r w:rsidRPr="00FF4B7F">
        <w:rPr>
          <w:rFonts w:eastAsia="바탕"/>
          <w:b/>
          <w:sz w:val="22"/>
          <w:szCs w:val="22"/>
          <w:lang w:eastAsia="ko-KR"/>
        </w:rPr>
        <w:t>roposal #</w:t>
      </w:r>
      <w:r w:rsidR="00F840A2">
        <w:rPr>
          <w:rFonts w:eastAsia="바탕"/>
          <w:b/>
          <w:sz w:val="22"/>
          <w:szCs w:val="22"/>
          <w:lang w:eastAsia="ko-KR"/>
        </w:rPr>
        <w:t>21</w:t>
      </w:r>
      <w:r w:rsidRPr="00FF4B7F">
        <w:rPr>
          <w:rFonts w:eastAsia="바탕"/>
          <w:b/>
          <w:sz w:val="22"/>
          <w:szCs w:val="22"/>
          <w:lang w:eastAsia="ko-KR"/>
        </w:rPr>
        <w:t>:</w:t>
      </w:r>
      <w:r w:rsidRPr="008C09B4">
        <w:rPr>
          <w:rFonts w:eastAsia="바탕"/>
          <w:b/>
          <w:sz w:val="22"/>
          <w:szCs w:val="22"/>
          <w:lang w:eastAsia="ko-KR"/>
        </w:rPr>
        <w:t xml:space="preserve"> </w:t>
      </w:r>
      <w:r w:rsidRPr="0072670C">
        <w:rPr>
          <w:rFonts w:eastAsia="바탕"/>
          <w:b/>
          <w:sz w:val="22"/>
          <w:szCs w:val="22"/>
          <w:lang w:eastAsia="ko-KR"/>
        </w:rPr>
        <w:t xml:space="preserve">For the study of the potential impact of device unavailability due to charging by energy harvesting, </w:t>
      </w:r>
      <w:r>
        <w:rPr>
          <w:rFonts w:eastAsia="바탕"/>
          <w:b/>
          <w:sz w:val="22"/>
          <w:szCs w:val="22"/>
          <w:lang w:eastAsia="ko-KR"/>
        </w:rPr>
        <w:t>capture the following descriptions for each direction in TR 38.769:</w:t>
      </w:r>
    </w:p>
    <w:p w14:paraId="22960018" w14:textId="77777777" w:rsidR="00DB4357" w:rsidRDefault="00DB4357" w:rsidP="00DB4357">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Direction 1</w:t>
      </w:r>
    </w:p>
    <w:tbl>
      <w:tblPr>
        <w:tblStyle w:val="a9"/>
        <w:tblW w:w="0" w:type="auto"/>
        <w:tblInd w:w="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410"/>
        <w:gridCol w:w="7347"/>
      </w:tblGrid>
      <w:tr w:rsidR="00DB4357" w14:paraId="08C07E84" w14:textId="77777777" w:rsidTr="00614C0C">
        <w:trPr>
          <w:trHeight w:val="187"/>
        </w:trPr>
        <w:tc>
          <w:tcPr>
            <w:tcW w:w="1412" w:type="dxa"/>
          </w:tcPr>
          <w:p w14:paraId="6F8E5DCD" w14:textId="77777777" w:rsidR="00DB4357" w:rsidRPr="00217A57" w:rsidRDefault="00DB4357" w:rsidP="00614C0C">
            <w:pPr>
              <w:spacing w:before="120" w:after="120" w:line="240" w:lineRule="auto"/>
              <w:ind w:left="0" w:firstLine="0"/>
              <w:rPr>
                <w:rFonts w:eastAsiaTheme="minorEastAsia"/>
                <w:lang w:eastAsia="ko-KR"/>
              </w:rPr>
            </w:pPr>
            <w:r w:rsidRPr="00217A57">
              <w:rPr>
                <w:rFonts w:eastAsiaTheme="minorEastAsia"/>
                <w:lang w:eastAsia="ko-KR"/>
              </w:rPr>
              <w:t>Source</w:t>
            </w:r>
          </w:p>
        </w:tc>
        <w:tc>
          <w:tcPr>
            <w:tcW w:w="7365" w:type="dxa"/>
          </w:tcPr>
          <w:p w14:paraId="43B16D72" w14:textId="77777777" w:rsidR="00DB4357" w:rsidRPr="00217A57" w:rsidRDefault="00DB4357" w:rsidP="00614C0C">
            <w:pPr>
              <w:spacing w:before="120" w:after="120" w:line="240" w:lineRule="auto"/>
              <w:ind w:left="0" w:firstLine="0"/>
              <w:rPr>
                <w:rFonts w:eastAsiaTheme="minorEastAsia"/>
                <w:lang w:eastAsia="ko-KR"/>
              </w:rPr>
            </w:pPr>
            <w:r w:rsidRPr="00217A57">
              <w:rPr>
                <w:rFonts w:eastAsiaTheme="minorEastAsia"/>
                <w:lang w:eastAsia="ko-KR"/>
              </w:rPr>
              <w:t xml:space="preserve">Details </w:t>
            </w:r>
          </w:p>
        </w:tc>
      </w:tr>
      <w:tr w:rsidR="00DB4357" w14:paraId="1EC02BB5" w14:textId="77777777" w:rsidTr="00614C0C">
        <w:tc>
          <w:tcPr>
            <w:tcW w:w="1412" w:type="dxa"/>
          </w:tcPr>
          <w:p w14:paraId="5BC24819" w14:textId="77777777" w:rsidR="00DB4357" w:rsidRPr="00217A57" w:rsidRDefault="00DB4357" w:rsidP="00614C0C">
            <w:pPr>
              <w:spacing w:before="120" w:after="120" w:line="240" w:lineRule="auto"/>
              <w:ind w:left="0" w:firstLine="0"/>
              <w:rPr>
                <w:rFonts w:eastAsiaTheme="minorEastAsia"/>
                <w:lang w:eastAsia="ko-KR"/>
              </w:rPr>
            </w:pPr>
            <w:r w:rsidRPr="00217A57">
              <w:rPr>
                <w:rFonts w:eastAsiaTheme="minorEastAsia"/>
                <w:lang w:eastAsia="ko-KR"/>
              </w:rPr>
              <w:lastRenderedPageBreak/>
              <w:t>LG</w:t>
            </w:r>
          </w:p>
        </w:tc>
        <w:tc>
          <w:tcPr>
            <w:tcW w:w="7365" w:type="dxa"/>
          </w:tcPr>
          <w:p w14:paraId="4754BF1F" w14:textId="77777777" w:rsidR="00DB4357" w:rsidRPr="00217A57" w:rsidRDefault="00DB4357" w:rsidP="00F631F9">
            <w:pPr>
              <w:pStyle w:val="af"/>
              <w:numPr>
                <w:ilvl w:val="0"/>
                <w:numId w:val="60"/>
              </w:numPr>
              <w:spacing w:before="0" w:line="240" w:lineRule="auto"/>
              <w:ind w:leftChars="0"/>
              <w:rPr>
                <w:rFonts w:eastAsiaTheme="minorEastAsia"/>
                <w:lang w:eastAsia="ko-KR"/>
              </w:rPr>
            </w:pPr>
            <w:r w:rsidRPr="00217A57">
              <w:rPr>
                <w:rFonts w:ascii="Times New Roman" w:eastAsiaTheme="minorEastAsia" w:hAnsi="Times New Roman"/>
                <w:lang w:eastAsia="ko-KR"/>
              </w:rPr>
              <w:t>Solution description</w:t>
            </w:r>
          </w:p>
          <w:p w14:paraId="1934F283" w14:textId="77777777" w:rsidR="00DB4357" w:rsidRPr="00217A57" w:rsidRDefault="00DB4357" w:rsidP="00F631F9">
            <w:pPr>
              <w:pStyle w:val="af"/>
              <w:numPr>
                <w:ilvl w:val="1"/>
                <w:numId w:val="60"/>
              </w:numPr>
              <w:spacing w:before="0" w:line="240" w:lineRule="auto"/>
              <w:ind w:leftChars="0"/>
              <w:rPr>
                <w:rFonts w:eastAsiaTheme="minorEastAsia"/>
                <w:lang w:eastAsia="ko-KR"/>
              </w:rPr>
            </w:pPr>
            <w:r w:rsidRPr="00217A57">
              <w:rPr>
                <w:rFonts w:ascii="Times New Roman" w:eastAsiaTheme="minorEastAsia" w:hAnsi="Times New Roman"/>
                <w:lang w:eastAsia="ko-KR"/>
              </w:rPr>
              <w:t>Device states are not defined in A-IoT system</w:t>
            </w:r>
            <w:r>
              <w:rPr>
                <w:rFonts w:ascii="Times New Roman" w:eastAsiaTheme="minorEastAsia" w:hAnsi="Times New Roman"/>
                <w:lang w:eastAsia="ko-KR"/>
              </w:rPr>
              <w:t>.</w:t>
            </w:r>
          </w:p>
          <w:p w14:paraId="1F4854CC" w14:textId="77777777" w:rsidR="00DB4357" w:rsidRPr="00217A57" w:rsidRDefault="00DB4357" w:rsidP="00F631F9">
            <w:pPr>
              <w:pStyle w:val="af"/>
              <w:numPr>
                <w:ilvl w:val="2"/>
                <w:numId w:val="60"/>
              </w:numPr>
              <w:spacing w:before="0" w:line="240" w:lineRule="auto"/>
              <w:ind w:leftChars="0"/>
              <w:rPr>
                <w:rFonts w:eastAsiaTheme="minorEastAsia"/>
                <w:lang w:eastAsia="ko-KR"/>
              </w:rPr>
            </w:pPr>
            <w:r w:rsidRPr="00217A57">
              <w:rPr>
                <w:rFonts w:ascii="Times New Roman" w:eastAsiaTheme="minorEastAsia" w:hAnsi="Times New Roman"/>
                <w:lang w:eastAsia="ko-KR"/>
              </w:rPr>
              <w:t>The energy harvesting can be handled by device implementation. That is, if the energy is insufficient, the device power is turned off, and device performs energy harvesting. After that, if the energy is charged, the device power is turned on, and device performs TX/RX.</w:t>
            </w:r>
          </w:p>
          <w:p w14:paraId="34E9DB58" w14:textId="77777777" w:rsidR="00DB4357" w:rsidRPr="00217A57" w:rsidRDefault="00DB4357" w:rsidP="00F631F9">
            <w:pPr>
              <w:pStyle w:val="af"/>
              <w:numPr>
                <w:ilvl w:val="1"/>
                <w:numId w:val="60"/>
              </w:numPr>
              <w:spacing w:before="0" w:line="240" w:lineRule="auto"/>
              <w:ind w:leftChars="0"/>
              <w:rPr>
                <w:rFonts w:eastAsiaTheme="minorEastAsia"/>
                <w:lang w:eastAsia="ko-KR"/>
              </w:rPr>
            </w:pPr>
            <w:r w:rsidRPr="00217A57">
              <w:rPr>
                <w:rFonts w:ascii="Times New Roman" w:eastAsiaTheme="minorEastAsia" w:hAnsi="Times New Roman"/>
                <w:lang w:eastAsia="ko-KR"/>
              </w:rPr>
              <w:t>Reader can provide inventory round triggering command (e.g., Query command) frequently, allowing devices with relatively short available time to perform inventory round.</w:t>
            </w:r>
          </w:p>
          <w:p w14:paraId="0A909284" w14:textId="77777777" w:rsidR="00DB4357" w:rsidRPr="00217A57" w:rsidRDefault="00DB4357" w:rsidP="00F631F9">
            <w:pPr>
              <w:pStyle w:val="af"/>
              <w:numPr>
                <w:ilvl w:val="2"/>
                <w:numId w:val="60"/>
              </w:numPr>
              <w:spacing w:before="0" w:line="240" w:lineRule="auto"/>
              <w:ind w:leftChars="0"/>
              <w:rPr>
                <w:rFonts w:eastAsiaTheme="minorEastAsia"/>
                <w:lang w:eastAsia="ko-KR"/>
              </w:rPr>
            </w:pPr>
            <w:r w:rsidRPr="00217A57">
              <w:rPr>
                <w:rFonts w:ascii="Times New Roman" w:eastAsiaTheme="minorEastAsia" w:hAnsi="Times New Roman"/>
                <w:lang w:eastAsia="ko-KR"/>
              </w:rPr>
              <w:t>For example, reader can set a small Q value (which determines the total number of slots) for each inventory round so that each inventory round can be terminated quickly</w:t>
            </w:r>
            <w:r>
              <w:rPr>
                <w:rFonts w:ascii="Times New Roman" w:eastAsiaTheme="minorEastAsia" w:hAnsi="Times New Roman"/>
                <w:lang w:eastAsia="ko-KR"/>
              </w:rPr>
              <w:t>.</w:t>
            </w:r>
          </w:p>
          <w:p w14:paraId="675199BB" w14:textId="77777777" w:rsidR="00DB4357" w:rsidRPr="00217A57" w:rsidRDefault="00DB4357" w:rsidP="00F631F9">
            <w:pPr>
              <w:pStyle w:val="af"/>
              <w:numPr>
                <w:ilvl w:val="1"/>
                <w:numId w:val="60"/>
              </w:numPr>
              <w:spacing w:before="0" w:line="240" w:lineRule="auto"/>
              <w:ind w:leftChars="0"/>
              <w:rPr>
                <w:rFonts w:eastAsiaTheme="minorEastAsia"/>
                <w:lang w:eastAsia="ko-KR"/>
              </w:rPr>
            </w:pPr>
            <w:r w:rsidRPr="00217A57">
              <w:rPr>
                <w:rFonts w:ascii="Times New Roman" w:eastAsiaTheme="minorEastAsia" w:hAnsi="Times New Roman"/>
                <w:lang w:eastAsia="ko-KR"/>
              </w:rPr>
              <w:t>When the reader provides the inventory round triggering command, available devices will participate in the inventory round.</w:t>
            </w:r>
          </w:p>
          <w:p w14:paraId="40839B96" w14:textId="77777777" w:rsidR="00DB4357" w:rsidRPr="00217A57" w:rsidRDefault="00DB4357" w:rsidP="00F631F9">
            <w:pPr>
              <w:pStyle w:val="af"/>
              <w:numPr>
                <w:ilvl w:val="2"/>
                <w:numId w:val="60"/>
              </w:numPr>
              <w:spacing w:before="0" w:line="240" w:lineRule="auto"/>
              <w:ind w:leftChars="0"/>
              <w:rPr>
                <w:rFonts w:eastAsiaTheme="minorEastAsia"/>
                <w:lang w:eastAsia="ko-KR"/>
              </w:rPr>
            </w:pPr>
            <w:r w:rsidRPr="00217A57">
              <w:rPr>
                <w:rFonts w:ascii="Times New Roman" w:eastAsiaTheme="minorEastAsia" w:hAnsi="Times New Roman"/>
                <w:lang w:eastAsia="ko-KR"/>
              </w:rPr>
              <w:t>In other words, the device determines whether it can remain available during the corresponding inventory round</w:t>
            </w:r>
            <w:r>
              <w:rPr>
                <w:rFonts w:ascii="Times New Roman" w:eastAsiaTheme="minorEastAsia" w:hAnsi="Times New Roman"/>
                <w:lang w:eastAsia="ko-KR"/>
              </w:rPr>
              <w:t>.</w:t>
            </w:r>
          </w:p>
          <w:p w14:paraId="13F49E9D" w14:textId="77777777" w:rsidR="00DB4357" w:rsidRPr="00217A57" w:rsidRDefault="00DB4357" w:rsidP="00F631F9">
            <w:pPr>
              <w:pStyle w:val="af"/>
              <w:numPr>
                <w:ilvl w:val="0"/>
                <w:numId w:val="60"/>
              </w:numPr>
              <w:spacing w:before="0" w:line="240" w:lineRule="auto"/>
              <w:ind w:leftChars="0"/>
              <w:rPr>
                <w:rFonts w:eastAsiaTheme="minorEastAsia"/>
                <w:lang w:eastAsia="ko-KR"/>
              </w:rPr>
            </w:pPr>
            <w:r w:rsidRPr="00217A57">
              <w:rPr>
                <w:rFonts w:ascii="Times New Roman" w:eastAsiaTheme="minorEastAsia" w:hAnsi="Times New Roman"/>
                <w:lang w:eastAsia="ko-KR"/>
              </w:rPr>
              <w:t>Observations</w:t>
            </w:r>
          </w:p>
          <w:p w14:paraId="2A75ADB3" w14:textId="77777777" w:rsidR="00DB4357" w:rsidRPr="00217A57" w:rsidRDefault="00DB4357" w:rsidP="00F631F9">
            <w:pPr>
              <w:pStyle w:val="af"/>
              <w:numPr>
                <w:ilvl w:val="1"/>
                <w:numId w:val="60"/>
              </w:numPr>
              <w:spacing w:before="0" w:line="240" w:lineRule="auto"/>
              <w:ind w:leftChars="0"/>
              <w:rPr>
                <w:rFonts w:eastAsiaTheme="minorEastAsia"/>
                <w:lang w:eastAsia="ko-KR"/>
              </w:rPr>
            </w:pPr>
            <w:r w:rsidRPr="00217A57">
              <w:rPr>
                <w:rFonts w:ascii="Times New Roman" w:eastAsiaTheme="minorEastAsia" w:hAnsi="Times New Roman"/>
                <w:lang w:eastAsia="ko-KR"/>
              </w:rPr>
              <w:t>Small specification impact</w:t>
            </w:r>
            <w:r>
              <w:rPr>
                <w:rFonts w:ascii="Times New Roman" w:eastAsiaTheme="minorEastAsia" w:hAnsi="Times New Roman"/>
                <w:lang w:eastAsia="ko-KR"/>
              </w:rPr>
              <w:t>.</w:t>
            </w:r>
          </w:p>
          <w:p w14:paraId="7F957C7F" w14:textId="77777777" w:rsidR="00DB4357" w:rsidRPr="00217A57" w:rsidRDefault="00DB4357" w:rsidP="00F631F9">
            <w:pPr>
              <w:pStyle w:val="af"/>
              <w:numPr>
                <w:ilvl w:val="1"/>
                <w:numId w:val="60"/>
              </w:numPr>
              <w:spacing w:before="0" w:line="240" w:lineRule="auto"/>
              <w:ind w:leftChars="0"/>
              <w:rPr>
                <w:rFonts w:eastAsiaTheme="minorEastAsia"/>
                <w:lang w:eastAsia="ko-KR"/>
              </w:rPr>
            </w:pPr>
            <w:r w:rsidRPr="00217A57">
              <w:rPr>
                <w:rFonts w:ascii="Times New Roman" w:eastAsiaTheme="minorEastAsia" w:hAnsi="Times New Roman"/>
                <w:lang w:eastAsia="ko-KR"/>
              </w:rPr>
              <w:t>R2D resource overhead may increase because the reader needs to transmit inventory round triggering command frequently</w:t>
            </w:r>
            <w:r>
              <w:rPr>
                <w:rFonts w:ascii="Times New Roman" w:eastAsiaTheme="minorEastAsia" w:hAnsi="Times New Roman"/>
                <w:lang w:eastAsia="ko-KR"/>
              </w:rPr>
              <w:t>.</w:t>
            </w:r>
          </w:p>
          <w:p w14:paraId="24D6177D" w14:textId="77777777" w:rsidR="00DB4357" w:rsidRPr="00217A57" w:rsidRDefault="00DB4357" w:rsidP="00F631F9">
            <w:pPr>
              <w:pStyle w:val="af"/>
              <w:numPr>
                <w:ilvl w:val="1"/>
                <w:numId w:val="60"/>
              </w:numPr>
              <w:spacing w:before="0" w:line="240" w:lineRule="auto"/>
              <w:ind w:leftChars="0"/>
              <w:rPr>
                <w:rFonts w:eastAsiaTheme="minorEastAsia"/>
                <w:lang w:eastAsia="ko-KR"/>
              </w:rPr>
            </w:pPr>
            <w:r w:rsidRPr="00217A57">
              <w:rPr>
                <w:rFonts w:ascii="Times New Roman" w:eastAsiaTheme="minorEastAsia" w:hAnsi="Times New Roman"/>
                <w:lang w:eastAsia="ko-KR"/>
              </w:rPr>
              <w:t>Device available time is relatively short because the energy harvesting is not considered until the device is turned off</w:t>
            </w:r>
            <w:r>
              <w:rPr>
                <w:rFonts w:ascii="Times New Roman" w:eastAsiaTheme="minorEastAsia" w:hAnsi="Times New Roman"/>
                <w:lang w:eastAsia="ko-KR"/>
              </w:rPr>
              <w:t>.</w:t>
            </w:r>
          </w:p>
          <w:p w14:paraId="444FD9EC" w14:textId="77777777" w:rsidR="00DB4357" w:rsidRPr="00102C09" w:rsidRDefault="00DB4357" w:rsidP="00F631F9">
            <w:pPr>
              <w:pStyle w:val="af"/>
              <w:numPr>
                <w:ilvl w:val="0"/>
                <w:numId w:val="60"/>
              </w:numPr>
              <w:spacing w:before="0" w:line="240" w:lineRule="auto"/>
              <w:ind w:leftChars="0"/>
              <w:rPr>
                <w:rFonts w:ascii="Times New Roman" w:eastAsiaTheme="minorEastAsia" w:hAnsi="Times New Roman"/>
                <w:lang w:eastAsia="ko-KR"/>
              </w:rPr>
            </w:pPr>
            <w:r w:rsidRPr="00217A57">
              <w:rPr>
                <w:rFonts w:ascii="Times New Roman" w:eastAsiaTheme="minorEastAsia" w:hAnsi="Times New Roman"/>
                <w:lang w:eastAsia="ko-KR"/>
              </w:rPr>
              <w:t>Specification impacts</w:t>
            </w:r>
          </w:p>
          <w:p w14:paraId="4667FF76" w14:textId="77777777" w:rsidR="00DB4357" w:rsidRPr="00217A57" w:rsidRDefault="00DB4357" w:rsidP="00F631F9">
            <w:pPr>
              <w:pStyle w:val="af"/>
              <w:numPr>
                <w:ilvl w:val="1"/>
                <w:numId w:val="60"/>
              </w:numPr>
              <w:spacing w:before="0" w:line="240" w:lineRule="auto"/>
              <w:ind w:leftChars="0"/>
              <w:rPr>
                <w:rFonts w:eastAsiaTheme="minorEastAsia"/>
                <w:lang w:eastAsia="ko-KR"/>
              </w:rPr>
            </w:pPr>
            <w:r>
              <w:rPr>
                <w:rFonts w:ascii="Times New Roman" w:eastAsiaTheme="minorEastAsia" w:hAnsi="Times New Roman"/>
                <w:lang w:eastAsia="ko-KR"/>
              </w:rPr>
              <w:t>Potential information f</w:t>
            </w:r>
            <w:r w:rsidRPr="00217A57">
              <w:rPr>
                <w:rFonts w:ascii="Times New Roman" w:eastAsiaTheme="minorEastAsia" w:hAnsi="Times New Roman"/>
                <w:lang w:eastAsia="ko-KR"/>
              </w:rPr>
              <w:t>eedback on the energy</w:t>
            </w:r>
            <w:r>
              <w:rPr>
                <w:rFonts w:ascii="Times New Roman" w:eastAsiaTheme="minorEastAsia" w:hAnsi="Times New Roman"/>
                <w:lang w:eastAsia="ko-KR"/>
              </w:rPr>
              <w:t xml:space="preserve"> state </w:t>
            </w:r>
            <w:r w:rsidRPr="00217A57">
              <w:rPr>
                <w:rFonts w:ascii="Times New Roman" w:eastAsiaTheme="minorEastAsia" w:hAnsi="Times New Roman"/>
                <w:lang w:eastAsia="ko-KR"/>
              </w:rPr>
              <w:t>(e.g., remaining energy) of the device</w:t>
            </w:r>
            <w:r>
              <w:rPr>
                <w:rFonts w:ascii="Times New Roman" w:eastAsiaTheme="minorEastAsia" w:hAnsi="Times New Roman"/>
                <w:lang w:eastAsia="ko-KR"/>
              </w:rPr>
              <w:t>.</w:t>
            </w:r>
          </w:p>
        </w:tc>
      </w:tr>
    </w:tbl>
    <w:p w14:paraId="4D59906D" w14:textId="77777777" w:rsidR="00DB4357" w:rsidRPr="00175D06" w:rsidRDefault="00DB4357" w:rsidP="00DB4357">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Direction 2</w:t>
      </w:r>
    </w:p>
    <w:tbl>
      <w:tblPr>
        <w:tblStyle w:val="a9"/>
        <w:tblW w:w="0" w:type="auto"/>
        <w:tblInd w:w="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409"/>
        <w:gridCol w:w="7348"/>
      </w:tblGrid>
      <w:tr w:rsidR="00DB4357" w14:paraId="55EDD078" w14:textId="77777777" w:rsidTr="00614C0C">
        <w:trPr>
          <w:trHeight w:val="187"/>
        </w:trPr>
        <w:tc>
          <w:tcPr>
            <w:tcW w:w="1412" w:type="dxa"/>
          </w:tcPr>
          <w:p w14:paraId="00067EFE" w14:textId="77777777" w:rsidR="00DB4357" w:rsidRPr="00E810FB" w:rsidRDefault="00DB4357" w:rsidP="00614C0C">
            <w:pPr>
              <w:spacing w:before="120" w:after="120" w:line="240" w:lineRule="auto"/>
              <w:ind w:left="0" w:firstLine="0"/>
              <w:rPr>
                <w:rFonts w:eastAsiaTheme="minorEastAsia"/>
                <w:lang w:eastAsia="ko-KR"/>
              </w:rPr>
            </w:pPr>
            <w:r w:rsidRPr="00E810FB">
              <w:rPr>
                <w:rFonts w:eastAsiaTheme="minorEastAsia" w:hint="eastAsia"/>
                <w:lang w:eastAsia="ko-KR"/>
              </w:rPr>
              <w:t>S</w:t>
            </w:r>
            <w:r w:rsidRPr="00E810FB">
              <w:rPr>
                <w:rFonts w:eastAsiaTheme="minorEastAsia"/>
                <w:lang w:eastAsia="ko-KR"/>
              </w:rPr>
              <w:t>ource</w:t>
            </w:r>
          </w:p>
        </w:tc>
        <w:tc>
          <w:tcPr>
            <w:tcW w:w="7365" w:type="dxa"/>
          </w:tcPr>
          <w:p w14:paraId="14427E23" w14:textId="77777777" w:rsidR="00DB4357" w:rsidRPr="00E810FB" w:rsidRDefault="00DB4357" w:rsidP="00614C0C">
            <w:pPr>
              <w:spacing w:before="120" w:after="120" w:line="240" w:lineRule="auto"/>
              <w:ind w:left="0" w:firstLine="0"/>
              <w:rPr>
                <w:rFonts w:eastAsiaTheme="minorEastAsia"/>
                <w:lang w:eastAsia="ko-KR"/>
              </w:rPr>
            </w:pPr>
            <w:r w:rsidRPr="00E810FB">
              <w:rPr>
                <w:rFonts w:eastAsiaTheme="minorEastAsia"/>
                <w:lang w:eastAsia="ko-KR"/>
              </w:rPr>
              <w:t xml:space="preserve">Details </w:t>
            </w:r>
          </w:p>
        </w:tc>
      </w:tr>
      <w:tr w:rsidR="00DB4357" w14:paraId="3C389E67" w14:textId="77777777" w:rsidTr="00614C0C">
        <w:tc>
          <w:tcPr>
            <w:tcW w:w="1412" w:type="dxa"/>
          </w:tcPr>
          <w:p w14:paraId="1F63653B" w14:textId="77777777" w:rsidR="00DB4357" w:rsidRPr="00E810FB" w:rsidRDefault="00DB4357" w:rsidP="00614C0C">
            <w:pPr>
              <w:spacing w:before="120" w:after="120" w:line="240" w:lineRule="auto"/>
              <w:ind w:left="0" w:firstLine="0"/>
              <w:rPr>
                <w:rFonts w:eastAsiaTheme="minorEastAsia"/>
                <w:lang w:eastAsia="ko-KR"/>
              </w:rPr>
            </w:pPr>
            <w:r w:rsidRPr="00E810FB">
              <w:rPr>
                <w:rFonts w:eastAsiaTheme="minorEastAsia" w:hint="eastAsia"/>
                <w:lang w:eastAsia="ko-KR"/>
              </w:rPr>
              <w:t>L</w:t>
            </w:r>
            <w:r w:rsidRPr="00E810FB">
              <w:rPr>
                <w:rFonts w:eastAsiaTheme="minorEastAsia"/>
                <w:lang w:eastAsia="ko-KR"/>
              </w:rPr>
              <w:t>G</w:t>
            </w:r>
          </w:p>
        </w:tc>
        <w:tc>
          <w:tcPr>
            <w:tcW w:w="7365" w:type="dxa"/>
          </w:tcPr>
          <w:p w14:paraId="432F3D55" w14:textId="77777777" w:rsidR="00DB4357" w:rsidRPr="00217A57" w:rsidRDefault="00DB4357" w:rsidP="00F631F9">
            <w:pPr>
              <w:pStyle w:val="af"/>
              <w:numPr>
                <w:ilvl w:val="0"/>
                <w:numId w:val="61"/>
              </w:numPr>
              <w:spacing w:before="0" w:line="240" w:lineRule="auto"/>
              <w:ind w:leftChars="0"/>
              <w:rPr>
                <w:rFonts w:eastAsiaTheme="minorEastAsia"/>
                <w:lang w:eastAsia="ko-KR"/>
              </w:rPr>
            </w:pPr>
            <w:r w:rsidRPr="00217A57">
              <w:rPr>
                <w:rFonts w:ascii="Times New Roman" w:eastAsiaTheme="minorEastAsia" w:hAnsi="Times New Roman"/>
                <w:lang w:eastAsia="ko-KR"/>
              </w:rPr>
              <w:t>Solution description</w:t>
            </w:r>
          </w:p>
          <w:p w14:paraId="0650C8DD" w14:textId="77777777" w:rsidR="00DB4357" w:rsidRPr="00217A57" w:rsidRDefault="00DB4357" w:rsidP="00F631F9">
            <w:pPr>
              <w:pStyle w:val="af"/>
              <w:numPr>
                <w:ilvl w:val="1"/>
                <w:numId w:val="61"/>
              </w:numPr>
              <w:spacing w:before="0" w:line="240" w:lineRule="auto"/>
              <w:ind w:leftChars="0"/>
              <w:rPr>
                <w:rFonts w:eastAsiaTheme="minorEastAsia"/>
                <w:lang w:eastAsia="ko-KR"/>
              </w:rPr>
            </w:pPr>
            <w:r w:rsidRPr="00217A57">
              <w:rPr>
                <w:rFonts w:ascii="Times New Roman" w:eastAsiaTheme="minorEastAsia" w:hAnsi="Times New Roman"/>
                <w:lang w:eastAsia="ko-KR"/>
              </w:rPr>
              <w:t>Device states are defined in A-IoT system</w:t>
            </w:r>
            <w:r>
              <w:rPr>
                <w:rFonts w:ascii="Times New Roman" w:eastAsiaTheme="minorEastAsia" w:hAnsi="Times New Roman"/>
                <w:lang w:eastAsia="ko-KR"/>
              </w:rPr>
              <w:t>.</w:t>
            </w:r>
          </w:p>
          <w:p w14:paraId="643677BC" w14:textId="77777777" w:rsidR="00DB4357" w:rsidRPr="00217A57" w:rsidRDefault="00DB4357" w:rsidP="00F631F9">
            <w:pPr>
              <w:pStyle w:val="af"/>
              <w:numPr>
                <w:ilvl w:val="2"/>
                <w:numId w:val="61"/>
              </w:numPr>
              <w:spacing w:before="0" w:line="240" w:lineRule="auto"/>
              <w:ind w:leftChars="0"/>
              <w:rPr>
                <w:rFonts w:eastAsiaTheme="minorEastAsia"/>
                <w:lang w:eastAsia="ko-KR"/>
              </w:rPr>
            </w:pPr>
            <w:r w:rsidRPr="00217A57">
              <w:rPr>
                <w:rFonts w:ascii="Times New Roman" w:eastAsiaTheme="minorEastAsia" w:hAnsi="Times New Roman"/>
                <w:lang w:eastAsia="ko-KR"/>
              </w:rPr>
              <w:t>Three states (ON/OFF/SLEEP) or two states (ON/OFF) can be considered.</w:t>
            </w:r>
          </w:p>
          <w:p w14:paraId="189C6302" w14:textId="77777777" w:rsidR="00DB4357" w:rsidRPr="00217A57" w:rsidRDefault="00DB4357" w:rsidP="00F631F9">
            <w:pPr>
              <w:pStyle w:val="af"/>
              <w:numPr>
                <w:ilvl w:val="1"/>
                <w:numId w:val="61"/>
              </w:numPr>
              <w:spacing w:before="0" w:line="240" w:lineRule="auto"/>
              <w:ind w:leftChars="0"/>
              <w:rPr>
                <w:rFonts w:eastAsiaTheme="minorEastAsia"/>
                <w:lang w:eastAsia="ko-KR"/>
              </w:rPr>
            </w:pPr>
            <w:r w:rsidRPr="00217A57">
              <w:rPr>
                <w:rFonts w:ascii="Times New Roman" w:eastAsiaTheme="minorEastAsia" w:hAnsi="Times New Roman"/>
                <w:lang w:eastAsia="ko-KR"/>
              </w:rPr>
              <w:t>Reader needs to provide</w:t>
            </w:r>
            <w:r>
              <w:rPr>
                <w:rFonts w:ascii="Times New Roman" w:eastAsiaTheme="minorEastAsia" w:hAnsi="Times New Roman"/>
                <w:lang w:eastAsia="ko-KR"/>
              </w:rPr>
              <w:t xml:space="preserve"> necessary information to enable</w:t>
            </w:r>
            <w:r w:rsidRPr="00217A57">
              <w:rPr>
                <w:rFonts w:ascii="Times New Roman" w:eastAsiaTheme="minorEastAsia" w:hAnsi="Times New Roman"/>
                <w:lang w:eastAsia="ko-KR"/>
              </w:rPr>
              <w:t xml:space="preserve"> the device to transition between states (ON/OFF/SLEEP or ON/OFF)</w:t>
            </w:r>
            <w:r>
              <w:rPr>
                <w:rFonts w:ascii="Times New Roman" w:eastAsiaTheme="minorEastAsia" w:hAnsi="Times New Roman"/>
                <w:lang w:eastAsia="ko-KR"/>
              </w:rPr>
              <w:t>.</w:t>
            </w:r>
          </w:p>
          <w:p w14:paraId="428EF2EE" w14:textId="77777777" w:rsidR="00DB4357" w:rsidRPr="00217A57" w:rsidRDefault="00DB4357" w:rsidP="00F631F9">
            <w:pPr>
              <w:pStyle w:val="af"/>
              <w:numPr>
                <w:ilvl w:val="2"/>
                <w:numId w:val="61"/>
              </w:numPr>
              <w:spacing w:before="0" w:line="240" w:lineRule="auto"/>
              <w:ind w:leftChars="0"/>
              <w:rPr>
                <w:rFonts w:eastAsiaTheme="minorEastAsia"/>
                <w:lang w:eastAsia="ko-KR"/>
              </w:rPr>
            </w:pPr>
            <w:r w:rsidRPr="00217A57">
              <w:rPr>
                <w:rFonts w:ascii="Times New Roman" w:eastAsiaTheme="minorEastAsia" w:hAnsi="Times New Roman"/>
                <w:lang w:eastAsia="ko-KR"/>
              </w:rPr>
              <w:t xml:space="preserve">For example, the reader can provide the information that the current slot is for the device that selected slot number counter X (i.e., 0 </w:t>
            </w:r>
            <w:r w:rsidRPr="00217A57">
              <w:rPr>
                <w:rFonts w:ascii="Times New Roman" w:eastAsiaTheme="minorEastAsia" w:hAnsi="Times New Roman" w:hint="eastAsia"/>
                <w:lang w:eastAsia="ko-KR"/>
              </w:rPr>
              <w:t>≤</w:t>
            </w:r>
            <w:r w:rsidRPr="00217A57">
              <w:rPr>
                <w:rFonts w:ascii="Times New Roman" w:eastAsiaTheme="minorEastAsia" w:hAnsi="Times New Roman"/>
                <w:lang w:eastAsia="ko-KR"/>
              </w:rPr>
              <w:t xml:space="preserve"> X </w:t>
            </w:r>
            <w:r w:rsidRPr="00217A57">
              <w:rPr>
                <w:rFonts w:ascii="Times New Roman" w:eastAsiaTheme="minorEastAsia" w:hAnsi="Times New Roman" w:hint="eastAsia"/>
                <w:lang w:eastAsia="ko-KR"/>
              </w:rPr>
              <w:t>≤</w:t>
            </w:r>
            <w:r w:rsidRPr="00217A57">
              <w:rPr>
                <w:rFonts w:ascii="Times New Roman" w:eastAsiaTheme="minorEastAsia" w:hAnsi="Times New Roman"/>
                <w:lang w:eastAsia="ko-KR"/>
              </w:rPr>
              <w:t xml:space="preserve"> 2</w:t>
            </w:r>
            <w:r w:rsidRPr="00217A57">
              <w:rPr>
                <w:rFonts w:ascii="Times New Roman" w:eastAsiaTheme="minorEastAsia" w:hAnsi="Times New Roman"/>
                <w:vertAlign w:val="superscript"/>
                <w:lang w:eastAsia="ko-KR"/>
              </w:rPr>
              <w:t>Q</w:t>
            </w:r>
            <w:r w:rsidRPr="00217A57">
              <w:rPr>
                <w:rFonts w:ascii="Times New Roman" w:eastAsiaTheme="minorEastAsia" w:hAnsi="Times New Roman"/>
                <w:lang w:eastAsia="ko-KR"/>
              </w:rPr>
              <w:t>-1, Q value can be provided in inventory round triggering command)</w:t>
            </w:r>
            <w:r>
              <w:rPr>
                <w:rFonts w:ascii="Times New Roman" w:eastAsiaTheme="minorEastAsia" w:hAnsi="Times New Roman"/>
                <w:lang w:eastAsia="ko-KR"/>
              </w:rPr>
              <w:t>.</w:t>
            </w:r>
          </w:p>
          <w:p w14:paraId="010A7EF0" w14:textId="77777777" w:rsidR="00DB4357" w:rsidRPr="00217A57" w:rsidRDefault="00DB4357" w:rsidP="00F631F9">
            <w:pPr>
              <w:pStyle w:val="af"/>
              <w:numPr>
                <w:ilvl w:val="2"/>
                <w:numId w:val="61"/>
              </w:numPr>
              <w:spacing w:before="0" w:line="240" w:lineRule="auto"/>
              <w:ind w:leftChars="0"/>
              <w:rPr>
                <w:rFonts w:eastAsiaTheme="minorEastAsia"/>
                <w:lang w:eastAsia="ko-KR"/>
              </w:rPr>
            </w:pPr>
            <w:r w:rsidRPr="00217A57">
              <w:rPr>
                <w:rFonts w:ascii="Times New Roman" w:eastAsiaTheme="minorEastAsia" w:hAnsi="Times New Roman"/>
                <w:lang w:eastAsia="ko-KR"/>
              </w:rPr>
              <w:lastRenderedPageBreak/>
              <w:t>For another example, the reader can provide the information that when the next inventory round would be started (or when the next inventory round triggering command would be sent)</w:t>
            </w:r>
            <w:r>
              <w:rPr>
                <w:rFonts w:ascii="Times New Roman" w:eastAsiaTheme="minorEastAsia" w:hAnsi="Times New Roman"/>
                <w:lang w:eastAsia="ko-KR"/>
              </w:rPr>
              <w:t>.</w:t>
            </w:r>
          </w:p>
          <w:p w14:paraId="0AB474F0" w14:textId="77777777" w:rsidR="00DB4357" w:rsidRPr="00217A57" w:rsidRDefault="00DB4357" w:rsidP="00F631F9">
            <w:pPr>
              <w:pStyle w:val="af"/>
              <w:numPr>
                <w:ilvl w:val="0"/>
                <w:numId w:val="61"/>
              </w:numPr>
              <w:spacing w:before="0" w:line="240" w:lineRule="auto"/>
              <w:ind w:leftChars="0"/>
              <w:rPr>
                <w:rFonts w:eastAsiaTheme="minorEastAsia"/>
                <w:lang w:eastAsia="ko-KR"/>
              </w:rPr>
            </w:pPr>
            <w:r w:rsidRPr="00217A57">
              <w:rPr>
                <w:rFonts w:ascii="Times New Roman" w:eastAsiaTheme="minorEastAsia" w:hAnsi="Times New Roman"/>
                <w:lang w:eastAsia="ko-KR"/>
              </w:rPr>
              <w:t>Observations</w:t>
            </w:r>
          </w:p>
          <w:p w14:paraId="47F6D40F" w14:textId="77777777" w:rsidR="00DB4357" w:rsidRPr="00217A57" w:rsidRDefault="00DB4357" w:rsidP="00F631F9">
            <w:pPr>
              <w:pStyle w:val="af"/>
              <w:numPr>
                <w:ilvl w:val="1"/>
                <w:numId w:val="61"/>
              </w:numPr>
              <w:spacing w:before="0" w:line="240" w:lineRule="auto"/>
              <w:ind w:leftChars="0"/>
              <w:rPr>
                <w:rFonts w:eastAsiaTheme="minorEastAsia"/>
                <w:lang w:eastAsia="ko-KR"/>
              </w:rPr>
            </w:pPr>
            <w:r w:rsidRPr="00217A57">
              <w:rPr>
                <w:rFonts w:ascii="Times New Roman" w:eastAsiaTheme="minorEastAsia" w:hAnsi="Times New Roman"/>
                <w:lang w:eastAsia="ko-KR"/>
              </w:rPr>
              <w:t>Device available time is relatively long because the information provided by the reader allows the device to perform state transition and energy harvesting.</w:t>
            </w:r>
          </w:p>
          <w:p w14:paraId="6332239E" w14:textId="77777777" w:rsidR="00DB4357" w:rsidRPr="00217A57" w:rsidRDefault="00DB4357" w:rsidP="00F631F9">
            <w:pPr>
              <w:pStyle w:val="af"/>
              <w:numPr>
                <w:ilvl w:val="1"/>
                <w:numId w:val="61"/>
              </w:numPr>
              <w:spacing w:before="0" w:line="240" w:lineRule="auto"/>
              <w:ind w:leftChars="0"/>
              <w:rPr>
                <w:rFonts w:eastAsiaTheme="minorEastAsia"/>
                <w:lang w:eastAsia="ko-KR"/>
              </w:rPr>
            </w:pPr>
            <w:r w:rsidRPr="00217A57">
              <w:rPr>
                <w:rFonts w:ascii="Times New Roman" w:eastAsiaTheme="minorEastAsia" w:hAnsi="Times New Roman"/>
                <w:lang w:eastAsia="ko-KR"/>
              </w:rPr>
              <w:t>R2D resource overhead may not increase because the reader doesn’t need to transmit inventory round triggering command frequently</w:t>
            </w:r>
            <w:r>
              <w:rPr>
                <w:rFonts w:ascii="Times New Roman" w:eastAsiaTheme="minorEastAsia" w:hAnsi="Times New Roman"/>
                <w:lang w:eastAsia="ko-KR"/>
              </w:rPr>
              <w:t>.</w:t>
            </w:r>
          </w:p>
          <w:p w14:paraId="158D5698" w14:textId="77777777" w:rsidR="00DB4357" w:rsidRPr="00217A57" w:rsidRDefault="00DB4357" w:rsidP="00F631F9">
            <w:pPr>
              <w:pStyle w:val="af"/>
              <w:numPr>
                <w:ilvl w:val="1"/>
                <w:numId w:val="61"/>
              </w:numPr>
              <w:spacing w:before="0" w:line="240" w:lineRule="auto"/>
              <w:ind w:leftChars="0"/>
              <w:rPr>
                <w:rFonts w:eastAsiaTheme="minorEastAsia"/>
                <w:lang w:eastAsia="ko-KR"/>
              </w:rPr>
            </w:pPr>
            <w:r w:rsidRPr="00217A57">
              <w:rPr>
                <w:rFonts w:ascii="Times New Roman" w:eastAsiaTheme="minorEastAsia" w:hAnsi="Times New Roman"/>
                <w:lang w:eastAsia="ko-KR"/>
              </w:rPr>
              <w:t>Large specification impact</w:t>
            </w:r>
            <w:r>
              <w:rPr>
                <w:rFonts w:ascii="Times New Roman" w:eastAsiaTheme="minorEastAsia" w:hAnsi="Times New Roman"/>
                <w:lang w:eastAsia="ko-KR"/>
              </w:rPr>
              <w:t>.</w:t>
            </w:r>
          </w:p>
          <w:p w14:paraId="6A3FB1CD" w14:textId="77777777" w:rsidR="00DB4357" w:rsidRPr="00217A57" w:rsidRDefault="00DB4357" w:rsidP="00F631F9">
            <w:pPr>
              <w:pStyle w:val="af"/>
              <w:numPr>
                <w:ilvl w:val="0"/>
                <w:numId w:val="61"/>
              </w:numPr>
              <w:spacing w:before="0" w:line="240" w:lineRule="auto"/>
              <w:ind w:leftChars="0"/>
              <w:rPr>
                <w:rFonts w:eastAsiaTheme="minorEastAsia"/>
                <w:lang w:eastAsia="ko-KR"/>
              </w:rPr>
            </w:pPr>
            <w:r w:rsidRPr="00217A57">
              <w:rPr>
                <w:rFonts w:ascii="Times New Roman" w:eastAsiaTheme="minorEastAsia" w:hAnsi="Times New Roman"/>
                <w:lang w:eastAsia="ko-KR"/>
              </w:rPr>
              <w:t>Specification impacts</w:t>
            </w:r>
          </w:p>
          <w:p w14:paraId="2894E23C" w14:textId="77777777" w:rsidR="00DB4357" w:rsidRPr="00217A57" w:rsidRDefault="00DB4357" w:rsidP="00F631F9">
            <w:pPr>
              <w:pStyle w:val="af"/>
              <w:numPr>
                <w:ilvl w:val="1"/>
                <w:numId w:val="61"/>
              </w:numPr>
              <w:spacing w:before="0" w:line="240" w:lineRule="auto"/>
              <w:ind w:leftChars="0"/>
              <w:rPr>
                <w:rFonts w:eastAsiaTheme="minorEastAsia"/>
                <w:lang w:eastAsia="ko-KR"/>
              </w:rPr>
            </w:pPr>
            <w:r>
              <w:rPr>
                <w:rFonts w:ascii="Times New Roman" w:eastAsiaTheme="minorEastAsia" w:hAnsi="Times New Roman"/>
                <w:lang w:eastAsia="ko-KR"/>
              </w:rPr>
              <w:t>Potential information f</w:t>
            </w:r>
            <w:r w:rsidRPr="00217A57">
              <w:rPr>
                <w:rFonts w:ascii="Times New Roman" w:eastAsiaTheme="minorEastAsia" w:hAnsi="Times New Roman"/>
                <w:lang w:eastAsia="ko-KR"/>
              </w:rPr>
              <w:t xml:space="preserve">eedback on the energy </w:t>
            </w:r>
            <w:r>
              <w:rPr>
                <w:rFonts w:ascii="Times New Roman" w:eastAsiaTheme="minorEastAsia" w:hAnsi="Times New Roman"/>
                <w:lang w:eastAsia="ko-KR"/>
              </w:rPr>
              <w:t xml:space="preserve">state </w:t>
            </w:r>
            <w:r w:rsidRPr="00217A57">
              <w:rPr>
                <w:rFonts w:ascii="Times New Roman" w:eastAsiaTheme="minorEastAsia" w:hAnsi="Times New Roman"/>
                <w:lang w:eastAsia="ko-KR"/>
              </w:rPr>
              <w:t>(e.g., remaining energy) of the device</w:t>
            </w:r>
            <w:r>
              <w:rPr>
                <w:rFonts w:ascii="Times New Roman" w:eastAsiaTheme="minorEastAsia" w:hAnsi="Times New Roman"/>
                <w:lang w:eastAsia="ko-KR"/>
              </w:rPr>
              <w:t>.</w:t>
            </w:r>
          </w:p>
          <w:p w14:paraId="72B7ECB0" w14:textId="77777777" w:rsidR="00DB4357" w:rsidRPr="00217A57" w:rsidRDefault="00DB4357" w:rsidP="00F631F9">
            <w:pPr>
              <w:pStyle w:val="af"/>
              <w:numPr>
                <w:ilvl w:val="1"/>
                <w:numId w:val="61"/>
              </w:numPr>
              <w:spacing w:before="0" w:line="240" w:lineRule="auto"/>
              <w:ind w:leftChars="0"/>
              <w:rPr>
                <w:rFonts w:eastAsiaTheme="minorEastAsia"/>
                <w:lang w:eastAsia="ko-KR"/>
              </w:rPr>
            </w:pPr>
            <w:r w:rsidRPr="00217A57">
              <w:rPr>
                <w:rFonts w:ascii="Times New Roman" w:eastAsiaTheme="minorEastAsia" w:hAnsi="Times New Roman"/>
                <w:lang w:eastAsia="ko-KR"/>
              </w:rPr>
              <w:t>State definition (ON/OFF/SLEEP or ON/OFF)</w:t>
            </w:r>
            <w:r>
              <w:rPr>
                <w:rFonts w:ascii="Times New Roman" w:eastAsiaTheme="minorEastAsia" w:hAnsi="Times New Roman"/>
                <w:lang w:eastAsia="ko-KR"/>
              </w:rPr>
              <w:t>.</w:t>
            </w:r>
          </w:p>
          <w:p w14:paraId="1500146D" w14:textId="77777777" w:rsidR="00DB4357" w:rsidRPr="00217A57" w:rsidRDefault="00DB4357" w:rsidP="00F631F9">
            <w:pPr>
              <w:pStyle w:val="af"/>
              <w:numPr>
                <w:ilvl w:val="1"/>
                <w:numId w:val="61"/>
              </w:numPr>
              <w:spacing w:before="0" w:line="240" w:lineRule="auto"/>
              <w:ind w:leftChars="0"/>
              <w:rPr>
                <w:rFonts w:eastAsiaTheme="minorEastAsia"/>
                <w:lang w:eastAsia="ko-KR"/>
              </w:rPr>
            </w:pPr>
            <w:r w:rsidRPr="00217A57">
              <w:rPr>
                <w:rFonts w:ascii="Times New Roman" w:eastAsiaTheme="minorEastAsia" w:hAnsi="Times New Roman"/>
                <w:lang w:eastAsia="ko-KR"/>
              </w:rPr>
              <w:t xml:space="preserve">State transition </w:t>
            </w:r>
            <w:r w:rsidRPr="007E6CB8">
              <w:rPr>
                <w:rFonts w:ascii="Times New Roman" w:eastAsiaTheme="minorEastAsia" w:hAnsi="Times New Roman"/>
                <w:lang w:eastAsia="ko-KR"/>
              </w:rPr>
              <w:t xml:space="preserve">mechanism </w:t>
            </w:r>
            <w:r w:rsidRPr="00217A57">
              <w:rPr>
                <w:rFonts w:ascii="Times New Roman" w:eastAsiaTheme="minorEastAsia" w:hAnsi="Times New Roman"/>
                <w:lang w:eastAsia="ko-KR"/>
              </w:rPr>
              <w:t>(e.g., timing, threshold)</w:t>
            </w:r>
            <w:r>
              <w:rPr>
                <w:rFonts w:ascii="Times New Roman" w:eastAsiaTheme="minorEastAsia" w:hAnsi="Times New Roman"/>
                <w:lang w:eastAsia="ko-KR"/>
              </w:rPr>
              <w:t>.</w:t>
            </w:r>
          </w:p>
          <w:p w14:paraId="3F1C5012" w14:textId="77777777" w:rsidR="00DB4357" w:rsidRPr="00217A57" w:rsidRDefault="00DB4357" w:rsidP="00F631F9">
            <w:pPr>
              <w:pStyle w:val="af"/>
              <w:numPr>
                <w:ilvl w:val="1"/>
                <w:numId w:val="61"/>
              </w:numPr>
              <w:spacing w:before="0" w:line="240" w:lineRule="auto"/>
              <w:ind w:leftChars="0"/>
              <w:rPr>
                <w:rFonts w:ascii="Times New Roman" w:eastAsiaTheme="minorEastAsia" w:hAnsi="Times New Roman"/>
                <w:lang w:eastAsia="ko-KR"/>
              </w:rPr>
            </w:pPr>
            <w:r w:rsidRPr="00217A57">
              <w:rPr>
                <w:rFonts w:ascii="Times New Roman" w:eastAsiaTheme="minorEastAsia" w:hAnsi="Times New Roman"/>
                <w:lang w:eastAsia="ko-KR"/>
              </w:rPr>
              <w:t xml:space="preserve">Definition of additional information </w:t>
            </w:r>
            <w:r>
              <w:rPr>
                <w:rFonts w:ascii="Times New Roman" w:eastAsiaTheme="minorEastAsia" w:hAnsi="Times New Roman" w:hint="eastAsia"/>
                <w:lang w:eastAsia="ko-KR"/>
              </w:rPr>
              <w:t>t</w:t>
            </w:r>
            <w:r>
              <w:rPr>
                <w:rFonts w:ascii="Times New Roman" w:eastAsiaTheme="minorEastAsia" w:hAnsi="Times New Roman"/>
                <w:lang w:eastAsia="ko-KR"/>
              </w:rPr>
              <w:t>o</w:t>
            </w:r>
            <w:r>
              <w:rPr>
                <w:rFonts w:ascii="Times New Roman" w:eastAsiaTheme="minorEastAsia" w:hAnsi="Times New Roman" w:hint="eastAsia"/>
                <w:lang w:eastAsia="ko-KR"/>
              </w:rPr>
              <w:t xml:space="preserve"> support</w:t>
            </w:r>
            <w:r>
              <w:rPr>
                <w:rFonts w:ascii="Times New Roman" w:eastAsiaTheme="minorEastAsia" w:hAnsi="Times New Roman"/>
                <w:lang w:eastAsia="ko-KR"/>
              </w:rPr>
              <w:t xml:space="preserve"> direction 2.</w:t>
            </w:r>
          </w:p>
        </w:tc>
      </w:tr>
    </w:tbl>
    <w:p w14:paraId="6321A36B" w14:textId="77777777" w:rsidR="00DB4357" w:rsidRPr="00175D06" w:rsidRDefault="00DB4357" w:rsidP="00DB4357">
      <w:pPr>
        <w:spacing w:before="120" w:after="120" w:line="240" w:lineRule="auto"/>
        <w:ind w:left="0" w:firstLineChars="100" w:firstLine="220"/>
        <w:rPr>
          <w:rFonts w:eastAsia="바탕"/>
          <w:sz w:val="22"/>
          <w:szCs w:val="22"/>
          <w:lang w:val="x-none" w:eastAsia="ko-KR"/>
        </w:rPr>
      </w:pPr>
    </w:p>
    <w:p w14:paraId="0908F6FC" w14:textId="11352B1D" w:rsidR="00810767" w:rsidRDefault="00810767" w:rsidP="00810767">
      <w:pPr>
        <w:spacing w:before="120" w:after="120" w:line="240" w:lineRule="auto"/>
        <w:ind w:left="0" w:firstLineChars="100" w:firstLine="216"/>
        <w:rPr>
          <w:rFonts w:eastAsia="바탕"/>
          <w:b/>
          <w:sz w:val="22"/>
          <w:szCs w:val="22"/>
          <w:lang w:eastAsia="ko-KR"/>
        </w:rPr>
      </w:pPr>
      <w:r w:rsidRPr="00B7476D">
        <w:rPr>
          <w:rFonts w:eastAsia="바탕" w:hint="eastAsia"/>
          <w:b/>
          <w:sz w:val="22"/>
          <w:szCs w:val="22"/>
          <w:lang w:eastAsia="ko-KR"/>
        </w:rPr>
        <w:t>P</w:t>
      </w:r>
      <w:r w:rsidRPr="00B7476D">
        <w:rPr>
          <w:rFonts w:eastAsia="바탕"/>
          <w:b/>
          <w:sz w:val="22"/>
          <w:szCs w:val="22"/>
          <w:lang w:eastAsia="ko-KR"/>
        </w:rPr>
        <w:t xml:space="preserve">roposal </w:t>
      </w:r>
      <w:r>
        <w:rPr>
          <w:rFonts w:eastAsia="바탕"/>
          <w:b/>
          <w:sz w:val="22"/>
          <w:szCs w:val="22"/>
          <w:lang w:eastAsia="ko-KR"/>
        </w:rPr>
        <w:t>#</w:t>
      </w:r>
      <w:r w:rsidR="00F840A2">
        <w:rPr>
          <w:rFonts w:eastAsia="바탕"/>
          <w:b/>
          <w:sz w:val="22"/>
          <w:szCs w:val="22"/>
          <w:lang w:eastAsia="ko-KR"/>
        </w:rPr>
        <w:t>22</w:t>
      </w:r>
      <w:r w:rsidRPr="00B7476D">
        <w:rPr>
          <w:rFonts w:eastAsia="바탕"/>
          <w:b/>
          <w:sz w:val="22"/>
          <w:szCs w:val="22"/>
          <w:lang w:eastAsia="ko-KR"/>
        </w:rPr>
        <w:t xml:space="preserve">. </w:t>
      </w:r>
      <w:r>
        <w:rPr>
          <w:rFonts w:eastAsia="바탕"/>
          <w:b/>
          <w:sz w:val="22"/>
          <w:szCs w:val="22"/>
          <w:lang w:eastAsia="ko-KR"/>
        </w:rPr>
        <w:t xml:space="preserve">Regarding </w:t>
      </w:r>
      <w:r w:rsidRPr="00B7476D">
        <w:rPr>
          <w:rFonts w:eastAsia="바탕"/>
          <w:b/>
          <w:sz w:val="22"/>
          <w:szCs w:val="22"/>
          <w:lang w:eastAsia="ko-KR"/>
        </w:rPr>
        <w:t>Option 1</w:t>
      </w:r>
      <w:r>
        <w:rPr>
          <w:rFonts w:eastAsia="바탕"/>
          <w:b/>
          <w:sz w:val="22"/>
          <w:szCs w:val="22"/>
          <w:lang w:eastAsia="ko-KR"/>
        </w:rPr>
        <w:t xml:space="preserve"> in the agreement for </w:t>
      </w:r>
      <w:r w:rsidRPr="006559DD">
        <w:rPr>
          <w:rFonts w:eastAsia="바탕"/>
          <w:b/>
          <w:sz w:val="22"/>
          <w:szCs w:val="22"/>
          <w:lang w:eastAsia="ko-KR"/>
        </w:rPr>
        <w:t>time interval between a R2D transmission and the corresponding D2R transmission following it</w:t>
      </w:r>
      <w:r>
        <w:rPr>
          <w:rFonts w:eastAsia="바탕"/>
          <w:b/>
          <w:sz w:val="22"/>
          <w:szCs w:val="22"/>
          <w:lang w:eastAsia="ko-KR"/>
        </w:rPr>
        <w:t>, followings can be further discussed.</w:t>
      </w:r>
    </w:p>
    <w:p w14:paraId="37F7D014" w14:textId="77777777" w:rsidR="00810767" w:rsidRDefault="00810767" w:rsidP="00810767">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I</w:t>
      </w:r>
      <w:r w:rsidRPr="006559DD">
        <w:rPr>
          <w:rFonts w:ascii="Times New Roman" w:hAnsi="Times New Roman"/>
          <w:b/>
          <w:sz w:val="22"/>
          <w:szCs w:val="22"/>
          <w:lang w:val="en-GB" w:eastAsia="ko-KR"/>
        </w:rPr>
        <w:t xml:space="preserve">t is necessary to clarify </w:t>
      </w:r>
      <w:r>
        <w:rPr>
          <w:rFonts w:ascii="Times New Roman" w:hAnsi="Times New Roman"/>
          <w:b/>
          <w:sz w:val="22"/>
          <w:szCs w:val="22"/>
          <w:lang w:val="en-GB" w:eastAsia="ko-KR"/>
        </w:rPr>
        <w:t xml:space="preserve">how to provide </w:t>
      </w:r>
      <w:r w:rsidRPr="006559DD">
        <w:rPr>
          <w:rFonts w:ascii="Times New Roman" w:hAnsi="Times New Roman"/>
          <w:b/>
          <w:sz w:val="22"/>
          <w:szCs w:val="22"/>
          <w:lang w:val="en-GB" w:eastAsia="ko-KR"/>
        </w:rPr>
        <w:t>the maximum time T</w:t>
      </w:r>
      <w:r w:rsidRPr="00A53915">
        <w:rPr>
          <w:rFonts w:ascii="Times New Roman" w:hAnsi="Times New Roman"/>
          <w:b/>
          <w:sz w:val="22"/>
          <w:szCs w:val="22"/>
          <w:vertAlign w:val="subscript"/>
          <w:lang w:val="en-GB" w:eastAsia="ko-KR"/>
        </w:rPr>
        <w:t>R2D_max</w:t>
      </w:r>
      <w:r w:rsidRPr="006559DD">
        <w:rPr>
          <w:rFonts w:ascii="Times New Roman" w:hAnsi="Times New Roman"/>
          <w:b/>
          <w:sz w:val="22"/>
          <w:szCs w:val="22"/>
          <w:lang w:val="en-GB" w:eastAsia="ko-KR"/>
        </w:rPr>
        <w:t xml:space="preserve"> and/or the minimum time T</w:t>
      </w:r>
      <w:r w:rsidRPr="00A53915">
        <w:rPr>
          <w:rFonts w:ascii="Times New Roman" w:hAnsi="Times New Roman"/>
          <w:b/>
          <w:sz w:val="22"/>
          <w:szCs w:val="22"/>
          <w:vertAlign w:val="subscript"/>
          <w:lang w:val="en-GB" w:eastAsia="ko-KR"/>
        </w:rPr>
        <w:t>R2D_min</w:t>
      </w:r>
      <w:r w:rsidRPr="006559DD">
        <w:rPr>
          <w:rFonts w:ascii="Times New Roman" w:hAnsi="Times New Roman"/>
          <w:b/>
          <w:sz w:val="22"/>
          <w:szCs w:val="22"/>
          <w:lang w:val="en-GB" w:eastAsia="ko-KR"/>
        </w:rPr>
        <w:t>.</w:t>
      </w:r>
    </w:p>
    <w:p w14:paraId="38F66163" w14:textId="77777777" w:rsidR="00810767" w:rsidRPr="004D69A7" w:rsidRDefault="00810767" w:rsidP="00810767">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Regarding FFS point, </w:t>
      </w:r>
      <w:r w:rsidRPr="00A53915">
        <w:rPr>
          <w:rFonts w:ascii="Times New Roman" w:hAnsi="Times New Roman"/>
          <w:b/>
          <w:sz w:val="22"/>
          <w:szCs w:val="22"/>
          <w:lang w:val="en-GB" w:eastAsia="ko-KR"/>
        </w:rPr>
        <w:t>maximum time T</w:t>
      </w:r>
      <w:r w:rsidRPr="00A53915">
        <w:rPr>
          <w:rFonts w:ascii="Times New Roman" w:hAnsi="Times New Roman"/>
          <w:b/>
          <w:sz w:val="22"/>
          <w:szCs w:val="22"/>
          <w:vertAlign w:val="subscript"/>
          <w:lang w:val="en-GB" w:eastAsia="ko-KR"/>
        </w:rPr>
        <w:t>R2D_max</w:t>
      </w:r>
      <w:r w:rsidRPr="00A53915">
        <w:rPr>
          <w:rFonts w:ascii="Times New Roman" w:hAnsi="Times New Roman" w:hint="eastAsia"/>
          <w:b/>
          <w:sz w:val="22"/>
          <w:szCs w:val="22"/>
          <w:vertAlign w:val="subscript"/>
          <w:lang w:val="en-GB" w:eastAsia="ko-KR"/>
        </w:rPr>
        <w:t xml:space="preserve"> </w:t>
      </w:r>
      <w:r>
        <w:rPr>
          <w:rFonts w:ascii="Times New Roman" w:hAnsi="Times New Roman" w:hint="eastAsia"/>
          <w:b/>
          <w:sz w:val="22"/>
          <w:szCs w:val="22"/>
          <w:lang w:val="en-GB" w:eastAsia="ko-KR"/>
        </w:rPr>
        <w:t>c</w:t>
      </w:r>
      <w:r>
        <w:rPr>
          <w:rFonts w:ascii="Times New Roman" w:hAnsi="Times New Roman"/>
          <w:b/>
          <w:sz w:val="22"/>
          <w:szCs w:val="22"/>
          <w:lang w:val="en-GB" w:eastAsia="ko-KR"/>
        </w:rPr>
        <w:t>an be</w:t>
      </w:r>
      <w:r w:rsidRPr="004D69A7">
        <w:rPr>
          <w:rFonts w:ascii="Times New Roman" w:hAnsi="Times New Roman"/>
          <w:b/>
          <w:sz w:val="22"/>
          <w:szCs w:val="22"/>
          <w:lang w:val="en-GB" w:eastAsia="ko-KR"/>
        </w:rPr>
        <w:t xml:space="preserve"> different for different A-IoT devices</w:t>
      </w:r>
      <w:r>
        <w:rPr>
          <w:rFonts w:ascii="Times New Roman" w:hAnsi="Times New Roman"/>
          <w:b/>
          <w:sz w:val="22"/>
          <w:szCs w:val="22"/>
          <w:lang w:val="en-GB" w:eastAsia="ko-KR"/>
        </w:rPr>
        <w:t>.</w:t>
      </w:r>
    </w:p>
    <w:p w14:paraId="0AF6EBFA" w14:textId="77777777" w:rsidR="00810767" w:rsidRDefault="00810767" w:rsidP="00810767">
      <w:pPr>
        <w:spacing w:before="120" w:after="120" w:line="240" w:lineRule="auto"/>
        <w:ind w:left="0" w:firstLineChars="100" w:firstLine="220"/>
        <w:rPr>
          <w:rFonts w:eastAsia="바탕"/>
          <w:sz w:val="22"/>
          <w:szCs w:val="22"/>
          <w:lang w:eastAsia="ko-KR"/>
        </w:rPr>
      </w:pPr>
    </w:p>
    <w:p w14:paraId="3DC78E8B" w14:textId="379F1597" w:rsidR="00810767" w:rsidRDefault="00810767" w:rsidP="00810767">
      <w:pPr>
        <w:spacing w:before="120" w:after="120" w:line="240" w:lineRule="auto"/>
        <w:ind w:left="0" w:firstLineChars="100" w:firstLine="216"/>
        <w:rPr>
          <w:rFonts w:eastAsia="바탕"/>
          <w:b/>
          <w:sz w:val="22"/>
          <w:szCs w:val="22"/>
          <w:lang w:eastAsia="ko-KR"/>
        </w:rPr>
      </w:pPr>
      <w:r w:rsidRPr="00B7476D">
        <w:rPr>
          <w:rFonts w:eastAsia="바탕" w:hint="eastAsia"/>
          <w:b/>
          <w:sz w:val="22"/>
          <w:szCs w:val="22"/>
          <w:lang w:eastAsia="ko-KR"/>
        </w:rPr>
        <w:t>P</w:t>
      </w:r>
      <w:r w:rsidRPr="00B7476D">
        <w:rPr>
          <w:rFonts w:eastAsia="바탕"/>
          <w:b/>
          <w:sz w:val="22"/>
          <w:szCs w:val="22"/>
          <w:lang w:eastAsia="ko-KR"/>
        </w:rPr>
        <w:t xml:space="preserve">roposal </w:t>
      </w:r>
      <w:r>
        <w:rPr>
          <w:rFonts w:eastAsia="바탕"/>
          <w:b/>
          <w:sz w:val="22"/>
          <w:szCs w:val="22"/>
          <w:lang w:eastAsia="ko-KR"/>
        </w:rPr>
        <w:t>#</w:t>
      </w:r>
      <w:r w:rsidR="00F840A2">
        <w:rPr>
          <w:rFonts w:eastAsia="바탕"/>
          <w:b/>
          <w:sz w:val="22"/>
          <w:szCs w:val="22"/>
          <w:lang w:eastAsia="ko-KR"/>
        </w:rPr>
        <w:t>23</w:t>
      </w:r>
      <w:r w:rsidRPr="00B7476D">
        <w:rPr>
          <w:rFonts w:eastAsia="바탕"/>
          <w:b/>
          <w:sz w:val="22"/>
          <w:szCs w:val="22"/>
          <w:lang w:eastAsia="ko-KR"/>
        </w:rPr>
        <w:t xml:space="preserve">. </w:t>
      </w:r>
      <w:r>
        <w:rPr>
          <w:rFonts w:eastAsia="바탕"/>
          <w:b/>
          <w:sz w:val="22"/>
          <w:szCs w:val="22"/>
          <w:lang w:eastAsia="ko-KR"/>
        </w:rPr>
        <w:t xml:space="preserve">Regarding </w:t>
      </w:r>
      <w:r w:rsidRPr="00B7476D">
        <w:rPr>
          <w:rFonts w:eastAsia="바탕"/>
          <w:b/>
          <w:sz w:val="22"/>
          <w:szCs w:val="22"/>
          <w:lang w:eastAsia="ko-KR"/>
        </w:rPr>
        <w:t xml:space="preserve">Option </w:t>
      </w:r>
      <w:r>
        <w:rPr>
          <w:rFonts w:eastAsia="바탕"/>
          <w:b/>
          <w:sz w:val="22"/>
          <w:szCs w:val="22"/>
          <w:lang w:eastAsia="ko-KR"/>
        </w:rPr>
        <w:t xml:space="preserve">2 in the agreement for </w:t>
      </w:r>
      <w:r w:rsidRPr="006559DD">
        <w:rPr>
          <w:rFonts w:eastAsia="바탕"/>
          <w:b/>
          <w:sz w:val="22"/>
          <w:szCs w:val="22"/>
          <w:lang w:eastAsia="ko-KR"/>
        </w:rPr>
        <w:t>time interval between a R2D transmission and the corresponding D2R transmission following it</w:t>
      </w:r>
      <w:r>
        <w:rPr>
          <w:rFonts w:eastAsia="바탕"/>
          <w:b/>
          <w:sz w:val="22"/>
          <w:szCs w:val="22"/>
          <w:lang w:eastAsia="ko-KR"/>
        </w:rPr>
        <w:t xml:space="preserve">, </w:t>
      </w:r>
      <w:r w:rsidRPr="00A53915">
        <w:rPr>
          <w:b/>
          <w:sz w:val="22"/>
          <w:szCs w:val="22"/>
          <w:lang w:eastAsia="ko-KR"/>
        </w:rPr>
        <w:t>maximum time T</w:t>
      </w:r>
      <w:r w:rsidRPr="00A53915">
        <w:rPr>
          <w:b/>
          <w:sz w:val="22"/>
          <w:szCs w:val="22"/>
          <w:vertAlign w:val="subscript"/>
          <w:lang w:eastAsia="ko-KR"/>
        </w:rPr>
        <w:t>R2D_max</w:t>
      </w:r>
      <w:r w:rsidRPr="00A53915">
        <w:rPr>
          <w:rFonts w:hint="eastAsia"/>
          <w:b/>
          <w:sz w:val="22"/>
          <w:szCs w:val="22"/>
          <w:vertAlign w:val="subscript"/>
          <w:lang w:eastAsia="ko-KR"/>
        </w:rPr>
        <w:t xml:space="preserve"> </w:t>
      </w:r>
      <w:r>
        <w:rPr>
          <w:rFonts w:hint="eastAsia"/>
          <w:b/>
          <w:sz w:val="22"/>
          <w:szCs w:val="22"/>
          <w:lang w:eastAsia="ko-KR"/>
        </w:rPr>
        <w:t>c</w:t>
      </w:r>
      <w:r>
        <w:rPr>
          <w:b/>
          <w:sz w:val="22"/>
          <w:szCs w:val="22"/>
          <w:lang w:eastAsia="ko-KR"/>
        </w:rPr>
        <w:t>an be defined.</w:t>
      </w:r>
    </w:p>
    <w:p w14:paraId="2BB4313B" w14:textId="77777777" w:rsidR="00810767" w:rsidRDefault="00810767" w:rsidP="00810767">
      <w:pPr>
        <w:spacing w:before="120" w:after="120" w:line="240" w:lineRule="auto"/>
        <w:ind w:left="0" w:firstLineChars="100" w:firstLine="220"/>
        <w:rPr>
          <w:rFonts w:eastAsia="바탕"/>
          <w:sz w:val="22"/>
          <w:szCs w:val="22"/>
          <w:lang w:eastAsia="ko-KR"/>
        </w:rPr>
      </w:pPr>
    </w:p>
    <w:p w14:paraId="6005BB7A" w14:textId="1EBE1E73" w:rsidR="00810767" w:rsidRDefault="00810767" w:rsidP="00810767">
      <w:pPr>
        <w:spacing w:before="120" w:after="120" w:line="240" w:lineRule="auto"/>
        <w:ind w:left="0" w:firstLineChars="100" w:firstLine="216"/>
        <w:rPr>
          <w:rFonts w:eastAsia="바탕"/>
          <w:b/>
          <w:sz w:val="22"/>
          <w:szCs w:val="22"/>
          <w:lang w:eastAsia="ko-KR"/>
        </w:rPr>
      </w:pPr>
      <w:r w:rsidRPr="00B7476D">
        <w:rPr>
          <w:rFonts w:eastAsia="바탕" w:hint="eastAsia"/>
          <w:b/>
          <w:sz w:val="22"/>
          <w:szCs w:val="22"/>
          <w:lang w:eastAsia="ko-KR"/>
        </w:rPr>
        <w:t>P</w:t>
      </w:r>
      <w:r w:rsidRPr="00B7476D">
        <w:rPr>
          <w:rFonts w:eastAsia="바탕"/>
          <w:b/>
          <w:sz w:val="22"/>
          <w:szCs w:val="22"/>
          <w:lang w:eastAsia="ko-KR"/>
        </w:rPr>
        <w:t xml:space="preserve">roposal </w:t>
      </w:r>
      <w:r>
        <w:rPr>
          <w:rFonts w:eastAsia="바탕"/>
          <w:b/>
          <w:sz w:val="22"/>
          <w:szCs w:val="22"/>
          <w:lang w:eastAsia="ko-KR"/>
        </w:rPr>
        <w:t>#</w:t>
      </w:r>
      <w:r w:rsidR="00F840A2">
        <w:rPr>
          <w:rFonts w:eastAsia="바탕"/>
          <w:b/>
          <w:sz w:val="22"/>
          <w:szCs w:val="22"/>
          <w:lang w:eastAsia="ko-KR"/>
        </w:rPr>
        <w:t>24</w:t>
      </w:r>
      <w:r w:rsidRPr="00B7476D">
        <w:rPr>
          <w:rFonts w:eastAsia="바탕"/>
          <w:b/>
          <w:sz w:val="22"/>
          <w:szCs w:val="22"/>
          <w:lang w:eastAsia="ko-KR"/>
        </w:rPr>
        <w:t xml:space="preserve">. </w:t>
      </w:r>
      <w:r>
        <w:rPr>
          <w:rFonts w:eastAsia="바탕"/>
          <w:b/>
          <w:sz w:val="22"/>
          <w:szCs w:val="22"/>
          <w:lang w:eastAsia="ko-KR"/>
        </w:rPr>
        <w:t xml:space="preserve">Study further hybrid options (i.e., combination of Option1 and Option 2) </w:t>
      </w:r>
      <w:r w:rsidRPr="007B5C31">
        <w:rPr>
          <w:rFonts w:eastAsia="바탕"/>
          <w:b/>
          <w:sz w:val="22"/>
          <w:szCs w:val="22"/>
          <w:lang w:eastAsia="ko-KR"/>
        </w:rPr>
        <w:t>for the time interval between a R2D transmission and the corresponding D2R transmission following it</w:t>
      </w:r>
      <w:r>
        <w:rPr>
          <w:rFonts w:eastAsia="바탕"/>
          <w:b/>
          <w:sz w:val="22"/>
          <w:szCs w:val="22"/>
          <w:lang w:eastAsia="ko-KR"/>
        </w:rPr>
        <w:t>.</w:t>
      </w:r>
    </w:p>
    <w:p w14:paraId="1941F781" w14:textId="77777777" w:rsidR="00810767" w:rsidRDefault="00810767" w:rsidP="00501233">
      <w:pPr>
        <w:spacing w:before="120" w:after="120" w:line="240" w:lineRule="auto"/>
        <w:ind w:left="0" w:firstLineChars="100" w:firstLine="220"/>
        <w:rPr>
          <w:rFonts w:eastAsia="바탕"/>
          <w:sz w:val="22"/>
          <w:szCs w:val="22"/>
          <w:lang w:eastAsia="ko-KR"/>
        </w:rPr>
      </w:pPr>
    </w:p>
    <w:p w14:paraId="79761140" w14:textId="4768F575" w:rsidR="00501233" w:rsidRPr="00FF4B7F" w:rsidRDefault="00501233" w:rsidP="00501233">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25285F">
        <w:rPr>
          <w:rFonts w:eastAsia="바탕"/>
          <w:b/>
          <w:sz w:val="22"/>
          <w:szCs w:val="22"/>
          <w:lang w:eastAsia="ko-KR"/>
        </w:rPr>
        <w:t>2</w:t>
      </w:r>
      <w:r w:rsidR="00F840A2">
        <w:rPr>
          <w:rFonts w:eastAsia="바탕"/>
          <w:b/>
          <w:sz w:val="22"/>
          <w:szCs w:val="22"/>
          <w:lang w:eastAsia="ko-KR"/>
        </w:rPr>
        <w:t>5</w:t>
      </w:r>
      <w:r w:rsidRPr="00DE3FBF">
        <w:rPr>
          <w:rFonts w:eastAsia="바탕"/>
          <w:b/>
          <w:sz w:val="22"/>
          <w:szCs w:val="22"/>
          <w:lang w:eastAsia="ko-KR"/>
        </w:rPr>
        <w:t xml:space="preserve">: </w:t>
      </w:r>
      <w:r w:rsidRPr="00FF4B7F">
        <w:rPr>
          <w:rFonts w:eastAsia="바탕"/>
          <w:b/>
          <w:sz w:val="22"/>
          <w:szCs w:val="22"/>
          <w:lang w:eastAsia="ko-KR"/>
        </w:rPr>
        <w:t>Consider the following cases for studying scheduling and timing relationships for Ambient IoT</w:t>
      </w:r>
    </w:p>
    <w:p w14:paraId="4180CD72" w14:textId="64E0A845" w:rsidR="00501233" w:rsidRPr="008C09B4" w:rsidRDefault="00501233" w:rsidP="00501233">
      <w:pPr>
        <w:pStyle w:val="af"/>
        <w:numPr>
          <w:ilvl w:val="0"/>
          <w:numId w:val="51"/>
        </w:numPr>
        <w:spacing w:before="120" w:after="120" w:line="240" w:lineRule="auto"/>
        <w:ind w:leftChars="0"/>
        <w:rPr>
          <w:rFonts w:ascii="Times New Roman" w:hAnsi="Times New Roman"/>
          <w:b/>
          <w:sz w:val="22"/>
          <w:szCs w:val="22"/>
          <w:lang w:val="en-GB" w:eastAsia="ko-KR"/>
        </w:rPr>
      </w:pPr>
      <w:r w:rsidRPr="008C09B4">
        <w:rPr>
          <w:rFonts w:ascii="Times New Roman" w:hAnsi="Times New Roman"/>
          <w:b/>
          <w:sz w:val="22"/>
          <w:szCs w:val="22"/>
          <w:lang w:val="en-GB" w:eastAsia="ko-KR"/>
        </w:rPr>
        <w:t xml:space="preserve">Single/multiple </w:t>
      </w:r>
      <w:r>
        <w:rPr>
          <w:rFonts w:ascii="Times New Roman" w:hAnsi="Times New Roman"/>
          <w:b/>
          <w:sz w:val="22"/>
          <w:szCs w:val="22"/>
          <w:lang w:val="en-GB" w:eastAsia="ko-KR"/>
        </w:rPr>
        <w:t xml:space="preserve">R2D/D2R </w:t>
      </w:r>
      <w:r w:rsidRPr="008C09B4">
        <w:rPr>
          <w:rFonts w:ascii="Times New Roman" w:hAnsi="Times New Roman"/>
          <w:b/>
          <w:sz w:val="22"/>
          <w:szCs w:val="22"/>
          <w:lang w:val="en-GB" w:eastAsia="ko-KR"/>
        </w:rPr>
        <w:t>transmissions</w:t>
      </w:r>
      <w:r>
        <w:rPr>
          <w:rFonts w:ascii="Times New Roman" w:hAnsi="Times New Roman"/>
          <w:b/>
          <w:sz w:val="22"/>
          <w:szCs w:val="22"/>
          <w:lang w:val="en-GB" w:eastAsia="ko-KR"/>
        </w:rPr>
        <w:t>.</w:t>
      </w:r>
    </w:p>
    <w:p w14:paraId="0556585F" w14:textId="7F035DC6" w:rsidR="00501233" w:rsidRPr="008C09B4" w:rsidRDefault="00501233" w:rsidP="00501233">
      <w:pPr>
        <w:pStyle w:val="af"/>
        <w:numPr>
          <w:ilvl w:val="0"/>
          <w:numId w:val="51"/>
        </w:numPr>
        <w:spacing w:before="120" w:after="120" w:line="240" w:lineRule="auto"/>
        <w:ind w:leftChars="0"/>
        <w:rPr>
          <w:rFonts w:ascii="Times New Roman" w:hAnsi="Times New Roman"/>
          <w:b/>
          <w:sz w:val="22"/>
          <w:szCs w:val="22"/>
          <w:lang w:val="en-GB" w:eastAsia="ko-KR"/>
        </w:rPr>
      </w:pPr>
      <w:r w:rsidRPr="008C09B4">
        <w:rPr>
          <w:rFonts w:ascii="Times New Roman" w:hAnsi="Times New Roman"/>
          <w:b/>
          <w:sz w:val="22"/>
          <w:szCs w:val="22"/>
          <w:lang w:val="en-GB" w:eastAsia="ko-KR"/>
        </w:rPr>
        <w:t xml:space="preserve">Immediate/delayed reply to </w:t>
      </w:r>
      <w:r>
        <w:rPr>
          <w:rFonts w:ascii="Times New Roman" w:hAnsi="Times New Roman"/>
          <w:b/>
          <w:sz w:val="22"/>
          <w:szCs w:val="22"/>
          <w:lang w:val="en-GB" w:eastAsia="ko-KR"/>
        </w:rPr>
        <w:t xml:space="preserve">R2D </w:t>
      </w:r>
      <w:r w:rsidRPr="008C09B4">
        <w:rPr>
          <w:rFonts w:ascii="Times New Roman" w:hAnsi="Times New Roman"/>
          <w:b/>
          <w:sz w:val="22"/>
          <w:szCs w:val="22"/>
          <w:lang w:val="en-GB" w:eastAsia="ko-KR"/>
        </w:rPr>
        <w:t>commands</w:t>
      </w:r>
      <w:r>
        <w:rPr>
          <w:rFonts w:ascii="Times New Roman" w:hAnsi="Times New Roman"/>
          <w:b/>
          <w:sz w:val="22"/>
          <w:szCs w:val="22"/>
          <w:lang w:val="en-GB" w:eastAsia="ko-KR"/>
        </w:rPr>
        <w:t>.</w:t>
      </w:r>
    </w:p>
    <w:p w14:paraId="5C88F2B3" w14:textId="51C14866" w:rsidR="00501233" w:rsidRDefault="00501233" w:rsidP="00501233">
      <w:pPr>
        <w:pStyle w:val="af"/>
        <w:numPr>
          <w:ilvl w:val="0"/>
          <w:numId w:val="51"/>
        </w:numPr>
        <w:spacing w:before="120" w:after="120" w:line="240" w:lineRule="auto"/>
        <w:ind w:leftChars="0"/>
        <w:rPr>
          <w:rFonts w:ascii="Times New Roman" w:hAnsi="Times New Roman"/>
          <w:b/>
          <w:sz w:val="22"/>
          <w:szCs w:val="22"/>
          <w:lang w:val="en-GB" w:eastAsia="ko-KR"/>
        </w:rPr>
      </w:pPr>
      <w:r w:rsidRPr="008C09B4">
        <w:rPr>
          <w:rFonts w:ascii="Times New Roman" w:hAnsi="Times New Roman"/>
          <w:b/>
          <w:sz w:val="22"/>
          <w:szCs w:val="22"/>
          <w:lang w:val="en-GB" w:eastAsia="ko-KR"/>
        </w:rPr>
        <w:t>Non-contiguous time domain resources</w:t>
      </w:r>
      <w:r>
        <w:rPr>
          <w:rFonts w:ascii="Times New Roman" w:hAnsi="Times New Roman"/>
          <w:b/>
          <w:sz w:val="22"/>
          <w:szCs w:val="22"/>
          <w:lang w:val="en-GB" w:eastAsia="ko-KR"/>
        </w:rPr>
        <w:t>.</w:t>
      </w:r>
    </w:p>
    <w:p w14:paraId="0CD3B418" w14:textId="77777777" w:rsidR="00501233" w:rsidRPr="008C09B4" w:rsidRDefault="00501233" w:rsidP="00501233">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N</w:t>
      </w:r>
      <w:r>
        <w:rPr>
          <w:rFonts w:ascii="Times New Roman" w:hAnsi="Times New Roman"/>
          <w:b/>
          <w:sz w:val="22"/>
          <w:szCs w:val="22"/>
          <w:lang w:val="en-GB" w:eastAsia="ko-KR"/>
        </w:rPr>
        <w:t>on-contiguous PDRCH (and/or PRDCH) transmission.</w:t>
      </w:r>
    </w:p>
    <w:p w14:paraId="6D33AAC5" w14:textId="77777777" w:rsidR="00501233" w:rsidRPr="00501233" w:rsidRDefault="00501233" w:rsidP="008D06A9">
      <w:pPr>
        <w:spacing w:before="120" w:after="120" w:line="240" w:lineRule="auto"/>
        <w:ind w:left="0" w:firstLineChars="100" w:firstLine="216"/>
        <w:rPr>
          <w:rFonts w:eastAsia="바탕"/>
          <w:b/>
          <w:sz w:val="22"/>
          <w:szCs w:val="22"/>
          <w:lang w:eastAsia="ko-KR"/>
        </w:rPr>
      </w:pPr>
    </w:p>
    <w:p w14:paraId="482F5BEE" w14:textId="52A26580" w:rsidR="00501233" w:rsidRPr="00496496" w:rsidRDefault="00501233" w:rsidP="00501233">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25285F">
        <w:rPr>
          <w:rFonts w:eastAsia="바탕"/>
          <w:b/>
          <w:sz w:val="22"/>
          <w:szCs w:val="22"/>
          <w:lang w:eastAsia="ko-KR"/>
        </w:rPr>
        <w:t>2</w:t>
      </w:r>
      <w:r w:rsidR="00F840A2">
        <w:rPr>
          <w:rFonts w:eastAsia="바탕"/>
          <w:b/>
          <w:sz w:val="22"/>
          <w:szCs w:val="22"/>
          <w:lang w:eastAsia="ko-KR"/>
        </w:rPr>
        <w:t>6</w:t>
      </w:r>
      <w:r w:rsidRPr="00DE3FBF">
        <w:rPr>
          <w:rFonts w:eastAsia="바탕"/>
          <w:b/>
          <w:sz w:val="22"/>
          <w:szCs w:val="22"/>
          <w:lang w:eastAsia="ko-KR"/>
        </w:rPr>
        <w:t xml:space="preserve">: </w:t>
      </w:r>
      <w:r w:rsidRPr="00496496">
        <w:rPr>
          <w:rFonts w:eastAsia="바탕"/>
          <w:b/>
          <w:sz w:val="22"/>
          <w:szCs w:val="22"/>
          <w:lang w:eastAsia="ko-KR"/>
        </w:rPr>
        <w:t xml:space="preserve">For the non-contiguous time-domain resources allocated for Ambient IoT, study if </w:t>
      </w:r>
      <w:r>
        <w:rPr>
          <w:rFonts w:eastAsia="바탕"/>
          <w:b/>
          <w:sz w:val="22"/>
          <w:szCs w:val="22"/>
          <w:lang w:eastAsia="ko-KR"/>
        </w:rPr>
        <w:t xml:space="preserve">reader (e.g., </w:t>
      </w:r>
      <w:proofErr w:type="spellStart"/>
      <w:r w:rsidRPr="00496496">
        <w:rPr>
          <w:rFonts w:eastAsia="바탕"/>
          <w:b/>
          <w:sz w:val="22"/>
          <w:szCs w:val="22"/>
          <w:lang w:eastAsia="ko-KR"/>
        </w:rPr>
        <w:t>gNB</w:t>
      </w:r>
      <w:proofErr w:type="spellEnd"/>
      <w:r w:rsidRPr="00496496">
        <w:rPr>
          <w:rFonts w:eastAsia="바탕"/>
          <w:b/>
          <w:sz w:val="22"/>
          <w:szCs w:val="22"/>
          <w:lang w:eastAsia="ko-KR"/>
        </w:rPr>
        <w:t>/intermediate node</w:t>
      </w:r>
      <w:r>
        <w:rPr>
          <w:rFonts w:eastAsia="바탕"/>
          <w:b/>
          <w:sz w:val="22"/>
          <w:szCs w:val="22"/>
          <w:lang w:eastAsia="ko-KR"/>
        </w:rPr>
        <w:t>)</w:t>
      </w:r>
      <w:r w:rsidRPr="00496496">
        <w:rPr>
          <w:rFonts w:eastAsia="바탕"/>
          <w:b/>
          <w:sz w:val="22"/>
          <w:szCs w:val="22"/>
          <w:lang w:eastAsia="ko-KR"/>
        </w:rPr>
        <w:t xml:space="preserve"> needs to indicate the validity of the available time-domain resource to Ambient IoT devices</w:t>
      </w:r>
      <w:r>
        <w:rPr>
          <w:rFonts w:eastAsia="바탕"/>
          <w:b/>
          <w:sz w:val="22"/>
          <w:szCs w:val="22"/>
          <w:lang w:eastAsia="ko-KR"/>
        </w:rPr>
        <w:t>.</w:t>
      </w:r>
    </w:p>
    <w:p w14:paraId="480D1AB1" w14:textId="1DEB1DED" w:rsidR="004263E3" w:rsidRDefault="004263E3" w:rsidP="00516FE1">
      <w:pPr>
        <w:spacing w:before="120" w:after="120" w:line="240" w:lineRule="auto"/>
        <w:ind w:left="0" w:firstLineChars="100" w:firstLine="221"/>
        <w:rPr>
          <w:b/>
          <w:sz w:val="22"/>
          <w:szCs w:val="22"/>
        </w:rPr>
      </w:pPr>
    </w:p>
    <w:p w14:paraId="589CFB88" w14:textId="58834A54" w:rsidR="00F20ABF" w:rsidRPr="00D744AA" w:rsidRDefault="00F20ABF" w:rsidP="00F20ABF">
      <w:pPr>
        <w:spacing w:before="120" w:after="120" w:line="240" w:lineRule="auto"/>
        <w:ind w:left="0" w:firstLineChars="100" w:firstLine="216"/>
        <w:rPr>
          <w:rFonts w:eastAsia="바탕"/>
          <w:b/>
          <w:sz w:val="22"/>
          <w:szCs w:val="22"/>
          <w:lang w:eastAsia="ko-KR"/>
        </w:rPr>
      </w:pPr>
      <w:r w:rsidRPr="00D744AA">
        <w:rPr>
          <w:rFonts w:eastAsia="바탕"/>
          <w:b/>
          <w:sz w:val="22"/>
          <w:szCs w:val="22"/>
          <w:lang w:eastAsia="ko-KR"/>
        </w:rPr>
        <w:t>Proposal #</w:t>
      </w:r>
      <w:r w:rsidR="0025285F">
        <w:rPr>
          <w:rFonts w:eastAsia="바탕"/>
          <w:b/>
          <w:sz w:val="22"/>
          <w:szCs w:val="22"/>
          <w:lang w:eastAsia="ko-KR"/>
        </w:rPr>
        <w:t>2</w:t>
      </w:r>
      <w:r w:rsidR="00F840A2">
        <w:rPr>
          <w:rFonts w:eastAsia="바탕"/>
          <w:b/>
          <w:sz w:val="22"/>
          <w:szCs w:val="22"/>
          <w:lang w:eastAsia="ko-KR"/>
        </w:rPr>
        <w:t>7</w:t>
      </w:r>
      <w:r w:rsidRPr="00D744AA">
        <w:rPr>
          <w:rFonts w:eastAsia="바탕"/>
          <w:b/>
          <w:sz w:val="22"/>
          <w:szCs w:val="22"/>
          <w:lang w:eastAsia="ko-KR"/>
        </w:rPr>
        <w:t xml:space="preserve">: Study to define that only UEs in the </w:t>
      </w:r>
      <w:r>
        <w:rPr>
          <w:rFonts w:eastAsia="바탕"/>
          <w:b/>
          <w:sz w:val="22"/>
          <w:szCs w:val="22"/>
          <w:lang w:eastAsia="ko-KR"/>
        </w:rPr>
        <w:t>c</w:t>
      </w:r>
      <w:r w:rsidRPr="00D744AA">
        <w:rPr>
          <w:rFonts w:eastAsia="바탕"/>
          <w:b/>
          <w:sz w:val="22"/>
          <w:szCs w:val="22"/>
          <w:lang w:eastAsia="ko-KR"/>
        </w:rPr>
        <w:t xml:space="preserve">onnected </w:t>
      </w:r>
      <w:r>
        <w:rPr>
          <w:rFonts w:eastAsia="바탕"/>
          <w:b/>
          <w:sz w:val="22"/>
          <w:szCs w:val="22"/>
          <w:lang w:eastAsia="ko-KR"/>
        </w:rPr>
        <w:t>s</w:t>
      </w:r>
      <w:r w:rsidRPr="00D744AA">
        <w:rPr>
          <w:rFonts w:eastAsia="바탕"/>
          <w:b/>
          <w:sz w:val="22"/>
          <w:szCs w:val="22"/>
          <w:lang w:eastAsia="ko-KR"/>
        </w:rPr>
        <w:t xml:space="preserve">tate </w:t>
      </w:r>
      <w:r>
        <w:rPr>
          <w:rFonts w:eastAsia="바탕"/>
          <w:b/>
          <w:sz w:val="22"/>
          <w:szCs w:val="22"/>
          <w:lang w:eastAsia="ko-KR"/>
        </w:rPr>
        <w:t xml:space="preserve">can be </w:t>
      </w:r>
      <w:r w:rsidRPr="00D744AA">
        <w:rPr>
          <w:rFonts w:eastAsia="바탕"/>
          <w:b/>
          <w:sz w:val="22"/>
          <w:szCs w:val="22"/>
          <w:lang w:eastAsia="ko-KR"/>
        </w:rPr>
        <w:t>operate</w:t>
      </w:r>
      <w:r>
        <w:rPr>
          <w:rFonts w:eastAsia="바탕"/>
          <w:b/>
          <w:sz w:val="22"/>
          <w:szCs w:val="22"/>
          <w:lang w:eastAsia="ko-KR"/>
        </w:rPr>
        <w:t>d</w:t>
      </w:r>
      <w:r w:rsidRPr="00D744AA">
        <w:rPr>
          <w:rFonts w:eastAsia="바탕"/>
          <w:b/>
          <w:sz w:val="22"/>
          <w:szCs w:val="22"/>
          <w:lang w:eastAsia="ko-KR"/>
        </w:rPr>
        <w:t xml:space="preserve"> </w:t>
      </w:r>
      <w:r>
        <w:rPr>
          <w:rFonts w:eastAsia="바탕"/>
          <w:b/>
          <w:sz w:val="22"/>
          <w:szCs w:val="22"/>
          <w:lang w:eastAsia="ko-KR"/>
        </w:rPr>
        <w:t xml:space="preserve">as </w:t>
      </w:r>
      <w:r w:rsidRPr="00D744AA">
        <w:rPr>
          <w:rFonts w:eastAsia="바탕"/>
          <w:b/>
          <w:sz w:val="22"/>
          <w:szCs w:val="22"/>
          <w:lang w:eastAsia="ko-KR"/>
        </w:rPr>
        <w:t xml:space="preserve">intermediate node </w:t>
      </w:r>
      <w:r>
        <w:rPr>
          <w:rFonts w:eastAsia="바탕"/>
          <w:b/>
          <w:sz w:val="22"/>
          <w:szCs w:val="22"/>
          <w:lang w:eastAsia="ko-KR"/>
        </w:rPr>
        <w:t>(IN)</w:t>
      </w:r>
      <w:r w:rsidRPr="00D744AA">
        <w:rPr>
          <w:rFonts w:eastAsia="바탕"/>
          <w:b/>
          <w:sz w:val="22"/>
          <w:szCs w:val="22"/>
          <w:lang w:eastAsia="ko-KR"/>
        </w:rPr>
        <w:t>.</w:t>
      </w:r>
    </w:p>
    <w:p w14:paraId="196A6B5F" w14:textId="77777777" w:rsidR="00F20ABF" w:rsidRPr="00D744AA" w:rsidRDefault="00F20ABF" w:rsidP="00F20ABF">
      <w:pPr>
        <w:pStyle w:val="af"/>
        <w:numPr>
          <w:ilvl w:val="0"/>
          <w:numId w:val="51"/>
        </w:numPr>
        <w:spacing w:before="120" w:after="120" w:line="240" w:lineRule="auto"/>
        <w:ind w:leftChars="0"/>
        <w:rPr>
          <w:rFonts w:ascii="Times New Roman" w:hAnsi="Times New Roman"/>
          <w:b/>
          <w:sz w:val="22"/>
          <w:szCs w:val="22"/>
          <w:lang w:val="en-GB" w:eastAsia="ko-KR"/>
        </w:rPr>
      </w:pPr>
      <w:r w:rsidRPr="00D744AA">
        <w:rPr>
          <w:rFonts w:ascii="Times New Roman" w:hAnsi="Times New Roman"/>
          <w:b/>
          <w:sz w:val="22"/>
          <w:szCs w:val="22"/>
          <w:lang w:val="en-GB" w:eastAsia="ko-KR"/>
        </w:rPr>
        <w:t>The intermediate node (</w:t>
      </w:r>
      <w:r>
        <w:rPr>
          <w:rFonts w:ascii="Times New Roman" w:hAnsi="Times New Roman"/>
          <w:b/>
          <w:sz w:val="22"/>
          <w:szCs w:val="22"/>
          <w:lang w:val="en-GB" w:eastAsia="ko-KR"/>
        </w:rPr>
        <w:t>IN</w:t>
      </w:r>
      <w:r w:rsidRPr="00D744AA">
        <w:rPr>
          <w:rFonts w:ascii="Times New Roman" w:hAnsi="Times New Roman"/>
          <w:b/>
          <w:sz w:val="22"/>
          <w:szCs w:val="22"/>
          <w:lang w:val="en-GB" w:eastAsia="ko-KR"/>
        </w:rPr>
        <w:t xml:space="preserve">) can transmit the R2D transmission </w:t>
      </w:r>
      <w:r>
        <w:rPr>
          <w:rFonts w:ascii="Times New Roman" w:hAnsi="Times New Roman"/>
          <w:b/>
          <w:sz w:val="22"/>
          <w:szCs w:val="22"/>
          <w:lang w:val="en-GB" w:eastAsia="ko-KR"/>
        </w:rPr>
        <w:t xml:space="preserve">by applying its </w:t>
      </w:r>
      <w:r w:rsidRPr="00D744AA">
        <w:rPr>
          <w:rFonts w:ascii="Times New Roman" w:hAnsi="Times New Roman"/>
          <w:b/>
          <w:sz w:val="22"/>
          <w:szCs w:val="22"/>
          <w:lang w:val="en-GB" w:eastAsia="ko-KR"/>
        </w:rPr>
        <w:t>valid UL TA.</w:t>
      </w:r>
    </w:p>
    <w:p w14:paraId="5FE7BF26" w14:textId="77777777" w:rsidR="00F20ABF" w:rsidRPr="00F20ABF" w:rsidRDefault="00F20ABF" w:rsidP="00516FE1">
      <w:pPr>
        <w:spacing w:before="120" w:after="120" w:line="240" w:lineRule="auto"/>
        <w:ind w:left="0" w:firstLineChars="100" w:firstLine="221"/>
        <w:rPr>
          <w:b/>
          <w:sz w:val="22"/>
          <w:szCs w:val="22"/>
        </w:rPr>
      </w:pPr>
    </w:p>
    <w:p w14:paraId="4EED91EF" w14:textId="5CF43BA0" w:rsidR="00501233" w:rsidRDefault="00501233" w:rsidP="00501233">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25285F">
        <w:rPr>
          <w:rFonts w:eastAsia="바탕"/>
          <w:b/>
          <w:sz w:val="22"/>
          <w:szCs w:val="22"/>
          <w:lang w:eastAsia="ko-KR"/>
        </w:rPr>
        <w:t>2</w:t>
      </w:r>
      <w:r w:rsidR="00F840A2">
        <w:rPr>
          <w:rFonts w:eastAsia="바탕"/>
          <w:b/>
          <w:sz w:val="22"/>
          <w:szCs w:val="22"/>
          <w:lang w:eastAsia="ko-KR"/>
        </w:rPr>
        <w:t>8</w:t>
      </w:r>
      <w:r w:rsidRPr="00DE3FBF">
        <w:rPr>
          <w:rFonts w:eastAsia="바탕"/>
          <w:b/>
          <w:sz w:val="22"/>
          <w:szCs w:val="22"/>
          <w:lang w:eastAsia="ko-KR"/>
        </w:rPr>
        <w:t xml:space="preserve">: </w:t>
      </w:r>
      <w:r w:rsidRPr="009E5C86">
        <w:rPr>
          <w:rFonts w:eastAsia="바탕"/>
          <w:b/>
          <w:sz w:val="22"/>
          <w:szCs w:val="22"/>
          <w:lang w:eastAsia="ko-KR"/>
        </w:rPr>
        <w:t xml:space="preserve">For the case where an intermediate node (UE) requires UL sync re-adjustment to </w:t>
      </w:r>
      <w:proofErr w:type="spellStart"/>
      <w:r w:rsidRPr="009E5C86">
        <w:rPr>
          <w:rFonts w:eastAsia="바탕"/>
          <w:b/>
          <w:sz w:val="22"/>
          <w:szCs w:val="22"/>
          <w:lang w:eastAsia="ko-KR"/>
        </w:rPr>
        <w:t>gNB</w:t>
      </w:r>
      <w:proofErr w:type="spellEnd"/>
      <w:r w:rsidRPr="009E5C86">
        <w:rPr>
          <w:rFonts w:eastAsia="바탕"/>
          <w:b/>
          <w:sz w:val="22"/>
          <w:szCs w:val="22"/>
          <w:lang w:eastAsia="ko-KR"/>
        </w:rPr>
        <w:t>, consider to study whether to provide longer timing (compared to normal UEs) during RACH procedure to ensure UL sync re-adjustment time for the intermediate node.</w:t>
      </w:r>
    </w:p>
    <w:p w14:paraId="6E8DE5D9" w14:textId="54B7AD0B" w:rsidR="00501233" w:rsidRPr="00501233" w:rsidRDefault="00501233" w:rsidP="00516FE1">
      <w:pPr>
        <w:spacing w:before="120" w:after="120" w:line="240" w:lineRule="auto"/>
        <w:ind w:left="0" w:firstLineChars="100" w:firstLine="221"/>
        <w:rPr>
          <w:b/>
          <w:sz w:val="22"/>
          <w:szCs w:val="22"/>
        </w:rPr>
      </w:pPr>
    </w:p>
    <w:p w14:paraId="76D0CD44" w14:textId="4191743E" w:rsidR="00501233" w:rsidRPr="00D30B64" w:rsidRDefault="00501233" w:rsidP="00501233">
      <w:pPr>
        <w:spacing w:before="120" w:after="120" w:line="240" w:lineRule="auto"/>
        <w:ind w:left="0" w:firstLineChars="100" w:firstLine="216"/>
        <w:rPr>
          <w:rFonts w:eastAsia="바탕"/>
          <w:b/>
          <w:sz w:val="22"/>
          <w:szCs w:val="22"/>
          <w:lang w:val="en-US" w:eastAsia="ko-KR"/>
        </w:rPr>
      </w:pPr>
      <w:r w:rsidRPr="00D30B64">
        <w:rPr>
          <w:rFonts w:eastAsia="바탕"/>
          <w:b/>
          <w:sz w:val="22"/>
          <w:szCs w:val="22"/>
          <w:lang w:val="en-US" w:eastAsia="ko-KR"/>
        </w:rPr>
        <w:t>Proposal #</w:t>
      </w:r>
      <w:r w:rsidR="0025285F">
        <w:rPr>
          <w:rFonts w:eastAsia="바탕"/>
          <w:b/>
          <w:sz w:val="22"/>
          <w:szCs w:val="22"/>
          <w:lang w:val="en-US" w:eastAsia="ko-KR"/>
        </w:rPr>
        <w:t>2</w:t>
      </w:r>
      <w:r w:rsidR="00F840A2">
        <w:rPr>
          <w:rFonts w:eastAsia="바탕"/>
          <w:b/>
          <w:sz w:val="22"/>
          <w:szCs w:val="22"/>
          <w:lang w:val="en-US" w:eastAsia="ko-KR"/>
        </w:rPr>
        <w:t>9</w:t>
      </w:r>
      <w:r w:rsidRPr="00D30B64">
        <w:rPr>
          <w:rFonts w:eastAsia="바탕"/>
          <w:b/>
          <w:sz w:val="22"/>
          <w:szCs w:val="22"/>
          <w:lang w:val="en-US" w:eastAsia="ko-KR"/>
        </w:rPr>
        <w:t xml:space="preserve">: Consider time delay for forwarding of the received D2R signal/channel from the reader/IN (i.e., R2) for D2R reception to the reader/IN (i.e., R1) for R2D/CW transmission, in </w:t>
      </w:r>
      <w:r w:rsidR="00975804">
        <w:rPr>
          <w:rFonts w:eastAsia="바탕"/>
          <w:b/>
          <w:sz w:val="22"/>
          <w:szCs w:val="22"/>
          <w:lang w:val="en-US" w:eastAsia="ko-KR"/>
        </w:rPr>
        <w:t xml:space="preserve">the </w:t>
      </w:r>
      <w:r w:rsidRPr="00D30B64">
        <w:rPr>
          <w:rFonts w:eastAsia="바탕"/>
          <w:b/>
          <w:sz w:val="22"/>
          <w:szCs w:val="22"/>
          <w:lang w:val="en-US" w:eastAsia="ko-KR"/>
        </w:rPr>
        <w:t>case where the R1 and R2 are different.</w:t>
      </w:r>
    </w:p>
    <w:p w14:paraId="435F9BD2" w14:textId="12EC725A" w:rsidR="00501233" w:rsidRPr="00D30B64" w:rsidRDefault="00501233" w:rsidP="00501233">
      <w:pPr>
        <w:pStyle w:val="af"/>
        <w:numPr>
          <w:ilvl w:val="0"/>
          <w:numId w:val="51"/>
        </w:numPr>
        <w:spacing w:before="120" w:after="120" w:line="240" w:lineRule="auto"/>
        <w:ind w:leftChars="0"/>
        <w:rPr>
          <w:b/>
          <w:sz w:val="22"/>
          <w:szCs w:val="22"/>
          <w:lang w:val="en-GB" w:eastAsia="ko-KR"/>
        </w:rPr>
      </w:pPr>
      <w:r w:rsidRPr="00D30B64">
        <w:rPr>
          <w:rFonts w:ascii="Times New Roman" w:hAnsi="Times New Roman"/>
          <w:b/>
          <w:sz w:val="22"/>
          <w:szCs w:val="22"/>
          <w:lang w:val="en-GB" w:eastAsia="ko-KR"/>
        </w:rPr>
        <w:t>The time delay would impact D2R-to-R2D timing gap.</w:t>
      </w:r>
    </w:p>
    <w:p w14:paraId="2576588A" w14:textId="503C50E7" w:rsidR="00501233" w:rsidRDefault="00501233" w:rsidP="00516FE1">
      <w:pPr>
        <w:spacing w:before="120" w:after="120" w:line="240" w:lineRule="auto"/>
        <w:ind w:left="0" w:firstLineChars="100" w:firstLine="221"/>
        <w:rPr>
          <w:b/>
          <w:sz w:val="22"/>
          <w:szCs w:val="22"/>
        </w:rPr>
      </w:pPr>
    </w:p>
    <w:p w14:paraId="3CEA55BF" w14:textId="61AC3A06" w:rsidR="00501233" w:rsidRPr="00D30B64" w:rsidRDefault="00501233" w:rsidP="00501233">
      <w:pPr>
        <w:spacing w:before="120" w:after="120" w:line="240" w:lineRule="auto"/>
        <w:ind w:left="0" w:firstLineChars="100" w:firstLine="216"/>
        <w:rPr>
          <w:rFonts w:eastAsia="바탕"/>
          <w:b/>
          <w:sz w:val="22"/>
          <w:szCs w:val="22"/>
          <w:lang w:val="en-US" w:eastAsia="ko-KR"/>
        </w:rPr>
      </w:pPr>
      <w:r w:rsidRPr="00D30B64">
        <w:rPr>
          <w:rFonts w:eastAsia="바탕"/>
          <w:b/>
          <w:sz w:val="22"/>
          <w:szCs w:val="22"/>
          <w:lang w:val="en-US" w:eastAsia="ko-KR"/>
        </w:rPr>
        <w:t>Proposal #</w:t>
      </w:r>
      <w:r w:rsidR="00F840A2">
        <w:rPr>
          <w:rFonts w:eastAsia="바탕"/>
          <w:b/>
          <w:sz w:val="22"/>
          <w:szCs w:val="22"/>
          <w:lang w:val="en-US" w:eastAsia="ko-KR"/>
        </w:rPr>
        <w:t>30</w:t>
      </w:r>
      <w:r w:rsidRPr="00D30B64">
        <w:rPr>
          <w:rFonts w:eastAsia="바탕"/>
          <w:b/>
          <w:sz w:val="22"/>
          <w:szCs w:val="22"/>
          <w:lang w:val="en-US" w:eastAsia="ko-KR"/>
        </w:rPr>
        <w:t>: Consider time delay for frequency retuning in device between R2D reception and D2R transmission, in</w:t>
      </w:r>
      <w:r w:rsidR="007F06EE">
        <w:rPr>
          <w:rFonts w:eastAsia="바탕"/>
          <w:b/>
          <w:sz w:val="22"/>
          <w:szCs w:val="22"/>
          <w:lang w:val="en-US" w:eastAsia="ko-KR"/>
        </w:rPr>
        <w:t xml:space="preserve"> the</w:t>
      </w:r>
      <w:r w:rsidRPr="00D30B64">
        <w:rPr>
          <w:rFonts w:eastAsia="바탕"/>
          <w:b/>
          <w:sz w:val="22"/>
          <w:szCs w:val="22"/>
          <w:lang w:val="en-US" w:eastAsia="ko-KR"/>
        </w:rPr>
        <w:t xml:space="preserve"> case where the FDD spectrums (i.e., DL band or UL band) for the R2D transmission and the D2R transmission are different.</w:t>
      </w:r>
    </w:p>
    <w:p w14:paraId="04E845C6" w14:textId="4B3E22ED" w:rsidR="00501233" w:rsidRPr="00D30B64" w:rsidRDefault="00501233" w:rsidP="00501233">
      <w:pPr>
        <w:pStyle w:val="af"/>
        <w:numPr>
          <w:ilvl w:val="0"/>
          <w:numId w:val="51"/>
        </w:numPr>
        <w:spacing w:before="120" w:after="120" w:line="240" w:lineRule="auto"/>
        <w:ind w:leftChars="0"/>
        <w:rPr>
          <w:b/>
          <w:sz w:val="22"/>
          <w:szCs w:val="22"/>
          <w:lang w:eastAsia="ko-KR"/>
        </w:rPr>
      </w:pPr>
      <w:r w:rsidRPr="00D30B64">
        <w:rPr>
          <w:rFonts w:ascii="Times New Roman" w:hAnsi="Times New Roman"/>
          <w:b/>
          <w:sz w:val="22"/>
          <w:szCs w:val="22"/>
          <w:lang w:val="en-GB" w:eastAsia="ko-KR"/>
        </w:rPr>
        <w:t>The time delay would impact both R2D-to-D2R and D2R-to-R2D timing gap.</w:t>
      </w:r>
    </w:p>
    <w:p w14:paraId="2FFC3A93" w14:textId="60E158D3" w:rsidR="009E1CF3" w:rsidRPr="00560D5D" w:rsidRDefault="009E1CF3" w:rsidP="009E1CF3">
      <w:pPr>
        <w:spacing w:before="120" w:after="120" w:line="240" w:lineRule="auto"/>
        <w:ind w:left="0" w:firstLineChars="100" w:firstLine="216"/>
        <w:rPr>
          <w:rFonts w:eastAsia="바탕"/>
          <w:b/>
          <w:iCs/>
          <w:sz w:val="22"/>
          <w:szCs w:val="22"/>
          <w:lang w:eastAsia="ko-KR"/>
        </w:rPr>
      </w:pPr>
    </w:p>
    <w:p w14:paraId="71A16F0C" w14:textId="77777777" w:rsidR="00072744" w:rsidRPr="002A2A47" w:rsidRDefault="00072744" w:rsidP="00072744">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2DE42A99" w14:textId="235CB338" w:rsidR="00B7196D" w:rsidRDefault="000939BE" w:rsidP="00FE49EF">
      <w:pPr>
        <w:pStyle w:val="References"/>
      </w:pPr>
      <w:r w:rsidRPr="00547014">
        <w:t>RAN1 Chair’s Notes</w:t>
      </w:r>
      <w:r>
        <w:t xml:space="preserve"> in the 3GPP TSG RAN WG1 #11</w:t>
      </w:r>
      <w:r w:rsidR="00D05C31">
        <w:t>8</w:t>
      </w:r>
      <w:r w:rsidR="00DB3E57">
        <w:t>bis</w:t>
      </w:r>
    </w:p>
    <w:p w14:paraId="6769B82F" w14:textId="2BB9E2D4" w:rsidR="00072744" w:rsidRDefault="00072744" w:rsidP="0021326E">
      <w:pPr>
        <w:spacing w:before="120" w:after="120" w:line="240" w:lineRule="auto"/>
        <w:ind w:left="0" w:firstLine="0"/>
        <w:rPr>
          <w:rFonts w:eastAsia="바탕"/>
          <w:sz w:val="22"/>
          <w:szCs w:val="22"/>
          <w:lang w:val="en-US" w:eastAsia="ko-KR"/>
        </w:rPr>
      </w:pPr>
    </w:p>
    <w:sectPr w:rsidR="00072744" w:rsidSect="001E7E44">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E1F3F7" w14:textId="77777777" w:rsidR="001517F0" w:rsidRDefault="001517F0" w:rsidP="00CB15B0">
      <w:pPr>
        <w:spacing w:before="0" w:after="0" w:line="240" w:lineRule="auto"/>
      </w:pPr>
      <w:r>
        <w:separator/>
      </w:r>
    </w:p>
  </w:endnote>
  <w:endnote w:type="continuationSeparator" w:id="0">
    <w:p w14:paraId="191EB83B" w14:textId="77777777" w:rsidR="001517F0" w:rsidRDefault="001517F0"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algun Gothic Semilight"/>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BC1437" w14:textId="77777777" w:rsidR="001517F0" w:rsidRDefault="001517F0" w:rsidP="00CB15B0">
      <w:pPr>
        <w:spacing w:before="0" w:after="0" w:line="240" w:lineRule="auto"/>
      </w:pPr>
      <w:r>
        <w:separator/>
      </w:r>
    </w:p>
  </w:footnote>
  <w:footnote w:type="continuationSeparator" w:id="0">
    <w:p w14:paraId="03897831" w14:textId="77777777" w:rsidR="001517F0" w:rsidRDefault="001517F0"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1525166"/>
    <w:multiLevelType w:val="multilevel"/>
    <w:tmpl w:val="01525166"/>
    <w:lvl w:ilvl="0">
      <w:numFmt w:val="bullet"/>
      <w:lvlText w:val="•"/>
      <w:lvlJc w:val="left"/>
      <w:pPr>
        <w:ind w:left="880" w:hanging="440"/>
      </w:pPr>
      <w:rPr>
        <w:rFonts w:ascii="Times New Roman" w:eastAsia="SimSun"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SimSu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C54C5A"/>
    <w:multiLevelType w:val="hybridMultilevel"/>
    <w:tmpl w:val="C2B2D900"/>
    <w:lvl w:ilvl="0" w:tplc="9E6C3C9E">
      <w:start w:val="1"/>
      <w:numFmt w:val="decimal"/>
      <w:lvlText w:val="%1."/>
      <w:lvlJc w:val="left"/>
      <w:pPr>
        <w:ind w:left="400" w:hanging="400"/>
      </w:pPr>
      <w:rPr>
        <w:rFonts w:ascii="Times New Roman" w:hAnsi="Times New Roman" w:cs="Times New Roman" w:hint="default"/>
      </w:rPr>
    </w:lvl>
    <w:lvl w:ilvl="1" w:tplc="24BC85D2">
      <w:start w:val="1"/>
      <w:numFmt w:val="upperLetter"/>
      <w:lvlText w:val="%2."/>
      <w:lvlJc w:val="left"/>
      <w:pPr>
        <w:ind w:left="800" w:hanging="400"/>
      </w:pPr>
      <w:rPr>
        <w:rFonts w:ascii="Times New Roman" w:hAnsi="Times New Roman" w:cs="Times New Roman" w:hint="default"/>
      </w:rPr>
    </w:lvl>
    <w:lvl w:ilvl="2" w:tplc="74AA13F6">
      <w:start w:val="1"/>
      <w:numFmt w:val="lowerRoman"/>
      <w:lvlText w:val="%3."/>
      <w:lvlJc w:val="right"/>
      <w:pPr>
        <w:ind w:left="1200" w:hanging="400"/>
      </w:pPr>
      <w:rPr>
        <w:rFonts w:ascii="Times New Roman" w:hAnsi="Times New Roman" w:cs="Times New Roman" w:hint="default"/>
      </w:r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0C2F232F"/>
    <w:multiLevelType w:val="hybridMultilevel"/>
    <w:tmpl w:val="3BA24588"/>
    <w:lvl w:ilvl="0" w:tplc="DB18E0A2">
      <w:start w:val="2"/>
      <w:numFmt w:val="bullet"/>
      <w:lvlText w:val=""/>
      <w:lvlJc w:val="left"/>
      <w:pPr>
        <w:ind w:left="576" w:hanging="360"/>
      </w:pPr>
      <w:rPr>
        <w:rFonts w:ascii="Wingdings" w:eastAsia="바탕" w:hAnsi="Wingdings"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0CE5554A"/>
    <w:multiLevelType w:val="hybridMultilevel"/>
    <w:tmpl w:val="6BFC059E"/>
    <w:lvl w:ilvl="0" w:tplc="0409000F">
      <w:start w:val="1"/>
      <w:numFmt w:val="decimal"/>
      <w:lvlText w:val="%1."/>
      <w:lvlJc w:val="left"/>
      <w:pPr>
        <w:ind w:left="1020" w:hanging="400"/>
      </w:pPr>
    </w:lvl>
    <w:lvl w:ilvl="1" w:tplc="04090019">
      <w:start w:val="1"/>
      <w:numFmt w:val="upperLetter"/>
      <w:lvlText w:val="%2."/>
      <w:lvlJc w:val="left"/>
      <w:pPr>
        <w:ind w:left="1420" w:hanging="400"/>
      </w:pPr>
    </w:lvl>
    <w:lvl w:ilvl="2" w:tplc="0409001B">
      <w:start w:val="1"/>
      <w:numFmt w:val="lowerRoman"/>
      <w:lvlText w:val="%3."/>
      <w:lvlJc w:val="right"/>
      <w:pPr>
        <w:ind w:left="1820" w:hanging="400"/>
      </w:pPr>
    </w:lvl>
    <w:lvl w:ilvl="3" w:tplc="0409000F">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9"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1FE66FD"/>
    <w:multiLevelType w:val="hybridMultilevel"/>
    <w:tmpl w:val="236C34B4"/>
    <w:lvl w:ilvl="0" w:tplc="B90458B6">
      <w:start w:val="1"/>
      <w:numFmt w:val="decimal"/>
      <w:lvlText w:val="%1."/>
      <w:lvlJc w:val="left"/>
      <w:pPr>
        <w:ind w:left="400" w:hanging="400"/>
      </w:pPr>
      <w:rPr>
        <w:rFonts w:ascii="Times New Roman" w:hAnsi="Times New Roman" w:cs="Times New Roman" w:hint="default"/>
      </w:rPr>
    </w:lvl>
    <w:lvl w:ilvl="1" w:tplc="701C6142">
      <w:start w:val="1"/>
      <w:numFmt w:val="upperLetter"/>
      <w:lvlText w:val="%2."/>
      <w:lvlJc w:val="left"/>
      <w:pPr>
        <w:ind w:left="800" w:hanging="400"/>
      </w:pPr>
      <w:rPr>
        <w:rFonts w:ascii="Times New Roman" w:hAnsi="Times New Roman" w:cs="Times New Roman" w:hint="default"/>
      </w:rPr>
    </w:lvl>
    <w:lvl w:ilvl="2" w:tplc="3B3E09A6">
      <w:start w:val="1"/>
      <w:numFmt w:val="lowerRoman"/>
      <w:lvlText w:val="%3."/>
      <w:lvlJc w:val="right"/>
      <w:pPr>
        <w:ind w:left="1200" w:hanging="400"/>
      </w:pPr>
      <w:rPr>
        <w:rFonts w:ascii="Times New Roman" w:hAnsi="Times New Roman" w:cs="Times New Roman" w:hint="default"/>
      </w:r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0D3E52"/>
    <w:multiLevelType w:val="hybridMultilevel"/>
    <w:tmpl w:val="C2B2D900"/>
    <w:lvl w:ilvl="0" w:tplc="9E6C3C9E">
      <w:start w:val="1"/>
      <w:numFmt w:val="decimal"/>
      <w:lvlText w:val="%1."/>
      <w:lvlJc w:val="left"/>
      <w:pPr>
        <w:ind w:left="400" w:hanging="400"/>
      </w:pPr>
      <w:rPr>
        <w:rFonts w:ascii="Times New Roman" w:hAnsi="Times New Roman" w:cs="Times New Roman" w:hint="default"/>
      </w:rPr>
    </w:lvl>
    <w:lvl w:ilvl="1" w:tplc="24BC85D2">
      <w:start w:val="1"/>
      <w:numFmt w:val="upperLetter"/>
      <w:lvlText w:val="%2."/>
      <w:lvlJc w:val="left"/>
      <w:pPr>
        <w:ind w:left="800" w:hanging="400"/>
      </w:pPr>
      <w:rPr>
        <w:rFonts w:ascii="Times New Roman" w:hAnsi="Times New Roman" w:cs="Times New Roman" w:hint="default"/>
      </w:rPr>
    </w:lvl>
    <w:lvl w:ilvl="2" w:tplc="74AA13F6">
      <w:start w:val="1"/>
      <w:numFmt w:val="lowerRoman"/>
      <w:lvlText w:val="%3."/>
      <w:lvlJc w:val="right"/>
      <w:pPr>
        <w:ind w:left="1200" w:hanging="400"/>
      </w:pPr>
      <w:rPr>
        <w:rFonts w:ascii="Times New Roman" w:hAnsi="Times New Roman" w:cs="Times New Roman" w:hint="default"/>
      </w:r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201322BD"/>
    <w:multiLevelType w:val="multilevel"/>
    <w:tmpl w:val="E08875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1" w15:restartNumberingAfterBreak="0">
    <w:nsid w:val="2B773098"/>
    <w:multiLevelType w:val="multilevel"/>
    <w:tmpl w:val="2B773098"/>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3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34"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5"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7"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6" w15:restartNumberingAfterBreak="0">
    <w:nsid w:val="54840B54"/>
    <w:multiLevelType w:val="hybridMultilevel"/>
    <w:tmpl w:val="6BFC059E"/>
    <w:lvl w:ilvl="0" w:tplc="0409000F">
      <w:start w:val="1"/>
      <w:numFmt w:val="decimal"/>
      <w:lvlText w:val="%1."/>
      <w:lvlJc w:val="left"/>
      <w:pPr>
        <w:ind w:left="1020" w:hanging="400"/>
      </w:pPr>
    </w:lvl>
    <w:lvl w:ilvl="1" w:tplc="04090019">
      <w:start w:val="1"/>
      <w:numFmt w:val="upperLetter"/>
      <w:lvlText w:val="%2."/>
      <w:lvlJc w:val="left"/>
      <w:pPr>
        <w:ind w:left="1420" w:hanging="400"/>
      </w:pPr>
    </w:lvl>
    <w:lvl w:ilvl="2" w:tplc="0409001B">
      <w:start w:val="1"/>
      <w:numFmt w:val="lowerRoman"/>
      <w:lvlText w:val="%3."/>
      <w:lvlJc w:val="right"/>
      <w:pPr>
        <w:ind w:left="1820" w:hanging="400"/>
      </w:pPr>
    </w:lvl>
    <w:lvl w:ilvl="3" w:tplc="0409000F">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47"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0FE2D4E"/>
    <w:multiLevelType w:val="hybridMultilevel"/>
    <w:tmpl w:val="EAAC5BA0"/>
    <w:lvl w:ilvl="0" w:tplc="FFFFFFFF">
      <w:numFmt w:val="bullet"/>
      <w:lvlText w:val="•"/>
      <w:lvlJc w:val="left"/>
      <w:pPr>
        <w:ind w:left="440" w:hanging="440"/>
      </w:pPr>
      <w:rPr>
        <w:rFonts w:ascii="Times New Roman" w:eastAsia="SimSun" w:hAnsi="Times New Roman" w:hint="default"/>
      </w:rPr>
    </w:lvl>
    <w:lvl w:ilvl="1" w:tplc="44B087C8">
      <w:numFmt w:val="bullet"/>
      <w:lvlText w:val="•"/>
      <w:lvlJc w:val="left"/>
      <w:pPr>
        <w:ind w:left="880" w:hanging="440"/>
      </w:pPr>
      <w:rPr>
        <w:rFonts w:ascii="Times New Roman" w:eastAsia="SimSun" w:hAnsi="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2" w15:restartNumberingAfterBreak="0">
    <w:nsid w:val="632F57DB"/>
    <w:multiLevelType w:val="hybridMultilevel"/>
    <w:tmpl w:val="5F98D3F2"/>
    <w:lvl w:ilvl="0" w:tplc="04090001">
      <w:start w:val="1"/>
      <w:numFmt w:val="bullet"/>
      <w:lvlText w:val=""/>
      <w:lvlJc w:val="left"/>
      <w:pPr>
        <w:ind w:left="620" w:hanging="400"/>
      </w:pPr>
      <w:rPr>
        <w:rFonts w:ascii="Wingdings" w:hAnsi="Wingdings"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5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4"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7"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581155B"/>
    <w:multiLevelType w:val="multilevel"/>
    <w:tmpl w:val="7581155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3"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6" w15:restartNumberingAfterBreak="0">
    <w:nsid w:val="7DFF6FC7"/>
    <w:multiLevelType w:val="hybridMultilevel"/>
    <w:tmpl w:val="236C34B4"/>
    <w:lvl w:ilvl="0" w:tplc="B90458B6">
      <w:start w:val="1"/>
      <w:numFmt w:val="decimal"/>
      <w:lvlText w:val="%1."/>
      <w:lvlJc w:val="left"/>
      <w:pPr>
        <w:ind w:left="400" w:hanging="400"/>
      </w:pPr>
      <w:rPr>
        <w:rFonts w:ascii="Times New Roman" w:hAnsi="Times New Roman" w:cs="Times New Roman" w:hint="default"/>
      </w:rPr>
    </w:lvl>
    <w:lvl w:ilvl="1" w:tplc="701C6142">
      <w:start w:val="1"/>
      <w:numFmt w:val="upperLetter"/>
      <w:lvlText w:val="%2."/>
      <w:lvlJc w:val="left"/>
      <w:pPr>
        <w:ind w:left="800" w:hanging="400"/>
      </w:pPr>
      <w:rPr>
        <w:rFonts w:ascii="Times New Roman" w:hAnsi="Times New Roman" w:cs="Times New Roman" w:hint="default"/>
      </w:rPr>
    </w:lvl>
    <w:lvl w:ilvl="2" w:tplc="3B3E09A6">
      <w:start w:val="1"/>
      <w:numFmt w:val="lowerRoman"/>
      <w:lvlText w:val="%3."/>
      <w:lvlJc w:val="right"/>
      <w:pPr>
        <w:ind w:left="1200" w:hanging="400"/>
      </w:pPr>
      <w:rPr>
        <w:rFonts w:ascii="Times New Roman" w:hAnsi="Times New Roman" w:cs="Times New Roman" w:hint="default"/>
      </w:r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6"/>
  </w:num>
  <w:num w:numId="2">
    <w:abstractNumId w:val="1"/>
  </w:num>
  <w:num w:numId="3">
    <w:abstractNumId w:val="32"/>
  </w:num>
  <w:num w:numId="4">
    <w:abstractNumId w:val="24"/>
  </w:num>
  <w:num w:numId="5">
    <w:abstractNumId w:val="43"/>
  </w:num>
  <w:num w:numId="6">
    <w:abstractNumId w:val="47"/>
  </w:num>
  <w:num w:numId="7">
    <w:abstractNumId w:val="15"/>
  </w:num>
  <w:num w:numId="8">
    <w:abstractNumId w:val="55"/>
  </w:num>
  <w:num w:numId="9">
    <w:abstractNumId w:val="45"/>
  </w:num>
  <w:num w:numId="10">
    <w:abstractNumId w:val="42"/>
  </w:num>
  <w:num w:numId="11">
    <w:abstractNumId w:val="37"/>
  </w:num>
  <w:num w:numId="12">
    <w:abstractNumId w:val="22"/>
  </w:num>
  <w:num w:numId="13">
    <w:abstractNumId w:val="41"/>
  </w:num>
  <w:num w:numId="14">
    <w:abstractNumId w:val="65"/>
  </w:num>
  <w:num w:numId="15">
    <w:abstractNumId w:val="58"/>
  </w:num>
  <w:num w:numId="16">
    <w:abstractNumId w:val="11"/>
  </w:num>
  <w:num w:numId="17">
    <w:abstractNumId w:val="68"/>
  </w:num>
  <w:num w:numId="18">
    <w:abstractNumId w:val="25"/>
  </w:num>
  <w:num w:numId="19">
    <w:abstractNumId w:val="59"/>
  </w:num>
  <w:num w:numId="2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60"/>
  </w:num>
  <w:num w:numId="23">
    <w:abstractNumId w:val="16"/>
  </w:num>
  <w:num w:numId="24">
    <w:abstractNumId w:val="20"/>
  </w:num>
  <w:num w:numId="25">
    <w:abstractNumId w:val="34"/>
  </w:num>
  <w:num w:numId="26">
    <w:abstractNumId w:val="40"/>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49"/>
  </w:num>
  <w:num w:numId="30">
    <w:abstractNumId w:val="13"/>
  </w:num>
  <w:num w:numId="31">
    <w:abstractNumId w:val="61"/>
  </w:num>
  <w:num w:numId="32">
    <w:abstractNumId w:val="5"/>
  </w:num>
  <w:num w:numId="33">
    <w:abstractNumId w:val="38"/>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26"/>
  </w:num>
  <w:num w:numId="37">
    <w:abstractNumId w:val="67"/>
  </w:num>
  <w:num w:numId="38">
    <w:abstractNumId w:val="39"/>
  </w:num>
  <w:num w:numId="39">
    <w:abstractNumId w:val="62"/>
  </w:num>
  <w:num w:numId="40">
    <w:abstractNumId w:val="36"/>
  </w:num>
  <w:num w:numId="41">
    <w:abstractNumId w:val="0"/>
  </w:num>
  <w:num w:numId="42">
    <w:abstractNumId w:val="44"/>
  </w:num>
  <w:num w:numId="43">
    <w:abstractNumId w:val="64"/>
  </w:num>
  <w:num w:numId="44">
    <w:abstractNumId w:val="27"/>
  </w:num>
  <w:num w:numId="45">
    <w:abstractNumId w:val="31"/>
  </w:num>
  <w:num w:numId="46">
    <w:abstractNumId w:val="29"/>
  </w:num>
  <w:num w:numId="47">
    <w:abstractNumId w:val="18"/>
  </w:num>
  <w:num w:numId="48">
    <w:abstractNumId w:val="53"/>
  </w:num>
  <w:num w:numId="49">
    <w:abstractNumId w:val="28"/>
  </w:num>
  <w:num w:numId="50">
    <w:abstractNumId w:val="54"/>
  </w:num>
  <w:num w:numId="51">
    <w:abstractNumId w:val="7"/>
  </w:num>
  <w:num w:numId="52">
    <w:abstractNumId w:val="17"/>
  </w:num>
  <w:num w:numId="53">
    <w:abstractNumId w:val="35"/>
  </w:num>
  <w:num w:numId="54">
    <w:abstractNumId w:val="48"/>
  </w:num>
  <w:num w:numId="55">
    <w:abstractNumId w:val="8"/>
  </w:num>
  <w:num w:numId="56">
    <w:abstractNumId w:val="6"/>
  </w:num>
  <w:num w:numId="57">
    <w:abstractNumId w:val="52"/>
  </w:num>
  <w:num w:numId="58">
    <w:abstractNumId w:val="46"/>
  </w:num>
  <w:num w:numId="59">
    <w:abstractNumId w:val="66"/>
  </w:num>
  <w:num w:numId="60">
    <w:abstractNumId w:val="12"/>
  </w:num>
  <w:num w:numId="61">
    <w:abstractNumId w:val="10"/>
  </w:num>
  <w:num w:numId="62">
    <w:abstractNumId w:val="30"/>
  </w:num>
  <w:num w:numId="63">
    <w:abstractNumId w:val="57"/>
  </w:num>
  <w:num w:numId="64">
    <w:abstractNumId w:val="2"/>
  </w:num>
  <w:num w:numId="65">
    <w:abstractNumId w:val="50"/>
  </w:num>
  <w:num w:numId="66">
    <w:abstractNumId w:val="4"/>
  </w:num>
  <w:num w:numId="67">
    <w:abstractNumId w:val="21"/>
  </w:num>
  <w:num w:numId="68">
    <w:abstractNumId w:val="63"/>
  </w:num>
  <w:num w:numId="69">
    <w:abstractNumId w:val="14"/>
  </w:num>
  <w:num w:numId="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B50"/>
    <w:rsid w:val="00015CB5"/>
    <w:rsid w:val="00015E3E"/>
    <w:rsid w:val="00016B06"/>
    <w:rsid w:val="0001726B"/>
    <w:rsid w:val="00017316"/>
    <w:rsid w:val="0001738D"/>
    <w:rsid w:val="00017861"/>
    <w:rsid w:val="0001799F"/>
    <w:rsid w:val="00017B23"/>
    <w:rsid w:val="00017BC6"/>
    <w:rsid w:val="0002019A"/>
    <w:rsid w:val="00020D8F"/>
    <w:rsid w:val="00020E4C"/>
    <w:rsid w:val="000213E8"/>
    <w:rsid w:val="00021A12"/>
    <w:rsid w:val="00021AD6"/>
    <w:rsid w:val="00021CF8"/>
    <w:rsid w:val="0002220F"/>
    <w:rsid w:val="00022354"/>
    <w:rsid w:val="00022592"/>
    <w:rsid w:val="000227D0"/>
    <w:rsid w:val="00022F69"/>
    <w:rsid w:val="000234FA"/>
    <w:rsid w:val="00023612"/>
    <w:rsid w:val="00023686"/>
    <w:rsid w:val="000237A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834"/>
    <w:rsid w:val="00030A3F"/>
    <w:rsid w:val="00030EED"/>
    <w:rsid w:val="00031028"/>
    <w:rsid w:val="00031654"/>
    <w:rsid w:val="00031838"/>
    <w:rsid w:val="00031B83"/>
    <w:rsid w:val="0003208E"/>
    <w:rsid w:val="000320F8"/>
    <w:rsid w:val="00032F6F"/>
    <w:rsid w:val="00033221"/>
    <w:rsid w:val="0003348B"/>
    <w:rsid w:val="000339FA"/>
    <w:rsid w:val="00033A69"/>
    <w:rsid w:val="00033C66"/>
    <w:rsid w:val="00033CEA"/>
    <w:rsid w:val="00033F68"/>
    <w:rsid w:val="00034A2A"/>
    <w:rsid w:val="00035534"/>
    <w:rsid w:val="000356A2"/>
    <w:rsid w:val="0003589D"/>
    <w:rsid w:val="000360F0"/>
    <w:rsid w:val="00036430"/>
    <w:rsid w:val="0003644C"/>
    <w:rsid w:val="00036863"/>
    <w:rsid w:val="000369B0"/>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A7F"/>
    <w:rsid w:val="00044B29"/>
    <w:rsid w:val="00044F89"/>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EC"/>
    <w:rsid w:val="00053154"/>
    <w:rsid w:val="000532A8"/>
    <w:rsid w:val="000537D9"/>
    <w:rsid w:val="00053958"/>
    <w:rsid w:val="00053C1C"/>
    <w:rsid w:val="00053E00"/>
    <w:rsid w:val="00054578"/>
    <w:rsid w:val="00055060"/>
    <w:rsid w:val="00055105"/>
    <w:rsid w:val="00055784"/>
    <w:rsid w:val="00055BAB"/>
    <w:rsid w:val="00055C7F"/>
    <w:rsid w:val="00055EF9"/>
    <w:rsid w:val="00056224"/>
    <w:rsid w:val="000562AC"/>
    <w:rsid w:val="0005706B"/>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5C04"/>
    <w:rsid w:val="0006670C"/>
    <w:rsid w:val="00066BD6"/>
    <w:rsid w:val="0006714C"/>
    <w:rsid w:val="000671FB"/>
    <w:rsid w:val="000674DE"/>
    <w:rsid w:val="0006753B"/>
    <w:rsid w:val="000677D0"/>
    <w:rsid w:val="0006792B"/>
    <w:rsid w:val="000679BD"/>
    <w:rsid w:val="00070149"/>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3EDE"/>
    <w:rsid w:val="000745A2"/>
    <w:rsid w:val="000747B6"/>
    <w:rsid w:val="00074AB8"/>
    <w:rsid w:val="00074B16"/>
    <w:rsid w:val="00074B3A"/>
    <w:rsid w:val="00074B5E"/>
    <w:rsid w:val="000754C8"/>
    <w:rsid w:val="000757D8"/>
    <w:rsid w:val="0007585A"/>
    <w:rsid w:val="00075BDA"/>
    <w:rsid w:val="00075CB2"/>
    <w:rsid w:val="00075F0C"/>
    <w:rsid w:val="00076342"/>
    <w:rsid w:val="00076AB0"/>
    <w:rsid w:val="00076B16"/>
    <w:rsid w:val="00076BBA"/>
    <w:rsid w:val="000773C1"/>
    <w:rsid w:val="0007763B"/>
    <w:rsid w:val="00077E0C"/>
    <w:rsid w:val="00077E8C"/>
    <w:rsid w:val="00077F49"/>
    <w:rsid w:val="00080212"/>
    <w:rsid w:val="0008078C"/>
    <w:rsid w:val="00080C33"/>
    <w:rsid w:val="00080C6F"/>
    <w:rsid w:val="00080D7B"/>
    <w:rsid w:val="00081B7F"/>
    <w:rsid w:val="00081CB3"/>
    <w:rsid w:val="00081D2B"/>
    <w:rsid w:val="00081D4B"/>
    <w:rsid w:val="0008206D"/>
    <w:rsid w:val="00082084"/>
    <w:rsid w:val="00082161"/>
    <w:rsid w:val="00082BF6"/>
    <w:rsid w:val="00082CDB"/>
    <w:rsid w:val="00082CE0"/>
    <w:rsid w:val="00082D2A"/>
    <w:rsid w:val="00082E3E"/>
    <w:rsid w:val="00083F3B"/>
    <w:rsid w:val="00084ECD"/>
    <w:rsid w:val="00084FA3"/>
    <w:rsid w:val="00085BF9"/>
    <w:rsid w:val="00085CDC"/>
    <w:rsid w:val="00085DC3"/>
    <w:rsid w:val="000860D8"/>
    <w:rsid w:val="000862B8"/>
    <w:rsid w:val="000871B0"/>
    <w:rsid w:val="00087CA9"/>
    <w:rsid w:val="00087E4E"/>
    <w:rsid w:val="00090138"/>
    <w:rsid w:val="000901A2"/>
    <w:rsid w:val="000903E4"/>
    <w:rsid w:val="00090A4D"/>
    <w:rsid w:val="00091077"/>
    <w:rsid w:val="000914E9"/>
    <w:rsid w:val="0009180F"/>
    <w:rsid w:val="00091824"/>
    <w:rsid w:val="00091CEF"/>
    <w:rsid w:val="00091DEB"/>
    <w:rsid w:val="00091E9A"/>
    <w:rsid w:val="00091F8C"/>
    <w:rsid w:val="000929FB"/>
    <w:rsid w:val="00092CC3"/>
    <w:rsid w:val="00093489"/>
    <w:rsid w:val="000939BE"/>
    <w:rsid w:val="00093C9C"/>
    <w:rsid w:val="000941F4"/>
    <w:rsid w:val="00094FAD"/>
    <w:rsid w:val="00095000"/>
    <w:rsid w:val="00095079"/>
    <w:rsid w:val="0009535C"/>
    <w:rsid w:val="0009567C"/>
    <w:rsid w:val="00095790"/>
    <w:rsid w:val="00095A30"/>
    <w:rsid w:val="00095BF5"/>
    <w:rsid w:val="00096045"/>
    <w:rsid w:val="000962F7"/>
    <w:rsid w:val="000967B3"/>
    <w:rsid w:val="00096832"/>
    <w:rsid w:val="00096D32"/>
    <w:rsid w:val="000972D3"/>
    <w:rsid w:val="00097708"/>
    <w:rsid w:val="000977CB"/>
    <w:rsid w:val="00097E1C"/>
    <w:rsid w:val="00097E31"/>
    <w:rsid w:val="000A013D"/>
    <w:rsid w:val="000A049C"/>
    <w:rsid w:val="000A0716"/>
    <w:rsid w:val="000A0AD7"/>
    <w:rsid w:val="000A0EEB"/>
    <w:rsid w:val="000A1192"/>
    <w:rsid w:val="000A1725"/>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D8D"/>
    <w:rsid w:val="000B03E4"/>
    <w:rsid w:val="000B0804"/>
    <w:rsid w:val="000B0E82"/>
    <w:rsid w:val="000B1172"/>
    <w:rsid w:val="000B1255"/>
    <w:rsid w:val="000B1382"/>
    <w:rsid w:val="000B13D9"/>
    <w:rsid w:val="000B1495"/>
    <w:rsid w:val="000B2173"/>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4A9F"/>
    <w:rsid w:val="000C52BC"/>
    <w:rsid w:val="000C5350"/>
    <w:rsid w:val="000C54DE"/>
    <w:rsid w:val="000C5F58"/>
    <w:rsid w:val="000C616B"/>
    <w:rsid w:val="000C61B4"/>
    <w:rsid w:val="000C6321"/>
    <w:rsid w:val="000C6B2D"/>
    <w:rsid w:val="000C7149"/>
    <w:rsid w:val="000C77C4"/>
    <w:rsid w:val="000C7AE1"/>
    <w:rsid w:val="000C7DA9"/>
    <w:rsid w:val="000D085E"/>
    <w:rsid w:val="000D12F5"/>
    <w:rsid w:val="000D170D"/>
    <w:rsid w:val="000D1989"/>
    <w:rsid w:val="000D1AE2"/>
    <w:rsid w:val="000D2338"/>
    <w:rsid w:val="000D2E12"/>
    <w:rsid w:val="000D3459"/>
    <w:rsid w:val="000D35FF"/>
    <w:rsid w:val="000D36F8"/>
    <w:rsid w:val="000D401A"/>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BA0"/>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A0F"/>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652"/>
    <w:rsid w:val="00100C84"/>
    <w:rsid w:val="00100CB2"/>
    <w:rsid w:val="00100EB1"/>
    <w:rsid w:val="00100EBD"/>
    <w:rsid w:val="001012A4"/>
    <w:rsid w:val="001017FD"/>
    <w:rsid w:val="00101967"/>
    <w:rsid w:val="00101DB3"/>
    <w:rsid w:val="00102058"/>
    <w:rsid w:val="001020E8"/>
    <w:rsid w:val="001024D3"/>
    <w:rsid w:val="00102B9C"/>
    <w:rsid w:val="00102C09"/>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9A8"/>
    <w:rsid w:val="00116ABF"/>
    <w:rsid w:val="00117122"/>
    <w:rsid w:val="001174D5"/>
    <w:rsid w:val="00117D0A"/>
    <w:rsid w:val="00117F02"/>
    <w:rsid w:val="0012001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21"/>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5EB3"/>
    <w:rsid w:val="00136712"/>
    <w:rsid w:val="001367E6"/>
    <w:rsid w:val="0013694D"/>
    <w:rsid w:val="0013717C"/>
    <w:rsid w:val="001372FB"/>
    <w:rsid w:val="001373D0"/>
    <w:rsid w:val="00137675"/>
    <w:rsid w:val="0013772C"/>
    <w:rsid w:val="00137995"/>
    <w:rsid w:val="00137A93"/>
    <w:rsid w:val="00137BE4"/>
    <w:rsid w:val="00140282"/>
    <w:rsid w:val="00140D8C"/>
    <w:rsid w:val="001411B2"/>
    <w:rsid w:val="001414E2"/>
    <w:rsid w:val="00141992"/>
    <w:rsid w:val="00141B26"/>
    <w:rsid w:val="00141FF6"/>
    <w:rsid w:val="00142122"/>
    <w:rsid w:val="0014217D"/>
    <w:rsid w:val="001425E4"/>
    <w:rsid w:val="00142F9E"/>
    <w:rsid w:val="00142FA3"/>
    <w:rsid w:val="0014301C"/>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DAC"/>
    <w:rsid w:val="0015016D"/>
    <w:rsid w:val="00150924"/>
    <w:rsid w:val="00150CC8"/>
    <w:rsid w:val="00150D83"/>
    <w:rsid w:val="00151401"/>
    <w:rsid w:val="001517F0"/>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3F9"/>
    <w:rsid w:val="001555F2"/>
    <w:rsid w:val="0015588F"/>
    <w:rsid w:val="00155C05"/>
    <w:rsid w:val="00156323"/>
    <w:rsid w:val="001566C2"/>
    <w:rsid w:val="001569BE"/>
    <w:rsid w:val="00156F01"/>
    <w:rsid w:val="0015757C"/>
    <w:rsid w:val="001578C6"/>
    <w:rsid w:val="00157A49"/>
    <w:rsid w:val="0016020C"/>
    <w:rsid w:val="001602F5"/>
    <w:rsid w:val="00160608"/>
    <w:rsid w:val="001609FA"/>
    <w:rsid w:val="00160A69"/>
    <w:rsid w:val="00160A73"/>
    <w:rsid w:val="00160AD9"/>
    <w:rsid w:val="00161187"/>
    <w:rsid w:val="00161461"/>
    <w:rsid w:val="00161EEA"/>
    <w:rsid w:val="00161FCE"/>
    <w:rsid w:val="001621AC"/>
    <w:rsid w:val="00162345"/>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0D10"/>
    <w:rsid w:val="001712D9"/>
    <w:rsid w:val="001717C0"/>
    <w:rsid w:val="001718D4"/>
    <w:rsid w:val="00172A15"/>
    <w:rsid w:val="00172AF5"/>
    <w:rsid w:val="00172E4C"/>
    <w:rsid w:val="00173257"/>
    <w:rsid w:val="001734B7"/>
    <w:rsid w:val="00173E61"/>
    <w:rsid w:val="00173FDD"/>
    <w:rsid w:val="00174085"/>
    <w:rsid w:val="0017454F"/>
    <w:rsid w:val="001745A9"/>
    <w:rsid w:val="001747B3"/>
    <w:rsid w:val="00174BBF"/>
    <w:rsid w:val="00174CC1"/>
    <w:rsid w:val="00175D06"/>
    <w:rsid w:val="00176690"/>
    <w:rsid w:val="00176B3F"/>
    <w:rsid w:val="00176BCA"/>
    <w:rsid w:val="00177376"/>
    <w:rsid w:val="0017768E"/>
    <w:rsid w:val="00177730"/>
    <w:rsid w:val="00177EDC"/>
    <w:rsid w:val="00177F7C"/>
    <w:rsid w:val="00180186"/>
    <w:rsid w:val="00180816"/>
    <w:rsid w:val="001808F9"/>
    <w:rsid w:val="001810B3"/>
    <w:rsid w:val="00181460"/>
    <w:rsid w:val="00181A0F"/>
    <w:rsid w:val="00181A6D"/>
    <w:rsid w:val="00181D3C"/>
    <w:rsid w:val="00182069"/>
    <w:rsid w:val="001821B6"/>
    <w:rsid w:val="0018236C"/>
    <w:rsid w:val="0018265F"/>
    <w:rsid w:val="001826CA"/>
    <w:rsid w:val="001829A4"/>
    <w:rsid w:val="00182AA0"/>
    <w:rsid w:val="0018347D"/>
    <w:rsid w:val="00183EA0"/>
    <w:rsid w:val="001840DB"/>
    <w:rsid w:val="0018414A"/>
    <w:rsid w:val="001841DC"/>
    <w:rsid w:val="001843D4"/>
    <w:rsid w:val="00184A09"/>
    <w:rsid w:val="00184D08"/>
    <w:rsid w:val="001852B9"/>
    <w:rsid w:val="00185346"/>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EE"/>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5FE7"/>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62E"/>
    <w:rsid w:val="001A5790"/>
    <w:rsid w:val="001A5E5F"/>
    <w:rsid w:val="001A61C0"/>
    <w:rsid w:val="001A6330"/>
    <w:rsid w:val="001A6969"/>
    <w:rsid w:val="001A69ED"/>
    <w:rsid w:val="001A6F4B"/>
    <w:rsid w:val="001A73A2"/>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370"/>
    <w:rsid w:val="001C4E39"/>
    <w:rsid w:val="001C52B1"/>
    <w:rsid w:val="001C55B9"/>
    <w:rsid w:val="001C5859"/>
    <w:rsid w:val="001C58AA"/>
    <w:rsid w:val="001C5CF4"/>
    <w:rsid w:val="001C5D14"/>
    <w:rsid w:val="001C6321"/>
    <w:rsid w:val="001C6592"/>
    <w:rsid w:val="001C6AF9"/>
    <w:rsid w:val="001C6F34"/>
    <w:rsid w:val="001C72D2"/>
    <w:rsid w:val="001C73B6"/>
    <w:rsid w:val="001D030F"/>
    <w:rsid w:val="001D0B31"/>
    <w:rsid w:val="001D0FAB"/>
    <w:rsid w:val="001D1B71"/>
    <w:rsid w:val="001D1D96"/>
    <w:rsid w:val="001D1F04"/>
    <w:rsid w:val="001D2964"/>
    <w:rsid w:val="001D29D4"/>
    <w:rsid w:val="001D2A85"/>
    <w:rsid w:val="001D3141"/>
    <w:rsid w:val="001D3318"/>
    <w:rsid w:val="001D3436"/>
    <w:rsid w:val="001D3442"/>
    <w:rsid w:val="001D37CF"/>
    <w:rsid w:val="001D390D"/>
    <w:rsid w:val="001D3920"/>
    <w:rsid w:val="001D3A3F"/>
    <w:rsid w:val="001D3AFA"/>
    <w:rsid w:val="001D3B7F"/>
    <w:rsid w:val="001D4036"/>
    <w:rsid w:val="001D433F"/>
    <w:rsid w:val="001D48F7"/>
    <w:rsid w:val="001D49EB"/>
    <w:rsid w:val="001D4D6C"/>
    <w:rsid w:val="001D5056"/>
    <w:rsid w:val="001D53A4"/>
    <w:rsid w:val="001D5428"/>
    <w:rsid w:val="001D5487"/>
    <w:rsid w:val="001D5C99"/>
    <w:rsid w:val="001D5FCD"/>
    <w:rsid w:val="001D64E0"/>
    <w:rsid w:val="001D65D8"/>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179"/>
    <w:rsid w:val="001E47E7"/>
    <w:rsid w:val="001E4AA4"/>
    <w:rsid w:val="001E4BC0"/>
    <w:rsid w:val="001E5261"/>
    <w:rsid w:val="001E5AA8"/>
    <w:rsid w:val="001E6043"/>
    <w:rsid w:val="001E66CF"/>
    <w:rsid w:val="001E6928"/>
    <w:rsid w:val="001E6A9A"/>
    <w:rsid w:val="001E7691"/>
    <w:rsid w:val="001E7BBC"/>
    <w:rsid w:val="001E7C60"/>
    <w:rsid w:val="001E7DF1"/>
    <w:rsid w:val="001E7E44"/>
    <w:rsid w:val="001F0626"/>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1AA"/>
    <w:rsid w:val="001F32A6"/>
    <w:rsid w:val="001F36B9"/>
    <w:rsid w:val="001F3BAC"/>
    <w:rsid w:val="001F3D64"/>
    <w:rsid w:val="001F3E60"/>
    <w:rsid w:val="001F3F23"/>
    <w:rsid w:val="001F3F6A"/>
    <w:rsid w:val="001F47D1"/>
    <w:rsid w:val="001F4A19"/>
    <w:rsid w:val="001F4CB1"/>
    <w:rsid w:val="001F4EAF"/>
    <w:rsid w:val="001F4F3C"/>
    <w:rsid w:val="001F5FAE"/>
    <w:rsid w:val="001F7A34"/>
    <w:rsid w:val="001F7CE9"/>
    <w:rsid w:val="001F7E24"/>
    <w:rsid w:val="001F7F8A"/>
    <w:rsid w:val="0020036D"/>
    <w:rsid w:val="002005CA"/>
    <w:rsid w:val="00200B34"/>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6E"/>
    <w:rsid w:val="002132AF"/>
    <w:rsid w:val="0021354B"/>
    <w:rsid w:val="00213E42"/>
    <w:rsid w:val="00213EA5"/>
    <w:rsid w:val="00213F16"/>
    <w:rsid w:val="00214042"/>
    <w:rsid w:val="00214644"/>
    <w:rsid w:val="00214716"/>
    <w:rsid w:val="002150EA"/>
    <w:rsid w:val="0021511E"/>
    <w:rsid w:val="002158BA"/>
    <w:rsid w:val="002159EA"/>
    <w:rsid w:val="00215BEE"/>
    <w:rsid w:val="00215E8C"/>
    <w:rsid w:val="00216146"/>
    <w:rsid w:val="0021643C"/>
    <w:rsid w:val="00216F54"/>
    <w:rsid w:val="00217236"/>
    <w:rsid w:val="00217441"/>
    <w:rsid w:val="002177EA"/>
    <w:rsid w:val="00217932"/>
    <w:rsid w:val="00217A57"/>
    <w:rsid w:val="00217AB9"/>
    <w:rsid w:val="00217E7C"/>
    <w:rsid w:val="00220664"/>
    <w:rsid w:val="002210F3"/>
    <w:rsid w:val="00221276"/>
    <w:rsid w:val="002215F3"/>
    <w:rsid w:val="00221698"/>
    <w:rsid w:val="00221893"/>
    <w:rsid w:val="002219F3"/>
    <w:rsid w:val="00221C16"/>
    <w:rsid w:val="00221C2F"/>
    <w:rsid w:val="00221D6D"/>
    <w:rsid w:val="00221EF5"/>
    <w:rsid w:val="00222EF8"/>
    <w:rsid w:val="0022306B"/>
    <w:rsid w:val="00223554"/>
    <w:rsid w:val="002235B7"/>
    <w:rsid w:val="002239E4"/>
    <w:rsid w:val="00224350"/>
    <w:rsid w:val="002254B2"/>
    <w:rsid w:val="002256D4"/>
    <w:rsid w:val="00225AA7"/>
    <w:rsid w:val="00225B5A"/>
    <w:rsid w:val="00226137"/>
    <w:rsid w:val="00226989"/>
    <w:rsid w:val="00226FFF"/>
    <w:rsid w:val="002270B7"/>
    <w:rsid w:val="0022732A"/>
    <w:rsid w:val="00227BA1"/>
    <w:rsid w:val="00227C5B"/>
    <w:rsid w:val="00227ECD"/>
    <w:rsid w:val="00227FD0"/>
    <w:rsid w:val="00230026"/>
    <w:rsid w:val="00230244"/>
    <w:rsid w:val="0023031F"/>
    <w:rsid w:val="002304FF"/>
    <w:rsid w:val="00230754"/>
    <w:rsid w:val="00230A15"/>
    <w:rsid w:val="00230A5A"/>
    <w:rsid w:val="002316F4"/>
    <w:rsid w:val="00231DE9"/>
    <w:rsid w:val="002324A6"/>
    <w:rsid w:val="00232F90"/>
    <w:rsid w:val="00233184"/>
    <w:rsid w:val="0023358C"/>
    <w:rsid w:val="00233BB6"/>
    <w:rsid w:val="00233CD3"/>
    <w:rsid w:val="0023440B"/>
    <w:rsid w:val="002347E6"/>
    <w:rsid w:val="0023512E"/>
    <w:rsid w:val="002352DD"/>
    <w:rsid w:val="00235412"/>
    <w:rsid w:val="002357FD"/>
    <w:rsid w:val="00235BA4"/>
    <w:rsid w:val="002370CB"/>
    <w:rsid w:val="0023725B"/>
    <w:rsid w:val="00237C37"/>
    <w:rsid w:val="00237CC1"/>
    <w:rsid w:val="00237F32"/>
    <w:rsid w:val="00237F34"/>
    <w:rsid w:val="00240F8F"/>
    <w:rsid w:val="002410B3"/>
    <w:rsid w:val="00241B33"/>
    <w:rsid w:val="0024334F"/>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85F"/>
    <w:rsid w:val="00252981"/>
    <w:rsid w:val="002533C1"/>
    <w:rsid w:val="0025349A"/>
    <w:rsid w:val="00253574"/>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F85"/>
    <w:rsid w:val="0027251F"/>
    <w:rsid w:val="00272632"/>
    <w:rsid w:val="00273088"/>
    <w:rsid w:val="002737F3"/>
    <w:rsid w:val="00273C14"/>
    <w:rsid w:val="00274392"/>
    <w:rsid w:val="0027491D"/>
    <w:rsid w:val="002749B8"/>
    <w:rsid w:val="00276AD1"/>
    <w:rsid w:val="00277199"/>
    <w:rsid w:val="002773F2"/>
    <w:rsid w:val="002801C7"/>
    <w:rsid w:val="002803A6"/>
    <w:rsid w:val="002803CD"/>
    <w:rsid w:val="0028094C"/>
    <w:rsid w:val="0028095C"/>
    <w:rsid w:val="00280EFB"/>
    <w:rsid w:val="0028102B"/>
    <w:rsid w:val="00281A1C"/>
    <w:rsid w:val="002829C5"/>
    <w:rsid w:val="00282D06"/>
    <w:rsid w:val="00282FC3"/>
    <w:rsid w:val="00283163"/>
    <w:rsid w:val="002832C2"/>
    <w:rsid w:val="002834F5"/>
    <w:rsid w:val="0028352A"/>
    <w:rsid w:val="00283994"/>
    <w:rsid w:val="00283F70"/>
    <w:rsid w:val="0028419E"/>
    <w:rsid w:val="002842AA"/>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0E69"/>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8D1"/>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0E94"/>
    <w:rsid w:val="002B1266"/>
    <w:rsid w:val="002B19A8"/>
    <w:rsid w:val="002B1BA8"/>
    <w:rsid w:val="002B21EB"/>
    <w:rsid w:val="002B256E"/>
    <w:rsid w:val="002B2B89"/>
    <w:rsid w:val="002B3E14"/>
    <w:rsid w:val="002B3EC3"/>
    <w:rsid w:val="002B431A"/>
    <w:rsid w:val="002B4C66"/>
    <w:rsid w:val="002B50D1"/>
    <w:rsid w:val="002B51CB"/>
    <w:rsid w:val="002B54CA"/>
    <w:rsid w:val="002B57BC"/>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922"/>
    <w:rsid w:val="002C1A24"/>
    <w:rsid w:val="002C1F10"/>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63C"/>
    <w:rsid w:val="002D1E00"/>
    <w:rsid w:val="002D1EB9"/>
    <w:rsid w:val="002D2390"/>
    <w:rsid w:val="002D2462"/>
    <w:rsid w:val="002D2636"/>
    <w:rsid w:val="002D2D5A"/>
    <w:rsid w:val="002D2F17"/>
    <w:rsid w:val="002D3983"/>
    <w:rsid w:val="002D425D"/>
    <w:rsid w:val="002D4374"/>
    <w:rsid w:val="002D4383"/>
    <w:rsid w:val="002D4A93"/>
    <w:rsid w:val="002D59A1"/>
    <w:rsid w:val="002D5D4E"/>
    <w:rsid w:val="002D5E07"/>
    <w:rsid w:val="002D60DA"/>
    <w:rsid w:val="002D63B2"/>
    <w:rsid w:val="002D78B0"/>
    <w:rsid w:val="002D7AE1"/>
    <w:rsid w:val="002D7CA3"/>
    <w:rsid w:val="002E0B11"/>
    <w:rsid w:val="002E0B45"/>
    <w:rsid w:val="002E0BC1"/>
    <w:rsid w:val="002E12D3"/>
    <w:rsid w:val="002E1396"/>
    <w:rsid w:val="002E220D"/>
    <w:rsid w:val="002E244F"/>
    <w:rsid w:val="002E2B12"/>
    <w:rsid w:val="002E2F5C"/>
    <w:rsid w:val="002E2FC0"/>
    <w:rsid w:val="002E3296"/>
    <w:rsid w:val="002E352A"/>
    <w:rsid w:val="002E3AE2"/>
    <w:rsid w:val="002E421E"/>
    <w:rsid w:val="002E4740"/>
    <w:rsid w:val="002E5701"/>
    <w:rsid w:val="002E593D"/>
    <w:rsid w:val="002E6369"/>
    <w:rsid w:val="002E6479"/>
    <w:rsid w:val="002E660C"/>
    <w:rsid w:val="002E6FD2"/>
    <w:rsid w:val="002E71F5"/>
    <w:rsid w:val="002E7A47"/>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23E"/>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570C"/>
    <w:rsid w:val="00315A36"/>
    <w:rsid w:val="00315A5A"/>
    <w:rsid w:val="00315DD7"/>
    <w:rsid w:val="003163F6"/>
    <w:rsid w:val="003164B2"/>
    <w:rsid w:val="00316589"/>
    <w:rsid w:val="00316B02"/>
    <w:rsid w:val="00316B58"/>
    <w:rsid w:val="00316C38"/>
    <w:rsid w:val="00316E84"/>
    <w:rsid w:val="003176A6"/>
    <w:rsid w:val="00317B9E"/>
    <w:rsid w:val="00320339"/>
    <w:rsid w:val="0032035F"/>
    <w:rsid w:val="00320DF1"/>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402D"/>
    <w:rsid w:val="003250E6"/>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3518"/>
    <w:rsid w:val="00334196"/>
    <w:rsid w:val="003342BB"/>
    <w:rsid w:val="0033431E"/>
    <w:rsid w:val="003347ED"/>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3FE"/>
    <w:rsid w:val="00343634"/>
    <w:rsid w:val="0034389D"/>
    <w:rsid w:val="00343D1D"/>
    <w:rsid w:val="00343DAB"/>
    <w:rsid w:val="00344B16"/>
    <w:rsid w:val="00344DDC"/>
    <w:rsid w:val="00345EF4"/>
    <w:rsid w:val="003460EA"/>
    <w:rsid w:val="003465CA"/>
    <w:rsid w:val="00346784"/>
    <w:rsid w:val="00346B4F"/>
    <w:rsid w:val="00346BCE"/>
    <w:rsid w:val="0034730D"/>
    <w:rsid w:val="003476DA"/>
    <w:rsid w:val="00350674"/>
    <w:rsid w:val="003513D4"/>
    <w:rsid w:val="00351417"/>
    <w:rsid w:val="00351432"/>
    <w:rsid w:val="00351667"/>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34C"/>
    <w:rsid w:val="00356663"/>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6DA"/>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074"/>
    <w:rsid w:val="003706AE"/>
    <w:rsid w:val="00371283"/>
    <w:rsid w:val="003712F2"/>
    <w:rsid w:val="0037205B"/>
    <w:rsid w:val="003720ED"/>
    <w:rsid w:val="0037291B"/>
    <w:rsid w:val="00373473"/>
    <w:rsid w:val="00373D9D"/>
    <w:rsid w:val="003744C8"/>
    <w:rsid w:val="0037460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8BD"/>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A7"/>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5FFF"/>
    <w:rsid w:val="00396350"/>
    <w:rsid w:val="003964C6"/>
    <w:rsid w:val="00396B32"/>
    <w:rsid w:val="00396BC9"/>
    <w:rsid w:val="00396D08"/>
    <w:rsid w:val="00396F87"/>
    <w:rsid w:val="003970A3"/>
    <w:rsid w:val="00397181"/>
    <w:rsid w:val="003979B5"/>
    <w:rsid w:val="00397B51"/>
    <w:rsid w:val="00397E12"/>
    <w:rsid w:val="003A055E"/>
    <w:rsid w:val="003A06F3"/>
    <w:rsid w:val="003A0ACF"/>
    <w:rsid w:val="003A0D60"/>
    <w:rsid w:val="003A108B"/>
    <w:rsid w:val="003A11B7"/>
    <w:rsid w:val="003A16E2"/>
    <w:rsid w:val="003A1787"/>
    <w:rsid w:val="003A17E3"/>
    <w:rsid w:val="003A20D2"/>
    <w:rsid w:val="003A217E"/>
    <w:rsid w:val="003A22A8"/>
    <w:rsid w:val="003A26F0"/>
    <w:rsid w:val="003A2D39"/>
    <w:rsid w:val="003A2DE1"/>
    <w:rsid w:val="003A2E2C"/>
    <w:rsid w:val="003A2F0C"/>
    <w:rsid w:val="003A3869"/>
    <w:rsid w:val="003A38F4"/>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0B0"/>
    <w:rsid w:val="003A7212"/>
    <w:rsid w:val="003A7358"/>
    <w:rsid w:val="003A785C"/>
    <w:rsid w:val="003A7862"/>
    <w:rsid w:val="003A7D94"/>
    <w:rsid w:val="003B04BC"/>
    <w:rsid w:val="003B066B"/>
    <w:rsid w:val="003B0697"/>
    <w:rsid w:val="003B16C4"/>
    <w:rsid w:val="003B172D"/>
    <w:rsid w:val="003B1C35"/>
    <w:rsid w:val="003B29FC"/>
    <w:rsid w:val="003B2F2A"/>
    <w:rsid w:val="003B32C4"/>
    <w:rsid w:val="003B34CF"/>
    <w:rsid w:val="003B3AA2"/>
    <w:rsid w:val="003B40B8"/>
    <w:rsid w:val="003B4252"/>
    <w:rsid w:val="003B4940"/>
    <w:rsid w:val="003B4E3F"/>
    <w:rsid w:val="003B5025"/>
    <w:rsid w:val="003B52EF"/>
    <w:rsid w:val="003B54F1"/>
    <w:rsid w:val="003B5521"/>
    <w:rsid w:val="003B56D7"/>
    <w:rsid w:val="003B6537"/>
    <w:rsid w:val="003B7005"/>
    <w:rsid w:val="003B7782"/>
    <w:rsid w:val="003B7B12"/>
    <w:rsid w:val="003B7E79"/>
    <w:rsid w:val="003C04CB"/>
    <w:rsid w:val="003C0EFC"/>
    <w:rsid w:val="003C1485"/>
    <w:rsid w:val="003C14E0"/>
    <w:rsid w:val="003C1B8B"/>
    <w:rsid w:val="003C1F1C"/>
    <w:rsid w:val="003C2264"/>
    <w:rsid w:val="003C22BA"/>
    <w:rsid w:val="003C232B"/>
    <w:rsid w:val="003C2882"/>
    <w:rsid w:val="003C3303"/>
    <w:rsid w:val="003C3399"/>
    <w:rsid w:val="003C35EA"/>
    <w:rsid w:val="003C3973"/>
    <w:rsid w:val="003C3F14"/>
    <w:rsid w:val="003C40F3"/>
    <w:rsid w:val="003C463D"/>
    <w:rsid w:val="003C4E24"/>
    <w:rsid w:val="003C5161"/>
    <w:rsid w:val="003C5211"/>
    <w:rsid w:val="003C576F"/>
    <w:rsid w:val="003C5E2A"/>
    <w:rsid w:val="003C658B"/>
    <w:rsid w:val="003C6C6D"/>
    <w:rsid w:val="003C7504"/>
    <w:rsid w:val="003C79F5"/>
    <w:rsid w:val="003C7A64"/>
    <w:rsid w:val="003C7B1D"/>
    <w:rsid w:val="003C7CC7"/>
    <w:rsid w:val="003C7EBD"/>
    <w:rsid w:val="003D01AF"/>
    <w:rsid w:val="003D0901"/>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2B7"/>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6F30"/>
    <w:rsid w:val="003E7409"/>
    <w:rsid w:val="003E7A87"/>
    <w:rsid w:val="003E7BE5"/>
    <w:rsid w:val="003E7BFA"/>
    <w:rsid w:val="003E7F41"/>
    <w:rsid w:val="003F0320"/>
    <w:rsid w:val="003F0323"/>
    <w:rsid w:val="003F0735"/>
    <w:rsid w:val="003F14A7"/>
    <w:rsid w:val="003F20D5"/>
    <w:rsid w:val="003F23DA"/>
    <w:rsid w:val="003F2EA3"/>
    <w:rsid w:val="003F33F9"/>
    <w:rsid w:val="003F3795"/>
    <w:rsid w:val="003F3972"/>
    <w:rsid w:val="003F3A97"/>
    <w:rsid w:val="003F3B80"/>
    <w:rsid w:val="003F4064"/>
    <w:rsid w:val="003F4111"/>
    <w:rsid w:val="003F46BB"/>
    <w:rsid w:val="003F47A5"/>
    <w:rsid w:val="003F49A2"/>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058"/>
    <w:rsid w:val="004011C2"/>
    <w:rsid w:val="0040120A"/>
    <w:rsid w:val="00401226"/>
    <w:rsid w:val="004020A8"/>
    <w:rsid w:val="00402BB8"/>
    <w:rsid w:val="00402E59"/>
    <w:rsid w:val="00403032"/>
    <w:rsid w:val="004037A2"/>
    <w:rsid w:val="00403897"/>
    <w:rsid w:val="00403EED"/>
    <w:rsid w:val="00404FA5"/>
    <w:rsid w:val="004051AD"/>
    <w:rsid w:val="00405234"/>
    <w:rsid w:val="0040530A"/>
    <w:rsid w:val="00405567"/>
    <w:rsid w:val="0040559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02A"/>
    <w:rsid w:val="00414208"/>
    <w:rsid w:val="00414994"/>
    <w:rsid w:val="00414EB8"/>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0F9"/>
    <w:rsid w:val="00426150"/>
    <w:rsid w:val="004263E3"/>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91"/>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1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08E"/>
    <w:rsid w:val="00446333"/>
    <w:rsid w:val="0044666A"/>
    <w:rsid w:val="00446922"/>
    <w:rsid w:val="00446956"/>
    <w:rsid w:val="00446A80"/>
    <w:rsid w:val="00446D1E"/>
    <w:rsid w:val="0044703B"/>
    <w:rsid w:val="00447432"/>
    <w:rsid w:val="004474D8"/>
    <w:rsid w:val="00447633"/>
    <w:rsid w:val="004476FA"/>
    <w:rsid w:val="00447780"/>
    <w:rsid w:val="0044781E"/>
    <w:rsid w:val="0044782C"/>
    <w:rsid w:val="004478B3"/>
    <w:rsid w:val="00447F2D"/>
    <w:rsid w:val="00450365"/>
    <w:rsid w:val="004503E2"/>
    <w:rsid w:val="00450890"/>
    <w:rsid w:val="00450B25"/>
    <w:rsid w:val="00450CDE"/>
    <w:rsid w:val="00450E06"/>
    <w:rsid w:val="00451390"/>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115"/>
    <w:rsid w:val="0045649B"/>
    <w:rsid w:val="00456AA6"/>
    <w:rsid w:val="00456E64"/>
    <w:rsid w:val="00456F3D"/>
    <w:rsid w:val="00457207"/>
    <w:rsid w:val="0046001B"/>
    <w:rsid w:val="004603DB"/>
    <w:rsid w:val="00460680"/>
    <w:rsid w:val="00460EDB"/>
    <w:rsid w:val="00461536"/>
    <w:rsid w:val="00461566"/>
    <w:rsid w:val="00461648"/>
    <w:rsid w:val="004616E4"/>
    <w:rsid w:val="004616EA"/>
    <w:rsid w:val="004618CE"/>
    <w:rsid w:val="00461A1D"/>
    <w:rsid w:val="00461A53"/>
    <w:rsid w:val="00461AB2"/>
    <w:rsid w:val="00461FA1"/>
    <w:rsid w:val="00462B3F"/>
    <w:rsid w:val="00462F72"/>
    <w:rsid w:val="00463DE2"/>
    <w:rsid w:val="00463F1F"/>
    <w:rsid w:val="004645ED"/>
    <w:rsid w:val="00464811"/>
    <w:rsid w:val="0046499C"/>
    <w:rsid w:val="00464A91"/>
    <w:rsid w:val="00464E88"/>
    <w:rsid w:val="00464F70"/>
    <w:rsid w:val="00464F75"/>
    <w:rsid w:val="00465335"/>
    <w:rsid w:val="00465834"/>
    <w:rsid w:val="00465EDB"/>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A03"/>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F49"/>
    <w:rsid w:val="00477AB4"/>
    <w:rsid w:val="00480B92"/>
    <w:rsid w:val="00480C89"/>
    <w:rsid w:val="00480CCF"/>
    <w:rsid w:val="00480E68"/>
    <w:rsid w:val="00480E6A"/>
    <w:rsid w:val="004813F9"/>
    <w:rsid w:val="00481470"/>
    <w:rsid w:val="00481475"/>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3FCF"/>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B26"/>
    <w:rsid w:val="00493D0F"/>
    <w:rsid w:val="004940E8"/>
    <w:rsid w:val="00494A32"/>
    <w:rsid w:val="00494B0A"/>
    <w:rsid w:val="00494C30"/>
    <w:rsid w:val="00495AE3"/>
    <w:rsid w:val="004962A9"/>
    <w:rsid w:val="00496496"/>
    <w:rsid w:val="004966D6"/>
    <w:rsid w:val="00496852"/>
    <w:rsid w:val="00496E82"/>
    <w:rsid w:val="00497012"/>
    <w:rsid w:val="0049735B"/>
    <w:rsid w:val="00497DB3"/>
    <w:rsid w:val="004A0123"/>
    <w:rsid w:val="004A030E"/>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88C"/>
    <w:rsid w:val="004B0A42"/>
    <w:rsid w:val="004B0B65"/>
    <w:rsid w:val="004B0C82"/>
    <w:rsid w:val="004B1492"/>
    <w:rsid w:val="004B17F2"/>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6E66"/>
    <w:rsid w:val="004B71F9"/>
    <w:rsid w:val="004B7B34"/>
    <w:rsid w:val="004B7E01"/>
    <w:rsid w:val="004C0491"/>
    <w:rsid w:val="004C0520"/>
    <w:rsid w:val="004C0544"/>
    <w:rsid w:val="004C0C13"/>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C33"/>
    <w:rsid w:val="004C7F57"/>
    <w:rsid w:val="004D0539"/>
    <w:rsid w:val="004D0706"/>
    <w:rsid w:val="004D0BC5"/>
    <w:rsid w:val="004D0F94"/>
    <w:rsid w:val="004D12E1"/>
    <w:rsid w:val="004D1459"/>
    <w:rsid w:val="004D19A8"/>
    <w:rsid w:val="004D1FA6"/>
    <w:rsid w:val="004D25AF"/>
    <w:rsid w:val="004D2E30"/>
    <w:rsid w:val="004D3059"/>
    <w:rsid w:val="004D31E1"/>
    <w:rsid w:val="004D3585"/>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9A7"/>
    <w:rsid w:val="004D6EAA"/>
    <w:rsid w:val="004D6F26"/>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AFF"/>
    <w:rsid w:val="004E5CE4"/>
    <w:rsid w:val="004E62C4"/>
    <w:rsid w:val="004E635B"/>
    <w:rsid w:val="004E6B76"/>
    <w:rsid w:val="004E7016"/>
    <w:rsid w:val="004E70CB"/>
    <w:rsid w:val="004E75B0"/>
    <w:rsid w:val="004E78D9"/>
    <w:rsid w:val="004F0097"/>
    <w:rsid w:val="004F04CF"/>
    <w:rsid w:val="004F0990"/>
    <w:rsid w:val="004F0999"/>
    <w:rsid w:val="004F0CC6"/>
    <w:rsid w:val="004F13D8"/>
    <w:rsid w:val="004F1471"/>
    <w:rsid w:val="004F1520"/>
    <w:rsid w:val="004F16CA"/>
    <w:rsid w:val="004F1861"/>
    <w:rsid w:val="004F2408"/>
    <w:rsid w:val="004F27D1"/>
    <w:rsid w:val="004F357D"/>
    <w:rsid w:val="004F3641"/>
    <w:rsid w:val="004F36D3"/>
    <w:rsid w:val="004F3CBC"/>
    <w:rsid w:val="004F40AB"/>
    <w:rsid w:val="004F47AF"/>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33"/>
    <w:rsid w:val="005012AD"/>
    <w:rsid w:val="00501452"/>
    <w:rsid w:val="00501574"/>
    <w:rsid w:val="005015E9"/>
    <w:rsid w:val="005021D3"/>
    <w:rsid w:val="0050223C"/>
    <w:rsid w:val="005023A0"/>
    <w:rsid w:val="0050305D"/>
    <w:rsid w:val="00503328"/>
    <w:rsid w:val="0050339F"/>
    <w:rsid w:val="00503EB4"/>
    <w:rsid w:val="00503F3B"/>
    <w:rsid w:val="00504386"/>
    <w:rsid w:val="0050460B"/>
    <w:rsid w:val="005048CB"/>
    <w:rsid w:val="00505095"/>
    <w:rsid w:val="0050528B"/>
    <w:rsid w:val="005053A4"/>
    <w:rsid w:val="00505486"/>
    <w:rsid w:val="0050597C"/>
    <w:rsid w:val="00506077"/>
    <w:rsid w:val="005063DC"/>
    <w:rsid w:val="0050653F"/>
    <w:rsid w:val="005066E1"/>
    <w:rsid w:val="00506741"/>
    <w:rsid w:val="00506AE4"/>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2E9B"/>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8BB"/>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133"/>
    <w:rsid w:val="0052533F"/>
    <w:rsid w:val="00525693"/>
    <w:rsid w:val="00525AB0"/>
    <w:rsid w:val="00525E6C"/>
    <w:rsid w:val="00526073"/>
    <w:rsid w:val="00526551"/>
    <w:rsid w:val="00526C1F"/>
    <w:rsid w:val="00526CA3"/>
    <w:rsid w:val="00526E22"/>
    <w:rsid w:val="00527150"/>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652"/>
    <w:rsid w:val="00534783"/>
    <w:rsid w:val="0053487E"/>
    <w:rsid w:val="00534A0F"/>
    <w:rsid w:val="005352E9"/>
    <w:rsid w:val="005355AA"/>
    <w:rsid w:val="005355AC"/>
    <w:rsid w:val="00535759"/>
    <w:rsid w:val="00535F88"/>
    <w:rsid w:val="0053631B"/>
    <w:rsid w:val="005365DC"/>
    <w:rsid w:val="005365F1"/>
    <w:rsid w:val="00536A3E"/>
    <w:rsid w:val="00536D2A"/>
    <w:rsid w:val="00536FFA"/>
    <w:rsid w:val="00537355"/>
    <w:rsid w:val="005376CE"/>
    <w:rsid w:val="005377C9"/>
    <w:rsid w:val="0053783C"/>
    <w:rsid w:val="00537C48"/>
    <w:rsid w:val="00540223"/>
    <w:rsid w:val="005408BA"/>
    <w:rsid w:val="00540C3C"/>
    <w:rsid w:val="00540FC3"/>
    <w:rsid w:val="0054121B"/>
    <w:rsid w:val="005422AE"/>
    <w:rsid w:val="00542AD9"/>
    <w:rsid w:val="0054332B"/>
    <w:rsid w:val="00543497"/>
    <w:rsid w:val="00543768"/>
    <w:rsid w:val="00543A60"/>
    <w:rsid w:val="00543E8E"/>
    <w:rsid w:val="00543ED5"/>
    <w:rsid w:val="00543F84"/>
    <w:rsid w:val="0054431E"/>
    <w:rsid w:val="005447A5"/>
    <w:rsid w:val="00544BA5"/>
    <w:rsid w:val="00545111"/>
    <w:rsid w:val="00545246"/>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264"/>
    <w:rsid w:val="00554589"/>
    <w:rsid w:val="00554EC3"/>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1AC3"/>
    <w:rsid w:val="0056263B"/>
    <w:rsid w:val="00562649"/>
    <w:rsid w:val="00562742"/>
    <w:rsid w:val="005629C6"/>
    <w:rsid w:val="00562A84"/>
    <w:rsid w:val="00562A8D"/>
    <w:rsid w:val="00562BE3"/>
    <w:rsid w:val="00562E20"/>
    <w:rsid w:val="005631BD"/>
    <w:rsid w:val="0056330F"/>
    <w:rsid w:val="00563524"/>
    <w:rsid w:val="00563FC3"/>
    <w:rsid w:val="00564545"/>
    <w:rsid w:val="005646B8"/>
    <w:rsid w:val="00564AD0"/>
    <w:rsid w:val="00565809"/>
    <w:rsid w:val="0056587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226"/>
    <w:rsid w:val="00580337"/>
    <w:rsid w:val="0058076A"/>
    <w:rsid w:val="0058087F"/>
    <w:rsid w:val="005808BE"/>
    <w:rsid w:val="005811FD"/>
    <w:rsid w:val="005812D2"/>
    <w:rsid w:val="00581377"/>
    <w:rsid w:val="0058152D"/>
    <w:rsid w:val="00581A4B"/>
    <w:rsid w:val="00582495"/>
    <w:rsid w:val="00582942"/>
    <w:rsid w:val="00583267"/>
    <w:rsid w:val="0058347F"/>
    <w:rsid w:val="00583D7F"/>
    <w:rsid w:val="00584047"/>
    <w:rsid w:val="00584080"/>
    <w:rsid w:val="0058451F"/>
    <w:rsid w:val="00584613"/>
    <w:rsid w:val="00584B57"/>
    <w:rsid w:val="00584E86"/>
    <w:rsid w:val="00584F95"/>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77"/>
    <w:rsid w:val="00593FC9"/>
    <w:rsid w:val="005943EA"/>
    <w:rsid w:val="005944BB"/>
    <w:rsid w:val="00594CF0"/>
    <w:rsid w:val="00594F33"/>
    <w:rsid w:val="00595455"/>
    <w:rsid w:val="00595540"/>
    <w:rsid w:val="00595AF3"/>
    <w:rsid w:val="00595B4B"/>
    <w:rsid w:val="00596944"/>
    <w:rsid w:val="00596BF6"/>
    <w:rsid w:val="005971F3"/>
    <w:rsid w:val="005979CD"/>
    <w:rsid w:val="00597BF5"/>
    <w:rsid w:val="00597DE8"/>
    <w:rsid w:val="005A0095"/>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02F"/>
    <w:rsid w:val="005A3486"/>
    <w:rsid w:val="005A3BA0"/>
    <w:rsid w:val="005A411B"/>
    <w:rsid w:val="005A41B3"/>
    <w:rsid w:val="005A4849"/>
    <w:rsid w:val="005A4D82"/>
    <w:rsid w:val="005A4F9A"/>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7BA"/>
    <w:rsid w:val="005B5BE9"/>
    <w:rsid w:val="005B5E0C"/>
    <w:rsid w:val="005B5FD5"/>
    <w:rsid w:val="005B61CF"/>
    <w:rsid w:val="005B68F2"/>
    <w:rsid w:val="005B6D64"/>
    <w:rsid w:val="005B760E"/>
    <w:rsid w:val="005B7CBC"/>
    <w:rsid w:val="005B7DAC"/>
    <w:rsid w:val="005C026B"/>
    <w:rsid w:val="005C0610"/>
    <w:rsid w:val="005C06E2"/>
    <w:rsid w:val="005C0D62"/>
    <w:rsid w:val="005C1419"/>
    <w:rsid w:val="005C1C66"/>
    <w:rsid w:val="005C1D69"/>
    <w:rsid w:val="005C1FCB"/>
    <w:rsid w:val="005C26BC"/>
    <w:rsid w:val="005C2E2C"/>
    <w:rsid w:val="005C2F8C"/>
    <w:rsid w:val="005C315B"/>
    <w:rsid w:val="005C32F4"/>
    <w:rsid w:val="005C354A"/>
    <w:rsid w:val="005C3851"/>
    <w:rsid w:val="005C3AAF"/>
    <w:rsid w:val="005C3B4A"/>
    <w:rsid w:val="005C3C6B"/>
    <w:rsid w:val="005C3F28"/>
    <w:rsid w:val="005C4304"/>
    <w:rsid w:val="005C4357"/>
    <w:rsid w:val="005C43B5"/>
    <w:rsid w:val="005C481A"/>
    <w:rsid w:val="005C49FF"/>
    <w:rsid w:val="005C4B69"/>
    <w:rsid w:val="005C5143"/>
    <w:rsid w:val="005C52F6"/>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3FB6"/>
    <w:rsid w:val="005D4087"/>
    <w:rsid w:val="005D4299"/>
    <w:rsid w:val="005D43DD"/>
    <w:rsid w:val="005D4415"/>
    <w:rsid w:val="005D4443"/>
    <w:rsid w:val="005D4BC7"/>
    <w:rsid w:val="005D4CF5"/>
    <w:rsid w:val="005D4EAC"/>
    <w:rsid w:val="005D5087"/>
    <w:rsid w:val="005D5109"/>
    <w:rsid w:val="005D5B8C"/>
    <w:rsid w:val="005D635F"/>
    <w:rsid w:val="005D71CC"/>
    <w:rsid w:val="005D737E"/>
    <w:rsid w:val="005D74D7"/>
    <w:rsid w:val="005D7651"/>
    <w:rsid w:val="005D76B4"/>
    <w:rsid w:val="005D775B"/>
    <w:rsid w:val="005D7797"/>
    <w:rsid w:val="005D7BC4"/>
    <w:rsid w:val="005D7C64"/>
    <w:rsid w:val="005E0681"/>
    <w:rsid w:val="005E091B"/>
    <w:rsid w:val="005E0B65"/>
    <w:rsid w:val="005E1830"/>
    <w:rsid w:val="005E1A40"/>
    <w:rsid w:val="005E232E"/>
    <w:rsid w:val="005E2648"/>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6FFC"/>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79D"/>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156"/>
    <w:rsid w:val="005F5317"/>
    <w:rsid w:val="005F5744"/>
    <w:rsid w:val="005F5785"/>
    <w:rsid w:val="005F5808"/>
    <w:rsid w:val="005F5A05"/>
    <w:rsid w:val="005F62BD"/>
    <w:rsid w:val="005F6529"/>
    <w:rsid w:val="005F6F4D"/>
    <w:rsid w:val="005F6F7C"/>
    <w:rsid w:val="005F701A"/>
    <w:rsid w:val="005F76D9"/>
    <w:rsid w:val="005F773C"/>
    <w:rsid w:val="005F7B4C"/>
    <w:rsid w:val="005F7EBB"/>
    <w:rsid w:val="006001A9"/>
    <w:rsid w:val="006006EB"/>
    <w:rsid w:val="00600793"/>
    <w:rsid w:val="00601818"/>
    <w:rsid w:val="00601E15"/>
    <w:rsid w:val="00602060"/>
    <w:rsid w:val="0060250C"/>
    <w:rsid w:val="006031DA"/>
    <w:rsid w:val="00603575"/>
    <w:rsid w:val="006035FF"/>
    <w:rsid w:val="00603EB8"/>
    <w:rsid w:val="00604232"/>
    <w:rsid w:val="00604233"/>
    <w:rsid w:val="00604299"/>
    <w:rsid w:val="0060443D"/>
    <w:rsid w:val="00604509"/>
    <w:rsid w:val="006047D6"/>
    <w:rsid w:val="006050F9"/>
    <w:rsid w:val="006056E3"/>
    <w:rsid w:val="00605934"/>
    <w:rsid w:val="00605E2F"/>
    <w:rsid w:val="006062E8"/>
    <w:rsid w:val="00606EE7"/>
    <w:rsid w:val="006070EC"/>
    <w:rsid w:val="006071F5"/>
    <w:rsid w:val="00607851"/>
    <w:rsid w:val="00607E82"/>
    <w:rsid w:val="006105F9"/>
    <w:rsid w:val="00610A94"/>
    <w:rsid w:val="00610BA4"/>
    <w:rsid w:val="00610BC2"/>
    <w:rsid w:val="006110EE"/>
    <w:rsid w:val="00611273"/>
    <w:rsid w:val="006116C3"/>
    <w:rsid w:val="00611925"/>
    <w:rsid w:val="00611BA7"/>
    <w:rsid w:val="00612026"/>
    <w:rsid w:val="00612A78"/>
    <w:rsid w:val="00612C87"/>
    <w:rsid w:val="00612F7E"/>
    <w:rsid w:val="00613208"/>
    <w:rsid w:val="00613265"/>
    <w:rsid w:val="0061361E"/>
    <w:rsid w:val="0061362B"/>
    <w:rsid w:val="00613CBD"/>
    <w:rsid w:val="00613D94"/>
    <w:rsid w:val="00614325"/>
    <w:rsid w:val="00614722"/>
    <w:rsid w:val="00614BB1"/>
    <w:rsid w:val="00614C0C"/>
    <w:rsid w:val="00614CDE"/>
    <w:rsid w:val="00615280"/>
    <w:rsid w:val="0061531C"/>
    <w:rsid w:val="006162B4"/>
    <w:rsid w:val="006164F1"/>
    <w:rsid w:val="00616673"/>
    <w:rsid w:val="0061702A"/>
    <w:rsid w:val="00617611"/>
    <w:rsid w:val="006179C6"/>
    <w:rsid w:val="00617DD7"/>
    <w:rsid w:val="00617DFA"/>
    <w:rsid w:val="00617E22"/>
    <w:rsid w:val="00620623"/>
    <w:rsid w:val="0062062B"/>
    <w:rsid w:val="00620C5B"/>
    <w:rsid w:val="00620DDE"/>
    <w:rsid w:val="00621719"/>
    <w:rsid w:val="00621A84"/>
    <w:rsid w:val="0062326D"/>
    <w:rsid w:val="00623965"/>
    <w:rsid w:val="006241DF"/>
    <w:rsid w:val="0062455D"/>
    <w:rsid w:val="00625776"/>
    <w:rsid w:val="006259FE"/>
    <w:rsid w:val="00625BAD"/>
    <w:rsid w:val="00625EBC"/>
    <w:rsid w:val="00626073"/>
    <w:rsid w:val="0062615B"/>
    <w:rsid w:val="00626DA2"/>
    <w:rsid w:val="00626E7C"/>
    <w:rsid w:val="006275B3"/>
    <w:rsid w:val="00627794"/>
    <w:rsid w:val="0062787A"/>
    <w:rsid w:val="00627A03"/>
    <w:rsid w:val="00627AA9"/>
    <w:rsid w:val="00627FFD"/>
    <w:rsid w:val="00630AAE"/>
    <w:rsid w:val="00630DD5"/>
    <w:rsid w:val="0063101C"/>
    <w:rsid w:val="00631282"/>
    <w:rsid w:val="006315F1"/>
    <w:rsid w:val="0063193E"/>
    <w:rsid w:val="00631AFB"/>
    <w:rsid w:val="00631DA8"/>
    <w:rsid w:val="00631F02"/>
    <w:rsid w:val="00632066"/>
    <w:rsid w:val="006323F1"/>
    <w:rsid w:val="006327BC"/>
    <w:rsid w:val="00632BCC"/>
    <w:rsid w:val="00632D2C"/>
    <w:rsid w:val="00632E47"/>
    <w:rsid w:val="0063323F"/>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09F"/>
    <w:rsid w:val="00640151"/>
    <w:rsid w:val="00640177"/>
    <w:rsid w:val="006401E6"/>
    <w:rsid w:val="00640347"/>
    <w:rsid w:val="00640506"/>
    <w:rsid w:val="00641113"/>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933"/>
    <w:rsid w:val="00653A5D"/>
    <w:rsid w:val="00653CE8"/>
    <w:rsid w:val="00653EE3"/>
    <w:rsid w:val="0065440C"/>
    <w:rsid w:val="006546EB"/>
    <w:rsid w:val="006549F0"/>
    <w:rsid w:val="00654A8F"/>
    <w:rsid w:val="00654E3C"/>
    <w:rsid w:val="00655688"/>
    <w:rsid w:val="006559DD"/>
    <w:rsid w:val="00655F7A"/>
    <w:rsid w:val="006561E8"/>
    <w:rsid w:val="006565B5"/>
    <w:rsid w:val="00656786"/>
    <w:rsid w:val="00656906"/>
    <w:rsid w:val="00656BE7"/>
    <w:rsid w:val="00656E0E"/>
    <w:rsid w:val="00656E32"/>
    <w:rsid w:val="00657175"/>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110"/>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67AA3"/>
    <w:rsid w:val="006702BD"/>
    <w:rsid w:val="00670A78"/>
    <w:rsid w:val="00670E74"/>
    <w:rsid w:val="00670E77"/>
    <w:rsid w:val="0067151F"/>
    <w:rsid w:val="00671C5B"/>
    <w:rsid w:val="00671D1E"/>
    <w:rsid w:val="006723ED"/>
    <w:rsid w:val="0067241D"/>
    <w:rsid w:val="006727AA"/>
    <w:rsid w:val="00672D63"/>
    <w:rsid w:val="00672DA1"/>
    <w:rsid w:val="00672F34"/>
    <w:rsid w:val="006731A2"/>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6E3"/>
    <w:rsid w:val="00681B31"/>
    <w:rsid w:val="00681C57"/>
    <w:rsid w:val="00681CCB"/>
    <w:rsid w:val="00681CDC"/>
    <w:rsid w:val="00681CE1"/>
    <w:rsid w:val="00682130"/>
    <w:rsid w:val="00682586"/>
    <w:rsid w:val="00682718"/>
    <w:rsid w:val="006827F9"/>
    <w:rsid w:val="00682900"/>
    <w:rsid w:val="00682BEA"/>
    <w:rsid w:val="00682D75"/>
    <w:rsid w:val="00682DC9"/>
    <w:rsid w:val="006830EF"/>
    <w:rsid w:val="006840D3"/>
    <w:rsid w:val="00684127"/>
    <w:rsid w:val="00684438"/>
    <w:rsid w:val="006854BC"/>
    <w:rsid w:val="00685606"/>
    <w:rsid w:val="00685CD4"/>
    <w:rsid w:val="00686126"/>
    <w:rsid w:val="006863F2"/>
    <w:rsid w:val="006868B9"/>
    <w:rsid w:val="00686934"/>
    <w:rsid w:val="00686CD5"/>
    <w:rsid w:val="00686D3B"/>
    <w:rsid w:val="00687038"/>
    <w:rsid w:val="006875BB"/>
    <w:rsid w:val="00687630"/>
    <w:rsid w:val="006877B3"/>
    <w:rsid w:val="006877B4"/>
    <w:rsid w:val="0069083F"/>
    <w:rsid w:val="00690DEE"/>
    <w:rsid w:val="00690E08"/>
    <w:rsid w:val="00691638"/>
    <w:rsid w:val="0069178D"/>
    <w:rsid w:val="006918BE"/>
    <w:rsid w:val="00691C3D"/>
    <w:rsid w:val="00692080"/>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3BE"/>
    <w:rsid w:val="006A1912"/>
    <w:rsid w:val="006A1A61"/>
    <w:rsid w:val="006A1E3D"/>
    <w:rsid w:val="006A1ECC"/>
    <w:rsid w:val="006A2574"/>
    <w:rsid w:val="006A25DA"/>
    <w:rsid w:val="006A271B"/>
    <w:rsid w:val="006A28A0"/>
    <w:rsid w:val="006A38C5"/>
    <w:rsid w:val="006A3BFF"/>
    <w:rsid w:val="006A4132"/>
    <w:rsid w:val="006A46B2"/>
    <w:rsid w:val="006A4C61"/>
    <w:rsid w:val="006A508F"/>
    <w:rsid w:val="006A51CF"/>
    <w:rsid w:val="006A52CC"/>
    <w:rsid w:val="006A53A9"/>
    <w:rsid w:val="006A54F6"/>
    <w:rsid w:val="006A5558"/>
    <w:rsid w:val="006A5938"/>
    <w:rsid w:val="006A5DE9"/>
    <w:rsid w:val="006A61FF"/>
    <w:rsid w:val="006A626F"/>
    <w:rsid w:val="006A651D"/>
    <w:rsid w:val="006A653F"/>
    <w:rsid w:val="006A7472"/>
    <w:rsid w:val="006A7792"/>
    <w:rsid w:val="006A7BD3"/>
    <w:rsid w:val="006A7FA1"/>
    <w:rsid w:val="006A7FFD"/>
    <w:rsid w:val="006B06F0"/>
    <w:rsid w:val="006B07B1"/>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5E"/>
    <w:rsid w:val="006C03A1"/>
    <w:rsid w:val="006C050A"/>
    <w:rsid w:val="006C1393"/>
    <w:rsid w:val="006C141E"/>
    <w:rsid w:val="006C2677"/>
    <w:rsid w:val="006C3231"/>
    <w:rsid w:val="006C333D"/>
    <w:rsid w:val="006C35F0"/>
    <w:rsid w:val="006C3822"/>
    <w:rsid w:val="006C388B"/>
    <w:rsid w:val="006C3D7F"/>
    <w:rsid w:val="006C3DCE"/>
    <w:rsid w:val="006C3E8E"/>
    <w:rsid w:val="006C3E8F"/>
    <w:rsid w:val="006C43EA"/>
    <w:rsid w:val="006C5627"/>
    <w:rsid w:val="006C5E40"/>
    <w:rsid w:val="006C6263"/>
    <w:rsid w:val="006C65FB"/>
    <w:rsid w:val="006C6889"/>
    <w:rsid w:val="006C6B22"/>
    <w:rsid w:val="006C6D19"/>
    <w:rsid w:val="006C6E12"/>
    <w:rsid w:val="006C6F48"/>
    <w:rsid w:val="006C7822"/>
    <w:rsid w:val="006C7A26"/>
    <w:rsid w:val="006D0759"/>
    <w:rsid w:val="006D0959"/>
    <w:rsid w:val="006D0F79"/>
    <w:rsid w:val="006D152F"/>
    <w:rsid w:val="006D1999"/>
    <w:rsid w:val="006D1ADD"/>
    <w:rsid w:val="006D1B40"/>
    <w:rsid w:val="006D21E2"/>
    <w:rsid w:val="006D23AE"/>
    <w:rsid w:val="006D245C"/>
    <w:rsid w:val="006D2465"/>
    <w:rsid w:val="006D2514"/>
    <w:rsid w:val="006D2659"/>
    <w:rsid w:val="006D298C"/>
    <w:rsid w:val="006D2CB4"/>
    <w:rsid w:val="006D30CF"/>
    <w:rsid w:val="006D3844"/>
    <w:rsid w:val="006D401B"/>
    <w:rsid w:val="006D439A"/>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14F"/>
    <w:rsid w:val="006E13E0"/>
    <w:rsid w:val="006E1812"/>
    <w:rsid w:val="006E20F7"/>
    <w:rsid w:val="006E25D0"/>
    <w:rsid w:val="006E2748"/>
    <w:rsid w:val="006E3180"/>
    <w:rsid w:val="006E3600"/>
    <w:rsid w:val="006E369B"/>
    <w:rsid w:val="006E38B0"/>
    <w:rsid w:val="006E3BB2"/>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E56"/>
    <w:rsid w:val="006F218F"/>
    <w:rsid w:val="006F356F"/>
    <w:rsid w:val="006F4D0C"/>
    <w:rsid w:val="006F54A0"/>
    <w:rsid w:val="006F54C4"/>
    <w:rsid w:val="006F5522"/>
    <w:rsid w:val="006F579B"/>
    <w:rsid w:val="006F595D"/>
    <w:rsid w:val="006F5A36"/>
    <w:rsid w:val="006F5A5E"/>
    <w:rsid w:val="006F5B09"/>
    <w:rsid w:val="006F61C4"/>
    <w:rsid w:val="006F6214"/>
    <w:rsid w:val="006F66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4C2F"/>
    <w:rsid w:val="007052E6"/>
    <w:rsid w:val="0070568A"/>
    <w:rsid w:val="00705851"/>
    <w:rsid w:val="00705B4B"/>
    <w:rsid w:val="007063F1"/>
    <w:rsid w:val="00706A11"/>
    <w:rsid w:val="00706DD2"/>
    <w:rsid w:val="00707162"/>
    <w:rsid w:val="00707788"/>
    <w:rsid w:val="00707C53"/>
    <w:rsid w:val="00707CA2"/>
    <w:rsid w:val="007102DB"/>
    <w:rsid w:val="0071047C"/>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15"/>
    <w:rsid w:val="00713FEB"/>
    <w:rsid w:val="0071427C"/>
    <w:rsid w:val="007146FA"/>
    <w:rsid w:val="0071495C"/>
    <w:rsid w:val="00714ACD"/>
    <w:rsid w:val="00714D97"/>
    <w:rsid w:val="00715169"/>
    <w:rsid w:val="0071544A"/>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27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5E5"/>
    <w:rsid w:val="0072670C"/>
    <w:rsid w:val="007267D1"/>
    <w:rsid w:val="007268A5"/>
    <w:rsid w:val="007269AF"/>
    <w:rsid w:val="00726E26"/>
    <w:rsid w:val="007271E5"/>
    <w:rsid w:val="007278A6"/>
    <w:rsid w:val="00730100"/>
    <w:rsid w:val="0073024F"/>
    <w:rsid w:val="00731E4D"/>
    <w:rsid w:val="0073235E"/>
    <w:rsid w:val="00732418"/>
    <w:rsid w:val="00732568"/>
    <w:rsid w:val="007325B5"/>
    <w:rsid w:val="00732C6F"/>
    <w:rsid w:val="00732CE2"/>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5EAE"/>
    <w:rsid w:val="007460E1"/>
    <w:rsid w:val="00746117"/>
    <w:rsid w:val="0074615F"/>
    <w:rsid w:val="00746360"/>
    <w:rsid w:val="00746AB4"/>
    <w:rsid w:val="00746B7F"/>
    <w:rsid w:val="00746C5E"/>
    <w:rsid w:val="00746D70"/>
    <w:rsid w:val="007472E6"/>
    <w:rsid w:val="00747401"/>
    <w:rsid w:val="00747D74"/>
    <w:rsid w:val="00747EB0"/>
    <w:rsid w:val="00750029"/>
    <w:rsid w:val="007501D5"/>
    <w:rsid w:val="00750305"/>
    <w:rsid w:val="00750DF9"/>
    <w:rsid w:val="00751389"/>
    <w:rsid w:val="0075215E"/>
    <w:rsid w:val="007521C1"/>
    <w:rsid w:val="0075220A"/>
    <w:rsid w:val="007526D8"/>
    <w:rsid w:val="0075298C"/>
    <w:rsid w:val="007531CB"/>
    <w:rsid w:val="007531DF"/>
    <w:rsid w:val="00753737"/>
    <w:rsid w:val="0075380E"/>
    <w:rsid w:val="007538AE"/>
    <w:rsid w:val="007538AF"/>
    <w:rsid w:val="00753D58"/>
    <w:rsid w:val="00754486"/>
    <w:rsid w:val="00754549"/>
    <w:rsid w:val="00754768"/>
    <w:rsid w:val="0075490D"/>
    <w:rsid w:val="00754BCA"/>
    <w:rsid w:val="0075503C"/>
    <w:rsid w:val="00755276"/>
    <w:rsid w:val="0075579F"/>
    <w:rsid w:val="00755DD0"/>
    <w:rsid w:val="00755ECA"/>
    <w:rsid w:val="00757500"/>
    <w:rsid w:val="00757586"/>
    <w:rsid w:val="0075789F"/>
    <w:rsid w:val="00757945"/>
    <w:rsid w:val="00757BCE"/>
    <w:rsid w:val="0076015F"/>
    <w:rsid w:val="00760CEC"/>
    <w:rsid w:val="00761DBB"/>
    <w:rsid w:val="007625F2"/>
    <w:rsid w:val="0076263F"/>
    <w:rsid w:val="00762C31"/>
    <w:rsid w:val="0076300E"/>
    <w:rsid w:val="007634D0"/>
    <w:rsid w:val="00763556"/>
    <w:rsid w:val="00763CE8"/>
    <w:rsid w:val="007640A2"/>
    <w:rsid w:val="00764A60"/>
    <w:rsid w:val="00764E72"/>
    <w:rsid w:val="00764E9D"/>
    <w:rsid w:val="0076514E"/>
    <w:rsid w:val="007651FC"/>
    <w:rsid w:val="00765272"/>
    <w:rsid w:val="007654B6"/>
    <w:rsid w:val="00765676"/>
    <w:rsid w:val="0076579E"/>
    <w:rsid w:val="00765C37"/>
    <w:rsid w:val="00765D92"/>
    <w:rsid w:val="00766036"/>
    <w:rsid w:val="00766067"/>
    <w:rsid w:val="007661C0"/>
    <w:rsid w:val="00766D4B"/>
    <w:rsid w:val="00766F4D"/>
    <w:rsid w:val="00767124"/>
    <w:rsid w:val="007671CC"/>
    <w:rsid w:val="00767AA3"/>
    <w:rsid w:val="00767CB9"/>
    <w:rsid w:val="007702C4"/>
    <w:rsid w:val="0077036F"/>
    <w:rsid w:val="007705C3"/>
    <w:rsid w:val="00770E26"/>
    <w:rsid w:val="007716C7"/>
    <w:rsid w:val="00772210"/>
    <w:rsid w:val="0077239B"/>
    <w:rsid w:val="0077257E"/>
    <w:rsid w:val="00772D17"/>
    <w:rsid w:val="00773574"/>
    <w:rsid w:val="007741AC"/>
    <w:rsid w:val="007745A4"/>
    <w:rsid w:val="00774740"/>
    <w:rsid w:val="007748A3"/>
    <w:rsid w:val="00774CB1"/>
    <w:rsid w:val="00774F6D"/>
    <w:rsid w:val="0077593C"/>
    <w:rsid w:val="00775992"/>
    <w:rsid w:val="0077647A"/>
    <w:rsid w:val="007768BD"/>
    <w:rsid w:val="00776A68"/>
    <w:rsid w:val="00776C8E"/>
    <w:rsid w:val="00776E4E"/>
    <w:rsid w:val="007773CC"/>
    <w:rsid w:val="007777B7"/>
    <w:rsid w:val="00777A65"/>
    <w:rsid w:val="00777B35"/>
    <w:rsid w:val="00777FB7"/>
    <w:rsid w:val="00780898"/>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71E"/>
    <w:rsid w:val="00794845"/>
    <w:rsid w:val="00794BEA"/>
    <w:rsid w:val="00795046"/>
    <w:rsid w:val="0079561E"/>
    <w:rsid w:val="00795869"/>
    <w:rsid w:val="00795C14"/>
    <w:rsid w:val="00795E17"/>
    <w:rsid w:val="00795E79"/>
    <w:rsid w:val="00796345"/>
    <w:rsid w:val="00796816"/>
    <w:rsid w:val="00796E03"/>
    <w:rsid w:val="00796F17"/>
    <w:rsid w:val="00797006"/>
    <w:rsid w:val="00797A8A"/>
    <w:rsid w:val="007A0209"/>
    <w:rsid w:val="007A04E7"/>
    <w:rsid w:val="007A09AC"/>
    <w:rsid w:val="007A0BD8"/>
    <w:rsid w:val="007A0EC2"/>
    <w:rsid w:val="007A11B2"/>
    <w:rsid w:val="007A13DB"/>
    <w:rsid w:val="007A15EA"/>
    <w:rsid w:val="007A1910"/>
    <w:rsid w:val="007A1B56"/>
    <w:rsid w:val="007A2014"/>
    <w:rsid w:val="007A2469"/>
    <w:rsid w:val="007A24B2"/>
    <w:rsid w:val="007A2E00"/>
    <w:rsid w:val="007A3048"/>
    <w:rsid w:val="007A3166"/>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4E"/>
    <w:rsid w:val="007B07B6"/>
    <w:rsid w:val="007B0A7F"/>
    <w:rsid w:val="007B0B1B"/>
    <w:rsid w:val="007B1221"/>
    <w:rsid w:val="007B1A8B"/>
    <w:rsid w:val="007B1EF5"/>
    <w:rsid w:val="007B2068"/>
    <w:rsid w:val="007B20E3"/>
    <w:rsid w:val="007B25CE"/>
    <w:rsid w:val="007B2915"/>
    <w:rsid w:val="007B2960"/>
    <w:rsid w:val="007B31FD"/>
    <w:rsid w:val="007B33E9"/>
    <w:rsid w:val="007B3AB6"/>
    <w:rsid w:val="007B3DA4"/>
    <w:rsid w:val="007B4275"/>
    <w:rsid w:val="007B42B0"/>
    <w:rsid w:val="007B42E2"/>
    <w:rsid w:val="007B4326"/>
    <w:rsid w:val="007B4430"/>
    <w:rsid w:val="007B58C5"/>
    <w:rsid w:val="007B5AF2"/>
    <w:rsid w:val="007B5B1F"/>
    <w:rsid w:val="007B5C31"/>
    <w:rsid w:val="007B663D"/>
    <w:rsid w:val="007B6AA3"/>
    <w:rsid w:val="007B6F77"/>
    <w:rsid w:val="007B746B"/>
    <w:rsid w:val="007C07AB"/>
    <w:rsid w:val="007C0962"/>
    <w:rsid w:val="007C0D2D"/>
    <w:rsid w:val="007C0D2E"/>
    <w:rsid w:val="007C10AF"/>
    <w:rsid w:val="007C11AD"/>
    <w:rsid w:val="007C14CA"/>
    <w:rsid w:val="007C151F"/>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D8F"/>
    <w:rsid w:val="007C5E5C"/>
    <w:rsid w:val="007C63B4"/>
    <w:rsid w:val="007C68DA"/>
    <w:rsid w:val="007C6C47"/>
    <w:rsid w:val="007C6C82"/>
    <w:rsid w:val="007C6D74"/>
    <w:rsid w:val="007C6DD4"/>
    <w:rsid w:val="007C74BB"/>
    <w:rsid w:val="007C750B"/>
    <w:rsid w:val="007C77D0"/>
    <w:rsid w:val="007C7CA8"/>
    <w:rsid w:val="007C7D2E"/>
    <w:rsid w:val="007C7DC9"/>
    <w:rsid w:val="007D06A2"/>
    <w:rsid w:val="007D09D3"/>
    <w:rsid w:val="007D110B"/>
    <w:rsid w:val="007D26D9"/>
    <w:rsid w:val="007D33A6"/>
    <w:rsid w:val="007D3D06"/>
    <w:rsid w:val="007D3DCA"/>
    <w:rsid w:val="007D3FF6"/>
    <w:rsid w:val="007D41DC"/>
    <w:rsid w:val="007D41F3"/>
    <w:rsid w:val="007D46D6"/>
    <w:rsid w:val="007D4AAF"/>
    <w:rsid w:val="007D4BC7"/>
    <w:rsid w:val="007D5D1D"/>
    <w:rsid w:val="007D64F7"/>
    <w:rsid w:val="007D690B"/>
    <w:rsid w:val="007D6E63"/>
    <w:rsid w:val="007D71C2"/>
    <w:rsid w:val="007D7A05"/>
    <w:rsid w:val="007D7ED0"/>
    <w:rsid w:val="007E0256"/>
    <w:rsid w:val="007E0285"/>
    <w:rsid w:val="007E11D9"/>
    <w:rsid w:val="007E1706"/>
    <w:rsid w:val="007E1997"/>
    <w:rsid w:val="007E1D4C"/>
    <w:rsid w:val="007E204B"/>
    <w:rsid w:val="007E208A"/>
    <w:rsid w:val="007E217E"/>
    <w:rsid w:val="007E26E2"/>
    <w:rsid w:val="007E2B80"/>
    <w:rsid w:val="007E3313"/>
    <w:rsid w:val="007E393C"/>
    <w:rsid w:val="007E3FB3"/>
    <w:rsid w:val="007E43C6"/>
    <w:rsid w:val="007E4EA1"/>
    <w:rsid w:val="007E4F11"/>
    <w:rsid w:val="007E5377"/>
    <w:rsid w:val="007E55B3"/>
    <w:rsid w:val="007E5747"/>
    <w:rsid w:val="007E57A1"/>
    <w:rsid w:val="007E58BF"/>
    <w:rsid w:val="007E5E7A"/>
    <w:rsid w:val="007E60A0"/>
    <w:rsid w:val="007E6C72"/>
    <w:rsid w:val="007E6CB8"/>
    <w:rsid w:val="007E6CF0"/>
    <w:rsid w:val="007E6CFF"/>
    <w:rsid w:val="007E7299"/>
    <w:rsid w:val="007E78F3"/>
    <w:rsid w:val="007F06EE"/>
    <w:rsid w:val="007F0D59"/>
    <w:rsid w:val="007F12EF"/>
    <w:rsid w:val="007F1E29"/>
    <w:rsid w:val="007F2263"/>
    <w:rsid w:val="007F2DE8"/>
    <w:rsid w:val="007F3425"/>
    <w:rsid w:val="007F3628"/>
    <w:rsid w:val="007F37A3"/>
    <w:rsid w:val="007F39A0"/>
    <w:rsid w:val="007F4114"/>
    <w:rsid w:val="007F455C"/>
    <w:rsid w:val="007F4A74"/>
    <w:rsid w:val="007F54FA"/>
    <w:rsid w:val="007F5929"/>
    <w:rsid w:val="007F5F3A"/>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615"/>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767"/>
    <w:rsid w:val="00810829"/>
    <w:rsid w:val="0081155D"/>
    <w:rsid w:val="008116BC"/>
    <w:rsid w:val="00811E9B"/>
    <w:rsid w:val="0081200E"/>
    <w:rsid w:val="00812996"/>
    <w:rsid w:val="00812FD5"/>
    <w:rsid w:val="008132BC"/>
    <w:rsid w:val="00813976"/>
    <w:rsid w:val="00813AD1"/>
    <w:rsid w:val="00813D35"/>
    <w:rsid w:val="00813D4C"/>
    <w:rsid w:val="00813DD4"/>
    <w:rsid w:val="00813FB0"/>
    <w:rsid w:val="00814177"/>
    <w:rsid w:val="0081461D"/>
    <w:rsid w:val="008147D9"/>
    <w:rsid w:val="00814AE0"/>
    <w:rsid w:val="00814F04"/>
    <w:rsid w:val="0081511C"/>
    <w:rsid w:val="008159BE"/>
    <w:rsid w:val="00815DD1"/>
    <w:rsid w:val="008166E4"/>
    <w:rsid w:val="00816A58"/>
    <w:rsid w:val="00817716"/>
    <w:rsid w:val="00817B0F"/>
    <w:rsid w:val="00817D2D"/>
    <w:rsid w:val="008204AD"/>
    <w:rsid w:val="00820939"/>
    <w:rsid w:val="00820B5D"/>
    <w:rsid w:val="00821140"/>
    <w:rsid w:val="008212D9"/>
    <w:rsid w:val="008213FC"/>
    <w:rsid w:val="00821517"/>
    <w:rsid w:val="008215CF"/>
    <w:rsid w:val="00821E3B"/>
    <w:rsid w:val="00822353"/>
    <w:rsid w:val="008226B5"/>
    <w:rsid w:val="00822D6D"/>
    <w:rsid w:val="008237A5"/>
    <w:rsid w:val="008238E5"/>
    <w:rsid w:val="00825421"/>
    <w:rsid w:val="00825813"/>
    <w:rsid w:val="0082583E"/>
    <w:rsid w:val="00825B51"/>
    <w:rsid w:val="00825C4E"/>
    <w:rsid w:val="00825EAC"/>
    <w:rsid w:val="008266F6"/>
    <w:rsid w:val="00826BD9"/>
    <w:rsid w:val="00827308"/>
    <w:rsid w:val="008278F5"/>
    <w:rsid w:val="00827E2F"/>
    <w:rsid w:val="00830209"/>
    <w:rsid w:val="0083055D"/>
    <w:rsid w:val="0083076B"/>
    <w:rsid w:val="00830AE3"/>
    <w:rsid w:val="008314D9"/>
    <w:rsid w:val="00831722"/>
    <w:rsid w:val="00831761"/>
    <w:rsid w:val="008318E4"/>
    <w:rsid w:val="00831B4F"/>
    <w:rsid w:val="00832215"/>
    <w:rsid w:val="00832474"/>
    <w:rsid w:val="008328EE"/>
    <w:rsid w:val="00832965"/>
    <w:rsid w:val="00832BBB"/>
    <w:rsid w:val="00832FA9"/>
    <w:rsid w:val="008337C5"/>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16"/>
    <w:rsid w:val="00841155"/>
    <w:rsid w:val="00841E68"/>
    <w:rsid w:val="00842192"/>
    <w:rsid w:val="00842316"/>
    <w:rsid w:val="00843089"/>
    <w:rsid w:val="00843097"/>
    <w:rsid w:val="0084339F"/>
    <w:rsid w:val="00843966"/>
    <w:rsid w:val="0084410B"/>
    <w:rsid w:val="008442A3"/>
    <w:rsid w:val="00844F73"/>
    <w:rsid w:val="008456A8"/>
    <w:rsid w:val="00845D67"/>
    <w:rsid w:val="00845F85"/>
    <w:rsid w:val="0084665B"/>
    <w:rsid w:val="00847417"/>
    <w:rsid w:val="00847743"/>
    <w:rsid w:val="00847AB6"/>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59"/>
    <w:rsid w:val="0085516F"/>
    <w:rsid w:val="008551E0"/>
    <w:rsid w:val="00855871"/>
    <w:rsid w:val="008559BC"/>
    <w:rsid w:val="00855C77"/>
    <w:rsid w:val="00855FE3"/>
    <w:rsid w:val="00856314"/>
    <w:rsid w:val="00856781"/>
    <w:rsid w:val="00856A1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622"/>
    <w:rsid w:val="008639D0"/>
    <w:rsid w:val="00863A0F"/>
    <w:rsid w:val="00864636"/>
    <w:rsid w:val="00864BF7"/>
    <w:rsid w:val="00864D1E"/>
    <w:rsid w:val="00865764"/>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0CA"/>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AAB"/>
    <w:rsid w:val="00875B1F"/>
    <w:rsid w:val="0087668D"/>
    <w:rsid w:val="00876771"/>
    <w:rsid w:val="00876893"/>
    <w:rsid w:val="00876D42"/>
    <w:rsid w:val="0087704A"/>
    <w:rsid w:val="008771BF"/>
    <w:rsid w:val="00877584"/>
    <w:rsid w:val="008776D1"/>
    <w:rsid w:val="00877885"/>
    <w:rsid w:val="00877FFB"/>
    <w:rsid w:val="00880015"/>
    <w:rsid w:val="00880566"/>
    <w:rsid w:val="00880E3F"/>
    <w:rsid w:val="00881A49"/>
    <w:rsid w:val="00881C36"/>
    <w:rsid w:val="00882068"/>
    <w:rsid w:val="00882549"/>
    <w:rsid w:val="00882C83"/>
    <w:rsid w:val="008830A0"/>
    <w:rsid w:val="00883352"/>
    <w:rsid w:val="00883849"/>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2F80"/>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5FCE"/>
    <w:rsid w:val="008A6673"/>
    <w:rsid w:val="008A68FB"/>
    <w:rsid w:val="008A6E0C"/>
    <w:rsid w:val="008A72AF"/>
    <w:rsid w:val="008A7464"/>
    <w:rsid w:val="008A780E"/>
    <w:rsid w:val="008A7B69"/>
    <w:rsid w:val="008A7DDD"/>
    <w:rsid w:val="008B1083"/>
    <w:rsid w:val="008B1399"/>
    <w:rsid w:val="008B147A"/>
    <w:rsid w:val="008B2871"/>
    <w:rsid w:val="008B2DDF"/>
    <w:rsid w:val="008B335F"/>
    <w:rsid w:val="008B36DD"/>
    <w:rsid w:val="008B39E8"/>
    <w:rsid w:val="008B3B59"/>
    <w:rsid w:val="008B4002"/>
    <w:rsid w:val="008B448F"/>
    <w:rsid w:val="008B46FD"/>
    <w:rsid w:val="008B4715"/>
    <w:rsid w:val="008B48B7"/>
    <w:rsid w:val="008B50FB"/>
    <w:rsid w:val="008B513A"/>
    <w:rsid w:val="008B52BD"/>
    <w:rsid w:val="008B5D8F"/>
    <w:rsid w:val="008B600B"/>
    <w:rsid w:val="008B620B"/>
    <w:rsid w:val="008B634B"/>
    <w:rsid w:val="008B64A9"/>
    <w:rsid w:val="008B665B"/>
    <w:rsid w:val="008B6803"/>
    <w:rsid w:val="008B69A3"/>
    <w:rsid w:val="008B6ADD"/>
    <w:rsid w:val="008B6AE6"/>
    <w:rsid w:val="008B6AFF"/>
    <w:rsid w:val="008B6BCF"/>
    <w:rsid w:val="008B7216"/>
    <w:rsid w:val="008C04AB"/>
    <w:rsid w:val="008C09B4"/>
    <w:rsid w:val="008C0C83"/>
    <w:rsid w:val="008C15DE"/>
    <w:rsid w:val="008C1DF8"/>
    <w:rsid w:val="008C1E3F"/>
    <w:rsid w:val="008C1F7C"/>
    <w:rsid w:val="008C23A4"/>
    <w:rsid w:val="008C242C"/>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9"/>
    <w:rsid w:val="008D06AD"/>
    <w:rsid w:val="008D0A52"/>
    <w:rsid w:val="008D0FDE"/>
    <w:rsid w:val="008D1430"/>
    <w:rsid w:val="008D1968"/>
    <w:rsid w:val="008D1D69"/>
    <w:rsid w:val="008D2786"/>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04A"/>
    <w:rsid w:val="008E358D"/>
    <w:rsid w:val="008E4F80"/>
    <w:rsid w:val="008E560E"/>
    <w:rsid w:val="008E589A"/>
    <w:rsid w:val="008E59BA"/>
    <w:rsid w:val="008E652E"/>
    <w:rsid w:val="008E66C4"/>
    <w:rsid w:val="008E6C06"/>
    <w:rsid w:val="008E6EA7"/>
    <w:rsid w:val="008E7565"/>
    <w:rsid w:val="008E75F8"/>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0A57"/>
    <w:rsid w:val="0090140B"/>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34A"/>
    <w:rsid w:val="00907A48"/>
    <w:rsid w:val="00907E4A"/>
    <w:rsid w:val="00910145"/>
    <w:rsid w:val="009112FD"/>
    <w:rsid w:val="009118CA"/>
    <w:rsid w:val="00911D59"/>
    <w:rsid w:val="009120D7"/>
    <w:rsid w:val="0091218D"/>
    <w:rsid w:val="0091245C"/>
    <w:rsid w:val="009125A8"/>
    <w:rsid w:val="00912885"/>
    <w:rsid w:val="00912BCA"/>
    <w:rsid w:val="00912F04"/>
    <w:rsid w:val="00912F77"/>
    <w:rsid w:val="0091350E"/>
    <w:rsid w:val="0091367C"/>
    <w:rsid w:val="00913989"/>
    <w:rsid w:val="00913BD1"/>
    <w:rsid w:val="0091500A"/>
    <w:rsid w:val="0091509A"/>
    <w:rsid w:val="00915479"/>
    <w:rsid w:val="009155FD"/>
    <w:rsid w:val="00915709"/>
    <w:rsid w:val="00915A31"/>
    <w:rsid w:val="00915DA7"/>
    <w:rsid w:val="009160B3"/>
    <w:rsid w:val="0091662E"/>
    <w:rsid w:val="0091692D"/>
    <w:rsid w:val="00916C1F"/>
    <w:rsid w:val="00916C5D"/>
    <w:rsid w:val="00916D14"/>
    <w:rsid w:val="009174F8"/>
    <w:rsid w:val="00917D52"/>
    <w:rsid w:val="0092013C"/>
    <w:rsid w:val="009205B3"/>
    <w:rsid w:val="00920774"/>
    <w:rsid w:val="00920910"/>
    <w:rsid w:val="00920F25"/>
    <w:rsid w:val="00921B08"/>
    <w:rsid w:val="00921C47"/>
    <w:rsid w:val="0092211B"/>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1EA8"/>
    <w:rsid w:val="00932131"/>
    <w:rsid w:val="00932322"/>
    <w:rsid w:val="009324EB"/>
    <w:rsid w:val="009329C4"/>
    <w:rsid w:val="00932BA2"/>
    <w:rsid w:val="00933187"/>
    <w:rsid w:val="009333D3"/>
    <w:rsid w:val="00933531"/>
    <w:rsid w:val="0093371B"/>
    <w:rsid w:val="00933CDA"/>
    <w:rsid w:val="00933FFD"/>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3E86"/>
    <w:rsid w:val="00944050"/>
    <w:rsid w:val="0094412E"/>
    <w:rsid w:val="009449A7"/>
    <w:rsid w:val="00944A5D"/>
    <w:rsid w:val="0094504D"/>
    <w:rsid w:val="0094534D"/>
    <w:rsid w:val="0094570E"/>
    <w:rsid w:val="009457A5"/>
    <w:rsid w:val="00945947"/>
    <w:rsid w:val="0094613A"/>
    <w:rsid w:val="0094659D"/>
    <w:rsid w:val="009465B2"/>
    <w:rsid w:val="00946B73"/>
    <w:rsid w:val="00946E9D"/>
    <w:rsid w:val="00946EF6"/>
    <w:rsid w:val="009470DF"/>
    <w:rsid w:val="00947F5B"/>
    <w:rsid w:val="009500F4"/>
    <w:rsid w:val="00950148"/>
    <w:rsid w:val="0095055D"/>
    <w:rsid w:val="009505AA"/>
    <w:rsid w:val="0095066F"/>
    <w:rsid w:val="00950AB6"/>
    <w:rsid w:val="00950AB8"/>
    <w:rsid w:val="00950FA4"/>
    <w:rsid w:val="00951365"/>
    <w:rsid w:val="009514B6"/>
    <w:rsid w:val="00951660"/>
    <w:rsid w:val="00951A30"/>
    <w:rsid w:val="009521B5"/>
    <w:rsid w:val="00952692"/>
    <w:rsid w:val="009528DB"/>
    <w:rsid w:val="00952AED"/>
    <w:rsid w:val="0095333A"/>
    <w:rsid w:val="009533EA"/>
    <w:rsid w:val="009536D4"/>
    <w:rsid w:val="00953A0C"/>
    <w:rsid w:val="00953AE3"/>
    <w:rsid w:val="00953CD8"/>
    <w:rsid w:val="0095403B"/>
    <w:rsid w:val="009543AC"/>
    <w:rsid w:val="009546D9"/>
    <w:rsid w:val="009548AE"/>
    <w:rsid w:val="00954CDF"/>
    <w:rsid w:val="00954E25"/>
    <w:rsid w:val="00954FBE"/>
    <w:rsid w:val="0095530F"/>
    <w:rsid w:val="00955637"/>
    <w:rsid w:val="009559D1"/>
    <w:rsid w:val="00955E64"/>
    <w:rsid w:val="00955FB0"/>
    <w:rsid w:val="00956052"/>
    <w:rsid w:val="0095627C"/>
    <w:rsid w:val="009568C8"/>
    <w:rsid w:val="00956C7D"/>
    <w:rsid w:val="00956CE6"/>
    <w:rsid w:val="00956D1E"/>
    <w:rsid w:val="00956DF3"/>
    <w:rsid w:val="0095702F"/>
    <w:rsid w:val="0095739F"/>
    <w:rsid w:val="0095756D"/>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965"/>
    <w:rsid w:val="00962AA0"/>
    <w:rsid w:val="00962BCF"/>
    <w:rsid w:val="009639E4"/>
    <w:rsid w:val="00963DC8"/>
    <w:rsid w:val="00963DEA"/>
    <w:rsid w:val="00963E42"/>
    <w:rsid w:val="009645E8"/>
    <w:rsid w:val="00964D72"/>
    <w:rsid w:val="00964E15"/>
    <w:rsid w:val="009653C0"/>
    <w:rsid w:val="009655F8"/>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3E5"/>
    <w:rsid w:val="009754BD"/>
    <w:rsid w:val="00975804"/>
    <w:rsid w:val="00975A07"/>
    <w:rsid w:val="00976622"/>
    <w:rsid w:val="00976936"/>
    <w:rsid w:val="0097704F"/>
    <w:rsid w:val="009779C8"/>
    <w:rsid w:val="00977C08"/>
    <w:rsid w:val="00980807"/>
    <w:rsid w:val="0098095D"/>
    <w:rsid w:val="00980E2B"/>
    <w:rsid w:val="00980E3B"/>
    <w:rsid w:val="00981955"/>
    <w:rsid w:val="00981967"/>
    <w:rsid w:val="00982D46"/>
    <w:rsid w:val="00983470"/>
    <w:rsid w:val="009840A9"/>
    <w:rsid w:val="0098432F"/>
    <w:rsid w:val="009848E8"/>
    <w:rsid w:val="00984B1E"/>
    <w:rsid w:val="00984D51"/>
    <w:rsid w:val="00984DDC"/>
    <w:rsid w:val="00985566"/>
    <w:rsid w:val="00985A37"/>
    <w:rsid w:val="00985A8A"/>
    <w:rsid w:val="00985C51"/>
    <w:rsid w:val="009864CB"/>
    <w:rsid w:val="00986C4C"/>
    <w:rsid w:val="00986C76"/>
    <w:rsid w:val="00986DB0"/>
    <w:rsid w:val="00986EF4"/>
    <w:rsid w:val="00987074"/>
    <w:rsid w:val="00987444"/>
    <w:rsid w:val="009875F8"/>
    <w:rsid w:val="00987636"/>
    <w:rsid w:val="009876E6"/>
    <w:rsid w:val="00987874"/>
    <w:rsid w:val="00987B33"/>
    <w:rsid w:val="00987FD9"/>
    <w:rsid w:val="00991DBC"/>
    <w:rsid w:val="009921BF"/>
    <w:rsid w:val="00992311"/>
    <w:rsid w:val="0099241A"/>
    <w:rsid w:val="0099243B"/>
    <w:rsid w:val="00992A5F"/>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255B"/>
    <w:rsid w:val="009A3035"/>
    <w:rsid w:val="009A3B0D"/>
    <w:rsid w:val="009A4663"/>
    <w:rsid w:val="009A4744"/>
    <w:rsid w:val="009A49CB"/>
    <w:rsid w:val="009A4B7F"/>
    <w:rsid w:val="009A5155"/>
    <w:rsid w:val="009A566B"/>
    <w:rsid w:val="009A5B50"/>
    <w:rsid w:val="009A5FD1"/>
    <w:rsid w:val="009A6A46"/>
    <w:rsid w:val="009A6B1D"/>
    <w:rsid w:val="009A7260"/>
    <w:rsid w:val="009A7396"/>
    <w:rsid w:val="009A739C"/>
    <w:rsid w:val="009A76A8"/>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63E0"/>
    <w:rsid w:val="009B66C3"/>
    <w:rsid w:val="009B6837"/>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68F"/>
    <w:rsid w:val="009C5A3D"/>
    <w:rsid w:val="009C5C3C"/>
    <w:rsid w:val="009C5F29"/>
    <w:rsid w:val="009C67E4"/>
    <w:rsid w:val="009C6F6D"/>
    <w:rsid w:val="009C72D8"/>
    <w:rsid w:val="009C735F"/>
    <w:rsid w:val="009C770D"/>
    <w:rsid w:val="009C7BBB"/>
    <w:rsid w:val="009C7E46"/>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CDF"/>
    <w:rsid w:val="009D4FB0"/>
    <w:rsid w:val="009D528C"/>
    <w:rsid w:val="009D5312"/>
    <w:rsid w:val="009D5754"/>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A2B"/>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C86"/>
    <w:rsid w:val="009E5D77"/>
    <w:rsid w:val="009E5E08"/>
    <w:rsid w:val="009E5F4A"/>
    <w:rsid w:val="009E6EF8"/>
    <w:rsid w:val="009E7694"/>
    <w:rsid w:val="009E7B63"/>
    <w:rsid w:val="009F0126"/>
    <w:rsid w:val="009F024C"/>
    <w:rsid w:val="009F0B14"/>
    <w:rsid w:val="009F1103"/>
    <w:rsid w:val="009F1463"/>
    <w:rsid w:val="009F166E"/>
    <w:rsid w:val="009F1DFB"/>
    <w:rsid w:val="009F1E45"/>
    <w:rsid w:val="009F21D7"/>
    <w:rsid w:val="009F255F"/>
    <w:rsid w:val="009F2672"/>
    <w:rsid w:val="009F2B92"/>
    <w:rsid w:val="009F2BE3"/>
    <w:rsid w:val="009F31AA"/>
    <w:rsid w:val="009F360C"/>
    <w:rsid w:val="009F3D1E"/>
    <w:rsid w:val="009F3E75"/>
    <w:rsid w:val="009F40D5"/>
    <w:rsid w:val="009F451A"/>
    <w:rsid w:val="009F48A0"/>
    <w:rsid w:val="009F4D84"/>
    <w:rsid w:val="009F52BC"/>
    <w:rsid w:val="009F56F5"/>
    <w:rsid w:val="009F5B4F"/>
    <w:rsid w:val="009F5B92"/>
    <w:rsid w:val="009F6194"/>
    <w:rsid w:val="009F6398"/>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17A"/>
    <w:rsid w:val="00A20471"/>
    <w:rsid w:val="00A20505"/>
    <w:rsid w:val="00A206AA"/>
    <w:rsid w:val="00A20D55"/>
    <w:rsid w:val="00A21283"/>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65D"/>
    <w:rsid w:val="00A26AC2"/>
    <w:rsid w:val="00A26ADF"/>
    <w:rsid w:val="00A26B44"/>
    <w:rsid w:val="00A26C70"/>
    <w:rsid w:val="00A26DF1"/>
    <w:rsid w:val="00A27A16"/>
    <w:rsid w:val="00A27D6C"/>
    <w:rsid w:val="00A27E3E"/>
    <w:rsid w:val="00A27EB6"/>
    <w:rsid w:val="00A301A0"/>
    <w:rsid w:val="00A304A4"/>
    <w:rsid w:val="00A306CA"/>
    <w:rsid w:val="00A30833"/>
    <w:rsid w:val="00A308FE"/>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86B"/>
    <w:rsid w:val="00A35AE4"/>
    <w:rsid w:val="00A35C2D"/>
    <w:rsid w:val="00A35F21"/>
    <w:rsid w:val="00A3624B"/>
    <w:rsid w:val="00A3668B"/>
    <w:rsid w:val="00A36F1F"/>
    <w:rsid w:val="00A3734C"/>
    <w:rsid w:val="00A37565"/>
    <w:rsid w:val="00A379F6"/>
    <w:rsid w:val="00A37EE4"/>
    <w:rsid w:val="00A4115F"/>
    <w:rsid w:val="00A41161"/>
    <w:rsid w:val="00A41ACC"/>
    <w:rsid w:val="00A41BDB"/>
    <w:rsid w:val="00A4215F"/>
    <w:rsid w:val="00A42197"/>
    <w:rsid w:val="00A42618"/>
    <w:rsid w:val="00A42987"/>
    <w:rsid w:val="00A42A1F"/>
    <w:rsid w:val="00A42B81"/>
    <w:rsid w:val="00A42CFE"/>
    <w:rsid w:val="00A43584"/>
    <w:rsid w:val="00A435D9"/>
    <w:rsid w:val="00A43D67"/>
    <w:rsid w:val="00A440DA"/>
    <w:rsid w:val="00A44448"/>
    <w:rsid w:val="00A445B3"/>
    <w:rsid w:val="00A4465F"/>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15"/>
    <w:rsid w:val="00A539BB"/>
    <w:rsid w:val="00A53ABE"/>
    <w:rsid w:val="00A53E99"/>
    <w:rsid w:val="00A53EA9"/>
    <w:rsid w:val="00A54617"/>
    <w:rsid w:val="00A54A11"/>
    <w:rsid w:val="00A54C3A"/>
    <w:rsid w:val="00A555AF"/>
    <w:rsid w:val="00A5607D"/>
    <w:rsid w:val="00A560C2"/>
    <w:rsid w:val="00A5620D"/>
    <w:rsid w:val="00A56ABE"/>
    <w:rsid w:val="00A56D81"/>
    <w:rsid w:val="00A573D1"/>
    <w:rsid w:val="00A5741B"/>
    <w:rsid w:val="00A578B6"/>
    <w:rsid w:val="00A6058E"/>
    <w:rsid w:val="00A60692"/>
    <w:rsid w:val="00A606A3"/>
    <w:rsid w:val="00A60896"/>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683"/>
    <w:rsid w:val="00A67DF1"/>
    <w:rsid w:val="00A701B0"/>
    <w:rsid w:val="00A705E7"/>
    <w:rsid w:val="00A7082B"/>
    <w:rsid w:val="00A70885"/>
    <w:rsid w:val="00A70D68"/>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87A30"/>
    <w:rsid w:val="00A87A4D"/>
    <w:rsid w:val="00A9028C"/>
    <w:rsid w:val="00A904FF"/>
    <w:rsid w:val="00A909DD"/>
    <w:rsid w:val="00A910A4"/>
    <w:rsid w:val="00A911D8"/>
    <w:rsid w:val="00A9122C"/>
    <w:rsid w:val="00A91395"/>
    <w:rsid w:val="00A91A59"/>
    <w:rsid w:val="00A91B33"/>
    <w:rsid w:val="00A91C0E"/>
    <w:rsid w:val="00A91FB9"/>
    <w:rsid w:val="00A920BE"/>
    <w:rsid w:val="00A9268D"/>
    <w:rsid w:val="00A92D25"/>
    <w:rsid w:val="00A930D7"/>
    <w:rsid w:val="00A9407B"/>
    <w:rsid w:val="00A9430A"/>
    <w:rsid w:val="00A94373"/>
    <w:rsid w:val="00A944DC"/>
    <w:rsid w:val="00A94A9B"/>
    <w:rsid w:val="00A94B1A"/>
    <w:rsid w:val="00A95112"/>
    <w:rsid w:val="00A9551A"/>
    <w:rsid w:val="00A95968"/>
    <w:rsid w:val="00A95F3C"/>
    <w:rsid w:val="00A961C3"/>
    <w:rsid w:val="00A96E49"/>
    <w:rsid w:val="00A97205"/>
    <w:rsid w:val="00A97CF6"/>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417F"/>
    <w:rsid w:val="00AA424D"/>
    <w:rsid w:val="00AA44A3"/>
    <w:rsid w:val="00AA44AD"/>
    <w:rsid w:val="00AA465B"/>
    <w:rsid w:val="00AA4829"/>
    <w:rsid w:val="00AA484F"/>
    <w:rsid w:val="00AA491B"/>
    <w:rsid w:val="00AA49FD"/>
    <w:rsid w:val="00AA5D4E"/>
    <w:rsid w:val="00AA6063"/>
    <w:rsid w:val="00AA6A8D"/>
    <w:rsid w:val="00AA6C68"/>
    <w:rsid w:val="00AA70FE"/>
    <w:rsid w:val="00AA72BE"/>
    <w:rsid w:val="00AA77F3"/>
    <w:rsid w:val="00AA781C"/>
    <w:rsid w:val="00AA7D68"/>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51B"/>
    <w:rsid w:val="00AB6FC1"/>
    <w:rsid w:val="00AB713D"/>
    <w:rsid w:val="00AB73AE"/>
    <w:rsid w:val="00AB7697"/>
    <w:rsid w:val="00AC0172"/>
    <w:rsid w:val="00AC0784"/>
    <w:rsid w:val="00AC0835"/>
    <w:rsid w:val="00AC089F"/>
    <w:rsid w:val="00AC1450"/>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A0D"/>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7B9"/>
    <w:rsid w:val="00B00979"/>
    <w:rsid w:val="00B01146"/>
    <w:rsid w:val="00B018BB"/>
    <w:rsid w:val="00B01B9F"/>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1BF"/>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3F96"/>
    <w:rsid w:val="00B1415D"/>
    <w:rsid w:val="00B14650"/>
    <w:rsid w:val="00B14A6A"/>
    <w:rsid w:val="00B14AD1"/>
    <w:rsid w:val="00B14BB3"/>
    <w:rsid w:val="00B150B9"/>
    <w:rsid w:val="00B153DD"/>
    <w:rsid w:val="00B156EF"/>
    <w:rsid w:val="00B1615B"/>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096"/>
    <w:rsid w:val="00B241BC"/>
    <w:rsid w:val="00B2498A"/>
    <w:rsid w:val="00B24A58"/>
    <w:rsid w:val="00B254EF"/>
    <w:rsid w:val="00B25574"/>
    <w:rsid w:val="00B257F7"/>
    <w:rsid w:val="00B2590A"/>
    <w:rsid w:val="00B259CA"/>
    <w:rsid w:val="00B259E5"/>
    <w:rsid w:val="00B25A16"/>
    <w:rsid w:val="00B25A4F"/>
    <w:rsid w:val="00B25FB4"/>
    <w:rsid w:val="00B26591"/>
    <w:rsid w:val="00B26A83"/>
    <w:rsid w:val="00B26BD8"/>
    <w:rsid w:val="00B26C0E"/>
    <w:rsid w:val="00B26C39"/>
    <w:rsid w:val="00B26D67"/>
    <w:rsid w:val="00B271B2"/>
    <w:rsid w:val="00B30090"/>
    <w:rsid w:val="00B3025D"/>
    <w:rsid w:val="00B3039B"/>
    <w:rsid w:val="00B30EBD"/>
    <w:rsid w:val="00B31110"/>
    <w:rsid w:val="00B31392"/>
    <w:rsid w:val="00B3151B"/>
    <w:rsid w:val="00B320F2"/>
    <w:rsid w:val="00B32124"/>
    <w:rsid w:val="00B323C7"/>
    <w:rsid w:val="00B32649"/>
    <w:rsid w:val="00B32B16"/>
    <w:rsid w:val="00B32C65"/>
    <w:rsid w:val="00B32CEB"/>
    <w:rsid w:val="00B3328C"/>
    <w:rsid w:val="00B332E5"/>
    <w:rsid w:val="00B335F3"/>
    <w:rsid w:val="00B33FC6"/>
    <w:rsid w:val="00B34182"/>
    <w:rsid w:val="00B343DF"/>
    <w:rsid w:val="00B344F1"/>
    <w:rsid w:val="00B3457F"/>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8F3"/>
    <w:rsid w:val="00B45C46"/>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201"/>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6A7"/>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4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62"/>
    <w:rsid w:val="00B640D7"/>
    <w:rsid w:val="00B640E4"/>
    <w:rsid w:val="00B6416E"/>
    <w:rsid w:val="00B644D4"/>
    <w:rsid w:val="00B64735"/>
    <w:rsid w:val="00B64997"/>
    <w:rsid w:val="00B64A4D"/>
    <w:rsid w:val="00B64F11"/>
    <w:rsid w:val="00B653A2"/>
    <w:rsid w:val="00B65586"/>
    <w:rsid w:val="00B65E15"/>
    <w:rsid w:val="00B660D2"/>
    <w:rsid w:val="00B66156"/>
    <w:rsid w:val="00B66290"/>
    <w:rsid w:val="00B6674E"/>
    <w:rsid w:val="00B6732F"/>
    <w:rsid w:val="00B67530"/>
    <w:rsid w:val="00B67723"/>
    <w:rsid w:val="00B6781F"/>
    <w:rsid w:val="00B67823"/>
    <w:rsid w:val="00B67ED1"/>
    <w:rsid w:val="00B70A59"/>
    <w:rsid w:val="00B7196D"/>
    <w:rsid w:val="00B71B90"/>
    <w:rsid w:val="00B72B9A"/>
    <w:rsid w:val="00B72C07"/>
    <w:rsid w:val="00B72C4F"/>
    <w:rsid w:val="00B73032"/>
    <w:rsid w:val="00B7304C"/>
    <w:rsid w:val="00B73095"/>
    <w:rsid w:val="00B7368D"/>
    <w:rsid w:val="00B73B9E"/>
    <w:rsid w:val="00B73E3D"/>
    <w:rsid w:val="00B73E7A"/>
    <w:rsid w:val="00B73FAB"/>
    <w:rsid w:val="00B744A0"/>
    <w:rsid w:val="00B7453D"/>
    <w:rsid w:val="00B7476D"/>
    <w:rsid w:val="00B74A28"/>
    <w:rsid w:val="00B74BD6"/>
    <w:rsid w:val="00B74CCD"/>
    <w:rsid w:val="00B74DA8"/>
    <w:rsid w:val="00B75AD9"/>
    <w:rsid w:val="00B7618D"/>
    <w:rsid w:val="00B761D5"/>
    <w:rsid w:val="00B76275"/>
    <w:rsid w:val="00B76646"/>
    <w:rsid w:val="00B76A5A"/>
    <w:rsid w:val="00B76F6E"/>
    <w:rsid w:val="00B77182"/>
    <w:rsid w:val="00B771B7"/>
    <w:rsid w:val="00B77252"/>
    <w:rsid w:val="00B7728E"/>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33FB"/>
    <w:rsid w:val="00B842B4"/>
    <w:rsid w:val="00B846A9"/>
    <w:rsid w:val="00B847C4"/>
    <w:rsid w:val="00B849AD"/>
    <w:rsid w:val="00B84AB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C"/>
    <w:rsid w:val="00B92E5E"/>
    <w:rsid w:val="00B930A6"/>
    <w:rsid w:val="00B9334A"/>
    <w:rsid w:val="00B93B0D"/>
    <w:rsid w:val="00B93B71"/>
    <w:rsid w:val="00B93EEF"/>
    <w:rsid w:val="00B94A16"/>
    <w:rsid w:val="00B94B04"/>
    <w:rsid w:val="00B94E15"/>
    <w:rsid w:val="00B95724"/>
    <w:rsid w:val="00B9710C"/>
    <w:rsid w:val="00B97177"/>
    <w:rsid w:val="00B97739"/>
    <w:rsid w:val="00B97C1D"/>
    <w:rsid w:val="00B97DD4"/>
    <w:rsid w:val="00B97E67"/>
    <w:rsid w:val="00BA01C8"/>
    <w:rsid w:val="00BA028B"/>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B9"/>
    <w:rsid w:val="00BA4FEE"/>
    <w:rsid w:val="00BA528D"/>
    <w:rsid w:val="00BA5391"/>
    <w:rsid w:val="00BA56F7"/>
    <w:rsid w:val="00BA5701"/>
    <w:rsid w:val="00BA578A"/>
    <w:rsid w:val="00BA5B97"/>
    <w:rsid w:val="00BA6468"/>
    <w:rsid w:val="00BA65C7"/>
    <w:rsid w:val="00BA690C"/>
    <w:rsid w:val="00BA6CA3"/>
    <w:rsid w:val="00BA6DCA"/>
    <w:rsid w:val="00BA70E5"/>
    <w:rsid w:val="00BA756F"/>
    <w:rsid w:val="00BA7B2E"/>
    <w:rsid w:val="00BA7E93"/>
    <w:rsid w:val="00BB0739"/>
    <w:rsid w:val="00BB08FF"/>
    <w:rsid w:val="00BB0963"/>
    <w:rsid w:val="00BB10BD"/>
    <w:rsid w:val="00BB11CA"/>
    <w:rsid w:val="00BB1217"/>
    <w:rsid w:val="00BB142C"/>
    <w:rsid w:val="00BB1624"/>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80D"/>
    <w:rsid w:val="00BB5B88"/>
    <w:rsid w:val="00BB613A"/>
    <w:rsid w:val="00BB645F"/>
    <w:rsid w:val="00BB65AA"/>
    <w:rsid w:val="00BB6817"/>
    <w:rsid w:val="00BB6EA0"/>
    <w:rsid w:val="00BB75A7"/>
    <w:rsid w:val="00BB7956"/>
    <w:rsid w:val="00BB7E9E"/>
    <w:rsid w:val="00BC0056"/>
    <w:rsid w:val="00BC00A5"/>
    <w:rsid w:val="00BC052C"/>
    <w:rsid w:val="00BC0559"/>
    <w:rsid w:val="00BC060E"/>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B4C"/>
    <w:rsid w:val="00BC6D0D"/>
    <w:rsid w:val="00BC73CC"/>
    <w:rsid w:val="00BC7865"/>
    <w:rsid w:val="00BD02D2"/>
    <w:rsid w:val="00BD0917"/>
    <w:rsid w:val="00BD1156"/>
    <w:rsid w:val="00BD219E"/>
    <w:rsid w:val="00BD2661"/>
    <w:rsid w:val="00BD27DB"/>
    <w:rsid w:val="00BD2C19"/>
    <w:rsid w:val="00BD2CBA"/>
    <w:rsid w:val="00BD2DF2"/>
    <w:rsid w:val="00BD2F56"/>
    <w:rsid w:val="00BD3021"/>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71"/>
    <w:rsid w:val="00BD7EA8"/>
    <w:rsid w:val="00BE014A"/>
    <w:rsid w:val="00BE0428"/>
    <w:rsid w:val="00BE04CE"/>
    <w:rsid w:val="00BE0543"/>
    <w:rsid w:val="00BE0671"/>
    <w:rsid w:val="00BE0A3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1348"/>
    <w:rsid w:val="00BF137B"/>
    <w:rsid w:val="00BF1BAF"/>
    <w:rsid w:val="00BF1FB6"/>
    <w:rsid w:val="00BF2828"/>
    <w:rsid w:val="00BF288C"/>
    <w:rsid w:val="00BF28C4"/>
    <w:rsid w:val="00BF2AB0"/>
    <w:rsid w:val="00BF341A"/>
    <w:rsid w:val="00BF3638"/>
    <w:rsid w:val="00BF36AE"/>
    <w:rsid w:val="00BF3C4C"/>
    <w:rsid w:val="00BF3F37"/>
    <w:rsid w:val="00BF4055"/>
    <w:rsid w:val="00BF439B"/>
    <w:rsid w:val="00BF4424"/>
    <w:rsid w:val="00BF4717"/>
    <w:rsid w:val="00BF4D52"/>
    <w:rsid w:val="00BF5275"/>
    <w:rsid w:val="00BF589C"/>
    <w:rsid w:val="00BF5900"/>
    <w:rsid w:val="00BF59C8"/>
    <w:rsid w:val="00BF5B52"/>
    <w:rsid w:val="00BF5DA8"/>
    <w:rsid w:val="00BF6144"/>
    <w:rsid w:val="00BF6402"/>
    <w:rsid w:val="00BF6C83"/>
    <w:rsid w:val="00BF740C"/>
    <w:rsid w:val="00BF74B6"/>
    <w:rsid w:val="00BF7A00"/>
    <w:rsid w:val="00BF7D68"/>
    <w:rsid w:val="00C0049F"/>
    <w:rsid w:val="00C00589"/>
    <w:rsid w:val="00C00FB1"/>
    <w:rsid w:val="00C02116"/>
    <w:rsid w:val="00C02E48"/>
    <w:rsid w:val="00C03BB8"/>
    <w:rsid w:val="00C03BF3"/>
    <w:rsid w:val="00C0401B"/>
    <w:rsid w:val="00C042B1"/>
    <w:rsid w:val="00C0475F"/>
    <w:rsid w:val="00C04E33"/>
    <w:rsid w:val="00C04EA9"/>
    <w:rsid w:val="00C04F40"/>
    <w:rsid w:val="00C05373"/>
    <w:rsid w:val="00C0562A"/>
    <w:rsid w:val="00C05866"/>
    <w:rsid w:val="00C05CB9"/>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3A37"/>
    <w:rsid w:val="00C14826"/>
    <w:rsid w:val="00C14B92"/>
    <w:rsid w:val="00C14C49"/>
    <w:rsid w:val="00C15118"/>
    <w:rsid w:val="00C15231"/>
    <w:rsid w:val="00C15644"/>
    <w:rsid w:val="00C1590E"/>
    <w:rsid w:val="00C16442"/>
    <w:rsid w:val="00C1669A"/>
    <w:rsid w:val="00C16890"/>
    <w:rsid w:val="00C17102"/>
    <w:rsid w:val="00C17812"/>
    <w:rsid w:val="00C20259"/>
    <w:rsid w:val="00C202C0"/>
    <w:rsid w:val="00C206F1"/>
    <w:rsid w:val="00C20BB3"/>
    <w:rsid w:val="00C210A4"/>
    <w:rsid w:val="00C21163"/>
    <w:rsid w:val="00C22058"/>
    <w:rsid w:val="00C22596"/>
    <w:rsid w:val="00C22AFE"/>
    <w:rsid w:val="00C22F16"/>
    <w:rsid w:val="00C2310C"/>
    <w:rsid w:val="00C23653"/>
    <w:rsid w:val="00C238EE"/>
    <w:rsid w:val="00C23D54"/>
    <w:rsid w:val="00C2432D"/>
    <w:rsid w:val="00C243B6"/>
    <w:rsid w:val="00C276F6"/>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6CB"/>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6B2"/>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8BC"/>
    <w:rsid w:val="00C67ADF"/>
    <w:rsid w:val="00C703ED"/>
    <w:rsid w:val="00C70C55"/>
    <w:rsid w:val="00C7145D"/>
    <w:rsid w:val="00C7180B"/>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965"/>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62D0"/>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BF3"/>
    <w:rsid w:val="00C93E2F"/>
    <w:rsid w:val="00C9402E"/>
    <w:rsid w:val="00C94FE1"/>
    <w:rsid w:val="00C950D1"/>
    <w:rsid w:val="00C9570F"/>
    <w:rsid w:val="00C95A6C"/>
    <w:rsid w:val="00C96057"/>
    <w:rsid w:val="00C964A3"/>
    <w:rsid w:val="00C9687A"/>
    <w:rsid w:val="00C96A6A"/>
    <w:rsid w:val="00C96F9E"/>
    <w:rsid w:val="00C974D7"/>
    <w:rsid w:val="00C97A36"/>
    <w:rsid w:val="00C97CB2"/>
    <w:rsid w:val="00C97FA7"/>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3C3"/>
    <w:rsid w:val="00CB0722"/>
    <w:rsid w:val="00CB0AAA"/>
    <w:rsid w:val="00CB0B61"/>
    <w:rsid w:val="00CB0D0E"/>
    <w:rsid w:val="00CB0DC7"/>
    <w:rsid w:val="00CB130D"/>
    <w:rsid w:val="00CB1372"/>
    <w:rsid w:val="00CB15B0"/>
    <w:rsid w:val="00CB17D0"/>
    <w:rsid w:val="00CB2545"/>
    <w:rsid w:val="00CB2629"/>
    <w:rsid w:val="00CB2905"/>
    <w:rsid w:val="00CB3055"/>
    <w:rsid w:val="00CB32AC"/>
    <w:rsid w:val="00CB3620"/>
    <w:rsid w:val="00CB404F"/>
    <w:rsid w:val="00CB43E8"/>
    <w:rsid w:val="00CB4802"/>
    <w:rsid w:val="00CB4DA3"/>
    <w:rsid w:val="00CB5591"/>
    <w:rsid w:val="00CB5C36"/>
    <w:rsid w:val="00CB6011"/>
    <w:rsid w:val="00CB68E3"/>
    <w:rsid w:val="00CB70A1"/>
    <w:rsid w:val="00CB70B8"/>
    <w:rsid w:val="00CB77C6"/>
    <w:rsid w:val="00CB7DF2"/>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8A5"/>
    <w:rsid w:val="00CC3FB7"/>
    <w:rsid w:val="00CC409B"/>
    <w:rsid w:val="00CC422D"/>
    <w:rsid w:val="00CC42E8"/>
    <w:rsid w:val="00CC42FE"/>
    <w:rsid w:val="00CC4669"/>
    <w:rsid w:val="00CC4889"/>
    <w:rsid w:val="00CC48FF"/>
    <w:rsid w:val="00CC4DD4"/>
    <w:rsid w:val="00CC5AD1"/>
    <w:rsid w:val="00CC60AF"/>
    <w:rsid w:val="00CC6789"/>
    <w:rsid w:val="00CC67E3"/>
    <w:rsid w:val="00CC6B0A"/>
    <w:rsid w:val="00CC6BA1"/>
    <w:rsid w:val="00CC74C1"/>
    <w:rsid w:val="00CC7B9A"/>
    <w:rsid w:val="00CD0040"/>
    <w:rsid w:val="00CD006F"/>
    <w:rsid w:val="00CD0378"/>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BCB"/>
    <w:rsid w:val="00CD5D65"/>
    <w:rsid w:val="00CD5EFC"/>
    <w:rsid w:val="00CD5F2F"/>
    <w:rsid w:val="00CD640A"/>
    <w:rsid w:val="00CD6493"/>
    <w:rsid w:val="00CD6E2E"/>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5222"/>
    <w:rsid w:val="00CE52C2"/>
    <w:rsid w:val="00CE54B4"/>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DFD"/>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4DE"/>
    <w:rsid w:val="00D007BD"/>
    <w:rsid w:val="00D00A84"/>
    <w:rsid w:val="00D00A91"/>
    <w:rsid w:val="00D00AD8"/>
    <w:rsid w:val="00D0153B"/>
    <w:rsid w:val="00D015F2"/>
    <w:rsid w:val="00D0162D"/>
    <w:rsid w:val="00D0185B"/>
    <w:rsid w:val="00D018FE"/>
    <w:rsid w:val="00D01926"/>
    <w:rsid w:val="00D019D1"/>
    <w:rsid w:val="00D02186"/>
    <w:rsid w:val="00D0235B"/>
    <w:rsid w:val="00D0250D"/>
    <w:rsid w:val="00D026E3"/>
    <w:rsid w:val="00D02A6D"/>
    <w:rsid w:val="00D02CB1"/>
    <w:rsid w:val="00D02F36"/>
    <w:rsid w:val="00D02F5F"/>
    <w:rsid w:val="00D033C8"/>
    <w:rsid w:val="00D0372B"/>
    <w:rsid w:val="00D03E2C"/>
    <w:rsid w:val="00D04134"/>
    <w:rsid w:val="00D0437D"/>
    <w:rsid w:val="00D056D0"/>
    <w:rsid w:val="00D0573A"/>
    <w:rsid w:val="00D05C31"/>
    <w:rsid w:val="00D05F03"/>
    <w:rsid w:val="00D06431"/>
    <w:rsid w:val="00D0645C"/>
    <w:rsid w:val="00D065D6"/>
    <w:rsid w:val="00D066D1"/>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53C"/>
    <w:rsid w:val="00D14756"/>
    <w:rsid w:val="00D14AC5"/>
    <w:rsid w:val="00D14E1D"/>
    <w:rsid w:val="00D14E3F"/>
    <w:rsid w:val="00D15303"/>
    <w:rsid w:val="00D15A01"/>
    <w:rsid w:val="00D15CB5"/>
    <w:rsid w:val="00D15D8A"/>
    <w:rsid w:val="00D1619C"/>
    <w:rsid w:val="00D168B8"/>
    <w:rsid w:val="00D169DA"/>
    <w:rsid w:val="00D1775B"/>
    <w:rsid w:val="00D17B73"/>
    <w:rsid w:val="00D17C8B"/>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465C"/>
    <w:rsid w:val="00D24D07"/>
    <w:rsid w:val="00D253C6"/>
    <w:rsid w:val="00D25E61"/>
    <w:rsid w:val="00D260EC"/>
    <w:rsid w:val="00D2675D"/>
    <w:rsid w:val="00D26B4A"/>
    <w:rsid w:val="00D26BEB"/>
    <w:rsid w:val="00D26DD4"/>
    <w:rsid w:val="00D276FE"/>
    <w:rsid w:val="00D27EAE"/>
    <w:rsid w:val="00D30001"/>
    <w:rsid w:val="00D300A7"/>
    <w:rsid w:val="00D300DE"/>
    <w:rsid w:val="00D3051A"/>
    <w:rsid w:val="00D30537"/>
    <w:rsid w:val="00D30B64"/>
    <w:rsid w:val="00D310FE"/>
    <w:rsid w:val="00D31235"/>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70B"/>
    <w:rsid w:val="00D4214E"/>
    <w:rsid w:val="00D42C08"/>
    <w:rsid w:val="00D42DB5"/>
    <w:rsid w:val="00D4312E"/>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396C"/>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021"/>
    <w:rsid w:val="00D601BC"/>
    <w:rsid w:val="00D60A16"/>
    <w:rsid w:val="00D60D4F"/>
    <w:rsid w:val="00D610FE"/>
    <w:rsid w:val="00D6127B"/>
    <w:rsid w:val="00D6137B"/>
    <w:rsid w:val="00D618E3"/>
    <w:rsid w:val="00D61B45"/>
    <w:rsid w:val="00D61B81"/>
    <w:rsid w:val="00D61D4C"/>
    <w:rsid w:val="00D6228F"/>
    <w:rsid w:val="00D626FD"/>
    <w:rsid w:val="00D62970"/>
    <w:rsid w:val="00D62DBA"/>
    <w:rsid w:val="00D62E50"/>
    <w:rsid w:val="00D63121"/>
    <w:rsid w:val="00D63867"/>
    <w:rsid w:val="00D63DEC"/>
    <w:rsid w:val="00D64210"/>
    <w:rsid w:val="00D6454F"/>
    <w:rsid w:val="00D645F9"/>
    <w:rsid w:val="00D6538B"/>
    <w:rsid w:val="00D657A7"/>
    <w:rsid w:val="00D65956"/>
    <w:rsid w:val="00D6602A"/>
    <w:rsid w:val="00D6618E"/>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44AA"/>
    <w:rsid w:val="00D74691"/>
    <w:rsid w:val="00D74706"/>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1D6E"/>
    <w:rsid w:val="00D82018"/>
    <w:rsid w:val="00D8205F"/>
    <w:rsid w:val="00D8211C"/>
    <w:rsid w:val="00D827A7"/>
    <w:rsid w:val="00D828C2"/>
    <w:rsid w:val="00D82977"/>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344"/>
    <w:rsid w:val="00D866D9"/>
    <w:rsid w:val="00D867C2"/>
    <w:rsid w:val="00D86B11"/>
    <w:rsid w:val="00D8734A"/>
    <w:rsid w:val="00D876DC"/>
    <w:rsid w:val="00D8778C"/>
    <w:rsid w:val="00D905F2"/>
    <w:rsid w:val="00D90626"/>
    <w:rsid w:val="00D907C9"/>
    <w:rsid w:val="00D9090A"/>
    <w:rsid w:val="00D90A5C"/>
    <w:rsid w:val="00D90B3D"/>
    <w:rsid w:val="00D90CB7"/>
    <w:rsid w:val="00D90CF6"/>
    <w:rsid w:val="00D90D5B"/>
    <w:rsid w:val="00D90F9E"/>
    <w:rsid w:val="00D91118"/>
    <w:rsid w:val="00D911B7"/>
    <w:rsid w:val="00D915C3"/>
    <w:rsid w:val="00D92133"/>
    <w:rsid w:val="00D92154"/>
    <w:rsid w:val="00D9226C"/>
    <w:rsid w:val="00D92545"/>
    <w:rsid w:val="00D92548"/>
    <w:rsid w:val="00D92AD4"/>
    <w:rsid w:val="00D92C1F"/>
    <w:rsid w:val="00D92EBC"/>
    <w:rsid w:val="00D9340D"/>
    <w:rsid w:val="00D9360C"/>
    <w:rsid w:val="00D93895"/>
    <w:rsid w:val="00D941A6"/>
    <w:rsid w:val="00D94405"/>
    <w:rsid w:val="00D94716"/>
    <w:rsid w:val="00D94C37"/>
    <w:rsid w:val="00D94DA1"/>
    <w:rsid w:val="00D9507D"/>
    <w:rsid w:val="00D953B1"/>
    <w:rsid w:val="00D95FC2"/>
    <w:rsid w:val="00D96618"/>
    <w:rsid w:val="00D96734"/>
    <w:rsid w:val="00D9683A"/>
    <w:rsid w:val="00D96965"/>
    <w:rsid w:val="00D969F1"/>
    <w:rsid w:val="00D97036"/>
    <w:rsid w:val="00D979D2"/>
    <w:rsid w:val="00DA02DD"/>
    <w:rsid w:val="00DA179D"/>
    <w:rsid w:val="00DA1B68"/>
    <w:rsid w:val="00DA1D27"/>
    <w:rsid w:val="00DA23CB"/>
    <w:rsid w:val="00DA2682"/>
    <w:rsid w:val="00DA29D6"/>
    <w:rsid w:val="00DA2A1C"/>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3E57"/>
    <w:rsid w:val="00DB42E7"/>
    <w:rsid w:val="00DB435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2A3"/>
    <w:rsid w:val="00DB73AA"/>
    <w:rsid w:val="00DB78D7"/>
    <w:rsid w:val="00DC060E"/>
    <w:rsid w:val="00DC0E2B"/>
    <w:rsid w:val="00DC1992"/>
    <w:rsid w:val="00DC1BFD"/>
    <w:rsid w:val="00DC21A0"/>
    <w:rsid w:val="00DC2882"/>
    <w:rsid w:val="00DC2ABE"/>
    <w:rsid w:val="00DC2B9D"/>
    <w:rsid w:val="00DC3078"/>
    <w:rsid w:val="00DC3798"/>
    <w:rsid w:val="00DC437C"/>
    <w:rsid w:val="00DC4512"/>
    <w:rsid w:val="00DC4BB4"/>
    <w:rsid w:val="00DC4D77"/>
    <w:rsid w:val="00DC5227"/>
    <w:rsid w:val="00DC6741"/>
    <w:rsid w:val="00DC6804"/>
    <w:rsid w:val="00DC6C2C"/>
    <w:rsid w:val="00DC7465"/>
    <w:rsid w:val="00DC7664"/>
    <w:rsid w:val="00DC7A40"/>
    <w:rsid w:val="00DC7ACC"/>
    <w:rsid w:val="00DC7F23"/>
    <w:rsid w:val="00DD0523"/>
    <w:rsid w:val="00DD09AD"/>
    <w:rsid w:val="00DD09EF"/>
    <w:rsid w:val="00DD0A02"/>
    <w:rsid w:val="00DD0BBF"/>
    <w:rsid w:val="00DD1137"/>
    <w:rsid w:val="00DD1176"/>
    <w:rsid w:val="00DD16B5"/>
    <w:rsid w:val="00DD16B9"/>
    <w:rsid w:val="00DD1C7C"/>
    <w:rsid w:val="00DD1FC2"/>
    <w:rsid w:val="00DD25E7"/>
    <w:rsid w:val="00DD291C"/>
    <w:rsid w:val="00DD2BD2"/>
    <w:rsid w:val="00DD2FAD"/>
    <w:rsid w:val="00DD3282"/>
    <w:rsid w:val="00DD3676"/>
    <w:rsid w:val="00DD3C40"/>
    <w:rsid w:val="00DD447A"/>
    <w:rsid w:val="00DD4668"/>
    <w:rsid w:val="00DD494E"/>
    <w:rsid w:val="00DD4A83"/>
    <w:rsid w:val="00DD4C56"/>
    <w:rsid w:val="00DD4F9C"/>
    <w:rsid w:val="00DD5232"/>
    <w:rsid w:val="00DD52AE"/>
    <w:rsid w:val="00DD55A2"/>
    <w:rsid w:val="00DD5BDE"/>
    <w:rsid w:val="00DD5E1E"/>
    <w:rsid w:val="00DD6374"/>
    <w:rsid w:val="00DD6A1B"/>
    <w:rsid w:val="00DD6B31"/>
    <w:rsid w:val="00DD726E"/>
    <w:rsid w:val="00DD7839"/>
    <w:rsid w:val="00DD7DD3"/>
    <w:rsid w:val="00DE0047"/>
    <w:rsid w:val="00DE040B"/>
    <w:rsid w:val="00DE066F"/>
    <w:rsid w:val="00DE08A8"/>
    <w:rsid w:val="00DE0900"/>
    <w:rsid w:val="00DE1348"/>
    <w:rsid w:val="00DE1AD6"/>
    <w:rsid w:val="00DE1C92"/>
    <w:rsid w:val="00DE1C97"/>
    <w:rsid w:val="00DE26FA"/>
    <w:rsid w:val="00DE2D74"/>
    <w:rsid w:val="00DE375E"/>
    <w:rsid w:val="00DE3811"/>
    <w:rsid w:val="00DE3976"/>
    <w:rsid w:val="00DE3FBF"/>
    <w:rsid w:val="00DE41F8"/>
    <w:rsid w:val="00DE4592"/>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BA"/>
    <w:rsid w:val="00DF1806"/>
    <w:rsid w:val="00DF1A79"/>
    <w:rsid w:val="00DF1BA9"/>
    <w:rsid w:val="00DF1DF5"/>
    <w:rsid w:val="00DF26B1"/>
    <w:rsid w:val="00DF2E7C"/>
    <w:rsid w:val="00DF3090"/>
    <w:rsid w:val="00DF34A7"/>
    <w:rsid w:val="00DF3626"/>
    <w:rsid w:val="00DF3BBD"/>
    <w:rsid w:val="00DF3C30"/>
    <w:rsid w:val="00DF3CC3"/>
    <w:rsid w:val="00DF4035"/>
    <w:rsid w:val="00DF42AC"/>
    <w:rsid w:val="00DF43C1"/>
    <w:rsid w:val="00DF4F5E"/>
    <w:rsid w:val="00DF5518"/>
    <w:rsid w:val="00DF55DD"/>
    <w:rsid w:val="00DF5C51"/>
    <w:rsid w:val="00DF6E7A"/>
    <w:rsid w:val="00DF7253"/>
    <w:rsid w:val="00DF72C2"/>
    <w:rsid w:val="00DF7518"/>
    <w:rsid w:val="00DF7709"/>
    <w:rsid w:val="00DF7B9D"/>
    <w:rsid w:val="00E008D5"/>
    <w:rsid w:val="00E00BF3"/>
    <w:rsid w:val="00E01337"/>
    <w:rsid w:val="00E0134A"/>
    <w:rsid w:val="00E01584"/>
    <w:rsid w:val="00E0184F"/>
    <w:rsid w:val="00E01C0F"/>
    <w:rsid w:val="00E01E40"/>
    <w:rsid w:val="00E02350"/>
    <w:rsid w:val="00E0236B"/>
    <w:rsid w:val="00E02377"/>
    <w:rsid w:val="00E02E76"/>
    <w:rsid w:val="00E031A5"/>
    <w:rsid w:val="00E03356"/>
    <w:rsid w:val="00E033AF"/>
    <w:rsid w:val="00E03923"/>
    <w:rsid w:val="00E0407C"/>
    <w:rsid w:val="00E041EF"/>
    <w:rsid w:val="00E04338"/>
    <w:rsid w:val="00E043CD"/>
    <w:rsid w:val="00E0484F"/>
    <w:rsid w:val="00E04E14"/>
    <w:rsid w:val="00E0503E"/>
    <w:rsid w:val="00E0533E"/>
    <w:rsid w:val="00E05360"/>
    <w:rsid w:val="00E054A7"/>
    <w:rsid w:val="00E05F88"/>
    <w:rsid w:val="00E0696B"/>
    <w:rsid w:val="00E06FA9"/>
    <w:rsid w:val="00E07126"/>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D93"/>
    <w:rsid w:val="00E11E91"/>
    <w:rsid w:val="00E120C6"/>
    <w:rsid w:val="00E12931"/>
    <w:rsid w:val="00E12A4F"/>
    <w:rsid w:val="00E13247"/>
    <w:rsid w:val="00E133A4"/>
    <w:rsid w:val="00E13482"/>
    <w:rsid w:val="00E1381A"/>
    <w:rsid w:val="00E146DA"/>
    <w:rsid w:val="00E15306"/>
    <w:rsid w:val="00E16719"/>
    <w:rsid w:val="00E16D56"/>
    <w:rsid w:val="00E16E4C"/>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3C8"/>
    <w:rsid w:val="00E247D0"/>
    <w:rsid w:val="00E24932"/>
    <w:rsid w:val="00E24C64"/>
    <w:rsid w:val="00E2541F"/>
    <w:rsid w:val="00E25B2B"/>
    <w:rsid w:val="00E26276"/>
    <w:rsid w:val="00E2635F"/>
    <w:rsid w:val="00E268D3"/>
    <w:rsid w:val="00E26A5C"/>
    <w:rsid w:val="00E26C50"/>
    <w:rsid w:val="00E26F81"/>
    <w:rsid w:val="00E27551"/>
    <w:rsid w:val="00E276F2"/>
    <w:rsid w:val="00E27E4B"/>
    <w:rsid w:val="00E306EF"/>
    <w:rsid w:val="00E30866"/>
    <w:rsid w:val="00E3090D"/>
    <w:rsid w:val="00E309CD"/>
    <w:rsid w:val="00E313F4"/>
    <w:rsid w:val="00E3260A"/>
    <w:rsid w:val="00E326CD"/>
    <w:rsid w:val="00E33225"/>
    <w:rsid w:val="00E3339D"/>
    <w:rsid w:val="00E33636"/>
    <w:rsid w:val="00E337F8"/>
    <w:rsid w:val="00E33A18"/>
    <w:rsid w:val="00E3409B"/>
    <w:rsid w:val="00E347A0"/>
    <w:rsid w:val="00E34A06"/>
    <w:rsid w:val="00E34B35"/>
    <w:rsid w:val="00E3501B"/>
    <w:rsid w:val="00E3518E"/>
    <w:rsid w:val="00E3536A"/>
    <w:rsid w:val="00E354C2"/>
    <w:rsid w:val="00E35A0E"/>
    <w:rsid w:val="00E3636D"/>
    <w:rsid w:val="00E36410"/>
    <w:rsid w:val="00E368FA"/>
    <w:rsid w:val="00E36957"/>
    <w:rsid w:val="00E36D41"/>
    <w:rsid w:val="00E36D44"/>
    <w:rsid w:val="00E36E8F"/>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2844"/>
    <w:rsid w:val="00E431F2"/>
    <w:rsid w:val="00E43B48"/>
    <w:rsid w:val="00E4463D"/>
    <w:rsid w:val="00E44AD3"/>
    <w:rsid w:val="00E4589E"/>
    <w:rsid w:val="00E45C8D"/>
    <w:rsid w:val="00E462B6"/>
    <w:rsid w:val="00E46335"/>
    <w:rsid w:val="00E46DB3"/>
    <w:rsid w:val="00E46F68"/>
    <w:rsid w:val="00E47467"/>
    <w:rsid w:val="00E47493"/>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734E"/>
    <w:rsid w:val="00E57437"/>
    <w:rsid w:val="00E57593"/>
    <w:rsid w:val="00E6008E"/>
    <w:rsid w:val="00E60141"/>
    <w:rsid w:val="00E6021D"/>
    <w:rsid w:val="00E60319"/>
    <w:rsid w:val="00E60692"/>
    <w:rsid w:val="00E607BA"/>
    <w:rsid w:val="00E60FF4"/>
    <w:rsid w:val="00E61001"/>
    <w:rsid w:val="00E610C2"/>
    <w:rsid w:val="00E611FD"/>
    <w:rsid w:val="00E61541"/>
    <w:rsid w:val="00E617FC"/>
    <w:rsid w:val="00E618B0"/>
    <w:rsid w:val="00E61A0B"/>
    <w:rsid w:val="00E61C71"/>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C45"/>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72E"/>
    <w:rsid w:val="00E847EA"/>
    <w:rsid w:val="00E84916"/>
    <w:rsid w:val="00E84A31"/>
    <w:rsid w:val="00E84C63"/>
    <w:rsid w:val="00E84CD3"/>
    <w:rsid w:val="00E855E8"/>
    <w:rsid w:val="00E85B96"/>
    <w:rsid w:val="00E85B9F"/>
    <w:rsid w:val="00E85D09"/>
    <w:rsid w:val="00E85E18"/>
    <w:rsid w:val="00E8639D"/>
    <w:rsid w:val="00E86D33"/>
    <w:rsid w:val="00E86D52"/>
    <w:rsid w:val="00E87567"/>
    <w:rsid w:val="00E905A6"/>
    <w:rsid w:val="00E90811"/>
    <w:rsid w:val="00E90971"/>
    <w:rsid w:val="00E911E3"/>
    <w:rsid w:val="00E914FE"/>
    <w:rsid w:val="00E91859"/>
    <w:rsid w:val="00E918CD"/>
    <w:rsid w:val="00E92684"/>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B40"/>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4195"/>
    <w:rsid w:val="00EA4C66"/>
    <w:rsid w:val="00EA4F8F"/>
    <w:rsid w:val="00EA567F"/>
    <w:rsid w:val="00EA5A20"/>
    <w:rsid w:val="00EA5F60"/>
    <w:rsid w:val="00EA5F7E"/>
    <w:rsid w:val="00EA64ED"/>
    <w:rsid w:val="00EA6860"/>
    <w:rsid w:val="00EA77ED"/>
    <w:rsid w:val="00EA7BC2"/>
    <w:rsid w:val="00EA7D72"/>
    <w:rsid w:val="00EB03BB"/>
    <w:rsid w:val="00EB0508"/>
    <w:rsid w:val="00EB0979"/>
    <w:rsid w:val="00EB1284"/>
    <w:rsid w:val="00EB12C0"/>
    <w:rsid w:val="00EB18E3"/>
    <w:rsid w:val="00EB1CB9"/>
    <w:rsid w:val="00EB1FB9"/>
    <w:rsid w:val="00EB290F"/>
    <w:rsid w:val="00EB2A69"/>
    <w:rsid w:val="00EB3CC6"/>
    <w:rsid w:val="00EB3F76"/>
    <w:rsid w:val="00EB403F"/>
    <w:rsid w:val="00EB415B"/>
    <w:rsid w:val="00EB476D"/>
    <w:rsid w:val="00EB49BE"/>
    <w:rsid w:val="00EB4AAF"/>
    <w:rsid w:val="00EB603A"/>
    <w:rsid w:val="00EB60E8"/>
    <w:rsid w:val="00EB6503"/>
    <w:rsid w:val="00EB68B6"/>
    <w:rsid w:val="00EB6A99"/>
    <w:rsid w:val="00EB6D1E"/>
    <w:rsid w:val="00EB718E"/>
    <w:rsid w:val="00EB7387"/>
    <w:rsid w:val="00EB7684"/>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9AA"/>
    <w:rsid w:val="00EC4DEE"/>
    <w:rsid w:val="00EC5929"/>
    <w:rsid w:val="00EC67A3"/>
    <w:rsid w:val="00EC691B"/>
    <w:rsid w:val="00EC693F"/>
    <w:rsid w:val="00EC69CF"/>
    <w:rsid w:val="00EC6AAD"/>
    <w:rsid w:val="00EC6BEA"/>
    <w:rsid w:val="00EC7832"/>
    <w:rsid w:val="00EC796D"/>
    <w:rsid w:val="00EC7BE8"/>
    <w:rsid w:val="00EC7F7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410D"/>
    <w:rsid w:val="00ED43C0"/>
    <w:rsid w:val="00ED44EB"/>
    <w:rsid w:val="00ED4B39"/>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87"/>
    <w:rsid w:val="00EE2CA9"/>
    <w:rsid w:val="00EE36BB"/>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6F79"/>
    <w:rsid w:val="00EE745B"/>
    <w:rsid w:val="00EE7483"/>
    <w:rsid w:val="00EE7813"/>
    <w:rsid w:val="00EE7858"/>
    <w:rsid w:val="00EE79B2"/>
    <w:rsid w:val="00EF0A13"/>
    <w:rsid w:val="00EF0EE4"/>
    <w:rsid w:val="00EF1722"/>
    <w:rsid w:val="00EF17E3"/>
    <w:rsid w:val="00EF1B3C"/>
    <w:rsid w:val="00EF1D29"/>
    <w:rsid w:val="00EF1D67"/>
    <w:rsid w:val="00EF1E15"/>
    <w:rsid w:val="00EF1FA8"/>
    <w:rsid w:val="00EF2079"/>
    <w:rsid w:val="00EF2183"/>
    <w:rsid w:val="00EF2473"/>
    <w:rsid w:val="00EF25C2"/>
    <w:rsid w:val="00EF28C3"/>
    <w:rsid w:val="00EF2A13"/>
    <w:rsid w:val="00EF2E2C"/>
    <w:rsid w:val="00EF324D"/>
    <w:rsid w:val="00EF3B17"/>
    <w:rsid w:val="00EF3C8C"/>
    <w:rsid w:val="00EF439A"/>
    <w:rsid w:val="00EF5A6A"/>
    <w:rsid w:val="00EF5B06"/>
    <w:rsid w:val="00EF5E67"/>
    <w:rsid w:val="00EF614B"/>
    <w:rsid w:val="00EF61F2"/>
    <w:rsid w:val="00EF6342"/>
    <w:rsid w:val="00EF64E2"/>
    <w:rsid w:val="00EF67B6"/>
    <w:rsid w:val="00EF6A63"/>
    <w:rsid w:val="00EF6B5A"/>
    <w:rsid w:val="00EF6C6C"/>
    <w:rsid w:val="00EF6DB5"/>
    <w:rsid w:val="00EF6FA7"/>
    <w:rsid w:val="00EF6FB8"/>
    <w:rsid w:val="00EF713C"/>
    <w:rsid w:val="00EF71B5"/>
    <w:rsid w:val="00EF7A2A"/>
    <w:rsid w:val="00F000C5"/>
    <w:rsid w:val="00F001CB"/>
    <w:rsid w:val="00F009CC"/>
    <w:rsid w:val="00F00A74"/>
    <w:rsid w:val="00F00B01"/>
    <w:rsid w:val="00F00CBC"/>
    <w:rsid w:val="00F01377"/>
    <w:rsid w:val="00F013F2"/>
    <w:rsid w:val="00F01FDC"/>
    <w:rsid w:val="00F02347"/>
    <w:rsid w:val="00F02435"/>
    <w:rsid w:val="00F025AD"/>
    <w:rsid w:val="00F02C06"/>
    <w:rsid w:val="00F03302"/>
    <w:rsid w:val="00F0360E"/>
    <w:rsid w:val="00F03A24"/>
    <w:rsid w:val="00F03C67"/>
    <w:rsid w:val="00F03D68"/>
    <w:rsid w:val="00F04ABF"/>
    <w:rsid w:val="00F0527B"/>
    <w:rsid w:val="00F05C4D"/>
    <w:rsid w:val="00F07261"/>
    <w:rsid w:val="00F076B4"/>
    <w:rsid w:val="00F078BC"/>
    <w:rsid w:val="00F07B50"/>
    <w:rsid w:val="00F07B92"/>
    <w:rsid w:val="00F1022B"/>
    <w:rsid w:val="00F10351"/>
    <w:rsid w:val="00F107F4"/>
    <w:rsid w:val="00F10E86"/>
    <w:rsid w:val="00F118FB"/>
    <w:rsid w:val="00F11DA9"/>
    <w:rsid w:val="00F12250"/>
    <w:rsid w:val="00F12955"/>
    <w:rsid w:val="00F12E06"/>
    <w:rsid w:val="00F13092"/>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16C0E"/>
    <w:rsid w:val="00F177A0"/>
    <w:rsid w:val="00F203D0"/>
    <w:rsid w:val="00F20604"/>
    <w:rsid w:val="00F20ABF"/>
    <w:rsid w:val="00F21128"/>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2A"/>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0F89"/>
    <w:rsid w:val="00F312CA"/>
    <w:rsid w:val="00F31682"/>
    <w:rsid w:val="00F31748"/>
    <w:rsid w:val="00F31A84"/>
    <w:rsid w:val="00F3212A"/>
    <w:rsid w:val="00F3217D"/>
    <w:rsid w:val="00F32189"/>
    <w:rsid w:val="00F32BA2"/>
    <w:rsid w:val="00F33115"/>
    <w:rsid w:val="00F3315E"/>
    <w:rsid w:val="00F332CF"/>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D87"/>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6E8"/>
    <w:rsid w:val="00F43B27"/>
    <w:rsid w:val="00F43DD2"/>
    <w:rsid w:val="00F444BD"/>
    <w:rsid w:val="00F448DA"/>
    <w:rsid w:val="00F45A70"/>
    <w:rsid w:val="00F45AAC"/>
    <w:rsid w:val="00F46385"/>
    <w:rsid w:val="00F46FCA"/>
    <w:rsid w:val="00F475E3"/>
    <w:rsid w:val="00F47821"/>
    <w:rsid w:val="00F47E22"/>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5E9"/>
    <w:rsid w:val="00F60771"/>
    <w:rsid w:val="00F60813"/>
    <w:rsid w:val="00F60CB8"/>
    <w:rsid w:val="00F6119D"/>
    <w:rsid w:val="00F61399"/>
    <w:rsid w:val="00F61C6C"/>
    <w:rsid w:val="00F61CB6"/>
    <w:rsid w:val="00F61D6B"/>
    <w:rsid w:val="00F6208B"/>
    <w:rsid w:val="00F620D5"/>
    <w:rsid w:val="00F6226F"/>
    <w:rsid w:val="00F62A6F"/>
    <w:rsid w:val="00F631F9"/>
    <w:rsid w:val="00F6357A"/>
    <w:rsid w:val="00F6392C"/>
    <w:rsid w:val="00F64312"/>
    <w:rsid w:val="00F64574"/>
    <w:rsid w:val="00F64E77"/>
    <w:rsid w:val="00F6520C"/>
    <w:rsid w:val="00F655B8"/>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8CF"/>
    <w:rsid w:val="00F76B2C"/>
    <w:rsid w:val="00F76BD1"/>
    <w:rsid w:val="00F76E68"/>
    <w:rsid w:val="00F76E79"/>
    <w:rsid w:val="00F771A8"/>
    <w:rsid w:val="00F77A2B"/>
    <w:rsid w:val="00F77A57"/>
    <w:rsid w:val="00F77D4B"/>
    <w:rsid w:val="00F77DA4"/>
    <w:rsid w:val="00F77F66"/>
    <w:rsid w:val="00F81208"/>
    <w:rsid w:val="00F81551"/>
    <w:rsid w:val="00F8180F"/>
    <w:rsid w:val="00F82233"/>
    <w:rsid w:val="00F8250D"/>
    <w:rsid w:val="00F825B7"/>
    <w:rsid w:val="00F826F4"/>
    <w:rsid w:val="00F836BE"/>
    <w:rsid w:val="00F83778"/>
    <w:rsid w:val="00F83B6B"/>
    <w:rsid w:val="00F83DD8"/>
    <w:rsid w:val="00F840A2"/>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AD8"/>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AFF"/>
    <w:rsid w:val="00FB2F6A"/>
    <w:rsid w:val="00FB343D"/>
    <w:rsid w:val="00FB38EF"/>
    <w:rsid w:val="00FB395F"/>
    <w:rsid w:val="00FB3C3C"/>
    <w:rsid w:val="00FB3D1A"/>
    <w:rsid w:val="00FB4541"/>
    <w:rsid w:val="00FB47DE"/>
    <w:rsid w:val="00FB49E4"/>
    <w:rsid w:val="00FB503E"/>
    <w:rsid w:val="00FB59E4"/>
    <w:rsid w:val="00FB5C77"/>
    <w:rsid w:val="00FB5D8A"/>
    <w:rsid w:val="00FB6257"/>
    <w:rsid w:val="00FB66D3"/>
    <w:rsid w:val="00FB6770"/>
    <w:rsid w:val="00FB67B6"/>
    <w:rsid w:val="00FB68FB"/>
    <w:rsid w:val="00FB6CD3"/>
    <w:rsid w:val="00FB71F3"/>
    <w:rsid w:val="00FB75D9"/>
    <w:rsid w:val="00FC0542"/>
    <w:rsid w:val="00FC091D"/>
    <w:rsid w:val="00FC0AD7"/>
    <w:rsid w:val="00FC0B31"/>
    <w:rsid w:val="00FC0DA0"/>
    <w:rsid w:val="00FC1138"/>
    <w:rsid w:val="00FC154E"/>
    <w:rsid w:val="00FC18AD"/>
    <w:rsid w:val="00FC19AC"/>
    <w:rsid w:val="00FC1AA2"/>
    <w:rsid w:val="00FC1CC2"/>
    <w:rsid w:val="00FC1DB5"/>
    <w:rsid w:val="00FC1FEF"/>
    <w:rsid w:val="00FC2061"/>
    <w:rsid w:val="00FC22D1"/>
    <w:rsid w:val="00FC351C"/>
    <w:rsid w:val="00FC37E0"/>
    <w:rsid w:val="00FC3BFF"/>
    <w:rsid w:val="00FC3E7A"/>
    <w:rsid w:val="00FC405B"/>
    <w:rsid w:val="00FC4456"/>
    <w:rsid w:val="00FC47AB"/>
    <w:rsid w:val="00FC4ED7"/>
    <w:rsid w:val="00FC5DA2"/>
    <w:rsid w:val="00FC5E22"/>
    <w:rsid w:val="00FC5E45"/>
    <w:rsid w:val="00FC628B"/>
    <w:rsid w:val="00FC63C1"/>
    <w:rsid w:val="00FC6495"/>
    <w:rsid w:val="00FC6A53"/>
    <w:rsid w:val="00FC7048"/>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2B7"/>
    <w:rsid w:val="00FD59FC"/>
    <w:rsid w:val="00FD5B55"/>
    <w:rsid w:val="00FD69DC"/>
    <w:rsid w:val="00FD6A28"/>
    <w:rsid w:val="00FD6D9E"/>
    <w:rsid w:val="00FD72F4"/>
    <w:rsid w:val="00FD7AC4"/>
    <w:rsid w:val="00FD7B55"/>
    <w:rsid w:val="00FE02BC"/>
    <w:rsid w:val="00FE04A9"/>
    <w:rsid w:val="00FE0A1D"/>
    <w:rsid w:val="00FE12A6"/>
    <w:rsid w:val="00FE1872"/>
    <w:rsid w:val="00FE1914"/>
    <w:rsid w:val="00FE1FD3"/>
    <w:rsid w:val="00FE220D"/>
    <w:rsid w:val="00FE25DA"/>
    <w:rsid w:val="00FE2771"/>
    <w:rsid w:val="00FE2B0D"/>
    <w:rsid w:val="00FE2E27"/>
    <w:rsid w:val="00FE2E66"/>
    <w:rsid w:val="00FE3056"/>
    <w:rsid w:val="00FE367F"/>
    <w:rsid w:val="00FE36E5"/>
    <w:rsid w:val="00FE38DE"/>
    <w:rsid w:val="00FE3ADA"/>
    <w:rsid w:val="00FE3E10"/>
    <w:rsid w:val="00FE4612"/>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4B7F"/>
    <w:rsid w:val="00FF5060"/>
    <w:rsid w:val="00FF51FF"/>
    <w:rsid w:val="00FF586D"/>
    <w:rsid w:val="00FF58D2"/>
    <w:rsid w:val="00FF5A55"/>
    <w:rsid w:val="00FF5F41"/>
    <w:rsid w:val="00FF5FAB"/>
    <w:rsid w:val="00FF617A"/>
    <w:rsid w:val="00FF67DC"/>
    <w:rsid w:val="00FF6CE2"/>
    <w:rsid w:val="00FF6CFD"/>
    <w:rsid w:val="00FF721B"/>
    <w:rsid w:val="00FF7395"/>
    <w:rsid w:val="00FF7BED"/>
    <w:rsid w:val="00FF7C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Preformatted" w:semiHidden="1" w:unhideWhenUsed="1"/>
    <w:lsdException w:name="HTML Typewriter" w:uiPriority="99"/>
    <w:lsdException w:name="Normal Table" w:semiHidden="1" w:unhideWhenUsed="1"/>
    <w:lsdException w:name="annotation subject" w:uiPriority="99"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3">
    <w:name w:val="Normal"/>
    <w:qFormat/>
    <w:rsid w:val="004263E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customStyle="1" w:styleId="14">
    <w:name w:val="확인되지 않은 멘션1"/>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6">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6"/>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7">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15">
    <w:name w:val="멘션1"/>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0">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9">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b">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b"/>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c">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c"/>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6">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8">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9">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a">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d">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b">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c">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d"/>
    <w:qFormat/>
    <w:locked/>
    <w:rsid w:val="001C6321"/>
    <w:rPr>
      <w:rFonts w:ascii="Microsoft YaHei" w:eastAsia="Microsoft YaHei" w:hAnsi="Microsoft YaHei"/>
      <w:b/>
      <w:szCs w:val="22"/>
    </w:rPr>
  </w:style>
  <w:style w:type="paragraph" w:customStyle="1" w:styleId="1d">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e">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f">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0">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1">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0">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2">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1">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1"/>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3">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4">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4">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4"/>
    <w:rsid w:val="001C6321"/>
    <w:rPr>
      <w:rFonts w:eastAsia="SimSun" w:cs="SimSun"/>
      <w:kern w:val="2"/>
      <w:sz w:val="21"/>
      <w:lang w:eastAsia="zh-CN"/>
    </w:rPr>
  </w:style>
  <w:style w:type="paragraph" w:customStyle="1" w:styleId="afff5">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6">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7">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8">
    <w:name w:val="テキスト"/>
    <w:basedOn w:val="a3"/>
    <w:link w:val="afff9"/>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9">
    <w:name w:val="テキスト (文字)"/>
    <w:link w:val="afff8"/>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e"/>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a">
    <w:name w:val="Book Title"/>
    <w:uiPriority w:val="33"/>
    <w:qFormat/>
    <w:rsid w:val="001C6321"/>
    <w:rPr>
      <w:b/>
      <w:bCs/>
      <w:i/>
      <w:iCs/>
      <w:spacing w:val="5"/>
    </w:rPr>
  </w:style>
  <w:style w:type="paragraph" w:customStyle="1" w:styleId="1f5">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e"/>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20177718">
      <w:bodyDiv w:val="1"/>
      <w:marLeft w:val="0"/>
      <w:marRight w:val="0"/>
      <w:marTop w:val="0"/>
      <w:marBottom w:val="0"/>
      <w:divBdr>
        <w:top w:val="none" w:sz="0" w:space="0" w:color="auto"/>
        <w:left w:val="none" w:sz="0" w:space="0" w:color="auto"/>
        <w:bottom w:val="none" w:sz="0" w:space="0" w:color="auto"/>
        <w:right w:val="none" w:sz="0" w:space="0" w:color="auto"/>
      </w:divBdr>
      <w:divsChild>
        <w:div w:id="674184674">
          <w:marLeft w:val="0"/>
          <w:marRight w:val="0"/>
          <w:marTop w:val="0"/>
          <w:marBottom w:val="0"/>
          <w:divBdr>
            <w:top w:val="none" w:sz="0" w:space="0" w:color="auto"/>
            <w:left w:val="none" w:sz="0" w:space="0" w:color="auto"/>
            <w:bottom w:val="none" w:sz="0" w:space="0" w:color="auto"/>
            <w:right w:val="none" w:sz="0" w:space="0" w:color="auto"/>
          </w:divBdr>
        </w:div>
      </w:divsChild>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7536525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50476471">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698555107">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7169201">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0433149">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89960072">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3402126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8/Docs/R1-2407327.zip" TargetMode="Externa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cid:image003.png@01DA8788.1D3E86F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AC783B-6F84-4EF6-B4DA-53E45390D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3202</TotalTime>
  <Pages>33</Pages>
  <Words>10091</Words>
  <Characters>57520</Characters>
  <Application>Microsoft Office Word</Application>
  <DocSecurity>0</DocSecurity>
  <Lines>479</Lines>
  <Paragraphs>134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Seokmin SHIN3</cp:lastModifiedBy>
  <cp:revision>289</cp:revision>
  <cp:lastPrinted>2018-02-12T06:55:00Z</cp:lastPrinted>
  <dcterms:created xsi:type="dcterms:W3CDTF">2024-05-10T08:07:00Z</dcterms:created>
  <dcterms:modified xsi:type="dcterms:W3CDTF">2024-11-08T10:06:00Z</dcterms:modified>
</cp:coreProperties>
</file>