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F094CC" w14:textId="78548709" w:rsidR="008E099A" w:rsidRPr="00740238" w:rsidRDefault="00650291">
      <w:pPr>
        <w:tabs>
          <w:tab w:val="left" w:pos="1800"/>
          <w:tab w:val="right" w:pos="9072"/>
        </w:tabs>
        <w:ind w:left="1800" w:hanging="1800"/>
        <w:jc w:val="both"/>
        <w:rPr>
          <w:rFonts w:ascii="Arial" w:eastAsiaTheme="minorEastAsia" w:hAnsi="Arial" w:cs="Arial" w:hint="eastAsia"/>
          <w:b/>
          <w:sz w:val="22"/>
          <w:szCs w:val="22"/>
          <w:lang w:val="de-DE" w:eastAsia="zh-CN"/>
        </w:rPr>
      </w:pPr>
      <w:bookmarkStart w:id="0" w:name="_Hlk110460279"/>
      <w:r w:rsidRPr="00740238">
        <w:rPr>
          <w:rFonts w:ascii="Arial" w:eastAsia="MS Mincho" w:hAnsi="Arial" w:cs="Arial"/>
          <w:b/>
          <w:sz w:val="22"/>
          <w:szCs w:val="22"/>
          <w:lang w:val="de-DE"/>
        </w:rPr>
        <w:t>3GPP TSG RAN WG1 #118</w:t>
      </w:r>
      <w:r w:rsidRPr="00740238">
        <w:rPr>
          <w:rFonts w:ascii="Arial" w:eastAsiaTheme="minorEastAsia" w:hAnsi="Arial" w:cs="Arial" w:hint="eastAsia"/>
          <w:b/>
          <w:sz w:val="22"/>
          <w:szCs w:val="22"/>
          <w:lang w:val="de-DE" w:eastAsia="zh-CN"/>
        </w:rPr>
        <w:t>bis</w:t>
      </w:r>
      <w:r w:rsidRPr="00740238">
        <w:rPr>
          <w:rFonts w:ascii="Arial" w:eastAsia="MS Mincho" w:hAnsi="Arial" w:cs="Arial"/>
          <w:b/>
          <w:sz w:val="22"/>
          <w:szCs w:val="22"/>
          <w:lang w:val="de-DE"/>
        </w:rPr>
        <w:tab/>
        <w:t>R1-240</w:t>
      </w:r>
      <w:r w:rsidR="00F30ECE">
        <w:rPr>
          <w:rFonts w:ascii="Arial" w:eastAsiaTheme="minorEastAsia" w:hAnsi="Arial" w:cs="Arial" w:hint="eastAsia"/>
          <w:b/>
          <w:sz w:val="22"/>
          <w:szCs w:val="22"/>
          <w:lang w:val="de-DE" w:eastAsia="zh-CN"/>
        </w:rPr>
        <w:t>9089</w:t>
      </w:r>
    </w:p>
    <w:p w14:paraId="53891413" w14:textId="77777777" w:rsidR="008E099A" w:rsidRDefault="00650291">
      <w:pPr>
        <w:tabs>
          <w:tab w:val="center" w:pos="4536"/>
          <w:tab w:val="right" w:pos="9072"/>
        </w:tabs>
        <w:jc w:val="both"/>
        <w:rPr>
          <w:rFonts w:ascii="Arial" w:eastAsia="MS Mincho" w:hAnsi="Arial" w:cs="Arial"/>
          <w:b/>
          <w:bCs/>
          <w:sz w:val="22"/>
          <w:szCs w:val="22"/>
          <w:lang w:val="en-GB"/>
        </w:rPr>
      </w:pPr>
      <w:bookmarkStart w:id="1" w:name="_Hlk145670493"/>
      <w:r>
        <w:rPr>
          <w:rFonts w:ascii="Arial" w:eastAsia="MS Mincho" w:hAnsi="Arial" w:cs="Arial"/>
          <w:b/>
          <w:bCs/>
          <w:sz w:val="22"/>
          <w:szCs w:val="22"/>
          <w:lang w:val="en-GB"/>
        </w:rPr>
        <w:t>Hefei, China, October 14</w:t>
      </w:r>
      <w:r>
        <w:rPr>
          <w:rFonts w:ascii="Arial" w:eastAsia="MS Mincho" w:hAnsi="Arial" w:cs="Arial" w:hint="eastAsia"/>
          <w:b/>
          <w:bCs/>
          <w:sz w:val="22"/>
          <w:szCs w:val="22"/>
          <w:vertAlign w:val="superscript"/>
          <w:lang w:val="en-GB"/>
        </w:rPr>
        <w:t>th</w:t>
      </w:r>
      <w:r>
        <w:rPr>
          <w:rFonts w:ascii="Arial" w:eastAsia="MS Mincho" w:hAnsi="Arial" w:cs="Arial"/>
          <w:b/>
          <w:bCs/>
          <w:sz w:val="22"/>
          <w:szCs w:val="22"/>
          <w:lang w:val="en-GB"/>
        </w:rPr>
        <w:t xml:space="preserve"> – 18</w:t>
      </w:r>
      <w:r>
        <w:rPr>
          <w:rFonts w:ascii="Arial" w:eastAsia="MS Mincho" w:hAnsi="Arial" w:cs="Arial"/>
          <w:b/>
          <w:bCs/>
          <w:sz w:val="22"/>
          <w:szCs w:val="22"/>
          <w:vertAlign w:val="superscript"/>
          <w:lang w:val="en-GB"/>
        </w:rPr>
        <w:t>th</w:t>
      </w:r>
      <w:r>
        <w:rPr>
          <w:rFonts w:ascii="Arial" w:eastAsia="MS Mincho" w:hAnsi="Arial" w:cs="Arial"/>
          <w:b/>
          <w:bCs/>
          <w:sz w:val="22"/>
          <w:szCs w:val="22"/>
          <w:lang w:val="en-GB"/>
        </w:rPr>
        <w:t>, 2024</w:t>
      </w:r>
    </w:p>
    <w:bookmarkEnd w:id="1"/>
    <w:p w14:paraId="4CD3FF0F" w14:textId="77777777" w:rsidR="008E099A" w:rsidRDefault="008E099A">
      <w:pPr>
        <w:tabs>
          <w:tab w:val="left" w:pos="1800"/>
          <w:tab w:val="right" w:pos="9072"/>
        </w:tabs>
        <w:jc w:val="both"/>
        <w:rPr>
          <w:rFonts w:ascii="Arial" w:eastAsia="MS Mincho" w:hAnsi="Arial" w:cs="Arial"/>
          <w:b/>
          <w:sz w:val="22"/>
          <w:szCs w:val="22"/>
        </w:rPr>
      </w:pPr>
    </w:p>
    <w:p w14:paraId="7BECBA56" w14:textId="77777777" w:rsidR="008E099A" w:rsidRDefault="00650291">
      <w:pPr>
        <w:tabs>
          <w:tab w:val="left" w:pos="1800"/>
          <w:tab w:val="right" w:pos="9072"/>
        </w:tabs>
        <w:ind w:left="1800" w:hanging="1800"/>
        <w:jc w:val="both"/>
        <w:rPr>
          <w:rFonts w:ascii="Arial" w:eastAsia="MS Mincho" w:hAnsi="Arial" w:cs="Arial"/>
          <w:b/>
          <w:sz w:val="22"/>
          <w:szCs w:val="22"/>
        </w:rPr>
      </w:pPr>
      <w:r>
        <w:rPr>
          <w:rFonts w:ascii="Arial" w:eastAsia="MS Mincho" w:hAnsi="Arial" w:cs="Arial"/>
          <w:b/>
          <w:sz w:val="22"/>
          <w:szCs w:val="22"/>
        </w:rPr>
        <w:t>Source:</w:t>
      </w:r>
      <w:r>
        <w:rPr>
          <w:rFonts w:ascii="Arial" w:eastAsia="MS Mincho" w:hAnsi="Arial" w:cs="Arial"/>
          <w:b/>
          <w:sz w:val="22"/>
          <w:szCs w:val="22"/>
        </w:rPr>
        <w:tab/>
        <w:t>Moderator (</w:t>
      </w:r>
      <w:r>
        <w:rPr>
          <w:rFonts w:ascii="Arial" w:eastAsia="宋体" w:hAnsi="Arial" w:hint="eastAsia"/>
          <w:b/>
          <w:sz w:val="22"/>
          <w:szCs w:val="22"/>
          <w:lang w:eastAsia="zh-CN"/>
        </w:rPr>
        <w:t>vi</w:t>
      </w:r>
      <w:r>
        <w:rPr>
          <w:rFonts w:ascii="Arial" w:eastAsia="MS Mincho" w:hAnsi="Arial" w:cs="Arial"/>
          <w:b/>
          <w:sz w:val="22"/>
          <w:szCs w:val="22"/>
        </w:rPr>
        <w:t>vo)</w:t>
      </w:r>
    </w:p>
    <w:p w14:paraId="43B577EB" w14:textId="77777777" w:rsidR="008E099A" w:rsidRDefault="00650291">
      <w:pPr>
        <w:tabs>
          <w:tab w:val="left" w:pos="1800"/>
          <w:tab w:val="right" w:pos="9072"/>
        </w:tabs>
        <w:ind w:left="1798" w:hangingChars="814" w:hanging="1798"/>
        <w:jc w:val="both"/>
        <w:rPr>
          <w:rFonts w:ascii="Arial" w:eastAsia="宋体" w:hAnsi="Arial" w:cs="Arial"/>
          <w:b/>
          <w:sz w:val="22"/>
          <w:szCs w:val="22"/>
          <w:lang w:eastAsia="zh-CN"/>
        </w:rPr>
      </w:pPr>
      <w:r>
        <w:rPr>
          <w:rFonts w:ascii="Arial" w:eastAsia="MS Mincho" w:hAnsi="Arial" w:cs="Arial"/>
          <w:b/>
          <w:sz w:val="22"/>
          <w:szCs w:val="22"/>
        </w:rPr>
        <w:t>Title:</w:t>
      </w:r>
      <w:bookmarkStart w:id="2" w:name="Title"/>
      <w:bookmarkEnd w:id="2"/>
      <w:r>
        <w:rPr>
          <w:rFonts w:ascii="Arial" w:eastAsia="MS Mincho" w:hAnsi="Arial" w:cs="Arial"/>
          <w:b/>
          <w:sz w:val="22"/>
          <w:szCs w:val="22"/>
        </w:rPr>
        <w:tab/>
      </w:r>
      <w:r>
        <w:rPr>
          <w:rFonts w:ascii="Arial" w:eastAsiaTheme="minorEastAsia" w:hAnsi="Arial" w:cs="Arial" w:hint="eastAsia"/>
          <w:b/>
          <w:sz w:val="22"/>
          <w:szCs w:val="22"/>
          <w:lang w:eastAsia="zh-CN"/>
        </w:rPr>
        <w:t xml:space="preserve">Summary #1 </w:t>
      </w:r>
      <w:r>
        <w:rPr>
          <w:rFonts w:ascii="Arial" w:eastAsia="MS Mincho" w:hAnsi="Arial" w:cs="Arial"/>
          <w:b/>
          <w:sz w:val="22"/>
          <w:szCs w:val="22"/>
        </w:rPr>
        <w:t xml:space="preserve">of discussion on LP-WUS and LP-SS design    </w:t>
      </w:r>
    </w:p>
    <w:p w14:paraId="23C643D2" w14:textId="77777777" w:rsidR="008E099A" w:rsidRDefault="00650291">
      <w:pPr>
        <w:tabs>
          <w:tab w:val="left" w:pos="1800"/>
          <w:tab w:val="center" w:pos="4536"/>
          <w:tab w:val="right" w:pos="9072"/>
        </w:tabs>
        <w:jc w:val="both"/>
        <w:rPr>
          <w:rFonts w:ascii="Arial" w:eastAsia="宋体" w:hAnsi="Arial"/>
          <w:b/>
          <w:sz w:val="22"/>
          <w:szCs w:val="22"/>
          <w:lang w:eastAsia="zh-CN"/>
        </w:rPr>
      </w:pPr>
      <w:r>
        <w:rPr>
          <w:rFonts w:ascii="Arial" w:eastAsia="MS Mincho" w:hAnsi="Arial" w:cs="Arial"/>
          <w:b/>
          <w:sz w:val="22"/>
          <w:szCs w:val="22"/>
        </w:rPr>
        <w:t>Agenda Item:</w:t>
      </w:r>
      <w:bookmarkStart w:id="3" w:name="Source"/>
      <w:bookmarkEnd w:id="3"/>
      <w:r>
        <w:rPr>
          <w:rFonts w:ascii="Arial" w:eastAsia="MS Mincho" w:hAnsi="Arial" w:cs="Arial"/>
          <w:b/>
          <w:sz w:val="22"/>
          <w:szCs w:val="22"/>
        </w:rPr>
        <w:tab/>
      </w:r>
      <w:r>
        <w:rPr>
          <w:rFonts w:ascii="Arial" w:eastAsia="宋体" w:hAnsi="Arial" w:cs="Arial"/>
          <w:b/>
          <w:sz w:val="22"/>
          <w:szCs w:val="22"/>
          <w:lang w:eastAsia="zh-CN"/>
        </w:rPr>
        <w:t>9.6</w:t>
      </w:r>
      <w:r>
        <w:rPr>
          <w:rFonts w:ascii="Arial" w:eastAsia="宋体" w:hAnsi="Arial" w:cs="Arial" w:hint="eastAsia"/>
          <w:b/>
          <w:sz w:val="22"/>
          <w:szCs w:val="22"/>
          <w:lang w:eastAsia="zh-CN"/>
        </w:rPr>
        <w:t>.</w:t>
      </w:r>
      <w:r>
        <w:rPr>
          <w:rFonts w:ascii="Arial" w:eastAsia="宋体" w:hAnsi="Arial" w:cs="Arial"/>
          <w:b/>
          <w:sz w:val="22"/>
          <w:szCs w:val="22"/>
          <w:lang w:eastAsia="zh-CN"/>
        </w:rPr>
        <w:t>1</w:t>
      </w:r>
    </w:p>
    <w:p w14:paraId="082493C7" w14:textId="77777777" w:rsidR="008E099A" w:rsidRDefault="00650291">
      <w:pPr>
        <w:tabs>
          <w:tab w:val="left" w:pos="1800"/>
          <w:tab w:val="center" w:pos="4536"/>
          <w:tab w:val="right" w:pos="9072"/>
        </w:tabs>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Discussion</w:t>
      </w:r>
      <w:r>
        <w:rPr>
          <w:rFonts w:ascii="Arial" w:eastAsia="宋体" w:hAnsi="Arial" w:cs="Arial"/>
          <w:b/>
          <w:sz w:val="22"/>
          <w:szCs w:val="22"/>
          <w:lang w:eastAsia="zh-CN"/>
        </w:rPr>
        <w:t xml:space="preserve"> and Decision</w:t>
      </w:r>
    </w:p>
    <w:p w14:paraId="7E45ED84" w14:textId="77777777" w:rsidR="008E099A" w:rsidRDefault="00650291">
      <w:pPr>
        <w:keepNext/>
        <w:keepLines/>
        <w:numPr>
          <w:ilvl w:val="0"/>
          <w:numId w:val="2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zh-CN"/>
        </w:rPr>
      </w:pPr>
      <w:r>
        <w:rPr>
          <w:rFonts w:ascii="Arial" w:eastAsia="宋体" w:hAnsi="Arial" w:hint="eastAsia"/>
          <w:sz w:val="36"/>
          <w:szCs w:val="20"/>
          <w:lang w:val="en-GB" w:eastAsia="en-GB"/>
        </w:rPr>
        <w:t>Introduction</w:t>
      </w:r>
    </w:p>
    <w:p w14:paraId="5BB5D1F2" w14:textId="77777777" w:rsidR="008E099A" w:rsidRDefault="00650291">
      <w:pPr>
        <w:spacing w:before="120" w:after="120" w:line="276" w:lineRule="auto"/>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118</w:t>
      </w:r>
      <w:r>
        <w:rPr>
          <w:rFonts w:ascii="Times New Roman" w:eastAsia="宋体" w:hAnsi="Times New Roman" w:hint="eastAsia"/>
          <w:szCs w:val="20"/>
          <w:lang w:eastAsia="zh-CN"/>
        </w:rPr>
        <w:t>bis</w:t>
      </w:r>
      <w:r>
        <w:rPr>
          <w:rFonts w:ascii="Times New Roman" w:eastAsia="宋体" w:hAnsi="Times New Roman"/>
          <w:szCs w:val="20"/>
          <w:lang w:eastAsia="ja-JP"/>
        </w:rPr>
        <w:t>.</w:t>
      </w:r>
    </w:p>
    <w:p w14:paraId="69440774" w14:textId="77777777" w:rsidR="008E099A" w:rsidRDefault="00650291">
      <w:pPr>
        <w:spacing w:before="120" w:after="120" w:line="276" w:lineRule="auto"/>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4"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4"/>
      <w:r>
        <w:rPr>
          <w:rFonts w:ascii="Times New Roman" w:eastAsia="宋体" w:hAnsi="Times New Roman"/>
          <w:szCs w:val="20"/>
          <w:lang w:eastAsia="ja-JP"/>
        </w:rPr>
        <w:t>.</w:t>
      </w:r>
    </w:p>
    <w:p w14:paraId="71DEE579" w14:textId="77777777" w:rsidR="008E099A" w:rsidRDefault="00650291">
      <w:pPr>
        <w:keepNext/>
        <w:keepLines/>
        <w:numPr>
          <w:ilvl w:val="0"/>
          <w:numId w:val="2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Proposals for Online Sessions</w:t>
      </w:r>
    </w:p>
    <w:p w14:paraId="0F164839"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Proposals for </w:t>
      </w:r>
      <w:r>
        <w:rPr>
          <w:rFonts w:ascii="Arial" w:eastAsia="宋体" w:hAnsi="Arial" w:hint="eastAsia"/>
          <w:sz w:val="32"/>
          <w:szCs w:val="20"/>
          <w:lang w:val="en-GB" w:eastAsia="zh-CN"/>
        </w:rPr>
        <w:t xml:space="preserve">Monday </w:t>
      </w:r>
      <w:r>
        <w:rPr>
          <w:rFonts w:ascii="Arial" w:eastAsia="宋体" w:hAnsi="Arial"/>
          <w:sz w:val="32"/>
          <w:szCs w:val="20"/>
          <w:lang w:val="en-GB" w:eastAsia="zh-CN"/>
        </w:rPr>
        <w:t>online session</w:t>
      </w:r>
    </w:p>
    <w:p w14:paraId="0952DE22" w14:textId="77777777" w:rsidR="0083043A" w:rsidRDefault="0083043A" w:rsidP="0083043A">
      <w:pPr>
        <w:keepNext/>
        <w:tabs>
          <w:tab w:val="left" w:pos="-5500"/>
        </w:tabs>
        <w:spacing w:before="240" w:after="60"/>
        <w:jc w:val="both"/>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w:t>
      </w:r>
      <w:r>
        <w:rPr>
          <w:rFonts w:ascii="Times New Roman" w:eastAsia="微软雅黑" w:hAnsi="Times New Roman" w:hint="eastAsia"/>
          <w:b/>
          <w:bCs/>
          <w:iCs/>
          <w:szCs w:val="20"/>
          <w:lang w:val="en-GB" w:eastAsia="zh-CN"/>
        </w:rPr>
        <w:t>1r1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For overlaid OFDM sequences for LP-WUS in time or frequency domain, down-select between following two </w:t>
      </w:r>
      <w:r>
        <w:rPr>
          <w:rFonts w:ascii="Times New Roman" w:eastAsia="微软雅黑" w:hAnsi="Times New Roman" w:hint="eastAsia"/>
          <w:iCs/>
          <w:szCs w:val="20"/>
          <w:lang w:val="en-GB" w:eastAsia="zh-CN"/>
        </w:rPr>
        <w:t>options</w:t>
      </w:r>
      <w:r>
        <w:rPr>
          <w:rFonts w:ascii="Times New Roman" w:eastAsia="微软雅黑" w:hAnsi="Times New Roman"/>
          <w:iCs/>
          <w:szCs w:val="20"/>
          <w:lang w:val="en-GB" w:eastAsia="zh-CN"/>
        </w:rPr>
        <w:t xml:space="preserve"> for OOK-1 and OOK-4 M=1</w:t>
      </w:r>
    </w:p>
    <w:p w14:paraId="4B207559" w14:textId="77777777" w:rsidR="0083043A" w:rsidRDefault="0083043A" w:rsidP="0083043A">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742BD9C"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1670E131" w14:textId="77777777" w:rsidR="0083043A" w:rsidRPr="00C27084" w:rsidRDefault="0083043A" w:rsidP="0083043A">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037BCE46" w14:textId="77777777" w:rsidR="0083043A" w:rsidRPr="00C27084" w:rsidRDefault="0083043A" w:rsidP="0083043A">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3FA5131E" w14:textId="77777777" w:rsidR="0083043A" w:rsidRPr="00FB11A0" w:rsidRDefault="0083043A" w:rsidP="0083043A">
      <w:pPr>
        <w:numPr>
          <w:ilvl w:val="1"/>
          <w:numId w:val="23"/>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36D5DA1D" w14:textId="2511FC53" w:rsidR="00FB11A0" w:rsidRPr="00C27084" w:rsidRDefault="00FB11A0" w:rsidP="00FB11A0">
      <w:pPr>
        <w:numPr>
          <w:ilvl w:val="2"/>
          <w:numId w:val="23"/>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Pr>
          <w:rFonts w:ascii="Times New Roman" w:eastAsiaTheme="minorEastAsia" w:hAnsi="Times New Roman"/>
          <w:color w:val="FF0000"/>
          <w:kern w:val="2"/>
          <w:szCs w:val="20"/>
          <w:lang w:eastAsia="zh-CN"/>
        </w:rPr>
        <w:t>I</w:t>
      </w:r>
      <w:r>
        <w:rPr>
          <w:rFonts w:ascii="Times New Roman" w:eastAsiaTheme="minorEastAsia" w:hAnsi="Times New Roman" w:hint="eastAsia"/>
          <w:color w:val="FF0000"/>
          <w:kern w:val="2"/>
          <w:szCs w:val="20"/>
          <w:lang w:eastAsia="zh-CN"/>
        </w:rPr>
        <w:t>t doesn</w:t>
      </w:r>
      <w:r>
        <w:rPr>
          <w:rFonts w:ascii="Times New Roman" w:eastAsiaTheme="minorEastAsia" w:hAnsi="Times New Roman"/>
          <w:color w:val="FF0000"/>
          <w:kern w:val="2"/>
          <w:szCs w:val="20"/>
          <w:lang w:eastAsia="zh-CN"/>
        </w:rPr>
        <w:t>’</w:t>
      </w:r>
      <w:r>
        <w:rPr>
          <w:rFonts w:ascii="Times New Roman" w:eastAsiaTheme="minorEastAsia" w:hAnsi="Times New Roman" w:hint="eastAsia"/>
          <w:color w:val="FF0000"/>
          <w:kern w:val="2"/>
          <w:szCs w:val="20"/>
          <w:lang w:eastAsia="zh-CN"/>
        </w:rPr>
        <w:t xml:space="preserve">t preclude </w:t>
      </w:r>
      <w:r>
        <w:rPr>
          <w:rFonts w:ascii="Times New Roman" w:eastAsiaTheme="minorEastAsia" w:hAnsi="Times New Roman"/>
          <w:color w:val="FF0000"/>
          <w:kern w:val="2"/>
          <w:szCs w:val="20"/>
          <w:lang w:eastAsia="zh-CN"/>
        </w:rPr>
        <w:t>additional</w:t>
      </w:r>
      <w:r>
        <w:rPr>
          <w:rFonts w:ascii="Times New Roman" w:eastAsiaTheme="minorEastAsia" w:hAnsi="Times New Roman" w:hint="eastAsia"/>
          <w:color w:val="FF0000"/>
          <w:kern w:val="2"/>
          <w:szCs w:val="20"/>
          <w:lang w:eastAsia="zh-CN"/>
        </w:rPr>
        <w:t xml:space="preserve"> operation for OOK-4 with M&gt;1.</w:t>
      </w:r>
    </w:p>
    <w:p w14:paraId="3ADB4EE0"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0A6DAD36"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C9AAF2F" w14:textId="77777777" w:rsidR="0083043A" w:rsidRPr="00F518B9" w:rsidRDefault="0083043A" w:rsidP="0083043A">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453F6B40"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2D02538A"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4D4B8E14" w14:textId="77777777" w:rsidR="0083043A" w:rsidRPr="00C27084" w:rsidRDefault="0083043A" w:rsidP="0083043A">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669670E7" w14:textId="77777777" w:rsidR="0083043A" w:rsidRPr="00C27084" w:rsidRDefault="0083043A" w:rsidP="0083043A">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34762D61" w14:textId="77777777" w:rsidR="0083043A" w:rsidRPr="00C27084" w:rsidRDefault="0083043A" w:rsidP="0083043A">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0DDE8AF7" w14:textId="045303FF" w:rsidR="0083043A" w:rsidRP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65FF2D4" w14:textId="63D2178E" w:rsidR="0083043A" w:rsidRDefault="0083043A" w:rsidP="0083043A">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w:t>
      </w:r>
      <w:r>
        <w:rPr>
          <w:rFonts w:ascii="Times New Roman" w:eastAsia="微软雅黑" w:hAnsi="Times New Roman" w:hint="eastAsia"/>
          <w:b/>
          <w:bCs/>
          <w:iCs/>
          <w:szCs w:val="20"/>
          <w:lang w:val="en-GB" w:eastAsia="zh-CN"/>
        </w:rPr>
        <w:t>roposal</w:t>
      </w:r>
      <w:r>
        <w:rPr>
          <w:rFonts w:ascii="Times New Roman" w:eastAsia="微软雅黑" w:hAnsi="Times New Roman"/>
          <w:b/>
          <w:bCs/>
          <w:iCs/>
          <w:szCs w:val="20"/>
          <w:lang w:val="en-GB" w:eastAsia="zh-CN"/>
        </w:rPr>
        <w:t xml:space="preserve"> 3.2-</w:t>
      </w:r>
      <w:r>
        <w:rPr>
          <w:rFonts w:ascii="Times New Roman" w:eastAsia="微软雅黑" w:hAnsi="Times New Roman" w:hint="eastAsia"/>
          <w:b/>
          <w:bCs/>
          <w:iCs/>
          <w:szCs w:val="20"/>
          <w:lang w:val="en-GB" w:eastAsia="zh-CN"/>
        </w:rPr>
        <w:t>4</w:t>
      </w:r>
      <w:r>
        <w:rPr>
          <w:rFonts w:eastAsia="微软雅黑"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In case of overlaid OFDM sequence carrying information, support option 2: </w:t>
      </w:r>
    </w:p>
    <w:p w14:paraId="19F3838A" w14:textId="77777777" w:rsidR="0083043A" w:rsidRDefault="0083043A" w:rsidP="0083043A">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w:t>
      </w:r>
      <w:r>
        <w:rPr>
          <w:rFonts w:ascii="Times New Roman" w:eastAsia="Batang" w:hAnsi="Times New Roman"/>
          <w:b/>
          <w:bCs/>
          <w:strike/>
          <w:szCs w:val="20"/>
          <w:lang w:val="en-GB" w:eastAsia="zh-CN"/>
        </w:rPr>
        <w:t>or OFDM symbol duration</w:t>
      </w:r>
      <w:r>
        <w:rPr>
          <w:rFonts w:ascii="Times New Roman" w:eastAsia="Batang" w:hAnsi="Times New Roman"/>
          <w:szCs w:val="20"/>
          <w:lang w:val="en-GB" w:eastAsia="zh-CN"/>
        </w:rPr>
        <w:t xml:space="preserve">, and OFDM-based LP-WUR obtain LP-WUS information at least by overlaid OFDM sequence(s). Consider the following two sub-options for potential down-selection.  </w:t>
      </w:r>
    </w:p>
    <w:p w14:paraId="2E09F46A" w14:textId="77777777" w:rsidR="0083043A" w:rsidRDefault="0083043A" w:rsidP="0083043A">
      <w:pPr>
        <w:widowControl w:val="0"/>
        <w:numPr>
          <w:ilvl w:val="0"/>
          <w:numId w:val="37"/>
        </w:numPr>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Option 2-1: The overlaid OFDM sequence(s) carry part of information bits of LP-WUS. OFDM-based LP-WUR can obtain the whole information bits by OFDM sequence(s) and location of the OFDM sequence(s)/OOK</w:t>
      </w:r>
      <w:r w:rsidRPr="0083043A">
        <w:rPr>
          <w:rFonts w:ascii="Times New Roman" w:eastAsia="Batang" w:hAnsi="Times New Roman"/>
          <w:color w:val="FF0000"/>
          <w:szCs w:val="20"/>
          <w:lang w:val="en-GB" w:eastAsia="zh-CN"/>
        </w:rPr>
        <w:t xml:space="preserve"> </w:t>
      </w:r>
      <w:r w:rsidRPr="0083043A">
        <w:rPr>
          <w:rFonts w:eastAsiaTheme="minorEastAsia"/>
          <w:color w:val="FF0000"/>
          <w:szCs w:val="20"/>
          <w:lang w:val="en-GB" w:eastAsia="zh-CN"/>
        </w:rPr>
        <w:t>‘</w:t>
      </w:r>
      <w:r w:rsidRPr="0083043A">
        <w:rPr>
          <w:rFonts w:eastAsiaTheme="minorEastAsia" w:hint="eastAsia"/>
          <w:color w:val="FF0000"/>
          <w:szCs w:val="20"/>
          <w:lang w:val="en-GB" w:eastAsia="zh-CN"/>
        </w:rPr>
        <w:t>ON</w:t>
      </w:r>
      <w:r w:rsidRPr="0083043A">
        <w:rPr>
          <w:rFonts w:eastAsiaTheme="minorEastAsia"/>
          <w:color w:val="FF0000"/>
          <w:szCs w:val="20"/>
          <w:lang w:val="en-GB" w:eastAsia="zh-CN"/>
        </w:rPr>
        <w:t>’</w:t>
      </w:r>
      <w:r>
        <w:rPr>
          <w:rFonts w:eastAsiaTheme="minorEastAsia" w:hint="eastAsia"/>
          <w:szCs w:val="20"/>
          <w:lang w:val="en-GB" w:eastAsia="zh-CN"/>
        </w:rPr>
        <w:t xml:space="preserve"> </w:t>
      </w:r>
      <w:r>
        <w:rPr>
          <w:rFonts w:ascii="Times New Roman" w:eastAsia="Batang" w:hAnsi="Times New Roman"/>
          <w:szCs w:val="20"/>
          <w:lang w:val="en-GB" w:eastAsia="zh-CN"/>
        </w:rPr>
        <w:t xml:space="preserve">symbols. </w:t>
      </w:r>
    </w:p>
    <w:p w14:paraId="4EF25196" w14:textId="77777777" w:rsidR="0083043A" w:rsidRDefault="0083043A" w:rsidP="0083043A">
      <w:pPr>
        <w:widowControl w:val="0"/>
        <w:numPr>
          <w:ilvl w:val="0"/>
          <w:numId w:val="38"/>
        </w:numPr>
        <w:spacing w:afterLines="50" w:after="120"/>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4130C17B" w14:textId="77777777" w:rsidR="0083043A" w:rsidRDefault="0083043A" w:rsidP="0083043A">
      <w:pPr>
        <w:widowControl w:val="0"/>
        <w:ind w:left="820"/>
        <w:jc w:val="both"/>
        <w:rPr>
          <w:rFonts w:eastAsiaTheme="minorEastAsia"/>
          <w:szCs w:val="20"/>
          <w:lang w:val="en-GB" w:eastAsia="zh-CN"/>
        </w:rPr>
      </w:pPr>
      <w:r>
        <w:rPr>
          <w:rFonts w:ascii="Times New Roman" w:eastAsiaTheme="minorEastAsia" w:hAnsi="Times New Roman" w:hint="eastAsia"/>
          <w:szCs w:val="20"/>
          <w:lang w:val="en-GB" w:eastAsia="zh-CN"/>
        </w:rPr>
        <w:t>Note</w:t>
      </w:r>
      <w:r>
        <w:rPr>
          <w:rFonts w:ascii="Times New Roman" w:eastAsiaTheme="minorEastAsia" w:hAnsi="Times New Roman"/>
          <w:szCs w:val="20"/>
          <w:lang w:val="en-GB" w:eastAsia="zh-CN"/>
        </w:rPr>
        <w:t>: the overlaid OFDM sequence in each OOK ‘ON’ symbol can be different according to information bits to be carried by the overlaid OFDM sequence</w:t>
      </w:r>
      <w:r>
        <w:rPr>
          <w:rFonts w:eastAsiaTheme="minorEastAsia" w:hint="eastAsia"/>
          <w:szCs w:val="20"/>
          <w:lang w:val="en-GB" w:eastAsia="zh-CN"/>
        </w:rPr>
        <w:t xml:space="preserve"> </w:t>
      </w:r>
      <w:r w:rsidRPr="0083043A">
        <w:rPr>
          <w:rFonts w:eastAsiaTheme="minorEastAsia" w:hint="eastAsia"/>
          <w:color w:val="FF0000"/>
          <w:szCs w:val="20"/>
          <w:lang w:val="en-GB" w:eastAsia="zh-CN"/>
        </w:rPr>
        <w:t>within the LP-WUS</w:t>
      </w:r>
      <w:r>
        <w:rPr>
          <w:rFonts w:ascii="Times New Roman" w:eastAsiaTheme="minorEastAsia" w:hAnsi="Times New Roman"/>
          <w:szCs w:val="20"/>
          <w:lang w:val="en-GB" w:eastAsia="zh-CN"/>
        </w:rPr>
        <w:t xml:space="preserve">.  </w:t>
      </w:r>
    </w:p>
    <w:p w14:paraId="02B2CB68" w14:textId="77777777" w:rsidR="0083043A" w:rsidRPr="0083043A" w:rsidRDefault="0083043A" w:rsidP="0083043A">
      <w:pPr>
        <w:keepNext/>
        <w:tabs>
          <w:tab w:val="left" w:pos="-5500"/>
        </w:tabs>
        <w:spacing w:before="240" w:after="60"/>
        <w:outlineLvl w:val="3"/>
        <w:rPr>
          <w:rFonts w:ascii="Times New Roman" w:eastAsia="MS Mincho" w:hAnsi="Times New Roman"/>
          <w:szCs w:val="20"/>
          <w:highlight w:val="yellow"/>
        </w:rPr>
      </w:pPr>
      <w:r w:rsidRPr="0083043A">
        <w:rPr>
          <w:rFonts w:ascii="Times New Roman" w:eastAsia="MS Mincho" w:hAnsi="Times New Roman"/>
          <w:b/>
          <w:bCs/>
          <w:szCs w:val="20"/>
        </w:rPr>
        <w:lastRenderedPageBreak/>
        <w:t>[</w:t>
      </w:r>
      <w:r w:rsidRPr="0083043A">
        <w:rPr>
          <w:rFonts w:ascii="Times New Roman" w:eastAsia="MS Mincho" w:hAnsi="Times New Roman"/>
          <w:b/>
          <w:bCs/>
          <w:szCs w:val="20"/>
          <w:highlight w:val="yellow"/>
        </w:rPr>
        <w:t xml:space="preserve">H][FL1] Proposal </w:t>
      </w:r>
      <w:r w:rsidRPr="0083043A">
        <w:rPr>
          <w:rFonts w:ascii="Times New Roman" w:eastAsiaTheme="minorEastAsia" w:hAnsi="Times New Roman"/>
          <w:b/>
          <w:bCs/>
          <w:szCs w:val="20"/>
          <w:highlight w:val="yellow"/>
          <w:lang w:eastAsia="zh-CN"/>
        </w:rPr>
        <w:t>6</w:t>
      </w:r>
      <w:r w:rsidRPr="0083043A">
        <w:rPr>
          <w:rFonts w:ascii="Times New Roman" w:eastAsia="MS Mincho" w:hAnsi="Times New Roman"/>
          <w:b/>
          <w:bCs/>
          <w:szCs w:val="20"/>
          <w:highlight w:val="yellow"/>
        </w:rPr>
        <w:t>-</w:t>
      </w:r>
      <w:r w:rsidRPr="0083043A">
        <w:rPr>
          <w:rFonts w:ascii="Times New Roman" w:eastAsiaTheme="minorEastAsia" w:hAnsi="Times New Roman"/>
          <w:b/>
          <w:bCs/>
          <w:szCs w:val="20"/>
          <w:highlight w:val="yellow"/>
          <w:lang w:eastAsia="zh-CN"/>
        </w:rPr>
        <w:t>1</w:t>
      </w:r>
      <w:r w:rsidRPr="0083043A">
        <w:rPr>
          <w:rFonts w:ascii="Times New Roman" w:eastAsia="MS Mincho" w:hAnsi="Times New Roman"/>
          <w:szCs w:val="20"/>
        </w:rPr>
        <w:t>: From RAN1 perspective, support X</w:t>
      </w:r>
      <w:r w:rsidRPr="0083043A">
        <w:rPr>
          <w:rFonts w:ascii="Times New Roman" w:eastAsiaTheme="minorEastAsia" w:hAnsi="Times New Roman"/>
          <w:szCs w:val="20"/>
          <w:lang w:eastAsia="zh-CN"/>
        </w:rPr>
        <w:t>=11</w:t>
      </w:r>
      <w:r w:rsidRPr="0083043A">
        <w:rPr>
          <w:rFonts w:ascii="Times New Roman" w:eastAsia="MS Mincho" w:hAnsi="Times New Roman"/>
          <w:szCs w:val="20"/>
        </w:rPr>
        <w:t xml:space="preserve"> PRBs for LP-WUS and LP-SS with SCS 15kHz (blanked guard RBs are not included) for a channel bandwidth equal or larger than </w:t>
      </w:r>
      <w:r w:rsidRPr="0083043A">
        <w:rPr>
          <w:rFonts w:ascii="Times New Roman" w:eastAsiaTheme="minorEastAsia" w:hAnsi="Times New Roman"/>
          <w:szCs w:val="20"/>
          <w:lang w:eastAsia="zh-CN"/>
        </w:rPr>
        <w:t>5</w:t>
      </w:r>
      <w:r w:rsidRPr="0083043A">
        <w:rPr>
          <w:rFonts w:ascii="Times New Roman" w:eastAsia="MS Mincho" w:hAnsi="Times New Roman"/>
          <w:szCs w:val="20"/>
        </w:rPr>
        <w:t xml:space="preserve"> MHz</w:t>
      </w:r>
    </w:p>
    <w:p w14:paraId="1B94FCE3" w14:textId="203217EB" w:rsidR="0083043A" w:rsidRPr="0083043A" w:rsidRDefault="0083043A" w:rsidP="0083043A">
      <w:pPr>
        <w:widowControl w:val="0"/>
        <w:ind w:left="820"/>
        <w:jc w:val="both"/>
        <w:rPr>
          <w:rFonts w:ascii="Times New Roman" w:eastAsiaTheme="minorEastAsia" w:hAnsi="Times New Roman"/>
          <w:szCs w:val="20"/>
          <w:lang w:val="en-GB" w:eastAsia="zh-CN"/>
        </w:rPr>
      </w:pPr>
      <w:r w:rsidRPr="0083043A">
        <w:rPr>
          <w:rFonts w:ascii="Times New Roman" w:hAnsi="Times New Roman"/>
        </w:rPr>
        <w:t>FFS X for LP-SS and LP-WUS with SCS 15kHz for a channel bandwidth less than 5MHz</w:t>
      </w:r>
    </w:p>
    <w:p w14:paraId="64DD7085"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Proposals for Tuesday online session</w:t>
      </w:r>
    </w:p>
    <w:p w14:paraId="1E3298E7"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bookmarkStart w:id="5" w:name="_Hlk167376492"/>
      <w:r>
        <w:rPr>
          <w:rFonts w:ascii="Arial" w:eastAsia="宋体" w:hAnsi="Arial"/>
          <w:sz w:val="32"/>
          <w:szCs w:val="20"/>
          <w:lang w:val="en-GB" w:eastAsia="zh-CN"/>
        </w:rPr>
        <w:t>Proposals for Wednesday online session</w:t>
      </w:r>
    </w:p>
    <w:bookmarkEnd w:id="5"/>
    <w:p w14:paraId="16208FB1"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P</w:t>
      </w:r>
      <w:r>
        <w:rPr>
          <w:rFonts w:ascii="Arial" w:eastAsia="宋体" w:hAnsi="Arial"/>
          <w:sz w:val="32"/>
          <w:szCs w:val="20"/>
          <w:lang w:val="en-GB" w:eastAsia="zh-CN"/>
        </w:rPr>
        <w:t xml:space="preserve">roposals for Thursday </w:t>
      </w:r>
      <w:r>
        <w:rPr>
          <w:rFonts w:ascii="Arial" w:eastAsia="宋体" w:hAnsi="Arial" w:hint="eastAsia"/>
          <w:sz w:val="32"/>
          <w:szCs w:val="20"/>
          <w:lang w:val="en-GB" w:eastAsia="zh-CN"/>
        </w:rPr>
        <w:t>on</w:t>
      </w:r>
      <w:r>
        <w:rPr>
          <w:rFonts w:ascii="Arial" w:eastAsia="宋体" w:hAnsi="Arial"/>
          <w:sz w:val="32"/>
          <w:szCs w:val="20"/>
          <w:lang w:val="en-GB" w:eastAsia="zh-CN"/>
        </w:rPr>
        <w:t>line session</w:t>
      </w:r>
    </w:p>
    <w:p w14:paraId="7A352E7F"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Proposals for Friday online session</w:t>
      </w:r>
    </w:p>
    <w:p w14:paraId="6545BCFD" w14:textId="77777777" w:rsidR="008E099A" w:rsidRDefault="00650291">
      <w:pPr>
        <w:keepNext/>
        <w:keepLines/>
        <w:numPr>
          <w:ilvl w:val="0"/>
          <w:numId w:val="2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 xml:space="preserve">LP-WUS design </w:t>
      </w:r>
    </w:p>
    <w:p w14:paraId="3F7023AE"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OOK-1/OOK-4 waveform </w:t>
      </w:r>
    </w:p>
    <w:p w14:paraId="4C15A805" w14:textId="77777777" w:rsidR="008E099A" w:rsidRDefault="00650291">
      <w:pPr>
        <w:pStyle w:val="31"/>
        <w:numPr>
          <w:ilvl w:val="2"/>
          <w:numId w:val="22"/>
        </w:numPr>
        <w:rPr>
          <w:lang w:val="fr-FR" w:eastAsia="zh-CN"/>
        </w:rPr>
      </w:pPr>
      <w:r>
        <w:rPr>
          <w:lang w:val="fr-FR" w:eastAsia="zh-CN"/>
        </w:rPr>
        <w:t xml:space="preserve"> M values for OOK-4 </w:t>
      </w:r>
    </w:p>
    <w:p w14:paraId="75DBB18A" w14:textId="77777777" w:rsidR="008E099A" w:rsidRDefault="00650291">
      <w:pPr>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In RAN1 118 meeting, RAN1 made following agreement. </w:t>
      </w:r>
    </w:p>
    <w:tbl>
      <w:tblPr>
        <w:tblStyle w:val="afffb"/>
        <w:tblW w:w="0" w:type="auto"/>
        <w:tblLook w:val="04A0" w:firstRow="1" w:lastRow="0" w:firstColumn="1" w:lastColumn="0" w:noHBand="0" w:noVBand="1"/>
      </w:tblPr>
      <w:tblGrid>
        <w:gridCol w:w="9060"/>
      </w:tblGrid>
      <w:tr w:rsidR="008E099A" w14:paraId="78572122" w14:textId="77777777">
        <w:tc>
          <w:tcPr>
            <w:tcW w:w="9060" w:type="dxa"/>
          </w:tcPr>
          <w:p w14:paraId="0836E04A" w14:textId="77777777" w:rsidR="008E099A" w:rsidRDefault="00650291">
            <w:pPr>
              <w:rPr>
                <w:rFonts w:ascii="Times New Roman" w:hAnsi="Times New Roman"/>
                <w:szCs w:val="20"/>
                <w:lang w:eastAsia="zh-CN"/>
              </w:rPr>
            </w:pPr>
            <w:bookmarkStart w:id="6" w:name="_Hlk179639222"/>
            <w:r>
              <w:rPr>
                <w:rFonts w:ascii="Times New Roman" w:hAnsi="Times New Roman"/>
                <w:b/>
                <w:bCs/>
                <w:color w:val="13171F"/>
                <w:kern w:val="24"/>
                <w:szCs w:val="20"/>
                <w:highlight w:val="green"/>
                <w:lang w:eastAsia="zh-CN"/>
              </w:rPr>
              <w:t>Agreement</w:t>
            </w:r>
          </w:p>
          <w:p w14:paraId="3C4732C0" w14:textId="77777777" w:rsidR="008E099A" w:rsidRDefault="00650291">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1272CE9D"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596D0EDC"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47E0061B"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6"/>
          </w:p>
        </w:tc>
      </w:tr>
    </w:tbl>
    <w:p w14:paraId="419F01B3" w14:textId="77777777" w:rsidR="008E099A" w:rsidRDefault="008E099A">
      <w:pPr>
        <w:rPr>
          <w:rFonts w:ascii="Times New Roman" w:eastAsiaTheme="minorEastAsia" w:hAnsi="Times New Roman"/>
          <w:lang w:eastAsia="zh-CN"/>
        </w:rPr>
      </w:pPr>
    </w:p>
    <w:p w14:paraId="0C10FCAF" w14:textId="77777777" w:rsidR="008E099A" w:rsidRDefault="00650291">
      <w:pPr>
        <w:jc w:val="both"/>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working assumption of M for OOK-4 </w:t>
      </w:r>
      <w:r>
        <w:rPr>
          <w:rFonts w:ascii="Times New Roman" w:eastAsiaTheme="minorEastAsia" w:hAnsi="Times New Roman" w:hint="eastAsia"/>
          <w:kern w:val="2"/>
          <w:sz w:val="21"/>
          <w:szCs w:val="22"/>
          <w:lang w:eastAsia="zh-CN"/>
        </w:rPr>
        <w:t>for</w:t>
      </w:r>
      <w:r>
        <w:rPr>
          <w:rFonts w:ascii="Times New Roman" w:eastAsiaTheme="minorEastAsia" w:hAnsi="Times New Roman"/>
          <w:kern w:val="2"/>
          <w:sz w:val="21"/>
          <w:szCs w:val="22"/>
          <w:lang w:eastAsia="zh-CN"/>
        </w:rPr>
        <w:t xml:space="preserve"> 30kHz SCS, </w:t>
      </w:r>
    </w:p>
    <w:p w14:paraId="02BA7216" w14:textId="77777777" w:rsidR="008E099A" w:rsidRDefault="00650291">
      <w:pPr>
        <w:pStyle w:val="a1"/>
        <w:numPr>
          <w:ilvl w:val="0"/>
          <w:numId w:val="24"/>
        </w:numPr>
      </w:pPr>
      <w:r>
        <w:t xml:space="preserve"> [2][3][4][5][8][12][16][18][19] [21] [26] [27</w:t>
      </w:r>
      <w:proofErr w:type="gramStart"/>
      <w:r>
        <w:t xml:space="preserve">] </w:t>
      </w:r>
      <w:r>
        <w:rPr>
          <w:color w:val="808080" w:themeColor="background1" w:themeShade="80"/>
        </w:rPr>
        <w:t xml:space="preserve"> </w:t>
      </w:r>
      <w:r>
        <w:t>proposed</w:t>
      </w:r>
      <w:proofErr w:type="gramEnd"/>
      <w:r>
        <w:t xml:space="preserve"> to support M=4, to reduce LP-WUS overhead/increase data rate, </w:t>
      </w:r>
    </w:p>
    <w:p w14:paraId="45B7656C" w14:textId="77777777" w:rsidR="008E099A" w:rsidRDefault="00650291">
      <w:pPr>
        <w:pStyle w:val="a1"/>
        <w:numPr>
          <w:ilvl w:val="1"/>
          <w:numId w:val="24"/>
        </w:numPr>
      </w:pPr>
      <w:r>
        <w:t xml:space="preserve">[2][27] support M=4 for RRC connected state, but do not support M=4 for 30kHz SCS for RRC idle/inactive state, considering no performance gain compared with over OOK-1/OOK-4 M=1 or M=2 </w:t>
      </w:r>
      <w:r>
        <w:rPr>
          <w:rFonts w:hint="eastAsia"/>
        </w:rPr>
        <w:t>a</w:t>
      </w:r>
      <w:r>
        <w:t xml:space="preserve">t </w:t>
      </w:r>
      <w:proofErr w:type="spellStart"/>
      <w:r>
        <w:t>Msg</w:t>
      </w:r>
      <w:proofErr w:type="spellEnd"/>
      <w:r>
        <w:t xml:space="preserve"> 3 PUSCH coverage, and potentially larger LP-SS overhead to meet tighter synchronization requirements.</w:t>
      </w:r>
    </w:p>
    <w:p w14:paraId="27BAB941" w14:textId="77777777" w:rsidR="008E099A" w:rsidRDefault="00650291">
      <w:pPr>
        <w:pStyle w:val="a1"/>
        <w:numPr>
          <w:ilvl w:val="0"/>
          <w:numId w:val="24"/>
        </w:numPr>
      </w:pPr>
      <w:r>
        <w:t xml:space="preserve">[15][17] does not support M=4 for 30kHz SCS, with concern on LP-WUR complexity. </w:t>
      </w:r>
    </w:p>
    <w:p w14:paraId="4161B500" w14:textId="77777777" w:rsidR="008E099A" w:rsidRDefault="008E099A">
      <w:pPr>
        <w:rPr>
          <w:rFonts w:ascii="Times New Roman" w:eastAsiaTheme="minorEastAsia" w:hAnsi="Times New Roman"/>
        </w:rPr>
      </w:pPr>
    </w:p>
    <w:p w14:paraId="5C69984A" w14:textId="77777777" w:rsidR="008E099A" w:rsidRDefault="00650291">
      <w:pPr>
        <w:jc w:val="both"/>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 xml:space="preserve">[3] [18] [27] </w:t>
      </w:r>
      <w:r>
        <w:rPr>
          <w:rFonts w:ascii="Times New Roman" w:eastAsiaTheme="minorEastAsia" w:hAnsi="Times New Roman"/>
        </w:rPr>
        <w:t>consider M=4 can be beneficial for scenarios with higher SNR or small synchronization error, to improve spectrum efficiency</w:t>
      </w:r>
      <w:r>
        <w:rPr>
          <w:rFonts w:ascii="Times New Roman" w:eastAsiaTheme="minorEastAsia" w:hAnsi="Times New Roman"/>
          <w:lang w:eastAsia="zh-CN"/>
        </w:rPr>
        <w:t xml:space="preserve"> though no detection performance gain compared with M&lt;4 [2] [3] [8] [27]. Higher SNR and better synchronization </w:t>
      </w:r>
      <w:proofErr w:type="gramStart"/>
      <w:r>
        <w:rPr>
          <w:rFonts w:ascii="Times New Roman" w:eastAsiaTheme="minorEastAsia" w:hAnsi="Times New Roman"/>
          <w:lang w:eastAsia="zh-CN"/>
        </w:rPr>
        <w:t>is</w:t>
      </w:r>
      <w:proofErr w:type="gramEnd"/>
      <w:r>
        <w:rPr>
          <w:rFonts w:ascii="Times New Roman" w:eastAsiaTheme="minorEastAsia" w:hAnsi="Times New Roman"/>
          <w:lang w:eastAsia="zh-CN"/>
        </w:rPr>
        <w:t xml:space="preserve"> typical in RRC connected mode, but in RRC idle mode, target SNR would be lower to meet Msg 3 PUSCH coverage, and larger synchronization error than RRC connected mode, consequently the benefit of M=4 is unclear in RRC idle mode.  </w:t>
      </w:r>
      <w:r>
        <w:rPr>
          <w:rFonts w:ascii="Times New Roman" w:eastAsiaTheme="minorEastAsia" w:hAnsi="Times New Roman"/>
        </w:rPr>
        <w:t xml:space="preserve">Besides, [7] discusses candidate M values for FR2 SCS, considering keeping same maximum data rate for FR1 and FR2. </w:t>
      </w:r>
    </w:p>
    <w:p w14:paraId="5A04402C" w14:textId="77777777" w:rsidR="008E099A" w:rsidRDefault="008E099A">
      <w:pPr>
        <w:jc w:val="both"/>
        <w:rPr>
          <w:rFonts w:ascii="Times New Roman" w:eastAsiaTheme="minorEastAsia" w:hAnsi="Times New Roman"/>
          <w:lang w:eastAsia="zh-CN"/>
        </w:rPr>
      </w:pPr>
    </w:p>
    <w:bookmarkStart w:id="7" w:name="_Hlk166610559"/>
    <w:p w14:paraId="701ECA66" w14:textId="77777777" w:rsidR="008E099A" w:rsidRDefault="00650291">
      <w:pPr>
        <w:keepNext/>
        <w:tabs>
          <w:tab w:val="left" w:pos="-5500"/>
        </w:tabs>
        <w:spacing w:beforeLines="50" w:before="120" w:afterLines="50" w:after="120"/>
        <w:outlineLvl w:val="3"/>
        <w:rPr>
          <w:rFonts w:ascii="Times New Roman" w:eastAsia="微软雅黑" w:hAnsi="Times New Roman"/>
          <w:iCs/>
          <w:szCs w:val="20"/>
          <w:lang w:val="en-GB" w:eastAsia="zh-CN"/>
        </w:rPr>
      </w:pPr>
      <w:r>
        <w:rPr>
          <w:rFonts w:ascii="Times New Roman" w:eastAsia="微软雅黑" w:hAnsi="Times New Roman"/>
          <w:b/>
          <w:bCs/>
          <w:iCs/>
          <w:noProof/>
          <w:szCs w:val="20"/>
        </w:rPr>
        <mc:AlternateContent>
          <mc:Choice Requires="wps">
            <w:drawing>
              <wp:anchor distT="0" distB="0" distL="114300" distR="114300" simplePos="0" relativeHeight="251659264" behindDoc="0" locked="0" layoutInCell="1" allowOverlap="1" wp14:anchorId="2792796A" wp14:editId="3948A31C">
                <wp:simplePos x="0" y="0"/>
                <wp:positionH relativeFrom="column">
                  <wp:posOffset>-12700</wp:posOffset>
                </wp:positionH>
                <wp:positionV relativeFrom="paragraph">
                  <wp:posOffset>224155</wp:posOffset>
                </wp:positionV>
                <wp:extent cx="4197350" cy="836930"/>
                <wp:effectExtent l="0" t="0" r="12700" b="20955"/>
                <wp:wrapNone/>
                <wp:docPr id="976660255" name="矩形 1"/>
                <wp:cNvGraphicFramePr/>
                <a:graphic xmlns:a="http://schemas.openxmlformats.org/drawingml/2006/main">
                  <a:graphicData uri="http://schemas.microsoft.com/office/word/2010/wordprocessingShape">
                    <wps:wsp>
                      <wps:cNvSpPr/>
                      <wps:spPr>
                        <a:xfrm>
                          <a:off x="0" y="0"/>
                          <a:ext cx="4197350" cy="836705"/>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155EAE30" id="矩形 1" o:spid="_x0000_s1026" style="position:absolute;margin-left:-1pt;margin-top:17.65pt;width:330.5pt;height:65.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" filled="f" strokecolor="black [3213]" strokeweight=".25pt"/>
            </w:pict>
          </mc:Fallback>
        </mc:AlternateContent>
      </w: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w:t>
      </w:r>
      <w:bookmarkEnd w:id="7"/>
      <w:r>
        <w:rPr>
          <w:rFonts w:ascii="Times New Roman" w:eastAsia="微软雅黑" w:hAnsi="Times New Roman" w:hint="eastAsia"/>
          <w:iCs/>
          <w:szCs w:val="20"/>
          <w:lang w:val="en-GB" w:eastAsia="zh-CN"/>
        </w:rPr>
        <w:t xml:space="preserve"> Confirm the working assumption in below agreement:</w:t>
      </w:r>
      <w:r>
        <w:rPr>
          <w:rFonts w:ascii="Times New Roman" w:hAnsi="Times New Roman"/>
        </w:rPr>
        <w:t xml:space="preserve"> </w:t>
      </w:r>
    </w:p>
    <w:p w14:paraId="684792E7" w14:textId="77777777" w:rsidR="008E099A" w:rsidRDefault="00650291">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CDB9ED5" w14:textId="77777777" w:rsidR="008E099A" w:rsidRDefault="00650291">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30690EF9"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497025C5"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6E65E30F" w14:textId="77777777" w:rsidR="008E099A" w:rsidRDefault="00650291">
      <w:pPr>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p w14:paraId="55C4B740" w14:textId="77777777" w:rsidR="008E099A" w:rsidRDefault="008E099A">
      <w:pPr>
        <w:jc w:val="both"/>
        <w:rPr>
          <w:rFonts w:ascii="Times New Roman" w:eastAsiaTheme="minorEastAsia" w:hAnsi="Times New Roman"/>
          <w:lang w:val="en-GB" w:eastAsia="zh-CN"/>
        </w:rPr>
      </w:pPr>
    </w:p>
    <w:p w14:paraId="76B6F561" w14:textId="77777777" w:rsidR="008E099A" w:rsidRDefault="008E099A">
      <w:pPr>
        <w:jc w:val="both"/>
        <w:rPr>
          <w:rFonts w:ascii="Times New Roman" w:eastAsia="等线" w:hAnsi="Times New Roman"/>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8E099A" w14:paraId="6D7D7402" w14:textId="77777777">
        <w:tc>
          <w:tcPr>
            <w:tcW w:w="1479" w:type="dxa"/>
            <w:shd w:val="clear" w:color="auto" w:fill="D9D9D9" w:themeFill="background1" w:themeFillShade="D9"/>
          </w:tcPr>
          <w:p w14:paraId="63F06FFD" w14:textId="77777777" w:rsidR="008E099A" w:rsidRDefault="00650291">
            <w:pPr>
              <w:rPr>
                <w:b/>
                <w:bCs/>
              </w:rPr>
            </w:pPr>
            <w:r>
              <w:rPr>
                <w:b/>
                <w:bCs/>
              </w:rPr>
              <w:t>Company</w:t>
            </w:r>
          </w:p>
        </w:tc>
        <w:tc>
          <w:tcPr>
            <w:tcW w:w="1039" w:type="dxa"/>
            <w:shd w:val="clear" w:color="auto" w:fill="D9D9D9" w:themeFill="background1" w:themeFillShade="D9"/>
          </w:tcPr>
          <w:p w14:paraId="1A053087" w14:textId="77777777" w:rsidR="008E099A" w:rsidRDefault="00650291">
            <w:pPr>
              <w:rPr>
                <w:b/>
                <w:bCs/>
              </w:rPr>
            </w:pPr>
            <w:r>
              <w:rPr>
                <w:b/>
                <w:bCs/>
              </w:rPr>
              <w:t>Y/N</w:t>
            </w:r>
          </w:p>
        </w:tc>
        <w:tc>
          <w:tcPr>
            <w:tcW w:w="7116" w:type="dxa"/>
            <w:shd w:val="clear" w:color="auto" w:fill="D9D9D9" w:themeFill="background1" w:themeFillShade="D9"/>
          </w:tcPr>
          <w:p w14:paraId="542368EF" w14:textId="77777777" w:rsidR="008E099A" w:rsidRDefault="00650291">
            <w:pPr>
              <w:rPr>
                <w:b/>
                <w:bCs/>
              </w:rPr>
            </w:pPr>
            <w:r>
              <w:rPr>
                <w:b/>
                <w:bCs/>
              </w:rPr>
              <w:t>Comments</w:t>
            </w:r>
          </w:p>
        </w:tc>
      </w:tr>
      <w:tr w:rsidR="008E099A" w14:paraId="0E7081A2" w14:textId="77777777">
        <w:tc>
          <w:tcPr>
            <w:tcW w:w="1479" w:type="dxa"/>
          </w:tcPr>
          <w:p w14:paraId="00D8731B" w14:textId="77777777" w:rsidR="008E099A" w:rsidRDefault="00650291">
            <w:pPr>
              <w:rPr>
                <w:rFonts w:eastAsiaTheme="minorEastAsia"/>
                <w:lang w:eastAsia="zh-CN"/>
              </w:rPr>
            </w:pPr>
            <w:r>
              <w:rPr>
                <w:rFonts w:eastAsiaTheme="minorEastAsia"/>
                <w:lang w:eastAsia="zh-CN"/>
              </w:rPr>
              <w:t>Qualcomm</w:t>
            </w:r>
          </w:p>
        </w:tc>
        <w:tc>
          <w:tcPr>
            <w:tcW w:w="1039" w:type="dxa"/>
          </w:tcPr>
          <w:p w14:paraId="0AC48863"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30B0EC93" w14:textId="77777777" w:rsidR="008E099A" w:rsidRDefault="008E099A">
            <w:pPr>
              <w:rPr>
                <w:rFonts w:eastAsiaTheme="minorEastAsia"/>
                <w:lang w:eastAsia="zh-CN"/>
              </w:rPr>
            </w:pPr>
          </w:p>
        </w:tc>
      </w:tr>
      <w:tr w:rsidR="008E099A" w14:paraId="45C29CD7" w14:textId="77777777">
        <w:tc>
          <w:tcPr>
            <w:tcW w:w="1479" w:type="dxa"/>
          </w:tcPr>
          <w:p w14:paraId="0D29E4DB"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1B3D5BD9" w14:textId="77777777" w:rsidR="008E099A" w:rsidRDefault="008E099A">
            <w:pPr>
              <w:tabs>
                <w:tab w:val="left" w:pos="551"/>
              </w:tabs>
              <w:rPr>
                <w:rFonts w:eastAsiaTheme="minorEastAsia"/>
                <w:lang w:eastAsia="zh-CN"/>
              </w:rPr>
            </w:pPr>
          </w:p>
        </w:tc>
        <w:tc>
          <w:tcPr>
            <w:tcW w:w="7116" w:type="dxa"/>
          </w:tcPr>
          <w:p w14:paraId="1BF94B18" w14:textId="77777777" w:rsidR="008E099A" w:rsidRDefault="00650291">
            <w:pPr>
              <w:rPr>
                <w:rFonts w:eastAsiaTheme="minorEastAsia"/>
                <w:lang w:eastAsia="zh-CN"/>
              </w:rPr>
            </w:pPr>
            <w:r>
              <w:rPr>
                <w:rFonts w:eastAsiaTheme="minorEastAsia" w:hint="eastAsia"/>
                <w:lang w:eastAsia="zh-CN"/>
              </w:rPr>
              <w:t>N</w:t>
            </w:r>
            <w:r>
              <w:rPr>
                <w:rFonts w:eastAsiaTheme="minorEastAsia"/>
                <w:lang w:eastAsia="zh-CN"/>
              </w:rPr>
              <w:t>ot sure whether it is urgent issue. We think coverage is critical, but bit number carried by a LP-WUS</w:t>
            </w:r>
            <w:r>
              <w:rPr>
                <w:rFonts w:eastAsiaTheme="minorEastAsia" w:hint="eastAsia"/>
                <w:lang w:eastAsia="zh-CN"/>
              </w:rPr>
              <w:t xml:space="preserve"> </w:t>
            </w:r>
            <w:r>
              <w:rPr>
                <w:rFonts w:eastAsiaTheme="minorEastAsia"/>
                <w:lang w:eastAsia="zh-CN"/>
              </w:rPr>
              <w:t>is not critical.</w:t>
            </w:r>
          </w:p>
        </w:tc>
      </w:tr>
      <w:tr w:rsidR="008E099A" w14:paraId="6B3BFAF9" w14:textId="77777777">
        <w:tc>
          <w:tcPr>
            <w:tcW w:w="1479" w:type="dxa"/>
          </w:tcPr>
          <w:p w14:paraId="5607C061" w14:textId="77777777" w:rsidR="008E099A" w:rsidRDefault="00650291">
            <w:pPr>
              <w:rPr>
                <w:rFonts w:eastAsiaTheme="minorEastAsia"/>
                <w:lang w:eastAsia="zh-CN"/>
              </w:rPr>
            </w:pPr>
            <w:r>
              <w:rPr>
                <w:rFonts w:eastAsiaTheme="minorEastAsia"/>
                <w:lang w:eastAsia="zh-CN"/>
              </w:rPr>
              <w:t>TCL</w:t>
            </w:r>
          </w:p>
        </w:tc>
        <w:tc>
          <w:tcPr>
            <w:tcW w:w="1039" w:type="dxa"/>
          </w:tcPr>
          <w:p w14:paraId="026C2A59"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0AA15B65" w14:textId="77777777" w:rsidR="008E099A" w:rsidRDefault="00650291">
            <w:pPr>
              <w:rPr>
                <w:rFonts w:eastAsiaTheme="minorEastAsia"/>
                <w:lang w:eastAsia="zh-CN"/>
              </w:rPr>
            </w:pPr>
            <w:r>
              <w:rPr>
                <w:rFonts w:eastAsiaTheme="minorEastAsia"/>
                <w:lang w:eastAsia="zh-CN"/>
              </w:rPr>
              <w:t xml:space="preserve">We support the confirmation of working assumption. </w:t>
            </w:r>
          </w:p>
        </w:tc>
      </w:tr>
      <w:tr w:rsidR="008E099A" w14:paraId="6873746C" w14:textId="77777777">
        <w:tc>
          <w:tcPr>
            <w:tcW w:w="1479" w:type="dxa"/>
          </w:tcPr>
          <w:p w14:paraId="771805A6" w14:textId="77777777" w:rsidR="008E099A" w:rsidRDefault="00650291">
            <w:pPr>
              <w:rPr>
                <w:rFonts w:eastAsiaTheme="minorEastAsia"/>
                <w:lang w:eastAsia="zh-CN"/>
              </w:rPr>
            </w:pPr>
            <w:proofErr w:type="spellStart"/>
            <w:r>
              <w:rPr>
                <w:rFonts w:eastAsia="Malgun Gothic" w:hint="eastAsia"/>
                <w:lang w:eastAsia="ko-KR"/>
              </w:rPr>
              <w:t>InterDigital</w:t>
            </w:r>
            <w:proofErr w:type="spellEnd"/>
          </w:p>
        </w:tc>
        <w:tc>
          <w:tcPr>
            <w:tcW w:w="1039" w:type="dxa"/>
          </w:tcPr>
          <w:p w14:paraId="6F9DB540" w14:textId="77777777" w:rsidR="008E099A" w:rsidRDefault="00650291">
            <w:pPr>
              <w:tabs>
                <w:tab w:val="left" w:pos="551"/>
              </w:tabs>
              <w:rPr>
                <w:rFonts w:eastAsiaTheme="minorEastAsia"/>
                <w:lang w:eastAsia="zh-CN"/>
              </w:rPr>
            </w:pPr>
            <w:r>
              <w:rPr>
                <w:rFonts w:eastAsia="Malgun Gothic" w:hint="eastAsia"/>
                <w:lang w:eastAsia="ko-KR"/>
              </w:rPr>
              <w:t>Y</w:t>
            </w:r>
          </w:p>
        </w:tc>
        <w:tc>
          <w:tcPr>
            <w:tcW w:w="7116" w:type="dxa"/>
          </w:tcPr>
          <w:p w14:paraId="103F5383" w14:textId="77777777" w:rsidR="008E099A" w:rsidRDefault="008E099A">
            <w:pPr>
              <w:rPr>
                <w:rFonts w:eastAsiaTheme="minorEastAsia"/>
                <w:lang w:eastAsia="zh-CN"/>
              </w:rPr>
            </w:pPr>
          </w:p>
        </w:tc>
      </w:tr>
      <w:tr w:rsidR="008E099A" w14:paraId="5C119FF0" w14:textId="77777777">
        <w:tc>
          <w:tcPr>
            <w:tcW w:w="1479" w:type="dxa"/>
          </w:tcPr>
          <w:p w14:paraId="3046370A" w14:textId="77777777" w:rsidR="008E099A" w:rsidRDefault="00650291">
            <w:pPr>
              <w:rPr>
                <w:rFonts w:eastAsia="Malgun Gothic"/>
                <w:lang w:eastAsia="ko-KR"/>
              </w:rPr>
            </w:pPr>
            <w:r>
              <w:rPr>
                <w:rFonts w:eastAsiaTheme="minorEastAsia"/>
                <w:lang w:eastAsia="zh-CN"/>
              </w:rPr>
              <w:lastRenderedPageBreak/>
              <w:t>Nokia.1</w:t>
            </w:r>
          </w:p>
        </w:tc>
        <w:tc>
          <w:tcPr>
            <w:tcW w:w="1039" w:type="dxa"/>
          </w:tcPr>
          <w:p w14:paraId="10BA5261" w14:textId="77777777" w:rsidR="008E099A" w:rsidRDefault="00650291">
            <w:pPr>
              <w:tabs>
                <w:tab w:val="left" w:pos="551"/>
              </w:tabs>
              <w:rPr>
                <w:rFonts w:eastAsia="Malgun Gothic"/>
                <w:lang w:eastAsia="ko-KR"/>
              </w:rPr>
            </w:pPr>
            <w:r>
              <w:rPr>
                <w:rFonts w:eastAsiaTheme="minorEastAsia"/>
                <w:lang w:eastAsia="zh-CN"/>
              </w:rPr>
              <w:t>Y</w:t>
            </w:r>
          </w:p>
        </w:tc>
        <w:tc>
          <w:tcPr>
            <w:tcW w:w="7116" w:type="dxa"/>
          </w:tcPr>
          <w:p w14:paraId="56F6FB40" w14:textId="77777777" w:rsidR="008E099A" w:rsidRDefault="008E099A">
            <w:pPr>
              <w:rPr>
                <w:rFonts w:eastAsiaTheme="minorEastAsia"/>
                <w:lang w:eastAsia="zh-CN"/>
              </w:rPr>
            </w:pPr>
          </w:p>
        </w:tc>
      </w:tr>
      <w:tr w:rsidR="008E099A" w14:paraId="0B3F93BE" w14:textId="77777777">
        <w:tc>
          <w:tcPr>
            <w:tcW w:w="1479" w:type="dxa"/>
          </w:tcPr>
          <w:p w14:paraId="2B31A44A" w14:textId="77777777" w:rsidR="008E099A" w:rsidRDefault="00650291">
            <w:pPr>
              <w:rPr>
                <w:rFonts w:eastAsiaTheme="minorEastAsia"/>
                <w:lang w:eastAsia="zh-CN"/>
              </w:rPr>
            </w:pPr>
            <w:r>
              <w:rPr>
                <w:rFonts w:eastAsiaTheme="minorEastAsia"/>
                <w:lang w:eastAsia="zh-CN"/>
              </w:rPr>
              <w:t>FW</w:t>
            </w:r>
          </w:p>
        </w:tc>
        <w:tc>
          <w:tcPr>
            <w:tcW w:w="1039" w:type="dxa"/>
          </w:tcPr>
          <w:p w14:paraId="2A786627"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67F3B3A4" w14:textId="77777777" w:rsidR="008E099A" w:rsidRDefault="008E099A">
            <w:pPr>
              <w:rPr>
                <w:rFonts w:eastAsiaTheme="minorEastAsia"/>
                <w:lang w:eastAsia="zh-CN"/>
              </w:rPr>
            </w:pPr>
          </w:p>
        </w:tc>
      </w:tr>
      <w:tr w:rsidR="008E099A" w14:paraId="74790F4A" w14:textId="77777777">
        <w:tc>
          <w:tcPr>
            <w:tcW w:w="1479" w:type="dxa"/>
            <w:shd w:val="clear" w:color="auto" w:fill="auto"/>
          </w:tcPr>
          <w:p w14:paraId="2113887D" w14:textId="77777777" w:rsidR="008E099A" w:rsidRDefault="00650291">
            <w:pPr>
              <w:rPr>
                <w:rFonts w:eastAsiaTheme="minorEastAsia"/>
                <w:lang w:eastAsia="zh-CN"/>
              </w:rPr>
            </w:pPr>
            <w:r>
              <w:rPr>
                <w:rFonts w:eastAsiaTheme="minorEastAsia" w:hint="eastAsia"/>
                <w:lang w:eastAsia="zh-CN"/>
              </w:rPr>
              <w:t>Xiaomi</w:t>
            </w:r>
          </w:p>
        </w:tc>
        <w:tc>
          <w:tcPr>
            <w:tcW w:w="1039" w:type="dxa"/>
            <w:shd w:val="clear" w:color="auto" w:fill="auto"/>
          </w:tcPr>
          <w:p w14:paraId="0567DA30"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shd w:val="clear" w:color="auto" w:fill="auto"/>
          </w:tcPr>
          <w:p w14:paraId="7C2A0E71" w14:textId="77777777" w:rsidR="008E099A" w:rsidRDefault="008E099A">
            <w:pPr>
              <w:rPr>
                <w:rFonts w:eastAsiaTheme="minorEastAsia"/>
                <w:lang w:eastAsia="zh-CN"/>
              </w:rPr>
            </w:pPr>
          </w:p>
        </w:tc>
      </w:tr>
      <w:tr w:rsidR="008E099A" w14:paraId="13E3BB38" w14:textId="77777777">
        <w:tc>
          <w:tcPr>
            <w:tcW w:w="1479" w:type="dxa"/>
            <w:shd w:val="clear" w:color="auto" w:fill="auto"/>
          </w:tcPr>
          <w:p w14:paraId="634C8F07"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shd w:val="clear" w:color="auto" w:fill="auto"/>
          </w:tcPr>
          <w:p w14:paraId="0B17F735"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7116" w:type="dxa"/>
            <w:shd w:val="clear" w:color="auto" w:fill="auto"/>
          </w:tcPr>
          <w:p w14:paraId="317362CE" w14:textId="77777777" w:rsidR="008E099A" w:rsidRDefault="00650291">
            <w:pPr>
              <w:rPr>
                <w:rFonts w:eastAsiaTheme="minorEastAsia"/>
                <w:lang w:eastAsia="zh-CN"/>
              </w:rPr>
            </w:pPr>
            <w:r>
              <w:rPr>
                <w:rFonts w:eastAsiaTheme="minorEastAsia" w:hint="eastAsia"/>
                <w:lang w:eastAsia="zh-CN"/>
              </w:rPr>
              <w:t xml:space="preserve">Preamble or centralized power shape on OOK-ON symbol can address the timing error issue. </w:t>
            </w:r>
          </w:p>
          <w:p w14:paraId="32A2354E" w14:textId="77777777" w:rsidR="008E099A" w:rsidRDefault="00650291">
            <w:pPr>
              <w:rPr>
                <w:rFonts w:eastAsiaTheme="minorEastAsia"/>
                <w:lang w:eastAsia="zh-CN"/>
              </w:rPr>
            </w:pPr>
            <w:r>
              <w:rPr>
                <w:rFonts w:eastAsiaTheme="minorEastAsia" w:hint="eastAsia"/>
                <w:lang w:eastAsia="zh-CN"/>
              </w:rPr>
              <w:t>Regarding the complexity, we fail to see M=4 would bring more complexity. For Ambient-IoT device 1, M could be up to 24 or 32. No complexity issue is observed from our side.</w:t>
            </w:r>
          </w:p>
        </w:tc>
      </w:tr>
      <w:tr w:rsidR="00C554AB" w14:paraId="345917D7" w14:textId="77777777">
        <w:tc>
          <w:tcPr>
            <w:tcW w:w="1479" w:type="dxa"/>
            <w:shd w:val="clear" w:color="auto" w:fill="auto"/>
          </w:tcPr>
          <w:p w14:paraId="22920A91" w14:textId="77777777" w:rsidR="00C554AB" w:rsidRPr="00E671CD" w:rsidRDefault="00C554AB" w:rsidP="00C554AB">
            <w:pPr>
              <w:rPr>
                <w:rFonts w:eastAsiaTheme="minorEastAsia"/>
                <w:lang w:eastAsia="zh-CN"/>
              </w:rPr>
            </w:pPr>
            <w:r w:rsidRPr="00E671CD">
              <w:rPr>
                <w:rFonts w:eastAsiaTheme="minorEastAsia"/>
                <w:lang w:eastAsia="zh-CN"/>
              </w:rPr>
              <w:t>OPPO</w:t>
            </w:r>
          </w:p>
        </w:tc>
        <w:tc>
          <w:tcPr>
            <w:tcW w:w="1039" w:type="dxa"/>
            <w:shd w:val="clear" w:color="auto" w:fill="auto"/>
          </w:tcPr>
          <w:p w14:paraId="57AC317E" w14:textId="77777777" w:rsidR="00C554AB" w:rsidRPr="00E671CD" w:rsidRDefault="00C554AB" w:rsidP="00C554AB">
            <w:pPr>
              <w:tabs>
                <w:tab w:val="left" w:pos="551"/>
              </w:tabs>
              <w:rPr>
                <w:rFonts w:eastAsiaTheme="minorEastAsia"/>
                <w:lang w:eastAsia="zh-CN"/>
              </w:rPr>
            </w:pPr>
            <w:r w:rsidRPr="00E671CD">
              <w:rPr>
                <w:rFonts w:eastAsiaTheme="minorEastAsia" w:hint="eastAsia"/>
                <w:lang w:eastAsia="zh-CN"/>
              </w:rPr>
              <w:t>Y</w:t>
            </w:r>
          </w:p>
        </w:tc>
        <w:tc>
          <w:tcPr>
            <w:tcW w:w="7116" w:type="dxa"/>
            <w:shd w:val="clear" w:color="auto" w:fill="auto"/>
          </w:tcPr>
          <w:p w14:paraId="03F3A04B" w14:textId="77777777" w:rsidR="00C554AB" w:rsidRPr="00E671CD" w:rsidRDefault="00C554AB" w:rsidP="00C554AB">
            <w:pPr>
              <w:rPr>
                <w:rFonts w:eastAsiaTheme="minorEastAsia"/>
                <w:lang w:eastAsia="zh-CN"/>
              </w:rPr>
            </w:pPr>
          </w:p>
        </w:tc>
      </w:tr>
      <w:tr w:rsidR="00095A93" w14:paraId="1736C1A9" w14:textId="77777777">
        <w:tc>
          <w:tcPr>
            <w:tcW w:w="1479" w:type="dxa"/>
            <w:shd w:val="clear" w:color="auto" w:fill="auto"/>
          </w:tcPr>
          <w:p w14:paraId="2EAED59E" w14:textId="3D053117"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shd w:val="clear" w:color="auto" w:fill="auto"/>
          </w:tcPr>
          <w:p w14:paraId="0445C76C" w14:textId="0654C2B7" w:rsidR="00095A93" w:rsidRPr="00E671CD" w:rsidRDefault="00095A93" w:rsidP="00095A93">
            <w:pPr>
              <w:tabs>
                <w:tab w:val="left" w:pos="551"/>
              </w:tabs>
              <w:rPr>
                <w:rFonts w:eastAsiaTheme="minorEastAsia"/>
                <w:lang w:eastAsia="zh-CN"/>
              </w:rPr>
            </w:pPr>
          </w:p>
        </w:tc>
        <w:tc>
          <w:tcPr>
            <w:tcW w:w="7116" w:type="dxa"/>
            <w:shd w:val="clear" w:color="auto" w:fill="auto"/>
          </w:tcPr>
          <w:p w14:paraId="0400367B" w14:textId="5EDD1FB1" w:rsidR="00095A93" w:rsidRPr="00E671CD"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e’d like to clarify, does the proposal mean, M=4 30kHz SCS for both RRC connected and idle state? or it can be further </w:t>
            </w:r>
            <w:proofErr w:type="gramStart"/>
            <w:r>
              <w:rPr>
                <w:rFonts w:eastAsiaTheme="minorEastAsia"/>
                <w:lang w:eastAsia="zh-CN"/>
              </w:rPr>
              <w:t>dis</w:t>
            </w:r>
            <w:r>
              <w:rPr>
                <w:rFonts w:eastAsiaTheme="minorEastAsia" w:hint="eastAsia"/>
                <w:lang w:eastAsia="zh-CN"/>
              </w:rPr>
              <w:t>cussed</w:t>
            </w:r>
            <w:r>
              <w:rPr>
                <w:rFonts w:eastAsiaTheme="minorEastAsia"/>
                <w:lang w:eastAsia="zh-CN"/>
              </w:rPr>
              <w:t xml:space="preserve"> ?</w:t>
            </w:r>
            <w:proofErr w:type="gramEnd"/>
          </w:p>
        </w:tc>
      </w:tr>
      <w:tr w:rsidR="00280A70" w14:paraId="20FF0ADF" w14:textId="77777777">
        <w:tc>
          <w:tcPr>
            <w:tcW w:w="1479" w:type="dxa"/>
            <w:shd w:val="clear" w:color="auto" w:fill="auto"/>
          </w:tcPr>
          <w:p w14:paraId="46B3DD62" w14:textId="1DDDE885" w:rsidR="00280A70" w:rsidRDefault="00280A70" w:rsidP="00280A70">
            <w:pPr>
              <w:rPr>
                <w:rFonts w:eastAsiaTheme="minorEastAsia"/>
                <w:lang w:eastAsia="zh-CN"/>
              </w:rPr>
            </w:pPr>
            <w:proofErr w:type="spellStart"/>
            <w:r>
              <w:rPr>
                <w:rFonts w:eastAsia="Yu Mincho" w:hint="eastAsia"/>
                <w:lang w:eastAsia="ja-JP"/>
              </w:rPr>
              <w:t>docomo</w:t>
            </w:r>
            <w:proofErr w:type="spellEnd"/>
          </w:p>
        </w:tc>
        <w:tc>
          <w:tcPr>
            <w:tcW w:w="1039" w:type="dxa"/>
            <w:shd w:val="clear" w:color="auto" w:fill="auto"/>
          </w:tcPr>
          <w:p w14:paraId="7D40CE3E" w14:textId="652DF900" w:rsidR="00280A70" w:rsidRPr="00E671CD" w:rsidRDefault="00280A70" w:rsidP="00280A70">
            <w:pPr>
              <w:tabs>
                <w:tab w:val="left" w:pos="551"/>
              </w:tabs>
              <w:rPr>
                <w:rFonts w:eastAsiaTheme="minorEastAsia"/>
                <w:lang w:eastAsia="zh-CN"/>
              </w:rPr>
            </w:pPr>
            <w:r>
              <w:rPr>
                <w:rFonts w:eastAsia="Yu Mincho" w:hint="eastAsia"/>
                <w:lang w:eastAsia="ja-JP"/>
              </w:rPr>
              <w:t>Y</w:t>
            </w:r>
          </w:p>
        </w:tc>
        <w:tc>
          <w:tcPr>
            <w:tcW w:w="7116" w:type="dxa"/>
            <w:shd w:val="clear" w:color="auto" w:fill="auto"/>
          </w:tcPr>
          <w:p w14:paraId="3A3511F7" w14:textId="77777777" w:rsidR="00280A70" w:rsidRDefault="00280A70" w:rsidP="00280A70">
            <w:pPr>
              <w:rPr>
                <w:rFonts w:eastAsiaTheme="minorEastAsia"/>
                <w:lang w:eastAsia="zh-CN"/>
              </w:rPr>
            </w:pPr>
          </w:p>
        </w:tc>
      </w:tr>
      <w:tr w:rsidR="008F6279" w14:paraId="1CD78828" w14:textId="77777777">
        <w:tc>
          <w:tcPr>
            <w:tcW w:w="1479" w:type="dxa"/>
            <w:shd w:val="clear" w:color="auto" w:fill="auto"/>
          </w:tcPr>
          <w:p w14:paraId="5A99789B" w14:textId="2D641769" w:rsidR="008F6279" w:rsidRDefault="008F6279" w:rsidP="008F6279">
            <w:pPr>
              <w:rPr>
                <w:rFonts w:eastAsia="Yu Mincho"/>
                <w:lang w:eastAsia="ja-JP"/>
              </w:rPr>
            </w:pPr>
            <w:r>
              <w:rPr>
                <w:rFonts w:eastAsiaTheme="minorEastAsia"/>
                <w:lang w:eastAsia="zh-CN"/>
              </w:rPr>
              <w:t>MTK</w:t>
            </w:r>
          </w:p>
        </w:tc>
        <w:tc>
          <w:tcPr>
            <w:tcW w:w="1039" w:type="dxa"/>
            <w:shd w:val="clear" w:color="auto" w:fill="auto"/>
          </w:tcPr>
          <w:p w14:paraId="4CB4BA3C" w14:textId="73E2D8EE" w:rsidR="008F6279" w:rsidRDefault="008F6279" w:rsidP="008F6279">
            <w:pPr>
              <w:tabs>
                <w:tab w:val="left" w:pos="551"/>
              </w:tabs>
              <w:rPr>
                <w:rFonts w:eastAsia="Yu Mincho"/>
                <w:lang w:eastAsia="ja-JP"/>
              </w:rPr>
            </w:pPr>
            <w:r>
              <w:rPr>
                <w:rFonts w:eastAsiaTheme="minorEastAsia"/>
                <w:lang w:eastAsia="zh-CN"/>
              </w:rPr>
              <w:t>Yes, if</w:t>
            </w:r>
          </w:p>
        </w:tc>
        <w:tc>
          <w:tcPr>
            <w:tcW w:w="7116" w:type="dxa"/>
            <w:shd w:val="clear" w:color="auto" w:fill="auto"/>
          </w:tcPr>
          <w:p w14:paraId="4C59672A" w14:textId="60A90EBB" w:rsidR="008F6279" w:rsidRDefault="008F6279" w:rsidP="008F6279">
            <w:pPr>
              <w:rPr>
                <w:rFonts w:eastAsiaTheme="minorEastAsia"/>
                <w:lang w:eastAsia="zh-CN"/>
              </w:rPr>
            </w:pPr>
            <w:r>
              <w:rPr>
                <w:rFonts w:eastAsiaTheme="minorEastAsia"/>
                <w:lang w:eastAsia="zh-CN"/>
              </w:rPr>
              <w:t xml:space="preserve">If LP-SS supports OOK-4 with M=4 for 30KHz SCS, it is okay to align the value of M=4 for both LP-SS and LP-WUS for similar implementation complexity.    </w:t>
            </w:r>
          </w:p>
        </w:tc>
      </w:tr>
    </w:tbl>
    <w:p w14:paraId="58F46E97" w14:textId="77777777" w:rsidR="008E099A" w:rsidRDefault="00650291">
      <w:pPr>
        <w:jc w:val="both"/>
        <w:rPr>
          <w:rFonts w:ascii="Times New Roman" w:eastAsia="等线" w:hAnsi="Times New Roman"/>
          <w:lang w:eastAsia="zh-CN"/>
        </w:rPr>
      </w:pPr>
      <w:r>
        <w:rPr>
          <w:rFonts w:asciiTheme="minorEastAsia" w:eastAsiaTheme="minorEastAsia" w:hAnsiTheme="minorEastAsia" w:cs="Arial" w:hint="eastAsia"/>
          <w:bCs/>
          <w:sz w:val="26"/>
          <w:szCs w:val="26"/>
          <w:lang w:val="fr-FR" w:eastAsia="zh-CN"/>
        </w:rPr>
        <w:t>.</w:t>
      </w:r>
    </w:p>
    <w:p w14:paraId="34438EBE" w14:textId="77777777" w:rsidR="008E099A" w:rsidRDefault="00650291">
      <w:pPr>
        <w:pStyle w:val="31"/>
        <w:numPr>
          <w:ilvl w:val="2"/>
          <w:numId w:val="22"/>
        </w:numPr>
        <w:rPr>
          <w:lang w:val="fr-FR" w:eastAsia="zh-CN"/>
        </w:rPr>
      </w:pPr>
      <w:r>
        <w:rPr>
          <w:lang w:val="fr-FR" w:eastAsia="zh-CN"/>
        </w:rPr>
        <w:t xml:space="preserve">SCS configuration for LP-WUS </w:t>
      </w:r>
    </w:p>
    <w:p w14:paraId="1EC7DA7B"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Companies discuss whether LP-WUS/LP-SS SCS can be different from NR signal in same OFDM symbol and how to derive LP-WUS/LP-SS SCS [5][8][9] [12] [16] [22] [23] [25]. Regarding how the UE derives the SCS, it can be either determined according to configuration by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[3] [9] [16][12][22] [25] or pre-defined rule [3] [5] [12][23], such as according to initial DL BWP SCS, or SSB SCS, or active BWP, or a configured carrier for LP-WUS. </w:t>
      </w:r>
    </w:p>
    <w:p w14:paraId="741550C9" w14:textId="77777777" w:rsidR="008E099A" w:rsidRDefault="00650291">
      <w:pPr>
        <w:keepNext/>
        <w:tabs>
          <w:tab w:val="left" w:pos="-5500"/>
        </w:tabs>
        <w:spacing w:before="240" w:after="60"/>
        <w:outlineLvl w:val="3"/>
        <w:rPr>
          <w:rFonts w:ascii="Times New Roman" w:eastAsia="微软雅黑" w:hAnsi="Times New Roman"/>
          <w:iCs/>
          <w:szCs w:val="20"/>
          <w:highlight w:val="yellow"/>
          <w:lang w:val="en-GB" w:eastAsia="zh-CN"/>
        </w:rPr>
      </w:pPr>
      <w:r>
        <w:rPr>
          <w:rFonts w:ascii="Times New Roman" w:eastAsia="微软雅黑" w:hAnsi="Times New Roman"/>
          <w:b/>
          <w:bCs/>
          <w:iCs/>
          <w:szCs w:val="20"/>
          <w:highlight w:val="cyan"/>
          <w:lang w:val="en-GB" w:eastAsia="zh-CN"/>
        </w:rPr>
        <w:t>[M][FL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Proposal 3.1-2: </w:t>
      </w:r>
      <w:r>
        <w:rPr>
          <w:rFonts w:ascii="Times New Roman" w:eastAsia="微软雅黑" w:hAnsi="Times New Roman"/>
          <w:iCs/>
          <w:szCs w:val="20"/>
          <w:lang w:val="en-GB" w:eastAsia="zh-CN"/>
        </w:rPr>
        <w:t>Single SCS for LP-WUS is used by LP-WUR, further discuss following options</w:t>
      </w:r>
      <w:r>
        <w:rPr>
          <w:rFonts w:ascii="Times New Roman" w:eastAsia="微软雅黑" w:hAnsi="Times New Roman" w:hint="eastAsia"/>
          <w:iCs/>
          <w:szCs w:val="20"/>
          <w:lang w:val="en-GB" w:eastAsia="zh-CN"/>
        </w:rPr>
        <w:t>:</w:t>
      </w:r>
      <w:r>
        <w:rPr>
          <w:rFonts w:ascii="Times New Roman" w:eastAsia="微软雅黑" w:hAnsi="Times New Roman"/>
          <w:iCs/>
          <w:szCs w:val="20"/>
          <w:lang w:val="en-GB" w:eastAsia="zh-CN"/>
        </w:rPr>
        <w:t xml:space="preserve"> </w:t>
      </w:r>
    </w:p>
    <w:p w14:paraId="70C92062" w14:textId="77777777" w:rsidR="008E099A" w:rsidRDefault="00650291">
      <w:pPr>
        <w:ind w:leftChars="400" w:left="800"/>
        <w:jc w:val="both"/>
        <w:rPr>
          <w:rFonts w:ascii="Times New Roman" w:hAnsi="Times New Roman"/>
          <w:iCs/>
          <w:szCs w:val="20"/>
        </w:rPr>
      </w:pPr>
      <w:r>
        <w:rPr>
          <w:rFonts w:ascii="Times New Roman" w:hAnsi="Times New Roman"/>
          <w:iCs/>
          <w:szCs w:val="20"/>
        </w:rPr>
        <w:t xml:space="preserve">- The single SCS is configured by </w:t>
      </w:r>
      <w:proofErr w:type="spellStart"/>
      <w:r>
        <w:rPr>
          <w:rFonts w:ascii="Times New Roman" w:hAnsi="Times New Roman"/>
          <w:iCs/>
          <w:szCs w:val="20"/>
        </w:rPr>
        <w:t>gNB</w:t>
      </w:r>
      <w:proofErr w:type="spellEnd"/>
    </w:p>
    <w:p w14:paraId="6EEC490F" w14:textId="77777777" w:rsidR="008E099A" w:rsidRDefault="00650291">
      <w:pPr>
        <w:ind w:leftChars="400" w:left="800"/>
        <w:jc w:val="both"/>
        <w:rPr>
          <w:rFonts w:ascii="Times New Roman" w:hAnsi="Times New Roman"/>
          <w:iCs/>
          <w:szCs w:val="20"/>
        </w:rPr>
      </w:pPr>
      <w:r>
        <w:rPr>
          <w:rFonts w:ascii="Times New Roman" w:hAnsi="Times New Roman"/>
          <w:iCs/>
          <w:szCs w:val="20"/>
        </w:rPr>
        <w:t xml:space="preserve">- The single SCS is determined by pre-defined rule </w:t>
      </w:r>
    </w:p>
    <w:p w14:paraId="79BBAF38" w14:textId="77777777" w:rsidR="008E099A" w:rsidRDefault="008E099A">
      <w:pPr>
        <w:ind w:leftChars="400" w:left="800"/>
        <w:jc w:val="both"/>
        <w:rPr>
          <w:rFonts w:ascii="Times New Roman" w:hAnsi="Times New Roman"/>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8E099A" w14:paraId="29012A9A" w14:textId="77777777">
        <w:tc>
          <w:tcPr>
            <w:tcW w:w="1479" w:type="dxa"/>
            <w:shd w:val="clear" w:color="auto" w:fill="D9D9D9" w:themeFill="background1" w:themeFillShade="D9"/>
          </w:tcPr>
          <w:p w14:paraId="303DF167" w14:textId="77777777" w:rsidR="008E099A" w:rsidRDefault="00650291">
            <w:pPr>
              <w:rPr>
                <w:b/>
                <w:bCs/>
              </w:rPr>
            </w:pPr>
            <w:r>
              <w:rPr>
                <w:b/>
                <w:bCs/>
              </w:rPr>
              <w:t>Company</w:t>
            </w:r>
          </w:p>
        </w:tc>
        <w:tc>
          <w:tcPr>
            <w:tcW w:w="1039" w:type="dxa"/>
            <w:shd w:val="clear" w:color="auto" w:fill="D9D9D9" w:themeFill="background1" w:themeFillShade="D9"/>
          </w:tcPr>
          <w:p w14:paraId="5362D236" w14:textId="77777777" w:rsidR="008E099A" w:rsidRDefault="00650291">
            <w:pPr>
              <w:rPr>
                <w:b/>
                <w:bCs/>
              </w:rPr>
            </w:pPr>
            <w:r>
              <w:rPr>
                <w:b/>
                <w:bCs/>
              </w:rPr>
              <w:t>Y/N</w:t>
            </w:r>
          </w:p>
        </w:tc>
        <w:tc>
          <w:tcPr>
            <w:tcW w:w="7116" w:type="dxa"/>
            <w:shd w:val="clear" w:color="auto" w:fill="D9D9D9" w:themeFill="background1" w:themeFillShade="D9"/>
          </w:tcPr>
          <w:p w14:paraId="11273AA3" w14:textId="77777777" w:rsidR="008E099A" w:rsidRDefault="00650291">
            <w:pPr>
              <w:rPr>
                <w:b/>
                <w:bCs/>
              </w:rPr>
            </w:pPr>
            <w:r>
              <w:rPr>
                <w:b/>
                <w:bCs/>
              </w:rPr>
              <w:t>Comments</w:t>
            </w:r>
          </w:p>
        </w:tc>
      </w:tr>
      <w:tr w:rsidR="008E099A" w14:paraId="10790C5A" w14:textId="77777777">
        <w:tc>
          <w:tcPr>
            <w:tcW w:w="1479" w:type="dxa"/>
          </w:tcPr>
          <w:p w14:paraId="2CCC0FF1" w14:textId="77777777" w:rsidR="008E099A" w:rsidRDefault="00650291">
            <w:pPr>
              <w:rPr>
                <w:rFonts w:eastAsiaTheme="minorEastAsia"/>
                <w:lang w:eastAsia="zh-CN"/>
              </w:rPr>
            </w:pPr>
            <w:r>
              <w:rPr>
                <w:rFonts w:eastAsiaTheme="minorEastAsia"/>
                <w:lang w:eastAsia="zh-CN"/>
              </w:rPr>
              <w:t>Qualcomm</w:t>
            </w:r>
          </w:p>
        </w:tc>
        <w:tc>
          <w:tcPr>
            <w:tcW w:w="1039" w:type="dxa"/>
          </w:tcPr>
          <w:p w14:paraId="2B8C5AA8"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427EAB29" w14:textId="77777777" w:rsidR="008E099A" w:rsidRDefault="008E099A">
            <w:pPr>
              <w:rPr>
                <w:rFonts w:eastAsiaTheme="minorEastAsia"/>
                <w:lang w:eastAsia="zh-CN"/>
              </w:rPr>
            </w:pPr>
          </w:p>
        </w:tc>
      </w:tr>
      <w:tr w:rsidR="008E099A" w14:paraId="01E90B94" w14:textId="77777777">
        <w:tc>
          <w:tcPr>
            <w:tcW w:w="1479" w:type="dxa"/>
          </w:tcPr>
          <w:p w14:paraId="0EDBA4FA" w14:textId="77777777" w:rsidR="008E099A" w:rsidRDefault="00650291">
            <w:pPr>
              <w:rPr>
                <w:rFonts w:eastAsiaTheme="minorEastAsia"/>
                <w:lang w:eastAsia="zh-CN"/>
              </w:rPr>
            </w:pPr>
            <w:r>
              <w:rPr>
                <w:rFonts w:eastAsiaTheme="minorEastAsia"/>
                <w:lang w:eastAsia="zh-CN"/>
              </w:rPr>
              <w:t>TCL</w:t>
            </w:r>
          </w:p>
        </w:tc>
        <w:tc>
          <w:tcPr>
            <w:tcW w:w="1039" w:type="dxa"/>
          </w:tcPr>
          <w:p w14:paraId="1B54BADA"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1C91013C" w14:textId="77777777" w:rsidR="008E099A" w:rsidRDefault="008E099A">
            <w:pPr>
              <w:rPr>
                <w:rFonts w:eastAsiaTheme="minorEastAsia"/>
                <w:lang w:eastAsia="zh-CN"/>
              </w:rPr>
            </w:pPr>
          </w:p>
        </w:tc>
      </w:tr>
      <w:tr w:rsidR="008E099A" w14:paraId="04EB4EDD" w14:textId="77777777">
        <w:tc>
          <w:tcPr>
            <w:tcW w:w="1479" w:type="dxa"/>
          </w:tcPr>
          <w:p w14:paraId="646DE9C1" w14:textId="77777777" w:rsidR="008E099A" w:rsidRDefault="00650291">
            <w:pPr>
              <w:rPr>
                <w:rFonts w:eastAsiaTheme="minorEastAsia"/>
                <w:lang w:eastAsia="zh-CN"/>
              </w:rPr>
            </w:pPr>
            <w:proofErr w:type="spellStart"/>
            <w:r>
              <w:rPr>
                <w:rFonts w:eastAsia="Malgun Gothic" w:hint="eastAsia"/>
                <w:lang w:eastAsia="ko-KR"/>
              </w:rPr>
              <w:t>InterDigital</w:t>
            </w:r>
            <w:proofErr w:type="spellEnd"/>
          </w:p>
        </w:tc>
        <w:tc>
          <w:tcPr>
            <w:tcW w:w="1039" w:type="dxa"/>
          </w:tcPr>
          <w:p w14:paraId="67AD8BC5" w14:textId="77777777" w:rsidR="008E099A" w:rsidRDefault="00650291">
            <w:pPr>
              <w:tabs>
                <w:tab w:val="left" w:pos="551"/>
              </w:tabs>
              <w:rPr>
                <w:rFonts w:eastAsiaTheme="minorEastAsia"/>
                <w:lang w:eastAsia="zh-CN"/>
              </w:rPr>
            </w:pPr>
            <w:r>
              <w:rPr>
                <w:rFonts w:eastAsia="Malgun Gothic" w:hint="eastAsia"/>
                <w:lang w:eastAsia="ko-KR"/>
              </w:rPr>
              <w:t>Y</w:t>
            </w:r>
          </w:p>
        </w:tc>
        <w:tc>
          <w:tcPr>
            <w:tcW w:w="7116" w:type="dxa"/>
          </w:tcPr>
          <w:p w14:paraId="07D802AD" w14:textId="77777777" w:rsidR="008E099A" w:rsidRDefault="008E099A">
            <w:pPr>
              <w:rPr>
                <w:rFonts w:eastAsiaTheme="minorEastAsia"/>
                <w:lang w:eastAsia="zh-CN"/>
              </w:rPr>
            </w:pPr>
          </w:p>
        </w:tc>
      </w:tr>
      <w:tr w:rsidR="008E099A" w14:paraId="1B8FBA01" w14:textId="77777777">
        <w:tc>
          <w:tcPr>
            <w:tcW w:w="1479" w:type="dxa"/>
          </w:tcPr>
          <w:p w14:paraId="523D279C" w14:textId="77777777" w:rsidR="008E099A" w:rsidRDefault="00650291">
            <w:pPr>
              <w:rPr>
                <w:rFonts w:eastAsia="Malgun Gothic"/>
                <w:lang w:eastAsia="ko-KR"/>
              </w:rPr>
            </w:pPr>
            <w:r>
              <w:rPr>
                <w:rFonts w:eastAsiaTheme="minorEastAsia"/>
                <w:lang w:eastAsia="zh-CN"/>
              </w:rPr>
              <w:t>Nokia.1</w:t>
            </w:r>
          </w:p>
        </w:tc>
        <w:tc>
          <w:tcPr>
            <w:tcW w:w="1039" w:type="dxa"/>
          </w:tcPr>
          <w:p w14:paraId="0F2575C6" w14:textId="77777777" w:rsidR="008E099A" w:rsidRDefault="00650291">
            <w:pPr>
              <w:tabs>
                <w:tab w:val="left" w:pos="551"/>
              </w:tabs>
              <w:rPr>
                <w:rFonts w:eastAsia="Malgun Gothic"/>
                <w:lang w:eastAsia="ko-KR"/>
              </w:rPr>
            </w:pPr>
            <w:r>
              <w:rPr>
                <w:rFonts w:eastAsiaTheme="minorEastAsia"/>
                <w:lang w:eastAsia="zh-CN"/>
              </w:rPr>
              <w:t>Y</w:t>
            </w:r>
          </w:p>
        </w:tc>
        <w:tc>
          <w:tcPr>
            <w:tcW w:w="7116" w:type="dxa"/>
          </w:tcPr>
          <w:p w14:paraId="2B23E833" w14:textId="77777777" w:rsidR="008E099A" w:rsidRDefault="008E099A">
            <w:pPr>
              <w:rPr>
                <w:rFonts w:eastAsiaTheme="minorEastAsia"/>
                <w:lang w:eastAsia="zh-CN"/>
              </w:rPr>
            </w:pPr>
          </w:p>
        </w:tc>
      </w:tr>
      <w:tr w:rsidR="008E099A" w14:paraId="7E9A438D" w14:textId="77777777">
        <w:tc>
          <w:tcPr>
            <w:tcW w:w="1479" w:type="dxa"/>
          </w:tcPr>
          <w:p w14:paraId="73DF8B28" w14:textId="77777777" w:rsidR="008E099A" w:rsidRDefault="00650291">
            <w:pPr>
              <w:rPr>
                <w:rFonts w:eastAsiaTheme="minorEastAsia"/>
                <w:lang w:eastAsia="zh-CN"/>
              </w:rPr>
            </w:pPr>
            <w:r>
              <w:rPr>
                <w:rFonts w:eastAsiaTheme="minorEastAsia"/>
                <w:lang w:eastAsia="zh-CN"/>
              </w:rPr>
              <w:t>FW</w:t>
            </w:r>
          </w:p>
        </w:tc>
        <w:tc>
          <w:tcPr>
            <w:tcW w:w="1039" w:type="dxa"/>
          </w:tcPr>
          <w:p w14:paraId="61EA72B8"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7A3FD9FA" w14:textId="77777777" w:rsidR="008E099A" w:rsidRDefault="008E099A">
            <w:pPr>
              <w:rPr>
                <w:rFonts w:eastAsiaTheme="minorEastAsia"/>
                <w:lang w:eastAsia="zh-CN"/>
              </w:rPr>
            </w:pPr>
          </w:p>
        </w:tc>
      </w:tr>
      <w:tr w:rsidR="008E099A" w14:paraId="2C85A311" w14:textId="77777777">
        <w:tc>
          <w:tcPr>
            <w:tcW w:w="1479" w:type="dxa"/>
          </w:tcPr>
          <w:p w14:paraId="7F1E829D"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5085ADC1"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7116" w:type="dxa"/>
          </w:tcPr>
          <w:p w14:paraId="3367B488" w14:textId="77777777" w:rsidR="008E099A" w:rsidRDefault="008E099A">
            <w:pPr>
              <w:rPr>
                <w:rFonts w:eastAsiaTheme="minorEastAsia"/>
                <w:lang w:eastAsia="zh-CN"/>
              </w:rPr>
            </w:pPr>
          </w:p>
        </w:tc>
      </w:tr>
      <w:tr w:rsidR="008E099A" w14:paraId="01E5D25B" w14:textId="77777777">
        <w:tc>
          <w:tcPr>
            <w:tcW w:w="1479" w:type="dxa"/>
          </w:tcPr>
          <w:p w14:paraId="1DCD9EF7"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745830C2" w14:textId="77777777" w:rsidR="008E099A" w:rsidRDefault="008E099A">
            <w:pPr>
              <w:tabs>
                <w:tab w:val="left" w:pos="551"/>
              </w:tabs>
              <w:rPr>
                <w:rFonts w:eastAsiaTheme="minorEastAsia"/>
                <w:lang w:eastAsia="zh-CN"/>
              </w:rPr>
            </w:pPr>
          </w:p>
        </w:tc>
        <w:tc>
          <w:tcPr>
            <w:tcW w:w="7116" w:type="dxa"/>
          </w:tcPr>
          <w:p w14:paraId="76538A2B" w14:textId="77777777" w:rsidR="008E099A" w:rsidRDefault="00650291">
            <w:pPr>
              <w:rPr>
                <w:rFonts w:eastAsiaTheme="minorEastAsia"/>
                <w:lang w:eastAsia="zh-CN"/>
              </w:rPr>
            </w:pPr>
            <w:r>
              <w:rPr>
                <w:rFonts w:eastAsiaTheme="minorEastAsia" w:hint="eastAsia"/>
                <w:lang w:eastAsia="zh-CN"/>
              </w:rPr>
              <w:t xml:space="preserve">The wording </w:t>
            </w:r>
            <w:r>
              <w:rPr>
                <w:rFonts w:eastAsiaTheme="minorEastAsia"/>
                <w:lang w:eastAsia="zh-CN"/>
              </w:rPr>
              <w:t>‘</w:t>
            </w:r>
            <w:r>
              <w:rPr>
                <w:rFonts w:eastAsiaTheme="minorEastAsia" w:hint="eastAsia"/>
                <w:lang w:eastAsia="zh-CN"/>
              </w:rPr>
              <w:t>single SCS</w:t>
            </w:r>
            <w:r>
              <w:rPr>
                <w:rFonts w:eastAsiaTheme="minorEastAsia"/>
                <w:lang w:eastAsia="zh-CN"/>
              </w:rPr>
              <w:t>’</w:t>
            </w:r>
            <w:r>
              <w:rPr>
                <w:rFonts w:eastAsiaTheme="minorEastAsia" w:hint="eastAsia"/>
                <w:lang w:eastAsia="zh-CN"/>
              </w:rPr>
              <w:t xml:space="preserve"> is a little bit confusing, I guess we already support WUR with SCS 15KHz or 30KHz. Suggest a wording update</w:t>
            </w:r>
          </w:p>
          <w:p w14:paraId="7DE89206" w14:textId="77777777" w:rsidR="008E099A" w:rsidRDefault="008E099A">
            <w:pPr>
              <w:rPr>
                <w:rFonts w:eastAsiaTheme="minorEastAsia"/>
                <w:lang w:eastAsia="zh-CN"/>
              </w:rPr>
            </w:pPr>
          </w:p>
          <w:p w14:paraId="5E36DA80" w14:textId="77777777" w:rsidR="008E099A" w:rsidRDefault="00650291">
            <w:pPr>
              <w:keepNext/>
              <w:tabs>
                <w:tab w:val="left" w:pos="-5500"/>
              </w:tabs>
              <w:spacing w:before="240" w:after="60"/>
              <w:outlineLvl w:val="3"/>
              <w:rPr>
                <w:rFonts w:eastAsia="微软雅黑"/>
                <w:iCs/>
                <w:szCs w:val="20"/>
                <w:highlight w:val="yellow"/>
                <w:lang w:val="en-GB" w:eastAsia="zh-CN"/>
              </w:rPr>
            </w:pPr>
            <w:r>
              <w:rPr>
                <w:rFonts w:eastAsia="微软雅黑"/>
                <w:b/>
                <w:bCs/>
                <w:iCs/>
                <w:szCs w:val="20"/>
                <w:lang w:val="en-GB" w:eastAsia="zh-CN"/>
              </w:rPr>
              <w:t xml:space="preserve"> Proposal 3.1-2: </w:t>
            </w:r>
            <w:r>
              <w:rPr>
                <w:rFonts w:eastAsia="微软雅黑"/>
                <w:iCs/>
                <w:strike/>
                <w:color w:val="FF0000"/>
                <w:szCs w:val="20"/>
                <w:lang w:val="en-GB" w:eastAsia="zh-CN"/>
              </w:rPr>
              <w:t>Single SCS for LP-WUS is used by LP-WUR,</w:t>
            </w:r>
            <w:r>
              <w:rPr>
                <w:rFonts w:eastAsia="微软雅黑"/>
                <w:iCs/>
                <w:szCs w:val="20"/>
                <w:lang w:val="en-GB" w:eastAsia="zh-CN"/>
              </w:rPr>
              <w:t xml:space="preserve"> further discuss following options</w:t>
            </w:r>
            <w:r>
              <w:rPr>
                <w:rFonts w:eastAsia="微软雅黑" w:hint="eastAsia"/>
                <w:iCs/>
                <w:szCs w:val="20"/>
                <w:lang w:val="en-GB" w:eastAsia="zh-CN"/>
              </w:rPr>
              <w:t>:</w:t>
            </w:r>
            <w:r>
              <w:rPr>
                <w:rFonts w:eastAsia="微软雅黑"/>
                <w:iCs/>
                <w:szCs w:val="20"/>
                <w:lang w:val="en-GB" w:eastAsia="zh-CN"/>
              </w:rPr>
              <w:t xml:space="preserve"> </w:t>
            </w:r>
          </w:p>
          <w:p w14:paraId="7969571C" w14:textId="77777777" w:rsidR="008E099A" w:rsidRDefault="00650291">
            <w:pPr>
              <w:ind w:leftChars="400" w:left="800"/>
              <w:jc w:val="both"/>
              <w:rPr>
                <w:iCs/>
                <w:szCs w:val="20"/>
              </w:rPr>
            </w:pPr>
            <w:r>
              <w:rPr>
                <w:iCs/>
                <w:szCs w:val="20"/>
              </w:rPr>
              <w:t xml:space="preserve">- The single SCS is configured by </w:t>
            </w:r>
            <w:proofErr w:type="spellStart"/>
            <w:r>
              <w:rPr>
                <w:iCs/>
                <w:szCs w:val="20"/>
              </w:rPr>
              <w:t>gNB</w:t>
            </w:r>
            <w:proofErr w:type="spellEnd"/>
          </w:p>
          <w:p w14:paraId="593FBB9D" w14:textId="77777777" w:rsidR="008E099A" w:rsidRDefault="00650291">
            <w:pPr>
              <w:ind w:leftChars="400" w:left="800"/>
              <w:jc w:val="both"/>
              <w:rPr>
                <w:iCs/>
                <w:szCs w:val="20"/>
              </w:rPr>
            </w:pPr>
            <w:r>
              <w:rPr>
                <w:iCs/>
                <w:szCs w:val="20"/>
              </w:rPr>
              <w:t xml:space="preserve">- The single SCS is determined by pre-defined rule </w:t>
            </w:r>
          </w:p>
          <w:p w14:paraId="7D0D6C58" w14:textId="77777777" w:rsidR="008E099A" w:rsidRDefault="008E099A">
            <w:pPr>
              <w:rPr>
                <w:rFonts w:eastAsiaTheme="minorEastAsia"/>
                <w:lang w:eastAsia="zh-CN"/>
              </w:rPr>
            </w:pPr>
          </w:p>
          <w:p w14:paraId="070264E8" w14:textId="77777777" w:rsidR="008E099A" w:rsidRDefault="008E099A">
            <w:pPr>
              <w:rPr>
                <w:rFonts w:eastAsiaTheme="minorEastAsia"/>
                <w:lang w:eastAsia="zh-CN"/>
              </w:rPr>
            </w:pPr>
          </w:p>
        </w:tc>
      </w:tr>
      <w:tr w:rsidR="00B346D2" w14:paraId="75E736D9" w14:textId="77777777">
        <w:tc>
          <w:tcPr>
            <w:tcW w:w="1479" w:type="dxa"/>
          </w:tcPr>
          <w:p w14:paraId="68C397C4" w14:textId="77777777" w:rsidR="00B346D2" w:rsidRPr="00E671CD" w:rsidRDefault="00B346D2" w:rsidP="00B346D2">
            <w:pPr>
              <w:rPr>
                <w:rFonts w:eastAsiaTheme="minorEastAsia"/>
                <w:lang w:eastAsia="zh-CN"/>
              </w:rPr>
            </w:pPr>
            <w:r w:rsidRPr="00E671CD">
              <w:rPr>
                <w:rFonts w:eastAsiaTheme="minorEastAsia" w:hint="eastAsia"/>
                <w:lang w:eastAsia="zh-CN"/>
              </w:rPr>
              <w:t>O</w:t>
            </w:r>
            <w:r w:rsidRPr="00E671CD">
              <w:rPr>
                <w:rFonts w:eastAsiaTheme="minorEastAsia"/>
                <w:lang w:eastAsia="zh-CN"/>
              </w:rPr>
              <w:t>PPO</w:t>
            </w:r>
          </w:p>
        </w:tc>
        <w:tc>
          <w:tcPr>
            <w:tcW w:w="1039" w:type="dxa"/>
          </w:tcPr>
          <w:p w14:paraId="32A22893" w14:textId="77777777" w:rsidR="00B346D2" w:rsidRPr="00E671CD" w:rsidRDefault="00B346D2" w:rsidP="00B346D2">
            <w:pPr>
              <w:tabs>
                <w:tab w:val="left" w:pos="551"/>
              </w:tabs>
              <w:rPr>
                <w:rFonts w:eastAsiaTheme="minorEastAsia"/>
                <w:lang w:eastAsia="zh-CN"/>
              </w:rPr>
            </w:pPr>
            <w:r w:rsidRPr="00E671CD">
              <w:rPr>
                <w:rFonts w:eastAsiaTheme="minorEastAsia" w:hint="eastAsia"/>
                <w:lang w:eastAsia="zh-CN"/>
              </w:rPr>
              <w:t>Y</w:t>
            </w:r>
          </w:p>
        </w:tc>
        <w:tc>
          <w:tcPr>
            <w:tcW w:w="7116" w:type="dxa"/>
          </w:tcPr>
          <w:p w14:paraId="11FB6F3D" w14:textId="77777777" w:rsidR="00B346D2" w:rsidRPr="00E671CD" w:rsidRDefault="00B346D2" w:rsidP="00B346D2">
            <w:pPr>
              <w:rPr>
                <w:rFonts w:eastAsiaTheme="minorEastAsia"/>
                <w:lang w:eastAsia="zh-CN"/>
              </w:rPr>
            </w:pPr>
          </w:p>
        </w:tc>
      </w:tr>
      <w:tr w:rsidR="00095A93" w14:paraId="5FE83143" w14:textId="77777777">
        <w:tc>
          <w:tcPr>
            <w:tcW w:w="1479" w:type="dxa"/>
          </w:tcPr>
          <w:p w14:paraId="2902D113" w14:textId="294B2240"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C1B98D8" w14:textId="426DB8BB" w:rsidR="00095A93" w:rsidRPr="00E671CD" w:rsidRDefault="00095A93" w:rsidP="00095A93">
            <w:pPr>
              <w:tabs>
                <w:tab w:val="left" w:pos="551"/>
              </w:tabs>
              <w:rPr>
                <w:rFonts w:eastAsiaTheme="minorEastAsia"/>
                <w:lang w:eastAsia="zh-CN"/>
              </w:rPr>
            </w:pPr>
            <w:r>
              <w:rPr>
                <w:rFonts w:eastAsiaTheme="minorEastAsia" w:hint="eastAsia"/>
                <w:lang w:eastAsia="zh-CN"/>
              </w:rPr>
              <w:t>Y</w:t>
            </w:r>
          </w:p>
        </w:tc>
        <w:tc>
          <w:tcPr>
            <w:tcW w:w="7116" w:type="dxa"/>
          </w:tcPr>
          <w:p w14:paraId="79C39997" w14:textId="77777777" w:rsidR="00095A93" w:rsidRPr="00E671CD" w:rsidRDefault="00095A93" w:rsidP="00095A93">
            <w:pPr>
              <w:rPr>
                <w:rFonts w:eastAsiaTheme="minorEastAsia"/>
                <w:lang w:eastAsia="zh-CN"/>
              </w:rPr>
            </w:pPr>
          </w:p>
        </w:tc>
      </w:tr>
      <w:tr w:rsidR="00F816FB" w14:paraId="2410C37D" w14:textId="77777777">
        <w:tc>
          <w:tcPr>
            <w:tcW w:w="1479" w:type="dxa"/>
          </w:tcPr>
          <w:p w14:paraId="40683FA6" w14:textId="02B6F9F7" w:rsidR="00F816FB" w:rsidRDefault="00F816FB" w:rsidP="00F816FB">
            <w:pPr>
              <w:rPr>
                <w:rFonts w:eastAsiaTheme="minorEastAsia"/>
                <w:lang w:eastAsia="zh-CN"/>
              </w:rPr>
            </w:pPr>
            <w:r w:rsidRPr="000705DE">
              <w:t>Sharp</w:t>
            </w:r>
          </w:p>
        </w:tc>
        <w:tc>
          <w:tcPr>
            <w:tcW w:w="1039" w:type="dxa"/>
          </w:tcPr>
          <w:p w14:paraId="7A5E9EDD" w14:textId="40A02F21" w:rsidR="00F816FB" w:rsidRDefault="00F816FB" w:rsidP="00F816FB">
            <w:pPr>
              <w:tabs>
                <w:tab w:val="left" w:pos="551"/>
              </w:tabs>
              <w:rPr>
                <w:rFonts w:eastAsiaTheme="minorEastAsia"/>
                <w:lang w:eastAsia="zh-CN"/>
              </w:rPr>
            </w:pPr>
            <w:r w:rsidRPr="000705DE">
              <w:t>Y</w:t>
            </w:r>
          </w:p>
        </w:tc>
        <w:tc>
          <w:tcPr>
            <w:tcW w:w="7116" w:type="dxa"/>
          </w:tcPr>
          <w:p w14:paraId="1B018324" w14:textId="77777777" w:rsidR="00F816FB" w:rsidRPr="00E671CD" w:rsidRDefault="00F816FB" w:rsidP="00F816FB">
            <w:pPr>
              <w:rPr>
                <w:rFonts w:eastAsiaTheme="minorEastAsia"/>
                <w:lang w:eastAsia="zh-CN"/>
              </w:rPr>
            </w:pPr>
          </w:p>
        </w:tc>
      </w:tr>
      <w:tr w:rsidR="00280A70" w14:paraId="39AB0A15" w14:textId="77777777">
        <w:tc>
          <w:tcPr>
            <w:tcW w:w="1479" w:type="dxa"/>
          </w:tcPr>
          <w:p w14:paraId="5322578E" w14:textId="4F9E0208" w:rsidR="00280A70" w:rsidRPr="000705DE" w:rsidRDefault="00280A70" w:rsidP="00280A70">
            <w:proofErr w:type="spellStart"/>
            <w:r>
              <w:rPr>
                <w:rFonts w:eastAsia="Yu Mincho" w:hint="eastAsia"/>
                <w:lang w:eastAsia="ja-JP"/>
              </w:rPr>
              <w:t>docomo</w:t>
            </w:r>
            <w:proofErr w:type="spellEnd"/>
          </w:p>
        </w:tc>
        <w:tc>
          <w:tcPr>
            <w:tcW w:w="1039" w:type="dxa"/>
          </w:tcPr>
          <w:p w14:paraId="6785BAA0" w14:textId="7BC0B9DB" w:rsidR="00280A70" w:rsidRPr="000705DE" w:rsidRDefault="00280A70" w:rsidP="00280A70">
            <w:pPr>
              <w:tabs>
                <w:tab w:val="left" w:pos="551"/>
              </w:tabs>
            </w:pPr>
            <w:r>
              <w:rPr>
                <w:rFonts w:eastAsia="Yu Mincho" w:hint="eastAsia"/>
                <w:lang w:eastAsia="ja-JP"/>
              </w:rPr>
              <w:t>Y</w:t>
            </w:r>
          </w:p>
        </w:tc>
        <w:tc>
          <w:tcPr>
            <w:tcW w:w="7116" w:type="dxa"/>
          </w:tcPr>
          <w:p w14:paraId="10557660" w14:textId="77777777" w:rsidR="00280A70" w:rsidRPr="00E671CD" w:rsidRDefault="00280A70" w:rsidP="00280A70">
            <w:pPr>
              <w:rPr>
                <w:rFonts w:eastAsiaTheme="minorEastAsia"/>
                <w:lang w:eastAsia="zh-CN"/>
              </w:rPr>
            </w:pPr>
          </w:p>
        </w:tc>
      </w:tr>
      <w:tr w:rsidR="008F6279" w14:paraId="054D8DF7" w14:textId="77777777">
        <w:tc>
          <w:tcPr>
            <w:tcW w:w="1479" w:type="dxa"/>
          </w:tcPr>
          <w:p w14:paraId="51C88989" w14:textId="2D9D09C0" w:rsidR="008F6279" w:rsidRDefault="008F6279" w:rsidP="00280A70">
            <w:pPr>
              <w:rPr>
                <w:rFonts w:eastAsia="Yu Mincho"/>
                <w:lang w:eastAsia="ja-JP"/>
              </w:rPr>
            </w:pPr>
            <w:r>
              <w:rPr>
                <w:rFonts w:eastAsia="Yu Mincho" w:hint="eastAsia"/>
                <w:lang w:eastAsia="ja-JP"/>
              </w:rPr>
              <w:t>M</w:t>
            </w:r>
            <w:r>
              <w:rPr>
                <w:rFonts w:eastAsia="Yu Mincho"/>
                <w:lang w:eastAsia="ja-JP"/>
              </w:rPr>
              <w:t>TK</w:t>
            </w:r>
          </w:p>
        </w:tc>
        <w:tc>
          <w:tcPr>
            <w:tcW w:w="1039" w:type="dxa"/>
          </w:tcPr>
          <w:p w14:paraId="155136A5" w14:textId="7C8BC56A" w:rsidR="008F6279" w:rsidRDefault="008F6279" w:rsidP="00280A70">
            <w:pPr>
              <w:tabs>
                <w:tab w:val="left" w:pos="551"/>
              </w:tabs>
              <w:rPr>
                <w:rFonts w:eastAsia="Yu Mincho"/>
                <w:lang w:eastAsia="ja-JP"/>
              </w:rPr>
            </w:pPr>
            <w:r>
              <w:rPr>
                <w:rFonts w:eastAsia="Yu Mincho" w:hint="eastAsia"/>
                <w:lang w:eastAsia="ja-JP"/>
              </w:rPr>
              <w:t>Y</w:t>
            </w:r>
          </w:p>
        </w:tc>
        <w:tc>
          <w:tcPr>
            <w:tcW w:w="7116" w:type="dxa"/>
          </w:tcPr>
          <w:p w14:paraId="67AA24AA" w14:textId="77777777" w:rsidR="008F6279" w:rsidRPr="00E671CD" w:rsidRDefault="008F6279" w:rsidP="00280A70">
            <w:pPr>
              <w:rPr>
                <w:rFonts w:eastAsiaTheme="minorEastAsia"/>
                <w:lang w:eastAsia="zh-CN"/>
              </w:rPr>
            </w:pPr>
          </w:p>
        </w:tc>
      </w:tr>
    </w:tbl>
    <w:p w14:paraId="42300BCF" w14:textId="77777777" w:rsidR="008E099A" w:rsidRDefault="008E099A">
      <w:pPr>
        <w:jc w:val="both"/>
        <w:rPr>
          <w:rFonts w:ascii="Times New Roman" w:eastAsia="等线" w:hAnsi="Times New Roman"/>
          <w:lang w:eastAsia="zh-CN"/>
        </w:rPr>
      </w:pPr>
    </w:p>
    <w:p w14:paraId="4841CA1B" w14:textId="77777777" w:rsidR="008E099A" w:rsidRDefault="008E099A">
      <w:pPr>
        <w:jc w:val="both"/>
        <w:rPr>
          <w:rFonts w:ascii="Times New Roman" w:eastAsia="等线" w:hAnsi="Times New Roman"/>
          <w:lang w:eastAsia="zh-CN"/>
        </w:rPr>
      </w:pPr>
    </w:p>
    <w:p w14:paraId="1EF359B5"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lastRenderedPageBreak/>
        <w:t>O</w:t>
      </w:r>
      <w:r>
        <w:rPr>
          <w:rFonts w:ascii="Arial" w:eastAsia="宋体" w:hAnsi="Arial" w:hint="eastAsia"/>
          <w:sz w:val="32"/>
          <w:szCs w:val="20"/>
          <w:lang w:val="en-GB" w:eastAsia="zh-CN"/>
        </w:rPr>
        <w:t>verlaid</w:t>
      </w:r>
      <w:r>
        <w:rPr>
          <w:rFonts w:ascii="Arial" w:eastAsia="宋体" w:hAnsi="Arial"/>
          <w:sz w:val="32"/>
          <w:szCs w:val="20"/>
          <w:lang w:val="en-GB" w:eastAsia="zh-CN"/>
        </w:rPr>
        <w:t xml:space="preserve"> OFDM sequence for LP-WUS </w:t>
      </w:r>
    </w:p>
    <w:p w14:paraId="78C53DCE" w14:textId="77777777" w:rsidR="008E099A" w:rsidRDefault="00650291">
      <w:pPr>
        <w:pStyle w:val="31"/>
        <w:numPr>
          <w:ilvl w:val="2"/>
          <w:numId w:val="22"/>
        </w:numPr>
        <w:rPr>
          <w:lang w:val="fr-FR" w:eastAsia="zh-CN"/>
        </w:rPr>
      </w:pPr>
      <w:r>
        <w:rPr>
          <w:lang w:val="fr-FR" w:eastAsia="zh-CN"/>
        </w:rPr>
        <w:t xml:space="preserve">Time or </w:t>
      </w:r>
      <w:proofErr w:type="spellStart"/>
      <w:r>
        <w:rPr>
          <w:lang w:val="fr-FR" w:eastAsia="zh-CN"/>
        </w:rPr>
        <w:t>frequency</w:t>
      </w:r>
      <w:proofErr w:type="spellEnd"/>
      <w:r>
        <w:rPr>
          <w:lang w:val="fr-FR" w:eastAsia="zh-CN"/>
        </w:rPr>
        <w:t xml:space="preserve"> </w:t>
      </w:r>
      <w:proofErr w:type="spellStart"/>
      <w:r>
        <w:rPr>
          <w:lang w:val="fr-FR" w:eastAsia="zh-CN"/>
        </w:rPr>
        <w:t>domain</w:t>
      </w:r>
      <w:proofErr w:type="spellEnd"/>
      <w:r>
        <w:rPr>
          <w:lang w:val="fr-FR" w:eastAsia="zh-CN"/>
        </w:rPr>
        <w:t xml:space="preserve"> </w:t>
      </w:r>
      <w:proofErr w:type="spellStart"/>
      <w:r>
        <w:rPr>
          <w:lang w:val="fr-FR" w:eastAsia="zh-CN"/>
        </w:rPr>
        <w:t>sequence</w:t>
      </w:r>
      <w:proofErr w:type="spellEnd"/>
    </w:p>
    <w:p w14:paraId="41E10BDC" w14:textId="77777777" w:rsidR="008E099A" w:rsidRDefault="00650291">
      <w:pPr>
        <w:rPr>
          <w:rFonts w:ascii="Times New Roman" w:eastAsia="微软雅黑" w:hAnsi="Times New Roman"/>
          <w:bCs/>
          <w:szCs w:val="20"/>
          <w:lang w:eastAsia="zh-CN"/>
        </w:rPr>
      </w:pPr>
      <w:r>
        <w:rPr>
          <w:rFonts w:ascii="Times New Roman" w:eastAsia="等线" w:hAnsi="Times New Roman"/>
          <w:lang w:eastAsia="zh-CN"/>
        </w:rPr>
        <w:t xml:space="preserve"> </w:t>
      </w:r>
      <w:r>
        <w:rPr>
          <w:rFonts w:ascii="Times New Roman" w:eastAsia="微软雅黑" w:hAnsi="Times New Roman" w:hint="eastAsia"/>
          <w:bCs/>
          <w:szCs w:val="20"/>
          <w:lang w:eastAsia="zh-CN"/>
        </w:rPr>
        <w:t>I</w:t>
      </w:r>
      <w:r>
        <w:rPr>
          <w:rFonts w:ascii="Times New Roman" w:eastAsia="微软雅黑" w:hAnsi="Times New Roman"/>
          <w:bCs/>
          <w:szCs w:val="20"/>
          <w:lang w:eastAsia="zh-CN"/>
        </w:rPr>
        <w:t xml:space="preserve">n RAN1 118 meeting, RAN1 agreed option 1-1 for OOK-4 M&gt;1, and to down-select between option 1-1 and option 2 for OOK-1/OOK-4 M=1.  </w:t>
      </w:r>
    </w:p>
    <w:tbl>
      <w:tblPr>
        <w:tblStyle w:val="afffb"/>
        <w:tblW w:w="0" w:type="auto"/>
        <w:tblLook w:val="04A0" w:firstRow="1" w:lastRow="0" w:firstColumn="1" w:lastColumn="0" w:noHBand="0" w:noVBand="1"/>
      </w:tblPr>
      <w:tblGrid>
        <w:gridCol w:w="9060"/>
      </w:tblGrid>
      <w:tr w:rsidR="008E099A" w14:paraId="1592C30D" w14:textId="77777777">
        <w:tc>
          <w:tcPr>
            <w:tcW w:w="9060" w:type="dxa"/>
          </w:tcPr>
          <w:p w14:paraId="7190D2DB" w14:textId="77777777" w:rsidR="008E099A" w:rsidRDefault="00650291">
            <w:pPr>
              <w:rPr>
                <w:rFonts w:ascii="Times New Roman" w:hAnsi="Times New Roman"/>
                <w:b/>
                <w:bCs/>
              </w:rPr>
            </w:pPr>
            <w:r>
              <w:rPr>
                <w:rFonts w:ascii="Times New Roman" w:hAnsi="Times New Roman"/>
                <w:b/>
                <w:bCs/>
                <w:highlight w:val="green"/>
              </w:rPr>
              <w:t>Agreement</w:t>
            </w:r>
          </w:p>
          <w:p w14:paraId="5BF616E4" w14:textId="77777777" w:rsidR="008E099A" w:rsidRDefault="00650291">
            <w:pPr>
              <w:rPr>
                <w:rFonts w:ascii="Times New Roman" w:hAnsi="Times New Roman"/>
                <w:lang w:eastAsia="zh-CN"/>
              </w:rPr>
            </w:pPr>
            <w:r>
              <w:rPr>
                <w:rFonts w:ascii="Times New Roman" w:hAnsi="Times New Roman"/>
                <w:lang w:eastAsia="zh-CN"/>
              </w:rPr>
              <w:t>For overlaid OFDM sequences for LP-WUS, support option 1-1 for OOK-4 M&gt;1.</w:t>
            </w:r>
          </w:p>
          <w:p w14:paraId="0AD90212"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szCs w:val="20"/>
              </w:rPr>
            </w:pPr>
            <w:r>
              <w:rPr>
                <w:rFonts w:ascii="Times New Roman" w:eastAsia="Malgun Gothic" w:hAnsi="Times New Roman"/>
                <w:szCs w:val="20"/>
              </w:rPr>
              <w:t xml:space="preserve">Option 1-1: </w:t>
            </w:r>
            <w:r>
              <w:rPr>
                <w:rFonts w:ascii="Times New Roman" w:hAnsi="Times New Roman"/>
                <w:szCs w:val="20"/>
              </w:rPr>
              <w:t>overlaid sequence(s) are the sequence(s) of an OOK on symbol before DFT/LS processing</w:t>
            </w:r>
          </w:p>
          <w:p w14:paraId="42312CD4" w14:textId="77777777" w:rsidR="008E099A" w:rsidRDefault="008E099A">
            <w:pPr>
              <w:rPr>
                <w:rFonts w:ascii="Times New Roman" w:hAnsi="Times New Roman"/>
                <w:b/>
                <w:bCs/>
                <w:highlight w:val="green"/>
              </w:rPr>
            </w:pPr>
          </w:p>
          <w:p w14:paraId="73919502" w14:textId="77777777" w:rsidR="008E099A" w:rsidRDefault="00650291">
            <w:pPr>
              <w:rPr>
                <w:rFonts w:ascii="Times New Roman" w:hAnsi="Times New Roman"/>
                <w:b/>
                <w:bCs/>
              </w:rPr>
            </w:pPr>
            <w:r>
              <w:rPr>
                <w:rFonts w:ascii="Times New Roman" w:hAnsi="Times New Roman"/>
                <w:b/>
                <w:bCs/>
                <w:highlight w:val="green"/>
              </w:rPr>
              <w:t>Agreement</w:t>
            </w:r>
          </w:p>
          <w:p w14:paraId="330E5F52" w14:textId="77777777" w:rsidR="008E099A" w:rsidRDefault="00650291">
            <w:pPr>
              <w:rPr>
                <w:rFonts w:ascii="Times New Roman" w:hAnsi="Times New Roman"/>
                <w:lang w:eastAsia="zh-CN"/>
              </w:rPr>
            </w:pPr>
            <w:r>
              <w:rPr>
                <w:rFonts w:ascii="Times New Roman" w:hAnsi="Times New Roman"/>
                <w:lang w:eastAsia="zh-CN"/>
              </w:rPr>
              <w:t>For overlaid OFDM sequences for LP-WUS, further down-selection between following two options for OOK-1 and OOK-4 with M=1(if supported)</w:t>
            </w:r>
          </w:p>
          <w:p w14:paraId="496B8E5A"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szCs w:val="20"/>
              </w:rPr>
            </w:pPr>
            <w:r>
              <w:rPr>
                <w:rFonts w:ascii="Times New Roman" w:eastAsia="Malgun Gothic" w:hAnsi="Times New Roman"/>
                <w:szCs w:val="20"/>
              </w:rPr>
              <w:t xml:space="preserve">Option 1-1: </w:t>
            </w:r>
            <w:r>
              <w:rPr>
                <w:rFonts w:ascii="Times New Roman" w:hAnsi="Times New Roman"/>
                <w:szCs w:val="20"/>
              </w:rPr>
              <w:t>Overlaid sequence(s) are the sequence(s) of an OOK on symbol before DFT/LS processing</w:t>
            </w:r>
          </w:p>
          <w:p w14:paraId="3E40EA10"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szCs w:val="20"/>
              </w:rPr>
            </w:pPr>
            <w:r>
              <w:rPr>
                <w:rFonts w:ascii="Times New Roman" w:eastAsia="Malgun Gothic" w:hAnsi="Times New Roman"/>
                <w:szCs w:val="20"/>
              </w:rPr>
              <w:t>Option 2:</w:t>
            </w:r>
            <w:r>
              <w:rPr>
                <w:rFonts w:ascii="Times New Roman" w:hAnsi="Times New Roman"/>
                <w:szCs w:val="20"/>
              </w:rPr>
              <w:t xml:space="preserve"> Overlaid sequence(s) are the sequence(s) of an OFDM symbol before IFFT processing </w:t>
            </w:r>
          </w:p>
          <w:p w14:paraId="5B6039B5"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szCs w:val="20"/>
              </w:rPr>
            </w:pPr>
            <w:r>
              <w:rPr>
                <w:rFonts w:ascii="Times New Roman" w:eastAsia="Malgun Gothic" w:hAnsi="Times New Roman"/>
                <w:szCs w:val="20"/>
              </w:rPr>
              <w:t>Note: Different options for OOK-1 and OOK-4 with M=1 (if supported) is not precluded – in which case, it should be deemed necessary</w:t>
            </w:r>
          </w:p>
        </w:tc>
      </w:tr>
    </w:tbl>
    <w:p w14:paraId="3A518B96" w14:textId="77777777" w:rsidR="008E099A" w:rsidRDefault="008E099A">
      <w:pPr>
        <w:rPr>
          <w:rFonts w:ascii="Times New Roman" w:eastAsia="微软雅黑" w:hAnsi="Times New Roman"/>
          <w:bCs/>
          <w:szCs w:val="20"/>
          <w:lang w:eastAsia="zh-CN"/>
        </w:rPr>
      </w:pPr>
    </w:p>
    <w:p w14:paraId="6564C65E" w14:textId="77777777" w:rsidR="008E099A" w:rsidRDefault="008E099A">
      <w:pPr>
        <w:rPr>
          <w:rFonts w:ascii="Times New Roman" w:eastAsia="微软雅黑" w:hAnsi="Times New Roman"/>
          <w:bCs/>
          <w:szCs w:val="20"/>
          <w:lang w:eastAsia="zh-CN"/>
        </w:rPr>
      </w:pPr>
    </w:p>
    <w:p w14:paraId="661AEBEC"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 xml:space="preserve">Company views on two options for OOK-1 or OOK-4 with M=1 is summarized as below: </w:t>
      </w:r>
    </w:p>
    <w:p w14:paraId="31D9AC87" w14:textId="77777777" w:rsidR="008E099A" w:rsidRDefault="00650291">
      <w:pPr>
        <w:numPr>
          <w:ilvl w:val="0"/>
          <w:numId w:val="25"/>
        </w:numPr>
        <w:tabs>
          <w:tab w:val="left" w:pos="360"/>
        </w:tabs>
        <w:overflowPunct w:val="0"/>
        <w:autoSpaceDE w:val="0"/>
        <w:autoSpaceDN w:val="0"/>
        <w:adjustRightInd w:val="0"/>
        <w:spacing w:after="180"/>
        <w:ind w:left="20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1-1: time domain sequence before DFT/LS for OOK-4 with M=1</w:t>
      </w:r>
    </w:p>
    <w:p w14:paraId="06BC912F" w14:textId="77777777" w:rsidR="008E099A" w:rsidRDefault="00650291">
      <w:pPr>
        <w:tabs>
          <w:tab w:val="left" w:pos="360"/>
        </w:tabs>
        <w:overflowPunct w:val="0"/>
        <w:autoSpaceDE w:val="0"/>
        <w:autoSpaceDN w:val="0"/>
        <w:adjustRightInd w:val="0"/>
        <w:spacing w:after="180"/>
        <w:ind w:left="8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[2], [3], [4], [5], [6], [9], [10], [13], [14], [16], [17], [21],</w:t>
      </w:r>
      <w:r>
        <w:rPr>
          <w:rFonts w:ascii="Times New Roman" w:eastAsiaTheme="minorEastAsia" w:hAnsi="Times New Roman"/>
          <w:color w:val="808080" w:themeColor="background1" w:themeShade="80"/>
          <w:kern w:val="2"/>
          <w:szCs w:val="20"/>
          <w:lang w:eastAsia="zh-CN"/>
        </w:rPr>
        <w:t xml:space="preserve"> </w:t>
      </w:r>
      <w:r>
        <w:rPr>
          <w:rFonts w:ascii="Times New Roman" w:eastAsiaTheme="minorEastAsia" w:hAnsi="Times New Roman"/>
          <w:kern w:val="2"/>
          <w:szCs w:val="20"/>
          <w:lang w:eastAsia="zh-CN"/>
        </w:rPr>
        <w:t>[24], [27]</w:t>
      </w:r>
    </w:p>
    <w:p w14:paraId="0B1A7F42" w14:textId="77777777" w:rsidR="008E099A" w:rsidRDefault="00650291">
      <w:pPr>
        <w:numPr>
          <w:ilvl w:val="0"/>
          <w:numId w:val="25"/>
        </w:numPr>
        <w:tabs>
          <w:tab w:val="left" w:pos="360"/>
        </w:tabs>
        <w:overflowPunct w:val="0"/>
        <w:autoSpaceDE w:val="0"/>
        <w:autoSpaceDN w:val="0"/>
        <w:adjustRightInd w:val="0"/>
        <w:spacing w:after="180"/>
        <w:ind w:left="20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w:t>
      </w:r>
      <w:r>
        <w:rPr>
          <w:rFonts w:ascii="Times New Roman" w:eastAsiaTheme="minorEastAsia" w:hAnsi="Times New Roman"/>
          <w:kern w:val="2"/>
          <w:szCs w:val="20"/>
          <w:lang w:eastAsia="zh-CN"/>
        </w:rPr>
        <w:t xml:space="preserve"> for OOK-1</w:t>
      </w:r>
    </w:p>
    <w:p w14:paraId="1290CFE3" w14:textId="77777777" w:rsidR="008E099A" w:rsidRDefault="00650291">
      <w:pPr>
        <w:tabs>
          <w:tab w:val="left" w:pos="360"/>
        </w:tabs>
        <w:overflowPunct w:val="0"/>
        <w:autoSpaceDE w:val="0"/>
        <w:autoSpaceDN w:val="0"/>
        <w:adjustRightInd w:val="0"/>
        <w:spacing w:after="180"/>
        <w:ind w:left="8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[5], [8], [12], [13], [15], [17], [19], [21]</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 xml:space="preserve"> [23], [25</w:t>
      </w:r>
      <w:proofErr w:type="gramStart"/>
      <w:r>
        <w:rPr>
          <w:rFonts w:ascii="Times New Roman" w:eastAsiaTheme="minorEastAsia" w:hAnsi="Times New Roman"/>
          <w:kern w:val="2"/>
          <w:szCs w:val="20"/>
          <w:lang w:eastAsia="zh-CN"/>
        </w:rPr>
        <w:t>],  [</w:t>
      </w:r>
      <w:proofErr w:type="gramEnd"/>
      <w:r>
        <w:rPr>
          <w:rFonts w:ascii="Times New Roman" w:eastAsiaTheme="minorEastAsia" w:hAnsi="Times New Roman"/>
          <w:kern w:val="2"/>
          <w:szCs w:val="20"/>
          <w:lang w:eastAsia="zh-CN"/>
        </w:rPr>
        <w:t>29]</w:t>
      </w:r>
    </w:p>
    <w:p w14:paraId="5883E0D3"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     </w:t>
      </w:r>
    </w:p>
    <w:p w14:paraId="5654E2AE" w14:textId="77777777" w:rsidR="008E099A" w:rsidRDefault="00650291">
      <w:pPr>
        <w:jc w:val="both"/>
        <w:rPr>
          <w:rFonts w:ascii="Times New Roman" w:eastAsiaTheme="minorEastAsia" w:hAnsi="Times New Roman"/>
          <w:lang w:eastAsia="zh-CN"/>
        </w:rPr>
      </w:pPr>
      <w:r>
        <w:rPr>
          <w:rFonts w:ascii="Times New Roman" w:eastAsiaTheme="minorEastAsia" w:hAnsi="Times New Roman"/>
          <w:lang w:eastAsia="zh-CN"/>
        </w:rPr>
        <w:t xml:space="preserve">[7] thinks no matter what option is selected, it is useful to apply the same option to generate both OOK-1 and OOK-4. [18] thinks either option 1-1 or option 2 is fine, considering they can be equivalent, especially when ZC sequence is applied.  </w:t>
      </w:r>
    </w:p>
    <w:p w14:paraId="118919DC" w14:textId="77777777" w:rsidR="008E099A" w:rsidRDefault="008E099A">
      <w:pPr>
        <w:jc w:val="center"/>
        <w:rPr>
          <w:rFonts w:ascii="Times New Roman" w:eastAsiaTheme="minorEastAsia" w:hAnsi="Times New Roman"/>
          <w:lang w:eastAsia="zh-CN"/>
        </w:rPr>
      </w:pPr>
    </w:p>
    <w:p w14:paraId="53B1CEEF" w14:textId="77777777" w:rsidR="008E099A" w:rsidRDefault="00650291">
      <w:pPr>
        <w:jc w:val="center"/>
        <w:rPr>
          <w:rFonts w:ascii="Times New Roman" w:eastAsia="微软雅黑" w:hAnsi="Times New Roman"/>
          <w:b/>
          <w:bCs/>
          <w:lang w:eastAsia="zh-CN"/>
        </w:rPr>
      </w:pPr>
      <w:r>
        <w:rPr>
          <w:rFonts w:ascii="Times New Roman" w:eastAsia="微软雅黑" w:hAnsi="Times New Roman"/>
          <w:b/>
          <w:bCs/>
          <w:lang w:eastAsia="zh-CN"/>
        </w:rPr>
        <w:t>Table 1 Pros/cons for 2 options for OOK-1/OOK-4 M=1 provided by companies</w:t>
      </w:r>
    </w:p>
    <w:tbl>
      <w:tblPr>
        <w:tblStyle w:val="afffb"/>
        <w:tblW w:w="0" w:type="auto"/>
        <w:tblLook w:val="04A0" w:firstRow="1" w:lastRow="0" w:firstColumn="1" w:lastColumn="0" w:noHBand="0" w:noVBand="1"/>
      </w:tblPr>
      <w:tblGrid>
        <w:gridCol w:w="1555"/>
        <w:gridCol w:w="3827"/>
        <w:gridCol w:w="3678"/>
      </w:tblGrid>
      <w:tr w:rsidR="008E099A" w14:paraId="4E7EA18E" w14:textId="77777777">
        <w:tc>
          <w:tcPr>
            <w:tcW w:w="1555" w:type="dxa"/>
          </w:tcPr>
          <w:p w14:paraId="675C81A3" w14:textId="77777777" w:rsidR="008E099A" w:rsidRDefault="008E099A">
            <w:pPr>
              <w:rPr>
                <w:rFonts w:ascii="Times New Roman" w:eastAsia="微软雅黑" w:hAnsi="Times New Roman"/>
                <w:bCs/>
                <w:szCs w:val="20"/>
                <w:lang w:eastAsia="zh-CN"/>
              </w:rPr>
            </w:pPr>
          </w:p>
        </w:tc>
        <w:tc>
          <w:tcPr>
            <w:tcW w:w="3827" w:type="dxa"/>
          </w:tcPr>
          <w:p w14:paraId="62E629BF"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 xml:space="preserve">Pros provided by companies </w:t>
            </w:r>
          </w:p>
        </w:tc>
        <w:tc>
          <w:tcPr>
            <w:tcW w:w="3678" w:type="dxa"/>
          </w:tcPr>
          <w:p w14:paraId="32DC74EE"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Cons provided by companies</w:t>
            </w:r>
          </w:p>
        </w:tc>
      </w:tr>
      <w:tr w:rsidR="008E099A" w14:paraId="48F789CF" w14:textId="77777777">
        <w:tc>
          <w:tcPr>
            <w:tcW w:w="1555" w:type="dxa"/>
          </w:tcPr>
          <w:p w14:paraId="6B08AF48"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Option 1</w:t>
            </w:r>
          </w:p>
        </w:tc>
        <w:tc>
          <w:tcPr>
            <w:tcW w:w="3827" w:type="dxa"/>
          </w:tcPr>
          <w:p w14:paraId="4739502C" w14:textId="77777777" w:rsidR="008E099A" w:rsidRDefault="00650291">
            <w:pPr>
              <w:numPr>
                <w:ilvl w:val="0"/>
                <w:numId w:val="26"/>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Unified design for M=1 and M&gt;1 </w:t>
            </w:r>
          </w:p>
          <w:p w14:paraId="7CC57AED" w14:textId="77777777" w:rsidR="008E099A" w:rsidRDefault="00650291">
            <w:pPr>
              <w:numPr>
                <w:ilvl w:val="0"/>
                <w:numId w:val="26"/>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Lower PAPR due to the mapping in time domain compared to frequency domain </w:t>
            </w:r>
          </w:p>
        </w:tc>
        <w:tc>
          <w:tcPr>
            <w:tcW w:w="3678" w:type="dxa"/>
          </w:tcPr>
          <w:p w14:paraId="3F09D939" w14:textId="77777777" w:rsidR="008E099A" w:rsidRDefault="00650291">
            <w:pPr>
              <w:numPr>
                <w:ilvl w:val="0"/>
                <w:numId w:val="27"/>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Performance slightly degrades than option 2,</w:t>
            </w:r>
            <w:r>
              <w:rPr>
                <w:rFonts w:ascii="Times New Roman" w:eastAsiaTheme="minorEastAsia" w:hAnsi="Times New Roman" w:hint="eastAsia"/>
                <w:kern w:val="2"/>
                <w:szCs w:val="20"/>
                <w:lang w:eastAsia="zh-CN"/>
              </w:rPr>
              <w:t xml:space="preserve"> i.e., around 0.5dB</w:t>
            </w:r>
            <w:r>
              <w:rPr>
                <w:rFonts w:ascii="Times New Roman" w:eastAsiaTheme="minorEastAsia" w:hAnsi="Times New Roman"/>
                <w:kern w:val="2"/>
                <w:szCs w:val="20"/>
                <w:lang w:eastAsia="zh-CN"/>
              </w:rPr>
              <w:t xml:space="preserve"> for OOK-1 with gold seq, but no degradation for OOK-1 with ZC seq.  </w:t>
            </w:r>
          </w:p>
          <w:p w14:paraId="77DF34BF" w14:textId="77777777" w:rsidR="008E099A" w:rsidRDefault="00650291">
            <w:pPr>
              <w:rPr>
                <w:rFonts w:ascii="Times New Roman" w:eastAsia="微软雅黑" w:hAnsi="Times New Roman"/>
                <w:bCs/>
                <w:szCs w:val="20"/>
                <w:lang w:eastAsia="zh-CN"/>
              </w:rPr>
            </w:pPr>
            <w:r>
              <w:rPr>
                <w:rFonts w:ascii="Times New Roman" w:eastAsia="微软雅黑" w:hAnsi="Times New Roman" w:hint="eastAsia"/>
                <w:bCs/>
                <w:szCs w:val="20"/>
                <w:lang w:eastAsia="zh-CN"/>
              </w:rPr>
              <w:t xml:space="preserve"> </w:t>
            </w:r>
            <w:r>
              <w:rPr>
                <w:rFonts w:ascii="Times New Roman" w:eastAsia="微软雅黑" w:hAnsi="Times New Roman"/>
                <w:bCs/>
                <w:szCs w:val="20"/>
                <w:lang w:eastAsia="zh-CN"/>
              </w:rPr>
              <w:t xml:space="preserve">   </w:t>
            </w:r>
          </w:p>
        </w:tc>
      </w:tr>
      <w:tr w:rsidR="008E099A" w14:paraId="10E364A1" w14:textId="77777777">
        <w:tc>
          <w:tcPr>
            <w:tcW w:w="1555" w:type="dxa"/>
          </w:tcPr>
          <w:p w14:paraId="5B6E9EF1"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Option 2</w:t>
            </w:r>
          </w:p>
        </w:tc>
        <w:tc>
          <w:tcPr>
            <w:tcW w:w="3827" w:type="dxa"/>
          </w:tcPr>
          <w:p w14:paraId="3DD46E19" w14:textId="77777777" w:rsidR="008E099A" w:rsidRDefault="00650291">
            <w:pPr>
              <w:numPr>
                <w:ilvl w:val="0"/>
                <w:numId w:val="28"/>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For OOK-1, </w:t>
            </w:r>
            <w:proofErr w:type="spellStart"/>
            <w:r>
              <w:rPr>
                <w:rFonts w:ascii="Times New Roman" w:eastAsiaTheme="minorEastAsia" w:hAnsi="Times New Roman" w:hint="eastAsia"/>
                <w:kern w:val="2"/>
                <w:szCs w:val="20"/>
                <w:lang w:eastAsia="zh-CN"/>
              </w:rPr>
              <w:t>gNB</w:t>
            </w:r>
            <w:proofErr w:type="spellEnd"/>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impl</w:t>
            </w:r>
            <w:r>
              <w:rPr>
                <w:rFonts w:ascii="Times New Roman" w:eastAsiaTheme="minorEastAsia" w:hAnsi="Times New Roman"/>
                <w:kern w:val="2"/>
                <w:szCs w:val="20"/>
                <w:lang w:eastAsia="zh-CN"/>
              </w:rPr>
              <w:t xml:space="preserve">ementation is simpler, reusing existing </w:t>
            </w:r>
            <w:proofErr w:type="spellStart"/>
            <w:r>
              <w:rPr>
                <w:rFonts w:ascii="Times New Roman" w:eastAsiaTheme="minorEastAsia" w:hAnsi="Times New Roman"/>
                <w:kern w:val="2"/>
                <w:szCs w:val="20"/>
                <w:lang w:eastAsia="zh-CN"/>
              </w:rPr>
              <w:t>gNB</w:t>
            </w:r>
            <w:proofErr w:type="spellEnd"/>
            <w:r>
              <w:rPr>
                <w:rFonts w:ascii="Times New Roman" w:eastAsiaTheme="minorEastAsia" w:hAnsi="Times New Roman"/>
                <w:kern w:val="2"/>
                <w:szCs w:val="20"/>
                <w:lang w:eastAsia="zh-CN"/>
              </w:rPr>
              <w:t xml:space="preserve"> implementation</w:t>
            </w:r>
          </w:p>
          <w:p w14:paraId="19909A2A" w14:textId="77777777" w:rsidR="008E099A" w:rsidRDefault="00650291">
            <w:pPr>
              <w:numPr>
                <w:ilvl w:val="0"/>
                <w:numId w:val="28"/>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hint="eastAsia"/>
                <w:szCs w:val="20"/>
              </w:rPr>
              <w:t>T</w:t>
            </w:r>
            <w:r>
              <w:rPr>
                <w:rFonts w:ascii="Times New Roman" w:eastAsiaTheme="minorEastAsia" w:hAnsi="Times New Roman"/>
                <w:szCs w:val="20"/>
              </w:rPr>
              <w:t>he sequence length does not vary with M</w:t>
            </w:r>
          </w:p>
          <w:p w14:paraId="5B76F202" w14:textId="77777777" w:rsidR="008E099A" w:rsidRDefault="008E099A">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tc>
        <w:tc>
          <w:tcPr>
            <w:tcW w:w="3678" w:type="dxa"/>
          </w:tcPr>
          <w:p w14:paraId="7D2F0BC4" w14:textId="77777777" w:rsidR="008E099A" w:rsidRDefault="00650291">
            <w:pPr>
              <w:numPr>
                <w:ilvl w:val="0"/>
                <w:numId w:val="29"/>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 More complicated for UE processing, due to different scheme for M=1 and M&gt;1 case </w:t>
            </w:r>
          </w:p>
        </w:tc>
      </w:tr>
    </w:tbl>
    <w:p w14:paraId="7E9822DE" w14:textId="77777777" w:rsidR="008E099A" w:rsidRDefault="008E099A">
      <w:pPr>
        <w:rPr>
          <w:rFonts w:ascii="Times New Roman" w:eastAsia="微软雅黑" w:hAnsi="Times New Roman"/>
          <w:bCs/>
          <w:szCs w:val="20"/>
          <w:lang w:eastAsia="zh-CN"/>
        </w:rPr>
      </w:pPr>
    </w:p>
    <w:p w14:paraId="2D7E8933" w14:textId="77777777" w:rsidR="008E099A" w:rsidRDefault="00650291">
      <w:pPr>
        <w:jc w:val="both"/>
        <w:rPr>
          <w:rFonts w:ascii="Times New Roman" w:eastAsiaTheme="minorEastAsia" w:hAnsi="Times New Roman"/>
          <w:kern w:val="2"/>
          <w:szCs w:val="20"/>
          <w:lang w:eastAsia="zh-CN"/>
        </w:rPr>
      </w:pPr>
      <w:r>
        <w:rPr>
          <w:rFonts w:ascii="Times New Roman" w:eastAsiaTheme="minorEastAsia" w:hAnsi="Times New Roman"/>
          <w:lang w:eastAsia="zh-CN"/>
        </w:rPr>
        <w:t xml:space="preserve">Regarding whether both OOK-1 and OOK-4 M=1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to be supported,</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[17] [24] [25] [26] propose to support only one of OOK-1 and OOK-4 M=1, to avoid duplication. [5] proposes to support both OOK-1 and OOK-4 M=1. </w:t>
      </w:r>
      <w:r>
        <w:rPr>
          <w:rFonts w:ascii="Times New Roman" w:eastAsiaTheme="minorEastAsia" w:hAnsi="Times New Roman"/>
          <w:kern w:val="2"/>
          <w:szCs w:val="20"/>
          <w:lang w:eastAsia="zh-CN"/>
        </w:rPr>
        <w:t>[2]</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 xml:space="preserve"> [3], [4],[6], [8], [9], [10], [14], [16], [24], [17], [15], [25], [27], [29]</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 xml:space="preserve"> [12], [19], [17], [23] </w:t>
      </w:r>
      <w:r>
        <w:rPr>
          <w:rFonts w:ascii="Times New Roman" w:eastAsiaTheme="minorEastAsia" w:hAnsi="Times New Roman"/>
          <w:lang w:eastAsia="zh-CN"/>
        </w:rPr>
        <w:t xml:space="preserve">show their preferred overlaid sequence option (option 1-1 or option 2 above) for only OOK-1 or OOK-4 M=1. [5][13][21] show their preferred options for both OOK-1 and OOK-4 M=1. Based on majority view, FL suggests to support only one of OOK-1 and OOK-4 M=1. </w:t>
      </w:r>
    </w:p>
    <w:p w14:paraId="6A622864" w14:textId="77777777" w:rsidR="008E099A" w:rsidRDefault="008E099A">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p w14:paraId="52B46D60" w14:textId="77777777" w:rsidR="008E099A" w:rsidRDefault="00650291">
      <w:pPr>
        <w:keepNext/>
        <w:tabs>
          <w:tab w:val="left" w:pos="-5500"/>
        </w:tabs>
        <w:spacing w:before="240" w:after="60"/>
        <w:jc w:val="both"/>
        <w:outlineLvl w:val="3"/>
        <w:rPr>
          <w:rFonts w:ascii="Times New Roman" w:eastAsia="微软雅黑" w:hAnsi="Times New Roman"/>
          <w:iCs/>
          <w:szCs w:val="20"/>
          <w:lang w:val="en-GB" w:eastAsia="zh-CN"/>
        </w:rPr>
      </w:pPr>
      <w:bookmarkStart w:id="8" w:name="_Hlk174917616"/>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w:t>
      </w:r>
      <w:r>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For overlaid OFDM sequences for LP-WUS in time or frequency domain, down-select between following two </w:t>
      </w:r>
      <w:r>
        <w:rPr>
          <w:rFonts w:ascii="Times New Roman" w:eastAsia="微软雅黑" w:hAnsi="Times New Roman" w:hint="eastAsia"/>
          <w:iCs/>
          <w:szCs w:val="20"/>
          <w:lang w:val="en-GB" w:eastAsia="zh-CN"/>
        </w:rPr>
        <w:t>options</w:t>
      </w:r>
      <w:r>
        <w:rPr>
          <w:rFonts w:ascii="Times New Roman" w:eastAsia="微软雅黑" w:hAnsi="Times New Roman"/>
          <w:iCs/>
          <w:szCs w:val="20"/>
          <w:lang w:val="en-GB" w:eastAsia="zh-CN"/>
        </w:rPr>
        <w:t xml:space="preserve"> for OOK-1 and OOK-4 M=1</w:t>
      </w:r>
    </w:p>
    <w:p w14:paraId="6ED4EF0A"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79E33370" w14:textId="77777777" w:rsidR="008E099A" w:rsidRDefault="00650291">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1C39439B"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5BE344C8" w14:textId="77777777" w:rsidR="008E099A" w:rsidRDefault="00650291">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5A8C93DA" w14:textId="77777777" w:rsidR="00F518B9" w:rsidRDefault="00F518B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09C3FBB9" w14:textId="6189CDCE" w:rsidR="00F518B9" w:rsidRDefault="00F518B9" w:rsidP="00F518B9">
      <w:pPr>
        <w:keepNext/>
        <w:tabs>
          <w:tab w:val="left" w:pos="-5500"/>
        </w:tabs>
        <w:spacing w:before="240" w:after="60"/>
        <w:jc w:val="both"/>
        <w:outlineLvl w:val="3"/>
        <w:rPr>
          <w:rFonts w:ascii="Times New Roman" w:eastAsia="微软雅黑" w:hAnsi="Times New Roman"/>
          <w:iCs/>
          <w:szCs w:val="20"/>
          <w:lang w:val="en-GB" w:eastAsia="zh-CN"/>
        </w:rPr>
      </w:pPr>
      <w:bookmarkStart w:id="9" w:name="_Hlk179811206"/>
      <w:bookmarkEnd w:id="8"/>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w:t>
      </w:r>
      <w:r>
        <w:rPr>
          <w:rFonts w:ascii="Times New Roman" w:eastAsia="微软雅黑" w:hAnsi="Times New Roman" w:hint="eastAsia"/>
          <w:b/>
          <w:bCs/>
          <w:iCs/>
          <w:szCs w:val="20"/>
          <w:lang w:val="en-GB" w:eastAsia="zh-CN"/>
        </w:rPr>
        <w:t>1r1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For overlaid OFDM sequences for LP-WUS in time or frequency domain, down-select between following two </w:t>
      </w:r>
      <w:r>
        <w:rPr>
          <w:rFonts w:ascii="Times New Roman" w:eastAsia="微软雅黑" w:hAnsi="Times New Roman" w:hint="eastAsia"/>
          <w:iCs/>
          <w:szCs w:val="20"/>
          <w:lang w:val="en-GB" w:eastAsia="zh-CN"/>
        </w:rPr>
        <w:t>options</w:t>
      </w:r>
      <w:r>
        <w:rPr>
          <w:rFonts w:ascii="Times New Roman" w:eastAsia="微软雅黑" w:hAnsi="Times New Roman"/>
          <w:iCs/>
          <w:szCs w:val="20"/>
          <w:lang w:val="en-GB" w:eastAsia="zh-CN"/>
        </w:rPr>
        <w:t xml:space="preserve"> for OOK-1 and OOK-4 M=1</w:t>
      </w:r>
    </w:p>
    <w:p w14:paraId="2468A6B1" w14:textId="77777777" w:rsidR="00C27084" w:rsidRDefault="00C27084" w:rsidP="00C27084">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5DCFA692" w14:textId="77777777" w:rsidR="00C27084" w:rsidRDefault="00C27084" w:rsidP="00C27084">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2E8B2D6" w14:textId="77777777" w:rsidR="00C27084" w:rsidRPr="00C27084" w:rsidRDefault="00C27084" w:rsidP="00C27084">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3E9CA56D" w14:textId="7EE283D6" w:rsidR="00F518B9" w:rsidRPr="00C27084" w:rsidRDefault="00F518B9" w:rsidP="00F518B9">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00C27084"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63D0408C" w14:textId="12EAA700" w:rsidR="00C27084" w:rsidRPr="00C27084" w:rsidRDefault="00C27084" w:rsidP="00F518B9">
      <w:pPr>
        <w:numPr>
          <w:ilvl w:val="1"/>
          <w:numId w:val="23"/>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1A830970" w14:textId="77777777" w:rsidR="00F518B9" w:rsidRDefault="00F518B9"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79374259" w14:textId="77777777" w:rsidR="00C27084" w:rsidRDefault="00C27084"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3C02EEDE" w14:textId="30B861B5" w:rsidR="00F518B9" w:rsidRPr="00F518B9" w:rsidRDefault="00F518B9" w:rsidP="00F518B9">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2E5CE551" w14:textId="77777777" w:rsidR="00F518B9" w:rsidRDefault="00F518B9"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B334C7D" w14:textId="77777777" w:rsidR="00F518B9" w:rsidRDefault="00F518B9"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300DC210" w14:textId="732FD6AC" w:rsidR="00F518B9" w:rsidRPr="00C27084" w:rsidRDefault="00F518B9" w:rsidP="00F518B9">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bookmarkStart w:id="10" w:name="_Hlk179809518"/>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73D8A58D" w14:textId="4A4CC080" w:rsidR="00C27084" w:rsidRPr="00C27084" w:rsidRDefault="00F518B9" w:rsidP="00F518B9">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sidR="00086933">
        <w:rPr>
          <w:rFonts w:ascii="Times New Roman" w:eastAsiaTheme="minorEastAsia" w:hAnsi="Times New Roman" w:hint="eastAsia"/>
          <w:color w:val="FF0000"/>
          <w:kern w:val="2"/>
          <w:szCs w:val="20"/>
          <w:lang w:eastAsia="zh-CN"/>
        </w:rPr>
        <w:t xml:space="preserve"> in frequency domain</w:t>
      </w:r>
    </w:p>
    <w:p w14:paraId="3D6D59CD" w14:textId="2EE69E02" w:rsidR="00F518B9" w:rsidRPr="00C27084" w:rsidRDefault="00C27084" w:rsidP="00F518B9">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sidR="005176F1">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1ADAB861" w14:textId="77777777" w:rsidR="00F518B9" w:rsidRPr="00F518B9" w:rsidRDefault="00F518B9"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bookmarkEnd w:id="9"/>
    <w:bookmarkEnd w:id="10"/>
    <w:p w14:paraId="38D2A4B1" w14:textId="77777777" w:rsidR="008E099A" w:rsidRPr="00F518B9" w:rsidRDefault="008E099A">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p>
    <w:tbl>
      <w:tblPr>
        <w:tblStyle w:val="TableGrid19"/>
        <w:tblW w:w="8642" w:type="dxa"/>
        <w:tblLayout w:type="fixed"/>
        <w:tblLook w:val="04A0" w:firstRow="1" w:lastRow="0" w:firstColumn="1" w:lastColumn="0" w:noHBand="0" w:noVBand="1"/>
      </w:tblPr>
      <w:tblGrid>
        <w:gridCol w:w="1479"/>
        <w:gridCol w:w="1777"/>
        <w:gridCol w:w="1984"/>
        <w:gridCol w:w="3402"/>
      </w:tblGrid>
      <w:tr w:rsidR="008E099A" w14:paraId="35551006" w14:textId="77777777">
        <w:tc>
          <w:tcPr>
            <w:tcW w:w="1479" w:type="dxa"/>
            <w:shd w:val="clear" w:color="auto" w:fill="D9D9D9" w:themeFill="background1" w:themeFillShade="D9"/>
          </w:tcPr>
          <w:p w14:paraId="0404F3B2" w14:textId="77777777" w:rsidR="008E099A" w:rsidRDefault="00650291">
            <w:pPr>
              <w:rPr>
                <w:b/>
                <w:bCs/>
              </w:rPr>
            </w:pPr>
            <w:r>
              <w:rPr>
                <w:b/>
                <w:bCs/>
              </w:rPr>
              <w:t>Company</w:t>
            </w:r>
          </w:p>
        </w:tc>
        <w:tc>
          <w:tcPr>
            <w:tcW w:w="1777" w:type="dxa"/>
            <w:shd w:val="clear" w:color="auto" w:fill="D9D9D9" w:themeFill="background1" w:themeFillShade="D9"/>
          </w:tcPr>
          <w:p w14:paraId="4D059B87" w14:textId="77777777" w:rsidR="008E099A" w:rsidRDefault="00650291">
            <w:pPr>
              <w:rPr>
                <w:rFonts w:eastAsiaTheme="minorEastAsia"/>
                <w:b/>
                <w:bCs/>
                <w:lang w:eastAsia="zh-CN"/>
              </w:rPr>
            </w:pPr>
            <w:r>
              <w:rPr>
                <w:rFonts w:eastAsiaTheme="minorEastAsia"/>
                <w:b/>
                <w:bCs/>
                <w:lang w:eastAsia="zh-CN"/>
              </w:rPr>
              <w:t xml:space="preserve">Which option do you support </w:t>
            </w:r>
          </w:p>
        </w:tc>
        <w:tc>
          <w:tcPr>
            <w:tcW w:w="1984" w:type="dxa"/>
            <w:shd w:val="clear" w:color="auto" w:fill="D9D9D9" w:themeFill="background1" w:themeFillShade="D9"/>
          </w:tcPr>
          <w:p w14:paraId="6B2C55CB" w14:textId="77777777" w:rsidR="008E099A" w:rsidRDefault="00650291">
            <w:pPr>
              <w:rPr>
                <w:rFonts w:eastAsiaTheme="minorEastAsia"/>
                <w:b/>
                <w:bCs/>
                <w:lang w:eastAsia="zh-CN"/>
              </w:rPr>
            </w:pPr>
            <w:r>
              <w:rPr>
                <w:rFonts w:eastAsiaTheme="minorEastAsia"/>
                <w:b/>
                <w:bCs/>
                <w:lang w:eastAsia="zh-CN"/>
              </w:rPr>
              <w:t xml:space="preserve">Which option you can NOT live with </w:t>
            </w:r>
          </w:p>
        </w:tc>
        <w:tc>
          <w:tcPr>
            <w:tcW w:w="3402" w:type="dxa"/>
            <w:shd w:val="clear" w:color="auto" w:fill="D9D9D9" w:themeFill="background1" w:themeFillShade="D9"/>
          </w:tcPr>
          <w:p w14:paraId="1EE43F17" w14:textId="77777777" w:rsidR="008E099A" w:rsidRDefault="00650291">
            <w:pPr>
              <w:rPr>
                <w:b/>
                <w:bCs/>
              </w:rPr>
            </w:pPr>
            <w:r>
              <w:rPr>
                <w:b/>
                <w:bCs/>
              </w:rPr>
              <w:t>Comments</w:t>
            </w:r>
          </w:p>
        </w:tc>
      </w:tr>
      <w:tr w:rsidR="008E099A" w14:paraId="72BF03DF" w14:textId="77777777">
        <w:tc>
          <w:tcPr>
            <w:tcW w:w="1479" w:type="dxa"/>
          </w:tcPr>
          <w:p w14:paraId="1B5498A3" w14:textId="77777777" w:rsidR="008E099A" w:rsidRDefault="00650291">
            <w:pPr>
              <w:rPr>
                <w:rFonts w:eastAsiaTheme="minorEastAsia"/>
                <w:lang w:eastAsia="zh-CN"/>
              </w:rPr>
            </w:pPr>
            <w:r>
              <w:rPr>
                <w:rFonts w:eastAsiaTheme="minorEastAsia" w:hint="eastAsia"/>
                <w:lang w:eastAsia="zh-CN"/>
              </w:rPr>
              <w:t>CATT</w:t>
            </w:r>
          </w:p>
        </w:tc>
        <w:tc>
          <w:tcPr>
            <w:tcW w:w="1777" w:type="dxa"/>
          </w:tcPr>
          <w:p w14:paraId="1770729E" w14:textId="77777777" w:rsidR="008E099A" w:rsidRDefault="00650291">
            <w:pPr>
              <w:tabs>
                <w:tab w:val="left" w:pos="551"/>
              </w:tabs>
              <w:rPr>
                <w:rFonts w:eastAsiaTheme="minorEastAsia"/>
                <w:kern w:val="2"/>
                <w:szCs w:val="20"/>
                <w:lang w:eastAsia="zh-CN"/>
              </w:rPr>
            </w:pPr>
            <w:r>
              <w:rPr>
                <w:rFonts w:eastAsiaTheme="minorEastAsia"/>
                <w:kern w:val="2"/>
                <w:szCs w:val="20"/>
                <w:lang w:eastAsia="zh-CN"/>
              </w:rPr>
              <w:t>Option 1-1</w:t>
            </w:r>
            <w:r>
              <w:rPr>
                <w:rFonts w:eastAsiaTheme="minorEastAsia" w:hint="eastAsia"/>
                <w:kern w:val="2"/>
                <w:szCs w:val="20"/>
                <w:lang w:eastAsia="zh-CN"/>
              </w:rPr>
              <w:t xml:space="preserve"> for OOK-4 with M=1;</w:t>
            </w:r>
          </w:p>
          <w:p w14:paraId="4FE9E33A" w14:textId="77777777" w:rsidR="008E099A" w:rsidRDefault="00650291">
            <w:pPr>
              <w:tabs>
                <w:tab w:val="left" w:pos="551"/>
              </w:tabs>
              <w:rPr>
                <w:rFonts w:eastAsiaTheme="minorEastAsia"/>
                <w:lang w:eastAsia="zh-CN"/>
              </w:rPr>
            </w:pPr>
            <w:r>
              <w:rPr>
                <w:rFonts w:eastAsiaTheme="minorEastAsia" w:hint="eastAsia"/>
                <w:kern w:val="2"/>
                <w:szCs w:val="20"/>
                <w:lang w:eastAsia="zh-CN"/>
              </w:rPr>
              <w:t xml:space="preserve">Option 2 for OOK-1. </w:t>
            </w:r>
          </w:p>
        </w:tc>
        <w:tc>
          <w:tcPr>
            <w:tcW w:w="1984" w:type="dxa"/>
          </w:tcPr>
          <w:p w14:paraId="5ABEFB04" w14:textId="77777777" w:rsidR="008E099A" w:rsidRDefault="008E099A">
            <w:pPr>
              <w:rPr>
                <w:rFonts w:eastAsiaTheme="minorEastAsia"/>
                <w:lang w:eastAsia="zh-CN"/>
              </w:rPr>
            </w:pPr>
          </w:p>
        </w:tc>
        <w:tc>
          <w:tcPr>
            <w:tcW w:w="3402" w:type="dxa"/>
          </w:tcPr>
          <w:p w14:paraId="6BB0A536" w14:textId="77777777" w:rsidR="008E099A" w:rsidRDefault="00650291">
            <w:pPr>
              <w:rPr>
                <w:rFonts w:eastAsiaTheme="minorEastAsia"/>
                <w:lang w:eastAsia="zh-CN"/>
              </w:rPr>
            </w:pPr>
            <w:r>
              <w:rPr>
                <w:rFonts w:eastAsia="宋体" w:hint="eastAsia"/>
                <w:lang w:eastAsia="zh-CN"/>
              </w:rPr>
              <w:t>Considering the bit rate, UE power consumption and the detection performance of OOK-4 with M=1 is same as that of OOK-1,</w:t>
            </w:r>
            <w:r>
              <w:rPr>
                <w:rFonts w:eastAsiaTheme="minorEastAsia" w:hint="eastAsia"/>
                <w:lang w:eastAsia="zh-CN"/>
              </w:rPr>
              <w:t xml:space="preserve"> and </w:t>
            </w:r>
            <w:r>
              <w:rPr>
                <w:rFonts w:eastAsia="宋体" w:hint="eastAsia"/>
                <w:lang w:eastAsia="zh-CN"/>
              </w:rPr>
              <w:t xml:space="preserve">the DFT/LS processor of OOK-4 depends on </w:t>
            </w:r>
            <w:proofErr w:type="spellStart"/>
            <w:r>
              <w:rPr>
                <w:rFonts w:eastAsia="宋体" w:hint="eastAsia"/>
                <w:lang w:eastAsia="zh-CN"/>
              </w:rPr>
              <w:t>gNB</w:t>
            </w:r>
            <w:proofErr w:type="spellEnd"/>
            <w:r>
              <w:rPr>
                <w:rFonts w:eastAsia="宋体" w:hint="eastAsia"/>
                <w:lang w:eastAsia="zh-CN"/>
              </w:rPr>
              <w:t xml:space="preserve"> implementation. </w:t>
            </w:r>
            <w:r>
              <w:rPr>
                <w:rFonts w:eastAsiaTheme="minorEastAsia" w:hint="eastAsia"/>
                <w:lang w:eastAsia="zh-CN"/>
              </w:rPr>
              <w:t xml:space="preserve">OOK-4 </w:t>
            </w:r>
            <w:r>
              <w:rPr>
                <w:rFonts w:eastAsiaTheme="minorEastAsia"/>
                <w:bCs/>
                <w:lang w:eastAsia="zh-CN"/>
              </w:rPr>
              <w:t>with M=1</w:t>
            </w:r>
            <w:r>
              <w:rPr>
                <w:rFonts w:eastAsiaTheme="minorEastAsia" w:hint="eastAsia"/>
                <w:bCs/>
                <w:lang w:eastAsia="zh-CN"/>
              </w:rPr>
              <w:t xml:space="preserve"> </w:t>
            </w:r>
            <w:r>
              <w:rPr>
                <w:rFonts w:eastAsiaTheme="minorEastAsia" w:hint="eastAsia"/>
                <w:lang w:eastAsia="zh-CN"/>
              </w:rPr>
              <w:t xml:space="preserve">can be </w:t>
            </w:r>
            <w:r>
              <w:rPr>
                <w:rFonts w:eastAsiaTheme="minorEastAsia"/>
                <w:lang w:eastAsia="zh-CN"/>
              </w:rPr>
              <w:t>supported</w:t>
            </w:r>
            <w:r>
              <w:rPr>
                <w:rFonts w:eastAsiaTheme="minorEastAsia" w:hint="eastAsia"/>
                <w:lang w:eastAsia="zh-CN"/>
              </w:rPr>
              <w:t>.</w:t>
            </w:r>
          </w:p>
        </w:tc>
      </w:tr>
      <w:tr w:rsidR="008E099A" w14:paraId="12FD3F2B" w14:textId="77777777">
        <w:tc>
          <w:tcPr>
            <w:tcW w:w="1479" w:type="dxa"/>
          </w:tcPr>
          <w:p w14:paraId="25047A93" w14:textId="77777777" w:rsidR="008E099A" w:rsidRDefault="00650291">
            <w:pPr>
              <w:rPr>
                <w:rFonts w:eastAsiaTheme="minorEastAsia"/>
                <w:lang w:eastAsia="zh-CN"/>
              </w:rPr>
            </w:pPr>
            <w:r>
              <w:rPr>
                <w:rFonts w:eastAsiaTheme="minorEastAsia"/>
                <w:lang w:eastAsia="zh-CN"/>
              </w:rPr>
              <w:t>Qualcomm</w:t>
            </w:r>
          </w:p>
        </w:tc>
        <w:tc>
          <w:tcPr>
            <w:tcW w:w="1777" w:type="dxa"/>
          </w:tcPr>
          <w:p w14:paraId="37DF16EB" w14:textId="77777777" w:rsidR="008E099A" w:rsidRDefault="00650291">
            <w:pPr>
              <w:tabs>
                <w:tab w:val="left" w:pos="551"/>
              </w:tabs>
              <w:rPr>
                <w:rFonts w:eastAsiaTheme="minorEastAsia"/>
                <w:kern w:val="2"/>
                <w:szCs w:val="20"/>
                <w:lang w:eastAsia="zh-CN"/>
              </w:rPr>
            </w:pPr>
            <w:r>
              <w:rPr>
                <w:rFonts w:eastAsiaTheme="minorEastAsia"/>
                <w:kern w:val="2"/>
                <w:szCs w:val="20"/>
                <w:lang w:eastAsia="zh-CN"/>
              </w:rPr>
              <w:t>Option 1-1 for OOK-4 with M=1.</w:t>
            </w:r>
          </w:p>
        </w:tc>
        <w:tc>
          <w:tcPr>
            <w:tcW w:w="1984" w:type="dxa"/>
          </w:tcPr>
          <w:p w14:paraId="047F1416" w14:textId="77777777" w:rsidR="008E099A" w:rsidRDefault="008E099A">
            <w:pPr>
              <w:rPr>
                <w:rFonts w:eastAsiaTheme="minorEastAsia"/>
                <w:lang w:eastAsia="zh-CN"/>
              </w:rPr>
            </w:pPr>
          </w:p>
        </w:tc>
        <w:tc>
          <w:tcPr>
            <w:tcW w:w="3402" w:type="dxa"/>
          </w:tcPr>
          <w:p w14:paraId="1A3233E3" w14:textId="77777777" w:rsidR="008E099A" w:rsidRDefault="00650291">
            <w:pPr>
              <w:rPr>
                <w:rFonts w:eastAsia="宋体"/>
                <w:lang w:eastAsia="zh-CN"/>
              </w:rPr>
            </w:pPr>
            <w:r>
              <w:rPr>
                <w:rFonts w:eastAsia="宋体"/>
                <w:lang w:eastAsia="zh-CN"/>
              </w:rPr>
              <w:t xml:space="preserve">As discussed under 3.1.1, small M is more useful for idle and inactive mode where network configures the same scheme (OOK-4 with M=1 or OOK-1) to all UEs. Then it is better to have a single design instead of two. Otherwise, all UEs have to implement both. </w:t>
            </w:r>
          </w:p>
        </w:tc>
      </w:tr>
      <w:tr w:rsidR="008E099A" w14:paraId="3E08FED6" w14:textId="77777777">
        <w:tc>
          <w:tcPr>
            <w:tcW w:w="1479" w:type="dxa"/>
          </w:tcPr>
          <w:p w14:paraId="186D14D6"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777" w:type="dxa"/>
          </w:tcPr>
          <w:p w14:paraId="2BC522C5" w14:textId="77777777" w:rsidR="008E099A" w:rsidRDefault="00650291">
            <w:pPr>
              <w:tabs>
                <w:tab w:val="left" w:pos="551"/>
              </w:tabs>
              <w:rPr>
                <w:rFonts w:eastAsiaTheme="minorEastAsia"/>
                <w:kern w:val="2"/>
                <w:szCs w:val="20"/>
                <w:lang w:eastAsia="zh-CN"/>
              </w:rPr>
            </w:pPr>
            <w:r>
              <w:rPr>
                <w:rFonts w:eastAsiaTheme="minorEastAsia" w:hint="eastAsia"/>
                <w:kern w:val="2"/>
                <w:szCs w:val="20"/>
                <w:lang w:eastAsia="zh-CN"/>
              </w:rPr>
              <w:t>O</w:t>
            </w:r>
            <w:r>
              <w:rPr>
                <w:rFonts w:eastAsiaTheme="minorEastAsia"/>
                <w:kern w:val="2"/>
                <w:szCs w:val="20"/>
                <w:lang w:eastAsia="zh-CN"/>
              </w:rPr>
              <w:t>ption 2</w:t>
            </w:r>
          </w:p>
        </w:tc>
        <w:tc>
          <w:tcPr>
            <w:tcW w:w="1984" w:type="dxa"/>
          </w:tcPr>
          <w:p w14:paraId="44D3AEEA" w14:textId="77777777" w:rsidR="008E099A" w:rsidRDefault="008E099A">
            <w:pPr>
              <w:rPr>
                <w:rFonts w:eastAsiaTheme="minorEastAsia"/>
                <w:lang w:eastAsia="zh-CN"/>
              </w:rPr>
            </w:pPr>
          </w:p>
        </w:tc>
        <w:tc>
          <w:tcPr>
            <w:tcW w:w="3402" w:type="dxa"/>
          </w:tcPr>
          <w:p w14:paraId="07EA2E90" w14:textId="77777777" w:rsidR="008E099A" w:rsidRDefault="00650291">
            <w:pPr>
              <w:rPr>
                <w:rFonts w:eastAsia="宋体"/>
                <w:lang w:eastAsia="zh-CN"/>
              </w:rPr>
            </w:pPr>
            <w:r>
              <w:rPr>
                <w:rFonts w:eastAsia="宋体" w:hint="eastAsia"/>
                <w:lang w:eastAsia="zh-CN"/>
              </w:rPr>
              <w:t>W</w:t>
            </w:r>
            <w:r>
              <w:rPr>
                <w:rFonts w:eastAsia="宋体"/>
                <w:lang w:eastAsia="zh-CN"/>
              </w:rPr>
              <w:t>e support OOK-1 is not special case of OOK-4 with M=1</w:t>
            </w:r>
          </w:p>
        </w:tc>
      </w:tr>
      <w:tr w:rsidR="008E099A" w14:paraId="13396A99" w14:textId="77777777">
        <w:tc>
          <w:tcPr>
            <w:tcW w:w="1479" w:type="dxa"/>
          </w:tcPr>
          <w:p w14:paraId="7A253E3E" w14:textId="77777777" w:rsidR="008E099A" w:rsidRDefault="00650291">
            <w:pPr>
              <w:rPr>
                <w:rFonts w:eastAsiaTheme="minorEastAsia"/>
                <w:lang w:eastAsia="zh-CN"/>
              </w:rPr>
            </w:pPr>
            <w:r>
              <w:rPr>
                <w:rFonts w:eastAsiaTheme="minorEastAsia"/>
                <w:lang w:eastAsia="zh-CN"/>
              </w:rPr>
              <w:t>TCL</w:t>
            </w:r>
          </w:p>
        </w:tc>
        <w:tc>
          <w:tcPr>
            <w:tcW w:w="1777" w:type="dxa"/>
          </w:tcPr>
          <w:p w14:paraId="01D1BCF3" w14:textId="77777777" w:rsidR="008E099A" w:rsidRDefault="00650291">
            <w:pPr>
              <w:tabs>
                <w:tab w:val="left" w:pos="551"/>
              </w:tabs>
              <w:rPr>
                <w:rFonts w:eastAsiaTheme="minorEastAsia"/>
                <w:kern w:val="2"/>
                <w:szCs w:val="20"/>
                <w:lang w:eastAsia="zh-CN"/>
              </w:rPr>
            </w:pPr>
            <w:r>
              <w:rPr>
                <w:rFonts w:eastAsiaTheme="minorEastAsia"/>
                <w:kern w:val="2"/>
                <w:szCs w:val="20"/>
                <w:lang w:eastAsia="zh-CN"/>
              </w:rPr>
              <w:t>Option 1-1</w:t>
            </w:r>
          </w:p>
        </w:tc>
        <w:tc>
          <w:tcPr>
            <w:tcW w:w="1984" w:type="dxa"/>
          </w:tcPr>
          <w:p w14:paraId="664A6375" w14:textId="77777777" w:rsidR="008E099A" w:rsidRDefault="008E099A">
            <w:pPr>
              <w:rPr>
                <w:rFonts w:eastAsiaTheme="minorEastAsia"/>
                <w:lang w:eastAsia="zh-CN"/>
              </w:rPr>
            </w:pPr>
          </w:p>
        </w:tc>
        <w:tc>
          <w:tcPr>
            <w:tcW w:w="3402" w:type="dxa"/>
          </w:tcPr>
          <w:p w14:paraId="4ED66DA6" w14:textId="77777777" w:rsidR="008E099A" w:rsidRDefault="008E099A">
            <w:pPr>
              <w:rPr>
                <w:rFonts w:eastAsia="宋体"/>
                <w:lang w:eastAsia="zh-CN"/>
              </w:rPr>
            </w:pPr>
          </w:p>
        </w:tc>
      </w:tr>
      <w:tr w:rsidR="008E099A" w14:paraId="2FAAE7FA" w14:textId="77777777">
        <w:tc>
          <w:tcPr>
            <w:tcW w:w="1479" w:type="dxa"/>
          </w:tcPr>
          <w:p w14:paraId="1CBB3BA3" w14:textId="77777777" w:rsidR="008E099A" w:rsidRDefault="00650291">
            <w:pPr>
              <w:rPr>
                <w:rFonts w:eastAsiaTheme="minorEastAsia"/>
                <w:lang w:eastAsia="zh-CN"/>
              </w:rPr>
            </w:pPr>
            <w:proofErr w:type="spellStart"/>
            <w:r>
              <w:rPr>
                <w:rFonts w:eastAsia="Malgun Gothic" w:hint="eastAsia"/>
                <w:lang w:eastAsia="ko-KR"/>
              </w:rPr>
              <w:t>InterDigital</w:t>
            </w:r>
            <w:proofErr w:type="spellEnd"/>
          </w:p>
        </w:tc>
        <w:tc>
          <w:tcPr>
            <w:tcW w:w="1777" w:type="dxa"/>
          </w:tcPr>
          <w:p w14:paraId="55EB9DB3" w14:textId="77777777" w:rsidR="008E099A" w:rsidRDefault="00650291">
            <w:pPr>
              <w:tabs>
                <w:tab w:val="left" w:pos="551"/>
              </w:tabs>
              <w:rPr>
                <w:rFonts w:eastAsiaTheme="minorEastAsia"/>
                <w:kern w:val="2"/>
                <w:szCs w:val="20"/>
                <w:lang w:eastAsia="zh-CN"/>
              </w:rPr>
            </w:pPr>
            <w:r>
              <w:rPr>
                <w:rFonts w:eastAsia="Malgun Gothic" w:hint="eastAsia"/>
                <w:kern w:val="2"/>
                <w:szCs w:val="20"/>
                <w:lang w:eastAsia="ko-KR"/>
              </w:rPr>
              <w:t>Option 2</w:t>
            </w:r>
          </w:p>
        </w:tc>
        <w:tc>
          <w:tcPr>
            <w:tcW w:w="1984" w:type="dxa"/>
          </w:tcPr>
          <w:p w14:paraId="4B0DD2CA" w14:textId="77777777" w:rsidR="008E099A" w:rsidRDefault="008E099A">
            <w:pPr>
              <w:rPr>
                <w:rFonts w:eastAsiaTheme="minorEastAsia"/>
                <w:lang w:eastAsia="zh-CN"/>
              </w:rPr>
            </w:pPr>
          </w:p>
        </w:tc>
        <w:tc>
          <w:tcPr>
            <w:tcW w:w="3402" w:type="dxa"/>
          </w:tcPr>
          <w:p w14:paraId="6C5C6566" w14:textId="77777777" w:rsidR="008E099A" w:rsidRDefault="008E099A">
            <w:pPr>
              <w:rPr>
                <w:rFonts w:eastAsia="宋体"/>
                <w:lang w:eastAsia="zh-CN"/>
              </w:rPr>
            </w:pPr>
          </w:p>
        </w:tc>
      </w:tr>
      <w:tr w:rsidR="008E099A" w14:paraId="53C435E9" w14:textId="77777777">
        <w:tc>
          <w:tcPr>
            <w:tcW w:w="1479" w:type="dxa"/>
          </w:tcPr>
          <w:p w14:paraId="4A922747" w14:textId="77777777" w:rsidR="008E099A" w:rsidRDefault="00650291">
            <w:pPr>
              <w:rPr>
                <w:rFonts w:eastAsia="Malgun Gothic"/>
                <w:lang w:eastAsia="ko-KR"/>
              </w:rPr>
            </w:pPr>
            <w:r>
              <w:rPr>
                <w:rFonts w:eastAsiaTheme="minorEastAsia"/>
                <w:lang w:eastAsia="zh-CN"/>
              </w:rPr>
              <w:t>Nokia.1</w:t>
            </w:r>
          </w:p>
        </w:tc>
        <w:tc>
          <w:tcPr>
            <w:tcW w:w="1777" w:type="dxa"/>
          </w:tcPr>
          <w:p w14:paraId="63F9B73E" w14:textId="77777777" w:rsidR="008E099A" w:rsidRDefault="00650291">
            <w:pPr>
              <w:tabs>
                <w:tab w:val="left" w:pos="551"/>
              </w:tabs>
              <w:rPr>
                <w:rFonts w:eastAsia="Malgun Gothic"/>
                <w:kern w:val="2"/>
                <w:szCs w:val="20"/>
                <w:lang w:eastAsia="ko-KR"/>
              </w:rPr>
            </w:pPr>
            <w:r>
              <w:rPr>
                <w:rFonts w:eastAsiaTheme="minorEastAsia"/>
                <w:lang w:eastAsia="zh-CN"/>
              </w:rPr>
              <w:t>Option 1-1</w:t>
            </w:r>
          </w:p>
        </w:tc>
        <w:tc>
          <w:tcPr>
            <w:tcW w:w="1984" w:type="dxa"/>
          </w:tcPr>
          <w:p w14:paraId="7DF7A74D" w14:textId="77777777" w:rsidR="008E099A" w:rsidRDefault="008E099A">
            <w:pPr>
              <w:rPr>
                <w:rFonts w:eastAsiaTheme="minorEastAsia"/>
                <w:lang w:eastAsia="zh-CN"/>
              </w:rPr>
            </w:pPr>
          </w:p>
        </w:tc>
        <w:tc>
          <w:tcPr>
            <w:tcW w:w="3402" w:type="dxa"/>
          </w:tcPr>
          <w:p w14:paraId="20DA36C0" w14:textId="77777777" w:rsidR="008E099A" w:rsidRDefault="00650291">
            <w:pPr>
              <w:rPr>
                <w:rFonts w:eastAsiaTheme="minorEastAsia"/>
                <w:lang w:eastAsia="zh-CN"/>
              </w:rPr>
            </w:pPr>
            <w:r>
              <w:rPr>
                <w:rFonts w:eastAsiaTheme="minorEastAsia"/>
                <w:lang w:eastAsia="zh-CN"/>
              </w:rPr>
              <w:t xml:space="preserve">1. Unifying the sequence specification for all values of M simplifies the specification definition. </w:t>
            </w:r>
          </w:p>
          <w:p w14:paraId="6E732E4D" w14:textId="77777777" w:rsidR="008E099A" w:rsidRDefault="00650291">
            <w:pPr>
              <w:rPr>
                <w:rFonts w:eastAsia="宋体"/>
                <w:lang w:eastAsia="zh-CN"/>
              </w:rPr>
            </w:pPr>
            <w:r>
              <w:rPr>
                <w:rFonts w:eastAsiaTheme="minorEastAsia"/>
                <w:lang w:eastAsia="zh-CN"/>
              </w:rPr>
              <w:t>2. As the sequence used is in TD before DFT/LS, the final sequence after IFFT is only the interpolated version of the original, thereby the properties of the original pre-DFT sequence are retained if OOK4 is adopted.</w:t>
            </w:r>
          </w:p>
        </w:tc>
      </w:tr>
      <w:tr w:rsidR="008E099A" w14:paraId="634A4B38" w14:textId="77777777">
        <w:tc>
          <w:tcPr>
            <w:tcW w:w="1479" w:type="dxa"/>
          </w:tcPr>
          <w:p w14:paraId="295501E4" w14:textId="77777777" w:rsidR="008E099A" w:rsidRDefault="00650291">
            <w:pPr>
              <w:rPr>
                <w:rFonts w:eastAsiaTheme="minorEastAsia"/>
                <w:lang w:eastAsia="zh-CN"/>
              </w:rPr>
            </w:pPr>
            <w:r>
              <w:rPr>
                <w:rFonts w:eastAsiaTheme="minorEastAsia"/>
                <w:lang w:eastAsia="zh-CN"/>
              </w:rPr>
              <w:t>FW</w:t>
            </w:r>
          </w:p>
        </w:tc>
        <w:tc>
          <w:tcPr>
            <w:tcW w:w="1777" w:type="dxa"/>
          </w:tcPr>
          <w:p w14:paraId="3D363DED" w14:textId="77777777" w:rsidR="008E099A" w:rsidRDefault="00650291">
            <w:pPr>
              <w:tabs>
                <w:tab w:val="left" w:pos="551"/>
              </w:tabs>
              <w:rPr>
                <w:rFonts w:eastAsiaTheme="minorEastAsia"/>
                <w:lang w:eastAsia="zh-CN"/>
              </w:rPr>
            </w:pPr>
            <w:r>
              <w:rPr>
                <w:rFonts w:eastAsiaTheme="minorEastAsia"/>
                <w:kern w:val="2"/>
                <w:szCs w:val="20"/>
                <w:lang w:eastAsia="zh-CN"/>
              </w:rPr>
              <w:t>Option 2 is preferred but option 1-1 should be OK as well.</w:t>
            </w:r>
          </w:p>
        </w:tc>
        <w:tc>
          <w:tcPr>
            <w:tcW w:w="1984" w:type="dxa"/>
          </w:tcPr>
          <w:p w14:paraId="64F28C7B" w14:textId="77777777" w:rsidR="008E099A" w:rsidRDefault="008E099A">
            <w:pPr>
              <w:rPr>
                <w:rFonts w:eastAsiaTheme="minorEastAsia"/>
                <w:lang w:eastAsia="zh-CN"/>
              </w:rPr>
            </w:pPr>
          </w:p>
        </w:tc>
        <w:tc>
          <w:tcPr>
            <w:tcW w:w="3402" w:type="dxa"/>
          </w:tcPr>
          <w:p w14:paraId="48042D4A" w14:textId="77777777" w:rsidR="008E099A" w:rsidRDefault="008E099A">
            <w:pPr>
              <w:rPr>
                <w:rFonts w:eastAsiaTheme="minorEastAsia"/>
                <w:lang w:eastAsia="zh-CN"/>
              </w:rPr>
            </w:pPr>
          </w:p>
        </w:tc>
      </w:tr>
      <w:tr w:rsidR="008E099A" w14:paraId="14014B69" w14:textId="77777777">
        <w:tc>
          <w:tcPr>
            <w:tcW w:w="1479" w:type="dxa"/>
          </w:tcPr>
          <w:p w14:paraId="34348D4B" w14:textId="77777777" w:rsidR="008E099A" w:rsidRDefault="00650291">
            <w:pPr>
              <w:rPr>
                <w:rFonts w:eastAsiaTheme="minorEastAsia"/>
                <w:lang w:eastAsia="zh-CN"/>
              </w:rPr>
            </w:pPr>
            <w:r>
              <w:rPr>
                <w:rFonts w:eastAsiaTheme="minorEastAsia" w:hint="eastAsia"/>
                <w:lang w:eastAsia="zh-CN"/>
              </w:rPr>
              <w:t>Xiaomi</w:t>
            </w:r>
          </w:p>
        </w:tc>
        <w:tc>
          <w:tcPr>
            <w:tcW w:w="1777" w:type="dxa"/>
          </w:tcPr>
          <w:p w14:paraId="5F1D49F0" w14:textId="77777777" w:rsidR="008E099A" w:rsidRDefault="00650291">
            <w:pPr>
              <w:tabs>
                <w:tab w:val="left" w:pos="551"/>
              </w:tabs>
              <w:rPr>
                <w:rFonts w:eastAsiaTheme="minorEastAsia"/>
                <w:kern w:val="2"/>
                <w:szCs w:val="20"/>
                <w:lang w:eastAsia="zh-CN"/>
              </w:rPr>
            </w:pPr>
            <w:r>
              <w:rPr>
                <w:rFonts w:eastAsiaTheme="minorEastAsia" w:hint="eastAsia"/>
                <w:kern w:val="2"/>
                <w:szCs w:val="20"/>
                <w:lang w:eastAsia="zh-CN"/>
              </w:rPr>
              <w:t>Option 2</w:t>
            </w:r>
          </w:p>
        </w:tc>
        <w:tc>
          <w:tcPr>
            <w:tcW w:w="1984" w:type="dxa"/>
          </w:tcPr>
          <w:p w14:paraId="01AA7846" w14:textId="77777777" w:rsidR="008E099A" w:rsidRDefault="008E099A">
            <w:pPr>
              <w:rPr>
                <w:rFonts w:eastAsiaTheme="minorEastAsia"/>
                <w:lang w:eastAsia="zh-CN"/>
              </w:rPr>
            </w:pPr>
          </w:p>
        </w:tc>
        <w:tc>
          <w:tcPr>
            <w:tcW w:w="3402" w:type="dxa"/>
          </w:tcPr>
          <w:p w14:paraId="03D4C11E" w14:textId="77777777" w:rsidR="008E099A" w:rsidRDefault="008E099A">
            <w:pPr>
              <w:rPr>
                <w:rFonts w:eastAsiaTheme="minorEastAsia"/>
                <w:lang w:eastAsia="zh-CN"/>
              </w:rPr>
            </w:pPr>
          </w:p>
        </w:tc>
      </w:tr>
      <w:tr w:rsidR="008E099A" w14:paraId="20812B18" w14:textId="77777777">
        <w:tc>
          <w:tcPr>
            <w:tcW w:w="1479" w:type="dxa"/>
          </w:tcPr>
          <w:p w14:paraId="10B6A566" w14:textId="77777777" w:rsidR="008E099A" w:rsidRDefault="00650291">
            <w:pPr>
              <w:rPr>
                <w:rFonts w:eastAsiaTheme="minorEastAsia"/>
                <w:lang w:eastAsia="zh-CN"/>
              </w:rPr>
            </w:pPr>
            <w:r>
              <w:rPr>
                <w:rFonts w:eastAsiaTheme="minorEastAsia" w:hint="eastAsia"/>
                <w:lang w:eastAsia="zh-CN"/>
              </w:rPr>
              <w:lastRenderedPageBreak/>
              <w:t xml:space="preserve">ZTE, </w:t>
            </w:r>
            <w:proofErr w:type="spellStart"/>
            <w:r>
              <w:rPr>
                <w:rFonts w:eastAsiaTheme="minorEastAsia" w:hint="eastAsia"/>
                <w:lang w:eastAsia="zh-CN"/>
              </w:rPr>
              <w:t>Sanechips</w:t>
            </w:r>
            <w:proofErr w:type="spellEnd"/>
          </w:p>
        </w:tc>
        <w:tc>
          <w:tcPr>
            <w:tcW w:w="1777" w:type="dxa"/>
          </w:tcPr>
          <w:p w14:paraId="49F3EF5E" w14:textId="77777777" w:rsidR="008E099A" w:rsidRDefault="00650291">
            <w:pPr>
              <w:tabs>
                <w:tab w:val="left" w:pos="551"/>
              </w:tabs>
              <w:rPr>
                <w:rFonts w:eastAsiaTheme="minorEastAsia"/>
                <w:lang w:eastAsia="zh-CN"/>
              </w:rPr>
            </w:pPr>
            <w:r>
              <w:rPr>
                <w:rFonts w:eastAsiaTheme="minorEastAsia" w:hint="eastAsia"/>
                <w:lang w:eastAsia="zh-CN"/>
              </w:rPr>
              <w:t>Option 1-1</w:t>
            </w:r>
          </w:p>
        </w:tc>
        <w:tc>
          <w:tcPr>
            <w:tcW w:w="1984" w:type="dxa"/>
          </w:tcPr>
          <w:p w14:paraId="2E32B8E9" w14:textId="77777777" w:rsidR="008E099A" w:rsidRDefault="00650291">
            <w:pPr>
              <w:rPr>
                <w:rFonts w:eastAsiaTheme="minorEastAsia"/>
                <w:lang w:eastAsia="zh-CN"/>
              </w:rPr>
            </w:pPr>
            <w:r>
              <w:rPr>
                <w:rFonts w:eastAsiaTheme="minorEastAsia" w:hint="eastAsia"/>
                <w:lang w:eastAsia="zh-CN"/>
              </w:rPr>
              <w:t>Option2</w:t>
            </w:r>
          </w:p>
        </w:tc>
        <w:tc>
          <w:tcPr>
            <w:tcW w:w="3402" w:type="dxa"/>
          </w:tcPr>
          <w:p w14:paraId="6AEC9703" w14:textId="77777777" w:rsidR="008E099A" w:rsidRDefault="00650291">
            <w:pPr>
              <w:numPr>
                <w:ilvl w:val="0"/>
                <w:numId w:val="30"/>
              </w:numPr>
              <w:rPr>
                <w:rFonts w:eastAsiaTheme="minorEastAsia"/>
                <w:lang w:eastAsia="zh-CN"/>
              </w:rPr>
            </w:pPr>
            <w:r>
              <w:rPr>
                <w:rFonts w:eastAsiaTheme="minorEastAsia" w:hint="eastAsia"/>
                <w:lang w:eastAsia="zh-CN"/>
              </w:rPr>
              <w:t>Gold sequence has slightly better auto-correlation detection performance since it has worse cross correlation performance than ZC sequence.</w:t>
            </w:r>
          </w:p>
          <w:p w14:paraId="116A3C2A" w14:textId="77777777" w:rsidR="008E099A" w:rsidRDefault="00650291">
            <w:pPr>
              <w:numPr>
                <w:ilvl w:val="0"/>
                <w:numId w:val="30"/>
              </w:numPr>
              <w:rPr>
                <w:rFonts w:eastAsiaTheme="minorEastAsia"/>
                <w:lang w:eastAsia="zh-CN"/>
              </w:rPr>
            </w:pPr>
            <w:r>
              <w:rPr>
                <w:rFonts w:eastAsiaTheme="minorEastAsia" w:hint="eastAsia"/>
                <w:lang w:eastAsia="zh-CN"/>
              </w:rPr>
              <w:t xml:space="preserve">OOK4 M=2/4 is based on DFT block. If OOK1 is based on frequency domain, two different </w:t>
            </w:r>
            <w:proofErr w:type="gramStart"/>
            <w:r>
              <w:rPr>
                <w:rFonts w:eastAsiaTheme="minorEastAsia" w:hint="eastAsia"/>
                <w:lang w:eastAsia="zh-CN"/>
              </w:rPr>
              <w:t>implementation</w:t>
            </w:r>
            <w:proofErr w:type="gramEnd"/>
            <w:r>
              <w:rPr>
                <w:rFonts w:eastAsiaTheme="minorEastAsia" w:hint="eastAsia"/>
                <w:lang w:eastAsia="zh-CN"/>
              </w:rPr>
              <w:t xml:space="preserve"> on </w:t>
            </w:r>
            <w:proofErr w:type="spellStart"/>
            <w:r>
              <w:rPr>
                <w:rFonts w:eastAsiaTheme="minorEastAsia" w:hint="eastAsia"/>
                <w:lang w:eastAsia="zh-CN"/>
              </w:rPr>
              <w:t>gNB</w:t>
            </w:r>
            <w:proofErr w:type="spellEnd"/>
            <w:r>
              <w:rPr>
                <w:rFonts w:eastAsiaTheme="minorEastAsia" w:hint="eastAsia"/>
                <w:lang w:eastAsia="zh-CN"/>
              </w:rPr>
              <w:t xml:space="preserve"> is not needed, which would bring additional complexity.</w:t>
            </w:r>
          </w:p>
          <w:p w14:paraId="3392C44A" w14:textId="77777777" w:rsidR="008E099A" w:rsidRDefault="00650291">
            <w:pPr>
              <w:numPr>
                <w:ilvl w:val="0"/>
                <w:numId w:val="30"/>
              </w:numPr>
              <w:rPr>
                <w:rFonts w:eastAsiaTheme="minorEastAsia"/>
                <w:lang w:eastAsia="zh-CN"/>
              </w:rPr>
            </w:pPr>
            <w:r>
              <w:rPr>
                <w:rFonts w:eastAsiaTheme="minorEastAsia" w:hint="eastAsia"/>
                <w:lang w:eastAsia="zh-CN"/>
              </w:rPr>
              <w:t xml:space="preserve">DFT block can help reduce PAPR which could be beneficial for the </w:t>
            </w:r>
            <w:proofErr w:type="spellStart"/>
            <w:r>
              <w:rPr>
                <w:rFonts w:eastAsiaTheme="minorEastAsia" w:hint="eastAsia"/>
                <w:lang w:eastAsia="zh-CN"/>
              </w:rPr>
              <w:t>gNB</w:t>
            </w:r>
            <w:proofErr w:type="spellEnd"/>
            <w:r>
              <w:rPr>
                <w:rFonts w:eastAsiaTheme="minorEastAsia" w:hint="eastAsia"/>
                <w:lang w:eastAsia="zh-CN"/>
              </w:rPr>
              <w:t>.</w:t>
            </w:r>
          </w:p>
        </w:tc>
      </w:tr>
      <w:tr w:rsidR="001B78D7" w14:paraId="44950752" w14:textId="77777777">
        <w:tc>
          <w:tcPr>
            <w:tcW w:w="1479" w:type="dxa"/>
          </w:tcPr>
          <w:p w14:paraId="165EF3E4" w14:textId="77777777" w:rsidR="001B78D7" w:rsidRPr="00E671CD" w:rsidRDefault="001B78D7" w:rsidP="001B78D7">
            <w:pPr>
              <w:rPr>
                <w:rFonts w:eastAsiaTheme="minorEastAsia"/>
                <w:lang w:eastAsia="zh-CN"/>
              </w:rPr>
            </w:pPr>
            <w:r w:rsidRPr="00E671CD">
              <w:rPr>
                <w:rFonts w:eastAsiaTheme="minorEastAsia" w:hint="eastAsia"/>
                <w:lang w:eastAsia="zh-CN"/>
              </w:rPr>
              <w:t>O</w:t>
            </w:r>
            <w:r w:rsidRPr="00E671CD">
              <w:rPr>
                <w:rFonts w:eastAsiaTheme="minorEastAsia"/>
                <w:lang w:eastAsia="zh-CN"/>
              </w:rPr>
              <w:t>PPO</w:t>
            </w:r>
          </w:p>
        </w:tc>
        <w:tc>
          <w:tcPr>
            <w:tcW w:w="1777" w:type="dxa"/>
          </w:tcPr>
          <w:p w14:paraId="53BF1FD5" w14:textId="77777777" w:rsidR="001B78D7" w:rsidRPr="00E671CD" w:rsidRDefault="001B78D7" w:rsidP="001B78D7">
            <w:pPr>
              <w:tabs>
                <w:tab w:val="left" w:pos="551"/>
              </w:tabs>
              <w:rPr>
                <w:rFonts w:eastAsiaTheme="minorEastAsia"/>
                <w:lang w:eastAsia="zh-CN"/>
              </w:rPr>
            </w:pPr>
            <w:r w:rsidRPr="00E671CD">
              <w:rPr>
                <w:rFonts w:eastAsiaTheme="minorEastAsia" w:hint="eastAsia"/>
                <w:lang w:eastAsia="zh-CN"/>
              </w:rPr>
              <w:t>Option</w:t>
            </w:r>
            <w:r w:rsidRPr="00E671CD">
              <w:rPr>
                <w:rFonts w:eastAsiaTheme="minorEastAsia"/>
                <w:lang w:eastAsia="zh-CN"/>
              </w:rPr>
              <w:t xml:space="preserve"> 1-1</w:t>
            </w:r>
          </w:p>
        </w:tc>
        <w:tc>
          <w:tcPr>
            <w:tcW w:w="1984" w:type="dxa"/>
          </w:tcPr>
          <w:p w14:paraId="66351C72" w14:textId="77777777" w:rsidR="001B78D7" w:rsidRPr="00E671CD" w:rsidRDefault="001B78D7" w:rsidP="001B78D7">
            <w:pPr>
              <w:rPr>
                <w:rFonts w:eastAsiaTheme="minorEastAsia"/>
                <w:lang w:eastAsia="zh-CN"/>
              </w:rPr>
            </w:pPr>
          </w:p>
        </w:tc>
        <w:tc>
          <w:tcPr>
            <w:tcW w:w="3402" w:type="dxa"/>
          </w:tcPr>
          <w:p w14:paraId="1E913B1A" w14:textId="77777777" w:rsidR="001B78D7" w:rsidRPr="00E671CD" w:rsidRDefault="001B78D7" w:rsidP="001B78D7">
            <w:pPr>
              <w:rPr>
                <w:rFonts w:eastAsiaTheme="minorEastAsia"/>
                <w:lang w:eastAsia="zh-CN"/>
              </w:rPr>
            </w:pPr>
            <w:r w:rsidRPr="00E671CD">
              <w:rPr>
                <w:rFonts w:eastAsiaTheme="minorEastAsia"/>
                <w:lang w:eastAsia="zh-CN"/>
              </w:rPr>
              <w:t>Prefer to have OOK-4 with M=1 for unified design.</w:t>
            </w:r>
          </w:p>
        </w:tc>
      </w:tr>
      <w:tr w:rsidR="00F83F83" w14:paraId="585B833D" w14:textId="77777777">
        <w:tc>
          <w:tcPr>
            <w:tcW w:w="1479" w:type="dxa"/>
          </w:tcPr>
          <w:p w14:paraId="2446BB71" w14:textId="77777777" w:rsidR="00F83F83" w:rsidRPr="00B8566B" w:rsidRDefault="00F83F83" w:rsidP="00F83F83">
            <w:pPr>
              <w:rPr>
                <w:rFonts w:eastAsia="Malgun Gothic"/>
                <w:lang w:eastAsia="ko-KR"/>
              </w:rPr>
            </w:pPr>
            <w:r>
              <w:rPr>
                <w:rFonts w:eastAsia="Malgun Gothic"/>
                <w:lang w:eastAsia="ko-KR"/>
              </w:rPr>
              <w:t>Samsung</w:t>
            </w:r>
          </w:p>
        </w:tc>
        <w:tc>
          <w:tcPr>
            <w:tcW w:w="1777" w:type="dxa"/>
          </w:tcPr>
          <w:p w14:paraId="4891B20C" w14:textId="77777777" w:rsidR="00F83F83" w:rsidRPr="00B8566B" w:rsidRDefault="00F83F83" w:rsidP="00F83F83">
            <w:pPr>
              <w:tabs>
                <w:tab w:val="left" w:pos="551"/>
              </w:tabs>
              <w:rPr>
                <w:rFonts w:eastAsia="Malgun Gothic"/>
                <w:kern w:val="2"/>
                <w:szCs w:val="20"/>
                <w:lang w:eastAsia="ko-KR"/>
              </w:rPr>
            </w:pPr>
            <w:r>
              <w:rPr>
                <w:rFonts w:eastAsia="Malgun Gothic" w:hint="eastAsia"/>
                <w:kern w:val="2"/>
                <w:szCs w:val="20"/>
                <w:lang w:eastAsia="ko-KR"/>
              </w:rPr>
              <w:t>O</w:t>
            </w:r>
            <w:r>
              <w:rPr>
                <w:rFonts w:eastAsia="Malgun Gothic"/>
                <w:kern w:val="2"/>
                <w:szCs w:val="20"/>
                <w:lang w:eastAsia="ko-KR"/>
              </w:rPr>
              <w:t>ption 1-1</w:t>
            </w:r>
          </w:p>
        </w:tc>
        <w:tc>
          <w:tcPr>
            <w:tcW w:w="1984" w:type="dxa"/>
          </w:tcPr>
          <w:p w14:paraId="18684197" w14:textId="77777777" w:rsidR="00F83F83" w:rsidRDefault="00F83F83" w:rsidP="00F83F83">
            <w:pPr>
              <w:rPr>
                <w:rFonts w:eastAsiaTheme="minorEastAsia"/>
                <w:lang w:eastAsia="zh-CN"/>
              </w:rPr>
            </w:pPr>
          </w:p>
        </w:tc>
        <w:tc>
          <w:tcPr>
            <w:tcW w:w="3402" w:type="dxa"/>
          </w:tcPr>
          <w:p w14:paraId="72A8FF6A" w14:textId="77777777" w:rsidR="00F83F83" w:rsidRPr="00ED1F9F" w:rsidRDefault="00F83F83" w:rsidP="00F83F83">
            <w:pPr>
              <w:rPr>
                <w:rFonts w:eastAsia="Malgun Gothic"/>
                <w:lang w:eastAsia="ko-KR"/>
              </w:rPr>
            </w:pPr>
            <w:r>
              <w:rPr>
                <w:rFonts w:eastAsia="Malgun Gothic" w:hint="eastAsia"/>
                <w:lang w:eastAsia="ko-KR"/>
              </w:rPr>
              <w:t>W</w:t>
            </w:r>
            <w:r>
              <w:rPr>
                <w:rFonts w:eastAsia="Malgun Gothic"/>
                <w:lang w:eastAsia="ko-KR"/>
              </w:rPr>
              <w:t>e prefer to have the same approach regardless of the number of OOK symbol within an OFDM symbol. In addition, we do not support to have both options because we don’t see any benefit from it.</w:t>
            </w:r>
          </w:p>
        </w:tc>
      </w:tr>
      <w:tr w:rsidR="00095A93" w14:paraId="2440C814" w14:textId="77777777">
        <w:tc>
          <w:tcPr>
            <w:tcW w:w="1479" w:type="dxa"/>
          </w:tcPr>
          <w:p w14:paraId="5F4C43F8" w14:textId="79449116" w:rsidR="00095A93" w:rsidRDefault="00095A93" w:rsidP="00095A93">
            <w:pPr>
              <w:rPr>
                <w:rFonts w:eastAsia="Malgun Gothic"/>
                <w:lang w:eastAsia="ko-KR"/>
              </w:rPr>
            </w:pPr>
            <w:r>
              <w:rPr>
                <w:rFonts w:eastAsiaTheme="minorEastAsia" w:hint="eastAsia"/>
                <w:lang w:eastAsia="zh-CN"/>
              </w:rPr>
              <w:t>v</w:t>
            </w:r>
            <w:r>
              <w:rPr>
                <w:rFonts w:eastAsiaTheme="minorEastAsia"/>
                <w:lang w:eastAsia="zh-CN"/>
              </w:rPr>
              <w:t xml:space="preserve">ivo </w:t>
            </w:r>
          </w:p>
        </w:tc>
        <w:tc>
          <w:tcPr>
            <w:tcW w:w="1777" w:type="dxa"/>
          </w:tcPr>
          <w:p w14:paraId="0BD865F3" w14:textId="567EED34" w:rsidR="00095A93" w:rsidRDefault="00095A93" w:rsidP="00095A93">
            <w:pPr>
              <w:tabs>
                <w:tab w:val="left" w:pos="551"/>
              </w:tabs>
              <w:rPr>
                <w:rFonts w:eastAsia="Malgun Gothic"/>
                <w:kern w:val="2"/>
                <w:szCs w:val="20"/>
                <w:lang w:eastAsia="ko-KR"/>
              </w:rPr>
            </w:pPr>
            <w:r w:rsidRPr="0025107A">
              <w:rPr>
                <w:rFonts w:eastAsiaTheme="minorEastAsia"/>
                <w:kern w:val="2"/>
                <w:szCs w:val="20"/>
                <w:lang w:eastAsia="zh-CN"/>
              </w:rPr>
              <w:t>Option 1-1</w:t>
            </w:r>
            <w:r>
              <w:rPr>
                <w:rFonts w:eastAsiaTheme="minorEastAsia"/>
                <w:kern w:val="2"/>
                <w:szCs w:val="20"/>
                <w:lang w:eastAsia="zh-CN"/>
              </w:rPr>
              <w:t>.</w:t>
            </w:r>
          </w:p>
        </w:tc>
        <w:tc>
          <w:tcPr>
            <w:tcW w:w="1984" w:type="dxa"/>
          </w:tcPr>
          <w:p w14:paraId="07CBE17D" w14:textId="77777777" w:rsidR="00095A93" w:rsidRDefault="00095A93" w:rsidP="00095A93">
            <w:pPr>
              <w:rPr>
                <w:rFonts w:eastAsiaTheme="minorEastAsia"/>
                <w:lang w:eastAsia="zh-CN"/>
              </w:rPr>
            </w:pPr>
          </w:p>
        </w:tc>
        <w:tc>
          <w:tcPr>
            <w:tcW w:w="3402" w:type="dxa"/>
          </w:tcPr>
          <w:p w14:paraId="5E5ED99A" w14:textId="77777777"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agree only one of OOK-1 and OOK- 4 M=1 should be supported. </w:t>
            </w:r>
          </w:p>
          <w:p w14:paraId="77CED07E" w14:textId="77777777" w:rsidR="00095A93" w:rsidRDefault="00095A93" w:rsidP="00095A93">
            <w:pPr>
              <w:rPr>
                <w:rFonts w:eastAsiaTheme="minorEastAsia"/>
                <w:lang w:eastAsia="zh-CN"/>
              </w:rPr>
            </w:pPr>
          </w:p>
          <w:p w14:paraId="33963374" w14:textId="54217306" w:rsidR="00095A93" w:rsidRDefault="00095A93" w:rsidP="00095A93">
            <w:pPr>
              <w:rPr>
                <w:rFonts w:eastAsia="Malgun Gothic"/>
                <w:lang w:eastAsia="ko-KR"/>
              </w:rPr>
            </w:pPr>
            <w:r>
              <w:rPr>
                <w:rFonts w:eastAsiaTheme="minorEastAsia" w:hint="eastAsia"/>
                <w:lang w:eastAsia="zh-CN"/>
              </w:rPr>
              <w:t>W</w:t>
            </w:r>
            <w:r>
              <w:rPr>
                <w:rFonts w:eastAsiaTheme="minorEastAsia"/>
                <w:lang w:eastAsia="zh-CN"/>
              </w:rPr>
              <w:t xml:space="preserve">e support option 1-1 for OOK-4 M=1 as a unified solution for OOK-4 M=1 and M&gt;1 </w:t>
            </w:r>
          </w:p>
        </w:tc>
      </w:tr>
      <w:tr w:rsidR="0098353C" w14:paraId="0E78AA74" w14:textId="77777777">
        <w:tc>
          <w:tcPr>
            <w:tcW w:w="1479" w:type="dxa"/>
          </w:tcPr>
          <w:p w14:paraId="0D823152" w14:textId="23A5809B" w:rsidR="0098353C" w:rsidRDefault="0098353C" w:rsidP="0098353C">
            <w:pPr>
              <w:rPr>
                <w:rFonts w:eastAsiaTheme="minorEastAsia"/>
                <w:lang w:eastAsia="zh-CN"/>
              </w:rPr>
            </w:pPr>
            <w:r>
              <w:rPr>
                <w:rFonts w:eastAsiaTheme="minorEastAsia"/>
                <w:lang w:eastAsia="zh-CN"/>
              </w:rPr>
              <w:t>Panasonic</w:t>
            </w:r>
          </w:p>
        </w:tc>
        <w:tc>
          <w:tcPr>
            <w:tcW w:w="1777" w:type="dxa"/>
          </w:tcPr>
          <w:p w14:paraId="56AAC2B2" w14:textId="1F438AEF" w:rsidR="0098353C" w:rsidRPr="0025107A" w:rsidRDefault="0098353C" w:rsidP="0098353C">
            <w:pPr>
              <w:tabs>
                <w:tab w:val="left" w:pos="551"/>
              </w:tabs>
              <w:rPr>
                <w:rFonts w:eastAsiaTheme="minorEastAsia"/>
                <w:kern w:val="2"/>
                <w:szCs w:val="20"/>
                <w:lang w:eastAsia="zh-CN"/>
              </w:rPr>
            </w:pPr>
            <w:r>
              <w:rPr>
                <w:rFonts w:eastAsiaTheme="minorEastAsia"/>
                <w:kern w:val="2"/>
                <w:szCs w:val="20"/>
                <w:lang w:eastAsia="zh-CN"/>
              </w:rPr>
              <w:t>Option 1-1 is preferred.</w:t>
            </w:r>
          </w:p>
        </w:tc>
        <w:tc>
          <w:tcPr>
            <w:tcW w:w="1984" w:type="dxa"/>
          </w:tcPr>
          <w:p w14:paraId="6FFC116F" w14:textId="77777777" w:rsidR="0098353C" w:rsidRDefault="0098353C" w:rsidP="0098353C">
            <w:pPr>
              <w:rPr>
                <w:rFonts w:eastAsiaTheme="minorEastAsia"/>
                <w:lang w:eastAsia="zh-CN"/>
              </w:rPr>
            </w:pPr>
          </w:p>
        </w:tc>
        <w:tc>
          <w:tcPr>
            <w:tcW w:w="3402" w:type="dxa"/>
          </w:tcPr>
          <w:p w14:paraId="3435C94F" w14:textId="77777777" w:rsidR="0098353C" w:rsidRDefault="0098353C" w:rsidP="0098353C">
            <w:pPr>
              <w:rPr>
                <w:rFonts w:eastAsiaTheme="minorEastAsia"/>
                <w:lang w:eastAsia="zh-CN"/>
              </w:rPr>
            </w:pPr>
          </w:p>
        </w:tc>
      </w:tr>
      <w:tr w:rsidR="00F816FB" w14:paraId="2BE2E891" w14:textId="77777777">
        <w:tc>
          <w:tcPr>
            <w:tcW w:w="1479" w:type="dxa"/>
          </w:tcPr>
          <w:p w14:paraId="4F3A2DAC" w14:textId="1702366F" w:rsidR="00F816FB" w:rsidRDefault="00F816FB" w:rsidP="00F816FB">
            <w:pPr>
              <w:rPr>
                <w:rFonts w:eastAsiaTheme="minorEastAsia"/>
                <w:lang w:eastAsia="zh-CN"/>
              </w:rPr>
            </w:pPr>
            <w:r w:rsidRPr="00A8349E">
              <w:t>Sharp</w:t>
            </w:r>
          </w:p>
        </w:tc>
        <w:tc>
          <w:tcPr>
            <w:tcW w:w="1777" w:type="dxa"/>
          </w:tcPr>
          <w:p w14:paraId="05F6F5BB" w14:textId="4AEEFC0B" w:rsidR="00F816FB" w:rsidRDefault="00F816FB" w:rsidP="00F816FB">
            <w:pPr>
              <w:tabs>
                <w:tab w:val="left" w:pos="551"/>
              </w:tabs>
              <w:rPr>
                <w:rFonts w:eastAsiaTheme="minorEastAsia"/>
                <w:kern w:val="2"/>
                <w:szCs w:val="20"/>
                <w:lang w:eastAsia="zh-CN"/>
              </w:rPr>
            </w:pPr>
            <w:r w:rsidRPr="00A8349E">
              <w:t>option 1-1</w:t>
            </w:r>
          </w:p>
        </w:tc>
        <w:tc>
          <w:tcPr>
            <w:tcW w:w="1984" w:type="dxa"/>
          </w:tcPr>
          <w:p w14:paraId="6E3DBD08" w14:textId="77777777" w:rsidR="00F816FB" w:rsidRDefault="00F816FB" w:rsidP="00F816FB">
            <w:pPr>
              <w:rPr>
                <w:rFonts w:eastAsiaTheme="minorEastAsia"/>
                <w:lang w:eastAsia="zh-CN"/>
              </w:rPr>
            </w:pPr>
          </w:p>
        </w:tc>
        <w:tc>
          <w:tcPr>
            <w:tcW w:w="3402" w:type="dxa"/>
          </w:tcPr>
          <w:p w14:paraId="5189BB4A" w14:textId="4D4802EB" w:rsidR="00F816FB" w:rsidRDefault="00F816FB" w:rsidP="00F816FB">
            <w:pPr>
              <w:rPr>
                <w:rFonts w:eastAsiaTheme="minorEastAsia"/>
                <w:lang w:eastAsia="zh-CN"/>
              </w:rPr>
            </w:pPr>
            <w:r w:rsidRPr="00A8349E">
              <w:t xml:space="preserve">slightly prefer option 1-1 </w:t>
            </w:r>
          </w:p>
        </w:tc>
      </w:tr>
      <w:tr w:rsidR="00280A70" w14:paraId="0516A282" w14:textId="77777777">
        <w:tc>
          <w:tcPr>
            <w:tcW w:w="1479" w:type="dxa"/>
          </w:tcPr>
          <w:p w14:paraId="3A6CC888" w14:textId="27ADAE11" w:rsidR="00280A70" w:rsidRPr="00A8349E" w:rsidRDefault="00280A70" w:rsidP="00280A70">
            <w:proofErr w:type="spellStart"/>
            <w:r>
              <w:rPr>
                <w:rFonts w:eastAsia="Yu Mincho" w:hint="eastAsia"/>
                <w:lang w:eastAsia="ja-JP"/>
              </w:rPr>
              <w:t>docomo</w:t>
            </w:r>
            <w:proofErr w:type="spellEnd"/>
          </w:p>
        </w:tc>
        <w:tc>
          <w:tcPr>
            <w:tcW w:w="1777" w:type="dxa"/>
          </w:tcPr>
          <w:p w14:paraId="4CFB93EC" w14:textId="77777777" w:rsidR="00280A70" w:rsidRPr="008232B9" w:rsidRDefault="00280A70" w:rsidP="00280A70">
            <w:pPr>
              <w:tabs>
                <w:tab w:val="left" w:pos="551"/>
              </w:tabs>
              <w:rPr>
                <w:rFonts w:eastAsia="Yu Mincho"/>
                <w:kern w:val="2"/>
                <w:szCs w:val="20"/>
                <w:lang w:eastAsia="ja-JP"/>
              </w:rPr>
            </w:pPr>
            <w:r w:rsidRPr="0025107A">
              <w:rPr>
                <w:rFonts w:eastAsiaTheme="minorEastAsia"/>
                <w:kern w:val="2"/>
                <w:szCs w:val="20"/>
                <w:lang w:eastAsia="zh-CN"/>
              </w:rPr>
              <w:t>Option 1-</w:t>
            </w:r>
            <w:proofErr w:type="gramStart"/>
            <w:r w:rsidRPr="0025107A">
              <w:rPr>
                <w:rFonts w:eastAsiaTheme="minorEastAsia"/>
                <w:kern w:val="2"/>
                <w:szCs w:val="20"/>
                <w:lang w:eastAsia="zh-CN"/>
              </w:rPr>
              <w:t>1</w:t>
            </w:r>
            <w:r>
              <w:rPr>
                <w:rFonts w:eastAsia="Yu Mincho" w:hint="eastAsia"/>
                <w:kern w:val="2"/>
                <w:szCs w:val="20"/>
                <w:lang w:eastAsia="ja-JP"/>
              </w:rPr>
              <w:t>,Option</w:t>
            </w:r>
            <w:proofErr w:type="gramEnd"/>
            <w:r>
              <w:rPr>
                <w:rFonts w:eastAsia="Yu Mincho" w:hint="eastAsia"/>
                <w:kern w:val="2"/>
                <w:szCs w:val="20"/>
                <w:lang w:eastAsia="ja-JP"/>
              </w:rPr>
              <w:t xml:space="preserve"> 2</w:t>
            </w:r>
          </w:p>
          <w:p w14:paraId="7A55E8B6" w14:textId="77777777" w:rsidR="00280A70" w:rsidRPr="00A8349E" w:rsidRDefault="00280A70" w:rsidP="00280A70">
            <w:pPr>
              <w:tabs>
                <w:tab w:val="left" w:pos="551"/>
              </w:tabs>
            </w:pPr>
          </w:p>
        </w:tc>
        <w:tc>
          <w:tcPr>
            <w:tcW w:w="1984" w:type="dxa"/>
          </w:tcPr>
          <w:p w14:paraId="4CCD901E" w14:textId="77777777" w:rsidR="00280A70" w:rsidRDefault="00280A70" w:rsidP="00280A70">
            <w:pPr>
              <w:rPr>
                <w:rFonts w:eastAsiaTheme="minorEastAsia"/>
                <w:lang w:eastAsia="zh-CN"/>
              </w:rPr>
            </w:pPr>
          </w:p>
        </w:tc>
        <w:tc>
          <w:tcPr>
            <w:tcW w:w="3402" w:type="dxa"/>
          </w:tcPr>
          <w:p w14:paraId="051EAE70" w14:textId="4B1C421D" w:rsidR="00280A70" w:rsidRPr="00A8349E" w:rsidRDefault="00280A70" w:rsidP="00280A70">
            <w:r>
              <w:rPr>
                <w:rFonts w:eastAsia="Yu Mincho" w:hint="eastAsia"/>
                <w:lang w:eastAsia="ja-JP"/>
              </w:rPr>
              <w:t>OOK-1 without DFT is simple way to realize OOK signal. Unified design is open.</w:t>
            </w:r>
          </w:p>
        </w:tc>
      </w:tr>
      <w:tr w:rsidR="002171F7" w14:paraId="3F8E52C9" w14:textId="77777777" w:rsidTr="002171F7">
        <w:tc>
          <w:tcPr>
            <w:tcW w:w="1479" w:type="dxa"/>
          </w:tcPr>
          <w:p w14:paraId="4F061759" w14:textId="77777777" w:rsidR="002171F7" w:rsidRDefault="002171F7" w:rsidP="00604E7D">
            <w:pPr>
              <w:rPr>
                <w:rFonts w:eastAsiaTheme="minorEastAsia"/>
                <w:lang w:eastAsia="zh-CN"/>
              </w:rPr>
            </w:pPr>
            <w:r>
              <w:rPr>
                <w:rFonts w:eastAsiaTheme="minorEastAsia"/>
                <w:lang w:eastAsia="zh-CN"/>
              </w:rPr>
              <w:t>Ericsson1</w:t>
            </w:r>
          </w:p>
        </w:tc>
        <w:tc>
          <w:tcPr>
            <w:tcW w:w="1777" w:type="dxa"/>
          </w:tcPr>
          <w:p w14:paraId="37BA8F4B" w14:textId="77777777" w:rsidR="002171F7" w:rsidRDefault="002171F7" w:rsidP="00604E7D">
            <w:pPr>
              <w:tabs>
                <w:tab w:val="left" w:pos="551"/>
              </w:tabs>
              <w:rPr>
                <w:rFonts w:eastAsiaTheme="minorEastAsia"/>
                <w:kern w:val="2"/>
                <w:szCs w:val="20"/>
                <w:lang w:eastAsia="zh-CN"/>
              </w:rPr>
            </w:pPr>
            <w:r>
              <w:rPr>
                <w:rFonts w:eastAsiaTheme="minorEastAsia"/>
                <w:kern w:val="2"/>
                <w:szCs w:val="20"/>
                <w:lang w:eastAsia="zh-CN"/>
              </w:rPr>
              <w:t>Option 2</w:t>
            </w:r>
          </w:p>
        </w:tc>
        <w:tc>
          <w:tcPr>
            <w:tcW w:w="1984" w:type="dxa"/>
          </w:tcPr>
          <w:p w14:paraId="0B18018C" w14:textId="77777777" w:rsidR="002171F7" w:rsidRDefault="002171F7" w:rsidP="00604E7D">
            <w:pPr>
              <w:rPr>
                <w:rFonts w:eastAsiaTheme="minorEastAsia"/>
                <w:lang w:eastAsia="zh-CN"/>
              </w:rPr>
            </w:pPr>
            <w:r>
              <w:rPr>
                <w:rFonts w:eastAsiaTheme="minorEastAsia"/>
                <w:lang w:eastAsia="zh-CN"/>
              </w:rPr>
              <w:t>Option 1-1 (if it is the only option agreed for M=1 and if it does not result in existing QAM constellation/sequence as input before IFFT)</w:t>
            </w:r>
          </w:p>
        </w:tc>
        <w:tc>
          <w:tcPr>
            <w:tcW w:w="3402" w:type="dxa"/>
          </w:tcPr>
          <w:p w14:paraId="33000E69" w14:textId="56944096" w:rsidR="002171F7" w:rsidRDefault="002171F7" w:rsidP="00604E7D">
            <w:pPr>
              <w:rPr>
                <w:rFonts w:eastAsiaTheme="minorEastAsia"/>
                <w:lang w:eastAsia="zh-CN"/>
              </w:rPr>
            </w:pPr>
            <w:r>
              <w:rPr>
                <w:rFonts w:eastAsiaTheme="minorEastAsia"/>
                <w:lang w:eastAsia="zh-CN"/>
              </w:rPr>
              <w:t>We request FL to consider sequence type and detailed signal generation steps before proposing down-selection as details of option 1-1 are not clear at this point.</w:t>
            </w:r>
          </w:p>
          <w:p w14:paraId="24358E9D" w14:textId="77777777" w:rsidR="002171F7" w:rsidRDefault="002171F7" w:rsidP="00604E7D">
            <w:pPr>
              <w:rPr>
                <w:rFonts w:eastAsiaTheme="minorEastAsia"/>
                <w:lang w:eastAsia="zh-CN"/>
              </w:rPr>
            </w:pPr>
          </w:p>
          <w:p w14:paraId="35ACE6EA" w14:textId="77777777" w:rsidR="002171F7" w:rsidRDefault="002171F7" w:rsidP="00604E7D">
            <w:pPr>
              <w:rPr>
                <w:rFonts w:eastAsiaTheme="minorEastAsia"/>
                <w:lang w:eastAsia="zh-CN"/>
              </w:rPr>
            </w:pPr>
            <w:r>
              <w:rPr>
                <w:rFonts w:eastAsiaTheme="minorEastAsia"/>
                <w:lang w:eastAsia="zh-CN"/>
              </w:rPr>
              <w:t xml:space="preserve">Rel19 LP-WUS should be implementable with existing </w:t>
            </w:r>
            <w:proofErr w:type="spellStart"/>
            <w:r>
              <w:rPr>
                <w:rFonts w:eastAsiaTheme="minorEastAsia"/>
                <w:lang w:eastAsia="zh-CN"/>
              </w:rPr>
              <w:t>gNB</w:t>
            </w:r>
            <w:proofErr w:type="spellEnd"/>
            <w:r>
              <w:rPr>
                <w:rFonts w:eastAsiaTheme="minorEastAsia"/>
                <w:lang w:eastAsia="zh-CN"/>
              </w:rPr>
              <w:t xml:space="preserve"> and especially additional RF impact should be avoided. From this perspective, OOK-1+existing sequence in freq. domain before IFFT (option 2) is most suitable and we strongly support it.</w:t>
            </w:r>
          </w:p>
          <w:p w14:paraId="45237C98" w14:textId="77777777" w:rsidR="002171F7" w:rsidRDefault="002171F7" w:rsidP="00604E7D">
            <w:pPr>
              <w:rPr>
                <w:rFonts w:eastAsiaTheme="minorEastAsia"/>
                <w:lang w:eastAsia="zh-CN"/>
              </w:rPr>
            </w:pPr>
          </w:p>
          <w:p w14:paraId="7D6FA809" w14:textId="321D2C12" w:rsidR="002171F7" w:rsidRDefault="002171F7" w:rsidP="00604E7D">
            <w:pPr>
              <w:rPr>
                <w:rFonts w:eastAsiaTheme="minorEastAsia"/>
                <w:lang w:eastAsia="zh-CN"/>
              </w:rPr>
            </w:pPr>
            <w:r>
              <w:rPr>
                <w:rFonts w:eastAsiaTheme="minorEastAsia"/>
                <w:lang w:eastAsia="zh-CN"/>
              </w:rPr>
              <w:t xml:space="preserve">With OOK-4 (M=1) + existing sequence in time domain before DFT/LS (i.e., option 1-1), the input before IFFT need not necessarily be existing QAM constellation/existing sequence. This is difficult to handle with existing </w:t>
            </w:r>
            <w:proofErr w:type="spellStart"/>
            <w:r>
              <w:rPr>
                <w:rFonts w:eastAsiaTheme="minorEastAsia"/>
                <w:lang w:eastAsia="zh-CN"/>
              </w:rPr>
              <w:t>gNB</w:t>
            </w:r>
            <w:proofErr w:type="spellEnd"/>
            <w:r>
              <w:rPr>
                <w:rFonts w:eastAsiaTheme="minorEastAsia"/>
                <w:lang w:eastAsia="zh-CN"/>
              </w:rPr>
              <w:t xml:space="preserve"> (e.g., existing DL power control considerations cannot be applied). At least for simple M=1 case, this should not be the only available option for </w:t>
            </w:r>
            <w:proofErr w:type="spellStart"/>
            <w:r>
              <w:rPr>
                <w:rFonts w:eastAsiaTheme="minorEastAsia"/>
                <w:lang w:eastAsia="zh-CN"/>
              </w:rPr>
              <w:t>gNB</w:t>
            </w:r>
            <w:proofErr w:type="spellEnd"/>
            <w:r>
              <w:rPr>
                <w:rFonts w:eastAsiaTheme="minorEastAsia"/>
                <w:lang w:eastAsia="zh-CN"/>
              </w:rPr>
              <w:t>.</w:t>
            </w:r>
          </w:p>
        </w:tc>
      </w:tr>
      <w:tr w:rsidR="008F6279" w14:paraId="3D33CFEA" w14:textId="77777777" w:rsidTr="002171F7">
        <w:tc>
          <w:tcPr>
            <w:tcW w:w="1479" w:type="dxa"/>
          </w:tcPr>
          <w:p w14:paraId="01165B72" w14:textId="3D945E98" w:rsidR="008F6279" w:rsidRDefault="008F6279" w:rsidP="008F6279">
            <w:pPr>
              <w:rPr>
                <w:rFonts w:eastAsiaTheme="minorEastAsia"/>
                <w:lang w:eastAsia="zh-CN"/>
              </w:rPr>
            </w:pPr>
            <w:r>
              <w:rPr>
                <w:rFonts w:eastAsiaTheme="minorEastAsia"/>
                <w:lang w:eastAsia="zh-CN"/>
              </w:rPr>
              <w:t>MTK</w:t>
            </w:r>
          </w:p>
        </w:tc>
        <w:tc>
          <w:tcPr>
            <w:tcW w:w="1777" w:type="dxa"/>
          </w:tcPr>
          <w:p w14:paraId="51BEE3F4" w14:textId="7FFDC52E" w:rsidR="008F6279" w:rsidRDefault="008F6279" w:rsidP="008F6279">
            <w:pPr>
              <w:tabs>
                <w:tab w:val="left" w:pos="551"/>
              </w:tabs>
              <w:rPr>
                <w:rFonts w:eastAsiaTheme="minorEastAsia"/>
                <w:kern w:val="2"/>
                <w:szCs w:val="20"/>
                <w:lang w:eastAsia="zh-CN"/>
              </w:rPr>
            </w:pPr>
            <w:r>
              <w:rPr>
                <w:rFonts w:eastAsiaTheme="minorEastAsia"/>
                <w:kern w:val="2"/>
                <w:szCs w:val="20"/>
                <w:lang w:eastAsia="zh-CN"/>
              </w:rPr>
              <w:t>Option 2</w:t>
            </w:r>
          </w:p>
        </w:tc>
        <w:tc>
          <w:tcPr>
            <w:tcW w:w="1984" w:type="dxa"/>
          </w:tcPr>
          <w:p w14:paraId="233BE2AF" w14:textId="77777777" w:rsidR="008F6279" w:rsidRDefault="008F6279" w:rsidP="008F6279">
            <w:pPr>
              <w:rPr>
                <w:rFonts w:eastAsiaTheme="minorEastAsia"/>
                <w:lang w:eastAsia="zh-CN"/>
              </w:rPr>
            </w:pPr>
          </w:p>
        </w:tc>
        <w:tc>
          <w:tcPr>
            <w:tcW w:w="3402" w:type="dxa"/>
          </w:tcPr>
          <w:p w14:paraId="4B7406C0" w14:textId="45827F5B" w:rsidR="008F6279" w:rsidRDefault="008F6279" w:rsidP="008F6279">
            <w:pPr>
              <w:rPr>
                <w:rFonts w:eastAsiaTheme="minorEastAsia"/>
                <w:lang w:eastAsia="zh-CN"/>
              </w:rPr>
            </w:pPr>
            <w:r>
              <w:rPr>
                <w:rFonts w:eastAsia="宋体"/>
                <w:lang w:eastAsia="zh-CN"/>
              </w:rPr>
              <w:t xml:space="preserve">Option 2 has less implementation impact for an OFDM receiver, </w:t>
            </w:r>
            <w:r>
              <w:rPr>
                <w:rFonts w:eastAsia="宋体"/>
                <w:lang w:eastAsia="zh-CN"/>
              </w:rPr>
              <w:lastRenderedPageBreak/>
              <w:t>especially with FFT operation at the receiver.</w:t>
            </w:r>
          </w:p>
        </w:tc>
      </w:tr>
    </w:tbl>
    <w:p w14:paraId="49C68D35" w14:textId="77777777" w:rsidR="008E099A" w:rsidRDefault="008E099A">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p>
    <w:p w14:paraId="6124001F" w14:textId="77777777" w:rsidR="008E099A" w:rsidRDefault="008E099A">
      <w:pPr>
        <w:jc w:val="both"/>
        <w:rPr>
          <w:rFonts w:ascii="Times New Roman" w:eastAsia="等线" w:hAnsi="Times New Roman"/>
          <w:lang w:eastAsia="zh-CN"/>
        </w:rPr>
      </w:pPr>
    </w:p>
    <w:p w14:paraId="3D25853F" w14:textId="77777777" w:rsidR="008E099A" w:rsidRDefault="00650291">
      <w:pPr>
        <w:pStyle w:val="31"/>
        <w:numPr>
          <w:ilvl w:val="2"/>
          <w:numId w:val="22"/>
        </w:numPr>
        <w:rPr>
          <w:lang w:val="fr-FR" w:eastAsia="zh-CN"/>
        </w:rPr>
      </w:pPr>
      <w:proofErr w:type="spellStart"/>
      <w:r>
        <w:rPr>
          <w:lang w:val="fr-FR" w:eastAsia="zh-CN"/>
        </w:rPr>
        <w:t>Sequence</w:t>
      </w:r>
      <w:proofErr w:type="spellEnd"/>
      <w:r>
        <w:rPr>
          <w:lang w:val="fr-FR" w:eastAsia="zh-CN"/>
        </w:rPr>
        <w:t xml:space="preserve"> type </w:t>
      </w:r>
    </w:p>
    <w:p w14:paraId="63758F83" w14:textId="77777777" w:rsidR="008E099A" w:rsidRDefault="00650291">
      <w:pPr>
        <w:spacing w:after="220"/>
        <w:rPr>
          <w:rFonts w:ascii="Times New Roman" w:eastAsia="宋体" w:hAnsi="Times New Roman"/>
          <w:szCs w:val="20"/>
          <w:lang w:eastAsia="zh-CN"/>
        </w:rPr>
      </w:pPr>
      <w:r>
        <w:rPr>
          <w:rFonts w:ascii="Times New Roman" w:eastAsia="宋体" w:hAnsi="Times New Roman" w:hint="eastAsia"/>
          <w:szCs w:val="20"/>
          <w:lang w:eastAsia="zh-CN"/>
        </w:rPr>
        <w:t>I</w:t>
      </w:r>
      <w:r>
        <w:rPr>
          <w:rFonts w:ascii="Times New Roman" w:eastAsia="宋体" w:hAnsi="Times New Roman"/>
          <w:szCs w:val="20"/>
          <w:lang w:eastAsia="zh-CN"/>
        </w:rPr>
        <w:t xml:space="preserve">n RAN1 117 meeting, RAN1 agreed to down-select sequence based on existing NR sequence type </w:t>
      </w:r>
    </w:p>
    <w:tbl>
      <w:tblPr>
        <w:tblStyle w:val="afffb"/>
        <w:tblW w:w="0" w:type="auto"/>
        <w:tblLook w:val="04A0" w:firstRow="1" w:lastRow="0" w:firstColumn="1" w:lastColumn="0" w:noHBand="0" w:noVBand="1"/>
      </w:tblPr>
      <w:tblGrid>
        <w:gridCol w:w="8642"/>
      </w:tblGrid>
      <w:tr w:rsidR="008E099A" w14:paraId="5CEA535A" w14:textId="77777777">
        <w:tc>
          <w:tcPr>
            <w:tcW w:w="8642" w:type="dxa"/>
          </w:tcPr>
          <w:p w14:paraId="300F7553" w14:textId="77777777" w:rsidR="008E099A" w:rsidRDefault="00650291">
            <w:pPr>
              <w:rPr>
                <w:rFonts w:ascii="Times New Roman" w:hAnsi="Times New Roman"/>
                <w:b/>
                <w:bCs/>
              </w:rPr>
            </w:pPr>
            <w:r>
              <w:rPr>
                <w:rFonts w:ascii="Times New Roman" w:hAnsi="Times New Roman"/>
                <w:b/>
                <w:bCs/>
                <w:highlight w:val="green"/>
              </w:rPr>
              <w:t>Agreement</w:t>
            </w:r>
          </w:p>
          <w:p w14:paraId="5C14B7BC" w14:textId="77777777" w:rsidR="008E099A" w:rsidRDefault="00650291">
            <w:pPr>
              <w:rPr>
                <w:rFonts w:ascii="Times New Roman" w:eastAsia="微软雅黑" w:hAnsi="Times New Roman"/>
                <w:iCs/>
                <w:szCs w:val="20"/>
              </w:rPr>
            </w:pPr>
            <w:r>
              <w:rPr>
                <w:rFonts w:ascii="Times New Roman" w:eastAsia="微软雅黑" w:hAnsi="Times New Roman"/>
                <w:iCs/>
                <w:szCs w:val="20"/>
              </w:rPr>
              <w:t>Support overlaid OFDM sequence based on existing NR sequence type for LP-WUS</w:t>
            </w:r>
          </w:p>
          <w:p w14:paraId="21D9852F" w14:textId="77777777" w:rsidR="008E099A" w:rsidRDefault="00650291">
            <w:pPr>
              <w:pStyle w:val="a1"/>
              <w:numPr>
                <w:ilvl w:val="0"/>
                <w:numId w:val="23"/>
              </w:numPr>
            </w:pPr>
            <w:r>
              <w:t>Down select among gold sequence, m sequence and ZC sequence</w:t>
            </w:r>
          </w:p>
          <w:p w14:paraId="30D72668" w14:textId="77777777" w:rsidR="008E099A" w:rsidRDefault="00650291">
            <w:pPr>
              <w:numPr>
                <w:ilvl w:val="1"/>
                <w:numId w:val="23"/>
              </w:numPr>
              <w:overflowPunct w:val="0"/>
              <w:autoSpaceDE w:val="0"/>
              <w:autoSpaceDN w:val="0"/>
              <w:adjustRightInd w:val="0"/>
              <w:ind w:left="560"/>
              <w:contextualSpacing/>
              <w:jc w:val="both"/>
              <w:textAlignment w:val="baseline"/>
              <w:rPr>
                <w:rFonts w:ascii="Times New Roman" w:hAnsi="Times New Roman"/>
                <w:szCs w:val="20"/>
              </w:rPr>
            </w:pPr>
            <w:r>
              <w:rPr>
                <w:rFonts w:ascii="Times New Roman" w:hAnsi="Times New Roman"/>
                <w:szCs w:val="20"/>
              </w:rPr>
              <w:t xml:space="preserve">FFS the overlaid OFDM sequence is time or frequency domain sequence. </w:t>
            </w:r>
          </w:p>
          <w:p w14:paraId="48E91E73" w14:textId="77777777" w:rsidR="008E099A" w:rsidRDefault="00650291">
            <w:pPr>
              <w:numPr>
                <w:ilvl w:val="1"/>
                <w:numId w:val="23"/>
              </w:numPr>
              <w:overflowPunct w:val="0"/>
              <w:autoSpaceDE w:val="0"/>
              <w:autoSpaceDN w:val="0"/>
              <w:adjustRightInd w:val="0"/>
              <w:ind w:left="560"/>
              <w:contextualSpacing/>
              <w:jc w:val="both"/>
              <w:textAlignment w:val="baseline"/>
              <w:rPr>
                <w:rFonts w:ascii="Times New Roman" w:hAnsi="Times New Roman"/>
                <w:szCs w:val="20"/>
              </w:rPr>
            </w:pPr>
            <w:r>
              <w:rPr>
                <w:rFonts w:ascii="Times New Roman" w:hAnsi="Times New Roman"/>
                <w:szCs w:val="20"/>
              </w:rPr>
              <w:t>FFS how to reuse the existing sequences</w:t>
            </w:r>
          </w:p>
          <w:p w14:paraId="3242043C" w14:textId="77777777" w:rsidR="008E099A" w:rsidRDefault="00650291">
            <w:pPr>
              <w:pStyle w:val="a1"/>
              <w:numPr>
                <w:ilvl w:val="1"/>
                <w:numId w:val="23"/>
              </w:numPr>
            </w:pPr>
            <w:r>
              <w:t xml:space="preserve">Note: Strive to minimize the impact on OOK detection performance </w:t>
            </w:r>
          </w:p>
          <w:p w14:paraId="29A93F33" w14:textId="77777777" w:rsidR="008E099A" w:rsidRDefault="00650291">
            <w:pPr>
              <w:numPr>
                <w:ilvl w:val="0"/>
                <w:numId w:val="23"/>
              </w:numPr>
              <w:overflowPunct w:val="0"/>
              <w:autoSpaceDE w:val="0"/>
              <w:autoSpaceDN w:val="0"/>
              <w:adjustRightInd w:val="0"/>
              <w:ind w:left="560"/>
              <w:contextualSpacing/>
              <w:jc w:val="both"/>
              <w:textAlignment w:val="baseline"/>
              <w:rPr>
                <w:rFonts w:ascii="Times New Roman" w:hAnsi="Times New Roman"/>
                <w:szCs w:val="20"/>
              </w:rPr>
            </w:pPr>
            <w:r>
              <w:rPr>
                <w:rFonts w:ascii="Times New Roman" w:hAnsi="Times New Roman"/>
                <w:szCs w:val="20"/>
              </w:rPr>
              <w:t>If overlaid OFDM sequence is supported for LP-SS, the same sequence type is used for both LP-SS and LP-WUS</w:t>
            </w:r>
          </w:p>
        </w:tc>
      </w:tr>
    </w:tbl>
    <w:p w14:paraId="248C9D02" w14:textId="77777777" w:rsidR="008E099A" w:rsidRDefault="008E099A">
      <w:pPr>
        <w:spacing w:after="220"/>
        <w:rPr>
          <w:rFonts w:ascii="Times New Roman" w:eastAsia="宋体" w:hAnsi="Times New Roman"/>
          <w:szCs w:val="20"/>
          <w:lang w:eastAsia="zh-CN"/>
        </w:rPr>
      </w:pPr>
    </w:p>
    <w:p w14:paraId="41700C20" w14:textId="77777777" w:rsidR="008E099A" w:rsidRDefault="00650291">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For selection of</w:t>
      </w:r>
      <w:r>
        <w:rPr>
          <w:rFonts w:ascii="Times New Roman" w:eastAsiaTheme="minorEastAsia" w:hAnsi="Times New Roman"/>
          <w:szCs w:val="20"/>
          <w:lang w:eastAsia="zh-CN"/>
        </w:rPr>
        <w:t xml:space="preserve"> proper sequence type, companies provide following principles: </w:t>
      </w:r>
    </w:p>
    <w:p w14:paraId="028DFC86" w14:textId="77777777" w:rsidR="008E099A" w:rsidRDefault="00650291">
      <w:pPr>
        <w:pStyle w:val="a1"/>
      </w:pPr>
      <w:r>
        <w:rPr>
          <w:rFonts w:hint="eastAsia"/>
        </w:rPr>
        <w:t>F</w:t>
      </w:r>
      <w:r>
        <w:t>lat in frequency and time domain: [2] [4] [6][15][27]</w:t>
      </w:r>
    </w:p>
    <w:p w14:paraId="1C1D4C71" w14:textId="77777777" w:rsidR="008E099A" w:rsidRDefault="00650291">
      <w:pPr>
        <w:ind w:left="78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It is important to ensure the selected sequence does not affect OOK detection performance. [2][6] [18] [25] provide evaluation result showing different sequences do not affect OOK detection performance. </w:t>
      </w:r>
    </w:p>
    <w:p w14:paraId="2B0A4187" w14:textId="77777777" w:rsidR="008E099A" w:rsidRDefault="00650291">
      <w:pPr>
        <w:pStyle w:val="a1"/>
      </w:pPr>
      <w:r>
        <w:t xml:space="preserve">Good </w:t>
      </w:r>
      <w:r>
        <w:rPr>
          <w:rFonts w:hint="eastAsia"/>
        </w:rPr>
        <w:t>C</w:t>
      </w:r>
      <w:r>
        <w:t>orrelation property to ensure OFDM detector performance, robust to synchronization error: [2] [4] [5][7][8] [10]</w:t>
      </w:r>
    </w:p>
    <w:p w14:paraId="4380A48B" w14:textId="77777777" w:rsidR="008E099A" w:rsidRDefault="00650291">
      <w:pPr>
        <w:pStyle w:val="a1"/>
      </w:pPr>
      <w:r>
        <w:t>Sufficient number of sequences with good cross-correlation to avoid false alarm: [2][4][7][10]</w:t>
      </w:r>
    </w:p>
    <w:p w14:paraId="393553CB" w14:textId="77777777" w:rsidR="008E099A" w:rsidRDefault="00650291">
      <w:pPr>
        <w:pStyle w:val="a1"/>
      </w:pPr>
      <w:r>
        <w:rPr>
          <w:rFonts w:hint="eastAsia"/>
        </w:rPr>
        <w:t>I</w:t>
      </w:r>
      <w:r>
        <w:t>nter-cell interference/confusion: [2] [3] [4][18]</w:t>
      </w:r>
    </w:p>
    <w:p w14:paraId="4DDC70C8" w14:textId="77777777" w:rsidR="008E099A" w:rsidRDefault="00650291">
      <w:pPr>
        <w:pStyle w:val="a1"/>
      </w:pPr>
      <w:r>
        <w:rPr>
          <w:rFonts w:hint="eastAsia"/>
        </w:rPr>
        <w:t>S</w:t>
      </w:r>
      <w:r>
        <w:t>ensitivity to quantization to QAM constellation: [9]</w:t>
      </w:r>
    </w:p>
    <w:p w14:paraId="1CDF80ED" w14:textId="77777777" w:rsidR="008E099A" w:rsidRDefault="00650291">
      <w:pPr>
        <w:pStyle w:val="a1"/>
      </w:pPr>
      <w:r>
        <w:t xml:space="preserve">UE </w:t>
      </w:r>
      <w:r>
        <w:rPr>
          <w:rFonts w:hint="eastAsia"/>
        </w:rPr>
        <w:t>r</w:t>
      </w:r>
      <w:r>
        <w:t>eception complexity: [2][5][10]</w:t>
      </w:r>
    </w:p>
    <w:p w14:paraId="4561B686" w14:textId="77777777" w:rsidR="008E099A" w:rsidRDefault="00650291">
      <w:pPr>
        <w:pStyle w:val="a1"/>
      </w:pPr>
      <w:proofErr w:type="spellStart"/>
      <w:r>
        <w:rPr>
          <w:rFonts w:hint="eastAsia"/>
        </w:rPr>
        <w:t>g</w:t>
      </w:r>
      <w:r>
        <w:t>NB</w:t>
      </w:r>
      <w:proofErr w:type="spellEnd"/>
      <w:r>
        <w:t xml:space="preserve"> transmission complexity: [5] [8] [20]</w:t>
      </w:r>
      <w:r>
        <w:rPr>
          <w:rFonts w:hint="eastAsia"/>
        </w:rPr>
        <w:t>[</w:t>
      </w:r>
      <w:r>
        <w:t xml:space="preserve">27] </w:t>
      </w:r>
    </w:p>
    <w:p w14:paraId="50A415E2" w14:textId="77777777" w:rsidR="008E099A" w:rsidRDefault="00650291">
      <w:pPr>
        <w:spacing w:after="220"/>
        <w:rPr>
          <w:rFonts w:ascii="Times New Roman" w:eastAsia="宋体" w:hAnsi="Times New Roman"/>
          <w:szCs w:val="20"/>
          <w:lang w:eastAsia="zh-CN"/>
        </w:rPr>
      </w:pPr>
      <w:r>
        <w:rPr>
          <w:rFonts w:ascii="Times New Roman" w:eastAsia="宋体" w:hAnsi="Times New Roman"/>
          <w:szCs w:val="20"/>
          <w:lang w:eastAsia="zh-CN"/>
        </w:rPr>
        <w:t xml:space="preserve">Based on above principles, companies’ preference on each sequence type is captured as below. </w:t>
      </w:r>
    </w:p>
    <w:p w14:paraId="41E86BD3" w14:textId="77777777" w:rsidR="008E099A" w:rsidRDefault="00650291">
      <w:pPr>
        <w:pStyle w:val="a1"/>
      </w:pPr>
      <w:r>
        <w:t>ZC sequence</w:t>
      </w:r>
      <w:proofErr w:type="gramStart"/>
      <w:r>
        <w:rPr>
          <w:rFonts w:hint="eastAsia"/>
        </w:rPr>
        <w:t>:</w:t>
      </w:r>
      <w:r>
        <w:t xml:space="preserve">  [</w:t>
      </w:r>
      <w:proofErr w:type="gramEnd"/>
      <w:r>
        <w:t>2][4][6] [12] [13][14] [15]</w:t>
      </w:r>
      <w:r>
        <w:rPr>
          <w:color w:val="808080" w:themeColor="background1" w:themeShade="80"/>
        </w:rPr>
        <w:t xml:space="preserve"> </w:t>
      </w:r>
      <w:r>
        <w:t xml:space="preserve">[17] [18] [20][27]. </w:t>
      </w:r>
    </w:p>
    <w:p w14:paraId="0C7D46A3" w14:textId="77777777" w:rsidR="008E099A" w:rsidRDefault="00650291">
      <w:pPr>
        <w:pStyle w:val="a1"/>
      </w:pPr>
      <w:r>
        <w:t>M sequence: [17][19][23]</w:t>
      </w:r>
    </w:p>
    <w:p w14:paraId="3D0B8B8B" w14:textId="77777777" w:rsidR="008E099A" w:rsidRDefault="00650291">
      <w:pPr>
        <w:pStyle w:val="a1"/>
      </w:pPr>
      <w:r>
        <w:rPr>
          <w:rFonts w:hint="eastAsia"/>
        </w:rPr>
        <w:t>Gold</w:t>
      </w:r>
      <w:r>
        <w:t xml:space="preserve"> sequence: [8]</w:t>
      </w:r>
      <w:r>
        <w:rPr>
          <w:rFonts w:hint="eastAsia"/>
        </w:rPr>
        <w:t>[</w:t>
      </w:r>
      <w:r>
        <w:t>11]</w:t>
      </w:r>
    </w:p>
    <w:p w14:paraId="7EF53367" w14:textId="77777777" w:rsidR="008E099A" w:rsidRDefault="00650291">
      <w:pPr>
        <w:pStyle w:val="a1"/>
      </w:pPr>
      <w:r>
        <w:t>Either ZC or M sequence: [3], [9]</w:t>
      </w:r>
    </w:p>
    <w:p w14:paraId="1FC1E371" w14:textId="77777777" w:rsidR="008E099A" w:rsidRDefault="00650291">
      <w:pPr>
        <w:pStyle w:val="a1"/>
      </w:pPr>
      <w:r>
        <w:rPr>
          <w:rFonts w:hint="eastAsia"/>
        </w:rPr>
        <w:t>E</w:t>
      </w:r>
      <w:r>
        <w:t>ither M or Gold sequence: [5], [21]</w:t>
      </w:r>
    </w:p>
    <w:p w14:paraId="6C3F249D"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Several companies provide LLS results for different overlaid OFDM sequences. FL observes following trend: </w:t>
      </w:r>
    </w:p>
    <w:p w14:paraId="4D6C8E93" w14:textId="77777777" w:rsidR="008E099A" w:rsidRDefault="00650291">
      <w:pPr>
        <w:pStyle w:val="a1"/>
      </w:pPr>
      <w:r>
        <w:t xml:space="preserve">For OOK-1 or OOK-4 with M=1: </w:t>
      </w:r>
    </w:p>
    <w:p w14:paraId="58A67AD6" w14:textId="77777777" w:rsidR="008E099A" w:rsidRDefault="00650291">
      <w:pPr>
        <w:numPr>
          <w:ilvl w:val="0"/>
          <w:numId w:val="31"/>
        </w:numPr>
        <w:rPr>
          <w:rFonts w:ascii="Times New Roman" w:hAnsi="Times New Roman"/>
          <w:szCs w:val="20"/>
        </w:rPr>
      </w:pPr>
      <w:r>
        <w:rPr>
          <w:rFonts w:ascii="Times New Roman" w:hAnsi="Times New Roman"/>
          <w:szCs w:val="20"/>
        </w:rPr>
        <w:t xml:space="preserve">0 ~0.2dB degradation of ZC sequence compared with Gold or M with 0us timing error, ~0.5dB degradation of ZC compared with Gold with 2us timing error </w:t>
      </w:r>
    </w:p>
    <w:p w14:paraId="05C350FE" w14:textId="77777777" w:rsidR="008E099A" w:rsidRDefault="00650291">
      <w:pPr>
        <w:pStyle w:val="a1"/>
      </w:pPr>
      <w:r>
        <w:rPr>
          <w:rFonts w:hint="eastAsia"/>
        </w:rPr>
        <w:t>F</w:t>
      </w:r>
      <w:r>
        <w:t>or OOK-4 with M&gt;1:</w:t>
      </w:r>
    </w:p>
    <w:p w14:paraId="3106CD4E" w14:textId="77777777" w:rsidR="008E099A" w:rsidRDefault="00650291">
      <w:pPr>
        <w:numPr>
          <w:ilvl w:val="0"/>
          <w:numId w:val="31"/>
        </w:numPr>
        <w:rPr>
          <w:rFonts w:ascii="Times New Roman" w:hAnsi="Times New Roman"/>
          <w:szCs w:val="20"/>
        </w:rPr>
      </w:pPr>
      <w:r>
        <w:rPr>
          <w:rFonts w:ascii="Times New Roman" w:hAnsi="Times New Roman"/>
          <w:szCs w:val="20"/>
        </w:rPr>
        <w:t xml:space="preserve">0~ 3dB degradation of </w:t>
      </w:r>
      <w:proofErr w:type="gramStart"/>
      <w:r>
        <w:rPr>
          <w:rFonts w:ascii="Times New Roman" w:hAnsi="Times New Roman"/>
          <w:szCs w:val="20"/>
        </w:rPr>
        <w:t>Gold</w:t>
      </w:r>
      <w:proofErr w:type="gramEnd"/>
      <w:r>
        <w:rPr>
          <w:rFonts w:ascii="Times New Roman" w:hAnsi="Times New Roman"/>
          <w:szCs w:val="20"/>
        </w:rPr>
        <w:t xml:space="preserve"> sequence compared with ZC sequence, with 0us ~ 2us timing error. </w:t>
      </w:r>
    </w:p>
    <w:p w14:paraId="6CFF098B" w14:textId="77777777" w:rsidR="008E099A" w:rsidRDefault="00650291">
      <w:pPr>
        <w:pStyle w:val="a1"/>
      </w:pPr>
      <w:r>
        <w:t xml:space="preserve">Similar performance for M and Gold with 0us timing error, and </w:t>
      </w:r>
      <w:r>
        <w:rPr>
          <w:rFonts w:hint="eastAsia"/>
        </w:rPr>
        <w:t>0</w:t>
      </w:r>
      <w:r>
        <w:t xml:space="preserve">~2dB degradation of M sequence compared with ZC sequence, with up to 2us timing error. </w:t>
      </w:r>
    </w:p>
    <w:p w14:paraId="0F1DFC08" w14:textId="77777777" w:rsidR="008E099A" w:rsidRDefault="008E099A">
      <w:pPr>
        <w:jc w:val="center"/>
        <w:rPr>
          <w:rFonts w:ascii="Times New Roman" w:eastAsia="微软雅黑" w:hAnsi="Times New Roman"/>
          <w:b/>
          <w:bCs/>
          <w:lang w:eastAsia="zh-CN"/>
        </w:rPr>
      </w:pPr>
    </w:p>
    <w:p w14:paraId="0C5A6CFE" w14:textId="77777777" w:rsidR="008E099A" w:rsidRDefault="00650291">
      <w:pPr>
        <w:jc w:val="center"/>
        <w:rPr>
          <w:rFonts w:ascii="Times New Roman" w:eastAsia="微软雅黑" w:hAnsi="Times New Roman"/>
          <w:b/>
          <w:bCs/>
          <w:lang w:eastAsia="zh-CN"/>
        </w:rPr>
      </w:pPr>
      <w:r>
        <w:rPr>
          <w:rFonts w:ascii="Times New Roman" w:eastAsia="微软雅黑" w:hAnsi="Times New Roman"/>
          <w:b/>
          <w:bCs/>
          <w:lang w:eastAsia="zh-CN"/>
        </w:rPr>
        <w:t xml:space="preserve">Table 2 LLS results for different </w:t>
      </w:r>
      <w:r>
        <w:rPr>
          <w:rFonts w:ascii="Times New Roman" w:eastAsiaTheme="minorEastAsia" w:hAnsi="Times New Roman"/>
          <w:b/>
          <w:bCs/>
          <w:szCs w:val="20"/>
          <w:lang w:val="en-GB" w:eastAsia="zh-CN"/>
        </w:rPr>
        <w:t>overlaid OFDM sequences</w:t>
      </w:r>
    </w:p>
    <w:tbl>
      <w:tblPr>
        <w:tblStyle w:val="afffb"/>
        <w:tblW w:w="0" w:type="auto"/>
        <w:tblLook w:val="04A0" w:firstRow="1" w:lastRow="0" w:firstColumn="1" w:lastColumn="0" w:noHBand="0" w:noVBand="1"/>
      </w:tblPr>
      <w:tblGrid>
        <w:gridCol w:w="1747"/>
        <w:gridCol w:w="2501"/>
        <w:gridCol w:w="2268"/>
        <w:gridCol w:w="2544"/>
      </w:tblGrid>
      <w:tr w:rsidR="008E099A" w14:paraId="7CF10077" w14:textId="77777777">
        <w:tc>
          <w:tcPr>
            <w:tcW w:w="1747" w:type="dxa"/>
          </w:tcPr>
          <w:p w14:paraId="0413F497" w14:textId="77777777" w:rsidR="008E099A" w:rsidRDefault="008E099A">
            <w:pPr>
              <w:spacing w:after="220"/>
              <w:rPr>
                <w:rFonts w:ascii="Times New Roman" w:eastAsiaTheme="minorEastAsia" w:hAnsi="Times New Roman"/>
                <w:szCs w:val="20"/>
                <w:lang w:val="en-GB" w:eastAsia="zh-CN"/>
              </w:rPr>
            </w:pPr>
          </w:p>
        </w:tc>
        <w:tc>
          <w:tcPr>
            <w:tcW w:w="2501" w:type="dxa"/>
          </w:tcPr>
          <w:p w14:paraId="0C9AEDB2"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O</w:t>
            </w:r>
            <w:r>
              <w:rPr>
                <w:rFonts w:ascii="Times New Roman" w:eastAsiaTheme="minorEastAsia" w:hAnsi="Times New Roman"/>
                <w:szCs w:val="20"/>
                <w:lang w:val="en-GB" w:eastAsia="zh-CN"/>
              </w:rPr>
              <w:t>OK-1 or OOK-4 M=1</w:t>
            </w:r>
          </w:p>
        </w:tc>
        <w:tc>
          <w:tcPr>
            <w:tcW w:w="2268" w:type="dxa"/>
          </w:tcPr>
          <w:p w14:paraId="2E9D78EB"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OOK-4 M=2</w:t>
            </w:r>
          </w:p>
        </w:tc>
        <w:tc>
          <w:tcPr>
            <w:tcW w:w="2544" w:type="dxa"/>
          </w:tcPr>
          <w:p w14:paraId="6A348C23"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OOK-4 M=4</w:t>
            </w:r>
          </w:p>
        </w:tc>
      </w:tr>
      <w:tr w:rsidR="008E099A" w14:paraId="7B2B90DA" w14:textId="77777777">
        <w:tc>
          <w:tcPr>
            <w:tcW w:w="1747" w:type="dxa"/>
          </w:tcPr>
          <w:p w14:paraId="44ABC8B2"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[4]</w:t>
            </w:r>
          </w:p>
        </w:tc>
        <w:tc>
          <w:tcPr>
            <w:tcW w:w="2501" w:type="dxa"/>
          </w:tcPr>
          <w:p w14:paraId="0D3F2B0F" w14:textId="77777777" w:rsidR="008E099A" w:rsidRDefault="008E099A">
            <w:pPr>
              <w:spacing w:after="220"/>
              <w:rPr>
                <w:rFonts w:ascii="Times New Roman" w:eastAsiaTheme="minorEastAsia" w:hAnsi="Times New Roman"/>
                <w:szCs w:val="20"/>
                <w:lang w:val="en-GB" w:eastAsia="zh-CN"/>
              </w:rPr>
            </w:pPr>
          </w:p>
        </w:tc>
        <w:tc>
          <w:tcPr>
            <w:tcW w:w="2268" w:type="dxa"/>
          </w:tcPr>
          <w:p w14:paraId="4B63A27C" w14:textId="77777777" w:rsidR="008E099A" w:rsidRDefault="008E099A">
            <w:pPr>
              <w:spacing w:after="220"/>
              <w:rPr>
                <w:rFonts w:ascii="Times New Roman" w:eastAsiaTheme="minorEastAsia" w:hAnsi="Times New Roman"/>
                <w:szCs w:val="20"/>
                <w:lang w:val="en-GB" w:eastAsia="zh-CN"/>
              </w:rPr>
            </w:pPr>
          </w:p>
        </w:tc>
        <w:tc>
          <w:tcPr>
            <w:tcW w:w="2544" w:type="dxa"/>
          </w:tcPr>
          <w:p w14:paraId="485D4630" w14:textId="77777777" w:rsidR="008E099A" w:rsidRDefault="00650291">
            <w:pPr>
              <w:rPr>
                <w:rFonts w:ascii="Times New Roman" w:eastAsiaTheme="minorEastAsia" w:hAnsi="Times New Roman"/>
              </w:rPr>
            </w:pPr>
            <w:r>
              <w:rPr>
                <w:rFonts w:ascii="Times New Roman" w:eastAsiaTheme="minorEastAsia" w:hAnsi="Times New Roman"/>
              </w:rPr>
              <w:t>Gold vs M vs ZC</w:t>
            </w:r>
          </w:p>
          <w:p w14:paraId="3D5A82CB" w14:textId="77777777" w:rsidR="008E099A" w:rsidRDefault="00650291">
            <w:pPr>
              <w:pStyle w:val="a1"/>
              <w:numPr>
                <w:ilvl w:val="0"/>
                <w:numId w:val="32"/>
              </w:numPr>
            </w:pPr>
            <w:r>
              <w:rPr>
                <w:rFonts w:hint="eastAsia"/>
              </w:rPr>
              <w:t>Gold</w:t>
            </w:r>
            <w:r>
              <w:t xml:space="preserve"> is worst for both 0us and 2us timing error case, with 2dB and 3dB degradation compared </w:t>
            </w:r>
            <w:r>
              <w:lastRenderedPageBreak/>
              <w:t>with ZC</w:t>
            </w:r>
          </w:p>
          <w:p w14:paraId="54587A0A" w14:textId="77777777" w:rsidR="008E099A" w:rsidRDefault="00650291">
            <w:pPr>
              <w:pStyle w:val="a1"/>
              <w:numPr>
                <w:ilvl w:val="0"/>
                <w:numId w:val="32"/>
              </w:numPr>
            </w:pPr>
            <w:r>
              <w:rPr>
                <w:rFonts w:hint="eastAsia"/>
              </w:rPr>
              <w:t>Z</w:t>
            </w:r>
            <w:r>
              <w:t xml:space="preserve">C is best for both 0us and 2us timing error case. </w:t>
            </w:r>
          </w:p>
          <w:p w14:paraId="614EB8BC" w14:textId="77777777" w:rsidR="008E099A" w:rsidRDefault="00650291">
            <w:pPr>
              <w:pStyle w:val="a1"/>
              <w:numPr>
                <w:ilvl w:val="0"/>
                <w:numId w:val="32"/>
              </w:numPr>
            </w:pPr>
            <w:r>
              <w:rPr>
                <w:rFonts w:hint="eastAsia"/>
              </w:rPr>
              <w:t>Z</w:t>
            </w:r>
            <w:r>
              <w:t>C and M has similar performance for 0us</w:t>
            </w:r>
          </w:p>
          <w:p w14:paraId="2411DBBD" w14:textId="77777777" w:rsidR="008E099A" w:rsidRDefault="00650291">
            <w:pPr>
              <w:rPr>
                <w:rFonts w:ascii="Times New Roman" w:eastAsia="微软雅黑" w:hAnsi="Times New Roman"/>
              </w:rPr>
            </w:pPr>
            <w:r>
              <w:rPr>
                <w:rFonts w:ascii="Times New Roman" w:eastAsia="微软雅黑" w:hAnsi="Times New Roman"/>
              </w:rPr>
              <w:t xml:space="preserve">Using time domain sequence &amp; Time domain receiver </w:t>
            </w:r>
          </w:p>
          <w:p w14:paraId="5C27BA86" w14:textId="77777777" w:rsidR="008E099A" w:rsidRDefault="00650291">
            <w:pPr>
              <w:rPr>
                <w:rFonts w:eastAsia="微软雅黑"/>
                <w:szCs w:val="20"/>
              </w:rPr>
            </w:pPr>
            <w:r>
              <w:rPr>
                <w:rFonts w:ascii="Times New Roman" w:eastAsia="微软雅黑" w:hAnsi="Times New Roman"/>
              </w:rPr>
              <w:t>TDL-C channel</w:t>
            </w:r>
          </w:p>
        </w:tc>
      </w:tr>
      <w:tr w:rsidR="008E099A" w14:paraId="6E69AA88" w14:textId="77777777">
        <w:tc>
          <w:tcPr>
            <w:tcW w:w="1747" w:type="dxa"/>
          </w:tcPr>
          <w:p w14:paraId="5160E3CB"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lastRenderedPageBreak/>
              <w:t>[2]</w:t>
            </w:r>
          </w:p>
        </w:tc>
        <w:tc>
          <w:tcPr>
            <w:tcW w:w="2501" w:type="dxa"/>
          </w:tcPr>
          <w:p w14:paraId="0D0FD278" w14:textId="77777777" w:rsidR="008E099A" w:rsidRDefault="008E099A">
            <w:pPr>
              <w:spacing w:after="220"/>
              <w:rPr>
                <w:rFonts w:ascii="Times New Roman" w:eastAsiaTheme="minorEastAsia" w:hAnsi="Times New Roman"/>
                <w:szCs w:val="20"/>
                <w:lang w:val="en-GB" w:eastAsia="zh-CN"/>
              </w:rPr>
            </w:pPr>
          </w:p>
        </w:tc>
        <w:tc>
          <w:tcPr>
            <w:tcW w:w="2268" w:type="dxa"/>
          </w:tcPr>
          <w:p w14:paraId="3309F267" w14:textId="77777777" w:rsidR="008E099A" w:rsidRDefault="00650291">
            <w:pPr>
              <w:spacing w:afterLines="50" w:after="120"/>
              <w:ind w:left="420" w:hanging="420"/>
              <w:rPr>
                <w:rFonts w:ascii="Times New Roman" w:eastAsiaTheme="minorEastAsia" w:hAnsi="Times New Roman"/>
              </w:rPr>
            </w:pPr>
            <w:r>
              <w:rPr>
                <w:rFonts w:ascii="Times New Roman" w:eastAsiaTheme="minorEastAsia" w:hAnsi="Times New Roman"/>
              </w:rPr>
              <w:t>Gold vs M vs ZC</w:t>
            </w:r>
          </w:p>
          <w:p w14:paraId="1FA524B9" w14:textId="77777777" w:rsidR="008E099A" w:rsidRDefault="00650291">
            <w:pPr>
              <w:pStyle w:val="a1"/>
              <w:numPr>
                <w:ilvl w:val="0"/>
                <w:numId w:val="32"/>
              </w:numPr>
            </w:pPr>
            <w:r>
              <w:rPr>
                <w:rFonts w:hint="eastAsia"/>
              </w:rPr>
              <w:t>S</w:t>
            </w:r>
            <w:r>
              <w:t xml:space="preserve">imilar performance for all sequence types, for single sequences case, with 0.23us and 1.86us timing error. </w:t>
            </w:r>
          </w:p>
          <w:p w14:paraId="1D7E95BD" w14:textId="77777777" w:rsidR="008E099A" w:rsidRDefault="00650291">
            <w:pPr>
              <w:pStyle w:val="a1"/>
              <w:numPr>
                <w:ilvl w:val="0"/>
                <w:numId w:val="32"/>
              </w:numPr>
            </w:pPr>
            <w:r>
              <w:rPr>
                <w:rFonts w:hint="eastAsia"/>
              </w:rPr>
              <w:t>Z</w:t>
            </w:r>
            <w:r>
              <w:t xml:space="preserve">C and M has similar performance and 2dB gain over </w:t>
            </w:r>
            <w:proofErr w:type="gramStart"/>
            <w:r>
              <w:t>Gold</w:t>
            </w:r>
            <w:proofErr w:type="gramEnd"/>
            <w:r>
              <w:t xml:space="preserve"> sequence, for multiple sequence case, with 0.23us timing error</w:t>
            </w:r>
          </w:p>
          <w:p w14:paraId="1C4346E8" w14:textId="77777777" w:rsidR="008E099A" w:rsidRDefault="00650291">
            <w:pPr>
              <w:pStyle w:val="a1"/>
              <w:numPr>
                <w:ilvl w:val="0"/>
                <w:numId w:val="32"/>
              </w:numPr>
            </w:pPr>
            <w:r>
              <w:rPr>
                <w:rFonts w:hint="eastAsia"/>
              </w:rPr>
              <w:t>Z</w:t>
            </w:r>
            <w:r>
              <w:t xml:space="preserve">C has 1dB gain over M sequence, and 3 dB gain over </w:t>
            </w:r>
            <w:proofErr w:type="gramStart"/>
            <w:r>
              <w:t>Gold</w:t>
            </w:r>
            <w:proofErr w:type="gramEnd"/>
            <w:r>
              <w:t xml:space="preserve"> sequence, for multiple sequence case, with 1.86us timing error</w:t>
            </w:r>
          </w:p>
          <w:p w14:paraId="5C04048D" w14:textId="77777777" w:rsidR="008E099A" w:rsidRDefault="008E099A">
            <w:pPr>
              <w:ind w:left="420"/>
              <w:rPr>
                <w:rFonts w:eastAsiaTheme="minorEastAsia"/>
              </w:rPr>
            </w:pPr>
          </w:p>
          <w:p w14:paraId="212F7FFF" w14:textId="77777777" w:rsidR="008E099A" w:rsidRDefault="00650291">
            <w:pPr>
              <w:rPr>
                <w:rFonts w:ascii="Times New Roman" w:eastAsia="微软雅黑" w:hAnsi="Times New Roman"/>
              </w:rPr>
            </w:pPr>
            <w:r>
              <w:rPr>
                <w:rFonts w:ascii="Times New Roman" w:eastAsia="微软雅黑" w:hAnsi="Times New Roman"/>
              </w:rPr>
              <w:t xml:space="preserve">Using time domain sequence &amp; Time domain receiver </w:t>
            </w:r>
          </w:p>
          <w:p w14:paraId="364E2D42" w14:textId="77777777" w:rsidR="008E099A" w:rsidRDefault="00650291">
            <w:pPr>
              <w:rPr>
                <w:rFonts w:eastAsiaTheme="minorEastAsia"/>
              </w:rPr>
            </w:pPr>
            <w:r>
              <w:rPr>
                <w:rFonts w:ascii="Times New Roman" w:eastAsia="微软雅黑" w:hAnsi="Times New Roman"/>
              </w:rPr>
              <w:t>TDL-C channel</w:t>
            </w:r>
          </w:p>
        </w:tc>
        <w:tc>
          <w:tcPr>
            <w:tcW w:w="2544" w:type="dxa"/>
          </w:tcPr>
          <w:p w14:paraId="702B0BB9" w14:textId="77777777" w:rsidR="008E099A" w:rsidRDefault="00650291">
            <w:pPr>
              <w:spacing w:afterLines="50" w:after="120"/>
              <w:ind w:left="420" w:hanging="420"/>
              <w:rPr>
                <w:rFonts w:ascii="Times New Roman" w:eastAsiaTheme="minorEastAsia" w:hAnsi="Times New Roman"/>
              </w:rPr>
            </w:pPr>
            <w:r>
              <w:rPr>
                <w:rFonts w:ascii="Times New Roman" w:eastAsiaTheme="minorEastAsia" w:hAnsi="Times New Roman"/>
              </w:rPr>
              <w:t>Gold vs M vs ZC</w:t>
            </w:r>
          </w:p>
          <w:p w14:paraId="3E6DB4BD" w14:textId="77777777" w:rsidR="008E099A" w:rsidRDefault="00650291">
            <w:pPr>
              <w:pStyle w:val="a1"/>
              <w:numPr>
                <w:ilvl w:val="0"/>
                <w:numId w:val="32"/>
              </w:numPr>
            </w:pPr>
            <w:r>
              <w:t xml:space="preserve">ZC and M has similar performance and up to </w:t>
            </w:r>
            <w:r>
              <w:rPr>
                <w:rFonts w:hint="eastAsia"/>
              </w:rPr>
              <w:t>0</w:t>
            </w:r>
            <w:r>
              <w:t xml:space="preserve">.5dB gain over </w:t>
            </w:r>
            <w:proofErr w:type="gramStart"/>
            <w:r>
              <w:t>Gold</w:t>
            </w:r>
            <w:proofErr w:type="gramEnd"/>
            <w:r>
              <w:t xml:space="preserve"> sequence, for single sequence case, with 0.23us timing error </w:t>
            </w:r>
          </w:p>
          <w:p w14:paraId="11BB8C4E" w14:textId="77777777" w:rsidR="008E099A" w:rsidRDefault="008E099A">
            <w:pPr>
              <w:pStyle w:val="a1"/>
              <w:numPr>
                <w:ilvl w:val="0"/>
                <w:numId w:val="32"/>
              </w:numPr>
            </w:pPr>
          </w:p>
          <w:p w14:paraId="6302576A" w14:textId="77777777" w:rsidR="008E099A" w:rsidRDefault="00650291">
            <w:pPr>
              <w:pStyle w:val="a1"/>
              <w:numPr>
                <w:ilvl w:val="0"/>
                <w:numId w:val="32"/>
              </w:numPr>
            </w:pPr>
            <w:r>
              <w:rPr>
                <w:rFonts w:hint="eastAsia"/>
              </w:rPr>
              <w:t>S</w:t>
            </w:r>
            <w:r>
              <w:t xml:space="preserve">imilar performance for all sequence types, for multiple sequences case, with 0.23us timing error. </w:t>
            </w:r>
          </w:p>
          <w:p w14:paraId="6BE0577F" w14:textId="77777777" w:rsidR="008E099A" w:rsidRDefault="00650291">
            <w:pPr>
              <w:rPr>
                <w:rFonts w:ascii="Times New Roman" w:eastAsia="微软雅黑" w:hAnsi="Times New Roman"/>
              </w:rPr>
            </w:pPr>
            <w:r>
              <w:rPr>
                <w:rFonts w:ascii="Times New Roman" w:eastAsia="微软雅黑" w:hAnsi="Times New Roman"/>
              </w:rPr>
              <w:t xml:space="preserve">Using time domain sequence &amp; Time domain receiver </w:t>
            </w:r>
          </w:p>
          <w:p w14:paraId="188982BF" w14:textId="77777777" w:rsidR="008E099A" w:rsidRDefault="00650291">
            <w:pPr>
              <w:rPr>
                <w:rFonts w:eastAsiaTheme="minorEastAsia"/>
              </w:rPr>
            </w:pPr>
            <w:r>
              <w:rPr>
                <w:rFonts w:ascii="Times New Roman" w:eastAsia="微软雅黑" w:hAnsi="Times New Roman"/>
              </w:rPr>
              <w:t>TDL-C channel</w:t>
            </w:r>
          </w:p>
        </w:tc>
      </w:tr>
      <w:tr w:rsidR="008E099A" w14:paraId="5C3D5A45" w14:textId="77777777">
        <w:tc>
          <w:tcPr>
            <w:tcW w:w="1747" w:type="dxa"/>
          </w:tcPr>
          <w:p w14:paraId="66C018BE"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[19]</w:t>
            </w:r>
            <w:r>
              <w:rPr>
                <w:rFonts w:ascii="Times New Roman" w:eastAsiaTheme="minorEastAsia" w:hAnsi="Times New Roman"/>
                <w:szCs w:val="20"/>
                <w:lang w:val="en-GB" w:eastAsia="zh-CN"/>
              </w:rPr>
              <w:t xml:space="preserve"> </w:t>
            </w:r>
          </w:p>
        </w:tc>
        <w:tc>
          <w:tcPr>
            <w:tcW w:w="2501" w:type="dxa"/>
          </w:tcPr>
          <w:p w14:paraId="72821C3E"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048273F5" w14:textId="77777777" w:rsidR="008E099A" w:rsidRDefault="00650291">
            <w:pPr>
              <w:pStyle w:val="a1"/>
              <w:numPr>
                <w:ilvl w:val="0"/>
                <w:numId w:val="32"/>
              </w:numPr>
            </w:pPr>
            <w:r>
              <w:rPr>
                <w:rFonts w:hint="eastAsia"/>
              </w:rPr>
              <w:t>M</w:t>
            </w:r>
            <w:r>
              <w:t xml:space="preserve"> and Gold has similar performance, and 0.2dB gain over ZC, with 0us timing error</w:t>
            </w:r>
          </w:p>
          <w:p w14:paraId="1BA7342E" w14:textId="77777777" w:rsidR="008E099A" w:rsidRDefault="00650291">
            <w:pPr>
              <w:rPr>
                <w:rFonts w:ascii="Times New Roman" w:eastAsia="微软雅黑" w:hAnsi="Times New Roman"/>
              </w:rPr>
            </w:pPr>
            <w:r>
              <w:rPr>
                <w:rFonts w:ascii="Times New Roman" w:eastAsia="微软雅黑" w:hAnsi="Times New Roman"/>
              </w:rPr>
              <w:t xml:space="preserve">Using Frequency domain sequence &amp; Time domain receiver </w:t>
            </w:r>
          </w:p>
          <w:p w14:paraId="788988B2"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c>
          <w:tcPr>
            <w:tcW w:w="2268" w:type="dxa"/>
          </w:tcPr>
          <w:p w14:paraId="4F4E1983" w14:textId="77777777" w:rsidR="008E099A" w:rsidRDefault="008E099A">
            <w:pPr>
              <w:spacing w:after="220"/>
              <w:rPr>
                <w:rFonts w:ascii="Times New Roman" w:eastAsiaTheme="minorEastAsia" w:hAnsi="Times New Roman"/>
                <w:szCs w:val="20"/>
                <w:lang w:val="en-GB" w:eastAsia="zh-CN"/>
              </w:rPr>
            </w:pPr>
          </w:p>
        </w:tc>
        <w:tc>
          <w:tcPr>
            <w:tcW w:w="2544" w:type="dxa"/>
          </w:tcPr>
          <w:p w14:paraId="02359262" w14:textId="77777777" w:rsidR="008E099A" w:rsidRDefault="008E099A">
            <w:pPr>
              <w:spacing w:after="220"/>
              <w:rPr>
                <w:rFonts w:ascii="Times New Roman" w:eastAsiaTheme="minorEastAsia" w:hAnsi="Times New Roman"/>
                <w:szCs w:val="20"/>
                <w:lang w:val="en-GB" w:eastAsia="zh-CN"/>
              </w:rPr>
            </w:pPr>
          </w:p>
        </w:tc>
      </w:tr>
      <w:tr w:rsidR="008E099A" w14:paraId="6748B4C6" w14:textId="77777777">
        <w:tc>
          <w:tcPr>
            <w:tcW w:w="1747" w:type="dxa"/>
          </w:tcPr>
          <w:p w14:paraId="38BCEA67"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[20]</w:t>
            </w:r>
          </w:p>
        </w:tc>
        <w:tc>
          <w:tcPr>
            <w:tcW w:w="2501" w:type="dxa"/>
          </w:tcPr>
          <w:p w14:paraId="42793A06"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3FB3D265" w14:textId="77777777" w:rsidR="008E099A" w:rsidRDefault="00650291">
            <w:pPr>
              <w:pStyle w:val="a1"/>
              <w:numPr>
                <w:ilvl w:val="0"/>
                <w:numId w:val="33"/>
              </w:numPr>
            </w:pPr>
            <w:r>
              <w:rPr>
                <w:rFonts w:hint="eastAsia"/>
              </w:rPr>
              <w:t>C</w:t>
            </w:r>
            <w:r>
              <w:t>omparable performance for all sequence types, with 2us timing error</w:t>
            </w:r>
          </w:p>
          <w:p w14:paraId="709B3AD7"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c>
          <w:tcPr>
            <w:tcW w:w="2268" w:type="dxa"/>
          </w:tcPr>
          <w:p w14:paraId="0E2D3542"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7760CEDC" w14:textId="77777777" w:rsidR="008E099A" w:rsidRDefault="00650291">
            <w:pPr>
              <w:pStyle w:val="a1"/>
              <w:numPr>
                <w:ilvl w:val="0"/>
                <w:numId w:val="33"/>
              </w:numPr>
            </w:pPr>
            <w:r>
              <w:t>Much better performance of ZC and M than Gold, with 2us timing error</w:t>
            </w:r>
          </w:p>
          <w:p w14:paraId="57ECBC5D"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c>
          <w:tcPr>
            <w:tcW w:w="2544" w:type="dxa"/>
          </w:tcPr>
          <w:p w14:paraId="30033219"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05A5BBA8" w14:textId="77777777" w:rsidR="008E099A" w:rsidRDefault="00650291">
            <w:pPr>
              <w:pStyle w:val="a1"/>
              <w:numPr>
                <w:ilvl w:val="0"/>
                <w:numId w:val="33"/>
              </w:numPr>
            </w:pPr>
            <w:r>
              <w:t>Much better performance of ZC and M than Gold, with 2us timing error</w:t>
            </w:r>
          </w:p>
          <w:p w14:paraId="421CD5F3"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r>
      <w:tr w:rsidR="008E099A" w14:paraId="56CB3F81" w14:textId="77777777">
        <w:tc>
          <w:tcPr>
            <w:tcW w:w="1747" w:type="dxa"/>
          </w:tcPr>
          <w:p w14:paraId="6B4C068A"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lastRenderedPageBreak/>
              <w:t>[10]</w:t>
            </w:r>
            <w:r>
              <w:rPr>
                <w:rFonts w:ascii="Times New Roman" w:eastAsiaTheme="minorEastAsia" w:hAnsi="Times New Roman"/>
                <w:szCs w:val="20"/>
                <w:lang w:val="en-GB" w:eastAsia="zh-CN"/>
              </w:rPr>
              <w:t xml:space="preserve"> </w:t>
            </w:r>
          </w:p>
        </w:tc>
        <w:tc>
          <w:tcPr>
            <w:tcW w:w="2501" w:type="dxa"/>
          </w:tcPr>
          <w:p w14:paraId="5EA3CA93" w14:textId="77777777" w:rsidR="008E099A" w:rsidRDefault="008E099A">
            <w:pPr>
              <w:spacing w:afterLines="50" w:after="120"/>
              <w:ind w:left="420" w:hanging="420"/>
              <w:rPr>
                <w:rFonts w:ascii="Times New Roman" w:eastAsiaTheme="minorEastAsia" w:hAnsi="Times New Roman"/>
                <w:lang w:eastAsia="zh-CN"/>
              </w:rPr>
            </w:pPr>
          </w:p>
        </w:tc>
        <w:tc>
          <w:tcPr>
            <w:tcW w:w="2268" w:type="dxa"/>
          </w:tcPr>
          <w:p w14:paraId="4C9F5FB7"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1927C20E" w14:textId="77777777" w:rsidR="008E099A" w:rsidRDefault="00650291">
            <w:pPr>
              <w:pStyle w:val="a1"/>
              <w:numPr>
                <w:ilvl w:val="0"/>
                <w:numId w:val="34"/>
              </w:numPr>
            </w:pPr>
            <w:r>
              <w:rPr>
                <w:rFonts w:hint="eastAsia"/>
              </w:rPr>
              <w:t>Similar</w:t>
            </w:r>
            <w:r>
              <w:t xml:space="preserve"> performance for all sequences for single sequence case. </w:t>
            </w:r>
          </w:p>
          <w:p w14:paraId="254C4D02" w14:textId="77777777" w:rsidR="008E099A" w:rsidRDefault="008E099A">
            <w:pPr>
              <w:ind w:left="840"/>
            </w:pPr>
          </w:p>
          <w:p w14:paraId="7B3308DC" w14:textId="77777777" w:rsidR="008E099A" w:rsidRDefault="00650291">
            <w:pPr>
              <w:pStyle w:val="a1"/>
              <w:numPr>
                <w:ilvl w:val="0"/>
                <w:numId w:val="34"/>
              </w:numPr>
            </w:pPr>
            <w:r>
              <w:rPr>
                <w:rFonts w:hint="eastAsia"/>
              </w:rPr>
              <w:t>S</w:t>
            </w:r>
            <w:r>
              <w:t>lightly different (0~0.5dB) for sequences for different repetition number</w:t>
            </w:r>
          </w:p>
          <w:p w14:paraId="6FE7D688" w14:textId="77777777" w:rsidR="008E099A" w:rsidRDefault="00650291">
            <w:pPr>
              <w:spacing w:afterLines="50" w:after="120"/>
              <w:jc w:val="both"/>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 xml:space="preserve">Using </w:t>
            </w:r>
            <w:r>
              <w:rPr>
                <w:rFonts w:ascii="Times New Roman" w:eastAsiaTheme="minorEastAsia" w:hAnsi="Times New Roman" w:hint="eastAsia"/>
                <w:bCs/>
                <w:iCs/>
                <w:kern w:val="2"/>
                <w:szCs w:val="20"/>
                <w:lang w:val="en-GB" w:eastAsia="zh-CN"/>
              </w:rPr>
              <w:t>T</w:t>
            </w:r>
            <w:r>
              <w:rPr>
                <w:rFonts w:ascii="Times New Roman" w:eastAsiaTheme="minorEastAsia" w:hAnsi="Times New Roman"/>
                <w:bCs/>
                <w:iCs/>
                <w:kern w:val="2"/>
                <w:szCs w:val="20"/>
                <w:lang w:val="en-GB" w:eastAsia="zh-CN"/>
              </w:rPr>
              <w:t>ime domain receiver</w:t>
            </w:r>
          </w:p>
          <w:p w14:paraId="2C1E0DED" w14:textId="77777777" w:rsidR="008E099A" w:rsidRDefault="00650291">
            <w:pPr>
              <w:spacing w:afterLines="50" w:after="120"/>
              <w:ind w:left="420" w:hanging="420"/>
              <w:jc w:val="both"/>
              <w:rPr>
                <w:rFonts w:ascii="Times New Roman" w:eastAsiaTheme="minorEastAsia" w:hAnsi="Times New Roman"/>
                <w:lang w:eastAsia="zh-CN"/>
              </w:rPr>
            </w:pPr>
            <w:r>
              <w:rPr>
                <w:rFonts w:ascii="Times New Roman" w:eastAsiaTheme="minorEastAsia" w:hAnsi="Times New Roman" w:hint="eastAsia"/>
                <w:bCs/>
                <w:iCs/>
                <w:kern w:val="2"/>
                <w:lang w:val="en-GB" w:eastAsia="zh-CN"/>
              </w:rPr>
              <w:t>A</w:t>
            </w:r>
            <w:r>
              <w:rPr>
                <w:rFonts w:ascii="Times New Roman" w:eastAsiaTheme="minorEastAsia" w:hAnsi="Times New Roman"/>
                <w:bCs/>
                <w:iCs/>
                <w:kern w:val="2"/>
                <w:lang w:val="en-GB" w:eastAsia="zh-CN"/>
              </w:rPr>
              <w:t>WGN channel</w:t>
            </w:r>
          </w:p>
        </w:tc>
        <w:tc>
          <w:tcPr>
            <w:tcW w:w="2544" w:type="dxa"/>
          </w:tcPr>
          <w:p w14:paraId="180913F1"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2F4ECC09" w14:textId="77777777" w:rsidR="008E099A" w:rsidRDefault="00650291">
            <w:pPr>
              <w:pStyle w:val="a1"/>
              <w:numPr>
                <w:ilvl w:val="0"/>
                <w:numId w:val="34"/>
              </w:numPr>
            </w:pPr>
            <w:r>
              <w:rPr>
                <w:rFonts w:hint="eastAsia"/>
              </w:rPr>
              <w:t>Similar</w:t>
            </w:r>
            <w:r>
              <w:t xml:space="preserve"> performance for all sequences for single sequence. </w:t>
            </w:r>
          </w:p>
          <w:p w14:paraId="7CF633AE" w14:textId="77777777" w:rsidR="008E099A" w:rsidRDefault="00650291">
            <w:pPr>
              <w:pStyle w:val="a1"/>
              <w:numPr>
                <w:ilvl w:val="0"/>
                <w:numId w:val="34"/>
              </w:numPr>
            </w:pPr>
            <w:r>
              <w:rPr>
                <w:rFonts w:hint="eastAsia"/>
              </w:rPr>
              <w:t>S</w:t>
            </w:r>
            <w:r>
              <w:t>lightly different (0~0.5dB) for sequences for different repetition number</w:t>
            </w:r>
          </w:p>
          <w:p w14:paraId="0C29A62E" w14:textId="77777777" w:rsidR="008E099A" w:rsidRDefault="008E099A">
            <w:pPr>
              <w:spacing w:afterLines="50" w:after="120"/>
              <w:ind w:left="420" w:hanging="420"/>
              <w:jc w:val="both"/>
              <w:rPr>
                <w:rFonts w:ascii="Times New Roman" w:eastAsiaTheme="minorEastAsia" w:hAnsi="Times New Roman"/>
                <w:bCs/>
                <w:iCs/>
                <w:kern w:val="2"/>
                <w:szCs w:val="20"/>
                <w:lang w:val="en-GB" w:eastAsia="zh-CN"/>
              </w:rPr>
            </w:pPr>
          </w:p>
          <w:p w14:paraId="34D8F1E0" w14:textId="77777777" w:rsidR="008E099A" w:rsidRDefault="00650291">
            <w:pPr>
              <w:spacing w:afterLines="50" w:after="120"/>
              <w:ind w:left="420" w:hanging="420"/>
              <w:jc w:val="both"/>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 xml:space="preserve">Using </w:t>
            </w:r>
            <w:r>
              <w:rPr>
                <w:rFonts w:ascii="Times New Roman" w:eastAsiaTheme="minorEastAsia" w:hAnsi="Times New Roman" w:hint="eastAsia"/>
                <w:bCs/>
                <w:iCs/>
                <w:kern w:val="2"/>
                <w:szCs w:val="20"/>
                <w:lang w:val="en-GB" w:eastAsia="zh-CN"/>
              </w:rPr>
              <w:t>T</w:t>
            </w:r>
            <w:r>
              <w:rPr>
                <w:rFonts w:ascii="Times New Roman" w:eastAsiaTheme="minorEastAsia" w:hAnsi="Times New Roman"/>
                <w:bCs/>
                <w:iCs/>
                <w:kern w:val="2"/>
                <w:szCs w:val="20"/>
                <w:lang w:val="en-GB" w:eastAsia="zh-CN"/>
              </w:rPr>
              <w:t>ime domain receiver</w:t>
            </w:r>
          </w:p>
          <w:p w14:paraId="01C3FCF0" w14:textId="77777777" w:rsidR="008E099A" w:rsidRDefault="00650291">
            <w:pPr>
              <w:spacing w:afterLines="50" w:after="120"/>
              <w:ind w:left="420" w:hanging="420"/>
              <w:jc w:val="both"/>
              <w:rPr>
                <w:rFonts w:ascii="Times New Roman" w:eastAsiaTheme="minorEastAsia" w:hAnsi="Times New Roman"/>
                <w:lang w:eastAsia="zh-CN"/>
              </w:rPr>
            </w:pPr>
            <w:r>
              <w:rPr>
                <w:rFonts w:ascii="Times New Roman" w:eastAsiaTheme="minorEastAsia" w:hAnsi="Times New Roman" w:hint="eastAsia"/>
                <w:bCs/>
                <w:iCs/>
                <w:kern w:val="2"/>
                <w:lang w:val="en-GB" w:eastAsia="zh-CN"/>
              </w:rPr>
              <w:t>A</w:t>
            </w:r>
            <w:r>
              <w:rPr>
                <w:rFonts w:ascii="Times New Roman" w:eastAsiaTheme="minorEastAsia" w:hAnsi="Times New Roman"/>
                <w:bCs/>
                <w:iCs/>
                <w:kern w:val="2"/>
                <w:lang w:val="en-GB" w:eastAsia="zh-CN"/>
              </w:rPr>
              <w:t>WGN channel</w:t>
            </w:r>
          </w:p>
        </w:tc>
      </w:tr>
      <w:tr w:rsidR="008E099A" w14:paraId="4478963C" w14:textId="77777777">
        <w:tc>
          <w:tcPr>
            <w:tcW w:w="1747" w:type="dxa"/>
          </w:tcPr>
          <w:p w14:paraId="4E501A2C"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[25]</w:t>
            </w:r>
          </w:p>
        </w:tc>
        <w:tc>
          <w:tcPr>
            <w:tcW w:w="2501" w:type="dxa"/>
          </w:tcPr>
          <w:p w14:paraId="7208E073"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G</w:t>
            </w:r>
            <w:r>
              <w:rPr>
                <w:rFonts w:ascii="Times New Roman" w:eastAsiaTheme="minorEastAsia" w:hAnsi="Times New Roman"/>
                <w:szCs w:val="20"/>
                <w:lang w:val="en-GB" w:eastAsia="zh-CN"/>
              </w:rPr>
              <w:t>old vs M vs ZC</w:t>
            </w:r>
          </w:p>
          <w:p w14:paraId="59978D25" w14:textId="77777777" w:rsidR="008E099A" w:rsidRDefault="00650291">
            <w:pPr>
              <w:pStyle w:val="a1"/>
              <w:numPr>
                <w:ilvl w:val="0"/>
                <w:numId w:val="35"/>
              </w:numPr>
            </w:pPr>
            <w:r>
              <w:rPr>
                <w:rFonts w:hint="eastAsia"/>
              </w:rPr>
              <w:t>A</w:t>
            </w:r>
            <w:r>
              <w:t>lmost identical performance for all sequence types</w:t>
            </w:r>
          </w:p>
          <w:p w14:paraId="260E978A" w14:textId="77777777" w:rsidR="008E099A" w:rsidRDefault="00650291">
            <w:pPr>
              <w:spacing w:after="220"/>
              <w:rPr>
                <w:rFonts w:ascii="Times New Roman" w:eastAsiaTheme="minorEastAsia" w:hAnsi="Times New Roman"/>
                <w:lang w:eastAsia="zh-CN"/>
              </w:rPr>
            </w:pPr>
            <w:r>
              <w:rPr>
                <w:rFonts w:ascii="Times New Roman" w:eastAsiaTheme="minorEastAsia" w:hAnsi="Times New Roman"/>
                <w:bCs/>
                <w:iCs/>
                <w:kern w:val="2"/>
                <w:lang w:val="en-GB" w:eastAsia="zh-CN"/>
              </w:rPr>
              <w:t>TDL-C channel</w:t>
            </w:r>
          </w:p>
        </w:tc>
        <w:tc>
          <w:tcPr>
            <w:tcW w:w="2268" w:type="dxa"/>
          </w:tcPr>
          <w:p w14:paraId="18D84D78"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G</w:t>
            </w:r>
            <w:r>
              <w:rPr>
                <w:rFonts w:ascii="Times New Roman" w:eastAsiaTheme="minorEastAsia" w:hAnsi="Times New Roman"/>
                <w:szCs w:val="20"/>
                <w:lang w:val="en-GB" w:eastAsia="zh-CN"/>
              </w:rPr>
              <w:t>old vs M vs ZC</w:t>
            </w:r>
          </w:p>
          <w:p w14:paraId="3D20C13F" w14:textId="77777777" w:rsidR="008E099A" w:rsidRDefault="00650291">
            <w:pPr>
              <w:pStyle w:val="a1"/>
              <w:numPr>
                <w:ilvl w:val="0"/>
                <w:numId w:val="35"/>
              </w:numPr>
            </w:pPr>
            <w:r>
              <w:rPr>
                <w:rFonts w:hint="eastAsia"/>
              </w:rPr>
              <w:t>A</w:t>
            </w:r>
            <w:r>
              <w:t>lmost identical performance for all sequence types</w:t>
            </w:r>
          </w:p>
          <w:p w14:paraId="2CA260C2" w14:textId="77777777" w:rsidR="008E099A" w:rsidRDefault="00650291">
            <w:pPr>
              <w:spacing w:after="220"/>
              <w:rPr>
                <w:rFonts w:ascii="Times New Roman" w:eastAsiaTheme="minorEastAsia" w:hAnsi="Times New Roman"/>
                <w:lang w:eastAsia="zh-CN"/>
              </w:rPr>
            </w:pPr>
            <w:r>
              <w:rPr>
                <w:rFonts w:ascii="Times New Roman" w:eastAsiaTheme="minorEastAsia" w:hAnsi="Times New Roman"/>
                <w:bCs/>
                <w:iCs/>
                <w:kern w:val="2"/>
                <w:lang w:val="en-GB" w:eastAsia="zh-CN"/>
              </w:rPr>
              <w:t>TDL-C channel</w:t>
            </w:r>
          </w:p>
        </w:tc>
        <w:tc>
          <w:tcPr>
            <w:tcW w:w="2544" w:type="dxa"/>
          </w:tcPr>
          <w:p w14:paraId="6C66C844"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G</w:t>
            </w:r>
            <w:r>
              <w:rPr>
                <w:rFonts w:ascii="Times New Roman" w:eastAsiaTheme="minorEastAsia" w:hAnsi="Times New Roman"/>
                <w:szCs w:val="20"/>
                <w:lang w:val="en-GB" w:eastAsia="zh-CN"/>
              </w:rPr>
              <w:t>old vs M vs ZC</w:t>
            </w:r>
          </w:p>
          <w:p w14:paraId="3E1DD815" w14:textId="77777777" w:rsidR="008E099A" w:rsidRDefault="00650291">
            <w:pPr>
              <w:pStyle w:val="a1"/>
              <w:numPr>
                <w:ilvl w:val="0"/>
                <w:numId w:val="35"/>
              </w:numPr>
            </w:pPr>
            <w:r>
              <w:rPr>
                <w:rFonts w:hint="eastAsia"/>
              </w:rPr>
              <w:t>A</w:t>
            </w:r>
            <w:r>
              <w:t>lmost identical performance for all sequence types</w:t>
            </w:r>
          </w:p>
          <w:p w14:paraId="19F76F61" w14:textId="77777777" w:rsidR="008E099A" w:rsidRDefault="00650291">
            <w:pPr>
              <w:spacing w:afterLines="50" w:after="120"/>
              <w:ind w:left="420" w:hanging="420"/>
              <w:jc w:val="both"/>
              <w:rPr>
                <w:rFonts w:ascii="Times New Roman" w:eastAsiaTheme="minorEastAsia" w:hAnsi="Times New Roman"/>
                <w:lang w:eastAsia="zh-CN"/>
              </w:rPr>
            </w:pPr>
            <w:r>
              <w:rPr>
                <w:rFonts w:ascii="Times New Roman" w:eastAsiaTheme="minorEastAsia" w:hAnsi="Times New Roman"/>
                <w:bCs/>
                <w:iCs/>
                <w:kern w:val="2"/>
                <w:lang w:val="en-GB" w:eastAsia="zh-CN"/>
              </w:rPr>
              <w:t>TDL-C channel</w:t>
            </w:r>
          </w:p>
        </w:tc>
      </w:tr>
      <w:tr w:rsidR="008E099A" w14:paraId="1720A665" w14:textId="77777777">
        <w:tc>
          <w:tcPr>
            <w:tcW w:w="1747" w:type="dxa"/>
          </w:tcPr>
          <w:p w14:paraId="612845E6"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[8]</w:t>
            </w:r>
          </w:p>
        </w:tc>
        <w:tc>
          <w:tcPr>
            <w:tcW w:w="2501" w:type="dxa"/>
          </w:tcPr>
          <w:p w14:paraId="610E7B0B" w14:textId="77777777" w:rsidR="008E099A" w:rsidRDefault="00650291">
            <w:pPr>
              <w:pStyle w:val="a1"/>
              <w:numPr>
                <w:ilvl w:val="0"/>
                <w:numId w:val="34"/>
              </w:numPr>
            </w:pPr>
            <w:r>
              <w:t xml:space="preserve">Gold vs M: ~ 0.5dB gain of </w:t>
            </w:r>
            <w:proofErr w:type="gramStart"/>
            <w:r>
              <w:t>Gold</w:t>
            </w:r>
            <w:proofErr w:type="gramEnd"/>
            <w:r>
              <w:t xml:space="preserve"> sequence (SSS) over M gold sequence (PSS) for multiple sequences case</w:t>
            </w:r>
          </w:p>
          <w:p w14:paraId="039343D2" w14:textId="77777777" w:rsidR="008E099A" w:rsidRDefault="00650291">
            <w:pPr>
              <w:pStyle w:val="a1"/>
              <w:numPr>
                <w:ilvl w:val="0"/>
                <w:numId w:val="34"/>
              </w:numPr>
            </w:pPr>
            <w:r>
              <w:rPr>
                <w:rFonts w:hint="eastAsia"/>
              </w:rPr>
              <w:t>G</w:t>
            </w:r>
            <w:r>
              <w:t xml:space="preserve">old vs ZC: same performance with 0 us timing error, while ~ 0.5dB gain of </w:t>
            </w:r>
            <w:proofErr w:type="gramStart"/>
            <w:r>
              <w:t>Gold</w:t>
            </w:r>
            <w:proofErr w:type="gramEnd"/>
            <w:r>
              <w:t xml:space="preserve"> sequence over ZC sequence with 2us timing error, for multiple sequences case. </w:t>
            </w:r>
          </w:p>
          <w:p w14:paraId="439D7534" w14:textId="77777777" w:rsidR="008E099A" w:rsidRDefault="00650291">
            <w:pPr>
              <w:spacing w:after="60"/>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 xml:space="preserve"> </w:t>
            </w:r>
          </w:p>
          <w:p w14:paraId="0AA62249" w14:textId="77777777" w:rsidR="008E099A" w:rsidRDefault="00650291">
            <w:pPr>
              <w:spacing w:after="220"/>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 xml:space="preserve">Using frequency domain sequence &amp; </w:t>
            </w:r>
            <w:r>
              <w:rPr>
                <w:rFonts w:ascii="Times New Roman" w:eastAsiaTheme="minorEastAsia" w:hAnsi="Times New Roman" w:hint="eastAsia"/>
                <w:bCs/>
                <w:iCs/>
                <w:kern w:val="2"/>
                <w:szCs w:val="20"/>
                <w:lang w:val="en-GB" w:eastAsia="zh-CN"/>
              </w:rPr>
              <w:t>T</w:t>
            </w:r>
            <w:r>
              <w:rPr>
                <w:rFonts w:ascii="Times New Roman" w:eastAsiaTheme="minorEastAsia" w:hAnsi="Times New Roman"/>
                <w:bCs/>
                <w:iCs/>
                <w:kern w:val="2"/>
                <w:szCs w:val="20"/>
                <w:lang w:val="en-GB" w:eastAsia="zh-CN"/>
              </w:rPr>
              <w:t xml:space="preserve">ime domain receiver </w:t>
            </w:r>
          </w:p>
          <w:p w14:paraId="227E0E8E"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c>
          <w:tcPr>
            <w:tcW w:w="2268" w:type="dxa"/>
          </w:tcPr>
          <w:p w14:paraId="590134BA" w14:textId="77777777" w:rsidR="008E099A" w:rsidRDefault="008E099A">
            <w:pPr>
              <w:spacing w:after="220"/>
              <w:rPr>
                <w:rFonts w:ascii="Times New Roman" w:eastAsiaTheme="minorEastAsia" w:hAnsi="Times New Roman"/>
                <w:szCs w:val="20"/>
                <w:lang w:val="en-GB" w:eastAsia="zh-CN"/>
              </w:rPr>
            </w:pPr>
          </w:p>
        </w:tc>
        <w:tc>
          <w:tcPr>
            <w:tcW w:w="2544" w:type="dxa"/>
          </w:tcPr>
          <w:p w14:paraId="1E50A6ED" w14:textId="77777777" w:rsidR="008E099A" w:rsidRDefault="008E099A">
            <w:pPr>
              <w:spacing w:after="220"/>
              <w:rPr>
                <w:rFonts w:ascii="Times New Roman" w:eastAsiaTheme="minorEastAsia" w:hAnsi="Times New Roman"/>
                <w:szCs w:val="20"/>
                <w:lang w:val="en-GB" w:eastAsia="zh-CN"/>
              </w:rPr>
            </w:pPr>
          </w:p>
        </w:tc>
      </w:tr>
    </w:tbl>
    <w:p w14:paraId="5A9C316E" w14:textId="77777777" w:rsidR="008E099A" w:rsidRDefault="008E099A">
      <w:pPr>
        <w:jc w:val="both"/>
        <w:rPr>
          <w:rFonts w:ascii="Times New Roman" w:eastAsiaTheme="minorEastAsia" w:hAnsi="Times New Roman"/>
          <w:szCs w:val="20"/>
          <w:lang w:eastAsia="zh-CN"/>
        </w:rPr>
      </w:pPr>
    </w:p>
    <w:p w14:paraId="35212067" w14:textId="77777777" w:rsidR="008E099A" w:rsidRDefault="00650291">
      <w:pPr>
        <w:jc w:val="both"/>
        <w:rPr>
          <w:rFonts w:ascii="Times New Roman" w:eastAsiaTheme="minorEastAsia" w:hAnsi="Times New Roman"/>
          <w:szCs w:val="20"/>
        </w:rPr>
      </w:pPr>
      <w:r>
        <w:rPr>
          <w:rFonts w:ascii="Times New Roman" w:eastAsiaTheme="minorEastAsia" w:hAnsi="Times New Roman"/>
          <w:szCs w:val="20"/>
        </w:rPr>
        <w:t>For OOK-4 M&gt;1</w:t>
      </w:r>
      <w:r>
        <w:rPr>
          <w:rFonts w:ascii="Times New Roman" w:eastAsiaTheme="minorEastAsia" w:hAnsi="Times New Roman" w:hint="eastAsia"/>
          <w:szCs w:val="20"/>
          <w:lang w:eastAsia="zh-CN"/>
        </w:rPr>
        <w:t>,</w:t>
      </w:r>
      <w:r>
        <w:rPr>
          <w:rFonts w:ascii="Times New Roman" w:eastAsiaTheme="minorEastAsia" w:hAnsi="Times New Roman"/>
          <w:szCs w:val="20"/>
        </w:rPr>
        <w:t xml:space="preserve"> considering </w:t>
      </w:r>
      <w:r>
        <w:rPr>
          <w:rFonts w:ascii="Times New Roman" w:eastAsiaTheme="minorEastAsia" w:hAnsi="Times New Roman" w:hint="eastAsia"/>
          <w:szCs w:val="20"/>
          <w:lang w:eastAsia="zh-CN"/>
        </w:rPr>
        <w:t>good</w:t>
      </w:r>
      <w:r>
        <w:rPr>
          <w:rFonts w:ascii="Times New Roman" w:eastAsiaTheme="minorEastAsia" w:hAnsi="Times New Roman"/>
          <w:szCs w:val="20"/>
        </w:rPr>
        <w:t xml:space="preserve"> support for ZC sequence and </w:t>
      </w:r>
      <w:r>
        <w:rPr>
          <w:rFonts w:ascii="Times New Roman" w:eastAsiaTheme="minorEastAsia" w:hAnsi="Times New Roman" w:hint="eastAsia"/>
          <w:szCs w:val="20"/>
          <w:lang w:eastAsia="zh-CN"/>
        </w:rPr>
        <w:t xml:space="preserve">better </w:t>
      </w:r>
      <w:r>
        <w:rPr>
          <w:rFonts w:ascii="Times New Roman" w:eastAsiaTheme="minorEastAsia" w:hAnsi="Times New Roman"/>
          <w:szCs w:val="20"/>
        </w:rPr>
        <w:t>ZC sequence performance</w:t>
      </w:r>
      <w:r>
        <w:rPr>
          <w:rFonts w:ascii="Times New Roman" w:eastAsiaTheme="minorEastAsia" w:hAnsi="Times New Roman" w:hint="eastAsia"/>
          <w:szCs w:val="20"/>
          <w:lang w:eastAsia="zh-CN"/>
        </w:rPr>
        <w:t xml:space="preserve"> than gold sequence and M sequence</w:t>
      </w:r>
      <w:r>
        <w:rPr>
          <w:rFonts w:ascii="Times New Roman" w:eastAsiaTheme="minorEastAsia" w:hAnsi="Times New Roman"/>
          <w:szCs w:val="20"/>
        </w:rPr>
        <w:t xml:space="preserve"> provided by evaluation results so far, FL </w:t>
      </w:r>
      <w:r>
        <w:rPr>
          <w:rFonts w:ascii="Times New Roman" w:eastAsiaTheme="minorEastAsia" w:hAnsi="Times New Roman" w:hint="eastAsia"/>
          <w:szCs w:val="20"/>
          <w:lang w:eastAsia="zh-CN"/>
        </w:rPr>
        <w:t>proposes</w:t>
      </w:r>
      <w:r>
        <w:rPr>
          <w:rFonts w:ascii="Times New Roman" w:eastAsiaTheme="minorEastAsia" w:hAnsi="Times New Roman"/>
          <w:szCs w:val="20"/>
        </w:rPr>
        <w:t xml:space="preserve"> to agree on ZC sequence for OOK-4 M&gt;1. </w:t>
      </w:r>
    </w:p>
    <w:p w14:paraId="52E4E848" w14:textId="77777777" w:rsidR="008E099A" w:rsidRDefault="00650291">
      <w:pPr>
        <w:jc w:val="both"/>
        <w:rPr>
          <w:rFonts w:ascii="Times New Roman" w:eastAsiaTheme="minorEastAsia" w:hAnsi="Times New Roman"/>
          <w:szCs w:val="20"/>
        </w:rPr>
      </w:pPr>
      <w:r>
        <w:rPr>
          <w:rFonts w:ascii="Times New Roman" w:eastAsiaTheme="minorEastAsia" w:hAnsi="Times New Roman"/>
          <w:szCs w:val="20"/>
        </w:rPr>
        <w:t xml:space="preserve">For OOK-1 with overlaid sequence in frequency domain, </w:t>
      </w:r>
      <w:r>
        <w:rPr>
          <w:rFonts w:ascii="Times New Roman" w:eastAsiaTheme="minorEastAsia" w:hAnsi="Times New Roman" w:hint="eastAsia"/>
          <w:szCs w:val="20"/>
          <w:lang w:eastAsia="zh-CN"/>
        </w:rPr>
        <w:t xml:space="preserve">it is observed that </w:t>
      </w:r>
      <w:proofErr w:type="gramStart"/>
      <w:r>
        <w:rPr>
          <w:rFonts w:ascii="Times New Roman" w:eastAsiaTheme="minorEastAsia" w:hAnsi="Times New Roman"/>
          <w:szCs w:val="20"/>
        </w:rPr>
        <w:t>Gold</w:t>
      </w:r>
      <w:proofErr w:type="gramEnd"/>
      <w:r>
        <w:rPr>
          <w:rFonts w:ascii="Times New Roman" w:eastAsiaTheme="minorEastAsia" w:hAnsi="Times New Roman"/>
          <w:szCs w:val="20"/>
        </w:rPr>
        <w:t xml:space="preserve"> sequence shows better performance than M sequence based on evaluation results provided by companies. FL suggests gold sequence for this case, if supported. For OOK-4 M=1 with overlaid sequence in time domain, considering </w:t>
      </w:r>
      <w:r>
        <w:rPr>
          <w:rFonts w:ascii="Times New Roman" w:eastAsiaTheme="minorEastAsia" w:hAnsi="Times New Roman" w:hint="eastAsia"/>
          <w:szCs w:val="20"/>
          <w:lang w:eastAsia="zh-CN"/>
        </w:rPr>
        <w:t>good</w:t>
      </w:r>
      <w:r>
        <w:rPr>
          <w:rFonts w:ascii="Times New Roman" w:eastAsiaTheme="minorEastAsia" w:hAnsi="Times New Roman"/>
          <w:szCs w:val="20"/>
        </w:rPr>
        <w:t xml:space="preserve"> support for ZC sequence </w:t>
      </w:r>
      <w:r>
        <w:rPr>
          <w:rFonts w:ascii="Times New Roman" w:eastAsiaTheme="minorEastAsia" w:hAnsi="Times New Roman" w:hint="eastAsia"/>
          <w:szCs w:val="20"/>
          <w:lang w:eastAsia="zh-CN"/>
        </w:rPr>
        <w:t xml:space="preserve">targeting for the same design with OOK-4 with M&gt;1, </w:t>
      </w:r>
      <w:r>
        <w:rPr>
          <w:rFonts w:ascii="Times New Roman" w:eastAsiaTheme="minorEastAsia" w:hAnsi="Times New Roman"/>
          <w:szCs w:val="20"/>
        </w:rPr>
        <w:t xml:space="preserve">and similar performance for all sequence types, </w:t>
      </w:r>
      <w:r>
        <w:rPr>
          <w:rFonts w:ascii="Times New Roman" w:eastAsiaTheme="minorEastAsia" w:hAnsi="Times New Roman"/>
          <w:szCs w:val="20"/>
          <w:lang w:eastAsia="zh-CN"/>
        </w:rPr>
        <w:t xml:space="preserve">FL </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uggests ZC sequence for this case, if supported.  As captured in proposal 3.2-</w:t>
      </w:r>
      <w:r>
        <w:rPr>
          <w:rFonts w:ascii="Times New Roman" w:eastAsiaTheme="minorEastAsia" w:hAnsi="Times New Roman" w:hint="eastAsia"/>
          <w:szCs w:val="20"/>
          <w:lang w:eastAsia="zh-CN"/>
        </w:rPr>
        <w:t>1</w:t>
      </w:r>
      <w:r>
        <w:rPr>
          <w:rFonts w:ascii="Times New Roman" w:eastAsiaTheme="minorEastAsia" w:hAnsi="Times New Roman"/>
          <w:szCs w:val="20"/>
          <w:lang w:eastAsia="zh-CN"/>
        </w:rPr>
        <w:t xml:space="preserve">, only one of OOK-1 and OOK-4 M=1 is to be supported. </w:t>
      </w:r>
    </w:p>
    <w:p w14:paraId="32AFFC55" w14:textId="77777777" w:rsidR="008E099A" w:rsidRDefault="008E099A">
      <w:pPr>
        <w:rPr>
          <w:rFonts w:ascii="Times New Roman" w:eastAsia="微软雅黑" w:hAnsi="Times New Roman"/>
          <w:szCs w:val="20"/>
          <w:lang w:eastAsia="zh-CN"/>
        </w:rPr>
      </w:pPr>
    </w:p>
    <w:p w14:paraId="24700B1E" w14:textId="77777777" w:rsidR="008E099A" w:rsidRDefault="00650291">
      <w:pPr>
        <w:keepNext/>
        <w:tabs>
          <w:tab w:val="left" w:pos="-5500"/>
        </w:tabs>
        <w:spacing w:afterLines="50" w:after="12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lastRenderedPageBreak/>
        <w:t xml:space="preserve">[H][FL1] </w:t>
      </w:r>
      <w:r>
        <w:rPr>
          <w:rFonts w:ascii="Times New Roman" w:eastAsia="微软雅黑" w:hAnsi="Times New Roman"/>
          <w:b/>
          <w:bCs/>
          <w:iCs/>
          <w:szCs w:val="20"/>
          <w:lang w:val="en-GB" w:eastAsia="zh-CN"/>
        </w:rPr>
        <w:t>Proposal 3.2-</w:t>
      </w:r>
      <w:r>
        <w:rPr>
          <w:rFonts w:ascii="Times New Roman" w:eastAsia="微软雅黑" w:hAnsi="Times New Roman" w:hint="eastAsia"/>
          <w:b/>
          <w:bCs/>
          <w:iCs/>
          <w:szCs w:val="20"/>
          <w:lang w:val="en-GB" w:eastAsia="zh-CN"/>
        </w:rPr>
        <w:t>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For overlaid OFDM sequence,</w:t>
      </w:r>
    </w:p>
    <w:p w14:paraId="79674740" w14:textId="77777777" w:rsidR="008E099A" w:rsidRDefault="00650291">
      <w:pPr>
        <w:pStyle w:val="ArialText"/>
        <w:numPr>
          <w:ilvl w:val="0"/>
          <w:numId w:val="36"/>
        </w:numPr>
        <w:spacing w:after="50"/>
        <w:rPr>
          <w:rFonts w:ascii="Times New Roman" w:hAnsi="Times New Roman" w:cs="Times New Roman"/>
        </w:rPr>
      </w:pPr>
      <w:r>
        <w:rPr>
          <w:rFonts w:ascii="Times New Roman" w:hAnsi="Times New Roman" w:cs="Times New Roman"/>
          <w:lang w:val="en-GB"/>
        </w:rPr>
        <w:t xml:space="preserve">For OOK-4 M&gt;1, support ZC sequence for overlaid sequence. </w:t>
      </w:r>
    </w:p>
    <w:p w14:paraId="0A255BCA" w14:textId="77777777" w:rsidR="008E099A" w:rsidRDefault="00650291">
      <w:pPr>
        <w:pStyle w:val="ArialText"/>
        <w:numPr>
          <w:ilvl w:val="0"/>
          <w:numId w:val="36"/>
        </w:numPr>
        <w:spacing w:after="50"/>
        <w:rPr>
          <w:rFonts w:ascii="Times New Roman" w:hAnsi="Times New Roman" w:cs="Times New Roman"/>
        </w:rPr>
      </w:pPr>
      <w:r>
        <w:rPr>
          <w:rFonts w:ascii="Times New Roman" w:hAnsi="Times New Roman" w:cs="Times New Roman"/>
          <w:lang w:val="en-GB"/>
        </w:rPr>
        <w:t>For OOK-4 M=1 (if supported) or OOK-1 (depending on decision on proposal 3.2-2)</w:t>
      </w:r>
    </w:p>
    <w:p w14:paraId="563EF979" w14:textId="77777777" w:rsidR="008E099A" w:rsidRDefault="00650291">
      <w:pPr>
        <w:numPr>
          <w:ilvl w:val="1"/>
          <w:numId w:val="31"/>
        </w:numPr>
        <w:ind w:left="777" w:hanging="357"/>
        <w:rPr>
          <w:rFonts w:ascii="Times New Roman" w:hAnsi="Times New Roman"/>
          <w:szCs w:val="20"/>
        </w:rPr>
      </w:pPr>
      <w:r>
        <w:rPr>
          <w:rFonts w:ascii="Times New Roman" w:hAnsi="Times New Roman"/>
          <w:szCs w:val="20"/>
        </w:rPr>
        <w:t xml:space="preserve">Support ZC sequence for overlaid sequence before DFT/LS for OOK-4 M=1 </w:t>
      </w:r>
    </w:p>
    <w:p w14:paraId="48F56D6D" w14:textId="77777777" w:rsidR="008E099A" w:rsidRDefault="00650291">
      <w:pPr>
        <w:numPr>
          <w:ilvl w:val="1"/>
          <w:numId w:val="31"/>
        </w:numPr>
        <w:ind w:left="777" w:hanging="357"/>
        <w:rPr>
          <w:rFonts w:ascii="Times New Roman" w:hAnsi="Times New Roman"/>
          <w:szCs w:val="20"/>
        </w:rPr>
      </w:pPr>
      <w:r>
        <w:rPr>
          <w:rFonts w:ascii="Times New Roman" w:hAnsi="Times New Roman"/>
          <w:szCs w:val="20"/>
        </w:rPr>
        <w:t>Support Gold sequence before IFFT for OOK-1</w:t>
      </w:r>
    </w:p>
    <w:p w14:paraId="0A73B99B" w14:textId="77777777" w:rsidR="008E099A" w:rsidRDefault="008E099A">
      <w:pPr>
        <w:pStyle w:val="ArialText"/>
        <w:spacing w:after="50"/>
        <w:ind w:left="840"/>
        <w:rPr>
          <w:rFonts w:ascii="Times New Roman" w:hAnsi="Times New Roman" w:cs="Times New Roman"/>
          <w:lang w:val="en-GB"/>
        </w:rPr>
      </w:pPr>
    </w:p>
    <w:tbl>
      <w:tblPr>
        <w:tblStyle w:val="TableGrid19"/>
        <w:tblW w:w="9634" w:type="dxa"/>
        <w:tblLayout w:type="fixed"/>
        <w:tblLook w:val="04A0" w:firstRow="1" w:lastRow="0" w:firstColumn="1" w:lastColumn="0" w:noHBand="0" w:noVBand="1"/>
      </w:tblPr>
      <w:tblGrid>
        <w:gridCol w:w="1479"/>
        <w:gridCol w:w="1039"/>
        <w:gridCol w:w="7116"/>
      </w:tblGrid>
      <w:tr w:rsidR="008E099A" w14:paraId="64196F39" w14:textId="77777777">
        <w:tc>
          <w:tcPr>
            <w:tcW w:w="1479" w:type="dxa"/>
            <w:shd w:val="clear" w:color="auto" w:fill="D9D9D9" w:themeFill="background1" w:themeFillShade="D9"/>
          </w:tcPr>
          <w:p w14:paraId="14A41BF8" w14:textId="77777777" w:rsidR="008E099A" w:rsidRDefault="00650291">
            <w:pPr>
              <w:rPr>
                <w:b/>
                <w:bCs/>
              </w:rPr>
            </w:pPr>
            <w:r>
              <w:rPr>
                <w:b/>
                <w:bCs/>
              </w:rPr>
              <w:t>Company</w:t>
            </w:r>
          </w:p>
        </w:tc>
        <w:tc>
          <w:tcPr>
            <w:tcW w:w="1039" w:type="dxa"/>
            <w:shd w:val="clear" w:color="auto" w:fill="D9D9D9" w:themeFill="background1" w:themeFillShade="D9"/>
          </w:tcPr>
          <w:p w14:paraId="76D1B675" w14:textId="77777777" w:rsidR="008E099A" w:rsidRDefault="00650291">
            <w:pPr>
              <w:rPr>
                <w:b/>
                <w:bCs/>
              </w:rPr>
            </w:pPr>
            <w:r>
              <w:rPr>
                <w:b/>
                <w:bCs/>
              </w:rPr>
              <w:t>Y/N</w:t>
            </w:r>
          </w:p>
        </w:tc>
        <w:tc>
          <w:tcPr>
            <w:tcW w:w="7116" w:type="dxa"/>
            <w:shd w:val="clear" w:color="auto" w:fill="D9D9D9" w:themeFill="background1" w:themeFillShade="D9"/>
          </w:tcPr>
          <w:p w14:paraId="66519DA3" w14:textId="77777777" w:rsidR="008E099A" w:rsidRDefault="00650291">
            <w:pPr>
              <w:rPr>
                <w:b/>
                <w:bCs/>
              </w:rPr>
            </w:pPr>
            <w:r>
              <w:rPr>
                <w:b/>
                <w:bCs/>
              </w:rPr>
              <w:t>Comments</w:t>
            </w:r>
          </w:p>
        </w:tc>
      </w:tr>
      <w:tr w:rsidR="008E099A" w14:paraId="265245A2" w14:textId="77777777">
        <w:tc>
          <w:tcPr>
            <w:tcW w:w="1479" w:type="dxa"/>
          </w:tcPr>
          <w:p w14:paraId="3ECCC4F5" w14:textId="77777777" w:rsidR="008E099A" w:rsidRDefault="00650291">
            <w:pPr>
              <w:rPr>
                <w:rFonts w:eastAsiaTheme="minorEastAsia"/>
                <w:lang w:eastAsia="zh-CN"/>
              </w:rPr>
            </w:pPr>
            <w:r>
              <w:rPr>
                <w:rFonts w:eastAsiaTheme="minorEastAsia"/>
                <w:lang w:eastAsia="zh-CN"/>
              </w:rPr>
              <w:t>Qualcomm</w:t>
            </w:r>
          </w:p>
        </w:tc>
        <w:tc>
          <w:tcPr>
            <w:tcW w:w="1039" w:type="dxa"/>
          </w:tcPr>
          <w:p w14:paraId="50ACD062"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10C3103A" w14:textId="77777777" w:rsidR="008E099A" w:rsidRDefault="00650291">
            <w:pPr>
              <w:rPr>
                <w:rFonts w:eastAsiaTheme="minorEastAsia"/>
                <w:lang w:eastAsia="zh-CN"/>
              </w:rPr>
            </w:pPr>
            <w:r>
              <w:rPr>
                <w:rFonts w:eastAsiaTheme="minorEastAsia"/>
                <w:lang w:eastAsia="zh-CN"/>
              </w:rPr>
              <w:t>For OOK-4 with M&gt;1, we agree ZC sequence should be used as overlaid sequence. For OOK-4 with M=1, the performance loss of ZC sequence is small and the design is more robust for the small M. We also prefer ZC to have same design for different M values.</w:t>
            </w:r>
          </w:p>
        </w:tc>
      </w:tr>
      <w:tr w:rsidR="008E099A" w14:paraId="5B555920" w14:textId="77777777">
        <w:tc>
          <w:tcPr>
            <w:tcW w:w="1479" w:type="dxa"/>
          </w:tcPr>
          <w:p w14:paraId="3D46130C"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445579DE" w14:textId="77777777" w:rsidR="008E099A" w:rsidRDefault="008E099A">
            <w:pPr>
              <w:tabs>
                <w:tab w:val="left" w:pos="551"/>
              </w:tabs>
              <w:rPr>
                <w:rFonts w:eastAsiaTheme="minorEastAsia"/>
                <w:lang w:eastAsia="zh-CN"/>
              </w:rPr>
            </w:pPr>
          </w:p>
        </w:tc>
        <w:tc>
          <w:tcPr>
            <w:tcW w:w="7116" w:type="dxa"/>
          </w:tcPr>
          <w:p w14:paraId="1E311091" w14:textId="77777777" w:rsidR="008E099A" w:rsidRDefault="00650291">
            <w:pPr>
              <w:rPr>
                <w:rFonts w:eastAsiaTheme="minorEastAsia"/>
                <w:lang w:eastAsia="zh-CN"/>
              </w:rPr>
            </w:pPr>
            <w:r>
              <w:rPr>
                <w:rFonts w:eastAsiaTheme="minorEastAsia"/>
                <w:lang w:eastAsia="zh-CN"/>
              </w:rPr>
              <w:t>Cannot understand why using Gold before IFFT for OOK-4.</w:t>
            </w:r>
          </w:p>
        </w:tc>
      </w:tr>
      <w:tr w:rsidR="008E099A" w14:paraId="4F7F7A3F" w14:textId="77777777">
        <w:tc>
          <w:tcPr>
            <w:tcW w:w="1479" w:type="dxa"/>
          </w:tcPr>
          <w:p w14:paraId="74490148" w14:textId="77777777" w:rsidR="008E099A" w:rsidRDefault="00650291">
            <w:pPr>
              <w:rPr>
                <w:rFonts w:eastAsiaTheme="minorEastAsia"/>
                <w:lang w:eastAsia="zh-CN"/>
              </w:rPr>
            </w:pPr>
            <w:r>
              <w:rPr>
                <w:rFonts w:eastAsiaTheme="minorEastAsia"/>
                <w:lang w:eastAsia="zh-CN"/>
              </w:rPr>
              <w:t>TCL</w:t>
            </w:r>
          </w:p>
        </w:tc>
        <w:tc>
          <w:tcPr>
            <w:tcW w:w="1039" w:type="dxa"/>
          </w:tcPr>
          <w:p w14:paraId="2FC30D23"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68DBB36E" w14:textId="77777777" w:rsidR="008E099A" w:rsidRDefault="008E099A">
            <w:pPr>
              <w:rPr>
                <w:rFonts w:eastAsiaTheme="minorEastAsia"/>
                <w:lang w:eastAsia="zh-CN"/>
              </w:rPr>
            </w:pPr>
          </w:p>
        </w:tc>
      </w:tr>
      <w:tr w:rsidR="008E099A" w14:paraId="2AB02D14" w14:textId="77777777">
        <w:tc>
          <w:tcPr>
            <w:tcW w:w="1479" w:type="dxa"/>
          </w:tcPr>
          <w:p w14:paraId="6881A351" w14:textId="77777777" w:rsidR="008E099A" w:rsidRDefault="00650291">
            <w:pPr>
              <w:rPr>
                <w:rFonts w:eastAsiaTheme="minorEastAsia"/>
                <w:lang w:eastAsia="zh-CN"/>
              </w:rPr>
            </w:pPr>
            <w:proofErr w:type="spellStart"/>
            <w:r>
              <w:rPr>
                <w:rFonts w:eastAsia="Malgun Gothic" w:hint="eastAsia"/>
                <w:lang w:eastAsia="ko-KR"/>
              </w:rPr>
              <w:t>InterDigital</w:t>
            </w:r>
            <w:proofErr w:type="spellEnd"/>
          </w:p>
        </w:tc>
        <w:tc>
          <w:tcPr>
            <w:tcW w:w="1039" w:type="dxa"/>
          </w:tcPr>
          <w:p w14:paraId="506351DC" w14:textId="77777777" w:rsidR="008E099A" w:rsidRDefault="008E099A">
            <w:pPr>
              <w:tabs>
                <w:tab w:val="left" w:pos="551"/>
              </w:tabs>
              <w:rPr>
                <w:rFonts w:eastAsiaTheme="minorEastAsia"/>
                <w:lang w:eastAsia="zh-CN"/>
              </w:rPr>
            </w:pPr>
          </w:p>
        </w:tc>
        <w:tc>
          <w:tcPr>
            <w:tcW w:w="7116" w:type="dxa"/>
          </w:tcPr>
          <w:p w14:paraId="0D48534B" w14:textId="77777777" w:rsidR="008E099A" w:rsidRDefault="00650291">
            <w:pPr>
              <w:rPr>
                <w:rFonts w:eastAsiaTheme="minorEastAsia"/>
                <w:lang w:eastAsia="zh-CN"/>
              </w:rPr>
            </w:pPr>
            <w:r>
              <w:rPr>
                <w:rFonts w:eastAsia="Malgun Gothic" w:hint="eastAsia"/>
                <w:lang w:eastAsia="ko-KR"/>
              </w:rPr>
              <w:t>Fine with OOK-4 M&gt;1. OOK-4 M=1 and OOK-1 can be discussed after finalizing discussion on whether to support those or not.</w:t>
            </w:r>
          </w:p>
        </w:tc>
      </w:tr>
      <w:tr w:rsidR="008E099A" w14:paraId="6052DFF8" w14:textId="77777777">
        <w:tc>
          <w:tcPr>
            <w:tcW w:w="1479" w:type="dxa"/>
          </w:tcPr>
          <w:p w14:paraId="43BE2105" w14:textId="77777777" w:rsidR="008E099A" w:rsidRDefault="00650291">
            <w:pPr>
              <w:rPr>
                <w:rFonts w:eastAsia="Malgun Gothic"/>
                <w:lang w:eastAsia="ko-KR"/>
              </w:rPr>
            </w:pPr>
            <w:r>
              <w:rPr>
                <w:rFonts w:eastAsiaTheme="minorEastAsia"/>
                <w:lang w:eastAsia="zh-CN"/>
              </w:rPr>
              <w:t>Nokia.1</w:t>
            </w:r>
          </w:p>
        </w:tc>
        <w:tc>
          <w:tcPr>
            <w:tcW w:w="1039" w:type="dxa"/>
          </w:tcPr>
          <w:p w14:paraId="7005A4F7" w14:textId="77777777" w:rsidR="008E099A" w:rsidRDefault="008E099A">
            <w:pPr>
              <w:tabs>
                <w:tab w:val="left" w:pos="551"/>
              </w:tabs>
              <w:rPr>
                <w:rFonts w:eastAsiaTheme="minorEastAsia"/>
                <w:lang w:eastAsia="zh-CN"/>
              </w:rPr>
            </w:pPr>
          </w:p>
        </w:tc>
        <w:tc>
          <w:tcPr>
            <w:tcW w:w="7116" w:type="dxa"/>
          </w:tcPr>
          <w:p w14:paraId="23968401" w14:textId="77777777" w:rsidR="008E099A" w:rsidRDefault="00650291">
            <w:pPr>
              <w:rPr>
                <w:rFonts w:eastAsia="Malgun Gothic"/>
                <w:lang w:eastAsia="ko-KR"/>
              </w:rPr>
            </w:pPr>
            <w:r>
              <w:rPr>
                <w:rFonts w:eastAsiaTheme="minorEastAsia"/>
                <w:lang w:eastAsia="zh-CN"/>
              </w:rPr>
              <w:t xml:space="preserve">Overlay sequence type should be of same type irrespective of M value used. Using ZC sequence for different M value guarantees good autocorrelation properties than </w:t>
            </w:r>
            <w:proofErr w:type="gramStart"/>
            <w:r>
              <w:rPr>
                <w:rFonts w:eastAsiaTheme="minorEastAsia"/>
                <w:lang w:eastAsia="zh-CN"/>
              </w:rPr>
              <w:t>Gold</w:t>
            </w:r>
            <w:proofErr w:type="gramEnd"/>
            <w:r>
              <w:rPr>
                <w:rFonts w:eastAsiaTheme="minorEastAsia"/>
                <w:lang w:eastAsia="zh-CN"/>
              </w:rPr>
              <w:t xml:space="preserve"> sequence even for M=1. Furthermore, if multiple sequences are to be used, cyclic shift can be used with same/different root value of ZC to ensure certain cross correlation properties. </w:t>
            </w:r>
          </w:p>
        </w:tc>
      </w:tr>
      <w:tr w:rsidR="008E099A" w14:paraId="272B7386" w14:textId="77777777">
        <w:tc>
          <w:tcPr>
            <w:tcW w:w="1479" w:type="dxa"/>
          </w:tcPr>
          <w:p w14:paraId="6667237A" w14:textId="77777777" w:rsidR="008E099A" w:rsidRDefault="00650291">
            <w:pPr>
              <w:rPr>
                <w:rFonts w:eastAsiaTheme="minorEastAsia"/>
                <w:lang w:eastAsia="zh-CN"/>
              </w:rPr>
            </w:pPr>
            <w:r>
              <w:rPr>
                <w:rFonts w:eastAsiaTheme="minorEastAsia"/>
                <w:lang w:eastAsia="zh-CN"/>
              </w:rPr>
              <w:t>FW</w:t>
            </w:r>
          </w:p>
        </w:tc>
        <w:tc>
          <w:tcPr>
            <w:tcW w:w="1039" w:type="dxa"/>
          </w:tcPr>
          <w:p w14:paraId="1DC8FF3A" w14:textId="77777777" w:rsidR="008E099A" w:rsidRDefault="008E099A">
            <w:pPr>
              <w:tabs>
                <w:tab w:val="left" w:pos="551"/>
              </w:tabs>
              <w:rPr>
                <w:rFonts w:eastAsiaTheme="minorEastAsia"/>
                <w:lang w:eastAsia="zh-CN"/>
              </w:rPr>
            </w:pPr>
          </w:p>
        </w:tc>
        <w:tc>
          <w:tcPr>
            <w:tcW w:w="7116" w:type="dxa"/>
          </w:tcPr>
          <w:p w14:paraId="42F409DE" w14:textId="77777777" w:rsidR="008E099A" w:rsidRDefault="00650291">
            <w:pPr>
              <w:rPr>
                <w:rFonts w:eastAsiaTheme="minorEastAsia"/>
                <w:lang w:eastAsia="zh-CN"/>
              </w:rPr>
            </w:pPr>
            <w:r>
              <w:rPr>
                <w:rFonts w:eastAsiaTheme="minorEastAsia"/>
                <w:lang w:eastAsia="zh-CN"/>
              </w:rPr>
              <w:t>We support ZC sequence for overlaid sequence regardless of the value of M.</w:t>
            </w:r>
          </w:p>
        </w:tc>
      </w:tr>
      <w:tr w:rsidR="008E099A" w14:paraId="005BDBDE" w14:textId="77777777">
        <w:tc>
          <w:tcPr>
            <w:tcW w:w="1479" w:type="dxa"/>
          </w:tcPr>
          <w:p w14:paraId="48FBA868"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7978779E" w14:textId="77777777" w:rsidR="008E099A" w:rsidRDefault="008E099A">
            <w:pPr>
              <w:tabs>
                <w:tab w:val="left" w:pos="551"/>
              </w:tabs>
              <w:rPr>
                <w:rFonts w:eastAsiaTheme="minorEastAsia"/>
                <w:lang w:eastAsia="zh-CN"/>
              </w:rPr>
            </w:pPr>
          </w:p>
        </w:tc>
        <w:tc>
          <w:tcPr>
            <w:tcW w:w="7116" w:type="dxa"/>
          </w:tcPr>
          <w:p w14:paraId="1D91E070" w14:textId="77777777" w:rsidR="008E099A" w:rsidRDefault="00650291">
            <w:pPr>
              <w:rPr>
                <w:rFonts w:eastAsiaTheme="minorEastAsia"/>
                <w:lang w:eastAsia="zh-CN"/>
              </w:rPr>
            </w:pPr>
            <w:r>
              <w:rPr>
                <w:rFonts w:eastAsiaTheme="minorEastAsia" w:hint="eastAsia"/>
                <w:lang w:eastAsia="zh-CN"/>
              </w:rPr>
              <w:t>ZC sequence can be support for unified design.</w:t>
            </w:r>
          </w:p>
        </w:tc>
      </w:tr>
      <w:tr w:rsidR="008E099A" w14:paraId="52CC7CAE" w14:textId="77777777">
        <w:tc>
          <w:tcPr>
            <w:tcW w:w="1479" w:type="dxa"/>
          </w:tcPr>
          <w:p w14:paraId="5F0E8972"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4BBBC44A" w14:textId="77777777" w:rsidR="008E099A" w:rsidRDefault="008E099A">
            <w:pPr>
              <w:tabs>
                <w:tab w:val="left" w:pos="551"/>
              </w:tabs>
              <w:rPr>
                <w:rFonts w:eastAsiaTheme="minorEastAsia"/>
                <w:lang w:eastAsia="zh-CN"/>
              </w:rPr>
            </w:pPr>
          </w:p>
        </w:tc>
        <w:tc>
          <w:tcPr>
            <w:tcW w:w="7116" w:type="dxa"/>
          </w:tcPr>
          <w:p w14:paraId="7D6625FE" w14:textId="77777777" w:rsidR="008E099A" w:rsidRDefault="00650291">
            <w:pPr>
              <w:rPr>
                <w:rFonts w:eastAsiaTheme="minorEastAsia"/>
                <w:lang w:eastAsia="zh-CN"/>
              </w:rPr>
            </w:pPr>
            <w:r>
              <w:rPr>
                <w:rFonts w:eastAsiaTheme="minorEastAsia" w:hint="eastAsia"/>
                <w:lang w:eastAsia="zh-CN"/>
              </w:rPr>
              <w:t xml:space="preserve">Regarding OFDM sequence for the case of </w:t>
            </w:r>
            <w:r>
              <w:rPr>
                <w:rFonts w:eastAsiaTheme="minorEastAsia"/>
                <w:lang w:eastAsia="zh-CN"/>
              </w:rPr>
              <w:t>“</w:t>
            </w:r>
            <w:r>
              <w:rPr>
                <w:szCs w:val="20"/>
              </w:rPr>
              <w:t>before IFFT for OOK-1</w:t>
            </w:r>
            <w:r>
              <w:rPr>
                <w:rFonts w:eastAsiaTheme="minorEastAsia"/>
                <w:lang w:eastAsia="zh-CN"/>
              </w:rPr>
              <w:t>”</w:t>
            </w:r>
            <w:r>
              <w:rPr>
                <w:rFonts w:eastAsiaTheme="minorEastAsia" w:hint="eastAsia"/>
                <w:lang w:eastAsia="zh-CN"/>
              </w:rPr>
              <w:t xml:space="preserve">, M sequence has lower cross-correlation results than </w:t>
            </w:r>
            <w:proofErr w:type="gramStart"/>
            <w:r>
              <w:rPr>
                <w:rFonts w:eastAsiaTheme="minorEastAsia" w:hint="eastAsia"/>
                <w:lang w:eastAsia="zh-CN"/>
              </w:rPr>
              <w:t>Gold</w:t>
            </w:r>
            <w:proofErr w:type="gramEnd"/>
            <w:r>
              <w:rPr>
                <w:rFonts w:eastAsiaTheme="minorEastAsia" w:hint="eastAsia"/>
                <w:lang w:eastAsia="zh-CN"/>
              </w:rPr>
              <w:t xml:space="preserve"> sequence, it is preferred to put both M sequence and Gold sequence into candidate sequence set for further evaluation</w:t>
            </w:r>
          </w:p>
        </w:tc>
      </w:tr>
      <w:tr w:rsidR="00B05828" w14:paraId="38B891E3" w14:textId="77777777">
        <w:tc>
          <w:tcPr>
            <w:tcW w:w="1479" w:type="dxa"/>
          </w:tcPr>
          <w:p w14:paraId="09D7FF59" w14:textId="77777777" w:rsidR="00B05828" w:rsidRPr="00E671CD" w:rsidRDefault="00B05828" w:rsidP="00B05828">
            <w:pPr>
              <w:rPr>
                <w:rFonts w:eastAsiaTheme="minorEastAsia"/>
                <w:lang w:eastAsia="zh-CN"/>
              </w:rPr>
            </w:pPr>
            <w:r w:rsidRPr="00E671CD">
              <w:rPr>
                <w:rFonts w:eastAsiaTheme="minorEastAsia" w:hint="eastAsia"/>
                <w:lang w:eastAsia="zh-CN"/>
              </w:rPr>
              <w:t>O</w:t>
            </w:r>
            <w:r w:rsidRPr="00E671CD">
              <w:rPr>
                <w:rFonts w:eastAsiaTheme="minorEastAsia"/>
                <w:lang w:eastAsia="zh-CN"/>
              </w:rPr>
              <w:t>PPO</w:t>
            </w:r>
          </w:p>
        </w:tc>
        <w:tc>
          <w:tcPr>
            <w:tcW w:w="1039" w:type="dxa"/>
          </w:tcPr>
          <w:p w14:paraId="3E6BAE88" w14:textId="77777777" w:rsidR="00B05828" w:rsidRPr="00E671CD" w:rsidRDefault="00B05828" w:rsidP="00B05828">
            <w:pPr>
              <w:tabs>
                <w:tab w:val="left" w:pos="551"/>
              </w:tabs>
              <w:rPr>
                <w:rFonts w:eastAsiaTheme="minorEastAsia"/>
                <w:lang w:eastAsia="zh-CN"/>
              </w:rPr>
            </w:pPr>
            <w:r w:rsidRPr="00E671CD">
              <w:rPr>
                <w:rFonts w:eastAsiaTheme="minorEastAsia" w:hint="eastAsia"/>
                <w:lang w:eastAsia="zh-CN"/>
              </w:rPr>
              <w:t>Y</w:t>
            </w:r>
          </w:p>
        </w:tc>
        <w:tc>
          <w:tcPr>
            <w:tcW w:w="7116" w:type="dxa"/>
          </w:tcPr>
          <w:p w14:paraId="44136FE6" w14:textId="77777777" w:rsidR="00B05828" w:rsidRPr="00E671CD" w:rsidRDefault="00B05828" w:rsidP="00B05828">
            <w:pPr>
              <w:rPr>
                <w:rFonts w:eastAsiaTheme="minorEastAsia"/>
                <w:lang w:eastAsia="zh-CN"/>
              </w:rPr>
            </w:pPr>
            <w:r w:rsidRPr="00E671CD">
              <w:rPr>
                <w:rFonts w:eastAsiaTheme="minorEastAsia"/>
                <w:lang w:eastAsia="zh-CN"/>
              </w:rPr>
              <w:t>Prefer single type of overlaid OFDM sequence for unified design and lower complexity, i.e. ZC sequence.</w:t>
            </w:r>
          </w:p>
        </w:tc>
      </w:tr>
      <w:tr w:rsidR="00095A93" w14:paraId="3BB00616" w14:textId="77777777">
        <w:tc>
          <w:tcPr>
            <w:tcW w:w="1479" w:type="dxa"/>
          </w:tcPr>
          <w:p w14:paraId="4C187B3C" w14:textId="2902D8F1"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23C825D" w14:textId="6D496EDD" w:rsidR="00095A93" w:rsidRPr="00E671CD" w:rsidRDefault="00095A93" w:rsidP="00095A93">
            <w:pPr>
              <w:tabs>
                <w:tab w:val="left" w:pos="551"/>
              </w:tabs>
              <w:rPr>
                <w:rFonts w:eastAsiaTheme="minorEastAsia"/>
                <w:lang w:eastAsia="zh-CN"/>
              </w:rPr>
            </w:pPr>
            <w:r>
              <w:rPr>
                <w:rFonts w:eastAsiaTheme="minorEastAsia" w:hint="eastAsia"/>
                <w:lang w:eastAsia="zh-CN"/>
              </w:rPr>
              <w:t>Y</w:t>
            </w:r>
          </w:p>
        </w:tc>
        <w:tc>
          <w:tcPr>
            <w:tcW w:w="7116" w:type="dxa"/>
          </w:tcPr>
          <w:p w14:paraId="352F01E8" w14:textId="77777777"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prefer using ZC sequence for both OOK-4 M=1 and M&gt;1 </w:t>
            </w:r>
            <w:r>
              <w:rPr>
                <w:rFonts w:eastAsiaTheme="minorEastAsia" w:hint="eastAsia"/>
                <w:lang w:eastAsia="zh-CN"/>
              </w:rPr>
              <w:t>case</w:t>
            </w:r>
            <w:r>
              <w:rPr>
                <w:rFonts w:eastAsiaTheme="minorEastAsia"/>
                <w:lang w:eastAsia="zh-CN"/>
              </w:rPr>
              <w:t xml:space="preserve">.  </w:t>
            </w:r>
          </w:p>
          <w:p w14:paraId="46621442" w14:textId="6768F13A" w:rsidR="00095A93" w:rsidRPr="00E671CD" w:rsidRDefault="00095A93" w:rsidP="00095A93">
            <w:pPr>
              <w:rPr>
                <w:rFonts w:eastAsiaTheme="minorEastAsia"/>
                <w:lang w:eastAsia="zh-CN"/>
              </w:rPr>
            </w:pPr>
            <w:r>
              <w:rPr>
                <w:rFonts w:eastAsiaTheme="minorEastAsia"/>
                <w:lang w:eastAsia="zh-CN"/>
              </w:rPr>
              <w:t>A typo in the proposal, ‘</w:t>
            </w:r>
            <w:r w:rsidRPr="008D1A03">
              <w:rPr>
                <w:lang w:val="en-GB"/>
              </w:rPr>
              <w:t xml:space="preserve">depending on decision on proposal </w:t>
            </w:r>
            <w:r w:rsidRPr="0051400A">
              <w:rPr>
                <w:color w:val="C00000"/>
                <w:lang w:val="en-GB"/>
              </w:rPr>
              <w:t>3.2-2</w:t>
            </w:r>
            <w:r>
              <w:rPr>
                <w:rFonts w:eastAsiaTheme="minorEastAsia"/>
                <w:lang w:eastAsia="zh-CN"/>
              </w:rPr>
              <w:t>’. I guess it should be 3.2-</w:t>
            </w:r>
            <w:proofErr w:type="gramStart"/>
            <w:r>
              <w:rPr>
                <w:rFonts w:eastAsiaTheme="minorEastAsia"/>
                <w:lang w:eastAsia="zh-CN"/>
              </w:rPr>
              <w:t>1 ?</w:t>
            </w:r>
            <w:proofErr w:type="gramEnd"/>
          </w:p>
        </w:tc>
      </w:tr>
      <w:tr w:rsidR="00163B51" w14:paraId="7B0427E6" w14:textId="77777777">
        <w:tc>
          <w:tcPr>
            <w:tcW w:w="1479" w:type="dxa"/>
          </w:tcPr>
          <w:p w14:paraId="19F4CC33" w14:textId="2F287D41"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1039" w:type="dxa"/>
          </w:tcPr>
          <w:p w14:paraId="5F4A87B5" w14:textId="77777777" w:rsidR="00163B51" w:rsidRDefault="00163B51" w:rsidP="00163B51">
            <w:pPr>
              <w:tabs>
                <w:tab w:val="left" w:pos="551"/>
              </w:tabs>
              <w:rPr>
                <w:rFonts w:eastAsiaTheme="minorEastAsia"/>
                <w:lang w:eastAsia="zh-CN"/>
              </w:rPr>
            </w:pPr>
          </w:p>
        </w:tc>
        <w:tc>
          <w:tcPr>
            <w:tcW w:w="7116" w:type="dxa"/>
          </w:tcPr>
          <w:p w14:paraId="49451A06" w14:textId="3F59E52E" w:rsidR="00163B51" w:rsidRDefault="00163B51" w:rsidP="00163B51">
            <w:pPr>
              <w:rPr>
                <w:rFonts w:eastAsiaTheme="minorEastAsia"/>
                <w:lang w:eastAsia="zh-CN"/>
              </w:rPr>
            </w:pPr>
            <w:r>
              <w:rPr>
                <w:rFonts w:eastAsia="Yu Mincho" w:hint="eastAsia"/>
                <w:lang w:eastAsia="ja-JP"/>
              </w:rPr>
              <w:t>ZC sequence for overlaid sequence is preferable because ZC before IFFT has low PAPR.</w:t>
            </w:r>
          </w:p>
        </w:tc>
      </w:tr>
      <w:tr w:rsidR="008F6279" w14:paraId="2BD2EC11" w14:textId="77777777">
        <w:tc>
          <w:tcPr>
            <w:tcW w:w="1479" w:type="dxa"/>
          </w:tcPr>
          <w:p w14:paraId="45FE096F" w14:textId="318F6531" w:rsidR="008F6279" w:rsidRDefault="008F6279" w:rsidP="008F6279">
            <w:pPr>
              <w:rPr>
                <w:rFonts w:eastAsia="Yu Mincho"/>
                <w:lang w:eastAsia="ja-JP"/>
              </w:rPr>
            </w:pPr>
            <w:r>
              <w:rPr>
                <w:rFonts w:eastAsiaTheme="minorEastAsia"/>
                <w:lang w:eastAsia="zh-CN"/>
              </w:rPr>
              <w:t>MTK</w:t>
            </w:r>
          </w:p>
        </w:tc>
        <w:tc>
          <w:tcPr>
            <w:tcW w:w="1039" w:type="dxa"/>
          </w:tcPr>
          <w:p w14:paraId="3DBCBC38" w14:textId="6529D47A" w:rsidR="008F6279" w:rsidRDefault="008F6279" w:rsidP="008F6279">
            <w:pPr>
              <w:tabs>
                <w:tab w:val="left" w:pos="551"/>
              </w:tabs>
              <w:rPr>
                <w:rFonts w:eastAsiaTheme="minorEastAsia"/>
                <w:lang w:eastAsia="zh-CN"/>
              </w:rPr>
            </w:pPr>
            <w:r>
              <w:rPr>
                <w:rFonts w:eastAsiaTheme="minorEastAsia"/>
                <w:lang w:eastAsia="zh-CN"/>
              </w:rPr>
              <w:t>Okay</w:t>
            </w:r>
          </w:p>
        </w:tc>
        <w:tc>
          <w:tcPr>
            <w:tcW w:w="7116" w:type="dxa"/>
          </w:tcPr>
          <w:p w14:paraId="0C8D8278" w14:textId="10C937B2" w:rsidR="008F6279" w:rsidRDefault="008F6279" w:rsidP="008F6279">
            <w:pPr>
              <w:rPr>
                <w:rFonts w:eastAsia="Yu Mincho"/>
                <w:lang w:eastAsia="ja-JP"/>
              </w:rPr>
            </w:pPr>
            <w:r>
              <w:rPr>
                <w:rFonts w:eastAsiaTheme="minorEastAsia"/>
                <w:lang w:eastAsia="zh-CN"/>
              </w:rPr>
              <w:t xml:space="preserve">Gold sequence before IFFT for OOK-1 has minimum implementation impact for an OFDM receiver, where RSRP and timing synchronization are based on SSB with Gold sequence as well.  </w:t>
            </w:r>
          </w:p>
        </w:tc>
      </w:tr>
    </w:tbl>
    <w:p w14:paraId="1BC1884F" w14:textId="77777777" w:rsidR="008E099A" w:rsidRDefault="008E099A">
      <w:pPr>
        <w:jc w:val="both"/>
        <w:rPr>
          <w:rFonts w:ascii="Times New Roman" w:eastAsiaTheme="minorEastAsia" w:hAnsi="Times New Roman"/>
          <w:szCs w:val="20"/>
          <w:lang w:eastAsia="zh-CN"/>
        </w:rPr>
      </w:pPr>
    </w:p>
    <w:p w14:paraId="6A97062E" w14:textId="77777777" w:rsidR="008E099A" w:rsidRDefault="00650291">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Companies also discuss </w:t>
      </w:r>
      <w:r>
        <w:rPr>
          <w:rFonts w:ascii="Times New Roman" w:eastAsiaTheme="minorEastAsia" w:hAnsi="Times New Roman" w:hint="eastAsia"/>
          <w:szCs w:val="20"/>
          <w:lang w:eastAsia="zh-CN"/>
        </w:rPr>
        <w:t xml:space="preserve">the </w:t>
      </w:r>
      <w:r>
        <w:rPr>
          <w:rFonts w:ascii="Times New Roman" w:eastAsiaTheme="minorEastAsia" w:hAnsi="Times New Roman"/>
          <w:szCs w:val="20"/>
          <w:lang w:eastAsia="zh-CN"/>
        </w:rPr>
        <w:t xml:space="preserve">number of sequences per OOK ON chip or per OFDM symbol carrying information bits, with range of 2 to 16 for OOK-4 [2], [3], [11], [9], [16], [18], [25], [27] and up to 256 sequences for OOK-1 [8]. If we also consider inter-cell interference [2] [3] [4], the number of sequences to be specified may be even larger.  Besides, the number of sequences may also depend on M value, which determines the sequence length thus determines the number of sequences with good correlation property. </w:t>
      </w:r>
    </w:p>
    <w:p w14:paraId="3ED4F77D" w14:textId="77777777" w:rsidR="008E099A" w:rsidRDefault="008E099A">
      <w:pPr>
        <w:jc w:val="both"/>
        <w:rPr>
          <w:rFonts w:ascii="Times New Roman" w:eastAsiaTheme="minorEastAsia" w:hAnsi="Times New Roman"/>
          <w:szCs w:val="20"/>
          <w:lang w:eastAsia="zh-CN"/>
        </w:rPr>
      </w:pPr>
    </w:p>
    <w:p w14:paraId="0B275C04" w14:textId="77777777" w:rsidR="008E099A" w:rsidRDefault="00650291">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3.2-1:</w:t>
      </w:r>
      <w:r>
        <w:rPr>
          <w:rFonts w:ascii="Times New Roman" w:eastAsia="微软雅黑" w:hAnsi="Times New Roman"/>
          <w:iCs/>
          <w:szCs w:val="20"/>
          <w:lang w:val="en-GB" w:eastAsia="zh-CN"/>
        </w:rPr>
        <w:t xml:space="preserve"> Regarding the number of overlaid sequences, </w:t>
      </w:r>
    </w:p>
    <w:p w14:paraId="0001C49F" w14:textId="77777777" w:rsidR="008E099A" w:rsidRDefault="00650291">
      <w:pPr>
        <w:pStyle w:val="ArialText"/>
        <w:rPr>
          <w:rStyle w:val="apple-converted-space"/>
          <w:rFonts w:ascii="Times New Roman" w:hAnsi="Times New Roman" w:cs="Times New Roman"/>
        </w:rPr>
      </w:pPr>
      <w:r>
        <w:rPr>
          <w:rStyle w:val="apple-converted-space"/>
          <w:rFonts w:ascii="Times New Roman" w:hAnsi="Times New Roman" w:cs="Times New Roman"/>
        </w:rPr>
        <w:t xml:space="preserve">Q1: what is your preferred number of overlaid sequences to carry LP-WUS information bits per OOK ON chip/OFDM symbol? </w:t>
      </w:r>
    </w:p>
    <w:p w14:paraId="5EE0BFF5" w14:textId="77777777" w:rsidR="008E099A" w:rsidRDefault="00650291">
      <w:pPr>
        <w:pStyle w:val="ArialText"/>
        <w:rPr>
          <w:rStyle w:val="apple-converted-space"/>
          <w:rFonts w:ascii="Times New Roman" w:eastAsia="Yu Mincho" w:hAnsi="Times New Roman" w:cs="Times New Roman"/>
        </w:rPr>
      </w:pPr>
      <w:r>
        <w:rPr>
          <w:rStyle w:val="apple-converted-space"/>
          <w:rFonts w:ascii="Times New Roman" w:hAnsi="Times New Roman" w:cs="Times New Roman"/>
        </w:rPr>
        <w:t xml:space="preserve">Q2: Do you prefer same or different number of overlaid sequences to carry LP-WUS information bits per OOK ON chip/OFDM symbol for different M value (M=1,2,4)? </w:t>
      </w:r>
    </w:p>
    <w:tbl>
      <w:tblPr>
        <w:tblStyle w:val="TableGrid19"/>
        <w:tblW w:w="8926" w:type="dxa"/>
        <w:tblLayout w:type="fixed"/>
        <w:tblLook w:val="04A0" w:firstRow="1" w:lastRow="0" w:firstColumn="1" w:lastColumn="0" w:noHBand="0" w:noVBand="1"/>
      </w:tblPr>
      <w:tblGrid>
        <w:gridCol w:w="1479"/>
        <w:gridCol w:w="7447"/>
      </w:tblGrid>
      <w:tr w:rsidR="008E099A" w14:paraId="43FB10B7" w14:textId="77777777">
        <w:tc>
          <w:tcPr>
            <w:tcW w:w="1479" w:type="dxa"/>
            <w:shd w:val="clear" w:color="auto" w:fill="D9D9D9" w:themeFill="background1" w:themeFillShade="D9"/>
          </w:tcPr>
          <w:p w14:paraId="6F30FCAF" w14:textId="77777777" w:rsidR="008E099A" w:rsidRDefault="00650291">
            <w:pPr>
              <w:rPr>
                <w:b/>
                <w:bCs/>
              </w:rPr>
            </w:pPr>
            <w:r>
              <w:rPr>
                <w:b/>
                <w:bCs/>
              </w:rPr>
              <w:t>Company</w:t>
            </w:r>
          </w:p>
        </w:tc>
        <w:tc>
          <w:tcPr>
            <w:tcW w:w="7447" w:type="dxa"/>
            <w:shd w:val="clear" w:color="auto" w:fill="D9D9D9" w:themeFill="background1" w:themeFillShade="D9"/>
          </w:tcPr>
          <w:p w14:paraId="455AB5BE" w14:textId="77777777" w:rsidR="008E099A" w:rsidRDefault="00650291">
            <w:pPr>
              <w:rPr>
                <w:b/>
                <w:bCs/>
              </w:rPr>
            </w:pPr>
            <w:r>
              <w:rPr>
                <w:b/>
                <w:bCs/>
              </w:rPr>
              <w:t xml:space="preserve">Comments </w:t>
            </w:r>
          </w:p>
        </w:tc>
      </w:tr>
      <w:tr w:rsidR="008E099A" w14:paraId="023B1E68" w14:textId="77777777">
        <w:tc>
          <w:tcPr>
            <w:tcW w:w="1479" w:type="dxa"/>
          </w:tcPr>
          <w:p w14:paraId="11BD1C64" w14:textId="77777777" w:rsidR="008E099A" w:rsidRDefault="00650291">
            <w:pPr>
              <w:rPr>
                <w:rFonts w:eastAsiaTheme="minorEastAsia"/>
                <w:lang w:eastAsia="zh-CN"/>
              </w:rPr>
            </w:pPr>
            <w:r>
              <w:rPr>
                <w:rFonts w:eastAsiaTheme="minorEastAsia"/>
                <w:lang w:eastAsia="zh-CN"/>
              </w:rPr>
              <w:t>Qualcomm</w:t>
            </w:r>
          </w:p>
        </w:tc>
        <w:tc>
          <w:tcPr>
            <w:tcW w:w="7447" w:type="dxa"/>
          </w:tcPr>
          <w:p w14:paraId="1EF6EEFD" w14:textId="77777777" w:rsidR="008E099A" w:rsidRDefault="00650291">
            <w:pPr>
              <w:rPr>
                <w:rFonts w:eastAsiaTheme="minorEastAsia"/>
                <w:lang w:eastAsia="zh-CN"/>
              </w:rPr>
            </w:pPr>
            <w:r>
              <w:rPr>
                <w:rFonts w:eastAsiaTheme="minorEastAsia"/>
                <w:lang w:eastAsia="zh-CN"/>
              </w:rPr>
              <w:t>We support maximum 4 sequences irrespective of M.</w:t>
            </w:r>
          </w:p>
        </w:tc>
      </w:tr>
      <w:tr w:rsidR="008E099A" w14:paraId="0BE51959" w14:textId="77777777">
        <w:tc>
          <w:tcPr>
            <w:tcW w:w="1479" w:type="dxa"/>
          </w:tcPr>
          <w:p w14:paraId="310A1BA1"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47" w:type="dxa"/>
          </w:tcPr>
          <w:p w14:paraId="6BD2AA88" w14:textId="77777777" w:rsidR="008E099A" w:rsidRDefault="00650291">
            <w:pPr>
              <w:rPr>
                <w:rFonts w:eastAsiaTheme="minorEastAsia"/>
                <w:lang w:eastAsia="zh-CN"/>
              </w:rPr>
            </w:pPr>
            <w:r>
              <w:rPr>
                <w:rFonts w:eastAsiaTheme="minorEastAsia"/>
                <w:lang w:eastAsia="zh-CN"/>
              </w:rPr>
              <w:t>M=1. Spec efforts should be reduced regarding current situation</w:t>
            </w:r>
          </w:p>
        </w:tc>
      </w:tr>
      <w:tr w:rsidR="008E099A" w14:paraId="57C2B5CC" w14:textId="77777777">
        <w:tc>
          <w:tcPr>
            <w:tcW w:w="1479" w:type="dxa"/>
          </w:tcPr>
          <w:p w14:paraId="6F0A1B35" w14:textId="77777777" w:rsidR="008E099A" w:rsidRDefault="00650291">
            <w:pPr>
              <w:rPr>
                <w:rFonts w:eastAsiaTheme="minorEastAsia"/>
                <w:lang w:eastAsia="zh-CN"/>
              </w:rPr>
            </w:pPr>
            <w:r>
              <w:rPr>
                <w:rFonts w:eastAsiaTheme="minorEastAsia"/>
                <w:lang w:eastAsia="zh-CN"/>
              </w:rPr>
              <w:t>TCL</w:t>
            </w:r>
          </w:p>
        </w:tc>
        <w:tc>
          <w:tcPr>
            <w:tcW w:w="7447" w:type="dxa"/>
          </w:tcPr>
          <w:p w14:paraId="71C2C313" w14:textId="77777777" w:rsidR="008E099A" w:rsidRDefault="00650291">
            <w:pPr>
              <w:rPr>
                <w:rFonts w:eastAsiaTheme="minorEastAsia"/>
                <w:lang w:eastAsia="zh-CN"/>
              </w:rPr>
            </w:pPr>
            <w:r>
              <w:rPr>
                <w:rFonts w:eastAsiaTheme="minorEastAsia"/>
                <w:lang w:eastAsia="zh-CN"/>
              </w:rPr>
              <w:t xml:space="preserve">M=1, For more sequence types, an early indication will be required to let the UE knows that which sequence is used. </w:t>
            </w:r>
          </w:p>
        </w:tc>
      </w:tr>
      <w:tr w:rsidR="008E099A" w14:paraId="79BEFD6D" w14:textId="77777777">
        <w:tc>
          <w:tcPr>
            <w:tcW w:w="1479" w:type="dxa"/>
          </w:tcPr>
          <w:p w14:paraId="63C543BA" w14:textId="77777777" w:rsidR="008E099A" w:rsidRDefault="00650291">
            <w:pPr>
              <w:rPr>
                <w:rFonts w:eastAsiaTheme="minorEastAsia"/>
                <w:lang w:eastAsia="zh-CN"/>
              </w:rPr>
            </w:pPr>
            <w:r>
              <w:rPr>
                <w:rFonts w:eastAsiaTheme="minorEastAsia"/>
                <w:lang w:eastAsia="zh-CN"/>
              </w:rPr>
              <w:lastRenderedPageBreak/>
              <w:t>Nokia.1</w:t>
            </w:r>
          </w:p>
        </w:tc>
        <w:tc>
          <w:tcPr>
            <w:tcW w:w="7447" w:type="dxa"/>
          </w:tcPr>
          <w:p w14:paraId="21C410A3" w14:textId="77777777" w:rsidR="008E099A" w:rsidRDefault="00650291">
            <w:pPr>
              <w:rPr>
                <w:rFonts w:eastAsiaTheme="minorEastAsia"/>
                <w:lang w:eastAsia="zh-CN"/>
              </w:rPr>
            </w:pPr>
            <w:r>
              <w:rPr>
                <w:rFonts w:eastAsiaTheme="minorEastAsia"/>
                <w:lang w:eastAsia="zh-CN"/>
              </w:rPr>
              <w:t>The number of sequences should depend on the value of M to ensure reliable detection for IQ based LR as the length of sequence is factored by M value. Thus, reducing the number of sequences, IQ receiver still uses the same RF ON time to obtain the same information without compromising on the performance.</w:t>
            </w:r>
          </w:p>
        </w:tc>
      </w:tr>
      <w:tr w:rsidR="008E099A" w14:paraId="41827987" w14:textId="77777777">
        <w:tc>
          <w:tcPr>
            <w:tcW w:w="1479" w:type="dxa"/>
          </w:tcPr>
          <w:p w14:paraId="2F0D31FD" w14:textId="77777777" w:rsidR="008E099A" w:rsidRDefault="00650291">
            <w:pPr>
              <w:rPr>
                <w:rFonts w:eastAsiaTheme="minorEastAsia"/>
                <w:lang w:eastAsia="zh-CN"/>
              </w:rPr>
            </w:pPr>
            <w:r>
              <w:rPr>
                <w:rFonts w:eastAsiaTheme="minorEastAsia"/>
                <w:lang w:eastAsia="zh-CN"/>
              </w:rPr>
              <w:t>FW</w:t>
            </w:r>
          </w:p>
        </w:tc>
        <w:tc>
          <w:tcPr>
            <w:tcW w:w="7447" w:type="dxa"/>
          </w:tcPr>
          <w:p w14:paraId="28438643" w14:textId="77777777" w:rsidR="008E099A" w:rsidRDefault="00650291">
            <w:pPr>
              <w:rPr>
                <w:rFonts w:eastAsiaTheme="minorEastAsia"/>
                <w:lang w:eastAsia="zh-CN"/>
              </w:rPr>
            </w:pPr>
            <w:r>
              <w:rPr>
                <w:rFonts w:eastAsiaTheme="minorEastAsia"/>
                <w:lang w:eastAsia="zh-CN"/>
              </w:rPr>
              <w:t>A maximum number of 8 sequences per OOK ON chip may be supported regardless of M.</w:t>
            </w:r>
          </w:p>
        </w:tc>
      </w:tr>
      <w:tr w:rsidR="008E099A" w14:paraId="4CC95FDA" w14:textId="77777777">
        <w:tc>
          <w:tcPr>
            <w:tcW w:w="1479" w:type="dxa"/>
          </w:tcPr>
          <w:p w14:paraId="457D0AEE"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447" w:type="dxa"/>
          </w:tcPr>
          <w:p w14:paraId="691932F6" w14:textId="77777777" w:rsidR="008E099A" w:rsidRDefault="00650291">
            <w:pPr>
              <w:rPr>
                <w:rFonts w:eastAsiaTheme="minorEastAsia"/>
                <w:lang w:eastAsia="zh-CN"/>
              </w:rPr>
            </w:pPr>
            <w:r>
              <w:rPr>
                <w:rFonts w:eastAsiaTheme="minorEastAsia" w:hint="eastAsia"/>
                <w:lang w:eastAsia="zh-CN"/>
              </w:rPr>
              <w:t>Q 1: 4 overlaid sequences is preferred to carry 2 bits information.</w:t>
            </w:r>
          </w:p>
          <w:p w14:paraId="06C4F3CB" w14:textId="77777777" w:rsidR="008E099A" w:rsidRDefault="00650291">
            <w:pPr>
              <w:rPr>
                <w:rFonts w:eastAsiaTheme="minorEastAsia"/>
                <w:lang w:eastAsia="zh-CN"/>
              </w:rPr>
            </w:pPr>
            <w:r>
              <w:rPr>
                <w:rFonts w:eastAsiaTheme="minorEastAsia" w:hint="eastAsia"/>
                <w:lang w:eastAsia="zh-CN"/>
              </w:rPr>
              <w:t xml:space="preserve">Q 2: same number of overlaid sequences is preferred for </w:t>
            </w:r>
            <w:r>
              <w:rPr>
                <w:rStyle w:val="apple-converted-space"/>
              </w:rPr>
              <w:t>different M value (M=1,2,4)</w:t>
            </w:r>
          </w:p>
        </w:tc>
      </w:tr>
      <w:tr w:rsidR="00DF3598" w14:paraId="029D217B" w14:textId="77777777">
        <w:tc>
          <w:tcPr>
            <w:tcW w:w="1479" w:type="dxa"/>
          </w:tcPr>
          <w:p w14:paraId="646F155F" w14:textId="77777777" w:rsidR="00DF3598" w:rsidRPr="00E671CD" w:rsidRDefault="00DF3598" w:rsidP="00DF3598">
            <w:pPr>
              <w:rPr>
                <w:rFonts w:eastAsiaTheme="minorEastAsia"/>
                <w:lang w:eastAsia="zh-CN"/>
              </w:rPr>
            </w:pPr>
            <w:r w:rsidRPr="00E671CD">
              <w:rPr>
                <w:rFonts w:eastAsiaTheme="minorEastAsia" w:hint="eastAsia"/>
                <w:lang w:eastAsia="zh-CN"/>
              </w:rPr>
              <w:t>O</w:t>
            </w:r>
            <w:r w:rsidRPr="00E671CD">
              <w:rPr>
                <w:rFonts w:eastAsiaTheme="minorEastAsia"/>
                <w:lang w:eastAsia="zh-CN"/>
              </w:rPr>
              <w:t>PPO</w:t>
            </w:r>
          </w:p>
        </w:tc>
        <w:tc>
          <w:tcPr>
            <w:tcW w:w="7447" w:type="dxa"/>
          </w:tcPr>
          <w:p w14:paraId="1493BBED" w14:textId="77777777" w:rsidR="00DF3598" w:rsidRPr="00E671CD" w:rsidRDefault="00DF3598" w:rsidP="00DF3598">
            <w:pPr>
              <w:rPr>
                <w:rFonts w:eastAsiaTheme="minorEastAsia"/>
                <w:lang w:eastAsia="zh-CN"/>
              </w:rPr>
            </w:pPr>
            <w:r w:rsidRPr="00E671CD">
              <w:rPr>
                <w:rFonts w:eastAsiaTheme="minorEastAsia" w:hint="eastAsia"/>
                <w:lang w:eastAsia="zh-CN"/>
              </w:rPr>
              <w:t>S</w:t>
            </w:r>
            <w:r w:rsidRPr="00E671CD">
              <w:rPr>
                <w:rFonts w:eastAsiaTheme="minorEastAsia"/>
                <w:lang w:eastAsia="zh-CN"/>
              </w:rPr>
              <w:t>upport maximum 4 sequences irrespective of M.</w:t>
            </w:r>
          </w:p>
        </w:tc>
      </w:tr>
      <w:tr w:rsidR="00095A93" w14:paraId="149BB55C" w14:textId="77777777">
        <w:tc>
          <w:tcPr>
            <w:tcW w:w="1479" w:type="dxa"/>
          </w:tcPr>
          <w:p w14:paraId="3E542AED" w14:textId="6B87418E"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7447" w:type="dxa"/>
          </w:tcPr>
          <w:p w14:paraId="3EEAE4B7" w14:textId="77777777" w:rsidR="00095A93" w:rsidRDefault="00095A93" w:rsidP="00095A93">
            <w:pPr>
              <w:rPr>
                <w:rFonts w:eastAsiaTheme="minorEastAsia"/>
                <w:lang w:eastAsia="zh-CN"/>
              </w:rPr>
            </w:pPr>
            <w:r>
              <w:rPr>
                <w:rFonts w:eastAsiaTheme="minorEastAsia"/>
                <w:lang w:eastAsia="zh-CN"/>
              </w:rPr>
              <w:t>Q1: We support maximum 4 or 8 sequences.</w:t>
            </w:r>
          </w:p>
          <w:p w14:paraId="3DFFACFA" w14:textId="54550B55" w:rsidR="00095A93" w:rsidRPr="00E671CD" w:rsidRDefault="00095A93" w:rsidP="00095A93">
            <w:pPr>
              <w:rPr>
                <w:rFonts w:eastAsiaTheme="minorEastAsia"/>
                <w:lang w:eastAsia="zh-CN"/>
              </w:rPr>
            </w:pPr>
            <w:r>
              <w:rPr>
                <w:rFonts w:eastAsiaTheme="minorEastAsia"/>
                <w:lang w:eastAsia="zh-CN"/>
              </w:rPr>
              <w:t xml:space="preserve">Q2: We are open for larger number of sequences for smaller M value, e.g., 8 sequences for M=1, while 4 sequences for M=2/4, considering easier to support larger number of sequences with good cross-correlation when sequence length is longer. </w:t>
            </w:r>
          </w:p>
        </w:tc>
      </w:tr>
      <w:tr w:rsidR="00163B51" w14:paraId="30639EBF" w14:textId="77777777">
        <w:tc>
          <w:tcPr>
            <w:tcW w:w="1479" w:type="dxa"/>
          </w:tcPr>
          <w:p w14:paraId="703F7293" w14:textId="5D6EABDC"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7447" w:type="dxa"/>
          </w:tcPr>
          <w:p w14:paraId="4D1B6E4F" w14:textId="79C40417" w:rsidR="00163B51" w:rsidRDefault="00163B51" w:rsidP="00163B51">
            <w:pPr>
              <w:rPr>
                <w:rFonts w:eastAsiaTheme="minorEastAsia"/>
                <w:lang w:eastAsia="zh-CN"/>
              </w:rPr>
            </w:pPr>
            <w:r>
              <w:rPr>
                <w:rFonts w:eastAsia="Yu Mincho" w:hint="eastAsia"/>
                <w:lang w:eastAsia="ja-JP"/>
              </w:rPr>
              <w:t xml:space="preserve">A maximum number of 4 sequences per OOK ON chip may be supported </w:t>
            </w:r>
            <w:r>
              <w:rPr>
                <w:rFonts w:eastAsia="Yu Mincho"/>
                <w:lang w:eastAsia="ja-JP"/>
              </w:rPr>
              <w:t>regardless</w:t>
            </w:r>
            <w:r>
              <w:rPr>
                <w:rFonts w:eastAsia="Yu Mincho" w:hint="eastAsia"/>
                <w:lang w:eastAsia="ja-JP"/>
              </w:rPr>
              <w:t xml:space="preserve"> of M.</w:t>
            </w:r>
          </w:p>
        </w:tc>
      </w:tr>
      <w:tr w:rsidR="008F6279" w14:paraId="25F18D12" w14:textId="77777777">
        <w:tc>
          <w:tcPr>
            <w:tcW w:w="1479" w:type="dxa"/>
          </w:tcPr>
          <w:p w14:paraId="337751D9" w14:textId="4E8A52B8" w:rsidR="008F6279" w:rsidRDefault="008F6279" w:rsidP="008F6279">
            <w:pPr>
              <w:rPr>
                <w:rFonts w:eastAsia="Yu Mincho"/>
                <w:lang w:eastAsia="ja-JP"/>
              </w:rPr>
            </w:pPr>
            <w:r>
              <w:rPr>
                <w:rFonts w:eastAsiaTheme="minorEastAsia"/>
                <w:lang w:eastAsia="zh-CN"/>
              </w:rPr>
              <w:t>MTK</w:t>
            </w:r>
          </w:p>
        </w:tc>
        <w:tc>
          <w:tcPr>
            <w:tcW w:w="7447" w:type="dxa"/>
          </w:tcPr>
          <w:p w14:paraId="038BD185" w14:textId="2B944A3E" w:rsidR="008F6279" w:rsidRDefault="008F6279" w:rsidP="008F6279">
            <w:pPr>
              <w:rPr>
                <w:rFonts w:eastAsia="Yu Mincho"/>
                <w:lang w:eastAsia="ja-JP"/>
              </w:rPr>
            </w:pPr>
            <w:r>
              <w:rPr>
                <w:rFonts w:eastAsiaTheme="minorEastAsia"/>
                <w:lang w:eastAsia="zh-CN"/>
              </w:rPr>
              <w:t xml:space="preserve">Maximum 4 sequences irrespective of M per OFDM symbol. </w:t>
            </w:r>
          </w:p>
        </w:tc>
      </w:tr>
    </w:tbl>
    <w:p w14:paraId="611A2FDE" w14:textId="77777777" w:rsidR="008E099A" w:rsidRDefault="008E099A">
      <w:pPr>
        <w:jc w:val="both"/>
        <w:rPr>
          <w:rFonts w:ascii="Times New Roman" w:eastAsia="等线" w:hAnsi="Times New Roman"/>
          <w:lang w:eastAsia="zh-CN"/>
        </w:rPr>
      </w:pPr>
    </w:p>
    <w:p w14:paraId="44AB3CBB" w14:textId="77777777" w:rsidR="008E099A" w:rsidRDefault="00650291">
      <w:pPr>
        <w:spacing w:after="22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T</w:t>
      </w:r>
      <w:r>
        <w:rPr>
          <w:rFonts w:ascii="Times New Roman" w:eastAsiaTheme="minorEastAsia" w:hAnsi="Times New Roman"/>
          <w:szCs w:val="20"/>
          <w:lang w:val="en-GB" w:eastAsia="zh-CN"/>
        </w:rPr>
        <w:t xml:space="preserve">here are also some discussions on details of how to generate multiple sequences [2][18][4][11], e.g., using different root, polynomial, or different cyclic shift, or root + cyclic shift. Considering it depends on the sequence type and the number of sequences, these aspects can be discussed after progress of sequence type and the number of sequences. </w:t>
      </w:r>
    </w:p>
    <w:p w14:paraId="78459DAF" w14:textId="77777777" w:rsidR="008E099A" w:rsidRDefault="008E099A">
      <w:pPr>
        <w:jc w:val="both"/>
        <w:rPr>
          <w:rFonts w:ascii="Times New Roman" w:eastAsia="等线" w:hAnsi="Times New Roman"/>
          <w:lang w:eastAsia="zh-CN"/>
        </w:rPr>
      </w:pPr>
    </w:p>
    <w:p w14:paraId="21BF34EB" w14:textId="77777777" w:rsidR="008E099A" w:rsidRDefault="00650291">
      <w:pPr>
        <w:pStyle w:val="31"/>
        <w:numPr>
          <w:ilvl w:val="2"/>
          <w:numId w:val="22"/>
        </w:numPr>
        <w:rPr>
          <w:lang w:val="fr-FR" w:eastAsia="zh-CN"/>
        </w:rPr>
      </w:pPr>
      <w:r>
        <w:rPr>
          <w:lang w:val="fr-FR" w:eastAsia="zh-CN"/>
        </w:rPr>
        <w:t xml:space="preserve">How to carry information by OFDM </w:t>
      </w:r>
      <w:proofErr w:type="spellStart"/>
      <w:r>
        <w:rPr>
          <w:lang w:val="fr-FR" w:eastAsia="zh-CN"/>
        </w:rPr>
        <w:t>sequences</w:t>
      </w:r>
      <w:proofErr w:type="spellEnd"/>
      <w:r>
        <w:rPr>
          <w:lang w:val="fr-FR" w:eastAsia="zh-CN"/>
        </w:rPr>
        <w:t xml:space="preserve"> </w:t>
      </w:r>
    </w:p>
    <w:p w14:paraId="3F5DD60A"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 xml:space="preserve">In RAN1 116bis meeting, RAN1 agreed to consider 4 options. </w:t>
      </w:r>
    </w:p>
    <w:tbl>
      <w:tblPr>
        <w:tblStyle w:val="afffb"/>
        <w:tblW w:w="0" w:type="auto"/>
        <w:tblLook w:val="04A0" w:firstRow="1" w:lastRow="0" w:firstColumn="1" w:lastColumn="0" w:noHBand="0" w:noVBand="1"/>
      </w:tblPr>
      <w:tblGrid>
        <w:gridCol w:w="9060"/>
      </w:tblGrid>
      <w:tr w:rsidR="008E099A" w14:paraId="7D1BEA52" w14:textId="77777777">
        <w:tc>
          <w:tcPr>
            <w:tcW w:w="9060" w:type="dxa"/>
          </w:tcPr>
          <w:p w14:paraId="0DE92018" w14:textId="77777777" w:rsidR="008E099A" w:rsidRDefault="00650291">
            <w:pPr>
              <w:rPr>
                <w:rFonts w:ascii="Times New Roman" w:eastAsia="Batang" w:hAnsi="Times New Roman"/>
                <w:b/>
                <w:bCs/>
                <w:highlight w:val="green"/>
                <w:lang w:val="en-GB" w:eastAsia="zh-CN"/>
              </w:rPr>
            </w:pPr>
            <w:bookmarkStart w:id="11" w:name="_Hlk167358901"/>
            <w:r>
              <w:rPr>
                <w:rFonts w:ascii="Times New Roman" w:eastAsia="Batang" w:hAnsi="Times New Roman"/>
                <w:b/>
                <w:bCs/>
                <w:highlight w:val="green"/>
                <w:lang w:val="en-GB" w:eastAsia="zh-CN"/>
              </w:rPr>
              <w:t>Agreement</w:t>
            </w:r>
          </w:p>
          <w:p w14:paraId="4380DFC2"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Regarding the overlaid OFDM sequence(s) of LP-WUS, consider the following options:</w:t>
            </w:r>
          </w:p>
          <w:p w14:paraId="4214E14E"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 Single overlaid sequence is on each OOK ‘ON’ symbol or OFDM symbol duration. OFDM-based LP-WUR can obtain the whole information bits by the presence of the overlaid sequence.</w:t>
            </w:r>
          </w:p>
          <w:p w14:paraId="36144048"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41F2E6EB"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1E919A44" w14:textId="77777777" w:rsidR="008E099A" w:rsidRDefault="00650291">
            <w:pPr>
              <w:widowControl w:val="0"/>
              <w:numPr>
                <w:ilvl w:val="0"/>
                <w:numId w:val="37"/>
              </w:numPr>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52D7F4D3" w14:textId="77777777" w:rsidR="008E099A" w:rsidRDefault="00650291">
            <w:pPr>
              <w:widowControl w:val="0"/>
              <w:numPr>
                <w:ilvl w:val="0"/>
                <w:numId w:val="38"/>
              </w:numPr>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41D81F7D"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p w14:paraId="1B3CDA46"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088E7D6F" w14:textId="77777777" w:rsidR="008E099A" w:rsidRDefault="00650291">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5D6EC22C" w14:textId="77777777" w:rsidR="008E099A" w:rsidRDefault="008E099A">
            <w:pPr>
              <w:rPr>
                <w:rFonts w:ascii="Times New Roman" w:eastAsiaTheme="minorEastAsia" w:hAnsi="Times New Roman"/>
                <w:lang w:val="en-GB" w:eastAsia="zh-CN"/>
              </w:rPr>
            </w:pPr>
          </w:p>
        </w:tc>
      </w:tr>
      <w:bookmarkEnd w:id="11"/>
    </w:tbl>
    <w:p w14:paraId="32F951E9" w14:textId="77777777" w:rsidR="008E099A" w:rsidRDefault="008E099A">
      <w:pPr>
        <w:rPr>
          <w:rFonts w:ascii="Times New Roman" w:hAnsi="Times New Roman"/>
          <w:lang w:eastAsia="zh-CN"/>
        </w:rPr>
      </w:pPr>
    </w:p>
    <w:p w14:paraId="21C836E1" w14:textId="77777777" w:rsidR="008E099A" w:rsidRDefault="00650291">
      <w:pPr>
        <w:jc w:val="both"/>
        <w:rPr>
          <w:rFonts w:ascii="Times New Roman" w:hAnsi="Times New Roman"/>
          <w:lang w:eastAsia="zh-CN"/>
        </w:rPr>
      </w:pPr>
      <w:r>
        <w:rPr>
          <w:rFonts w:ascii="Times New Roman" w:hAnsi="Times New Roman"/>
          <w:lang w:eastAsia="zh-CN"/>
        </w:rPr>
        <w:t xml:space="preserve">There are two cases: </w:t>
      </w:r>
    </w:p>
    <w:p w14:paraId="18EE2A69" w14:textId="77777777" w:rsidR="008E099A" w:rsidRDefault="00650291">
      <w:pPr>
        <w:spacing w:after="120"/>
        <w:jc w:val="both"/>
        <w:rPr>
          <w:rFonts w:ascii="Times New Roman" w:eastAsiaTheme="minorEastAsia" w:hAnsi="Times New Roman"/>
          <w:lang w:eastAsia="zh-CN"/>
        </w:rPr>
      </w:pPr>
      <w:r>
        <w:rPr>
          <w:rFonts w:ascii="Times New Roman" w:hAnsi="Times New Roman"/>
          <w:lang w:eastAsia="zh-CN"/>
        </w:rPr>
        <w:t>Case #1: overlaid OFDM sequence does not carry information, i.e., option 1 &amp; option 1-2. UEs with OFDM-based LP-WUR can obtain information bits of LP-WUS by the presence of the overlaid OFDM sequence</w:t>
      </w:r>
      <w:r>
        <w:rPr>
          <w:rFonts w:ascii="Times New Roman" w:eastAsiaTheme="minorEastAsia" w:hAnsi="Times New Roman" w:hint="eastAsia"/>
          <w:lang w:eastAsia="zh-CN"/>
        </w:rPr>
        <w:t>.</w:t>
      </w:r>
    </w:p>
    <w:p w14:paraId="03DDBB5D" w14:textId="77777777" w:rsidR="008E099A" w:rsidRDefault="00650291">
      <w:pPr>
        <w:jc w:val="both"/>
        <w:rPr>
          <w:rFonts w:ascii="Times New Roman" w:hAnsi="Times New Roman"/>
          <w:lang w:eastAsia="zh-CN"/>
        </w:rPr>
      </w:pPr>
      <w:r>
        <w:rPr>
          <w:rFonts w:ascii="Times New Roman" w:hAnsi="Times New Roman"/>
          <w:lang w:eastAsia="zh-CN"/>
        </w:rPr>
        <w:t xml:space="preserve">Case #2:  OFDM sequence carries information, i.e., option 2,3,4. UEs with OFDM-based LP-WUR can obtain information bits based on which sequence/constellation is detected. </w:t>
      </w:r>
    </w:p>
    <w:p w14:paraId="6C69A19E" w14:textId="77777777" w:rsidR="008E099A" w:rsidRDefault="008E099A">
      <w:pPr>
        <w:rPr>
          <w:rFonts w:ascii="Times New Roman" w:eastAsiaTheme="minorEastAsia" w:hAnsi="Times New Roman"/>
          <w:lang w:eastAsia="zh-CN"/>
        </w:rPr>
      </w:pPr>
    </w:p>
    <w:p w14:paraId="2B6A2B80" w14:textId="77777777" w:rsidR="008E099A" w:rsidRDefault="00650291">
      <w:pPr>
        <w:jc w:val="both"/>
        <w:rPr>
          <w:rFonts w:ascii="Times New Roman" w:hAnsi="Times New Roman"/>
          <w:szCs w:val="20"/>
          <w:lang w:eastAsia="zh-CN"/>
        </w:rPr>
      </w:pPr>
      <w:r>
        <w:rPr>
          <w:rFonts w:ascii="Times New Roman" w:eastAsiaTheme="minorEastAsia" w:hAnsi="Times New Roman" w:hint="eastAsia"/>
          <w:szCs w:val="20"/>
          <w:lang w:eastAsia="zh-CN"/>
        </w:rPr>
        <w:t>Fo</w:t>
      </w:r>
      <w:r>
        <w:rPr>
          <w:rFonts w:ascii="Times New Roman" w:eastAsiaTheme="minorEastAsia" w:hAnsi="Times New Roman"/>
          <w:szCs w:val="20"/>
          <w:lang w:eastAsia="zh-CN"/>
        </w:rPr>
        <w:t xml:space="preserve">r case #1, [2][13][14][15] support option 1, [3] [4] support option 1-2. There is also some company’s discussion on clarification of two options. Clarification points include following:  </w:t>
      </w:r>
    </w:p>
    <w:p w14:paraId="2313A624" w14:textId="77777777" w:rsidR="008E099A" w:rsidRDefault="00650291">
      <w:pPr>
        <w:pStyle w:val="a1"/>
        <w:numPr>
          <w:ilvl w:val="0"/>
          <w:numId w:val="39"/>
        </w:numPr>
      </w:pPr>
      <w:r>
        <w:lastRenderedPageBreak/>
        <w:t xml:space="preserve">Whether the overlaid sequence can be different for different cells for option 1 and option 1-2. </w:t>
      </w:r>
    </w:p>
    <w:p w14:paraId="43D98859" w14:textId="77777777" w:rsidR="008E099A" w:rsidRDefault="00650291">
      <w:pPr>
        <w:pStyle w:val="a1"/>
        <w:numPr>
          <w:ilvl w:val="0"/>
          <w:numId w:val="0"/>
        </w:numPr>
        <w:ind w:left="640"/>
      </w:pPr>
      <w:r>
        <w:t xml:space="preserve">Some companies think option 1 means only single overlaid OFDM sequence is specified, while other companies explain option 1 also supports multiple specified overlaid OFDM sequence though </w:t>
      </w:r>
      <w:proofErr w:type="spellStart"/>
      <w:r>
        <w:t>gNB</w:t>
      </w:r>
      <w:proofErr w:type="spellEnd"/>
      <w:r>
        <w:t xml:space="preserve"> only configure one sequence for the LP-WUS. </w:t>
      </w:r>
    </w:p>
    <w:p w14:paraId="0B508CEF" w14:textId="77777777" w:rsidR="008E099A" w:rsidRDefault="00650291">
      <w:pPr>
        <w:pStyle w:val="a1"/>
        <w:numPr>
          <w:ilvl w:val="0"/>
          <w:numId w:val="39"/>
        </w:numPr>
      </w:pPr>
      <w:r>
        <w:t xml:space="preserve">Within a cell, whether the overlaid sequence can be different in different OOK ON chips/OFDM symbols of LP-WUS for option 1-2. </w:t>
      </w:r>
    </w:p>
    <w:p w14:paraId="2C3B750E" w14:textId="77777777" w:rsidR="008E099A" w:rsidRDefault="00650291">
      <w:pPr>
        <w:pStyle w:val="a1"/>
        <w:numPr>
          <w:ilvl w:val="0"/>
          <w:numId w:val="39"/>
        </w:numPr>
      </w:pPr>
      <w:r>
        <w:t xml:space="preserve">Whether OFDM detector obtains information bits by the OOK ON/OFF pattern and/or the </w:t>
      </w:r>
      <w:r>
        <w:rPr>
          <w:rFonts w:hint="eastAsia"/>
        </w:rPr>
        <w:t>presence of the overlaid sequence</w:t>
      </w:r>
      <w:r>
        <w:t xml:space="preserve">, by both options. </w:t>
      </w:r>
    </w:p>
    <w:p w14:paraId="000677D3" w14:textId="77777777" w:rsidR="008E099A" w:rsidRDefault="00650291">
      <w:pPr>
        <w:jc w:val="both"/>
        <w:rPr>
          <w:rFonts w:ascii="Times New Roman" w:eastAsiaTheme="minorEastAsia" w:hAnsi="Times New Roman"/>
          <w:szCs w:val="20"/>
        </w:rPr>
      </w:pPr>
      <w:r>
        <w:rPr>
          <w:rFonts w:ascii="Times New Roman" w:eastAsiaTheme="minorEastAsia" w:hAnsi="Times New Roman"/>
          <w:szCs w:val="20"/>
        </w:rPr>
        <w:t xml:space="preserve">Based on companies’ discussion, the motivation of using different sequences for different cells, irrespective of same or different sequences in different OOK ON chips/OFDM symbols within a cell, is to randomize inter-cell interference or differentiate overlaid sequence from other cells </w:t>
      </w:r>
      <w:r>
        <w:rPr>
          <w:rFonts w:ascii="Times New Roman" w:eastAsiaTheme="minorEastAsia" w:hAnsi="Times New Roman"/>
          <w:szCs w:val="20"/>
          <w:lang w:eastAsia="zh-CN"/>
        </w:rPr>
        <w:t>[2][3]</w:t>
      </w:r>
      <w:r>
        <w:rPr>
          <w:rFonts w:ascii="Times New Roman" w:eastAsiaTheme="minorEastAsia" w:hAnsi="Times New Roman"/>
          <w:szCs w:val="20"/>
        </w:rPr>
        <w:t xml:space="preserve">. Using different sequences in different OOK ON chips/OFDM symbols within a cell is to further increase randomization [4][3], or combat fast channel fading [3], or reduce spectral lines [18]. [14] questions the benefit of inter-cell interference randomization, considering anyway OOK detector </w:t>
      </w:r>
      <w:proofErr w:type="spellStart"/>
      <w:r>
        <w:rPr>
          <w:rFonts w:ascii="Times New Roman" w:eastAsiaTheme="minorEastAsia" w:hAnsi="Times New Roman"/>
          <w:szCs w:val="20"/>
        </w:rPr>
        <w:t>can not</w:t>
      </w:r>
      <w:proofErr w:type="spellEnd"/>
      <w:r>
        <w:rPr>
          <w:rFonts w:ascii="Times New Roman" w:eastAsiaTheme="minorEastAsia" w:hAnsi="Times New Roman"/>
          <w:szCs w:val="20"/>
        </w:rPr>
        <w:t xml:space="preserve"> take advantage of interference randomization by different sequences. Then it is more reasonable to coordinate LP-WUS resources to avoid overlapping rather than using different sequences. [2] shows no performance gain by different sequences in different OOK ON chips/OFDM symbols. [2][13][15] think option 1-2 requires larger standard effort and higher implementation complexity, i.e., how to rotate overlaid sequences in different OOK ON chip/OFDM symbols. </w:t>
      </w:r>
    </w:p>
    <w:p w14:paraId="132F960C" w14:textId="77777777" w:rsidR="008E099A" w:rsidRDefault="008E099A">
      <w:pPr>
        <w:jc w:val="both"/>
        <w:rPr>
          <w:rFonts w:ascii="Times New Roman" w:eastAsiaTheme="minorEastAsia" w:hAnsi="Times New Roman"/>
        </w:rPr>
      </w:pPr>
    </w:p>
    <w:p w14:paraId="239C0D46" w14:textId="77777777" w:rsidR="008E099A" w:rsidRDefault="00650291">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w:t>
      </w:r>
      <w:r>
        <w:rPr>
          <w:rFonts w:ascii="Times New Roman" w:eastAsia="微软雅黑" w:hAnsi="Times New Roman" w:hint="eastAsia"/>
          <w:b/>
          <w:bCs/>
          <w:iCs/>
          <w:szCs w:val="20"/>
          <w:lang w:val="en-GB" w:eastAsia="zh-CN"/>
        </w:rPr>
        <w:t>roposal</w:t>
      </w:r>
      <w:r>
        <w:rPr>
          <w:rFonts w:ascii="Times New Roman" w:eastAsia="微软雅黑" w:hAnsi="Times New Roman"/>
          <w:b/>
          <w:bCs/>
          <w:iCs/>
          <w:szCs w:val="20"/>
          <w:lang w:val="en-GB" w:eastAsia="zh-CN"/>
        </w:rPr>
        <w:t xml:space="preserve"> 3.2-</w:t>
      </w:r>
      <w:r>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In case of overlaid OFDM sequence not carrying information, down-select between following two options: </w:t>
      </w:r>
    </w:p>
    <w:p w14:paraId="34B5FF6E" w14:textId="77777777" w:rsidR="008E099A" w:rsidRDefault="00650291">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Option 1: Single overlaid sequence is on each OOK ‘ON’ symbol or OFDM symbol duration. OFDM-based LP-WUR can obtain the whole information bits by the presence of the overlaid sequence.</w:t>
      </w:r>
    </w:p>
    <w:p w14:paraId="4514EDC9" w14:textId="77777777" w:rsidR="008E099A" w:rsidRDefault="00650291">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1-2: The overlaid OFDM sequence is pre-determined from multiple sequences. This sequence carries NO information bits of LP-WUS. OFDM-based LP-WUR can obtain the whole information bits by the OOK ON/OFF pattern. </w:t>
      </w:r>
    </w:p>
    <w:p w14:paraId="4EF31528" w14:textId="77777777" w:rsidR="008E099A" w:rsidRDefault="00650291">
      <w:pPr>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 1: for both options, multiple overlaid OFDM sequences is specified.</w:t>
      </w:r>
    </w:p>
    <w:p w14:paraId="5E7F70E7" w14:textId="77777777" w:rsidR="008E099A" w:rsidRDefault="00650291">
      <w:pPr>
        <w:jc w:val="both"/>
        <w:rPr>
          <w:rFonts w:ascii="Times New Roman" w:eastAsiaTheme="minorEastAsia" w:hAnsi="Times New Roman"/>
          <w:lang w:eastAsia="zh-CN"/>
        </w:rPr>
      </w:pPr>
      <w:r>
        <w:rPr>
          <w:rFonts w:ascii="Times New Roman" w:eastAsiaTheme="minorEastAsia" w:hAnsi="Times New Roman"/>
          <w:lang w:eastAsia="zh-CN"/>
        </w:rPr>
        <w:t xml:space="preserve">Note 2: for both options,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configure different overlaid OFDM sequence(s) for different cells. </w:t>
      </w:r>
    </w:p>
    <w:p w14:paraId="5A1B31CC" w14:textId="77777777" w:rsidR="008E099A" w:rsidRDefault="00650291">
      <w:pPr>
        <w:jc w:val="both"/>
        <w:rPr>
          <w:rFonts w:ascii="Times New Roman" w:eastAsiaTheme="minorEastAsia" w:hAnsi="Times New Roman"/>
          <w:lang w:eastAsia="zh-CN"/>
        </w:rPr>
      </w:pPr>
      <w:r>
        <w:rPr>
          <w:rFonts w:ascii="Times New Roman" w:eastAsiaTheme="minorEastAsia" w:hAnsi="Times New Roman"/>
          <w:lang w:eastAsia="zh-CN"/>
        </w:rPr>
        <w:t xml:space="preserve">Note 3: for both options, OFDM-based LP-WUR can obtain the whole information bits by the presence of the overlaid sequence or the OOK ON/OFF pattern. </w:t>
      </w:r>
    </w:p>
    <w:p w14:paraId="60523DD1" w14:textId="77777777" w:rsidR="008E099A" w:rsidRDefault="008E099A">
      <w:pPr>
        <w:jc w:val="both"/>
        <w:rPr>
          <w:rFonts w:ascii="Times New Roman" w:eastAsiaTheme="minorEastAsia" w:hAnsi="Times New Roman"/>
          <w:lang w:eastAsia="zh-CN"/>
        </w:rPr>
      </w:pPr>
    </w:p>
    <w:tbl>
      <w:tblPr>
        <w:tblStyle w:val="TableGrid19"/>
        <w:tblW w:w="9067" w:type="dxa"/>
        <w:tblLayout w:type="fixed"/>
        <w:tblLook w:val="04A0" w:firstRow="1" w:lastRow="0" w:firstColumn="1" w:lastColumn="0" w:noHBand="0" w:noVBand="1"/>
      </w:tblPr>
      <w:tblGrid>
        <w:gridCol w:w="1479"/>
        <w:gridCol w:w="1777"/>
        <w:gridCol w:w="5811"/>
      </w:tblGrid>
      <w:tr w:rsidR="008E099A" w14:paraId="67154111" w14:textId="77777777">
        <w:tc>
          <w:tcPr>
            <w:tcW w:w="1479" w:type="dxa"/>
            <w:shd w:val="clear" w:color="auto" w:fill="D9D9D9" w:themeFill="background1" w:themeFillShade="D9"/>
          </w:tcPr>
          <w:p w14:paraId="4E1A6B8B" w14:textId="77777777" w:rsidR="008E099A" w:rsidRDefault="00650291">
            <w:pPr>
              <w:rPr>
                <w:b/>
                <w:bCs/>
              </w:rPr>
            </w:pPr>
            <w:r>
              <w:rPr>
                <w:b/>
                <w:bCs/>
              </w:rPr>
              <w:t>Company</w:t>
            </w:r>
          </w:p>
        </w:tc>
        <w:tc>
          <w:tcPr>
            <w:tcW w:w="1777" w:type="dxa"/>
            <w:shd w:val="clear" w:color="auto" w:fill="D9D9D9" w:themeFill="background1" w:themeFillShade="D9"/>
          </w:tcPr>
          <w:p w14:paraId="669C8D8F" w14:textId="77777777" w:rsidR="008E099A" w:rsidRDefault="00650291">
            <w:pPr>
              <w:rPr>
                <w:b/>
                <w:bCs/>
              </w:rPr>
            </w:pPr>
            <w:r>
              <w:rPr>
                <w:b/>
                <w:bCs/>
              </w:rPr>
              <w:t xml:space="preserve">Preferred Option </w:t>
            </w:r>
          </w:p>
        </w:tc>
        <w:tc>
          <w:tcPr>
            <w:tcW w:w="5811" w:type="dxa"/>
            <w:shd w:val="clear" w:color="auto" w:fill="D9D9D9" w:themeFill="background1" w:themeFillShade="D9"/>
          </w:tcPr>
          <w:p w14:paraId="1EEF8D87" w14:textId="77777777" w:rsidR="008E099A" w:rsidRDefault="00650291">
            <w:pPr>
              <w:rPr>
                <w:b/>
                <w:bCs/>
              </w:rPr>
            </w:pPr>
            <w:r>
              <w:rPr>
                <w:b/>
                <w:bCs/>
              </w:rPr>
              <w:t>Comments</w:t>
            </w:r>
          </w:p>
        </w:tc>
      </w:tr>
      <w:tr w:rsidR="008E099A" w14:paraId="6694563A" w14:textId="77777777">
        <w:tc>
          <w:tcPr>
            <w:tcW w:w="1479" w:type="dxa"/>
          </w:tcPr>
          <w:p w14:paraId="356E1EE4" w14:textId="77777777" w:rsidR="008E099A" w:rsidRDefault="00650291">
            <w:pPr>
              <w:rPr>
                <w:rFonts w:eastAsiaTheme="minorEastAsia"/>
                <w:lang w:eastAsia="zh-CN"/>
              </w:rPr>
            </w:pPr>
            <w:r>
              <w:rPr>
                <w:rFonts w:eastAsiaTheme="minorEastAsia"/>
                <w:lang w:eastAsia="zh-CN"/>
              </w:rPr>
              <w:t>Qualcomm</w:t>
            </w:r>
          </w:p>
        </w:tc>
        <w:tc>
          <w:tcPr>
            <w:tcW w:w="1777" w:type="dxa"/>
          </w:tcPr>
          <w:p w14:paraId="5CA3D204" w14:textId="77777777" w:rsidR="008E099A" w:rsidRDefault="00650291">
            <w:pPr>
              <w:tabs>
                <w:tab w:val="left" w:pos="551"/>
              </w:tabs>
              <w:rPr>
                <w:rFonts w:eastAsiaTheme="minorEastAsia"/>
                <w:lang w:eastAsia="zh-CN"/>
              </w:rPr>
            </w:pPr>
            <w:r>
              <w:rPr>
                <w:rFonts w:eastAsiaTheme="minorEastAsia"/>
                <w:lang w:eastAsia="zh-CN"/>
              </w:rPr>
              <w:t>Option 1-1</w:t>
            </w:r>
          </w:p>
        </w:tc>
        <w:tc>
          <w:tcPr>
            <w:tcW w:w="5811" w:type="dxa"/>
          </w:tcPr>
          <w:p w14:paraId="13BCBE58" w14:textId="77777777" w:rsidR="008E099A" w:rsidRDefault="00650291">
            <w:pPr>
              <w:rPr>
                <w:rFonts w:eastAsiaTheme="minorEastAsia"/>
                <w:lang w:eastAsia="zh-CN"/>
              </w:rPr>
            </w:pPr>
            <w:r>
              <w:rPr>
                <w:rFonts w:eastAsiaTheme="minorEastAsia"/>
                <w:lang w:eastAsia="zh-CN"/>
              </w:rPr>
              <w:t xml:space="preserve">We agree that option 1-1 has simpler UE implementation. </w:t>
            </w:r>
          </w:p>
          <w:p w14:paraId="4ADEF61B" w14:textId="77777777" w:rsidR="008E099A" w:rsidRDefault="008E099A">
            <w:pPr>
              <w:rPr>
                <w:rFonts w:eastAsiaTheme="minorEastAsia"/>
                <w:lang w:eastAsia="zh-CN"/>
              </w:rPr>
            </w:pPr>
          </w:p>
        </w:tc>
      </w:tr>
      <w:tr w:rsidR="008E099A" w14:paraId="4A27F6BB" w14:textId="77777777">
        <w:tc>
          <w:tcPr>
            <w:tcW w:w="1479" w:type="dxa"/>
          </w:tcPr>
          <w:p w14:paraId="63BCE8E7"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777" w:type="dxa"/>
          </w:tcPr>
          <w:p w14:paraId="613FCD18" w14:textId="77777777" w:rsidR="008E099A" w:rsidRDefault="00650291">
            <w:pPr>
              <w:tabs>
                <w:tab w:val="left" w:pos="551"/>
              </w:tabs>
              <w:rPr>
                <w:rFonts w:eastAsiaTheme="minorEastAsia"/>
                <w:lang w:eastAsia="zh-CN"/>
              </w:rPr>
            </w:pPr>
            <w:r>
              <w:rPr>
                <w:rFonts w:eastAsiaTheme="minorEastAsia" w:hint="eastAsia"/>
                <w:lang w:eastAsia="zh-CN"/>
              </w:rPr>
              <w:t>O</w:t>
            </w:r>
            <w:r>
              <w:rPr>
                <w:rFonts w:eastAsiaTheme="minorEastAsia"/>
                <w:lang w:eastAsia="zh-CN"/>
              </w:rPr>
              <w:t>ption 1</w:t>
            </w:r>
          </w:p>
        </w:tc>
        <w:tc>
          <w:tcPr>
            <w:tcW w:w="5811" w:type="dxa"/>
          </w:tcPr>
          <w:p w14:paraId="67ABF020" w14:textId="77777777" w:rsidR="008E099A" w:rsidRDefault="008E099A">
            <w:pPr>
              <w:rPr>
                <w:rFonts w:eastAsiaTheme="minorEastAsia"/>
                <w:lang w:eastAsia="zh-CN"/>
              </w:rPr>
            </w:pPr>
          </w:p>
        </w:tc>
      </w:tr>
      <w:tr w:rsidR="008E099A" w14:paraId="4314DD8E" w14:textId="77777777">
        <w:tc>
          <w:tcPr>
            <w:tcW w:w="1479" w:type="dxa"/>
          </w:tcPr>
          <w:p w14:paraId="7A314E7A" w14:textId="77777777" w:rsidR="008E099A" w:rsidRDefault="00650291">
            <w:pPr>
              <w:rPr>
                <w:rFonts w:eastAsiaTheme="minorEastAsia"/>
                <w:lang w:eastAsia="zh-CN"/>
              </w:rPr>
            </w:pPr>
            <w:r>
              <w:rPr>
                <w:rFonts w:eastAsiaTheme="minorEastAsia"/>
                <w:lang w:eastAsia="zh-CN"/>
              </w:rPr>
              <w:t>TCL</w:t>
            </w:r>
          </w:p>
        </w:tc>
        <w:tc>
          <w:tcPr>
            <w:tcW w:w="1777" w:type="dxa"/>
          </w:tcPr>
          <w:p w14:paraId="509CA9C3" w14:textId="77777777" w:rsidR="008E099A" w:rsidRDefault="00650291">
            <w:pPr>
              <w:tabs>
                <w:tab w:val="left" w:pos="551"/>
              </w:tabs>
              <w:rPr>
                <w:rFonts w:eastAsiaTheme="minorEastAsia"/>
                <w:lang w:eastAsia="zh-CN"/>
              </w:rPr>
            </w:pPr>
            <w:r>
              <w:rPr>
                <w:rFonts w:eastAsiaTheme="minorEastAsia"/>
                <w:lang w:eastAsia="zh-CN"/>
              </w:rPr>
              <w:t>Option 1</w:t>
            </w:r>
          </w:p>
        </w:tc>
        <w:tc>
          <w:tcPr>
            <w:tcW w:w="5811" w:type="dxa"/>
          </w:tcPr>
          <w:p w14:paraId="25297908" w14:textId="77777777" w:rsidR="008E099A" w:rsidRDefault="008E099A">
            <w:pPr>
              <w:rPr>
                <w:rFonts w:eastAsiaTheme="minorEastAsia"/>
                <w:lang w:eastAsia="zh-CN"/>
              </w:rPr>
            </w:pPr>
          </w:p>
        </w:tc>
      </w:tr>
      <w:tr w:rsidR="008E099A" w14:paraId="56183D7B" w14:textId="77777777">
        <w:tc>
          <w:tcPr>
            <w:tcW w:w="1479" w:type="dxa"/>
          </w:tcPr>
          <w:p w14:paraId="12846C87" w14:textId="77777777" w:rsidR="008E099A" w:rsidRDefault="00650291">
            <w:pPr>
              <w:rPr>
                <w:rFonts w:eastAsiaTheme="minorEastAsia"/>
                <w:lang w:eastAsia="zh-CN"/>
              </w:rPr>
            </w:pPr>
            <w:proofErr w:type="spellStart"/>
            <w:r>
              <w:rPr>
                <w:rFonts w:eastAsia="Malgun Gothic" w:hint="eastAsia"/>
                <w:lang w:eastAsia="ko-KR"/>
              </w:rPr>
              <w:t>InterDigital</w:t>
            </w:r>
            <w:proofErr w:type="spellEnd"/>
          </w:p>
        </w:tc>
        <w:tc>
          <w:tcPr>
            <w:tcW w:w="1777" w:type="dxa"/>
          </w:tcPr>
          <w:p w14:paraId="7D4425A5" w14:textId="77777777" w:rsidR="008E099A" w:rsidRDefault="00650291">
            <w:pPr>
              <w:tabs>
                <w:tab w:val="left" w:pos="551"/>
              </w:tabs>
              <w:rPr>
                <w:rFonts w:eastAsiaTheme="minorEastAsia"/>
                <w:lang w:eastAsia="zh-CN"/>
              </w:rPr>
            </w:pPr>
            <w:r>
              <w:rPr>
                <w:rFonts w:eastAsia="Malgun Gothic" w:hint="eastAsia"/>
                <w:lang w:eastAsia="ko-KR"/>
              </w:rPr>
              <w:t>Option 1</w:t>
            </w:r>
          </w:p>
        </w:tc>
        <w:tc>
          <w:tcPr>
            <w:tcW w:w="5811" w:type="dxa"/>
          </w:tcPr>
          <w:p w14:paraId="3A652A65" w14:textId="77777777" w:rsidR="008E099A" w:rsidRDefault="00650291">
            <w:pPr>
              <w:rPr>
                <w:rFonts w:eastAsiaTheme="minorEastAsia"/>
                <w:lang w:eastAsia="zh-CN"/>
              </w:rPr>
            </w:pPr>
            <w:r>
              <w:rPr>
                <w:rFonts w:eastAsia="Malgun Gothic" w:hint="eastAsia"/>
                <w:lang w:eastAsia="ko-KR"/>
              </w:rPr>
              <w:t>We don</w:t>
            </w:r>
            <w:r>
              <w:rPr>
                <w:rFonts w:eastAsia="Malgun Gothic"/>
                <w:lang w:eastAsia="ko-KR"/>
              </w:rPr>
              <w:t>’</w:t>
            </w:r>
            <w:r>
              <w:rPr>
                <w:rFonts w:eastAsia="Malgun Gothic" w:hint="eastAsia"/>
                <w:lang w:eastAsia="ko-KR"/>
              </w:rPr>
              <w:t xml:space="preserve">t see the need to support multiple sequences for one UE simultaneously. </w:t>
            </w:r>
          </w:p>
        </w:tc>
      </w:tr>
      <w:tr w:rsidR="008E099A" w14:paraId="60D87A1C" w14:textId="77777777">
        <w:tc>
          <w:tcPr>
            <w:tcW w:w="1479" w:type="dxa"/>
          </w:tcPr>
          <w:p w14:paraId="7AFB7AE3" w14:textId="77777777" w:rsidR="008E099A" w:rsidRDefault="00650291">
            <w:pPr>
              <w:rPr>
                <w:rFonts w:eastAsia="Malgun Gothic"/>
                <w:lang w:eastAsia="ko-KR"/>
              </w:rPr>
            </w:pPr>
            <w:r>
              <w:rPr>
                <w:rFonts w:eastAsiaTheme="minorEastAsia"/>
                <w:lang w:eastAsia="zh-CN"/>
              </w:rPr>
              <w:t>Nokia.1</w:t>
            </w:r>
          </w:p>
        </w:tc>
        <w:tc>
          <w:tcPr>
            <w:tcW w:w="1777" w:type="dxa"/>
          </w:tcPr>
          <w:p w14:paraId="1CA64330" w14:textId="77777777" w:rsidR="008E099A" w:rsidRDefault="00650291">
            <w:pPr>
              <w:tabs>
                <w:tab w:val="left" w:pos="551"/>
              </w:tabs>
              <w:rPr>
                <w:rFonts w:eastAsia="Malgun Gothic"/>
                <w:lang w:eastAsia="ko-KR"/>
              </w:rPr>
            </w:pPr>
            <w:r>
              <w:rPr>
                <w:rFonts w:eastAsiaTheme="minorEastAsia"/>
                <w:lang w:eastAsia="zh-CN"/>
              </w:rPr>
              <w:t>Option 1</w:t>
            </w:r>
          </w:p>
        </w:tc>
        <w:tc>
          <w:tcPr>
            <w:tcW w:w="5811" w:type="dxa"/>
          </w:tcPr>
          <w:p w14:paraId="316C517E" w14:textId="77777777" w:rsidR="008E099A" w:rsidRDefault="00650291">
            <w:pPr>
              <w:rPr>
                <w:rFonts w:eastAsiaTheme="minorEastAsia"/>
                <w:lang w:eastAsia="zh-CN"/>
              </w:rPr>
            </w:pPr>
            <w:r>
              <w:rPr>
                <w:rFonts w:eastAsiaTheme="minorEastAsia"/>
                <w:lang w:eastAsia="zh-CN"/>
              </w:rPr>
              <w:t>Single overlaid sequence depending on the cell-id is ideal for LR with IQ receiver to reduce complexity.</w:t>
            </w:r>
          </w:p>
          <w:p w14:paraId="237F2C70" w14:textId="77777777" w:rsidR="008E099A" w:rsidRDefault="008E099A">
            <w:pPr>
              <w:rPr>
                <w:rFonts w:eastAsia="Malgun Gothic"/>
                <w:lang w:eastAsia="ko-KR"/>
              </w:rPr>
            </w:pPr>
          </w:p>
        </w:tc>
      </w:tr>
      <w:tr w:rsidR="008E099A" w14:paraId="00000E75" w14:textId="77777777">
        <w:tc>
          <w:tcPr>
            <w:tcW w:w="1479" w:type="dxa"/>
          </w:tcPr>
          <w:p w14:paraId="6BD17191" w14:textId="77777777" w:rsidR="008E099A" w:rsidRDefault="00650291">
            <w:pPr>
              <w:rPr>
                <w:rFonts w:eastAsiaTheme="minorEastAsia"/>
                <w:lang w:eastAsia="zh-CN"/>
              </w:rPr>
            </w:pPr>
            <w:r>
              <w:rPr>
                <w:rFonts w:eastAsiaTheme="minorEastAsia"/>
                <w:lang w:eastAsia="zh-CN"/>
              </w:rPr>
              <w:t>FW</w:t>
            </w:r>
          </w:p>
        </w:tc>
        <w:tc>
          <w:tcPr>
            <w:tcW w:w="1777" w:type="dxa"/>
          </w:tcPr>
          <w:p w14:paraId="5CFEA902" w14:textId="77777777" w:rsidR="008E099A" w:rsidRDefault="00650291">
            <w:pPr>
              <w:tabs>
                <w:tab w:val="left" w:pos="551"/>
              </w:tabs>
              <w:rPr>
                <w:rFonts w:eastAsiaTheme="minorEastAsia"/>
                <w:lang w:eastAsia="zh-CN"/>
              </w:rPr>
            </w:pPr>
            <w:r>
              <w:rPr>
                <w:rFonts w:eastAsiaTheme="minorEastAsia"/>
                <w:lang w:eastAsia="zh-CN"/>
              </w:rPr>
              <w:t>Option 1-2</w:t>
            </w:r>
          </w:p>
        </w:tc>
        <w:tc>
          <w:tcPr>
            <w:tcW w:w="5811" w:type="dxa"/>
          </w:tcPr>
          <w:p w14:paraId="30A689C5" w14:textId="77777777" w:rsidR="008E099A" w:rsidRDefault="00650291">
            <w:pPr>
              <w:rPr>
                <w:rFonts w:eastAsiaTheme="minorEastAsia"/>
                <w:lang w:eastAsia="zh-CN"/>
              </w:rPr>
            </w:pPr>
            <w:r>
              <w:rPr>
                <w:rFonts w:eastAsiaTheme="minorEastAsia"/>
                <w:lang w:eastAsia="zh-CN"/>
              </w:rPr>
              <w:t>This might be preferred to randomize inter-cell interference for OFDM LP-WURs.</w:t>
            </w:r>
          </w:p>
        </w:tc>
      </w:tr>
      <w:tr w:rsidR="008E099A" w14:paraId="1C1248C5" w14:textId="77777777">
        <w:tc>
          <w:tcPr>
            <w:tcW w:w="1479" w:type="dxa"/>
          </w:tcPr>
          <w:p w14:paraId="1D374159" w14:textId="77777777" w:rsidR="008E099A" w:rsidRDefault="00650291">
            <w:pPr>
              <w:rPr>
                <w:rFonts w:eastAsiaTheme="minorEastAsia"/>
                <w:lang w:eastAsia="zh-CN"/>
              </w:rPr>
            </w:pPr>
            <w:r>
              <w:rPr>
                <w:rFonts w:eastAsiaTheme="minorEastAsia" w:hint="eastAsia"/>
                <w:lang w:eastAsia="zh-CN"/>
              </w:rPr>
              <w:t>Xiaomi</w:t>
            </w:r>
          </w:p>
        </w:tc>
        <w:tc>
          <w:tcPr>
            <w:tcW w:w="1777" w:type="dxa"/>
          </w:tcPr>
          <w:p w14:paraId="6BD2B891" w14:textId="77777777" w:rsidR="008E099A" w:rsidRDefault="00650291">
            <w:pPr>
              <w:tabs>
                <w:tab w:val="left" w:pos="551"/>
              </w:tabs>
              <w:rPr>
                <w:rFonts w:eastAsiaTheme="minorEastAsia"/>
                <w:lang w:eastAsia="zh-CN"/>
              </w:rPr>
            </w:pPr>
            <w:r>
              <w:rPr>
                <w:rFonts w:eastAsiaTheme="minorEastAsia" w:hint="eastAsia"/>
                <w:lang w:eastAsia="zh-CN"/>
              </w:rPr>
              <w:t>Option1</w:t>
            </w:r>
          </w:p>
        </w:tc>
        <w:tc>
          <w:tcPr>
            <w:tcW w:w="5811" w:type="dxa"/>
          </w:tcPr>
          <w:p w14:paraId="0DFF7403" w14:textId="77777777" w:rsidR="008E099A" w:rsidRDefault="008E099A">
            <w:pPr>
              <w:rPr>
                <w:rFonts w:eastAsiaTheme="minorEastAsia"/>
                <w:lang w:eastAsia="zh-CN"/>
              </w:rPr>
            </w:pPr>
          </w:p>
        </w:tc>
      </w:tr>
      <w:tr w:rsidR="008E099A" w14:paraId="7F054A7D" w14:textId="77777777">
        <w:tc>
          <w:tcPr>
            <w:tcW w:w="1479" w:type="dxa"/>
          </w:tcPr>
          <w:p w14:paraId="047E7175"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777" w:type="dxa"/>
          </w:tcPr>
          <w:p w14:paraId="01D3385A" w14:textId="77777777" w:rsidR="008E099A" w:rsidRDefault="00650291">
            <w:pPr>
              <w:tabs>
                <w:tab w:val="left" w:pos="551"/>
              </w:tabs>
              <w:rPr>
                <w:rFonts w:eastAsiaTheme="minorEastAsia"/>
                <w:lang w:eastAsia="zh-CN"/>
              </w:rPr>
            </w:pPr>
            <w:r>
              <w:rPr>
                <w:rFonts w:eastAsiaTheme="minorEastAsia" w:hint="eastAsia"/>
                <w:lang w:eastAsia="zh-CN"/>
              </w:rPr>
              <w:t>Option 1-2</w:t>
            </w:r>
          </w:p>
        </w:tc>
        <w:tc>
          <w:tcPr>
            <w:tcW w:w="5811" w:type="dxa"/>
          </w:tcPr>
          <w:p w14:paraId="1F257391" w14:textId="77777777" w:rsidR="008E099A" w:rsidRDefault="00650291">
            <w:pPr>
              <w:rPr>
                <w:rFonts w:eastAsiaTheme="minorEastAsia"/>
                <w:lang w:eastAsia="zh-CN"/>
              </w:rPr>
            </w:pPr>
            <w:r>
              <w:rPr>
                <w:rFonts w:eastAsiaTheme="minorEastAsia" w:hint="eastAsia"/>
                <w:lang w:eastAsia="zh-CN"/>
              </w:rPr>
              <w:t xml:space="preserve">For option1, if different cells can use different sequences, then interaction among </w:t>
            </w:r>
            <w:proofErr w:type="spellStart"/>
            <w:r>
              <w:rPr>
                <w:rFonts w:eastAsiaTheme="minorEastAsia" w:hint="eastAsia"/>
                <w:lang w:eastAsia="zh-CN"/>
              </w:rPr>
              <w:t>gNBs</w:t>
            </w:r>
            <w:proofErr w:type="spellEnd"/>
            <w:r>
              <w:rPr>
                <w:rFonts w:eastAsiaTheme="minorEastAsia" w:hint="eastAsia"/>
                <w:lang w:eastAsia="zh-CN"/>
              </w:rPr>
              <w:t xml:space="preserve"> is required, which might bring other impacts. </w:t>
            </w:r>
          </w:p>
          <w:p w14:paraId="7ACF5538" w14:textId="77777777" w:rsidR="008E099A" w:rsidRDefault="008E099A">
            <w:pPr>
              <w:rPr>
                <w:rFonts w:eastAsiaTheme="minorEastAsia"/>
                <w:lang w:eastAsia="zh-CN"/>
              </w:rPr>
            </w:pPr>
          </w:p>
        </w:tc>
      </w:tr>
      <w:tr w:rsidR="00EB57D1" w14:paraId="59C2A603" w14:textId="77777777">
        <w:tc>
          <w:tcPr>
            <w:tcW w:w="1479" w:type="dxa"/>
          </w:tcPr>
          <w:p w14:paraId="09079513" w14:textId="77777777" w:rsidR="00EB57D1" w:rsidRPr="00E671CD" w:rsidRDefault="00EB57D1" w:rsidP="00EB57D1">
            <w:pPr>
              <w:rPr>
                <w:rFonts w:eastAsiaTheme="minorEastAsia"/>
                <w:lang w:eastAsia="zh-CN"/>
              </w:rPr>
            </w:pPr>
            <w:r w:rsidRPr="00E671CD">
              <w:rPr>
                <w:rFonts w:eastAsiaTheme="minorEastAsia"/>
                <w:lang w:eastAsia="zh-CN"/>
              </w:rPr>
              <w:t>OPPO</w:t>
            </w:r>
          </w:p>
        </w:tc>
        <w:tc>
          <w:tcPr>
            <w:tcW w:w="1777" w:type="dxa"/>
          </w:tcPr>
          <w:p w14:paraId="02EEB087" w14:textId="77777777" w:rsidR="00EB57D1" w:rsidRPr="00E671CD" w:rsidRDefault="00EB57D1" w:rsidP="00EB57D1">
            <w:pPr>
              <w:tabs>
                <w:tab w:val="left" w:pos="551"/>
              </w:tabs>
              <w:rPr>
                <w:rFonts w:eastAsiaTheme="minorEastAsia"/>
                <w:lang w:eastAsia="zh-CN"/>
              </w:rPr>
            </w:pPr>
            <w:r w:rsidRPr="00E671CD">
              <w:rPr>
                <w:rFonts w:eastAsiaTheme="minorEastAsia"/>
                <w:lang w:eastAsia="zh-CN"/>
              </w:rPr>
              <w:t>Option 1</w:t>
            </w:r>
          </w:p>
        </w:tc>
        <w:tc>
          <w:tcPr>
            <w:tcW w:w="5811" w:type="dxa"/>
          </w:tcPr>
          <w:p w14:paraId="19F6EE7B" w14:textId="77777777" w:rsidR="00EB57D1" w:rsidRPr="00E671CD" w:rsidRDefault="00EB57D1" w:rsidP="00EB57D1">
            <w:r w:rsidRPr="00E671CD">
              <w:rPr>
                <w:rFonts w:eastAsiaTheme="minorEastAsia"/>
                <w:lang w:eastAsia="zh-CN"/>
              </w:rPr>
              <w:t>Do not see the necessary to transmit different</w:t>
            </w:r>
            <w:r w:rsidRPr="00E671CD">
              <w:t xml:space="preserve"> overlaid sequence in different OOK ON chips/OFDM symbols of LP-WUS. </w:t>
            </w:r>
          </w:p>
          <w:p w14:paraId="3127AA72" w14:textId="77777777" w:rsidR="00EB57D1" w:rsidRPr="00E671CD" w:rsidRDefault="00EB57D1" w:rsidP="00EB57D1">
            <w:pPr>
              <w:rPr>
                <w:rFonts w:eastAsiaTheme="minorEastAsia"/>
                <w:lang w:eastAsia="zh-CN"/>
              </w:rPr>
            </w:pPr>
            <w:r w:rsidRPr="00E671CD">
              <w:rPr>
                <w:rFonts w:eastAsiaTheme="minorEastAsia"/>
                <w:lang w:eastAsia="zh-CN"/>
              </w:rPr>
              <w:t>For option 1, suggest to clarify whether option 1 support different overlaid sequence of different cells.</w:t>
            </w:r>
          </w:p>
        </w:tc>
      </w:tr>
      <w:tr w:rsidR="00095A93" w14:paraId="5DD5B16D" w14:textId="77777777">
        <w:tc>
          <w:tcPr>
            <w:tcW w:w="1479" w:type="dxa"/>
          </w:tcPr>
          <w:p w14:paraId="073BF701" w14:textId="22FAC548"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777" w:type="dxa"/>
          </w:tcPr>
          <w:p w14:paraId="227FA626" w14:textId="096F22F1" w:rsidR="00095A93" w:rsidRPr="00E671CD" w:rsidRDefault="00095A93" w:rsidP="00095A93">
            <w:pPr>
              <w:tabs>
                <w:tab w:val="left" w:pos="551"/>
              </w:tabs>
              <w:rPr>
                <w:rFonts w:eastAsiaTheme="minorEastAsia"/>
                <w:lang w:eastAsia="zh-CN"/>
              </w:rPr>
            </w:pPr>
            <w:r>
              <w:rPr>
                <w:rFonts w:eastAsiaTheme="minorEastAsia"/>
                <w:lang w:eastAsia="zh-CN"/>
              </w:rPr>
              <w:t>Option 1</w:t>
            </w:r>
          </w:p>
        </w:tc>
        <w:tc>
          <w:tcPr>
            <w:tcW w:w="5811" w:type="dxa"/>
          </w:tcPr>
          <w:p w14:paraId="5C666BF4" w14:textId="77777777" w:rsidR="00095A93" w:rsidRDefault="00095A93" w:rsidP="00095A93">
            <w:pPr>
              <w:rPr>
                <w:rFonts w:eastAsiaTheme="minorEastAsia"/>
                <w:lang w:eastAsia="zh-CN"/>
              </w:rPr>
            </w:pPr>
            <w:r>
              <w:rPr>
                <w:rFonts w:eastAsiaTheme="minorEastAsia"/>
                <w:lang w:eastAsia="zh-CN"/>
              </w:rPr>
              <w:t xml:space="preserve">We evaluated the performance for two options, and we observed similar performance. </w:t>
            </w:r>
            <w:r>
              <w:rPr>
                <w:rFonts w:eastAsiaTheme="minorEastAsia" w:hint="eastAsia"/>
                <w:lang w:eastAsia="zh-CN"/>
              </w:rPr>
              <w:t>T</w:t>
            </w:r>
            <w:r>
              <w:rPr>
                <w:rFonts w:eastAsiaTheme="minorEastAsia"/>
                <w:lang w:eastAsia="zh-CN"/>
              </w:rPr>
              <w:t xml:space="preserve">herefore, option 1 is preferred with simpler UE implementation as well as less standard effort. </w:t>
            </w:r>
          </w:p>
          <w:p w14:paraId="1615CFE8" w14:textId="4465D48D" w:rsidR="00095A93" w:rsidRPr="00E671CD" w:rsidRDefault="00095A93" w:rsidP="00095A93">
            <w:pPr>
              <w:rPr>
                <w:rFonts w:eastAsiaTheme="minorEastAsia"/>
                <w:lang w:eastAsia="zh-CN"/>
              </w:rPr>
            </w:pPr>
            <w:r>
              <w:rPr>
                <w:rFonts w:eastAsiaTheme="minorEastAsia" w:hint="eastAsia"/>
                <w:lang w:eastAsia="zh-CN"/>
              </w:rPr>
              <w:lastRenderedPageBreak/>
              <w:t>@</w:t>
            </w:r>
            <w:r>
              <w:rPr>
                <w:rFonts w:eastAsiaTheme="minorEastAsia"/>
                <w:lang w:eastAsia="zh-CN"/>
              </w:rPr>
              <w:t xml:space="preserve">OPPO, in our understanding, note 2 is to clarify </w:t>
            </w:r>
            <w:r w:rsidRPr="00E671CD">
              <w:rPr>
                <w:rFonts w:eastAsiaTheme="minorEastAsia"/>
                <w:lang w:eastAsia="zh-CN"/>
              </w:rPr>
              <w:t xml:space="preserve">option 1 </w:t>
            </w:r>
            <w:r>
              <w:rPr>
                <w:rFonts w:eastAsiaTheme="minorEastAsia"/>
                <w:lang w:eastAsia="zh-CN"/>
              </w:rPr>
              <w:t xml:space="preserve">can </w:t>
            </w:r>
            <w:r w:rsidRPr="00E671CD">
              <w:rPr>
                <w:rFonts w:eastAsiaTheme="minorEastAsia"/>
                <w:lang w:eastAsia="zh-CN"/>
              </w:rPr>
              <w:t>support different overlaid sequence of different cells.</w:t>
            </w:r>
          </w:p>
        </w:tc>
      </w:tr>
      <w:tr w:rsidR="00163B51" w14:paraId="173C37EF" w14:textId="77777777">
        <w:tc>
          <w:tcPr>
            <w:tcW w:w="1479" w:type="dxa"/>
          </w:tcPr>
          <w:p w14:paraId="4F263FF8" w14:textId="293BCBD0" w:rsidR="00163B51" w:rsidRDefault="00163B51" w:rsidP="00163B51">
            <w:pPr>
              <w:rPr>
                <w:rFonts w:eastAsiaTheme="minorEastAsia"/>
                <w:lang w:eastAsia="zh-CN"/>
              </w:rPr>
            </w:pPr>
            <w:proofErr w:type="spellStart"/>
            <w:r>
              <w:rPr>
                <w:rFonts w:eastAsia="Yu Mincho" w:hint="eastAsia"/>
                <w:lang w:eastAsia="ja-JP"/>
              </w:rPr>
              <w:lastRenderedPageBreak/>
              <w:t>docomo</w:t>
            </w:r>
            <w:proofErr w:type="spellEnd"/>
          </w:p>
        </w:tc>
        <w:tc>
          <w:tcPr>
            <w:tcW w:w="1777" w:type="dxa"/>
          </w:tcPr>
          <w:p w14:paraId="0970E54A" w14:textId="7606B50A" w:rsidR="00163B51" w:rsidRDefault="00163B51" w:rsidP="00163B51">
            <w:pPr>
              <w:tabs>
                <w:tab w:val="left" w:pos="551"/>
              </w:tabs>
              <w:rPr>
                <w:rFonts w:eastAsiaTheme="minorEastAsia"/>
                <w:lang w:eastAsia="zh-CN"/>
              </w:rPr>
            </w:pPr>
            <w:r>
              <w:rPr>
                <w:rFonts w:eastAsia="Yu Mincho" w:hint="eastAsia"/>
                <w:lang w:eastAsia="ja-JP"/>
              </w:rPr>
              <w:t>Option 1</w:t>
            </w:r>
          </w:p>
        </w:tc>
        <w:tc>
          <w:tcPr>
            <w:tcW w:w="5811" w:type="dxa"/>
          </w:tcPr>
          <w:p w14:paraId="4B18F357" w14:textId="77777777" w:rsidR="00163B51" w:rsidRDefault="00163B51" w:rsidP="00163B51">
            <w:pPr>
              <w:rPr>
                <w:rFonts w:eastAsiaTheme="minorEastAsia"/>
                <w:lang w:eastAsia="zh-CN"/>
              </w:rPr>
            </w:pPr>
          </w:p>
        </w:tc>
      </w:tr>
      <w:tr w:rsidR="008F6279" w14:paraId="1CB5A66F" w14:textId="77777777">
        <w:tc>
          <w:tcPr>
            <w:tcW w:w="1479" w:type="dxa"/>
          </w:tcPr>
          <w:p w14:paraId="2DB6AF9F" w14:textId="58E474C4" w:rsidR="008F6279" w:rsidRDefault="008F6279" w:rsidP="008F6279">
            <w:pPr>
              <w:rPr>
                <w:rFonts w:eastAsia="Yu Mincho"/>
                <w:lang w:eastAsia="ja-JP"/>
              </w:rPr>
            </w:pPr>
            <w:r>
              <w:rPr>
                <w:rFonts w:eastAsiaTheme="minorEastAsia"/>
                <w:lang w:eastAsia="zh-CN"/>
              </w:rPr>
              <w:t>MTK</w:t>
            </w:r>
          </w:p>
        </w:tc>
        <w:tc>
          <w:tcPr>
            <w:tcW w:w="1777" w:type="dxa"/>
          </w:tcPr>
          <w:p w14:paraId="547C2361" w14:textId="4F606DAD" w:rsidR="008F6279" w:rsidRDefault="008F6279" w:rsidP="008F6279">
            <w:pPr>
              <w:tabs>
                <w:tab w:val="left" w:pos="551"/>
              </w:tabs>
              <w:rPr>
                <w:rFonts w:eastAsia="Yu Mincho"/>
                <w:lang w:eastAsia="ja-JP"/>
              </w:rPr>
            </w:pPr>
            <w:r>
              <w:rPr>
                <w:rFonts w:eastAsiaTheme="minorEastAsia"/>
                <w:lang w:eastAsia="zh-CN"/>
              </w:rPr>
              <w:t>Option 1-2</w:t>
            </w:r>
          </w:p>
        </w:tc>
        <w:tc>
          <w:tcPr>
            <w:tcW w:w="5811" w:type="dxa"/>
          </w:tcPr>
          <w:p w14:paraId="3966180E" w14:textId="415C63F5" w:rsidR="008F6279" w:rsidRDefault="008F6279" w:rsidP="008F6279">
            <w:pPr>
              <w:rPr>
                <w:rFonts w:eastAsiaTheme="minorEastAsia"/>
                <w:lang w:eastAsia="zh-CN"/>
              </w:rPr>
            </w:pPr>
            <w:r>
              <w:rPr>
                <w:rFonts w:eastAsiaTheme="minorEastAsia"/>
                <w:lang w:eastAsia="zh-CN"/>
              </w:rPr>
              <w:t xml:space="preserve">Comparing to using an IQ mixer and two ADC for IQ branches, the complexity between option 1 and option 1-2 is marginal. Prefer option 1-2 for additional inter-cell interference reduction.   </w:t>
            </w:r>
          </w:p>
        </w:tc>
      </w:tr>
    </w:tbl>
    <w:p w14:paraId="1B67AFB0" w14:textId="77777777" w:rsidR="008E099A" w:rsidRDefault="008E099A">
      <w:pPr>
        <w:jc w:val="both"/>
        <w:rPr>
          <w:rFonts w:ascii="Times New Roman" w:eastAsiaTheme="minorEastAsia" w:hAnsi="Times New Roman"/>
          <w:lang w:eastAsia="zh-CN"/>
        </w:rPr>
      </w:pPr>
    </w:p>
    <w:p w14:paraId="73CBAA4F" w14:textId="77777777" w:rsidR="008E099A" w:rsidRDefault="008E099A">
      <w:pPr>
        <w:jc w:val="both"/>
        <w:rPr>
          <w:rFonts w:ascii="Times New Roman" w:eastAsiaTheme="minorEastAsia" w:hAnsi="Times New Roman"/>
          <w:lang w:eastAsia="zh-CN"/>
        </w:rPr>
      </w:pPr>
    </w:p>
    <w:p w14:paraId="67517B74" w14:textId="77777777" w:rsidR="008E099A" w:rsidRDefault="00650291">
      <w:pPr>
        <w:jc w:val="both"/>
        <w:rPr>
          <w:rFonts w:ascii="Times New Roman" w:hAnsi="Times New Roman"/>
          <w:lang w:eastAsia="zh-CN"/>
        </w:rPr>
      </w:pPr>
      <w:r>
        <w:rPr>
          <w:rFonts w:ascii="Times New Roman" w:hAnsi="Times New Roman"/>
          <w:lang w:eastAsia="zh-CN"/>
        </w:rPr>
        <w:t>For case #</w:t>
      </w:r>
      <w:proofErr w:type="gramStart"/>
      <w:r>
        <w:rPr>
          <w:rFonts w:ascii="Times New Roman" w:hAnsi="Times New Roman"/>
          <w:lang w:eastAsia="zh-CN"/>
        </w:rPr>
        <w:t>2,  [</w:t>
      </w:r>
      <w:proofErr w:type="gramEnd"/>
      <w:r>
        <w:rPr>
          <w:rFonts w:ascii="Times New Roman" w:hAnsi="Times New Roman"/>
          <w:lang w:eastAsia="zh-CN"/>
        </w:rPr>
        <w:t>2] [3] [4][5]</w:t>
      </w:r>
      <w:r>
        <w:rPr>
          <w:rFonts w:ascii="Times New Roman" w:hAnsi="Times New Roman" w:hint="eastAsia"/>
          <w:lang w:eastAsia="zh-CN"/>
        </w:rPr>
        <w:t>[11]</w:t>
      </w:r>
      <w:r>
        <w:rPr>
          <w:rFonts w:ascii="Times New Roman" w:hAnsi="Times New Roman"/>
          <w:lang w:eastAsia="zh-CN"/>
        </w:rPr>
        <w:t>[13][14][12][10][17][18][23][24]</w:t>
      </w:r>
      <w:r>
        <w:rPr>
          <w:rFonts w:ascii="Times New Roman" w:eastAsiaTheme="minorEastAsia" w:hAnsi="Times New Roman"/>
          <w:color w:val="808080" w:themeColor="background1" w:themeShade="80"/>
          <w:kern w:val="2"/>
          <w:sz w:val="21"/>
          <w:szCs w:val="22"/>
          <w:lang w:eastAsia="zh-CN"/>
        </w:rPr>
        <w:t xml:space="preserve"> </w:t>
      </w:r>
      <w:r>
        <w:rPr>
          <w:rFonts w:ascii="Times New Roman" w:hAnsi="Times New Roman"/>
          <w:lang w:eastAsia="zh-CN"/>
        </w:rPr>
        <w:t xml:space="preserve">support option 2, [8][16] [19] support option 3.  </w:t>
      </w:r>
    </w:p>
    <w:p w14:paraId="3BF9FA91" w14:textId="77777777" w:rsidR="008E099A" w:rsidRDefault="008E099A">
      <w:pPr>
        <w:jc w:val="both"/>
        <w:rPr>
          <w:rFonts w:ascii="Times New Roman" w:eastAsiaTheme="minorEastAsia" w:hAnsi="Times New Roman"/>
          <w:lang w:eastAsia="zh-CN"/>
        </w:rPr>
      </w:pPr>
    </w:p>
    <w:p w14:paraId="000E55F6" w14:textId="77777777" w:rsidR="008E099A" w:rsidRDefault="00650291">
      <w:pPr>
        <w:jc w:val="both"/>
        <w:rPr>
          <w:rFonts w:ascii="Times New Roman" w:eastAsiaTheme="minorEastAsia" w:hAnsi="Times New Roman"/>
          <w:lang w:eastAsia="zh-CN"/>
        </w:rPr>
      </w:pPr>
      <w:r>
        <w:rPr>
          <w:rFonts w:ascii="Times New Roman" w:eastAsiaTheme="minorEastAsia" w:hAnsi="Times New Roman"/>
          <w:lang w:eastAsia="zh-CN"/>
        </w:rPr>
        <w:t xml:space="preserve">Based on majority view, FL suggests to go with option 2. Considering RAN1 </w:t>
      </w:r>
      <w:r>
        <w:rPr>
          <w:rFonts w:ascii="Times New Roman" w:eastAsiaTheme="minorEastAsia" w:hAnsi="Times New Roman" w:hint="eastAsia"/>
          <w:lang w:eastAsia="zh-CN"/>
        </w:rPr>
        <w:t xml:space="preserve">has </w:t>
      </w:r>
      <w:r>
        <w:rPr>
          <w:rFonts w:ascii="Times New Roman" w:eastAsiaTheme="minorEastAsia" w:hAnsi="Times New Roman"/>
          <w:lang w:eastAsia="zh-CN"/>
        </w:rPr>
        <w:t>already agreed ‘time domain overlaid sequence before DFT/LS for OOK-4 M&gt;1’ and excluded ‘overlaid sequence(s) are the sequence(s) of an OFDM symbol before DFT/LS processing’,</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‘or OFDM symbol duration’ </w:t>
      </w:r>
      <w:r>
        <w:rPr>
          <w:rFonts w:ascii="Times New Roman" w:eastAsiaTheme="minorEastAsia" w:hAnsi="Times New Roman" w:hint="eastAsia"/>
          <w:lang w:eastAsia="zh-CN"/>
        </w:rPr>
        <w:t xml:space="preserve">can be deleted </w:t>
      </w:r>
      <w:r>
        <w:rPr>
          <w:rFonts w:ascii="Times New Roman" w:eastAsiaTheme="minorEastAsia" w:hAnsi="Times New Roman"/>
          <w:lang w:eastAsia="zh-CN"/>
        </w:rPr>
        <w:t xml:space="preserve">to avoid confusion. For OOK-1/OOK-4 with M=1, one sequence on each OOK ‘ON’ symbol is equivalent to one sequence in an OFDM symbol duration.  In addition, </w:t>
      </w:r>
      <w:r>
        <w:rPr>
          <w:rFonts w:ascii="Times New Roman" w:eastAsiaTheme="minorEastAsia" w:hAnsi="Times New Roman" w:hint="eastAsia"/>
          <w:lang w:eastAsia="zh-CN"/>
        </w:rPr>
        <w:t>the note</w:t>
      </w:r>
      <w:r>
        <w:rPr>
          <w:rFonts w:ascii="Times New Roman" w:eastAsiaTheme="minorEastAsia" w:hAnsi="Times New Roman"/>
          <w:lang w:eastAsia="zh-CN"/>
        </w:rPr>
        <w:t xml:space="preserve"> ‘the overlaid OFDM sequence in each OOK ‘ON’ symbol can be different according to information bits to be carried by the overlaid OFDM sequence’ </w:t>
      </w:r>
      <w:r>
        <w:rPr>
          <w:rFonts w:ascii="Times New Roman" w:eastAsiaTheme="minorEastAsia" w:hAnsi="Times New Roman" w:hint="eastAsia"/>
          <w:lang w:eastAsia="zh-CN"/>
        </w:rPr>
        <w:t xml:space="preserve">is added </w:t>
      </w:r>
      <w:r>
        <w:rPr>
          <w:rFonts w:ascii="Times New Roman" w:eastAsiaTheme="minorEastAsia" w:hAnsi="Times New Roman"/>
          <w:lang w:eastAsia="zh-CN"/>
        </w:rPr>
        <w:t xml:space="preserve">to avoid </w:t>
      </w:r>
      <w:r>
        <w:rPr>
          <w:rFonts w:ascii="Times New Roman" w:eastAsiaTheme="minorEastAsia" w:hAnsi="Times New Roman" w:hint="eastAsia"/>
          <w:lang w:eastAsia="zh-CN"/>
        </w:rPr>
        <w:t>confusion</w:t>
      </w:r>
      <w:r>
        <w:rPr>
          <w:rFonts w:ascii="Times New Roman" w:eastAsiaTheme="minorEastAsia" w:hAnsi="Times New Roman"/>
          <w:lang w:eastAsia="zh-CN"/>
        </w:rPr>
        <w:t xml:space="preserve"> that the one sequence on a OOK ‘ON’ symbol has to carry all information bits and the sequence is repeated in each OOK ‘ON’ symbol.  </w:t>
      </w:r>
    </w:p>
    <w:p w14:paraId="41046435" w14:textId="77777777" w:rsidR="008E099A" w:rsidRDefault="00650291">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w:t>
      </w:r>
      <w:r>
        <w:rPr>
          <w:rFonts w:ascii="Times New Roman" w:eastAsia="微软雅黑" w:hAnsi="Times New Roman" w:hint="eastAsia"/>
          <w:b/>
          <w:bCs/>
          <w:iCs/>
          <w:szCs w:val="20"/>
          <w:lang w:val="en-GB" w:eastAsia="zh-CN"/>
        </w:rPr>
        <w:t>roposal</w:t>
      </w:r>
      <w:r>
        <w:rPr>
          <w:rFonts w:ascii="Times New Roman" w:eastAsia="微软雅黑" w:hAnsi="Times New Roman"/>
          <w:b/>
          <w:bCs/>
          <w:iCs/>
          <w:szCs w:val="20"/>
          <w:lang w:val="en-GB" w:eastAsia="zh-CN"/>
        </w:rPr>
        <w:t xml:space="preserve"> 3.2-</w:t>
      </w:r>
      <w:r>
        <w:rPr>
          <w:rFonts w:ascii="Times New Roman" w:eastAsia="微软雅黑" w:hAnsi="Times New Roman" w:hint="eastAsia"/>
          <w:b/>
          <w:bCs/>
          <w:iCs/>
          <w:szCs w:val="20"/>
          <w:lang w:val="en-GB" w:eastAsia="zh-CN"/>
        </w:rPr>
        <w:t>4</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In case of overlaid OFDM sequence carrying information, support option 2: </w:t>
      </w:r>
    </w:p>
    <w:p w14:paraId="608514AD"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w:t>
      </w:r>
      <w:r>
        <w:rPr>
          <w:rFonts w:ascii="Times New Roman" w:eastAsia="Batang" w:hAnsi="Times New Roman"/>
          <w:b/>
          <w:bCs/>
          <w:strike/>
          <w:szCs w:val="20"/>
          <w:lang w:val="en-GB" w:eastAsia="zh-CN"/>
        </w:rPr>
        <w:t>or OFDM symbol duration</w:t>
      </w:r>
      <w:r>
        <w:rPr>
          <w:rFonts w:ascii="Times New Roman" w:eastAsia="Batang" w:hAnsi="Times New Roman"/>
          <w:szCs w:val="20"/>
          <w:lang w:val="en-GB" w:eastAsia="zh-CN"/>
        </w:rPr>
        <w:t xml:space="preserve">, and OFDM-based LP-WUR obtain LP-WUS information at least by overlaid OFDM sequence(s). Consider the following two sub-options for potential down-selection.  </w:t>
      </w:r>
    </w:p>
    <w:p w14:paraId="6C772D00" w14:textId="77777777" w:rsidR="008E099A" w:rsidRDefault="00650291">
      <w:pPr>
        <w:widowControl w:val="0"/>
        <w:numPr>
          <w:ilvl w:val="0"/>
          <w:numId w:val="37"/>
        </w:numPr>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33065861" w14:textId="77777777" w:rsidR="008E099A" w:rsidRDefault="00650291">
      <w:pPr>
        <w:widowControl w:val="0"/>
        <w:numPr>
          <w:ilvl w:val="0"/>
          <w:numId w:val="38"/>
        </w:numPr>
        <w:spacing w:afterLines="50" w:after="120"/>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157952FD" w14:textId="77777777" w:rsidR="008E099A" w:rsidRDefault="00650291">
      <w:pPr>
        <w:widowControl w:val="0"/>
        <w:ind w:left="82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Note</w:t>
      </w:r>
      <w:r>
        <w:rPr>
          <w:rFonts w:ascii="Times New Roman" w:eastAsiaTheme="minorEastAsia" w:hAnsi="Times New Roman"/>
          <w:szCs w:val="20"/>
          <w:lang w:val="en-GB" w:eastAsia="zh-CN"/>
        </w:rPr>
        <w:t xml:space="preserve">: the overlaid OFDM sequence in each OOK ‘ON’ symbol can be different according to information bits to be carried by the overlaid OFDM sequence.  </w:t>
      </w:r>
    </w:p>
    <w:p w14:paraId="6A716DE7" w14:textId="77777777" w:rsidR="008E099A" w:rsidRDefault="008E099A">
      <w:pPr>
        <w:widowControl w:val="0"/>
        <w:ind w:left="820"/>
        <w:jc w:val="both"/>
        <w:rPr>
          <w:rFonts w:ascii="Times New Roman" w:eastAsiaTheme="minorEastAsia" w:hAnsi="Times New Roman"/>
          <w:szCs w:val="20"/>
          <w:lang w:val="en-GB" w:eastAsia="zh-CN"/>
        </w:rPr>
      </w:pPr>
    </w:p>
    <w:tbl>
      <w:tblPr>
        <w:tblStyle w:val="TableGrid19"/>
        <w:tblW w:w="8784" w:type="dxa"/>
        <w:tblLayout w:type="fixed"/>
        <w:tblLook w:val="04A0" w:firstRow="1" w:lastRow="0" w:firstColumn="1" w:lastColumn="0" w:noHBand="0" w:noVBand="1"/>
      </w:tblPr>
      <w:tblGrid>
        <w:gridCol w:w="1479"/>
        <w:gridCol w:w="2485"/>
        <w:gridCol w:w="4820"/>
      </w:tblGrid>
      <w:tr w:rsidR="008E099A" w14:paraId="4E0BBCA0" w14:textId="77777777">
        <w:tc>
          <w:tcPr>
            <w:tcW w:w="1479" w:type="dxa"/>
            <w:shd w:val="clear" w:color="auto" w:fill="D9D9D9" w:themeFill="background1" w:themeFillShade="D9"/>
          </w:tcPr>
          <w:p w14:paraId="1C922763" w14:textId="77777777" w:rsidR="008E099A" w:rsidRDefault="00650291">
            <w:pPr>
              <w:spacing w:before="120"/>
              <w:rPr>
                <w:b/>
                <w:bCs/>
              </w:rPr>
            </w:pPr>
            <w:r>
              <w:rPr>
                <w:b/>
                <w:bCs/>
              </w:rPr>
              <w:t>Company</w:t>
            </w:r>
          </w:p>
        </w:tc>
        <w:tc>
          <w:tcPr>
            <w:tcW w:w="2485" w:type="dxa"/>
            <w:shd w:val="clear" w:color="auto" w:fill="D9D9D9" w:themeFill="background1" w:themeFillShade="D9"/>
          </w:tcPr>
          <w:p w14:paraId="2DFDCD18" w14:textId="77777777" w:rsidR="008E099A" w:rsidRDefault="00650291">
            <w:pPr>
              <w:spacing w:before="120"/>
              <w:rPr>
                <w:b/>
                <w:bCs/>
              </w:rPr>
            </w:pPr>
            <w:r>
              <w:rPr>
                <w:rFonts w:eastAsiaTheme="minorEastAsia"/>
                <w:b/>
                <w:bCs/>
                <w:lang w:val="en-GB" w:eastAsia="zh-CN"/>
              </w:rPr>
              <w:t>Y/N</w:t>
            </w:r>
          </w:p>
        </w:tc>
        <w:tc>
          <w:tcPr>
            <w:tcW w:w="4820" w:type="dxa"/>
            <w:shd w:val="clear" w:color="auto" w:fill="D9D9D9" w:themeFill="background1" w:themeFillShade="D9"/>
          </w:tcPr>
          <w:p w14:paraId="7CB1DA2C" w14:textId="77777777" w:rsidR="008E099A" w:rsidRDefault="00650291">
            <w:pPr>
              <w:spacing w:before="120"/>
              <w:rPr>
                <w:b/>
                <w:bCs/>
              </w:rPr>
            </w:pPr>
            <w:r>
              <w:rPr>
                <w:rFonts w:eastAsiaTheme="minorEastAsia"/>
                <w:b/>
                <w:bCs/>
                <w:lang w:val="en-GB" w:eastAsia="zh-CN"/>
              </w:rPr>
              <w:t>Comments</w:t>
            </w:r>
          </w:p>
        </w:tc>
      </w:tr>
      <w:tr w:rsidR="008E099A" w14:paraId="4B2E0A81" w14:textId="77777777">
        <w:tc>
          <w:tcPr>
            <w:tcW w:w="1479" w:type="dxa"/>
          </w:tcPr>
          <w:p w14:paraId="33501CAB" w14:textId="77777777" w:rsidR="008E099A" w:rsidRDefault="00650291">
            <w:pPr>
              <w:spacing w:before="120"/>
              <w:rPr>
                <w:rFonts w:eastAsiaTheme="minorEastAsia"/>
                <w:lang w:eastAsia="zh-CN"/>
              </w:rPr>
            </w:pPr>
            <w:r>
              <w:rPr>
                <w:rFonts w:eastAsiaTheme="minorEastAsia" w:hint="eastAsia"/>
                <w:lang w:eastAsia="zh-CN"/>
              </w:rPr>
              <w:t>CATT</w:t>
            </w:r>
          </w:p>
        </w:tc>
        <w:tc>
          <w:tcPr>
            <w:tcW w:w="2485" w:type="dxa"/>
          </w:tcPr>
          <w:p w14:paraId="23689E18" w14:textId="77777777" w:rsidR="008E099A" w:rsidRDefault="00650291">
            <w:pPr>
              <w:tabs>
                <w:tab w:val="left" w:pos="551"/>
              </w:tabs>
              <w:spacing w:before="120"/>
              <w:rPr>
                <w:rFonts w:eastAsiaTheme="minorEastAsia"/>
                <w:lang w:eastAsia="zh-CN"/>
              </w:rPr>
            </w:pPr>
            <w:r>
              <w:rPr>
                <w:rFonts w:eastAsiaTheme="minorEastAsia" w:hint="eastAsia"/>
                <w:lang w:eastAsia="zh-CN"/>
              </w:rPr>
              <w:t>Y</w:t>
            </w:r>
          </w:p>
        </w:tc>
        <w:tc>
          <w:tcPr>
            <w:tcW w:w="4820" w:type="dxa"/>
          </w:tcPr>
          <w:p w14:paraId="7F85CD9D" w14:textId="77777777" w:rsidR="008E099A" w:rsidRDefault="008E099A">
            <w:pPr>
              <w:spacing w:before="120"/>
              <w:rPr>
                <w:rFonts w:eastAsiaTheme="minorEastAsia"/>
                <w:lang w:eastAsia="zh-CN"/>
              </w:rPr>
            </w:pPr>
          </w:p>
        </w:tc>
      </w:tr>
      <w:tr w:rsidR="008E099A" w14:paraId="6D2E4D0C" w14:textId="77777777">
        <w:tc>
          <w:tcPr>
            <w:tcW w:w="1479" w:type="dxa"/>
          </w:tcPr>
          <w:p w14:paraId="4055C41D" w14:textId="77777777" w:rsidR="008E099A" w:rsidRDefault="00650291">
            <w:pPr>
              <w:spacing w:before="120"/>
              <w:rPr>
                <w:rFonts w:eastAsiaTheme="minorEastAsia"/>
                <w:lang w:eastAsia="zh-CN"/>
              </w:rPr>
            </w:pPr>
            <w:r>
              <w:rPr>
                <w:rFonts w:eastAsiaTheme="minorEastAsia"/>
                <w:lang w:eastAsia="zh-CN"/>
              </w:rPr>
              <w:t>Qualcomm</w:t>
            </w:r>
          </w:p>
        </w:tc>
        <w:tc>
          <w:tcPr>
            <w:tcW w:w="2485" w:type="dxa"/>
          </w:tcPr>
          <w:p w14:paraId="355170CA" w14:textId="77777777" w:rsidR="008E099A" w:rsidRDefault="00650291">
            <w:pPr>
              <w:tabs>
                <w:tab w:val="left" w:pos="551"/>
              </w:tabs>
              <w:spacing w:before="120"/>
              <w:rPr>
                <w:rFonts w:eastAsiaTheme="minorEastAsia"/>
                <w:lang w:eastAsia="zh-CN"/>
              </w:rPr>
            </w:pPr>
            <w:r>
              <w:rPr>
                <w:rFonts w:eastAsiaTheme="minorEastAsia"/>
                <w:lang w:eastAsia="zh-CN"/>
              </w:rPr>
              <w:t>Y</w:t>
            </w:r>
          </w:p>
        </w:tc>
        <w:tc>
          <w:tcPr>
            <w:tcW w:w="4820" w:type="dxa"/>
          </w:tcPr>
          <w:p w14:paraId="1060D093" w14:textId="77777777" w:rsidR="008E099A" w:rsidRDefault="008E099A">
            <w:pPr>
              <w:spacing w:before="120"/>
              <w:rPr>
                <w:rFonts w:eastAsiaTheme="minorEastAsia"/>
                <w:lang w:eastAsia="zh-CN"/>
              </w:rPr>
            </w:pPr>
          </w:p>
        </w:tc>
      </w:tr>
      <w:tr w:rsidR="008E099A" w14:paraId="765EC721" w14:textId="77777777">
        <w:tc>
          <w:tcPr>
            <w:tcW w:w="1479" w:type="dxa"/>
          </w:tcPr>
          <w:p w14:paraId="244EC7A9" w14:textId="77777777" w:rsidR="008E099A" w:rsidRDefault="00650291">
            <w:pPr>
              <w:spacing w:before="120"/>
              <w:rPr>
                <w:rFonts w:eastAsiaTheme="minorEastAsia"/>
                <w:lang w:eastAsia="zh-CN"/>
              </w:rPr>
            </w:pPr>
            <w:r>
              <w:rPr>
                <w:rFonts w:eastAsiaTheme="minorEastAsia"/>
                <w:lang w:eastAsia="zh-CN"/>
              </w:rPr>
              <w:t>TCL</w:t>
            </w:r>
          </w:p>
        </w:tc>
        <w:tc>
          <w:tcPr>
            <w:tcW w:w="2485" w:type="dxa"/>
          </w:tcPr>
          <w:p w14:paraId="7D4E736F" w14:textId="77777777" w:rsidR="008E099A" w:rsidRDefault="00650291">
            <w:pPr>
              <w:tabs>
                <w:tab w:val="left" w:pos="551"/>
              </w:tabs>
              <w:spacing w:before="120"/>
              <w:rPr>
                <w:rFonts w:eastAsiaTheme="minorEastAsia"/>
                <w:lang w:eastAsia="zh-CN"/>
              </w:rPr>
            </w:pPr>
            <w:r>
              <w:rPr>
                <w:rFonts w:eastAsiaTheme="minorEastAsia"/>
                <w:lang w:eastAsia="zh-CN"/>
              </w:rPr>
              <w:t>Y</w:t>
            </w:r>
          </w:p>
        </w:tc>
        <w:tc>
          <w:tcPr>
            <w:tcW w:w="4820" w:type="dxa"/>
          </w:tcPr>
          <w:p w14:paraId="45AF6FBF" w14:textId="77777777" w:rsidR="008E099A" w:rsidRDefault="008E099A">
            <w:pPr>
              <w:spacing w:before="120"/>
              <w:rPr>
                <w:rFonts w:eastAsiaTheme="minorEastAsia"/>
                <w:lang w:eastAsia="zh-CN"/>
              </w:rPr>
            </w:pPr>
          </w:p>
        </w:tc>
      </w:tr>
      <w:tr w:rsidR="008E099A" w14:paraId="15F7FEE4" w14:textId="77777777">
        <w:tc>
          <w:tcPr>
            <w:tcW w:w="1479" w:type="dxa"/>
          </w:tcPr>
          <w:p w14:paraId="2D0A278A" w14:textId="77777777" w:rsidR="008E099A" w:rsidRDefault="00650291">
            <w:pPr>
              <w:spacing w:before="120"/>
              <w:rPr>
                <w:rFonts w:eastAsiaTheme="minorEastAsia"/>
                <w:lang w:eastAsia="zh-CN"/>
              </w:rPr>
            </w:pPr>
            <w:proofErr w:type="spellStart"/>
            <w:r>
              <w:rPr>
                <w:rFonts w:eastAsia="Malgun Gothic" w:hint="eastAsia"/>
                <w:lang w:eastAsia="ko-KR"/>
              </w:rPr>
              <w:t>InterDigital</w:t>
            </w:r>
            <w:proofErr w:type="spellEnd"/>
          </w:p>
        </w:tc>
        <w:tc>
          <w:tcPr>
            <w:tcW w:w="2485" w:type="dxa"/>
          </w:tcPr>
          <w:p w14:paraId="799B97FF" w14:textId="77777777" w:rsidR="008E099A" w:rsidRDefault="00650291">
            <w:pPr>
              <w:tabs>
                <w:tab w:val="left" w:pos="551"/>
              </w:tabs>
              <w:spacing w:before="120"/>
              <w:rPr>
                <w:rFonts w:eastAsiaTheme="minorEastAsia"/>
                <w:lang w:eastAsia="zh-CN"/>
              </w:rPr>
            </w:pPr>
            <w:r>
              <w:rPr>
                <w:rFonts w:eastAsia="Malgun Gothic" w:hint="eastAsia"/>
                <w:lang w:eastAsia="ko-KR"/>
              </w:rPr>
              <w:t>Y</w:t>
            </w:r>
          </w:p>
        </w:tc>
        <w:tc>
          <w:tcPr>
            <w:tcW w:w="4820" w:type="dxa"/>
          </w:tcPr>
          <w:p w14:paraId="6122FAAF" w14:textId="77777777" w:rsidR="008E099A" w:rsidRDefault="008E099A">
            <w:pPr>
              <w:spacing w:before="120"/>
              <w:rPr>
                <w:rFonts w:eastAsiaTheme="minorEastAsia"/>
                <w:lang w:eastAsia="zh-CN"/>
              </w:rPr>
            </w:pPr>
          </w:p>
        </w:tc>
      </w:tr>
      <w:tr w:rsidR="008E099A" w14:paraId="6CE249B1" w14:textId="77777777">
        <w:tc>
          <w:tcPr>
            <w:tcW w:w="1479" w:type="dxa"/>
          </w:tcPr>
          <w:p w14:paraId="65FA3935" w14:textId="77777777" w:rsidR="008E099A" w:rsidRDefault="00650291">
            <w:pPr>
              <w:spacing w:before="120"/>
              <w:rPr>
                <w:rFonts w:eastAsia="Malgun Gothic"/>
                <w:lang w:eastAsia="ko-KR"/>
              </w:rPr>
            </w:pPr>
            <w:r>
              <w:rPr>
                <w:rFonts w:eastAsiaTheme="minorEastAsia"/>
                <w:lang w:eastAsia="zh-CN"/>
              </w:rPr>
              <w:t>Nokia.1</w:t>
            </w:r>
          </w:p>
        </w:tc>
        <w:tc>
          <w:tcPr>
            <w:tcW w:w="2485" w:type="dxa"/>
          </w:tcPr>
          <w:p w14:paraId="4B7191ED" w14:textId="77777777" w:rsidR="008E099A" w:rsidRDefault="008E099A">
            <w:pPr>
              <w:tabs>
                <w:tab w:val="left" w:pos="551"/>
              </w:tabs>
              <w:spacing w:before="120"/>
              <w:rPr>
                <w:rFonts w:eastAsia="Malgun Gothic"/>
                <w:lang w:eastAsia="ko-KR"/>
              </w:rPr>
            </w:pPr>
          </w:p>
        </w:tc>
        <w:tc>
          <w:tcPr>
            <w:tcW w:w="4820" w:type="dxa"/>
          </w:tcPr>
          <w:p w14:paraId="5EF80B9C" w14:textId="77777777" w:rsidR="008E099A" w:rsidRDefault="00650291">
            <w:pPr>
              <w:spacing w:before="120"/>
              <w:rPr>
                <w:rFonts w:eastAsiaTheme="minorEastAsia"/>
                <w:lang w:eastAsia="zh-CN"/>
              </w:rPr>
            </w:pPr>
            <w:r>
              <w:rPr>
                <w:rFonts w:eastAsiaTheme="minorEastAsia"/>
                <w:lang w:eastAsia="zh-CN"/>
              </w:rPr>
              <w:t>We prefer option 2-2 considering codepoint is used in idle mode. It is not efficient to carry part of information in that case.</w:t>
            </w:r>
          </w:p>
        </w:tc>
      </w:tr>
      <w:tr w:rsidR="008E099A" w14:paraId="384B8322" w14:textId="77777777">
        <w:tc>
          <w:tcPr>
            <w:tcW w:w="1479" w:type="dxa"/>
          </w:tcPr>
          <w:p w14:paraId="40320C54" w14:textId="77777777" w:rsidR="008E099A" w:rsidRDefault="00650291">
            <w:pPr>
              <w:spacing w:before="120"/>
              <w:rPr>
                <w:rFonts w:eastAsiaTheme="minorEastAsia"/>
                <w:lang w:eastAsia="zh-CN"/>
              </w:rPr>
            </w:pPr>
            <w:r>
              <w:rPr>
                <w:rFonts w:eastAsiaTheme="minorEastAsia"/>
                <w:lang w:eastAsia="zh-CN"/>
              </w:rPr>
              <w:t>FW</w:t>
            </w:r>
          </w:p>
        </w:tc>
        <w:tc>
          <w:tcPr>
            <w:tcW w:w="2485" w:type="dxa"/>
          </w:tcPr>
          <w:p w14:paraId="5B0FC443" w14:textId="77777777" w:rsidR="008E099A" w:rsidRDefault="00650291">
            <w:pPr>
              <w:tabs>
                <w:tab w:val="left" w:pos="551"/>
              </w:tabs>
              <w:spacing w:before="120"/>
              <w:rPr>
                <w:rFonts w:eastAsia="Malgun Gothic"/>
                <w:lang w:eastAsia="ko-KR"/>
              </w:rPr>
            </w:pPr>
            <w:r>
              <w:rPr>
                <w:rFonts w:eastAsiaTheme="minorEastAsia"/>
                <w:lang w:eastAsia="zh-CN"/>
              </w:rPr>
              <w:t>Y</w:t>
            </w:r>
          </w:p>
        </w:tc>
        <w:tc>
          <w:tcPr>
            <w:tcW w:w="4820" w:type="dxa"/>
          </w:tcPr>
          <w:p w14:paraId="06E91EB4" w14:textId="77777777" w:rsidR="008E099A" w:rsidRDefault="008E099A">
            <w:pPr>
              <w:spacing w:before="120"/>
              <w:rPr>
                <w:rFonts w:eastAsiaTheme="minorEastAsia"/>
                <w:lang w:eastAsia="zh-CN"/>
              </w:rPr>
            </w:pPr>
          </w:p>
        </w:tc>
      </w:tr>
      <w:tr w:rsidR="008E099A" w14:paraId="28EDDC74" w14:textId="77777777">
        <w:tc>
          <w:tcPr>
            <w:tcW w:w="1479" w:type="dxa"/>
          </w:tcPr>
          <w:p w14:paraId="43F27B7B" w14:textId="77777777" w:rsidR="008E099A" w:rsidRDefault="00650291">
            <w:pPr>
              <w:spacing w:before="120"/>
              <w:rPr>
                <w:rFonts w:eastAsiaTheme="minorEastAsia"/>
                <w:lang w:eastAsia="zh-CN"/>
              </w:rPr>
            </w:pPr>
            <w:r>
              <w:rPr>
                <w:rFonts w:eastAsiaTheme="minorEastAsia" w:hint="eastAsia"/>
                <w:lang w:eastAsia="zh-CN"/>
              </w:rPr>
              <w:t>Xiaomi</w:t>
            </w:r>
          </w:p>
        </w:tc>
        <w:tc>
          <w:tcPr>
            <w:tcW w:w="2485" w:type="dxa"/>
          </w:tcPr>
          <w:p w14:paraId="4877E624" w14:textId="77777777" w:rsidR="008E099A" w:rsidRDefault="00650291">
            <w:pPr>
              <w:tabs>
                <w:tab w:val="left" w:pos="551"/>
              </w:tabs>
              <w:spacing w:before="120"/>
              <w:rPr>
                <w:rFonts w:eastAsiaTheme="minorEastAsia"/>
                <w:lang w:eastAsia="zh-CN"/>
              </w:rPr>
            </w:pPr>
            <w:r>
              <w:rPr>
                <w:rFonts w:eastAsiaTheme="minorEastAsia" w:hint="eastAsia"/>
                <w:lang w:eastAsia="zh-CN"/>
              </w:rPr>
              <w:t>Y</w:t>
            </w:r>
          </w:p>
        </w:tc>
        <w:tc>
          <w:tcPr>
            <w:tcW w:w="4820" w:type="dxa"/>
          </w:tcPr>
          <w:p w14:paraId="3AC4BF5B" w14:textId="77777777" w:rsidR="008E099A" w:rsidRDefault="008E099A">
            <w:pPr>
              <w:spacing w:before="120"/>
              <w:rPr>
                <w:rFonts w:eastAsiaTheme="minorEastAsia"/>
                <w:lang w:eastAsia="zh-CN"/>
              </w:rPr>
            </w:pPr>
          </w:p>
        </w:tc>
      </w:tr>
      <w:tr w:rsidR="008E099A" w14:paraId="0E76F080" w14:textId="77777777">
        <w:tc>
          <w:tcPr>
            <w:tcW w:w="1479" w:type="dxa"/>
          </w:tcPr>
          <w:p w14:paraId="482F122D" w14:textId="77777777" w:rsidR="008E099A" w:rsidRDefault="00650291">
            <w:pPr>
              <w:spacing w:before="120"/>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485" w:type="dxa"/>
          </w:tcPr>
          <w:p w14:paraId="50D91F7D" w14:textId="77777777" w:rsidR="008E099A" w:rsidRDefault="00650291">
            <w:pPr>
              <w:tabs>
                <w:tab w:val="left" w:pos="551"/>
              </w:tabs>
              <w:spacing w:before="120"/>
              <w:rPr>
                <w:rFonts w:eastAsiaTheme="minorEastAsia"/>
                <w:lang w:eastAsia="zh-CN"/>
              </w:rPr>
            </w:pPr>
            <w:r>
              <w:rPr>
                <w:rFonts w:eastAsiaTheme="minorEastAsia" w:hint="eastAsia"/>
                <w:lang w:eastAsia="zh-CN"/>
              </w:rPr>
              <w:t>Y</w:t>
            </w:r>
          </w:p>
        </w:tc>
        <w:tc>
          <w:tcPr>
            <w:tcW w:w="4820" w:type="dxa"/>
          </w:tcPr>
          <w:p w14:paraId="3499E1C4" w14:textId="77777777" w:rsidR="008E099A" w:rsidRDefault="008E099A">
            <w:pPr>
              <w:spacing w:before="120"/>
              <w:rPr>
                <w:rFonts w:eastAsiaTheme="minorEastAsia"/>
                <w:lang w:eastAsia="zh-CN"/>
              </w:rPr>
            </w:pPr>
          </w:p>
        </w:tc>
      </w:tr>
      <w:tr w:rsidR="00A40241" w14:paraId="2F47DC4F" w14:textId="77777777">
        <w:tc>
          <w:tcPr>
            <w:tcW w:w="1479" w:type="dxa"/>
          </w:tcPr>
          <w:p w14:paraId="03F51F3E" w14:textId="77777777" w:rsidR="00A40241" w:rsidRPr="00A40241" w:rsidRDefault="00A40241" w:rsidP="00A40241">
            <w:pPr>
              <w:spacing w:before="120"/>
              <w:rPr>
                <w:rFonts w:eastAsiaTheme="minorEastAsia"/>
                <w:lang w:eastAsia="zh-CN"/>
              </w:rPr>
            </w:pPr>
            <w:r w:rsidRPr="00A40241">
              <w:rPr>
                <w:rFonts w:eastAsiaTheme="minorEastAsia"/>
                <w:lang w:eastAsia="zh-CN"/>
              </w:rPr>
              <w:t>OPPO</w:t>
            </w:r>
          </w:p>
        </w:tc>
        <w:tc>
          <w:tcPr>
            <w:tcW w:w="2485" w:type="dxa"/>
          </w:tcPr>
          <w:p w14:paraId="6DBC3E99" w14:textId="77777777" w:rsidR="00A40241" w:rsidRPr="00A40241" w:rsidRDefault="00A40241" w:rsidP="00A40241">
            <w:pPr>
              <w:tabs>
                <w:tab w:val="left" w:pos="551"/>
              </w:tabs>
              <w:spacing w:before="120"/>
              <w:rPr>
                <w:rFonts w:eastAsiaTheme="minorEastAsia"/>
                <w:lang w:eastAsia="zh-CN"/>
              </w:rPr>
            </w:pPr>
          </w:p>
        </w:tc>
        <w:tc>
          <w:tcPr>
            <w:tcW w:w="4820" w:type="dxa"/>
          </w:tcPr>
          <w:p w14:paraId="69BA72CF" w14:textId="77777777" w:rsidR="00A40241" w:rsidRPr="00A40241" w:rsidRDefault="00A40241" w:rsidP="00A40241">
            <w:pPr>
              <w:spacing w:before="120"/>
              <w:jc w:val="both"/>
              <w:rPr>
                <w:rFonts w:eastAsiaTheme="minorEastAsia"/>
                <w:lang w:eastAsia="zh-CN"/>
              </w:rPr>
            </w:pPr>
            <w:r w:rsidRPr="00A40241">
              <w:rPr>
                <w:rFonts w:eastAsiaTheme="minorEastAsia"/>
                <w:lang w:eastAsia="zh-CN"/>
              </w:rPr>
              <w:t xml:space="preserve">The different between option 2 and option 3 is </w:t>
            </w:r>
            <w:r w:rsidRPr="00A40241">
              <w:rPr>
                <w:rFonts w:eastAsiaTheme="minorEastAsia"/>
                <w:highlight w:val="yellow"/>
                <w:lang w:eastAsia="zh-CN"/>
              </w:rPr>
              <w:t>how to overlay the OFDM sequence for M=4, i.e. there are two OOK ‘ON’ symbols within one OFDM symbol duration</w:t>
            </w:r>
            <w:r w:rsidRPr="00A40241">
              <w:rPr>
                <w:rFonts w:eastAsiaTheme="minorEastAsia"/>
                <w:lang w:eastAsia="zh-CN"/>
              </w:rPr>
              <w:t>.</w:t>
            </w:r>
          </w:p>
          <w:p w14:paraId="30D35986" w14:textId="77777777" w:rsidR="00A40241" w:rsidRPr="00A40241" w:rsidRDefault="00A40241" w:rsidP="00A40241">
            <w:pPr>
              <w:pStyle w:val="a1"/>
              <w:numPr>
                <w:ilvl w:val="0"/>
                <w:numId w:val="38"/>
              </w:numPr>
              <w:spacing w:before="120"/>
            </w:pPr>
            <w:r w:rsidRPr="00A40241">
              <w:t xml:space="preserve">Option 2 means different OFDM sequences can be transmitted within one OFDM symbol duration. </w:t>
            </w:r>
          </w:p>
          <w:p w14:paraId="371E39DB" w14:textId="77777777" w:rsidR="00A40241" w:rsidRPr="00A40241" w:rsidRDefault="00A40241" w:rsidP="00A40241">
            <w:pPr>
              <w:pStyle w:val="a1"/>
              <w:numPr>
                <w:ilvl w:val="1"/>
                <w:numId w:val="38"/>
              </w:numPr>
              <w:spacing w:before="120"/>
            </w:pPr>
            <w:r w:rsidRPr="00A40241">
              <w:t xml:space="preserve">For </w:t>
            </w:r>
            <w:proofErr w:type="spellStart"/>
            <w:r w:rsidRPr="00A40241">
              <w:t>gNB</w:t>
            </w:r>
            <w:proofErr w:type="spellEnd"/>
            <w:r w:rsidRPr="00A40241">
              <w:t xml:space="preserve">, it needs to determine OFDM sequence </w:t>
            </w:r>
            <w:r w:rsidRPr="00A40241">
              <w:rPr>
                <w:color w:val="FF0000"/>
              </w:rPr>
              <w:t>twice time</w:t>
            </w:r>
            <w:r w:rsidRPr="00A40241">
              <w:t xml:space="preserve"> when generate the </w:t>
            </w:r>
            <w:r w:rsidRPr="00A40241">
              <w:lastRenderedPageBreak/>
              <w:t xml:space="preserve">waveform of LP-WUS per OFDM symbol duration, and mapping different overlaid sequence within the RE allocated for LP-WUS. </w:t>
            </w:r>
          </w:p>
          <w:p w14:paraId="1D9E47AC" w14:textId="77777777" w:rsidR="00A40241" w:rsidRPr="00A40241" w:rsidRDefault="00A40241" w:rsidP="00A40241">
            <w:pPr>
              <w:pStyle w:val="a1"/>
              <w:numPr>
                <w:ilvl w:val="1"/>
                <w:numId w:val="38"/>
              </w:numPr>
              <w:spacing w:before="120"/>
            </w:pPr>
            <w:r w:rsidRPr="00A40241">
              <w:t>For UE, it also needs to detect all the candidate overlaid OFDM sequences on each OOK symbol within one OFDM symbol duration.</w:t>
            </w:r>
          </w:p>
          <w:p w14:paraId="5C306567" w14:textId="77777777" w:rsidR="00A40241" w:rsidRPr="00A40241" w:rsidRDefault="00A40241" w:rsidP="00A40241">
            <w:pPr>
              <w:pStyle w:val="a1"/>
              <w:numPr>
                <w:ilvl w:val="0"/>
                <w:numId w:val="38"/>
              </w:numPr>
              <w:spacing w:before="120"/>
            </w:pPr>
            <w:r w:rsidRPr="00A40241">
              <w:t>Option 3 means the same OFDM sequences can be transmitted within one OFDM symbol duration.</w:t>
            </w:r>
          </w:p>
          <w:p w14:paraId="47AF0B0A" w14:textId="77777777" w:rsidR="00A40241" w:rsidRPr="00A40241" w:rsidRDefault="00A40241" w:rsidP="00A40241">
            <w:pPr>
              <w:pStyle w:val="a1"/>
              <w:numPr>
                <w:ilvl w:val="1"/>
                <w:numId w:val="38"/>
              </w:numPr>
              <w:spacing w:before="120"/>
            </w:pPr>
            <w:r w:rsidRPr="00A40241">
              <w:t xml:space="preserve">For </w:t>
            </w:r>
            <w:proofErr w:type="spellStart"/>
            <w:r w:rsidRPr="00A40241">
              <w:t>gNB</w:t>
            </w:r>
            <w:proofErr w:type="spellEnd"/>
            <w:r w:rsidRPr="00A40241">
              <w:t xml:space="preserve">, it only needs to determine OFDM sequence </w:t>
            </w:r>
            <w:r w:rsidRPr="00A40241">
              <w:rPr>
                <w:color w:val="0070C0"/>
              </w:rPr>
              <w:t>once time</w:t>
            </w:r>
            <w:r w:rsidRPr="00A40241">
              <w:t xml:space="preserve"> when generate the waveform of LP-WUS per OFDM symbol duration, and mapping the same overlaid sequence within the RE allocated for LP-WUS.</w:t>
            </w:r>
          </w:p>
          <w:p w14:paraId="21476AAE" w14:textId="77777777" w:rsidR="00A40241" w:rsidRPr="00A40241" w:rsidRDefault="00A40241" w:rsidP="00A40241">
            <w:pPr>
              <w:pStyle w:val="a1"/>
              <w:numPr>
                <w:ilvl w:val="1"/>
                <w:numId w:val="38"/>
              </w:numPr>
              <w:spacing w:before="120"/>
            </w:pPr>
            <w:r w:rsidRPr="00A40241">
              <w:t>For UE, if UE detect one candidate sequence successfully, it may not need to detect all the candidate sequence on the remained OOK symbols within the OFDM duration.</w:t>
            </w:r>
          </w:p>
          <w:p w14:paraId="4BD46C34" w14:textId="77777777" w:rsidR="00A40241" w:rsidRPr="00A40241" w:rsidRDefault="00A40241" w:rsidP="00A40241">
            <w:pPr>
              <w:rPr>
                <w:rFonts w:eastAsiaTheme="minorEastAsia"/>
                <w:lang w:eastAsia="zh-CN"/>
              </w:rPr>
            </w:pPr>
            <w:r w:rsidRPr="00A40241">
              <w:rPr>
                <w:rFonts w:eastAsiaTheme="minorEastAsia"/>
                <w:lang w:eastAsia="zh-CN"/>
              </w:rPr>
              <w:t xml:space="preserve">We support option 3, and clarify that </w:t>
            </w:r>
            <w:r w:rsidRPr="00A40241">
              <w:rPr>
                <w:rFonts w:eastAsia="Batang"/>
                <w:szCs w:val="20"/>
                <w:lang w:val="en-GB" w:eastAsia="zh-CN"/>
              </w:rPr>
              <w:t>one or more OOK ‘ON’ symbols are within one OFDM symbol duration.</w:t>
            </w:r>
          </w:p>
        </w:tc>
      </w:tr>
      <w:tr w:rsidR="00F83F83" w14:paraId="53089E4C" w14:textId="77777777">
        <w:tc>
          <w:tcPr>
            <w:tcW w:w="1479" w:type="dxa"/>
          </w:tcPr>
          <w:p w14:paraId="72DB9F3C" w14:textId="77777777" w:rsidR="00F83F83" w:rsidRPr="00D8002A" w:rsidRDefault="00F83F83" w:rsidP="00F83F83">
            <w:pPr>
              <w:spacing w:before="120"/>
              <w:rPr>
                <w:rFonts w:eastAsia="Malgun Gothic"/>
                <w:lang w:eastAsia="ko-KR"/>
              </w:rPr>
            </w:pPr>
            <w:r>
              <w:rPr>
                <w:rFonts w:eastAsia="Malgun Gothic"/>
                <w:lang w:eastAsia="ko-KR"/>
              </w:rPr>
              <w:lastRenderedPageBreak/>
              <w:t>Samsung</w:t>
            </w:r>
          </w:p>
        </w:tc>
        <w:tc>
          <w:tcPr>
            <w:tcW w:w="2485" w:type="dxa"/>
          </w:tcPr>
          <w:p w14:paraId="6E78A725" w14:textId="77777777" w:rsidR="00F83F83" w:rsidRPr="00D8002A" w:rsidRDefault="00F83F83" w:rsidP="00F83F83">
            <w:pPr>
              <w:tabs>
                <w:tab w:val="left" w:pos="551"/>
              </w:tabs>
              <w:spacing w:before="120"/>
              <w:rPr>
                <w:rFonts w:eastAsia="Malgun Gothic"/>
                <w:lang w:eastAsia="ko-KR"/>
              </w:rPr>
            </w:pPr>
            <w:r>
              <w:rPr>
                <w:rFonts w:eastAsia="Malgun Gothic" w:hint="eastAsia"/>
                <w:lang w:eastAsia="ko-KR"/>
              </w:rPr>
              <w:t>Y</w:t>
            </w:r>
            <w:r>
              <w:rPr>
                <w:rFonts w:eastAsia="Malgun Gothic"/>
                <w:lang w:eastAsia="ko-KR"/>
              </w:rPr>
              <w:t xml:space="preserve"> with some </w:t>
            </w:r>
            <w:r w:rsidR="00703E0E">
              <w:rPr>
                <w:rFonts w:eastAsia="Malgun Gothic"/>
                <w:lang w:eastAsia="ko-KR"/>
              </w:rPr>
              <w:t>clarification</w:t>
            </w:r>
            <w:r>
              <w:rPr>
                <w:rFonts w:eastAsia="Malgun Gothic"/>
                <w:lang w:eastAsia="ko-KR"/>
              </w:rPr>
              <w:t>.</w:t>
            </w:r>
          </w:p>
        </w:tc>
        <w:tc>
          <w:tcPr>
            <w:tcW w:w="4820" w:type="dxa"/>
          </w:tcPr>
          <w:p w14:paraId="25B13B71" w14:textId="77777777" w:rsidR="00F83F83" w:rsidRDefault="00F83F83" w:rsidP="00F83F83">
            <w:pPr>
              <w:spacing w:before="120"/>
              <w:rPr>
                <w:rFonts w:eastAsia="Malgun Gothic"/>
                <w:lang w:eastAsia="ko-KR"/>
              </w:rPr>
            </w:pPr>
            <w:r>
              <w:rPr>
                <w:rFonts w:eastAsia="Malgun Gothic"/>
                <w:lang w:eastAsia="ko-KR"/>
              </w:rPr>
              <w:t xml:space="preserve">For option 2-1, it is better to add ‘ON’ before OOK symbols (i.e., location of the OFDM sequence(s)/OOK </w:t>
            </w:r>
            <w:r w:rsidRPr="0075789A">
              <w:rPr>
                <w:rFonts w:eastAsia="Malgun Gothic"/>
                <w:u w:val="single"/>
                <w:lang w:eastAsia="ko-KR"/>
              </w:rPr>
              <w:t>ON</w:t>
            </w:r>
            <w:r>
              <w:rPr>
                <w:rFonts w:eastAsia="Malgun Gothic"/>
                <w:lang w:eastAsia="ko-KR"/>
              </w:rPr>
              <w:t xml:space="preserve"> symbols) or remove OOK symbol for clarification.</w:t>
            </w:r>
          </w:p>
          <w:p w14:paraId="1B42216A" w14:textId="77777777" w:rsidR="00F83F83" w:rsidRPr="00D8002A" w:rsidRDefault="00F83F83" w:rsidP="00F83F83">
            <w:pPr>
              <w:spacing w:before="120"/>
              <w:rPr>
                <w:rFonts w:eastAsia="Malgun Gothic"/>
                <w:lang w:eastAsia="ko-KR"/>
              </w:rPr>
            </w:pPr>
            <w:r>
              <w:rPr>
                <w:rFonts w:eastAsia="Malgun Gothic" w:hint="eastAsia"/>
                <w:lang w:eastAsia="ko-KR"/>
              </w:rPr>
              <w:t>F</w:t>
            </w:r>
            <w:r>
              <w:rPr>
                <w:rFonts w:eastAsia="Malgun Gothic"/>
                <w:lang w:eastAsia="ko-KR"/>
              </w:rPr>
              <w:t xml:space="preserve">or Note, it is better to clarify the overlaid OFDM sequence in each ‘ON’ symbol can be different </w:t>
            </w:r>
            <w:r w:rsidRPr="0075789A">
              <w:rPr>
                <w:rFonts w:eastAsia="Malgun Gothic"/>
                <w:u w:val="single"/>
                <w:lang w:eastAsia="ko-KR"/>
              </w:rPr>
              <w:t>within a LP-WUS</w:t>
            </w:r>
            <w:r>
              <w:rPr>
                <w:rFonts w:eastAsia="Malgun Gothic"/>
                <w:lang w:eastAsia="ko-KR"/>
              </w:rPr>
              <w:t>.</w:t>
            </w:r>
          </w:p>
        </w:tc>
      </w:tr>
      <w:tr w:rsidR="00095A93" w14:paraId="1D7FABBA" w14:textId="77777777">
        <w:tc>
          <w:tcPr>
            <w:tcW w:w="1479" w:type="dxa"/>
          </w:tcPr>
          <w:p w14:paraId="34F480A3" w14:textId="33BDFCA8" w:rsidR="00095A93" w:rsidRDefault="00095A93" w:rsidP="00095A93">
            <w:pPr>
              <w:spacing w:before="120"/>
              <w:rPr>
                <w:rFonts w:eastAsia="Malgun Gothic"/>
                <w:lang w:eastAsia="ko-KR"/>
              </w:rPr>
            </w:pPr>
            <w:r>
              <w:rPr>
                <w:rFonts w:eastAsiaTheme="minorEastAsia" w:hint="eastAsia"/>
                <w:lang w:eastAsia="zh-CN"/>
              </w:rPr>
              <w:t>v</w:t>
            </w:r>
            <w:r>
              <w:rPr>
                <w:rFonts w:eastAsiaTheme="minorEastAsia"/>
                <w:lang w:eastAsia="zh-CN"/>
              </w:rPr>
              <w:t>ivo</w:t>
            </w:r>
          </w:p>
        </w:tc>
        <w:tc>
          <w:tcPr>
            <w:tcW w:w="2485" w:type="dxa"/>
          </w:tcPr>
          <w:p w14:paraId="22F7C0FD" w14:textId="1A927880" w:rsidR="00095A93" w:rsidRDefault="00095A93" w:rsidP="00095A93">
            <w:pPr>
              <w:tabs>
                <w:tab w:val="left" w:pos="551"/>
              </w:tabs>
              <w:spacing w:before="120"/>
              <w:rPr>
                <w:rFonts w:eastAsia="Malgun Gothic"/>
                <w:lang w:eastAsia="ko-KR"/>
              </w:rPr>
            </w:pPr>
            <w:r>
              <w:rPr>
                <w:rFonts w:eastAsiaTheme="minorEastAsia" w:hint="eastAsia"/>
                <w:lang w:eastAsia="zh-CN"/>
              </w:rPr>
              <w:t>Y</w:t>
            </w:r>
          </w:p>
        </w:tc>
        <w:tc>
          <w:tcPr>
            <w:tcW w:w="4820" w:type="dxa"/>
          </w:tcPr>
          <w:p w14:paraId="15B3603C" w14:textId="2EDDEEC4" w:rsidR="00095A93" w:rsidRDefault="00095A93" w:rsidP="00095A93">
            <w:pPr>
              <w:spacing w:before="120"/>
              <w:rPr>
                <w:rFonts w:eastAsia="Malgun Gothic"/>
                <w:lang w:eastAsia="ko-KR"/>
              </w:rPr>
            </w:pPr>
            <w:r>
              <w:rPr>
                <w:rFonts w:eastAsiaTheme="minorEastAsia"/>
                <w:lang w:eastAsia="zh-CN"/>
              </w:rPr>
              <w:t xml:space="preserve"> We are fine with Samsung’s suggestion for the NOTE. </w:t>
            </w:r>
          </w:p>
        </w:tc>
      </w:tr>
      <w:tr w:rsidR="00F76E01" w14:paraId="163C66CE" w14:textId="77777777">
        <w:tc>
          <w:tcPr>
            <w:tcW w:w="1479" w:type="dxa"/>
          </w:tcPr>
          <w:p w14:paraId="6D7BDD3B" w14:textId="12994355" w:rsidR="00F76E01" w:rsidRDefault="00F76E01" w:rsidP="00095A93">
            <w:pPr>
              <w:spacing w:before="120"/>
              <w:rPr>
                <w:rFonts w:eastAsiaTheme="minorEastAsia"/>
                <w:lang w:eastAsia="zh-CN"/>
              </w:rPr>
            </w:pPr>
            <w:r>
              <w:rPr>
                <w:rFonts w:eastAsiaTheme="minorEastAsia"/>
                <w:lang w:eastAsia="zh-CN"/>
              </w:rPr>
              <w:t>Panasonic</w:t>
            </w:r>
          </w:p>
        </w:tc>
        <w:tc>
          <w:tcPr>
            <w:tcW w:w="2485" w:type="dxa"/>
          </w:tcPr>
          <w:p w14:paraId="43E31506" w14:textId="1CB8C961" w:rsidR="00F76E01" w:rsidRDefault="00F76E01" w:rsidP="00095A93">
            <w:pPr>
              <w:tabs>
                <w:tab w:val="left" w:pos="551"/>
              </w:tabs>
              <w:spacing w:before="120"/>
              <w:rPr>
                <w:rFonts w:eastAsiaTheme="minorEastAsia"/>
                <w:lang w:eastAsia="zh-CN"/>
              </w:rPr>
            </w:pPr>
            <w:r>
              <w:rPr>
                <w:rFonts w:eastAsiaTheme="minorEastAsia"/>
                <w:lang w:eastAsia="zh-CN"/>
              </w:rPr>
              <w:t>Y</w:t>
            </w:r>
          </w:p>
        </w:tc>
        <w:tc>
          <w:tcPr>
            <w:tcW w:w="4820" w:type="dxa"/>
          </w:tcPr>
          <w:p w14:paraId="79AA52EE" w14:textId="77777777" w:rsidR="00F76E01" w:rsidRDefault="00F76E01" w:rsidP="00095A93">
            <w:pPr>
              <w:spacing w:before="120"/>
              <w:rPr>
                <w:rFonts w:eastAsiaTheme="minorEastAsia"/>
                <w:lang w:eastAsia="zh-CN"/>
              </w:rPr>
            </w:pPr>
          </w:p>
        </w:tc>
      </w:tr>
      <w:tr w:rsidR="00163B51" w14:paraId="0513B3E6" w14:textId="77777777">
        <w:tc>
          <w:tcPr>
            <w:tcW w:w="1479" w:type="dxa"/>
          </w:tcPr>
          <w:p w14:paraId="3CBCEAE8" w14:textId="36636115" w:rsidR="00163B51" w:rsidRDefault="00163B51" w:rsidP="00163B51">
            <w:pPr>
              <w:spacing w:before="120"/>
              <w:rPr>
                <w:rFonts w:eastAsiaTheme="minorEastAsia"/>
                <w:lang w:eastAsia="zh-CN"/>
              </w:rPr>
            </w:pPr>
            <w:proofErr w:type="spellStart"/>
            <w:r>
              <w:rPr>
                <w:rFonts w:eastAsia="Yu Mincho" w:hint="eastAsia"/>
                <w:lang w:eastAsia="ja-JP"/>
              </w:rPr>
              <w:t>docomo</w:t>
            </w:r>
            <w:proofErr w:type="spellEnd"/>
          </w:p>
        </w:tc>
        <w:tc>
          <w:tcPr>
            <w:tcW w:w="2485" w:type="dxa"/>
          </w:tcPr>
          <w:p w14:paraId="368C92A2" w14:textId="1D903A99" w:rsidR="00163B51" w:rsidRDefault="00163B51" w:rsidP="00163B51">
            <w:pPr>
              <w:tabs>
                <w:tab w:val="left" w:pos="551"/>
              </w:tabs>
              <w:spacing w:before="120"/>
              <w:rPr>
                <w:rFonts w:eastAsiaTheme="minorEastAsia"/>
                <w:lang w:eastAsia="zh-CN"/>
              </w:rPr>
            </w:pPr>
            <w:r>
              <w:rPr>
                <w:rFonts w:eastAsia="Yu Mincho" w:hint="eastAsia"/>
                <w:lang w:eastAsia="ja-JP"/>
              </w:rPr>
              <w:t>Y</w:t>
            </w:r>
          </w:p>
        </w:tc>
        <w:tc>
          <w:tcPr>
            <w:tcW w:w="4820" w:type="dxa"/>
          </w:tcPr>
          <w:p w14:paraId="49E22E36" w14:textId="77777777" w:rsidR="00163B51" w:rsidRDefault="00163B51" w:rsidP="00163B51">
            <w:pPr>
              <w:spacing w:before="120"/>
              <w:rPr>
                <w:rFonts w:eastAsiaTheme="minorEastAsia"/>
                <w:lang w:eastAsia="zh-CN"/>
              </w:rPr>
            </w:pPr>
          </w:p>
        </w:tc>
      </w:tr>
      <w:tr w:rsidR="008F6279" w14:paraId="768BB754" w14:textId="77777777">
        <w:tc>
          <w:tcPr>
            <w:tcW w:w="1479" w:type="dxa"/>
          </w:tcPr>
          <w:p w14:paraId="6F0E316A" w14:textId="5A7347DE" w:rsidR="008F6279" w:rsidRDefault="008F6279" w:rsidP="008F6279">
            <w:pPr>
              <w:spacing w:before="120"/>
              <w:rPr>
                <w:rFonts w:eastAsia="Yu Mincho"/>
                <w:lang w:eastAsia="ja-JP"/>
              </w:rPr>
            </w:pPr>
            <w:r>
              <w:rPr>
                <w:rFonts w:eastAsiaTheme="minorEastAsia"/>
                <w:lang w:eastAsia="zh-CN"/>
              </w:rPr>
              <w:t>MTK</w:t>
            </w:r>
          </w:p>
        </w:tc>
        <w:tc>
          <w:tcPr>
            <w:tcW w:w="2485" w:type="dxa"/>
          </w:tcPr>
          <w:p w14:paraId="0E8AB09D" w14:textId="1399042A" w:rsidR="008F6279" w:rsidRDefault="008F6279" w:rsidP="008F6279">
            <w:pPr>
              <w:tabs>
                <w:tab w:val="left" w:pos="551"/>
              </w:tabs>
              <w:spacing w:before="120"/>
              <w:rPr>
                <w:rFonts w:eastAsia="Yu Mincho"/>
                <w:lang w:eastAsia="ja-JP"/>
              </w:rPr>
            </w:pPr>
            <w:r>
              <w:rPr>
                <w:rFonts w:eastAsiaTheme="minorEastAsia"/>
                <w:lang w:eastAsia="zh-CN"/>
              </w:rPr>
              <w:t>Y</w:t>
            </w:r>
          </w:p>
        </w:tc>
        <w:tc>
          <w:tcPr>
            <w:tcW w:w="4820" w:type="dxa"/>
          </w:tcPr>
          <w:p w14:paraId="79A6294F" w14:textId="7041840A" w:rsidR="008F6279" w:rsidRDefault="008F6279" w:rsidP="008F6279">
            <w:pPr>
              <w:spacing w:before="120"/>
              <w:rPr>
                <w:rFonts w:eastAsiaTheme="minorEastAsia"/>
                <w:lang w:eastAsia="zh-CN"/>
              </w:rPr>
            </w:pPr>
            <w:r>
              <w:rPr>
                <w:rFonts w:eastAsiaTheme="minorEastAsia"/>
                <w:lang w:eastAsia="zh-CN"/>
              </w:rPr>
              <w:t>Okay. Prefer option 2-2 for a large payload size, regarding to limit decoding complexity, e.g., up to 4 sequences, in one OFDM symbol.</w:t>
            </w:r>
          </w:p>
        </w:tc>
      </w:tr>
      <w:tr w:rsidR="0083043A" w14:paraId="07B9431F" w14:textId="77777777">
        <w:tc>
          <w:tcPr>
            <w:tcW w:w="1479" w:type="dxa"/>
          </w:tcPr>
          <w:p w14:paraId="3A6AF932" w14:textId="499C2E4C" w:rsidR="0083043A" w:rsidRDefault="0083043A" w:rsidP="008F6279">
            <w:pPr>
              <w:spacing w:before="120"/>
              <w:rPr>
                <w:rFonts w:eastAsiaTheme="minorEastAsia"/>
                <w:lang w:eastAsia="zh-CN"/>
              </w:rPr>
            </w:pPr>
            <w:r>
              <w:rPr>
                <w:rFonts w:eastAsiaTheme="minorEastAsia" w:hint="eastAsia"/>
                <w:lang w:eastAsia="zh-CN"/>
              </w:rPr>
              <w:t>FL</w:t>
            </w:r>
          </w:p>
        </w:tc>
        <w:tc>
          <w:tcPr>
            <w:tcW w:w="2485" w:type="dxa"/>
          </w:tcPr>
          <w:p w14:paraId="34E6D6F8" w14:textId="77777777" w:rsidR="0083043A" w:rsidRDefault="0083043A" w:rsidP="008F6279">
            <w:pPr>
              <w:tabs>
                <w:tab w:val="left" w:pos="551"/>
              </w:tabs>
              <w:spacing w:before="120"/>
              <w:rPr>
                <w:rFonts w:eastAsiaTheme="minorEastAsia"/>
                <w:lang w:eastAsia="zh-CN"/>
              </w:rPr>
            </w:pPr>
          </w:p>
        </w:tc>
        <w:tc>
          <w:tcPr>
            <w:tcW w:w="4820" w:type="dxa"/>
          </w:tcPr>
          <w:p w14:paraId="4768DF21" w14:textId="77777777" w:rsidR="00111041" w:rsidRDefault="00111041" w:rsidP="008F6279">
            <w:pPr>
              <w:spacing w:before="120"/>
              <w:rPr>
                <w:rFonts w:eastAsiaTheme="minorEastAsia"/>
                <w:lang w:eastAsia="zh-CN"/>
              </w:rPr>
            </w:pPr>
          </w:p>
          <w:p w14:paraId="535DA2AE" w14:textId="12865B4A" w:rsidR="0083043A" w:rsidRDefault="0083043A" w:rsidP="008F6279">
            <w:pPr>
              <w:spacing w:before="120"/>
              <w:rPr>
                <w:rFonts w:eastAsiaTheme="minorEastAsia"/>
                <w:lang w:eastAsia="zh-CN"/>
              </w:rPr>
            </w:pPr>
            <w:r>
              <w:rPr>
                <w:rFonts w:eastAsiaTheme="minorEastAsia"/>
                <w:lang w:eastAsia="zh-CN"/>
              </w:rPr>
              <w:t>B</w:t>
            </w:r>
            <w:r>
              <w:rPr>
                <w:rFonts w:eastAsiaTheme="minorEastAsia" w:hint="eastAsia"/>
                <w:lang w:eastAsia="zh-CN"/>
              </w:rPr>
              <w:t>ased the comments received, the proposal is updated as below:</w:t>
            </w:r>
          </w:p>
          <w:p w14:paraId="4A36CADF" w14:textId="52AFE550" w:rsidR="0083043A" w:rsidRDefault="0083043A" w:rsidP="0083043A">
            <w:pPr>
              <w:keepNext/>
              <w:tabs>
                <w:tab w:val="left" w:pos="-5500"/>
              </w:tabs>
              <w:spacing w:before="240" w:after="60"/>
              <w:outlineLvl w:val="3"/>
              <w:rPr>
                <w:rFonts w:eastAsia="微软雅黑"/>
                <w:iCs/>
                <w:szCs w:val="20"/>
                <w:lang w:val="en-GB" w:eastAsia="zh-CN"/>
              </w:rPr>
            </w:pPr>
            <w:r>
              <w:rPr>
                <w:rFonts w:eastAsia="微软雅黑"/>
                <w:b/>
                <w:bCs/>
                <w:iCs/>
                <w:szCs w:val="20"/>
                <w:highlight w:val="yellow"/>
                <w:lang w:val="en-GB" w:eastAsia="zh-CN"/>
              </w:rPr>
              <w:t>[H][FL1]</w:t>
            </w:r>
            <w:r>
              <w:rPr>
                <w:rFonts w:eastAsia="微软雅黑"/>
                <w:b/>
                <w:bCs/>
                <w:iCs/>
                <w:szCs w:val="20"/>
                <w:lang w:val="en-GB" w:eastAsia="zh-CN"/>
              </w:rPr>
              <w:t xml:space="preserve"> P</w:t>
            </w:r>
            <w:r>
              <w:rPr>
                <w:rFonts w:eastAsia="微软雅黑" w:hint="eastAsia"/>
                <w:b/>
                <w:bCs/>
                <w:iCs/>
                <w:szCs w:val="20"/>
                <w:lang w:val="en-GB" w:eastAsia="zh-CN"/>
              </w:rPr>
              <w:t>roposal</w:t>
            </w:r>
            <w:r>
              <w:rPr>
                <w:rFonts w:eastAsia="微软雅黑"/>
                <w:b/>
                <w:bCs/>
                <w:iCs/>
                <w:szCs w:val="20"/>
                <w:lang w:val="en-GB" w:eastAsia="zh-CN"/>
              </w:rPr>
              <w:t xml:space="preserve"> 3.2-</w:t>
            </w:r>
            <w:r>
              <w:rPr>
                <w:rFonts w:eastAsia="微软雅黑" w:hint="eastAsia"/>
                <w:b/>
                <w:bCs/>
                <w:iCs/>
                <w:szCs w:val="20"/>
                <w:lang w:val="en-GB" w:eastAsia="zh-CN"/>
              </w:rPr>
              <w:t>4r1</w:t>
            </w:r>
            <w:r>
              <w:rPr>
                <w:rFonts w:eastAsia="微软雅黑"/>
                <w:b/>
                <w:bCs/>
                <w:iCs/>
                <w:szCs w:val="20"/>
                <w:lang w:val="en-GB" w:eastAsia="zh-CN"/>
              </w:rPr>
              <w:t>:</w:t>
            </w:r>
            <w:r>
              <w:rPr>
                <w:rFonts w:eastAsia="微软雅黑"/>
                <w:iCs/>
                <w:szCs w:val="20"/>
                <w:lang w:val="en-GB" w:eastAsia="zh-CN"/>
              </w:rPr>
              <w:t xml:space="preserve"> In case of overlaid OFDM sequence carrying information, support option 2: </w:t>
            </w:r>
          </w:p>
          <w:p w14:paraId="3311A8CD" w14:textId="77777777" w:rsidR="0083043A" w:rsidRDefault="0083043A" w:rsidP="0083043A">
            <w:pPr>
              <w:widowControl w:val="0"/>
              <w:numPr>
                <w:ilvl w:val="0"/>
                <w:numId w:val="37"/>
              </w:numPr>
              <w:ind w:leftChars="200" w:left="820"/>
              <w:jc w:val="both"/>
              <w:rPr>
                <w:rFonts w:eastAsia="Batang"/>
                <w:szCs w:val="20"/>
                <w:lang w:val="en-GB" w:eastAsia="zh-CN"/>
              </w:rPr>
            </w:pPr>
            <w:r>
              <w:rPr>
                <w:rFonts w:eastAsia="Batang"/>
                <w:szCs w:val="20"/>
                <w:lang w:val="en-GB" w:eastAsia="zh-CN"/>
              </w:rPr>
              <w:t xml:space="preserve">Option 2: One sequence is selected from multiple candidates overlaid OFDM sequences on each OOK ‘ON’ symbol </w:t>
            </w:r>
            <w:r>
              <w:rPr>
                <w:rFonts w:eastAsia="Batang"/>
                <w:b/>
                <w:bCs/>
                <w:strike/>
                <w:szCs w:val="20"/>
                <w:lang w:val="en-GB" w:eastAsia="zh-CN"/>
              </w:rPr>
              <w:t>or OFDM symbol duration</w:t>
            </w:r>
            <w:r>
              <w:rPr>
                <w:rFonts w:eastAsia="Batang"/>
                <w:szCs w:val="20"/>
                <w:lang w:val="en-GB" w:eastAsia="zh-CN"/>
              </w:rPr>
              <w:t xml:space="preserve">, and OFDM-based LP-WUR obtain LP-WUS information at least by overlaid OFDM sequence(s). Consider the following two sub-options for potential down-selection.  </w:t>
            </w:r>
          </w:p>
          <w:p w14:paraId="47858781" w14:textId="374C898E" w:rsidR="0083043A" w:rsidRDefault="0083043A" w:rsidP="0083043A">
            <w:pPr>
              <w:widowControl w:val="0"/>
              <w:numPr>
                <w:ilvl w:val="0"/>
                <w:numId w:val="37"/>
              </w:numPr>
              <w:ind w:leftChars="400" w:left="1220"/>
              <w:jc w:val="both"/>
              <w:rPr>
                <w:rFonts w:eastAsia="Batang"/>
                <w:szCs w:val="20"/>
                <w:lang w:val="en-GB" w:eastAsia="zh-CN"/>
              </w:rPr>
            </w:pPr>
            <w:r>
              <w:rPr>
                <w:rFonts w:eastAsia="Batang"/>
                <w:szCs w:val="20"/>
                <w:lang w:val="en-GB" w:eastAsia="zh-CN"/>
              </w:rPr>
              <w:t>Option 2-1: The overlaid OFDM sequence(s) carry part of information bits of LP-WUS. OFDM-based LP-WUR can obtain the whole information bits by OFDM sequence(s) and location of the OFDM sequence(s)/OOK</w:t>
            </w:r>
            <w:r w:rsidRPr="0083043A">
              <w:rPr>
                <w:rFonts w:eastAsia="Batang"/>
                <w:color w:val="FF0000"/>
                <w:szCs w:val="20"/>
                <w:lang w:val="en-GB" w:eastAsia="zh-CN"/>
              </w:rPr>
              <w:t xml:space="preserve"> </w:t>
            </w:r>
            <w:r w:rsidRPr="0083043A">
              <w:rPr>
                <w:rFonts w:eastAsiaTheme="minorEastAsia"/>
                <w:color w:val="FF0000"/>
                <w:szCs w:val="20"/>
                <w:lang w:val="en-GB" w:eastAsia="zh-CN"/>
              </w:rPr>
              <w:t>‘</w:t>
            </w:r>
            <w:r w:rsidRPr="0083043A">
              <w:rPr>
                <w:rFonts w:eastAsiaTheme="minorEastAsia" w:hint="eastAsia"/>
                <w:color w:val="FF0000"/>
                <w:szCs w:val="20"/>
                <w:lang w:val="en-GB" w:eastAsia="zh-CN"/>
              </w:rPr>
              <w:t>ON</w:t>
            </w:r>
            <w:r w:rsidRPr="0083043A">
              <w:rPr>
                <w:rFonts w:eastAsiaTheme="minorEastAsia"/>
                <w:color w:val="FF0000"/>
                <w:szCs w:val="20"/>
                <w:lang w:val="en-GB" w:eastAsia="zh-CN"/>
              </w:rPr>
              <w:t>’</w:t>
            </w:r>
            <w:r>
              <w:rPr>
                <w:rFonts w:eastAsiaTheme="minorEastAsia" w:hint="eastAsia"/>
                <w:szCs w:val="20"/>
                <w:lang w:val="en-GB" w:eastAsia="zh-CN"/>
              </w:rPr>
              <w:t xml:space="preserve"> </w:t>
            </w:r>
            <w:r>
              <w:rPr>
                <w:rFonts w:eastAsia="Batang"/>
                <w:szCs w:val="20"/>
                <w:lang w:val="en-GB" w:eastAsia="zh-CN"/>
              </w:rPr>
              <w:t xml:space="preserve">symbols. </w:t>
            </w:r>
          </w:p>
          <w:p w14:paraId="68AC4131" w14:textId="77777777" w:rsidR="0083043A" w:rsidRDefault="0083043A" w:rsidP="0083043A">
            <w:pPr>
              <w:widowControl w:val="0"/>
              <w:numPr>
                <w:ilvl w:val="0"/>
                <w:numId w:val="38"/>
              </w:numPr>
              <w:spacing w:afterLines="50" w:after="120"/>
              <w:ind w:leftChars="400" w:left="1220"/>
              <w:jc w:val="both"/>
              <w:rPr>
                <w:rFonts w:eastAsia="Batang"/>
                <w:szCs w:val="20"/>
                <w:lang w:val="en-GB" w:eastAsia="zh-CN"/>
              </w:rPr>
            </w:pPr>
            <w:r>
              <w:rPr>
                <w:rFonts w:eastAsia="Batang"/>
                <w:szCs w:val="20"/>
                <w:lang w:val="en-GB" w:eastAsia="zh-CN"/>
              </w:rPr>
              <w:t xml:space="preserve">Option 2-2: The overlaid OFDM sequence(s) carry all information bits of LP-WUS. OFDM-based LP-WUR can </w:t>
            </w:r>
            <w:r>
              <w:rPr>
                <w:rFonts w:eastAsia="Batang"/>
                <w:szCs w:val="20"/>
                <w:lang w:val="en-GB" w:eastAsia="zh-CN"/>
              </w:rPr>
              <w:lastRenderedPageBreak/>
              <w:t>obtain the whole information bits by the overlaid OFDM sequence(s)</w:t>
            </w:r>
          </w:p>
          <w:p w14:paraId="334DF322" w14:textId="272299E5" w:rsidR="0083043A" w:rsidRDefault="0083043A" w:rsidP="0083043A">
            <w:pPr>
              <w:widowControl w:val="0"/>
              <w:ind w:left="820"/>
              <w:jc w:val="both"/>
              <w:rPr>
                <w:rFonts w:eastAsiaTheme="minorEastAsia"/>
                <w:szCs w:val="20"/>
                <w:lang w:val="en-GB" w:eastAsia="zh-CN"/>
              </w:rPr>
            </w:pPr>
            <w:r>
              <w:rPr>
                <w:rFonts w:eastAsiaTheme="minorEastAsia" w:hint="eastAsia"/>
                <w:szCs w:val="20"/>
                <w:lang w:val="en-GB" w:eastAsia="zh-CN"/>
              </w:rPr>
              <w:t>Note</w:t>
            </w:r>
            <w:r>
              <w:rPr>
                <w:rFonts w:eastAsiaTheme="minorEastAsia"/>
                <w:szCs w:val="20"/>
                <w:lang w:val="en-GB" w:eastAsia="zh-CN"/>
              </w:rPr>
              <w:t>: the overlaid OFDM sequence in each OOK ‘ON’ symbol can be different according to information bits to be carried by the overlaid OFDM sequence</w:t>
            </w:r>
            <w:r>
              <w:rPr>
                <w:rFonts w:eastAsiaTheme="minorEastAsia" w:hint="eastAsia"/>
                <w:szCs w:val="20"/>
                <w:lang w:val="en-GB" w:eastAsia="zh-CN"/>
              </w:rPr>
              <w:t xml:space="preserve"> </w:t>
            </w:r>
            <w:r w:rsidRPr="0083043A">
              <w:rPr>
                <w:rFonts w:eastAsiaTheme="minorEastAsia" w:hint="eastAsia"/>
                <w:color w:val="FF0000"/>
                <w:szCs w:val="20"/>
                <w:lang w:val="en-GB" w:eastAsia="zh-CN"/>
              </w:rPr>
              <w:t>within the LP-WUS</w:t>
            </w:r>
            <w:r>
              <w:rPr>
                <w:rFonts w:eastAsiaTheme="minorEastAsia"/>
                <w:szCs w:val="20"/>
                <w:lang w:val="en-GB" w:eastAsia="zh-CN"/>
              </w:rPr>
              <w:t xml:space="preserve">.  </w:t>
            </w:r>
          </w:p>
          <w:p w14:paraId="16D1BFD6" w14:textId="2EED0B83" w:rsidR="0083043A" w:rsidRPr="0083043A" w:rsidRDefault="0083043A" w:rsidP="008F6279">
            <w:pPr>
              <w:spacing w:before="120"/>
              <w:rPr>
                <w:rFonts w:eastAsiaTheme="minorEastAsia"/>
                <w:lang w:val="en-GB" w:eastAsia="zh-CN"/>
              </w:rPr>
            </w:pPr>
          </w:p>
        </w:tc>
      </w:tr>
    </w:tbl>
    <w:p w14:paraId="0CADABB2" w14:textId="77777777" w:rsidR="008E099A" w:rsidRDefault="008E099A">
      <w:pPr>
        <w:widowControl w:val="0"/>
        <w:ind w:left="820"/>
        <w:jc w:val="both"/>
        <w:rPr>
          <w:rFonts w:ascii="Times New Roman" w:eastAsia="Batang" w:hAnsi="Times New Roman"/>
          <w:szCs w:val="20"/>
          <w:lang w:eastAsia="zh-CN"/>
        </w:rPr>
      </w:pPr>
    </w:p>
    <w:p w14:paraId="7DA07638" w14:textId="77777777" w:rsidR="008E099A" w:rsidRDefault="00650291">
      <w:pPr>
        <w:widowControl w:val="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F</w:t>
      </w:r>
      <w:r>
        <w:rPr>
          <w:rFonts w:ascii="Times New Roman" w:eastAsiaTheme="minorEastAsia" w:hAnsi="Times New Roman"/>
          <w:szCs w:val="20"/>
          <w:lang w:val="en-GB" w:eastAsia="zh-CN"/>
        </w:rPr>
        <w:t xml:space="preserve">or option 2, companies show different views on option 2-1 and option 2-2. </w:t>
      </w:r>
    </w:p>
    <w:p w14:paraId="0FE44925" w14:textId="77777777" w:rsidR="008E099A" w:rsidRDefault="00650291">
      <w:pPr>
        <w:pStyle w:val="a1"/>
        <w:numPr>
          <w:ilvl w:val="0"/>
          <w:numId w:val="40"/>
        </w:numPr>
      </w:pPr>
      <w:r>
        <w:t xml:space="preserve">Support </w:t>
      </w:r>
      <w:r>
        <w:rPr>
          <w:rFonts w:hint="eastAsia"/>
        </w:rPr>
        <w:t>O</w:t>
      </w:r>
      <w:r>
        <w:t xml:space="preserve">ption 2-1: [11], [18] </w:t>
      </w:r>
    </w:p>
    <w:p w14:paraId="43D6BB3A" w14:textId="77777777" w:rsidR="008E099A" w:rsidRDefault="00650291">
      <w:pPr>
        <w:pStyle w:val="a1"/>
        <w:numPr>
          <w:ilvl w:val="0"/>
          <w:numId w:val="40"/>
        </w:numPr>
      </w:pPr>
      <w:r>
        <w:t xml:space="preserve">Support </w:t>
      </w:r>
      <w:r>
        <w:rPr>
          <w:rFonts w:hint="eastAsia"/>
        </w:rPr>
        <w:t>O</w:t>
      </w:r>
      <w:r>
        <w:t xml:space="preserve">ption 2-2: </w:t>
      </w:r>
      <w:r>
        <w:rPr>
          <w:rFonts w:hint="eastAsia"/>
        </w:rPr>
        <w:t>[2]</w:t>
      </w:r>
      <w:r>
        <w:t xml:space="preserve">, [3], [5], [8],[10], [13], [14], [17], [23], [24] </w:t>
      </w:r>
    </w:p>
    <w:p w14:paraId="1FD96F0C" w14:textId="77777777" w:rsidR="008E099A" w:rsidRDefault="00650291">
      <w:pPr>
        <w:pStyle w:val="a1"/>
        <w:numPr>
          <w:ilvl w:val="0"/>
          <w:numId w:val="40"/>
        </w:numPr>
      </w:pPr>
      <w:r>
        <w:t xml:space="preserve">Support both option 2-1 and option 2-2 by </w:t>
      </w:r>
      <w:proofErr w:type="spellStart"/>
      <w:r>
        <w:t>gNB</w:t>
      </w:r>
      <w:proofErr w:type="spellEnd"/>
      <w:r>
        <w:t xml:space="preserve"> configuration: [4]</w:t>
      </w:r>
    </w:p>
    <w:p w14:paraId="7385E411" w14:textId="77777777" w:rsidR="008E099A" w:rsidRDefault="008E099A">
      <w:pPr>
        <w:ind w:left="420"/>
      </w:pPr>
    </w:p>
    <w:p w14:paraId="728B4FAB" w14:textId="77777777" w:rsidR="008E099A" w:rsidRDefault="00650291">
      <w:pPr>
        <w:jc w:val="center"/>
        <w:rPr>
          <w:rFonts w:ascii="Times New Roman" w:eastAsiaTheme="minorEastAsia" w:hAnsi="Times New Roman"/>
          <w:b/>
          <w:bCs/>
          <w:szCs w:val="20"/>
          <w:lang w:val="en-GB" w:eastAsia="zh-CN"/>
        </w:rPr>
      </w:pPr>
      <w:r>
        <w:rPr>
          <w:rFonts w:ascii="Times New Roman" w:eastAsiaTheme="minorEastAsia" w:hAnsi="Times New Roman"/>
          <w:b/>
          <w:bCs/>
          <w:szCs w:val="20"/>
          <w:lang w:val="en-GB" w:eastAsia="zh-CN"/>
        </w:rPr>
        <w:t xml:space="preserve">Table 3 Pros and Cons for option 2-1 and option 2-2 provided by companies </w:t>
      </w:r>
    </w:p>
    <w:tbl>
      <w:tblPr>
        <w:tblStyle w:val="afffb"/>
        <w:tblW w:w="0" w:type="auto"/>
        <w:tblLook w:val="04A0" w:firstRow="1" w:lastRow="0" w:firstColumn="1" w:lastColumn="0" w:noHBand="0" w:noVBand="1"/>
      </w:tblPr>
      <w:tblGrid>
        <w:gridCol w:w="2972"/>
        <w:gridCol w:w="6088"/>
      </w:tblGrid>
      <w:tr w:rsidR="008E099A" w14:paraId="12ADE827" w14:textId="77777777">
        <w:tc>
          <w:tcPr>
            <w:tcW w:w="2972" w:type="dxa"/>
          </w:tcPr>
          <w:p w14:paraId="657C37BF" w14:textId="77777777" w:rsidR="008E099A" w:rsidRDefault="008E099A">
            <w:pPr>
              <w:rPr>
                <w:rFonts w:ascii="Times New Roman" w:eastAsiaTheme="minorEastAsia" w:hAnsi="Times New Roman"/>
                <w:szCs w:val="20"/>
                <w:lang w:val="en-GB"/>
              </w:rPr>
            </w:pPr>
          </w:p>
        </w:tc>
        <w:tc>
          <w:tcPr>
            <w:tcW w:w="6088" w:type="dxa"/>
          </w:tcPr>
          <w:p w14:paraId="6973987D"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R</w:t>
            </w:r>
            <w:r>
              <w:rPr>
                <w:rFonts w:ascii="Times New Roman" w:eastAsiaTheme="minorEastAsia" w:hAnsi="Times New Roman"/>
                <w:szCs w:val="20"/>
                <w:lang w:val="en-GB" w:eastAsia="zh-CN"/>
              </w:rPr>
              <w:t xml:space="preserve">easons to support corresponding option </w:t>
            </w:r>
          </w:p>
        </w:tc>
      </w:tr>
      <w:tr w:rsidR="008E099A" w14:paraId="47B0B6A5" w14:textId="77777777">
        <w:tc>
          <w:tcPr>
            <w:tcW w:w="2972" w:type="dxa"/>
          </w:tcPr>
          <w:p w14:paraId="34AFD37F"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O</w:t>
            </w:r>
            <w:r>
              <w:rPr>
                <w:rFonts w:ascii="Times New Roman" w:eastAsiaTheme="minorEastAsia" w:hAnsi="Times New Roman"/>
                <w:szCs w:val="20"/>
                <w:lang w:val="en-GB" w:eastAsia="zh-CN"/>
              </w:rPr>
              <w:t>ption 2-1</w:t>
            </w:r>
          </w:p>
        </w:tc>
        <w:tc>
          <w:tcPr>
            <w:tcW w:w="6088" w:type="dxa"/>
          </w:tcPr>
          <w:p w14:paraId="585172DF" w14:textId="77777777" w:rsidR="008E099A" w:rsidRDefault="00650291">
            <w:pPr>
              <w:rPr>
                <w:rFonts w:ascii="Times New Roman" w:eastAsiaTheme="minorEastAsia" w:hAnsi="Times New Roman"/>
                <w:szCs w:val="20"/>
                <w:lang w:val="en-GB"/>
              </w:rPr>
            </w:pPr>
            <w:r>
              <w:rPr>
                <w:rFonts w:ascii="Times New Roman" w:eastAsiaTheme="minorEastAsia" w:hAnsi="Times New Roman"/>
                <w:szCs w:val="20"/>
                <w:lang w:val="en-GB" w:eastAsia="zh-CN"/>
              </w:rPr>
              <w:t xml:space="preserve">earlier termination for OFDM-detector than option 2-2, i.e., less OFDM symbols to be received. </w:t>
            </w:r>
          </w:p>
        </w:tc>
      </w:tr>
      <w:tr w:rsidR="008E099A" w14:paraId="05087530" w14:textId="77777777">
        <w:tc>
          <w:tcPr>
            <w:tcW w:w="2972" w:type="dxa"/>
          </w:tcPr>
          <w:p w14:paraId="615BA56A"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O</w:t>
            </w:r>
            <w:r>
              <w:rPr>
                <w:rFonts w:ascii="Times New Roman" w:eastAsiaTheme="minorEastAsia" w:hAnsi="Times New Roman"/>
                <w:szCs w:val="20"/>
                <w:lang w:val="en-GB" w:eastAsia="zh-CN"/>
              </w:rPr>
              <w:t>ption 2-2</w:t>
            </w:r>
          </w:p>
        </w:tc>
        <w:tc>
          <w:tcPr>
            <w:tcW w:w="6088" w:type="dxa"/>
          </w:tcPr>
          <w:p w14:paraId="13E5CCAB" w14:textId="77777777" w:rsidR="008E099A" w:rsidRDefault="00650291">
            <w:pPr>
              <w:pStyle w:val="a1"/>
              <w:numPr>
                <w:ilvl w:val="0"/>
                <w:numId w:val="40"/>
              </w:numPr>
            </w:pPr>
            <w:r>
              <w:t>low detection complexity</w:t>
            </w:r>
          </w:p>
          <w:p w14:paraId="71E98AF1" w14:textId="77777777" w:rsidR="008E099A" w:rsidRDefault="00650291">
            <w:pPr>
              <w:pStyle w:val="a1"/>
              <w:numPr>
                <w:ilvl w:val="0"/>
                <w:numId w:val="40"/>
              </w:numPr>
            </w:pPr>
            <w:r>
              <w:t>balanced performance for each information bits</w:t>
            </w:r>
          </w:p>
          <w:p w14:paraId="2784430D" w14:textId="77777777" w:rsidR="008E099A" w:rsidRDefault="00650291">
            <w:pPr>
              <w:pStyle w:val="a1"/>
              <w:numPr>
                <w:ilvl w:val="0"/>
                <w:numId w:val="40"/>
              </w:numPr>
            </w:pPr>
            <w:r>
              <w:t>only workable option when transmitted number of bits is larger than the number of information bits (option 2-1 does not work in this case)</w:t>
            </w:r>
          </w:p>
          <w:p w14:paraId="180D1B2C" w14:textId="77777777" w:rsidR="008E099A" w:rsidRDefault="00650291">
            <w:pPr>
              <w:pStyle w:val="a1"/>
              <w:numPr>
                <w:ilvl w:val="0"/>
                <w:numId w:val="40"/>
              </w:numPr>
            </w:pPr>
            <w:r>
              <w:t>applicable with and without Manchester coding (option 2-1 does not work without Manchester coding)</w:t>
            </w:r>
          </w:p>
          <w:p w14:paraId="49D82B78" w14:textId="77777777" w:rsidR="008E099A" w:rsidRDefault="00650291">
            <w:pPr>
              <w:pStyle w:val="a1"/>
              <w:numPr>
                <w:ilvl w:val="0"/>
                <w:numId w:val="40"/>
              </w:numPr>
            </w:pPr>
            <w:r>
              <w:t xml:space="preserve">Simpler design and </w:t>
            </w:r>
            <w:r>
              <w:rPr>
                <w:rFonts w:hint="eastAsia"/>
              </w:rPr>
              <w:t>E</w:t>
            </w:r>
            <w:r>
              <w:t>asier for repetition</w:t>
            </w:r>
          </w:p>
        </w:tc>
      </w:tr>
    </w:tbl>
    <w:p w14:paraId="308456B4" w14:textId="77777777" w:rsidR="008E099A" w:rsidRDefault="008E099A">
      <w:pPr>
        <w:widowControl w:val="0"/>
        <w:jc w:val="both"/>
        <w:rPr>
          <w:rFonts w:ascii="Times New Roman" w:eastAsiaTheme="minorEastAsia" w:hAnsi="Times New Roman"/>
          <w:color w:val="C00000"/>
          <w:szCs w:val="20"/>
          <w:lang w:val="en-GB" w:eastAsia="zh-CN"/>
        </w:rPr>
      </w:pPr>
    </w:p>
    <w:p w14:paraId="5FFF0DEE" w14:textId="77777777" w:rsidR="008E099A" w:rsidRDefault="00650291">
      <w:pPr>
        <w:widowControl w:val="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F</w:t>
      </w:r>
      <w:r>
        <w:rPr>
          <w:rFonts w:ascii="Times New Roman" w:eastAsiaTheme="minorEastAsia" w:hAnsi="Times New Roman"/>
          <w:szCs w:val="20"/>
          <w:lang w:val="en-GB" w:eastAsia="zh-CN"/>
        </w:rPr>
        <w:t>L suggests to further down-select between option 2-1 and option 2-2 after progress of P</w:t>
      </w:r>
      <w:r>
        <w:rPr>
          <w:rFonts w:ascii="Times New Roman" w:eastAsiaTheme="minorEastAsia" w:hAnsi="Times New Roman" w:hint="eastAsia"/>
          <w:szCs w:val="20"/>
          <w:lang w:val="en-GB" w:eastAsia="zh-CN"/>
        </w:rPr>
        <w:t>roposal</w:t>
      </w:r>
      <w:r>
        <w:rPr>
          <w:rFonts w:ascii="Times New Roman" w:eastAsiaTheme="minorEastAsia" w:hAnsi="Times New Roman"/>
          <w:szCs w:val="20"/>
          <w:lang w:val="en-GB" w:eastAsia="zh-CN"/>
        </w:rPr>
        <w:t xml:space="preserve"> 3.2-</w:t>
      </w:r>
      <w:r>
        <w:rPr>
          <w:rFonts w:ascii="Times New Roman" w:eastAsiaTheme="minorEastAsia" w:hAnsi="Times New Roman" w:hint="eastAsia"/>
          <w:szCs w:val="20"/>
          <w:lang w:val="en-GB" w:eastAsia="zh-CN"/>
        </w:rPr>
        <w:t>4</w:t>
      </w:r>
      <w:r>
        <w:rPr>
          <w:rFonts w:ascii="Times New Roman" w:eastAsiaTheme="minorEastAsia" w:hAnsi="Times New Roman"/>
          <w:szCs w:val="20"/>
          <w:lang w:val="en-GB" w:eastAsia="zh-CN"/>
        </w:rPr>
        <w:t>.</w:t>
      </w:r>
    </w:p>
    <w:p w14:paraId="56C65BCB" w14:textId="77777777" w:rsidR="008E099A" w:rsidRDefault="00650291">
      <w:pPr>
        <w:widowControl w:val="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B</w:t>
      </w:r>
      <w:r>
        <w:rPr>
          <w:rFonts w:ascii="Times New Roman" w:eastAsiaTheme="minorEastAsia" w:hAnsi="Times New Roman"/>
          <w:szCs w:val="20"/>
          <w:lang w:val="en-GB" w:eastAsia="zh-CN"/>
        </w:rPr>
        <w:t xml:space="preserve">esides, </w:t>
      </w:r>
      <w:proofErr w:type="gramStart"/>
      <w:r>
        <w:rPr>
          <w:rFonts w:ascii="Times New Roman" w:eastAsiaTheme="minorEastAsia" w:hAnsi="Times New Roman"/>
          <w:szCs w:val="20"/>
          <w:lang w:val="en-GB" w:eastAsia="zh-CN"/>
        </w:rPr>
        <w:t>companies[</w:t>
      </w:r>
      <w:proofErr w:type="gramEnd"/>
      <w:r>
        <w:rPr>
          <w:rFonts w:ascii="Times New Roman" w:eastAsiaTheme="minorEastAsia" w:hAnsi="Times New Roman"/>
          <w:szCs w:val="20"/>
          <w:lang w:val="en-GB" w:eastAsia="zh-CN"/>
        </w:rPr>
        <w:t>2], [4], [8], [9], [14], [16], [27] also discuss benefit of repetition for overlaid OFDM sequences. It also depends on P</w:t>
      </w:r>
      <w:r>
        <w:rPr>
          <w:rFonts w:ascii="Times New Roman" w:eastAsiaTheme="minorEastAsia" w:hAnsi="Times New Roman" w:hint="eastAsia"/>
          <w:szCs w:val="20"/>
          <w:lang w:val="en-GB" w:eastAsia="zh-CN"/>
        </w:rPr>
        <w:t>roposal</w:t>
      </w:r>
      <w:r>
        <w:rPr>
          <w:rFonts w:ascii="Times New Roman" w:eastAsiaTheme="minorEastAsia" w:hAnsi="Times New Roman"/>
          <w:szCs w:val="20"/>
          <w:lang w:val="en-GB" w:eastAsia="zh-CN"/>
        </w:rPr>
        <w:t xml:space="preserve"> 3.2-5. </w:t>
      </w:r>
    </w:p>
    <w:p w14:paraId="12BC7003" w14:textId="77777777" w:rsidR="008E099A" w:rsidRDefault="008E099A">
      <w:pPr>
        <w:widowControl w:val="0"/>
        <w:jc w:val="both"/>
        <w:rPr>
          <w:rFonts w:ascii="Times New Roman" w:eastAsiaTheme="minorEastAsia" w:hAnsi="Times New Roman"/>
          <w:szCs w:val="20"/>
          <w:lang w:val="en-GB" w:eastAsia="zh-CN"/>
        </w:rPr>
      </w:pPr>
    </w:p>
    <w:p w14:paraId="6221E0D4" w14:textId="77777777" w:rsidR="008E099A" w:rsidRDefault="00650291">
      <w:pPr>
        <w:pStyle w:val="31"/>
        <w:numPr>
          <w:ilvl w:val="2"/>
          <w:numId w:val="22"/>
        </w:numPr>
        <w:rPr>
          <w:lang w:val="fr-FR" w:eastAsia="zh-CN"/>
        </w:rPr>
      </w:pPr>
      <w:proofErr w:type="spellStart"/>
      <w:r>
        <w:rPr>
          <w:lang w:val="fr-FR" w:eastAsia="zh-CN"/>
        </w:rPr>
        <w:t>Other</w:t>
      </w:r>
      <w:proofErr w:type="spellEnd"/>
      <w:r>
        <w:rPr>
          <w:lang w:val="fr-FR" w:eastAsia="zh-CN"/>
        </w:rPr>
        <w:t xml:space="preserve"> aspects for </w:t>
      </w:r>
      <w:proofErr w:type="spellStart"/>
      <w:r>
        <w:rPr>
          <w:lang w:val="fr-FR" w:eastAsia="zh-CN"/>
        </w:rPr>
        <w:t>overlaid</w:t>
      </w:r>
      <w:proofErr w:type="spellEnd"/>
      <w:r>
        <w:rPr>
          <w:lang w:val="fr-FR" w:eastAsia="zh-CN"/>
        </w:rPr>
        <w:t xml:space="preserve"> OFDM </w:t>
      </w:r>
      <w:proofErr w:type="spellStart"/>
      <w:r>
        <w:rPr>
          <w:lang w:val="fr-FR" w:eastAsia="zh-CN"/>
        </w:rPr>
        <w:t>sequence</w:t>
      </w:r>
      <w:proofErr w:type="spellEnd"/>
      <w:r>
        <w:rPr>
          <w:lang w:val="fr-FR" w:eastAsia="zh-CN"/>
        </w:rPr>
        <w:t xml:space="preserve"> design </w:t>
      </w:r>
    </w:p>
    <w:p w14:paraId="48BB18A1" w14:textId="77777777" w:rsidR="008E099A" w:rsidRDefault="00650291">
      <w:pPr>
        <w:numPr>
          <w:ilvl w:val="0"/>
          <w:numId w:val="4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Discussion on concentrated OOK waveform to improve robustness to timing error and reduce spectral leakage: [3], [4], [9</w:t>
      </w:r>
      <w:proofErr w:type="gramStart"/>
      <w:r>
        <w:rPr>
          <w:rFonts w:ascii="Times New Roman" w:eastAsiaTheme="minorEastAsia" w:hAnsi="Times New Roman"/>
          <w:kern w:val="2"/>
          <w:szCs w:val="20"/>
          <w:lang w:val="en-GB" w:eastAsia="zh-CN"/>
        </w:rPr>
        <w:t>] ,</w:t>
      </w:r>
      <w:proofErr w:type="gramEnd"/>
      <w:r>
        <w:rPr>
          <w:rFonts w:ascii="Times New Roman" w:eastAsiaTheme="minorEastAsia" w:hAnsi="Times New Roman"/>
          <w:kern w:val="2"/>
          <w:szCs w:val="20"/>
          <w:lang w:val="en-GB" w:eastAsia="zh-CN"/>
        </w:rPr>
        <w:t xml:space="preserve"> [18], or reduce impact of CP : [3][9]. </w:t>
      </w:r>
    </w:p>
    <w:p w14:paraId="4CACBCBE" w14:textId="77777777" w:rsidR="008E099A" w:rsidRDefault="00650291">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Whether the concentrated OOK waveform is needed, e.g., considering presence of preamble [14], and whether up to </w:t>
      </w:r>
      <w:proofErr w:type="spellStart"/>
      <w:r>
        <w:rPr>
          <w:rFonts w:ascii="Times New Roman" w:eastAsiaTheme="minorEastAsia" w:hAnsi="Times New Roman"/>
          <w:kern w:val="2"/>
          <w:szCs w:val="20"/>
          <w:lang w:val="en-GB" w:eastAsia="zh-CN"/>
        </w:rPr>
        <w:t>gNB</w:t>
      </w:r>
      <w:proofErr w:type="spellEnd"/>
      <w:r>
        <w:rPr>
          <w:rFonts w:ascii="Times New Roman" w:eastAsiaTheme="minorEastAsia" w:hAnsi="Times New Roman"/>
          <w:kern w:val="2"/>
          <w:szCs w:val="20"/>
          <w:lang w:val="en-GB" w:eastAsia="zh-CN"/>
        </w:rPr>
        <w:t xml:space="preserve"> implementation [14] or reflected by sequence design [4][9] can be further discussed.   </w:t>
      </w:r>
    </w:p>
    <w:p w14:paraId="19D1A037" w14:textId="77777777" w:rsidR="008E099A" w:rsidRDefault="008E099A">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p>
    <w:p w14:paraId="19FC13A2" w14:textId="77777777" w:rsidR="008E099A" w:rsidRDefault="00650291">
      <w:pPr>
        <w:numPr>
          <w:ilvl w:val="0"/>
          <w:numId w:val="4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Discussion on cyclic shifting for DFT</w:t>
      </w:r>
      <w:proofErr w:type="gramStart"/>
      <w:r>
        <w:rPr>
          <w:rFonts w:ascii="Times New Roman" w:eastAsiaTheme="minorEastAsia" w:hAnsi="Times New Roman"/>
          <w:kern w:val="2"/>
          <w:szCs w:val="20"/>
          <w:lang w:val="en-GB" w:eastAsia="zh-CN"/>
        </w:rPr>
        <w:t>:  [</w:t>
      </w:r>
      <w:proofErr w:type="gramEnd"/>
      <w:r>
        <w:rPr>
          <w:rFonts w:ascii="Times New Roman" w:eastAsiaTheme="minorEastAsia" w:hAnsi="Times New Roman"/>
          <w:kern w:val="2"/>
          <w:szCs w:val="20"/>
          <w:lang w:val="en-GB" w:eastAsia="zh-CN"/>
        </w:rPr>
        <w:t xml:space="preserve">3] [4] [9] [14]. </w:t>
      </w:r>
    </w:p>
    <w:p w14:paraId="7689E36C" w14:textId="77777777" w:rsidR="008E099A" w:rsidRDefault="00650291">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The impact of DFT shift on OOK-based and OFDM-based LP-WUR can be further discussed. If performance degradation is observed, mechanism to compensate the cyclic shift, e.g., pre-compensation by using an alternating “1” and “-1” as a cover code of overlaid OFDM sequence [3][4][9] or compensation at LR as legacy operation [14] can be further discussed. </w:t>
      </w:r>
    </w:p>
    <w:p w14:paraId="22E6A192" w14:textId="77777777" w:rsidR="008E099A" w:rsidRDefault="008E099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p>
    <w:p w14:paraId="04D110EB" w14:textId="77777777" w:rsidR="008E099A" w:rsidRDefault="00650291">
      <w:pPr>
        <w:numPr>
          <w:ilvl w:val="0"/>
          <w:numId w:val="4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Discussion on mapping frequency samples to existing NR QAM or sequence constellation [9]</w:t>
      </w:r>
      <w:r>
        <w:rPr>
          <w:rFonts w:ascii="Times New Roman" w:eastAsia="Batang" w:hAnsi="Times New Roman"/>
          <w:kern w:val="2"/>
          <w:szCs w:val="20"/>
          <w:lang w:val="en-GB" w:eastAsia="zh-CN"/>
        </w:rPr>
        <w:t xml:space="preserve"> </w:t>
      </w:r>
      <w:r>
        <w:rPr>
          <w:rFonts w:ascii="Times New Roman" w:eastAsia="微软雅黑" w:hAnsi="Times New Roman"/>
          <w:bCs/>
          <w:iCs/>
          <w:kern w:val="2"/>
          <w:szCs w:val="20"/>
          <w:lang w:eastAsia="zh-CN"/>
        </w:rPr>
        <w:t>[13]</w:t>
      </w:r>
      <w:r>
        <w:rPr>
          <w:rFonts w:ascii="Times New Roman" w:eastAsia="Batang" w:hAnsi="Times New Roman"/>
          <w:kern w:val="2"/>
          <w:szCs w:val="20"/>
          <w:lang w:val="en-GB" w:eastAsia="zh-CN"/>
        </w:rPr>
        <w:t xml:space="preserve"> [14]. </w:t>
      </w:r>
    </w:p>
    <w:p w14:paraId="6382C7A8" w14:textId="77777777" w:rsidR="008E099A" w:rsidRDefault="00650291">
      <w:pPr>
        <w:ind w:left="360"/>
        <w:jc w:val="both"/>
        <w:rPr>
          <w:rFonts w:ascii="Times New Roman" w:eastAsia="Batang" w:hAnsi="Times New Roman"/>
          <w:szCs w:val="20"/>
          <w:lang w:val="en-GB"/>
        </w:rPr>
      </w:pPr>
      <w:r>
        <w:rPr>
          <w:rFonts w:ascii="Times New Roman" w:hAnsi="Times New Roman"/>
          <w:szCs w:val="20"/>
          <w:lang w:val="en-GB"/>
        </w:rPr>
        <w:t xml:space="preserve">[13] </w:t>
      </w:r>
      <w:r>
        <w:rPr>
          <w:rFonts w:ascii="Times New Roman" w:eastAsia="Batang" w:hAnsi="Times New Roman"/>
          <w:szCs w:val="20"/>
          <w:lang w:val="en-GB"/>
        </w:rPr>
        <w:t xml:space="preserve">thinks it is beneficial to support mapping </w:t>
      </w:r>
      <w:r>
        <w:rPr>
          <w:rFonts w:ascii="Times New Roman" w:hAnsi="Times New Roman"/>
          <w:szCs w:val="20"/>
          <w:lang w:val="en-GB"/>
        </w:rPr>
        <w:t xml:space="preserve">frequency samples to existing NR QAM or sequence constellation to reuse existing </w:t>
      </w:r>
      <w:proofErr w:type="spellStart"/>
      <w:r>
        <w:rPr>
          <w:rFonts w:ascii="Times New Roman" w:hAnsi="Times New Roman"/>
          <w:szCs w:val="20"/>
          <w:lang w:val="en-GB"/>
        </w:rPr>
        <w:t>gNB</w:t>
      </w:r>
      <w:proofErr w:type="spellEnd"/>
      <w:r>
        <w:rPr>
          <w:rFonts w:ascii="Times New Roman" w:hAnsi="Times New Roman"/>
          <w:szCs w:val="20"/>
          <w:lang w:val="en-GB"/>
        </w:rPr>
        <w:t xml:space="preserve"> hardware </w:t>
      </w:r>
      <w:r>
        <w:rPr>
          <w:rFonts w:ascii="Times New Roman" w:eastAsia="Batang" w:hAnsi="Times New Roman"/>
          <w:szCs w:val="20"/>
          <w:lang w:val="en-GB"/>
        </w:rPr>
        <w:t xml:space="preserve">[13]. </w:t>
      </w:r>
      <w:r>
        <w:rPr>
          <w:rFonts w:ascii="Times New Roman" w:hAnsi="Times New Roman"/>
          <w:szCs w:val="20"/>
          <w:lang w:val="en-GB"/>
        </w:rPr>
        <w:t>[9][14]</w:t>
      </w:r>
      <w:r>
        <w:rPr>
          <w:rFonts w:ascii="Times New Roman" w:eastAsia="Batang" w:hAnsi="Times New Roman"/>
          <w:szCs w:val="20"/>
          <w:lang w:val="en-GB"/>
        </w:rPr>
        <w:t xml:space="preserve"> do not support. [9] analysis</w:t>
      </w:r>
      <w:r>
        <w:rPr>
          <w:rFonts w:ascii="Times New Roman" w:hAnsi="Times New Roman"/>
          <w:szCs w:val="20"/>
          <w:lang w:val="en-GB"/>
        </w:rPr>
        <w:t xml:space="preserve"> quantizing LP-WUS frequency domain signal using QAM constellation impairs the time domain signal significantly as the OOK modulation order </w:t>
      </w:r>
      <m:oMath>
        <m:r>
          <w:rPr>
            <w:rFonts w:ascii="Cambria Math" w:hAnsi="Cambria Math"/>
            <w:szCs w:val="20"/>
            <w:lang w:val="en-GB"/>
          </w:rPr>
          <m:t>M</m:t>
        </m:r>
      </m:oMath>
      <w:r>
        <w:rPr>
          <w:rFonts w:ascii="Times New Roman" w:hAnsi="Times New Roman"/>
          <w:szCs w:val="20"/>
          <w:lang w:val="en-GB"/>
        </w:rPr>
        <w:t xml:space="preserve"> increases, and the impact is different for different overlaid sequence types. If QAM mapping is needed for EVM requirements, QAM 256 should be considered to limit performance degradation no larger than 0.5dB. [</w:t>
      </w:r>
      <w:r>
        <w:rPr>
          <w:rFonts w:ascii="Times New Roman" w:eastAsia="Batang" w:hAnsi="Times New Roman"/>
          <w:szCs w:val="20"/>
          <w:lang w:val="en-GB"/>
        </w:rPr>
        <w:t xml:space="preserve">14] think unnecessary to quantize to QAM constellation, considering arbitrary values are allowed in frequency domain by existing NR, e.g. consider </w:t>
      </w:r>
      <w:proofErr w:type="spellStart"/>
      <w:r>
        <w:rPr>
          <w:rFonts w:ascii="Times New Roman" w:eastAsia="Batang" w:hAnsi="Times New Roman"/>
          <w:szCs w:val="20"/>
          <w:lang w:val="en-GB"/>
        </w:rPr>
        <w:t>precoded</w:t>
      </w:r>
      <w:proofErr w:type="spellEnd"/>
      <w:r>
        <w:rPr>
          <w:rFonts w:ascii="Times New Roman" w:eastAsia="Batang" w:hAnsi="Times New Roman"/>
          <w:szCs w:val="20"/>
          <w:lang w:val="en-GB"/>
        </w:rPr>
        <w:t xml:space="preserve"> signals for MU-MIMO which surely are different from QAM constellation or existing sequences. </w:t>
      </w:r>
    </w:p>
    <w:p w14:paraId="2B327264" w14:textId="77777777" w:rsidR="008E099A" w:rsidRDefault="008E099A">
      <w:pPr>
        <w:widowControl w:val="0"/>
        <w:jc w:val="both"/>
        <w:rPr>
          <w:rFonts w:ascii="Times New Roman" w:eastAsiaTheme="minorEastAsia" w:hAnsi="Times New Roman"/>
          <w:szCs w:val="20"/>
          <w:lang w:val="en-GB" w:eastAsia="zh-CN"/>
        </w:rPr>
      </w:pPr>
    </w:p>
    <w:p w14:paraId="495B318E"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lastRenderedPageBreak/>
        <w:t>What information bits to be carried by LP-WUS and how to carry by LP-WUS</w:t>
      </w:r>
    </w:p>
    <w:p w14:paraId="4A88FC83" w14:textId="77777777" w:rsidR="008E099A" w:rsidRDefault="008E099A">
      <w:pPr>
        <w:ind w:left="567"/>
      </w:pPr>
    </w:p>
    <w:p w14:paraId="044C04F6" w14:textId="77777777" w:rsidR="008E099A" w:rsidRDefault="00650291">
      <w:pPr>
        <w:pStyle w:val="31"/>
        <w:numPr>
          <w:ilvl w:val="2"/>
          <w:numId w:val="22"/>
        </w:numPr>
        <w:rPr>
          <w:lang w:val="fr-FR" w:eastAsia="zh-CN"/>
        </w:rPr>
      </w:pPr>
      <w:r>
        <w:rPr>
          <w:rFonts w:hint="eastAsia"/>
          <w:lang w:val="fr-FR" w:eastAsia="zh-CN"/>
        </w:rPr>
        <w:t>R</w:t>
      </w:r>
      <w:r>
        <w:rPr>
          <w:lang w:val="fr-FR" w:eastAsia="zh-CN"/>
        </w:rPr>
        <w:t xml:space="preserve">RC </w:t>
      </w:r>
      <w:proofErr w:type="spellStart"/>
      <w:r>
        <w:rPr>
          <w:rFonts w:hint="eastAsia"/>
          <w:lang w:val="fr-FR" w:eastAsia="zh-CN"/>
        </w:rPr>
        <w:t>idle</w:t>
      </w:r>
      <w:proofErr w:type="spellEnd"/>
      <w:r>
        <w:rPr>
          <w:lang w:val="fr-FR" w:eastAsia="zh-CN"/>
        </w:rPr>
        <w:t xml:space="preserve"> mode</w:t>
      </w:r>
    </w:p>
    <w:p w14:paraId="7366FCE6"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In RAN1 118 meeting, RAN1 agreed to support codepoint schemes for RRC idle/inactive state.  Maximum number of MOs X are to be further discussed.  </w:t>
      </w:r>
    </w:p>
    <w:tbl>
      <w:tblPr>
        <w:tblStyle w:val="afffb"/>
        <w:tblW w:w="0" w:type="auto"/>
        <w:tblLook w:val="04A0" w:firstRow="1" w:lastRow="0" w:firstColumn="1" w:lastColumn="0" w:noHBand="0" w:noVBand="1"/>
      </w:tblPr>
      <w:tblGrid>
        <w:gridCol w:w="9060"/>
      </w:tblGrid>
      <w:tr w:rsidR="008E099A" w14:paraId="527270F7" w14:textId="77777777">
        <w:tc>
          <w:tcPr>
            <w:tcW w:w="9060" w:type="dxa"/>
          </w:tcPr>
          <w:p w14:paraId="5100F1D9"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2C4AFA0F" w14:textId="77777777" w:rsidR="008E099A" w:rsidRDefault="00650291">
            <w:pPr>
              <w:rPr>
                <w:rFonts w:ascii="Times New Roman" w:hAnsi="Times New Roman"/>
                <w:szCs w:val="20"/>
                <w:lang w:eastAsia="zh-CN"/>
              </w:rPr>
            </w:pPr>
            <w:r>
              <w:rPr>
                <w:rFonts w:ascii="Times New Roman" w:hAnsi="Times New Roman"/>
                <w:szCs w:val="20"/>
                <w:lang w:eastAsia="zh-CN"/>
              </w:rPr>
              <w:t>For RRC idle/inactive state, support the following option for at least indicating subgroup information using LP-WUS:</w:t>
            </w:r>
          </w:p>
          <w:p w14:paraId="5367DE53" w14:textId="77777777" w:rsidR="008E099A" w:rsidRDefault="00650291">
            <w:pPr>
              <w:numPr>
                <w:ilvl w:val="0"/>
                <w:numId w:val="31"/>
              </w:numPr>
              <w:ind w:left="720"/>
              <w:rPr>
                <w:rFonts w:ascii="Times New Roman" w:hAnsi="Times New Roman"/>
                <w:szCs w:val="20"/>
              </w:rPr>
            </w:pPr>
            <w:r>
              <w:rPr>
                <w:rFonts w:ascii="Times New Roman" w:hAnsi="Times New Roman"/>
                <w:szCs w:val="20"/>
              </w:rPr>
              <w:t>Option 2: A LP-WUS indicates a codepoint value corresponding to one or more subgroup(s) from N subgroups for part of, one or more POs</w:t>
            </w:r>
          </w:p>
          <w:p w14:paraId="52C8FDED" w14:textId="77777777" w:rsidR="008E099A" w:rsidRDefault="00650291">
            <w:pPr>
              <w:numPr>
                <w:ilvl w:val="1"/>
                <w:numId w:val="31"/>
              </w:numPr>
              <w:ind w:left="1440"/>
              <w:rPr>
                <w:rFonts w:ascii="Times New Roman" w:hAnsi="Times New Roman"/>
                <w:szCs w:val="20"/>
              </w:rPr>
            </w:pPr>
            <w:r>
              <w:rPr>
                <w:rFonts w:ascii="Times New Roman" w:hAnsi="Times New Roman"/>
                <w:szCs w:val="20"/>
              </w:rPr>
              <w:t>UE monitoring one or more MOs (up to X MOs) for the same beam within an LO is supported</w:t>
            </w:r>
          </w:p>
          <w:p w14:paraId="03C25CE5" w14:textId="77777777" w:rsidR="008E099A" w:rsidRDefault="00650291">
            <w:pPr>
              <w:numPr>
                <w:ilvl w:val="2"/>
                <w:numId w:val="31"/>
              </w:numPr>
              <w:ind w:left="2160"/>
              <w:rPr>
                <w:rFonts w:ascii="Times New Roman" w:eastAsiaTheme="minorEastAsia" w:hAnsi="Times New Roman"/>
                <w:lang w:eastAsia="zh-CN"/>
              </w:rPr>
            </w:pPr>
            <w:r>
              <w:rPr>
                <w:rFonts w:ascii="Times New Roman" w:hAnsi="Times New Roman"/>
                <w:szCs w:val="20"/>
              </w:rPr>
              <w:t>Value of X is larger than 1. FFS on additional details of X.</w:t>
            </w:r>
          </w:p>
        </w:tc>
      </w:tr>
    </w:tbl>
    <w:p w14:paraId="0B64A147" w14:textId="77777777" w:rsidR="008E099A" w:rsidRDefault="008E099A">
      <w:pPr>
        <w:rPr>
          <w:rFonts w:ascii="Times New Roman" w:eastAsiaTheme="minorEastAsia" w:hAnsi="Times New Roman"/>
          <w:lang w:eastAsia="zh-CN"/>
        </w:rPr>
      </w:pPr>
    </w:p>
    <w:p w14:paraId="2E8BE9B3" w14:textId="77777777" w:rsidR="008E099A" w:rsidRDefault="00650291">
      <w:pPr>
        <w:jc w:val="bot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ompanies [2] [8][10] [11][18][19] [22] discussed X value, considering following aspects:  </w:t>
      </w:r>
    </w:p>
    <w:p w14:paraId="489147C0" w14:textId="77777777" w:rsidR="008E099A" w:rsidRDefault="00650291">
      <w:pPr>
        <w:pStyle w:val="a1"/>
        <w:numPr>
          <w:ilvl w:val="0"/>
          <w:numId w:val="42"/>
        </w:numPr>
      </w:pPr>
      <w:r>
        <w:rPr>
          <w:rFonts w:hint="eastAsia"/>
        </w:rPr>
        <w:t>X</w:t>
      </w:r>
      <w:r>
        <w:t xml:space="preserve"> should be sufficient to trigger multiple UEs independently, to prevent scheduling delay: [8], [18]</w:t>
      </w:r>
    </w:p>
    <w:p w14:paraId="087A74C8" w14:textId="77777777" w:rsidR="008E099A" w:rsidRDefault="00650291">
      <w:pPr>
        <w:pStyle w:val="a1"/>
      </w:pPr>
      <w:r>
        <w:t xml:space="preserve">[8] </w:t>
      </w:r>
      <w:r>
        <w:rPr>
          <w:rFonts w:hint="eastAsia"/>
        </w:rPr>
        <w:t>provides</w:t>
      </w:r>
      <w:r>
        <w:t xml:space="preserve"> probability of simultaneously waking-up X subgroups, for different UE paging rate, showing up to 4 subgroups to be paged in case of high paging rates, e.g., 5% per UE paging rate &amp; 80% per PO group paging rate. </w:t>
      </w:r>
    </w:p>
    <w:p w14:paraId="5CDEE2F0" w14:textId="77777777" w:rsidR="008E099A" w:rsidRDefault="00650291">
      <w:pPr>
        <w:pStyle w:val="a1"/>
        <w:numPr>
          <w:ilvl w:val="0"/>
          <w:numId w:val="42"/>
        </w:numPr>
      </w:pPr>
      <w:r>
        <w:rPr>
          <w:rFonts w:hint="eastAsia"/>
        </w:rPr>
        <w:t>X</w:t>
      </w:r>
      <w:r>
        <w:t xml:space="preserve"> should be sufficient to reduce false alarm wake-up caused by the codepoint for all subgroups, to guarantee desirable power saving gain: [2]</w:t>
      </w:r>
    </w:p>
    <w:p w14:paraId="6DB4F98F" w14:textId="77777777" w:rsidR="008E099A" w:rsidRDefault="00650291">
      <w:pPr>
        <w:pStyle w:val="a1"/>
        <w:numPr>
          <w:ilvl w:val="0"/>
          <w:numId w:val="42"/>
        </w:numPr>
      </w:pPr>
      <w:r>
        <w:rPr>
          <w:rFonts w:hint="eastAsia"/>
        </w:rPr>
        <w:t>X</w:t>
      </w:r>
      <w:r>
        <w:t xml:space="preserve"> should be not too large to ensure sufficient time domain resources to transmit X LP-WUSs in front of associated PO per </w:t>
      </w:r>
      <w:proofErr w:type="spellStart"/>
      <w:r>
        <w:t>i</w:t>
      </w:r>
      <w:proofErr w:type="spellEnd"/>
      <w:r>
        <w:t xml:space="preserve">-DRX cycle: [2] </w:t>
      </w:r>
    </w:p>
    <w:p w14:paraId="52D6E420" w14:textId="77777777" w:rsidR="008E099A" w:rsidRDefault="00650291">
      <w:pPr>
        <w:pStyle w:val="a1"/>
        <w:numPr>
          <w:ilvl w:val="0"/>
          <w:numId w:val="42"/>
        </w:numPr>
      </w:pPr>
      <w:r>
        <w:rPr>
          <w:rFonts w:hint="eastAsia"/>
        </w:rPr>
        <w:t>X</w:t>
      </w:r>
      <w:r>
        <w:t xml:space="preserve"> should be not too large to ensure false alarm rate caused by wrongly detected codepoint while keep a reasonable duration per LP-WUS: [18].  </w:t>
      </w:r>
    </w:p>
    <w:p w14:paraId="18FA7F29" w14:textId="77777777" w:rsidR="008E099A" w:rsidRDefault="00650291">
      <w:pPr>
        <w:pStyle w:val="a1"/>
        <w:numPr>
          <w:ilvl w:val="0"/>
          <w:numId w:val="42"/>
        </w:numPr>
      </w:pPr>
      <w:r>
        <w:rPr>
          <w:rFonts w:hint="eastAsia"/>
        </w:rPr>
        <w:t>X</w:t>
      </w:r>
      <w:r>
        <w:t xml:space="preserve"> should be not too large to reduce UE complexity: [2], [11] </w:t>
      </w:r>
    </w:p>
    <w:p w14:paraId="5CED1212" w14:textId="77777777" w:rsidR="008E099A" w:rsidRDefault="008E099A">
      <w:pPr>
        <w:rPr>
          <w:rFonts w:ascii="Times New Roman" w:eastAsiaTheme="minorEastAsia" w:hAnsi="Times New Roman"/>
        </w:rPr>
      </w:pPr>
    </w:p>
    <w:p w14:paraId="0DDB3600"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Candidate X values proposed by companies are summarized as below: </w:t>
      </w:r>
    </w:p>
    <w:p w14:paraId="2DB36256" w14:textId="77777777" w:rsidR="008E099A" w:rsidRDefault="00650291">
      <w:pPr>
        <w:pStyle w:val="a1"/>
        <w:numPr>
          <w:ilvl w:val="0"/>
          <w:numId w:val="31"/>
        </w:numPr>
      </w:pPr>
      <w:r>
        <w:rPr>
          <w:rFonts w:hint="eastAsia"/>
        </w:rPr>
        <w:t>Up</w:t>
      </w:r>
      <w:r>
        <w:t xml:space="preserve"> to 44: [22]</w:t>
      </w:r>
    </w:p>
    <w:p w14:paraId="55D049E5" w14:textId="77777777" w:rsidR="008E099A" w:rsidRDefault="00650291">
      <w:pPr>
        <w:pStyle w:val="a1"/>
        <w:numPr>
          <w:ilvl w:val="0"/>
          <w:numId w:val="31"/>
        </w:numPr>
      </w:pPr>
      <w:r>
        <w:t>Up to 4: [2][8] [18] (if 12 bits per LP-WUS)</w:t>
      </w:r>
    </w:p>
    <w:p w14:paraId="32AFA910" w14:textId="77777777" w:rsidR="008E099A" w:rsidRDefault="00650291">
      <w:pPr>
        <w:pStyle w:val="a1"/>
        <w:numPr>
          <w:ilvl w:val="0"/>
          <w:numId w:val="31"/>
        </w:numPr>
      </w:pPr>
      <w:r>
        <w:t>U</w:t>
      </w:r>
      <w:r>
        <w:rPr>
          <w:rFonts w:hint="eastAsia"/>
        </w:rPr>
        <w:t>p</w:t>
      </w:r>
      <w:r>
        <w:t xml:space="preserve"> to 3: [10]</w:t>
      </w:r>
    </w:p>
    <w:p w14:paraId="17F5A09C" w14:textId="77777777" w:rsidR="008E099A" w:rsidRDefault="00650291">
      <w:pPr>
        <w:pStyle w:val="a1"/>
        <w:numPr>
          <w:ilvl w:val="0"/>
          <w:numId w:val="31"/>
        </w:numPr>
      </w:pPr>
      <w:r>
        <w:rPr>
          <w:rFonts w:hint="eastAsia"/>
        </w:rPr>
        <w:t>U</w:t>
      </w:r>
      <w:r>
        <w:t>p to 2: [10], [11], [18] (if 8 bits per LP-WUS)</w:t>
      </w:r>
    </w:p>
    <w:p w14:paraId="451F3353" w14:textId="77777777" w:rsidR="008E099A" w:rsidRDefault="008E099A">
      <w:pPr>
        <w:rPr>
          <w:rFonts w:ascii="Times New Roman" w:eastAsiaTheme="minorEastAsia" w:hAnsi="Times New Roman"/>
        </w:rPr>
      </w:pPr>
    </w:p>
    <w:p w14:paraId="5900C8E6"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Companies also discussed details of codepoint design, </w:t>
      </w:r>
    </w:p>
    <w:p w14:paraId="0E27FFEA" w14:textId="77777777" w:rsidR="008E099A" w:rsidRDefault="00650291">
      <w:pPr>
        <w:pStyle w:val="a1"/>
        <w:numPr>
          <w:ilvl w:val="0"/>
          <w:numId w:val="31"/>
        </w:numPr>
      </w:pPr>
      <w:r>
        <w:t>One codepoint to wake-up one subgroup: [8] [10][16]</w:t>
      </w:r>
    </w:p>
    <w:p w14:paraId="2F917E1D" w14:textId="77777777" w:rsidR="008E099A" w:rsidRDefault="00650291">
      <w:pPr>
        <w:pStyle w:val="a1"/>
        <w:numPr>
          <w:ilvl w:val="0"/>
          <w:numId w:val="31"/>
        </w:numPr>
      </w:pPr>
      <w:r>
        <w:rPr>
          <w:rFonts w:hint="eastAsia"/>
        </w:rPr>
        <w:t>O</w:t>
      </w:r>
      <w:r>
        <w:t>ne codepoint to wake-up one subgroup (totally N codepoints for N subgroups), and one codepoint to wake-up all subgroups: [2] [5]</w:t>
      </w:r>
    </w:p>
    <w:p w14:paraId="7B9FEAA9" w14:textId="77777777" w:rsidR="008E099A" w:rsidRDefault="00650291">
      <w:pPr>
        <w:ind w:left="992"/>
        <w:rPr>
          <w:rFonts w:ascii="Times New Roman" w:eastAsiaTheme="minorEastAsia" w:hAnsi="Times New Roman"/>
        </w:rPr>
      </w:pPr>
      <w:r>
        <w:rPr>
          <w:rFonts w:ascii="Times New Roman" w:eastAsiaTheme="minorEastAsia" w:hAnsi="Times New Roman"/>
        </w:rPr>
        <w:t xml:space="preserve">  </w:t>
      </w:r>
    </w:p>
    <w:p w14:paraId="40FA443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ome companies discussed one LP-WUS is associated with one or multiple POs [9] [11] [16]. Some companies discussed maximum number of subgroups per LP-WUS [5][20]. </w:t>
      </w:r>
    </w:p>
    <w:p w14:paraId="5C17BE55" w14:textId="77777777" w:rsidR="008E099A" w:rsidRDefault="008E099A">
      <w:pPr>
        <w:rPr>
          <w:rFonts w:ascii="Times New Roman" w:eastAsiaTheme="minorEastAsia" w:hAnsi="Times New Roman"/>
          <w:lang w:eastAsia="zh-CN"/>
        </w:rPr>
      </w:pPr>
    </w:p>
    <w:p w14:paraId="15EDA03E"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onsidering</w:t>
      </w:r>
      <w:r>
        <w:rPr>
          <w:rFonts w:ascii="Times New Roman" w:eastAsiaTheme="minorEastAsia" w:hAnsi="Times New Roman"/>
          <w:lang w:eastAsia="zh-CN"/>
        </w:rPr>
        <w:t xml:space="preserve"> all these issues above is under 9.6.2 discussion, FL suggests not handle with these issues in 9.6.1 here to avoid duplication.</w:t>
      </w:r>
    </w:p>
    <w:p w14:paraId="58292A70" w14:textId="77777777" w:rsidR="008E099A" w:rsidRDefault="008E099A">
      <w:pPr>
        <w:rPr>
          <w:rFonts w:ascii="Times New Roman" w:eastAsiaTheme="minorEastAsia" w:hAnsi="Times New Roman"/>
          <w:lang w:eastAsia="zh-CN"/>
        </w:rPr>
      </w:pPr>
    </w:p>
    <w:p w14:paraId="3E4DE234" w14:textId="77777777" w:rsidR="008E099A" w:rsidRDefault="00650291">
      <w:pPr>
        <w:pStyle w:val="31"/>
        <w:numPr>
          <w:ilvl w:val="2"/>
          <w:numId w:val="22"/>
        </w:numPr>
        <w:rPr>
          <w:lang w:val="fr-FR" w:eastAsia="zh-CN"/>
        </w:rPr>
      </w:pPr>
      <w:r>
        <w:rPr>
          <w:rFonts w:hint="eastAsia"/>
          <w:lang w:val="fr-FR" w:eastAsia="zh-CN"/>
        </w:rPr>
        <w:t>R</w:t>
      </w:r>
      <w:r>
        <w:rPr>
          <w:lang w:val="fr-FR" w:eastAsia="zh-CN"/>
        </w:rPr>
        <w:t xml:space="preserve">RC </w:t>
      </w:r>
      <w:proofErr w:type="spellStart"/>
      <w:r>
        <w:rPr>
          <w:lang w:val="fr-FR" w:eastAsia="zh-CN"/>
        </w:rPr>
        <w:t>connected</w:t>
      </w:r>
      <w:proofErr w:type="spellEnd"/>
      <w:r>
        <w:rPr>
          <w:lang w:val="fr-FR" w:eastAsia="zh-CN"/>
        </w:rPr>
        <w:t xml:space="preserve"> mode </w:t>
      </w:r>
    </w:p>
    <w:p w14:paraId="4CEBC4B9" w14:textId="77777777" w:rsidR="008E099A" w:rsidRDefault="00650291">
      <w:pPr>
        <w:rPr>
          <w:rFonts w:ascii="Times New Roman" w:eastAsia="宋体" w:hAnsi="Times New Roman"/>
          <w:lang w:val="en-GB" w:eastAsia="zh-CN"/>
        </w:rPr>
      </w:pPr>
      <w:r>
        <w:rPr>
          <w:rFonts w:ascii="Times New Roman" w:eastAsia="宋体" w:hAnsi="Times New Roman"/>
          <w:lang w:val="en-GB" w:eastAsia="zh-CN"/>
        </w:rPr>
        <w:t xml:space="preserve">In RAN1 118 meeting, </w:t>
      </w:r>
      <w:r>
        <w:rPr>
          <w:rFonts w:ascii="Times New Roman" w:eastAsiaTheme="minorEastAsia" w:hAnsi="Times New Roman"/>
          <w:lang w:eastAsia="zh-CN"/>
        </w:rPr>
        <w:t>RAN1 agreed to down-select between bitmap and codepoint for RRC connected mode.</w:t>
      </w:r>
    </w:p>
    <w:tbl>
      <w:tblPr>
        <w:tblStyle w:val="afffb"/>
        <w:tblW w:w="0" w:type="auto"/>
        <w:tblLook w:val="04A0" w:firstRow="1" w:lastRow="0" w:firstColumn="1" w:lastColumn="0" w:noHBand="0" w:noVBand="1"/>
      </w:tblPr>
      <w:tblGrid>
        <w:gridCol w:w="9060"/>
      </w:tblGrid>
      <w:tr w:rsidR="008E099A" w14:paraId="4B73A4DD" w14:textId="77777777">
        <w:tc>
          <w:tcPr>
            <w:tcW w:w="9060" w:type="dxa"/>
          </w:tcPr>
          <w:p w14:paraId="0BE6D343" w14:textId="77777777" w:rsidR="008E099A" w:rsidRDefault="00650291">
            <w:pPr>
              <w:rPr>
                <w:rFonts w:ascii="Times New Roman" w:hAnsi="Times New Roman"/>
                <w:b/>
                <w:bCs/>
                <w:szCs w:val="20"/>
              </w:rPr>
            </w:pPr>
            <w:r>
              <w:rPr>
                <w:rFonts w:ascii="Times New Roman" w:hAnsi="Times New Roman"/>
                <w:b/>
                <w:bCs/>
                <w:szCs w:val="20"/>
                <w:highlight w:val="green"/>
              </w:rPr>
              <w:t>Agreement</w:t>
            </w:r>
          </w:p>
          <w:p w14:paraId="314373F4" w14:textId="77777777" w:rsidR="008E099A" w:rsidRDefault="00650291">
            <w:pPr>
              <w:rPr>
                <w:rFonts w:ascii="Times New Roman" w:hAnsi="Times New Roman"/>
                <w:szCs w:val="20"/>
                <w:lang w:eastAsia="zh-CN"/>
              </w:rPr>
            </w:pPr>
            <w:r>
              <w:rPr>
                <w:rFonts w:ascii="Times New Roman" w:hAnsi="Times New Roman"/>
                <w:szCs w:val="20"/>
                <w:lang w:eastAsia="zh-CN"/>
              </w:rPr>
              <w:t xml:space="preserve">Regarding the LP-WUS information to trigger PDCCH monitoring of RRC connected UEs (for non-CA case), select at least one from the following </w:t>
            </w:r>
          </w:p>
          <w:p w14:paraId="03C41D7A" w14:textId="77777777" w:rsidR="008E099A" w:rsidRDefault="00650291">
            <w:pPr>
              <w:numPr>
                <w:ilvl w:val="0"/>
                <w:numId w:val="31"/>
              </w:numPr>
              <w:ind w:left="720"/>
              <w:rPr>
                <w:rFonts w:ascii="Times New Roman" w:hAnsi="Times New Roman"/>
                <w:szCs w:val="20"/>
                <w:lang w:eastAsia="zh-CN"/>
              </w:rPr>
            </w:pPr>
            <w:r>
              <w:rPr>
                <w:rFonts w:ascii="Times New Roman" w:hAnsi="Times New Roman"/>
                <w:szCs w:val="20"/>
                <w:lang w:eastAsia="zh-CN"/>
              </w:rPr>
              <w:t>Option 1: A bitmap with each bit corresponding to [one or more] UEs</w:t>
            </w:r>
          </w:p>
          <w:p w14:paraId="15AB8FE3" w14:textId="77777777" w:rsidR="008E099A" w:rsidRDefault="00650291">
            <w:pPr>
              <w:numPr>
                <w:ilvl w:val="0"/>
                <w:numId w:val="31"/>
              </w:numPr>
              <w:ind w:left="720"/>
              <w:rPr>
                <w:rFonts w:ascii="Times New Roman" w:hAnsi="Times New Roman"/>
                <w:szCs w:val="20"/>
                <w:lang w:eastAsia="zh-CN"/>
              </w:rPr>
            </w:pPr>
            <w:r>
              <w:rPr>
                <w:rFonts w:ascii="Times New Roman" w:hAnsi="Times New Roman"/>
                <w:szCs w:val="20"/>
                <w:lang w:eastAsia="zh-CN"/>
              </w:rPr>
              <w:t>Option 3: A codepoint value corresponding to [one or more] UEs</w:t>
            </w:r>
          </w:p>
          <w:p w14:paraId="71BBC4A3" w14:textId="77777777" w:rsidR="008E099A" w:rsidRDefault="00650291">
            <w:pPr>
              <w:numPr>
                <w:ilvl w:val="0"/>
                <w:numId w:val="31"/>
              </w:numPr>
              <w:ind w:left="720"/>
              <w:rPr>
                <w:rFonts w:ascii="Times New Roman" w:hAnsi="Times New Roman"/>
                <w:szCs w:val="20"/>
                <w:lang w:eastAsia="zh-CN"/>
              </w:rPr>
            </w:pPr>
            <w:r>
              <w:rPr>
                <w:rFonts w:ascii="Times New Roman" w:eastAsia="Malgun Gothic" w:hAnsi="Times New Roman"/>
                <w:szCs w:val="20"/>
                <w:lang w:eastAsia="zh-CN"/>
              </w:rPr>
              <w:lastRenderedPageBreak/>
              <w:t>FFS details for extension of option 1 and/or 3 when UE is configured with CA</w:t>
            </w:r>
          </w:p>
        </w:tc>
      </w:tr>
    </w:tbl>
    <w:p w14:paraId="2E8891AC" w14:textId="77777777" w:rsidR="008E099A" w:rsidRDefault="008E099A">
      <w:pPr>
        <w:rPr>
          <w:rFonts w:eastAsia="宋体"/>
          <w:lang w:val="en-GB" w:eastAsia="zh-CN"/>
        </w:rPr>
      </w:pPr>
    </w:p>
    <w:p w14:paraId="48492FBA" w14:textId="77777777" w:rsidR="008E099A" w:rsidRDefault="00650291">
      <w:pPr>
        <w:spacing w:after="120"/>
        <w:rPr>
          <w:rFonts w:ascii="Times New Roman" w:eastAsia="微软雅黑" w:hAnsi="Times New Roman"/>
          <w:color w:val="2E74B5" w:themeColor="accent5" w:themeShade="BF"/>
          <w:szCs w:val="20"/>
        </w:rPr>
      </w:pPr>
      <w:r>
        <w:rPr>
          <w:rFonts w:ascii="Times New Roman" w:eastAsia="微软雅黑" w:hAnsi="Times New Roman"/>
          <w:szCs w:val="20"/>
        </w:rPr>
        <w:t xml:space="preserve">Based on input from companies, company views are summarized as below. </w:t>
      </w:r>
      <w:r>
        <w:rPr>
          <w:rFonts w:ascii="Times New Roman" w:eastAsia="微软雅黑" w:hAnsi="Times New Roman"/>
          <w:color w:val="2E74B5" w:themeColor="accent5" w:themeShade="BF"/>
          <w:szCs w:val="20"/>
        </w:rPr>
        <w:t xml:space="preserve"> </w:t>
      </w:r>
    </w:p>
    <w:p w14:paraId="3AB8CDE9" w14:textId="77777777" w:rsidR="008E099A" w:rsidRDefault="00650291">
      <w:pPr>
        <w:pStyle w:val="a1"/>
        <w:numPr>
          <w:ilvl w:val="0"/>
          <w:numId w:val="43"/>
        </w:numPr>
      </w:pPr>
      <w:r>
        <w:t>Option 1: [2], [9], [10], [11], [12], [13]</w:t>
      </w:r>
      <w:r>
        <w:rPr>
          <w:rFonts w:hint="eastAsia"/>
        </w:rPr>
        <w:t>,</w:t>
      </w:r>
      <w:r>
        <w:t xml:space="preserve"> [17], [19], [24</w:t>
      </w:r>
      <w:proofErr w:type="gramStart"/>
      <w:r>
        <w:t>],  [</w:t>
      </w:r>
      <w:proofErr w:type="gramEnd"/>
      <w:r>
        <w:t>26],  [30]</w:t>
      </w:r>
    </w:p>
    <w:p w14:paraId="5EC0273A" w14:textId="77777777" w:rsidR="008E099A" w:rsidRDefault="00650291">
      <w:pPr>
        <w:pStyle w:val="a1"/>
        <w:numPr>
          <w:ilvl w:val="0"/>
          <w:numId w:val="43"/>
        </w:numPr>
      </w:pPr>
      <w:r>
        <w:rPr>
          <w:rFonts w:hint="eastAsia"/>
        </w:rPr>
        <w:t>O</w:t>
      </w:r>
      <w:r>
        <w:t>ption 3: [4], [5], [6], [7</w:t>
      </w:r>
      <w:proofErr w:type="gramStart"/>
      <w:r>
        <w:t>] ,</w:t>
      </w:r>
      <w:proofErr w:type="gramEnd"/>
      <w:r>
        <w:t xml:space="preserve"> [8], [16], [21], [22], [19], [20], [31] </w:t>
      </w:r>
    </w:p>
    <w:p w14:paraId="0CADD622" w14:textId="77777777" w:rsidR="008E099A" w:rsidRDefault="008E099A">
      <w:pPr>
        <w:pStyle w:val="a1"/>
        <w:numPr>
          <w:ilvl w:val="0"/>
          <w:numId w:val="43"/>
        </w:numPr>
      </w:pPr>
    </w:p>
    <w:p w14:paraId="03FC85B6" w14:textId="77777777" w:rsidR="008E099A" w:rsidRDefault="00650291">
      <w:pPr>
        <w:jc w:val="center"/>
        <w:rPr>
          <w:rFonts w:ascii="Times New Roman" w:eastAsia="微软雅黑" w:hAnsi="Times New Roman"/>
          <w:b/>
          <w:bCs/>
          <w:lang w:eastAsia="zh-CN"/>
        </w:rPr>
      </w:pPr>
      <w:r>
        <w:rPr>
          <w:rFonts w:ascii="Times New Roman" w:eastAsia="微软雅黑" w:hAnsi="Times New Roman"/>
          <w:b/>
          <w:bCs/>
          <w:lang w:eastAsia="zh-CN"/>
        </w:rPr>
        <w:t>Table 4 Argument for option 1 and option 3 provided by companies</w:t>
      </w:r>
    </w:p>
    <w:tbl>
      <w:tblPr>
        <w:tblStyle w:val="afffb"/>
        <w:tblW w:w="0" w:type="auto"/>
        <w:tblLook w:val="04A0" w:firstRow="1" w:lastRow="0" w:firstColumn="1" w:lastColumn="0" w:noHBand="0" w:noVBand="1"/>
      </w:tblPr>
      <w:tblGrid>
        <w:gridCol w:w="1838"/>
        <w:gridCol w:w="6662"/>
      </w:tblGrid>
      <w:tr w:rsidR="008E099A" w14:paraId="0A205198" w14:textId="77777777">
        <w:tc>
          <w:tcPr>
            <w:tcW w:w="1838" w:type="dxa"/>
          </w:tcPr>
          <w:p w14:paraId="09A242CE" w14:textId="77777777" w:rsidR="008E099A" w:rsidRDefault="008E099A">
            <w:pPr>
              <w:rPr>
                <w:rFonts w:ascii="Times New Roman" w:eastAsiaTheme="minorEastAsia" w:hAnsi="Times New Roman"/>
                <w:lang w:val="en-GB" w:eastAsia="zh-CN"/>
              </w:rPr>
            </w:pPr>
          </w:p>
        </w:tc>
        <w:tc>
          <w:tcPr>
            <w:tcW w:w="6662" w:type="dxa"/>
          </w:tcPr>
          <w:p w14:paraId="30E98857" w14:textId="77777777" w:rsidR="008E099A" w:rsidRDefault="00650291">
            <w:pPr>
              <w:rPr>
                <w:rFonts w:ascii="Times New Roman" w:eastAsiaTheme="minorEastAsia" w:hAnsi="Times New Roman"/>
                <w:lang w:val="en-GB" w:eastAsia="zh-CN"/>
              </w:rPr>
            </w:pPr>
            <w:r>
              <w:rPr>
                <w:rFonts w:ascii="Times New Roman" w:eastAsiaTheme="minorEastAsia" w:hAnsi="Times New Roman"/>
                <w:lang w:val="en-GB" w:eastAsia="zh-CN"/>
              </w:rPr>
              <w:t xml:space="preserve">Reasons to support corresponding options provided by companies  </w:t>
            </w:r>
          </w:p>
        </w:tc>
      </w:tr>
      <w:tr w:rsidR="008E099A" w14:paraId="6FA7B147" w14:textId="77777777">
        <w:tc>
          <w:tcPr>
            <w:tcW w:w="1838" w:type="dxa"/>
          </w:tcPr>
          <w:p w14:paraId="14E6DB7C" w14:textId="77777777" w:rsidR="008E099A" w:rsidRDefault="00650291">
            <w:pPr>
              <w:rPr>
                <w:rFonts w:ascii="Times New Roman" w:eastAsiaTheme="minorEastAsia" w:hAnsi="Times New Roman"/>
                <w:lang w:val="en-GB" w:eastAsia="zh-CN"/>
              </w:rPr>
            </w:pPr>
            <w:r>
              <w:rPr>
                <w:rFonts w:ascii="Times New Roman" w:eastAsiaTheme="minorEastAsia" w:hAnsi="Times New Roman" w:hint="eastAsia"/>
                <w:lang w:val="en-GB" w:eastAsia="zh-CN"/>
              </w:rPr>
              <w:t>O</w:t>
            </w:r>
            <w:r>
              <w:rPr>
                <w:rFonts w:ascii="Times New Roman" w:eastAsiaTheme="minorEastAsia" w:hAnsi="Times New Roman"/>
                <w:lang w:val="en-GB" w:eastAsia="zh-CN"/>
              </w:rPr>
              <w:t>ption 1</w:t>
            </w:r>
          </w:p>
        </w:tc>
        <w:tc>
          <w:tcPr>
            <w:tcW w:w="6662" w:type="dxa"/>
          </w:tcPr>
          <w:p w14:paraId="777EDE6A" w14:textId="77777777" w:rsidR="008E099A" w:rsidRDefault="00650291">
            <w:pPr>
              <w:pStyle w:val="a1"/>
              <w:numPr>
                <w:ilvl w:val="0"/>
                <w:numId w:val="44"/>
              </w:numPr>
              <w:rPr>
                <w:b/>
              </w:rPr>
            </w:pPr>
            <w:r>
              <w:rPr>
                <w:rFonts w:hint="eastAsia"/>
              </w:rPr>
              <w:t>L</w:t>
            </w:r>
            <w:r>
              <w:t xml:space="preserve">ower overhead compared with codepoint, with same target coverage, especially when traffic arrival probability is medium to high. </w:t>
            </w:r>
          </w:p>
          <w:p w14:paraId="59277574" w14:textId="77777777" w:rsidR="008E099A" w:rsidRDefault="00650291">
            <w:pPr>
              <w:pStyle w:val="a1"/>
              <w:numPr>
                <w:ilvl w:val="0"/>
                <w:numId w:val="44"/>
              </w:numPr>
              <w:rPr>
                <w:b/>
              </w:rPr>
            </w:pPr>
            <w:r>
              <w:rPr>
                <w:rFonts w:hint="eastAsia"/>
              </w:rPr>
              <w:t>S</w:t>
            </w:r>
            <w:r>
              <w:t>maller number of MOs than codepoint, e.g., 1 vs more than 10 MOs</w:t>
            </w:r>
          </w:p>
          <w:p w14:paraId="59D1C12D" w14:textId="77777777" w:rsidR="008E099A" w:rsidRDefault="00650291">
            <w:pPr>
              <w:pStyle w:val="a1"/>
              <w:numPr>
                <w:ilvl w:val="0"/>
                <w:numId w:val="44"/>
              </w:numPr>
              <w:rPr>
                <w:b/>
              </w:rPr>
            </w:pPr>
            <w:r>
              <w:rPr>
                <w:rFonts w:hint="eastAsia"/>
              </w:rPr>
              <w:t>E</w:t>
            </w:r>
            <w:r>
              <w:t>asier resource management than codepoint, due to smaller maximum number of LP-WUS to be transmitted per cycle, especially for TDD</w:t>
            </w:r>
          </w:p>
          <w:p w14:paraId="5EECB39D" w14:textId="77777777" w:rsidR="008E099A" w:rsidRDefault="00650291">
            <w:pPr>
              <w:pStyle w:val="a1"/>
              <w:numPr>
                <w:ilvl w:val="0"/>
                <w:numId w:val="44"/>
              </w:numPr>
              <w:rPr>
                <w:b/>
              </w:rPr>
            </w:pPr>
            <w:r>
              <w:rPr>
                <w:rFonts w:hint="eastAsia"/>
              </w:rPr>
              <w:t>B</w:t>
            </w:r>
            <w:r>
              <w:t xml:space="preserve">etter power saving gain due to lower false wake up rate </w:t>
            </w:r>
          </w:p>
          <w:p w14:paraId="39B366D3" w14:textId="77777777" w:rsidR="008E099A" w:rsidRDefault="00650291">
            <w:pPr>
              <w:pStyle w:val="a1"/>
              <w:numPr>
                <w:ilvl w:val="0"/>
                <w:numId w:val="44"/>
              </w:numPr>
              <w:rPr>
                <w:b/>
              </w:rPr>
            </w:pPr>
            <w:r>
              <w:rPr>
                <w:rFonts w:hint="eastAsia"/>
              </w:rPr>
              <w:t>S</w:t>
            </w:r>
            <w:r>
              <w:t xml:space="preserve">imple and straightforward design by spec </w:t>
            </w:r>
          </w:p>
          <w:p w14:paraId="327C8FDC" w14:textId="77777777" w:rsidR="008E099A" w:rsidRDefault="00650291">
            <w:pPr>
              <w:pStyle w:val="a1"/>
              <w:numPr>
                <w:ilvl w:val="0"/>
                <w:numId w:val="44"/>
              </w:numPr>
              <w:rPr>
                <w:b/>
              </w:rPr>
            </w:pPr>
            <w:r>
              <w:rPr>
                <w:rFonts w:hint="eastAsia"/>
              </w:rPr>
              <w:t>S</w:t>
            </w:r>
            <w:r>
              <w:t xml:space="preserve">imple for UE reception, by monitoring single MO. </w:t>
            </w:r>
          </w:p>
        </w:tc>
      </w:tr>
      <w:tr w:rsidR="008E099A" w14:paraId="691E09A6" w14:textId="77777777">
        <w:tc>
          <w:tcPr>
            <w:tcW w:w="1838" w:type="dxa"/>
          </w:tcPr>
          <w:p w14:paraId="0F48E024" w14:textId="77777777" w:rsidR="008E099A" w:rsidRDefault="00650291">
            <w:pPr>
              <w:rPr>
                <w:rFonts w:ascii="Times New Roman" w:eastAsiaTheme="minorEastAsia" w:hAnsi="Times New Roman"/>
                <w:lang w:val="en-GB" w:eastAsia="zh-CN"/>
              </w:rPr>
            </w:pPr>
            <w:r>
              <w:rPr>
                <w:rFonts w:ascii="Times New Roman" w:eastAsiaTheme="minorEastAsia" w:hAnsi="Times New Roman" w:hint="eastAsia"/>
                <w:lang w:val="en-GB" w:eastAsia="zh-CN"/>
              </w:rPr>
              <w:t>O</w:t>
            </w:r>
            <w:r>
              <w:rPr>
                <w:rFonts w:ascii="Times New Roman" w:eastAsiaTheme="minorEastAsia" w:hAnsi="Times New Roman"/>
                <w:lang w:val="en-GB" w:eastAsia="zh-CN"/>
              </w:rPr>
              <w:t>ption 3</w:t>
            </w:r>
          </w:p>
        </w:tc>
        <w:tc>
          <w:tcPr>
            <w:tcW w:w="6662" w:type="dxa"/>
          </w:tcPr>
          <w:p w14:paraId="79CB758E" w14:textId="77777777" w:rsidR="008E099A" w:rsidRDefault="00650291">
            <w:pPr>
              <w:pStyle w:val="a1"/>
              <w:numPr>
                <w:ilvl w:val="0"/>
                <w:numId w:val="45"/>
              </w:numPr>
              <w:rPr>
                <w:b/>
              </w:rPr>
            </w:pPr>
            <w:r>
              <w:rPr>
                <w:rFonts w:hint="eastAsia"/>
              </w:rPr>
              <w:t>F</w:t>
            </w:r>
            <w:r>
              <w:t xml:space="preserve">lexible link adaptation for each UE. </w:t>
            </w:r>
            <w:r>
              <w:rPr>
                <w:rFonts w:hint="eastAsia"/>
              </w:rPr>
              <w:t>L</w:t>
            </w:r>
            <w:r>
              <w:t xml:space="preserve">ower overhead compared with bitmap, if a LP-WUS with bitmap is designed for the worst coverage UE in a group, while a LP-WUS with codepoint is designed for each UE with different coverage. </w:t>
            </w:r>
          </w:p>
          <w:p w14:paraId="0D69B66F" w14:textId="77777777" w:rsidR="008E099A" w:rsidRDefault="00650291">
            <w:pPr>
              <w:pStyle w:val="a1"/>
              <w:numPr>
                <w:ilvl w:val="0"/>
                <w:numId w:val="45"/>
              </w:numPr>
              <w:rPr>
                <w:b/>
              </w:rPr>
            </w:pPr>
            <w:r>
              <w:t xml:space="preserve">Unified Codepoint for both RRC idle/inactive and connected mode. </w:t>
            </w:r>
          </w:p>
          <w:p w14:paraId="2B887EE4" w14:textId="77777777" w:rsidR="008E099A" w:rsidRDefault="00650291">
            <w:pPr>
              <w:pStyle w:val="a1"/>
              <w:numPr>
                <w:ilvl w:val="0"/>
                <w:numId w:val="45"/>
              </w:numPr>
              <w:rPr>
                <w:b/>
              </w:rPr>
            </w:pPr>
            <w:r>
              <w:rPr>
                <w:rFonts w:hint="eastAsia"/>
              </w:rPr>
              <w:t>C</w:t>
            </w:r>
            <w:r>
              <w:t>onfiguration signalling overhead for bit location in the bitmap</w:t>
            </w:r>
          </w:p>
          <w:p w14:paraId="2E78BE01" w14:textId="77777777" w:rsidR="008E099A" w:rsidRDefault="00650291">
            <w:pPr>
              <w:pStyle w:val="a1"/>
              <w:numPr>
                <w:ilvl w:val="0"/>
                <w:numId w:val="45"/>
              </w:numPr>
              <w:rPr>
                <w:b/>
              </w:rPr>
            </w:pPr>
            <w:r>
              <w:rPr>
                <w:rFonts w:hint="eastAsia"/>
              </w:rPr>
              <w:t>C</w:t>
            </w:r>
            <w:r>
              <w:t xml:space="preserve">omplicated and sensitive to timing error, if coherent detection is used for bitmap </w:t>
            </w:r>
          </w:p>
        </w:tc>
      </w:tr>
    </w:tbl>
    <w:p w14:paraId="4065049D" w14:textId="77777777" w:rsidR="008E099A" w:rsidRDefault="008E099A">
      <w:pPr>
        <w:rPr>
          <w:rFonts w:ascii="Times New Roman" w:hAnsi="Times New Roman"/>
          <w:szCs w:val="20"/>
          <w:lang w:val="en-GB"/>
        </w:rPr>
      </w:pPr>
    </w:p>
    <w:p w14:paraId="7E6ED6AB"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Besides the</w:t>
      </w:r>
      <w:r>
        <w:rPr>
          <w:rFonts w:ascii="Times New Roman" w:eastAsiaTheme="minorEastAsia" w:hAnsi="Times New Roman"/>
          <w:szCs w:val="20"/>
          <w:lang w:val="en-GB" w:eastAsia="zh-CN"/>
        </w:rPr>
        <w:t xml:space="preserve"> above argument</w:t>
      </w:r>
      <w:r>
        <w:rPr>
          <w:rFonts w:ascii="Times New Roman" w:eastAsiaTheme="minorEastAsia" w:hAnsi="Times New Roman" w:hint="eastAsia"/>
          <w:szCs w:val="20"/>
          <w:lang w:val="en-GB" w:eastAsia="zh-CN"/>
        </w:rPr>
        <w:t>s</w:t>
      </w:r>
      <w:r>
        <w:rPr>
          <w:rFonts w:ascii="Times New Roman" w:eastAsiaTheme="minorEastAsia" w:hAnsi="Times New Roman"/>
          <w:szCs w:val="20"/>
          <w:lang w:val="en-GB" w:eastAsia="zh-CN"/>
        </w:rPr>
        <w:t xml:space="preserve"> in table 4, some companies provide evaluation results. </w:t>
      </w:r>
    </w:p>
    <w:p w14:paraId="7D2E63F1" w14:textId="77777777" w:rsidR="008E099A" w:rsidRDefault="00650291">
      <w:pPr>
        <w:pStyle w:val="a1"/>
        <w:numPr>
          <w:ilvl w:val="0"/>
          <w:numId w:val="46"/>
        </w:numPr>
      </w:pPr>
      <w:r>
        <w:rPr>
          <w:rFonts w:hint="eastAsia"/>
        </w:rPr>
        <w:t>O</w:t>
      </w:r>
      <w:r>
        <w:t xml:space="preserve">verhead evaluation: </w:t>
      </w:r>
    </w:p>
    <w:p w14:paraId="77BCFE46" w14:textId="77777777"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[2]</w:t>
      </w:r>
      <w:r>
        <w:rPr>
          <w:rFonts w:ascii="Times New Roman" w:eastAsia="微软雅黑" w:hAnsi="Times New Roman"/>
          <w:lang w:eastAsia="zh-CN"/>
        </w:rPr>
        <w:t xml:space="preserve"> provides overhead comparison between codepoint and bitmap for 8, 12 and 16 UEs per group, showing similar ~ 2 times overhead for codepoint compared with bitmap, with UE traffic arrival probability of 30~ 80%.  </w:t>
      </w:r>
    </w:p>
    <w:p w14:paraId="2873A8A9" w14:textId="77777777"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[8] provides overhead comparison between codepoint and bitmap for 1~ 8 UEs per group, showing 50% ~ 1.24 times overhead for codepoint compared with bitmap, with UE traffic arrival probability of 40%. </w:t>
      </w:r>
    </w:p>
    <w:p w14:paraId="781A1E27" w14:textId="77777777"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w:t>
      </w:r>
      <w:r>
        <w:rPr>
          <w:rFonts w:ascii="Times New Roman" w:eastAsia="微软雅黑" w:hAnsi="Times New Roman"/>
          <w:lang w:eastAsia="zh-CN"/>
        </w:rPr>
        <w:t>6] provides overhead comparison between codepoint and bitmap for 8 UEs per group, showing similar overhead for these two cases.</w:t>
      </w:r>
    </w:p>
    <w:p w14:paraId="1D03B84E" w14:textId="77777777" w:rsidR="008E099A" w:rsidRDefault="00650291">
      <w:pPr>
        <w:ind w:left="420"/>
      </w:pPr>
      <w:r>
        <w:t xml:space="preserve"> </w:t>
      </w:r>
    </w:p>
    <w:p w14:paraId="32C23ECF" w14:textId="77777777" w:rsidR="008E099A" w:rsidRDefault="00650291">
      <w:pPr>
        <w:pStyle w:val="a1"/>
        <w:numPr>
          <w:ilvl w:val="0"/>
          <w:numId w:val="46"/>
        </w:numPr>
      </w:pPr>
      <w:r>
        <w:t>False wake up probability:</w:t>
      </w:r>
    </w:p>
    <w:p w14:paraId="60F0670F" w14:textId="77777777"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w:t>
      </w:r>
      <w:r>
        <w:rPr>
          <w:rFonts w:ascii="Times New Roman" w:eastAsia="微软雅黑" w:hAnsi="Times New Roman"/>
          <w:lang w:eastAsia="zh-CN"/>
        </w:rPr>
        <w:t xml:space="preserve">9] provides false wake up probability comparison between codepoint and bitmap with same overhead of 8 or 16 bits, with single MO, showing larger false wake up probability by codepoint, with UE traffic arrival probability </w:t>
      </w:r>
      <w:r>
        <w:rPr>
          <w:rFonts w:ascii="Times New Roman" w:eastAsia="微软雅黑" w:hAnsi="Times New Roman" w:hint="eastAsia"/>
          <w:lang w:eastAsia="zh-CN"/>
        </w:rPr>
        <w:t>≥</w:t>
      </w:r>
      <w:r>
        <w:rPr>
          <w:rFonts w:ascii="Times New Roman" w:eastAsia="微软雅黑" w:hAnsi="Times New Roman"/>
          <w:lang w:eastAsia="zh-CN"/>
        </w:rPr>
        <w:t xml:space="preserve"> 10%</w:t>
      </w:r>
    </w:p>
    <w:p w14:paraId="01AE9ED1" w14:textId="77777777" w:rsidR="008E099A" w:rsidRDefault="008E099A">
      <w:pPr>
        <w:ind w:left="840"/>
      </w:pPr>
    </w:p>
    <w:p w14:paraId="230F6EC6" w14:textId="77777777" w:rsidR="008E099A" w:rsidRDefault="00650291">
      <w:pPr>
        <w:pStyle w:val="a1"/>
        <w:numPr>
          <w:ilvl w:val="0"/>
          <w:numId w:val="46"/>
        </w:numPr>
      </w:pPr>
      <w:r>
        <w:t>N</w:t>
      </w:r>
      <w:r>
        <w:rPr>
          <w:rFonts w:hint="eastAsia"/>
        </w:rPr>
        <w:t>u</w:t>
      </w:r>
      <w:r>
        <w:t>mber of MOs:</w:t>
      </w:r>
    </w:p>
    <w:p w14:paraId="22197A46" w14:textId="77777777"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[2]</w:t>
      </w:r>
      <w:r>
        <w:rPr>
          <w:rFonts w:ascii="Times New Roman" w:eastAsia="微软雅黑" w:hAnsi="Times New Roman"/>
          <w:lang w:eastAsia="zh-CN"/>
        </w:rPr>
        <w:t xml:space="preserve"> calculates number of MOs for codepoint case, assuming one-to-one and one-to-all codepoint mapping, targeting false wake-up rate caused by one-to-all codepoint mapping </w:t>
      </w:r>
      <w:r>
        <w:rPr>
          <w:rFonts w:ascii="Times New Roman" w:eastAsia="微软雅黑" w:hAnsi="Times New Roman" w:hint="eastAsia"/>
          <w:lang w:eastAsia="zh-CN"/>
        </w:rPr>
        <w:t>≤</w:t>
      </w:r>
      <w:r>
        <w:rPr>
          <w:rFonts w:ascii="Times New Roman" w:eastAsia="微软雅黑" w:hAnsi="Times New Roman"/>
          <w:lang w:eastAsia="zh-CN"/>
        </w:rPr>
        <w:t xml:space="preserve"> 10% and 1% respectively. The number of MOs is 3~12 with UE traffic probability of 30% ~ 80% with FAR </w:t>
      </w:r>
      <w:r>
        <w:rPr>
          <w:rFonts w:ascii="Times New Roman" w:eastAsia="微软雅黑" w:hAnsi="Times New Roman" w:hint="eastAsia"/>
          <w:lang w:eastAsia="zh-CN"/>
        </w:rPr>
        <w:t>≤</w:t>
      </w:r>
      <w:r>
        <w:rPr>
          <w:rFonts w:ascii="Times New Roman" w:eastAsia="微软雅黑" w:hAnsi="Times New Roman"/>
          <w:lang w:eastAsia="zh-CN"/>
        </w:rPr>
        <w:t xml:space="preserve">10%, and the number of MOs is 5~ 14 with UE traffic probability of 30%~ 80%. </w:t>
      </w:r>
    </w:p>
    <w:p w14:paraId="46749FD4" w14:textId="77777777" w:rsidR="008E099A" w:rsidRDefault="008E099A"/>
    <w:p w14:paraId="03245E0A"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Besides, [2] provides UE decoding complexity for bitmap vs codepoint with conclusion that the complexity is comparable for codepoint and bitmap for OOK detector with or without CRC, and also comparable complexity for codepoint and bitmap for OFDM detector without CRC. [2] also provides simulation results to show bitmap without CRC for OFDM detector can achieve desirable performance with FAR </w:t>
      </w:r>
      <w:r>
        <w:rPr>
          <w:rFonts w:ascii="Times New Roman" w:hAnsi="Times New Roman"/>
        </w:rPr>
        <w:t xml:space="preserve">≤1%. </w:t>
      </w:r>
    </w:p>
    <w:p w14:paraId="253846D4" w14:textId="77777777" w:rsidR="008E099A" w:rsidRDefault="008E099A">
      <w:pPr>
        <w:rPr>
          <w:rFonts w:ascii="Times New Roman" w:hAnsi="Times New Roman"/>
          <w:szCs w:val="20"/>
          <w:lang w:val="en-GB"/>
        </w:rPr>
      </w:pPr>
    </w:p>
    <w:p w14:paraId="7B01F866" w14:textId="77777777" w:rsidR="008E099A" w:rsidRDefault="00650291">
      <w:pPr>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C</w:t>
      </w:r>
      <w:r>
        <w:rPr>
          <w:rFonts w:ascii="Times New Roman" w:eastAsiaTheme="minorEastAsia" w:hAnsi="Times New Roman"/>
          <w:szCs w:val="20"/>
          <w:lang w:val="en-GB" w:eastAsia="zh-CN"/>
        </w:rPr>
        <w:t xml:space="preserve">onsidering almost half-half support for each option so far, FL encourages companies to further check evaluation results provided by companies so far, and share your view, if any. </w:t>
      </w:r>
    </w:p>
    <w:p w14:paraId="15A3598B" w14:textId="77777777" w:rsidR="008E099A" w:rsidRDefault="008E099A">
      <w:pPr>
        <w:rPr>
          <w:rFonts w:ascii="Times New Roman" w:eastAsiaTheme="minorEastAsia" w:hAnsi="Times New Roman"/>
          <w:szCs w:val="20"/>
          <w:lang w:val="en-GB" w:eastAsia="zh-CN"/>
        </w:rPr>
      </w:pPr>
    </w:p>
    <w:p w14:paraId="36AEDFF8" w14:textId="77777777" w:rsidR="008E099A" w:rsidRDefault="00650291">
      <w:pPr>
        <w:keepNext/>
        <w:tabs>
          <w:tab w:val="left" w:pos="-5500"/>
        </w:tabs>
        <w:spacing w:before="240" w:after="60"/>
        <w:outlineLvl w:val="3"/>
        <w:rPr>
          <w:rFonts w:ascii="Times New Roman"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3.3-1:</w:t>
      </w:r>
      <w:r>
        <w:rPr>
          <w:rFonts w:ascii="Times New Roman" w:hAnsi="Times New Roman"/>
          <w:szCs w:val="20"/>
          <w:lang w:eastAsia="zh-CN"/>
        </w:rPr>
        <w:t xml:space="preserve"> Do you have any comment on </w:t>
      </w:r>
      <w:r>
        <w:rPr>
          <w:rFonts w:ascii="Times New Roman" w:eastAsia="微软雅黑" w:hAnsi="Times New Roman"/>
          <w:szCs w:val="20"/>
          <w:lang w:eastAsia="zh-CN"/>
        </w:rPr>
        <w:t>evaluation results, e.g., provided by companies as shown above?</w:t>
      </w:r>
    </w:p>
    <w:tbl>
      <w:tblPr>
        <w:tblStyle w:val="TableGrid19"/>
        <w:tblW w:w="7887" w:type="dxa"/>
        <w:tblLayout w:type="fixed"/>
        <w:tblLook w:val="04A0" w:firstRow="1" w:lastRow="0" w:firstColumn="1" w:lastColumn="0" w:noHBand="0" w:noVBand="1"/>
      </w:tblPr>
      <w:tblGrid>
        <w:gridCol w:w="1479"/>
        <w:gridCol w:w="6408"/>
      </w:tblGrid>
      <w:tr w:rsidR="008E099A" w14:paraId="55619CA6" w14:textId="77777777">
        <w:tc>
          <w:tcPr>
            <w:tcW w:w="1479" w:type="dxa"/>
            <w:shd w:val="clear" w:color="auto" w:fill="D9D9D9" w:themeFill="background1" w:themeFillShade="D9"/>
          </w:tcPr>
          <w:p w14:paraId="6DD308F4" w14:textId="77777777" w:rsidR="008E099A" w:rsidRDefault="00650291">
            <w:pPr>
              <w:rPr>
                <w:b/>
                <w:bCs/>
              </w:rPr>
            </w:pPr>
            <w:r>
              <w:rPr>
                <w:b/>
                <w:bCs/>
              </w:rPr>
              <w:t>Company</w:t>
            </w:r>
          </w:p>
        </w:tc>
        <w:tc>
          <w:tcPr>
            <w:tcW w:w="6408" w:type="dxa"/>
            <w:shd w:val="clear" w:color="auto" w:fill="D9D9D9" w:themeFill="background1" w:themeFillShade="D9"/>
          </w:tcPr>
          <w:p w14:paraId="540B6D01" w14:textId="77777777" w:rsidR="008E099A" w:rsidRDefault="00650291">
            <w:pPr>
              <w:rPr>
                <w:b/>
                <w:bCs/>
              </w:rPr>
            </w:pPr>
            <w:r>
              <w:rPr>
                <w:b/>
                <w:bCs/>
              </w:rPr>
              <w:t>Comments</w:t>
            </w:r>
          </w:p>
        </w:tc>
      </w:tr>
      <w:tr w:rsidR="008E099A" w14:paraId="7493C56D" w14:textId="77777777">
        <w:tc>
          <w:tcPr>
            <w:tcW w:w="1479" w:type="dxa"/>
          </w:tcPr>
          <w:p w14:paraId="1CC36B9E" w14:textId="77777777" w:rsidR="008E099A" w:rsidRDefault="00650291">
            <w:pPr>
              <w:rPr>
                <w:rFonts w:eastAsiaTheme="minorEastAsia"/>
                <w:lang w:eastAsia="zh-CN"/>
              </w:rPr>
            </w:pPr>
            <w:r>
              <w:rPr>
                <w:rFonts w:eastAsiaTheme="minorEastAsia"/>
                <w:lang w:eastAsia="zh-CN"/>
              </w:rPr>
              <w:t>Qualcomm</w:t>
            </w:r>
          </w:p>
        </w:tc>
        <w:tc>
          <w:tcPr>
            <w:tcW w:w="6408" w:type="dxa"/>
          </w:tcPr>
          <w:p w14:paraId="100441AD" w14:textId="77777777" w:rsidR="008E099A" w:rsidRDefault="00650291">
            <w:r>
              <w:t xml:space="preserve">In our contribution [6], we showed how a codepoint based LP-WUS design can be configured to achieve similar effect to the </w:t>
            </w:r>
            <w:proofErr w:type="gramStart"/>
            <w:r>
              <w:t>bitmap based</w:t>
            </w:r>
            <w:proofErr w:type="gramEnd"/>
            <w:r>
              <w:t xml:space="preserve"> design. I.e., one bit information can be transmitted by the LP-WUS in each MO and each MO for codepoint based LP-WUS corresponds to one bit in the bitmap LP-WUS. This equivalent design shows slight MDR degradation than bitmap, and when Manchester coding is configured, it has 3+dB network energy saving than bitmap. Based on this, we think it can be explicitly stated in benefit (1) or a new one that codepoint can have higher network energy efficiency.</w:t>
            </w:r>
          </w:p>
          <w:p w14:paraId="0E5842F2" w14:textId="77777777" w:rsidR="008E099A" w:rsidRDefault="00650291">
            <w:pPr>
              <w:jc w:val="center"/>
            </w:pPr>
            <w:r>
              <w:rPr>
                <w:rFonts w:ascii="CG Times (WN)" w:hAnsi="CG Times (WN)"/>
              </w:rPr>
              <w:object w:dxaOrig="5760" w:dyaOrig="1203" w14:anchorId="32A64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4in;height:60pt" o:ole="">
                  <v:imagedata r:id="rId12" o:title=""/>
                </v:shape>
                <o:OLEObject Type="Embed" ProgID="Visio.Drawing.15" ShapeID="_x0000_i1095" DrawAspect="Content" ObjectID="_1790428876" r:id="rId13"/>
              </w:object>
            </w:r>
          </w:p>
          <w:p w14:paraId="6B0D011F" w14:textId="77777777" w:rsidR="008E099A" w:rsidRDefault="00650291">
            <w:pPr>
              <w:jc w:val="center"/>
              <w:rPr>
                <w:b/>
                <w:bCs/>
              </w:rPr>
            </w:pPr>
            <w:bookmarkStart w:id="12" w:name="_Ref178436333"/>
            <w:r>
              <w:rPr>
                <w:b/>
                <w:bCs/>
              </w:rPr>
              <w:t xml:space="preserve">Figure </w:t>
            </w:r>
            <w:bookmarkEnd w:id="12"/>
            <w:r>
              <w:rPr>
                <w:b/>
                <w:bCs/>
              </w:rPr>
              <w:t>1: Equivalent designs for bitmap and codepoint based LP-WUSs.</w:t>
            </w:r>
          </w:p>
          <w:p w14:paraId="6CF0FFD7" w14:textId="77777777" w:rsidR="008E099A" w:rsidRDefault="008E099A">
            <w:pPr>
              <w:rPr>
                <w:rFonts w:eastAsiaTheme="minorEastAsia"/>
                <w:lang w:eastAsia="zh-CN"/>
              </w:rPr>
            </w:pPr>
          </w:p>
        </w:tc>
      </w:tr>
      <w:tr w:rsidR="008E099A" w14:paraId="41C10AB2" w14:textId="77777777">
        <w:tc>
          <w:tcPr>
            <w:tcW w:w="1479" w:type="dxa"/>
          </w:tcPr>
          <w:p w14:paraId="6409DD35" w14:textId="77777777" w:rsidR="008E099A" w:rsidRDefault="00650291">
            <w:pPr>
              <w:rPr>
                <w:rFonts w:eastAsiaTheme="minorEastAsia"/>
                <w:lang w:eastAsia="zh-CN"/>
              </w:rPr>
            </w:pPr>
            <w:r>
              <w:rPr>
                <w:rFonts w:eastAsiaTheme="minorEastAsia"/>
                <w:lang w:eastAsia="zh-CN"/>
              </w:rPr>
              <w:t>Nokia.1</w:t>
            </w:r>
          </w:p>
        </w:tc>
        <w:tc>
          <w:tcPr>
            <w:tcW w:w="6408" w:type="dxa"/>
          </w:tcPr>
          <w:p w14:paraId="697828C5" w14:textId="77777777" w:rsidR="008E099A" w:rsidRDefault="00650291">
            <w:pPr>
              <w:rPr>
                <w:rFonts w:eastAsiaTheme="minorEastAsia"/>
                <w:lang w:eastAsia="zh-CN"/>
              </w:rPr>
            </w:pPr>
            <w:r>
              <w:rPr>
                <w:rFonts w:eastAsiaTheme="minorEastAsia"/>
                <w:lang w:eastAsia="zh-CN"/>
              </w:rPr>
              <w:t>Unlike bitmap, code point can only page a single UE or all UEs, thus reducing the overall power saving benefit from connected mode operation.</w:t>
            </w:r>
          </w:p>
        </w:tc>
      </w:tr>
      <w:tr w:rsidR="008E099A" w14:paraId="7FDA9021" w14:textId="77777777">
        <w:tc>
          <w:tcPr>
            <w:tcW w:w="1479" w:type="dxa"/>
          </w:tcPr>
          <w:p w14:paraId="25C4358B"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6408" w:type="dxa"/>
          </w:tcPr>
          <w:p w14:paraId="7346D808" w14:textId="77777777" w:rsidR="008E099A" w:rsidRDefault="00650291">
            <w:pPr>
              <w:rPr>
                <w:rFonts w:eastAsiaTheme="minorEastAsia"/>
                <w:lang w:eastAsia="zh-CN"/>
              </w:rPr>
            </w:pPr>
            <w:r>
              <w:rPr>
                <w:rFonts w:eastAsiaTheme="minorEastAsia" w:hint="eastAsia"/>
                <w:lang w:eastAsia="zh-CN"/>
              </w:rPr>
              <w:t xml:space="preserve">In [8], bitmap use 42 symbols and codepoint use 2/6/28 symbols. For a group of UEs, NW has the flexibility to configure a LP-WUS for a </w:t>
            </w:r>
            <w:proofErr w:type="gramStart"/>
            <w:r>
              <w:rPr>
                <w:rFonts w:eastAsiaTheme="minorEastAsia" w:hint="eastAsia"/>
                <w:lang w:eastAsia="zh-CN"/>
              </w:rPr>
              <w:t>groups</w:t>
            </w:r>
            <w:proofErr w:type="gramEnd"/>
            <w:r>
              <w:rPr>
                <w:rFonts w:eastAsiaTheme="minorEastAsia" w:hint="eastAsia"/>
                <w:lang w:eastAsia="zh-CN"/>
              </w:rPr>
              <w:t xml:space="preserve"> of UEs targeting similar resources. It is unfair to assume the overhead is limited by the worst case. </w:t>
            </w:r>
          </w:p>
        </w:tc>
      </w:tr>
      <w:tr w:rsidR="00095A93" w14:paraId="3CE0571C" w14:textId="77777777">
        <w:tc>
          <w:tcPr>
            <w:tcW w:w="1479" w:type="dxa"/>
          </w:tcPr>
          <w:p w14:paraId="050B578D" w14:textId="062587A7"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6408" w:type="dxa"/>
          </w:tcPr>
          <w:p w14:paraId="52776EE1" w14:textId="77777777"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are not sure whether 2 bits per MO in Figure 1 by QC can be sufficient to meet required 1% FAR (considering FAR from noise, FAR from one codepoint from another, if any). As analyzed by some companies, e.g., HW and vivo, 8 bits would be needed. </w:t>
            </w:r>
          </w:p>
          <w:p w14:paraId="667D1D2C" w14:textId="77777777" w:rsidR="00095A93" w:rsidRDefault="00095A93" w:rsidP="00095A93">
            <w:pPr>
              <w:rPr>
                <w:rFonts w:eastAsiaTheme="minorEastAsia"/>
                <w:lang w:eastAsia="zh-CN"/>
              </w:rPr>
            </w:pPr>
          </w:p>
          <w:p w14:paraId="1F2A8295" w14:textId="5E0A6E44"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also share similar view with ZTE that, for </w:t>
            </w:r>
            <w:proofErr w:type="gramStart"/>
            <w:r>
              <w:rPr>
                <w:rFonts w:eastAsiaTheme="minorEastAsia"/>
                <w:lang w:eastAsia="zh-CN"/>
              </w:rPr>
              <w:t>bitmap,  always</w:t>
            </w:r>
            <w:proofErr w:type="gramEnd"/>
            <w:r>
              <w:rPr>
                <w:rFonts w:eastAsiaTheme="minorEastAsia"/>
                <w:lang w:eastAsia="zh-CN"/>
              </w:rPr>
              <w:t xml:space="preserve"> using worst coverage for all UEs may not be fair. </w:t>
            </w:r>
          </w:p>
        </w:tc>
      </w:tr>
    </w:tbl>
    <w:p w14:paraId="7ED85179" w14:textId="77777777" w:rsidR="008E099A" w:rsidRDefault="008E099A">
      <w:pPr>
        <w:jc w:val="both"/>
        <w:rPr>
          <w:rFonts w:ascii="Times New Roman" w:eastAsia="微软雅黑" w:hAnsi="Times New Roman"/>
          <w:szCs w:val="20"/>
          <w:lang w:eastAsia="zh-CN"/>
        </w:rPr>
      </w:pPr>
    </w:p>
    <w:p w14:paraId="4BBA892A" w14:textId="77777777" w:rsidR="008E099A" w:rsidRDefault="008E099A">
      <w:pPr>
        <w:jc w:val="both"/>
        <w:rPr>
          <w:rFonts w:ascii="Times New Roman" w:eastAsia="微软雅黑" w:hAnsi="Times New Roman"/>
          <w:szCs w:val="20"/>
          <w:lang w:eastAsia="zh-CN"/>
        </w:rPr>
      </w:pPr>
    </w:p>
    <w:p w14:paraId="4E2CF3FD" w14:textId="77777777" w:rsidR="008E099A" w:rsidRDefault="00650291">
      <w:pPr>
        <w:keepNext/>
        <w:tabs>
          <w:tab w:val="left" w:pos="-5500"/>
        </w:tabs>
        <w:spacing w:before="240" w:after="60"/>
        <w:outlineLvl w:val="3"/>
        <w:rPr>
          <w:rFonts w:ascii="Times New Roman" w:eastAsia="微软雅黑"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3.3-2:</w:t>
      </w:r>
      <w:r>
        <w:rPr>
          <w:rFonts w:ascii="Times New Roman" w:hAnsi="Times New Roman"/>
          <w:szCs w:val="20"/>
          <w:lang w:eastAsia="zh-CN"/>
        </w:rPr>
        <w:t xml:space="preserve"> </w:t>
      </w:r>
      <w:r>
        <w:rPr>
          <w:rFonts w:ascii="Times New Roman" w:eastAsia="微软雅黑" w:hAnsi="Times New Roman"/>
          <w:szCs w:val="20"/>
          <w:lang w:eastAsia="zh-CN"/>
        </w:rPr>
        <w:t>How do you think of UE detection complexity for LP-WUS based on codepoint or bitmap</w:t>
      </w:r>
    </w:p>
    <w:tbl>
      <w:tblPr>
        <w:tblStyle w:val="TableGrid19"/>
        <w:tblW w:w="7887" w:type="dxa"/>
        <w:tblLayout w:type="fixed"/>
        <w:tblLook w:val="04A0" w:firstRow="1" w:lastRow="0" w:firstColumn="1" w:lastColumn="0" w:noHBand="0" w:noVBand="1"/>
      </w:tblPr>
      <w:tblGrid>
        <w:gridCol w:w="1479"/>
        <w:gridCol w:w="6408"/>
      </w:tblGrid>
      <w:tr w:rsidR="008E099A" w14:paraId="45E5B0DB" w14:textId="77777777">
        <w:tc>
          <w:tcPr>
            <w:tcW w:w="1479" w:type="dxa"/>
            <w:shd w:val="clear" w:color="auto" w:fill="D9D9D9" w:themeFill="background1" w:themeFillShade="D9"/>
          </w:tcPr>
          <w:p w14:paraId="2D9901AF" w14:textId="77777777" w:rsidR="008E099A" w:rsidRDefault="00650291">
            <w:pPr>
              <w:rPr>
                <w:b/>
                <w:bCs/>
              </w:rPr>
            </w:pPr>
            <w:r>
              <w:rPr>
                <w:b/>
                <w:bCs/>
              </w:rPr>
              <w:t>Company</w:t>
            </w:r>
          </w:p>
        </w:tc>
        <w:tc>
          <w:tcPr>
            <w:tcW w:w="6408" w:type="dxa"/>
            <w:shd w:val="clear" w:color="auto" w:fill="D9D9D9" w:themeFill="background1" w:themeFillShade="D9"/>
          </w:tcPr>
          <w:p w14:paraId="61E26912" w14:textId="77777777" w:rsidR="008E099A" w:rsidRDefault="00650291">
            <w:pPr>
              <w:rPr>
                <w:b/>
                <w:bCs/>
              </w:rPr>
            </w:pPr>
            <w:r>
              <w:rPr>
                <w:b/>
                <w:bCs/>
              </w:rPr>
              <w:t>Comments</w:t>
            </w:r>
          </w:p>
        </w:tc>
      </w:tr>
      <w:tr w:rsidR="008E099A" w14:paraId="4E1A4913" w14:textId="77777777">
        <w:tc>
          <w:tcPr>
            <w:tcW w:w="1479" w:type="dxa"/>
          </w:tcPr>
          <w:p w14:paraId="17BE88D1" w14:textId="77777777" w:rsidR="008E099A" w:rsidRDefault="00650291">
            <w:pPr>
              <w:rPr>
                <w:rFonts w:eastAsiaTheme="minorEastAsia"/>
                <w:lang w:eastAsia="zh-CN"/>
              </w:rPr>
            </w:pPr>
            <w:r>
              <w:rPr>
                <w:rFonts w:eastAsiaTheme="minorEastAsia"/>
                <w:lang w:eastAsia="zh-CN"/>
              </w:rPr>
              <w:t>Qualcomm</w:t>
            </w:r>
          </w:p>
        </w:tc>
        <w:tc>
          <w:tcPr>
            <w:tcW w:w="6408" w:type="dxa"/>
          </w:tcPr>
          <w:p w14:paraId="039389CE" w14:textId="77777777" w:rsidR="008E099A" w:rsidRDefault="00650291">
            <w:pPr>
              <w:rPr>
                <w:rFonts w:eastAsiaTheme="minorEastAsia"/>
                <w:lang w:eastAsia="zh-CN"/>
              </w:rPr>
            </w:pPr>
            <w:r>
              <w:rPr>
                <w:rFonts w:eastAsiaTheme="minorEastAsia"/>
                <w:lang w:eastAsia="zh-CN"/>
              </w:rPr>
              <w:t xml:space="preserve">We think codepoint based LP-WUS allows </w:t>
            </w:r>
            <w:proofErr w:type="gramStart"/>
            <w:r>
              <w:rPr>
                <w:rFonts w:eastAsiaTheme="minorEastAsia"/>
                <w:lang w:eastAsia="zh-CN"/>
              </w:rPr>
              <w:t>correlation based</w:t>
            </w:r>
            <w:proofErr w:type="gramEnd"/>
            <w:r>
              <w:rPr>
                <w:rFonts w:eastAsiaTheme="minorEastAsia"/>
                <w:lang w:eastAsia="zh-CN"/>
              </w:rPr>
              <w:t xml:space="preserve"> LP-WUR without CRC check or decoder to achieve relatively lower complexity.</w:t>
            </w:r>
          </w:p>
        </w:tc>
      </w:tr>
      <w:tr w:rsidR="008E099A" w14:paraId="3533E9A3" w14:textId="77777777">
        <w:tc>
          <w:tcPr>
            <w:tcW w:w="1479" w:type="dxa"/>
          </w:tcPr>
          <w:p w14:paraId="6172424E" w14:textId="77777777" w:rsidR="008E099A" w:rsidRDefault="00650291">
            <w:pPr>
              <w:rPr>
                <w:rFonts w:eastAsiaTheme="minorEastAsia"/>
                <w:lang w:eastAsia="zh-CN"/>
              </w:rPr>
            </w:pPr>
            <w:r>
              <w:rPr>
                <w:rFonts w:eastAsiaTheme="minorEastAsia"/>
                <w:lang w:eastAsia="zh-CN"/>
              </w:rPr>
              <w:t>TCL</w:t>
            </w:r>
          </w:p>
        </w:tc>
        <w:tc>
          <w:tcPr>
            <w:tcW w:w="6408" w:type="dxa"/>
          </w:tcPr>
          <w:p w14:paraId="77669375" w14:textId="77777777" w:rsidR="008E099A" w:rsidRDefault="00650291">
            <w:pPr>
              <w:rPr>
                <w:rFonts w:eastAsiaTheme="minorEastAsia"/>
                <w:lang w:eastAsia="zh-CN"/>
              </w:rPr>
            </w:pPr>
            <w:r>
              <w:rPr>
                <w:rFonts w:eastAsiaTheme="minorEastAsia"/>
                <w:lang w:eastAsia="zh-CN"/>
              </w:rPr>
              <w:t xml:space="preserve">Share similar views with Qualcomm </w:t>
            </w:r>
          </w:p>
        </w:tc>
      </w:tr>
      <w:tr w:rsidR="008E099A" w14:paraId="530CC57E" w14:textId="77777777">
        <w:tc>
          <w:tcPr>
            <w:tcW w:w="1479" w:type="dxa"/>
          </w:tcPr>
          <w:p w14:paraId="2396EF0E" w14:textId="77777777" w:rsidR="008E099A" w:rsidRDefault="00650291">
            <w:pPr>
              <w:rPr>
                <w:rFonts w:eastAsiaTheme="minorEastAsia"/>
                <w:lang w:eastAsia="zh-CN"/>
              </w:rPr>
            </w:pPr>
            <w:r>
              <w:rPr>
                <w:rFonts w:eastAsiaTheme="minorEastAsia"/>
                <w:lang w:eastAsia="zh-CN"/>
              </w:rPr>
              <w:t>Nokia.1</w:t>
            </w:r>
          </w:p>
        </w:tc>
        <w:tc>
          <w:tcPr>
            <w:tcW w:w="6408" w:type="dxa"/>
          </w:tcPr>
          <w:p w14:paraId="705DA195" w14:textId="77777777" w:rsidR="008E099A" w:rsidRDefault="00650291">
            <w:pPr>
              <w:rPr>
                <w:rFonts w:eastAsiaTheme="minorEastAsia"/>
                <w:lang w:eastAsia="zh-CN"/>
              </w:rPr>
            </w:pPr>
            <w:r>
              <w:rPr>
                <w:rFonts w:eastAsiaTheme="minorEastAsia"/>
                <w:lang w:eastAsia="zh-CN"/>
              </w:rPr>
              <w:t>It depends on the number of bits used for each codepoint and whether FEC/CRC used for bitmap. If no FEC/CRC used for bitmap, bit map detection complexity is better but with much worse BER. On the contrary, bitmap complexity is high if FEC/CRC is used for bitmap, however, any combination of UEs can be paged.</w:t>
            </w:r>
          </w:p>
        </w:tc>
      </w:tr>
      <w:tr w:rsidR="008E099A" w14:paraId="6333A41D" w14:textId="77777777">
        <w:tc>
          <w:tcPr>
            <w:tcW w:w="1479" w:type="dxa"/>
          </w:tcPr>
          <w:p w14:paraId="2C015010"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6408" w:type="dxa"/>
          </w:tcPr>
          <w:p w14:paraId="49692EC2" w14:textId="77777777" w:rsidR="008E099A" w:rsidRDefault="00650291">
            <w:pPr>
              <w:rPr>
                <w:rFonts w:eastAsiaTheme="minorEastAsia"/>
                <w:lang w:eastAsia="zh-CN"/>
              </w:rPr>
            </w:pPr>
            <w:r>
              <w:rPr>
                <w:rFonts w:eastAsiaTheme="minorEastAsia" w:hint="eastAsia"/>
                <w:lang w:eastAsia="zh-CN"/>
              </w:rPr>
              <w:t>Complexity difference is ignorable.</w:t>
            </w:r>
          </w:p>
        </w:tc>
      </w:tr>
      <w:tr w:rsidR="00095A93" w14:paraId="284B27EA" w14:textId="77777777">
        <w:tc>
          <w:tcPr>
            <w:tcW w:w="1479" w:type="dxa"/>
          </w:tcPr>
          <w:p w14:paraId="30D60E16" w14:textId="4545F4FD"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6408" w:type="dxa"/>
          </w:tcPr>
          <w:p w14:paraId="27D46E6B" w14:textId="77777777" w:rsidR="00095A93" w:rsidRDefault="00095A93" w:rsidP="00095A93">
            <w:pPr>
              <w:rPr>
                <w:rFonts w:eastAsiaTheme="minorEastAsia"/>
                <w:lang w:eastAsia="zh-CN"/>
              </w:rPr>
            </w:pPr>
            <w:r>
              <w:rPr>
                <w:rFonts w:eastAsiaTheme="minorEastAsia"/>
                <w:lang w:eastAsia="zh-CN"/>
              </w:rPr>
              <w:t>For OOK detector, regardless of CRC, complexity is same for bitmap and codepoint, because it simply compares whether 1</w:t>
            </w:r>
            <w:r w:rsidRPr="00D74DCF">
              <w:rPr>
                <w:rFonts w:eastAsiaTheme="minorEastAsia"/>
                <w:vertAlign w:val="superscript"/>
                <w:lang w:eastAsia="zh-CN"/>
              </w:rPr>
              <w:t>st</w:t>
            </w:r>
            <w:r>
              <w:rPr>
                <w:rFonts w:eastAsiaTheme="minorEastAsia"/>
                <w:lang w:eastAsia="zh-CN"/>
              </w:rPr>
              <w:t xml:space="preserve"> chip has higher power than 2</w:t>
            </w:r>
            <w:r w:rsidRPr="00D74DCF">
              <w:rPr>
                <w:rFonts w:eastAsiaTheme="minorEastAsia"/>
                <w:vertAlign w:val="superscript"/>
                <w:lang w:eastAsia="zh-CN"/>
              </w:rPr>
              <w:t>nd</w:t>
            </w:r>
            <w:r>
              <w:rPr>
                <w:rFonts w:eastAsiaTheme="minorEastAsia"/>
                <w:lang w:eastAsia="zh-CN"/>
              </w:rPr>
              <w:t xml:space="preserve"> chip, based on Manchester coding. </w:t>
            </w:r>
          </w:p>
          <w:p w14:paraId="1B9CD6EA" w14:textId="77777777" w:rsidR="00095A93" w:rsidRDefault="00095A93" w:rsidP="00095A93">
            <w:pPr>
              <w:rPr>
                <w:rFonts w:eastAsiaTheme="minorEastAsia"/>
                <w:lang w:eastAsia="zh-CN"/>
              </w:rPr>
            </w:pPr>
          </w:p>
          <w:p w14:paraId="6AED92E4" w14:textId="77777777" w:rsidR="00095A93" w:rsidRDefault="00095A93" w:rsidP="00095A93">
            <w:pPr>
              <w:rPr>
                <w:rFonts w:eastAsiaTheme="minorEastAsia"/>
                <w:lang w:eastAsia="zh-CN"/>
              </w:rPr>
            </w:pPr>
            <w:r>
              <w:rPr>
                <w:rFonts w:eastAsiaTheme="minorEastAsia" w:hint="eastAsia"/>
                <w:lang w:eastAsia="zh-CN"/>
              </w:rPr>
              <w:t>F</w:t>
            </w:r>
            <w:r>
              <w:rPr>
                <w:rFonts w:eastAsiaTheme="minorEastAsia"/>
                <w:lang w:eastAsia="zh-CN"/>
              </w:rPr>
              <w:t xml:space="preserve">or OFDM detector, it depends on whether CRC is applied, as well as reception algorithm. As analyzed in [2], in case of bitmap without CRC, the complexity is lower than codepoint, because UE only needs to detect </w:t>
            </w:r>
            <w:r>
              <w:rPr>
                <w:rFonts w:eastAsiaTheme="minorEastAsia"/>
                <w:lang w:eastAsia="zh-CN"/>
              </w:rPr>
              <w:lastRenderedPageBreak/>
              <w:t xml:space="preserve">overlaid OFDM sequence in one chip carrying the bit for the UE, not all chips. And in this one chip, UE may only check 2 sequences hypothesis (only 2 sequences corresponding to its ‘1’ and another bit for another UE with ‘0’ or ‘1’), if totally 4 sequences per chip. </w:t>
            </w:r>
          </w:p>
          <w:p w14:paraId="37292466" w14:textId="77777777" w:rsidR="00095A93" w:rsidRDefault="00095A93" w:rsidP="00095A93">
            <w:pPr>
              <w:rPr>
                <w:rFonts w:eastAsiaTheme="minorEastAsia"/>
                <w:lang w:eastAsia="zh-CN"/>
              </w:rPr>
            </w:pPr>
            <w:r>
              <w:rPr>
                <w:rFonts w:eastAsiaTheme="minorEastAsia" w:hint="eastAsia"/>
                <w:lang w:eastAsia="zh-CN"/>
              </w:rPr>
              <w:t>I</w:t>
            </w:r>
            <w:r>
              <w:rPr>
                <w:rFonts w:eastAsiaTheme="minorEastAsia"/>
                <w:lang w:eastAsia="zh-CN"/>
              </w:rPr>
              <w:t xml:space="preserve">f with CRC for bitmap, UE needs to check sequences in all chips. </w:t>
            </w:r>
          </w:p>
          <w:p w14:paraId="4066225D" w14:textId="77777777" w:rsidR="00095A93" w:rsidRDefault="00095A93" w:rsidP="00095A93">
            <w:pPr>
              <w:rPr>
                <w:rFonts w:eastAsiaTheme="minorEastAsia"/>
                <w:lang w:eastAsia="zh-CN"/>
              </w:rPr>
            </w:pPr>
            <w:r>
              <w:rPr>
                <w:rFonts w:eastAsiaTheme="minorEastAsia"/>
                <w:lang w:eastAsia="zh-CN"/>
              </w:rPr>
              <w:t xml:space="preserve">For codepoint, if only sequences for a given codepoint </w:t>
            </w:r>
            <w:proofErr w:type="gramStart"/>
            <w:r>
              <w:rPr>
                <w:rFonts w:eastAsiaTheme="minorEastAsia"/>
                <w:lang w:eastAsia="zh-CN"/>
              </w:rPr>
              <w:t>is</w:t>
            </w:r>
            <w:proofErr w:type="gramEnd"/>
            <w:r>
              <w:rPr>
                <w:rFonts w:eastAsiaTheme="minorEastAsia"/>
                <w:lang w:eastAsia="zh-CN"/>
              </w:rPr>
              <w:t xml:space="preserve"> to be detected, the complexity is lower than bitmap with CRC. But if receiver may check all sequences hypothesis to determine the one with highest value, e.g., based on ML. then, the complexity is similar for codepoint and bitmap with CRC, and it is higher for codepoint than bitmap without CRC, due to detection of more chips. </w:t>
            </w:r>
          </w:p>
          <w:p w14:paraId="2941244D" w14:textId="77777777" w:rsidR="00095A93" w:rsidRDefault="00095A93" w:rsidP="00095A93">
            <w:pPr>
              <w:rPr>
                <w:rFonts w:eastAsiaTheme="minorEastAsia"/>
                <w:lang w:eastAsia="zh-CN"/>
              </w:rPr>
            </w:pPr>
            <w:r>
              <w:rPr>
                <w:rFonts w:eastAsiaTheme="minorEastAsia" w:hint="eastAsia"/>
                <w:lang w:eastAsia="zh-CN"/>
              </w:rPr>
              <w:t>C</w:t>
            </w:r>
            <w:r>
              <w:rPr>
                <w:rFonts w:eastAsiaTheme="minorEastAsia"/>
                <w:lang w:eastAsia="zh-CN"/>
              </w:rPr>
              <w:t xml:space="preserve">urrently, only Manchester coding is agreed. Whether FEC is supported is FFS. If repetition alone is sufficient, then, the above analysis still holds. </w:t>
            </w:r>
          </w:p>
          <w:p w14:paraId="1EE73E3B" w14:textId="77777777" w:rsidR="00095A93" w:rsidRDefault="00095A93" w:rsidP="00095A93">
            <w:pPr>
              <w:rPr>
                <w:rFonts w:eastAsiaTheme="minorEastAsia"/>
                <w:lang w:eastAsia="zh-CN"/>
              </w:rPr>
            </w:pPr>
          </w:p>
        </w:tc>
      </w:tr>
      <w:tr w:rsidR="00163B51" w14:paraId="27DF8770" w14:textId="77777777">
        <w:tc>
          <w:tcPr>
            <w:tcW w:w="1479" w:type="dxa"/>
          </w:tcPr>
          <w:p w14:paraId="3DB054E0" w14:textId="7AA70A8F" w:rsidR="00163B51" w:rsidRDefault="00163B51" w:rsidP="00163B51">
            <w:pPr>
              <w:rPr>
                <w:rFonts w:eastAsiaTheme="minorEastAsia"/>
                <w:lang w:eastAsia="zh-CN"/>
              </w:rPr>
            </w:pPr>
            <w:proofErr w:type="spellStart"/>
            <w:r>
              <w:rPr>
                <w:rFonts w:eastAsia="Yu Mincho" w:hint="eastAsia"/>
                <w:lang w:eastAsia="ja-JP"/>
              </w:rPr>
              <w:lastRenderedPageBreak/>
              <w:t>docomo</w:t>
            </w:r>
            <w:proofErr w:type="spellEnd"/>
          </w:p>
        </w:tc>
        <w:tc>
          <w:tcPr>
            <w:tcW w:w="6408" w:type="dxa"/>
          </w:tcPr>
          <w:p w14:paraId="30B4EC71" w14:textId="754D0117" w:rsidR="00163B51" w:rsidRDefault="00163B51" w:rsidP="00163B51">
            <w:pPr>
              <w:rPr>
                <w:rFonts w:eastAsiaTheme="minorEastAsia"/>
                <w:lang w:eastAsia="zh-CN"/>
              </w:rPr>
            </w:pPr>
            <w:r>
              <w:rPr>
                <w:rFonts w:eastAsia="Yu Mincho"/>
                <w:lang w:eastAsia="ja-JP"/>
              </w:rPr>
              <w:t>C</w:t>
            </w:r>
            <w:r>
              <w:rPr>
                <w:rFonts w:eastAsia="Yu Mincho" w:hint="eastAsia"/>
                <w:lang w:eastAsia="ja-JP"/>
              </w:rPr>
              <w:t xml:space="preserve">odepoint is lower complexity because of without CRC check and no </w:t>
            </w:r>
            <w:r>
              <w:rPr>
                <w:rFonts w:eastAsia="Yu Mincho"/>
                <w:lang w:eastAsia="ja-JP"/>
              </w:rPr>
              <w:t>redundant</w:t>
            </w:r>
            <w:r>
              <w:rPr>
                <w:rFonts w:eastAsia="Yu Mincho" w:hint="eastAsia"/>
                <w:lang w:eastAsia="ja-JP"/>
              </w:rPr>
              <w:t xml:space="preserve"> bit.</w:t>
            </w:r>
          </w:p>
        </w:tc>
      </w:tr>
      <w:tr w:rsidR="008F6279" w14:paraId="5C993423" w14:textId="77777777">
        <w:tc>
          <w:tcPr>
            <w:tcW w:w="1479" w:type="dxa"/>
          </w:tcPr>
          <w:p w14:paraId="2BFF4BB4" w14:textId="71AF117A" w:rsidR="008F6279" w:rsidRDefault="008F6279" w:rsidP="008F6279">
            <w:pPr>
              <w:rPr>
                <w:rFonts w:eastAsia="Yu Mincho"/>
                <w:lang w:eastAsia="ja-JP"/>
              </w:rPr>
            </w:pPr>
            <w:r>
              <w:rPr>
                <w:rFonts w:eastAsiaTheme="minorEastAsia"/>
                <w:lang w:eastAsia="zh-CN"/>
              </w:rPr>
              <w:t>MTK</w:t>
            </w:r>
          </w:p>
        </w:tc>
        <w:tc>
          <w:tcPr>
            <w:tcW w:w="6408" w:type="dxa"/>
          </w:tcPr>
          <w:p w14:paraId="7C0811A0" w14:textId="643E7020" w:rsidR="008F6279" w:rsidRDefault="008F6279" w:rsidP="008F6279">
            <w:pPr>
              <w:rPr>
                <w:rFonts w:eastAsia="Yu Mincho"/>
                <w:lang w:eastAsia="ja-JP"/>
              </w:rPr>
            </w:pPr>
            <w:r>
              <w:rPr>
                <w:rFonts w:eastAsiaTheme="minorEastAsia"/>
                <w:lang w:eastAsia="zh-CN"/>
              </w:rPr>
              <w:t>UE detection complexity can be limited if the max number of sequences or information bits is limited, e.g., 4 bits per OFDM symbol.</w:t>
            </w:r>
          </w:p>
        </w:tc>
      </w:tr>
    </w:tbl>
    <w:p w14:paraId="4F2BCBFE" w14:textId="77777777" w:rsidR="008E099A" w:rsidRDefault="008E099A">
      <w:pPr>
        <w:jc w:val="both"/>
        <w:rPr>
          <w:rFonts w:ascii="Times New Roman" w:eastAsia="微软雅黑" w:hAnsi="Times New Roman"/>
          <w:szCs w:val="20"/>
          <w:lang w:eastAsia="zh-CN"/>
        </w:rPr>
      </w:pPr>
    </w:p>
    <w:p w14:paraId="5E3DB8D9" w14:textId="77777777" w:rsidR="008E099A" w:rsidRDefault="00650291">
      <w:pPr>
        <w:keepNext/>
        <w:tabs>
          <w:tab w:val="left" w:pos="-5500"/>
        </w:tabs>
        <w:spacing w:before="240" w:after="60"/>
        <w:outlineLvl w:val="3"/>
        <w:rPr>
          <w:rFonts w:ascii="Times New Roman" w:eastAsia="微软雅黑"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3.3-3:</w:t>
      </w:r>
      <w:r>
        <w:rPr>
          <w:rFonts w:ascii="Times New Roman" w:hAnsi="Times New Roman"/>
          <w:szCs w:val="20"/>
          <w:lang w:eastAsia="zh-CN"/>
        </w:rPr>
        <w:t xml:space="preserve"> </w:t>
      </w:r>
      <w:r>
        <w:rPr>
          <w:rFonts w:ascii="Times New Roman" w:eastAsia="微软雅黑" w:hAnsi="Times New Roman"/>
          <w:szCs w:val="20"/>
          <w:lang w:eastAsia="zh-CN"/>
        </w:rPr>
        <w:t>For bitmap (option 1) and codepoint (option 3), which option do you support?</w:t>
      </w:r>
    </w:p>
    <w:p w14:paraId="00E9340E" w14:textId="77777777" w:rsidR="008E099A" w:rsidRDefault="008E099A">
      <w:pPr>
        <w:pStyle w:val="ArialText"/>
        <w:numPr>
          <w:ilvl w:val="0"/>
          <w:numId w:val="46"/>
        </w:numPr>
        <w:rPr>
          <w:rFonts w:ascii="Times New Roman" w:hAnsi="Times New Roman" w:cs="Times New Roman"/>
          <w:lang w:eastAsia="zh-CN"/>
        </w:rPr>
      </w:pPr>
    </w:p>
    <w:tbl>
      <w:tblPr>
        <w:tblStyle w:val="TableGrid19"/>
        <w:tblW w:w="9067" w:type="dxa"/>
        <w:tblLayout w:type="fixed"/>
        <w:tblLook w:val="04A0" w:firstRow="1" w:lastRow="0" w:firstColumn="1" w:lastColumn="0" w:noHBand="0" w:noVBand="1"/>
      </w:tblPr>
      <w:tblGrid>
        <w:gridCol w:w="1129"/>
        <w:gridCol w:w="1560"/>
        <w:gridCol w:w="1559"/>
        <w:gridCol w:w="4819"/>
      </w:tblGrid>
      <w:tr w:rsidR="008E099A" w14:paraId="0790AAAB" w14:textId="77777777">
        <w:tc>
          <w:tcPr>
            <w:tcW w:w="1129" w:type="dxa"/>
            <w:shd w:val="clear" w:color="auto" w:fill="D9D9D9" w:themeFill="background1" w:themeFillShade="D9"/>
          </w:tcPr>
          <w:p w14:paraId="0D7E9AB0" w14:textId="77777777" w:rsidR="008E099A" w:rsidRDefault="00650291">
            <w:pPr>
              <w:rPr>
                <w:b/>
                <w:bCs/>
              </w:rPr>
            </w:pPr>
            <w:r>
              <w:rPr>
                <w:b/>
                <w:bCs/>
              </w:rPr>
              <w:t>Company</w:t>
            </w:r>
          </w:p>
        </w:tc>
        <w:tc>
          <w:tcPr>
            <w:tcW w:w="1560" w:type="dxa"/>
            <w:shd w:val="clear" w:color="auto" w:fill="D9D9D9" w:themeFill="background1" w:themeFillShade="D9"/>
          </w:tcPr>
          <w:p w14:paraId="4D00FBC0" w14:textId="77777777" w:rsidR="008E099A" w:rsidRDefault="00650291">
            <w:pPr>
              <w:rPr>
                <w:rFonts w:eastAsiaTheme="minorEastAsia"/>
                <w:b/>
                <w:bCs/>
                <w:lang w:eastAsia="zh-CN"/>
              </w:rPr>
            </w:pPr>
            <w:r>
              <w:rPr>
                <w:rFonts w:eastAsiaTheme="minorEastAsia"/>
                <w:b/>
                <w:bCs/>
                <w:lang w:eastAsia="zh-CN"/>
              </w:rPr>
              <w:t xml:space="preserve">Which option do you support </w:t>
            </w:r>
          </w:p>
        </w:tc>
        <w:tc>
          <w:tcPr>
            <w:tcW w:w="1559" w:type="dxa"/>
            <w:shd w:val="clear" w:color="auto" w:fill="D9D9D9" w:themeFill="background1" w:themeFillShade="D9"/>
          </w:tcPr>
          <w:p w14:paraId="39C6C15D" w14:textId="77777777" w:rsidR="008E099A" w:rsidRDefault="00650291">
            <w:pPr>
              <w:rPr>
                <w:rFonts w:eastAsiaTheme="minorEastAsia"/>
                <w:b/>
                <w:bCs/>
                <w:lang w:eastAsia="zh-CN"/>
              </w:rPr>
            </w:pPr>
            <w:r>
              <w:rPr>
                <w:rFonts w:eastAsiaTheme="minorEastAsia"/>
                <w:b/>
                <w:bCs/>
                <w:lang w:eastAsia="zh-CN"/>
              </w:rPr>
              <w:t xml:space="preserve">Which option you can NOT live with </w:t>
            </w:r>
          </w:p>
        </w:tc>
        <w:tc>
          <w:tcPr>
            <w:tcW w:w="4819" w:type="dxa"/>
            <w:shd w:val="clear" w:color="auto" w:fill="D9D9D9" w:themeFill="background1" w:themeFillShade="D9"/>
          </w:tcPr>
          <w:p w14:paraId="18F4EF65" w14:textId="77777777" w:rsidR="008E099A" w:rsidRDefault="00650291">
            <w:pPr>
              <w:rPr>
                <w:b/>
                <w:bCs/>
              </w:rPr>
            </w:pPr>
            <w:r>
              <w:rPr>
                <w:b/>
                <w:bCs/>
              </w:rPr>
              <w:t>Comments</w:t>
            </w:r>
          </w:p>
        </w:tc>
      </w:tr>
      <w:tr w:rsidR="008E099A" w14:paraId="28BB5FF2" w14:textId="77777777">
        <w:tc>
          <w:tcPr>
            <w:tcW w:w="1129" w:type="dxa"/>
          </w:tcPr>
          <w:p w14:paraId="53F025B5" w14:textId="77777777" w:rsidR="008E099A" w:rsidRDefault="00650291">
            <w:pPr>
              <w:rPr>
                <w:rFonts w:eastAsiaTheme="minorEastAsia"/>
                <w:lang w:eastAsia="zh-CN"/>
              </w:rPr>
            </w:pPr>
            <w:r>
              <w:rPr>
                <w:rFonts w:eastAsiaTheme="minorEastAsia"/>
                <w:lang w:eastAsia="zh-CN"/>
              </w:rPr>
              <w:t>Qualcomm</w:t>
            </w:r>
          </w:p>
        </w:tc>
        <w:tc>
          <w:tcPr>
            <w:tcW w:w="1560" w:type="dxa"/>
          </w:tcPr>
          <w:p w14:paraId="3EE36473" w14:textId="77777777" w:rsidR="008E099A" w:rsidRDefault="00650291">
            <w:pPr>
              <w:rPr>
                <w:rFonts w:eastAsiaTheme="minorEastAsia"/>
                <w:lang w:eastAsia="zh-CN"/>
              </w:rPr>
            </w:pPr>
            <w:r>
              <w:rPr>
                <w:rFonts w:eastAsiaTheme="minorEastAsia"/>
                <w:lang w:eastAsia="zh-CN"/>
              </w:rPr>
              <w:t>Option 3</w:t>
            </w:r>
          </w:p>
        </w:tc>
        <w:tc>
          <w:tcPr>
            <w:tcW w:w="1559" w:type="dxa"/>
          </w:tcPr>
          <w:p w14:paraId="3491657F" w14:textId="77777777" w:rsidR="008E099A" w:rsidRDefault="008E099A">
            <w:pPr>
              <w:rPr>
                <w:rFonts w:eastAsiaTheme="minorEastAsia"/>
                <w:lang w:eastAsia="zh-CN"/>
              </w:rPr>
            </w:pPr>
          </w:p>
        </w:tc>
        <w:tc>
          <w:tcPr>
            <w:tcW w:w="4819" w:type="dxa"/>
          </w:tcPr>
          <w:p w14:paraId="48EF8B2F" w14:textId="77777777" w:rsidR="008E099A" w:rsidRDefault="00650291">
            <w:pPr>
              <w:rPr>
                <w:rFonts w:eastAsiaTheme="minorEastAsia"/>
                <w:lang w:eastAsia="zh-CN"/>
              </w:rPr>
            </w:pPr>
            <w:r>
              <w:rPr>
                <w:rFonts w:eastAsiaTheme="minorEastAsia"/>
                <w:lang w:eastAsia="zh-CN"/>
              </w:rPr>
              <w:t xml:space="preserve">As shown in our contribution, codepoint based LP-WUS can achieve similar effect to bitmap. </w:t>
            </w:r>
          </w:p>
        </w:tc>
      </w:tr>
      <w:tr w:rsidR="008E099A" w14:paraId="061A5278" w14:textId="77777777">
        <w:tc>
          <w:tcPr>
            <w:tcW w:w="1129" w:type="dxa"/>
          </w:tcPr>
          <w:p w14:paraId="375C8089" w14:textId="77777777" w:rsidR="008E099A" w:rsidRDefault="00650291">
            <w:pPr>
              <w:rPr>
                <w:rFonts w:eastAsiaTheme="minorEastAsia"/>
                <w:lang w:eastAsia="zh-CN"/>
              </w:rPr>
            </w:pPr>
            <w:r>
              <w:rPr>
                <w:rFonts w:eastAsiaTheme="minorEastAsia"/>
                <w:lang w:eastAsia="zh-CN"/>
              </w:rPr>
              <w:t>TCL</w:t>
            </w:r>
          </w:p>
        </w:tc>
        <w:tc>
          <w:tcPr>
            <w:tcW w:w="1560" w:type="dxa"/>
          </w:tcPr>
          <w:p w14:paraId="72BBD564" w14:textId="77777777" w:rsidR="008E099A" w:rsidRDefault="00650291">
            <w:pPr>
              <w:rPr>
                <w:rFonts w:eastAsiaTheme="minorEastAsia"/>
                <w:lang w:eastAsia="zh-CN"/>
              </w:rPr>
            </w:pPr>
            <w:r>
              <w:rPr>
                <w:rFonts w:eastAsiaTheme="minorEastAsia"/>
                <w:lang w:eastAsia="zh-CN"/>
              </w:rPr>
              <w:t>Option 3</w:t>
            </w:r>
          </w:p>
        </w:tc>
        <w:tc>
          <w:tcPr>
            <w:tcW w:w="1559" w:type="dxa"/>
          </w:tcPr>
          <w:p w14:paraId="2AF6646D" w14:textId="77777777" w:rsidR="008E099A" w:rsidRDefault="008E099A">
            <w:pPr>
              <w:rPr>
                <w:rFonts w:eastAsiaTheme="minorEastAsia"/>
                <w:lang w:eastAsia="zh-CN"/>
              </w:rPr>
            </w:pPr>
          </w:p>
        </w:tc>
        <w:tc>
          <w:tcPr>
            <w:tcW w:w="4819" w:type="dxa"/>
          </w:tcPr>
          <w:p w14:paraId="49777041" w14:textId="77777777" w:rsidR="008E099A" w:rsidRDefault="00650291">
            <w:pPr>
              <w:rPr>
                <w:rFonts w:eastAsiaTheme="minorEastAsia"/>
                <w:lang w:eastAsia="zh-CN"/>
              </w:rPr>
            </w:pPr>
            <w:r>
              <w:rPr>
                <w:rFonts w:eastAsiaTheme="minorEastAsia"/>
                <w:lang w:eastAsia="zh-CN"/>
              </w:rPr>
              <w:t xml:space="preserve">For option 3, the design of LP-WUS for RRC connected and idle/inactive state will be the same. </w:t>
            </w:r>
          </w:p>
        </w:tc>
      </w:tr>
      <w:tr w:rsidR="008E099A" w14:paraId="67BC9683" w14:textId="77777777">
        <w:tc>
          <w:tcPr>
            <w:tcW w:w="1129" w:type="dxa"/>
          </w:tcPr>
          <w:p w14:paraId="3ADA8BCD" w14:textId="77777777" w:rsidR="008E099A" w:rsidRDefault="00650291">
            <w:pPr>
              <w:rPr>
                <w:rFonts w:eastAsiaTheme="minorEastAsia"/>
                <w:lang w:eastAsia="zh-CN"/>
              </w:rPr>
            </w:pPr>
            <w:proofErr w:type="spellStart"/>
            <w:r>
              <w:rPr>
                <w:rFonts w:eastAsia="Malgun Gothic" w:hint="eastAsia"/>
                <w:lang w:eastAsia="ko-KR"/>
              </w:rPr>
              <w:t>InterDigital</w:t>
            </w:r>
            <w:proofErr w:type="spellEnd"/>
          </w:p>
        </w:tc>
        <w:tc>
          <w:tcPr>
            <w:tcW w:w="1560" w:type="dxa"/>
          </w:tcPr>
          <w:p w14:paraId="6D3218E1" w14:textId="77777777" w:rsidR="008E099A" w:rsidRDefault="00650291">
            <w:pPr>
              <w:rPr>
                <w:rFonts w:eastAsiaTheme="minorEastAsia"/>
                <w:lang w:eastAsia="zh-CN"/>
              </w:rPr>
            </w:pPr>
            <w:r>
              <w:rPr>
                <w:rFonts w:eastAsia="Malgun Gothic" w:hint="eastAsia"/>
                <w:lang w:eastAsia="ko-KR"/>
              </w:rPr>
              <w:t>Option 3</w:t>
            </w:r>
          </w:p>
        </w:tc>
        <w:tc>
          <w:tcPr>
            <w:tcW w:w="1559" w:type="dxa"/>
          </w:tcPr>
          <w:p w14:paraId="35F14EAC" w14:textId="77777777" w:rsidR="008E099A" w:rsidRDefault="008E099A">
            <w:pPr>
              <w:rPr>
                <w:rFonts w:eastAsiaTheme="minorEastAsia"/>
                <w:lang w:eastAsia="zh-CN"/>
              </w:rPr>
            </w:pPr>
          </w:p>
        </w:tc>
        <w:tc>
          <w:tcPr>
            <w:tcW w:w="4819" w:type="dxa"/>
          </w:tcPr>
          <w:p w14:paraId="0563FBB9" w14:textId="77777777" w:rsidR="008E099A" w:rsidRDefault="008E099A">
            <w:pPr>
              <w:rPr>
                <w:rFonts w:eastAsiaTheme="minorEastAsia"/>
                <w:lang w:eastAsia="zh-CN"/>
              </w:rPr>
            </w:pPr>
          </w:p>
        </w:tc>
      </w:tr>
      <w:tr w:rsidR="008E099A" w14:paraId="25AE9179" w14:textId="77777777">
        <w:tc>
          <w:tcPr>
            <w:tcW w:w="1129" w:type="dxa"/>
          </w:tcPr>
          <w:p w14:paraId="48E7032B" w14:textId="77777777" w:rsidR="008E099A" w:rsidRDefault="00650291">
            <w:pPr>
              <w:rPr>
                <w:rFonts w:eastAsia="Malgun Gothic"/>
                <w:lang w:eastAsia="ko-KR"/>
              </w:rPr>
            </w:pPr>
            <w:r>
              <w:rPr>
                <w:rFonts w:eastAsiaTheme="minorEastAsia"/>
                <w:lang w:eastAsia="zh-CN"/>
              </w:rPr>
              <w:t>Nokia.1</w:t>
            </w:r>
          </w:p>
        </w:tc>
        <w:tc>
          <w:tcPr>
            <w:tcW w:w="1560" w:type="dxa"/>
          </w:tcPr>
          <w:p w14:paraId="617171D2" w14:textId="77777777" w:rsidR="008E099A" w:rsidRDefault="00650291">
            <w:pPr>
              <w:rPr>
                <w:rFonts w:eastAsia="Malgun Gothic"/>
                <w:lang w:eastAsia="ko-KR"/>
              </w:rPr>
            </w:pPr>
            <w:r>
              <w:rPr>
                <w:rFonts w:eastAsiaTheme="minorEastAsia"/>
                <w:lang w:eastAsia="zh-CN"/>
              </w:rPr>
              <w:t>Option 1</w:t>
            </w:r>
          </w:p>
        </w:tc>
        <w:tc>
          <w:tcPr>
            <w:tcW w:w="1559" w:type="dxa"/>
          </w:tcPr>
          <w:p w14:paraId="58286007" w14:textId="77777777" w:rsidR="008E099A" w:rsidRDefault="008E099A">
            <w:pPr>
              <w:rPr>
                <w:rFonts w:eastAsiaTheme="minorEastAsia"/>
                <w:lang w:eastAsia="zh-CN"/>
              </w:rPr>
            </w:pPr>
          </w:p>
        </w:tc>
        <w:tc>
          <w:tcPr>
            <w:tcW w:w="4819" w:type="dxa"/>
          </w:tcPr>
          <w:p w14:paraId="1FF8C51C" w14:textId="77777777" w:rsidR="008E099A" w:rsidRDefault="00650291">
            <w:pPr>
              <w:rPr>
                <w:rFonts w:eastAsiaTheme="minorEastAsia"/>
                <w:lang w:eastAsia="zh-CN"/>
              </w:rPr>
            </w:pPr>
            <w:r>
              <w:rPr>
                <w:rFonts w:eastAsiaTheme="minorEastAsia"/>
                <w:lang w:eastAsia="zh-CN"/>
              </w:rPr>
              <w:t xml:space="preserve">It depends on the number of bits used for each codepoint vs the traffic arrival probability of UEs associated to a LP-WUS occasion. </w:t>
            </w:r>
          </w:p>
        </w:tc>
      </w:tr>
      <w:tr w:rsidR="008E099A" w14:paraId="68D74530" w14:textId="77777777">
        <w:tc>
          <w:tcPr>
            <w:tcW w:w="1129" w:type="dxa"/>
          </w:tcPr>
          <w:p w14:paraId="350FA1AE" w14:textId="77777777" w:rsidR="008E099A" w:rsidRDefault="00650291">
            <w:pPr>
              <w:rPr>
                <w:rFonts w:eastAsiaTheme="minorEastAsia"/>
                <w:lang w:eastAsia="zh-CN"/>
              </w:rPr>
            </w:pPr>
            <w:r>
              <w:rPr>
                <w:rFonts w:eastAsiaTheme="minorEastAsia" w:hint="eastAsia"/>
                <w:lang w:eastAsia="zh-CN"/>
              </w:rPr>
              <w:t>Xiaomi</w:t>
            </w:r>
          </w:p>
        </w:tc>
        <w:tc>
          <w:tcPr>
            <w:tcW w:w="1560" w:type="dxa"/>
          </w:tcPr>
          <w:p w14:paraId="33BA5811" w14:textId="77777777" w:rsidR="008E099A" w:rsidRDefault="00650291">
            <w:pPr>
              <w:rPr>
                <w:rFonts w:eastAsiaTheme="minorEastAsia"/>
                <w:lang w:eastAsia="zh-CN"/>
              </w:rPr>
            </w:pPr>
            <w:r>
              <w:rPr>
                <w:rFonts w:eastAsiaTheme="minorEastAsia" w:hint="eastAsia"/>
                <w:lang w:eastAsia="zh-CN"/>
              </w:rPr>
              <w:t>Option1</w:t>
            </w:r>
          </w:p>
        </w:tc>
        <w:tc>
          <w:tcPr>
            <w:tcW w:w="1559" w:type="dxa"/>
          </w:tcPr>
          <w:p w14:paraId="0ED16570" w14:textId="77777777" w:rsidR="008E099A" w:rsidRDefault="008E099A">
            <w:pPr>
              <w:rPr>
                <w:rFonts w:eastAsiaTheme="minorEastAsia"/>
                <w:lang w:eastAsia="zh-CN"/>
              </w:rPr>
            </w:pPr>
          </w:p>
        </w:tc>
        <w:tc>
          <w:tcPr>
            <w:tcW w:w="4819" w:type="dxa"/>
          </w:tcPr>
          <w:p w14:paraId="122D2453" w14:textId="77777777" w:rsidR="008E099A" w:rsidRDefault="008E099A">
            <w:pPr>
              <w:rPr>
                <w:rFonts w:eastAsiaTheme="minorEastAsia"/>
                <w:lang w:eastAsia="zh-CN"/>
              </w:rPr>
            </w:pPr>
          </w:p>
        </w:tc>
      </w:tr>
      <w:tr w:rsidR="008E099A" w14:paraId="7E5B22EC" w14:textId="77777777">
        <w:tc>
          <w:tcPr>
            <w:tcW w:w="1129" w:type="dxa"/>
          </w:tcPr>
          <w:p w14:paraId="258635C1"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560" w:type="dxa"/>
          </w:tcPr>
          <w:p w14:paraId="28C8F57F" w14:textId="77777777" w:rsidR="008E099A" w:rsidRDefault="00650291">
            <w:pPr>
              <w:rPr>
                <w:rFonts w:eastAsiaTheme="minorEastAsia"/>
                <w:lang w:eastAsia="zh-CN"/>
              </w:rPr>
            </w:pPr>
            <w:r>
              <w:rPr>
                <w:rFonts w:eastAsiaTheme="minorEastAsia" w:hint="eastAsia"/>
                <w:lang w:eastAsia="zh-CN"/>
              </w:rPr>
              <w:t>Option1</w:t>
            </w:r>
          </w:p>
        </w:tc>
        <w:tc>
          <w:tcPr>
            <w:tcW w:w="1559" w:type="dxa"/>
          </w:tcPr>
          <w:p w14:paraId="407ECE72" w14:textId="77777777" w:rsidR="008E099A" w:rsidRDefault="008E099A">
            <w:pPr>
              <w:rPr>
                <w:rFonts w:eastAsiaTheme="minorEastAsia"/>
                <w:lang w:eastAsia="zh-CN"/>
              </w:rPr>
            </w:pPr>
          </w:p>
        </w:tc>
        <w:tc>
          <w:tcPr>
            <w:tcW w:w="4819" w:type="dxa"/>
          </w:tcPr>
          <w:p w14:paraId="5BC2C5ED" w14:textId="77777777" w:rsidR="008E099A" w:rsidRDefault="00650291">
            <w:pPr>
              <w:rPr>
                <w:rFonts w:eastAsiaTheme="minorEastAsia"/>
                <w:lang w:eastAsia="zh-CN"/>
              </w:rPr>
            </w:pPr>
            <w:r>
              <w:rPr>
                <w:rFonts w:eastAsiaTheme="minorEastAsia" w:hint="eastAsia"/>
                <w:lang w:eastAsia="zh-CN"/>
              </w:rPr>
              <w:t>Bitmap method can be easily extended to CA case. Codepoint method require more complex discussion or specification. If complexity is concerned, we</w:t>
            </w:r>
            <w:r>
              <w:rPr>
                <w:rFonts w:eastAsiaTheme="minorEastAsia"/>
                <w:lang w:eastAsia="zh-CN"/>
              </w:rPr>
              <w:t>’</w:t>
            </w:r>
            <w:r>
              <w:rPr>
                <w:rFonts w:eastAsiaTheme="minorEastAsia" w:hint="eastAsia"/>
                <w:lang w:eastAsia="zh-CN"/>
              </w:rPr>
              <w:t>d better firstly discuss how to support CA and then discuss the LP-WUS indication method.</w:t>
            </w:r>
          </w:p>
          <w:p w14:paraId="5A2FFF1F" w14:textId="77777777" w:rsidR="008E099A" w:rsidRDefault="008E099A">
            <w:pPr>
              <w:rPr>
                <w:rFonts w:eastAsiaTheme="minorEastAsia"/>
                <w:lang w:eastAsia="zh-CN"/>
              </w:rPr>
            </w:pPr>
          </w:p>
        </w:tc>
      </w:tr>
      <w:tr w:rsidR="00A04787" w14:paraId="2C22CF53" w14:textId="77777777">
        <w:tc>
          <w:tcPr>
            <w:tcW w:w="1129" w:type="dxa"/>
          </w:tcPr>
          <w:p w14:paraId="0957AFB3" w14:textId="77777777" w:rsidR="00A04787" w:rsidRPr="00A04787" w:rsidRDefault="00A04787" w:rsidP="00A04787">
            <w:pPr>
              <w:rPr>
                <w:rFonts w:eastAsiaTheme="minorEastAsia"/>
                <w:lang w:eastAsia="zh-CN"/>
              </w:rPr>
            </w:pPr>
            <w:r w:rsidRPr="00A04787">
              <w:rPr>
                <w:rFonts w:eastAsiaTheme="minorEastAsia"/>
                <w:lang w:eastAsia="zh-CN"/>
              </w:rPr>
              <w:t>OPPO</w:t>
            </w:r>
          </w:p>
        </w:tc>
        <w:tc>
          <w:tcPr>
            <w:tcW w:w="1560" w:type="dxa"/>
          </w:tcPr>
          <w:p w14:paraId="03FC122A" w14:textId="77777777" w:rsidR="00A04787" w:rsidRPr="00A04787" w:rsidRDefault="00A04787" w:rsidP="00A04787">
            <w:pPr>
              <w:rPr>
                <w:rFonts w:eastAsiaTheme="minorEastAsia"/>
                <w:lang w:eastAsia="zh-CN"/>
              </w:rPr>
            </w:pPr>
            <w:r w:rsidRPr="00A04787">
              <w:rPr>
                <w:rFonts w:eastAsiaTheme="minorEastAsia"/>
                <w:lang w:eastAsia="zh-CN"/>
              </w:rPr>
              <w:t>Option 3</w:t>
            </w:r>
          </w:p>
        </w:tc>
        <w:tc>
          <w:tcPr>
            <w:tcW w:w="1559" w:type="dxa"/>
          </w:tcPr>
          <w:p w14:paraId="78518835" w14:textId="77777777" w:rsidR="00A04787" w:rsidRPr="00A04787" w:rsidRDefault="00A04787" w:rsidP="00A04787">
            <w:pPr>
              <w:rPr>
                <w:rFonts w:eastAsiaTheme="minorEastAsia"/>
                <w:lang w:eastAsia="zh-CN"/>
              </w:rPr>
            </w:pPr>
          </w:p>
        </w:tc>
        <w:tc>
          <w:tcPr>
            <w:tcW w:w="4819" w:type="dxa"/>
          </w:tcPr>
          <w:p w14:paraId="6AE346DF" w14:textId="77777777" w:rsidR="00A04787" w:rsidRPr="00A04787" w:rsidRDefault="00A04787" w:rsidP="00A04787">
            <w:pPr>
              <w:rPr>
                <w:rFonts w:eastAsiaTheme="minorEastAsia"/>
                <w:lang w:eastAsia="zh-CN"/>
              </w:rPr>
            </w:pPr>
            <w:r w:rsidRPr="00A04787">
              <w:rPr>
                <w:rFonts w:eastAsiaTheme="minorEastAsia"/>
                <w:lang w:eastAsia="zh-CN"/>
              </w:rPr>
              <w:t>Prefer single method for information bits carried by LP-WUS.</w:t>
            </w:r>
          </w:p>
        </w:tc>
      </w:tr>
      <w:tr w:rsidR="00095A93" w14:paraId="7A7B0FC6" w14:textId="77777777">
        <w:tc>
          <w:tcPr>
            <w:tcW w:w="1129" w:type="dxa"/>
          </w:tcPr>
          <w:p w14:paraId="77B9825F" w14:textId="5DB72E13" w:rsidR="00095A93" w:rsidRPr="00A04787"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560" w:type="dxa"/>
          </w:tcPr>
          <w:p w14:paraId="22CB5D04" w14:textId="576F6AD2" w:rsidR="00095A93" w:rsidRPr="00A04787" w:rsidRDefault="00095A93" w:rsidP="00095A93">
            <w:pPr>
              <w:rPr>
                <w:rFonts w:eastAsiaTheme="minorEastAsia"/>
                <w:lang w:eastAsia="zh-CN"/>
              </w:rPr>
            </w:pPr>
            <w:r>
              <w:rPr>
                <w:rFonts w:eastAsiaTheme="minorEastAsia"/>
                <w:lang w:eastAsia="zh-CN"/>
              </w:rPr>
              <w:t>Option 1</w:t>
            </w:r>
          </w:p>
        </w:tc>
        <w:tc>
          <w:tcPr>
            <w:tcW w:w="1559" w:type="dxa"/>
          </w:tcPr>
          <w:p w14:paraId="6EBC2882" w14:textId="77777777" w:rsidR="00095A93" w:rsidRPr="00A04787" w:rsidRDefault="00095A93" w:rsidP="00095A93">
            <w:pPr>
              <w:rPr>
                <w:rFonts w:eastAsiaTheme="minorEastAsia"/>
                <w:lang w:eastAsia="zh-CN"/>
              </w:rPr>
            </w:pPr>
          </w:p>
        </w:tc>
        <w:tc>
          <w:tcPr>
            <w:tcW w:w="4819" w:type="dxa"/>
          </w:tcPr>
          <w:p w14:paraId="436AFD0F" w14:textId="77777777" w:rsidR="00095A93" w:rsidRPr="00A04787" w:rsidRDefault="00095A93" w:rsidP="00095A93">
            <w:pPr>
              <w:rPr>
                <w:rFonts w:eastAsiaTheme="minorEastAsia"/>
                <w:lang w:eastAsia="zh-CN"/>
              </w:rPr>
            </w:pPr>
          </w:p>
        </w:tc>
      </w:tr>
      <w:tr w:rsidR="00F816FB" w14:paraId="61814B45" w14:textId="77777777">
        <w:tc>
          <w:tcPr>
            <w:tcW w:w="1129" w:type="dxa"/>
          </w:tcPr>
          <w:p w14:paraId="7695158E" w14:textId="7A7603D7" w:rsidR="00F816FB" w:rsidRDefault="00F816FB" w:rsidP="00095A93">
            <w:pPr>
              <w:rPr>
                <w:rFonts w:eastAsiaTheme="minorEastAsia"/>
                <w:lang w:eastAsia="zh-CN"/>
              </w:rPr>
            </w:pPr>
            <w:r>
              <w:rPr>
                <w:rFonts w:eastAsiaTheme="minorEastAsia" w:hint="eastAsia"/>
                <w:lang w:eastAsia="zh-CN"/>
              </w:rPr>
              <w:t>Sharp</w:t>
            </w:r>
          </w:p>
        </w:tc>
        <w:tc>
          <w:tcPr>
            <w:tcW w:w="1560" w:type="dxa"/>
          </w:tcPr>
          <w:p w14:paraId="5068E558" w14:textId="72256D17" w:rsidR="00F816FB" w:rsidRDefault="00F816FB" w:rsidP="00095A93">
            <w:pPr>
              <w:rPr>
                <w:rFonts w:eastAsiaTheme="minorEastAsia"/>
                <w:lang w:eastAsia="zh-CN"/>
              </w:rPr>
            </w:pPr>
            <w:r>
              <w:rPr>
                <w:rFonts w:eastAsiaTheme="minorEastAsia" w:hint="eastAsia"/>
                <w:lang w:eastAsia="zh-CN"/>
              </w:rPr>
              <w:t>Option1</w:t>
            </w:r>
          </w:p>
        </w:tc>
        <w:tc>
          <w:tcPr>
            <w:tcW w:w="1559" w:type="dxa"/>
          </w:tcPr>
          <w:p w14:paraId="6333309E" w14:textId="77777777" w:rsidR="00F816FB" w:rsidRPr="00A04787" w:rsidRDefault="00F816FB" w:rsidP="00095A93">
            <w:pPr>
              <w:rPr>
                <w:rFonts w:eastAsiaTheme="minorEastAsia"/>
                <w:lang w:eastAsia="zh-CN"/>
              </w:rPr>
            </w:pPr>
          </w:p>
        </w:tc>
        <w:tc>
          <w:tcPr>
            <w:tcW w:w="4819" w:type="dxa"/>
          </w:tcPr>
          <w:p w14:paraId="3DDCFA76" w14:textId="77777777" w:rsidR="00F816FB" w:rsidRPr="00A04787" w:rsidRDefault="00F816FB" w:rsidP="00095A93">
            <w:pPr>
              <w:rPr>
                <w:rFonts w:eastAsiaTheme="minorEastAsia"/>
                <w:lang w:eastAsia="zh-CN"/>
              </w:rPr>
            </w:pPr>
          </w:p>
        </w:tc>
      </w:tr>
      <w:tr w:rsidR="00163B51" w14:paraId="517CE1EC" w14:textId="77777777">
        <w:tc>
          <w:tcPr>
            <w:tcW w:w="1129" w:type="dxa"/>
          </w:tcPr>
          <w:p w14:paraId="283803B5" w14:textId="6FA982EE"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1560" w:type="dxa"/>
          </w:tcPr>
          <w:p w14:paraId="07F2F446" w14:textId="5510C8A4" w:rsidR="00163B51" w:rsidRDefault="00163B51" w:rsidP="00163B51">
            <w:pPr>
              <w:rPr>
                <w:rFonts w:eastAsiaTheme="minorEastAsia"/>
                <w:lang w:eastAsia="zh-CN"/>
              </w:rPr>
            </w:pPr>
            <w:r>
              <w:rPr>
                <w:rFonts w:eastAsia="Yu Mincho" w:hint="eastAsia"/>
                <w:lang w:eastAsia="ja-JP"/>
              </w:rPr>
              <w:t>Option3</w:t>
            </w:r>
          </w:p>
        </w:tc>
        <w:tc>
          <w:tcPr>
            <w:tcW w:w="1559" w:type="dxa"/>
          </w:tcPr>
          <w:p w14:paraId="0E91D9C7" w14:textId="77777777" w:rsidR="00163B51" w:rsidRPr="00A04787" w:rsidRDefault="00163B51" w:rsidP="00163B51">
            <w:pPr>
              <w:rPr>
                <w:rFonts w:eastAsiaTheme="minorEastAsia"/>
                <w:lang w:eastAsia="zh-CN"/>
              </w:rPr>
            </w:pPr>
          </w:p>
        </w:tc>
        <w:tc>
          <w:tcPr>
            <w:tcW w:w="4819" w:type="dxa"/>
          </w:tcPr>
          <w:p w14:paraId="0C5C718D" w14:textId="7FEE0FDE" w:rsidR="00163B51" w:rsidRPr="00A04787" w:rsidRDefault="00163B51" w:rsidP="00163B51">
            <w:pPr>
              <w:rPr>
                <w:rFonts w:eastAsiaTheme="minorEastAsia"/>
                <w:lang w:eastAsia="zh-CN"/>
              </w:rPr>
            </w:pPr>
            <w:r>
              <w:rPr>
                <w:rFonts w:eastAsia="Yu Mincho" w:hint="eastAsia"/>
                <w:lang w:eastAsia="ja-JP"/>
              </w:rPr>
              <w:t>Option3 is more preferable for unified design unless there is no critical issue</w:t>
            </w:r>
          </w:p>
        </w:tc>
      </w:tr>
      <w:tr w:rsidR="008F6279" w14:paraId="0898EDA9" w14:textId="77777777">
        <w:tc>
          <w:tcPr>
            <w:tcW w:w="1129" w:type="dxa"/>
          </w:tcPr>
          <w:p w14:paraId="1A72100A" w14:textId="13651BC3" w:rsidR="008F6279" w:rsidRDefault="008F6279" w:rsidP="008F6279">
            <w:pPr>
              <w:rPr>
                <w:rFonts w:eastAsia="Yu Mincho"/>
                <w:lang w:eastAsia="ja-JP"/>
              </w:rPr>
            </w:pPr>
            <w:r>
              <w:rPr>
                <w:rFonts w:eastAsiaTheme="minorEastAsia"/>
                <w:lang w:eastAsia="zh-CN"/>
              </w:rPr>
              <w:t>MTK</w:t>
            </w:r>
          </w:p>
        </w:tc>
        <w:tc>
          <w:tcPr>
            <w:tcW w:w="1560" w:type="dxa"/>
          </w:tcPr>
          <w:p w14:paraId="24DE0402" w14:textId="28E6CA74" w:rsidR="008F6279" w:rsidRDefault="008F6279" w:rsidP="008F6279">
            <w:pPr>
              <w:rPr>
                <w:rFonts w:eastAsia="Yu Mincho"/>
                <w:lang w:eastAsia="ja-JP"/>
              </w:rPr>
            </w:pPr>
            <w:r>
              <w:rPr>
                <w:rFonts w:eastAsiaTheme="minorEastAsia"/>
                <w:lang w:eastAsia="zh-CN"/>
              </w:rPr>
              <w:t>Option 1</w:t>
            </w:r>
          </w:p>
        </w:tc>
        <w:tc>
          <w:tcPr>
            <w:tcW w:w="1559" w:type="dxa"/>
          </w:tcPr>
          <w:p w14:paraId="744C994A" w14:textId="77777777" w:rsidR="008F6279" w:rsidRPr="00A04787" w:rsidRDefault="008F6279" w:rsidP="008F6279">
            <w:pPr>
              <w:rPr>
                <w:rFonts w:eastAsiaTheme="minorEastAsia"/>
                <w:lang w:eastAsia="zh-CN"/>
              </w:rPr>
            </w:pPr>
          </w:p>
        </w:tc>
        <w:tc>
          <w:tcPr>
            <w:tcW w:w="4819" w:type="dxa"/>
          </w:tcPr>
          <w:p w14:paraId="39A1A08C" w14:textId="38F189F9" w:rsidR="008F6279" w:rsidRDefault="008F6279" w:rsidP="008F6279">
            <w:pPr>
              <w:rPr>
                <w:rFonts w:eastAsia="Yu Mincho"/>
                <w:lang w:eastAsia="ja-JP"/>
              </w:rPr>
            </w:pPr>
            <w:r>
              <w:rPr>
                <w:rFonts w:eastAsiaTheme="minorEastAsia"/>
                <w:lang w:eastAsia="zh-CN"/>
              </w:rPr>
              <w:t xml:space="preserve">If 8 or 16 information bits is needed for RRC CONNECTED. Bitmap can be more efficient. Otherwise, if up to 4 bits is supported, codepoint is enough. </w:t>
            </w:r>
          </w:p>
        </w:tc>
      </w:tr>
    </w:tbl>
    <w:p w14:paraId="4E7875CC" w14:textId="77777777" w:rsidR="008E099A" w:rsidRDefault="008E099A">
      <w:pPr>
        <w:rPr>
          <w:rFonts w:ascii="Times New Roman" w:eastAsiaTheme="minorEastAsia" w:hAnsi="Times New Roman"/>
          <w:szCs w:val="20"/>
          <w:lang w:val="en-GB" w:eastAsia="zh-CN"/>
        </w:rPr>
      </w:pPr>
    </w:p>
    <w:p w14:paraId="7E4BFA5B"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Some companies [11][19][17] also discuss LP-WUS for CA case. FL suggests to discuss CA case after progress of single cell case. </w:t>
      </w:r>
    </w:p>
    <w:p w14:paraId="43D080CD" w14:textId="77777777" w:rsidR="008E099A" w:rsidRDefault="008E099A">
      <w:pPr>
        <w:jc w:val="center"/>
        <w:rPr>
          <w:rFonts w:ascii="Times New Roman" w:eastAsia="微软雅黑" w:hAnsi="Times New Roman"/>
          <w:lang w:val="en-GB"/>
        </w:rPr>
      </w:pPr>
    </w:p>
    <w:p w14:paraId="30EA092C"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lastRenderedPageBreak/>
        <w:t xml:space="preserve">LP-WUS structure </w:t>
      </w:r>
    </w:p>
    <w:p w14:paraId="1D6EA884" w14:textId="77777777" w:rsidR="008E099A" w:rsidRDefault="00650291">
      <w:pPr>
        <w:jc w:val="both"/>
        <w:rPr>
          <w:rFonts w:ascii="Times New Roman" w:eastAsia="微软雅黑" w:hAnsi="Times New Roman"/>
          <w:bCs/>
          <w:iCs/>
          <w:szCs w:val="20"/>
        </w:rPr>
      </w:pPr>
      <w:r>
        <w:rPr>
          <w:rFonts w:ascii="Times New Roman" w:eastAsia="微软雅黑" w:hAnsi="Times New Roman"/>
          <w:bCs/>
          <w:iCs/>
          <w:szCs w:val="20"/>
        </w:rPr>
        <w:t xml:space="preserve">Payload of LP-WUS can be carried by one of </w:t>
      </w:r>
    </w:p>
    <w:p w14:paraId="39438707" w14:textId="77777777" w:rsidR="008E099A" w:rsidRDefault="00650291">
      <w:pPr>
        <w:pStyle w:val="a1"/>
        <w:numPr>
          <w:ilvl w:val="0"/>
          <w:numId w:val="48"/>
        </w:numPr>
      </w:pPr>
      <w:r>
        <w:t xml:space="preserve">Option 1: Encoded bits </w:t>
      </w:r>
    </w:p>
    <w:p w14:paraId="6E9FDE6C" w14:textId="77777777" w:rsidR="008E099A" w:rsidRDefault="00650291">
      <w:pPr>
        <w:ind w:left="840"/>
      </w:pPr>
      <w:r>
        <w:rPr>
          <w:rFonts w:ascii="Times New Roman" w:hAnsi="Times New Roman"/>
        </w:rPr>
        <w:t xml:space="preserve">It is applicable to both bitmap and codepoint. </w:t>
      </w:r>
    </w:p>
    <w:p w14:paraId="0624CEFF" w14:textId="77777777" w:rsidR="008E099A" w:rsidRDefault="00650291">
      <w:pPr>
        <w:pStyle w:val="a1"/>
        <w:numPr>
          <w:ilvl w:val="0"/>
          <w:numId w:val="48"/>
        </w:numPr>
      </w:pPr>
      <w:r>
        <w:t>Option 2: OOK sequence selection</w:t>
      </w:r>
    </w:p>
    <w:p w14:paraId="4D25C68E" w14:textId="77777777" w:rsidR="008E099A" w:rsidRDefault="00650291">
      <w:pPr>
        <w:ind w:left="840"/>
      </w:pPr>
      <w:r>
        <w:rPr>
          <w:rFonts w:ascii="Times New Roman" w:hAnsi="Times New Roman"/>
        </w:rPr>
        <w:t xml:space="preserve">It is only applicable to codepoint. </w:t>
      </w:r>
    </w:p>
    <w:p w14:paraId="3D3F1F16" w14:textId="77777777" w:rsidR="008E099A" w:rsidRDefault="008E099A">
      <w:pPr>
        <w:ind w:left="840"/>
      </w:pPr>
    </w:p>
    <w:p w14:paraId="39985F3E" w14:textId="77777777" w:rsidR="008E099A" w:rsidRDefault="00650291">
      <w:pPr>
        <w:jc w:val="both"/>
        <w:rPr>
          <w:rFonts w:ascii="Times New Roman" w:hAnsi="Times New Roman"/>
          <w:szCs w:val="20"/>
          <w:lang w:val="en-GB" w:eastAsia="zh-CN"/>
        </w:rPr>
      </w:pPr>
      <w:r>
        <w:rPr>
          <w:rFonts w:ascii="Times New Roman" w:eastAsia="微软雅黑" w:hAnsi="Times New Roman"/>
          <w:bCs/>
          <w:iCs/>
          <w:szCs w:val="20"/>
          <w:lang w:eastAsia="zh-CN"/>
        </w:rPr>
        <w:t>Different companies have different preference.</w:t>
      </w:r>
      <w:r>
        <w:rPr>
          <w:rFonts w:ascii="Times New Roman" w:eastAsia="微软雅黑" w:hAnsi="Times New Roman"/>
          <w:bCs/>
          <w:iCs/>
          <w:szCs w:val="20"/>
        </w:rPr>
        <w:t xml:space="preserve"> </w:t>
      </w:r>
      <w:r>
        <w:rPr>
          <w:rStyle w:val="apple-converted-space"/>
          <w:rFonts w:ascii="Times New Roman" w:hAnsi="Times New Roman"/>
          <w:szCs w:val="20"/>
          <w:lang w:val="en-GB" w:eastAsia="zh-CN"/>
        </w:rPr>
        <w:t>[2], [3], [7], [8]</w:t>
      </w:r>
      <w:proofErr w:type="gramStart"/>
      <w:r>
        <w:rPr>
          <w:rStyle w:val="apple-converted-space"/>
          <w:rFonts w:ascii="Times New Roman" w:hAnsi="Times New Roman"/>
          <w:szCs w:val="20"/>
          <w:lang w:val="en-GB" w:eastAsia="zh-CN"/>
        </w:rPr>
        <w:t>, ,</w:t>
      </w:r>
      <w:proofErr w:type="gramEnd"/>
      <w:r>
        <w:rPr>
          <w:rStyle w:val="apple-converted-space"/>
          <w:rFonts w:ascii="Times New Roman" w:hAnsi="Times New Roman"/>
          <w:szCs w:val="20"/>
          <w:lang w:val="en-GB" w:eastAsia="zh-CN"/>
        </w:rPr>
        <w:t xml:space="preserve"> [10],  [15], [22], [12], [24], [23]</w:t>
      </w:r>
      <w:r>
        <w:rPr>
          <w:rStyle w:val="apple-converted-space"/>
          <w:rFonts w:ascii="Times New Roman" w:eastAsiaTheme="minorEastAsia" w:hAnsi="Times New Roman"/>
          <w:szCs w:val="20"/>
          <w:lang w:val="en-GB" w:eastAsia="zh-CN"/>
        </w:rPr>
        <w:t xml:space="preserve"> </w:t>
      </w:r>
      <w:r>
        <w:rPr>
          <w:rFonts w:ascii="Times New Roman" w:eastAsia="微软雅黑" w:hAnsi="Times New Roman"/>
          <w:bCs/>
          <w:iCs/>
          <w:szCs w:val="20"/>
          <w:lang w:eastAsia="zh-CN"/>
        </w:rPr>
        <w:t xml:space="preserve">support option 1, </w:t>
      </w:r>
      <w:r>
        <w:rPr>
          <w:rStyle w:val="apple-converted-space"/>
          <w:rFonts w:ascii="Times New Roman" w:hAnsi="Times New Roman"/>
          <w:szCs w:val="20"/>
          <w:lang w:val="en-GB" w:eastAsia="zh-CN"/>
        </w:rPr>
        <w:t>[6], [5], [21]</w:t>
      </w:r>
      <w:r>
        <w:rPr>
          <w:rFonts w:ascii="Times New Roman" w:eastAsia="微软雅黑" w:hAnsi="Times New Roman"/>
          <w:bCs/>
          <w:iCs/>
          <w:szCs w:val="20"/>
          <w:lang w:eastAsia="zh-CN"/>
        </w:rPr>
        <w:t xml:space="preserve"> support option 2. </w:t>
      </w:r>
    </w:p>
    <w:p w14:paraId="258A959B" w14:textId="77777777" w:rsidR="008E099A" w:rsidRDefault="008E099A">
      <w:pPr>
        <w:jc w:val="both"/>
        <w:rPr>
          <w:rFonts w:ascii="Times New Roman" w:eastAsia="微软雅黑" w:hAnsi="Times New Roman"/>
          <w:bCs/>
          <w:iCs/>
          <w:szCs w:val="20"/>
          <w:lang w:eastAsia="zh-CN"/>
        </w:rPr>
      </w:pPr>
    </w:p>
    <w:p w14:paraId="509A2B1B"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To help better understanding of two options, benefit for each option provided by companies is summarized as below. </w:t>
      </w:r>
    </w:p>
    <w:p w14:paraId="457495CE" w14:textId="77777777" w:rsidR="008E099A" w:rsidRDefault="00650291">
      <w:pPr>
        <w:pStyle w:val="a1"/>
        <w:numPr>
          <w:ilvl w:val="0"/>
          <w:numId w:val="49"/>
        </w:numPr>
      </w:pPr>
      <w:r>
        <w:t>Benefit for option 1</w:t>
      </w:r>
    </w:p>
    <w:p w14:paraId="24A3E85D" w14:textId="77777777" w:rsidR="008E099A" w:rsidRDefault="00650291">
      <w:pPr>
        <w:pStyle w:val="a1"/>
        <w:numPr>
          <w:ilvl w:val="1"/>
          <w:numId w:val="49"/>
        </w:numPr>
      </w:pPr>
      <w:r>
        <w:t>It has more flexibility in transmitting wake-up indications for single or multiple UE groups</w:t>
      </w:r>
    </w:p>
    <w:p w14:paraId="3F15FA2C" w14:textId="77777777" w:rsidR="008E099A" w:rsidRDefault="00650291">
      <w:pPr>
        <w:pStyle w:val="a1"/>
        <w:numPr>
          <w:ilvl w:val="1"/>
          <w:numId w:val="49"/>
        </w:numPr>
      </w:pPr>
      <w:r>
        <w:t>It can easily support larger number of information bits, while it is challenge to find a large number of sequences with good correlation by option 2</w:t>
      </w:r>
    </w:p>
    <w:p w14:paraId="492B4147" w14:textId="77777777" w:rsidR="008E099A" w:rsidRDefault="00650291">
      <w:pPr>
        <w:pStyle w:val="a1"/>
        <w:numPr>
          <w:ilvl w:val="1"/>
          <w:numId w:val="49"/>
        </w:numPr>
      </w:pPr>
      <w:r>
        <w:t xml:space="preserve">It can also be complicated for the receiver to find the sequence with the highest correlation out of 256 sequences </w:t>
      </w:r>
    </w:p>
    <w:p w14:paraId="1B740BB9" w14:textId="77777777" w:rsidR="008E099A" w:rsidRDefault="00650291">
      <w:pPr>
        <w:pStyle w:val="a1"/>
        <w:numPr>
          <w:ilvl w:val="1"/>
          <w:numId w:val="49"/>
        </w:numPr>
      </w:pPr>
      <w:r>
        <w:t xml:space="preserve">It requires less standard effort, because of no sequence design. </w:t>
      </w:r>
    </w:p>
    <w:p w14:paraId="4DF28442" w14:textId="77777777" w:rsidR="008E099A" w:rsidRDefault="008E099A">
      <w:pPr>
        <w:ind w:left="420"/>
        <w:rPr>
          <w:rFonts w:ascii="Times New Roman" w:hAnsi="Times New Roman"/>
        </w:rPr>
      </w:pPr>
    </w:p>
    <w:p w14:paraId="6BC8BFD3" w14:textId="77777777" w:rsidR="008E099A" w:rsidRDefault="00650291">
      <w:pPr>
        <w:pStyle w:val="a1"/>
        <w:numPr>
          <w:ilvl w:val="0"/>
          <w:numId w:val="49"/>
        </w:numPr>
      </w:pPr>
      <w:r>
        <w:t>Benefit for option 2</w:t>
      </w:r>
    </w:p>
    <w:p w14:paraId="0F73F86B" w14:textId="77777777" w:rsidR="008E099A" w:rsidRDefault="00650291">
      <w:pPr>
        <w:pStyle w:val="a1"/>
        <w:numPr>
          <w:ilvl w:val="1"/>
          <w:numId w:val="49"/>
        </w:numPr>
      </w:pPr>
      <w:r>
        <w:t>the sequence-based LP-WUS enables more controllable performance/coverage by different number of candidate sequences and various sequence length</w:t>
      </w:r>
    </w:p>
    <w:p w14:paraId="6F0DD099" w14:textId="77777777" w:rsidR="008E099A" w:rsidRDefault="00650291">
      <w:pPr>
        <w:pStyle w:val="a1"/>
        <w:numPr>
          <w:ilvl w:val="1"/>
          <w:numId w:val="49"/>
        </w:numPr>
      </w:pPr>
      <w:r>
        <w:t>Lower overhead due to no CRC or FEC</w:t>
      </w:r>
    </w:p>
    <w:p w14:paraId="00087279" w14:textId="77777777" w:rsidR="008E099A" w:rsidRDefault="00650291">
      <w:pPr>
        <w:pStyle w:val="a1"/>
        <w:numPr>
          <w:ilvl w:val="1"/>
          <w:numId w:val="49"/>
        </w:numPr>
      </w:pPr>
      <w:r>
        <w:t xml:space="preserve">Better synchronization </w:t>
      </w:r>
    </w:p>
    <w:p w14:paraId="5F1C4D38" w14:textId="77777777" w:rsidR="008E099A" w:rsidRDefault="00650291">
      <w:pPr>
        <w:pStyle w:val="a1"/>
        <w:numPr>
          <w:ilvl w:val="1"/>
          <w:numId w:val="49"/>
        </w:numPr>
        <w:rPr>
          <w:rStyle w:val="apple-converted-space"/>
        </w:rPr>
      </w:pPr>
      <w:r>
        <w:t xml:space="preserve">Common design for LP-WUS and LP-SS </w:t>
      </w:r>
    </w:p>
    <w:p w14:paraId="5BCB3F33" w14:textId="77777777" w:rsidR="008E099A" w:rsidRDefault="008E099A">
      <w:pPr>
        <w:pStyle w:val="ArialText"/>
        <w:rPr>
          <w:rStyle w:val="apple-converted-space"/>
          <w:rFonts w:ascii="Times New Roman" w:hAnsi="Times New Roman" w:cs="Times New Roman"/>
          <w:lang w:val="en-GB" w:eastAsia="zh-CN"/>
        </w:rPr>
      </w:pPr>
    </w:p>
    <w:p w14:paraId="1F44778C" w14:textId="77777777" w:rsidR="008E099A" w:rsidRDefault="00650291">
      <w:pPr>
        <w:pStyle w:val="ArialText"/>
        <w:rPr>
          <w:rStyle w:val="apple-converted-space"/>
          <w:rFonts w:ascii="Times New Roman" w:hAnsi="Times New Roman" w:cs="Times New Roman"/>
          <w:lang w:val="en-GB" w:eastAsia="zh-CN"/>
        </w:rPr>
      </w:pPr>
      <w:r>
        <w:rPr>
          <w:rStyle w:val="apple-converted-space"/>
          <w:rFonts w:ascii="Times New Roman" w:hAnsi="Times New Roman" w:cs="Times New Roman" w:hint="eastAsia"/>
          <w:lang w:val="en-GB" w:eastAsia="zh-CN"/>
        </w:rPr>
        <w:t>T</w:t>
      </w:r>
      <w:r>
        <w:rPr>
          <w:rStyle w:val="apple-converted-space"/>
          <w:rFonts w:ascii="Times New Roman" w:hAnsi="Times New Roman" w:cs="Times New Roman"/>
          <w:lang w:val="en-GB" w:eastAsia="zh-CN"/>
        </w:rPr>
        <w:t xml:space="preserve">he benefit of option 2 highly depends on the maximum number of subgroups per LP-WUS N. For example, for RRC idle/inactive state, if N&gt;64, overhead of option 2 for codepoint is much larger than option 1 for codepoint, and there is no common design for LP-WUS and LP-SS since LP-SS sequence length larger than 64 causes too large overhead. </w:t>
      </w:r>
    </w:p>
    <w:p w14:paraId="20AAFE8B" w14:textId="77777777" w:rsidR="008E099A" w:rsidRDefault="00650291">
      <w:pPr>
        <w:pStyle w:val="ArialText"/>
        <w:rPr>
          <w:lang w:val="en-GB"/>
        </w:rPr>
      </w:pPr>
      <w:r>
        <w:rPr>
          <w:rStyle w:val="apple-converted-space"/>
          <w:rFonts w:ascii="Times New Roman" w:hAnsi="Times New Roman" w:cs="Times New Roman" w:hint="eastAsia"/>
          <w:lang w:val="en-GB" w:eastAsia="zh-CN"/>
        </w:rPr>
        <w:t>C</w:t>
      </w:r>
      <w:r>
        <w:rPr>
          <w:rStyle w:val="apple-converted-space"/>
          <w:rFonts w:ascii="Times New Roman" w:hAnsi="Times New Roman" w:cs="Times New Roman"/>
          <w:lang w:val="en-GB" w:eastAsia="zh-CN"/>
        </w:rPr>
        <w:t xml:space="preserve">onsidering maximum number of subgroups per LP-WUS N is under discussion in 9.6.2. FL suggests to down-select between option 1 and option 2, after decision on maximum value N in 9.6.2. </w:t>
      </w:r>
    </w:p>
    <w:p w14:paraId="5AF3D550" w14:textId="77777777" w:rsidR="008E099A" w:rsidRDefault="00650291">
      <w:pPr>
        <w:pStyle w:val="ArialText"/>
        <w:rPr>
          <w:rStyle w:val="apple-converted-space"/>
          <w:rFonts w:ascii="Times New Roman" w:hAnsi="Times New Roman" w:cs="Times New Roman"/>
          <w:lang w:val="en-GB" w:eastAsia="zh-CN"/>
        </w:rPr>
      </w:pPr>
      <w:r>
        <w:rPr>
          <w:rStyle w:val="apple-converted-space"/>
          <w:rFonts w:ascii="Times New Roman" w:hAnsi="Times New Roman" w:cs="Times New Roman" w:hint="eastAsia"/>
          <w:lang w:val="en-GB" w:eastAsia="zh-CN"/>
        </w:rPr>
        <w:t>F</w:t>
      </w:r>
      <w:r>
        <w:rPr>
          <w:rStyle w:val="apple-converted-space"/>
          <w:rFonts w:ascii="Times New Roman" w:hAnsi="Times New Roman" w:cs="Times New Roman"/>
          <w:lang w:val="en-GB" w:eastAsia="zh-CN"/>
        </w:rPr>
        <w:t>or option 1, companies also discuss whether CRC is needed. Some companies [3</w:t>
      </w:r>
      <w:proofErr w:type="gramStart"/>
      <w:r>
        <w:rPr>
          <w:rStyle w:val="apple-converted-space"/>
          <w:rFonts w:ascii="Times New Roman" w:hAnsi="Times New Roman" w:cs="Times New Roman"/>
          <w:lang w:val="en-GB" w:eastAsia="zh-CN"/>
        </w:rPr>
        <w:t>]  [</w:t>
      </w:r>
      <w:proofErr w:type="gramEnd"/>
      <w:r>
        <w:rPr>
          <w:rStyle w:val="apple-converted-space"/>
          <w:rFonts w:ascii="Times New Roman" w:hAnsi="Times New Roman" w:cs="Times New Roman"/>
          <w:lang w:val="en-GB" w:eastAsia="zh-CN"/>
        </w:rPr>
        <w:t xml:space="preserve">7] [8] [9] considers CRC for both codepoint and bitmap, </w:t>
      </w:r>
      <w:r>
        <w:rPr>
          <w:rStyle w:val="apple-converted-space"/>
          <w:rFonts w:ascii="Times New Roman" w:hAnsi="Times New Roman" w:cs="Times New Roman" w:hint="eastAsia"/>
          <w:lang w:val="en-GB" w:eastAsia="zh-CN"/>
        </w:rPr>
        <w:t>if</w:t>
      </w:r>
      <w:r>
        <w:rPr>
          <w:rStyle w:val="apple-converted-space"/>
          <w:rFonts w:ascii="Times New Roman" w:hAnsi="Times New Roman" w:cs="Times New Roman"/>
          <w:lang w:val="en-GB" w:eastAsia="zh-CN"/>
        </w:rPr>
        <w:t xml:space="preserve"> </w:t>
      </w:r>
      <w:r>
        <w:rPr>
          <w:rStyle w:val="apple-converted-space"/>
          <w:rFonts w:ascii="Times New Roman" w:hAnsi="Times New Roman" w:cs="Times New Roman" w:hint="eastAsia"/>
          <w:lang w:val="en-GB" w:eastAsia="zh-CN"/>
        </w:rPr>
        <w:t>supported</w:t>
      </w:r>
      <w:r>
        <w:rPr>
          <w:rStyle w:val="apple-converted-space"/>
          <w:rFonts w:ascii="Times New Roman" w:hAnsi="Times New Roman" w:cs="Times New Roman"/>
          <w:lang w:val="en-GB" w:eastAsia="zh-CN"/>
        </w:rPr>
        <w:t xml:space="preserve">, while some companies, e.g., [4] considers no CRC for codepoint case. FL suggests to discuss this issue after bitmap or codepoint for RRC connected mode, and progress of encoded bits and sequence. </w:t>
      </w:r>
    </w:p>
    <w:p w14:paraId="574B4E74" w14:textId="77777777" w:rsidR="008E099A" w:rsidRDefault="008E099A">
      <w:pPr>
        <w:rPr>
          <w:rFonts w:eastAsia="等线"/>
          <w:lang w:eastAsia="zh-CN"/>
        </w:rPr>
      </w:pPr>
    </w:p>
    <w:p w14:paraId="7F0DA3A9"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Coding </w:t>
      </w:r>
    </w:p>
    <w:p w14:paraId="494C7D56"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R</w:t>
      </w:r>
      <w:r>
        <w:rPr>
          <w:rFonts w:ascii="Times New Roman" w:eastAsia="微软雅黑" w:hAnsi="Times New Roman"/>
          <w:bCs/>
          <w:iCs/>
          <w:szCs w:val="20"/>
          <w:lang w:eastAsia="zh-CN"/>
        </w:rPr>
        <w:t xml:space="preserve">AN1 agreed to support Manchester coding for LP-WUS, while FFS for other coding schemes. Besides, whether support Manchester coding for LP-SS is also open.  </w:t>
      </w:r>
    </w:p>
    <w:tbl>
      <w:tblPr>
        <w:tblStyle w:val="afffb"/>
        <w:tblW w:w="0" w:type="auto"/>
        <w:tblLook w:val="04A0" w:firstRow="1" w:lastRow="0" w:firstColumn="1" w:lastColumn="0" w:noHBand="0" w:noVBand="1"/>
      </w:tblPr>
      <w:tblGrid>
        <w:gridCol w:w="9060"/>
      </w:tblGrid>
      <w:tr w:rsidR="008E099A" w14:paraId="2C98BCB4" w14:textId="77777777">
        <w:tc>
          <w:tcPr>
            <w:tcW w:w="9060" w:type="dxa"/>
          </w:tcPr>
          <w:p w14:paraId="1671184C"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0BBDDD1A" w14:textId="77777777" w:rsidR="008E099A" w:rsidRDefault="00650291">
            <w:pPr>
              <w:rPr>
                <w:rFonts w:ascii="Times New Roman" w:hAnsi="Times New Roman"/>
                <w:lang w:eastAsia="zh-CN"/>
              </w:rPr>
            </w:pPr>
            <w:r>
              <w:rPr>
                <w:rFonts w:ascii="Times New Roman" w:hAnsi="Times New Roman"/>
                <w:lang w:eastAsia="zh-CN"/>
              </w:rPr>
              <w:t>Support Manchester coding for LP-WUS</w:t>
            </w:r>
          </w:p>
          <w:p w14:paraId="0DD7D87C"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rPr>
            </w:pPr>
            <w:r>
              <w:rPr>
                <w:rFonts w:ascii="Times New Roman" w:eastAsia="微软雅黑" w:hAnsi="Times New Roman"/>
                <w:bCs/>
                <w:iCs/>
                <w:szCs w:val="20"/>
              </w:rPr>
              <w:t>FFS other coding schemes</w:t>
            </w:r>
          </w:p>
        </w:tc>
      </w:tr>
    </w:tbl>
    <w:p w14:paraId="7A8C0CF2" w14:textId="77777777" w:rsidR="008E099A" w:rsidRDefault="008E099A">
      <w:pPr>
        <w:jc w:val="both"/>
        <w:rPr>
          <w:rFonts w:ascii="Times New Roman" w:eastAsia="微软雅黑" w:hAnsi="Times New Roman"/>
          <w:bCs/>
          <w:iCs/>
          <w:szCs w:val="20"/>
          <w:lang w:eastAsia="zh-CN"/>
        </w:rPr>
      </w:pPr>
    </w:p>
    <w:p w14:paraId="69D98BA9"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R</w:t>
      </w:r>
      <w:r>
        <w:rPr>
          <w:rFonts w:ascii="Times New Roman" w:eastAsia="微软雅黑" w:hAnsi="Times New Roman"/>
          <w:bCs/>
          <w:iCs/>
          <w:szCs w:val="20"/>
          <w:lang w:eastAsia="zh-CN"/>
        </w:rPr>
        <w:t xml:space="preserve">egarding other coding schemes for LP-WUS, two type of coding schemes are proposed by companies </w:t>
      </w:r>
    </w:p>
    <w:p w14:paraId="59CFB406" w14:textId="77777777" w:rsidR="008E099A" w:rsidRDefault="00650291">
      <w:pPr>
        <w:numPr>
          <w:ilvl w:val="0"/>
          <w:numId w:val="50"/>
        </w:numPr>
        <w:overflowPunct w:val="0"/>
        <w:autoSpaceDE w:val="0"/>
        <w:autoSpaceDN w:val="0"/>
        <w:adjustRightInd w:val="0"/>
        <w:spacing w:after="180"/>
        <w:ind w:leftChars="10" w:left="4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FEC (may also including rate matching) [2][4][8][9]: [2][8] proposes RM code. </w:t>
      </w:r>
    </w:p>
    <w:p w14:paraId="103A3E06" w14:textId="77777777" w:rsidR="008E099A" w:rsidRDefault="00650291">
      <w:pPr>
        <w:numPr>
          <w:ilvl w:val="0"/>
          <w:numId w:val="50"/>
        </w:numPr>
        <w:overflowPunct w:val="0"/>
        <w:autoSpaceDE w:val="0"/>
        <w:autoSpaceDN w:val="0"/>
        <w:adjustRightInd w:val="0"/>
        <w:spacing w:after="180"/>
        <w:ind w:leftChars="10" w:left="4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P</w:t>
      </w:r>
      <w:r>
        <w:rPr>
          <w:rFonts w:ascii="Times New Roman" w:eastAsiaTheme="minorEastAsia" w:hAnsi="Times New Roman"/>
          <w:kern w:val="2"/>
          <w:szCs w:val="20"/>
          <w:lang w:eastAsia="zh-CN"/>
        </w:rPr>
        <w:t>ulse position coding [14]</w:t>
      </w:r>
    </w:p>
    <w:p w14:paraId="256A189D" w14:textId="77777777" w:rsidR="008E099A" w:rsidRDefault="008E099A">
      <w:pPr>
        <w:overflowPunct w:val="0"/>
        <w:autoSpaceDE w:val="0"/>
        <w:autoSpaceDN w:val="0"/>
        <w:adjustRightInd w:val="0"/>
        <w:spacing w:after="180"/>
        <w:ind w:left="440"/>
        <w:contextualSpacing/>
        <w:jc w:val="both"/>
        <w:textAlignment w:val="baseline"/>
        <w:rPr>
          <w:rFonts w:ascii="Times New Roman" w:eastAsiaTheme="minorEastAsia" w:hAnsi="Times New Roman"/>
          <w:kern w:val="2"/>
          <w:szCs w:val="20"/>
          <w:lang w:eastAsia="zh-CN"/>
        </w:rPr>
      </w:pPr>
    </w:p>
    <w:p w14:paraId="723F0DDB"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 xml:space="preserve">he intention of other coding schemes includes: </w:t>
      </w:r>
    </w:p>
    <w:p w14:paraId="78038E0E" w14:textId="77777777" w:rsidR="008E099A" w:rsidRDefault="00650291">
      <w:pPr>
        <w:pStyle w:val="a1"/>
        <w:numPr>
          <w:ilvl w:val="0"/>
          <w:numId w:val="51"/>
        </w:numPr>
      </w:pPr>
      <w:r>
        <w:lastRenderedPageBreak/>
        <w:t xml:space="preserve">To improve coverage </w:t>
      </w:r>
    </w:p>
    <w:p w14:paraId="3B6DA6E6" w14:textId="77777777" w:rsidR="008E099A" w:rsidRDefault="00650291">
      <w:pPr>
        <w:pStyle w:val="a1"/>
        <w:numPr>
          <w:ilvl w:val="0"/>
          <w:numId w:val="51"/>
        </w:numPr>
      </w:pPr>
      <w:r>
        <w:t xml:space="preserve">To improve FAR, e.g., L1 information bits is extended to L bits to meet 1% FAR target. </w:t>
      </w:r>
    </w:p>
    <w:p w14:paraId="78A88A1C" w14:textId="77777777" w:rsidR="008E099A" w:rsidRDefault="008E099A">
      <w:pPr>
        <w:jc w:val="both"/>
        <w:rPr>
          <w:rFonts w:ascii="Times New Roman" w:eastAsia="微软雅黑" w:hAnsi="Times New Roman"/>
          <w:bCs/>
          <w:iCs/>
          <w:szCs w:val="20"/>
          <w:lang w:eastAsia="zh-CN"/>
        </w:rPr>
      </w:pPr>
    </w:p>
    <w:p w14:paraId="74C75C17" w14:textId="77777777" w:rsidR="008E099A" w:rsidRDefault="00650291">
      <w:pPr>
        <w:jc w:val="both"/>
        <w:rPr>
          <w:rFonts w:ascii="Times New Roman" w:hAnsi="Times New Roman"/>
          <w:szCs w:val="20"/>
        </w:rPr>
      </w:pPr>
      <w:r>
        <w:rPr>
          <w:rFonts w:ascii="Times New Roman" w:hAnsi="Times New Roman"/>
          <w:szCs w:val="20"/>
        </w:rPr>
        <w:t xml:space="preserve">For LP-SS, </w:t>
      </w:r>
      <w:r>
        <w:rPr>
          <w:rFonts w:ascii="Times New Roman" w:eastAsiaTheme="minorEastAsia" w:hAnsi="Times New Roman"/>
          <w:szCs w:val="20"/>
          <w:lang w:eastAsia="zh-CN"/>
        </w:rPr>
        <w:t xml:space="preserve">[4][5][9][23] </w:t>
      </w:r>
      <w:r>
        <w:rPr>
          <w:rFonts w:ascii="Times New Roman" w:hAnsi="Times New Roman"/>
          <w:szCs w:val="20"/>
        </w:rPr>
        <w:t>think it is beneficial to use Manchester coding for LP-SS, e.g., for sequences with balanced 0&amp;1 [4][23], helpful for mismatched correlation [4] and for proper threshold determination [9]. while the necessity of Manchester coding for LP-SS is questioned by [2][7][8]. [7] analyzes the demodulation of Manchester coding should be performed every hypothesis before conducting correlation if Manchester coding is applied for LP-SS which increases complexity. [2][7] analyze that increasing the length of binary sequence would be more beneficial for LP-SS performance rather than applying Manchester coding. [8] analyzes Manchester coding can limit the sequence design as the maximum number of possible sequences decreases.</w:t>
      </w:r>
    </w:p>
    <w:p w14:paraId="1F24CB61" w14:textId="77777777" w:rsidR="008E099A" w:rsidRDefault="008E099A">
      <w:pPr>
        <w:jc w:val="both"/>
        <w:rPr>
          <w:rFonts w:ascii="Times New Roman" w:hAnsi="Times New Roman"/>
          <w:szCs w:val="20"/>
        </w:rPr>
      </w:pPr>
    </w:p>
    <w:p w14:paraId="619B06CD" w14:textId="77777777" w:rsidR="008E099A" w:rsidRDefault="00650291">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FL encourages more input for above two issues. </w:t>
      </w:r>
    </w:p>
    <w:p w14:paraId="1360DA04" w14:textId="77777777" w:rsidR="008E099A" w:rsidRDefault="008E099A">
      <w:pPr>
        <w:overflowPunct w:val="0"/>
        <w:autoSpaceDE w:val="0"/>
        <w:autoSpaceDN w:val="0"/>
        <w:adjustRightInd w:val="0"/>
        <w:spacing w:after="180"/>
        <w:ind w:left="620"/>
        <w:contextualSpacing/>
        <w:jc w:val="both"/>
        <w:textAlignment w:val="baseline"/>
        <w:rPr>
          <w:rFonts w:ascii="Times New Roman" w:eastAsiaTheme="minorEastAsia" w:hAnsi="Times New Roman"/>
          <w:kern w:val="2"/>
          <w:szCs w:val="20"/>
          <w:lang w:eastAsia="zh-CN"/>
        </w:rPr>
      </w:pPr>
    </w:p>
    <w:p w14:paraId="05988261" w14:textId="77777777" w:rsidR="008E099A" w:rsidRDefault="00650291">
      <w:pPr>
        <w:keepNext/>
        <w:tabs>
          <w:tab w:val="left" w:pos="-5500"/>
        </w:tabs>
        <w:spacing w:before="240" w:afterLines="50" w:after="120"/>
        <w:outlineLvl w:val="3"/>
        <w:rPr>
          <w:rFonts w:ascii="Times New Roman" w:eastAsia="微软雅黑" w:hAnsi="Times New Roman"/>
          <w:iCs/>
          <w:szCs w:val="20"/>
          <w:lang w:val="en-GB" w:eastAsia="zh-CN"/>
        </w:rPr>
      </w:pPr>
      <w:bookmarkStart w:id="13" w:name="_Hlk167433575"/>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Question 3.5-1:</w:t>
      </w:r>
      <w:r>
        <w:rPr>
          <w:rFonts w:ascii="Times New Roman" w:eastAsia="微软雅黑" w:hAnsi="Times New Roman"/>
          <w:iCs/>
          <w:szCs w:val="20"/>
          <w:lang w:val="en-GB" w:eastAsia="zh-CN"/>
        </w:rPr>
        <w:t xml:space="preserve"> Regarding other coding schemes for LP-WUS, </w:t>
      </w:r>
    </w:p>
    <w:p w14:paraId="46CE7C2F" w14:textId="77777777" w:rsidR="008E099A" w:rsidRDefault="00650291">
      <w:pPr>
        <w:pStyle w:val="B10"/>
        <w:numPr>
          <w:ilvl w:val="0"/>
          <w:numId w:val="52"/>
        </w:numPr>
        <w:spacing w:afterLines="50" w:after="120"/>
        <w:rPr>
          <w:rFonts w:ascii="Times New Roman" w:eastAsia="微软雅黑" w:hAnsi="Times New Roman"/>
          <w:iCs/>
          <w:lang w:eastAsia="zh-CN"/>
        </w:rPr>
      </w:pPr>
      <w:r>
        <w:rPr>
          <w:rFonts w:ascii="Times New Roman" w:eastAsia="微软雅黑" w:hAnsi="Times New Roman"/>
          <w:iCs/>
          <w:lang w:eastAsia="zh-CN"/>
        </w:rPr>
        <w:t>Do you think other coding scheme is necessary for LP-WUS?</w:t>
      </w:r>
    </w:p>
    <w:p w14:paraId="7A7EF2B5" w14:textId="77777777" w:rsidR="008E099A" w:rsidRDefault="00650291">
      <w:pPr>
        <w:pStyle w:val="B10"/>
        <w:numPr>
          <w:ilvl w:val="0"/>
          <w:numId w:val="52"/>
        </w:numPr>
        <w:spacing w:afterLines="50" w:after="120"/>
        <w:rPr>
          <w:rFonts w:ascii="Times New Roman" w:eastAsia="微软雅黑" w:hAnsi="Times New Roman"/>
          <w:iCs/>
          <w:lang w:eastAsia="zh-CN"/>
        </w:rPr>
      </w:pPr>
      <w:r>
        <w:rPr>
          <w:rFonts w:ascii="Times New Roman" w:eastAsia="微软雅黑" w:hAnsi="Times New Roman" w:hint="eastAsia"/>
          <w:iCs/>
          <w:lang w:eastAsia="zh-CN"/>
        </w:rPr>
        <w:t>I</w:t>
      </w:r>
      <w:r>
        <w:rPr>
          <w:rFonts w:ascii="Times New Roman" w:eastAsia="微软雅黑" w:hAnsi="Times New Roman"/>
          <w:iCs/>
          <w:lang w:eastAsia="zh-CN"/>
        </w:rPr>
        <w:t xml:space="preserve">f other coding scheme is necessary for LP-WUS, which coding scheme </w:t>
      </w:r>
      <w:r>
        <w:rPr>
          <w:rFonts w:ascii="Times New Roman" w:eastAsia="微软雅黑" w:hAnsi="Times New Roman" w:hint="eastAsia"/>
          <w:iCs/>
          <w:lang w:eastAsia="zh-CN"/>
        </w:rPr>
        <w:t xml:space="preserve">do </w:t>
      </w:r>
      <w:r>
        <w:rPr>
          <w:rFonts w:ascii="Times New Roman" w:eastAsia="微软雅黑" w:hAnsi="Times New Roman"/>
          <w:iCs/>
          <w:lang w:eastAsia="zh-CN"/>
        </w:rPr>
        <w:t xml:space="preserve">you prefer? </w:t>
      </w:r>
    </w:p>
    <w:tbl>
      <w:tblPr>
        <w:tblStyle w:val="TableGrid19"/>
        <w:tblW w:w="8926" w:type="dxa"/>
        <w:tblLayout w:type="fixed"/>
        <w:tblLook w:val="04A0" w:firstRow="1" w:lastRow="0" w:firstColumn="1" w:lastColumn="0" w:noHBand="0" w:noVBand="1"/>
      </w:tblPr>
      <w:tblGrid>
        <w:gridCol w:w="1479"/>
        <w:gridCol w:w="1039"/>
        <w:gridCol w:w="6408"/>
      </w:tblGrid>
      <w:tr w:rsidR="008E099A" w14:paraId="32C9083F" w14:textId="77777777">
        <w:tc>
          <w:tcPr>
            <w:tcW w:w="1479" w:type="dxa"/>
            <w:shd w:val="clear" w:color="auto" w:fill="D9D9D9" w:themeFill="background1" w:themeFillShade="D9"/>
          </w:tcPr>
          <w:p w14:paraId="73320F93" w14:textId="77777777" w:rsidR="008E099A" w:rsidRDefault="00650291">
            <w:pPr>
              <w:rPr>
                <w:b/>
                <w:bCs/>
              </w:rPr>
            </w:pPr>
            <w:r>
              <w:rPr>
                <w:b/>
                <w:bCs/>
              </w:rPr>
              <w:t>Company</w:t>
            </w:r>
          </w:p>
        </w:tc>
        <w:tc>
          <w:tcPr>
            <w:tcW w:w="1039" w:type="dxa"/>
            <w:shd w:val="clear" w:color="auto" w:fill="D9D9D9" w:themeFill="background1" w:themeFillShade="D9"/>
          </w:tcPr>
          <w:p w14:paraId="628C6420" w14:textId="77777777" w:rsidR="008E099A" w:rsidRDefault="00650291">
            <w:pPr>
              <w:rPr>
                <w:b/>
                <w:bCs/>
              </w:rPr>
            </w:pPr>
            <w:r>
              <w:rPr>
                <w:b/>
                <w:bCs/>
              </w:rPr>
              <w:t>Y/N</w:t>
            </w:r>
          </w:p>
        </w:tc>
        <w:tc>
          <w:tcPr>
            <w:tcW w:w="6408" w:type="dxa"/>
            <w:shd w:val="clear" w:color="auto" w:fill="D9D9D9" w:themeFill="background1" w:themeFillShade="D9"/>
          </w:tcPr>
          <w:p w14:paraId="3EEA04DA" w14:textId="77777777" w:rsidR="008E099A" w:rsidRDefault="00650291">
            <w:pPr>
              <w:rPr>
                <w:b/>
                <w:bCs/>
              </w:rPr>
            </w:pPr>
            <w:r>
              <w:rPr>
                <w:b/>
                <w:bCs/>
              </w:rPr>
              <w:t>Comments</w:t>
            </w:r>
          </w:p>
        </w:tc>
      </w:tr>
      <w:tr w:rsidR="008E099A" w14:paraId="31C505F5" w14:textId="77777777">
        <w:tc>
          <w:tcPr>
            <w:tcW w:w="1479" w:type="dxa"/>
          </w:tcPr>
          <w:p w14:paraId="654E25B0" w14:textId="77777777" w:rsidR="008E099A" w:rsidRDefault="00650291">
            <w:pPr>
              <w:rPr>
                <w:rFonts w:eastAsiaTheme="minorEastAsia"/>
                <w:lang w:eastAsia="zh-CN"/>
              </w:rPr>
            </w:pPr>
            <w:r>
              <w:rPr>
                <w:rFonts w:eastAsiaTheme="minorEastAsia"/>
                <w:lang w:eastAsia="zh-CN"/>
              </w:rPr>
              <w:t>Qualcomm</w:t>
            </w:r>
          </w:p>
        </w:tc>
        <w:tc>
          <w:tcPr>
            <w:tcW w:w="1039" w:type="dxa"/>
          </w:tcPr>
          <w:p w14:paraId="0208B1C0" w14:textId="77777777" w:rsidR="008E099A" w:rsidRDefault="00650291">
            <w:pPr>
              <w:tabs>
                <w:tab w:val="left" w:pos="551"/>
              </w:tabs>
              <w:rPr>
                <w:rFonts w:eastAsiaTheme="minorEastAsia"/>
                <w:lang w:eastAsia="zh-CN"/>
              </w:rPr>
            </w:pPr>
            <w:r>
              <w:rPr>
                <w:rFonts w:eastAsiaTheme="minorEastAsia"/>
                <w:lang w:eastAsia="zh-CN"/>
              </w:rPr>
              <w:t>N</w:t>
            </w:r>
          </w:p>
        </w:tc>
        <w:tc>
          <w:tcPr>
            <w:tcW w:w="6408" w:type="dxa"/>
          </w:tcPr>
          <w:p w14:paraId="2297B9F1" w14:textId="77777777" w:rsidR="008E099A" w:rsidRDefault="00650291">
            <w:pPr>
              <w:rPr>
                <w:rFonts w:eastAsiaTheme="minorEastAsia"/>
                <w:lang w:eastAsia="zh-CN"/>
              </w:rPr>
            </w:pPr>
            <w:r>
              <w:rPr>
                <w:rFonts w:eastAsiaTheme="minorEastAsia"/>
                <w:lang w:eastAsia="zh-CN"/>
              </w:rPr>
              <w:t>When codepoint value is mapped to sequences, different levels of redundancy can be added by different sequence length. This can achieve similar effect as FEC.</w:t>
            </w:r>
          </w:p>
        </w:tc>
      </w:tr>
      <w:tr w:rsidR="008E099A" w14:paraId="61E14229" w14:textId="77777777">
        <w:tc>
          <w:tcPr>
            <w:tcW w:w="1479" w:type="dxa"/>
          </w:tcPr>
          <w:p w14:paraId="6E824358" w14:textId="77777777" w:rsidR="008E099A" w:rsidRDefault="00650291">
            <w:pPr>
              <w:rPr>
                <w:rFonts w:eastAsiaTheme="minorEastAsia"/>
                <w:lang w:eastAsia="zh-CN"/>
              </w:rPr>
            </w:pPr>
            <w:r>
              <w:rPr>
                <w:rFonts w:eastAsiaTheme="minorEastAsia"/>
                <w:lang w:eastAsia="zh-CN"/>
              </w:rPr>
              <w:t>TCL</w:t>
            </w:r>
          </w:p>
        </w:tc>
        <w:tc>
          <w:tcPr>
            <w:tcW w:w="1039" w:type="dxa"/>
          </w:tcPr>
          <w:p w14:paraId="165E81C7" w14:textId="77777777" w:rsidR="008E099A" w:rsidRDefault="00650291">
            <w:pPr>
              <w:tabs>
                <w:tab w:val="left" w:pos="551"/>
              </w:tabs>
              <w:rPr>
                <w:rFonts w:eastAsiaTheme="minorEastAsia"/>
                <w:lang w:eastAsia="zh-CN"/>
              </w:rPr>
            </w:pPr>
            <w:r>
              <w:rPr>
                <w:rFonts w:eastAsiaTheme="minorEastAsia"/>
                <w:lang w:eastAsia="zh-CN"/>
              </w:rPr>
              <w:t>N</w:t>
            </w:r>
          </w:p>
        </w:tc>
        <w:tc>
          <w:tcPr>
            <w:tcW w:w="6408" w:type="dxa"/>
          </w:tcPr>
          <w:p w14:paraId="42A57E0B" w14:textId="77777777" w:rsidR="008E099A" w:rsidRDefault="008E099A">
            <w:pPr>
              <w:rPr>
                <w:rFonts w:eastAsiaTheme="minorEastAsia"/>
                <w:lang w:eastAsia="zh-CN"/>
              </w:rPr>
            </w:pPr>
          </w:p>
        </w:tc>
      </w:tr>
      <w:tr w:rsidR="008E099A" w14:paraId="1D4E3355" w14:textId="77777777">
        <w:tc>
          <w:tcPr>
            <w:tcW w:w="1479" w:type="dxa"/>
          </w:tcPr>
          <w:p w14:paraId="19B41AC1" w14:textId="77777777" w:rsidR="008E099A" w:rsidRDefault="00650291">
            <w:pPr>
              <w:rPr>
                <w:rFonts w:eastAsiaTheme="minorEastAsia"/>
                <w:lang w:eastAsia="zh-CN"/>
              </w:rPr>
            </w:pPr>
            <w:proofErr w:type="spellStart"/>
            <w:r>
              <w:rPr>
                <w:rFonts w:eastAsia="Malgun Gothic" w:hint="eastAsia"/>
                <w:lang w:eastAsia="ko-KR"/>
              </w:rPr>
              <w:t>InterDigital</w:t>
            </w:r>
            <w:proofErr w:type="spellEnd"/>
          </w:p>
        </w:tc>
        <w:tc>
          <w:tcPr>
            <w:tcW w:w="1039" w:type="dxa"/>
          </w:tcPr>
          <w:p w14:paraId="2D731B42" w14:textId="77777777" w:rsidR="008E099A" w:rsidRDefault="00650291">
            <w:pPr>
              <w:tabs>
                <w:tab w:val="left" w:pos="551"/>
              </w:tabs>
              <w:rPr>
                <w:rFonts w:eastAsiaTheme="minorEastAsia"/>
                <w:lang w:eastAsia="zh-CN"/>
              </w:rPr>
            </w:pPr>
            <w:r>
              <w:rPr>
                <w:rFonts w:eastAsia="Malgun Gothic" w:hint="eastAsia"/>
                <w:lang w:eastAsia="ko-KR"/>
              </w:rPr>
              <w:t>N</w:t>
            </w:r>
          </w:p>
        </w:tc>
        <w:tc>
          <w:tcPr>
            <w:tcW w:w="6408" w:type="dxa"/>
          </w:tcPr>
          <w:p w14:paraId="33E96ED8" w14:textId="77777777" w:rsidR="008E099A" w:rsidRDefault="008E099A">
            <w:pPr>
              <w:rPr>
                <w:rFonts w:eastAsiaTheme="minorEastAsia"/>
                <w:lang w:eastAsia="zh-CN"/>
              </w:rPr>
            </w:pPr>
          </w:p>
        </w:tc>
      </w:tr>
      <w:tr w:rsidR="008E099A" w14:paraId="174243EB" w14:textId="77777777">
        <w:tc>
          <w:tcPr>
            <w:tcW w:w="1479" w:type="dxa"/>
          </w:tcPr>
          <w:p w14:paraId="5C13F5B4" w14:textId="77777777" w:rsidR="008E099A" w:rsidRDefault="00650291">
            <w:pPr>
              <w:rPr>
                <w:rFonts w:eastAsia="Malgun Gothic"/>
                <w:lang w:eastAsia="ko-KR"/>
              </w:rPr>
            </w:pPr>
            <w:r>
              <w:rPr>
                <w:rFonts w:eastAsiaTheme="minorEastAsia"/>
                <w:lang w:eastAsia="zh-CN"/>
              </w:rPr>
              <w:t>Nokia.1</w:t>
            </w:r>
          </w:p>
        </w:tc>
        <w:tc>
          <w:tcPr>
            <w:tcW w:w="1039" w:type="dxa"/>
          </w:tcPr>
          <w:p w14:paraId="04C5F294" w14:textId="77777777" w:rsidR="008E099A" w:rsidRDefault="008E099A">
            <w:pPr>
              <w:tabs>
                <w:tab w:val="left" w:pos="551"/>
              </w:tabs>
              <w:rPr>
                <w:rFonts w:eastAsia="Malgun Gothic"/>
                <w:lang w:eastAsia="ko-KR"/>
              </w:rPr>
            </w:pPr>
          </w:p>
        </w:tc>
        <w:tc>
          <w:tcPr>
            <w:tcW w:w="6408" w:type="dxa"/>
          </w:tcPr>
          <w:p w14:paraId="38F7D8BB" w14:textId="77777777" w:rsidR="008E099A" w:rsidRDefault="00650291">
            <w:pPr>
              <w:rPr>
                <w:rFonts w:eastAsiaTheme="minorEastAsia"/>
                <w:lang w:eastAsia="zh-CN"/>
              </w:rPr>
            </w:pPr>
            <w:r>
              <w:rPr>
                <w:rFonts w:eastAsiaTheme="minorEastAsia"/>
                <w:lang w:eastAsia="zh-CN"/>
              </w:rPr>
              <w:t>Depends on the coverage and the complexity. Simple block codes (RM) can be used to reduce the LR complexity.</w:t>
            </w:r>
          </w:p>
        </w:tc>
      </w:tr>
      <w:tr w:rsidR="008E099A" w14:paraId="5E0FB090" w14:textId="77777777">
        <w:tc>
          <w:tcPr>
            <w:tcW w:w="1479" w:type="dxa"/>
          </w:tcPr>
          <w:p w14:paraId="64345ADF" w14:textId="77777777" w:rsidR="008E099A" w:rsidRDefault="00650291">
            <w:pPr>
              <w:rPr>
                <w:rFonts w:eastAsiaTheme="minorEastAsia"/>
                <w:lang w:eastAsia="zh-CN"/>
              </w:rPr>
            </w:pPr>
            <w:r>
              <w:rPr>
                <w:rFonts w:eastAsiaTheme="minorEastAsia"/>
                <w:lang w:eastAsia="zh-CN"/>
              </w:rPr>
              <w:t>FW</w:t>
            </w:r>
          </w:p>
        </w:tc>
        <w:tc>
          <w:tcPr>
            <w:tcW w:w="1039" w:type="dxa"/>
          </w:tcPr>
          <w:p w14:paraId="478F084F" w14:textId="77777777" w:rsidR="008E099A" w:rsidRDefault="008E099A">
            <w:pPr>
              <w:tabs>
                <w:tab w:val="left" w:pos="551"/>
              </w:tabs>
              <w:rPr>
                <w:rFonts w:eastAsia="Malgun Gothic"/>
                <w:lang w:eastAsia="ko-KR"/>
              </w:rPr>
            </w:pPr>
          </w:p>
        </w:tc>
        <w:tc>
          <w:tcPr>
            <w:tcW w:w="6408" w:type="dxa"/>
          </w:tcPr>
          <w:p w14:paraId="553E9CBC" w14:textId="77777777" w:rsidR="008E099A" w:rsidRDefault="00650291">
            <w:pPr>
              <w:rPr>
                <w:rFonts w:eastAsiaTheme="minorEastAsia"/>
                <w:lang w:eastAsia="zh-CN"/>
              </w:rPr>
            </w:pPr>
            <w:r>
              <w:rPr>
                <w:rFonts w:eastAsiaTheme="minorEastAsia"/>
                <w:lang w:eastAsia="zh-CN"/>
              </w:rPr>
              <w:t>As Qualcomm mentioned above, this will depend on how the codepoint will be designed, e.g., the Z information bits corresponding to the codepoint are mapped to a sequence of length Z+B with B additional physical bits.</w:t>
            </w:r>
          </w:p>
        </w:tc>
      </w:tr>
      <w:tr w:rsidR="008E099A" w14:paraId="4E7F2786" w14:textId="77777777">
        <w:tc>
          <w:tcPr>
            <w:tcW w:w="1479" w:type="dxa"/>
          </w:tcPr>
          <w:p w14:paraId="1AF55D1B"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520191A6" w14:textId="77777777" w:rsidR="008E099A" w:rsidRDefault="008E099A">
            <w:pPr>
              <w:tabs>
                <w:tab w:val="left" w:pos="551"/>
              </w:tabs>
              <w:rPr>
                <w:rFonts w:eastAsiaTheme="minorEastAsia"/>
                <w:lang w:eastAsia="ko-KR"/>
              </w:rPr>
            </w:pPr>
          </w:p>
        </w:tc>
        <w:tc>
          <w:tcPr>
            <w:tcW w:w="6408" w:type="dxa"/>
          </w:tcPr>
          <w:p w14:paraId="213D7A07" w14:textId="77777777" w:rsidR="008E099A" w:rsidRDefault="00650291">
            <w:pPr>
              <w:rPr>
                <w:rFonts w:eastAsiaTheme="minorEastAsia"/>
                <w:lang w:eastAsia="zh-CN"/>
              </w:rPr>
            </w:pPr>
            <w:r>
              <w:rPr>
                <w:rFonts w:eastAsiaTheme="minorEastAsia" w:hint="eastAsia"/>
                <w:lang w:eastAsia="zh-CN"/>
              </w:rPr>
              <w:t>Not considered in this release</w:t>
            </w:r>
          </w:p>
        </w:tc>
      </w:tr>
      <w:tr w:rsidR="00095A93" w14:paraId="6B525D1D" w14:textId="77777777">
        <w:tc>
          <w:tcPr>
            <w:tcW w:w="1479" w:type="dxa"/>
          </w:tcPr>
          <w:p w14:paraId="655973CE" w14:textId="6A690397"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33BC879E" w14:textId="77777777" w:rsidR="00095A93" w:rsidRDefault="00095A93" w:rsidP="00095A93">
            <w:pPr>
              <w:tabs>
                <w:tab w:val="left" w:pos="551"/>
              </w:tabs>
              <w:rPr>
                <w:rFonts w:eastAsiaTheme="minorEastAsia"/>
                <w:lang w:eastAsia="ko-KR"/>
              </w:rPr>
            </w:pPr>
          </w:p>
        </w:tc>
        <w:tc>
          <w:tcPr>
            <w:tcW w:w="6408" w:type="dxa"/>
          </w:tcPr>
          <w:p w14:paraId="59BBB150" w14:textId="77777777" w:rsidR="00095A93" w:rsidRDefault="00095A93" w:rsidP="00095A93">
            <w:pPr>
              <w:rPr>
                <w:rFonts w:eastAsiaTheme="minorEastAsia"/>
                <w:lang w:eastAsia="zh-CN"/>
              </w:rPr>
            </w:pPr>
            <w:r>
              <w:rPr>
                <w:rFonts w:eastAsiaTheme="minorEastAsia"/>
                <w:lang w:eastAsia="zh-CN"/>
              </w:rPr>
              <w:t xml:space="preserve">Agree with QC, that it depends on whether option 1 encoded bits or option 2 sequence is used in section 3.4. </w:t>
            </w:r>
          </w:p>
          <w:p w14:paraId="62AB93CF" w14:textId="108E34C3" w:rsidR="00095A93" w:rsidRDefault="00095A93" w:rsidP="00095A93">
            <w:pPr>
              <w:rPr>
                <w:rFonts w:eastAsiaTheme="minorEastAsia"/>
                <w:lang w:eastAsia="zh-CN"/>
              </w:rPr>
            </w:pPr>
            <w:r>
              <w:rPr>
                <w:rFonts w:eastAsiaTheme="minorEastAsia" w:hint="eastAsia"/>
                <w:lang w:eastAsia="zh-CN"/>
              </w:rPr>
              <w:t>T</w:t>
            </w:r>
            <w:r>
              <w:rPr>
                <w:rFonts w:eastAsiaTheme="minorEastAsia"/>
                <w:lang w:eastAsia="zh-CN"/>
              </w:rPr>
              <w:t xml:space="preserve">herefore, we suggest FL to first discuss section 3.4, then, come back to this question.  </w:t>
            </w:r>
          </w:p>
        </w:tc>
      </w:tr>
      <w:tr w:rsidR="00163B51" w14:paraId="7DACCF3D" w14:textId="77777777">
        <w:tc>
          <w:tcPr>
            <w:tcW w:w="1479" w:type="dxa"/>
          </w:tcPr>
          <w:p w14:paraId="5CB6769E" w14:textId="6824DCA2"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1039" w:type="dxa"/>
          </w:tcPr>
          <w:p w14:paraId="5EF16FE0" w14:textId="6931166E" w:rsidR="00163B51" w:rsidRDefault="00163B51" w:rsidP="00163B51">
            <w:pPr>
              <w:tabs>
                <w:tab w:val="left" w:pos="551"/>
              </w:tabs>
              <w:rPr>
                <w:rFonts w:eastAsiaTheme="minorEastAsia"/>
                <w:lang w:eastAsia="ko-KR"/>
              </w:rPr>
            </w:pPr>
            <w:r>
              <w:rPr>
                <w:rFonts w:eastAsia="Yu Mincho" w:hint="eastAsia"/>
                <w:lang w:eastAsia="ja-JP"/>
              </w:rPr>
              <w:t>N</w:t>
            </w:r>
          </w:p>
        </w:tc>
        <w:tc>
          <w:tcPr>
            <w:tcW w:w="6408" w:type="dxa"/>
          </w:tcPr>
          <w:p w14:paraId="6F5DD477" w14:textId="77777777" w:rsidR="00163B51" w:rsidRDefault="00163B51" w:rsidP="00163B51">
            <w:pPr>
              <w:rPr>
                <w:rFonts w:eastAsiaTheme="minorEastAsia"/>
                <w:lang w:eastAsia="zh-CN"/>
              </w:rPr>
            </w:pPr>
          </w:p>
        </w:tc>
      </w:tr>
      <w:tr w:rsidR="008F6279" w14:paraId="7CA93D86" w14:textId="77777777">
        <w:tc>
          <w:tcPr>
            <w:tcW w:w="1479" w:type="dxa"/>
          </w:tcPr>
          <w:p w14:paraId="2F45A618" w14:textId="5D0653AE" w:rsidR="008F6279" w:rsidRDefault="008F6279" w:rsidP="008F6279">
            <w:pPr>
              <w:rPr>
                <w:rFonts w:eastAsia="Yu Mincho"/>
                <w:lang w:eastAsia="ja-JP"/>
              </w:rPr>
            </w:pPr>
            <w:r>
              <w:rPr>
                <w:rFonts w:eastAsiaTheme="minorEastAsia"/>
                <w:lang w:eastAsia="zh-CN"/>
              </w:rPr>
              <w:t>MTK</w:t>
            </w:r>
          </w:p>
        </w:tc>
        <w:tc>
          <w:tcPr>
            <w:tcW w:w="1039" w:type="dxa"/>
          </w:tcPr>
          <w:p w14:paraId="1E01C25C" w14:textId="56C53252" w:rsidR="008F6279" w:rsidRDefault="008F6279" w:rsidP="008F6279">
            <w:pPr>
              <w:tabs>
                <w:tab w:val="left" w:pos="551"/>
              </w:tabs>
              <w:rPr>
                <w:rFonts w:eastAsia="Yu Mincho"/>
                <w:lang w:eastAsia="ja-JP"/>
              </w:rPr>
            </w:pPr>
            <w:r>
              <w:rPr>
                <w:rFonts w:eastAsiaTheme="minorEastAsia"/>
                <w:lang w:eastAsia="zh-CN"/>
              </w:rPr>
              <w:t>N</w:t>
            </w:r>
          </w:p>
        </w:tc>
        <w:tc>
          <w:tcPr>
            <w:tcW w:w="6408" w:type="dxa"/>
          </w:tcPr>
          <w:p w14:paraId="4489FC84" w14:textId="66285425" w:rsidR="008F6279" w:rsidRDefault="008F6279" w:rsidP="008F6279">
            <w:pPr>
              <w:rPr>
                <w:rFonts w:eastAsiaTheme="minorEastAsia"/>
                <w:lang w:eastAsia="zh-CN"/>
              </w:rPr>
            </w:pPr>
            <w:r>
              <w:rPr>
                <w:rFonts w:eastAsiaTheme="minorEastAsia"/>
                <w:lang w:eastAsia="zh-CN"/>
              </w:rPr>
              <w:t>Not necessary. Manchester coding already supports different code rates, i.e., 2, 4, or 8. Using different code rates can improve 1) coverage and 2) FAR.</w:t>
            </w:r>
          </w:p>
        </w:tc>
      </w:tr>
    </w:tbl>
    <w:p w14:paraId="7F1C165E" w14:textId="77777777" w:rsidR="008E099A" w:rsidRDefault="008E099A">
      <w:pPr>
        <w:ind w:leftChars="400" w:left="800"/>
        <w:rPr>
          <w:rFonts w:ascii="Times New Roman" w:eastAsiaTheme="minorEastAsia" w:hAnsi="Times New Roman"/>
          <w:lang w:val="en-GB" w:eastAsia="zh-CN"/>
        </w:rPr>
      </w:pPr>
    </w:p>
    <w:bookmarkEnd w:id="13"/>
    <w:p w14:paraId="73931A6B" w14:textId="77777777" w:rsidR="008E099A" w:rsidRDefault="00650291">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b/>
          <w:bCs/>
          <w:iCs/>
          <w:szCs w:val="20"/>
          <w:lang w:val="en-GB" w:eastAsia="zh-CN"/>
        </w:rPr>
        <w:t>Question 3.5-1:</w:t>
      </w:r>
      <w:r>
        <w:rPr>
          <w:rFonts w:ascii="Times New Roman" w:eastAsia="微软雅黑" w:hAnsi="Times New Roman"/>
          <w:iCs/>
          <w:szCs w:val="20"/>
          <w:lang w:val="en-GB" w:eastAsia="zh-CN"/>
        </w:rPr>
        <w:t xml:space="preserve"> Regarding Manchester coding for LP-SS, </w:t>
      </w:r>
    </w:p>
    <w:p w14:paraId="6D6967E4" w14:textId="77777777" w:rsidR="008E099A" w:rsidRDefault="00650291">
      <w:pPr>
        <w:pStyle w:val="B10"/>
        <w:numPr>
          <w:ilvl w:val="0"/>
          <w:numId w:val="52"/>
        </w:numPr>
        <w:spacing w:afterLines="50" w:after="120"/>
        <w:rPr>
          <w:rFonts w:ascii="Times New Roman" w:eastAsia="微软雅黑" w:hAnsi="Times New Roman"/>
          <w:iCs/>
          <w:lang w:eastAsia="zh-CN"/>
        </w:rPr>
      </w:pPr>
      <w:r>
        <w:rPr>
          <w:rFonts w:ascii="Times New Roman" w:eastAsia="微软雅黑" w:hAnsi="Times New Roman"/>
          <w:iCs/>
          <w:lang w:eastAsia="zh-CN"/>
        </w:rPr>
        <w:t xml:space="preserve">Do you support Manchester coding for LP-SS? </w:t>
      </w:r>
    </w:p>
    <w:p w14:paraId="7FC37AC1" w14:textId="77777777" w:rsidR="008E099A" w:rsidRDefault="00650291">
      <w:pPr>
        <w:pStyle w:val="B10"/>
        <w:numPr>
          <w:ilvl w:val="0"/>
          <w:numId w:val="52"/>
        </w:numPr>
        <w:spacing w:afterLines="50" w:after="120"/>
        <w:rPr>
          <w:rFonts w:ascii="Times New Roman" w:eastAsia="微软雅黑" w:hAnsi="Times New Roman"/>
          <w:iCs/>
          <w:lang w:eastAsia="zh-CN"/>
        </w:rPr>
      </w:pPr>
      <w:r>
        <w:rPr>
          <w:rFonts w:ascii="Times New Roman" w:eastAsia="微软雅黑" w:hAnsi="Times New Roman"/>
          <w:iCs/>
          <w:lang w:eastAsia="zh-CN"/>
        </w:rPr>
        <w:t>If you support Manchester coding for LP-SS, what is the benefit for Manchester coding for LP-SS?</w:t>
      </w:r>
    </w:p>
    <w:p w14:paraId="094931BB" w14:textId="77777777" w:rsidR="008E099A" w:rsidRDefault="008E099A">
      <w:pPr>
        <w:rPr>
          <w:rFonts w:ascii="Times New Roman" w:eastAsiaTheme="minorEastAsia" w:hAnsi="Times New Roman"/>
          <w:lang w:val="en-GB" w:eastAsia="zh-CN"/>
        </w:rPr>
      </w:pPr>
    </w:p>
    <w:tbl>
      <w:tblPr>
        <w:tblStyle w:val="TableGrid19"/>
        <w:tblW w:w="8926" w:type="dxa"/>
        <w:tblLayout w:type="fixed"/>
        <w:tblLook w:val="04A0" w:firstRow="1" w:lastRow="0" w:firstColumn="1" w:lastColumn="0" w:noHBand="0" w:noVBand="1"/>
      </w:tblPr>
      <w:tblGrid>
        <w:gridCol w:w="1479"/>
        <w:gridCol w:w="1039"/>
        <w:gridCol w:w="6408"/>
      </w:tblGrid>
      <w:tr w:rsidR="008E099A" w14:paraId="6191C009" w14:textId="77777777">
        <w:tc>
          <w:tcPr>
            <w:tcW w:w="1479" w:type="dxa"/>
            <w:shd w:val="clear" w:color="auto" w:fill="D9D9D9" w:themeFill="background1" w:themeFillShade="D9"/>
          </w:tcPr>
          <w:p w14:paraId="580590E6" w14:textId="77777777" w:rsidR="008E099A" w:rsidRDefault="00650291">
            <w:pPr>
              <w:rPr>
                <w:b/>
                <w:bCs/>
              </w:rPr>
            </w:pPr>
            <w:r>
              <w:rPr>
                <w:b/>
                <w:bCs/>
              </w:rPr>
              <w:t>Company</w:t>
            </w:r>
          </w:p>
        </w:tc>
        <w:tc>
          <w:tcPr>
            <w:tcW w:w="1039" w:type="dxa"/>
            <w:shd w:val="clear" w:color="auto" w:fill="D9D9D9" w:themeFill="background1" w:themeFillShade="D9"/>
          </w:tcPr>
          <w:p w14:paraId="6894A9B5" w14:textId="77777777" w:rsidR="008E099A" w:rsidRDefault="00650291">
            <w:pPr>
              <w:rPr>
                <w:b/>
                <w:bCs/>
              </w:rPr>
            </w:pPr>
            <w:r>
              <w:rPr>
                <w:b/>
                <w:bCs/>
              </w:rPr>
              <w:t>Y/N</w:t>
            </w:r>
          </w:p>
        </w:tc>
        <w:tc>
          <w:tcPr>
            <w:tcW w:w="6408" w:type="dxa"/>
            <w:shd w:val="clear" w:color="auto" w:fill="D9D9D9" w:themeFill="background1" w:themeFillShade="D9"/>
          </w:tcPr>
          <w:p w14:paraId="2A3F8302" w14:textId="77777777" w:rsidR="008E099A" w:rsidRDefault="00650291">
            <w:pPr>
              <w:rPr>
                <w:b/>
                <w:bCs/>
              </w:rPr>
            </w:pPr>
            <w:r>
              <w:rPr>
                <w:b/>
                <w:bCs/>
              </w:rPr>
              <w:t>Comments</w:t>
            </w:r>
          </w:p>
        </w:tc>
      </w:tr>
      <w:tr w:rsidR="008E099A" w14:paraId="58F12C41" w14:textId="77777777">
        <w:tc>
          <w:tcPr>
            <w:tcW w:w="1479" w:type="dxa"/>
          </w:tcPr>
          <w:p w14:paraId="2F811115"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0579171E"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11788E20" w14:textId="77777777" w:rsidR="008E099A" w:rsidRDefault="00650291">
            <w:pPr>
              <w:rPr>
                <w:rFonts w:eastAsiaTheme="minorEastAsia"/>
                <w:lang w:eastAsia="zh-CN"/>
              </w:rPr>
            </w:pPr>
            <w:r>
              <w:rPr>
                <w:rFonts w:eastAsiaTheme="minorEastAsia" w:hint="eastAsia"/>
                <w:lang w:eastAsia="zh-CN"/>
              </w:rPr>
              <w:t>M</w:t>
            </w:r>
            <w:r>
              <w:rPr>
                <w:rFonts w:eastAsiaTheme="minorEastAsia"/>
                <w:lang w:eastAsia="zh-CN"/>
              </w:rPr>
              <w:t>anchester is not a real channel coding, instead it is more like sequence spreading and power balance across time domain. Keeping the same design for LP-WUS and LP-SS is simple for spec.</w:t>
            </w:r>
          </w:p>
        </w:tc>
      </w:tr>
      <w:tr w:rsidR="008E099A" w14:paraId="5D07F3F2" w14:textId="77777777">
        <w:tc>
          <w:tcPr>
            <w:tcW w:w="1479" w:type="dxa"/>
          </w:tcPr>
          <w:p w14:paraId="373B9028" w14:textId="77777777" w:rsidR="008E099A" w:rsidRDefault="00650291">
            <w:pPr>
              <w:rPr>
                <w:rFonts w:eastAsiaTheme="minorEastAsia"/>
                <w:lang w:eastAsia="zh-CN"/>
              </w:rPr>
            </w:pPr>
            <w:r>
              <w:rPr>
                <w:rFonts w:eastAsiaTheme="minorEastAsia"/>
                <w:lang w:eastAsia="zh-CN"/>
              </w:rPr>
              <w:t>Nokia.1</w:t>
            </w:r>
          </w:p>
        </w:tc>
        <w:tc>
          <w:tcPr>
            <w:tcW w:w="1039" w:type="dxa"/>
          </w:tcPr>
          <w:p w14:paraId="03162082"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02E9C3C4" w14:textId="77777777" w:rsidR="008E099A" w:rsidRDefault="00650291">
            <w:pPr>
              <w:rPr>
                <w:rFonts w:eastAsiaTheme="minorEastAsia"/>
                <w:lang w:eastAsia="zh-CN"/>
              </w:rPr>
            </w:pPr>
            <w:r>
              <w:rPr>
                <w:rFonts w:eastAsiaTheme="minorEastAsia"/>
                <w:lang w:eastAsia="zh-CN"/>
              </w:rPr>
              <w:t>It ensures uniform power level for all OOK pulses, which is necessary for RRM evaluations.</w:t>
            </w:r>
          </w:p>
        </w:tc>
      </w:tr>
      <w:tr w:rsidR="008E099A" w14:paraId="23448ED7" w14:textId="77777777">
        <w:tc>
          <w:tcPr>
            <w:tcW w:w="1479" w:type="dxa"/>
          </w:tcPr>
          <w:p w14:paraId="15266F2B" w14:textId="77777777" w:rsidR="008E099A" w:rsidRDefault="00650291">
            <w:pPr>
              <w:rPr>
                <w:rFonts w:eastAsiaTheme="minorEastAsia"/>
                <w:lang w:eastAsia="zh-CN"/>
              </w:rPr>
            </w:pPr>
            <w:r>
              <w:rPr>
                <w:rFonts w:eastAsiaTheme="minorEastAsia"/>
                <w:lang w:eastAsia="zh-CN"/>
              </w:rPr>
              <w:t>FW</w:t>
            </w:r>
          </w:p>
        </w:tc>
        <w:tc>
          <w:tcPr>
            <w:tcW w:w="1039" w:type="dxa"/>
          </w:tcPr>
          <w:p w14:paraId="7E8371CD" w14:textId="77777777" w:rsidR="008E099A" w:rsidRDefault="00650291">
            <w:pPr>
              <w:tabs>
                <w:tab w:val="left" w:pos="551"/>
              </w:tabs>
              <w:rPr>
                <w:rFonts w:eastAsiaTheme="minorEastAsia"/>
                <w:lang w:eastAsia="zh-CN"/>
              </w:rPr>
            </w:pPr>
            <w:r>
              <w:rPr>
                <w:rFonts w:eastAsiaTheme="minorEastAsia"/>
                <w:lang w:eastAsia="zh-CN"/>
              </w:rPr>
              <w:t>N</w:t>
            </w:r>
          </w:p>
        </w:tc>
        <w:tc>
          <w:tcPr>
            <w:tcW w:w="6408" w:type="dxa"/>
          </w:tcPr>
          <w:p w14:paraId="13B1B39F" w14:textId="77777777" w:rsidR="008E099A" w:rsidRDefault="008E099A">
            <w:pPr>
              <w:rPr>
                <w:rFonts w:eastAsiaTheme="minorEastAsia"/>
                <w:lang w:eastAsia="zh-CN"/>
              </w:rPr>
            </w:pPr>
          </w:p>
        </w:tc>
      </w:tr>
      <w:tr w:rsidR="008E099A" w14:paraId="2B6D7D71" w14:textId="77777777">
        <w:tc>
          <w:tcPr>
            <w:tcW w:w="1479" w:type="dxa"/>
          </w:tcPr>
          <w:p w14:paraId="18288ACD"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666192E4" w14:textId="77777777" w:rsidR="008E099A" w:rsidRDefault="00650291">
            <w:pPr>
              <w:tabs>
                <w:tab w:val="left" w:pos="551"/>
              </w:tabs>
              <w:rPr>
                <w:rFonts w:eastAsiaTheme="minorEastAsia"/>
                <w:lang w:eastAsia="zh-CN"/>
              </w:rPr>
            </w:pPr>
            <w:r>
              <w:rPr>
                <w:rFonts w:eastAsiaTheme="minorEastAsia" w:hint="eastAsia"/>
                <w:lang w:eastAsia="zh-CN"/>
              </w:rPr>
              <w:t>Not need</w:t>
            </w:r>
          </w:p>
        </w:tc>
        <w:tc>
          <w:tcPr>
            <w:tcW w:w="6408" w:type="dxa"/>
          </w:tcPr>
          <w:p w14:paraId="484D2C6A" w14:textId="77777777" w:rsidR="008E099A" w:rsidRDefault="00650291">
            <w:pPr>
              <w:rPr>
                <w:rFonts w:eastAsiaTheme="minorEastAsia"/>
                <w:lang w:eastAsia="zh-CN"/>
              </w:rPr>
            </w:pPr>
            <w:r>
              <w:rPr>
                <w:rFonts w:eastAsiaTheme="minorEastAsia" w:hint="eastAsia"/>
                <w:lang w:eastAsia="zh-CN"/>
              </w:rPr>
              <w:t xml:space="preserve">If Manchester coding is used, LP-SS is turned into another sequence, which can be viewed as a special case of the computer searched LP-SS sequences. </w:t>
            </w:r>
          </w:p>
          <w:p w14:paraId="53ADB473" w14:textId="77777777" w:rsidR="008E099A" w:rsidRDefault="00650291">
            <w:pPr>
              <w:rPr>
                <w:rFonts w:eastAsiaTheme="minorEastAsia"/>
                <w:lang w:eastAsia="zh-CN"/>
              </w:rPr>
            </w:pPr>
            <w:r>
              <w:rPr>
                <w:rFonts w:eastAsiaTheme="minorEastAsia" w:hint="eastAsia"/>
                <w:lang w:eastAsia="zh-CN"/>
              </w:rPr>
              <w:t xml:space="preserve">If all the computer searched sequence with the best performance is aligned with Manchester coding, then whether support </w:t>
            </w:r>
            <w:proofErr w:type="spellStart"/>
            <w:r>
              <w:rPr>
                <w:rFonts w:eastAsiaTheme="minorEastAsia" w:hint="eastAsia"/>
                <w:lang w:eastAsia="zh-CN"/>
              </w:rPr>
              <w:t>Manchster</w:t>
            </w:r>
            <w:proofErr w:type="spellEnd"/>
            <w:r>
              <w:rPr>
                <w:rFonts w:eastAsiaTheme="minorEastAsia" w:hint="eastAsia"/>
                <w:lang w:eastAsia="zh-CN"/>
              </w:rPr>
              <w:t xml:space="preserve"> coding is not so critical, since they are actually the same. </w:t>
            </w:r>
          </w:p>
          <w:p w14:paraId="49F086BB" w14:textId="77777777" w:rsidR="008E099A" w:rsidRDefault="008E099A">
            <w:pPr>
              <w:rPr>
                <w:rFonts w:eastAsiaTheme="minorEastAsia"/>
                <w:lang w:eastAsia="zh-CN"/>
              </w:rPr>
            </w:pPr>
          </w:p>
        </w:tc>
      </w:tr>
      <w:tr w:rsidR="00095A93" w14:paraId="4EB370C2" w14:textId="77777777">
        <w:tc>
          <w:tcPr>
            <w:tcW w:w="1479" w:type="dxa"/>
          </w:tcPr>
          <w:p w14:paraId="5C98FE58" w14:textId="24722757" w:rsidR="00095A93" w:rsidRDefault="00095A93" w:rsidP="00095A93">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039" w:type="dxa"/>
          </w:tcPr>
          <w:p w14:paraId="74624F9E" w14:textId="4A5BF8CA" w:rsidR="00095A93" w:rsidRDefault="00095A93" w:rsidP="00095A93">
            <w:pPr>
              <w:tabs>
                <w:tab w:val="left" w:pos="551"/>
              </w:tabs>
              <w:rPr>
                <w:rFonts w:eastAsiaTheme="minorEastAsia"/>
                <w:lang w:eastAsia="zh-CN"/>
              </w:rPr>
            </w:pPr>
            <w:r>
              <w:rPr>
                <w:rFonts w:eastAsiaTheme="minorEastAsia" w:hint="eastAsia"/>
                <w:lang w:eastAsia="zh-CN"/>
              </w:rPr>
              <w:t>N</w:t>
            </w:r>
          </w:p>
        </w:tc>
        <w:tc>
          <w:tcPr>
            <w:tcW w:w="6408" w:type="dxa"/>
          </w:tcPr>
          <w:p w14:paraId="7A955A3B" w14:textId="6418081A" w:rsidR="00095A93" w:rsidRDefault="00095A93" w:rsidP="00095A93">
            <w:pPr>
              <w:rPr>
                <w:rFonts w:eastAsiaTheme="minorEastAsia"/>
                <w:lang w:eastAsia="zh-CN"/>
              </w:rPr>
            </w:pPr>
          </w:p>
        </w:tc>
      </w:tr>
      <w:tr w:rsidR="00163B51" w14:paraId="71D5B3F5" w14:textId="77777777">
        <w:tc>
          <w:tcPr>
            <w:tcW w:w="1479" w:type="dxa"/>
          </w:tcPr>
          <w:p w14:paraId="599934B8" w14:textId="4E86F28D"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1039" w:type="dxa"/>
          </w:tcPr>
          <w:p w14:paraId="658868E2" w14:textId="2A13E297" w:rsidR="00163B51" w:rsidRDefault="00163B51" w:rsidP="00163B51">
            <w:pPr>
              <w:tabs>
                <w:tab w:val="left" w:pos="551"/>
              </w:tabs>
              <w:rPr>
                <w:rFonts w:eastAsiaTheme="minorEastAsia"/>
                <w:lang w:eastAsia="zh-CN"/>
              </w:rPr>
            </w:pPr>
            <w:r>
              <w:rPr>
                <w:rFonts w:eastAsia="Yu Mincho" w:hint="eastAsia"/>
                <w:lang w:eastAsia="ja-JP"/>
              </w:rPr>
              <w:t>N</w:t>
            </w:r>
          </w:p>
        </w:tc>
        <w:tc>
          <w:tcPr>
            <w:tcW w:w="6408" w:type="dxa"/>
          </w:tcPr>
          <w:p w14:paraId="3D2C9179" w14:textId="77777777" w:rsidR="00163B51" w:rsidRDefault="00163B51" w:rsidP="00163B51">
            <w:pPr>
              <w:rPr>
                <w:rFonts w:eastAsiaTheme="minorEastAsia"/>
                <w:lang w:eastAsia="zh-CN"/>
              </w:rPr>
            </w:pPr>
          </w:p>
        </w:tc>
      </w:tr>
      <w:tr w:rsidR="008F6279" w14:paraId="2393D2B5" w14:textId="77777777">
        <w:tc>
          <w:tcPr>
            <w:tcW w:w="1479" w:type="dxa"/>
          </w:tcPr>
          <w:p w14:paraId="1BC0A73F" w14:textId="6778C2C0" w:rsidR="008F6279" w:rsidRDefault="008F6279" w:rsidP="008F6279">
            <w:pPr>
              <w:rPr>
                <w:rFonts w:eastAsia="Yu Mincho"/>
                <w:lang w:eastAsia="ja-JP"/>
              </w:rPr>
            </w:pPr>
            <w:r>
              <w:rPr>
                <w:rFonts w:eastAsiaTheme="minorEastAsia"/>
                <w:lang w:eastAsia="zh-CN"/>
              </w:rPr>
              <w:t>MTK</w:t>
            </w:r>
          </w:p>
        </w:tc>
        <w:tc>
          <w:tcPr>
            <w:tcW w:w="1039" w:type="dxa"/>
          </w:tcPr>
          <w:p w14:paraId="48DCCC11" w14:textId="1ED43DEE" w:rsidR="008F6279" w:rsidRDefault="008F6279" w:rsidP="008F6279">
            <w:pPr>
              <w:tabs>
                <w:tab w:val="left" w:pos="551"/>
              </w:tabs>
              <w:rPr>
                <w:rFonts w:eastAsia="Yu Mincho"/>
                <w:lang w:eastAsia="ja-JP"/>
              </w:rPr>
            </w:pPr>
            <w:r>
              <w:rPr>
                <w:rFonts w:eastAsiaTheme="minorEastAsia"/>
                <w:lang w:eastAsia="zh-CN"/>
              </w:rPr>
              <w:t>Y</w:t>
            </w:r>
          </w:p>
        </w:tc>
        <w:tc>
          <w:tcPr>
            <w:tcW w:w="6408" w:type="dxa"/>
          </w:tcPr>
          <w:p w14:paraId="598D7A25" w14:textId="4F58A8CE" w:rsidR="008F6279" w:rsidRDefault="008F6279" w:rsidP="008F6279">
            <w:pPr>
              <w:rPr>
                <w:rFonts w:eastAsiaTheme="minorEastAsia"/>
                <w:lang w:eastAsia="zh-CN"/>
              </w:rPr>
            </w:pPr>
            <w:r>
              <w:rPr>
                <w:rFonts w:eastAsiaTheme="minorEastAsia"/>
                <w:lang w:eastAsia="zh-CN"/>
              </w:rPr>
              <w:t>It is an easy way to design 0/1 balance within one OFDM symbol.</w:t>
            </w:r>
          </w:p>
        </w:tc>
      </w:tr>
    </w:tbl>
    <w:p w14:paraId="227212CC" w14:textId="77777777" w:rsidR="008E099A" w:rsidRDefault="008E099A">
      <w:pPr>
        <w:tabs>
          <w:tab w:val="left" w:pos="2041"/>
        </w:tabs>
        <w:spacing w:after="180"/>
        <w:ind w:left="440" w:hanging="440"/>
        <w:rPr>
          <w:rFonts w:eastAsia="微软雅黑"/>
        </w:rPr>
      </w:pPr>
    </w:p>
    <w:p w14:paraId="0D47DF2C" w14:textId="77777777" w:rsidR="008E099A" w:rsidRDefault="00650291">
      <w:pPr>
        <w:keepNext/>
        <w:keepLines/>
        <w:numPr>
          <w:ilvl w:val="0"/>
          <w:numId w:val="5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 xml:space="preserve">LP-SS </w:t>
      </w:r>
    </w:p>
    <w:p w14:paraId="19496444" w14:textId="77777777" w:rsidR="008E099A" w:rsidRDefault="00650291">
      <w:pPr>
        <w:keepNext/>
        <w:keepLines/>
        <w:numPr>
          <w:ilvl w:val="1"/>
          <w:numId w:val="53"/>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Binary sequence design for LP-SS</w:t>
      </w:r>
    </w:p>
    <w:tbl>
      <w:tblPr>
        <w:tblStyle w:val="afffb"/>
        <w:tblW w:w="0" w:type="auto"/>
        <w:tblLook w:val="04A0" w:firstRow="1" w:lastRow="0" w:firstColumn="1" w:lastColumn="0" w:noHBand="0" w:noVBand="1"/>
      </w:tblPr>
      <w:tblGrid>
        <w:gridCol w:w="9060"/>
      </w:tblGrid>
      <w:tr w:rsidR="008E099A" w14:paraId="56D2C684" w14:textId="77777777">
        <w:tc>
          <w:tcPr>
            <w:tcW w:w="9060" w:type="dxa"/>
          </w:tcPr>
          <w:p w14:paraId="2F9850E8" w14:textId="77777777" w:rsidR="008E099A" w:rsidRDefault="00650291">
            <w:pPr>
              <w:rPr>
                <w:rFonts w:ascii="Times New Roman" w:hAnsi="Times New Roman"/>
                <w:lang w:eastAsia="zh-CN"/>
              </w:rPr>
            </w:pPr>
            <w:r>
              <w:rPr>
                <w:rFonts w:ascii="Times New Roman" w:eastAsiaTheme="minorEastAsia" w:hAnsi="Times New Roman" w:hint="eastAsia"/>
                <w:highlight w:val="green"/>
                <w:lang w:eastAsia="zh-CN"/>
              </w:rPr>
              <w:t xml:space="preserve">RAN1#118 </w:t>
            </w:r>
            <w:r>
              <w:rPr>
                <w:rFonts w:ascii="Times New Roman" w:hAnsi="Times New Roman"/>
                <w:highlight w:val="green"/>
                <w:lang w:eastAsia="zh-CN"/>
              </w:rPr>
              <w:t>Agreement</w:t>
            </w:r>
          </w:p>
          <w:p w14:paraId="0164A3B6" w14:textId="77777777" w:rsidR="008E099A" w:rsidRDefault="00650291">
            <w:pPr>
              <w:rPr>
                <w:rFonts w:ascii="Times New Roman" w:hAnsi="Times New Roman"/>
                <w:lang w:eastAsia="zh-CN"/>
              </w:rPr>
            </w:pPr>
            <w:bookmarkStart w:id="14" w:name="_Hlk179308214"/>
            <w:r>
              <w:rPr>
                <w:rFonts w:ascii="Times New Roman" w:hAnsi="Times New Roman"/>
                <w:lang w:eastAsia="zh-CN"/>
              </w:rPr>
              <w:t>To determine the binary sequences for LP-SS, the evaluation assumes the following:</w:t>
            </w:r>
          </w:p>
          <w:bookmarkEnd w:id="14"/>
          <w:p w14:paraId="0CE91EEA"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Sync accuracy: timing estimation error smaller than T us for P=90 % of the time for at least SNR=-3dB and SNR=-6dB (lower priority), </w:t>
            </w:r>
          </w:p>
          <w:p w14:paraId="6653A769"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T=2us(optional), 5us for OOK-1.</w:t>
            </w:r>
          </w:p>
          <w:p w14:paraId="324A5986"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T=1us(optional), 2us for OOK-4 with M=2.</w:t>
            </w:r>
          </w:p>
          <w:p w14:paraId="69593AE6"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T=0.5us(optional), 1us for OOK-4 with M=4.</w:t>
            </w:r>
          </w:p>
          <w:p w14:paraId="1F3585DD"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Other values of SNR, T, M are up to company report.</w:t>
            </w:r>
          </w:p>
          <w:p w14:paraId="635D2FDF"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Additionally, companies can submit results on SINR with details on how the interference was modelled.</w:t>
            </w:r>
          </w:p>
          <w:p w14:paraId="09026DE2"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Assume one-shot estimation.</w:t>
            </w:r>
          </w:p>
          <w:p w14:paraId="3D3E31D9"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The time error is based on 20ppm maximum frequency error for the detection of the first LP-SS.</w:t>
            </w:r>
          </w:p>
          <w:p w14:paraId="160B14E5"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 xml:space="preserve">Note: Companies can assume other values inside of </w:t>
            </w:r>
            <w:r>
              <w:rPr>
                <w:rFonts w:ascii="Times New Roman" w:eastAsia="微软雅黑" w:hAnsi="Times New Roman"/>
                <w:lang w:eastAsia="zh-CN"/>
              </w:rPr>
              <w:t xml:space="preserve">20ppm maximum </w:t>
            </w:r>
            <w:r>
              <w:rPr>
                <w:rFonts w:ascii="Times New Roman" w:eastAsia="Malgun Gothic" w:hAnsi="Times New Roman"/>
                <w:bCs/>
                <w:iCs/>
                <w:lang w:eastAsia="zh-CN"/>
              </w:rPr>
              <w:t>as long as the values are justified.</w:t>
            </w:r>
          </w:p>
          <w:p w14:paraId="422D5E79"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 xml:space="preserve">RRM </w:t>
            </w:r>
            <w:bookmarkStart w:id="15" w:name="_Hlk179303297"/>
            <w:r>
              <w:rPr>
                <w:rFonts w:ascii="Times New Roman" w:hAnsi="Times New Roman"/>
                <w:lang w:eastAsia="zh-CN"/>
              </w:rPr>
              <w:t>measurement accuracy</w:t>
            </w:r>
            <w:bookmarkEnd w:id="15"/>
            <w:r>
              <w:rPr>
                <w:rFonts w:ascii="Times New Roman" w:hAnsi="Times New Roman"/>
                <w:lang w:eastAsia="zh-CN"/>
              </w:rPr>
              <w:t xml:space="preserve">: 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w:t>
            </w:r>
            <w:r>
              <w:rPr>
                <w:rFonts w:ascii="Times New Roman" w:eastAsia="Malgun Gothic" w:hAnsi="Times New Roman"/>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eastAsia="Malgun Gothic" w:hAnsi="Times New Roman"/>
                <w:bCs/>
                <w:iCs/>
                <w:lang w:eastAsia="zh-CN"/>
              </w:rPr>
              <w:t>, X, Y, and Z is up to company report, other values of SNR are up to company report.</w:t>
            </w:r>
          </w:p>
          <w:p w14:paraId="618E1428"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 xml:space="preserve">As a starting point, the time error is based on 5-10ppm residual frequency error. </w:t>
            </w:r>
          </w:p>
          <w:p w14:paraId="22A83852"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Note: 5-10ppm assumes frequency error correction is performed, e.g., RTC calibration and/or MR assistance.</w:t>
            </w:r>
          </w:p>
          <w:p w14:paraId="2A8569F2"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Note: Companies can assume other values outside of 5-10ppm as long as the values are justified.</w:t>
            </w:r>
          </w:p>
          <w:p w14:paraId="5B3E3FAE"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The frequency error: up to company report.</w:t>
            </w:r>
          </w:p>
          <w:p w14:paraId="7E1DDD16"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Sampling rate: 3.84MHz (optional) or 7.68MHz assumed for 30kHz SCS.</w:t>
            </w:r>
          </w:p>
          <w:p w14:paraId="5AB77DE4"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Channel: AWGN and TDL-C 300ns is assumed.</w:t>
            </w:r>
          </w:p>
          <w:p w14:paraId="4C65790E"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Consider cross-correlation for 4 binary sequences under time and frequency error.</w:t>
            </w:r>
          </w:p>
          <w:p w14:paraId="6BE1F722" w14:textId="77777777" w:rsidR="008E099A" w:rsidRDefault="00650291">
            <w:p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tc>
      </w:tr>
    </w:tbl>
    <w:p w14:paraId="6F1696D5" w14:textId="77777777" w:rsidR="008E099A" w:rsidRDefault="00650291">
      <w:pPr>
        <w:overflowPunct w:val="0"/>
        <w:autoSpaceDE w:val="0"/>
        <w:autoSpaceDN w:val="0"/>
        <w:adjustRightInd w:val="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hint="eastAsia"/>
          <w:bCs/>
          <w:iCs/>
          <w:szCs w:val="20"/>
          <w:lang w:eastAsia="zh-CN"/>
        </w:rPr>
        <w:t xml:space="preserve">According to the agreements in last meeting, </w:t>
      </w:r>
      <w:bookmarkStart w:id="16" w:name="_Hlk179304119"/>
      <w:r>
        <w:rPr>
          <w:rFonts w:ascii="Times New Roman" w:eastAsiaTheme="minorEastAsia" w:hAnsi="Times New Roman" w:hint="eastAsia"/>
          <w:bCs/>
          <w:iCs/>
          <w:szCs w:val="20"/>
          <w:lang w:eastAsia="zh-CN"/>
        </w:rPr>
        <w:t>the binary sequences</w:t>
      </w:r>
      <w:bookmarkEnd w:id="16"/>
      <w:r>
        <w:rPr>
          <w:rFonts w:ascii="Times New Roman" w:eastAsiaTheme="minorEastAsia" w:hAnsi="Times New Roman" w:hint="eastAsia"/>
          <w:bCs/>
          <w:iCs/>
          <w:szCs w:val="20"/>
          <w:lang w:eastAsia="zh-CN"/>
        </w:rPr>
        <w:t xml:space="preserve"> for LP-SS are to be determined to satisfy both sync accuracy requirement and RRM </w:t>
      </w:r>
      <w:r>
        <w:rPr>
          <w:rFonts w:ascii="Times New Roman" w:hAnsi="Times New Roman"/>
          <w:lang w:eastAsia="zh-CN"/>
        </w:rPr>
        <w:t>measurement accuracy</w:t>
      </w:r>
      <w:r>
        <w:rPr>
          <w:rFonts w:ascii="Times New Roman" w:eastAsiaTheme="minorEastAsia" w:hAnsi="Times New Roman" w:hint="eastAsia"/>
          <w:bCs/>
          <w:iCs/>
          <w:szCs w:val="20"/>
          <w:lang w:eastAsia="zh-CN"/>
        </w:rPr>
        <w:t xml:space="preserve"> requirement, and also, when the specific sequences are provided by companies, the sequence length (also the occupied OFDM symbols), the sequence type, and the sequence characteristics including auto-correlation and cross-correlation are known. </w:t>
      </w:r>
    </w:p>
    <w:p w14:paraId="50A56443" w14:textId="77777777" w:rsidR="008E099A" w:rsidRDefault="00650291">
      <w:pPr>
        <w:overflowPunct w:val="0"/>
        <w:autoSpaceDE w:val="0"/>
        <w:autoSpaceDN w:val="0"/>
        <w:adjustRightInd w:val="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hint="eastAsia"/>
          <w:bCs/>
          <w:iCs/>
          <w:szCs w:val="20"/>
          <w:lang w:eastAsia="zh-CN"/>
        </w:rPr>
        <w:t>Companies</w:t>
      </w:r>
      <w:r>
        <w:rPr>
          <w:rFonts w:ascii="Times New Roman" w:eastAsiaTheme="minorEastAsia" w:hAnsi="Times New Roman"/>
          <w:bCs/>
          <w:iCs/>
          <w:szCs w:val="20"/>
          <w:lang w:eastAsia="zh-CN"/>
        </w:rPr>
        <w:t>’</w:t>
      </w:r>
      <w:r>
        <w:rPr>
          <w:rFonts w:ascii="Times New Roman" w:eastAsiaTheme="minorEastAsia" w:hAnsi="Times New Roman" w:hint="eastAsia"/>
          <w:bCs/>
          <w:iCs/>
          <w:szCs w:val="20"/>
          <w:lang w:eastAsia="zh-CN"/>
        </w:rPr>
        <w:t xml:space="preserve"> inputs on </w:t>
      </w:r>
      <w:r>
        <w:rPr>
          <w:rFonts w:ascii="Times New Roman" w:eastAsiaTheme="minorEastAsia" w:hAnsi="Times New Roman"/>
          <w:bCs/>
          <w:iCs/>
          <w:szCs w:val="20"/>
          <w:lang w:eastAsia="zh-CN"/>
        </w:rPr>
        <w:t>the binary sequences</w:t>
      </w:r>
      <w:r>
        <w:rPr>
          <w:rFonts w:ascii="Times New Roman" w:eastAsiaTheme="minorEastAsia" w:hAnsi="Times New Roman" w:hint="eastAsia"/>
          <w:bCs/>
          <w:iCs/>
          <w:szCs w:val="20"/>
          <w:lang w:eastAsia="zh-CN"/>
        </w:rPr>
        <w:t xml:space="preserve"> for satisfying sync requirements and RRM measurement requirements are summarized below in terms of sequence length, sequence type, </w:t>
      </w:r>
      <w:r>
        <w:rPr>
          <w:rFonts w:ascii="Times New Roman" w:eastAsiaTheme="minorEastAsia" w:hAnsi="Times New Roman"/>
          <w:bCs/>
          <w:iCs/>
          <w:szCs w:val="20"/>
          <w:lang w:eastAsia="zh-CN"/>
        </w:rPr>
        <w:t xml:space="preserve">and principles for sequence selection. </w:t>
      </w:r>
    </w:p>
    <w:p w14:paraId="740433FB" w14:textId="77777777" w:rsidR="008E099A" w:rsidRDefault="008E099A">
      <w:pPr>
        <w:overflowPunct w:val="0"/>
        <w:autoSpaceDE w:val="0"/>
        <w:autoSpaceDN w:val="0"/>
        <w:adjustRightInd w:val="0"/>
        <w:contextualSpacing/>
        <w:jc w:val="both"/>
        <w:textAlignment w:val="baseline"/>
        <w:rPr>
          <w:rFonts w:ascii="Times New Roman" w:eastAsiaTheme="minorEastAsia" w:hAnsi="Times New Roman"/>
          <w:bCs/>
          <w:iCs/>
          <w:szCs w:val="20"/>
          <w:lang w:eastAsia="zh-CN"/>
        </w:rPr>
      </w:pPr>
    </w:p>
    <w:p w14:paraId="604B15A0" w14:textId="77777777" w:rsidR="008E099A" w:rsidRDefault="00650291">
      <w:pPr>
        <w:rPr>
          <w:rFonts w:ascii="Times New Roman" w:eastAsiaTheme="minorEastAsia" w:hAnsi="Times New Roman"/>
          <w:b/>
          <w:bCs/>
          <w:u w:val="single"/>
          <w:lang w:eastAsia="zh-CN"/>
        </w:rPr>
      </w:pPr>
      <w:bookmarkStart w:id="17" w:name="_Hlk179306088"/>
      <w:r>
        <w:rPr>
          <w:rFonts w:ascii="Times New Roman" w:hAnsi="Times New Roman"/>
          <w:b/>
          <w:bCs/>
          <w:u w:val="single"/>
        </w:rPr>
        <w:t>The required LP-SS sequence length/occupied OFDM symbols to satisfy sync accuracy requirement:</w:t>
      </w:r>
    </w:p>
    <w:p w14:paraId="3B897544" w14:textId="77777777" w:rsidR="008E099A" w:rsidRDefault="00650291">
      <w:pPr>
        <w:rPr>
          <w:rFonts w:ascii="Times New Roman" w:hAnsi="Times New Roman"/>
          <w:b/>
          <w:bCs/>
          <w:u w:val="single"/>
        </w:rPr>
      </w:pPr>
      <w:r>
        <w:rPr>
          <w:rFonts w:ascii="Times New Roman" w:hAnsi="Times New Roman"/>
          <w:b/>
          <w:bCs/>
          <w:u w:val="single"/>
        </w:rPr>
        <w:t xml:space="preserve"> </w:t>
      </w:r>
    </w:p>
    <w:p w14:paraId="236478E3" w14:textId="77777777" w:rsidR="008E099A" w:rsidRDefault="00650291">
      <w:pPr>
        <w:numPr>
          <w:ilvl w:val="0"/>
          <w:numId w:val="31"/>
        </w:numPr>
        <w:ind w:leftChars="-20" w:left="320"/>
        <w:rPr>
          <w:iCs/>
        </w:rPr>
      </w:pPr>
      <w:bookmarkStart w:id="18" w:name="_Hlk179305764"/>
      <w:bookmarkStart w:id="19" w:name="_Hlk179306351"/>
      <w:bookmarkStart w:id="20" w:name="_Hlk179290288"/>
      <w:bookmarkEnd w:id="17"/>
      <w:r>
        <w:rPr>
          <w:rFonts w:ascii="Times New Roman" w:hAnsi="Times New Roman"/>
          <w:lang w:eastAsia="zh-CN"/>
        </w:rPr>
        <w:t xml:space="preserve">For </w:t>
      </w:r>
      <w:r>
        <w:rPr>
          <w:rFonts w:ascii="Times New Roman" w:hAnsi="Times New Roman"/>
          <w:b/>
          <w:bCs/>
          <w:lang w:eastAsia="zh-CN"/>
        </w:rPr>
        <w:t>SNR=-3dB</w:t>
      </w:r>
      <w:r>
        <w:rPr>
          <w:rFonts w:ascii="Times New Roman" w:hAnsi="Times New Roman"/>
          <w:lang w:eastAsia="zh-CN"/>
        </w:rPr>
        <w:t xml:space="preserve">, </w:t>
      </w:r>
      <w:r>
        <w:rPr>
          <w:rFonts w:ascii="Times New Roman" w:hAnsi="Times New Roman"/>
          <w:b/>
          <w:bCs/>
          <w:lang w:eastAsia="zh-CN"/>
        </w:rPr>
        <w:t>TDL-C</w:t>
      </w:r>
      <w:r>
        <w:rPr>
          <w:rFonts w:ascii="Times New Roman" w:eastAsiaTheme="minorEastAsia" w:hAnsi="Times New Roman" w:hint="eastAsia"/>
          <w:b/>
          <w:bCs/>
          <w:lang w:eastAsia="zh-CN"/>
        </w:rPr>
        <w:t xml:space="preserve"> channel</w:t>
      </w:r>
      <w:r>
        <w:rPr>
          <w:rFonts w:ascii="Times New Roman" w:hAnsi="Times New Roman"/>
          <w:lang w:eastAsia="zh-CN"/>
        </w:rPr>
        <w:t>, timing estimation error smaller than T us for P=90 % of the time</w:t>
      </w:r>
      <w:r>
        <w:rPr>
          <w:rFonts w:ascii="Times New Roman" w:eastAsiaTheme="minorEastAsia" w:hAnsi="Times New Roman" w:hint="eastAsia"/>
          <w:lang w:eastAsia="zh-CN"/>
        </w:rPr>
        <w:t>, the following is observed:</w:t>
      </w:r>
    </w:p>
    <w:p w14:paraId="607E655E" w14:textId="77777777" w:rsidR="008E099A" w:rsidRDefault="00650291">
      <w:pPr>
        <w:widowControl w:val="0"/>
        <w:numPr>
          <w:ilvl w:val="1"/>
          <w:numId w:val="47"/>
        </w:numPr>
        <w:ind w:leftChars="340" w:left="1040"/>
        <w:jc w:val="both"/>
        <w:rPr>
          <w:rFonts w:ascii="Times New Roman" w:eastAsiaTheme="minorEastAsia" w:hAnsi="Times New Roman"/>
          <w:bCs/>
          <w:iCs/>
          <w:lang w:eastAsia="zh-CN"/>
        </w:rPr>
      </w:pPr>
      <w:r>
        <w:rPr>
          <w:rFonts w:ascii="Times New Roman" w:eastAsiaTheme="minorEastAsia" w:hAnsi="Times New Roman"/>
          <w:bCs/>
          <w:iCs/>
          <w:lang w:eastAsia="zh-CN"/>
        </w:rPr>
        <w:t>F</w:t>
      </w:r>
      <w:r>
        <w:rPr>
          <w:rFonts w:ascii="Times New Roman" w:eastAsiaTheme="minorEastAsia" w:hAnsi="Times New Roman" w:hint="eastAsia"/>
          <w:bCs/>
          <w:iCs/>
          <w:lang w:eastAsia="zh-CN"/>
        </w:rPr>
        <w:t xml:space="preserve">or </w:t>
      </w:r>
      <w:r>
        <w:rPr>
          <w:rFonts w:ascii="Times New Roman" w:eastAsiaTheme="minorEastAsia" w:hAnsi="Times New Roman"/>
          <w:bCs/>
          <w:iCs/>
          <w:lang w:eastAsia="zh-CN"/>
        </w:rPr>
        <w:t>OOK-1 or OOK-4 with M=1</w:t>
      </w:r>
      <w:r>
        <w:rPr>
          <w:rFonts w:ascii="Times New Roman" w:eastAsiaTheme="minorEastAsia" w:hAnsi="Times New Roman" w:hint="eastAsia"/>
          <w:bCs/>
          <w:iCs/>
          <w:lang w:eastAsia="zh-CN"/>
        </w:rPr>
        <w:t>, 5 companies consider up to 8 symbols are required to achieve T=5us, and 4 companies consider up to 8 symbols are required to achieve T=2us</w:t>
      </w:r>
      <w:r>
        <w:rPr>
          <w:rFonts w:ascii="Times New Roman" w:eastAsiaTheme="minorEastAsia" w:hAnsi="Times New Roman"/>
          <w:bCs/>
          <w:iCs/>
          <w:lang w:eastAsia="zh-CN"/>
        </w:rPr>
        <w:t>, and 4 companies consider 16-32 symbols are required to achieve T=2us.</w:t>
      </w:r>
    </w:p>
    <w:p w14:paraId="6C03BD3C" w14:textId="77777777" w:rsidR="008E099A" w:rsidRDefault="00650291">
      <w:pPr>
        <w:widowControl w:val="0"/>
        <w:numPr>
          <w:ilvl w:val="1"/>
          <w:numId w:val="47"/>
        </w:numPr>
        <w:ind w:leftChars="340" w:left="1040"/>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M=2</w:t>
      </w:r>
      <w:r>
        <w:rPr>
          <w:rFonts w:ascii="Times New Roman" w:eastAsiaTheme="minorEastAsia" w:hAnsi="Times New Roman" w:hint="eastAsia"/>
          <w:lang w:eastAsia="zh-CN"/>
        </w:rPr>
        <w:t xml:space="preserve">, 8 companies </w:t>
      </w:r>
      <w:r>
        <w:rPr>
          <w:rFonts w:ascii="Times New Roman" w:eastAsia="Malgun Gothic" w:hAnsi="Times New Roman" w:hint="eastAsia"/>
          <w:bCs/>
          <w:iCs/>
          <w:lang w:eastAsia="zh-CN"/>
        </w:rPr>
        <w:t xml:space="preserve">consider </w:t>
      </w:r>
      <w:r>
        <w:rPr>
          <w:rFonts w:ascii="Times New Roman" w:eastAsiaTheme="minorEastAsia" w:hAnsi="Times New Roman" w:hint="eastAsia"/>
          <w:bCs/>
          <w:iCs/>
          <w:lang w:eastAsia="zh-CN"/>
        </w:rPr>
        <w:t xml:space="preserve">up to </w:t>
      </w:r>
      <w:r>
        <w:rPr>
          <w:rFonts w:ascii="Times New Roman" w:eastAsia="Malgun Gothic" w:hAnsi="Times New Roman" w:hint="eastAsia"/>
          <w:bCs/>
          <w:iCs/>
          <w:lang w:eastAsia="zh-CN"/>
        </w:rPr>
        <w:t>8 symbols are required to achieve T=</w:t>
      </w:r>
      <w:r>
        <w:rPr>
          <w:rFonts w:ascii="Times New Roman" w:eastAsiaTheme="minorEastAsia" w:hAnsi="Times New Roman" w:hint="eastAsia"/>
          <w:bCs/>
          <w:iCs/>
          <w:lang w:eastAsia="zh-CN"/>
        </w:rPr>
        <w:t>2</w:t>
      </w:r>
      <w:r>
        <w:rPr>
          <w:rFonts w:ascii="Times New Roman" w:eastAsia="Malgun Gothic" w:hAnsi="Times New Roman" w:hint="eastAsia"/>
          <w:bCs/>
          <w:iCs/>
          <w:lang w:eastAsia="zh-CN"/>
        </w:rPr>
        <w:t>us</w:t>
      </w:r>
      <w:r>
        <w:rPr>
          <w:rFonts w:ascii="Times New Roman" w:eastAsiaTheme="minorEastAsia" w:hAnsi="Times New Roman" w:hint="eastAsia"/>
          <w:bCs/>
          <w:iCs/>
          <w:lang w:eastAsia="zh-CN"/>
        </w:rPr>
        <w:t>, and 6 companies consider up to 16 symbols are required to achieve T=1us</w:t>
      </w:r>
    </w:p>
    <w:bookmarkEnd w:id="18"/>
    <w:p w14:paraId="667F8AD3" w14:textId="77777777" w:rsidR="008E099A" w:rsidRDefault="00650291">
      <w:pPr>
        <w:widowControl w:val="0"/>
        <w:numPr>
          <w:ilvl w:val="1"/>
          <w:numId w:val="47"/>
        </w:numPr>
        <w:ind w:leftChars="340" w:left="1040"/>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w:t>
      </w:r>
      <w:r>
        <w:rPr>
          <w:rFonts w:ascii="Times New Roman" w:eastAsiaTheme="minorEastAsia" w:hAnsi="Times New Roman" w:hint="eastAsia"/>
          <w:lang w:eastAsia="zh-CN"/>
        </w:rPr>
        <w:t xml:space="preserve">4, 8 companies </w:t>
      </w:r>
      <w:r>
        <w:rPr>
          <w:rFonts w:ascii="Times New Roman" w:eastAsia="Malgun Gothic" w:hAnsi="Times New Roman" w:hint="eastAsia"/>
          <w:bCs/>
          <w:iCs/>
          <w:lang w:eastAsia="zh-CN"/>
        </w:rPr>
        <w:t xml:space="preserve">consider </w:t>
      </w:r>
      <w:r>
        <w:rPr>
          <w:rFonts w:ascii="Times New Roman" w:eastAsiaTheme="minorEastAsia" w:hAnsi="Times New Roman" w:hint="eastAsia"/>
          <w:bCs/>
          <w:iCs/>
          <w:lang w:eastAsia="zh-CN"/>
        </w:rPr>
        <w:t xml:space="preserve">up to </w:t>
      </w:r>
      <w:r>
        <w:rPr>
          <w:rFonts w:ascii="Times New Roman" w:eastAsia="Malgun Gothic" w:hAnsi="Times New Roman" w:hint="eastAsia"/>
          <w:bCs/>
          <w:iCs/>
          <w:lang w:eastAsia="zh-CN"/>
        </w:rPr>
        <w:t>8 symbols are required to achieve T=</w:t>
      </w:r>
      <w:r>
        <w:rPr>
          <w:rFonts w:ascii="Times New Roman" w:eastAsiaTheme="minorEastAsia" w:hAnsi="Times New Roman" w:hint="eastAsia"/>
          <w:bCs/>
          <w:iCs/>
          <w:lang w:eastAsia="zh-CN"/>
        </w:rPr>
        <w:t>1</w:t>
      </w:r>
      <w:r>
        <w:rPr>
          <w:rFonts w:ascii="Times New Roman" w:eastAsia="Malgun Gothic" w:hAnsi="Times New Roman" w:hint="eastAsia"/>
          <w:bCs/>
          <w:iCs/>
          <w:lang w:eastAsia="zh-CN"/>
        </w:rPr>
        <w:t>us</w:t>
      </w:r>
      <w:r>
        <w:rPr>
          <w:rFonts w:ascii="Times New Roman" w:eastAsiaTheme="minorEastAsia" w:hAnsi="Times New Roman" w:hint="eastAsia"/>
          <w:bCs/>
          <w:iCs/>
          <w:lang w:eastAsia="zh-CN"/>
        </w:rPr>
        <w:t xml:space="preserve">, and 2 </w:t>
      </w:r>
      <w:r>
        <w:rPr>
          <w:rFonts w:ascii="Times New Roman" w:eastAsiaTheme="minorEastAsia" w:hAnsi="Times New Roman" w:hint="eastAsia"/>
          <w:bCs/>
          <w:iCs/>
          <w:lang w:eastAsia="zh-CN"/>
        </w:rPr>
        <w:lastRenderedPageBreak/>
        <w:t>companies consider up to 16 symbols are required to achieve T=0.5us</w:t>
      </w:r>
    </w:p>
    <w:bookmarkEnd w:id="19"/>
    <w:p w14:paraId="45FDAD60" w14:textId="77777777" w:rsidR="008E099A" w:rsidRDefault="008E099A">
      <w:pPr>
        <w:ind w:left="720"/>
        <w:rPr>
          <w:rFonts w:eastAsiaTheme="minorEastAsia"/>
          <w:iCs/>
          <w:lang w:eastAsia="zh-CN"/>
        </w:rPr>
      </w:pPr>
    </w:p>
    <w:tbl>
      <w:tblPr>
        <w:tblStyle w:val="afffb"/>
        <w:tblW w:w="9072" w:type="dxa"/>
        <w:tblInd w:w="-5" w:type="dxa"/>
        <w:tblLayout w:type="fixed"/>
        <w:tblLook w:val="04A0" w:firstRow="1" w:lastRow="0" w:firstColumn="1" w:lastColumn="0" w:noHBand="0" w:noVBand="1"/>
      </w:tblPr>
      <w:tblGrid>
        <w:gridCol w:w="1276"/>
        <w:gridCol w:w="1276"/>
        <w:gridCol w:w="1134"/>
        <w:gridCol w:w="1276"/>
        <w:gridCol w:w="1275"/>
        <w:gridCol w:w="1418"/>
        <w:gridCol w:w="1417"/>
      </w:tblGrid>
      <w:tr w:rsidR="008E099A" w14:paraId="2AE66014" w14:textId="77777777">
        <w:tc>
          <w:tcPr>
            <w:tcW w:w="1276" w:type="dxa"/>
          </w:tcPr>
          <w:p w14:paraId="2FF104DB" w14:textId="77777777" w:rsidR="008E099A" w:rsidRDefault="008E099A">
            <w:pPr>
              <w:rPr>
                <w:rFonts w:ascii="Times New Roman" w:hAnsi="Times New Roman"/>
              </w:rPr>
            </w:pPr>
          </w:p>
        </w:tc>
        <w:tc>
          <w:tcPr>
            <w:tcW w:w="2410" w:type="dxa"/>
            <w:gridSpan w:val="2"/>
          </w:tcPr>
          <w:p w14:paraId="4C541C40"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551" w:type="dxa"/>
            <w:gridSpan w:val="2"/>
          </w:tcPr>
          <w:p w14:paraId="51CCA328" w14:textId="77777777" w:rsidR="008E099A" w:rsidRDefault="00650291">
            <w:pPr>
              <w:rPr>
                <w:rFonts w:ascii="Times New Roman" w:hAnsi="Times New Roman"/>
              </w:rPr>
            </w:pPr>
            <w:r>
              <w:rPr>
                <w:rFonts w:ascii="Times New Roman" w:hAnsi="Times New Roman"/>
              </w:rPr>
              <w:t>OOK-4 with M=2</w:t>
            </w:r>
          </w:p>
        </w:tc>
        <w:tc>
          <w:tcPr>
            <w:tcW w:w="2835" w:type="dxa"/>
            <w:gridSpan w:val="2"/>
          </w:tcPr>
          <w:p w14:paraId="329C228E" w14:textId="77777777" w:rsidR="008E099A" w:rsidRDefault="00650291">
            <w:pPr>
              <w:rPr>
                <w:rFonts w:ascii="Times New Roman" w:hAnsi="Times New Roman"/>
              </w:rPr>
            </w:pPr>
            <w:r>
              <w:rPr>
                <w:rFonts w:ascii="Times New Roman" w:hAnsi="Times New Roman"/>
              </w:rPr>
              <w:t>OOK-4 with M=4</w:t>
            </w:r>
          </w:p>
        </w:tc>
      </w:tr>
      <w:tr w:rsidR="008E099A" w14:paraId="4093B7C5" w14:textId="77777777">
        <w:tc>
          <w:tcPr>
            <w:tcW w:w="1276" w:type="dxa"/>
          </w:tcPr>
          <w:p w14:paraId="6300A579" w14:textId="77777777" w:rsidR="008E099A" w:rsidRDefault="008E099A">
            <w:pPr>
              <w:rPr>
                <w:rFonts w:ascii="Times New Roman" w:hAnsi="Times New Roman"/>
              </w:rPr>
            </w:pPr>
            <w:bookmarkStart w:id="21" w:name="_Hlk179283158"/>
          </w:p>
        </w:tc>
        <w:tc>
          <w:tcPr>
            <w:tcW w:w="1276" w:type="dxa"/>
          </w:tcPr>
          <w:p w14:paraId="2AD8F45E" w14:textId="77777777" w:rsidR="008E099A" w:rsidRDefault="00650291">
            <w:pPr>
              <w:rPr>
                <w:rFonts w:ascii="Times New Roman" w:hAnsi="Times New Roman"/>
              </w:rPr>
            </w:pPr>
            <w:r>
              <w:rPr>
                <w:rFonts w:ascii="Times New Roman" w:hAnsi="Times New Roman"/>
              </w:rPr>
              <w:t xml:space="preserve">T </w:t>
            </w:r>
          </w:p>
        </w:tc>
        <w:tc>
          <w:tcPr>
            <w:tcW w:w="1134" w:type="dxa"/>
          </w:tcPr>
          <w:p w14:paraId="602372B8" w14:textId="77777777" w:rsidR="008E099A" w:rsidRDefault="00650291">
            <w:pPr>
              <w:rPr>
                <w:rFonts w:ascii="Times New Roman" w:hAnsi="Times New Roman"/>
              </w:rPr>
            </w:pPr>
            <w:r>
              <w:rPr>
                <w:rFonts w:ascii="Times New Roman" w:hAnsi="Times New Roman"/>
              </w:rPr>
              <w:t>OFDM symbols for LP-SS</w:t>
            </w:r>
          </w:p>
        </w:tc>
        <w:tc>
          <w:tcPr>
            <w:tcW w:w="1276" w:type="dxa"/>
          </w:tcPr>
          <w:p w14:paraId="4AF4DC01" w14:textId="77777777" w:rsidR="008E099A" w:rsidRDefault="00650291">
            <w:pPr>
              <w:rPr>
                <w:rFonts w:ascii="Times New Roman" w:hAnsi="Times New Roman"/>
              </w:rPr>
            </w:pPr>
            <w:r>
              <w:rPr>
                <w:rFonts w:ascii="Times New Roman" w:hAnsi="Times New Roman"/>
              </w:rPr>
              <w:t>T</w:t>
            </w:r>
          </w:p>
        </w:tc>
        <w:tc>
          <w:tcPr>
            <w:tcW w:w="1275" w:type="dxa"/>
          </w:tcPr>
          <w:p w14:paraId="2EA8E011" w14:textId="77777777" w:rsidR="008E099A" w:rsidRDefault="00650291">
            <w:pPr>
              <w:rPr>
                <w:rFonts w:ascii="Times New Roman" w:hAnsi="Times New Roman"/>
              </w:rPr>
            </w:pPr>
            <w:r>
              <w:rPr>
                <w:rFonts w:ascii="Times New Roman" w:hAnsi="Times New Roman"/>
              </w:rPr>
              <w:t>OFDM symbols for LP-SS</w:t>
            </w:r>
          </w:p>
        </w:tc>
        <w:tc>
          <w:tcPr>
            <w:tcW w:w="1418" w:type="dxa"/>
          </w:tcPr>
          <w:p w14:paraId="1FA8AD84" w14:textId="77777777" w:rsidR="008E099A" w:rsidRDefault="00650291">
            <w:pPr>
              <w:rPr>
                <w:rFonts w:ascii="Times New Roman" w:hAnsi="Times New Roman"/>
              </w:rPr>
            </w:pPr>
            <w:r>
              <w:rPr>
                <w:rFonts w:ascii="Times New Roman" w:hAnsi="Times New Roman"/>
              </w:rPr>
              <w:t>T</w:t>
            </w:r>
          </w:p>
        </w:tc>
        <w:tc>
          <w:tcPr>
            <w:tcW w:w="1417" w:type="dxa"/>
          </w:tcPr>
          <w:p w14:paraId="2515636B" w14:textId="77777777" w:rsidR="008E099A" w:rsidRDefault="00650291">
            <w:pPr>
              <w:rPr>
                <w:rFonts w:ascii="Times New Roman" w:hAnsi="Times New Roman"/>
              </w:rPr>
            </w:pPr>
            <w:r>
              <w:rPr>
                <w:rFonts w:ascii="Times New Roman" w:hAnsi="Times New Roman"/>
              </w:rPr>
              <w:t>OFDM symbols for LP-SS</w:t>
            </w:r>
          </w:p>
        </w:tc>
      </w:tr>
      <w:bookmarkEnd w:id="21"/>
      <w:tr w:rsidR="008E099A" w14:paraId="689B9D8B" w14:textId="77777777">
        <w:tc>
          <w:tcPr>
            <w:tcW w:w="1276" w:type="dxa"/>
          </w:tcPr>
          <w:p w14:paraId="7DFDC75F" w14:textId="77777777" w:rsidR="008E099A" w:rsidRDefault="00650291">
            <w:pPr>
              <w:rPr>
                <w:rFonts w:ascii="Times New Roman" w:hAnsi="Times New Roman"/>
              </w:rPr>
            </w:pPr>
            <w:r>
              <w:rPr>
                <w:rFonts w:ascii="Times New Roman" w:hAnsi="Times New Roman"/>
              </w:rPr>
              <w:t>[4]</w:t>
            </w:r>
          </w:p>
        </w:tc>
        <w:tc>
          <w:tcPr>
            <w:tcW w:w="1276" w:type="dxa"/>
          </w:tcPr>
          <w:p w14:paraId="0BD67A4E" w14:textId="77777777" w:rsidR="008E099A" w:rsidRDefault="00650291">
            <w:pPr>
              <w:rPr>
                <w:rFonts w:ascii="Times New Roman" w:hAnsi="Times New Roman"/>
              </w:rPr>
            </w:pPr>
            <w:r>
              <w:rPr>
                <w:rFonts w:ascii="Times New Roman" w:hAnsi="Times New Roman"/>
              </w:rPr>
              <w:t>5us</w:t>
            </w:r>
          </w:p>
        </w:tc>
        <w:tc>
          <w:tcPr>
            <w:tcW w:w="1134" w:type="dxa"/>
          </w:tcPr>
          <w:p w14:paraId="3E1EC04D" w14:textId="77777777" w:rsidR="008E099A" w:rsidRDefault="00650291">
            <w:pPr>
              <w:rPr>
                <w:rFonts w:ascii="Times New Roman" w:hAnsi="Times New Roman"/>
              </w:rPr>
            </w:pPr>
            <w:r>
              <w:rPr>
                <w:rFonts w:ascii="Times New Roman" w:hAnsi="Times New Roman"/>
              </w:rPr>
              <w:t xml:space="preserve">8 </w:t>
            </w:r>
          </w:p>
        </w:tc>
        <w:tc>
          <w:tcPr>
            <w:tcW w:w="1276" w:type="dxa"/>
          </w:tcPr>
          <w:p w14:paraId="3CC42C21" w14:textId="77777777" w:rsidR="008E099A" w:rsidRDefault="00650291">
            <w:pPr>
              <w:rPr>
                <w:rFonts w:ascii="Times New Roman" w:hAnsi="Times New Roman"/>
              </w:rPr>
            </w:pPr>
            <w:r>
              <w:rPr>
                <w:rFonts w:ascii="Times New Roman" w:hAnsi="Times New Roman"/>
              </w:rPr>
              <w:t>2us</w:t>
            </w:r>
          </w:p>
        </w:tc>
        <w:tc>
          <w:tcPr>
            <w:tcW w:w="1275" w:type="dxa"/>
          </w:tcPr>
          <w:p w14:paraId="4CDDC5E1" w14:textId="77777777" w:rsidR="008E099A" w:rsidRDefault="00650291">
            <w:pPr>
              <w:rPr>
                <w:rFonts w:ascii="Times New Roman" w:hAnsi="Times New Roman"/>
              </w:rPr>
            </w:pPr>
            <w:r>
              <w:rPr>
                <w:rFonts w:ascii="Times New Roman" w:hAnsi="Times New Roman"/>
              </w:rPr>
              <w:t>8</w:t>
            </w:r>
          </w:p>
        </w:tc>
        <w:tc>
          <w:tcPr>
            <w:tcW w:w="1418" w:type="dxa"/>
          </w:tcPr>
          <w:p w14:paraId="72FD250C" w14:textId="77777777" w:rsidR="008E099A" w:rsidRDefault="00650291">
            <w:pPr>
              <w:rPr>
                <w:rFonts w:ascii="Times New Roman" w:hAnsi="Times New Roman"/>
              </w:rPr>
            </w:pPr>
            <w:r>
              <w:rPr>
                <w:rFonts w:ascii="Times New Roman" w:hAnsi="Times New Roman"/>
              </w:rPr>
              <w:t>1us</w:t>
            </w:r>
          </w:p>
        </w:tc>
        <w:tc>
          <w:tcPr>
            <w:tcW w:w="1417" w:type="dxa"/>
          </w:tcPr>
          <w:p w14:paraId="7483352B" w14:textId="77777777" w:rsidR="008E099A" w:rsidRDefault="00650291">
            <w:pPr>
              <w:rPr>
                <w:rFonts w:ascii="Times New Roman" w:hAnsi="Times New Roman"/>
              </w:rPr>
            </w:pPr>
            <w:r>
              <w:rPr>
                <w:rFonts w:ascii="Times New Roman" w:hAnsi="Times New Roman"/>
              </w:rPr>
              <w:t>8</w:t>
            </w:r>
          </w:p>
        </w:tc>
      </w:tr>
      <w:tr w:rsidR="008E099A" w14:paraId="13340177" w14:textId="77777777">
        <w:tc>
          <w:tcPr>
            <w:tcW w:w="1276" w:type="dxa"/>
          </w:tcPr>
          <w:p w14:paraId="34F7BF21" w14:textId="77777777" w:rsidR="008E099A" w:rsidRDefault="00650291">
            <w:pPr>
              <w:rPr>
                <w:rFonts w:ascii="Times New Roman" w:hAnsi="Times New Roman"/>
              </w:rPr>
            </w:pPr>
            <w:r>
              <w:rPr>
                <w:rFonts w:ascii="Times New Roman" w:hAnsi="Times New Roman"/>
              </w:rPr>
              <w:t>[6]</w:t>
            </w:r>
          </w:p>
        </w:tc>
        <w:tc>
          <w:tcPr>
            <w:tcW w:w="1276" w:type="dxa"/>
          </w:tcPr>
          <w:p w14:paraId="1F6C2277" w14:textId="77777777" w:rsidR="008E099A" w:rsidRDefault="00650291">
            <w:pPr>
              <w:rPr>
                <w:rFonts w:ascii="Times New Roman" w:hAnsi="Times New Roman"/>
              </w:rPr>
            </w:pPr>
            <w:r>
              <w:rPr>
                <w:rFonts w:ascii="Times New Roman" w:hAnsi="Times New Roman"/>
              </w:rPr>
              <w:t>2us</w:t>
            </w:r>
          </w:p>
        </w:tc>
        <w:tc>
          <w:tcPr>
            <w:tcW w:w="1134" w:type="dxa"/>
          </w:tcPr>
          <w:p w14:paraId="12730208" w14:textId="77777777" w:rsidR="008E099A" w:rsidRDefault="00650291">
            <w:pPr>
              <w:rPr>
                <w:rFonts w:ascii="Times New Roman" w:hAnsi="Times New Roman"/>
              </w:rPr>
            </w:pPr>
            <w:r>
              <w:rPr>
                <w:rFonts w:ascii="Times New Roman" w:hAnsi="Times New Roman"/>
              </w:rPr>
              <w:t>8</w:t>
            </w:r>
          </w:p>
        </w:tc>
        <w:tc>
          <w:tcPr>
            <w:tcW w:w="1276" w:type="dxa"/>
          </w:tcPr>
          <w:p w14:paraId="6121955E" w14:textId="77777777" w:rsidR="008E099A" w:rsidRDefault="00650291">
            <w:pPr>
              <w:rPr>
                <w:rFonts w:ascii="Times New Roman" w:hAnsi="Times New Roman"/>
              </w:rPr>
            </w:pPr>
            <w:r>
              <w:rPr>
                <w:rFonts w:ascii="Times New Roman" w:hAnsi="Times New Roman"/>
              </w:rPr>
              <w:t>2.5/1.3us</w:t>
            </w:r>
          </w:p>
        </w:tc>
        <w:tc>
          <w:tcPr>
            <w:tcW w:w="1275" w:type="dxa"/>
          </w:tcPr>
          <w:p w14:paraId="606C1448" w14:textId="77777777" w:rsidR="008E099A" w:rsidRDefault="00650291">
            <w:pPr>
              <w:rPr>
                <w:rFonts w:ascii="Times New Roman" w:hAnsi="Times New Roman"/>
              </w:rPr>
            </w:pPr>
            <w:r>
              <w:rPr>
                <w:rFonts w:ascii="Times New Roman" w:hAnsi="Times New Roman"/>
              </w:rPr>
              <w:t>4/8</w:t>
            </w:r>
          </w:p>
        </w:tc>
        <w:tc>
          <w:tcPr>
            <w:tcW w:w="1418" w:type="dxa"/>
          </w:tcPr>
          <w:p w14:paraId="2D5305E5" w14:textId="77777777" w:rsidR="008E099A" w:rsidRDefault="00650291">
            <w:pPr>
              <w:rPr>
                <w:rFonts w:ascii="Times New Roman" w:hAnsi="Times New Roman"/>
              </w:rPr>
            </w:pPr>
            <w:r>
              <w:rPr>
                <w:rFonts w:ascii="Times New Roman" w:hAnsi="Times New Roman"/>
              </w:rPr>
              <w:t>2.1/1.1/0.9us</w:t>
            </w:r>
          </w:p>
        </w:tc>
        <w:tc>
          <w:tcPr>
            <w:tcW w:w="1417" w:type="dxa"/>
          </w:tcPr>
          <w:p w14:paraId="6515DFB5" w14:textId="77777777" w:rsidR="008E099A" w:rsidRDefault="00650291">
            <w:pPr>
              <w:rPr>
                <w:rFonts w:ascii="Times New Roman" w:hAnsi="Times New Roman"/>
              </w:rPr>
            </w:pPr>
            <w:r>
              <w:rPr>
                <w:rFonts w:ascii="Times New Roman" w:hAnsi="Times New Roman"/>
              </w:rPr>
              <w:t>2/4/8</w:t>
            </w:r>
          </w:p>
        </w:tc>
      </w:tr>
      <w:tr w:rsidR="008E099A" w14:paraId="4750F89E" w14:textId="77777777">
        <w:tc>
          <w:tcPr>
            <w:tcW w:w="1276" w:type="dxa"/>
          </w:tcPr>
          <w:p w14:paraId="4D28FC7C" w14:textId="77777777" w:rsidR="008E099A" w:rsidRDefault="00650291">
            <w:pPr>
              <w:rPr>
                <w:rFonts w:ascii="Times New Roman" w:hAnsi="Times New Roman"/>
              </w:rPr>
            </w:pPr>
            <w:r>
              <w:rPr>
                <w:rFonts w:ascii="Times New Roman" w:hAnsi="Times New Roman"/>
              </w:rPr>
              <w:t>[8]</w:t>
            </w:r>
          </w:p>
        </w:tc>
        <w:tc>
          <w:tcPr>
            <w:tcW w:w="1276" w:type="dxa"/>
          </w:tcPr>
          <w:p w14:paraId="386AFB1D" w14:textId="77777777" w:rsidR="008E099A" w:rsidRDefault="00650291">
            <w:pPr>
              <w:rPr>
                <w:rFonts w:ascii="Times New Roman" w:hAnsi="Times New Roman"/>
              </w:rPr>
            </w:pPr>
            <w:r>
              <w:rPr>
                <w:rFonts w:ascii="Times New Roman" w:hAnsi="Times New Roman"/>
              </w:rPr>
              <w:t>2.3/1.7/1.5us</w:t>
            </w:r>
          </w:p>
        </w:tc>
        <w:tc>
          <w:tcPr>
            <w:tcW w:w="1134" w:type="dxa"/>
          </w:tcPr>
          <w:p w14:paraId="7B3047BF" w14:textId="77777777" w:rsidR="008E099A" w:rsidRDefault="00650291">
            <w:pPr>
              <w:rPr>
                <w:rFonts w:ascii="Times New Roman" w:hAnsi="Times New Roman"/>
              </w:rPr>
            </w:pPr>
            <w:r>
              <w:rPr>
                <w:rFonts w:ascii="Times New Roman" w:hAnsi="Times New Roman"/>
              </w:rPr>
              <w:t>4/6/8</w:t>
            </w:r>
          </w:p>
        </w:tc>
        <w:tc>
          <w:tcPr>
            <w:tcW w:w="1276" w:type="dxa"/>
          </w:tcPr>
          <w:p w14:paraId="063D5DC8" w14:textId="77777777" w:rsidR="008E099A" w:rsidRDefault="00650291">
            <w:pPr>
              <w:rPr>
                <w:rFonts w:ascii="Times New Roman" w:hAnsi="Times New Roman"/>
              </w:rPr>
            </w:pPr>
            <w:r>
              <w:rPr>
                <w:rFonts w:ascii="Times New Roman" w:hAnsi="Times New Roman"/>
              </w:rPr>
              <w:t>2.2us</w:t>
            </w:r>
          </w:p>
        </w:tc>
        <w:tc>
          <w:tcPr>
            <w:tcW w:w="1275" w:type="dxa"/>
          </w:tcPr>
          <w:p w14:paraId="7B436AA4" w14:textId="77777777" w:rsidR="008E099A" w:rsidRDefault="00650291">
            <w:pPr>
              <w:rPr>
                <w:rFonts w:ascii="Times New Roman" w:hAnsi="Times New Roman"/>
              </w:rPr>
            </w:pPr>
            <w:r>
              <w:rPr>
                <w:rFonts w:ascii="Times New Roman" w:hAnsi="Times New Roman"/>
              </w:rPr>
              <w:t>4</w:t>
            </w:r>
          </w:p>
        </w:tc>
        <w:tc>
          <w:tcPr>
            <w:tcW w:w="1418" w:type="dxa"/>
          </w:tcPr>
          <w:p w14:paraId="645EFD21" w14:textId="77777777" w:rsidR="008E099A" w:rsidRDefault="00650291">
            <w:pPr>
              <w:rPr>
                <w:rFonts w:ascii="Times New Roman" w:hAnsi="Times New Roman"/>
              </w:rPr>
            </w:pPr>
            <w:r>
              <w:rPr>
                <w:rFonts w:ascii="Times New Roman" w:hAnsi="Times New Roman"/>
              </w:rPr>
              <w:t>1.4/1.2/1.1us</w:t>
            </w:r>
          </w:p>
        </w:tc>
        <w:tc>
          <w:tcPr>
            <w:tcW w:w="1417" w:type="dxa"/>
          </w:tcPr>
          <w:p w14:paraId="2B21B607" w14:textId="77777777" w:rsidR="008E099A" w:rsidRDefault="00650291">
            <w:pPr>
              <w:rPr>
                <w:rFonts w:ascii="Times New Roman" w:hAnsi="Times New Roman"/>
              </w:rPr>
            </w:pPr>
            <w:r>
              <w:rPr>
                <w:rFonts w:ascii="Times New Roman" w:hAnsi="Times New Roman"/>
              </w:rPr>
              <w:t>4/6/8</w:t>
            </w:r>
          </w:p>
        </w:tc>
      </w:tr>
      <w:tr w:rsidR="008E099A" w14:paraId="16CA47CD" w14:textId="77777777">
        <w:tc>
          <w:tcPr>
            <w:tcW w:w="1276" w:type="dxa"/>
          </w:tcPr>
          <w:p w14:paraId="085EA995" w14:textId="77777777" w:rsidR="008E099A" w:rsidRDefault="00650291">
            <w:pPr>
              <w:rPr>
                <w:rFonts w:ascii="Times New Roman" w:hAnsi="Times New Roman"/>
              </w:rPr>
            </w:pPr>
            <w:r>
              <w:rPr>
                <w:rFonts w:ascii="Times New Roman" w:hAnsi="Times New Roman"/>
              </w:rPr>
              <w:t>[3]</w:t>
            </w:r>
          </w:p>
        </w:tc>
        <w:tc>
          <w:tcPr>
            <w:tcW w:w="1276" w:type="dxa"/>
          </w:tcPr>
          <w:p w14:paraId="329C66FC" w14:textId="77777777" w:rsidR="008E099A" w:rsidRDefault="00650291">
            <w:pPr>
              <w:rPr>
                <w:rFonts w:ascii="Times New Roman" w:hAnsi="Times New Roman"/>
              </w:rPr>
            </w:pPr>
            <w:r>
              <w:rPr>
                <w:rFonts w:ascii="Times New Roman" w:hAnsi="Times New Roman"/>
              </w:rPr>
              <w:t>5/2/1us</w:t>
            </w:r>
          </w:p>
        </w:tc>
        <w:tc>
          <w:tcPr>
            <w:tcW w:w="1134" w:type="dxa"/>
          </w:tcPr>
          <w:p w14:paraId="3527B1AE" w14:textId="77777777" w:rsidR="008E099A" w:rsidRDefault="00650291">
            <w:pPr>
              <w:rPr>
                <w:rFonts w:ascii="Times New Roman" w:hAnsi="Times New Roman"/>
              </w:rPr>
            </w:pPr>
            <w:r>
              <w:rPr>
                <w:rFonts w:ascii="Times New Roman" w:hAnsi="Times New Roman"/>
              </w:rPr>
              <w:t>8/16/32</w:t>
            </w:r>
          </w:p>
        </w:tc>
        <w:tc>
          <w:tcPr>
            <w:tcW w:w="1276" w:type="dxa"/>
          </w:tcPr>
          <w:p w14:paraId="4ED83BC6" w14:textId="77777777" w:rsidR="008E099A" w:rsidRDefault="00650291">
            <w:pPr>
              <w:rPr>
                <w:rFonts w:ascii="Times New Roman" w:hAnsi="Times New Roman"/>
              </w:rPr>
            </w:pPr>
            <w:r>
              <w:rPr>
                <w:rFonts w:ascii="Times New Roman" w:hAnsi="Times New Roman"/>
              </w:rPr>
              <w:t>5/2/1us</w:t>
            </w:r>
          </w:p>
        </w:tc>
        <w:tc>
          <w:tcPr>
            <w:tcW w:w="1275" w:type="dxa"/>
          </w:tcPr>
          <w:p w14:paraId="5879F36B" w14:textId="77777777" w:rsidR="008E099A" w:rsidRDefault="00650291">
            <w:pPr>
              <w:rPr>
                <w:rFonts w:ascii="Times New Roman" w:hAnsi="Times New Roman"/>
              </w:rPr>
            </w:pPr>
            <w:r>
              <w:rPr>
                <w:rFonts w:ascii="Times New Roman" w:hAnsi="Times New Roman"/>
              </w:rPr>
              <w:t>8/8/16</w:t>
            </w:r>
          </w:p>
        </w:tc>
        <w:tc>
          <w:tcPr>
            <w:tcW w:w="1418" w:type="dxa"/>
          </w:tcPr>
          <w:p w14:paraId="597C3D91" w14:textId="77777777" w:rsidR="008E099A" w:rsidRDefault="00650291">
            <w:pPr>
              <w:rPr>
                <w:rFonts w:ascii="Times New Roman" w:hAnsi="Times New Roman"/>
              </w:rPr>
            </w:pPr>
            <w:r>
              <w:rPr>
                <w:rFonts w:ascii="Times New Roman" w:hAnsi="Times New Roman"/>
              </w:rPr>
              <w:t>5/2/1us</w:t>
            </w:r>
          </w:p>
        </w:tc>
        <w:tc>
          <w:tcPr>
            <w:tcW w:w="1417" w:type="dxa"/>
          </w:tcPr>
          <w:p w14:paraId="0E52BA85" w14:textId="77777777" w:rsidR="008E099A" w:rsidRDefault="00650291">
            <w:pPr>
              <w:rPr>
                <w:rFonts w:ascii="Times New Roman" w:hAnsi="Times New Roman"/>
              </w:rPr>
            </w:pPr>
            <w:r>
              <w:rPr>
                <w:rFonts w:ascii="Times New Roman" w:hAnsi="Times New Roman"/>
              </w:rPr>
              <w:t>4/8/8</w:t>
            </w:r>
          </w:p>
        </w:tc>
      </w:tr>
      <w:tr w:rsidR="008E099A" w14:paraId="5E5F4B1C" w14:textId="77777777">
        <w:tc>
          <w:tcPr>
            <w:tcW w:w="1276" w:type="dxa"/>
          </w:tcPr>
          <w:p w14:paraId="693141E3" w14:textId="77777777" w:rsidR="008E099A" w:rsidRDefault="00650291">
            <w:pPr>
              <w:rPr>
                <w:rFonts w:ascii="Times New Roman" w:hAnsi="Times New Roman"/>
              </w:rPr>
            </w:pPr>
            <w:r>
              <w:rPr>
                <w:rFonts w:ascii="Times New Roman" w:hAnsi="Times New Roman"/>
              </w:rPr>
              <w:t>[2]</w:t>
            </w:r>
          </w:p>
        </w:tc>
        <w:tc>
          <w:tcPr>
            <w:tcW w:w="1276" w:type="dxa"/>
          </w:tcPr>
          <w:p w14:paraId="21B98712" w14:textId="77777777" w:rsidR="008E099A" w:rsidRDefault="00650291">
            <w:pPr>
              <w:rPr>
                <w:rFonts w:ascii="Times New Roman" w:hAnsi="Times New Roman"/>
              </w:rPr>
            </w:pPr>
            <w:r>
              <w:rPr>
                <w:rFonts w:ascii="Times New Roman" w:hAnsi="Times New Roman"/>
              </w:rPr>
              <w:t>5/3/2us</w:t>
            </w:r>
          </w:p>
        </w:tc>
        <w:tc>
          <w:tcPr>
            <w:tcW w:w="1134" w:type="dxa"/>
          </w:tcPr>
          <w:p w14:paraId="657F7CB4" w14:textId="77777777" w:rsidR="008E099A" w:rsidRDefault="00650291">
            <w:pPr>
              <w:rPr>
                <w:rFonts w:ascii="Times New Roman" w:hAnsi="Times New Roman"/>
              </w:rPr>
            </w:pPr>
            <w:r>
              <w:rPr>
                <w:rFonts w:ascii="Times New Roman" w:hAnsi="Times New Roman"/>
              </w:rPr>
              <w:t>8/12/20</w:t>
            </w:r>
          </w:p>
        </w:tc>
        <w:tc>
          <w:tcPr>
            <w:tcW w:w="1276" w:type="dxa"/>
          </w:tcPr>
          <w:p w14:paraId="66DFE3F3" w14:textId="77777777" w:rsidR="008E099A" w:rsidRDefault="00650291">
            <w:pPr>
              <w:rPr>
                <w:rFonts w:ascii="Times New Roman" w:hAnsi="Times New Roman"/>
              </w:rPr>
            </w:pPr>
            <w:r>
              <w:rPr>
                <w:rFonts w:ascii="Times New Roman" w:hAnsi="Times New Roman"/>
              </w:rPr>
              <w:t>2/1us</w:t>
            </w:r>
          </w:p>
        </w:tc>
        <w:tc>
          <w:tcPr>
            <w:tcW w:w="1275" w:type="dxa"/>
          </w:tcPr>
          <w:p w14:paraId="3638C3F5" w14:textId="77777777" w:rsidR="008E099A" w:rsidRDefault="00650291">
            <w:pPr>
              <w:rPr>
                <w:rFonts w:ascii="Times New Roman" w:hAnsi="Times New Roman"/>
              </w:rPr>
            </w:pPr>
            <w:r>
              <w:rPr>
                <w:rFonts w:ascii="Times New Roman" w:hAnsi="Times New Roman"/>
              </w:rPr>
              <w:t>4/6</w:t>
            </w:r>
          </w:p>
        </w:tc>
        <w:tc>
          <w:tcPr>
            <w:tcW w:w="1418" w:type="dxa"/>
          </w:tcPr>
          <w:p w14:paraId="3AC2704F" w14:textId="77777777" w:rsidR="008E099A" w:rsidRDefault="00650291">
            <w:pPr>
              <w:rPr>
                <w:rFonts w:ascii="Times New Roman" w:hAnsi="Times New Roman"/>
              </w:rPr>
            </w:pPr>
            <w:r>
              <w:rPr>
                <w:rFonts w:ascii="Times New Roman" w:hAnsi="Times New Roman"/>
              </w:rPr>
              <w:t>1/0.5us</w:t>
            </w:r>
          </w:p>
        </w:tc>
        <w:tc>
          <w:tcPr>
            <w:tcW w:w="1417" w:type="dxa"/>
          </w:tcPr>
          <w:p w14:paraId="505B6C87" w14:textId="77777777" w:rsidR="008E099A" w:rsidRDefault="00650291">
            <w:pPr>
              <w:rPr>
                <w:rFonts w:ascii="Times New Roman" w:hAnsi="Times New Roman"/>
              </w:rPr>
            </w:pPr>
            <w:r>
              <w:rPr>
                <w:rFonts w:ascii="Times New Roman" w:hAnsi="Times New Roman"/>
              </w:rPr>
              <w:t>4/7</w:t>
            </w:r>
          </w:p>
        </w:tc>
      </w:tr>
      <w:tr w:rsidR="008E099A" w14:paraId="5CDC3433" w14:textId="77777777">
        <w:tc>
          <w:tcPr>
            <w:tcW w:w="1276" w:type="dxa"/>
          </w:tcPr>
          <w:p w14:paraId="08D169BC" w14:textId="77777777" w:rsidR="008E099A" w:rsidRDefault="00650291">
            <w:pPr>
              <w:rPr>
                <w:rFonts w:ascii="Times New Roman" w:hAnsi="Times New Roman"/>
              </w:rPr>
            </w:pPr>
            <w:r>
              <w:rPr>
                <w:rFonts w:ascii="Times New Roman" w:hAnsi="Times New Roman"/>
              </w:rPr>
              <w:t>[11]</w:t>
            </w:r>
          </w:p>
        </w:tc>
        <w:tc>
          <w:tcPr>
            <w:tcW w:w="1276" w:type="dxa"/>
          </w:tcPr>
          <w:p w14:paraId="64D20EBC" w14:textId="77777777" w:rsidR="008E099A" w:rsidRDefault="00650291">
            <w:pPr>
              <w:rPr>
                <w:rFonts w:ascii="Times New Roman" w:hAnsi="Times New Roman"/>
              </w:rPr>
            </w:pPr>
            <w:r>
              <w:rPr>
                <w:rFonts w:ascii="Times New Roman" w:hAnsi="Times New Roman"/>
              </w:rPr>
              <w:t>5/2us</w:t>
            </w:r>
          </w:p>
        </w:tc>
        <w:tc>
          <w:tcPr>
            <w:tcW w:w="1134" w:type="dxa"/>
          </w:tcPr>
          <w:p w14:paraId="698C4066" w14:textId="77777777" w:rsidR="008E099A" w:rsidRDefault="00650291">
            <w:pPr>
              <w:rPr>
                <w:rFonts w:ascii="Times New Roman" w:hAnsi="Times New Roman"/>
              </w:rPr>
            </w:pPr>
            <w:r>
              <w:rPr>
                <w:rFonts w:ascii="Times New Roman" w:hAnsi="Times New Roman"/>
              </w:rPr>
              <w:t>16/24</w:t>
            </w:r>
          </w:p>
        </w:tc>
        <w:tc>
          <w:tcPr>
            <w:tcW w:w="1276" w:type="dxa"/>
          </w:tcPr>
          <w:p w14:paraId="448F7DCB" w14:textId="77777777" w:rsidR="008E099A" w:rsidRDefault="00650291">
            <w:pPr>
              <w:rPr>
                <w:rFonts w:ascii="Times New Roman" w:hAnsi="Times New Roman"/>
              </w:rPr>
            </w:pPr>
            <w:r>
              <w:rPr>
                <w:rFonts w:ascii="Times New Roman" w:hAnsi="Times New Roman"/>
              </w:rPr>
              <w:t>2/1us</w:t>
            </w:r>
          </w:p>
        </w:tc>
        <w:tc>
          <w:tcPr>
            <w:tcW w:w="1275" w:type="dxa"/>
          </w:tcPr>
          <w:p w14:paraId="4FD9AE6F" w14:textId="77777777" w:rsidR="008E099A" w:rsidRDefault="00650291">
            <w:pPr>
              <w:rPr>
                <w:rFonts w:ascii="Times New Roman" w:hAnsi="Times New Roman"/>
              </w:rPr>
            </w:pPr>
            <w:r>
              <w:rPr>
                <w:rFonts w:ascii="Times New Roman" w:hAnsi="Times New Roman"/>
              </w:rPr>
              <w:t>6/12</w:t>
            </w:r>
          </w:p>
        </w:tc>
        <w:tc>
          <w:tcPr>
            <w:tcW w:w="1418" w:type="dxa"/>
          </w:tcPr>
          <w:p w14:paraId="6D05C26C" w14:textId="77777777" w:rsidR="008E099A" w:rsidRDefault="00650291">
            <w:pPr>
              <w:rPr>
                <w:rFonts w:ascii="Times New Roman" w:hAnsi="Times New Roman"/>
              </w:rPr>
            </w:pPr>
            <w:r>
              <w:rPr>
                <w:rFonts w:ascii="Times New Roman" w:hAnsi="Times New Roman"/>
              </w:rPr>
              <w:t>1/0.5us</w:t>
            </w:r>
          </w:p>
        </w:tc>
        <w:tc>
          <w:tcPr>
            <w:tcW w:w="1417" w:type="dxa"/>
          </w:tcPr>
          <w:p w14:paraId="11008ADE" w14:textId="77777777" w:rsidR="008E099A" w:rsidRDefault="00650291">
            <w:pPr>
              <w:rPr>
                <w:rFonts w:ascii="Times New Roman" w:hAnsi="Times New Roman"/>
              </w:rPr>
            </w:pPr>
            <w:r>
              <w:rPr>
                <w:rFonts w:ascii="Times New Roman" w:hAnsi="Times New Roman"/>
              </w:rPr>
              <w:t>8/16</w:t>
            </w:r>
          </w:p>
        </w:tc>
      </w:tr>
      <w:tr w:rsidR="008E099A" w14:paraId="1DEA9432" w14:textId="77777777">
        <w:tc>
          <w:tcPr>
            <w:tcW w:w="1276" w:type="dxa"/>
          </w:tcPr>
          <w:p w14:paraId="06CB624C" w14:textId="77777777" w:rsidR="008E099A" w:rsidRDefault="00650291">
            <w:pPr>
              <w:rPr>
                <w:rFonts w:ascii="Times New Roman" w:hAnsi="Times New Roman"/>
              </w:rPr>
            </w:pPr>
            <w:r>
              <w:rPr>
                <w:rFonts w:ascii="Times New Roman" w:hAnsi="Times New Roman"/>
              </w:rPr>
              <w:t>[7]</w:t>
            </w:r>
          </w:p>
        </w:tc>
        <w:tc>
          <w:tcPr>
            <w:tcW w:w="1276" w:type="dxa"/>
          </w:tcPr>
          <w:p w14:paraId="4386A1F3" w14:textId="77777777" w:rsidR="008E099A" w:rsidRDefault="00650291">
            <w:pPr>
              <w:rPr>
                <w:rFonts w:ascii="Times New Roman" w:hAnsi="Times New Roman"/>
              </w:rPr>
            </w:pPr>
            <w:r>
              <w:rPr>
                <w:rFonts w:ascii="Times New Roman" w:hAnsi="Times New Roman"/>
              </w:rPr>
              <w:t>4.54/2.34/1.88/1.56us</w:t>
            </w:r>
          </w:p>
        </w:tc>
        <w:tc>
          <w:tcPr>
            <w:tcW w:w="1134" w:type="dxa"/>
          </w:tcPr>
          <w:p w14:paraId="1EFFC4CA" w14:textId="77777777" w:rsidR="008E099A" w:rsidRDefault="00650291">
            <w:pPr>
              <w:rPr>
                <w:rFonts w:ascii="Times New Roman" w:hAnsi="Times New Roman"/>
              </w:rPr>
            </w:pPr>
            <w:r>
              <w:rPr>
                <w:rFonts w:ascii="Times New Roman" w:hAnsi="Times New Roman"/>
              </w:rPr>
              <w:t>7/15/31/63</w:t>
            </w:r>
          </w:p>
        </w:tc>
        <w:tc>
          <w:tcPr>
            <w:tcW w:w="1276" w:type="dxa"/>
          </w:tcPr>
          <w:p w14:paraId="552D473B" w14:textId="77777777" w:rsidR="008E099A" w:rsidRDefault="00650291">
            <w:pPr>
              <w:rPr>
                <w:rFonts w:ascii="Times New Roman" w:hAnsi="Times New Roman"/>
              </w:rPr>
            </w:pPr>
            <w:r>
              <w:rPr>
                <w:rFonts w:ascii="Times New Roman" w:hAnsi="Times New Roman"/>
              </w:rPr>
              <w:t>3.8/1.8/1.5/1.11us</w:t>
            </w:r>
          </w:p>
        </w:tc>
        <w:tc>
          <w:tcPr>
            <w:tcW w:w="1275" w:type="dxa"/>
          </w:tcPr>
          <w:p w14:paraId="45129812" w14:textId="77777777" w:rsidR="008E099A" w:rsidRDefault="00650291">
            <w:pPr>
              <w:rPr>
                <w:rFonts w:ascii="Times New Roman" w:hAnsi="Times New Roman"/>
              </w:rPr>
            </w:pPr>
            <w:r>
              <w:rPr>
                <w:rFonts w:ascii="Times New Roman" w:hAnsi="Times New Roman"/>
              </w:rPr>
              <w:t>4/8/16/32</w:t>
            </w:r>
          </w:p>
        </w:tc>
        <w:tc>
          <w:tcPr>
            <w:tcW w:w="1418" w:type="dxa"/>
          </w:tcPr>
          <w:p w14:paraId="7560CB1E" w14:textId="77777777" w:rsidR="008E099A" w:rsidRDefault="00650291">
            <w:pPr>
              <w:rPr>
                <w:rFonts w:ascii="Times New Roman" w:hAnsi="Times New Roman"/>
              </w:rPr>
            </w:pPr>
            <w:r>
              <w:rPr>
                <w:rFonts w:ascii="Times New Roman" w:hAnsi="Times New Roman"/>
              </w:rPr>
              <w:t>23.1/3.1/1.6/1.3us</w:t>
            </w:r>
          </w:p>
        </w:tc>
        <w:tc>
          <w:tcPr>
            <w:tcW w:w="1417" w:type="dxa"/>
          </w:tcPr>
          <w:p w14:paraId="1D5D4346" w14:textId="77777777" w:rsidR="008E099A" w:rsidRDefault="00650291">
            <w:pPr>
              <w:rPr>
                <w:rFonts w:ascii="Times New Roman" w:hAnsi="Times New Roman"/>
              </w:rPr>
            </w:pPr>
            <w:r>
              <w:rPr>
                <w:rFonts w:ascii="Times New Roman" w:hAnsi="Times New Roman"/>
              </w:rPr>
              <w:t>2/4/8</w:t>
            </w:r>
            <w:r>
              <w:rPr>
                <w:rFonts w:ascii="Times New Roman" w:eastAsiaTheme="minorEastAsia" w:hAnsi="Times New Roman" w:hint="eastAsia"/>
                <w:lang w:eastAsia="zh-CN"/>
              </w:rPr>
              <w:t>/</w:t>
            </w:r>
            <w:r>
              <w:rPr>
                <w:rFonts w:ascii="Times New Roman" w:hAnsi="Times New Roman"/>
              </w:rPr>
              <w:t>16</w:t>
            </w:r>
          </w:p>
        </w:tc>
      </w:tr>
      <w:tr w:rsidR="008E099A" w14:paraId="1464141F" w14:textId="77777777">
        <w:tc>
          <w:tcPr>
            <w:tcW w:w="1276" w:type="dxa"/>
          </w:tcPr>
          <w:p w14:paraId="4B440BB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[16]</w:t>
            </w:r>
          </w:p>
        </w:tc>
        <w:tc>
          <w:tcPr>
            <w:tcW w:w="1276" w:type="dxa"/>
          </w:tcPr>
          <w:p w14:paraId="0C83601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&lt;2/&lt;1us</w:t>
            </w:r>
          </w:p>
        </w:tc>
        <w:tc>
          <w:tcPr>
            <w:tcW w:w="1134" w:type="dxa"/>
          </w:tcPr>
          <w:p w14:paraId="270A846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7/15</w:t>
            </w:r>
          </w:p>
        </w:tc>
        <w:tc>
          <w:tcPr>
            <w:tcW w:w="1276" w:type="dxa"/>
          </w:tcPr>
          <w:p w14:paraId="5985939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&lt;2us</w:t>
            </w:r>
          </w:p>
        </w:tc>
        <w:tc>
          <w:tcPr>
            <w:tcW w:w="1275" w:type="dxa"/>
          </w:tcPr>
          <w:p w14:paraId="747D037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c>
          <w:tcPr>
            <w:tcW w:w="1418" w:type="dxa"/>
          </w:tcPr>
          <w:p w14:paraId="7AF9E73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&lt;1us</w:t>
            </w:r>
          </w:p>
        </w:tc>
        <w:tc>
          <w:tcPr>
            <w:tcW w:w="1417" w:type="dxa"/>
          </w:tcPr>
          <w:p w14:paraId="6028B2E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r>
      <w:tr w:rsidR="008E099A" w14:paraId="25E6673B" w14:textId="77777777">
        <w:tc>
          <w:tcPr>
            <w:tcW w:w="1276" w:type="dxa"/>
          </w:tcPr>
          <w:p w14:paraId="5E64B8AF"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[17]</w:t>
            </w:r>
          </w:p>
        </w:tc>
        <w:tc>
          <w:tcPr>
            <w:tcW w:w="1276" w:type="dxa"/>
          </w:tcPr>
          <w:p w14:paraId="590E001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w:t>
            </w:r>
          </w:p>
        </w:tc>
        <w:tc>
          <w:tcPr>
            <w:tcW w:w="1134" w:type="dxa"/>
          </w:tcPr>
          <w:p w14:paraId="09266F7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24</w:t>
            </w:r>
          </w:p>
        </w:tc>
        <w:tc>
          <w:tcPr>
            <w:tcW w:w="1276" w:type="dxa"/>
          </w:tcPr>
          <w:p w14:paraId="228FCEE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1us</w:t>
            </w:r>
          </w:p>
        </w:tc>
        <w:tc>
          <w:tcPr>
            <w:tcW w:w="1275" w:type="dxa"/>
          </w:tcPr>
          <w:p w14:paraId="02021CA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1418" w:type="dxa"/>
          </w:tcPr>
          <w:p w14:paraId="2611581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1us</w:t>
            </w:r>
          </w:p>
        </w:tc>
        <w:tc>
          <w:tcPr>
            <w:tcW w:w="1417" w:type="dxa"/>
          </w:tcPr>
          <w:p w14:paraId="026CE05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3</w:t>
            </w:r>
          </w:p>
        </w:tc>
      </w:tr>
      <w:tr w:rsidR="008E099A" w14:paraId="0D669EB9" w14:textId="77777777">
        <w:tc>
          <w:tcPr>
            <w:tcW w:w="1276" w:type="dxa"/>
          </w:tcPr>
          <w:p w14:paraId="13131A2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[19]</w:t>
            </w:r>
          </w:p>
        </w:tc>
        <w:tc>
          <w:tcPr>
            <w:tcW w:w="1276" w:type="dxa"/>
          </w:tcPr>
          <w:p w14:paraId="5EE015B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2us/1us</w:t>
            </w:r>
          </w:p>
        </w:tc>
        <w:tc>
          <w:tcPr>
            <w:tcW w:w="1134" w:type="dxa"/>
          </w:tcPr>
          <w:p w14:paraId="55AE5131"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8/32</w:t>
            </w:r>
          </w:p>
        </w:tc>
        <w:tc>
          <w:tcPr>
            <w:tcW w:w="1276" w:type="dxa"/>
          </w:tcPr>
          <w:p w14:paraId="1B6DAFB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2us/1us</w:t>
            </w:r>
          </w:p>
        </w:tc>
        <w:tc>
          <w:tcPr>
            <w:tcW w:w="1275" w:type="dxa"/>
          </w:tcPr>
          <w:p w14:paraId="59FB2DC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4/16</w:t>
            </w:r>
          </w:p>
        </w:tc>
        <w:tc>
          <w:tcPr>
            <w:tcW w:w="1418" w:type="dxa"/>
          </w:tcPr>
          <w:p w14:paraId="14177EB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2us/1us</w:t>
            </w:r>
          </w:p>
        </w:tc>
        <w:tc>
          <w:tcPr>
            <w:tcW w:w="1417" w:type="dxa"/>
          </w:tcPr>
          <w:p w14:paraId="6464E30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2/8</w:t>
            </w:r>
          </w:p>
        </w:tc>
      </w:tr>
      <w:tr w:rsidR="008E099A" w14:paraId="0BB6EEC5" w14:textId="77777777">
        <w:tc>
          <w:tcPr>
            <w:tcW w:w="1276" w:type="dxa"/>
          </w:tcPr>
          <w:p w14:paraId="34E3D981"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[23]</w:t>
            </w:r>
          </w:p>
        </w:tc>
        <w:tc>
          <w:tcPr>
            <w:tcW w:w="1276" w:type="dxa"/>
          </w:tcPr>
          <w:p w14:paraId="241BE97B" w14:textId="77777777" w:rsidR="008E099A" w:rsidRDefault="008E099A">
            <w:pPr>
              <w:rPr>
                <w:rFonts w:ascii="Times New Roman" w:eastAsiaTheme="minorEastAsia" w:hAnsi="Times New Roman"/>
                <w:lang w:eastAsia="zh-CN"/>
              </w:rPr>
            </w:pPr>
          </w:p>
        </w:tc>
        <w:tc>
          <w:tcPr>
            <w:tcW w:w="1134" w:type="dxa"/>
          </w:tcPr>
          <w:p w14:paraId="5DD8CF53" w14:textId="77777777" w:rsidR="008E099A" w:rsidRDefault="008E099A">
            <w:pPr>
              <w:rPr>
                <w:rFonts w:ascii="Times New Roman" w:eastAsiaTheme="minorEastAsia" w:hAnsi="Times New Roman"/>
                <w:lang w:eastAsia="zh-CN"/>
              </w:rPr>
            </w:pPr>
          </w:p>
        </w:tc>
        <w:tc>
          <w:tcPr>
            <w:tcW w:w="1276" w:type="dxa"/>
          </w:tcPr>
          <w:p w14:paraId="6196937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1.5/1.1/0.9</w:t>
            </w:r>
          </w:p>
        </w:tc>
        <w:tc>
          <w:tcPr>
            <w:tcW w:w="1275" w:type="dxa"/>
          </w:tcPr>
          <w:p w14:paraId="68A4472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4/8/16</w:t>
            </w:r>
          </w:p>
        </w:tc>
        <w:tc>
          <w:tcPr>
            <w:tcW w:w="1418" w:type="dxa"/>
          </w:tcPr>
          <w:p w14:paraId="014A4D8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1.2/1/0.8</w:t>
            </w:r>
          </w:p>
        </w:tc>
        <w:tc>
          <w:tcPr>
            <w:tcW w:w="1417" w:type="dxa"/>
          </w:tcPr>
          <w:p w14:paraId="1A8C196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4/8/16</w:t>
            </w:r>
          </w:p>
        </w:tc>
      </w:tr>
      <w:tr w:rsidR="008E099A" w14:paraId="4015D588" w14:textId="77777777">
        <w:tc>
          <w:tcPr>
            <w:tcW w:w="1276" w:type="dxa"/>
          </w:tcPr>
          <w:p w14:paraId="03F2A797" w14:textId="77777777" w:rsidR="008E099A" w:rsidRDefault="00650291">
            <w:pPr>
              <w:rPr>
                <w:rFonts w:ascii="Times New Roman" w:hAnsi="Times New Roman"/>
              </w:rPr>
            </w:pPr>
            <w:bookmarkStart w:id="22" w:name="_Hlk179299779"/>
            <w:r>
              <w:rPr>
                <w:rFonts w:ascii="Times New Roman" w:hAnsi="Times New Roman"/>
              </w:rPr>
              <w:t>Summary</w:t>
            </w:r>
          </w:p>
        </w:tc>
        <w:tc>
          <w:tcPr>
            <w:tcW w:w="2410" w:type="dxa"/>
            <w:gridSpan w:val="2"/>
          </w:tcPr>
          <w:p w14:paraId="0F14078A" w14:textId="77777777" w:rsidR="008E099A" w:rsidRDefault="00650291">
            <w:pPr>
              <w:rPr>
                <w:rFonts w:ascii="Times New Roman" w:hAnsi="Times New Roman"/>
                <w:b/>
                <w:bCs/>
              </w:rPr>
            </w:pPr>
            <w:r>
              <w:rPr>
                <w:rFonts w:ascii="Times New Roman" w:hAnsi="Times New Roman"/>
                <w:b/>
                <w:bCs/>
              </w:rPr>
              <w:t>T= 5us:</w:t>
            </w:r>
          </w:p>
          <w:p w14:paraId="0E71F365" w14:textId="77777777" w:rsidR="008E099A" w:rsidRDefault="00650291">
            <w:pPr>
              <w:ind w:leftChars="100" w:left="200"/>
              <w:rPr>
                <w:rFonts w:ascii="Times New Roman" w:eastAsiaTheme="minorEastAsia" w:hAnsi="Times New Roman"/>
                <w:lang w:eastAsia="zh-CN"/>
              </w:rPr>
            </w:pPr>
            <w:r>
              <w:rPr>
                <w:rFonts w:ascii="Times New Roman" w:eastAsia="Malgun Gothic" w:hAnsi="Times New Roman"/>
              </w:rPr>
              <w:t>4</w:t>
            </w:r>
            <w:r>
              <w:rPr>
                <w:rFonts w:ascii="Times New Roman" w:eastAsiaTheme="minorEastAsia" w:hAnsi="Times New Roman"/>
              </w:rPr>
              <w:t>: [8]</w:t>
            </w:r>
            <w:r>
              <w:rPr>
                <w:rFonts w:ascii="Times New Roman" w:eastAsiaTheme="minorEastAsia" w:hAnsi="Times New Roman" w:hint="eastAsia"/>
                <w:lang w:eastAsia="zh-CN"/>
              </w:rPr>
              <w:t>;</w:t>
            </w:r>
          </w:p>
          <w:p w14:paraId="449312A4" w14:textId="77777777" w:rsidR="008E099A" w:rsidRDefault="00650291">
            <w:pPr>
              <w:ind w:leftChars="100" w:left="200"/>
              <w:rPr>
                <w:rFonts w:ascii="Times New Roman" w:hAnsi="Times New Roman"/>
              </w:rPr>
            </w:pPr>
            <w:r>
              <w:rPr>
                <w:rFonts w:ascii="Times New Roman" w:eastAsia="Malgun Gothic" w:hAnsi="Times New Roman"/>
              </w:rPr>
              <w:t>8</w:t>
            </w:r>
            <w:r>
              <w:rPr>
                <w:rFonts w:ascii="Times New Roman" w:eastAsiaTheme="minorEastAsia" w:hAnsi="Times New Roman"/>
              </w:rPr>
              <w:t>: [4], [3], [2],</w:t>
            </w:r>
          </w:p>
          <w:p w14:paraId="593EEE76"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rPr>
              <w:t xml:space="preserve"> </w:t>
            </w:r>
            <w:r>
              <w:rPr>
                <w:rFonts w:ascii="Times New Roman" w:hAnsi="Times New Roman"/>
              </w:rPr>
              <w:t xml:space="preserve">   </w:t>
            </w:r>
            <w:r>
              <w:rPr>
                <w:rFonts w:ascii="Times New Roman" w:eastAsiaTheme="minorEastAsia" w:hAnsi="Times New Roman"/>
              </w:rPr>
              <w:t>[7]</w:t>
            </w:r>
            <w:r>
              <w:rPr>
                <w:rFonts w:ascii="Times New Roman" w:eastAsiaTheme="minorEastAsia" w:hAnsi="Times New Roman" w:hint="eastAsia"/>
                <w:lang w:eastAsia="zh-CN"/>
              </w:rPr>
              <w:t>;</w:t>
            </w:r>
          </w:p>
          <w:p w14:paraId="5E4F14F5" w14:textId="77777777" w:rsidR="008E099A" w:rsidRDefault="00650291">
            <w:pPr>
              <w:ind w:leftChars="100" w:left="200"/>
              <w:rPr>
                <w:rFonts w:ascii="Times New Roman" w:hAnsi="Times New Roman"/>
              </w:rPr>
            </w:pPr>
            <w:r>
              <w:rPr>
                <w:rFonts w:ascii="Times New Roman" w:eastAsia="Malgun Gothic" w:hAnsi="Times New Roman"/>
                <w:lang w:eastAsia="zh-CN"/>
              </w:rPr>
              <w:t>16</w:t>
            </w:r>
            <w:r>
              <w:rPr>
                <w:rFonts w:ascii="Times New Roman" w:eastAsiaTheme="minorEastAsia" w:hAnsi="Times New Roman"/>
              </w:rPr>
              <w:t>:</w:t>
            </w:r>
            <w:r>
              <w:rPr>
                <w:rFonts w:ascii="Times New Roman" w:eastAsia="Malgun Gothic" w:hAnsi="Times New Roman"/>
                <w:lang w:eastAsia="zh-CN"/>
              </w:rPr>
              <w:t xml:space="preserve"> </w:t>
            </w:r>
            <w:r>
              <w:rPr>
                <w:rFonts w:ascii="Times New Roman" w:hAnsi="Times New Roman"/>
              </w:rPr>
              <w:t>[11]</w:t>
            </w:r>
          </w:p>
          <w:p w14:paraId="1AE3F105" w14:textId="77777777" w:rsidR="008E099A" w:rsidRDefault="00650291">
            <w:pPr>
              <w:rPr>
                <w:rFonts w:ascii="Times New Roman" w:hAnsi="Times New Roman"/>
                <w:b/>
                <w:bCs/>
              </w:rPr>
            </w:pPr>
            <w:r>
              <w:rPr>
                <w:rFonts w:ascii="Times New Roman" w:hAnsi="Times New Roman"/>
                <w:b/>
                <w:bCs/>
              </w:rPr>
              <w:t>1us&lt;T&lt;=2us:</w:t>
            </w:r>
          </w:p>
          <w:p w14:paraId="35A20384" w14:textId="77777777" w:rsidR="008E099A" w:rsidRDefault="00650291">
            <w:pPr>
              <w:ind w:leftChars="100" w:left="200"/>
              <w:rPr>
                <w:rFonts w:ascii="Times New Roman" w:hAnsi="Times New Roman"/>
              </w:rPr>
            </w:pPr>
            <w:r>
              <w:rPr>
                <w:rFonts w:ascii="Times New Roman" w:hAnsi="Times New Roman"/>
              </w:rPr>
              <w:t>6: [8]</w:t>
            </w:r>
          </w:p>
          <w:p w14:paraId="236DA95C" w14:textId="77777777" w:rsidR="008E099A" w:rsidRDefault="00650291">
            <w:pPr>
              <w:ind w:leftChars="100" w:left="200"/>
              <w:rPr>
                <w:rFonts w:ascii="Times New Roman" w:hAnsi="Times New Roman"/>
              </w:rPr>
            </w:pPr>
            <w:r>
              <w:rPr>
                <w:rFonts w:ascii="Times New Roman" w:hAnsi="Times New Roman"/>
              </w:rPr>
              <w:t>8: [8], [6]</w:t>
            </w:r>
            <w:r>
              <w:rPr>
                <w:rFonts w:ascii="Times New Roman" w:eastAsiaTheme="minorEastAsia" w:hAnsi="Times New Roman" w:hint="eastAsia"/>
                <w:lang w:eastAsia="zh-CN"/>
              </w:rPr>
              <w:t>, [16], [19]</w:t>
            </w:r>
          </w:p>
          <w:p w14:paraId="4106F00F" w14:textId="77777777" w:rsidR="008E099A" w:rsidRDefault="00650291">
            <w:pPr>
              <w:ind w:leftChars="100" w:left="200"/>
              <w:rPr>
                <w:rFonts w:ascii="Times New Roman" w:hAnsi="Times New Roman"/>
              </w:rPr>
            </w:pPr>
            <w:r>
              <w:rPr>
                <w:rFonts w:ascii="Times New Roman" w:hAnsi="Times New Roman"/>
              </w:rPr>
              <w:t>16[3],20[2],24[11</w:t>
            </w:r>
            <w:r>
              <w:rPr>
                <w:rFonts w:ascii="Times New Roman" w:eastAsiaTheme="minorEastAsia" w:hAnsi="Times New Roman" w:hint="eastAsia"/>
                <w:lang w:eastAsia="zh-CN"/>
              </w:rPr>
              <w:t>,17</w:t>
            </w:r>
            <w:r>
              <w:rPr>
                <w:rFonts w:ascii="Times New Roman" w:hAnsi="Times New Roman"/>
              </w:rPr>
              <w:t>],32[7]</w:t>
            </w:r>
          </w:p>
          <w:p w14:paraId="42344DC9" w14:textId="77777777" w:rsidR="008E099A" w:rsidRDefault="00650291">
            <w:pPr>
              <w:rPr>
                <w:rFonts w:ascii="Times New Roman" w:hAnsi="Times New Roman"/>
                <w:b/>
                <w:bCs/>
              </w:rPr>
            </w:pPr>
            <w:r>
              <w:rPr>
                <w:rFonts w:ascii="Times New Roman" w:hAnsi="Times New Roman"/>
                <w:b/>
                <w:bCs/>
              </w:rPr>
              <w:t>T</w:t>
            </w:r>
            <w:r>
              <w:rPr>
                <w:rFonts w:ascii="Times New Roman" w:eastAsiaTheme="minorEastAsia" w:hAnsi="Times New Roman" w:hint="eastAsia"/>
                <w:b/>
                <w:bCs/>
                <w:lang w:eastAsia="zh-CN"/>
              </w:rPr>
              <w:t>&lt;=</w:t>
            </w:r>
            <w:r>
              <w:rPr>
                <w:rFonts w:ascii="Times New Roman" w:hAnsi="Times New Roman"/>
                <w:b/>
                <w:bCs/>
              </w:rPr>
              <w:t>1us:</w:t>
            </w:r>
          </w:p>
          <w:p w14:paraId="6B98E5CB" w14:textId="77777777" w:rsidR="008E099A" w:rsidRDefault="00650291">
            <w:pPr>
              <w:ind w:leftChars="100" w:left="200"/>
              <w:rPr>
                <w:rFonts w:ascii="Times New Roman" w:eastAsiaTheme="minorEastAsia" w:hAnsi="Times New Roman"/>
                <w:lang w:eastAsia="zh-CN"/>
              </w:rPr>
            </w:pPr>
            <w:r>
              <w:rPr>
                <w:rFonts w:ascii="Times New Roman" w:hAnsi="Times New Roman"/>
              </w:rPr>
              <w:t>32: [3]</w:t>
            </w:r>
            <w:r>
              <w:rPr>
                <w:rFonts w:ascii="Times New Roman" w:eastAsiaTheme="minorEastAsia" w:hAnsi="Times New Roman" w:hint="eastAsia"/>
                <w:lang w:eastAsia="zh-CN"/>
              </w:rPr>
              <w:t>, [19]</w:t>
            </w:r>
          </w:p>
          <w:p w14:paraId="63B48B6A"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15: [16]</w:t>
            </w:r>
          </w:p>
        </w:tc>
        <w:tc>
          <w:tcPr>
            <w:tcW w:w="2551" w:type="dxa"/>
            <w:gridSpan w:val="2"/>
          </w:tcPr>
          <w:p w14:paraId="2055464A" w14:textId="77777777" w:rsidR="008E099A" w:rsidRDefault="00650291">
            <w:pPr>
              <w:rPr>
                <w:rFonts w:ascii="Times New Roman" w:hAnsi="Times New Roman"/>
                <w:b/>
                <w:bCs/>
              </w:rPr>
            </w:pPr>
            <w:r>
              <w:rPr>
                <w:rFonts w:ascii="Times New Roman" w:eastAsiaTheme="minorEastAsia" w:hAnsi="Times New Roman" w:hint="eastAsia"/>
                <w:b/>
                <w:bCs/>
                <w:lang w:eastAsia="zh-CN"/>
              </w:rPr>
              <w:t>1us&lt;</w:t>
            </w:r>
            <w:r>
              <w:rPr>
                <w:rFonts w:ascii="Times New Roman" w:hAnsi="Times New Roman"/>
                <w:b/>
                <w:bCs/>
              </w:rPr>
              <w:t>T</w:t>
            </w:r>
            <w:r>
              <w:rPr>
                <w:rFonts w:ascii="Times New Roman" w:eastAsiaTheme="minorEastAsia" w:hAnsi="Times New Roman" w:hint="eastAsia"/>
                <w:b/>
                <w:bCs/>
                <w:lang w:eastAsia="zh-CN"/>
              </w:rPr>
              <w:t>&lt;=</w:t>
            </w:r>
            <w:r>
              <w:rPr>
                <w:rFonts w:ascii="Times New Roman" w:hAnsi="Times New Roman"/>
                <w:b/>
                <w:bCs/>
              </w:rPr>
              <w:t xml:space="preserve"> </w:t>
            </w:r>
            <w:r>
              <w:rPr>
                <w:rFonts w:ascii="Times New Roman" w:eastAsiaTheme="minorEastAsia" w:hAnsi="Times New Roman" w:hint="eastAsia"/>
                <w:b/>
                <w:bCs/>
                <w:lang w:eastAsia="zh-CN"/>
              </w:rPr>
              <w:t>2</w:t>
            </w:r>
            <w:r>
              <w:rPr>
                <w:rFonts w:ascii="Times New Roman" w:hAnsi="Times New Roman"/>
                <w:b/>
                <w:bCs/>
              </w:rPr>
              <w:t>us:</w:t>
            </w:r>
          </w:p>
          <w:p w14:paraId="02764420" w14:textId="77777777" w:rsidR="008E099A" w:rsidRDefault="00650291">
            <w:pPr>
              <w:ind w:leftChars="100" w:left="200"/>
              <w:rPr>
                <w:rFonts w:ascii="Times New Roman" w:eastAsiaTheme="minorEastAsia" w:hAnsi="Times New Roman"/>
                <w:lang w:eastAsia="zh-CN"/>
              </w:rPr>
            </w:pPr>
            <w:r>
              <w:rPr>
                <w:rFonts w:ascii="Times New Roman" w:eastAsia="Malgun Gothic" w:hAnsi="Times New Roman"/>
              </w:rPr>
              <w:t>4</w:t>
            </w:r>
            <w:r>
              <w:rPr>
                <w:rFonts w:ascii="Times New Roman" w:eastAsiaTheme="minorEastAsia" w:hAnsi="Times New Roman"/>
              </w:rPr>
              <w:t>: [2]</w:t>
            </w:r>
            <w:r>
              <w:rPr>
                <w:rFonts w:ascii="Times New Roman" w:eastAsiaTheme="minorEastAsia" w:hAnsi="Times New Roman" w:hint="eastAsia"/>
                <w:lang w:eastAsia="zh-CN"/>
              </w:rPr>
              <w:t>, [19],[23];</w:t>
            </w:r>
          </w:p>
          <w:p w14:paraId="0E203ECB"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6: [11];</w:t>
            </w:r>
          </w:p>
          <w:p w14:paraId="0615A9F3" w14:textId="77777777" w:rsidR="008E099A" w:rsidRDefault="00650291">
            <w:pPr>
              <w:ind w:leftChars="100" w:left="200"/>
              <w:rPr>
                <w:rFonts w:ascii="Times New Roman" w:hAnsi="Times New Roman"/>
              </w:rPr>
            </w:pPr>
            <w:r>
              <w:rPr>
                <w:rFonts w:ascii="Times New Roman" w:eastAsia="Malgun Gothic" w:hAnsi="Times New Roman"/>
              </w:rPr>
              <w:t>8</w:t>
            </w:r>
            <w:r>
              <w:rPr>
                <w:rFonts w:ascii="Times New Roman" w:eastAsiaTheme="minorEastAsia" w:hAnsi="Times New Roman"/>
              </w:rPr>
              <w:t xml:space="preserve">: [4], [3], </w:t>
            </w:r>
            <w:r>
              <w:rPr>
                <w:rFonts w:ascii="Times New Roman" w:eastAsiaTheme="minorEastAsia" w:hAnsi="Times New Roman" w:hint="eastAsia"/>
                <w:lang w:eastAsia="zh-CN"/>
              </w:rPr>
              <w:t>[6]</w:t>
            </w:r>
            <w:r>
              <w:rPr>
                <w:rFonts w:ascii="Times New Roman" w:eastAsiaTheme="minorEastAsia" w:hAnsi="Times New Roman"/>
              </w:rPr>
              <w:t>,</w:t>
            </w:r>
          </w:p>
          <w:p w14:paraId="08257C3D" w14:textId="77777777" w:rsidR="008E099A" w:rsidRDefault="00650291">
            <w:pPr>
              <w:ind w:leftChars="100" w:left="200" w:firstLine="204"/>
              <w:rPr>
                <w:rFonts w:ascii="Times New Roman" w:eastAsiaTheme="minorEastAsia" w:hAnsi="Times New Roman"/>
                <w:lang w:eastAsia="zh-CN"/>
              </w:rPr>
            </w:pPr>
            <w:r>
              <w:rPr>
                <w:rFonts w:ascii="Times New Roman" w:eastAsiaTheme="minorEastAsia" w:hAnsi="Times New Roman"/>
              </w:rPr>
              <w:t>[7]</w:t>
            </w:r>
            <w:r>
              <w:rPr>
                <w:rFonts w:ascii="Times New Roman" w:eastAsiaTheme="minorEastAsia" w:hAnsi="Times New Roman" w:hint="eastAsia"/>
                <w:lang w:eastAsia="zh-CN"/>
              </w:rPr>
              <w:t>;</w:t>
            </w:r>
          </w:p>
          <w:p w14:paraId="211BE30A" w14:textId="77777777" w:rsidR="008E099A" w:rsidRDefault="00650291">
            <w:pPr>
              <w:ind w:leftChars="100" w:left="200"/>
              <w:rPr>
                <w:rFonts w:ascii="Times New Roman" w:eastAsia="Malgun Gothic" w:hAnsi="Times New Roman"/>
              </w:rPr>
            </w:pPr>
            <w:r>
              <w:rPr>
                <w:rFonts w:ascii="Times New Roman" w:eastAsia="Malgun Gothic" w:hAnsi="Times New Roman" w:hint="eastAsia"/>
              </w:rPr>
              <w:t>14: [16];</w:t>
            </w:r>
          </w:p>
          <w:p w14:paraId="45E1B6EC" w14:textId="77777777" w:rsidR="008E099A" w:rsidRDefault="00650291">
            <w:pPr>
              <w:ind w:leftChars="100" w:left="200"/>
              <w:rPr>
                <w:rFonts w:ascii="Times New Roman" w:hAnsi="Times New Roman"/>
              </w:rPr>
            </w:pPr>
            <w:r>
              <w:rPr>
                <w:rFonts w:ascii="Times New Roman" w:eastAsia="Malgun Gothic" w:hAnsi="Times New Roman"/>
                <w:lang w:eastAsia="zh-CN"/>
              </w:rPr>
              <w:t>16</w:t>
            </w:r>
            <w:r>
              <w:rPr>
                <w:rFonts w:ascii="Times New Roman" w:eastAsiaTheme="minorEastAsia" w:hAnsi="Times New Roman"/>
              </w:rPr>
              <w:t>:</w:t>
            </w:r>
            <w:r>
              <w:rPr>
                <w:rFonts w:ascii="Times New Roman" w:eastAsia="Malgun Gothic" w:hAnsi="Times New Roman"/>
                <w:lang w:eastAsia="zh-CN"/>
              </w:rPr>
              <w:t xml:space="preserve"> </w:t>
            </w:r>
            <w:r>
              <w:rPr>
                <w:rFonts w:ascii="Times New Roman" w:hAnsi="Times New Roman"/>
              </w:rPr>
              <w:t>[7]</w:t>
            </w:r>
          </w:p>
          <w:p w14:paraId="7F334FBA" w14:textId="77777777" w:rsidR="008E099A" w:rsidRDefault="00650291">
            <w:pPr>
              <w:rPr>
                <w:rFonts w:ascii="Times New Roman" w:hAnsi="Times New Roman"/>
                <w:b/>
                <w:bCs/>
              </w:rPr>
            </w:pPr>
            <w:r>
              <w:rPr>
                <w:rFonts w:ascii="Times New Roman" w:hAnsi="Times New Roman"/>
                <w:b/>
                <w:bCs/>
              </w:rPr>
              <w:t>T=</w:t>
            </w:r>
            <w:r>
              <w:rPr>
                <w:rFonts w:ascii="Times New Roman" w:eastAsiaTheme="minorEastAsia" w:hAnsi="Times New Roman" w:hint="eastAsia"/>
                <w:b/>
                <w:bCs/>
                <w:lang w:eastAsia="zh-CN"/>
              </w:rPr>
              <w:t>1</w:t>
            </w:r>
            <w:r>
              <w:rPr>
                <w:rFonts w:ascii="Times New Roman" w:hAnsi="Times New Roman"/>
                <w:b/>
                <w:bCs/>
              </w:rPr>
              <w:t>us:</w:t>
            </w:r>
          </w:p>
          <w:p w14:paraId="6E868429"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2:[17]</w:t>
            </w:r>
          </w:p>
          <w:p w14:paraId="398900D2" w14:textId="77777777" w:rsidR="008E099A" w:rsidRDefault="00650291">
            <w:pPr>
              <w:ind w:leftChars="100" w:left="200"/>
              <w:rPr>
                <w:rFonts w:ascii="Times New Roman" w:hAnsi="Times New Roman"/>
              </w:rPr>
            </w:pPr>
            <w:r>
              <w:rPr>
                <w:rFonts w:ascii="Times New Roman" w:hAnsi="Times New Roman"/>
              </w:rPr>
              <w:t>6: [2]</w:t>
            </w:r>
          </w:p>
          <w:p w14:paraId="57F14FBB"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12</w:t>
            </w:r>
            <w:r>
              <w:rPr>
                <w:rFonts w:ascii="Times New Roman" w:hAnsi="Times New Roman"/>
              </w:rPr>
              <w:t>: [11]</w:t>
            </w:r>
          </w:p>
          <w:p w14:paraId="5F8C91CC" w14:textId="77777777" w:rsidR="008E099A" w:rsidRDefault="00650291">
            <w:pPr>
              <w:ind w:leftChars="100" w:left="200"/>
              <w:rPr>
                <w:rFonts w:ascii="Times New Roman" w:eastAsiaTheme="minorEastAsia" w:hAnsi="Times New Roman"/>
                <w:lang w:eastAsia="zh-CN"/>
              </w:rPr>
            </w:pPr>
            <w:r>
              <w:rPr>
                <w:rFonts w:ascii="Times New Roman" w:hAnsi="Times New Roman"/>
              </w:rPr>
              <w:t>16</w:t>
            </w:r>
            <w:r>
              <w:rPr>
                <w:rFonts w:ascii="Times New Roman" w:eastAsiaTheme="minorEastAsia" w:hAnsi="Times New Roman" w:hint="eastAsia"/>
                <w:lang w:eastAsia="zh-CN"/>
              </w:rPr>
              <w:t xml:space="preserve">: </w:t>
            </w:r>
            <w:r>
              <w:rPr>
                <w:rFonts w:ascii="Times New Roman" w:hAnsi="Times New Roman"/>
              </w:rPr>
              <w:t>[3]</w:t>
            </w:r>
            <w:r>
              <w:rPr>
                <w:rFonts w:ascii="Times New Roman" w:eastAsiaTheme="minorEastAsia" w:hAnsi="Times New Roman" w:hint="eastAsia"/>
                <w:lang w:eastAsia="zh-CN"/>
              </w:rPr>
              <w:t>,</w:t>
            </w:r>
            <w:r>
              <w:t xml:space="preserve"> </w:t>
            </w:r>
            <w:r>
              <w:rPr>
                <w:rFonts w:ascii="Times New Roman" w:eastAsiaTheme="minorEastAsia" w:hAnsi="Times New Roman"/>
                <w:lang w:eastAsia="zh-CN"/>
              </w:rPr>
              <w:t>[19]</w:t>
            </w:r>
            <w:r>
              <w:rPr>
                <w:rFonts w:ascii="Times New Roman" w:eastAsiaTheme="minorEastAsia" w:hAnsi="Times New Roman" w:hint="eastAsia"/>
                <w:lang w:eastAsia="zh-CN"/>
              </w:rPr>
              <w:t>, [23]</w:t>
            </w:r>
          </w:p>
          <w:p w14:paraId="2EC22949" w14:textId="77777777" w:rsidR="008E099A" w:rsidRDefault="008E099A">
            <w:pPr>
              <w:rPr>
                <w:rFonts w:ascii="Times New Roman" w:hAnsi="Times New Roman"/>
              </w:rPr>
            </w:pPr>
          </w:p>
        </w:tc>
        <w:tc>
          <w:tcPr>
            <w:tcW w:w="2835" w:type="dxa"/>
            <w:gridSpan w:val="2"/>
          </w:tcPr>
          <w:p w14:paraId="69B697C1" w14:textId="77777777" w:rsidR="008E099A" w:rsidRDefault="00650291">
            <w:pPr>
              <w:rPr>
                <w:rFonts w:ascii="Times New Roman" w:hAnsi="Times New Roman"/>
                <w:b/>
                <w:bCs/>
              </w:rPr>
            </w:pPr>
            <w:r>
              <w:rPr>
                <w:rFonts w:ascii="Times New Roman" w:eastAsiaTheme="minorEastAsia" w:hAnsi="Times New Roman" w:hint="eastAsia"/>
                <w:b/>
                <w:bCs/>
                <w:lang w:eastAsia="zh-CN"/>
              </w:rPr>
              <w:t>0.5us&lt;</w:t>
            </w:r>
            <w:r>
              <w:rPr>
                <w:rFonts w:ascii="Times New Roman" w:hAnsi="Times New Roman"/>
                <w:b/>
                <w:bCs/>
              </w:rPr>
              <w:t>T</w:t>
            </w:r>
            <w:r>
              <w:rPr>
                <w:rFonts w:ascii="Times New Roman" w:eastAsiaTheme="minorEastAsia" w:hAnsi="Times New Roman" w:hint="eastAsia"/>
                <w:b/>
                <w:bCs/>
                <w:lang w:eastAsia="zh-CN"/>
              </w:rPr>
              <w:t>&lt;=</w:t>
            </w:r>
            <w:r>
              <w:rPr>
                <w:rFonts w:ascii="Times New Roman" w:hAnsi="Times New Roman"/>
                <w:b/>
                <w:bCs/>
              </w:rPr>
              <w:t xml:space="preserve"> </w:t>
            </w:r>
            <w:r>
              <w:rPr>
                <w:rFonts w:ascii="Times New Roman" w:eastAsiaTheme="minorEastAsia" w:hAnsi="Times New Roman" w:hint="eastAsia"/>
                <w:b/>
                <w:bCs/>
                <w:lang w:eastAsia="zh-CN"/>
              </w:rPr>
              <w:t>1</w:t>
            </w:r>
            <w:r>
              <w:rPr>
                <w:rFonts w:ascii="Times New Roman" w:hAnsi="Times New Roman"/>
                <w:b/>
                <w:bCs/>
              </w:rPr>
              <w:t>us:</w:t>
            </w:r>
          </w:p>
          <w:p w14:paraId="1CE8B6D5"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3:[17]</w:t>
            </w:r>
          </w:p>
          <w:p w14:paraId="26BADC8D" w14:textId="77777777" w:rsidR="008E099A" w:rsidRDefault="00650291">
            <w:pPr>
              <w:ind w:leftChars="100" w:left="200"/>
              <w:rPr>
                <w:rFonts w:ascii="Times New Roman" w:eastAsiaTheme="minorEastAsia" w:hAnsi="Times New Roman"/>
                <w:lang w:eastAsia="zh-CN"/>
              </w:rPr>
            </w:pPr>
            <w:r>
              <w:rPr>
                <w:rFonts w:ascii="Times New Roman" w:eastAsia="Malgun Gothic" w:hAnsi="Times New Roman"/>
              </w:rPr>
              <w:t>4</w:t>
            </w:r>
            <w:r>
              <w:rPr>
                <w:rFonts w:ascii="Times New Roman" w:eastAsiaTheme="minorEastAsia" w:hAnsi="Times New Roman"/>
              </w:rPr>
              <w:t>: [2]</w:t>
            </w:r>
            <w:r>
              <w:rPr>
                <w:rFonts w:ascii="Times New Roman" w:eastAsiaTheme="minorEastAsia" w:hAnsi="Times New Roman" w:hint="eastAsia"/>
                <w:lang w:eastAsia="zh-CN"/>
              </w:rPr>
              <w:t>;</w:t>
            </w:r>
          </w:p>
          <w:p w14:paraId="69ABD886" w14:textId="77777777" w:rsidR="008E099A" w:rsidRDefault="00650291">
            <w:pPr>
              <w:ind w:leftChars="100" w:left="200"/>
              <w:rPr>
                <w:rFonts w:ascii="Times New Roman" w:hAnsi="Times New Roman"/>
              </w:rPr>
            </w:pPr>
            <w:r>
              <w:rPr>
                <w:rFonts w:ascii="Times New Roman" w:eastAsia="Malgun Gothic" w:hAnsi="Times New Roman"/>
              </w:rPr>
              <w:t>8</w:t>
            </w:r>
            <w:r>
              <w:rPr>
                <w:rFonts w:ascii="Times New Roman" w:eastAsiaTheme="minorEastAsia" w:hAnsi="Times New Roman"/>
              </w:rPr>
              <w:t xml:space="preserve">: [4], [3], </w:t>
            </w:r>
            <w:r>
              <w:rPr>
                <w:rFonts w:ascii="Times New Roman" w:eastAsiaTheme="minorEastAsia" w:hAnsi="Times New Roman" w:hint="eastAsia"/>
                <w:lang w:eastAsia="zh-CN"/>
              </w:rPr>
              <w:t>[6]</w:t>
            </w:r>
            <w:r>
              <w:rPr>
                <w:rFonts w:ascii="Times New Roman" w:eastAsiaTheme="minorEastAsia" w:hAnsi="Times New Roman"/>
              </w:rPr>
              <w:t>,</w:t>
            </w:r>
          </w:p>
          <w:p w14:paraId="009E7B94" w14:textId="77777777" w:rsidR="008E099A" w:rsidRDefault="00650291">
            <w:pPr>
              <w:ind w:leftChars="100" w:left="200" w:firstLine="204"/>
              <w:rPr>
                <w:rFonts w:ascii="Times New Roman" w:eastAsiaTheme="minorEastAsia" w:hAnsi="Times New Roman"/>
                <w:lang w:eastAsia="zh-CN"/>
              </w:rPr>
            </w:pPr>
            <w:r>
              <w:rPr>
                <w:rFonts w:ascii="Times New Roman" w:eastAsiaTheme="minorEastAsia" w:hAnsi="Times New Roman"/>
              </w:rPr>
              <w:t>[11]</w:t>
            </w:r>
            <w:r>
              <w:rPr>
                <w:rFonts w:ascii="Times New Roman" w:eastAsiaTheme="minorEastAsia" w:hAnsi="Times New Roman" w:hint="eastAsia"/>
                <w:lang w:eastAsia="zh-CN"/>
              </w:rPr>
              <w:t>,</w:t>
            </w:r>
            <w:r>
              <w:t xml:space="preserve"> </w:t>
            </w:r>
            <w:r>
              <w:rPr>
                <w:rFonts w:ascii="Times New Roman" w:eastAsiaTheme="minorEastAsia" w:hAnsi="Times New Roman"/>
                <w:lang w:eastAsia="zh-CN"/>
              </w:rPr>
              <w:t>[19]</w:t>
            </w:r>
            <w:r>
              <w:rPr>
                <w:rFonts w:ascii="Times New Roman" w:eastAsiaTheme="minorEastAsia" w:hAnsi="Times New Roman" w:hint="eastAsia"/>
                <w:lang w:eastAsia="zh-CN"/>
              </w:rPr>
              <w:t>, [23];</w:t>
            </w:r>
          </w:p>
          <w:p w14:paraId="5AF789A5" w14:textId="77777777" w:rsidR="008E099A" w:rsidRDefault="00650291">
            <w:pPr>
              <w:ind w:leftChars="100" w:left="200"/>
              <w:rPr>
                <w:rFonts w:ascii="Times New Roman" w:eastAsia="Malgun Gothic" w:hAnsi="Times New Roman"/>
              </w:rPr>
            </w:pPr>
            <w:r>
              <w:rPr>
                <w:rFonts w:ascii="Times New Roman" w:eastAsia="Malgun Gothic" w:hAnsi="Times New Roman" w:hint="eastAsia"/>
              </w:rPr>
              <w:t>14: [16]</w:t>
            </w:r>
          </w:p>
          <w:p w14:paraId="65687793" w14:textId="77777777" w:rsidR="008E099A" w:rsidRDefault="00650291">
            <w:pPr>
              <w:rPr>
                <w:rFonts w:ascii="Times New Roman" w:hAnsi="Times New Roman"/>
                <w:b/>
                <w:bCs/>
              </w:rPr>
            </w:pPr>
            <w:r>
              <w:rPr>
                <w:rFonts w:ascii="Times New Roman" w:hAnsi="Times New Roman"/>
                <w:b/>
                <w:bCs/>
              </w:rPr>
              <w:t>T=</w:t>
            </w:r>
            <w:r>
              <w:rPr>
                <w:rFonts w:ascii="Times New Roman" w:eastAsiaTheme="minorEastAsia" w:hAnsi="Times New Roman" w:hint="eastAsia"/>
                <w:b/>
                <w:bCs/>
                <w:lang w:eastAsia="zh-CN"/>
              </w:rPr>
              <w:t>0.5</w:t>
            </w:r>
            <w:r>
              <w:rPr>
                <w:rFonts w:ascii="Times New Roman" w:hAnsi="Times New Roman"/>
                <w:b/>
                <w:bCs/>
              </w:rPr>
              <w:t>us:</w:t>
            </w:r>
          </w:p>
          <w:p w14:paraId="73C038A3" w14:textId="77777777" w:rsidR="008E099A" w:rsidRDefault="00650291">
            <w:pPr>
              <w:ind w:leftChars="100" w:left="200"/>
              <w:rPr>
                <w:rFonts w:ascii="Times New Roman" w:hAnsi="Times New Roman"/>
              </w:rPr>
            </w:pPr>
            <w:r>
              <w:rPr>
                <w:rFonts w:ascii="Times New Roman" w:eastAsiaTheme="minorEastAsia" w:hAnsi="Times New Roman" w:hint="eastAsia"/>
                <w:lang w:eastAsia="zh-CN"/>
              </w:rPr>
              <w:t>7</w:t>
            </w:r>
            <w:r>
              <w:rPr>
                <w:rFonts w:ascii="Times New Roman" w:hAnsi="Times New Roman"/>
              </w:rPr>
              <w:t>: [2]</w:t>
            </w:r>
          </w:p>
          <w:p w14:paraId="3049B72F"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16</w:t>
            </w:r>
            <w:r>
              <w:rPr>
                <w:rFonts w:ascii="Times New Roman" w:hAnsi="Times New Roman"/>
              </w:rPr>
              <w:t>: [11]</w:t>
            </w:r>
          </w:p>
          <w:p w14:paraId="17054431" w14:textId="77777777" w:rsidR="008E099A" w:rsidRDefault="008E099A">
            <w:pPr>
              <w:ind w:leftChars="100" w:left="200"/>
              <w:rPr>
                <w:rFonts w:ascii="Times New Roman" w:hAnsi="Times New Roman"/>
              </w:rPr>
            </w:pPr>
          </w:p>
        </w:tc>
      </w:tr>
      <w:bookmarkEnd w:id="20"/>
      <w:bookmarkEnd w:id="22"/>
    </w:tbl>
    <w:p w14:paraId="20AD920F" w14:textId="77777777" w:rsidR="008E099A" w:rsidRDefault="008E099A">
      <w:pPr>
        <w:ind w:left="442" w:hanging="442"/>
        <w:rPr>
          <w:rFonts w:eastAsiaTheme="minorEastAsia"/>
          <w:lang w:eastAsia="zh-CN"/>
        </w:rPr>
      </w:pPr>
    </w:p>
    <w:p w14:paraId="3DC90026" w14:textId="77777777" w:rsidR="008E099A" w:rsidRDefault="00650291">
      <w:pPr>
        <w:numPr>
          <w:ilvl w:val="0"/>
          <w:numId w:val="31"/>
        </w:numPr>
        <w:ind w:left="720"/>
        <w:rPr>
          <w:rFonts w:ascii="Times New Roman" w:hAnsi="Times New Roman"/>
          <w:lang w:eastAsia="zh-CN"/>
        </w:rPr>
      </w:pPr>
      <w:r>
        <w:rPr>
          <w:rFonts w:ascii="Times New Roman" w:hAnsi="Times New Roman" w:hint="eastAsia"/>
          <w:lang w:eastAsia="zh-CN"/>
        </w:rPr>
        <w:t xml:space="preserve">For </w:t>
      </w:r>
      <w:r>
        <w:rPr>
          <w:rFonts w:ascii="Times New Roman" w:hAnsi="Times New Roman" w:hint="eastAsia"/>
          <w:b/>
          <w:bCs/>
          <w:lang w:eastAsia="zh-CN"/>
        </w:rPr>
        <w:t>SNR=-3dB, AWGN</w:t>
      </w:r>
      <w:r>
        <w:rPr>
          <w:rFonts w:ascii="Times New Roman" w:eastAsiaTheme="minorEastAsia" w:hAnsi="Times New Roman" w:hint="eastAsia"/>
          <w:b/>
          <w:bCs/>
          <w:lang w:eastAsia="zh-CN"/>
        </w:rPr>
        <w:t xml:space="preserve"> channel</w:t>
      </w:r>
      <w:r>
        <w:rPr>
          <w:rFonts w:ascii="Times New Roman" w:hAnsi="Times New Roman" w:hint="eastAsia"/>
          <w:lang w:eastAsia="zh-CN"/>
        </w:rPr>
        <w:t xml:space="preserve">, </w:t>
      </w:r>
      <w:r>
        <w:rPr>
          <w:rFonts w:ascii="Times New Roman" w:hAnsi="Times New Roman"/>
          <w:lang w:eastAsia="zh-CN"/>
        </w:rPr>
        <w:t>timing estimation error smaller than T us for P=90 % of the time</w:t>
      </w:r>
      <w:r>
        <w:rPr>
          <w:rFonts w:ascii="Times New Roman" w:eastAsiaTheme="minorEastAsia" w:hAnsi="Times New Roman" w:hint="eastAsia"/>
          <w:lang w:eastAsia="zh-CN"/>
        </w:rPr>
        <w:t>, the following is observed:</w:t>
      </w:r>
    </w:p>
    <w:p w14:paraId="63177C35"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T</w:t>
      </w:r>
      <w:r>
        <w:rPr>
          <w:rFonts w:ascii="Times New Roman" w:eastAsia="Malgun Gothic" w:hAnsi="Times New Roman" w:hint="eastAsia"/>
          <w:bCs/>
          <w:iCs/>
          <w:lang w:eastAsia="zh-CN"/>
        </w:rPr>
        <w:t xml:space="preserve">he number of OFDM symbols required in AWGN </w:t>
      </w:r>
      <w:r>
        <w:rPr>
          <w:rFonts w:ascii="Times New Roman" w:eastAsia="Malgun Gothic" w:hAnsi="Times New Roman"/>
          <w:bCs/>
          <w:iCs/>
          <w:lang w:eastAsia="zh-CN"/>
        </w:rPr>
        <w:t>channel</w:t>
      </w:r>
      <w:r>
        <w:rPr>
          <w:rFonts w:ascii="Times New Roman" w:eastAsia="Malgun Gothic" w:hAnsi="Times New Roman" w:hint="eastAsia"/>
          <w:bCs/>
          <w:iCs/>
          <w:lang w:eastAsia="zh-CN"/>
        </w:rPr>
        <w:t xml:space="preserve"> to satisfy the same sync accuracy</w:t>
      </w:r>
      <w:r>
        <w:rPr>
          <w:rFonts w:ascii="Times New Roman" w:eastAsia="Malgun Gothic" w:hAnsi="Times New Roman"/>
          <w:bCs/>
          <w:iCs/>
          <w:lang w:eastAsia="zh-CN"/>
        </w:rPr>
        <w:t xml:space="preserve"> is</w:t>
      </w:r>
      <w:r>
        <w:rPr>
          <w:rFonts w:ascii="Times New Roman" w:eastAsia="Malgun Gothic" w:hAnsi="Times New Roman" w:hint="eastAsia"/>
          <w:bCs/>
          <w:iCs/>
          <w:lang w:eastAsia="zh-CN"/>
        </w:rPr>
        <w:t xml:space="preserve"> no more than that required in TDL-C channel</w:t>
      </w:r>
    </w:p>
    <w:p w14:paraId="1704E542" w14:textId="77777777" w:rsidR="008E099A" w:rsidRDefault="008E099A">
      <w:pPr>
        <w:ind w:left="720"/>
        <w:rPr>
          <w:rFonts w:ascii="Times New Roman" w:hAnsi="Times New Roman"/>
          <w:lang w:eastAsia="zh-CN"/>
        </w:rPr>
      </w:pPr>
    </w:p>
    <w:tbl>
      <w:tblPr>
        <w:tblStyle w:val="afffb"/>
        <w:tblW w:w="9072" w:type="dxa"/>
        <w:tblInd w:w="-5" w:type="dxa"/>
        <w:tblLayout w:type="fixed"/>
        <w:tblLook w:val="04A0" w:firstRow="1" w:lastRow="0" w:firstColumn="1" w:lastColumn="0" w:noHBand="0" w:noVBand="1"/>
      </w:tblPr>
      <w:tblGrid>
        <w:gridCol w:w="1134"/>
        <w:gridCol w:w="1418"/>
        <w:gridCol w:w="1134"/>
        <w:gridCol w:w="1276"/>
        <w:gridCol w:w="1275"/>
        <w:gridCol w:w="1418"/>
        <w:gridCol w:w="1417"/>
      </w:tblGrid>
      <w:tr w:rsidR="008E099A" w14:paraId="789C1B8A" w14:textId="77777777">
        <w:tc>
          <w:tcPr>
            <w:tcW w:w="1134" w:type="dxa"/>
          </w:tcPr>
          <w:p w14:paraId="31DBCCF3" w14:textId="77777777" w:rsidR="008E099A" w:rsidRDefault="008E099A">
            <w:pPr>
              <w:rPr>
                <w:rFonts w:ascii="Times New Roman" w:hAnsi="Times New Roman"/>
              </w:rPr>
            </w:pPr>
          </w:p>
        </w:tc>
        <w:tc>
          <w:tcPr>
            <w:tcW w:w="2552" w:type="dxa"/>
            <w:gridSpan w:val="2"/>
          </w:tcPr>
          <w:p w14:paraId="5852540D"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551" w:type="dxa"/>
            <w:gridSpan w:val="2"/>
          </w:tcPr>
          <w:p w14:paraId="696F6564" w14:textId="77777777" w:rsidR="008E099A" w:rsidRDefault="00650291">
            <w:pPr>
              <w:rPr>
                <w:rFonts w:ascii="Times New Roman" w:hAnsi="Times New Roman"/>
              </w:rPr>
            </w:pPr>
            <w:r>
              <w:rPr>
                <w:rFonts w:ascii="Times New Roman" w:hAnsi="Times New Roman"/>
              </w:rPr>
              <w:t>OOK-4 with M=2</w:t>
            </w:r>
          </w:p>
        </w:tc>
        <w:tc>
          <w:tcPr>
            <w:tcW w:w="2835" w:type="dxa"/>
            <w:gridSpan w:val="2"/>
          </w:tcPr>
          <w:p w14:paraId="71919207" w14:textId="77777777" w:rsidR="008E099A" w:rsidRDefault="00650291">
            <w:pPr>
              <w:rPr>
                <w:rFonts w:ascii="Times New Roman" w:hAnsi="Times New Roman"/>
              </w:rPr>
            </w:pPr>
            <w:r>
              <w:rPr>
                <w:rFonts w:ascii="Times New Roman" w:hAnsi="Times New Roman"/>
              </w:rPr>
              <w:t>OOK-4 with M=4</w:t>
            </w:r>
          </w:p>
        </w:tc>
      </w:tr>
      <w:tr w:rsidR="008E099A" w14:paraId="622B1AAF" w14:textId="77777777">
        <w:tc>
          <w:tcPr>
            <w:tcW w:w="1134" w:type="dxa"/>
          </w:tcPr>
          <w:p w14:paraId="17D966DC" w14:textId="77777777" w:rsidR="008E099A" w:rsidRDefault="008E099A">
            <w:pPr>
              <w:rPr>
                <w:rFonts w:ascii="Times New Roman" w:hAnsi="Times New Roman"/>
              </w:rPr>
            </w:pPr>
          </w:p>
        </w:tc>
        <w:tc>
          <w:tcPr>
            <w:tcW w:w="1418" w:type="dxa"/>
          </w:tcPr>
          <w:p w14:paraId="0A4BC4CA" w14:textId="77777777" w:rsidR="008E099A" w:rsidRDefault="00650291">
            <w:pPr>
              <w:rPr>
                <w:rFonts w:ascii="Times New Roman" w:hAnsi="Times New Roman"/>
              </w:rPr>
            </w:pPr>
            <w:r>
              <w:rPr>
                <w:rFonts w:ascii="Times New Roman" w:hAnsi="Times New Roman"/>
              </w:rPr>
              <w:t xml:space="preserve">T </w:t>
            </w:r>
          </w:p>
        </w:tc>
        <w:tc>
          <w:tcPr>
            <w:tcW w:w="1134" w:type="dxa"/>
          </w:tcPr>
          <w:p w14:paraId="17C93C12" w14:textId="77777777" w:rsidR="008E099A" w:rsidRDefault="00650291">
            <w:pPr>
              <w:rPr>
                <w:rFonts w:ascii="Times New Roman" w:hAnsi="Times New Roman"/>
              </w:rPr>
            </w:pPr>
            <w:r>
              <w:rPr>
                <w:rFonts w:ascii="Times New Roman" w:hAnsi="Times New Roman"/>
              </w:rPr>
              <w:t>OFDM symbols for LP-SS</w:t>
            </w:r>
          </w:p>
        </w:tc>
        <w:tc>
          <w:tcPr>
            <w:tcW w:w="1276" w:type="dxa"/>
          </w:tcPr>
          <w:p w14:paraId="1E124B58" w14:textId="77777777" w:rsidR="008E099A" w:rsidRDefault="00650291">
            <w:pPr>
              <w:rPr>
                <w:rFonts w:ascii="Times New Roman" w:hAnsi="Times New Roman"/>
              </w:rPr>
            </w:pPr>
            <w:r>
              <w:rPr>
                <w:rFonts w:ascii="Times New Roman" w:hAnsi="Times New Roman"/>
              </w:rPr>
              <w:t>T</w:t>
            </w:r>
          </w:p>
        </w:tc>
        <w:tc>
          <w:tcPr>
            <w:tcW w:w="1275" w:type="dxa"/>
          </w:tcPr>
          <w:p w14:paraId="3EE1296A" w14:textId="77777777" w:rsidR="008E099A" w:rsidRDefault="00650291">
            <w:pPr>
              <w:rPr>
                <w:rFonts w:ascii="Times New Roman" w:hAnsi="Times New Roman"/>
              </w:rPr>
            </w:pPr>
            <w:r>
              <w:rPr>
                <w:rFonts w:ascii="Times New Roman" w:hAnsi="Times New Roman"/>
              </w:rPr>
              <w:t>OFDM symbols for LP-SS</w:t>
            </w:r>
          </w:p>
        </w:tc>
        <w:tc>
          <w:tcPr>
            <w:tcW w:w="1418" w:type="dxa"/>
          </w:tcPr>
          <w:p w14:paraId="5EFE950F" w14:textId="77777777" w:rsidR="008E099A" w:rsidRDefault="00650291">
            <w:pPr>
              <w:rPr>
                <w:rFonts w:ascii="Times New Roman" w:hAnsi="Times New Roman"/>
              </w:rPr>
            </w:pPr>
            <w:r>
              <w:rPr>
                <w:rFonts w:ascii="Times New Roman" w:hAnsi="Times New Roman"/>
              </w:rPr>
              <w:t>T</w:t>
            </w:r>
          </w:p>
        </w:tc>
        <w:tc>
          <w:tcPr>
            <w:tcW w:w="1417" w:type="dxa"/>
          </w:tcPr>
          <w:p w14:paraId="67A93A36" w14:textId="77777777" w:rsidR="008E099A" w:rsidRDefault="00650291">
            <w:pPr>
              <w:rPr>
                <w:rFonts w:ascii="Times New Roman" w:hAnsi="Times New Roman"/>
              </w:rPr>
            </w:pPr>
            <w:r>
              <w:rPr>
                <w:rFonts w:ascii="Times New Roman" w:hAnsi="Times New Roman"/>
              </w:rPr>
              <w:t>OFDM symbols for LP-SS</w:t>
            </w:r>
          </w:p>
        </w:tc>
      </w:tr>
      <w:tr w:rsidR="008E099A" w14:paraId="552DEE55" w14:textId="77777777">
        <w:tc>
          <w:tcPr>
            <w:tcW w:w="1134" w:type="dxa"/>
          </w:tcPr>
          <w:p w14:paraId="2AAB8916" w14:textId="77777777" w:rsidR="008E099A" w:rsidRDefault="00650291">
            <w:pPr>
              <w:rPr>
                <w:rFonts w:ascii="Times New Roman" w:hAnsi="Times New Roman"/>
              </w:rPr>
            </w:pPr>
            <w:r>
              <w:rPr>
                <w:rFonts w:ascii="Times New Roman" w:hAnsi="Times New Roman"/>
              </w:rPr>
              <w:t>[6]</w:t>
            </w:r>
          </w:p>
        </w:tc>
        <w:tc>
          <w:tcPr>
            <w:tcW w:w="1418" w:type="dxa"/>
          </w:tcPr>
          <w:p w14:paraId="11B6DED9" w14:textId="77777777" w:rsidR="008E099A" w:rsidRDefault="00650291">
            <w:pPr>
              <w:rPr>
                <w:rFonts w:ascii="Times New Roman" w:hAnsi="Times New Roman"/>
              </w:rPr>
            </w:pPr>
            <w:r>
              <w:rPr>
                <w:rFonts w:ascii="Times New Roman" w:hAnsi="Times New Roman"/>
              </w:rPr>
              <w:t>1.3us</w:t>
            </w:r>
          </w:p>
        </w:tc>
        <w:tc>
          <w:tcPr>
            <w:tcW w:w="1134" w:type="dxa"/>
          </w:tcPr>
          <w:p w14:paraId="2F8FD3BF" w14:textId="77777777" w:rsidR="008E099A" w:rsidRDefault="00650291">
            <w:pPr>
              <w:rPr>
                <w:rFonts w:ascii="Times New Roman" w:hAnsi="Times New Roman"/>
              </w:rPr>
            </w:pPr>
            <w:r>
              <w:rPr>
                <w:rFonts w:ascii="Times New Roman" w:hAnsi="Times New Roman"/>
              </w:rPr>
              <w:t>8</w:t>
            </w:r>
          </w:p>
        </w:tc>
        <w:tc>
          <w:tcPr>
            <w:tcW w:w="1276" w:type="dxa"/>
          </w:tcPr>
          <w:p w14:paraId="3BBB009B" w14:textId="77777777" w:rsidR="008E099A" w:rsidRDefault="00650291">
            <w:pPr>
              <w:rPr>
                <w:rFonts w:ascii="Times New Roman" w:hAnsi="Times New Roman"/>
              </w:rPr>
            </w:pPr>
            <w:r>
              <w:rPr>
                <w:rFonts w:ascii="Times New Roman" w:hAnsi="Times New Roman"/>
              </w:rPr>
              <w:t>1.8/0.6us</w:t>
            </w:r>
          </w:p>
        </w:tc>
        <w:tc>
          <w:tcPr>
            <w:tcW w:w="1275" w:type="dxa"/>
          </w:tcPr>
          <w:p w14:paraId="10131952" w14:textId="77777777" w:rsidR="008E099A" w:rsidRDefault="00650291">
            <w:pPr>
              <w:rPr>
                <w:rFonts w:ascii="Times New Roman" w:hAnsi="Times New Roman"/>
              </w:rPr>
            </w:pPr>
            <w:r>
              <w:rPr>
                <w:rFonts w:ascii="Times New Roman" w:hAnsi="Times New Roman"/>
              </w:rPr>
              <w:t>4/8</w:t>
            </w:r>
          </w:p>
        </w:tc>
        <w:tc>
          <w:tcPr>
            <w:tcW w:w="1418" w:type="dxa"/>
          </w:tcPr>
          <w:p w14:paraId="47BF1E8E" w14:textId="77777777" w:rsidR="008E099A" w:rsidRDefault="00650291">
            <w:pPr>
              <w:rPr>
                <w:rFonts w:ascii="Times New Roman" w:hAnsi="Times New Roman"/>
              </w:rPr>
            </w:pPr>
            <w:r>
              <w:rPr>
                <w:rFonts w:ascii="Times New Roman" w:hAnsi="Times New Roman"/>
              </w:rPr>
              <w:t>1.1/0.6/0.4us</w:t>
            </w:r>
          </w:p>
        </w:tc>
        <w:tc>
          <w:tcPr>
            <w:tcW w:w="1417" w:type="dxa"/>
          </w:tcPr>
          <w:p w14:paraId="0A03F72B" w14:textId="77777777" w:rsidR="008E099A" w:rsidRDefault="00650291">
            <w:pPr>
              <w:rPr>
                <w:rFonts w:ascii="Times New Roman" w:hAnsi="Times New Roman"/>
              </w:rPr>
            </w:pPr>
            <w:r>
              <w:rPr>
                <w:rFonts w:ascii="Times New Roman" w:hAnsi="Times New Roman"/>
              </w:rPr>
              <w:t>2/4/8</w:t>
            </w:r>
          </w:p>
        </w:tc>
      </w:tr>
      <w:tr w:rsidR="008E099A" w14:paraId="399D59E3" w14:textId="77777777">
        <w:tc>
          <w:tcPr>
            <w:tcW w:w="1134" w:type="dxa"/>
          </w:tcPr>
          <w:p w14:paraId="5E1D182E" w14:textId="77777777" w:rsidR="008E099A" w:rsidRDefault="00650291">
            <w:pPr>
              <w:rPr>
                <w:rFonts w:ascii="Times New Roman" w:hAnsi="Times New Roman"/>
              </w:rPr>
            </w:pPr>
            <w:r>
              <w:rPr>
                <w:rFonts w:ascii="Times New Roman" w:hAnsi="Times New Roman"/>
              </w:rPr>
              <w:t>[10]</w:t>
            </w:r>
          </w:p>
        </w:tc>
        <w:tc>
          <w:tcPr>
            <w:tcW w:w="1418" w:type="dxa"/>
          </w:tcPr>
          <w:p w14:paraId="1D358CBB" w14:textId="77777777" w:rsidR="008E099A" w:rsidRDefault="00650291">
            <w:pPr>
              <w:rPr>
                <w:rFonts w:ascii="Times New Roman" w:hAnsi="Times New Roman"/>
              </w:rPr>
            </w:pPr>
            <w:r>
              <w:rPr>
                <w:rFonts w:ascii="Times New Roman" w:hAnsi="Times New Roman"/>
              </w:rPr>
              <w:t>NA</w:t>
            </w:r>
          </w:p>
        </w:tc>
        <w:tc>
          <w:tcPr>
            <w:tcW w:w="1134" w:type="dxa"/>
          </w:tcPr>
          <w:p w14:paraId="2A64AA9E" w14:textId="77777777" w:rsidR="008E099A" w:rsidRDefault="00650291">
            <w:pPr>
              <w:rPr>
                <w:rFonts w:ascii="Times New Roman" w:hAnsi="Times New Roman"/>
              </w:rPr>
            </w:pPr>
            <w:r>
              <w:rPr>
                <w:rFonts w:ascii="Times New Roman" w:hAnsi="Times New Roman"/>
              </w:rPr>
              <w:t>NA</w:t>
            </w:r>
          </w:p>
        </w:tc>
        <w:tc>
          <w:tcPr>
            <w:tcW w:w="1276" w:type="dxa"/>
          </w:tcPr>
          <w:p w14:paraId="72F22A37" w14:textId="77777777" w:rsidR="008E099A" w:rsidRDefault="00650291">
            <w:pPr>
              <w:rPr>
                <w:rFonts w:ascii="Times New Roman" w:hAnsi="Times New Roman"/>
              </w:rPr>
            </w:pPr>
            <w:r>
              <w:rPr>
                <w:rFonts w:ascii="Times New Roman" w:hAnsi="Times New Roman"/>
              </w:rPr>
              <w:t>1.1us</w:t>
            </w:r>
          </w:p>
        </w:tc>
        <w:tc>
          <w:tcPr>
            <w:tcW w:w="1275" w:type="dxa"/>
          </w:tcPr>
          <w:p w14:paraId="4F4A705F" w14:textId="77777777" w:rsidR="008E099A" w:rsidRDefault="00650291">
            <w:pPr>
              <w:rPr>
                <w:rFonts w:ascii="Times New Roman" w:hAnsi="Times New Roman"/>
              </w:rPr>
            </w:pPr>
            <w:r>
              <w:rPr>
                <w:rFonts w:ascii="Times New Roman" w:hAnsi="Times New Roman"/>
              </w:rPr>
              <w:t>8</w:t>
            </w:r>
          </w:p>
        </w:tc>
        <w:tc>
          <w:tcPr>
            <w:tcW w:w="1418" w:type="dxa"/>
          </w:tcPr>
          <w:p w14:paraId="75C5D808" w14:textId="77777777" w:rsidR="008E099A" w:rsidRDefault="00650291">
            <w:pPr>
              <w:rPr>
                <w:rFonts w:ascii="Times New Roman" w:hAnsi="Times New Roman"/>
              </w:rPr>
            </w:pPr>
            <w:r>
              <w:rPr>
                <w:rFonts w:ascii="Times New Roman" w:hAnsi="Times New Roman"/>
              </w:rPr>
              <w:t>NA</w:t>
            </w:r>
          </w:p>
        </w:tc>
        <w:tc>
          <w:tcPr>
            <w:tcW w:w="1417" w:type="dxa"/>
          </w:tcPr>
          <w:p w14:paraId="41FD9DD9" w14:textId="77777777" w:rsidR="008E099A" w:rsidRDefault="00650291">
            <w:pPr>
              <w:rPr>
                <w:rFonts w:ascii="Times New Roman" w:hAnsi="Times New Roman"/>
              </w:rPr>
            </w:pPr>
            <w:r>
              <w:rPr>
                <w:rFonts w:ascii="Times New Roman" w:hAnsi="Times New Roman"/>
              </w:rPr>
              <w:t>NA</w:t>
            </w:r>
          </w:p>
        </w:tc>
      </w:tr>
      <w:tr w:rsidR="008E099A" w14:paraId="5588ECCB" w14:textId="77777777">
        <w:tc>
          <w:tcPr>
            <w:tcW w:w="1134" w:type="dxa"/>
          </w:tcPr>
          <w:p w14:paraId="648E1AF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[17]</w:t>
            </w:r>
          </w:p>
        </w:tc>
        <w:tc>
          <w:tcPr>
            <w:tcW w:w="1418" w:type="dxa"/>
          </w:tcPr>
          <w:p w14:paraId="3AACD30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5us</w:t>
            </w:r>
          </w:p>
        </w:tc>
        <w:tc>
          <w:tcPr>
            <w:tcW w:w="1134" w:type="dxa"/>
          </w:tcPr>
          <w:p w14:paraId="1328FCA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48</w:t>
            </w:r>
          </w:p>
        </w:tc>
        <w:tc>
          <w:tcPr>
            <w:tcW w:w="1276" w:type="dxa"/>
          </w:tcPr>
          <w:p w14:paraId="26715A3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w:t>
            </w:r>
          </w:p>
        </w:tc>
        <w:tc>
          <w:tcPr>
            <w:tcW w:w="1275" w:type="dxa"/>
          </w:tcPr>
          <w:p w14:paraId="659F2874"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3</w:t>
            </w:r>
          </w:p>
        </w:tc>
        <w:tc>
          <w:tcPr>
            <w:tcW w:w="1418" w:type="dxa"/>
          </w:tcPr>
          <w:p w14:paraId="25DFCBA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1us</w:t>
            </w:r>
          </w:p>
        </w:tc>
        <w:tc>
          <w:tcPr>
            <w:tcW w:w="1417" w:type="dxa"/>
          </w:tcPr>
          <w:p w14:paraId="159378A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r>
      <w:tr w:rsidR="008E099A" w14:paraId="2B101BDF" w14:textId="77777777">
        <w:tc>
          <w:tcPr>
            <w:tcW w:w="1134" w:type="dxa"/>
          </w:tcPr>
          <w:p w14:paraId="00F11C30" w14:textId="77777777" w:rsidR="008E099A" w:rsidRDefault="00650291">
            <w:pPr>
              <w:rPr>
                <w:rFonts w:ascii="Times New Roman" w:hAnsi="Times New Roman"/>
              </w:rPr>
            </w:pPr>
            <w:r>
              <w:rPr>
                <w:rFonts w:ascii="Times New Roman" w:hAnsi="Times New Roman"/>
              </w:rPr>
              <w:t>[19]</w:t>
            </w:r>
          </w:p>
        </w:tc>
        <w:tc>
          <w:tcPr>
            <w:tcW w:w="1418" w:type="dxa"/>
          </w:tcPr>
          <w:p w14:paraId="3CD31B41" w14:textId="77777777" w:rsidR="008E099A" w:rsidRDefault="00650291">
            <w:pPr>
              <w:rPr>
                <w:rFonts w:ascii="Times New Roman" w:hAnsi="Times New Roman"/>
              </w:rPr>
            </w:pPr>
            <w:bookmarkStart w:id="23" w:name="OLE_LINK4"/>
            <w:r>
              <w:rPr>
                <w:rFonts w:ascii="Times New Roman" w:hAnsi="Times New Roman"/>
              </w:rPr>
              <w:t>NA</w:t>
            </w:r>
            <w:bookmarkEnd w:id="23"/>
          </w:p>
        </w:tc>
        <w:tc>
          <w:tcPr>
            <w:tcW w:w="1134" w:type="dxa"/>
          </w:tcPr>
          <w:p w14:paraId="09C960D6" w14:textId="77777777" w:rsidR="008E099A" w:rsidRDefault="00650291">
            <w:pPr>
              <w:rPr>
                <w:rFonts w:ascii="Times New Roman" w:hAnsi="Times New Roman"/>
              </w:rPr>
            </w:pPr>
            <w:r>
              <w:rPr>
                <w:rFonts w:ascii="Times New Roman" w:hAnsi="Times New Roman"/>
              </w:rPr>
              <w:t>NA</w:t>
            </w:r>
          </w:p>
        </w:tc>
        <w:tc>
          <w:tcPr>
            <w:tcW w:w="1276" w:type="dxa"/>
          </w:tcPr>
          <w:p w14:paraId="0D94B6FB" w14:textId="77777777" w:rsidR="008E099A" w:rsidRDefault="00650291">
            <w:pPr>
              <w:rPr>
                <w:rFonts w:ascii="Times New Roman" w:hAnsi="Times New Roman"/>
              </w:rPr>
            </w:pPr>
            <w:r>
              <w:rPr>
                <w:rFonts w:ascii="Times New Roman" w:hAnsi="Times New Roman"/>
              </w:rPr>
              <w:t>NA</w:t>
            </w:r>
          </w:p>
        </w:tc>
        <w:tc>
          <w:tcPr>
            <w:tcW w:w="1275" w:type="dxa"/>
          </w:tcPr>
          <w:p w14:paraId="1D3C685E" w14:textId="77777777" w:rsidR="008E099A" w:rsidRDefault="00650291">
            <w:pPr>
              <w:rPr>
                <w:rFonts w:ascii="Times New Roman" w:hAnsi="Times New Roman"/>
              </w:rPr>
            </w:pPr>
            <w:r>
              <w:rPr>
                <w:rFonts w:ascii="Times New Roman" w:hAnsi="Times New Roman"/>
              </w:rPr>
              <w:t>NA</w:t>
            </w:r>
          </w:p>
        </w:tc>
        <w:tc>
          <w:tcPr>
            <w:tcW w:w="1418" w:type="dxa"/>
          </w:tcPr>
          <w:p w14:paraId="317CA5EE" w14:textId="77777777" w:rsidR="008E099A" w:rsidRDefault="00650291">
            <w:pPr>
              <w:rPr>
                <w:rFonts w:ascii="Times New Roman" w:hAnsi="Times New Roman"/>
              </w:rPr>
            </w:pPr>
            <w:r>
              <w:rPr>
                <w:rFonts w:ascii="Times New Roman" w:hAnsi="Times New Roman"/>
              </w:rPr>
              <w:t>1us</w:t>
            </w:r>
          </w:p>
        </w:tc>
        <w:tc>
          <w:tcPr>
            <w:tcW w:w="1417" w:type="dxa"/>
          </w:tcPr>
          <w:p w14:paraId="15F675C1" w14:textId="77777777" w:rsidR="008E099A" w:rsidRDefault="00650291">
            <w:pPr>
              <w:rPr>
                <w:rFonts w:ascii="Times New Roman" w:hAnsi="Times New Roman"/>
              </w:rPr>
            </w:pPr>
            <w:r>
              <w:rPr>
                <w:rFonts w:ascii="Times New Roman" w:hAnsi="Times New Roman"/>
              </w:rPr>
              <w:t>4</w:t>
            </w:r>
          </w:p>
        </w:tc>
      </w:tr>
      <w:tr w:rsidR="008E099A" w14:paraId="71E1ACED" w14:textId="77777777">
        <w:tc>
          <w:tcPr>
            <w:tcW w:w="1134" w:type="dxa"/>
          </w:tcPr>
          <w:p w14:paraId="2409FAAD" w14:textId="77777777" w:rsidR="008E099A" w:rsidRDefault="00650291">
            <w:pPr>
              <w:rPr>
                <w:rFonts w:ascii="Times New Roman" w:hAnsi="Times New Roman"/>
              </w:rPr>
            </w:pPr>
            <w:r>
              <w:rPr>
                <w:rFonts w:ascii="Times New Roman" w:hAnsi="Times New Roman"/>
              </w:rPr>
              <w:t>summary</w:t>
            </w:r>
          </w:p>
        </w:tc>
        <w:tc>
          <w:tcPr>
            <w:tcW w:w="2552" w:type="dxa"/>
            <w:gridSpan w:val="2"/>
          </w:tcPr>
          <w:p w14:paraId="2DE28F52" w14:textId="77777777" w:rsidR="008E099A" w:rsidRDefault="00650291">
            <w:pPr>
              <w:rPr>
                <w:rFonts w:ascii="Times New Roman" w:hAnsi="Times New Roman"/>
                <w:b/>
                <w:bCs/>
              </w:rPr>
            </w:pPr>
            <w:r>
              <w:rPr>
                <w:rFonts w:ascii="Times New Roman" w:hAnsi="Times New Roman"/>
                <w:b/>
                <w:bCs/>
              </w:rPr>
              <w:t>T=1.3us</w:t>
            </w:r>
          </w:p>
          <w:p w14:paraId="67A119C6" w14:textId="77777777" w:rsidR="008E099A" w:rsidRDefault="00650291">
            <w:pPr>
              <w:ind w:leftChars="100" w:left="200"/>
              <w:rPr>
                <w:rFonts w:ascii="Times New Roman" w:hAnsi="Times New Roman"/>
              </w:rPr>
            </w:pPr>
            <w:r>
              <w:rPr>
                <w:rFonts w:ascii="Times New Roman" w:hAnsi="Times New Roman"/>
              </w:rPr>
              <w:t>8: [6]</w:t>
            </w:r>
          </w:p>
        </w:tc>
        <w:tc>
          <w:tcPr>
            <w:tcW w:w="2551" w:type="dxa"/>
            <w:gridSpan w:val="2"/>
          </w:tcPr>
          <w:p w14:paraId="2A66AABB" w14:textId="77777777" w:rsidR="008E099A" w:rsidRDefault="00650291">
            <w:pPr>
              <w:rPr>
                <w:rFonts w:ascii="Times New Roman" w:eastAsiaTheme="minorEastAsia" w:hAnsi="Times New Roman"/>
                <w:b/>
                <w:bCs/>
                <w:lang w:eastAsia="zh-CN"/>
              </w:rPr>
            </w:pPr>
            <w:r>
              <w:rPr>
                <w:rFonts w:ascii="Times New Roman" w:eastAsiaTheme="minorEastAsia" w:hAnsi="Times New Roman" w:hint="eastAsia"/>
                <w:b/>
                <w:bCs/>
                <w:lang w:eastAsia="zh-CN"/>
              </w:rPr>
              <w:t>1us&lt;</w:t>
            </w:r>
            <w:r>
              <w:rPr>
                <w:rFonts w:ascii="Times New Roman" w:hAnsi="Times New Roman"/>
                <w:b/>
                <w:bCs/>
              </w:rPr>
              <w:t>T</w:t>
            </w:r>
            <w:r>
              <w:rPr>
                <w:rFonts w:ascii="Times New Roman" w:eastAsiaTheme="minorEastAsia" w:hAnsi="Times New Roman" w:hint="eastAsia"/>
                <w:b/>
                <w:bCs/>
                <w:lang w:eastAsia="zh-CN"/>
              </w:rPr>
              <w:t>&lt;=2us</w:t>
            </w:r>
          </w:p>
          <w:p w14:paraId="3FB08DB1"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4: [6]</w:t>
            </w:r>
          </w:p>
          <w:p w14:paraId="73389D42"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8: [10]</w:t>
            </w:r>
          </w:p>
          <w:p w14:paraId="5DF5E4A3" w14:textId="77777777" w:rsidR="008E099A" w:rsidRDefault="00650291">
            <w:pPr>
              <w:rPr>
                <w:rFonts w:ascii="Times New Roman" w:eastAsiaTheme="minorEastAsia" w:hAnsi="Times New Roman"/>
                <w:b/>
                <w:bCs/>
                <w:lang w:eastAsia="zh-CN"/>
              </w:rPr>
            </w:pPr>
            <w:r>
              <w:rPr>
                <w:rFonts w:ascii="Times New Roman" w:eastAsiaTheme="minorEastAsia" w:hAnsi="Times New Roman" w:hint="eastAsia"/>
                <w:b/>
                <w:bCs/>
                <w:lang w:eastAsia="zh-CN"/>
              </w:rPr>
              <w:t>T&lt;=1us</w:t>
            </w:r>
          </w:p>
          <w:p w14:paraId="3D511E34"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8: [6]</w:t>
            </w:r>
          </w:p>
        </w:tc>
        <w:tc>
          <w:tcPr>
            <w:tcW w:w="2835" w:type="dxa"/>
            <w:gridSpan w:val="2"/>
          </w:tcPr>
          <w:p w14:paraId="6C007453" w14:textId="77777777" w:rsidR="008E099A" w:rsidRDefault="00650291">
            <w:pPr>
              <w:rPr>
                <w:rFonts w:ascii="Times New Roman" w:eastAsiaTheme="minorEastAsia" w:hAnsi="Times New Roman"/>
                <w:b/>
                <w:bCs/>
                <w:lang w:eastAsia="zh-CN"/>
              </w:rPr>
            </w:pPr>
            <w:r>
              <w:rPr>
                <w:rFonts w:ascii="Times New Roman" w:eastAsiaTheme="minorEastAsia" w:hAnsi="Times New Roman" w:hint="eastAsia"/>
                <w:b/>
                <w:bCs/>
                <w:lang w:eastAsia="zh-CN"/>
              </w:rPr>
              <w:t>0.5us&lt;T&lt;=1us</w:t>
            </w:r>
          </w:p>
          <w:p w14:paraId="687B804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 [</w:t>
            </w:r>
            <w:proofErr w:type="gramStart"/>
            <w:r>
              <w:rPr>
                <w:rFonts w:ascii="Times New Roman" w:eastAsiaTheme="minorEastAsia" w:hAnsi="Times New Roman" w:hint="eastAsia"/>
                <w:lang w:eastAsia="zh-CN"/>
              </w:rPr>
              <w:t>6][</w:t>
            </w:r>
            <w:proofErr w:type="gramEnd"/>
            <w:r>
              <w:rPr>
                <w:rFonts w:ascii="Times New Roman" w:eastAsiaTheme="minorEastAsia" w:hAnsi="Times New Roman" w:hint="eastAsia"/>
                <w:lang w:eastAsia="zh-CN"/>
              </w:rPr>
              <w:t>FW]</w:t>
            </w:r>
          </w:p>
          <w:p w14:paraId="64F4DB76" w14:textId="77777777" w:rsidR="008E099A" w:rsidRDefault="00650291">
            <w:pPr>
              <w:rPr>
                <w:rFonts w:ascii="Times New Roman" w:eastAsiaTheme="minorEastAsia" w:hAnsi="Times New Roman"/>
                <w:b/>
                <w:bCs/>
                <w:lang w:eastAsia="zh-CN"/>
              </w:rPr>
            </w:pPr>
            <w:r>
              <w:rPr>
                <w:rFonts w:ascii="Times New Roman" w:eastAsiaTheme="minorEastAsia" w:hAnsi="Times New Roman" w:hint="eastAsia"/>
                <w:b/>
                <w:bCs/>
                <w:lang w:eastAsia="zh-CN"/>
              </w:rPr>
              <w:t>T&lt;=0.5us</w:t>
            </w:r>
          </w:p>
          <w:p w14:paraId="20943C8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 [6]</w:t>
            </w:r>
          </w:p>
        </w:tc>
      </w:tr>
    </w:tbl>
    <w:p w14:paraId="79B3E34D" w14:textId="77777777" w:rsidR="008E099A" w:rsidRDefault="008E099A">
      <w:pPr>
        <w:overflowPunct w:val="0"/>
        <w:autoSpaceDE w:val="0"/>
        <w:autoSpaceDN w:val="0"/>
        <w:adjustRightInd w:val="0"/>
        <w:contextualSpacing/>
        <w:jc w:val="both"/>
        <w:textAlignment w:val="baseline"/>
        <w:rPr>
          <w:rFonts w:ascii="Times New Roman" w:eastAsia="微软雅黑" w:hAnsi="Times New Roman"/>
          <w:bCs/>
          <w:iCs/>
          <w:szCs w:val="20"/>
          <w:lang w:eastAsia="zh-CN"/>
        </w:rPr>
      </w:pPr>
    </w:p>
    <w:p w14:paraId="0523EDB3" w14:textId="77777777" w:rsidR="008E099A" w:rsidRDefault="00650291">
      <w:pPr>
        <w:numPr>
          <w:ilvl w:val="0"/>
          <w:numId w:val="31"/>
        </w:numPr>
        <w:ind w:left="720"/>
        <w:rPr>
          <w:iCs/>
        </w:rPr>
      </w:pPr>
      <w:r>
        <w:rPr>
          <w:rFonts w:ascii="Times New Roman" w:hAnsi="Times New Roman"/>
          <w:lang w:eastAsia="zh-CN"/>
        </w:rPr>
        <w:t xml:space="preserve">For </w:t>
      </w:r>
      <w:r>
        <w:rPr>
          <w:rFonts w:ascii="Times New Roman" w:hAnsi="Times New Roman"/>
          <w:b/>
          <w:bCs/>
          <w:lang w:eastAsia="zh-CN"/>
        </w:rPr>
        <w:t>SNR=-</w:t>
      </w:r>
      <w:r>
        <w:rPr>
          <w:rFonts w:ascii="Times New Roman" w:eastAsiaTheme="minorEastAsia" w:hAnsi="Times New Roman" w:hint="eastAsia"/>
          <w:b/>
          <w:bCs/>
          <w:lang w:eastAsia="zh-CN"/>
        </w:rPr>
        <w:t>6</w:t>
      </w:r>
      <w:r>
        <w:rPr>
          <w:rFonts w:ascii="Times New Roman" w:hAnsi="Times New Roman"/>
          <w:b/>
          <w:bCs/>
          <w:lang w:eastAsia="zh-CN"/>
        </w:rPr>
        <w:t>dB</w:t>
      </w:r>
      <w:r>
        <w:rPr>
          <w:rFonts w:ascii="Times New Roman" w:hAnsi="Times New Roman"/>
          <w:lang w:eastAsia="zh-CN"/>
        </w:rPr>
        <w:t xml:space="preserve">, </w:t>
      </w:r>
      <w:r>
        <w:rPr>
          <w:rFonts w:ascii="Times New Roman" w:hAnsi="Times New Roman"/>
          <w:b/>
          <w:bCs/>
          <w:lang w:eastAsia="zh-CN"/>
        </w:rPr>
        <w:t>TDL-C</w:t>
      </w:r>
      <w:r>
        <w:rPr>
          <w:rFonts w:ascii="Times New Roman" w:eastAsiaTheme="minorEastAsia" w:hAnsi="Times New Roman" w:hint="eastAsia"/>
          <w:b/>
          <w:bCs/>
          <w:lang w:eastAsia="zh-CN"/>
        </w:rPr>
        <w:t xml:space="preserve"> channel</w:t>
      </w:r>
      <w:r>
        <w:rPr>
          <w:rFonts w:ascii="Times New Roman" w:hAnsi="Times New Roman"/>
          <w:lang w:eastAsia="zh-CN"/>
        </w:rPr>
        <w:t>, timing estimation error smaller than T us for P=90 % of the time</w:t>
      </w:r>
      <w:r>
        <w:rPr>
          <w:rFonts w:ascii="Times New Roman" w:eastAsiaTheme="minorEastAsia" w:hAnsi="Times New Roman" w:hint="eastAsia"/>
          <w:lang w:eastAsia="zh-CN"/>
        </w:rPr>
        <w:t>, the following is observed:</w:t>
      </w:r>
    </w:p>
    <w:p w14:paraId="4E628EB8"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Theme="minorEastAsia" w:hAnsi="Times New Roman"/>
          <w:bCs/>
          <w:iCs/>
          <w:lang w:eastAsia="zh-CN"/>
        </w:rPr>
        <w:t>T</w:t>
      </w:r>
      <w:r>
        <w:rPr>
          <w:rFonts w:ascii="Times New Roman" w:eastAsiaTheme="minorEastAsia" w:hAnsi="Times New Roman" w:hint="eastAsia"/>
          <w:bCs/>
          <w:iCs/>
          <w:lang w:eastAsia="zh-CN"/>
        </w:rPr>
        <w:t>o satisfy the sync accuracy requirement @</w:t>
      </w:r>
      <w:r>
        <w:t xml:space="preserve"> </w:t>
      </w:r>
      <w:r>
        <w:rPr>
          <w:rFonts w:ascii="Times New Roman" w:eastAsiaTheme="minorEastAsia" w:hAnsi="Times New Roman"/>
          <w:bCs/>
          <w:iCs/>
          <w:lang w:eastAsia="zh-CN"/>
        </w:rPr>
        <w:t>SNR=-6dB</w:t>
      </w:r>
      <w:r>
        <w:rPr>
          <w:rFonts w:ascii="Times New Roman" w:eastAsiaTheme="minorEastAsia" w:hAnsi="Times New Roman" w:hint="eastAsia"/>
          <w:bCs/>
          <w:iCs/>
          <w:lang w:eastAsia="zh-CN"/>
        </w:rPr>
        <w:t>, one company shows that 50 OFDM symbols, 22symbols, and 30 symbols are required for LP-SS to achieve 5us, 2us, 1us for OOK4 with M=1, M=2, and M=4, respectively.</w:t>
      </w:r>
    </w:p>
    <w:p w14:paraId="360A0681"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Theme="minorEastAsia" w:hAnsi="Times New Roman"/>
          <w:bCs/>
          <w:iCs/>
          <w:lang w:eastAsia="zh-CN"/>
        </w:rPr>
        <w:t>T</w:t>
      </w:r>
      <w:r>
        <w:rPr>
          <w:rFonts w:ascii="Times New Roman" w:eastAsiaTheme="minorEastAsia" w:hAnsi="Times New Roman" w:hint="eastAsia"/>
          <w:bCs/>
          <w:iCs/>
          <w:lang w:eastAsia="zh-CN"/>
        </w:rPr>
        <w:t xml:space="preserve">wo companies show </w:t>
      </w:r>
      <w:r>
        <w:rPr>
          <w:rFonts w:ascii="Times New Roman" w:eastAsiaTheme="minorEastAsia" w:hAnsi="Times New Roman"/>
          <w:bCs/>
          <w:iCs/>
          <w:lang w:eastAsia="zh-CN"/>
        </w:rPr>
        <w:t>the sync accuracy requirement @ SNR=-6dB</w:t>
      </w:r>
      <w:r>
        <w:rPr>
          <w:rFonts w:ascii="Times New Roman" w:eastAsiaTheme="minorEastAsia" w:hAnsi="Times New Roman" w:hint="eastAsia"/>
          <w:bCs/>
          <w:iCs/>
          <w:lang w:eastAsia="zh-CN"/>
        </w:rPr>
        <w:t xml:space="preserve"> for M=2 and M=4 is not </w:t>
      </w:r>
      <w:r>
        <w:rPr>
          <w:rFonts w:ascii="Times New Roman" w:eastAsiaTheme="minorEastAsia" w:hAnsi="Times New Roman" w:hint="eastAsia"/>
          <w:bCs/>
          <w:iCs/>
          <w:lang w:eastAsia="zh-CN"/>
        </w:rPr>
        <w:lastRenderedPageBreak/>
        <w:t>satisfied with up to 8 occupied OFDM symbols for LP-SS.</w:t>
      </w:r>
    </w:p>
    <w:p w14:paraId="39A85EA7" w14:textId="77777777" w:rsidR="008E099A" w:rsidRDefault="008E099A">
      <w:pPr>
        <w:widowControl w:val="0"/>
        <w:ind w:left="1440"/>
        <w:jc w:val="both"/>
        <w:rPr>
          <w:rFonts w:ascii="Times New Roman" w:eastAsia="Malgun Gothic" w:hAnsi="Times New Roman"/>
          <w:bCs/>
          <w:iCs/>
          <w:lang w:eastAsia="zh-CN"/>
        </w:rPr>
      </w:pPr>
    </w:p>
    <w:tbl>
      <w:tblPr>
        <w:tblStyle w:val="afffb"/>
        <w:tblW w:w="9072" w:type="dxa"/>
        <w:tblInd w:w="-5" w:type="dxa"/>
        <w:tblLayout w:type="fixed"/>
        <w:tblLook w:val="04A0" w:firstRow="1" w:lastRow="0" w:firstColumn="1" w:lastColumn="0" w:noHBand="0" w:noVBand="1"/>
      </w:tblPr>
      <w:tblGrid>
        <w:gridCol w:w="1134"/>
        <w:gridCol w:w="851"/>
        <w:gridCol w:w="1417"/>
        <w:gridCol w:w="993"/>
        <w:gridCol w:w="1417"/>
        <w:gridCol w:w="1276"/>
        <w:gridCol w:w="1984"/>
      </w:tblGrid>
      <w:tr w:rsidR="008E099A" w14:paraId="7308C336" w14:textId="77777777">
        <w:tc>
          <w:tcPr>
            <w:tcW w:w="1134" w:type="dxa"/>
          </w:tcPr>
          <w:p w14:paraId="0B43F3B4" w14:textId="77777777" w:rsidR="008E099A" w:rsidRDefault="008E099A">
            <w:pPr>
              <w:rPr>
                <w:rFonts w:ascii="Times New Roman" w:hAnsi="Times New Roman"/>
              </w:rPr>
            </w:pPr>
          </w:p>
        </w:tc>
        <w:tc>
          <w:tcPr>
            <w:tcW w:w="2268" w:type="dxa"/>
            <w:gridSpan w:val="2"/>
          </w:tcPr>
          <w:p w14:paraId="48E8FB5C"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410" w:type="dxa"/>
            <w:gridSpan w:val="2"/>
          </w:tcPr>
          <w:p w14:paraId="2CFFD064" w14:textId="77777777" w:rsidR="008E099A" w:rsidRDefault="00650291">
            <w:pPr>
              <w:rPr>
                <w:rFonts w:ascii="Times New Roman" w:hAnsi="Times New Roman"/>
              </w:rPr>
            </w:pPr>
            <w:r>
              <w:rPr>
                <w:rFonts w:ascii="Times New Roman" w:hAnsi="Times New Roman"/>
              </w:rPr>
              <w:t>OOK-4 with M=2</w:t>
            </w:r>
          </w:p>
        </w:tc>
        <w:tc>
          <w:tcPr>
            <w:tcW w:w="3260" w:type="dxa"/>
            <w:gridSpan w:val="2"/>
          </w:tcPr>
          <w:p w14:paraId="6CEA493E" w14:textId="77777777" w:rsidR="008E099A" w:rsidRDefault="00650291">
            <w:pPr>
              <w:rPr>
                <w:rFonts w:ascii="Times New Roman" w:hAnsi="Times New Roman"/>
              </w:rPr>
            </w:pPr>
            <w:r>
              <w:rPr>
                <w:rFonts w:ascii="Times New Roman" w:hAnsi="Times New Roman"/>
              </w:rPr>
              <w:t>OOK-4 with M=4</w:t>
            </w:r>
          </w:p>
        </w:tc>
      </w:tr>
      <w:tr w:rsidR="008E099A" w14:paraId="09FF3079" w14:textId="77777777">
        <w:tc>
          <w:tcPr>
            <w:tcW w:w="1134" w:type="dxa"/>
          </w:tcPr>
          <w:p w14:paraId="3235D9D7" w14:textId="77777777" w:rsidR="008E099A" w:rsidRDefault="00650291">
            <w:pPr>
              <w:rPr>
                <w:rFonts w:ascii="Times New Roman" w:hAnsi="Times New Roman"/>
              </w:rPr>
            </w:pPr>
            <w:r>
              <w:rPr>
                <w:rFonts w:ascii="Times New Roman" w:hAnsi="Times New Roman"/>
              </w:rPr>
              <w:t>Source</w:t>
            </w:r>
          </w:p>
        </w:tc>
        <w:tc>
          <w:tcPr>
            <w:tcW w:w="851" w:type="dxa"/>
          </w:tcPr>
          <w:p w14:paraId="56F2E43F" w14:textId="77777777" w:rsidR="008E099A" w:rsidRDefault="00650291">
            <w:pPr>
              <w:rPr>
                <w:rFonts w:ascii="Times New Roman" w:hAnsi="Times New Roman"/>
              </w:rPr>
            </w:pPr>
            <w:r>
              <w:rPr>
                <w:rFonts w:ascii="Times New Roman" w:hAnsi="Times New Roman"/>
              </w:rPr>
              <w:t xml:space="preserve">T </w:t>
            </w:r>
          </w:p>
        </w:tc>
        <w:tc>
          <w:tcPr>
            <w:tcW w:w="1417" w:type="dxa"/>
          </w:tcPr>
          <w:p w14:paraId="3F2B283E" w14:textId="77777777" w:rsidR="008E099A" w:rsidRDefault="00650291">
            <w:pPr>
              <w:rPr>
                <w:rFonts w:ascii="Times New Roman" w:hAnsi="Times New Roman"/>
              </w:rPr>
            </w:pPr>
            <w:r>
              <w:rPr>
                <w:rFonts w:ascii="Times New Roman" w:hAnsi="Times New Roman"/>
              </w:rPr>
              <w:t>OFDM symbols for LP-SS</w:t>
            </w:r>
          </w:p>
        </w:tc>
        <w:tc>
          <w:tcPr>
            <w:tcW w:w="993" w:type="dxa"/>
          </w:tcPr>
          <w:p w14:paraId="75B3A6D1" w14:textId="77777777" w:rsidR="008E099A" w:rsidRDefault="00650291">
            <w:pPr>
              <w:rPr>
                <w:rFonts w:ascii="Times New Roman" w:hAnsi="Times New Roman"/>
              </w:rPr>
            </w:pPr>
            <w:r>
              <w:rPr>
                <w:rFonts w:ascii="Times New Roman" w:hAnsi="Times New Roman"/>
              </w:rPr>
              <w:t>T</w:t>
            </w:r>
          </w:p>
        </w:tc>
        <w:tc>
          <w:tcPr>
            <w:tcW w:w="1417" w:type="dxa"/>
          </w:tcPr>
          <w:p w14:paraId="08138708" w14:textId="77777777" w:rsidR="008E099A" w:rsidRDefault="00650291">
            <w:pPr>
              <w:rPr>
                <w:rFonts w:ascii="Times New Roman" w:hAnsi="Times New Roman"/>
              </w:rPr>
            </w:pPr>
            <w:r>
              <w:rPr>
                <w:rFonts w:ascii="Times New Roman" w:hAnsi="Times New Roman"/>
              </w:rPr>
              <w:t>OFDM symbols for LP-SS</w:t>
            </w:r>
          </w:p>
        </w:tc>
        <w:tc>
          <w:tcPr>
            <w:tcW w:w="1276" w:type="dxa"/>
          </w:tcPr>
          <w:p w14:paraId="702FEEFB" w14:textId="77777777" w:rsidR="008E099A" w:rsidRDefault="00650291">
            <w:pPr>
              <w:rPr>
                <w:rFonts w:ascii="Times New Roman" w:hAnsi="Times New Roman"/>
              </w:rPr>
            </w:pPr>
            <w:r>
              <w:rPr>
                <w:rFonts w:ascii="Times New Roman" w:hAnsi="Times New Roman"/>
              </w:rPr>
              <w:t>T</w:t>
            </w:r>
          </w:p>
        </w:tc>
        <w:tc>
          <w:tcPr>
            <w:tcW w:w="1984" w:type="dxa"/>
          </w:tcPr>
          <w:p w14:paraId="79F01269" w14:textId="77777777" w:rsidR="008E099A" w:rsidRDefault="00650291">
            <w:pPr>
              <w:rPr>
                <w:rFonts w:ascii="Times New Roman" w:hAnsi="Times New Roman"/>
              </w:rPr>
            </w:pPr>
            <w:r>
              <w:rPr>
                <w:rFonts w:ascii="Times New Roman" w:hAnsi="Times New Roman"/>
              </w:rPr>
              <w:t>OFDM symbols for LP-SS</w:t>
            </w:r>
          </w:p>
        </w:tc>
      </w:tr>
      <w:tr w:rsidR="008E099A" w14:paraId="58016A2B" w14:textId="77777777">
        <w:tc>
          <w:tcPr>
            <w:tcW w:w="1134" w:type="dxa"/>
          </w:tcPr>
          <w:p w14:paraId="1DF33BD8" w14:textId="77777777" w:rsidR="008E099A" w:rsidRDefault="00650291">
            <w:pPr>
              <w:rPr>
                <w:rFonts w:ascii="Times New Roman" w:hAnsi="Times New Roman"/>
              </w:rPr>
            </w:pPr>
            <w:r>
              <w:rPr>
                <w:rFonts w:ascii="Times New Roman" w:hAnsi="Times New Roman"/>
              </w:rPr>
              <w:t>[11]</w:t>
            </w:r>
          </w:p>
        </w:tc>
        <w:tc>
          <w:tcPr>
            <w:tcW w:w="851" w:type="dxa"/>
          </w:tcPr>
          <w:p w14:paraId="174B958D" w14:textId="77777777" w:rsidR="008E099A" w:rsidRDefault="00650291">
            <w:pPr>
              <w:rPr>
                <w:rFonts w:ascii="Times New Roman" w:hAnsi="Times New Roman"/>
              </w:rPr>
            </w:pPr>
            <w:r>
              <w:rPr>
                <w:rFonts w:ascii="Times New Roman" w:hAnsi="Times New Roman"/>
              </w:rPr>
              <w:t>5</w:t>
            </w:r>
            <w:r>
              <w:rPr>
                <w:rFonts w:ascii="Times New Roman" w:eastAsiaTheme="minorEastAsia" w:hAnsi="Times New Roman" w:hint="eastAsia"/>
                <w:lang w:eastAsia="zh-CN"/>
              </w:rPr>
              <w:t>/</w:t>
            </w:r>
            <w:r>
              <w:rPr>
                <w:rFonts w:ascii="Times New Roman" w:hAnsi="Times New Roman"/>
              </w:rPr>
              <w:t>2us</w:t>
            </w:r>
          </w:p>
        </w:tc>
        <w:tc>
          <w:tcPr>
            <w:tcW w:w="1417" w:type="dxa"/>
          </w:tcPr>
          <w:p w14:paraId="49B51205" w14:textId="77777777" w:rsidR="008E099A" w:rsidRDefault="00650291">
            <w:pPr>
              <w:rPr>
                <w:rFonts w:ascii="Times New Roman" w:eastAsiaTheme="minorEastAsia" w:hAnsi="Times New Roman"/>
                <w:lang w:eastAsia="zh-CN"/>
              </w:rPr>
            </w:pPr>
            <w:r>
              <w:rPr>
                <w:rFonts w:ascii="Times New Roman" w:hAnsi="Times New Roman"/>
              </w:rPr>
              <w:t>50/100</w:t>
            </w:r>
          </w:p>
        </w:tc>
        <w:tc>
          <w:tcPr>
            <w:tcW w:w="993" w:type="dxa"/>
          </w:tcPr>
          <w:p w14:paraId="428134D0" w14:textId="77777777" w:rsidR="008E099A" w:rsidRDefault="00650291">
            <w:pPr>
              <w:rPr>
                <w:rFonts w:ascii="Times New Roman" w:hAnsi="Times New Roman"/>
              </w:rPr>
            </w:pPr>
            <w:r>
              <w:rPr>
                <w:rFonts w:ascii="Times New Roman" w:hAnsi="Times New Roman"/>
              </w:rPr>
              <w:t>2us/1us</w:t>
            </w:r>
          </w:p>
        </w:tc>
        <w:tc>
          <w:tcPr>
            <w:tcW w:w="1417" w:type="dxa"/>
          </w:tcPr>
          <w:p w14:paraId="71D3F816" w14:textId="77777777" w:rsidR="008E099A" w:rsidRDefault="00650291">
            <w:pPr>
              <w:rPr>
                <w:rFonts w:ascii="Times New Roman" w:hAnsi="Times New Roman"/>
              </w:rPr>
            </w:pPr>
            <w:r>
              <w:rPr>
                <w:rFonts w:ascii="Times New Roman" w:hAnsi="Times New Roman"/>
              </w:rPr>
              <w:t>22/40</w:t>
            </w:r>
          </w:p>
        </w:tc>
        <w:tc>
          <w:tcPr>
            <w:tcW w:w="1276" w:type="dxa"/>
          </w:tcPr>
          <w:p w14:paraId="6BE14CBD" w14:textId="77777777" w:rsidR="008E099A" w:rsidRDefault="00650291">
            <w:pPr>
              <w:rPr>
                <w:rFonts w:ascii="Times New Roman" w:hAnsi="Times New Roman"/>
              </w:rPr>
            </w:pPr>
            <w:r>
              <w:rPr>
                <w:rFonts w:ascii="Times New Roman" w:hAnsi="Times New Roman"/>
              </w:rPr>
              <w:t>1us/0.5us</w:t>
            </w:r>
          </w:p>
        </w:tc>
        <w:tc>
          <w:tcPr>
            <w:tcW w:w="1984" w:type="dxa"/>
          </w:tcPr>
          <w:p w14:paraId="3D49EC77" w14:textId="77777777" w:rsidR="008E099A" w:rsidRDefault="00650291">
            <w:pPr>
              <w:rPr>
                <w:rFonts w:ascii="Times New Roman" w:hAnsi="Times New Roman"/>
              </w:rPr>
            </w:pPr>
            <w:r>
              <w:rPr>
                <w:rFonts w:ascii="Times New Roman" w:hAnsi="Times New Roman"/>
              </w:rPr>
              <w:t>30/40</w:t>
            </w:r>
          </w:p>
        </w:tc>
      </w:tr>
      <w:tr w:rsidR="008E099A" w14:paraId="3C2D852C" w14:textId="77777777">
        <w:tc>
          <w:tcPr>
            <w:tcW w:w="1134" w:type="dxa"/>
          </w:tcPr>
          <w:p w14:paraId="4952E4C3" w14:textId="77777777" w:rsidR="008E099A" w:rsidRDefault="00650291">
            <w:pPr>
              <w:rPr>
                <w:rFonts w:ascii="Times New Roman" w:hAnsi="Times New Roman"/>
              </w:rPr>
            </w:pPr>
            <w:r>
              <w:rPr>
                <w:rFonts w:ascii="Times New Roman" w:hAnsi="Times New Roman"/>
              </w:rPr>
              <w:t>[6]</w:t>
            </w:r>
          </w:p>
        </w:tc>
        <w:tc>
          <w:tcPr>
            <w:tcW w:w="851" w:type="dxa"/>
          </w:tcPr>
          <w:p w14:paraId="0C1EF152" w14:textId="77777777" w:rsidR="008E099A" w:rsidRDefault="00650291">
            <w:pPr>
              <w:rPr>
                <w:rFonts w:ascii="Times New Roman" w:hAnsi="Times New Roman"/>
              </w:rPr>
            </w:pPr>
            <w:r>
              <w:rPr>
                <w:rFonts w:ascii="Times New Roman" w:hAnsi="Times New Roman"/>
              </w:rPr>
              <w:t>NA</w:t>
            </w:r>
          </w:p>
        </w:tc>
        <w:tc>
          <w:tcPr>
            <w:tcW w:w="1417" w:type="dxa"/>
          </w:tcPr>
          <w:p w14:paraId="1A1CA085" w14:textId="77777777" w:rsidR="008E099A" w:rsidRDefault="00650291">
            <w:pPr>
              <w:rPr>
                <w:rFonts w:ascii="Times New Roman" w:hAnsi="Times New Roman"/>
              </w:rPr>
            </w:pPr>
            <w:r>
              <w:rPr>
                <w:rFonts w:ascii="Times New Roman" w:hAnsi="Times New Roman"/>
              </w:rPr>
              <w:t>NA</w:t>
            </w:r>
          </w:p>
        </w:tc>
        <w:tc>
          <w:tcPr>
            <w:tcW w:w="993" w:type="dxa"/>
          </w:tcPr>
          <w:p w14:paraId="5746DDF7" w14:textId="77777777" w:rsidR="008E099A" w:rsidRDefault="00650291">
            <w:pPr>
              <w:rPr>
                <w:rFonts w:ascii="Times New Roman" w:hAnsi="Times New Roman"/>
              </w:rPr>
            </w:pPr>
            <w:r>
              <w:rPr>
                <w:rFonts w:ascii="Times New Roman" w:hAnsi="Times New Roman"/>
              </w:rPr>
              <w:t>2.4</w:t>
            </w:r>
          </w:p>
        </w:tc>
        <w:tc>
          <w:tcPr>
            <w:tcW w:w="1417" w:type="dxa"/>
          </w:tcPr>
          <w:p w14:paraId="54BE29CA" w14:textId="77777777" w:rsidR="008E099A" w:rsidRDefault="00650291">
            <w:pPr>
              <w:rPr>
                <w:rFonts w:ascii="Times New Roman" w:hAnsi="Times New Roman"/>
              </w:rPr>
            </w:pPr>
            <w:r>
              <w:rPr>
                <w:rFonts w:ascii="Times New Roman" w:hAnsi="Times New Roman"/>
              </w:rPr>
              <w:t>8</w:t>
            </w:r>
          </w:p>
        </w:tc>
        <w:tc>
          <w:tcPr>
            <w:tcW w:w="1276" w:type="dxa"/>
          </w:tcPr>
          <w:p w14:paraId="1E561B27" w14:textId="77777777" w:rsidR="008E099A" w:rsidRDefault="00650291">
            <w:pPr>
              <w:rPr>
                <w:rFonts w:ascii="Times New Roman" w:hAnsi="Times New Roman"/>
              </w:rPr>
            </w:pPr>
            <w:r>
              <w:rPr>
                <w:rFonts w:ascii="Times New Roman" w:hAnsi="Times New Roman"/>
              </w:rPr>
              <w:t>2.4/1.7us</w:t>
            </w:r>
          </w:p>
        </w:tc>
        <w:tc>
          <w:tcPr>
            <w:tcW w:w="1984" w:type="dxa"/>
          </w:tcPr>
          <w:p w14:paraId="685C68CE" w14:textId="77777777" w:rsidR="008E099A" w:rsidRDefault="00650291">
            <w:pPr>
              <w:rPr>
                <w:rFonts w:ascii="Times New Roman" w:hAnsi="Times New Roman"/>
              </w:rPr>
            </w:pPr>
            <w:r>
              <w:rPr>
                <w:rFonts w:ascii="Times New Roman" w:hAnsi="Times New Roman"/>
              </w:rPr>
              <w:t>4/8</w:t>
            </w:r>
          </w:p>
        </w:tc>
      </w:tr>
      <w:tr w:rsidR="008E099A" w14:paraId="7634CD31" w14:textId="77777777">
        <w:tc>
          <w:tcPr>
            <w:tcW w:w="1134" w:type="dxa"/>
          </w:tcPr>
          <w:p w14:paraId="395AB6C3" w14:textId="77777777" w:rsidR="008E099A" w:rsidRDefault="00650291">
            <w:pPr>
              <w:rPr>
                <w:rFonts w:ascii="Times New Roman" w:hAnsi="Times New Roman"/>
              </w:rPr>
            </w:pPr>
            <w:r>
              <w:rPr>
                <w:rFonts w:ascii="Times New Roman" w:hAnsi="Times New Roman"/>
              </w:rPr>
              <w:t>[8]</w:t>
            </w:r>
          </w:p>
        </w:tc>
        <w:tc>
          <w:tcPr>
            <w:tcW w:w="851" w:type="dxa"/>
          </w:tcPr>
          <w:p w14:paraId="68221F25" w14:textId="77777777" w:rsidR="008E099A" w:rsidRDefault="00650291">
            <w:pPr>
              <w:rPr>
                <w:rFonts w:ascii="Times New Roman" w:hAnsi="Times New Roman"/>
              </w:rPr>
            </w:pPr>
            <w:r>
              <w:rPr>
                <w:rFonts w:ascii="Times New Roman" w:hAnsi="Times New Roman"/>
              </w:rPr>
              <w:t>4.6us</w:t>
            </w:r>
          </w:p>
        </w:tc>
        <w:tc>
          <w:tcPr>
            <w:tcW w:w="1417" w:type="dxa"/>
          </w:tcPr>
          <w:p w14:paraId="0011B326" w14:textId="77777777" w:rsidR="008E099A" w:rsidRDefault="00650291">
            <w:pPr>
              <w:rPr>
                <w:rFonts w:ascii="Times New Roman" w:hAnsi="Times New Roman"/>
              </w:rPr>
            </w:pPr>
            <w:r>
              <w:rPr>
                <w:rFonts w:ascii="Times New Roman" w:hAnsi="Times New Roman"/>
              </w:rPr>
              <w:t>4</w:t>
            </w:r>
          </w:p>
        </w:tc>
        <w:tc>
          <w:tcPr>
            <w:tcW w:w="993" w:type="dxa"/>
          </w:tcPr>
          <w:p w14:paraId="42127113" w14:textId="77777777" w:rsidR="008E099A" w:rsidRDefault="00650291">
            <w:pPr>
              <w:rPr>
                <w:rFonts w:ascii="Times New Roman" w:hAnsi="Times New Roman"/>
              </w:rPr>
            </w:pPr>
            <w:r>
              <w:rPr>
                <w:rFonts w:ascii="Times New Roman" w:hAnsi="Times New Roman"/>
              </w:rPr>
              <w:t>4.1us</w:t>
            </w:r>
          </w:p>
        </w:tc>
        <w:tc>
          <w:tcPr>
            <w:tcW w:w="1417" w:type="dxa"/>
          </w:tcPr>
          <w:p w14:paraId="5888CF8D" w14:textId="77777777" w:rsidR="008E099A" w:rsidRDefault="00650291">
            <w:pPr>
              <w:rPr>
                <w:rFonts w:ascii="Times New Roman" w:hAnsi="Times New Roman"/>
              </w:rPr>
            </w:pPr>
            <w:r>
              <w:rPr>
                <w:rFonts w:ascii="Times New Roman" w:hAnsi="Times New Roman"/>
              </w:rPr>
              <w:t>4</w:t>
            </w:r>
          </w:p>
        </w:tc>
        <w:tc>
          <w:tcPr>
            <w:tcW w:w="1276" w:type="dxa"/>
          </w:tcPr>
          <w:p w14:paraId="138F400C" w14:textId="77777777" w:rsidR="008E099A" w:rsidRDefault="00650291">
            <w:pPr>
              <w:rPr>
                <w:rFonts w:ascii="Times New Roman" w:hAnsi="Times New Roman"/>
              </w:rPr>
            </w:pPr>
            <w:r>
              <w:rPr>
                <w:rFonts w:ascii="Times New Roman" w:hAnsi="Times New Roman"/>
              </w:rPr>
              <w:t>2.6us</w:t>
            </w:r>
          </w:p>
        </w:tc>
        <w:tc>
          <w:tcPr>
            <w:tcW w:w="1984" w:type="dxa"/>
          </w:tcPr>
          <w:p w14:paraId="7998CE71" w14:textId="77777777" w:rsidR="008E099A" w:rsidRDefault="00650291">
            <w:pPr>
              <w:rPr>
                <w:rFonts w:ascii="Times New Roman" w:hAnsi="Times New Roman"/>
              </w:rPr>
            </w:pPr>
            <w:r>
              <w:rPr>
                <w:rFonts w:ascii="Times New Roman" w:hAnsi="Times New Roman"/>
              </w:rPr>
              <w:t>4</w:t>
            </w:r>
          </w:p>
        </w:tc>
      </w:tr>
    </w:tbl>
    <w:p w14:paraId="62B0D2A6" w14:textId="77777777" w:rsidR="008E099A" w:rsidRDefault="008E099A">
      <w:pPr>
        <w:overflowPunct w:val="0"/>
        <w:autoSpaceDE w:val="0"/>
        <w:autoSpaceDN w:val="0"/>
        <w:adjustRightInd w:val="0"/>
        <w:contextualSpacing/>
        <w:jc w:val="both"/>
        <w:textAlignment w:val="baseline"/>
        <w:rPr>
          <w:rFonts w:ascii="Times New Roman" w:eastAsia="微软雅黑" w:hAnsi="Times New Roman"/>
          <w:bCs/>
          <w:iCs/>
          <w:szCs w:val="20"/>
          <w:lang w:eastAsia="zh-CN"/>
        </w:rPr>
      </w:pPr>
    </w:p>
    <w:p w14:paraId="348E2244" w14:textId="77777777" w:rsidR="008E099A" w:rsidRDefault="00650291">
      <w:pPr>
        <w:rPr>
          <w:rFonts w:ascii="Times New Roman" w:eastAsiaTheme="minorEastAsia" w:hAnsi="Times New Roman"/>
          <w:b/>
          <w:bCs/>
          <w:u w:val="single"/>
          <w:lang w:eastAsia="zh-CN"/>
        </w:rPr>
      </w:pPr>
      <w:r>
        <w:rPr>
          <w:rFonts w:ascii="Times New Roman" w:hAnsi="Times New Roman"/>
          <w:b/>
          <w:bCs/>
          <w:u w:val="single"/>
        </w:rPr>
        <w:t xml:space="preserve">The required LP-SS sequence length/occupied OFDM symbols to satisfy RRM measurement accuracy requirement: </w:t>
      </w:r>
    </w:p>
    <w:p w14:paraId="4BC55D20" w14:textId="77777777" w:rsidR="008E099A" w:rsidRDefault="008E099A">
      <w:pPr>
        <w:rPr>
          <w:rFonts w:ascii="Times New Roman" w:eastAsiaTheme="minorEastAsia" w:hAnsi="Times New Roman"/>
          <w:b/>
          <w:bCs/>
          <w:u w:val="single"/>
          <w:lang w:eastAsia="zh-CN"/>
        </w:rPr>
      </w:pPr>
    </w:p>
    <w:p w14:paraId="6D9266F8" w14:textId="77777777" w:rsidR="008E099A" w:rsidRDefault="00650291">
      <w:pPr>
        <w:numPr>
          <w:ilvl w:val="0"/>
          <w:numId w:val="31"/>
        </w:numPr>
        <w:ind w:leftChars="-20" w:left="320"/>
        <w:jc w:val="both"/>
        <w:rPr>
          <w:iCs/>
        </w:rPr>
      </w:pPr>
      <w:bookmarkStart w:id="24" w:name="_Hlk179290977"/>
      <w:bookmarkStart w:id="25" w:name="_Hlk179291607"/>
      <w:r>
        <w:rPr>
          <w:rFonts w:ascii="Times New Roman" w:hAnsi="Times New Roman"/>
          <w:lang w:eastAsia="zh-CN"/>
        </w:rPr>
        <w:t xml:space="preserve">For </w:t>
      </w:r>
      <w:r>
        <w:rPr>
          <w:rFonts w:ascii="Times New Roman" w:hAnsi="Times New Roman"/>
          <w:b/>
          <w:bCs/>
          <w:lang w:eastAsia="zh-CN"/>
        </w:rPr>
        <w:t>SNR=-3dB</w:t>
      </w:r>
      <w:r>
        <w:rPr>
          <w:rFonts w:ascii="Times New Roman" w:hAnsi="Times New Roman"/>
          <w:lang w:eastAsia="zh-CN"/>
        </w:rPr>
        <w:t xml:space="preserve">, </w:t>
      </w:r>
      <w:r>
        <w:rPr>
          <w:rFonts w:ascii="Times New Roman" w:hAnsi="Times New Roman"/>
          <w:b/>
          <w:bCs/>
          <w:lang w:eastAsia="zh-CN"/>
        </w:rPr>
        <w:t>TDL-C</w:t>
      </w:r>
      <w:r>
        <w:rPr>
          <w:rFonts w:ascii="Times New Roman" w:eastAsiaTheme="minorEastAsia" w:hAnsi="Times New Roman" w:hint="eastAsia"/>
          <w:b/>
          <w:bCs/>
          <w:lang w:eastAsia="zh-CN"/>
        </w:rPr>
        <w:t xml:space="preserve"> channel</w:t>
      </w:r>
      <w:r>
        <w:rPr>
          <w:rFonts w:ascii="Times New Roman" w:hAnsi="Times New Roman"/>
          <w:lang w:eastAsia="zh-CN"/>
        </w:rPr>
        <w:t xml:space="preserve">, </w:t>
      </w:r>
      <w:bookmarkStart w:id="26" w:name="_Hlk179654412"/>
      <w:bookmarkStart w:id="27" w:name="_Hlk179306489"/>
      <w:r>
        <w:rPr>
          <w:rFonts w:ascii="Times New Roman" w:hAnsi="Times New Roman"/>
          <w:lang w:eastAsia="zh-CN"/>
        </w:rPr>
        <w:t xml:space="preserve">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 Y LP-SS samples within a period comparable to Z=the length of I-DRX cycle that is larger or equal to 1.28s</w:t>
      </w:r>
      <w:bookmarkEnd w:id="26"/>
      <w:r>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the</w:t>
      </w:r>
      <w:r>
        <w:rPr>
          <w:rFonts w:ascii="Times New Roman" w:eastAsia="宋体" w:hAnsi="Times New Roman" w:hint="eastAsia"/>
          <w:lang w:eastAsia="zh-CN"/>
        </w:rPr>
        <w:t xml:space="preserve"> following is observed</w:t>
      </w:r>
      <w:r>
        <w:rPr>
          <w:rFonts w:ascii="Times New Roman" w:eastAsiaTheme="minorEastAsia" w:hAnsi="Times New Roman"/>
          <w:lang w:eastAsia="zh-CN"/>
        </w:rPr>
        <w:t>:</w:t>
      </w:r>
    </w:p>
    <w:bookmarkEnd w:id="27"/>
    <w:p w14:paraId="248529D6" w14:textId="77777777" w:rsidR="008E099A" w:rsidRDefault="00650291">
      <w:pPr>
        <w:pStyle w:val="a1"/>
        <w:numPr>
          <w:ilvl w:val="1"/>
          <w:numId w:val="47"/>
        </w:numPr>
        <w:rPr>
          <w:kern w:val="0"/>
          <w:szCs w:val="24"/>
          <w:lang w:val="en-US"/>
        </w:rPr>
      </w:pPr>
      <w:r>
        <w:rPr>
          <w:rFonts w:eastAsia="Malgun Gothic"/>
        </w:rPr>
        <w:t>F</w:t>
      </w:r>
      <w:r>
        <w:rPr>
          <w:rFonts w:eastAsia="Malgun Gothic" w:hint="eastAsia"/>
        </w:rPr>
        <w:t xml:space="preserve">or </w:t>
      </w:r>
      <w:r>
        <w:rPr>
          <w:rFonts w:eastAsia="Malgun Gothic"/>
        </w:rPr>
        <w:t>OOK-1 or OOK-4 with M=1</w:t>
      </w:r>
      <w:r>
        <w:rPr>
          <w:rFonts w:eastAsia="Malgun Gothic" w:hint="eastAsia"/>
        </w:rPr>
        <w:t>,</w:t>
      </w:r>
      <w:r>
        <w:rPr>
          <w:rFonts w:hint="eastAsia"/>
        </w:rPr>
        <w:t xml:space="preserve"> </w:t>
      </w:r>
      <w:bookmarkStart w:id="28" w:name="_Hlk179643985"/>
      <w:r>
        <w:rPr>
          <w:rFonts w:hint="eastAsia"/>
        </w:rPr>
        <w:t xml:space="preserve">5 companies consider up to 8 OFDM symbols achieve the RSRP and RSRQ measurement accuracy within </w:t>
      </w:r>
      <w:r>
        <w:rPr>
          <w:rFonts w:hint="eastAsia"/>
        </w:rPr>
        <w:t>±</w:t>
      </w:r>
      <w:r>
        <w:rPr>
          <w:rFonts w:hint="eastAsia"/>
        </w:rPr>
        <w:t>4dB</w:t>
      </w:r>
      <w:bookmarkEnd w:id="28"/>
      <w:r>
        <w:rPr>
          <w:rFonts w:hint="eastAsia"/>
        </w:rPr>
        <w:t xml:space="preserve">, one company consider 16 OFDM symbols </w:t>
      </w:r>
      <w:r>
        <w:t>achieve the RSRP and RSRQ measurement accuracy within ±</w:t>
      </w:r>
      <w:r>
        <w:rPr>
          <w:rFonts w:hint="eastAsia"/>
        </w:rPr>
        <w:t>2</w:t>
      </w:r>
      <w:r>
        <w:t>dB</w:t>
      </w:r>
      <w:r>
        <w:rPr>
          <w:rFonts w:hint="eastAsia"/>
        </w:rPr>
        <w:t xml:space="preserve">, and </w:t>
      </w:r>
      <w:r>
        <w:rPr>
          <w:kern w:val="0"/>
          <w:szCs w:val="24"/>
          <w:lang w:val="en-US"/>
        </w:rPr>
        <w:t xml:space="preserve">one company consider </w:t>
      </w:r>
      <w:r>
        <w:rPr>
          <w:rFonts w:hint="eastAsia"/>
          <w:kern w:val="0"/>
          <w:szCs w:val="24"/>
          <w:lang w:val="en-US"/>
        </w:rPr>
        <w:t>24</w:t>
      </w:r>
      <w:r>
        <w:rPr>
          <w:kern w:val="0"/>
          <w:szCs w:val="24"/>
          <w:lang w:val="en-US"/>
        </w:rPr>
        <w:t xml:space="preserve"> OFDM symbols </w:t>
      </w:r>
      <w:r>
        <w:rPr>
          <w:rFonts w:hint="eastAsia"/>
          <w:kern w:val="0"/>
          <w:szCs w:val="24"/>
          <w:lang w:val="en-US"/>
        </w:rPr>
        <w:t xml:space="preserve">to </w:t>
      </w:r>
      <w:r>
        <w:rPr>
          <w:kern w:val="0"/>
          <w:szCs w:val="24"/>
          <w:lang w:val="en-US"/>
        </w:rPr>
        <w:t>achieve the RSRP and RSRQ measurement accuracy within ±</w:t>
      </w:r>
      <w:r>
        <w:rPr>
          <w:rFonts w:hint="eastAsia"/>
          <w:kern w:val="0"/>
          <w:szCs w:val="24"/>
          <w:lang w:val="en-US"/>
        </w:rPr>
        <w:t>4</w:t>
      </w:r>
      <w:r>
        <w:rPr>
          <w:kern w:val="0"/>
          <w:szCs w:val="24"/>
          <w:lang w:val="en-US"/>
        </w:rPr>
        <w:t>dB</w:t>
      </w:r>
      <w:r>
        <w:rPr>
          <w:rFonts w:hint="eastAsia"/>
          <w:kern w:val="0"/>
          <w:szCs w:val="24"/>
          <w:lang w:val="en-US"/>
        </w:rPr>
        <w:t>.</w:t>
      </w:r>
    </w:p>
    <w:p w14:paraId="23A2C665" w14:textId="77777777" w:rsidR="008E099A" w:rsidRDefault="00650291">
      <w:pPr>
        <w:widowControl w:val="0"/>
        <w:numPr>
          <w:ilvl w:val="1"/>
          <w:numId w:val="47"/>
        </w:numPr>
        <w:ind w:leftChars="340" w:left="1040"/>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M=2</w:t>
      </w:r>
      <w:r>
        <w:rPr>
          <w:rFonts w:ascii="Times New Roman" w:eastAsiaTheme="minorEastAsia" w:hAnsi="Times New Roman" w:hint="eastAsia"/>
          <w:lang w:eastAsia="zh-CN"/>
        </w:rPr>
        <w:t>, 7</w:t>
      </w:r>
      <w:r>
        <w:rPr>
          <w:rFonts w:ascii="Times New Roman" w:eastAsiaTheme="minorEastAsia" w:hAnsi="Times New Roman"/>
          <w:lang w:eastAsia="zh-CN"/>
        </w:rPr>
        <w:t xml:space="preserve"> companies consider up to 8 OFDM symbols achieve the RSRP and RSRQ measurement accuracy within ±4dB</w:t>
      </w:r>
    </w:p>
    <w:p w14:paraId="36A1C764" w14:textId="77777777" w:rsidR="008E099A" w:rsidRDefault="00650291">
      <w:pPr>
        <w:widowControl w:val="0"/>
        <w:numPr>
          <w:ilvl w:val="1"/>
          <w:numId w:val="47"/>
        </w:numPr>
        <w:ind w:leftChars="340" w:left="1040"/>
        <w:jc w:val="both"/>
        <w:rPr>
          <w:rFonts w:ascii="Times New Roman" w:eastAsiaTheme="minorEastAsia" w:hAnsi="Times New Roman"/>
          <w:bCs/>
          <w:iCs/>
          <w:lang w:eastAsia="zh-CN"/>
        </w:rPr>
      </w:pPr>
      <w:r>
        <w:rPr>
          <w:rFonts w:ascii="Times New Roman" w:eastAsiaTheme="minorEastAsia" w:hAnsi="Times New Roman" w:hint="eastAsia"/>
          <w:bCs/>
          <w:iCs/>
          <w:lang w:eastAsia="zh-CN"/>
        </w:rPr>
        <w:t xml:space="preserve">For </w:t>
      </w:r>
      <w:r>
        <w:rPr>
          <w:rFonts w:ascii="Times New Roman" w:eastAsiaTheme="minorEastAsia" w:hAnsi="Times New Roman"/>
          <w:bCs/>
          <w:iCs/>
          <w:lang w:eastAsia="zh-CN"/>
        </w:rPr>
        <w:t>OOK-4 with M=</w:t>
      </w:r>
      <w:r>
        <w:rPr>
          <w:rFonts w:ascii="Times New Roman" w:eastAsiaTheme="minorEastAsia" w:hAnsi="Times New Roman" w:hint="eastAsia"/>
          <w:bCs/>
          <w:iCs/>
          <w:lang w:eastAsia="zh-CN"/>
        </w:rPr>
        <w:t xml:space="preserve">4, </w:t>
      </w:r>
      <w:r>
        <w:rPr>
          <w:rFonts w:ascii="Times New Roman" w:eastAsiaTheme="minorEastAsia" w:hAnsi="Times New Roman"/>
          <w:bCs/>
          <w:iCs/>
          <w:lang w:eastAsia="zh-CN"/>
        </w:rPr>
        <w:t>7 companies consider up to 8 OFDM symbols achieve the RSRP and RSRQ measurement accuracy within ±4dB</w:t>
      </w:r>
    </w:p>
    <w:p w14:paraId="776B11BB" w14:textId="77777777" w:rsidR="008E099A" w:rsidRDefault="008E099A">
      <w:pPr>
        <w:widowControl w:val="0"/>
        <w:ind w:left="1440"/>
        <w:jc w:val="both"/>
        <w:rPr>
          <w:rFonts w:ascii="Times New Roman" w:eastAsia="Malgun Gothic" w:hAnsi="Times New Roman"/>
          <w:bCs/>
          <w:iCs/>
          <w:lang w:eastAsia="zh-CN"/>
        </w:rPr>
      </w:pPr>
    </w:p>
    <w:tbl>
      <w:tblPr>
        <w:tblStyle w:val="afffb"/>
        <w:tblW w:w="9920" w:type="dxa"/>
        <w:tblInd w:w="279" w:type="dxa"/>
        <w:tblLayout w:type="fixed"/>
        <w:tblLook w:val="04A0" w:firstRow="1" w:lastRow="0" w:firstColumn="1" w:lastColumn="0" w:noHBand="0" w:noVBand="1"/>
      </w:tblPr>
      <w:tblGrid>
        <w:gridCol w:w="850"/>
        <w:gridCol w:w="709"/>
        <w:gridCol w:w="567"/>
        <w:gridCol w:w="567"/>
        <w:gridCol w:w="992"/>
        <w:gridCol w:w="709"/>
        <w:gridCol w:w="567"/>
        <w:gridCol w:w="567"/>
        <w:gridCol w:w="992"/>
        <w:gridCol w:w="1134"/>
        <w:gridCol w:w="566"/>
        <w:gridCol w:w="710"/>
        <w:gridCol w:w="990"/>
      </w:tblGrid>
      <w:tr w:rsidR="008E099A" w14:paraId="4BD56716" w14:textId="77777777">
        <w:tc>
          <w:tcPr>
            <w:tcW w:w="850" w:type="dxa"/>
          </w:tcPr>
          <w:p w14:paraId="61941AEF" w14:textId="77777777" w:rsidR="008E099A" w:rsidRDefault="008E099A">
            <w:pPr>
              <w:rPr>
                <w:rFonts w:ascii="Times New Roman" w:hAnsi="Times New Roman"/>
              </w:rPr>
            </w:pPr>
            <w:bookmarkStart w:id="29" w:name="_Hlk179290880"/>
            <w:bookmarkStart w:id="30" w:name="_Hlk179290999"/>
            <w:bookmarkEnd w:id="24"/>
          </w:p>
        </w:tc>
        <w:tc>
          <w:tcPr>
            <w:tcW w:w="2835" w:type="dxa"/>
            <w:gridSpan w:val="4"/>
          </w:tcPr>
          <w:p w14:paraId="09DA212A"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835" w:type="dxa"/>
            <w:gridSpan w:val="4"/>
          </w:tcPr>
          <w:p w14:paraId="1036EFAC" w14:textId="77777777" w:rsidR="008E099A" w:rsidRDefault="00650291">
            <w:pPr>
              <w:rPr>
                <w:rFonts w:ascii="Times New Roman" w:hAnsi="Times New Roman"/>
              </w:rPr>
            </w:pPr>
            <w:r>
              <w:rPr>
                <w:rFonts w:ascii="Times New Roman" w:hAnsi="Times New Roman"/>
              </w:rPr>
              <w:t>OOK-4 with M=2</w:t>
            </w:r>
          </w:p>
        </w:tc>
        <w:tc>
          <w:tcPr>
            <w:tcW w:w="3400" w:type="dxa"/>
            <w:gridSpan w:val="4"/>
          </w:tcPr>
          <w:p w14:paraId="269561CB" w14:textId="77777777" w:rsidR="008E099A" w:rsidRDefault="00650291">
            <w:pPr>
              <w:rPr>
                <w:rFonts w:ascii="Times New Roman" w:hAnsi="Times New Roman"/>
              </w:rPr>
            </w:pPr>
            <w:r>
              <w:rPr>
                <w:rFonts w:ascii="Times New Roman" w:hAnsi="Times New Roman"/>
              </w:rPr>
              <w:t>OOK-4 with M=4</w:t>
            </w:r>
          </w:p>
        </w:tc>
      </w:tr>
      <w:tr w:rsidR="008E099A" w14:paraId="22C69482" w14:textId="77777777">
        <w:tc>
          <w:tcPr>
            <w:tcW w:w="850" w:type="dxa"/>
          </w:tcPr>
          <w:p w14:paraId="54E095A0" w14:textId="77777777" w:rsidR="008E099A" w:rsidRDefault="008E099A">
            <w:pPr>
              <w:rPr>
                <w:rFonts w:ascii="Times New Roman" w:hAnsi="Times New Roman"/>
              </w:rPr>
            </w:pPr>
          </w:p>
        </w:tc>
        <w:tc>
          <w:tcPr>
            <w:tcW w:w="709" w:type="dxa"/>
          </w:tcPr>
          <w:p w14:paraId="46D904C6" w14:textId="77777777" w:rsidR="008E099A" w:rsidRDefault="00650291">
            <w:pPr>
              <w:rPr>
                <w:rFonts w:ascii="Times New Roman" w:hAnsi="Times New Roman"/>
              </w:rPr>
            </w:pPr>
            <w:r>
              <w:rPr>
                <w:rFonts w:ascii="Times New Roman" w:hAnsi="Times New Roman"/>
              </w:rPr>
              <w:t>X (dB)</w:t>
            </w:r>
          </w:p>
        </w:tc>
        <w:tc>
          <w:tcPr>
            <w:tcW w:w="567" w:type="dxa"/>
          </w:tcPr>
          <w:p w14:paraId="0E98FE1E" w14:textId="77777777" w:rsidR="008E099A" w:rsidRDefault="00650291">
            <w:pPr>
              <w:rPr>
                <w:rFonts w:ascii="Times New Roman" w:hAnsi="Times New Roman"/>
              </w:rPr>
            </w:pPr>
            <w:r>
              <w:rPr>
                <w:rFonts w:ascii="Times New Roman" w:hAnsi="Times New Roman"/>
              </w:rPr>
              <w:t>Y</w:t>
            </w:r>
          </w:p>
        </w:tc>
        <w:tc>
          <w:tcPr>
            <w:tcW w:w="567" w:type="dxa"/>
          </w:tcPr>
          <w:p w14:paraId="1E5984BD" w14:textId="77777777" w:rsidR="008E099A" w:rsidRDefault="00650291">
            <w:pPr>
              <w:rPr>
                <w:rFonts w:ascii="Times New Roman" w:hAnsi="Times New Roman"/>
              </w:rPr>
            </w:pPr>
            <w:r>
              <w:rPr>
                <w:rFonts w:ascii="Times New Roman" w:hAnsi="Times New Roman"/>
              </w:rPr>
              <w:t>Z</w:t>
            </w:r>
          </w:p>
        </w:tc>
        <w:tc>
          <w:tcPr>
            <w:tcW w:w="992" w:type="dxa"/>
          </w:tcPr>
          <w:p w14:paraId="6B461735" w14:textId="77777777" w:rsidR="008E099A" w:rsidRDefault="00650291">
            <w:pPr>
              <w:rPr>
                <w:rFonts w:ascii="Times New Roman" w:hAnsi="Times New Roman"/>
              </w:rPr>
            </w:pPr>
            <w:r>
              <w:rPr>
                <w:rFonts w:ascii="Times New Roman" w:hAnsi="Times New Roman"/>
              </w:rPr>
              <w:t xml:space="preserve">OFDM symbols </w:t>
            </w:r>
          </w:p>
          <w:p w14:paraId="7AF53034" w14:textId="77777777" w:rsidR="008E099A" w:rsidRDefault="00650291">
            <w:pPr>
              <w:rPr>
                <w:rFonts w:ascii="Times New Roman" w:hAnsi="Times New Roman"/>
              </w:rPr>
            </w:pPr>
            <w:r>
              <w:rPr>
                <w:rFonts w:ascii="Times New Roman" w:hAnsi="Times New Roman"/>
              </w:rPr>
              <w:t>for LP-SS</w:t>
            </w:r>
          </w:p>
        </w:tc>
        <w:tc>
          <w:tcPr>
            <w:tcW w:w="709" w:type="dxa"/>
          </w:tcPr>
          <w:p w14:paraId="2B474715" w14:textId="77777777" w:rsidR="008E099A" w:rsidRDefault="00650291">
            <w:pPr>
              <w:rPr>
                <w:rFonts w:ascii="Times New Roman" w:hAnsi="Times New Roman"/>
              </w:rPr>
            </w:pPr>
            <w:r>
              <w:rPr>
                <w:rFonts w:ascii="Times New Roman" w:hAnsi="Times New Roman"/>
              </w:rPr>
              <w:t>X (dB)</w:t>
            </w:r>
          </w:p>
        </w:tc>
        <w:tc>
          <w:tcPr>
            <w:tcW w:w="567" w:type="dxa"/>
          </w:tcPr>
          <w:p w14:paraId="687EC4C5" w14:textId="77777777" w:rsidR="008E099A" w:rsidRDefault="00650291">
            <w:pPr>
              <w:rPr>
                <w:rFonts w:ascii="Times New Roman" w:hAnsi="Times New Roman"/>
              </w:rPr>
            </w:pPr>
            <w:r>
              <w:rPr>
                <w:rFonts w:ascii="Times New Roman" w:hAnsi="Times New Roman"/>
              </w:rPr>
              <w:t>Y</w:t>
            </w:r>
          </w:p>
        </w:tc>
        <w:tc>
          <w:tcPr>
            <w:tcW w:w="567" w:type="dxa"/>
          </w:tcPr>
          <w:p w14:paraId="624FB918" w14:textId="77777777" w:rsidR="008E099A" w:rsidRDefault="00650291">
            <w:pPr>
              <w:rPr>
                <w:rFonts w:ascii="Times New Roman" w:hAnsi="Times New Roman"/>
              </w:rPr>
            </w:pPr>
            <w:r>
              <w:rPr>
                <w:rFonts w:ascii="Times New Roman" w:hAnsi="Times New Roman"/>
              </w:rPr>
              <w:t>Z</w:t>
            </w:r>
          </w:p>
        </w:tc>
        <w:tc>
          <w:tcPr>
            <w:tcW w:w="992" w:type="dxa"/>
          </w:tcPr>
          <w:p w14:paraId="277CAD67" w14:textId="77777777" w:rsidR="008E099A" w:rsidRDefault="00650291">
            <w:pPr>
              <w:rPr>
                <w:rFonts w:ascii="Times New Roman" w:hAnsi="Times New Roman"/>
              </w:rPr>
            </w:pPr>
            <w:r>
              <w:rPr>
                <w:rFonts w:ascii="Times New Roman" w:hAnsi="Times New Roman"/>
              </w:rPr>
              <w:t xml:space="preserve">OFDM symbols </w:t>
            </w:r>
          </w:p>
          <w:p w14:paraId="75152088" w14:textId="77777777" w:rsidR="008E099A" w:rsidRDefault="00650291">
            <w:pPr>
              <w:rPr>
                <w:rFonts w:ascii="Times New Roman" w:hAnsi="Times New Roman"/>
              </w:rPr>
            </w:pPr>
            <w:r>
              <w:rPr>
                <w:rFonts w:ascii="Times New Roman" w:hAnsi="Times New Roman"/>
              </w:rPr>
              <w:t>for LP-SS</w:t>
            </w:r>
          </w:p>
        </w:tc>
        <w:tc>
          <w:tcPr>
            <w:tcW w:w="1134" w:type="dxa"/>
          </w:tcPr>
          <w:p w14:paraId="468DF29F" w14:textId="77777777" w:rsidR="008E099A" w:rsidRDefault="00650291">
            <w:pPr>
              <w:rPr>
                <w:rFonts w:ascii="Times New Roman" w:hAnsi="Times New Roman"/>
              </w:rPr>
            </w:pPr>
            <w:r>
              <w:rPr>
                <w:rFonts w:ascii="Times New Roman" w:hAnsi="Times New Roman"/>
              </w:rPr>
              <w:t>X (dB)</w:t>
            </w:r>
          </w:p>
        </w:tc>
        <w:tc>
          <w:tcPr>
            <w:tcW w:w="566" w:type="dxa"/>
          </w:tcPr>
          <w:p w14:paraId="4EA1A949" w14:textId="77777777" w:rsidR="008E099A" w:rsidRDefault="00650291">
            <w:pPr>
              <w:rPr>
                <w:rFonts w:ascii="Times New Roman" w:hAnsi="Times New Roman"/>
              </w:rPr>
            </w:pPr>
            <w:r>
              <w:rPr>
                <w:rFonts w:ascii="Times New Roman" w:hAnsi="Times New Roman"/>
              </w:rPr>
              <w:t>Y</w:t>
            </w:r>
          </w:p>
        </w:tc>
        <w:tc>
          <w:tcPr>
            <w:tcW w:w="710" w:type="dxa"/>
          </w:tcPr>
          <w:p w14:paraId="2AE82219" w14:textId="77777777" w:rsidR="008E099A" w:rsidRDefault="00650291">
            <w:pPr>
              <w:rPr>
                <w:rFonts w:ascii="Times New Roman" w:hAnsi="Times New Roman"/>
              </w:rPr>
            </w:pPr>
            <w:r>
              <w:rPr>
                <w:rFonts w:ascii="Times New Roman" w:hAnsi="Times New Roman"/>
              </w:rPr>
              <w:t>Z</w:t>
            </w:r>
          </w:p>
        </w:tc>
        <w:tc>
          <w:tcPr>
            <w:tcW w:w="990" w:type="dxa"/>
          </w:tcPr>
          <w:p w14:paraId="2670E4FC" w14:textId="77777777" w:rsidR="008E099A" w:rsidRDefault="00650291">
            <w:pPr>
              <w:rPr>
                <w:rFonts w:ascii="Times New Roman" w:hAnsi="Times New Roman"/>
              </w:rPr>
            </w:pPr>
            <w:r>
              <w:rPr>
                <w:rFonts w:ascii="Times New Roman" w:hAnsi="Times New Roman"/>
              </w:rPr>
              <w:t xml:space="preserve">OFDM symbols </w:t>
            </w:r>
          </w:p>
          <w:p w14:paraId="540D7176" w14:textId="77777777" w:rsidR="008E099A" w:rsidRDefault="00650291">
            <w:pPr>
              <w:rPr>
                <w:rFonts w:ascii="Times New Roman" w:hAnsi="Times New Roman"/>
              </w:rPr>
            </w:pPr>
            <w:r>
              <w:rPr>
                <w:rFonts w:ascii="Times New Roman" w:hAnsi="Times New Roman"/>
              </w:rPr>
              <w:t>for LP-SS</w:t>
            </w:r>
          </w:p>
        </w:tc>
      </w:tr>
      <w:tr w:rsidR="008E099A" w14:paraId="71C9D64A" w14:textId="77777777">
        <w:tc>
          <w:tcPr>
            <w:tcW w:w="850" w:type="dxa"/>
          </w:tcPr>
          <w:p w14:paraId="373C147F" w14:textId="77777777" w:rsidR="008E099A" w:rsidRDefault="00650291">
            <w:pPr>
              <w:rPr>
                <w:rFonts w:ascii="Times New Roman" w:hAnsi="Times New Roman"/>
              </w:rPr>
            </w:pPr>
            <w:r>
              <w:rPr>
                <w:rFonts w:ascii="Times New Roman" w:hAnsi="Times New Roman"/>
              </w:rPr>
              <w:t>[4]</w:t>
            </w:r>
          </w:p>
        </w:tc>
        <w:tc>
          <w:tcPr>
            <w:tcW w:w="709" w:type="dxa"/>
          </w:tcPr>
          <w:p w14:paraId="16EB1ABD" w14:textId="77777777" w:rsidR="008E099A" w:rsidRDefault="008E099A">
            <w:pPr>
              <w:rPr>
                <w:rFonts w:ascii="Times New Roman" w:eastAsiaTheme="minorEastAsia" w:hAnsi="Times New Roman"/>
                <w:lang w:eastAsia="zh-CN"/>
              </w:rPr>
            </w:pPr>
          </w:p>
        </w:tc>
        <w:tc>
          <w:tcPr>
            <w:tcW w:w="567" w:type="dxa"/>
          </w:tcPr>
          <w:p w14:paraId="546D8CE4" w14:textId="77777777" w:rsidR="008E099A" w:rsidRDefault="008E099A">
            <w:pPr>
              <w:rPr>
                <w:rFonts w:ascii="Times New Roman" w:eastAsiaTheme="minorEastAsia" w:hAnsi="Times New Roman"/>
                <w:lang w:eastAsia="zh-CN"/>
              </w:rPr>
            </w:pPr>
          </w:p>
        </w:tc>
        <w:tc>
          <w:tcPr>
            <w:tcW w:w="567" w:type="dxa"/>
          </w:tcPr>
          <w:p w14:paraId="09C2E491" w14:textId="77777777" w:rsidR="008E099A" w:rsidRDefault="008E099A">
            <w:pPr>
              <w:rPr>
                <w:rFonts w:ascii="Times New Roman" w:eastAsiaTheme="minorEastAsia" w:hAnsi="Times New Roman"/>
                <w:lang w:eastAsia="zh-CN"/>
              </w:rPr>
            </w:pPr>
          </w:p>
        </w:tc>
        <w:tc>
          <w:tcPr>
            <w:tcW w:w="992" w:type="dxa"/>
          </w:tcPr>
          <w:p w14:paraId="14C74B12" w14:textId="77777777" w:rsidR="008E099A" w:rsidRDefault="008E099A">
            <w:pPr>
              <w:rPr>
                <w:rFonts w:ascii="Times New Roman" w:eastAsiaTheme="minorEastAsia" w:hAnsi="Times New Roman"/>
                <w:lang w:eastAsia="zh-CN"/>
              </w:rPr>
            </w:pPr>
          </w:p>
        </w:tc>
        <w:tc>
          <w:tcPr>
            <w:tcW w:w="709" w:type="dxa"/>
          </w:tcPr>
          <w:p w14:paraId="3C97B473" w14:textId="77777777" w:rsidR="008E099A" w:rsidRDefault="008E099A">
            <w:pPr>
              <w:rPr>
                <w:rFonts w:ascii="Times New Roman" w:hAnsi="Times New Roman"/>
              </w:rPr>
            </w:pPr>
          </w:p>
        </w:tc>
        <w:tc>
          <w:tcPr>
            <w:tcW w:w="567" w:type="dxa"/>
          </w:tcPr>
          <w:p w14:paraId="22F2817C" w14:textId="77777777" w:rsidR="008E099A" w:rsidRDefault="008E099A">
            <w:pPr>
              <w:rPr>
                <w:rFonts w:ascii="Times New Roman" w:hAnsi="Times New Roman"/>
              </w:rPr>
            </w:pPr>
          </w:p>
        </w:tc>
        <w:tc>
          <w:tcPr>
            <w:tcW w:w="567" w:type="dxa"/>
          </w:tcPr>
          <w:p w14:paraId="4C5E467E" w14:textId="77777777" w:rsidR="008E099A" w:rsidRDefault="008E099A">
            <w:pPr>
              <w:rPr>
                <w:rFonts w:ascii="Times New Roman" w:hAnsi="Times New Roman"/>
              </w:rPr>
            </w:pPr>
          </w:p>
        </w:tc>
        <w:tc>
          <w:tcPr>
            <w:tcW w:w="992" w:type="dxa"/>
          </w:tcPr>
          <w:p w14:paraId="57C31E72" w14:textId="77777777" w:rsidR="008E099A" w:rsidRDefault="008E099A">
            <w:pPr>
              <w:rPr>
                <w:rFonts w:ascii="Times New Roman" w:eastAsiaTheme="minorEastAsia" w:hAnsi="Times New Roman"/>
                <w:lang w:eastAsia="zh-CN"/>
              </w:rPr>
            </w:pPr>
          </w:p>
        </w:tc>
        <w:tc>
          <w:tcPr>
            <w:tcW w:w="1134" w:type="dxa"/>
          </w:tcPr>
          <w:p w14:paraId="7373F0F9" w14:textId="77777777" w:rsidR="008E099A" w:rsidRDefault="00650291">
            <w:pPr>
              <w:rPr>
                <w:rFonts w:ascii="Times New Roman" w:hAnsi="Times New Roman"/>
              </w:rPr>
            </w:pPr>
            <w:r>
              <w:rPr>
                <w:rFonts w:ascii="Times New Roman" w:eastAsiaTheme="minorEastAsia" w:hAnsi="Times New Roman" w:hint="eastAsia"/>
                <w:lang w:eastAsia="zh-CN"/>
              </w:rPr>
              <w:t>2</w:t>
            </w:r>
            <w:r>
              <w:rPr>
                <w:rFonts w:ascii="Times New Roman" w:eastAsiaTheme="minorEastAsia" w:hAnsi="Times New Roman"/>
                <w:lang w:eastAsia="zh-CN"/>
              </w:rPr>
              <w:t>.2/3.1/4.3</w:t>
            </w:r>
          </w:p>
        </w:tc>
        <w:tc>
          <w:tcPr>
            <w:tcW w:w="566" w:type="dxa"/>
          </w:tcPr>
          <w:p w14:paraId="41F0806F" w14:textId="77777777" w:rsidR="008E099A" w:rsidRDefault="00650291">
            <w:pPr>
              <w:rPr>
                <w:rFonts w:ascii="Times New Roman" w:hAnsi="Times New Roman"/>
              </w:rPr>
            </w:pPr>
            <w:r>
              <w:rPr>
                <w:rFonts w:ascii="Times New Roman" w:eastAsiaTheme="minorEastAsia" w:hAnsi="Times New Roman" w:hint="eastAsia"/>
                <w:lang w:eastAsia="zh-CN"/>
              </w:rPr>
              <w:t>1</w:t>
            </w:r>
            <w:r>
              <w:rPr>
                <w:rFonts w:ascii="Times New Roman" w:eastAsiaTheme="minorEastAsia" w:hAnsi="Times New Roman"/>
                <w:lang w:eastAsia="zh-CN"/>
              </w:rPr>
              <w:t>/2/4</w:t>
            </w:r>
          </w:p>
        </w:tc>
        <w:tc>
          <w:tcPr>
            <w:tcW w:w="710" w:type="dxa"/>
          </w:tcPr>
          <w:p w14:paraId="427C0574" w14:textId="77777777" w:rsidR="008E099A" w:rsidRDefault="00650291">
            <w:pPr>
              <w:rPr>
                <w:rFonts w:ascii="Times New Roman" w:hAnsi="Times New Roman"/>
              </w:rPr>
            </w:pPr>
            <w:r>
              <w:rPr>
                <w:rFonts w:ascii="Times New Roman" w:eastAsiaTheme="minorEastAsia" w:hAnsi="Times New Roman" w:hint="eastAsia"/>
                <w:lang w:eastAsia="zh-CN"/>
              </w:rPr>
              <w:t>1</w:t>
            </w:r>
            <w:r>
              <w:rPr>
                <w:rFonts w:ascii="Times New Roman" w:eastAsiaTheme="minorEastAsia" w:hAnsi="Times New Roman"/>
                <w:lang w:eastAsia="zh-CN"/>
              </w:rPr>
              <w:t>.28</w:t>
            </w:r>
          </w:p>
        </w:tc>
        <w:tc>
          <w:tcPr>
            <w:tcW w:w="990" w:type="dxa"/>
          </w:tcPr>
          <w:p w14:paraId="2AEA18E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r>
      <w:tr w:rsidR="008E099A" w14:paraId="58EC943A" w14:textId="77777777">
        <w:tc>
          <w:tcPr>
            <w:tcW w:w="850" w:type="dxa"/>
          </w:tcPr>
          <w:p w14:paraId="672ED190" w14:textId="77777777" w:rsidR="008E099A" w:rsidRDefault="00650291">
            <w:pPr>
              <w:rPr>
                <w:rFonts w:ascii="Times New Roman" w:hAnsi="Times New Roman"/>
              </w:rPr>
            </w:pPr>
            <w:r>
              <w:rPr>
                <w:rFonts w:ascii="Times New Roman" w:hAnsi="Times New Roman"/>
              </w:rPr>
              <w:t>[6]</w:t>
            </w:r>
          </w:p>
        </w:tc>
        <w:tc>
          <w:tcPr>
            <w:tcW w:w="709" w:type="dxa"/>
          </w:tcPr>
          <w:p w14:paraId="0A2A64BF" w14:textId="77777777" w:rsidR="008E099A" w:rsidRDefault="00650291">
            <w:pPr>
              <w:rPr>
                <w:rFonts w:ascii="Times New Roman" w:hAnsi="Times New Roman"/>
              </w:rPr>
            </w:pPr>
            <w:r>
              <w:rPr>
                <w:rFonts w:ascii="Times New Roman" w:hAnsi="Times New Roman"/>
              </w:rPr>
              <w:t>&lt;2</w:t>
            </w:r>
          </w:p>
        </w:tc>
        <w:tc>
          <w:tcPr>
            <w:tcW w:w="567" w:type="dxa"/>
          </w:tcPr>
          <w:p w14:paraId="1767A84A" w14:textId="77777777" w:rsidR="008E099A" w:rsidRDefault="00650291">
            <w:pPr>
              <w:rPr>
                <w:rFonts w:ascii="Times New Roman" w:hAnsi="Times New Roman"/>
              </w:rPr>
            </w:pPr>
            <w:r>
              <w:rPr>
                <w:rFonts w:ascii="Times New Roman" w:hAnsi="Times New Roman"/>
              </w:rPr>
              <w:t>NA</w:t>
            </w:r>
          </w:p>
        </w:tc>
        <w:tc>
          <w:tcPr>
            <w:tcW w:w="567" w:type="dxa"/>
          </w:tcPr>
          <w:p w14:paraId="7EAFDB7F" w14:textId="77777777" w:rsidR="008E099A" w:rsidRDefault="00650291">
            <w:pPr>
              <w:rPr>
                <w:rFonts w:ascii="Times New Roman" w:hAnsi="Times New Roman"/>
              </w:rPr>
            </w:pPr>
            <w:r>
              <w:rPr>
                <w:rFonts w:ascii="Times New Roman" w:hAnsi="Times New Roman"/>
              </w:rPr>
              <w:t>NA</w:t>
            </w:r>
          </w:p>
        </w:tc>
        <w:tc>
          <w:tcPr>
            <w:tcW w:w="992" w:type="dxa"/>
          </w:tcPr>
          <w:p w14:paraId="3B849551" w14:textId="77777777" w:rsidR="008E099A" w:rsidRDefault="00650291">
            <w:pPr>
              <w:rPr>
                <w:rFonts w:ascii="Times New Roman" w:hAnsi="Times New Roman"/>
              </w:rPr>
            </w:pPr>
            <w:r>
              <w:rPr>
                <w:rFonts w:ascii="Times New Roman" w:hAnsi="Times New Roman"/>
              </w:rPr>
              <w:t>8</w:t>
            </w:r>
          </w:p>
        </w:tc>
        <w:tc>
          <w:tcPr>
            <w:tcW w:w="709" w:type="dxa"/>
          </w:tcPr>
          <w:p w14:paraId="686119C4" w14:textId="77777777" w:rsidR="008E099A" w:rsidRDefault="00650291">
            <w:pPr>
              <w:rPr>
                <w:rFonts w:ascii="Times New Roman" w:hAnsi="Times New Roman"/>
              </w:rPr>
            </w:pPr>
            <w:r>
              <w:rPr>
                <w:rFonts w:ascii="Times New Roman" w:hAnsi="Times New Roman"/>
              </w:rPr>
              <w:t>&lt;2</w:t>
            </w:r>
          </w:p>
        </w:tc>
        <w:tc>
          <w:tcPr>
            <w:tcW w:w="567" w:type="dxa"/>
          </w:tcPr>
          <w:p w14:paraId="70267022" w14:textId="77777777" w:rsidR="008E099A" w:rsidRDefault="00650291">
            <w:pPr>
              <w:rPr>
                <w:rFonts w:ascii="Times New Roman" w:hAnsi="Times New Roman"/>
              </w:rPr>
            </w:pPr>
            <w:r>
              <w:rPr>
                <w:rFonts w:ascii="Times New Roman" w:hAnsi="Times New Roman"/>
              </w:rPr>
              <w:t>NA</w:t>
            </w:r>
          </w:p>
        </w:tc>
        <w:tc>
          <w:tcPr>
            <w:tcW w:w="567" w:type="dxa"/>
          </w:tcPr>
          <w:p w14:paraId="0DA8B2D4" w14:textId="77777777" w:rsidR="008E099A" w:rsidRDefault="00650291">
            <w:pPr>
              <w:rPr>
                <w:rFonts w:ascii="Times New Roman" w:hAnsi="Times New Roman"/>
              </w:rPr>
            </w:pPr>
            <w:r>
              <w:rPr>
                <w:rFonts w:ascii="Times New Roman" w:hAnsi="Times New Roman"/>
              </w:rPr>
              <w:t>NA</w:t>
            </w:r>
          </w:p>
        </w:tc>
        <w:tc>
          <w:tcPr>
            <w:tcW w:w="992" w:type="dxa"/>
          </w:tcPr>
          <w:p w14:paraId="1BE126D7" w14:textId="77777777" w:rsidR="008E099A" w:rsidRDefault="00650291">
            <w:pPr>
              <w:rPr>
                <w:rFonts w:ascii="Times New Roman" w:hAnsi="Times New Roman"/>
              </w:rPr>
            </w:pPr>
            <w:r>
              <w:rPr>
                <w:rFonts w:ascii="Times New Roman" w:hAnsi="Times New Roman"/>
              </w:rPr>
              <w:t>4/8</w:t>
            </w:r>
          </w:p>
        </w:tc>
        <w:tc>
          <w:tcPr>
            <w:tcW w:w="1134" w:type="dxa"/>
          </w:tcPr>
          <w:p w14:paraId="279BC5F2" w14:textId="77777777" w:rsidR="008E099A" w:rsidRDefault="00650291">
            <w:pPr>
              <w:rPr>
                <w:rFonts w:ascii="Times New Roman" w:hAnsi="Times New Roman"/>
              </w:rPr>
            </w:pPr>
            <w:r>
              <w:rPr>
                <w:rFonts w:ascii="Times New Roman" w:hAnsi="Times New Roman"/>
              </w:rPr>
              <w:t>2.1/&lt;2/&lt;2</w:t>
            </w:r>
          </w:p>
        </w:tc>
        <w:tc>
          <w:tcPr>
            <w:tcW w:w="566" w:type="dxa"/>
          </w:tcPr>
          <w:p w14:paraId="1E05A577" w14:textId="77777777" w:rsidR="008E099A" w:rsidRDefault="00650291">
            <w:pPr>
              <w:rPr>
                <w:rFonts w:ascii="Times New Roman" w:hAnsi="Times New Roman"/>
              </w:rPr>
            </w:pPr>
            <w:r>
              <w:rPr>
                <w:rFonts w:ascii="Times New Roman" w:hAnsi="Times New Roman"/>
              </w:rPr>
              <w:t>NA</w:t>
            </w:r>
          </w:p>
        </w:tc>
        <w:tc>
          <w:tcPr>
            <w:tcW w:w="710" w:type="dxa"/>
          </w:tcPr>
          <w:p w14:paraId="59A983D2" w14:textId="77777777" w:rsidR="008E099A" w:rsidRDefault="00650291">
            <w:pPr>
              <w:rPr>
                <w:rFonts w:ascii="Times New Roman" w:hAnsi="Times New Roman"/>
              </w:rPr>
            </w:pPr>
            <w:r>
              <w:rPr>
                <w:rFonts w:ascii="Times New Roman" w:hAnsi="Times New Roman"/>
              </w:rPr>
              <w:t>NA</w:t>
            </w:r>
          </w:p>
        </w:tc>
        <w:tc>
          <w:tcPr>
            <w:tcW w:w="990" w:type="dxa"/>
          </w:tcPr>
          <w:p w14:paraId="5732F4F7" w14:textId="77777777" w:rsidR="008E099A" w:rsidRDefault="00650291">
            <w:pPr>
              <w:rPr>
                <w:rFonts w:ascii="Times New Roman" w:hAnsi="Times New Roman"/>
              </w:rPr>
            </w:pPr>
            <w:r>
              <w:rPr>
                <w:rFonts w:ascii="Times New Roman" w:hAnsi="Times New Roman"/>
              </w:rPr>
              <w:t>2/4/8</w:t>
            </w:r>
          </w:p>
        </w:tc>
      </w:tr>
      <w:tr w:rsidR="008E099A" w14:paraId="709D89DA" w14:textId="77777777">
        <w:tc>
          <w:tcPr>
            <w:tcW w:w="850" w:type="dxa"/>
          </w:tcPr>
          <w:p w14:paraId="06FF4F83" w14:textId="77777777" w:rsidR="008E099A" w:rsidRDefault="00650291">
            <w:pPr>
              <w:rPr>
                <w:rFonts w:ascii="Times New Roman" w:hAnsi="Times New Roman"/>
              </w:rPr>
            </w:pPr>
            <w:r>
              <w:rPr>
                <w:rFonts w:ascii="Times New Roman" w:hAnsi="Times New Roman"/>
              </w:rPr>
              <w:t>[8]</w:t>
            </w:r>
          </w:p>
        </w:tc>
        <w:tc>
          <w:tcPr>
            <w:tcW w:w="709" w:type="dxa"/>
          </w:tcPr>
          <w:p w14:paraId="0B9A1149"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.26</w:t>
            </w:r>
          </w:p>
          <w:p w14:paraId="3095D5F1"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SRQ:2.96</w:t>
            </w:r>
          </w:p>
        </w:tc>
        <w:tc>
          <w:tcPr>
            <w:tcW w:w="567" w:type="dxa"/>
          </w:tcPr>
          <w:p w14:paraId="7F3D4FC5" w14:textId="77777777" w:rsidR="008E099A" w:rsidRDefault="008E099A">
            <w:pPr>
              <w:rPr>
                <w:rFonts w:ascii="Times New Roman" w:hAnsi="Times New Roman"/>
              </w:rPr>
            </w:pPr>
          </w:p>
        </w:tc>
        <w:tc>
          <w:tcPr>
            <w:tcW w:w="567" w:type="dxa"/>
          </w:tcPr>
          <w:p w14:paraId="6E2A34DF" w14:textId="77777777" w:rsidR="008E099A" w:rsidRDefault="008E099A">
            <w:pPr>
              <w:rPr>
                <w:rFonts w:ascii="Times New Roman" w:hAnsi="Times New Roman"/>
              </w:rPr>
            </w:pPr>
          </w:p>
        </w:tc>
        <w:tc>
          <w:tcPr>
            <w:tcW w:w="992" w:type="dxa"/>
          </w:tcPr>
          <w:p w14:paraId="643B3609"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4</w:t>
            </w:r>
          </w:p>
        </w:tc>
        <w:tc>
          <w:tcPr>
            <w:tcW w:w="709" w:type="dxa"/>
          </w:tcPr>
          <w:p w14:paraId="4E94EE2E"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.28</w:t>
            </w:r>
          </w:p>
          <w:p w14:paraId="42823EAA"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SRQ:2.97</w:t>
            </w:r>
          </w:p>
        </w:tc>
        <w:tc>
          <w:tcPr>
            <w:tcW w:w="567" w:type="dxa"/>
          </w:tcPr>
          <w:p w14:paraId="19AAE570" w14:textId="77777777" w:rsidR="008E099A" w:rsidRDefault="008E099A">
            <w:pPr>
              <w:rPr>
                <w:rFonts w:ascii="Times New Roman" w:hAnsi="Times New Roman"/>
              </w:rPr>
            </w:pPr>
          </w:p>
        </w:tc>
        <w:tc>
          <w:tcPr>
            <w:tcW w:w="567" w:type="dxa"/>
          </w:tcPr>
          <w:p w14:paraId="4C30BFD2" w14:textId="77777777" w:rsidR="008E099A" w:rsidRDefault="008E099A">
            <w:pPr>
              <w:rPr>
                <w:rFonts w:ascii="Times New Roman" w:hAnsi="Times New Roman"/>
              </w:rPr>
            </w:pPr>
          </w:p>
        </w:tc>
        <w:tc>
          <w:tcPr>
            <w:tcW w:w="992" w:type="dxa"/>
          </w:tcPr>
          <w:p w14:paraId="053BB5B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1134" w:type="dxa"/>
          </w:tcPr>
          <w:p w14:paraId="5EB783A0"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.32</w:t>
            </w:r>
          </w:p>
          <w:p w14:paraId="41416FE9"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SRQ:2.87</w:t>
            </w:r>
          </w:p>
        </w:tc>
        <w:tc>
          <w:tcPr>
            <w:tcW w:w="566" w:type="dxa"/>
          </w:tcPr>
          <w:p w14:paraId="066F0EDF" w14:textId="77777777" w:rsidR="008E099A" w:rsidRDefault="008E099A">
            <w:pPr>
              <w:rPr>
                <w:rFonts w:ascii="Times New Roman" w:hAnsi="Times New Roman"/>
              </w:rPr>
            </w:pPr>
          </w:p>
        </w:tc>
        <w:tc>
          <w:tcPr>
            <w:tcW w:w="710" w:type="dxa"/>
          </w:tcPr>
          <w:p w14:paraId="6D9A3097" w14:textId="77777777" w:rsidR="008E099A" w:rsidRDefault="008E099A">
            <w:pPr>
              <w:rPr>
                <w:rFonts w:ascii="Times New Roman" w:hAnsi="Times New Roman"/>
              </w:rPr>
            </w:pPr>
          </w:p>
        </w:tc>
        <w:tc>
          <w:tcPr>
            <w:tcW w:w="990" w:type="dxa"/>
          </w:tcPr>
          <w:p w14:paraId="4F46F7C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20646FA0" w14:textId="77777777">
        <w:tc>
          <w:tcPr>
            <w:tcW w:w="850" w:type="dxa"/>
          </w:tcPr>
          <w:p w14:paraId="66BE5F3D" w14:textId="77777777" w:rsidR="008E099A" w:rsidRDefault="00650291">
            <w:pPr>
              <w:rPr>
                <w:rFonts w:ascii="Times New Roman" w:hAnsi="Times New Roman"/>
              </w:rPr>
            </w:pPr>
            <w:r>
              <w:rPr>
                <w:rFonts w:ascii="Times New Roman" w:hAnsi="Times New Roman"/>
              </w:rPr>
              <w:t>[3]</w:t>
            </w:r>
          </w:p>
        </w:tc>
        <w:tc>
          <w:tcPr>
            <w:tcW w:w="709" w:type="dxa"/>
          </w:tcPr>
          <w:p w14:paraId="3058887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3</w:t>
            </w:r>
          </w:p>
        </w:tc>
        <w:tc>
          <w:tcPr>
            <w:tcW w:w="567" w:type="dxa"/>
          </w:tcPr>
          <w:p w14:paraId="4F7921B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567" w:type="dxa"/>
          </w:tcPr>
          <w:p w14:paraId="751032F0" w14:textId="77777777" w:rsidR="008E099A" w:rsidRDefault="00650291">
            <w:pPr>
              <w:rPr>
                <w:rFonts w:ascii="Times New Roman" w:hAnsi="Times New Roman"/>
              </w:rPr>
            </w:pPr>
            <w:r>
              <w:rPr>
                <w:rFonts w:ascii="Times New Roman" w:hAnsi="Times New Roman"/>
              </w:rPr>
              <w:t>NA</w:t>
            </w:r>
          </w:p>
        </w:tc>
        <w:tc>
          <w:tcPr>
            <w:tcW w:w="992" w:type="dxa"/>
          </w:tcPr>
          <w:p w14:paraId="097F14E1"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709" w:type="dxa"/>
          </w:tcPr>
          <w:p w14:paraId="6B50C098" w14:textId="77777777" w:rsidR="008E099A" w:rsidRDefault="00650291">
            <w:pPr>
              <w:rPr>
                <w:rFonts w:ascii="Times New Roman" w:hAnsi="Times New Roman"/>
              </w:rPr>
            </w:pPr>
            <w:r>
              <w:rPr>
                <w:rFonts w:ascii="Times New Roman" w:eastAsiaTheme="minorEastAsia" w:hAnsi="Times New Roman" w:hint="eastAsia"/>
                <w:lang w:eastAsia="zh-CN"/>
              </w:rPr>
              <w:t>&lt;</w:t>
            </w:r>
            <w:r>
              <w:rPr>
                <w:rFonts w:ascii="Times New Roman" w:eastAsiaTheme="minorEastAsia" w:hAnsi="Times New Roman"/>
                <w:lang w:eastAsia="zh-CN"/>
              </w:rPr>
              <w:t>3</w:t>
            </w:r>
          </w:p>
        </w:tc>
        <w:tc>
          <w:tcPr>
            <w:tcW w:w="567" w:type="dxa"/>
          </w:tcPr>
          <w:p w14:paraId="13F984A7" w14:textId="77777777" w:rsidR="008E099A" w:rsidRDefault="00650291">
            <w:pPr>
              <w:rPr>
                <w:rFonts w:ascii="Times New Roman" w:hAnsi="Times New Roman"/>
              </w:rPr>
            </w:pPr>
            <w:r>
              <w:rPr>
                <w:rFonts w:ascii="Times New Roman" w:eastAsiaTheme="minorEastAsia" w:hAnsi="Times New Roman" w:hint="eastAsia"/>
                <w:lang w:eastAsia="zh-CN"/>
              </w:rPr>
              <w:t>1</w:t>
            </w:r>
          </w:p>
        </w:tc>
        <w:tc>
          <w:tcPr>
            <w:tcW w:w="567" w:type="dxa"/>
          </w:tcPr>
          <w:p w14:paraId="6662B0D7" w14:textId="77777777" w:rsidR="008E099A" w:rsidRDefault="00650291">
            <w:pPr>
              <w:rPr>
                <w:rFonts w:ascii="Times New Roman" w:hAnsi="Times New Roman"/>
              </w:rPr>
            </w:pPr>
            <w:r>
              <w:rPr>
                <w:rFonts w:ascii="Times New Roman" w:hAnsi="Times New Roman"/>
              </w:rPr>
              <w:t>NA</w:t>
            </w:r>
          </w:p>
        </w:tc>
        <w:tc>
          <w:tcPr>
            <w:tcW w:w="992" w:type="dxa"/>
          </w:tcPr>
          <w:p w14:paraId="73270E74" w14:textId="77777777" w:rsidR="008E099A" w:rsidRDefault="00650291">
            <w:pPr>
              <w:rPr>
                <w:rFonts w:ascii="Times New Roman" w:hAnsi="Times New Roman"/>
              </w:rPr>
            </w:pPr>
            <w:r>
              <w:rPr>
                <w:rFonts w:ascii="Times New Roman" w:eastAsiaTheme="minorEastAsia" w:hAnsi="Times New Roman" w:hint="eastAsia"/>
                <w:lang w:eastAsia="zh-CN"/>
              </w:rPr>
              <w:t>8</w:t>
            </w:r>
          </w:p>
        </w:tc>
        <w:tc>
          <w:tcPr>
            <w:tcW w:w="1134" w:type="dxa"/>
          </w:tcPr>
          <w:p w14:paraId="3C627CFD" w14:textId="77777777" w:rsidR="008E099A" w:rsidRDefault="00650291">
            <w:pPr>
              <w:rPr>
                <w:rFonts w:ascii="Times New Roman" w:hAnsi="Times New Roman"/>
              </w:rPr>
            </w:pPr>
            <w:r>
              <w:rPr>
                <w:rFonts w:ascii="Times New Roman" w:eastAsiaTheme="minorEastAsia" w:hAnsi="Times New Roman" w:hint="eastAsia"/>
                <w:lang w:eastAsia="zh-CN"/>
              </w:rPr>
              <w:t>&lt;</w:t>
            </w:r>
            <w:r>
              <w:rPr>
                <w:rFonts w:ascii="Times New Roman" w:eastAsiaTheme="minorEastAsia" w:hAnsi="Times New Roman"/>
                <w:lang w:eastAsia="zh-CN"/>
              </w:rPr>
              <w:t>3</w:t>
            </w:r>
          </w:p>
        </w:tc>
        <w:tc>
          <w:tcPr>
            <w:tcW w:w="566" w:type="dxa"/>
          </w:tcPr>
          <w:p w14:paraId="2961D1B3" w14:textId="77777777" w:rsidR="008E099A" w:rsidRDefault="00650291">
            <w:pPr>
              <w:rPr>
                <w:rFonts w:ascii="Times New Roman" w:hAnsi="Times New Roman"/>
              </w:rPr>
            </w:pPr>
            <w:r>
              <w:rPr>
                <w:rFonts w:ascii="Times New Roman" w:eastAsiaTheme="minorEastAsia" w:hAnsi="Times New Roman" w:hint="eastAsia"/>
                <w:lang w:eastAsia="zh-CN"/>
              </w:rPr>
              <w:t>1</w:t>
            </w:r>
          </w:p>
        </w:tc>
        <w:tc>
          <w:tcPr>
            <w:tcW w:w="710" w:type="dxa"/>
          </w:tcPr>
          <w:p w14:paraId="28B68710" w14:textId="77777777" w:rsidR="008E099A" w:rsidRDefault="00650291">
            <w:pPr>
              <w:rPr>
                <w:rFonts w:ascii="Times New Roman" w:hAnsi="Times New Roman"/>
              </w:rPr>
            </w:pPr>
            <w:r>
              <w:rPr>
                <w:rFonts w:ascii="Times New Roman" w:hAnsi="Times New Roman"/>
              </w:rPr>
              <w:t>NA</w:t>
            </w:r>
          </w:p>
        </w:tc>
        <w:tc>
          <w:tcPr>
            <w:tcW w:w="990" w:type="dxa"/>
          </w:tcPr>
          <w:p w14:paraId="7D682BC7" w14:textId="77777777" w:rsidR="008E099A" w:rsidRDefault="00650291">
            <w:pPr>
              <w:rPr>
                <w:rFonts w:ascii="Times New Roman" w:hAnsi="Times New Roman"/>
              </w:rPr>
            </w:pPr>
            <w:r>
              <w:rPr>
                <w:rFonts w:ascii="Times New Roman" w:eastAsiaTheme="minorEastAsia" w:hAnsi="Times New Roman"/>
                <w:lang w:eastAsia="zh-CN"/>
              </w:rPr>
              <w:t>4</w:t>
            </w:r>
          </w:p>
        </w:tc>
      </w:tr>
      <w:tr w:rsidR="008E099A" w14:paraId="368BA2F2" w14:textId="77777777">
        <w:tc>
          <w:tcPr>
            <w:tcW w:w="850" w:type="dxa"/>
          </w:tcPr>
          <w:p w14:paraId="481B0A31" w14:textId="77777777" w:rsidR="008E099A" w:rsidRDefault="00650291">
            <w:pPr>
              <w:rPr>
                <w:rFonts w:ascii="Times New Roman" w:hAnsi="Times New Roman"/>
              </w:rPr>
            </w:pPr>
            <w:r>
              <w:rPr>
                <w:rFonts w:ascii="Times New Roman" w:hAnsi="Times New Roman"/>
              </w:rPr>
              <w:t>[2]</w:t>
            </w:r>
          </w:p>
        </w:tc>
        <w:tc>
          <w:tcPr>
            <w:tcW w:w="709" w:type="dxa"/>
          </w:tcPr>
          <w:p w14:paraId="5062D51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SRP&lt;4</w:t>
            </w:r>
          </w:p>
          <w:p w14:paraId="7A94A9C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SRQ&lt;2</w:t>
            </w:r>
          </w:p>
        </w:tc>
        <w:tc>
          <w:tcPr>
            <w:tcW w:w="567" w:type="dxa"/>
          </w:tcPr>
          <w:p w14:paraId="3442A89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/3</w:t>
            </w:r>
          </w:p>
        </w:tc>
        <w:tc>
          <w:tcPr>
            <w:tcW w:w="567" w:type="dxa"/>
          </w:tcPr>
          <w:p w14:paraId="7C4971A7" w14:textId="77777777" w:rsidR="008E099A" w:rsidRDefault="00650291">
            <w:pPr>
              <w:rPr>
                <w:rFonts w:ascii="Times New Roman" w:hAnsi="Times New Roman"/>
              </w:rPr>
            </w:pPr>
            <w:r>
              <w:rPr>
                <w:rFonts w:ascii="Times New Roman" w:hAnsi="Times New Roman"/>
              </w:rPr>
              <w:t>NA</w:t>
            </w:r>
          </w:p>
        </w:tc>
        <w:tc>
          <w:tcPr>
            <w:tcW w:w="992" w:type="dxa"/>
          </w:tcPr>
          <w:p w14:paraId="289A0F9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709" w:type="dxa"/>
          </w:tcPr>
          <w:p w14:paraId="39554B3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SRP&lt;4</w:t>
            </w:r>
          </w:p>
          <w:p w14:paraId="1832F5F1"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SRQ&lt;2</w:t>
            </w:r>
          </w:p>
        </w:tc>
        <w:tc>
          <w:tcPr>
            <w:tcW w:w="567" w:type="dxa"/>
          </w:tcPr>
          <w:p w14:paraId="7611CF2D" w14:textId="77777777" w:rsidR="008E099A" w:rsidRDefault="00650291">
            <w:pPr>
              <w:rPr>
                <w:rFonts w:ascii="Times New Roman" w:hAnsi="Times New Roman"/>
              </w:rPr>
            </w:pPr>
            <w:r>
              <w:rPr>
                <w:rFonts w:ascii="Times New Roman" w:eastAsiaTheme="minorEastAsia" w:hAnsi="Times New Roman" w:hint="eastAsia"/>
                <w:lang w:eastAsia="zh-CN"/>
              </w:rPr>
              <w:t>2</w:t>
            </w:r>
            <w:r>
              <w:rPr>
                <w:rFonts w:ascii="Times New Roman" w:eastAsiaTheme="minorEastAsia" w:hAnsi="Times New Roman"/>
                <w:lang w:eastAsia="zh-CN"/>
              </w:rPr>
              <w:t>/3</w:t>
            </w:r>
          </w:p>
        </w:tc>
        <w:tc>
          <w:tcPr>
            <w:tcW w:w="567" w:type="dxa"/>
          </w:tcPr>
          <w:p w14:paraId="2445ED22" w14:textId="77777777" w:rsidR="008E099A" w:rsidRDefault="00650291">
            <w:pPr>
              <w:rPr>
                <w:rFonts w:ascii="Times New Roman" w:hAnsi="Times New Roman"/>
              </w:rPr>
            </w:pPr>
            <w:r>
              <w:rPr>
                <w:rFonts w:ascii="Times New Roman" w:hAnsi="Times New Roman"/>
              </w:rPr>
              <w:t>NA</w:t>
            </w:r>
          </w:p>
        </w:tc>
        <w:tc>
          <w:tcPr>
            <w:tcW w:w="992" w:type="dxa"/>
          </w:tcPr>
          <w:p w14:paraId="29A6E78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1134" w:type="dxa"/>
          </w:tcPr>
          <w:p w14:paraId="030CE60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SRP&lt;4</w:t>
            </w:r>
          </w:p>
          <w:p w14:paraId="20E19F65"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SRQ&lt;2</w:t>
            </w:r>
          </w:p>
        </w:tc>
        <w:tc>
          <w:tcPr>
            <w:tcW w:w="566" w:type="dxa"/>
          </w:tcPr>
          <w:p w14:paraId="0AAC9B0C" w14:textId="77777777" w:rsidR="008E099A" w:rsidRDefault="00650291">
            <w:pPr>
              <w:rPr>
                <w:rFonts w:ascii="Times New Roman" w:hAnsi="Times New Roman"/>
              </w:rPr>
            </w:pPr>
            <w:r>
              <w:rPr>
                <w:rFonts w:ascii="Times New Roman" w:eastAsiaTheme="minorEastAsia" w:hAnsi="Times New Roman" w:hint="eastAsia"/>
                <w:lang w:eastAsia="zh-CN"/>
              </w:rPr>
              <w:t>2</w:t>
            </w:r>
            <w:r>
              <w:rPr>
                <w:rFonts w:ascii="Times New Roman" w:eastAsiaTheme="minorEastAsia" w:hAnsi="Times New Roman"/>
                <w:lang w:eastAsia="zh-CN"/>
              </w:rPr>
              <w:t>/3</w:t>
            </w:r>
          </w:p>
        </w:tc>
        <w:tc>
          <w:tcPr>
            <w:tcW w:w="710" w:type="dxa"/>
          </w:tcPr>
          <w:p w14:paraId="1AC4CC11" w14:textId="77777777" w:rsidR="008E099A" w:rsidRDefault="00650291">
            <w:pPr>
              <w:rPr>
                <w:rFonts w:ascii="Times New Roman" w:hAnsi="Times New Roman"/>
              </w:rPr>
            </w:pPr>
            <w:r>
              <w:rPr>
                <w:rFonts w:ascii="Times New Roman" w:hAnsi="Times New Roman"/>
              </w:rPr>
              <w:t>NA</w:t>
            </w:r>
          </w:p>
        </w:tc>
        <w:tc>
          <w:tcPr>
            <w:tcW w:w="990" w:type="dxa"/>
          </w:tcPr>
          <w:p w14:paraId="0AD55E34"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1F32E8BE" w14:textId="77777777">
        <w:trPr>
          <w:trHeight w:val="50"/>
        </w:trPr>
        <w:tc>
          <w:tcPr>
            <w:tcW w:w="850" w:type="dxa"/>
          </w:tcPr>
          <w:p w14:paraId="25F6DE48" w14:textId="77777777" w:rsidR="008E099A" w:rsidRDefault="00650291">
            <w:pPr>
              <w:rPr>
                <w:rFonts w:ascii="Times New Roman" w:hAnsi="Times New Roman"/>
              </w:rPr>
            </w:pPr>
            <w:r>
              <w:rPr>
                <w:rFonts w:ascii="Times New Roman" w:eastAsia="微软雅黑" w:hAnsi="Times New Roman"/>
                <w:lang w:eastAsia="zh-CN"/>
              </w:rPr>
              <w:t>[17]</w:t>
            </w:r>
          </w:p>
        </w:tc>
        <w:tc>
          <w:tcPr>
            <w:tcW w:w="709" w:type="dxa"/>
          </w:tcPr>
          <w:p w14:paraId="0ABA24C2" w14:textId="77777777" w:rsidR="008E099A" w:rsidRDefault="00650291">
            <w:pPr>
              <w:rPr>
                <w:rFonts w:ascii="Times New Roman" w:hAnsi="Times New Roman"/>
              </w:rPr>
            </w:pPr>
            <w:r>
              <w:rPr>
                <w:rFonts w:ascii="Times New Roman" w:eastAsiaTheme="minorEastAsia" w:hAnsi="Times New Roman"/>
                <w:lang w:eastAsia="zh-CN"/>
              </w:rPr>
              <w:t>&lt;4</w:t>
            </w:r>
          </w:p>
        </w:tc>
        <w:tc>
          <w:tcPr>
            <w:tcW w:w="567" w:type="dxa"/>
          </w:tcPr>
          <w:p w14:paraId="2220ED96" w14:textId="77777777" w:rsidR="008E099A" w:rsidRDefault="00650291">
            <w:pPr>
              <w:rPr>
                <w:rFonts w:ascii="Times New Roman" w:hAnsi="Times New Roman"/>
              </w:rPr>
            </w:pPr>
            <w:r>
              <w:rPr>
                <w:rFonts w:ascii="Times New Roman" w:eastAsiaTheme="minorEastAsia" w:hAnsi="Times New Roman"/>
                <w:lang w:eastAsia="zh-CN"/>
              </w:rPr>
              <w:t>2</w:t>
            </w:r>
          </w:p>
        </w:tc>
        <w:tc>
          <w:tcPr>
            <w:tcW w:w="567" w:type="dxa"/>
          </w:tcPr>
          <w:p w14:paraId="6447556D"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2" w:type="dxa"/>
          </w:tcPr>
          <w:p w14:paraId="1FA530CF" w14:textId="77777777" w:rsidR="008E099A" w:rsidRDefault="00650291">
            <w:pPr>
              <w:rPr>
                <w:rFonts w:ascii="Times New Roman" w:hAnsi="Times New Roman"/>
              </w:rPr>
            </w:pPr>
            <w:r>
              <w:rPr>
                <w:rFonts w:ascii="Times New Roman" w:eastAsiaTheme="minorEastAsia" w:hAnsi="Times New Roman"/>
                <w:lang w:eastAsia="zh-CN"/>
              </w:rPr>
              <w:t>24</w:t>
            </w:r>
          </w:p>
        </w:tc>
        <w:tc>
          <w:tcPr>
            <w:tcW w:w="709" w:type="dxa"/>
          </w:tcPr>
          <w:p w14:paraId="1F4E327E" w14:textId="77777777" w:rsidR="008E099A" w:rsidRDefault="00650291">
            <w:pPr>
              <w:rPr>
                <w:rFonts w:ascii="Times New Roman" w:hAnsi="Times New Roman"/>
              </w:rPr>
            </w:pPr>
            <w:r>
              <w:rPr>
                <w:rFonts w:ascii="Times New Roman" w:eastAsiaTheme="minorEastAsia" w:hAnsi="Times New Roman"/>
                <w:lang w:eastAsia="zh-CN"/>
              </w:rPr>
              <w:t>&lt;4</w:t>
            </w:r>
          </w:p>
        </w:tc>
        <w:tc>
          <w:tcPr>
            <w:tcW w:w="567" w:type="dxa"/>
          </w:tcPr>
          <w:p w14:paraId="15F3D595" w14:textId="77777777" w:rsidR="008E099A" w:rsidRDefault="00650291">
            <w:pPr>
              <w:rPr>
                <w:rFonts w:ascii="Times New Roman" w:hAnsi="Times New Roman"/>
              </w:rPr>
            </w:pPr>
            <w:r>
              <w:rPr>
                <w:rFonts w:ascii="Times New Roman" w:eastAsiaTheme="minorEastAsia" w:hAnsi="Times New Roman"/>
                <w:lang w:eastAsia="zh-CN"/>
              </w:rPr>
              <w:t>4</w:t>
            </w:r>
          </w:p>
        </w:tc>
        <w:tc>
          <w:tcPr>
            <w:tcW w:w="567" w:type="dxa"/>
          </w:tcPr>
          <w:p w14:paraId="46556562"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2" w:type="dxa"/>
          </w:tcPr>
          <w:p w14:paraId="551F398A" w14:textId="77777777" w:rsidR="008E099A" w:rsidRDefault="00650291">
            <w:pPr>
              <w:rPr>
                <w:rFonts w:ascii="Times New Roman" w:hAnsi="Times New Roman"/>
              </w:rPr>
            </w:pPr>
            <w:r>
              <w:rPr>
                <w:rFonts w:ascii="Times New Roman" w:eastAsiaTheme="minorEastAsia" w:hAnsi="Times New Roman"/>
                <w:lang w:eastAsia="zh-CN"/>
              </w:rPr>
              <w:t>2</w:t>
            </w:r>
          </w:p>
        </w:tc>
        <w:tc>
          <w:tcPr>
            <w:tcW w:w="1134" w:type="dxa"/>
          </w:tcPr>
          <w:p w14:paraId="29EF5447" w14:textId="77777777" w:rsidR="008E099A" w:rsidRDefault="00650291">
            <w:pPr>
              <w:rPr>
                <w:rFonts w:ascii="Times New Roman" w:hAnsi="Times New Roman"/>
              </w:rPr>
            </w:pPr>
            <w:r>
              <w:rPr>
                <w:rFonts w:ascii="Times New Roman" w:eastAsiaTheme="minorEastAsia" w:hAnsi="Times New Roman"/>
                <w:lang w:eastAsia="zh-CN"/>
              </w:rPr>
              <w:t>&lt;4</w:t>
            </w:r>
          </w:p>
        </w:tc>
        <w:tc>
          <w:tcPr>
            <w:tcW w:w="566" w:type="dxa"/>
          </w:tcPr>
          <w:p w14:paraId="5D80E5E8" w14:textId="77777777" w:rsidR="008E099A" w:rsidRDefault="00650291">
            <w:pPr>
              <w:rPr>
                <w:rFonts w:ascii="Times New Roman" w:hAnsi="Times New Roman"/>
              </w:rPr>
            </w:pPr>
            <w:r>
              <w:rPr>
                <w:rFonts w:ascii="Times New Roman" w:eastAsiaTheme="minorEastAsia" w:hAnsi="Times New Roman"/>
                <w:lang w:eastAsia="zh-CN"/>
              </w:rPr>
              <w:t>4</w:t>
            </w:r>
          </w:p>
        </w:tc>
        <w:tc>
          <w:tcPr>
            <w:tcW w:w="710" w:type="dxa"/>
          </w:tcPr>
          <w:p w14:paraId="3500E560"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0" w:type="dxa"/>
          </w:tcPr>
          <w:p w14:paraId="7E6C6385" w14:textId="77777777" w:rsidR="008E099A" w:rsidRDefault="00650291">
            <w:pPr>
              <w:rPr>
                <w:rFonts w:ascii="Times New Roman" w:hAnsi="Times New Roman"/>
              </w:rPr>
            </w:pPr>
            <w:r>
              <w:rPr>
                <w:rFonts w:ascii="Times New Roman" w:eastAsiaTheme="minorEastAsia" w:hAnsi="Times New Roman"/>
                <w:lang w:eastAsia="zh-CN"/>
              </w:rPr>
              <w:t>3</w:t>
            </w:r>
          </w:p>
        </w:tc>
      </w:tr>
      <w:tr w:rsidR="008E099A" w14:paraId="237C859A" w14:textId="77777777">
        <w:trPr>
          <w:trHeight w:val="50"/>
        </w:trPr>
        <w:tc>
          <w:tcPr>
            <w:tcW w:w="850" w:type="dxa"/>
          </w:tcPr>
          <w:p w14:paraId="7F178B93" w14:textId="77777777" w:rsidR="008E099A" w:rsidRDefault="00650291">
            <w:pPr>
              <w:rPr>
                <w:rFonts w:ascii="Times New Roman" w:eastAsia="微软雅黑" w:hAnsi="Times New Roman"/>
                <w:lang w:eastAsia="zh-CN"/>
              </w:rPr>
            </w:pPr>
            <w:r>
              <w:rPr>
                <w:rFonts w:ascii="Times New Roman" w:eastAsia="微软雅黑" w:hAnsi="Times New Roman" w:hint="eastAsia"/>
                <w:lang w:eastAsia="zh-CN"/>
              </w:rPr>
              <w:t>[19]</w:t>
            </w:r>
          </w:p>
        </w:tc>
        <w:tc>
          <w:tcPr>
            <w:tcW w:w="709" w:type="dxa"/>
          </w:tcPr>
          <w:p w14:paraId="45527C5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4</w:t>
            </w:r>
          </w:p>
        </w:tc>
        <w:tc>
          <w:tcPr>
            <w:tcW w:w="567" w:type="dxa"/>
          </w:tcPr>
          <w:p w14:paraId="0878EBD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567" w:type="dxa"/>
          </w:tcPr>
          <w:p w14:paraId="21FCC04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7869DCA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709" w:type="dxa"/>
          </w:tcPr>
          <w:p w14:paraId="1041EF1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4</w:t>
            </w:r>
          </w:p>
        </w:tc>
        <w:tc>
          <w:tcPr>
            <w:tcW w:w="567" w:type="dxa"/>
          </w:tcPr>
          <w:p w14:paraId="4C7E470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567" w:type="dxa"/>
          </w:tcPr>
          <w:p w14:paraId="2378CE0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6C8502F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1134" w:type="dxa"/>
          </w:tcPr>
          <w:p w14:paraId="45CF937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4</w:t>
            </w:r>
          </w:p>
        </w:tc>
        <w:tc>
          <w:tcPr>
            <w:tcW w:w="566" w:type="dxa"/>
          </w:tcPr>
          <w:p w14:paraId="475874D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710" w:type="dxa"/>
          </w:tcPr>
          <w:p w14:paraId="2786988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0" w:type="dxa"/>
          </w:tcPr>
          <w:p w14:paraId="7196064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6DB2FC59" w14:textId="77777777">
        <w:trPr>
          <w:trHeight w:val="50"/>
        </w:trPr>
        <w:tc>
          <w:tcPr>
            <w:tcW w:w="850" w:type="dxa"/>
          </w:tcPr>
          <w:p w14:paraId="7B1E1F50" w14:textId="77777777" w:rsidR="008E099A" w:rsidRDefault="00650291">
            <w:pPr>
              <w:rPr>
                <w:rFonts w:ascii="Times New Roman" w:eastAsia="微软雅黑" w:hAnsi="Times New Roman"/>
                <w:lang w:eastAsia="zh-CN"/>
              </w:rPr>
            </w:pPr>
            <w:r>
              <w:rPr>
                <w:rFonts w:ascii="Times New Roman" w:eastAsia="微软雅黑" w:hAnsi="Times New Roman"/>
                <w:lang w:eastAsia="zh-CN"/>
              </w:rPr>
              <w:t>[7]</w:t>
            </w:r>
          </w:p>
        </w:tc>
        <w:tc>
          <w:tcPr>
            <w:tcW w:w="709" w:type="dxa"/>
          </w:tcPr>
          <w:p w14:paraId="4DA42D0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RSRP&lt;2</w:t>
            </w:r>
          </w:p>
        </w:tc>
        <w:tc>
          <w:tcPr>
            <w:tcW w:w="567" w:type="dxa"/>
          </w:tcPr>
          <w:p w14:paraId="2E5F83C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c>
          <w:tcPr>
            <w:tcW w:w="567" w:type="dxa"/>
          </w:tcPr>
          <w:p w14:paraId="214EA81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6193EC9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709" w:type="dxa"/>
          </w:tcPr>
          <w:p w14:paraId="02E88CC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RSRP&lt;2</w:t>
            </w:r>
          </w:p>
        </w:tc>
        <w:tc>
          <w:tcPr>
            <w:tcW w:w="567" w:type="dxa"/>
          </w:tcPr>
          <w:p w14:paraId="2E6DE7B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c>
          <w:tcPr>
            <w:tcW w:w="567" w:type="dxa"/>
          </w:tcPr>
          <w:p w14:paraId="49602D01"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09AB6D1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1134" w:type="dxa"/>
          </w:tcPr>
          <w:p w14:paraId="1083AF4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3</w:t>
            </w:r>
          </w:p>
        </w:tc>
        <w:tc>
          <w:tcPr>
            <w:tcW w:w="566" w:type="dxa"/>
          </w:tcPr>
          <w:p w14:paraId="26E897B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c>
          <w:tcPr>
            <w:tcW w:w="710" w:type="dxa"/>
          </w:tcPr>
          <w:p w14:paraId="44119F5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0" w:type="dxa"/>
          </w:tcPr>
          <w:p w14:paraId="731AFEEF"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r>
      <w:bookmarkEnd w:id="29"/>
    </w:tbl>
    <w:p w14:paraId="0687E755" w14:textId="77777777" w:rsidR="008E099A" w:rsidRDefault="008E099A">
      <w:pPr>
        <w:overflowPunct w:val="0"/>
        <w:autoSpaceDE w:val="0"/>
        <w:autoSpaceDN w:val="0"/>
        <w:adjustRightInd w:val="0"/>
        <w:contextualSpacing/>
        <w:jc w:val="both"/>
        <w:textAlignment w:val="baseline"/>
        <w:rPr>
          <w:rFonts w:ascii="Times New Roman" w:eastAsia="微软雅黑" w:hAnsi="Times New Roman"/>
          <w:b/>
          <w:iCs/>
          <w:szCs w:val="20"/>
          <w:lang w:eastAsia="zh-CN"/>
        </w:rPr>
      </w:pPr>
    </w:p>
    <w:bookmarkEnd w:id="25"/>
    <w:bookmarkEnd w:id="30"/>
    <w:p w14:paraId="26C26B3E" w14:textId="77777777" w:rsidR="008E099A" w:rsidRDefault="008E099A">
      <w:pPr>
        <w:rPr>
          <w:rFonts w:eastAsiaTheme="minorEastAsia"/>
          <w:lang w:eastAsia="zh-CN"/>
        </w:rPr>
      </w:pPr>
    </w:p>
    <w:p w14:paraId="0B98E851" w14:textId="77777777" w:rsidR="008E099A" w:rsidRDefault="00650291">
      <w:pPr>
        <w:numPr>
          <w:ilvl w:val="0"/>
          <w:numId w:val="31"/>
        </w:numPr>
        <w:ind w:left="720"/>
        <w:jc w:val="both"/>
        <w:rPr>
          <w:rFonts w:ascii="Times New Roman" w:hAnsi="Times New Roman"/>
          <w:lang w:eastAsia="zh-CN"/>
        </w:rPr>
      </w:pPr>
      <w:bookmarkStart w:id="31" w:name="_Hlk179306670"/>
      <w:r>
        <w:rPr>
          <w:rFonts w:ascii="Times New Roman" w:hAnsi="Times New Roman" w:hint="eastAsia"/>
          <w:lang w:eastAsia="zh-CN"/>
        </w:rPr>
        <w:t xml:space="preserve">For </w:t>
      </w:r>
      <w:r>
        <w:rPr>
          <w:rFonts w:ascii="Times New Roman" w:hAnsi="Times New Roman" w:hint="eastAsia"/>
          <w:b/>
          <w:bCs/>
          <w:lang w:eastAsia="zh-CN"/>
        </w:rPr>
        <w:t>SNR=-3dB, AWGN channel</w:t>
      </w:r>
      <w:r>
        <w:rPr>
          <w:rFonts w:ascii="Times New Roman" w:hAnsi="Times New Roman" w:hint="eastAsia"/>
          <w:lang w:eastAsia="zh-CN"/>
        </w:rPr>
        <w:t xml:space="preserve">, </w:t>
      </w:r>
      <w:r>
        <w:rPr>
          <w:rFonts w:ascii="Times New Roman" w:hAnsi="Times New Roman"/>
          <w:lang w:eastAsia="zh-CN"/>
        </w:rPr>
        <w:t xml:space="preserve">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 Y LP-SS samples within a period comparable to Z=the length of I-DRX cycle that is larger or equal to 1.28s, the following is observed:</w:t>
      </w:r>
    </w:p>
    <w:p w14:paraId="04152726"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T</w:t>
      </w:r>
      <w:r>
        <w:rPr>
          <w:rFonts w:ascii="Times New Roman" w:eastAsia="Malgun Gothic" w:hAnsi="Times New Roman" w:hint="eastAsia"/>
          <w:bCs/>
          <w:iCs/>
          <w:lang w:eastAsia="zh-CN"/>
        </w:rPr>
        <w:t xml:space="preserve">he number of OFDM symbols required in AWGN </w:t>
      </w:r>
      <w:r>
        <w:rPr>
          <w:rFonts w:ascii="Times New Roman" w:eastAsia="Malgun Gothic" w:hAnsi="Times New Roman"/>
          <w:bCs/>
          <w:iCs/>
          <w:lang w:eastAsia="zh-CN"/>
        </w:rPr>
        <w:t>channel</w:t>
      </w:r>
      <w:r>
        <w:rPr>
          <w:rFonts w:ascii="Times New Roman" w:eastAsia="Malgun Gothic" w:hAnsi="Times New Roman" w:hint="eastAsia"/>
          <w:bCs/>
          <w:iCs/>
          <w:lang w:eastAsia="zh-CN"/>
        </w:rPr>
        <w:t xml:space="preserve"> to satisfy the same </w:t>
      </w:r>
      <w:r>
        <w:rPr>
          <w:rFonts w:ascii="Times New Roman" w:eastAsiaTheme="minorEastAsia" w:hAnsi="Times New Roman" w:hint="eastAsia"/>
          <w:bCs/>
          <w:iCs/>
          <w:lang w:eastAsia="zh-CN"/>
        </w:rPr>
        <w:t>RRM measurement</w:t>
      </w:r>
      <w:r>
        <w:rPr>
          <w:rFonts w:ascii="Times New Roman" w:eastAsia="Malgun Gothic" w:hAnsi="Times New Roman" w:hint="eastAsia"/>
          <w:bCs/>
          <w:iCs/>
          <w:lang w:eastAsia="zh-CN"/>
        </w:rPr>
        <w:t xml:space="preserve"> accuracy</w:t>
      </w:r>
      <w:r>
        <w:rPr>
          <w:rFonts w:ascii="Times New Roman" w:eastAsia="Malgun Gothic" w:hAnsi="Times New Roman"/>
          <w:bCs/>
          <w:iCs/>
          <w:lang w:eastAsia="zh-CN"/>
        </w:rPr>
        <w:t xml:space="preserve"> is</w:t>
      </w:r>
      <w:r>
        <w:rPr>
          <w:rFonts w:ascii="Times New Roman" w:eastAsia="Malgun Gothic" w:hAnsi="Times New Roman" w:hint="eastAsia"/>
          <w:bCs/>
          <w:iCs/>
          <w:lang w:eastAsia="zh-CN"/>
        </w:rPr>
        <w:t xml:space="preserve"> no more than that required in TDL-C channel</w:t>
      </w:r>
    </w:p>
    <w:bookmarkEnd w:id="31"/>
    <w:p w14:paraId="3A8B875D" w14:textId="77777777" w:rsidR="008E099A" w:rsidRDefault="008E099A">
      <w:pPr>
        <w:ind w:left="440"/>
      </w:pPr>
    </w:p>
    <w:tbl>
      <w:tblPr>
        <w:tblStyle w:val="afffb"/>
        <w:tblW w:w="9920" w:type="dxa"/>
        <w:tblInd w:w="279" w:type="dxa"/>
        <w:tblLayout w:type="fixed"/>
        <w:tblLook w:val="04A0" w:firstRow="1" w:lastRow="0" w:firstColumn="1" w:lastColumn="0" w:noHBand="0" w:noVBand="1"/>
      </w:tblPr>
      <w:tblGrid>
        <w:gridCol w:w="850"/>
        <w:gridCol w:w="635"/>
        <w:gridCol w:w="641"/>
        <w:gridCol w:w="567"/>
        <w:gridCol w:w="992"/>
        <w:gridCol w:w="709"/>
        <w:gridCol w:w="567"/>
        <w:gridCol w:w="567"/>
        <w:gridCol w:w="992"/>
        <w:gridCol w:w="1134"/>
        <w:gridCol w:w="566"/>
        <w:gridCol w:w="710"/>
        <w:gridCol w:w="990"/>
      </w:tblGrid>
      <w:tr w:rsidR="008E099A" w14:paraId="3FEC4DCB" w14:textId="77777777">
        <w:tc>
          <w:tcPr>
            <w:tcW w:w="850" w:type="dxa"/>
          </w:tcPr>
          <w:p w14:paraId="15D4DB39" w14:textId="77777777" w:rsidR="008E099A" w:rsidRDefault="008E099A">
            <w:pPr>
              <w:rPr>
                <w:rFonts w:ascii="Times New Roman" w:hAnsi="Times New Roman"/>
              </w:rPr>
            </w:pPr>
          </w:p>
        </w:tc>
        <w:tc>
          <w:tcPr>
            <w:tcW w:w="2835" w:type="dxa"/>
            <w:gridSpan w:val="4"/>
          </w:tcPr>
          <w:p w14:paraId="21EAC46B"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835" w:type="dxa"/>
            <w:gridSpan w:val="4"/>
          </w:tcPr>
          <w:p w14:paraId="467E04E1" w14:textId="77777777" w:rsidR="008E099A" w:rsidRDefault="00650291">
            <w:pPr>
              <w:rPr>
                <w:rFonts w:ascii="Times New Roman" w:hAnsi="Times New Roman"/>
              </w:rPr>
            </w:pPr>
            <w:r>
              <w:rPr>
                <w:rFonts w:ascii="Times New Roman" w:hAnsi="Times New Roman"/>
              </w:rPr>
              <w:t>OOK-4 with M=2</w:t>
            </w:r>
          </w:p>
        </w:tc>
        <w:tc>
          <w:tcPr>
            <w:tcW w:w="3400" w:type="dxa"/>
            <w:gridSpan w:val="4"/>
          </w:tcPr>
          <w:p w14:paraId="6B8DF491" w14:textId="77777777" w:rsidR="008E099A" w:rsidRDefault="00650291">
            <w:pPr>
              <w:rPr>
                <w:rFonts w:ascii="Times New Roman" w:hAnsi="Times New Roman"/>
              </w:rPr>
            </w:pPr>
            <w:r>
              <w:rPr>
                <w:rFonts w:ascii="Times New Roman" w:hAnsi="Times New Roman"/>
              </w:rPr>
              <w:t>OOK-4 with M=4</w:t>
            </w:r>
          </w:p>
        </w:tc>
      </w:tr>
      <w:tr w:rsidR="008E099A" w14:paraId="18D5CAAB" w14:textId="77777777">
        <w:tc>
          <w:tcPr>
            <w:tcW w:w="850" w:type="dxa"/>
          </w:tcPr>
          <w:p w14:paraId="67714CF8" w14:textId="77777777" w:rsidR="008E099A" w:rsidRDefault="008E099A">
            <w:pPr>
              <w:rPr>
                <w:rFonts w:ascii="Times New Roman" w:hAnsi="Times New Roman"/>
              </w:rPr>
            </w:pPr>
          </w:p>
        </w:tc>
        <w:tc>
          <w:tcPr>
            <w:tcW w:w="635" w:type="dxa"/>
          </w:tcPr>
          <w:p w14:paraId="00A2B956" w14:textId="77777777" w:rsidR="008E099A" w:rsidRDefault="00650291">
            <w:pPr>
              <w:rPr>
                <w:rFonts w:ascii="Times New Roman" w:hAnsi="Times New Roman"/>
              </w:rPr>
            </w:pPr>
            <w:r>
              <w:rPr>
                <w:rFonts w:ascii="Times New Roman" w:hAnsi="Times New Roman"/>
              </w:rPr>
              <w:t>X (dB)</w:t>
            </w:r>
          </w:p>
        </w:tc>
        <w:tc>
          <w:tcPr>
            <w:tcW w:w="641" w:type="dxa"/>
          </w:tcPr>
          <w:p w14:paraId="7DACD9A7" w14:textId="77777777" w:rsidR="008E099A" w:rsidRDefault="00650291">
            <w:pPr>
              <w:rPr>
                <w:rFonts w:ascii="Times New Roman" w:hAnsi="Times New Roman"/>
              </w:rPr>
            </w:pPr>
            <w:r>
              <w:rPr>
                <w:rFonts w:ascii="Times New Roman" w:hAnsi="Times New Roman"/>
              </w:rPr>
              <w:t>Y</w:t>
            </w:r>
          </w:p>
        </w:tc>
        <w:tc>
          <w:tcPr>
            <w:tcW w:w="567" w:type="dxa"/>
          </w:tcPr>
          <w:p w14:paraId="6B26CB76" w14:textId="77777777" w:rsidR="008E099A" w:rsidRDefault="00650291">
            <w:pPr>
              <w:rPr>
                <w:rFonts w:ascii="Times New Roman" w:hAnsi="Times New Roman"/>
              </w:rPr>
            </w:pPr>
            <w:r>
              <w:rPr>
                <w:rFonts w:ascii="Times New Roman" w:hAnsi="Times New Roman"/>
              </w:rPr>
              <w:t>Z</w:t>
            </w:r>
          </w:p>
        </w:tc>
        <w:tc>
          <w:tcPr>
            <w:tcW w:w="992" w:type="dxa"/>
          </w:tcPr>
          <w:p w14:paraId="4A58538B" w14:textId="77777777" w:rsidR="008E099A" w:rsidRDefault="00650291">
            <w:pPr>
              <w:rPr>
                <w:rFonts w:ascii="Times New Roman" w:hAnsi="Times New Roman"/>
              </w:rPr>
            </w:pPr>
            <w:r>
              <w:rPr>
                <w:rFonts w:ascii="Times New Roman" w:hAnsi="Times New Roman"/>
              </w:rPr>
              <w:t xml:space="preserve">OFDM symbols </w:t>
            </w:r>
          </w:p>
          <w:p w14:paraId="3989E811" w14:textId="77777777" w:rsidR="008E099A" w:rsidRDefault="00650291">
            <w:pPr>
              <w:rPr>
                <w:rFonts w:ascii="Times New Roman" w:hAnsi="Times New Roman"/>
              </w:rPr>
            </w:pPr>
            <w:r>
              <w:rPr>
                <w:rFonts w:ascii="Times New Roman" w:hAnsi="Times New Roman"/>
              </w:rPr>
              <w:t>for LP-SS</w:t>
            </w:r>
          </w:p>
        </w:tc>
        <w:tc>
          <w:tcPr>
            <w:tcW w:w="709" w:type="dxa"/>
          </w:tcPr>
          <w:p w14:paraId="7A98B594" w14:textId="77777777" w:rsidR="008E099A" w:rsidRDefault="00650291">
            <w:pPr>
              <w:rPr>
                <w:rFonts w:ascii="Times New Roman" w:hAnsi="Times New Roman"/>
              </w:rPr>
            </w:pPr>
            <w:r>
              <w:rPr>
                <w:rFonts w:ascii="Times New Roman" w:hAnsi="Times New Roman"/>
              </w:rPr>
              <w:t>X (dB)</w:t>
            </w:r>
          </w:p>
        </w:tc>
        <w:tc>
          <w:tcPr>
            <w:tcW w:w="567" w:type="dxa"/>
          </w:tcPr>
          <w:p w14:paraId="4F7AF410" w14:textId="77777777" w:rsidR="008E099A" w:rsidRDefault="00650291">
            <w:pPr>
              <w:rPr>
                <w:rFonts w:ascii="Times New Roman" w:hAnsi="Times New Roman"/>
              </w:rPr>
            </w:pPr>
            <w:r>
              <w:rPr>
                <w:rFonts w:ascii="Times New Roman" w:hAnsi="Times New Roman"/>
              </w:rPr>
              <w:t>Y</w:t>
            </w:r>
          </w:p>
        </w:tc>
        <w:tc>
          <w:tcPr>
            <w:tcW w:w="567" w:type="dxa"/>
          </w:tcPr>
          <w:p w14:paraId="3AF1E90C" w14:textId="77777777" w:rsidR="008E099A" w:rsidRDefault="00650291">
            <w:pPr>
              <w:rPr>
                <w:rFonts w:ascii="Times New Roman" w:hAnsi="Times New Roman"/>
              </w:rPr>
            </w:pPr>
            <w:r>
              <w:rPr>
                <w:rFonts w:ascii="Times New Roman" w:hAnsi="Times New Roman"/>
              </w:rPr>
              <w:t>Z</w:t>
            </w:r>
          </w:p>
        </w:tc>
        <w:tc>
          <w:tcPr>
            <w:tcW w:w="992" w:type="dxa"/>
          </w:tcPr>
          <w:p w14:paraId="6D864607" w14:textId="77777777" w:rsidR="008E099A" w:rsidRDefault="00650291">
            <w:pPr>
              <w:rPr>
                <w:rFonts w:ascii="Times New Roman" w:hAnsi="Times New Roman"/>
              </w:rPr>
            </w:pPr>
            <w:r>
              <w:rPr>
                <w:rFonts w:ascii="Times New Roman" w:hAnsi="Times New Roman"/>
              </w:rPr>
              <w:t xml:space="preserve">OFDM symbols </w:t>
            </w:r>
          </w:p>
          <w:p w14:paraId="53395E1F" w14:textId="77777777" w:rsidR="008E099A" w:rsidRDefault="00650291">
            <w:pPr>
              <w:rPr>
                <w:rFonts w:ascii="Times New Roman" w:hAnsi="Times New Roman"/>
              </w:rPr>
            </w:pPr>
            <w:r>
              <w:rPr>
                <w:rFonts w:ascii="Times New Roman" w:hAnsi="Times New Roman"/>
              </w:rPr>
              <w:t>for LP-SS</w:t>
            </w:r>
          </w:p>
        </w:tc>
        <w:tc>
          <w:tcPr>
            <w:tcW w:w="1134" w:type="dxa"/>
          </w:tcPr>
          <w:p w14:paraId="5ADCB489" w14:textId="77777777" w:rsidR="008E099A" w:rsidRDefault="00650291">
            <w:pPr>
              <w:rPr>
                <w:rFonts w:ascii="Times New Roman" w:hAnsi="Times New Roman"/>
              </w:rPr>
            </w:pPr>
            <w:r>
              <w:rPr>
                <w:rFonts w:ascii="Times New Roman" w:hAnsi="Times New Roman"/>
              </w:rPr>
              <w:t>X (dB)</w:t>
            </w:r>
          </w:p>
        </w:tc>
        <w:tc>
          <w:tcPr>
            <w:tcW w:w="566" w:type="dxa"/>
          </w:tcPr>
          <w:p w14:paraId="6006CD79" w14:textId="77777777" w:rsidR="008E099A" w:rsidRDefault="00650291">
            <w:pPr>
              <w:rPr>
                <w:rFonts w:ascii="Times New Roman" w:hAnsi="Times New Roman"/>
              </w:rPr>
            </w:pPr>
            <w:r>
              <w:rPr>
                <w:rFonts w:ascii="Times New Roman" w:hAnsi="Times New Roman"/>
              </w:rPr>
              <w:t>Y</w:t>
            </w:r>
          </w:p>
        </w:tc>
        <w:tc>
          <w:tcPr>
            <w:tcW w:w="710" w:type="dxa"/>
          </w:tcPr>
          <w:p w14:paraId="000595C5" w14:textId="77777777" w:rsidR="008E099A" w:rsidRDefault="00650291">
            <w:pPr>
              <w:rPr>
                <w:rFonts w:ascii="Times New Roman" w:hAnsi="Times New Roman"/>
              </w:rPr>
            </w:pPr>
            <w:r>
              <w:rPr>
                <w:rFonts w:ascii="Times New Roman" w:hAnsi="Times New Roman"/>
              </w:rPr>
              <w:t>Z</w:t>
            </w:r>
          </w:p>
        </w:tc>
        <w:tc>
          <w:tcPr>
            <w:tcW w:w="990" w:type="dxa"/>
          </w:tcPr>
          <w:p w14:paraId="714F4EE0" w14:textId="77777777" w:rsidR="008E099A" w:rsidRDefault="00650291">
            <w:pPr>
              <w:rPr>
                <w:rFonts w:ascii="Times New Roman" w:hAnsi="Times New Roman"/>
              </w:rPr>
            </w:pPr>
            <w:r>
              <w:rPr>
                <w:rFonts w:ascii="Times New Roman" w:hAnsi="Times New Roman"/>
              </w:rPr>
              <w:t xml:space="preserve">OFDM symbols </w:t>
            </w:r>
          </w:p>
          <w:p w14:paraId="0A91DCF1" w14:textId="77777777" w:rsidR="008E099A" w:rsidRDefault="00650291">
            <w:pPr>
              <w:rPr>
                <w:rFonts w:ascii="Times New Roman" w:hAnsi="Times New Roman"/>
              </w:rPr>
            </w:pPr>
            <w:r>
              <w:rPr>
                <w:rFonts w:ascii="Times New Roman" w:hAnsi="Times New Roman"/>
              </w:rPr>
              <w:t>for LP-SS</w:t>
            </w:r>
          </w:p>
        </w:tc>
      </w:tr>
      <w:tr w:rsidR="008E099A" w14:paraId="17EDB37E" w14:textId="77777777">
        <w:tc>
          <w:tcPr>
            <w:tcW w:w="850" w:type="dxa"/>
          </w:tcPr>
          <w:p w14:paraId="5CCCAFAD" w14:textId="77777777" w:rsidR="008E099A" w:rsidRDefault="00650291">
            <w:pPr>
              <w:rPr>
                <w:rFonts w:ascii="Times New Roman" w:hAnsi="Times New Roman"/>
              </w:rPr>
            </w:pPr>
            <w:r>
              <w:rPr>
                <w:rFonts w:ascii="Times New Roman" w:hAnsi="Times New Roman"/>
              </w:rPr>
              <w:t>[6]</w:t>
            </w:r>
          </w:p>
        </w:tc>
        <w:tc>
          <w:tcPr>
            <w:tcW w:w="635" w:type="dxa"/>
          </w:tcPr>
          <w:p w14:paraId="337C6A79" w14:textId="77777777" w:rsidR="008E099A" w:rsidRDefault="00650291">
            <w:pPr>
              <w:rPr>
                <w:rFonts w:ascii="Times New Roman" w:hAnsi="Times New Roman"/>
              </w:rPr>
            </w:pPr>
            <w:r>
              <w:rPr>
                <w:rFonts w:ascii="Times New Roman" w:hAnsi="Times New Roman"/>
              </w:rPr>
              <w:t>&lt;2</w:t>
            </w:r>
          </w:p>
        </w:tc>
        <w:tc>
          <w:tcPr>
            <w:tcW w:w="641" w:type="dxa"/>
          </w:tcPr>
          <w:p w14:paraId="470D69A4" w14:textId="77777777" w:rsidR="008E099A" w:rsidRDefault="00650291">
            <w:pPr>
              <w:rPr>
                <w:rFonts w:ascii="Times New Roman" w:hAnsi="Times New Roman"/>
              </w:rPr>
            </w:pPr>
            <w:r>
              <w:rPr>
                <w:rFonts w:ascii="Times New Roman" w:hAnsi="Times New Roman"/>
              </w:rPr>
              <w:t>NA</w:t>
            </w:r>
          </w:p>
        </w:tc>
        <w:tc>
          <w:tcPr>
            <w:tcW w:w="567" w:type="dxa"/>
          </w:tcPr>
          <w:p w14:paraId="689A8F91" w14:textId="77777777" w:rsidR="008E099A" w:rsidRDefault="00650291">
            <w:pPr>
              <w:rPr>
                <w:rFonts w:ascii="Times New Roman" w:hAnsi="Times New Roman"/>
              </w:rPr>
            </w:pPr>
            <w:r>
              <w:rPr>
                <w:rFonts w:ascii="Times New Roman" w:hAnsi="Times New Roman"/>
              </w:rPr>
              <w:t>NA</w:t>
            </w:r>
          </w:p>
        </w:tc>
        <w:tc>
          <w:tcPr>
            <w:tcW w:w="992" w:type="dxa"/>
          </w:tcPr>
          <w:p w14:paraId="0C82A976" w14:textId="77777777" w:rsidR="008E099A" w:rsidRDefault="00650291">
            <w:pPr>
              <w:rPr>
                <w:rFonts w:ascii="Times New Roman" w:hAnsi="Times New Roman"/>
              </w:rPr>
            </w:pPr>
            <w:r>
              <w:rPr>
                <w:rFonts w:ascii="Times New Roman" w:hAnsi="Times New Roman"/>
              </w:rPr>
              <w:t>8</w:t>
            </w:r>
          </w:p>
        </w:tc>
        <w:tc>
          <w:tcPr>
            <w:tcW w:w="709" w:type="dxa"/>
          </w:tcPr>
          <w:p w14:paraId="0BABCA0B" w14:textId="77777777" w:rsidR="008E099A" w:rsidRDefault="00650291">
            <w:pPr>
              <w:rPr>
                <w:rFonts w:ascii="Times New Roman" w:hAnsi="Times New Roman"/>
              </w:rPr>
            </w:pPr>
            <w:r>
              <w:rPr>
                <w:rFonts w:ascii="Times New Roman" w:hAnsi="Times New Roman"/>
              </w:rPr>
              <w:t>&lt;2</w:t>
            </w:r>
          </w:p>
        </w:tc>
        <w:tc>
          <w:tcPr>
            <w:tcW w:w="567" w:type="dxa"/>
          </w:tcPr>
          <w:p w14:paraId="5872C7FC" w14:textId="77777777" w:rsidR="008E099A" w:rsidRDefault="00650291">
            <w:pPr>
              <w:rPr>
                <w:rFonts w:ascii="Times New Roman" w:hAnsi="Times New Roman"/>
              </w:rPr>
            </w:pPr>
            <w:r>
              <w:rPr>
                <w:rFonts w:ascii="Times New Roman" w:hAnsi="Times New Roman"/>
              </w:rPr>
              <w:t>NA</w:t>
            </w:r>
          </w:p>
        </w:tc>
        <w:tc>
          <w:tcPr>
            <w:tcW w:w="567" w:type="dxa"/>
          </w:tcPr>
          <w:p w14:paraId="466EED08" w14:textId="77777777" w:rsidR="008E099A" w:rsidRDefault="00650291">
            <w:pPr>
              <w:rPr>
                <w:rFonts w:ascii="Times New Roman" w:hAnsi="Times New Roman"/>
              </w:rPr>
            </w:pPr>
            <w:r>
              <w:rPr>
                <w:rFonts w:ascii="Times New Roman" w:hAnsi="Times New Roman"/>
              </w:rPr>
              <w:t>NA</w:t>
            </w:r>
          </w:p>
        </w:tc>
        <w:tc>
          <w:tcPr>
            <w:tcW w:w="992" w:type="dxa"/>
          </w:tcPr>
          <w:p w14:paraId="2888279F" w14:textId="77777777" w:rsidR="008E099A" w:rsidRDefault="00650291">
            <w:pPr>
              <w:rPr>
                <w:rFonts w:ascii="Times New Roman" w:hAnsi="Times New Roman"/>
              </w:rPr>
            </w:pPr>
            <w:r>
              <w:rPr>
                <w:rFonts w:ascii="Times New Roman" w:hAnsi="Times New Roman"/>
              </w:rPr>
              <w:t>4/8</w:t>
            </w:r>
          </w:p>
        </w:tc>
        <w:tc>
          <w:tcPr>
            <w:tcW w:w="1134" w:type="dxa"/>
          </w:tcPr>
          <w:p w14:paraId="0A64BED4" w14:textId="77777777" w:rsidR="008E099A" w:rsidRDefault="00650291">
            <w:pPr>
              <w:rPr>
                <w:rFonts w:ascii="Times New Roman" w:hAnsi="Times New Roman"/>
              </w:rPr>
            </w:pPr>
            <w:r>
              <w:rPr>
                <w:rFonts w:ascii="Times New Roman" w:hAnsi="Times New Roman"/>
              </w:rPr>
              <w:t>&lt;2</w:t>
            </w:r>
          </w:p>
        </w:tc>
        <w:tc>
          <w:tcPr>
            <w:tcW w:w="566" w:type="dxa"/>
          </w:tcPr>
          <w:p w14:paraId="55F98A1B" w14:textId="77777777" w:rsidR="008E099A" w:rsidRDefault="00650291">
            <w:pPr>
              <w:rPr>
                <w:rFonts w:ascii="Times New Roman" w:hAnsi="Times New Roman"/>
              </w:rPr>
            </w:pPr>
            <w:r>
              <w:rPr>
                <w:rFonts w:ascii="Times New Roman" w:hAnsi="Times New Roman"/>
              </w:rPr>
              <w:t>NA</w:t>
            </w:r>
          </w:p>
        </w:tc>
        <w:tc>
          <w:tcPr>
            <w:tcW w:w="710" w:type="dxa"/>
          </w:tcPr>
          <w:p w14:paraId="61340566" w14:textId="77777777" w:rsidR="008E099A" w:rsidRDefault="00650291">
            <w:pPr>
              <w:rPr>
                <w:rFonts w:ascii="Times New Roman" w:hAnsi="Times New Roman"/>
              </w:rPr>
            </w:pPr>
            <w:r>
              <w:rPr>
                <w:rFonts w:ascii="Times New Roman" w:hAnsi="Times New Roman"/>
              </w:rPr>
              <w:t>NA</w:t>
            </w:r>
          </w:p>
        </w:tc>
        <w:tc>
          <w:tcPr>
            <w:tcW w:w="990" w:type="dxa"/>
          </w:tcPr>
          <w:p w14:paraId="23C000DC" w14:textId="77777777" w:rsidR="008E099A" w:rsidRDefault="00650291">
            <w:pPr>
              <w:rPr>
                <w:rFonts w:ascii="Times New Roman" w:hAnsi="Times New Roman"/>
              </w:rPr>
            </w:pPr>
            <w:r>
              <w:rPr>
                <w:rFonts w:ascii="Times New Roman" w:hAnsi="Times New Roman"/>
              </w:rPr>
              <w:t>2/4/8</w:t>
            </w:r>
          </w:p>
        </w:tc>
      </w:tr>
      <w:tr w:rsidR="008E099A" w14:paraId="113504A7" w14:textId="77777777">
        <w:tc>
          <w:tcPr>
            <w:tcW w:w="850" w:type="dxa"/>
          </w:tcPr>
          <w:p w14:paraId="150BABC3" w14:textId="77777777" w:rsidR="008E099A" w:rsidRDefault="00650291">
            <w:pPr>
              <w:rPr>
                <w:rFonts w:ascii="Times New Roman" w:hAnsi="Times New Roman"/>
              </w:rPr>
            </w:pPr>
            <w:r>
              <w:rPr>
                <w:rFonts w:ascii="Times New Roman" w:hAnsi="Times New Roman"/>
              </w:rPr>
              <w:t>[8]</w:t>
            </w:r>
          </w:p>
        </w:tc>
        <w:tc>
          <w:tcPr>
            <w:tcW w:w="635" w:type="dxa"/>
          </w:tcPr>
          <w:p w14:paraId="7BC91A26"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.15</w:t>
            </w:r>
          </w:p>
          <w:p w14:paraId="6CFD1A7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SRQ:0.98</w:t>
            </w:r>
          </w:p>
        </w:tc>
        <w:tc>
          <w:tcPr>
            <w:tcW w:w="641" w:type="dxa"/>
          </w:tcPr>
          <w:p w14:paraId="44EE22D3" w14:textId="77777777" w:rsidR="008E099A" w:rsidRDefault="008E099A">
            <w:pPr>
              <w:rPr>
                <w:rFonts w:ascii="Times New Roman" w:hAnsi="Times New Roman"/>
              </w:rPr>
            </w:pPr>
          </w:p>
        </w:tc>
        <w:tc>
          <w:tcPr>
            <w:tcW w:w="567" w:type="dxa"/>
          </w:tcPr>
          <w:p w14:paraId="7EBAC467" w14:textId="77777777" w:rsidR="008E099A" w:rsidRDefault="008E099A">
            <w:pPr>
              <w:rPr>
                <w:rFonts w:ascii="Times New Roman" w:hAnsi="Times New Roman"/>
              </w:rPr>
            </w:pPr>
          </w:p>
        </w:tc>
        <w:tc>
          <w:tcPr>
            <w:tcW w:w="992" w:type="dxa"/>
          </w:tcPr>
          <w:p w14:paraId="5E0D95C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709" w:type="dxa"/>
          </w:tcPr>
          <w:p w14:paraId="4A371482"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.2</w:t>
            </w:r>
          </w:p>
          <w:p w14:paraId="3E1AA1AF"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SRQ:1</w:t>
            </w:r>
          </w:p>
        </w:tc>
        <w:tc>
          <w:tcPr>
            <w:tcW w:w="567" w:type="dxa"/>
          </w:tcPr>
          <w:p w14:paraId="1EB983FA" w14:textId="77777777" w:rsidR="008E099A" w:rsidRDefault="008E099A">
            <w:pPr>
              <w:rPr>
                <w:rFonts w:ascii="Times New Roman" w:hAnsi="Times New Roman"/>
              </w:rPr>
            </w:pPr>
          </w:p>
        </w:tc>
        <w:tc>
          <w:tcPr>
            <w:tcW w:w="567" w:type="dxa"/>
          </w:tcPr>
          <w:p w14:paraId="4E08D9A6" w14:textId="77777777" w:rsidR="008E099A" w:rsidRDefault="008E099A">
            <w:pPr>
              <w:rPr>
                <w:rFonts w:ascii="Times New Roman" w:hAnsi="Times New Roman"/>
              </w:rPr>
            </w:pPr>
          </w:p>
        </w:tc>
        <w:tc>
          <w:tcPr>
            <w:tcW w:w="992" w:type="dxa"/>
          </w:tcPr>
          <w:p w14:paraId="4492884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1134" w:type="dxa"/>
          </w:tcPr>
          <w:p w14:paraId="4481DC03"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.84</w:t>
            </w:r>
          </w:p>
          <w:p w14:paraId="44E233F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SRQ:1.11</w:t>
            </w:r>
          </w:p>
        </w:tc>
        <w:tc>
          <w:tcPr>
            <w:tcW w:w="566" w:type="dxa"/>
          </w:tcPr>
          <w:p w14:paraId="34F11CAB" w14:textId="77777777" w:rsidR="008E099A" w:rsidRDefault="008E099A">
            <w:pPr>
              <w:rPr>
                <w:rFonts w:ascii="Times New Roman" w:hAnsi="Times New Roman"/>
              </w:rPr>
            </w:pPr>
          </w:p>
        </w:tc>
        <w:tc>
          <w:tcPr>
            <w:tcW w:w="710" w:type="dxa"/>
          </w:tcPr>
          <w:p w14:paraId="20E5A8F6" w14:textId="77777777" w:rsidR="008E099A" w:rsidRDefault="008E099A">
            <w:pPr>
              <w:rPr>
                <w:rFonts w:ascii="Times New Roman" w:hAnsi="Times New Roman"/>
              </w:rPr>
            </w:pPr>
          </w:p>
        </w:tc>
        <w:tc>
          <w:tcPr>
            <w:tcW w:w="990" w:type="dxa"/>
          </w:tcPr>
          <w:p w14:paraId="258F9AD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r>
      <w:tr w:rsidR="008E099A" w14:paraId="04096099" w14:textId="77777777">
        <w:trPr>
          <w:trHeight w:val="50"/>
        </w:trPr>
        <w:tc>
          <w:tcPr>
            <w:tcW w:w="850" w:type="dxa"/>
          </w:tcPr>
          <w:p w14:paraId="3A003184" w14:textId="77777777" w:rsidR="008E099A" w:rsidRDefault="00650291">
            <w:pPr>
              <w:rPr>
                <w:rFonts w:ascii="Times New Roman" w:hAnsi="Times New Roman"/>
              </w:rPr>
            </w:pPr>
            <w:r>
              <w:rPr>
                <w:rFonts w:ascii="Times New Roman" w:hAnsi="Times New Roman"/>
              </w:rPr>
              <w:t>[10]</w:t>
            </w:r>
          </w:p>
        </w:tc>
        <w:tc>
          <w:tcPr>
            <w:tcW w:w="635" w:type="dxa"/>
          </w:tcPr>
          <w:p w14:paraId="34786D4B" w14:textId="77777777" w:rsidR="008E099A" w:rsidRDefault="008E099A">
            <w:pPr>
              <w:rPr>
                <w:rFonts w:ascii="Times New Roman" w:hAnsi="Times New Roman"/>
              </w:rPr>
            </w:pPr>
          </w:p>
        </w:tc>
        <w:tc>
          <w:tcPr>
            <w:tcW w:w="641" w:type="dxa"/>
          </w:tcPr>
          <w:p w14:paraId="0B05B602" w14:textId="77777777" w:rsidR="008E099A" w:rsidRDefault="008E099A">
            <w:pPr>
              <w:rPr>
                <w:rFonts w:ascii="Times New Roman" w:hAnsi="Times New Roman"/>
              </w:rPr>
            </w:pPr>
          </w:p>
        </w:tc>
        <w:tc>
          <w:tcPr>
            <w:tcW w:w="567" w:type="dxa"/>
          </w:tcPr>
          <w:p w14:paraId="75242372" w14:textId="77777777" w:rsidR="008E099A" w:rsidRDefault="008E099A">
            <w:pPr>
              <w:rPr>
                <w:rFonts w:ascii="Times New Roman" w:hAnsi="Times New Roman"/>
              </w:rPr>
            </w:pPr>
          </w:p>
        </w:tc>
        <w:tc>
          <w:tcPr>
            <w:tcW w:w="992" w:type="dxa"/>
          </w:tcPr>
          <w:p w14:paraId="0670B983" w14:textId="77777777" w:rsidR="008E099A" w:rsidRDefault="008E099A">
            <w:pPr>
              <w:rPr>
                <w:rFonts w:ascii="Times New Roman" w:hAnsi="Times New Roman"/>
              </w:rPr>
            </w:pPr>
          </w:p>
        </w:tc>
        <w:tc>
          <w:tcPr>
            <w:tcW w:w="709" w:type="dxa"/>
          </w:tcPr>
          <w:p w14:paraId="2D899C0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0.8</w:t>
            </w:r>
          </w:p>
        </w:tc>
        <w:tc>
          <w:tcPr>
            <w:tcW w:w="567" w:type="dxa"/>
          </w:tcPr>
          <w:p w14:paraId="133460D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567" w:type="dxa"/>
          </w:tcPr>
          <w:p w14:paraId="5B72C6F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5D48669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1134" w:type="dxa"/>
          </w:tcPr>
          <w:p w14:paraId="3D94C62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1.2</w:t>
            </w:r>
          </w:p>
        </w:tc>
        <w:tc>
          <w:tcPr>
            <w:tcW w:w="566" w:type="dxa"/>
          </w:tcPr>
          <w:p w14:paraId="0F81FC4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710" w:type="dxa"/>
          </w:tcPr>
          <w:p w14:paraId="08B878F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0" w:type="dxa"/>
          </w:tcPr>
          <w:p w14:paraId="2805DD5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4C2223F0" w14:textId="77777777">
        <w:trPr>
          <w:trHeight w:val="50"/>
        </w:trPr>
        <w:tc>
          <w:tcPr>
            <w:tcW w:w="850" w:type="dxa"/>
          </w:tcPr>
          <w:p w14:paraId="76CB8912" w14:textId="77777777" w:rsidR="008E099A" w:rsidRDefault="00650291">
            <w:pPr>
              <w:rPr>
                <w:rFonts w:ascii="Times New Roman" w:hAnsi="Times New Roman"/>
              </w:rPr>
            </w:pPr>
            <w:r>
              <w:rPr>
                <w:rFonts w:ascii="Times New Roman" w:eastAsia="微软雅黑" w:hAnsi="Times New Roman"/>
                <w:lang w:eastAsia="zh-CN"/>
              </w:rPr>
              <w:t>[18]</w:t>
            </w:r>
          </w:p>
        </w:tc>
        <w:tc>
          <w:tcPr>
            <w:tcW w:w="635" w:type="dxa"/>
          </w:tcPr>
          <w:p w14:paraId="79568048" w14:textId="77777777" w:rsidR="008E099A" w:rsidRDefault="008E099A">
            <w:pPr>
              <w:rPr>
                <w:rFonts w:ascii="Times New Roman" w:hAnsi="Times New Roman"/>
              </w:rPr>
            </w:pPr>
          </w:p>
        </w:tc>
        <w:tc>
          <w:tcPr>
            <w:tcW w:w="641" w:type="dxa"/>
          </w:tcPr>
          <w:p w14:paraId="06843708" w14:textId="77777777" w:rsidR="008E099A" w:rsidRDefault="008E099A">
            <w:pPr>
              <w:rPr>
                <w:rFonts w:ascii="Times New Roman" w:hAnsi="Times New Roman"/>
              </w:rPr>
            </w:pPr>
          </w:p>
        </w:tc>
        <w:tc>
          <w:tcPr>
            <w:tcW w:w="567" w:type="dxa"/>
          </w:tcPr>
          <w:p w14:paraId="193FDE8A" w14:textId="77777777" w:rsidR="008E099A" w:rsidRDefault="008E099A">
            <w:pPr>
              <w:rPr>
                <w:rFonts w:ascii="Times New Roman" w:hAnsi="Times New Roman"/>
              </w:rPr>
            </w:pPr>
          </w:p>
        </w:tc>
        <w:tc>
          <w:tcPr>
            <w:tcW w:w="992" w:type="dxa"/>
          </w:tcPr>
          <w:p w14:paraId="42490330" w14:textId="77777777" w:rsidR="008E099A" w:rsidRDefault="008E099A">
            <w:pPr>
              <w:rPr>
                <w:rFonts w:ascii="Times New Roman" w:hAnsi="Times New Roman"/>
              </w:rPr>
            </w:pPr>
          </w:p>
        </w:tc>
        <w:tc>
          <w:tcPr>
            <w:tcW w:w="709" w:type="dxa"/>
          </w:tcPr>
          <w:p w14:paraId="060C24FA" w14:textId="77777777" w:rsidR="008E099A" w:rsidRDefault="008E099A">
            <w:pPr>
              <w:rPr>
                <w:rFonts w:ascii="Times New Roman" w:eastAsiaTheme="minorEastAsia" w:hAnsi="Times New Roman"/>
                <w:lang w:eastAsia="zh-CN"/>
              </w:rPr>
            </w:pPr>
          </w:p>
        </w:tc>
        <w:tc>
          <w:tcPr>
            <w:tcW w:w="567" w:type="dxa"/>
          </w:tcPr>
          <w:p w14:paraId="1AF34AD0" w14:textId="77777777" w:rsidR="008E099A" w:rsidRDefault="008E099A">
            <w:pPr>
              <w:rPr>
                <w:rFonts w:ascii="Times New Roman" w:eastAsiaTheme="minorEastAsia" w:hAnsi="Times New Roman"/>
                <w:lang w:eastAsia="zh-CN"/>
              </w:rPr>
            </w:pPr>
          </w:p>
        </w:tc>
        <w:tc>
          <w:tcPr>
            <w:tcW w:w="567" w:type="dxa"/>
          </w:tcPr>
          <w:p w14:paraId="0289C5B0" w14:textId="77777777" w:rsidR="008E099A" w:rsidRDefault="008E099A">
            <w:pPr>
              <w:rPr>
                <w:rFonts w:ascii="Times New Roman" w:eastAsiaTheme="minorEastAsia" w:hAnsi="Times New Roman"/>
                <w:lang w:eastAsia="zh-CN"/>
              </w:rPr>
            </w:pPr>
          </w:p>
        </w:tc>
        <w:tc>
          <w:tcPr>
            <w:tcW w:w="992" w:type="dxa"/>
          </w:tcPr>
          <w:p w14:paraId="7A71A649" w14:textId="77777777" w:rsidR="008E099A" w:rsidRDefault="008E099A">
            <w:pPr>
              <w:rPr>
                <w:rFonts w:ascii="Times New Roman" w:eastAsiaTheme="minorEastAsia" w:hAnsi="Times New Roman"/>
                <w:lang w:eastAsia="zh-CN"/>
              </w:rPr>
            </w:pPr>
          </w:p>
        </w:tc>
        <w:tc>
          <w:tcPr>
            <w:tcW w:w="1134" w:type="dxa"/>
          </w:tcPr>
          <w:p w14:paraId="750524F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.32/2.06</w:t>
            </w:r>
          </w:p>
        </w:tc>
        <w:tc>
          <w:tcPr>
            <w:tcW w:w="566" w:type="dxa"/>
          </w:tcPr>
          <w:p w14:paraId="6167545E" w14:textId="77777777" w:rsidR="008E099A" w:rsidRDefault="00650291">
            <w:pPr>
              <w:rPr>
                <w:rFonts w:ascii="Times New Roman" w:eastAsiaTheme="minorEastAsia" w:hAnsi="Times New Roman"/>
                <w:lang w:eastAsia="zh-CN"/>
              </w:rPr>
            </w:pPr>
            <w:r>
              <w:rPr>
                <w:rFonts w:ascii="Times New Roman" w:hAnsi="Times New Roman"/>
              </w:rPr>
              <w:t>NA</w:t>
            </w:r>
          </w:p>
        </w:tc>
        <w:tc>
          <w:tcPr>
            <w:tcW w:w="710" w:type="dxa"/>
          </w:tcPr>
          <w:p w14:paraId="541C8F1C" w14:textId="77777777" w:rsidR="008E099A" w:rsidRDefault="00650291">
            <w:pPr>
              <w:rPr>
                <w:rFonts w:ascii="Times New Roman" w:eastAsiaTheme="minorEastAsia" w:hAnsi="Times New Roman"/>
                <w:lang w:eastAsia="zh-CN"/>
              </w:rPr>
            </w:pPr>
            <w:r>
              <w:rPr>
                <w:rFonts w:ascii="Times New Roman" w:hAnsi="Times New Roman"/>
              </w:rPr>
              <w:t>NA</w:t>
            </w:r>
          </w:p>
        </w:tc>
        <w:tc>
          <w:tcPr>
            <w:tcW w:w="990" w:type="dxa"/>
          </w:tcPr>
          <w:p w14:paraId="66AB13C4"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778D27BE" w14:textId="77777777">
        <w:trPr>
          <w:trHeight w:val="50"/>
        </w:trPr>
        <w:tc>
          <w:tcPr>
            <w:tcW w:w="850" w:type="dxa"/>
          </w:tcPr>
          <w:p w14:paraId="54C990F1" w14:textId="77777777" w:rsidR="008E099A" w:rsidRDefault="00650291">
            <w:pPr>
              <w:rPr>
                <w:rFonts w:ascii="Times New Roman" w:eastAsia="微软雅黑" w:hAnsi="Times New Roman"/>
                <w:lang w:eastAsia="zh-CN"/>
              </w:rPr>
            </w:pPr>
            <w:r>
              <w:rPr>
                <w:rFonts w:ascii="Times New Roman" w:eastAsia="微软雅黑" w:hAnsi="Times New Roman"/>
                <w:lang w:eastAsia="zh-CN"/>
              </w:rPr>
              <w:t>[17]</w:t>
            </w:r>
          </w:p>
        </w:tc>
        <w:tc>
          <w:tcPr>
            <w:tcW w:w="635" w:type="dxa"/>
          </w:tcPr>
          <w:p w14:paraId="53CA56D3"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&lt;4</w:t>
            </w:r>
          </w:p>
        </w:tc>
        <w:tc>
          <w:tcPr>
            <w:tcW w:w="641" w:type="dxa"/>
          </w:tcPr>
          <w:p w14:paraId="1471BE5D"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1</w:t>
            </w:r>
          </w:p>
        </w:tc>
        <w:tc>
          <w:tcPr>
            <w:tcW w:w="567" w:type="dxa"/>
          </w:tcPr>
          <w:p w14:paraId="6AA0A3DD"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2" w:type="dxa"/>
          </w:tcPr>
          <w:p w14:paraId="2FBB4A5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8</w:t>
            </w:r>
          </w:p>
        </w:tc>
        <w:tc>
          <w:tcPr>
            <w:tcW w:w="709" w:type="dxa"/>
          </w:tcPr>
          <w:p w14:paraId="3F1F215A"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&lt;4</w:t>
            </w:r>
          </w:p>
        </w:tc>
        <w:tc>
          <w:tcPr>
            <w:tcW w:w="567" w:type="dxa"/>
          </w:tcPr>
          <w:p w14:paraId="284F5350"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1</w:t>
            </w:r>
          </w:p>
        </w:tc>
        <w:tc>
          <w:tcPr>
            <w:tcW w:w="567" w:type="dxa"/>
          </w:tcPr>
          <w:p w14:paraId="063BE0D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422D0AC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3</w:t>
            </w:r>
          </w:p>
        </w:tc>
        <w:tc>
          <w:tcPr>
            <w:tcW w:w="1134" w:type="dxa"/>
          </w:tcPr>
          <w:p w14:paraId="5502F4AB"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&lt;4</w:t>
            </w:r>
          </w:p>
        </w:tc>
        <w:tc>
          <w:tcPr>
            <w:tcW w:w="566" w:type="dxa"/>
          </w:tcPr>
          <w:p w14:paraId="6D711A7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710" w:type="dxa"/>
          </w:tcPr>
          <w:p w14:paraId="27101E1F"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0" w:type="dxa"/>
          </w:tcPr>
          <w:p w14:paraId="3060403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r>
    </w:tbl>
    <w:p w14:paraId="7D3A9E14" w14:textId="77777777" w:rsidR="008E099A" w:rsidRDefault="008E099A">
      <w:pPr>
        <w:ind w:left="440"/>
      </w:pPr>
    </w:p>
    <w:p w14:paraId="4CCF616C" w14:textId="77777777" w:rsidR="008E099A" w:rsidRDefault="00650291">
      <w:pPr>
        <w:numPr>
          <w:ilvl w:val="0"/>
          <w:numId w:val="31"/>
        </w:numPr>
        <w:ind w:left="720"/>
        <w:jc w:val="both"/>
        <w:rPr>
          <w:iCs/>
        </w:rPr>
      </w:pPr>
      <w:r>
        <w:rPr>
          <w:rFonts w:ascii="Times New Roman" w:hAnsi="Times New Roman"/>
          <w:lang w:eastAsia="zh-CN"/>
        </w:rPr>
        <w:t xml:space="preserve">For </w:t>
      </w:r>
      <w:r>
        <w:rPr>
          <w:rFonts w:ascii="Times New Roman" w:hAnsi="Times New Roman"/>
          <w:b/>
          <w:bCs/>
          <w:lang w:eastAsia="zh-CN"/>
        </w:rPr>
        <w:t>SNR=-</w:t>
      </w:r>
      <w:r>
        <w:rPr>
          <w:rFonts w:ascii="Times New Roman" w:eastAsiaTheme="minorEastAsia" w:hAnsi="Times New Roman" w:hint="eastAsia"/>
          <w:b/>
          <w:bCs/>
          <w:lang w:eastAsia="zh-CN"/>
        </w:rPr>
        <w:t>6</w:t>
      </w:r>
      <w:r>
        <w:rPr>
          <w:rFonts w:ascii="Times New Roman" w:hAnsi="Times New Roman"/>
          <w:b/>
          <w:bCs/>
          <w:lang w:eastAsia="zh-CN"/>
        </w:rPr>
        <w:t>dB</w:t>
      </w:r>
      <w:r>
        <w:rPr>
          <w:rFonts w:ascii="Times New Roman" w:hAnsi="Times New Roman"/>
          <w:lang w:eastAsia="zh-CN"/>
        </w:rPr>
        <w:t xml:space="preserve">, </w:t>
      </w:r>
      <w:r>
        <w:rPr>
          <w:rFonts w:ascii="Times New Roman" w:hAnsi="Times New Roman"/>
          <w:b/>
          <w:bCs/>
          <w:lang w:eastAsia="zh-CN"/>
        </w:rPr>
        <w:t>TDL-C</w:t>
      </w:r>
      <w:r>
        <w:rPr>
          <w:rFonts w:ascii="Times New Roman" w:eastAsiaTheme="minorEastAsia" w:hAnsi="Times New Roman" w:hint="eastAsia"/>
          <w:b/>
          <w:bCs/>
          <w:lang w:eastAsia="zh-CN"/>
        </w:rPr>
        <w:t xml:space="preserve"> channel</w:t>
      </w:r>
      <w:r>
        <w:rPr>
          <w:rFonts w:ascii="Times New Roman" w:hAnsi="Times New Roman"/>
          <w:lang w:eastAsia="zh-CN"/>
        </w:rPr>
        <w:t xml:space="preserve">, 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 Y LP-SS samples within a period comparable to Z=the length of I-DRX cycle that is larger or equal to 1.28s</w:t>
      </w:r>
      <w:r>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the</w:t>
      </w:r>
      <w:r>
        <w:rPr>
          <w:rFonts w:ascii="Times New Roman" w:eastAsia="宋体" w:hAnsi="Times New Roman" w:hint="eastAsia"/>
          <w:lang w:eastAsia="zh-CN"/>
        </w:rPr>
        <w:t xml:space="preserve"> following is observed</w:t>
      </w:r>
      <w:r>
        <w:rPr>
          <w:rFonts w:ascii="Times New Roman" w:eastAsiaTheme="minorEastAsia" w:hAnsi="Times New Roman"/>
          <w:lang w:eastAsia="zh-CN"/>
        </w:rPr>
        <w:t>:</w:t>
      </w:r>
    </w:p>
    <w:p w14:paraId="4AD94553"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F</w:t>
      </w:r>
      <w:r>
        <w:rPr>
          <w:rFonts w:ascii="Times New Roman" w:eastAsia="Malgun Gothic" w:hAnsi="Times New Roman" w:hint="eastAsia"/>
          <w:bCs/>
          <w:iCs/>
          <w:lang w:eastAsia="zh-CN"/>
        </w:rPr>
        <w:t xml:space="preserve">or </w:t>
      </w:r>
      <w:r>
        <w:rPr>
          <w:rFonts w:ascii="Times New Roman" w:eastAsia="Malgun Gothic" w:hAnsi="Times New Roman"/>
          <w:bCs/>
          <w:iCs/>
          <w:lang w:eastAsia="zh-CN"/>
        </w:rPr>
        <w:t>OOK-1 or OOK-4 with M=1</w:t>
      </w:r>
      <w:r>
        <w:rPr>
          <w:rFonts w:ascii="Times New Roman" w:eastAsia="Malgun Gothic" w:hAnsi="Times New Roman" w:hint="eastAsia"/>
          <w:bCs/>
          <w:iCs/>
          <w:lang w:eastAsia="zh-CN"/>
        </w:rPr>
        <w:t>,</w:t>
      </w:r>
      <w:r>
        <w:t xml:space="preserve"> </w:t>
      </w:r>
      <w:r>
        <w:rPr>
          <w:rFonts w:ascii="Times New Roman" w:eastAsiaTheme="minorEastAsia" w:hAnsi="Times New Roman" w:hint="eastAsia"/>
          <w:bCs/>
          <w:iCs/>
          <w:lang w:eastAsia="zh-CN"/>
        </w:rPr>
        <w:t>2</w:t>
      </w:r>
      <w:r>
        <w:rPr>
          <w:rFonts w:ascii="Times New Roman" w:eastAsia="Malgun Gothic" w:hAnsi="Times New Roman"/>
          <w:bCs/>
          <w:iCs/>
          <w:lang w:eastAsia="zh-CN"/>
        </w:rPr>
        <w:t xml:space="preserve"> companies consider up to 8 OFDM symbols achieve the RSRP and</w:t>
      </w:r>
      <w:r>
        <w:rPr>
          <w:rFonts w:ascii="Times New Roman" w:eastAsiaTheme="minorEastAsia" w:hAnsi="Times New Roman" w:hint="eastAsia"/>
          <w:bCs/>
          <w:iCs/>
          <w:lang w:eastAsia="zh-CN"/>
        </w:rPr>
        <w:t>/or</w:t>
      </w:r>
      <w:r>
        <w:rPr>
          <w:rFonts w:ascii="Times New Roman" w:eastAsia="Malgun Gothic" w:hAnsi="Times New Roman"/>
          <w:bCs/>
          <w:iCs/>
          <w:lang w:eastAsia="zh-CN"/>
        </w:rPr>
        <w:t xml:space="preserve"> RSRQ measurement accuracy within ±4dB</w:t>
      </w:r>
    </w:p>
    <w:p w14:paraId="0C4559DF"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M=2</w:t>
      </w:r>
      <w:r>
        <w:rPr>
          <w:rFonts w:ascii="Times New Roman" w:eastAsiaTheme="minorEastAsia" w:hAnsi="Times New Roman" w:hint="eastAsia"/>
          <w:lang w:eastAsia="zh-CN"/>
        </w:rPr>
        <w:t xml:space="preserve">, </w:t>
      </w:r>
      <w:bookmarkStart w:id="32" w:name="_Hlk179644235"/>
      <w:r>
        <w:rPr>
          <w:rFonts w:ascii="Times New Roman" w:eastAsiaTheme="minorEastAsia" w:hAnsi="Times New Roman"/>
          <w:lang w:eastAsia="zh-CN"/>
        </w:rPr>
        <w:t>2 companies consider up to 8 OFDM symbols achieve the RSRP and/or RSRQ measurement accuracy within ±4dB</w:t>
      </w:r>
      <w:bookmarkEnd w:id="32"/>
    </w:p>
    <w:p w14:paraId="5B9575E2"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w:t>
      </w:r>
      <w:r>
        <w:rPr>
          <w:rFonts w:ascii="Times New Roman" w:eastAsiaTheme="minorEastAsia" w:hAnsi="Times New Roman" w:hint="eastAsia"/>
          <w:lang w:eastAsia="zh-CN"/>
        </w:rPr>
        <w:t>4,</w:t>
      </w:r>
      <w:r>
        <w:t xml:space="preserve"> </w:t>
      </w:r>
      <w:r>
        <w:rPr>
          <w:rFonts w:ascii="Times New Roman" w:eastAsiaTheme="minorEastAsia" w:hAnsi="Times New Roman"/>
          <w:lang w:eastAsia="zh-CN"/>
        </w:rPr>
        <w:t>2 companies consider up to 8 OFDM symbols achieve the RSRP and/or RSRQ measurement accuracy within ±4dB</w:t>
      </w:r>
    </w:p>
    <w:p w14:paraId="0FD84FF2" w14:textId="77777777" w:rsidR="008E099A" w:rsidRDefault="008E099A">
      <w:pPr>
        <w:widowControl w:val="0"/>
        <w:ind w:left="1440"/>
        <w:jc w:val="both"/>
        <w:rPr>
          <w:rFonts w:ascii="Times New Roman" w:eastAsia="Malgun Gothic" w:hAnsi="Times New Roman"/>
          <w:bCs/>
          <w:iCs/>
          <w:lang w:eastAsia="zh-CN"/>
        </w:rPr>
      </w:pPr>
    </w:p>
    <w:tbl>
      <w:tblPr>
        <w:tblStyle w:val="afffb"/>
        <w:tblW w:w="9920" w:type="dxa"/>
        <w:tblInd w:w="279" w:type="dxa"/>
        <w:tblLayout w:type="fixed"/>
        <w:tblLook w:val="04A0" w:firstRow="1" w:lastRow="0" w:firstColumn="1" w:lastColumn="0" w:noHBand="0" w:noVBand="1"/>
      </w:tblPr>
      <w:tblGrid>
        <w:gridCol w:w="850"/>
        <w:gridCol w:w="635"/>
        <w:gridCol w:w="641"/>
        <w:gridCol w:w="567"/>
        <w:gridCol w:w="992"/>
        <w:gridCol w:w="709"/>
        <w:gridCol w:w="567"/>
        <w:gridCol w:w="567"/>
        <w:gridCol w:w="992"/>
        <w:gridCol w:w="1134"/>
        <w:gridCol w:w="566"/>
        <w:gridCol w:w="710"/>
        <w:gridCol w:w="990"/>
      </w:tblGrid>
      <w:tr w:rsidR="008E099A" w14:paraId="09C9E466" w14:textId="77777777">
        <w:tc>
          <w:tcPr>
            <w:tcW w:w="850" w:type="dxa"/>
          </w:tcPr>
          <w:p w14:paraId="787FBF84" w14:textId="77777777" w:rsidR="008E099A" w:rsidRDefault="008E099A">
            <w:pPr>
              <w:rPr>
                <w:rFonts w:ascii="Times New Roman" w:hAnsi="Times New Roman"/>
              </w:rPr>
            </w:pPr>
          </w:p>
        </w:tc>
        <w:tc>
          <w:tcPr>
            <w:tcW w:w="2835" w:type="dxa"/>
            <w:gridSpan w:val="4"/>
          </w:tcPr>
          <w:p w14:paraId="57E32B87"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835" w:type="dxa"/>
            <w:gridSpan w:val="4"/>
          </w:tcPr>
          <w:p w14:paraId="4109CE8F" w14:textId="77777777" w:rsidR="008E099A" w:rsidRDefault="00650291">
            <w:pPr>
              <w:rPr>
                <w:rFonts w:ascii="Times New Roman" w:hAnsi="Times New Roman"/>
              </w:rPr>
            </w:pPr>
            <w:r>
              <w:rPr>
                <w:rFonts w:ascii="Times New Roman" w:hAnsi="Times New Roman"/>
              </w:rPr>
              <w:t>OOK-4 with M=2</w:t>
            </w:r>
          </w:p>
        </w:tc>
        <w:tc>
          <w:tcPr>
            <w:tcW w:w="3400" w:type="dxa"/>
            <w:gridSpan w:val="4"/>
          </w:tcPr>
          <w:p w14:paraId="304608BC" w14:textId="77777777" w:rsidR="008E099A" w:rsidRDefault="00650291">
            <w:pPr>
              <w:rPr>
                <w:rFonts w:ascii="Times New Roman" w:hAnsi="Times New Roman"/>
              </w:rPr>
            </w:pPr>
            <w:r>
              <w:rPr>
                <w:rFonts w:ascii="Times New Roman" w:hAnsi="Times New Roman"/>
              </w:rPr>
              <w:t>OOK-4 with M=4</w:t>
            </w:r>
          </w:p>
        </w:tc>
      </w:tr>
      <w:tr w:rsidR="008E099A" w14:paraId="70AB8D2F" w14:textId="77777777">
        <w:tc>
          <w:tcPr>
            <w:tcW w:w="850" w:type="dxa"/>
          </w:tcPr>
          <w:p w14:paraId="214BD734" w14:textId="77777777" w:rsidR="008E099A" w:rsidRDefault="008E099A">
            <w:pPr>
              <w:rPr>
                <w:rFonts w:ascii="Times New Roman" w:hAnsi="Times New Roman"/>
              </w:rPr>
            </w:pPr>
          </w:p>
        </w:tc>
        <w:tc>
          <w:tcPr>
            <w:tcW w:w="635" w:type="dxa"/>
          </w:tcPr>
          <w:p w14:paraId="758B9791" w14:textId="77777777" w:rsidR="008E099A" w:rsidRDefault="00650291">
            <w:pPr>
              <w:rPr>
                <w:rFonts w:ascii="Times New Roman" w:hAnsi="Times New Roman"/>
              </w:rPr>
            </w:pPr>
            <w:r>
              <w:rPr>
                <w:rFonts w:ascii="Times New Roman" w:hAnsi="Times New Roman"/>
              </w:rPr>
              <w:t>X (dB)</w:t>
            </w:r>
          </w:p>
        </w:tc>
        <w:tc>
          <w:tcPr>
            <w:tcW w:w="641" w:type="dxa"/>
          </w:tcPr>
          <w:p w14:paraId="07427FEE" w14:textId="77777777" w:rsidR="008E099A" w:rsidRDefault="00650291">
            <w:pPr>
              <w:rPr>
                <w:rFonts w:ascii="Times New Roman" w:hAnsi="Times New Roman"/>
              </w:rPr>
            </w:pPr>
            <w:r>
              <w:rPr>
                <w:rFonts w:ascii="Times New Roman" w:hAnsi="Times New Roman"/>
              </w:rPr>
              <w:t>Y</w:t>
            </w:r>
          </w:p>
        </w:tc>
        <w:tc>
          <w:tcPr>
            <w:tcW w:w="567" w:type="dxa"/>
          </w:tcPr>
          <w:p w14:paraId="1D327074" w14:textId="77777777" w:rsidR="008E099A" w:rsidRDefault="00650291">
            <w:pPr>
              <w:rPr>
                <w:rFonts w:ascii="Times New Roman" w:hAnsi="Times New Roman"/>
              </w:rPr>
            </w:pPr>
            <w:r>
              <w:rPr>
                <w:rFonts w:ascii="Times New Roman" w:hAnsi="Times New Roman"/>
              </w:rPr>
              <w:t>Z</w:t>
            </w:r>
          </w:p>
        </w:tc>
        <w:tc>
          <w:tcPr>
            <w:tcW w:w="992" w:type="dxa"/>
          </w:tcPr>
          <w:p w14:paraId="3310E550" w14:textId="77777777" w:rsidR="008E099A" w:rsidRDefault="00650291">
            <w:pPr>
              <w:rPr>
                <w:rFonts w:ascii="Times New Roman" w:hAnsi="Times New Roman"/>
              </w:rPr>
            </w:pPr>
            <w:r>
              <w:rPr>
                <w:rFonts w:ascii="Times New Roman" w:hAnsi="Times New Roman"/>
              </w:rPr>
              <w:t xml:space="preserve">OFDM symbols </w:t>
            </w:r>
          </w:p>
          <w:p w14:paraId="2A39F95E" w14:textId="77777777" w:rsidR="008E099A" w:rsidRDefault="00650291">
            <w:pPr>
              <w:rPr>
                <w:rFonts w:ascii="Times New Roman" w:hAnsi="Times New Roman"/>
              </w:rPr>
            </w:pPr>
            <w:r>
              <w:rPr>
                <w:rFonts w:ascii="Times New Roman" w:hAnsi="Times New Roman"/>
              </w:rPr>
              <w:t>for LP-SS</w:t>
            </w:r>
          </w:p>
        </w:tc>
        <w:tc>
          <w:tcPr>
            <w:tcW w:w="709" w:type="dxa"/>
          </w:tcPr>
          <w:p w14:paraId="0D2053AF" w14:textId="77777777" w:rsidR="008E099A" w:rsidRDefault="00650291">
            <w:pPr>
              <w:rPr>
                <w:rFonts w:ascii="Times New Roman" w:hAnsi="Times New Roman"/>
              </w:rPr>
            </w:pPr>
            <w:r>
              <w:rPr>
                <w:rFonts w:ascii="Times New Roman" w:hAnsi="Times New Roman"/>
              </w:rPr>
              <w:t>X (dB)</w:t>
            </w:r>
          </w:p>
        </w:tc>
        <w:tc>
          <w:tcPr>
            <w:tcW w:w="567" w:type="dxa"/>
          </w:tcPr>
          <w:p w14:paraId="2C370D75" w14:textId="77777777" w:rsidR="008E099A" w:rsidRDefault="00650291">
            <w:pPr>
              <w:rPr>
                <w:rFonts w:ascii="Times New Roman" w:hAnsi="Times New Roman"/>
              </w:rPr>
            </w:pPr>
            <w:r>
              <w:rPr>
                <w:rFonts w:ascii="Times New Roman" w:hAnsi="Times New Roman"/>
              </w:rPr>
              <w:t>Y</w:t>
            </w:r>
          </w:p>
        </w:tc>
        <w:tc>
          <w:tcPr>
            <w:tcW w:w="567" w:type="dxa"/>
          </w:tcPr>
          <w:p w14:paraId="570C13C6" w14:textId="77777777" w:rsidR="008E099A" w:rsidRDefault="00650291">
            <w:pPr>
              <w:rPr>
                <w:rFonts w:ascii="Times New Roman" w:hAnsi="Times New Roman"/>
              </w:rPr>
            </w:pPr>
            <w:r>
              <w:rPr>
                <w:rFonts w:ascii="Times New Roman" w:hAnsi="Times New Roman"/>
              </w:rPr>
              <w:t>Z</w:t>
            </w:r>
          </w:p>
        </w:tc>
        <w:tc>
          <w:tcPr>
            <w:tcW w:w="992" w:type="dxa"/>
          </w:tcPr>
          <w:p w14:paraId="055F7DB5" w14:textId="77777777" w:rsidR="008E099A" w:rsidRDefault="00650291">
            <w:pPr>
              <w:rPr>
                <w:rFonts w:ascii="Times New Roman" w:hAnsi="Times New Roman"/>
              </w:rPr>
            </w:pPr>
            <w:r>
              <w:rPr>
                <w:rFonts w:ascii="Times New Roman" w:hAnsi="Times New Roman"/>
              </w:rPr>
              <w:t xml:space="preserve">OFDM symbols </w:t>
            </w:r>
          </w:p>
          <w:p w14:paraId="3B663603" w14:textId="77777777" w:rsidR="008E099A" w:rsidRDefault="00650291">
            <w:pPr>
              <w:rPr>
                <w:rFonts w:ascii="Times New Roman" w:hAnsi="Times New Roman"/>
              </w:rPr>
            </w:pPr>
            <w:r>
              <w:rPr>
                <w:rFonts w:ascii="Times New Roman" w:hAnsi="Times New Roman"/>
              </w:rPr>
              <w:t>for LP-SS</w:t>
            </w:r>
          </w:p>
        </w:tc>
        <w:tc>
          <w:tcPr>
            <w:tcW w:w="1134" w:type="dxa"/>
          </w:tcPr>
          <w:p w14:paraId="5B32DFD7" w14:textId="77777777" w:rsidR="008E099A" w:rsidRDefault="00650291">
            <w:pPr>
              <w:rPr>
                <w:rFonts w:ascii="Times New Roman" w:hAnsi="Times New Roman"/>
              </w:rPr>
            </w:pPr>
            <w:r>
              <w:rPr>
                <w:rFonts w:ascii="Times New Roman" w:hAnsi="Times New Roman"/>
              </w:rPr>
              <w:t>X (dB)</w:t>
            </w:r>
          </w:p>
        </w:tc>
        <w:tc>
          <w:tcPr>
            <w:tcW w:w="566" w:type="dxa"/>
          </w:tcPr>
          <w:p w14:paraId="49C21146" w14:textId="77777777" w:rsidR="008E099A" w:rsidRDefault="00650291">
            <w:pPr>
              <w:rPr>
                <w:rFonts w:ascii="Times New Roman" w:hAnsi="Times New Roman"/>
              </w:rPr>
            </w:pPr>
            <w:r>
              <w:rPr>
                <w:rFonts w:ascii="Times New Roman" w:hAnsi="Times New Roman"/>
              </w:rPr>
              <w:t>Y</w:t>
            </w:r>
          </w:p>
        </w:tc>
        <w:tc>
          <w:tcPr>
            <w:tcW w:w="710" w:type="dxa"/>
          </w:tcPr>
          <w:p w14:paraId="351D7FED" w14:textId="77777777" w:rsidR="008E099A" w:rsidRDefault="00650291">
            <w:pPr>
              <w:rPr>
                <w:rFonts w:ascii="Times New Roman" w:hAnsi="Times New Roman"/>
              </w:rPr>
            </w:pPr>
            <w:r>
              <w:rPr>
                <w:rFonts w:ascii="Times New Roman" w:hAnsi="Times New Roman"/>
              </w:rPr>
              <w:t>Z</w:t>
            </w:r>
          </w:p>
        </w:tc>
        <w:tc>
          <w:tcPr>
            <w:tcW w:w="990" w:type="dxa"/>
          </w:tcPr>
          <w:p w14:paraId="47C1643D" w14:textId="77777777" w:rsidR="008E099A" w:rsidRDefault="00650291">
            <w:pPr>
              <w:rPr>
                <w:rFonts w:ascii="Times New Roman" w:hAnsi="Times New Roman"/>
              </w:rPr>
            </w:pPr>
            <w:r>
              <w:rPr>
                <w:rFonts w:ascii="Times New Roman" w:hAnsi="Times New Roman"/>
              </w:rPr>
              <w:t xml:space="preserve">OFDM symbols </w:t>
            </w:r>
          </w:p>
          <w:p w14:paraId="612F5A64" w14:textId="77777777" w:rsidR="008E099A" w:rsidRDefault="00650291">
            <w:pPr>
              <w:rPr>
                <w:rFonts w:ascii="Times New Roman" w:hAnsi="Times New Roman"/>
              </w:rPr>
            </w:pPr>
            <w:r>
              <w:rPr>
                <w:rFonts w:ascii="Times New Roman" w:hAnsi="Times New Roman"/>
              </w:rPr>
              <w:t>for LP-SS</w:t>
            </w:r>
          </w:p>
        </w:tc>
      </w:tr>
      <w:tr w:rsidR="008E099A" w14:paraId="37E11441" w14:textId="77777777">
        <w:tc>
          <w:tcPr>
            <w:tcW w:w="850" w:type="dxa"/>
          </w:tcPr>
          <w:p w14:paraId="005442A2" w14:textId="77777777" w:rsidR="008E099A" w:rsidRDefault="00650291">
            <w:pPr>
              <w:rPr>
                <w:rFonts w:ascii="Times New Roman" w:hAnsi="Times New Roman"/>
              </w:rPr>
            </w:pPr>
            <w:r>
              <w:rPr>
                <w:rFonts w:ascii="Times New Roman" w:hAnsi="Times New Roman"/>
              </w:rPr>
              <w:t>[6]</w:t>
            </w:r>
          </w:p>
        </w:tc>
        <w:tc>
          <w:tcPr>
            <w:tcW w:w="635" w:type="dxa"/>
          </w:tcPr>
          <w:p w14:paraId="3B8CEC63" w14:textId="77777777" w:rsidR="008E099A" w:rsidRDefault="00650291">
            <w:pPr>
              <w:rPr>
                <w:rFonts w:ascii="Times New Roman" w:hAnsi="Times New Roman"/>
              </w:rPr>
            </w:pPr>
            <w:r>
              <w:rPr>
                <w:rFonts w:ascii="Times New Roman" w:hAnsi="Times New Roman"/>
              </w:rPr>
              <w:t>2.1</w:t>
            </w:r>
          </w:p>
        </w:tc>
        <w:tc>
          <w:tcPr>
            <w:tcW w:w="641" w:type="dxa"/>
          </w:tcPr>
          <w:p w14:paraId="285559E6" w14:textId="77777777" w:rsidR="008E099A" w:rsidRDefault="00650291">
            <w:pPr>
              <w:rPr>
                <w:rFonts w:ascii="Times New Roman" w:hAnsi="Times New Roman"/>
              </w:rPr>
            </w:pPr>
            <w:r>
              <w:rPr>
                <w:rFonts w:ascii="Times New Roman" w:hAnsi="Times New Roman"/>
              </w:rPr>
              <w:t>NA</w:t>
            </w:r>
          </w:p>
        </w:tc>
        <w:tc>
          <w:tcPr>
            <w:tcW w:w="567" w:type="dxa"/>
          </w:tcPr>
          <w:p w14:paraId="6D669CCD" w14:textId="77777777" w:rsidR="008E099A" w:rsidRDefault="00650291">
            <w:pPr>
              <w:rPr>
                <w:rFonts w:ascii="Times New Roman" w:hAnsi="Times New Roman"/>
              </w:rPr>
            </w:pPr>
            <w:r>
              <w:rPr>
                <w:rFonts w:ascii="Times New Roman" w:hAnsi="Times New Roman"/>
              </w:rPr>
              <w:t>NA</w:t>
            </w:r>
          </w:p>
        </w:tc>
        <w:tc>
          <w:tcPr>
            <w:tcW w:w="992" w:type="dxa"/>
          </w:tcPr>
          <w:p w14:paraId="149A52EC" w14:textId="77777777" w:rsidR="008E099A" w:rsidRDefault="00650291">
            <w:pPr>
              <w:rPr>
                <w:rFonts w:ascii="Times New Roman" w:hAnsi="Times New Roman"/>
              </w:rPr>
            </w:pPr>
            <w:r>
              <w:rPr>
                <w:rFonts w:ascii="Times New Roman" w:hAnsi="Times New Roman"/>
              </w:rPr>
              <w:t>8</w:t>
            </w:r>
          </w:p>
        </w:tc>
        <w:tc>
          <w:tcPr>
            <w:tcW w:w="709" w:type="dxa"/>
          </w:tcPr>
          <w:p w14:paraId="7F6BD151" w14:textId="77777777" w:rsidR="008E099A" w:rsidRDefault="00650291">
            <w:pPr>
              <w:rPr>
                <w:rFonts w:ascii="Times New Roman" w:hAnsi="Times New Roman"/>
              </w:rPr>
            </w:pPr>
            <w:r>
              <w:rPr>
                <w:rFonts w:ascii="Times New Roman" w:hAnsi="Times New Roman"/>
              </w:rPr>
              <w:t>2.2</w:t>
            </w:r>
          </w:p>
        </w:tc>
        <w:tc>
          <w:tcPr>
            <w:tcW w:w="567" w:type="dxa"/>
          </w:tcPr>
          <w:p w14:paraId="664A095C" w14:textId="77777777" w:rsidR="008E099A" w:rsidRDefault="00650291">
            <w:pPr>
              <w:rPr>
                <w:rFonts w:ascii="Times New Roman" w:hAnsi="Times New Roman"/>
              </w:rPr>
            </w:pPr>
            <w:r>
              <w:rPr>
                <w:rFonts w:ascii="Times New Roman" w:hAnsi="Times New Roman"/>
              </w:rPr>
              <w:t>NA</w:t>
            </w:r>
          </w:p>
        </w:tc>
        <w:tc>
          <w:tcPr>
            <w:tcW w:w="567" w:type="dxa"/>
          </w:tcPr>
          <w:p w14:paraId="4155EEDB" w14:textId="77777777" w:rsidR="008E099A" w:rsidRDefault="00650291">
            <w:pPr>
              <w:rPr>
                <w:rFonts w:ascii="Times New Roman" w:hAnsi="Times New Roman"/>
              </w:rPr>
            </w:pPr>
            <w:r>
              <w:rPr>
                <w:rFonts w:ascii="Times New Roman" w:hAnsi="Times New Roman"/>
              </w:rPr>
              <w:t>NA</w:t>
            </w:r>
          </w:p>
        </w:tc>
        <w:tc>
          <w:tcPr>
            <w:tcW w:w="992" w:type="dxa"/>
          </w:tcPr>
          <w:p w14:paraId="18B918A2" w14:textId="77777777" w:rsidR="008E099A" w:rsidRDefault="00650291">
            <w:pPr>
              <w:rPr>
                <w:rFonts w:ascii="Times New Roman" w:hAnsi="Times New Roman"/>
              </w:rPr>
            </w:pPr>
            <w:r>
              <w:rPr>
                <w:rFonts w:ascii="Times New Roman" w:hAnsi="Times New Roman"/>
              </w:rPr>
              <w:t>4/8</w:t>
            </w:r>
          </w:p>
        </w:tc>
        <w:tc>
          <w:tcPr>
            <w:tcW w:w="1134" w:type="dxa"/>
          </w:tcPr>
          <w:p w14:paraId="0FF2C6DC" w14:textId="77777777" w:rsidR="008E099A" w:rsidRDefault="00650291">
            <w:pPr>
              <w:rPr>
                <w:rFonts w:ascii="Times New Roman" w:hAnsi="Times New Roman"/>
              </w:rPr>
            </w:pPr>
            <w:r>
              <w:rPr>
                <w:rFonts w:ascii="Times New Roman" w:hAnsi="Times New Roman"/>
              </w:rPr>
              <w:t>4/2.2/2.2</w:t>
            </w:r>
          </w:p>
        </w:tc>
        <w:tc>
          <w:tcPr>
            <w:tcW w:w="566" w:type="dxa"/>
          </w:tcPr>
          <w:p w14:paraId="6FC3AEC0" w14:textId="77777777" w:rsidR="008E099A" w:rsidRDefault="00650291">
            <w:pPr>
              <w:rPr>
                <w:rFonts w:ascii="Times New Roman" w:hAnsi="Times New Roman"/>
              </w:rPr>
            </w:pPr>
            <w:r>
              <w:rPr>
                <w:rFonts w:ascii="Times New Roman" w:hAnsi="Times New Roman"/>
              </w:rPr>
              <w:t>NA</w:t>
            </w:r>
          </w:p>
        </w:tc>
        <w:tc>
          <w:tcPr>
            <w:tcW w:w="710" w:type="dxa"/>
          </w:tcPr>
          <w:p w14:paraId="4113EADE" w14:textId="77777777" w:rsidR="008E099A" w:rsidRDefault="00650291">
            <w:pPr>
              <w:rPr>
                <w:rFonts w:ascii="Times New Roman" w:hAnsi="Times New Roman"/>
              </w:rPr>
            </w:pPr>
            <w:r>
              <w:rPr>
                <w:rFonts w:ascii="Times New Roman" w:hAnsi="Times New Roman"/>
              </w:rPr>
              <w:t>NA</w:t>
            </w:r>
          </w:p>
        </w:tc>
        <w:tc>
          <w:tcPr>
            <w:tcW w:w="990" w:type="dxa"/>
          </w:tcPr>
          <w:p w14:paraId="34262EE0" w14:textId="77777777" w:rsidR="008E099A" w:rsidRDefault="00650291">
            <w:pPr>
              <w:rPr>
                <w:rFonts w:ascii="Times New Roman" w:hAnsi="Times New Roman"/>
              </w:rPr>
            </w:pPr>
            <w:r>
              <w:rPr>
                <w:rFonts w:ascii="Times New Roman" w:hAnsi="Times New Roman"/>
              </w:rPr>
              <w:t>2/4/8</w:t>
            </w:r>
          </w:p>
        </w:tc>
      </w:tr>
      <w:tr w:rsidR="008E099A" w14:paraId="71083FBA" w14:textId="77777777">
        <w:tc>
          <w:tcPr>
            <w:tcW w:w="850" w:type="dxa"/>
          </w:tcPr>
          <w:p w14:paraId="50D2C306" w14:textId="77777777" w:rsidR="008E099A" w:rsidRDefault="00650291">
            <w:pPr>
              <w:rPr>
                <w:rFonts w:ascii="Times New Roman" w:hAnsi="Times New Roman"/>
              </w:rPr>
            </w:pPr>
            <w:r>
              <w:rPr>
                <w:rFonts w:ascii="Times New Roman" w:hAnsi="Times New Roman"/>
              </w:rPr>
              <w:t>[8]</w:t>
            </w:r>
          </w:p>
        </w:tc>
        <w:tc>
          <w:tcPr>
            <w:tcW w:w="635" w:type="dxa"/>
          </w:tcPr>
          <w:p w14:paraId="4090ACF9"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RSRP:2.68</w:t>
            </w:r>
          </w:p>
          <w:p w14:paraId="0948A699"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SRQ:2.19</w:t>
            </w:r>
          </w:p>
        </w:tc>
        <w:tc>
          <w:tcPr>
            <w:tcW w:w="641" w:type="dxa"/>
          </w:tcPr>
          <w:p w14:paraId="432C02C4" w14:textId="77777777" w:rsidR="008E099A" w:rsidRDefault="008E099A">
            <w:pPr>
              <w:rPr>
                <w:rFonts w:ascii="Times New Roman" w:hAnsi="Times New Roman"/>
              </w:rPr>
            </w:pPr>
          </w:p>
        </w:tc>
        <w:tc>
          <w:tcPr>
            <w:tcW w:w="567" w:type="dxa"/>
          </w:tcPr>
          <w:p w14:paraId="0A72E21D" w14:textId="77777777" w:rsidR="008E099A" w:rsidRDefault="008E099A">
            <w:pPr>
              <w:rPr>
                <w:rFonts w:ascii="Times New Roman" w:hAnsi="Times New Roman"/>
              </w:rPr>
            </w:pPr>
          </w:p>
        </w:tc>
        <w:tc>
          <w:tcPr>
            <w:tcW w:w="992" w:type="dxa"/>
          </w:tcPr>
          <w:p w14:paraId="74591BE5"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4</w:t>
            </w:r>
          </w:p>
        </w:tc>
        <w:tc>
          <w:tcPr>
            <w:tcW w:w="709" w:type="dxa"/>
          </w:tcPr>
          <w:p w14:paraId="19900439"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RSRP:2.12</w:t>
            </w:r>
          </w:p>
          <w:p w14:paraId="44FEC511"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SRQ:4.1</w:t>
            </w:r>
          </w:p>
        </w:tc>
        <w:tc>
          <w:tcPr>
            <w:tcW w:w="567" w:type="dxa"/>
          </w:tcPr>
          <w:p w14:paraId="7CDAE627" w14:textId="77777777" w:rsidR="008E099A" w:rsidRDefault="008E099A">
            <w:pPr>
              <w:rPr>
                <w:rFonts w:ascii="Times New Roman" w:hAnsi="Times New Roman"/>
              </w:rPr>
            </w:pPr>
          </w:p>
        </w:tc>
        <w:tc>
          <w:tcPr>
            <w:tcW w:w="567" w:type="dxa"/>
          </w:tcPr>
          <w:p w14:paraId="74BC6338" w14:textId="77777777" w:rsidR="008E099A" w:rsidRDefault="008E099A">
            <w:pPr>
              <w:rPr>
                <w:rFonts w:ascii="Times New Roman" w:hAnsi="Times New Roman"/>
              </w:rPr>
            </w:pPr>
          </w:p>
        </w:tc>
        <w:tc>
          <w:tcPr>
            <w:tcW w:w="992" w:type="dxa"/>
          </w:tcPr>
          <w:p w14:paraId="7A3761B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1134" w:type="dxa"/>
          </w:tcPr>
          <w:p w14:paraId="39AB9101"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RSRP:2.15</w:t>
            </w:r>
          </w:p>
          <w:p w14:paraId="05E694C8"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SRQ:4.04</w:t>
            </w:r>
          </w:p>
        </w:tc>
        <w:tc>
          <w:tcPr>
            <w:tcW w:w="566" w:type="dxa"/>
          </w:tcPr>
          <w:p w14:paraId="79E65FB8" w14:textId="77777777" w:rsidR="008E099A" w:rsidRDefault="008E099A">
            <w:pPr>
              <w:rPr>
                <w:rFonts w:ascii="Times New Roman" w:hAnsi="Times New Roman"/>
              </w:rPr>
            </w:pPr>
          </w:p>
        </w:tc>
        <w:tc>
          <w:tcPr>
            <w:tcW w:w="710" w:type="dxa"/>
          </w:tcPr>
          <w:p w14:paraId="15F31659" w14:textId="77777777" w:rsidR="008E099A" w:rsidRDefault="008E099A">
            <w:pPr>
              <w:rPr>
                <w:rFonts w:ascii="Times New Roman" w:hAnsi="Times New Roman"/>
              </w:rPr>
            </w:pPr>
          </w:p>
        </w:tc>
        <w:tc>
          <w:tcPr>
            <w:tcW w:w="990" w:type="dxa"/>
          </w:tcPr>
          <w:p w14:paraId="29AD1B9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bl>
    <w:p w14:paraId="6481B489" w14:textId="77777777" w:rsidR="008E099A" w:rsidRDefault="008E099A">
      <w:pPr>
        <w:rPr>
          <w:rFonts w:eastAsiaTheme="minorEastAsia"/>
          <w:lang w:eastAsia="zh-CN"/>
        </w:rPr>
      </w:pPr>
    </w:p>
    <w:p w14:paraId="5EF7D03F" w14:textId="77777777" w:rsidR="008E099A" w:rsidRDefault="00650291">
      <w:pPr>
        <w:numPr>
          <w:ilvl w:val="0"/>
          <w:numId w:val="31"/>
        </w:numPr>
        <w:ind w:left="720"/>
        <w:jc w:val="both"/>
        <w:rPr>
          <w:rFonts w:ascii="Times New Roman" w:hAnsi="Times New Roman"/>
          <w:lang w:eastAsia="zh-CN"/>
        </w:rPr>
      </w:pPr>
      <w:r>
        <w:rPr>
          <w:rFonts w:ascii="Times New Roman" w:hAnsi="Times New Roman" w:hint="eastAsia"/>
          <w:lang w:eastAsia="zh-CN"/>
        </w:rPr>
        <w:t xml:space="preserve">For </w:t>
      </w:r>
      <w:r>
        <w:rPr>
          <w:rFonts w:ascii="Times New Roman" w:hAnsi="Times New Roman" w:hint="eastAsia"/>
          <w:b/>
          <w:bCs/>
          <w:lang w:eastAsia="zh-CN"/>
        </w:rPr>
        <w:t>SNR=-</w:t>
      </w:r>
      <w:r>
        <w:rPr>
          <w:rFonts w:ascii="Times New Roman" w:eastAsiaTheme="minorEastAsia" w:hAnsi="Times New Roman" w:hint="eastAsia"/>
          <w:b/>
          <w:bCs/>
          <w:lang w:eastAsia="zh-CN"/>
        </w:rPr>
        <w:t>6</w:t>
      </w:r>
      <w:r>
        <w:rPr>
          <w:rFonts w:ascii="Times New Roman" w:hAnsi="Times New Roman" w:hint="eastAsia"/>
          <w:b/>
          <w:bCs/>
          <w:lang w:eastAsia="zh-CN"/>
        </w:rPr>
        <w:t>dB, AWGN channel</w:t>
      </w:r>
      <w:r>
        <w:rPr>
          <w:rFonts w:ascii="Times New Roman" w:hAnsi="Times New Roman" w:hint="eastAsia"/>
          <w:lang w:eastAsia="zh-CN"/>
        </w:rPr>
        <w:t xml:space="preserve">, </w:t>
      </w:r>
      <w:r>
        <w:rPr>
          <w:rFonts w:ascii="Times New Roman" w:hAnsi="Times New Roman"/>
          <w:lang w:eastAsia="zh-CN"/>
        </w:rPr>
        <w:t xml:space="preserve">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 Y LP-SS samples within a period comparable to Z=the length of I-DRX cycle that is larger or equal to 1.28s, the following is observed:</w:t>
      </w:r>
    </w:p>
    <w:p w14:paraId="63FCF0FA"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T</w:t>
      </w:r>
      <w:r>
        <w:rPr>
          <w:rFonts w:ascii="Times New Roman" w:eastAsia="Malgun Gothic" w:hAnsi="Times New Roman" w:hint="eastAsia"/>
          <w:bCs/>
          <w:iCs/>
          <w:lang w:eastAsia="zh-CN"/>
        </w:rPr>
        <w:t xml:space="preserve">he number of OFDM symbols required in AWGN </w:t>
      </w:r>
      <w:r>
        <w:rPr>
          <w:rFonts w:ascii="Times New Roman" w:eastAsia="Malgun Gothic" w:hAnsi="Times New Roman"/>
          <w:bCs/>
          <w:iCs/>
          <w:lang w:eastAsia="zh-CN"/>
        </w:rPr>
        <w:t>channel</w:t>
      </w:r>
      <w:r>
        <w:rPr>
          <w:rFonts w:ascii="Times New Roman" w:eastAsia="Malgun Gothic" w:hAnsi="Times New Roman" w:hint="eastAsia"/>
          <w:bCs/>
          <w:iCs/>
          <w:lang w:eastAsia="zh-CN"/>
        </w:rPr>
        <w:t xml:space="preserve"> to satisfy the same </w:t>
      </w:r>
      <w:r>
        <w:rPr>
          <w:rFonts w:ascii="Times New Roman" w:eastAsiaTheme="minorEastAsia" w:hAnsi="Times New Roman" w:hint="eastAsia"/>
          <w:bCs/>
          <w:iCs/>
          <w:lang w:eastAsia="zh-CN"/>
        </w:rPr>
        <w:t>RRM measurement</w:t>
      </w:r>
      <w:r>
        <w:rPr>
          <w:rFonts w:ascii="Times New Roman" w:eastAsia="Malgun Gothic" w:hAnsi="Times New Roman" w:hint="eastAsia"/>
          <w:bCs/>
          <w:iCs/>
          <w:lang w:eastAsia="zh-CN"/>
        </w:rPr>
        <w:t xml:space="preserve"> accuracy</w:t>
      </w:r>
      <w:r>
        <w:rPr>
          <w:rFonts w:ascii="Times New Roman" w:eastAsia="Malgun Gothic" w:hAnsi="Times New Roman"/>
          <w:bCs/>
          <w:iCs/>
          <w:lang w:eastAsia="zh-CN"/>
        </w:rPr>
        <w:t xml:space="preserve"> is</w:t>
      </w:r>
      <w:r>
        <w:rPr>
          <w:rFonts w:ascii="Times New Roman" w:eastAsia="Malgun Gothic" w:hAnsi="Times New Roman" w:hint="eastAsia"/>
          <w:bCs/>
          <w:iCs/>
          <w:lang w:eastAsia="zh-CN"/>
        </w:rPr>
        <w:t xml:space="preserve"> no more than that required in TDL-C channel</w:t>
      </w:r>
    </w:p>
    <w:p w14:paraId="79B59CD4" w14:textId="77777777" w:rsidR="008E099A" w:rsidRDefault="008E099A">
      <w:pPr>
        <w:ind w:left="440"/>
      </w:pPr>
    </w:p>
    <w:tbl>
      <w:tblPr>
        <w:tblStyle w:val="afffb"/>
        <w:tblW w:w="9920" w:type="dxa"/>
        <w:tblInd w:w="279" w:type="dxa"/>
        <w:tblLayout w:type="fixed"/>
        <w:tblLook w:val="04A0" w:firstRow="1" w:lastRow="0" w:firstColumn="1" w:lastColumn="0" w:noHBand="0" w:noVBand="1"/>
      </w:tblPr>
      <w:tblGrid>
        <w:gridCol w:w="850"/>
        <w:gridCol w:w="635"/>
        <w:gridCol w:w="641"/>
        <w:gridCol w:w="567"/>
        <w:gridCol w:w="992"/>
        <w:gridCol w:w="709"/>
        <w:gridCol w:w="567"/>
        <w:gridCol w:w="567"/>
        <w:gridCol w:w="992"/>
        <w:gridCol w:w="1134"/>
        <w:gridCol w:w="566"/>
        <w:gridCol w:w="710"/>
        <w:gridCol w:w="990"/>
      </w:tblGrid>
      <w:tr w:rsidR="008E099A" w14:paraId="0D8912B1" w14:textId="77777777">
        <w:tc>
          <w:tcPr>
            <w:tcW w:w="850" w:type="dxa"/>
          </w:tcPr>
          <w:p w14:paraId="474E7471" w14:textId="77777777" w:rsidR="008E099A" w:rsidRDefault="008E099A">
            <w:pPr>
              <w:rPr>
                <w:rFonts w:ascii="Times New Roman" w:hAnsi="Times New Roman"/>
              </w:rPr>
            </w:pPr>
          </w:p>
        </w:tc>
        <w:tc>
          <w:tcPr>
            <w:tcW w:w="2835" w:type="dxa"/>
            <w:gridSpan w:val="4"/>
          </w:tcPr>
          <w:p w14:paraId="27D5DD9B"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835" w:type="dxa"/>
            <w:gridSpan w:val="4"/>
          </w:tcPr>
          <w:p w14:paraId="52A352E2" w14:textId="77777777" w:rsidR="008E099A" w:rsidRDefault="00650291">
            <w:pPr>
              <w:rPr>
                <w:rFonts w:ascii="Times New Roman" w:hAnsi="Times New Roman"/>
              </w:rPr>
            </w:pPr>
            <w:r>
              <w:rPr>
                <w:rFonts w:ascii="Times New Roman" w:hAnsi="Times New Roman"/>
              </w:rPr>
              <w:t>OOK-4 with M=2</w:t>
            </w:r>
          </w:p>
        </w:tc>
        <w:tc>
          <w:tcPr>
            <w:tcW w:w="3400" w:type="dxa"/>
            <w:gridSpan w:val="4"/>
          </w:tcPr>
          <w:p w14:paraId="5EAF7E31" w14:textId="77777777" w:rsidR="008E099A" w:rsidRDefault="00650291">
            <w:pPr>
              <w:rPr>
                <w:rFonts w:ascii="Times New Roman" w:hAnsi="Times New Roman"/>
              </w:rPr>
            </w:pPr>
            <w:r>
              <w:rPr>
                <w:rFonts w:ascii="Times New Roman" w:hAnsi="Times New Roman"/>
              </w:rPr>
              <w:t>OOK-4 with M=4</w:t>
            </w:r>
          </w:p>
        </w:tc>
      </w:tr>
      <w:tr w:rsidR="008E099A" w14:paraId="5D0FFD40" w14:textId="77777777">
        <w:tc>
          <w:tcPr>
            <w:tcW w:w="850" w:type="dxa"/>
          </w:tcPr>
          <w:p w14:paraId="5E9ED190" w14:textId="77777777" w:rsidR="008E099A" w:rsidRDefault="008E099A">
            <w:pPr>
              <w:rPr>
                <w:rFonts w:ascii="Times New Roman" w:hAnsi="Times New Roman"/>
              </w:rPr>
            </w:pPr>
          </w:p>
        </w:tc>
        <w:tc>
          <w:tcPr>
            <w:tcW w:w="635" w:type="dxa"/>
          </w:tcPr>
          <w:p w14:paraId="0DDA632C" w14:textId="77777777" w:rsidR="008E099A" w:rsidRDefault="00650291">
            <w:pPr>
              <w:rPr>
                <w:rFonts w:ascii="Times New Roman" w:hAnsi="Times New Roman"/>
              </w:rPr>
            </w:pPr>
            <w:r>
              <w:rPr>
                <w:rFonts w:ascii="Times New Roman" w:hAnsi="Times New Roman"/>
              </w:rPr>
              <w:t>X (dB)</w:t>
            </w:r>
          </w:p>
        </w:tc>
        <w:tc>
          <w:tcPr>
            <w:tcW w:w="641" w:type="dxa"/>
          </w:tcPr>
          <w:p w14:paraId="0E1B4B01" w14:textId="77777777" w:rsidR="008E099A" w:rsidRDefault="00650291">
            <w:pPr>
              <w:rPr>
                <w:rFonts w:ascii="Times New Roman" w:hAnsi="Times New Roman"/>
              </w:rPr>
            </w:pPr>
            <w:r>
              <w:rPr>
                <w:rFonts w:ascii="Times New Roman" w:hAnsi="Times New Roman"/>
              </w:rPr>
              <w:t>Y</w:t>
            </w:r>
          </w:p>
        </w:tc>
        <w:tc>
          <w:tcPr>
            <w:tcW w:w="567" w:type="dxa"/>
          </w:tcPr>
          <w:p w14:paraId="48192BCC" w14:textId="77777777" w:rsidR="008E099A" w:rsidRDefault="00650291">
            <w:pPr>
              <w:rPr>
                <w:rFonts w:ascii="Times New Roman" w:hAnsi="Times New Roman"/>
              </w:rPr>
            </w:pPr>
            <w:r>
              <w:rPr>
                <w:rFonts w:ascii="Times New Roman" w:hAnsi="Times New Roman"/>
              </w:rPr>
              <w:t>Z</w:t>
            </w:r>
          </w:p>
        </w:tc>
        <w:tc>
          <w:tcPr>
            <w:tcW w:w="992" w:type="dxa"/>
          </w:tcPr>
          <w:p w14:paraId="08B20110" w14:textId="77777777" w:rsidR="008E099A" w:rsidRDefault="00650291">
            <w:pPr>
              <w:rPr>
                <w:rFonts w:ascii="Times New Roman" w:hAnsi="Times New Roman"/>
              </w:rPr>
            </w:pPr>
            <w:r>
              <w:rPr>
                <w:rFonts w:ascii="Times New Roman" w:hAnsi="Times New Roman"/>
              </w:rPr>
              <w:t xml:space="preserve">OFDM symbols </w:t>
            </w:r>
          </w:p>
          <w:p w14:paraId="2FDF6F06" w14:textId="77777777" w:rsidR="008E099A" w:rsidRDefault="00650291">
            <w:pPr>
              <w:rPr>
                <w:rFonts w:ascii="Times New Roman" w:hAnsi="Times New Roman"/>
              </w:rPr>
            </w:pPr>
            <w:r>
              <w:rPr>
                <w:rFonts w:ascii="Times New Roman" w:hAnsi="Times New Roman"/>
              </w:rPr>
              <w:t>for LP-SS</w:t>
            </w:r>
          </w:p>
        </w:tc>
        <w:tc>
          <w:tcPr>
            <w:tcW w:w="709" w:type="dxa"/>
          </w:tcPr>
          <w:p w14:paraId="29B2F31A" w14:textId="77777777" w:rsidR="008E099A" w:rsidRDefault="00650291">
            <w:pPr>
              <w:rPr>
                <w:rFonts w:ascii="Times New Roman" w:hAnsi="Times New Roman"/>
              </w:rPr>
            </w:pPr>
            <w:r>
              <w:rPr>
                <w:rFonts w:ascii="Times New Roman" w:hAnsi="Times New Roman"/>
              </w:rPr>
              <w:t>X (dB)</w:t>
            </w:r>
          </w:p>
        </w:tc>
        <w:tc>
          <w:tcPr>
            <w:tcW w:w="567" w:type="dxa"/>
          </w:tcPr>
          <w:p w14:paraId="5124EF95" w14:textId="77777777" w:rsidR="008E099A" w:rsidRDefault="00650291">
            <w:pPr>
              <w:rPr>
                <w:rFonts w:ascii="Times New Roman" w:hAnsi="Times New Roman"/>
              </w:rPr>
            </w:pPr>
            <w:r>
              <w:rPr>
                <w:rFonts w:ascii="Times New Roman" w:hAnsi="Times New Roman"/>
              </w:rPr>
              <w:t>Y</w:t>
            </w:r>
          </w:p>
        </w:tc>
        <w:tc>
          <w:tcPr>
            <w:tcW w:w="567" w:type="dxa"/>
          </w:tcPr>
          <w:p w14:paraId="1107F761" w14:textId="77777777" w:rsidR="008E099A" w:rsidRDefault="00650291">
            <w:pPr>
              <w:rPr>
                <w:rFonts w:ascii="Times New Roman" w:hAnsi="Times New Roman"/>
              </w:rPr>
            </w:pPr>
            <w:r>
              <w:rPr>
                <w:rFonts w:ascii="Times New Roman" w:hAnsi="Times New Roman"/>
              </w:rPr>
              <w:t>Z</w:t>
            </w:r>
          </w:p>
        </w:tc>
        <w:tc>
          <w:tcPr>
            <w:tcW w:w="992" w:type="dxa"/>
          </w:tcPr>
          <w:p w14:paraId="79AA0C51" w14:textId="77777777" w:rsidR="008E099A" w:rsidRDefault="00650291">
            <w:pPr>
              <w:rPr>
                <w:rFonts w:ascii="Times New Roman" w:hAnsi="Times New Roman"/>
              </w:rPr>
            </w:pPr>
            <w:r>
              <w:rPr>
                <w:rFonts w:ascii="Times New Roman" w:hAnsi="Times New Roman"/>
              </w:rPr>
              <w:t xml:space="preserve">OFDM symbols </w:t>
            </w:r>
          </w:p>
          <w:p w14:paraId="0BA77597" w14:textId="77777777" w:rsidR="008E099A" w:rsidRDefault="00650291">
            <w:pPr>
              <w:rPr>
                <w:rFonts w:ascii="Times New Roman" w:hAnsi="Times New Roman"/>
              </w:rPr>
            </w:pPr>
            <w:r>
              <w:rPr>
                <w:rFonts w:ascii="Times New Roman" w:hAnsi="Times New Roman"/>
              </w:rPr>
              <w:t>for LP-SS</w:t>
            </w:r>
          </w:p>
        </w:tc>
        <w:tc>
          <w:tcPr>
            <w:tcW w:w="1134" w:type="dxa"/>
          </w:tcPr>
          <w:p w14:paraId="3256E691" w14:textId="77777777" w:rsidR="008E099A" w:rsidRDefault="00650291">
            <w:pPr>
              <w:rPr>
                <w:rFonts w:ascii="Times New Roman" w:hAnsi="Times New Roman"/>
              </w:rPr>
            </w:pPr>
            <w:r>
              <w:rPr>
                <w:rFonts w:ascii="Times New Roman" w:hAnsi="Times New Roman"/>
              </w:rPr>
              <w:t>X (dB)</w:t>
            </w:r>
          </w:p>
        </w:tc>
        <w:tc>
          <w:tcPr>
            <w:tcW w:w="566" w:type="dxa"/>
          </w:tcPr>
          <w:p w14:paraId="4AD811CE" w14:textId="77777777" w:rsidR="008E099A" w:rsidRDefault="00650291">
            <w:pPr>
              <w:rPr>
                <w:rFonts w:ascii="Times New Roman" w:hAnsi="Times New Roman"/>
              </w:rPr>
            </w:pPr>
            <w:r>
              <w:rPr>
                <w:rFonts w:ascii="Times New Roman" w:hAnsi="Times New Roman"/>
              </w:rPr>
              <w:t>Y</w:t>
            </w:r>
          </w:p>
        </w:tc>
        <w:tc>
          <w:tcPr>
            <w:tcW w:w="710" w:type="dxa"/>
          </w:tcPr>
          <w:p w14:paraId="5E2FF077" w14:textId="77777777" w:rsidR="008E099A" w:rsidRDefault="00650291">
            <w:pPr>
              <w:rPr>
                <w:rFonts w:ascii="Times New Roman" w:hAnsi="Times New Roman"/>
              </w:rPr>
            </w:pPr>
            <w:r>
              <w:rPr>
                <w:rFonts w:ascii="Times New Roman" w:hAnsi="Times New Roman"/>
              </w:rPr>
              <w:t>Z</w:t>
            </w:r>
          </w:p>
        </w:tc>
        <w:tc>
          <w:tcPr>
            <w:tcW w:w="990" w:type="dxa"/>
          </w:tcPr>
          <w:p w14:paraId="7028DCE5" w14:textId="77777777" w:rsidR="008E099A" w:rsidRDefault="00650291">
            <w:pPr>
              <w:rPr>
                <w:rFonts w:ascii="Times New Roman" w:hAnsi="Times New Roman"/>
              </w:rPr>
            </w:pPr>
            <w:r>
              <w:rPr>
                <w:rFonts w:ascii="Times New Roman" w:hAnsi="Times New Roman"/>
              </w:rPr>
              <w:t xml:space="preserve">OFDM symbols </w:t>
            </w:r>
          </w:p>
          <w:p w14:paraId="6AAF2AF6" w14:textId="77777777" w:rsidR="008E099A" w:rsidRDefault="00650291">
            <w:pPr>
              <w:rPr>
                <w:rFonts w:ascii="Times New Roman" w:hAnsi="Times New Roman"/>
              </w:rPr>
            </w:pPr>
            <w:r>
              <w:rPr>
                <w:rFonts w:ascii="Times New Roman" w:hAnsi="Times New Roman"/>
              </w:rPr>
              <w:t>for LP-SS</w:t>
            </w:r>
          </w:p>
        </w:tc>
      </w:tr>
      <w:tr w:rsidR="008E099A" w14:paraId="2CA227B2" w14:textId="77777777">
        <w:tc>
          <w:tcPr>
            <w:tcW w:w="850" w:type="dxa"/>
          </w:tcPr>
          <w:p w14:paraId="497370F1" w14:textId="77777777" w:rsidR="008E099A" w:rsidRDefault="00650291">
            <w:pPr>
              <w:rPr>
                <w:rFonts w:ascii="Times New Roman" w:hAnsi="Times New Roman"/>
              </w:rPr>
            </w:pPr>
            <w:r>
              <w:rPr>
                <w:rFonts w:ascii="Times New Roman" w:hAnsi="Times New Roman"/>
              </w:rPr>
              <w:t>[6]</w:t>
            </w:r>
          </w:p>
        </w:tc>
        <w:tc>
          <w:tcPr>
            <w:tcW w:w="635" w:type="dxa"/>
          </w:tcPr>
          <w:p w14:paraId="6CC0AE95" w14:textId="77777777" w:rsidR="008E099A" w:rsidRDefault="00650291">
            <w:pPr>
              <w:rPr>
                <w:rFonts w:ascii="Times New Roman" w:hAnsi="Times New Roman"/>
              </w:rPr>
            </w:pPr>
            <w:r>
              <w:rPr>
                <w:rFonts w:ascii="Times New Roman" w:hAnsi="Times New Roman"/>
              </w:rPr>
              <w:t>&lt;2</w:t>
            </w:r>
          </w:p>
        </w:tc>
        <w:tc>
          <w:tcPr>
            <w:tcW w:w="641" w:type="dxa"/>
          </w:tcPr>
          <w:p w14:paraId="36F66C96" w14:textId="77777777" w:rsidR="008E099A" w:rsidRDefault="00650291">
            <w:pPr>
              <w:rPr>
                <w:rFonts w:ascii="Times New Roman" w:hAnsi="Times New Roman"/>
              </w:rPr>
            </w:pPr>
            <w:r>
              <w:rPr>
                <w:rFonts w:ascii="Times New Roman" w:hAnsi="Times New Roman"/>
              </w:rPr>
              <w:t>NA</w:t>
            </w:r>
          </w:p>
        </w:tc>
        <w:tc>
          <w:tcPr>
            <w:tcW w:w="567" w:type="dxa"/>
          </w:tcPr>
          <w:p w14:paraId="26B0840B" w14:textId="77777777" w:rsidR="008E099A" w:rsidRDefault="00650291">
            <w:pPr>
              <w:rPr>
                <w:rFonts w:ascii="Times New Roman" w:hAnsi="Times New Roman"/>
              </w:rPr>
            </w:pPr>
            <w:r>
              <w:rPr>
                <w:rFonts w:ascii="Times New Roman" w:hAnsi="Times New Roman"/>
              </w:rPr>
              <w:t>NA</w:t>
            </w:r>
          </w:p>
        </w:tc>
        <w:tc>
          <w:tcPr>
            <w:tcW w:w="992" w:type="dxa"/>
          </w:tcPr>
          <w:p w14:paraId="5CC673C2" w14:textId="77777777" w:rsidR="008E099A" w:rsidRDefault="00650291">
            <w:pPr>
              <w:rPr>
                <w:rFonts w:ascii="Times New Roman" w:hAnsi="Times New Roman"/>
              </w:rPr>
            </w:pPr>
            <w:r>
              <w:rPr>
                <w:rFonts w:ascii="Times New Roman" w:hAnsi="Times New Roman"/>
              </w:rPr>
              <w:t>8</w:t>
            </w:r>
          </w:p>
        </w:tc>
        <w:tc>
          <w:tcPr>
            <w:tcW w:w="709" w:type="dxa"/>
          </w:tcPr>
          <w:p w14:paraId="4453CA8B" w14:textId="77777777" w:rsidR="008E099A" w:rsidRDefault="00650291">
            <w:pPr>
              <w:rPr>
                <w:rFonts w:ascii="Times New Roman" w:hAnsi="Times New Roman"/>
              </w:rPr>
            </w:pPr>
            <w:r>
              <w:rPr>
                <w:rFonts w:ascii="Times New Roman" w:hAnsi="Times New Roman"/>
              </w:rPr>
              <w:t>&lt;2</w:t>
            </w:r>
          </w:p>
        </w:tc>
        <w:tc>
          <w:tcPr>
            <w:tcW w:w="567" w:type="dxa"/>
          </w:tcPr>
          <w:p w14:paraId="5D8E1401" w14:textId="77777777" w:rsidR="008E099A" w:rsidRDefault="00650291">
            <w:pPr>
              <w:rPr>
                <w:rFonts w:ascii="Times New Roman" w:hAnsi="Times New Roman"/>
              </w:rPr>
            </w:pPr>
            <w:r>
              <w:rPr>
                <w:rFonts w:ascii="Times New Roman" w:hAnsi="Times New Roman"/>
              </w:rPr>
              <w:t>NA</w:t>
            </w:r>
          </w:p>
        </w:tc>
        <w:tc>
          <w:tcPr>
            <w:tcW w:w="567" w:type="dxa"/>
          </w:tcPr>
          <w:p w14:paraId="2EA25E94" w14:textId="77777777" w:rsidR="008E099A" w:rsidRDefault="00650291">
            <w:pPr>
              <w:rPr>
                <w:rFonts w:ascii="Times New Roman" w:hAnsi="Times New Roman"/>
              </w:rPr>
            </w:pPr>
            <w:r>
              <w:rPr>
                <w:rFonts w:ascii="Times New Roman" w:hAnsi="Times New Roman"/>
              </w:rPr>
              <w:t>NA</w:t>
            </w:r>
          </w:p>
        </w:tc>
        <w:tc>
          <w:tcPr>
            <w:tcW w:w="992" w:type="dxa"/>
          </w:tcPr>
          <w:p w14:paraId="2613230B" w14:textId="77777777" w:rsidR="008E099A" w:rsidRDefault="00650291">
            <w:pPr>
              <w:rPr>
                <w:rFonts w:ascii="Times New Roman" w:hAnsi="Times New Roman"/>
              </w:rPr>
            </w:pPr>
            <w:r>
              <w:rPr>
                <w:rFonts w:ascii="Times New Roman" w:hAnsi="Times New Roman"/>
              </w:rPr>
              <w:t>4/8</w:t>
            </w:r>
          </w:p>
        </w:tc>
        <w:tc>
          <w:tcPr>
            <w:tcW w:w="1134" w:type="dxa"/>
          </w:tcPr>
          <w:p w14:paraId="47341737" w14:textId="77777777" w:rsidR="008E099A" w:rsidRDefault="00650291">
            <w:pPr>
              <w:rPr>
                <w:rFonts w:ascii="Times New Roman" w:hAnsi="Times New Roman"/>
              </w:rPr>
            </w:pPr>
            <w:r>
              <w:rPr>
                <w:rFonts w:ascii="Times New Roman" w:hAnsi="Times New Roman"/>
              </w:rPr>
              <w:t>2.5/&lt;2/&lt;2</w:t>
            </w:r>
          </w:p>
        </w:tc>
        <w:tc>
          <w:tcPr>
            <w:tcW w:w="566" w:type="dxa"/>
          </w:tcPr>
          <w:p w14:paraId="346B77FE" w14:textId="77777777" w:rsidR="008E099A" w:rsidRDefault="00650291">
            <w:pPr>
              <w:rPr>
                <w:rFonts w:ascii="Times New Roman" w:hAnsi="Times New Roman"/>
              </w:rPr>
            </w:pPr>
            <w:r>
              <w:rPr>
                <w:rFonts w:ascii="Times New Roman" w:hAnsi="Times New Roman"/>
              </w:rPr>
              <w:t>NA</w:t>
            </w:r>
          </w:p>
        </w:tc>
        <w:tc>
          <w:tcPr>
            <w:tcW w:w="710" w:type="dxa"/>
          </w:tcPr>
          <w:p w14:paraId="19E70B0A" w14:textId="77777777" w:rsidR="008E099A" w:rsidRDefault="00650291">
            <w:pPr>
              <w:rPr>
                <w:rFonts w:ascii="Times New Roman" w:hAnsi="Times New Roman"/>
              </w:rPr>
            </w:pPr>
            <w:r>
              <w:rPr>
                <w:rFonts w:ascii="Times New Roman" w:hAnsi="Times New Roman"/>
              </w:rPr>
              <w:t>NA</w:t>
            </w:r>
          </w:p>
        </w:tc>
        <w:tc>
          <w:tcPr>
            <w:tcW w:w="990" w:type="dxa"/>
          </w:tcPr>
          <w:p w14:paraId="4F9F4836" w14:textId="77777777" w:rsidR="008E099A" w:rsidRDefault="00650291">
            <w:pPr>
              <w:rPr>
                <w:rFonts w:ascii="Times New Roman" w:hAnsi="Times New Roman"/>
              </w:rPr>
            </w:pPr>
            <w:r>
              <w:rPr>
                <w:rFonts w:ascii="Times New Roman" w:hAnsi="Times New Roman"/>
              </w:rPr>
              <w:t>2/4/8</w:t>
            </w:r>
          </w:p>
        </w:tc>
      </w:tr>
      <w:tr w:rsidR="008E099A" w14:paraId="3502026D" w14:textId="77777777">
        <w:tc>
          <w:tcPr>
            <w:tcW w:w="850" w:type="dxa"/>
          </w:tcPr>
          <w:p w14:paraId="63D9969A" w14:textId="77777777" w:rsidR="008E099A" w:rsidRDefault="00650291">
            <w:pPr>
              <w:rPr>
                <w:rFonts w:ascii="Times New Roman" w:hAnsi="Times New Roman"/>
              </w:rPr>
            </w:pPr>
            <w:r>
              <w:rPr>
                <w:rFonts w:ascii="Times New Roman" w:hAnsi="Times New Roman"/>
              </w:rPr>
              <w:t>[8]</w:t>
            </w:r>
          </w:p>
        </w:tc>
        <w:tc>
          <w:tcPr>
            <w:tcW w:w="635" w:type="dxa"/>
          </w:tcPr>
          <w:p w14:paraId="2D7381F7"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2</w:t>
            </w:r>
            <w:r>
              <w:rPr>
                <w:rFonts w:ascii="Times New Roman" w:eastAsiaTheme="minorEastAsia" w:hAnsi="Times New Roman"/>
                <w:lang w:eastAsia="zh-CN"/>
              </w:rPr>
              <w:t>.33</w:t>
            </w:r>
          </w:p>
          <w:p w14:paraId="434DA96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SRQ:1.84</w:t>
            </w:r>
          </w:p>
        </w:tc>
        <w:tc>
          <w:tcPr>
            <w:tcW w:w="641" w:type="dxa"/>
          </w:tcPr>
          <w:p w14:paraId="15690254" w14:textId="77777777" w:rsidR="008E099A" w:rsidRDefault="00650291">
            <w:pPr>
              <w:rPr>
                <w:rFonts w:ascii="Times New Roman" w:hAnsi="Times New Roman"/>
              </w:rPr>
            </w:pPr>
            <w:r>
              <w:rPr>
                <w:rFonts w:ascii="Times New Roman" w:hAnsi="Times New Roman"/>
              </w:rPr>
              <w:t>NA</w:t>
            </w:r>
          </w:p>
        </w:tc>
        <w:tc>
          <w:tcPr>
            <w:tcW w:w="567" w:type="dxa"/>
          </w:tcPr>
          <w:p w14:paraId="788B1A8B" w14:textId="77777777" w:rsidR="008E099A" w:rsidRDefault="00650291">
            <w:pPr>
              <w:rPr>
                <w:rFonts w:ascii="Times New Roman" w:hAnsi="Times New Roman"/>
              </w:rPr>
            </w:pPr>
            <w:r>
              <w:rPr>
                <w:rFonts w:ascii="Times New Roman" w:hAnsi="Times New Roman"/>
              </w:rPr>
              <w:t>NA</w:t>
            </w:r>
          </w:p>
        </w:tc>
        <w:tc>
          <w:tcPr>
            <w:tcW w:w="992" w:type="dxa"/>
          </w:tcPr>
          <w:p w14:paraId="0B86320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709" w:type="dxa"/>
          </w:tcPr>
          <w:p w14:paraId="3639B678"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2</w:t>
            </w:r>
            <w:r>
              <w:rPr>
                <w:rFonts w:ascii="Times New Roman" w:eastAsiaTheme="minorEastAsia" w:hAnsi="Times New Roman"/>
                <w:lang w:eastAsia="zh-CN"/>
              </w:rPr>
              <w:t>.01</w:t>
            </w:r>
          </w:p>
          <w:p w14:paraId="5F19EC7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SRQ:1.87</w:t>
            </w:r>
          </w:p>
        </w:tc>
        <w:tc>
          <w:tcPr>
            <w:tcW w:w="567" w:type="dxa"/>
          </w:tcPr>
          <w:p w14:paraId="00916707" w14:textId="77777777" w:rsidR="008E099A" w:rsidRDefault="00650291">
            <w:pPr>
              <w:rPr>
                <w:rFonts w:ascii="Times New Roman" w:hAnsi="Times New Roman"/>
              </w:rPr>
            </w:pPr>
            <w:r>
              <w:rPr>
                <w:rFonts w:ascii="Times New Roman" w:hAnsi="Times New Roman"/>
              </w:rPr>
              <w:t>NA</w:t>
            </w:r>
          </w:p>
        </w:tc>
        <w:tc>
          <w:tcPr>
            <w:tcW w:w="567" w:type="dxa"/>
          </w:tcPr>
          <w:p w14:paraId="652A2A31" w14:textId="77777777" w:rsidR="008E099A" w:rsidRDefault="00650291">
            <w:pPr>
              <w:rPr>
                <w:rFonts w:ascii="Times New Roman" w:hAnsi="Times New Roman"/>
              </w:rPr>
            </w:pPr>
            <w:r>
              <w:rPr>
                <w:rFonts w:ascii="Times New Roman" w:hAnsi="Times New Roman"/>
              </w:rPr>
              <w:t>NA</w:t>
            </w:r>
          </w:p>
        </w:tc>
        <w:tc>
          <w:tcPr>
            <w:tcW w:w="992" w:type="dxa"/>
          </w:tcPr>
          <w:p w14:paraId="1DA191E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1134" w:type="dxa"/>
          </w:tcPr>
          <w:p w14:paraId="5A678377"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2</w:t>
            </w:r>
            <w:r>
              <w:rPr>
                <w:rFonts w:ascii="Times New Roman" w:eastAsiaTheme="minorEastAsia" w:hAnsi="Times New Roman"/>
                <w:lang w:eastAsia="zh-CN"/>
              </w:rPr>
              <w:t>.13</w:t>
            </w:r>
          </w:p>
          <w:p w14:paraId="502B54A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SRQ:2.01</w:t>
            </w:r>
          </w:p>
          <w:p w14:paraId="295C78FE" w14:textId="77777777" w:rsidR="008E099A" w:rsidRDefault="008E099A">
            <w:pPr>
              <w:rPr>
                <w:rFonts w:ascii="Times New Roman" w:eastAsiaTheme="minorEastAsia" w:hAnsi="Times New Roman"/>
                <w:lang w:eastAsia="zh-CN"/>
              </w:rPr>
            </w:pPr>
          </w:p>
        </w:tc>
        <w:tc>
          <w:tcPr>
            <w:tcW w:w="566" w:type="dxa"/>
          </w:tcPr>
          <w:p w14:paraId="5B9A83AF" w14:textId="77777777" w:rsidR="008E099A" w:rsidRDefault="00650291">
            <w:pPr>
              <w:rPr>
                <w:rFonts w:ascii="Times New Roman" w:hAnsi="Times New Roman"/>
              </w:rPr>
            </w:pPr>
            <w:r>
              <w:rPr>
                <w:rFonts w:ascii="Times New Roman" w:hAnsi="Times New Roman"/>
              </w:rPr>
              <w:t>NA</w:t>
            </w:r>
          </w:p>
        </w:tc>
        <w:tc>
          <w:tcPr>
            <w:tcW w:w="710" w:type="dxa"/>
          </w:tcPr>
          <w:p w14:paraId="51BAC17E" w14:textId="77777777" w:rsidR="008E099A" w:rsidRDefault="00650291">
            <w:pPr>
              <w:rPr>
                <w:rFonts w:ascii="Times New Roman" w:hAnsi="Times New Roman"/>
              </w:rPr>
            </w:pPr>
            <w:r>
              <w:rPr>
                <w:rFonts w:ascii="Times New Roman" w:hAnsi="Times New Roman"/>
              </w:rPr>
              <w:t>NA</w:t>
            </w:r>
          </w:p>
        </w:tc>
        <w:tc>
          <w:tcPr>
            <w:tcW w:w="990" w:type="dxa"/>
          </w:tcPr>
          <w:p w14:paraId="049DCE5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r>
    </w:tbl>
    <w:p w14:paraId="2923DE20" w14:textId="77777777" w:rsidR="008E099A" w:rsidRDefault="008E099A">
      <w:pPr>
        <w:rPr>
          <w:rFonts w:ascii="Times New Roman" w:eastAsiaTheme="minorEastAsia" w:hAnsi="Times New Roman"/>
          <w:lang w:eastAsia="zh-CN"/>
        </w:rPr>
      </w:pPr>
    </w:p>
    <w:p w14:paraId="600D32E3"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lastRenderedPageBreak/>
        <w:t xml:space="preserve">Based on the </w:t>
      </w:r>
      <w:r>
        <w:rPr>
          <w:rFonts w:ascii="Times New Roman" w:eastAsiaTheme="minorEastAsia" w:hAnsi="Times New Roman" w:hint="eastAsia"/>
          <w:lang w:eastAsia="zh-CN"/>
        </w:rPr>
        <w:t>collection of companies</w:t>
      </w:r>
      <w:r>
        <w:rPr>
          <w:rFonts w:ascii="Times New Roman" w:eastAsiaTheme="minorEastAsia" w:hAnsi="Times New Roman"/>
          <w:lang w:eastAsia="zh-CN"/>
        </w:rPr>
        <w:t>’</w:t>
      </w:r>
      <w:r>
        <w:rPr>
          <w:rFonts w:ascii="Times New Roman" w:eastAsiaTheme="minorEastAsia" w:hAnsi="Times New Roman" w:hint="eastAsia"/>
          <w:lang w:eastAsia="zh-CN"/>
        </w:rPr>
        <w:t xml:space="preserve"> results for sync accuracy and RRM measurement accuracy</w:t>
      </w:r>
      <w:r>
        <w:rPr>
          <w:rFonts w:ascii="Times New Roman" w:eastAsiaTheme="minorEastAsia" w:hAnsi="Times New Roman"/>
          <w:lang w:eastAsia="zh-CN"/>
        </w:rPr>
        <w:t xml:space="preserve"> above, FL observes the following</w:t>
      </w:r>
      <w:r>
        <w:rPr>
          <w:rFonts w:ascii="Times New Roman" w:eastAsiaTheme="minorEastAsia" w:hAnsi="Times New Roman" w:hint="eastAsia"/>
          <w:lang w:eastAsia="zh-CN"/>
        </w:rPr>
        <w:t xml:space="preserve"> trend</w:t>
      </w:r>
      <w:r>
        <w:rPr>
          <w:rFonts w:ascii="Times New Roman" w:eastAsiaTheme="minorEastAsia" w:hAnsi="Times New Roman"/>
          <w:lang w:eastAsia="zh-CN"/>
        </w:rPr>
        <w:t>:</w:t>
      </w:r>
    </w:p>
    <w:p w14:paraId="75661051" w14:textId="77777777" w:rsidR="008E099A" w:rsidRDefault="00650291">
      <w:pPr>
        <w:pStyle w:val="a1"/>
        <w:rPr>
          <w:rFonts w:eastAsiaTheme="minorEastAsia"/>
        </w:rPr>
      </w:pPr>
      <w:r>
        <w:t>For SNR=-3dB, TDL-C channel</w:t>
      </w:r>
      <w:r>
        <w:rPr>
          <w:rFonts w:hint="eastAsia"/>
        </w:rPr>
        <w:t xml:space="preserve"> and AWGN channel</w:t>
      </w:r>
      <w:r>
        <w:t>, timing estimation error smaller than T us for P=90 % of the time:</w:t>
      </w:r>
    </w:p>
    <w:p w14:paraId="678CFC2B" w14:textId="77777777" w:rsidR="008E099A" w:rsidRDefault="00650291">
      <w:pPr>
        <w:numPr>
          <w:ilvl w:val="0"/>
          <w:numId w:val="31"/>
        </w:numPr>
        <w:ind w:left="720"/>
        <w:jc w:val="both"/>
        <w:rPr>
          <w:rFonts w:ascii="Times New Roman" w:hAnsi="Times New Roman"/>
          <w:lang w:eastAsia="zh-CN"/>
        </w:rPr>
      </w:pPr>
      <w:r>
        <w:rPr>
          <w:rFonts w:ascii="Times New Roman" w:hAnsi="Times New Roman"/>
          <w:lang w:eastAsia="zh-CN"/>
        </w:rPr>
        <w:t xml:space="preserve">for </w:t>
      </w:r>
      <w:bookmarkStart w:id="33" w:name="_Hlk179307659"/>
      <w:r>
        <w:rPr>
          <w:rFonts w:ascii="Times New Roman" w:hAnsi="Times New Roman"/>
          <w:lang w:eastAsia="zh-CN"/>
        </w:rPr>
        <w:t>OOK-1 or OOK-4 with M=1</w:t>
      </w:r>
      <w:bookmarkEnd w:id="33"/>
      <w:r>
        <w:rPr>
          <w:rFonts w:ascii="Times New Roman" w:hAnsi="Times New Roman"/>
          <w:lang w:eastAsia="zh-CN"/>
        </w:rPr>
        <w:t>,</w:t>
      </w:r>
      <w:r>
        <w:rPr>
          <w:rFonts w:ascii="Times New Roman" w:hAnsi="Times New Roman" w:hint="eastAsia"/>
          <w:lang w:eastAsia="zh-CN"/>
        </w:rPr>
        <w:t xml:space="preserve"> </w:t>
      </w:r>
      <w:r>
        <w:rPr>
          <w:rFonts w:ascii="Times New Roman" w:hAnsi="Times New Roman"/>
          <w:lang w:eastAsia="zh-CN"/>
        </w:rPr>
        <w:t xml:space="preserve">up to 8 symbols are required to achieve T=5us, </w:t>
      </w:r>
      <w:r>
        <w:rPr>
          <w:rFonts w:ascii="Times New Roman" w:hAnsi="Times New Roman" w:hint="eastAsia"/>
          <w:lang w:eastAsia="zh-CN"/>
        </w:rPr>
        <w:t>and</w:t>
      </w:r>
      <w:r>
        <w:rPr>
          <w:rFonts w:ascii="Times New Roman" w:eastAsiaTheme="minorEastAsia" w:hAnsi="Times New Roman" w:hint="eastAsia"/>
          <w:lang w:eastAsia="zh-CN"/>
        </w:rPr>
        <w:t xml:space="preserve"> up to </w:t>
      </w:r>
      <w:r>
        <w:rPr>
          <w:rFonts w:ascii="Times New Roman" w:hAnsi="Times New Roman"/>
          <w:lang w:eastAsia="zh-CN"/>
        </w:rPr>
        <w:t>32 symbols are required to achieve T=2us.</w:t>
      </w:r>
    </w:p>
    <w:p w14:paraId="26B2EA7E" w14:textId="77777777" w:rsidR="008E099A" w:rsidRDefault="00650291">
      <w:pPr>
        <w:numPr>
          <w:ilvl w:val="0"/>
          <w:numId w:val="31"/>
        </w:numPr>
        <w:ind w:left="720"/>
        <w:jc w:val="both"/>
        <w:rPr>
          <w:rFonts w:ascii="Times New Roman" w:hAnsi="Times New Roman"/>
          <w:lang w:eastAsia="zh-CN"/>
        </w:rPr>
      </w:pPr>
      <w:r>
        <w:rPr>
          <w:rFonts w:ascii="Times New Roman" w:hAnsi="Times New Roman"/>
          <w:lang w:eastAsia="zh-CN"/>
        </w:rPr>
        <w:t xml:space="preserve">for OOK-4 with M=2, </w:t>
      </w:r>
      <w:r>
        <w:rPr>
          <w:rFonts w:ascii="Times New Roman" w:hAnsi="Times New Roman" w:hint="eastAsia"/>
          <w:lang w:eastAsia="zh-CN"/>
        </w:rPr>
        <w:t xml:space="preserve">up to </w:t>
      </w:r>
      <w:r>
        <w:rPr>
          <w:rFonts w:ascii="Times New Roman" w:hAnsi="Times New Roman"/>
          <w:lang w:eastAsia="zh-CN"/>
        </w:rPr>
        <w:t>8 symbols are required to achieve T=2us, and up to 16 symbols are required to achieve T=1us</w:t>
      </w:r>
    </w:p>
    <w:p w14:paraId="38DABAB1" w14:textId="77777777" w:rsidR="008E099A" w:rsidRDefault="00650291">
      <w:pPr>
        <w:numPr>
          <w:ilvl w:val="0"/>
          <w:numId w:val="31"/>
        </w:numPr>
        <w:ind w:left="720"/>
        <w:jc w:val="both"/>
        <w:rPr>
          <w:rFonts w:ascii="Times New Roman" w:hAnsi="Times New Roman"/>
          <w:lang w:eastAsia="zh-CN"/>
        </w:rPr>
      </w:pPr>
      <w:r>
        <w:rPr>
          <w:rFonts w:ascii="Times New Roman" w:hAnsi="Times New Roman"/>
          <w:lang w:eastAsia="zh-CN"/>
        </w:rPr>
        <w:t>for OOK-4 with M=4, up to 8 symbols are required to achieve T=1us, and up to 16 symbols are required to achieve T=0.5us</w:t>
      </w:r>
    </w:p>
    <w:p w14:paraId="3A38E6C0" w14:textId="77777777" w:rsidR="008E099A" w:rsidRDefault="00650291">
      <w:pPr>
        <w:pStyle w:val="a1"/>
      </w:pPr>
      <w:r>
        <w:rPr>
          <w:rFonts w:hint="eastAsia"/>
        </w:rPr>
        <w:t xml:space="preserve">At the same SNR, the number of OFDM symbols </w:t>
      </w:r>
      <w:r>
        <w:t>required</w:t>
      </w:r>
      <w:r>
        <w:rPr>
          <w:rFonts w:hint="eastAsia"/>
        </w:rPr>
        <w:t xml:space="preserve"> to achieve RRM measurement accuracy (RSRP and/or RSRQ) is smaller than that </w:t>
      </w:r>
      <w:r>
        <w:t>required</w:t>
      </w:r>
      <w:r>
        <w:rPr>
          <w:rFonts w:hint="eastAsia"/>
        </w:rPr>
        <w:t xml:space="preserve"> to achieve sync accuracy. </w:t>
      </w:r>
    </w:p>
    <w:p w14:paraId="33F93469" w14:textId="77777777" w:rsidR="008E099A" w:rsidRDefault="00650291">
      <w:pPr>
        <w:jc w:val="both"/>
        <w:rPr>
          <w:rFonts w:ascii="Times New Roman" w:eastAsia="宋体" w:hAnsi="Times New Roman"/>
          <w:lang w:eastAsia="zh-CN"/>
        </w:rPr>
      </w:pPr>
      <w:r>
        <w:rPr>
          <w:rFonts w:ascii="Times New Roman" w:eastAsia="宋体" w:hAnsi="Times New Roman" w:hint="eastAsia"/>
          <w:lang w:eastAsia="zh-CN"/>
        </w:rPr>
        <w:t xml:space="preserve">Subsequently, it is understood that the LP-SS length is </w:t>
      </w:r>
      <w:r>
        <w:rPr>
          <w:rFonts w:ascii="Times New Roman" w:eastAsia="宋体" w:hAnsi="Times New Roman"/>
          <w:lang w:eastAsia="zh-CN"/>
        </w:rPr>
        <w:t>dominant by</w:t>
      </w:r>
      <w:r>
        <w:rPr>
          <w:rFonts w:ascii="Times New Roman" w:eastAsia="宋体" w:hAnsi="Times New Roman" w:hint="eastAsia"/>
          <w:lang w:eastAsia="zh-CN"/>
        </w:rPr>
        <w:t xml:space="preserve"> sync accuracy requirement. Considering 8 symbols correspond to 8-length, 16-length, and 32-length LP-SS sequence for </w:t>
      </w:r>
      <w:r>
        <w:rPr>
          <w:rFonts w:ascii="Times New Roman" w:eastAsia="宋体" w:hAnsi="Times New Roman"/>
          <w:lang w:eastAsia="zh-CN"/>
        </w:rPr>
        <w:t>OOK-1 or OOK-4 with M=1</w:t>
      </w:r>
      <w:r>
        <w:rPr>
          <w:rFonts w:ascii="Times New Roman" w:eastAsia="宋体" w:hAnsi="Times New Roman" w:hint="eastAsia"/>
          <w:lang w:eastAsia="zh-CN"/>
        </w:rPr>
        <w:t xml:space="preserve">, </w:t>
      </w:r>
      <w:r>
        <w:rPr>
          <w:rFonts w:ascii="Times New Roman" w:eastAsia="宋体" w:hAnsi="Times New Roman"/>
          <w:lang w:eastAsia="zh-CN"/>
        </w:rPr>
        <w:t>OOK-4 with M=2</w:t>
      </w:r>
      <w:r>
        <w:rPr>
          <w:rFonts w:ascii="Times New Roman" w:eastAsia="宋体" w:hAnsi="Times New Roman" w:hint="eastAsia"/>
          <w:lang w:eastAsia="zh-CN"/>
        </w:rPr>
        <w:t xml:space="preserve">, and </w:t>
      </w:r>
      <w:r>
        <w:rPr>
          <w:rFonts w:ascii="Times New Roman" w:eastAsia="宋体" w:hAnsi="Times New Roman"/>
          <w:lang w:eastAsia="zh-CN"/>
        </w:rPr>
        <w:t>OOK-4 with M=4</w:t>
      </w:r>
      <w:r>
        <w:rPr>
          <w:rFonts w:ascii="Times New Roman" w:eastAsia="宋体" w:hAnsi="Times New Roman" w:hint="eastAsia"/>
          <w:lang w:eastAsia="zh-CN"/>
        </w:rPr>
        <w:t xml:space="preserve">, as well as 16 symbols correspond to 32-length, and 64-length LP-SS sequence for </w:t>
      </w:r>
      <w:r>
        <w:rPr>
          <w:rFonts w:ascii="Times New Roman" w:eastAsia="宋体" w:hAnsi="Times New Roman"/>
          <w:lang w:eastAsia="zh-CN"/>
        </w:rPr>
        <w:t>OOK-4 with M=2</w:t>
      </w:r>
      <w:r>
        <w:rPr>
          <w:rFonts w:ascii="Times New Roman" w:eastAsia="宋体" w:hAnsi="Times New Roman" w:hint="eastAsia"/>
          <w:lang w:eastAsia="zh-CN"/>
        </w:rPr>
        <w:t xml:space="preserve">, and </w:t>
      </w:r>
      <w:r>
        <w:rPr>
          <w:rFonts w:ascii="Times New Roman" w:eastAsia="宋体" w:hAnsi="Times New Roman"/>
          <w:lang w:eastAsia="zh-CN"/>
        </w:rPr>
        <w:t>OOK-4 with M=4</w:t>
      </w:r>
      <w:r>
        <w:rPr>
          <w:rFonts w:ascii="Times New Roman" w:eastAsia="宋体" w:hAnsi="Times New Roman" w:hint="eastAsia"/>
          <w:lang w:eastAsia="zh-CN"/>
        </w:rPr>
        <w:t xml:space="preserve">, and the given length LP-SS sequence can be applied to </w:t>
      </w:r>
      <w:r>
        <w:rPr>
          <w:rFonts w:ascii="Times New Roman" w:eastAsia="宋体" w:hAnsi="Times New Roman"/>
          <w:lang w:eastAsia="zh-CN"/>
        </w:rPr>
        <w:t>different</w:t>
      </w:r>
      <w:r>
        <w:rPr>
          <w:rFonts w:ascii="Times New Roman" w:eastAsia="宋体" w:hAnsi="Times New Roman" w:hint="eastAsia"/>
          <w:lang w:eastAsia="zh-CN"/>
        </w:rPr>
        <w:t xml:space="preserve"> M values with different occupied OFDM symbols. To facilitate LP-SS binary sequence selection, FL suggests the following.:</w:t>
      </w:r>
    </w:p>
    <w:p w14:paraId="7A5C5FC1" w14:textId="77777777" w:rsidR="008E099A" w:rsidRDefault="008E099A">
      <w:pPr>
        <w:rPr>
          <w:rFonts w:ascii="Times New Roman" w:hAnsi="Times New Roman"/>
          <w:lang w:eastAsia="zh-CN"/>
        </w:rPr>
      </w:pPr>
    </w:p>
    <w:p w14:paraId="44D2777C" w14:textId="77777777" w:rsidR="008E099A" w:rsidRDefault="00650291">
      <w:pPr>
        <w:keepNext/>
        <w:tabs>
          <w:tab w:val="left" w:pos="-5500"/>
        </w:tabs>
        <w:spacing w:before="240" w:after="60"/>
        <w:outlineLvl w:val="3"/>
        <w:rPr>
          <w:rFonts w:ascii="Times New Roman" w:eastAsia="宋体" w:hAnsi="Times New Roman"/>
          <w:lang w:eastAsia="zh-CN"/>
        </w:rPr>
      </w:pPr>
      <w:bookmarkStart w:id="34" w:name="_Hlk179315728"/>
      <w:r>
        <w:rPr>
          <w:rFonts w:ascii="Times New Roman" w:eastAsia="MS Mincho" w:hAnsi="Times New Roman"/>
          <w:b/>
          <w:bCs/>
          <w:szCs w:val="20"/>
          <w:highlight w:val="yellow"/>
        </w:rPr>
        <w:t>[H][FL</w:t>
      </w:r>
      <w:r>
        <w:rPr>
          <w:rFonts w:ascii="Times New Roman" w:eastAsia="MS Mincho" w:hAnsi="Times New Roman" w:hint="eastAsia"/>
          <w:b/>
          <w:bCs/>
          <w:szCs w:val="20"/>
          <w:highlight w:val="yellow"/>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4.1-</w:t>
      </w:r>
      <w:r>
        <w:rPr>
          <w:rFonts w:ascii="Times New Roman" w:eastAsia="宋体" w:hAnsi="Times New Roman" w:hint="eastAsia"/>
          <w:b/>
          <w:bCs/>
          <w:lang w:eastAsia="zh-CN"/>
        </w:rPr>
        <w:t xml:space="preserve"> x</w:t>
      </w:r>
      <w:r>
        <w:rPr>
          <w:rFonts w:ascii="Times New Roman" w:eastAsia="宋体" w:hAnsi="Times New Roman"/>
          <w:b/>
          <w:bCs/>
          <w:lang w:eastAsia="zh-CN"/>
        </w:rPr>
        <w:t>:</w:t>
      </w:r>
      <w:r>
        <w:rPr>
          <w:rFonts w:ascii="Times New Roman" w:eastAsia="宋体" w:hAnsi="Times New Roman"/>
          <w:lang w:eastAsia="zh-CN"/>
        </w:rPr>
        <w:t xml:space="preserve"> To determine the binary sequences for LP-SS, </w:t>
      </w:r>
      <w:r>
        <w:rPr>
          <w:rFonts w:ascii="Times New Roman" w:eastAsia="宋体" w:hAnsi="Times New Roman" w:hint="eastAsia"/>
          <w:lang w:eastAsia="zh-CN"/>
        </w:rPr>
        <w:t>consider</w:t>
      </w:r>
      <w:r>
        <w:rPr>
          <w:rFonts w:ascii="Times New Roman" w:eastAsia="宋体" w:hAnsi="Times New Roman"/>
          <w:lang w:eastAsia="zh-CN"/>
        </w:rPr>
        <w:t xml:space="preserve"> the following</w:t>
      </w:r>
      <w:r>
        <w:rPr>
          <w:rFonts w:ascii="Times New Roman" w:eastAsia="宋体" w:hAnsi="Times New Roman" w:hint="eastAsia"/>
          <w:lang w:eastAsia="zh-CN"/>
        </w:rPr>
        <w:t xml:space="preserve"> length L for LP-SS</w:t>
      </w:r>
      <w:r>
        <w:rPr>
          <w:rFonts w:ascii="Times New Roman" w:eastAsia="宋体" w:hAnsi="Times New Roman"/>
          <w:lang w:eastAsia="zh-CN"/>
        </w:rPr>
        <w:t>:</w:t>
      </w:r>
    </w:p>
    <w:p w14:paraId="593E9A00"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L=8 </w:t>
      </w:r>
    </w:p>
    <w:p w14:paraId="51A6D68E"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L=16 </w:t>
      </w:r>
    </w:p>
    <w:p w14:paraId="0881D64A"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L=32 </w:t>
      </w:r>
    </w:p>
    <w:p w14:paraId="78067A0B"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FFS the L value(s) applied to OOK-1 and OOK-4 with M=1(if supported), 2, 4</w:t>
      </w:r>
    </w:p>
    <w:bookmarkEnd w:id="34"/>
    <w:p w14:paraId="2B84FBCC" w14:textId="77777777" w:rsidR="008E099A" w:rsidRDefault="008E099A">
      <w:pPr>
        <w:ind w:left="720"/>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8E099A" w14:paraId="51142740" w14:textId="77777777">
        <w:tc>
          <w:tcPr>
            <w:tcW w:w="1479" w:type="dxa"/>
            <w:shd w:val="clear" w:color="auto" w:fill="D9D9D9" w:themeFill="background1" w:themeFillShade="D9"/>
          </w:tcPr>
          <w:p w14:paraId="27BC8811" w14:textId="77777777" w:rsidR="008E099A" w:rsidRDefault="00650291">
            <w:pPr>
              <w:rPr>
                <w:b/>
                <w:bCs/>
              </w:rPr>
            </w:pPr>
            <w:r>
              <w:rPr>
                <w:b/>
                <w:bCs/>
              </w:rPr>
              <w:t>Company</w:t>
            </w:r>
          </w:p>
        </w:tc>
        <w:tc>
          <w:tcPr>
            <w:tcW w:w="1039" w:type="dxa"/>
            <w:shd w:val="clear" w:color="auto" w:fill="D9D9D9" w:themeFill="background1" w:themeFillShade="D9"/>
          </w:tcPr>
          <w:p w14:paraId="06BCCE8B" w14:textId="77777777" w:rsidR="008E099A" w:rsidRDefault="00650291">
            <w:pPr>
              <w:rPr>
                <w:b/>
                <w:bCs/>
              </w:rPr>
            </w:pPr>
            <w:r>
              <w:rPr>
                <w:b/>
                <w:bCs/>
              </w:rPr>
              <w:t>Y/N</w:t>
            </w:r>
          </w:p>
        </w:tc>
        <w:tc>
          <w:tcPr>
            <w:tcW w:w="7116" w:type="dxa"/>
            <w:shd w:val="clear" w:color="auto" w:fill="D9D9D9" w:themeFill="background1" w:themeFillShade="D9"/>
          </w:tcPr>
          <w:p w14:paraId="144C6039" w14:textId="77777777" w:rsidR="008E099A" w:rsidRDefault="00650291">
            <w:pPr>
              <w:rPr>
                <w:b/>
                <w:bCs/>
              </w:rPr>
            </w:pPr>
            <w:r>
              <w:rPr>
                <w:b/>
                <w:bCs/>
              </w:rPr>
              <w:t>Comments</w:t>
            </w:r>
          </w:p>
        </w:tc>
      </w:tr>
      <w:tr w:rsidR="008E099A" w14:paraId="514BA7B7" w14:textId="77777777">
        <w:tc>
          <w:tcPr>
            <w:tcW w:w="1479" w:type="dxa"/>
          </w:tcPr>
          <w:p w14:paraId="0D32931A" w14:textId="77777777" w:rsidR="008E099A" w:rsidRDefault="00650291">
            <w:pPr>
              <w:rPr>
                <w:rFonts w:eastAsiaTheme="minorEastAsia"/>
                <w:lang w:eastAsia="zh-CN"/>
              </w:rPr>
            </w:pPr>
            <w:r>
              <w:rPr>
                <w:rFonts w:eastAsiaTheme="minorEastAsia"/>
                <w:lang w:eastAsia="zh-CN"/>
              </w:rPr>
              <w:t>Qualcomm</w:t>
            </w:r>
          </w:p>
        </w:tc>
        <w:tc>
          <w:tcPr>
            <w:tcW w:w="1039" w:type="dxa"/>
          </w:tcPr>
          <w:p w14:paraId="6841FF8B"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46F5730E" w14:textId="77777777" w:rsidR="008E099A" w:rsidRDefault="008E099A">
            <w:pPr>
              <w:rPr>
                <w:rFonts w:eastAsiaTheme="minorEastAsia"/>
                <w:lang w:eastAsia="zh-CN"/>
              </w:rPr>
            </w:pPr>
          </w:p>
        </w:tc>
      </w:tr>
      <w:tr w:rsidR="008E099A" w14:paraId="18690586" w14:textId="77777777">
        <w:tc>
          <w:tcPr>
            <w:tcW w:w="1479" w:type="dxa"/>
          </w:tcPr>
          <w:p w14:paraId="5E6E0A32" w14:textId="77777777" w:rsidR="008E099A" w:rsidRDefault="00650291">
            <w:pPr>
              <w:rPr>
                <w:rFonts w:eastAsiaTheme="minorEastAsia"/>
                <w:lang w:eastAsia="zh-CN"/>
              </w:rPr>
            </w:pPr>
            <w:r>
              <w:rPr>
                <w:rFonts w:eastAsiaTheme="minorEastAsia"/>
                <w:lang w:eastAsia="zh-CN"/>
              </w:rPr>
              <w:t>TCL</w:t>
            </w:r>
          </w:p>
        </w:tc>
        <w:tc>
          <w:tcPr>
            <w:tcW w:w="1039" w:type="dxa"/>
          </w:tcPr>
          <w:p w14:paraId="3E89FD86"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4ECFE3F5" w14:textId="77777777" w:rsidR="008E099A" w:rsidRDefault="008E099A">
            <w:pPr>
              <w:rPr>
                <w:rFonts w:eastAsiaTheme="minorEastAsia"/>
                <w:lang w:eastAsia="zh-CN"/>
              </w:rPr>
            </w:pPr>
          </w:p>
        </w:tc>
      </w:tr>
      <w:tr w:rsidR="008E099A" w14:paraId="29C1899B" w14:textId="77777777">
        <w:tc>
          <w:tcPr>
            <w:tcW w:w="1479" w:type="dxa"/>
          </w:tcPr>
          <w:p w14:paraId="10059F27" w14:textId="77777777" w:rsidR="008E099A" w:rsidRDefault="00650291">
            <w:pPr>
              <w:rPr>
                <w:rFonts w:eastAsiaTheme="minorEastAsia"/>
                <w:lang w:eastAsia="zh-CN"/>
              </w:rPr>
            </w:pPr>
            <w:r>
              <w:rPr>
                <w:rFonts w:eastAsiaTheme="minorEastAsia"/>
                <w:lang w:eastAsia="zh-CN"/>
              </w:rPr>
              <w:t>Nokia.1</w:t>
            </w:r>
          </w:p>
        </w:tc>
        <w:tc>
          <w:tcPr>
            <w:tcW w:w="1039" w:type="dxa"/>
          </w:tcPr>
          <w:p w14:paraId="42B75ADB"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0F256C89" w14:textId="77777777" w:rsidR="008E099A" w:rsidRDefault="00650291">
            <w:pPr>
              <w:rPr>
                <w:rFonts w:eastAsiaTheme="minorEastAsia"/>
                <w:lang w:eastAsia="zh-CN"/>
              </w:rPr>
            </w:pPr>
            <w:r>
              <w:rPr>
                <w:rFonts w:eastAsiaTheme="minorEastAsia"/>
                <w:lang w:eastAsia="zh-CN"/>
              </w:rPr>
              <w:t>We prefer L=16, since one can perform simple averaging across multiple LP-SS to improve the detection accuracy at LR. To FL, our results are not listed in the above table, could you please include that.</w:t>
            </w:r>
          </w:p>
        </w:tc>
      </w:tr>
      <w:tr w:rsidR="008E099A" w14:paraId="558F2B09" w14:textId="77777777">
        <w:tc>
          <w:tcPr>
            <w:tcW w:w="1479" w:type="dxa"/>
          </w:tcPr>
          <w:p w14:paraId="00C8BDE1" w14:textId="77777777" w:rsidR="008E099A" w:rsidRDefault="00650291">
            <w:pPr>
              <w:rPr>
                <w:rFonts w:eastAsia="Malgun Gothic"/>
                <w:lang w:eastAsia="ko-KR"/>
              </w:rPr>
            </w:pPr>
            <w:r>
              <w:rPr>
                <w:rFonts w:eastAsia="Malgun Gothic"/>
                <w:lang w:eastAsia="ko-KR"/>
              </w:rPr>
              <w:t>FW</w:t>
            </w:r>
          </w:p>
        </w:tc>
        <w:tc>
          <w:tcPr>
            <w:tcW w:w="1039" w:type="dxa"/>
          </w:tcPr>
          <w:p w14:paraId="3029078D" w14:textId="77777777" w:rsidR="008E099A" w:rsidRDefault="00650291">
            <w:pPr>
              <w:tabs>
                <w:tab w:val="left" w:pos="551"/>
              </w:tabs>
              <w:rPr>
                <w:rFonts w:eastAsia="Malgun Gothic"/>
                <w:lang w:eastAsia="ko-KR"/>
              </w:rPr>
            </w:pPr>
            <w:r>
              <w:rPr>
                <w:rFonts w:eastAsia="Malgun Gothic"/>
                <w:lang w:eastAsia="ko-KR"/>
              </w:rPr>
              <w:t>Y</w:t>
            </w:r>
          </w:p>
        </w:tc>
        <w:tc>
          <w:tcPr>
            <w:tcW w:w="7116" w:type="dxa"/>
          </w:tcPr>
          <w:p w14:paraId="31138983" w14:textId="77777777" w:rsidR="008E099A" w:rsidRDefault="008E099A">
            <w:pPr>
              <w:rPr>
                <w:rFonts w:eastAsia="Malgun Gothic"/>
                <w:lang w:eastAsia="ko-KR"/>
              </w:rPr>
            </w:pPr>
          </w:p>
        </w:tc>
      </w:tr>
      <w:tr w:rsidR="008E099A" w14:paraId="04B72F9B" w14:textId="77777777">
        <w:tc>
          <w:tcPr>
            <w:tcW w:w="1479" w:type="dxa"/>
          </w:tcPr>
          <w:p w14:paraId="7072E28D" w14:textId="77777777" w:rsidR="008E099A" w:rsidRDefault="00650291">
            <w:pPr>
              <w:rPr>
                <w:rFonts w:eastAsia="宋体"/>
                <w:lang w:eastAsia="zh-CN"/>
              </w:rPr>
            </w:pPr>
            <w:r>
              <w:rPr>
                <w:rFonts w:eastAsia="宋体" w:hint="eastAsia"/>
                <w:lang w:eastAsia="zh-CN"/>
              </w:rPr>
              <w:t>Xiaomi</w:t>
            </w:r>
          </w:p>
        </w:tc>
        <w:tc>
          <w:tcPr>
            <w:tcW w:w="1039" w:type="dxa"/>
          </w:tcPr>
          <w:p w14:paraId="026A4180" w14:textId="77777777" w:rsidR="008E099A" w:rsidRDefault="00650291">
            <w:pPr>
              <w:tabs>
                <w:tab w:val="left" w:pos="551"/>
              </w:tabs>
              <w:rPr>
                <w:rFonts w:eastAsia="宋体"/>
                <w:lang w:eastAsia="zh-CN"/>
              </w:rPr>
            </w:pPr>
            <w:r>
              <w:rPr>
                <w:rFonts w:eastAsia="宋体" w:hint="eastAsia"/>
                <w:lang w:eastAsia="zh-CN"/>
              </w:rPr>
              <w:t>Y</w:t>
            </w:r>
          </w:p>
        </w:tc>
        <w:tc>
          <w:tcPr>
            <w:tcW w:w="7116" w:type="dxa"/>
          </w:tcPr>
          <w:p w14:paraId="415F6BCB" w14:textId="77777777" w:rsidR="008E099A" w:rsidRDefault="008E099A">
            <w:pPr>
              <w:rPr>
                <w:rFonts w:eastAsia="Malgun Gothic"/>
                <w:lang w:eastAsia="ko-KR"/>
              </w:rPr>
            </w:pPr>
          </w:p>
        </w:tc>
      </w:tr>
      <w:tr w:rsidR="008E099A" w14:paraId="5A3177A7" w14:textId="77777777">
        <w:tc>
          <w:tcPr>
            <w:tcW w:w="1479" w:type="dxa"/>
          </w:tcPr>
          <w:p w14:paraId="02AA0429"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4F6E4ADF"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7116" w:type="dxa"/>
          </w:tcPr>
          <w:p w14:paraId="553B2CC5" w14:textId="77777777" w:rsidR="008E099A" w:rsidRDefault="008E099A">
            <w:pPr>
              <w:rPr>
                <w:rFonts w:eastAsia="Malgun Gothic"/>
                <w:lang w:eastAsia="ko-KR"/>
              </w:rPr>
            </w:pPr>
          </w:p>
        </w:tc>
      </w:tr>
      <w:tr w:rsidR="00C3742D" w14:paraId="4243F0B7" w14:textId="77777777">
        <w:tc>
          <w:tcPr>
            <w:tcW w:w="1479" w:type="dxa"/>
          </w:tcPr>
          <w:p w14:paraId="36C825B3" w14:textId="77777777" w:rsidR="00C3742D" w:rsidRPr="00C3742D" w:rsidRDefault="00C3742D" w:rsidP="00C3742D">
            <w:pPr>
              <w:rPr>
                <w:rFonts w:eastAsiaTheme="minorEastAsia"/>
                <w:lang w:eastAsia="zh-CN"/>
              </w:rPr>
            </w:pPr>
            <w:r w:rsidRPr="00C3742D">
              <w:rPr>
                <w:rFonts w:eastAsiaTheme="minorEastAsia"/>
                <w:lang w:eastAsia="zh-CN"/>
              </w:rPr>
              <w:t>OPPO</w:t>
            </w:r>
          </w:p>
        </w:tc>
        <w:tc>
          <w:tcPr>
            <w:tcW w:w="1039" w:type="dxa"/>
          </w:tcPr>
          <w:p w14:paraId="375B0A50" w14:textId="77777777" w:rsidR="00C3742D" w:rsidRPr="00C3742D" w:rsidRDefault="00C3742D" w:rsidP="00C3742D">
            <w:pPr>
              <w:tabs>
                <w:tab w:val="left" w:pos="551"/>
              </w:tabs>
              <w:rPr>
                <w:rFonts w:eastAsiaTheme="minorEastAsia"/>
                <w:lang w:eastAsia="zh-CN"/>
              </w:rPr>
            </w:pPr>
          </w:p>
        </w:tc>
        <w:tc>
          <w:tcPr>
            <w:tcW w:w="7116" w:type="dxa"/>
          </w:tcPr>
          <w:p w14:paraId="3AA76113" w14:textId="77777777" w:rsidR="00314249" w:rsidRPr="001172EA" w:rsidRDefault="00C3742D" w:rsidP="00C3742D">
            <w:r w:rsidRPr="00C3742D">
              <w:rPr>
                <w:rFonts w:eastAsiaTheme="minorEastAsia"/>
                <w:lang w:eastAsia="zh-CN"/>
              </w:rPr>
              <w:t xml:space="preserve">We should determine the maximum </w:t>
            </w:r>
            <w:r w:rsidRPr="00C3742D">
              <w:t xml:space="preserve">OFDM symbols for LP-SS firstly. We prefer the time duration of LP-SS is </w:t>
            </w:r>
            <w:proofErr w:type="spellStart"/>
            <w:r w:rsidRPr="00C3742D">
              <w:t>not longer</w:t>
            </w:r>
            <w:proofErr w:type="spellEnd"/>
            <w:r w:rsidRPr="00C3742D">
              <w:t xml:space="preserve"> than one slot.</w:t>
            </w:r>
          </w:p>
        </w:tc>
      </w:tr>
      <w:tr w:rsidR="00095A93" w14:paraId="32CF5689" w14:textId="77777777">
        <w:tc>
          <w:tcPr>
            <w:tcW w:w="1479" w:type="dxa"/>
          </w:tcPr>
          <w:p w14:paraId="4BEAE097" w14:textId="581E923C" w:rsidR="00095A93" w:rsidRPr="00C3742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CB6D6A7" w14:textId="27DCE53C" w:rsidR="00095A93" w:rsidRPr="00C3742D" w:rsidRDefault="00095A93" w:rsidP="00095A93">
            <w:pPr>
              <w:tabs>
                <w:tab w:val="left" w:pos="551"/>
              </w:tabs>
              <w:rPr>
                <w:rFonts w:eastAsiaTheme="minorEastAsia"/>
                <w:lang w:eastAsia="zh-CN"/>
              </w:rPr>
            </w:pPr>
            <w:r>
              <w:rPr>
                <w:rFonts w:eastAsiaTheme="minorEastAsia" w:hint="eastAsia"/>
                <w:lang w:eastAsia="zh-CN"/>
              </w:rPr>
              <w:t>Y</w:t>
            </w:r>
          </w:p>
        </w:tc>
        <w:tc>
          <w:tcPr>
            <w:tcW w:w="7116" w:type="dxa"/>
          </w:tcPr>
          <w:p w14:paraId="5D557751" w14:textId="77777777" w:rsidR="00095A93" w:rsidRPr="00C3742D" w:rsidRDefault="00095A93" w:rsidP="00095A93">
            <w:pPr>
              <w:rPr>
                <w:rFonts w:eastAsiaTheme="minorEastAsia"/>
                <w:lang w:eastAsia="zh-CN"/>
              </w:rPr>
            </w:pPr>
          </w:p>
        </w:tc>
      </w:tr>
      <w:tr w:rsidR="00163B51" w14:paraId="5C3C9D41" w14:textId="77777777">
        <w:tc>
          <w:tcPr>
            <w:tcW w:w="1479" w:type="dxa"/>
          </w:tcPr>
          <w:p w14:paraId="4AFFFD95" w14:textId="5223A524"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1039" w:type="dxa"/>
          </w:tcPr>
          <w:p w14:paraId="59B024E7" w14:textId="3C83274D" w:rsidR="00163B51" w:rsidRDefault="00163B51" w:rsidP="00163B51">
            <w:pPr>
              <w:tabs>
                <w:tab w:val="left" w:pos="551"/>
              </w:tabs>
              <w:rPr>
                <w:rFonts w:eastAsiaTheme="minorEastAsia"/>
                <w:lang w:eastAsia="zh-CN"/>
              </w:rPr>
            </w:pPr>
            <w:r>
              <w:rPr>
                <w:rFonts w:eastAsia="Yu Mincho" w:hint="eastAsia"/>
                <w:lang w:eastAsia="ja-JP"/>
              </w:rPr>
              <w:t>Y</w:t>
            </w:r>
          </w:p>
        </w:tc>
        <w:tc>
          <w:tcPr>
            <w:tcW w:w="7116" w:type="dxa"/>
          </w:tcPr>
          <w:p w14:paraId="5584A1B6" w14:textId="77777777" w:rsidR="00163B51" w:rsidRPr="00C3742D" w:rsidRDefault="00163B51" w:rsidP="00163B51">
            <w:pPr>
              <w:rPr>
                <w:rFonts w:eastAsiaTheme="minorEastAsia"/>
                <w:lang w:eastAsia="zh-CN"/>
              </w:rPr>
            </w:pPr>
          </w:p>
        </w:tc>
      </w:tr>
      <w:tr w:rsidR="000B2641" w14:paraId="181FF372" w14:textId="77777777" w:rsidTr="000B2641">
        <w:tc>
          <w:tcPr>
            <w:tcW w:w="1479" w:type="dxa"/>
          </w:tcPr>
          <w:p w14:paraId="39525568" w14:textId="77777777" w:rsidR="000B2641" w:rsidRDefault="000B2641" w:rsidP="00604E7D">
            <w:pPr>
              <w:rPr>
                <w:rFonts w:eastAsia="Malgun Gothic"/>
                <w:lang w:eastAsia="ko-KR"/>
              </w:rPr>
            </w:pPr>
            <w:r>
              <w:rPr>
                <w:rFonts w:eastAsia="Malgun Gothic"/>
                <w:lang w:eastAsia="ko-KR"/>
              </w:rPr>
              <w:t>Ericsson1</w:t>
            </w:r>
          </w:p>
        </w:tc>
        <w:tc>
          <w:tcPr>
            <w:tcW w:w="1039" w:type="dxa"/>
          </w:tcPr>
          <w:p w14:paraId="26A34528" w14:textId="77777777" w:rsidR="000B2641" w:rsidRPr="008F6279" w:rsidRDefault="000B2641" w:rsidP="00604E7D">
            <w:pPr>
              <w:tabs>
                <w:tab w:val="left" w:pos="551"/>
              </w:tabs>
              <w:rPr>
                <w:rFonts w:eastAsia="Malgun Gothic"/>
                <w:lang w:eastAsia="ko-KR"/>
              </w:rPr>
            </w:pPr>
          </w:p>
        </w:tc>
        <w:tc>
          <w:tcPr>
            <w:tcW w:w="7116" w:type="dxa"/>
          </w:tcPr>
          <w:p w14:paraId="60A0E938" w14:textId="77777777" w:rsidR="000B2641" w:rsidRPr="008F6279" w:rsidRDefault="000B2641" w:rsidP="00604E7D">
            <w:pPr>
              <w:rPr>
                <w:rFonts w:eastAsia="Malgun Gothic"/>
                <w:lang w:eastAsia="ko-KR"/>
              </w:rPr>
            </w:pPr>
            <w:r w:rsidRPr="008F6279">
              <w:rPr>
                <w:rFonts w:eastAsia="Malgun Gothic"/>
                <w:lang w:eastAsia="ko-KR"/>
              </w:rPr>
              <w:t>We prefer to include L =4, 6 as shown by evaluations in our contribution.</w:t>
            </w:r>
          </w:p>
        </w:tc>
      </w:tr>
      <w:tr w:rsidR="008F6279" w14:paraId="1D84A057" w14:textId="77777777" w:rsidTr="000B2641">
        <w:tc>
          <w:tcPr>
            <w:tcW w:w="1479" w:type="dxa"/>
          </w:tcPr>
          <w:p w14:paraId="0FE14B6D" w14:textId="55319A0D" w:rsidR="008F6279" w:rsidRDefault="008F6279" w:rsidP="00604E7D">
            <w:pPr>
              <w:rPr>
                <w:rFonts w:eastAsia="Malgun Gothic"/>
                <w:lang w:eastAsia="ko-KR"/>
              </w:rPr>
            </w:pPr>
            <w:r>
              <w:rPr>
                <w:rFonts w:eastAsia="Malgun Gothic" w:hint="eastAsia"/>
                <w:lang w:eastAsia="ko-KR"/>
              </w:rPr>
              <w:t>M</w:t>
            </w:r>
            <w:r>
              <w:rPr>
                <w:rFonts w:eastAsia="Malgun Gothic"/>
                <w:lang w:eastAsia="ko-KR"/>
              </w:rPr>
              <w:t>TK</w:t>
            </w:r>
          </w:p>
        </w:tc>
        <w:tc>
          <w:tcPr>
            <w:tcW w:w="1039" w:type="dxa"/>
          </w:tcPr>
          <w:p w14:paraId="511742E7" w14:textId="12EA50D7" w:rsidR="008F6279" w:rsidRPr="008F6279" w:rsidRDefault="008F6279" w:rsidP="00604E7D">
            <w:pPr>
              <w:tabs>
                <w:tab w:val="left" w:pos="551"/>
              </w:tabs>
              <w:rPr>
                <w:rFonts w:eastAsia="Malgun Gothic"/>
                <w:lang w:eastAsia="ko-KR"/>
              </w:rPr>
            </w:pPr>
            <w:r>
              <w:rPr>
                <w:rFonts w:eastAsia="Malgun Gothic" w:hint="eastAsia"/>
                <w:lang w:eastAsia="ko-KR"/>
              </w:rPr>
              <w:t>Y</w:t>
            </w:r>
            <w:r>
              <w:rPr>
                <w:rFonts w:eastAsia="Malgun Gothic"/>
                <w:lang w:eastAsia="ko-KR"/>
              </w:rPr>
              <w:t>, if</w:t>
            </w:r>
          </w:p>
        </w:tc>
        <w:tc>
          <w:tcPr>
            <w:tcW w:w="7116" w:type="dxa"/>
          </w:tcPr>
          <w:p w14:paraId="046E7B80" w14:textId="17DA6790" w:rsidR="008F6279" w:rsidRPr="008F6279" w:rsidRDefault="008F6279" w:rsidP="008F6279">
            <w:pPr>
              <w:rPr>
                <w:rFonts w:eastAsiaTheme="minorEastAsia"/>
                <w:lang w:eastAsia="zh-CN"/>
              </w:rPr>
            </w:pPr>
            <w:r w:rsidRPr="008F6279">
              <w:rPr>
                <w:rFonts w:eastAsiaTheme="minorEastAsia"/>
              </w:rPr>
              <w:t xml:space="preserve">Add </w:t>
            </w:r>
            <w:r w:rsidRPr="008F6279">
              <w:rPr>
                <w:rFonts w:eastAsiaTheme="minorEastAsia"/>
                <w:b/>
                <w:bCs/>
                <w:lang w:eastAsia="zh-CN"/>
              </w:rPr>
              <w:t>L = 64</w:t>
            </w:r>
            <w:r w:rsidRPr="008F6279">
              <w:rPr>
                <w:rFonts w:eastAsiaTheme="minorEastAsia"/>
                <w:lang w:eastAsia="zh-CN"/>
              </w:rPr>
              <w:t>. As summarized above, for OOK-4 with M=4, up to 16 symbols are required to achieve T=0.5us. 16 OFDM symbols lead to L=64.</w:t>
            </w:r>
          </w:p>
        </w:tc>
      </w:tr>
    </w:tbl>
    <w:p w14:paraId="43767C04" w14:textId="77777777" w:rsidR="008E099A" w:rsidRDefault="008E099A">
      <w:pPr>
        <w:ind w:left="440" w:hanging="440"/>
        <w:rPr>
          <w:rFonts w:eastAsiaTheme="minorEastAsia"/>
          <w:lang w:eastAsia="zh-CN"/>
        </w:rPr>
      </w:pPr>
    </w:p>
    <w:p w14:paraId="33806FA2" w14:textId="77777777" w:rsidR="008E099A" w:rsidRDefault="00650291">
      <w:pPr>
        <w:rPr>
          <w:rFonts w:ascii="Times New Roman" w:hAnsi="Times New Roman"/>
          <w:b/>
          <w:bCs/>
          <w:u w:val="single"/>
        </w:rPr>
      </w:pPr>
      <w:bookmarkStart w:id="35" w:name="_Hlk179312558"/>
      <w:r>
        <w:rPr>
          <w:rFonts w:ascii="Times New Roman" w:hAnsi="Times New Roman"/>
          <w:b/>
          <w:bCs/>
          <w:u w:val="single"/>
        </w:rPr>
        <w:t>Binary sequence type for LP-SS</w:t>
      </w:r>
    </w:p>
    <w:bookmarkEnd w:id="35"/>
    <w:p w14:paraId="61476CF2" w14:textId="77777777" w:rsidR="008E099A" w:rsidRDefault="008E099A">
      <w:pPr>
        <w:overflowPunct w:val="0"/>
        <w:autoSpaceDE w:val="0"/>
        <w:autoSpaceDN w:val="0"/>
        <w:adjustRightInd w:val="0"/>
        <w:contextualSpacing/>
        <w:jc w:val="both"/>
        <w:textAlignment w:val="baseline"/>
        <w:rPr>
          <w:rFonts w:ascii="Times New Roman" w:eastAsia="微软雅黑" w:hAnsi="Times New Roman"/>
          <w:bCs/>
          <w:iCs/>
          <w:szCs w:val="20"/>
          <w:lang w:eastAsia="zh-CN"/>
        </w:rPr>
      </w:pPr>
    </w:p>
    <w:p w14:paraId="0C2B6A9E" w14:textId="77777777" w:rsidR="008E099A" w:rsidRDefault="00650291">
      <w:p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Among the three potential sequence types for further down-selection: </w:t>
      </w:r>
      <w:r>
        <w:rPr>
          <w:rFonts w:ascii="Times New Roman" w:eastAsia="微软雅黑" w:hAnsi="Times New Roman"/>
          <w:bCs/>
          <w:iCs/>
          <w:szCs w:val="20"/>
          <w:lang w:eastAsia="zh-CN"/>
        </w:rPr>
        <w:t>gold</w:t>
      </w:r>
      <w:r>
        <w:rPr>
          <w:rFonts w:ascii="Times New Roman" w:eastAsia="微软雅黑" w:hAnsi="Times New Roman" w:hint="eastAsia"/>
          <w:bCs/>
          <w:iCs/>
          <w:szCs w:val="20"/>
          <w:lang w:eastAsia="zh-CN"/>
        </w:rPr>
        <w:t xml:space="preserve"> sequence, M sequence, and computer searched sequence, so far companies show interest in different types, which are summarized as below:</w:t>
      </w:r>
    </w:p>
    <w:p w14:paraId="78A5D5AF"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Support M sequence or </w:t>
      </w:r>
      <w:r>
        <w:rPr>
          <w:rFonts w:ascii="Times New Roman" w:eastAsia="微软雅黑" w:hAnsi="Times New Roman"/>
          <w:bCs/>
          <w:iCs/>
          <w:szCs w:val="20"/>
          <w:lang w:eastAsia="zh-CN"/>
        </w:rPr>
        <w:t>sequences based on M sequence</w:t>
      </w:r>
      <w:r>
        <w:rPr>
          <w:rFonts w:ascii="Times New Roman" w:eastAsia="微软雅黑" w:hAnsi="Times New Roman" w:hint="eastAsia"/>
          <w:bCs/>
          <w:iCs/>
          <w:szCs w:val="20"/>
          <w:lang w:eastAsia="zh-CN"/>
        </w:rPr>
        <w:t xml:space="preserve"> with the following reason [4][11][9][5]</w:t>
      </w:r>
      <w:bookmarkStart w:id="36" w:name="_Hlk179366730"/>
      <w:r>
        <w:rPr>
          <w:rFonts w:ascii="Times New Roman" w:eastAsia="微软雅黑" w:hAnsi="Times New Roman"/>
          <w:bCs/>
          <w:iCs/>
          <w:szCs w:val="20"/>
          <w:lang w:eastAsia="zh-CN"/>
        </w:rPr>
        <w:t>[12]</w:t>
      </w:r>
      <w:bookmarkEnd w:id="36"/>
      <w:r>
        <w:rPr>
          <w:rFonts w:ascii="Times New Roman" w:eastAsia="微软雅黑" w:hAnsi="Times New Roman" w:hint="eastAsia"/>
          <w:bCs/>
          <w:iCs/>
          <w:szCs w:val="20"/>
          <w:lang w:eastAsia="zh-CN"/>
        </w:rPr>
        <w:t>[16][19][23]:</w:t>
      </w:r>
    </w:p>
    <w:p w14:paraId="0D0393D0"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Good auto-correlation and cross-correlation property</w:t>
      </w:r>
    </w:p>
    <w:p w14:paraId="5D4A4224"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Limited length of consecutive '0's</w:t>
      </w:r>
    </w:p>
    <w:p w14:paraId="04D84609"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The number of '0's and '1's inside an M-sequence are almost balanced</w:t>
      </w:r>
    </w:p>
    <w:p w14:paraId="78036A68"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modified m-sequences with circular extensions to maintain balanced binary distribution in OFDM symbols</w:t>
      </w:r>
      <w:r>
        <w:rPr>
          <w:rFonts w:ascii="Times New Roman" w:eastAsiaTheme="minorEastAsia" w:hAnsi="Times New Roman" w:hint="eastAsia"/>
          <w:bCs/>
          <w:iCs/>
          <w:lang w:eastAsia="zh-CN"/>
        </w:rPr>
        <w:t xml:space="preserve"> </w:t>
      </w:r>
      <w:r>
        <w:rPr>
          <w:rFonts w:ascii="Times New Roman" w:eastAsia="Malgun Gothic" w:hAnsi="Times New Roman"/>
          <w:bCs/>
          <w:iCs/>
          <w:lang w:eastAsia="zh-CN"/>
        </w:rPr>
        <w:t>[11]</w:t>
      </w:r>
    </w:p>
    <w:p w14:paraId="36161F41" w14:textId="77777777" w:rsidR="008E099A" w:rsidRDefault="00650291">
      <w:pPr>
        <w:numPr>
          <w:ilvl w:val="0"/>
          <w:numId w:val="31"/>
        </w:numPr>
        <w:ind w:left="720"/>
        <w:jc w:val="both"/>
        <w:rPr>
          <w:iCs/>
        </w:rPr>
      </w:pPr>
      <w:r>
        <w:rPr>
          <w:rFonts w:ascii="Times New Roman" w:eastAsia="微软雅黑" w:hAnsi="Times New Roman" w:hint="eastAsia"/>
          <w:bCs/>
          <w:iCs/>
          <w:szCs w:val="20"/>
          <w:lang w:eastAsia="zh-CN"/>
        </w:rPr>
        <w:t>Gold sequence [5][29][12]</w:t>
      </w:r>
      <w:r>
        <w:t xml:space="preserve"> </w:t>
      </w:r>
      <w:r>
        <w:rPr>
          <w:rFonts w:ascii="Times New Roman" w:eastAsia="微软雅黑" w:hAnsi="Times New Roman"/>
          <w:bCs/>
          <w:iCs/>
          <w:szCs w:val="20"/>
          <w:lang w:eastAsia="zh-CN"/>
        </w:rPr>
        <w:t>[16][17]</w:t>
      </w:r>
      <w:r>
        <w:rPr>
          <w:rFonts w:ascii="Times New Roman" w:eastAsia="微软雅黑" w:hAnsi="Times New Roman" w:hint="eastAsia"/>
          <w:bCs/>
          <w:iCs/>
          <w:szCs w:val="20"/>
          <w:lang w:eastAsia="zh-CN"/>
        </w:rPr>
        <w:t>[21]:</w:t>
      </w:r>
    </w:p>
    <w:p w14:paraId="09B9C3AE" w14:textId="77777777" w:rsidR="008E099A" w:rsidRDefault="00650291">
      <w:pPr>
        <w:numPr>
          <w:ilvl w:val="0"/>
          <w:numId w:val="31"/>
        </w:numPr>
        <w:ind w:left="720"/>
        <w:jc w:val="both"/>
        <w:rPr>
          <w:iCs/>
        </w:rPr>
      </w:pPr>
      <w:r>
        <w:rPr>
          <w:rFonts w:ascii="Times New Roman" w:eastAsia="微软雅黑" w:hAnsi="Times New Roman"/>
          <w:bCs/>
          <w:iCs/>
          <w:szCs w:val="20"/>
          <w:lang w:eastAsia="zh-CN"/>
        </w:rPr>
        <w:lastRenderedPageBreak/>
        <w:t>C</w:t>
      </w:r>
      <w:r>
        <w:rPr>
          <w:rFonts w:ascii="Times New Roman" w:eastAsia="微软雅黑" w:hAnsi="Times New Roman" w:hint="eastAsia"/>
          <w:bCs/>
          <w:iCs/>
          <w:szCs w:val="20"/>
          <w:lang w:eastAsia="zh-CN"/>
        </w:rPr>
        <w:t>omputer search sequence with the following reason [6][2][18] [</w:t>
      </w:r>
      <w:r>
        <w:rPr>
          <w:rFonts w:ascii="Times New Roman" w:eastAsia="微软雅黑" w:hAnsi="Times New Roman"/>
          <w:bCs/>
          <w:iCs/>
          <w:szCs w:val="20"/>
          <w:lang w:eastAsia="zh-CN"/>
        </w:rPr>
        <w:t>8</w:t>
      </w:r>
      <w:r>
        <w:rPr>
          <w:rFonts w:ascii="Times New Roman" w:eastAsia="微软雅黑" w:hAnsi="Times New Roman" w:hint="eastAsia"/>
          <w:bCs/>
          <w:iCs/>
          <w:szCs w:val="20"/>
          <w:lang w:eastAsia="zh-CN"/>
        </w:rPr>
        <w:t>][3]:</w:t>
      </w:r>
    </w:p>
    <w:p w14:paraId="36948D21"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For such short binary sequences, randomly generated Gold or M sequences do not guarantee good cross-correlation property</w:t>
      </w:r>
      <w:r>
        <w:rPr>
          <w:rFonts w:ascii="Times New Roman" w:eastAsia="Malgun Gothic" w:hAnsi="Times New Roman" w:hint="eastAsia"/>
          <w:bCs/>
          <w:iCs/>
          <w:lang w:eastAsia="zh-CN"/>
        </w:rPr>
        <w:t xml:space="preserve"> [6]</w:t>
      </w:r>
    </w:p>
    <w:p w14:paraId="7BF6F730" w14:textId="77777777" w:rsidR="008E099A" w:rsidRDefault="00650291">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r>
        <w:rPr>
          <w:rFonts w:ascii="Times New Roman" w:eastAsiaTheme="minorEastAsia" w:hAnsi="Times New Roman" w:hint="eastAsia"/>
          <w:bCs/>
          <w:iCs/>
          <w:szCs w:val="20"/>
          <w:lang w:val="en-GB" w:eastAsia="zh-CN"/>
        </w:rPr>
        <w:t xml:space="preserve">Later, to determine the specific LP-SS binary sequences, the sequences with different types provided by companies would be compared for selection. Companies are encouraged to provide more details on the </w:t>
      </w:r>
      <w:r>
        <w:rPr>
          <w:rFonts w:ascii="Times New Roman" w:eastAsiaTheme="minorEastAsia" w:hAnsi="Times New Roman"/>
          <w:bCs/>
          <w:iCs/>
          <w:szCs w:val="20"/>
          <w:lang w:val="en-GB" w:eastAsia="zh-CN"/>
        </w:rPr>
        <w:t>preferred</w:t>
      </w:r>
      <w:r>
        <w:rPr>
          <w:rFonts w:ascii="Times New Roman" w:eastAsiaTheme="minorEastAsia" w:hAnsi="Times New Roman" w:hint="eastAsia"/>
          <w:bCs/>
          <w:iCs/>
          <w:szCs w:val="20"/>
          <w:lang w:val="en-GB" w:eastAsia="zh-CN"/>
        </w:rPr>
        <w:t xml:space="preserve"> sequence type and sequences.  </w:t>
      </w:r>
    </w:p>
    <w:p w14:paraId="4C75E239" w14:textId="77777777" w:rsidR="008E099A" w:rsidRDefault="008E099A">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p>
    <w:p w14:paraId="61749339" w14:textId="77777777" w:rsidR="008E099A" w:rsidRDefault="00650291">
      <w:pPr>
        <w:spacing w:after="120"/>
        <w:rPr>
          <w:b/>
          <w:bCs/>
          <w:u w:val="single"/>
        </w:rPr>
      </w:pPr>
      <w:bookmarkStart w:id="37" w:name="_Hlk174551455"/>
      <w:r>
        <w:rPr>
          <w:rFonts w:hint="eastAsia"/>
          <w:b/>
          <w:bCs/>
          <w:u w:val="single"/>
        </w:rPr>
        <w:t>Metrics for sequence comparison</w:t>
      </w:r>
    </w:p>
    <w:p w14:paraId="5040EED6" w14:textId="77777777" w:rsidR="008E099A" w:rsidRDefault="00650291">
      <w:pPr>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For LP-SS binary sequence design, companies propose the following design principles and metrics: </w:t>
      </w:r>
    </w:p>
    <w:p w14:paraId="66176E9E"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38" w:name="_Hlk174553399"/>
      <w:bookmarkStart w:id="39" w:name="_Hlk174553688"/>
      <w:r>
        <w:rPr>
          <w:rFonts w:ascii="Times New Roman" w:eastAsiaTheme="minorEastAsia" w:hAnsi="Times New Roman"/>
          <w:bCs/>
          <w:szCs w:val="20"/>
        </w:rPr>
        <w:t>B</w:t>
      </w:r>
      <w:r>
        <w:rPr>
          <w:rFonts w:ascii="Times New Roman" w:eastAsia="微软雅黑" w:hAnsi="Times New Roman"/>
          <w:bCs/>
          <w:iCs/>
          <w:szCs w:val="20"/>
          <w:lang w:eastAsia="zh-CN"/>
        </w:rPr>
        <w:t>alanced 0 &amp; 1 within the sequence</w:t>
      </w:r>
      <w:bookmarkEnd w:id="38"/>
      <w:r>
        <w:rPr>
          <w:rFonts w:ascii="Times New Roman" w:eastAsia="微软雅黑" w:hAnsi="Times New Roman"/>
          <w:bCs/>
          <w:iCs/>
          <w:szCs w:val="20"/>
          <w:lang w:eastAsia="zh-CN"/>
        </w:rPr>
        <w:t xml:space="preserve"> and within each OFDM symbol of the sequence</w:t>
      </w:r>
      <w:bookmarkEnd w:id="39"/>
      <w:proofErr w:type="gramStart"/>
      <w:r>
        <w:rPr>
          <w:rFonts w:ascii="Times New Roman" w:eastAsia="微软雅黑" w:hAnsi="Times New Roman" w:hint="eastAsia"/>
          <w:bCs/>
          <w:iCs/>
          <w:szCs w:val="20"/>
          <w:lang w:eastAsia="zh-CN"/>
        </w:rPr>
        <w:t xml:space="preserve">   [</w:t>
      </w:r>
      <w:proofErr w:type="gramEnd"/>
      <w:r>
        <w:rPr>
          <w:rFonts w:ascii="Times New Roman" w:eastAsia="微软雅黑" w:hAnsi="Times New Roman" w:hint="eastAsia"/>
          <w:bCs/>
          <w:iCs/>
          <w:szCs w:val="20"/>
          <w:lang w:eastAsia="zh-CN"/>
        </w:rPr>
        <w:t>2] [3] [4] [6] [8] [9]</w:t>
      </w:r>
    </w:p>
    <w:p w14:paraId="2BFB8C4D"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B</w:t>
      </w:r>
      <w:r>
        <w:rPr>
          <w:rFonts w:ascii="Times New Roman" w:eastAsia="微软雅黑" w:hAnsi="Times New Roman"/>
          <w:bCs/>
          <w:iCs/>
          <w:szCs w:val="20"/>
          <w:lang w:eastAsia="zh-CN"/>
        </w:rPr>
        <w:t xml:space="preserve">oth the OOK sequence itself and the envelope of the modulated LP-SS signal are </w:t>
      </w:r>
      <w:proofErr w:type="spellStart"/>
      <w:r>
        <w:rPr>
          <w:rFonts w:ascii="Times New Roman" w:eastAsia="微软雅黑" w:hAnsi="Times New Roman"/>
          <w:bCs/>
          <w:iCs/>
          <w:szCs w:val="20"/>
          <w:lang w:eastAsia="zh-CN"/>
        </w:rPr>
        <w:t>centred</w:t>
      </w:r>
      <w:proofErr w:type="spellEnd"/>
      <w:r>
        <w:rPr>
          <w:rFonts w:ascii="Times New Roman" w:eastAsia="微软雅黑" w:hAnsi="Times New Roman"/>
          <w:bCs/>
          <w:iCs/>
          <w:szCs w:val="20"/>
          <w:lang w:eastAsia="zh-CN"/>
        </w:rPr>
        <w:t xml:space="preserve"> around their mean value</w:t>
      </w:r>
      <w:r>
        <w:rPr>
          <w:rFonts w:ascii="Times New Roman" w:eastAsia="微软雅黑" w:hAnsi="Times New Roman" w:hint="eastAsia"/>
          <w:bCs/>
          <w:iCs/>
          <w:szCs w:val="20"/>
          <w:lang w:eastAsia="zh-CN"/>
        </w:rPr>
        <w:t xml:space="preserve"> to improve detection performance</w:t>
      </w:r>
    </w:p>
    <w:p w14:paraId="6C4224D6"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E</w:t>
      </w:r>
      <w:r>
        <w:rPr>
          <w:rFonts w:ascii="Times New Roman" w:eastAsia="微软雅黑" w:hAnsi="Times New Roman" w:hint="eastAsia"/>
          <w:bCs/>
          <w:iCs/>
          <w:szCs w:val="20"/>
          <w:lang w:eastAsia="zh-CN"/>
        </w:rPr>
        <w:t xml:space="preserve">nsure the same power of OOK symbols across different OFDM symbols </w:t>
      </w:r>
    </w:p>
    <w:p w14:paraId="408C0ECB"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Improving TO estimation performance in fast fading wireless environment;</w:t>
      </w:r>
    </w:p>
    <w:p w14:paraId="58204EB2"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Ensuring the AGC performance;</w:t>
      </w:r>
    </w:p>
    <w:p w14:paraId="6A77F168"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Improving LP-RSRP/LP-RSRQ calculation accuracy; </w:t>
      </w:r>
    </w:p>
    <w:p w14:paraId="16750E75"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Ensuring the power allocation implementation at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side unchanged;</w:t>
      </w:r>
    </w:p>
    <w:p w14:paraId="23B852A8" w14:textId="77777777" w:rsidR="008E099A" w:rsidRDefault="00650291">
      <w:pPr>
        <w:ind w:leftChars="100" w:left="200"/>
        <w:jc w:val="both"/>
        <w:rPr>
          <w:rFonts w:ascii="Times New Roman" w:eastAsia="微软雅黑" w:hAnsi="Times New Roman"/>
          <w:lang w:eastAsia="zh-CN"/>
        </w:rPr>
      </w:pPr>
      <w:r>
        <w:rPr>
          <w:rFonts w:ascii="Times New Roman" w:eastAsia="微软雅黑" w:hAnsi="Times New Roman"/>
          <w:lang w:eastAsia="zh-CN"/>
        </w:rPr>
        <w:t>One company [</w:t>
      </w:r>
      <w:r>
        <w:rPr>
          <w:rFonts w:ascii="Times New Roman" w:eastAsia="微软雅黑" w:hAnsi="Times New Roman" w:hint="eastAsia"/>
          <w:lang w:eastAsia="zh-CN"/>
        </w:rPr>
        <w:t>18</w:t>
      </w:r>
      <w:r>
        <w:rPr>
          <w:rFonts w:ascii="Times New Roman" w:eastAsia="微软雅黑" w:hAnsi="Times New Roman"/>
          <w:lang w:eastAsia="zh-CN"/>
        </w:rPr>
        <w:t xml:space="preserve">] has different views on the balanced 0 &amp; 1 within the sequence by considering lower number of OOK ON symbols per OFDM getting more benefit from power pooling within one OFDM symbol, and thus, propose to have lower density of OOK ON symbols than OOK OFF symbols. </w:t>
      </w:r>
    </w:p>
    <w:p w14:paraId="7147BAB0"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G</w:t>
      </w:r>
      <w:r>
        <w:rPr>
          <w:rFonts w:ascii="Times New Roman" w:eastAsia="微软雅黑" w:hAnsi="Times New Roman" w:hint="eastAsia"/>
          <w:bCs/>
          <w:iCs/>
          <w:szCs w:val="20"/>
          <w:lang w:eastAsia="zh-CN"/>
        </w:rPr>
        <w:t>ood auto-correlation for better timing estimation [2</w:t>
      </w:r>
      <w:proofErr w:type="gramStart"/>
      <w:r>
        <w:rPr>
          <w:rFonts w:ascii="Times New Roman" w:eastAsia="微软雅黑" w:hAnsi="Times New Roman" w:hint="eastAsia"/>
          <w:bCs/>
          <w:iCs/>
          <w:szCs w:val="20"/>
          <w:lang w:eastAsia="zh-CN"/>
        </w:rPr>
        <w:t xml:space="preserve">] </w:t>
      </w:r>
      <w:bookmarkStart w:id="40" w:name="_Hlk174564243"/>
      <w:r>
        <w:rPr>
          <w:rFonts w:ascii="Times New Roman" w:eastAsia="微软雅黑" w:hAnsi="Times New Roman" w:hint="eastAsia"/>
          <w:bCs/>
          <w:iCs/>
          <w:szCs w:val="20"/>
          <w:lang w:eastAsia="zh-CN"/>
        </w:rPr>
        <w:t xml:space="preserve"> </w:t>
      </w:r>
      <w:bookmarkEnd w:id="40"/>
      <w:r>
        <w:rPr>
          <w:rFonts w:ascii="Times New Roman" w:eastAsia="微软雅黑" w:hAnsi="Times New Roman" w:hint="eastAsia"/>
          <w:bCs/>
          <w:iCs/>
          <w:szCs w:val="20"/>
          <w:lang w:eastAsia="zh-CN"/>
        </w:rPr>
        <w:t>[</w:t>
      </w:r>
      <w:proofErr w:type="gramEnd"/>
      <w:r>
        <w:rPr>
          <w:rFonts w:ascii="Times New Roman" w:eastAsia="微软雅黑" w:hAnsi="Times New Roman" w:hint="eastAsia"/>
          <w:bCs/>
          <w:iCs/>
          <w:szCs w:val="20"/>
          <w:lang w:eastAsia="zh-CN"/>
        </w:rPr>
        <w:t>3] [4]</w:t>
      </w:r>
      <w:r>
        <w:t xml:space="preserve"> </w:t>
      </w:r>
      <w:r>
        <w:rPr>
          <w:rFonts w:ascii="Times New Roman" w:eastAsia="微软雅黑" w:hAnsi="Times New Roman"/>
          <w:bCs/>
          <w:iCs/>
          <w:szCs w:val="20"/>
          <w:lang w:eastAsia="zh-CN"/>
        </w:rPr>
        <w:t>[6]</w:t>
      </w:r>
      <w:r>
        <w:rPr>
          <w:rFonts w:ascii="Times New Roman" w:eastAsia="微软雅黑" w:hAnsi="Times New Roman" w:hint="eastAsia"/>
          <w:bCs/>
          <w:iCs/>
          <w:szCs w:val="20"/>
          <w:lang w:eastAsia="zh-CN"/>
        </w:rPr>
        <w:t xml:space="preserve"> [7]</w:t>
      </w:r>
    </w:p>
    <w:p w14:paraId="67D1F2F6"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roofErr w:type="spellStart"/>
      <w:r>
        <w:rPr>
          <w:rFonts w:ascii="Times New Roman" w:eastAsia="微软雅黑" w:hAnsi="Times New Roman"/>
          <w:bCs/>
          <w:iCs/>
          <w:szCs w:val="20"/>
          <w:lang w:eastAsia="zh-CN"/>
        </w:rPr>
        <w:t>M</w:t>
      </w:r>
      <w:r>
        <w:rPr>
          <w:rFonts w:ascii="Times New Roman" w:eastAsia="微软雅黑" w:hAnsi="Times New Roman" w:hint="eastAsia"/>
          <w:bCs/>
          <w:iCs/>
          <w:szCs w:val="20"/>
          <w:lang w:eastAsia="zh-CN"/>
        </w:rPr>
        <w:t>ainlobe</w:t>
      </w:r>
      <w:proofErr w:type="spellEnd"/>
      <w:r>
        <w:rPr>
          <w:rFonts w:ascii="Times New Roman" w:eastAsia="微软雅黑" w:hAnsi="Times New Roman" w:hint="eastAsia"/>
          <w:bCs/>
          <w:iCs/>
          <w:szCs w:val="20"/>
          <w:lang w:eastAsia="zh-CN"/>
        </w:rPr>
        <w:t xml:space="preserve"> </w:t>
      </w:r>
      <w:proofErr w:type="gramStart"/>
      <w:r>
        <w:rPr>
          <w:rFonts w:ascii="Times New Roman" w:eastAsia="微软雅黑" w:hAnsi="Times New Roman" w:hint="eastAsia"/>
          <w:bCs/>
          <w:iCs/>
          <w:szCs w:val="20"/>
          <w:lang w:eastAsia="zh-CN"/>
        </w:rPr>
        <w:t>width  [</w:t>
      </w:r>
      <w:proofErr w:type="gramEnd"/>
      <w:r>
        <w:rPr>
          <w:rFonts w:ascii="Times New Roman" w:eastAsia="微软雅黑" w:hAnsi="Times New Roman" w:hint="eastAsia"/>
          <w:bCs/>
          <w:iCs/>
          <w:szCs w:val="20"/>
          <w:lang w:eastAsia="zh-CN"/>
        </w:rPr>
        <w:t>2] [4]</w:t>
      </w:r>
    </w:p>
    <w:p w14:paraId="7C62BF79"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F</w:t>
      </w:r>
      <w:r>
        <w:rPr>
          <w:rFonts w:ascii="Times New Roman" w:eastAsia="微软雅黑" w:hAnsi="Times New Roman" w:hint="eastAsia"/>
          <w:bCs/>
          <w:iCs/>
          <w:szCs w:val="20"/>
          <w:lang w:eastAsia="zh-CN"/>
        </w:rPr>
        <w:t>irst valley value [4]</w:t>
      </w:r>
    </w:p>
    <w:p w14:paraId="73588BAD"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M</w:t>
      </w:r>
      <w:r>
        <w:rPr>
          <w:rFonts w:ascii="Times New Roman" w:eastAsia="微软雅黑" w:hAnsi="Times New Roman" w:hint="eastAsia"/>
          <w:bCs/>
          <w:iCs/>
          <w:szCs w:val="20"/>
          <w:lang w:eastAsia="zh-CN"/>
        </w:rPr>
        <w:t>aximum side lobe value [4]</w:t>
      </w:r>
    </w:p>
    <w:p w14:paraId="26F35C77"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41" w:name="_Hlk174553816"/>
      <w:r>
        <w:rPr>
          <w:rFonts w:ascii="Times New Roman" w:eastAsia="微软雅黑" w:hAnsi="Times New Roman"/>
          <w:bCs/>
          <w:iCs/>
          <w:szCs w:val="20"/>
          <w:lang w:eastAsia="zh-CN"/>
        </w:rPr>
        <w:t xml:space="preserve">1st peak </w:t>
      </w:r>
      <w:proofErr w:type="spellStart"/>
      <w:r>
        <w:rPr>
          <w:rFonts w:ascii="Times New Roman" w:eastAsia="微软雅黑" w:hAnsi="Times New Roman"/>
          <w:bCs/>
          <w:iCs/>
          <w:szCs w:val="20"/>
          <w:lang w:eastAsia="zh-CN"/>
        </w:rPr>
        <w:t>cor</w:t>
      </w:r>
      <w:proofErr w:type="spellEnd"/>
      <w:r>
        <w:rPr>
          <w:rFonts w:ascii="Times New Roman" w:eastAsia="微软雅黑" w:hAnsi="Times New Roman"/>
          <w:bCs/>
          <w:iCs/>
          <w:szCs w:val="20"/>
          <w:lang w:eastAsia="zh-CN"/>
        </w:rPr>
        <w:t xml:space="preserve">/2nd largest peak </w:t>
      </w:r>
      <w:proofErr w:type="spellStart"/>
      <w:r>
        <w:rPr>
          <w:rFonts w:ascii="Times New Roman" w:eastAsia="微软雅黑" w:hAnsi="Times New Roman"/>
          <w:bCs/>
          <w:iCs/>
          <w:szCs w:val="20"/>
          <w:lang w:eastAsia="zh-CN"/>
        </w:rPr>
        <w:t>cor</w:t>
      </w:r>
      <w:bookmarkEnd w:id="41"/>
      <w:proofErr w:type="spellEnd"/>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[2]</w:t>
      </w:r>
    </w:p>
    <w:p w14:paraId="612F1B5E"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The ratio of the </w:t>
      </w:r>
      <w:proofErr w:type="spellStart"/>
      <w:r>
        <w:rPr>
          <w:rFonts w:ascii="Times New Roman" w:eastAsia="微软雅黑" w:hAnsi="Times New Roman"/>
          <w:bCs/>
          <w:iCs/>
          <w:szCs w:val="20"/>
          <w:lang w:eastAsia="zh-CN"/>
        </w:rPr>
        <w:t>mainlobe</w:t>
      </w:r>
      <w:proofErr w:type="spellEnd"/>
      <w:r>
        <w:rPr>
          <w:rFonts w:ascii="Times New Roman" w:eastAsia="微软雅黑" w:hAnsi="Times New Roman"/>
          <w:bCs/>
          <w:iCs/>
          <w:szCs w:val="20"/>
          <w:lang w:eastAsia="zh-CN"/>
        </w:rPr>
        <w:t xml:space="preserve"> value to first sidelobe should be larger than N, wherein N is the length of the selected binary sequence</w:t>
      </w:r>
      <w:r>
        <w:rPr>
          <w:rFonts w:ascii="Times New Roman" w:eastAsia="微软雅黑" w:hAnsi="Times New Roman" w:hint="eastAsia"/>
          <w:bCs/>
          <w:iCs/>
          <w:szCs w:val="20"/>
          <w:lang w:eastAsia="zh-CN"/>
        </w:rPr>
        <w:t>; t</w:t>
      </w:r>
      <w:r>
        <w:rPr>
          <w:rFonts w:ascii="Times New Roman" w:eastAsia="微软雅黑" w:hAnsi="Times New Roman"/>
          <w:bCs/>
          <w:iCs/>
          <w:szCs w:val="20"/>
          <w:lang w:eastAsia="zh-CN"/>
        </w:rPr>
        <w:t>he sidelobe value is calculated based on its lags/shifts wherein the lags/shift value at least includes +/- 1.</w:t>
      </w:r>
      <w:r>
        <w:rPr>
          <w:rFonts w:ascii="Times New Roman" w:eastAsia="微软雅黑" w:hAnsi="Times New Roman" w:hint="eastAsia"/>
          <w:bCs/>
          <w:iCs/>
          <w:szCs w:val="20"/>
          <w:lang w:eastAsia="zh-CN"/>
        </w:rPr>
        <w:t xml:space="preserve"> [3]</w:t>
      </w:r>
    </w:p>
    <w:p w14:paraId="6739D2B1"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42" w:name="_Hlk174553769"/>
      <w:r>
        <w:rPr>
          <w:rFonts w:ascii="Times New Roman" w:eastAsia="微软雅黑" w:hAnsi="Times New Roman" w:hint="eastAsia"/>
          <w:bCs/>
          <w:iCs/>
          <w:szCs w:val="20"/>
          <w:lang w:eastAsia="zh-CN"/>
        </w:rPr>
        <w:t>Low cross-correlation</w:t>
      </w:r>
      <w:bookmarkEnd w:id="42"/>
      <w:r>
        <w:rPr>
          <w:rFonts w:ascii="Times New Roman" w:eastAsia="微软雅黑" w:hAnsi="Times New Roman" w:hint="eastAsia"/>
          <w:bCs/>
          <w:iCs/>
          <w:szCs w:val="20"/>
          <w:lang w:eastAsia="zh-CN"/>
        </w:rPr>
        <w:t xml:space="preserve"> of multiple sequences for mitigating inter-cell interference [2] [4] [7] [</w:t>
      </w:r>
      <w:r>
        <w:rPr>
          <w:rFonts w:ascii="Times New Roman" w:eastAsia="微软雅黑" w:hAnsi="Times New Roman"/>
          <w:bCs/>
          <w:iCs/>
          <w:szCs w:val="20"/>
          <w:lang w:eastAsia="zh-CN"/>
        </w:rPr>
        <w:t>8</w:t>
      </w:r>
      <w:r>
        <w:rPr>
          <w:rFonts w:ascii="Times New Roman" w:eastAsia="微软雅黑" w:hAnsi="Times New Roman" w:hint="eastAsia"/>
          <w:bCs/>
          <w:iCs/>
          <w:szCs w:val="20"/>
          <w:lang w:eastAsia="zh-CN"/>
        </w:rPr>
        <w:t>]</w:t>
      </w:r>
    </w:p>
    <w:p w14:paraId="3054BF92"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43" w:name="_Hlk174553784"/>
      <w:r>
        <w:rPr>
          <w:rFonts w:ascii="Times New Roman" w:eastAsiaTheme="minorEastAsia" w:hAnsi="Times New Roman"/>
          <w:bCs/>
          <w:szCs w:val="20"/>
        </w:rPr>
        <w:t>1</w:t>
      </w:r>
      <w:r>
        <w:rPr>
          <w:rFonts w:ascii="Times New Roman" w:eastAsiaTheme="minorEastAsia" w:hAnsi="Times New Roman"/>
          <w:bCs/>
          <w:szCs w:val="20"/>
          <w:vertAlign w:val="superscript"/>
        </w:rPr>
        <w:t>st</w:t>
      </w:r>
      <w:r>
        <w:rPr>
          <w:rFonts w:ascii="Times New Roman" w:eastAsiaTheme="minorEastAsia" w:hAnsi="Times New Roman"/>
          <w:bCs/>
          <w:szCs w:val="20"/>
        </w:rPr>
        <w:t xml:space="preserve"> peak auto-</w:t>
      </w:r>
      <w:proofErr w:type="spellStart"/>
      <w:r>
        <w:rPr>
          <w:rFonts w:ascii="Times New Roman" w:eastAsiaTheme="minorEastAsia" w:hAnsi="Times New Roman"/>
          <w:bCs/>
          <w:szCs w:val="20"/>
        </w:rPr>
        <w:t>cor</w:t>
      </w:r>
      <w:proofErr w:type="spellEnd"/>
      <w:r>
        <w:rPr>
          <w:rFonts w:ascii="Times New Roman" w:eastAsiaTheme="minorEastAsia" w:hAnsi="Times New Roman"/>
          <w:bCs/>
          <w:szCs w:val="20"/>
        </w:rPr>
        <w:t>/1</w:t>
      </w:r>
      <w:r>
        <w:rPr>
          <w:rFonts w:ascii="Times New Roman" w:eastAsiaTheme="minorEastAsia" w:hAnsi="Times New Roman"/>
          <w:bCs/>
          <w:szCs w:val="20"/>
          <w:vertAlign w:val="superscript"/>
        </w:rPr>
        <w:t>st</w:t>
      </w:r>
      <w:r>
        <w:rPr>
          <w:rFonts w:ascii="Times New Roman" w:eastAsiaTheme="minorEastAsia" w:hAnsi="Times New Roman"/>
          <w:bCs/>
          <w:szCs w:val="20"/>
        </w:rPr>
        <w:t xml:space="preserve"> peak cross-</w:t>
      </w:r>
      <w:proofErr w:type="spellStart"/>
      <w:r>
        <w:rPr>
          <w:rFonts w:ascii="Times New Roman" w:eastAsiaTheme="minorEastAsia" w:hAnsi="Times New Roman"/>
          <w:bCs/>
          <w:szCs w:val="20"/>
        </w:rPr>
        <w:t>cor</w:t>
      </w:r>
      <w:proofErr w:type="spellEnd"/>
      <w:r>
        <w:rPr>
          <w:rFonts w:ascii="Times New Roman" w:eastAsiaTheme="minorEastAsia" w:hAnsi="Times New Roman" w:hint="eastAsia"/>
          <w:bCs/>
          <w:szCs w:val="20"/>
          <w:lang w:eastAsia="zh-CN"/>
        </w:rPr>
        <w:t xml:space="preserve"> </w:t>
      </w:r>
      <w:bookmarkEnd w:id="43"/>
      <w:r>
        <w:rPr>
          <w:rFonts w:ascii="Times New Roman" w:eastAsia="微软雅黑" w:hAnsi="Times New Roman"/>
          <w:bCs/>
          <w:iCs/>
          <w:szCs w:val="20"/>
          <w:lang w:eastAsia="zh-CN"/>
        </w:rPr>
        <w:t>[2]</w:t>
      </w:r>
    </w:p>
    <w:p w14:paraId="3E4613C3"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44" w:name="_Hlk179355598"/>
      <w:r>
        <w:rPr>
          <w:rFonts w:ascii="Times New Roman" w:eastAsia="微软雅黑" w:hAnsi="Times New Roman"/>
          <w:bCs/>
          <w:iCs/>
          <w:szCs w:val="20"/>
          <w:lang w:eastAsia="zh-CN"/>
        </w:rPr>
        <w:t>M</w:t>
      </w:r>
      <w:r>
        <w:rPr>
          <w:rFonts w:ascii="Times New Roman" w:eastAsia="微软雅黑" w:hAnsi="Times New Roman" w:hint="eastAsia"/>
          <w:bCs/>
          <w:iCs/>
          <w:szCs w:val="20"/>
          <w:lang w:eastAsia="zh-CN"/>
        </w:rPr>
        <w:t xml:space="preserve">aximum cross-correlation values </w:t>
      </w:r>
      <w:bookmarkEnd w:id="44"/>
      <w:r>
        <w:rPr>
          <w:rFonts w:ascii="Times New Roman" w:eastAsia="微软雅黑" w:hAnsi="Times New Roman" w:hint="eastAsia"/>
          <w:bCs/>
          <w:iCs/>
          <w:szCs w:val="20"/>
          <w:lang w:eastAsia="zh-CN"/>
        </w:rPr>
        <w:t>[4]</w:t>
      </w:r>
    </w:p>
    <w:p w14:paraId="217103DF" w14:textId="77777777" w:rsidR="008E099A" w:rsidRDefault="00650291">
      <w:pPr>
        <w:overflowPunct w:val="0"/>
        <w:autoSpaceDE w:val="0"/>
        <w:autoSpaceDN w:val="0"/>
        <w:adjustRightInd w:val="0"/>
        <w:spacing w:after="180"/>
        <w:ind w:leftChars="100" w:left="200"/>
        <w:contextualSpacing/>
        <w:jc w:val="both"/>
        <w:textAlignment w:val="baseline"/>
        <w:rPr>
          <w:rFonts w:ascii="Times New Roman" w:eastAsiaTheme="minorEastAsia" w:hAnsi="Times New Roman"/>
        </w:rPr>
      </w:pPr>
      <w:r>
        <w:rPr>
          <w:rFonts w:ascii="Times New Roman" w:eastAsia="微软雅黑" w:hAnsi="Times New Roman" w:hint="eastAsia"/>
          <w:bCs/>
          <w:iCs/>
          <w:szCs w:val="20"/>
          <w:lang w:eastAsia="zh-CN"/>
        </w:rPr>
        <w:t>One company [3] thinks o</w:t>
      </w:r>
      <w:r>
        <w:rPr>
          <w:rFonts w:ascii="Times New Roman" w:hAnsi="Times New Roman"/>
          <w:lang w:eastAsia="zh-CN"/>
        </w:rPr>
        <w:t xml:space="preserve">rthogonality is not necessary or auto-correlation is prioritized; TDM/FDM of LP-SS resources can be used for inter-cell interference mitigation by </w:t>
      </w:r>
      <w:proofErr w:type="spellStart"/>
      <w:r>
        <w:rPr>
          <w:rFonts w:ascii="Times New Roman" w:hAnsi="Times New Roman"/>
          <w:lang w:eastAsia="zh-CN"/>
        </w:rPr>
        <w:t>gNB</w:t>
      </w:r>
      <w:proofErr w:type="spellEnd"/>
      <w:r>
        <w:rPr>
          <w:rFonts w:ascii="Times New Roman" w:hAnsi="Times New Roman"/>
          <w:lang w:eastAsia="zh-CN"/>
        </w:rPr>
        <w:t xml:space="preserve"> implementatio</w:t>
      </w:r>
      <w:r>
        <w:rPr>
          <w:rFonts w:ascii="Times New Roman" w:eastAsiaTheme="minorEastAsia" w:hAnsi="Times New Roman" w:hint="eastAsia"/>
          <w:lang w:eastAsia="zh-CN"/>
        </w:rPr>
        <w:t>n.</w:t>
      </w:r>
    </w:p>
    <w:p w14:paraId="07AE484C"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Limited consecutive '0's</w:t>
      </w:r>
      <w:r>
        <w:rPr>
          <w:rFonts w:ascii="Times New Roman" w:eastAsia="微软雅黑" w:hAnsi="Times New Roman" w:hint="eastAsia"/>
          <w:bCs/>
          <w:iCs/>
          <w:szCs w:val="20"/>
          <w:lang w:eastAsia="zh-CN"/>
        </w:rPr>
        <w:t xml:space="preserve"> and consecutive </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1</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s to avoid losing AGC [3] [4][</w:t>
      </w:r>
      <w:r>
        <w:rPr>
          <w:rFonts w:ascii="Times New Roman" w:eastAsia="微软雅黑" w:hAnsi="Times New Roman"/>
          <w:bCs/>
          <w:iCs/>
          <w:szCs w:val="20"/>
          <w:lang w:eastAsia="zh-CN"/>
        </w:rPr>
        <w:t>8</w:t>
      </w:r>
      <w:r>
        <w:rPr>
          <w:rFonts w:ascii="Times New Roman" w:eastAsia="微软雅黑" w:hAnsi="Times New Roman" w:hint="eastAsia"/>
          <w:bCs/>
          <w:iCs/>
          <w:szCs w:val="20"/>
          <w:lang w:eastAsia="zh-CN"/>
        </w:rPr>
        <w:t>]</w:t>
      </w:r>
    </w:p>
    <w:p w14:paraId="44184D9F"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number of transitions (1 to 0 and 0 to 1) is an indication of</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the number of runs of 0’s or 1’s in the sequence.</w:t>
      </w:r>
      <w:r>
        <w:t xml:space="preserve"> </w:t>
      </w:r>
      <w:r>
        <w:rPr>
          <w:rFonts w:ascii="Times New Roman" w:eastAsia="微软雅黑" w:hAnsi="Times New Roman"/>
          <w:bCs/>
          <w:iCs/>
          <w:szCs w:val="20"/>
          <w:lang w:eastAsia="zh-CN"/>
        </w:rPr>
        <w:t>More transitions result in fewer and shorter</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runs. Energy detector circuits often use a decoupling capacitor to limit offset, so a higher</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number of transitions ensures more of the signal passes.</w:t>
      </w:r>
      <w:r>
        <w:rPr>
          <w:rFonts w:ascii="Times New Roman" w:eastAsia="微软雅黑" w:hAnsi="Times New Roman" w:hint="eastAsia"/>
          <w:bCs/>
          <w:iCs/>
          <w:szCs w:val="20"/>
          <w:lang w:eastAsia="zh-CN"/>
        </w:rPr>
        <w:t xml:space="preserve"> [29]</w:t>
      </w:r>
    </w:p>
    <w:p w14:paraId="7366A792" w14:textId="77777777" w:rsidR="008E099A" w:rsidRDefault="008E099A">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p w14:paraId="443791F0" w14:textId="77777777" w:rsidR="008E099A" w:rsidRDefault="00650291">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To facilitate comparison and selection of </w:t>
      </w:r>
      <w:r>
        <w:rPr>
          <w:rFonts w:ascii="Times New Roman" w:eastAsia="微软雅黑" w:hAnsi="Times New Roman"/>
          <w:bCs/>
          <w:iCs/>
          <w:szCs w:val="20"/>
          <w:lang w:eastAsia="zh-CN"/>
        </w:rPr>
        <w:t>LP-SS binary sequence</w:t>
      </w:r>
      <w:r>
        <w:rPr>
          <w:rFonts w:ascii="Times New Roman" w:eastAsia="微软雅黑" w:hAnsi="Times New Roman" w:hint="eastAsia"/>
          <w:bCs/>
          <w:iCs/>
          <w:szCs w:val="20"/>
          <w:lang w:eastAsia="zh-CN"/>
        </w:rPr>
        <w:t>s among companies</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 xml:space="preserve"> proposed sequences later, it will be helpful to align some metrics for comparing performance of the LP-SS binary sequences. Considering LP-SS design targets for both sync accuracy and RRM measurement accuracy, the achieved accuracy performance for both sync and RRM measurement could be considered for comparison directly. FL suggests the following:</w:t>
      </w:r>
    </w:p>
    <w:p w14:paraId="22E66E72" w14:textId="77777777" w:rsidR="008E099A" w:rsidRDefault="008E099A">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p w14:paraId="7D27BF1C" w14:textId="77777777" w:rsidR="008E099A" w:rsidRDefault="00650291">
      <w:pPr>
        <w:keepNext/>
        <w:tabs>
          <w:tab w:val="left" w:pos="-5500"/>
        </w:tabs>
        <w:spacing w:before="240" w:after="60"/>
        <w:outlineLvl w:val="3"/>
        <w:rPr>
          <w:rFonts w:ascii="Times New Roman" w:eastAsia="MS Mincho" w:hAnsi="Times New Roman"/>
          <w:szCs w:val="20"/>
        </w:rPr>
      </w:pPr>
      <w:bookmarkStart w:id="45" w:name="_Hlk179313952"/>
      <w:bookmarkStart w:id="46" w:name="_Hlk179314871"/>
      <w:r>
        <w:rPr>
          <w:rFonts w:ascii="Times New Roman" w:eastAsia="MS Mincho" w:hAnsi="Times New Roman"/>
          <w:b/>
          <w:bCs/>
          <w:szCs w:val="20"/>
          <w:highlight w:val="yellow"/>
        </w:rPr>
        <w:t>[H][FL</w:t>
      </w:r>
      <w:r>
        <w:rPr>
          <w:rFonts w:ascii="Times New Roman" w:eastAsia="MS Mincho" w:hAnsi="Times New Roman" w:hint="eastAsia"/>
          <w:b/>
          <w:bCs/>
          <w:szCs w:val="20"/>
          <w:highlight w:val="yellow"/>
        </w:rPr>
        <w:t>1</w:t>
      </w:r>
      <w:r>
        <w:rPr>
          <w:rFonts w:ascii="Times New Roman" w:eastAsia="MS Mincho" w:hAnsi="Times New Roman"/>
          <w:b/>
          <w:bCs/>
          <w:szCs w:val="20"/>
          <w:highlight w:val="yellow"/>
        </w:rPr>
        <w:t>] Proposal 4.1-</w:t>
      </w:r>
      <w:bookmarkEnd w:id="45"/>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rPr>
        <w:t>:</w:t>
      </w:r>
      <w:r>
        <w:rPr>
          <w:rFonts w:ascii="Times New Roman" w:eastAsia="MS Mincho" w:hAnsi="Times New Roman"/>
          <w:szCs w:val="20"/>
        </w:rPr>
        <w:t xml:space="preserve"> To determine the binary sequences for LP-SS, consider the following</w:t>
      </w:r>
      <w:r>
        <w:rPr>
          <w:rFonts w:ascii="Times New Roman" w:eastAsiaTheme="minorEastAsia" w:hAnsi="Times New Roman" w:hint="eastAsia"/>
          <w:szCs w:val="20"/>
          <w:lang w:eastAsia="zh-CN"/>
        </w:rPr>
        <w:t xml:space="preserve"> for performance comparison</w:t>
      </w:r>
      <w:r>
        <w:rPr>
          <w:rFonts w:ascii="Times New Roman" w:eastAsia="MS Mincho" w:hAnsi="Times New Roman" w:hint="eastAsia"/>
          <w:szCs w:val="20"/>
        </w:rPr>
        <w:t>:</w:t>
      </w:r>
      <w:bookmarkEnd w:id="46"/>
    </w:p>
    <w:p w14:paraId="78DBA21C"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Sync accuracy </w:t>
      </w:r>
      <w:r>
        <w:rPr>
          <w:rFonts w:ascii="Times New Roman" w:eastAsia="微软雅黑" w:hAnsi="Times New Roman"/>
          <w:bCs/>
          <w:iCs/>
          <w:szCs w:val="20"/>
          <w:lang w:eastAsia="zh-CN"/>
        </w:rPr>
        <w:t>T</w:t>
      </w:r>
      <w:proofErr w:type="gramStart"/>
      <w:r>
        <w:rPr>
          <w:rFonts w:ascii="Times New Roman" w:eastAsia="微软雅黑" w:hAnsi="Times New Roman"/>
          <w:bCs/>
          <w:iCs/>
          <w:szCs w:val="20"/>
          <w:lang w:eastAsia="zh-CN"/>
        </w:rPr>
        <w:t>’</w:t>
      </w:r>
      <w:proofErr w:type="gramEnd"/>
      <w:r>
        <w:rPr>
          <w:rFonts w:ascii="Times New Roman" w:eastAsia="微软雅黑" w:hAnsi="Times New Roman" w:hint="eastAsia"/>
          <w:bCs/>
          <w:iCs/>
          <w:szCs w:val="20"/>
          <w:lang w:eastAsia="zh-CN"/>
        </w:rPr>
        <w:t xml:space="preserve"> within sliding window: the </w:t>
      </w:r>
      <w:r>
        <w:rPr>
          <w:rFonts w:ascii="Times New Roman" w:eastAsia="微软雅黑" w:hAnsi="Times New Roman"/>
          <w:bCs/>
          <w:iCs/>
          <w:szCs w:val="20"/>
          <w:lang w:eastAsia="zh-CN"/>
        </w:rPr>
        <w:t>achieved sync accuracy</w:t>
      </w:r>
      <w:r>
        <w:t xml:space="preserve"> </w:t>
      </w:r>
      <w:r>
        <w:rPr>
          <w:rFonts w:ascii="Times New Roman" w:eastAsia="微软雅黑" w:hAnsi="Times New Roman"/>
          <w:bCs/>
          <w:iCs/>
          <w:szCs w:val="20"/>
          <w:lang w:eastAsia="zh-CN"/>
        </w:rPr>
        <w:t>T</w:t>
      </w:r>
      <w:proofErr w:type="gramStart"/>
      <w:r>
        <w:rPr>
          <w:rFonts w:ascii="Times New Roman" w:eastAsia="微软雅黑" w:hAnsi="Times New Roman"/>
          <w:bCs/>
          <w:iCs/>
          <w:szCs w:val="20"/>
          <w:lang w:eastAsia="zh-CN"/>
        </w:rPr>
        <w:t>’</w:t>
      </w:r>
      <w:proofErr w:type="gramEnd"/>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-timing estimation error smaller than T’ (T’</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T) us for P=90 % of the time for at least SNR=-3</w:t>
      </w:r>
      <w:r>
        <w:rPr>
          <w:rFonts w:ascii="Times New Roman" w:eastAsia="微软雅黑" w:hAnsi="Times New Roman" w:hint="eastAsia"/>
          <w:bCs/>
          <w:iCs/>
          <w:szCs w:val="20"/>
          <w:lang w:eastAsia="zh-CN"/>
        </w:rPr>
        <w:t>dB</w:t>
      </w:r>
    </w:p>
    <w:p w14:paraId="1CE6FFA4"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RRM measurement accuracy X: the achieved </w:t>
      </w:r>
      <w:r>
        <w:rPr>
          <w:rFonts w:ascii="Times New Roman" w:hAnsi="Times New Roman"/>
          <w:lang w:eastAsia="zh-CN"/>
        </w:rPr>
        <w:t xml:space="preserve">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 Y LP-SS samples within a period comparable to Z=the length of I-DRX cycle that is larger or equal to 1.28s</w:t>
      </w:r>
    </w:p>
    <w:p w14:paraId="64E9E69B" w14:textId="77777777" w:rsidR="008E099A" w:rsidRDefault="008E099A">
      <w:pPr>
        <w:overflowPunct w:val="0"/>
        <w:autoSpaceDE w:val="0"/>
        <w:autoSpaceDN w:val="0"/>
        <w:adjustRightInd w:val="0"/>
        <w:spacing w:after="180"/>
        <w:ind w:left="720"/>
        <w:contextualSpacing/>
        <w:jc w:val="both"/>
        <w:textAlignment w:val="baseline"/>
        <w:rPr>
          <w:rFonts w:ascii="Times New Roman" w:eastAsia="微软雅黑" w:hAnsi="Times New Roman"/>
          <w:bCs/>
          <w:iCs/>
          <w:szCs w:val="20"/>
          <w:lang w:eastAsia="zh-CN"/>
        </w:rPr>
      </w:pPr>
    </w:p>
    <w:p w14:paraId="7C40B2B4" w14:textId="77777777" w:rsidR="008E099A" w:rsidRDefault="00650291">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Note 1: T</w:t>
      </w:r>
      <w:r>
        <w:rPr>
          <w:rFonts w:ascii="Times New Roman" w:eastAsia="微软雅黑" w:hAnsi="Times New Roman"/>
          <w:bCs/>
          <w:iCs/>
          <w:szCs w:val="20"/>
          <w:lang w:eastAsia="zh-CN"/>
        </w:rPr>
        <w:t>he sliding window length is determined by the time error anticipated by LP-SS, where</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 xml:space="preserve">time error is determined by the sum of timing estimation error </w:t>
      </w:r>
      <w:r>
        <w:rPr>
          <w:rFonts w:ascii="Times New Roman" w:eastAsia="微软雅黑" w:hAnsi="Times New Roman" w:hint="eastAsia"/>
          <w:bCs/>
          <w:iCs/>
          <w:szCs w:val="20"/>
          <w:lang w:eastAsia="zh-CN"/>
        </w:rPr>
        <w:t xml:space="preserve">T </w:t>
      </w:r>
      <w:r>
        <w:rPr>
          <w:rFonts w:ascii="Times New Roman" w:eastAsia="微软雅黑" w:hAnsi="Times New Roman"/>
          <w:bCs/>
          <w:iCs/>
          <w:szCs w:val="20"/>
          <w:lang w:eastAsia="zh-CN"/>
        </w:rPr>
        <w:t>and time drift based on residual frequency error (∆T=20ppm*</w:t>
      </w:r>
      <w:r>
        <w:rPr>
          <w:rFonts w:ascii="Times New Roman" w:eastAsia="微软雅黑" w:hAnsi="Times New Roman" w:hint="eastAsia"/>
          <w:bCs/>
          <w:iCs/>
          <w:szCs w:val="20"/>
          <w:lang w:eastAsia="zh-CN"/>
        </w:rPr>
        <w:t>P</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 xml:space="preserve">, assume P=320ms, 1280ms and </w:t>
      </w:r>
      <w:r>
        <w:rPr>
          <w:rFonts w:ascii="Times New Roman" w:eastAsia="微软雅黑" w:hAnsi="Times New Roman"/>
          <w:bCs/>
          <w:iCs/>
          <w:szCs w:val="20"/>
          <w:lang w:eastAsia="zh-CN"/>
        </w:rPr>
        <w:t>T=5us, 2us, 1us for M=1,2,4</w:t>
      </w:r>
      <w:r>
        <w:rPr>
          <w:rFonts w:ascii="Times New Roman" w:eastAsia="微软雅黑" w:hAnsi="Times New Roman" w:hint="eastAsia"/>
          <w:bCs/>
          <w:iCs/>
          <w:szCs w:val="20"/>
          <w:lang w:eastAsia="zh-CN"/>
        </w:rPr>
        <w:t xml:space="preserve"> for comparison</w:t>
      </w:r>
      <w:r>
        <w:rPr>
          <w:rFonts w:ascii="Times New Roman" w:eastAsia="微软雅黑" w:hAnsi="Times New Roman"/>
          <w:bCs/>
          <w:iCs/>
          <w:szCs w:val="20"/>
          <w:lang w:eastAsia="zh-CN"/>
        </w:rPr>
        <w:t>.</w:t>
      </w:r>
    </w:p>
    <w:p w14:paraId="5914A0E5" w14:textId="77777777" w:rsidR="008E099A" w:rsidRDefault="00650291">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Note 2: Assume Y=1,4 and Z=1.28s for comparison</w:t>
      </w:r>
    </w:p>
    <w:p w14:paraId="076D54A0" w14:textId="77777777" w:rsidR="008E099A" w:rsidRDefault="008E099A">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tbl>
      <w:tblPr>
        <w:tblStyle w:val="TableGrid19"/>
        <w:tblW w:w="8926" w:type="dxa"/>
        <w:tblLayout w:type="fixed"/>
        <w:tblLook w:val="04A0" w:firstRow="1" w:lastRow="0" w:firstColumn="1" w:lastColumn="0" w:noHBand="0" w:noVBand="1"/>
      </w:tblPr>
      <w:tblGrid>
        <w:gridCol w:w="1479"/>
        <w:gridCol w:w="1039"/>
        <w:gridCol w:w="6408"/>
      </w:tblGrid>
      <w:tr w:rsidR="008E099A" w14:paraId="1F2A7776" w14:textId="77777777">
        <w:tc>
          <w:tcPr>
            <w:tcW w:w="1479" w:type="dxa"/>
            <w:shd w:val="clear" w:color="auto" w:fill="D9D9D9" w:themeFill="background1" w:themeFillShade="D9"/>
          </w:tcPr>
          <w:p w14:paraId="08543307" w14:textId="77777777" w:rsidR="008E099A" w:rsidRDefault="00650291">
            <w:pPr>
              <w:rPr>
                <w:b/>
                <w:bCs/>
              </w:rPr>
            </w:pPr>
            <w:bookmarkStart w:id="47" w:name="_Hlk179314934"/>
            <w:r>
              <w:rPr>
                <w:b/>
                <w:bCs/>
              </w:rPr>
              <w:t>Company</w:t>
            </w:r>
          </w:p>
        </w:tc>
        <w:tc>
          <w:tcPr>
            <w:tcW w:w="1039" w:type="dxa"/>
            <w:shd w:val="clear" w:color="auto" w:fill="D9D9D9" w:themeFill="background1" w:themeFillShade="D9"/>
          </w:tcPr>
          <w:p w14:paraId="2136502A" w14:textId="77777777" w:rsidR="008E099A" w:rsidRDefault="00650291">
            <w:pPr>
              <w:rPr>
                <w:b/>
                <w:bCs/>
              </w:rPr>
            </w:pPr>
            <w:r>
              <w:rPr>
                <w:b/>
                <w:bCs/>
              </w:rPr>
              <w:t>Y/N</w:t>
            </w:r>
          </w:p>
        </w:tc>
        <w:tc>
          <w:tcPr>
            <w:tcW w:w="6408" w:type="dxa"/>
            <w:shd w:val="clear" w:color="auto" w:fill="D9D9D9" w:themeFill="background1" w:themeFillShade="D9"/>
          </w:tcPr>
          <w:p w14:paraId="3BAE0CB6" w14:textId="77777777" w:rsidR="008E099A" w:rsidRDefault="00650291">
            <w:pPr>
              <w:rPr>
                <w:b/>
                <w:bCs/>
              </w:rPr>
            </w:pPr>
            <w:r>
              <w:rPr>
                <w:b/>
                <w:bCs/>
              </w:rPr>
              <w:t>Comments</w:t>
            </w:r>
          </w:p>
        </w:tc>
      </w:tr>
      <w:tr w:rsidR="008E099A" w14:paraId="0D509A95" w14:textId="77777777">
        <w:tc>
          <w:tcPr>
            <w:tcW w:w="1479" w:type="dxa"/>
          </w:tcPr>
          <w:p w14:paraId="3B35BF70" w14:textId="77777777" w:rsidR="008E099A" w:rsidRDefault="00650291">
            <w:pPr>
              <w:rPr>
                <w:rFonts w:eastAsiaTheme="minorEastAsia"/>
                <w:lang w:eastAsia="zh-CN"/>
              </w:rPr>
            </w:pPr>
            <w:r>
              <w:rPr>
                <w:rFonts w:eastAsiaTheme="minorEastAsia"/>
                <w:lang w:eastAsia="zh-CN"/>
              </w:rPr>
              <w:t>Qualcomm</w:t>
            </w:r>
          </w:p>
        </w:tc>
        <w:tc>
          <w:tcPr>
            <w:tcW w:w="1039" w:type="dxa"/>
          </w:tcPr>
          <w:p w14:paraId="17FDEFCD"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03E54339" w14:textId="77777777" w:rsidR="008E099A" w:rsidRDefault="00650291">
            <w:pPr>
              <w:rPr>
                <w:rFonts w:eastAsiaTheme="minorEastAsia"/>
                <w:lang w:eastAsia="zh-CN"/>
              </w:rPr>
            </w:pPr>
            <w:r>
              <w:rPr>
                <w:rFonts w:eastAsiaTheme="minorEastAsia"/>
                <w:lang w:eastAsia="zh-CN"/>
              </w:rPr>
              <w:t xml:space="preserve">Given that many companies think 320ms is the maximum LP-SS periodicity, can we make P=320ms mandatory and 1280ms optional? </w:t>
            </w:r>
            <w:proofErr w:type="gramStart"/>
            <w:r>
              <w:rPr>
                <w:rFonts w:eastAsiaTheme="minorEastAsia"/>
                <w:lang w:eastAsia="zh-CN"/>
              </w:rPr>
              <w:t>Also</w:t>
            </w:r>
            <w:proofErr w:type="gramEnd"/>
            <w:r>
              <w:rPr>
                <w:rFonts w:eastAsiaTheme="minorEastAsia"/>
                <w:lang w:eastAsia="zh-CN"/>
              </w:rPr>
              <w:t xml:space="preserve"> Y=1 mandatory, 4 optional.</w:t>
            </w:r>
          </w:p>
        </w:tc>
      </w:tr>
      <w:tr w:rsidR="008E099A" w14:paraId="6DC095A2" w14:textId="77777777">
        <w:tc>
          <w:tcPr>
            <w:tcW w:w="1479" w:type="dxa"/>
          </w:tcPr>
          <w:p w14:paraId="6846F46F" w14:textId="77777777" w:rsidR="008E099A" w:rsidRDefault="00650291">
            <w:pPr>
              <w:rPr>
                <w:rFonts w:eastAsiaTheme="minorEastAsia"/>
                <w:lang w:eastAsia="zh-CN"/>
              </w:rPr>
            </w:pPr>
            <w:r>
              <w:rPr>
                <w:rFonts w:eastAsiaTheme="minorEastAsia"/>
                <w:lang w:eastAsia="zh-CN"/>
              </w:rPr>
              <w:t>TCL</w:t>
            </w:r>
          </w:p>
        </w:tc>
        <w:tc>
          <w:tcPr>
            <w:tcW w:w="1039" w:type="dxa"/>
          </w:tcPr>
          <w:p w14:paraId="051C29E8"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24806C1F" w14:textId="77777777" w:rsidR="008E099A" w:rsidRDefault="008E099A">
            <w:pPr>
              <w:rPr>
                <w:rFonts w:eastAsiaTheme="minorEastAsia"/>
                <w:lang w:eastAsia="zh-CN"/>
              </w:rPr>
            </w:pPr>
          </w:p>
        </w:tc>
      </w:tr>
      <w:tr w:rsidR="008E099A" w14:paraId="109CB436" w14:textId="77777777">
        <w:tc>
          <w:tcPr>
            <w:tcW w:w="1479" w:type="dxa"/>
          </w:tcPr>
          <w:p w14:paraId="103966C9" w14:textId="77777777" w:rsidR="008E099A" w:rsidRDefault="00650291">
            <w:pPr>
              <w:rPr>
                <w:rFonts w:eastAsiaTheme="minorEastAsia"/>
                <w:lang w:eastAsia="zh-CN"/>
              </w:rPr>
            </w:pPr>
            <w:r>
              <w:rPr>
                <w:rFonts w:eastAsiaTheme="minorEastAsia"/>
                <w:lang w:eastAsia="zh-CN"/>
              </w:rPr>
              <w:t>Nokia.1</w:t>
            </w:r>
          </w:p>
        </w:tc>
        <w:tc>
          <w:tcPr>
            <w:tcW w:w="1039" w:type="dxa"/>
          </w:tcPr>
          <w:p w14:paraId="0528D51C"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0A844D78" w14:textId="77777777" w:rsidR="008E099A" w:rsidRDefault="008E099A">
            <w:pPr>
              <w:rPr>
                <w:rFonts w:eastAsiaTheme="minorEastAsia"/>
                <w:lang w:eastAsia="zh-CN"/>
              </w:rPr>
            </w:pPr>
          </w:p>
        </w:tc>
      </w:tr>
      <w:tr w:rsidR="008E099A" w14:paraId="24E10D2C" w14:textId="77777777">
        <w:tc>
          <w:tcPr>
            <w:tcW w:w="1479" w:type="dxa"/>
          </w:tcPr>
          <w:p w14:paraId="66BA3742"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10E6CF4C"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01AB54CE" w14:textId="77777777" w:rsidR="008E099A" w:rsidRDefault="008E099A">
            <w:pPr>
              <w:rPr>
                <w:rFonts w:eastAsiaTheme="minorEastAsia"/>
                <w:lang w:eastAsia="zh-CN"/>
              </w:rPr>
            </w:pPr>
          </w:p>
        </w:tc>
      </w:tr>
      <w:tr w:rsidR="00452E35" w14:paraId="53DC0F6D" w14:textId="77777777">
        <w:tc>
          <w:tcPr>
            <w:tcW w:w="1479" w:type="dxa"/>
          </w:tcPr>
          <w:p w14:paraId="68C31C83" w14:textId="77777777" w:rsidR="00452E35" w:rsidRPr="00452E35" w:rsidRDefault="00452E35" w:rsidP="00452E35">
            <w:pPr>
              <w:rPr>
                <w:rFonts w:eastAsiaTheme="minorEastAsia"/>
                <w:lang w:eastAsia="zh-CN"/>
              </w:rPr>
            </w:pPr>
            <w:r w:rsidRPr="00452E35">
              <w:rPr>
                <w:rFonts w:eastAsiaTheme="minorEastAsia"/>
                <w:lang w:eastAsia="zh-CN"/>
              </w:rPr>
              <w:t>OPPO</w:t>
            </w:r>
          </w:p>
        </w:tc>
        <w:tc>
          <w:tcPr>
            <w:tcW w:w="1039" w:type="dxa"/>
          </w:tcPr>
          <w:p w14:paraId="2029C208" w14:textId="77777777" w:rsidR="00452E35" w:rsidRPr="00452E35" w:rsidRDefault="00452E35" w:rsidP="00452E35">
            <w:pPr>
              <w:tabs>
                <w:tab w:val="left" w:pos="551"/>
              </w:tabs>
              <w:rPr>
                <w:rFonts w:eastAsiaTheme="minorEastAsia"/>
                <w:lang w:eastAsia="zh-CN"/>
              </w:rPr>
            </w:pPr>
          </w:p>
        </w:tc>
        <w:tc>
          <w:tcPr>
            <w:tcW w:w="6408" w:type="dxa"/>
          </w:tcPr>
          <w:p w14:paraId="7D056AB8" w14:textId="77777777" w:rsidR="00452E35" w:rsidRPr="00452E35" w:rsidRDefault="00452E35" w:rsidP="00452E35">
            <w:pPr>
              <w:rPr>
                <w:rFonts w:eastAsiaTheme="minorEastAsia"/>
                <w:lang w:eastAsia="zh-CN"/>
              </w:rPr>
            </w:pPr>
            <w:r w:rsidRPr="00452E35">
              <w:rPr>
                <w:rFonts w:eastAsiaTheme="minorEastAsia"/>
                <w:lang w:eastAsia="zh-CN"/>
              </w:rPr>
              <w:t>The First part of performance comparison is OK. However, the RRM measurement requirements are more RAN4 issue and should not be concluded in RAN1.</w:t>
            </w:r>
          </w:p>
        </w:tc>
      </w:tr>
      <w:tr w:rsidR="00095A93" w14:paraId="79DA38D1" w14:textId="77777777">
        <w:tc>
          <w:tcPr>
            <w:tcW w:w="1479" w:type="dxa"/>
          </w:tcPr>
          <w:p w14:paraId="3C48A8BB" w14:textId="17ED9824"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4A7DE97F" w14:textId="77777777" w:rsidR="00095A93" w:rsidRDefault="00095A93" w:rsidP="00095A93">
            <w:pPr>
              <w:tabs>
                <w:tab w:val="left" w:pos="551"/>
              </w:tabs>
              <w:rPr>
                <w:rFonts w:eastAsiaTheme="minorEastAsia"/>
                <w:lang w:eastAsia="zh-CN"/>
              </w:rPr>
            </w:pPr>
          </w:p>
        </w:tc>
        <w:tc>
          <w:tcPr>
            <w:tcW w:w="6408" w:type="dxa"/>
          </w:tcPr>
          <w:p w14:paraId="10F25EA5" w14:textId="77777777"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agree the principle of using sync accuracy and RRM accuracy as the metric. But maybe different reception algorithm by different companies may result in different observation for the same sets of </w:t>
            </w:r>
            <w:proofErr w:type="gramStart"/>
            <w:r>
              <w:rPr>
                <w:rFonts w:eastAsiaTheme="minorEastAsia"/>
                <w:lang w:eastAsia="zh-CN"/>
              </w:rPr>
              <w:t>sequences ?</w:t>
            </w:r>
            <w:proofErr w:type="gramEnd"/>
          </w:p>
          <w:p w14:paraId="5B7385A0" w14:textId="77777777" w:rsidR="00095A93" w:rsidRDefault="00095A93" w:rsidP="00095A93">
            <w:pPr>
              <w:rPr>
                <w:rFonts w:eastAsiaTheme="minorEastAsia"/>
                <w:lang w:eastAsia="zh-CN"/>
              </w:rPr>
            </w:pPr>
          </w:p>
        </w:tc>
      </w:tr>
      <w:tr w:rsidR="00163B51" w14:paraId="6D713806" w14:textId="77777777">
        <w:tc>
          <w:tcPr>
            <w:tcW w:w="1479" w:type="dxa"/>
          </w:tcPr>
          <w:p w14:paraId="43C2A722" w14:textId="024441BC" w:rsidR="00163B51" w:rsidRDefault="00163B51" w:rsidP="00163B51">
            <w:pPr>
              <w:rPr>
                <w:rFonts w:eastAsia="Yu Mincho"/>
                <w:lang w:eastAsia="ja-JP"/>
              </w:rPr>
            </w:pPr>
            <w:proofErr w:type="spellStart"/>
            <w:r>
              <w:rPr>
                <w:rFonts w:eastAsia="Yu Mincho" w:hint="eastAsia"/>
                <w:lang w:eastAsia="ja-JP"/>
              </w:rPr>
              <w:t>docomo</w:t>
            </w:r>
            <w:proofErr w:type="spellEnd"/>
          </w:p>
        </w:tc>
        <w:tc>
          <w:tcPr>
            <w:tcW w:w="1039" w:type="dxa"/>
          </w:tcPr>
          <w:p w14:paraId="1D928AE9" w14:textId="0F9A7894" w:rsidR="00163B51" w:rsidRDefault="00163B51" w:rsidP="00163B51">
            <w:pPr>
              <w:tabs>
                <w:tab w:val="left" w:pos="551"/>
              </w:tabs>
              <w:rPr>
                <w:rFonts w:eastAsia="Yu Mincho"/>
                <w:lang w:eastAsia="ja-JP"/>
              </w:rPr>
            </w:pPr>
            <w:r>
              <w:rPr>
                <w:rFonts w:eastAsia="Yu Mincho" w:hint="eastAsia"/>
                <w:lang w:eastAsia="ja-JP"/>
              </w:rPr>
              <w:t>Y</w:t>
            </w:r>
          </w:p>
        </w:tc>
        <w:tc>
          <w:tcPr>
            <w:tcW w:w="6408" w:type="dxa"/>
          </w:tcPr>
          <w:p w14:paraId="19E7D208" w14:textId="77777777" w:rsidR="00163B51" w:rsidRDefault="00163B51" w:rsidP="00163B51">
            <w:pPr>
              <w:rPr>
                <w:rFonts w:eastAsiaTheme="minorEastAsia"/>
                <w:lang w:eastAsia="zh-CN"/>
              </w:rPr>
            </w:pPr>
          </w:p>
        </w:tc>
      </w:tr>
      <w:tr w:rsidR="008F6279" w14:paraId="158A0C59" w14:textId="77777777">
        <w:tc>
          <w:tcPr>
            <w:tcW w:w="1479" w:type="dxa"/>
          </w:tcPr>
          <w:p w14:paraId="2B7F2415" w14:textId="52F84DCE" w:rsidR="008F6279" w:rsidRDefault="008F6279" w:rsidP="008F6279">
            <w:pPr>
              <w:tabs>
                <w:tab w:val="left" w:pos="1043"/>
              </w:tabs>
              <w:rPr>
                <w:rFonts w:eastAsia="Yu Mincho"/>
                <w:lang w:eastAsia="ja-JP"/>
              </w:rPr>
            </w:pPr>
            <w:r>
              <w:rPr>
                <w:rFonts w:eastAsiaTheme="minorEastAsia"/>
                <w:lang w:eastAsia="zh-CN"/>
              </w:rPr>
              <w:t>MTK</w:t>
            </w:r>
          </w:p>
        </w:tc>
        <w:tc>
          <w:tcPr>
            <w:tcW w:w="1039" w:type="dxa"/>
          </w:tcPr>
          <w:p w14:paraId="479814AB" w14:textId="1ACDC263" w:rsidR="008F6279" w:rsidRDefault="008F6279" w:rsidP="008F6279">
            <w:pPr>
              <w:tabs>
                <w:tab w:val="left" w:pos="551"/>
              </w:tabs>
              <w:rPr>
                <w:rFonts w:eastAsia="Yu Mincho"/>
                <w:lang w:eastAsia="ja-JP"/>
              </w:rPr>
            </w:pPr>
            <w:r>
              <w:rPr>
                <w:rFonts w:eastAsiaTheme="minorEastAsia"/>
                <w:lang w:eastAsia="zh-CN"/>
              </w:rPr>
              <w:t>Y, if</w:t>
            </w:r>
          </w:p>
        </w:tc>
        <w:tc>
          <w:tcPr>
            <w:tcW w:w="6408" w:type="dxa"/>
          </w:tcPr>
          <w:p w14:paraId="305DB233" w14:textId="62A70EAE" w:rsidR="008F6279" w:rsidRDefault="008F6279" w:rsidP="008F6279">
            <w:pPr>
              <w:rPr>
                <w:rFonts w:eastAsia="Yu Mincho"/>
                <w:lang w:eastAsia="ja-JP"/>
              </w:rPr>
            </w:pPr>
            <w:r>
              <w:rPr>
                <w:rFonts w:eastAsiaTheme="minorEastAsia"/>
                <w:lang w:eastAsia="zh-CN"/>
              </w:rPr>
              <w:t xml:space="preserve">Agree with QC. It simplifies evaluation to make P=1280 </w:t>
            </w:r>
            <w:proofErr w:type="spellStart"/>
            <w:r>
              <w:rPr>
                <w:rFonts w:eastAsiaTheme="minorEastAsia"/>
                <w:lang w:eastAsia="zh-CN"/>
              </w:rPr>
              <w:t>ms</w:t>
            </w:r>
            <w:proofErr w:type="spellEnd"/>
            <w:r>
              <w:rPr>
                <w:rFonts w:eastAsiaTheme="minorEastAsia"/>
                <w:lang w:eastAsia="zh-CN"/>
              </w:rPr>
              <w:t xml:space="preserve"> as optional.</w:t>
            </w:r>
          </w:p>
        </w:tc>
      </w:tr>
      <w:tr w:rsidR="00163B51" w14:paraId="2825514F" w14:textId="77777777">
        <w:tc>
          <w:tcPr>
            <w:tcW w:w="1479" w:type="dxa"/>
            <w:shd w:val="clear" w:color="auto" w:fill="auto"/>
          </w:tcPr>
          <w:p w14:paraId="6C086030" w14:textId="77777777" w:rsidR="00163B51" w:rsidRDefault="00163B51" w:rsidP="00163B51">
            <w:pPr>
              <w:rPr>
                <w:rFonts w:eastAsiaTheme="minorEastAsia"/>
                <w:lang w:eastAsia="zh-CN"/>
              </w:rPr>
            </w:pPr>
          </w:p>
        </w:tc>
        <w:tc>
          <w:tcPr>
            <w:tcW w:w="1039" w:type="dxa"/>
            <w:shd w:val="clear" w:color="auto" w:fill="auto"/>
          </w:tcPr>
          <w:p w14:paraId="185EF193" w14:textId="77777777" w:rsidR="00163B51" w:rsidRDefault="00163B51" w:rsidP="00163B51">
            <w:pPr>
              <w:tabs>
                <w:tab w:val="left" w:pos="551"/>
              </w:tabs>
              <w:rPr>
                <w:rFonts w:eastAsiaTheme="minorEastAsia"/>
                <w:lang w:eastAsia="ja-JP"/>
              </w:rPr>
            </w:pPr>
          </w:p>
        </w:tc>
        <w:tc>
          <w:tcPr>
            <w:tcW w:w="6408" w:type="dxa"/>
            <w:shd w:val="clear" w:color="auto" w:fill="auto"/>
          </w:tcPr>
          <w:p w14:paraId="0D6649AE" w14:textId="77777777" w:rsidR="00163B51" w:rsidRDefault="00163B51" w:rsidP="00163B51">
            <w:pPr>
              <w:rPr>
                <w:rFonts w:eastAsiaTheme="minorEastAsia"/>
                <w:lang w:eastAsia="zh-CN"/>
              </w:rPr>
            </w:pPr>
          </w:p>
        </w:tc>
      </w:tr>
      <w:tr w:rsidR="00163B51" w14:paraId="275A0210" w14:textId="77777777">
        <w:tc>
          <w:tcPr>
            <w:tcW w:w="1479" w:type="dxa"/>
          </w:tcPr>
          <w:p w14:paraId="3AAD06E9" w14:textId="77777777" w:rsidR="00163B51" w:rsidRDefault="00163B51" w:rsidP="00163B51">
            <w:pPr>
              <w:rPr>
                <w:rFonts w:eastAsia="Malgun Gothic"/>
                <w:lang w:eastAsia="ko-KR"/>
              </w:rPr>
            </w:pPr>
          </w:p>
        </w:tc>
        <w:tc>
          <w:tcPr>
            <w:tcW w:w="1039" w:type="dxa"/>
          </w:tcPr>
          <w:p w14:paraId="1AEEEFDD" w14:textId="77777777" w:rsidR="00163B51" w:rsidRDefault="00163B51" w:rsidP="00163B51">
            <w:pPr>
              <w:tabs>
                <w:tab w:val="left" w:pos="551"/>
              </w:tabs>
              <w:rPr>
                <w:rFonts w:eastAsia="Malgun Gothic"/>
                <w:lang w:eastAsia="ko-KR"/>
              </w:rPr>
            </w:pPr>
          </w:p>
        </w:tc>
        <w:tc>
          <w:tcPr>
            <w:tcW w:w="6408" w:type="dxa"/>
          </w:tcPr>
          <w:p w14:paraId="5B74B53E" w14:textId="77777777" w:rsidR="00163B51" w:rsidRDefault="00163B51" w:rsidP="00163B51">
            <w:pPr>
              <w:rPr>
                <w:rFonts w:eastAsia="Malgun Gothic"/>
                <w:lang w:eastAsia="ko-KR"/>
              </w:rPr>
            </w:pPr>
          </w:p>
        </w:tc>
      </w:tr>
      <w:tr w:rsidR="00163B51" w14:paraId="68C330F2" w14:textId="77777777">
        <w:tc>
          <w:tcPr>
            <w:tcW w:w="1479" w:type="dxa"/>
          </w:tcPr>
          <w:p w14:paraId="430DE0ED" w14:textId="77777777" w:rsidR="00163B51" w:rsidRDefault="00163B51" w:rsidP="00163B51">
            <w:pPr>
              <w:rPr>
                <w:rFonts w:eastAsiaTheme="minorEastAsia"/>
                <w:lang w:eastAsia="ko-KR"/>
              </w:rPr>
            </w:pPr>
          </w:p>
        </w:tc>
        <w:tc>
          <w:tcPr>
            <w:tcW w:w="1039" w:type="dxa"/>
          </w:tcPr>
          <w:p w14:paraId="067AB805" w14:textId="77777777" w:rsidR="00163B51" w:rsidRDefault="00163B51" w:rsidP="00163B51">
            <w:pPr>
              <w:tabs>
                <w:tab w:val="left" w:pos="551"/>
              </w:tabs>
              <w:rPr>
                <w:rFonts w:eastAsiaTheme="minorEastAsia"/>
                <w:lang w:eastAsia="ko-KR"/>
              </w:rPr>
            </w:pPr>
          </w:p>
        </w:tc>
        <w:tc>
          <w:tcPr>
            <w:tcW w:w="6408" w:type="dxa"/>
          </w:tcPr>
          <w:p w14:paraId="2CF25C14" w14:textId="77777777" w:rsidR="00163B51" w:rsidRDefault="00163B51" w:rsidP="00163B51">
            <w:pPr>
              <w:rPr>
                <w:rFonts w:eastAsiaTheme="minorEastAsia"/>
                <w:lang w:eastAsia="ko-KR"/>
              </w:rPr>
            </w:pPr>
          </w:p>
        </w:tc>
      </w:tr>
      <w:tr w:rsidR="00163B51" w14:paraId="7A6B488D" w14:textId="77777777">
        <w:tc>
          <w:tcPr>
            <w:tcW w:w="1479" w:type="dxa"/>
          </w:tcPr>
          <w:p w14:paraId="2339B145" w14:textId="77777777" w:rsidR="00163B51" w:rsidRDefault="00163B51" w:rsidP="00163B51">
            <w:pPr>
              <w:rPr>
                <w:rFonts w:eastAsiaTheme="minorEastAsia"/>
                <w:lang w:eastAsia="zh-CN"/>
              </w:rPr>
            </w:pPr>
          </w:p>
        </w:tc>
        <w:tc>
          <w:tcPr>
            <w:tcW w:w="1039" w:type="dxa"/>
          </w:tcPr>
          <w:p w14:paraId="7752797B" w14:textId="77777777" w:rsidR="00163B51" w:rsidRDefault="00163B51" w:rsidP="00163B51">
            <w:pPr>
              <w:tabs>
                <w:tab w:val="left" w:pos="551"/>
              </w:tabs>
              <w:rPr>
                <w:rFonts w:eastAsiaTheme="minorEastAsia"/>
                <w:lang w:eastAsia="zh-CN"/>
              </w:rPr>
            </w:pPr>
          </w:p>
        </w:tc>
        <w:tc>
          <w:tcPr>
            <w:tcW w:w="6408" w:type="dxa"/>
          </w:tcPr>
          <w:p w14:paraId="320B6696" w14:textId="77777777" w:rsidR="00163B51" w:rsidRDefault="00163B51" w:rsidP="00163B51">
            <w:pPr>
              <w:rPr>
                <w:rFonts w:eastAsiaTheme="minorEastAsia"/>
                <w:lang w:eastAsia="zh-CN"/>
              </w:rPr>
            </w:pPr>
          </w:p>
        </w:tc>
      </w:tr>
      <w:tr w:rsidR="00163B51" w14:paraId="281B4171" w14:textId="77777777">
        <w:tc>
          <w:tcPr>
            <w:tcW w:w="1479" w:type="dxa"/>
          </w:tcPr>
          <w:p w14:paraId="00CB550B" w14:textId="77777777" w:rsidR="00163B51" w:rsidRDefault="00163B51" w:rsidP="00163B51">
            <w:pPr>
              <w:rPr>
                <w:rFonts w:eastAsiaTheme="minorEastAsia"/>
                <w:lang w:eastAsia="zh-CN"/>
              </w:rPr>
            </w:pPr>
          </w:p>
        </w:tc>
        <w:tc>
          <w:tcPr>
            <w:tcW w:w="1039" w:type="dxa"/>
          </w:tcPr>
          <w:p w14:paraId="138A3860" w14:textId="77777777" w:rsidR="00163B51" w:rsidRDefault="00163B51" w:rsidP="00163B51">
            <w:pPr>
              <w:tabs>
                <w:tab w:val="left" w:pos="551"/>
              </w:tabs>
              <w:rPr>
                <w:rFonts w:eastAsiaTheme="minorEastAsia"/>
                <w:lang w:eastAsia="zh-CN"/>
              </w:rPr>
            </w:pPr>
          </w:p>
        </w:tc>
        <w:tc>
          <w:tcPr>
            <w:tcW w:w="6408" w:type="dxa"/>
          </w:tcPr>
          <w:p w14:paraId="38A18940" w14:textId="77777777" w:rsidR="00163B51" w:rsidRDefault="00163B51" w:rsidP="00163B51">
            <w:pPr>
              <w:rPr>
                <w:rFonts w:eastAsiaTheme="minorEastAsia"/>
                <w:lang w:eastAsia="zh-CN"/>
              </w:rPr>
            </w:pPr>
          </w:p>
        </w:tc>
      </w:tr>
      <w:bookmarkEnd w:id="47"/>
    </w:tbl>
    <w:p w14:paraId="38AA5E79" w14:textId="77777777" w:rsidR="008E099A" w:rsidRDefault="008E099A">
      <w:pPr>
        <w:ind w:left="440" w:hanging="440"/>
        <w:rPr>
          <w:rFonts w:eastAsiaTheme="minorEastAsia"/>
          <w:lang w:eastAsia="zh-CN"/>
        </w:rPr>
      </w:pPr>
    </w:p>
    <w:p w14:paraId="7AF71A4D" w14:textId="77777777" w:rsidR="008E099A" w:rsidRDefault="00650291">
      <w:pPr>
        <w:pStyle w:val="a1"/>
      </w:pPr>
      <w:r>
        <w:rPr>
          <w:rFonts w:hint="eastAsia"/>
        </w:rPr>
        <w:t>Detection a</w:t>
      </w:r>
      <w:r>
        <w:t>lg</w:t>
      </w:r>
      <w:r>
        <w:rPr>
          <w:rFonts w:hint="eastAsia"/>
        </w:rPr>
        <w:t>orithm at receiver side</w:t>
      </w:r>
    </w:p>
    <w:p w14:paraId="74B8EDB6" w14:textId="77777777" w:rsidR="008E099A" w:rsidRDefault="00650291">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r>
        <w:rPr>
          <w:rFonts w:ascii="Times New Roman" w:eastAsiaTheme="minorEastAsia" w:hAnsi="Times New Roman" w:hint="eastAsia"/>
          <w:bCs/>
          <w:iCs/>
          <w:szCs w:val="20"/>
          <w:lang w:val="en-GB" w:eastAsia="zh-CN"/>
        </w:rPr>
        <w:t xml:space="preserve">Besides, for the </w:t>
      </w:r>
      <w:bookmarkStart w:id="48" w:name="_Hlk179314903"/>
      <w:r>
        <w:rPr>
          <w:rFonts w:ascii="Times New Roman" w:eastAsiaTheme="minorEastAsia" w:hAnsi="Times New Roman" w:hint="eastAsia"/>
          <w:bCs/>
          <w:iCs/>
          <w:szCs w:val="20"/>
          <w:lang w:val="en-GB" w:eastAsia="zh-CN"/>
        </w:rPr>
        <w:t>detectio</w:t>
      </w:r>
      <w:r>
        <w:rPr>
          <w:rFonts w:ascii="Times New Roman" w:eastAsia="微软雅黑" w:hAnsi="Times New Roman"/>
          <w:bCs/>
          <w:iCs/>
          <w:kern w:val="2"/>
          <w:szCs w:val="20"/>
          <w:lang w:val="en-GB" w:eastAsia="zh-CN"/>
        </w:rPr>
        <w:t xml:space="preserve">n </w:t>
      </w:r>
      <w:proofErr w:type="gramStart"/>
      <w:r>
        <w:rPr>
          <w:rFonts w:ascii="Times New Roman" w:eastAsia="微软雅黑" w:hAnsi="Times New Roman"/>
          <w:bCs/>
          <w:iCs/>
          <w:kern w:val="2"/>
          <w:szCs w:val="20"/>
          <w:lang w:val="en-GB" w:eastAsia="zh-CN"/>
        </w:rPr>
        <w:t xml:space="preserve">algorithm </w:t>
      </w:r>
      <w:r>
        <w:rPr>
          <w:rFonts w:ascii="Times New Roman" w:eastAsiaTheme="minorEastAsia" w:hAnsi="Times New Roman" w:hint="eastAsia"/>
          <w:bCs/>
          <w:iCs/>
          <w:szCs w:val="20"/>
          <w:lang w:val="en-GB" w:eastAsia="zh-CN"/>
        </w:rPr>
        <w:t xml:space="preserve"> for</w:t>
      </w:r>
      <w:proofErr w:type="gramEnd"/>
      <w:r>
        <w:rPr>
          <w:rFonts w:ascii="Times New Roman" w:eastAsiaTheme="minorEastAsia" w:hAnsi="Times New Roman" w:hint="eastAsia"/>
          <w:bCs/>
          <w:iCs/>
          <w:szCs w:val="20"/>
          <w:lang w:val="en-GB" w:eastAsia="zh-CN"/>
        </w:rPr>
        <w:t xml:space="preserve"> LP-SS at receiver side</w:t>
      </w:r>
      <w:bookmarkEnd w:id="48"/>
      <w:r>
        <w:rPr>
          <w:rFonts w:ascii="Times New Roman" w:eastAsiaTheme="minorEastAsia" w:hAnsi="Times New Roman" w:hint="eastAsia"/>
          <w:bCs/>
          <w:iCs/>
          <w:szCs w:val="20"/>
          <w:lang w:val="en-GB" w:eastAsia="zh-CN"/>
        </w:rPr>
        <w:t xml:space="preserve">, [4] proposes to consider </w:t>
      </w:r>
      <w:r>
        <w:rPr>
          <w:rFonts w:ascii="Times New Roman" w:eastAsiaTheme="minorEastAsia" w:hAnsi="Times New Roman"/>
          <w:bCs/>
          <w:iCs/>
          <w:szCs w:val="20"/>
          <w:lang w:val="en-GB" w:eastAsia="zh-CN"/>
        </w:rPr>
        <w:t>mis-matched correlation</w:t>
      </w:r>
      <w:r>
        <w:rPr>
          <w:rFonts w:ascii="Times New Roman" w:eastAsiaTheme="minorEastAsia" w:hAnsi="Times New Roman" w:hint="eastAsia"/>
          <w:bCs/>
          <w:iCs/>
          <w:szCs w:val="20"/>
          <w:lang w:val="en-GB" w:eastAsia="zh-CN"/>
        </w:rPr>
        <w:t xml:space="preserve"> (bipolar)</w:t>
      </w:r>
      <w:r>
        <w:rPr>
          <w:rFonts w:ascii="Times New Roman" w:eastAsiaTheme="minorEastAsia" w:hAnsi="Times New Roman"/>
          <w:bCs/>
          <w:iCs/>
          <w:szCs w:val="20"/>
          <w:lang w:val="en-GB" w:eastAsia="zh-CN"/>
        </w:rPr>
        <w:t xml:space="preserve"> or unipolar correlation as the detection </w:t>
      </w:r>
      <w:r>
        <w:rPr>
          <w:rFonts w:ascii="Times New Roman" w:eastAsia="微软雅黑" w:hAnsi="Times New Roman"/>
          <w:bCs/>
          <w:iCs/>
          <w:kern w:val="2"/>
          <w:szCs w:val="20"/>
          <w:lang w:val="en-GB" w:eastAsia="zh-CN"/>
        </w:rPr>
        <w:t>algorithm, w</w:t>
      </w:r>
      <w:r>
        <w:rPr>
          <w:rFonts w:ascii="Times New Roman" w:eastAsiaTheme="minorEastAsia" w:hAnsi="Times New Roman" w:hint="eastAsia"/>
          <w:bCs/>
          <w:iCs/>
          <w:szCs w:val="20"/>
          <w:lang w:val="en-GB" w:eastAsia="zh-CN"/>
        </w:rPr>
        <w:t>hile [3]</w:t>
      </w:r>
      <w:r>
        <w:rPr>
          <w:rFonts w:ascii="Times New Roman" w:eastAsiaTheme="minorEastAsia" w:hAnsi="Times New Roman"/>
          <w:bCs/>
          <w:iCs/>
          <w:szCs w:val="20"/>
          <w:lang w:val="en-GB" w:eastAsia="zh-CN"/>
        </w:rPr>
        <w:t xml:space="preserve"> </w:t>
      </w:r>
      <w:r>
        <w:rPr>
          <w:rFonts w:ascii="Times New Roman" w:eastAsiaTheme="minorEastAsia" w:hAnsi="Times New Roman" w:hint="eastAsia"/>
          <w:bCs/>
          <w:iCs/>
          <w:szCs w:val="20"/>
          <w:lang w:val="en-GB" w:eastAsia="zh-CN"/>
        </w:rPr>
        <w:t xml:space="preserve">considers </w:t>
      </w:r>
      <w:r>
        <w:rPr>
          <w:rFonts w:ascii="Times New Roman" w:eastAsiaTheme="minorEastAsia" w:hAnsi="Times New Roman"/>
          <w:bCs/>
          <w:iCs/>
          <w:szCs w:val="20"/>
          <w:lang w:val="en-GB" w:eastAsia="zh-CN"/>
        </w:rPr>
        <w:t>unipolar correlation performs better than bipolar</w:t>
      </w:r>
      <w:r>
        <w:rPr>
          <w:rFonts w:ascii="Times New Roman" w:eastAsiaTheme="minorEastAsia" w:hAnsi="Times New Roman" w:hint="eastAsia"/>
          <w:bCs/>
          <w:iCs/>
          <w:szCs w:val="20"/>
          <w:lang w:val="en-GB" w:eastAsia="zh-CN"/>
        </w:rPr>
        <w:t xml:space="preserve">. </w:t>
      </w:r>
    </w:p>
    <w:p w14:paraId="75845520" w14:textId="77777777" w:rsidR="008E099A" w:rsidRDefault="008E099A">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p>
    <w:p w14:paraId="70C2B01F" w14:textId="77777777" w:rsidR="008E099A" w:rsidRDefault="00650291">
      <w:pPr>
        <w:overflowPunct w:val="0"/>
        <w:autoSpaceDE w:val="0"/>
        <w:autoSpaceDN w:val="0"/>
        <w:adjustRightInd w:val="0"/>
        <w:spacing w:after="180"/>
        <w:contextualSpacing/>
        <w:jc w:val="both"/>
        <w:textAlignment w:val="baseline"/>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hint="eastAsia"/>
          <w:b/>
          <w:bCs/>
          <w:szCs w:val="20"/>
          <w:highlight w:val="cyan"/>
          <w:lang w:eastAsia="zh-CN"/>
        </w:rPr>
        <w:t>M</w:t>
      </w:r>
      <w:r>
        <w:rPr>
          <w:rFonts w:ascii="Times New Roman" w:eastAsia="MS Mincho" w:hAnsi="Times New Roman"/>
          <w:b/>
          <w:bCs/>
          <w:szCs w:val="20"/>
          <w:highlight w:val="cyan"/>
        </w:rPr>
        <w:t>][FL</w:t>
      </w:r>
      <w:r>
        <w:rPr>
          <w:rFonts w:ascii="Times New Roman" w:eastAsia="MS Mincho" w:hAnsi="Times New Roman" w:hint="eastAsia"/>
          <w:b/>
          <w:bCs/>
          <w:szCs w:val="20"/>
          <w:highlight w:val="cyan"/>
        </w:rPr>
        <w:t>1</w:t>
      </w:r>
      <w:r>
        <w:rPr>
          <w:rFonts w:ascii="Times New Roman" w:eastAsia="MS Mincho" w:hAnsi="Times New Roman"/>
          <w:b/>
          <w:bCs/>
          <w:szCs w:val="20"/>
          <w:highlight w:val="cyan"/>
        </w:rPr>
        <w:t xml:space="preserve">] </w:t>
      </w:r>
      <w:r>
        <w:rPr>
          <w:rFonts w:ascii="Times New Roman" w:eastAsiaTheme="minorEastAsia" w:hAnsi="Times New Roman" w:hint="eastAsia"/>
          <w:b/>
          <w:bCs/>
          <w:szCs w:val="20"/>
          <w:highlight w:val="cyan"/>
          <w:lang w:eastAsia="zh-CN"/>
        </w:rPr>
        <w:t>Question</w:t>
      </w:r>
      <w:r>
        <w:rPr>
          <w:rFonts w:ascii="Times New Roman" w:eastAsia="MS Mincho" w:hAnsi="Times New Roman"/>
          <w:b/>
          <w:bCs/>
          <w:szCs w:val="20"/>
          <w:highlight w:val="cyan"/>
        </w:rPr>
        <w:t>-</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hint="eastAsia"/>
          <w:szCs w:val="20"/>
          <w:lang w:eastAsia="zh-CN"/>
        </w:rPr>
        <w:t>What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s your opinion on </w:t>
      </w:r>
      <w:r>
        <w:rPr>
          <w:rFonts w:ascii="Times New Roman" w:eastAsiaTheme="minorEastAsia" w:hAnsi="Times New Roman"/>
          <w:szCs w:val="20"/>
          <w:lang w:eastAsia="zh-CN"/>
        </w:rPr>
        <w:t>detection algorithm for LP-SS at receiver side</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B</w:t>
      </w:r>
      <w:r>
        <w:rPr>
          <w:rFonts w:ascii="Times New Roman" w:eastAsiaTheme="minorEastAsia" w:hAnsi="Times New Roman" w:hint="eastAsia"/>
          <w:szCs w:val="20"/>
          <w:lang w:eastAsia="zh-CN"/>
        </w:rPr>
        <w:t>ipolar correlation or unipolar correlation or both?</w:t>
      </w:r>
    </w:p>
    <w:p w14:paraId="77EB8D12" w14:textId="77777777" w:rsidR="008E099A" w:rsidRDefault="008E099A">
      <w:pPr>
        <w:overflowPunct w:val="0"/>
        <w:autoSpaceDE w:val="0"/>
        <w:autoSpaceDN w:val="0"/>
        <w:adjustRightInd w:val="0"/>
        <w:spacing w:after="180"/>
        <w:contextualSpacing/>
        <w:jc w:val="both"/>
        <w:textAlignment w:val="baseline"/>
        <w:rPr>
          <w:rFonts w:ascii="Times New Roman" w:eastAsiaTheme="minorEastAsia" w:hAnsi="Times New Roman"/>
          <w:bCs/>
          <w:iCs/>
          <w:szCs w:val="20"/>
          <w:lang w:eastAsia="zh-CN"/>
        </w:rPr>
      </w:pPr>
    </w:p>
    <w:tbl>
      <w:tblPr>
        <w:tblStyle w:val="TableGrid19"/>
        <w:tblW w:w="8926" w:type="dxa"/>
        <w:tblLayout w:type="fixed"/>
        <w:tblLook w:val="04A0" w:firstRow="1" w:lastRow="0" w:firstColumn="1" w:lastColumn="0" w:noHBand="0" w:noVBand="1"/>
      </w:tblPr>
      <w:tblGrid>
        <w:gridCol w:w="1479"/>
        <w:gridCol w:w="2627"/>
        <w:gridCol w:w="4820"/>
      </w:tblGrid>
      <w:tr w:rsidR="008E099A" w14:paraId="6E60B69E" w14:textId="77777777">
        <w:tc>
          <w:tcPr>
            <w:tcW w:w="1479" w:type="dxa"/>
            <w:shd w:val="clear" w:color="auto" w:fill="D9D9D9" w:themeFill="background1" w:themeFillShade="D9"/>
          </w:tcPr>
          <w:bookmarkEnd w:id="37"/>
          <w:p w14:paraId="228FD677" w14:textId="77777777" w:rsidR="008E099A" w:rsidRDefault="00650291">
            <w:pPr>
              <w:rPr>
                <w:b/>
                <w:bCs/>
              </w:rPr>
            </w:pPr>
            <w:r>
              <w:rPr>
                <w:b/>
                <w:bCs/>
              </w:rPr>
              <w:t>Company</w:t>
            </w:r>
          </w:p>
        </w:tc>
        <w:tc>
          <w:tcPr>
            <w:tcW w:w="2627" w:type="dxa"/>
            <w:shd w:val="clear" w:color="auto" w:fill="D9D9D9" w:themeFill="background1" w:themeFillShade="D9"/>
          </w:tcPr>
          <w:p w14:paraId="03234E81" w14:textId="77777777" w:rsidR="008E099A" w:rsidRDefault="00650291">
            <w:pPr>
              <w:rPr>
                <w:b/>
                <w:bCs/>
              </w:rPr>
            </w:pPr>
            <w:r>
              <w:rPr>
                <w:rFonts w:eastAsiaTheme="minorEastAsia"/>
                <w:b/>
                <w:bCs/>
                <w:szCs w:val="20"/>
                <w:lang w:eastAsia="zh-CN"/>
              </w:rPr>
              <w:t>B</w:t>
            </w:r>
            <w:r>
              <w:rPr>
                <w:rFonts w:eastAsiaTheme="minorEastAsia" w:hint="eastAsia"/>
                <w:b/>
                <w:bCs/>
                <w:szCs w:val="20"/>
                <w:lang w:eastAsia="zh-CN"/>
              </w:rPr>
              <w:t>ipolar correlation or unipolar correlation or both</w:t>
            </w:r>
          </w:p>
        </w:tc>
        <w:tc>
          <w:tcPr>
            <w:tcW w:w="4820" w:type="dxa"/>
            <w:shd w:val="clear" w:color="auto" w:fill="D9D9D9" w:themeFill="background1" w:themeFillShade="D9"/>
          </w:tcPr>
          <w:p w14:paraId="7C8751F9" w14:textId="77777777" w:rsidR="008E099A" w:rsidRDefault="00650291">
            <w:pPr>
              <w:rPr>
                <w:b/>
                <w:bCs/>
              </w:rPr>
            </w:pPr>
            <w:r>
              <w:rPr>
                <w:b/>
                <w:bCs/>
              </w:rPr>
              <w:t>Comments</w:t>
            </w:r>
          </w:p>
        </w:tc>
      </w:tr>
      <w:tr w:rsidR="008E099A" w14:paraId="7EF9A81F" w14:textId="77777777">
        <w:tc>
          <w:tcPr>
            <w:tcW w:w="1479" w:type="dxa"/>
          </w:tcPr>
          <w:p w14:paraId="0F4AB13B" w14:textId="77777777" w:rsidR="008E099A" w:rsidRDefault="00650291">
            <w:pPr>
              <w:rPr>
                <w:rFonts w:eastAsiaTheme="minorEastAsia"/>
                <w:lang w:eastAsia="zh-CN"/>
              </w:rPr>
            </w:pPr>
            <w:r>
              <w:rPr>
                <w:rFonts w:eastAsiaTheme="minorEastAsia"/>
                <w:lang w:eastAsia="zh-CN"/>
              </w:rPr>
              <w:t>Qualcomm</w:t>
            </w:r>
          </w:p>
        </w:tc>
        <w:tc>
          <w:tcPr>
            <w:tcW w:w="2627" w:type="dxa"/>
          </w:tcPr>
          <w:p w14:paraId="3F7DD237" w14:textId="77777777" w:rsidR="008E099A" w:rsidRDefault="008E099A">
            <w:pPr>
              <w:tabs>
                <w:tab w:val="left" w:pos="551"/>
              </w:tabs>
              <w:rPr>
                <w:rFonts w:eastAsiaTheme="minorEastAsia"/>
                <w:lang w:eastAsia="zh-CN"/>
              </w:rPr>
            </w:pPr>
          </w:p>
        </w:tc>
        <w:tc>
          <w:tcPr>
            <w:tcW w:w="4820" w:type="dxa"/>
          </w:tcPr>
          <w:p w14:paraId="58F66125" w14:textId="77777777" w:rsidR="008E099A" w:rsidRDefault="00650291">
            <w:pPr>
              <w:rPr>
                <w:rFonts w:eastAsiaTheme="minorEastAsia"/>
                <w:lang w:eastAsia="zh-CN"/>
              </w:rPr>
            </w:pPr>
            <w:r>
              <w:rPr>
                <w:rFonts w:eastAsiaTheme="minorEastAsia"/>
                <w:lang w:eastAsia="zh-CN"/>
              </w:rPr>
              <w:t>Most companies may have only tried one of the detection algorithms, e.g., the bipolar correlation to calculate RSPR and timing estimation simultaneously. Then maybe this question can be answered in next meeting when companies have compared both?</w:t>
            </w:r>
          </w:p>
        </w:tc>
      </w:tr>
      <w:tr w:rsidR="008E099A" w14:paraId="6C6E6242" w14:textId="77777777">
        <w:tc>
          <w:tcPr>
            <w:tcW w:w="1479" w:type="dxa"/>
          </w:tcPr>
          <w:p w14:paraId="4AB3ABBE" w14:textId="77777777" w:rsidR="008E099A" w:rsidRDefault="00650291">
            <w:pPr>
              <w:rPr>
                <w:rFonts w:eastAsiaTheme="minorEastAsia"/>
                <w:lang w:eastAsia="zh-CN"/>
              </w:rPr>
            </w:pPr>
            <w:r>
              <w:rPr>
                <w:rFonts w:eastAsiaTheme="minorEastAsia"/>
                <w:lang w:eastAsia="zh-CN"/>
              </w:rPr>
              <w:t>Nokia.1</w:t>
            </w:r>
          </w:p>
        </w:tc>
        <w:tc>
          <w:tcPr>
            <w:tcW w:w="2627" w:type="dxa"/>
          </w:tcPr>
          <w:p w14:paraId="69D062E0" w14:textId="77777777" w:rsidR="008E099A" w:rsidRDefault="00650291">
            <w:pPr>
              <w:tabs>
                <w:tab w:val="left" w:pos="551"/>
              </w:tabs>
              <w:rPr>
                <w:rFonts w:eastAsiaTheme="minorEastAsia"/>
                <w:lang w:eastAsia="zh-CN"/>
              </w:rPr>
            </w:pPr>
            <w:r>
              <w:rPr>
                <w:rFonts w:eastAsiaTheme="minorEastAsia"/>
                <w:lang w:eastAsia="zh-CN"/>
              </w:rPr>
              <w:t>Unipolar</w:t>
            </w:r>
          </w:p>
        </w:tc>
        <w:tc>
          <w:tcPr>
            <w:tcW w:w="4820" w:type="dxa"/>
          </w:tcPr>
          <w:p w14:paraId="7A6E16D2" w14:textId="77777777" w:rsidR="008E099A" w:rsidRDefault="00650291">
            <w:pPr>
              <w:rPr>
                <w:rFonts w:eastAsiaTheme="minorEastAsia"/>
                <w:lang w:eastAsia="zh-CN"/>
              </w:rPr>
            </w:pPr>
            <w:r>
              <w:rPr>
                <w:rFonts w:eastAsiaTheme="minorEastAsia"/>
                <w:lang w:eastAsia="zh-CN"/>
              </w:rPr>
              <w:t>In bipolar, average power over LP-SS should be known before adjusting the signal to bipolar. The performance improvement is only marginal as shown in our results.</w:t>
            </w:r>
          </w:p>
        </w:tc>
      </w:tr>
      <w:tr w:rsidR="00452E35" w14:paraId="6ADF5207" w14:textId="77777777">
        <w:tc>
          <w:tcPr>
            <w:tcW w:w="1479" w:type="dxa"/>
          </w:tcPr>
          <w:p w14:paraId="61BC7470" w14:textId="77777777" w:rsidR="00452E35" w:rsidRPr="00FD331B" w:rsidRDefault="00452E35" w:rsidP="00452E35">
            <w:pPr>
              <w:rPr>
                <w:rFonts w:eastAsiaTheme="minorEastAsia"/>
                <w:lang w:eastAsia="zh-CN"/>
              </w:rPr>
            </w:pPr>
            <w:r w:rsidRPr="00FD331B">
              <w:rPr>
                <w:rFonts w:eastAsiaTheme="minorEastAsia"/>
                <w:lang w:eastAsia="zh-CN"/>
              </w:rPr>
              <w:t>OPPO</w:t>
            </w:r>
          </w:p>
        </w:tc>
        <w:tc>
          <w:tcPr>
            <w:tcW w:w="2627" w:type="dxa"/>
          </w:tcPr>
          <w:p w14:paraId="15CBCD46" w14:textId="77777777" w:rsidR="00452E35" w:rsidRPr="00FD331B" w:rsidRDefault="00452E35" w:rsidP="00452E35">
            <w:pPr>
              <w:tabs>
                <w:tab w:val="left" w:pos="551"/>
              </w:tabs>
              <w:rPr>
                <w:rFonts w:eastAsiaTheme="minorEastAsia"/>
                <w:lang w:eastAsia="zh-CN"/>
              </w:rPr>
            </w:pPr>
          </w:p>
        </w:tc>
        <w:tc>
          <w:tcPr>
            <w:tcW w:w="4820" w:type="dxa"/>
          </w:tcPr>
          <w:p w14:paraId="468EAF13" w14:textId="77777777" w:rsidR="00452E35" w:rsidRPr="00FD331B" w:rsidRDefault="00452E35" w:rsidP="00452E35">
            <w:pPr>
              <w:rPr>
                <w:rFonts w:eastAsiaTheme="minorEastAsia"/>
                <w:lang w:eastAsia="zh-CN"/>
              </w:rPr>
            </w:pPr>
            <w:r w:rsidRPr="00FD331B">
              <w:rPr>
                <w:rFonts w:eastAsiaTheme="minorEastAsia"/>
                <w:lang w:eastAsia="zh-CN"/>
              </w:rPr>
              <w:t xml:space="preserve">Bipolar correlation could be OK. </w:t>
            </w:r>
          </w:p>
        </w:tc>
      </w:tr>
      <w:tr w:rsidR="008F6279" w14:paraId="38027D43" w14:textId="77777777">
        <w:tc>
          <w:tcPr>
            <w:tcW w:w="1479" w:type="dxa"/>
          </w:tcPr>
          <w:p w14:paraId="145AC67D" w14:textId="04A40B99" w:rsidR="008F6279" w:rsidRDefault="008F6279" w:rsidP="008F6279">
            <w:pPr>
              <w:rPr>
                <w:rFonts w:eastAsiaTheme="minorEastAsia"/>
                <w:lang w:eastAsia="zh-CN"/>
              </w:rPr>
            </w:pPr>
            <w:r>
              <w:rPr>
                <w:rFonts w:eastAsiaTheme="minorEastAsia"/>
                <w:lang w:eastAsia="zh-CN"/>
              </w:rPr>
              <w:t>MTK</w:t>
            </w:r>
          </w:p>
        </w:tc>
        <w:tc>
          <w:tcPr>
            <w:tcW w:w="2627" w:type="dxa"/>
          </w:tcPr>
          <w:p w14:paraId="797D6B45" w14:textId="77777777" w:rsidR="008F6279" w:rsidRDefault="008F6279" w:rsidP="008F6279">
            <w:pPr>
              <w:tabs>
                <w:tab w:val="left" w:pos="551"/>
              </w:tabs>
              <w:rPr>
                <w:rFonts w:eastAsiaTheme="minorEastAsia"/>
                <w:lang w:eastAsia="zh-CN"/>
              </w:rPr>
            </w:pPr>
          </w:p>
        </w:tc>
        <w:tc>
          <w:tcPr>
            <w:tcW w:w="4820" w:type="dxa"/>
          </w:tcPr>
          <w:p w14:paraId="5B89294E" w14:textId="245D97F8" w:rsidR="008F6279" w:rsidRDefault="008F6279" w:rsidP="008F6279">
            <w:pPr>
              <w:rPr>
                <w:rFonts w:eastAsiaTheme="minorEastAsia"/>
                <w:lang w:eastAsia="zh-CN"/>
              </w:rPr>
            </w:pPr>
            <w:r>
              <w:rPr>
                <w:rFonts w:eastAsiaTheme="minorEastAsia"/>
                <w:lang w:eastAsia="zh-CN"/>
              </w:rPr>
              <w:t xml:space="preserve">Agree with QC. Currently we only evaluate unipolar for simplicity. </w:t>
            </w:r>
          </w:p>
        </w:tc>
      </w:tr>
      <w:tr w:rsidR="00452E35" w14:paraId="674A56CE" w14:textId="77777777">
        <w:tc>
          <w:tcPr>
            <w:tcW w:w="1479" w:type="dxa"/>
          </w:tcPr>
          <w:p w14:paraId="528C4AB5" w14:textId="77777777" w:rsidR="00452E35" w:rsidRDefault="00452E35" w:rsidP="00452E35">
            <w:pPr>
              <w:rPr>
                <w:rFonts w:eastAsiaTheme="minorEastAsia"/>
                <w:lang w:eastAsia="zh-CN"/>
              </w:rPr>
            </w:pPr>
          </w:p>
        </w:tc>
        <w:tc>
          <w:tcPr>
            <w:tcW w:w="2627" w:type="dxa"/>
          </w:tcPr>
          <w:p w14:paraId="6B1AD3A6" w14:textId="77777777" w:rsidR="00452E35" w:rsidRDefault="00452E35" w:rsidP="00452E35">
            <w:pPr>
              <w:tabs>
                <w:tab w:val="left" w:pos="551"/>
              </w:tabs>
              <w:rPr>
                <w:rFonts w:eastAsiaTheme="minorEastAsia"/>
                <w:lang w:eastAsia="zh-CN"/>
              </w:rPr>
            </w:pPr>
          </w:p>
        </w:tc>
        <w:tc>
          <w:tcPr>
            <w:tcW w:w="4820" w:type="dxa"/>
          </w:tcPr>
          <w:p w14:paraId="7F367598" w14:textId="77777777" w:rsidR="00452E35" w:rsidRDefault="00452E35" w:rsidP="00452E35">
            <w:pPr>
              <w:rPr>
                <w:rFonts w:eastAsiaTheme="minorEastAsia"/>
                <w:lang w:eastAsia="zh-CN"/>
              </w:rPr>
            </w:pPr>
          </w:p>
        </w:tc>
      </w:tr>
      <w:tr w:rsidR="00452E35" w14:paraId="368AB9EC" w14:textId="77777777">
        <w:tc>
          <w:tcPr>
            <w:tcW w:w="1479" w:type="dxa"/>
          </w:tcPr>
          <w:p w14:paraId="29F11027" w14:textId="77777777" w:rsidR="00452E35" w:rsidRDefault="00452E35" w:rsidP="00452E35">
            <w:pPr>
              <w:rPr>
                <w:rFonts w:eastAsiaTheme="minorEastAsia"/>
                <w:lang w:eastAsia="zh-CN"/>
              </w:rPr>
            </w:pPr>
          </w:p>
        </w:tc>
        <w:tc>
          <w:tcPr>
            <w:tcW w:w="2627" w:type="dxa"/>
          </w:tcPr>
          <w:p w14:paraId="2005708D" w14:textId="77777777" w:rsidR="00452E35" w:rsidRDefault="00452E35" w:rsidP="00452E35">
            <w:pPr>
              <w:tabs>
                <w:tab w:val="left" w:pos="551"/>
              </w:tabs>
              <w:rPr>
                <w:rFonts w:eastAsiaTheme="minorEastAsia"/>
                <w:lang w:eastAsia="zh-CN"/>
              </w:rPr>
            </w:pPr>
          </w:p>
        </w:tc>
        <w:tc>
          <w:tcPr>
            <w:tcW w:w="4820" w:type="dxa"/>
          </w:tcPr>
          <w:p w14:paraId="0BBB9689" w14:textId="77777777" w:rsidR="00452E35" w:rsidRDefault="00452E35" w:rsidP="00452E35">
            <w:pPr>
              <w:rPr>
                <w:rFonts w:eastAsiaTheme="minorEastAsia"/>
                <w:lang w:eastAsia="zh-CN"/>
              </w:rPr>
            </w:pPr>
          </w:p>
        </w:tc>
      </w:tr>
      <w:tr w:rsidR="00452E35" w14:paraId="63258D74" w14:textId="77777777">
        <w:tc>
          <w:tcPr>
            <w:tcW w:w="1479" w:type="dxa"/>
          </w:tcPr>
          <w:p w14:paraId="030B5666" w14:textId="77777777" w:rsidR="00452E35" w:rsidRDefault="00452E35" w:rsidP="00452E35">
            <w:pPr>
              <w:rPr>
                <w:rFonts w:eastAsia="Yu Mincho"/>
                <w:lang w:eastAsia="ja-JP"/>
              </w:rPr>
            </w:pPr>
          </w:p>
        </w:tc>
        <w:tc>
          <w:tcPr>
            <w:tcW w:w="2627" w:type="dxa"/>
          </w:tcPr>
          <w:p w14:paraId="64FE3B5A" w14:textId="77777777" w:rsidR="00452E35" w:rsidRDefault="00452E35" w:rsidP="00452E35">
            <w:pPr>
              <w:tabs>
                <w:tab w:val="left" w:pos="551"/>
              </w:tabs>
              <w:rPr>
                <w:rFonts w:eastAsia="Yu Mincho"/>
                <w:lang w:eastAsia="ja-JP"/>
              </w:rPr>
            </w:pPr>
          </w:p>
        </w:tc>
        <w:tc>
          <w:tcPr>
            <w:tcW w:w="4820" w:type="dxa"/>
          </w:tcPr>
          <w:p w14:paraId="0837E3A9" w14:textId="77777777" w:rsidR="00452E35" w:rsidRDefault="00452E35" w:rsidP="00452E35">
            <w:pPr>
              <w:rPr>
                <w:rFonts w:eastAsiaTheme="minorEastAsia"/>
                <w:lang w:eastAsia="zh-CN"/>
              </w:rPr>
            </w:pPr>
          </w:p>
        </w:tc>
      </w:tr>
      <w:tr w:rsidR="00452E35" w14:paraId="1DA3C783" w14:textId="77777777">
        <w:tc>
          <w:tcPr>
            <w:tcW w:w="1479" w:type="dxa"/>
          </w:tcPr>
          <w:p w14:paraId="32B08AC9" w14:textId="77777777" w:rsidR="00452E35" w:rsidRDefault="00452E35" w:rsidP="00452E35">
            <w:pPr>
              <w:rPr>
                <w:rFonts w:eastAsia="Yu Mincho"/>
                <w:lang w:eastAsia="ja-JP"/>
              </w:rPr>
            </w:pPr>
          </w:p>
        </w:tc>
        <w:tc>
          <w:tcPr>
            <w:tcW w:w="2627" w:type="dxa"/>
          </w:tcPr>
          <w:p w14:paraId="39C90D39" w14:textId="77777777" w:rsidR="00452E35" w:rsidRDefault="00452E35" w:rsidP="00452E35">
            <w:pPr>
              <w:tabs>
                <w:tab w:val="left" w:pos="551"/>
              </w:tabs>
              <w:rPr>
                <w:rFonts w:eastAsia="Yu Mincho"/>
                <w:lang w:eastAsia="ja-JP"/>
              </w:rPr>
            </w:pPr>
          </w:p>
        </w:tc>
        <w:tc>
          <w:tcPr>
            <w:tcW w:w="4820" w:type="dxa"/>
          </w:tcPr>
          <w:p w14:paraId="710D1321" w14:textId="77777777" w:rsidR="00452E35" w:rsidRDefault="00452E35" w:rsidP="00452E35">
            <w:pPr>
              <w:rPr>
                <w:rFonts w:eastAsia="Yu Mincho"/>
                <w:lang w:eastAsia="ja-JP"/>
              </w:rPr>
            </w:pPr>
          </w:p>
        </w:tc>
      </w:tr>
      <w:tr w:rsidR="00452E35" w14:paraId="7D211BD1" w14:textId="77777777">
        <w:tc>
          <w:tcPr>
            <w:tcW w:w="1479" w:type="dxa"/>
            <w:shd w:val="clear" w:color="auto" w:fill="auto"/>
          </w:tcPr>
          <w:p w14:paraId="2F299D12" w14:textId="77777777" w:rsidR="00452E35" w:rsidRDefault="00452E35" w:rsidP="00452E35">
            <w:pPr>
              <w:rPr>
                <w:rFonts w:eastAsiaTheme="minorEastAsia"/>
                <w:lang w:eastAsia="zh-CN"/>
              </w:rPr>
            </w:pPr>
          </w:p>
        </w:tc>
        <w:tc>
          <w:tcPr>
            <w:tcW w:w="2627" w:type="dxa"/>
            <w:shd w:val="clear" w:color="auto" w:fill="auto"/>
          </w:tcPr>
          <w:p w14:paraId="6A7B8305" w14:textId="77777777" w:rsidR="00452E35" w:rsidRDefault="00452E35" w:rsidP="00452E35">
            <w:pPr>
              <w:tabs>
                <w:tab w:val="left" w:pos="551"/>
              </w:tabs>
              <w:rPr>
                <w:rFonts w:eastAsiaTheme="minorEastAsia"/>
                <w:lang w:eastAsia="ja-JP"/>
              </w:rPr>
            </w:pPr>
          </w:p>
        </w:tc>
        <w:tc>
          <w:tcPr>
            <w:tcW w:w="4820" w:type="dxa"/>
            <w:shd w:val="clear" w:color="auto" w:fill="auto"/>
          </w:tcPr>
          <w:p w14:paraId="1F5E3B99" w14:textId="77777777" w:rsidR="00452E35" w:rsidRDefault="00452E35" w:rsidP="00452E35">
            <w:pPr>
              <w:rPr>
                <w:rFonts w:eastAsiaTheme="minorEastAsia"/>
                <w:lang w:eastAsia="zh-CN"/>
              </w:rPr>
            </w:pPr>
          </w:p>
        </w:tc>
      </w:tr>
      <w:tr w:rsidR="00452E35" w14:paraId="0615D2A4" w14:textId="77777777">
        <w:tc>
          <w:tcPr>
            <w:tcW w:w="1479" w:type="dxa"/>
          </w:tcPr>
          <w:p w14:paraId="7A352CD0" w14:textId="77777777" w:rsidR="00452E35" w:rsidRDefault="00452E35" w:rsidP="00452E35">
            <w:pPr>
              <w:rPr>
                <w:rFonts w:eastAsia="Malgun Gothic"/>
                <w:lang w:eastAsia="ko-KR"/>
              </w:rPr>
            </w:pPr>
          </w:p>
        </w:tc>
        <w:tc>
          <w:tcPr>
            <w:tcW w:w="2627" w:type="dxa"/>
          </w:tcPr>
          <w:p w14:paraId="65052C8F" w14:textId="77777777" w:rsidR="00452E35" w:rsidRDefault="00452E35" w:rsidP="00452E35">
            <w:pPr>
              <w:tabs>
                <w:tab w:val="left" w:pos="551"/>
              </w:tabs>
              <w:rPr>
                <w:rFonts w:eastAsia="Malgun Gothic"/>
                <w:lang w:eastAsia="ko-KR"/>
              </w:rPr>
            </w:pPr>
          </w:p>
        </w:tc>
        <w:tc>
          <w:tcPr>
            <w:tcW w:w="4820" w:type="dxa"/>
          </w:tcPr>
          <w:p w14:paraId="128B53AD" w14:textId="77777777" w:rsidR="00452E35" w:rsidRDefault="00452E35" w:rsidP="00452E35">
            <w:pPr>
              <w:rPr>
                <w:rFonts w:eastAsia="Malgun Gothic"/>
                <w:lang w:eastAsia="ko-KR"/>
              </w:rPr>
            </w:pPr>
          </w:p>
        </w:tc>
      </w:tr>
      <w:tr w:rsidR="00452E35" w14:paraId="200D772E" w14:textId="77777777">
        <w:tc>
          <w:tcPr>
            <w:tcW w:w="1479" w:type="dxa"/>
          </w:tcPr>
          <w:p w14:paraId="0E3E994D" w14:textId="77777777" w:rsidR="00452E35" w:rsidRDefault="00452E35" w:rsidP="00452E35">
            <w:pPr>
              <w:rPr>
                <w:rFonts w:eastAsiaTheme="minorEastAsia"/>
                <w:lang w:eastAsia="ko-KR"/>
              </w:rPr>
            </w:pPr>
          </w:p>
        </w:tc>
        <w:tc>
          <w:tcPr>
            <w:tcW w:w="2627" w:type="dxa"/>
          </w:tcPr>
          <w:p w14:paraId="128BC989" w14:textId="77777777" w:rsidR="00452E35" w:rsidRDefault="00452E35" w:rsidP="00452E35">
            <w:pPr>
              <w:tabs>
                <w:tab w:val="left" w:pos="551"/>
              </w:tabs>
              <w:rPr>
                <w:rFonts w:eastAsiaTheme="minorEastAsia"/>
                <w:lang w:eastAsia="ko-KR"/>
              </w:rPr>
            </w:pPr>
          </w:p>
        </w:tc>
        <w:tc>
          <w:tcPr>
            <w:tcW w:w="4820" w:type="dxa"/>
          </w:tcPr>
          <w:p w14:paraId="17BF46D7" w14:textId="77777777" w:rsidR="00452E35" w:rsidRDefault="00452E35" w:rsidP="00452E35">
            <w:pPr>
              <w:rPr>
                <w:rFonts w:eastAsiaTheme="minorEastAsia"/>
                <w:lang w:eastAsia="ko-KR"/>
              </w:rPr>
            </w:pPr>
          </w:p>
        </w:tc>
      </w:tr>
      <w:tr w:rsidR="00452E35" w14:paraId="5991B318" w14:textId="77777777">
        <w:tc>
          <w:tcPr>
            <w:tcW w:w="1479" w:type="dxa"/>
          </w:tcPr>
          <w:p w14:paraId="3FA1E7B8" w14:textId="77777777" w:rsidR="00452E35" w:rsidRDefault="00452E35" w:rsidP="00452E35">
            <w:pPr>
              <w:rPr>
                <w:rFonts w:eastAsiaTheme="minorEastAsia"/>
                <w:lang w:eastAsia="zh-CN"/>
              </w:rPr>
            </w:pPr>
          </w:p>
        </w:tc>
        <w:tc>
          <w:tcPr>
            <w:tcW w:w="2627" w:type="dxa"/>
          </w:tcPr>
          <w:p w14:paraId="414346AD" w14:textId="77777777" w:rsidR="00452E35" w:rsidRDefault="00452E35" w:rsidP="00452E35">
            <w:pPr>
              <w:tabs>
                <w:tab w:val="left" w:pos="551"/>
              </w:tabs>
              <w:rPr>
                <w:rFonts w:eastAsiaTheme="minorEastAsia"/>
                <w:lang w:eastAsia="zh-CN"/>
              </w:rPr>
            </w:pPr>
          </w:p>
        </w:tc>
        <w:tc>
          <w:tcPr>
            <w:tcW w:w="4820" w:type="dxa"/>
          </w:tcPr>
          <w:p w14:paraId="4CFB239A" w14:textId="77777777" w:rsidR="00452E35" w:rsidRDefault="00452E35" w:rsidP="00452E35">
            <w:pPr>
              <w:rPr>
                <w:rFonts w:eastAsiaTheme="minorEastAsia"/>
                <w:lang w:eastAsia="zh-CN"/>
              </w:rPr>
            </w:pPr>
          </w:p>
        </w:tc>
      </w:tr>
      <w:tr w:rsidR="00452E35" w14:paraId="21296547" w14:textId="77777777">
        <w:tc>
          <w:tcPr>
            <w:tcW w:w="1479" w:type="dxa"/>
          </w:tcPr>
          <w:p w14:paraId="45908BFD" w14:textId="77777777" w:rsidR="00452E35" w:rsidRDefault="00452E35" w:rsidP="00452E35">
            <w:pPr>
              <w:rPr>
                <w:rFonts w:eastAsiaTheme="minorEastAsia"/>
                <w:lang w:eastAsia="zh-CN"/>
              </w:rPr>
            </w:pPr>
          </w:p>
        </w:tc>
        <w:tc>
          <w:tcPr>
            <w:tcW w:w="2627" w:type="dxa"/>
          </w:tcPr>
          <w:p w14:paraId="555754CE" w14:textId="77777777" w:rsidR="00452E35" w:rsidRDefault="00452E35" w:rsidP="00452E35">
            <w:pPr>
              <w:tabs>
                <w:tab w:val="left" w:pos="551"/>
              </w:tabs>
              <w:rPr>
                <w:rFonts w:eastAsiaTheme="minorEastAsia"/>
                <w:lang w:eastAsia="zh-CN"/>
              </w:rPr>
            </w:pPr>
          </w:p>
        </w:tc>
        <w:tc>
          <w:tcPr>
            <w:tcW w:w="4820" w:type="dxa"/>
          </w:tcPr>
          <w:p w14:paraId="125D5242" w14:textId="77777777" w:rsidR="00452E35" w:rsidRDefault="00452E35" w:rsidP="00452E35">
            <w:pPr>
              <w:rPr>
                <w:rFonts w:eastAsiaTheme="minorEastAsia"/>
                <w:lang w:eastAsia="zh-CN"/>
              </w:rPr>
            </w:pPr>
          </w:p>
        </w:tc>
      </w:tr>
    </w:tbl>
    <w:p w14:paraId="4C1F0A37" w14:textId="77777777" w:rsidR="008E099A" w:rsidRDefault="008E099A">
      <w:pPr>
        <w:rPr>
          <w:rFonts w:ascii="Times New Roman" w:eastAsia="微软雅黑" w:hAnsi="Times New Roman"/>
          <w:bCs/>
          <w:iCs/>
          <w:szCs w:val="20"/>
          <w:u w:val="single"/>
          <w:lang w:eastAsia="zh-CN"/>
        </w:rPr>
      </w:pPr>
    </w:p>
    <w:p w14:paraId="5DD7CD60" w14:textId="77777777" w:rsidR="008E099A" w:rsidRDefault="008E099A">
      <w:pPr>
        <w:pStyle w:val="BodyTextfirstgraph"/>
        <w:rPr>
          <w:lang w:eastAsia="zh-CN"/>
        </w:rPr>
      </w:pPr>
    </w:p>
    <w:p w14:paraId="3AEEBD35" w14:textId="77777777" w:rsidR="008E099A" w:rsidRDefault="00650291">
      <w:pPr>
        <w:keepNext/>
        <w:keepLines/>
        <w:numPr>
          <w:ilvl w:val="1"/>
          <w:numId w:val="53"/>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lastRenderedPageBreak/>
        <w:t>LP-SS</w:t>
      </w:r>
      <w:r>
        <w:rPr>
          <w:rFonts w:ascii="Arial" w:eastAsia="宋体" w:hAnsi="Arial"/>
          <w:sz w:val="32"/>
          <w:szCs w:val="20"/>
          <w:lang w:val="en-GB" w:eastAsia="zh-CN"/>
        </w:rPr>
        <w:t xml:space="preserve"> with</w:t>
      </w:r>
      <w:r>
        <w:rPr>
          <w:rFonts w:ascii="Arial" w:eastAsia="宋体" w:hAnsi="Arial" w:hint="eastAsia"/>
          <w:sz w:val="32"/>
          <w:szCs w:val="20"/>
          <w:lang w:val="en-GB" w:eastAsia="zh-CN"/>
        </w:rPr>
        <w:t xml:space="preserve"> or </w:t>
      </w:r>
      <w:r>
        <w:rPr>
          <w:rFonts w:ascii="Arial" w:eastAsia="宋体" w:hAnsi="Arial"/>
          <w:sz w:val="32"/>
          <w:szCs w:val="20"/>
          <w:lang w:val="en-GB" w:eastAsia="zh-CN"/>
        </w:rPr>
        <w:t xml:space="preserve">without overlaid OFDM sequences </w:t>
      </w:r>
    </w:p>
    <w:p w14:paraId="73DD7238" w14:textId="77777777" w:rsidR="008E099A" w:rsidRDefault="00650291">
      <w:pPr>
        <w:widowControl w:val="0"/>
        <w:numPr>
          <w:ilvl w:val="0"/>
          <w:numId w:val="54"/>
        </w:numPr>
        <w:jc w:val="both"/>
        <w:rPr>
          <w:rFonts w:ascii="Times New Roman" w:eastAsia="Batang" w:hAnsi="Times New Roman"/>
          <w:iCs/>
          <w:kern w:val="2"/>
          <w:szCs w:val="20"/>
          <w:lang w:val="en-GB" w:eastAsia="zh-CN"/>
        </w:rPr>
      </w:pPr>
      <w:r>
        <w:rPr>
          <w:rFonts w:ascii="Times New Roman" w:eastAsia="微软雅黑" w:hAnsi="Times New Roman"/>
          <w:bCs/>
          <w:iCs/>
          <w:kern w:val="2"/>
          <w:szCs w:val="20"/>
          <w:lang w:eastAsia="zh-CN"/>
        </w:rPr>
        <w:t>Companies support option</w:t>
      </w:r>
      <w:r>
        <w:rPr>
          <w:rFonts w:ascii="Times New Roman" w:eastAsia="Batang" w:hAnsi="Times New Roman"/>
          <w:iCs/>
          <w:kern w:val="2"/>
          <w:szCs w:val="20"/>
          <w:lang w:val="en-GB" w:eastAsia="zh-CN"/>
        </w:rPr>
        <w:t xml:space="preserve"> 1 </w:t>
      </w:r>
      <w:r>
        <w:rPr>
          <w:rFonts w:ascii="Times New Roman" w:eastAsiaTheme="minorEastAsia" w:hAnsi="Times New Roman" w:hint="eastAsia"/>
          <w:iCs/>
          <w:kern w:val="2"/>
          <w:szCs w:val="20"/>
          <w:lang w:val="en-GB" w:eastAsia="zh-CN"/>
        </w:rPr>
        <w:t>[</w:t>
      </w:r>
      <w:r>
        <w:rPr>
          <w:rFonts w:ascii="Times New Roman" w:eastAsiaTheme="minorEastAsia" w:hAnsi="Times New Roman"/>
          <w:iCs/>
          <w:kern w:val="2"/>
          <w:szCs w:val="20"/>
          <w:lang w:val="en-GB" w:eastAsia="zh-CN"/>
        </w:rPr>
        <w:t>8</w:t>
      </w:r>
      <w:r>
        <w:rPr>
          <w:rFonts w:ascii="Times New Roman" w:eastAsiaTheme="minorEastAsia" w:hAnsi="Times New Roman" w:hint="eastAsia"/>
          <w:iCs/>
          <w:kern w:val="2"/>
          <w:szCs w:val="20"/>
          <w:lang w:val="en-GB" w:eastAsia="zh-CN"/>
        </w:rPr>
        <w:t>][2][7]</w:t>
      </w:r>
      <w:r>
        <w:rPr>
          <w:rFonts w:ascii="Times New Roman" w:eastAsiaTheme="minorEastAsia" w:hAnsi="Times New Roman"/>
          <w:iCs/>
          <w:kern w:val="2"/>
          <w:szCs w:val="20"/>
          <w:lang w:val="en-GB" w:eastAsia="zh-CN"/>
        </w:rPr>
        <w:t xml:space="preserve"> </w:t>
      </w:r>
      <w:r>
        <w:rPr>
          <w:rFonts w:ascii="Times New Roman" w:eastAsia="Batang" w:hAnsi="Times New Roman"/>
          <w:iCs/>
          <w:kern w:val="2"/>
          <w:szCs w:val="20"/>
          <w:lang w:val="en-GB" w:eastAsia="zh-CN"/>
        </w:rPr>
        <w:t>with the following reasons:</w:t>
      </w:r>
    </w:p>
    <w:p w14:paraId="1173B1A0"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hAnsi="Times New Roman"/>
        </w:rPr>
        <w:t xml:space="preserve">For enabling energy efficient LP-SS transmissions from </w:t>
      </w:r>
      <w:proofErr w:type="spellStart"/>
      <w:r>
        <w:rPr>
          <w:rFonts w:ascii="Times New Roman" w:hAnsi="Times New Roman"/>
        </w:rPr>
        <w:t>gNB</w:t>
      </w:r>
      <w:proofErr w:type="spellEnd"/>
      <w:r>
        <w:rPr>
          <w:rFonts w:ascii="Times New Roman" w:hAnsi="Times New Roman"/>
        </w:rPr>
        <w:t xml:space="preserve">, it should be possible for </w:t>
      </w:r>
      <w:proofErr w:type="spellStart"/>
      <w:r>
        <w:rPr>
          <w:rFonts w:ascii="Times New Roman" w:hAnsi="Times New Roman"/>
        </w:rPr>
        <w:t>gNB</w:t>
      </w:r>
      <w:proofErr w:type="spellEnd"/>
      <w:r>
        <w:rPr>
          <w:rFonts w:ascii="Times New Roman" w:hAnsi="Times New Roman"/>
        </w:rPr>
        <w:t xml:space="preserve"> to transmit LP-SS without using a specific predefined overlaid OFDM sequence</w:t>
      </w:r>
      <w:r>
        <w:rPr>
          <w:rFonts w:ascii="Times New Roman" w:eastAsiaTheme="minorEastAsia" w:hAnsi="Times New Roman" w:hint="eastAsia"/>
          <w:lang w:eastAsia="zh-CN"/>
        </w:rPr>
        <w:t>. [8]</w:t>
      </w:r>
    </w:p>
    <w:p w14:paraId="1E721487"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Per WID, OFDM detector can perform RRM measurement and sync based on existing SSB in time domain without FFT.</w:t>
      </w:r>
    </w:p>
    <w:p w14:paraId="198A4AE0"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hAnsi="Times New Roman"/>
          <w:szCs w:val="20"/>
        </w:rPr>
        <w:t>Reuse existing transmissions (e.g., parts of SSB, TRS etc.) as ON symbols of LP-SS whenever possible</w:t>
      </w:r>
    </w:p>
    <w:p w14:paraId="69671FF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OFDM detector can achieve required RRM accuracy and sync accuracy with shorter reception time based on SSB than LP-SS for better power consumption and shorter latency. </w:t>
      </w:r>
    </w:p>
    <w:p w14:paraId="3441D6C4"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If LP-SS is transmitted far from the LP-WUS monitoring occasion, OFDM-based LP-WUR would require more power consumption since it needs to stay awake for a longer period to receive LP-SS. </w:t>
      </w:r>
    </w:p>
    <w:p w14:paraId="5CD8F218"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Support of SSB and overlaid OFDM sequence for LP-SS increases work load for RAN4 on LP-WUR RRM measurement evaluation. </w:t>
      </w:r>
    </w:p>
    <w:p w14:paraId="09CC7B3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 It is not sure that the overlaid OFDM sequence for synchronization and measurement can be carried well within the shorter ON pulse of LP-SS with larger M values such as 4, 8. </w:t>
      </w:r>
    </w:p>
    <w:p w14:paraId="049F56BB"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LP-SS should be designed considering the performance for both receiver types. And it becomes difficult to optimize the design of LP-SS for the specific receiver type. </w:t>
      </w:r>
    </w:p>
    <w:p w14:paraId="6FCEF96E"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The potential drawback in overlaid LP-SS is that the overlaid signal may degrade synchronization performance of OOK receivers due to the overlaid structure which should consider both OFDM based receivers and OOK based receivers.</w:t>
      </w:r>
    </w:p>
    <w:p w14:paraId="7243E552" w14:textId="77777777" w:rsidR="008E099A" w:rsidRDefault="00650291">
      <w:pPr>
        <w:widowControl w:val="0"/>
        <w:numPr>
          <w:ilvl w:val="0"/>
          <w:numId w:val="54"/>
        </w:numPr>
        <w:jc w:val="both"/>
        <w:rPr>
          <w:rFonts w:ascii="Times New Roman" w:eastAsia="Batang" w:hAnsi="Times New Roman"/>
          <w:iCs/>
          <w:kern w:val="2"/>
          <w:szCs w:val="20"/>
          <w:lang w:val="en-GB" w:eastAsia="zh-CN"/>
        </w:rPr>
      </w:pPr>
      <w:r>
        <w:rPr>
          <w:rFonts w:ascii="Times New Roman" w:eastAsia="微软雅黑" w:hAnsi="Times New Roman"/>
          <w:bCs/>
          <w:iCs/>
          <w:kern w:val="2"/>
          <w:szCs w:val="20"/>
          <w:lang w:eastAsia="zh-CN"/>
        </w:rPr>
        <w:t xml:space="preserve">Companies support </w:t>
      </w:r>
      <w:r>
        <w:rPr>
          <w:rFonts w:ascii="Times New Roman" w:eastAsia="Batang" w:hAnsi="Times New Roman"/>
          <w:iCs/>
          <w:kern w:val="2"/>
          <w:szCs w:val="20"/>
          <w:lang w:val="en-GB" w:eastAsia="zh-CN"/>
        </w:rPr>
        <w:t xml:space="preserve">option 2 </w:t>
      </w:r>
      <w:r>
        <w:rPr>
          <w:rFonts w:ascii="Times New Roman" w:eastAsiaTheme="minorEastAsia" w:hAnsi="Times New Roman" w:hint="eastAsia"/>
          <w:iCs/>
          <w:kern w:val="2"/>
          <w:szCs w:val="20"/>
          <w:lang w:val="en-GB" w:eastAsia="zh-CN"/>
        </w:rPr>
        <w:t>[3]</w:t>
      </w:r>
      <w:bookmarkStart w:id="49" w:name="_Hlk179221857"/>
      <w:r>
        <w:rPr>
          <w:rFonts w:ascii="Times New Roman" w:eastAsiaTheme="minorEastAsia" w:hAnsi="Times New Roman" w:hint="eastAsia"/>
          <w:iCs/>
          <w:kern w:val="2"/>
          <w:szCs w:val="20"/>
          <w:lang w:val="en-GB" w:eastAsia="zh-CN"/>
        </w:rPr>
        <w:t>[9][5]</w:t>
      </w:r>
      <w:bookmarkEnd w:id="49"/>
      <w:r>
        <w:rPr>
          <w:rFonts w:ascii="Times New Roman" w:eastAsiaTheme="minorEastAsia" w:hAnsi="Times New Roman" w:hint="eastAsia"/>
          <w:iCs/>
          <w:kern w:val="2"/>
          <w:szCs w:val="20"/>
          <w:lang w:val="en-GB" w:eastAsia="zh-CN"/>
        </w:rPr>
        <w:t>[13][19]</w:t>
      </w:r>
      <w:r>
        <w:rPr>
          <w:rFonts w:ascii="Times New Roman" w:eastAsia="微软雅黑" w:hAnsi="Times New Roman"/>
          <w:bCs/>
          <w:iCs/>
          <w:szCs w:val="20"/>
          <w:lang w:eastAsia="zh-CN"/>
        </w:rPr>
        <w:t xml:space="preserve"> </w:t>
      </w:r>
      <w:r>
        <w:rPr>
          <w:rFonts w:ascii="Times New Roman" w:eastAsia="Batang" w:hAnsi="Times New Roman"/>
          <w:iCs/>
          <w:kern w:val="2"/>
          <w:szCs w:val="20"/>
          <w:lang w:val="en-GB" w:eastAsia="zh-CN"/>
        </w:rPr>
        <w:t>with the following reasons:</w:t>
      </w:r>
    </w:p>
    <w:p w14:paraId="31C17E70"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Provide good OOK detection performance.</w:t>
      </w:r>
    </w:p>
    <w:p w14:paraId="671C6E12"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If the overlaid OFDM sequence for the LP-SS does not carry information, network can configure fixed known sequence(s). </w:t>
      </w:r>
    </w:p>
    <w:p w14:paraId="48B78B2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It is up to UE implementation for whether and how to use the overlaid sequence of LP-SS for RRM measurement and synchronization</w:t>
      </w:r>
      <w:r>
        <w:rPr>
          <w:rFonts w:ascii="Times New Roman" w:eastAsia="Batang" w:hAnsi="Times New Roman" w:hint="eastAsia"/>
          <w:iCs/>
          <w:szCs w:val="20"/>
          <w:lang w:val="en-GB" w:eastAsia="zh-CN"/>
        </w:rPr>
        <w:t>.</w:t>
      </w:r>
    </w:p>
    <w:p w14:paraId="4461E5C7" w14:textId="77777777" w:rsidR="008E099A" w:rsidRDefault="00650291">
      <w:pPr>
        <w:widowControl w:val="0"/>
        <w:numPr>
          <w:ilvl w:val="0"/>
          <w:numId w:val="54"/>
        </w:numPr>
        <w:jc w:val="both"/>
        <w:rPr>
          <w:rFonts w:ascii="Times New Roman" w:eastAsia="Batang" w:hAnsi="Times New Roman"/>
          <w:iCs/>
          <w:kern w:val="2"/>
          <w:szCs w:val="20"/>
          <w:lang w:val="en-GB" w:eastAsia="zh-CN"/>
        </w:rPr>
      </w:pPr>
      <w:r>
        <w:rPr>
          <w:rFonts w:ascii="Times New Roman" w:eastAsia="微软雅黑" w:hAnsi="Times New Roman"/>
          <w:bCs/>
          <w:iCs/>
          <w:kern w:val="2"/>
          <w:szCs w:val="20"/>
          <w:lang w:eastAsia="zh-CN"/>
        </w:rPr>
        <w:t xml:space="preserve">Companies support </w:t>
      </w:r>
      <w:r>
        <w:rPr>
          <w:rFonts w:ascii="Times New Roman" w:eastAsia="Batang" w:hAnsi="Times New Roman"/>
          <w:iCs/>
          <w:kern w:val="2"/>
          <w:szCs w:val="20"/>
          <w:lang w:val="en-GB" w:eastAsia="zh-CN"/>
        </w:rPr>
        <w:t>option 3</w:t>
      </w:r>
      <w:r>
        <w:rPr>
          <w:rFonts w:ascii="Times New Roman" w:eastAsiaTheme="minorEastAsia" w:hAnsi="Times New Roman" w:hint="eastAsia"/>
          <w:iCs/>
          <w:kern w:val="2"/>
          <w:szCs w:val="20"/>
          <w:lang w:val="en-GB" w:eastAsia="zh-CN"/>
        </w:rPr>
        <w:t xml:space="preserve"> [4]</w:t>
      </w:r>
      <w:r>
        <w:rPr>
          <w:rFonts w:ascii="Times New Roman" w:eastAsia="Batang" w:hAnsi="Times New Roman"/>
          <w:iCs/>
          <w:kern w:val="2"/>
          <w:szCs w:val="20"/>
          <w:lang w:val="en-GB" w:eastAsia="zh-CN"/>
        </w:rPr>
        <w:t xml:space="preserve"> </w:t>
      </w:r>
      <w:r>
        <w:rPr>
          <w:rFonts w:ascii="Times New Roman" w:eastAsiaTheme="minorEastAsia" w:hAnsi="Times New Roman" w:hint="eastAsia"/>
          <w:iCs/>
          <w:kern w:val="2"/>
          <w:szCs w:val="20"/>
          <w:lang w:val="en-GB" w:eastAsia="zh-CN"/>
        </w:rPr>
        <w:t>[5] [10][15][16][</w:t>
      </w:r>
      <w:r>
        <w:rPr>
          <w:rFonts w:ascii="Times New Roman" w:eastAsiaTheme="minorEastAsia" w:hAnsi="Times New Roman"/>
          <w:iCs/>
          <w:kern w:val="2"/>
          <w:szCs w:val="20"/>
          <w:lang w:val="en-GB" w:eastAsia="zh-CN"/>
        </w:rPr>
        <w:t>20</w:t>
      </w:r>
      <w:r>
        <w:rPr>
          <w:rFonts w:ascii="Times New Roman" w:eastAsiaTheme="minorEastAsia" w:hAnsi="Times New Roman" w:hint="eastAsia"/>
          <w:iCs/>
          <w:kern w:val="2"/>
          <w:szCs w:val="20"/>
          <w:lang w:val="en-GB" w:eastAsia="zh-CN"/>
        </w:rPr>
        <w:t>]</w:t>
      </w:r>
      <w:r>
        <w:rPr>
          <w:rFonts w:ascii="Times New Roman" w:eastAsia="微软雅黑" w:hAnsi="Times New Roman"/>
          <w:bCs/>
          <w:iCs/>
          <w:szCs w:val="20"/>
          <w:lang w:eastAsia="zh-CN"/>
        </w:rPr>
        <w:t xml:space="preserve"> </w:t>
      </w:r>
      <w:r>
        <w:rPr>
          <w:rFonts w:ascii="Times New Roman" w:eastAsia="Batang" w:hAnsi="Times New Roman"/>
          <w:iCs/>
          <w:kern w:val="2"/>
          <w:szCs w:val="20"/>
          <w:lang w:val="en-GB" w:eastAsia="zh-CN"/>
        </w:rPr>
        <w:t>with the following reasons:</w:t>
      </w:r>
    </w:p>
    <w:p w14:paraId="7AB8ED3D" w14:textId="77777777" w:rsidR="008E099A" w:rsidRDefault="008E099A">
      <w:pPr>
        <w:widowControl w:val="0"/>
        <w:ind w:firstLineChars="200" w:firstLine="400"/>
        <w:jc w:val="both"/>
        <w:rPr>
          <w:rFonts w:ascii="Times New Roman" w:eastAsia="Batang" w:hAnsi="Times New Roman"/>
          <w:iCs/>
          <w:kern w:val="2"/>
          <w:szCs w:val="20"/>
          <w:lang w:val="en-GB" w:eastAsia="zh-CN"/>
        </w:rPr>
      </w:pPr>
    </w:p>
    <w:p w14:paraId="23723738"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Regardless which one of ZC sequence, M sequence and </w:t>
      </w:r>
      <w:proofErr w:type="gramStart"/>
      <w:r>
        <w:rPr>
          <w:rFonts w:ascii="Times New Roman" w:eastAsia="Batang" w:hAnsi="Times New Roman"/>
          <w:iCs/>
          <w:szCs w:val="20"/>
          <w:lang w:val="en-GB" w:eastAsia="zh-CN"/>
        </w:rPr>
        <w:t>Gold</w:t>
      </w:r>
      <w:proofErr w:type="gramEnd"/>
      <w:r>
        <w:rPr>
          <w:rFonts w:ascii="Times New Roman" w:eastAsia="Batang" w:hAnsi="Times New Roman"/>
          <w:iCs/>
          <w:szCs w:val="20"/>
          <w:lang w:val="en-GB" w:eastAsia="zh-CN"/>
        </w:rPr>
        <w:t xml:space="preserve"> sequence is adopted for LP-WUS overlaid sequences, technically it can also serve the purpose for synchronization and RRM measurement for LP-SS</w:t>
      </w:r>
      <w:r>
        <w:rPr>
          <w:rFonts w:ascii="Times New Roman" w:eastAsia="Batang" w:hAnsi="Times New Roman" w:hint="eastAsia"/>
          <w:iCs/>
          <w:szCs w:val="20"/>
          <w:lang w:val="en-GB" w:eastAsia="zh-CN"/>
        </w:rPr>
        <w:t>.</w:t>
      </w:r>
    </w:p>
    <w:p w14:paraId="6FBD3522"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gives a possibility for LP-WUR with I/Q branches to be able to utilize LP-SS for time/frequency </w:t>
      </w:r>
    </w:p>
    <w:p w14:paraId="48AC58BB"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synchronization and/or RRM measurement without RF retuning, if complete overlapping of LP-WUS/LP-SS and SSBs in the same BW within the </w:t>
      </w:r>
      <w:proofErr w:type="spellStart"/>
      <w:r>
        <w:rPr>
          <w:rFonts w:ascii="Times New Roman" w:eastAsia="Batang" w:hAnsi="Times New Roman"/>
          <w:iCs/>
          <w:szCs w:val="20"/>
          <w:lang w:val="en-GB" w:eastAsia="zh-CN"/>
        </w:rPr>
        <w:t>gNB</w:t>
      </w:r>
      <w:proofErr w:type="spellEnd"/>
      <w:r>
        <w:rPr>
          <w:rFonts w:ascii="Times New Roman" w:eastAsia="Batang" w:hAnsi="Times New Roman"/>
          <w:iCs/>
          <w:szCs w:val="20"/>
          <w:lang w:val="en-GB" w:eastAsia="zh-CN"/>
        </w:rPr>
        <w:t xml:space="preserve"> carrier BW is not guaranteed </w:t>
      </w:r>
    </w:p>
    <w:p w14:paraId="16D4CFAF"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Different SCS between SSB and LP-WUS may impose additional burden on LRs to adjust the reception strategy </w:t>
      </w:r>
    </w:p>
    <w:p w14:paraId="7D302691"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The SSS sequence within SSB are based on m-sequence, which has very low processing gain (correlation gain) when the receiver is having a frequency offset comparable to 0.5× SCS. This may increase the initial synchronization of LRs unless there is an assistance from MR to synchronize the XO.</w:t>
      </w:r>
    </w:p>
    <w:p w14:paraId="3B44792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The performance of the sequence-based receiver using SSB for synchronization and measurement still needs to be verified. </w:t>
      </w:r>
    </w:p>
    <w:p w14:paraId="4CE84CA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There is essentially no additional specification work or complexity to specify the overlaid sequence for LP-SS, given that it is being specified for LP-WUS anyway.</w:t>
      </w:r>
    </w:p>
    <w:p w14:paraId="06D1255F"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specifying the sequence(s) does not make </w:t>
      </w:r>
      <w:proofErr w:type="spellStart"/>
      <w:r>
        <w:rPr>
          <w:rFonts w:ascii="Times New Roman" w:eastAsia="Batang" w:hAnsi="Times New Roman"/>
          <w:iCs/>
          <w:szCs w:val="20"/>
          <w:lang w:val="en-GB" w:eastAsia="zh-CN"/>
        </w:rPr>
        <w:t>gNB</w:t>
      </w:r>
      <w:proofErr w:type="spellEnd"/>
      <w:r>
        <w:rPr>
          <w:rFonts w:ascii="Times New Roman" w:eastAsia="Batang" w:hAnsi="Times New Roman"/>
          <w:iCs/>
          <w:szCs w:val="20"/>
          <w:lang w:val="en-GB" w:eastAsia="zh-CN"/>
        </w:rPr>
        <w:t xml:space="preserve"> implementation more complicated </w:t>
      </w:r>
    </w:p>
    <w:p w14:paraId="20934F4E"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does not require any addition resource overhead </w:t>
      </w:r>
    </w:p>
    <w:p w14:paraId="4E563A1A"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OFDM sequence overlaid on an OOK bit can at least improve performance of coverage. </w:t>
      </w:r>
    </w:p>
    <w:p w14:paraId="5CFFDE52"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The overlaid OFDM sequence can carry the same partial cell ID information as OOK symbols for the LP-SS </w:t>
      </w:r>
    </w:p>
    <w:p w14:paraId="5F00D8B0"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In addition, we also need to discuss the MR RRM relaxation and MR RRM offloading to LP-WUR, the overlaid LP-SS design can facilitate the common design for RRM regardless LP-WUR type. </w:t>
      </w:r>
    </w:p>
    <w:p w14:paraId="3E85BD2B" w14:textId="77777777" w:rsidR="008E099A" w:rsidRDefault="00650291">
      <w:pPr>
        <w:widowControl w:val="0"/>
        <w:jc w:val="both"/>
        <w:rPr>
          <w:rFonts w:ascii="Times New Roman" w:eastAsiaTheme="minorEastAsia" w:hAnsi="Times New Roman"/>
          <w:iCs/>
          <w:kern w:val="2"/>
          <w:szCs w:val="20"/>
          <w:lang w:val="en-GB" w:eastAsia="zh-CN"/>
        </w:rPr>
      </w:pPr>
      <w:r>
        <w:rPr>
          <w:rFonts w:ascii="Times New Roman" w:eastAsiaTheme="minorEastAsia" w:hAnsi="Times New Roman" w:hint="eastAsia"/>
          <w:iCs/>
          <w:kern w:val="2"/>
          <w:szCs w:val="20"/>
          <w:lang w:val="en-GB" w:eastAsia="zh-CN"/>
        </w:rPr>
        <w:t xml:space="preserve">Further, [4] proposes </w:t>
      </w:r>
      <w:r>
        <w:rPr>
          <w:rFonts w:ascii="Times New Roman" w:hAnsi="Times New Roman" w:hint="eastAsia"/>
          <w:szCs w:val="20"/>
        </w:rPr>
        <w:t xml:space="preserve">when the overlaid </w:t>
      </w:r>
      <w:r>
        <w:rPr>
          <w:rFonts w:ascii="Times New Roman" w:hAnsi="Times New Roman"/>
          <w:szCs w:val="20"/>
        </w:rPr>
        <w:t>sequence</w:t>
      </w:r>
      <w:r>
        <w:rPr>
          <w:rFonts w:ascii="Times New Roman" w:eastAsiaTheme="minorEastAsia" w:hAnsi="Times New Roman" w:hint="eastAsia"/>
          <w:iCs/>
          <w:kern w:val="2"/>
          <w:szCs w:val="20"/>
          <w:lang w:val="en-GB" w:eastAsia="zh-CN"/>
        </w:rPr>
        <w:t xml:space="preserve"> for LP-WUS is reused for LP-SS overlaid sequence</w:t>
      </w:r>
      <w:r>
        <w:rPr>
          <w:rFonts w:ascii="Times New Roman" w:eastAsiaTheme="minorEastAsia" w:hAnsi="Times New Roman" w:hint="eastAsia"/>
          <w:iCs/>
          <w:kern w:val="2"/>
          <w:szCs w:val="20"/>
          <w:lang w:val="en-GB" w:eastAsia="zh-CN"/>
        </w:rPr>
        <w:t>，</w:t>
      </w:r>
      <w:r>
        <w:rPr>
          <w:rFonts w:ascii="Times New Roman" w:eastAsiaTheme="minorEastAsia" w:hAnsi="Times New Roman" w:hint="eastAsia"/>
          <w:iCs/>
          <w:kern w:val="2"/>
          <w:szCs w:val="20"/>
          <w:lang w:val="en-GB" w:eastAsia="zh-CN"/>
        </w:rPr>
        <w:t xml:space="preserve"> o</w:t>
      </w:r>
      <w:r>
        <w:rPr>
          <w:rFonts w:ascii="Times New Roman" w:eastAsiaTheme="minorEastAsia" w:hAnsi="Times New Roman"/>
          <w:iCs/>
          <w:kern w:val="2"/>
          <w:szCs w:val="20"/>
          <w:lang w:val="en-GB" w:eastAsia="zh-CN"/>
        </w:rPr>
        <w:t>ption 3 in the above agreement can be naturally achieved</w:t>
      </w:r>
      <w:r>
        <w:rPr>
          <w:rFonts w:ascii="Times New Roman" w:eastAsiaTheme="minorEastAsia" w:hAnsi="Times New Roman" w:hint="eastAsia"/>
          <w:iCs/>
          <w:kern w:val="2"/>
          <w:szCs w:val="20"/>
          <w:lang w:val="en-GB" w:eastAsia="zh-CN"/>
        </w:rPr>
        <w:t>.</w:t>
      </w:r>
    </w:p>
    <w:p w14:paraId="2BB6DD4F" w14:textId="77777777" w:rsidR="008E099A" w:rsidRDefault="00650291">
      <w:pPr>
        <w:widowControl w:val="0"/>
        <w:jc w:val="both"/>
        <w:rPr>
          <w:rFonts w:ascii="Times New Roman" w:eastAsiaTheme="minorEastAsia" w:hAnsi="Times New Roman"/>
          <w:iCs/>
          <w:kern w:val="2"/>
          <w:szCs w:val="20"/>
          <w:lang w:val="en-GB" w:eastAsia="zh-CN"/>
        </w:rPr>
      </w:pPr>
      <w:r>
        <w:rPr>
          <w:rFonts w:ascii="Times New Roman" w:eastAsiaTheme="minorEastAsia" w:hAnsi="Times New Roman"/>
          <w:iCs/>
          <w:kern w:val="2"/>
          <w:szCs w:val="20"/>
          <w:lang w:val="en-GB" w:eastAsia="zh-CN"/>
        </w:rPr>
        <w:t xml:space="preserve">Based on </w:t>
      </w:r>
      <w:r>
        <w:rPr>
          <w:rFonts w:ascii="Times New Roman" w:eastAsiaTheme="minorEastAsia" w:hAnsi="Times New Roman" w:hint="eastAsia"/>
          <w:iCs/>
          <w:kern w:val="2"/>
          <w:szCs w:val="20"/>
          <w:lang w:val="en-GB" w:eastAsia="zh-CN"/>
        </w:rPr>
        <w:t xml:space="preserve">pros and cons provided </w:t>
      </w:r>
      <w:r>
        <w:rPr>
          <w:rFonts w:ascii="Times New Roman" w:eastAsiaTheme="minorEastAsia" w:hAnsi="Times New Roman"/>
          <w:iCs/>
          <w:kern w:val="2"/>
          <w:szCs w:val="20"/>
          <w:lang w:val="en-GB" w:eastAsia="zh-CN"/>
        </w:rPr>
        <w:t xml:space="preserve">companies, </w:t>
      </w:r>
      <w:r>
        <w:rPr>
          <w:rFonts w:ascii="Times New Roman" w:eastAsiaTheme="minorEastAsia" w:hAnsi="Times New Roman" w:hint="eastAsia"/>
          <w:iCs/>
          <w:kern w:val="2"/>
          <w:szCs w:val="20"/>
          <w:lang w:val="en-GB" w:eastAsia="zh-CN"/>
        </w:rPr>
        <w:t>FL suggests the following compromised proposal</w:t>
      </w:r>
      <w:r>
        <w:rPr>
          <w:rFonts w:ascii="Times New Roman" w:eastAsiaTheme="minorEastAsia" w:hAnsi="Times New Roman"/>
          <w:iCs/>
          <w:kern w:val="2"/>
          <w:szCs w:val="20"/>
          <w:lang w:val="en-GB" w:eastAsia="zh-CN"/>
        </w:rPr>
        <w:t xml:space="preserve">. </w:t>
      </w:r>
    </w:p>
    <w:p w14:paraId="2154EC81" w14:textId="77777777" w:rsidR="008E099A" w:rsidRDefault="008E099A">
      <w:pPr>
        <w:overflowPunct w:val="0"/>
        <w:autoSpaceDE w:val="0"/>
        <w:autoSpaceDN w:val="0"/>
        <w:adjustRightInd w:val="0"/>
        <w:spacing w:after="180"/>
        <w:ind w:left="720"/>
        <w:contextualSpacing/>
        <w:jc w:val="both"/>
        <w:textAlignment w:val="baseline"/>
        <w:rPr>
          <w:rFonts w:ascii="Times New Roman" w:eastAsia="微软雅黑" w:hAnsi="Times New Roman"/>
          <w:lang w:eastAsia="zh-CN"/>
        </w:rPr>
      </w:pPr>
      <w:bookmarkStart w:id="50" w:name="_Hlk174917486"/>
    </w:p>
    <w:p w14:paraId="5201CB4E" w14:textId="77777777" w:rsidR="008E099A" w:rsidRDefault="00650291">
      <w:pPr>
        <w:keepNext/>
        <w:tabs>
          <w:tab w:val="left" w:pos="-5500"/>
        </w:tabs>
        <w:spacing w:before="240" w:after="60"/>
        <w:outlineLvl w:val="3"/>
        <w:rPr>
          <w:rFonts w:ascii="Times New Roman" w:eastAsiaTheme="minorEastAsia" w:hAnsi="Times New Roman"/>
          <w:szCs w:val="20"/>
          <w:lang w:eastAsia="zh-CN"/>
        </w:rPr>
      </w:pPr>
      <w:bookmarkStart w:id="51" w:name="_Hlk178017693"/>
      <w:bookmarkEnd w:id="50"/>
      <w:r>
        <w:rPr>
          <w:rFonts w:ascii="Times New Roman" w:eastAsia="MS Mincho" w:hAnsi="Times New Roman"/>
          <w:b/>
          <w:bCs/>
          <w:szCs w:val="20"/>
          <w:highlight w:val="yellow"/>
        </w:rPr>
        <w:lastRenderedPageBreak/>
        <w:t>[H][FL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bookmarkStart w:id="52" w:name="OLE_LINK10"/>
      <w:r>
        <w:rPr>
          <w:rFonts w:ascii="Times New Roman" w:eastAsia="MS Mincho" w:hAnsi="Times New Roman"/>
          <w:b/>
          <w:bCs/>
          <w:szCs w:val="20"/>
        </w:rPr>
        <w:t xml:space="preserve">Proposal 4.2-1: </w:t>
      </w:r>
      <w:r>
        <w:rPr>
          <w:rFonts w:ascii="Times New Roman" w:eastAsiaTheme="minorEastAsia" w:hAnsi="Times New Roman" w:hint="eastAsia"/>
          <w:szCs w:val="20"/>
          <w:lang w:eastAsia="zh-CN"/>
        </w:rPr>
        <w:t>Support overlaid OFDM sequence(s) for LP-SS:</w:t>
      </w:r>
    </w:p>
    <w:p w14:paraId="29E16340"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lang w:val="en-GB" w:eastAsia="zh-CN"/>
        </w:rPr>
        <w:t>LP-SS reuse</w:t>
      </w:r>
      <w:r>
        <w:rPr>
          <w:rFonts w:ascii="Times New Roman" w:eastAsia="微软雅黑" w:hAnsi="Times New Roman" w:hint="eastAsia"/>
          <w:lang w:val="en-GB" w:eastAsia="zh-CN"/>
        </w:rPr>
        <w:t>s</w:t>
      </w:r>
      <w:r>
        <w:rPr>
          <w:rFonts w:ascii="Times New Roman" w:eastAsia="微软雅黑" w:hAnsi="Times New Roman"/>
          <w:lang w:val="en-GB" w:eastAsia="zh-CN"/>
        </w:rPr>
        <w:t xml:space="preserve"> the overlaid OFDM sequence</w:t>
      </w:r>
      <w:r>
        <w:rPr>
          <w:rFonts w:ascii="Times New Roman" w:eastAsia="微软雅黑" w:hAnsi="Times New Roman" w:hint="eastAsia"/>
          <w:lang w:val="en-GB" w:eastAsia="zh-CN"/>
        </w:rPr>
        <w:t>(s) specified</w:t>
      </w:r>
      <w:r>
        <w:rPr>
          <w:rFonts w:ascii="Times New Roman" w:eastAsia="微软雅黑" w:hAnsi="Times New Roman"/>
          <w:lang w:val="en-GB" w:eastAsia="zh-CN"/>
        </w:rPr>
        <w:t xml:space="preserve"> for LP-WUS</w:t>
      </w:r>
      <w:r>
        <w:rPr>
          <w:rFonts w:ascii="Times New Roman" w:eastAsia="微软雅黑" w:hAnsi="Times New Roman" w:hint="eastAsia"/>
          <w:lang w:val="en-GB" w:eastAsia="zh-CN"/>
        </w:rPr>
        <w:t>.</w:t>
      </w:r>
    </w:p>
    <w:p w14:paraId="46A96804"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W</w:t>
      </w:r>
      <w:r>
        <w:rPr>
          <w:rFonts w:ascii="Times New Roman" w:eastAsia="微软雅黑" w:hAnsi="Times New Roman" w:hint="eastAsia"/>
          <w:lang w:eastAsia="zh-CN"/>
        </w:rPr>
        <w:t xml:space="preserve">hether to </w:t>
      </w:r>
      <w:r>
        <w:rPr>
          <w:rFonts w:ascii="Times New Roman" w:eastAsia="微软雅黑" w:hAnsi="Times New Roman"/>
          <w:lang w:eastAsia="zh-CN"/>
        </w:rPr>
        <w:t xml:space="preserve">transmit LP-SS </w:t>
      </w:r>
      <w:r>
        <w:rPr>
          <w:rFonts w:ascii="Times New Roman" w:eastAsia="微软雅黑" w:hAnsi="Times New Roman" w:hint="eastAsia"/>
          <w:lang w:eastAsia="zh-CN"/>
        </w:rPr>
        <w:t xml:space="preserve">by </w:t>
      </w:r>
      <w:r>
        <w:rPr>
          <w:rFonts w:ascii="Times New Roman" w:eastAsia="微软雅黑" w:hAnsi="Times New Roman"/>
          <w:lang w:eastAsia="zh-CN"/>
        </w:rPr>
        <w:t xml:space="preserve">using a </w:t>
      </w:r>
      <w:r>
        <w:rPr>
          <w:rFonts w:ascii="Times New Roman" w:eastAsia="微软雅黑" w:hAnsi="Times New Roman" w:hint="eastAsia"/>
          <w:lang w:eastAsia="zh-CN"/>
        </w:rPr>
        <w:t>specified</w:t>
      </w:r>
      <w:r>
        <w:rPr>
          <w:rFonts w:ascii="Times New Roman" w:eastAsia="微软雅黑" w:hAnsi="Times New Roman"/>
          <w:lang w:eastAsia="zh-CN"/>
        </w:rPr>
        <w:t xml:space="preserve"> overlaid OFDM sequence</w:t>
      </w:r>
      <w:r>
        <w:rPr>
          <w:rFonts w:ascii="Times New Roman" w:eastAsia="微软雅黑" w:hAnsi="Times New Roman" w:hint="eastAsia"/>
          <w:lang w:eastAsia="zh-CN"/>
        </w:rPr>
        <w:t xml:space="preserve"> is configurable.</w:t>
      </w:r>
    </w:p>
    <w:p w14:paraId="6C082C27"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val="en-GB" w:eastAsia="zh-CN"/>
        </w:rPr>
        <w:t>From RAN1 perspective, it</w:t>
      </w:r>
      <w:r>
        <w:rPr>
          <w:rFonts w:ascii="Times New Roman" w:eastAsia="微软雅黑" w:hAnsi="Times New Roman"/>
          <w:lang w:val="en-GB" w:eastAsia="zh-CN"/>
        </w:rPr>
        <w:t>’</w:t>
      </w:r>
      <w:r>
        <w:rPr>
          <w:rFonts w:ascii="Times New Roman" w:eastAsia="微软雅黑" w:hAnsi="Times New Roman" w:hint="eastAsia"/>
          <w:lang w:val="en-GB" w:eastAsia="zh-CN"/>
        </w:rPr>
        <w:t xml:space="preserve">s up to UE implementation to use </w:t>
      </w:r>
      <w:r>
        <w:rPr>
          <w:rFonts w:ascii="Times New Roman" w:eastAsia="微软雅黑" w:hAnsi="Times New Roman"/>
          <w:lang w:val="en-GB" w:eastAsia="zh-CN"/>
        </w:rPr>
        <w:t>the overlaid OFDM sequence(s)</w:t>
      </w:r>
      <w:r>
        <w:rPr>
          <w:rFonts w:ascii="Times New Roman" w:eastAsia="微软雅黑" w:hAnsi="Times New Roman" w:hint="eastAsia"/>
          <w:lang w:val="en-GB" w:eastAsia="zh-CN"/>
        </w:rPr>
        <w:t xml:space="preserve"> for sync and RRM measurement if configured.</w:t>
      </w:r>
    </w:p>
    <w:bookmarkEnd w:id="51"/>
    <w:bookmarkEnd w:id="52"/>
    <w:p w14:paraId="1092D80C" w14:textId="77777777" w:rsidR="008E099A" w:rsidRDefault="008E099A">
      <w:pPr>
        <w:overflowPunct w:val="0"/>
        <w:autoSpaceDE w:val="0"/>
        <w:autoSpaceDN w:val="0"/>
        <w:adjustRightInd w:val="0"/>
        <w:spacing w:after="180"/>
        <w:ind w:left="720"/>
        <w:contextualSpacing/>
        <w:jc w:val="both"/>
        <w:textAlignment w:val="baseline"/>
        <w:rPr>
          <w:rFonts w:ascii="Times New Roman" w:eastAsia="微软雅黑" w:hAnsi="Times New Roman"/>
          <w:lang w:eastAsia="zh-CN"/>
        </w:rPr>
      </w:pPr>
    </w:p>
    <w:tbl>
      <w:tblPr>
        <w:tblStyle w:val="TableGrid19"/>
        <w:tblW w:w="8926" w:type="dxa"/>
        <w:tblLayout w:type="fixed"/>
        <w:tblLook w:val="04A0" w:firstRow="1" w:lastRow="0" w:firstColumn="1" w:lastColumn="0" w:noHBand="0" w:noVBand="1"/>
      </w:tblPr>
      <w:tblGrid>
        <w:gridCol w:w="1479"/>
        <w:gridCol w:w="1039"/>
        <w:gridCol w:w="6408"/>
      </w:tblGrid>
      <w:tr w:rsidR="008E099A" w14:paraId="23D4E215" w14:textId="77777777">
        <w:tc>
          <w:tcPr>
            <w:tcW w:w="1479" w:type="dxa"/>
            <w:shd w:val="clear" w:color="auto" w:fill="D9D9D9" w:themeFill="background1" w:themeFillShade="D9"/>
          </w:tcPr>
          <w:p w14:paraId="6C76EBD8" w14:textId="77777777" w:rsidR="008E099A" w:rsidRDefault="00650291">
            <w:pPr>
              <w:rPr>
                <w:b/>
                <w:bCs/>
              </w:rPr>
            </w:pPr>
            <w:r>
              <w:rPr>
                <w:b/>
                <w:bCs/>
              </w:rPr>
              <w:t>Company</w:t>
            </w:r>
          </w:p>
        </w:tc>
        <w:tc>
          <w:tcPr>
            <w:tcW w:w="1039" w:type="dxa"/>
            <w:shd w:val="clear" w:color="auto" w:fill="D9D9D9" w:themeFill="background1" w:themeFillShade="D9"/>
          </w:tcPr>
          <w:p w14:paraId="2942B31C" w14:textId="77777777" w:rsidR="008E099A" w:rsidRDefault="00650291">
            <w:pPr>
              <w:rPr>
                <w:b/>
                <w:bCs/>
              </w:rPr>
            </w:pPr>
            <w:r>
              <w:rPr>
                <w:b/>
                <w:bCs/>
              </w:rPr>
              <w:t>Y/N</w:t>
            </w:r>
          </w:p>
        </w:tc>
        <w:tc>
          <w:tcPr>
            <w:tcW w:w="6408" w:type="dxa"/>
            <w:shd w:val="clear" w:color="auto" w:fill="D9D9D9" w:themeFill="background1" w:themeFillShade="D9"/>
          </w:tcPr>
          <w:p w14:paraId="7EDDF38A" w14:textId="77777777" w:rsidR="008E099A" w:rsidRDefault="00650291">
            <w:pPr>
              <w:rPr>
                <w:b/>
                <w:bCs/>
              </w:rPr>
            </w:pPr>
            <w:r>
              <w:rPr>
                <w:b/>
                <w:bCs/>
              </w:rPr>
              <w:t>Comments</w:t>
            </w:r>
          </w:p>
        </w:tc>
      </w:tr>
      <w:tr w:rsidR="008E099A" w14:paraId="54C69E7B" w14:textId="77777777">
        <w:tc>
          <w:tcPr>
            <w:tcW w:w="1479" w:type="dxa"/>
          </w:tcPr>
          <w:p w14:paraId="38F1F74D" w14:textId="77777777" w:rsidR="008E099A" w:rsidRDefault="00650291">
            <w:pPr>
              <w:rPr>
                <w:rFonts w:eastAsiaTheme="minorEastAsia"/>
                <w:lang w:eastAsia="zh-CN"/>
              </w:rPr>
            </w:pPr>
            <w:r>
              <w:rPr>
                <w:rFonts w:eastAsiaTheme="minorEastAsia"/>
                <w:lang w:eastAsia="zh-CN"/>
              </w:rPr>
              <w:t>Qualcomm</w:t>
            </w:r>
          </w:p>
        </w:tc>
        <w:tc>
          <w:tcPr>
            <w:tcW w:w="1039" w:type="dxa"/>
          </w:tcPr>
          <w:p w14:paraId="35A91D3D"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33D385F4" w14:textId="77777777" w:rsidR="008E099A" w:rsidRDefault="008E099A">
            <w:pPr>
              <w:rPr>
                <w:rFonts w:eastAsiaTheme="minorEastAsia"/>
                <w:lang w:eastAsia="zh-CN"/>
              </w:rPr>
            </w:pPr>
          </w:p>
        </w:tc>
      </w:tr>
      <w:tr w:rsidR="008E099A" w14:paraId="7BBC4750" w14:textId="77777777">
        <w:tc>
          <w:tcPr>
            <w:tcW w:w="1479" w:type="dxa"/>
          </w:tcPr>
          <w:p w14:paraId="62BAC167" w14:textId="77777777" w:rsidR="008E099A" w:rsidRDefault="00650291">
            <w:pPr>
              <w:rPr>
                <w:rFonts w:eastAsiaTheme="minorEastAsia"/>
                <w:lang w:eastAsia="zh-CN"/>
              </w:rPr>
            </w:pPr>
            <w:r>
              <w:rPr>
                <w:rFonts w:eastAsiaTheme="minorEastAsia"/>
                <w:lang w:eastAsia="zh-CN"/>
              </w:rPr>
              <w:t>TCL</w:t>
            </w:r>
          </w:p>
        </w:tc>
        <w:tc>
          <w:tcPr>
            <w:tcW w:w="1039" w:type="dxa"/>
          </w:tcPr>
          <w:p w14:paraId="319A7BC3"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0E8ABE89" w14:textId="77777777" w:rsidR="008E099A" w:rsidRDefault="008E099A">
            <w:pPr>
              <w:rPr>
                <w:rFonts w:eastAsiaTheme="minorEastAsia"/>
                <w:lang w:eastAsia="zh-CN"/>
              </w:rPr>
            </w:pPr>
          </w:p>
        </w:tc>
      </w:tr>
      <w:tr w:rsidR="008E099A" w14:paraId="19D08661" w14:textId="77777777">
        <w:tc>
          <w:tcPr>
            <w:tcW w:w="1479" w:type="dxa"/>
          </w:tcPr>
          <w:p w14:paraId="0108B516" w14:textId="77777777" w:rsidR="008E099A" w:rsidRDefault="00650291">
            <w:pPr>
              <w:rPr>
                <w:rFonts w:eastAsiaTheme="minorEastAsia"/>
                <w:lang w:eastAsia="zh-CN"/>
              </w:rPr>
            </w:pPr>
            <w:proofErr w:type="spellStart"/>
            <w:r>
              <w:rPr>
                <w:rFonts w:eastAsia="Malgun Gothic" w:hint="eastAsia"/>
                <w:lang w:eastAsia="ko-KR"/>
              </w:rPr>
              <w:t>InterDigital</w:t>
            </w:r>
            <w:proofErr w:type="spellEnd"/>
          </w:p>
        </w:tc>
        <w:tc>
          <w:tcPr>
            <w:tcW w:w="1039" w:type="dxa"/>
          </w:tcPr>
          <w:p w14:paraId="4617CB8F" w14:textId="77777777" w:rsidR="008E099A" w:rsidRDefault="00650291">
            <w:pPr>
              <w:tabs>
                <w:tab w:val="left" w:pos="551"/>
              </w:tabs>
              <w:rPr>
                <w:rFonts w:eastAsiaTheme="minorEastAsia"/>
                <w:lang w:eastAsia="zh-CN"/>
              </w:rPr>
            </w:pPr>
            <w:r>
              <w:rPr>
                <w:rFonts w:eastAsia="Malgun Gothic" w:hint="eastAsia"/>
                <w:lang w:eastAsia="ko-KR"/>
              </w:rPr>
              <w:t>N</w:t>
            </w:r>
          </w:p>
        </w:tc>
        <w:tc>
          <w:tcPr>
            <w:tcW w:w="6408" w:type="dxa"/>
          </w:tcPr>
          <w:p w14:paraId="19E8FA21" w14:textId="77777777" w:rsidR="008E099A" w:rsidRDefault="00650291">
            <w:pPr>
              <w:rPr>
                <w:rFonts w:eastAsiaTheme="minorEastAsia"/>
                <w:lang w:eastAsia="zh-CN"/>
              </w:rPr>
            </w:pPr>
            <w:r>
              <w:rPr>
                <w:rFonts w:eastAsia="Malgun Gothic" w:hint="eastAsia"/>
                <w:lang w:eastAsia="ko-KR"/>
              </w:rPr>
              <w:t xml:space="preserve">In our view, support of the overlaid OFDM sequence(s) for sync and RRM measurement should be defined for OFDM based LP-WUR. </w:t>
            </w:r>
          </w:p>
        </w:tc>
      </w:tr>
      <w:tr w:rsidR="008E099A" w14:paraId="0CFE2249" w14:textId="77777777">
        <w:tc>
          <w:tcPr>
            <w:tcW w:w="1479" w:type="dxa"/>
          </w:tcPr>
          <w:p w14:paraId="6FBFE82A" w14:textId="77777777" w:rsidR="008E099A" w:rsidRDefault="00650291">
            <w:pPr>
              <w:rPr>
                <w:rFonts w:eastAsia="Malgun Gothic"/>
                <w:lang w:eastAsia="ko-KR"/>
              </w:rPr>
            </w:pPr>
            <w:r>
              <w:rPr>
                <w:rFonts w:eastAsia="Malgun Gothic"/>
                <w:lang w:eastAsia="ko-KR"/>
              </w:rPr>
              <w:t>Nokia.1</w:t>
            </w:r>
          </w:p>
        </w:tc>
        <w:tc>
          <w:tcPr>
            <w:tcW w:w="1039" w:type="dxa"/>
          </w:tcPr>
          <w:p w14:paraId="303A848D"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4FFBE146" w14:textId="77777777" w:rsidR="008E099A" w:rsidRDefault="008E099A">
            <w:pPr>
              <w:rPr>
                <w:rFonts w:eastAsia="Malgun Gothic"/>
                <w:lang w:eastAsia="ko-KR"/>
              </w:rPr>
            </w:pPr>
          </w:p>
        </w:tc>
      </w:tr>
      <w:tr w:rsidR="008E099A" w14:paraId="7087F008" w14:textId="77777777">
        <w:tc>
          <w:tcPr>
            <w:tcW w:w="1479" w:type="dxa"/>
          </w:tcPr>
          <w:p w14:paraId="0C75F48F" w14:textId="77777777" w:rsidR="008E099A" w:rsidRDefault="00650291">
            <w:pPr>
              <w:rPr>
                <w:rFonts w:eastAsiaTheme="minorEastAsia"/>
                <w:lang w:eastAsia="zh-CN"/>
              </w:rPr>
            </w:pPr>
            <w:r>
              <w:rPr>
                <w:rFonts w:eastAsiaTheme="minorEastAsia"/>
                <w:lang w:eastAsia="zh-CN"/>
              </w:rPr>
              <w:t>FW</w:t>
            </w:r>
          </w:p>
        </w:tc>
        <w:tc>
          <w:tcPr>
            <w:tcW w:w="1039" w:type="dxa"/>
          </w:tcPr>
          <w:p w14:paraId="2433C19B"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70971EDD" w14:textId="77777777" w:rsidR="008E099A" w:rsidRDefault="008E099A">
            <w:pPr>
              <w:rPr>
                <w:rFonts w:eastAsiaTheme="minorEastAsia"/>
                <w:lang w:eastAsia="zh-CN"/>
              </w:rPr>
            </w:pPr>
          </w:p>
        </w:tc>
      </w:tr>
      <w:tr w:rsidR="008E099A" w14:paraId="22A7A250" w14:textId="77777777">
        <w:tc>
          <w:tcPr>
            <w:tcW w:w="1479" w:type="dxa"/>
          </w:tcPr>
          <w:p w14:paraId="2A10448A"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4D222FAF"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338C2657" w14:textId="77777777" w:rsidR="008E099A" w:rsidRDefault="008E099A">
            <w:pPr>
              <w:rPr>
                <w:rFonts w:eastAsiaTheme="minorEastAsia"/>
                <w:lang w:eastAsia="zh-CN"/>
              </w:rPr>
            </w:pPr>
          </w:p>
        </w:tc>
      </w:tr>
      <w:tr w:rsidR="008E099A" w14:paraId="3FF71A62" w14:textId="77777777">
        <w:tc>
          <w:tcPr>
            <w:tcW w:w="1479" w:type="dxa"/>
          </w:tcPr>
          <w:p w14:paraId="140A8E36"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73FE7B77"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04D379DF" w14:textId="77777777" w:rsidR="008E099A" w:rsidRDefault="008E099A">
            <w:pPr>
              <w:rPr>
                <w:rFonts w:eastAsiaTheme="minorEastAsia"/>
                <w:lang w:eastAsia="zh-CN"/>
              </w:rPr>
            </w:pPr>
          </w:p>
        </w:tc>
      </w:tr>
      <w:tr w:rsidR="00A05FDF" w14:paraId="09CFE8B3" w14:textId="77777777">
        <w:tc>
          <w:tcPr>
            <w:tcW w:w="1479" w:type="dxa"/>
          </w:tcPr>
          <w:p w14:paraId="05BBE830" w14:textId="77777777" w:rsidR="00A05FDF" w:rsidRPr="00A05FDF" w:rsidRDefault="00A05FDF" w:rsidP="00A05FDF">
            <w:pPr>
              <w:rPr>
                <w:rFonts w:eastAsiaTheme="minorEastAsia"/>
                <w:lang w:eastAsia="zh-CN"/>
              </w:rPr>
            </w:pPr>
            <w:r w:rsidRPr="00A05FDF">
              <w:rPr>
                <w:rFonts w:eastAsiaTheme="minorEastAsia"/>
                <w:lang w:eastAsia="zh-CN"/>
              </w:rPr>
              <w:t>OPPO</w:t>
            </w:r>
          </w:p>
        </w:tc>
        <w:tc>
          <w:tcPr>
            <w:tcW w:w="1039" w:type="dxa"/>
          </w:tcPr>
          <w:p w14:paraId="14C730F6" w14:textId="77777777" w:rsidR="00A05FDF" w:rsidRPr="00A05FDF" w:rsidRDefault="00A05FDF" w:rsidP="00A05FDF">
            <w:pPr>
              <w:tabs>
                <w:tab w:val="left" w:pos="551"/>
              </w:tabs>
              <w:rPr>
                <w:rFonts w:eastAsiaTheme="minorEastAsia"/>
                <w:lang w:eastAsia="zh-CN"/>
              </w:rPr>
            </w:pPr>
            <w:r w:rsidRPr="00A05FDF">
              <w:rPr>
                <w:rFonts w:eastAsiaTheme="minorEastAsia"/>
                <w:lang w:eastAsia="zh-CN"/>
              </w:rPr>
              <w:t>Y</w:t>
            </w:r>
          </w:p>
        </w:tc>
        <w:tc>
          <w:tcPr>
            <w:tcW w:w="6408" w:type="dxa"/>
          </w:tcPr>
          <w:p w14:paraId="38AE17B2" w14:textId="77777777" w:rsidR="00A05FDF" w:rsidRDefault="00A05FDF" w:rsidP="00A05FDF">
            <w:pPr>
              <w:rPr>
                <w:rFonts w:eastAsiaTheme="minorEastAsia"/>
                <w:lang w:eastAsia="zh-CN"/>
              </w:rPr>
            </w:pPr>
          </w:p>
        </w:tc>
      </w:tr>
      <w:tr w:rsidR="00095A93" w14:paraId="4BB71370" w14:textId="77777777">
        <w:tc>
          <w:tcPr>
            <w:tcW w:w="1479" w:type="dxa"/>
          </w:tcPr>
          <w:p w14:paraId="081ED720" w14:textId="7F045753" w:rsidR="00095A93" w:rsidRDefault="00095A93" w:rsidP="00095A93">
            <w:pPr>
              <w:rPr>
                <w:rFonts w:eastAsia="Yu Mincho"/>
                <w:lang w:eastAsia="ja-JP"/>
              </w:rPr>
            </w:pPr>
            <w:r>
              <w:rPr>
                <w:rFonts w:eastAsiaTheme="minorEastAsia" w:hint="eastAsia"/>
                <w:lang w:eastAsia="zh-CN"/>
              </w:rPr>
              <w:t>v</w:t>
            </w:r>
            <w:r>
              <w:rPr>
                <w:rFonts w:eastAsiaTheme="minorEastAsia"/>
                <w:lang w:eastAsia="zh-CN"/>
              </w:rPr>
              <w:t>ivo</w:t>
            </w:r>
          </w:p>
        </w:tc>
        <w:tc>
          <w:tcPr>
            <w:tcW w:w="1039" w:type="dxa"/>
          </w:tcPr>
          <w:p w14:paraId="222F8DAA" w14:textId="64971A7D" w:rsidR="00095A93" w:rsidRDefault="00095A93" w:rsidP="00095A93">
            <w:pPr>
              <w:tabs>
                <w:tab w:val="left" w:pos="551"/>
              </w:tabs>
              <w:rPr>
                <w:rFonts w:eastAsia="Yu Mincho"/>
                <w:lang w:eastAsia="ja-JP"/>
              </w:rPr>
            </w:pPr>
            <w:r>
              <w:rPr>
                <w:rFonts w:eastAsiaTheme="minorEastAsia" w:hint="eastAsia"/>
                <w:lang w:eastAsia="zh-CN"/>
              </w:rPr>
              <w:t>N</w:t>
            </w:r>
          </w:p>
        </w:tc>
        <w:tc>
          <w:tcPr>
            <w:tcW w:w="6408" w:type="dxa"/>
          </w:tcPr>
          <w:p w14:paraId="155A7E97" w14:textId="13E019AF" w:rsidR="00095A93" w:rsidRDefault="00095A93" w:rsidP="00095A93">
            <w:pPr>
              <w:rPr>
                <w:rFonts w:eastAsiaTheme="minorEastAsia"/>
                <w:lang w:eastAsia="zh-CN"/>
              </w:rPr>
            </w:pPr>
            <w:r>
              <w:rPr>
                <w:rFonts w:eastAsiaTheme="minorEastAsia"/>
                <w:lang w:eastAsia="zh-CN"/>
              </w:rPr>
              <w:t>We prefer option 1.</w:t>
            </w:r>
          </w:p>
        </w:tc>
      </w:tr>
      <w:tr w:rsidR="00095A93" w14:paraId="27BB9B26" w14:textId="77777777">
        <w:tc>
          <w:tcPr>
            <w:tcW w:w="1479" w:type="dxa"/>
            <w:shd w:val="clear" w:color="auto" w:fill="auto"/>
          </w:tcPr>
          <w:p w14:paraId="49718C73" w14:textId="6F966345" w:rsidR="00095A93" w:rsidRDefault="0093489F" w:rsidP="00095A93">
            <w:pPr>
              <w:rPr>
                <w:rFonts w:eastAsiaTheme="minorEastAsia"/>
                <w:lang w:eastAsia="zh-CN"/>
              </w:rPr>
            </w:pPr>
            <w:r>
              <w:rPr>
                <w:rFonts w:eastAsiaTheme="minorEastAsia"/>
                <w:lang w:eastAsia="zh-CN"/>
              </w:rPr>
              <w:t>Panasonic</w:t>
            </w:r>
          </w:p>
        </w:tc>
        <w:tc>
          <w:tcPr>
            <w:tcW w:w="1039" w:type="dxa"/>
            <w:shd w:val="clear" w:color="auto" w:fill="auto"/>
          </w:tcPr>
          <w:p w14:paraId="2425ECAC" w14:textId="5B7CD014" w:rsidR="00095A93" w:rsidRDefault="0050510E" w:rsidP="00095A93">
            <w:pPr>
              <w:tabs>
                <w:tab w:val="left" w:pos="551"/>
              </w:tabs>
              <w:rPr>
                <w:rFonts w:eastAsiaTheme="minorEastAsia"/>
                <w:lang w:eastAsia="ja-JP"/>
              </w:rPr>
            </w:pPr>
            <w:r>
              <w:rPr>
                <w:rFonts w:eastAsiaTheme="minorEastAsia"/>
                <w:lang w:eastAsia="ja-JP"/>
              </w:rPr>
              <w:t>N</w:t>
            </w:r>
          </w:p>
        </w:tc>
        <w:tc>
          <w:tcPr>
            <w:tcW w:w="6408" w:type="dxa"/>
            <w:shd w:val="clear" w:color="auto" w:fill="auto"/>
          </w:tcPr>
          <w:p w14:paraId="776B47F9" w14:textId="30E8511F" w:rsidR="0093489F" w:rsidRDefault="0093489F" w:rsidP="0093489F">
            <w:pPr>
              <w:rPr>
                <w:rFonts w:eastAsia="Yu Mincho"/>
                <w:lang w:eastAsia="ja-JP"/>
              </w:rPr>
            </w:pPr>
            <w:r>
              <w:rPr>
                <w:rFonts w:eastAsia="Yu Mincho" w:hint="eastAsia"/>
                <w:lang w:eastAsia="ja-JP"/>
              </w:rPr>
              <w:t>If t</w:t>
            </w:r>
            <w:r>
              <w:rPr>
                <w:rFonts w:eastAsia="微软雅黑" w:hint="eastAsia"/>
                <w:lang w:eastAsia="zh-CN"/>
              </w:rPr>
              <w:t xml:space="preserve">o </w:t>
            </w:r>
            <w:r w:rsidRPr="00380036">
              <w:rPr>
                <w:rFonts w:eastAsia="微软雅黑"/>
                <w:lang w:eastAsia="zh-CN"/>
              </w:rPr>
              <w:t xml:space="preserve">transmit LP-SS </w:t>
            </w:r>
            <w:r>
              <w:rPr>
                <w:rFonts w:eastAsia="微软雅黑" w:hint="eastAsia"/>
                <w:lang w:eastAsia="zh-CN"/>
              </w:rPr>
              <w:t xml:space="preserve">by </w:t>
            </w:r>
            <w:r w:rsidRPr="00380036">
              <w:rPr>
                <w:rFonts w:eastAsia="微软雅黑"/>
                <w:lang w:eastAsia="zh-CN"/>
              </w:rPr>
              <w:t xml:space="preserve">using a </w:t>
            </w:r>
            <w:r>
              <w:rPr>
                <w:rFonts w:eastAsia="微软雅黑" w:hint="eastAsia"/>
                <w:lang w:eastAsia="zh-CN"/>
              </w:rPr>
              <w:t>specified</w:t>
            </w:r>
            <w:r w:rsidRPr="00380036">
              <w:rPr>
                <w:rFonts w:eastAsia="微软雅黑"/>
                <w:lang w:eastAsia="zh-CN"/>
              </w:rPr>
              <w:t xml:space="preserve"> overlaid OFDM sequence</w:t>
            </w:r>
            <w:r>
              <w:rPr>
                <w:rFonts w:eastAsia="微软雅黑" w:hint="eastAsia"/>
                <w:lang w:eastAsia="zh-CN"/>
              </w:rPr>
              <w:t xml:space="preserve"> is configurable</w:t>
            </w:r>
            <w:r>
              <w:rPr>
                <w:rFonts w:eastAsia="Yu Mincho" w:hint="eastAsia"/>
                <w:lang w:eastAsia="ja-JP"/>
              </w:rPr>
              <w:t xml:space="preserve">, UE is not able to use the </w:t>
            </w:r>
            <w:r w:rsidR="0050510E">
              <w:rPr>
                <w:rFonts w:eastAsia="Yu Mincho"/>
                <w:lang w:eastAsia="ja-JP"/>
              </w:rPr>
              <w:t>overlaid</w:t>
            </w:r>
            <w:r>
              <w:rPr>
                <w:rFonts w:eastAsia="Yu Mincho" w:hint="eastAsia"/>
                <w:lang w:eastAsia="ja-JP"/>
              </w:rPr>
              <w:t xml:space="preserve"> sequence always. Then UE need</w:t>
            </w:r>
            <w:r w:rsidR="0050510E">
              <w:rPr>
                <w:rFonts w:eastAsia="Yu Mincho"/>
                <w:lang w:eastAsia="ja-JP"/>
              </w:rPr>
              <w:t>s</w:t>
            </w:r>
            <w:r>
              <w:rPr>
                <w:rFonts w:eastAsia="Yu Mincho" w:hint="eastAsia"/>
                <w:lang w:eastAsia="ja-JP"/>
              </w:rPr>
              <w:t xml:space="preserve"> to prepare the case not knowing the sequence. With such situation, we don't see the need to define the sequence like 1st bullet. We also don't see the need to clarify RAN1 </w:t>
            </w:r>
            <w:r w:rsidR="0050510E">
              <w:rPr>
                <w:rFonts w:eastAsia="Yu Mincho"/>
                <w:lang w:eastAsia="ja-JP"/>
              </w:rPr>
              <w:t>understanding</w:t>
            </w:r>
            <w:r>
              <w:rPr>
                <w:rFonts w:eastAsia="Yu Mincho" w:hint="eastAsia"/>
                <w:lang w:eastAsia="ja-JP"/>
              </w:rPr>
              <w:t xml:space="preserve"> as the third bullet. </w:t>
            </w:r>
          </w:p>
          <w:p w14:paraId="5DF5549B" w14:textId="2C5A82EB" w:rsidR="00095A93" w:rsidRDefault="0093489F" w:rsidP="00095A93">
            <w:pPr>
              <w:rPr>
                <w:rFonts w:eastAsiaTheme="minorEastAsia"/>
                <w:lang w:eastAsia="zh-CN"/>
              </w:rPr>
            </w:pPr>
            <w:r>
              <w:rPr>
                <w:rFonts w:eastAsiaTheme="minorEastAsia"/>
                <w:lang w:eastAsia="zh-CN"/>
              </w:rPr>
              <w:t xml:space="preserve">The justification of configuring overlaid sequence </w:t>
            </w:r>
            <w:r>
              <w:rPr>
                <w:rFonts w:eastAsia="Yu Mincho" w:hint="eastAsia"/>
                <w:lang w:eastAsia="ja-JP"/>
              </w:rPr>
              <w:t xml:space="preserve">should be concluded at first. </w:t>
            </w:r>
          </w:p>
        </w:tc>
      </w:tr>
      <w:tr w:rsidR="00163B51" w14:paraId="3B94767B" w14:textId="77777777">
        <w:tc>
          <w:tcPr>
            <w:tcW w:w="1479" w:type="dxa"/>
            <w:shd w:val="clear" w:color="auto" w:fill="auto"/>
          </w:tcPr>
          <w:p w14:paraId="633BB64D" w14:textId="54048FE3" w:rsidR="00163B51" w:rsidRDefault="00163B51" w:rsidP="00163B51">
            <w:pPr>
              <w:rPr>
                <w:rFonts w:eastAsia="Malgun Gothic"/>
                <w:lang w:eastAsia="ko-KR"/>
              </w:rPr>
            </w:pPr>
            <w:proofErr w:type="spellStart"/>
            <w:r>
              <w:rPr>
                <w:rFonts w:eastAsia="Yu Mincho" w:hint="eastAsia"/>
                <w:lang w:eastAsia="ja-JP"/>
              </w:rPr>
              <w:t>docomo</w:t>
            </w:r>
            <w:proofErr w:type="spellEnd"/>
          </w:p>
        </w:tc>
        <w:tc>
          <w:tcPr>
            <w:tcW w:w="1039" w:type="dxa"/>
            <w:shd w:val="clear" w:color="auto" w:fill="auto"/>
          </w:tcPr>
          <w:p w14:paraId="04CD9C57" w14:textId="4E10C850" w:rsidR="00163B51" w:rsidRDefault="00163B51" w:rsidP="00163B51">
            <w:pPr>
              <w:tabs>
                <w:tab w:val="left" w:pos="551"/>
              </w:tabs>
              <w:rPr>
                <w:rFonts w:eastAsia="Malgun Gothic"/>
                <w:lang w:eastAsia="ko-KR"/>
              </w:rPr>
            </w:pPr>
            <w:r>
              <w:rPr>
                <w:rFonts w:eastAsia="Yu Mincho" w:hint="eastAsia"/>
                <w:lang w:eastAsia="ja-JP"/>
              </w:rPr>
              <w:t>Y</w:t>
            </w:r>
          </w:p>
        </w:tc>
        <w:tc>
          <w:tcPr>
            <w:tcW w:w="6408" w:type="dxa"/>
            <w:shd w:val="clear" w:color="auto" w:fill="auto"/>
          </w:tcPr>
          <w:p w14:paraId="5EF36C74" w14:textId="77777777" w:rsidR="00163B51" w:rsidRDefault="00163B51" w:rsidP="00163B51">
            <w:pPr>
              <w:rPr>
                <w:rFonts w:eastAsia="Malgun Gothic"/>
                <w:lang w:eastAsia="ko-KR"/>
              </w:rPr>
            </w:pPr>
          </w:p>
        </w:tc>
      </w:tr>
      <w:tr w:rsidR="008F6279" w14:paraId="011F6C3D" w14:textId="77777777">
        <w:tc>
          <w:tcPr>
            <w:tcW w:w="1479" w:type="dxa"/>
            <w:shd w:val="clear" w:color="auto" w:fill="auto"/>
          </w:tcPr>
          <w:p w14:paraId="49922C71" w14:textId="2C61B538" w:rsidR="008F6279" w:rsidRDefault="008F6279" w:rsidP="008F6279">
            <w:pPr>
              <w:rPr>
                <w:rFonts w:eastAsiaTheme="minorEastAsia"/>
                <w:lang w:eastAsia="ko-KR"/>
              </w:rPr>
            </w:pPr>
            <w:r>
              <w:rPr>
                <w:rFonts w:eastAsiaTheme="minorEastAsia"/>
                <w:lang w:eastAsia="zh-CN"/>
              </w:rPr>
              <w:t>MTK</w:t>
            </w:r>
          </w:p>
        </w:tc>
        <w:tc>
          <w:tcPr>
            <w:tcW w:w="1039" w:type="dxa"/>
            <w:shd w:val="clear" w:color="auto" w:fill="auto"/>
          </w:tcPr>
          <w:p w14:paraId="07BFCA23" w14:textId="3B71F18C" w:rsidR="008F6279" w:rsidRDefault="008F6279" w:rsidP="008F6279">
            <w:pPr>
              <w:tabs>
                <w:tab w:val="left" w:pos="551"/>
              </w:tabs>
              <w:rPr>
                <w:rFonts w:eastAsiaTheme="minorEastAsia"/>
                <w:lang w:eastAsia="ko-KR"/>
              </w:rPr>
            </w:pPr>
            <w:r>
              <w:rPr>
                <w:rFonts w:eastAsiaTheme="minorEastAsia"/>
                <w:lang w:eastAsia="zh-CN"/>
              </w:rPr>
              <w:t>Y</w:t>
            </w:r>
          </w:p>
        </w:tc>
        <w:tc>
          <w:tcPr>
            <w:tcW w:w="6408" w:type="dxa"/>
            <w:shd w:val="clear" w:color="auto" w:fill="auto"/>
          </w:tcPr>
          <w:p w14:paraId="63BA6772" w14:textId="1D4C5749" w:rsidR="008F6279" w:rsidRDefault="008F6279" w:rsidP="008F6279">
            <w:pPr>
              <w:rPr>
                <w:rFonts w:eastAsiaTheme="minorEastAsia"/>
                <w:lang w:eastAsia="ko-KR"/>
              </w:rPr>
            </w:pPr>
            <w:r>
              <w:rPr>
                <w:rFonts w:eastAsiaTheme="minorEastAsia"/>
                <w:lang w:eastAsia="zh-CN"/>
              </w:rPr>
              <w:t xml:space="preserve">It is beneficial for OFDM WUR to avoid RF </w:t>
            </w:r>
            <w:bookmarkStart w:id="53" w:name="OLE_LINK7"/>
            <w:r>
              <w:rPr>
                <w:rFonts w:eastAsiaTheme="minorEastAsia"/>
                <w:lang w:eastAsia="zh-CN"/>
              </w:rPr>
              <w:t xml:space="preserve">returning if no SSB in the LP-WUS BW. </w:t>
            </w:r>
            <w:bookmarkEnd w:id="53"/>
          </w:p>
        </w:tc>
      </w:tr>
      <w:tr w:rsidR="00163B51" w14:paraId="6160496F" w14:textId="77777777">
        <w:tc>
          <w:tcPr>
            <w:tcW w:w="1479" w:type="dxa"/>
            <w:shd w:val="clear" w:color="auto" w:fill="auto"/>
          </w:tcPr>
          <w:p w14:paraId="2D882240" w14:textId="77777777" w:rsidR="00163B51" w:rsidRDefault="00163B51" w:rsidP="00163B51">
            <w:pPr>
              <w:rPr>
                <w:rFonts w:eastAsiaTheme="minorEastAsia"/>
                <w:lang w:eastAsia="zh-CN"/>
              </w:rPr>
            </w:pPr>
          </w:p>
        </w:tc>
        <w:tc>
          <w:tcPr>
            <w:tcW w:w="1039" w:type="dxa"/>
            <w:shd w:val="clear" w:color="auto" w:fill="auto"/>
          </w:tcPr>
          <w:p w14:paraId="5A96ACAB" w14:textId="77777777" w:rsidR="00163B51" w:rsidRDefault="00163B51" w:rsidP="00163B51">
            <w:pPr>
              <w:tabs>
                <w:tab w:val="left" w:pos="551"/>
              </w:tabs>
              <w:rPr>
                <w:rFonts w:eastAsia="Malgun Gothic"/>
                <w:lang w:eastAsia="ko-KR"/>
              </w:rPr>
            </w:pPr>
          </w:p>
        </w:tc>
        <w:tc>
          <w:tcPr>
            <w:tcW w:w="6408" w:type="dxa"/>
            <w:shd w:val="clear" w:color="auto" w:fill="auto"/>
          </w:tcPr>
          <w:p w14:paraId="616B0309" w14:textId="77777777" w:rsidR="00163B51" w:rsidRDefault="00163B51" w:rsidP="00163B51">
            <w:pPr>
              <w:keepNext/>
              <w:tabs>
                <w:tab w:val="left" w:pos="-5500"/>
              </w:tabs>
              <w:spacing w:before="240" w:after="60"/>
              <w:outlineLvl w:val="3"/>
              <w:rPr>
                <w:rFonts w:eastAsia="宋体"/>
                <w:szCs w:val="20"/>
                <w:lang w:eastAsia="zh-CN"/>
              </w:rPr>
            </w:pPr>
          </w:p>
        </w:tc>
      </w:tr>
      <w:tr w:rsidR="00163B51" w14:paraId="139A813D" w14:textId="77777777">
        <w:tc>
          <w:tcPr>
            <w:tcW w:w="1479" w:type="dxa"/>
            <w:shd w:val="clear" w:color="auto" w:fill="auto"/>
          </w:tcPr>
          <w:p w14:paraId="45EE0702" w14:textId="77777777" w:rsidR="00163B51" w:rsidRDefault="00163B51" w:rsidP="00163B51">
            <w:pPr>
              <w:rPr>
                <w:rFonts w:eastAsiaTheme="minorEastAsia"/>
                <w:lang w:eastAsia="zh-CN"/>
              </w:rPr>
            </w:pPr>
          </w:p>
        </w:tc>
        <w:tc>
          <w:tcPr>
            <w:tcW w:w="1039" w:type="dxa"/>
            <w:shd w:val="clear" w:color="auto" w:fill="auto"/>
          </w:tcPr>
          <w:p w14:paraId="578FAFD7" w14:textId="77777777" w:rsidR="00163B51" w:rsidRDefault="00163B51" w:rsidP="00163B51">
            <w:pPr>
              <w:tabs>
                <w:tab w:val="left" w:pos="551"/>
              </w:tabs>
              <w:rPr>
                <w:rFonts w:eastAsia="Malgun Gothic"/>
                <w:lang w:eastAsia="ko-KR"/>
              </w:rPr>
            </w:pPr>
          </w:p>
        </w:tc>
        <w:tc>
          <w:tcPr>
            <w:tcW w:w="6408" w:type="dxa"/>
            <w:shd w:val="clear" w:color="auto" w:fill="auto"/>
          </w:tcPr>
          <w:p w14:paraId="3E59BC53" w14:textId="77777777" w:rsidR="00163B51" w:rsidRDefault="00163B51" w:rsidP="00163B51">
            <w:pPr>
              <w:keepNext/>
              <w:tabs>
                <w:tab w:val="left" w:pos="-5500"/>
              </w:tabs>
              <w:spacing w:before="240" w:after="60"/>
              <w:outlineLvl w:val="3"/>
              <w:rPr>
                <w:rFonts w:eastAsia="宋体"/>
                <w:szCs w:val="20"/>
                <w:lang w:eastAsia="zh-CN"/>
              </w:rPr>
            </w:pPr>
          </w:p>
        </w:tc>
      </w:tr>
    </w:tbl>
    <w:p w14:paraId="295CC6C5" w14:textId="77777777" w:rsidR="008E099A" w:rsidRDefault="008E099A">
      <w:pPr>
        <w:pStyle w:val="B10"/>
        <w:rPr>
          <w:rFonts w:eastAsia="宋体"/>
          <w:lang w:val="en-US"/>
        </w:rPr>
      </w:pPr>
    </w:p>
    <w:p w14:paraId="67424396" w14:textId="77777777" w:rsidR="008E099A" w:rsidRDefault="00650291">
      <w:pPr>
        <w:keepNext/>
        <w:keepLines/>
        <w:numPr>
          <w:ilvl w:val="1"/>
          <w:numId w:val="53"/>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bookmarkStart w:id="54" w:name="_Hlk175580315"/>
      <w:r>
        <w:rPr>
          <w:rFonts w:ascii="Arial" w:eastAsia="宋体" w:hAnsi="Arial"/>
          <w:sz w:val="32"/>
          <w:szCs w:val="20"/>
          <w:lang w:val="en-GB" w:eastAsia="zh-CN"/>
        </w:rPr>
        <w:t>Periodicities of LP-SS</w:t>
      </w:r>
    </w:p>
    <w:bookmarkEnd w:id="54"/>
    <w:p w14:paraId="7427D164" w14:textId="77777777" w:rsidR="008E099A" w:rsidRDefault="00650291">
      <w:pPr>
        <w:jc w:val="both"/>
        <w:rPr>
          <w:rFonts w:ascii="Times New Roman" w:eastAsia="微软雅黑" w:hAnsi="Times New Roman"/>
          <w:bCs/>
          <w:iCs/>
          <w:szCs w:val="20"/>
        </w:rPr>
      </w:pPr>
      <w:r>
        <w:rPr>
          <w:rFonts w:ascii="Times New Roman" w:eastAsia="微软雅黑" w:hAnsi="Times New Roman"/>
          <w:bCs/>
          <w:iCs/>
          <w:szCs w:val="20"/>
        </w:rPr>
        <w:t>The periodicities of LP-SS depend on both sync requirement and RRM measurement accuracy requirement for LP-WUR. For RRM measurement accuracy, companies provide evaluation results to show the required number of samples to achieve measurement accuracy</w:t>
      </w:r>
      <w:r>
        <w:rPr>
          <w:rFonts w:ascii="Times New Roman" w:eastAsia="微软雅黑" w:hAnsi="Times New Roman" w:hint="eastAsia"/>
          <w:bCs/>
          <w:iCs/>
          <w:szCs w:val="20"/>
          <w:lang w:eastAsia="zh-CN"/>
        </w:rPr>
        <w:t xml:space="preserve"> as collected in section 4.1, b</w:t>
      </w:r>
      <w:r>
        <w:rPr>
          <w:rFonts w:ascii="Times New Roman" w:eastAsia="微软雅黑" w:hAnsi="Times New Roman"/>
          <w:bCs/>
          <w:iCs/>
          <w:szCs w:val="20"/>
        </w:rPr>
        <w:t xml:space="preserve">ased on companies’ evaluation, it is observed that up to 4 samples are required to achieve the RSRP measurement accuracy and up to 3 samples are required to achieve the RSRQ measurement accuracy. Considering measurement accuracy achieved within a period which is comparable to Y=the length of I-DRX cycle that is larger or equal to 1.28s, at least a periodicity value of 320ms should be considered. </w:t>
      </w:r>
    </w:p>
    <w:p w14:paraId="3698EBDB" w14:textId="77777777" w:rsidR="008E099A" w:rsidRDefault="00650291">
      <w:pPr>
        <w:jc w:val="both"/>
        <w:rPr>
          <w:rFonts w:ascii="Times New Roman" w:eastAsia="微软雅黑" w:hAnsi="Times New Roman"/>
          <w:bCs/>
          <w:iCs/>
          <w:szCs w:val="20"/>
        </w:rPr>
      </w:pPr>
      <w:r>
        <w:rPr>
          <w:rFonts w:ascii="Times New Roman" w:eastAsia="微软雅黑" w:hAnsi="Times New Roman"/>
          <w:bCs/>
          <w:iCs/>
          <w:szCs w:val="20"/>
        </w:rPr>
        <w:t xml:space="preserve">Further, [4] thinks it is essential for latency and paging reliability to support the mechanism that UE fallbacks to MR when LP-WUS coverage is not good enough, and thus, the LP-SS cannot be too sparse to ensure UE knows the coverage status in time. Therefore, ‘periodicity + ramp up time’ should be no longer than an I-DRX cycle. Considering the ramp up time can be 800ms and the I-DRX cycle length is 1.28s, the periodicity of LP-SS should be no longer than 480ms, which means that 640ms is </w:t>
      </w:r>
      <w:r>
        <w:rPr>
          <w:rFonts w:ascii="Times New Roman" w:eastAsia="微软雅黑" w:hAnsi="Times New Roman" w:hint="eastAsia"/>
          <w:bCs/>
          <w:iCs/>
          <w:szCs w:val="20"/>
          <w:lang w:eastAsia="zh-CN"/>
        </w:rPr>
        <w:t>insufficient</w:t>
      </w:r>
      <w:r>
        <w:rPr>
          <w:rFonts w:ascii="Times New Roman" w:eastAsia="微软雅黑" w:hAnsi="Times New Roman"/>
          <w:bCs/>
          <w:iCs/>
          <w:szCs w:val="20"/>
        </w:rPr>
        <w:t xml:space="preserve"> but 320ms can be a good choice.</w:t>
      </w:r>
    </w:p>
    <w:p w14:paraId="239CF439" w14:textId="77777777" w:rsidR="008E099A" w:rsidRDefault="008E099A">
      <w:pPr>
        <w:jc w:val="both"/>
        <w:rPr>
          <w:rFonts w:ascii="Times New Roman" w:eastAsia="微软雅黑" w:hAnsi="Times New Roman"/>
          <w:bCs/>
          <w:iCs/>
          <w:szCs w:val="20"/>
        </w:rPr>
      </w:pPr>
    </w:p>
    <w:p w14:paraId="5751E302"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proposed value(s) are summarized as below:</w:t>
      </w:r>
    </w:p>
    <w:p w14:paraId="7B7E9552" w14:textId="77777777" w:rsidR="008E099A" w:rsidRDefault="00650291">
      <w:pPr>
        <w:numPr>
          <w:ilvl w:val="0"/>
          <w:numId w:val="55"/>
        </w:numPr>
        <w:overflowPunct w:val="0"/>
        <w:autoSpaceDE w:val="0"/>
        <w:autoSpaceDN w:val="0"/>
        <w:adjustRightInd w:val="0"/>
        <w:spacing w:before="60"/>
        <w:jc w:val="both"/>
        <w:textAlignment w:val="baseline"/>
        <w:rPr>
          <w:rFonts w:ascii="Times New Roman" w:eastAsia="微软雅黑" w:hAnsi="Times New Roman"/>
          <w:bCs/>
          <w:szCs w:val="20"/>
          <w:lang w:val="en-GB" w:eastAsia="en-GB"/>
        </w:rPr>
      </w:pPr>
      <w:r>
        <w:rPr>
          <w:rFonts w:ascii="Times New Roman" w:eastAsiaTheme="minorEastAsia" w:hAnsi="Times New Roman"/>
          <w:bCs/>
          <w:szCs w:val="20"/>
          <w:lang w:val="en-GB" w:eastAsia="zh-CN"/>
        </w:rPr>
        <w:t xml:space="preserve">Support at least 160 and 320ms periodicity for LP-SS.  </w:t>
      </w:r>
      <w:r>
        <w:rPr>
          <w:rFonts w:ascii="Times New Roman" w:eastAsiaTheme="minorEastAsia" w:hAnsi="Times New Roman" w:hint="eastAsia"/>
          <w:bCs/>
          <w:szCs w:val="20"/>
          <w:lang w:val="en-GB" w:eastAsia="zh-CN"/>
        </w:rPr>
        <w:t>[2]</w:t>
      </w:r>
    </w:p>
    <w:p w14:paraId="42336393" w14:textId="77777777" w:rsidR="008E099A" w:rsidRDefault="00650291">
      <w:pPr>
        <w:widowControl w:val="0"/>
        <w:numPr>
          <w:ilvl w:val="0"/>
          <w:numId w:val="55"/>
        </w:numPr>
        <w:jc w:val="both"/>
        <w:rPr>
          <w:rFonts w:ascii="Times New Roman" w:eastAsia="微软雅黑" w:hAnsi="Times New Roman"/>
          <w:bCs/>
          <w:kern w:val="2"/>
          <w:szCs w:val="20"/>
          <w:lang w:eastAsia="zh-CN"/>
        </w:rPr>
      </w:pPr>
      <w:r>
        <w:rPr>
          <w:rFonts w:ascii="Times New Roman" w:eastAsia="宋体" w:hAnsi="Times New Roman"/>
          <w:bCs/>
          <w:kern w:val="2"/>
          <w:szCs w:val="20"/>
          <w:lang w:eastAsia="zh-CN"/>
        </w:rPr>
        <w:t>The periodicities of LP-SS are not larger than 320ms</w:t>
      </w:r>
      <w:r>
        <w:rPr>
          <w:rFonts w:ascii="Times New Roman" w:eastAsia="微软雅黑" w:hAnsi="Times New Roman"/>
          <w:bCs/>
          <w:kern w:val="2"/>
          <w:szCs w:val="20"/>
          <w:lang w:eastAsia="zh-CN"/>
        </w:rPr>
        <w:t xml:space="preserve"> [4]</w:t>
      </w:r>
    </w:p>
    <w:p w14:paraId="487FD0C0" w14:textId="77777777" w:rsidR="008E099A" w:rsidRDefault="00650291">
      <w:pPr>
        <w:widowControl w:val="0"/>
        <w:numPr>
          <w:ilvl w:val="0"/>
          <w:numId w:val="55"/>
        </w:numPr>
        <w:jc w:val="both"/>
        <w:rPr>
          <w:rFonts w:ascii="Times New Roman" w:eastAsia="微软雅黑" w:hAnsi="Times New Roman"/>
          <w:bCs/>
          <w:kern w:val="2"/>
          <w:szCs w:val="20"/>
          <w:lang w:eastAsia="zh-CN"/>
        </w:rPr>
      </w:pPr>
      <w:r>
        <w:rPr>
          <w:rFonts w:ascii="Times New Roman" w:eastAsia="宋体" w:hAnsi="Times New Roman"/>
          <w:bCs/>
          <w:kern w:val="2"/>
          <w:szCs w:val="20"/>
          <w:lang w:val="en-GB" w:eastAsia="zh-CN"/>
        </w:rPr>
        <w:t>The periodicity of LP-SS is suggested to be 320ms</w:t>
      </w:r>
      <w:r>
        <w:rPr>
          <w:rFonts w:ascii="Times New Roman" w:eastAsia="微软雅黑" w:hAnsi="Times New Roman"/>
          <w:bCs/>
          <w:kern w:val="2"/>
          <w:szCs w:val="20"/>
          <w:lang w:eastAsia="zh-CN"/>
        </w:rPr>
        <w:t xml:space="preserve"> </w:t>
      </w:r>
      <w:r>
        <w:rPr>
          <w:rFonts w:ascii="Times New Roman" w:eastAsia="微软雅黑" w:hAnsi="Times New Roman" w:hint="eastAsia"/>
          <w:bCs/>
          <w:kern w:val="2"/>
          <w:szCs w:val="20"/>
          <w:lang w:eastAsia="zh-CN"/>
        </w:rPr>
        <w:t>[7][13][12]</w:t>
      </w:r>
    </w:p>
    <w:p w14:paraId="6A782120" w14:textId="77777777" w:rsidR="008E099A" w:rsidRDefault="00650291">
      <w:pPr>
        <w:widowControl w:val="0"/>
        <w:numPr>
          <w:ilvl w:val="0"/>
          <w:numId w:val="55"/>
        </w:numPr>
        <w:jc w:val="both"/>
        <w:rPr>
          <w:rFonts w:ascii="Times New Roman" w:eastAsia="宋体" w:hAnsi="Times New Roman"/>
          <w:kern w:val="2"/>
          <w:szCs w:val="20"/>
          <w:lang w:val="en-GB" w:eastAsia="zh-CN"/>
        </w:rPr>
      </w:pPr>
      <w:r>
        <w:rPr>
          <w:rFonts w:ascii="Times New Roman" w:eastAsia="宋体" w:hAnsi="Times New Roman" w:hint="eastAsia"/>
          <w:kern w:val="2"/>
          <w:szCs w:val="20"/>
          <w:lang w:val="en-GB" w:eastAsia="zh-CN"/>
        </w:rPr>
        <w:t>Consider following values for configuring LP-SS periodicity</w:t>
      </w:r>
      <w:r>
        <w:rPr>
          <w:rFonts w:ascii="Times New Roman" w:eastAsia="宋体" w:hAnsi="Times New Roman"/>
          <w:kern w:val="2"/>
          <w:szCs w:val="20"/>
          <w:lang w:val="en-GB" w:eastAsia="zh-CN"/>
        </w:rPr>
        <w:t xml:space="preserve">: 320ms, 640ms, 1280ms, 2560ms, </w:t>
      </w:r>
      <w:bookmarkStart w:id="55" w:name="_Hlk174563813"/>
      <w:r>
        <w:rPr>
          <w:rFonts w:ascii="Times New Roman" w:eastAsia="宋体" w:hAnsi="Times New Roman"/>
          <w:kern w:val="2"/>
          <w:szCs w:val="20"/>
          <w:lang w:val="en-GB" w:eastAsia="zh-CN"/>
        </w:rPr>
        <w:t>5120ms, 10240ms</w:t>
      </w:r>
      <w:bookmarkEnd w:id="55"/>
      <w:r>
        <w:rPr>
          <w:rFonts w:ascii="Times New Roman" w:eastAsia="宋体" w:hAnsi="Times New Roman"/>
          <w:kern w:val="2"/>
          <w:szCs w:val="20"/>
          <w:lang w:val="en-GB" w:eastAsia="zh-CN"/>
        </w:rPr>
        <w:t>.</w:t>
      </w:r>
      <w:r>
        <w:rPr>
          <w:rFonts w:ascii="Times New Roman" w:eastAsia="宋体" w:hAnsi="Times New Roman" w:hint="eastAsia"/>
          <w:kern w:val="2"/>
          <w:szCs w:val="20"/>
          <w:lang w:val="en-GB" w:eastAsia="zh-CN"/>
        </w:rPr>
        <w:t xml:space="preserve"> </w:t>
      </w:r>
      <w:r>
        <w:rPr>
          <w:rFonts w:ascii="Times New Roman" w:eastAsia="宋体" w:hAnsi="Times New Roman"/>
          <w:kern w:val="2"/>
          <w:szCs w:val="20"/>
          <w:lang w:val="en-GB" w:eastAsia="zh-CN"/>
        </w:rPr>
        <w:t>[</w:t>
      </w:r>
      <w:r>
        <w:rPr>
          <w:rFonts w:ascii="Times New Roman" w:eastAsia="宋体" w:hAnsi="Times New Roman" w:hint="eastAsia"/>
          <w:kern w:val="2"/>
          <w:szCs w:val="20"/>
          <w:lang w:val="en-GB" w:eastAsia="zh-CN"/>
        </w:rPr>
        <w:t>8</w:t>
      </w:r>
      <w:r>
        <w:rPr>
          <w:rFonts w:ascii="Times New Roman" w:eastAsia="宋体" w:hAnsi="Times New Roman"/>
          <w:kern w:val="2"/>
          <w:szCs w:val="20"/>
          <w:lang w:val="en-GB" w:eastAsia="zh-CN"/>
        </w:rPr>
        <w:t>]</w:t>
      </w:r>
    </w:p>
    <w:p w14:paraId="1D9BBE7D" w14:textId="77777777" w:rsidR="008E099A" w:rsidRDefault="00650291">
      <w:pPr>
        <w:widowControl w:val="0"/>
        <w:numPr>
          <w:ilvl w:val="0"/>
          <w:numId w:val="55"/>
        </w:numPr>
        <w:jc w:val="both"/>
        <w:rPr>
          <w:rFonts w:ascii="Times New Roman" w:eastAsia="宋体" w:hAnsi="Times New Roman"/>
          <w:bCs/>
          <w:kern w:val="2"/>
          <w:szCs w:val="20"/>
          <w:lang w:val="en-GB" w:eastAsia="zh-CN"/>
        </w:rPr>
      </w:pPr>
      <w:r>
        <w:rPr>
          <w:rFonts w:ascii="Times New Roman" w:eastAsia="宋体" w:hAnsi="Times New Roman"/>
          <w:kern w:val="2"/>
          <w:szCs w:val="20"/>
          <w:lang w:val="en-GB" w:eastAsia="zh-CN"/>
        </w:rPr>
        <w:t>At least {160,320,640,1280,2560}</w:t>
      </w:r>
      <w:proofErr w:type="spellStart"/>
      <w:r>
        <w:rPr>
          <w:rFonts w:ascii="Times New Roman" w:eastAsia="宋体" w:hAnsi="Times New Roman"/>
          <w:kern w:val="2"/>
          <w:szCs w:val="20"/>
          <w:lang w:val="en-GB" w:eastAsia="zh-CN"/>
        </w:rPr>
        <w:t>ms</w:t>
      </w:r>
      <w:proofErr w:type="spellEnd"/>
      <w:r>
        <w:rPr>
          <w:rFonts w:ascii="Times New Roman" w:eastAsia="宋体" w:hAnsi="Times New Roman"/>
          <w:kern w:val="2"/>
          <w:szCs w:val="20"/>
          <w:lang w:val="en-GB" w:eastAsia="zh-CN"/>
        </w:rPr>
        <w:t xml:space="preserve"> should be considered for LP-SS periodicity [3]</w:t>
      </w:r>
    </w:p>
    <w:p w14:paraId="7AE79088" w14:textId="77777777" w:rsidR="008E099A" w:rsidRDefault="00650291">
      <w:pPr>
        <w:widowControl w:val="0"/>
        <w:numPr>
          <w:ilvl w:val="0"/>
          <w:numId w:val="55"/>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640ms, 960ms [28]</w:t>
      </w:r>
    </w:p>
    <w:p w14:paraId="20A0AA6B" w14:textId="77777777" w:rsidR="008E099A" w:rsidRDefault="00650291">
      <w:pPr>
        <w:widowControl w:val="0"/>
        <w:numPr>
          <w:ilvl w:val="0"/>
          <w:numId w:val="55"/>
        </w:numPr>
        <w:jc w:val="both"/>
        <w:rPr>
          <w:rFonts w:ascii="Times New Roman" w:eastAsia="宋体" w:hAnsi="Times New Roman"/>
          <w:kern w:val="2"/>
          <w:szCs w:val="20"/>
          <w:lang w:val="en-GB" w:eastAsia="zh-CN"/>
        </w:rPr>
      </w:pPr>
      <w:r>
        <w:rPr>
          <w:rFonts w:ascii="Times New Roman" w:eastAsia="宋体" w:hAnsi="Times New Roman" w:hint="eastAsia"/>
          <w:kern w:val="2"/>
          <w:szCs w:val="20"/>
          <w:lang w:val="en-GB" w:eastAsia="zh-CN"/>
        </w:rPr>
        <w:lastRenderedPageBreak/>
        <w:t>160ms, 320ms [16]</w:t>
      </w:r>
    </w:p>
    <w:p w14:paraId="4EB68BD5" w14:textId="77777777" w:rsidR="008E099A" w:rsidRDefault="00650291">
      <w:pPr>
        <w:widowControl w:val="0"/>
        <w:numPr>
          <w:ilvl w:val="0"/>
          <w:numId w:val="55"/>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A</w:t>
      </w:r>
      <w:r>
        <w:rPr>
          <w:rFonts w:ascii="Times New Roman" w:eastAsia="宋体" w:hAnsi="Times New Roman" w:hint="eastAsia"/>
          <w:kern w:val="2"/>
          <w:szCs w:val="20"/>
          <w:lang w:val="en-GB" w:eastAsia="zh-CN"/>
        </w:rPr>
        <w:t xml:space="preserve">t least </w:t>
      </w:r>
      <w:r>
        <w:rPr>
          <w:rFonts w:ascii="Times New Roman" w:eastAsia="宋体" w:hAnsi="Times New Roman"/>
          <w:kern w:val="2"/>
          <w:szCs w:val="20"/>
          <w:lang w:val="en-GB" w:eastAsia="zh-CN"/>
        </w:rPr>
        <w:t>80ms, 160ms, 320ms</w:t>
      </w:r>
      <w:r>
        <w:rPr>
          <w:rFonts w:ascii="Times New Roman" w:eastAsia="宋体" w:hAnsi="Times New Roman" w:hint="eastAsia"/>
          <w:kern w:val="2"/>
          <w:szCs w:val="20"/>
          <w:lang w:val="en-GB" w:eastAsia="zh-CN"/>
        </w:rPr>
        <w:t xml:space="preserve"> [22]</w:t>
      </w:r>
    </w:p>
    <w:p w14:paraId="4C1F56BA" w14:textId="77777777" w:rsidR="008E099A" w:rsidRDefault="008E099A">
      <w:pPr>
        <w:widowControl w:val="0"/>
        <w:jc w:val="both"/>
        <w:rPr>
          <w:rFonts w:ascii="Times New Roman" w:eastAsia="宋体" w:hAnsi="Times New Roman"/>
          <w:kern w:val="2"/>
          <w:szCs w:val="20"/>
          <w:lang w:val="en-GB" w:eastAsia="zh-CN"/>
        </w:rPr>
      </w:pPr>
    </w:p>
    <w:p w14:paraId="694EEA12" w14:textId="77777777" w:rsidR="008E099A" w:rsidRDefault="00650291">
      <w:pPr>
        <w:widowControl w:val="0"/>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Based on above, FL suggests the following:</w:t>
      </w:r>
    </w:p>
    <w:p w14:paraId="13769FD7" w14:textId="77777777" w:rsidR="008E099A" w:rsidRDefault="00650291">
      <w:pPr>
        <w:keepNext/>
        <w:tabs>
          <w:tab w:val="left" w:pos="-5500"/>
        </w:tabs>
        <w:spacing w:before="240" w:after="60"/>
        <w:outlineLvl w:val="3"/>
        <w:rPr>
          <w:rFonts w:ascii="Times New Roman" w:eastAsia="MS Mincho" w:hAnsi="Times New Roman"/>
          <w:szCs w:val="20"/>
          <w:highlight w:val="yellow"/>
        </w:rPr>
      </w:pPr>
      <w:r>
        <w:rPr>
          <w:rFonts w:ascii="Times New Roman" w:eastAsia="MS Mincho" w:hAnsi="Times New Roman"/>
          <w:b/>
          <w:bCs/>
          <w:szCs w:val="20"/>
          <w:highlight w:val="yellow"/>
        </w:rPr>
        <w:t>[H][FL1]</w:t>
      </w:r>
      <w:r>
        <w:rPr>
          <w:rFonts w:ascii="Times New Roman" w:eastAsia="MS Mincho" w:hAnsi="Times New Roman"/>
          <w:b/>
          <w:bCs/>
          <w:szCs w:val="20"/>
        </w:rPr>
        <w:t xml:space="preserve"> Proposal 4.</w:t>
      </w:r>
      <w:r>
        <w:rPr>
          <w:rFonts w:ascii="Times New Roman" w:eastAsiaTheme="minorEastAsia" w:hAnsi="Times New Roman" w:hint="eastAsia"/>
          <w:b/>
          <w:bCs/>
          <w:szCs w:val="20"/>
          <w:lang w:eastAsia="zh-CN"/>
        </w:rPr>
        <w:t>3</w:t>
      </w:r>
      <w:r>
        <w:rPr>
          <w:rFonts w:ascii="Times New Roman" w:eastAsia="MS Mincho" w:hAnsi="Times New Roman"/>
          <w:b/>
          <w:bCs/>
          <w:szCs w:val="20"/>
        </w:rPr>
        <w:t>-1</w:t>
      </w:r>
      <w:r>
        <w:rPr>
          <w:rFonts w:asciiTheme="minorEastAsia" w:eastAsiaTheme="minorEastAsia" w:hAnsiTheme="minorEastAsia" w:hint="eastAsia"/>
          <w:b/>
          <w:bCs/>
          <w:szCs w:val="20"/>
          <w:lang w:eastAsia="zh-CN"/>
        </w:rPr>
        <w:t>:</w:t>
      </w:r>
      <w:r>
        <w:rPr>
          <w:rFonts w:asciiTheme="minorEastAsia" w:eastAsiaTheme="minorEastAsia" w:hAnsiTheme="minorEastAsia"/>
          <w:b/>
          <w:bCs/>
          <w:szCs w:val="20"/>
          <w:lang w:eastAsia="zh-CN"/>
        </w:rPr>
        <w:t xml:space="preserve"> </w:t>
      </w:r>
      <w:r>
        <w:rPr>
          <w:rFonts w:ascii="Times New Roman" w:eastAsia="MS Mincho" w:hAnsi="Times New Roman" w:hint="eastAsia"/>
          <w:szCs w:val="20"/>
        </w:rPr>
        <w:t xml:space="preserve">For </w:t>
      </w:r>
      <w:r>
        <w:rPr>
          <w:rFonts w:ascii="Times New Roman" w:eastAsia="MS Mincho" w:hAnsi="Times New Roman"/>
          <w:szCs w:val="20"/>
        </w:rPr>
        <w:t>LP-SS periodicity</w:t>
      </w:r>
      <w:r>
        <w:rPr>
          <w:rFonts w:ascii="Times New Roman" w:eastAsia="MS Mincho" w:hAnsi="Times New Roman" w:hint="eastAsia"/>
          <w:szCs w:val="20"/>
        </w:rPr>
        <w:t>, support at least</w:t>
      </w:r>
      <w:r>
        <w:rPr>
          <w:rFonts w:ascii="Times New Roman" w:eastAsia="MS Mincho" w:hAnsi="Times New Roman"/>
          <w:szCs w:val="20"/>
        </w:rPr>
        <w:t>:</w:t>
      </w:r>
    </w:p>
    <w:p w14:paraId="48DEB2C7"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320ms</w:t>
      </w:r>
    </w:p>
    <w:p w14:paraId="227D5490"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FFS 80ms,1</w:t>
      </w:r>
      <w:r>
        <w:rPr>
          <w:rFonts w:ascii="Times New Roman" w:eastAsiaTheme="minorEastAsia" w:hAnsi="Times New Roman"/>
          <w:kern w:val="2"/>
          <w:sz w:val="21"/>
          <w:szCs w:val="22"/>
          <w:lang w:eastAsia="zh-CN"/>
        </w:rPr>
        <w:t>60ms</w:t>
      </w:r>
      <w:r>
        <w:rPr>
          <w:rFonts w:ascii="Times New Roman" w:eastAsiaTheme="minorEastAsia" w:hAnsi="Times New Roman" w:hint="eastAsia"/>
          <w:kern w:val="2"/>
          <w:sz w:val="21"/>
          <w:szCs w:val="22"/>
          <w:lang w:eastAsia="zh-CN"/>
        </w:rPr>
        <w:t xml:space="preserve">, </w:t>
      </w:r>
      <w:r>
        <w:rPr>
          <w:rFonts w:ascii="Times New Roman" w:eastAsiaTheme="minorEastAsia" w:hAnsi="Times New Roman"/>
          <w:kern w:val="2"/>
          <w:sz w:val="21"/>
          <w:szCs w:val="22"/>
          <w:lang w:eastAsia="zh-CN"/>
        </w:rPr>
        <w:t>640ms</w:t>
      </w:r>
      <w:r>
        <w:rPr>
          <w:rFonts w:ascii="Times New Roman" w:eastAsiaTheme="minorEastAsia" w:hAnsi="Times New Roman" w:hint="eastAsia"/>
          <w:kern w:val="2"/>
          <w:sz w:val="21"/>
          <w:szCs w:val="22"/>
          <w:lang w:eastAsia="zh-CN"/>
        </w:rPr>
        <w:t>,</w:t>
      </w:r>
      <w:r>
        <w:rPr>
          <w:rFonts w:ascii="Times New Roman" w:eastAsiaTheme="minorEastAsia" w:hAnsi="Times New Roman"/>
          <w:kern w:val="2"/>
          <w:sz w:val="21"/>
          <w:szCs w:val="22"/>
          <w:lang w:eastAsia="zh-CN"/>
        </w:rPr>
        <w:t>1280ms</w:t>
      </w:r>
      <w:r>
        <w:rPr>
          <w:rFonts w:ascii="Times New Roman" w:eastAsiaTheme="minorEastAsia" w:hAnsi="Times New Roman" w:hint="eastAsia"/>
          <w:kern w:val="2"/>
          <w:sz w:val="21"/>
          <w:szCs w:val="22"/>
          <w:lang w:eastAsia="zh-CN"/>
        </w:rPr>
        <w:t xml:space="preserve">, </w:t>
      </w:r>
      <w:r>
        <w:rPr>
          <w:rFonts w:ascii="Times New Roman" w:eastAsiaTheme="minorEastAsia" w:hAnsi="Times New Roman"/>
          <w:kern w:val="2"/>
          <w:sz w:val="21"/>
          <w:szCs w:val="22"/>
          <w:lang w:eastAsia="zh-CN"/>
        </w:rPr>
        <w:t>2560ms</w:t>
      </w:r>
      <w:r>
        <w:rPr>
          <w:rFonts w:ascii="Times New Roman" w:eastAsiaTheme="minorEastAsia" w:hAnsi="Times New Roman" w:hint="eastAsia"/>
          <w:kern w:val="2"/>
          <w:sz w:val="21"/>
          <w:szCs w:val="22"/>
          <w:lang w:eastAsia="zh-CN"/>
        </w:rPr>
        <w:t xml:space="preserve">, </w:t>
      </w:r>
      <w:r>
        <w:rPr>
          <w:rFonts w:ascii="Times New Roman" w:eastAsiaTheme="minorEastAsia" w:hAnsi="Times New Roman"/>
          <w:kern w:val="2"/>
          <w:sz w:val="21"/>
          <w:szCs w:val="22"/>
          <w:lang w:eastAsia="zh-CN"/>
        </w:rPr>
        <w:t>5120ms, 10240ms</w:t>
      </w:r>
    </w:p>
    <w:tbl>
      <w:tblPr>
        <w:tblStyle w:val="TableGrid19"/>
        <w:tblW w:w="8679" w:type="dxa"/>
        <w:tblLayout w:type="fixed"/>
        <w:tblLook w:val="04A0" w:firstRow="1" w:lastRow="0" w:firstColumn="1" w:lastColumn="0" w:noHBand="0" w:noVBand="1"/>
      </w:tblPr>
      <w:tblGrid>
        <w:gridCol w:w="1332"/>
        <w:gridCol w:w="936"/>
        <w:gridCol w:w="6411"/>
      </w:tblGrid>
      <w:tr w:rsidR="008E099A" w14:paraId="305DA3B5" w14:textId="77777777">
        <w:trPr>
          <w:trHeight w:val="233"/>
        </w:trPr>
        <w:tc>
          <w:tcPr>
            <w:tcW w:w="1332" w:type="dxa"/>
            <w:shd w:val="clear" w:color="auto" w:fill="D9D9D9" w:themeFill="background1" w:themeFillShade="D9"/>
          </w:tcPr>
          <w:p w14:paraId="3D21CABD" w14:textId="77777777" w:rsidR="008E099A" w:rsidRDefault="00650291">
            <w:pPr>
              <w:rPr>
                <w:b/>
                <w:bCs/>
              </w:rPr>
            </w:pPr>
            <w:r>
              <w:rPr>
                <w:b/>
                <w:bCs/>
              </w:rPr>
              <w:t>Company</w:t>
            </w:r>
          </w:p>
        </w:tc>
        <w:tc>
          <w:tcPr>
            <w:tcW w:w="936" w:type="dxa"/>
            <w:shd w:val="clear" w:color="auto" w:fill="D9D9D9" w:themeFill="background1" w:themeFillShade="D9"/>
          </w:tcPr>
          <w:p w14:paraId="546B97DD" w14:textId="77777777" w:rsidR="008E099A" w:rsidRDefault="00650291">
            <w:pPr>
              <w:rPr>
                <w:b/>
                <w:bCs/>
              </w:rPr>
            </w:pPr>
            <w:r>
              <w:rPr>
                <w:b/>
                <w:bCs/>
              </w:rPr>
              <w:t>Y/N</w:t>
            </w:r>
          </w:p>
        </w:tc>
        <w:tc>
          <w:tcPr>
            <w:tcW w:w="6411" w:type="dxa"/>
            <w:shd w:val="clear" w:color="auto" w:fill="D9D9D9" w:themeFill="background1" w:themeFillShade="D9"/>
          </w:tcPr>
          <w:p w14:paraId="3EADE602" w14:textId="77777777" w:rsidR="008E099A" w:rsidRDefault="00650291">
            <w:pPr>
              <w:rPr>
                <w:b/>
                <w:bCs/>
              </w:rPr>
            </w:pPr>
            <w:r>
              <w:rPr>
                <w:b/>
                <w:bCs/>
              </w:rPr>
              <w:t>Comments</w:t>
            </w:r>
          </w:p>
        </w:tc>
      </w:tr>
      <w:tr w:rsidR="008E099A" w14:paraId="6FBDC60D" w14:textId="77777777">
        <w:trPr>
          <w:trHeight w:val="223"/>
        </w:trPr>
        <w:tc>
          <w:tcPr>
            <w:tcW w:w="1332" w:type="dxa"/>
          </w:tcPr>
          <w:p w14:paraId="135E2D73" w14:textId="77777777" w:rsidR="008E099A" w:rsidRDefault="00650291">
            <w:pPr>
              <w:rPr>
                <w:rFonts w:eastAsiaTheme="minorEastAsia"/>
                <w:lang w:eastAsia="zh-CN"/>
              </w:rPr>
            </w:pPr>
            <w:r>
              <w:rPr>
                <w:rFonts w:eastAsiaTheme="minorEastAsia"/>
                <w:lang w:eastAsia="zh-CN"/>
              </w:rPr>
              <w:t>Qualcomm</w:t>
            </w:r>
          </w:p>
        </w:tc>
        <w:tc>
          <w:tcPr>
            <w:tcW w:w="936" w:type="dxa"/>
          </w:tcPr>
          <w:p w14:paraId="1F024E53"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36838CD0" w14:textId="77777777" w:rsidR="008E099A" w:rsidRDefault="008E099A">
            <w:pPr>
              <w:rPr>
                <w:rFonts w:eastAsiaTheme="minorEastAsia"/>
                <w:lang w:eastAsia="zh-CN"/>
              </w:rPr>
            </w:pPr>
          </w:p>
        </w:tc>
      </w:tr>
      <w:tr w:rsidR="008E099A" w14:paraId="435D1CFF" w14:textId="77777777">
        <w:trPr>
          <w:trHeight w:val="223"/>
        </w:trPr>
        <w:tc>
          <w:tcPr>
            <w:tcW w:w="1332" w:type="dxa"/>
          </w:tcPr>
          <w:p w14:paraId="5E63CD4B" w14:textId="77777777" w:rsidR="008E099A" w:rsidRDefault="00650291">
            <w:pPr>
              <w:rPr>
                <w:rFonts w:eastAsiaTheme="minorEastAsia"/>
                <w:lang w:eastAsia="zh-CN"/>
              </w:rPr>
            </w:pPr>
            <w:r>
              <w:rPr>
                <w:rFonts w:eastAsiaTheme="minorEastAsia"/>
                <w:lang w:eastAsia="zh-CN"/>
              </w:rPr>
              <w:t>TCL</w:t>
            </w:r>
          </w:p>
        </w:tc>
        <w:tc>
          <w:tcPr>
            <w:tcW w:w="936" w:type="dxa"/>
          </w:tcPr>
          <w:p w14:paraId="35C797BB"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4514A079" w14:textId="77777777" w:rsidR="008E099A" w:rsidRDefault="008E099A">
            <w:pPr>
              <w:rPr>
                <w:rFonts w:eastAsiaTheme="minorEastAsia"/>
                <w:lang w:eastAsia="zh-CN"/>
              </w:rPr>
            </w:pPr>
          </w:p>
        </w:tc>
      </w:tr>
      <w:tr w:rsidR="008E099A" w14:paraId="7F148A25" w14:textId="77777777">
        <w:trPr>
          <w:trHeight w:val="233"/>
        </w:trPr>
        <w:tc>
          <w:tcPr>
            <w:tcW w:w="1332" w:type="dxa"/>
          </w:tcPr>
          <w:p w14:paraId="662E30B6" w14:textId="77777777" w:rsidR="008E099A" w:rsidRDefault="00650291">
            <w:pPr>
              <w:rPr>
                <w:rFonts w:eastAsiaTheme="minorEastAsia"/>
                <w:lang w:eastAsia="zh-CN"/>
              </w:rPr>
            </w:pPr>
            <w:r>
              <w:rPr>
                <w:rFonts w:eastAsiaTheme="minorEastAsia"/>
                <w:lang w:eastAsia="zh-CN"/>
              </w:rPr>
              <w:t>Nokia.1</w:t>
            </w:r>
          </w:p>
        </w:tc>
        <w:tc>
          <w:tcPr>
            <w:tcW w:w="936" w:type="dxa"/>
          </w:tcPr>
          <w:p w14:paraId="150F9A4D"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129F29D5" w14:textId="77777777" w:rsidR="008E099A" w:rsidRDefault="008E099A">
            <w:pPr>
              <w:rPr>
                <w:rFonts w:eastAsiaTheme="minorEastAsia"/>
                <w:lang w:eastAsia="zh-CN"/>
              </w:rPr>
            </w:pPr>
          </w:p>
        </w:tc>
      </w:tr>
      <w:tr w:rsidR="008E099A" w14:paraId="1B549045" w14:textId="77777777">
        <w:trPr>
          <w:trHeight w:val="233"/>
        </w:trPr>
        <w:tc>
          <w:tcPr>
            <w:tcW w:w="1332" w:type="dxa"/>
          </w:tcPr>
          <w:p w14:paraId="5204AF5E" w14:textId="77777777" w:rsidR="008E099A" w:rsidRDefault="00650291">
            <w:pPr>
              <w:rPr>
                <w:rFonts w:eastAsiaTheme="minorEastAsia"/>
                <w:lang w:eastAsia="zh-CN"/>
              </w:rPr>
            </w:pPr>
            <w:r>
              <w:rPr>
                <w:rFonts w:eastAsiaTheme="minorEastAsia"/>
                <w:lang w:eastAsia="zh-CN"/>
              </w:rPr>
              <w:t>FW</w:t>
            </w:r>
          </w:p>
        </w:tc>
        <w:tc>
          <w:tcPr>
            <w:tcW w:w="936" w:type="dxa"/>
          </w:tcPr>
          <w:p w14:paraId="18C881CB"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5F27F7A6" w14:textId="77777777" w:rsidR="008E099A" w:rsidRDefault="008E099A">
            <w:pPr>
              <w:rPr>
                <w:rFonts w:eastAsiaTheme="minorEastAsia"/>
                <w:lang w:eastAsia="zh-CN"/>
              </w:rPr>
            </w:pPr>
          </w:p>
        </w:tc>
      </w:tr>
      <w:tr w:rsidR="008E099A" w14:paraId="79FA607A" w14:textId="77777777">
        <w:trPr>
          <w:trHeight w:val="233"/>
        </w:trPr>
        <w:tc>
          <w:tcPr>
            <w:tcW w:w="1332" w:type="dxa"/>
          </w:tcPr>
          <w:p w14:paraId="162F6F4D" w14:textId="77777777" w:rsidR="008E099A" w:rsidRDefault="00650291">
            <w:pPr>
              <w:rPr>
                <w:rFonts w:eastAsiaTheme="minorEastAsia"/>
                <w:lang w:eastAsia="zh-CN"/>
              </w:rPr>
            </w:pPr>
            <w:r>
              <w:rPr>
                <w:rFonts w:eastAsiaTheme="minorEastAsia" w:hint="eastAsia"/>
                <w:lang w:eastAsia="zh-CN"/>
              </w:rPr>
              <w:t>Xiaomi</w:t>
            </w:r>
          </w:p>
        </w:tc>
        <w:tc>
          <w:tcPr>
            <w:tcW w:w="936" w:type="dxa"/>
          </w:tcPr>
          <w:p w14:paraId="34CD9458"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11" w:type="dxa"/>
          </w:tcPr>
          <w:p w14:paraId="4DC0D6B9" w14:textId="77777777" w:rsidR="008E099A" w:rsidRDefault="008E099A">
            <w:pPr>
              <w:rPr>
                <w:rFonts w:eastAsiaTheme="minorEastAsia"/>
                <w:lang w:eastAsia="zh-CN"/>
              </w:rPr>
            </w:pPr>
          </w:p>
        </w:tc>
      </w:tr>
      <w:tr w:rsidR="008E099A" w14:paraId="09399B83" w14:textId="77777777">
        <w:trPr>
          <w:trHeight w:val="233"/>
        </w:trPr>
        <w:tc>
          <w:tcPr>
            <w:tcW w:w="1332" w:type="dxa"/>
          </w:tcPr>
          <w:p w14:paraId="15543065"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936" w:type="dxa"/>
          </w:tcPr>
          <w:p w14:paraId="59D140C5" w14:textId="77777777" w:rsidR="008E099A" w:rsidRDefault="008E099A">
            <w:pPr>
              <w:tabs>
                <w:tab w:val="left" w:pos="551"/>
              </w:tabs>
              <w:rPr>
                <w:rFonts w:eastAsiaTheme="minorEastAsia"/>
                <w:lang w:eastAsia="zh-CN"/>
              </w:rPr>
            </w:pPr>
          </w:p>
        </w:tc>
        <w:tc>
          <w:tcPr>
            <w:tcW w:w="6411" w:type="dxa"/>
          </w:tcPr>
          <w:p w14:paraId="4BAEBA9B" w14:textId="77777777" w:rsidR="008E099A" w:rsidRDefault="00650291">
            <w:pPr>
              <w:rPr>
                <w:rFonts w:eastAsiaTheme="minorEastAsia"/>
                <w:lang w:eastAsia="zh-CN"/>
              </w:rPr>
            </w:pPr>
            <w:r>
              <w:rPr>
                <w:rFonts w:eastAsiaTheme="minorEastAsia" w:hint="eastAsia"/>
                <w:lang w:eastAsia="zh-CN"/>
              </w:rPr>
              <w:t>Discuss whether support preamble firstly and then discuss the periodicity</w:t>
            </w:r>
          </w:p>
        </w:tc>
      </w:tr>
      <w:tr w:rsidR="000279BB" w14:paraId="14C6DE54" w14:textId="77777777">
        <w:trPr>
          <w:trHeight w:val="233"/>
        </w:trPr>
        <w:tc>
          <w:tcPr>
            <w:tcW w:w="1332" w:type="dxa"/>
            <w:shd w:val="clear" w:color="auto" w:fill="auto"/>
          </w:tcPr>
          <w:p w14:paraId="020FA3D8" w14:textId="77777777" w:rsidR="000279BB" w:rsidRPr="00A05FDF" w:rsidRDefault="000279BB" w:rsidP="000279BB">
            <w:pPr>
              <w:rPr>
                <w:rFonts w:eastAsiaTheme="minorEastAsia"/>
                <w:lang w:eastAsia="zh-CN"/>
              </w:rPr>
            </w:pPr>
            <w:r w:rsidRPr="00A05FDF">
              <w:rPr>
                <w:rFonts w:eastAsiaTheme="minorEastAsia"/>
                <w:lang w:eastAsia="zh-CN"/>
              </w:rPr>
              <w:t>OPPO</w:t>
            </w:r>
          </w:p>
        </w:tc>
        <w:tc>
          <w:tcPr>
            <w:tcW w:w="936" w:type="dxa"/>
            <w:shd w:val="clear" w:color="auto" w:fill="auto"/>
          </w:tcPr>
          <w:p w14:paraId="2D0D523D" w14:textId="77777777" w:rsidR="000279BB" w:rsidRPr="00A05FDF" w:rsidRDefault="000279BB" w:rsidP="000279BB">
            <w:pPr>
              <w:tabs>
                <w:tab w:val="left" w:pos="551"/>
              </w:tabs>
              <w:rPr>
                <w:rFonts w:eastAsiaTheme="minorEastAsia"/>
                <w:lang w:eastAsia="zh-CN"/>
              </w:rPr>
            </w:pPr>
            <w:r w:rsidRPr="00A05FDF">
              <w:rPr>
                <w:rFonts w:eastAsiaTheme="minorEastAsia"/>
                <w:lang w:eastAsia="zh-CN"/>
              </w:rPr>
              <w:t>Y</w:t>
            </w:r>
          </w:p>
        </w:tc>
        <w:tc>
          <w:tcPr>
            <w:tcW w:w="6411" w:type="dxa"/>
          </w:tcPr>
          <w:p w14:paraId="7318AD8D" w14:textId="77777777" w:rsidR="000279BB" w:rsidRDefault="000279BB" w:rsidP="000279BB">
            <w:pPr>
              <w:rPr>
                <w:rFonts w:eastAsiaTheme="minorEastAsia"/>
                <w:lang w:eastAsia="zh-CN"/>
              </w:rPr>
            </w:pPr>
          </w:p>
        </w:tc>
      </w:tr>
      <w:tr w:rsidR="00095A93" w14:paraId="2C0D2164" w14:textId="77777777">
        <w:trPr>
          <w:trHeight w:val="233"/>
        </w:trPr>
        <w:tc>
          <w:tcPr>
            <w:tcW w:w="1332" w:type="dxa"/>
            <w:shd w:val="clear" w:color="auto" w:fill="auto"/>
          </w:tcPr>
          <w:p w14:paraId="2C4C09C5" w14:textId="3A7267C8"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936" w:type="dxa"/>
            <w:shd w:val="clear" w:color="auto" w:fill="auto"/>
          </w:tcPr>
          <w:p w14:paraId="7C1F8874" w14:textId="520435A1" w:rsidR="00095A93" w:rsidRDefault="00095A93" w:rsidP="00095A93">
            <w:pPr>
              <w:tabs>
                <w:tab w:val="left" w:pos="551"/>
              </w:tabs>
              <w:rPr>
                <w:rFonts w:eastAsiaTheme="minorEastAsia"/>
                <w:lang w:eastAsia="zh-CN"/>
              </w:rPr>
            </w:pPr>
            <w:r>
              <w:rPr>
                <w:rFonts w:eastAsiaTheme="minorEastAsia" w:hint="eastAsia"/>
                <w:lang w:eastAsia="zh-CN"/>
              </w:rPr>
              <w:t>Y</w:t>
            </w:r>
          </w:p>
        </w:tc>
        <w:tc>
          <w:tcPr>
            <w:tcW w:w="6411" w:type="dxa"/>
          </w:tcPr>
          <w:p w14:paraId="60C2CBB1" w14:textId="77777777" w:rsidR="00095A93" w:rsidRDefault="00095A93" w:rsidP="00095A93">
            <w:pPr>
              <w:rPr>
                <w:rFonts w:eastAsiaTheme="minorEastAsia"/>
                <w:lang w:eastAsia="zh-CN"/>
              </w:rPr>
            </w:pPr>
          </w:p>
        </w:tc>
      </w:tr>
      <w:tr w:rsidR="00F816FB" w14:paraId="7BEB744E" w14:textId="77777777">
        <w:trPr>
          <w:trHeight w:val="233"/>
        </w:trPr>
        <w:tc>
          <w:tcPr>
            <w:tcW w:w="1332" w:type="dxa"/>
            <w:shd w:val="clear" w:color="auto" w:fill="auto"/>
          </w:tcPr>
          <w:p w14:paraId="0EC6B5E0" w14:textId="70BA7415" w:rsidR="00F816FB" w:rsidRDefault="00F816FB" w:rsidP="00F816FB">
            <w:pPr>
              <w:rPr>
                <w:rFonts w:eastAsiaTheme="minorEastAsia"/>
                <w:lang w:eastAsia="ko-KR"/>
              </w:rPr>
            </w:pPr>
            <w:r w:rsidRPr="008744DC">
              <w:t>Sharp</w:t>
            </w:r>
          </w:p>
        </w:tc>
        <w:tc>
          <w:tcPr>
            <w:tcW w:w="936" w:type="dxa"/>
            <w:shd w:val="clear" w:color="auto" w:fill="auto"/>
          </w:tcPr>
          <w:p w14:paraId="783BFCDB" w14:textId="3C044AA8" w:rsidR="00F816FB" w:rsidRDefault="00F816FB" w:rsidP="00F816FB">
            <w:pPr>
              <w:tabs>
                <w:tab w:val="left" w:pos="551"/>
              </w:tabs>
              <w:rPr>
                <w:rFonts w:eastAsiaTheme="minorEastAsia"/>
                <w:lang w:eastAsia="ko-KR"/>
              </w:rPr>
            </w:pPr>
            <w:r w:rsidRPr="008744DC">
              <w:t>Y</w:t>
            </w:r>
          </w:p>
        </w:tc>
        <w:tc>
          <w:tcPr>
            <w:tcW w:w="6411" w:type="dxa"/>
          </w:tcPr>
          <w:p w14:paraId="30605D63" w14:textId="0BB0E0C8" w:rsidR="00F816FB" w:rsidRDefault="00F816FB" w:rsidP="00F816FB">
            <w:pPr>
              <w:rPr>
                <w:rFonts w:eastAsiaTheme="minorEastAsia"/>
                <w:lang w:eastAsia="ko-KR"/>
              </w:rPr>
            </w:pPr>
            <w:r w:rsidRPr="008744DC">
              <w:t>support 320ms</w:t>
            </w:r>
          </w:p>
        </w:tc>
      </w:tr>
      <w:tr w:rsidR="00163B51" w14:paraId="28C72A85" w14:textId="77777777">
        <w:trPr>
          <w:trHeight w:val="233"/>
        </w:trPr>
        <w:tc>
          <w:tcPr>
            <w:tcW w:w="1332" w:type="dxa"/>
            <w:shd w:val="clear" w:color="auto" w:fill="auto"/>
          </w:tcPr>
          <w:p w14:paraId="12D9D045" w14:textId="60E7A714"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936" w:type="dxa"/>
            <w:shd w:val="clear" w:color="auto" w:fill="auto"/>
          </w:tcPr>
          <w:p w14:paraId="4917AB53" w14:textId="3201956A" w:rsidR="00163B51" w:rsidRDefault="00163B51" w:rsidP="00163B51">
            <w:pPr>
              <w:tabs>
                <w:tab w:val="left" w:pos="551"/>
              </w:tabs>
              <w:rPr>
                <w:rFonts w:eastAsiaTheme="minorEastAsia"/>
                <w:lang w:eastAsia="zh-CN"/>
              </w:rPr>
            </w:pPr>
            <w:r>
              <w:rPr>
                <w:rFonts w:eastAsia="Yu Mincho" w:hint="eastAsia"/>
                <w:lang w:eastAsia="ja-JP"/>
              </w:rPr>
              <w:t>Y</w:t>
            </w:r>
          </w:p>
        </w:tc>
        <w:tc>
          <w:tcPr>
            <w:tcW w:w="6411" w:type="dxa"/>
          </w:tcPr>
          <w:p w14:paraId="2C147B33" w14:textId="77777777" w:rsidR="00163B51" w:rsidRDefault="00163B51" w:rsidP="00163B51">
            <w:pPr>
              <w:rPr>
                <w:rFonts w:eastAsiaTheme="minorEastAsia"/>
                <w:kern w:val="2"/>
                <w:sz w:val="21"/>
                <w:szCs w:val="22"/>
                <w:lang w:eastAsia="zh-CN"/>
              </w:rPr>
            </w:pPr>
          </w:p>
        </w:tc>
      </w:tr>
      <w:tr w:rsidR="008F6279" w14:paraId="165789C8" w14:textId="77777777">
        <w:trPr>
          <w:trHeight w:val="233"/>
        </w:trPr>
        <w:tc>
          <w:tcPr>
            <w:tcW w:w="1332" w:type="dxa"/>
            <w:shd w:val="clear" w:color="auto" w:fill="auto"/>
          </w:tcPr>
          <w:p w14:paraId="058A268C" w14:textId="0A7EB30E" w:rsidR="008F6279" w:rsidRDefault="008F6279" w:rsidP="008F6279">
            <w:pPr>
              <w:rPr>
                <w:rFonts w:eastAsia="Yu Mincho"/>
                <w:lang w:eastAsia="ja-JP"/>
              </w:rPr>
            </w:pPr>
            <w:r>
              <w:rPr>
                <w:rFonts w:eastAsiaTheme="minorEastAsia"/>
                <w:lang w:eastAsia="zh-CN"/>
              </w:rPr>
              <w:t>MTK</w:t>
            </w:r>
          </w:p>
        </w:tc>
        <w:tc>
          <w:tcPr>
            <w:tcW w:w="936" w:type="dxa"/>
            <w:shd w:val="clear" w:color="auto" w:fill="auto"/>
          </w:tcPr>
          <w:p w14:paraId="1FF587BA" w14:textId="39A7D716" w:rsidR="008F6279" w:rsidRDefault="008F6279" w:rsidP="008F6279">
            <w:pPr>
              <w:tabs>
                <w:tab w:val="left" w:pos="551"/>
              </w:tabs>
              <w:rPr>
                <w:rFonts w:eastAsia="Yu Mincho"/>
                <w:lang w:eastAsia="ja-JP"/>
              </w:rPr>
            </w:pPr>
            <w:r>
              <w:rPr>
                <w:rFonts w:eastAsiaTheme="minorEastAsia"/>
                <w:lang w:eastAsia="zh-CN"/>
              </w:rPr>
              <w:t>Y</w:t>
            </w:r>
          </w:p>
        </w:tc>
        <w:tc>
          <w:tcPr>
            <w:tcW w:w="6411" w:type="dxa"/>
          </w:tcPr>
          <w:p w14:paraId="2964AD42" w14:textId="76F326E7" w:rsidR="008F6279" w:rsidRDefault="008F6279" w:rsidP="008F6279">
            <w:pPr>
              <w:rPr>
                <w:rFonts w:eastAsiaTheme="minorEastAsia"/>
                <w:kern w:val="2"/>
                <w:sz w:val="21"/>
                <w:szCs w:val="22"/>
                <w:lang w:eastAsia="zh-CN"/>
              </w:rPr>
            </w:pPr>
            <w:r>
              <w:rPr>
                <w:rFonts w:eastAsiaTheme="minorEastAsia"/>
                <w:lang w:eastAsia="zh-CN"/>
              </w:rPr>
              <w:t xml:space="preserve"> At least 320ms</w:t>
            </w:r>
          </w:p>
        </w:tc>
      </w:tr>
    </w:tbl>
    <w:p w14:paraId="7BB705BB" w14:textId="77777777" w:rsidR="008E099A" w:rsidRDefault="008E099A">
      <w:pPr>
        <w:pStyle w:val="a1"/>
      </w:pPr>
    </w:p>
    <w:p w14:paraId="3763D9D6" w14:textId="77777777" w:rsidR="008E099A" w:rsidRDefault="00650291">
      <w:pPr>
        <w:keepNext/>
        <w:keepLines/>
        <w:numPr>
          <w:ilvl w:val="0"/>
          <w:numId w:val="5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zh-CN"/>
        </w:rPr>
      </w:pPr>
      <w:r>
        <w:rPr>
          <w:rFonts w:ascii="Arial" w:eastAsia="宋体" w:hAnsi="Arial"/>
          <w:sz w:val="36"/>
          <w:szCs w:val="20"/>
          <w:lang w:val="en-GB" w:eastAsia="zh-CN"/>
        </w:rPr>
        <w:t xml:space="preserve">Necessity of Additional synchronization signal </w:t>
      </w:r>
    </w:p>
    <w:p w14:paraId="0CA8A6CF"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LP-SS can provide synchronization. Whether additional synchronization signal is needed, highly depends on whether LP-SS alone is sufficient for synchronization requirement for LP-WUS detection. </w:t>
      </w:r>
    </w:p>
    <w:p w14:paraId="3D14124A" w14:textId="77777777" w:rsidR="008E099A" w:rsidRDefault="00650291">
      <w:pPr>
        <w:jc w:val="both"/>
        <w:rPr>
          <w:rFonts w:ascii="Times New Roman" w:eastAsia="微软雅黑" w:hAnsi="Times New Roman"/>
          <w:bCs/>
          <w:iCs/>
          <w:lang w:eastAsia="zh-CN"/>
        </w:rPr>
      </w:pPr>
      <w:r>
        <w:rPr>
          <w:rFonts w:ascii="Times New Roman" w:eastAsia="微软雅黑" w:hAnsi="Times New Roman"/>
          <w:bCs/>
          <w:iCs/>
          <w:lang w:eastAsia="zh-CN"/>
        </w:rPr>
        <w:t xml:space="preserve"> [3][6][5]</w:t>
      </w:r>
      <w:r>
        <w:rPr>
          <w:rFonts w:ascii="Times New Roman" w:eastAsia="微软雅黑" w:hAnsi="Times New Roman" w:hint="eastAsia"/>
          <w:bCs/>
          <w:iCs/>
          <w:lang w:eastAsia="zh-CN"/>
        </w:rPr>
        <w:t>[8]</w:t>
      </w:r>
      <w:r>
        <w:rPr>
          <w:rFonts w:ascii="Times New Roman" w:eastAsia="微软雅黑" w:hAnsi="Times New Roman"/>
          <w:bCs/>
          <w:iCs/>
          <w:lang w:eastAsia="zh-CN"/>
        </w:rPr>
        <w:t xml:space="preserve">[10][11][12][13][15][18][23] support </w:t>
      </w:r>
      <w:r>
        <w:rPr>
          <w:rFonts w:ascii="Times New Roman" w:eastAsia="微软雅黑" w:hAnsi="Times New Roman"/>
          <w:bCs/>
          <w:iCs/>
          <w:szCs w:val="20"/>
          <w:lang w:eastAsia="zh-CN"/>
        </w:rPr>
        <w:t>additional synchronization signal</w:t>
      </w:r>
      <w:r>
        <w:rPr>
          <w:rFonts w:ascii="Times New Roman" w:eastAsia="微软雅黑" w:hAnsi="Times New Roman"/>
          <w:bCs/>
          <w:iCs/>
          <w:lang w:eastAsia="zh-CN"/>
        </w:rPr>
        <w:t>. I</w:t>
      </w:r>
      <w:r>
        <w:rPr>
          <w:rFonts w:ascii="Times New Roman" w:eastAsia="微软雅黑" w:hAnsi="Times New Roman" w:hint="eastAsia"/>
          <w:bCs/>
          <w:iCs/>
          <w:lang w:eastAsia="zh-CN"/>
        </w:rPr>
        <w:t>n</w:t>
      </w:r>
      <w:r>
        <w:rPr>
          <w:rFonts w:ascii="Times New Roman" w:eastAsia="微软雅黑" w:hAnsi="Times New Roman"/>
          <w:bCs/>
          <w:iCs/>
          <w:lang w:eastAsia="zh-CN"/>
        </w:rPr>
        <w:t xml:space="preserve"> addition to timing acquisition, AGC stabilization, or channel/interference estimation can be supported by the </w:t>
      </w:r>
      <w:r>
        <w:rPr>
          <w:rFonts w:ascii="Times New Roman" w:eastAsia="微软雅黑" w:hAnsi="Times New Roman"/>
          <w:bCs/>
          <w:iCs/>
          <w:szCs w:val="20"/>
          <w:lang w:eastAsia="zh-CN"/>
        </w:rPr>
        <w:t xml:space="preserve">additional synchronization signal. </w:t>
      </w:r>
    </w:p>
    <w:p w14:paraId="460E7879"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[2][4] think LP-SS alone can be sufficient based on certain assumption of residual timing/frequency error. The example of table 8 provided by [2] is copied as below. On the other hand, some companies consider other combinations of larger LP-SS periodicity T, sync accuracy Tr and residual frequency error Fe, resulting the necessity of additional sync signal. </w:t>
      </w:r>
    </w:p>
    <w:p w14:paraId="3430A0C2" w14:textId="77777777" w:rsidR="008E099A" w:rsidRDefault="008E099A">
      <w:pPr>
        <w:jc w:val="both"/>
        <w:rPr>
          <w:rFonts w:ascii="Times New Roman" w:eastAsia="微软雅黑" w:hAnsi="Times New Roman"/>
          <w:bCs/>
          <w:iCs/>
          <w:szCs w:val="20"/>
          <w:lang w:eastAsia="zh-CN"/>
        </w:rPr>
      </w:pPr>
    </w:p>
    <w:p w14:paraId="48941468" w14:textId="77777777" w:rsidR="008E099A" w:rsidRDefault="00650291">
      <w:pPr>
        <w:adjustRightInd w:val="0"/>
        <w:snapToGrid w:val="0"/>
        <w:spacing w:beforeLines="50" w:before="120"/>
        <w:jc w:val="center"/>
        <w:rPr>
          <w:rFonts w:ascii="Times New Roman" w:eastAsia="微软雅黑" w:hAnsi="Times New Roman"/>
          <w:b/>
          <w:iCs/>
        </w:rPr>
      </w:pPr>
      <w:r>
        <w:rPr>
          <w:rFonts w:ascii="Times New Roman" w:hAnsi="Times New Roman"/>
          <w:b/>
          <w:szCs w:val="20"/>
        </w:rPr>
        <w:t xml:space="preserve">Table from [2]: </w:t>
      </w:r>
      <w:r>
        <w:rPr>
          <w:rFonts w:ascii="Times New Roman" w:eastAsiaTheme="minorEastAsia" w:hAnsi="Times New Roman" w:hint="eastAsia"/>
          <w:b/>
          <w:szCs w:val="20"/>
          <w:lang w:eastAsia="zh-CN"/>
        </w:rPr>
        <w:t>N</w:t>
      </w:r>
      <w:r>
        <w:rPr>
          <w:rFonts w:ascii="Times New Roman" w:hAnsi="Times New Roman"/>
          <w:b/>
          <w:szCs w:val="20"/>
        </w:rPr>
        <w:t>e</w:t>
      </w:r>
      <w:r>
        <w:rPr>
          <w:rFonts w:ascii="Times New Roman" w:eastAsiaTheme="minorEastAsia" w:hAnsi="Times New Roman" w:hint="eastAsia"/>
          <w:b/>
          <w:szCs w:val="20"/>
          <w:lang w:eastAsia="zh-CN"/>
        </w:rPr>
        <w:t>cessi</w:t>
      </w:r>
      <w:r>
        <w:rPr>
          <w:rFonts w:ascii="Times New Roman" w:hAnsi="Times New Roman"/>
          <w:b/>
          <w:szCs w:val="20"/>
        </w:rPr>
        <w:t>ty and overhead for additional aperiodic sync signal</w:t>
      </w:r>
      <w:r>
        <w:rPr>
          <w:rFonts w:ascii="Times New Roman" w:eastAsia="微软雅黑" w:hAnsi="Times New Roman"/>
          <w:b/>
          <w:iCs/>
        </w:rPr>
        <w:t xml:space="preserve"> based on </w:t>
      </w:r>
      <w:r>
        <w:rPr>
          <w:rFonts w:ascii="Times New Roman" w:hAnsi="Times New Roman"/>
          <w:b/>
          <w:szCs w:val="20"/>
        </w:rPr>
        <w:t>1</w:t>
      </w:r>
      <w:r>
        <w:rPr>
          <w:rFonts w:ascii="Times New Roman" w:hAnsi="Times New Roman"/>
          <w:b/>
          <w:szCs w:val="20"/>
          <w:vertAlign w:val="superscript"/>
        </w:rPr>
        <w:t>st</w:t>
      </w:r>
      <w:r>
        <w:rPr>
          <w:rFonts w:ascii="Times New Roman" w:hAnsi="Times New Roman"/>
          <w:b/>
          <w:szCs w:val="20"/>
        </w:rPr>
        <w:t xml:space="preserve"> set of</w:t>
      </w:r>
      <w:r>
        <w:rPr>
          <w:rFonts w:ascii="Times New Roman" w:eastAsia="微软雅黑" w:hAnsi="Times New Roman"/>
          <w:b/>
          <w:iCs/>
          <w:lang w:eastAsia="zh-CN"/>
        </w:rPr>
        <w:t xml:space="preserve"> timing</w:t>
      </w:r>
      <w:r>
        <w:rPr>
          <w:rFonts w:ascii="Times New Roman" w:eastAsia="微软雅黑" w:hAnsi="Times New Roman"/>
          <w:b/>
          <w:iCs/>
        </w:rPr>
        <w:t xml:space="preserve"> estimation error Tr</w:t>
      </w:r>
    </w:p>
    <w:tbl>
      <w:tblPr>
        <w:tblStyle w:val="afffb"/>
        <w:tblW w:w="8784" w:type="dxa"/>
        <w:jc w:val="center"/>
        <w:tblLook w:val="04A0" w:firstRow="1" w:lastRow="0" w:firstColumn="1" w:lastColumn="0" w:noHBand="0" w:noVBand="1"/>
      </w:tblPr>
      <w:tblGrid>
        <w:gridCol w:w="1466"/>
        <w:gridCol w:w="1050"/>
        <w:gridCol w:w="1016"/>
        <w:gridCol w:w="1083"/>
        <w:gridCol w:w="1264"/>
        <w:gridCol w:w="1016"/>
        <w:gridCol w:w="1889"/>
      </w:tblGrid>
      <w:tr w:rsidR="008E099A" w14:paraId="2324DE8A" w14:textId="77777777">
        <w:trPr>
          <w:jc w:val="center"/>
        </w:trPr>
        <w:tc>
          <w:tcPr>
            <w:tcW w:w="1466" w:type="dxa"/>
          </w:tcPr>
          <w:p w14:paraId="73DFC321" w14:textId="77777777" w:rsidR="008E099A" w:rsidRDefault="008E099A">
            <w:pPr>
              <w:rPr>
                <w:rFonts w:ascii="Times New Roman" w:hAnsi="Times New Roman"/>
              </w:rPr>
            </w:pPr>
          </w:p>
        </w:tc>
        <w:tc>
          <w:tcPr>
            <w:tcW w:w="1050" w:type="dxa"/>
          </w:tcPr>
          <w:p w14:paraId="6A4DB1A9" w14:textId="77777777" w:rsidR="008E099A" w:rsidRDefault="00650291">
            <w:pPr>
              <w:rPr>
                <w:rFonts w:ascii="Times New Roman" w:hAnsi="Times New Roman"/>
              </w:rPr>
            </w:pPr>
            <w:r>
              <w:rPr>
                <w:rFonts w:ascii="Times New Roman" w:hAnsi="Times New Roman"/>
              </w:rPr>
              <w:t>S</w:t>
            </w:r>
            <w:r>
              <w:rPr>
                <w:rFonts w:ascii="Times New Roman" w:hAnsi="Times New Roman" w:hint="eastAsia"/>
              </w:rPr>
              <w:t>ync accuracy (timing estimation error</w:t>
            </w:r>
            <w:r>
              <w:rPr>
                <w:rFonts w:ascii="Times New Roman" w:hAnsi="Times New Roman"/>
              </w:rPr>
              <w:t xml:space="preserve"> </w:t>
            </w:r>
            <w:r>
              <w:rPr>
                <w:rFonts w:ascii="Times New Roman" w:eastAsia="微软雅黑" w:hAnsi="Times New Roman"/>
                <w:bCs/>
                <w:iCs/>
              </w:rPr>
              <w:t>Tr</w:t>
            </w:r>
            <w:r>
              <w:rPr>
                <w:rFonts w:ascii="Times New Roman" w:hAnsi="Times New Roman" w:hint="eastAsia"/>
              </w:rPr>
              <w:t>)</w:t>
            </w:r>
          </w:p>
        </w:tc>
        <w:tc>
          <w:tcPr>
            <w:tcW w:w="1016" w:type="dxa"/>
          </w:tcPr>
          <w:p w14:paraId="41A59728" w14:textId="77777777" w:rsidR="008E099A" w:rsidRDefault="00650291">
            <w:pPr>
              <w:rPr>
                <w:rFonts w:ascii="Times New Roman" w:hAnsi="Times New Roman"/>
              </w:rPr>
            </w:pPr>
            <w:r>
              <w:rPr>
                <w:rFonts w:ascii="Times New Roman" w:hAnsi="Times New Roman"/>
              </w:rPr>
              <w:t>R</w:t>
            </w:r>
            <w:r>
              <w:rPr>
                <w:rFonts w:ascii="Times New Roman" w:hAnsi="Times New Roman" w:hint="eastAsia"/>
              </w:rPr>
              <w:t>esidual frequency error</w:t>
            </w:r>
            <w:r>
              <w:rPr>
                <w:rFonts w:ascii="Times New Roman" w:hAnsi="Times New Roman"/>
              </w:rPr>
              <w:t xml:space="preserve"> </w:t>
            </w:r>
            <w:r>
              <w:rPr>
                <w:rFonts w:ascii="Times New Roman" w:hAnsi="Times New Roman"/>
                <w:lang w:eastAsia="zh-CN"/>
              </w:rPr>
              <w:t>F</w:t>
            </w:r>
            <w:r>
              <w:rPr>
                <w:rFonts w:ascii="Times New Roman" w:hAnsi="Times New Roman"/>
                <w:vertAlign w:val="subscript"/>
                <w:lang w:eastAsia="zh-CN"/>
              </w:rPr>
              <w:t>e</w:t>
            </w:r>
          </w:p>
        </w:tc>
        <w:tc>
          <w:tcPr>
            <w:tcW w:w="1083" w:type="dxa"/>
          </w:tcPr>
          <w:p w14:paraId="08A4AF8D" w14:textId="77777777" w:rsidR="008E099A" w:rsidRDefault="00650291">
            <w:pPr>
              <w:rPr>
                <w:rFonts w:ascii="Times New Roman" w:hAnsi="Times New Roman"/>
              </w:rPr>
            </w:pPr>
            <w:r>
              <w:rPr>
                <w:rFonts w:ascii="Times New Roman" w:hAnsi="Times New Roman" w:hint="eastAsia"/>
              </w:rPr>
              <w:t>LP-SS periodicity</w:t>
            </w:r>
          </w:p>
          <w:p w14:paraId="30EF7BC8"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T</w:t>
            </w:r>
          </w:p>
        </w:tc>
        <w:tc>
          <w:tcPr>
            <w:tcW w:w="1050" w:type="dxa"/>
          </w:tcPr>
          <w:p w14:paraId="6E6C6D0A" w14:textId="77777777" w:rsidR="008E099A" w:rsidRDefault="00650291">
            <w:pPr>
              <w:rPr>
                <w:rFonts w:ascii="Times New Roman" w:hAnsi="Times New Roman"/>
              </w:rPr>
            </w:pPr>
            <w:r>
              <w:rPr>
                <w:rFonts w:ascii="Times New Roman" w:hAnsi="Times New Roman"/>
              </w:rPr>
              <w:t>M</w:t>
            </w:r>
            <w:r>
              <w:rPr>
                <w:rFonts w:ascii="Times New Roman" w:hAnsi="Times New Roman" w:hint="eastAsia"/>
              </w:rPr>
              <w:t>aximum timing error for LP-WUS detection</w:t>
            </w:r>
            <w:r>
              <w:rPr>
                <w:rFonts w:ascii="Times New Roman" w:hAnsi="Times New Roman"/>
              </w:rPr>
              <w:t xml:space="preserve"> </w:t>
            </w:r>
            <w:proofErr w:type="spellStart"/>
            <w:r>
              <w:rPr>
                <w:rFonts w:ascii="Times New Roman" w:eastAsia="微软雅黑" w:hAnsi="Times New Roman"/>
                <w:bCs/>
                <w:iCs/>
              </w:rPr>
              <w:t>Te</w:t>
            </w:r>
            <w:proofErr w:type="spellEnd"/>
            <w:r>
              <w:rPr>
                <w:rFonts w:ascii="Times New Roman" w:eastAsia="微软雅黑" w:hAnsi="Times New Roman"/>
                <w:bCs/>
                <w:iCs/>
              </w:rPr>
              <w:t>=</w:t>
            </w:r>
            <w:proofErr w:type="spellStart"/>
            <w:r>
              <w:rPr>
                <w:rFonts w:ascii="Times New Roman" w:eastAsia="微软雅黑" w:hAnsi="Times New Roman"/>
                <w:bCs/>
                <w:iCs/>
              </w:rPr>
              <w:t>Tr+Fe</w:t>
            </w:r>
            <w:proofErr w:type="spellEnd"/>
            <w:r>
              <w:rPr>
                <w:rFonts w:ascii="Times New Roman" w:eastAsia="微软雅黑" w:hAnsi="Times New Roman"/>
                <w:bCs/>
                <w:iCs/>
              </w:rPr>
              <w:t>*T</w:t>
            </w:r>
          </w:p>
        </w:tc>
        <w:tc>
          <w:tcPr>
            <w:tcW w:w="1016" w:type="dxa"/>
          </w:tcPr>
          <w:p w14:paraId="509FFA1D" w14:textId="77777777" w:rsidR="008E099A" w:rsidRDefault="00650291">
            <w:pPr>
              <w:rPr>
                <w:rFonts w:ascii="Times New Roman" w:hAnsi="Times New Roman"/>
              </w:rPr>
            </w:pPr>
            <w:r>
              <w:rPr>
                <w:rFonts w:ascii="Times New Roman" w:hAnsi="Times New Roman"/>
              </w:rPr>
              <w:t>nec</w:t>
            </w:r>
            <w:r>
              <w:rPr>
                <w:rFonts w:ascii="Times New Roman" w:hAnsi="Times New Roman" w:hint="eastAsia"/>
              </w:rPr>
              <w:t xml:space="preserve">essity of </w:t>
            </w:r>
            <w:r>
              <w:rPr>
                <w:rFonts w:ascii="Times New Roman" w:hAnsi="Times New Roman"/>
              </w:rPr>
              <w:t>additional aperiodic sync signal</w:t>
            </w:r>
          </w:p>
          <w:p w14:paraId="244B1084"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whether </w:t>
            </w:r>
            <w:proofErr w:type="spellStart"/>
            <w:r>
              <w:rPr>
                <w:rFonts w:ascii="Times New Roman" w:eastAsiaTheme="minorEastAsia" w:hAnsi="Times New Roman"/>
                <w:lang w:eastAsia="zh-CN"/>
              </w:rPr>
              <w:t>Te</w:t>
            </w:r>
            <w:proofErr w:type="spellEnd"/>
            <w:r>
              <w:rPr>
                <w:rFonts w:ascii="Times New Roman" w:eastAsiaTheme="minorEastAsia" w:hAnsi="Times New Roman"/>
                <w:lang w:eastAsia="zh-CN"/>
              </w:rPr>
              <w:t xml:space="preserve"> &gt; tolerance value)</w:t>
            </w:r>
          </w:p>
        </w:tc>
        <w:tc>
          <w:tcPr>
            <w:tcW w:w="2103" w:type="dxa"/>
          </w:tcPr>
          <w:p w14:paraId="6EC5539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verhead for sync (note 5</w:t>
            </w:r>
            <w:r>
              <w:rPr>
                <w:rFonts w:ascii="Times New Roman" w:eastAsiaTheme="minorEastAsia" w:hAnsi="Times New Roman" w:hint="eastAsia"/>
                <w:lang w:eastAsia="zh-CN"/>
              </w:rPr>
              <w:t>，</w:t>
            </w:r>
            <w:r>
              <w:rPr>
                <w:rFonts w:ascii="Times New Roman" w:eastAsiaTheme="minorEastAsia" w:hAnsi="Times New Roman" w:hint="eastAsia"/>
                <w:lang w:eastAsia="zh-CN"/>
              </w:rPr>
              <w:t>6</w:t>
            </w:r>
            <w:r>
              <w:rPr>
                <w:rFonts w:ascii="Times New Roman" w:eastAsiaTheme="minorEastAsia" w:hAnsi="Times New Roman"/>
                <w:lang w:eastAsia="zh-CN"/>
              </w:rPr>
              <w:t>)</w:t>
            </w:r>
          </w:p>
        </w:tc>
      </w:tr>
      <w:tr w:rsidR="008E099A" w14:paraId="468FB04F" w14:textId="77777777">
        <w:trPr>
          <w:jc w:val="center"/>
        </w:trPr>
        <w:tc>
          <w:tcPr>
            <w:tcW w:w="1466" w:type="dxa"/>
            <w:vMerge w:val="restart"/>
          </w:tcPr>
          <w:p w14:paraId="587A1266" w14:textId="77777777" w:rsidR="008E099A" w:rsidRPr="00E93F28" w:rsidRDefault="00650291">
            <w:pPr>
              <w:rPr>
                <w:rFonts w:ascii="Times New Roman" w:hAnsi="Times New Roman"/>
                <w:lang w:val="de-DE"/>
              </w:rPr>
            </w:pPr>
            <w:r w:rsidRPr="00E93F28">
              <w:rPr>
                <w:rFonts w:ascii="Times New Roman" w:hAnsi="Times New Roman" w:hint="eastAsia"/>
                <w:lang w:val="de-DE"/>
              </w:rPr>
              <w:t>M=1</w:t>
            </w:r>
            <w:r w:rsidRPr="00E93F28">
              <w:rPr>
                <w:rFonts w:ascii="Times New Roman" w:hAnsi="Times New Roman"/>
                <w:lang w:val="de-DE"/>
              </w:rPr>
              <w:t>, 30kHz SCS</w:t>
            </w:r>
          </w:p>
          <w:p w14:paraId="5E20AAB8" w14:textId="77777777" w:rsidR="008E099A" w:rsidRPr="00E93F28" w:rsidRDefault="00650291">
            <w:pPr>
              <w:rPr>
                <w:rFonts w:ascii="Times New Roman" w:eastAsiaTheme="minorEastAsia" w:hAnsi="Times New Roman"/>
                <w:lang w:val="de-DE" w:eastAsia="zh-CN"/>
              </w:rPr>
            </w:pPr>
            <w:r w:rsidRPr="00E93F28">
              <w:rPr>
                <w:rFonts w:ascii="Times New Roman" w:eastAsiaTheme="minorEastAsia" w:hAnsi="Times New Roman" w:hint="eastAsia"/>
                <w:lang w:val="de-DE" w:eastAsia="zh-CN"/>
              </w:rPr>
              <w:t>M</w:t>
            </w:r>
            <w:r w:rsidRPr="00E93F28">
              <w:rPr>
                <w:rFonts w:ascii="Times New Roman" w:eastAsiaTheme="minorEastAsia" w:hAnsi="Times New Roman"/>
                <w:lang w:val="de-DE" w:eastAsia="zh-CN"/>
              </w:rPr>
              <w:t>=2, 15kHz SCS</w:t>
            </w:r>
          </w:p>
          <w:p w14:paraId="2642429E" w14:textId="77777777" w:rsidR="008E099A" w:rsidRDefault="00650291">
            <w:pPr>
              <w:rPr>
                <w:rFonts w:ascii="Times New Roman" w:hAnsi="Times New Roman"/>
              </w:rPr>
            </w:pPr>
            <w:r>
              <w:rPr>
                <w:rFonts w:ascii="Times New Roman" w:hAnsi="Times New Roman" w:hint="eastAsia"/>
              </w:rPr>
              <w:t>(tolerance :5us)</w:t>
            </w:r>
          </w:p>
        </w:tc>
        <w:tc>
          <w:tcPr>
            <w:tcW w:w="1050" w:type="dxa"/>
          </w:tcPr>
          <w:p w14:paraId="57025ED8" w14:textId="77777777" w:rsidR="008E099A" w:rsidRDefault="00650291">
            <w:pPr>
              <w:rPr>
                <w:rFonts w:ascii="Times New Roman" w:hAnsi="Times New Roman"/>
              </w:rPr>
            </w:pPr>
            <w:r>
              <w:rPr>
                <w:rFonts w:ascii="Times New Roman" w:hAnsi="Times New Roman" w:hint="eastAsia"/>
              </w:rPr>
              <w:t>2us</w:t>
            </w:r>
          </w:p>
        </w:tc>
        <w:tc>
          <w:tcPr>
            <w:tcW w:w="1016" w:type="dxa"/>
          </w:tcPr>
          <w:p w14:paraId="10FD6E32" w14:textId="77777777" w:rsidR="008E099A" w:rsidRDefault="00650291">
            <w:pPr>
              <w:rPr>
                <w:rFonts w:ascii="Times New Roman" w:hAnsi="Times New Roman"/>
              </w:rPr>
            </w:pPr>
            <w:r>
              <w:rPr>
                <w:rFonts w:ascii="Times New Roman" w:hAnsi="Times New Roman" w:hint="eastAsia"/>
              </w:rPr>
              <w:t>5ppm</w:t>
            </w:r>
          </w:p>
        </w:tc>
        <w:tc>
          <w:tcPr>
            <w:tcW w:w="1083" w:type="dxa"/>
          </w:tcPr>
          <w:p w14:paraId="657932F4" w14:textId="77777777" w:rsidR="008E099A" w:rsidRDefault="00650291">
            <w:pPr>
              <w:rPr>
                <w:rFonts w:ascii="Times New Roman" w:hAnsi="Times New Roman"/>
              </w:rPr>
            </w:pPr>
            <w:r>
              <w:rPr>
                <w:rFonts w:ascii="Times New Roman" w:hAnsi="Times New Roman" w:hint="eastAsia"/>
              </w:rPr>
              <w:t>320ms</w:t>
            </w:r>
          </w:p>
        </w:tc>
        <w:tc>
          <w:tcPr>
            <w:tcW w:w="1050" w:type="dxa"/>
          </w:tcPr>
          <w:p w14:paraId="75A49CB8" w14:textId="77777777" w:rsidR="008E099A" w:rsidRDefault="00650291">
            <w:pPr>
              <w:rPr>
                <w:rFonts w:ascii="Times New Roman" w:hAnsi="Times New Roman"/>
              </w:rPr>
            </w:pPr>
            <w:r>
              <w:rPr>
                <w:rFonts w:ascii="Times New Roman" w:hAnsi="Times New Roman" w:hint="eastAsia"/>
              </w:rPr>
              <w:t>3.6us</w:t>
            </w:r>
          </w:p>
        </w:tc>
        <w:tc>
          <w:tcPr>
            <w:tcW w:w="1016" w:type="dxa"/>
          </w:tcPr>
          <w:p w14:paraId="471D3621" w14:textId="77777777" w:rsidR="008E099A" w:rsidRDefault="00650291">
            <w:pPr>
              <w:rPr>
                <w:rFonts w:ascii="Times New Roman" w:hAnsi="Times New Roman"/>
              </w:rPr>
            </w:pPr>
            <w:r>
              <w:rPr>
                <w:rFonts w:ascii="Times New Roman" w:hAnsi="Times New Roman" w:hint="eastAsia"/>
              </w:rPr>
              <w:t>no</w:t>
            </w:r>
          </w:p>
        </w:tc>
        <w:tc>
          <w:tcPr>
            <w:tcW w:w="2103" w:type="dxa"/>
          </w:tcPr>
          <w:p w14:paraId="46B2706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.45%</w:t>
            </w:r>
          </w:p>
        </w:tc>
      </w:tr>
      <w:tr w:rsidR="008E099A" w14:paraId="099B3554" w14:textId="77777777">
        <w:trPr>
          <w:jc w:val="center"/>
        </w:trPr>
        <w:tc>
          <w:tcPr>
            <w:tcW w:w="1466" w:type="dxa"/>
            <w:vMerge/>
          </w:tcPr>
          <w:p w14:paraId="116B8EB5" w14:textId="77777777" w:rsidR="008E099A" w:rsidRDefault="008E099A">
            <w:pPr>
              <w:rPr>
                <w:rFonts w:ascii="Times New Roman" w:hAnsi="Times New Roman"/>
              </w:rPr>
            </w:pPr>
          </w:p>
        </w:tc>
        <w:tc>
          <w:tcPr>
            <w:tcW w:w="1050" w:type="dxa"/>
          </w:tcPr>
          <w:p w14:paraId="664E7E95" w14:textId="77777777" w:rsidR="008E099A" w:rsidRDefault="00650291">
            <w:pPr>
              <w:rPr>
                <w:rFonts w:ascii="Times New Roman" w:hAnsi="Times New Roman"/>
              </w:rPr>
            </w:pPr>
            <w:r>
              <w:rPr>
                <w:rFonts w:ascii="Times New Roman" w:hAnsi="Times New Roman"/>
              </w:rPr>
              <w:t>2</w:t>
            </w:r>
            <w:r>
              <w:rPr>
                <w:rFonts w:ascii="Times New Roman" w:hAnsi="Times New Roman" w:hint="eastAsia"/>
              </w:rPr>
              <w:t>us</w:t>
            </w:r>
          </w:p>
        </w:tc>
        <w:tc>
          <w:tcPr>
            <w:tcW w:w="1016" w:type="dxa"/>
          </w:tcPr>
          <w:p w14:paraId="6C5B093F" w14:textId="77777777" w:rsidR="008E099A" w:rsidRDefault="00650291">
            <w:pPr>
              <w:rPr>
                <w:rFonts w:ascii="Times New Roman" w:hAnsi="Times New Roman"/>
              </w:rPr>
            </w:pPr>
            <w:r>
              <w:rPr>
                <w:rFonts w:ascii="Times New Roman" w:hAnsi="Times New Roman" w:hint="eastAsia"/>
              </w:rPr>
              <w:t>5ppm</w:t>
            </w:r>
          </w:p>
        </w:tc>
        <w:tc>
          <w:tcPr>
            <w:tcW w:w="1083" w:type="dxa"/>
          </w:tcPr>
          <w:p w14:paraId="7B7E9E09" w14:textId="77777777" w:rsidR="008E099A" w:rsidRDefault="00650291">
            <w:pPr>
              <w:rPr>
                <w:rFonts w:ascii="Times New Roman" w:hAnsi="Times New Roman"/>
              </w:rPr>
            </w:pPr>
            <w:r>
              <w:rPr>
                <w:rFonts w:ascii="Times New Roman" w:hAnsi="Times New Roman" w:hint="eastAsia"/>
              </w:rPr>
              <w:t>160ms</w:t>
            </w:r>
          </w:p>
        </w:tc>
        <w:tc>
          <w:tcPr>
            <w:tcW w:w="1050" w:type="dxa"/>
          </w:tcPr>
          <w:p w14:paraId="4381ABB1" w14:textId="77777777" w:rsidR="008E099A" w:rsidRDefault="00650291">
            <w:pPr>
              <w:rPr>
                <w:rFonts w:ascii="Times New Roman" w:hAnsi="Times New Roman"/>
              </w:rPr>
            </w:pPr>
            <w:r>
              <w:rPr>
                <w:rFonts w:ascii="Times New Roman" w:hAnsi="Times New Roman"/>
              </w:rPr>
              <w:t>2</w:t>
            </w:r>
            <w:r>
              <w:rPr>
                <w:rFonts w:ascii="Times New Roman" w:hAnsi="Times New Roman" w:hint="eastAsia"/>
              </w:rPr>
              <w:t>.8us</w:t>
            </w:r>
          </w:p>
        </w:tc>
        <w:tc>
          <w:tcPr>
            <w:tcW w:w="1016" w:type="dxa"/>
          </w:tcPr>
          <w:p w14:paraId="60A478D8" w14:textId="77777777" w:rsidR="008E099A" w:rsidRDefault="00650291">
            <w:pPr>
              <w:rPr>
                <w:rFonts w:ascii="Times New Roman" w:hAnsi="Times New Roman"/>
              </w:rPr>
            </w:pPr>
            <w:r>
              <w:rPr>
                <w:rFonts w:ascii="Times New Roman" w:hAnsi="Times New Roman" w:hint="eastAsia"/>
              </w:rPr>
              <w:t>no</w:t>
            </w:r>
          </w:p>
        </w:tc>
        <w:tc>
          <w:tcPr>
            <w:tcW w:w="2103" w:type="dxa"/>
          </w:tcPr>
          <w:p w14:paraId="20BCE49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.89%</w:t>
            </w:r>
          </w:p>
        </w:tc>
      </w:tr>
      <w:tr w:rsidR="008E099A" w14:paraId="049DB84B" w14:textId="77777777">
        <w:trPr>
          <w:jc w:val="center"/>
        </w:trPr>
        <w:tc>
          <w:tcPr>
            <w:tcW w:w="1466" w:type="dxa"/>
            <w:vMerge/>
          </w:tcPr>
          <w:p w14:paraId="22598646" w14:textId="77777777" w:rsidR="008E099A" w:rsidRDefault="008E099A">
            <w:pPr>
              <w:rPr>
                <w:rFonts w:ascii="Times New Roman" w:hAnsi="Times New Roman"/>
              </w:rPr>
            </w:pPr>
          </w:p>
        </w:tc>
        <w:tc>
          <w:tcPr>
            <w:tcW w:w="1050" w:type="dxa"/>
          </w:tcPr>
          <w:p w14:paraId="5F80EC17" w14:textId="77777777" w:rsidR="008E099A" w:rsidRDefault="00650291">
            <w:pPr>
              <w:rPr>
                <w:rFonts w:ascii="Times New Roman" w:hAnsi="Times New Roman"/>
              </w:rPr>
            </w:pPr>
            <w:r>
              <w:rPr>
                <w:rFonts w:ascii="Times New Roman" w:hAnsi="Times New Roman"/>
              </w:rPr>
              <w:t>3</w:t>
            </w:r>
            <w:r>
              <w:rPr>
                <w:rFonts w:ascii="Times New Roman" w:hAnsi="Times New Roman" w:hint="eastAsia"/>
              </w:rPr>
              <w:t>us</w:t>
            </w:r>
          </w:p>
        </w:tc>
        <w:tc>
          <w:tcPr>
            <w:tcW w:w="1016" w:type="dxa"/>
          </w:tcPr>
          <w:p w14:paraId="6FEE2530" w14:textId="77777777" w:rsidR="008E099A" w:rsidRDefault="00650291">
            <w:pPr>
              <w:rPr>
                <w:rFonts w:ascii="Times New Roman" w:hAnsi="Times New Roman"/>
              </w:rPr>
            </w:pPr>
            <w:r>
              <w:rPr>
                <w:rFonts w:ascii="Times New Roman" w:hAnsi="Times New Roman" w:hint="eastAsia"/>
              </w:rPr>
              <w:t>5ppm</w:t>
            </w:r>
          </w:p>
        </w:tc>
        <w:tc>
          <w:tcPr>
            <w:tcW w:w="1083" w:type="dxa"/>
          </w:tcPr>
          <w:p w14:paraId="1E15A5CA" w14:textId="77777777" w:rsidR="008E099A" w:rsidRDefault="00650291">
            <w:pPr>
              <w:rPr>
                <w:rFonts w:ascii="Times New Roman" w:hAnsi="Times New Roman"/>
              </w:rPr>
            </w:pPr>
            <w:r>
              <w:rPr>
                <w:rFonts w:ascii="Times New Roman" w:hAnsi="Times New Roman" w:hint="eastAsia"/>
              </w:rPr>
              <w:t>320ms</w:t>
            </w:r>
          </w:p>
        </w:tc>
        <w:tc>
          <w:tcPr>
            <w:tcW w:w="1050" w:type="dxa"/>
          </w:tcPr>
          <w:p w14:paraId="3F85F9E5" w14:textId="77777777" w:rsidR="008E099A" w:rsidRDefault="00650291">
            <w:pPr>
              <w:rPr>
                <w:rFonts w:ascii="Times New Roman" w:hAnsi="Times New Roman"/>
              </w:rPr>
            </w:pPr>
            <w:r>
              <w:rPr>
                <w:rFonts w:ascii="Times New Roman" w:hAnsi="Times New Roman"/>
              </w:rPr>
              <w:t>4.6</w:t>
            </w:r>
            <w:r>
              <w:rPr>
                <w:rFonts w:ascii="Times New Roman" w:hAnsi="Times New Roman" w:hint="eastAsia"/>
              </w:rPr>
              <w:t>us</w:t>
            </w:r>
          </w:p>
        </w:tc>
        <w:tc>
          <w:tcPr>
            <w:tcW w:w="1016" w:type="dxa"/>
          </w:tcPr>
          <w:p w14:paraId="11D092EC" w14:textId="77777777" w:rsidR="008E099A" w:rsidRDefault="00650291">
            <w:pPr>
              <w:rPr>
                <w:rFonts w:ascii="Times New Roman" w:hAnsi="Times New Roman"/>
              </w:rPr>
            </w:pPr>
            <w:r>
              <w:rPr>
                <w:rFonts w:ascii="Times New Roman" w:hAnsi="Times New Roman" w:hint="eastAsia"/>
              </w:rPr>
              <w:t>no</w:t>
            </w:r>
          </w:p>
        </w:tc>
        <w:tc>
          <w:tcPr>
            <w:tcW w:w="2103" w:type="dxa"/>
          </w:tcPr>
          <w:p w14:paraId="09A11B3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.27%</w:t>
            </w:r>
          </w:p>
        </w:tc>
      </w:tr>
      <w:tr w:rsidR="008E099A" w14:paraId="23C2AE0C" w14:textId="77777777">
        <w:trPr>
          <w:jc w:val="center"/>
        </w:trPr>
        <w:tc>
          <w:tcPr>
            <w:tcW w:w="1466" w:type="dxa"/>
            <w:vMerge/>
          </w:tcPr>
          <w:p w14:paraId="31B3C846" w14:textId="77777777" w:rsidR="008E099A" w:rsidRDefault="008E099A">
            <w:pPr>
              <w:rPr>
                <w:rFonts w:ascii="Times New Roman" w:hAnsi="Times New Roman"/>
              </w:rPr>
            </w:pPr>
          </w:p>
        </w:tc>
        <w:tc>
          <w:tcPr>
            <w:tcW w:w="1050" w:type="dxa"/>
          </w:tcPr>
          <w:p w14:paraId="5916F3A7" w14:textId="77777777" w:rsidR="008E099A" w:rsidRDefault="00650291">
            <w:pPr>
              <w:rPr>
                <w:rFonts w:ascii="Times New Roman" w:hAnsi="Times New Roman"/>
              </w:rPr>
            </w:pPr>
            <w:r>
              <w:rPr>
                <w:rFonts w:ascii="Times New Roman" w:hAnsi="Times New Roman"/>
              </w:rPr>
              <w:t>3</w:t>
            </w:r>
            <w:r>
              <w:rPr>
                <w:rFonts w:ascii="Times New Roman" w:hAnsi="Times New Roman" w:hint="eastAsia"/>
              </w:rPr>
              <w:t>us</w:t>
            </w:r>
          </w:p>
        </w:tc>
        <w:tc>
          <w:tcPr>
            <w:tcW w:w="1016" w:type="dxa"/>
          </w:tcPr>
          <w:p w14:paraId="608E3FC8" w14:textId="77777777" w:rsidR="008E099A" w:rsidRDefault="00650291">
            <w:pPr>
              <w:rPr>
                <w:rFonts w:ascii="Times New Roman" w:hAnsi="Times New Roman"/>
              </w:rPr>
            </w:pPr>
            <w:r>
              <w:rPr>
                <w:rFonts w:ascii="Times New Roman" w:hAnsi="Times New Roman" w:hint="eastAsia"/>
              </w:rPr>
              <w:t>5ppm</w:t>
            </w:r>
          </w:p>
        </w:tc>
        <w:tc>
          <w:tcPr>
            <w:tcW w:w="1083" w:type="dxa"/>
          </w:tcPr>
          <w:p w14:paraId="4C31CDFF" w14:textId="77777777" w:rsidR="008E099A" w:rsidRDefault="00650291">
            <w:pPr>
              <w:rPr>
                <w:rFonts w:ascii="Times New Roman" w:hAnsi="Times New Roman"/>
              </w:rPr>
            </w:pPr>
            <w:r>
              <w:rPr>
                <w:rFonts w:ascii="Times New Roman" w:hAnsi="Times New Roman" w:hint="eastAsia"/>
              </w:rPr>
              <w:t>160ms</w:t>
            </w:r>
          </w:p>
        </w:tc>
        <w:tc>
          <w:tcPr>
            <w:tcW w:w="1050" w:type="dxa"/>
          </w:tcPr>
          <w:p w14:paraId="2DB89085" w14:textId="77777777" w:rsidR="008E099A" w:rsidRDefault="00650291">
            <w:pPr>
              <w:rPr>
                <w:rFonts w:ascii="Times New Roman" w:hAnsi="Times New Roman"/>
              </w:rPr>
            </w:pPr>
            <w:r>
              <w:rPr>
                <w:rFonts w:ascii="Times New Roman" w:hAnsi="Times New Roman"/>
              </w:rPr>
              <w:t>3.8</w:t>
            </w:r>
            <w:r>
              <w:rPr>
                <w:rFonts w:ascii="Times New Roman" w:hAnsi="Times New Roman" w:hint="eastAsia"/>
              </w:rPr>
              <w:t>us</w:t>
            </w:r>
          </w:p>
        </w:tc>
        <w:tc>
          <w:tcPr>
            <w:tcW w:w="1016" w:type="dxa"/>
          </w:tcPr>
          <w:p w14:paraId="1C8D12D7" w14:textId="77777777" w:rsidR="008E099A" w:rsidRDefault="00650291">
            <w:pPr>
              <w:rPr>
                <w:rFonts w:ascii="Times New Roman" w:hAnsi="Times New Roman"/>
              </w:rPr>
            </w:pPr>
            <w:r>
              <w:rPr>
                <w:rFonts w:ascii="Times New Roman" w:hAnsi="Times New Roman" w:hint="eastAsia"/>
              </w:rPr>
              <w:t>no</w:t>
            </w:r>
          </w:p>
        </w:tc>
        <w:tc>
          <w:tcPr>
            <w:tcW w:w="2103" w:type="dxa"/>
          </w:tcPr>
          <w:p w14:paraId="6B18716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.54%</w:t>
            </w:r>
          </w:p>
        </w:tc>
      </w:tr>
      <w:tr w:rsidR="008E099A" w14:paraId="73CFD633" w14:textId="77777777">
        <w:trPr>
          <w:jc w:val="center"/>
        </w:trPr>
        <w:tc>
          <w:tcPr>
            <w:tcW w:w="1466" w:type="dxa"/>
            <w:vMerge w:val="restart"/>
          </w:tcPr>
          <w:p w14:paraId="7E9BB622" w14:textId="77777777" w:rsidR="008E099A" w:rsidRPr="00E93F28" w:rsidRDefault="00650291">
            <w:pPr>
              <w:rPr>
                <w:rFonts w:ascii="Times New Roman" w:hAnsi="Times New Roman"/>
                <w:lang w:val="de-DE"/>
              </w:rPr>
            </w:pPr>
            <w:r w:rsidRPr="00E93F28">
              <w:rPr>
                <w:rFonts w:ascii="Times New Roman" w:hAnsi="Times New Roman" w:hint="eastAsia"/>
                <w:lang w:val="de-DE"/>
              </w:rPr>
              <w:t>M=</w:t>
            </w:r>
            <w:r w:rsidRPr="00E93F28">
              <w:rPr>
                <w:rFonts w:ascii="Times New Roman" w:hAnsi="Times New Roman"/>
                <w:lang w:val="de-DE"/>
              </w:rPr>
              <w:t>2, 30kHz SCS</w:t>
            </w:r>
          </w:p>
          <w:p w14:paraId="36A723E6" w14:textId="77777777" w:rsidR="008E099A" w:rsidRPr="00E93F28" w:rsidRDefault="00650291">
            <w:pPr>
              <w:rPr>
                <w:rFonts w:ascii="Times New Roman" w:eastAsiaTheme="minorEastAsia" w:hAnsi="Times New Roman"/>
                <w:lang w:val="de-DE" w:eastAsia="zh-CN"/>
              </w:rPr>
            </w:pPr>
            <w:r w:rsidRPr="00E93F28">
              <w:rPr>
                <w:rFonts w:ascii="Times New Roman" w:eastAsiaTheme="minorEastAsia" w:hAnsi="Times New Roman" w:hint="eastAsia"/>
                <w:lang w:val="de-DE" w:eastAsia="zh-CN"/>
              </w:rPr>
              <w:t>M=</w:t>
            </w:r>
            <w:r w:rsidRPr="00E93F28">
              <w:rPr>
                <w:rFonts w:ascii="Times New Roman" w:eastAsiaTheme="minorEastAsia" w:hAnsi="Times New Roman"/>
                <w:lang w:val="de-DE" w:eastAsia="zh-CN"/>
              </w:rPr>
              <w:t>4</w:t>
            </w:r>
            <w:r w:rsidRPr="00E93F28">
              <w:rPr>
                <w:rFonts w:ascii="Times New Roman" w:eastAsiaTheme="minorEastAsia" w:hAnsi="Times New Roman" w:hint="eastAsia"/>
                <w:lang w:val="de-DE" w:eastAsia="zh-CN"/>
              </w:rPr>
              <w:t>,</w:t>
            </w:r>
            <w:r w:rsidRPr="00E93F28">
              <w:rPr>
                <w:rFonts w:ascii="Times New Roman" w:eastAsiaTheme="minorEastAsia" w:hAnsi="Times New Roman"/>
                <w:lang w:val="de-DE" w:eastAsia="zh-CN"/>
              </w:rPr>
              <w:t xml:space="preserve"> 15kHz SCS</w:t>
            </w:r>
          </w:p>
          <w:p w14:paraId="4518F79C" w14:textId="77777777" w:rsidR="008E099A" w:rsidRDefault="00650291">
            <w:pPr>
              <w:rPr>
                <w:rFonts w:ascii="Times New Roman" w:hAnsi="Times New Roman"/>
              </w:rPr>
            </w:pPr>
            <w:r>
              <w:rPr>
                <w:rFonts w:ascii="Times New Roman" w:hAnsi="Times New Roman" w:hint="eastAsia"/>
              </w:rPr>
              <w:lastRenderedPageBreak/>
              <w:t>(tolerance :</w:t>
            </w:r>
            <w:r>
              <w:rPr>
                <w:rFonts w:ascii="Times New Roman" w:hAnsi="Times New Roman"/>
              </w:rPr>
              <w:t>3</w:t>
            </w:r>
            <w:r>
              <w:rPr>
                <w:rFonts w:ascii="Times New Roman" w:hAnsi="Times New Roman" w:hint="eastAsia"/>
              </w:rPr>
              <w:t>us)</w:t>
            </w:r>
          </w:p>
        </w:tc>
        <w:tc>
          <w:tcPr>
            <w:tcW w:w="1050" w:type="dxa"/>
          </w:tcPr>
          <w:p w14:paraId="69DFF954" w14:textId="77777777" w:rsidR="008E099A" w:rsidRDefault="00650291">
            <w:pPr>
              <w:rPr>
                <w:rFonts w:ascii="Times New Roman" w:hAnsi="Times New Roman"/>
              </w:rPr>
            </w:pPr>
            <w:r>
              <w:rPr>
                <w:rFonts w:ascii="Times New Roman" w:hAnsi="Times New Roman" w:hint="eastAsia"/>
              </w:rPr>
              <w:lastRenderedPageBreak/>
              <w:t>1us</w:t>
            </w:r>
          </w:p>
        </w:tc>
        <w:tc>
          <w:tcPr>
            <w:tcW w:w="1016" w:type="dxa"/>
          </w:tcPr>
          <w:p w14:paraId="506D0DAA" w14:textId="77777777" w:rsidR="008E099A" w:rsidRDefault="00650291">
            <w:pPr>
              <w:rPr>
                <w:rFonts w:ascii="Times New Roman" w:hAnsi="Times New Roman"/>
              </w:rPr>
            </w:pPr>
            <w:r>
              <w:rPr>
                <w:rFonts w:ascii="Times New Roman" w:hAnsi="Times New Roman" w:hint="eastAsia"/>
              </w:rPr>
              <w:t>5ppm</w:t>
            </w:r>
          </w:p>
        </w:tc>
        <w:tc>
          <w:tcPr>
            <w:tcW w:w="1083" w:type="dxa"/>
          </w:tcPr>
          <w:p w14:paraId="02B22028" w14:textId="77777777" w:rsidR="008E099A" w:rsidRDefault="00650291">
            <w:pPr>
              <w:rPr>
                <w:rFonts w:ascii="Times New Roman" w:hAnsi="Times New Roman"/>
              </w:rPr>
            </w:pPr>
            <w:r>
              <w:rPr>
                <w:rFonts w:ascii="Times New Roman" w:hAnsi="Times New Roman" w:hint="eastAsia"/>
              </w:rPr>
              <w:t>320ms</w:t>
            </w:r>
          </w:p>
        </w:tc>
        <w:tc>
          <w:tcPr>
            <w:tcW w:w="1050" w:type="dxa"/>
          </w:tcPr>
          <w:p w14:paraId="06885981" w14:textId="77777777" w:rsidR="008E099A" w:rsidRDefault="00650291">
            <w:pPr>
              <w:rPr>
                <w:rFonts w:ascii="Times New Roman" w:hAnsi="Times New Roman"/>
              </w:rPr>
            </w:pPr>
            <w:r>
              <w:rPr>
                <w:rFonts w:ascii="Times New Roman" w:hAnsi="Times New Roman" w:hint="eastAsia"/>
              </w:rPr>
              <w:t>2.6us</w:t>
            </w:r>
          </w:p>
        </w:tc>
        <w:tc>
          <w:tcPr>
            <w:tcW w:w="1016" w:type="dxa"/>
          </w:tcPr>
          <w:p w14:paraId="37DE5B78" w14:textId="77777777" w:rsidR="008E099A" w:rsidRDefault="00650291">
            <w:pPr>
              <w:rPr>
                <w:rFonts w:ascii="Times New Roman" w:hAnsi="Times New Roman"/>
              </w:rPr>
            </w:pPr>
            <w:r>
              <w:rPr>
                <w:rFonts w:ascii="Times New Roman" w:hAnsi="Times New Roman" w:hint="eastAsia"/>
              </w:rPr>
              <w:t>no</w:t>
            </w:r>
          </w:p>
        </w:tc>
        <w:tc>
          <w:tcPr>
            <w:tcW w:w="2103" w:type="dxa"/>
          </w:tcPr>
          <w:p w14:paraId="6867DE8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.13%</w:t>
            </w:r>
          </w:p>
        </w:tc>
      </w:tr>
      <w:tr w:rsidR="008E099A" w14:paraId="2CC997FD" w14:textId="77777777">
        <w:trPr>
          <w:jc w:val="center"/>
        </w:trPr>
        <w:tc>
          <w:tcPr>
            <w:tcW w:w="1466" w:type="dxa"/>
            <w:vMerge/>
          </w:tcPr>
          <w:p w14:paraId="07594C7B" w14:textId="77777777" w:rsidR="008E099A" w:rsidRDefault="008E099A">
            <w:pPr>
              <w:rPr>
                <w:rFonts w:ascii="Times New Roman" w:hAnsi="Times New Roman"/>
              </w:rPr>
            </w:pPr>
          </w:p>
        </w:tc>
        <w:tc>
          <w:tcPr>
            <w:tcW w:w="1050" w:type="dxa"/>
          </w:tcPr>
          <w:p w14:paraId="07D7B82B" w14:textId="77777777" w:rsidR="008E099A" w:rsidRDefault="00650291">
            <w:pPr>
              <w:rPr>
                <w:rFonts w:ascii="Times New Roman" w:hAnsi="Times New Roman"/>
              </w:rPr>
            </w:pPr>
            <w:r>
              <w:rPr>
                <w:rFonts w:ascii="Times New Roman" w:hAnsi="Times New Roman" w:hint="eastAsia"/>
              </w:rPr>
              <w:t>1us</w:t>
            </w:r>
          </w:p>
        </w:tc>
        <w:tc>
          <w:tcPr>
            <w:tcW w:w="1016" w:type="dxa"/>
          </w:tcPr>
          <w:p w14:paraId="79C106E9" w14:textId="77777777" w:rsidR="008E099A" w:rsidRDefault="00650291">
            <w:pPr>
              <w:rPr>
                <w:rFonts w:ascii="Times New Roman" w:hAnsi="Times New Roman"/>
              </w:rPr>
            </w:pPr>
            <w:r>
              <w:rPr>
                <w:rFonts w:ascii="Times New Roman" w:hAnsi="Times New Roman" w:hint="eastAsia"/>
              </w:rPr>
              <w:t>5ppm</w:t>
            </w:r>
          </w:p>
        </w:tc>
        <w:tc>
          <w:tcPr>
            <w:tcW w:w="1083" w:type="dxa"/>
          </w:tcPr>
          <w:p w14:paraId="7D3308CF" w14:textId="77777777" w:rsidR="008E099A" w:rsidRDefault="00650291">
            <w:pPr>
              <w:rPr>
                <w:rFonts w:ascii="Times New Roman" w:hAnsi="Times New Roman"/>
              </w:rPr>
            </w:pPr>
            <w:r>
              <w:rPr>
                <w:rFonts w:ascii="Times New Roman" w:hAnsi="Times New Roman" w:hint="eastAsia"/>
              </w:rPr>
              <w:t>160ms</w:t>
            </w:r>
          </w:p>
        </w:tc>
        <w:tc>
          <w:tcPr>
            <w:tcW w:w="1050" w:type="dxa"/>
          </w:tcPr>
          <w:p w14:paraId="29E5EA42" w14:textId="77777777" w:rsidR="008E099A" w:rsidRDefault="00650291">
            <w:pPr>
              <w:rPr>
                <w:rFonts w:ascii="Times New Roman" w:hAnsi="Times New Roman"/>
              </w:rPr>
            </w:pPr>
            <w:r>
              <w:rPr>
                <w:rFonts w:ascii="Times New Roman" w:hAnsi="Times New Roman" w:hint="eastAsia"/>
              </w:rPr>
              <w:t>1.8us</w:t>
            </w:r>
          </w:p>
        </w:tc>
        <w:tc>
          <w:tcPr>
            <w:tcW w:w="1016" w:type="dxa"/>
          </w:tcPr>
          <w:p w14:paraId="74589F98" w14:textId="77777777" w:rsidR="008E099A" w:rsidRDefault="00650291">
            <w:pPr>
              <w:rPr>
                <w:rFonts w:ascii="Times New Roman" w:hAnsi="Times New Roman"/>
              </w:rPr>
            </w:pPr>
            <w:r>
              <w:rPr>
                <w:rFonts w:ascii="Times New Roman" w:hAnsi="Times New Roman" w:hint="eastAsia"/>
              </w:rPr>
              <w:t>no</w:t>
            </w:r>
          </w:p>
        </w:tc>
        <w:tc>
          <w:tcPr>
            <w:tcW w:w="2103" w:type="dxa"/>
          </w:tcPr>
          <w:p w14:paraId="06EF7E3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.27%</w:t>
            </w:r>
          </w:p>
        </w:tc>
      </w:tr>
      <w:tr w:rsidR="008E099A" w14:paraId="15ACA3BA" w14:textId="77777777">
        <w:trPr>
          <w:jc w:val="center"/>
        </w:trPr>
        <w:tc>
          <w:tcPr>
            <w:tcW w:w="8784" w:type="dxa"/>
            <w:gridSpan w:val="7"/>
          </w:tcPr>
          <w:p w14:paraId="4CD88B7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 5: A</w:t>
            </w:r>
            <w:r>
              <w:rPr>
                <w:rFonts w:ascii="Times New Roman" w:eastAsiaTheme="minorEastAsia" w:hAnsi="Times New Roman" w:hint="eastAsia"/>
                <w:lang w:eastAsia="zh-CN"/>
              </w:rPr>
              <w:t>s</w:t>
            </w:r>
            <w:r>
              <w:rPr>
                <w:rFonts w:ascii="Times New Roman" w:eastAsiaTheme="minorEastAsia" w:hAnsi="Times New Roman"/>
                <w:lang w:eastAsia="zh-CN"/>
              </w:rPr>
              <w:t xml:space="preserve"> evaluated in section 5, for M=1 &amp;30kHz SCS or M</w:t>
            </w:r>
            <w:r>
              <w:rPr>
                <w:rFonts w:ascii="Times New Roman" w:eastAsiaTheme="minorEastAsia" w:hAnsi="Times New Roman" w:hint="eastAsia"/>
                <w:lang w:eastAsia="zh-CN"/>
              </w:rPr>
              <w:t>=</w:t>
            </w:r>
            <w:r>
              <w:rPr>
                <w:rFonts w:ascii="Times New Roman" w:eastAsiaTheme="minorEastAsia" w:hAnsi="Times New Roman"/>
                <w:lang w:eastAsia="zh-CN"/>
              </w:rPr>
              <w:t xml:space="preserve">2 </w:t>
            </w:r>
            <w:r>
              <w:rPr>
                <w:rFonts w:ascii="Times New Roman" w:eastAsiaTheme="minorEastAsia" w:hAnsi="Times New Roman" w:hint="eastAsia"/>
                <w:lang w:eastAsia="zh-CN"/>
              </w:rPr>
              <w:t>&amp;</w:t>
            </w:r>
            <w:r>
              <w:rPr>
                <w:rFonts w:ascii="Times New Roman" w:eastAsiaTheme="minorEastAsia" w:hAnsi="Times New Roman"/>
                <w:lang w:eastAsia="zh-CN"/>
              </w:rPr>
              <w:t>15</w:t>
            </w:r>
            <w:r>
              <w:rPr>
                <w:rFonts w:ascii="Times New Roman" w:eastAsiaTheme="minorEastAsia" w:hAnsi="Times New Roman" w:hint="eastAsia"/>
                <w:lang w:eastAsia="zh-CN"/>
              </w:rPr>
              <w:t>k</w:t>
            </w:r>
            <w:r>
              <w:rPr>
                <w:rFonts w:ascii="Times New Roman" w:eastAsiaTheme="minorEastAsia" w:hAnsi="Times New Roman"/>
                <w:lang w:eastAsia="zh-CN"/>
              </w:rPr>
              <w:t>H</w:t>
            </w:r>
            <w:r>
              <w:rPr>
                <w:rFonts w:ascii="Times New Roman" w:eastAsiaTheme="minorEastAsia" w:hAnsi="Times New Roman" w:hint="eastAsia"/>
                <w:lang w:eastAsia="zh-CN"/>
              </w:rPr>
              <w:t>z</w:t>
            </w:r>
            <w:r>
              <w:rPr>
                <w:rFonts w:ascii="Times New Roman" w:eastAsiaTheme="minorEastAsia" w:hAnsi="Times New Roman"/>
                <w:lang w:eastAsia="zh-CN"/>
              </w:rPr>
              <w:t xml:space="preserve"> SCS, LP-SS length = 20 for Tr =2us, LP-SS length = 12 for Tr =3 us. For M=2 &amp;30kHz or M=4&amp;15kHz</w:t>
            </w:r>
            <w:r>
              <w:rPr>
                <w:rFonts w:ascii="Times New Roman" w:eastAsiaTheme="minorEastAsia" w:hAnsi="Times New Roman" w:hint="eastAsia"/>
                <w:lang w:eastAsia="zh-CN"/>
              </w:rPr>
              <w:t>,</w:t>
            </w:r>
            <w:r>
              <w:rPr>
                <w:rFonts w:ascii="Times New Roman" w:eastAsiaTheme="minorEastAsia" w:hAnsi="Times New Roman"/>
                <w:lang w:eastAsia="zh-CN"/>
              </w:rPr>
              <w:t xml:space="preserve"> LP-SS length = 12. </w:t>
            </w:r>
          </w:p>
          <w:p w14:paraId="2A6C3EA9" w14:textId="77777777" w:rsidR="008E099A" w:rsidRDefault="00650291">
            <w:pPr>
              <w:rPr>
                <w:rFonts w:ascii="Times New Roman" w:eastAsiaTheme="minorEastAsia" w:hAnsi="Times New Roman"/>
                <w:highlight w:val="lightGray"/>
                <w:lang w:eastAsia="zh-CN"/>
              </w:rPr>
            </w:pPr>
            <w:r>
              <w:rPr>
                <w:rFonts w:ascii="Times New Roman" w:eastAsiaTheme="minorEastAsia" w:hAnsi="Times New Roman" w:hint="eastAsia"/>
                <w:lang w:eastAsia="zh-CN"/>
              </w:rPr>
              <w:t>Not</w:t>
            </w:r>
            <w:r>
              <w:rPr>
                <w:rFonts w:ascii="Times New Roman" w:eastAsiaTheme="minorEastAsia" w:hAnsi="Times New Roman"/>
                <w:lang w:eastAsia="zh-CN"/>
              </w:rPr>
              <w:t xml:space="preserve">e 6: Since </w:t>
            </w:r>
            <w:r>
              <w:rPr>
                <w:rFonts w:ascii="Times New Roman" w:hAnsi="Times New Roman"/>
              </w:rPr>
              <w:t>nec</w:t>
            </w:r>
            <w:r>
              <w:rPr>
                <w:rFonts w:ascii="Times New Roman" w:hAnsi="Times New Roman" w:hint="eastAsia"/>
              </w:rPr>
              <w:t xml:space="preserve">essity of </w:t>
            </w:r>
            <w:r>
              <w:rPr>
                <w:rFonts w:ascii="Times New Roman" w:hAnsi="Times New Roman"/>
              </w:rPr>
              <w:t>additional aperiodic sync signal</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is ‘no’ for all cases, overhead for sync only includes LP-SS with corresponding periodicity T. </w:t>
            </w:r>
          </w:p>
        </w:tc>
      </w:tr>
    </w:tbl>
    <w:p w14:paraId="1B11D13E" w14:textId="77777777" w:rsidR="008E099A" w:rsidRDefault="008E099A">
      <w:pPr>
        <w:jc w:val="both"/>
        <w:rPr>
          <w:rFonts w:ascii="Times New Roman" w:eastAsia="微软雅黑" w:hAnsi="Times New Roman"/>
          <w:bCs/>
          <w:iCs/>
          <w:szCs w:val="20"/>
          <w:lang w:eastAsia="zh-CN"/>
        </w:rPr>
      </w:pPr>
    </w:p>
    <w:p w14:paraId="1594F39E" w14:textId="77777777" w:rsidR="008E099A" w:rsidRDefault="00650291">
      <w:pPr>
        <w:jc w:val="both"/>
        <w:rPr>
          <w:rFonts w:ascii="Times New Roman" w:eastAsia="微软雅黑" w:hAnsi="Times New Roman"/>
          <w:bCs/>
          <w:iCs/>
          <w:color w:val="FF0000"/>
          <w:szCs w:val="20"/>
          <w:lang w:eastAsia="zh-CN"/>
        </w:rPr>
      </w:pPr>
      <w:r>
        <w:rPr>
          <w:rFonts w:ascii="Times New Roman" w:eastAsia="微软雅黑" w:hAnsi="Times New Roman"/>
          <w:bCs/>
          <w:iCs/>
          <w:szCs w:val="20"/>
          <w:lang w:eastAsia="zh-CN"/>
        </w:rPr>
        <w:t xml:space="preserve">[9] thinks LP-SS alone can be sufficient, if Manchester coding is used, because additional performance gains provided by additional synchronization signal is marginal. </w:t>
      </w:r>
    </w:p>
    <w:p w14:paraId="0E52C1CD"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[2][4] also </w:t>
      </w:r>
      <w:r>
        <w:rPr>
          <w:rFonts w:ascii="Times New Roman" w:eastAsia="微软雅黑" w:hAnsi="Times New Roman"/>
          <w:bCs/>
          <w:iCs/>
          <w:lang w:eastAsia="zh-CN"/>
        </w:rPr>
        <w:t xml:space="preserve">compare overall overhead for LP-SS alone with shorter periodicity and LP-SS with longer periodicity with additional </w:t>
      </w:r>
      <w:r>
        <w:rPr>
          <w:rFonts w:ascii="Times New Roman" w:eastAsia="微软雅黑" w:hAnsi="Times New Roman"/>
          <w:bCs/>
          <w:iCs/>
          <w:szCs w:val="20"/>
          <w:lang w:eastAsia="zh-CN"/>
        </w:rPr>
        <w:t xml:space="preserve">synchronization signal, showing increased overhead for later case. Overhead calculation by [4] is copied as below for reference. </w:t>
      </w:r>
    </w:p>
    <w:p w14:paraId="17E1A14E" w14:textId="77777777" w:rsidR="008E099A" w:rsidRDefault="00650291">
      <w:pPr>
        <w:pStyle w:val="af0"/>
        <w:ind w:left="2400"/>
        <w:rPr>
          <w:rFonts w:ascii="Times New Roman" w:hAnsi="Times New Roman"/>
          <w:b/>
          <w:lang w:val="en-US"/>
        </w:rPr>
      </w:pPr>
      <w:bookmarkStart w:id="56" w:name="_Ref162429284"/>
      <w:bookmarkStart w:id="57" w:name="_Ref162513353"/>
      <w:r>
        <w:rPr>
          <w:rFonts w:ascii="Times New Roman" w:hAnsi="Times New Roman"/>
          <w:b/>
          <w:lang w:val="en-US"/>
        </w:rPr>
        <w:t xml:space="preserve">Table </w:t>
      </w:r>
      <w:bookmarkEnd w:id="56"/>
      <w:r>
        <w:rPr>
          <w:rFonts w:ascii="Times New Roman" w:hAnsi="Times New Roman"/>
          <w:b/>
          <w:lang w:val="en-US"/>
        </w:rPr>
        <w:t>from [4] Resource overhead of LP-SS and/or preamble</w:t>
      </w:r>
      <w:bookmarkEnd w:id="57"/>
    </w:p>
    <w:tbl>
      <w:tblPr>
        <w:tblW w:w="9164" w:type="dxa"/>
        <w:tblInd w:w="-5" w:type="dxa"/>
        <w:tblLook w:val="04A0" w:firstRow="1" w:lastRow="0" w:firstColumn="1" w:lastColumn="0" w:noHBand="0" w:noVBand="1"/>
      </w:tblPr>
      <w:tblGrid>
        <w:gridCol w:w="2684"/>
        <w:gridCol w:w="1080"/>
        <w:gridCol w:w="1906"/>
        <w:gridCol w:w="1701"/>
        <w:gridCol w:w="1793"/>
      </w:tblGrid>
      <w:tr w:rsidR="008E099A" w14:paraId="74BD923E" w14:textId="77777777">
        <w:trPr>
          <w:trHeight w:val="270"/>
        </w:trPr>
        <w:tc>
          <w:tcPr>
            <w:tcW w:w="3764" w:type="dxa"/>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tcPr>
          <w:p w14:paraId="45F5D9EB" w14:textId="77777777" w:rsidR="008E099A" w:rsidRDefault="00650291">
            <w:pPr>
              <w:jc w:val="center"/>
              <w:rPr>
                <w:rFonts w:ascii="Times New Roman" w:hAnsi="Times New Roman"/>
                <w:szCs w:val="20"/>
                <w:lang w:eastAsia="zh-CN"/>
              </w:rPr>
            </w:pPr>
            <w:r>
              <w:rPr>
                <w:rFonts w:ascii="Times New Roman" w:hAnsi="Times New Roman"/>
                <w:szCs w:val="20"/>
                <w:lang w:eastAsia="zh-CN"/>
              </w:rPr>
              <w:t>Total overhead (</w:t>
            </w:r>
            <w:proofErr w:type="spellStart"/>
            <w:r>
              <w:rPr>
                <w:rFonts w:ascii="Times New Roman" w:hAnsi="Times New Roman"/>
                <w:szCs w:val="20"/>
                <w:lang w:eastAsia="zh-CN"/>
              </w:rPr>
              <w:t>ms</w:t>
            </w:r>
            <w:proofErr w:type="spellEnd"/>
            <w:r>
              <w:rPr>
                <w:rFonts w:ascii="Times New Roman" w:hAnsi="Times New Roman"/>
                <w:szCs w:val="20"/>
                <w:lang w:eastAsia="zh-CN"/>
              </w:rPr>
              <w:t>)</w:t>
            </w:r>
          </w:p>
        </w:tc>
        <w:tc>
          <w:tcPr>
            <w:tcW w:w="5400" w:type="dxa"/>
            <w:gridSpan w:val="3"/>
            <w:tcBorders>
              <w:top w:val="single" w:sz="4" w:space="0" w:color="auto"/>
              <w:left w:val="nil"/>
              <w:bottom w:val="single" w:sz="4" w:space="0" w:color="auto"/>
              <w:right w:val="single" w:sz="4" w:space="0" w:color="auto"/>
            </w:tcBorders>
            <w:shd w:val="clear" w:color="000000" w:fill="D9D9D9"/>
            <w:vAlign w:val="center"/>
          </w:tcPr>
          <w:p w14:paraId="03B5E923" w14:textId="77777777" w:rsidR="008E099A" w:rsidRDefault="00650291">
            <w:pPr>
              <w:jc w:val="center"/>
              <w:rPr>
                <w:rFonts w:ascii="Times New Roman" w:hAnsi="Times New Roman"/>
                <w:szCs w:val="20"/>
                <w:lang w:eastAsia="zh-CN"/>
              </w:rPr>
            </w:pPr>
            <w:r>
              <w:rPr>
                <w:rFonts w:ascii="Times New Roman" w:hAnsi="Times New Roman"/>
                <w:szCs w:val="20"/>
                <w:lang w:eastAsia="zh-CN"/>
              </w:rPr>
              <w:t>periodicity of LP-SS (</w:t>
            </w:r>
            <w:proofErr w:type="spellStart"/>
            <w:r>
              <w:rPr>
                <w:rFonts w:ascii="Times New Roman" w:hAnsi="Times New Roman"/>
                <w:szCs w:val="20"/>
                <w:lang w:eastAsia="zh-CN"/>
              </w:rPr>
              <w:t>ms</w:t>
            </w:r>
            <w:proofErr w:type="spellEnd"/>
            <w:r>
              <w:rPr>
                <w:rFonts w:ascii="Times New Roman" w:hAnsi="Times New Roman"/>
                <w:szCs w:val="20"/>
                <w:lang w:eastAsia="zh-CN"/>
              </w:rPr>
              <w:t>)</w:t>
            </w:r>
          </w:p>
        </w:tc>
      </w:tr>
      <w:tr w:rsidR="008E099A" w14:paraId="35D9A98B" w14:textId="77777777">
        <w:trPr>
          <w:trHeight w:val="285"/>
        </w:trPr>
        <w:tc>
          <w:tcPr>
            <w:tcW w:w="3764" w:type="dxa"/>
            <w:gridSpan w:val="2"/>
            <w:vMerge/>
            <w:tcBorders>
              <w:top w:val="single" w:sz="4" w:space="0" w:color="auto"/>
              <w:left w:val="single" w:sz="4" w:space="0" w:color="auto"/>
              <w:bottom w:val="single" w:sz="4" w:space="0" w:color="auto"/>
              <w:right w:val="single" w:sz="4" w:space="0" w:color="auto"/>
            </w:tcBorders>
            <w:vAlign w:val="center"/>
          </w:tcPr>
          <w:p w14:paraId="27A04D03" w14:textId="77777777" w:rsidR="008E099A" w:rsidRDefault="008E099A">
            <w:pPr>
              <w:rPr>
                <w:rFonts w:ascii="Times New Roman" w:hAnsi="Times New Roman"/>
                <w:szCs w:val="20"/>
                <w:lang w:eastAsia="zh-CN"/>
              </w:rPr>
            </w:pPr>
          </w:p>
        </w:tc>
        <w:tc>
          <w:tcPr>
            <w:tcW w:w="1906" w:type="dxa"/>
            <w:tcBorders>
              <w:top w:val="nil"/>
              <w:left w:val="nil"/>
              <w:bottom w:val="single" w:sz="4" w:space="0" w:color="auto"/>
              <w:right w:val="single" w:sz="4" w:space="0" w:color="auto"/>
            </w:tcBorders>
            <w:shd w:val="clear" w:color="000000" w:fill="D9D9D9"/>
            <w:vAlign w:val="center"/>
          </w:tcPr>
          <w:p w14:paraId="4BB72290" w14:textId="77777777" w:rsidR="008E099A" w:rsidRDefault="00650291">
            <w:pPr>
              <w:jc w:val="center"/>
              <w:rPr>
                <w:rFonts w:ascii="Times New Roman" w:hAnsi="Times New Roman"/>
                <w:szCs w:val="20"/>
                <w:lang w:eastAsia="zh-CN"/>
              </w:rPr>
            </w:pPr>
            <w:r>
              <w:rPr>
                <w:rFonts w:ascii="Times New Roman" w:hAnsi="Times New Roman"/>
                <w:szCs w:val="20"/>
                <w:lang w:eastAsia="zh-CN"/>
              </w:rPr>
              <w:t>320</w:t>
            </w:r>
          </w:p>
        </w:tc>
        <w:tc>
          <w:tcPr>
            <w:tcW w:w="1701" w:type="dxa"/>
            <w:tcBorders>
              <w:top w:val="nil"/>
              <w:left w:val="nil"/>
              <w:bottom w:val="single" w:sz="4" w:space="0" w:color="auto"/>
              <w:right w:val="single" w:sz="4" w:space="0" w:color="auto"/>
            </w:tcBorders>
            <w:shd w:val="clear" w:color="000000" w:fill="D9D9D9"/>
            <w:vAlign w:val="center"/>
          </w:tcPr>
          <w:p w14:paraId="4BB5CA2D" w14:textId="77777777" w:rsidR="008E099A" w:rsidRDefault="00650291">
            <w:pPr>
              <w:jc w:val="center"/>
              <w:rPr>
                <w:rFonts w:ascii="Times New Roman" w:hAnsi="Times New Roman"/>
                <w:szCs w:val="20"/>
                <w:lang w:eastAsia="zh-CN"/>
              </w:rPr>
            </w:pPr>
            <w:r>
              <w:rPr>
                <w:rFonts w:ascii="Times New Roman" w:hAnsi="Times New Roman"/>
                <w:szCs w:val="20"/>
                <w:lang w:eastAsia="zh-CN"/>
              </w:rPr>
              <w:t>640</w:t>
            </w:r>
          </w:p>
        </w:tc>
        <w:tc>
          <w:tcPr>
            <w:tcW w:w="1793" w:type="dxa"/>
            <w:tcBorders>
              <w:top w:val="nil"/>
              <w:left w:val="nil"/>
              <w:bottom w:val="single" w:sz="4" w:space="0" w:color="auto"/>
              <w:right w:val="single" w:sz="4" w:space="0" w:color="auto"/>
            </w:tcBorders>
            <w:shd w:val="clear" w:color="000000" w:fill="D9D9D9"/>
            <w:vAlign w:val="center"/>
          </w:tcPr>
          <w:p w14:paraId="1819EE5A" w14:textId="77777777" w:rsidR="008E099A" w:rsidRDefault="00650291">
            <w:pPr>
              <w:jc w:val="center"/>
              <w:rPr>
                <w:rFonts w:ascii="Times New Roman" w:hAnsi="Times New Roman"/>
                <w:szCs w:val="20"/>
                <w:lang w:eastAsia="zh-CN"/>
              </w:rPr>
            </w:pPr>
            <w:r>
              <w:rPr>
                <w:rFonts w:ascii="Times New Roman" w:hAnsi="Times New Roman"/>
                <w:szCs w:val="20"/>
                <w:lang w:eastAsia="zh-CN"/>
              </w:rPr>
              <w:t>1280</w:t>
            </w:r>
          </w:p>
        </w:tc>
      </w:tr>
      <w:tr w:rsidR="008E099A" w14:paraId="4251B24F" w14:textId="77777777">
        <w:trPr>
          <w:trHeight w:val="285"/>
        </w:trPr>
        <w:tc>
          <w:tcPr>
            <w:tcW w:w="3764" w:type="dxa"/>
            <w:gridSpan w:val="2"/>
            <w:tcBorders>
              <w:top w:val="single" w:sz="4" w:space="0" w:color="auto"/>
              <w:left w:val="single" w:sz="4" w:space="0" w:color="auto"/>
              <w:bottom w:val="single" w:sz="4" w:space="0" w:color="auto"/>
              <w:right w:val="single" w:sz="4" w:space="0" w:color="auto"/>
            </w:tcBorders>
            <w:shd w:val="clear" w:color="000000" w:fill="D9D9D9"/>
            <w:vAlign w:val="center"/>
          </w:tcPr>
          <w:p w14:paraId="7A4A11D5" w14:textId="77777777" w:rsidR="008E099A" w:rsidRDefault="00650291">
            <w:pPr>
              <w:jc w:val="center"/>
              <w:rPr>
                <w:rFonts w:ascii="Times New Roman" w:hAnsi="Times New Roman"/>
                <w:szCs w:val="20"/>
                <w:lang w:eastAsia="zh-CN"/>
              </w:rPr>
            </w:pPr>
            <w:r>
              <w:rPr>
                <w:rFonts w:ascii="Times New Roman" w:hAnsi="Times New Roman"/>
                <w:szCs w:val="20"/>
                <w:lang w:eastAsia="zh-CN"/>
              </w:rPr>
              <w:t>no preamble</w:t>
            </w:r>
          </w:p>
        </w:tc>
        <w:tc>
          <w:tcPr>
            <w:tcW w:w="1906" w:type="dxa"/>
            <w:tcBorders>
              <w:top w:val="nil"/>
              <w:left w:val="nil"/>
              <w:bottom w:val="single" w:sz="4" w:space="0" w:color="auto"/>
              <w:right w:val="single" w:sz="4" w:space="0" w:color="auto"/>
            </w:tcBorders>
            <w:shd w:val="clear" w:color="auto" w:fill="auto"/>
            <w:vAlign w:val="center"/>
          </w:tcPr>
          <w:p w14:paraId="069B1E81" w14:textId="77777777" w:rsidR="008E099A" w:rsidRDefault="00650291">
            <w:pPr>
              <w:jc w:val="center"/>
              <w:rPr>
                <w:rFonts w:ascii="Times New Roman" w:hAnsi="Times New Roman"/>
                <w:szCs w:val="20"/>
                <w:lang w:eastAsia="zh-CN"/>
              </w:rPr>
            </w:pPr>
            <w:r>
              <w:rPr>
                <w:rFonts w:ascii="Times New Roman" w:hAnsi="Times New Roman"/>
                <w:szCs w:val="20"/>
                <w:lang w:eastAsia="zh-CN"/>
              </w:rPr>
              <w:t>16</w:t>
            </w:r>
          </w:p>
        </w:tc>
        <w:tc>
          <w:tcPr>
            <w:tcW w:w="1701" w:type="dxa"/>
            <w:tcBorders>
              <w:top w:val="nil"/>
              <w:left w:val="nil"/>
              <w:bottom w:val="single" w:sz="4" w:space="0" w:color="auto"/>
              <w:right w:val="single" w:sz="4" w:space="0" w:color="auto"/>
            </w:tcBorders>
            <w:shd w:val="clear" w:color="auto" w:fill="auto"/>
            <w:vAlign w:val="center"/>
          </w:tcPr>
          <w:p w14:paraId="07EDF3BD" w14:textId="77777777" w:rsidR="008E099A" w:rsidRDefault="00650291">
            <w:pPr>
              <w:jc w:val="center"/>
              <w:rPr>
                <w:rFonts w:ascii="Times New Roman" w:hAnsi="Times New Roman"/>
                <w:szCs w:val="20"/>
                <w:lang w:eastAsia="zh-CN"/>
              </w:rPr>
            </w:pPr>
            <w:r>
              <w:rPr>
                <w:rFonts w:ascii="Times New Roman" w:hAnsi="Times New Roman"/>
                <w:szCs w:val="20"/>
                <w:lang w:eastAsia="zh-CN"/>
              </w:rPr>
              <w:t>8</w:t>
            </w:r>
          </w:p>
        </w:tc>
        <w:tc>
          <w:tcPr>
            <w:tcW w:w="1793" w:type="dxa"/>
            <w:tcBorders>
              <w:top w:val="nil"/>
              <w:left w:val="nil"/>
              <w:bottom w:val="single" w:sz="4" w:space="0" w:color="auto"/>
              <w:right w:val="single" w:sz="4" w:space="0" w:color="auto"/>
            </w:tcBorders>
            <w:shd w:val="clear" w:color="auto" w:fill="auto"/>
            <w:vAlign w:val="center"/>
          </w:tcPr>
          <w:p w14:paraId="4EAC47F7" w14:textId="77777777" w:rsidR="008E099A" w:rsidRDefault="00650291">
            <w:pPr>
              <w:jc w:val="center"/>
              <w:rPr>
                <w:rFonts w:ascii="Times New Roman" w:hAnsi="Times New Roman"/>
                <w:szCs w:val="20"/>
                <w:lang w:eastAsia="zh-CN"/>
              </w:rPr>
            </w:pPr>
            <w:r>
              <w:rPr>
                <w:rFonts w:ascii="Times New Roman" w:hAnsi="Times New Roman"/>
                <w:szCs w:val="20"/>
                <w:lang w:eastAsia="zh-CN"/>
              </w:rPr>
              <w:t>4</w:t>
            </w:r>
          </w:p>
        </w:tc>
      </w:tr>
      <w:tr w:rsidR="008E099A" w14:paraId="6B26B295" w14:textId="77777777">
        <w:trPr>
          <w:trHeight w:val="270"/>
        </w:trPr>
        <w:tc>
          <w:tcPr>
            <w:tcW w:w="2684" w:type="dxa"/>
            <w:vMerge w:val="restart"/>
            <w:tcBorders>
              <w:top w:val="nil"/>
              <w:left w:val="single" w:sz="4" w:space="0" w:color="auto"/>
              <w:bottom w:val="single" w:sz="4" w:space="0" w:color="auto"/>
              <w:right w:val="single" w:sz="4" w:space="0" w:color="auto"/>
            </w:tcBorders>
            <w:shd w:val="clear" w:color="000000" w:fill="D9D9D9"/>
            <w:vAlign w:val="center"/>
          </w:tcPr>
          <w:p w14:paraId="533269E6" w14:textId="77777777" w:rsidR="008E099A" w:rsidRDefault="00650291">
            <w:pPr>
              <w:jc w:val="center"/>
              <w:rPr>
                <w:rFonts w:ascii="Times New Roman" w:hAnsi="Times New Roman"/>
                <w:szCs w:val="20"/>
                <w:lang w:eastAsia="zh-CN"/>
              </w:rPr>
            </w:pPr>
            <w:r>
              <w:rPr>
                <w:rFonts w:ascii="Times New Roman" w:hAnsi="Times New Roman"/>
                <w:szCs w:val="20"/>
                <w:lang w:eastAsia="zh-CN"/>
              </w:rPr>
              <w:t>with preamble=1ms</w:t>
            </w:r>
            <w:r>
              <w:rPr>
                <w:rFonts w:ascii="Times New Roman" w:hAnsi="Times New Roman"/>
                <w:szCs w:val="20"/>
                <w:lang w:eastAsia="zh-CN"/>
              </w:rPr>
              <w:br/>
            </w:r>
            <w:r>
              <w:rPr>
                <w:rFonts w:ascii="Times New Roman" w:hAnsi="Times New Roman"/>
                <w:szCs w:val="20"/>
                <w:lang w:eastAsia="zh-CN"/>
              </w:rPr>
              <w:br/>
              <w:t xml:space="preserve"> # of LP-WUS per 1.28s</w:t>
            </w:r>
          </w:p>
        </w:tc>
        <w:tc>
          <w:tcPr>
            <w:tcW w:w="1080" w:type="dxa"/>
            <w:tcBorders>
              <w:top w:val="nil"/>
              <w:left w:val="nil"/>
              <w:bottom w:val="single" w:sz="4" w:space="0" w:color="auto"/>
              <w:right w:val="single" w:sz="4" w:space="0" w:color="auto"/>
            </w:tcBorders>
            <w:shd w:val="clear" w:color="000000" w:fill="D9D9D9"/>
            <w:vAlign w:val="center"/>
          </w:tcPr>
          <w:p w14:paraId="5015774B" w14:textId="77777777" w:rsidR="008E099A" w:rsidRDefault="00650291">
            <w:pPr>
              <w:jc w:val="center"/>
              <w:rPr>
                <w:rFonts w:ascii="Times New Roman" w:hAnsi="Times New Roman"/>
                <w:szCs w:val="20"/>
                <w:lang w:eastAsia="zh-CN"/>
              </w:rPr>
            </w:pPr>
            <w:r>
              <w:rPr>
                <w:rFonts w:ascii="Times New Roman" w:hAnsi="Times New Roman"/>
                <w:szCs w:val="20"/>
                <w:lang w:eastAsia="zh-CN"/>
              </w:rPr>
              <w:t>30</w:t>
            </w:r>
          </w:p>
        </w:tc>
        <w:tc>
          <w:tcPr>
            <w:tcW w:w="1906" w:type="dxa"/>
            <w:tcBorders>
              <w:top w:val="nil"/>
              <w:left w:val="nil"/>
              <w:bottom w:val="single" w:sz="4" w:space="0" w:color="auto"/>
              <w:right w:val="single" w:sz="4" w:space="0" w:color="auto"/>
            </w:tcBorders>
            <w:shd w:val="clear" w:color="auto" w:fill="auto"/>
            <w:vAlign w:val="center"/>
          </w:tcPr>
          <w:p w14:paraId="628E50CF" w14:textId="77777777" w:rsidR="008E099A" w:rsidRDefault="00650291">
            <w:pPr>
              <w:jc w:val="center"/>
              <w:rPr>
                <w:rFonts w:ascii="Times New Roman" w:hAnsi="Times New Roman"/>
                <w:szCs w:val="20"/>
                <w:lang w:eastAsia="zh-CN"/>
              </w:rPr>
            </w:pPr>
            <w:r>
              <w:rPr>
                <w:rFonts w:ascii="Times New Roman" w:hAnsi="Times New Roman"/>
                <w:szCs w:val="20"/>
                <w:lang w:eastAsia="zh-CN"/>
              </w:rPr>
              <w:t>136 (=120+16)</w:t>
            </w:r>
          </w:p>
        </w:tc>
        <w:tc>
          <w:tcPr>
            <w:tcW w:w="1701" w:type="dxa"/>
            <w:tcBorders>
              <w:top w:val="nil"/>
              <w:left w:val="nil"/>
              <w:bottom w:val="single" w:sz="4" w:space="0" w:color="auto"/>
              <w:right w:val="single" w:sz="4" w:space="0" w:color="auto"/>
            </w:tcBorders>
            <w:shd w:val="clear" w:color="auto" w:fill="auto"/>
            <w:vAlign w:val="center"/>
          </w:tcPr>
          <w:p w14:paraId="08BF09DE" w14:textId="77777777" w:rsidR="008E099A" w:rsidRDefault="00650291">
            <w:pPr>
              <w:jc w:val="center"/>
              <w:rPr>
                <w:rFonts w:ascii="Times New Roman" w:hAnsi="Times New Roman"/>
                <w:szCs w:val="20"/>
                <w:lang w:eastAsia="zh-CN"/>
              </w:rPr>
            </w:pPr>
            <w:r>
              <w:rPr>
                <w:rFonts w:ascii="Times New Roman" w:hAnsi="Times New Roman"/>
                <w:szCs w:val="20"/>
                <w:lang w:eastAsia="zh-CN"/>
              </w:rPr>
              <w:t>128 (=120+8)</w:t>
            </w:r>
          </w:p>
        </w:tc>
        <w:tc>
          <w:tcPr>
            <w:tcW w:w="1793" w:type="dxa"/>
            <w:tcBorders>
              <w:top w:val="nil"/>
              <w:left w:val="nil"/>
              <w:bottom w:val="single" w:sz="4" w:space="0" w:color="auto"/>
              <w:right w:val="single" w:sz="4" w:space="0" w:color="auto"/>
            </w:tcBorders>
            <w:shd w:val="clear" w:color="auto" w:fill="auto"/>
            <w:vAlign w:val="center"/>
          </w:tcPr>
          <w:p w14:paraId="23EA3602" w14:textId="77777777" w:rsidR="008E099A" w:rsidRDefault="00650291">
            <w:pPr>
              <w:jc w:val="center"/>
              <w:rPr>
                <w:rFonts w:ascii="Times New Roman" w:hAnsi="Times New Roman"/>
                <w:szCs w:val="20"/>
                <w:lang w:eastAsia="zh-CN"/>
              </w:rPr>
            </w:pPr>
            <w:r>
              <w:rPr>
                <w:rFonts w:ascii="Times New Roman" w:hAnsi="Times New Roman"/>
                <w:szCs w:val="20"/>
                <w:lang w:eastAsia="zh-CN"/>
              </w:rPr>
              <w:t>124 (=120+4)</w:t>
            </w:r>
          </w:p>
        </w:tc>
      </w:tr>
      <w:tr w:rsidR="008E099A" w14:paraId="777773F1"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469DDF63"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318FAA1D" w14:textId="77777777" w:rsidR="008E099A" w:rsidRDefault="00650291">
            <w:pPr>
              <w:jc w:val="center"/>
              <w:rPr>
                <w:rFonts w:ascii="Times New Roman" w:hAnsi="Times New Roman"/>
                <w:szCs w:val="20"/>
                <w:lang w:eastAsia="zh-CN"/>
              </w:rPr>
            </w:pPr>
            <w:r>
              <w:rPr>
                <w:rFonts w:ascii="Times New Roman" w:hAnsi="Times New Roman"/>
                <w:szCs w:val="20"/>
                <w:lang w:eastAsia="zh-CN"/>
              </w:rPr>
              <w:t>50</w:t>
            </w:r>
          </w:p>
        </w:tc>
        <w:tc>
          <w:tcPr>
            <w:tcW w:w="1906" w:type="dxa"/>
            <w:tcBorders>
              <w:top w:val="nil"/>
              <w:left w:val="nil"/>
              <w:bottom w:val="single" w:sz="4" w:space="0" w:color="auto"/>
              <w:right w:val="single" w:sz="4" w:space="0" w:color="auto"/>
            </w:tcBorders>
            <w:shd w:val="clear" w:color="auto" w:fill="auto"/>
            <w:vAlign w:val="center"/>
          </w:tcPr>
          <w:p w14:paraId="6F7DE982" w14:textId="77777777" w:rsidR="008E099A" w:rsidRDefault="00650291">
            <w:pPr>
              <w:jc w:val="center"/>
              <w:rPr>
                <w:rFonts w:ascii="Times New Roman" w:hAnsi="Times New Roman"/>
                <w:szCs w:val="20"/>
                <w:lang w:eastAsia="zh-CN"/>
              </w:rPr>
            </w:pPr>
            <w:r>
              <w:rPr>
                <w:rFonts w:ascii="Times New Roman" w:hAnsi="Times New Roman"/>
                <w:szCs w:val="20"/>
                <w:lang w:eastAsia="zh-CN"/>
              </w:rPr>
              <w:t>216</w:t>
            </w:r>
          </w:p>
        </w:tc>
        <w:tc>
          <w:tcPr>
            <w:tcW w:w="1701" w:type="dxa"/>
            <w:tcBorders>
              <w:top w:val="nil"/>
              <w:left w:val="nil"/>
              <w:bottom w:val="single" w:sz="4" w:space="0" w:color="auto"/>
              <w:right w:val="single" w:sz="4" w:space="0" w:color="auto"/>
            </w:tcBorders>
            <w:shd w:val="clear" w:color="auto" w:fill="auto"/>
            <w:vAlign w:val="center"/>
          </w:tcPr>
          <w:p w14:paraId="4C740B4C" w14:textId="77777777" w:rsidR="008E099A" w:rsidRDefault="00650291">
            <w:pPr>
              <w:jc w:val="center"/>
              <w:rPr>
                <w:rFonts w:ascii="Times New Roman" w:hAnsi="Times New Roman"/>
                <w:szCs w:val="20"/>
                <w:lang w:eastAsia="zh-CN"/>
              </w:rPr>
            </w:pPr>
            <w:r>
              <w:rPr>
                <w:rFonts w:ascii="Times New Roman" w:hAnsi="Times New Roman"/>
                <w:szCs w:val="20"/>
                <w:lang w:eastAsia="zh-CN"/>
              </w:rPr>
              <w:t>208</w:t>
            </w:r>
          </w:p>
        </w:tc>
        <w:tc>
          <w:tcPr>
            <w:tcW w:w="1793" w:type="dxa"/>
            <w:tcBorders>
              <w:top w:val="nil"/>
              <w:left w:val="nil"/>
              <w:bottom w:val="single" w:sz="4" w:space="0" w:color="auto"/>
              <w:right w:val="single" w:sz="4" w:space="0" w:color="auto"/>
            </w:tcBorders>
            <w:shd w:val="clear" w:color="auto" w:fill="auto"/>
            <w:vAlign w:val="center"/>
          </w:tcPr>
          <w:p w14:paraId="1AE2522E" w14:textId="77777777" w:rsidR="008E099A" w:rsidRDefault="00650291">
            <w:pPr>
              <w:jc w:val="center"/>
              <w:rPr>
                <w:rFonts w:ascii="Times New Roman" w:hAnsi="Times New Roman"/>
                <w:szCs w:val="20"/>
                <w:lang w:eastAsia="zh-CN"/>
              </w:rPr>
            </w:pPr>
            <w:r>
              <w:rPr>
                <w:rFonts w:ascii="Times New Roman" w:hAnsi="Times New Roman"/>
                <w:szCs w:val="20"/>
                <w:lang w:eastAsia="zh-CN"/>
              </w:rPr>
              <w:t>204</w:t>
            </w:r>
          </w:p>
        </w:tc>
      </w:tr>
      <w:tr w:rsidR="008E099A" w14:paraId="12095AE9"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3CA7DE76"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0F0E1CBA" w14:textId="77777777" w:rsidR="008E099A" w:rsidRDefault="00650291">
            <w:pPr>
              <w:jc w:val="center"/>
              <w:rPr>
                <w:rFonts w:ascii="Times New Roman" w:hAnsi="Times New Roman"/>
                <w:szCs w:val="20"/>
                <w:lang w:eastAsia="zh-CN"/>
              </w:rPr>
            </w:pPr>
            <w:r>
              <w:rPr>
                <w:rFonts w:ascii="Times New Roman" w:hAnsi="Times New Roman"/>
                <w:szCs w:val="20"/>
                <w:lang w:eastAsia="zh-CN"/>
              </w:rPr>
              <w:t>100</w:t>
            </w:r>
          </w:p>
        </w:tc>
        <w:tc>
          <w:tcPr>
            <w:tcW w:w="1906" w:type="dxa"/>
            <w:tcBorders>
              <w:top w:val="nil"/>
              <w:left w:val="nil"/>
              <w:bottom w:val="single" w:sz="4" w:space="0" w:color="auto"/>
              <w:right w:val="single" w:sz="4" w:space="0" w:color="auto"/>
            </w:tcBorders>
            <w:shd w:val="clear" w:color="auto" w:fill="auto"/>
            <w:vAlign w:val="center"/>
          </w:tcPr>
          <w:p w14:paraId="2B70C677" w14:textId="77777777" w:rsidR="008E099A" w:rsidRDefault="00650291">
            <w:pPr>
              <w:jc w:val="center"/>
              <w:rPr>
                <w:rFonts w:ascii="Times New Roman" w:hAnsi="Times New Roman"/>
                <w:szCs w:val="20"/>
                <w:lang w:eastAsia="zh-CN"/>
              </w:rPr>
            </w:pPr>
            <w:r>
              <w:rPr>
                <w:rFonts w:ascii="Times New Roman" w:hAnsi="Times New Roman"/>
                <w:szCs w:val="20"/>
                <w:lang w:eastAsia="zh-CN"/>
              </w:rPr>
              <w:t>416</w:t>
            </w:r>
          </w:p>
        </w:tc>
        <w:tc>
          <w:tcPr>
            <w:tcW w:w="1701" w:type="dxa"/>
            <w:tcBorders>
              <w:top w:val="nil"/>
              <w:left w:val="nil"/>
              <w:bottom w:val="single" w:sz="4" w:space="0" w:color="auto"/>
              <w:right w:val="single" w:sz="4" w:space="0" w:color="auto"/>
            </w:tcBorders>
            <w:shd w:val="clear" w:color="auto" w:fill="auto"/>
            <w:vAlign w:val="center"/>
          </w:tcPr>
          <w:p w14:paraId="207A943B" w14:textId="77777777" w:rsidR="008E099A" w:rsidRDefault="00650291">
            <w:pPr>
              <w:jc w:val="center"/>
              <w:rPr>
                <w:rFonts w:ascii="Times New Roman" w:hAnsi="Times New Roman"/>
                <w:szCs w:val="20"/>
                <w:lang w:eastAsia="zh-CN"/>
              </w:rPr>
            </w:pPr>
            <w:r>
              <w:rPr>
                <w:rFonts w:ascii="Times New Roman" w:hAnsi="Times New Roman"/>
                <w:szCs w:val="20"/>
                <w:lang w:eastAsia="zh-CN"/>
              </w:rPr>
              <w:t>408</w:t>
            </w:r>
          </w:p>
        </w:tc>
        <w:tc>
          <w:tcPr>
            <w:tcW w:w="1793" w:type="dxa"/>
            <w:tcBorders>
              <w:top w:val="nil"/>
              <w:left w:val="nil"/>
              <w:bottom w:val="single" w:sz="4" w:space="0" w:color="auto"/>
              <w:right w:val="single" w:sz="4" w:space="0" w:color="auto"/>
            </w:tcBorders>
            <w:shd w:val="clear" w:color="auto" w:fill="auto"/>
            <w:vAlign w:val="center"/>
          </w:tcPr>
          <w:p w14:paraId="19955C79" w14:textId="77777777" w:rsidR="008E099A" w:rsidRDefault="00650291">
            <w:pPr>
              <w:jc w:val="center"/>
              <w:rPr>
                <w:rFonts w:ascii="Times New Roman" w:hAnsi="Times New Roman"/>
                <w:szCs w:val="20"/>
                <w:lang w:eastAsia="zh-CN"/>
              </w:rPr>
            </w:pPr>
            <w:r>
              <w:rPr>
                <w:rFonts w:ascii="Times New Roman" w:hAnsi="Times New Roman"/>
                <w:szCs w:val="20"/>
                <w:lang w:eastAsia="zh-CN"/>
              </w:rPr>
              <w:t>404</w:t>
            </w:r>
          </w:p>
        </w:tc>
      </w:tr>
      <w:tr w:rsidR="008E099A" w14:paraId="5E21B078" w14:textId="77777777">
        <w:trPr>
          <w:trHeight w:val="270"/>
        </w:trPr>
        <w:tc>
          <w:tcPr>
            <w:tcW w:w="2684" w:type="dxa"/>
            <w:vMerge w:val="restart"/>
            <w:tcBorders>
              <w:top w:val="nil"/>
              <w:left w:val="single" w:sz="4" w:space="0" w:color="auto"/>
              <w:bottom w:val="single" w:sz="4" w:space="0" w:color="auto"/>
              <w:right w:val="single" w:sz="4" w:space="0" w:color="auto"/>
            </w:tcBorders>
            <w:shd w:val="clear" w:color="000000" w:fill="D9D9D9"/>
            <w:vAlign w:val="center"/>
          </w:tcPr>
          <w:p w14:paraId="0BF16507" w14:textId="77777777" w:rsidR="008E099A" w:rsidRDefault="00650291">
            <w:pPr>
              <w:jc w:val="center"/>
              <w:rPr>
                <w:rFonts w:ascii="Times New Roman" w:hAnsi="Times New Roman"/>
                <w:szCs w:val="20"/>
                <w:lang w:eastAsia="zh-CN"/>
              </w:rPr>
            </w:pPr>
            <w:r>
              <w:rPr>
                <w:rFonts w:ascii="Times New Roman" w:hAnsi="Times New Roman"/>
                <w:szCs w:val="20"/>
                <w:lang w:eastAsia="zh-CN"/>
              </w:rPr>
              <w:t xml:space="preserve">with preamble=0.5 </w:t>
            </w:r>
            <w:proofErr w:type="spellStart"/>
            <w:r>
              <w:rPr>
                <w:rFonts w:ascii="Times New Roman" w:hAnsi="Times New Roman"/>
                <w:szCs w:val="20"/>
                <w:lang w:eastAsia="zh-CN"/>
              </w:rPr>
              <w:t>ms</w:t>
            </w:r>
            <w:proofErr w:type="spellEnd"/>
            <w:r>
              <w:rPr>
                <w:rFonts w:ascii="Times New Roman" w:hAnsi="Times New Roman"/>
                <w:szCs w:val="20"/>
                <w:lang w:eastAsia="zh-CN"/>
              </w:rPr>
              <w:br/>
            </w:r>
            <w:r>
              <w:rPr>
                <w:rFonts w:ascii="Times New Roman" w:hAnsi="Times New Roman"/>
                <w:szCs w:val="20"/>
                <w:lang w:eastAsia="zh-CN"/>
              </w:rPr>
              <w:br/>
              <w:t xml:space="preserve"> # of LP-WUS per 1.28s</w:t>
            </w:r>
          </w:p>
        </w:tc>
        <w:tc>
          <w:tcPr>
            <w:tcW w:w="1080" w:type="dxa"/>
            <w:tcBorders>
              <w:top w:val="nil"/>
              <w:left w:val="nil"/>
              <w:bottom w:val="single" w:sz="4" w:space="0" w:color="auto"/>
              <w:right w:val="single" w:sz="4" w:space="0" w:color="auto"/>
            </w:tcBorders>
            <w:shd w:val="clear" w:color="000000" w:fill="D9D9D9"/>
            <w:vAlign w:val="center"/>
          </w:tcPr>
          <w:p w14:paraId="46BD82DA" w14:textId="77777777" w:rsidR="008E099A" w:rsidRDefault="00650291">
            <w:pPr>
              <w:jc w:val="center"/>
              <w:rPr>
                <w:rFonts w:ascii="Times New Roman" w:hAnsi="Times New Roman"/>
                <w:szCs w:val="20"/>
                <w:lang w:eastAsia="zh-CN"/>
              </w:rPr>
            </w:pPr>
            <w:r>
              <w:rPr>
                <w:rFonts w:ascii="Times New Roman" w:hAnsi="Times New Roman"/>
                <w:szCs w:val="20"/>
                <w:lang w:eastAsia="zh-CN"/>
              </w:rPr>
              <w:t>30</w:t>
            </w:r>
          </w:p>
        </w:tc>
        <w:tc>
          <w:tcPr>
            <w:tcW w:w="1906" w:type="dxa"/>
            <w:tcBorders>
              <w:top w:val="nil"/>
              <w:left w:val="nil"/>
              <w:bottom w:val="single" w:sz="4" w:space="0" w:color="auto"/>
              <w:right w:val="single" w:sz="4" w:space="0" w:color="auto"/>
            </w:tcBorders>
            <w:shd w:val="clear" w:color="auto" w:fill="auto"/>
            <w:vAlign w:val="center"/>
          </w:tcPr>
          <w:p w14:paraId="6F51BFB5" w14:textId="77777777" w:rsidR="008E099A" w:rsidRDefault="00650291">
            <w:pPr>
              <w:jc w:val="center"/>
              <w:rPr>
                <w:rFonts w:ascii="Times New Roman" w:hAnsi="Times New Roman"/>
                <w:szCs w:val="20"/>
                <w:lang w:eastAsia="zh-CN"/>
              </w:rPr>
            </w:pPr>
            <w:r>
              <w:rPr>
                <w:rFonts w:ascii="Times New Roman" w:hAnsi="Times New Roman"/>
                <w:szCs w:val="20"/>
                <w:lang w:eastAsia="zh-CN"/>
              </w:rPr>
              <w:t>76</w:t>
            </w:r>
          </w:p>
        </w:tc>
        <w:tc>
          <w:tcPr>
            <w:tcW w:w="1701" w:type="dxa"/>
            <w:tcBorders>
              <w:top w:val="nil"/>
              <w:left w:val="nil"/>
              <w:bottom w:val="single" w:sz="4" w:space="0" w:color="auto"/>
              <w:right w:val="single" w:sz="4" w:space="0" w:color="auto"/>
            </w:tcBorders>
            <w:shd w:val="clear" w:color="auto" w:fill="auto"/>
            <w:vAlign w:val="center"/>
          </w:tcPr>
          <w:p w14:paraId="2E346CC7" w14:textId="77777777" w:rsidR="008E099A" w:rsidRDefault="00650291">
            <w:pPr>
              <w:jc w:val="center"/>
              <w:rPr>
                <w:rFonts w:ascii="Times New Roman" w:hAnsi="Times New Roman"/>
                <w:szCs w:val="20"/>
                <w:lang w:eastAsia="zh-CN"/>
              </w:rPr>
            </w:pPr>
            <w:r>
              <w:rPr>
                <w:rFonts w:ascii="Times New Roman" w:hAnsi="Times New Roman"/>
                <w:szCs w:val="20"/>
                <w:lang w:eastAsia="zh-CN"/>
              </w:rPr>
              <w:t>68</w:t>
            </w:r>
          </w:p>
        </w:tc>
        <w:tc>
          <w:tcPr>
            <w:tcW w:w="1793" w:type="dxa"/>
            <w:tcBorders>
              <w:top w:val="nil"/>
              <w:left w:val="nil"/>
              <w:bottom w:val="single" w:sz="4" w:space="0" w:color="auto"/>
              <w:right w:val="single" w:sz="4" w:space="0" w:color="auto"/>
            </w:tcBorders>
            <w:shd w:val="clear" w:color="auto" w:fill="auto"/>
            <w:vAlign w:val="center"/>
          </w:tcPr>
          <w:p w14:paraId="2C3DE908" w14:textId="77777777" w:rsidR="008E099A" w:rsidRDefault="00650291">
            <w:pPr>
              <w:jc w:val="center"/>
              <w:rPr>
                <w:rFonts w:ascii="Times New Roman" w:hAnsi="Times New Roman"/>
                <w:szCs w:val="20"/>
                <w:lang w:eastAsia="zh-CN"/>
              </w:rPr>
            </w:pPr>
            <w:r>
              <w:rPr>
                <w:rFonts w:ascii="Times New Roman" w:hAnsi="Times New Roman"/>
                <w:szCs w:val="20"/>
                <w:lang w:eastAsia="zh-CN"/>
              </w:rPr>
              <w:t>64</w:t>
            </w:r>
          </w:p>
        </w:tc>
      </w:tr>
      <w:tr w:rsidR="008E099A" w14:paraId="1D62D146"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4D7BE042"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245716B3" w14:textId="77777777" w:rsidR="008E099A" w:rsidRDefault="00650291">
            <w:pPr>
              <w:jc w:val="center"/>
              <w:rPr>
                <w:rFonts w:ascii="Times New Roman" w:hAnsi="Times New Roman"/>
                <w:szCs w:val="20"/>
                <w:lang w:eastAsia="zh-CN"/>
              </w:rPr>
            </w:pPr>
            <w:r>
              <w:rPr>
                <w:rFonts w:ascii="Times New Roman" w:hAnsi="Times New Roman"/>
                <w:szCs w:val="20"/>
                <w:lang w:eastAsia="zh-CN"/>
              </w:rPr>
              <w:t>50</w:t>
            </w:r>
          </w:p>
        </w:tc>
        <w:tc>
          <w:tcPr>
            <w:tcW w:w="1906" w:type="dxa"/>
            <w:tcBorders>
              <w:top w:val="nil"/>
              <w:left w:val="nil"/>
              <w:bottom w:val="single" w:sz="4" w:space="0" w:color="auto"/>
              <w:right w:val="single" w:sz="4" w:space="0" w:color="auto"/>
            </w:tcBorders>
            <w:shd w:val="clear" w:color="auto" w:fill="auto"/>
            <w:vAlign w:val="center"/>
          </w:tcPr>
          <w:p w14:paraId="3C0E98E2" w14:textId="77777777" w:rsidR="008E099A" w:rsidRDefault="00650291">
            <w:pPr>
              <w:jc w:val="center"/>
              <w:rPr>
                <w:rFonts w:ascii="Times New Roman" w:hAnsi="Times New Roman"/>
                <w:szCs w:val="20"/>
                <w:lang w:eastAsia="zh-CN"/>
              </w:rPr>
            </w:pPr>
            <w:r>
              <w:rPr>
                <w:rFonts w:ascii="Times New Roman" w:hAnsi="Times New Roman"/>
                <w:szCs w:val="20"/>
                <w:lang w:eastAsia="zh-CN"/>
              </w:rPr>
              <w:t>116</w:t>
            </w:r>
          </w:p>
        </w:tc>
        <w:tc>
          <w:tcPr>
            <w:tcW w:w="1701" w:type="dxa"/>
            <w:tcBorders>
              <w:top w:val="nil"/>
              <w:left w:val="nil"/>
              <w:bottom w:val="single" w:sz="4" w:space="0" w:color="auto"/>
              <w:right w:val="single" w:sz="4" w:space="0" w:color="auto"/>
            </w:tcBorders>
            <w:shd w:val="clear" w:color="auto" w:fill="auto"/>
            <w:vAlign w:val="center"/>
          </w:tcPr>
          <w:p w14:paraId="170BF75C" w14:textId="77777777" w:rsidR="008E099A" w:rsidRDefault="00650291">
            <w:pPr>
              <w:jc w:val="center"/>
              <w:rPr>
                <w:rFonts w:ascii="Times New Roman" w:hAnsi="Times New Roman"/>
                <w:szCs w:val="20"/>
                <w:lang w:eastAsia="zh-CN"/>
              </w:rPr>
            </w:pPr>
            <w:r>
              <w:rPr>
                <w:rFonts w:ascii="Times New Roman" w:hAnsi="Times New Roman"/>
                <w:szCs w:val="20"/>
                <w:lang w:eastAsia="zh-CN"/>
              </w:rPr>
              <w:t>108</w:t>
            </w:r>
          </w:p>
        </w:tc>
        <w:tc>
          <w:tcPr>
            <w:tcW w:w="1793" w:type="dxa"/>
            <w:tcBorders>
              <w:top w:val="nil"/>
              <w:left w:val="nil"/>
              <w:bottom w:val="single" w:sz="4" w:space="0" w:color="auto"/>
              <w:right w:val="single" w:sz="4" w:space="0" w:color="auto"/>
            </w:tcBorders>
            <w:shd w:val="clear" w:color="auto" w:fill="auto"/>
            <w:vAlign w:val="center"/>
          </w:tcPr>
          <w:p w14:paraId="411D556B" w14:textId="77777777" w:rsidR="008E099A" w:rsidRDefault="00650291">
            <w:pPr>
              <w:jc w:val="center"/>
              <w:rPr>
                <w:rFonts w:ascii="Times New Roman" w:hAnsi="Times New Roman"/>
                <w:szCs w:val="20"/>
                <w:lang w:eastAsia="zh-CN"/>
              </w:rPr>
            </w:pPr>
            <w:r>
              <w:rPr>
                <w:rFonts w:ascii="Times New Roman" w:hAnsi="Times New Roman"/>
                <w:szCs w:val="20"/>
                <w:lang w:eastAsia="zh-CN"/>
              </w:rPr>
              <w:t>104</w:t>
            </w:r>
          </w:p>
        </w:tc>
      </w:tr>
      <w:tr w:rsidR="008E099A" w14:paraId="0B4E8176"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73033761"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5D7072FB" w14:textId="77777777" w:rsidR="008E099A" w:rsidRDefault="00650291">
            <w:pPr>
              <w:jc w:val="center"/>
              <w:rPr>
                <w:rFonts w:ascii="Times New Roman" w:hAnsi="Times New Roman"/>
                <w:szCs w:val="20"/>
                <w:lang w:eastAsia="zh-CN"/>
              </w:rPr>
            </w:pPr>
            <w:r>
              <w:rPr>
                <w:rFonts w:ascii="Times New Roman" w:hAnsi="Times New Roman"/>
                <w:szCs w:val="20"/>
                <w:lang w:eastAsia="zh-CN"/>
              </w:rPr>
              <w:t>100</w:t>
            </w:r>
          </w:p>
        </w:tc>
        <w:tc>
          <w:tcPr>
            <w:tcW w:w="1906" w:type="dxa"/>
            <w:tcBorders>
              <w:top w:val="nil"/>
              <w:left w:val="nil"/>
              <w:bottom w:val="single" w:sz="4" w:space="0" w:color="auto"/>
              <w:right w:val="single" w:sz="4" w:space="0" w:color="auto"/>
            </w:tcBorders>
            <w:shd w:val="clear" w:color="auto" w:fill="auto"/>
            <w:vAlign w:val="center"/>
          </w:tcPr>
          <w:p w14:paraId="3DF7F301" w14:textId="77777777" w:rsidR="008E099A" w:rsidRDefault="00650291">
            <w:pPr>
              <w:jc w:val="center"/>
              <w:rPr>
                <w:rFonts w:ascii="Times New Roman" w:hAnsi="Times New Roman"/>
                <w:szCs w:val="20"/>
                <w:lang w:eastAsia="zh-CN"/>
              </w:rPr>
            </w:pPr>
            <w:r>
              <w:rPr>
                <w:rFonts w:ascii="Times New Roman" w:hAnsi="Times New Roman"/>
                <w:szCs w:val="20"/>
                <w:lang w:eastAsia="zh-CN"/>
              </w:rPr>
              <w:t>216</w:t>
            </w:r>
          </w:p>
        </w:tc>
        <w:tc>
          <w:tcPr>
            <w:tcW w:w="1701" w:type="dxa"/>
            <w:tcBorders>
              <w:top w:val="nil"/>
              <w:left w:val="nil"/>
              <w:bottom w:val="single" w:sz="4" w:space="0" w:color="auto"/>
              <w:right w:val="single" w:sz="4" w:space="0" w:color="auto"/>
            </w:tcBorders>
            <w:shd w:val="clear" w:color="auto" w:fill="auto"/>
            <w:vAlign w:val="center"/>
          </w:tcPr>
          <w:p w14:paraId="6C3255D0" w14:textId="77777777" w:rsidR="008E099A" w:rsidRDefault="00650291">
            <w:pPr>
              <w:jc w:val="center"/>
              <w:rPr>
                <w:rFonts w:ascii="Times New Roman" w:hAnsi="Times New Roman"/>
                <w:szCs w:val="20"/>
                <w:lang w:eastAsia="zh-CN"/>
              </w:rPr>
            </w:pPr>
            <w:r>
              <w:rPr>
                <w:rFonts w:ascii="Times New Roman" w:hAnsi="Times New Roman"/>
                <w:szCs w:val="20"/>
                <w:lang w:eastAsia="zh-CN"/>
              </w:rPr>
              <w:t>208</w:t>
            </w:r>
          </w:p>
        </w:tc>
        <w:tc>
          <w:tcPr>
            <w:tcW w:w="1793" w:type="dxa"/>
            <w:tcBorders>
              <w:top w:val="nil"/>
              <w:left w:val="nil"/>
              <w:bottom w:val="single" w:sz="4" w:space="0" w:color="auto"/>
              <w:right w:val="single" w:sz="4" w:space="0" w:color="auto"/>
            </w:tcBorders>
            <w:shd w:val="clear" w:color="auto" w:fill="auto"/>
            <w:vAlign w:val="center"/>
          </w:tcPr>
          <w:p w14:paraId="6212EE58" w14:textId="77777777" w:rsidR="008E099A" w:rsidRDefault="00650291">
            <w:pPr>
              <w:jc w:val="center"/>
              <w:rPr>
                <w:rFonts w:ascii="Times New Roman" w:hAnsi="Times New Roman"/>
                <w:szCs w:val="20"/>
                <w:lang w:eastAsia="zh-CN"/>
              </w:rPr>
            </w:pPr>
            <w:r>
              <w:rPr>
                <w:rFonts w:ascii="Times New Roman" w:hAnsi="Times New Roman"/>
                <w:szCs w:val="20"/>
                <w:lang w:eastAsia="zh-CN"/>
              </w:rPr>
              <w:t>204</w:t>
            </w:r>
          </w:p>
        </w:tc>
      </w:tr>
      <w:tr w:rsidR="008E099A" w14:paraId="7CA936DB" w14:textId="77777777">
        <w:trPr>
          <w:trHeight w:val="285"/>
        </w:trPr>
        <w:tc>
          <w:tcPr>
            <w:tcW w:w="2684" w:type="dxa"/>
            <w:vMerge w:val="restart"/>
            <w:tcBorders>
              <w:top w:val="nil"/>
              <w:left w:val="single" w:sz="4" w:space="0" w:color="auto"/>
              <w:bottom w:val="single" w:sz="4" w:space="0" w:color="auto"/>
              <w:right w:val="single" w:sz="4" w:space="0" w:color="auto"/>
            </w:tcBorders>
            <w:shd w:val="clear" w:color="000000" w:fill="D9D9D9"/>
            <w:vAlign w:val="center"/>
          </w:tcPr>
          <w:p w14:paraId="5DC93706" w14:textId="77777777" w:rsidR="008E099A" w:rsidRDefault="00650291">
            <w:pPr>
              <w:jc w:val="center"/>
              <w:rPr>
                <w:rFonts w:ascii="Times New Roman" w:hAnsi="Times New Roman"/>
                <w:szCs w:val="20"/>
                <w:lang w:eastAsia="zh-CN"/>
              </w:rPr>
            </w:pPr>
            <w:r>
              <w:rPr>
                <w:rFonts w:ascii="Times New Roman" w:hAnsi="Times New Roman"/>
                <w:szCs w:val="20"/>
                <w:lang w:eastAsia="zh-CN"/>
              </w:rPr>
              <w:t xml:space="preserve">with preamble=0.25 </w:t>
            </w:r>
            <w:proofErr w:type="spellStart"/>
            <w:r>
              <w:rPr>
                <w:rFonts w:ascii="Times New Roman" w:hAnsi="Times New Roman"/>
                <w:szCs w:val="20"/>
                <w:lang w:eastAsia="zh-CN"/>
              </w:rPr>
              <w:t>ms</w:t>
            </w:r>
            <w:proofErr w:type="spellEnd"/>
            <w:r>
              <w:rPr>
                <w:rFonts w:ascii="Times New Roman" w:hAnsi="Times New Roman"/>
                <w:szCs w:val="20"/>
                <w:lang w:eastAsia="zh-CN"/>
              </w:rPr>
              <w:br/>
            </w:r>
            <w:r>
              <w:rPr>
                <w:rFonts w:ascii="Times New Roman" w:hAnsi="Times New Roman"/>
                <w:szCs w:val="20"/>
                <w:lang w:eastAsia="zh-CN"/>
              </w:rPr>
              <w:br/>
              <w:t xml:space="preserve"> # of LP-WUS per 1.28s</w:t>
            </w:r>
          </w:p>
        </w:tc>
        <w:tc>
          <w:tcPr>
            <w:tcW w:w="1080" w:type="dxa"/>
            <w:tcBorders>
              <w:top w:val="nil"/>
              <w:left w:val="nil"/>
              <w:bottom w:val="single" w:sz="4" w:space="0" w:color="auto"/>
              <w:right w:val="single" w:sz="4" w:space="0" w:color="auto"/>
            </w:tcBorders>
            <w:shd w:val="clear" w:color="000000" w:fill="D9D9D9"/>
            <w:vAlign w:val="center"/>
          </w:tcPr>
          <w:p w14:paraId="0B50D300" w14:textId="77777777" w:rsidR="008E099A" w:rsidRDefault="00650291">
            <w:pPr>
              <w:jc w:val="center"/>
              <w:rPr>
                <w:rFonts w:ascii="Times New Roman" w:hAnsi="Times New Roman"/>
                <w:szCs w:val="20"/>
                <w:lang w:eastAsia="zh-CN"/>
              </w:rPr>
            </w:pPr>
            <w:r>
              <w:rPr>
                <w:rFonts w:ascii="Times New Roman" w:hAnsi="Times New Roman"/>
                <w:szCs w:val="20"/>
                <w:lang w:eastAsia="zh-CN"/>
              </w:rPr>
              <w:t>30</w:t>
            </w:r>
          </w:p>
        </w:tc>
        <w:tc>
          <w:tcPr>
            <w:tcW w:w="1906" w:type="dxa"/>
            <w:tcBorders>
              <w:top w:val="nil"/>
              <w:left w:val="nil"/>
              <w:bottom w:val="single" w:sz="4" w:space="0" w:color="auto"/>
              <w:right w:val="single" w:sz="4" w:space="0" w:color="auto"/>
            </w:tcBorders>
            <w:shd w:val="clear" w:color="auto" w:fill="auto"/>
            <w:vAlign w:val="center"/>
          </w:tcPr>
          <w:p w14:paraId="36BB571B" w14:textId="77777777" w:rsidR="008E099A" w:rsidRDefault="00650291">
            <w:pPr>
              <w:jc w:val="center"/>
              <w:rPr>
                <w:rFonts w:ascii="Times New Roman" w:hAnsi="Times New Roman"/>
                <w:szCs w:val="20"/>
                <w:lang w:eastAsia="zh-CN"/>
              </w:rPr>
            </w:pPr>
            <w:r>
              <w:rPr>
                <w:rFonts w:ascii="Times New Roman" w:hAnsi="Times New Roman"/>
                <w:szCs w:val="20"/>
                <w:lang w:eastAsia="zh-CN"/>
              </w:rPr>
              <w:t>46</w:t>
            </w:r>
          </w:p>
        </w:tc>
        <w:tc>
          <w:tcPr>
            <w:tcW w:w="1701" w:type="dxa"/>
            <w:tcBorders>
              <w:top w:val="nil"/>
              <w:left w:val="nil"/>
              <w:bottom w:val="single" w:sz="4" w:space="0" w:color="auto"/>
              <w:right w:val="single" w:sz="4" w:space="0" w:color="auto"/>
            </w:tcBorders>
            <w:shd w:val="clear" w:color="auto" w:fill="auto"/>
            <w:vAlign w:val="center"/>
          </w:tcPr>
          <w:p w14:paraId="4C0971D0" w14:textId="77777777" w:rsidR="008E099A" w:rsidRDefault="00650291">
            <w:pPr>
              <w:jc w:val="center"/>
              <w:rPr>
                <w:rFonts w:ascii="Times New Roman" w:hAnsi="Times New Roman"/>
                <w:szCs w:val="20"/>
                <w:lang w:eastAsia="zh-CN"/>
              </w:rPr>
            </w:pPr>
            <w:r>
              <w:rPr>
                <w:rFonts w:ascii="Times New Roman" w:hAnsi="Times New Roman"/>
                <w:szCs w:val="20"/>
                <w:lang w:eastAsia="zh-CN"/>
              </w:rPr>
              <w:t>38</w:t>
            </w:r>
          </w:p>
        </w:tc>
        <w:tc>
          <w:tcPr>
            <w:tcW w:w="1793" w:type="dxa"/>
            <w:tcBorders>
              <w:top w:val="nil"/>
              <w:left w:val="nil"/>
              <w:bottom w:val="single" w:sz="4" w:space="0" w:color="auto"/>
              <w:right w:val="single" w:sz="4" w:space="0" w:color="auto"/>
            </w:tcBorders>
            <w:shd w:val="clear" w:color="auto" w:fill="auto"/>
            <w:vAlign w:val="center"/>
          </w:tcPr>
          <w:p w14:paraId="21600B96" w14:textId="77777777" w:rsidR="008E099A" w:rsidRDefault="00650291">
            <w:pPr>
              <w:jc w:val="center"/>
              <w:rPr>
                <w:rFonts w:ascii="Times New Roman" w:hAnsi="Times New Roman"/>
                <w:szCs w:val="20"/>
                <w:lang w:eastAsia="zh-CN"/>
              </w:rPr>
            </w:pPr>
            <w:r>
              <w:rPr>
                <w:rFonts w:ascii="Times New Roman" w:hAnsi="Times New Roman"/>
                <w:szCs w:val="20"/>
                <w:lang w:eastAsia="zh-CN"/>
              </w:rPr>
              <w:t>34</w:t>
            </w:r>
          </w:p>
        </w:tc>
      </w:tr>
      <w:tr w:rsidR="008E099A" w14:paraId="0C1FAC07"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02AA66B3"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5E328D4F" w14:textId="77777777" w:rsidR="008E099A" w:rsidRDefault="00650291">
            <w:pPr>
              <w:jc w:val="center"/>
              <w:rPr>
                <w:rFonts w:ascii="Times New Roman" w:hAnsi="Times New Roman"/>
                <w:szCs w:val="20"/>
                <w:lang w:eastAsia="zh-CN"/>
              </w:rPr>
            </w:pPr>
            <w:r>
              <w:rPr>
                <w:rFonts w:ascii="Times New Roman" w:hAnsi="Times New Roman"/>
                <w:szCs w:val="20"/>
                <w:lang w:eastAsia="zh-CN"/>
              </w:rPr>
              <w:t>50</w:t>
            </w:r>
          </w:p>
        </w:tc>
        <w:tc>
          <w:tcPr>
            <w:tcW w:w="1906" w:type="dxa"/>
            <w:tcBorders>
              <w:top w:val="nil"/>
              <w:left w:val="nil"/>
              <w:bottom w:val="single" w:sz="4" w:space="0" w:color="auto"/>
              <w:right w:val="single" w:sz="4" w:space="0" w:color="auto"/>
            </w:tcBorders>
            <w:shd w:val="clear" w:color="auto" w:fill="auto"/>
            <w:vAlign w:val="center"/>
          </w:tcPr>
          <w:p w14:paraId="5463F6F4" w14:textId="77777777" w:rsidR="008E099A" w:rsidRDefault="00650291">
            <w:pPr>
              <w:jc w:val="center"/>
              <w:rPr>
                <w:rFonts w:ascii="Times New Roman" w:hAnsi="Times New Roman"/>
                <w:szCs w:val="20"/>
                <w:lang w:eastAsia="zh-CN"/>
              </w:rPr>
            </w:pPr>
            <w:r>
              <w:rPr>
                <w:rFonts w:ascii="Times New Roman" w:hAnsi="Times New Roman"/>
                <w:szCs w:val="20"/>
                <w:lang w:eastAsia="zh-CN"/>
              </w:rPr>
              <w:t>66</w:t>
            </w:r>
          </w:p>
        </w:tc>
        <w:tc>
          <w:tcPr>
            <w:tcW w:w="1701" w:type="dxa"/>
            <w:tcBorders>
              <w:top w:val="nil"/>
              <w:left w:val="nil"/>
              <w:bottom w:val="single" w:sz="4" w:space="0" w:color="auto"/>
              <w:right w:val="single" w:sz="4" w:space="0" w:color="auto"/>
            </w:tcBorders>
            <w:shd w:val="clear" w:color="auto" w:fill="auto"/>
            <w:vAlign w:val="center"/>
          </w:tcPr>
          <w:p w14:paraId="1A05C4A9" w14:textId="77777777" w:rsidR="008E099A" w:rsidRDefault="00650291">
            <w:pPr>
              <w:jc w:val="center"/>
              <w:rPr>
                <w:rFonts w:ascii="Times New Roman" w:hAnsi="Times New Roman"/>
                <w:szCs w:val="20"/>
                <w:lang w:eastAsia="zh-CN"/>
              </w:rPr>
            </w:pPr>
            <w:r>
              <w:rPr>
                <w:rFonts w:ascii="Times New Roman" w:hAnsi="Times New Roman"/>
                <w:szCs w:val="20"/>
                <w:lang w:eastAsia="zh-CN"/>
              </w:rPr>
              <w:t>58</w:t>
            </w:r>
          </w:p>
        </w:tc>
        <w:tc>
          <w:tcPr>
            <w:tcW w:w="1793" w:type="dxa"/>
            <w:tcBorders>
              <w:top w:val="nil"/>
              <w:left w:val="nil"/>
              <w:bottom w:val="single" w:sz="4" w:space="0" w:color="auto"/>
              <w:right w:val="single" w:sz="4" w:space="0" w:color="auto"/>
            </w:tcBorders>
            <w:shd w:val="clear" w:color="auto" w:fill="auto"/>
            <w:vAlign w:val="center"/>
          </w:tcPr>
          <w:p w14:paraId="6A564EF3" w14:textId="77777777" w:rsidR="008E099A" w:rsidRDefault="00650291">
            <w:pPr>
              <w:jc w:val="center"/>
              <w:rPr>
                <w:rFonts w:ascii="Times New Roman" w:hAnsi="Times New Roman"/>
                <w:szCs w:val="20"/>
                <w:lang w:eastAsia="zh-CN"/>
              </w:rPr>
            </w:pPr>
            <w:r>
              <w:rPr>
                <w:rFonts w:ascii="Times New Roman" w:hAnsi="Times New Roman"/>
                <w:szCs w:val="20"/>
                <w:lang w:eastAsia="zh-CN"/>
              </w:rPr>
              <w:t>54</w:t>
            </w:r>
          </w:p>
        </w:tc>
      </w:tr>
      <w:tr w:rsidR="008E099A" w14:paraId="6A16DA17"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361743AA"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358B904C" w14:textId="77777777" w:rsidR="008E099A" w:rsidRDefault="00650291">
            <w:pPr>
              <w:jc w:val="center"/>
              <w:rPr>
                <w:rFonts w:ascii="Times New Roman" w:hAnsi="Times New Roman"/>
                <w:szCs w:val="20"/>
                <w:lang w:eastAsia="zh-CN"/>
              </w:rPr>
            </w:pPr>
            <w:r>
              <w:rPr>
                <w:rFonts w:ascii="Times New Roman" w:hAnsi="Times New Roman"/>
                <w:szCs w:val="20"/>
                <w:lang w:eastAsia="zh-CN"/>
              </w:rPr>
              <w:t>100</w:t>
            </w:r>
          </w:p>
        </w:tc>
        <w:tc>
          <w:tcPr>
            <w:tcW w:w="1906" w:type="dxa"/>
            <w:tcBorders>
              <w:top w:val="nil"/>
              <w:left w:val="nil"/>
              <w:bottom w:val="single" w:sz="4" w:space="0" w:color="auto"/>
              <w:right w:val="single" w:sz="4" w:space="0" w:color="auto"/>
            </w:tcBorders>
            <w:shd w:val="clear" w:color="auto" w:fill="auto"/>
            <w:vAlign w:val="center"/>
          </w:tcPr>
          <w:p w14:paraId="462B8EA6" w14:textId="77777777" w:rsidR="008E099A" w:rsidRDefault="00650291">
            <w:pPr>
              <w:jc w:val="center"/>
              <w:rPr>
                <w:rFonts w:ascii="Times New Roman" w:hAnsi="Times New Roman"/>
                <w:szCs w:val="20"/>
                <w:lang w:eastAsia="zh-CN"/>
              </w:rPr>
            </w:pPr>
            <w:r>
              <w:rPr>
                <w:rFonts w:ascii="Times New Roman" w:hAnsi="Times New Roman"/>
                <w:szCs w:val="20"/>
                <w:lang w:eastAsia="zh-CN"/>
              </w:rPr>
              <w:t>116</w:t>
            </w:r>
          </w:p>
        </w:tc>
        <w:tc>
          <w:tcPr>
            <w:tcW w:w="1701" w:type="dxa"/>
            <w:tcBorders>
              <w:top w:val="nil"/>
              <w:left w:val="nil"/>
              <w:bottom w:val="single" w:sz="4" w:space="0" w:color="auto"/>
              <w:right w:val="single" w:sz="4" w:space="0" w:color="auto"/>
            </w:tcBorders>
            <w:shd w:val="clear" w:color="auto" w:fill="auto"/>
            <w:vAlign w:val="center"/>
          </w:tcPr>
          <w:p w14:paraId="100C4462" w14:textId="77777777" w:rsidR="008E099A" w:rsidRDefault="00650291">
            <w:pPr>
              <w:jc w:val="center"/>
              <w:rPr>
                <w:rFonts w:ascii="Times New Roman" w:hAnsi="Times New Roman"/>
                <w:szCs w:val="20"/>
                <w:lang w:eastAsia="zh-CN"/>
              </w:rPr>
            </w:pPr>
            <w:r>
              <w:rPr>
                <w:rFonts w:ascii="Times New Roman" w:hAnsi="Times New Roman"/>
                <w:szCs w:val="20"/>
                <w:lang w:eastAsia="zh-CN"/>
              </w:rPr>
              <w:t>108</w:t>
            </w:r>
          </w:p>
        </w:tc>
        <w:tc>
          <w:tcPr>
            <w:tcW w:w="1793" w:type="dxa"/>
            <w:tcBorders>
              <w:top w:val="nil"/>
              <w:left w:val="nil"/>
              <w:bottom w:val="single" w:sz="4" w:space="0" w:color="auto"/>
              <w:right w:val="single" w:sz="4" w:space="0" w:color="auto"/>
            </w:tcBorders>
            <w:shd w:val="clear" w:color="auto" w:fill="auto"/>
            <w:vAlign w:val="center"/>
          </w:tcPr>
          <w:p w14:paraId="41A8216B" w14:textId="77777777" w:rsidR="008E099A" w:rsidRDefault="00650291">
            <w:pPr>
              <w:jc w:val="center"/>
              <w:rPr>
                <w:rFonts w:ascii="Times New Roman" w:hAnsi="Times New Roman"/>
                <w:szCs w:val="20"/>
                <w:lang w:eastAsia="zh-CN"/>
              </w:rPr>
            </w:pPr>
            <w:r>
              <w:rPr>
                <w:rFonts w:ascii="Times New Roman" w:hAnsi="Times New Roman"/>
                <w:szCs w:val="20"/>
                <w:lang w:eastAsia="zh-CN"/>
              </w:rPr>
              <w:t>104</w:t>
            </w:r>
          </w:p>
        </w:tc>
      </w:tr>
    </w:tbl>
    <w:p w14:paraId="09B9847E" w14:textId="77777777" w:rsidR="008E099A" w:rsidRDefault="008E099A">
      <w:pPr>
        <w:jc w:val="both"/>
        <w:rPr>
          <w:rFonts w:ascii="Times New Roman" w:eastAsia="微软雅黑" w:hAnsi="Times New Roman"/>
          <w:bCs/>
          <w:iCs/>
          <w:szCs w:val="20"/>
          <w:lang w:eastAsia="zh-CN"/>
        </w:rPr>
      </w:pPr>
    </w:p>
    <w:p w14:paraId="2D1C8AF9"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C</w:t>
      </w:r>
      <w:r>
        <w:rPr>
          <w:rFonts w:ascii="Times New Roman" w:eastAsia="微软雅黑" w:hAnsi="Times New Roman"/>
          <w:bCs/>
          <w:iCs/>
          <w:szCs w:val="20"/>
          <w:lang w:eastAsia="zh-CN"/>
        </w:rPr>
        <w:t>onsidering there are different cases with and without need of additional synchronization signal</w:t>
      </w:r>
      <w:r>
        <w:rPr>
          <w:rFonts w:ascii="Times New Roman" w:hAnsi="Times New Roman"/>
        </w:rPr>
        <w:t xml:space="preserve">, </w:t>
      </w:r>
      <w:r>
        <w:rPr>
          <w:rFonts w:ascii="Times New Roman" w:eastAsia="微软雅黑" w:hAnsi="Times New Roman"/>
          <w:bCs/>
          <w:iCs/>
          <w:szCs w:val="20"/>
          <w:lang w:eastAsia="zh-CN"/>
        </w:rPr>
        <w:t xml:space="preserve">FL suggests to support additional synchronization signal by configuration. Meanwhile, FL also acknowledges the overhead issue of additional synchronization signal and additional standard effort for the additional synchronization signal. </w:t>
      </w:r>
    </w:p>
    <w:p w14:paraId="3B0C4AF3" w14:textId="77777777" w:rsidR="008E099A" w:rsidRDefault="00650291">
      <w:pPr>
        <w:keepNext/>
        <w:tabs>
          <w:tab w:val="left" w:pos="-5500"/>
        </w:tabs>
        <w:spacing w:before="240" w:afterLines="50" w:after="120"/>
        <w:outlineLvl w:val="3"/>
        <w:rPr>
          <w:rFonts w:ascii="Times New Roman" w:eastAsia="微软雅黑" w:hAnsi="Times New Roman"/>
          <w:iCs/>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5-1:</w:t>
      </w:r>
      <w:r>
        <w:rPr>
          <w:rFonts w:ascii="Times New Roman" w:eastAsia="微软雅黑" w:hAnsi="Times New Roman"/>
          <w:iCs/>
          <w:szCs w:val="20"/>
          <w:lang w:val="en-GB" w:eastAsia="zh-CN"/>
        </w:rPr>
        <w:t xml:space="preserve"> </w:t>
      </w:r>
      <w:r>
        <w:rPr>
          <w:rFonts w:ascii="Times New Roman" w:hAnsi="Times New Roman"/>
          <w:szCs w:val="20"/>
          <w:lang w:eastAsia="zh-CN"/>
        </w:rPr>
        <w:t xml:space="preserve">Support </w:t>
      </w:r>
      <w:r>
        <w:rPr>
          <w:rFonts w:ascii="Times New Roman" w:eastAsia="微软雅黑" w:hAnsi="Times New Roman"/>
          <w:iCs/>
          <w:szCs w:val="20"/>
          <w:lang w:eastAsia="zh-CN"/>
        </w:rPr>
        <w:t>additional synchronization signal</w:t>
      </w:r>
    </w:p>
    <w:p w14:paraId="61A4139B" w14:textId="77777777" w:rsidR="008E099A" w:rsidRDefault="00650291">
      <w:pPr>
        <w:pStyle w:val="ArialText"/>
        <w:numPr>
          <w:ilvl w:val="0"/>
          <w:numId w:val="56"/>
        </w:numPr>
        <w:spacing w:after="50"/>
        <w:rPr>
          <w:rFonts w:ascii="Times New Roman" w:hAnsi="Times New Roman" w:cs="Times New Roman"/>
        </w:rPr>
      </w:pPr>
      <w:r>
        <w:rPr>
          <w:rFonts w:ascii="Times New Roman" w:hAnsi="Times New Roman" w:cs="Times New Roman"/>
        </w:rPr>
        <w:t>The additional synchronization signal is configurable.</w:t>
      </w:r>
    </w:p>
    <w:p w14:paraId="6E911E83" w14:textId="77777777" w:rsidR="008E099A" w:rsidRDefault="00650291">
      <w:pPr>
        <w:pStyle w:val="ArialText"/>
        <w:numPr>
          <w:ilvl w:val="0"/>
          <w:numId w:val="56"/>
        </w:numPr>
        <w:spacing w:after="50"/>
        <w:rPr>
          <w:rFonts w:ascii="Times New Roman" w:hAnsi="Times New Roman" w:cs="Times New Roman"/>
        </w:rPr>
      </w:pPr>
      <w:r>
        <w:rPr>
          <w:rFonts w:ascii="Times New Roman" w:hAnsi="Times New Roman" w:cs="Times New Roman"/>
        </w:rPr>
        <w:t xml:space="preserve">Strive to minimize the difference between sequence design for periodic LP-SS and the additional synchronization signal. </w:t>
      </w:r>
    </w:p>
    <w:p w14:paraId="504C756F" w14:textId="77777777" w:rsidR="008E099A" w:rsidRDefault="00650291">
      <w:pPr>
        <w:pStyle w:val="ArialText"/>
        <w:numPr>
          <w:ilvl w:val="0"/>
          <w:numId w:val="56"/>
        </w:numPr>
        <w:spacing w:after="50"/>
        <w:rPr>
          <w:rFonts w:ascii="Times New Roman" w:eastAsia="微软雅黑" w:hAnsi="Times New Roman" w:cs="Times New Roman"/>
          <w:iCs/>
          <w:szCs w:val="20"/>
          <w:lang w:eastAsia="zh-CN"/>
        </w:rPr>
      </w:pPr>
      <w:r>
        <w:rPr>
          <w:rFonts w:ascii="Times New Roman" w:eastAsia="微软雅黑" w:hAnsi="Times New Roman" w:cs="Times New Roman"/>
          <w:iCs/>
          <w:szCs w:val="20"/>
          <w:lang w:eastAsia="zh-CN"/>
        </w:rPr>
        <w:t>Strive to</w:t>
      </w:r>
      <w:r>
        <w:rPr>
          <w:rFonts w:ascii="Times New Roman" w:hAnsi="Times New Roman" w:cs="Times New Roman"/>
        </w:rPr>
        <w:t xml:space="preserve"> minimum overhead increase by the additional synchronization signa</w:t>
      </w:r>
      <w:r>
        <w:rPr>
          <w:rFonts w:ascii="Times New Roman" w:eastAsia="微软雅黑" w:hAnsi="Times New Roman" w:cs="Times New Roman"/>
        </w:rPr>
        <w:t>l</w:t>
      </w:r>
    </w:p>
    <w:p w14:paraId="20420841" w14:textId="77777777" w:rsidR="008E099A" w:rsidRDefault="00650291">
      <w:pPr>
        <w:pStyle w:val="ArialText"/>
        <w:numPr>
          <w:ilvl w:val="0"/>
          <w:numId w:val="56"/>
        </w:numPr>
        <w:spacing w:after="50"/>
        <w:rPr>
          <w:rFonts w:ascii="Times New Roman" w:hAnsi="Times New Roman" w:cs="Times New Roman"/>
        </w:rPr>
      </w:pPr>
      <w:r>
        <w:rPr>
          <w:rFonts w:ascii="Times New Roman" w:hAnsi="Times New Roman" w:cs="Times New Roman"/>
        </w:rPr>
        <w:t>FFS the location of additional synchronization signal.</w:t>
      </w:r>
    </w:p>
    <w:p w14:paraId="204372CB" w14:textId="77777777" w:rsidR="008E099A" w:rsidRDefault="008E099A">
      <w:pPr>
        <w:rPr>
          <w:rFonts w:ascii="Times New Roman" w:hAnsi="Times New Roman"/>
          <w:b/>
          <w:bCs/>
          <w:szCs w:val="20"/>
          <w:lang w:eastAsia="zh-CN"/>
        </w:rPr>
      </w:pPr>
    </w:p>
    <w:tbl>
      <w:tblPr>
        <w:tblStyle w:val="TableGrid19"/>
        <w:tblW w:w="8926" w:type="dxa"/>
        <w:tblLayout w:type="fixed"/>
        <w:tblLook w:val="04A0" w:firstRow="1" w:lastRow="0" w:firstColumn="1" w:lastColumn="0" w:noHBand="0" w:noVBand="1"/>
      </w:tblPr>
      <w:tblGrid>
        <w:gridCol w:w="1479"/>
        <w:gridCol w:w="1039"/>
        <w:gridCol w:w="6408"/>
      </w:tblGrid>
      <w:tr w:rsidR="008E099A" w14:paraId="4808DB0A" w14:textId="77777777">
        <w:tc>
          <w:tcPr>
            <w:tcW w:w="1479" w:type="dxa"/>
            <w:shd w:val="clear" w:color="auto" w:fill="D9D9D9" w:themeFill="background1" w:themeFillShade="D9"/>
          </w:tcPr>
          <w:p w14:paraId="56978CAB" w14:textId="77777777" w:rsidR="008E099A" w:rsidRDefault="00650291">
            <w:pPr>
              <w:rPr>
                <w:b/>
                <w:bCs/>
              </w:rPr>
            </w:pPr>
            <w:r>
              <w:rPr>
                <w:b/>
                <w:bCs/>
              </w:rPr>
              <w:t>Company</w:t>
            </w:r>
          </w:p>
        </w:tc>
        <w:tc>
          <w:tcPr>
            <w:tcW w:w="1039" w:type="dxa"/>
            <w:shd w:val="clear" w:color="auto" w:fill="D9D9D9" w:themeFill="background1" w:themeFillShade="D9"/>
          </w:tcPr>
          <w:p w14:paraId="0EFC5B6F" w14:textId="77777777" w:rsidR="008E099A" w:rsidRDefault="00650291">
            <w:pPr>
              <w:rPr>
                <w:b/>
                <w:bCs/>
              </w:rPr>
            </w:pPr>
            <w:r>
              <w:rPr>
                <w:b/>
                <w:bCs/>
              </w:rPr>
              <w:t>Y/N</w:t>
            </w:r>
          </w:p>
        </w:tc>
        <w:tc>
          <w:tcPr>
            <w:tcW w:w="6408" w:type="dxa"/>
            <w:shd w:val="clear" w:color="auto" w:fill="D9D9D9" w:themeFill="background1" w:themeFillShade="D9"/>
          </w:tcPr>
          <w:p w14:paraId="024C669A" w14:textId="77777777" w:rsidR="008E099A" w:rsidRDefault="00650291">
            <w:pPr>
              <w:rPr>
                <w:b/>
                <w:bCs/>
              </w:rPr>
            </w:pPr>
            <w:r>
              <w:rPr>
                <w:b/>
                <w:bCs/>
              </w:rPr>
              <w:t>Comments</w:t>
            </w:r>
          </w:p>
        </w:tc>
      </w:tr>
      <w:tr w:rsidR="008E099A" w14:paraId="307914FB" w14:textId="77777777">
        <w:tc>
          <w:tcPr>
            <w:tcW w:w="1479" w:type="dxa"/>
          </w:tcPr>
          <w:p w14:paraId="16C7F836" w14:textId="77777777" w:rsidR="008E099A" w:rsidRDefault="00650291">
            <w:pPr>
              <w:rPr>
                <w:rFonts w:eastAsiaTheme="minorEastAsia"/>
                <w:lang w:eastAsia="zh-CN"/>
              </w:rPr>
            </w:pPr>
            <w:r>
              <w:rPr>
                <w:rFonts w:eastAsiaTheme="minorEastAsia"/>
                <w:lang w:eastAsia="zh-CN"/>
              </w:rPr>
              <w:t>Qualcomm</w:t>
            </w:r>
          </w:p>
        </w:tc>
        <w:tc>
          <w:tcPr>
            <w:tcW w:w="1039" w:type="dxa"/>
          </w:tcPr>
          <w:p w14:paraId="1089F77A"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17E7BE37" w14:textId="77777777" w:rsidR="008E099A" w:rsidRDefault="00650291">
            <w:pPr>
              <w:rPr>
                <w:rFonts w:eastAsiaTheme="minorEastAsia"/>
                <w:lang w:eastAsia="zh-CN"/>
              </w:rPr>
            </w:pPr>
            <w:r>
              <w:rPr>
                <w:rFonts w:eastAsiaTheme="minorEastAsia"/>
                <w:lang w:eastAsia="zh-CN"/>
              </w:rPr>
              <w:t xml:space="preserve">One possible way to reduce the overhead is to configure shared sync signal for multiple LP-WUS </w:t>
            </w:r>
            <w:proofErr w:type="spellStart"/>
            <w:r>
              <w:rPr>
                <w:rFonts w:eastAsiaTheme="minorEastAsia"/>
                <w:lang w:eastAsia="zh-CN"/>
              </w:rPr>
              <w:t>MOs.</w:t>
            </w:r>
            <w:proofErr w:type="spellEnd"/>
          </w:p>
        </w:tc>
      </w:tr>
      <w:tr w:rsidR="008E099A" w14:paraId="3351DF9A" w14:textId="77777777">
        <w:tc>
          <w:tcPr>
            <w:tcW w:w="1479" w:type="dxa"/>
          </w:tcPr>
          <w:p w14:paraId="3026A239" w14:textId="77777777" w:rsidR="008E099A" w:rsidRDefault="00650291">
            <w:pPr>
              <w:rPr>
                <w:rFonts w:eastAsiaTheme="minorEastAsia"/>
                <w:b/>
                <w:bCs/>
                <w:lang w:eastAsia="zh-CN"/>
              </w:rPr>
            </w:pPr>
            <w:r>
              <w:rPr>
                <w:rFonts w:eastAsiaTheme="minorEastAsia"/>
                <w:lang w:eastAsia="zh-CN"/>
              </w:rPr>
              <w:t>Nokia.1</w:t>
            </w:r>
          </w:p>
        </w:tc>
        <w:tc>
          <w:tcPr>
            <w:tcW w:w="1039" w:type="dxa"/>
          </w:tcPr>
          <w:p w14:paraId="552A31A8" w14:textId="77777777" w:rsidR="008E099A" w:rsidRDefault="00650291">
            <w:pPr>
              <w:tabs>
                <w:tab w:val="left" w:pos="551"/>
              </w:tabs>
              <w:rPr>
                <w:rFonts w:eastAsiaTheme="minorEastAsia"/>
                <w:b/>
                <w:bCs/>
                <w:lang w:eastAsia="zh-CN"/>
              </w:rPr>
            </w:pPr>
            <w:r>
              <w:rPr>
                <w:rFonts w:eastAsiaTheme="minorEastAsia"/>
                <w:lang w:eastAsia="zh-CN"/>
              </w:rPr>
              <w:t>N</w:t>
            </w:r>
          </w:p>
        </w:tc>
        <w:tc>
          <w:tcPr>
            <w:tcW w:w="6408" w:type="dxa"/>
          </w:tcPr>
          <w:p w14:paraId="4EBFE8C6" w14:textId="77777777" w:rsidR="008E099A" w:rsidRDefault="00650291">
            <w:pPr>
              <w:rPr>
                <w:rFonts w:eastAsiaTheme="minorEastAsia"/>
                <w:b/>
                <w:bCs/>
                <w:lang w:eastAsia="zh-CN"/>
              </w:rPr>
            </w:pPr>
            <w:r>
              <w:rPr>
                <w:rFonts w:eastAsiaTheme="minorEastAsia"/>
                <w:lang w:eastAsia="zh-CN"/>
              </w:rPr>
              <w:t>As Manchester encoding is used before LP-WUS and certain uncertainty window will be used for detecting LP-WUS, additional synchronization signals provide little to no additional benefit.</w:t>
            </w:r>
          </w:p>
        </w:tc>
      </w:tr>
      <w:tr w:rsidR="008E099A" w14:paraId="2C8FC95A" w14:textId="77777777">
        <w:tc>
          <w:tcPr>
            <w:tcW w:w="1479" w:type="dxa"/>
          </w:tcPr>
          <w:p w14:paraId="66FBF175" w14:textId="77777777" w:rsidR="008E099A" w:rsidRDefault="00650291">
            <w:pPr>
              <w:rPr>
                <w:rFonts w:eastAsiaTheme="minorEastAsia"/>
                <w:lang w:eastAsia="zh-CN"/>
              </w:rPr>
            </w:pPr>
            <w:r>
              <w:rPr>
                <w:rFonts w:eastAsiaTheme="minorEastAsia"/>
                <w:lang w:eastAsia="zh-CN"/>
              </w:rPr>
              <w:t>FW</w:t>
            </w:r>
          </w:p>
        </w:tc>
        <w:tc>
          <w:tcPr>
            <w:tcW w:w="1039" w:type="dxa"/>
          </w:tcPr>
          <w:p w14:paraId="6A6AFF86"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25D9B8B5" w14:textId="77777777" w:rsidR="008E099A" w:rsidRDefault="008E099A">
            <w:pPr>
              <w:rPr>
                <w:rFonts w:eastAsiaTheme="minorEastAsia"/>
                <w:lang w:eastAsia="zh-CN"/>
              </w:rPr>
            </w:pPr>
          </w:p>
        </w:tc>
      </w:tr>
      <w:tr w:rsidR="008E099A" w14:paraId="44F6095A" w14:textId="77777777">
        <w:tc>
          <w:tcPr>
            <w:tcW w:w="1479" w:type="dxa"/>
          </w:tcPr>
          <w:p w14:paraId="232C541E"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76A3D53E"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06389D45" w14:textId="77777777" w:rsidR="008E099A" w:rsidRDefault="008E099A">
            <w:pPr>
              <w:rPr>
                <w:rFonts w:eastAsiaTheme="minorEastAsia"/>
                <w:lang w:eastAsia="zh-CN"/>
              </w:rPr>
            </w:pPr>
          </w:p>
        </w:tc>
      </w:tr>
      <w:tr w:rsidR="008E099A" w14:paraId="08AC956A" w14:textId="77777777">
        <w:tc>
          <w:tcPr>
            <w:tcW w:w="1479" w:type="dxa"/>
          </w:tcPr>
          <w:p w14:paraId="2DD19EC2" w14:textId="77777777" w:rsidR="008E099A" w:rsidRDefault="00650291">
            <w:pPr>
              <w:rPr>
                <w:rFonts w:eastAsiaTheme="minorEastAsia"/>
                <w:b/>
                <w:bCs/>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5DC442E1" w14:textId="77777777" w:rsidR="008E099A" w:rsidRDefault="00650291">
            <w:pPr>
              <w:tabs>
                <w:tab w:val="left" w:pos="551"/>
              </w:tabs>
              <w:rPr>
                <w:rFonts w:eastAsiaTheme="minorEastAsia"/>
                <w:b/>
                <w:bCs/>
                <w:lang w:eastAsia="zh-CN"/>
              </w:rPr>
            </w:pPr>
            <w:r>
              <w:rPr>
                <w:rFonts w:eastAsiaTheme="minorEastAsia" w:hint="eastAsia"/>
                <w:b/>
                <w:bCs/>
                <w:lang w:eastAsia="zh-CN"/>
              </w:rPr>
              <w:t>Y</w:t>
            </w:r>
          </w:p>
        </w:tc>
        <w:tc>
          <w:tcPr>
            <w:tcW w:w="6408" w:type="dxa"/>
          </w:tcPr>
          <w:p w14:paraId="4D4699BD" w14:textId="77777777" w:rsidR="008E099A" w:rsidRDefault="00650291">
            <w:pPr>
              <w:rPr>
                <w:rFonts w:eastAsiaTheme="minorEastAsia"/>
                <w:lang w:eastAsia="zh-CN"/>
              </w:rPr>
            </w:pPr>
            <w:r>
              <w:rPr>
                <w:rFonts w:eastAsiaTheme="minorEastAsia" w:hint="eastAsia"/>
                <w:lang w:eastAsia="zh-CN"/>
              </w:rPr>
              <w:t xml:space="preserve">Preamble is necessary as analyzed in or </w:t>
            </w:r>
            <w:proofErr w:type="spellStart"/>
            <w:r>
              <w:rPr>
                <w:rFonts w:eastAsiaTheme="minorEastAsia" w:hint="eastAsia"/>
                <w:lang w:eastAsia="zh-CN"/>
              </w:rPr>
              <w:t>tdoc</w:t>
            </w:r>
            <w:proofErr w:type="spellEnd"/>
            <w:r>
              <w:rPr>
                <w:rFonts w:eastAsiaTheme="minorEastAsia" w:hint="eastAsia"/>
                <w:lang w:eastAsia="zh-CN"/>
              </w:rPr>
              <w:t xml:space="preserve">. It would quite restrict the </w:t>
            </w:r>
            <w:proofErr w:type="spellStart"/>
            <w:r>
              <w:rPr>
                <w:rFonts w:eastAsiaTheme="minorEastAsia" w:hint="eastAsia"/>
                <w:lang w:eastAsia="zh-CN"/>
              </w:rPr>
              <w:t>gNB</w:t>
            </w:r>
            <w:proofErr w:type="spellEnd"/>
            <w:r>
              <w:rPr>
                <w:rFonts w:eastAsiaTheme="minorEastAsia" w:hint="eastAsia"/>
                <w:lang w:eastAsia="zh-CN"/>
              </w:rPr>
              <w:t xml:space="preserve"> configuration if there is no preamble.</w:t>
            </w:r>
          </w:p>
          <w:p w14:paraId="2884C5FF" w14:textId="77777777" w:rsidR="008E099A" w:rsidRDefault="00650291">
            <w:pPr>
              <w:rPr>
                <w:rFonts w:eastAsiaTheme="minorEastAsia"/>
                <w:lang w:eastAsia="zh-CN"/>
              </w:rPr>
            </w:pPr>
            <w:r>
              <w:rPr>
                <w:rFonts w:eastAsiaTheme="minorEastAsia" w:hint="eastAsia"/>
                <w:lang w:eastAsia="zh-CN"/>
              </w:rPr>
              <w:t xml:space="preserve">Additionally, using larger window for detecting LP-WUS would cause FAR issue and power consumption. </w:t>
            </w:r>
          </w:p>
        </w:tc>
      </w:tr>
      <w:tr w:rsidR="0061420D" w14:paraId="5B54C6E4" w14:textId="77777777">
        <w:tc>
          <w:tcPr>
            <w:tcW w:w="1479" w:type="dxa"/>
          </w:tcPr>
          <w:p w14:paraId="5FECCBD0" w14:textId="77777777" w:rsidR="0061420D" w:rsidRPr="0061420D" w:rsidRDefault="0061420D" w:rsidP="0061420D">
            <w:pPr>
              <w:rPr>
                <w:rFonts w:eastAsiaTheme="minorEastAsia"/>
                <w:lang w:eastAsia="zh-CN"/>
              </w:rPr>
            </w:pPr>
            <w:r w:rsidRPr="0061420D">
              <w:rPr>
                <w:rFonts w:eastAsiaTheme="minorEastAsia"/>
                <w:lang w:eastAsia="zh-CN"/>
              </w:rPr>
              <w:t>OPPO</w:t>
            </w:r>
          </w:p>
        </w:tc>
        <w:tc>
          <w:tcPr>
            <w:tcW w:w="1039" w:type="dxa"/>
          </w:tcPr>
          <w:p w14:paraId="1A53CF45" w14:textId="77777777" w:rsidR="0061420D" w:rsidRPr="0061420D" w:rsidRDefault="0061420D" w:rsidP="0061420D">
            <w:pPr>
              <w:tabs>
                <w:tab w:val="left" w:pos="551"/>
              </w:tabs>
              <w:rPr>
                <w:rFonts w:eastAsiaTheme="minorEastAsia"/>
                <w:lang w:eastAsia="zh-CN"/>
              </w:rPr>
            </w:pPr>
            <w:r w:rsidRPr="0061420D">
              <w:rPr>
                <w:rFonts w:eastAsiaTheme="minorEastAsia"/>
                <w:lang w:eastAsia="zh-CN"/>
              </w:rPr>
              <w:t>N</w:t>
            </w:r>
          </w:p>
        </w:tc>
        <w:tc>
          <w:tcPr>
            <w:tcW w:w="6408" w:type="dxa"/>
          </w:tcPr>
          <w:p w14:paraId="1C434257" w14:textId="77777777" w:rsidR="0061420D" w:rsidRPr="0061420D" w:rsidRDefault="0061420D" w:rsidP="00EA45E3">
            <w:pPr>
              <w:jc w:val="both"/>
              <w:rPr>
                <w:rFonts w:eastAsiaTheme="minorEastAsia"/>
                <w:lang w:eastAsia="zh-CN"/>
              </w:rPr>
            </w:pPr>
            <w:r w:rsidRPr="0061420D">
              <w:rPr>
                <w:rFonts w:eastAsiaTheme="minorEastAsia"/>
                <w:lang w:eastAsia="zh-CN"/>
              </w:rPr>
              <w:t>If the LP-SS could not serve the purpose, most of the reason is the periodicity is too long. Then, why not just have smaller periodicity? Additional SS, if dedicated, will increase the overhead.</w:t>
            </w:r>
          </w:p>
        </w:tc>
      </w:tr>
      <w:tr w:rsidR="00095A93" w14:paraId="4A45A5F2" w14:textId="77777777">
        <w:tc>
          <w:tcPr>
            <w:tcW w:w="1479" w:type="dxa"/>
          </w:tcPr>
          <w:p w14:paraId="774D4650" w14:textId="7430FD85" w:rsidR="00095A93" w:rsidRPr="0061420D" w:rsidRDefault="00095A93" w:rsidP="00095A93">
            <w:pPr>
              <w:rPr>
                <w:rFonts w:eastAsiaTheme="minorEastAsia"/>
                <w:lang w:eastAsia="zh-CN"/>
              </w:rPr>
            </w:pPr>
            <w:r>
              <w:rPr>
                <w:rFonts w:eastAsiaTheme="minorEastAsia"/>
                <w:lang w:eastAsia="zh-CN"/>
              </w:rPr>
              <w:lastRenderedPageBreak/>
              <w:tab/>
              <w:t>vivo</w:t>
            </w:r>
          </w:p>
        </w:tc>
        <w:tc>
          <w:tcPr>
            <w:tcW w:w="1039" w:type="dxa"/>
          </w:tcPr>
          <w:p w14:paraId="6A8F67F7" w14:textId="2B751AAB" w:rsidR="00095A93" w:rsidRPr="0061420D" w:rsidRDefault="00095A93" w:rsidP="00095A93">
            <w:pPr>
              <w:tabs>
                <w:tab w:val="left" w:pos="551"/>
              </w:tabs>
              <w:rPr>
                <w:rFonts w:eastAsiaTheme="minorEastAsia"/>
                <w:lang w:eastAsia="zh-CN"/>
              </w:rPr>
            </w:pPr>
          </w:p>
        </w:tc>
        <w:tc>
          <w:tcPr>
            <w:tcW w:w="6408" w:type="dxa"/>
          </w:tcPr>
          <w:p w14:paraId="2CD05220" w14:textId="77777777" w:rsidR="00095A93" w:rsidRDefault="00095A93" w:rsidP="00095A93">
            <w:pPr>
              <w:rPr>
                <w:rFonts w:eastAsiaTheme="minorEastAsia"/>
                <w:lang w:eastAsia="zh-CN"/>
              </w:rPr>
            </w:pPr>
            <w:r>
              <w:rPr>
                <w:rFonts w:eastAsiaTheme="minorEastAsia"/>
                <w:lang w:eastAsia="zh-CN"/>
              </w:rPr>
              <w:t xml:space="preserve">Regarding overhead issue, kind of similar view with OPPO, LP-SS with shorter periodicity than 320ms can be considered. </w:t>
            </w:r>
          </w:p>
          <w:p w14:paraId="1A946725" w14:textId="14AD50E7" w:rsidR="00095A93" w:rsidRPr="0061420D" w:rsidRDefault="00095A93" w:rsidP="00095A93">
            <w:pPr>
              <w:rPr>
                <w:rFonts w:eastAsiaTheme="minorEastAsia"/>
                <w:lang w:eastAsia="zh-CN"/>
              </w:rPr>
            </w:pPr>
            <w:r>
              <w:rPr>
                <w:rFonts w:eastAsiaTheme="minorEastAsia"/>
                <w:lang w:eastAsia="zh-CN"/>
              </w:rPr>
              <w:t xml:space="preserve">If additional sync signal is justified, QC’s suggestion seems to be a good direction, to control the overhead. </w:t>
            </w:r>
          </w:p>
        </w:tc>
      </w:tr>
      <w:tr w:rsidR="00163B51" w14:paraId="7BFD901A" w14:textId="77777777">
        <w:tc>
          <w:tcPr>
            <w:tcW w:w="1479" w:type="dxa"/>
          </w:tcPr>
          <w:p w14:paraId="23BA72FC" w14:textId="6F038D7D"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1039" w:type="dxa"/>
          </w:tcPr>
          <w:p w14:paraId="42D9EDB0" w14:textId="7657E9D2" w:rsidR="00163B51" w:rsidRPr="0061420D" w:rsidRDefault="00163B51" w:rsidP="00163B51">
            <w:pPr>
              <w:tabs>
                <w:tab w:val="left" w:pos="551"/>
              </w:tabs>
              <w:rPr>
                <w:rFonts w:eastAsiaTheme="minorEastAsia"/>
                <w:lang w:eastAsia="zh-CN"/>
              </w:rPr>
            </w:pPr>
            <w:r>
              <w:rPr>
                <w:rFonts w:eastAsia="Yu Mincho" w:hint="eastAsia"/>
                <w:lang w:eastAsia="ja-JP"/>
              </w:rPr>
              <w:t>Y</w:t>
            </w:r>
          </w:p>
        </w:tc>
        <w:tc>
          <w:tcPr>
            <w:tcW w:w="6408" w:type="dxa"/>
          </w:tcPr>
          <w:p w14:paraId="3D803EFF" w14:textId="25B20F68" w:rsidR="00163B51" w:rsidRDefault="00163B51" w:rsidP="00163B51">
            <w:pPr>
              <w:rPr>
                <w:rFonts w:eastAsiaTheme="minorEastAsia"/>
                <w:lang w:eastAsia="zh-CN"/>
              </w:rPr>
            </w:pPr>
            <w:r>
              <w:rPr>
                <w:rFonts w:eastAsia="Yu Mincho"/>
                <w:lang w:eastAsia="ja-JP"/>
              </w:rPr>
              <w:t>P</w:t>
            </w:r>
            <w:r>
              <w:rPr>
                <w:rFonts w:eastAsia="Yu Mincho" w:hint="eastAsia"/>
                <w:lang w:eastAsia="ja-JP"/>
              </w:rPr>
              <w:t xml:space="preserve">ossible way to reduce the overhead for high LP-WUS </w:t>
            </w:r>
            <w:proofErr w:type="spellStart"/>
            <w:r>
              <w:rPr>
                <w:rFonts w:eastAsia="Yu Mincho" w:hint="eastAsia"/>
                <w:lang w:eastAsia="ja-JP"/>
              </w:rPr>
              <w:t>MOs.</w:t>
            </w:r>
            <w:proofErr w:type="spellEnd"/>
          </w:p>
        </w:tc>
      </w:tr>
      <w:tr w:rsidR="008F6279" w14:paraId="4136828F" w14:textId="77777777">
        <w:tc>
          <w:tcPr>
            <w:tcW w:w="1479" w:type="dxa"/>
          </w:tcPr>
          <w:p w14:paraId="23BED9EC" w14:textId="4FF7D0FB" w:rsidR="008F6279" w:rsidRDefault="008F6279" w:rsidP="008F6279">
            <w:pPr>
              <w:rPr>
                <w:rFonts w:eastAsia="Yu Mincho"/>
                <w:lang w:eastAsia="ja-JP"/>
              </w:rPr>
            </w:pPr>
            <w:r>
              <w:rPr>
                <w:rFonts w:eastAsiaTheme="minorEastAsia"/>
                <w:lang w:eastAsia="zh-CN"/>
              </w:rPr>
              <w:t>MTK</w:t>
            </w:r>
          </w:p>
        </w:tc>
        <w:tc>
          <w:tcPr>
            <w:tcW w:w="1039" w:type="dxa"/>
          </w:tcPr>
          <w:p w14:paraId="6BBAF891" w14:textId="7118FF14" w:rsidR="008F6279" w:rsidRDefault="008F6279" w:rsidP="008F6279">
            <w:pPr>
              <w:tabs>
                <w:tab w:val="left" w:pos="551"/>
              </w:tabs>
              <w:rPr>
                <w:rFonts w:eastAsia="Yu Mincho"/>
                <w:lang w:eastAsia="ja-JP"/>
              </w:rPr>
            </w:pPr>
            <w:r>
              <w:rPr>
                <w:rFonts w:eastAsiaTheme="minorEastAsia"/>
                <w:lang w:eastAsia="zh-CN"/>
              </w:rPr>
              <w:t>Y</w:t>
            </w:r>
          </w:p>
        </w:tc>
        <w:tc>
          <w:tcPr>
            <w:tcW w:w="6408" w:type="dxa"/>
          </w:tcPr>
          <w:p w14:paraId="7EDEB79A" w14:textId="66FE908F" w:rsidR="008F6279" w:rsidRDefault="008F6279" w:rsidP="008F6279">
            <w:pPr>
              <w:rPr>
                <w:rFonts w:eastAsia="Yu Mincho"/>
                <w:lang w:eastAsia="ja-JP"/>
              </w:rPr>
            </w:pPr>
            <w:r>
              <w:rPr>
                <w:rFonts w:eastAsiaTheme="minorEastAsia"/>
                <w:lang w:eastAsia="zh-CN"/>
              </w:rPr>
              <w:t>To clarify, this additional synchronization signal is not periodic.</w:t>
            </w:r>
          </w:p>
        </w:tc>
      </w:tr>
    </w:tbl>
    <w:p w14:paraId="5E5EF703" w14:textId="77777777" w:rsidR="008E099A" w:rsidRDefault="00650291">
      <w:pPr>
        <w:keepNext/>
        <w:keepLines/>
        <w:numPr>
          <w:ilvl w:val="0"/>
          <w:numId w:val="5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zh-CN"/>
        </w:rPr>
      </w:pPr>
      <w:r>
        <w:rPr>
          <w:rFonts w:ascii="Arial" w:eastAsia="宋体" w:hAnsi="Arial"/>
          <w:sz w:val="36"/>
          <w:szCs w:val="20"/>
          <w:lang w:val="en-GB" w:eastAsia="zh-CN"/>
        </w:rPr>
        <w:t>Frequency resource for LP-WUS and LP-SS</w:t>
      </w:r>
    </w:p>
    <w:p w14:paraId="7C37144A" w14:textId="77777777" w:rsidR="008E099A" w:rsidRDefault="00650291">
      <w:pPr>
        <w:tabs>
          <w:tab w:val="left" w:pos="2041"/>
        </w:tabs>
        <w:overflowPunct w:val="0"/>
        <w:autoSpaceDE w:val="0"/>
        <w:autoSpaceDN w:val="0"/>
        <w:adjustRightInd w:val="0"/>
        <w:spacing w:after="180"/>
        <w:jc w:val="both"/>
        <w:textAlignment w:val="baseline"/>
        <w:rPr>
          <w:rFonts w:ascii="Times New Roman" w:eastAsia="微软雅黑" w:hAnsi="Times New Roman"/>
          <w:szCs w:val="20"/>
          <w:lang w:val="en-GB" w:eastAsia="zh-CN"/>
        </w:rPr>
      </w:pPr>
      <w:r>
        <w:rPr>
          <w:rFonts w:ascii="Times New Roman" w:eastAsia="微软雅黑" w:hAnsi="Times New Roman" w:hint="eastAsia"/>
          <w:szCs w:val="20"/>
          <w:lang w:val="en-GB" w:eastAsia="zh-CN"/>
        </w:rPr>
        <w:t xml:space="preserve">For FR1, the number of PRBs for </w:t>
      </w:r>
      <w:r>
        <w:rPr>
          <w:rFonts w:ascii="Times New Roman" w:eastAsia="MS Mincho" w:hAnsi="Times New Roman"/>
          <w:szCs w:val="20"/>
        </w:rPr>
        <w:t>LP-WUS and LP-SS with SCS 15kHz</w:t>
      </w:r>
      <w:r>
        <w:rPr>
          <w:rFonts w:ascii="Times New Roman" w:eastAsiaTheme="minorEastAsia" w:hAnsi="Times New Roman" w:hint="eastAsia"/>
          <w:szCs w:val="20"/>
          <w:lang w:eastAsia="zh-CN"/>
        </w:rPr>
        <w:t xml:space="preserve"> is not determined yet. </w:t>
      </w:r>
      <w:r>
        <w:rPr>
          <w:rFonts w:ascii="Times New Roman" w:eastAsia="微软雅黑" w:hAnsi="Times New Roman"/>
          <w:szCs w:val="20"/>
          <w:lang w:val="en-GB" w:eastAsia="zh-CN"/>
        </w:rPr>
        <w:t>Companies’ view</w:t>
      </w:r>
      <w:r>
        <w:rPr>
          <w:rFonts w:ascii="Times New Roman" w:eastAsia="微软雅黑" w:hAnsi="Times New Roman" w:hint="eastAsia"/>
          <w:szCs w:val="20"/>
          <w:lang w:val="en-GB" w:eastAsia="zh-CN"/>
        </w:rPr>
        <w:t>s</w:t>
      </w:r>
      <w:r>
        <w:rPr>
          <w:rFonts w:ascii="Times New Roman" w:eastAsia="微软雅黑" w:hAnsi="Times New Roman"/>
          <w:szCs w:val="20"/>
          <w:lang w:val="en-GB" w:eastAsia="zh-CN"/>
        </w:rPr>
        <w:t xml:space="preserve"> on X values for 15kHz SCS</w:t>
      </w:r>
      <w:r>
        <w:rPr>
          <w:rFonts w:ascii="Times New Roman" w:eastAsia="宋体" w:hAnsi="Times New Roman"/>
          <w:szCs w:val="20"/>
          <w:lang w:eastAsia="zh-CN"/>
        </w:rPr>
        <w:t xml:space="preserve"> for a channel bandwidth equal or larger than 5MHz</w:t>
      </w:r>
      <w:r>
        <w:rPr>
          <w:rFonts w:ascii="Times New Roman" w:eastAsia="微软雅黑" w:hAnsi="Times New Roman"/>
          <w:szCs w:val="20"/>
          <w:lang w:val="en-GB" w:eastAsia="zh-CN"/>
        </w:rPr>
        <w:t xml:space="preserve"> is summarized as below</w:t>
      </w:r>
      <w:r>
        <w:rPr>
          <w:rFonts w:ascii="Times New Roman" w:eastAsia="微软雅黑" w:hAnsi="Times New Roman" w:hint="eastAsia"/>
          <w:szCs w:val="20"/>
          <w:lang w:val="en-GB" w:eastAsia="zh-CN"/>
        </w:rPr>
        <w:t>:</w:t>
      </w:r>
    </w:p>
    <w:p w14:paraId="681251CB" w14:textId="77777777" w:rsidR="008E099A" w:rsidRDefault="00650291">
      <w:pPr>
        <w:numPr>
          <w:ilvl w:val="0"/>
          <w:numId w:val="25"/>
        </w:numPr>
        <w:tabs>
          <w:tab w:val="left" w:pos="360"/>
        </w:tabs>
        <w:overflowPunct w:val="0"/>
        <w:autoSpaceDE w:val="0"/>
        <w:autoSpaceDN w:val="0"/>
        <w:adjustRightInd w:val="0"/>
        <w:spacing w:before="120" w:after="120"/>
        <w:ind w:left="200" w:firstLine="0"/>
        <w:contextualSpacing/>
        <w:jc w:val="both"/>
        <w:textAlignment w:val="baseline"/>
        <w:rPr>
          <w:rFonts w:ascii="Times New Roman" w:eastAsia="宋体" w:hAnsi="Times New Roman"/>
          <w:kern w:val="2"/>
          <w:szCs w:val="20"/>
          <w:lang w:eastAsia="zh-CN"/>
        </w:rPr>
      </w:pPr>
      <w:r>
        <w:rPr>
          <w:rFonts w:ascii="Times New Roman" w:eastAsiaTheme="minorEastAsia" w:hAnsi="Times New Roman"/>
          <w:kern w:val="2"/>
          <w:szCs w:val="20"/>
          <w:lang w:eastAsia="zh-CN"/>
        </w:rPr>
        <w:t>X=11: [4][7] [8]</w:t>
      </w:r>
      <w:r>
        <w:rPr>
          <w:rFonts w:ascii="Times New Roman" w:eastAsiaTheme="minorEastAsia" w:hAnsi="Times New Roman" w:hint="eastAsia"/>
          <w:kern w:val="2"/>
          <w:szCs w:val="20"/>
          <w:lang w:eastAsia="zh-CN"/>
        </w:rPr>
        <w:t xml:space="preserve"> [9]</w:t>
      </w:r>
      <w:r>
        <w:rPr>
          <w:rFonts w:ascii="Times New Roman" w:eastAsiaTheme="minorEastAsia" w:hAnsi="Times New Roman"/>
          <w:kern w:val="2"/>
          <w:szCs w:val="20"/>
          <w:lang w:eastAsia="zh-CN"/>
        </w:rPr>
        <w:t xml:space="preserve"> [26] [27]</w:t>
      </w:r>
    </w:p>
    <w:p w14:paraId="21D8BCC7" w14:textId="77777777" w:rsidR="008E099A" w:rsidRDefault="00650291">
      <w:pPr>
        <w:numPr>
          <w:ilvl w:val="0"/>
          <w:numId w:val="25"/>
        </w:numPr>
        <w:tabs>
          <w:tab w:val="left" w:pos="360"/>
        </w:tabs>
        <w:overflowPunct w:val="0"/>
        <w:autoSpaceDE w:val="0"/>
        <w:autoSpaceDN w:val="0"/>
        <w:adjustRightInd w:val="0"/>
        <w:spacing w:before="120" w:after="120"/>
        <w:ind w:left="198"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X=22: [2] [3]</w:t>
      </w:r>
      <w:r>
        <w:rPr>
          <w:rFonts w:ascii="Times New Roman" w:eastAsiaTheme="minorEastAsia" w:hAnsi="Times New Roman" w:hint="eastAsia"/>
          <w:kern w:val="2"/>
          <w:szCs w:val="20"/>
          <w:lang w:eastAsia="zh-CN"/>
        </w:rPr>
        <w:t xml:space="preserve"> [</w:t>
      </w:r>
      <w:r>
        <w:rPr>
          <w:rFonts w:ascii="Times New Roman" w:eastAsiaTheme="minorEastAsia" w:hAnsi="Times New Roman"/>
          <w:kern w:val="2"/>
          <w:szCs w:val="20"/>
          <w:lang w:eastAsia="zh-CN"/>
        </w:rPr>
        <w:t>5][6][16][17][22][23][26][27]</w:t>
      </w:r>
    </w:p>
    <w:p w14:paraId="12CEE494" w14:textId="77777777" w:rsidR="008E099A" w:rsidRDefault="00650291">
      <w:pPr>
        <w:spacing w:before="240"/>
        <w:jc w:val="both"/>
        <w:rPr>
          <w:rFonts w:ascii="Times New Roman" w:eastAsia="微软雅黑" w:hAnsi="Times New Roman"/>
          <w:lang w:eastAsia="zh-CN"/>
        </w:rPr>
      </w:pPr>
      <w:r>
        <w:rPr>
          <w:rFonts w:ascii="Times New Roman" w:eastAsia="微软雅黑" w:hAnsi="Times New Roman"/>
        </w:rPr>
        <w:t>Besides, [8] also proposes X=11 PRBs for 15kHz SCS for a channel bandwidth smaller than 5MHz, while [6] proposes not specify the overlaid OFDM sequence for channel bandwidth less than 5MHz and [3] proposes FFS bandwidth far smaller than 5MHz for LP-WUS and LP-SS</w:t>
      </w:r>
      <w:r>
        <w:rPr>
          <w:rFonts w:ascii="Times New Roman" w:eastAsia="微软雅黑" w:hAnsi="Times New Roman" w:hint="eastAsia"/>
          <w:lang w:eastAsia="zh-CN"/>
        </w:rPr>
        <w:t>.</w:t>
      </w:r>
    </w:p>
    <w:p w14:paraId="2623C3C8" w14:textId="77777777" w:rsidR="008E099A" w:rsidRDefault="008E099A">
      <w:pPr>
        <w:spacing w:after="120"/>
        <w:rPr>
          <w:rFonts w:ascii="Times New Roman" w:eastAsiaTheme="minorEastAsia" w:hAnsi="Times New Roman"/>
          <w:b/>
          <w:bCs/>
          <w:sz w:val="21"/>
          <w:szCs w:val="28"/>
          <w:lang w:val="en-GB" w:eastAsia="zh-CN"/>
        </w:rPr>
      </w:pPr>
    </w:p>
    <w:p w14:paraId="451A841B" w14:textId="77777777" w:rsidR="008E099A" w:rsidRDefault="00650291">
      <w:pPr>
        <w:spacing w:after="120"/>
        <w:jc w:val="center"/>
        <w:rPr>
          <w:rFonts w:ascii="Times New Roman" w:eastAsiaTheme="minorEastAsia" w:hAnsi="Times New Roman"/>
          <w:b/>
          <w:bCs/>
          <w:sz w:val="21"/>
          <w:szCs w:val="28"/>
          <w:lang w:val="en-GB" w:eastAsia="zh-CN"/>
        </w:rPr>
      </w:pPr>
      <w:r>
        <w:rPr>
          <w:rFonts w:ascii="Times New Roman" w:eastAsiaTheme="minorEastAsia" w:hAnsi="Times New Roman"/>
          <w:b/>
          <w:bCs/>
          <w:sz w:val="21"/>
          <w:szCs w:val="28"/>
          <w:lang w:val="en-GB" w:eastAsia="zh-CN"/>
        </w:rPr>
        <w:t>Table 5: Benefit of each candidate value for X provided by proponent companies</w:t>
      </w:r>
    </w:p>
    <w:tbl>
      <w:tblPr>
        <w:tblStyle w:val="afffb"/>
        <w:tblW w:w="0" w:type="auto"/>
        <w:tblInd w:w="420" w:type="dxa"/>
        <w:tblLook w:val="04A0" w:firstRow="1" w:lastRow="0" w:firstColumn="1" w:lastColumn="0" w:noHBand="0" w:noVBand="1"/>
      </w:tblPr>
      <w:tblGrid>
        <w:gridCol w:w="4294"/>
        <w:gridCol w:w="4346"/>
      </w:tblGrid>
      <w:tr w:rsidR="008E099A" w14:paraId="3E0A6DE7" w14:textId="77777777">
        <w:tc>
          <w:tcPr>
            <w:tcW w:w="4294" w:type="dxa"/>
          </w:tcPr>
          <w:p w14:paraId="254ADF58" w14:textId="77777777" w:rsidR="008E099A" w:rsidRDefault="008E099A">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tc>
        <w:tc>
          <w:tcPr>
            <w:tcW w:w="4346" w:type="dxa"/>
          </w:tcPr>
          <w:p w14:paraId="4466FD26" w14:textId="77777777" w:rsidR="008E099A" w:rsidRDefault="00650291">
            <w:pPr>
              <w:rPr>
                <w:rFonts w:ascii="Times New Roman" w:eastAsia="微软雅黑" w:hAnsi="Times New Roman"/>
                <w:bCs/>
                <w:iCs/>
                <w:szCs w:val="20"/>
                <w:lang w:eastAsia="zh-CN"/>
              </w:rPr>
            </w:pPr>
            <w:r>
              <w:rPr>
                <w:rFonts w:ascii="Times New Roman" w:eastAsia="微软雅黑" w:hAnsi="Times New Roman"/>
                <w:bCs/>
                <w:iCs/>
                <w:szCs w:val="20"/>
                <w:lang w:eastAsia="zh-CN"/>
              </w:rPr>
              <w:t>Benefit</w:t>
            </w:r>
          </w:p>
        </w:tc>
      </w:tr>
      <w:tr w:rsidR="008E099A" w14:paraId="33E59841" w14:textId="77777777">
        <w:tc>
          <w:tcPr>
            <w:tcW w:w="4294" w:type="dxa"/>
          </w:tcPr>
          <w:p w14:paraId="3126FB41" w14:textId="77777777" w:rsidR="008E099A" w:rsidRDefault="00650291">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X=11 (Same number of PRBs as 30kHz SCS)</w:t>
            </w:r>
          </w:p>
        </w:tc>
        <w:tc>
          <w:tcPr>
            <w:tcW w:w="4346" w:type="dxa"/>
          </w:tcPr>
          <w:p w14:paraId="3F81B944" w14:textId="77777777" w:rsidR="008E099A" w:rsidRDefault="00650291">
            <w:pPr>
              <w:numPr>
                <w:ilvl w:val="0"/>
                <w:numId w:val="57"/>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Unified signal design, e.g., length of overlaid OFDM sequence </w:t>
            </w:r>
            <w:r>
              <w:rPr>
                <w:rFonts w:ascii="Times New Roman" w:eastAsiaTheme="minorEastAsia" w:hAnsi="Times New Roman" w:hint="eastAsia"/>
                <w:kern w:val="2"/>
                <w:szCs w:val="20"/>
                <w:lang w:eastAsia="zh-CN"/>
              </w:rPr>
              <w:t>is</w:t>
            </w:r>
            <w:r>
              <w:rPr>
                <w:rFonts w:ascii="Times New Roman" w:eastAsiaTheme="minorEastAsia" w:hAnsi="Times New Roman"/>
                <w:kern w:val="2"/>
                <w:szCs w:val="20"/>
                <w:lang w:eastAsia="zh-CN"/>
              </w:rPr>
              <w:t xml:space="preserve"> independent of the bandwidth</w:t>
            </w:r>
          </w:p>
          <w:p w14:paraId="6EAD3892" w14:textId="77777777" w:rsidR="008E099A" w:rsidRDefault="00650291">
            <w:pPr>
              <w:numPr>
                <w:ilvl w:val="0"/>
                <w:numId w:val="57"/>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S</w:t>
            </w:r>
            <w:r>
              <w:rPr>
                <w:rFonts w:ascii="Times New Roman" w:eastAsiaTheme="minorEastAsia" w:hAnsi="Times New Roman"/>
                <w:kern w:val="2"/>
                <w:szCs w:val="20"/>
                <w:lang w:eastAsia="zh-CN"/>
              </w:rPr>
              <w:t xml:space="preserve">maller BW, which is easier to accommodate in small BW, e.g., 3MHz or 5 MHz </w:t>
            </w:r>
          </w:p>
          <w:p w14:paraId="06603533" w14:textId="77777777" w:rsidR="008E099A" w:rsidRDefault="00650291">
            <w:pPr>
              <w:numPr>
                <w:ilvl w:val="0"/>
                <w:numId w:val="57"/>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Applicable for all supported channel bandwidth, similar as PSS/SSS for below 5MHz channel bandwidth</w:t>
            </w:r>
          </w:p>
        </w:tc>
      </w:tr>
      <w:tr w:rsidR="008E099A" w14:paraId="3778E8BD" w14:textId="77777777">
        <w:tc>
          <w:tcPr>
            <w:tcW w:w="4294" w:type="dxa"/>
          </w:tcPr>
          <w:p w14:paraId="55AD35F9" w14:textId="77777777" w:rsidR="008E099A" w:rsidRDefault="00650291">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X=22 (Same bandwidth as 30kHz SCS)</w:t>
            </w:r>
          </w:p>
        </w:tc>
        <w:tc>
          <w:tcPr>
            <w:tcW w:w="4346" w:type="dxa"/>
          </w:tcPr>
          <w:p w14:paraId="70FC799B" w14:textId="77777777" w:rsidR="008E099A" w:rsidRDefault="00650291">
            <w:pPr>
              <w:numPr>
                <w:ilvl w:val="0"/>
                <w:numId w:val="59"/>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Comparable performance for 30kHz SCS</w:t>
            </w:r>
          </w:p>
          <w:p w14:paraId="20D21B95" w14:textId="77777777" w:rsidR="008E099A" w:rsidRDefault="00650291">
            <w:pPr>
              <w:numPr>
                <w:ilvl w:val="0"/>
                <w:numId w:val="59"/>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Easier LP-WUR implementation for filter design, i.e.., same bandwidth independent of SCS.</w:t>
            </w:r>
          </w:p>
        </w:tc>
      </w:tr>
    </w:tbl>
    <w:p w14:paraId="34856AAF" w14:textId="77777777" w:rsidR="008E099A" w:rsidRDefault="008E099A">
      <w:pPr>
        <w:tabs>
          <w:tab w:val="left" w:pos="2041"/>
        </w:tabs>
        <w:overflowPunct w:val="0"/>
        <w:autoSpaceDE w:val="0"/>
        <w:autoSpaceDN w:val="0"/>
        <w:adjustRightInd w:val="0"/>
        <w:spacing w:after="180"/>
        <w:textAlignment w:val="baseline"/>
        <w:rPr>
          <w:rFonts w:ascii="Times New Roman" w:eastAsia="微软雅黑" w:hAnsi="Times New Roman"/>
          <w:szCs w:val="20"/>
          <w:lang w:eastAsia="zh-CN"/>
        </w:rPr>
      </w:pPr>
    </w:p>
    <w:p w14:paraId="7D5A951C" w14:textId="77777777" w:rsidR="008E099A" w:rsidRDefault="00650291">
      <w:pPr>
        <w:tabs>
          <w:tab w:val="left" w:pos="360"/>
        </w:tabs>
        <w:overflowPunct w:val="0"/>
        <w:autoSpaceDE w:val="0"/>
        <w:autoSpaceDN w:val="0"/>
        <w:adjustRightInd w:val="0"/>
        <w:spacing w:after="180"/>
        <w:contextualSpacing/>
        <w:jc w:val="both"/>
        <w:textAlignment w:val="baseline"/>
        <w:rPr>
          <w:rFonts w:ascii="Times New Roman" w:eastAsia="宋体" w:hAnsi="Times New Roman"/>
          <w:kern w:val="2"/>
          <w:szCs w:val="20"/>
          <w:lang w:eastAsia="zh-CN"/>
        </w:rPr>
      </w:pPr>
      <w:r>
        <w:rPr>
          <w:rFonts w:ascii="Times New Roman" w:eastAsia="宋体" w:hAnsi="Times New Roman" w:hint="eastAsia"/>
          <w:kern w:val="2"/>
          <w:szCs w:val="20"/>
          <w:lang w:eastAsia="zh-CN"/>
        </w:rPr>
        <w:t xml:space="preserve">Considering X=11PRBs can share the common design for overlaid OFDM sequence for both </w:t>
      </w:r>
      <w:r>
        <w:rPr>
          <w:rFonts w:ascii="Times New Roman" w:eastAsia="宋体" w:hAnsi="Times New Roman"/>
          <w:kern w:val="2"/>
          <w:szCs w:val="20"/>
          <w:lang w:eastAsia="zh-CN"/>
        </w:rPr>
        <w:t>15kHz</w:t>
      </w:r>
      <w:r>
        <w:rPr>
          <w:rFonts w:ascii="Times New Roman" w:eastAsia="宋体" w:hAnsi="Times New Roman" w:hint="eastAsia"/>
          <w:kern w:val="2"/>
          <w:szCs w:val="20"/>
          <w:lang w:eastAsia="zh-CN"/>
        </w:rPr>
        <w:t xml:space="preserve"> and </w:t>
      </w:r>
      <w:r>
        <w:rPr>
          <w:rFonts w:ascii="Times New Roman" w:eastAsiaTheme="minorEastAsia" w:hAnsi="Times New Roman" w:hint="eastAsia"/>
          <w:szCs w:val="20"/>
          <w:lang w:eastAsia="zh-CN"/>
        </w:rPr>
        <w:t>30</w:t>
      </w:r>
      <w:r>
        <w:rPr>
          <w:rFonts w:ascii="Times New Roman" w:eastAsia="MS Mincho" w:hAnsi="Times New Roman"/>
          <w:szCs w:val="20"/>
        </w:rPr>
        <w:t>kHz</w:t>
      </w:r>
      <w:r>
        <w:rPr>
          <w:rFonts w:ascii="Times New Roman" w:eastAsia="宋体" w:hAnsi="Times New Roman" w:hint="eastAsia"/>
          <w:kern w:val="2"/>
          <w:szCs w:val="20"/>
          <w:lang w:eastAsia="zh-CN"/>
        </w:rPr>
        <w:t xml:space="preserve"> and leave sufficient room for guard RBs for ACS which is under discussion in RAN4 RF, FL suggests the following.</w:t>
      </w:r>
    </w:p>
    <w:p w14:paraId="171755B3" w14:textId="77777777" w:rsidR="008E099A" w:rsidRDefault="008E099A">
      <w:pPr>
        <w:tabs>
          <w:tab w:val="left" w:pos="360"/>
        </w:tabs>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p w14:paraId="753F77AF" w14:textId="5A1CCBFE" w:rsidR="008E099A" w:rsidRDefault="00650291">
      <w:pPr>
        <w:keepNext/>
        <w:tabs>
          <w:tab w:val="left" w:pos="-5500"/>
        </w:tabs>
        <w:spacing w:before="240" w:after="60"/>
        <w:outlineLvl w:val="3"/>
        <w:rPr>
          <w:rFonts w:ascii="Times New Roman" w:eastAsia="MS Mincho" w:hAnsi="Times New Roman"/>
          <w:szCs w:val="20"/>
          <w:highlight w:val="yellow"/>
        </w:rPr>
      </w:pPr>
      <w:bookmarkStart w:id="58" w:name="_Hlk179811322"/>
      <w:r>
        <w:rPr>
          <w:rFonts w:ascii="Times New Roman" w:eastAsia="MS Mincho" w:hAnsi="Times New Roman"/>
          <w:b/>
          <w:bCs/>
          <w:szCs w:val="20"/>
        </w:rPr>
        <w:t>[</w:t>
      </w:r>
      <w:r>
        <w:rPr>
          <w:rFonts w:ascii="Times New Roman" w:eastAsia="MS Mincho" w:hAnsi="Times New Roman"/>
          <w:b/>
          <w:bCs/>
          <w:szCs w:val="20"/>
          <w:highlight w:val="yellow"/>
        </w:rPr>
        <w:t xml:space="preserve">H][FL1] Proposal </w:t>
      </w:r>
      <w:r>
        <w:rPr>
          <w:rFonts w:ascii="Times New Roman" w:eastAsiaTheme="minorEastAsia" w:hAnsi="Times New Roman"/>
          <w:b/>
          <w:bCs/>
          <w:szCs w:val="20"/>
          <w:highlight w:val="yellow"/>
          <w:lang w:eastAsia="zh-CN"/>
        </w:rPr>
        <w:t>6</w:t>
      </w: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1</w:t>
      </w:r>
      <w:r>
        <w:rPr>
          <w:rFonts w:ascii="Times New Roman" w:eastAsia="MS Mincho" w:hAnsi="Times New Roman"/>
          <w:szCs w:val="20"/>
        </w:rPr>
        <w:t>: From RAN1 perspective, support X</w:t>
      </w:r>
      <w:r>
        <w:rPr>
          <w:rFonts w:ascii="Times New Roman" w:eastAsiaTheme="minorEastAsia" w:hAnsi="Times New Roman" w:hint="eastAsia"/>
          <w:szCs w:val="20"/>
          <w:lang w:eastAsia="zh-CN"/>
        </w:rPr>
        <w:t>=11</w:t>
      </w:r>
      <w:r>
        <w:rPr>
          <w:rFonts w:ascii="Times New Roman" w:eastAsia="MS Mincho" w:hAnsi="Times New Roman"/>
          <w:szCs w:val="20"/>
        </w:rPr>
        <w:t xml:space="preserve"> PRBs for LP-WUS and LP-SS with SCS </w:t>
      </w:r>
      <w:bookmarkStart w:id="59" w:name="_Hlk179653097"/>
      <w:r>
        <w:rPr>
          <w:rFonts w:ascii="Times New Roman" w:eastAsia="MS Mincho" w:hAnsi="Times New Roman"/>
          <w:szCs w:val="20"/>
        </w:rPr>
        <w:t>15kHz</w:t>
      </w:r>
      <w:bookmarkEnd w:id="59"/>
      <w:r>
        <w:rPr>
          <w:rFonts w:ascii="Times New Roman" w:eastAsia="MS Mincho" w:hAnsi="Times New Roman"/>
          <w:szCs w:val="20"/>
        </w:rPr>
        <w:t xml:space="preserve"> (blanked guard RBs are not included) for a channel bandwidth equal or larger than </w:t>
      </w:r>
      <w:r>
        <w:rPr>
          <w:rFonts w:ascii="Times New Roman" w:eastAsiaTheme="minorEastAsia" w:hAnsi="Times New Roman" w:hint="eastAsia"/>
          <w:szCs w:val="20"/>
          <w:lang w:eastAsia="zh-CN"/>
        </w:rPr>
        <w:t>5</w:t>
      </w:r>
      <w:r>
        <w:rPr>
          <w:rFonts w:ascii="Times New Roman" w:eastAsia="MS Mincho" w:hAnsi="Times New Roman"/>
          <w:szCs w:val="20"/>
        </w:rPr>
        <w:t xml:space="preserve"> MHz</w:t>
      </w:r>
    </w:p>
    <w:p w14:paraId="1EDF759A" w14:textId="77777777" w:rsidR="008E099A" w:rsidRDefault="00650291">
      <w:pPr>
        <w:pStyle w:val="a1"/>
        <w:numPr>
          <w:ilvl w:val="0"/>
          <w:numId w:val="60"/>
        </w:numPr>
        <w:rPr>
          <w:b/>
        </w:rPr>
      </w:pPr>
      <w:r>
        <w:t xml:space="preserve">FFS </w:t>
      </w:r>
      <w:r>
        <w:rPr>
          <w:rFonts w:hint="eastAsia"/>
        </w:rPr>
        <w:t xml:space="preserve">X for </w:t>
      </w:r>
      <w:r>
        <w:t>LP-SS and LP-WUS with SCS 15kHz</w:t>
      </w:r>
      <w:r>
        <w:rPr>
          <w:rFonts w:hint="eastAsia"/>
        </w:rPr>
        <w:t xml:space="preserve"> for</w:t>
      </w:r>
      <w:r>
        <w:t xml:space="preserve"> a channel bandwidth less than 5MHz</w:t>
      </w:r>
      <w:bookmarkEnd w:id="58"/>
    </w:p>
    <w:tbl>
      <w:tblPr>
        <w:tblStyle w:val="TableGrid19"/>
        <w:tblW w:w="8679" w:type="dxa"/>
        <w:tblLayout w:type="fixed"/>
        <w:tblLook w:val="04A0" w:firstRow="1" w:lastRow="0" w:firstColumn="1" w:lastColumn="0" w:noHBand="0" w:noVBand="1"/>
      </w:tblPr>
      <w:tblGrid>
        <w:gridCol w:w="1332"/>
        <w:gridCol w:w="936"/>
        <w:gridCol w:w="6411"/>
      </w:tblGrid>
      <w:tr w:rsidR="008E099A" w14:paraId="30A6575F" w14:textId="77777777">
        <w:trPr>
          <w:trHeight w:val="233"/>
        </w:trPr>
        <w:tc>
          <w:tcPr>
            <w:tcW w:w="1332" w:type="dxa"/>
            <w:shd w:val="clear" w:color="auto" w:fill="D9D9D9" w:themeFill="background1" w:themeFillShade="D9"/>
          </w:tcPr>
          <w:p w14:paraId="7DAF66B0" w14:textId="77777777" w:rsidR="008E099A" w:rsidRDefault="00650291">
            <w:pPr>
              <w:rPr>
                <w:b/>
                <w:bCs/>
              </w:rPr>
            </w:pPr>
            <w:r>
              <w:rPr>
                <w:b/>
                <w:bCs/>
              </w:rPr>
              <w:t>Company</w:t>
            </w:r>
          </w:p>
        </w:tc>
        <w:tc>
          <w:tcPr>
            <w:tcW w:w="936" w:type="dxa"/>
            <w:shd w:val="clear" w:color="auto" w:fill="D9D9D9" w:themeFill="background1" w:themeFillShade="D9"/>
          </w:tcPr>
          <w:p w14:paraId="4D0374A8" w14:textId="77777777" w:rsidR="008E099A" w:rsidRDefault="00650291">
            <w:pPr>
              <w:rPr>
                <w:b/>
                <w:bCs/>
              </w:rPr>
            </w:pPr>
            <w:r>
              <w:rPr>
                <w:b/>
                <w:bCs/>
              </w:rPr>
              <w:t>Y/N</w:t>
            </w:r>
          </w:p>
        </w:tc>
        <w:tc>
          <w:tcPr>
            <w:tcW w:w="6411" w:type="dxa"/>
            <w:shd w:val="clear" w:color="auto" w:fill="D9D9D9" w:themeFill="background1" w:themeFillShade="D9"/>
          </w:tcPr>
          <w:p w14:paraId="189F41A7" w14:textId="77777777" w:rsidR="008E099A" w:rsidRDefault="00650291">
            <w:pPr>
              <w:rPr>
                <w:b/>
                <w:bCs/>
              </w:rPr>
            </w:pPr>
            <w:r>
              <w:rPr>
                <w:b/>
                <w:bCs/>
              </w:rPr>
              <w:t>Comments</w:t>
            </w:r>
          </w:p>
        </w:tc>
      </w:tr>
      <w:tr w:rsidR="008E099A" w14:paraId="4833DD03" w14:textId="77777777">
        <w:trPr>
          <w:trHeight w:val="223"/>
        </w:trPr>
        <w:tc>
          <w:tcPr>
            <w:tcW w:w="1332" w:type="dxa"/>
          </w:tcPr>
          <w:p w14:paraId="787297B9" w14:textId="77777777" w:rsidR="008E099A" w:rsidRDefault="00650291">
            <w:pPr>
              <w:rPr>
                <w:rFonts w:eastAsiaTheme="minorEastAsia"/>
                <w:lang w:eastAsia="zh-CN"/>
              </w:rPr>
            </w:pPr>
            <w:r>
              <w:rPr>
                <w:rFonts w:eastAsiaTheme="minorEastAsia" w:hint="eastAsia"/>
                <w:lang w:eastAsia="zh-CN"/>
              </w:rPr>
              <w:t>CATT</w:t>
            </w:r>
          </w:p>
        </w:tc>
        <w:tc>
          <w:tcPr>
            <w:tcW w:w="936" w:type="dxa"/>
          </w:tcPr>
          <w:p w14:paraId="5F338798"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11" w:type="dxa"/>
          </w:tcPr>
          <w:p w14:paraId="56E5C7EE" w14:textId="77777777" w:rsidR="008E099A" w:rsidRDefault="008E099A">
            <w:pPr>
              <w:rPr>
                <w:rFonts w:eastAsiaTheme="minorEastAsia"/>
                <w:lang w:eastAsia="zh-CN"/>
              </w:rPr>
            </w:pPr>
          </w:p>
        </w:tc>
      </w:tr>
      <w:tr w:rsidR="008E099A" w14:paraId="70227C16" w14:textId="77777777">
        <w:trPr>
          <w:trHeight w:val="223"/>
        </w:trPr>
        <w:tc>
          <w:tcPr>
            <w:tcW w:w="1332" w:type="dxa"/>
          </w:tcPr>
          <w:p w14:paraId="08B296FB" w14:textId="77777777" w:rsidR="008E099A" w:rsidRDefault="00650291">
            <w:pPr>
              <w:rPr>
                <w:rFonts w:eastAsiaTheme="minorEastAsia"/>
                <w:lang w:eastAsia="zh-CN"/>
              </w:rPr>
            </w:pPr>
            <w:r>
              <w:rPr>
                <w:rFonts w:eastAsiaTheme="minorEastAsia"/>
                <w:lang w:eastAsia="zh-CN"/>
              </w:rPr>
              <w:t>Qualcomm</w:t>
            </w:r>
          </w:p>
        </w:tc>
        <w:tc>
          <w:tcPr>
            <w:tcW w:w="936" w:type="dxa"/>
          </w:tcPr>
          <w:p w14:paraId="4656DB52"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0D28C537" w14:textId="77777777" w:rsidR="008E099A" w:rsidRDefault="00650291">
            <w:pPr>
              <w:rPr>
                <w:rFonts w:eastAsiaTheme="minorEastAsia"/>
                <w:lang w:eastAsia="zh-CN"/>
              </w:rPr>
            </w:pPr>
            <w:r>
              <w:rPr>
                <w:rFonts w:eastAsiaTheme="minorEastAsia"/>
                <w:lang w:eastAsia="zh-CN"/>
              </w:rPr>
              <w:t>From the unified design perspective (e.g., idle/inactive vs. connected mode, OOK-4 with M&gt;1 vs. M=1, as discussed early), we agree that 11 RBs is good for Rel-19.</w:t>
            </w:r>
          </w:p>
        </w:tc>
      </w:tr>
      <w:tr w:rsidR="008E099A" w14:paraId="4AFFAA9D" w14:textId="77777777">
        <w:trPr>
          <w:trHeight w:val="233"/>
        </w:trPr>
        <w:tc>
          <w:tcPr>
            <w:tcW w:w="1332" w:type="dxa"/>
          </w:tcPr>
          <w:p w14:paraId="75FF3F2A" w14:textId="77777777" w:rsidR="008E099A" w:rsidRDefault="00650291">
            <w:pPr>
              <w:rPr>
                <w:rFonts w:eastAsiaTheme="minorEastAsia"/>
                <w:lang w:eastAsia="zh-CN"/>
              </w:rPr>
            </w:pPr>
            <w:r>
              <w:rPr>
                <w:rFonts w:eastAsiaTheme="minorEastAsia"/>
                <w:lang w:eastAsia="zh-CN"/>
              </w:rPr>
              <w:t>TCL</w:t>
            </w:r>
          </w:p>
        </w:tc>
        <w:tc>
          <w:tcPr>
            <w:tcW w:w="936" w:type="dxa"/>
          </w:tcPr>
          <w:p w14:paraId="5C27331B"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66E06E98" w14:textId="77777777" w:rsidR="008E099A" w:rsidRDefault="008E099A">
            <w:pPr>
              <w:rPr>
                <w:rFonts w:eastAsiaTheme="minorEastAsia"/>
                <w:lang w:eastAsia="zh-CN"/>
              </w:rPr>
            </w:pPr>
          </w:p>
        </w:tc>
      </w:tr>
      <w:tr w:rsidR="008E099A" w14:paraId="44213E40" w14:textId="77777777">
        <w:trPr>
          <w:trHeight w:val="233"/>
        </w:trPr>
        <w:tc>
          <w:tcPr>
            <w:tcW w:w="1332" w:type="dxa"/>
          </w:tcPr>
          <w:p w14:paraId="4D412A5E" w14:textId="77777777" w:rsidR="008E099A" w:rsidRDefault="00650291">
            <w:pPr>
              <w:rPr>
                <w:rFonts w:eastAsiaTheme="minorEastAsia"/>
                <w:lang w:eastAsia="zh-CN"/>
              </w:rPr>
            </w:pPr>
            <w:r>
              <w:rPr>
                <w:rFonts w:eastAsiaTheme="minorEastAsia"/>
                <w:lang w:eastAsia="zh-CN"/>
              </w:rPr>
              <w:t>Nokia.1</w:t>
            </w:r>
          </w:p>
        </w:tc>
        <w:tc>
          <w:tcPr>
            <w:tcW w:w="936" w:type="dxa"/>
          </w:tcPr>
          <w:p w14:paraId="5803301D"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0D59ABD2" w14:textId="77777777" w:rsidR="008E099A" w:rsidRDefault="00650291">
            <w:pPr>
              <w:rPr>
                <w:rFonts w:eastAsiaTheme="minorEastAsia"/>
                <w:lang w:eastAsia="zh-CN"/>
              </w:rPr>
            </w:pPr>
            <w:r>
              <w:rPr>
                <w:rFonts w:eastAsiaTheme="minorEastAsia"/>
                <w:lang w:eastAsia="zh-CN"/>
              </w:rPr>
              <w:t>We agree with 11 PRBs for 15KHz SCS as well to ensure uniformity on the sequence definition.</w:t>
            </w:r>
          </w:p>
        </w:tc>
      </w:tr>
      <w:tr w:rsidR="008E099A" w14:paraId="6C2AB617" w14:textId="77777777">
        <w:trPr>
          <w:trHeight w:val="233"/>
        </w:trPr>
        <w:tc>
          <w:tcPr>
            <w:tcW w:w="1332" w:type="dxa"/>
          </w:tcPr>
          <w:p w14:paraId="4A5E0879" w14:textId="77777777" w:rsidR="008E099A" w:rsidRDefault="00650291">
            <w:pPr>
              <w:rPr>
                <w:rFonts w:eastAsiaTheme="minorEastAsia"/>
                <w:lang w:eastAsia="zh-CN"/>
              </w:rPr>
            </w:pPr>
            <w:r>
              <w:rPr>
                <w:rFonts w:eastAsiaTheme="minorEastAsia" w:hint="eastAsia"/>
                <w:lang w:eastAsia="zh-CN"/>
              </w:rPr>
              <w:t>Xiaomi</w:t>
            </w:r>
          </w:p>
        </w:tc>
        <w:tc>
          <w:tcPr>
            <w:tcW w:w="936" w:type="dxa"/>
          </w:tcPr>
          <w:p w14:paraId="1477E107"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11" w:type="dxa"/>
          </w:tcPr>
          <w:p w14:paraId="56007F91" w14:textId="77777777" w:rsidR="008E099A" w:rsidRDefault="008E099A">
            <w:pPr>
              <w:rPr>
                <w:rFonts w:eastAsiaTheme="minorEastAsia"/>
                <w:lang w:eastAsia="zh-CN"/>
              </w:rPr>
            </w:pPr>
          </w:p>
        </w:tc>
      </w:tr>
      <w:tr w:rsidR="008E099A" w14:paraId="21E0AB58" w14:textId="77777777">
        <w:trPr>
          <w:trHeight w:val="233"/>
        </w:trPr>
        <w:tc>
          <w:tcPr>
            <w:tcW w:w="1332" w:type="dxa"/>
          </w:tcPr>
          <w:p w14:paraId="3D987715" w14:textId="77777777" w:rsidR="008E099A" w:rsidRDefault="00650291">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936" w:type="dxa"/>
          </w:tcPr>
          <w:p w14:paraId="1D1D3BAB" w14:textId="77777777" w:rsidR="008E099A" w:rsidRDefault="00650291">
            <w:pPr>
              <w:tabs>
                <w:tab w:val="left" w:pos="551"/>
              </w:tabs>
              <w:rPr>
                <w:rFonts w:eastAsiaTheme="minorEastAsia"/>
                <w:lang w:eastAsia="zh-CN"/>
              </w:rPr>
            </w:pPr>
            <w:r>
              <w:rPr>
                <w:rFonts w:eastAsiaTheme="minorEastAsia" w:hint="eastAsia"/>
                <w:lang w:eastAsia="zh-CN"/>
              </w:rPr>
              <w:t>N</w:t>
            </w:r>
          </w:p>
        </w:tc>
        <w:tc>
          <w:tcPr>
            <w:tcW w:w="6411" w:type="dxa"/>
          </w:tcPr>
          <w:p w14:paraId="0586DD33" w14:textId="77777777" w:rsidR="008E099A" w:rsidRDefault="00650291">
            <w:pPr>
              <w:rPr>
                <w:rFonts w:eastAsiaTheme="minorEastAsia"/>
                <w:lang w:eastAsia="zh-CN"/>
              </w:rPr>
            </w:pPr>
            <w:r>
              <w:rPr>
                <w:rFonts w:eastAsiaTheme="minorEastAsia" w:hint="eastAsia"/>
                <w:lang w:eastAsia="zh-CN"/>
              </w:rPr>
              <w:t>Prefer 22PRBs due to the performance and unified filter design at WUR side.</w:t>
            </w:r>
          </w:p>
        </w:tc>
      </w:tr>
      <w:tr w:rsidR="00A64AE3" w14:paraId="74D3406F" w14:textId="77777777">
        <w:trPr>
          <w:trHeight w:val="233"/>
        </w:trPr>
        <w:tc>
          <w:tcPr>
            <w:tcW w:w="1332" w:type="dxa"/>
            <w:shd w:val="clear" w:color="auto" w:fill="auto"/>
          </w:tcPr>
          <w:p w14:paraId="431A2330" w14:textId="77777777" w:rsidR="00A64AE3" w:rsidRPr="00A64AE3" w:rsidRDefault="00A64AE3" w:rsidP="00A64AE3">
            <w:pPr>
              <w:rPr>
                <w:rFonts w:eastAsiaTheme="minorEastAsia"/>
                <w:lang w:eastAsia="zh-CN"/>
              </w:rPr>
            </w:pPr>
            <w:r w:rsidRPr="00A64AE3">
              <w:rPr>
                <w:rFonts w:eastAsiaTheme="minorEastAsia"/>
                <w:lang w:eastAsia="zh-CN"/>
              </w:rPr>
              <w:t>OPPO</w:t>
            </w:r>
          </w:p>
        </w:tc>
        <w:tc>
          <w:tcPr>
            <w:tcW w:w="936" w:type="dxa"/>
            <w:shd w:val="clear" w:color="auto" w:fill="auto"/>
          </w:tcPr>
          <w:p w14:paraId="5CC4C892" w14:textId="77777777" w:rsidR="00A64AE3" w:rsidRPr="00A64AE3" w:rsidRDefault="00A64AE3" w:rsidP="00A64AE3">
            <w:pPr>
              <w:tabs>
                <w:tab w:val="left" w:pos="551"/>
              </w:tabs>
              <w:rPr>
                <w:rFonts w:eastAsiaTheme="minorEastAsia"/>
                <w:lang w:eastAsia="zh-CN"/>
              </w:rPr>
            </w:pPr>
            <w:r w:rsidRPr="00A64AE3">
              <w:rPr>
                <w:rFonts w:eastAsiaTheme="minorEastAsia"/>
                <w:lang w:eastAsia="zh-CN"/>
              </w:rPr>
              <w:t>N</w:t>
            </w:r>
          </w:p>
        </w:tc>
        <w:tc>
          <w:tcPr>
            <w:tcW w:w="6411" w:type="dxa"/>
          </w:tcPr>
          <w:p w14:paraId="044F649B" w14:textId="77777777" w:rsidR="00A64AE3" w:rsidRPr="00A64AE3" w:rsidRDefault="00A64AE3" w:rsidP="00A64AE3">
            <w:pPr>
              <w:rPr>
                <w:rFonts w:eastAsiaTheme="minorEastAsia"/>
                <w:lang w:eastAsia="zh-CN"/>
              </w:rPr>
            </w:pPr>
            <w:r w:rsidRPr="00A64AE3">
              <w:rPr>
                <w:rFonts w:eastAsiaTheme="minorEastAsia"/>
                <w:lang w:eastAsia="zh-CN"/>
              </w:rPr>
              <w:t xml:space="preserve">Considering </w:t>
            </w:r>
            <w:proofErr w:type="gramStart"/>
            <w:r w:rsidRPr="00A64AE3">
              <w:rPr>
                <w:rFonts w:eastAsiaTheme="minorEastAsia"/>
                <w:lang w:eastAsia="zh-CN"/>
              </w:rPr>
              <w:t>are</w:t>
            </w:r>
            <w:proofErr w:type="gramEnd"/>
            <w:r w:rsidRPr="00A64AE3">
              <w:rPr>
                <w:rFonts w:eastAsiaTheme="minorEastAsia"/>
                <w:lang w:eastAsia="zh-CN"/>
              </w:rPr>
              <w:t xml:space="preserve"> fixed channel BW, 22 PRBs would have some same BW for different SCSs. </w:t>
            </w:r>
          </w:p>
        </w:tc>
      </w:tr>
      <w:tr w:rsidR="00F83F83" w14:paraId="7E95BE26" w14:textId="77777777">
        <w:trPr>
          <w:trHeight w:val="233"/>
        </w:trPr>
        <w:tc>
          <w:tcPr>
            <w:tcW w:w="1332" w:type="dxa"/>
            <w:shd w:val="clear" w:color="auto" w:fill="auto"/>
          </w:tcPr>
          <w:p w14:paraId="675BD004" w14:textId="77777777" w:rsidR="00F83F83" w:rsidRDefault="00F83F83" w:rsidP="00F83F83">
            <w:pPr>
              <w:rPr>
                <w:rFonts w:eastAsiaTheme="minorEastAsia"/>
                <w:lang w:eastAsia="ko-KR"/>
              </w:rPr>
            </w:pPr>
            <w:r>
              <w:rPr>
                <w:rFonts w:eastAsiaTheme="minorEastAsia"/>
                <w:lang w:eastAsia="zh-CN"/>
              </w:rPr>
              <w:lastRenderedPageBreak/>
              <w:t>Samsung</w:t>
            </w:r>
          </w:p>
        </w:tc>
        <w:tc>
          <w:tcPr>
            <w:tcW w:w="936" w:type="dxa"/>
            <w:shd w:val="clear" w:color="auto" w:fill="auto"/>
          </w:tcPr>
          <w:p w14:paraId="484826A8" w14:textId="77777777" w:rsidR="00F83F83" w:rsidRPr="00F83F83" w:rsidRDefault="00F83F83" w:rsidP="00F83F83">
            <w:pPr>
              <w:tabs>
                <w:tab w:val="left" w:pos="551"/>
              </w:tabs>
              <w:rPr>
                <w:rFonts w:eastAsia="Malgun Gothic"/>
                <w:lang w:eastAsia="ko-KR"/>
              </w:rPr>
            </w:pPr>
            <w:r>
              <w:rPr>
                <w:rFonts w:eastAsia="Malgun Gothic" w:hint="eastAsia"/>
                <w:lang w:eastAsia="ko-KR"/>
              </w:rPr>
              <w:t>Y</w:t>
            </w:r>
          </w:p>
        </w:tc>
        <w:tc>
          <w:tcPr>
            <w:tcW w:w="6411" w:type="dxa"/>
          </w:tcPr>
          <w:p w14:paraId="12FFE8E1" w14:textId="77777777" w:rsidR="00F83F83" w:rsidRDefault="00F83F83" w:rsidP="00F83F83">
            <w:pPr>
              <w:rPr>
                <w:rFonts w:eastAsiaTheme="minorEastAsia"/>
                <w:lang w:eastAsia="zh-CN"/>
              </w:rPr>
            </w:pPr>
            <w:r>
              <w:rPr>
                <w:rFonts w:eastAsiaTheme="minorEastAsia"/>
                <w:lang w:eastAsia="zh-CN"/>
              </w:rPr>
              <w:t>We support the main bullet. For FFS, we would like to know why the different number of PRBs can be discussed from RAN1 perspective if that channel bandwidth is supported for LP-WUS, because 11PRBs are less than the max. number of PRBs of channel BW.</w:t>
            </w:r>
          </w:p>
        </w:tc>
      </w:tr>
      <w:tr w:rsidR="00095A93" w14:paraId="25C193A0" w14:textId="77777777">
        <w:trPr>
          <w:trHeight w:val="233"/>
        </w:trPr>
        <w:tc>
          <w:tcPr>
            <w:tcW w:w="1332" w:type="dxa"/>
            <w:shd w:val="clear" w:color="auto" w:fill="auto"/>
          </w:tcPr>
          <w:p w14:paraId="51ACC3C5" w14:textId="0419DAE1" w:rsidR="00095A93" w:rsidRDefault="00095A93" w:rsidP="00095A93">
            <w:pPr>
              <w:rPr>
                <w:rFonts w:eastAsiaTheme="minorEastAsia"/>
                <w:lang w:eastAsia="ko-KR"/>
              </w:rPr>
            </w:pPr>
            <w:r>
              <w:rPr>
                <w:rFonts w:eastAsiaTheme="minorEastAsia" w:hint="eastAsia"/>
                <w:lang w:eastAsia="zh-CN"/>
              </w:rPr>
              <w:t>v</w:t>
            </w:r>
            <w:r>
              <w:rPr>
                <w:rFonts w:eastAsiaTheme="minorEastAsia"/>
                <w:lang w:eastAsia="zh-CN"/>
              </w:rPr>
              <w:t>ivo</w:t>
            </w:r>
          </w:p>
        </w:tc>
        <w:tc>
          <w:tcPr>
            <w:tcW w:w="936" w:type="dxa"/>
            <w:shd w:val="clear" w:color="auto" w:fill="auto"/>
          </w:tcPr>
          <w:p w14:paraId="6BDF4218" w14:textId="77777777" w:rsidR="00095A93" w:rsidRDefault="00095A93" w:rsidP="00095A93">
            <w:pPr>
              <w:tabs>
                <w:tab w:val="left" w:pos="551"/>
              </w:tabs>
              <w:rPr>
                <w:rFonts w:eastAsiaTheme="minorEastAsia"/>
                <w:lang w:eastAsia="ko-KR"/>
              </w:rPr>
            </w:pPr>
          </w:p>
        </w:tc>
        <w:tc>
          <w:tcPr>
            <w:tcW w:w="6411" w:type="dxa"/>
          </w:tcPr>
          <w:p w14:paraId="6EF77147" w14:textId="6EEE89A8" w:rsidR="00095A93" w:rsidRDefault="00095A93" w:rsidP="00095A93">
            <w:pPr>
              <w:rPr>
                <w:rFonts w:eastAsiaTheme="minorEastAsia"/>
                <w:lang w:eastAsia="ko-KR"/>
              </w:rPr>
            </w:pPr>
            <w:r>
              <w:rPr>
                <w:rFonts w:eastAsiaTheme="minorEastAsia"/>
                <w:lang w:eastAsia="zh-CN"/>
              </w:rPr>
              <w:t>Our 1</w:t>
            </w:r>
            <w:r w:rsidRPr="0051400A">
              <w:rPr>
                <w:rFonts w:eastAsiaTheme="minorEastAsia"/>
                <w:vertAlign w:val="superscript"/>
                <w:lang w:eastAsia="zh-CN"/>
              </w:rPr>
              <w:t>st</w:t>
            </w:r>
            <w:r>
              <w:rPr>
                <w:rFonts w:eastAsiaTheme="minorEastAsia"/>
                <w:lang w:eastAsia="zh-CN"/>
              </w:rPr>
              <w:t xml:space="preserve"> preference is 22 PRBs for better performance, but we can live with 11 PRBs, to leave sufficient room for guard RBs as suggested by FL. </w:t>
            </w:r>
          </w:p>
        </w:tc>
      </w:tr>
      <w:tr w:rsidR="00F86800" w14:paraId="460EEF70" w14:textId="77777777">
        <w:trPr>
          <w:trHeight w:val="233"/>
        </w:trPr>
        <w:tc>
          <w:tcPr>
            <w:tcW w:w="1332" w:type="dxa"/>
            <w:shd w:val="clear" w:color="auto" w:fill="auto"/>
          </w:tcPr>
          <w:p w14:paraId="0E492B15" w14:textId="1E5EB36D" w:rsidR="00F86800" w:rsidRDefault="00F86800" w:rsidP="00F86800">
            <w:pPr>
              <w:rPr>
                <w:rFonts w:eastAsiaTheme="minorEastAsia"/>
                <w:lang w:eastAsia="zh-CN"/>
              </w:rPr>
            </w:pPr>
            <w:r>
              <w:rPr>
                <w:rFonts w:eastAsiaTheme="minorEastAsia"/>
                <w:lang w:eastAsia="zh-CN"/>
              </w:rPr>
              <w:t>Panasonic</w:t>
            </w:r>
          </w:p>
        </w:tc>
        <w:tc>
          <w:tcPr>
            <w:tcW w:w="936" w:type="dxa"/>
            <w:shd w:val="clear" w:color="auto" w:fill="auto"/>
          </w:tcPr>
          <w:p w14:paraId="280682D2" w14:textId="32162AC0" w:rsidR="00F86800" w:rsidRDefault="00F86800" w:rsidP="00F86800">
            <w:pPr>
              <w:tabs>
                <w:tab w:val="left" w:pos="551"/>
              </w:tabs>
              <w:rPr>
                <w:rFonts w:eastAsiaTheme="minorEastAsia"/>
                <w:lang w:eastAsia="zh-CN"/>
              </w:rPr>
            </w:pPr>
            <w:r>
              <w:rPr>
                <w:rFonts w:eastAsiaTheme="minorEastAsia"/>
                <w:lang w:eastAsia="zh-CN"/>
              </w:rPr>
              <w:t>N</w:t>
            </w:r>
          </w:p>
        </w:tc>
        <w:tc>
          <w:tcPr>
            <w:tcW w:w="6411" w:type="dxa"/>
          </w:tcPr>
          <w:p w14:paraId="1CD582FD" w14:textId="1772CC89" w:rsidR="00F86800" w:rsidRDefault="00F86800" w:rsidP="00F86800">
            <w:pPr>
              <w:rPr>
                <w:rFonts w:eastAsiaTheme="minorEastAsia"/>
                <w:kern w:val="2"/>
                <w:sz w:val="21"/>
                <w:szCs w:val="22"/>
                <w:lang w:eastAsia="zh-CN"/>
              </w:rPr>
            </w:pPr>
            <w:r>
              <w:rPr>
                <w:rFonts w:eastAsiaTheme="minorEastAsia"/>
                <w:lang w:eastAsia="zh-CN"/>
              </w:rPr>
              <w:t>To use 22 PRBs for 15kHz allows same bandpass filter, same symbol rate and same transmission duration with the case of using 11 PRBs for 30kHz. From LP-WUR design and implementation point of view, it is better option.</w:t>
            </w:r>
          </w:p>
        </w:tc>
      </w:tr>
      <w:tr w:rsidR="00163B51" w14:paraId="09C50205" w14:textId="77777777">
        <w:trPr>
          <w:trHeight w:val="233"/>
        </w:trPr>
        <w:tc>
          <w:tcPr>
            <w:tcW w:w="1332" w:type="dxa"/>
            <w:shd w:val="clear" w:color="auto" w:fill="auto"/>
          </w:tcPr>
          <w:p w14:paraId="7D0901B6" w14:textId="3FD17675" w:rsidR="00163B51" w:rsidRDefault="00163B51" w:rsidP="00163B51">
            <w:pPr>
              <w:rPr>
                <w:rFonts w:eastAsiaTheme="minorEastAsia"/>
                <w:lang w:eastAsia="zh-CN"/>
              </w:rPr>
            </w:pPr>
            <w:proofErr w:type="spellStart"/>
            <w:r>
              <w:rPr>
                <w:rFonts w:eastAsia="Yu Mincho" w:hint="eastAsia"/>
                <w:lang w:eastAsia="ja-JP"/>
              </w:rPr>
              <w:t>docomo</w:t>
            </w:r>
            <w:proofErr w:type="spellEnd"/>
          </w:p>
        </w:tc>
        <w:tc>
          <w:tcPr>
            <w:tcW w:w="936" w:type="dxa"/>
            <w:shd w:val="clear" w:color="auto" w:fill="auto"/>
          </w:tcPr>
          <w:p w14:paraId="5D939468" w14:textId="61BA3E05" w:rsidR="00163B51" w:rsidRDefault="00163B51" w:rsidP="00163B51">
            <w:pPr>
              <w:tabs>
                <w:tab w:val="left" w:pos="551"/>
              </w:tabs>
              <w:rPr>
                <w:rFonts w:eastAsiaTheme="minorEastAsia"/>
                <w:lang w:eastAsia="zh-CN"/>
              </w:rPr>
            </w:pPr>
            <w:r>
              <w:rPr>
                <w:rFonts w:eastAsia="Yu Mincho" w:hint="eastAsia"/>
                <w:lang w:eastAsia="ja-JP"/>
              </w:rPr>
              <w:t>Y</w:t>
            </w:r>
          </w:p>
        </w:tc>
        <w:tc>
          <w:tcPr>
            <w:tcW w:w="6411" w:type="dxa"/>
          </w:tcPr>
          <w:p w14:paraId="01B14C33" w14:textId="77777777" w:rsidR="00163B51" w:rsidRDefault="00163B51" w:rsidP="00163B51">
            <w:pPr>
              <w:rPr>
                <w:rFonts w:eastAsiaTheme="minorEastAsia"/>
                <w:lang w:eastAsia="zh-CN"/>
              </w:rPr>
            </w:pPr>
          </w:p>
        </w:tc>
      </w:tr>
      <w:tr w:rsidR="008F6279" w14:paraId="32901351" w14:textId="77777777">
        <w:trPr>
          <w:trHeight w:val="233"/>
        </w:trPr>
        <w:tc>
          <w:tcPr>
            <w:tcW w:w="1332" w:type="dxa"/>
            <w:shd w:val="clear" w:color="auto" w:fill="auto"/>
          </w:tcPr>
          <w:p w14:paraId="75716A0D" w14:textId="6D82CF7C" w:rsidR="008F6279" w:rsidRDefault="008F6279" w:rsidP="008F6279">
            <w:pPr>
              <w:rPr>
                <w:rFonts w:eastAsia="Yu Mincho"/>
                <w:lang w:eastAsia="ja-JP"/>
              </w:rPr>
            </w:pPr>
            <w:r>
              <w:rPr>
                <w:rFonts w:eastAsiaTheme="minorEastAsia"/>
                <w:lang w:eastAsia="zh-CN"/>
              </w:rPr>
              <w:t>MTK</w:t>
            </w:r>
          </w:p>
        </w:tc>
        <w:tc>
          <w:tcPr>
            <w:tcW w:w="936" w:type="dxa"/>
            <w:shd w:val="clear" w:color="auto" w:fill="auto"/>
          </w:tcPr>
          <w:p w14:paraId="1AFE5F59" w14:textId="4E5EC4E0" w:rsidR="008F6279" w:rsidRDefault="008F6279" w:rsidP="008F6279">
            <w:pPr>
              <w:tabs>
                <w:tab w:val="left" w:pos="551"/>
              </w:tabs>
              <w:rPr>
                <w:rFonts w:eastAsia="Yu Mincho"/>
                <w:lang w:eastAsia="ja-JP"/>
              </w:rPr>
            </w:pPr>
            <w:r>
              <w:rPr>
                <w:rFonts w:eastAsiaTheme="minorEastAsia"/>
                <w:lang w:eastAsia="zh-CN"/>
              </w:rPr>
              <w:t>Y, if</w:t>
            </w:r>
          </w:p>
        </w:tc>
        <w:tc>
          <w:tcPr>
            <w:tcW w:w="6411" w:type="dxa"/>
          </w:tcPr>
          <w:p w14:paraId="2B9C9F18" w14:textId="24B3B6E5" w:rsidR="008F6279" w:rsidRDefault="008F6279" w:rsidP="008F6279">
            <w:pPr>
              <w:rPr>
                <w:rFonts w:eastAsiaTheme="minorEastAsia"/>
                <w:lang w:eastAsia="zh-CN"/>
              </w:rPr>
            </w:pPr>
            <w:r>
              <w:rPr>
                <w:rFonts w:eastAsiaTheme="minorEastAsia"/>
                <w:lang w:eastAsia="zh-CN"/>
              </w:rPr>
              <w:t>X = 22 has easier LP-WUR implementation with 4.32MHz. We are okay to consider the unified design of 11 PRBs if 11-PRB is applicable for both FR1 and FR2.</w:t>
            </w:r>
          </w:p>
        </w:tc>
      </w:tr>
    </w:tbl>
    <w:p w14:paraId="4604791F" w14:textId="77777777" w:rsidR="008E099A" w:rsidRDefault="008E099A">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p>
    <w:p w14:paraId="34A78782" w14:textId="77777777" w:rsidR="008E099A" w:rsidRDefault="00650291">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r>
        <w:rPr>
          <w:rFonts w:ascii="Times New Roman" w:eastAsia="微软雅黑" w:hAnsi="Times New Roman"/>
          <w:szCs w:val="20"/>
          <w:lang w:val="en-GB" w:eastAsia="zh-CN"/>
        </w:rPr>
        <w:t>In RAN</w:t>
      </w:r>
      <w:r>
        <w:rPr>
          <w:rFonts w:ascii="Times New Roman" w:eastAsia="微软雅黑" w:hAnsi="Times New Roman" w:hint="eastAsia"/>
          <w:szCs w:val="20"/>
          <w:lang w:val="en-GB" w:eastAsia="zh-CN"/>
        </w:rPr>
        <w:t xml:space="preserve"> P #105 </w:t>
      </w:r>
      <w:r>
        <w:rPr>
          <w:rFonts w:ascii="Times New Roman" w:eastAsia="微软雅黑" w:hAnsi="Times New Roman"/>
          <w:szCs w:val="20"/>
          <w:lang w:val="en-GB" w:eastAsia="zh-CN"/>
        </w:rPr>
        <w:t xml:space="preserve">meeting, </w:t>
      </w:r>
      <w:r>
        <w:rPr>
          <w:rFonts w:ascii="Times New Roman" w:eastAsia="微软雅黑" w:hAnsi="Times New Roman" w:hint="eastAsia"/>
          <w:szCs w:val="20"/>
          <w:lang w:val="en-GB" w:eastAsia="zh-CN"/>
        </w:rPr>
        <w:t xml:space="preserve">the following has been endorsed regarding FR2 support [1], and it is requested to make a progress </w:t>
      </w:r>
      <w:r>
        <w:rPr>
          <w:rFonts w:ascii="Times New Roman" w:eastAsia="微软雅黑" w:hAnsi="Times New Roman"/>
          <w:szCs w:val="20"/>
          <w:lang w:val="en-GB" w:eastAsia="zh-CN"/>
        </w:rPr>
        <w:t>on the FFS “Whether the above is applicable to FR2”</w:t>
      </w:r>
    </w:p>
    <w:tbl>
      <w:tblPr>
        <w:tblStyle w:val="afffb"/>
        <w:tblW w:w="0" w:type="auto"/>
        <w:tblLook w:val="04A0" w:firstRow="1" w:lastRow="0" w:firstColumn="1" w:lastColumn="0" w:noHBand="0" w:noVBand="1"/>
      </w:tblPr>
      <w:tblGrid>
        <w:gridCol w:w="9060"/>
      </w:tblGrid>
      <w:tr w:rsidR="008E099A" w14:paraId="6FBD92DF" w14:textId="77777777">
        <w:tc>
          <w:tcPr>
            <w:tcW w:w="9060" w:type="dxa"/>
          </w:tcPr>
          <w:p w14:paraId="1A0659A0" w14:textId="77777777" w:rsidR="008E099A" w:rsidRDefault="00650291">
            <w:pPr>
              <w:widowControl w:val="0"/>
              <w:spacing w:line="276" w:lineRule="auto"/>
              <w:jc w:val="both"/>
              <w:rPr>
                <w:rFonts w:ascii="Times New Roman" w:eastAsia="宋体" w:hAnsi="Times New Roman"/>
                <w:szCs w:val="20"/>
                <w:lang w:val="en-GB" w:eastAsia="zh-CN"/>
              </w:rPr>
            </w:pPr>
            <w:r>
              <w:rPr>
                <w:rFonts w:ascii="Times New Roman" w:eastAsia="宋体" w:hAnsi="Times New Roman" w:hint="eastAsia"/>
                <w:szCs w:val="20"/>
                <w:highlight w:val="green"/>
                <w:lang w:val="en-GB" w:eastAsia="zh-CN"/>
              </w:rPr>
              <w:t>Endorsed WF in RAN P #105</w:t>
            </w:r>
          </w:p>
          <w:p w14:paraId="00A908F9" w14:textId="77777777" w:rsidR="008E099A" w:rsidRDefault="00650291">
            <w:pPr>
              <w:widowControl w:val="0"/>
              <w:numPr>
                <w:ilvl w:val="0"/>
                <w:numId w:val="61"/>
              </w:numPr>
              <w:spacing w:line="276" w:lineRule="auto"/>
              <w:jc w:val="both"/>
              <w:rPr>
                <w:rFonts w:ascii="Times New Roman" w:eastAsia="宋体" w:hAnsi="Times New Roman"/>
                <w:szCs w:val="20"/>
                <w:lang w:val="en-GB" w:eastAsia="ja-JP"/>
              </w:rPr>
            </w:pPr>
            <w:r>
              <w:rPr>
                <w:rFonts w:ascii="Times New Roman" w:eastAsia="宋体" w:hAnsi="Times New Roman"/>
                <w:bCs/>
                <w:szCs w:val="20"/>
                <w:lang w:val="en-GB" w:eastAsia="ja-JP"/>
              </w:rPr>
              <w:t>Confirm in RAN#105 that Rel-19 LP-WUS work item scope includes both FR1 and FR2.</w:t>
            </w:r>
          </w:p>
          <w:p w14:paraId="6FC9F49F" w14:textId="77777777" w:rsidR="008E099A" w:rsidRDefault="00650291">
            <w:pPr>
              <w:widowControl w:val="0"/>
              <w:numPr>
                <w:ilvl w:val="0"/>
                <w:numId w:val="61"/>
              </w:numPr>
              <w:spacing w:line="276" w:lineRule="auto"/>
              <w:jc w:val="both"/>
              <w:rPr>
                <w:rFonts w:ascii="Times New Roman" w:eastAsia="宋体" w:hAnsi="Times New Roman"/>
                <w:szCs w:val="20"/>
                <w:lang w:val="en-GB" w:eastAsia="ja-JP"/>
              </w:rPr>
            </w:pPr>
            <w:r>
              <w:rPr>
                <w:rFonts w:ascii="Times New Roman" w:eastAsia="宋体" w:hAnsi="Times New Roman"/>
                <w:bCs/>
                <w:szCs w:val="20"/>
                <w:lang w:val="en-GB" w:eastAsia="ja-JP"/>
              </w:rPr>
              <w:t>Request RAN1 to make a progress on the FFS “Whether the above is applicable to FR2” (under RAN1#117 agreement on LP-WUS and LP-SS bandwidth) in RAN1#118bis.</w:t>
            </w:r>
          </w:p>
          <w:p w14:paraId="31BA727F" w14:textId="77777777" w:rsidR="008E099A" w:rsidRDefault="00650291">
            <w:pPr>
              <w:widowControl w:val="0"/>
              <w:numPr>
                <w:ilvl w:val="1"/>
                <w:numId w:val="61"/>
              </w:numPr>
              <w:spacing w:line="276" w:lineRule="auto"/>
              <w:jc w:val="both"/>
              <w:rPr>
                <w:rFonts w:ascii="Times New Roman" w:eastAsia="宋体" w:hAnsi="Times New Roman"/>
                <w:szCs w:val="20"/>
                <w:lang w:val="en-GB" w:eastAsia="ja-JP"/>
              </w:rPr>
            </w:pPr>
            <w:r>
              <w:rPr>
                <w:rFonts w:ascii="Times New Roman" w:eastAsia="Yu Mincho" w:hAnsi="Times New Roman"/>
                <w:szCs w:val="20"/>
                <w:lang w:val="en-GB" w:eastAsia="ja-JP"/>
              </w:rPr>
              <w:t>Reuse the FR1 design when possible</w:t>
            </w:r>
          </w:p>
          <w:p w14:paraId="58C74562" w14:textId="77777777" w:rsidR="008E099A" w:rsidRDefault="00650291">
            <w:pPr>
              <w:widowControl w:val="0"/>
              <w:numPr>
                <w:ilvl w:val="0"/>
                <w:numId w:val="61"/>
              </w:numPr>
              <w:spacing w:line="276" w:lineRule="auto"/>
              <w:jc w:val="both"/>
              <w:rPr>
                <w:rFonts w:ascii="Times New Roman" w:eastAsia="微软雅黑" w:hAnsi="Times New Roman"/>
                <w:szCs w:val="20"/>
                <w:lang w:val="en-GB" w:eastAsia="zh-CN"/>
              </w:rPr>
            </w:pPr>
            <w:r>
              <w:rPr>
                <w:rFonts w:ascii="Times New Roman" w:eastAsia="宋体" w:hAnsi="Times New Roman"/>
                <w:bCs/>
                <w:szCs w:val="20"/>
                <w:lang w:val="en-GB" w:eastAsia="ja-JP"/>
              </w:rPr>
              <w:t>No additional guidance in RAN#105 for RAN4 work and TU allocation</w:t>
            </w:r>
          </w:p>
        </w:tc>
      </w:tr>
      <w:tr w:rsidR="008E099A" w14:paraId="709BA444" w14:textId="77777777">
        <w:tc>
          <w:tcPr>
            <w:tcW w:w="9060" w:type="dxa"/>
          </w:tcPr>
          <w:p w14:paraId="56B85FC9" w14:textId="77777777" w:rsidR="008E099A" w:rsidRDefault="00650291">
            <w:pPr>
              <w:rPr>
                <w:rFonts w:ascii="Times New Roman" w:hAnsi="Times New Roman"/>
                <w:b/>
                <w:bCs/>
                <w:lang w:eastAsia="zh-CN"/>
              </w:rPr>
            </w:pPr>
            <w:bookmarkStart w:id="60" w:name="_Hlk177659751"/>
            <w:r>
              <w:rPr>
                <w:rFonts w:ascii="Times New Roman" w:eastAsiaTheme="minorEastAsia" w:hAnsi="Times New Roman" w:hint="eastAsia"/>
                <w:b/>
                <w:bCs/>
                <w:highlight w:val="green"/>
                <w:lang w:eastAsia="zh-CN"/>
              </w:rPr>
              <w:t xml:space="preserve">RAN1 #117 </w:t>
            </w:r>
            <w:r>
              <w:rPr>
                <w:rFonts w:ascii="Times New Roman" w:hAnsi="Times New Roman"/>
                <w:b/>
                <w:bCs/>
                <w:highlight w:val="green"/>
                <w:lang w:eastAsia="zh-CN"/>
              </w:rPr>
              <w:t>Agreement</w:t>
            </w:r>
          </w:p>
          <w:p w14:paraId="7A3F75B6" w14:textId="77777777" w:rsidR="008E099A" w:rsidRDefault="00650291">
            <w:pPr>
              <w:ind w:left="360"/>
              <w:rPr>
                <w:rFonts w:ascii="Times New Roman" w:eastAsia="宋体" w:hAnsi="Times New Roman"/>
                <w:szCs w:val="20"/>
                <w:lang w:eastAsia="zh-CN"/>
              </w:rPr>
            </w:pPr>
            <w:r>
              <w:rPr>
                <w:rFonts w:ascii="Times New Roman" w:eastAsia="宋体" w:hAnsi="Times New Roman"/>
                <w:szCs w:val="20"/>
                <w:lang w:eastAsia="zh-CN"/>
              </w:rPr>
              <w:t xml:space="preserve">From RAN1 perspective, support X PRBs for LP-WUS and LP-SS with SCS 30kHz (blanked guard RBs are not included) </w:t>
            </w:r>
            <w:bookmarkStart w:id="61" w:name="_Hlk179143096"/>
            <w:r>
              <w:rPr>
                <w:rFonts w:ascii="Times New Roman" w:eastAsia="宋体" w:hAnsi="Times New Roman"/>
                <w:szCs w:val="20"/>
                <w:lang w:eastAsia="zh-CN"/>
              </w:rPr>
              <w:t>for a channel bandwidth equal or larger than 5MHz</w:t>
            </w:r>
            <w:bookmarkEnd w:id="61"/>
          </w:p>
          <w:p w14:paraId="6F93C332" w14:textId="77777777" w:rsidR="008E099A" w:rsidRDefault="00650291">
            <w:pPr>
              <w:numPr>
                <w:ilvl w:val="0"/>
                <w:numId w:val="62"/>
              </w:numPr>
              <w:ind w:left="1080"/>
              <w:jc w:val="both"/>
              <w:rPr>
                <w:rFonts w:ascii="Times New Roman" w:eastAsia="微软雅黑" w:hAnsi="Times New Roman"/>
              </w:rPr>
            </w:pPr>
            <w:r>
              <w:rPr>
                <w:rFonts w:ascii="Times New Roman" w:eastAsia="微软雅黑" w:hAnsi="Times New Roman"/>
                <w:highlight w:val="green"/>
              </w:rPr>
              <w:t xml:space="preserve">X </w:t>
            </w:r>
            <w:r>
              <w:rPr>
                <w:rFonts w:ascii="Times New Roman" w:eastAsia="微软雅黑" w:hAnsi="Times New Roman"/>
                <w:strike/>
                <w:highlight w:val="green"/>
              </w:rPr>
              <w:t>to be down-selected between</w:t>
            </w:r>
            <w:r>
              <w:rPr>
                <w:rFonts w:ascii="Times New Roman" w:eastAsia="微软雅黑" w:hAnsi="Times New Roman"/>
                <w:highlight w:val="green"/>
              </w:rPr>
              <w:t xml:space="preserve"> </w:t>
            </w:r>
            <w:r>
              <w:rPr>
                <w:rFonts w:ascii="Times New Roman" w:eastAsia="微软雅黑" w:hAnsi="Times New Roman"/>
                <w:color w:val="FF0000"/>
                <w:highlight w:val="green"/>
              </w:rPr>
              <w:t>= 11</w:t>
            </w:r>
            <w:r>
              <w:rPr>
                <w:rFonts w:ascii="Times New Roman" w:eastAsia="微软雅黑" w:hAnsi="Times New Roman"/>
                <w:strike/>
                <w:highlight w:val="green"/>
              </w:rPr>
              <w:t xml:space="preserve"> and 12</w:t>
            </w:r>
            <w:r>
              <w:rPr>
                <w:rFonts w:ascii="Times New Roman" w:eastAsia="微软雅黑" w:hAnsi="Times New Roman"/>
                <w:highlight w:val="green"/>
              </w:rPr>
              <w:t xml:space="preserve"> PRBs</w:t>
            </w:r>
            <w:r>
              <w:rPr>
                <w:rFonts w:ascii="Times New Roman" w:eastAsia="微软雅黑" w:hAnsi="Times New Roman"/>
              </w:rPr>
              <w:t xml:space="preserve">  </w:t>
            </w:r>
          </w:p>
          <w:p w14:paraId="12B44D94" w14:textId="77777777" w:rsidR="008E099A" w:rsidRDefault="00650291">
            <w:pPr>
              <w:numPr>
                <w:ilvl w:val="0"/>
                <w:numId w:val="62"/>
              </w:numPr>
              <w:ind w:left="1080"/>
              <w:jc w:val="both"/>
              <w:rPr>
                <w:rFonts w:ascii="Times New Roman" w:eastAsia="微软雅黑" w:hAnsi="Times New Roman"/>
              </w:rPr>
            </w:pPr>
            <w:r>
              <w:rPr>
                <w:rFonts w:ascii="Times New Roman" w:eastAsia="微软雅黑" w:hAnsi="Times New Roman"/>
              </w:rPr>
              <w:t>FFS the number of PRBs for 15kHz</w:t>
            </w:r>
          </w:p>
          <w:p w14:paraId="2A10D659" w14:textId="77777777" w:rsidR="008E099A" w:rsidRDefault="00650291">
            <w:pPr>
              <w:numPr>
                <w:ilvl w:val="0"/>
                <w:numId w:val="62"/>
              </w:numPr>
              <w:ind w:left="1080"/>
              <w:jc w:val="both"/>
              <w:rPr>
                <w:rFonts w:ascii="Times New Roman" w:eastAsia="微软雅黑" w:hAnsi="Times New Roman"/>
              </w:rPr>
            </w:pPr>
            <w:r>
              <w:rPr>
                <w:rFonts w:ascii="Times New Roman" w:eastAsia="微软雅黑" w:hAnsi="Times New Roman"/>
              </w:rPr>
              <w:t>FFS if other number of PRBs needed, for LP-SS and LP-WUS with a channel bandwidth equal or less than 5MHz</w:t>
            </w:r>
          </w:p>
          <w:p w14:paraId="62FBD4EB" w14:textId="77777777" w:rsidR="008E099A" w:rsidRDefault="00650291">
            <w:pPr>
              <w:ind w:left="360"/>
              <w:jc w:val="both"/>
              <w:rPr>
                <w:rFonts w:ascii="Times New Roman" w:eastAsia="微软雅黑" w:hAnsi="Times New Roman"/>
              </w:rPr>
            </w:pPr>
            <w:r>
              <w:rPr>
                <w:rFonts w:ascii="Times New Roman" w:eastAsia="微软雅黑" w:hAnsi="Times New Roman"/>
              </w:rPr>
              <w:t>FFS: Whether the above is applicable to FR2</w:t>
            </w:r>
          </w:p>
          <w:bookmarkEnd w:id="60"/>
          <w:p w14:paraId="72242B3C" w14:textId="77777777" w:rsidR="008E099A" w:rsidRDefault="008E099A">
            <w:pPr>
              <w:rPr>
                <w:rFonts w:ascii="Times New Roman" w:eastAsia="Batang" w:hAnsi="Times New Roman"/>
                <w:lang w:eastAsia="zh-CN"/>
              </w:rPr>
            </w:pPr>
          </w:p>
        </w:tc>
      </w:tr>
    </w:tbl>
    <w:p w14:paraId="1DF9AE21" w14:textId="77777777" w:rsidR="008E099A" w:rsidRDefault="008E099A">
      <w:pPr>
        <w:tabs>
          <w:tab w:val="left" w:pos="2041"/>
        </w:tabs>
        <w:overflowPunct w:val="0"/>
        <w:autoSpaceDE w:val="0"/>
        <w:autoSpaceDN w:val="0"/>
        <w:adjustRightInd w:val="0"/>
        <w:spacing w:after="180"/>
        <w:textAlignment w:val="baseline"/>
        <w:rPr>
          <w:rFonts w:eastAsia="微软雅黑"/>
          <w:lang w:val="en-GB"/>
        </w:rPr>
      </w:pPr>
    </w:p>
    <w:p w14:paraId="0E99F159" w14:textId="77777777" w:rsidR="008E099A" w:rsidRDefault="00650291">
      <w:pPr>
        <w:tabs>
          <w:tab w:val="left" w:pos="2041"/>
        </w:tabs>
        <w:overflowPunct w:val="0"/>
        <w:autoSpaceDE w:val="0"/>
        <w:autoSpaceDN w:val="0"/>
        <w:adjustRightInd w:val="0"/>
        <w:spacing w:after="180"/>
        <w:textAlignment w:val="baseline"/>
        <w:rPr>
          <w:rFonts w:eastAsia="微软雅黑"/>
          <w:lang w:val="en-GB"/>
        </w:rPr>
      </w:pPr>
      <w:r>
        <w:rPr>
          <w:rFonts w:eastAsia="微软雅黑"/>
          <w:lang w:val="en-GB"/>
        </w:rPr>
        <w:t>C</w:t>
      </w:r>
      <w:r>
        <w:rPr>
          <w:rFonts w:ascii="Times New Roman" w:eastAsia="微软雅黑" w:hAnsi="Times New Roman"/>
          <w:szCs w:val="20"/>
          <w:lang w:val="en-GB" w:eastAsia="zh-CN"/>
        </w:rPr>
        <w:t xml:space="preserve">ompanies’ view on </w:t>
      </w:r>
      <w:r>
        <w:rPr>
          <w:rFonts w:ascii="Times New Roman" w:eastAsia="微软雅黑" w:hAnsi="Times New Roman" w:hint="eastAsia"/>
          <w:szCs w:val="20"/>
          <w:lang w:val="en-GB" w:eastAsia="zh-CN"/>
        </w:rPr>
        <w:t>the number of PRBs for LP-WUS and LP-SS for FR2</w:t>
      </w:r>
      <w:r>
        <w:rPr>
          <w:rFonts w:ascii="Times New Roman" w:eastAsia="微软雅黑" w:hAnsi="Times New Roman"/>
          <w:szCs w:val="20"/>
          <w:lang w:val="en-GB" w:eastAsia="zh-CN"/>
        </w:rPr>
        <w:t xml:space="preserve"> is summarized as below</w:t>
      </w:r>
      <w:r>
        <w:rPr>
          <w:rFonts w:ascii="Times New Roman" w:eastAsia="微软雅黑" w:hAnsi="Times New Roman" w:hint="eastAsia"/>
          <w:szCs w:val="20"/>
          <w:lang w:val="en-GB" w:eastAsia="zh-CN"/>
        </w:rPr>
        <w:t>:</w:t>
      </w:r>
    </w:p>
    <w:p w14:paraId="42CC9024" w14:textId="77777777" w:rsidR="008E099A" w:rsidRDefault="00650291">
      <w:pPr>
        <w:numPr>
          <w:ilvl w:val="0"/>
          <w:numId w:val="25"/>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bookmarkStart w:id="62" w:name="_Hlk179143281"/>
      <w:r>
        <w:rPr>
          <w:rFonts w:ascii="Times New Roman" w:eastAsia="宋体" w:hAnsi="Times New Roman"/>
          <w:kern w:val="2"/>
          <w:szCs w:val="20"/>
          <w:lang w:eastAsia="zh-CN"/>
        </w:rPr>
        <w:t>X=11</w:t>
      </w:r>
      <w:r>
        <w:rPr>
          <w:rFonts w:ascii="Times New Roman" w:eastAsia="宋体" w:hAnsi="Times New Roman" w:hint="eastAsia"/>
          <w:kern w:val="2"/>
          <w:szCs w:val="20"/>
          <w:lang w:eastAsia="zh-CN"/>
        </w:rPr>
        <w:t xml:space="preserve"> for 60kHz and 120kHz </w:t>
      </w:r>
      <w:r>
        <w:rPr>
          <w:rFonts w:ascii="Times New Roman" w:eastAsia="宋体" w:hAnsi="Times New Roman"/>
          <w:kern w:val="2"/>
          <w:szCs w:val="20"/>
          <w:lang w:eastAsia="zh-CN"/>
        </w:rPr>
        <w:t>[4][7][8]</w:t>
      </w:r>
      <w:r>
        <w:rPr>
          <w:rFonts w:ascii="Times New Roman" w:eastAsia="宋体" w:hAnsi="Times New Roman" w:hint="eastAsia"/>
          <w:kern w:val="2"/>
          <w:szCs w:val="20"/>
          <w:lang w:eastAsia="zh-CN"/>
        </w:rPr>
        <w:t xml:space="preserve"> </w:t>
      </w:r>
      <w:r>
        <w:rPr>
          <w:rFonts w:ascii="Times New Roman" w:eastAsia="宋体" w:hAnsi="Times New Roman"/>
          <w:kern w:val="2"/>
          <w:szCs w:val="20"/>
          <w:lang w:eastAsia="zh-CN"/>
        </w:rPr>
        <w:t>[17][26]</w:t>
      </w:r>
      <w:r>
        <w:rPr>
          <w:rFonts w:ascii="Times New Roman" w:eastAsia="宋体" w:hAnsi="Times New Roman" w:hint="eastAsia"/>
          <w:kern w:val="2"/>
          <w:szCs w:val="20"/>
          <w:lang w:eastAsia="zh-CN"/>
        </w:rPr>
        <w:t xml:space="preserve"> with the following reason:</w:t>
      </w:r>
    </w:p>
    <w:p w14:paraId="3CC28062" w14:textId="77777777" w:rsidR="008E099A" w:rsidRDefault="00650291">
      <w:pPr>
        <w:numPr>
          <w:ilvl w:val="1"/>
          <w:numId w:val="23"/>
        </w:numPr>
        <w:overflowPunct w:val="0"/>
        <w:autoSpaceDE w:val="0"/>
        <w:autoSpaceDN w:val="0"/>
        <w:adjustRightInd w:val="0"/>
        <w:spacing w:after="180"/>
        <w:ind w:left="1037" w:hanging="357"/>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According to the SI, the WUS bandwidth should be less than 20 </w:t>
      </w:r>
      <w:proofErr w:type="spellStart"/>
      <w:r>
        <w:rPr>
          <w:rFonts w:ascii="Times New Roman" w:eastAsia="微软雅黑" w:hAnsi="Times New Roman"/>
          <w:bCs/>
          <w:iCs/>
          <w:szCs w:val="20"/>
          <w:lang w:eastAsia="zh-CN"/>
        </w:rPr>
        <w:t>MHz</w:t>
      </w:r>
      <w:r>
        <w:rPr>
          <w:rFonts w:ascii="Times New Roman" w:eastAsia="微软雅黑" w:hAnsi="Times New Roman" w:hint="eastAsia"/>
          <w:bCs/>
          <w:iCs/>
          <w:szCs w:val="20"/>
          <w:lang w:eastAsia="zh-CN"/>
        </w:rPr>
        <w:t>.</w:t>
      </w:r>
      <w:proofErr w:type="spellEnd"/>
      <w:r>
        <w:rPr>
          <w:rFonts w:ascii="Times New Roman" w:eastAsia="微软雅黑" w:hAnsi="Times New Roman"/>
          <w:bCs/>
          <w:iCs/>
          <w:szCs w:val="20"/>
          <w:lang w:eastAsia="zh-CN"/>
        </w:rPr>
        <w:t xml:space="preserve"> By using 11 PRBs in FR2, it is ensured that the WUS bandwidth is less than 20 MHz</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8</w:t>
      </w:r>
      <w:r>
        <w:rPr>
          <w:rFonts w:ascii="Times New Roman" w:eastAsia="微软雅黑" w:hAnsi="Times New Roman" w:hint="eastAsia"/>
          <w:bCs/>
          <w:iCs/>
          <w:szCs w:val="20"/>
          <w:lang w:eastAsia="zh-CN"/>
        </w:rPr>
        <w:t>]</w:t>
      </w:r>
    </w:p>
    <w:bookmarkEnd w:id="62"/>
    <w:p w14:paraId="0CC3F823" w14:textId="77777777" w:rsidR="008E099A" w:rsidRDefault="00650291">
      <w:pPr>
        <w:numPr>
          <w:ilvl w:val="0"/>
          <w:numId w:val="25"/>
        </w:numPr>
        <w:tabs>
          <w:tab w:val="left" w:pos="360"/>
        </w:tabs>
        <w:overflowPunct w:val="0"/>
        <w:autoSpaceDE w:val="0"/>
        <w:autoSpaceDN w:val="0"/>
        <w:adjustRightInd w:val="0"/>
        <w:spacing w:after="180"/>
        <w:ind w:left="0" w:firstLine="0"/>
        <w:contextualSpacing/>
        <w:jc w:val="both"/>
        <w:textAlignment w:val="baseline"/>
        <w:rPr>
          <w:rFonts w:ascii="Times New Roman" w:eastAsia="宋体" w:hAnsi="Times New Roman"/>
          <w:kern w:val="2"/>
          <w:szCs w:val="20"/>
          <w:lang w:eastAsia="zh-CN"/>
        </w:rPr>
      </w:pPr>
      <w:r>
        <w:rPr>
          <w:rFonts w:ascii="Times New Roman" w:eastAsia="宋体" w:hAnsi="Times New Roman"/>
          <w:kern w:val="2"/>
          <w:szCs w:val="20"/>
          <w:lang w:eastAsia="zh-CN"/>
        </w:rPr>
        <w:t>X=</w:t>
      </w:r>
      <w:r>
        <w:rPr>
          <w:rFonts w:ascii="Times New Roman" w:eastAsia="宋体" w:hAnsi="Times New Roman" w:hint="eastAsia"/>
          <w:kern w:val="2"/>
          <w:szCs w:val="20"/>
          <w:lang w:eastAsia="zh-CN"/>
        </w:rPr>
        <w:t>22</w:t>
      </w:r>
      <w:r>
        <w:rPr>
          <w:rFonts w:ascii="Times New Roman" w:eastAsia="宋体" w:hAnsi="Times New Roman"/>
          <w:kern w:val="2"/>
          <w:szCs w:val="20"/>
          <w:lang w:eastAsia="zh-CN"/>
        </w:rPr>
        <w:t xml:space="preserve"> for 60kHz and</w:t>
      </w:r>
      <w:r>
        <w:rPr>
          <w:rFonts w:ascii="Times New Roman" w:eastAsia="宋体" w:hAnsi="Times New Roman" w:hint="eastAsia"/>
          <w:kern w:val="2"/>
          <w:szCs w:val="20"/>
          <w:lang w:eastAsia="zh-CN"/>
        </w:rPr>
        <w:t xml:space="preserve"> X=11</w:t>
      </w:r>
      <w:r>
        <w:rPr>
          <w:rFonts w:ascii="Times New Roman" w:eastAsia="宋体" w:hAnsi="Times New Roman"/>
          <w:kern w:val="2"/>
          <w:szCs w:val="20"/>
          <w:lang w:eastAsia="zh-CN"/>
        </w:rPr>
        <w:t xml:space="preserve"> 120kHz: </w:t>
      </w:r>
      <w:r>
        <w:rPr>
          <w:rFonts w:ascii="Times New Roman" w:eastAsia="宋体" w:hAnsi="Times New Roman" w:hint="eastAsia"/>
          <w:kern w:val="2"/>
          <w:szCs w:val="20"/>
          <w:lang w:eastAsia="zh-CN"/>
        </w:rPr>
        <w:t>[2]</w:t>
      </w:r>
      <w:r>
        <w:rPr>
          <w:rFonts w:ascii="Times New Roman" w:eastAsia="宋体" w:hAnsi="Times New Roman"/>
          <w:kern w:val="2"/>
          <w:szCs w:val="20"/>
          <w:lang w:eastAsia="zh-CN"/>
        </w:rPr>
        <w:t>[6]</w:t>
      </w:r>
    </w:p>
    <w:p w14:paraId="55130399" w14:textId="77777777" w:rsidR="008E099A" w:rsidRDefault="00650291">
      <w:pPr>
        <w:numPr>
          <w:ilvl w:val="0"/>
          <w:numId w:val="25"/>
        </w:numPr>
        <w:tabs>
          <w:tab w:val="left" w:pos="360"/>
        </w:tabs>
        <w:overflowPunct w:val="0"/>
        <w:autoSpaceDE w:val="0"/>
        <w:autoSpaceDN w:val="0"/>
        <w:adjustRightInd w:val="0"/>
        <w:spacing w:after="180"/>
        <w:ind w:left="0" w:firstLine="0"/>
        <w:contextualSpacing/>
        <w:jc w:val="both"/>
        <w:textAlignment w:val="baseline"/>
        <w:rPr>
          <w:rFonts w:ascii="Times New Roman" w:eastAsia="宋体" w:hAnsi="Times New Roman"/>
          <w:kern w:val="2"/>
          <w:szCs w:val="20"/>
          <w:lang w:eastAsia="zh-CN"/>
        </w:rPr>
      </w:pPr>
      <w:r>
        <w:rPr>
          <w:rFonts w:ascii="Times New Roman" w:eastAsia="宋体" w:hAnsi="Times New Roman"/>
          <w:kern w:val="2"/>
          <w:szCs w:val="20"/>
          <w:lang w:eastAsia="zh-CN"/>
        </w:rPr>
        <w:t>RAN1 waits FR1 design process and needs to evaluate whether reusing FR1 design is feasible</w:t>
      </w:r>
      <w:r>
        <w:rPr>
          <w:rFonts w:ascii="Times New Roman" w:eastAsia="宋体" w:hAnsi="Times New Roman" w:hint="eastAsia"/>
          <w:kern w:val="2"/>
          <w:szCs w:val="20"/>
          <w:lang w:eastAsia="zh-CN"/>
        </w:rPr>
        <w:t xml:space="preserve"> [</w:t>
      </w:r>
      <w:r>
        <w:rPr>
          <w:rFonts w:ascii="Times New Roman" w:eastAsia="宋体" w:hAnsi="Times New Roman"/>
          <w:kern w:val="2"/>
          <w:szCs w:val="20"/>
          <w:lang w:eastAsia="zh-CN"/>
        </w:rPr>
        <w:t>3</w:t>
      </w:r>
      <w:r>
        <w:rPr>
          <w:rFonts w:ascii="Times New Roman" w:eastAsia="宋体" w:hAnsi="Times New Roman" w:hint="eastAsia"/>
          <w:kern w:val="2"/>
          <w:szCs w:val="20"/>
          <w:lang w:eastAsia="zh-CN"/>
        </w:rPr>
        <w:t>]</w:t>
      </w:r>
      <w:r>
        <w:rPr>
          <w:rFonts w:ascii="Times New Roman" w:eastAsia="宋体" w:hAnsi="Times New Roman"/>
          <w:kern w:val="2"/>
          <w:szCs w:val="20"/>
          <w:lang w:eastAsia="zh-CN"/>
        </w:rPr>
        <w:t>[5]</w:t>
      </w:r>
    </w:p>
    <w:p w14:paraId="557DD6DA" w14:textId="77777777" w:rsidR="008E099A" w:rsidRDefault="00650291">
      <w:pPr>
        <w:pStyle w:val="afff4"/>
        <w:tabs>
          <w:tab w:val="left" w:pos="-5500"/>
        </w:tabs>
        <w:spacing w:before="240" w:beforeAutospacing="0" w:after="60" w:afterAutospacing="0"/>
        <w:jc w:val="both"/>
        <w:rPr>
          <w:rFonts w:ascii="Times New Roman" w:eastAsia="微软雅黑" w:hAnsi="Times New Roman" w:cs="Times New Roman"/>
          <w:sz w:val="20"/>
          <w:szCs w:val="20"/>
          <w:lang w:val="en-GB"/>
        </w:rPr>
      </w:pPr>
      <w:r>
        <w:rPr>
          <w:rFonts w:ascii="Times New Roman" w:eastAsia="微软雅黑" w:hAnsi="Times New Roman" w:cs="Times New Roman" w:hint="eastAsia"/>
          <w:sz w:val="20"/>
          <w:szCs w:val="20"/>
          <w:lang w:val="en-GB"/>
        </w:rPr>
        <w:t>Considering h</w:t>
      </w:r>
      <w:r>
        <w:rPr>
          <w:rFonts w:ascii="Times New Roman" w:eastAsia="微软雅黑" w:hAnsi="Times New Roman" w:cs="Times New Roman"/>
          <w:sz w:val="20"/>
          <w:szCs w:val="20"/>
          <w:lang w:val="en-GB"/>
        </w:rPr>
        <w:t>ow to apply the number of PRBs for LP-WUS and LP-SS in FR1 to FR2 is related to X values supported for 15kHz and 30kHz SCS, e.g., which value(s) used for FR2, if number of PRBs for 15kHz and 30kHz is different.</w:t>
      </w:r>
    </w:p>
    <w:p w14:paraId="57A853F8" w14:textId="77777777" w:rsidR="008E099A" w:rsidRDefault="00650291">
      <w:pPr>
        <w:pStyle w:val="afff4"/>
        <w:tabs>
          <w:tab w:val="left" w:pos="-5500"/>
        </w:tabs>
        <w:spacing w:before="240" w:beforeAutospacing="0" w:after="60" w:afterAutospacing="0"/>
        <w:jc w:val="both"/>
        <w:rPr>
          <w:rFonts w:hint="eastAsia"/>
        </w:rPr>
      </w:pPr>
      <w:r>
        <w:rPr>
          <w:rFonts w:ascii="Times New Roman" w:eastAsia="微软雅黑" w:hAnsi="Times New Roman" w:cs="Times New Roman"/>
          <w:sz w:val="20"/>
          <w:szCs w:val="20"/>
          <w:lang w:val="en-GB"/>
        </w:rPr>
        <w:t xml:space="preserve">This </w:t>
      </w:r>
      <w:r>
        <w:rPr>
          <w:rFonts w:ascii="Times New Roman" w:eastAsia="微软雅黑" w:hAnsi="Times New Roman" w:cs="Times New Roman" w:hint="eastAsia"/>
          <w:sz w:val="20"/>
          <w:szCs w:val="20"/>
          <w:lang w:val="en-GB"/>
        </w:rPr>
        <w:t>will</w:t>
      </w:r>
      <w:r>
        <w:rPr>
          <w:rFonts w:ascii="Times New Roman" w:eastAsia="微软雅黑" w:hAnsi="Times New Roman" w:cs="Times New Roman"/>
          <w:sz w:val="20"/>
          <w:szCs w:val="20"/>
          <w:lang w:val="en-GB"/>
        </w:rPr>
        <w:t xml:space="preserve"> be determined </w:t>
      </w:r>
      <w:r>
        <w:rPr>
          <w:rFonts w:ascii="Times New Roman" w:eastAsia="微软雅黑" w:hAnsi="Times New Roman" w:cs="Times New Roman" w:hint="eastAsia"/>
          <w:sz w:val="20"/>
          <w:szCs w:val="20"/>
          <w:lang w:val="en-GB"/>
        </w:rPr>
        <w:t xml:space="preserve">later in this meeting </w:t>
      </w:r>
      <w:r>
        <w:rPr>
          <w:rFonts w:ascii="Times New Roman" w:eastAsia="微软雅黑" w:hAnsi="Times New Roman" w:cs="Times New Roman"/>
          <w:sz w:val="20"/>
          <w:szCs w:val="20"/>
          <w:lang w:val="en-GB"/>
        </w:rPr>
        <w:t xml:space="preserve">after </w:t>
      </w:r>
      <w:r>
        <w:rPr>
          <w:rFonts w:ascii="Times New Roman" w:eastAsia="微软雅黑" w:hAnsi="Times New Roman" w:cs="Times New Roman" w:hint="eastAsia"/>
          <w:sz w:val="20"/>
          <w:szCs w:val="20"/>
          <w:lang w:val="en-GB"/>
        </w:rPr>
        <w:t xml:space="preserve">progress on </w:t>
      </w:r>
      <w:r>
        <w:rPr>
          <w:rFonts w:ascii="Times New Roman" w:eastAsia="微软雅黑" w:hAnsi="Times New Roman" w:cs="Times New Roman"/>
          <w:sz w:val="20"/>
          <w:szCs w:val="20"/>
          <w:lang w:val="en-GB"/>
        </w:rPr>
        <w:t>X value for SCS 15kHz.</w:t>
      </w:r>
      <w:r>
        <w:rPr>
          <w:rFonts w:ascii="Times New Roman" w:eastAsia="MS Mincho" w:hAnsi="Times New Roman" w:cs="Times New Roman"/>
          <w:color w:val="000000" w:themeColor="text1"/>
          <w:kern w:val="2"/>
          <w:sz w:val="36"/>
          <w:szCs w:val="36"/>
        </w:rPr>
        <w:t xml:space="preserve"> </w:t>
      </w:r>
    </w:p>
    <w:p w14:paraId="6FAA24B6" w14:textId="77777777" w:rsidR="008E099A" w:rsidRDefault="008E099A">
      <w:pPr>
        <w:tabs>
          <w:tab w:val="left" w:pos="360"/>
        </w:tabs>
        <w:overflowPunct w:val="0"/>
        <w:autoSpaceDE w:val="0"/>
        <w:autoSpaceDN w:val="0"/>
        <w:adjustRightInd w:val="0"/>
        <w:spacing w:after="180"/>
        <w:contextualSpacing/>
        <w:jc w:val="both"/>
        <w:textAlignment w:val="baseline"/>
        <w:rPr>
          <w:rFonts w:ascii="Times New Roman" w:eastAsia="宋体" w:hAnsi="Times New Roman"/>
          <w:kern w:val="2"/>
          <w:szCs w:val="20"/>
          <w:lang w:eastAsia="zh-CN"/>
        </w:rPr>
      </w:pPr>
    </w:p>
    <w:bookmarkEnd w:id="0"/>
    <w:p w14:paraId="6D4F4F3A" w14:textId="77777777" w:rsidR="008E099A" w:rsidRDefault="00650291">
      <w:pPr>
        <w:keepNext/>
        <w:keepLines/>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References</w:t>
      </w:r>
    </w:p>
    <w:p w14:paraId="169F60AE" w14:textId="77777777" w:rsidR="008E099A" w:rsidRDefault="00650291">
      <w:pPr>
        <w:widowControl w:val="0"/>
        <w:numPr>
          <w:ilvl w:val="0"/>
          <w:numId w:val="63"/>
        </w:numPr>
        <w:tabs>
          <w:tab w:val="clear" w:pos="420"/>
        </w:tabs>
        <w:spacing w:after="120"/>
        <w:jc w:val="both"/>
        <w:rPr>
          <w:rFonts w:ascii="Times New Roman" w:hAnsi="Times New Roman"/>
        </w:rPr>
      </w:pPr>
      <w:r>
        <w:rPr>
          <w:rFonts w:ascii="Times New Roman" w:hAnsi="Times New Roman"/>
        </w:rPr>
        <w:t xml:space="preserve">RP-242361, </w:t>
      </w:r>
      <w:r>
        <w:rPr>
          <w:rFonts w:ascii="Times New Roman" w:eastAsiaTheme="minorEastAsia" w:hAnsi="Times New Roman"/>
          <w:lang w:eastAsia="zh-CN"/>
        </w:rPr>
        <w:t>Revised</w:t>
      </w:r>
      <w:r>
        <w:rPr>
          <w:rFonts w:ascii="Times New Roman" w:hAnsi="Times New Roman"/>
        </w:rPr>
        <w:t xml:space="preserve"> WID: Low-power wake-up signal and receiver for NR (LP-WUS/WUR).</w:t>
      </w:r>
    </w:p>
    <w:p w14:paraId="7B4CA961"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R1-2407869, LP-WUS and LP-SS design, vivo</w:t>
      </w:r>
    </w:p>
    <w:p w14:paraId="470AFAF4"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 xml:space="preserve">R1-2408074, Discussion on LP-WUS design, ZTE, </w:t>
      </w:r>
      <w:proofErr w:type="spellStart"/>
      <w:r>
        <w:rPr>
          <w:rFonts w:ascii="Times New Roman" w:hAnsi="Times New Roman"/>
          <w:szCs w:val="20"/>
        </w:rPr>
        <w:t>Sanechips</w:t>
      </w:r>
      <w:proofErr w:type="spellEnd"/>
    </w:p>
    <w:p w14:paraId="0B4A4147"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 xml:space="preserve">R1-2407664, Signal Design of LP-WUS and LP-SS, Huawei, </w:t>
      </w:r>
      <w:proofErr w:type="spellStart"/>
      <w:r>
        <w:rPr>
          <w:rFonts w:ascii="Times New Roman" w:hAnsi="Times New Roman"/>
          <w:szCs w:val="20"/>
        </w:rPr>
        <w:t>HiSilicon</w:t>
      </w:r>
      <w:proofErr w:type="spellEnd"/>
    </w:p>
    <w:p w14:paraId="3AB70414" w14:textId="77777777" w:rsidR="008E099A" w:rsidRDefault="00650291">
      <w:pPr>
        <w:pStyle w:val="3GPPHeader"/>
        <w:widowControl w:val="0"/>
        <w:numPr>
          <w:ilvl w:val="0"/>
          <w:numId w:val="63"/>
        </w:numPr>
        <w:tabs>
          <w:tab w:val="clear" w:pos="420"/>
        </w:tabs>
        <w:spacing w:after="120"/>
        <w:jc w:val="both"/>
        <w:rPr>
          <w:b w:val="0"/>
          <w:sz w:val="20"/>
          <w:szCs w:val="20"/>
          <w:lang w:eastAsia="en-US"/>
        </w:rPr>
      </w:pPr>
      <w:r>
        <w:rPr>
          <w:b w:val="0"/>
          <w:sz w:val="20"/>
          <w:szCs w:val="20"/>
          <w:lang w:eastAsia="en-US"/>
        </w:rPr>
        <w:lastRenderedPageBreak/>
        <w:t xml:space="preserve">R1-2408055, Design of LP-WUS and LP-SS, CATT </w:t>
      </w:r>
    </w:p>
    <w:p w14:paraId="1A245174"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R1-2408858, LP-WUS and LP-SS Design, Qualcomm Incorporated</w:t>
      </w:r>
    </w:p>
    <w:p w14:paraId="7E558EFA"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R1-2408654, Discussion on LP-WUS and LP-SS design, Samsung</w:t>
      </w:r>
    </w:p>
    <w:p w14:paraId="335B03BC"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R1-2408820, LP-WUS and LP-SS design, Ericsson</w:t>
      </w:r>
    </w:p>
    <w:p w14:paraId="45AB00F6" w14:textId="77777777" w:rsidR="008E099A" w:rsidRDefault="00650291">
      <w:pPr>
        <w:pStyle w:val="affa"/>
        <w:widowControl w:val="0"/>
        <w:numPr>
          <w:ilvl w:val="0"/>
          <w:numId w:val="63"/>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R1-2408537, LP-WUS and LP-SS design, Nokia, Nokia Shanghai Bell</w:t>
      </w:r>
    </w:p>
    <w:p w14:paraId="4C50CA03" w14:textId="77777777" w:rsidR="008E099A" w:rsidRDefault="00650291">
      <w:pPr>
        <w:pStyle w:val="3GPPHeader"/>
        <w:numPr>
          <w:ilvl w:val="0"/>
          <w:numId w:val="63"/>
        </w:numPr>
        <w:spacing w:after="120"/>
        <w:rPr>
          <w:b w:val="0"/>
          <w:sz w:val="20"/>
          <w:szCs w:val="20"/>
          <w:lang w:eastAsia="en-US"/>
        </w:rPr>
      </w:pPr>
      <w:r>
        <w:rPr>
          <w:b w:val="0"/>
          <w:sz w:val="20"/>
          <w:szCs w:val="20"/>
          <w:lang w:eastAsia="en-US"/>
        </w:rPr>
        <w:t>R1-2408476, LP-WUS and LP-SS design, Apple</w:t>
      </w:r>
    </w:p>
    <w:p w14:paraId="5262BD77"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R1-2408691, On LP-WUS and LP-SS Design, MediaTek Inc.</w:t>
      </w:r>
    </w:p>
    <w:p w14:paraId="310B590B"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R1-2407977, Discussion on LP-WUS and LP-SS design, Xiaomi</w:t>
      </w:r>
    </w:p>
    <w:p w14:paraId="1B63DA88"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R1-2407913, Discussion on LP-WUS and LP-SS design, CMCC</w:t>
      </w:r>
    </w:p>
    <w:p w14:paraId="60C35D95"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R1-2408271, Discussion on LP-WUS and LP-SS Design, EURECOM</w:t>
      </w:r>
    </w:p>
    <w:p w14:paraId="41EA1696"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R1-2407714, Discussion on LP-WUS and LP-SS design, Spreadtrum Communications</w:t>
      </w:r>
    </w:p>
    <w:p w14:paraId="4C716331"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R1-2408129, Signal design for LP-WUS and LP-SS, OPPO</w:t>
      </w:r>
    </w:p>
    <w:p w14:paraId="34F71B74"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R1-2408344, Discussion on the LP-WUS and LP-SS design, Panasonic</w:t>
      </w:r>
    </w:p>
    <w:p w14:paraId="06E50404" w14:textId="77777777" w:rsidR="008E099A" w:rsidRDefault="00650291">
      <w:pPr>
        <w:widowControl w:val="0"/>
        <w:numPr>
          <w:ilvl w:val="0"/>
          <w:numId w:val="63"/>
        </w:numPr>
        <w:tabs>
          <w:tab w:val="clear" w:pos="420"/>
        </w:tabs>
        <w:spacing w:after="120"/>
        <w:jc w:val="both"/>
        <w:rPr>
          <w:rFonts w:ascii="Times New Roman" w:hAnsi="Times New Roman"/>
        </w:rPr>
      </w:pPr>
      <w:r>
        <w:rPr>
          <w:rFonts w:ascii="Times New Roman" w:hAnsi="Times New Roman"/>
        </w:rPr>
        <w:t>R1-2407614, Discussion on LP-WUS and LP-SS Design, FUTUREWEI</w:t>
      </w:r>
    </w:p>
    <w:p w14:paraId="1AD7BCE3"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R1-24082436 Discussion on LP-WUS and LP-SS design, Honor</w:t>
      </w:r>
    </w:p>
    <w:p w14:paraId="6176031D"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 xml:space="preserve">R1-2408280, Discussion on LP-WUS and LP-SS design framework for Low power WUS, </w:t>
      </w:r>
      <w:proofErr w:type="spellStart"/>
      <w:r>
        <w:rPr>
          <w:rFonts w:ascii="Times New Roman" w:hAnsi="Times New Roman"/>
          <w:szCs w:val="20"/>
        </w:rPr>
        <w:t>InterDigital</w:t>
      </w:r>
      <w:proofErr w:type="spellEnd"/>
      <w:r>
        <w:rPr>
          <w:rFonts w:ascii="Times New Roman" w:hAnsi="Times New Roman"/>
          <w:szCs w:val="20"/>
        </w:rPr>
        <w:t>, Inc.</w:t>
      </w:r>
    </w:p>
    <w:p w14:paraId="076267A6"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R1-2408416, LP-WUS and LP-SS design, Sony</w:t>
      </w:r>
    </w:p>
    <w:p w14:paraId="652F054C"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 xml:space="preserve">R1-2407634, LP-WUS and LP-SS Design, TCL  </w:t>
      </w:r>
    </w:p>
    <w:p w14:paraId="57EB2513"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 xml:space="preserve">R1-2408679, Discussion on LP-WUS and LP-SS design, LG Electronics </w:t>
      </w:r>
    </w:p>
    <w:p w14:paraId="72FA3C64"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R1-2408217, Discussion on LP-WUS and LP-SS design, NEC</w:t>
      </w:r>
    </w:p>
    <w:p w14:paraId="04EBB727" w14:textId="77777777" w:rsidR="008E099A" w:rsidRDefault="00650291">
      <w:pPr>
        <w:pStyle w:val="affa"/>
        <w:numPr>
          <w:ilvl w:val="0"/>
          <w:numId w:val="63"/>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R1-2408794, Discussion on LP-WUS and LP-SS design, NTT DOCOMO, INC</w:t>
      </w:r>
    </w:p>
    <w:p w14:paraId="61DDF928"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R1-2408253, Discussion on LP-WUS and LP-SS design, Sharp</w:t>
      </w:r>
    </w:p>
    <w:p w14:paraId="1BAC50E5"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R1-2408917, On LP-WUS and LP-SS design, Nordic Semiconductor ASA</w:t>
      </w:r>
    </w:p>
    <w:p w14:paraId="3CA8211B"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R1-2408968, Discussion on LP-WUS and LP-SS design, Lenovo</w:t>
      </w:r>
    </w:p>
    <w:p w14:paraId="190AE054" w14:textId="77777777" w:rsidR="008E099A" w:rsidRDefault="00650291">
      <w:pPr>
        <w:widowControl w:val="0"/>
        <w:numPr>
          <w:ilvl w:val="0"/>
          <w:numId w:val="63"/>
        </w:numPr>
        <w:tabs>
          <w:tab w:val="clear" w:pos="420"/>
        </w:tabs>
        <w:spacing w:after="120"/>
        <w:jc w:val="both"/>
        <w:rPr>
          <w:rFonts w:ascii="Times New Roman" w:hAnsi="Times New Roman"/>
          <w:b/>
          <w:szCs w:val="20"/>
        </w:rPr>
      </w:pPr>
      <w:r>
        <w:rPr>
          <w:rFonts w:ascii="Times New Roman" w:hAnsi="Times New Roman"/>
          <w:szCs w:val="20"/>
        </w:rPr>
        <w:t xml:space="preserve">R1-2408399, Discussion on LP-WUS and LP-SS design, </w:t>
      </w:r>
      <w:proofErr w:type="spellStart"/>
      <w:r>
        <w:rPr>
          <w:rFonts w:ascii="Times New Roman" w:eastAsiaTheme="minorEastAsia" w:hAnsi="Times New Roman"/>
          <w:szCs w:val="20"/>
          <w:lang w:eastAsia="zh-CN"/>
        </w:rPr>
        <w:t>Everactive</w:t>
      </w:r>
      <w:proofErr w:type="spellEnd"/>
    </w:p>
    <w:p w14:paraId="514CAFFC"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R1-2408075, Discussion on LP-WUS operation in IDLE/INACTIVE mode, ZTE</w:t>
      </w:r>
    </w:p>
    <w:p w14:paraId="06083C9A"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R1-2408795, Discussion on LP-WUS operation in IDLE/INACTIVE modes, Docomo</w:t>
      </w:r>
    </w:p>
    <w:p w14:paraId="0509A28F" w14:textId="77777777" w:rsidR="008E099A" w:rsidRDefault="008E099A">
      <w:pPr>
        <w:widowControl w:val="0"/>
        <w:spacing w:after="120"/>
        <w:ind w:left="420"/>
        <w:jc w:val="both"/>
        <w:rPr>
          <w:rFonts w:ascii="Times New Roman" w:hAnsi="Times New Roman"/>
          <w:bCs/>
          <w:szCs w:val="20"/>
        </w:rPr>
      </w:pPr>
    </w:p>
    <w:p w14:paraId="5DAE0DC8"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hAnsi="Arial"/>
          <w:sz w:val="36"/>
          <w:szCs w:val="20"/>
        </w:rPr>
      </w:pPr>
      <w:bookmarkStart w:id="63" w:name="_Hlk175095424"/>
      <w:r>
        <w:rPr>
          <w:rFonts w:ascii="Arial" w:hAnsi="Arial"/>
          <w:sz w:val="36"/>
          <w:szCs w:val="20"/>
        </w:rPr>
        <w:t>Appendix </w:t>
      </w:r>
      <w:r>
        <w:rPr>
          <w:rFonts w:ascii="Arial" w:hAnsi="Arial" w:hint="eastAsia"/>
          <w:sz w:val="36"/>
          <w:szCs w:val="20"/>
        </w:rPr>
        <w:t>1</w:t>
      </w:r>
      <w:r>
        <w:rPr>
          <w:rFonts w:ascii="Arial" w:hAnsi="Arial"/>
          <w:sz w:val="36"/>
          <w:szCs w:val="20"/>
        </w:rPr>
        <w:t>: Proposals from contributions</w:t>
      </w:r>
    </w:p>
    <w:bookmarkEnd w:id="63"/>
    <w:p w14:paraId="79539695"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R1-2407869 </w:t>
      </w:r>
      <w:r>
        <w:rPr>
          <w:rFonts w:ascii="Arial" w:eastAsia="MS Mincho" w:hAnsi="Arial" w:cs="Arial" w:hint="eastAsia"/>
          <w:b/>
          <w:bCs/>
          <w:iCs/>
          <w:szCs w:val="28"/>
          <w:lang w:eastAsia="zh-CN"/>
        </w:rPr>
        <w:t>vivo</w:t>
      </w:r>
    </w:p>
    <w:p w14:paraId="16C4C5AC" w14:textId="77777777" w:rsidR="008E099A" w:rsidRDefault="00650291">
      <w:pPr>
        <w:adjustRightInd w:val="0"/>
        <w:snapToGrid w:val="0"/>
        <w:jc w:val="both"/>
        <w:rPr>
          <w:rFonts w:ascii="Times New Roman" w:eastAsia="等线" w:hAnsi="Times New Roman"/>
          <w:bCs/>
          <w:szCs w:val="20"/>
          <w:lang w:eastAsia="zh-CN"/>
        </w:rPr>
      </w:pPr>
      <w:r>
        <w:rPr>
          <w:rFonts w:ascii="Times New Roman" w:eastAsia="宋体" w:hAnsi="Times New Roman"/>
        </w:rPr>
        <w:fldChar w:fldCharType="begin"/>
      </w:r>
      <w:r>
        <w:rPr>
          <w:rFonts w:ascii="Times New Roman" w:eastAsia="宋体" w:hAnsi="Times New Roman"/>
        </w:rPr>
        <w:instrText xml:space="preserve"> REF P1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1: </w:t>
      </w:r>
      <w:r>
        <w:rPr>
          <w:rFonts w:ascii="Times New Roman" w:eastAsia="等线" w:hAnsi="Times New Roman"/>
          <w:bCs/>
          <w:szCs w:val="20"/>
          <w:lang w:eastAsia="zh-CN"/>
        </w:rPr>
        <w:t xml:space="preserve">For candidate M values, </w:t>
      </w:r>
    </w:p>
    <w:p w14:paraId="15E00E8F" w14:textId="77777777" w:rsidR="008E099A" w:rsidRDefault="00650291">
      <w:pPr>
        <w:pStyle w:val="a1"/>
        <w:numPr>
          <w:ilvl w:val="0"/>
          <w:numId w:val="64"/>
        </w:numPr>
      </w:pPr>
      <w:r>
        <w:t>Support M</w:t>
      </w:r>
      <w:r>
        <w:rPr>
          <w:rFonts w:hint="eastAsia"/>
        </w:rPr>
        <w:t>=1</w:t>
      </w:r>
      <w:r>
        <w:t xml:space="preserve"> </w:t>
      </w:r>
      <w:r>
        <w:rPr>
          <w:rFonts w:hint="eastAsia"/>
        </w:rPr>
        <w:t>for</w:t>
      </w:r>
      <w:r>
        <w:t xml:space="preserve"> OOK-4.</w:t>
      </w:r>
    </w:p>
    <w:p w14:paraId="4F9B4AD5" w14:textId="77777777" w:rsidR="008E099A" w:rsidRDefault="00650291">
      <w:pPr>
        <w:pStyle w:val="a1"/>
        <w:numPr>
          <w:ilvl w:val="0"/>
          <w:numId w:val="64"/>
        </w:numPr>
      </w:pPr>
      <w:r>
        <w:t>Do not support M=4 OOK-4 for 30</w:t>
      </w:r>
      <w:r>
        <w:rPr>
          <w:rFonts w:hint="eastAsia"/>
        </w:rPr>
        <w:t>k</w:t>
      </w:r>
      <w:r>
        <w:t xml:space="preserve">Hz SCS for RRC idle mode, FFS for RRC connected mode. </w:t>
      </w:r>
    </w:p>
    <w:p w14:paraId="1392A0C7" w14:textId="77777777" w:rsidR="008E099A" w:rsidRDefault="00650291">
      <w:pPr>
        <w:pStyle w:val="a1"/>
        <w:numPr>
          <w:ilvl w:val="0"/>
          <w:numId w:val="64"/>
        </w:numPr>
      </w:pPr>
      <w:r>
        <w:t xml:space="preserve">Support M=1, 2 and 4 for LP-SS.  </w:t>
      </w:r>
    </w:p>
    <w:p w14:paraId="7B2EAC22" w14:textId="77777777" w:rsidR="008E099A" w:rsidRDefault="00650291">
      <w:pPr>
        <w:adjustRightInd w:val="0"/>
        <w:snapToGrid w:val="0"/>
        <w:spacing w:beforeLines="50" w:before="120"/>
        <w:jc w:val="both"/>
        <w:rPr>
          <w:rFonts w:ascii="Times New Roman" w:eastAsia="微软雅黑" w:hAnsi="Times New Roman"/>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2: </w:t>
      </w:r>
      <w:r>
        <w:rPr>
          <w:rFonts w:ascii="Times New Roman" w:eastAsia="微软雅黑" w:hAnsi="Times New Roman"/>
          <w:iCs/>
          <w:kern w:val="2"/>
          <w:szCs w:val="20"/>
          <w:lang w:eastAsia="zh-CN"/>
        </w:rPr>
        <w:t xml:space="preserve">RAN1 further discusses following two cases for carrying information by OFDM sequence(s) with consideration of detection performance, LP-WUR complexity and power consumption,  </w:t>
      </w:r>
    </w:p>
    <w:p w14:paraId="488E9D3F" w14:textId="77777777" w:rsidR="008E099A" w:rsidRDefault="00650291">
      <w:pPr>
        <w:widowControl w:val="0"/>
        <w:numPr>
          <w:ilvl w:val="0"/>
          <w:numId w:val="48"/>
        </w:numPr>
        <w:ind w:left="420"/>
        <w:jc w:val="both"/>
        <w:rPr>
          <w:rFonts w:ascii="Times New Roman" w:eastAsia="Batang" w:hAnsi="Times New Roman"/>
          <w:bCs/>
          <w:szCs w:val="20"/>
          <w:lang w:val="en-GB" w:eastAsia="zh-CN"/>
        </w:rPr>
      </w:pPr>
      <w:r>
        <w:rPr>
          <w:rFonts w:ascii="Times New Roman" w:eastAsia="Batang" w:hAnsi="Times New Roman"/>
          <w:bCs/>
          <w:szCs w:val="20"/>
          <w:lang w:val="en-GB" w:eastAsia="zh-CN"/>
        </w:rPr>
        <w:t>Option 1: Single overlaid sequence is on each OOK ‘ON’ symbol. OFDM-based LP-WUR can obtain the whole information bits by the presence of the overlaid sequence.</w:t>
      </w:r>
    </w:p>
    <w:p w14:paraId="22334E55" w14:textId="77777777" w:rsidR="008E099A" w:rsidRDefault="00650291">
      <w:pPr>
        <w:widowControl w:val="0"/>
        <w:numPr>
          <w:ilvl w:val="1"/>
          <w:numId w:val="48"/>
        </w:numPr>
        <w:ind w:left="840"/>
        <w:jc w:val="both"/>
        <w:rPr>
          <w:rFonts w:ascii="Times New Roman" w:eastAsia="Batang" w:hAnsi="Times New Roman"/>
          <w:bCs/>
          <w:szCs w:val="20"/>
          <w:lang w:val="en-GB" w:eastAsia="zh-CN"/>
        </w:rPr>
      </w:pPr>
      <w:r>
        <w:rPr>
          <w:rFonts w:ascii="Times New Roman" w:eastAsiaTheme="minorEastAsia" w:hAnsi="Times New Roman" w:hint="eastAsia"/>
          <w:bCs/>
          <w:szCs w:val="20"/>
          <w:lang w:val="en-GB" w:eastAsia="zh-CN"/>
        </w:rPr>
        <w:t>T</w:t>
      </w:r>
      <w:r>
        <w:rPr>
          <w:rFonts w:ascii="Times New Roman" w:eastAsiaTheme="minorEastAsia" w:hAnsi="Times New Roman"/>
          <w:bCs/>
          <w:szCs w:val="20"/>
          <w:lang w:val="en-GB" w:eastAsia="zh-CN"/>
        </w:rPr>
        <w:t xml:space="preserve">he single overlaid sequence can be same or different for different cells up to network management/configuration. </w:t>
      </w:r>
    </w:p>
    <w:p w14:paraId="2550E18E" w14:textId="77777777" w:rsidR="008E099A" w:rsidRDefault="00650291">
      <w:pPr>
        <w:widowControl w:val="0"/>
        <w:numPr>
          <w:ilvl w:val="0"/>
          <w:numId w:val="48"/>
        </w:numPr>
        <w:tabs>
          <w:tab w:val="left" w:pos="720"/>
        </w:tabs>
        <w:ind w:left="420"/>
        <w:jc w:val="both"/>
        <w:rPr>
          <w:rFonts w:ascii="Times New Roman" w:eastAsia="Batang" w:hAnsi="Times New Roman"/>
          <w:bCs/>
          <w:szCs w:val="20"/>
          <w:lang w:eastAsia="zh-CN"/>
        </w:rPr>
      </w:pPr>
      <w:r>
        <w:rPr>
          <w:rFonts w:ascii="Times New Roman" w:eastAsia="Batang" w:hAnsi="Times New Roman"/>
          <w:bCs/>
          <w:szCs w:val="20"/>
          <w:lang w:eastAsia="zh-CN"/>
        </w:rPr>
        <w:lastRenderedPageBreak/>
        <w:t xml:space="preserve">Option 2: One sequence is selected from multiple candidates overlaid OFDM sequences on </w:t>
      </w:r>
      <w:r>
        <w:rPr>
          <w:rFonts w:ascii="Times New Roman" w:eastAsia="Batang" w:hAnsi="Times New Roman"/>
          <w:bCs/>
          <w:strike/>
          <w:szCs w:val="20"/>
          <w:lang w:eastAsia="zh-CN"/>
        </w:rPr>
        <w:t>each</w:t>
      </w:r>
      <w:r>
        <w:rPr>
          <w:rFonts w:ascii="Times New Roman" w:eastAsia="Batang" w:hAnsi="Times New Roman"/>
          <w:bCs/>
          <w:szCs w:val="20"/>
          <w:lang w:eastAsia="zh-CN"/>
        </w:rPr>
        <w:t xml:space="preserve"> </w:t>
      </w:r>
      <w:r>
        <w:rPr>
          <w:rFonts w:ascii="Times New Roman" w:eastAsia="Batang" w:hAnsi="Times New Roman"/>
          <w:bCs/>
          <w:szCs w:val="20"/>
          <w:u w:val="single"/>
          <w:lang w:eastAsia="zh-CN"/>
        </w:rPr>
        <w:t>an</w:t>
      </w:r>
      <w:r>
        <w:rPr>
          <w:rFonts w:ascii="Times New Roman" w:eastAsia="Batang" w:hAnsi="Times New Roman"/>
          <w:bCs/>
          <w:szCs w:val="20"/>
          <w:lang w:eastAsia="zh-CN"/>
        </w:rPr>
        <w:t xml:space="preserve"> OOK ‘ON’ symbol </w:t>
      </w:r>
      <w:r>
        <w:rPr>
          <w:rFonts w:ascii="Times New Roman" w:eastAsia="Batang" w:hAnsi="Times New Roman"/>
          <w:bCs/>
          <w:strike/>
          <w:szCs w:val="20"/>
          <w:lang w:eastAsia="zh-CN"/>
        </w:rPr>
        <w:t>or OFDM symbol duration</w:t>
      </w:r>
      <w:r>
        <w:rPr>
          <w:rFonts w:ascii="Times New Roman" w:eastAsia="Batang" w:hAnsi="Times New Roman"/>
          <w:bCs/>
          <w:szCs w:val="20"/>
          <w:lang w:eastAsia="zh-CN"/>
        </w:rPr>
        <w:t xml:space="preserve">, and OFDM-based LP-WUR obtain LP-WUS information at least by overlaid OFDM sequence(s). Down-select between the following two sub-options.  </w:t>
      </w:r>
    </w:p>
    <w:p w14:paraId="2AE9D3C9" w14:textId="77777777" w:rsidR="008E099A" w:rsidRDefault="00650291">
      <w:pPr>
        <w:widowControl w:val="0"/>
        <w:numPr>
          <w:ilvl w:val="1"/>
          <w:numId w:val="48"/>
        </w:numPr>
        <w:spacing w:afterLines="50" w:after="120"/>
        <w:ind w:left="840"/>
        <w:jc w:val="both"/>
        <w:rPr>
          <w:rFonts w:ascii="Times New Roman" w:eastAsiaTheme="minorEastAsia" w:hAnsi="Times New Roman"/>
          <w:lang w:eastAsia="zh-CN"/>
        </w:rPr>
      </w:pPr>
      <w:r>
        <w:rPr>
          <w:rFonts w:ascii="Times New Roman" w:eastAsia="Batang" w:hAnsi="Times New Roman"/>
          <w:bCs/>
          <w:szCs w:val="20"/>
          <w:lang w:eastAsia="zh-CN"/>
        </w:rPr>
        <w:t>Option 2-2: The overlaid OFDM sequence(s) carry all information bits of LP-WUS. OFDM-based LP-WUR can obtain the whole information bits by the overlaid OFDM sequence(s)</w:t>
      </w:r>
    </w:p>
    <w:p w14:paraId="676E9FA2" w14:textId="77777777" w:rsidR="008E099A" w:rsidRDefault="00650291">
      <w:pPr>
        <w:adjustRightInd w:val="0"/>
        <w:snapToGrid w:val="0"/>
        <w:spacing w:beforeLines="50" w:before="120"/>
        <w:jc w:val="both"/>
        <w:rPr>
          <w:rFonts w:ascii="Times New Roman" w:eastAsia="微软雅黑" w:hAnsi="Times New Roman"/>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3: </w:t>
      </w:r>
      <w:r>
        <w:rPr>
          <w:rFonts w:ascii="Times New Roman" w:eastAsia="等线" w:hAnsi="Times New Roman"/>
          <w:bCs/>
          <w:szCs w:val="20"/>
          <w:lang w:eastAsia="zh-CN"/>
        </w:rPr>
        <w:t>Information bits repetition by overlaid OFDM sequence(s) in OFDM symbols of the LP-WUS without additional overhead can be considered</w:t>
      </w:r>
      <w:r>
        <w:rPr>
          <w:rFonts w:ascii="Times New Roman" w:eastAsia="微软雅黑" w:hAnsi="Times New Roman" w:hint="eastAsia"/>
          <w:iCs/>
          <w:kern w:val="2"/>
          <w:szCs w:val="20"/>
          <w:lang w:eastAsia="zh-CN"/>
        </w:rPr>
        <w:t>.</w:t>
      </w:r>
      <w:r>
        <w:rPr>
          <w:rFonts w:ascii="Times New Roman" w:eastAsia="微软雅黑" w:hAnsi="Times New Roman"/>
          <w:iCs/>
          <w:kern w:val="2"/>
          <w:szCs w:val="20"/>
          <w:lang w:eastAsia="zh-CN"/>
        </w:rPr>
        <w:t xml:space="preserve">  </w:t>
      </w:r>
    </w:p>
    <w:p w14:paraId="19EEECFC" w14:textId="77777777" w:rsidR="008E099A" w:rsidRDefault="00650291">
      <w:pPr>
        <w:adjustRightInd w:val="0"/>
        <w:snapToGrid w:val="0"/>
        <w:spacing w:beforeLines="50" w:before="120" w:afterLines="50" w:after="120"/>
        <w:jc w:val="both"/>
        <w:rPr>
          <w:rFonts w:ascii="Times New Roman" w:eastAsia="微软雅黑" w:hAnsi="Times New Roman"/>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4: </w:t>
      </w:r>
      <w:r>
        <w:rPr>
          <w:rFonts w:ascii="Times New Roman" w:eastAsia="等线" w:hAnsi="Times New Roman"/>
          <w:bCs/>
          <w:szCs w:val="20"/>
        </w:rPr>
        <w:t xml:space="preserve">Support overlaid OFDM sequence(s) of an OOK ON symbol before DFT/LS processing </w:t>
      </w:r>
      <w:r>
        <w:rPr>
          <w:rFonts w:ascii="Times New Roman" w:eastAsia="等线" w:hAnsi="Times New Roman" w:hint="eastAsia"/>
          <w:bCs/>
          <w:szCs w:val="20"/>
          <w:lang w:eastAsia="zh-CN"/>
        </w:rPr>
        <w:t>for</w:t>
      </w:r>
      <w:r>
        <w:rPr>
          <w:rFonts w:ascii="Times New Roman" w:eastAsia="等线" w:hAnsi="Times New Roman"/>
          <w:bCs/>
          <w:szCs w:val="20"/>
        </w:rPr>
        <w:t xml:space="preserve"> OOK-4 with M</w:t>
      </w:r>
      <w:r>
        <w:rPr>
          <w:rFonts w:ascii="Times New Roman" w:eastAsia="等线" w:hAnsi="Times New Roman" w:hint="eastAsia"/>
          <w:bCs/>
          <w:szCs w:val="20"/>
          <w:lang w:eastAsia="zh-CN"/>
        </w:rPr>
        <w:t>=1</w:t>
      </w:r>
      <w:r>
        <w:rPr>
          <w:rFonts w:ascii="Times New Roman" w:eastAsia="微软雅黑" w:hAnsi="Times New Roman" w:hint="eastAsia"/>
          <w:iCs/>
          <w:kern w:val="2"/>
          <w:szCs w:val="20"/>
          <w:lang w:eastAsia="zh-CN"/>
        </w:rPr>
        <w:t>.</w:t>
      </w:r>
      <w:r>
        <w:rPr>
          <w:rFonts w:ascii="Times New Roman" w:eastAsia="微软雅黑" w:hAnsi="Times New Roman"/>
          <w:iCs/>
          <w:kern w:val="2"/>
          <w:szCs w:val="20"/>
          <w:lang w:eastAsia="zh-CN"/>
        </w:rPr>
        <w:t xml:space="preserve">  </w:t>
      </w:r>
    </w:p>
    <w:p w14:paraId="7E063EEF" w14:textId="77777777" w:rsidR="008E099A" w:rsidRDefault="00650291">
      <w:pPr>
        <w:adjustRightInd w:val="0"/>
        <w:snapToGrid w:val="0"/>
        <w:spacing w:beforeLines="50" w:before="120"/>
        <w:jc w:val="both"/>
        <w:rPr>
          <w:rFonts w:eastAsia="等线"/>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5: Support ZC sequence for overlaid OFDM sequence. Multiple sequences based on ZC sequence can be generated by different root + different cyclic shift.</w:t>
      </w:r>
    </w:p>
    <w:p w14:paraId="50A94A4A" w14:textId="77777777" w:rsidR="008E099A" w:rsidRDefault="00650291">
      <w:pPr>
        <w:adjustRightInd w:val="0"/>
        <w:snapToGrid w:val="0"/>
        <w:spacing w:beforeLines="50" w:before="120"/>
        <w:jc w:val="both"/>
        <w:rPr>
          <w:rFonts w:ascii="Times New Roman" w:eastAsia="MS Mincho" w:hAnsi="Times New Roman"/>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P6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6: </w:t>
      </w:r>
      <w:r>
        <w:rPr>
          <w:rFonts w:ascii="Times New Roman" w:eastAsia="MS Mincho" w:hAnsi="Times New Roman"/>
          <w:bCs/>
          <w:szCs w:val="20"/>
        </w:rPr>
        <w:t xml:space="preserve">Up to 4 or 8 candidates overlaid OFDM sequences per OOK ON symbol for information conveying per cell can be supported. </w:t>
      </w:r>
      <w:r>
        <w:rPr>
          <w:rFonts w:ascii="Times New Roman" w:eastAsia="MS Mincho" w:hAnsi="Times New Roman" w:hint="eastAsia"/>
          <w:bCs/>
          <w:szCs w:val="20"/>
        </w:rPr>
        <w:t xml:space="preserve"> F</w:t>
      </w:r>
      <w:r>
        <w:rPr>
          <w:rFonts w:ascii="Times New Roman" w:eastAsia="MS Mincho" w:hAnsi="Times New Roman"/>
          <w:bCs/>
          <w:szCs w:val="20"/>
        </w:rPr>
        <w:t xml:space="preserve">FS different number of candidates overlaid OFDM sequences for different M. </w:t>
      </w:r>
    </w:p>
    <w:p w14:paraId="0993CF47" w14:textId="77777777" w:rsidR="008E099A" w:rsidRDefault="00650291">
      <w:pPr>
        <w:pStyle w:val="a1"/>
        <w:numPr>
          <w:ilvl w:val="0"/>
          <w:numId w:val="65"/>
        </w:numPr>
      </w:pPr>
      <w:r>
        <w:t>Support up to 4 sets of candidates overlaid OFDM sequences</w:t>
      </w:r>
      <w:r>
        <w:rPr>
          <w:rFonts w:eastAsia="MS Mincho"/>
        </w:rPr>
        <w:t xml:space="preserve">, considering inter-cell interference for up to 4 cells. </w:t>
      </w:r>
    </w:p>
    <w:p w14:paraId="06839AD5" w14:textId="77777777" w:rsidR="008E099A" w:rsidRDefault="00650291">
      <w:pPr>
        <w:spacing w:beforeLines="50" w:before="120" w:afterLines="50" w:after="120"/>
        <w:jc w:val="both"/>
        <w:rPr>
          <w:rFonts w:ascii="Times New Roman" w:eastAsiaTheme="minorEastAsia" w:hAnsi="Times New Roman"/>
          <w:szCs w:val="20"/>
          <w:lang w:val="en-GB"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P7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7</w:t>
      </w:r>
      <w:r>
        <w:rPr>
          <w:rFonts w:ascii="Times New Roman" w:eastAsia="等线" w:hAnsi="Times New Roman"/>
          <w:bCs/>
          <w:szCs w:val="20"/>
          <w:lang w:eastAsia="zh-CN"/>
        </w:rPr>
        <w:t xml:space="preserve">: Do not specify overlaid OFDM sequence for LP-SS. </w:t>
      </w:r>
    </w:p>
    <w:p w14:paraId="01D78E29" w14:textId="77777777" w:rsidR="008E099A" w:rsidRDefault="00650291">
      <w:pPr>
        <w:spacing w:beforeLines="50" w:before="120" w:afterLines="50" w:after="120"/>
        <w:jc w:val="both"/>
        <w:rPr>
          <w:rFonts w:ascii="Times New Roman" w:eastAsia="等线" w:hAnsi="Times New Roman"/>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P8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8</w:t>
      </w:r>
      <w:r>
        <w:rPr>
          <w:rFonts w:ascii="Times New Roman" w:eastAsia="等线" w:hAnsi="Times New Roman"/>
          <w:bCs/>
          <w:szCs w:val="20"/>
          <w:lang w:eastAsia="zh-CN"/>
        </w:rPr>
        <w:t xml:space="preserve">: Support at most 4 MOs per LP-WUS LO for a beam to keep sufficiently low false wake-up caused by the codepoint waking up all subgroups, e.g., </w:t>
      </w:r>
      <w:r>
        <w:rPr>
          <w:rFonts w:ascii="Times New Roman" w:eastAsiaTheme="minorEastAsia" w:hAnsi="Times New Roman" w:hint="eastAsia"/>
          <w:szCs w:val="20"/>
          <w:lang w:eastAsia="zh-CN"/>
        </w:rPr>
        <w:t>≤</w:t>
      </w:r>
      <w:r>
        <w:rPr>
          <w:rFonts w:ascii="Times New Roman" w:eastAsia="等线" w:hAnsi="Times New Roman"/>
          <w:bCs/>
          <w:szCs w:val="20"/>
          <w:lang w:eastAsia="zh-CN"/>
        </w:rPr>
        <w:t xml:space="preserve">1%, while keep reasonable complexity and overhead. </w:t>
      </w:r>
    </w:p>
    <w:p w14:paraId="457577E3" w14:textId="77777777" w:rsidR="008E099A" w:rsidRDefault="00650291">
      <w:pPr>
        <w:spacing w:beforeLines="50" w:before="120" w:afterLines="50" w:after="120"/>
        <w:jc w:val="both"/>
        <w:rPr>
          <w:rFonts w:ascii="Times New Roman" w:eastAsia="等线" w:hAnsi="Times New Roman"/>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P9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9</w:t>
      </w:r>
      <w:r>
        <w:rPr>
          <w:rFonts w:ascii="Times New Roman" w:eastAsia="等线" w:hAnsi="Times New Roman"/>
          <w:bCs/>
          <w:szCs w:val="20"/>
          <w:lang w:eastAsia="zh-CN"/>
        </w:rPr>
        <w:t xml:space="preserve">: Support codepoint to wake-up one subgroup and a codepoint to wake-up all subgroups. </w:t>
      </w:r>
    </w:p>
    <w:p w14:paraId="468513C3" w14:textId="77777777" w:rsidR="008E099A" w:rsidRDefault="00650291">
      <w:pPr>
        <w:jc w:val="both"/>
        <w:rPr>
          <w:rFonts w:ascii="Times New Roman" w:eastAsia="等线" w:hAnsi="Times New Roman"/>
          <w:bCs/>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P10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10</w:t>
      </w:r>
      <w:r>
        <w:rPr>
          <w:rFonts w:ascii="Times New Roman" w:eastAsia="等线" w:hAnsi="Times New Roman"/>
          <w:bCs/>
          <w:szCs w:val="20"/>
          <w:lang w:eastAsia="zh-CN"/>
        </w:rPr>
        <w:t xml:space="preserve">: Support at least bitmap for RRC connected mode. </w:t>
      </w:r>
    </w:p>
    <w:p w14:paraId="7A53F794" w14:textId="77777777" w:rsidR="008E099A" w:rsidRDefault="00650291">
      <w:pPr>
        <w:adjustRightInd w:val="0"/>
        <w:snapToGrid w:val="0"/>
        <w:spacing w:beforeLines="50" w:before="120"/>
        <w:jc w:val="both"/>
        <w:rPr>
          <w:rFonts w:ascii="Times New Roman" w:eastAsiaTheme="minorEastAsia" w:hAnsi="Times New Roman"/>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P11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11</w:t>
      </w:r>
      <w:r>
        <w:rPr>
          <w:rFonts w:ascii="Times New Roman" w:eastAsia="等线" w:hAnsi="Times New Roman"/>
          <w:bCs/>
          <w:szCs w:val="20"/>
          <w:lang w:eastAsia="zh-CN"/>
        </w:rPr>
        <w:t xml:space="preserve">: </w:t>
      </w:r>
      <w:r>
        <w:rPr>
          <w:rFonts w:ascii="Times New Roman" w:eastAsiaTheme="minorEastAsia" w:hAnsi="Times New Roman"/>
          <w:szCs w:val="20"/>
          <w:lang w:eastAsia="zh-CN"/>
        </w:rPr>
        <w:t>Support encoded bits for LP-WUS</w:t>
      </w:r>
      <w:r>
        <w:rPr>
          <w:rFonts w:ascii="Times New Roman" w:eastAsiaTheme="minorEastAsia" w:hAnsi="Times New Roman"/>
          <w:szCs w:val="20"/>
        </w:rPr>
        <w:t xml:space="preserve">, for both bitmap and codepoint scheme. </w:t>
      </w:r>
    </w:p>
    <w:p w14:paraId="024DDD82" w14:textId="77777777" w:rsidR="008E099A" w:rsidRDefault="00650291">
      <w:pPr>
        <w:pStyle w:val="B10"/>
        <w:spacing w:before="60" w:after="60"/>
        <w:ind w:left="0" w:firstLine="0"/>
        <w:jc w:val="both"/>
        <w:rPr>
          <w:rFonts w:ascii="Times New Roman" w:eastAsia="等线" w:hAnsi="Times New Roman"/>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rPr>
        <w:t>Proposal 12</w:t>
      </w:r>
      <w:r>
        <w:rPr>
          <w:rFonts w:ascii="Times New Roman" w:eastAsia="等线" w:hAnsi="Times New Roman"/>
          <w:bCs/>
          <w:lang w:eastAsia="zh-CN"/>
        </w:rPr>
        <w:t xml:space="preserve">: </w:t>
      </w:r>
      <w:r>
        <w:rPr>
          <w:rFonts w:ascii="Times New Roman" w:eastAsia="等线" w:hAnsi="Times New Roman" w:hint="eastAsia"/>
          <w:bCs/>
          <w:lang w:eastAsia="zh-CN"/>
        </w:rPr>
        <w:t>Consider</w:t>
      </w:r>
      <w:r>
        <w:rPr>
          <w:rFonts w:ascii="Times New Roman" w:eastAsia="等线" w:hAnsi="Times New Roman"/>
          <w:bCs/>
          <w:lang w:eastAsia="zh-CN"/>
        </w:rPr>
        <w:t xml:space="preserve"> LP-SS binary sequence</w:t>
      </w:r>
      <w:r>
        <w:rPr>
          <w:rFonts w:ascii="Times New Roman" w:eastAsia="等线" w:hAnsi="Times New Roman" w:hint="eastAsia"/>
          <w:bCs/>
          <w:lang w:eastAsia="zh-CN"/>
        </w:rPr>
        <w:t>s</w:t>
      </w:r>
      <w:r>
        <w:rPr>
          <w:rFonts w:ascii="Times New Roman" w:eastAsia="等线" w:hAnsi="Times New Roman"/>
          <w:bCs/>
          <w:lang w:eastAsia="zh-CN"/>
        </w:rPr>
        <w:t xml:space="preserve"> in table 3 </w:t>
      </w:r>
      <w:r>
        <w:rPr>
          <w:rFonts w:ascii="Times New Roman" w:eastAsia="等线" w:hAnsi="Times New Roman" w:hint="eastAsia"/>
          <w:bCs/>
          <w:lang w:eastAsia="zh-CN"/>
        </w:rPr>
        <w:t xml:space="preserve">for sync accuracy (2us, 1us, 0.5us) </w:t>
      </w:r>
      <w:r>
        <w:rPr>
          <w:rFonts w:ascii="Times New Roman" w:eastAsia="等线" w:hAnsi="Times New Roman"/>
          <w:bCs/>
          <w:lang w:eastAsia="zh-CN"/>
        </w:rPr>
        <w:t xml:space="preserve">and </w:t>
      </w:r>
      <w:r>
        <w:rPr>
          <w:rFonts w:ascii="Times New Roman" w:eastAsia="等线" w:hAnsi="Times New Roman" w:hint="eastAsia"/>
          <w:bCs/>
          <w:lang w:eastAsia="zh-CN"/>
        </w:rPr>
        <w:t>(</w:t>
      </w:r>
      <w:r>
        <w:rPr>
          <w:rFonts w:ascii="Times New Roman" w:eastAsia="等线" w:hAnsi="Times New Roman"/>
          <w:bCs/>
          <w:lang w:eastAsia="zh-CN"/>
        </w:rPr>
        <w:t>5</w:t>
      </w:r>
      <w:r>
        <w:rPr>
          <w:rFonts w:ascii="Times New Roman" w:eastAsia="等线" w:hAnsi="Times New Roman" w:hint="eastAsia"/>
          <w:bCs/>
          <w:lang w:eastAsia="zh-CN"/>
        </w:rPr>
        <w:t xml:space="preserve">us, </w:t>
      </w:r>
      <w:r>
        <w:rPr>
          <w:rFonts w:ascii="Times New Roman" w:eastAsia="等线" w:hAnsi="Times New Roman"/>
          <w:bCs/>
          <w:lang w:eastAsia="zh-CN"/>
        </w:rPr>
        <w:t>2</w:t>
      </w:r>
      <w:r>
        <w:rPr>
          <w:rFonts w:ascii="Times New Roman" w:eastAsia="等线" w:hAnsi="Times New Roman" w:hint="eastAsia"/>
          <w:bCs/>
          <w:lang w:eastAsia="zh-CN"/>
        </w:rPr>
        <w:t xml:space="preserve">us, </w:t>
      </w:r>
      <w:r>
        <w:rPr>
          <w:rFonts w:ascii="Times New Roman" w:eastAsia="等线" w:hAnsi="Times New Roman"/>
          <w:bCs/>
          <w:lang w:eastAsia="zh-CN"/>
        </w:rPr>
        <w:t>1</w:t>
      </w:r>
      <w:r>
        <w:rPr>
          <w:rFonts w:ascii="Times New Roman" w:eastAsia="等线" w:hAnsi="Times New Roman" w:hint="eastAsia"/>
          <w:bCs/>
          <w:lang w:eastAsia="zh-CN"/>
        </w:rPr>
        <w:t>us) for M=1, 2, 4, respectively</w:t>
      </w:r>
      <w:r>
        <w:rPr>
          <w:rFonts w:ascii="Times New Roman" w:eastAsia="等线" w:hAnsi="Times New Roman"/>
          <w:bCs/>
          <w:lang w:eastAsia="zh-CN"/>
        </w:rPr>
        <w:t xml:space="preserve">.  </w:t>
      </w:r>
    </w:p>
    <w:p w14:paraId="003777B5" w14:textId="77777777" w:rsidR="008E099A" w:rsidRDefault="00650291">
      <w:pPr>
        <w:adjustRightInd w:val="0"/>
        <w:snapToGrid w:val="0"/>
        <w:spacing w:beforeLines="50" w:before="120"/>
        <w:rPr>
          <w:rFonts w:ascii="Times New Roman" w:eastAsia="微软雅黑" w:hAnsi="Times New Roman"/>
          <w:bCs/>
          <w:iCs/>
          <w:szCs w:val="20"/>
          <w:lang w:val="en-G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13</w:t>
      </w:r>
      <w:r>
        <w:rPr>
          <w:rFonts w:ascii="Times New Roman" w:eastAsia="等线" w:hAnsi="Times New Roman"/>
          <w:bCs/>
          <w:szCs w:val="20"/>
          <w:lang w:eastAsia="zh-CN"/>
        </w:rPr>
        <w:t>:</w:t>
      </w:r>
      <w:r>
        <w:rPr>
          <w:rFonts w:ascii="Times New Roman" w:eastAsia="微软雅黑" w:hAnsi="Times New Roman"/>
          <w:bCs/>
          <w:iCs/>
          <w:szCs w:val="20"/>
          <w:lang w:val="en-GB"/>
        </w:rPr>
        <w:t xml:space="preserve"> </w:t>
      </w:r>
      <w:r>
        <w:rPr>
          <w:rFonts w:ascii="Times New Roman" w:eastAsia="等线" w:hAnsi="Times New Roman"/>
          <w:bCs/>
          <w:szCs w:val="20"/>
          <w:lang w:eastAsia="zh-CN"/>
        </w:rPr>
        <w:t>Support at least 160 and 320ms periodicity for LP-SS. FFS other values, if needed.</w:t>
      </w:r>
    </w:p>
    <w:p w14:paraId="6AF80610" w14:textId="77777777" w:rsidR="008E099A" w:rsidRDefault="00650291">
      <w:pPr>
        <w:adjustRightInd w:val="0"/>
        <w:snapToGrid w:val="0"/>
        <w:spacing w:beforeLines="50" w:before="120"/>
        <w:jc w:val="both"/>
        <w:rPr>
          <w:rFonts w:ascii="Times New Roman" w:eastAsia="等线" w:hAnsi="Times New Roman"/>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14</w:t>
      </w:r>
      <w:r>
        <w:rPr>
          <w:rFonts w:ascii="Times New Roman" w:eastAsia="等线" w:hAnsi="Times New Roman"/>
          <w:bCs/>
          <w:szCs w:val="20"/>
          <w:lang w:eastAsia="zh-CN"/>
        </w:rPr>
        <w:t xml:space="preserve">: RAN1 to further discuss the necessity of additional </w:t>
      </w:r>
      <w:r>
        <w:rPr>
          <w:rFonts w:ascii="Times New Roman" w:eastAsia="微软雅黑" w:hAnsi="Times New Roman"/>
          <w:iCs/>
          <w:szCs w:val="20"/>
          <w:lang w:val="en-GB" w:eastAsia="zh-CN"/>
        </w:rPr>
        <w:t>aperiodic synchronization signal</w:t>
      </w:r>
      <w:r>
        <w:rPr>
          <w:rFonts w:ascii="Times New Roman" w:eastAsia="等线" w:hAnsi="Times New Roman"/>
          <w:bCs/>
          <w:szCs w:val="20"/>
          <w:lang w:eastAsia="zh-CN"/>
        </w:rPr>
        <w:t xml:space="preserve"> taking overhead and required synchronization accuracy into account. </w:t>
      </w:r>
    </w:p>
    <w:p w14:paraId="480D8433" w14:textId="77777777" w:rsidR="008E099A" w:rsidRDefault="00650291">
      <w:pPr>
        <w:pStyle w:val="a1"/>
        <w:numPr>
          <w:ilvl w:val="0"/>
          <w:numId w:val="66"/>
        </w:numPr>
        <w:rPr>
          <w:rStyle w:val="apple-converted-space"/>
          <w:rFonts w:eastAsia="等线"/>
          <w:bCs w:val="0"/>
        </w:rPr>
      </w:pPr>
      <w:r>
        <w:rPr>
          <w:rFonts w:eastAsia="等线"/>
        </w:rPr>
        <w:t xml:space="preserve">If additional </w:t>
      </w:r>
      <w:r>
        <w:t>aperiodic synchronization signal</w:t>
      </w:r>
      <w:r>
        <w:rPr>
          <w:rFonts w:eastAsia="等线"/>
        </w:rPr>
        <w:t xml:space="preserve"> is to be supported, </w:t>
      </w:r>
      <w:r>
        <w:t xml:space="preserve">the mechanism to reduce the overhead while guarantee sufficient synchronization accuracy should be considered. </w:t>
      </w:r>
    </w:p>
    <w:p w14:paraId="499573DD" w14:textId="77777777" w:rsidR="008E099A" w:rsidRDefault="00650291">
      <w:pPr>
        <w:adjustRightInd w:val="0"/>
        <w:snapToGrid w:val="0"/>
        <w:spacing w:afterLines="50" w:after="120"/>
        <w:rPr>
          <w:rFonts w:ascii="Times New Roman" w:hAnsi="Times New Roman"/>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15</w:t>
      </w:r>
      <w:r>
        <w:rPr>
          <w:rFonts w:ascii="Times New Roman" w:eastAsia="等线" w:hAnsi="Times New Roman"/>
          <w:bCs/>
          <w:szCs w:val="20"/>
          <w:lang w:eastAsia="zh-CN"/>
        </w:rPr>
        <w:t xml:space="preserve">: </w:t>
      </w:r>
      <w:r>
        <w:rPr>
          <w:rFonts w:ascii="Times New Roman" w:eastAsia="宋体" w:hAnsi="Times New Roman"/>
          <w:bCs/>
          <w:szCs w:val="20"/>
        </w:rPr>
        <w:t>Support 22 PRBs for LP-WUS and LP-SS with SCS 15kHz (blanked guard RBs are not included) for a channel bandwidth equal or larger than 5MHz</w:t>
      </w:r>
      <w:r>
        <w:rPr>
          <w:rFonts w:ascii="Times New Roman" w:hAnsi="Times New Roman"/>
          <w:szCs w:val="20"/>
        </w:rPr>
        <w:t xml:space="preserve">. </w:t>
      </w:r>
    </w:p>
    <w:p w14:paraId="058ACF3D" w14:textId="77777777" w:rsidR="008E099A" w:rsidRDefault="00650291">
      <w:pPr>
        <w:adjustRightInd w:val="0"/>
        <w:snapToGrid w:val="0"/>
        <w:spacing w:afterLines="50" w:after="120"/>
        <w:jc w:val="both"/>
        <w:rPr>
          <w:rFonts w:ascii="Times New Roman" w:eastAsia="微软雅黑" w:hAnsi="Times New Roman"/>
          <w:szCs w:val="20"/>
          <w:lang w:eastAsia="zh-CN"/>
        </w:rPr>
      </w:pPr>
      <w:r>
        <w:rPr>
          <w:rFonts w:ascii="Times New Roman" w:eastAsia="宋体" w:hAnsi="Times New Roman"/>
        </w:rPr>
        <w:fldChar w:fldCharType="end"/>
      </w:r>
      <w:r>
        <w:rPr>
          <w:rFonts w:eastAsia="宋体"/>
        </w:rPr>
        <w:fldChar w:fldCharType="begin"/>
      </w:r>
      <w:r>
        <w:rPr>
          <w:rFonts w:ascii="Times New Roman" w:eastAsia="宋体" w:hAnsi="Times New Roman"/>
        </w:rPr>
        <w:instrText xml:space="preserve"> REF P16 \h </w:instrText>
      </w:r>
      <w:r>
        <w:rPr>
          <w:rFonts w:eastAsia="宋体" w:hint="eastAsia"/>
        </w:rPr>
        <w:instrText xml:space="preserve"> \* MERGEFORMAT </w:instrText>
      </w:r>
      <w:r>
        <w:rPr>
          <w:rFonts w:eastAsia="宋体"/>
        </w:rPr>
      </w:r>
      <w:r>
        <w:rPr>
          <w:rFonts w:eastAsia="宋体"/>
        </w:rPr>
        <w:fldChar w:fldCharType="separate"/>
      </w:r>
      <w:r>
        <w:rPr>
          <w:rFonts w:ascii="Times New Roman" w:hAnsi="Times New Roman"/>
          <w:bCs/>
          <w:szCs w:val="20"/>
        </w:rPr>
        <w:t>Proposal 16</w:t>
      </w:r>
      <w:r>
        <w:rPr>
          <w:rFonts w:ascii="Times New Roman" w:eastAsia="等线" w:hAnsi="Times New Roman"/>
          <w:bCs/>
          <w:szCs w:val="20"/>
          <w:lang w:eastAsia="zh-CN"/>
        </w:rPr>
        <w:t xml:space="preserve">: </w:t>
      </w:r>
      <w:r>
        <w:rPr>
          <w:rFonts w:ascii="Times New Roman" w:eastAsia="宋体" w:hAnsi="Times New Roman"/>
          <w:bCs/>
          <w:szCs w:val="20"/>
        </w:rPr>
        <w:t>Support 11 PRBs and 22 PRBs for LP-WUS and LP-SS with SCS 120kHz and 60kHz (blanked guard RBs are not included) respectively</w:t>
      </w:r>
      <w:r>
        <w:rPr>
          <w:rFonts w:ascii="Times New Roman" w:hAnsi="Times New Roman"/>
          <w:szCs w:val="20"/>
        </w:rPr>
        <w:t xml:space="preserve">. </w:t>
      </w:r>
    </w:p>
    <w:p w14:paraId="393D047E" w14:textId="77777777" w:rsidR="008E099A" w:rsidRDefault="00650291">
      <w:pPr>
        <w:pStyle w:val="B2"/>
        <w:spacing w:afterLines="50" w:after="120"/>
        <w:ind w:left="0" w:firstLine="0"/>
        <w:jc w:val="both"/>
        <w:rPr>
          <w:rFonts w:eastAsiaTheme="minorEastAsia"/>
          <w:lang w:eastAsia="zh-CN"/>
        </w:rPr>
      </w:pPr>
      <w:r>
        <w:rPr>
          <w:rFonts w:eastAsia="宋体"/>
        </w:rPr>
        <w:fldChar w:fldCharType="end"/>
      </w:r>
      <w:r>
        <w:rPr>
          <w:rFonts w:eastAsia="宋体"/>
        </w:rPr>
        <w:fldChar w:fldCharType="begin"/>
      </w:r>
      <w:r>
        <w:rPr>
          <w:rFonts w:eastAsia="宋体"/>
        </w:rPr>
        <w:instrText xml:space="preserve"> REF P17 \h  \* MERGEFORMAT </w:instrText>
      </w:r>
      <w:r>
        <w:rPr>
          <w:rFonts w:eastAsia="宋体"/>
        </w:rPr>
      </w:r>
      <w:r>
        <w:rPr>
          <w:rFonts w:eastAsia="宋体"/>
        </w:rPr>
        <w:fldChar w:fldCharType="separate"/>
      </w:r>
      <w:r>
        <w:rPr>
          <w:bCs/>
        </w:rPr>
        <w:t>Proposal 17</w:t>
      </w:r>
      <w:r>
        <w:rPr>
          <w:rFonts w:eastAsia="等线"/>
          <w:bCs/>
          <w:lang w:eastAsia="zh-CN"/>
        </w:rPr>
        <w:t xml:space="preserve">: </w:t>
      </w:r>
      <w:r>
        <w:rPr>
          <w:rFonts w:eastAsiaTheme="minorEastAsia"/>
          <w:lang w:eastAsia="zh-CN"/>
        </w:rPr>
        <w:t xml:space="preserve">Not support Manchester coding for LP-SS, or LP-WUS if payload is carried by OOK sequence selection. </w:t>
      </w:r>
    </w:p>
    <w:p w14:paraId="74E22B7D" w14:textId="77777777" w:rsidR="008E099A" w:rsidRDefault="00650291">
      <w:pPr>
        <w:spacing w:afterLines="50" w:after="120"/>
        <w:jc w:val="both"/>
        <w:rPr>
          <w:rFonts w:ascii="Times New Roman" w:eastAsia="宋体" w:hAnsi="Times New Roman"/>
          <w:szCs w:val="20"/>
        </w:rPr>
      </w:pPr>
      <w:r>
        <w:rPr>
          <w:rFonts w:eastAsia="宋体"/>
        </w:rPr>
        <w:fldChar w:fldCharType="end"/>
      </w:r>
      <w:r>
        <w:rPr>
          <w:rFonts w:eastAsia="宋体"/>
        </w:rPr>
        <w:fldChar w:fldCharType="begin"/>
      </w:r>
      <w:r>
        <w:rPr>
          <w:rFonts w:eastAsia="宋体"/>
        </w:rPr>
        <w:instrText xml:space="preserve"> REF P18 \h </w:instrText>
      </w:r>
      <w:r>
        <w:rPr>
          <w:rFonts w:eastAsia="宋体" w:hint="eastAsia"/>
        </w:rPr>
        <w:instrText xml:space="preserve"> \* MERGEFORMAT </w:instrText>
      </w:r>
      <w:r>
        <w:rPr>
          <w:rFonts w:eastAsia="宋体"/>
        </w:rPr>
      </w:r>
      <w:r>
        <w:rPr>
          <w:rFonts w:eastAsia="宋体"/>
        </w:rPr>
        <w:fldChar w:fldCharType="separate"/>
      </w:r>
      <w:r>
        <w:rPr>
          <w:bCs/>
        </w:rPr>
        <w:t>Proposal 18</w:t>
      </w:r>
      <w:r>
        <w:rPr>
          <w:rFonts w:eastAsia="等线"/>
          <w:bCs/>
          <w:lang w:eastAsia="zh-CN"/>
        </w:rPr>
        <w:t xml:space="preserve">: </w:t>
      </w:r>
      <w:r>
        <w:rPr>
          <w:rFonts w:eastAsiaTheme="minorEastAsia"/>
          <w:lang w:eastAsia="zh-CN"/>
        </w:rPr>
        <w:t xml:space="preserve">Support simple coding scheme </w:t>
      </w:r>
      <w:r>
        <w:rPr>
          <w:rFonts w:eastAsiaTheme="minorEastAsia" w:hint="eastAsia"/>
          <w:lang w:eastAsia="zh-CN"/>
        </w:rPr>
        <w:t>to</w:t>
      </w:r>
      <w:r>
        <w:rPr>
          <w:rFonts w:eastAsiaTheme="minorEastAsia"/>
          <w:lang w:eastAsia="zh-CN"/>
        </w:rPr>
        <w:t xml:space="preserve"> improve LP-WUS detection performance, such as RM code, or repetition. </w:t>
      </w:r>
      <w:r>
        <w:rPr>
          <w:rFonts w:eastAsia="宋体"/>
        </w:rPr>
        <w:fldChar w:fldCharType="end"/>
      </w:r>
    </w:p>
    <w:p w14:paraId="23AB52D2" w14:textId="77777777" w:rsidR="008E099A" w:rsidRDefault="008E099A"/>
    <w:p w14:paraId="7E95183A" w14:textId="77777777" w:rsidR="008E099A" w:rsidRDefault="008E099A">
      <w:pPr>
        <w:spacing w:after="120"/>
        <w:jc w:val="both"/>
        <w:rPr>
          <w:rFonts w:eastAsiaTheme="minorEastAsia"/>
          <w:lang w:eastAsia="zh-CN"/>
        </w:rPr>
      </w:pPr>
    </w:p>
    <w:p w14:paraId="38CF7663"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w:t>
      </w:r>
      <w:r>
        <w:rPr>
          <w:rFonts w:ascii="Arial" w:eastAsia="MS Mincho" w:hAnsi="Arial" w:cs="Arial" w:hint="eastAsia"/>
          <w:b/>
          <w:bCs/>
          <w:iCs/>
          <w:szCs w:val="28"/>
          <w:lang w:eastAsia="zh-CN"/>
        </w:rPr>
        <w:t>8074</w:t>
      </w:r>
      <w:r>
        <w:rPr>
          <w:rFonts w:ascii="Arial" w:eastAsia="MS Mincho" w:hAnsi="Arial" w:cs="Arial"/>
          <w:b/>
          <w:bCs/>
          <w:iCs/>
          <w:szCs w:val="28"/>
          <w:lang w:eastAsia="zh-CN"/>
        </w:rPr>
        <w:t xml:space="preserve"> ZTE, </w:t>
      </w:r>
      <w:proofErr w:type="spellStart"/>
      <w:r>
        <w:rPr>
          <w:rFonts w:ascii="Arial" w:eastAsia="MS Mincho" w:hAnsi="Arial" w:cs="Arial"/>
          <w:b/>
          <w:bCs/>
          <w:iCs/>
          <w:szCs w:val="28"/>
          <w:lang w:eastAsia="zh-CN"/>
        </w:rPr>
        <w:t>Sanechips</w:t>
      </w:r>
      <w:proofErr w:type="spellEnd"/>
    </w:p>
    <w:p w14:paraId="09FD7D9F" w14:textId="77777777" w:rsidR="008E099A" w:rsidRDefault="00650291">
      <w:pPr>
        <w:tabs>
          <w:tab w:val="left" w:pos="5836"/>
        </w:tabs>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 1: Time domain based OOK-4 waveform generation mechanism should be specified according to at least step1~step6.</w:t>
      </w:r>
    </w:p>
    <w:p w14:paraId="5CC90571" w14:textId="77777777" w:rsidR="008E099A" w:rsidRDefault="00650291">
      <w:pPr>
        <w:widowControl w:val="0"/>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hint="eastAsia"/>
          <w:bCs/>
          <w:i/>
          <w:iCs/>
          <w:szCs w:val="20"/>
          <w:lang w:eastAsia="zh-CN"/>
        </w:rPr>
        <w:t xml:space="preserve">Proposal 2: </w:t>
      </w:r>
      <w:r>
        <w:rPr>
          <w:rFonts w:ascii="Times New Roman" w:eastAsia="宋体" w:hAnsi="Times New Roman"/>
          <w:bCs/>
          <w:i/>
          <w:iCs/>
          <w:szCs w:val="20"/>
          <w:lang w:eastAsia="zh-CN"/>
        </w:rPr>
        <w:t>For overlaid OFDM sequences for LP-WUS</w:t>
      </w:r>
      <w:r>
        <w:rPr>
          <w:rFonts w:ascii="Times New Roman" w:eastAsia="宋体" w:hAnsi="Times New Roman" w:hint="eastAsia"/>
          <w:bCs/>
          <w:i/>
          <w:iCs/>
          <w:szCs w:val="20"/>
          <w:lang w:eastAsia="zh-CN"/>
        </w:rPr>
        <w:t xml:space="preserve">, Option1-1 is supported </w:t>
      </w:r>
      <w:r>
        <w:rPr>
          <w:rFonts w:ascii="Times New Roman" w:eastAsia="宋体" w:hAnsi="Times New Roman"/>
          <w:bCs/>
          <w:i/>
          <w:iCs/>
          <w:szCs w:val="20"/>
          <w:lang w:eastAsia="zh-CN"/>
        </w:rPr>
        <w:t>for</w:t>
      </w:r>
      <w:r>
        <w:rPr>
          <w:rFonts w:ascii="Times New Roman" w:eastAsia="宋体" w:hAnsi="Times New Roman" w:hint="eastAsia"/>
          <w:bCs/>
          <w:i/>
          <w:iCs/>
          <w:szCs w:val="20"/>
          <w:lang w:eastAsia="zh-CN"/>
        </w:rPr>
        <w:t xml:space="preserve"> OOK-1 and OOK-4 with M=1. </w:t>
      </w:r>
    </w:p>
    <w:p w14:paraId="26E2A13C"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 3: For SCS of LP-WUS, it could be configurable and</w:t>
      </w:r>
    </w:p>
    <w:p w14:paraId="5F5044D3" w14:textId="77777777" w:rsidR="008E099A" w:rsidRDefault="00650291">
      <w:pPr>
        <w:numPr>
          <w:ilvl w:val="0"/>
          <w:numId w:val="67"/>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lastRenderedPageBreak/>
        <w:t>If LP-WUS resource allocation is associated with DL BWP, the SCS of LP-WUS is the same as that of the DL BWP</w:t>
      </w:r>
    </w:p>
    <w:p w14:paraId="256D3E2D" w14:textId="77777777" w:rsidR="008E099A" w:rsidRDefault="00650291">
      <w:pPr>
        <w:numPr>
          <w:ilvl w:val="0"/>
          <w:numId w:val="67"/>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If LP-WUS resource allocation is NOT associated with DL BWP, a separate SCS can be configured for LP-WUS</w:t>
      </w:r>
    </w:p>
    <w:p w14:paraId="6AF710EC"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 xml:space="preserve">Proposal 4: </w:t>
      </w:r>
      <w:r>
        <w:rPr>
          <w:rFonts w:ascii="Times New Roman" w:eastAsia="宋体" w:hAnsi="Times New Roman" w:hint="eastAsia"/>
          <w:bCs/>
          <w:i/>
          <w:iCs/>
          <w:szCs w:val="20"/>
          <w:lang w:eastAsia="zh-CN"/>
        </w:rPr>
        <w:t xml:space="preserve">In order to maintain </w:t>
      </w:r>
      <w:r>
        <w:rPr>
          <w:rFonts w:ascii="Times New Roman" w:eastAsia="宋体" w:hAnsi="Times New Roman"/>
          <w:bCs/>
          <w:i/>
          <w:iCs/>
          <w:szCs w:val="20"/>
          <w:lang w:eastAsia="zh-CN"/>
        </w:rPr>
        <w:t xml:space="preserve">bandwidth equals </w:t>
      </w:r>
      <w:r>
        <w:rPr>
          <w:rFonts w:ascii="Times New Roman" w:eastAsia="宋体" w:hAnsi="Times New Roman" w:hint="eastAsia"/>
          <w:bCs/>
          <w:i/>
          <w:iCs/>
          <w:szCs w:val="20"/>
          <w:lang w:eastAsia="zh-CN"/>
        </w:rPr>
        <w:t xml:space="preserve">to </w:t>
      </w:r>
      <w:r>
        <w:rPr>
          <w:rFonts w:ascii="Times New Roman" w:eastAsia="宋体" w:hAnsi="Times New Roman"/>
          <w:bCs/>
          <w:i/>
          <w:iCs/>
          <w:szCs w:val="20"/>
          <w:lang w:eastAsia="zh-CN"/>
        </w:rPr>
        <w:t>5MHz</w:t>
      </w:r>
      <w:r>
        <w:rPr>
          <w:rFonts w:ascii="Times New Roman" w:eastAsia="宋体" w:hAnsi="Times New Roman" w:hint="eastAsia"/>
          <w:bCs/>
          <w:i/>
          <w:iCs/>
          <w:szCs w:val="20"/>
          <w:lang w:eastAsia="zh-CN"/>
        </w:rPr>
        <w:t>, to s</w:t>
      </w:r>
      <w:r>
        <w:rPr>
          <w:rFonts w:ascii="Times New Roman" w:eastAsia="宋体" w:hAnsi="Times New Roman"/>
          <w:bCs/>
          <w:i/>
          <w:iCs/>
          <w:szCs w:val="20"/>
          <w:lang w:eastAsia="zh-CN"/>
        </w:rPr>
        <w:t xml:space="preserve">upport 22 PRBs for LP-WUS and LP-SS with SCS of 15kHz (PRBs for </w:t>
      </w:r>
      <w:proofErr w:type="spellStart"/>
      <w:r>
        <w:rPr>
          <w:rFonts w:ascii="Times New Roman" w:eastAsia="宋体" w:hAnsi="Times New Roman"/>
          <w:bCs/>
          <w:i/>
          <w:iCs/>
          <w:szCs w:val="20"/>
          <w:lang w:eastAsia="zh-CN"/>
        </w:rPr>
        <w:t>guardband</w:t>
      </w:r>
      <w:proofErr w:type="spellEnd"/>
      <w:r>
        <w:rPr>
          <w:rFonts w:ascii="Times New Roman" w:eastAsia="宋体" w:hAnsi="Times New Roman"/>
          <w:bCs/>
          <w:i/>
          <w:iCs/>
          <w:szCs w:val="20"/>
          <w:lang w:eastAsia="zh-CN"/>
        </w:rPr>
        <w:t xml:space="preserve"> are not included)</w:t>
      </w:r>
      <w:r>
        <w:rPr>
          <w:rFonts w:ascii="Times New Roman" w:eastAsia="宋体" w:hAnsi="Times New Roman" w:hint="eastAsia"/>
          <w:bCs/>
          <w:i/>
          <w:iCs/>
          <w:szCs w:val="20"/>
          <w:lang w:eastAsia="zh-CN"/>
        </w:rPr>
        <w:t>.</w:t>
      </w:r>
      <w:r>
        <w:rPr>
          <w:rFonts w:ascii="Times New Roman" w:eastAsia="宋体" w:hAnsi="Times New Roman"/>
          <w:bCs/>
          <w:i/>
          <w:iCs/>
          <w:szCs w:val="20"/>
          <w:lang w:eastAsia="zh-CN"/>
        </w:rPr>
        <w:t xml:space="preserve"> </w:t>
      </w:r>
    </w:p>
    <w:p w14:paraId="23512001"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 xml:space="preserve">Proposal 5: Bandwidth far smaller than 5MHz for LP-WUS and LP-SS needs further evaluation. </w:t>
      </w:r>
    </w:p>
    <w:p w14:paraId="7A4579FC"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6</w:t>
      </w:r>
      <w:r>
        <w:rPr>
          <w:rFonts w:ascii="Times New Roman" w:eastAsia="宋体" w:hAnsi="Times New Roman"/>
          <w:bCs/>
          <w:i/>
          <w:iCs/>
          <w:szCs w:val="20"/>
          <w:lang w:eastAsia="zh-CN"/>
        </w:rPr>
        <w:t>: RAN1 waits FR1</w:t>
      </w:r>
      <w:r>
        <w:rPr>
          <w:rFonts w:ascii="Times New Roman" w:eastAsia="宋体" w:hAnsi="Times New Roman" w:hint="eastAsia"/>
          <w:bCs/>
          <w:i/>
          <w:iCs/>
          <w:szCs w:val="20"/>
          <w:lang w:eastAsia="zh-CN"/>
        </w:rPr>
        <w:t xml:space="preserve"> design </w:t>
      </w:r>
      <w:r>
        <w:rPr>
          <w:rFonts w:ascii="Times New Roman" w:eastAsia="宋体" w:hAnsi="Times New Roman"/>
          <w:bCs/>
          <w:i/>
          <w:iCs/>
          <w:szCs w:val="20"/>
          <w:lang w:eastAsia="zh-CN"/>
        </w:rPr>
        <w:t>process and needs to evaluate whether reusing FR1 design is feasible.</w:t>
      </w:r>
    </w:p>
    <w:p w14:paraId="5665BE85" w14:textId="77777777" w:rsidR="008E099A" w:rsidRDefault="00650291">
      <w:pPr>
        <w:widowControl w:val="0"/>
        <w:numPr>
          <w:ilvl w:val="0"/>
          <w:numId w:val="68"/>
        </w:numPr>
        <w:kinsoku w:val="0"/>
        <w:overflowPunct w:val="0"/>
        <w:snapToGrid w:val="0"/>
        <w:spacing w:beforeLines="50" w:before="120" w:afterLines="50" w:after="120" w:line="276" w:lineRule="auto"/>
        <w:ind w:left="0" w:firstLine="0"/>
        <w:jc w:val="both"/>
        <w:rPr>
          <w:rFonts w:ascii="Times New Roman" w:eastAsia="宋体" w:hAnsi="Times New Roman"/>
          <w:bCs/>
          <w:i/>
          <w:iCs/>
          <w:szCs w:val="20"/>
          <w:lang w:eastAsia="zh-CN"/>
        </w:rPr>
      </w:pPr>
      <w:r>
        <w:rPr>
          <w:rFonts w:ascii="Times New Roman" w:eastAsia="宋体" w:hAnsi="Times New Roman"/>
          <w:bCs/>
          <w:i/>
          <w:iCs/>
          <w:szCs w:val="20"/>
          <w:lang w:eastAsia="zh-CN"/>
        </w:rPr>
        <w:t xml:space="preserve">Proposal </w:t>
      </w:r>
      <w:r>
        <w:rPr>
          <w:rFonts w:ascii="Times New Roman" w:eastAsia="宋体" w:hAnsi="Times New Roman" w:hint="eastAsia"/>
          <w:bCs/>
          <w:i/>
          <w:iCs/>
          <w:szCs w:val="20"/>
          <w:lang w:eastAsia="zh-CN"/>
        </w:rPr>
        <w:t>7</w:t>
      </w:r>
      <w:r>
        <w:rPr>
          <w:rFonts w:ascii="Times New Roman" w:eastAsia="宋体" w:hAnsi="Times New Roman"/>
          <w:bCs/>
          <w:i/>
          <w:iCs/>
          <w:szCs w:val="20"/>
          <w:lang w:eastAsia="zh-CN"/>
        </w:rPr>
        <w:t xml:space="preserve">: </w:t>
      </w:r>
      <w:r>
        <w:rPr>
          <w:rFonts w:ascii="Times New Roman" w:eastAsia="宋体" w:hAnsi="Times New Roman"/>
          <w:bCs/>
          <w:i/>
          <w:iCs/>
          <w:szCs w:val="20"/>
          <w:lang w:val="en-GB" w:eastAsia="zh-CN"/>
        </w:rPr>
        <w:t xml:space="preserve">For </w:t>
      </w:r>
      <w:r>
        <w:rPr>
          <w:rFonts w:ascii="Times New Roman" w:eastAsia="宋体" w:hAnsi="Times New Roman"/>
          <w:bCs/>
          <w:i/>
          <w:iCs/>
          <w:szCs w:val="20"/>
          <w:lang w:eastAsia="zh-CN"/>
        </w:rPr>
        <w:t>binary</w:t>
      </w:r>
      <w:r>
        <w:rPr>
          <w:rFonts w:ascii="Times New Roman" w:eastAsia="宋体" w:hAnsi="Times New Roman"/>
          <w:bCs/>
          <w:i/>
          <w:iCs/>
          <w:szCs w:val="20"/>
          <w:lang w:val="en-GB" w:eastAsia="zh-CN"/>
        </w:rPr>
        <w:t xml:space="preserve"> sequence </w:t>
      </w:r>
      <w:r>
        <w:rPr>
          <w:rFonts w:ascii="Times New Roman" w:eastAsia="宋体" w:hAnsi="Times New Roman"/>
          <w:bCs/>
          <w:i/>
          <w:iCs/>
          <w:szCs w:val="20"/>
          <w:lang w:eastAsia="zh-CN"/>
        </w:rPr>
        <w:t>carried by</w:t>
      </w:r>
      <w:r>
        <w:rPr>
          <w:rFonts w:ascii="Times New Roman" w:eastAsia="宋体" w:hAnsi="Times New Roman"/>
          <w:bCs/>
          <w:i/>
          <w:iCs/>
          <w:szCs w:val="20"/>
          <w:lang w:val="en-GB" w:eastAsia="zh-CN"/>
        </w:rPr>
        <w:t xml:space="preserve"> LP-SS,</w:t>
      </w:r>
      <w:r>
        <w:rPr>
          <w:rFonts w:ascii="Times New Roman" w:eastAsia="宋体" w:hAnsi="Times New Roman"/>
          <w:bCs/>
          <w:i/>
          <w:iCs/>
          <w:szCs w:val="20"/>
          <w:lang w:eastAsia="zh-CN"/>
        </w:rPr>
        <w:t xml:space="preserve"> </w:t>
      </w:r>
      <w:r>
        <w:rPr>
          <w:rFonts w:ascii="Times New Roman" w:eastAsia="宋体" w:hAnsi="Times New Roman"/>
          <w:bCs/>
          <w:i/>
          <w:iCs/>
          <w:szCs w:val="20"/>
          <w:lang w:val="en-GB" w:eastAsia="zh-CN"/>
        </w:rPr>
        <w:t>at least the following design principles</w:t>
      </w:r>
      <w:r>
        <w:rPr>
          <w:rFonts w:ascii="Times New Roman" w:eastAsia="宋体" w:hAnsi="Times New Roman"/>
          <w:bCs/>
          <w:i/>
          <w:iCs/>
          <w:szCs w:val="20"/>
          <w:lang w:eastAsia="zh-CN"/>
        </w:rPr>
        <w:t xml:space="preserve"> should be considered:</w:t>
      </w:r>
    </w:p>
    <w:p w14:paraId="184AC577" w14:textId="77777777" w:rsidR="008E099A" w:rsidRDefault="00650291">
      <w:pPr>
        <w:numPr>
          <w:ilvl w:val="0"/>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Configure equal number of OOK-ON symbols (carrying bit “1”) and OOK-OFF symbols (carrying bit “0”) within M OOK symbols of one OFDM symbol</w:t>
      </w:r>
    </w:p>
    <w:p w14:paraId="07863535" w14:textId="77777777" w:rsidR="008E099A" w:rsidRDefault="00650291">
      <w:pPr>
        <w:numPr>
          <w:ilvl w:val="0"/>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Binary sequence consisting of “1 and 0” is assumed for both LP-SS transmission and LP-SS reception.</w:t>
      </w:r>
    </w:p>
    <w:p w14:paraId="42B3F6F7" w14:textId="77777777" w:rsidR="008E099A" w:rsidRDefault="00650291">
      <w:pPr>
        <w:numPr>
          <w:ilvl w:val="0"/>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Regarding auto</w:t>
      </w:r>
      <w:r>
        <w:rPr>
          <w:rFonts w:ascii="Times New Roman" w:eastAsia="宋体" w:hAnsi="Times New Roman" w:hint="eastAsia"/>
          <w:bCs/>
          <w:i/>
          <w:iCs/>
          <w:szCs w:val="20"/>
          <w:lang w:eastAsia="zh-CN"/>
        </w:rPr>
        <w:t>-</w:t>
      </w:r>
      <w:r>
        <w:rPr>
          <w:rFonts w:ascii="Times New Roman" w:eastAsia="宋体" w:hAnsi="Times New Roman"/>
          <w:bCs/>
          <w:i/>
          <w:iCs/>
          <w:szCs w:val="20"/>
          <w:lang w:eastAsia="zh-CN"/>
        </w:rPr>
        <w:t>correlation result</w:t>
      </w:r>
      <w:r>
        <w:rPr>
          <w:rFonts w:ascii="Times New Roman" w:eastAsia="宋体" w:hAnsi="Times New Roman" w:hint="eastAsia"/>
          <w:bCs/>
          <w:i/>
          <w:iCs/>
          <w:szCs w:val="20"/>
          <w:lang w:eastAsia="zh-CN"/>
        </w:rPr>
        <w:t xml:space="preserve"> for LP-SS</w:t>
      </w:r>
    </w:p>
    <w:p w14:paraId="0D162ADD" w14:textId="77777777" w:rsidR="008E099A" w:rsidRDefault="00650291">
      <w:pPr>
        <w:numPr>
          <w:ilvl w:val="2"/>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hint="eastAsia"/>
          <w:bCs/>
          <w:i/>
          <w:iCs/>
          <w:szCs w:val="20"/>
          <w:lang w:eastAsia="zh-CN"/>
        </w:rPr>
        <w:t>T</w:t>
      </w:r>
      <w:r>
        <w:rPr>
          <w:rFonts w:ascii="Times New Roman" w:eastAsia="宋体" w:hAnsi="Times New Roman"/>
          <w:bCs/>
          <w:i/>
          <w:iCs/>
          <w:szCs w:val="20"/>
          <w:lang w:eastAsia="zh-CN"/>
        </w:rPr>
        <w:t xml:space="preserve">he ratio of the </w:t>
      </w:r>
      <w:proofErr w:type="spellStart"/>
      <w:r>
        <w:rPr>
          <w:rFonts w:ascii="Times New Roman" w:eastAsia="宋体" w:hAnsi="Times New Roman"/>
          <w:bCs/>
          <w:i/>
          <w:iCs/>
          <w:szCs w:val="20"/>
          <w:lang w:eastAsia="zh-CN"/>
        </w:rPr>
        <w:t>mainlobe</w:t>
      </w:r>
      <w:proofErr w:type="spellEnd"/>
      <w:r>
        <w:rPr>
          <w:rFonts w:ascii="Times New Roman" w:eastAsia="宋体" w:hAnsi="Times New Roman"/>
          <w:bCs/>
          <w:i/>
          <w:iCs/>
          <w:szCs w:val="20"/>
          <w:lang w:eastAsia="zh-CN"/>
        </w:rPr>
        <w:t xml:space="preserve"> value to</w:t>
      </w:r>
      <w:r>
        <w:rPr>
          <w:rFonts w:ascii="Times New Roman" w:eastAsia="宋体" w:hAnsi="Times New Roman" w:hint="eastAsia"/>
          <w:bCs/>
          <w:i/>
          <w:iCs/>
          <w:szCs w:val="20"/>
          <w:lang w:eastAsia="zh-CN"/>
        </w:rPr>
        <w:t xml:space="preserve"> first</w:t>
      </w:r>
      <w:r>
        <w:rPr>
          <w:rFonts w:ascii="Times New Roman" w:eastAsia="宋体" w:hAnsi="Times New Roman"/>
          <w:bCs/>
          <w:i/>
          <w:iCs/>
          <w:szCs w:val="20"/>
          <w:lang w:eastAsia="zh-CN"/>
        </w:rPr>
        <w:t xml:space="preserve"> sidelobe should </w:t>
      </w:r>
      <w:r>
        <w:rPr>
          <w:rFonts w:ascii="Times New Roman" w:eastAsia="宋体" w:hAnsi="Times New Roman" w:hint="eastAsia"/>
          <w:bCs/>
          <w:i/>
          <w:iCs/>
          <w:szCs w:val="20"/>
          <w:lang w:eastAsia="zh-CN"/>
        </w:rPr>
        <w:t xml:space="preserve">be </w:t>
      </w:r>
      <w:r>
        <w:rPr>
          <w:rFonts w:ascii="Times New Roman" w:eastAsia="宋体" w:hAnsi="Times New Roman"/>
          <w:bCs/>
          <w:i/>
          <w:iCs/>
          <w:szCs w:val="20"/>
          <w:lang w:eastAsia="zh-CN"/>
        </w:rPr>
        <w:t>larger than N, wherein N is the length of the selected binary sequence.</w:t>
      </w:r>
    </w:p>
    <w:p w14:paraId="26771E8D" w14:textId="77777777" w:rsidR="008E099A" w:rsidRDefault="00650291">
      <w:pPr>
        <w:numPr>
          <w:ilvl w:val="2"/>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 xml:space="preserve">The sidelobe value is calculated </w:t>
      </w:r>
      <w:r>
        <w:rPr>
          <w:rFonts w:ascii="Times New Roman" w:eastAsia="宋体" w:hAnsi="Times New Roman" w:hint="eastAsia"/>
          <w:bCs/>
          <w:i/>
          <w:iCs/>
          <w:szCs w:val="20"/>
          <w:lang w:eastAsia="zh-CN"/>
        </w:rPr>
        <w:t>based on</w:t>
      </w:r>
      <w:r>
        <w:rPr>
          <w:rFonts w:ascii="Times New Roman" w:eastAsia="宋体" w:hAnsi="Times New Roman"/>
          <w:bCs/>
          <w:i/>
          <w:iCs/>
          <w:szCs w:val="20"/>
          <w:lang w:eastAsia="zh-CN"/>
        </w:rPr>
        <w:t xml:space="preserve"> its </w:t>
      </w:r>
      <w:r>
        <w:rPr>
          <w:rFonts w:ascii="Times New Roman" w:eastAsia="宋体" w:hAnsi="Times New Roman" w:hint="eastAsia"/>
          <w:bCs/>
          <w:i/>
          <w:iCs/>
          <w:szCs w:val="20"/>
          <w:lang w:eastAsia="zh-CN"/>
        </w:rPr>
        <w:t>lags/shifts wherein the lags/shift value</w:t>
      </w:r>
      <w:r>
        <w:rPr>
          <w:rFonts w:ascii="Times New Roman" w:eastAsia="宋体" w:hAnsi="Times New Roman"/>
          <w:bCs/>
          <w:i/>
          <w:iCs/>
          <w:szCs w:val="20"/>
          <w:lang w:eastAsia="zh-CN"/>
        </w:rPr>
        <w:t xml:space="preserve"> at least includes +/- 1.</w:t>
      </w:r>
    </w:p>
    <w:p w14:paraId="42DBDEE4" w14:textId="77777777" w:rsidR="008E099A" w:rsidRDefault="00650291">
      <w:pPr>
        <w:numPr>
          <w:ilvl w:val="0"/>
          <w:numId w:val="69"/>
        </w:num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Cs/>
          <w:i/>
          <w:iCs/>
          <w:szCs w:val="20"/>
          <w:lang w:eastAsia="zh-CN"/>
        </w:rPr>
        <w:t>For 4 selected binary sequences,</w:t>
      </w:r>
    </w:p>
    <w:p w14:paraId="0802983D" w14:textId="77777777" w:rsidR="008E099A" w:rsidRDefault="00650291">
      <w:pPr>
        <w:numPr>
          <w:ilvl w:val="1"/>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Orthogonality is not necessary</w:t>
      </w:r>
      <w:r>
        <w:rPr>
          <w:rFonts w:ascii="Times New Roman" w:eastAsia="宋体" w:hAnsi="Times New Roman" w:hint="eastAsia"/>
          <w:bCs/>
          <w:i/>
          <w:iCs/>
          <w:szCs w:val="20"/>
          <w:lang w:eastAsia="zh-CN"/>
        </w:rPr>
        <w:t xml:space="preserve"> or </w:t>
      </w:r>
      <w:r>
        <w:rPr>
          <w:rFonts w:ascii="Times New Roman" w:eastAsia="宋体" w:hAnsi="Times New Roman"/>
          <w:bCs/>
          <w:i/>
          <w:iCs/>
          <w:szCs w:val="20"/>
          <w:lang w:eastAsia="zh-CN"/>
        </w:rPr>
        <w:t>auto</w:t>
      </w:r>
      <w:r>
        <w:rPr>
          <w:rFonts w:ascii="Times New Roman" w:eastAsia="宋体" w:hAnsi="Times New Roman" w:hint="eastAsia"/>
          <w:bCs/>
          <w:i/>
          <w:iCs/>
          <w:szCs w:val="20"/>
          <w:lang w:eastAsia="zh-CN"/>
        </w:rPr>
        <w:t>-</w:t>
      </w:r>
      <w:r>
        <w:rPr>
          <w:rFonts w:ascii="Times New Roman" w:eastAsia="宋体" w:hAnsi="Times New Roman"/>
          <w:bCs/>
          <w:i/>
          <w:iCs/>
          <w:szCs w:val="20"/>
          <w:lang w:eastAsia="zh-CN"/>
        </w:rPr>
        <w:t>correlation</w:t>
      </w:r>
      <w:r>
        <w:rPr>
          <w:rFonts w:ascii="Times New Roman" w:eastAsia="宋体" w:hAnsi="Times New Roman" w:hint="eastAsia"/>
          <w:bCs/>
          <w:i/>
          <w:iCs/>
          <w:szCs w:val="20"/>
          <w:lang w:eastAsia="zh-CN"/>
        </w:rPr>
        <w:t xml:space="preserve"> is prioritized</w:t>
      </w:r>
      <w:r>
        <w:rPr>
          <w:rFonts w:ascii="Times New Roman" w:eastAsia="宋体" w:hAnsi="Times New Roman"/>
          <w:bCs/>
          <w:i/>
          <w:iCs/>
          <w:szCs w:val="20"/>
          <w:lang w:eastAsia="zh-CN"/>
        </w:rPr>
        <w:t>.</w:t>
      </w:r>
    </w:p>
    <w:p w14:paraId="6697139B" w14:textId="77777777" w:rsidR="008E099A" w:rsidRDefault="00650291">
      <w:pPr>
        <w:widowControl w:val="0"/>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8</w:t>
      </w:r>
      <w:r>
        <w:rPr>
          <w:rFonts w:ascii="Times New Roman" w:eastAsia="宋体" w:hAnsi="Times New Roman"/>
          <w:bCs/>
          <w:i/>
          <w:iCs/>
          <w:szCs w:val="20"/>
          <w:lang w:eastAsia="zh-CN"/>
        </w:rPr>
        <w:t xml:space="preserve">: TDM/FDM of LP-SS resources can be used for inter-cell interference mitigation by </w:t>
      </w:r>
      <w:proofErr w:type="spellStart"/>
      <w:r>
        <w:rPr>
          <w:rFonts w:ascii="Times New Roman" w:eastAsia="宋体" w:hAnsi="Times New Roman"/>
          <w:bCs/>
          <w:i/>
          <w:iCs/>
          <w:szCs w:val="20"/>
          <w:lang w:eastAsia="zh-CN"/>
        </w:rPr>
        <w:t>gNB</w:t>
      </w:r>
      <w:proofErr w:type="spellEnd"/>
      <w:r>
        <w:rPr>
          <w:rFonts w:ascii="Times New Roman" w:eastAsia="宋体" w:hAnsi="Times New Roman"/>
          <w:bCs/>
          <w:i/>
          <w:iCs/>
          <w:szCs w:val="20"/>
          <w:lang w:eastAsia="zh-CN"/>
        </w:rPr>
        <w:t xml:space="preserve"> implementation.</w:t>
      </w:r>
    </w:p>
    <w:p w14:paraId="4CD80B08" w14:textId="77777777" w:rsidR="008E099A" w:rsidRDefault="00650291">
      <w:pPr>
        <w:widowControl w:val="0"/>
        <w:snapToGrid w:val="0"/>
        <w:spacing w:beforeLines="50" w:before="120"/>
        <w:jc w:val="both"/>
        <w:rPr>
          <w:rFonts w:ascii="Times New Roman" w:eastAsia="宋体" w:hAnsi="Times New Roman"/>
          <w:kern w:val="2"/>
          <w:sz w:val="21"/>
          <w:szCs w:val="20"/>
          <w:lang w:eastAsia="zh-CN"/>
        </w:rPr>
      </w:pPr>
      <w:r>
        <w:rPr>
          <w:rFonts w:ascii="Times New Roman" w:eastAsia="宋体" w:hAnsi="Times New Roman" w:hint="eastAsia"/>
          <w:bCs/>
          <w:i/>
          <w:iCs/>
          <w:kern w:val="2"/>
          <w:szCs w:val="20"/>
          <w:lang w:eastAsia="zh-CN"/>
        </w:rPr>
        <w:t>Proposal 9: In order to meet different TO correction accuracy requirements, LP-SS binary sequence with different length may be specified.</w:t>
      </w:r>
    </w:p>
    <w:p w14:paraId="172C1710" w14:textId="77777777" w:rsidR="008E099A" w:rsidRDefault="00650291">
      <w:pPr>
        <w:widowControl w:val="0"/>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10</w:t>
      </w:r>
      <w:r>
        <w:rPr>
          <w:rFonts w:ascii="Times New Roman" w:eastAsia="宋体" w:hAnsi="Times New Roman"/>
          <w:bCs/>
          <w:i/>
          <w:iCs/>
          <w:szCs w:val="20"/>
          <w:lang w:eastAsia="zh-CN"/>
        </w:rPr>
        <w:t>: For LP-SS, at least OOK4 with M=4 should be supported.</w:t>
      </w:r>
    </w:p>
    <w:p w14:paraId="117D7C89"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11</w:t>
      </w:r>
      <w:r>
        <w:rPr>
          <w:rFonts w:ascii="Times New Roman" w:eastAsia="宋体" w:hAnsi="Times New Roman"/>
          <w:bCs/>
          <w:i/>
          <w:iCs/>
          <w:szCs w:val="20"/>
          <w:lang w:eastAsia="zh-CN"/>
        </w:rPr>
        <w:t>: For the overlaid OFDM sequence(s) for LP-SS, Option 2 is supported.</w:t>
      </w:r>
    </w:p>
    <w:p w14:paraId="161F3E55"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hint="eastAsia"/>
          <w:bCs/>
          <w:i/>
          <w:iCs/>
          <w:szCs w:val="20"/>
          <w:lang w:eastAsia="zh-CN"/>
        </w:rPr>
        <w:t>Proposal 12: At least {160,320,640,1280,2560}</w:t>
      </w:r>
      <w:proofErr w:type="spellStart"/>
      <w:r>
        <w:rPr>
          <w:rFonts w:ascii="Times New Roman" w:eastAsia="宋体" w:hAnsi="Times New Roman" w:hint="eastAsia"/>
          <w:bCs/>
          <w:i/>
          <w:iCs/>
          <w:szCs w:val="20"/>
          <w:lang w:eastAsia="zh-CN"/>
        </w:rPr>
        <w:t>ms</w:t>
      </w:r>
      <w:proofErr w:type="spellEnd"/>
      <w:r>
        <w:rPr>
          <w:rFonts w:ascii="Times New Roman" w:eastAsia="宋体" w:hAnsi="Times New Roman" w:hint="eastAsia"/>
          <w:bCs/>
          <w:i/>
          <w:iCs/>
          <w:szCs w:val="20"/>
          <w:lang w:eastAsia="zh-CN"/>
        </w:rPr>
        <w:t xml:space="preserve"> should be considered for LP-SS periodicity</w:t>
      </w:r>
    </w:p>
    <w:p w14:paraId="47A6FCF3" w14:textId="77777777" w:rsidR="008E099A" w:rsidRDefault="00650291">
      <w:pPr>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13: Introduce preamble before LP-WUS</w:t>
      </w:r>
    </w:p>
    <w:p w14:paraId="6C42C759" w14:textId="77777777" w:rsidR="008E099A" w:rsidRDefault="00650291">
      <w:p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14: the preamble should use large M value {4 or 8} for OOK-4 waveform.</w:t>
      </w:r>
    </w:p>
    <w:p w14:paraId="58E68FB3" w14:textId="77777777" w:rsidR="008E099A" w:rsidRDefault="00650291">
      <w:pPr>
        <w:numPr>
          <w:ilvl w:val="255"/>
          <w:numId w:val="0"/>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15: study the sequences design for the preamble</w:t>
      </w:r>
    </w:p>
    <w:p w14:paraId="2023B54C" w14:textId="77777777" w:rsidR="008E099A" w:rsidRDefault="00650291">
      <w:pPr>
        <w:numPr>
          <w:ilvl w:val="0"/>
          <w:numId w:val="70"/>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Several binary sequences no more than 4</w:t>
      </w:r>
    </w:p>
    <w:p w14:paraId="14EEF456" w14:textId="77777777" w:rsidR="008E099A" w:rsidRDefault="00650291">
      <w:pPr>
        <w:numPr>
          <w:ilvl w:val="0"/>
          <w:numId w:val="70"/>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Overlaid sequences but not carry information.</w:t>
      </w:r>
    </w:p>
    <w:p w14:paraId="2E2044E9" w14:textId="77777777" w:rsidR="008E099A" w:rsidRDefault="00650291">
      <w:pPr>
        <w:widowControl w:val="0"/>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16: Support preamble preceding LP-WUS</w:t>
      </w:r>
    </w:p>
    <w:p w14:paraId="270064EE" w14:textId="77777777" w:rsidR="008E099A" w:rsidRDefault="00650291">
      <w:pPr>
        <w:widowControl w:val="0"/>
        <w:numPr>
          <w:ilvl w:val="0"/>
          <w:numId w:val="70"/>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They are consecutively allocated.</w:t>
      </w:r>
    </w:p>
    <w:p w14:paraId="552CC079"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 1</w:t>
      </w:r>
      <w:r>
        <w:rPr>
          <w:rFonts w:ascii="Times New Roman" w:eastAsia="宋体" w:hAnsi="Times New Roman" w:hint="eastAsia"/>
          <w:bCs/>
          <w:i/>
          <w:iCs/>
          <w:szCs w:val="20"/>
          <w:lang w:eastAsia="zh-CN"/>
        </w:rPr>
        <w:t>7</w:t>
      </w:r>
      <w:r>
        <w:rPr>
          <w:rFonts w:ascii="Times New Roman" w:eastAsia="宋体" w:hAnsi="Times New Roman"/>
          <w:bCs/>
          <w:i/>
          <w:iCs/>
          <w:szCs w:val="20"/>
          <w:lang w:eastAsia="zh-CN"/>
        </w:rPr>
        <w:t xml:space="preserve">: For OOK-1/OOK-4, Gap can be inserted in the beginning and ending of each OOK symbol to solve the problem of LP-WUS detection performance loss caused by larger UE time error. </w:t>
      </w:r>
    </w:p>
    <w:p w14:paraId="30E0BCC5" w14:textId="77777777" w:rsidR="008E099A" w:rsidRDefault="00650291">
      <w:pPr>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18</w:t>
      </w:r>
      <w:r>
        <w:rPr>
          <w:rFonts w:ascii="Times New Roman" w:eastAsia="宋体" w:hAnsi="Times New Roman"/>
          <w:bCs/>
          <w:i/>
          <w:iCs/>
          <w:szCs w:val="20"/>
          <w:lang w:eastAsia="zh-CN"/>
        </w:rPr>
        <w:t xml:space="preserve">: Binary </w:t>
      </w:r>
      <w:proofErr w:type="gramStart"/>
      <w:r>
        <w:rPr>
          <w:rFonts w:ascii="Times New Roman" w:eastAsia="宋体" w:hAnsi="Times New Roman"/>
          <w:bCs/>
          <w:i/>
          <w:iCs/>
          <w:szCs w:val="20"/>
          <w:lang w:eastAsia="zh-CN"/>
        </w:rPr>
        <w:t>sequence based</w:t>
      </w:r>
      <w:proofErr w:type="gramEnd"/>
      <w:r>
        <w:rPr>
          <w:rFonts w:ascii="Times New Roman" w:eastAsia="宋体" w:hAnsi="Times New Roman"/>
          <w:bCs/>
          <w:i/>
          <w:iCs/>
          <w:szCs w:val="20"/>
          <w:lang w:eastAsia="zh-CN"/>
        </w:rPr>
        <w:t xml:space="preserve"> LP-WUS is not supported for carrying information for LP-WUS.</w:t>
      </w:r>
    </w:p>
    <w:p w14:paraId="38B6B11A"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t xml:space="preserve">Adding CRC for LP-WUS payload is necessary for both OOK based and OFDM </w:t>
      </w:r>
      <w:proofErr w:type="gramStart"/>
      <w:r>
        <w:rPr>
          <w:rFonts w:ascii="Times New Roman" w:eastAsia="宋体" w:hAnsi="Times New Roman"/>
          <w:bCs/>
          <w:i/>
          <w:iCs/>
          <w:kern w:val="2"/>
          <w:szCs w:val="20"/>
          <w:lang w:eastAsia="zh-CN"/>
        </w:rPr>
        <w:t>sequence based</w:t>
      </w:r>
      <w:proofErr w:type="gramEnd"/>
      <w:r>
        <w:rPr>
          <w:rFonts w:ascii="Times New Roman" w:eastAsia="宋体" w:hAnsi="Times New Roman"/>
          <w:bCs/>
          <w:i/>
          <w:iCs/>
          <w:kern w:val="2"/>
          <w:szCs w:val="20"/>
          <w:lang w:eastAsia="zh-CN"/>
        </w:rPr>
        <w:t xml:space="preserve"> LP-WUS transmission.</w:t>
      </w:r>
    </w:p>
    <w:p w14:paraId="53B4FCA0"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lastRenderedPageBreak/>
        <w:t xml:space="preserve">8-Length CRC is a starting point, for example, </w:t>
      </w:r>
      <m:oMath>
        <m:sSub>
          <m:sSubPr>
            <m:ctrlPr>
              <w:rPr>
                <w:rFonts w:ascii="Cambria Math" w:eastAsia="宋体" w:hAnsi="Cambria Math"/>
                <w:bCs/>
                <w:i/>
                <w:iCs/>
                <w:kern w:val="2"/>
                <w:szCs w:val="20"/>
                <w:lang w:eastAsia="zh-CN"/>
              </w:rPr>
            </m:ctrlPr>
          </m:sSubPr>
          <m:e>
            <m:r>
              <w:rPr>
                <w:rFonts w:ascii="Cambria Math" w:eastAsia="宋体" w:hAnsi="Cambria Math"/>
                <w:kern w:val="2"/>
                <w:szCs w:val="20"/>
                <w:lang w:eastAsia="zh-CN"/>
              </w:rPr>
              <m:t>g</m:t>
            </m:r>
          </m:e>
          <m:sub>
            <m:r>
              <w:rPr>
                <w:rFonts w:ascii="Cambria Math" w:eastAsia="宋体" w:hAnsi="Cambria Math"/>
                <w:kern w:val="2"/>
                <w:szCs w:val="20"/>
                <w:lang w:eastAsia="zh-CN"/>
              </w:rPr>
              <m:t>CRC8</m:t>
            </m:r>
          </m:sub>
        </m:sSub>
        <m:r>
          <w:rPr>
            <w:rFonts w:ascii="Cambria Math" w:eastAsia="宋体" w:hAnsi="Cambria Math"/>
            <w:kern w:val="2"/>
            <w:szCs w:val="20"/>
            <w:lang w:eastAsia="zh-CN"/>
          </w:rPr>
          <m:t>(D)=[</m:t>
        </m:r>
        <m:sSup>
          <m:sSupPr>
            <m:ctrlPr>
              <w:rPr>
                <w:rFonts w:ascii="Cambria Math" w:eastAsia="宋体" w:hAnsi="Cambria Math"/>
                <w:bCs/>
                <w:i/>
                <w:iCs/>
                <w:kern w:val="2"/>
                <w:szCs w:val="20"/>
                <w:lang w:eastAsia="zh-CN"/>
              </w:rPr>
            </m:ctrlPr>
          </m:sSupPr>
          <m:e>
            <m:r>
              <w:rPr>
                <w:rFonts w:ascii="Cambria Math" w:eastAsia="宋体" w:hAnsi="Cambria Math"/>
                <w:kern w:val="2"/>
                <w:szCs w:val="20"/>
                <w:lang w:eastAsia="zh-CN"/>
              </w:rPr>
              <m:t>D</m:t>
            </m:r>
          </m:e>
          <m:sup>
            <m:r>
              <w:rPr>
                <w:rFonts w:ascii="Cambria Math" w:eastAsia="宋体" w:hAnsi="Cambria Math"/>
                <w:kern w:val="2"/>
                <w:szCs w:val="20"/>
                <w:lang w:eastAsia="zh-CN"/>
              </w:rPr>
              <m:t>8</m:t>
            </m:r>
          </m:sup>
        </m:sSup>
        <m:r>
          <w:rPr>
            <w:rFonts w:ascii="Cambria Math" w:eastAsia="宋体" w:hAnsi="Cambria Math"/>
            <w:kern w:val="2"/>
            <w:szCs w:val="20"/>
            <w:lang w:eastAsia="zh-CN"/>
          </w:rPr>
          <m:t>+</m:t>
        </m:r>
        <m:sSup>
          <m:sSupPr>
            <m:ctrlPr>
              <w:rPr>
                <w:rFonts w:ascii="Cambria Math" w:eastAsia="宋体" w:hAnsi="Cambria Math"/>
                <w:bCs/>
                <w:i/>
                <w:iCs/>
                <w:kern w:val="2"/>
                <w:szCs w:val="20"/>
                <w:lang w:eastAsia="zh-CN"/>
              </w:rPr>
            </m:ctrlPr>
          </m:sSupPr>
          <m:e>
            <m:r>
              <w:rPr>
                <w:rFonts w:ascii="Cambria Math" w:eastAsia="宋体" w:hAnsi="Cambria Math"/>
                <w:kern w:val="2"/>
                <w:szCs w:val="20"/>
                <w:lang w:eastAsia="zh-CN"/>
              </w:rPr>
              <m:t>D</m:t>
            </m:r>
          </m:e>
          <m:sup>
            <m:r>
              <w:rPr>
                <w:rFonts w:ascii="Cambria Math" w:eastAsia="宋体" w:hAnsi="Cambria Math"/>
                <w:kern w:val="2"/>
                <w:szCs w:val="20"/>
                <w:lang w:eastAsia="zh-CN"/>
              </w:rPr>
              <m:t>7</m:t>
            </m:r>
          </m:sup>
        </m:sSup>
        <m:r>
          <w:rPr>
            <w:rFonts w:ascii="Cambria Math" w:eastAsia="宋体" w:hAnsi="Cambria Math"/>
            <w:kern w:val="2"/>
            <w:szCs w:val="20"/>
            <w:lang w:eastAsia="zh-CN"/>
          </w:rPr>
          <m:t>+</m:t>
        </m:r>
        <m:sSup>
          <m:sSupPr>
            <m:ctrlPr>
              <w:rPr>
                <w:rFonts w:ascii="Cambria Math" w:eastAsia="宋体" w:hAnsi="Cambria Math"/>
                <w:bCs/>
                <w:i/>
                <w:iCs/>
                <w:kern w:val="2"/>
                <w:szCs w:val="20"/>
                <w:lang w:eastAsia="zh-CN"/>
              </w:rPr>
            </m:ctrlPr>
          </m:sSupPr>
          <m:e>
            <m:r>
              <w:rPr>
                <w:rFonts w:ascii="Cambria Math" w:eastAsia="宋体" w:hAnsi="Cambria Math"/>
                <w:kern w:val="2"/>
                <w:szCs w:val="20"/>
                <w:lang w:eastAsia="zh-CN"/>
              </w:rPr>
              <m:t>D</m:t>
            </m:r>
          </m:e>
          <m:sup>
            <m:r>
              <w:rPr>
                <w:rFonts w:ascii="Cambria Math" w:eastAsia="宋体" w:hAnsi="Cambria Math"/>
                <w:kern w:val="2"/>
                <w:szCs w:val="20"/>
                <w:lang w:eastAsia="zh-CN"/>
              </w:rPr>
              <m:t>4</m:t>
            </m:r>
          </m:sup>
        </m:sSup>
        <m:r>
          <w:rPr>
            <w:rFonts w:ascii="Cambria Math" w:eastAsia="宋体" w:hAnsi="Cambria Math"/>
            <w:kern w:val="2"/>
            <w:szCs w:val="20"/>
            <w:lang w:eastAsia="zh-CN"/>
          </w:rPr>
          <m:t>+</m:t>
        </m:r>
        <m:sSup>
          <m:sSupPr>
            <m:ctrlPr>
              <w:rPr>
                <w:rFonts w:ascii="Cambria Math" w:eastAsia="宋体" w:hAnsi="Cambria Math"/>
                <w:bCs/>
                <w:i/>
                <w:iCs/>
                <w:kern w:val="2"/>
                <w:szCs w:val="20"/>
                <w:lang w:eastAsia="zh-CN"/>
              </w:rPr>
            </m:ctrlPr>
          </m:sSupPr>
          <m:e>
            <m:r>
              <w:rPr>
                <w:rFonts w:ascii="Cambria Math" w:eastAsia="宋体" w:hAnsi="Cambria Math"/>
                <w:kern w:val="2"/>
                <w:szCs w:val="20"/>
                <w:lang w:eastAsia="zh-CN"/>
              </w:rPr>
              <m:t>D</m:t>
            </m:r>
          </m:e>
          <m:sup>
            <m:r>
              <w:rPr>
                <w:rFonts w:ascii="Cambria Math" w:eastAsia="宋体" w:hAnsi="Cambria Math"/>
                <w:kern w:val="2"/>
                <w:szCs w:val="20"/>
                <w:lang w:eastAsia="zh-CN"/>
              </w:rPr>
              <m:t>3</m:t>
            </m:r>
          </m:sup>
        </m:sSup>
        <m:r>
          <w:rPr>
            <w:rFonts w:ascii="Cambria Math" w:eastAsia="宋体" w:hAnsi="Cambria Math"/>
            <w:kern w:val="2"/>
            <w:szCs w:val="20"/>
            <w:lang w:eastAsia="zh-CN"/>
          </w:rPr>
          <m:t>+D+1]</m:t>
        </m:r>
      </m:oMath>
      <w:r>
        <w:rPr>
          <w:rFonts w:ascii="Times New Roman" w:eastAsia="宋体" w:hAnsi="Times New Roman"/>
          <w:bCs/>
          <w:i/>
          <w:iCs/>
          <w:kern w:val="2"/>
          <w:szCs w:val="20"/>
          <w:lang w:eastAsia="zh-CN"/>
        </w:rPr>
        <w:t xml:space="preserve"> for a CRC length of L=8</w:t>
      </w:r>
    </w:p>
    <w:p w14:paraId="614C5938"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 1</w:t>
      </w:r>
      <w:r>
        <w:rPr>
          <w:rFonts w:ascii="Times New Roman" w:eastAsia="宋体" w:hAnsi="Times New Roman" w:hint="eastAsia"/>
          <w:bCs/>
          <w:i/>
          <w:iCs/>
          <w:szCs w:val="20"/>
          <w:lang w:eastAsia="zh-CN"/>
        </w:rPr>
        <w:t>9</w:t>
      </w:r>
      <w:r>
        <w:rPr>
          <w:rFonts w:ascii="Times New Roman" w:eastAsia="宋体" w:hAnsi="Times New Roman"/>
          <w:bCs/>
          <w:i/>
          <w:iCs/>
          <w:szCs w:val="20"/>
          <w:lang w:eastAsia="zh-CN"/>
        </w:rPr>
        <w:t>: For OOK based LP-WUS, OOK-4 with M=4 should be supported for SCS=30KHz.</w:t>
      </w:r>
    </w:p>
    <w:p w14:paraId="4907A40B"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20</w:t>
      </w:r>
      <w:r>
        <w:rPr>
          <w:rFonts w:ascii="Times New Roman" w:eastAsia="宋体" w:hAnsi="Times New Roman"/>
          <w:bCs/>
          <w:i/>
          <w:iCs/>
          <w:szCs w:val="20"/>
          <w:lang w:eastAsia="zh-CN"/>
        </w:rPr>
        <w:t xml:space="preserve">: </w:t>
      </w:r>
      <w:r>
        <w:rPr>
          <w:rFonts w:ascii="Times New Roman" w:eastAsia="宋体" w:hAnsi="Times New Roman" w:hint="eastAsia"/>
          <w:bCs/>
          <w:i/>
          <w:iCs/>
          <w:szCs w:val="20"/>
          <w:lang w:eastAsia="zh-CN"/>
        </w:rPr>
        <w:t xml:space="preserve">Update </w:t>
      </w:r>
      <w:r>
        <w:rPr>
          <w:rFonts w:ascii="Times New Roman" w:eastAsia="宋体" w:hAnsi="Times New Roman"/>
          <w:bCs/>
          <w:i/>
          <w:iCs/>
          <w:szCs w:val="20"/>
          <w:lang w:eastAsia="zh-CN"/>
        </w:rPr>
        <w:t>option 1 and option 1-2 as follows</w:t>
      </w:r>
      <w:r>
        <w:rPr>
          <w:rFonts w:ascii="Times New Roman" w:eastAsia="宋体" w:hAnsi="Times New Roman" w:hint="eastAsia"/>
          <w:bCs/>
          <w:i/>
          <w:iCs/>
          <w:szCs w:val="20"/>
          <w:lang w:eastAsia="zh-CN"/>
        </w:rPr>
        <w:t>:</w:t>
      </w:r>
    </w:p>
    <w:p w14:paraId="452D06A6"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t>Option 1: Single overlaid sequence is on each OOK ‘ON’ symbol or OFDM symbol duration. OFDM-based LP-WUR can obtain the whole information bits by the presence of the overlaid sequence or OOK ON/OFF pattern.</w:t>
      </w:r>
    </w:p>
    <w:p w14:paraId="6B64E12C"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t xml:space="preserve">Option 1-2: The overlaid OFDM sequence is pre-determined from multiple sequences. This sequence </w:t>
      </w:r>
      <w:proofErr w:type="gramStart"/>
      <w:r>
        <w:rPr>
          <w:rFonts w:ascii="Times New Roman" w:eastAsia="宋体" w:hAnsi="Times New Roman"/>
          <w:bCs/>
          <w:i/>
          <w:iCs/>
          <w:kern w:val="2"/>
          <w:szCs w:val="20"/>
          <w:lang w:eastAsia="zh-CN"/>
        </w:rPr>
        <w:t>carry</w:t>
      </w:r>
      <w:proofErr w:type="gramEnd"/>
      <w:r>
        <w:rPr>
          <w:rFonts w:ascii="Times New Roman" w:eastAsia="宋体" w:hAnsi="Times New Roman"/>
          <w:bCs/>
          <w:i/>
          <w:iCs/>
          <w:kern w:val="2"/>
          <w:szCs w:val="20"/>
          <w:lang w:eastAsia="zh-CN"/>
        </w:rPr>
        <w:t xml:space="preserve"> NO information bits of LP-WUS. OFDM-based LP-WUR can obtain the whole information bits by the presence of the overlaid sequence or the OOK ON/OFF pattern.</w:t>
      </w:r>
    </w:p>
    <w:p w14:paraId="181F5125"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hint="eastAsia"/>
          <w:bCs/>
          <w:i/>
          <w:iCs/>
          <w:szCs w:val="20"/>
          <w:lang w:eastAsia="zh-CN"/>
        </w:rPr>
        <w:t>Proposal 21: R</w:t>
      </w:r>
      <w:r>
        <w:rPr>
          <w:rFonts w:ascii="Times New Roman" w:eastAsia="宋体" w:hAnsi="Times New Roman"/>
          <w:bCs/>
          <w:i/>
          <w:iCs/>
          <w:szCs w:val="20"/>
          <w:lang w:eastAsia="zh-CN"/>
        </w:rPr>
        <w:t xml:space="preserve">egarding the overlaid OFDM sequence(s) of LP-WUS, </w:t>
      </w:r>
    </w:p>
    <w:p w14:paraId="0478AB2C"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hint="eastAsia"/>
          <w:bCs/>
          <w:i/>
          <w:iCs/>
          <w:kern w:val="2"/>
          <w:szCs w:val="20"/>
          <w:lang w:eastAsia="zh-CN"/>
        </w:rPr>
        <w:t>When</w:t>
      </w:r>
      <w:r>
        <w:rPr>
          <w:rFonts w:ascii="Times New Roman" w:eastAsia="宋体" w:hAnsi="Times New Roman"/>
          <w:bCs/>
          <w:i/>
          <w:iCs/>
          <w:kern w:val="2"/>
          <w:szCs w:val="20"/>
          <w:lang w:eastAsia="zh-CN"/>
        </w:rPr>
        <w:t xml:space="preserve"> </w:t>
      </w:r>
      <w:r>
        <w:rPr>
          <w:rFonts w:ascii="Times New Roman" w:eastAsia="宋体" w:hAnsi="Times New Roman" w:hint="eastAsia"/>
          <w:bCs/>
          <w:i/>
          <w:iCs/>
          <w:kern w:val="2"/>
          <w:szCs w:val="20"/>
          <w:lang w:eastAsia="zh-CN"/>
        </w:rPr>
        <w:t>OFDM sequence</w:t>
      </w:r>
      <w:r>
        <w:rPr>
          <w:rFonts w:ascii="Times New Roman" w:eastAsia="宋体" w:hAnsi="Times New Roman"/>
          <w:bCs/>
          <w:i/>
          <w:iCs/>
          <w:kern w:val="2"/>
          <w:szCs w:val="20"/>
          <w:lang w:eastAsia="zh-CN"/>
        </w:rPr>
        <w:t xml:space="preserve"> needs to carry information</w:t>
      </w:r>
      <w:r>
        <w:rPr>
          <w:rFonts w:ascii="Times New Roman" w:eastAsia="宋体" w:hAnsi="Times New Roman" w:hint="eastAsia"/>
          <w:bCs/>
          <w:i/>
          <w:iCs/>
          <w:kern w:val="2"/>
          <w:szCs w:val="20"/>
          <w:lang w:eastAsia="zh-CN"/>
        </w:rPr>
        <w:t xml:space="preserve"> bits</w:t>
      </w:r>
      <w:r>
        <w:rPr>
          <w:rFonts w:ascii="Times New Roman" w:eastAsia="宋体" w:hAnsi="Times New Roman"/>
          <w:bCs/>
          <w:i/>
          <w:iCs/>
          <w:kern w:val="2"/>
          <w:szCs w:val="20"/>
          <w:lang w:eastAsia="zh-CN"/>
        </w:rPr>
        <w:t>,</w:t>
      </w:r>
      <w:r>
        <w:rPr>
          <w:rFonts w:ascii="Times New Roman" w:eastAsia="宋体" w:hAnsi="Times New Roman" w:hint="eastAsia"/>
          <w:bCs/>
          <w:i/>
          <w:iCs/>
          <w:kern w:val="2"/>
          <w:szCs w:val="20"/>
          <w:lang w:eastAsia="zh-CN"/>
        </w:rPr>
        <w:t xml:space="preserve"> option 2-2 is prioritized.</w:t>
      </w:r>
    </w:p>
    <w:p w14:paraId="244B6957"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hint="eastAsia"/>
          <w:bCs/>
          <w:i/>
          <w:iCs/>
          <w:kern w:val="2"/>
          <w:szCs w:val="20"/>
          <w:lang w:eastAsia="zh-CN"/>
        </w:rPr>
        <w:t>When OFDM sequence</w:t>
      </w:r>
      <w:r>
        <w:rPr>
          <w:rFonts w:ascii="Times New Roman" w:eastAsia="宋体" w:hAnsi="Times New Roman"/>
          <w:bCs/>
          <w:i/>
          <w:iCs/>
          <w:kern w:val="2"/>
          <w:szCs w:val="20"/>
          <w:lang w:eastAsia="zh-CN"/>
        </w:rPr>
        <w:t xml:space="preserve"> </w:t>
      </w:r>
      <w:r>
        <w:rPr>
          <w:rFonts w:ascii="Times New Roman" w:eastAsia="宋体" w:hAnsi="Times New Roman" w:hint="eastAsia"/>
          <w:bCs/>
          <w:i/>
          <w:iCs/>
          <w:kern w:val="2"/>
          <w:szCs w:val="20"/>
          <w:lang w:eastAsia="zh-CN"/>
        </w:rPr>
        <w:t xml:space="preserve">does not </w:t>
      </w:r>
      <w:r>
        <w:rPr>
          <w:rFonts w:ascii="Times New Roman" w:eastAsia="宋体" w:hAnsi="Times New Roman"/>
          <w:bCs/>
          <w:i/>
          <w:iCs/>
          <w:kern w:val="2"/>
          <w:szCs w:val="20"/>
          <w:lang w:eastAsia="zh-CN"/>
        </w:rPr>
        <w:t>need to carry information</w:t>
      </w:r>
      <w:r>
        <w:rPr>
          <w:rFonts w:ascii="Times New Roman" w:eastAsia="宋体" w:hAnsi="Times New Roman" w:hint="eastAsia"/>
          <w:bCs/>
          <w:i/>
          <w:iCs/>
          <w:kern w:val="2"/>
          <w:szCs w:val="20"/>
          <w:lang w:eastAsia="zh-CN"/>
        </w:rPr>
        <w:t xml:space="preserve"> bits</w:t>
      </w:r>
      <w:r>
        <w:rPr>
          <w:rFonts w:ascii="Times New Roman" w:eastAsia="宋体" w:hAnsi="Times New Roman"/>
          <w:bCs/>
          <w:i/>
          <w:iCs/>
          <w:kern w:val="2"/>
          <w:szCs w:val="20"/>
          <w:lang w:eastAsia="zh-CN"/>
        </w:rPr>
        <w:t>,</w:t>
      </w:r>
      <w:r>
        <w:rPr>
          <w:rFonts w:ascii="Times New Roman" w:eastAsia="宋体" w:hAnsi="Times New Roman" w:hint="eastAsia"/>
          <w:bCs/>
          <w:i/>
          <w:iCs/>
          <w:kern w:val="2"/>
          <w:szCs w:val="20"/>
          <w:lang w:eastAsia="zh-CN"/>
        </w:rPr>
        <w:t xml:space="preserve"> option 1-2 is prioritized.</w:t>
      </w:r>
    </w:p>
    <w:p w14:paraId="7C14E47A" w14:textId="77777777" w:rsidR="008E099A" w:rsidRDefault="00650291">
      <w:p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t xml:space="preserve">Proposal </w:t>
      </w:r>
      <w:r>
        <w:rPr>
          <w:rFonts w:ascii="Times New Roman" w:eastAsia="宋体" w:hAnsi="Times New Roman" w:hint="eastAsia"/>
          <w:bCs/>
          <w:i/>
          <w:iCs/>
          <w:kern w:val="2"/>
          <w:szCs w:val="20"/>
          <w:lang w:eastAsia="zh-CN"/>
        </w:rPr>
        <w:t>22</w:t>
      </w:r>
      <w:r>
        <w:rPr>
          <w:rFonts w:ascii="Times New Roman" w:eastAsia="宋体" w:hAnsi="Times New Roman"/>
          <w:bCs/>
          <w:i/>
          <w:iCs/>
          <w:kern w:val="2"/>
          <w:szCs w:val="20"/>
          <w:lang w:eastAsia="zh-CN"/>
        </w:rPr>
        <w:t>:</w:t>
      </w:r>
      <w:r>
        <w:rPr>
          <w:rFonts w:ascii="Times New Roman" w:eastAsia="宋体" w:hAnsi="Times New Roman" w:hint="eastAsia"/>
          <w:bCs/>
          <w:i/>
          <w:iCs/>
          <w:kern w:val="2"/>
          <w:szCs w:val="20"/>
          <w:lang w:eastAsia="zh-CN"/>
        </w:rPr>
        <w:t xml:space="preserve"> When </w:t>
      </w:r>
      <w:r>
        <w:rPr>
          <w:rFonts w:ascii="Times New Roman" w:eastAsia="宋体" w:hAnsi="Times New Roman"/>
          <w:bCs/>
          <w:i/>
          <w:iCs/>
          <w:kern w:val="2"/>
          <w:szCs w:val="20"/>
          <w:lang w:eastAsia="zh-CN"/>
        </w:rPr>
        <w:t>OFDM sequences are used for carrying information, ZC sequence and M sequence are preferred.</w:t>
      </w:r>
    </w:p>
    <w:p w14:paraId="488E0D2A"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hint="eastAsia"/>
          <w:bCs/>
          <w:i/>
          <w:iCs/>
          <w:kern w:val="2"/>
          <w:szCs w:val="20"/>
          <w:lang w:eastAsia="zh-CN"/>
        </w:rPr>
        <w:t>Four OFDM sequences carrying 2 bits information is a starting point</w:t>
      </w:r>
    </w:p>
    <w:p w14:paraId="0C9BCD04" w14:textId="77777777" w:rsidR="008E099A" w:rsidRDefault="00650291">
      <w:p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23: For OOK based LP-WUS, at least the following coverage improvement schemes should be further studied to achieve the coverage of PUSCH Msg3:</w:t>
      </w:r>
    </w:p>
    <w:p w14:paraId="5014D43D" w14:textId="77777777" w:rsidR="008E099A" w:rsidRDefault="00650291">
      <w:pPr>
        <w:numPr>
          <w:ilvl w:val="0"/>
          <w:numId w:val="72"/>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Detection with sliding window</w:t>
      </w:r>
    </w:p>
    <w:p w14:paraId="4A1F146E" w14:textId="77777777" w:rsidR="008E099A" w:rsidRDefault="00650291">
      <w:pPr>
        <w:numPr>
          <w:ilvl w:val="0"/>
          <w:numId w:val="72"/>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Bit level repetition is prioritized</w:t>
      </w:r>
    </w:p>
    <w:p w14:paraId="255FABDC" w14:textId="77777777" w:rsidR="008E099A" w:rsidRDefault="00650291">
      <w:pPr>
        <w:numPr>
          <w:ilvl w:val="0"/>
          <w:numId w:val="72"/>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Frequency hopping</w:t>
      </w:r>
    </w:p>
    <w:p w14:paraId="6250DFFA" w14:textId="77777777" w:rsidR="008E099A" w:rsidRDefault="008E099A">
      <w:pPr>
        <w:spacing w:after="120"/>
        <w:jc w:val="both"/>
        <w:rPr>
          <w:rFonts w:ascii="Times New Roman" w:eastAsia="宋体" w:hAnsi="Times New Roman"/>
          <w:sz w:val="22"/>
          <w:szCs w:val="22"/>
          <w:lang w:eastAsia="zh-CN"/>
        </w:rPr>
      </w:pPr>
    </w:p>
    <w:p w14:paraId="53AD577B" w14:textId="77777777" w:rsidR="008E099A" w:rsidRDefault="00650291">
      <w:pPr>
        <w:keepNext/>
        <w:spacing w:before="240" w:after="240"/>
        <w:outlineLvl w:val="1"/>
        <w:rPr>
          <w:b/>
          <w:szCs w:val="20"/>
        </w:rPr>
      </w:pPr>
      <w:r>
        <w:rPr>
          <w:b/>
          <w:szCs w:val="20"/>
        </w:rPr>
        <w:t>R1-2407664 Huawei</w:t>
      </w:r>
      <w:r>
        <w:rPr>
          <w:rFonts w:hint="eastAsia"/>
          <w:b/>
          <w:szCs w:val="20"/>
        </w:rPr>
        <w:t>,</w:t>
      </w:r>
      <w:r>
        <w:rPr>
          <w:b/>
          <w:szCs w:val="20"/>
        </w:rPr>
        <w:t xml:space="preserve"> </w:t>
      </w:r>
      <w:proofErr w:type="spellStart"/>
      <w:r>
        <w:rPr>
          <w:b/>
          <w:szCs w:val="20"/>
        </w:rPr>
        <w:t>HiSilicon</w:t>
      </w:r>
      <w:proofErr w:type="spellEnd"/>
    </w:p>
    <w:p w14:paraId="3C01E579"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For OOK-4, confirm the working assumption of M=4 is confirmed for 30kHz SCS.</w:t>
      </w:r>
    </w:p>
    <w:p w14:paraId="2FCD19FE"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OOK-1 is specified as a special case of OOK-4 with M=1.</w:t>
      </w:r>
    </w:p>
    <w:p w14:paraId="6A6AE03D"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The SCS of LP-WUS is the same as that of initial DL BWP and the LP-WUS can be configured with a bandwidth that is not fully confined within initial DL BWP.</w:t>
      </w:r>
    </w:p>
    <w:p w14:paraId="2129827E"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FFS: how to configure the SCS and bandwidth of LP-WUS.</w:t>
      </w:r>
    </w:p>
    <w:p w14:paraId="507FD8B1"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For LP-WUS, UEs are configured to monitor one or multiple LP-WUS occasions and each occasion can convey a block of information bits.</w:t>
      </w:r>
    </w:p>
    <w:p w14:paraId="53A8CBA0"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The bit length of the block of information is configurable or determined only from RRC configurations.</w:t>
      </w:r>
    </w:p>
    <w:p w14:paraId="0D98A45A"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One LP-WUS occasion comprises of one or multiple OFDM symbols.</w:t>
      </w:r>
    </w:p>
    <w:p w14:paraId="33E5C166" w14:textId="77777777" w:rsidR="008E099A" w:rsidRDefault="00650291">
      <w:pPr>
        <w:numPr>
          <w:ilvl w:val="1"/>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Note: The OFDM symbol refers to the symbols after the processing “</w:t>
      </w:r>
      <w:proofErr w:type="spellStart"/>
      <w:r>
        <w:rPr>
          <w:rFonts w:ascii="Times New Roman" w:eastAsia="宋体" w:hAnsi="Times New Roman"/>
          <w:i/>
          <w:sz w:val="22"/>
          <w:szCs w:val="22"/>
          <w:lang w:val="en-GB" w:eastAsia="zh-CN"/>
        </w:rPr>
        <w:t>iFFT+CP</w:t>
      </w:r>
      <w:proofErr w:type="spellEnd"/>
      <w:r>
        <w:rPr>
          <w:rFonts w:ascii="Times New Roman" w:eastAsia="宋体" w:hAnsi="Times New Roman"/>
          <w:i/>
          <w:sz w:val="22"/>
          <w:szCs w:val="22"/>
          <w:lang w:val="en-GB" w:eastAsia="zh-CN"/>
        </w:rPr>
        <w:t>” in S7.2.1.1 of TR 38.869</w:t>
      </w:r>
    </w:p>
    <w:p w14:paraId="10394272"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FFS details of the pre-DFT sequences that refers to the input to the DFT/LS processing block in S7.2.1.1 of TR 38.869</w:t>
      </w:r>
    </w:p>
    <w:p w14:paraId="7FB6C176" w14:textId="77777777" w:rsidR="008E099A" w:rsidRDefault="00650291">
      <w:pPr>
        <w:numPr>
          <w:ilvl w:val="1"/>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The size of pre-DFT sequence set</w:t>
      </w:r>
    </w:p>
    <w:p w14:paraId="2128D8F6" w14:textId="77777777" w:rsidR="008E099A" w:rsidRDefault="00650291">
      <w:pPr>
        <w:numPr>
          <w:ilvl w:val="1"/>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Sequence generation/selection</w:t>
      </w:r>
    </w:p>
    <w:p w14:paraId="37180A0B"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lastRenderedPageBreak/>
        <w:t>FFS the mapping from a block of information bits to pre-DFT sequences and OFDM symbols</w:t>
      </w:r>
    </w:p>
    <w:p w14:paraId="30461613" w14:textId="77777777" w:rsidR="008E099A" w:rsidRDefault="00650291">
      <w:pPr>
        <w:numPr>
          <w:ilvl w:val="1"/>
          <w:numId w:val="74"/>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bCs/>
          <w:i/>
          <w:iCs/>
          <w:sz w:val="22"/>
          <w:szCs w:val="22"/>
          <w:lang w:eastAsia="zh-CN"/>
        </w:rPr>
        <w:t xml:space="preserve">FFS: </w:t>
      </w:r>
      <w:r>
        <w:rPr>
          <w:rFonts w:ascii="Times New Roman" w:eastAsia="宋体" w:hAnsi="Times New Roman"/>
          <w:i/>
          <w:sz w:val="22"/>
          <w:szCs w:val="22"/>
          <w:lang w:val="en-GB" w:eastAsia="zh-CN"/>
        </w:rPr>
        <w:t>whether</w:t>
      </w:r>
      <w:r>
        <w:rPr>
          <w:rFonts w:ascii="Times New Roman" w:eastAsia="宋体" w:hAnsi="Times New Roman"/>
          <w:bCs/>
          <w:i/>
          <w:iCs/>
          <w:sz w:val="22"/>
          <w:szCs w:val="22"/>
          <w:lang w:eastAsia="zh-CN"/>
        </w:rPr>
        <w:t xml:space="preserve"> the series of pre-DFT sequences to wake up a UE only depends on UE-specific predetermined information</w:t>
      </w:r>
    </w:p>
    <w:p w14:paraId="0BC994B9" w14:textId="77777777" w:rsidR="008E099A" w:rsidRDefault="00650291">
      <w:pPr>
        <w:numPr>
          <w:ilvl w:val="0"/>
          <w:numId w:val="73"/>
        </w:numPr>
        <w:kinsoku w:val="0"/>
        <w:overflowPunct w:val="0"/>
        <w:autoSpaceDE w:val="0"/>
        <w:autoSpaceDN w:val="0"/>
        <w:adjustRightInd w:val="0"/>
        <w:snapToGrid w:val="0"/>
        <w:spacing w:before="120"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For overlaid OFDM sequences for LP-WUS, support Option 1-1 for both OOK-4 M=1 and OOK-1.</w:t>
      </w:r>
    </w:p>
    <w:p w14:paraId="4F5B2B10"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Regarding the overlaid OFDM sequence(s) of LP-WUS, if overlaid OFDM sequence does not carry information, option 1-2 is supported for potential inter-cell interference mitigation.</w:t>
      </w:r>
    </w:p>
    <w:p w14:paraId="778FE4F1" w14:textId="77777777" w:rsidR="008E099A" w:rsidRDefault="00650291">
      <w:pPr>
        <w:numPr>
          <w:ilvl w:val="0"/>
          <w:numId w:val="73"/>
        </w:numPr>
        <w:kinsoku w:val="0"/>
        <w:overflowPunct w:val="0"/>
        <w:autoSpaceDE w:val="0"/>
        <w:autoSpaceDN w:val="0"/>
        <w:adjustRightInd w:val="0"/>
        <w:snapToGrid w:val="0"/>
        <w:spacing w:before="120"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 xml:space="preserve">Regarding the overlaid OFDM sequence(s) of LP-WUS, </w:t>
      </w:r>
      <w:r>
        <w:rPr>
          <w:rFonts w:ascii="Times New Roman" w:eastAsia="宋体" w:hAnsi="Times New Roman"/>
          <w:bCs/>
          <w:i/>
          <w:iCs/>
          <w:sz w:val="22"/>
          <w:szCs w:val="22"/>
          <w:lang w:eastAsia="zh-CN"/>
        </w:rPr>
        <w:t>both Option 2-1 and Option 2-2 are supported</w:t>
      </w:r>
      <w:r>
        <w:rPr>
          <w:rFonts w:ascii="Times New Roman" w:eastAsia="宋体" w:hAnsi="Times New Roman"/>
          <w:i/>
          <w:sz w:val="22"/>
          <w:szCs w:val="22"/>
          <w:lang w:eastAsia="zh-CN"/>
        </w:rPr>
        <w:t>.</w:t>
      </w:r>
    </w:p>
    <w:p w14:paraId="664EF379" w14:textId="77777777" w:rsidR="008E099A" w:rsidRDefault="00650291">
      <w:pPr>
        <w:numPr>
          <w:ilvl w:val="1"/>
          <w:numId w:val="73"/>
        </w:numPr>
        <w:kinsoku w:val="0"/>
        <w:overflowPunct w:val="0"/>
        <w:autoSpaceDE w:val="0"/>
        <w:autoSpaceDN w:val="0"/>
        <w:adjustRightInd w:val="0"/>
        <w:snapToGrid w:val="0"/>
        <w:spacing w:before="120" w:after="120"/>
        <w:ind w:left="440" w:hangingChars="200" w:hanging="440"/>
        <w:jc w:val="both"/>
        <w:rPr>
          <w:rFonts w:ascii="Times New Roman" w:eastAsia="宋体" w:hAnsi="Times New Roman"/>
          <w:i/>
          <w:sz w:val="22"/>
          <w:szCs w:val="22"/>
          <w:lang w:eastAsia="zh-CN"/>
        </w:rPr>
      </w:pPr>
      <w:r>
        <w:rPr>
          <w:rFonts w:ascii="Times New Roman" w:eastAsia="宋体" w:hAnsi="Times New Roman"/>
          <w:i/>
          <w:sz w:val="22"/>
          <w:szCs w:val="22"/>
          <w:lang w:eastAsia="zh-CN"/>
        </w:rPr>
        <w:t xml:space="preserve">In order to reduce resource overhead, transmission duration </w:t>
      </w:r>
      <w:r>
        <w:rPr>
          <w:rFonts w:ascii="Times New Roman" w:eastAsia="宋体" w:hAnsi="Times New Roman" w:hint="eastAsia"/>
          <w:i/>
          <w:sz w:val="22"/>
          <w:szCs w:val="22"/>
          <w:lang w:eastAsia="zh-CN"/>
        </w:rPr>
        <w:t>of</w:t>
      </w:r>
      <w:r>
        <w:rPr>
          <w:rFonts w:ascii="Times New Roman" w:eastAsia="宋体" w:hAnsi="Times New Roman"/>
          <w:i/>
          <w:sz w:val="22"/>
          <w:szCs w:val="22"/>
          <w:lang w:eastAsia="zh-CN"/>
        </w:rPr>
        <w:t xml:space="preserve"> a LP-WUS targeting to wake up OFDM based receiver can be shorter than the transmission duration required for ED based receiver.</w:t>
      </w:r>
    </w:p>
    <w:p w14:paraId="7DDF67F5"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Further discuss and adopt sequence(s) considering the following aspects:</w:t>
      </w:r>
    </w:p>
    <w:p w14:paraId="7EA41DA2" w14:textId="77777777" w:rsidR="008E099A" w:rsidRDefault="00650291">
      <w:pPr>
        <w:numPr>
          <w:ilvl w:val="1"/>
          <w:numId w:val="73"/>
        </w:numPr>
        <w:kinsoku w:val="0"/>
        <w:overflowPunct w:val="0"/>
        <w:autoSpaceDE w:val="0"/>
        <w:autoSpaceDN w:val="0"/>
        <w:adjustRightInd w:val="0"/>
        <w:snapToGrid w:val="0"/>
        <w:spacing w:before="120" w:after="120"/>
        <w:ind w:left="440" w:hangingChars="200" w:hanging="440"/>
        <w:jc w:val="both"/>
        <w:rPr>
          <w:rFonts w:ascii="Times New Roman" w:eastAsia="宋体" w:hAnsi="Times New Roman"/>
          <w:i/>
          <w:sz w:val="22"/>
          <w:szCs w:val="22"/>
          <w:lang w:eastAsia="zh-CN"/>
        </w:rPr>
      </w:pPr>
      <w:r>
        <w:rPr>
          <w:rFonts w:ascii="Times New Roman" w:eastAsia="宋体" w:hAnsi="Times New Roman"/>
          <w:i/>
          <w:sz w:val="22"/>
          <w:szCs w:val="22"/>
          <w:lang w:eastAsia="zh-CN"/>
        </w:rPr>
        <w:t>Sequence with good auto-correlation property and cross-correlation property</w:t>
      </w:r>
    </w:p>
    <w:p w14:paraId="7911C4F6" w14:textId="77777777" w:rsidR="008E099A" w:rsidRDefault="00650291">
      <w:pPr>
        <w:numPr>
          <w:ilvl w:val="1"/>
          <w:numId w:val="73"/>
        </w:numPr>
        <w:kinsoku w:val="0"/>
        <w:overflowPunct w:val="0"/>
        <w:autoSpaceDE w:val="0"/>
        <w:autoSpaceDN w:val="0"/>
        <w:adjustRightInd w:val="0"/>
        <w:snapToGrid w:val="0"/>
        <w:spacing w:before="120" w:after="120"/>
        <w:ind w:left="440" w:hangingChars="200" w:hanging="440"/>
        <w:jc w:val="both"/>
        <w:rPr>
          <w:rFonts w:ascii="Times New Roman" w:eastAsia="宋体" w:hAnsi="Times New Roman"/>
          <w:i/>
          <w:sz w:val="22"/>
          <w:szCs w:val="22"/>
          <w:lang w:eastAsia="zh-CN"/>
        </w:rPr>
      </w:pPr>
      <w:r>
        <w:rPr>
          <w:rFonts w:ascii="Times New Roman" w:eastAsia="宋体" w:hAnsi="Times New Roman"/>
          <w:i/>
          <w:sz w:val="22"/>
          <w:szCs w:val="22"/>
          <w:lang w:eastAsia="zh-CN"/>
        </w:rPr>
        <w:t>How to minimize the interference from LP-WUS transmitted from neighboring cells</w:t>
      </w:r>
    </w:p>
    <w:p w14:paraId="39BE0DF9"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bCs/>
          <w:i/>
          <w:iCs/>
          <w:sz w:val="22"/>
          <w:szCs w:val="22"/>
          <w:lang w:eastAsia="zh-CN"/>
        </w:rPr>
        <w:t>ZC sequences are adopted for the design of overlaid sequence(s).</w:t>
      </w:r>
    </w:p>
    <w:p w14:paraId="4B2AE5FE" w14:textId="77777777" w:rsidR="008E099A" w:rsidRDefault="00650291">
      <w:pPr>
        <w:numPr>
          <w:ilvl w:val="0"/>
          <w:numId w:val="75"/>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FFS details, e.g. length, roots</w:t>
      </w:r>
    </w:p>
    <w:p w14:paraId="47C627A0"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Pulse shape and/or spectrum shape are also considered in the design/selection of overlaid sequence(s).</w:t>
      </w:r>
    </w:p>
    <w:p w14:paraId="17EB039D"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Support overlaid sequence(s) with a number of zero value samples at the beginning and the end of the sequence to have a concentrated waveform for time domain pulse shaping of LP-WUS.</w:t>
      </w:r>
    </w:p>
    <w:p w14:paraId="2DF65363"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i/>
          <w:sz w:val="22"/>
          <w:szCs w:val="22"/>
          <w:lang w:eastAsia="zh-CN"/>
        </w:rPr>
        <w:t>For 15kHz SCS, support 11 PRBs for LP-WUS and LP-SS BW.</w:t>
      </w:r>
    </w:p>
    <w:p w14:paraId="5DE9BD07"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hint="eastAsia"/>
          <w:i/>
          <w:sz w:val="22"/>
          <w:szCs w:val="22"/>
          <w:lang w:eastAsia="zh-CN"/>
        </w:rPr>
        <w:t>F</w:t>
      </w:r>
      <w:r>
        <w:rPr>
          <w:rFonts w:ascii="Times New Roman" w:eastAsia="宋体" w:hAnsi="Times New Roman"/>
          <w:i/>
          <w:sz w:val="22"/>
          <w:szCs w:val="22"/>
          <w:lang w:eastAsia="zh-CN"/>
        </w:rPr>
        <w:t>or FR2, support 11 PRBs for LP-WUS and LP-SS BW.</w:t>
      </w:r>
    </w:p>
    <w:p w14:paraId="6B059AFE"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i/>
          <w:sz w:val="22"/>
          <w:szCs w:val="22"/>
          <w:lang w:val="en-GB" w:eastAsia="zh-CN"/>
        </w:rPr>
        <w:t>Time domain repetition and</w:t>
      </w:r>
      <w:r>
        <w:rPr>
          <w:rFonts w:ascii="Times New Roman" w:eastAsia="宋体" w:hAnsi="Times New Roman"/>
          <w:sz w:val="22"/>
          <w:szCs w:val="22"/>
        </w:rPr>
        <w:t xml:space="preserve"> </w:t>
      </w:r>
      <w:r>
        <w:rPr>
          <w:rFonts w:ascii="Times New Roman" w:eastAsia="宋体" w:hAnsi="Times New Roman"/>
          <w:i/>
          <w:sz w:val="22"/>
          <w:szCs w:val="22"/>
          <w:lang w:val="en-GB" w:eastAsia="zh-CN"/>
        </w:rPr>
        <w:t>transmit diversity by precoder cycling are considered to improve the performance of LP-WUS.</w:t>
      </w:r>
    </w:p>
    <w:p w14:paraId="5118003A"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i/>
          <w:sz w:val="22"/>
          <w:szCs w:val="22"/>
          <w:lang w:eastAsia="zh-CN"/>
        </w:rPr>
        <w:t xml:space="preserve">Coverage recovery schemes that </w:t>
      </w:r>
      <w:proofErr w:type="gramStart"/>
      <w:r>
        <w:rPr>
          <w:rFonts w:ascii="Times New Roman" w:eastAsia="宋体" w:hAnsi="Times New Roman"/>
          <w:i/>
          <w:sz w:val="22"/>
          <w:szCs w:val="22"/>
          <w:lang w:eastAsia="zh-CN"/>
        </w:rPr>
        <w:t>exploits</w:t>
      </w:r>
      <w:proofErr w:type="gramEnd"/>
      <w:r>
        <w:rPr>
          <w:rFonts w:ascii="Times New Roman" w:eastAsia="宋体" w:hAnsi="Times New Roman"/>
          <w:i/>
          <w:sz w:val="22"/>
          <w:szCs w:val="22"/>
          <w:lang w:eastAsia="zh-CN"/>
        </w:rPr>
        <w:t xml:space="preserve"> time / frequency diversities are considered.</w:t>
      </w:r>
    </w:p>
    <w:p w14:paraId="20CD97F3"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 xml:space="preserve">Binary spreading sequences are considered to multiplex WUSs on the same time-frequency resource to improve the BLER. </w:t>
      </w:r>
    </w:p>
    <w:p w14:paraId="0A4B07D1"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 xml:space="preserve">Regarding the LP-WUS information for </w:t>
      </w:r>
      <w:r>
        <w:rPr>
          <w:rFonts w:ascii="Times New Roman" w:eastAsia="宋体" w:hAnsi="Times New Roman" w:hint="eastAsia"/>
          <w:i/>
          <w:sz w:val="22"/>
          <w:szCs w:val="22"/>
          <w:lang w:val="en-GB" w:eastAsia="zh-CN"/>
        </w:rPr>
        <w:t>connected</w:t>
      </w:r>
      <w:r>
        <w:rPr>
          <w:rFonts w:ascii="Times New Roman" w:eastAsia="宋体" w:hAnsi="Times New Roman"/>
          <w:i/>
          <w:sz w:val="22"/>
          <w:szCs w:val="22"/>
          <w:lang w:val="en-GB" w:eastAsia="zh-CN"/>
        </w:rPr>
        <w:t xml:space="preserve"> UEs, support the codepoint mapping method, i.e. option 3. </w:t>
      </w:r>
    </w:p>
    <w:p w14:paraId="7B779BCA"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rPr>
      </w:pPr>
      <w:r>
        <w:rPr>
          <w:rFonts w:ascii="Times New Roman" w:eastAsia="宋体" w:hAnsi="Times New Roman"/>
          <w:i/>
          <w:sz w:val="22"/>
          <w:szCs w:val="22"/>
          <w:lang w:val="en-GB"/>
        </w:rPr>
        <w:t xml:space="preserve">Overlaid sequence for LP-SS is specified. </w:t>
      </w:r>
    </w:p>
    <w:p w14:paraId="36A07D6F"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rPr>
      </w:pPr>
      <w:r>
        <w:rPr>
          <w:rFonts w:ascii="Times New Roman" w:eastAsia="宋体" w:hAnsi="Times New Roman"/>
          <w:i/>
          <w:sz w:val="22"/>
          <w:szCs w:val="22"/>
          <w:lang w:val="en-GB"/>
        </w:rPr>
        <w:t>LP-SS has similar design as LP-WUS, including at least the following aspects</w:t>
      </w:r>
      <w:r>
        <w:rPr>
          <w:rFonts w:ascii="Times New Roman" w:eastAsia="宋体" w:hAnsi="Times New Roman" w:hint="eastAsia"/>
          <w:i/>
          <w:sz w:val="22"/>
          <w:szCs w:val="22"/>
          <w:lang w:val="en-GB" w:eastAsia="zh-CN"/>
        </w:rPr>
        <w:t>：</w:t>
      </w:r>
    </w:p>
    <w:p w14:paraId="45F8D847" w14:textId="77777777" w:rsidR="008E099A" w:rsidRDefault="00650291">
      <w:pPr>
        <w:numPr>
          <w:ilvl w:val="1"/>
          <w:numId w:val="73"/>
        </w:numPr>
        <w:kinsoku w:val="0"/>
        <w:overflowPunct w:val="0"/>
        <w:autoSpaceDE w:val="0"/>
        <w:autoSpaceDN w:val="0"/>
        <w:adjustRightInd w:val="0"/>
        <w:snapToGrid w:val="0"/>
        <w:spacing w:after="120"/>
        <w:ind w:left="635" w:hanging="635"/>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 xml:space="preserve">pulse shaping methods, including the concentrated waveform and the spectrum adjustment </w:t>
      </w:r>
    </w:p>
    <w:p w14:paraId="768DE42C"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rPr>
      </w:pPr>
      <w:r>
        <w:rPr>
          <w:rFonts w:ascii="Times New Roman" w:eastAsia="宋体" w:hAnsi="Times New Roman"/>
          <w:i/>
          <w:sz w:val="22"/>
          <w:szCs w:val="22"/>
          <w:lang w:val="en-GB"/>
        </w:rPr>
        <w:t>The design of LP-SS should consider the CP impact and the length of binary-valued sequence to generate LP-SS.</w:t>
      </w:r>
    </w:p>
    <w:p w14:paraId="3C7757A8"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For LP-SS, support at least 8 OFDM symbols for OOK-4 with M=1/2/4.</w:t>
      </w:r>
    </w:p>
    <w:p w14:paraId="496AA29F"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In order to determine the specific LP-SS sequence, it is necessary to first define the metric for comparison, e.g., correlation characteristics such as the main lobe width or the first valley value</w:t>
      </w:r>
      <w:r>
        <w:rPr>
          <w:rFonts w:ascii="Times New Roman" w:eastAsia="宋体" w:hAnsi="Times New Roman" w:hint="eastAsia"/>
          <w:i/>
          <w:sz w:val="22"/>
          <w:szCs w:val="22"/>
          <w:lang w:val="en-GB" w:eastAsia="zh-CN"/>
        </w:rPr>
        <w:t>,</w:t>
      </w:r>
      <w:r>
        <w:rPr>
          <w:rFonts w:ascii="Times New Roman" w:eastAsia="宋体" w:hAnsi="Times New Roman"/>
          <w:i/>
          <w:sz w:val="22"/>
          <w:szCs w:val="22"/>
          <w:lang w:val="en-GB" w:eastAsia="zh-CN"/>
        </w:rPr>
        <w:t xml:space="preserve"> the maximum side lobe value, and maximum cross-correlation values. </w:t>
      </w:r>
    </w:p>
    <w:p w14:paraId="1AED7865"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rPr>
      </w:pPr>
      <w:r>
        <w:rPr>
          <w:rFonts w:ascii="Times New Roman" w:eastAsia="宋体" w:hAnsi="Times New Roman"/>
          <w:i/>
          <w:sz w:val="22"/>
          <w:szCs w:val="22"/>
          <w:lang w:val="en-GB"/>
        </w:rPr>
        <w:lastRenderedPageBreak/>
        <w:t>For both timing and frequency error evaluation purpose, the residual frequency error (Fr) can be &lt;= 5ppm after assistance from MR.</w:t>
      </w:r>
    </w:p>
    <w:p w14:paraId="23306ADF"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A set of candidate values for LP-SS periodicity can be defined, which are not larger than 320ms.</w:t>
      </w:r>
    </w:p>
    <w:p w14:paraId="1380BEFC"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Preamble of LP-WUS is not supported.</w:t>
      </w:r>
    </w:p>
    <w:p w14:paraId="4D2B9872" w14:textId="77777777" w:rsidR="008E099A" w:rsidRDefault="008E099A">
      <w:pPr>
        <w:spacing w:after="120"/>
        <w:jc w:val="both"/>
        <w:rPr>
          <w:rFonts w:eastAsiaTheme="minorEastAsia"/>
          <w:lang w:eastAsia="zh-CN"/>
        </w:rPr>
      </w:pPr>
    </w:p>
    <w:p w14:paraId="1C843185" w14:textId="77777777" w:rsidR="008E099A" w:rsidRDefault="008E099A">
      <w:pPr>
        <w:spacing w:after="120"/>
        <w:jc w:val="both"/>
        <w:rPr>
          <w:rFonts w:eastAsiaTheme="minorEastAsia"/>
          <w:lang w:eastAsia="zh-CN"/>
        </w:rPr>
      </w:pPr>
    </w:p>
    <w:p w14:paraId="166C8892" w14:textId="77777777" w:rsidR="008E099A" w:rsidRDefault="00650291">
      <w:pPr>
        <w:keepNext/>
        <w:spacing w:before="240" w:after="240"/>
        <w:outlineLvl w:val="1"/>
        <w:rPr>
          <w:rFonts w:ascii="Arial" w:eastAsia="MS Mincho" w:hAnsi="Arial" w:cs="Arial"/>
          <w:b/>
          <w:bCs/>
          <w:iCs/>
          <w:szCs w:val="28"/>
          <w:lang w:eastAsia="zh-CN"/>
        </w:rPr>
      </w:pPr>
      <w:r>
        <w:rPr>
          <w:b/>
          <w:szCs w:val="20"/>
        </w:rPr>
        <w:t>R1-2408055</w:t>
      </w:r>
      <w:r>
        <w:rPr>
          <w:rFonts w:ascii="Arial" w:eastAsia="MS Mincho" w:hAnsi="Arial" w:cs="Arial"/>
          <w:b/>
          <w:szCs w:val="28"/>
          <w:lang w:eastAsia="zh-CN"/>
        </w:rPr>
        <w:t xml:space="preserve"> CATT</w:t>
      </w:r>
    </w:p>
    <w:p w14:paraId="5CC006EE" w14:textId="77777777" w:rsidR="008E099A" w:rsidRDefault="00650291">
      <w:pPr>
        <w:spacing w:after="50"/>
        <w:jc w:val="both"/>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1</w:t>
      </w:r>
      <w:r>
        <w:rPr>
          <w:rFonts w:ascii="Times New Roman" w:eastAsia="宋体" w:hAnsi="Times New Roman"/>
          <w:bCs/>
          <w:szCs w:val="20"/>
          <w:lang w:eastAsia="zh-CN"/>
        </w:rPr>
        <w:t>: OOK-4 with M=1</w:t>
      </w:r>
      <w:r>
        <w:rPr>
          <w:rFonts w:ascii="Times New Roman" w:eastAsia="宋体" w:hAnsi="Times New Roman" w:hint="eastAsia"/>
          <w:bCs/>
          <w:szCs w:val="20"/>
          <w:lang w:eastAsia="zh-CN"/>
        </w:rPr>
        <w:t xml:space="preserve"> can be </w:t>
      </w:r>
      <w:proofErr w:type="gramStart"/>
      <w:r>
        <w:rPr>
          <w:rFonts w:ascii="Times New Roman" w:eastAsia="宋体" w:hAnsi="Times New Roman" w:hint="eastAsia"/>
          <w:bCs/>
          <w:szCs w:val="20"/>
          <w:lang w:eastAsia="zh-CN"/>
        </w:rPr>
        <w:t>supported.</w:t>
      </w:r>
      <w:r>
        <w:rPr>
          <w:rFonts w:ascii="Times New Roman" w:eastAsia="宋体" w:hAnsi="Times New Roman"/>
          <w:bCs/>
          <w:szCs w:val="20"/>
          <w:lang w:eastAsia="zh-CN"/>
        </w:rPr>
        <w:t>.</w:t>
      </w:r>
      <w:proofErr w:type="gramEnd"/>
    </w:p>
    <w:p w14:paraId="4DD6B3A6" w14:textId="77777777" w:rsidR="008E099A" w:rsidRDefault="00650291">
      <w:pPr>
        <w:spacing w:after="50"/>
        <w:jc w:val="both"/>
        <w:rPr>
          <w:rFonts w:ascii="Times New Roman" w:eastAsia="宋体" w:hAnsi="Times New Roman"/>
          <w:szCs w:val="20"/>
          <w:lang w:eastAsia="zh-CN"/>
        </w:rPr>
      </w:pPr>
      <w:r>
        <w:rPr>
          <w:rFonts w:ascii="Times New Roman" w:eastAsia="宋体" w:hAnsi="Times New Roman" w:hint="eastAsia"/>
          <w:bCs/>
          <w:szCs w:val="20"/>
          <w:lang w:eastAsia="zh-CN"/>
        </w:rPr>
        <w:t xml:space="preserve">Proposal 2: </w:t>
      </w:r>
      <w:r>
        <w:rPr>
          <w:rFonts w:ascii="Times New Roman" w:eastAsia="宋体" w:hAnsi="Times New Roman"/>
          <w:szCs w:val="20"/>
          <w:lang w:eastAsia="zh-CN"/>
        </w:rPr>
        <w:t>OOK-4</w:t>
      </w:r>
      <w:r>
        <w:rPr>
          <w:rFonts w:ascii="Times New Roman" w:eastAsia="宋体" w:hAnsi="Times New Roman" w:hint="eastAsia"/>
          <w:szCs w:val="20"/>
          <w:lang w:eastAsia="zh-CN"/>
        </w:rPr>
        <w:t xml:space="preserve"> waveform of LP-WUS</w:t>
      </w:r>
      <w:r>
        <w:rPr>
          <w:rFonts w:ascii="Times New Roman" w:eastAsia="宋体" w:hAnsi="Times New Roman"/>
          <w:szCs w:val="20"/>
          <w:lang w:eastAsia="zh-CN"/>
        </w:rPr>
        <w:t xml:space="preserve"> can be specified by a configurable M value.</w:t>
      </w:r>
    </w:p>
    <w:p w14:paraId="40B6C351" w14:textId="77777777" w:rsidR="008E099A" w:rsidRDefault="00650291">
      <w:pPr>
        <w:spacing w:after="5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3</w:t>
      </w:r>
      <w:r>
        <w:rPr>
          <w:rFonts w:ascii="Times New Roman" w:eastAsia="宋体" w:hAnsi="Times New Roman"/>
          <w:bCs/>
          <w:szCs w:val="20"/>
          <w:lang w:eastAsia="zh-CN"/>
        </w:rPr>
        <w:t xml:space="preserve">: </w:t>
      </w:r>
      <w:r>
        <w:rPr>
          <w:rFonts w:ascii="Times New Roman" w:eastAsia="宋体" w:hAnsi="Times New Roman" w:hint="eastAsia"/>
          <w:bCs/>
          <w:szCs w:val="20"/>
          <w:lang w:eastAsia="zh-CN"/>
        </w:rPr>
        <w:t>It is reasonable for the SCS of LP-WUS is</w:t>
      </w:r>
      <w:r>
        <w:rPr>
          <w:rFonts w:ascii="Times New Roman" w:eastAsia="宋体" w:hAnsi="Times New Roman"/>
          <w:bCs/>
          <w:szCs w:val="20"/>
          <w:lang w:eastAsia="zh-CN"/>
        </w:rPr>
        <w:t xml:space="preserve"> same as that of the initial BWP (configured</w:t>
      </w:r>
      <w:r>
        <w:rPr>
          <w:rFonts w:ascii="Times New Roman" w:eastAsia="宋体" w:hAnsi="Times New Roman" w:hint="eastAsia"/>
          <w:bCs/>
          <w:szCs w:val="20"/>
          <w:lang w:eastAsia="zh-CN"/>
        </w:rPr>
        <w:t xml:space="preserve"> for</w:t>
      </w:r>
      <w:r>
        <w:rPr>
          <w:rFonts w:ascii="Times New Roman" w:eastAsia="宋体" w:hAnsi="Times New Roman"/>
          <w:bCs/>
          <w:szCs w:val="20"/>
          <w:lang w:eastAsia="zh-CN"/>
        </w:rPr>
        <w:t xml:space="preserve"> CORESET</w:t>
      </w:r>
      <w:r>
        <w:rPr>
          <w:rFonts w:ascii="Times New Roman" w:eastAsia="宋体" w:hAnsi="Times New Roman" w:hint="eastAsia"/>
          <w:bCs/>
          <w:szCs w:val="20"/>
          <w:lang w:eastAsia="zh-CN"/>
        </w:rPr>
        <w:t>#</w:t>
      </w:r>
      <w:r>
        <w:rPr>
          <w:rFonts w:ascii="Times New Roman" w:eastAsia="宋体" w:hAnsi="Times New Roman"/>
          <w:bCs/>
          <w:szCs w:val="20"/>
          <w:lang w:eastAsia="zh-CN"/>
        </w:rPr>
        <w:t xml:space="preserve">0) for </w:t>
      </w:r>
      <w:r>
        <w:rPr>
          <w:rFonts w:ascii="Times New Roman" w:eastAsia="宋体" w:hAnsi="Times New Roman" w:hint="eastAsia"/>
          <w:bCs/>
          <w:szCs w:val="20"/>
          <w:lang w:eastAsia="zh-CN"/>
        </w:rPr>
        <w:t>RRC_</w:t>
      </w:r>
      <w:r>
        <w:rPr>
          <w:rFonts w:ascii="Times New Roman" w:eastAsia="宋体" w:hAnsi="Times New Roman"/>
          <w:bCs/>
          <w:szCs w:val="20"/>
          <w:lang w:eastAsia="zh-CN"/>
        </w:rPr>
        <w:t>IDLE/INACTIVE mode</w:t>
      </w:r>
      <w:r>
        <w:rPr>
          <w:rFonts w:ascii="Times New Roman" w:eastAsia="宋体" w:hAnsi="Times New Roman" w:hint="eastAsia"/>
          <w:bCs/>
          <w:szCs w:val="20"/>
          <w:lang w:eastAsia="zh-CN"/>
        </w:rPr>
        <w:t>s</w:t>
      </w:r>
      <w:r>
        <w:rPr>
          <w:rFonts w:ascii="Times New Roman" w:eastAsia="宋体" w:hAnsi="Times New Roman"/>
          <w:bCs/>
          <w:szCs w:val="20"/>
          <w:lang w:eastAsia="zh-CN"/>
        </w:rPr>
        <w:t xml:space="preserve"> and</w:t>
      </w:r>
      <w:r>
        <w:rPr>
          <w:rFonts w:ascii="Times New Roman" w:eastAsia="宋体" w:hAnsi="Times New Roman" w:hint="eastAsia"/>
          <w:bCs/>
          <w:szCs w:val="20"/>
          <w:lang w:eastAsia="zh-CN"/>
        </w:rPr>
        <w:t xml:space="preserve"> the</w:t>
      </w:r>
      <w:r>
        <w:rPr>
          <w:rFonts w:ascii="Times New Roman" w:eastAsia="宋体" w:hAnsi="Times New Roman"/>
          <w:bCs/>
          <w:szCs w:val="20"/>
          <w:lang w:eastAsia="zh-CN"/>
        </w:rPr>
        <w:t xml:space="preserve"> active BWP for </w:t>
      </w:r>
      <w:r>
        <w:rPr>
          <w:rFonts w:ascii="Times New Roman" w:eastAsia="宋体" w:hAnsi="Times New Roman" w:hint="eastAsia"/>
          <w:bCs/>
          <w:szCs w:val="20"/>
          <w:lang w:eastAsia="zh-CN"/>
        </w:rPr>
        <w:t>RRC_</w:t>
      </w:r>
      <w:r>
        <w:rPr>
          <w:rFonts w:ascii="Times New Roman" w:eastAsia="宋体" w:hAnsi="Times New Roman"/>
          <w:bCs/>
          <w:szCs w:val="20"/>
          <w:lang w:eastAsia="zh-CN"/>
        </w:rPr>
        <w:t>CONNECTED mode.</w:t>
      </w:r>
    </w:p>
    <w:p w14:paraId="3E6FD65D" w14:textId="77777777" w:rsidR="008E099A" w:rsidRDefault="00650291">
      <w:pPr>
        <w:spacing w:after="50"/>
        <w:jc w:val="both"/>
        <w:rPr>
          <w:rFonts w:ascii="Times New Roman" w:eastAsia="宋体" w:hAnsi="Times New Roman"/>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4</w:t>
      </w:r>
      <w:r>
        <w:rPr>
          <w:rFonts w:ascii="Times New Roman" w:eastAsia="宋体" w:hAnsi="Times New Roman"/>
          <w:bCs/>
          <w:szCs w:val="20"/>
          <w:lang w:eastAsia="zh-CN"/>
        </w:rPr>
        <w:t>: The single SCS is determined by pre-defined rule</w:t>
      </w:r>
      <w:r>
        <w:rPr>
          <w:rFonts w:ascii="Times New Roman" w:eastAsia="宋体" w:hAnsi="Times New Roman" w:hint="eastAsia"/>
          <w:bCs/>
          <w:szCs w:val="20"/>
          <w:lang w:eastAsia="zh-CN"/>
        </w:rPr>
        <w:t xml:space="preserve">, is preferred for simple and no </w:t>
      </w:r>
      <w:r>
        <w:rPr>
          <w:rFonts w:ascii="Times New Roman" w:eastAsia="宋体" w:hAnsi="Times New Roman"/>
          <w:bCs/>
          <w:szCs w:val="20"/>
          <w:lang w:eastAsia="zh-CN"/>
        </w:rPr>
        <w:t>specification</w:t>
      </w:r>
      <w:r>
        <w:rPr>
          <w:rFonts w:ascii="Times New Roman" w:eastAsia="宋体" w:hAnsi="Times New Roman" w:hint="eastAsia"/>
          <w:bCs/>
          <w:szCs w:val="20"/>
          <w:lang w:eastAsia="zh-CN"/>
        </w:rPr>
        <w:t xml:space="preserve"> impact to RRC configuration </w:t>
      </w:r>
      <w:r>
        <w:rPr>
          <w:rFonts w:ascii="Times New Roman" w:eastAsia="宋体" w:hAnsi="Times New Roman"/>
          <w:bCs/>
          <w:szCs w:val="20"/>
          <w:lang w:eastAsia="zh-CN"/>
        </w:rPr>
        <w:t>signaling</w:t>
      </w:r>
      <w:r>
        <w:rPr>
          <w:rFonts w:ascii="Times New Roman" w:eastAsia="宋体" w:hAnsi="Times New Roman" w:hint="eastAsia"/>
          <w:bCs/>
          <w:szCs w:val="20"/>
          <w:lang w:eastAsia="zh-CN"/>
        </w:rPr>
        <w:t>.</w:t>
      </w:r>
    </w:p>
    <w:p w14:paraId="637F82C1"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hint="eastAsia"/>
          <w:bCs/>
          <w:szCs w:val="20"/>
          <w:lang w:eastAsia="zh-CN"/>
        </w:rPr>
        <w:t>Proposal 5: Support Option 1-1 for OOK-4 with M=1 same as that of agreement for OOK-4 with M&gt;1.</w:t>
      </w:r>
    </w:p>
    <w:p w14:paraId="2DC7FF34"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hint="eastAsia"/>
          <w:bCs/>
          <w:szCs w:val="20"/>
          <w:lang w:eastAsia="zh-CN"/>
        </w:rPr>
        <w:t xml:space="preserve">Proposal 6: Support Option 2 for OOK-1 for </w:t>
      </w:r>
      <w:r>
        <w:rPr>
          <w:rFonts w:ascii="Times New Roman" w:eastAsia="宋体" w:hAnsi="Times New Roman"/>
          <w:bCs/>
          <w:szCs w:val="20"/>
          <w:lang w:eastAsia="zh-CN"/>
        </w:rPr>
        <w:t xml:space="preserve">existing </w:t>
      </w:r>
      <w:proofErr w:type="spellStart"/>
      <w:r>
        <w:rPr>
          <w:rFonts w:ascii="Times New Roman" w:eastAsia="宋体" w:hAnsi="Times New Roman"/>
          <w:bCs/>
          <w:szCs w:val="20"/>
          <w:lang w:eastAsia="zh-CN"/>
        </w:rPr>
        <w:t>gNB</w:t>
      </w:r>
      <w:proofErr w:type="spellEnd"/>
      <w:r>
        <w:rPr>
          <w:rFonts w:ascii="Times New Roman" w:eastAsia="宋体" w:hAnsi="Times New Roman"/>
          <w:bCs/>
          <w:szCs w:val="20"/>
          <w:lang w:eastAsia="zh-CN"/>
        </w:rPr>
        <w:t xml:space="preserve"> implementation can be reused</w:t>
      </w:r>
      <w:r>
        <w:rPr>
          <w:rFonts w:ascii="Times New Roman" w:eastAsia="宋体" w:hAnsi="Times New Roman" w:hint="eastAsia"/>
          <w:bCs/>
          <w:szCs w:val="20"/>
          <w:lang w:eastAsia="zh-CN"/>
        </w:rPr>
        <w:t xml:space="preserve"> for OOK-1.</w:t>
      </w:r>
    </w:p>
    <w:p w14:paraId="6C96469A" w14:textId="77777777" w:rsidR="008E099A" w:rsidRDefault="00650291">
      <w:pPr>
        <w:spacing w:after="5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7</w:t>
      </w:r>
      <w:r>
        <w:rPr>
          <w:rFonts w:ascii="Times New Roman" w:eastAsia="宋体" w:hAnsi="Times New Roman"/>
          <w:bCs/>
          <w:szCs w:val="20"/>
          <w:lang w:eastAsia="zh-CN"/>
        </w:rPr>
        <w:t xml:space="preserve">: Either Gold-sequence or M-sequence can be supported for overlaid OFDM sequence of </w:t>
      </w:r>
      <w:r>
        <w:rPr>
          <w:rFonts w:ascii="Times New Roman" w:eastAsia="宋体" w:hAnsi="Times New Roman" w:hint="eastAsia"/>
          <w:bCs/>
          <w:szCs w:val="20"/>
          <w:lang w:eastAsia="zh-CN"/>
        </w:rPr>
        <w:t>OOK-1 and OOK-4.</w:t>
      </w:r>
    </w:p>
    <w:p w14:paraId="5C1F848B"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8:</w:t>
      </w:r>
      <w:r>
        <w:rPr>
          <w:rFonts w:ascii="Times New Roman" w:eastAsia="宋体" w:hAnsi="Times New Roman" w:hint="eastAsia"/>
          <w:bCs/>
          <w:szCs w:val="20"/>
        </w:rPr>
        <w:t xml:space="preserve"> </w:t>
      </w:r>
      <w:r>
        <w:rPr>
          <w:rFonts w:ascii="Times New Roman" w:eastAsia="宋体" w:hAnsi="Times New Roman" w:hint="eastAsia"/>
          <w:bCs/>
          <w:szCs w:val="20"/>
          <w:lang w:eastAsia="zh-CN"/>
        </w:rPr>
        <w:t>Only one overlaid sequence per OOK ON symbol should be supported.</w:t>
      </w:r>
    </w:p>
    <w:p w14:paraId="402CB96A" w14:textId="77777777" w:rsidR="008E099A" w:rsidRDefault="00650291">
      <w:pPr>
        <w:spacing w:after="50"/>
        <w:jc w:val="both"/>
        <w:rPr>
          <w:rFonts w:ascii="Times New Roman" w:eastAsia="微软雅黑" w:hAnsi="Times New Roman"/>
          <w:szCs w:val="20"/>
        </w:rPr>
      </w:pPr>
      <w:r>
        <w:rPr>
          <w:rFonts w:ascii="Times New Roman" w:eastAsia="宋体" w:hAnsi="Times New Roman" w:hint="eastAsia"/>
          <w:szCs w:val="20"/>
        </w:rPr>
        <w:t xml:space="preserve">Proposal </w:t>
      </w:r>
      <w:r>
        <w:rPr>
          <w:rFonts w:ascii="Times New Roman" w:eastAsia="宋体" w:hAnsi="Times New Roman" w:hint="eastAsia"/>
          <w:szCs w:val="20"/>
          <w:lang w:eastAsia="zh-CN"/>
        </w:rPr>
        <w:t xml:space="preserve">9: </w:t>
      </w:r>
      <w:r>
        <w:rPr>
          <w:rFonts w:ascii="Times New Roman" w:eastAsia="宋体" w:hAnsi="Times New Roman" w:hint="eastAsia"/>
          <w:szCs w:val="20"/>
        </w:rPr>
        <w:t>Not support Option 1 and 1-2 for overlaid OFDM sequence not carrying information.</w:t>
      </w:r>
    </w:p>
    <w:p w14:paraId="0ED1E716"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hint="eastAsia"/>
          <w:bCs/>
          <w:szCs w:val="20"/>
          <w:lang w:eastAsia="zh-CN"/>
        </w:rPr>
        <w:t>Proposal 10: Support Option 2-2: t</w:t>
      </w:r>
      <w:r>
        <w:rPr>
          <w:rFonts w:ascii="Times New Roman" w:eastAsia="宋体" w:hAnsi="Times New Roman"/>
          <w:bCs/>
          <w:szCs w:val="20"/>
          <w:lang w:eastAsia="zh-CN"/>
        </w:rPr>
        <w:t>he overlaid OFDM sequence should carry all information bits of LP-WUS</w:t>
      </w:r>
      <w:r>
        <w:rPr>
          <w:rFonts w:ascii="Times New Roman" w:eastAsia="宋体" w:hAnsi="Times New Roman" w:hint="eastAsia"/>
          <w:bCs/>
          <w:szCs w:val="20"/>
          <w:lang w:eastAsia="zh-CN"/>
        </w:rPr>
        <w:t xml:space="preserve"> </w:t>
      </w:r>
      <w:r>
        <w:rPr>
          <w:rFonts w:ascii="Times New Roman" w:eastAsia="宋体" w:hAnsi="Times New Roman"/>
          <w:bCs/>
          <w:szCs w:val="20"/>
          <w:lang w:eastAsia="zh-CN"/>
        </w:rPr>
        <w:t>in the design principle of</w:t>
      </w:r>
      <w:r>
        <w:rPr>
          <w:rFonts w:ascii="Times New Roman" w:eastAsia="宋体" w:hAnsi="Times New Roman" w:hint="eastAsia"/>
          <w:bCs/>
          <w:szCs w:val="20"/>
          <w:lang w:eastAsia="zh-CN"/>
        </w:rPr>
        <w:t xml:space="preserve"> </w:t>
      </w:r>
      <w:r>
        <w:rPr>
          <w:rFonts w:ascii="Times New Roman" w:eastAsia="宋体" w:hAnsi="Times New Roman"/>
          <w:bCs/>
          <w:szCs w:val="20"/>
          <w:lang w:eastAsia="zh-CN"/>
        </w:rPr>
        <w:t xml:space="preserve">the </w:t>
      </w:r>
      <w:r>
        <w:rPr>
          <w:rFonts w:ascii="Times New Roman" w:eastAsia="宋体" w:hAnsi="Times New Roman" w:hint="eastAsia"/>
          <w:bCs/>
          <w:szCs w:val="20"/>
          <w:lang w:eastAsia="zh-CN"/>
        </w:rPr>
        <w:t>information carried by OFDM sequence.</w:t>
      </w:r>
    </w:p>
    <w:p w14:paraId="259AE6B9" w14:textId="77777777" w:rsidR="008E099A" w:rsidRDefault="00650291">
      <w:pPr>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P</w:t>
      </w:r>
      <w:r>
        <w:rPr>
          <w:rFonts w:ascii="Times New Roman" w:eastAsia="宋体" w:hAnsi="Times New Roman"/>
          <w:szCs w:val="20"/>
          <w:lang w:eastAsia="zh-CN"/>
        </w:rPr>
        <w:t xml:space="preserve">roposal </w:t>
      </w:r>
      <w:r>
        <w:rPr>
          <w:rFonts w:ascii="Times New Roman" w:eastAsia="宋体" w:hAnsi="Times New Roman" w:hint="eastAsia"/>
          <w:szCs w:val="20"/>
          <w:lang w:eastAsia="zh-CN"/>
        </w:rPr>
        <w:t>11</w:t>
      </w:r>
      <w:r>
        <w:rPr>
          <w:rFonts w:ascii="Times New Roman" w:eastAsia="宋体" w:hAnsi="Times New Roman"/>
          <w:szCs w:val="20"/>
          <w:lang w:eastAsia="zh-CN"/>
        </w:rPr>
        <w:t xml:space="preserve">: It is recommended to support a LP-WUS structure with wake-up information preceded by </w:t>
      </w:r>
      <w:r>
        <w:rPr>
          <w:rFonts w:ascii="Times New Roman" w:eastAsia="宋体" w:hAnsi="Times New Roman" w:hint="eastAsia"/>
          <w:szCs w:val="20"/>
          <w:lang w:eastAsia="zh-CN"/>
        </w:rPr>
        <w:t xml:space="preserve">a fixed </w:t>
      </w:r>
      <w:r>
        <w:rPr>
          <w:rFonts w:ascii="Times New Roman" w:eastAsia="宋体" w:hAnsi="Times New Roman"/>
          <w:szCs w:val="20"/>
          <w:lang w:eastAsia="zh-CN"/>
        </w:rPr>
        <w:t>preamble sequenc</w:t>
      </w:r>
      <w:r>
        <w:rPr>
          <w:rFonts w:ascii="Times New Roman" w:eastAsia="宋体" w:hAnsi="Times New Roman" w:hint="eastAsia"/>
          <w:szCs w:val="20"/>
          <w:lang w:eastAsia="zh-CN"/>
        </w:rPr>
        <w:t>e</w:t>
      </w:r>
      <w:r>
        <w:rPr>
          <w:rFonts w:ascii="Times New Roman" w:eastAsia="宋体" w:hAnsi="Times New Roman"/>
          <w:szCs w:val="20"/>
          <w:lang w:eastAsia="zh-CN"/>
        </w:rPr>
        <w:t xml:space="preserve"> for assisting synchronization.</w:t>
      </w:r>
    </w:p>
    <w:p w14:paraId="429215BB" w14:textId="77777777" w:rsidR="008E099A" w:rsidRDefault="00650291">
      <w:pPr>
        <w:spacing w:after="50"/>
        <w:jc w:val="both"/>
        <w:rPr>
          <w:rFonts w:ascii="Times New Roman" w:eastAsia="宋体" w:hAnsi="Times New Roman"/>
          <w:szCs w:val="20"/>
          <w:lang w:eastAsia="zh-CN"/>
        </w:rPr>
      </w:pPr>
      <w:r>
        <w:rPr>
          <w:rFonts w:ascii="Times New Roman" w:eastAsia="宋体" w:hAnsi="Times New Roman" w:hint="eastAsia"/>
          <w:szCs w:val="20"/>
          <w:lang w:eastAsia="zh-CN"/>
        </w:rPr>
        <w:t xml:space="preserve">Proposal 12: A codepoint value can be supported by </w:t>
      </w:r>
      <w:r>
        <w:rPr>
          <w:rFonts w:ascii="Times New Roman" w:eastAsia="宋体" w:hAnsi="Times New Roman"/>
          <w:szCs w:val="20"/>
          <w:lang w:eastAsia="zh-CN"/>
        </w:rPr>
        <w:t>concatenated</w:t>
      </w:r>
      <w:r>
        <w:rPr>
          <w:rFonts w:ascii="Times New Roman" w:eastAsia="宋体" w:hAnsi="Times New Roman" w:hint="eastAsia"/>
          <w:szCs w:val="20"/>
          <w:lang w:eastAsia="zh-CN"/>
        </w:rPr>
        <w:t xml:space="preserve"> multi sequences for capacity enhancement and would not increase resource overhead heavily.</w:t>
      </w:r>
    </w:p>
    <w:p w14:paraId="79588E8E" w14:textId="77777777" w:rsidR="008E099A" w:rsidRDefault="00650291">
      <w:pPr>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Proposal 13: The maximum number of subgroup</w:t>
      </w:r>
      <w:r>
        <w:rPr>
          <w:rFonts w:ascii="Times New Roman" w:eastAsia="宋体" w:hAnsi="Times New Roman"/>
          <w:szCs w:val="20"/>
          <w:lang w:eastAsia="zh-CN"/>
        </w:rPr>
        <w:t>s</w:t>
      </w:r>
      <w:r>
        <w:rPr>
          <w:rFonts w:ascii="Times New Roman" w:eastAsia="宋体" w:hAnsi="Times New Roman" w:hint="eastAsia"/>
          <w:szCs w:val="20"/>
          <w:lang w:eastAsia="zh-CN"/>
        </w:rPr>
        <w:t xml:space="preserve"> per LP-WUS should be no more than 16.</w:t>
      </w:r>
    </w:p>
    <w:p w14:paraId="5561E5CE"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14</w:t>
      </w:r>
      <w:r>
        <w:rPr>
          <w:rFonts w:ascii="Times New Roman" w:eastAsia="宋体" w:hAnsi="Times New Roman"/>
          <w:bCs/>
          <w:szCs w:val="20"/>
          <w:lang w:eastAsia="zh-CN"/>
        </w:rPr>
        <w:t xml:space="preserve">: Support Option 3: </w:t>
      </w:r>
      <w:r>
        <w:rPr>
          <w:rFonts w:ascii="Times New Roman" w:eastAsia="宋体" w:hAnsi="Times New Roman" w:hint="eastAsia"/>
          <w:bCs/>
          <w:szCs w:val="20"/>
          <w:lang w:eastAsia="zh-CN"/>
        </w:rPr>
        <w:t>A LP-WUS indicates a codepoint to one or more UEs.</w:t>
      </w:r>
    </w:p>
    <w:p w14:paraId="27B9F25E" w14:textId="77777777" w:rsidR="008E099A" w:rsidRDefault="00650291">
      <w:pPr>
        <w:spacing w:afterLines="50" w:after="12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Proposal 15: For RRC_IDLE/INACTIVE modes, t</w:t>
      </w:r>
      <w:r>
        <w:rPr>
          <w:rFonts w:ascii="Times New Roman" w:eastAsia="宋体" w:hAnsi="Times New Roman"/>
          <w:color w:val="000000"/>
          <w:szCs w:val="20"/>
          <w:lang w:eastAsia="zh-CN"/>
        </w:rPr>
        <w:t xml:space="preserve">he </w:t>
      </w:r>
      <w:proofErr w:type="gramStart"/>
      <w:r>
        <w:rPr>
          <w:rFonts w:ascii="Times New Roman" w:eastAsia="宋体" w:hAnsi="Times New Roman"/>
          <w:color w:val="000000"/>
          <w:szCs w:val="20"/>
          <w:lang w:eastAsia="zh-CN"/>
        </w:rPr>
        <w:t>sequence based</w:t>
      </w:r>
      <w:proofErr w:type="gramEnd"/>
      <w:r>
        <w:rPr>
          <w:rFonts w:ascii="Times New Roman" w:eastAsia="宋体" w:hAnsi="Times New Roman"/>
          <w:color w:val="000000"/>
          <w:szCs w:val="20"/>
          <w:lang w:eastAsia="zh-CN"/>
        </w:rPr>
        <w:t xml:space="preserve"> LP-WUS with</w:t>
      </w:r>
      <w:r>
        <w:rPr>
          <w:rFonts w:ascii="Times New Roman" w:eastAsia="宋体" w:hAnsi="Times New Roman" w:hint="eastAsia"/>
          <w:color w:val="000000"/>
          <w:szCs w:val="20"/>
          <w:lang w:eastAsia="zh-CN"/>
        </w:rPr>
        <w:t xml:space="preserve"> multiple</w:t>
      </w:r>
      <w:r>
        <w:rPr>
          <w:rFonts w:ascii="Times New Roman" w:eastAsia="宋体" w:hAnsi="Times New Roman"/>
          <w:color w:val="000000"/>
          <w:szCs w:val="20"/>
          <w:lang w:eastAsia="zh-CN"/>
        </w:rPr>
        <w:t xml:space="preserve"> orthogonal sequence</w:t>
      </w:r>
      <w:r>
        <w:rPr>
          <w:rFonts w:ascii="Times New Roman" w:eastAsia="宋体" w:hAnsi="Times New Roman" w:hint="eastAsia"/>
          <w:color w:val="000000"/>
          <w:szCs w:val="20"/>
          <w:lang w:eastAsia="zh-CN"/>
        </w:rPr>
        <w:t>s</w:t>
      </w:r>
      <w:r>
        <w:rPr>
          <w:rFonts w:ascii="Times New Roman" w:eastAsia="宋体" w:hAnsi="Times New Roman"/>
          <w:color w:val="000000"/>
          <w:szCs w:val="20"/>
          <w:lang w:eastAsia="zh-CN"/>
        </w:rPr>
        <w:t xml:space="preserve"> should be sufficient </w:t>
      </w:r>
      <w:r>
        <w:rPr>
          <w:rFonts w:ascii="Times New Roman" w:eastAsia="宋体" w:hAnsi="Times New Roman" w:hint="eastAsia"/>
          <w:color w:val="000000"/>
          <w:szCs w:val="20"/>
          <w:lang w:eastAsia="zh-CN"/>
        </w:rPr>
        <w:t>for</w:t>
      </w:r>
      <w:r>
        <w:rPr>
          <w:rFonts w:ascii="Times New Roman" w:eastAsia="宋体" w:hAnsi="Times New Roman"/>
          <w:color w:val="000000"/>
          <w:szCs w:val="20"/>
          <w:lang w:eastAsia="zh-CN"/>
        </w:rPr>
        <w:t xml:space="preserve"> indicating the paging </w:t>
      </w:r>
      <w:r>
        <w:rPr>
          <w:rFonts w:ascii="Times New Roman" w:eastAsia="宋体" w:hAnsi="Times New Roman" w:hint="eastAsia"/>
          <w:color w:val="000000"/>
          <w:szCs w:val="20"/>
          <w:lang w:eastAsia="zh-CN"/>
        </w:rPr>
        <w:t>subgroup or bundling group of paging subgroups</w:t>
      </w:r>
      <w:r>
        <w:rPr>
          <w:rFonts w:ascii="Times New Roman" w:eastAsia="宋体" w:hAnsi="Times New Roman"/>
          <w:color w:val="000000"/>
          <w:szCs w:val="20"/>
          <w:lang w:eastAsia="zh-CN"/>
        </w:rPr>
        <w:t>.</w:t>
      </w:r>
    </w:p>
    <w:p w14:paraId="2393D485" w14:textId="77777777" w:rsidR="008E099A" w:rsidRDefault="00650291">
      <w:pPr>
        <w:spacing w:afterLines="50" w:after="12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Proposal 16:</w:t>
      </w:r>
      <w:r>
        <w:rPr>
          <w:rFonts w:ascii="Times New Roman" w:eastAsia="宋体" w:hAnsi="Times New Roman" w:hint="eastAsia"/>
          <w:color w:val="000000"/>
          <w:szCs w:val="22"/>
          <w:lang w:eastAsia="zh-CN"/>
        </w:rPr>
        <w:t xml:space="preserve"> For RRC_CONNETDE mode</w:t>
      </w:r>
      <w:r>
        <w:rPr>
          <w:rFonts w:ascii="Times New Roman" w:eastAsia="宋体" w:hAnsi="Times New Roman"/>
          <w:color w:val="000000"/>
          <w:szCs w:val="20"/>
          <w:lang w:eastAsia="zh-CN"/>
        </w:rPr>
        <w:t>,</w:t>
      </w:r>
      <w:r>
        <w:rPr>
          <w:rFonts w:ascii="Times New Roman" w:eastAsia="宋体" w:hAnsi="Times New Roman" w:hint="eastAsia"/>
          <w:color w:val="000000"/>
          <w:szCs w:val="20"/>
          <w:lang w:eastAsia="zh-CN"/>
        </w:rPr>
        <w:t xml:space="preserve"> </w:t>
      </w:r>
      <w:r>
        <w:rPr>
          <w:rFonts w:ascii="Times New Roman" w:eastAsia="宋体" w:hAnsi="Times New Roman"/>
          <w:color w:val="000000"/>
          <w:szCs w:val="20"/>
          <w:lang w:eastAsia="zh-CN"/>
        </w:rPr>
        <w:t xml:space="preserve">the LP-WUS could be configured for the indication of UE wakeup in DRX adaptation and </w:t>
      </w:r>
      <w:proofErr w:type="spellStart"/>
      <w:r>
        <w:rPr>
          <w:rFonts w:ascii="Times New Roman" w:eastAsia="宋体" w:hAnsi="Times New Roman"/>
          <w:color w:val="000000"/>
          <w:szCs w:val="20"/>
          <w:lang w:eastAsia="zh-CN"/>
        </w:rPr>
        <w:t>SCell</w:t>
      </w:r>
      <w:proofErr w:type="spellEnd"/>
      <w:r>
        <w:rPr>
          <w:rFonts w:ascii="Times New Roman" w:eastAsia="宋体" w:hAnsi="Times New Roman"/>
          <w:color w:val="000000"/>
          <w:szCs w:val="20"/>
          <w:lang w:eastAsia="zh-CN"/>
        </w:rPr>
        <w:t xml:space="preserve"> dormancy. The LP-WUS can be configured for one or more UEs within the constraints of the payload size.</w:t>
      </w:r>
    </w:p>
    <w:p w14:paraId="794CBA05" w14:textId="77777777" w:rsidR="008E099A" w:rsidRDefault="00650291">
      <w:pPr>
        <w:spacing w:afterLines="50" w:after="12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 xml:space="preserve">Proposal 17: </w:t>
      </w:r>
      <w:r>
        <w:rPr>
          <w:rFonts w:ascii="Times New Roman" w:eastAsia="宋体" w:hAnsi="Times New Roman" w:hint="eastAsia"/>
          <w:szCs w:val="20"/>
          <w:lang w:eastAsia="zh-CN"/>
        </w:rPr>
        <w:t>U</w:t>
      </w:r>
      <w:r>
        <w:rPr>
          <w:rFonts w:ascii="Times New Roman" w:eastAsia="宋体" w:hAnsi="Times New Roman"/>
          <w:szCs w:val="20"/>
          <w:lang w:eastAsia="zh-CN"/>
        </w:rPr>
        <w:t>nified</w:t>
      </w:r>
      <w:r>
        <w:rPr>
          <w:rFonts w:ascii="Times New Roman" w:eastAsia="宋体" w:hAnsi="Times New Roman" w:hint="eastAsia"/>
          <w:szCs w:val="20"/>
          <w:lang w:eastAsia="zh-CN"/>
        </w:rPr>
        <w:t xml:space="preserve"> OOK waveform</w:t>
      </w:r>
      <w:r>
        <w:rPr>
          <w:rFonts w:ascii="Times New Roman" w:eastAsia="宋体" w:hAnsi="Times New Roman" w:hint="eastAsia"/>
          <w:color w:val="000000"/>
          <w:szCs w:val="20"/>
          <w:lang w:eastAsia="zh-CN"/>
        </w:rPr>
        <w:t xml:space="preserve"> for LP-SS and LP-WUS can be supported for low s</w:t>
      </w:r>
      <w:r>
        <w:rPr>
          <w:rFonts w:ascii="Times New Roman" w:eastAsia="宋体" w:hAnsi="Times New Roman"/>
          <w:color w:val="000000"/>
          <w:szCs w:val="20"/>
          <w:lang w:eastAsia="zh-CN"/>
        </w:rPr>
        <w:t xml:space="preserve">tandardization </w:t>
      </w:r>
      <w:r>
        <w:rPr>
          <w:rFonts w:ascii="Times New Roman" w:eastAsia="宋体" w:hAnsi="Times New Roman" w:hint="eastAsia"/>
          <w:color w:val="000000"/>
          <w:szCs w:val="20"/>
          <w:lang w:eastAsia="zh-CN"/>
        </w:rPr>
        <w:t>complexity.</w:t>
      </w:r>
    </w:p>
    <w:p w14:paraId="0F894B81" w14:textId="77777777" w:rsidR="008E099A" w:rsidRDefault="00650291">
      <w:pPr>
        <w:spacing w:afterLines="50" w:after="12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Proposal 18: Both Option 1: OOK-1 and Option 2: OOK -4 with M=1/2/4 can be supported for LP-SS waveform.</w:t>
      </w:r>
    </w:p>
    <w:p w14:paraId="212246BE" w14:textId="77777777" w:rsidR="008E099A" w:rsidRDefault="00650291">
      <w:pPr>
        <w:spacing w:afterLines="50" w:after="120"/>
        <w:jc w:val="both"/>
        <w:rPr>
          <w:rFonts w:ascii="Times New Roman" w:eastAsia="宋体" w:hAnsi="Times New Roman"/>
          <w:color w:val="000000"/>
          <w:szCs w:val="20"/>
          <w:lang w:val="en-GB"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19</w:t>
      </w:r>
      <w:r>
        <w:rPr>
          <w:rFonts w:ascii="Times New Roman" w:eastAsia="宋体" w:hAnsi="Times New Roman"/>
          <w:bCs/>
          <w:szCs w:val="20"/>
          <w:lang w:eastAsia="zh-CN"/>
        </w:rPr>
        <w:t xml:space="preserve">: The Manchester coding </w:t>
      </w:r>
      <w:r>
        <w:rPr>
          <w:rFonts w:ascii="Times New Roman" w:eastAsia="宋体" w:hAnsi="Times New Roman" w:hint="eastAsia"/>
          <w:bCs/>
          <w:szCs w:val="20"/>
          <w:lang w:eastAsia="zh-CN"/>
        </w:rPr>
        <w:t>can</w:t>
      </w:r>
      <w:r>
        <w:rPr>
          <w:rFonts w:ascii="Times New Roman" w:eastAsia="宋体" w:hAnsi="Times New Roman"/>
          <w:bCs/>
          <w:szCs w:val="20"/>
          <w:lang w:eastAsia="zh-CN"/>
        </w:rPr>
        <w:t xml:space="preserve"> be the </w:t>
      </w:r>
      <w:r>
        <w:rPr>
          <w:rFonts w:ascii="Times New Roman" w:eastAsia="宋体" w:hAnsi="Times New Roman" w:hint="eastAsia"/>
          <w:bCs/>
          <w:szCs w:val="20"/>
          <w:lang w:eastAsia="zh-CN"/>
        </w:rPr>
        <w:t>supported for</w:t>
      </w:r>
      <w:r>
        <w:rPr>
          <w:rFonts w:ascii="Times New Roman" w:eastAsia="宋体" w:hAnsi="Times New Roman"/>
          <w:bCs/>
          <w:szCs w:val="20"/>
          <w:lang w:eastAsia="zh-CN"/>
        </w:rPr>
        <w:t xml:space="preserve"> LP-SS</w:t>
      </w:r>
      <w:r>
        <w:rPr>
          <w:rFonts w:ascii="Times New Roman" w:eastAsia="宋体" w:hAnsi="Times New Roman" w:hint="eastAsia"/>
          <w:bCs/>
          <w:szCs w:val="20"/>
          <w:lang w:eastAsia="zh-CN"/>
        </w:rPr>
        <w:t xml:space="preserve"> as coverage enhancement same with LP-WUS.</w:t>
      </w:r>
    </w:p>
    <w:p w14:paraId="3B00A750" w14:textId="77777777" w:rsidR="008E099A" w:rsidRDefault="00650291">
      <w:pPr>
        <w:spacing w:after="50"/>
        <w:jc w:val="both"/>
        <w:rPr>
          <w:rFonts w:ascii="Times New Roman" w:eastAsia="宋体" w:hAnsi="Times New Roman"/>
          <w:szCs w:val="20"/>
          <w:lang w:val="en-GB" w:eastAsia="zh-CN"/>
        </w:rPr>
      </w:pPr>
      <w:r>
        <w:rPr>
          <w:rFonts w:ascii="Times New Roman" w:eastAsia="宋体" w:hAnsi="Times New Roman" w:hint="eastAsia"/>
          <w:szCs w:val="20"/>
          <w:lang w:eastAsia="zh-CN"/>
        </w:rPr>
        <w:t xml:space="preserve">Proposal 20: </w:t>
      </w:r>
      <w:r>
        <w:rPr>
          <w:rFonts w:ascii="Times New Roman" w:eastAsia="宋体" w:hAnsi="Times New Roman" w:hint="eastAsia"/>
          <w:color w:val="000000"/>
          <w:szCs w:val="20"/>
          <w:lang w:eastAsia="zh-CN"/>
        </w:rPr>
        <w:t>Support Option 2 and Option 3: Specify the overlaid OFDM sequence for LP-SS.</w:t>
      </w:r>
    </w:p>
    <w:p w14:paraId="231F7C0F" w14:textId="77777777" w:rsidR="008E099A" w:rsidRDefault="00650291">
      <w:pPr>
        <w:spacing w:after="5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21</w:t>
      </w:r>
      <w:r>
        <w:rPr>
          <w:rFonts w:ascii="Times New Roman" w:eastAsia="宋体" w:hAnsi="Times New Roman"/>
          <w:bCs/>
          <w:szCs w:val="20"/>
          <w:lang w:eastAsia="zh-CN"/>
        </w:rPr>
        <w:t xml:space="preserve">: Either Gold-sequence or M-sequence can be supported for </w:t>
      </w:r>
      <w:r>
        <w:rPr>
          <w:rFonts w:ascii="Times New Roman" w:eastAsia="宋体" w:hAnsi="Times New Roman" w:hint="eastAsia"/>
          <w:bCs/>
          <w:szCs w:val="20"/>
          <w:lang w:eastAsia="zh-CN"/>
        </w:rPr>
        <w:t>binary LP-SS sequence design.</w:t>
      </w:r>
    </w:p>
    <w:p w14:paraId="09E716AE" w14:textId="77777777" w:rsidR="008E099A" w:rsidRDefault="00650291">
      <w:pPr>
        <w:tabs>
          <w:tab w:val="left" w:pos="425"/>
        </w:tabs>
        <w:spacing w:afterLines="50" w:after="120"/>
        <w:jc w:val="both"/>
        <w:rPr>
          <w:rFonts w:ascii="Times New Roman" w:eastAsia="宋体" w:hAnsi="Times New Roman"/>
          <w:bCs/>
          <w:szCs w:val="20"/>
          <w:lang w:eastAsia="zh-CN"/>
        </w:rPr>
      </w:pPr>
      <w:r>
        <w:rPr>
          <w:rFonts w:ascii="Times New Roman" w:eastAsia="宋体" w:hAnsi="Times New Roman" w:hint="eastAsia"/>
          <w:bCs/>
          <w:szCs w:val="20"/>
          <w:lang w:eastAsia="zh-CN"/>
        </w:rPr>
        <w:t xml:space="preserve">Proposal 22: The preamble of LP-WUS is needed at least for the </w:t>
      </w:r>
      <w:r>
        <w:rPr>
          <w:rFonts w:ascii="Times New Roman" w:eastAsia="宋体" w:hAnsi="Times New Roman"/>
          <w:bCs/>
          <w:iCs/>
          <w:szCs w:val="20"/>
          <w:lang w:eastAsia="zh-CN"/>
        </w:rPr>
        <w:t xml:space="preserve">periodicity </w:t>
      </w:r>
      <w:r>
        <w:rPr>
          <w:rFonts w:ascii="Times New Roman" w:eastAsia="宋体" w:hAnsi="Times New Roman" w:hint="eastAsia"/>
          <w:bCs/>
          <w:szCs w:val="20"/>
          <w:lang w:eastAsia="zh-CN"/>
        </w:rPr>
        <w:t>of LP-SS is larger than 66ms.</w:t>
      </w:r>
    </w:p>
    <w:p w14:paraId="015DD2C7" w14:textId="77777777" w:rsidR="008E099A" w:rsidRDefault="00650291">
      <w:pPr>
        <w:spacing w:afterLines="50" w:after="120"/>
        <w:jc w:val="both"/>
        <w:rPr>
          <w:rFonts w:ascii="Times New Roman" w:eastAsia="宋体" w:hAnsi="Times New Roman"/>
          <w:bCs/>
          <w:iCs/>
          <w:szCs w:val="20"/>
          <w:lang w:eastAsia="zh-CN"/>
        </w:rPr>
      </w:pPr>
      <w:r>
        <w:rPr>
          <w:rFonts w:ascii="Times New Roman" w:eastAsia="宋体" w:hAnsi="Times New Roman" w:hint="eastAsia"/>
          <w:szCs w:val="20"/>
          <w:lang w:eastAsia="zh-CN"/>
        </w:rPr>
        <w:t xml:space="preserve">Proposal 23: The number of PRB should be </w:t>
      </w:r>
      <w:r>
        <w:rPr>
          <w:rFonts w:ascii="Times New Roman" w:eastAsia="宋体" w:hAnsi="Times New Roman"/>
          <w:bCs/>
          <w:iCs/>
          <w:szCs w:val="20"/>
          <w:lang w:eastAsia="zh-CN"/>
        </w:rPr>
        <w:t>scale</w:t>
      </w:r>
      <w:r>
        <w:rPr>
          <w:rFonts w:ascii="Times New Roman" w:eastAsia="宋体" w:hAnsi="Times New Roman" w:hint="eastAsia"/>
          <w:bCs/>
          <w:iCs/>
          <w:szCs w:val="20"/>
          <w:lang w:eastAsia="zh-CN"/>
        </w:rPr>
        <w:t>d</w:t>
      </w:r>
      <w:r>
        <w:rPr>
          <w:rFonts w:ascii="Times New Roman" w:eastAsia="宋体" w:hAnsi="Times New Roman"/>
          <w:bCs/>
          <w:iCs/>
          <w:szCs w:val="20"/>
          <w:lang w:eastAsia="zh-CN"/>
        </w:rPr>
        <w:t xml:space="preserve"> proportionally for different SCS</w:t>
      </w:r>
      <w:r>
        <w:rPr>
          <w:rFonts w:ascii="Times New Roman" w:eastAsia="宋体" w:hAnsi="Times New Roman" w:hint="eastAsia"/>
          <w:bCs/>
          <w:iCs/>
          <w:szCs w:val="20"/>
          <w:lang w:eastAsia="zh-CN"/>
        </w:rPr>
        <w:t xml:space="preserve"> (</w:t>
      </w:r>
      <w:r>
        <w:rPr>
          <w:rFonts w:ascii="Times New Roman" w:eastAsia="宋体" w:hAnsi="Times New Roman"/>
          <w:bCs/>
          <w:iCs/>
          <w:szCs w:val="20"/>
          <w:lang w:eastAsia="zh-CN"/>
        </w:rPr>
        <w:t xml:space="preserve">i.e., 22 PRBs for </w:t>
      </w:r>
      <w:r>
        <w:rPr>
          <w:rFonts w:ascii="Times New Roman" w:eastAsia="宋体" w:hAnsi="Times New Roman" w:hint="eastAsia"/>
          <w:bCs/>
          <w:iCs/>
          <w:szCs w:val="20"/>
          <w:lang w:eastAsia="zh-CN"/>
        </w:rPr>
        <w:t>SCS=</w:t>
      </w:r>
      <w:r>
        <w:rPr>
          <w:rFonts w:ascii="Times New Roman" w:eastAsia="宋体" w:hAnsi="Times New Roman"/>
          <w:bCs/>
          <w:iCs/>
          <w:szCs w:val="20"/>
          <w:lang w:eastAsia="zh-CN"/>
        </w:rPr>
        <w:t>15</w:t>
      </w:r>
      <w:r>
        <w:rPr>
          <w:rFonts w:ascii="Times New Roman" w:eastAsia="宋体" w:hAnsi="Times New Roman" w:hint="eastAsia"/>
          <w:bCs/>
          <w:iCs/>
          <w:szCs w:val="20"/>
          <w:lang w:eastAsia="zh-CN"/>
        </w:rPr>
        <w:t xml:space="preserve"> </w:t>
      </w:r>
      <w:r>
        <w:rPr>
          <w:rFonts w:ascii="Times New Roman" w:eastAsia="宋体" w:hAnsi="Times New Roman"/>
          <w:bCs/>
          <w:iCs/>
          <w:szCs w:val="20"/>
          <w:lang w:eastAsia="zh-CN"/>
        </w:rPr>
        <w:t>kHz)</w:t>
      </w:r>
      <w:r>
        <w:rPr>
          <w:rFonts w:ascii="Times New Roman" w:eastAsia="宋体" w:hAnsi="Times New Roman" w:hint="eastAsia"/>
          <w:bCs/>
          <w:iCs/>
          <w:szCs w:val="20"/>
          <w:lang w:eastAsia="zh-CN"/>
        </w:rPr>
        <w:t xml:space="preserve">) within a fixed bandwidth, </w:t>
      </w:r>
      <w:r>
        <w:rPr>
          <w:rFonts w:ascii="Times New Roman" w:eastAsia="宋体" w:hAnsi="Times New Roman"/>
          <w:bCs/>
          <w:iCs/>
          <w:szCs w:val="20"/>
          <w:lang w:eastAsia="zh-CN"/>
        </w:rPr>
        <w:t>which</w:t>
      </w:r>
      <w:r>
        <w:rPr>
          <w:rFonts w:ascii="Times New Roman" w:eastAsia="宋体" w:hAnsi="Times New Roman" w:hint="eastAsia"/>
          <w:bCs/>
          <w:iCs/>
          <w:szCs w:val="20"/>
          <w:lang w:eastAsia="zh-CN"/>
        </w:rPr>
        <w:t xml:space="preserve"> would not degrade the coverage of LP-WUS and LP-SS for narrow </w:t>
      </w:r>
      <w:r>
        <w:rPr>
          <w:rFonts w:ascii="Times New Roman" w:eastAsia="宋体" w:hAnsi="Times New Roman"/>
          <w:bCs/>
          <w:iCs/>
          <w:szCs w:val="20"/>
          <w:lang w:eastAsia="zh-CN"/>
        </w:rPr>
        <w:t>bandwidth</w:t>
      </w:r>
      <w:r>
        <w:rPr>
          <w:rFonts w:ascii="Times New Roman" w:eastAsia="宋体" w:hAnsi="Times New Roman" w:hint="eastAsia"/>
          <w:bCs/>
          <w:iCs/>
          <w:szCs w:val="20"/>
          <w:lang w:eastAsia="zh-CN"/>
        </w:rPr>
        <w:t xml:space="preserve"> under larger SCS.</w:t>
      </w:r>
    </w:p>
    <w:p w14:paraId="076BCD4D" w14:textId="77777777" w:rsidR="008E099A" w:rsidRDefault="00650291">
      <w:pPr>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Proposal 24:</w:t>
      </w:r>
      <w:r>
        <w:rPr>
          <w:rFonts w:ascii="Times New Roman" w:eastAsia="宋体" w:hAnsi="Times New Roman"/>
          <w:szCs w:val="20"/>
          <w:lang w:eastAsia="zh-CN"/>
        </w:rPr>
        <w:t xml:space="preserve"> the frequency domain resources for LP-WUS under FR2 should be lower priority.</w:t>
      </w:r>
    </w:p>
    <w:p w14:paraId="4DAFAE82" w14:textId="77777777" w:rsidR="008E099A" w:rsidRDefault="00650291">
      <w:pPr>
        <w:spacing w:afterLines="50" w:after="120"/>
        <w:jc w:val="both"/>
        <w:rPr>
          <w:rFonts w:ascii="Times New Roman" w:eastAsia="宋体" w:hAnsi="Times New Roman"/>
          <w:bCs/>
          <w:iCs/>
          <w:szCs w:val="20"/>
          <w:lang w:val="en-GB" w:eastAsia="zh-CN"/>
        </w:rPr>
      </w:pPr>
      <w:r>
        <w:rPr>
          <w:rFonts w:ascii="Times New Roman" w:eastAsia="宋体" w:hAnsi="Times New Roman" w:hint="eastAsia"/>
          <w:bCs/>
          <w:iCs/>
          <w:szCs w:val="20"/>
          <w:lang w:val="en-GB" w:eastAsia="zh-CN"/>
        </w:rPr>
        <w:lastRenderedPageBreak/>
        <w:t>Proposal 25: Support at least coverage enhancement scheme for LP-WUS and LP-SS:</w:t>
      </w:r>
      <w:r>
        <w:rPr>
          <w:rFonts w:ascii="Times New Roman" w:eastAsia="微软雅黑" w:hAnsi="Times New Roman"/>
          <w:bCs/>
          <w:iCs/>
          <w:kern w:val="2"/>
          <w:szCs w:val="20"/>
          <w:lang w:eastAsia="zh-CN"/>
        </w:rPr>
        <w:t xml:space="preserve"> </w:t>
      </w:r>
      <w:r>
        <w:rPr>
          <w:rFonts w:ascii="Times New Roman" w:eastAsia="微软雅黑" w:hAnsi="Times New Roman" w:hint="eastAsia"/>
          <w:bCs/>
          <w:iCs/>
          <w:kern w:val="2"/>
          <w:szCs w:val="20"/>
          <w:lang w:eastAsia="zh-CN"/>
        </w:rPr>
        <w:t>t</w:t>
      </w:r>
      <w:r>
        <w:rPr>
          <w:rFonts w:ascii="Times New Roman" w:eastAsia="微软雅黑" w:hAnsi="Times New Roman"/>
          <w:bCs/>
          <w:iCs/>
          <w:kern w:val="2"/>
          <w:szCs w:val="20"/>
          <w:lang w:eastAsia="zh-CN"/>
        </w:rPr>
        <w:t>ime domain repetition</w:t>
      </w:r>
      <w:r>
        <w:rPr>
          <w:rFonts w:ascii="Times New Roman" w:eastAsia="微软雅黑" w:hAnsi="Times New Roman" w:hint="eastAsia"/>
          <w:bCs/>
          <w:iCs/>
          <w:kern w:val="2"/>
          <w:szCs w:val="20"/>
          <w:lang w:eastAsia="zh-CN"/>
        </w:rPr>
        <w:t xml:space="preserve"> and m</w:t>
      </w:r>
      <w:r>
        <w:rPr>
          <w:rFonts w:ascii="Times New Roman" w:eastAsia="微软雅黑" w:hAnsi="Times New Roman"/>
          <w:bCs/>
          <w:iCs/>
          <w:kern w:val="2"/>
          <w:szCs w:val="20"/>
          <w:lang w:eastAsia="zh-CN"/>
        </w:rPr>
        <w:t>ultiple beam repetition/sweeping</w:t>
      </w:r>
      <w:r>
        <w:rPr>
          <w:rFonts w:ascii="Times New Roman" w:eastAsia="微软雅黑" w:hAnsi="Times New Roman" w:hint="eastAsia"/>
          <w:bCs/>
          <w:iCs/>
          <w:kern w:val="2"/>
          <w:szCs w:val="20"/>
          <w:lang w:eastAsia="zh-CN"/>
        </w:rPr>
        <w:t xml:space="preserve"> for coverage enhancement.</w:t>
      </w:r>
    </w:p>
    <w:p w14:paraId="67C684A8" w14:textId="77777777" w:rsidR="008E099A" w:rsidRDefault="008E099A">
      <w:pPr>
        <w:rPr>
          <w:rFonts w:ascii="Times New Roman" w:eastAsia="宋体" w:hAnsi="Times New Roman"/>
          <w:color w:val="000000"/>
          <w:szCs w:val="20"/>
          <w:lang w:val="en-GB" w:eastAsia="zh-CN"/>
        </w:rPr>
      </w:pPr>
    </w:p>
    <w:p w14:paraId="45DC17DE" w14:textId="77777777" w:rsidR="008E099A" w:rsidRDefault="008E099A"/>
    <w:p w14:paraId="278C7CA3" w14:textId="77777777" w:rsidR="008E099A" w:rsidRDefault="00650291">
      <w:pPr>
        <w:keepNext/>
        <w:spacing w:before="240" w:after="240"/>
        <w:outlineLvl w:val="1"/>
        <w:rPr>
          <w:rFonts w:ascii="Arial" w:eastAsiaTheme="minorEastAsia" w:hAnsi="Arial" w:cs="Arial"/>
          <w:b/>
          <w:bCs/>
          <w:iCs/>
          <w:szCs w:val="28"/>
          <w:lang w:eastAsia="zh-CN"/>
        </w:rPr>
      </w:pPr>
      <w:r>
        <w:rPr>
          <w:b/>
          <w:szCs w:val="20"/>
        </w:rPr>
        <w:t>R1-2408858 Q</w:t>
      </w:r>
      <w:r>
        <w:rPr>
          <w:rFonts w:ascii="Arial" w:eastAsia="MS Mincho" w:hAnsi="Arial" w:cs="Arial"/>
          <w:b/>
          <w:bCs/>
          <w:iCs/>
          <w:szCs w:val="28"/>
          <w:lang w:eastAsia="zh-CN"/>
        </w:rPr>
        <w:t>ualcomm Incorporated</w:t>
      </w:r>
    </w:p>
    <w:p w14:paraId="53963CA6" w14:textId="77777777" w:rsidR="008E099A" w:rsidRDefault="00650291">
      <w:pPr>
        <w:spacing w:after="180"/>
        <w:rPr>
          <w:rFonts w:ascii="Times New Roman" w:hAnsi="Times New Roman"/>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1: Support codepoint based LP-WUS for UE connected mode</w:t>
      </w:r>
    </w:p>
    <w:p w14:paraId="45A1986D" w14:textId="77777777" w:rsidR="008E099A" w:rsidRDefault="00650291">
      <w:pPr>
        <w:numPr>
          <w:ilvl w:val="0"/>
          <w:numId w:val="76"/>
        </w:numPr>
        <w:overflowPunct w:val="0"/>
        <w:autoSpaceDE w:val="0"/>
        <w:autoSpaceDN w:val="0"/>
        <w:adjustRightInd w:val="0"/>
        <w:spacing w:after="180"/>
        <w:contextualSpacing/>
        <w:textAlignment w:val="baseline"/>
        <w:rPr>
          <w:rFonts w:ascii="Times New Roman" w:eastAsia="宋体" w:hAnsi="Times New Roman"/>
          <w:bCs/>
          <w:i/>
          <w:iCs/>
          <w:szCs w:val="20"/>
          <w:lang w:val="en-GB"/>
        </w:rPr>
      </w:pPr>
      <w:r>
        <w:rPr>
          <w:rFonts w:ascii="Times New Roman" w:eastAsia="宋体" w:hAnsi="Times New Roman"/>
          <w:bCs/>
          <w:i/>
          <w:iCs/>
          <w:szCs w:val="20"/>
          <w:lang w:val="en-GB"/>
        </w:rPr>
        <w:t>LP-WUS MOs in the same LP-WUS occasion can be associated with LP-WUSs for different UE subgroups.</w:t>
      </w:r>
    </w:p>
    <w:p w14:paraId="63616B8E" w14:textId="77777777" w:rsidR="008E099A" w:rsidRDefault="00650291">
      <w:pPr>
        <w:spacing w:after="180"/>
        <w:jc w:val="both"/>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2: For overlaid OFDM sequences for LP-WUS, support option 1-1 for OOK-1 and OOK-4 with M=1</w:t>
      </w:r>
    </w:p>
    <w:p w14:paraId="2B681E3F" w14:textId="77777777" w:rsidR="008E099A" w:rsidRDefault="00650291">
      <w:pPr>
        <w:numPr>
          <w:ilvl w:val="0"/>
          <w:numId w:val="76"/>
        </w:numPr>
        <w:overflowPunct w:val="0"/>
        <w:autoSpaceDE w:val="0"/>
        <w:autoSpaceDN w:val="0"/>
        <w:adjustRightInd w:val="0"/>
        <w:spacing w:after="180"/>
        <w:contextualSpacing/>
        <w:jc w:val="both"/>
        <w:textAlignment w:val="baseline"/>
        <w:rPr>
          <w:rFonts w:ascii="Times New Roman" w:eastAsia="宋体" w:hAnsi="Times New Roman"/>
          <w:bCs/>
          <w:i/>
          <w:iCs/>
          <w:szCs w:val="20"/>
          <w:lang w:val="en-GB"/>
        </w:rPr>
      </w:pPr>
      <w:r>
        <w:rPr>
          <w:rFonts w:ascii="Times New Roman" w:hAnsi="Times New Roman"/>
          <w:bCs/>
          <w:i/>
          <w:iCs/>
          <w:szCs w:val="20"/>
          <w:lang w:val="en-GB"/>
        </w:rPr>
        <w:t xml:space="preserve">Option 1-1: </w:t>
      </w:r>
      <w:r>
        <w:rPr>
          <w:rFonts w:ascii="Times New Roman" w:eastAsia="宋体" w:hAnsi="Times New Roman"/>
          <w:bCs/>
          <w:i/>
          <w:iCs/>
          <w:szCs w:val="20"/>
          <w:lang w:val="en-GB"/>
        </w:rPr>
        <w:t>Overlaid sequence(s) are the sequence(s) of an OOK on symbol before DFT/LS processing.</w:t>
      </w:r>
    </w:p>
    <w:p w14:paraId="545D33CC" w14:textId="77777777" w:rsidR="008E099A" w:rsidRDefault="00650291">
      <w:pPr>
        <w:spacing w:after="180"/>
        <w:jc w:val="both"/>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3: Support ZC sequences as the overlaid sequences for LP-WUS</w:t>
      </w:r>
    </w:p>
    <w:p w14:paraId="1698FBF1" w14:textId="77777777" w:rsidR="008E099A" w:rsidRDefault="00650291">
      <w:pPr>
        <w:numPr>
          <w:ilvl w:val="0"/>
          <w:numId w:val="77"/>
        </w:numPr>
        <w:overflowPunct w:val="0"/>
        <w:autoSpaceDE w:val="0"/>
        <w:autoSpaceDN w:val="0"/>
        <w:adjustRightInd w:val="0"/>
        <w:spacing w:after="180"/>
        <w:contextualSpacing/>
        <w:jc w:val="both"/>
        <w:textAlignment w:val="baseline"/>
        <w:rPr>
          <w:rFonts w:ascii="Times New Roman" w:eastAsia="宋体" w:hAnsi="Times New Roman"/>
          <w:bCs/>
          <w:i/>
          <w:iCs/>
          <w:szCs w:val="20"/>
          <w:lang w:val="en-GB"/>
        </w:rPr>
      </w:pPr>
      <w:r>
        <w:rPr>
          <w:rFonts w:ascii="Times New Roman" w:eastAsia="宋体" w:hAnsi="Times New Roman"/>
          <w:bCs/>
          <w:i/>
          <w:iCs/>
          <w:szCs w:val="20"/>
          <w:lang w:val="en-GB"/>
        </w:rPr>
        <w:t>The maximum number of candidate sequences per OOK on symbol is 4.</w:t>
      </w:r>
    </w:p>
    <w:p w14:paraId="0606166F" w14:textId="77777777" w:rsidR="008E099A" w:rsidRDefault="00650291">
      <w:pPr>
        <w:spacing w:after="180"/>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4: Support preamble in the LP-WUS.</w:t>
      </w:r>
    </w:p>
    <w:p w14:paraId="3297578C" w14:textId="77777777" w:rsidR="008E099A" w:rsidRDefault="00650291">
      <w:pPr>
        <w:spacing w:after="180"/>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5: Support computer searched sequences for binary LP-SS sequences.</w:t>
      </w:r>
    </w:p>
    <w:p w14:paraId="73066AAD" w14:textId="77777777" w:rsidR="008E099A" w:rsidRDefault="00650291">
      <w:pPr>
        <w:spacing w:after="180"/>
        <w:jc w:val="both"/>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 xml:space="preserve">Proposal 6: Support 22 PRBs for LP-WUS and LP-SS with SCS 15kHz (blanked guard RBs are not included) for a channel bandwidth equal or larger than 5MHz. </w:t>
      </w:r>
    </w:p>
    <w:p w14:paraId="5837605D" w14:textId="77777777" w:rsidR="008E099A" w:rsidRDefault="00650291">
      <w:pPr>
        <w:spacing w:after="180"/>
        <w:jc w:val="both"/>
        <w:rPr>
          <w:rFonts w:ascii="Times New Roman" w:eastAsia="Yu Mincho" w:hAnsi="Times New Roman"/>
          <w:bCs/>
          <w:i/>
          <w:iCs/>
          <w:szCs w:val="20"/>
          <w:lang w:val="en-GB" w:eastAsia="ja-JP"/>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7: For FR2, support 11 PRBs for LP-WUS and LP-SS</w:t>
      </w:r>
      <w:r>
        <w:rPr>
          <w:rFonts w:ascii="Times New Roman" w:eastAsia="Yu Mincho" w:hAnsi="Times New Roman"/>
          <w:i/>
          <w:szCs w:val="20"/>
          <w:lang w:val="en-GB" w:eastAsia="ja-JP"/>
        </w:rPr>
        <w:t xml:space="preserve"> </w:t>
      </w:r>
      <w:r>
        <w:rPr>
          <w:rFonts w:ascii="Times New Roman" w:eastAsia="Yu Mincho" w:hAnsi="Times New Roman" w:hint="eastAsia"/>
          <w:bCs/>
          <w:i/>
          <w:iCs/>
          <w:szCs w:val="20"/>
          <w:lang w:val="en-GB" w:eastAsia="ja-JP"/>
        </w:rPr>
        <w:t>with SCS 120kHz</w:t>
      </w:r>
      <w:r>
        <w:rPr>
          <w:rFonts w:ascii="Times New Roman" w:hAnsi="Times New Roman"/>
          <w:bCs/>
          <w:i/>
          <w:iCs/>
          <w:szCs w:val="20"/>
          <w:lang w:val="en-GB"/>
        </w:rPr>
        <w:t xml:space="preserve"> (blanked guard RBs are not included). </w:t>
      </w:r>
    </w:p>
    <w:p w14:paraId="5F78B0D1" w14:textId="77777777" w:rsidR="008E099A" w:rsidRDefault="00650291">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8: Do not specify the overlaid OFDM sequence for channel bandwidth less than 5MHz.</w:t>
      </w:r>
    </w:p>
    <w:p w14:paraId="34242462" w14:textId="77777777" w:rsidR="008E099A" w:rsidRDefault="00650291">
      <w:pPr>
        <w:spacing w:after="120"/>
        <w:jc w:val="both"/>
        <w:rPr>
          <w:rFonts w:ascii="Times New Roman" w:eastAsia="等线" w:hAnsi="Times New Roman"/>
          <w:szCs w:val="20"/>
          <w:lang w:val="en-GB"/>
        </w:rPr>
      </w:pPr>
      <w:r>
        <w:rPr>
          <w:rFonts w:ascii="Times New Roman" w:eastAsia="等线" w:hAnsi="Times New Roman"/>
          <w:szCs w:val="20"/>
          <w:lang w:val="en-GB"/>
        </w:rPr>
        <w:fldChar w:fldCharType="end"/>
      </w:r>
    </w:p>
    <w:p w14:paraId="69949100" w14:textId="77777777" w:rsidR="008E099A" w:rsidRDefault="008E099A">
      <w:pPr>
        <w:spacing w:after="120"/>
        <w:jc w:val="both"/>
        <w:rPr>
          <w:rFonts w:ascii="Times New Roman" w:eastAsia="等线" w:hAnsi="Times New Roman"/>
          <w:szCs w:val="20"/>
          <w:lang w:val="en-GB"/>
        </w:rPr>
      </w:pPr>
    </w:p>
    <w:p w14:paraId="038B9F32"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R1-2408654 Samsung </w:t>
      </w:r>
    </w:p>
    <w:p w14:paraId="1E66EDC0" w14:textId="77777777" w:rsidR="008E099A" w:rsidRDefault="00650291">
      <w:pPr>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1: Regarding the overlaid OFDM sequence(s) of LP-WUS, discuss and down-select the following option first before considering the detailed options.</w:t>
      </w:r>
    </w:p>
    <w:p w14:paraId="6DBB9525" w14:textId="77777777" w:rsidR="008E099A" w:rsidRDefault="00650291">
      <w:pPr>
        <w:numPr>
          <w:ilvl w:val="0"/>
          <w:numId w:val="78"/>
        </w:numPr>
        <w:spacing w:after="180"/>
        <w:contextualSpacing/>
        <w:jc w:val="both"/>
        <w:rPr>
          <w:rFonts w:ascii="Times New Roman" w:eastAsia="Malgun Gothic" w:hAnsi="Times New Roman"/>
          <w:szCs w:val="20"/>
          <w:u w:val="single"/>
          <w:lang w:val="en-GB" w:eastAsia="ko-KR"/>
        </w:rPr>
      </w:pPr>
      <w:r>
        <w:rPr>
          <w:rFonts w:ascii="Times New Roman" w:eastAsia="Malgun Gothic" w:hAnsi="Times New Roman" w:hint="eastAsia"/>
          <w:szCs w:val="20"/>
          <w:u w:val="single"/>
          <w:lang w:val="en-GB" w:eastAsia="ko-KR"/>
        </w:rPr>
        <w:t>Option 1</w:t>
      </w:r>
      <w:r>
        <w:rPr>
          <w:rFonts w:ascii="Times New Roman" w:eastAsia="Malgun Gothic" w:hAnsi="Times New Roman"/>
          <w:szCs w:val="20"/>
          <w:u w:val="single"/>
          <w:lang w:val="en-GB" w:eastAsia="ko-KR"/>
        </w:rPr>
        <w:t>-1</w:t>
      </w:r>
      <w:r>
        <w:rPr>
          <w:rFonts w:ascii="Times New Roman" w:eastAsia="Malgun Gothic" w:hAnsi="Times New Roman" w:hint="eastAsia"/>
          <w:szCs w:val="20"/>
          <w:u w:val="single"/>
          <w:lang w:val="en-GB" w:eastAsia="ko-KR"/>
        </w:rPr>
        <w:t xml:space="preserve">: </w:t>
      </w:r>
      <w:r>
        <w:rPr>
          <w:rFonts w:ascii="Times New Roman" w:eastAsia="Malgun Gothic" w:hAnsi="Times New Roman"/>
          <w:szCs w:val="20"/>
          <w:u w:val="single"/>
          <w:lang w:val="en-GB" w:eastAsia="ko-KR"/>
        </w:rPr>
        <w:t xml:space="preserve">Specify </w:t>
      </w:r>
      <w:r>
        <w:rPr>
          <w:rFonts w:ascii="Times New Roman" w:eastAsia="Malgun Gothic" w:hAnsi="Times New Roman" w:hint="eastAsia"/>
          <w:szCs w:val="20"/>
          <w:u w:val="single"/>
          <w:lang w:val="en-GB" w:eastAsia="ko-KR"/>
        </w:rPr>
        <w:t xml:space="preserve">multiple overlaid OFDM sequence </w:t>
      </w:r>
      <w:r>
        <w:rPr>
          <w:rFonts w:ascii="Times New Roman" w:eastAsia="Malgun Gothic" w:hAnsi="Times New Roman"/>
          <w:szCs w:val="20"/>
          <w:u w:val="single"/>
          <w:lang w:val="en-GB" w:eastAsia="ko-KR"/>
        </w:rPr>
        <w:t xml:space="preserve">candidates </w:t>
      </w:r>
      <w:r>
        <w:rPr>
          <w:rFonts w:ascii="Times New Roman" w:eastAsia="Malgun Gothic" w:hAnsi="Times New Roman" w:hint="eastAsia"/>
          <w:szCs w:val="20"/>
          <w:u w:val="single"/>
          <w:lang w:val="en-GB" w:eastAsia="ko-KR"/>
        </w:rPr>
        <w:t>carrying information</w:t>
      </w:r>
      <w:r>
        <w:rPr>
          <w:rFonts w:ascii="Times New Roman" w:eastAsia="Malgun Gothic" w:hAnsi="Times New Roman"/>
          <w:szCs w:val="20"/>
          <w:u w:val="single"/>
          <w:lang w:val="en-GB" w:eastAsia="ko-KR"/>
        </w:rPr>
        <w:t>.</w:t>
      </w:r>
    </w:p>
    <w:p w14:paraId="5055A7B3" w14:textId="77777777" w:rsidR="008E099A" w:rsidRDefault="00650291">
      <w:pPr>
        <w:ind w:left="80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 multiple overlaid OFDM sequences corresponding to bit information are provided.</w:t>
      </w:r>
    </w:p>
    <w:p w14:paraId="010F503A" w14:textId="77777777" w:rsidR="008E099A" w:rsidRDefault="00650291">
      <w:pPr>
        <w:numPr>
          <w:ilvl w:val="0"/>
          <w:numId w:val="78"/>
        </w:numPr>
        <w:spacing w:after="18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Option 1-2: Specify multiple overlaid OFDM sequence candidates not carrying information.</w:t>
      </w:r>
    </w:p>
    <w:p w14:paraId="43857E83" w14:textId="77777777" w:rsidR="008E099A" w:rsidRDefault="00650291">
      <w:pPr>
        <w:ind w:left="80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 multiple overlaid OFDM sequences are used to reduce the interference of LP-WUS from different cell.</w:t>
      </w:r>
    </w:p>
    <w:p w14:paraId="73533F54" w14:textId="77777777" w:rsidR="008E099A" w:rsidRDefault="00650291">
      <w:pPr>
        <w:ind w:left="80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 single overlaid OFDM sequence is selected from the candidates for a LP-WUS.</w:t>
      </w:r>
    </w:p>
    <w:p w14:paraId="5BB179B7" w14:textId="77777777" w:rsidR="008E099A" w:rsidRDefault="00650291">
      <w:pPr>
        <w:numPr>
          <w:ilvl w:val="0"/>
          <w:numId w:val="78"/>
        </w:numPr>
        <w:spacing w:after="18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Option 2: Specify only single overlaid OFDM sequence for a LP-WUS not carrying information.</w:t>
      </w:r>
    </w:p>
    <w:p w14:paraId="42975997" w14:textId="77777777" w:rsidR="008E099A" w:rsidRDefault="00650291">
      <w:pPr>
        <w:spacing w:before="24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 xml:space="preserve">Proposal 2: Support to specify </w:t>
      </w:r>
      <w:r>
        <w:rPr>
          <w:rFonts w:ascii="Times New Roman" w:eastAsia="Malgun Gothic" w:hAnsi="Times New Roman" w:hint="eastAsia"/>
          <w:szCs w:val="20"/>
          <w:u w:val="single"/>
          <w:lang w:val="en-GB" w:eastAsia="ko-KR"/>
        </w:rPr>
        <w:t xml:space="preserve">multiple overlaid OFDM sequence </w:t>
      </w:r>
      <w:r>
        <w:rPr>
          <w:rFonts w:ascii="Times New Roman" w:eastAsia="Malgun Gothic" w:hAnsi="Times New Roman"/>
          <w:szCs w:val="20"/>
          <w:u w:val="single"/>
          <w:lang w:val="en-GB" w:eastAsia="ko-KR"/>
        </w:rPr>
        <w:t xml:space="preserve">candidates </w:t>
      </w:r>
      <w:r>
        <w:rPr>
          <w:rFonts w:ascii="Times New Roman" w:eastAsia="Malgun Gothic" w:hAnsi="Times New Roman" w:hint="eastAsia"/>
          <w:szCs w:val="20"/>
          <w:u w:val="single"/>
          <w:lang w:val="en-GB" w:eastAsia="ko-KR"/>
        </w:rPr>
        <w:t>carrying information</w:t>
      </w:r>
      <w:r>
        <w:rPr>
          <w:rFonts w:ascii="Times New Roman" w:eastAsia="Malgun Gothic" w:hAnsi="Times New Roman"/>
          <w:szCs w:val="20"/>
          <w:u w:val="single"/>
          <w:lang w:val="en-GB" w:eastAsia="ko-KR"/>
        </w:rPr>
        <w:t xml:space="preserve"> on one ON symbol (option 1-1 in proposal 1), at least for reduction of LP-WUS monitoring time of OFDM-based LP-WUR.</w:t>
      </w:r>
    </w:p>
    <w:p w14:paraId="4354D637"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FFS: how many sequences to be specified considering the achievement of the target coverage, total number of information bits carried by LP-WUS, and LP-WUR detection complexity.</w:t>
      </w:r>
    </w:p>
    <w:p w14:paraId="28AAC616"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FFS: how to configure and generate the multiple candidates of OFDM sequence corresponding to information bits for UEs.</w:t>
      </w:r>
    </w:p>
    <w:p w14:paraId="3A7E061F"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FFS: whether to consider the position of ON pulse as the information at the OFDM-based LP-WUR.</w:t>
      </w:r>
    </w:p>
    <w:p w14:paraId="0FBD9BB8" w14:textId="77777777" w:rsidR="008E099A" w:rsidRDefault="00650291">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3: To design the overlaid OFDM sequence for LP-WUS, at least the following aspect should be considered:</w:t>
      </w:r>
    </w:p>
    <w:p w14:paraId="780BAE1E"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Larger coverage than that for OOK-based LP-WUS (target coverage: MSG3 PUSCH).</w:t>
      </w:r>
    </w:p>
    <w:p w14:paraId="7323B1A7"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 xml:space="preserve">Possible number of </w:t>
      </w:r>
      <w:proofErr w:type="gramStart"/>
      <w:r>
        <w:rPr>
          <w:rFonts w:ascii="Times New Roman" w:eastAsia="Malgun Gothic" w:hAnsi="Times New Roman"/>
          <w:szCs w:val="20"/>
          <w:u w:val="single"/>
          <w:lang w:eastAsia="ko-KR"/>
        </w:rPr>
        <w:t>sequence</w:t>
      </w:r>
      <w:proofErr w:type="gramEnd"/>
      <w:r>
        <w:rPr>
          <w:rFonts w:ascii="Times New Roman" w:eastAsia="Malgun Gothic" w:hAnsi="Times New Roman"/>
          <w:szCs w:val="20"/>
          <w:u w:val="single"/>
          <w:lang w:eastAsia="ko-KR"/>
        </w:rPr>
        <w:t xml:space="preserve"> having good cross correlation property.</w:t>
      </w:r>
    </w:p>
    <w:p w14:paraId="3B633E24"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lastRenderedPageBreak/>
        <w:t>Good auto correlation property for an overlaid OFDM sequence.</w:t>
      </w:r>
    </w:p>
    <w:p w14:paraId="6953C943" w14:textId="77777777" w:rsidR="008E099A" w:rsidRDefault="00650291">
      <w:pPr>
        <w:spacing w:before="24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4: Support to have a common waveform generation for both OOK-1 and OOK-4 in the specification.</w:t>
      </w:r>
    </w:p>
    <w:p w14:paraId="4E5CF58B" w14:textId="77777777" w:rsidR="008E099A" w:rsidRDefault="00650291">
      <w:pPr>
        <w:numPr>
          <w:ilvl w:val="0"/>
          <w:numId w:val="78"/>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OOK-1 can be treated as the special case of OOK-4 with M=1.</w:t>
      </w:r>
    </w:p>
    <w:p w14:paraId="5F44A60B" w14:textId="77777777" w:rsidR="008E099A" w:rsidRDefault="00650291">
      <w:pPr>
        <w:spacing w:before="24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5: Further consideration on M values for other SCSs (e.g., 60kHz SCS, 120kHz SCS) is necessary if FR2 band is considered.</w:t>
      </w:r>
    </w:p>
    <w:p w14:paraId="67A2D7F3" w14:textId="77777777" w:rsidR="008E099A" w:rsidRDefault="00650291">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6: For OOK-based LP-WUR, the LP-WUS codepoint information should be carried by message-based (encoded bit).</w:t>
      </w:r>
    </w:p>
    <w:p w14:paraId="6D436AF4" w14:textId="77777777" w:rsidR="008E099A" w:rsidRDefault="00650291">
      <w:pPr>
        <w:widowControl w:val="0"/>
        <w:numPr>
          <w:ilvl w:val="0"/>
          <w:numId w:val="79"/>
        </w:numPr>
        <w:wordWrap w:val="0"/>
        <w:autoSpaceDE w:val="0"/>
        <w:autoSpaceDN w:val="0"/>
        <w:spacing w:after="180" w:line="259" w:lineRule="auto"/>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Support CRC attachment following the encoded bits to satisfy the target FAR.</w:t>
      </w:r>
    </w:p>
    <w:p w14:paraId="4E6AFF23" w14:textId="77777777" w:rsidR="008E099A" w:rsidRDefault="00650291">
      <w:pPr>
        <w:widowControl w:val="0"/>
        <w:numPr>
          <w:ilvl w:val="0"/>
          <w:numId w:val="79"/>
        </w:numPr>
        <w:wordWrap w:val="0"/>
        <w:autoSpaceDE w:val="0"/>
        <w:autoSpaceDN w:val="0"/>
        <w:spacing w:after="180" w:line="259" w:lineRule="auto"/>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Support to apply the same design to trigger PDCCH monitoring of RRC connected UEs</w:t>
      </w:r>
    </w:p>
    <w:p w14:paraId="79CABC26" w14:textId="77777777" w:rsidR="008E099A" w:rsidRDefault="00650291">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 xml:space="preserve">Proposal </w:t>
      </w:r>
      <w:r>
        <w:rPr>
          <w:rFonts w:ascii="Times New Roman" w:eastAsia="Malgun Gothic" w:hAnsi="Times New Roman"/>
          <w:szCs w:val="20"/>
          <w:u w:val="single"/>
          <w:lang w:val="en-GB" w:eastAsia="ko-KR"/>
        </w:rPr>
        <w:t>7: Support to have the same number of PRBs for LP-WUS/LP-SS regardless of SCSs.</w:t>
      </w:r>
    </w:p>
    <w:p w14:paraId="71A10738"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eastAsia="ko-KR"/>
        </w:rPr>
        <w:t>11 PRBs for 15kHz, 30kHz, 60kHz, (FFS: 120kHz).</w:t>
      </w:r>
    </w:p>
    <w:p w14:paraId="499EF4A4" w14:textId="77777777" w:rsidR="008E099A" w:rsidRDefault="00650291">
      <w:pPr>
        <w:spacing w:before="240" w:after="180"/>
        <w:jc w:val="both"/>
        <w:rPr>
          <w:rFonts w:ascii="Times New Roman" w:eastAsia="Malgun Gothic" w:hAnsi="Times New Roman"/>
          <w:szCs w:val="20"/>
          <w:u w:val="single"/>
          <w:lang w:val="en-GB" w:eastAsia="ko-KR"/>
        </w:rPr>
      </w:pPr>
      <w:r>
        <w:rPr>
          <w:rFonts w:ascii="Times New Roman" w:eastAsia="Malgun Gothic" w:hAnsi="Times New Roman" w:hint="eastAsia"/>
          <w:szCs w:val="20"/>
          <w:u w:val="single"/>
          <w:lang w:val="en-GB" w:eastAsia="ko-KR"/>
        </w:rPr>
        <w:t>Proposal</w:t>
      </w:r>
      <w:r>
        <w:rPr>
          <w:rFonts w:ascii="Times New Roman" w:eastAsia="Malgun Gothic" w:hAnsi="Times New Roman"/>
          <w:szCs w:val="20"/>
          <w:u w:val="single"/>
          <w:lang w:val="en-GB" w:eastAsia="ko-KR"/>
        </w:rPr>
        <w:t xml:space="preserve"> 8</w:t>
      </w:r>
      <w:r>
        <w:rPr>
          <w:rFonts w:ascii="Times New Roman" w:eastAsia="Malgun Gothic" w:hAnsi="Times New Roman" w:hint="eastAsia"/>
          <w:szCs w:val="20"/>
          <w:u w:val="single"/>
          <w:lang w:val="en-GB" w:eastAsia="ko-KR"/>
        </w:rPr>
        <w:t xml:space="preserve">: </w:t>
      </w:r>
      <w:r>
        <w:rPr>
          <w:rFonts w:ascii="Times New Roman" w:eastAsia="Malgun Gothic" w:hAnsi="Times New Roman"/>
          <w:szCs w:val="20"/>
          <w:u w:val="single"/>
          <w:lang w:val="en-GB" w:eastAsia="ko-KR"/>
        </w:rPr>
        <w:t>Do not support larger M value for LP-SS (i.e., M=8, 16).</w:t>
      </w:r>
    </w:p>
    <w:p w14:paraId="721C16CF" w14:textId="77777777" w:rsidR="008E099A" w:rsidRDefault="00650291">
      <w:pPr>
        <w:jc w:val="both"/>
        <w:rPr>
          <w:rFonts w:ascii="Times New Roman" w:eastAsia="Malgun Gothic" w:hAnsi="Times New Roman"/>
          <w:szCs w:val="20"/>
          <w:u w:val="single"/>
          <w:lang w:val="en-GB" w:eastAsia="ko-KR"/>
        </w:rPr>
      </w:pPr>
      <w:r>
        <w:rPr>
          <w:rFonts w:ascii="Times New Roman" w:eastAsia="Malgun Gothic" w:hAnsi="Times New Roman" w:hint="eastAsia"/>
          <w:szCs w:val="20"/>
          <w:u w:val="single"/>
          <w:lang w:val="en-GB" w:eastAsia="ko-KR"/>
        </w:rPr>
        <w:t>Proposal</w:t>
      </w:r>
      <w:r>
        <w:rPr>
          <w:rFonts w:ascii="Times New Roman" w:eastAsia="Malgun Gothic" w:hAnsi="Times New Roman"/>
          <w:szCs w:val="20"/>
          <w:u w:val="single"/>
          <w:lang w:val="en-GB" w:eastAsia="ko-KR"/>
        </w:rPr>
        <w:t xml:space="preserve"> 9</w:t>
      </w:r>
      <w:r>
        <w:rPr>
          <w:rFonts w:ascii="Times New Roman" w:eastAsia="Malgun Gothic" w:hAnsi="Times New Roman" w:hint="eastAsia"/>
          <w:szCs w:val="20"/>
          <w:u w:val="single"/>
          <w:lang w:val="en-GB" w:eastAsia="ko-KR"/>
        </w:rPr>
        <w:t xml:space="preserve">: </w:t>
      </w:r>
      <w:r>
        <w:rPr>
          <w:rFonts w:ascii="Times New Roman" w:eastAsia="Malgun Gothic" w:hAnsi="Times New Roman"/>
          <w:szCs w:val="20"/>
          <w:u w:val="single"/>
          <w:lang w:val="en-GB" w:eastAsia="ko-KR"/>
        </w:rPr>
        <w:t>Support to 15 or 31 length binary sequence length for LP-SS.</w:t>
      </w:r>
    </w:p>
    <w:p w14:paraId="3AA3FE3B"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15 or 31</w:t>
      </w:r>
      <w:r>
        <w:rPr>
          <w:rFonts w:ascii="Times New Roman" w:eastAsia="Malgun Gothic" w:hAnsi="Times New Roman"/>
          <w:szCs w:val="20"/>
          <w:u w:val="single"/>
          <w:lang w:eastAsia="ko-KR"/>
        </w:rPr>
        <w:t xml:space="preserve"> length is targeting to sync accuracy requirement for OOK-1 and OOK-4 with M=2 LP-WUS reception.</w:t>
      </w:r>
    </w:p>
    <w:p w14:paraId="405D012A"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FFS: sync accuracy requirement for OOK-4 with M=4 LP-WUS reception.</w:t>
      </w:r>
    </w:p>
    <w:p w14:paraId="4B027908" w14:textId="77777777" w:rsidR="008E099A" w:rsidRDefault="00650291">
      <w:pPr>
        <w:spacing w:after="180"/>
        <w:jc w:val="both"/>
        <w:rPr>
          <w:rFonts w:ascii="Times New Roman" w:eastAsia="Malgun Gothic" w:hAnsi="Times New Roman"/>
          <w:szCs w:val="20"/>
          <w:u w:val="single"/>
          <w:lang w:val="en-GB" w:eastAsia="ko-KR"/>
        </w:rPr>
      </w:pPr>
      <w:r>
        <w:rPr>
          <w:rFonts w:ascii="Times New Roman" w:eastAsia="Malgun Gothic" w:hAnsi="Times New Roman" w:hint="eastAsia"/>
          <w:szCs w:val="20"/>
          <w:u w:val="single"/>
          <w:lang w:val="en-GB" w:eastAsia="ko-KR"/>
        </w:rPr>
        <w:t>Proposal</w:t>
      </w:r>
      <w:r>
        <w:rPr>
          <w:rFonts w:ascii="Times New Roman" w:eastAsia="Malgun Gothic" w:hAnsi="Times New Roman"/>
          <w:szCs w:val="20"/>
          <w:u w:val="single"/>
          <w:lang w:val="en-GB" w:eastAsia="ko-KR"/>
        </w:rPr>
        <w:t xml:space="preserve"> 10</w:t>
      </w:r>
      <w:r>
        <w:rPr>
          <w:rFonts w:ascii="Times New Roman" w:eastAsia="Malgun Gothic" w:hAnsi="Times New Roman" w:hint="eastAsia"/>
          <w:szCs w:val="20"/>
          <w:u w:val="single"/>
          <w:lang w:val="en-GB" w:eastAsia="ko-KR"/>
        </w:rPr>
        <w:t xml:space="preserve">: </w:t>
      </w:r>
      <w:r>
        <w:rPr>
          <w:rFonts w:ascii="Times New Roman" w:eastAsia="Malgun Gothic" w:hAnsi="Times New Roman"/>
          <w:szCs w:val="20"/>
          <w:u w:val="single"/>
          <w:lang w:val="en-GB" w:eastAsia="ko-KR"/>
        </w:rPr>
        <w:t>Support at least 320ms LP-SS periodicity.</w:t>
      </w:r>
    </w:p>
    <w:p w14:paraId="38E9FA67" w14:textId="77777777" w:rsidR="008E099A" w:rsidRDefault="00650291">
      <w:pPr>
        <w:jc w:val="both"/>
        <w:rPr>
          <w:rFonts w:ascii="Times New Roman" w:eastAsia="Malgun Gothic" w:hAnsi="Times New Roman"/>
          <w:szCs w:val="20"/>
          <w:u w:val="single"/>
          <w:lang w:eastAsia="ko-KR"/>
        </w:rPr>
      </w:pPr>
      <w:r>
        <w:rPr>
          <w:rFonts w:ascii="Times New Roman" w:eastAsia="Malgun Gothic" w:hAnsi="Times New Roman"/>
          <w:szCs w:val="20"/>
          <w:u w:val="single"/>
          <w:lang w:val="en-GB" w:eastAsia="ko-KR"/>
        </w:rPr>
        <w:t>Proposal 11: Do not support to specify overlaid OFDM sequence for LP-SS (e.g., Option 1 in RAN1#116 agreement).</w:t>
      </w:r>
    </w:p>
    <w:p w14:paraId="03381ABD"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LP-SS should be designed only for UEs with OOK-based LP-WUR.</w:t>
      </w:r>
    </w:p>
    <w:p w14:paraId="1A66658E"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 xml:space="preserve">Which sequence is used to generate ON pulse for LP-SS can be up to </w:t>
      </w:r>
      <w:proofErr w:type="spellStart"/>
      <w:r>
        <w:rPr>
          <w:rFonts w:ascii="Times New Roman" w:eastAsia="Malgun Gothic" w:hAnsi="Times New Roman"/>
          <w:szCs w:val="20"/>
          <w:u w:val="single"/>
          <w:lang w:val="en-GB" w:eastAsia="ko-KR"/>
        </w:rPr>
        <w:t>gNB</w:t>
      </w:r>
      <w:proofErr w:type="spellEnd"/>
      <w:r>
        <w:rPr>
          <w:rFonts w:ascii="Times New Roman" w:eastAsia="Malgun Gothic" w:hAnsi="Times New Roman"/>
          <w:szCs w:val="20"/>
          <w:u w:val="single"/>
          <w:lang w:val="en-GB" w:eastAsia="ko-KR"/>
        </w:rPr>
        <w:t xml:space="preserve"> implementation without any specification</w:t>
      </w:r>
      <w:r>
        <w:rPr>
          <w:rFonts w:ascii="Times New Roman" w:eastAsia="Malgun Gothic" w:hAnsi="Times New Roman" w:hint="eastAsia"/>
          <w:szCs w:val="20"/>
          <w:u w:val="single"/>
          <w:lang w:val="en-GB" w:eastAsia="ko-KR"/>
        </w:rPr>
        <w:t>.</w:t>
      </w:r>
    </w:p>
    <w:p w14:paraId="6552C876" w14:textId="77777777" w:rsidR="008E099A" w:rsidRDefault="00650291">
      <w:pPr>
        <w:spacing w:after="180"/>
        <w:jc w:val="both"/>
        <w:rPr>
          <w:rFonts w:ascii="Times New Roman" w:eastAsia="Malgun Gothic" w:hAnsi="Times New Roman"/>
          <w:szCs w:val="20"/>
          <w:u w:val="single"/>
          <w:lang w:eastAsia="ko-KR"/>
        </w:rPr>
      </w:pPr>
      <w:r>
        <w:rPr>
          <w:rFonts w:ascii="Times New Roman" w:eastAsia="Malgun Gothic" w:hAnsi="Times New Roman" w:hint="eastAsia"/>
          <w:szCs w:val="20"/>
          <w:u w:val="single"/>
          <w:lang w:eastAsia="ko-KR"/>
        </w:rPr>
        <w:t>Proposal 1</w:t>
      </w:r>
      <w:r>
        <w:rPr>
          <w:rFonts w:ascii="Times New Roman" w:eastAsia="Malgun Gothic" w:hAnsi="Times New Roman"/>
          <w:szCs w:val="20"/>
          <w:u w:val="single"/>
          <w:lang w:eastAsia="ko-KR"/>
        </w:rPr>
        <w:t>2</w:t>
      </w:r>
      <w:r>
        <w:rPr>
          <w:rFonts w:ascii="Times New Roman" w:eastAsia="Malgun Gothic" w:hAnsi="Times New Roman" w:hint="eastAsia"/>
          <w:szCs w:val="20"/>
          <w:u w:val="single"/>
          <w:lang w:eastAsia="ko-KR"/>
        </w:rPr>
        <w:t>: Do not support Manchester coding for LP-SS.</w:t>
      </w:r>
    </w:p>
    <w:p w14:paraId="33E13979" w14:textId="77777777" w:rsidR="008E099A" w:rsidRDefault="00650291">
      <w:p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 xml:space="preserve">Proposal 13: </w:t>
      </w:r>
      <w:r>
        <w:rPr>
          <w:rFonts w:ascii="Times New Roman" w:eastAsia="Malgun Gothic" w:hAnsi="Times New Roman"/>
          <w:szCs w:val="20"/>
          <w:u w:val="single"/>
          <w:lang w:val="en-GB" w:eastAsia="ko-KR"/>
        </w:rPr>
        <w:t>For the LP-SS binary sequence used in a cell, additional support of sequence determination by predefined rule is not needed</w:t>
      </w:r>
      <w:r>
        <w:rPr>
          <w:rFonts w:ascii="Times New Roman" w:eastAsia="Malgun Gothic" w:hAnsi="Times New Roman"/>
          <w:szCs w:val="20"/>
          <w:u w:val="single"/>
          <w:lang w:eastAsia="ko-KR"/>
        </w:rPr>
        <w:t>.</w:t>
      </w:r>
    </w:p>
    <w:p w14:paraId="6266B24B" w14:textId="77777777" w:rsidR="008E099A" w:rsidRDefault="00650291">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14: To decide the type and length of LP-SS binary sequence, at least the following aspect should be considered:</w:t>
      </w:r>
    </w:p>
    <w:p w14:paraId="18D2D133"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eastAsia="ko-KR"/>
        </w:rPr>
        <w:t>Balanced number of ‘0’ and ‘1’.</w:t>
      </w:r>
    </w:p>
    <w:p w14:paraId="6AB03EDB"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Good auto correlation property for a binary sequence.</w:t>
      </w:r>
    </w:p>
    <w:p w14:paraId="066853A5"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Good cross correlation property between multiple binary sequence candidates.</w:t>
      </w:r>
    </w:p>
    <w:p w14:paraId="6B5D8C9F" w14:textId="77777777" w:rsidR="008E099A" w:rsidRDefault="008E099A">
      <w:pPr>
        <w:rPr>
          <w:rFonts w:eastAsiaTheme="minorEastAsia"/>
          <w:lang w:val="en-GB" w:eastAsia="zh-CN"/>
        </w:rPr>
      </w:pPr>
    </w:p>
    <w:p w14:paraId="7EE8ABFD" w14:textId="77777777" w:rsidR="008E099A" w:rsidRDefault="008E099A">
      <w:pPr>
        <w:rPr>
          <w:rFonts w:eastAsiaTheme="minorEastAsia"/>
          <w:lang w:eastAsia="zh-CN"/>
        </w:rPr>
      </w:pPr>
    </w:p>
    <w:p w14:paraId="3F1B0F68"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R1-2408820 Ericsson</w:t>
      </w:r>
    </w:p>
    <w:p w14:paraId="0C2AE46C" w14:textId="77777777" w:rsidR="008E099A" w:rsidRDefault="00650291">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r>
        <w:rPr>
          <w:rFonts w:ascii="Arial" w:eastAsia="Calibri" w:hAnsi="Arial" w:cs="Arial"/>
          <w:bCs/>
          <w:color w:val="000000" w:themeColor="text1"/>
          <w:szCs w:val="22"/>
          <w:lang w:eastAsia="zh-CN"/>
        </w:rPr>
        <w:fldChar w:fldCharType="begin"/>
      </w:r>
      <w:r>
        <w:rPr>
          <w:rFonts w:ascii="Arial" w:eastAsia="Calibri" w:hAnsi="Arial" w:cs="Arial"/>
          <w:bCs/>
          <w:color w:val="000000" w:themeColor="text1"/>
          <w:szCs w:val="22"/>
          <w:lang w:eastAsia="zh-CN"/>
        </w:rPr>
        <w:instrText xml:space="preserve"> TOC \n \h \z \t "Proposal" \c </w:instrText>
      </w:r>
      <w:r>
        <w:rPr>
          <w:rFonts w:ascii="Arial" w:eastAsia="Calibri" w:hAnsi="Arial" w:cs="Arial"/>
          <w:bCs/>
          <w:color w:val="000000" w:themeColor="text1"/>
          <w:szCs w:val="22"/>
          <w:lang w:eastAsia="zh-CN"/>
        </w:rPr>
        <w:fldChar w:fldCharType="separate"/>
      </w:r>
      <w:hyperlink w:anchor="_Toc178949505" w:history="1">
        <w:r>
          <w:rPr>
            <w:rFonts w:ascii="Arial" w:eastAsia="Calibri" w:hAnsi="Arial" w:cs="Arial"/>
            <w:color w:val="000000" w:themeColor="text1"/>
            <w:szCs w:val="22"/>
            <w:u w:val="single"/>
            <w:lang w:eastAsia="zh-CN"/>
          </w:rPr>
          <w:t>Proposal 1</w:t>
        </w:r>
        <w:r>
          <w:rPr>
            <w:rFonts w:ascii="Calibri" w:eastAsia="Yu Mincho" w:hAnsi="Calibri" w:cs="Arial"/>
            <w:color w:val="000000" w:themeColor="text1"/>
            <w:kern w:val="2"/>
            <w:sz w:val="22"/>
            <w:szCs w:val="22"/>
            <w14:ligatures w14:val="standardContextual"/>
          </w:rPr>
          <w:tab/>
        </w:r>
        <w:r>
          <w:rPr>
            <w:rFonts w:ascii="Arial" w:eastAsia="Calibri" w:hAnsi="Arial" w:cs="Arial"/>
            <w:color w:val="000000" w:themeColor="text1"/>
            <w:szCs w:val="22"/>
            <w:u w:val="single"/>
            <w:lang w:eastAsia="zh-CN"/>
          </w:rPr>
          <w:t>Following principles should be considered for LP-WUS and LP-SS design</w:t>
        </w:r>
      </w:hyperlink>
    </w:p>
    <w:p w14:paraId="6489BC54"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06" w:history="1">
        <w:r w:rsidR="00650291">
          <w:rPr>
            <w:rFonts w:ascii="Arial" w:eastAsia="Calibri" w:hAnsi="Arial" w:cs="Arial"/>
            <w:color w:val="000000" w:themeColor="text1"/>
            <w:szCs w:val="22"/>
            <w:u w:val="single"/>
            <w:lang w:eastAsia="zh-CN"/>
          </w:rPr>
          <w:t>a.</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It should be possible to generate LP-WUS/LP-SS transmissions using existing gNB hardware and not trigger any new emissions or compliance requirements.</w:t>
        </w:r>
      </w:hyperlink>
    </w:p>
    <w:p w14:paraId="130ACC18"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07" w:history="1">
        <w:r w:rsidR="00650291">
          <w:rPr>
            <w:rFonts w:ascii="Arial" w:eastAsia="Calibri" w:hAnsi="Arial" w:cs="Arial"/>
            <w:color w:val="000000" w:themeColor="text1"/>
            <w:szCs w:val="22"/>
            <w:u w:val="single"/>
            <w:lang w:eastAsia="zh-CN"/>
          </w:rPr>
          <w:t>b.</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It should be possible to multiplex the LP-WUS/LP-SS with other NR transmissions in time or frequency domain without causing interference.</w:t>
        </w:r>
      </w:hyperlink>
    </w:p>
    <w:p w14:paraId="20446593"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08" w:history="1">
        <w:r w:rsidR="00650291">
          <w:rPr>
            <w:rFonts w:ascii="Arial" w:eastAsia="Calibri" w:hAnsi="Arial" w:cs="Arial"/>
            <w:color w:val="000000" w:themeColor="text1"/>
            <w:szCs w:val="22"/>
            <w:u w:val="single"/>
            <w:lang w:eastAsia="zh-CN"/>
          </w:rPr>
          <w:t>c.</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It should be possible to reuse any unused LP-WUS time and frequency resources for other transmissions.</w:t>
        </w:r>
      </w:hyperlink>
    </w:p>
    <w:p w14:paraId="7AF97C5C"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09" w:history="1">
        <w:r w:rsidR="00650291">
          <w:rPr>
            <w:rFonts w:ascii="Arial" w:eastAsia="Calibri" w:hAnsi="Arial" w:cs="Arial"/>
            <w:color w:val="000000" w:themeColor="text1"/>
            <w:szCs w:val="22"/>
            <w:u w:val="single"/>
            <w:lang w:eastAsia="zh-CN"/>
          </w:rPr>
          <w:t>Proposal 2</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Paging misdetection performance of the UE should not be impacted when LP-WUS is used by the UE for power savings.</w:t>
        </w:r>
      </w:hyperlink>
    </w:p>
    <w:p w14:paraId="5024CBF5"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0" w:history="1">
        <w:r w:rsidR="00650291">
          <w:rPr>
            <w:rFonts w:ascii="Arial" w:eastAsia="Calibri" w:hAnsi="Arial" w:cs="Arial"/>
            <w:color w:val="000000" w:themeColor="text1"/>
            <w:szCs w:val="22"/>
            <w:u w:val="single"/>
            <w:lang w:eastAsia="zh-CN"/>
          </w:rPr>
          <w:t>Proposal 3</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Different SCS case for LP-WUS and other NR transmissions in the same CP-OFDMA symbol is not considered further.</w:t>
        </w:r>
      </w:hyperlink>
    </w:p>
    <w:p w14:paraId="2EB15DA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1" w:history="1">
        <w:r w:rsidR="00650291">
          <w:rPr>
            <w:rFonts w:ascii="Arial" w:eastAsia="Calibri" w:hAnsi="Arial" w:cs="Arial"/>
            <w:color w:val="000000" w:themeColor="text1"/>
            <w:szCs w:val="22"/>
            <w:u w:val="single"/>
            <w:lang w:eastAsia="zh-CN"/>
          </w:rPr>
          <w:t>Proposal 4</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Including a preamble part before the data part of LP-WUS transmissions should be considered for OOK-based LP-WUS. The presence of preamble should be configurable.</w:t>
        </w:r>
      </w:hyperlink>
    </w:p>
    <w:p w14:paraId="6561CB58"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2" w:history="1">
        <w:r w:rsidR="00650291">
          <w:rPr>
            <w:rFonts w:ascii="Arial" w:eastAsia="Calibri" w:hAnsi="Arial" w:cs="Arial"/>
            <w:color w:val="000000" w:themeColor="text1"/>
            <w:szCs w:val="22"/>
            <w:u w:val="single"/>
            <w:lang w:val="en-GB" w:eastAsia="zh-CN"/>
          </w:rPr>
          <w:t>Proposal 5</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Following should be considered for LP-WUS payload mapping to OOK symbols:</w:t>
        </w:r>
      </w:hyperlink>
    </w:p>
    <w:p w14:paraId="73C2D159"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3" w:history="1">
        <w:r w:rsidR="00650291">
          <w:rPr>
            <w:rFonts w:ascii="Arial" w:eastAsia="Calibri" w:hAnsi="Arial" w:cs="Arial"/>
            <w:color w:val="000000" w:themeColor="text1"/>
            <w:szCs w:val="22"/>
            <w:u w:val="single"/>
            <w:lang w:val="en-GB" w:eastAsia="zh-CN"/>
          </w:rPr>
          <w:t>a.</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It should be possible to flexibly map different payload sizes (e.g., 1 to 8 bits) to variable number of OFDM symbols that are available for LP-WUS transmission.</w:t>
        </w:r>
      </w:hyperlink>
    </w:p>
    <w:p w14:paraId="13E6302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4" w:history="1">
        <w:r w:rsidR="00650291">
          <w:rPr>
            <w:rFonts w:ascii="Arial" w:eastAsia="Calibri" w:hAnsi="Arial" w:cs="Arial"/>
            <w:color w:val="000000" w:themeColor="text1"/>
            <w:szCs w:val="22"/>
            <w:u w:val="single"/>
            <w:lang w:val="en-GB" w:eastAsia="zh-CN"/>
          </w:rPr>
          <w:t>b.</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 xml:space="preserve">Existing encoding (e.g., </w:t>
        </w:r>
        <w:r w:rsidR="00650291">
          <w:rPr>
            <w:rFonts w:ascii="Arial" w:eastAsia="Calibri" w:hAnsi="Arial" w:cs="Arial"/>
            <w:color w:val="000000" w:themeColor="text1"/>
            <w:szCs w:val="22"/>
            <w:u w:val="single"/>
            <w:lang w:val="en-GB" w:eastAsia="ja-JP"/>
          </w:rPr>
          <w:t>Reed-Muller block code in TS 38.212</w:t>
        </w:r>
        <w:r w:rsidR="00650291">
          <w:rPr>
            <w:rFonts w:ascii="Arial" w:eastAsia="Calibri" w:hAnsi="Arial" w:cs="Arial"/>
            <w:color w:val="000000" w:themeColor="text1"/>
            <w:szCs w:val="22"/>
            <w:u w:val="single"/>
            <w:lang w:val="en-GB" w:eastAsia="zh-CN"/>
          </w:rPr>
          <w:t>) and rate-matching approaches should be reused as much as possible.</w:t>
        </w:r>
      </w:hyperlink>
    </w:p>
    <w:p w14:paraId="00D131F1"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5" w:history="1">
        <w:r w:rsidR="00650291">
          <w:rPr>
            <w:rFonts w:ascii="Arial" w:eastAsia="Calibri" w:hAnsi="Arial" w:cs="Arial"/>
            <w:color w:val="000000" w:themeColor="text1"/>
            <w:szCs w:val="22"/>
            <w:u w:val="single"/>
            <w:lang w:val="en-GB" w:eastAsia="zh-CN"/>
          </w:rPr>
          <w:t>c.</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Manchester encoding is applied before mapping coded bits to OOK symbols</w:t>
        </w:r>
        <w:r w:rsidR="00650291">
          <w:rPr>
            <w:rFonts w:ascii="Arial" w:eastAsia="Calibri" w:hAnsi="Arial" w:cs="Arial"/>
            <w:color w:val="000000" w:themeColor="text1"/>
            <w:szCs w:val="22"/>
            <w:u w:val="single"/>
            <w:lang w:eastAsia="zh-CN"/>
          </w:rPr>
          <w:t>.</w:t>
        </w:r>
      </w:hyperlink>
    </w:p>
    <w:p w14:paraId="747596C1"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6" w:history="1">
        <w:r w:rsidR="00650291">
          <w:rPr>
            <w:rFonts w:ascii="Arial" w:eastAsia="Calibri" w:hAnsi="Arial" w:cs="Arial"/>
            <w:color w:val="000000" w:themeColor="text1"/>
            <w:szCs w:val="22"/>
            <w:u w:val="single"/>
            <w:lang w:val="en-GB" w:eastAsia="zh-CN"/>
          </w:rPr>
          <w:t>Proposal 6</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WUS payload size should be 4-5 bits in Idle/Inactive. Similar payload size should be considered for Connected mode.</w:t>
        </w:r>
      </w:hyperlink>
    </w:p>
    <w:p w14:paraId="5E2570C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7" w:history="1">
        <w:r w:rsidR="00650291">
          <w:rPr>
            <w:rFonts w:ascii="Arial" w:eastAsia="Calibri" w:hAnsi="Arial" w:cs="Arial"/>
            <w:color w:val="000000" w:themeColor="text1"/>
            <w:szCs w:val="22"/>
            <w:u w:val="single"/>
            <w:lang w:eastAsia="zh-CN"/>
          </w:rPr>
          <w:t>Proposal 7</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channel bandwidth of at least 5 MHz, the WUS bandwidth should be 11 PRBs for both 15 kHz and 30 kHz SCS corresponding to 1.98 MHz and 3.96 MHz, respectively.</w:t>
        </w:r>
      </w:hyperlink>
    </w:p>
    <w:p w14:paraId="5D63B797"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8" w:history="1">
        <w:r w:rsidR="00650291">
          <w:rPr>
            <w:rFonts w:ascii="Arial" w:eastAsia="Calibri" w:hAnsi="Arial" w:cs="Arial"/>
            <w:color w:val="000000" w:themeColor="text1"/>
            <w:szCs w:val="22"/>
            <w:u w:val="single"/>
            <w:lang w:eastAsia="zh-CN"/>
          </w:rPr>
          <w:t>Proposal 8</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channel bandwidth less than 5 MHz, the WUS bandwidth should be 11 PRBs for 15 kHz SCS.</w:t>
        </w:r>
      </w:hyperlink>
    </w:p>
    <w:p w14:paraId="5586F206"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9" w:history="1">
        <w:r w:rsidR="00650291">
          <w:rPr>
            <w:rFonts w:ascii="Arial" w:eastAsia="Calibri" w:hAnsi="Arial" w:cs="Arial"/>
            <w:color w:val="000000" w:themeColor="text1"/>
            <w:szCs w:val="22"/>
            <w:u w:val="single"/>
            <w:lang w:eastAsia="zh-CN"/>
          </w:rPr>
          <w:t>Proposal 9</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FR2, the WUS bandwidth should be 11 PRBs for both 60 kHz and 120 kHz SCS corresponding to 7.92 MHz and 15.84 MHz, respectively.</w:t>
        </w:r>
      </w:hyperlink>
    </w:p>
    <w:p w14:paraId="34FFA5AD"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0" w:history="1">
        <w:r w:rsidR="00650291">
          <w:rPr>
            <w:rFonts w:ascii="Arial" w:eastAsia="Calibri" w:hAnsi="Arial" w:cs="Arial"/>
            <w:color w:val="000000" w:themeColor="text1"/>
            <w:szCs w:val="22"/>
            <w:u w:val="single"/>
            <w:lang w:eastAsia="zh-CN"/>
          </w:rPr>
          <w:t>Proposal 10</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en-GB"/>
          </w:rPr>
          <w:t>OOK-1 generation should be specified in the frequency domain (Option 2). That is, for ON symbols of OOK-1, sequences used as input of IFFT of the gNB transmitter are specified.</w:t>
        </w:r>
      </w:hyperlink>
    </w:p>
    <w:p w14:paraId="4E839AFD"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1" w:history="1">
        <w:r w:rsidR="00650291">
          <w:rPr>
            <w:rFonts w:ascii="Arial" w:eastAsia="Calibri" w:hAnsi="Arial" w:cs="Arial"/>
            <w:color w:val="000000" w:themeColor="text1"/>
            <w:szCs w:val="22"/>
            <w:u w:val="single"/>
            <w:lang w:eastAsia="zh-CN"/>
          </w:rPr>
          <w:t>Proposal 11</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the OFDM sequence overlaid on OOK-1 in the frequency domain, support Gold sequences.</w:t>
        </w:r>
      </w:hyperlink>
    </w:p>
    <w:p w14:paraId="29DDBE25"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2" w:history="1">
        <w:r w:rsidR="00650291">
          <w:rPr>
            <w:rFonts w:ascii="Arial" w:eastAsia="Calibri" w:hAnsi="Arial" w:cs="Arial"/>
            <w:color w:val="000000" w:themeColor="text1"/>
            <w:szCs w:val="22"/>
            <w:u w:val="single"/>
            <w:lang w:eastAsia="zh-CN"/>
          </w:rPr>
          <w:t>Proposal 12</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With the support of OOK-1, OOK-4 with M=1 should not be supported.</w:t>
        </w:r>
      </w:hyperlink>
    </w:p>
    <w:p w14:paraId="3AD449F0"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3" w:history="1">
        <w:r w:rsidR="00650291">
          <w:rPr>
            <w:rFonts w:ascii="Arial" w:eastAsia="Calibri" w:hAnsi="Arial" w:cs="Arial"/>
            <w:color w:val="000000" w:themeColor="text1"/>
            <w:szCs w:val="22"/>
            <w:u w:val="single"/>
            <w:lang w:eastAsia="zh-CN"/>
          </w:rPr>
          <w:t>Proposal 13</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To have flexibility in WUS transmission, it is beneficial to support M={2, 4} for both 15 and 30 kHz SCS. Thus, the working assumption in “M=4 for 30KHz SCS (working assumption)” can be confirmed.</w:t>
        </w:r>
      </w:hyperlink>
    </w:p>
    <w:p w14:paraId="7D255460"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4" w:history="1">
        <w:r w:rsidR="00650291">
          <w:rPr>
            <w:rFonts w:ascii="Arial" w:eastAsia="Calibri" w:hAnsi="Arial" w:cs="Arial"/>
            <w:color w:val="000000" w:themeColor="text1"/>
            <w:szCs w:val="22"/>
            <w:u w:val="single"/>
            <w:lang w:eastAsia="zh-CN"/>
          </w:rPr>
          <w:t>Proposal 14</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OOK-4, the value of M should not depend on the SCS in FR1 and FR2.</w:t>
        </w:r>
      </w:hyperlink>
    </w:p>
    <w:p w14:paraId="1C22DF10"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5" w:history="1">
        <w:r w:rsidR="00650291">
          <w:rPr>
            <w:rFonts w:ascii="Arial" w:eastAsia="Calibri" w:hAnsi="Arial" w:cs="Arial"/>
            <w:color w:val="000000" w:themeColor="text1"/>
            <w:szCs w:val="22"/>
            <w:u w:val="single"/>
            <w:lang w:eastAsia="zh-CN"/>
          </w:rPr>
          <w:t>Proposal 15</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LP-WUS design should allow OFDM-based LP-WUR to detect the information sent using OFDM sequences using a smaller monitoring duration compared to that of OOK-based LP-WUR (which detects information sent via OOK). i.e., low detection complexity and early termination should be ensured for OFDM WUR</w:t>
        </w:r>
      </w:hyperlink>
    </w:p>
    <w:p w14:paraId="00D429C8"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6" w:history="1">
        <w:r w:rsidR="00650291">
          <w:rPr>
            <w:rFonts w:ascii="Arial" w:eastAsia="Calibri" w:hAnsi="Arial" w:cs="Arial"/>
            <w:color w:val="000000" w:themeColor="text1"/>
            <w:szCs w:val="22"/>
            <w:u w:val="single"/>
            <w:lang w:val="en-GB" w:eastAsia="ja-JP"/>
          </w:rPr>
          <w:t>Proposal 16</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 xml:space="preserve">Regarding carrying information with overlaid OFDM sequence(s) of LP-WUS, support </w:t>
        </w:r>
        <w:r w:rsidR="00650291">
          <w:rPr>
            <w:rFonts w:ascii="Arial" w:eastAsia="Calibri" w:hAnsi="Arial" w:cs="Arial"/>
            <w:color w:val="000000" w:themeColor="text1"/>
            <w:szCs w:val="22"/>
            <w:u w:val="single"/>
            <w:lang w:val="en-GB" w:eastAsia="ja-JP"/>
          </w:rPr>
          <w:t>Option 3 and Option 2-2 (as special case of Option 3) where OFDM-based WUR can obtain the whole information bits by the overlaid OFDM sequence(s).</w:t>
        </w:r>
      </w:hyperlink>
    </w:p>
    <w:p w14:paraId="66537D46"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7" w:history="1">
        <w:r w:rsidR="00650291">
          <w:rPr>
            <w:rFonts w:ascii="Arial" w:eastAsia="Calibri" w:hAnsi="Arial" w:cs="Arial"/>
            <w:color w:val="000000" w:themeColor="text1"/>
            <w:szCs w:val="22"/>
            <w:u w:val="single"/>
            <w:lang w:eastAsia="zh-CN"/>
          </w:rPr>
          <w:t>Proposal 17</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The number of UE monitoring occasions (MOs) should be 4 (X=4), as for high paging rates it is likely to page up to 4 UE subgroups per PO.</w:t>
        </w:r>
      </w:hyperlink>
    </w:p>
    <w:p w14:paraId="2BF9D94C"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8" w:history="1">
        <w:r w:rsidR="00650291">
          <w:rPr>
            <w:rFonts w:ascii="Arial" w:eastAsia="Calibri" w:hAnsi="Arial" w:cs="Arial"/>
            <w:color w:val="000000" w:themeColor="text1"/>
            <w:szCs w:val="22"/>
            <w:u w:val="single"/>
            <w:lang w:eastAsia="zh-CN"/>
          </w:rPr>
          <w:t>Proposal 18</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Codepoint should be prioritized over bitmap in the connected mode.</w:t>
        </w:r>
      </w:hyperlink>
    </w:p>
    <w:p w14:paraId="2B12090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9" w:history="1">
        <w:r w:rsidR="00650291">
          <w:rPr>
            <w:rFonts w:ascii="Arial" w:eastAsia="Calibri" w:hAnsi="Arial" w:cs="Arial"/>
            <w:color w:val="000000" w:themeColor="text1"/>
            <w:szCs w:val="22"/>
            <w:u w:val="single"/>
            <w:lang w:eastAsia="zh-CN"/>
          </w:rPr>
          <w:t>Proposal 19</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Manchester encoding should not be mandatory for LP-SS especially for a short sequence length.</w:t>
        </w:r>
      </w:hyperlink>
    </w:p>
    <w:p w14:paraId="6DF067BE"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0" w:history="1">
        <w:r w:rsidR="00650291">
          <w:rPr>
            <w:rFonts w:ascii="Arial" w:eastAsia="Calibri" w:hAnsi="Arial" w:cs="Arial"/>
            <w:color w:val="000000" w:themeColor="text1"/>
            <w:szCs w:val="22"/>
            <w:u w:val="single"/>
            <w:lang w:eastAsia="zh-CN"/>
          </w:rPr>
          <w:t>Proposal 20</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en-GB"/>
          </w:rPr>
          <w:t>I</w:t>
        </w:r>
        <w:r w:rsidR="00650291">
          <w:rPr>
            <w:rFonts w:ascii="Arial" w:eastAsia="Calibri" w:hAnsi="Arial" w:cs="Arial"/>
            <w:iCs/>
            <w:color w:val="000000" w:themeColor="text1"/>
            <w:szCs w:val="22"/>
            <w:u w:val="single"/>
            <w:lang w:eastAsia="en-GB"/>
          </w:rPr>
          <w:t xml:space="preserve">t should be possible for NW to </w:t>
        </w:r>
        <w:r w:rsidR="00650291">
          <w:rPr>
            <w:rFonts w:ascii="Arial" w:eastAsia="Calibri" w:hAnsi="Arial" w:cs="Arial"/>
            <w:color w:val="000000" w:themeColor="text1"/>
            <w:szCs w:val="22"/>
            <w:u w:val="single"/>
            <w:lang w:eastAsia="en-GB"/>
          </w:rPr>
          <w:t>flexibly configure the placement of LP-SS resources in frequency and time to minimize overhead and NW energy efficiency impact.</w:t>
        </w:r>
      </w:hyperlink>
    </w:p>
    <w:p w14:paraId="3AC8D1F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1" w:history="1">
        <w:r w:rsidR="00650291">
          <w:rPr>
            <w:rFonts w:ascii="Arial" w:eastAsia="Calibri" w:hAnsi="Arial" w:cs="Arial"/>
            <w:color w:val="000000" w:themeColor="text1"/>
            <w:szCs w:val="22"/>
            <w:u w:val="single"/>
            <w:lang w:eastAsia="zh-CN"/>
          </w:rPr>
          <w:t>Proposal 21</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Consider following values for configuring LP-SS periodicity: 320ms, 640ms, 1280ms, 2560ms, 5120ms, 10240ms.</w:t>
        </w:r>
      </w:hyperlink>
    </w:p>
    <w:p w14:paraId="452AF65F"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2" w:history="1">
        <w:r w:rsidR="00650291">
          <w:rPr>
            <w:rFonts w:ascii="Arial" w:eastAsia="Calibri" w:hAnsi="Arial" w:cs="Arial"/>
            <w:color w:val="000000" w:themeColor="text1"/>
            <w:szCs w:val="22"/>
            <w:u w:val="single"/>
            <w:lang w:eastAsia="zh-CN"/>
          </w:rPr>
          <w:t>Proposal 22</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enabling energy efficient LP-SS transmissions from gNB, it should be possible for gNB to transmit LP-SS without using a specific predefined overlaid OFDM sequence.</w:t>
        </w:r>
      </w:hyperlink>
    </w:p>
    <w:p w14:paraId="1C3A82F7"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3" w:history="1">
        <w:r w:rsidR="00650291">
          <w:rPr>
            <w:rFonts w:ascii="Arial" w:eastAsia="Calibri" w:hAnsi="Arial" w:cs="Arial"/>
            <w:color w:val="000000" w:themeColor="text1"/>
            <w:szCs w:val="22"/>
            <w:u w:val="single"/>
            <w:lang w:eastAsia="zh-CN"/>
          </w:rPr>
          <w:t>Proposal 23</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Same SCS should be used for LP-SS, LP-WUS, and other NR transmissions in the same CP-OFDMA symbol.</w:t>
        </w:r>
      </w:hyperlink>
    </w:p>
    <w:p w14:paraId="0BBEF927"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4" w:history="1">
        <w:r w:rsidR="00650291">
          <w:rPr>
            <w:rFonts w:ascii="Arial" w:eastAsia="Calibri" w:hAnsi="Arial" w:cs="Arial"/>
            <w:color w:val="000000" w:themeColor="text1"/>
            <w:szCs w:val="22"/>
            <w:u w:val="single"/>
            <w:lang w:eastAsia="zh-CN"/>
          </w:rPr>
          <w:t>Proposal 24</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LP-SS, confirm the working assumption from RAN1#116bis. Support OOK-1 and OOK-4 [M=2,4] where the value of M does not depend on the SCS.</w:t>
        </w:r>
      </w:hyperlink>
    </w:p>
    <w:p w14:paraId="38690238"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5" w:history="1">
        <w:r w:rsidR="00650291">
          <w:rPr>
            <w:rFonts w:ascii="Arial" w:eastAsia="Calibri" w:hAnsi="Arial" w:cs="Arial"/>
            <w:color w:val="000000" w:themeColor="text1"/>
            <w:szCs w:val="22"/>
            <w:u w:val="single"/>
            <w:lang w:eastAsia="zh-CN"/>
          </w:rPr>
          <w:t>Proposal 25</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LP-SS duration should be 4-6 OFDM symbols.</w:t>
        </w:r>
      </w:hyperlink>
    </w:p>
    <w:p w14:paraId="2F86E8E6"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6" w:history="1">
        <w:r w:rsidR="00650291">
          <w:rPr>
            <w:rFonts w:ascii="Arial" w:eastAsia="Calibri" w:hAnsi="Arial" w:cs="Arial"/>
            <w:color w:val="000000" w:themeColor="text1"/>
            <w:szCs w:val="22"/>
            <w:u w:val="single"/>
            <w:lang w:eastAsia="zh-CN"/>
          </w:rPr>
          <w:t>Proposal 26</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LP-SS durations of 4 or 6 OFDM symbols, consider binary sequences provided in Table 10 or Table 11 of this document.</w:t>
        </w:r>
      </w:hyperlink>
    </w:p>
    <w:p w14:paraId="65A18F20" w14:textId="77777777" w:rsidR="008E099A" w:rsidRDefault="00650291">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r>
        <w:rPr>
          <w:rFonts w:ascii="Arial" w:eastAsia="Calibri" w:hAnsi="Arial" w:cs="Arial"/>
          <w:bCs/>
          <w:color w:val="000000" w:themeColor="text1"/>
          <w:szCs w:val="22"/>
        </w:rPr>
        <w:fldChar w:fldCharType="end"/>
      </w:r>
    </w:p>
    <w:p w14:paraId="01FCBB16" w14:textId="77777777" w:rsidR="008E099A" w:rsidRDefault="008E099A">
      <w:pPr>
        <w:rPr>
          <w:rFonts w:eastAsiaTheme="minorEastAsia"/>
          <w:color w:val="000000" w:themeColor="text1"/>
          <w:lang w:eastAsia="zh-CN"/>
        </w:rPr>
      </w:pPr>
    </w:p>
    <w:p w14:paraId="57A1E327"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R1-2408537 Nokia Shanghai Bell</w:t>
      </w:r>
    </w:p>
    <w:p w14:paraId="789436CB"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Consider a scalable design for LP-WUS/LP-SS to support multiple BW options that can fit within NR deployment scenario. Thus, consider the feasibility of LP-WUS BW equal to or below </w:t>
      </w:r>
      <m:oMath>
        <m:r>
          <m:rPr>
            <m:sty m:val="p"/>
          </m:rPr>
          <w:rPr>
            <w:rFonts w:ascii="Cambria Math" w:eastAsia="宋体" w:hAnsi="Cambria Math" w:cs="Arial"/>
            <w:kern w:val="2"/>
            <w:szCs w:val="22"/>
            <w:lang w:val="en-GB"/>
            <w14:ligatures w14:val="standardContextual"/>
          </w:rPr>
          <m:t>5</m:t>
        </m:r>
      </m:oMath>
      <w:r>
        <w:rPr>
          <w:rFonts w:ascii="Times New Roman" w:eastAsia="宋体" w:hAnsi="Times New Roman" w:cs="Arial"/>
          <w:bCs/>
          <w:kern w:val="2"/>
          <w:szCs w:val="22"/>
          <w:lang w:val="en-GB"/>
          <w14:ligatures w14:val="standardContextual"/>
        </w:rPr>
        <w:t>MHz.</w:t>
      </w:r>
    </w:p>
    <w:p w14:paraId="6907029A"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The location of LP-WUS/LP-SS within carrier BW should be flexible and configurable by the NW.</w:t>
      </w:r>
    </w:p>
    <w:p w14:paraId="4CFBCDB3"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3:</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The BW of LP-SS/LP-WUS shall be the same as PSS/SSS, i.e., </w:t>
      </w:r>
      <m:oMath>
        <m:r>
          <m:rPr>
            <m:sty m:val="p"/>
          </m:rPr>
          <w:rPr>
            <w:rFonts w:ascii="Cambria Math" w:eastAsia="宋体" w:hAnsi="Cambria Math" w:cs="Arial"/>
            <w:kern w:val="2"/>
            <w:szCs w:val="22"/>
            <w:lang w:val="en-GB"/>
            <w14:ligatures w14:val="standardContextual"/>
          </w:rPr>
          <m:t>X=11</m:t>
        </m:r>
      </m:oMath>
      <w:r>
        <w:rPr>
          <w:rFonts w:ascii="Times New Roman" w:eastAsia="宋体" w:hAnsi="Times New Roman" w:cs="Arial"/>
          <w:bCs/>
          <w:kern w:val="2"/>
          <w:szCs w:val="22"/>
          <w:lang w:val="en-GB"/>
          <w14:ligatures w14:val="standardContextual"/>
        </w:rPr>
        <w:t xml:space="preserve"> PRBs, enabling common LP-WUS design for all channel bandwidths and to maintain consistency for all receiver types.</w:t>
      </w:r>
    </w:p>
    <w:p w14:paraId="730F1A40"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4:</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If the NW supports more than one SCS for NR transmission, then the choice of SCS used for LP-WUS should be left to the NW that shall be informed to the UE.</w:t>
      </w:r>
    </w:p>
    <w:p w14:paraId="256EFB5E"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5:</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OOK4 based generation should be preferred for all </w:t>
      </w:r>
      <m:oMath>
        <m:r>
          <m:rPr>
            <m:sty m:val="p"/>
          </m:rPr>
          <w:rPr>
            <w:rFonts w:ascii="Cambria Math" w:eastAsia="宋体" w:hAnsi="Cambria Math" w:cs="Arial"/>
            <w:kern w:val="2"/>
            <w:szCs w:val="22"/>
            <w:lang w:val="en-GB"/>
            <w14:ligatures w14:val="standardContextual"/>
          </w:rPr>
          <m:t>M</m:t>
        </m:r>
      </m:oMath>
      <w:r>
        <w:rPr>
          <w:rFonts w:ascii="Times New Roman" w:eastAsia="宋体" w:hAnsi="Times New Roman" w:cs="Arial"/>
          <w:bCs/>
          <w:kern w:val="2"/>
          <w:szCs w:val="22"/>
          <w:lang w:val="en-GB"/>
          <w14:ligatures w14:val="standardContextual"/>
        </w:rPr>
        <w:t xml:space="preserve"> values used, i.e., option 1-1 should be preferred for </w:t>
      </w:r>
      <m:oMath>
        <m:r>
          <m:rPr>
            <m:sty m:val="p"/>
          </m:rPr>
          <w:rPr>
            <w:rFonts w:ascii="Cambria Math" w:eastAsia="宋体" w:hAnsi="Cambria Math" w:cs="Arial"/>
            <w:kern w:val="2"/>
            <w:szCs w:val="22"/>
            <w:lang w:val="en-GB"/>
            <w14:ligatures w14:val="standardContextual"/>
          </w:rPr>
          <m:t>M=1</m:t>
        </m:r>
      </m:oMath>
      <w:r>
        <w:rPr>
          <w:rFonts w:ascii="Times New Roman" w:eastAsia="宋体" w:hAnsi="Times New Roman" w:cs="Arial"/>
          <w:bCs/>
          <w:kern w:val="2"/>
          <w:szCs w:val="22"/>
          <w:lang w:val="en-GB"/>
          <w14:ligatures w14:val="standardContextual"/>
        </w:rPr>
        <w:t xml:space="preserve"> as well.</w:t>
      </w:r>
    </w:p>
    <w:p w14:paraId="2DAE1134"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6:</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Consider OOK waveform with </w:t>
      </w:r>
      <m:oMath>
        <m:r>
          <m:rPr>
            <m:sty m:val="p"/>
          </m:rPr>
          <w:rPr>
            <w:rFonts w:ascii="Cambria Math" w:eastAsia="宋体" w:hAnsi="Cambria Math" w:cs="Arial"/>
            <w:kern w:val="2"/>
            <w:szCs w:val="22"/>
            <w:lang w:val="en-GB"/>
            <w14:ligatures w14:val="standardContextual"/>
          </w:rPr>
          <m:t>M={1,2}</m:t>
        </m:r>
      </m:oMath>
      <w:r>
        <w:rPr>
          <w:rFonts w:ascii="Times New Roman" w:eastAsia="宋体" w:hAnsi="Times New Roman" w:cs="Arial"/>
          <w:bCs/>
          <w:kern w:val="2"/>
          <w:szCs w:val="22"/>
          <w:lang w:val="en-GB"/>
          <w14:ligatures w14:val="standardContextual"/>
        </w:rPr>
        <w:t xml:space="preserve"> as the baseline for evaluations as it favours both envelope and sequence detectors with or without the use of Manchester encoding.</w:t>
      </w:r>
    </w:p>
    <w:p w14:paraId="09D6B962"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7:</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Pulse shaping should be considered for ON duration of OOK symbols to avoid power leakage from ON to OFF symbol duration.</w:t>
      </w:r>
    </w:p>
    <w:p w14:paraId="0D928EA4"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8:</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The number of overlay sequences used to provide more information in a single ON duration of OOK signal should consider the underlying modulation order, i.e., </w:t>
      </w:r>
      <m:oMath>
        <m:r>
          <m:rPr>
            <m:sty m:val="p"/>
          </m:rPr>
          <w:rPr>
            <w:rFonts w:ascii="Cambria Math" w:eastAsia="宋体" w:hAnsi="Cambria Math" w:cs="Arial"/>
            <w:kern w:val="2"/>
            <w:szCs w:val="22"/>
            <w:lang w:val="en-GB"/>
            <w14:ligatures w14:val="standardContextual"/>
          </w:rPr>
          <m:t>M</m:t>
        </m:r>
      </m:oMath>
      <w:r>
        <w:rPr>
          <w:rFonts w:ascii="Times New Roman" w:eastAsia="宋体" w:hAnsi="Times New Roman" w:cs="Arial"/>
          <w:bCs/>
          <w:kern w:val="2"/>
          <w:szCs w:val="22"/>
          <w:lang w:val="en-GB"/>
          <w14:ligatures w14:val="standardContextual"/>
        </w:rPr>
        <w:t>, used by OOK.</w:t>
      </w:r>
    </w:p>
    <w:p w14:paraId="4A76D93B"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9:</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A relationship between the different sequences used in neighbouring OOK ON symbols can be achieved by rotating the phase of the time domain samples of the sequence on symbol N relative to the phase rotation of the sequence on previous symbol </w:t>
      </w:r>
      <m:oMath>
        <m:r>
          <m:rPr>
            <m:sty m:val="p"/>
          </m:rPr>
          <w:rPr>
            <w:rFonts w:ascii="Cambria Math" w:eastAsia="宋体" w:hAnsi="Cambria Math" w:cs="Arial"/>
            <w:kern w:val="2"/>
            <w:szCs w:val="22"/>
            <w:lang w:val="en-GB"/>
            <w14:ligatures w14:val="standardContextual"/>
          </w:rPr>
          <m:t>N-1</m:t>
        </m:r>
      </m:oMath>
      <w:r>
        <w:rPr>
          <w:rFonts w:ascii="Times New Roman" w:eastAsia="宋体" w:hAnsi="Times New Roman" w:cs="Arial"/>
          <w:bCs/>
          <w:kern w:val="2"/>
          <w:szCs w:val="22"/>
          <w:lang w:val="en-GB"/>
          <w14:ligatures w14:val="standardContextual"/>
        </w:rPr>
        <w:t>.</w:t>
      </w:r>
    </w:p>
    <w:p w14:paraId="4C789A5A"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10:</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The phase rotation between the sequences used in successive ON symbols, N and N+1 is dictated by the symbol transmitted in symbol </w:t>
      </w:r>
      <m:oMath>
        <m:r>
          <m:rPr>
            <m:sty m:val="p"/>
          </m:rPr>
          <w:rPr>
            <w:rFonts w:ascii="Cambria Math" w:eastAsia="宋体" w:hAnsi="Cambria Math" w:cs="Arial"/>
            <w:kern w:val="2"/>
            <w:szCs w:val="22"/>
            <w:lang w:val="en-GB"/>
            <w14:ligatures w14:val="standardContextual"/>
          </w:rPr>
          <m:t>N</m:t>
        </m:r>
      </m:oMath>
      <w:r>
        <w:rPr>
          <w:rFonts w:ascii="Times New Roman" w:eastAsia="宋体" w:hAnsi="Times New Roman" w:cs="Arial"/>
          <w:bCs/>
          <w:kern w:val="2"/>
          <w:szCs w:val="22"/>
          <w:lang w:val="en-GB"/>
          <w14:ligatures w14:val="standardContextual"/>
        </w:rPr>
        <w:t>.</w:t>
      </w:r>
    </w:p>
    <w:p w14:paraId="49C65A71"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lastRenderedPageBreak/>
        <w:t>Proposal 11:</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 subgroup specific sequence should be considered for overlaying to limit the number of correlations to unity, i.e., LR uses only one sequence for correlation.</w:t>
      </w:r>
    </w:p>
    <w:p w14:paraId="59888288"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12:</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Use of multiple overlay sequences to carry information shall be restricted to </w:t>
      </w:r>
      <m:oMath>
        <m:r>
          <m:rPr>
            <m:sty m:val="p"/>
          </m:rPr>
          <w:rPr>
            <w:rFonts w:ascii="Cambria Math" w:eastAsia="宋体" w:hAnsi="Cambria Math" w:cs="Arial"/>
            <w:kern w:val="2"/>
            <w:szCs w:val="22"/>
            <w:lang w:val="en-GB"/>
            <w14:ligatures w14:val="standardContextual"/>
          </w:rPr>
          <m:t>M={1,2}</m:t>
        </m:r>
      </m:oMath>
      <w:r>
        <w:rPr>
          <w:rFonts w:ascii="Times New Roman" w:eastAsia="宋体" w:hAnsi="Times New Roman" w:cs="Arial"/>
          <w:bCs/>
          <w:kern w:val="2"/>
          <w:szCs w:val="22"/>
          <w:lang w:val="en-GB"/>
          <w14:ligatures w14:val="standardContextual"/>
        </w:rPr>
        <w:t xml:space="preserve"> only.</w:t>
      </w:r>
    </w:p>
    <w:p w14:paraId="6504814F"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13:</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Either m-sequence or ZC sequence should be considered for overlaid sequences due to better correlation and sequence generation properties.</w:t>
      </w:r>
    </w:p>
    <w:p w14:paraId="78E18EBC"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14:</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Avoid mapping of LP-WUS frequency domain contents to a QAM constellation as it impairs the time domain OOK reconstruction depending on the size of constellation used.</w:t>
      </w:r>
    </w:p>
    <w:p w14:paraId="002DB6BD"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15:</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If QAM mapping is needed for EVM requirements, then </w:t>
      </w:r>
      <m:oMath>
        <m:r>
          <m:rPr>
            <m:sty m:val="p"/>
          </m:rPr>
          <w:rPr>
            <w:rFonts w:ascii="Cambria Math" w:eastAsia="宋体" w:hAnsi="Cambria Math" w:cs="Arial"/>
            <w:kern w:val="2"/>
            <w:szCs w:val="22"/>
            <w:lang w:val="en-GB"/>
            <w14:ligatures w14:val="standardContextual"/>
          </w:rPr>
          <m:t>QAM256</m:t>
        </m:r>
      </m:oMath>
      <w:r>
        <w:rPr>
          <w:rFonts w:ascii="Times New Roman" w:eastAsia="宋体" w:hAnsi="Times New Roman" w:cs="Arial"/>
          <w:bCs/>
          <w:kern w:val="2"/>
          <w:szCs w:val="22"/>
          <w:lang w:val="en-GB"/>
          <w14:ligatures w14:val="standardContextual"/>
        </w:rPr>
        <w:t xml:space="preserve"> shall be considered, since the degradation is limited to </w:t>
      </w:r>
      <m:oMath>
        <m:r>
          <m:rPr>
            <m:sty m:val="p"/>
          </m:rPr>
          <w:rPr>
            <w:rFonts w:ascii="Cambria Math" w:eastAsia="宋体" w:hAnsi="Cambria Math" w:cs="Arial"/>
            <w:kern w:val="2"/>
            <w:szCs w:val="22"/>
            <w:lang w:val="en-GB"/>
            <w14:ligatures w14:val="standardContextual"/>
          </w:rPr>
          <m:t>≤0.5dB</m:t>
        </m:r>
      </m:oMath>
      <w:r>
        <w:rPr>
          <w:rFonts w:ascii="Times New Roman" w:eastAsia="宋体" w:hAnsi="Times New Roman" w:cs="Arial"/>
          <w:bCs/>
          <w:kern w:val="2"/>
          <w:szCs w:val="22"/>
          <w:lang w:val="en-GB"/>
          <w14:ligatures w14:val="standardContextual"/>
        </w:rPr>
        <w:t>.</w:t>
      </w:r>
    </w:p>
    <w:p w14:paraId="74C82E9F"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16:</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As Manchester encoding is used for LP-WUS, preamble should be ignored as the additional performance gains for having it is marginal.</w:t>
      </w:r>
    </w:p>
    <w:p w14:paraId="3EB19248"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17:</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 shorter length CRC is preferrable for LP-WUS message, since the data is encoded with Manchester encoding that is already capable of providing data integrity check to an extent.</w:t>
      </w:r>
    </w:p>
    <w:p w14:paraId="3D45BA6F"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18:</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For connected mode, with traffic arrival probability </w:t>
      </w:r>
      <m:oMath>
        <m:r>
          <m:rPr>
            <m:sty m:val="p"/>
          </m:rPr>
          <w:rPr>
            <w:rFonts w:ascii="Cambria Math" w:eastAsia="宋体" w:hAnsi="Cambria Math" w:cs="Arial"/>
            <w:kern w:val="2"/>
            <w:szCs w:val="22"/>
            <w:lang w:val="en-GB"/>
            <w14:ligatures w14:val="standardContextual"/>
          </w:rPr>
          <m:t>≥10%</m:t>
        </m:r>
      </m:oMath>
      <w:r>
        <w:rPr>
          <w:rFonts w:ascii="Times New Roman" w:eastAsia="宋体" w:hAnsi="Times New Roman" w:cs="Arial"/>
          <w:bCs/>
          <w:kern w:val="2"/>
          <w:szCs w:val="22"/>
          <w:lang w:val="en-GB"/>
          <w14:ligatures w14:val="standardContextual"/>
        </w:rPr>
        <w:t xml:space="preserve">, bitmap scheme with subgroups up to </w:t>
      </w:r>
      <m:oMath>
        <m:r>
          <m:rPr>
            <m:sty m:val="p"/>
          </m:rPr>
          <w:rPr>
            <w:rFonts w:ascii="Cambria Math" w:eastAsia="宋体" w:hAnsi="Cambria Math" w:cs="Arial"/>
            <w:kern w:val="2"/>
            <w:szCs w:val="22"/>
            <w:lang w:val="en-GB"/>
            <w14:ligatures w14:val="standardContextual"/>
          </w:rPr>
          <m:t>{5,13}</m:t>
        </m:r>
      </m:oMath>
      <w:r>
        <w:rPr>
          <w:rFonts w:ascii="Times New Roman" w:eastAsia="宋体" w:hAnsi="Times New Roman" w:cs="Arial"/>
          <w:bCs/>
          <w:kern w:val="2"/>
          <w:szCs w:val="22"/>
          <w:lang w:val="en-GB"/>
          <w14:ligatures w14:val="standardContextual"/>
        </w:rPr>
        <w:t xml:space="preserve"> together with </w:t>
      </w:r>
      <m:oMath>
        <m:r>
          <m:rPr>
            <m:sty m:val="p"/>
          </m:rPr>
          <w:rPr>
            <w:rFonts w:ascii="Cambria Math" w:eastAsia="宋体" w:hAnsi="Cambria Math" w:cs="Arial"/>
            <w:kern w:val="2"/>
            <w:szCs w:val="22"/>
            <w:lang w:val="en-GB"/>
            <w14:ligatures w14:val="standardContextual"/>
          </w:rPr>
          <m:t>3</m:t>
        </m:r>
      </m:oMath>
      <w:r>
        <w:rPr>
          <w:rFonts w:ascii="Times New Roman" w:eastAsia="宋体" w:hAnsi="Times New Roman" w:cs="Arial"/>
          <w:bCs/>
          <w:kern w:val="2"/>
          <w:szCs w:val="22"/>
          <w:lang w:val="en-GB"/>
          <w14:ligatures w14:val="standardContextual"/>
        </w:rPr>
        <w:t xml:space="preserve"> bit CRC is optimal to reduce the false wake-up probability.</w:t>
      </w:r>
    </w:p>
    <w:p w14:paraId="370E0BD7"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19:</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For idle/inactive mode, code point based mapping with subgroups up to </w:t>
      </w:r>
      <m:oMath>
        <m:r>
          <m:rPr>
            <m:sty m:val="p"/>
          </m:rPr>
          <w:rPr>
            <w:rFonts w:ascii="Cambria Math" w:eastAsia="宋体" w:hAnsi="Cambria Math" w:cs="Arial"/>
            <w:kern w:val="2"/>
            <w:szCs w:val="22"/>
            <w:lang w:val="en-GB"/>
            <w14:ligatures w14:val="standardContextual"/>
          </w:rPr>
          <m:t>8</m:t>
        </m:r>
      </m:oMath>
      <w:r>
        <w:rPr>
          <w:rFonts w:ascii="Times New Roman" w:eastAsia="宋体" w:hAnsi="Times New Roman" w:cs="Arial"/>
          <w:bCs/>
          <w:kern w:val="2"/>
          <w:szCs w:val="22"/>
          <w:lang w:val="en-GB"/>
          <w14:ligatures w14:val="standardContextual"/>
        </w:rPr>
        <w:t xml:space="preserve"> can provide lowest total wake-up probability.</w:t>
      </w:r>
    </w:p>
    <w:p w14:paraId="30E916F1"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20:</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Unified waveform design between LP-SS and LP-WUS should be prioritized.</w:t>
      </w:r>
    </w:p>
    <w:p w14:paraId="7921DB3D"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21:</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Binary sequence generation based on m-sequence should be considered as it provides better auto-/cross-correlation among different sequences from the same class.</w:t>
      </w:r>
    </w:p>
    <w:p w14:paraId="22E49C23"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22:</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As the LP-SS benefit all kind of LR types, overlaying a sequence in the ON duration and aligning the waveform design to LP-WUS should be selected. Thus, we prefer option 2 to assist synchronization if not for RRM purposes.</w:t>
      </w:r>
    </w:p>
    <w:p w14:paraId="3746B0A0"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23:</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RAN1 should consider LP-SS spanning </w:t>
      </w:r>
      <m:oMath>
        <m:r>
          <m:rPr>
            <m:sty m:val="p"/>
          </m:rPr>
          <w:rPr>
            <w:rFonts w:ascii="Cambria Math" w:eastAsia="宋体" w:hAnsi="Cambria Math" w:cs="Arial"/>
            <w:kern w:val="2"/>
            <w:szCs w:val="22"/>
            <w:lang w:val="en-GB"/>
            <w14:ligatures w14:val="standardContextual"/>
          </w:rPr>
          <m:t>L=4</m:t>
        </m:r>
      </m:oMath>
      <w:r>
        <w:rPr>
          <w:rFonts w:ascii="Times New Roman" w:eastAsia="宋体" w:hAnsi="Times New Roman" w:cs="Arial"/>
          <w:bCs/>
          <w:kern w:val="2"/>
          <w:szCs w:val="22"/>
          <w:lang w:val="en-GB"/>
          <w14:ligatures w14:val="standardContextual"/>
        </w:rPr>
        <w:t xml:space="preserve"> NR symbols with </w:t>
      </w:r>
      <m:oMath>
        <m:r>
          <m:rPr>
            <m:sty m:val="p"/>
          </m:rPr>
          <w:rPr>
            <w:rFonts w:ascii="Cambria Math" w:eastAsia="宋体" w:hAnsi="Cambria Math" w:cs="Arial"/>
            <w:kern w:val="2"/>
            <w:szCs w:val="22"/>
            <w:lang w:val="en-GB"/>
            <w14:ligatures w14:val="standardContextual"/>
          </w:rPr>
          <m:t>M={2,4}</m:t>
        </m:r>
      </m:oMath>
      <w:r>
        <w:rPr>
          <w:rFonts w:ascii="Times New Roman" w:eastAsia="宋体" w:hAnsi="Times New Roman" w:cs="Arial"/>
          <w:bCs/>
          <w:kern w:val="2"/>
          <w:szCs w:val="22"/>
          <w:lang w:val="en-GB"/>
          <w14:ligatures w14:val="standardContextual"/>
        </w:rPr>
        <w:t xml:space="preserve"> together with averaging across multiple LP-SS MOs to improve detection accuracy.</w:t>
      </w:r>
    </w:p>
    <w:p w14:paraId="2DF2AFA9"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24:</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By utilizing the timing estimates from multiple LP-SSs, having a predefined periodicity, the RTC can assumed to be calibrated to an accuracy of </w:t>
      </w:r>
      <m:oMath>
        <m:r>
          <m:rPr>
            <m:sty m:val="p"/>
          </m:rPr>
          <w:rPr>
            <w:rFonts w:ascii="Cambria Math" w:eastAsia="宋体" w:hAnsi="Cambria Math" w:cs="Arial"/>
            <w:kern w:val="2"/>
            <w:szCs w:val="22"/>
            <w:lang w:val="en-GB"/>
            <w14:ligatures w14:val="standardContextual"/>
          </w:rPr>
          <m:t>≈1ppm</m:t>
        </m:r>
      </m:oMath>
      <w:r>
        <w:rPr>
          <w:rFonts w:ascii="Times New Roman" w:eastAsia="宋体" w:hAnsi="Times New Roman" w:cs="Arial"/>
          <w:bCs/>
          <w:kern w:val="2"/>
          <w:szCs w:val="22"/>
          <w:lang w:val="en-GB"/>
          <w14:ligatures w14:val="standardContextual"/>
        </w:rPr>
        <w:t xml:space="preserve"> with the help of NCO.</w:t>
      </w:r>
    </w:p>
    <w:p w14:paraId="5249AF73"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25:</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RAN1 to consider adopting LP-SS either with Manchester encoding to ensure uniform power distribution over all ON duration pulses, or without Manchester encoding by ensuring uniform distribution of 1’s and 0’s and to avoid clustering of 0’s and 1’s.</w:t>
      </w:r>
    </w:p>
    <w:p w14:paraId="6FDCAC6F"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26:</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RAN1 should ensure proper handling of LP-RSRP, since the difference between the average energy over ON to OFF duration of LP-SS may degrade due to uneven power distribution of OOK symbols if Manchester encoding is not used.</w:t>
      </w:r>
    </w:p>
    <w:p w14:paraId="7FD02079"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27:</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The LP-SS payload shall have at least </w:t>
      </w:r>
      <m:oMath>
        <m:r>
          <m:rPr>
            <m:sty m:val="p"/>
          </m:rPr>
          <w:rPr>
            <w:rFonts w:ascii="Cambria Math" w:eastAsia="宋体" w:hAnsi="Cambria Math" w:cs="Arial"/>
            <w:kern w:val="2"/>
            <w:szCs w:val="22"/>
            <w:lang w:val="en-GB"/>
            <w14:ligatures w14:val="standardContextual"/>
          </w:rPr>
          <m:t>8</m:t>
        </m:r>
      </m:oMath>
      <w:r>
        <w:rPr>
          <w:rFonts w:ascii="Times New Roman" w:eastAsia="宋体" w:hAnsi="Times New Roman" w:cs="Arial"/>
          <w:bCs/>
          <w:kern w:val="2"/>
          <w:szCs w:val="22"/>
          <w:lang w:val="en-GB"/>
          <w14:ligatures w14:val="standardContextual"/>
        </w:rPr>
        <w:t xml:space="preserve"> or </w:t>
      </w:r>
      <m:oMath>
        <m:r>
          <m:rPr>
            <m:sty m:val="p"/>
          </m:rPr>
          <w:rPr>
            <w:rFonts w:ascii="Cambria Math" w:eastAsia="宋体" w:hAnsi="Cambria Math" w:cs="Arial"/>
            <w:kern w:val="2"/>
            <w:szCs w:val="22"/>
            <w:lang w:val="en-GB"/>
            <w14:ligatures w14:val="standardContextual"/>
          </w:rPr>
          <m:t>16</m:t>
        </m:r>
      </m:oMath>
      <w:r>
        <w:rPr>
          <w:rFonts w:ascii="Times New Roman" w:eastAsia="宋体" w:hAnsi="Times New Roman" w:cs="Arial"/>
          <w:bCs/>
          <w:kern w:val="2"/>
          <w:szCs w:val="22"/>
          <w:lang w:val="en-GB"/>
          <w14:ligatures w14:val="standardContextual"/>
        </w:rPr>
        <w:t xml:space="preserve"> bits for </w:t>
      </w:r>
      <m:oMath>
        <m:r>
          <m:rPr>
            <m:sty m:val="p"/>
          </m:rPr>
          <w:rPr>
            <w:rFonts w:ascii="Cambria Math" w:eastAsia="宋体" w:hAnsi="Cambria Math" w:cs="Arial"/>
            <w:kern w:val="2"/>
            <w:szCs w:val="22"/>
            <w:lang w:val="en-GB"/>
            <w14:ligatures w14:val="standardContextual"/>
          </w:rPr>
          <m:t>M=2</m:t>
        </m:r>
      </m:oMath>
      <w:r>
        <w:rPr>
          <w:rFonts w:ascii="Times New Roman" w:eastAsia="宋体" w:hAnsi="Times New Roman" w:cs="Arial"/>
          <w:bCs/>
          <w:kern w:val="2"/>
          <w:szCs w:val="22"/>
          <w:lang w:val="en-GB"/>
          <w14:ligatures w14:val="standardContextual"/>
        </w:rPr>
        <w:t xml:space="preserve"> and </w:t>
      </w:r>
      <m:oMath>
        <m:r>
          <m:rPr>
            <m:sty m:val="p"/>
          </m:rPr>
          <w:rPr>
            <w:rFonts w:ascii="Cambria Math" w:eastAsia="宋体" w:hAnsi="Cambria Math" w:cs="Arial"/>
            <w:kern w:val="2"/>
            <w:szCs w:val="22"/>
            <w:lang w:val="en-GB"/>
            <w14:ligatures w14:val="standardContextual"/>
          </w:rPr>
          <m:t>M=4</m:t>
        </m:r>
      </m:oMath>
      <w:r>
        <w:rPr>
          <w:rFonts w:ascii="Times New Roman" w:eastAsia="宋体" w:hAnsi="Times New Roman" w:cs="Arial"/>
          <w:bCs/>
          <w:kern w:val="2"/>
          <w:szCs w:val="22"/>
          <w:lang w:val="en-GB"/>
          <w14:ligatures w14:val="standardContextual"/>
        </w:rPr>
        <w:t xml:space="preserve">, respectively together with the averaging over </w:t>
      </w:r>
      <m:oMath>
        <m:r>
          <m:rPr>
            <m:sty m:val="p"/>
          </m:rPr>
          <w:rPr>
            <w:rFonts w:ascii="Cambria Math" w:eastAsia="宋体" w:hAnsi="Cambria Math" w:cs="Arial"/>
            <w:kern w:val="2"/>
            <w:szCs w:val="22"/>
            <w:lang w:val="en-GB"/>
            <w14:ligatures w14:val="standardContextual"/>
          </w:rPr>
          <m:t xml:space="preserve">≥4 </m:t>
        </m:r>
      </m:oMath>
      <w:r>
        <w:rPr>
          <w:rFonts w:ascii="Times New Roman" w:eastAsia="宋体" w:hAnsi="Times New Roman" w:cs="Arial"/>
          <w:bCs/>
          <w:kern w:val="2"/>
          <w:szCs w:val="22"/>
          <w:lang w:val="en-GB"/>
          <w14:ligatures w14:val="standardContextual"/>
        </w:rPr>
        <w:t>LP-SS observations to ensure reliable LP-RSRP.</w:t>
      </w:r>
    </w:p>
    <w:p w14:paraId="6E7AAF6D" w14:textId="77777777" w:rsidR="008E099A" w:rsidRDefault="008E099A">
      <w:pPr>
        <w:rPr>
          <w:rFonts w:eastAsiaTheme="minorEastAsia"/>
          <w:lang w:val="en-GB" w:eastAsia="zh-CN"/>
        </w:rPr>
      </w:pPr>
    </w:p>
    <w:p w14:paraId="73A8D0F8" w14:textId="77777777" w:rsidR="008E099A" w:rsidRDefault="008E099A">
      <w:pPr>
        <w:rPr>
          <w:rFonts w:eastAsiaTheme="minorEastAsia"/>
          <w:lang w:eastAsia="zh-CN"/>
        </w:rPr>
      </w:pPr>
    </w:p>
    <w:p w14:paraId="2E65BB59" w14:textId="77777777" w:rsidR="008E099A" w:rsidRDefault="00650291">
      <w:pPr>
        <w:keepNext/>
        <w:spacing w:before="240" w:after="240"/>
        <w:outlineLvl w:val="1"/>
        <w:rPr>
          <w:rFonts w:ascii="Arial" w:eastAsia="MS Mincho" w:hAnsi="Arial" w:cs="Arial"/>
          <w:b/>
          <w:bCs/>
          <w:iCs/>
          <w:szCs w:val="28"/>
          <w:lang w:eastAsia="zh-CN"/>
        </w:rPr>
      </w:pPr>
      <w:r>
        <w:rPr>
          <w:rFonts w:ascii="Arial" w:hAnsi="Arial" w:cs="Arial"/>
          <w:b/>
          <w:bCs/>
        </w:rPr>
        <w:t xml:space="preserve">R1-2408476 </w:t>
      </w:r>
      <w:r>
        <w:rPr>
          <w:rFonts w:ascii="Arial" w:eastAsia="MS Mincho" w:hAnsi="Arial" w:cs="Arial"/>
          <w:b/>
          <w:bCs/>
          <w:iCs/>
          <w:szCs w:val="28"/>
          <w:lang w:eastAsia="zh-CN"/>
        </w:rPr>
        <w:t xml:space="preserve">Apple </w:t>
      </w:r>
    </w:p>
    <w:p w14:paraId="0FD1058D" w14:textId="77777777" w:rsidR="008E099A" w:rsidRDefault="00650291">
      <w:pPr>
        <w:spacing w:after="120"/>
        <w:jc w:val="both"/>
        <w:rPr>
          <w:rFonts w:ascii="Times New Roman" w:hAnsi="Times New Roman" w:cs="Batang"/>
          <w:szCs w:val="20"/>
        </w:rPr>
      </w:pPr>
      <w:r>
        <w:rPr>
          <w:rFonts w:ascii="Times New Roman" w:hAnsi="Times New Roman" w:cs="Batang"/>
          <w:szCs w:val="20"/>
        </w:rPr>
        <w:t>In contribution, we have discussed LP-WUS and LP-SS design, and proposed the following:</w:t>
      </w:r>
    </w:p>
    <w:p w14:paraId="60CE98E2" w14:textId="77777777" w:rsidR="008E099A" w:rsidRDefault="00650291">
      <w:pPr>
        <w:rPr>
          <w:rFonts w:ascii="Times New Roman" w:hAnsi="Times New Roman"/>
          <w:bCs/>
          <w:szCs w:val="20"/>
          <w:lang w:val="en-GB" w:eastAsia="zh-CN"/>
        </w:rPr>
      </w:pPr>
      <w:r>
        <w:rPr>
          <w:rFonts w:ascii="Times New Roman" w:hAnsi="Times New Roman"/>
          <w:bCs/>
          <w:szCs w:val="20"/>
          <w:lang w:val="en-GB" w:eastAsia="zh-CN"/>
        </w:rPr>
        <w:t>Proposal 1: OOK-1 is specified as a special case of OOK-4 with M=1, using Option 1-1, i.e., overlaid sequence(s) are the sequence(s) of an OOK on symbol before DFT/LS processing.</w:t>
      </w:r>
    </w:p>
    <w:p w14:paraId="70CC0BD0" w14:textId="77777777" w:rsidR="008E099A" w:rsidRDefault="00650291">
      <w:pPr>
        <w:numPr>
          <w:ilvl w:val="0"/>
          <w:numId w:val="80"/>
        </w:numPr>
        <w:spacing w:after="120"/>
        <w:rPr>
          <w:rFonts w:ascii="Times New Roman" w:eastAsia="Batang" w:hAnsi="Times New Roman"/>
          <w:bCs/>
          <w:szCs w:val="20"/>
          <w:lang w:val="en-GB" w:eastAsia="zh-CN"/>
        </w:rPr>
      </w:pPr>
      <w:r>
        <w:rPr>
          <w:rFonts w:ascii="Times New Roman" w:eastAsia="Batang" w:hAnsi="Times New Roman"/>
          <w:bCs/>
          <w:szCs w:val="20"/>
          <w:lang w:val="en-GB" w:eastAsia="zh-CN"/>
        </w:rPr>
        <w:t xml:space="preserve">Note: This does not prevent </w:t>
      </w:r>
      <w:proofErr w:type="spellStart"/>
      <w:r>
        <w:rPr>
          <w:rFonts w:ascii="Times New Roman" w:eastAsia="Batang" w:hAnsi="Times New Roman"/>
          <w:bCs/>
          <w:szCs w:val="20"/>
          <w:lang w:val="en-GB" w:eastAsia="zh-CN"/>
        </w:rPr>
        <w:t>gNB</w:t>
      </w:r>
      <w:proofErr w:type="spellEnd"/>
      <w:r>
        <w:rPr>
          <w:rFonts w:ascii="Times New Roman" w:eastAsia="Batang" w:hAnsi="Times New Roman"/>
          <w:bCs/>
          <w:szCs w:val="20"/>
          <w:lang w:val="en-GB" w:eastAsia="zh-CN"/>
        </w:rPr>
        <w:t xml:space="preserve"> from pre-calculating and storing the frequency-domain sequences.</w:t>
      </w:r>
    </w:p>
    <w:p w14:paraId="5EEE121D" w14:textId="77777777" w:rsidR="008E099A" w:rsidRDefault="00650291">
      <w:pPr>
        <w:spacing w:after="120"/>
        <w:rPr>
          <w:rFonts w:ascii="Times New Roman" w:hAnsi="Times New Roman"/>
          <w:bCs/>
          <w:sz w:val="24"/>
          <w:szCs w:val="20"/>
          <w:lang w:eastAsia="zh-CN"/>
        </w:rPr>
      </w:pPr>
      <w:r>
        <w:rPr>
          <w:rFonts w:ascii="Times New Roman" w:hAnsi="Times New Roman"/>
          <w:bCs/>
          <w:szCs w:val="20"/>
          <w:lang w:val="en-GB" w:eastAsia="zh-CN"/>
        </w:rPr>
        <w:lastRenderedPageBreak/>
        <w:t>Proposal 2: For the LP-WUS information for idle/inactive UEs, one codepoint value corresponds to one subgroup.</w:t>
      </w:r>
    </w:p>
    <w:p w14:paraId="6E39BD92" w14:textId="77777777" w:rsidR="008E099A" w:rsidRDefault="00650291">
      <w:pPr>
        <w:rPr>
          <w:rFonts w:ascii="Times New Roman" w:hAnsi="Times New Roman"/>
          <w:bCs/>
          <w:szCs w:val="20"/>
          <w:lang w:eastAsia="zh-CN"/>
        </w:rPr>
      </w:pPr>
      <w:r>
        <w:rPr>
          <w:rFonts w:ascii="Times New Roman" w:hAnsi="Times New Roman"/>
          <w:bCs/>
          <w:szCs w:val="20"/>
          <w:lang w:eastAsia="zh-CN"/>
        </w:rPr>
        <w:t>Proposal 3: For the maximum number of subgroups per PO and the maximum number of MOs per beam per LO for LP-WUS, down-select between the following 2 options:</w:t>
      </w:r>
    </w:p>
    <w:p w14:paraId="382A7E7A" w14:textId="77777777" w:rsidR="008E099A" w:rsidRDefault="00650291">
      <w:pPr>
        <w:numPr>
          <w:ilvl w:val="0"/>
          <w:numId w:val="81"/>
        </w:numPr>
        <w:rPr>
          <w:rFonts w:ascii="Times New Roman" w:eastAsia="Batang" w:hAnsi="Times New Roman"/>
          <w:bCs/>
          <w:szCs w:val="20"/>
          <w:lang w:val="en-GB" w:eastAsia="zh-CN"/>
        </w:rPr>
      </w:pPr>
      <w:r>
        <w:rPr>
          <w:rFonts w:ascii="Times New Roman" w:eastAsia="Batang" w:hAnsi="Times New Roman"/>
          <w:bCs/>
          <w:szCs w:val="20"/>
          <w:lang w:val="en-GB" w:eastAsia="zh-CN"/>
        </w:rPr>
        <w:t>Option 1: max of 32 subgroups per PO, max of 2 MOs per beam per PO</w:t>
      </w:r>
    </w:p>
    <w:p w14:paraId="5142F2A6" w14:textId="77777777" w:rsidR="008E099A" w:rsidRDefault="00650291">
      <w:pPr>
        <w:numPr>
          <w:ilvl w:val="0"/>
          <w:numId w:val="81"/>
        </w:numPr>
        <w:spacing w:after="120"/>
        <w:rPr>
          <w:rFonts w:ascii="Times New Roman" w:eastAsia="Batang" w:hAnsi="Times New Roman"/>
          <w:bCs/>
          <w:szCs w:val="20"/>
          <w:lang w:val="en-GB" w:eastAsia="zh-CN"/>
        </w:rPr>
      </w:pPr>
      <w:r>
        <w:rPr>
          <w:rFonts w:ascii="Times New Roman" w:eastAsia="Batang" w:hAnsi="Times New Roman"/>
          <w:bCs/>
          <w:szCs w:val="20"/>
          <w:lang w:val="en-GB" w:eastAsia="zh-CN"/>
        </w:rPr>
        <w:t>Option 2: max of 64 subgroups per PO, max of 3 MOs per beam per PO</w:t>
      </w:r>
    </w:p>
    <w:p w14:paraId="1063AC77" w14:textId="77777777" w:rsidR="008E099A" w:rsidRDefault="00650291">
      <w:pPr>
        <w:rPr>
          <w:rFonts w:ascii="Times New Roman" w:hAnsi="Times New Roman"/>
          <w:bCs/>
          <w:szCs w:val="20"/>
          <w:lang w:val="en-GB" w:eastAsia="zh-CN"/>
        </w:rPr>
      </w:pPr>
      <w:r>
        <w:rPr>
          <w:rFonts w:ascii="Times New Roman" w:hAnsi="Times New Roman"/>
          <w:bCs/>
          <w:szCs w:val="20"/>
          <w:lang w:val="en-GB" w:eastAsia="zh-CN"/>
        </w:rPr>
        <w:t>Proposal 4: For connected UEs, Option 1 (A bitmap with each bit corresponding to [one or more] UEs) is used for the LP-WUS information to trigger PDCCH monitoring.</w:t>
      </w:r>
    </w:p>
    <w:p w14:paraId="5ADC02C2" w14:textId="77777777" w:rsidR="008E099A" w:rsidRDefault="00650291">
      <w:pPr>
        <w:numPr>
          <w:ilvl w:val="0"/>
          <w:numId w:val="82"/>
        </w:numPr>
        <w:spacing w:after="120"/>
        <w:rPr>
          <w:rFonts w:ascii="Times New Roman" w:eastAsia="Batang" w:hAnsi="Times New Roman"/>
          <w:bCs/>
          <w:szCs w:val="20"/>
          <w:lang w:val="en-GB" w:eastAsia="zh-CN"/>
        </w:rPr>
      </w:pPr>
      <w:r>
        <w:rPr>
          <w:rFonts w:ascii="Times New Roman" w:eastAsia="Batang" w:hAnsi="Times New Roman"/>
          <w:bCs/>
          <w:szCs w:val="20"/>
          <w:lang w:val="en-GB" w:eastAsia="zh-CN"/>
        </w:rPr>
        <w:t>LP-WUS consists of a bitmap, with each bit corresponding to one UE. Each UE is configured with its bit location within the LP-WUS.</w:t>
      </w:r>
    </w:p>
    <w:p w14:paraId="4562A8CA" w14:textId="77777777" w:rsidR="008E099A" w:rsidRDefault="00650291">
      <w:pPr>
        <w:spacing w:after="120"/>
        <w:rPr>
          <w:rFonts w:ascii="Times New Roman" w:hAnsi="Times New Roman"/>
          <w:bCs/>
          <w:szCs w:val="20"/>
          <w:lang w:val="en-GB" w:eastAsia="zh-CN"/>
        </w:rPr>
      </w:pPr>
      <w:r>
        <w:rPr>
          <w:rFonts w:ascii="Times New Roman" w:hAnsi="Times New Roman"/>
          <w:bCs/>
          <w:szCs w:val="20"/>
          <w:lang w:val="en-GB" w:eastAsia="zh-CN"/>
        </w:rPr>
        <w:t>Proposal 5: Further consider carrying full or partial cell ID information (e.g. via CRC scrambling) in the LP-WUS.</w:t>
      </w:r>
    </w:p>
    <w:p w14:paraId="74F21ED4" w14:textId="77777777" w:rsidR="008E099A" w:rsidRDefault="00650291">
      <w:pPr>
        <w:spacing w:after="120"/>
        <w:rPr>
          <w:rFonts w:ascii="Times New Roman" w:hAnsi="Times New Roman"/>
          <w:bCs/>
          <w:szCs w:val="20"/>
          <w:lang w:val="en-GB" w:eastAsia="zh-CN"/>
        </w:rPr>
      </w:pPr>
      <w:r>
        <w:rPr>
          <w:rFonts w:ascii="Times New Roman" w:hAnsi="Times New Roman"/>
          <w:bCs/>
          <w:szCs w:val="20"/>
          <w:lang w:val="en-GB" w:eastAsia="zh-CN"/>
        </w:rPr>
        <w:t>Proposal 6: Consider the support of a preamble for LP-WUS.</w:t>
      </w:r>
    </w:p>
    <w:p w14:paraId="079595DE" w14:textId="77777777" w:rsidR="008E099A" w:rsidRDefault="00650291">
      <w:pPr>
        <w:spacing w:after="120"/>
        <w:rPr>
          <w:rFonts w:ascii="Times New Roman" w:hAnsi="Times New Roman"/>
          <w:bCs/>
          <w:szCs w:val="20"/>
          <w:lang w:val="en-GB" w:eastAsia="zh-CN"/>
        </w:rPr>
      </w:pPr>
      <w:r>
        <w:rPr>
          <w:rFonts w:ascii="Times New Roman" w:hAnsi="Times New Roman"/>
          <w:bCs/>
          <w:szCs w:val="20"/>
          <w:lang w:val="en-GB" w:eastAsia="zh-CN"/>
        </w:rPr>
        <w:t>Proposal 7: For LP-WUS, support payload [+ CRC].</w:t>
      </w:r>
    </w:p>
    <w:p w14:paraId="10A31A07" w14:textId="77777777" w:rsidR="008E099A" w:rsidRDefault="00650291">
      <w:pPr>
        <w:rPr>
          <w:rFonts w:ascii="Times New Roman" w:hAnsi="Times New Roman"/>
          <w:bCs/>
          <w:szCs w:val="20"/>
          <w:lang w:val="en-GB" w:eastAsia="zh-CN"/>
        </w:rPr>
      </w:pPr>
      <w:r>
        <w:rPr>
          <w:rFonts w:ascii="Times New Roman" w:hAnsi="Times New Roman"/>
          <w:bCs/>
          <w:szCs w:val="20"/>
          <w:lang w:val="en-GB" w:eastAsia="zh-CN"/>
        </w:rPr>
        <w:t>Proposal 8: Further consider the following option for carrying information on the overlaid sequences:</w:t>
      </w:r>
    </w:p>
    <w:p w14:paraId="5C2A30BE" w14:textId="77777777" w:rsidR="008E099A" w:rsidRDefault="00650291">
      <w:pPr>
        <w:numPr>
          <w:ilvl w:val="0"/>
          <w:numId w:val="83"/>
        </w:numPr>
        <w:rPr>
          <w:rFonts w:ascii="Times New Roman" w:eastAsia="Batang" w:hAnsi="Times New Roman"/>
          <w:bCs/>
          <w:szCs w:val="20"/>
          <w:lang w:val="en-GB" w:eastAsia="zh-CN"/>
        </w:rPr>
      </w:pPr>
      <w:r>
        <w:rPr>
          <w:rFonts w:ascii="Times New Roman" w:eastAsia="Batang" w:hAnsi="Times New Roman"/>
          <w:bCs/>
          <w:szCs w:val="20"/>
          <w:lang w:val="en-GB" w:eastAsia="zh-CN"/>
        </w:rPr>
        <w:t>Option 2a: One sequence is selected from multiple candidates overlaid OFDM sequences on each OOK ‘ON’ symbol. The overlaid OFDM sequence(s) carry all information bits of LP-WUS. OFDM-based LP-WUR can obtain the whole information bits at least by the overlaid OFDM sequence(s).</w:t>
      </w:r>
    </w:p>
    <w:p w14:paraId="599CDDB0" w14:textId="77777777" w:rsidR="008E099A" w:rsidRDefault="00650291">
      <w:pPr>
        <w:numPr>
          <w:ilvl w:val="1"/>
          <w:numId w:val="83"/>
        </w:numPr>
        <w:spacing w:after="120"/>
        <w:rPr>
          <w:rFonts w:ascii="Times New Roman" w:eastAsia="Batang" w:hAnsi="Times New Roman"/>
          <w:bCs/>
          <w:szCs w:val="20"/>
          <w:lang w:val="en-GB" w:eastAsia="zh-CN"/>
        </w:rPr>
      </w:pPr>
      <w:r>
        <w:rPr>
          <w:rFonts w:ascii="Times New Roman" w:eastAsia="Batang" w:hAnsi="Times New Roman"/>
          <w:bCs/>
          <w:szCs w:val="20"/>
          <w:lang w:val="en-GB" w:eastAsia="zh-CN"/>
        </w:rPr>
        <w:t>FFS how to carry the information bits to enable early detection of LP-WUS by OFDM-based LP-WUR, e.g., a different bit ordering</w:t>
      </w:r>
    </w:p>
    <w:p w14:paraId="71F17BA8" w14:textId="77777777" w:rsidR="008E099A" w:rsidRDefault="008E099A">
      <w:pPr>
        <w:spacing w:after="120"/>
        <w:jc w:val="both"/>
        <w:rPr>
          <w:rFonts w:eastAsiaTheme="minorEastAsia"/>
          <w:lang w:val="en-GB" w:eastAsia="zh-CN"/>
        </w:rPr>
      </w:pPr>
    </w:p>
    <w:p w14:paraId="5821CA40" w14:textId="77777777" w:rsidR="008E099A" w:rsidRDefault="008E099A">
      <w:pPr>
        <w:spacing w:after="120"/>
        <w:jc w:val="both"/>
        <w:rPr>
          <w:rFonts w:eastAsiaTheme="minorEastAsia"/>
          <w:lang w:val="en-GB" w:eastAsia="zh-CN"/>
        </w:rPr>
      </w:pPr>
    </w:p>
    <w:p w14:paraId="2358DA95"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R1-2408691 MediaTek Inc</w:t>
      </w:r>
    </w:p>
    <w:p w14:paraId="22C65E19" w14:textId="77777777" w:rsidR="008E099A" w:rsidRDefault="00650291">
      <w:pPr>
        <w:overflowPunct w:val="0"/>
        <w:autoSpaceDE w:val="0"/>
        <w:autoSpaceDN w:val="0"/>
        <w:adjustRightInd w:val="0"/>
        <w:spacing w:after="120"/>
        <w:ind w:left="1440" w:hanging="1440"/>
        <w:textAlignment w:val="baseline"/>
        <w:rPr>
          <w:rFonts w:ascii="Calibri" w:eastAsia="MS Mincho" w:hAnsi="Calibri"/>
          <w:szCs w:val="20"/>
          <w:lang w:eastAsia="zh-CN"/>
        </w:rPr>
      </w:pPr>
      <w:r>
        <w:rPr>
          <w:rFonts w:ascii="Calibri" w:eastAsia="MS Mincho" w:hAnsi="Calibri"/>
          <w:szCs w:val="20"/>
          <w:lang w:eastAsia="zh-CN"/>
        </w:rPr>
        <w:t>Proposal 1:</w:t>
      </w:r>
      <w:r>
        <w:rPr>
          <w:rFonts w:ascii="Calibri" w:eastAsia="MS Mincho" w:hAnsi="Calibri"/>
          <w:szCs w:val="20"/>
          <w:lang w:eastAsia="zh-CN"/>
        </w:rPr>
        <w:tab/>
        <w:t>Use 4 bits for payload to support 16 codepoint values, multiple POs, and up to 2 MOs per LP-WUS beam for RRC IDLE/INACTIVE.</w:t>
      </w:r>
    </w:p>
    <w:p w14:paraId="2F14A200" w14:textId="77777777" w:rsidR="008E099A" w:rsidRDefault="00650291">
      <w:pPr>
        <w:overflowPunct w:val="0"/>
        <w:autoSpaceDE w:val="0"/>
        <w:autoSpaceDN w:val="0"/>
        <w:adjustRightInd w:val="0"/>
        <w:spacing w:after="120"/>
        <w:ind w:left="1440" w:hanging="1440"/>
        <w:textAlignment w:val="baseline"/>
        <w:rPr>
          <w:rFonts w:ascii="Calibri" w:eastAsia="MS Mincho" w:hAnsi="Calibri"/>
          <w:szCs w:val="20"/>
          <w:lang w:eastAsia="zh-CN"/>
        </w:rPr>
      </w:pPr>
      <w:r>
        <w:rPr>
          <w:rFonts w:ascii="Calibri" w:eastAsia="MS Mincho" w:hAnsi="Calibri"/>
          <w:szCs w:val="20"/>
          <w:lang w:eastAsia="zh-CN"/>
        </w:rPr>
        <w:t>Proposal 3:</w:t>
      </w:r>
      <w:r>
        <w:rPr>
          <w:rFonts w:ascii="Calibri" w:eastAsia="MS Mincho" w:hAnsi="Calibri"/>
          <w:szCs w:val="20"/>
          <w:lang w:eastAsia="zh-CN"/>
        </w:rPr>
        <w:tab/>
        <w:t>Support LP-WUS for CA in RRC CONNECTED mode using a bitmap to wake up specific carriers, enabling flexible scheduling and power savings.</w:t>
      </w:r>
    </w:p>
    <w:p w14:paraId="4597A753" w14:textId="77777777" w:rsidR="008E099A" w:rsidRDefault="00650291">
      <w:pPr>
        <w:overflowPunct w:val="0"/>
        <w:autoSpaceDE w:val="0"/>
        <w:autoSpaceDN w:val="0"/>
        <w:adjustRightInd w:val="0"/>
        <w:spacing w:after="120"/>
        <w:ind w:left="1440" w:hanging="1440"/>
        <w:textAlignment w:val="baseline"/>
        <w:rPr>
          <w:rFonts w:ascii="Calibri" w:eastAsia="MS Mincho" w:hAnsi="Calibri"/>
          <w:szCs w:val="20"/>
          <w:lang w:eastAsia="zh-CN"/>
        </w:rPr>
      </w:pPr>
      <w:r>
        <w:rPr>
          <w:rFonts w:ascii="Calibri" w:eastAsia="MS Mincho" w:hAnsi="Calibri"/>
          <w:szCs w:val="20"/>
          <w:lang w:eastAsia="zh-CN"/>
        </w:rPr>
        <w:t>Proposal 4:</w:t>
      </w:r>
      <w:r>
        <w:rPr>
          <w:rFonts w:ascii="Calibri" w:eastAsia="MS Mincho" w:hAnsi="Calibri"/>
          <w:szCs w:val="20"/>
          <w:lang w:eastAsia="zh-CN"/>
        </w:rPr>
        <w:tab/>
        <w:t xml:space="preserve">Support using frequency domain </w:t>
      </w:r>
      <w:proofErr w:type="gramStart"/>
      <w:r>
        <w:rPr>
          <w:rFonts w:ascii="Calibri" w:eastAsia="MS Mincho" w:hAnsi="Calibri"/>
          <w:szCs w:val="20"/>
          <w:lang w:eastAsia="zh-CN"/>
        </w:rPr>
        <w:t>Gold</w:t>
      </w:r>
      <w:proofErr w:type="gramEnd"/>
      <w:r>
        <w:rPr>
          <w:rFonts w:ascii="Calibri" w:eastAsia="MS Mincho" w:hAnsi="Calibri"/>
          <w:szCs w:val="20"/>
          <w:lang w:eastAsia="zh-CN"/>
        </w:rPr>
        <w:t xml:space="preserve"> sequences before DFT processing for OOK-4 M&gt;1 and allow UE to choose time or frequency domain detection.</w:t>
      </w:r>
    </w:p>
    <w:p w14:paraId="65FB065F" w14:textId="77777777" w:rsidR="008E099A" w:rsidRDefault="00650291">
      <w:pPr>
        <w:overflowPunct w:val="0"/>
        <w:autoSpaceDE w:val="0"/>
        <w:autoSpaceDN w:val="0"/>
        <w:adjustRightInd w:val="0"/>
        <w:spacing w:after="120"/>
        <w:ind w:left="1440" w:hanging="1440"/>
        <w:textAlignment w:val="baseline"/>
        <w:rPr>
          <w:rFonts w:ascii="Calibri" w:eastAsia="宋体" w:hAnsi="Calibri"/>
          <w:szCs w:val="20"/>
          <w:lang w:eastAsia="zh-CN"/>
        </w:rPr>
      </w:pPr>
      <w:r>
        <w:rPr>
          <w:rFonts w:ascii="Calibri" w:eastAsia="MS Mincho" w:hAnsi="Calibri"/>
          <w:szCs w:val="20"/>
          <w:lang w:eastAsia="zh-CN"/>
        </w:rPr>
        <w:t>Proposal 5:</w:t>
      </w:r>
      <w:r>
        <w:rPr>
          <w:rFonts w:ascii="Calibri" w:eastAsia="MS Mincho" w:hAnsi="Calibri"/>
          <w:szCs w:val="20"/>
          <w:lang w:eastAsia="zh-CN"/>
        </w:rPr>
        <w:tab/>
        <w:t>Use LPSS with m-sequence and circular extension, optionally including Manchester code, and prevent catastrophic errors at SNR=-6dB by using:</w:t>
      </w:r>
    </w:p>
    <w:p w14:paraId="6A3067F0" w14:textId="77777777" w:rsidR="008E099A" w:rsidRDefault="00650291">
      <w:pPr>
        <w:numPr>
          <w:ilvl w:val="0"/>
          <w:numId w:val="84"/>
        </w:numPr>
        <w:overflowPunct w:val="0"/>
        <w:autoSpaceDE w:val="0"/>
        <w:autoSpaceDN w:val="0"/>
        <w:adjustRightInd w:val="0"/>
        <w:snapToGrid w:val="0"/>
        <w:spacing w:after="120"/>
        <w:contextualSpacing/>
        <w:textAlignment w:val="baseline"/>
        <w:rPr>
          <w:rFonts w:ascii="Calibri" w:eastAsia="宋体" w:hAnsi="Calibri"/>
          <w:szCs w:val="22"/>
          <w:lang w:eastAsia="ja-JP"/>
        </w:rPr>
      </w:pPr>
      <w:r>
        <w:rPr>
          <w:rFonts w:ascii="Calibri" w:eastAsia="宋体" w:hAnsi="Calibri"/>
          <w:szCs w:val="22"/>
          <w:lang w:eastAsia="ja-JP"/>
        </w:rPr>
        <w:t>OOK-1: At least 34 symbols for T=2us and 18 symbols for T=5us.</w:t>
      </w:r>
    </w:p>
    <w:p w14:paraId="5E1064F0" w14:textId="77777777" w:rsidR="008E099A" w:rsidRDefault="00650291">
      <w:pPr>
        <w:numPr>
          <w:ilvl w:val="0"/>
          <w:numId w:val="84"/>
        </w:numPr>
        <w:overflowPunct w:val="0"/>
        <w:autoSpaceDE w:val="0"/>
        <w:autoSpaceDN w:val="0"/>
        <w:adjustRightInd w:val="0"/>
        <w:snapToGrid w:val="0"/>
        <w:spacing w:after="120"/>
        <w:contextualSpacing/>
        <w:textAlignment w:val="baseline"/>
        <w:rPr>
          <w:rFonts w:ascii="Calibri" w:eastAsia="宋体" w:hAnsi="Calibri"/>
          <w:szCs w:val="22"/>
          <w:lang w:eastAsia="ja-JP"/>
        </w:rPr>
      </w:pPr>
      <w:r>
        <w:rPr>
          <w:rFonts w:ascii="Calibri" w:eastAsia="宋体" w:hAnsi="Calibri"/>
          <w:szCs w:val="22"/>
          <w:lang w:eastAsia="ja-JP"/>
        </w:rPr>
        <w:t>OOK-4 (M=2): At least 16 symbols for T=1us and 12 symbols for T=2us.</w:t>
      </w:r>
    </w:p>
    <w:p w14:paraId="35FD239B" w14:textId="77777777" w:rsidR="008E099A" w:rsidRDefault="00650291">
      <w:pPr>
        <w:numPr>
          <w:ilvl w:val="0"/>
          <w:numId w:val="84"/>
        </w:numPr>
        <w:overflowPunct w:val="0"/>
        <w:autoSpaceDE w:val="0"/>
        <w:autoSpaceDN w:val="0"/>
        <w:adjustRightInd w:val="0"/>
        <w:snapToGrid w:val="0"/>
        <w:spacing w:after="120"/>
        <w:contextualSpacing/>
        <w:textAlignment w:val="baseline"/>
        <w:rPr>
          <w:rFonts w:ascii="Calibri" w:eastAsia="宋体" w:hAnsi="Calibri"/>
          <w:szCs w:val="22"/>
          <w:lang w:eastAsia="ja-JP"/>
        </w:rPr>
      </w:pPr>
      <w:r>
        <w:rPr>
          <w:rFonts w:ascii="Calibri" w:eastAsia="宋体" w:hAnsi="Calibri"/>
          <w:szCs w:val="22"/>
          <w:lang w:eastAsia="ja-JP"/>
        </w:rPr>
        <w:t>OOK-4 (M=4): At least 20 symbols for T=0.5us and 16 symbols for T=1us.</w:t>
      </w:r>
    </w:p>
    <w:p w14:paraId="4B4BB1AC" w14:textId="77777777" w:rsidR="008E099A" w:rsidRDefault="00650291">
      <w:pPr>
        <w:overflowPunct w:val="0"/>
        <w:autoSpaceDE w:val="0"/>
        <w:autoSpaceDN w:val="0"/>
        <w:adjustRightInd w:val="0"/>
        <w:spacing w:beforeLines="50" w:before="120" w:after="120"/>
        <w:ind w:left="1440" w:hanging="1440"/>
        <w:textAlignment w:val="baseline"/>
        <w:rPr>
          <w:rFonts w:ascii="Calibri" w:eastAsia="宋体" w:hAnsi="Calibri"/>
          <w:bCs/>
          <w:szCs w:val="20"/>
          <w:lang w:eastAsia="zh-CN"/>
        </w:rPr>
      </w:pPr>
      <w:r>
        <w:rPr>
          <w:rFonts w:ascii="Calibri" w:eastAsia="宋体" w:hAnsi="Calibri"/>
          <w:bCs/>
          <w:szCs w:val="20"/>
          <w:lang w:eastAsia="zh-CN"/>
        </w:rPr>
        <w:t xml:space="preserve">Observation 8: </w:t>
      </w:r>
      <w:r>
        <w:rPr>
          <w:rFonts w:ascii="Calibri" w:eastAsia="宋体" w:hAnsi="Calibri"/>
          <w:bCs/>
          <w:szCs w:val="20"/>
          <w:lang w:eastAsia="zh-CN"/>
        </w:rPr>
        <w:tab/>
        <w:t>Residual frequency errors significantly impact synchronization accuracy, especially with LPSS timing detection errors.</w:t>
      </w:r>
    </w:p>
    <w:p w14:paraId="31EBEE73" w14:textId="77777777" w:rsidR="008E099A" w:rsidRDefault="00650291">
      <w:pPr>
        <w:tabs>
          <w:tab w:val="left" w:pos="720"/>
        </w:tabs>
        <w:overflowPunct w:val="0"/>
        <w:autoSpaceDE w:val="0"/>
        <w:autoSpaceDN w:val="0"/>
        <w:adjustRightInd w:val="0"/>
        <w:spacing w:after="120"/>
        <w:ind w:left="1440" w:hanging="1440"/>
        <w:textAlignment w:val="baseline"/>
        <w:rPr>
          <w:rFonts w:ascii="Calibri" w:eastAsia="宋体" w:hAnsi="Calibri"/>
          <w:bCs/>
          <w:szCs w:val="20"/>
          <w:lang w:eastAsia="zh-CN"/>
        </w:rPr>
      </w:pPr>
      <w:r>
        <w:rPr>
          <w:rFonts w:ascii="Calibri" w:eastAsia="宋体" w:hAnsi="Calibri"/>
          <w:bCs/>
          <w:szCs w:val="20"/>
          <w:lang w:eastAsia="zh-CN"/>
        </w:rPr>
        <w:t xml:space="preserve">Proposal 6: </w:t>
      </w:r>
      <w:r>
        <w:rPr>
          <w:rFonts w:ascii="Calibri" w:eastAsia="宋体" w:hAnsi="Calibri"/>
          <w:bCs/>
          <w:szCs w:val="20"/>
          <w:lang w:eastAsia="zh-CN"/>
        </w:rPr>
        <w:tab/>
        <w:t>Support OOK-4 (M=4) with 20 OFDM symbols for the LPSS design to reduce constraints on LPWUS designs and ensure better synchronization performance.</w:t>
      </w:r>
    </w:p>
    <w:p w14:paraId="432778E2" w14:textId="77777777" w:rsidR="008E099A" w:rsidRDefault="00650291">
      <w:pPr>
        <w:overflowPunct w:val="0"/>
        <w:autoSpaceDE w:val="0"/>
        <w:autoSpaceDN w:val="0"/>
        <w:adjustRightInd w:val="0"/>
        <w:spacing w:after="120"/>
        <w:ind w:left="1440" w:hanging="1440"/>
        <w:textAlignment w:val="baseline"/>
        <w:rPr>
          <w:rFonts w:ascii="Calibri" w:eastAsia="MS Mincho" w:hAnsi="Calibri"/>
          <w:szCs w:val="20"/>
          <w:lang w:eastAsia="zh-CN"/>
        </w:rPr>
      </w:pPr>
      <w:r>
        <w:rPr>
          <w:rFonts w:ascii="Calibri" w:eastAsia="MS Mincho" w:hAnsi="Calibri"/>
          <w:szCs w:val="20"/>
          <w:lang w:eastAsia="zh-CN"/>
        </w:rPr>
        <w:t>Proposal 7:</w:t>
      </w:r>
      <w:r>
        <w:rPr>
          <w:rFonts w:ascii="Calibri" w:eastAsia="MS Mincho" w:hAnsi="Calibri"/>
          <w:szCs w:val="20"/>
          <w:lang w:eastAsia="zh-CN"/>
        </w:rPr>
        <w:tab/>
        <w:t>For both time error and frequency error, the overlaid OFDM sequence design of LP-WUS assumes that the residual frequency error is 2ppm for OFDM-based LP-WUR after frequency error correction without considering impact of drift.</w:t>
      </w:r>
    </w:p>
    <w:p w14:paraId="5C555E66" w14:textId="77777777" w:rsidR="008E099A" w:rsidRDefault="00650291">
      <w:pPr>
        <w:overflowPunct w:val="0"/>
        <w:autoSpaceDE w:val="0"/>
        <w:autoSpaceDN w:val="0"/>
        <w:adjustRightInd w:val="0"/>
        <w:spacing w:beforeLines="50" w:before="120" w:after="120"/>
        <w:ind w:left="1440" w:hanging="1440"/>
        <w:textAlignment w:val="baseline"/>
        <w:rPr>
          <w:rFonts w:ascii="Calibri" w:eastAsia="宋体" w:hAnsi="Calibri"/>
          <w:bCs/>
          <w:szCs w:val="20"/>
          <w:lang w:eastAsia="zh-CN"/>
        </w:rPr>
      </w:pPr>
      <w:r>
        <w:rPr>
          <w:rFonts w:ascii="Calibri" w:eastAsia="宋体" w:hAnsi="Calibri"/>
          <w:bCs/>
          <w:szCs w:val="20"/>
          <w:lang w:eastAsia="zh-CN"/>
        </w:rPr>
        <w:t>Proposal 8</w:t>
      </w:r>
      <w:r>
        <w:rPr>
          <w:rFonts w:ascii="Calibri" w:eastAsia="宋体" w:hAnsi="Calibri"/>
          <w:szCs w:val="20"/>
          <w:lang w:eastAsia="zh-CN"/>
        </w:rPr>
        <w:t xml:space="preserve">: </w:t>
      </w:r>
      <w:r>
        <w:rPr>
          <w:rFonts w:ascii="Calibri" w:eastAsia="宋体" w:hAnsi="Calibri"/>
          <w:szCs w:val="20"/>
          <w:lang w:eastAsia="zh-CN"/>
        </w:rPr>
        <w:tab/>
      </w:r>
      <w:r>
        <w:rPr>
          <w:rFonts w:ascii="Calibri" w:eastAsia="宋体" w:hAnsi="Calibri"/>
          <w:bCs/>
          <w:szCs w:val="20"/>
          <w:lang w:eastAsia="zh-CN"/>
        </w:rPr>
        <w:t>Support OFDM-WUR to jointly detect info-bit of LPWUS from OOK patterns and OFDM sequences, enabling early termination to save energy by not monitoring the complete LPWUS.</w:t>
      </w:r>
    </w:p>
    <w:p w14:paraId="52136943" w14:textId="77777777" w:rsidR="008E099A" w:rsidRDefault="008E099A">
      <w:pPr>
        <w:spacing w:after="120"/>
        <w:jc w:val="both"/>
        <w:rPr>
          <w:rFonts w:ascii="Calibri" w:eastAsia="MS Mincho" w:hAnsi="Calibri"/>
          <w:bCs/>
          <w:szCs w:val="20"/>
          <w:lang w:eastAsia="zh-CN"/>
        </w:rPr>
      </w:pPr>
    </w:p>
    <w:p w14:paraId="4DBA12FE" w14:textId="77777777" w:rsidR="008E099A" w:rsidRDefault="008E099A">
      <w:pPr>
        <w:spacing w:after="120"/>
        <w:jc w:val="both"/>
        <w:rPr>
          <w:rFonts w:eastAsiaTheme="minorEastAsia"/>
          <w:lang w:eastAsia="zh-CN"/>
        </w:rPr>
      </w:pPr>
    </w:p>
    <w:p w14:paraId="76778A70" w14:textId="77777777" w:rsidR="008E099A" w:rsidRDefault="008E099A">
      <w:pPr>
        <w:spacing w:after="120"/>
        <w:jc w:val="both"/>
        <w:rPr>
          <w:rFonts w:eastAsiaTheme="minorEastAsia"/>
          <w:lang w:eastAsia="zh-CN"/>
        </w:rPr>
      </w:pPr>
    </w:p>
    <w:p w14:paraId="6306E7AB"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R1-2407977 Xiaomi </w:t>
      </w:r>
    </w:p>
    <w:p w14:paraId="1AF26410"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Observation1</w:t>
      </w:r>
      <w:r>
        <w:rPr>
          <w:rFonts w:ascii="Times New Roman" w:eastAsia="等线" w:hAnsi="Times New Roman"/>
          <w:bCs/>
          <w:i/>
          <w:iCs/>
          <w:kern w:val="2"/>
          <w:sz w:val="22"/>
          <w:szCs w:val="22"/>
          <w:lang w:eastAsia="zh-CN"/>
        </w:rPr>
        <w:t>：</w:t>
      </w:r>
      <w:r>
        <w:rPr>
          <w:rFonts w:ascii="Times New Roman" w:eastAsia="宋体" w:hAnsi="Times New Roman"/>
          <w:bCs/>
          <w:i/>
          <w:kern w:val="2"/>
          <w:sz w:val="22"/>
          <w:szCs w:val="22"/>
          <w:lang w:eastAsia="zh-CN"/>
        </w:rPr>
        <w:t>OOK-1 is more robust to timing error, and of lower complexity compared to OOK-4, but with lower bit rate.</w:t>
      </w:r>
    </w:p>
    <w:p w14:paraId="5FF58497"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Observation2</w:t>
      </w:r>
      <w:r>
        <w:rPr>
          <w:rFonts w:ascii="Times New Roman" w:eastAsia="等线" w:hAnsi="Times New Roman"/>
          <w:bCs/>
          <w:i/>
          <w:iCs/>
          <w:kern w:val="2"/>
          <w:sz w:val="22"/>
          <w:szCs w:val="22"/>
          <w:lang w:eastAsia="zh-CN"/>
        </w:rPr>
        <w:t>：</w:t>
      </w:r>
      <w:r>
        <w:rPr>
          <w:rFonts w:ascii="Times New Roman" w:eastAsia="宋体" w:hAnsi="Times New Roman"/>
          <w:bCs/>
          <w:i/>
          <w:kern w:val="2"/>
          <w:sz w:val="22"/>
          <w:szCs w:val="22"/>
          <w:lang w:eastAsia="zh-CN"/>
        </w:rPr>
        <w:t>Whether OOK-1 or OOK-4 is used depends on the bitrate carried in LP-WUS/LP-SS without considering overlaid OFDM sequence(s) over OOK symbol.</w:t>
      </w:r>
    </w:p>
    <w:p w14:paraId="68EC7955"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 xml:space="preserve">Observation 3: </w:t>
      </w:r>
      <w:r>
        <w:rPr>
          <w:rFonts w:ascii="Times New Roman" w:eastAsia="宋体" w:hAnsi="Times New Roman"/>
          <w:bCs/>
          <w:i/>
          <w:kern w:val="2"/>
          <w:sz w:val="22"/>
          <w:szCs w:val="22"/>
          <w:lang w:eastAsia="zh-CN"/>
        </w:rPr>
        <w:t xml:space="preserve">The OOK symbols carried by OFDM symbols in OOK-4 are susceptible to the issue of CP. </w:t>
      </w:r>
    </w:p>
    <w:p w14:paraId="52F7A1F9" w14:textId="77777777" w:rsidR="008E099A" w:rsidRDefault="00650291">
      <w:pPr>
        <w:widowControl w:val="0"/>
        <w:numPr>
          <w:ilvl w:val="0"/>
          <w:numId w:val="85"/>
        </w:numPr>
        <w:spacing w:beforeLines="50" w:before="120"/>
        <w:jc w:val="both"/>
        <w:rPr>
          <w:rFonts w:ascii="Times New Roman" w:eastAsia="宋体" w:hAnsi="Times New Roman"/>
          <w:bCs/>
          <w:kern w:val="2"/>
          <w:sz w:val="22"/>
          <w:szCs w:val="22"/>
          <w:lang w:eastAsia="zh-CN"/>
        </w:rPr>
      </w:pPr>
      <w:r>
        <w:rPr>
          <w:rFonts w:ascii="Times New Roman" w:eastAsia="等线" w:hAnsi="Times New Roman"/>
          <w:bCs/>
          <w:i/>
          <w:iCs/>
          <w:kern w:val="2"/>
          <w:sz w:val="22"/>
          <w:szCs w:val="22"/>
          <w:lang w:eastAsia="zh-CN"/>
        </w:rPr>
        <w:t>A UE equipped with an OOK receiver is unable to effectively utilize the energy corresponding to CP during reception of OOK-4 symbols.</w:t>
      </w:r>
    </w:p>
    <w:p w14:paraId="010D9D1C" w14:textId="77777777" w:rsidR="008E099A" w:rsidRDefault="00650291">
      <w:pPr>
        <w:widowControl w:val="0"/>
        <w:spacing w:beforeLines="50" w:before="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4: The support for OOK</w:t>
      </w:r>
      <w:r>
        <w:rPr>
          <w:rFonts w:ascii="Times New Roman" w:eastAsia="等线" w:hAnsi="Times New Roman" w:hint="eastAsia"/>
          <w:bCs/>
          <w:i/>
          <w:iCs/>
          <w:kern w:val="2"/>
          <w:sz w:val="22"/>
          <w:szCs w:val="22"/>
          <w:lang w:eastAsia="zh-CN"/>
        </w:rPr>
        <w:t>-</w:t>
      </w:r>
      <w:r>
        <w:rPr>
          <w:rFonts w:ascii="Times New Roman" w:eastAsia="等线" w:hAnsi="Times New Roman"/>
          <w:bCs/>
          <w:i/>
          <w:iCs/>
          <w:kern w:val="2"/>
          <w:sz w:val="22"/>
          <w:szCs w:val="22"/>
          <w:lang w:eastAsia="zh-CN"/>
        </w:rPr>
        <w:t xml:space="preserve">1 based on M=1 will result in unnecessary DFT during the generation of LP-WUS/LP-SS, thereby increasing the implementation complexity of the </w:t>
      </w:r>
      <w:proofErr w:type="spellStart"/>
      <w:r>
        <w:rPr>
          <w:rFonts w:ascii="Times New Roman" w:eastAsia="等线" w:hAnsi="Times New Roman"/>
          <w:bCs/>
          <w:i/>
          <w:iCs/>
          <w:kern w:val="2"/>
          <w:sz w:val="22"/>
          <w:szCs w:val="22"/>
          <w:lang w:eastAsia="zh-CN"/>
        </w:rPr>
        <w:t>gNB</w:t>
      </w:r>
      <w:proofErr w:type="spellEnd"/>
      <w:r>
        <w:rPr>
          <w:rFonts w:ascii="Times New Roman" w:eastAsia="等线" w:hAnsi="Times New Roman"/>
          <w:bCs/>
          <w:i/>
          <w:iCs/>
          <w:kern w:val="2"/>
          <w:sz w:val="22"/>
          <w:szCs w:val="22"/>
          <w:lang w:eastAsia="zh-CN"/>
        </w:rPr>
        <w:t>.</w:t>
      </w:r>
    </w:p>
    <w:p w14:paraId="0250F1E0"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bCs/>
          <w:i/>
          <w:iCs/>
          <w:kern w:val="2"/>
          <w:sz w:val="22"/>
          <w:szCs w:val="22"/>
          <w:lang w:eastAsia="zh-CN"/>
        </w:rPr>
        <w:t>：</w:t>
      </w:r>
      <w:r>
        <w:rPr>
          <w:rFonts w:ascii="Times New Roman" w:eastAsia="宋体" w:hAnsi="Times New Roman"/>
          <w:bCs/>
          <w:i/>
          <w:kern w:val="2"/>
          <w:sz w:val="22"/>
          <w:szCs w:val="22"/>
          <w:lang w:eastAsia="zh-CN"/>
        </w:rPr>
        <w:t xml:space="preserve">OOK-1 and OOK-4 should be specified respectively for LP-WUS. </w:t>
      </w:r>
    </w:p>
    <w:p w14:paraId="765BC26A"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2</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Support to confirm the Working Assumption that OOK-4 with M=4 for 30kHz SCS is supported for LP-WUS.</w:t>
      </w:r>
    </w:p>
    <w:p w14:paraId="393E5002" w14:textId="77777777" w:rsidR="008E099A" w:rsidRDefault="00650291">
      <w:pPr>
        <w:widowControl w:val="0"/>
        <w:spacing w:beforeLines="50" w:before="120" w:afterLines="50" w:after="120"/>
        <w:jc w:val="both"/>
        <w:rPr>
          <w:rFonts w:ascii="Times New Roman" w:eastAsia="宋体" w:hAnsi="Times New Roman"/>
          <w:b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3</w:t>
      </w:r>
      <w:r>
        <w:rPr>
          <w:rFonts w:ascii="Times New Roman" w:eastAsia="等线" w:hAnsi="Times New Roman"/>
          <w:bCs/>
          <w:i/>
          <w:iCs/>
          <w:kern w:val="2"/>
          <w:sz w:val="22"/>
          <w:szCs w:val="22"/>
          <w:lang w:eastAsia="zh-CN"/>
        </w:rPr>
        <w:t>：</w:t>
      </w:r>
      <w:r>
        <w:rPr>
          <w:rFonts w:ascii="Times New Roman" w:eastAsia="宋体" w:hAnsi="Times New Roman"/>
          <w:bCs/>
          <w:i/>
          <w:kern w:val="2"/>
          <w:sz w:val="22"/>
          <w:szCs w:val="22"/>
          <w:lang w:eastAsia="zh-CN"/>
        </w:rPr>
        <w:t xml:space="preserve">Both OOK-1 and OOK-4 </w:t>
      </w:r>
      <w:r>
        <w:rPr>
          <w:rFonts w:ascii="Times New Roman" w:eastAsia="宋体" w:hAnsi="Times New Roman" w:hint="eastAsia"/>
          <w:bCs/>
          <w:i/>
          <w:kern w:val="2"/>
          <w:sz w:val="22"/>
          <w:szCs w:val="22"/>
          <w:lang w:eastAsia="zh-CN"/>
        </w:rPr>
        <w:t>should</w:t>
      </w:r>
      <w:r>
        <w:rPr>
          <w:rFonts w:ascii="Times New Roman" w:eastAsia="宋体" w:hAnsi="Times New Roman"/>
          <w:bCs/>
          <w:i/>
          <w:kern w:val="2"/>
          <w:sz w:val="22"/>
          <w:szCs w:val="22"/>
          <w:lang w:eastAsia="zh-CN"/>
        </w:rPr>
        <w:t xml:space="preserve"> </w:t>
      </w:r>
      <w:r>
        <w:rPr>
          <w:rFonts w:ascii="Times New Roman" w:eastAsia="宋体" w:hAnsi="Times New Roman" w:hint="eastAsia"/>
          <w:bCs/>
          <w:i/>
          <w:kern w:val="2"/>
          <w:sz w:val="22"/>
          <w:szCs w:val="22"/>
          <w:lang w:eastAsia="zh-CN"/>
        </w:rPr>
        <w:t>be</w:t>
      </w:r>
      <w:r>
        <w:rPr>
          <w:rFonts w:ascii="Times New Roman" w:eastAsia="宋体" w:hAnsi="Times New Roman"/>
          <w:bCs/>
          <w:i/>
          <w:kern w:val="2"/>
          <w:sz w:val="22"/>
          <w:szCs w:val="22"/>
          <w:lang w:eastAsia="zh-CN"/>
        </w:rPr>
        <w:t xml:space="preserve"> supported for LP-SS. For OOK-4, M </w:t>
      </w:r>
      <w:r>
        <w:rPr>
          <w:rFonts w:ascii="Times New Roman" w:eastAsia="宋体" w:hAnsi="Times New Roman" w:hint="eastAsia"/>
          <w:bCs/>
          <w:i/>
          <w:kern w:val="2"/>
          <w:sz w:val="22"/>
          <w:szCs w:val="22"/>
          <w:lang w:eastAsia="zh-CN"/>
        </w:rPr>
        <w:t>should</w:t>
      </w:r>
      <w:r>
        <w:rPr>
          <w:rFonts w:ascii="Times New Roman" w:eastAsia="宋体" w:hAnsi="Times New Roman"/>
          <w:bCs/>
          <w:i/>
          <w:kern w:val="2"/>
          <w:sz w:val="22"/>
          <w:szCs w:val="22"/>
          <w:lang w:eastAsia="zh-CN"/>
        </w:rPr>
        <w:t xml:space="preserve"> be configured as 2, 4, 8. </w:t>
      </w:r>
    </w:p>
    <w:p w14:paraId="269032D2" w14:textId="77777777" w:rsidR="008E099A" w:rsidRDefault="00650291">
      <w:pPr>
        <w:widowControl w:val="0"/>
        <w:spacing w:beforeLines="50" w:before="120" w:afterLines="50" w:after="120"/>
        <w:jc w:val="both"/>
        <w:rPr>
          <w:rFonts w:ascii="Times New Roman" w:eastAsia="宋体" w:hAnsi="Times New Roman"/>
          <w:bCs/>
          <w:kern w:val="2"/>
          <w:sz w:val="22"/>
          <w:szCs w:val="22"/>
          <w:lang w:eastAsia="zh-CN"/>
        </w:rPr>
      </w:pPr>
      <w:r>
        <w:rPr>
          <w:rFonts w:ascii="Times New Roman" w:eastAsia="等线" w:hAnsi="Times New Roman"/>
          <w:bCs/>
          <w:i/>
          <w:iCs/>
          <w:kern w:val="2"/>
          <w:sz w:val="22"/>
          <w:szCs w:val="22"/>
          <w:lang w:eastAsia="zh-CN"/>
        </w:rPr>
        <w:t>Observation 5: Different SCS configurations offer distinct advantages from diverse perspectives, thus the SCS of a CP-OFDM symbol used for LP-WUS generation can be different from one of the SCS(s) used for other NR transmissions in the same CP-OFDM symbol for more configuration possibilities.</w:t>
      </w:r>
    </w:p>
    <w:p w14:paraId="04FA70D1"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4</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Different SCS between LP-WUS/LP-SS and other NR channel/signals in an OFDM symbol could be supported in RAN1.</w:t>
      </w:r>
    </w:p>
    <w:p w14:paraId="16C6C331" w14:textId="77777777" w:rsidR="008E099A" w:rsidRDefault="00650291">
      <w:pPr>
        <w:widowControl w:val="0"/>
        <w:spacing w:beforeLines="50" w:before="120" w:afterLines="50"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5</w:t>
      </w:r>
      <w:r>
        <w:rPr>
          <w:rFonts w:ascii="Times New Roman" w:eastAsia="等线" w:hAnsi="Times New Roman"/>
          <w:bCs/>
          <w:i/>
          <w:iCs/>
          <w:kern w:val="2"/>
          <w:sz w:val="22"/>
          <w:szCs w:val="22"/>
          <w:lang w:eastAsia="zh-CN"/>
        </w:rPr>
        <w:t xml:space="preserve">: </w:t>
      </w:r>
      <w:r>
        <w:rPr>
          <w:rFonts w:ascii="Times New Roman" w:eastAsia="等线" w:hAnsi="Times New Roman" w:hint="eastAsia"/>
          <w:bCs/>
          <w:i/>
          <w:iCs/>
          <w:kern w:val="2"/>
          <w:sz w:val="22"/>
          <w:szCs w:val="22"/>
          <w:lang w:eastAsia="zh-CN"/>
        </w:rPr>
        <w:t>The active BWP SCS can serve as a reference for LP WUS</w:t>
      </w:r>
      <w:r>
        <w:rPr>
          <w:rFonts w:ascii="Times New Roman" w:eastAsia="等线" w:hAnsi="Times New Roman"/>
          <w:bCs/>
          <w:i/>
          <w:iCs/>
          <w:kern w:val="2"/>
          <w:sz w:val="22"/>
          <w:szCs w:val="22"/>
          <w:lang w:eastAsia="zh-CN"/>
        </w:rPr>
        <w:t>.</w:t>
      </w:r>
    </w:p>
    <w:p w14:paraId="623AEA4B" w14:textId="77777777" w:rsidR="008E099A" w:rsidRDefault="00650291">
      <w:pPr>
        <w:widowControl w:val="0"/>
        <w:numPr>
          <w:ilvl w:val="0"/>
          <w:numId w:val="86"/>
        </w:numPr>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For same SCS to </w:t>
      </w:r>
      <w:r>
        <w:rPr>
          <w:rFonts w:ascii="Times New Roman" w:eastAsia="等线" w:hAnsi="Times New Roman" w:hint="eastAsia"/>
          <w:bCs/>
          <w:i/>
          <w:iCs/>
          <w:kern w:val="2"/>
          <w:sz w:val="22"/>
          <w:szCs w:val="22"/>
          <w:lang w:eastAsia="zh-CN"/>
        </w:rPr>
        <w:t>active BWP SCS</w:t>
      </w:r>
      <w:r>
        <w:rPr>
          <w:rFonts w:ascii="Times New Roman" w:eastAsia="等线" w:hAnsi="Times New Roman"/>
          <w:bCs/>
          <w:i/>
          <w:iCs/>
          <w:kern w:val="2"/>
          <w:sz w:val="22"/>
          <w:szCs w:val="22"/>
          <w:lang w:eastAsia="zh-CN"/>
        </w:rPr>
        <w:t xml:space="preserve">, the SCS of a CP-OFDM symbol used for LP-WUS/LP-SS generation can be the same as the </w:t>
      </w:r>
      <w:r>
        <w:rPr>
          <w:rFonts w:ascii="Times New Roman" w:eastAsia="等线" w:hAnsi="Times New Roman" w:hint="eastAsia"/>
          <w:bCs/>
          <w:i/>
          <w:iCs/>
          <w:kern w:val="2"/>
          <w:sz w:val="22"/>
          <w:szCs w:val="22"/>
          <w:lang w:eastAsia="zh-CN"/>
        </w:rPr>
        <w:t>active BWP SCS</w:t>
      </w:r>
      <w:r>
        <w:rPr>
          <w:rFonts w:ascii="Times New Roman" w:eastAsia="等线" w:hAnsi="Times New Roman"/>
          <w:bCs/>
          <w:i/>
          <w:iCs/>
          <w:kern w:val="2"/>
          <w:sz w:val="22"/>
          <w:szCs w:val="22"/>
          <w:lang w:eastAsia="zh-CN"/>
        </w:rPr>
        <w:t>.</w:t>
      </w:r>
    </w:p>
    <w:p w14:paraId="093B21A1" w14:textId="77777777" w:rsidR="008E099A" w:rsidRDefault="00650291">
      <w:pPr>
        <w:widowControl w:val="0"/>
        <w:numPr>
          <w:ilvl w:val="0"/>
          <w:numId w:val="86"/>
        </w:numPr>
        <w:spacing w:afterLines="50"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For different SCS from </w:t>
      </w:r>
      <w:r>
        <w:rPr>
          <w:rFonts w:ascii="Times New Roman" w:eastAsia="等线" w:hAnsi="Times New Roman" w:hint="eastAsia"/>
          <w:bCs/>
          <w:i/>
          <w:iCs/>
          <w:kern w:val="2"/>
          <w:sz w:val="22"/>
          <w:szCs w:val="22"/>
          <w:lang w:eastAsia="zh-CN"/>
        </w:rPr>
        <w:t>active BWP SCS</w:t>
      </w:r>
      <w:r>
        <w:rPr>
          <w:rFonts w:ascii="Times New Roman" w:eastAsia="等线" w:hAnsi="Times New Roman"/>
          <w:bCs/>
          <w:i/>
          <w:iCs/>
          <w:kern w:val="2"/>
          <w:sz w:val="22"/>
          <w:szCs w:val="22"/>
          <w:lang w:eastAsia="zh-CN"/>
        </w:rPr>
        <w:t xml:space="preserve">, the SCS of a CP-OFDM symbol used for LP-WUS/LP-SS generation can be configured with offset based on the </w:t>
      </w:r>
      <w:r>
        <w:rPr>
          <w:rFonts w:ascii="Times New Roman" w:eastAsia="等线" w:hAnsi="Times New Roman" w:hint="eastAsia"/>
          <w:bCs/>
          <w:i/>
          <w:iCs/>
          <w:kern w:val="2"/>
          <w:sz w:val="22"/>
          <w:szCs w:val="22"/>
          <w:lang w:eastAsia="zh-CN"/>
        </w:rPr>
        <w:t>active BWP SCS</w:t>
      </w:r>
      <w:r>
        <w:rPr>
          <w:rFonts w:ascii="Times New Roman" w:eastAsia="等线" w:hAnsi="Times New Roman"/>
          <w:bCs/>
          <w:i/>
          <w:iCs/>
          <w:kern w:val="2"/>
          <w:sz w:val="22"/>
          <w:szCs w:val="22"/>
          <w:lang w:eastAsia="zh-CN"/>
        </w:rPr>
        <w:t>.</w:t>
      </w:r>
    </w:p>
    <w:p w14:paraId="3C85E3EC"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6</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Besides LP-SS, preamble of LP-WUS can provide fine granularity synchronization, or reduce the required overhead of LP-SS.</w:t>
      </w:r>
    </w:p>
    <w:p w14:paraId="7785A4AE" w14:textId="77777777" w:rsidR="008E099A" w:rsidRDefault="00650291">
      <w:pPr>
        <w:widowControl w:val="0"/>
        <w:adjustRightInd w:val="0"/>
        <w:snapToGrid w:val="0"/>
        <w:spacing w:after="120"/>
        <w:jc w:val="both"/>
        <w:rPr>
          <w:rFonts w:ascii="Times New Roman" w:eastAsia="宋体" w:hAnsi="Times New Roman"/>
          <w:bCs/>
          <w:kern w:val="2"/>
          <w:sz w:val="21"/>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6</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Preamble could be supported in LP WUS for better synchronization performance when longer periodicity of LP-SS is configured.</w:t>
      </w:r>
      <w:r>
        <w:rPr>
          <w:rFonts w:ascii="Times New Roman" w:eastAsia="宋体" w:hAnsi="Times New Roman"/>
          <w:bCs/>
          <w:kern w:val="2"/>
          <w:sz w:val="21"/>
          <w:szCs w:val="22"/>
          <w:lang w:eastAsia="zh-CN"/>
        </w:rPr>
        <w:t xml:space="preserve"> </w:t>
      </w:r>
    </w:p>
    <w:p w14:paraId="5D0BA025"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7</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 xml:space="preserve">Overlaid OFDM sequence(s) can apply to OOK symbols in both preamble and the data part of </w:t>
      </w:r>
      <w:r>
        <w:rPr>
          <w:rFonts w:ascii="Times New Roman" w:eastAsia="等线" w:hAnsi="Times New Roman" w:hint="eastAsia"/>
          <w:bCs/>
          <w:i/>
          <w:iCs/>
          <w:kern w:val="2"/>
          <w:sz w:val="22"/>
          <w:szCs w:val="22"/>
          <w:lang w:eastAsia="zh-CN"/>
        </w:rPr>
        <w:t>a</w:t>
      </w:r>
      <w:r>
        <w:rPr>
          <w:rFonts w:ascii="Times New Roman" w:eastAsia="等线" w:hAnsi="Times New Roman"/>
          <w:bCs/>
          <w:i/>
          <w:iCs/>
          <w:kern w:val="2"/>
          <w:sz w:val="22"/>
          <w:szCs w:val="22"/>
          <w:lang w:eastAsia="zh-CN"/>
        </w:rPr>
        <w:t xml:space="preserve"> LP-WUS.</w:t>
      </w:r>
    </w:p>
    <w:p w14:paraId="220B8BE0"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8</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OOK pattern of preamble does not need to change, which is more suitable for overlaid OFDM sequence(s) over OOK symbol.</w:t>
      </w:r>
    </w:p>
    <w:p w14:paraId="3001E173"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7</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 xml:space="preserve">Overlaid OFDM sequence(s) can apply to OOK symbols in both preamble and the data part of </w:t>
      </w:r>
      <w:r>
        <w:rPr>
          <w:rFonts w:ascii="Times New Roman" w:eastAsia="等线" w:hAnsi="Times New Roman" w:hint="eastAsia"/>
          <w:bCs/>
          <w:i/>
          <w:iCs/>
          <w:kern w:val="2"/>
          <w:sz w:val="22"/>
          <w:szCs w:val="22"/>
          <w:lang w:eastAsia="zh-CN"/>
        </w:rPr>
        <w:t>a</w:t>
      </w:r>
      <w:r>
        <w:rPr>
          <w:rFonts w:ascii="Times New Roman" w:eastAsia="等线" w:hAnsi="Times New Roman"/>
          <w:bCs/>
          <w:i/>
          <w:iCs/>
          <w:kern w:val="2"/>
          <w:sz w:val="22"/>
          <w:szCs w:val="22"/>
          <w:lang w:eastAsia="zh-CN"/>
        </w:rPr>
        <w:t xml:space="preserve"> LP-WUS </w:t>
      </w:r>
    </w:p>
    <w:p w14:paraId="5332C0C8"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9</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 xml:space="preserve">Overlaid OFDM sequence(s) over OOK symbol is capable of carrying more information, such as more granular wake-up indications, which has no effect on OOK based UEs, but allows OFDM based UEs to get more accurate information. It is beneficial to avoid the possibility of </w:t>
      </w:r>
      <w:r>
        <w:rPr>
          <w:rFonts w:ascii="Times New Roman" w:eastAsia="等线" w:hAnsi="Times New Roman"/>
          <w:bCs/>
          <w:i/>
          <w:iCs/>
          <w:kern w:val="2"/>
          <w:sz w:val="22"/>
          <w:szCs w:val="22"/>
          <w:lang w:eastAsia="zh-CN"/>
        </w:rPr>
        <w:lastRenderedPageBreak/>
        <w:t>OFDM based UEs being woken up unnecessary.</w:t>
      </w:r>
    </w:p>
    <w:p w14:paraId="5D1AA7D9"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10</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Overlaid OFDM sequence(s) over OOK symbol carrying more information than OOK modulation may lead to additional protocol standardization work.</w:t>
      </w:r>
    </w:p>
    <w:p w14:paraId="62A61EF3"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8</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full discussion of option 1 in RAN1 is imperative, while the potential benefits of option 2 can be explored if sufficient time permits.</w:t>
      </w:r>
    </w:p>
    <w:p w14:paraId="19FE386E"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11</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T</w:t>
      </w:r>
      <w:r>
        <w:rPr>
          <w:rFonts w:ascii="Times New Roman" w:eastAsia="等线" w:hAnsi="Times New Roman"/>
          <w:bCs/>
          <w:i/>
          <w:iCs/>
          <w:kern w:val="2"/>
          <w:sz w:val="22"/>
          <w:szCs w:val="22"/>
          <w:lang w:eastAsia="zh-CN"/>
        </w:rPr>
        <w:t>he UE with OFDM-based</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receiver may detect the overlaid sequences throughout the entire duration of LP-WUS to ensure reliability and coverage.</w:t>
      </w:r>
    </w:p>
    <w:p w14:paraId="48C799DE" w14:textId="77777777" w:rsidR="008E099A" w:rsidRDefault="00650291">
      <w:pPr>
        <w:adjustRightInd w:val="0"/>
        <w:snapToGrid w:val="0"/>
        <w:spacing w:after="120"/>
        <w:rPr>
          <w:rFonts w:ascii="Times New Roman" w:eastAsia="宋体" w:hAnsi="Times New Roman"/>
          <w:b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9</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LP-WUS information could be carried by overlaid OFDM sequence(s) over OOK symbol in LP WUS with shorter duration for shorter latency. Or overlaid sequences could be detected throughout the entire duration of LP-WUS to ensure reliability and coverage.</w:t>
      </w:r>
    </w:p>
    <w:p w14:paraId="2C66C58C"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10</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 xml:space="preserve">Support option 2 as a baseline solution for the overlaid OFDM sequence(s) of LP-WUS. </w:t>
      </w:r>
    </w:p>
    <w:p w14:paraId="7DB554E9"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12</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 xml:space="preserve">The excessive utilization of OFDM sequences </w:t>
      </w:r>
      <w:r>
        <w:rPr>
          <w:rFonts w:ascii="Times New Roman" w:eastAsia="等线" w:hAnsi="Times New Roman" w:hint="eastAsia"/>
          <w:bCs/>
          <w:i/>
          <w:iCs/>
          <w:kern w:val="2"/>
          <w:sz w:val="22"/>
          <w:szCs w:val="22"/>
          <w:lang w:eastAsia="zh-CN"/>
        </w:rPr>
        <w:t>in</w:t>
      </w:r>
      <w:r>
        <w:rPr>
          <w:rFonts w:ascii="Times New Roman" w:eastAsia="等线" w:hAnsi="Times New Roman"/>
          <w:bCs/>
          <w:i/>
          <w:iCs/>
          <w:kern w:val="2"/>
          <w:sz w:val="22"/>
          <w:szCs w:val="22"/>
          <w:lang w:eastAsia="zh-CN"/>
        </w:rPr>
        <w:t xml:space="preserve"> one OOK symbol not only leads to increase blind detection for UEs but also adversely impacts the performance of OOK reception.</w:t>
      </w:r>
    </w:p>
    <w:p w14:paraId="308772AB"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13</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payload of LP-WUS/LP-SS directly impacts the overall number of sequences overlaid on OOK symbols.</w:t>
      </w:r>
    </w:p>
    <w:p w14:paraId="5746E60F"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11</w:t>
      </w:r>
      <w:r>
        <w:rPr>
          <w:rFonts w:ascii="Times New Roman" w:eastAsia="等线" w:hAnsi="Times New Roman"/>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The number of OFDM sequences overlaid on one OOK symbol should be minimized.</w:t>
      </w:r>
    </w:p>
    <w:p w14:paraId="55F4A26B"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hint="eastAsia"/>
          <w:bCs/>
          <w:i/>
          <w:iCs/>
          <w:kern w:val="2"/>
          <w:sz w:val="22"/>
          <w:szCs w:val="22"/>
          <w:lang w:eastAsia="zh-CN"/>
        </w:rPr>
        <w:t>2</w:t>
      </w:r>
      <w:r>
        <w:rPr>
          <w:rFonts w:ascii="Times New Roman" w:eastAsia="等线" w:hAnsi="Times New Roman"/>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 xml:space="preserve">The maximum allowable number of supported OFDM sequences should </w:t>
      </w:r>
      <w:r>
        <w:rPr>
          <w:rFonts w:ascii="Times New Roman" w:eastAsia="等线" w:hAnsi="Times New Roman" w:hint="eastAsia"/>
          <w:bCs/>
          <w:i/>
          <w:iCs/>
          <w:kern w:val="2"/>
          <w:sz w:val="22"/>
          <w:szCs w:val="22"/>
          <w:lang w:eastAsia="zh-CN"/>
        </w:rPr>
        <w:t>b</w:t>
      </w:r>
      <w:r>
        <w:rPr>
          <w:rFonts w:ascii="Times New Roman" w:eastAsia="等线" w:hAnsi="Times New Roman"/>
          <w:bCs/>
          <w:i/>
          <w:iCs/>
          <w:kern w:val="2"/>
          <w:sz w:val="22"/>
          <w:szCs w:val="22"/>
          <w:lang w:eastAsia="zh-CN"/>
        </w:rPr>
        <w:t>e specified based on the payload of LP-WUS/LP-SS, and not exceed N, FFS N.</w:t>
      </w:r>
    </w:p>
    <w:p w14:paraId="2507BBF6"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hint="eastAsia"/>
          <w:bCs/>
          <w:i/>
          <w:iCs/>
          <w:kern w:val="2"/>
          <w:sz w:val="22"/>
          <w:szCs w:val="22"/>
          <w:lang w:eastAsia="zh-CN"/>
        </w:rPr>
        <w:t>3</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Support overlaid OFDM sequence based on ZC-sequence for LP-WUS.</w:t>
      </w:r>
    </w:p>
    <w:p w14:paraId="34C2A515"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w:t>
      </w:r>
      <w:r>
        <w:rPr>
          <w:rFonts w:ascii="Times New Roman" w:eastAsia="等线" w:hAnsi="Times New Roman" w:hint="eastAsia"/>
          <w:bCs/>
          <w:i/>
          <w:iCs/>
          <w:kern w:val="2"/>
          <w:sz w:val="22"/>
          <w:szCs w:val="22"/>
          <w:lang w:eastAsia="zh-CN"/>
        </w:rPr>
        <w:t>4</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Compared to OOK WUR, OFDM WUR may support full cell coverage.</w:t>
      </w:r>
    </w:p>
    <w:p w14:paraId="2A43F2DE"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hint="eastAsia"/>
          <w:bCs/>
          <w:i/>
          <w:iCs/>
          <w:kern w:val="2"/>
          <w:sz w:val="22"/>
          <w:szCs w:val="22"/>
          <w:lang w:eastAsia="zh-CN"/>
        </w:rPr>
        <w:t>4</w:t>
      </w:r>
      <w:r>
        <w:rPr>
          <w:rFonts w:ascii="Times New Roman" w:eastAsia="等线" w:hAnsi="Times New Roman"/>
          <w:bCs/>
          <w:i/>
          <w:iCs/>
          <w:kern w:val="2"/>
          <w:sz w:val="22"/>
          <w:szCs w:val="22"/>
          <w:lang w:eastAsia="zh-CN"/>
        </w:rPr>
        <w:t>：</w:t>
      </w:r>
    </w:p>
    <w:p w14:paraId="0BC8F921" w14:textId="77777777" w:rsidR="008E099A" w:rsidRDefault="00650291">
      <w:pPr>
        <w:widowControl w:val="0"/>
        <w:numPr>
          <w:ilvl w:val="0"/>
          <w:numId w:val="85"/>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A fixed OOK pattern can be used for LP-SS for minimal impact for OOK based receivers.</w:t>
      </w:r>
    </w:p>
    <w:p w14:paraId="380A2F98" w14:textId="77777777" w:rsidR="008E099A" w:rsidRDefault="00650291">
      <w:pPr>
        <w:widowControl w:val="0"/>
        <w:numPr>
          <w:ilvl w:val="0"/>
          <w:numId w:val="85"/>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At least cell ID can be indicated by LP-SS </w:t>
      </w:r>
      <w:r>
        <w:rPr>
          <w:rFonts w:ascii="Times New Roman" w:eastAsia="宋体" w:hAnsi="Times New Roman"/>
          <w:bCs/>
          <w:i/>
          <w:kern w:val="2"/>
          <w:sz w:val="21"/>
          <w:szCs w:val="22"/>
          <w:lang w:eastAsia="zh-CN"/>
        </w:rPr>
        <w:t>indicated by different time-frequency resource positions</w:t>
      </w:r>
      <w:r>
        <w:rPr>
          <w:rFonts w:ascii="Times New Roman" w:eastAsia="等线" w:hAnsi="Times New Roman"/>
          <w:bCs/>
          <w:i/>
          <w:iCs/>
          <w:kern w:val="2"/>
          <w:sz w:val="22"/>
          <w:szCs w:val="22"/>
          <w:lang w:eastAsia="zh-CN"/>
        </w:rPr>
        <w:t xml:space="preserve"> or explicitly by </w:t>
      </w:r>
      <w:r>
        <w:rPr>
          <w:rFonts w:ascii="Times New Roman" w:eastAsia="宋体" w:hAnsi="Times New Roman"/>
          <w:bCs/>
          <w:i/>
          <w:iCs/>
          <w:kern w:val="2"/>
          <w:sz w:val="21"/>
          <w:szCs w:val="22"/>
          <w:lang w:eastAsia="zh-CN"/>
        </w:rPr>
        <w:t>overlaid OFDM sequences</w:t>
      </w:r>
      <w:r>
        <w:rPr>
          <w:rFonts w:ascii="Times New Roman" w:eastAsia="等线" w:hAnsi="Times New Roman"/>
          <w:bCs/>
          <w:i/>
          <w:iCs/>
          <w:kern w:val="2"/>
          <w:sz w:val="22"/>
          <w:szCs w:val="22"/>
          <w:lang w:eastAsia="zh-CN"/>
        </w:rPr>
        <w:t xml:space="preserve"> </w:t>
      </w:r>
    </w:p>
    <w:p w14:paraId="79D0B46E" w14:textId="77777777" w:rsidR="008E099A" w:rsidRDefault="00650291">
      <w:pPr>
        <w:widowControl w:val="0"/>
        <w:adjustRightInd w:val="0"/>
        <w:snapToGrid w:val="0"/>
        <w:spacing w:beforeLines="50" w:before="120"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w:t>
      </w:r>
      <w:r>
        <w:rPr>
          <w:rFonts w:ascii="Times New Roman" w:eastAsia="等线" w:hAnsi="Times New Roman" w:hint="eastAsia"/>
          <w:bCs/>
          <w:i/>
          <w:iCs/>
          <w:kern w:val="2"/>
          <w:sz w:val="22"/>
          <w:szCs w:val="22"/>
          <w:lang w:eastAsia="zh-CN"/>
        </w:rPr>
        <w:t>5</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 xml:space="preserve">The </w:t>
      </w:r>
      <w:proofErr w:type="spellStart"/>
      <w:r>
        <w:rPr>
          <w:rFonts w:ascii="Times New Roman" w:eastAsia="等线" w:hAnsi="Times New Roman" w:hint="eastAsia"/>
          <w:bCs/>
          <w:i/>
          <w:iCs/>
          <w:kern w:val="2"/>
          <w:sz w:val="22"/>
          <w:szCs w:val="22"/>
          <w:lang w:eastAsia="zh-CN"/>
        </w:rPr>
        <w:t>gNB</w:t>
      </w:r>
      <w:proofErr w:type="spellEnd"/>
      <w:r>
        <w:rPr>
          <w:rFonts w:ascii="Times New Roman" w:eastAsia="等线" w:hAnsi="Times New Roman" w:hint="eastAsia"/>
          <w:bCs/>
          <w:i/>
          <w:iCs/>
          <w:kern w:val="2"/>
          <w:sz w:val="22"/>
          <w:szCs w:val="22"/>
          <w:lang w:eastAsia="zh-CN"/>
        </w:rPr>
        <w:t xml:space="preserve"> schedules RRC connected UEs more frequently, leading to an increased likelihood of multiple UEs being awakened. Bitmap-based mechanisms require far fewer transmissions than </w:t>
      </w:r>
      <w:proofErr w:type="spellStart"/>
      <w:r>
        <w:rPr>
          <w:rFonts w:ascii="Times New Roman" w:eastAsia="等线" w:hAnsi="Times New Roman" w:hint="eastAsia"/>
          <w:bCs/>
          <w:i/>
          <w:iCs/>
          <w:kern w:val="2"/>
          <w:sz w:val="22"/>
          <w:szCs w:val="22"/>
          <w:lang w:eastAsia="zh-CN"/>
        </w:rPr>
        <w:t>CodePoint</w:t>
      </w:r>
      <w:proofErr w:type="spellEnd"/>
      <w:r>
        <w:rPr>
          <w:rFonts w:ascii="Times New Roman" w:eastAsia="等线" w:hAnsi="Times New Roman" w:hint="eastAsia"/>
          <w:bCs/>
          <w:i/>
          <w:iCs/>
          <w:kern w:val="2"/>
          <w:sz w:val="22"/>
          <w:szCs w:val="22"/>
          <w:lang w:eastAsia="zh-CN"/>
        </w:rPr>
        <w:t xml:space="preserve">-based ones for the same number of awakened UEs. </w:t>
      </w:r>
    </w:p>
    <w:p w14:paraId="56A6D479" w14:textId="77777777" w:rsidR="008E099A" w:rsidRDefault="00650291">
      <w:pPr>
        <w:widowControl w:val="0"/>
        <w:adjustRightInd w:val="0"/>
        <w:snapToGrid w:val="0"/>
        <w:spacing w:beforeLines="50" w:before="120"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hint="eastAsia"/>
          <w:bCs/>
          <w:i/>
          <w:iCs/>
          <w:kern w:val="2"/>
          <w:sz w:val="22"/>
          <w:szCs w:val="22"/>
          <w:lang w:eastAsia="zh-CN"/>
        </w:rPr>
        <w:t>5</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SSSG switching/ BWP switching could be considered in LP WUS in</w:t>
      </w:r>
      <w:r>
        <w:rPr>
          <w:rFonts w:ascii="Times New Roman" w:eastAsia="等线" w:hAnsi="Times New Roman"/>
          <w:bCs/>
          <w:i/>
          <w:iCs/>
          <w:kern w:val="2"/>
          <w:sz w:val="22"/>
          <w:szCs w:val="22"/>
          <w:lang w:eastAsia="zh-CN"/>
        </w:rPr>
        <w:t xml:space="preserve"> </w:t>
      </w:r>
      <w:r>
        <w:rPr>
          <w:rFonts w:ascii="Times New Roman" w:eastAsia="等线" w:hAnsi="Times New Roman" w:hint="eastAsia"/>
          <w:bCs/>
          <w:i/>
          <w:iCs/>
          <w:kern w:val="2"/>
          <w:sz w:val="22"/>
          <w:szCs w:val="22"/>
          <w:lang w:eastAsia="zh-CN"/>
        </w:rPr>
        <w:t>RRC</w:t>
      </w:r>
      <w:r>
        <w:rPr>
          <w:rFonts w:ascii="Times New Roman" w:eastAsia="等线" w:hAnsi="Times New Roman"/>
          <w:bCs/>
          <w:i/>
          <w:iCs/>
          <w:kern w:val="2"/>
          <w:sz w:val="22"/>
          <w:szCs w:val="22"/>
          <w:lang w:eastAsia="zh-CN"/>
        </w:rPr>
        <w:t xml:space="preserve"> connected </w:t>
      </w:r>
      <w:proofErr w:type="gramStart"/>
      <w:r>
        <w:rPr>
          <w:rFonts w:ascii="Times New Roman" w:eastAsia="等线" w:hAnsi="Times New Roman"/>
          <w:bCs/>
          <w:i/>
          <w:iCs/>
          <w:kern w:val="2"/>
          <w:sz w:val="22"/>
          <w:szCs w:val="22"/>
          <w:lang w:eastAsia="zh-CN"/>
        </w:rPr>
        <w:t>state</w:t>
      </w:r>
      <w:r>
        <w:rPr>
          <w:rFonts w:ascii="Times New Roman" w:eastAsia="等线" w:hAnsi="Times New Roman" w:hint="eastAsia"/>
          <w:bCs/>
          <w:i/>
          <w:iCs/>
          <w:kern w:val="2"/>
          <w:sz w:val="22"/>
          <w:szCs w:val="22"/>
          <w:lang w:eastAsia="zh-CN"/>
        </w:rPr>
        <w:t>.</w:t>
      </w:r>
      <w:r>
        <w:rPr>
          <w:rFonts w:ascii="Times New Roman" w:eastAsia="等线" w:hAnsi="Times New Roman"/>
          <w:bCs/>
          <w:i/>
          <w:iCs/>
          <w:kern w:val="2"/>
          <w:sz w:val="22"/>
          <w:szCs w:val="22"/>
          <w:lang w:eastAsia="zh-CN"/>
        </w:rPr>
        <w:t>.</w:t>
      </w:r>
      <w:proofErr w:type="gramEnd"/>
      <w:r>
        <w:rPr>
          <w:rFonts w:ascii="Times New Roman" w:eastAsia="等线" w:hAnsi="Times New Roman"/>
          <w:bCs/>
          <w:i/>
          <w:iCs/>
          <w:kern w:val="2"/>
          <w:sz w:val="22"/>
          <w:szCs w:val="22"/>
          <w:lang w:eastAsia="zh-CN"/>
        </w:rPr>
        <w:t xml:space="preserve"> </w:t>
      </w:r>
    </w:p>
    <w:p w14:paraId="5932112E"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16</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I</w:t>
      </w:r>
      <w:r>
        <w:rPr>
          <w:rFonts w:ascii="Times New Roman" w:eastAsia="等线" w:hAnsi="Times New Roman"/>
          <w:bCs/>
          <w:i/>
          <w:iCs/>
          <w:kern w:val="2"/>
          <w:sz w:val="22"/>
          <w:szCs w:val="22"/>
          <w:lang w:eastAsia="zh-CN"/>
        </w:rPr>
        <w:t xml:space="preserve">n </w:t>
      </w:r>
      <w:r>
        <w:rPr>
          <w:rFonts w:ascii="Times New Roman" w:eastAsia="等线" w:hAnsi="Times New Roman" w:hint="eastAsia"/>
          <w:bCs/>
          <w:i/>
          <w:iCs/>
          <w:kern w:val="2"/>
          <w:sz w:val="22"/>
          <w:szCs w:val="22"/>
          <w:lang w:eastAsia="zh-CN"/>
        </w:rPr>
        <w:t>RRC</w:t>
      </w:r>
      <w:r>
        <w:rPr>
          <w:rFonts w:ascii="Times New Roman" w:eastAsia="等线" w:hAnsi="Times New Roman"/>
          <w:bCs/>
          <w:i/>
          <w:iCs/>
          <w:kern w:val="2"/>
          <w:sz w:val="22"/>
          <w:szCs w:val="22"/>
          <w:lang w:eastAsia="zh-CN"/>
        </w:rPr>
        <w:t xml:space="preserve"> connected state</w:t>
      </w:r>
    </w:p>
    <w:p w14:paraId="70C9E8C6" w14:textId="77777777" w:rsidR="008E099A" w:rsidRDefault="00650291">
      <w:pPr>
        <w:widowControl w:val="0"/>
        <w:numPr>
          <w:ilvl w:val="0"/>
          <w:numId w:val="87"/>
        </w:numPr>
        <w:adjustRightInd w:val="0"/>
        <w:snapToGrid w:val="0"/>
        <w:spacing w:after="120"/>
        <w:ind w:firstLine="0"/>
        <w:jc w:val="both"/>
        <w:rPr>
          <w:rFonts w:ascii="Times New Roman" w:eastAsia="等线" w:hAnsi="Times New Roman"/>
          <w:bCs/>
          <w:i/>
          <w:iCs/>
          <w:kern w:val="2"/>
          <w:sz w:val="22"/>
          <w:szCs w:val="22"/>
          <w:lang w:eastAsia="zh-CN"/>
        </w:rPr>
      </w:pPr>
      <w:r>
        <w:rPr>
          <w:rFonts w:ascii="Times New Roman" w:eastAsia="等线" w:hAnsi="Times New Roman" w:hint="eastAsia"/>
          <w:bCs/>
          <w:i/>
          <w:iCs/>
          <w:kern w:val="2"/>
          <w:sz w:val="22"/>
          <w:szCs w:val="22"/>
          <w:lang w:eastAsia="zh-CN"/>
        </w:rPr>
        <w:t xml:space="preserve">A bitmap with each bit corresponding to [one or more] UEs. </w:t>
      </w:r>
    </w:p>
    <w:p w14:paraId="0CF3F6AF" w14:textId="77777777" w:rsidR="008E099A" w:rsidRDefault="00650291">
      <w:pPr>
        <w:widowControl w:val="0"/>
        <w:numPr>
          <w:ilvl w:val="0"/>
          <w:numId w:val="87"/>
        </w:numPr>
        <w:adjustRightInd w:val="0"/>
        <w:snapToGrid w:val="0"/>
        <w:spacing w:after="120"/>
        <w:ind w:firstLine="0"/>
        <w:jc w:val="both"/>
        <w:rPr>
          <w:rFonts w:ascii="Times New Roman" w:eastAsia="等线" w:hAnsi="Times New Roman"/>
          <w:bCs/>
          <w:i/>
          <w:iCs/>
          <w:kern w:val="2"/>
          <w:sz w:val="22"/>
          <w:szCs w:val="22"/>
          <w:lang w:eastAsia="zh-CN"/>
        </w:rPr>
      </w:pPr>
      <w:r>
        <w:rPr>
          <w:rFonts w:ascii="Times New Roman" w:eastAsia="等线" w:hAnsi="Times New Roman" w:hint="eastAsia"/>
          <w:bCs/>
          <w:i/>
          <w:iCs/>
          <w:kern w:val="2"/>
          <w:sz w:val="22"/>
          <w:szCs w:val="22"/>
          <w:lang w:eastAsia="zh-CN"/>
        </w:rPr>
        <w:t>Encoded bits (with/without CRC) should be used to carry LP-WUS information</w:t>
      </w:r>
      <w:r>
        <w:rPr>
          <w:rFonts w:ascii="Times New Roman" w:eastAsia="等线" w:hAnsi="Times New Roman"/>
          <w:bCs/>
          <w:i/>
          <w:iCs/>
          <w:kern w:val="2"/>
          <w:sz w:val="22"/>
          <w:szCs w:val="22"/>
          <w:lang w:eastAsia="zh-CN"/>
        </w:rPr>
        <w:t xml:space="preserve">. </w:t>
      </w:r>
    </w:p>
    <w:p w14:paraId="064B49B5"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17</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 xml:space="preserve">RAN1 further down-selection from Gold sequence and M sequence for the binary LP-SS sequence type for the </w:t>
      </w:r>
      <w:r>
        <w:rPr>
          <w:rFonts w:ascii="Times New Roman" w:eastAsia="等线" w:hAnsi="Times New Roman" w:hint="eastAsia"/>
          <w:bCs/>
          <w:i/>
          <w:iCs/>
          <w:kern w:val="2"/>
          <w:sz w:val="22"/>
          <w:szCs w:val="22"/>
          <w:lang w:eastAsia="zh-CN"/>
        </w:rPr>
        <w:t>‘</w:t>
      </w:r>
      <w:r>
        <w:rPr>
          <w:rFonts w:ascii="Times New Roman" w:eastAsia="等线" w:hAnsi="Times New Roman" w:hint="eastAsia"/>
          <w:bCs/>
          <w:i/>
          <w:iCs/>
          <w:kern w:val="2"/>
          <w:sz w:val="22"/>
          <w:szCs w:val="22"/>
          <w:lang w:eastAsia="zh-CN"/>
        </w:rPr>
        <w:t>ON-OFF</w:t>
      </w:r>
      <w:r>
        <w:rPr>
          <w:rFonts w:ascii="Times New Roman" w:eastAsia="等线" w:hAnsi="Times New Roman" w:hint="eastAsia"/>
          <w:bCs/>
          <w:i/>
          <w:iCs/>
          <w:kern w:val="2"/>
          <w:sz w:val="22"/>
          <w:szCs w:val="22"/>
          <w:lang w:eastAsia="zh-CN"/>
        </w:rPr>
        <w:t>’</w:t>
      </w:r>
      <w:r>
        <w:rPr>
          <w:rFonts w:ascii="Times New Roman" w:eastAsia="等线" w:hAnsi="Times New Roman" w:hint="eastAsia"/>
          <w:bCs/>
          <w:i/>
          <w:iCs/>
          <w:kern w:val="2"/>
          <w:sz w:val="22"/>
          <w:szCs w:val="22"/>
          <w:lang w:eastAsia="zh-CN"/>
        </w:rPr>
        <w:t xml:space="preserve"> pattern in a LP-SS.</w:t>
      </w:r>
    </w:p>
    <w:p w14:paraId="115745BA"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w:t>
      </w:r>
      <w:r>
        <w:rPr>
          <w:rFonts w:ascii="Times New Roman" w:eastAsia="等线" w:hAnsi="Times New Roman" w:hint="eastAsia"/>
          <w:bCs/>
          <w:i/>
          <w:iCs/>
          <w:kern w:val="2"/>
          <w:sz w:val="22"/>
          <w:szCs w:val="22"/>
          <w:lang w:eastAsia="zh-CN"/>
        </w:rPr>
        <w:t>6</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For the UE of OFDM based receiver, it can obtain synchronization by receiving PSS/SSS as well as LP-SS.</w:t>
      </w:r>
    </w:p>
    <w:p w14:paraId="5C1AA10C"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w:t>
      </w:r>
      <w:r>
        <w:rPr>
          <w:rFonts w:ascii="Times New Roman" w:eastAsia="等线" w:hAnsi="Times New Roman" w:hint="eastAsia"/>
          <w:bCs/>
          <w:i/>
          <w:iCs/>
          <w:kern w:val="2"/>
          <w:sz w:val="22"/>
          <w:szCs w:val="22"/>
          <w:lang w:eastAsia="zh-CN"/>
        </w:rPr>
        <w:t>7</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For the UE of OOK based receiver, a preamble can be configured to LP WUS in order to alleviate the degradation of synchronization performance due to long LP-SS periods.</w:t>
      </w:r>
    </w:p>
    <w:p w14:paraId="04A13735"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18</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Longer period than SSB such as 320ms can be considered for period of LP-SS as a starting point for discussion.</w:t>
      </w:r>
    </w:p>
    <w:p w14:paraId="37CFAAAC"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lastRenderedPageBreak/>
        <w:t>Observation 1</w:t>
      </w:r>
      <w:r>
        <w:rPr>
          <w:rFonts w:ascii="Times New Roman" w:eastAsia="等线" w:hAnsi="Times New Roman" w:hint="eastAsia"/>
          <w:bCs/>
          <w:i/>
          <w:iCs/>
          <w:kern w:val="2"/>
          <w:sz w:val="22"/>
          <w:szCs w:val="22"/>
          <w:lang w:eastAsia="zh-CN"/>
        </w:rPr>
        <w:t>8</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determination of the duration of LP-SS necessitates consideration of various time-domain pattern designs. To streamline the design process, reference can be made to SSB pattern design.</w:t>
      </w:r>
    </w:p>
    <w:p w14:paraId="34D347BA"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19</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duration of LP-SS can be 4 or 8 symbols, to facilitate the choice of OFDM symbols of LP-SS considering the existing time domain pattern of SSB.</w:t>
      </w:r>
    </w:p>
    <w:p w14:paraId="287369BD"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20</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 xml:space="preserve"> LP-SS time domain pattern for beam sweeping should be designed referring to SSB pattern.</w:t>
      </w:r>
    </w:p>
    <w:p w14:paraId="6EAC2FDB"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Observation </w:t>
      </w:r>
      <w:r>
        <w:rPr>
          <w:rFonts w:ascii="Times New Roman" w:eastAsia="等线" w:hAnsi="Times New Roman" w:hint="eastAsia"/>
          <w:bCs/>
          <w:i/>
          <w:iCs/>
          <w:kern w:val="2"/>
          <w:sz w:val="22"/>
          <w:szCs w:val="22"/>
          <w:lang w:eastAsia="zh-CN"/>
        </w:rPr>
        <w:t>19</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To limit resource overhead, and also based on SI evaluations, bandwidth no more than 5MHz is preferred.</w:t>
      </w:r>
    </w:p>
    <w:p w14:paraId="5EB4C73D"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21</w:t>
      </w:r>
      <w:r>
        <w:rPr>
          <w:rFonts w:ascii="Times New Roman" w:eastAsia="等线" w:hAnsi="Times New Roman"/>
          <w:bCs/>
          <w:i/>
          <w:iCs/>
          <w:kern w:val="2"/>
          <w:sz w:val="22"/>
          <w:szCs w:val="22"/>
          <w:lang w:eastAsia="zh-CN"/>
        </w:rPr>
        <w:t xml:space="preserve">: </w:t>
      </w:r>
    </w:p>
    <w:p w14:paraId="584C518A"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The</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reference frequency of LP-SS should be further discussed.</w:t>
      </w:r>
    </w:p>
    <w:p w14:paraId="02E107EF"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The bandwidth of LP-SS is no more than 5MHz.</w:t>
      </w:r>
    </w:p>
    <w:p w14:paraId="0DFA056A" w14:textId="77777777" w:rsidR="008E099A" w:rsidRDefault="00650291">
      <w:pPr>
        <w:widowControl w:val="0"/>
        <w:numPr>
          <w:ilvl w:val="0"/>
          <w:numId w:val="89"/>
        </w:numPr>
        <w:adjustRightInd w:val="0"/>
        <w:snapToGrid w:val="0"/>
        <w:spacing w:after="120"/>
        <w:ind w:left="840"/>
        <w:jc w:val="both"/>
        <w:rPr>
          <w:rFonts w:ascii="Times New Roman" w:eastAsia="等线" w:hAnsi="Times New Roman"/>
          <w:bCs/>
          <w:i/>
          <w:iCs/>
          <w:kern w:val="2"/>
          <w:sz w:val="22"/>
          <w:szCs w:val="22"/>
          <w:lang w:eastAsia="zh-CN"/>
        </w:rPr>
      </w:pPr>
      <w:r>
        <w:rPr>
          <w:rFonts w:ascii="Times New Roman" w:eastAsia="等线" w:hAnsi="Times New Roman" w:hint="eastAsia"/>
          <w:bCs/>
          <w:i/>
          <w:iCs/>
          <w:kern w:val="2"/>
          <w:sz w:val="22"/>
          <w:szCs w:val="22"/>
          <w:lang w:eastAsia="zh-CN"/>
        </w:rPr>
        <w:t>FFS lager than 5MHz</w:t>
      </w:r>
    </w:p>
    <w:p w14:paraId="4BAE5FB8"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2</w:t>
      </w:r>
      <w:r>
        <w:rPr>
          <w:rFonts w:ascii="Times New Roman" w:eastAsia="等线" w:hAnsi="Times New Roman" w:hint="eastAsia"/>
          <w:bCs/>
          <w:i/>
          <w:iCs/>
          <w:kern w:val="2"/>
          <w:sz w:val="22"/>
          <w:szCs w:val="22"/>
          <w:lang w:eastAsia="zh-CN"/>
        </w:rPr>
        <w:t>0</w:t>
      </w:r>
      <w:r>
        <w:rPr>
          <w:rFonts w:ascii="Times New Roman" w:eastAsia="等线" w:hAnsi="Times New Roman"/>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The coexistence of LP-WUS/LP-SS and legacy NR channels in the same band and carrier necessitates the collision handling mechanisms.</w:t>
      </w:r>
    </w:p>
    <w:p w14:paraId="7B9AE6C3"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2</w:t>
      </w:r>
      <w:r>
        <w:rPr>
          <w:rFonts w:ascii="Times New Roman" w:eastAsia="等线" w:hAnsi="Times New Roman" w:hint="eastAsia"/>
          <w:bCs/>
          <w:i/>
          <w:iCs/>
          <w:kern w:val="2"/>
          <w:sz w:val="22"/>
          <w:szCs w:val="22"/>
          <w:lang w:eastAsia="zh-CN"/>
        </w:rPr>
        <w:t>1</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Considering limited supported bands for LP-WUR, LP-WUS/LP-SS can be in different bands from legacy NR channels.</w:t>
      </w:r>
    </w:p>
    <w:p w14:paraId="0093CDA4" w14:textId="77777777" w:rsidR="008E099A" w:rsidRDefault="00650291">
      <w:pPr>
        <w:widowControl w:val="0"/>
        <w:numPr>
          <w:ilvl w:val="255"/>
          <w:numId w:val="0"/>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2</w:t>
      </w:r>
      <w:r>
        <w:rPr>
          <w:rFonts w:ascii="Times New Roman" w:eastAsia="等线" w:hAnsi="Times New Roman" w:hint="eastAsia"/>
          <w:bCs/>
          <w:i/>
          <w:iCs/>
          <w:kern w:val="2"/>
          <w:sz w:val="22"/>
          <w:szCs w:val="22"/>
          <w:lang w:eastAsia="zh-CN"/>
        </w:rPr>
        <w:t>2</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Both options for LP WUS and NR channel multiplexing can be considered in RAN1. Collisions handling is needed to prevent potential collisions between LP-WUS/LP-SS and legacy NR channels.</w:t>
      </w:r>
    </w:p>
    <w:p w14:paraId="4144B75D"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2</w:t>
      </w:r>
      <w:r>
        <w:rPr>
          <w:rFonts w:ascii="Times New Roman" w:eastAsia="等线" w:hAnsi="Times New Roman" w:hint="eastAsia"/>
          <w:bCs/>
          <w:i/>
          <w:iCs/>
          <w:kern w:val="2"/>
          <w:sz w:val="22"/>
          <w:szCs w:val="22"/>
          <w:lang w:eastAsia="zh-CN"/>
        </w:rPr>
        <w:t>2</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In most cases, LP WUS with Manchester encoding exhibits slightly inferior performance compared to PUSCH Msg3. To ensure reliable transmission, the enhancement of LP WUS coverage is imperative.</w:t>
      </w:r>
    </w:p>
    <w:p w14:paraId="043B39C4"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2</w:t>
      </w:r>
      <w:r>
        <w:rPr>
          <w:rFonts w:ascii="Times New Roman" w:eastAsia="等线" w:hAnsi="Times New Roman" w:hint="eastAsia"/>
          <w:bCs/>
          <w:i/>
          <w:iCs/>
          <w:kern w:val="2"/>
          <w:sz w:val="22"/>
          <w:szCs w:val="22"/>
          <w:lang w:eastAsia="zh-CN"/>
        </w:rPr>
        <w:t>3</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If coverage enhancement is needed</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following should be further discussed.</w:t>
      </w:r>
    </w:p>
    <w:p w14:paraId="6F23BE03"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Robust coding, e.g., Manchester coding</w:t>
      </w:r>
    </w:p>
    <w:p w14:paraId="493D6091"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Lower bit rate, e.g., 0.25, 0.5, 0.67</w:t>
      </w:r>
    </w:p>
    <w:p w14:paraId="52AE6EAB"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Time domain repetition</w:t>
      </w:r>
    </w:p>
    <w:p w14:paraId="08D887B7"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Power boosting, e.g. Power offset to SSB for LP-SS</w:t>
      </w:r>
    </w:p>
    <w:p w14:paraId="75DB390A"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t>Observation1</w:t>
      </w:r>
      <w:r>
        <w:rPr>
          <w:rFonts w:ascii="宋体" w:eastAsia="宋体" w:hAnsi="宋体" w:cs="宋体" w:hint="eastAsia"/>
          <w:bCs/>
          <w:i/>
          <w:iCs/>
          <w:sz w:val="22"/>
        </w:rPr>
        <w:t>：</w:t>
      </w:r>
      <w:r>
        <w:rPr>
          <w:rFonts w:ascii="Times New Roman" w:eastAsia="宋体" w:hAnsi="Times New Roman"/>
          <w:bCs/>
          <w:i/>
          <w:sz w:val="22"/>
        </w:rPr>
        <w:t>OOK-1 is more robust to timing error, and of lower complexity compared to OOK-4, but with lower bit rate.</w:t>
      </w:r>
    </w:p>
    <w:p w14:paraId="7628325C"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t>Observation2</w:t>
      </w:r>
      <w:r>
        <w:rPr>
          <w:rFonts w:ascii="宋体" w:eastAsia="宋体" w:hAnsi="宋体" w:cs="宋体" w:hint="eastAsia"/>
          <w:bCs/>
          <w:i/>
          <w:iCs/>
          <w:sz w:val="22"/>
        </w:rPr>
        <w:t>：</w:t>
      </w:r>
      <w:r>
        <w:rPr>
          <w:rFonts w:ascii="Times New Roman" w:eastAsia="宋体" w:hAnsi="Times New Roman"/>
          <w:bCs/>
          <w:i/>
          <w:sz w:val="22"/>
        </w:rPr>
        <w:t>Whether OOK-1 or OOK-4 is used depends on the bitrate carried in LP-WUS/LP-SS without considering overlaid OFDM sequence(s) over OOK symbol.</w:t>
      </w:r>
    </w:p>
    <w:p w14:paraId="7F20EBD4"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t xml:space="preserve">Observation 3: </w:t>
      </w:r>
      <w:r>
        <w:rPr>
          <w:rFonts w:ascii="Times New Roman" w:eastAsia="宋体" w:hAnsi="Times New Roman"/>
          <w:bCs/>
          <w:i/>
          <w:sz w:val="22"/>
        </w:rPr>
        <w:t xml:space="preserve">The OOK symbols carried by OFDM symbols in OOK-4 are susceptible to the issue of CP. </w:t>
      </w:r>
    </w:p>
    <w:p w14:paraId="2D042053" w14:textId="77777777" w:rsidR="008E099A" w:rsidRDefault="00650291">
      <w:pPr>
        <w:pStyle w:val="a1"/>
        <w:numPr>
          <w:ilvl w:val="0"/>
          <w:numId w:val="85"/>
        </w:numPr>
      </w:pPr>
      <w:r>
        <w:t>A UE equipped with an OOK receiver is unable to effectively utilize the energy corresponding to CP during reception of OOK-4 symbols.</w:t>
      </w:r>
    </w:p>
    <w:p w14:paraId="1258D0D2" w14:textId="77777777" w:rsidR="008E099A" w:rsidRDefault="00650291">
      <w:pPr>
        <w:spacing w:beforeLines="50" w:before="120"/>
        <w:rPr>
          <w:rFonts w:ascii="Times New Roman" w:hAnsi="Times New Roman"/>
          <w:bCs/>
          <w:i/>
          <w:iCs/>
          <w:sz w:val="22"/>
        </w:rPr>
      </w:pPr>
      <w:r>
        <w:rPr>
          <w:rFonts w:ascii="Times New Roman" w:hAnsi="Times New Roman"/>
          <w:bCs/>
          <w:i/>
          <w:iCs/>
          <w:sz w:val="22"/>
        </w:rPr>
        <w:t>Observation 4: The support for OOK</w:t>
      </w:r>
      <w:r>
        <w:rPr>
          <w:rFonts w:ascii="Times New Roman" w:hAnsi="Times New Roman" w:hint="eastAsia"/>
          <w:bCs/>
          <w:i/>
          <w:iCs/>
          <w:sz w:val="22"/>
          <w:lang w:eastAsia="zh-CN"/>
        </w:rPr>
        <w:t>-</w:t>
      </w:r>
      <w:r>
        <w:rPr>
          <w:rFonts w:ascii="Times New Roman" w:hAnsi="Times New Roman"/>
          <w:bCs/>
          <w:i/>
          <w:iCs/>
          <w:sz w:val="22"/>
        </w:rPr>
        <w:t xml:space="preserve">1 based on M=1 will result in unnecessary DFT during the generation of LP-WUS/LP-SS, thereby increasing the implementation complexity of the </w:t>
      </w:r>
      <w:proofErr w:type="spellStart"/>
      <w:r>
        <w:rPr>
          <w:rFonts w:ascii="Times New Roman" w:hAnsi="Times New Roman"/>
          <w:bCs/>
          <w:i/>
          <w:iCs/>
          <w:sz w:val="22"/>
        </w:rPr>
        <w:t>gNB</w:t>
      </w:r>
      <w:proofErr w:type="spellEnd"/>
      <w:r>
        <w:rPr>
          <w:rFonts w:ascii="Times New Roman" w:hAnsi="Times New Roman"/>
          <w:bCs/>
          <w:i/>
          <w:iCs/>
          <w:sz w:val="22"/>
        </w:rPr>
        <w:t>.</w:t>
      </w:r>
    </w:p>
    <w:p w14:paraId="744FB265"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t>Proposal 1</w:t>
      </w:r>
      <w:r>
        <w:rPr>
          <w:rFonts w:ascii="宋体" w:eastAsia="宋体" w:hAnsi="宋体" w:cs="宋体" w:hint="eastAsia"/>
          <w:bCs/>
          <w:i/>
          <w:iCs/>
          <w:sz w:val="22"/>
        </w:rPr>
        <w:t>：</w:t>
      </w:r>
      <w:r>
        <w:rPr>
          <w:rFonts w:ascii="Times New Roman" w:eastAsia="宋体" w:hAnsi="Times New Roman"/>
          <w:bCs/>
          <w:i/>
          <w:sz w:val="22"/>
        </w:rPr>
        <w:t xml:space="preserve">OOK-1 and OOK-4 should be specified respectively for LP-WUS. </w:t>
      </w:r>
    </w:p>
    <w:p w14:paraId="307BD00B"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t xml:space="preserve">Proposal </w:t>
      </w:r>
      <w:r>
        <w:rPr>
          <w:rFonts w:ascii="Times New Roman" w:hAnsi="Times New Roman" w:hint="eastAsia"/>
          <w:bCs/>
          <w:i/>
          <w:iCs/>
          <w:sz w:val="22"/>
          <w:lang w:eastAsia="zh-CN"/>
        </w:rPr>
        <w:t>2</w:t>
      </w:r>
      <w:r>
        <w:rPr>
          <w:rFonts w:ascii="宋体" w:eastAsia="宋体" w:hAnsi="宋体" w:cs="宋体" w:hint="eastAsia"/>
          <w:bCs/>
          <w:i/>
          <w:iCs/>
          <w:sz w:val="22"/>
        </w:rPr>
        <w:t>：</w:t>
      </w:r>
      <w:r>
        <w:rPr>
          <w:rFonts w:ascii="Times New Roman" w:hAnsi="Times New Roman" w:hint="eastAsia"/>
          <w:bCs/>
          <w:i/>
          <w:iCs/>
          <w:sz w:val="22"/>
          <w:lang w:eastAsia="zh-CN"/>
        </w:rPr>
        <w:t>Support to confirm the Working Assumption that OOK-4 with M=4 for 30kHz SCS is supported for LP-WUS.</w:t>
      </w:r>
    </w:p>
    <w:p w14:paraId="18E8F982" w14:textId="77777777" w:rsidR="008E099A" w:rsidRDefault="00650291">
      <w:pPr>
        <w:spacing w:beforeLines="50" w:before="120" w:afterLines="50" w:after="120"/>
        <w:rPr>
          <w:rFonts w:ascii="Times New Roman" w:eastAsia="宋体" w:hAnsi="Times New Roman"/>
          <w:bCs/>
          <w:sz w:val="22"/>
        </w:rPr>
      </w:pPr>
      <w:r>
        <w:rPr>
          <w:rFonts w:ascii="Times New Roman" w:hAnsi="Times New Roman"/>
          <w:bCs/>
          <w:i/>
          <w:iCs/>
          <w:sz w:val="22"/>
        </w:rPr>
        <w:lastRenderedPageBreak/>
        <w:t xml:space="preserve">Proposal </w:t>
      </w:r>
      <w:r>
        <w:rPr>
          <w:rFonts w:ascii="Times New Roman" w:hAnsi="Times New Roman" w:hint="eastAsia"/>
          <w:bCs/>
          <w:i/>
          <w:iCs/>
          <w:sz w:val="22"/>
          <w:lang w:eastAsia="zh-CN"/>
        </w:rPr>
        <w:t>3</w:t>
      </w:r>
      <w:r>
        <w:rPr>
          <w:rFonts w:ascii="宋体" w:eastAsia="宋体" w:hAnsi="宋体" w:cs="宋体" w:hint="eastAsia"/>
          <w:bCs/>
          <w:i/>
          <w:iCs/>
          <w:sz w:val="22"/>
        </w:rPr>
        <w:t>：</w:t>
      </w:r>
      <w:r>
        <w:rPr>
          <w:rFonts w:ascii="Times New Roman" w:eastAsia="宋体" w:hAnsi="Times New Roman"/>
          <w:bCs/>
          <w:i/>
          <w:sz w:val="22"/>
        </w:rPr>
        <w:t xml:space="preserve">Both OOK-1 and OOK-4 </w:t>
      </w:r>
      <w:r>
        <w:rPr>
          <w:rFonts w:ascii="Times New Roman" w:eastAsia="宋体" w:hAnsi="Times New Roman" w:hint="eastAsia"/>
          <w:bCs/>
          <w:i/>
          <w:sz w:val="22"/>
        </w:rPr>
        <w:t>should</w:t>
      </w:r>
      <w:r>
        <w:rPr>
          <w:rFonts w:ascii="Times New Roman" w:eastAsia="宋体" w:hAnsi="Times New Roman"/>
          <w:bCs/>
          <w:i/>
          <w:sz w:val="22"/>
        </w:rPr>
        <w:t xml:space="preserve"> </w:t>
      </w:r>
      <w:r>
        <w:rPr>
          <w:rFonts w:ascii="Times New Roman" w:eastAsia="宋体" w:hAnsi="Times New Roman" w:hint="eastAsia"/>
          <w:bCs/>
          <w:i/>
          <w:sz w:val="22"/>
        </w:rPr>
        <w:t>be</w:t>
      </w:r>
      <w:r>
        <w:rPr>
          <w:rFonts w:ascii="Times New Roman" w:eastAsia="宋体" w:hAnsi="Times New Roman"/>
          <w:bCs/>
          <w:i/>
          <w:sz w:val="22"/>
        </w:rPr>
        <w:t xml:space="preserve"> supported for LP-SS. For OOK-4, M </w:t>
      </w:r>
      <w:r>
        <w:rPr>
          <w:rFonts w:ascii="Times New Roman" w:eastAsia="宋体" w:hAnsi="Times New Roman" w:hint="eastAsia"/>
          <w:bCs/>
          <w:i/>
          <w:sz w:val="22"/>
          <w:lang w:eastAsia="zh-CN"/>
        </w:rPr>
        <w:t>should</w:t>
      </w:r>
      <w:r>
        <w:rPr>
          <w:rFonts w:ascii="Times New Roman" w:eastAsia="宋体" w:hAnsi="Times New Roman"/>
          <w:bCs/>
          <w:i/>
          <w:sz w:val="22"/>
        </w:rPr>
        <w:t xml:space="preserve"> be configured as 2, 4, 8. </w:t>
      </w:r>
    </w:p>
    <w:p w14:paraId="3CB8BCF4" w14:textId="77777777" w:rsidR="008E099A" w:rsidRDefault="00650291">
      <w:pPr>
        <w:spacing w:beforeLines="50" w:before="120" w:afterLines="50" w:after="120"/>
        <w:rPr>
          <w:rFonts w:ascii="Times New Roman" w:eastAsia="宋体" w:hAnsi="Times New Roman"/>
          <w:bCs/>
          <w:sz w:val="22"/>
        </w:rPr>
      </w:pPr>
      <w:r>
        <w:rPr>
          <w:rFonts w:ascii="Times New Roman" w:hAnsi="Times New Roman"/>
          <w:bCs/>
          <w:i/>
          <w:iCs/>
          <w:sz w:val="22"/>
        </w:rPr>
        <w:t>Observation 5: Different SCS configurations offer distinct advantages from diverse perspectives, thus the SCS of a CP-OFDM symbol used for LP-WUS generation can be different from one of the SCS(s) used for other NR transmissions in the same CP-OFDM symbol for more configuration possibilities.</w:t>
      </w:r>
    </w:p>
    <w:p w14:paraId="1635B67C"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4</w:t>
      </w:r>
      <w:r>
        <w:rPr>
          <w:rFonts w:ascii="宋体" w:eastAsia="宋体" w:hAnsi="宋体" w:cs="宋体" w:hint="eastAsia"/>
          <w:bCs/>
          <w:i/>
          <w:iCs/>
          <w:sz w:val="22"/>
        </w:rPr>
        <w:t>：</w:t>
      </w:r>
      <w:r>
        <w:rPr>
          <w:rFonts w:ascii="Times New Roman" w:hAnsi="Times New Roman"/>
          <w:bCs/>
          <w:i/>
          <w:iCs/>
          <w:sz w:val="22"/>
        </w:rPr>
        <w:t>Different SCS between LP-WUS/LP-SS and other NR channel/signals in an OFDM symbol could be supported in RAN1.</w:t>
      </w:r>
    </w:p>
    <w:p w14:paraId="25A65E5B" w14:textId="77777777" w:rsidR="008E099A" w:rsidRDefault="00650291">
      <w:pPr>
        <w:spacing w:beforeLines="50" w:before="120" w:afterLines="50"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5</w:t>
      </w:r>
      <w:r>
        <w:rPr>
          <w:rFonts w:ascii="Times New Roman" w:hAnsi="Times New Roman"/>
          <w:bCs/>
          <w:i/>
          <w:iCs/>
          <w:sz w:val="22"/>
        </w:rPr>
        <w:t xml:space="preserve">: </w:t>
      </w:r>
      <w:r>
        <w:rPr>
          <w:rFonts w:ascii="Times New Roman" w:hAnsi="Times New Roman" w:hint="eastAsia"/>
          <w:bCs/>
          <w:i/>
          <w:iCs/>
          <w:sz w:val="22"/>
          <w:lang w:eastAsia="zh-CN"/>
        </w:rPr>
        <w:t>T</w:t>
      </w:r>
      <w:r>
        <w:rPr>
          <w:rFonts w:ascii="Times New Roman" w:hAnsi="Times New Roman" w:hint="eastAsia"/>
          <w:bCs/>
          <w:i/>
          <w:iCs/>
          <w:sz w:val="22"/>
        </w:rPr>
        <w:t xml:space="preserve">he </w:t>
      </w:r>
      <w:r>
        <w:rPr>
          <w:rFonts w:ascii="Times New Roman" w:hAnsi="Times New Roman" w:hint="eastAsia"/>
          <w:bCs/>
          <w:i/>
          <w:iCs/>
          <w:sz w:val="22"/>
          <w:lang w:eastAsia="zh-CN"/>
        </w:rPr>
        <w:t xml:space="preserve">active </w:t>
      </w:r>
      <w:r>
        <w:rPr>
          <w:rFonts w:ascii="Times New Roman" w:hAnsi="Times New Roman" w:hint="eastAsia"/>
          <w:bCs/>
          <w:i/>
          <w:iCs/>
          <w:sz w:val="22"/>
        </w:rPr>
        <w:t>BWP SCS can serve as a reference for LP WUS</w:t>
      </w:r>
      <w:r>
        <w:rPr>
          <w:rFonts w:ascii="Times New Roman" w:hAnsi="Times New Roman"/>
          <w:bCs/>
          <w:i/>
          <w:iCs/>
          <w:sz w:val="22"/>
        </w:rPr>
        <w:t>.</w:t>
      </w:r>
    </w:p>
    <w:p w14:paraId="7A7EA272" w14:textId="77777777" w:rsidR="008E099A" w:rsidRDefault="00650291">
      <w:pPr>
        <w:pStyle w:val="a1"/>
        <w:numPr>
          <w:ilvl w:val="0"/>
          <w:numId w:val="86"/>
        </w:numPr>
      </w:pPr>
      <w:r>
        <w:t xml:space="preserve">For same SCS to </w:t>
      </w:r>
      <w:r>
        <w:rPr>
          <w:rFonts w:hint="eastAsia"/>
        </w:rPr>
        <w:t>active BWP SCS</w:t>
      </w:r>
      <w:r>
        <w:t xml:space="preserve">, the SCS of a CP-OFDM symbol used for LP-WUS/LP-SS generation can be the same as the </w:t>
      </w:r>
      <w:r>
        <w:rPr>
          <w:rFonts w:hint="eastAsia"/>
        </w:rPr>
        <w:t>active BWP SCS</w:t>
      </w:r>
      <w:r>
        <w:t>.</w:t>
      </w:r>
    </w:p>
    <w:p w14:paraId="672AE400" w14:textId="77777777" w:rsidR="008E099A" w:rsidRDefault="00650291">
      <w:pPr>
        <w:pStyle w:val="a1"/>
        <w:numPr>
          <w:ilvl w:val="0"/>
          <w:numId w:val="86"/>
        </w:numPr>
      </w:pPr>
      <w:r>
        <w:t xml:space="preserve">For different SCS from </w:t>
      </w:r>
      <w:r>
        <w:rPr>
          <w:rFonts w:hint="eastAsia"/>
        </w:rPr>
        <w:t>active BWP SCS</w:t>
      </w:r>
      <w:r>
        <w:t xml:space="preserve">, the SCS of a CP-OFDM symbol used for LP-WUS/LP-SS generation can be configured with offset based on the </w:t>
      </w:r>
      <w:r>
        <w:rPr>
          <w:rFonts w:hint="eastAsia"/>
        </w:rPr>
        <w:t>active BWP SCS</w:t>
      </w:r>
      <w:r>
        <w:t>.</w:t>
      </w:r>
    </w:p>
    <w:p w14:paraId="7379C61D"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6</w:t>
      </w:r>
      <w:r>
        <w:rPr>
          <w:rFonts w:ascii="宋体" w:eastAsia="宋体" w:hAnsi="宋体" w:cs="宋体" w:hint="eastAsia"/>
          <w:bCs/>
          <w:i/>
          <w:iCs/>
          <w:sz w:val="22"/>
        </w:rPr>
        <w:t>：</w:t>
      </w:r>
      <w:r>
        <w:rPr>
          <w:rFonts w:ascii="Times New Roman" w:hAnsi="Times New Roman"/>
          <w:bCs/>
          <w:i/>
          <w:iCs/>
          <w:sz w:val="22"/>
        </w:rPr>
        <w:t>Besides LP-SS, preamble of LP-WUS can provide fine granularity synchronization, or reduce the required overhead of LP-SS.</w:t>
      </w:r>
    </w:p>
    <w:p w14:paraId="21B238E1" w14:textId="77777777" w:rsidR="008E099A" w:rsidRDefault="00650291">
      <w:pPr>
        <w:adjustRightInd w:val="0"/>
        <w:snapToGrid w:val="0"/>
        <w:spacing w:after="120"/>
        <w:rPr>
          <w:rFonts w:ascii="Times New Roman" w:eastAsia="宋体" w:hAnsi="Times New Roman"/>
          <w:bCs/>
        </w:rPr>
      </w:pPr>
      <w:r>
        <w:rPr>
          <w:rFonts w:ascii="Times New Roman" w:hAnsi="Times New Roman"/>
          <w:bCs/>
          <w:i/>
          <w:iCs/>
          <w:sz w:val="22"/>
        </w:rPr>
        <w:t xml:space="preserve">Proposal </w:t>
      </w:r>
      <w:r>
        <w:rPr>
          <w:rFonts w:ascii="Times New Roman" w:hAnsi="Times New Roman" w:hint="eastAsia"/>
          <w:bCs/>
          <w:i/>
          <w:iCs/>
          <w:sz w:val="22"/>
          <w:lang w:eastAsia="zh-CN"/>
        </w:rPr>
        <w:t>6</w:t>
      </w:r>
      <w:r>
        <w:rPr>
          <w:rFonts w:ascii="宋体" w:eastAsia="宋体" w:hAnsi="宋体" w:cs="宋体" w:hint="eastAsia"/>
          <w:bCs/>
          <w:i/>
          <w:iCs/>
          <w:sz w:val="22"/>
        </w:rPr>
        <w:t>：</w:t>
      </w:r>
      <w:r>
        <w:rPr>
          <w:rFonts w:ascii="Times New Roman" w:hAnsi="Times New Roman"/>
          <w:bCs/>
          <w:i/>
          <w:iCs/>
          <w:sz w:val="22"/>
        </w:rPr>
        <w:t>Preamble could be supported in LP WUS for better synchronization performance when longer periodicity of LP-SS is configured.</w:t>
      </w:r>
      <w:r>
        <w:rPr>
          <w:rFonts w:ascii="Times New Roman" w:eastAsia="宋体" w:hAnsi="Times New Roman"/>
          <w:bCs/>
        </w:rPr>
        <w:t xml:space="preserve"> </w:t>
      </w:r>
    </w:p>
    <w:p w14:paraId="4D3CCA68"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7</w:t>
      </w:r>
      <w:r>
        <w:rPr>
          <w:rFonts w:ascii="宋体" w:eastAsia="宋体" w:hAnsi="宋体" w:cs="宋体" w:hint="eastAsia"/>
          <w:bCs/>
          <w:i/>
          <w:iCs/>
          <w:sz w:val="22"/>
        </w:rPr>
        <w:t>：</w:t>
      </w:r>
      <w:r>
        <w:rPr>
          <w:rFonts w:ascii="Times New Roman" w:hAnsi="Times New Roman"/>
          <w:bCs/>
          <w:i/>
          <w:iCs/>
          <w:sz w:val="22"/>
        </w:rPr>
        <w:t xml:space="preserve">Overlaid OFDM sequence(s) can apply to OOK symbols in both preamble and the data part of </w:t>
      </w:r>
      <w:r>
        <w:rPr>
          <w:rFonts w:ascii="Times New Roman" w:hAnsi="Times New Roman" w:hint="eastAsia"/>
          <w:bCs/>
          <w:i/>
          <w:iCs/>
          <w:sz w:val="22"/>
        </w:rPr>
        <w:t>a</w:t>
      </w:r>
      <w:r>
        <w:rPr>
          <w:rFonts w:ascii="Times New Roman" w:hAnsi="Times New Roman"/>
          <w:bCs/>
          <w:i/>
          <w:iCs/>
          <w:sz w:val="22"/>
        </w:rPr>
        <w:t xml:space="preserve"> LP-WUS.</w:t>
      </w:r>
    </w:p>
    <w:p w14:paraId="302DDA3D"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8</w:t>
      </w:r>
      <w:r>
        <w:rPr>
          <w:rFonts w:ascii="宋体" w:eastAsia="宋体" w:hAnsi="宋体" w:cs="宋体" w:hint="eastAsia"/>
          <w:bCs/>
          <w:i/>
          <w:iCs/>
          <w:sz w:val="22"/>
        </w:rPr>
        <w:t>：</w:t>
      </w:r>
      <w:r>
        <w:rPr>
          <w:rFonts w:ascii="Times New Roman" w:hAnsi="Times New Roman"/>
          <w:bCs/>
          <w:i/>
          <w:iCs/>
          <w:sz w:val="22"/>
        </w:rPr>
        <w:t>The OOK pattern of preamble does not need to change, which is more suitable for overlaid OFDM sequence(s) over OOK symbol.</w:t>
      </w:r>
    </w:p>
    <w:p w14:paraId="6A1A238F"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7</w:t>
      </w:r>
      <w:r>
        <w:rPr>
          <w:rFonts w:ascii="宋体" w:eastAsia="宋体" w:hAnsi="宋体" w:cs="宋体" w:hint="eastAsia"/>
          <w:bCs/>
          <w:i/>
          <w:iCs/>
          <w:sz w:val="22"/>
        </w:rPr>
        <w:t>：</w:t>
      </w:r>
      <w:r>
        <w:rPr>
          <w:rFonts w:ascii="Times New Roman" w:hAnsi="Times New Roman"/>
          <w:bCs/>
          <w:i/>
          <w:iCs/>
          <w:sz w:val="22"/>
        </w:rPr>
        <w:t xml:space="preserve">Overlaid OFDM sequence(s) can apply to OOK symbols in both preamble and the data part of </w:t>
      </w:r>
      <w:r>
        <w:rPr>
          <w:rFonts w:ascii="Times New Roman" w:hAnsi="Times New Roman" w:hint="eastAsia"/>
          <w:bCs/>
          <w:i/>
          <w:iCs/>
          <w:sz w:val="22"/>
        </w:rPr>
        <w:t>a</w:t>
      </w:r>
      <w:r>
        <w:rPr>
          <w:rFonts w:ascii="Times New Roman" w:hAnsi="Times New Roman"/>
          <w:bCs/>
          <w:i/>
          <w:iCs/>
          <w:sz w:val="22"/>
        </w:rPr>
        <w:t xml:space="preserve"> LP-WUS </w:t>
      </w:r>
    </w:p>
    <w:p w14:paraId="07D31725"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9</w:t>
      </w:r>
      <w:r>
        <w:rPr>
          <w:rFonts w:ascii="宋体" w:eastAsia="宋体" w:hAnsi="宋体" w:cs="宋体" w:hint="eastAsia"/>
          <w:bCs/>
          <w:i/>
          <w:iCs/>
          <w:sz w:val="22"/>
        </w:rPr>
        <w:t>：</w:t>
      </w:r>
      <w:r>
        <w:rPr>
          <w:rFonts w:ascii="Times New Roman" w:hAnsi="Times New Roman"/>
          <w:bCs/>
          <w:i/>
          <w:iCs/>
          <w:sz w:val="22"/>
        </w:rPr>
        <w:t>Overlaid OFDM sequence(s) over OOK symbol is capable of carrying more information, such as more granular wake-up indications, which has no effect on OOK based UEs, but allows OFDM based UEs to get more accurate information. It is beneficial to avoid the possibility of OFDM based UEs being woken up unnecessary.</w:t>
      </w:r>
    </w:p>
    <w:p w14:paraId="482B9306"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10</w:t>
      </w:r>
      <w:r>
        <w:rPr>
          <w:rFonts w:ascii="宋体" w:eastAsia="宋体" w:hAnsi="宋体" w:cs="宋体" w:hint="eastAsia"/>
          <w:bCs/>
          <w:i/>
          <w:iCs/>
          <w:sz w:val="22"/>
        </w:rPr>
        <w:t>：</w:t>
      </w:r>
      <w:r>
        <w:rPr>
          <w:rFonts w:ascii="Times New Roman" w:hAnsi="Times New Roman"/>
          <w:bCs/>
          <w:i/>
          <w:iCs/>
          <w:sz w:val="22"/>
        </w:rPr>
        <w:t>Overlaid OFDM sequence(s) over OOK symbol carrying more information than OOK modulation may lead to additional protocol standardization work.</w:t>
      </w:r>
    </w:p>
    <w:p w14:paraId="4AB429F1"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8</w:t>
      </w:r>
      <w:r>
        <w:rPr>
          <w:rFonts w:ascii="宋体" w:eastAsia="宋体" w:hAnsi="宋体" w:cs="宋体" w:hint="eastAsia"/>
          <w:bCs/>
          <w:i/>
          <w:iCs/>
          <w:sz w:val="22"/>
        </w:rPr>
        <w:t>：</w:t>
      </w:r>
      <w:r>
        <w:rPr>
          <w:rFonts w:ascii="Times New Roman" w:hAnsi="Times New Roman"/>
          <w:bCs/>
          <w:i/>
          <w:iCs/>
          <w:sz w:val="22"/>
        </w:rPr>
        <w:t>The full discussion of option 1 in RAN1 is imperative, while the potential benefits of option 2 can be explored if sufficient time permits.</w:t>
      </w:r>
    </w:p>
    <w:p w14:paraId="7CB9D771"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11</w:t>
      </w:r>
      <w:r>
        <w:rPr>
          <w:rFonts w:ascii="宋体" w:eastAsia="宋体" w:hAnsi="宋体" w:cs="宋体" w:hint="eastAsia"/>
          <w:bCs/>
          <w:i/>
          <w:iCs/>
          <w:sz w:val="22"/>
        </w:rPr>
        <w:t>：</w:t>
      </w:r>
      <w:r>
        <w:rPr>
          <w:rFonts w:ascii="Times New Roman" w:hAnsi="Times New Roman" w:hint="eastAsia"/>
          <w:bCs/>
          <w:i/>
          <w:iCs/>
          <w:sz w:val="22"/>
        </w:rPr>
        <w:t>T</w:t>
      </w:r>
      <w:r>
        <w:rPr>
          <w:rFonts w:ascii="Times New Roman" w:hAnsi="Times New Roman"/>
          <w:bCs/>
          <w:i/>
          <w:iCs/>
          <w:sz w:val="22"/>
        </w:rPr>
        <w:t>he UE with OFDM-based</w:t>
      </w:r>
      <w:r>
        <w:t xml:space="preserve"> </w:t>
      </w:r>
      <w:r>
        <w:rPr>
          <w:rFonts w:ascii="Times New Roman" w:hAnsi="Times New Roman"/>
          <w:bCs/>
          <w:i/>
          <w:iCs/>
          <w:sz w:val="22"/>
        </w:rPr>
        <w:t>receiver may detect the overlaid sequences throughout the entire duration of LP-WUS to ensure reliability and coverage.</w:t>
      </w:r>
    </w:p>
    <w:p w14:paraId="008B028A" w14:textId="77777777" w:rsidR="008E099A" w:rsidRDefault="00650291">
      <w:pPr>
        <w:adjustRightInd w:val="0"/>
        <w:snapToGrid w:val="0"/>
        <w:spacing w:after="120"/>
        <w:rPr>
          <w:rFonts w:ascii="Times New Roman" w:eastAsia="宋体" w:hAnsi="Times New Roman"/>
          <w:bCs/>
          <w:sz w:val="22"/>
        </w:rPr>
      </w:pPr>
      <w:r>
        <w:rPr>
          <w:rFonts w:ascii="Times New Roman" w:hAnsi="Times New Roman"/>
          <w:bCs/>
          <w:i/>
          <w:iCs/>
          <w:sz w:val="22"/>
        </w:rPr>
        <w:t xml:space="preserve">Proposal </w:t>
      </w:r>
      <w:r>
        <w:rPr>
          <w:rFonts w:ascii="Times New Roman" w:hAnsi="Times New Roman" w:hint="eastAsia"/>
          <w:bCs/>
          <w:i/>
          <w:iCs/>
          <w:sz w:val="22"/>
          <w:lang w:eastAsia="zh-CN"/>
        </w:rPr>
        <w:t>9</w:t>
      </w:r>
      <w:r>
        <w:rPr>
          <w:rFonts w:ascii="宋体" w:eastAsia="宋体" w:hAnsi="宋体" w:cs="宋体" w:hint="eastAsia"/>
          <w:bCs/>
          <w:i/>
          <w:iCs/>
          <w:sz w:val="22"/>
        </w:rPr>
        <w:t>：</w:t>
      </w:r>
      <w:r>
        <w:rPr>
          <w:rFonts w:ascii="Times New Roman" w:hAnsi="Times New Roman"/>
          <w:bCs/>
          <w:i/>
          <w:iCs/>
          <w:sz w:val="22"/>
        </w:rPr>
        <w:t>LP-WUS information could be carried by overlaid OFDM sequence(s) over OOK symbol in LP WUS with shorter duration for shorter latency. Or overlaid sequences could be detected throughout the entire duration of LP-WUS to ensure reliability and coverage.</w:t>
      </w:r>
    </w:p>
    <w:p w14:paraId="6FED1E9A"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10</w:t>
      </w:r>
      <w:r>
        <w:rPr>
          <w:rFonts w:ascii="宋体" w:eastAsia="宋体" w:hAnsi="宋体" w:cs="宋体" w:hint="eastAsia"/>
          <w:bCs/>
          <w:i/>
          <w:iCs/>
          <w:sz w:val="22"/>
        </w:rPr>
        <w:t>：</w:t>
      </w:r>
      <w:r>
        <w:rPr>
          <w:rFonts w:ascii="Times New Roman" w:hAnsi="Times New Roman" w:hint="eastAsia"/>
          <w:bCs/>
          <w:i/>
          <w:iCs/>
          <w:sz w:val="22"/>
          <w:lang w:eastAsia="zh-CN"/>
        </w:rPr>
        <w:t xml:space="preserve">Support option 2 as a baseline solution for the overlaid OFDM sequence(s) of LP-WUS. </w:t>
      </w:r>
    </w:p>
    <w:p w14:paraId="76BBFC2B"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12</w:t>
      </w:r>
      <w:r>
        <w:rPr>
          <w:rFonts w:ascii="宋体" w:eastAsia="宋体" w:hAnsi="宋体" w:cs="宋体" w:hint="eastAsia"/>
          <w:bCs/>
          <w:i/>
          <w:iCs/>
          <w:sz w:val="22"/>
        </w:rPr>
        <w:t>：</w:t>
      </w:r>
      <w:r>
        <w:rPr>
          <w:rFonts w:ascii="Times New Roman" w:hAnsi="Times New Roman"/>
          <w:bCs/>
          <w:i/>
          <w:iCs/>
          <w:sz w:val="22"/>
        </w:rPr>
        <w:t xml:space="preserve">The excessive utilization of OFDM sequences </w:t>
      </w:r>
      <w:r>
        <w:rPr>
          <w:rFonts w:ascii="Times New Roman" w:hAnsi="Times New Roman" w:hint="eastAsia"/>
          <w:bCs/>
          <w:i/>
          <w:iCs/>
          <w:sz w:val="22"/>
        </w:rPr>
        <w:t>in</w:t>
      </w:r>
      <w:r>
        <w:rPr>
          <w:rFonts w:ascii="Times New Roman" w:hAnsi="Times New Roman"/>
          <w:bCs/>
          <w:i/>
          <w:iCs/>
          <w:sz w:val="22"/>
        </w:rPr>
        <w:t xml:space="preserve"> one OOK symbol not only leads to increase blind detection for UEs but also adversely impacts the performance of OOK reception.</w:t>
      </w:r>
    </w:p>
    <w:p w14:paraId="24C5FD87"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13</w:t>
      </w:r>
      <w:r>
        <w:rPr>
          <w:rFonts w:ascii="宋体" w:eastAsia="宋体" w:hAnsi="宋体" w:cs="宋体" w:hint="eastAsia"/>
          <w:bCs/>
          <w:i/>
          <w:iCs/>
          <w:sz w:val="22"/>
        </w:rPr>
        <w:t>：</w:t>
      </w:r>
      <w:r>
        <w:rPr>
          <w:rFonts w:ascii="Times New Roman" w:hAnsi="Times New Roman"/>
          <w:bCs/>
          <w:i/>
          <w:iCs/>
          <w:sz w:val="22"/>
        </w:rPr>
        <w:t>The payload of LP-WUS/LP-SS directly impacts the overall number of sequences overlaid on OOK symbols.</w:t>
      </w:r>
    </w:p>
    <w:p w14:paraId="5A9BD9EA"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11</w:t>
      </w:r>
      <w:r>
        <w:rPr>
          <w:rFonts w:ascii="宋体" w:eastAsia="宋体" w:hAnsi="宋体" w:cs="宋体" w:hint="eastAsia"/>
          <w:bCs/>
          <w:i/>
          <w:iCs/>
          <w:sz w:val="22"/>
        </w:rPr>
        <w:t>：</w:t>
      </w:r>
      <w:r>
        <w:t xml:space="preserve"> </w:t>
      </w:r>
      <w:r>
        <w:rPr>
          <w:rFonts w:ascii="Times New Roman" w:hAnsi="Times New Roman"/>
          <w:bCs/>
          <w:i/>
          <w:iCs/>
          <w:sz w:val="22"/>
        </w:rPr>
        <w:t>The number of OFDM sequences overlaid on one OOK symbol should be minimized.</w:t>
      </w:r>
    </w:p>
    <w:p w14:paraId="2803D6DA"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lastRenderedPageBreak/>
        <w:t>Proposal 1</w:t>
      </w:r>
      <w:r>
        <w:rPr>
          <w:rFonts w:ascii="Times New Roman" w:hAnsi="Times New Roman" w:hint="eastAsia"/>
          <w:bCs/>
          <w:i/>
          <w:iCs/>
          <w:sz w:val="22"/>
          <w:lang w:eastAsia="zh-CN"/>
        </w:rPr>
        <w:t>2</w:t>
      </w:r>
      <w:r>
        <w:rPr>
          <w:rFonts w:ascii="宋体" w:eastAsia="宋体" w:hAnsi="宋体" w:cs="宋体" w:hint="eastAsia"/>
          <w:bCs/>
          <w:i/>
          <w:iCs/>
          <w:sz w:val="22"/>
        </w:rPr>
        <w:t>：</w:t>
      </w:r>
      <w:r>
        <w:t xml:space="preserve"> </w:t>
      </w:r>
      <w:r>
        <w:rPr>
          <w:rFonts w:ascii="Times New Roman" w:hAnsi="Times New Roman"/>
          <w:bCs/>
          <w:i/>
          <w:iCs/>
          <w:sz w:val="22"/>
        </w:rPr>
        <w:t xml:space="preserve">The maximum allowable number of supported OFDM sequences should </w:t>
      </w:r>
      <w:r>
        <w:rPr>
          <w:rFonts w:ascii="Times New Roman" w:hAnsi="Times New Roman" w:hint="eastAsia"/>
          <w:bCs/>
          <w:i/>
          <w:iCs/>
          <w:sz w:val="22"/>
        </w:rPr>
        <w:t>b</w:t>
      </w:r>
      <w:r>
        <w:rPr>
          <w:rFonts w:ascii="Times New Roman" w:hAnsi="Times New Roman"/>
          <w:bCs/>
          <w:i/>
          <w:iCs/>
          <w:sz w:val="22"/>
        </w:rPr>
        <w:t>e specified based on the payload of LP-WUS/LP-SS, and not exceed N, FFS N.</w:t>
      </w:r>
    </w:p>
    <w:p w14:paraId="365631CD"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Proposal 1</w:t>
      </w:r>
      <w:r>
        <w:rPr>
          <w:rFonts w:ascii="Times New Roman" w:hAnsi="Times New Roman" w:hint="eastAsia"/>
          <w:bCs/>
          <w:i/>
          <w:iCs/>
          <w:sz w:val="22"/>
          <w:lang w:eastAsia="zh-CN"/>
        </w:rPr>
        <w:t>3</w:t>
      </w:r>
      <w:r>
        <w:rPr>
          <w:rFonts w:ascii="宋体" w:eastAsia="宋体" w:hAnsi="宋体" w:cs="宋体" w:hint="eastAsia"/>
          <w:bCs/>
          <w:i/>
          <w:iCs/>
          <w:sz w:val="22"/>
        </w:rPr>
        <w:t>：</w:t>
      </w:r>
      <w:r>
        <w:rPr>
          <w:rFonts w:ascii="Times New Roman" w:hAnsi="Times New Roman" w:hint="eastAsia"/>
          <w:bCs/>
          <w:i/>
          <w:iCs/>
          <w:sz w:val="22"/>
        </w:rPr>
        <w:t>Support overlaid OFDM sequence based on ZC-sequence for LP-WUS.</w:t>
      </w:r>
    </w:p>
    <w:p w14:paraId="23C15FB0"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w:t>
      </w:r>
      <w:r>
        <w:rPr>
          <w:rFonts w:ascii="Times New Roman" w:hAnsi="Times New Roman" w:hint="eastAsia"/>
          <w:bCs/>
          <w:i/>
          <w:iCs/>
          <w:sz w:val="22"/>
          <w:lang w:eastAsia="zh-CN"/>
        </w:rPr>
        <w:t>4</w:t>
      </w:r>
      <w:r>
        <w:rPr>
          <w:rFonts w:ascii="宋体" w:eastAsia="宋体" w:hAnsi="宋体" w:cs="宋体" w:hint="eastAsia"/>
          <w:bCs/>
          <w:i/>
          <w:iCs/>
          <w:sz w:val="22"/>
        </w:rPr>
        <w:t>：</w:t>
      </w:r>
      <w:r>
        <w:rPr>
          <w:rFonts w:ascii="Times New Roman" w:hAnsi="Times New Roman"/>
          <w:bCs/>
          <w:i/>
          <w:iCs/>
          <w:sz w:val="22"/>
        </w:rPr>
        <w:t>Compared to OOK WUR, OFDM WUR may support full cell coverage.</w:t>
      </w:r>
    </w:p>
    <w:p w14:paraId="4C80B116"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Proposal 1</w:t>
      </w:r>
      <w:r>
        <w:rPr>
          <w:rFonts w:ascii="Times New Roman" w:hAnsi="Times New Roman" w:hint="eastAsia"/>
          <w:bCs/>
          <w:i/>
          <w:iCs/>
          <w:sz w:val="22"/>
          <w:lang w:eastAsia="zh-CN"/>
        </w:rPr>
        <w:t>4</w:t>
      </w:r>
      <w:r>
        <w:rPr>
          <w:rFonts w:ascii="宋体" w:eastAsia="宋体" w:hAnsi="宋体" w:cs="宋体" w:hint="eastAsia"/>
          <w:bCs/>
          <w:i/>
          <w:iCs/>
          <w:sz w:val="22"/>
        </w:rPr>
        <w:t>：</w:t>
      </w:r>
    </w:p>
    <w:p w14:paraId="00168425" w14:textId="77777777" w:rsidR="008E099A" w:rsidRDefault="00650291">
      <w:pPr>
        <w:pStyle w:val="a1"/>
        <w:numPr>
          <w:ilvl w:val="0"/>
          <w:numId w:val="85"/>
        </w:numPr>
      </w:pPr>
      <w:r>
        <w:t>A fixed OOK pattern can be used for LP-SS for minimal impact for OOK based receivers.</w:t>
      </w:r>
    </w:p>
    <w:p w14:paraId="7AD8292C" w14:textId="77777777" w:rsidR="008E099A" w:rsidRDefault="00650291">
      <w:pPr>
        <w:pStyle w:val="a1"/>
        <w:numPr>
          <w:ilvl w:val="0"/>
          <w:numId w:val="85"/>
        </w:numPr>
        <w:rPr>
          <w:sz w:val="22"/>
        </w:rPr>
      </w:pPr>
      <w:r>
        <w:rPr>
          <w:sz w:val="22"/>
        </w:rPr>
        <w:t xml:space="preserve">At least cell ID can be indicated by LP-SS </w:t>
      </w:r>
      <w:r>
        <w:t>indicated by different time-frequency resource positions</w:t>
      </w:r>
      <w:r>
        <w:rPr>
          <w:sz w:val="22"/>
        </w:rPr>
        <w:t xml:space="preserve"> or explicitly by </w:t>
      </w:r>
      <w:r>
        <w:t>overlaid OFDM sequences</w:t>
      </w:r>
      <w:r>
        <w:rPr>
          <w:sz w:val="22"/>
        </w:rPr>
        <w:t xml:space="preserve"> </w:t>
      </w:r>
    </w:p>
    <w:p w14:paraId="51B083DB" w14:textId="77777777" w:rsidR="008E099A" w:rsidRDefault="00650291">
      <w:pPr>
        <w:adjustRightInd w:val="0"/>
        <w:snapToGrid w:val="0"/>
        <w:spacing w:beforeLines="50" w:before="120" w:after="120"/>
        <w:rPr>
          <w:rFonts w:ascii="Times New Roman" w:hAnsi="Times New Roman"/>
          <w:bCs/>
          <w:i/>
          <w:iCs/>
          <w:sz w:val="22"/>
        </w:rPr>
      </w:pPr>
      <w:r>
        <w:rPr>
          <w:rFonts w:ascii="Times New Roman" w:hAnsi="Times New Roman"/>
          <w:bCs/>
          <w:i/>
          <w:iCs/>
          <w:sz w:val="22"/>
        </w:rPr>
        <w:t>Observation 1</w:t>
      </w:r>
      <w:r>
        <w:rPr>
          <w:rFonts w:ascii="Times New Roman" w:hAnsi="Times New Roman" w:hint="eastAsia"/>
          <w:bCs/>
          <w:i/>
          <w:iCs/>
          <w:sz w:val="22"/>
          <w:lang w:eastAsia="zh-CN"/>
        </w:rPr>
        <w:t>5</w:t>
      </w:r>
      <w:r>
        <w:rPr>
          <w:rFonts w:ascii="宋体" w:eastAsia="宋体" w:hAnsi="宋体" w:cs="宋体" w:hint="eastAsia"/>
          <w:bCs/>
          <w:i/>
          <w:iCs/>
          <w:sz w:val="22"/>
        </w:rPr>
        <w:t>：</w:t>
      </w:r>
      <w:r>
        <w:rPr>
          <w:rFonts w:ascii="Times New Roman" w:hAnsi="Times New Roman" w:hint="eastAsia"/>
          <w:bCs/>
          <w:i/>
          <w:iCs/>
          <w:sz w:val="22"/>
          <w:lang w:eastAsia="zh-CN"/>
        </w:rPr>
        <w:t xml:space="preserve">The </w:t>
      </w:r>
      <w:proofErr w:type="spellStart"/>
      <w:r>
        <w:rPr>
          <w:rFonts w:ascii="Times New Roman" w:hAnsi="Times New Roman" w:hint="eastAsia"/>
          <w:bCs/>
          <w:i/>
          <w:iCs/>
          <w:sz w:val="22"/>
        </w:rPr>
        <w:t>gNB</w:t>
      </w:r>
      <w:proofErr w:type="spellEnd"/>
      <w:r>
        <w:rPr>
          <w:rFonts w:ascii="Times New Roman" w:hAnsi="Times New Roman" w:hint="eastAsia"/>
          <w:bCs/>
          <w:i/>
          <w:iCs/>
          <w:sz w:val="22"/>
        </w:rPr>
        <w:t xml:space="preserve"> schedules RRC connected UEs more frequently, leading to an increased likelihood of multiple UEs being awakened.</w:t>
      </w:r>
      <w:r>
        <w:rPr>
          <w:rFonts w:ascii="Times New Roman" w:hAnsi="Times New Roman" w:hint="eastAsia"/>
          <w:bCs/>
          <w:i/>
          <w:iCs/>
          <w:sz w:val="22"/>
          <w:lang w:eastAsia="zh-CN"/>
        </w:rPr>
        <w:t xml:space="preserve"> </w:t>
      </w:r>
      <w:r>
        <w:rPr>
          <w:rFonts w:ascii="Times New Roman" w:hAnsi="Times New Roman" w:hint="eastAsia"/>
          <w:bCs/>
          <w:i/>
          <w:iCs/>
          <w:sz w:val="22"/>
        </w:rPr>
        <w:t xml:space="preserve">Bitmap-based mechanisms require far fewer transmissions than </w:t>
      </w:r>
      <w:proofErr w:type="spellStart"/>
      <w:r>
        <w:rPr>
          <w:rFonts w:ascii="Times New Roman" w:hAnsi="Times New Roman" w:hint="eastAsia"/>
          <w:bCs/>
          <w:i/>
          <w:iCs/>
          <w:sz w:val="22"/>
        </w:rPr>
        <w:t>CodePoint</w:t>
      </w:r>
      <w:proofErr w:type="spellEnd"/>
      <w:r>
        <w:rPr>
          <w:rFonts w:ascii="Times New Roman" w:hAnsi="Times New Roman" w:hint="eastAsia"/>
          <w:bCs/>
          <w:i/>
          <w:iCs/>
          <w:sz w:val="22"/>
        </w:rPr>
        <w:t xml:space="preserve">-based ones for the same number of awakened UEs. </w:t>
      </w:r>
    </w:p>
    <w:p w14:paraId="7BBF4E62" w14:textId="77777777" w:rsidR="008E099A" w:rsidRDefault="00650291">
      <w:pPr>
        <w:adjustRightInd w:val="0"/>
        <w:snapToGrid w:val="0"/>
        <w:spacing w:beforeLines="50" w:before="120" w:after="120"/>
        <w:rPr>
          <w:rFonts w:ascii="Times New Roman" w:hAnsi="Times New Roman"/>
          <w:bCs/>
          <w:i/>
          <w:iCs/>
          <w:sz w:val="22"/>
        </w:rPr>
      </w:pPr>
      <w:r>
        <w:rPr>
          <w:rFonts w:ascii="Times New Roman" w:hAnsi="Times New Roman"/>
          <w:bCs/>
          <w:i/>
          <w:iCs/>
          <w:sz w:val="22"/>
        </w:rPr>
        <w:t>Proposal 1</w:t>
      </w:r>
      <w:r>
        <w:rPr>
          <w:rFonts w:ascii="Times New Roman" w:hAnsi="Times New Roman" w:hint="eastAsia"/>
          <w:bCs/>
          <w:i/>
          <w:iCs/>
          <w:sz w:val="22"/>
          <w:lang w:eastAsia="zh-CN"/>
        </w:rPr>
        <w:t>5</w:t>
      </w:r>
      <w:r>
        <w:rPr>
          <w:rFonts w:ascii="宋体" w:eastAsia="宋体" w:hAnsi="宋体" w:cs="宋体" w:hint="eastAsia"/>
          <w:bCs/>
          <w:i/>
          <w:iCs/>
          <w:sz w:val="22"/>
        </w:rPr>
        <w:t>：</w:t>
      </w:r>
      <w:r>
        <w:rPr>
          <w:rFonts w:ascii="Times New Roman" w:hAnsi="Times New Roman" w:hint="eastAsia"/>
          <w:bCs/>
          <w:i/>
          <w:iCs/>
          <w:sz w:val="22"/>
        </w:rPr>
        <w:t>SSSG switching/ BWP switching could be considered in LP WUS</w:t>
      </w:r>
      <w:r>
        <w:rPr>
          <w:rFonts w:ascii="Times New Roman" w:hAnsi="Times New Roman" w:hint="eastAsia"/>
          <w:bCs/>
          <w:i/>
          <w:iCs/>
          <w:sz w:val="22"/>
          <w:lang w:eastAsia="zh-CN"/>
        </w:rPr>
        <w:t xml:space="preserve"> in</w:t>
      </w:r>
      <w:r>
        <w:rPr>
          <w:rFonts w:ascii="Times New Roman" w:hAnsi="Times New Roman"/>
          <w:bCs/>
          <w:i/>
          <w:iCs/>
          <w:sz w:val="22"/>
        </w:rPr>
        <w:t xml:space="preserve"> </w:t>
      </w:r>
      <w:r>
        <w:rPr>
          <w:rFonts w:ascii="Times New Roman" w:hAnsi="Times New Roman" w:hint="eastAsia"/>
          <w:bCs/>
          <w:i/>
          <w:iCs/>
          <w:sz w:val="22"/>
        </w:rPr>
        <w:t>RRC</w:t>
      </w:r>
      <w:r>
        <w:rPr>
          <w:rFonts w:ascii="Times New Roman" w:hAnsi="Times New Roman"/>
          <w:bCs/>
          <w:i/>
          <w:iCs/>
          <w:sz w:val="22"/>
        </w:rPr>
        <w:t xml:space="preserve"> connected </w:t>
      </w:r>
      <w:proofErr w:type="gramStart"/>
      <w:r>
        <w:rPr>
          <w:rFonts w:ascii="Times New Roman" w:hAnsi="Times New Roman"/>
          <w:bCs/>
          <w:i/>
          <w:iCs/>
          <w:sz w:val="22"/>
        </w:rPr>
        <w:t>state</w:t>
      </w:r>
      <w:r>
        <w:rPr>
          <w:rFonts w:ascii="Times New Roman" w:hAnsi="Times New Roman" w:hint="eastAsia"/>
          <w:bCs/>
          <w:i/>
          <w:iCs/>
          <w:sz w:val="22"/>
          <w:lang w:eastAsia="zh-CN"/>
        </w:rPr>
        <w:t>.</w:t>
      </w:r>
      <w:r>
        <w:rPr>
          <w:rFonts w:ascii="Times New Roman" w:hAnsi="Times New Roman"/>
          <w:bCs/>
          <w:i/>
          <w:iCs/>
          <w:sz w:val="22"/>
        </w:rPr>
        <w:t>.</w:t>
      </w:r>
      <w:proofErr w:type="gramEnd"/>
      <w:r>
        <w:rPr>
          <w:rFonts w:ascii="Times New Roman" w:hAnsi="Times New Roman"/>
          <w:bCs/>
          <w:i/>
          <w:iCs/>
          <w:sz w:val="22"/>
        </w:rPr>
        <w:t xml:space="preserve"> </w:t>
      </w:r>
    </w:p>
    <w:p w14:paraId="752F0008"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16</w:t>
      </w:r>
      <w:r>
        <w:rPr>
          <w:rFonts w:ascii="宋体" w:eastAsia="宋体" w:hAnsi="宋体" w:cs="宋体" w:hint="eastAsia"/>
          <w:bCs/>
          <w:i/>
          <w:iCs/>
          <w:sz w:val="22"/>
        </w:rPr>
        <w:t>：</w:t>
      </w:r>
      <w:r>
        <w:rPr>
          <w:rFonts w:ascii="Times New Roman" w:hAnsi="Times New Roman" w:hint="eastAsia"/>
          <w:bCs/>
          <w:i/>
          <w:iCs/>
          <w:sz w:val="22"/>
        </w:rPr>
        <w:t>I</w:t>
      </w:r>
      <w:r>
        <w:rPr>
          <w:rFonts w:ascii="Times New Roman" w:hAnsi="Times New Roman"/>
          <w:bCs/>
          <w:i/>
          <w:iCs/>
          <w:sz w:val="22"/>
        </w:rPr>
        <w:t xml:space="preserve">n </w:t>
      </w:r>
      <w:r>
        <w:rPr>
          <w:rFonts w:ascii="Times New Roman" w:hAnsi="Times New Roman" w:hint="eastAsia"/>
          <w:bCs/>
          <w:i/>
          <w:iCs/>
          <w:sz w:val="22"/>
        </w:rPr>
        <w:t>RRC</w:t>
      </w:r>
      <w:r>
        <w:rPr>
          <w:rFonts w:ascii="Times New Roman" w:hAnsi="Times New Roman"/>
          <w:bCs/>
          <w:i/>
          <w:iCs/>
          <w:sz w:val="22"/>
        </w:rPr>
        <w:t xml:space="preserve"> connected state</w:t>
      </w:r>
    </w:p>
    <w:p w14:paraId="27212B9E" w14:textId="77777777" w:rsidR="008E099A" w:rsidRDefault="00650291">
      <w:pPr>
        <w:pStyle w:val="a1"/>
        <w:numPr>
          <w:ilvl w:val="0"/>
          <w:numId w:val="87"/>
        </w:numPr>
      </w:pPr>
      <w:r>
        <w:rPr>
          <w:rFonts w:hint="eastAsia"/>
        </w:rPr>
        <w:t xml:space="preserve">A bitmap with each bit corresponding to [one or more] UEs. </w:t>
      </w:r>
    </w:p>
    <w:p w14:paraId="3E9317DA" w14:textId="77777777" w:rsidR="008E099A" w:rsidRDefault="00650291">
      <w:pPr>
        <w:pStyle w:val="a1"/>
        <w:numPr>
          <w:ilvl w:val="0"/>
          <w:numId w:val="87"/>
        </w:numPr>
      </w:pPr>
      <w:r>
        <w:rPr>
          <w:rFonts w:hint="eastAsia"/>
        </w:rPr>
        <w:t>Encoded bits (with/without CRC) should be used to carry LP-WUS information</w:t>
      </w:r>
      <w:r>
        <w:t xml:space="preserve">. </w:t>
      </w:r>
    </w:p>
    <w:p w14:paraId="2C06DCAA"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17</w:t>
      </w:r>
      <w:r>
        <w:rPr>
          <w:rFonts w:ascii="宋体" w:eastAsia="宋体" w:hAnsi="宋体" w:cs="宋体" w:hint="eastAsia"/>
          <w:bCs/>
          <w:i/>
          <w:iCs/>
          <w:sz w:val="22"/>
        </w:rPr>
        <w:t>：</w:t>
      </w:r>
      <w:r>
        <w:rPr>
          <w:rFonts w:ascii="Times New Roman" w:hAnsi="Times New Roman" w:hint="eastAsia"/>
          <w:bCs/>
          <w:i/>
          <w:iCs/>
          <w:sz w:val="22"/>
          <w:lang w:eastAsia="zh-CN"/>
        </w:rPr>
        <w:t xml:space="preserve">RAN1 further down-selection from </w:t>
      </w:r>
      <w:proofErr w:type="gramStart"/>
      <w:r>
        <w:rPr>
          <w:rFonts w:ascii="Times New Roman" w:hAnsi="Times New Roman" w:hint="eastAsia"/>
          <w:bCs/>
          <w:i/>
          <w:iCs/>
          <w:sz w:val="22"/>
          <w:lang w:eastAsia="zh-CN"/>
        </w:rPr>
        <w:t>Gold</w:t>
      </w:r>
      <w:proofErr w:type="gramEnd"/>
      <w:r>
        <w:rPr>
          <w:rFonts w:ascii="Times New Roman" w:hAnsi="Times New Roman" w:hint="eastAsia"/>
          <w:bCs/>
          <w:i/>
          <w:iCs/>
          <w:sz w:val="22"/>
          <w:lang w:eastAsia="zh-CN"/>
        </w:rPr>
        <w:t xml:space="preserve"> sequence and M sequence for the binary LP-SS sequence type for the ‘ON-OFF’ pattern in a LP-SS.</w:t>
      </w:r>
    </w:p>
    <w:p w14:paraId="1E4C30C3"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w:t>
      </w:r>
      <w:r>
        <w:rPr>
          <w:rFonts w:ascii="Times New Roman" w:hAnsi="Times New Roman" w:hint="eastAsia"/>
          <w:bCs/>
          <w:i/>
          <w:iCs/>
          <w:sz w:val="22"/>
          <w:lang w:eastAsia="zh-CN"/>
        </w:rPr>
        <w:t>6</w:t>
      </w:r>
      <w:r>
        <w:rPr>
          <w:rFonts w:ascii="宋体" w:eastAsia="宋体" w:hAnsi="宋体" w:cs="宋体" w:hint="eastAsia"/>
          <w:bCs/>
          <w:i/>
          <w:iCs/>
          <w:sz w:val="22"/>
        </w:rPr>
        <w:t>：</w:t>
      </w:r>
      <w:r>
        <w:rPr>
          <w:rFonts w:ascii="Times New Roman" w:hAnsi="Times New Roman"/>
          <w:bCs/>
          <w:i/>
          <w:iCs/>
          <w:sz w:val="22"/>
        </w:rPr>
        <w:t>For the UE of OFDM based receiver, it can obtain synchronization by receiving PSS/SSS as well as LP-SS.</w:t>
      </w:r>
    </w:p>
    <w:p w14:paraId="6BF77BDC"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w:t>
      </w:r>
      <w:r>
        <w:rPr>
          <w:rFonts w:ascii="Times New Roman" w:hAnsi="Times New Roman" w:hint="eastAsia"/>
          <w:bCs/>
          <w:i/>
          <w:iCs/>
          <w:sz w:val="22"/>
          <w:lang w:eastAsia="zh-CN"/>
        </w:rPr>
        <w:t>7</w:t>
      </w:r>
      <w:r>
        <w:rPr>
          <w:rFonts w:ascii="宋体" w:eastAsia="宋体" w:hAnsi="宋体" w:cs="宋体" w:hint="eastAsia"/>
          <w:bCs/>
          <w:i/>
          <w:iCs/>
          <w:sz w:val="22"/>
        </w:rPr>
        <w:t>：</w:t>
      </w:r>
      <w:r>
        <w:rPr>
          <w:rFonts w:ascii="Times New Roman" w:hAnsi="Times New Roman"/>
          <w:bCs/>
          <w:i/>
          <w:iCs/>
          <w:sz w:val="22"/>
        </w:rPr>
        <w:t>For the UE of OOK based receiver, a preamble can be configured to LP WUS in order to alleviate the degradation of synchronization performance due to long LP-SS periods.</w:t>
      </w:r>
    </w:p>
    <w:p w14:paraId="10578AA8"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18</w:t>
      </w:r>
      <w:r>
        <w:rPr>
          <w:rFonts w:ascii="宋体" w:eastAsia="宋体" w:hAnsi="宋体" w:cs="宋体" w:hint="eastAsia"/>
          <w:bCs/>
          <w:i/>
          <w:iCs/>
          <w:sz w:val="22"/>
        </w:rPr>
        <w:t>：</w:t>
      </w:r>
      <w:r>
        <w:rPr>
          <w:rFonts w:ascii="Times New Roman" w:hAnsi="Times New Roman"/>
          <w:bCs/>
          <w:i/>
          <w:iCs/>
          <w:sz w:val="22"/>
        </w:rPr>
        <w:t>Longer period than SSB such as 320ms can be considered for period of LP-SS as a starting point for discussion.</w:t>
      </w:r>
    </w:p>
    <w:p w14:paraId="096EF985"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w:t>
      </w:r>
      <w:r>
        <w:rPr>
          <w:rFonts w:ascii="Times New Roman" w:hAnsi="Times New Roman" w:hint="eastAsia"/>
          <w:bCs/>
          <w:i/>
          <w:iCs/>
          <w:sz w:val="22"/>
          <w:lang w:eastAsia="zh-CN"/>
        </w:rPr>
        <w:t>8</w:t>
      </w:r>
      <w:r>
        <w:rPr>
          <w:rFonts w:ascii="宋体" w:eastAsia="宋体" w:hAnsi="宋体" w:cs="宋体" w:hint="eastAsia"/>
          <w:bCs/>
          <w:i/>
          <w:iCs/>
          <w:sz w:val="22"/>
        </w:rPr>
        <w:t>：</w:t>
      </w:r>
      <w:r>
        <w:rPr>
          <w:rFonts w:ascii="Times New Roman" w:hAnsi="Times New Roman"/>
          <w:bCs/>
          <w:i/>
          <w:iCs/>
          <w:sz w:val="22"/>
        </w:rPr>
        <w:t>The determination of the duration of LP-SS necessitates consideration of various time-domain pattern designs. To streamline the design process, reference can be made to SSB pattern design.</w:t>
      </w:r>
    </w:p>
    <w:p w14:paraId="0167166C"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19</w:t>
      </w:r>
      <w:r>
        <w:rPr>
          <w:rFonts w:ascii="宋体" w:eastAsia="宋体" w:hAnsi="宋体" w:cs="宋体" w:hint="eastAsia"/>
          <w:bCs/>
          <w:i/>
          <w:iCs/>
          <w:sz w:val="22"/>
        </w:rPr>
        <w:t>：</w:t>
      </w:r>
      <w:r>
        <w:rPr>
          <w:rFonts w:ascii="Times New Roman" w:hAnsi="Times New Roman"/>
          <w:bCs/>
          <w:i/>
          <w:iCs/>
          <w:sz w:val="22"/>
        </w:rPr>
        <w:t>The duration of LP-SS can be 4 or 8 symbols, to facilitate the choice of OFDM symbols of LP-SS considering the existing time domain pattern of SSB.</w:t>
      </w:r>
    </w:p>
    <w:p w14:paraId="6AD3DC10"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20</w:t>
      </w:r>
      <w:r>
        <w:rPr>
          <w:rFonts w:ascii="宋体" w:eastAsia="宋体" w:hAnsi="宋体" w:cs="宋体" w:hint="eastAsia"/>
          <w:bCs/>
          <w:i/>
          <w:iCs/>
          <w:sz w:val="22"/>
        </w:rPr>
        <w:t>：</w:t>
      </w:r>
      <w:r>
        <w:rPr>
          <w:rFonts w:ascii="Times New Roman" w:hAnsi="Times New Roman"/>
          <w:bCs/>
          <w:i/>
          <w:iCs/>
          <w:sz w:val="22"/>
        </w:rPr>
        <w:t xml:space="preserve"> LP-SS time domain pattern for beam sweeping should be designed referring to SSB pattern.</w:t>
      </w:r>
    </w:p>
    <w:p w14:paraId="5CAE3FCF"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Observation </w:t>
      </w:r>
      <w:r>
        <w:rPr>
          <w:rFonts w:ascii="Times New Roman" w:hAnsi="Times New Roman" w:hint="eastAsia"/>
          <w:bCs/>
          <w:i/>
          <w:iCs/>
          <w:sz w:val="22"/>
          <w:lang w:eastAsia="zh-CN"/>
        </w:rPr>
        <w:t>19</w:t>
      </w:r>
      <w:r>
        <w:rPr>
          <w:rFonts w:ascii="宋体" w:eastAsia="宋体" w:hAnsi="宋体" w:cs="宋体" w:hint="eastAsia"/>
          <w:bCs/>
          <w:i/>
          <w:iCs/>
          <w:sz w:val="22"/>
        </w:rPr>
        <w:t>：</w:t>
      </w:r>
      <w:r>
        <w:rPr>
          <w:rFonts w:ascii="Times New Roman" w:hAnsi="Times New Roman"/>
          <w:bCs/>
          <w:i/>
          <w:iCs/>
          <w:sz w:val="22"/>
        </w:rPr>
        <w:t>To limit resource overhead, and also based on SI evaluations, bandwidth no more than 5MHz is preferred.</w:t>
      </w:r>
    </w:p>
    <w:p w14:paraId="23D2C018"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21</w:t>
      </w:r>
      <w:r>
        <w:rPr>
          <w:rFonts w:ascii="Times New Roman" w:hAnsi="Times New Roman"/>
          <w:bCs/>
          <w:i/>
          <w:iCs/>
          <w:sz w:val="22"/>
        </w:rPr>
        <w:t xml:space="preserve">: </w:t>
      </w:r>
    </w:p>
    <w:p w14:paraId="67200EAA" w14:textId="77777777" w:rsidR="008E099A" w:rsidRDefault="00650291">
      <w:pPr>
        <w:pStyle w:val="a1"/>
        <w:numPr>
          <w:ilvl w:val="0"/>
          <w:numId w:val="88"/>
        </w:numPr>
      </w:pPr>
      <w:r>
        <w:t>The reference frequency of LP-SS should be further discussed.</w:t>
      </w:r>
    </w:p>
    <w:p w14:paraId="53DF8791" w14:textId="77777777" w:rsidR="008E099A" w:rsidRDefault="00650291">
      <w:pPr>
        <w:pStyle w:val="a1"/>
        <w:numPr>
          <w:ilvl w:val="0"/>
          <w:numId w:val="88"/>
        </w:numPr>
      </w:pPr>
      <w:r>
        <w:t>The bandwidth of LP-SS is no more than 5MHz.</w:t>
      </w:r>
    </w:p>
    <w:p w14:paraId="4160B086" w14:textId="77777777" w:rsidR="008E099A" w:rsidRDefault="00650291">
      <w:pPr>
        <w:pStyle w:val="a1"/>
        <w:numPr>
          <w:ilvl w:val="0"/>
          <w:numId w:val="89"/>
        </w:numPr>
      </w:pPr>
      <w:r>
        <w:rPr>
          <w:rFonts w:hint="eastAsia"/>
        </w:rPr>
        <w:t>FFS lager than 5MHz</w:t>
      </w:r>
    </w:p>
    <w:p w14:paraId="3560DF45"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2</w:t>
      </w:r>
      <w:r>
        <w:rPr>
          <w:rFonts w:ascii="Times New Roman" w:hAnsi="Times New Roman" w:hint="eastAsia"/>
          <w:bCs/>
          <w:i/>
          <w:iCs/>
          <w:sz w:val="22"/>
          <w:lang w:eastAsia="zh-CN"/>
        </w:rPr>
        <w:t>0</w:t>
      </w:r>
      <w:r>
        <w:rPr>
          <w:rFonts w:ascii="宋体" w:eastAsia="宋体" w:hAnsi="宋体" w:cs="宋体" w:hint="eastAsia"/>
          <w:bCs/>
          <w:i/>
          <w:iCs/>
          <w:sz w:val="22"/>
        </w:rPr>
        <w:t>：</w:t>
      </w:r>
      <w:r>
        <w:t xml:space="preserve"> </w:t>
      </w:r>
      <w:r>
        <w:rPr>
          <w:rFonts w:ascii="Times New Roman" w:hAnsi="Times New Roman"/>
          <w:bCs/>
          <w:i/>
          <w:iCs/>
          <w:sz w:val="22"/>
        </w:rPr>
        <w:t>The coexistence of LP-WUS/LP-SS and legacy NR channels in the same band and carrier necessitates the collision handling mechanisms.</w:t>
      </w:r>
    </w:p>
    <w:p w14:paraId="606224B1"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2</w:t>
      </w:r>
      <w:r>
        <w:rPr>
          <w:rFonts w:ascii="Times New Roman" w:hAnsi="Times New Roman" w:hint="eastAsia"/>
          <w:bCs/>
          <w:i/>
          <w:iCs/>
          <w:sz w:val="22"/>
          <w:lang w:eastAsia="zh-CN"/>
        </w:rPr>
        <w:t>1</w:t>
      </w:r>
      <w:r>
        <w:rPr>
          <w:rFonts w:ascii="宋体" w:eastAsia="宋体" w:hAnsi="宋体" w:cs="宋体" w:hint="eastAsia"/>
          <w:bCs/>
          <w:i/>
          <w:iCs/>
          <w:sz w:val="22"/>
        </w:rPr>
        <w:t>：</w:t>
      </w:r>
      <w:r>
        <w:rPr>
          <w:rFonts w:ascii="Times New Roman" w:hAnsi="Times New Roman"/>
          <w:bCs/>
          <w:i/>
          <w:iCs/>
          <w:sz w:val="22"/>
        </w:rPr>
        <w:t>Considering limited supported bands for LP-WUR, LP-WUS/LP-SS can be in different bands from legacy NR channels.</w:t>
      </w:r>
    </w:p>
    <w:p w14:paraId="30269735" w14:textId="77777777" w:rsidR="008E099A" w:rsidRDefault="00650291">
      <w:pPr>
        <w:numPr>
          <w:ilvl w:val="255"/>
          <w:numId w:val="0"/>
        </w:numPr>
        <w:adjustRightInd w:val="0"/>
        <w:snapToGrid w:val="0"/>
        <w:spacing w:after="120"/>
        <w:rPr>
          <w:rFonts w:ascii="Times New Roman" w:hAnsi="Times New Roman"/>
          <w:bCs/>
          <w:i/>
          <w:iCs/>
          <w:sz w:val="22"/>
        </w:rPr>
      </w:pPr>
      <w:r>
        <w:rPr>
          <w:rFonts w:ascii="Times New Roman" w:hAnsi="Times New Roman"/>
          <w:bCs/>
          <w:i/>
          <w:iCs/>
          <w:sz w:val="22"/>
        </w:rPr>
        <w:lastRenderedPageBreak/>
        <w:t>Proposal 2</w:t>
      </w:r>
      <w:r>
        <w:rPr>
          <w:rFonts w:ascii="Times New Roman" w:hAnsi="Times New Roman" w:hint="eastAsia"/>
          <w:bCs/>
          <w:i/>
          <w:iCs/>
          <w:sz w:val="22"/>
          <w:lang w:eastAsia="zh-CN"/>
        </w:rPr>
        <w:t>2</w:t>
      </w:r>
      <w:r>
        <w:rPr>
          <w:rFonts w:ascii="宋体" w:eastAsia="宋体" w:hAnsi="宋体" w:cs="宋体" w:hint="eastAsia"/>
          <w:bCs/>
          <w:i/>
          <w:iCs/>
          <w:sz w:val="22"/>
        </w:rPr>
        <w:t>：</w:t>
      </w:r>
      <w:r>
        <w:rPr>
          <w:rFonts w:ascii="Times New Roman" w:hAnsi="Times New Roman"/>
          <w:bCs/>
          <w:i/>
          <w:iCs/>
          <w:sz w:val="22"/>
        </w:rPr>
        <w:t>Both options for LP WUS and NR channel multiplexing can be considered in RAN1. Collisions handling is needed to prevent potential collisions between LP-WUS/LP-SS and legacy NR channels.</w:t>
      </w:r>
    </w:p>
    <w:p w14:paraId="53839E39"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2</w:t>
      </w:r>
      <w:r>
        <w:rPr>
          <w:rFonts w:ascii="Times New Roman" w:hAnsi="Times New Roman" w:hint="eastAsia"/>
          <w:bCs/>
          <w:i/>
          <w:iCs/>
          <w:sz w:val="22"/>
          <w:lang w:eastAsia="zh-CN"/>
        </w:rPr>
        <w:t>2</w:t>
      </w:r>
      <w:r>
        <w:rPr>
          <w:rFonts w:ascii="宋体" w:eastAsia="宋体" w:hAnsi="宋体" w:cs="宋体" w:hint="eastAsia"/>
          <w:bCs/>
          <w:i/>
          <w:iCs/>
          <w:sz w:val="22"/>
        </w:rPr>
        <w:t>：</w:t>
      </w:r>
      <w:r>
        <w:rPr>
          <w:rFonts w:ascii="Times New Roman" w:hAnsi="Times New Roman"/>
          <w:bCs/>
          <w:i/>
          <w:iCs/>
          <w:sz w:val="22"/>
        </w:rPr>
        <w:t>In most cases, LP WUS with Manchester encoding exhibits slightly inferior performance compared to PUSCH Msg3. To ensure reliable transmission, the enhancement of LP WUS coverage is imperative.</w:t>
      </w:r>
    </w:p>
    <w:p w14:paraId="7B59E5F7"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Proposal 2</w:t>
      </w:r>
      <w:r>
        <w:rPr>
          <w:rFonts w:ascii="Times New Roman" w:hAnsi="Times New Roman" w:hint="eastAsia"/>
          <w:bCs/>
          <w:i/>
          <w:iCs/>
          <w:sz w:val="22"/>
          <w:lang w:eastAsia="zh-CN"/>
        </w:rPr>
        <w:t>3</w:t>
      </w:r>
      <w:r>
        <w:rPr>
          <w:rFonts w:ascii="宋体" w:eastAsia="宋体" w:hAnsi="宋体" w:cs="宋体" w:hint="eastAsia"/>
          <w:bCs/>
          <w:i/>
          <w:iCs/>
          <w:sz w:val="22"/>
        </w:rPr>
        <w:t>：</w:t>
      </w:r>
      <w:r>
        <w:rPr>
          <w:rFonts w:ascii="Times New Roman" w:hAnsi="Times New Roman"/>
          <w:bCs/>
          <w:i/>
          <w:iCs/>
          <w:sz w:val="22"/>
        </w:rPr>
        <w:t xml:space="preserve">If coverage enhancement is </w:t>
      </w:r>
      <w:proofErr w:type="spellStart"/>
      <w:r>
        <w:rPr>
          <w:rFonts w:ascii="Times New Roman" w:hAnsi="Times New Roman"/>
          <w:bCs/>
          <w:i/>
          <w:iCs/>
          <w:sz w:val="22"/>
        </w:rPr>
        <w:t>needed</w:t>
      </w:r>
      <w:r>
        <w:rPr>
          <w:rFonts w:ascii="宋体" w:eastAsia="宋体" w:hAnsi="宋体" w:cs="宋体" w:hint="eastAsia"/>
          <w:bCs/>
          <w:i/>
          <w:iCs/>
          <w:sz w:val="22"/>
        </w:rPr>
        <w:t>，</w:t>
      </w:r>
      <w:r>
        <w:rPr>
          <w:rFonts w:ascii="Times New Roman" w:hAnsi="Times New Roman"/>
          <w:bCs/>
          <w:i/>
          <w:iCs/>
          <w:sz w:val="22"/>
        </w:rPr>
        <w:t>the</w:t>
      </w:r>
      <w:proofErr w:type="spellEnd"/>
      <w:r>
        <w:rPr>
          <w:rFonts w:ascii="Times New Roman" w:hAnsi="Times New Roman"/>
          <w:bCs/>
          <w:i/>
          <w:iCs/>
          <w:sz w:val="22"/>
        </w:rPr>
        <w:t xml:space="preserve"> following should be further discussed.</w:t>
      </w:r>
    </w:p>
    <w:p w14:paraId="42D83F33" w14:textId="77777777" w:rsidR="008E099A" w:rsidRDefault="00650291">
      <w:pPr>
        <w:pStyle w:val="a1"/>
        <w:numPr>
          <w:ilvl w:val="0"/>
          <w:numId w:val="88"/>
        </w:numPr>
      </w:pPr>
      <w:r>
        <w:t>Robust coding, e.g., Manchester coding</w:t>
      </w:r>
    </w:p>
    <w:p w14:paraId="7CFD54C6" w14:textId="77777777" w:rsidR="008E099A" w:rsidRDefault="00650291">
      <w:pPr>
        <w:pStyle w:val="a1"/>
        <w:numPr>
          <w:ilvl w:val="0"/>
          <w:numId w:val="88"/>
        </w:numPr>
      </w:pPr>
      <w:r>
        <w:t>Lower bit rate, e.g., 0.25, 0.5, 0.67</w:t>
      </w:r>
    </w:p>
    <w:p w14:paraId="1DAA3A8D" w14:textId="77777777" w:rsidR="008E099A" w:rsidRDefault="00650291">
      <w:pPr>
        <w:pStyle w:val="a1"/>
        <w:numPr>
          <w:ilvl w:val="0"/>
          <w:numId w:val="88"/>
        </w:numPr>
      </w:pPr>
      <w:r>
        <w:t>Time domain repetition</w:t>
      </w:r>
    </w:p>
    <w:p w14:paraId="2694E833" w14:textId="77777777" w:rsidR="008E099A" w:rsidRDefault="00650291">
      <w:pPr>
        <w:pStyle w:val="a1"/>
        <w:numPr>
          <w:ilvl w:val="0"/>
          <w:numId w:val="88"/>
        </w:numPr>
      </w:pPr>
      <w:r>
        <w:t>Power boosting, e.g. Power offset to SSB for LP-SS</w:t>
      </w:r>
    </w:p>
    <w:p w14:paraId="399CB01D" w14:textId="77777777" w:rsidR="008E099A" w:rsidRDefault="008E099A">
      <w:pPr>
        <w:spacing w:after="120"/>
        <w:jc w:val="both"/>
        <w:rPr>
          <w:rFonts w:ascii="Times New Roman" w:eastAsia="等线" w:hAnsi="Times New Roman"/>
          <w:bCs/>
          <w:iCs/>
          <w:kern w:val="2"/>
          <w:sz w:val="22"/>
          <w:szCs w:val="22"/>
          <w:lang w:eastAsia="zh-CN"/>
        </w:rPr>
      </w:pPr>
    </w:p>
    <w:p w14:paraId="4B1D1C3B" w14:textId="77777777" w:rsidR="008E099A" w:rsidRDefault="008E099A">
      <w:pPr>
        <w:spacing w:after="120"/>
        <w:jc w:val="both"/>
        <w:rPr>
          <w:rFonts w:eastAsiaTheme="minorEastAsia"/>
          <w:lang w:eastAsia="zh-CN"/>
        </w:rPr>
      </w:pPr>
    </w:p>
    <w:p w14:paraId="36D0D927"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R1-2407913 CMCC</w:t>
      </w:r>
    </w:p>
    <w:p w14:paraId="05277F38" w14:textId="77777777" w:rsidR="008E099A" w:rsidRDefault="00650291">
      <w:pPr>
        <w:widowControl w:val="0"/>
        <w:autoSpaceDE w:val="0"/>
        <w:autoSpaceDN w:val="0"/>
        <w:adjustRightInd w:val="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In this contribution, we discussed the LP-WUS and LP-SS design, and the following proposals</w:t>
      </w:r>
      <w:r>
        <w:rPr>
          <w:rFonts w:ascii="Times New Roman" w:eastAsia="宋体" w:hAnsi="Times New Roman"/>
          <w:szCs w:val="20"/>
          <w:lang w:eastAsia="zh-CN"/>
        </w:rPr>
        <w:t xml:space="preserve"> were </w:t>
      </w:r>
      <w:r>
        <w:rPr>
          <w:rFonts w:ascii="Times New Roman" w:eastAsia="宋体" w:hAnsi="Times New Roman"/>
          <w:szCs w:val="20"/>
          <w:lang w:val="en-GB" w:eastAsia="zh-CN"/>
        </w:rPr>
        <w:t>made.</w:t>
      </w:r>
    </w:p>
    <w:p w14:paraId="574836D9"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eastAsia="zh-CN"/>
        </w:rPr>
        <w:t xml:space="preserve">Proposal 1. </w:t>
      </w:r>
      <w:r>
        <w:rPr>
          <w:rFonts w:ascii="Times New Roman" w:eastAsia="宋体" w:hAnsi="Times New Roman"/>
          <w:bCs/>
          <w:szCs w:val="20"/>
          <w:lang w:val="en-GB" w:eastAsia="zh-CN"/>
        </w:rPr>
        <w:t xml:space="preserve">For overlaid OFDM sequences for LP-WUS, </w:t>
      </w:r>
    </w:p>
    <w:p w14:paraId="086D02D2" w14:textId="77777777" w:rsidR="008E099A" w:rsidRDefault="00650291">
      <w:pPr>
        <w:widowControl w:val="0"/>
        <w:numPr>
          <w:ilvl w:val="0"/>
          <w:numId w:val="23"/>
        </w:numPr>
        <w:autoSpaceDE w:val="0"/>
        <w:autoSpaceDN w:val="0"/>
        <w:adjustRightInd w:val="0"/>
        <w:spacing w:before="120" w:after="180"/>
        <w:jc w:val="both"/>
        <w:textAlignment w:val="baseline"/>
        <w:rPr>
          <w:rFonts w:ascii="Times New Roman" w:eastAsia="宋体" w:hAnsi="Times New Roman"/>
          <w:bCs/>
          <w:szCs w:val="20"/>
          <w:lang w:val="en-GB" w:eastAsia="zh-CN"/>
        </w:rPr>
      </w:pPr>
      <w:r>
        <w:rPr>
          <w:rFonts w:ascii="Times New Roman" w:eastAsia="宋体" w:hAnsi="Times New Roman" w:hint="eastAsia"/>
          <w:bCs/>
          <w:szCs w:val="20"/>
          <w:lang w:val="en-GB" w:eastAsia="zh-CN"/>
        </w:rPr>
        <w:t xml:space="preserve">For OOK-1, support </w:t>
      </w:r>
      <w:r>
        <w:rPr>
          <w:rFonts w:ascii="Times New Roman" w:eastAsia="宋体" w:hAnsi="Times New Roman"/>
          <w:bCs/>
          <w:szCs w:val="20"/>
          <w:lang w:val="en-GB" w:eastAsia="zh-CN"/>
        </w:rPr>
        <w:t>Option 2: Overlaid sequence(s) are the sequence(s) of an OFDM symbol before IFFT processing</w:t>
      </w:r>
      <w:r>
        <w:rPr>
          <w:rFonts w:ascii="Times New Roman" w:eastAsia="宋体" w:hAnsi="Times New Roman" w:hint="eastAsia"/>
          <w:bCs/>
          <w:szCs w:val="20"/>
          <w:lang w:val="en-GB" w:eastAsia="zh-CN"/>
        </w:rPr>
        <w:t xml:space="preserve"> </w:t>
      </w:r>
    </w:p>
    <w:p w14:paraId="5911D98D" w14:textId="77777777" w:rsidR="008E099A" w:rsidRDefault="00650291">
      <w:pPr>
        <w:widowControl w:val="0"/>
        <w:numPr>
          <w:ilvl w:val="0"/>
          <w:numId w:val="23"/>
        </w:numPr>
        <w:autoSpaceDE w:val="0"/>
        <w:autoSpaceDN w:val="0"/>
        <w:adjustRightInd w:val="0"/>
        <w:spacing w:before="120" w:after="180"/>
        <w:jc w:val="both"/>
        <w:textAlignment w:val="baseline"/>
        <w:rPr>
          <w:rFonts w:ascii="Times New Roman" w:eastAsia="宋体" w:hAnsi="Times New Roman"/>
          <w:bCs/>
          <w:szCs w:val="20"/>
          <w:lang w:val="en-GB" w:eastAsia="zh-CN"/>
        </w:rPr>
      </w:pPr>
      <w:r>
        <w:rPr>
          <w:rFonts w:ascii="Times New Roman" w:eastAsia="宋体" w:hAnsi="Times New Roman" w:hint="eastAsia"/>
          <w:bCs/>
          <w:szCs w:val="20"/>
          <w:lang w:val="en-GB" w:eastAsia="zh-CN"/>
        </w:rPr>
        <w:t xml:space="preserve">For OOK-4 with M=1 (if </w:t>
      </w:r>
      <w:r>
        <w:rPr>
          <w:rFonts w:ascii="Times New Roman" w:eastAsia="宋体" w:hAnsi="Times New Roman"/>
          <w:bCs/>
          <w:szCs w:val="20"/>
          <w:lang w:val="en-GB" w:eastAsia="zh-CN"/>
        </w:rPr>
        <w:t>supported</w:t>
      </w:r>
      <w:r>
        <w:rPr>
          <w:rFonts w:ascii="Times New Roman" w:eastAsia="宋体" w:hAnsi="Times New Roman" w:hint="eastAsia"/>
          <w:bCs/>
          <w:szCs w:val="20"/>
          <w:lang w:val="en-GB" w:eastAsia="zh-CN"/>
        </w:rPr>
        <w:t xml:space="preserve">), </w:t>
      </w:r>
      <w:r>
        <w:rPr>
          <w:rFonts w:ascii="Times New Roman" w:eastAsia="宋体" w:hAnsi="Times New Roman"/>
          <w:bCs/>
          <w:szCs w:val="20"/>
          <w:lang w:val="en-GB" w:eastAsia="zh-CN"/>
        </w:rPr>
        <w:t>support</w:t>
      </w:r>
      <w:r>
        <w:rPr>
          <w:rFonts w:ascii="Times New Roman" w:eastAsia="宋体" w:hAnsi="Times New Roman" w:hint="eastAsia"/>
          <w:bCs/>
          <w:szCs w:val="20"/>
          <w:lang w:val="en-GB" w:eastAsia="zh-CN"/>
        </w:rPr>
        <w:t xml:space="preserve"> </w:t>
      </w:r>
      <w:r>
        <w:rPr>
          <w:rFonts w:ascii="Times New Roman" w:eastAsia="宋体" w:hAnsi="Times New Roman"/>
          <w:bCs/>
          <w:szCs w:val="20"/>
          <w:lang w:val="en-GB" w:eastAsia="zh-CN"/>
        </w:rPr>
        <w:t>Option 1-1: Overlaid sequence(s) are the sequence(s) of an OOK on symbol before DFT/LS processing</w:t>
      </w:r>
    </w:p>
    <w:p w14:paraId="1CD3D6F5"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2</w:t>
      </w:r>
      <w:r>
        <w:rPr>
          <w:rFonts w:ascii="Times New Roman" w:eastAsia="宋体" w:hAnsi="Times New Roman"/>
          <w:bCs/>
          <w:szCs w:val="20"/>
          <w:lang w:eastAsia="zh-CN"/>
        </w:rPr>
        <w:t xml:space="preserve">. </w:t>
      </w:r>
      <w:r>
        <w:rPr>
          <w:rFonts w:ascii="Times New Roman" w:eastAsia="宋体" w:hAnsi="Times New Roman"/>
          <w:bCs/>
          <w:szCs w:val="20"/>
          <w:lang w:val="en-GB" w:eastAsia="zh-CN"/>
        </w:rPr>
        <w:t xml:space="preserve">For overlaid OFDM sequences for LP-WUS, </w:t>
      </w:r>
      <w:r>
        <w:rPr>
          <w:rFonts w:ascii="Times New Roman" w:eastAsia="宋体" w:hAnsi="Times New Roman" w:hint="eastAsia"/>
          <w:bCs/>
          <w:szCs w:val="20"/>
          <w:lang w:val="en-GB" w:eastAsia="zh-CN"/>
        </w:rPr>
        <w:t xml:space="preserve">the </w:t>
      </w:r>
      <w:r>
        <w:rPr>
          <w:rFonts w:ascii="Times New Roman" w:eastAsia="宋体" w:hAnsi="Times New Roman"/>
          <w:bCs/>
          <w:szCs w:val="20"/>
          <w:lang w:val="en-GB" w:eastAsia="zh-CN"/>
        </w:rPr>
        <w:t>overlaid OFDM sequences</w:t>
      </w:r>
      <w:r>
        <w:rPr>
          <w:rFonts w:ascii="Times New Roman" w:eastAsia="宋体" w:hAnsi="Times New Roman" w:hint="eastAsia"/>
          <w:bCs/>
          <w:szCs w:val="20"/>
          <w:lang w:val="en-GB" w:eastAsia="zh-CN"/>
        </w:rPr>
        <w:t xml:space="preserve"> are </w:t>
      </w:r>
      <w:r>
        <w:rPr>
          <w:rFonts w:ascii="Times New Roman" w:eastAsia="宋体" w:hAnsi="Times New Roman"/>
          <w:bCs/>
          <w:szCs w:val="20"/>
          <w:lang w:val="en-GB" w:eastAsia="zh-CN"/>
        </w:rPr>
        <w:t>specified</w:t>
      </w:r>
      <w:r>
        <w:rPr>
          <w:rFonts w:ascii="Times New Roman" w:eastAsia="宋体" w:hAnsi="Times New Roman" w:hint="eastAsia"/>
          <w:bCs/>
          <w:szCs w:val="20"/>
          <w:lang w:val="en-GB" w:eastAsia="zh-CN"/>
        </w:rPr>
        <w:t xml:space="preserve"> in time-domain in </w:t>
      </w:r>
      <w:r>
        <w:rPr>
          <w:rFonts w:ascii="Times New Roman" w:eastAsia="宋体" w:hAnsi="Times New Roman"/>
          <w:bCs/>
          <w:szCs w:val="20"/>
          <w:lang w:val="en-GB" w:eastAsia="zh-CN"/>
        </w:rPr>
        <w:t>Option 1-1</w:t>
      </w:r>
      <w:r>
        <w:rPr>
          <w:rFonts w:ascii="Times New Roman" w:eastAsia="宋体" w:hAnsi="Times New Roman" w:hint="eastAsia"/>
          <w:bCs/>
          <w:szCs w:val="20"/>
          <w:lang w:val="en-GB" w:eastAsia="zh-CN"/>
        </w:rPr>
        <w:t xml:space="preserve"> for OOK-4 and O</w:t>
      </w:r>
      <w:r>
        <w:rPr>
          <w:rFonts w:ascii="Times New Roman" w:eastAsia="宋体" w:hAnsi="Times New Roman"/>
          <w:bCs/>
          <w:szCs w:val="20"/>
          <w:lang w:val="en-GB" w:eastAsia="zh-CN"/>
        </w:rPr>
        <w:t>p</w:t>
      </w:r>
      <w:r>
        <w:rPr>
          <w:rFonts w:ascii="Times New Roman" w:eastAsia="宋体" w:hAnsi="Times New Roman" w:hint="eastAsia"/>
          <w:bCs/>
          <w:szCs w:val="20"/>
          <w:lang w:val="en-GB" w:eastAsia="zh-CN"/>
        </w:rPr>
        <w:t>tion 2 for OOK-1.</w:t>
      </w:r>
    </w:p>
    <w:p w14:paraId="05EA3B97"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3.</w:t>
      </w:r>
      <w:r>
        <w:rPr>
          <w:rFonts w:ascii="Times New Roman" w:eastAsia="宋体" w:hAnsi="Times New Roman"/>
          <w:bCs/>
          <w:szCs w:val="20"/>
          <w:lang w:eastAsia="zh-CN"/>
        </w:rPr>
        <w:t xml:space="preserve"> </w:t>
      </w:r>
    </w:p>
    <w:p w14:paraId="05FCC762" w14:textId="77777777" w:rsidR="008E099A" w:rsidRDefault="00650291">
      <w:pPr>
        <w:widowControl w:val="0"/>
        <w:numPr>
          <w:ilvl w:val="0"/>
          <w:numId w:val="23"/>
        </w:numPr>
        <w:autoSpaceDE w:val="0"/>
        <w:autoSpaceDN w:val="0"/>
        <w:adjustRightInd w:val="0"/>
        <w:spacing w:before="120" w:after="180"/>
        <w:jc w:val="both"/>
        <w:textAlignment w:val="baseline"/>
        <w:rPr>
          <w:rFonts w:ascii="Times New Roman" w:eastAsia="宋体" w:hAnsi="Times New Roman"/>
          <w:bCs/>
          <w:szCs w:val="20"/>
          <w:lang w:eastAsia="zh-CN"/>
        </w:rPr>
      </w:pPr>
      <w:r>
        <w:rPr>
          <w:rFonts w:ascii="Times" w:eastAsia="Batang" w:hAnsi="Times"/>
          <w:bCs/>
          <w:lang w:eastAsia="zh-CN"/>
        </w:rPr>
        <w:t xml:space="preserve">Support </w:t>
      </w:r>
      <w:r>
        <w:rPr>
          <w:rFonts w:ascii="Times" w:eastAsia="微软雅黑" w:hAnsi="Times"/>
          <w:bCs/>
          <w:iCs/>
          <w:lang w:eastAsia="zh-CN"/>
        </w:rPr>
        <w:t>ZC sequence as overlaid sequence of</w:t>
      </w:r>
      <w:r>
        <w:rPr>
          <w:rFonts w:ascii="Times" w:eastAsia="Batang" w:hAnsi="Times"/>
          <w:bCs/>
          <w:lang w:eastAsia="zh-CN"/>
        </w:rPr>
        <w:t xml:space="preserve"> LP-WUS/LP-SS for OOK-1</w:t>
      </w:r>
      <w:r>
        <w:rPr>
          <w:rFonts w:ascii="Times" w:eastAsia="宋体" w:hAnsi="Times" w:hint="eastAsia"/>
          <w:bCs/>
          <w:lang w:eastAsia="zh-CN"/>
        </w:rPr>
        <w:t xml:space="preserve"> and </w:t>
      </w:r>
      <w:r>
        <w:rPr>
          <w:rFonts w:ascii="Times New Roman" w:eastAsia="宋体" w:hAnsi="Times New Roman" w:hint="eastAsia"/>
          <w:bCs/>
          <w:szCs w:val="20"/>
          <w:lang w:val="en-GB" w:eastAsia="zh-CN"/>
        </w:rPr>
        <w:t xml:space="preserve">OOK-4 with M=1 (if </w:t>
      </w:r>
      <w:r>
        <w:rPr>
          <w:rFonts w:ascii="Times New Roman" w:eastAsia="宋体" w:hAnsi="Times New Roman"/>
          <w:bCs/>
          <w:szCs w:val="20"/>
          <w:lang w:val="en-GB" w:eastAsia="zh-CN"/>
        </w:rPr>
        <w:t>supported</w:t>
      </w:r>
      <w:r>
        <w:rPr>
          <w:rFonts w:ascii="Times New Roman" w:eastAsia="宋体" w:hAnsi="Times New Roman" w:hint="eastAsia"/>
          <w:bCs/>
          <w:szCs w:val="20"/>
          <w:lang w:val="en-GB" w:eastAsia="zh-CN"/>
        </w:rPr>
        <w:t>)</w:t>
      </w:r>
      <w:r>
        <w:rPr>
          <w:rFonts w:ascii="Times" w:eastAsia="宋体" w:hAnsi="Times" w:hint="eastAsia"/>
          <w:bCs/>
          <w:lang w:eastAsia="zh-CN"/>
        </w:rPr>
        <w:t>.</w:t>
      </w:r>
    </w:p>
    <w:p w14:paraId="4D799E91" w14:textId="77777777" w:rsidR="008E099A" w:rsidRDefault="00650291">
      <w:pPr>
        <w:widowControl w:val="0"/>
        <w:numPr>
          <w:ilvl w:val="0"/>
          <w:numId w:val="23"/>
        </w:numPr>
        <w:autoSpaceDE w:val="0"/>
        <w:autoSpaceDN w:val="0"/>
        <w:adjustRightInd w:val="0"/>
        <w:spacing w:before="120" w:after="180"/>
        <w:jc w:val="both"/>
        <w:textAlignment w:val="baseline"/>
        <w:rPr>
          <w:rFonts w:ascii="Times New Roman" w:eastAsia="宋体" w:hAnsi="Times New Roman"/>
          <w:bCs/>
          <w:szCs w:val="20"/>
          <w:lang w:eastAsia="zh-CN"/>
        </w:rPr>
      </w:pPr>
      <w:r>
        <w:rPr>
          <w:rFonts w:ascii="Times" w:eastAsia="Batang" w:hAnsi="Times"/>
          <w:bCs/>
          <w:lang w:eastAsia="zh-CN"/>
        </w:rPr>
        <w:t>FFS for sequences for OOK-4</w:t>
      </w:r>
      <w:r>
        <w:rPr>
          <w:rFonts w:ascii="Times" w:eastAsia="宋体" w:hAnsi="Times" w:hint="eastAsia"/>
          <w:bCs/>
          <w:lang w:eastAsia="zh-CN"/>
        </w:rPr>
        <w:t xml:space="preserve"> with M=2 and 4</w:t>
      </w:r>
      <w:r>
        <w:rPr>
          <w:rFonts w:ascii="Times" w:eastAsia="Batang" w:hAnsi="Times"/>
          <w:bCs/>
          <w:lang w:eastAsia="zh-CN"/>
        </w:rPr>
        <w:t xml:space="preserve">, which to flat the frequency domain for LP-WUS/LP-SS signal. </w:t>
      </w:r>
    </w:p>
    <w:p w14:paraId="4DC501B5"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hint="eastAsia"/>
          <w:bCs/>
          <w:szCs w:val="20"/>
          <w:lang w:eastAsia="zh-CN"/>
        </w:rPr>
        <w:t>Proposal 4. Understanding 3 should be taken for O</w:t>
      </w:r>
      <w:r>
        <w:rPr>
          <w:rFonts w:ascii="Times New Roman" w:eastAsia="宋体" w:hAnsi="Times New Roman"/>
          <w:bCs/>
          <w:szCs w:val="20"/>
          <w:lang w:eastAsia="zh-CN"/>
        </w:rPr>
        <w:t>p</w:t>
      </w:r>
      <w:r>
        <w:rPr>
          <w:rFonts w:ascii="Times New Roman" w:eastAsia="宋体" w:hAnsi="Times New Roman" w:hint="eastAsia"/>
          <w:bCs/>
          <w:szCs w:val="20"/>
          <w:lang w:eastAsia="zh-CN"/>
        </w:rPr>
        <w:t xml:space="preserve">tion 3 of </w:t>
      </w:r>
      <w:r>
        <w:rPr>
          <w:rFonts w:ascii="Times New Roman" w:eastAsia="宋体" w:hAnsi="Times New Roman"/>
          <w:bCs/>
          <w:szCs w:val="20"/>
          <w:lang w:eastAsia="zh-CN"/>
        </w:rPr>
        <w:t>overlaid OFDM sequence(s) of LP-WUS</w:t>
      </w:r>
      <w:r>
        <w:rPr>
          <w:rFonts w:ascii="Times New Roman" w:eastAsia="宋体" w:hAnsi="Times New Roman" w:hint="eastAsia"/>
          <w:bCs/>
          <w:szCs w:val="20"/>
          <w:lang w:eastAsia="zh-CN"/>
        </w:rPr>
        <w:t>,</w:t>
      </w:r>
      <w:r>
        <w:rPr>
          <w:rFonts w:ascii="Times New Roman" w:eastAsia="宋体" w:hAnsi="Times New Roman"/>
          <w:bCs/>
          <w:szCs w:val="20"/>
          <w:lang w:eastAsia="zh-CN"/>
        </w:rPr>
        <w:t xml:space="preserve"> i.e., the overlaid OFDM sequence mapped from OOK bits within the OFDM symbol could be transmitted with repetition</w:t>
      </w:r>
      <w:r>
        <w:rPr>
          <w:rFonts w:ascii="Times New Roman" w:eastAsia="宋体" w:hAnsi="Times New Roman" w:hint="eastAsia"/>
          <w:bCs/>
          <w:szCs w:val="20"/>
          <w:lang w:eastAsia="zh-CN"/>
        </w:rPr>
        <w:t>.</w:t>
      </w:r>
    </w:p>
    <w:p w14:paraId="19DF5F36"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5.</w:t>
      </w:r>
      <w:r>
        <w:rPr>
          <w:rFonts w:ascii="Times New Roman" w:eastAsia="宋体" w:hAnsi="Times New Roman"/>
          <w:bCs/>
          <w:szCs w:val="20"/>
          <w:lang w:eastAsia="zh-CN"/>
        </w:rPr>
        <w:t xml:space="preserve"> Support </w:t>
      </w:r>
      <w:r>
        <w:rPr>
          <w:rFonts w:ascii="Times New Roman" w:eastAsia="宋体" w:hAnsi="Times New Roman" w:hint="eastAsia"/>
          <w:bCs/>
          <w:szCs w:val="20"/>
          <w:lang w:eastAsia="zh-CN"/>
        </w:rPr>
        <w:t xml:space="preserve">Option </w:t>
      </w:r>
      <w:r>
        <w:rPr>
          <w:rFonts w:ascii="Times New Roman" w:eastAsia="宋体" w:hAnsi="Times New Roman"/>
          <w:bCs/>
          <w:szCs w:val="20"/>
          <w:lang w:eastAsia="zh-CN"/>
        </w:rPr>
        <w:t>1</w:t>
      </w:r>
      <w:r>
        <w:rPr>
          <w:rFonts w:ascii="Times New Roman" w:eastAsia="宋体" w:hAnsi="Times New Roman" w:hint="eastAsia"/>
          <w:bCs/>
          <w:szCs w:val="20"/>
          <w:lang w:eastAsia="zh-CN"/>
        </w:rPr>
        <w:t xml:space="preserve"> and Option 2-2 </w:t>
      </w:r>
      <w:r>
        <w:rPr>
          <w:rFonts w:ascii="Times New Roman" w:eastAsia="宋体" w:hAnsi="Times New Roman"/>
          <w:bCs/>
          <w:szCs w:val="20"/>
          <w:lang w:eastAsia="zh-CN"/>
        </w:rPr>
        <w:t xml:space="preserve">as overlaid OFDM sequence(s) of LP-WUS. </w:t>
      </w:r>
    </w:p>
    <w:p w14:paraId="29546805" w14:textId="77777777" w:rsidR="008E099A" w:rsidRDefault="00650291">
      <w:pPr>
        <w:widowControl w:val="0"/>
        <w:numPr>
          <w:ilvl w:val="0"/>
          <w:numId w:val="37"/>
        </w:numPr>
        <w:autoSpaceDE w:val="0"/>
        <w:autoSpaceDN w:val="0"/>
        <w:adjustRightInd w:val="0"/>
        <w:jc w:val="both"/>
        <w:textAlignment w:val="baseline"/>
        <w:rPr>
          <w:rFonts w:ascii="Times New Roman" w:eastAsia="Batang" w:hAnsi="Times New Roman"/>
          <w:bCs/>
          <w:szCs w:val="20"/>
          <w:lang w:eastAsia="zh-CN"/>
        </w:rPr>
      </w:pPr>
      <w:r>
        <w:rPr>
          <w:rFonts w:ascii="Times New Roman" w:eastAsia="Batang" w:hAnsi="Times New Roman"/>
          <w:bCs/>
          <w:szCs w:val="20"/>
          <w:lang w:eastAsia="zh-CN"/>
        </w:rPr>
        <w:t>Option 1: Single overlaid sequence is on each OOK ‘ON’ symbol or OFDM symbol duration. OFDM-based LP-WUR can obtain the whole information bits by the presence of the overlaid sequence.</w:t>
      </w:r>
    </w:p>
    <w:p w14:paraId="262753A5" w14:textId="77777777" w:rsidR="008E099A" w:rsidRDefault="00650291">
      <w:pPr>
        <w:widowControl w:val="0"/>
        <w:numPr>
          <w:ilvl w:val="0"/>
          <w:numId w:val="37"/>
        </w:numPr>
        <w:autoSpaceDE w:val="0"/>
        <w:autoSpaceDN w:val="0"/>
        <w:adjustRightInd w:val="0"/>
        <w:jc w:val="both"/>
        <w:textAlignment w:val="baseline"/>
        <w:rPr>
          <w:rFonts w:ascii="Times New Roman" w:eastAsia="Batang" w:hAnsi="Times New Roman"/>
          <w:bCs/>
          <w:szCs w:val="20"/>
          <w:lang w:eastAsia="zh-CN"/>
        </w:rPr>
      </w:pPr>
      <w:r>
        <w:rPr>
          <w:rFonts w:ascii="Times New Roman" w:eastAsia="Batang" w:hAnsi="Times New Roman"/>
          <w:bCs/>
          <w:szCs w:val="20"/>
          <w:lang w:eastAsia="zh-CN"/>
        </w:rPr>
        <w:t>Option 2-2: The overlaid OFDM sequence(s) carry all information bits of LP-WUS. OFDM-based LP-WUR can obtain the whole information bits by the overlaid OFDM sequence(s)</w:t>
      </w:r>
      <w:r>
        <w:rPr>
          <w:rFonts w:ascii="Times New Roman" w:eastAsia="宋体" w:hAnsi="Times New Roman" w:hint="eastAsia"/>
          <w:bCs/>
          <w:szCs w:val="20"/>
          <w:lang w:eastAsia="zh-CN"/>
        </w:rPr>
        <w:t>.</w:t>
      </w:r>
    </w:p>
    <w:p w14:paraId="4DC0B3E3"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6.</w:t>
      </w:r>
      <w:r>
        <w:rPr>
          <w:rFonts w:ascii="Times New Roman" w:eastAsia="宋体" w:hAnsi="Times New Roman"/>
          <w:bCs/>
          <w:szCs w:val="20"/>
          <w:lang w:eastAsia="zh-CN"/>
        </w:rPr>
        <w:t xml:space="preserve"> Support to specify time domain signal before DFT/LS</w:t>
      </w:r>
      <w:r>
        <w:rPr>
          <w:rFonts w:ascii="Times New Roman" w:eastAsia="宋体" w:hAnsi="Times New Roman" w:hint="eastAsia"/>
          <w:bCs/>
          <w:szCs w:val="20"/>
          <w:lang w:eastAsia="zh-CN"/>
        </w:rPr>
        <w:t>/IFFT</w:t>
      </w:r>
      <w:r>
        <w:rPr>
          <w:rFonts w:ascii="Times New Roman" w:eastAsia="宋体" w:hAnsi="Times New Roman"/>
          <w:bCs/>
          <w:szCs w:val="20"/>
          <w:lang w:eastAsia="zh-CN"/>
        </w:rPr>
        <w:t xml:space="preserve"> processing for LP-WUS/LP-SS waveform</w:t>
      </w:r>
      <w:r>
        <w:rPr>
          <w:rFonts w:ascii="Times New Roman" w:eastAsia="宋体" w:hAnsi="Times New Roman" w:hint="eastAsia"/>
          <w:bCs/>
          <w:szCs w:val="20"/>
          <w:lang w:eastAsia="zh-CN"/>
        </w:rPr>
        <w:t xml:space="preserve"> </w:t>
      </w:r>
      <w:r>
        <w:rPr>
          <w:rFonts w:ascii="Times New Roman" w:eastAsia="宋体" w:hAnsi="Times New Roman"/>
          <w:bCs/>
          <w:szCs w:val="20"/>
          <w:lang w:eastAsia="zh-CN"/>
        </w:rPr>
        <w:t>generation</w:t>
      </w:r>
      <w:r>
        <w:rPr>
          <w:rFonts w:ascii="Times New Roman" w:eastAsia="宋体" w:hAnsi="Times New Roman" w:hint="eastAsia"/>
          <w:bCs/>
          <w:szCs w:val="20"/>
          <w:lang w:eastAsia="zh-CN"/>
        </w:rPr>
        <w:t xml:space="preserve"> considering both OOK-4 and OOK-1</w:t>
      </w:r>
      <w:r>
        <w:rPr>
          <w:rFonts w:ascii="Times New Roman" w:eastAsia="宋体" w:hAnsi="Times New Roman"/>
          <w:bCs/>
          <w:szCs w:val="20"/>
          <w:lang w:eastAsia="zh-CN"/>
        </w:rPr>
        <w:t>.</w:t>
      </w:r>
    </w:p>
    <w:p w14:paraId="74C1E839"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hint="eastAsia"/>
          <w:bCs/>
          <w:szCs w:val="20"/>
          <w:lang w:eastAsia="zh-CN"/>
        </w:rPr>
        <w:t>P</w:t>
      </w:r>
      <w:r>
        <w:rPr>
          <w:rFonts w:ascii="Times New Roman" w:eastAsia="宋体" w:hAnsi="Times New Roman"/>
          <w:bCs/>
          <w:szCs w:val="20"/>
          <w:lang w:eastAsia="zh-CN"/>
        </w:rPr>
        <w:t xml:space="preserve">roposal </w:t>
      </w:r>
      <w:r>
        <w:rPr>
          <w:rFonts w:ascii="Times New Roman" w:eastAsia="宋体" w:hAnsi="Times New Roman" w:hint="eastAsia"/>
          <w:bCs/>
          <w:szCs w:val="20"/>
          <w:lang w:eastAsia="zh-CN"/>
        </w:rPr>
        <w:t xml:space="preserve">7. </w:t>
      </w:r>
      <w:r>
        <w:rPr>
          <w:rFonts w:ascii="Times New Roman" w:eastAsia="宋体" w:hAnsi="Times New Roman"/>
          <w:bCs/>
          <w:szCs w:val="20"/>
          <w:lang w:eastAsia="zh-CN"/>
        </w:rPr>
        <w:t>The multiplexing between legacy NR signal and LP-WUS/LP-SS should be before IFFT.</w:t>
      </w:r>
    </w:p>
    <w:p w14:paraId="4DF6CDF7"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val="en-GB" w:eastAsia="zh-CN"/>
        </w:rPr>
        <w:t xml:space="preserve">Proposal </w:t>
      </w:r>
      <w:r>
        <w:rPr>
          <w:rFonts w:ascii="Times New Roman" w:eastAsia="宋体" w:hAnsi="Times New Roman" w:hint="eastAsia"/>
          <w:bCs/>
          <w:szCs w:val="20"/>
          <w:lang w:eastAsia="zh-CN"/>
        </w:rPr>
        <w:t>8.</w:t>
      </w:r>
      <w:r>
        <w:rPr>
          <w:rFonts w:ascii="Times New Roman" w:eastAsia="宋体" w:hAnsi="Times New Roman"/>
          <w:bCs/>
          <w:szCs w:val="20"/>
          <w:lang w:val="en-GB" w:eastAsia="zh-CN"/>
        </w:rPr>
        <w:t xml:space="preserve"> </w:t>
      </w:r>
      <w:r>
        <w:rPr>
          <w:rFonts w:ascii="Times New Roman" w:eastAsia="宋体" w:hAnsi="Times New Roman"/>
          <w:bCs/>
          <w:szCs w:val="20"/>
          <w:lang w:eastAsia="zh-CN"/>
        </w:rPr>
        <w:t xml:space="preserve">For OOK-4, </w:t>
      </w:r>
      <w:r>
        <w:rPr>
          <w:rFonts w:ascii="Times New Roman" w:eastAsia="宋体" w:hAnsi="Times New Roman"/>
          <w:bCs/>
          <w:szCs w:val="20"/>
          <w:lang w:val="en-GB" w:eastAsia="zh-CN"/>
        </w:rPr>
        <w:t xml:space="preserve">consider mapping frequency domain samples of OOK to </w:t>
      </w:r>
      <w:r>
        <w:rPr>
          <w:rFonts w:ascii="Times New Roman" w:eastAsia="宋体" w:hAnsi="Times New Roman"/>
          <w:bCs/>
          <w:szCs w:val="20"/>
          <w:lang w:eastAsia="zh-CN"/>
        </w:rPr>
        <w:t xml:space="preserve">the </w:t>
      </w:r>
      <w:r>
        <w:rPr>
          <w:rFonts w:ascii="Times New Roman" w:eastAsia="宋体" w:hAnsi="Times New Roman"/>
          <w:bCs/>
          <w:szCs w:val="20"/>
          <w:lang w:val="en-GB" w:eastAsia="zh-CN"/>
        </w:rPr>
        <w:t>existing constellation, e.g., QPSK, 16QAM, 64QAM.</w:t>
      </w:r>
      <w:r>
        <w:rPr>
          <w:rFonts w:ascii="Times New Roman" w:eastAsia="宋体" w:hAnsi="Times New Roman" w:hint="eastAsia"/>
          <w:bCs/>
          <w:szCs w:val="20"/>
          <w:lang w:val="en-GB" w:eastAsia="zh-CN"/>
        </w:rPr>
        <w:t xml:space="preserve"> Further </w:t>
      </w:r>
      <w:r>
        <w:rPr>
          <w:rFonts w:ascii="Times New Roman" w:eastAsia="宋体" w:hAnsi="Times New Roman"/>
          <w:bCs/>
          <w:szCs w:val="20"/>
          <w:lang w:eastAsia="zh-CN"/>
        </w:rPr>
        <w:t>study the performance compared to the non-QAM mapping at least for LP-WUS signal generation.</w:t>
      </w:r>
    </w:p>
    <w:p w14:paraId="10484EEE" w14:textId="77777777" w:rsidR="008E099A" w:rsidRDefault="00650291">
      <w:pPr>
        <w:widowControl w:val="0"/>
        <w:autoSpaceDE w:val="0"/>
        <w:autoSpaceDN w:val="0"/>
        <w:adjustRightInd w:val="0"/>
        <w:jc w:val="both"/>
        <w:textAlignment w:val="baseline"/>
        <w:rPr>
          <w:rFonts w:ascii="Times New Roman" w:eastAsia="宋体" w:hAnsi="Times New Roman"/>
          <w:bCs/>
          <w:szCs w:val="20"/>
          <w:lang w:eastAsia="zh-CN"/>
        </w:rPr>
      </w:pPr>
      <w:r>
        <w:rPr>
          <w:rFonts w:ascii="Times New Roman" w:eastAsia="宋体" w:hAnsi="Times New Roman" w:hint="eastAsia"/>
          <w:bCs/>
          <w:szCs w:val="20"/>
          <w:lang w:val="en-GB" w:eastAsia="zh-CN"/>
        </w:rPr>
        <w:t xml:space="preserve">Proposal 9. For </w:t>
      </w:r>
      <w:r>
        <w:rPr>
          <w:rFonts w:ascii="Times New Roman" w:eastAsia="宋体" w:hAnsi="Times New Roman"/>
          <w:bCs/>
          <w:szCs w:val="20"/>
          <w:lang w:val="en-GB" w:eastAsia="zh-CN"/>
        </w:rPr>
        <w:t>RRC</w:t>
      </w:r>
      <w:r>
        <w:rPr>
          <w:rFonts w:ascii="Times New Roman" w:eastAsia="宋体" w:hAnsi="Times New Roman" w:hint="eastAsia"/>
          <w:bCs/>
          <w:szCs w:val="20"/>
          <w:lang w:val="en-GB" w:eastAsia="zh-CN"/>
        </w:rPr>
        <w:t xml:space="preserve"> connected</w:t>
      </w:r>
      <w:r>
        <w:rPr>
          <w:rFonts w:ascii="Times New Roman" w:eastAsia="宋体" w:hAnsi="Times New Roman"/>
          <w:bCs/>
          <w:szCs w:val="20"/>
          <w:lang w:val="en-GB" w:eastAsia="zh-CN"/>
        </w:rPr>
        <w:t xml:space="preserve"> state</w:t>
      </w:r>
      <w:r>
        <w:rPr>
          <w:rFonts w:ascii="Times New Roman" w:eastAsia="宋体" w:hAnsi="Times New Roman" w:hint="eastAsia"/>
          <w:bCs/>
          <w:szCs w:val="20"/>
          <w:lang w:val="en-GB" w:eastAsia="zh-CN"/>
        </w:rPr>
        <w:t>, O</w:t>
      </w:r>
      <w:r>
        <w:rPr>
          <w:rFonts w:ascii="Times New Roman" w:eastAsia="宋体" w:hAnsi="Times New Roman"/>
          <w:bCs/>
          <w:szCs w:val="20"/>
          <w:lang w:val="en-GB" w:eastAsia="zh-CN"/>
        </w:rPr>
        <w:t>p</w:t>
      </w:r>
      <w:r>
        <w:rPr>
          <w:rFonts w:ascii="Times New Roman" w:eastAsia="宋体" w:hAnsi="Times New Roman" w:hint="eastAsia"/>
          <w:bCs/>
          <w:szCs w:val="20"/>
          <w:lang w:val="en-GB" w:eastAsia="zh-CN"/>
        </w:rPr>
        <w:t xml:space="preserve">tion 1 can be supported for </w:t>
      </w:r>
      <w:r>
        <w:rPr>
          <w:rFonts w:ascii="Times New Roman" w:eastAsia="宋体" w:hAnsi="Times New Roman"/>
          <w:bCs/>
          <w:szCs w:val="20"/>
          <w:lang w:eastAsia="zh-CN"/>
        </w:rPr>
        <w:t>indicating subgroup information using LP-WUS, i.e., A bitmap with each bit corresponding to [one or more] UEs</w:t>
      </w:r>
      <w:r>
        <w:rPr>
          <w:rFonts w:ascii="Times New Roman" w:eastAsia="宋体" w:hAnsi="Times New Roman" w:hint="eastAsia"/>
          <w:bCs/>
          <w:szCs w:val="20"/>
          <w:lang w:eastAsia="zh-CN"/>
        </w:rPr>
        <w:t>.</w:t>
      </w:r>
    </w:p>
    <w:p w14:paraId="4108BDE7" w14:textId="77777777" w:rsidR="008E099A" w:rsidRDefault="00650291">
      <w:pPr>
        <w:spacing w:before="120" w:after="180"/>
        <w:jc w:val="both"/>
        <w:rPr>
          <w:rFonts w:ascii="Times New Roman" w:eastAsia="宋体" w:hAnsi="Times New Roman"/>
          <w:szCs w:val="20"/>
          <w:lang w:eastAsia="zh-CN"/>
        </w:rPr>
      </w:pPr>
      <w:r>
        <w:rPr>
          <w:rFonts w:ascii="Times New Roman" w:eastAsia="宋体" w:hAnsi="Times New Roman"/>
          <w:bCs/>
          <w:szCs w:val="20"/>
          <w:lang w:val="en-GB" w:eastAsia="zh-CN"/>
        </w:rPr>
        <w:lastRenderedPageBreak/>
        <w:t xml:space="preserve">Proposal </w:t>
      </w:r>
      <w:r>
        <w:rPr>
          <w:rFonts w:ascii="Times New Roman" w:eastAsia="宋体" w:hAnsi="Times New Roman" w:hint="eastAsia"/>
          <w:bCs/>
          <w:szCs w:val="20"/>
          <w:lang w:eastAsia="zh-CN"/>
        </w:rPr>
        <w:t>10</w:t>
      </w:r>
      <w:r>
        <w:rPr>
          <w:rFonts w:ascii="Times New Roman" w:eastAsia="宋体" w:hAnsi="Times New Roman" w:hint="eastAsia"/>
          <w:bCs/>
          <w:szCs w:val="20"/>
          <w:lang w:val="en-GB" w:eastAsia="zh-CN"/>
        </w:rPr>
        <w:t>.</w:t>
      </w:r>
      <w:r>
        <w:rPr>
          <w:rFonts w:ascii="Times New Roman" w:eastAsia="宋体" w:hAnsi="Times New Roman"/>
          <w:bCs/>
          <w:szCs w:val="20"/>
          <w:lang w:val="en-GB" w:eastAsia="zh-CN"/>
        </w:rPr>
        <w:t xml:space="preserve"> Preamble is </w:t>
      </w:r>
      <w:r>
        <w:rPr>
          <w:rFonts w:ascii="Times New Roman" w:eastAsia="宋体" w:hAnsi="Times New Roman"/>
          <w:bCs/>
          <w:szCs w:val="20"/>
          <w:lang w:eastAsia="zh-CN"/>
        </w:rPr>
        <w:t xml:space="preserve">needed </w:t>
      </w:r>
      <w:r>
        <w:rPr>
          <w:rFonts w:ascii="Times New Roman" w:eastAsia="宋体" w:hAnsi="Times New Roman"/>
          <w:bCs/>
          <w:szCs w:val="20"/>
          <w:lang w:val="en-GB" w:eastAsia="zh-CN"/>
        </w:rPr>
        <w:t xml:space="preserve">for LP-WUS to accommodate time error. </w:t>
      </w:r>
      <w:r>
        <w:rPr>
          <w:rFonts w:ascii="Times New Roman" w:eastAsia="宋体" w:hAnsi="Times New Roman" w:hint="eastAsia"/>
          <w:bCs/>
          <w:szCs w:val="20"/>
          <w:lang w:eastAsia="zh-CN"/>
        </w:rPr>
        <w:t>The preamble can reuse the sequence design of LP-SS which can reduce the specification effort.</w:t>
      </w:r>
    </w:p>
    <w:p w14:paraId="076A1EAA" w14:textId="77777777" w:rsidR="008E099A" w:rsidRDefault="00650291">
      <w:pPr>
        <w:widowControl w:val="0"/>
        <w:autoSpaceDE w:val="0"/>
        <w:autoSpaceDN w:val="0"/>
        <w:adjustRightInd w:val="0"/>
        <w:jc w:val="both"/>
        <w:textAlignment w:val="baseline"/>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11.</w:t>
      </w:r>
      <w:r>
        <w:rPr>
          <w:rFonts w:ascii="Times New Roman" w:eastAsia="宋体" w:hAnsi="Times New Roman"/>
          <w:bCs/>
          <w:szCs w:val="20"/>
          <w:lang w:eastAsia="zh-CN"/>
        </w:rPr>
        <w:t xml:space="preserve"> The following options can be considered for LP-WUS information part design:</w:t>
      </w:r>
    </w:p>
    <w:p w14:paraId="0D2707C6" w14:textId="77777777" w:rsidR="008E099A" w:rsidRDefault="00650291">
      <w:pPr>
        <w:widowControl w:val="0"/>
        <w:numPr>
          <w:ilvl w:val="0"/>
          <w:numId w:val="90"/>
        </w:numPr>
        <w:autoSpaceDE w:val="0"/>
        <w:autoSpaceDN w:val="0"/>
        <w:adjustRightInd w:val="0"/>
        <w:jc w:val="both"/>
        <w:textAlignment w:val="baseline"/>
        <w:rPr>
          <w:rFonts w:ascii="Times New Roman" w:eastAsia="Batang" w:hAnsi="Times New Roman"/>
          <w:bCs/>
          <w:lang w:eastAsia="zh-CN"/>
        </w:rPr>
      </w:pPr>
      <w:r>
        <w:rPr>
          <w:rFonts w:ascii="Times" w:eastAsia="Batang" w:hAnsi="Times"/>
          <w:bCs/>
          <w:lang w:eastAsia="zh-CN"/>
        </w:rPr>
        <w:t>Option</w:t>
      </w:r>
      <w:r>
        <w:rPr>
          <w:rFonts w:ascii="Times" w:eastAsia="宋体" w:hAnsi="Times" w:hint="eastAsia"/>
          <w:bCs/>
          <w:lang w:eastAsia="zh-CN"/>
        </w:rPr>
        <w:t xml:space="preserve"> </w:t>
      </w:r>
      <w:r>
        <w:rPr>
          <w:rFonts w:ascii="Times" w:eastAsia="Batang" w:hAnsi="Times"/>
          <w:bCs/>
          <w:lang w:eastAsia="zh-CN"/>
        </w:rPr>
        <w:t xml:space="preserve">1: </w:t>
      </w:r>
      <w:r>
        <w:rPr>
          <w:rFonts w:ascii="Times" w:eastAsia="宋体" w:hAnsi="Times" w:hint="eastAsia"/>
          <w:bCs/>
          <w:lang w:eastAsia="zh-CN"/>
        </w:rPr>
        <w:t>encoding bits</w:t>
      </w:r>
      <w:r>
        <w:rPr>
          <w:rFonts w:ascii="Times" w:eastAsia="Batang" w:hAnsi="Times"/>
          <w:bCs/>
          <w:lang w:eastAsia="zh-CN"/>
        </w:rPr>
        <w:t xml:space="preserve"> + CRC</w:t>
      </w:r>
    </w:p>
    <w:p w14:paraId="2D61EA42" w14:textId="77777777" w:rsidR="008E099A" w:rsidRDefault="00650291">
      <w:pPr>
        <w:widowControl w:val="0"/>
        <w:numPr>
          <w:ilvl w:val="0"/>
          <w:numId w:val="90"/>
        </w:numPr>
        <w:autoSpaceDE w:val="0"/>
        <w:autoSpaceDN w:val="0"/>
        <w:adjustRightInd w:val="0"/>
        <w:jc w:val="both"/>
        <w:textAlignment w:val="baseline"/>
        <w:rPr>
          <w:rFonts w:ascii="Times New Roman" w:eastAsia="Batang" w:hAnsi="Times New Roman"/>
          <w:bCs/>
          <w:lang w:eastAsia="zh-CN"/>
        </w:rPr>
      </w:pPr>
      <w:r>
        <w:rPr>
          <w:rFonts w:ascii="Times" w:eastAsia="Batang" w:hAnsi="Times"/>
          <w:bCs/>
          <w:lang w:eastAsia="zh-CN"/>
        </w:rPr>
        <w:t>Option</w:t>
      </w:r>
      <w:r>
        <w:rPr>
          <w:rFonts w:ascii="Times" w:eastAsia="宋体" w:hAnsi="Times"/>
          <w:bCs/>
          <w:lang w:eastAsia="zh-CN"/>
        </w:rPr>
        <w:t xml:space="preserve"> </w:t>
      </w:r>
      <w:r>
        <w:rPr>
          <w:rFonts w:ascii="Times" w:eastAsia="Batang" w:hAnsi="Times"/>
          <w:bCs/>
          <w:lang w:eastAsia="zh-CN"/>
        </w:rPr>
        <w:t xml:space="preserve">2: sequence 1(wake-up or not) + sequence 2(sub grouping information) </w:t>
      </w:r>
    </w:p>
    <w:p w14:paraId="2064A9B7"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val="en-GB" w:eastAsia="zh-CN"/>
        </w:rPr>
        <w:t xml:space="preserve">Proposal </w:t>
      </w:r>
      <w:r>
        <w:rPr>
          <w:rFonts w:ascii="Times New Roman" w:eastAsia="宋体" w:hAnsi="Times New Roman" w:hint="eastAsia"/>
          <w:bCs/>
          <w:szCs w:val="20"/>
          <w:lang w:eastAsia="zh-CN"/>
        </w:rPr>
        <w:t>12</w:t>
      </w:r>
      <w:r>
        <w:rPr>
          <w:rFonts w:ascii="Times New Roman" w:eastAsia="宋体" w:hAnsi="Times New Roman" w:hint="eastAsia"/>
          <w:bCs/>
          <w:szCs w:val="20"/>
          <w:lang w:val="en-GB" w:eastAsia="zh-CN"/>
        </w:rPr>
        <w:t>.</w:t>
      </w:r>
      <w:r>
        <w:rPr>
          <w:rFonts w:ascii="Times New Roman" w:eastAsia="宋体" w:hAnsi="Times New Roman"/>
          <w:bCs/>
          <w:szCs w:val="20"/>
          <w:lang w:val="en-GB" w:eastAsia="zh-CN"/>
        </w:rPr>
        <w:t xml:space="preserve"> </w:t>
      </w:r>
      <w:r>
        <w:rPr>
          <w:rFonts w:ascii="Times New Roman" w:eastAsia="宋体" w:hAnsi="Times New Roman" w:hint="eastAsia"/>
          <w:bCs/>
          <w:szCs w:val="20"/>
          <w:lang w:val="en-GB" w:eastAsia="zh-CN"/>
        </w:rPr>
        <w:t xml:space="preserve">Bit-level or block-level </w:t>
      </w:r>
      <w:r>
        <w:rPr>
          <w:rFonts w:ascii="Times New Roman" w:eastAsia="宋体" w:hAnsi="Times New Roman"/>
          <w:bCs/>
          <w:szCs w:val="20"/>
          <w:lang w:val="en-GB" w:eastAsia="zh-CN"/>
        </w:rPr>
        <w:t>repetition</w:t>
      </w:r>
      <w:r>
        <w:rPr>
          <w:rFonts w:ascii="Times New Roman" w:eastAsia="宋体" w:hAnsi="Times New Roman" w:hint="eastAsia"/>
          <w:bCs/>
          <w:szCs w:val="20"/>
          <w:lang w:val="en-GB" w:eastAsia="zh-CN"/>
        </w:rPr>
        <w:t xml:space="preserve"> is </w:t>
      </w:r>
      <w:r>
        <w:rPr>
          <w:rFonts w:ascii="Times New Roman" w:eastAsia="宋体" w:hAnsi="Times New Roman"/>
          <w:bCs/>
          <w:szCs w:val="20"/>
          <w:lang w:val="en-GB" w:eastAsia="zh-CN"/>
        </w:rPr>
        <w:t>necessary</w:t>
      </w:r>
      <w:r>
        <w:rPr>
          <w:rFonts w:ascii="Times New Roman" w:eastAsia="宋体" w:hAnsi="Times New Roman" w:hint="eastAsia"/>
          <w:bCs/>
          <w:szCs w:val="20"/>
          <w:lang w:val="en-GB" w:eastAsia="zh-CN"/>
        </w:rPr>
        <w:t xml:space="preserve"> for OOK-1 and OOK-4 to </w:t>
      </w:r>
      <w:r>
        <w:rPr>
          <w:rFonts w:ascii="Times New Roman" w:eastAsia="宋体" w:hAnsi="Times New Roman"/>
          <w:bCs/>
          <w:szCs w:val="20"/>
          <w:lang w:val="en-GB" w:eastAsia="zh-CN"/>
        </w:rPr>
        <w:t>achieve</w:t>
      </w:r>
      <w:r>
        <w:rPr>
          <w:rFonts w:ascii="Times New Roman" w:eastAsia="宋体" w:hAnsi="Times New Roman" w:hint="eastAsia"/>
          <w:bCs/>
          <w:szCs w:val="20"/>
          <w:lang w:val="en-GB" w:eastAsia="zh-CN"/>
        </w:rPr>
        <w:t xml:space="preserve"> the same coverage as Msg3</w:t>
      </w:r>
      <w:r>
        <w:rPr>
          <w:rFonts w:ascii="Times New Roman" w:eastAsia="宋体" w:hAnsi="Times New Roman"/>
          <w:bCs/>
          <w:szCs w:val="20"/>
          <w:lang w:val="en-GB" w:eastAsia="zh-CN"/>
        </w:rPr>
        <w:t>.</w:t>
      </w:r>
    </w:p>
    <w:p w14:paraId="50CF8CC0"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val="en-GB" w:eastAsia="zh-CN"/>
        </w:rPr>
        <w:t xml:space="preserve">Proposal </w:t>
      </w:r>
      <w:r>
        <w:rPr>
          <w:rFonts w:ascii="Times New Roman" w:eastAsia="宋体" w:hAnsi="Times New Roman" w:hint="eastAsia"/>
          <w:bCs/>
          <w:szCs w:val="20"/>
          <w:lang w:eastAsia="zh-CN"/>
        </w:rPr>
        <w:t>13</w:t>
      </w:r>
      <w:r>
        <w:rPr>
          <w:rFonts w:ascii="Times New Roman" w:eastAsia="宋体" w:hAnsi="Times New Roman" w:hint="eastAsia"/>
          <w:bCs/>
          <w:szCs w:val="20"/>
          <w:lang w:val="en-GB" w:eastAsia="zh-CN"/>
        </w:rPr>
        <w:t>.</w:t>
      </w:r>
      <w:r>
        <w:rPr>
          <w:rFonts w:ascii="Times New Roman" w:eastAsia="宋体" w:hAnsi="Times New Roman"/>
          <w:bCs/>
          <w:szCs w:val="20"/>
          <w:lang w:val="en-GB" w:eastAsia="zh-CN"/>
        </w:rPr>
        <w:t xml:space="preserve"> Support </w:t>
      </w:r>
      <w:r>
        <w:rPr>
          <w:rFonts w:ascii="Times New Roman" w:eastAsia="宋体" w:hAnsi="Times New Roman"/>
          <w:bCs/>
          <w:szCs w:val="20"/>
          <w:lang w:eastAsia="zh-CN"/>
        </w:rPr>
        <w:t xml:space="preserve">flexible </w:t>
      </w:r>
      <w:r>
        <w:rPr>
          <w:rFonts w:ascii="Times New Roman" w:eastAsia="宋体" w:hAnsi="Times New Roman"/>
          <w:bCs/>
          <w:szCs w:val="20"/>
          <w:lang w:val="en-GB" w:eastAsia="zh-CN"/>
        </w:rPr>
        <w:t xml:space="preserve">configuration of LP-WUS </w:t>
      </w:r>
      <w:r>
        <w:rPr>
          <w:rFonts w:ascii="Times New Roman" w:eastAsia="宋体" w:hAnsi="Times New Roman"/>
          <w:bCs/>
          <w:szCs w:val="20"/>
          <w:lang w:eastAsia="zh-CN"/>
        </w:rPr>
        <w:t xml:space="preserve">frequency </w:t>
      </w:r>
      <w:r>
        <w:rPr>
          <w:rFonts w:ascii="Times New Roman" w:eastAsia="宋体" w:hAnsi="Times New Roman"/>
          <w:bCs/>
          <w:szCs w:val="20"/>
          <w:lang w:val="en-GB" w:eastAsia="zh-CN"/>
        </w:rPr>
        <w:t>location. Both inside and outside initial DL BWP can be considered.</w:t>
      </w:r>
    </w:p>
    <w:p w14:paraId="45576F3A"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val="en-GB" w:eastAsia="zh-CN"/>
        </w:rPr>
        <w:t>Proposal 1</w:t>
      </w:r>
      <w:r>
        <w:rPr>
          <w:rFonts w:ascii="Times New Roman" w:eastAsia="宋体" w:hAnsi="Times New Roman" w:hint="eastAsia"/>
          <w:bCs/>
          <w:szCs w:val="20"/>
          <w:lang w:eastAsia="zh-CN"/>
        </w:rPr>
        <w:t>4.</w:t>
      </w:r>
      <w:r>
        <w:rPr>
          <w:rFonts w:ascii="Times New Roman" w:eastAsia="宋体" w:hAnsi="Times New Roman"/>
          <w:bCs/>
          <w:szCs w:val="20"/>
          <w:lang w:val="en-GB" w:eastAsia="zh-CN"/>
        </w:rPr>
        <w:t xml:space="preserve"> The periodicity of LP-SS is suggested to be 320ms.</w:t>
      </w:r>
    </w:p>
    <w:p w14:paraId="4652D6DE"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val="en-GB" w:eastAsia="zh-CN"/>
        </w:rPr>
        <w:t>Proposal 1</w:t>
      </w:r>
      <w:r>
        <w:rPr>
          <w:rFonts w:ascii="Times New Roman" w:eastAsia="宋体" w:hAnsi="Times New Roman" w:hint="eastAsia"/>
          <w:bCs/>
          <w:szCs w:val="20"/>
          <w:lang w:eastAsia="zh-CN"/>
        </w:rPr>
        <w:t>5.</w:t>
      </w:r>
      <w:r>
        <w:rPr>
          <w:rFonts w:ascii="Times New Roman" w:eastAsia="宋体" w:hAnsi="Times New Roman"/>
          <w:bCs/>
          <w:szCs w:val="20"/>
          <w:lang w:val="en-GB" w:eastAsia="zh-CN"/>
        </w:rPr>
        <w:t xml:space="preserve"> </w:t>
      </w:r>
      <w:r>
        <w:rPr>
          <w:rFonts w:ascii="Times New Roman" w:eastAsia="宋体" w:hAnsi="Times New Roman"/>
          <w:bCs/>
          <w:szCs w:val="20"/>
          <w:lang w:eastAsia="zh-CN"/>
        </w:rPr>
        <w:t>Support overlaid LP-SS signal that can be received by OFDM receiver. The candidate overlaid LP-SS sequence can be as the same as PSS sequence.</w:t>
      </w:r>
    </w:p>
    <w:p w14:paraId="7309D178" w14:textId="77777777" w:rsidR="008E099A" w:rsidRDefault="008E099A">
      <w:pPr>
        <w:spacing w:after="120"/>
        <w:jc w:val="both"/>
        <w:rPr>
          <w:rFonts w:eastAsiaTheme="minorEastAsia"/>
          <w:lang w:eastAsia="zh-CN"/>
        </w:rPr>
      </w:pPr>
    </w:p>
    <w:p w14:paraId="5AB5EC17" w14:textId="77777777" w:rsidR="008E099A" w:rsidRDefault="008E099A">
      <w:pPr>
        <w:spacing w:after="120"/>
        <w:jc w:val="both"/>
        <w:rPr>
          <w:rFonts w:eastAsiaTheme="minorEastAsia"/>
          <w:lang w:eastAsia="zh-CN"/>
        </w:rPr>
      </w:pPr>
    </w:p>
    <w:p w14:paraId="102F262B"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R1-2408271 EURECOM  </w:t>
      </w:r>
    </w:p>
    <w:p w14:paraId="7BD8041A"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4" w:history="1">
        <w:r w:rsidR="00650291">
          <w:rPr>
            <w:rFonts w:ascii="Calibri" w:eastAsia="MS Mincho" w:hAnsi="Calibri"/>
            <w:color w:val="000000" w:themeColor="text1"/>
            <w:sz w:val="22"/>
            <w:szCs w:val="22"/>
            <w:u w:val="single"/>
          </w:rPr>
          <w:t>Proposal 1: Consider if pulse-shaping is required after sequence design and potential preamble are agreed.</w:t>
        </w:r>
      </w:hyperlink>
    </w:p>
    <w:p w14:paraId="29225A66"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5" w:history="1">
        <w:r w:rsidR="00650291">
          <w:rPr>
            <w:rFonts w:ascii="Calibri" w:eastAsia="MS Mincho" w:hAnsi="Calibri"/>
            <w:color w:val="000000" w:themeColor="text1"/>
            <w:sz w:val="22"/>
            <w:szCs w:val="22"/>
            <w:u w:val="single"/>
          </w:rPr>
          <w:t>Proposal 2: The DFT-shift is compensated at the LR.</w:t>
        </w:r>
      </w:hyperlink>
    </w:p>
    <w:p w14:paraId="25F2C5C3"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6" w:history="1">
        <w:r w:rsidR="00650291">
          <w:rPr>
            <w:rFonts w:ascii="Calibri" w:eastAsia="MS Mincho" w:hAnsi="Calibri"/>
            <w:color w:val="000000" w:themeColor="text1"/>
            <w:sz w:val="22"/>
            <w:szCs w:val="22"/>
            <w:u w:val="single"/>
          </w:rPr>
          <w:t>Proposal 3: Do not consider mapping/quantizing WUS in frequency-domain.</w:t>
        </w:r>
      </w:hyperlink>
    </w:p>
    <w:p w14:paraId="6D9980FC"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7" w:history="1">
        <w:r w:rsidR="00650291">
          <w:rPr>
            <w:rFonts w:ascii="Calibri" w:eastAsia="MS Mincho" w:hAnsi="Calibri"/>
            <w:color w:val="000000" w:themeColor="text1"/>
            <w:sz w:val="22"/>
            <w:szCs w:val="22"/>
            <w:u w:val="single"/>
          </w:rPr>
          <w:t>Proposal 4: Multiplexing NR and WUS in frequency-domain is the base line.</w:t>
        </w:r>
      </w:hyperlink>
    </w:p>
    <w:p w14:paraId="34F637C3"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8" w:history="1">
        <w:r w:rsidR="00650291">
          <w:rPr>
            <w:rFonts w:ascii="Calibri" w:eastAsia="MS Mincho" w:hAnsi="Calibri"/>
            <w:color w:val="000000" w:themeColor="text1"/>
            <w:sz w:val="22"/>
            <w:szCs w:val="22"/>
            <w:u w:val="single"/>
          </w:rPr>
          <w:t>Proposal 5: Specify OOK-1 and OOK-4 signal generation in time-domain.</w:t>
        </w:r>
      </w:hyperlink>
    </w:p>
    <w:p w14:paraId="64C60330"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93" w:history="1">
        <w:r w:rsidR="00650291">
          <w:rPr>
            <w:rFonts w:ascii="Calibri" w:eastAsia="MS Mincho" w:hAnsi="Calibri"/>
            <w:color w:val="000000" w:themeColor="text1"/>
            <w:sz w:val="22"/>
            <w:szCs w:val="22"/>
            <w:u w:val="single"/>
          </w:rPr>
          <w:t>Observation 1: Correlation receiver achieves significant gain over energy detection.</w:t>
        </w:r>
      </w:hyperlink>
    </w:p>
    <w:p w14:paraId="1B752FFE"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94" w:history="1">
        <w:r w:rsidR="00650291">
          <w:rPr>
            <w:rFonts w:ascii="Calibri" w:eastAsia="MS Mincho" w:hAnsi="Calibri"/>
            <w:color w:val="000000" w:themeColor="text1"/>
            <w:sz w:val="22"/>
            <w:szCs w:val="22"/>
            <w:u w:val="single"/>
          </w:rPr>
          <w:t xml:space="preserve">Observation 2: For </w:t>
        </w:r>
        <m:oMath>
          <m:r>
            <m:rPr>
              <m:sty m:val="p"/>
            </m:rPr>
            <w:rPr>
              <w:rFonts w:ascii="Cambria Math" w:eastAsia="MS Mincho" w:hAnsi="Cambria Math"/>
              <w:color w:val="000000" w:themeColor="text1"/>
              <w:sz w:val="22"/>
              <w:szCs w:val="22"/>
              <w:u w:val="single"/>
            </w:rPr>
            <m:t>M=4</m:t>
          </m:r>
        </m:oMath>
        <w:r w:rsidR="00650291">
          <w:rPr>
            <w:rFonts w:ascii="Calibri" w:eastAsia="MS Mincho" w:hAnsi="Calibri"/>
            <w:color w:val="000000" w:themeColor="text1"/>
            <w:sz w:val="22"/>
            <w:szCs w:val="22"/>
            <w:u w:val="single"/>
          </w:rPr>
          <w:t>, Pulse Position Coding achieves significant performance gain for all receiver types.</w:t>
        </w:r>
      </w:hyperlink>
    </w:p>
    <w:p w14:paraId="79BED7CC"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95" w:history="1">
        <w:r w:rsidR="00650291">
          <w:rPr>
            <w:rFonts w:ascii="Calibri" w:eastAsia="MS Mincho" w:hAnsi="Calibri"/>
            <w:color w:val="000000" w:themeColor="text1"/>
            <w:sz w:val="22"/>
            <w:szCs w:val="22"/>
            <w:u w:val="single"/>
          </w:rPr>
          <w:t>Proposal 6: Only Option 1 and Option 2 should be further considered.</w:t>
        </w:r>
      </w:hyperlink>
    </w:p>
    <w:p w14:paraId="2969939D"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99" w:history="1">
        <w:r w:rsidR="00650291">
          <w:rPr>
            <w:rFonts w:ascii="Calibri" w:eastAsia="MS Mincho" w:hAnsi="Calibri"/>
            <w:color w:val="000000" w:themeColor="text1"/>
            <w:sz w:val="22"/>
            <w:szCs w:val="22"/>
            <w:u w:val="single"/>
          </w:rPr>
          <w:t>Proposal 7: Support Option 2-2, utilizing multiple overlaid OFDM sequences for the entire WUS transmission.</w:t>
        </w:r>
      </w:hyperlink>
    </w:p>
    <w:p w14:paraId="5250B418"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00" w:history="1">
        <w:r w:rsidR="00650291">
          <w:rPr>
            <w:rFonts w:ascii="Calibri" w:eastAsia="MS Mincho" w:hAnsi="Calibri"/>
            <w:color w:val="000000" w:themeColor="text1"/>
            <w:sz w:val="22"/>
            <w:szCs w:val="22"/>
            <w:u w:val="single"/>
          </w:rPr>
          <w:t>Proposal 8: Evaluate how the information bits are mapped to multiple overlaid OFDM sequences.</w:t>
        </w:r>
      </w:hyperlink>
    </w:p>
    <w:p w14:paraId="7D19D02F"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01" w:history="1">
        <w:r w:rsidR="00650291">
          <w:rPr>
            <w:rFonts w:ascii="Calibri" w:eastAsia="MS Mincho" w:hAnsi="Calibri"/>
            <w:color w:val="000000" w:themeColor="text1"/>
            <w:sz w:val="22"/>
            <w:szCs w:val="22"/>
            <w:u w:val="single"/>
          </w:rPr>
          <w:t>Observation 3:</w:t>
        </w:r>
      </w:hyperlink>
    </w:p>
    <w:p w14:paraId="6254A89D" w14:textId="77777777" w:rsidR="008E099A" w:rsidRDefault="00000000">
      <w:pPr>
        <w:numPr>
          <w:ilvl w:val="0"/>
          <w:numId w:val="91"/>
        </w:numPr>
        <w:tabs>
          <w:tab w:val="left" w:pos="440"/>
          <w:tab w:val="right" w:leader="dot" w:pos="9350"/>
        </w:tabs>
        <w:spacing w:after="100" w:line="259" w:lineRule="auto"/>
        <w:ind w:left="0" w:firstLine="0"/>
        <w:rPr>
          <w:rFonts w:ascii="Calibri" w:eastAsia="宋体" w:hAnsi="Calibri"/>
          <w:color w:val="000000" w:themeColor="text1"/>
          <w:sz w:val="22"/>
          <w:szCs w:val="22"/>
        </w:rPr>
      </w:pPr>
      <w:hyperlink w:anchor="_Toc178934102" w:history="1">
        <w:r w:rsidR="00650291">
          <w:rPr>
            <w:rFonts w:ascii="Symbol" w:eastAsia="MS Mincho" w:hAnsi="Symbol"/>
            <w:color w:val="000000" w:themeColor="text1"/>
            <w:sz w:val="22"/>
            <w:szCs w:val="22"/>
            <w:u w:val="single"/>
          </w:rPr>
          <w:t></w:t>
        </w:r>
        <w:r w:rsidR="00650291">
          <w:rPr>
            <w:rFonts w:ascii="Calibri" w:eastAsia="宋体" w:hAnsi="Calibri"/>
            <w:color w:val="000000" w:themeColor="text1"/>
            <w:sz w:val="22"/>
            <w:szCs w:val="22"/>
          </w:rPr>
          <w:tab/>
        </w:r>
        <w:r w:rsidR="00650291">
          <w:rPr>
            <w:rFonts w:ascii="Calibri" w:eastAsia="MS Mincho" w:hAnsi="Calibri"/>
            <w:color w:val="000000" w:themeColor="text1"/>
            <w:sz w:val="22"/>
            <w:szCs w:val="22"/>
            <w:u w:val="single"/>
          </w:rPr>
          <w:t>COR-WUR performs better than COR-WUR-OOK due to the processing gain of carrying out longer correlations.</w:t>
        </w:r>
      </w:hyperlink>
    </w:p>
    <w:p w14:paraId="64D56D85" w14:textId="77777777" w:rsidR="008E099A" w:rsidRDefault="00000000">
      <w:pPr>
        <w:numPr>
          <w:ilvl w:val="0"/>
          <w:numId w:val="91"/>
        </w:numPr>
        <w:tabs>
          <w:tab w:val="left" w:pos="440"/>
          <w:tab w:val="right" w:leader="dot" w:pos="9350"/>
        </w:tabs>
        <w:spacing w:after="100" w:line="259" w:lineRule="auto"/>
        <w:ind w:left="0" w:firstLine="0"/>
        <w:rPr>
          <w:rFonts w:ascii="Calibri" w:eastAsia="宋体" w:hAnsi="Calibri"/>
          <w:color w:val="000000" w:themeColor="text1"/>
          <w:sz w:val="22"/>
          <w:szCs w:val="22"/>
        </w:rPr>
      </w:pPr>
      <w:hyperlink w:anchor="_Toc178934103" w:history="1">
        <w:r w:rsidR="00650291">
          <w:rPr>
            <w:rFonts w:ascii="Symbol" w:eastAsia="MS Mincho" w:hAnsi="Symbol"/>
            <w:color w:val="000000" w:themeColor="text1"/>
            <w:sz w:val="22"/>
            <w:szCs w:val="22"/>
            <w:u w:val="single"/>
          </w:rPr>
          <w:t></w:t>
        </w:r>
        <w:r w:rsidR="00650291">
          <w:rPr>
            <w:rFonts w:ascii="Calibri" w:eastAsia="宋体" w:hAnsi="Calibri"/>
            <w:color w:val="000000" w:themeColor="text1"/>
            <w:sz w:val="22"/>
            <w:szCs w:val="22"/>
          </w:rPr>
          <w:tab/>
        </w:r>
        <w:r w:rsidR="00650291">
          <w:rPr>
            <w:rFonts w:ascii="Calibri" w:eastAsia="MS Mincho" w:hAnsi="Calibri"/>
            <w:color w:val="000000" w:themeColor="text1"/>
            <w:sz w:val="22"/>
            <w:szCs w:val="22"/>
            <w:u w:val="single"/>
          </w:rPr>
          <w:t xml:space="preserve">Transmitting the </w:t>
        </w:r>
        <w:r w:rsidR="00650291">
          <w:rPr>
            <w:rFonts w:ascii="Calibri" w:eastAsia="MS Mincho" w:hAnsi="Calibri"/>
            <w:i/>
            <w:color w:val="000000" w:themeColor="text1"/>
            <w:sz w:val="22"/>
            <w:szCs w:val="22"/>
            <w:u w:val="single"/>
          </w:rPr>
          <w:t>same</w:t>
        </w:r>
        <w:r w:rsidR="00650291">
          <w:rPr>
            <w:rFonts w:ascii="Calibri" w:eastAsia="MS Mincho" w:hAnsi="Calibri"/>
            <w:color w:val="000000" w:themeColor="text1"/>
            <w:sz w:val="22"/>
            <w:szCs w:val="22"/>
            <w:u w:val="single"/>
          </w:rPr>
          <w:t xml:space="preserve"> payload as the OOK waveform with the overlaid OFDM sequences but in a </w:t>
        </w:r>
        <w:r w:rsidR="00650291">
          <w:rPr>
            <w:rFonts w:ascii="Calibri" w:eastAsia="MS Mincho" w:hAnsi="Calibri"/>
            <w:i/>
            <w:color w:val="000000" w:themeColor="text1"/>
            <w:sz w:val="22"/>
            <w:szCs w:val="22"/>
            <w:u w:val="single"/>
          </w:rPr>
          <w:t>different bit sequence</w:t>
        </w:r>
        <w:r w:rsidR="00650291">
          <w:rPr>
            <w:rFonts w:ascii="Calibri" w:eastAsia="MS Mincho" w:hAnsi="Calibri"/>
            <w:color w:val="000000" w:themeColor="text1"/>
            <w:sz w:val="22"/>
            <w:szCs w:val="22"/>
            <w:u w:val="single"/>
          </w:rPr>
          <w:t xml:space="preserve"> yields a significant performance gain.</w:t>
        </w:r>
      </w:hyperlink>
    </w:p>
    <w:p w14:paraId="6AD76307" w14:textId="77777777" w:rsidR="008E099A" w:rsidRDefault="00000000">
      <w:pPr>
        <w:numPr>
          <w:ilvl w:val="0"/>
          <w:numId w:val="91"/>
        </w:numPr>
        <w:tabs>
          <w:tab w:val="left" w:pos="440"/>
          <w:tab w:val="right" w:leader="dot" w:pos="9350"/>
        </w:tabs>
        <w:spacing w:after="100" w:line="259" w:lineRule="auto"/>
        <w:ind w:left="0" w:firstLine="0"/>
        <w:rPr>
          <w:rFonts w:ascii="Calibri" w:eastAsia="宋体" w:hAnsi="Calibri"/>
          <w:color w:val="000000" w:themeColor="text1"/>
          <w:sz w:val="22"/>
          <w:szCs w:val="22"/>
        </w:rPr>
      </w:pPr>
      <w:hyperlink w:anchor="_Toc178934104" w:history="1">
        <w:r w:rsidR="00650291">
          <w:rPr>
            <w:rFonts w:ascii="Symbol" w:eastAsia="MS Mincho" w:hAnsi="Symbol"/>
            <w:color w:val="000000" w:themeColor="text1"/>
            <w:sz w:val="22"/>
            <w:szCs w:val="22"/>
            <w:u w:val="single"/>
          </w:rPr>
          <w:t></w:t>
        </w:r>
        <w:r w:rsidR="00650291">
          <w:rPr>
            <w:rFonts w:ascii="Calibri" w:eastAsia="宋体" w:hAnsi="Calibri"/>
            <w:color w:val="000000" w:themeColor="text1"/>
            <w:sz w:val="22"/>
            <w:szCs w:val="22"/>
          </w:rPr>
          <w:tab/>
        </w:r>
        <w:r w:rsidR="00650291">
          <w:rPr>
            <w:rFonts w:ascii="Calibri" w:eastAsia="MS Mincho" w:hAnsi="Calibri"/>
            <w:color w:val="000000" w:themeColor="text1"/>
            <w:sz w:val="22"/>
            <w:szCs w:val="22"/>
            <w:u w:val="single"/>
          </w:rPr>
          <w:t>Using Pulse Position Coding and increasing the number of sequences results in a significant performance gain</w:t>
        </w:r>
      </w:hyperlink>
    </w:p>
    <w:p w14:paraId="63FEE9F8"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05" w:history="1">
        <w:r w:rsidR="00650291">
          <w:rPr>
            <w:rFonts w:ascii="Calibri" w:eastAsia="MS Mincho" w:hAnsi="Calibri"/>
            <w:color w:val="000000" w:themeColor="text1"/>
            <w:sz w:val="22"/>
            <w:szCs w:val="22"/>
            <w:u w:val="single"/>
          </w:rPr>
          <w:t>Proposal 9: For multiple ON-Sequences, jointly encode the payload with OOK and sequence encoding.</w:t>
        </w:r>
      </w:hyperlink>
    </w:p>
    <w:p w14:paraId="4562B49F"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06" w:history="1">
        <w:r w:rsidR="00650291">
          <w:rPr>
            <w:rFonts w:ascii="Calibri" w:eastAsia="MS Mincho" w:hAnsi="Calibri"/>
            <w:color w:val="000000" w:themeColor="text1"/>
            <w:sz w:val="22"/>
            <w:szCs w:val="22"/>
            <w:u w:val="single"/>
          </w:rPr>
          <w:t>Observation 4: A time-domain overlay code can significantly improve performance of the overlaid OFDM sequence transmission.</w:t>
        </w:r>
      </w:hyperlink>
    </w:p>
    <w:p w14:paraId="76B81651"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11" w:history="1">
        <w:r w:rsidR="00650291">
          <w:rPr>
            <w:rFonts w:ascii="Calibri" w:eastAsia="MS Mincho" w:hAnsi="Calibri"/>
            <w:color w:val="000000" w:themeColor="text1"/>
            <w:sz w:val="22"/>
            <w:szCs w:val="22"/>
            <w:u w:val="single"/>
          </w:rPr>
          <w:t>Proposal 10: Consider Zadoff-Chu sequences as base line.</w:t>
        </w:r>
      </w:hyperlink>
    </w:p>
    <w:p w14:paraId="0F3D2A79"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16" w:history="1">
        <w:r w:rsidR="00650291">
          <w:rPr>
            <w:rFonts w:ascii="Calibri" w:eastAsia="MS Mincho" w:hAnsi="Calibri"/>
            <w:color w:val="000000" w:themeColor="text1"/>
            <w:sz w:val="22"/>
            <w:szCs w:val="22"/>
            <w:u w:val="single"/>
          </w:rPr>
          <w:t>Proposal 11: Support Option 1-1: Overlaid sequences are the OOK ON-sequences before DFT/LS processing.</w:t>
        </w:r>
      </w:hyperlink>
    </w:p>
    <w:p w14:paraId="38931FFA"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18" w:history="1">
        <w:r w:rsidR="00650291">
          <w:rPr>
            <w:rFonts w:ascii="Calibri" w:eastAsia="MS Mincho" w:hAnsi="Calibri"/>
            <w:color w:val="000000" w:themeColor="text1"/>
            <w:sz w:val="22"/>
            <w:szCs w:val="22"/>
            <w:u w:val="single"/>
          </w:rPr>
          <w:t xml:space="preserve">Proposal 12: Specify Manchester Coding as 0 </w:t>
        </w:r>
        <w:r w:rsidR="00650291">
          <w:rPr>
            <w:rFonts w:ascii="Calibri" w:eastAsia="MS Mincho" w:hAnsi="Calibri"/>
            <w:color w:val="000000" w:themeColor="text1"/>
            <w:sz w:val="22"/>
            <w:szCs w:val="22"/>
            <w:u w:val="single"/>
          </w:rPr>
          <w:sym w:font="Wingdings" w:char="F0E0"/>
        </w:r>
        <w:r w:rsidR="00650291">
          <w:rPr>
            <w:rFonts w:ascii="Calibri" w:eastAsia="MS Mincho" w:hAnsi="Calibri"/>
            <w:color w:val="000000" w:themeColor="text1"/>
            <w:sz w:val="22"/>
            <w:szCs w:val="22"/>
            <w:u w:val="single"/>
          </w:rPr>
          <w:t>[1 0] and 1</w:t>
        </w:r>
        <w:r w:rsidR="00650291">
          <w:rPr>
            <w:rFonts w:ascii="Calibri" w:eastAsia="MS Mincho" w:hAnsi="Calibri"/>
            <w:color w:val="000000" w:themeColor="text1"/>
            <w:sz w:val="22"/>
            <w:szCs w:val="22"/>
            <w:u w:val="single"/>
          </w:rPr>
          <w:sym w:font="Wingdings" w:char="F0E0"/>
        </w:r>
        <w:r w:rsidR="00650291">
          <w:rPr>
            <w:rFonts w:ascii="Calibri" w:eastAsia="MS Mincho" w:hAnsi="Calibri"/>
            <w:color w:val="000000" w:themeColor="text1"/>
            <w:sz w:val="22"/>
            <w:szCs w:val="22"/>
            <w:u w:val="single"/>
          </w:rPr>
          <w:t>[0 1].</w:t>
        </w:r>
      </w:hyperlink>
    </w:p>
    <w:p w14:paraId="7F3E8040"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19" w:history="1">
        <w:r w:rsidR="00650291">
          <w:rPr>
            <w:rFonts w:ascii="Calibri" w:eastAsia="MS Mincho" w:hAnsi="Calibri"/>
            <w:color w:val="000000" w:themeColor="text1"/>
            <w:sz w:val="22"/>
            <w:szCs w:val="22"/>
            <w:u w:val="single"/>
          </w:rPr>
          <w:t>Observation 5:</w:t>
        </w:r>
        <m:oMath>
          <m:r>
            <m:rPr>
              <m:sty m:val="p"/>
            </m:rPr>
            <w:rPr>
              <w:rFonts w:ascii="Cambria Math" w:eastAsia="MS Mincho" w:hAnsi="Cambria Math"/>
              <w:color w:val="000000" w:themeColor="text1"/>
              <w:sz w:val="22"/>
              <w:szCs w:val="22"/>
              <w:u w:val="single"/>
            </w:rPr>
            <m:t xml:space="preserve"> M=4</m:t>
          </m:r>
        </m:oMath>
        <w:r w:rsidR="00650291">
          <w:rPr>
            <w:rFonts w:ascii="Calibri" w:eastAsia="MS Mincho" w:hAnsi="Calibri"/>
            <w:color w:val="000000" w:themeColor="text1"/>
            <w:sz w:val="22"/>
            <w:szCs w:val="22"/>
            <w:u w:val="single"/>
          </w:rPr>
          <w:t xml:space="preserve"> with Manchester Coding has the worst coverage compared to </w:t>
        </w:r>
        <m:oMath>
          <m:r>
            <m:rPr>
              <m:sty m:val="p"/>
            </m:rPr>
            <w:rPr>
              <w:rFonts w:ascii="Cambria Math" w:eastAsia="MS Mincho" w:hAnsi="Cambria Math"/>
              <w:color w:val="000000" w:themeColor="text1"/>
              <w:sz w:val="22"/>
              <w:szCs w:val="22"/>
              <w:u w:val="single"/>
            </w:rPr>
            <m:t>M=1,2</m:t>
          </m:r>
        </m:oMath>
        <w:r w:rsidR="00650291">
          <w:rPr>
            <w:rFonts w:ascii="Calibri" w:eastAsia="MS Mincho" w:hAnsi="Calibri"/>
            <w:color w:val="000000" w:themeColor="text1"/>
            <w:sz w:val="22"/>
            <w:szCs w:val="22"/>
            <w:u w:val="single"/>
          </w:rPr>
          <w:t>.</w:t>
        </w:r>
      </w:hyperlink>
    </w:p>
    <w:p w14:paraId="1BCB0D90"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20" w:history="1">
        <w:r w:rsidR="00650291">
          <w:rPr>
            <w:rFonts w:ascii="Calibri" w:eastAsia="MS Mincho" w:hAnsi="Calibri"/>
            <w:color w:val="000000" w:themeColor="text1"/>
            <w:sz w:val="22"/>
            <w:szCs w:val="22"/>
            <w:u w:val="single"/>
          </w:rPr>
          <w:t xml:space="preserve">Proposal 13: For </w:t>
        </w:r>
        <m:oMath>
          <m:r>
            <m:rPr>
              <m:sty m:val="p"/>
            </m:rPr>
            <w:rPr>
              <w:rFonts w:ascii="Cambria Math" w:eastAsia="MS Mincho" w:hAnsi="Cambria Math"/>
              <w:color w:val="000000" w:themeColor="text1"/>
              <w:sz w:val="22"/>
              <w:szCs w:val="22"/>
              <w:u w:val="single"/>
            </w:rPr>
            <m:t>M=4</m:t>
          </m:r>
        </m:oMath>
        <w:r w:rsidR="00650291">
          <w:rPr>
            <w:rFonts w:ascii="Calibri" w:eastAsia="MS Mincho" w:hAnsi="Calibri"/>
            <w:color w:val="000000" w:themeColor="text1"/>
            <w:sz w:val="22"/>
            <w:szCs w:val="22"/>
            <w:u w:val="single"/>
          </w:rPr>
          <w:t>, consider jointly encoding multiple bits into ON pulse position to increase SNR by 3dB.</w:t>
        </w:r>
      </w:hyperlink>
    </w:p>
    <w:p w14:paraId="57D41FF5"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21" w:history="1">
        <w:r w:rsidR="00650291">
          <w:rPr>
            <w:rFonts w:ascii="Calibri" w:eastAsia="MS Mincho" w:hAnsi="Calibri"/>
            <w:color w:val="000000" w:themeColor="text1"/>
            <w:sz w:val="22"/>
            <w:szCs w:val="22"/>
            <w:u w:val="single"/>
          </w:rPr>
          <w:t xml:space="preserve">Observation 6: PAPR increase of Pulse Position Coding for </w:t>
        </w:r>
        <m:oMath>
          <m:r>
            <m:rPr>
              <m:sty m:val="p"/>
            </m:rPr>
            <w:rPr>
              <w:rFonts w:ascii="Cambria Math" w:eastAsia="MS Mincho" w:hAnsi="Cambria Math"/>
              <w:color w:val="000000" w:themeColor="text1"/>
              <w:sz w:val="22"/>
              <w:szCs w:val="22"/>
              <w:u w:val="single"/>
            </w:rPr>
            <m:t>M=4</m:t>
          </m:r>
        </m:oMath>
        <w:r w:rsidR="00650291">
          <w:rPr>
            <w:rFonts w:ascii="Calibri" w:eastAsia="MS Mincho" w:hAnsi="Calibri"/>
            <w:color w:val="000000" w:themeColor="text1"/>
            <w:sz w:val="22"/>
            <w:szCs w:val="22"/>
            <w:u w:val="single"/>
          </w:rPr>
          <w:t xml:space="preserve"> compared to Manchester encoding depends on the ratio of channel BW to WUS BW and is minor (~0.1dB) for many system configurations.</w:t>
        </w:r>
      </w:hyperlink>
    </w:p>
    <w:p w14:paraId="7FDAE140"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22" w:history="1">
        <w:r w:rsidR="00650291">
          <w:rPr>
            <w:rFonts w:ascii="Calibri" w:eastAsia="MS Mincho" w:hAnsi="Calibri"/>
            <w:color w:val="000000" w:themeColor="text1"/>
            <w:sz w:val="22"/>
            <w:szCs w:val="22"/>
            <w:u w:val="single"/>
          </w:rPr>
          <w:t xml:space="preserve">Proposal 14: Allow configuration of </w:t>
        </w:r>
        <w:r w:rsidR="00650291">
          <w:rPr>
            <w:rFonts w:ascii="Calibri" w:eastAsia="MS Mincho" w:hAnsi="Calibri"/>
            <w:i/>
            <w:color w:val="000000" w:themeColor="text1"/>
            <w:sz w:val="22"/>
            <w:szCs w:val="22"/>
            <w:u w:val="single"/>
          </w:rPr>
          <w:t>Pulse Position Coding</w:t>
        </w:r>
        <w:r w:rsidR="00650291">
          <w:rPr>
            <w:rFonts w:ascii="Calibri" w:eastAsia="MS Mincho" w:hAnsi="Calibri"/>
            <w:color w:val="000000" w:themeColor="text1"/>
            <w:sz w:val="22"/>
            <w:szCs w:val="22"/>
            <w:u w:val="single"/>
          </w:rPr>
          <w:t xml:space="preserve"> for </w:t>
        </w:r>
        <m:oMath>
          <m:r>
            <m:rPr>
              <m:sty m:val="p"/>
            </m:rPr>
            <w:rPr>
              <w:rFonts w:ascii="Cambria Math" w:eastAsia="MS Mincho" w:hAnsi="Cambria Math"/>
              <w:color w:val="000000" w:themeColor="text1"/>
              <w:sz w:val="22"/>
              <w:szCs w:val="22"/>
              <w:u w:val="single"/>
            </w:rPr>
            <m:t>M=4</m:t>
          </m:r>
        </m:oMath>
        <w:r w:rsidR="00650291">
          <w:rPr>
            <w:rFonts w:ascii="Calibri" w:eastAsia="MS Mincho" w:hAnsi="Calibri"/>
            <w:color w:val="000000" w:themeColor="text1"/>
            <w:sz w:val="22"/>
            <w:szCs w:val="22"/>
            <w:u w:val="single"/>
          </w:rPr>
          <w:t>.</w:t>
        </w:r>
      </w:hyperlink>
    </w:p>
    <w:p w14:paraId="0B005FFF"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23" w:history="1">
        <w:r w:rsidR="00650291">
          <w:rPr>
            <w:rFonts w:ascii="Calibri" w:eastAsia="MS Mincho" w:hAnsi="Calibri"/>
            <w:color w:val="000000" w:themeColor="text1"/>
            <w:sz w:val="22"/>
            <w:szCs w:val="22"/>
            <w:u w:val="single"/>
          </w:rPr>
          <w:t>Proposal 15: Support of Pulse Position Coding for LP-SS.</w:t>
        </w:r>
      </w:hyperlink>
    </w:p>
    <w:p w14:paraId="286F63F9" w14:textId="77777777" w:rsidR="008E099A" w:rsidRDefault="008E099A">
      <w:pPr>
        <w:spacing w:after="120"/>
        <w:jc w:val="both"/>
        <w:rPr>
          <w:rFonts w:eastAsiaTheme="minorEastAsia"/>
          <w:lang w:eastAsia="zh-CN"/>
        </w:rPr>
      </w:pPr>
    </w:p>
    <w:p w14:paraId="545B12FC" w14:textId="77777777" w:rsidR="008E099A" w:rsidRDefault="008E099A">
      <w:pPr>
        <w:spacing w:after="120"/>
        <w:jc w:val="both"/>
        <w:rPr>
          <w:rFonts w:eastAsiaTheme="minorEastAsia"/>
          <w:lang w:eastAsia="zh-CN"/>
        </w:rPr>
      </w:pPr>
    </w:p>
    <w:p w14:paraId="44F42AFC"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R1-2407714 Spreadtrum Communications</w:t>
      </w:r>
    </w:p>
    <w:p w14:paraId="6621CC6D" w14:textId="77777777" w:rsidR="008E099A" w:rsidRDefault="00650291">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hint="eastAsia"/>
          <w:sz w:val="22"/>
          <w:szCs w:val="22"/>
          <w:u w:val="single"/>
          <w:lang w:eastAsia="zh-CN"/>
        </w:rPr>
        <w:t>L</w:t>
      </w:r>
      <w:r>
        <w:rPr>
          <w:rFonts w:ascii="Times New Roman" w:eastAsia="宋体" w:hAnsi="Times New Roman"/>
          <w:sz w:val="22"/>
          <w:szCs w:val="22"/>
          <w:u w:val="single"/>
          <w:lang w:eastAsia="zh-CN"/>
        </w:rPr>
        <w:t>P-WUS design</w:t>
      </w:r>
    </w:p>
    <w:p w14:paraId="39AC6B5B"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 M=4 for 30kHz is not supported in R19 LP-WUS.</w:t>
      </w:r>
    </w:p>
    <w:p w14:paraId="269F6245"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 xml:space="preserve">Proposal 2: </w:t>
      </w:r>
      <w:r>
        <w:rPr>
          <w:rFonts w:ascii="Times New Roman" w:eastAsia="宋体" w:hAnsi="Times New Roman" w:hint="eastAsia"/>
          <w:i/>
          <w:sz w:val="22"/>
          <w:szCs w:val="22"/>
          <w:lang w:eastAsia="zh-CN"/>
        </w:rPr>
        <w:t>O</w:t>
      </w:r>
      <w:r>
        <w:rPr>
          <w:rFonts w:ascii="Times New Roman" w:eastAsia="宋体" w:hAnsi="Times New Roman"/>
          <w:i/>
          <w:sz w:val="22"/>
          <w:szCs w:val="22"/>
          <w:lang w:eastAsia="zh-CN"/>
        </w:rPr>
        <w:t>OK-1 is generated in frequency domain as defined in SI captured in TR, i.e. not as a special case OOK-4 with M=1 for LP-WUS.</w:t>
      </w:r>
    </w:p>
    <w:p w14:paraId="4B89AD3C"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3: For OOK-4, sequence for each OOK symbol is generated in time domain and waveform shaping methods at time or frequency domain can be specified.</w:t>
      </w:r>
    </w:p>
    <w:p w14:paraId="7BC7AB2A"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4: Overlaid OFDM sequence is based on ZC sequence.</w:t>
      </w:r>
    </w:p>
    <w:p w14:paraId="35FE5854"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hint="eastAsia"/>
          <w:i/>
          <w:sz w:val="22"/>
          <w:szCs w:val="22"/>
          <w:lang w:eastAsia="zh-CN"/>
        </w:rPr>
        <w:t xml:space="preserve">Proposal </w:t>
      </w:r>
      <w:r>
        <w:rPr>
          <w:rFonts w:ascii="Times New Roman" w:eastAsia="宋体" w:hAnsi="Times New Roman"/>
          <w:i/>
          <w:sz w:val="22"/>
          <w:szCs w:val="22"/>
          <w:lang w:eastAsia="zh-CN"/>
        </w:rPr>
        <w:t>5</w:t>
      </w:r>
      <w:r>
        <w:rPr>
          <w:rFonts w:ascii="Times New Roman" w:eastAsia="宋体" w:hAnsi="Times New Roman" w:hint="eastAsia"/>
          <w:i/>
          <w:sz w:val="22"/>
          <w:szCs w:val="22"/>
          <w:lang w:eastAsia="zh-CN"/>
        </w:rPr>
        <w:t xml:space="preserve">: </w:t>
      </w:r>
      <w:r>
        <w:rPr>
          <w:rFonts w:ascii="Times New Roman" w:eastAsia="宋体" w:hAnsi="Times New Roman"/>
          <w:i/>
          <w:sz w:val="22"/>
          <w:szCs w:val="22"/>
          <w:lang w:eastAsia="zh-CN"/>
        </w:rPr>
        <w:t>At least f</w:t>
      </w:r>
      <w:r>
        <w:rPr>
          <w:rFonts w:ascii="Times New Roman" w:eastAsia="宋体" w:hAnsi="Times New Roman" w:hint="eastAsia"/>
          <w:i/>
          <w:sz w:val="22"/>
          <w:szCs w:val="22"/>
          <w:lang w:eastAsia="zh-CN"/>
        </w:rPr>
        <w:t xml:space="preserve">or OOK-4, </w:t>
      </w:r>
      <w:r>
        <w:rPr>
          <w:rFonts w:ascii="Times New Roman" w:eastAsia="宋体" w:hAnsi="Times New Roman"/>
          <w:i/>
          <w:sz w:val="22"/>
          <w:szCs w:val="22"/>
          <w:lang w:eastAsia="zh-CN"/>
        </w:rPr>
        <w:t>preamble for LP-WUS can be considered.</w:t>
      </w:r>
    </w:p>
    <w:p w14:paraId="798F61E8" w14:textId="77777777" w:rsidR="008E099A" w:rsidRDefault="00650291">
      <w:pPr>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Proposal 6: For idle/inactive UEs, Option 1 (i.e. bitmap) can be supported for information content carried by LP-WUS.</w:t>
      </w:r>
    </w:p>
    <w:p w14:paraId="0CAC07DB"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i/>
          <w:sz w:val="22"/>
          <w:szCs w:val="22"/>
          <w:lang w:eastAsia="zh-CN"/>
        </w:rPr>
        <w:t>Proposal 7: For connected UEs, after mechanism of LP-WUS for connected UEs is determined, information content carried by LP-WUS can be decided.</w:t>
      </w:r>
    </w:p>
    <w:p w14:paraId="3EB618BA"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8:</w:t>
      </w:r>
      <w:r>
        <w:rPr>
          <w:rFonts w:ascii="Times" w:eastAsia="Batang" w:hAnsi="Times"/>
          <w:szCs w:val="20"/>
          <w:lang w:val="en-GB"/>
        </w:rPr>
        <w:t xml:space="preserve"> </w:t>
      </w:r>
      <w:r>
        <w:rPr>
          <w:rFonts w:ascii="Times New Roman" w:eastAsia="宋体" w:hAnsi="Times New Roman"/>
          <w:i/>
          <w:sz w:val="22"/>
          <w:szCs w:val="22"/>
          <w:lang w:eastAsia="zh-CN"/>
        </w:rPr>
        <w:t>The maximum number of information bits (excluding CRC) in a LP-WUS is Z, where Z&lt;=8 and Z &gt;=4.</w:t>
      </w:r>
    </w:p>
    <w:p w14:paraId="6ADF6BF0"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9: For LP-WUS, multiple OFDM sequences overlaid on an OOK symbol may have low priority.</w:t>
      </w:r>
    </w:p>
    <w:p w14:paraId="183CC443"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 xml:space="preserve">Proposal 10: Single overlaid OFDM sequence is selected from multiple </w:t>
      </w:r>
      <w:proofErr w:type="gramStart"/>
      <w:r>
        <w:rPr>
          <w:rFonts w:ascii="Times New Roman" w:eastAsia="宋体" w:hAnsi="Times New Roman"/>
          <w:i/>
          <w:sz w:val="22"/>
          <w:szCs w:val="22"/>
          <w:lang w:eastAsia="zh-CN"/>
        </w:rPr>
        <w:t>candidate</w:t>
      </w:r>
      <w:proofErr w:type="gramEnd"/>
      <w:r>
        <w:rPr>
          <w:rFonts w:ascii="Times New Roman" w:eastAsia="宋体" w:hAnsi="Times New Roman"/>
          <w:i/>
          <w:sz w:val="22"/>
          <w:szCs w:val="22"/>
          <w:lang w:eastAsia="zh-CN"/>
        </w:rPr>
        <w:t xml:space="preserve"> overlaid OFDM sequences. The single overlaid sequence is on each OOK ‘ON’ symbol or OFDM symbol duration. OFDM-based LP-WUR can obtain the whole information bits by OOK ON/OFF pattern.</w:t>
      </w:r>
    </w:p>
    <w:p w14:paraId="6E41EB5F" w14:textId="77777777" w:rsidR="008E099A" w:rsidRDefault="008E099A">
      <w:pPr>
        <w:autoSpaceDE w:val="0"/>
        <w:autoSpaceDN w:val="0"/>
        <w:adjustRightInd w:val="0"/>
        <w:snapToGrid w:val="0"/>
        <w:spacing w:after="100"/>
        <w:jc w:val="both"/>
        <w:rPr>
          <w:rFonts w:ascii="Times New Roman" w:eastAsia="宋体" w:hAnsi="Times New Roman"/>
          <w:sz w:val="22"/>
          <w:szCs w:val="22"/>
          <w:lang w:eastAsia="zh-CN"/>
        </w:rPr>
      </w:pPr>
    </w:p>
    <w:p w14:paraId="71EF7BB8" w14:textId="77777777" w:rsidR="008E099A" w:rsidRDefault="00650291">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hint="eastAsia"/>
          <w:sz w:val="22"/>
          <w:szCs w:val="22"/>
          <w:u w:val="single"/>
          <w:lang w:eastAsia="zh-CN"/>
        </w:rPr>
        <w:t>L</w:t>
      </w:r>
      <w:r>
        <w:rPr>
          <w:rFonts w:ascii="Times New Roman" w:eastAsia="宋体" w:hAnsi="Times New Roman"/>
          <w:sz w:val="22"/>
          <w:szCs w:val="22"/>
          <w:u w:val="single"/>
          <w:lang w:eastAsia="zh-CN"/>
        </w:rPr>
        <w:t>P-SS design</w:t>
      </w:r>
    </w:p>
    <w:p w14:paraId="0B6A2461"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11: OOK-1 can be supported for R19 LP-SS similar to LP-WUS.</w:t>
      </w:r>
    </w:p>
    <w:p w14:paraId="02024B53"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lastRenderedPageBreak/>
        <w:t>Proposal 12: OOK-4 with M=2 or 4 can be supported for R19 LP-SS.</w:t>
      </w:r>
    </w:p>
    <w:p w14:paraId="2D105777"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13: It is assumed during our discussion/design that LP-SS waveform is the same as LP-WUS waveform, but this restriction may not have spec impact.</w:t>
      </w:r>
    </w:p>
    <w:p w14:paraId="66F83F6E"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14: For LP-SS with or without overlaid OFDM sequence, Option 3 can be supported.</w:t>
      </w:r>
    </w:p>
    <w:p w14:paraId="5CA64F94"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15: For LP-SS, multiple OFDM sequences overlaid on an OOK symbol may have low priority currently, but cell ID can be considered in OFDM sequence generation.</w:t>
      </w:r>
    </w:p>
    <w:p w14:paraId="7347BAD4" w14:textId="77777777" w:rsidR="008E099A" w:rsidRDefault="008E099A">
      <w:pPr>
        <w:autoSpaceDE w:val="0"/>
        <w:autoSpaceDN w:val="0"/>
        <w:adjustRightInd w:val="0"/>
        <w:snapToGrid w:val="0"/>
        <w:spacing w:after="100"/>
        <w:jc w:val="both"/>
        <w:rPr>
          <w:rFonts w:ascii="Times New Roman" w:eastAsia="宋体" w:hAnsi="Times New Roman"/>
          <w:i/>
          <w:sz w:val="22"/>
          <w:szCs w:val="22"/>
          <w:lang w:eastAsia="zh-CN"/>
        </w:rPr>
      </w:pPr>
    </w:p>
    <w:p w14:paraId="21D73D98" w14:textId="77777777" w:rsidR="008E099A" w:rsidRDefault="00650291">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w:t>
      </w:r>
    </w:p>
    <w:p w14:paraId="5962BD52"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 xml:space="preserve">Proposal 16: For calibration of the target SNR, confirm there is no precoder cycling in time or frequency domain for </w:t>
      </w:r>
      <w:proofErr w:type="spellStart"/>
      <w:r>
        <w:rPr>
          <w:rFonts w:ascii="Times New Roman" w:eastAsia="宋体" w:hAnsi="Times New Roman"/>
          <w:i/>
          <w:sz w:val="22"/>
          <w:szCs w:val="22"/>
          <w:lang w:eastAsia="zh-CN"/>
        </w:rPr>
        <w:t>gNB</w:t>
      </w:r>
      <w:proofErr w:type="spellEnd"/>
      <w:r>
        <w:rPr>
          <w:rFonts w:ascii="Times New Roman" w:eastAsia="宋体" w:hAnsi="Times New Roman"/>
          <w:i/>
          <w:sz w:val="22"/>
          <w:szCs w:val="22"/>
          <w:lang w:eastAsia="zh-CN"/>
        </w:rPr>
        <w:t xml:space="preserve"> transmitting LP-WUS.</w:t>
      </w:r>
    </w:p>
    <w:p w14:paraId="3C05C91B"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17. Study potential coverage enhancement techniques for LP-WUS transmission.</w:t>
      </w:r>
    </w:p>
    <w:p w14:paraId="4500F43D"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18: We should jointly consider power consumption and determination of coverage target for LR.</w:t>
      </w:r>
    </w:p>
    <w:p w14:paraId="50A6A36C"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hint="eastAsia"/>
          <w:i/>
          <w:sz w:val="22"/>
          <w:szCs w:val="22"/>
          <w:lang w:eastAsia="zh-CN"/>
        </w:rPr>
        <w:t xml:space="preserve">Proposal </w:t>
      </w:r>
      <w:r>
        <w:rPr>
          <w:rFonts w:ascii="Times New Roman" w:eastAsia="宋体" w:hAnsi="Times New Roman"/>
          <w:i/>
          <w:sz w:val="22"/>
          <w:szCs w:val="22"/>
          <w:lang w:eastAsia="zh-CN"/>
        </w:rPr>
        <w:t>19</w:t>
      </w:r>
      <w:r>
        <w:rPr>
          <w:rFonts w:ascii="Times New Roman" w:eastAsia="宋体" w:hAnsi="Times New Roman" w:hint="eastAsia"/>
          <w:i/>
          <w:sz w:val="22"/>
          <w:szCs w:val="22"/>
          <w:lang w:eastAsia="zh-CN"/>
        </w:rPr>
        <w:t>: For fair com</w:t>
      </w:r>
      <w:r>
        <w:rPr>
          <w:rFonts w:ascii="Times New Roman" w:eastAsia="宋体" w:hAnsi="Times New Roman"/>
          <w:i/>
          <w:sz w:val="22"/>
          <w:szCs w:val="22"/>
          <w:lang w:eastAsia="zh-CN"/>
        </w:rPr>
        <w:t xml:space="preserve">parison, we can assume the similar sampling rate for </w:t>
      </w:r>
      <w:r>
        <w:rPr>
          <w:rFonts w:ascii="Times New Roman" w:eastAsia="宋体" w:hAnsi="Times New Roman" w:hint="eastAsia"/>
          <w:i/>
          <w:sz w:val="22"/>
          <w:szCs w:val="22"/>
          <w:lang w:eastAsia="zh-CN"/>
        </w:rPr>
        <w:t>LR</w:t>
      </w:r>
      <w:r>
        <w:rPr>
          <w:rFonts w:ascii="Times New Roman" w:eastAsia="宋体" w:hAnsi="Times New Roman"/>
          <w:i/>
          <w:sz w:val="22"/>
          <w:szCs w:val="22"/>
          <w:lang w:eastAsia="zh-CN"/>
        </w:rPr>
        <w:t xml:space="preserve"> with capability of OFDM sequence detection and </w:t>
      </w:r>
      <w:r>
        <w:rPr>
          <w:rFonts w:ascii="Times New Roman" w:eastAsia="宋体" w:hAnsi="Times New Roman" w:hint="eastAsia"/>
          <w:i/>
          <w:sz w:val="22"/>
          <w:szCs w:val="22"/>
          <w:lang w:eastAsia="zh-CN"/>
        </w:rPr>
        <w:t>LR</w:t>
      </w:r>
      <w:r>
        <w:rPr>
          <w:rFonts w:ascii="Times New Roman" w:eastAsia="宋体" w:hAnsi="Times New Roman"/>
          <w:i/>
          <w:sz w:val="22"/>
          <w:szCs w:val="22"/>
          <w:lang w:eastAsia="zh-CN"/>
        </w:rPr>
        <w:t xml:space="preserve"> without capability of OFDM sequence detection.</w:t>
      </w:r>
    </w:p>
    <w:p w14:paraId="23D84937" w14:textId="77777777" w:rsidR="008E099A" w:rsidRDefault="008E099A">
      <w:pPr>
        <w:autoSpaceDE w:val="0"/>
        <w:autoSpaceDN w:val="0"/>
        <w:adjustRightInd w:val="0"/>
        <w:snapToGrid w:val="0"/>
        <w:spacing w:after="100"/>
        <w:jc w:val="both"/>
        <w:rPr>
          <w:rFonts w:ascii="Times New Roman" w:eastAsia="宋体" w:hAnsi="Times New Roman"/>
          <w:i/>
          <w:sz w:val="22"/>
          <w:szCs w:val="22"/>
          <w:lang w:eastAsia="zh-CN"/>
        </w:rPr>
      </w:pPr>
    </w:p>
    <w:p w14:paraId="3B7D9ACC" w14:textId="77777777" w:rsidR="008E099A" w:rsidRDefault="00650291">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w:t>
      </w:r>
    </w:p>
    <w:p w14:paraId="5CA85974"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20: We should jointly consider determination of overhead target and determination of coverage target for LR.</w:t>
      </w:r>
    </w:p>
    <w:p w14:paraId="417C8CB5"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21: Resource overhead gap for two types of LR can be further evaluated.</w:t>
      </w:r>
    </w:p>
    <w:p w14:paraId="622EE63A" w14:textId="77777777" w:rsidR="008E099A" w:rsidRDefault="008E099A">
      <w:pPr>
        <w:spacing w:after="120"/>
        <w:jc w:val="both"/>
        <w:rPr>
          <w:rFonts w:ascii="Times New Roman" w:eastAsia="宋体" w:hAnsi="Times New Roman"/>
          <w:sz w:val="22"/>
          <w:szCs w:val="22"/>
          <w:u w:val="single"/>
          <w:lang w:eastAsia="zh-CN"/>
        </w:rPr>
      </w:pPr>
    </w:p>
    <w:p w14:paraId="3C431D2E" w14:textId="77777777" w:rsidR="008E099A" w:rsidRDefault="008E099A">
      <w:pPr>
        <w:spacing w:after="120"/>
        <w:jc w:val="both"/>
        <w:rPr>
          <w:rFonts w:eastAsiaTheme="minorEastAsia"/>
          <w:lang w:eastAsia="zh-CN"/>
        </w:rPr>
      </w:pPr>
    </w:p>
    <w:p w14:paraId="75C34CF1"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R1-2408129 OPPO </w:t>
      </w:r>
    </w:p>
    <w:p w14:paraId="606BB495" w14:textId="77777777" w:rsidR="008E099A" w:rsidRDefault="00650291">
      <w:pPr>
        <w:spacing w:after="100" w:afterAutospacing="1"/>
        <w:jc w:val="both"/>
        <w:rPr>
          <w:rFonts w:ascii="Times New Roman" w:eastAsia="Batang" w:hAnsi="Times New Roman"/>
        </w:rPr>
      </w:pPr>
      <w:r>
        <w:rPr>
          <w:rFonts w:ascii="Times New Roman" w:eastAsia="Batang" w:hAnsi="Times New Roman"/>
          <w:lang w:eastAsia="zh-CN"/>
        </w:rPr>
        <w:t>In this contribution,</w:t>
      </w:r>
      <w:r>
        <w:rPr>
          <w:rFonts w:ascii="Times New Roman" w:eastAsia="Batang" w:hAnsi="Times New Roman"/>
        </w:rPr>
        <w:t xml:space="preserve"> we discussed the signal design for LP-WUS and LP-SS.  Observations and proposals are summarized as following.</w:t>
      </w:r>
    </w:p>
    <w:p w14:paraId="1EFB9BDC" w14:textId="77777777" w:rsidR="008E099A" w:rsidRDefault="00650291">
      <w:pPr>
        <w:numPr>
          <w:ilvl w:val="0"/>
          <w:numId w:val="92"/>
        </w:numPr>
        <w:spacing w:after="100" w:afterAutospacing="1"/>
        <w:jc w:val="both"/>
        <w:rPr>
          <w:rFonts w:ascii="Times New Roman" w:eastAsia="等线" w:hAnsi="Times New Roman"/>
          <w:lang w:eastAsia="zh-CN"/>
        </w:rPr>
      </w:pPr>
      <w:r>
        <w:rPr>
          <w:rFonts w:ascii="Times New Roman" w:eastAsia="等线" w:hAnsi="Times New Roman" w:hint="eastAsia"/>
          <w:lang w:eastAsia="zh-CN"/>
        </w:rPr>
        <w:t>L</w:t>
      </w:r>
      <w:r>
        <w:rPr>
          <w:rFonts w:ascii="Times New Roman" w:eastAsia="等线" w:hAnsi="Times New Roman"/>
          <w:lang w:eastAsia="zh-CN"/>
        </w:rPr>
        <w:t>P-WUS</w:t>
      </w:r>
    </w:p>
    <w:p w14:paraId="359717B2"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Confirm the working assumption. Support </w:t>
      </w:r>
      <w:r>
        <w:rPr>
          <w:rFonts w:ascii="Times" w:eastAsia="等线" w:hAnsi="Times" w:hint="eastAsia"/>
          <w:bCs/>
          <w:i/>
          <w:iCs/>
          <w:szCs w:val="20"/>
          <w:lang w:eastAsia="zh-CN"/>
        </w:rPr>
        <w:t>M</w:t>
      </w:r>
      <w:r>
        <w:rPr>
          <w:rFonts w:ascii="Times" w:eastAsia="等线" w:hAnsi="Times"/>
          <w:bCs/>
          <w:i/>
          <w:iCs/>
          <w:szCs w:val="20"/>
          <w:lang w:eastAsia="zh-CN"/>
        </w:rPr>
        <w:t xml:space="preserve">=4 for 30KHz SCS. </w:t>
      </w:r>
    </w:p>
    <w:p w14:paraId="0074DA2A"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Considering the unified design, support M=1 for OOK-4 and specify OOK-1 as the case of OOK-4 with M = 1.</w:t>
      </w:r>
    </w:p>
    <w:p w14:paraId="1DE23036"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SCS used for LP-WUS remains unchanged during the whole transmission of LP-WUS.</w:t>
      </w:r>
    </w:p>
    <w:p w14:paraId="09604EE1"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proofErr w:type="spellStart"/>
      <w:r>
        <w:rPr>
          <w:rFonts w:ascii="Times" w:eastAsia="等线" w:hAnsi="Times"/>
          <w:bCs/>
          <w:i/>
          <w:iCs/>
          <w:szCs w:val="20"/>
          <w:lang w:eastAsia="zh-CN"/>
        </w:rPr>
        <w:t>gNB</w:t>
      </w:r>
      <w:proofErr w:type="spellEnd"/>
      <w:r>
        <w:rPr>
          <w:rFonts w:ascii="Times" w:eastAsia="等线" w:hAnsi="Times"/>
          <w:bCs/>
          <w:i/>
          <w:iCs/>
          <w:szCs w:val="20"/>
          <w:lang w:eastAsia="zh-CN"/>
        </w:rPr>
        <w:t xml:space="preserve"> explicitly configure the single SCS used for LP-WUS.</w:t>
      </w:r>
    </w:p>
    <w:p w14:paraId="4EBEC2C0" w14:textId="77777777" w:rsidR="008E099A" w:rsidRDefault="00650291">
      <w:pPr>
        <w:spacing w:before="240" w:after="100" w:afterAutospacing="1"/>
        <w:ind w:leftChars="300" w:left="600"/>
        <w:jc w:val="both"/>
        <w:rPr>
          <w:rFonts w:ascii="Times New Roman" w:eastAsia="宋体" w:hAnsi="Times New Roman"/>
          <w:i/>
          <w:lang w:eastAsia="zh-CN"/>
        </w:rPr>
      </w:pPr>
      <w:r>
        <w:rPr>
          <w:rFonts w:ascii="Times New Roman" w:eastAsia="宋体" w:hAnsi="Times New Roman"/>
          <w:i/>
          <w:lang w:eastAsia="zh-CN"/>
        </w:rPr>
        <w:t xml:space="preserve">FFS: Whether the same SCS could also be applied for LP-SS, or </w:t>
      </w:r>
      <w:proofErr w:type="spellStart"/>
      <w:r>
        <w:rPr>
          <w:rFonts w:ascii="Times New Roman" w:eastAsia="宋体" w:hAnsi="Times New Roman"/>
          <w:i/>
          <w:lang w:eastAsia="zh-CN"/>
        </w:rPr>
        <w:t>gNB</w:t>
      </w:r>
      <w:proofErr w:type="spellEnd"/>
      <w:r>
        <w:rPr>
          <w:rFonts w:ascii="Times New Roman" w:eastAsia="宋体" w:hAnsi="Times New Roman"/>
          <w:i/>
          <w:lang w:eastAsia="zh-CN"/>
        </w:rPr>
        <w:t xml:space="preserve"> explicitly configure the single SCS used for LP-SS.</w:t>
      </w:r>
    </w:p>
    <w:p w14:paraId="07421A01"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content of LP-WUS should include the wake-up indication information, additional information (e.g., cell information, SI change and ETWS/CMAS information, tracking area information, RAN area information, etc.) is not necessary to be carried in LP-WUS.</w:t>
      </w:r>
    </w:p>
    <w:p w14:paraId="0DEC56DB"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subgroups that different codepoint values corresponding to are not overlapped.</w:t>
      </w:r>
    </w:p>
    <w:p w14:paraId="3ECCD5C4" w14:textId="77777777" w:rsidR="008E099A" w:rsidRDefault="00650291">
      <w:pPr>
        <w:numPr>
          <w:ilvl w:val="0"/>
          <w:numId w:val="93"/>
        </w:numPr>
        <w:spacing w:beforeLines="50" w:before="120" w:afterLines="50" w:after="120" w:afterAutospacing="1"/>
        <w:jc w:val="both"/>
        <w:rPr>
          <w:rFonts w:ascii="Times" w:eastAsia="等线" w:hAnsi="Times"/>
          <w:i/>
          <w:szCs w:val="20"/>
          <w:lang w:eastAsia="zh-CN"/>
        </w:rPr>
      </w:pPr>
      <w:r>
        <w:rPr>
          <w:rFonts w:ascii="Times" w:eastAsia="等线" w:hAnsi="Times"/>
          <w:bCs/>
          <w:i/>
          <w:iCs/>
          <w:szCs w:val="20"/>
          <w:lang w:eastAsia="zh-CN"/>
        </w:rPr>
        <w:t xml:space="preserve">A codepoint value corresponding to one subgroup from N subgroups for part of, one or more </w:t>
      </w:r>
      <w:proofErr w:type="spellStart"/>
      <w:r>
        <w:rPr>
          <w:rFonts w:ascii="Times" w:eastAsia="等线" w:hAnsi="Times"/>
          <w:bCs/>
          <w:i/>
          <w:iCs/>
          <w:szCs w:val="20"/>
          <w:lang w:eastAsia="zh-CN"/>
        </w:rPr>
        <w:t>POs.</w:t>
      </w:r>
      <w:proofErr w:type="spellEnd"/>
    </w:p>
    <w:p w14:paraId="5331A19C"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lastRenderedPageBreak/>
        <w:t>Considering unified design of LP-WUS information, support option 3 regarding the LP-WUS information to trigger PDCCH monitoring of RRC connected UEs (</w:t>
      </w:r>
      <w:r>
        <w:rPr>
          <w:rFonts w:ascii="Times New Roman" w:eastAsia="Batang" w:hAnsi="Times New Roman"/>
          <w:i/>
          <w:lang w:eastAsia="zh-CN"/>
        </w:rPr>
        <w:t>A codepoint value corresponding to [one or more] UEs</w:t>
      </w:r>
      <w:r>
        <w:rPr>
          <w:rFonts w:ascii="Times" w:eastAsia="等线" w:hAnsi="Times"/>
          <w:bCs/>
          <w:i/>
          <w:iCs/>
          <w:szCs w:val="20"/>
          <w:lang w:eastAsia="zh-CN"/>
        </w:rPr>
        <w:t>).</w:t>
      </w:r>
    </w:p>
    <w:p w14:paraId="3211BC9B" w14:textId="77777777" w:rsidR="008E099A" w:rsidRDefault="00650291">
      <w:pPr>
        <w:numPr>
          <w:ilvl w:val="0"/>
          <w:numId w:val="93"/>
        </w:numPr>
        <w:spacing w:beforeLines="50" w:before="120" w:afterLines="50" w:after="120" w:afterAutospacing="1"/>
        <w:jc w:val="both"/>
        <w:rPr>
          <w:rFonts w:ascii="Times New Roman" w:eastAsia="宋体" w:hAnsi="Times New Roman"/>
          <w:lang w:eastAsia="zh-CN"/>
        </w:rPr>
      </w:pPr>
      <w:r>
        <w:rPr>
          <w:rFonts w:ascii="Times" w:eastAsia="等线" w:hAnsi="Times"/>
          <w:bCs/>
          <w:i/>
          <w:iCs/>
          <w:szCs w:val="20"/>
          <w:lang w:eastAsia="zh-CN"/>
        </w:rPr>
        <w:t>Considering unified design of waveform generation, support option 1-1 for overlaid OFDM sequences, i.e. Overlaid sequence(s) are the sequence(s) of an OOK on symbol before DFT/LS processing.</w:t>
      </w:r>
    </w:p>
    <w:p w14:paraId="6D7D6577" w14:textId="77777777" w:rsidR="008E099A" w:rsidRDefault="00650291">
      <w:pPr>
        <w:numPr>
          <w:ilvl w:val="0"/>
          <w:numId w:val="94"/>
        </w:numPr>
        <w:spacing w:beforeLines="50" w:before="120" w:afterLines="50" w:after="120" w:afterAutospacing="1"/>
        <w:jc w:val="both"/>
        <w:rPr>
          <w:rFonts w:ascii="Times New Roman" w:eastAsia="宋体" w:hAnsi="Times New Roman"/>
          <w:i/>
          <w:lang w:eastAsia="zh-CN"/>
        </w:rPr>
      </w:pPr>
      <w:r>
        <w:rPr>
          <w:rFonts w:ascii="Times New Roman" w:eastAsia="宋体" w:hAnsi="Times New Roman" w:hint="eastAsia"/>
          <w:i/>
          <w:lang w:eastAsia="zh-CN"/>
        </w:rPr>
        <w:t>O</w:t>
      </w:r>
      <w:r>
        <w:rPr>
          <w:rFonts w:ascii="Times New Roman" w:eastAsia="宋体" w:hAnsi="Times New Roman"/>
          <w:i/>
          <w:lang w:eastAsia="zh-CN"/>
        </w:rPr>
        <w:t>OK-1 is specified as OOK-4 with M=1.</w:t>
      </w:r>
    </w:p>
    <w:p w14:paraId="7EAA7A4A"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Overlaid OFDM sequence(s) carry all information bits of LP-WUS.</w:t>
      </w:r>
    </w:p>
    <w:p w14:paraId="6D227705"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If overlaid OFDM sequence(s) could carry information, it is better to make segments of the whole information bits.  And Each segment of the whole information bits can be mapped to one independent OFDM sequence. </w:t>
      </w:r>
    </w:p>
    <w:p w14:paraId="5E3CEAAF" w14:textId="77777777" w:rsidR="008E099A" w:rsidRDefault="00650291">
      <w:pPr>
        <w:numPr>
          <w:ilvl w:val="0"/>
          <w:numId w:val="95"/>
        </w:numPr>
        <w:spacing w:after="100" w:afterAutospacing="1"/>
        <w:jc w:val="both"/>
        <w:rPr>
          <w:rFonts w:ascii="Times New Roman" w:eastAsia="宋体" w:hAnsi="Times New Roman"/>
          <w:i/>
          <w:lang w:eastAsia="zh-CN"/>
        </w:rPr>
      </w:pPr>
      <w:r>
        <w:rPr>
          <w:rFonts w:ascii="Times New Roman" w:eastAsia="宋体" w:hAnsi="Times New Roman"/>
          <w:i/>
          <w:lang w:eastAsia="zh-CN"/>
        </w:rPr>
        <w:t>The number of candidates of overlaid OFDM sequences used for information conveying depends on the bit number of each segment.</w:t>
      </w:r>
    </w:p>
    <w:p w14:paraId="62041CC1" w14:textId="77777777" w:rsidR="008E099A" w:rsidRDefault="00650291">
      <w:pPr>
        <w:numPr>
          <w:ilvl w:val="0"/>
          <w:numId w:val="95"/>
        </w:numPr>
        <w:spacing w:after="100" w:afterAutospacing="1"/>
        <w:jc w:val="both"/>
        <w:rPr>
          <w:rFonts w:ascii="Times New Roman" w:eastAsia="宋体" w:hAnsi="Times New Roman"/>
          <w:i/>
          <w:lang w:eastAsia="zh-CN"/>
        </w:rPr>
      </w:pPr>
      <w:r>
        <w:rPr>
          <w:rFonts w:ascii="Times New Roman" w:eastAsia="宋体" w:hAnsi="Times New Roman"/>
          <w:i/>
          <w:lang w:eastAsia="zh-CN"/>
        </w:rPr>
        <w:t>If the bit number of each segment is 1, the number of candidates of overlaid OFDM sequences equal to 1.</w:t>
      </w:r>
    </w:p>
    <w:p w14:paraId="52D00881" w14:textId="77777777" w:rsidR="008E099A" w:rsidRDefault="00650291">
      <w:pPr>
        <w:numPr>
          <w:ilvl w:val="0"/>
          <w:numId w:val="95"/>
        </w:numPr>
        <w:spacing w:after="100" w:afterAutospacing="1"/>
        <w:jc w:val="both"/>
        <w:rPr>
          <w:rFonts w:ascii="Times New Roman" w:eastAsia="宋体" w:hAnsi="Times New Roman"/>
          <w:i/>
          <w:lang w:eastAsia="zh-CN"/>
        </w:rPr>
      </w:pPr>
      <w:r>
        <w:rPr>
          <w:rFonts w:ascii="Times New Roman" w:eastAsia="宋体" w:hAnsi="Times New Roman" w:hint="eastAsia"/>
          <w:i/>
          <w:lang w:eastAsia="zh-CN"/>
        </w:rPr>
        <w:t>I</w:t>
      </w:r>
      <w:r>
        <w:rPr>
          <w:rFonts w:ascii="Times New Roman" w:eastAsia="宋体" w:hAnsi="Times New Roman"/>
          <w:i/>
          <w:lang w:eastAsia="zh-CN"/>
        </w:rPr>
        <w:t>f the bit number of each segment is N&gt;1, the number of candidates of overlaid OFDM sequences equal to 2</w:t>
      </w:r>
      <w:r>
        <w:rPr>
          <w:rFonts w:ascii="Times New Roman" w:eastAsia="宋体" w:hAnsi="Times New Roman"/>
          <w:i/>
          <w:vertAlign w:val="superscript"/>
          <w:lang w:eastAsia="zh-CN"/>
        </w:rPr>
        <w:t>N</w:t>
      </w:r>
      <w:r>
        <w:rPr>
          <w:rFonts w:ascii="Times New Roman" w:eastAsia="宋体" w:hAnsi="Times New Roman"/>
          <w:i/>
          <w:lang w:eastAsia="zh-CN"/>
        </w:rPr>
        <w:t>.</w:t>
      </w:r>
    </w:p>
    <w:p w14:paraId="11E32863"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Regarding the overlaid OFDM sequence(s) of LP-WUS, one sequence is selected from multiple candidates overlaid OFDM sequences on each OFDM symbol duration which consist of one or more OOK ‘ON’ symbols. (Option 3) </w:t>
      </w:r>
    </w:p>
    <w:p w14:paraId="52912A8A" w14:textId="77777777" w:rsidR="008E099A" w:rsidRDefault="00650291">
      <w:pPr>
        <w:numPr>
          <w:ilvl w:val="0"/>
          <w:numId w:val="37"/>
        </w:numPr>
        <w:spacing w:after="100" w:afterAutospacing="1"/>
        <w:jc w:val="both"/>
        <w:rPr>
          <w:rFonts w:ascii="Times New Roman" w:eastAsia="宋体" w:hAnsi="Times New Roman"/>
          <w:i/>
          <w:lang w:eastAsia="zh-CN"/>
        </w:rPr>
      </w:pPr>
      <w:proofErr w:type="spellStart"/>
      <w:r>
        <w:rPr>
          <w:rFonts w:ascii="Times New Roman" w:eastAsia="宋体" w:hAnsi="Times New Roman"/>
          <w:i/>
          <w:lang w:eastAsia="zh-CN"/>
        </w:rPr>
        <w:t>gNB</w:t>
      </w:r>
      <w:proofErr w:type="spellEnd"/>
      <w:r>
        <w:rPr>
          <w:rFonts w:ascii="Times New Roman" w:eastAsia="宋体" w:hAnsi="Times New Roman"/>
          <w:i/>
          <w:lang w:eastAsia="zh-CN"/>
        </w:rPr>
        <w:t xml:space="preserve"> determines the overlaid OFDM sequence(s) based on the OOK bit(s) transmitted within the OFDM symbol.</w:t>
      </w:r>
      <w:r>
        <w:rPr>
          <w:rFonts w:ascii="Times" w:eastAsia="Batang" w:hAnsi="Times"/>
          <w:lang w:eastAsia="zh-CN"/>
        </w:rPr>
        <w:t xml:space="preserve"> </w:t>
      </w:r>
      <w:r>
        <w:rPr>
          <w:rFonts w:ascii="Times New Roman" w:eastAsia="宋体" w:hAnsi="Times New Roman"/>
          <w:i/>
          <w:lang w:eastAsia="zh-CN"/>
        </w:rPr>
        <w:t>In this way, it does not need to separately determine the bits mapping to the overlaid OFDM sequence when generating the M OOK waveform per OFDM duration.</w:t>
      </w:r>
    </w:p>
    <w:p w14:paraId="2619E266" w14:textId="77777777" w:rsidR="008E099A" w:rsidRDefault="00650291">
      <w:pPr>
        <w:numPr>
          <w:ilvl w:val="0"/>
          <w:numId w:val="37"/>
        </w:numPr>
        <w:spacing w:after="100" w:afterAutospacing="1"/>
        <w:jc w:val="both"/>
        <w:rPr>
          <w:rFonts w:ascii="Times New Roman" w:eastAsia="宋体" w:hAnsi="Times New Roman"/>
          <w:i/>
          <w:lang w:eastAsia="zh-CN"/>
        </w:rPr>
      </w:pPr>
      <w:r>
        <w:rPr>
          <w:rFonts w:ascii="Times New Roman" w:eastAsia="宋体" w:hAnsi="Times New Roman"/>
          <w:i/>
          <w:lang w:eastAsia="zh-CN"/>
        </w:rPr>
        <w:t>For OOK-4 with M=1 and 2, one sequence is selected from multiple candidates overlaid OFDM sequences on one OOK ‘ON’ symbols.</w:t>
      </w:r>
    </w:p>
    <w:p w14:paraId="4A0F3CF8" w14:textId="77777777" w:rsidR="008E099A" w:rsidRDefault="00650291">
      <w:pPr>
        <w:numPr>
          <w:ilvl w:val="0"/>
          <w:numId w:val="37"/>
        </w:numPr>
        <w:spacing w:after="100" w:afterAutospacing="1"/>
        <w:jc w:val="both"/>
        <w:rPr>
          <w:rFonts w:ascii="Times New Roman" w:eastAsia="宋体" w:hAnsi="Times New Roman"/>
          <w:i/>
          <w:lang w:eastAsia="zh-CN"/>
        </w:rPr>
      </w:pPr>
      <w:r>
        <w:rPr>
          <w:rFonts w:ascii="Times New Roman" w:eastAsia="宋体" w:hAnsi="Times New Roman"/>
          <w:i/>
          <w:lang w:eastAsia="zh-CN"/>
        </w:rPr>
        <w:t>For OOK-4 with M=4, one sequence is selected from multiple candidates overlaid OFDM sequences on two OOK ‘ON’ symbols within one OFDM symbol, i.e. the overlaid OFDM sequence mapped from OOK bits within the OFDM symbol could be transmitted with repetition.</w:t>
      </w:r>
    </w:p>
    <w:p w14:paraId="45A2CEBC" w14:textId="77777777" w:rsidR="008E099A" w:rsidRDefault="00650291">
      <w:pPr>
        <w:numPr>
          <w:ilvl w:val="0"/>
          <w:numId w:val="37"/>
        </w:numPr>
        <w:spacing w:after="240" w:afterAutospacing="1"/>
        <w:jc w:val="both"/>
        <w:rPr>
          <w:rFonts w:ascii="Times New Roman" w:eastAsia="宋体" w:hAnsi="Times New Roman"/>
          <w:i/>
          <w:lang w:eastAsia="zh-CN"/>
        </w:rPr>
      </w:pPr>
      <w:r>
        <w:rPr>
          <w:rFonts w:ascii="Times New Roman" w:eastAsia="宋体" w:hAnsi="Times New Roman"/>
          <w:i/>
          <w:lang w:eastAsia="zh-CN"/>
        </w:rPr>
        <w:t>Considering Manchester coding is used for encoding, four candidates of overlaid OFDM sequences is enough.</w:t>
      </w:r>
    </w:p>
    <w:p w14:paraId="11E1D792"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Support fixed bandwidth for LP-WUS and LP-SS regardless the SCS and RRC state, i.e. X=22 for 15kHz.</w:t>
      </w:r>
    </w:p>
    <w:p w14:paraId="2017A447"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LP-WUS and LP-SS could share the same BW. The transmission of LP-WUS and LP-SS is TDM.</w:t>
      </w:r>
    </w:p>
    <w:p w14:paraId="46060006"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monitoring occasion of LP-WUS could be determined via the reference signal and the time offset. LP-SS signal or PO could be used as the reference signal to determine the monitoring occasion of LP-WUS.</w:t>
      </w:r>
    </w:p>
    <w:p w14:paraId="6F3BC3EA" w14:textId="77777777" w:rsidR="008E099A" w:rsidRDefault="008E099A">
      <w:pPr>
        <w:spacing w:after="120" w:afterAutospacing="1"/>
        <w:jc w:val="both"/>
        <w:rPr>
          <w:rFonts w:ascii="Times New Roman" w:eastAsia="宋体" w:hAnsi="Times New Roman"/>
          <w:i/>
          <w:lang w:eastAsia="zh-CN"/>
        </w:rPr>
      </w:pPr>
    </w:p>
    <w:p w14:paraId="62D7CAC3" w14:textId="77777777" w:rsidR="008E099A" w:rsidRDefault="00650291">
      <w:pPr>
        <w:numPr>
          <w:ilvl w:val="0"/>
          <w:numId w:val="96"/>
        </w:numPr>
        <w:spacing w:after="100" w:afterAutospacing="1"/>
        <w:jc w:val="both"/>
        <w:rPr>
          <w:rFonts w:ascii="Times New Roman" w:eastAsia="等线" w:hAnsi="Times New Roman"/>
          <w:lang w:eastAsia="zh-CN"/>
        </w:rPr>
      </w:pPr>
      <w:r>
        <w:rPr>
          <w:rFonts w:ascii="Times New Roman" w:eastAsia="等线" w:hAnsi="Times New Roman" w:hint="eastAsia"/>
          <w:lang w:eastAsia="zh-CN"/>
        </w:rPr>
        <w:t>L</w:t>
      </w:r>
      <w:r>
        <w:rPr>
          <w:rFonts w:ascii="Times New Roman" w:eastAsia="等线" w:hAnsi="Times New Roman"/>
          <w:lang w:eastAsia="zh-CN"/>
        </w:rPr>
        <w:t>P-SS signal</w:t>
      </w:r>
    </w:p>
    <w:p w14:paraId="0B8A8444"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LP-SS select one waveform from OOK1/4, </w:t>
      </w:r>
      <w:r>
        <w:rPr>
          <w:rFonts w:ascii="Times" w:eastAsia="等线" w:hAnsi="Times" w:hint="eastAsia"/>
          <w:bCs/>
          <w:i/>
          <w:iCs/>
          <w:szCs w:val="20"/>
          <w:lang w:eastAsia="zh-CN"/>
        </w:rPr>
        <w:t>s</w:t>
      </w:r>
      <w:r>
        <w:rPr>
          <w:rFonts w:ascii="Times" w:eastAsia="等线" w:hAnsi="Times"/>
          <w:bCs/>
          <w:i/>
          <w:iCs/>
          <w:szCs w:val="20"/>
          <w:lang w:eastAsia="zh-CN"/>
        </w:rPr>
        <w:t xml:space="preserve">ingle M values is selected for </w:t>
      </w:r>
      <w:r>
        <w:rPr>
          <w:rFonts w:ascii="Times" w:eastAsia="等线" w:hAnsi="Times" w:hint="eastAsia"/>
          <w:bCs/>
          <w:i/>
          <w:iCs/>
          <w:szCs w:val="20"/>
          <w:lang w:eastAsia="zh-CN"/>
        </w:rPr>
        <w:t>the</w:t>
      </w:r>
      <w:r>
        <w:rPr>
          <w:rFonts w:ascii="Times" w:eastAsia="等线" w:hAnsi="Times"/>
          <w:bCs/>
          <w:i/>
          <w:iCs/>
          <w:szCs w:val="20"/>
          <w:lang w:eastAsia="zh-CN"/>
        </w:rPr>
        <w:t xml:space="preserve"> </w:t>
      </w:r>
      <w:r>
        <w:rPr>
          <w:rFonts w:ascii="Times" w:eastAsia="等线" w:hAnsi="Times" w:hint="eastAsia"/>
          <w:bCs/>
          <w:i/>
          <w:iCs/>
          <w:szCs w:val="20"/>
          <w:lang w:eastAsia="zh-CN"/>
        </w:rPr>
        <w:t>w</w:t>
      </w:r>
      <w:r>
        <w:rPr>
          <w:rFonts w:ascii="Times" w:eastAsia="等线" w:hAnsi="Times"/>
          <w:bCs/>
          <w:i/>
          <w:iCs/>
          <w:szCs w:val="20"/>
          <w:lang w:eastAsia="zh-CN"/>
        </w:rPr>
        <w:t>aveform.</w:t>
      </w:r>
    </w:p>
    <w:p w14:paraId="5C00EDFB"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impact of CP duration should be considered when design and evaluate the LP-SS.</w:t>
      </w:r>
    </w:p>
    <w:p w14:paraId="2AB6A8C0"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time duration of LP-SS is no longer than one slot.</w:t>
      </w:r>
    </w:p>
    <w:p w14:paraId="3C749D2D"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Consider following maximum length of LP-SS sequence for different M value.</w:t>
      </w:r>
    </w:p>
    <w:p w14:paraId="60BE8F80" w14:textId="77777777" w:rsidR="008E099A" w:rsidRDefault="00650291">
      <w:pPr>
        <w:numPr>
          <w:ilvl w:val="0"/>
          <w:numId w:val="97"/>
        </w:numPr>
        <w:spacing w:beforeLines="50" w:before="120" w:afterLines="50" w:after="120" w:afterAutospacing="1"/>
        <w:jc w:val="both"/>
        <w:rPr>
          <w:rFonts w:ascii="Times" w:eastAsia="等线" w:hAnsi="Times"/>
          <w:bCs/>
          <w:i/>
          <w:iCs/>
          <w:szCs w:val="20"/>
          <w:lang w:eastAsia="zh-CN"/>
        </w:rPr>
      </w:pPr>
      <w:r>
        <w:rPr>
          <w:rFonts w:ascii="Times" w:eastAsia="等线" w:hAnsi="Times" w:hint="eastAsia"/>
          <w:bCs/>
          <w:i/>
          <w:iCs/>
          <w:szCs w:val="20"/>
          <w:lang w:eastAsia="zh-CN"/>
        </w:rPr>
        <w:t>O</w:t>
      </w:r>
      <w:r>
        <w:rPr>
          <w:rFonts w:ascii="Times" w:eastAsia="等线" w:hAnsi="Times"/>
          <w:bCs/>
          <w:i/>
          <w:iCs/>
          <w:szCs w:val="20"/>
          <w:lang w:eastAsia="zh-CN"/>
        </w:rPr>
        <w:t>OK-1, length of LP-SS sequence is 7.</w:t>
      </w:r>
    </w:p>
    <w:p w14:paraId="09941EA2" w14:textId="77777777" w:rsidR="008E099A" w:rsidRDefault="00650291">
      <w:pPr>
        <w:numPr>
          <w:ilvl w:val="0"/>
          <w:numId w:val="97"/>
        </w:numPr>
        <w:spacing w:beforeLines="50" w:before="120" w:afterLines="50" w:after="120" w:afterAutospacing="1"/>
        <w:jc w:val="both"/>
        <w:rPr>
          <w:rFonts w:ascii="Times" w:eastAsia="等线" w:hAnsi="Times"/>
          <w:bCs/>
          <w:i/>
          <w:iCs/>
          <w:szCs w:val="20"/>
          <w:lang w:eastAsia="zh-CN"/>
        </w:rPr>
      </w:pPr>
      <w:r>
        <w:rPr>
          <w:rFonts w:ascii="Times" w:eastAsia="等线" w:hAnsi="Times" w:hint="eastAsia"/>
          <w:bCs/>
          <w:i/>
          <w:iCs/>
          <w:szCs w:val="20"/>
          <w:lang w:eastAsia="zh-CN"/>
        </w:rPr>
        <w:t>O</w:t>
      </w:r>
      <w:r>
        <w:rPr>
          <w:rFonts w:ascii="Times" w:eastAsia="等线" w:hAnsi="Times"/>
          <w:bCs/>
          <w:i/>
          <w:iCs/>
          <w:szCs w:val="20"/>
          <w:lang w:eastAsia="zh-CN"/>
        </w:rPr>
        <w:t>OK-4 with M=2, length of LP-SS sequence is 28.</w:t>
      </w:r>
    </w:p>
    <w:p w14:paraId="1267ED5E" w14:textId="77777777" w:rsidR="008E099A" w:rsidRDefault="00650291">
      <w:pPr>
        <w:numPr>
          <w:ilvl w:val="0"/>
          <w:numId w:val="97"/>
        </w:numPr>
        <w:spacing w:beforeLines="50" w:before="120" w:afterLines="50" w:after="120" w:afterAutospacing="1"/>
        <w:jc w:val="both"/>
        <w:rPr>
          <w:rFonts w:ascii="Times" w:eastAsia="等线" w:hAnsi="Times"/>
          <w:bCs/>
          <w:i/>
          <w:iCs/>
          <w:szCs w:val="20"/>
          <w:lang w:eastAsia="zh-CN"/>
        </w:rPr>
      </w:pPr>
      <w:r>
        <w:rPr>
          <w:rFonts w:ascii="Times" w:eastAsia="等线" w:hAnsi="Times" w:hint="eastAsia"/>
          <w:bCs/>
          <w:i/>
          <w:iCs/>
          <w:szCs w:val="20"/>
          <w:lang w:eastAsia="zh-CN"/>
        </w:rPr>
        <w:t>O</w:t>
      </w:r>
      <w:r>
        <w:rPr>
          <w:rFonts w:ascii="Times" w:eastAsia="等线" w:hAnsi="Times"/>
          <w:bCs/>
          <w:i/>
          <w:iCs/>
          <w:szCs w:val="20"/>
          <w:lang w:eastAsia="zh-CN"/>
        </w:rPr>
        <w:t>OK-4 with M=4, length of LP-SS sequence is 56.</w:t>
      </w:r>
    </w:p>
    <w:p w14:paraId="3809F1B0"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lastRenderedPageBreak/>
        <w:t xml:space="preserve">LP-SS introduce Gold, M sequences or Computer searched sequence for modulation into OOK </w:t>
      </w:r>
      <w:r>
        <w:rPr>
          <w:rFonts w:ascii="Times" w:eastAsia="等线" w:hAnsi="Times" w:hint="eastAsia"/>
          <w:bCs/>
          <w:i/>
          <w:iCs/>
          <w:szCs w:val="20"/>
          <w:lang w:eastAsia="zh-CN"/>
        </w:rPr>
        <w:t>sy</w:t>
      </w:r>
      <w:r>
        <w:rPr>
          <w:rFonts w:ascii="Times" w:eastAsia="等线" w:hAnsi="Times"/>
          <w:bCs/>
          <w:i/>
          <w:iCs/>
          <w:szCs w:val="20"/>
          <w:lang w:eastAsia="zh-CN"/>
        </w:rPr>
        <w:t>mbols. FFS coding on top of sequence.</w:t>
      </w:r>
    </w:p>
    <w:p w14:paraId="7089ABCD"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LP-SS uses a binary sequence associated to the cell ID by configuration. FFS: mapping schemes between cell ID and LP-SS sequences.</w:t>
      </w:r>
    </w:p>
    <w:p w14:paraId="6C90C085"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Introducing same type of overlaid sequences on top of LP-SS OOK symbols as that for LP-WUS. </w:t>
      </w:r>
    </w:p>
    <w:p w14:paraId="0836A1A3" w14:textId="77777777" w:rsidR="008E099A" w:rsidRDefault="00650291">
      <w:pPr>
        <w:numPr>
          <w:ilvl w:val="0"/>
          <w:numId w:val="98"/>
        </w:numPr>
        <w:spacing w:after="100" w:afterAutospacing="1"/>
        <w:jc w:val="both"/>
        <w:rPr>
          <w:rFonts w:ascii="Times New Roman" w:eastAsia="宋体" w:hAnsi="Times New Roman"/>
          <w:i/>
          <w:lang w:eastAsia="zh-CN"/>
        </w:rPr>
      </w:pPr>
      <w:r>
        <w:rPr>
          <w:rFonts w:ascii="Times New Roman" w:eastAsia="宋体" w:hAnsi="Times New Roman"/>
          <w:i/>
          <w:lang w:eastAsia="zh-CN"/>
        </w:rPr>
        <w:t>Targeting for sync and RRM measurement, exact measurement requirement is done by RAN4.</w:t>
      </w:r>
    </w:p>
    <w:p w14:paraId="32E38C4F" w14:textId="77777777" w:rsidR="008E099A" w:rsidRDefault="00650291">
      <w:pPr>
        <w:numPr>
          <w:ilvl w:val="0"/>
          <w:numId w:val="98"/>
        </w:numPr>
        <w:spacing w:after="120" w:afterAutospacing="1"/>
        <w:jc w:val="both"/>
        <w:rPr>
          <w:rFonts w:ascii="Times New Roman" w:eastAsia="宋体" w:hAnsi="Times New Roman"/>
          <w:i/>
          <w:lang w:eastAsia="zh-CN"/>
        </w:rPr>
      </w:pPr>
      <w:r>
        <w:rPr>
          <w:rFonts w:ascii="Times New Roman" w:eastAsia="宋体" w:hAnsi="Times New Roman"/>
          <w:i/>
          <w:lang w:eastAsia="zh-CN"/>
        </w:rPr>
        <w:t>Consider a fixed sequence or sequences fully/partially associated with cell ID.</w:t>
      </w:r>
    </w:p>
    <w:p w14:paraId="5E8A7EFA"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LP-WUS and LP-SS share the same frequency location, SSB location should be associated with LP-WUS/LP-SS.</w:t>
      </w:r>
    </w:p>
    <w:p w14:paraId="02361337" w14:textId="77777777" w:rsidR="008E099A" w:rsidRDefault="00650291">
      <w:pPr>
        <w:numPr>
          <w:ilvl w:val="0"/>
          <w:numId w:val="98"/>
        </w:numPr>
        <w:spacing w:after="120" w:afterAutospacing="1"/>
        <w:jc w:val="both"/>
        <w:rPr>
          <w:rFonts w:ascii="Times New Roman" w:eastAsia="宋体" w:hAnsi="Times New Roman"/>
          <w:i/>
          <w:lang w:eastAsia="zh-CN"/>
        </w:rPr>
      </w:pPr>
      <w:r>
        <w:rPr>
          <w:rFonts w:ascii="Times New Roman" w:eastAsia="宋体" w:hAnsi="Times New Roman"/>
          <w:i/>
          <w:lang w:eastAsia="zh-CN"/>
        </w:rPr>
        <w:t>Consider shorter periodicity like 80ms or 160ms for LP-SS.</w:t>
      </w:r>
    </w:p>
    <w:p w14:paraId="6F8BE903" w14:textId="77777777" w:rsidR="008E099A" w:rsidRDefault="00650291">
      <w:pPr>
        <w:numPr>
          <w:ilvl w:val="0"/>
          <w:numId w:val="98"/>
        </w:numPr>
        <w:spacing w:after="120" w:afterAutospacing="1"/>
        <w:jc w:val="both"/>
        <w:rPr>
          <w:rFonts w:ascii="Times New Roman" w:eastAsia="宋体" w:hAnsi="Times New Roman"/>
          <w:i/>
          <w:lang w:eastAsia="zh-CN"/>
        </w:rPr>
      </w:pPr>
      <w:r>
        <w:rPr>
          <w:rFonts w:ascii="Times New Roman" w:eastAsia="宋体" w:hAnsi="Times New Roman"/>
          <w:i/>
          <w:lang w:eastAsia="zh-CN"/>
        </w:rPr>
        <w:t>Multiple LP-SSs can be transmitted in a period. Each LP-SS can be associated with a beam/SSB.</w:t>
      </w:r>
    </w:p>
    <w:p w14:paraId="65771598" w14:textId="77777777" w:rsidR="008E099A" w:rsidRDefault="008E099A">
      <w:pPr>
        <w:spacing w:after="120"/>
        <w:jc w:val="both"/>
        <w:rPr>
          <w:rFonts w:ascii="Times New Roman" w:eastAsia="Batang" w:hAnsi="Times New Roman"/>
          <w:lang w:eastAsia="zh-CN"/>
        </w:rPr>
      </w:pPr>
    </w:p>
    <w:p w14:paraId="24846294" w14:textId="77777777" w:rsidR="008E099A" w:rsidRDefault="008E099A">
      <w:pPr>
        <w:spacing w:after="120"/>
        <w:jc w:val="both"/>
        <w:rPr>
          <w:rFonts w:eastAsiaTheme="minorEastAsia"/>
          <w:lang w:eastAsia="zh-CN"/>
        </w:rPr>
      </w:pPr>
    </w:p>
    <w:p w14:paraId="05C692FF"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R1-2408344 Panasonic</w:t>
      </w:r>
    </w:p>
    <w:p w14:paraId="2E020233" w14:textId="77777777" w:rsidR="008E099A" w:rsidRDefault="00650291">
      <w:pPr>
        <w:widowControl w:val="0"/>
        <w:tabs>
          <w:tab w:val="left" w:pos="1701"/>
        </w:tabs>
        <w:jc w:val="both"/>
        <w:rPr>
          <w:rFonts w:ascii="Calibri" w:eastAsia="宋体" w:hAnsi="Calibri"/>
          <w:kern w:val="2"/>
          <w:sz w:val="21"/>
          <w:szCs w:val="20"/>
        </w:rPr>
      </w:pPr>
      <w:r>
        <w:rPr>
          <w:rFonts w:ascii="Calibri" w:eastAsia="宋体" w:hAnsi="Calibri"/>
          <w:kern w:val="2"/>
          <w:sz w:val="21"/>
          <w:szCs w:val="20"/>
        </w:rPr>
        <w:t xml:space="preserve">Based on the discussion, the following proposals are highlighted: </w:t>
      </w:r>
    </w:p>
    <w:p w14:paraId="1E1B35E5"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Proposal 1: If OOK-1 is supported and specified, no need to support M=1 for OOK-4, which duplicates the feature design.</w:t>
      </w:r>
    </w:p>
    <w:p w14:paraId="14EF6417"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 xml:space="preserve">Proposal 2: For FR1, OOK-4 M=4 for 15kHz and M=2 for 30kHz </w:t>
      </w:r>
      <w:proofErr w:type="gramStart"/>
      <w:r>
        <w:rPr>
          <w:rFonts w:ascii="Calibri" w:eastAsia="MS Mincho" w:hAnsi="Calibri"/>
          <w:bCs/>
          <w:kern w:val="2"/>
          <w:sz w:val="21"/>
          <w:szCs w:val="20"/>
          <w:lang w:eastAsia="zh-CN"/>
        </w:rPr>
        <w:t>are</w:t>
      </w:r>
      <w:proofErr w:type="gramEnd"/>
      <w:r>
        <w:rPr>
          <w:rFonts w:ascii="Calibri" w:eastAsia="MS Mincho" w:hAnsi="Calibri"/>
          <w:bCs/>
          <w:kern w:val="2"/>
          <w:sz w:val="21"/>
          <w:szCs w:val="20"/>
          <w:lang w:eastAsia="zh-CN"/>
        </w:rPr>
        <w:t xml:space="preserve"> supported. Either 15 or 30kHz is specified for OOK-1.</w:t>
      </w:r>
    </w:p>
    <w:p w14:paraId="3EDF8E49"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Proposal 3: For FR2, OOK-4 with M=2 for 60 kHz SCS and OOK-1 for 60kHz SCS are supported.</w:t>
      </w:r>
    </w:p>
    <w:p w14:paraId="21626EBF"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Proposal 4: For both 15 kHz and 30 kHz, same bandwidth should be supported for LP-WUS</w:t>
      </w:r>
      <w:r>
        <w:rPr>
          <w:rFonts w:ascii="Calibri" w:eastAsia="MS Mincho" w:hAnsi="Calibri" w:hint="eastAsia"/>
          <w:bCs/>
          <w:kern w:val="2"/>
          <w:sz w:val="21"/>
          <w:szCs w:val="20"/>
          <w:lang w:eastAsia="zh-CN"/>
        </w:rPr>
        <w:t xml:space="preserve"> for LP-WUS RF complexity reduction</w:t>
      </w:r>
      <w:r>
        <w:rPr>
          <w:rFonts w:ascii="Calibri" w:eastAsia="MS Mincho" w:hAnsi="Calibri"/>
          <w:bCs/>
          <w:kern w:val="2"/>
          <w:sz w:val="21"/>
          <w:szCs w:val="20"/>
          <w:lang w:eastAsia="zh-CN"/>
        </w:rPr>
        <w:t>.</w:t>
      </w:r>
    </w:p>
    <w:p w14:paraId="583F6243"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 xml:space="preserve">Proposal 5: For FR2, 60 kHz SCS is supported. 11 PRBs for LP-WUS and LP-SS is supported as baseline. </w:t>
      </w:r>
    </w:p>
    <w:p w14:paraId="12A98C1E" w14:textId="77777777" w:rsidR="008E099A" w:rsidRDefault="00650291">
      <w:pPr>
        <w:widowControl w:val="0"/>
        <w:ind w:right="-101"/>
        <w:jc w:val="both"/>
        <w:rPr>
          <w:rFonts w:ascii="Calibri" w:eastAsia="MS Mincho" w:hAnsi="Calibri"/>
          <w:bCs/>
          <w:kern w:val="2"/>
          <w:sz w:val="21"/>
          <w:szCs w:val="20"/>
          <w:lang w:eastAsia="zh-CN"/>
        </w:rPr>
      </w:pPr>
      <w:r>
        <w:rPr>
          <w:rFonts w:ascii="Calibri" w:eastAsia="宋体" w:hAnsi="Calibri"/>
          <w:bCs/>
          <w:kern w:val="2"/>
          <w:sz w:val="21"/>
          <w:szCs w:val="20"/>
          <w:lang w:eastAsia="zh-CN"/>
        </w:rPr>
        <w:t xml:space="preserve">Proposal 6: </w:t>
      </w:r>
      <w:r>
        <w:rPr>
          <w:rFonts w:ascii="Calibri" w:eastAsia="MS Mincho" w:hAnsi="Calibri" w:hint="eastAsia"/>
          <w:bCs/>
          <w:kern w:val="2"/>
          <w:sz w:val="21"/>
          <w:szCs w:val="20"/>
          <w:lang w:eastAsia="zh-CN"/>
        </w:rPr>
        <w:t xml:space="preserve">We are ok to use either ZC </w:t>
      </w:r>
      <w:r>
        <w:rPr>
          <w:rFonts w:ascii="Calibri" w:eastAsia="MS Mincho" w:hAnsi="Calibri"/>
          <w:bCs/>
          <w:kern w:val="2"/>
          <w:sz w:val="21"/>
          <w:szCs w:val="20"/>
          <w:lang w:eastAsia="zh-CN"/>
        </w:rPr>
        <w:t>sequence</w:t>
      </w:r>
      <w:r>
        <w:rPr>
          <w:rFonts w:ascii="Calibri" w:eastAsia="MS Mincho" w:hAnsi="Calibri" w:hint="eastAsia"/>
          <w:bCs/>
          <w:kern w:val="2"/>
          <w:sz w:val="21"/>
          <w:szCs w:val="20"/>
          <w:lang w:eastAsia="zh-CN"/>
        </w:rPr>
        <w:t xml:space="preserve"> or </w:t>
      </w:r>
      <w:r>
        <w:rPr>
          <w:rFonts w:ascii="Calibri" w:eastAsia="MS Mincho" w:hAnsi="Calibri"/>
          <w:bCs/>
          <w:kern w:val="2"/>
          <w:sz w:val="21"/>
          <w:szCs w:val="20"/>
          <w:lang w:eastAsia="zh-CN"/>
        </w:rPr>
        <w:t>frequency domain-based M sequence</w:t>
      </w:r>
      <w:r>
        <w:rPr>
          <w:rFonts w:ascii="Calibri" w:eastAsia="宋体" w:hAnsi="Calibri"/>
          <w:bCs/>
          <w:kern w:val="2"/>
          <w:sz w:val="21"/>
          <w:szCs w:val="20"/>
          <w:lang w:eastAsia="zh-CN"/>
        </w:rPr>
        <w:t>.</w:t>
      </w:r>
    </w:p>
    <w:p w14:paraId="0D712455" w14:textId="77777777" w:rsidR="008E099A" w:rsidRDefault="00650291">
      <w:pPr>
        <w:widowControl w:val="0"/>
        <w:ind w:right="-101"/>
        <w:jc w:val="both"/>
        <w:rPr>
          <w:rFonts w:ascii="Calibri" w:eastAsia="MS Mincho" w:hAnsi="Calibri"/>
          <w:bCs/>
          <w:kern w:val="2"/>
          <w:sz w:val="21"/>
          <w:szCs w:val="20"/>
          <w:lang w:eastAsia="zh-CN"/>
        </w:rPr>
      </w:pPr>
      <w:r>
        <w:rPr>
          <w:rFonts w:ascii="Calibri" w:eastAsia="宋体" w:hAnsi="Calibri"/>
          <w:bCs/>
          <w:kern w:val="2"/>
          <w:sz w:val="21"/>
          <w:szCs w:val="20"/>
          <w:lang w:eastAsia="zh-CN"/>
        </w:rPr>
        <w:t xml:space="preserve">Proposal </w:t>
      </w:r>
      <w:r>
        <w:rPr>
          <w:rFonts w:ascii="Calibri" w:eastAsia="MS Mincho" w:hAnsi="Calibri"/>
          <w:bCs/>
          <w:kern w:val="2"/>
          <w:sz w:val="21"/>
          <w:szCs w:val="20"/>
          <w:lang w:eastAsia="zh-CN"/>
        </w:rPr>
        <w:t>7</w:t>
      </w:r>
      <w:r>
        <w:rPr>
          <w:rFonts w:ascii="Calibri" w:eastAsia="宋体" w:hAnsi="Calibri"/>
          <w:bCs/>
          <w:kern w:val="2"/>
          <w:sz w:val="21"/>
          <w:szCs w:val="20"/>
          <w:lang w:eastAsia="zh-CN"/>
        </w:rPr>
        <w:t>: The residual frequency error after frequency error correction</w:t>
      </w:r>
      <w:r>
        <w:rPr>
          <w:rFonts w:ascii="Calibri" w:eastAsia="MS Mincho" w:hAnsi="Calibri" w:hint="eastAsia"/>
          <w:bCs/>
          <w:kern w:val="2"/>
          <w:sz w:val="21"/>
          <w:szCs w:val="20"/>
          <w:lang w:eastAsia="zh-CN"/>
        </w:rPr>
        <w:t xml:space="preserve"> should be less than 5 ppm</w:t>
      </w:r>
      <w:r>
        <w:rPr>
          <w:rFonts w:ascii="Calibri" w:eastAsia="宋体" w:hAnsi="Calibri"/>
          <w:bCs/>
          <w:kern w:val="2"/>
          <w:sz w:val="21"/>
          <w:szCs w:val="20"/>
          <w:lang w:eastAsia="zh-CN"/>
        </w:rPr>
        <w:t>.</w:t>
      </w:r>
    </w:p>
    <w:p w14:paraId="488B84A7" w14:textId="77777777" w:rsidR="008E099A" w:rsidRDefault="00650291">
      <w:pPr>
        <w:widowControl w:val="0"/>
        <w:ind w:right="-101"/>
        <w:jc w:val="both"/>
        <w:rPr>
          <w:rFonts w:ascii="Calibri" w:eastAsia="宋体" w:hAnsi="Calibri"/>
          <w:bCs/>
          <w:kern w:val="2"/>
          <w:sz w:val="21"/>
          <w:szCs w:val="20"/>
          <w:lang w:eastAsia="zh-CN"/>
        </w:rPr>
      </w:pPr>
      <w:r>
        <w:rPr>
          <w:rFonts w:ascii="Calibri" w:eastAsia="宋体" w:hAnsi="Calibri"/>
          <w:bCs/>
          <w:kern w:val="2"/>
          <w:sz w:val="21"/>
          <w:szCs w:val="20"/>
          <w:lang w:eastAsia="zh-CN"/>
        </w:rPr>
        <w:t xml:space="preserve">Proposal 8: </w:t>
      </w:r>
      <w:r>
        <w:rPr>
          <w:rFonts w:ascii="Times" w:eastAsia="Batang" w:hAnsi="Times"/>
          <w:sz w:val="21"/>
          <w:lang w:val="en-GB" w:eastAsia="zh-CN"/>
        </w:rPr>
        <w:t xml:space="preserve">For overlaid OFDM sequences for LP-WUS for OOK-1, we firstly prefer to generate overlaid sequence in an OOK symbol before </w:t>
      </w:r>
      <w:r>
        <w:rPr>
          <w:rFonts w:ascii="Calibri" w:eastAsia="Batang" w:hAnsi="Calibri"/>
          <w:sz w:val="21"/>
          <w:szCs w:val="20"/>
          <w:lang w:val="en-GB"/>
        </w:rPr>
        <w:t>DFT/LS processing but can also be flexible and accept to specify the overlaid sequence in frequency domain before IFFT processing.</w:t>
      </w:r>
    </w:p>
    <w:p w14:paraId="2B6CE837" w14:textId="77777777" w:rsidR="008E099A" w:rsidRDefault="00650291">
      <w:pPr>
        <w:widowControl w:val="0"/>
        <w:ind w:right="-101"/>
        <w:jc w:val="both"/>
        <w:rPr>
          <w:rFonts w:ascii="Calibri" w:eastAsia="宋体" w:hAnsi="Calibri" w:cs="Arial"/>
          <w:bCs/>
          <w:kern w:val="2"/>
          <w:sz w:val="21"/>
          <w:szCs w:val="20"/>
          <w:lang w:eastAsia="zh-CN"/>
        </w:rPr>
      </w:pPr>
      <w:r>
        <w:rPr>
          <w:rFonts w:ascii="Calibri" w:eastAsia="宋体" w:hAnsi="Calibri"/>
          <w:bCs/>
          <w:kern w:val="2"/>
          <w:sz w:val="21"/>
          <w:szCs w:val="20"/>
          <w:lang w:eastAsia="zh-CN"/>
        </w:rPr>
        <w:t xml:space="preserve">Proposal 9: Option 2-2 should be supported for </w:t>
      </w:r>
      <w:r>
        <w:rPr>
          <w:rFonts w:ascii="Calibri" w:eastAsia="宋体" w:hAnsi="Calibri" w:cs="Arial"/>
          <w:bCs/>
          <w:kern w:val="2"/>
          <w:sz w:val="21"/>
          <w:szCs w:val="20"/>
          <w:lang w:eastAsia="zh-CN"/>
        </w:rPr>
        <w:t>the overlaid OFDM sequence(s) of LP-WUS.</w:t>
      </w:r>
    </w:p>
    <w:p w14:paraId="0C154EE4" w14:textId="77777777" w:rsidR="008E099A" w:rsidRDefault="00650291">
      <w:pPr>
        <w:widowControl w:val="0"/>
        <w:numPr>
          <w:ilvl w:val="0"/>
          <w:numId w:val="37"/>
        </w:numPr>
        <w:ind w:leftChars="200" w:left="820"/>
        <w:jc w:val="both"/>
        <w:rPr>
          <w:rFonts w:ascii="Calibri" w:eastAsia="等线" w:hAnsi="Calibri" w:cs="Arial"/>
          <w:bCs/>
          <w:kern w:val="2"/>
          <w:sz w:val="21"/>
          <w:szCs w:val="20"/>
          <w:lang w:eastAsia="zh-CN"/>
        </w:rPr>
      </w:pPr>
      <w:r>
        <w:rPr>
          <w:rFonts w:ascii="Calibri" w:eastAsia="等线" w:hAnsi="Calibri" w:cs="Arial"/>
          <w:bCs/>
          <w:kern w:val="2"/>
          <w:sz w:val="21"/>
          <w:szCs w:val="20"/>
          <w:lang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28802A31" w14:textId="77777777" w:rsidR="008E099A" w:rsidRDefault="00650291">
      <w:pPr>
        <w:widowControl w:val="0"/>
        <w:numPr>
          <w:ilvl w:val="0"/>
          <w:numId w:val="38"/>
        </w:numPr>
        <w:ind w:left="1219"/>
        <w:jc w:val="both"/>
        <w:rPr>
          <w:rFonts w:ascii="Calibri" w:eastAsia="等线" w:hAnsi="Calibri" w:cs="Arial"/>
          <w:bCs/>
          <w:kern w:val="2"/>
          <w:sz w:val="21"/>
          <w:szCs w:val="20"/>
          <w:lang w:eastAsia="zh-CN"/>
        </w:rPr>
      </w:pPr>
      <w:r>
        <w:rPr>
          <w:rFonts w:ascii="Calibri" w:eastAsia="等线" w:hAnsi="Calibri" w:cs="Arial"/>
          <w:bCs/>
          <w:kern w:val="2"/>
          <w:sz w:val="21"/>
          <w:szCs w:val="20"/>
          <w:lang w:eastAsia="zh-CN"/>
        </w:rPr>
        <w:t>Option 2-2: The overlaid OFDM sequence(s) carry all information bits of LP-WUS. OFDM-based LP-WUR can obtain the whole information bits by the overlaid OFDM sequence(s)</w:t>
      </w:r>
    </w:p>
    <w:p w14:paraId="57DF5777" w14:textId="77777777" w:rsidR="008E099A" w:rsidRDefault="00650291">
      <w:pPr>
        <w:widowControl w:val="0"/>
        <w:jc w:val="both"/>
        <w:rPr>
          <w:rFonts w:ascii="Calibri" w:eastAsia="MS Mincho" w:hAnsi="Calibri" w:cs="Arial"/>
          <w:bCs/>
          <w:kern w:val="2"/>
          <w:sz w:val="21"/>
          <w:szCs w:val="22"/>
          <w:lang w:eastAsia="zh-CN"/>
        </w:rPr>
      </w:pPr>
      <w:r>
        <w:rPr>
          <w:rFonts w:ascii="Calibri" w:eastAsia="MS Mincho" w:hAnsi="Calibri" w:cs="Arial"/>
          <w:bCs/>
          <w:kern w:val="2"/>
          <w:sz w:val="21"/>
          <w:szCs w:val="22"/>
          <w:lang w:eastAsia="zh-CN"/>
        </w:rPr>
        <w:t xml:space="preserve">Proposal 10: for CONNECTED LP-WUS, we support multiple bit blocks, each of which is a bitmap, where each bit points to one or more UEs. Each block can refer to one or more CCs. </w:t>
      </w:r>
    </w:p>
    <w:p w14:paraId="2E2B5CE1" w14:textId="77777777" w:rsidR="008E099A" w:rsidRDefault="00650291">
      <w:pPr>
        <w:widowControl w:val="0"/>
        <w:tabs>
          <w:tab w:val="left" w:pos="1701"/>
        </w:tabs>
        <w:jc w:val="both"/>
        <w:rPr>
          <w:rFonts w:ascii="Calibri" w:eastAsia="宋体" w:hAnsi="Calibri"/>
          <w:kern w:val="2"/>
          <w:sz w:val="21"/>
          <w:szCs w:val="20"/>
          <w:lang w:eastAsia="zh-CN"/>
        </w:rPr>
      </w:pPr>
      <w:r>
        <w:rPr>
          <w:rFonts w:ascii="Calibri" w:eastAsia="宋体" w:hAnsi="Calibri"/>
          <w:bCs/>
          <w:kern w:val="2"/>
          <w:sz w:val="21"/>
          <w:szCs w:val="20"/>
          <w:lang w:eastAsia="zh-CN"/>
        </w:rPr>
        <w:t>Proposal 11: The supported symbol rate(s) and SCS value(s) of LP-SS should be aligned with that of LP-WUS, i.e., not to support M = 8 and 16 for LP-SS.</w:t>
      </w:r>
    </w:p>
    <w:p w14:paraId="5096E5C0" w14:textId="77777777" w:rsidR="008E099A" w:rsidRDefault="00650291">
      <w:pPr>
        <w:widowControl w:val="0"/>
        <w:jc w:val="both"/>
        <w:rPr>
          <w:rFonts w:ascii="Calibri" w:eastAsia="MS Mincho" w:hAnsi="Calibri"/>
          <w:sz w:val="21"/>
          <w:szCs w:val="20"/>
          <w:lang w:eastAsia="zh-CN"/>
        </w:rPr>
      </w:pPr>
      <w:r>
        <w:rPr>
          <w:rFonts w:ascii="Calibri" w:eastAsia="MS Mincho" w:hAnsi="Calibri"/>
          <w:sz w:val="21"/>
          <w:szCs w:val="20"/>
          <w:lang w:eastAsia="zh-CN"/>
        </w:rPr>
        <w:t>Proposal 12:</w:t>
      </w:r>
    </w:p>
    <w:p w14:paraId="47F8D190" w14:textId="77777777" w:rsidR="008E099A" w:rsidRDefault="00650291">
      <w:pPr>
        <w:widowControl w:val="0"/>
        <w:numPr>
          <w:ilvl w:val="0"/>
          <w:numId w:val="99"/>
        </w:numPr>
        <w:contextualSpacing/>
        <w:jc w:val="both"/>
        <w:rPr>
          <w:rFonts w:ascii="Calibri" w:eastAsia="MS Mincho" w:hAnsi="Calibri"/>
          <w:sz w:val="21"/>
          <w:szCs w:val="20"/>
          <w:lang w:eastAsia="zh-CN"/>
        </w:rPr>
      </w:pPr>
      <w:r>
        <w:rPr>
          <w:rFonts w:ascii="Calibri" w:eastAsia="MS Mincho" w:hAnsi="Calibri"/>
          <w:sz w:val="21"/>
          <w:szCs w:val="20"/>
          <w:lang w:eastAsia="zh-CN"/>
        </w:rPr>
        <w:t xml:space="preserve">When LP-SS is only required to calibrate certain timing error within an OOK symbol/chip duration, simple design to employ some candidates of </w:t>
      </w:r>
      <w:proofErr w:type="gramStart"/>
      <w:r>
        <w:rPr>
          <w:rFonts w:ascii="Calibri" w:eastAsia="MS Mincho" w:hAnsi="Calibri"/>
          <w:sz w:val="21"/>
          <w:szCs w:val="20"/>
          <w:lang w:eastAsia="zh-CN"/>
        </w:rPr>
        <w:t>Gold</w:t>
      </w:r>
      <w:proofErr w:type="gramEnd"/>
      <w:r>
        <w:rPr>
          <w:rFonts w:ascii="Calibri" w:eastAsia="MS Mincho" w:hAnsi="Calibri"/>
          <w:sz w:val="21"/>
          <w:szCs w:val="20"/>
          <w:lang w:eastAsia="zh-CN"/>
        </w:rPr>
        <w:t xml:space="preserve"> sequence (as the pseudo random code defined in TS38.211) by configuration is sufficient.</w:t>
      </w:r>
    </w:p>
    <w:p w14:paraId="2F8C60D9" w14:textId="77777777" w:rsidR="008E099A" w:rsidRDefault="00650291">
      <w:pPr>
        <w:widowControl w:val="0"/>
        <w:numPr>
          <w:ilvl w:val="0"/>
          <w:numId w:val="99"/>
        </w:numPr>
        <w:contextualSpacing/>
        <w:jc w:val="both"/>
        <w:rPr>
          <w:rFonts w:ascii="Calibri" w:eastAsia="MS Mincho" w:hAnsi="Calibri"/>
          <w:sz w:val="21"/>
          <w:szCs w:val="20"/>
          <w:lang w:eastAsia="zh-CN"/>
        </w:rPr>
      </w:pPr>
      <w:r>
        <w:rPr>
          <w:rFonts w:ascii="Calibri" w:eastAsia="MS Mincho" w:hAnsi="Calibri"/>
          <w:sz w:val="21"/>
          <w:szCs w:val="20"/>
          <w:lang w:eastAsia="zh-CN"/>
        </w:rPr>
        <w:t xml:space="preserve">Sequence hopping </w:t>
      </w:r>
      <w:r>
        <w:rPr>
          <w:rFonts w:ascii="Calibri" w:eastAsia="MS Mincho" w:hAnsi="Calibri" w:hint="eastAsia"/>
          <w:sz w:val="21"/>
          <w:szCs w:val="20"/>
          <w:lang w:eastAsia="zh-CN"/>
        </w:rPr>
        <w:t>should be</w:t>
      </w:r>
      <w:r>
        <w:rPr>
          <w:rFonts w:ascii="Calibri" w:eastAsia="MS Mincho" w:hAnsi="Calibri"/>
          <w:sz w:val="21"/>
          <w:szCs w:val="20"/>
          <w:lang w:eastAsia="zh-CN"/>
        </w:rPr>
        <w:t xml:space="preserve"> studied to immigrate the inter-cell interference, while the complexity of the design </w:t>
      </w:r>
      <w:r>
        <w:rPr>
          <w:rFonts w:ascii="Calibri" w:eastAsia="MS Mincho" w:hAnsi="Calibri" w:hint="eastAsia"/>
          <w:sz w:val="21"/>
          <w:szCs w:val="20"/>
          <w:lang w:eastAsia="zh-CN"/>
        </w:rPr>
        <w:t>is</w:t>
      </w:r>
      <w:r>
        <w:rPr>
          <w:rFonts w:ascii="Calibri" w:eastAsia="MS Mincho" w:hAnsi="Calibri"/>
          <w:sz w:val="21"/>
          <w:szCs w:val="20"/>
          <w:lang w:eastAsia="zh-CN"/>
        </w:rPr>
        <w:t xml:space="preserve"> managed with sufficient simplicity.</w:t>
      </w:r>
    </w:p>
    <w:p w14:paraId="376C2F03" w14:textId="77777777" w:rsidR="008E099A" w:rsidRDefault="008E099A">
      <w:pPr>
        <w:spacing w:after="120"/>
        <w:jc w:val="both"/>
        <w:rPr>
          <w:rFonts w:ascii="Calibri" w:eastAsia="宋体" w:hAnsi="Calibri"/>
          <w:kern w:val="2"/>
          <w:sz w:val="21"/>
          <w:szCs w:val="20"/>
        </w:rPr>
      </w:pPr>
    </w:p>
    <w:p w14:paraId="4C54592F" w14:textId="77777777" w:rsidR="008E099A" w:rsidRDefault="008E099A">
      <w:pPr>
        <w:spacing w:after="120"/>
        <w:jc w:val="both"/>
        <w:rPr>
          <w:rFonts w:eastAsiaTheme="minorEastAsia"/>
          <w:lang w:eastAsia="zh-CN"/>
        </w:rPr>
      </w:pPr>
    </w:p>
    <w:p w14:paraId="5AEE4AC5"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 xml:space="preserve">R1-2407614 FUTUREWEI  </w:t>
      </w:r>
    </w:p>
    <w:p w14:paraId="02B75A96" w14:textId="77777777" w:rsidR="008E099A" w:rsidRDefault="00650291">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(Structure)</w:t>
      </w:r>
    </w:p>
    <w:p w14:paraId="4F1AD900" w14:textId="77777777" w:rsidR="008E099A" w:rsidRDefault="00650291">
      <w:pPr>
        <w:autoSpaceDE w:val="0"/>
        <w:autoSpaceDN w:val="0"/>
        <w:adjustRightInd w:val="0"/>
        <w:snapToGrid w:val="0"/>
        <w:spacing w:after="120"/>
        <w:ind w:left="1080" w:hanging="1080"/>
        <w:jc w:val="both"/>
        <w:rPr>
          <w:rFonts w:ascii="Times New Roman" w:eastAsia="宋体" w:hAnsi="Times New Roman"/>
          <w:bCs/>
          <w:sz w:val="22"/>
          <w:szCs w:val="22"/>
        </w:rPr>
      </w:pPr>
      <w:r>
        <w:rPr>
          <w:rFonts w:ascii="Times New Roman" w:eastAsia="宋体" w:hAnsi="Times New Roman"/>
          <w:bCs/>
          <w:sz w:val="22"/>
          <w:szCs w:val="22"/>
        </w:rPr>
        <w:fldChar w:fldCharType="begin"/>
      </w:r>
      <w:r>
        <w:rPr>
          <w:rFonts w:ascii="Times New Roman" w:eastAsia="宋体" w:hAnsi="Times New Roman"/>
          <w:bCs/>
          <w:sz w:val="22"/>
          <w:szCs w:val="22"/>
        </w:rPr>
        <w:instrText xml:space="preserve"> REF _Ref157757599 \h  \* MERGEFORMAT </w:instrText>
      </w:r>
      <w:r>
        <w:rPr>
          <w:rFonts w:ascii="Times New Roman" w:eastAsia="宋体" w:hAnsi="Times New Roman"/>
          <w:bCs/>
          <w:sz w:val="22"/>
          <w:szCs w:val="22"/>
        </w:rPr>
      </w:r>
      <w:r>
        <w:rPr>
          <w:rFonts w:ascii="Times New Roman" w:eastAsia="宋体" w:hAnsi="Times New Roman"/>
          <w:bCs/>
          <w:sz w:val="22"/>
          <w:szCs w:val="22"/>
        </w:rPr>
        <w:fldChar w:fldCharType="separate"/>
      </w:r>
      <w:r>
        <w:rPr>
          <w:rFonts w:ascii="Times New Roman" w:eastAsia="宋体" w:hAnsi="Times New Roman"/>
          <w:bCs/>
          <w:i/>
          <w:iCs/>
          <w:sz w:val="22"/>
          <w:szCs w:val="22"/>
        </w:rPr>
        <w:t>Proposal 1: Support LP-WUS to carry up to 12 bits of payload (before Manchester encoding) without CRC for codepoint based wake-up indication in RRC IDLE/INACTIVE.</w:t>
      </w:r>
      <w:r>
        <w:rPr>
          <w:rFonts w:ascii="Times New Roman" w:eastAsia="宋体" w:hAnsi="Times New Roman"/>
          <w:bCs/>
          <w:sz w:val="22"/>
          <w:szCs w:val="22"/>
        </w:rPr>
        <w:fldChar w:fldCharType="end"/>
      </w:r>
      <w:r>
        <w:rPr>
          <w:rFonts w:ascii="Times New Roman" w:eastAsia="宋体" w:hAnsi="Times New Roman"/>
          <w:bCs/>
          <w:sz w:val="22"/>
          <w:szCs w:val="22"/>
        </w:rPr>
        <w:t xml:space="preserve"> </w:t>
      </w:r>
    </w:p>
    <w:p w14:paraId="5403AACB" w14:textId="77777777" w:rsidR="008E099A" w:rsidRDefault="008E099A">
      <w:pPr>
        <w:autoSpaceDE w:val="0"/>
        <w:autoSpaceDN w:val="0"/>
        <w:adjustRightInd w:val="0"/>
        <w:snapToGrid w:val="0"/>
        <w:spacing w:after="120"/>
        <w:jc w:val="both"/>
        <w:rPr>
          <w:rFonts w:ascii="Times New Roman" w:eastAsia="宋体" w:hAnsi="Times New Roman"/>
          <w:sz w:val="22"/>
          <w:szCs w:val="22"/>
          <w:u w:val="single"/>
        </w:rPr>
      </w:pPr>
    </w:p>
    <w:p w14:paraId="2BBC1DC4" w14:textId="77777777" w:rsidR="008E099A" w:rsidRDefault="00650291">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6ACEB0E2" w14:textId="77777777" w:rsidR="008E099A" w:rsidRDefault="00650291">
      <w:pPr>
        <w:autoSpaceDE w:val="0"/>
        <w:autoSpaceDN w:val="0"/>
        <w:adjustRightInd w:val="0"/>
        <w:snapToGrid w:val="0"/>
        <w:spacing w:after="120"/>
        <w:ind w:left="990" w:hanging="990"/>
        <w:jc w:val="both"/>
        <w:rPr>
          <w:rFonts w:ascii="Times New Roman" w:eastAsia="宋体" w:hAnsi="Times New Roman"/>
          <w:bCs/>
          <w:sz w:val="22"/>
          <w:szCs w:val="22"/>
          <w:u w:val="single"/>
        </w:rPr>
      </w:pPr>
      <w:r>
        <w:rPr>
          <w:rFonts w:ascii="Times New Roman" w:eastAsia="宋体" w:hAnsi="Times New Roman"/>
          <w:bCs/>
          <w:sz w:val="22"/>
          <w:szCs w:val="22"/>
          <w:u w:val="single"/>
          <w:lang w:eastAsia="ja-JP"/>
        </w:rPr>
        <w:fldChar w:fldCharType="begin"/>
      </w:r>
      <w:r>
        <w:rPr>
          <w:rFonts w:ascii="Times New Roman" w:eastAsia="宋体" w:hAnsi="Times New Roman"/>
          <w:bCs/>
          <w:sz w:val="22"/>
          <w:szCs w:val="22"/>
          <w:u w:val="single"/>
          <w:lang w:eastAsia="ja-JP"/>
        </w:rPr>
        <w:instrText xml:space="preserve"> REF _Ref157757623 \h  \* MERGEFORMAT </w:instrText>
      </w:r>
      <w:r>
        <w:rPr>
          <w:rFonts w:ascii="Times New Roman" w:eastAsia="宋体" w:hAnsi="Times New Roman"/>
          <w:bCs/>
          <w:sz w:val="22"/>
          <w:szCs w:val="22"/>
          <w:u w:val="single"/>
          <w:lang w:eastAsia="ja-JP"/>
        </w:rPr>
      </w:r>
      <w:r>
        <w:rPr>
          <w:rFonts w:ascii="Times New Roman" w:eastAsia="宋体" w:hAnsi="Times New Roman"/>
          <w:bCs/>
          <w:sz w:val="22"/>
          <w:szCs w:val="22"/>
          <w:u w:val="single"/>
          <w:lang w:eastAsia="ja-JP"/>
        </w:rPr>
        <w:fldChar w:fldCharType="separate"/>
      </w:r>
      <w:r>
        <w:rPr>
          <w:rFonts w:ascii="Times New Roman" w:eastAsia="宋体" w:hAnsi="Times New Roman"/>
          <w:bCs/>
          <w:i/>
          <w:iCs/>
          <w:sz w:val="22"/>
          <w:szCs w:val="22"/>
        </w:rPr>
        <w:t>Proposal 2</w:t>
      </w:r>
      <w:r>
        <w:rPr>
          <w:rFonts w:ascii="Times New Roman" w:eastAsia="宋体" w:hAnsi="Times New Roman"/>
          <w:bCs/>
          <w:i/>
          <w:iCs/>
          <w:sz w:val="22"/>
          <w:szCs w:val="22"/>
          <w:lang w:eastAsia="ja-JP"/>
        </w:rPr>
        <w:t xml:space="preserve">: Confirm the working assumption that a LP-WUR-enabled UE supports OOK-4 based LP-WUS design </w:t>
      </w:r>
      <w:r>
        <w:rPr>
          <w:rFonts w:ascii="Cambria Math" w:eastAsia="宋体" w:hAnsi="Cambria Math" w:cs="Cambria Math"/>
          <w:bCs/>
          <w:i/>
          <w:iCs/>
          <w:sz w:val="22"/>
          <w:szCs w:val="22"/>
          <w:lang w:eastAsia="ja-JP"/>
        </w:rPr>
        <w:t>with</w:t>
      </w:r>
      <w:r>
        <w:rPr>
          <w:rFonts w:ascii="Times New Roman" w:eastAsia="宋体" w:hAnsi="Times New Roman"/>
          <w:bCs/>
          <w:i/>
          <w:iCs/>
          <w:sz w:val="22"/>
          <w:szCs w:val="22"/>
          <w:lang w:eastAsia="ja-JP"/>
        </w:rPr>
        <w:t xml:space="preserve"> M=4 regardless of SCS.</w:t>
      </w:r>
      <w:r>
        <w:rPr>
          <w:rFonts w:ascii="Times New Roman" w:eastAsia="宋体" w:hAnsi="Times New Roman"/>
          <w:bCs/>
          <w:sz w:val="22"/>
          <w:szCs w:val="22"/>
          <w:u w:val="single"/>
          <w:lang w:eastAsia="ja-JP"/>
        </w:rPr>
        <w:fldChar w:fldCharType="end"/>
      </w:r>
      <w:r>
        <w:rPr>
          <w:rFonts w:ascii="Times New Roman" w:eastAsia="宋体" w:hAnsi="Times New Roman"/>
          <w:bCs/>
          <w:sz w:val="22"/>
          <w:szCs w:val="22"/>
          <w:u w:val="single"/>
        </w:rPr>
        <w:t xml:space="preserve"> </w:t>
      </w:r>
    </w:p>
    <w:p w14:paraId="1664AF49" w14:textId="77777777" w:rsidR="008E099A" w:rsidRDefault="00650291">
      <w:pPr>
        <w:autoSpaceDE w:val="0"/>
        <w:autoSpaceDN w:val="0"/>
        <w:adjustRightInd w:val="0"/>
        <w:snapToGrid w:val="0"/>
        <w:spacing w:after="120"/>
        <w:ind w:left="1260" w:hanging="1260"/>
        <w:jc w:val="both"/>
        <w:rPr>
          <w:rFonts w:ascii="Times New Roman" w:eastAsia="宋体" w:hAnsi="Times New Roman"/>
          <w:bCs/>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_Ref157757660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rPr>
        <w:t>Proposal 3</w:t>
      </w:r>
      <w:r>
        <w:rPr>
          <w:rFonts w:ascii="Times New Roman" w:eastAsia="宋体" w:hAnsi="Times New Roman"/>
          <w:bCs/>
          <w:i/>
          <w:iCs/>
          <w:sz w:val="22"/>
          <w:szCs w:val="22"/>
          <w:lang w:eastAsia="ja-JP"/>
        </w:rPr>
        <w:t>: Reuse existing definition of low-PAPR sequence to generate the overlaid OFDM sequence(s) over OOK symbols.</w:t>
      </w:r>
      <w:r>
        <w:rPr>
          <w:rFonts w:ascii="Times New Roman" w:eastAsia="宋体" w:hAnsi="Times New Roman"/>
          <w:bCs/>
          <w:sz w:val="22"/>
          <w:szCs w:val="22"/>
          <w:u w:val="single"/>
        </w:rPr>
        <w:fldChar w:fldCharType="end"/>
      </w:r>
    </w:p>
    <w:p w14:paraId="2FA54DA0" w14:textId="77777777" w:rsidR="008E099A" w:rsidRDefault="00650291">
      <w:pPr>
        <w:autoSpaceDE w:val="0"/>
        <w:autoSpaceDN w:val="0"/>
        <w:adjustRightInd w:val="0"/>
        <w:snapToGrid w:val="0"/>
        <w:spacing w:after="120"/>
        <w:ind w:left="1080" w:hanging="1080"/>
        <w:jc w:val="both"/>
        <w:rPr>
          <w:rFonts w:ascii="Times New Roman" w:eastAsia="宋体" w:hAnsi="Times New Roman"/>
          <w:bCs/>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_Ref157757740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rPr>
        <w:t>Proposal 4</w:t>
      </w:r>
      <w:r>
        <w:rPr>
          <w:rFonts w:ascii="Times New Roman" w:eastAsia="宋体" w:hAnsi="Times New Roman"/>
          <w:bCs/>
          <w:i/>
          <w:iCs/>
          <w:sz w:val="22"/>
          <w:szCs w:val="22"/>
          <w:lang w:eastAsia="ja-JP"/>
        </w:rPr>
        <w:t>: Support OOK-1 and OOK-4 based LP-WUS design, considering ZC sequence(s) under Option 1-1 and/or Option 2 for overlaid sequences,</w:t>
      </w:r>
      <w:r>
        <w:rPr>
          <w:rFonts w:ascii="Times New Roman" w:eastAsia="宋体" w:hAnsi="Times New Roman"/>
          <w:bCs/>
          <w:i/>
          <w:iCs/>
          <w:sz w:val="22"/>
          <w:szCs w:val="22"/>
        </w:rPr>
        <w:t xml:space="preserve"> with low frequency envelope channels to enable ED-based LP-WURs robustness against narrowband and inter-cell interference.</w:t>
      </w:r>
      <w:r>
        <w:rPr>
          <w:rFonts w:ascii="Times New Roman" w:eastAsia="宋体" w:hAnsi="Times New Roman"/>
          <w:bCs/>
          <w:sz w:val="22"/>
          <w:szCs w:val="22"/>
          <w:u w:val="single"/>
        </w:rPr>
        <w:fldChar w:fldCharType="end"/>
      </w:r>
    </w:p>
    <w:p w14:paraId="739FBF40" w14:textId="77777777" w:rsidR="008E099A" w:rsidRDefault="00650291">
      <w:pPr>
        <w:autoSpaceDE w:val="0"/>
        <w:autoSpaceDN w:val="0"/>
        <w:adjustRightInd w:val="0"/>
        <w:snapToGrid w:val="0"/>
        <w:spacing w:after="120"/>
        <w:ind w:left="1170" w:hanging="1170"/>
        <w:jc w:val="both"/>
        <w:rPr>
          <w:rFonts w:ascii="Times New Roman" w:eastAsia="宋体" w:hAnsi="Times New Roman"/>
          <w:bCs/>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_Ref165383142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rPr>
        <w:t>Proposal 5: Support OOK pulse compression for better</w:t>
      </w:r>
      <w:r>
        <w:rPr>
          <w:rFonts w:ascii="Times New Roman" w:eastAsia="宋体" w:hAnsi="Times New Roman"/>
          <w:bCs/>
          <w:i/>
          <w:iCs/>
          <w:sz w:val="22"/>
          <w:szCs w:val="22"/>
          <w:lang w:val="en-GB" w:eastAsia="zh-CN"/>
        </w:rPr>
        <w:t xml:space="preserve"> detection performance by OFDM and ED based LP-WURs and overlaid sequences to carry only part of the LP-WUS information bits for</w:t>
      </w:r>
      <w:r>
        <w:rPr>
          <w:rFonts w:ascii="Times New Roman" w:eastAsia="宋体" w:hAnsi="Times New Roman"/>
          <w:bCs/>
          <w:i/>
          <w:iCs/>
          <w:sz w:val="22"/>
          <w:szCs w:val="22"/>
        </w:rPr>
        <w:t xml:space="preserve"> shorter OFDM based LP-WUR’s detection time.</w:t>
      </w:r>
      <w:r>
        <w:rPr>
          <w:rFonts w:ascii="Times New Roman" w:eastAsia="宋体" w:hAnsi="Times New Roman"/>
          <w:bCs/>
          <w:sz w:val="22"/>
          <w:szCs w:val="22"/>
          <w:u w:val="single"/>
        </w:rPr>
        <w:fldChar w:fldCharType="end"/>
      </w:r>
    </w:p>
    <w:p w14:paraId="5278E911" w14:textId="77777777" w:rsidR="008E099A" w:rsidRDefault="008E099A">
      <w:pPr>
        <w:autoSpaceDE w:val="0"/>
        <w:autoSpaceDN w:val="0"/>
        <w:adjustRightInd w:val="0"/>
        <w:snapToGrid w:val="0"/>
        <w:spacing w:after="120"/>
        <w:ind w:left="1440" w:hanging="1440"/>
        <w:jc w:val="both"/>
        <w:rPr>
          <w:rFonts w:ascii="Times New Roman" w:eastAsia="宋体" w:hAnsi="Times New Roman"/>
          <w:sz w:val="22"/>
          <w:szCs w:val="22"/>
          <w:u w:val="single"/>
        </w:rPr>
      </w:pPr>
    </w:p>
    <w:p w14:paraId="039223E5" w14:textId="77777777" w:rsidR="008E099A" w:rsidRDefault="00650291">
      <w:pPr>
        <w:autoSpaceDE w:val="0"/>
        <w:autoSpaceDN w:val="0"/>
        <w:adjustRightInd w:val="0"/>
        <w:snapToGrid w:val="0"/>
        <w:spacing w:after="120"/>
        <w:jc w:val="both"/>
        <w:rPr>
          <w:rFonts w:ascii="Times New Roman" w:eastAsia="宋体" w:hAnsi="Times New Roman"/>
          <w:sz w:val="22"/>
          <w:szCs w:val="22"/>
          <w:u w:val="single"/>
        </w:rPr>
      </w:pPr>
      <w:r>
        <w:rPr>
          <w:rFonts w:ascii="Times New Roman" w:eastAsia="宋体" w:hAnsi="Times New Roman"/>
          <w:sz w:val="22"/>
          <w:szCs w:val="22"/>
          <w:u w:val="single"/>
        </w:rPr>
        <w:t>LP-SS Design</w:t>
      </w:r>
    </w:p>
    <w:p w14:paraId="1877BF31" w14:textId="77777777" w:rsidR="008E099A" w:rsidRDefault="00650291">
      <w:pPr>
        <w:autoSpaceDE w:val="0"/>
        <w:autoSpaceDN w:val="0"/>
        <w:adjustRightInd w:val="0"/>
        <w:snapToGrid w:val="0"/>
        <w:spacing w:after="120"/>
        <w:ind w:left="1080" w:hanging="1080"/>
        <w:jc w:val="both"/>
        <w:rPr>
          <w:rFonts w:ascii="Times New Roman" w:eastAsia="宋体" w:hAnsi="Times New Roman"/>
          <w:bCs/>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_Ref157757764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lang w:eastAsia="ja-JP"/>
        </w:rPr>
        <w:t>Proposal 6: For LP-SS design, support binary sequences of at least 16-bit length, at density ≤ 1, and generated using OOK-4 with M ≥ 4.</w:t>
      </w:r>
      <w:r>
        <w:rPr>
          <w:rFonts w:ascii="Times New Roman" w:eastAsia="宋体" w:hAnsi="Times New Roman"/>
          <w:bCs/>
          <w:sz w:val="22"/>
          <w:szCs w:val="22"/>
          <w:u w:val="single"/>
        </w:rPr>
        <w:fldChar w:fldCharType="end"/>
      </w:r>
      <w:r>
        <w:rPr>
          <w:rFonts w:ascii="Times New Roman" w:eastAsia="宋体" w:hAnsi="Times New Roman"/>
          <w:bCs/>
          <w:sz w:val="22"/>
          <w:szCs w:val="22"/>
          <w:u w:val="single"/>
        </w:rPr>
        <w:t xml:space="preserve"> </w:t>
      </w:r>
    </w:p>
    <w:p w14:paraId="44EE7AB7" w14:textId="77777777" w:rsidR="008E099A" w:rsidRDefault="00650291">
      <w:pPr>
        <w:autoSpaceDE w:val="0"/>
        <w:autoSpaceDN w:val="0"/>
        <w:adjustRightInd w:val="0"/>
        <w:snapToGrid w:val="0"/>
        <w:spacing w:after="120"/>
        <w:ind w:left="1080" w:hanging="1080"/>
        <w:jc w:val="both"/>
        <w:rPr>
          <w:rFonts w:ascii="Times New Roman" w:eastAsia="宋体" w:hAnsi="Times New Roman"/>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_Ref158386635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rPr>
        <w:t xml:space="preserve">Proposal 7: For OOK-based LP-WUR in RRC Idle/Inactive and assuming residual frequency error </w:t>
      </w:r>
      <w:r>
        <w:rPr>
          <w:rFonts w:ascii="Cambria Math" w:eastAsia="宋体" w:hAnsi="Cambria Math" w:cs="Cambria Math"/>
          <w:bCs/>
          <w:i/>
          <w:iCs/>
          <w:sz w:val="22"/>
          <w:szCs w:val="22"/>
        </w:rPr>
        <w:t>∈</w:t>
      </w:r>
      <w:r>
        <w:rPr>
          <w:rFonts w:ascii="Times New Roman" w:eastAsia="宋体" w:hAnsi="Times New Roman"/>
          <w:bCs/>
          <w:i/>
          <w:iCs/>
          <w:sz w:val="22"/>
          <w:szCs w:val="22"/>
        </w:rPr>
        <w:t xml:space="preserve"> [5-10] ppm and RAN1#118 agreed 90% target residual time error T</w:t>
      </w:r>
      <w:proofErr w:type="gramStart"/>
      <w:r>
        <w:rPr>
          <w:rFonts w:ascii="Cambria Math" w:eastAsia="宋体" w:hAnsi="Cambria Math" w:cs="Cambria Math"/>
          <w:bCs/>
          <w:i/>
          <w:iCs/>
          <w:sz w:val="22"/>
          <w:szCs w:val="22"/>
        </w:rPr>
        <w:t>∈</w:t>
      </w:r>
      <w:r>
        <w:rPr>
          <w:rFonts w:ascii="Times New Roman" w:eastAsia="宋体" w:hAnsi="Times New Roman"/>
          <w:bCs/>
          <w:i/>
          <w:iCs/>
          <w:sz w:val="22"/>
          <w:szCs w:val="22"/>
        </w:rPr>
        <w:t>{</w:t>
      </w:r>
      <w:proofErr w:type="gramEnd"/>
      <w:r>
        <w:rPr>
          <w:rFonts w:ascii="Times New Roman" w:eastAsia="宋体" w:hAnsi="Times New Roman"/>
          <w:bCs/>
          <w:i/>
          <w:iCs/>
          <w:sz w:val="22"/>
          <w:szCs w:val="22"/>
        </w:rPr>
        <w:t>0.5,1,2}</w:t>
      </w:r>
      <w:proofErr w:type="spellStart"/>
      <w:r>
        <w:rPr>
          <w:rFonts w:ascii="Times New Roman" w:eastAsia="宋体" w:hAnsi="Times New Roman"/>
          <w:bCs/>
          <w:i/>
          <w:iCs/>
          <w:sz w:val="22"/>
          <w:szCs w:val="22"/>
        </w:rPr>
        <w:t>μs</w:t>
      </w:r>
      <w:proofErr w:type="spellEnd"/>
      <w:r>
        <w:rPr>
          <w:rFonts w:ascii="Times New Roman" w:eastAsia="宋体" w:hAnsi="Times New Roman"/>
          <w:bCs/>
          <w:i/>
          <w:iCs/>
          <w:sz w:val="22"/>
          <w:szCs w:val="22"/>
        </w:rPr>
        <w:t xml:space="preserve">, consider a preamble to precede the transmission of an LP-WUS if LP-SS periodicity is ≥ 320 </w:t>
      </w:r>
      <w:proofErr w:type="spellStart"/>
      <w:r>
        <w:rPr>
          <w:rFonts w:ascii="Times New Roman" w:eastAsia="宋体" w:hAnsi="Times New Roman"/>
          <w:bCs/>
          <w:i/>
          <w:iCs/>
          <w:sz w:val="22"/>
          <w:szCs w:val="22"/>
        </w:rPr>
        <w:t>ms.</w:t>
      </w:r>
      <w:proofErr w:type="spellEnd"/>
      <w:r>
        <w:rPr>
          <w:rFonts w:ascii="Times New Roman" w:eastAsia="宋体" w:hAnsi="Times New Roman"/>
          <w:bCs/>
          <w:sz w:val="22"/>
          <w:szCs w:val="22"/>
          <w:u w:val="single"/>
        </w:rPr>
        <w:fldChar w:fldCharType="end"/>
      </w:r>
    </w:p>
    <w:p w14:paraId="0BE69600" w14:textId="77777777" w:rsidR="008E099A" w:rsidRDefault="008E099A">
      <w:pPr>
        <w:autoSpaceDE w:val="0"/>
        <w:autoSpaceDN w:val="0"/>
        <w:adjustRightInd w:val="0"/>
        <w:snapToGrid w:val="0"/>
        <w:spacing w:after="120"/>
        <w:ind w:left="1080" w:hanging="1080"/>
        <w:jc w:val="both"/>
        <w:rPr>
          <w:rFonts w:eastAsiaTheme="minorEastAsia"/>
          <w:lang w:eastAsia="zh-CN"/>
        </w:rPr>
      </w:pPr>
    </w:p>
    <w:p w14:paraId="28153779"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R1-2408236 Honor </w:t>
      </w:r>
    </w:p>
    <w:p w14:paraId="50FDDCA5"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hint="eastAsia"/>
          <w:bCs/>
          <w:i/>
          <w:iCs/>
          <w:sz w:val="22"/>
          <w:szCs w:val="22"/>
          <w:lang w:eastAsia="zh-CN"/>
        </w:rPr>
        <w:t>Pro</w:t>
      </w:r>
      <w:r>
        <w:rPr>
          <w:rFonts w:ascii="Times New Roman" w:eastAsia="宋体" w:hAnsi="Times New Roman"/>
          <w:bCs/>
          <w:i/>
          <w:iCs/>
          <w:sz w:val="22"/>
          <w:szCs w:val="22"/>
          <w:lang w:eastAsia="zh-CN"/>
        </w:rPr>
        <w:t>posal 1</w:t>
      </w:r>
      <w:r>
        <w:rPr>
          <w:rFonts w:ascii="Times New Roman" w:eastAsia="宋体" w:hAnsi="Times New Roman" w:hint="eastAsia"/>
          <w:bCs/>
          <w:i/>
          <w:iCs/>
          <w:sz w:val="22"/>
          <w:szCs w:val="22"/>
          <w:lang w:eastAsia="zh-CN"/>
        </w:rPr>
        <w:t>：</w:t>
      </w:r>
      <w:r>
        <w:rPr>
          <w:rFonts w:ascii="Times New Roman" w:eastAsia="宋体" w:hAnsi="Times New Roman"/>
          <w:bCs/>
          <w:i/>
          <w:iCs/>
          <w:sz w:val="22"/>
          <w:szCs w:val="22"/>
          <w:lang w:eastAsia="zh-CN"/>
        </w:rPr>
        <w:t>Support M=4 for 30kHZ SCS.</w:t>
      </w:r>
    </w:p>
    <w:p w14:paraId="36068EEB"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Proposal 2: Do not support M=1 for OOK-4.</w:t>
      </w:r>
    </w:p>
    <w:p w14:paraId="34A59335"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Proposal 3:</w:t>
      </w:r>
      <w:r>
        <w:rPr>
          <w:rFonts w:ascii="Times New Roman" w:eastAsia="宋体" w:hAnsi="Times New Roman"/>
          <w:sz w:val="22"/>
          <w:szCs w:val="22"/>
        </w:rPr>
        <w:t xml:space="preserve"> </w:t>
      </w:r>
      <w:r>
        <w:rPr>
          <w:rFonts w:ascii="Times New Roman" w:eastAsia="宋体" w:hAnsi="Times New Roman"/>
          <w:bCs/>
          <w:i/>
          <w:iCs/>
          <w:sz w:val="22"/>
          <w:szCs w:val="22"/>
          <w:lang w:eastAsia="zh-CN"/>
        </w:rPr>
        <w:t>The value of M is independent of SCS.</w:t>
      </w:r>
    </w:p>
    <w:p w14:paraId="4F0D16D2"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hint="eastAsia"/>
          <w:bCs/>
          <w:i/>
          <w:kern w:val="2"/>
          <w:sz w:val="22"/>
          <w:szCs w:val="22"/>
          <w:lang w:eastAsia="zh-CN"/>
        </w:rPr>
        <w:t>P</w:t>
      </w:r>
      <w:r>
        <w:rPr>
          <w:rFonts w:ascii="Times New Roman" w:eastAsia="宋体" w:hAnsi="Times New Roman"/>
          <w:bCs/>
          <w:i/>
          <w:kern w:val="2"/>
          <w:sz w:val="22"/>
          <w:szCs w:val="22"/>
          <w:lang w:eastAsia="zh-CN"/>
        </w:rPr>
        <w:t>roposal 4</w:t>
      </w:r>
      <w:r>
        <w:rPr>
          <w:rFonts w:ascii="Times New Roman" w:eastAsia="宋体" w:hAnsi="Times New Roman" w:hint="eastAsia"/>
          <w:bCs/>
          <w:i/>
          <w:kern w:val="2"/>
          <w:sz w:val="22"/>
          <w:szCs w:val="22"/>
          <w:lang w:eastAsia="zh-CN"/>
        </w:rPr>
        <w:t>：</w:t>
      </w:r>
      <w:r>
        <w:rPr>
          <w:rFonts w:ascii="Times New Roman" w:eastAsia="宋体" w:hAnsi="Times New Roman"/>
          <w:bCs/>
          <w:i/>
          <w:kern w:val="2"/>
          <w:sz w:val="22"/>
          <w:szCs w:val="22"/>
          <w:lang w:eastAsia="zh-CN"/>
        </w:rPr>
        <w:t>Specify only the necessary steps for the design of OOK-1 and OOK-4.</w:t>
      </w:r>
    </w:p>
    <w:p w14:paraId="44314377"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hint="eastAsia"/>
          <w:bCs/>
          <w:i/>
          <w:kern w:val="2"/>
          <w:sz w:val="22"/>
          <w:szCs w:val="22"/>
          <w:lang w:eastAsia="zh-CN"/>
        </w:rPr>
        <w:t>P</w:t>
      </w:r>
      <w:r>
        <w:rPr>
          <w:rFonts w:ascii="Times New Roman" w:eastAsia="宋体" w:hAnsi="Times New Roman"/>
          <w:bCs/>
          <w:i/>
          <w:kern w:val="2"/>
          <w:sz w:val="22"/>
          <w:szCs w:val="22"/>
          <w:lang w:eastAsia="zh-CN"/>
        </w:rPr>
        <w:t>roposal 5: Specifies only the overlaid sequence for OOK-1.</w:t>
      </w:r>
    </w:p>
    <w:p w14:paraId="30F60984"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hint="eastAsia"/>
          <w:bCs/>
          <w:i/>
          <w:kern w:val="2"/>
          <w:sz w:val="22"/>
          <w:szCs w:val="22"/>
          <w:lang w:eastAsia="zh-CN"/>
        </w:rPr>
        <w:t>P</w:t>
      </w:r>
      <w:r>
        <w:rPr>
          <w:rFonts w:ascii="Times New Roman" w:eastAsia="宋体" w:hAnsi="Times New Roman"/>
          <w:bCs/>
          <w:i/>
          <w:kern w:val="2"/>
          <w:sz w:val="22"/>
          <w:szCs w:val="22"/>
          <w:lang w:eastAsia="zh-CN"/>
        </w:rPr>
        <w:t>roposal 6: Specifies the two steps of sequence mapping and DFT for OOK-4.</w:t>
      </w:r>
    </w:p>
    <w:p w14:paraId="69D7EC42"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Proposal 7: Further discuss how the UE obtains the OOK waveform generation scheme.</w:t>
      </w:r>
    </w:p>
    <w:p w14:paraId="1B8FA1FB"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w:t>
      </w:r>
      <w:r>
        <w:rPr>
          <w:rFonts w:ascii="Times New Roman" w:eastAsia="宋体" w:hAnsi="Times New Roman" w:hint="eastAsia"/>
          <w:bCs/>
          <w:i/>
          <w:iCs/>
          <w:sz w:val="22"/>
          <w:szCs w:val="22"/>
          <w:lang w:eastAsia="zh-CN"/>
        </w:rPr>
        <w:t>ro</w:t>
      </w:r>
      <w:r>
        <w:rPr>
          <w:rFonts w:ascii="Times New Roman" w:eastAsia="宋体" w:hAnsi="Times New Roman"/>
          <w:bCs/>
          <w:i/>
          <w:iCs/>
          <w:sz w:val="22"/>
          <w:szCs w:val="22"/>
          <w:lang w:eastAsia="zh-CN"/>
        </w:rPr>
        <w:t xml:space="preserve">posal 8: </w:t>
      </w:r>
      <w:r>
        <w:rPr>
          <w:rFonts w:ascii="Times New Roman" w:eastAsia="宋体" w:hAnsi="Times New Roman"/>
          <w:bCs/>
          <w:i/>
          <w:kern w:val="2"/>
          <w:sz w:val="22"/>
          <w:szCs w:val="22"/>
          <w:lang w:eastAsia="zh-CN"/>
        </w:rPr>
        <w:t xml:space="preserve">Prioritize </w:t>
      </w:r>
      <w:r>
        <w:rPr>
          <w:rFonts w:ascii="Times New Roman" w:eastAsia="宋体" w:hAnsi="Times New Roman"/>
          <w:bCs/>
          <w:i/>
          <w:iCs/>
          <w:sz w:val="22"/>
          <w:szCs w:val="22"/>
          <w:lang w:eastAsia="zh-CN"/>
        </w:rPr>
        <w:t>M sequence for overlaid sequence.</w:t>
      </w:r>
    </w:p>
    <w:p w14:paraId="7045D347"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w:t>
      </w:r>
      <w:r>
        <w:rPr>
          <w:rFonts w:ascii="Times New Roman" w:eastAsia="宋体" w:hAnsi="Times New Roman" w:hint="eastAsia"/>
          <w:bCs/>
          <w:i/>
          <w:kern w:val="2"/>
          <w:sz w:val="22"/>
          <w:szCs w:val="22"/>
          <w:lang w:eastAsia="zh-CN"/>
        </w:rPr>
        <w:t>ro</w:t>
      </w:r>
      <w:r>
        <w:rPr>
          <w:rFonts w:ascii="Times New Roman" w:eastAsia="宋体" w:hAnsi="Times New Roman"/>
          <w:bCs/>
          <w:i/>
          <w:kern w:val="2"/>
          <w:sz w:val="22"/>
          <w:szCs w:val="22"/>
          <w:lang w:eastAsia="zh-CN"/>
        </w:rPr>
        <w:t>posal 9: Directly use the existing M sequence as the overlaid sequence.</w:t>
      </w:r>
    </w:p>
    <w:p w14:paraId="41C7345E"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Proposal 10: The overlaid sequence generation method of OOK-4 with M=1 is not supported.</w:t>
      </w:r>
    </w:p>
    <w:p w14:paraId="1230D171"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Proposal 11:</w:t>
      </w:r>
      <w:r>
        <w:rPr>
          <w:rFonts w:ascii="Times New Roman" w:eastAsia="宋体" w:hAnsi="Times New Roman" w:hint="eastAsia"/>
          <w:bCs/>
          <w:i/>
          <w:kern w:val="2"/>
          <w:sz w:val="22"/>
          <w:szCs w:val="22"/>
          <w:lang w:eastAsia="zh-CN"/>
        </w:rPr>
        <w:t xml:space="preserve"> </w:t>
      </w:r>
      <w:r>
        <w:rPr>
          <w:rFonts w:ascii="Times New Roman" w:eastAsia="宋体" w:hAnsi="Times New Roman"/>
          <w:bCs/>
          <w:i/>
          <w:kern w:val="2"/>
          <w:sz w:val="22"/>
          <w:szCs w:val="22"/>
          <w:lang w:eastAsia="zh-CN"/>
        </w:rPr>
        <w:t>OOK-1 adopts the overlaid sequence generation method of option 2.</w:t>
      </w:r>
    </w:p>
    <w:p w14:paraId="75DFA6FA"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hint="eastAsia"/>
          <w:bCs/>
          <w:i/>
          <w:iCs/>
          <w:sz w:val="22"/>
          <w:szCs w:val="22"/>
          <w:lang w:eastAsia="zh-CN"/>
        </w:rPr>
        <w:t>P</w:t>
      </w:r>
      <w:r>
        <w:rPr>
          <w:rFonts w:ascii="Times New Roman" w:eastAsia="宋体" w:hAnsi="Times New Roman"/>
          <w:bCs/>
          <w:i/>
          <w:iCs/>
          <w:sz w:val="22"/>
          <w:szCs w:val="22"/>
          <w:lang w:eastAsia="zh-CN"/>
        </w:rPr>
        <w:t>roposal 12</w:t>
      </w:r>
      <w:r>
        <w:rPr>
          <w:rFonts w:ascii="Times New Roman" w:eastAsia="宋体" w:hAnsi="Times New Roman" w:hint="eastAsia"/>
          <w:bCs/>
          <w:i/>
          <w:iCs/>
          <w:sz w:val="22"/>
          <w:szCs w:val="22"/>
          <w:lang w:eastAsia="zh-CN"/>
        </w:rPr>
        <w:t>：</w:t>
      </w:r>
      <w:r>
        <w:rPr>
          <w:rFonts w:ascii="Times New Roman" w:eastAsia="宋体" w:hAnsi="Times New Roman"/>
          <w:bCs/>
          <w:i/>
          <w:kern w:val="2"/>
          <w:sz w:val="22"/>
          <w:szCs w:val="22"/>
          <w:lang w:eastAsia="zh-CN"/>
        </w:rPr>
        <w:t xml:space="preserve">Support </w:t>
      </w:r>
      <w:r>
        <w:rPr>
          <w:rFonts w:ascii="Times New Roman" w:eastAsia="宋体" w:hAnsi="Times New Roman"/>
          <w:bCs/>
          <w:i/>
          <w:iCs/>
          <w:sz w:val="22"/>
          <w:szCs w:val="22"/>
          <w:lang w:eastAsia="zh-CN"/>
        </w:rPr>
        <w:t xml:space="preserve">option 3 </w:t>
      </w:r>
      <w:r>
        <w:rPr>
          <w:rFonts w:ascii="Times New Roman" w:eastAsia="宋体" w:hAnsi="Times New Roman" w:hint="eastAsia"/>
          <w:bCs/>
          <w:i/>
          <w:iCs/>
          <w:sz w:val="22"/>
          <w:szCs w:val="22"/>
          <w:lang w:eastAsia="zh-CN"/>
        </w:rPr>
        <w:t>for</w:t>
      </w:r>
      <w:r>
        <w:rPr>
          <w:rFonts w:ascii="Times New Roman" w:eastAsia="宋体" w:hAnsi="Times New Roman"/>
          <w:bCs/>
          <w:i/>
          <w:iCs/>
          <w:sz w:val="22"/>
          <w:szCs w:val="22"/>
          <w:lang w:eastAsia="zh-CN"/>
        </w:rPr>
        <w:t xml:space="preserve"> the overlaid OFDM sequence(s) of LP-WUS.</w:t>
      </w:r>
    </w:p>
    <w:p w14:paraId="2015B73D"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Pro</w:t>
      </w:r>
      <w:r>
        <w:rPr>
          <w:rFonts w:ascii="Times New Roman" w:eastAsia="宋体" w:hAnsi="Times New Roman" w:hint="eastAsia"/>
          <w:bCs/>
          <w:i/>
          <w:iCs/>
          <w:sz w:val="22"/>
          <w:szCs w:val="22"/>
          <w:lang w:eastAsia="zh-CN"/>
        </w:rPr>
        <w:t>po</w:t>
      </w:r>
      <w:r>
        <w:rPr>
          <w:rFonts w:ascii="Times New Roman" w:eastAsia="宋体" w:hAnsi="Times New Roman"/>
          <w:bCs/>
          <w:i/>
          <w:iCs/>
          <w:sz w:val="22"/>
          <w:szCs w:val="22"/>
          <w:lang w:eastAsia="zh-CN"/>
        </w:rPr>
        <w:t>sal 13: Support X can be configured by the network side.</w:t>
      </w:r>
    </w:p>
    <w:p w14:paraId="7C2360B8"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lastRenderedPageBreak/>
        <w:t>Pro</w:t>
      </w:r>
      <w:r>
        <w:rPr>
          <w:rFonts w:ascii="Times New Roman" w:eastAsia="宋体" w:hAnsi="Times New Roman" w:hint="eastAsia"/>
          <w:bCs/>
          <w:i/>
          <w:iCs/>
          <w:sz w:val="22"/>
          <w:szCs w:val="22"/>
          <w:lang w:eastAsia="zh-CN"/>
        </w:rPr>
        <w:t>po</w:t>
      </w:r>
      <w:r>
        <w:rPr>
          <w:rFonts w:ascii="Times New Roman" w:eastAsia="宋体" w:hAnsi="Times New Roman"/>
          <w:bCs/>
          <w:i/>
          <w:iCs/>
          <w:sz w:val="22"/>
          <w:szCs w:val="22"/>
          <w:lang w:eastAsia="zh-CN"/>
        </w:rPr>
        <w:t>sal 14: Further study the sending rules and detailed design of multiple code points to reduce the number of UE blind detections and energy consumption e.g., sent in the order of code point values.</w:t>
      </w:r>
    </w:p>
    <w:p w14:paraId="74427092"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hint="eastAsia"/>
          <w:bCs/>
          <w:i/>
          <w:iCs/>
          <w:sz w:val="22"/>
          <w:szCs w:val="22"/>
          <w:lang w:eastAsia="zh-CN"/>
        </w:rPr>
        <w:t>P</w:t>
      </w:r>
      <w:r>
        <w:rPr>
          <w:rFonts w:ascii="Times New Roman" w:eastAsia="宋体" w:hAnsi="Times New Roman"/>
          <w:bCs/>
          <w:i/>
          <w:iCs/>
          <w:sz w:val="22"/>
          <w:szCs w:val="22"/>
          <w:lang w:eastAsia="zh-CN"/>
        </w:rPr>
        <w:t>roposal 15: Support both option 1 and option 3, and the network side can flexibly indicate the specific solution.</w:t>
      </w:r>
    </w:p>
    <w:p w14:paraId="33E58973"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hint="eastAsia"/>
          <w:bCs/>
          <w:i/>
          <w:iCs/>
          <w:sz w:val="22"/>
          <w:szCs w:val="22"/>
          <w:lang w:eastAsia="zh-CN"/>
        </w:rPr>
        <w:t>P</w:t>
      </w:r>
      <w:r>
        <w:rPr>
          <w:rFonts w:ascii="Times New Roman" w:eastAsia="宋体" w:hAnsi="Times New Roman"/>
          <w:bCs/>
          <w:i/>
          <w:iCs/>
          <w:sz w:val="22"/>
          <w:szCs w:val="22"/>
          <w:lang w:eastAsia="zh-CN"/>
        </w:rPr>
        <w:t>roposal 16: Carrier information is carried through the overlaid sequence in the CA scenario.</w:t>
      </w:r>
    </w:p>
    <w:p w14:paraId="07D6D6B9"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Proposal 17: Confirm the following working assumption:</w:t>
      </w:r>
    </w:p>
    <w:p w14:paraId="57F837CB"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Support the following options for LP-SS</w:t>
      </w:r>
    </w:p>
    <w:p w14:paraId="6881569D" w14:textId="77777777" w:rsidR="008E099A" w:rsidRDefault="00650291">
      <w:pPr>
        <w:numPr>
          <w:ilvl w:val="0"/>
          <w:numId w:val="100"/>
        </w:num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 xml:space="preserve">Option 1: OOK-1 </w:t>
      </w:r>
    </w:p>
    <w:p w14:paraId="44E4A624" w14:textId="77777777" w:rsidR="008E099A" w:rsidRDefault="00650291">
      <w:pPr>
        <w:numPr>
          <w:ilvl w:val="0"/>
          <w:numId w:val="100"/>
        </w:numPr>
        <w:autoSpaceDE w:val="0"/>
        <w:autoSpaceDN w:val="0"/>
        <w:adjustRightInd w:val="0"/>
        <w:snapToGrid w:val="0"/>
        <w:spacing w:after="120"/>
        <w:jc w:val="both"/>
        <w:rPr>
          <w:rFonts w:ascii="Times New Roman" w:eastAsia="宋体" w:hAnsi="Times New Roman"/>
          <w:bCs/>
          <w:i/>
          <w:iCs/>
          <w:sz w:val="22"/>
          <w:szCs w:val="28"/>
        </w:rPr>
      </w:pPr>
      <w:r>
        <w:rPr>
          <w:rFonts w:ascii="Times New Roman" w:eastAsia="宋体" w:hAnsi="Times New Roman"/>
          <w:bCs/>
          <w:i/>
          <w:iCs/>
          <w:sz w:val="22"/>
          <w:szCs w:val="22"/>
          <w:lang w:eastAsia="zh-CN"/>
        </w:rPr>
        <w:t>Option 2: OO</w:t>
      </w:r>
      <w:r>
        <w:rPr>
          <w:rFonts w:ascii="Times New Roman" w:eastAsia="宋体" w:hAnsi="Times New Roman"/>
          <w:bCs/>
          <w:i/>
          <w:iCs/>
          <w:sz w:val="22"/>
          <w:szCs w:val="28"/>
        </w:rPr>
        <w:t>K-4 with M=2,4</w:t>
      </w:r>
    </w:p>
    <w:p w14:paraId="12C69C81" w14:textId="77777777" w:rsidR="008E099A" w:rsidRDefault="00650291">
      <w:pPr>
        <w:numPr>
          <w:ilvl w:val="0"/>
          <w:numId w:val="100"/>
        </w:num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The SCS of a CP-OFDM symbol used for LP-SS generation is the same as that used for LP-WUS generation</w:t>
      </w:r>
    </w:p>
    <w:p w14:paraId="686ECA24"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val="en-GB" w:eastAsia="zh-CN"/>
        </w:rPr>
      </w:pPr>
      <w:r>
        <w:rPr>
          <w:rFonts w:ascii="Times New Roman" w:eastAsia="宋体" w:hAnsi="Times New Roman" w:hint="eastAsia"/>
          <w:bCs/>
          <w:i/>
          <w:iCs/>
          <w:sz w:val="22"/>
          <w:szCs w:val="22"/>
          <w:lang w:eastAsia="zh-CN"/>
        </w:rPr>
        <w:t>P</w:t>
      </w:r>
      <w:r>
        <w:rPr>
          <w:rFonts w:ascii="Times New Roman" w:eastAsia="宋体" w:hAnsi="Times New Roman"/>
          <w:bCs/>
          <w:i/>
          <w:iCs/>
          <w:sz w:val="22"/>
          <w:szCs w:val="22"/>
          <w:lang w:eastAsia="zh-CN"/>
        </w:rPr>
        <w:t>roposal 18: Prioritize M sequence for LP-SS.</w:t>
      </w:r>
    </w:p>
    <w:p w14:paraId="7D4DB9A4" w14:textId="77777777" w:rsidR="008E099A" w:rsidRDefault="008E099A">
      <w:pPr>
        <w:spacing w:after="120"/>
        <w:jc w:val="both"/>
        <w:rPr>
          <w:rFonts w:ascii="Times New Roman" w:eastAsia="宋体" w:hAnsi="Times New Roman"/>
          <w:bCs/>
          <w:kern w:val="2"/>
          <w:sz w:val="22"/>
          <w:szCs w:val="22"/>
          <w:lang w:val="en-GB" w:eastAsia="zh-CN"/>
        </w:rPr>
      </w:pPr>
    </w:p>
    <w:p w14:paraId="29D7BE5E" w14:textId="77777777" w:rsidR="008E099A" w:rsidRDefault="008E099A">
      <w:pPr>
        <w:spacing w:after="120"/>
        <w:jc w:val="both"/>
        <w:rPr>
          <w:rFonts w:eastAsiaTheme="minorEastAsia"/>
          <w:lang w:eastAsia="zh-CN"/>
        </w:rPr>
      </w:pPr>
    </w:p>
    <w:p w14:paraId="54AEE44E"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R1-2408280 </w:t>
      </w:r>
      <w:proofErr w:type="spellStart"/>
      <w:r>
        <w:rPr>
          <w:rFonts w:ascii="Arial" w:eastAsia="MS Mincho" w:hAnsi="Arial" w:cs="Arial"/>
          <w:b/>
          <w:bCs/>
          <w:iCs/>
          <w:szCs w:val="28"/>
          <w:lang w:eastAsia="zh-CN"/>
        </w:rPr>
        <w:t>InterDigital</w:t>
      </w:r>
      <w:proofErr w:type="spellEnd"/>
      <w:r>
        <w:rPr>
          <w:rFonts w:ascii="Arial" w:eastAsia="MS Mincho" w:hAnsi="Arial" w:cs="Arial"/>
          <w:b/>
          <w:bCs/>
          <w:iCs/>
          <w:szCs w:val="28"/>
          <w:lang w:eastAsia="zh-CN"/>
        </w:rPr>
        <w:t xml:space="preserve">, Inc </w:t>
      </w:r>
    </w:p>
    <w:p w14:paraId="54795B1A" w14:textId="77777777" w:rsidR="008E099A" w:rsidRDefault="00650291">
      <w:pPr>
        <w:overflowPunct w:val="0"/>
        <w:autoSpaceDE w:val="0"/>
        <w:autoSpaceDN w:val="0"/>
        <w:adjustRightInd w:val="0"/>
        <w:spacing w:after="120"/>
        <w:jc w:val="both"/>
        <w:textAlignment w:val="baseline"/>
        <w:rPr>
          <w:rFonts w:ascii="Arial" w:hAnsi="Arial" w:cs="Arial"/>
          <w:i/>
          <w:iCs/>
          <w:sz w:val="22"/>
          <w:szCs w:val="22"/>
          <w:lang w:val="en-GB" w:eastAsia="zh-CN"/>
        </w:rPr>
      </w:pPr>
      <w:r>
        <w:rPr>
          <w:rFonts w:ascii="Arial" w:hAnsi="Arial" w:cs="Arial"/>
          <w:bCs/>
          <w:i/>
          <w:iCs/>
          <w:sz w:val="22"/>
          <w:szCs w:val="22"/>
          <w:lang w:val="en-GB" w:eastAsia="zh-CN"/>
        </w:rPr>
        <w:t>Proposal 1.</w:t>
      </w:r>
      <w:r>
        <w:rPr>
          <w:rFonts w:ascii="Arial" w:hAnsi="Arial" w:cs="Arial"/>
          <w:i/>
          <w:iCs/>
          <w:sz w:val="22"/>
          <w:szCs w:val="22"/>
          <w:lang w:val="en-GB" w:eastAsia="zh-CN"/>
        </w:rPr>
        <w:t xml:space="preserve"> Support time-multiplexed LP-SS transmission in different beam directions for coverage improvement.</w:t>
      </w:r>
    </w:p>
    <w:p w14:paraId="4EA8DB52" w14:textId="77777777" w:rsidR="008E099A" w:rsidRDefault="00650291">
      <w:pPr>
        <w:overflowPunct w:val="0"/>
        <w:autoSpaceDE w:val="0"/>
        <w:autoSpaceDN w:val="0"/>
        <w:adjustRightInd w:val="0"/>
        <w:spacing w:after="120"/>
        <w:jc w:val="both"/>
        <w:textAlignment w:val="baseline"/>
        <w:rPr>
          <w:rFonts w:ascii="Arial" w:hAnsi="Arial"/>
          <w:i/>
          <w:iCs/>
          <w:sz w:val="22"/>
          <w:szCs w:val="22"/>
          <w:lang w:val="en-GB" w:eastAsia="zh-CN"/>
        </w:rPr>
      </w:pPr>
      <w:r>
        <w:rPr>
          <w:rFonts w:ascii="Arial" w:hAnsi="Arial"/>
          <w:bCs/>
          <w:i/>
          <w:iCs/>
          <w:sz w:val="22"/>
          <w:szCs w:val="22"/>
          <w:lang w:val="en-GB" w:eastAsia="zh-CN"/>
        </w:rPr>
        <w:t>Proposal 2.</w:t>
      </w:r>
      <w:r>
        <w:rPr>
          <w:rFonts w:ascii="Arial" w:hAnsi="Arial"/>
          <w:i/>
          <w:iCs/>
          <w:sz w:val="22"/>
          <w:szCs w:val="22"/>
          <w:lang w:val="en-GB" w:eastAsia="zh-CN"/>
        </w:rPr>
        <w:t xml:space="preserve"> If time-multiplexed LP-SS transmission in different beam directions is supported, support mechanisms for power consumption mitigation</w:t>
      </w:r>
      <w:r>
        <w:rPr>
          <w:rFonts w:ascii="Arial" w:eastAsia="Malgun Gothic" w:hAnsi="Arial" w:hint="eastAsia"/>
          <w:i/>
          <w:iCs/>
          <w:sz w:val="22"/>
          <w:szCs w:val="22"/>
          <w:lang w:val="en-GB" w:eastAsia="ko-KR"/>
        </w:rPr>
        <w:t xml:space="preserve"> from transmission/reception of LP-SSs</w:t>
      </w:r>
      <w:r>
        <w:rPr>
          <w:rFonts w:ascii="Arial" w:hAnsi="Arial"/>
          <w:i/>
          <w:iCs/>
          <w:sz w:val="22"/>
          <w:szCs w:val="22"/>
          <w:lang w:val="en-GB" w:eastAsia="zh-CN"/>
        </w:rPr>
        <w:t xml:space="preserve">. </w:t>
      </w:r>
    </w:p>
    <w:p w14:paraId="3EF2C1B0" w14:textId="77777777" w:rsidR="008E099A" w:rsidRDefault="00650291">
      <w:pPr>
        <w:overflowPunct w:val="0"/>
        <w:autoSpaceDE w:val="0"/>
        <w:autoSpaceDN w:val="0"/>
        <w:adjustRightInd w:val="0"/>
        <w:spacing w:after="120"/>
        <w:jc w:val="both"/>
        <w:textAlignment w:val="baseline"/>
        <w:rPr>
          <w:rFonts w:ascii="Arial" w:hAnsi="Arial" w:cs="Arial"/>
          <w:bCs/>
          <w:i/>
          <w:iCs/>
          <w:sz w:val="22"/>
          <w:szCs w:val="22"/>
          <w:lang w:eastAsia="zh-CN" w:bidi="ar"/>
        </w:rPr>
      </w:pPr>
      <w:r>
        <w:rPr>
          <w:rFonts w:ascii="Arial" w:hAnsi="Arial" w:cs="Arial"/>
          <w:i/>
          <w:iCs/>
          <w:sz w:val="22"/>
          <w:szCs w:val="22"/>
          <w:lang w:eastAsia="zh-CN" w:bidi="ar"/>
        </w:rPr>
        <w:t>Proposal 3</w:t>
      </w:r>
      <w:r>
        <w:rPr>
          <w:rFonts w:ascii="Arial" w:hAnsi="Arial" w:cs="Arial"/>
          <w:bCs/>
          <w:i/>
          <w:iCs/>
          <w:sz w:val="22"/>
          <w:szCs w:val="22"/>
          <w:lang w:eastAsia="zh-CN" w:bidi="ar"/>
        </w:rPr>
        <w:t xml:space="preserve">.  Confirm the working assumption on modulation orders for LP-SS to include both Option 1 with OOK-1 and Option 2 with OOK-4 and M = 2 or 4. </w:t>
      </w:r>
    </w:p>
    <w:p w14:paraId="01FD622B" w14:textId="77777777" w:rsidR="008E099A" w:rsidRDefault="00650291">
      <w:pPr>
        <w:numPr>
          <w:ilvl w:val="0"/>
          <w:numId w:val="101"/>
        </w:numPr>
        <w:overflowPunct w:val="0"/>
        <w:autoSpaceDE w:val="0"/>
        <w:autoSpaceDN w:val="0"/>
        <w:adjustRightInd w:val="0"/>
        <w:spacing w:after="120" w:line="259" w:lineRule="auto"/>
        <w:jc w:val="both"/>
        <w:textAlignment w:val="baseline"/>
        <w:rPr>
          <w:rFonts w:ascii="Arial" w:hAnsi="Arial" w:cs="Arial"/>
          <w:bCs/>
          <w:i/>
          <w:iCs/>
          <w:sz w:val="22"/>
          <w:szCs w:val="22"/>
          <w:lang w:eastAsia="zh-CN" w:bidi="ar"/>
        </w:rPr>
      </w:pPr>
      <w:r>
        <w:rPr>
          <w:rFonts w:ascii="Arial" w:eastAsia="Calibri" w:hAnsi="Arial" w:cs="Arial"/>
          <w:bCs/>
          <w:i/>
          <w:iCs/>
          <w:sz w:val="22"/>
          <w:szCs w:val="22"/>
          <w:lang w:bidi="ar"/>
        </w:rPr>
        <w:t>Do not support additional M values.</w:t>
      </w:r>
    </w:p>
    <w:p w14:paraId="70ABCE4E" w14:textId="77777777" w:rsidR="008E099A" w:rsidRDefault="00650291">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i/>
          <w:iCs/>
          <w:sz w:val="22"/>
          <w:szCs w:val="22"/>
          <w:lang w:val="en-GB" w:eastAsia="zh-CN" w:bidi="ar"/>
        </w:rPr>
        <w:t>Proposal 4.</w:t>
      </w:r>
      <w:r>
        <w:rPr>
          <w:rFonts w:ascii="Arial" w:hAnsi="Arial" w:cs="Arial"/>
          <w:bCs/>
          <w:i/>
          <w:iCs/>
          <w:sz w:val="22"/>
          <w:szCs w:val="22"/>
          <w:lang w:val="en-GB" w:eastAsia="zh-CN" w:bidi="ar"/>
        </w:rPr>
        <w:t xml:space="preserve"> For LP-SS, support overlaid OFDM sequence(s) targeting for OOK waveform generation, sync and RRM measurement for OFDM based LP-WUR using the overlaid sequence (Option 3).</w:t>
      </w:r>
    </w:p>
    <w:p w14:paraId="0A167982" w14:textId="77777777" w:rsidR="008E099A" w:rsidRDefault="00650291">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bCs/>
          <w:i/>
          <w:iCs/>
          <w:sz w:val="22"/>
          <w:szCs w:val="22"/>
          <w:lang w:val="en-GB" w:eastAsia="zh-CN"/>
        </w:rPr>
        <w:t>Proposal 5</w:t>
      </w:r>
      <w:r>
        <w:rPr>
          <w:rFonts w:ascii="Arial" w:hAnsi="Arial" w:cs="Arial"/>
          <w:i/>
          <w:iCs/>
          <w:sz w:val="22"/>
          <w:szCs w:val="22"/>
          <w:lang w:val="en-GB" w:eastAsia="zh-CN"/>
        </w:rPr>
        <w:t>. Procedures for handling inconsistencies in RRM measurements based on LP-SS and RRM measurements based on NR-SS, e.g., due to RRM measurements inaccuracies based on LP-SS, should be supported.</w:t>
      </w:r>
    </w:p>
    <w:p w14:paraId="1B401B50" w14:textId="77777777" w:rsidR="008E099A" w:rsidRDefault="00650291">
      <w:pPr>
        <w:overflowPunct w:val="0"/>
        <w:autoSpaceDE w:val="0"/>
        <w:autoSpaceDN w:val="0"/>
        <w:adjustRightInd w:val="0"/>
        <w:spacing w:after="120"/>
        <w:jc w:val="both"/>
        <w:textAlignment w:val="baseline"/>
        <w:rPr>
          <w:rFonts w:ascii="Arial" w:hAnsi="Arial" w:cs="Arial"/>
          <w:i/>
          <w:iCs/>
          <w:sz w:val="22"/>
          <w:szCs w:val="22"/>
          <w:lang w:val="en-GB" w:eastAsia="zh-CN"/>
        </w:rPr>
      </w:pPr>
      <w:r>
        <w:rPr>
          <w:rFonts w:ascii="Arial" w:hAnsi="Arial" w:cs="Arial"/>
          <w:bCs/>
          <w:i/>
          <w:iCs/>
          <w:sz w:val="22"/>
          <w:szCs w:val="22"/>
          <w:lang w:val="en-GB" w:eastAsia="zh-CN"/>
        </w:rPr>
        <w:t>Proposal 6</w:t>
      </w:r>
      <w:r>
        <w:rPr>
          <w:rFonts w:ascii="Arial" w:hAnsi="Arial" w:cs="Arial"/>
          <w:i/>
          <w:iCs/>
          <w:sz w:val="22"/>
          <w:szCs w:val="22"/>
          <w:lang w:val="en-GB" w:eastAsia="zh-CN"/>
        </w:rPr>
        <w:t>. In specifying binary LP-SS sequences, do not support determining the sequences by predefined rule without configuration.</w:t>
      </w:r>
    </w:p>
    <w:p w14:paraId="0564908D" w14:textId="77777777" w:rsidR="008E099A" w:rsidRDefault="00650291">
      <w:pPr>
        <w:overflowPunct w:val="0"/>
        <w:autoSpaceDE w:val="0"/>
        <w:autoSpaceDN w:val="0"/>
        <w:adjustRightInd w:val="0"/>
        <w:spacing w:after="120"/>
        <w:jc w:val="both"/>
        <w:textAlignment w:val="baseline"/>
        <w:rPr>
          <w:rFonts w:ascii="Arial" w:hAnsi="Arial" w:cs="Arial"/>
          <w:bCs/>
          <w:i/>
          <w:iCs/>
          <w:sz w:val="22"/>
          <w:szCs w:val="22"/>
          <w:lang w:eastAsia="zh-CN" w:bidi="ar"/>
        </w:rPr>
      </w:pPr>
      <w:r>
        <w:rPr>
          <w:rFonts w:ascii="Arial" w:hAnsi="Arial" w:cs="Arial"/>
          <w:i/>
          <w:iCs/>
          <w:sz w:val="22"/>
          <w:szCs w:val="22"/>
          <w:lang w:eastAsia="zh-CN" w:bidi="ar"/>
        </w:rPr>
        <w:t xml:space="preserve">Proposal </w:t>
      </w:r>
      <w:r>
        <w:rPr>
          <w:rFonts w:ascii="Arial" w:eastAsia="Malgun Gothic" w:hAnsi="Arial" w:cs="Arial" w:hint="eastAsia"/>
          <w:i/>
          <w:iCs/>
          <w:sz w:val="22"/>
          <w:szCs w:val="22"/>
          <w:lang w:eastAsia="ko-KR" w:bidi="ar"/>
        </w:rPr>
        <w:t>7</w:t>
      </w:r>
      <w:r>
        <w:rPr>
          <w:rFonts w:ascii="Arial" w:hAnsi="Arial" w:cs="Arial"/>
          <w:i/>
          <w:iCs/>
          <w:sz w:val="22"/>
          <w:szCs w:val="22"/>
          <w:lang w:eastAsia="zh-CN" w:bidi="ar"/>
        </w:rPr>
        <w:t>.</w:t>
      </w:r>
      <w:r>
        <w:rPr>
          <w:rFonts w:ascii="Arial" w:hAnsi="Arial" w:cs="Arial"/>
          <w:bCs/>
          <w:i/>
          <w:iCs/>
          <w:sz w:val="22"/>
          <w:szCs w:val="22"/>
          <w:lang w:eastAsia="zh-CN" w:bidi="ar"/>
        </w:rPr>
        <w:t xml:space="preserve"> For LP-WUS signal structure, time domain repetition </w:t>
      </w:r>
      <w:r>
        <w:rPr>
          <w:rFonts w:ascii="Arial" w:eastAsia="Malgun Gothic" w:hAnsi="Arial" w:cs="Arial" w:hint="eastAsia"/>
          <w:bCs/>
          <w:i/>
          <w:iCs/>
          <w:sz w:val="22"/>
          <w:szCs w:val="22"/>
          <w:lang w:eastAsia="ko-KR" w:bidi="ar"/>
        </w:rPr>
        <w:t>is</w:t>
      </w:r>
      <w:r>
        <w:rPr>
          <w:rFonts w:ascii="Arial" w:hAnsi="Arial" w:cs="Arial"/>
          <w:bCs/>
          <w:i/>
          <w:iCs/>
          <w:sz w:val="22"/>
          <w:szCs w:val="22"/>
          <w:lang w:eastAsia="zh-CN" w:bidi="ar"/>
        </w:rPr>
        <w:t xml:space="preserve"> supported</w:t>
      </w:r>
      <w:r>
        <w:rPr>
          <w:rFonts w:ascii="Arial" w:eastAsia="Malgun Gothic" w:hAnsi="Arial" w:cs="Arial" w:hint="eastAsia"/>
          <w:bCs/>
          <w:i/>
          <w:iCs/>
          <w:sz w:val="22"/>
          <w:szCs w:val="22"/>
          <w:lang w:eastAsia="ko-KR" w:bidi="ar"/>
        </w:rPr>
        <w:t xml:space="preserve"> in addition to Manchester coding</w:t>
      </w:r>
      <w:r>
        <w:rPr>
          <w:rFonts w:ascii="Arial" w:hAnsi="Arial" w:cs="Arial"/>
          <w:bCs/>
          <w:i/>
          <w:iCs/>
          <w:sz w:val="22"/>
          <w:szCs w:val="22"/>
          <w:lang w:eastAsia="zh-CN" w:bidi="ar"/>
        </w:rPr>
        <w:t>.</w:t>
      </w:r>
    </w:p>
    <w:p w14:paraId="7E0A2572" w14:textId="77777777" w:rsidR="008E099A" w:rsidRDefault="00650291">
      <w:pPr>
        <w:spacing w:after="120" w:line="276" w:lineRule="auto"/>
        <w:jc w:val="both"/>
        <w:rPr>
          <w:rFonts w:ascii="Arial" w:eastAsia="Malgun Gothic" w:hAnsi="Arial" w:cs="Arial"/>
          <w:bCs/>
          <w:i/>
          <w:iCs/>
          <w:sz w:val="22"/>
          <w:szCs w:val="22"/>
          <w:lang w:eastAsia="ko-KR" w:bidi="ar"/>
        </w:rPr>
      </w:pPr>
      <w:r>
        <w:rPr>
          <w:rFonts w:ascii="Arial" w:hAnsi="Arial" w:cs="Arial"/>
          <w:i/>
          <w:iCs/>
          <w:sz w:val="22"/>
          <w:szCs w:val="22"/>
          <w:lang w:eastAsia="zh-CN" w:bidi="ar"/>
        </w:rPr>
        <w:t xml:space="preserve">Proposal </w:t>
      </w:r>
      <w:r>
        <w:rPr>
          <w:rFonts w:ascii="Arial" w:eastAsia="Malgun Gothic" w:hAnsi="Arial" w:cs="Arial" w:hint="eastAsia"/>
          <w:i/>
          <w:iCs/>
          <w:sz w:val="22"/>
          <w:szCs w:val="22"/>
          <w:lang w:eastAsia="ko-KR" w:bidi="ar"/>
        </w:rPr>
        <w:t>8</w:t>
      </w:r>
      <w:r>
        <w:rPr>
          <w:rFonts w:ascii="Arial" w:hAnsi="Arial" w:cs="Arial"/>
          <w:i/>
          <w:iCs/>
          <w:sz w:val="22"/>
          <w:szCs w:val="22"/>
          <w:lang w:eastAsia="zh-CN" w:bidi="ar"/>
        </w:rPr>
        <w:t>.</w:t>
      </w:r>
      <w:r>
        <w:rPr>
          <w:rFonts w:ascii="Arial" w:hAnsi="Arial" w:cs="Arial"/>
          <w:bCs/>
          <w:i/>
          <w:iCs/>
          <w:sz w:val="22"/>
          <w:szCs w:val="22"/>
          <w:lang w:eastAsia="zh-CN" w:bidi="ar"/>
        </w:rPr>
        <w:t xml:space="preserve"> Support up to 10 repetitions of LP-WUS with Manchester coding to achieve comparable performance with PUSCH for Msg 3.</w:t>
      </w:r>
    </w:p>
    <w:p w14:paraId="664B7767" w14:textId="77777777" w:rsidR="008E099A" w:rsidRDefault="00650291">
      <w:pPr>
        <w:spacing w:after="120" w:line="276" w:lineRule="auto"/>
        <w:jc w:val="both"/>
        <w:rPr>
          <w:rFonts w:ascii="Arial" w:eastAsia="Malgun Gothic" w:hAnsi="Arial" w:cs="Arial"/>
          <w:bCs/>
          <w:i/>
          <w:iCs/>
          <w:sz w:val="22"/>
          <w:szCs w:val="22"/>
          <w:lang w:eastAsia="ko-KR" w:bidi="ar"/>
        </w:rPr>
      </w:pPr>
      <w:r>
        <w:rPr>
          <w:rFonts w:ascii="Arial" w:hAnsi="Arial" w:cs="Arial"/>
          <w:i/>
          <w:iCs/>
          <w:sz w:val="22"/>
          <w:szCs w:val="22"/>
          <w:lang w:eastAsia="zh-CN" w:bidi="ar"/>
        </w:rPr>
        <w:t xml:space="preserve">Proposal </w:t>
      </w:r>
      <w:r>
        <w:rPr>
          <w:rFonts w:ascii="Arial" w:eastAsia="Malgun Gothic" w:hAnsi="Arial" w:cs="Arial"/>
          <w:i/>
          <w:iCs/>
          <w:sz w:val="22"/>
          <w:szCs w:val="22"/>
          <w:lang w:eastAsia="ko-KR" w:bidi="ar"/>
        </w:rPr>
        <w:t>9</w:t>
      </w:r>
      <w:r>
        <w:rPr>
          <w:rFonts w:ascii="Arial" w:hAnsi="Arial" w:cs="Arial"/>
          <w:i/>
          <w:iCs/>
          <w:sz w:val="22"/>
          <w:szCs w:val="22"/>
          <w:lang w:eastAsia="zh-CN" w:bidi="ar"/>
        </w:rPr>
        <w:t>.</w:t>
      </w:r>
      <w:r>
        <w:rPr>
          <w:rFonts w:ascii="Arial" w:hAnsi="Arial" w:cs="Arial"/>
          <w:bCs/>
          <w:i/>
          <w:iCs/>
          <w:sz w:val="22"/>
          <w:szCs w:val="22"/>
          <w:lang w:eastAsia="zh-CN" w:bidi="ar"/>
        </w:rPr>
        <w:t xml:space="preserve"> </w:t>
      </w:r>
      <w:r>
        <w:rPr>
          <w:rFonts w:ascii="Arial" w:eastAsia="Malgun Gothic" w:hAnsi="Arial" w:cs="Arial"/>
          <w:bCs/>
          <w:i/>
          <w:iCs/>
          <w:sz w:val="22"/>
          <w:szCs w:val="22"/>
          <w:lang w:eastAsia="ko-KR" w:bidi="ar"/>
        </w:rPr>
        <w:t>Support of M=4 for 30 kHz is confirmed</w:t>
      </w:r>
      <w:r>
        <w:rPr>
          <w:rFonts w:ascii="Arial" w:hAnsi="Arial" w:cs="Arial"/>
          <w:bCs/>
          <w:i/>
          <w:iCs/>
          <w:sz w:val="22"/>
          <w:szCs w:val="22"/>
          <w:lang w:eastAsia="zh-CN" w:bidi="ar"/>
        </w:rPr>
        <w:t>.</w:t>
      </w:r>
    </w:p>
    <w:p w14:paraId="7830A752" w14:textId="77777777" w:rsidR="008E099A" w:rsidRDefault="00650291">
      <w:pPr>
        <w:spacing w:after="120" w:line="276" w:lineRule="auto"/>
        <w:jc w:val="both"/>
        <w:rPr>
          <w:rFonts w:ascii="Arial" w:hAnsi="Arial" w:cs="Arial"/>
          <w:bCs/>
          <w:i/>
          <w:iCs/>
          <w:sz w:val="22"/>
          <w:szCs w:val="22"/>
          <w:lang w:eastAsia="zh-CN" w:bidi="ar"/>
        </w:rPr>
      </w:pPr>
      <w:r>
        <w:rPr>
          <w:rFonts w:ascii="Arial" w:hAnsi="Arial" w:cs="Arial"/>
          <w:i/>
          <w:iCs/>
          <w:sz w:val="22"/>
          <w:szCs w:val="22"/>
          <w:lang w:eastAsia="zh-CN" w:bidi="ar"/>
        </w:rPr>
        <w:t xml:space="preserve">Proposal </w:t>
      </w:r>
      <w:r>
        <w:rPr>
          <w:rFonts w:ascii="Arial" w:eastAsia="Malgun Gothic" w:hAnsi="Arial" w:cs="Arial"/>
          <w:i/>
          <w:iCs/>
          <w:sz w:val="22"/>
          <w:szCs w:val="22"/>
          <w:lang w:eastAsia="ko-KR" w:bidi="ar"/>
        </w:rPr>
        <w:t>10</w:t>
      </w:r>
      <w:r>
        <w:rPr>
          <w:rFonts w:ascii="Arial" w:hAnsi="Arial" w:cs="Arial"/>
          <w:i/>
          <w:iCs/>
          <w:sz w:val="22"/>
          <w:szCs w:val="22"/>
          <w:lang w:eastAsia="zh-CN" w:bidi="ar"/>
        </w:rPr>
        <w:t>.</w:t>
      </w:r>
      <w:r>
        <w:rPr>
          <w:rFonts w:ascii="Arial" w:hAnsi="Arial" w:cs="Arial"/>
          <w:bCs/>
          <w:i/>
          <w:iCs/>
          <w:sz w:val="22"/>
          <w:szCs w:val="22"/>
          <w:lang w:eastAsia="zh-CN" w:bidi="ar"/>
        </w:rPr>
        <w:t xml:space="preserve"> </w:t>
      </w:r>
      <w:r>
        <w:rPr>
          <w:rFonts w:ascii="Arial" w:eastAsia="Malgun Gothic" w:hAnsi="Arial" w:cs="Arial"/>
          <w:bCs/>
          <w:i/>
          <w:iCs/>
          <w:sz w:val="22"/>
          <w:szCs w:val="22"/>
          <w:lang w:eastAsia="ko-KR" w:bidi="ar"/>
        </w:rPr>
        <w:t>Support ZC sequence for overlaid OFDM sequence</w:t>
      </w:r>
      <w:r>
        <w:rPr>
          <w:rFonts w:ascii="Arial" w:hAnsi="Arial" w:cs="Arial"/>
          <w:bCs/>
          <w:i/>
          <w:iCs/>
          <w:sz w:val="22"/>
          <w:szCs w:val="22"/>
          <w:lang w:eastAsia="zh-CN" w:bidi="ar"/>
        </w:rPr>
        <w:t>.</w:t>
      </w:r>
    </w:p>
    <w:p w14:paraId="7D8FED1F" w14:textId="77777777" w:rsidR="008E099A" w:rsidRDefault="00650291">
      <w:pPr>
        <w:overflowPunct w:val="0"/>
        <w:autoSpaceDE w:val="0"/>
        <w:autoSpaceDN w:val="0"/>
        <w:adjustRightInd w:val="0"/>
        <w:spacing w:after="120" w:line="276" w:lineRule="auto"/>
        <w:jc w:val="both"/>
        <w:textAlignment w:val="baseline"/>
        <w:rPr>
          <w:rFonts w:ascii="Arial" w:eastAsia="Malgun Gothic" w:hAnsi="Arial" w:cs="Arial"/>
          <w:i/>
          <w:iCs/>
          <w:szCs w:val="20"/>
          <w:lang w:val="en-GB" w:eastAsia="zh-CN"/>
        </w:rPr>
      </w:pPr>
      <w:r>
        <w:rPr>
          <w:rFonts w:ascii="Arial" w:hAnsi="Arial" w:cs="Arial"/>
          <w:bCs/>
          <w:i/>
          <w:iCs/>
          <w:sz w:val="22"/>
          <w:szCs w:val="22"/>
          <w:lang w:val="en-GB" w:eastAsia="zh-CN"/>
        </w:rPr>
        <w:t xml:space="preserve">Proposal </w:t>
      </w:r>
      <w:r>
        <w:rPr>
          <w:rFonts w:ascii="Arial" w:eastAsia="Malgun Gothic" w:hAnsi="Arial" w:cs="Arial" w:hint="eastAsia"/>
          <w:bCs/>
          <w:i/>
          <w:iCs/>
          <w:sz w:val="22"/>
          <w:szCs w:val="22"/>
          <w:lang w:val="en-GB" w:eastAsia="ko-KR"/>
        </w:rPr>
        <w:t>11</w:t>
      </w:r>
      <w:r>
        <w:rPr>
          <w:rFonts w:ascii="Arial" w:hAnsi="Arial" w:cs="Arial"/>
          <w:bCs/>
          <w:i/>
          <w:iCs/>
          <w:sz w:val="22"/>
          <w:szCs w:val="22"/>
          <w:lang w:val="en-GB" w:eastAsia="zh-CN"/>
        </w:rPr>
        <w:t>:</w:t>
      </w:r>
      <w:r>
        <w:rPr>
          <w:rFonts w:ascii="Arial" w:hAnsi="Arial" w:cs="Arial"/>
          <w:sz w:val="22"/>
          <w:szCs w:val="22"/>
          <w:lang w:val="en-GB" w:eastAsia="zh-CN"/>
        </w:rPr>
        <w:t xml:space="preserve"> </w:t>
      </w:r>
      <w:r>
        <w:rPr>
          <w:rFonts w:ascii="Arial" w:eastAsia="Malgun Gothic" w:hAnsi="Arial" w:cs="Arial"/>
          <w:bCs/>
          <w:i/>
          <w:iCs/>
          <w:sz w:val="22"/>
          <w:szCs w:val="22"/>
          <w:lang w:eastAsia="ko-KR" w:bidi="ar"/>
        </w:rPr>
        <w:t>Support up to 16 subgroups for LP-WUS.</w:t>
      </w:r>
      <w:r>
        <w:rPr>
          <w:rFonts w:ascii="Arial" w:eastAsia="Malgun Gothic" w:hAnsi="Arial" w:cs="Arial" w:hint="eastAsia"/>
          <w:i/>
          <w:iCs/>
          <w:szCs w:val="20"/>
          <w:lang w:val="en-GB" w:eastAsia="zh-CN"/>
        </w:rPr>
        <w:t xml:space="preserve"> </w:t>
      </w:r>
    </w:p>
    <w:p w14:paraId="1588B3AD" w14:textId="77777777" w:rsidR="008E099A" w:rsidRDefault="00650291">
      <w:pPr>
        <w:numPr>
          <w:ilvl w:val="0"/>
          <w:numId w:val="102"/>
        </w:numPr>
        <w:overflowPunct w:val="0"/>
        <w:autoSpaceDE w:val="0"/>
        <w:autoSpaceDN w:val="0"/>
        <w:adjustRightInd w:val="0"/>
        <w:spacing w:after="120" w:line="276" w:lineRule="auto"/>
        <w:jc w:val="both"/>
        <w:textAlignment w:val="baseline"/>
        <w:rPr>
          <w:rFonts w:ascii="Arial" w:eastAsia="CIDFont+F3" w:hAnsi="Arial" w:cs="Arial"/>
          <w:i/>
          <w:iCs/>
          <w:sz w:val="22"/>
          <w:szCs w:val="22"/>
        </w:rPr>
      </w:pPr>
      <w:r>
        <w:rPr>
          <w:rFonts w:ascii="Arial" w:eastAsia="CIDFont+F3" w:hAnsi="Arial" w:cs="Arial"/>
          <w:i/>
          <w:iCs/>
          <w:sz w:val="22"/>
          <w:szCs w:val="22"/>
        </w:rPr>
        <w:t xml:space="preserve">Up to 32 subgroups can be considered </w:t>
      </w:r>
      <w:r>
        <w:rPr>
          <w:rFonts w:ascii="Arial" w:eastAsia="Malgun Gothic" w:hAnsi="Arial" w:cs="Arial" w:hint="eastAsia"/>
          <w:i/>
          <w:iCs/>
          <w:sz w:val="22"/>
          <w:szCs w:val="22"/>
        </w:rPr>
        <w:t xml:space="preserve">in the following cases: </w:t>
      </w:r>
    </w:p>
    <w:p w14:paraId="3861BF9A" w14:textId="77777777" w:rsidR="008E099A" w:rsidRDefault="00650291">
      <w:pPr>
        <w:numPr>
          <w:ilvl w:val="1"/>
          <w:numId w:val="102"/>
        </w:numPr>
        <w:overflowPunct w:val="0"/>
        <w:autoSpaceDE w:val="0"/>
        <w:autoSpaceDN w:val="0"/>
        <w:adjustRightInd w:val="0"/>
        <w:spacing w:after="120" w:line="276" w:lineRule="auto"/>
        <w:jc w:val="both"/>
        <w:textAlignment w:val="baseline"/>
        <w:rPr>
          <w:rFonts w:ascii="Arial" w:eastAsia="CIDFont+F3" w:hAnsi="Arial" w:cs="Arial"/>
          <w:i/>
          <w:iCs/>
          <w:sz w:val="22"/>
          <w:szCs w:val="22"/>
        </w:rPr>
      </w:pPr>
      <w:r>
        <w:rPr>
          <w:rFonts w:ascii="Arial" w:eastAsia="Malgun Gothic" w:hAnsi="Arial" w:cs="Arial" w:hint="eastAsia"/>
          <w:i/>
          <w:iCs/>
          <w:sz w:val="22"/>
          <w:szCs w:val="22"/>
        </w:rPr>
        <w:t>I</w:t>
      </w:r>
      <w:r>
        <w:rPr>
          <w:rFonts w:ascii="Arial" w:eastAsia="CIDFont+F3" w:hAnsi="Arial" w:cs="Arial"/>
          <w:i/>
          <w:iCs/>
          <w:sz w:val="22"/>
          <w:szCs w:val="22"/>
        </w:rPr>
        <w:t xml:space="preserve">f </w:t>
      </w:r>
      <w:r>
        <w:rPr>
          <w:rFonts w:ascii="Arial" w:eastAsia="Malgun Gothic" w:hAnsi="Arial" w:cs="Arial" w:hint="eastAsia"/>
          <w:i/>
          <w:iCs/>
          <w:sz w:val="22"/>
          <w:szCs w:val="22"/>
        </w:rPr>
        <w:t>additional subgroup information</w:t>
      </w:r>
      <w:r>
        <w:rPr>
          <w:rFonts w:ascii="Arial" w:eastAsia="CIDFont+F3" w:hAnsi="Arial" w:cs="Arial"/>
          <w:i/>
          <w:iCs/>
          <w:sz w:val="22"/>
          <w:szCs w:val="22"/>
        </w:rPr>
        <w:t xml:space="preserve"> </w:t>
      </w:r>
      <w:r>
        <w:rPr>
          <w:rFonts w:ascii="Arial" w:eastAsia="Malgun Gothic" w:hAnsi="Arial" w:cs="Arial" w:hint="eastAsia"/>
          <w:i/>
          <w:iCs/>
          <w:sz w:val="22"/>
          <w:szCs w:val="22"/>
        </w:rPr>
        <w:t>based on different MO i</w:t>
      </w:r>
      <w:r>
        <w:rPr>
          <w:rFonts w:ascii="Arial" w:eastAsia="CIDFont+F3" w:hAnsi="Arial" w:cs="Arial"/>
          <w:i/>
          <w:iCs/>
          <w:sz w:val="22"/>
          <w:szCs w:val="22"/>
        </w:rPr>
        <w:t>s supported.</w:t>
      </w:r>
    </w:p>
    <w:p w14:paraId="190042ED" w14:textId="77777777" w:rsidR="008E099A" w:rsidRDefault="00650291">
      <w:pPr>
        <w:numPr>
          <w:ilvl w:val="1"/>
          <w:numId w:val="102"/>
        </w:numPr>
        <w:overflowPunct w:val="0"/>
        <w:autoSpaceDE w:val="0"/>
        <w:autoSpaceDN w:val="0"/>
        <w:adjustRightInd w:val="0"/>
        <w:spacing w:after="120" w:line="276" w:lineRule="auto"/>
        <w:jc w:val="both"/>
        <w:textAlignment w:val="baseline"/>
        <w:rPr>
          <w:rFonts w:ascii="Arial" w:eastAsia="CIDFont+F3" w:hAnsi="Arial" w:cs="Arial"/>
          <w:i/>
          <w:iCs/>
          <w:sz w:val="22"/>
          <w:szCs w:val="22"/>
        </w:rPr>
      </w:pPr>
      <w:r>
        <w:rPr>
          <w:rFonts w:ascii="Arial" w:eastAsia="Malgun Gothic" w:hAnsi="Arial" w:cs="Arial" w:hint="eastAsia"/>
          <w:i/>
          <w:iCs/>
          <w:sz w:val="22"/>
          <w:szCs w:val="22"/>
        </w:rPr>
        <w:lastRenderedPageBreak/>
        <w:t>If different MO indicates different subgroups.</w:t>
      </w:r>
      <w:r>
        <w:rPr>
          <w:rFonts w:ascii="Arial" w:eastAsia="CIDFont+F3" w:hAnsi="Arial" w:cs="Arial"/>
          <w:i/>
          <w:iCs/>
          <w:sz w:val="22"/>
          <w:szCs w:val="22"/>
        </w:rPr>
        <w:t xml:space="preserve">   </w:t>
      </w:r>
    </w:p>
    <w:p w14:paraId="3A14389E" w14:textId="77777777" w:rsidR="008E099A" w:rsidRDefault="00650291">
      <w:pPr>
        <w:spacing w:after="120"/>
        <w:jc w:val="both"/>
        <w:rPr>
          <w:rFonts w:ascii="Arial" w:hAnsi="Arial" w:cs="Arial"/>
          <w:bCs/>
          <w:i/>
          <w:iCs/>
          <w:sz w:val="22"/>
          <w:szCs w:val="22"/>
          <w:lang w:val="en-GB" w:eastAsia="zh-CN"/>
        </w:rPr>
      </w:pPr>
      <w:r>
        <w:rPr>
          <w:rFonts w:ascii="Arial" w:hAnsi="Arial"/>
          <w:bCs/>
          <w:i/>
          <w:iCs/>
          <w:sz w:val="22"/>
          <w:szCs w:val="22"/>
          <w:lang w:val="en-GB" w:eastAsia="zh-CN"/>
        </w:rPr>
        <w:t xml:space="preserve">Proposal </w:t>
      </w:r>
      <w:r>
        <w:rPr>
          <w:rFonts w:ascii="Arial" w:eastAsia="Malgun Gothic" w:hAnsi="Arial" w:hint="eastAsia"/>
          <w:bCs/>
          <w:i/>
          <w:iCs/>
          <w:sz w:val="22"/>
          <w:szCs w:val="22"/>
          <w:lang w:val="en-GB" w:eastAsia="ko-KR"/>
        </w:rPr>
        <w:t>12</w:t>
      </w:r>
      <w:r>
        <w:rPr>
          <w:rFonts w:ascii="Arial" w:hAnsi="Arial"/>
          <w:bCs/>
          <w:i/>
          <w:iCs/>
          <w:sz w:val="22"/>
          <w:szCs w:val="22"/>
          <w:lang w:val="en-GB" w:eastAsia="zh-CN"/>
        </w:rPr>
        <w:t>:</w:t>
      </w:r>
      <w:r>
        <w:rPr>
          <w:rFonts w:ascii="Arial" w:hAnsi="Arial"/>
          <w:i/>
          <w:iCs/>
          <w:sz w:val="22"/>
          <w:szCs w:val="22"/>
          <w:lang w:val="en-GB" w:eastAsia="zh-CN"/>
        </w:rPr>
        <w:t xml:space="preserve">  </w:t>
      </w:r>
      <w:r>
        <w:rPr>
          <w:rFonts w:ascii="Arial" w:eastAsia="Malgun Gothic" w:hAnsi="Arial" w:hint="eastAsia"/>
          <w:i/>
          <w:iCs/>
          <w:sz w:val="22"/>
          <w:szCs w:val="22"/>
          <w:lang w:val="en-GB" w:eastAsia="ko-KR"/>
        </w:rPr>
        <w:t xml:space="preserve">For CONNECTED mode, Option 3 </w:t>
      </w:r>
      <w:r>
        <w:rPr>
          <w:rFonts w:ascii="Arial" w:eastAsia="Malgun Gothic" w:hAnsi="Arial"/>
          <w:i/>
          <w:iCs/>
          <w:sz w:val="22"/>
          <w:szCs w:val="22"/>
          <w:lang w:val="en-GB" w:eastAsia="ko-KR"/>
        </w:rPr>
        <w:t>‘A codepoint value corresponding to [one or more] UEs’</w:t>
      </w:r>
      <w:r>
        <w:rPr>
          <w:rFonts w:ascii="Arial" w:eastAsia="Malgun Gothic" w:hAnsi="Arial" w:hint="eastAsia"/>
          <w:i/>
          <w:iCs/>
          <w:sz w:val="22"/>
          <w:szCs w:val="22"/>
          <w:lang w:val="en-GB" w:eastAsia="ko-KR"/>
        </w:rPr>
        <w:t xml:space="preserve"> is supported.</w:t>
      </w:r>
    </w:p>
    <w:p w14:paraId="34CCD9EB" w14:textId="77777777" w:rsidR="008E099A" w:rsidRDefault="008E099A">
      <w:pPr>
        <w:spacing w:after="120"/>
        <w:jc w:val="both"/>
        <w:rPr>
          <w:rFonts w:eastAsiaTheme="minorEastAsia"/>
          <w:lang w:eastAsia="zh-CN"/>
        </w:rPr>
      </w:pPr>
    </w:p>
    <w:p w14:paraId="31D0E204"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R1-2408416 Sony </w:t>
      </w:r>
    </w:p>
    <w:p w14:paraId="357B7E88" w14:textId="77777777" w:rsidR="008E099A" w:rsidRDefault="00650291">
      <w:pPr>
        <w:autoSpaceDE w:val="0"/>
        <w:autoSpaceDN w:val="0"/>
        <w:adjustRightInd w:val="0"/>
        <w:spacing w:after="120"/>
        <w:jc w:val="both"/>
        <w:rPr>
          <w:rFonts w:ascii="Times New Roman" w:eastAsia="MS Mincho" w:hAnsi="Times New Roman"/>
          <w:i/>
          <w:iCs/>
          <w:sz w:val="22"/>
          <w:szCs w:val="22"/>
          <w:lang w:val="en-GB" w:eastAsia="en-GB"/>
        </w:rPr>
      </w:pPr>
      <w:r>
        <w:rPr>
          <w:rFonts w:ascii="Times New Roman" w:eastAsia="MS Mincho" w:hAnsi="Times New Roman"/>
          <w:i/>
          <w:iCs/>
          <w:sz w:val="22"/>
          <w:szCs w:val="22"/>
          <w:lang w:eastAsia="en-GB"/>
        </w:rPr>
        <w:t xml:space="preserve">Proposal </w:t>
      </w:r>
      <w:r>
        <w:rPr>
          <w:rFonts w:ascii="Times New Roman" w:eastAsia="MS Mincho" w:hAnsi="Times New Roman"/>
          <w:i/>
          <w:iCs/>
          <w:sz w:val="22"/>
          <w:szCs w:val="22"/>
          <w:lang w:eastAsia="en-GB"/>
        </w:rPr>
        <w:fldChar w:fldCharType="begin"/>
      </w:r>
      <w:r>
        <w:rPr>
          <w:rFonts w:ascii="Times New Roman" w:eastAsia="MS Mincho" w:hAnsi="Times New Roman"/>
          <w:i/>
          <w:iCs/>
          <w:sz w:val="22"/>
          <w:szCs w:val="22"/>
          <w:lang w:eastAsia="en-GB"/>
        </w:rPr>
        <w:instrText xml:space="preserve"> SEQ Proposal \* ARABIC </w:instrText>
      </w:r>
      <w:r>
        <w:rPr>
          <w:rFonts w:ascii="Times New Roman" w:eastAsia="MS Mincho" w:hAnsi="Times New Roman"/>
          <w:i/>
          <w:iCs/>
          <w:sz w:val="22"/>
          <w:szCs w:val="22"/>
          <w:lang w:eastAsia="en-GB"/>
        </w:rPr>
        <w:fldChar w:fldCharType="separate"/>
      </w:r>
      <w:r>
        <w:rPr>
          <w:rFonts w:ascii="Times New Roman" w:eastAsia="MS Mincho" w:hAnsi="Times New Roman"/>
          <w:i/>
          <w:iCs/>
          <w:sz w:val="22"/>
          <w:szCs w:val="22"/>
          <w:lang w:eastAsia="en-GB"/>
        </w:rPr>
        <w:t>1</w:t>
      </w:r>
      <w:r>
        <w:rPr>
          <w:rFonts w:ascii="Times New Roman" w:eastAsia="MS Mincho" w:hAnsi="Times New Roman"/>
          <w:i/>
          <w:iCs/>
          <w:sz w:val="22"/>
          <w:szCs w:val="22"/>
          <w:lang w:eastAsia="en-GB"/>
        </w:rPr>
        <w:fldChar w:fldCharType="end"/>
      </w:r>
      <w:r>
        <w:rPr>
          <w:rFonts w:ascii="Times New Roman" w:eastAsia="MS Mincho" w:hAnsi="Times New Roman"/>
          <w:i/>
          <w:sz w:val="22"/>
          <w:szCs w:val="22"/>
          <w:lang w:val="en-GB" w:eastAsia="en-GB"/>
        </w:rPr>
        <w:t xml:space="preserve"> </w:t>
      </w:r>
      <w:r>
        <w:rPr>
          <w:rFonts w:ascii="Times New Roman" w:eastAsia="MS Mincho" w:hAnsi="Times New Roman"/>
          <w:i/>
          <w:iCs/>
          <w:sz w:val="22"/>
          <w:szCs w:val="22"/>
          <w:lang w:val="en-GB" w:eastAsia="en-GB"/>
        </w:rPr>
        <w:t>– RAN1 to support setting M value to its maximum, i.e., M=4 for 30 kHz SCS and M=8 for 15 kHz (for TDL-C type fading channel), to allow for low system overhead, lower latency and less power consumption at the LP-WUR.</w:t>
      </w:r>
    </w:p>
    <w:p w14:paraId="5DB20165" w14:textId="77777777" w:rsidR="008E099A" w:rsidRDefault="00650291">
      <w:pPr>
        <w:autoSpaceDE w:val="0"/>
        <w:autoSpaceDN w:val="0"/>
        <w:adjustRightInd w:val="0"/>
        <w:jc w:val="both"/>
        <w:rPr>
          <w:rFonts w:ascii="Times New Roman" w:eastAsia="MS Mincho" w:hAnsi="Times New Roman"/>
          <w:bCs/>
          <w:i/>
          <w:iCs/>
          <w:sz w:val="22"/>
          <w:szCs w:val="22"/>
          <w:lang w:eastAsia="en-GB"/>
        </w:rPr>
      </w:pPr>
      <w:r>
        <w:rPr>
          <w:rFonts w:ascii="Times New Roman" w:eastAsia="MS Mincho" w:hAnsi="Times New Roman"/>
          <w:i/>
          <w:iCs/>
          <w:sz w:val="22"/>
          <w:szCs w:val="22"/>
          <w:lang w:eastAsia="en-GB"/>
        </w:rPr>
        <w:t xml:space="preserve">Proposal </w:t>
      </w:r>
      <w:r>
        <w:rPr>
          <w:rFonts w:ascii="Times New Roman" w:eastAsia="MS Mincho" w:hAnsi="Times New Roman"/>
          <w:i/>
          <w:iCs/>
          <w:sz w:val="22"/>
          <w:szCs w:val="22"/>
          <w:lang w:eastAsia="en-GB"/>
        </w:rPr>
        <w:fldChar w:fldCharType="begin"/>
      </w:r>
      <w:r>
        <w:rPr>
          <w:rFonts w:ascii="Times New Roman" w:eastAsia="MS Mincho" w:hAnsi="Times New Roman"/>
          <w:i/>
          <w:iCs/>
          <w:sz w:val="22"/>
          <w:szCs w:val="22"/>
          <w:lang w:eastAsia="en-GB"/>
        </w:rPr>
        <w:instrText xml:space="preserve"> SEQ Proposal \* ARABIC </w:instrText>
      </w:r>
      <w:r>
        <w:rPr>
          <w:rFonts w:ascii="Times New Roman" w:eastAsia="MS Mincho" w:hAnsi="Times New Roman"/>
          <w:i/>
          <w:iCs/>
          <w:sz w:val="22"/>
          <w:szCs w:val="22"/>
          <w:lang w:eastAsia="en-GB"/>
        </w:rPr>
        <w:fldChar w:fldCharType="separate"/>
      </w:r>
      <w:r>
        <w:rPr>
          <w:rFonts w:ascii="Times New Roman" w:eastAsia="MS Mincho" w:hAnsi="Times New Roman"/>
          <w:i/>
          <w:iCs/>
          <w:sz w:val="22"/>
          <w:szCs w:val="22"/>
          <w:lang w:eastAsia="en-GB"/>
        </w:rPr>
        <w:t>2</w:t>
      </w:r>
      <w:r>
        <w:rPr>
          <w:rFonts w:ascii="Times New Roman" w:eastAsia="MS Mincho" w:hAnsi="Times New Roman"/>
          <w:i/>
          <w:iCs/>
          <w:sz w:val="22"/>
          <w:szCs w:val="22"/>
          <w:lang w:eastAsia="en-GB"/>
        </w:rPr>
        <w:fldChar w:fldCharType="end"/>
      </w:r>
      <w:r>
        <w:rPr>
          <w:rFonts w:ascii="Times New Roman" w:eastAsia="MS Mincho" w:hAnsi="Times New Roman"/>
          <w:i/>
          <w:sz w:val="22"/>
          <w:szCs w:val="22"/>
          <w:lang w:val="en-GB" w:eastAsia="en-GB"/>
        </w:rPr>
        <w:t xml:space="preserve"> </w:t>
      </w:r>
      <w:r>
        <w:rPr>
          <w:rFonts w:ascii="Times New Roman" w:eastAsia="MS Mincho" w:hAnsi="Times New Roman"/>
          <w:i/>
          <w:iCs/>
          <w:sz w:val="22"/>
          <w:szCs w:val="22"/>
          <w:lang w:val="en-GB" w:eastAsia="en-GB"/>
        </w:rPr>
        <w:t xml:space="preserve">– RAN1 to </w:t>
      </w:r>
      <w:r>
        <w:rPr>
          <w:rFonts w:ascii="Times New Roman" w:eastAsia="MS Gothic" w:hAnsi="Times New Roman"/>
          <w:bCs/>
          <w:i/>
          <w:iCs/>
          <w:sz w:val="22"/>
          <w:szCs w:val="22"/>
          <w:lang w:eastAsia="en-GB"/>
        </w:rPr>
        <w:t>support to use a</w:t>
      </w:r>
      <w:r>
        <w:rPr>
          <w:rFonts w:ascii="Times New Roman" w:eastAsia="MS Mincho" w:hAnsi="Times New Roman"/>
          <w:bCs/>
          <w:i/>
          <w:iCs/>
          <w:sz w:val="22"/>
          <w:szCs w:val="22"/>
          <w:lang w:eastAsia="en-GB"/>
        </w:rPr>
        <w:t xml:space="preserve"> unified specification for both OOK-1 and OOK-4, if M other than maximum value is selected.</w:t>
      </w:r>
    </w:p>
    <w:p w14:paraId="10EC5F4E" w14:textId="77777777" w:rsidR="008E099A" w:rsidRDefault="00650291">
      <w:pPr>
        <w:rPr>
          <w:rFonts w:ascii="Times New Roman" w:eastAsia="MS Gothic" w:hAnsi="Times New Roman"/>
          <w:bCs/>
          <w:sz w:val="24"/>
        </w:rPr>
      </w:pPr>
      <w:r>
        <w:rPr>
          <w:rFonts w:ascii="Times New Roman" w:eastAsia="MS Mincho" w:hAnsi="Times New Roman"/>
          <w:i/>
          <w:iCs/>
          <w:sz w:val="22"/>
          <w:szCs w:val="22"/>
          <w:lang w:eastAsia="en-GB"/>
        </w:rPr>
        <w:t xml:space="preserve">Proposal </w:t>
      </w:r>
      <w:r>
        <w:rPr>
          <w:rFonts w:ascii="Times New Roman" w:eastAsia="MS Mincho" w:hAnsi="Times New Roman"/>
          <w:i/>
          <w:iCs/>
          <w:sz w:val="22"/>
          <w:szCs w:val="22"/>
          <w:lang w:eastAsia="en-GB"/>
        </w:rPr>
        <w:fldChar w:fldCharType="begin"/>
      </w:r>
      <w:r>
        <w:rPr>
          <w:rFonts w:ascii="Times New Roman" w:eastAsia="MS Mincho" w:hAnsi="Times New Roman"/>
          <w:i/>
          <w:iCs/>
          <w:sz w:val="22"/>
          <w:szCs w:val="22"/>
          <w:lang w:eastAsia="en-GB"/>
        </w:rPr>
        <w:instrText xml:space="preserve"> SEQ Proposal \* ARABIC </w:instrText>
      </w:r>
      <w:r>
        <w:rPr>
          <w:rFonts w:ascii="Times New Roman" w:eastAsia="MS Mincho" w:hAnsi="Times New Roman"/>
          <w:i/>
          <w:iCs/>
          <w:sz w:val="22"/>
          <w:szCs w:val="22"/>
          <w:lang w:eastAsia="en-GB"/>
        </w:rPr>
        <w:fldChar w:fldCharType="separate"/>
      </w:r>
      <w:r>
        <w:rPr>
          <w:rFonts w:ascii="Times New Roman" w:eastAsia="MS Mincho" w:hAnsi="Times New Roman"/>
          <w:i/>
          <w:iCs/>
          <w:sz w:val="22"/>
          <w:szCs w:val="22"/>
          <w:lang w:eastAsia="en-GB"/>
        </w:rPr>
        <w:t>3</w:t>
      </w:r>
      <w:r>
        <w:rPr>
          <w:rFonts w:ascii="Times New Roman" w:eastAsia="MS Mincho" w:hAnsi="Times New Roman"/>
          <w:i/>
          <w:iCs/>
          <w:sz w:val="22"/>
          <w:szCs w:val="22"/>
          <w:lang w:eastAsia="en-GB"/>
        </w:rPr>
        <w:fldChar w:fldCharType="end"/>
      </w:r>
      <w:r>
        <w:rPr>
          <w:rFonts w:ascii="Times New Roman" w:eastAsia="MS Mincho" w:hAnsi="Times New Roman"/>
          <w:i/>
          <w:sz w:val="22"/>
          <w:szCs w:val="22"/>
          <w:lang w:val="en-GB" w:eastAsia="en-GB"/>
        </w:rPr>
        <w:t xml:space="preserve"> </w:t>
      </w:r>
      <w:r>
        <w:rPr>
          <w:rFonts w:ascii="Times New Roman" w:eastAsia="MS Mincho" w:hAnsi="Times New Roman"/>
          <w:i/>
          <w:iCs/>
          <w:sz w:val="22"/>
          <w:szCs w:val="22"/>
          <w:lang w:val="en-GB" w:eastAsia="en-GB"/>
        </w:rPr>
        <w:t xml:space="preserve">– RAN1 to support the same SCS configuration as other NR as it has less complexity for </w:t>
      </w:r>
      <w:proofErr w:type="spellStart"/>
      <w:r>
        <w:rPr>
          <w:rFonts w:ascii="Times New Roman" w:eastAsia="MS Mincho" w:hAnsi="Times New Roman"/>
          <w:i/>
          <w:iCs/>
          <w:sz w:val="22"/>
          <w:szCs w:val="22"/>
          <w:lang w:val="en-GB" w:eastAsia="en-GB"/>
        </w:rPr>
        <w:t>gNB</w:t>
      </w:r>
      <w:proofErr w:type="spellEnd"/>
      <w:r>
        <w:rPr>
          <w:rFonts w:ascii="Times New Roman" w:eastAsia="MS Mincho" w:hAnsi="Times New Roman"/>
          <w:i/>
          <w:iCs/>
          <w:sz w:val="22"/>
          <w:szCs w:val="22"/>
          <w:lang w:val="en-GB" w:eastAsia="en-GB"/>
        </w:rPr>
        <w:t>.</w:t>
      </w:r>
    </w:p>
    <w:p w14:paraId="5710DE1E" w14:textId="77777777" w:rsidR="008E099A" w:rsidRDefault="00650291">
      <w:pPr>
        <w:spacing w:afterLines="50" w:after="120"/>
        <w:jc w:val="both"/>
        <w:rPr>
          <w:rFonts w:ascii="Times New Roman" w:eastAsia="MS Gothic" w:hAnsi="Times New Roman"/>
          <w:bCs/>
          <w:i/>
          <w:iCs/>
          <w:sz w:val="22"/>
          <w:szCs w:val="22"/>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4</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For OOK-4, RAN1 to generate LP-WUS with overlaid sequences using option 1-1 scheme where overlaid sequence(s) are the sequence(s) of an OOK ON symbol before DFT/LS processing.</w:t>
      </w:r>
    </w:p>
    <w:p w14:paraId="3D261A3D" w14:textId="77777777" w:rsidR="008E099A" w:rsidRDefault="00650291">
      <w:pPr>
        <w:spacing w:afterLines="50" w:after="120"/>
        <w:jc w:val="both"/>
        <w:rPr>
          <w:rFonts w:ascii="Times New Roman" w:eastAsia="MS Gothic" w:hAnsi="Times New Roman"/>
          <w:bCs/>
          <w:sz w:val="24"/>
          <w:szCs w:val="20"/>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5</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For OOK-1, RAN1 to generate LP-WUS with overlaid sequences using option 2 scheme where overlaid sequence(s) are the sequence(s) of an OFDM symbol before IFFT processing.</w:t>
      </w:r>
    </w:p>
    <w:p w14:paraId="79C95ADE" w14:textId="77777777" w:rsidR="008E099A" w:rsidRDefault="00650291">
      <w:pPr>
        <w:spacing w:before="120" w:after="120"/>
        <w:jc w:val="both"/>
        <w:rPr>
          <w:rFonts w:ascii="Times New Roman" w:eastAsia="MS Gothic" w:hAnsi="Times New Roman"/>
          <w:bCs/>
          <w:i/>
          <w:iCs/>
          <w:sz w:val="22"/>
          <w:szCs w:val="22"/>
        </w:rPr>
      </w:pPr>
      <w:r>
        <w:rPr>
          <w:rFonts w:ascii="Times New Roman" w:eastAsia="MS Gothic" w:hAnsi="Times New Roman"/>
          <w:i/>
          <w:iCs/>
          <w:sz w:val="22"/>
          <w:szCs w:val="22"/>
        </w:rPr>
        <w:t xml:space="preserve">Proposal </w:t>
      </w:r>
      <w:r>
        <w:rPr>
          <w:rFonts w:ascii="Times New Roman" w:eastAsia="MS Gothic" w:hAnsi="Times New Roman"/>
          <w:i/>
          <w:iCs/>
          <w:sz w:val="22"/>
          <w:szCs w:val="22"/>
        </w:rPr>
        <w:fldChar w:fldCharType="begin"/>
      </w:r>
      <w:r>
        <w:rPr>
          <w:rFonts w:ascii="Times New Roman" w:eastAsia="MS Gothic" w:hAnsi="Times New Roman"/>
          <w:i/>
          <w:iCs/>
          <w:sz w:val="22"/>
          <w:szCs w:val="22"/>
        </w:rPr>
        <w:instrText xml:space="preserve"> SEQ Proposal \* ARABIC </w:instrText>
      </w:r>
      <w:r>
        <w:rPr>
          <w:rFonts w:ascii="Times New Roman" w:eastAsia="MS Gothic" w:hAnsi="Times New Roman"/>
          <w:i/>
          <w:iCs/>
          <w:sz w:val="22"/>
          <w:szCs w:val="22"/>
        </w:rPr>
        <w:fldChar w:fldCharType="separate"/>
      </w:r>
      <w:r>
        <w:rPr>
          <w:rFonts w:ascii="Times New Roman" w:eastAsia="MS Gothic" w:hAnsi="Times New Roman"/>
          <w:i/>
          <w:iCs/>
          <w:sz w:val="22"/>
          <w:szCs w:val="22"/>
        </w:rPr>
        <w:t>6</w:t>
      </w:r>
      <w:r>
        <w:rPr>
          <w:rFonts w:ascii="Times New Roman" w:eastAsia="MS Gothic" w:hAnsi="Times New Roman"/>
          <w:i/>
          <w:iCs/>
          <w:sz w:val="22"/>
          <w:szCs w:val="22"/>
        </w:rPr>
        <w:fldChar w:fldCharType="end"/>
      </w:r>
      <w:r>
        <w:rPr>
          <w:rFonts w:ascii="Times New Roman" w:eastAsia="MS Gothic" w:hAnsi="Times New Roman"/>
          <w:i/>
          <w:sz w:val="22"/>
          <w:szCs w:val="22"/>
        </w:rPr>
        <w:t xml:space="preserve"> – </w:t>
      </w:r>
      <w:r>
        <w:rPr>
          <w:rFonts w:ascii="Times New Roman" w:eastAsia="MS Gothic" w:hAnsi="Times New Roman"/>
          <w:bCs/>
          <w:i/>
          <w:iCs/>
          <w:sz w:val="22"/>
          <w:szCs w:val="22"/>
        </w:rPr>
        <w:t>Support LP-WUS structure with two fields, a preamble field for synchronization and cell identification purposes and a data field for indication of subsequent actions and/or wake-up group identity, depending on state of the operation.</w:t>
      </w:r>
    </w:p>
    <w:p w14:paraId="3CAFE624" w14:textId="77777777" w:rsidR="008E099A" w:rsidRDefault="00650291">
      <w:pPr>
        <w:jc w:val="both"/>
        <w:rPr>
          <w:rFonts w:ascii="Times New Roman" w:eastAsia="MS Gothic" w:hAnsi="Times New Roman"/>
          <w:bCs/>
          <w:i/>
          <w:iCs/>
          <w:sz w:val="22"/>
          <w:szCs w:val="22"/>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7</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From the alternatives, design LP-WUS to indicate wake-up based on option 2 for UEs in IDLE/INACTIVE mode.</w:t>
      </w:r>
    </w:p>
    <w:p w14:paraId="431CD7B5" w14:textId="77777777" w:rsidR="008E099A" w:rsidRDefault="00650291">
      <w:pPr>
        <w:jc w:val="both"/>
        <w:rPr>
          <w:rFonts w:ascii="Times New Roman" w:eastAsia="MS Gothic" w:hAnsi="Times New Roman"/>
          <w:bCs/>
          <w:i/>
          <w:iCs/>
          <w:sz w:val="22"/>
          <w:szCs w:val="22"/>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8</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From the alternatives, design LP-WUS to indicate wake up or sub-sequent action based on option 3 for UEs in CONNECTED mode.</w:t>
      </w:r>
    </w:p>
    <w:p w14:paraId="448C126C" w14:textId="77777777" w:rsidR="008E099A" w:rsidRDefault="00650291">
      <w:pPr>
        <w:jc w:val="both"/>
        <w:rPr>
          <w:rFonts w:ascii="Times New Roman" w:eastAsia="MS Gothic" w:hAnsi="Times New Roman"/>
          <w:bCs/>
          <w:i/>
          <w:iCs/>
          <w:sz w:val="22"/>
          <w:szCs w:val="22"/>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9</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From the suggested alternatives, RAN1 to select both m-sequence and </w:t>
      </w:r>
      <w:proofErr w:type="gramStart"/>
      <w:r>
        <w:rPr>
          <w:rFonts w:ascii="Times New Roman" w:eastAsia="MS Gothic" w:hAnsi="Times New Roman"/>
          <w:bCs/>
          <w:i/>
          <w:iCs/>
          <w:sz w:val="22"/>
          <w:szCs w:val="22"/>
          <w:lang w:val="en-GB"/>
        </w:rPr>
        <w:t>Gold</w:t>
      </w:r>
      <w:proofErr w:type="gramEnd"/>
      <w:r>
        <w:rPr>
          <w:rFonts w:ascii="Times New Roman" w:eastAsia="MS Gothic" w:hAnsi="Times New Roman"/>
          <w:bCs/>
          <w:i/>
          <w:iCs/>
          <w:sz w:val="22"/>
          <w:szCs w:val="22"/>
          <w:lang w:val="en-GB"/>
        </w:rPr>
        <w:t xml:space="preserve"> sequence as overlaid sequence.</w:t>
      </w:r>
    </w:p>
    <w:p w14:paraId="4CAB80A4" w14:textId="77777777" w:rsidR="008E099A" w:rsidRDefault="00650291">
      <w:pPr>
        <w:spacing w:before="120" w:after="120"/>
        <w:rPr>
          <w:rFonts w:ascii="Times New Roman" w:eastAsia="宋体" w:hAnsi="Times New Roman"/>
          <w:i/>
          <w:sz w:val="22"/>
          <w:szCs w:val="22"/>
          <w:lang w:eastAsia="ko-KR"/>
        </w:rPr>
      </w:pPr>
      <w:r>
        <w:rPr>
          <w:rFonts w:ascii="Times New Roman" w:eastAsia="MS Mincho" w:hAnsi="Times New Roman"/>
          <w:i/>
          <w:sz w:val="22"/>
          <w:szCs w:val="22"/>
          <w:lang w:eastAsia="en-GB"/>
        </w:rPr>
        <w:t xml:space="preserve">Proposal </w:t>
      </w:r>
      <w:r>
        <w:rPr>
          <w:rFonts w:ascii="Times New Roman" w:eastAsia="MS Mincho" w:hAnsi="Times New Roman"/>
          <w:i/>
          <w:sz w:val="22"/>
          <w:szCs w:val="22"/>
          <w:lang w:eastAsia="en-GB"/>
        </w:rPr>
        <w:fldChar w:fldCharType="begin"/>
      </w:r>
      <w:r>
        <w:rPr>
          <w:rFonts w:ascii="Times New Roman" w:eastAsia="MS Mincho" w:hAnsi="Times New Roman"/>
          <w:i/>
          <w:sz w:val="22"/>
          <w:szCs w:val="22"/>
          <w:lang w:eastAsia="en-GB"/>
        </w:rPr>
        <w:instrText xml:space="preserve"> SEQ Proposal \* ARABIC </w:instrText>
      </w:r>
      <w:r>
        <w:rPr>
          <w:rFonts w:ascii="Times New Roman" w:eastAsia="MS Mincho" w:hAnsi="Times New Roman"/>
          <w:i/>
          <w:sz w:val="22"/>
          <w:szCs w:val="22"/>
          <w:lang w:eastAsia="en-GB"/>
        </w:rPr>
        <w:fldChar w:fldCharType="separate"/>
      </w:r>
      <w:r>
        <w:rPr>
          <w:rFonts w:ascii="Times New Roman" w:eastAsia="MS Mincho" w:hAnsi="Times New Roman"/>
          <w:i/>
          <w:sz w:val="22"/>
          <w:szCs w:val="22"/>
          <w:lang w:eastAsia="en-GB"/>
        </w:rPr>
        <w:t>10</w:t>
      </w:r>
      <w:r>
        <w:rPr>
          <w:rFonts w:ascii="Times New Roman" w:eastAsia="MS Mincho" w:hAnsi="Times New Roman"/>
          <w:i/>
          <w:sz w:val="22"/>
          <w:szCs w:val="22"/>
          <w:lang w:eastAsia="en-GB"/>
        </w:rPr>
        <w:fldChar w:fldCharType="end"/>
      </w:r>
      <w:r>
        <w:rPr>
          <w:rFonts w:ascii="Times New Roman" w:eastAsia="MS Mincho" w:hAnsi="Times New Roman"/>
          <w:i/>
          <w:sz w:val="22"/>
          <w:szCs w:val="22"/>
          <w:lang w:eastAsia="en-GB"/>
        </w:rPr>
        <w:t xml:space="preserve"> – Consider OOK-</w:t>
      </w:r>
      <w:proofErr w:type="gramStart"/>
      <w:r>
        <w:rPr>
          <w:rFonts w:ascii="Times New Roman" w:eastAsia="MS Mincho" w:hAnsi="Times New Roman"/>
          <w:i/>
          <w:sz w:val="22"/>
          <w:szCs w:val="22"/>
          <w:lang w:eastAsia="en-GB"/>
        </w:rPr>
        <w:t>4  transmission</w:t>
      </w:r>
      <w:proofErr w:type="gramEnd"/>
      <w:r>
        <w:rPr>
          <w:rFonts w:ascii="Times New Roman" w:eastAsia="MS Mincho" w:hAnsi="Times New Roman"/>
          <w:i/>
          <w:sz w:val="22"/>
          <w:szCs w:val="22"/>
          <w:lang w:eastAsia="en-GB"/>
        </w:rPr>
        <w:t xml:space="preserve"> scheme with maximum M value  for the transmission of the LP-SS.</w:t>
      </w:r>
    </w:p>
    <w:p w14:paraId="6A72F163" w14:textId="77777777" w:rsidR="008E099A" w:rsidRDefault="00650291">
      <w:pPr>
        <w:spacing w:before="120" w:after="120"/>
        <w:rPr>
          <w:rFonts w:ascii="Times New Roman" w:eastAsia="MS Mincho" w:hAnsi="Times New Roman"/>
          <w:sz w:val="22"/>
          <w:szCs w:val="22"/>
          <w:lang w:eastAsia="en-GB"/>
        </w:rPr>
      </w:pPr>
      <w:r>
        <w:rPr>
          <w:rFonts w:ascii="Times New Roman" w:eastAsia="MS Mincho" w:hAnsi="Times New Roman"/>
          <w:sz w:val="22"/>
          <w:szCs w:val="22"/>
          <w:lang w:eastAsia="en-GB"/>
        </w:rPr>
        <w:t xml:space="preserve"> </w:t>
      </w:r>
      <w:r>
        <w:rPr>
          <w:rFonts w:ascii="Times New Roman" w:eastAsia="MS Mincho" w:hAnsi="Times New Roman"/>
          <w:i/>
          <w:sz w:val="22"/>
          <w:szCs w:val="22"/>
          <w:lang w:eastAsia="en-GB"/>
        </w:rPr>
        <w:t xml:space="preserve">Proposal </w:t>
      </w:r>
      <w:r>
        <w:rPr>
          <w:rFonts w:ascii="Times New Roman" w:eastAsia="MS Mincho" w:hAnsi="Times New Roman"/>
          <w:i/>
          <w:sz w:val="22"/>
          <w:szCs w:val="22"/>
          <w:lang w:eastAsia="en-GB"/>
        </w:rPr>
        <w:fldChar w:fldCharType="begin"/>
      </w:r>
      <w:r>
        <w:rPr>
          <w:rFonts w:ascii="Times New Roman" w:eastAsia="MS Mincho" w:hAnsi="Times New Roman"/>
          <w:i/>
          <w:sz w:val="22"/>
          <w:szCs w:val="22"/>
          <w:lang w:eastAsia="en-GB"/>
        </w:rPr>
        <w:instrText xml:space="preserve"> SEQ Proposal \* ARABIC </w:instrText>
      </w:r>
      <w:r>
        <w:rPr>
          <w:rFonts w:ascii="Times New Roman" w:eastAsia="MS Mincho" w:hAnsi="Times New Roman"/>
          <w:i/>
          <w:sz w:val="22"/>
          <w:szCs w:val="22"/>
          <w:lang w:eastAsia="en-GB"/>
        </w:rPr>
        <w:fldChar w:fldCharType="separate"/>
      </w:r>
      <w:r>
        <w:rPr>
          <w:rFonts w:ascii="Times New Roman" w:eastAsia="MS Mincho" w:hAnsi="Times New Roman"/>
          <w:i/>
          <w:sz w:val="22"/>
          <w:szCs w:val="22"/>
          <w:lang w:eastAsia="en-GB"/>
        </w:rPr>
        <w:t>11</w:t>
      </w:r>
      <w:r>
        <w:rPr>
          <w:rFonts w:ascii="Times New Roman" w:eastAsia="MS Mincho" w:hAnsi="Times New Roman"/>
          <w:i/>
          <w:sz w:val="22"/>
          <w:szCs w:val="22"/>
          <w:lang w:eastAsia="en-GB"/>
        </w:rPr>
        <w:fldChar w:fldCharType="end"/>
      </w:r>
      <w:r>
        <w:rPr>
          <w:rFonts w:ascii="Times New Roman" w:eastAsia="MS Mincho" w:hAnsi="Times New Roman"/>
          <w:i/>
          <w:sz w:val="22"/>
          <w:szCs w:val="22"/>
          <w:lang w:eastAsia="en-GB"/>
        </w:rPr>
        <w:t xml:space="preserve"> – Consider to have the same value of M for both LP-SS and LP-WUS.</w:t>
      </w:r>
    </w:p>
    <w:p w14:paraId="56A34CB0" w14:textId="77777777" w:rsidR="008E099A" w:rsidRDefault="00650291">
      <w:pPr>
        <w:spacing w:before="120" w:after="120"/>
        <w:rPr>
          <w:rFonts w:ascii="Times New Roman" w:eastAsia="MS Mincho" w:hAnsi="Times New Roman" w:cs="Times"/>
          <w:i/>
          <w:sz w:val="22"/>
          <w:szCs w:val="22"/>
        </w:rPr>
      </w:pPr>
      <w:r>
        <w:rPr>
          <w:rFonts w:ascii="Times New Roman" w:eastAsia="MS Mincho" w:hAnsi="Times New Roman" w:cs="Times"/>
          <w:i/>
          <w:sz w:val="22"/>
          <w:szCs w:val="22"/>
        </w:rPr>
        <w:t xml:space="preserve">Proposal </w:t>
      </w:r>
      <w:r>
        <w:rPr>
          <w:rFonts w:ascii="Times New Roman" w:eastAsia="MS Mincho" w:hAnsi="Times New Roman" w:cs="Times"/>
          <w:i/>
          <w:sz w:val="22"/>
          <w:szCs w:val="22"/>
        </w:rPr>
        <w:fldChar w:fldCharType="begin"/>
      </w:r>
      <w:r>
        <w:rPr>
          <w:rFonts w:ascii="Times New Roman" w:eastAsia="MS Mincho" w:hAnsi="Times New Roman" w:cs="Times"/>
          <w:i/>
          <w:sz w:val="22"/>
          <w:szCs w:val="22"/>
        </w:rPr>
        <w:instrText xml:space="preserve"> SEQ Proposal \* ARABIC </w:instrText>
      </w:r>
      <w:r>
        <w:rPr>
          <w:rFonts w:ascii="Times New Roman" w:eastAsia="MS Mincho" w:hAnsi="Times New Roman" w:cs="Times"/>
          <w:i/>
          <w:sz w:val="22"/>
          <w:szCs w:val="22"/>
        </w:rPr>
        <w:fldChar w:fldCharType="separate"/>
      </w:r>
      <w:r>
        <w:rPr>
          <w:rFonts w:ascii="Times New Roman" w:eastAsia="MS Mincho" w:hAnsi="Times New Roman" w:cs="Times"/>
          <w:i/>
          <w:sz w:val="22"/>
          <w:szCs w:val="22"/>
        </w:rPr>
        <w:t>12</w:t>
      </w:r>
      <w:r>
        <w:rPr>
          <w:rFonts w:ascii="Times New Roman" w:eastAsia="MS Mincho" w:hAnsi="Times New Roman" w:cs="Times"/>
          <w:i/>
          <w:sz w:val="22"/>
          <w:szCs w:val="22"/>
        </w:rPr>
        <w:fldChar w:fldCharType="end"/>
      </w:r>
      <w:r>
        <w:rPr>
          <w:rFonts w:ascii="Times New Roman" w:eastAsia="宋体" w:hAnsi="Times New Roman"/>
          <w:i/>
          <w:sz w:val="22"/>
          <w:szCs w:val="22"/>
          <w:lang w:eastAsia="ko-KR"/>
        </w:rPr>
        <w:t xml:space="preserve"> – </w:t>
      </w:r>
      <w:r>
        <w:rPr>
          <w:rFonts w:ascii="Times New Roman" w:eastAsia="MS Mincho" w:hAnsi="Times New Roman" w:cs="Times"/>
          <w:i/>
          <w:sz w:val="22"/>
          <w:szCs w:val="22"/>
        </w:rPr>
        <w:t>RAN1 to support use of overlaid OFDM sequences for LP-SS to improve performance of OOK-based LP-WUS.</w:t>
      </w:r>
    </w:p>
    <w:p w14:paraId="51C1E117" w14:textId="77777777" w:rsidR="008E099A" w:rsidRDefault="00650291">
      <w:pPr>
        <w:spacing w:before="120" w:after="120"/>
        <w:rPr>
          <w:rFonts w:ascii="Times New Roman" w:eastAsia="MS Gothic" w:hAnsi="Times New Roman"/>
          <w:bCs/>
          <w:i/>
          <w:iCs/>
          <w:sz w:val="22"/>
          <w:szCs w:val="22"/>
        </w:rPr>
      </w:pPr>
      <w:r>
        <w:rPr>
          <w:rFonts w:ascii="Times New Roman" w:eastAsia="MS Gothic" w:hAnsi="Times New Roman"/>
          <w:bCs/>
          <w:i/>
          <w:iCs/>
          <w:sz w:val="22"/>
          <w:szCs w:val="22"/>
        </w:rPr>
        <w:t xml:space="preserve">Proposal </w:t>
      </w:r>
      <w:r>
        <w:rPr>
          <w:rFonts w:ascii="Times New Roman" w:eastAsia="MS Gothic" w:hAnsi="Times New Roman"/>
          <w:bCs/>
          <w:i/>
          <w:iCs/>
          <w:sz w:val="22"/>
          <w:szCs w:val="22"/>
        </w:rPr>
        <w:fldChar w:fldCharType="begin"/>
      </w:r>
      <w:r>
        <w:rPr>
          <w:rFonts w:ascii="Times New Roman" w:eastAsia="MS Gothic" w:hAnsi="Times New Roman"/>
          <w:bCs/>
          <w:i/>
          <w:iCs/>
          <w:sz w:val="22"/>
          <w:szCs w:val="22"/>
        </w:rPr>
        <w:instrText xml:space="preserve"> SEQ Proposal \* ARABIC </w:instrText>
      </w:r>
      <w:r>
        <w:rPr>
          <w:rFonts w:ascii="Times New Roman" w:eastAsia="MS Gothic" w:hAnsi="Times New Roman"/>
          <w:bCs/>
          <w:i/>
          <w:iCs/>
          <w:sz w:val="22"/>
          <w:szCs w:val="22"/>
        </w:rPr>
        <w:fldChar w:fldCharType="separate"/>
      </w:r>
      <w:r>
        <w:rPr>
          <w:rFonts w:ascii="Times New Roman" w:eastAsia="MS Gothic" w:hAnsi="Times New Roman"/>
          <w:bCs/>
          <w:i/>
          <w:iCs/>
          <w:sz w:val="22"/>
          <w:szCs w:val="22"/>
        </w:rPr>
        <w:t>13</w:t>
      </w:r>
      <w:r>
        <w:rPr>
          <w:rFonts w:ascii="Times New Roman" w:eastAsia="MS Gothic" w:hAnsi="Times New Roman"/>
          <w:bCs/>
          <w:i/>
          <w:iCs/>
          <w:sz w:val="22"/>
          <w:szCs w:val="22"/>
        </w:rPr>
        <w:fldChar w:fldCharType="end"/>
      </w:r>
      <w:r>
        <w:rPr>
          <w:rFonts w:ascii="Times New Roman" w:eastAsia="宋体" w:hAnsi="Times New Roman"/>
          <w:bCs/>
          <w:i/>
          <w:iCs/>
          <w:sz w:val="22"/>
          <w:szCs w:val="22"/>
          <w:lang w:eastAsia="ko-KR"/>
        </w:rPr>
        <w:t xml:space="preserve"> – </w:t>
      </w:r>
      <w:r>
        <w:rPr>
          <w:rFonts w:ascii="Times New Roman" w:eastAsia="MS Gothic" w:hAnsi="Times New Roman"/>
          <w:bCs/>
          <w:i/>
          <w:iCs/>
          <w:sz w:val="22"/>
          <w:szCs w:val="22"/>
        </w:rPr>
        <w:t>Support inclusion of cell ID in the LP-SS transmission.</w:t>
      </w:r>
    </w:p>
    <w:p w14:paraId="15E51171" w14:textId="77777777" w:rsidR="008E099A" w:rsidRDefault="00650291">
      <w:pPr>
        <w:spacing w:before="120" w:after="120"/>
        <w:rPr>
          <w:rFonts w:ascii="Times New Roman" w:eastAsia="MS Gothic" w:hAnsi="Times New Roman"/>
          <w:bCs/>
          <w:i/>
          <w:iCs/>
          <w:sz w:val="22"/>
          <w:szCs w:val="22"/>
        </w:rPr>
      </w:pPr>
      <w:r>
        <w:rPr>
          <w:rFonts w:ascii="Times New Roman" w:eastAsia="MS Gothic" w:hAnsi="Times New Roman"/>
          <w:bCs/>
          <w:i/>
          <w:iCs/>
          <w:sz w:val="22"/>
          <w:szCs w:val="22"/>
        </w:rPr>
        <w:t xml:space="preserve">Proposal </w:t>
      </w:r>
      <w:r>
        <w:rPr>
          <w:rFonts w:ascii="Times New Roman" w:eastAsia="MS Gothic" w:hAnsi="Times New Roman"/>
          <w:bCs/>
          <w:i/>
          <w:iCs/>
          <w:sz w:val="22"/>
          <w:szCs w:val="22"/>
        </w:rPr>
        <w:fldChar w:fldCharType="begin"/>
      </w:r>
      <w:r>
        <w:rPr>
          <w:rFonts w:ascii="Times New Roman" w:eastAsia="MS Gothic" w:hAnsi="Times New Roman"/>
          <w:bCs/>
          <w:i/>
          <w:iCs/>
          <w:sz w:val="22"/>
          <w:szCs w:val="22"/>
        </w:rPr>
        <w:instrText xml:space="preserve"> SEQ Proposal \* ARABIC </w:instrText>
      </w:r>
      <w:r>
        <w:rPr>
          <w:rFonts w:ascii="Times New Roman" w:eastAsia="MS Gothic" w:hAnsi="Times New Roman"/>
          <w:bCs/>
          <w:i/>
          <w:iCs/>
          <w:sz w:val="22"/>
          <w:szCs w:val="22"/>
        </w:rPr>
        <w:fldChar w:fldCharType="separate"/>
      </w:r>
      <w:r>
        <w:rPr>
          <w:rFonts w:ascii="Times New Roman" w:eastAsia="MS Gothic" w:hAnsi="Times New Roman"/>
          <w:bCs/>
          <w:i/>
          <w:iCs/>
          <w:sz w:val="22"/>
          <w:szCs w:val="22"/>
        </w:rPr>
        <w:t>14</w:t>
      </w:r>
      <w:r>
        <w:rPr>
          <w:rFonts w:ascii="Times New Roman" w:eastAsia="MS Gothic" w:hAnsi="Times New Roman"/>
          <w:bCs/>
          <w:i/>
          <w:iCs/>
          <w:sz w:val="22"/>
          <w:szCs w:val="22"/>
        </w:rPr>
        <w:fldChar w:fldCharType="end"/>
      </w:r>
      <w:r>
        <w:rPr>
          <w:rFonts w:ascii="Times New Roman" w:eastAsia="宋体" w:hAnsi="Times New Roman"/>
          <w:bCs/>
          <w:i/>
          <w:iCs/>
          <w:sz w:val="22"/>
          <w:szCs w:val="22"/>
          <w:lang w:eastAsia="ko-KR"/>
        </w:rPr>
        <w:t xml:space="preserve"> – RAN1 to select LP-SS sequences from </w:t>
      </w:r>
      <w:proofErr w:type="gramStart"/>
      <w:r>
        <w:rPr>
          <w:rFonts w:ascii="Times New Roman" w:eastAsia="宋体" w:hAnsi="Times New Roman"/>
          <w:bCs/>
          <w:i/>
          <w:iCs/>
          <w:sz w:val="22"/>
          <w:szCs w:val="22"/>
          <w:lang w:eastAsia="ko-KR"/>
        </w:rPr>
        <w:t>Gold</w:t>
      </w:r>
      <w:proofErr w:type="gramEnd"/>
      <w:r>
        <w:rPr>
          <w:rFonts w:ascii="Times New Roman" w:eastAsia="宋体" w:hAnsi="Times New Roman"/>
          <w:bCs/>
          <w:i/>
          <w:iCs/>
          <w:sz w:val="22"/>
          <w:szCs w:val="22"/>
          <w:lang w:eastAsia="ko-KR"/>
        </w:rPr>
        <w:t xml:space="preserve"> sequence</w:t>
      </w:r>
      <w:r>
        <w:rPr>
          <w:rFonts w:ascii="Times New Roman" w:eastAsia="MS Gothic" w:hAnsi="Times New Roman"/>
          <w:bCs/>
          <w:i/>
          <w:iCs/>
          <w:sz w:val="22"/>
          <w:szCs w:val="22"/>
        </w:rPr>
        <w:t>.</w:t>
      </w:r>
    </w:p>
    <w:p w14:paraId="0FDAC69D" w14:textId="77777777" w:rsidR="008E099A" w:rsidRDefault="00650291">
      <w:pPr>
        <w:jc w:val="both"/>
        <w:rPr>
          <w:rFonts w:ascii="Times New Roman" w:eastAsia="MS Gothic" w:hAnsi="Times New Roman"/>
          <w:sz w:val="22"/>
          <w:szCs w:val="22"/>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15</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Consider synchronization based on an aperiodic signal/sequence transmitted as part of LP-WUS. </w:t>
      </w:r>
    </w:p>
    <w:p w14:paraId="57022F1A" w14:textId="77777777" w:rsidR="008E099A" w:rsidRDefault="00650291">
      <w:pPr>
        <w:jc w:val="both"/>
        <w:rPr>
          <w:rFonts w:ascii="Times New Roman" w:eastAsia="MS Gothic" w:hAnsi="Times New Roman"/>
          <w:bCs/>
          <w:i/>
          <w:sz w:val="22"/>
          <w:szCs w:val="22"/>
        </w:rPr>
      </w:pPr>
      <w:r>
        <w:rPr>
          <w:rFonts w:ascii="Times New Roman" w:eastAsia="MS Mincho" w:hAnsi="Times New Roman" w:cs="Times"/>
          <w:bCs/>
          <w:i/>
          <w:sz w:val="22"/>
          <w:szCs w:val="22"/>
          <w:lang w:val="en-GB"/>
        </w:rPr>
        <w:t xml:space="preserve">Proposal </w:t>
      </w:r>
      <w:r>
        <w:rPr>
          <w:rFonts w:ascii="Times New Roman" w:eastAsia="MS Mincho" w:hAnsi="Times New Roman" w:cs="Times"/>
          <w:bCs/>
          <w:i/>
          <w:sz w:val="22"/>
          <w:szCs w:val="22"/>
          <w:lang w:val="en-GB"/>
        </w:rPr>
        <w:fldChar w:fldCharType="begin"/>
      </w:r>
      <w:r>
        <w:rPr>
          <w:rFonts w:ascii="Times New Roman" w:eastAsia="MS Mincho" w:hAnsi="Times New Roman" w:cs="Times"/>
          <w:bCs/>
          <w:i/>
          <w:sz w:val="22"/>
          <w:szCs w:val="22"/>
          <w:lang w:val="en-GB"/>
        </w:rPr>
        <w:instrText xml:space="preserve"> SEQ Proposal \* ARABIC </w:instrText>
      </w:r>
      <w:r>
        <w:rPr>
          <w:rFonts w:ascii="Times New Roman" w:eastAsia="MS Mincho" w:hAnsi="Times New Roman" w:cs="Times"/>
          <w:bCs/>
          <w:i/>
          <w:sz w:val="22"/>
          <w:szCs w:val="22"/>
          <w:lang w:val="en-GB"/>
        </w:rPr>
        <w:fldChar w:fldCharType="separate"/>
      </w:r>
      <w:r>
        <w:rPr>
          <w:rFonts w:ascii="Times New Roman" w:eastAsia="MS Mincho" w:hAnsi="Times New Roman" w:cs="Times"/>
          <w:bCs/>
          <w:i/>
          <w:sz w:val="22"/>
          <w:szCs w:val="22"/>
          <w:lang w:val="en-GB"/>
        </w:rPr>
        <w:t>16</w:t>
      </w:r>
      <w:r>
        <w:rPr>
          <w:rFonts w:ascii="Times New Roman" w:eastAsia="MS Mincho" w:hAnsi="Times New Roman" w:cs="Times"/>
          <w:bCs/>
          <w:i/>
          <w:sz w:val="22"/>
          <w:szCs w:val="22"/>
          <w:lang w:val="en-GB"/>
        </w:rPr>
        <w:fldChar w:fldCharType="end"/>
      </w:r>
      <w:r>
        <w:rPr>
          <w:rFonts w:ascii="Times New Roman" w:eastAsia="MS Mincho" w:hAnsi="Times New Roman" w:cs="Times"/>
          <w:bCs/>
          <w:i/>
          <w:sz w:val="22"/>
          <w:szCs w:val="22"/>
          <w:lang w:val="en-GB"/>
        </w:rPr>
        <w:t xml:space="preserve"> - </w:t>
      </w:r>
      <w:r>
        <w:rPr>
          <w:rFonts w:ascii="Times New Roman" w:eastAsia="MS Gothic" w:hAnsi="Times New Roman"/>
          <w:bCs/>
          <w:i/>
          <w:sz w:val="22"/>
          <w:szCs w:val="22"/>
        </w:rPr>
        <w:t>Adjust periodicity of LP-SS according to duty-cycled monitoring of LP-WUS, the LP-WUS structure.</w:t>
      </w:r>
    </w:p>
    <w:p w14:paraId="09D5EFE2" w14:textId="77777777" w:rsidR="008E099A" w:rsidRDefault="008E099A">
      <w:pPr>
        <w:spacing w:after="120"/>
        <w:jc w:val="both"/>
        <w:rPr>
          <w:rFonts w:ascii="Times New Roman" w:eastAsia="MS Mincho" w:hAnsi="Times New Roman"/>
          <w:i/>
          <w:iCs/>
          <w:sz w:val="22"/>
          <w:szCs w:val="22"/>
          <w:lang w:eastAsia="en-GB"/>
        </w:rPr>
      </w:pPr>
    </w:p>
    <w:p w14:paraId="6F60791B" w14:textId="77777777" w:rsidR="008E099A" w:rsidRDefault="008E099A">
      <w:pPr>
        <w:spacing w:after="120"/>
        <w:jc w:val="both"/>
        <w:rPr>
          <w:rFonts w:eastAsiaTheme="minorEastAsia"/>
          <w:lang w:eastAsia="zh-CN"/>
        </w:rPr>
      </w:pPr>
    </w:p>
    <w:p w14:paraId="6312F000"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R1-2407634 TCL</w:t>
      </w:r>
    </w:p>
    <w:p w14:paraId="688E1F1E"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Proposal 1: The maximum payload size of the LP-WUS can be determined by the number of sub-groups associated with an LP-WUS occasion.</w:t>
      </w:r>
    </w:p>
    <w:p w14:paraId="2F4CAA0D"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Proposal 2: Consider encoded bits to carry the information bits in the LP-WUS payload.</w:t>
      </w:r>
    </w:p>
    <w:p w14:paraId="2B247AA2"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3: Support OOk-1 and OOK-4 (with M=2, 4, and 8) waveform for LP-SS. </w:t>
      </w:r>
    </w:p>
    <w:p w14:paraId="31815E63"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lastRenderedPageBreak/>
        <w:t xml:space="preserve">Proposal 4: Consider the configuration of SCS for LP-SS in association to a BWP. </w:t>
      </w:r>
    </w:p>
    <w:p w14:paraId="4B0EC505" w14:textId="77777777" w:rsidR="008E099A" w:rsidRDefault="00650291">
      <w:pPr>
        <w:rPr>
          <w:rFonts w:ascii="Times New Roman" w:eastAsia="宋体" w:hAnsi="Times New Roman"/>
          <w:sz w:val="22"/>
          <w:szCs w:val="22"/>
          <w:lang w:eastAsia="zh-CN"/>
        </w:rPr>
      </w:pPr>
      <w:r>
        <w:rPr>
          <w:rFonts w:ascii="Times New Roman" w:eastAsia="宋体" w:hAnsi="Times New Roman"/>
          <w:sz w:val="22"/>
          <w:szCs w:val="22"/>
          <w:lang w:eastAsia="zh-CN"/>
        </w:rPr>
        <w:t>Proposal 5: To reduce the configuration overhead for the LP-SS sequence, consider using predefined rules or parameters such as cell ID, frequency band, and sequence type.</w:t>
      </w:r>
    </w:p>
    <w:p w14:paraId="10A92E7B"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6: Consider the LP-SS periodicities with candidate values of at least 80ms, 160ms, 320ms for UEs in both RRC idle/inactive and connected state. </w:t>
      </w:r>
    </w:p>
    <w:p w14:paraId="4568DA1C" w14:textId="77777777" w:rsidR="008E099A" w:rsidRDefault="00650291">
      <w:pPr>
        <w:autoSpaceDE w:val="0"/>
        <w:autoSpaceDN w:val="0"/>
        <w:adjustRightInd w:val="0"/>
        <w:snapToGrid w:val="0"/>
        <w:spacing w:after="120"/>
        <w:jc w:val="both"/>
        <w:rPr>
          <w:rFonts w:ascii="Times New Roman" w:eastAsia="MS Mincho" w:hAnsi="Times New Roman"/>
          <w:sz w:val="22"/>
          <w:szCs w:val="20"/>
        </w:rPr>
      </w:pPr>
      <w:r>
        <w:rPr>
          <w:rFonts w:ascii="Times New Roman" w:eastAsia="宋体" w:hAnsi="Times New Roman"/>
          <w:sz w:val="22"/>
          <w:szCs w:val="22"/>
          <w:lang w:eastAsia="zh-CN"/>
        </w:rPr>
        <w:t xml:space="preserve">Proposal 7: For LP-WUS and LP-SS with SCH of 15KHz, </w:t>
      </w:r>
      <w:r>
        <w:rPr>
          <w:rFonts w:ascii="Times New Roman" w:eastAsia="MS Mincho" w:hAnsi="Times New Roman"/>
          <w:sz w:val="22"/>
          <w:szCs w:val="20"/>
        </w:rPr>
        <w:t>support X =22 PRBs and a channel bandwidth of Y = 5MHz.</w:t>
      </w:r>
    </w:p>
    <w:p w14:paraId="62842B34"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8: For FR2, consider a channel bandwidth equal or less than 20 </w:t>
      </w:r>
      <w:proofErr w:type="spellStart"/>
      <w:r>
        <w:rPr>
          <w:rFonts w:ascii="Times New Roman" w:eastAsia="宋体" w:hAnsi="Times New Roman"/>
          <w:sz w:val="22"/>
          <w:szCs w:val="22"/>
          <w:lang w:eastAsia="zh-CN"/>
        </w:rPr>
        <w:t>MHz.</w:t>
      </w:r>
      <w:proofErr w:type="spellEnd"/>
      <w:r>
        <w:rPr>
          <w:rFonts w:ascii="Times New Roman" w:eastAsia="宋体" w:hAnsi="Times New Roman"/>
          <w:sz w:val="22"/>
          <w:szCs w:val="22"/>
          <w:lang w:eastAsia="zh-CN"/>
        </w:rPr>
        <w:t xml:space="preserve"> </w:t>
      </w:r>
    </w:p>
    <w:p w14:paraId="037A4B3A"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9: Consider X = 44 MOs in an LO as a starting point for further discussion. </w:t>
      </w:r>
    </w:p>
    <w:p w14:paraId="05A4A1AD"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10: For the LP-WUS information to trigger PDCCH monitoring of RRC connected UEs, support option 3: A codepoint value corresponding to [one or more] UEs. </w:t>
      </w:r>
    </w:p>
    <w:p w14:paraId="17DB26C4"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rPr>
        <w:t xml:space="preserve">Proposal 11: Consider a dedicated BWP for the placement of LP-WUS and LP-SS, with the maximum bandwidth within the range of 5MHz to 20MHz. </w:t>
      </w:r>
    </w:p>
    <w:p w14:paraId="4D6AFA87" w14:textId="77777777" w:rsidR="008E099A" w:rsidRDefault="00650291">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 xml:space="preserve">Proposal 12: The configurable BW of LP-WUS and LP-SS and its associated dedicated BWP can be configured to the UE. </w:t>
      </w:r>
    </w:p>
    <w:p w14:paraId="1C19F845" w14:textId="77777777" w:rsidR="008E099A" w:rsidRDefault="008E099A">
      <w:pPr>
        <w:autoSpaceDE w:val="0"/>
        <w:autoSpaceDN w:val="0"/>
        <w:adjustRightInd w:val="0"/>
        <w:snapToGrid w:val="0"/>
        <w:spacing w:after="120"/>
        <w:jc w:val="both"/>
        <w:rPr>
          <w:rFonts w:ascii="Times New Roman" w:eastAsia="宋体" w:hAnsi="Times New Roman"/>
          <w:sz w:val="22"/>
          <w:szCs w:val="22"/>
        </w:rPr>
      </w:pPr>
    </w:p>
    <w:p w14:paraId="2B561FC5" w14:textId="77777777" w:rsidR="008E099A" w:rsidRDefault="008E099A">
      <w:pPr>
        <w:autoSpaceDE w:val="0"/>
        <w:autoSpaceDN w:val="0"/>
        <w:adjustRightInd w:val="0"/>
        <w:snapToGrid w:val="0"/>
        <w:spacing w:after="120"/>
        <w:jc w:val="both"/>
        <w:rPr>
          <w:rFonts w:ascii="Times New Roman" w:eastAsia="宋体" w:hAnsi="Times New Roman"/>
          <w:sz w:val="22"/>
          <w:szCs w:val="22"/>
        </w:rPr>
      </w:pPr>
    </w:p>
    <w:p w14:paraId="220DA4F5" w14:textId="77777777" w:rsidR="008E099A" w:rsidRDefault="008E099A">
      <w:pPr>
        <w:spacing w:after="120"/>
        <w:jc w:val="both"/>
        <w:rPr>
          <w:rFonts w:ascii="Times New Roman" w:eastAsia="Batang" w:hAnsi="Times New Roman"/>
          <w:sz w:val="22"/>
          <w:szCs w:val="22"/>
          <w:lang w:eastAsia="ko-KR"/>
        </w:rPr>
      </w:pPr>
    </w:p>
    <w:p w14:paraId="007DFD0F" w14:textId="77777777" w:rsidR="008E099A" w:rsidRDefault="008E099A">
      <w:pPr>
        <w:spacing w:after="120"/>
        <w:jc w:val="both"/>
        <w:rPr>
          <w:rFonts w:eastAsiaTheme="minorEastAsia"/>
          <w:lang w:val="en-GB" w:eastAsia="zh-CN"/>
        </w:rPr>
      </w:pPr>
    </w:p>
    <w:p w14:paraId="7C61E8CF"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R1-24086789 LG Electronics</w:t>
      </w:r>
    </w:p>
    <w:p w14:paraId="532D4E87"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Regarding SCS for LP-WUS, the followings need to be supported for </w:t>
      </w:r>
      <w:r>
        <w:rPr>
          <w:rFonts w:ascii="Times New Roman" w:eastAsia="Batang" w:hAnsi="Times New Roman"/>
          <w:sz w:val="22"/>
          <w:szCs w:val="22"/>
          <w:lang w:val="en-GB" w:eastAsia="ko-KR"/>
        </w:rPr>
        <w:t>coexistence</w:t>
      </w:r>
      <w:r>
        <w:rPr>
          <w:rFonts w:ascii="Times New Roman" w:eastAsia="Batang" w:hAnsi="Times New Roman" w:hint="eastAsia"/>
          <w:sz w:val="22"/>
          <w:szCs w:val="22"/>
          <w:lang w:val="en-GB" w:eastAsia="ko-KR"/>
        </w:rPr>
        <w:t xml:space="preserve"> of LP-WUS and NR signal/channel</w:t>
      </w:r>
    </w:p>
    <w:p w14:paraId="0C2A63B1"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SCS for LP-WUS is determined based on the associated (or overlapped) BWP</w:t>
      </w:r>
    </w:p>
    <w:p w14:paraId="513F3E30" w14:textId="77777777" w:rsidR="008E099A" w:rsidRDefault="00650291">
      <w:pPr>
        <w:numPr>
          <w:ilvl w:val="1"/>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 xml:space="preserve">For Idle/Inactive state, </w:t>
      </w:r>
      <w:r>
        <w:rPr>
          <w:rFonts w:ascii="Times New Roman" w:eastAsia="Batang" w:hAnsi="Times New Roman"/>
          <w:bCs/>
          <w:sz w:val="22"/>
          <w:szCs w:val="22"/>
          <w:lang w:eastAsia="ko-KR"/>
        </w:rPr>
        <w:t xml:space="preserve">SCS </w:t>
      </w:r>
      <w:r>
        <w:rPr>
          <w:rFonts w:ascii="Times New Roman" w:eastAsia="Batang" w:hAnsi="Times New Roman" w:hint="eastAsia"/>
          <w:bCs/>
          <w:sz w:val="22"/>
          <w:szCs w:val="22"/>
          <w:lang w:eastAsia="ko-KR"/>
        </w:rPr>
        <w:t xml:space="preserve">for LP-WUS </w:t>
      </w:r>
      <w:r>
        <w:rPr>
          <w:rFonts w:ascii="Times New Roman" w:eastAsia="Batang" w:hAnsi="Times New Roman"/>
          <w:bCs/>
          <w:sz w:val="22"/>
          <w:szCs w:val="22"/>
          <w:lang w:eastAsia="ko-KR"/>
        </w:rPr>
        <w:t>is same as initial DL BWP SCS</w:t>
      </w:r>
    </w:p>
    <w:p w14:paraId="02419CD2" w14:textId="77777777" w:rsidR="008E099A" w:rsidRDefault="00650291">
      <w:pPr>
        <w:numPr>
          <w:ilvl w:val="1"/>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bCs/>
          <w:sz w:val="22"/>
          <w:szCs w:val="22"/>
          <w:lang w:eastAsia="ko-KR"/>
        </w:rPr>
        <w:t xml:space="preserve">For Connected state, </w:t>
      </w:r>
      <w:r>
        <w:rPr>
          <w:rFonts w:ascii="Times New Roman" w:eastAsia="Batang" w:hAnsi="Times New Roman"/>
          <w:bCs/>
          <w:sz w:val="22"/>
          <w:szCs w:val="22"/>
          <w:lang w:eastAsia="ko-KR"/>
        </w:rPr>
        <w:t>SCS</w:t>
      </w:r>
      <w:r>
        <w:rPr>
          <w:rFonts w:ascii="Times New Roman" w:eastAsia="Batang" w:hAnsi="Times New Roman" w:hint="eastAsia"/>
          <w:bCs/>
          <w:sz w:val="22"/>
          <w:szCs w:val="22"/>
          <w:lang w:eastAsia="ko-KR"/>
        </w:rPr>
        <w:t xml:space="preserve"> for LP-WUS</w:t>
      </w:r>
      <w:r>
        <w:rPr>
          <w:rFonts w:ascii="Times New Roman" w:eastAsia="Batang" w:hAnsi="Times New Roman"/>
          <w:bCs/>
          <w:sz w:val="22"/>
          <w:szCs w:val="22"/>
          <w:lang w:eastAsia="ko-KR"/>
        </w:rPr>
        <w:t xml:space="preserve"> is same as </w:t>
      </w:r>
      <w:r>
        <w:rPr>
          <w:rFonts w:ascii="Times New Roman" w:eastAsia="Batang" w:hAnsi="Times New Roman" w:hint="eastAsia"/>
          <w:bCs/>
          <w:sz w:val="22"/>
          <w:szCs w:val="22"/>
          <w:lang w:eastAsia="ko-KR"/>
        </w:rPr>
        <w:t>active</w:t>
      </w:r>
      <w:r>
        <w:rPr>
          <w:rFonts w:ascii="Times New Roman" w:eastAsia="Batang" w:hAnsi="Times New Roman"/>
          <w:bCs/>
          <w:sz w:val="22"/>
          <w:szCs w:val="22"/>
          <w:lang w:eastAsia="ko-KR"/>
        </w:rPr>
        <w:t xml:space="preserve"> DL BWP SCS</w:t>
      </w:r>
    </w:p>
    <w:p w14:paraId="2A29CE8D"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 xml:space="preserve">Transmission of LP-WUS with different SCS from NR signal can be skipped when the transmissions of </w:t>
      </w:r>
      <w:r>
        <w:rPr>
          <w:rFonts w:ascii="Times New Roman" w:eastAsia="Batang" w:hAnsi="Times New Roman"/>
          <w:sz w:val="22"/>
          <w:szCs w:val="22"/>
          <w:lang w:val="en-GB" w:eastAsia="ko-KR"/>
        </w:rPr>
        <w:t xml:space="preserve">LP-WUS and NR signal which have different SCS </w:t>
      </w:r>
      <w:r>
        <w:rPr>
          <w:rFonts w:ascii="Times New Roman" w:eastAsia="Batang" w:hAnsi="Times New Roman" w:hint="eastAsia"/>
          <w:sz w:val="22"/>
          <w:szCs w:val="22"/>
          <w:lang w:val="en-GB" w:eastAsia="ko-KR"/>
        </w:rPr>
        <w:t>are overlapped in time</w:t>
      </w:r>
    </w:p>
    <w:p w14:paraId="20E5BBC9"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2</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Support</w:t>
      </w:r>
      <w:r>
        <w:rPr>
          <w:rFonts w:ascii="Times New Roman" w:eastAsia="Batang" w:hAnsi="Times New Roman"/>
          <w:sz w:val="22"/>
          <w:szCs w:val="22"/>
          <w:lang w:val="en-GB" w:eastAsia="ko-KR"/>
        </w:rPr>
        <w:t xml:space="preserve"> the LP-WUS structure including preamble part, message part and CRC</w:t>
      </w:r>
    </w:p>
    <w:p w14:paraId="2861E038"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w:t>
      </w:r>
      <w:r>
        <w:rPr>
          <w:rFonts w:ascii="Times New Roman" w:eastAsia="Batang" w:hAnsi="Times New Roman" w:hint="eastAsia"/>
          <w:sz w:val="22"/>
          <w:szCs w:val="22"/>
          <w:lang w:val="en-GB" w:eastAsia="ko-KR"/>
        </w:rPr>
        <w:t>r</w:t>
      </w:r>
      <w:r>
        <w:rPr>
          <w:rFonts w:ascii="Times New Roman" w:eastAsia="Batang" w:hAnsi="Times New Roman"/>
          <w:sz w:val="22"/>
          <w:szCs w:val="22"/>
          <w:lang w:val="en-GB" w:eastAsia="ko-KR"/>
        </w:rPr>
        <w:t>eamble part: Configurations on message part</w:t>
      </w:r>
      <w:r>
        <w:rPr>
          <w:rFonts w:ascii="Times New Roman" w:eastAsia="Batang" w:hAnsi="Times New Roman" w:hint="eastAsia"/>
          <w:sz w:val="22"/>
          <w:szCs w:val="22"/>
          <w:lang w:val="en-GB" w:eastAsia="ko-KR"/>
        </w:rPr>
        <w:t xml:space="preserve"> and CRC</w:t>
      </w:r>
      <w:r>
        <w:rPr>
          <w:rFonts w:ascii="Times New Roman" w:eastAsia="Batang" w:hAnsi="Times New Roman"/>
          <w:sz w:val="22"/>
          <w:szCs w:val="22"/>
          <w:lang w:val="en-GB" w:eastAsia="ko-KR"/>
        </w:rPr>
        <w:t xml:space="preserve"> can be included</w:t>
      </w:r>
    </w:p>
    <w:p w14:paraId="4DE381C9"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Message part: UE</w:t>
      </w:r>
      <w:r>
        <w:rPr>
          <w:rFonts w:ascii="Times New Roman" w:eastAsia="Batang" w:hAnsi="Times New Roman" w:hint="eastAsia"/>
          <w:sz w:val="22"/>
          <w:szCs w:val="22"/>
          <w:lang w:val="en-GB" w:eastAsia="ko-KR"/>
        </w:rPr>
        <w:t xml:space="preserve"> ID</w:t>
      </w:r>
      <w:r>
        <w:rPr>
          <w:rFonts w:ascii="Times New Roman" w:eastAsia="Batang" w:hAnsi="Times New Roman"/>
          <w:sz w:val="22"/>
          <w:szCs w:val="22"/>
          <w:lang w:val="en-GB" w:eastAsia="ko-KR"/>
        </w:rPr>
        <w:t xml:space="preserve"> or subgroup ID can be included</w:t>
      </w:r>
    </w:p>
    <w:p w14:paraId="2BF6D3C3"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C</w:t>
      </w:r>
      <w:r>
        <w:rPr>
          <w:rFonts w:ascii="Times New Roman" w:eastAsia="Batang" w:hAnsi="Times New Roman"/>
          <w:sz w:val="22"/>
          <w:szCs w:val="22"/>
          <w:lang w:val="en-GB" w:eastAsia="ko-KR"/>
        </w:rPr>
        <w:t>RC part: It can be optionally attached according to the length of message part</w:t>
      </w:r>
    </w:p>
    <w:p w14:paraId="3726AE37"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3</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Discuss the </w:t>
      </w:r>
      <w:r>
        <w:rPr>
          <w:rFonts w:ascii="Times New Roman" w:eastAsia="Batang" w:hAnsi="Times New Roman"/>
          <w:sz w:val="22"/>
          <w:szCs w:val="22"/>
          <w:lang w:val="en-GB" w:eastAsia="ko-KR"/>
        </w:rPr>
        <w:t>necessity</w:t>
      </w:r>
      <w:r>
        <w:rPr>
          <w:rFonts w:ascii="Times New Roman" w:eastAsia="Batang" w:hAnsi="Times New Roman" w:hint="eastAsia"/>
          <w:sz w:val="22"/>
          <w:szCs w:val="22"/>
          <w:lang w:val="en-GB" w:eastAsia="ko-KR"/>
        </w:rPr>
        <w:t xml:space="preserve"> of preamble part with consideration of its potential benefit for LP-WUS transmission on top of the need for timing error compensation</w:t>
      </w:r>
    </w:p>
    <w:p w14:paraId="61F64DAB"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4</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Support the overlaid sequence in frequency domain for OOK-1</w:t>
      </w:r>
    </w:p>
    <w:p w14:paraId="410E8338"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5</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For the overlaid OFDM sequence on each OOK ON symbol within an OFDM symbol, two sequences with different phases are </w:t>
      </w:r>
      <w:r>
        <w:rPr>
          <w:rFonts w:ascii="Times New Roman" w:eastAsia="Batang" w:hAnsi="Times New Roman"/>
          <w:sz w:val="22"/>
          <w:szCs w:val="22"/>
          <w:lang w:val="en-GB" w:eastAsia="ko-KR"/>
        </w:rPr>
        <w:t>alternatively</w:t>
      </w:r>
      <w:r>
        <w:rPr>
          <w:rFonts w:ascii="Times New Roman" w:eastAsia="Batang" w:hAnsi="Times New Roman" w:hint="eastAsia"/>
          <w:sz w:val="22"/>
          <w:szCs w:val="22"/>
          <w:lang w:val="en-GB" w:eastAsia="ko-KR"/>
        </w:rPr>
        <w:t xml:space="preserve"> used on each OOK ON symbol</w:t>
      </w:r>
    </w:p>
    <w:p w14:paraId="64CCDCF9"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lastRenderedPageBreak/>
        <w:t>Proposal #</w:t>
      </w:r>
      <w:r>
        <w:rPr>
          <w:rFonts w:ascii="Times New Roman" w:eastAsia="Batang" w:hAnsi="Times New Roman" w:hint="eastAsia"/>
          <w:sz w:val="22"/>
          <w:szCs w:val="22"/>
          <w:lang w:val="en-GB" w:eastAsia="ko-KR"/>
        </w:rPr>
        <w:t>6</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For the case of </w:t>
      </w:r>
      <w:r>
        <w:rPr>
          <w:rFonts w:ascii="Times New Roman" w:eastAsia="Batang" w:hAnsi="Times New Roman"/>
          <w:sz w:val="22"/>
          <w:szCs w:val="22"/>
          <w:lang w:val="en-GB" w:eastAsia="ko-KR"/>
        </w:rPr>
        <w:t>overlaid OFDM sequence not carrying information</w:t>
      </w:r>
      <w:r>
        <w:rPr>
          <w:rFonts w:ascii="Times New Roman" w:eastAsia="Batang" w:hAnsi="Times New Roman" w:hint="eastAsia"/>
          <w:sz w:val="22"/>
          <w:szCs w:val="22"/>
          <w:lang w:val="en-GB" w:eastAsia="ko-KR"/>
        </w:rPr>
        <w:t>, reuse the existing sequence for PSS as the overlaid OFDM sequence.</w:t>
      </w:r>
    </w:p>
    <w:p w14:paraId="2246304C"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7</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For the case of </w:t>
      </w:r>
      <w:r>
        <w:rPr>
          <w:rFonts w:ascii="Times New Roman" w:eastAsia="Batang" w:hAnsi="Times New Roman"/>
          <w:sz w:val="22"/>
          <w:szCs w:val="22"/>
          <w:lang w:val="en-GB" w:eastAsia="ko-KR"/>
        </w:rPr>
        <w:t>overlaid OFDM sequence carrying information</w:t>
      </w:r>
      <w:r>
        <w:rPr>
          <w:rFonts w:ascii="Times New Roman" w:eastAsia="Batang" w:hAnsi="Times New Roman" w:hint="eastAsia"/>
          <w:sz w:val="22"/>
          <w:szCs w:val="22"/>
          <w:lang w:val="en-GB" w:eastAsia="ko-KR"/>
        </w:rPr>
        <w:t>, support the following Option 2 for further discussion</w:t>
      </w:r>
    </w:p>
    <w:p w14:paraId="79B7A667"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 xml:space="preserve">Option 2: </w:t>
      </w:r>
      <w:r>
        <w:rPr>
          <w:rFonts w:ascii="Times New Roman" w:eastAsia="Batang" w:hAnsi="Times New Roman"/>
          <w:sz w:val="22"/>
          <w:szCs w:val="22"/>
          <w:lang w:val="en-GB" w:eastAsia="ko-KR"/>
        </w:rPr>
        <w:t>One sequence is selected from multiple candidates overlaid OFDM sequences on each OOK ‘ON’ symbol</w:t>
      </w:r>
    </w:p>
    <w:p w14:paraId="1577B29C" w14:textId="77777777" w:rsidR="008E099A" w:rsidRDefault="00650291">
      <w:pPr>
        <w:numPr>
          <w:ilvl w:val="1"/>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 xml:space="preserve">Option 2-1: The overlaid OFDM sequence(s) carry part of information bits of LP-WUS. OFDM-based LP-WUR can obtain the whole information bits by OFDM sequence(s) and location of the OFDM sequence(s)/OOK symbols. </w:t>
      </w:r>
    </w:p>
    <w:p w14:paraId="2C0BC172" w14:textId="77777777" w:rsidR="008E099A" w:rsidRDefault="00650291">
      <w:pPr>
        <w:numPr>
          <w:ilvl w:val="1"/>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Option 2-2: The overlaid OFDM sequence(s) carry all information bits of LP-WUS. OFDM-based LP-WUR can obtain the whole information bits by the overlaid OFDM sequence(s)</w:t>
      </w:r>
    </w:p>
    <w:p w14:paraId="5A0903C9"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8</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In case that o</w:t>
      </w:r>
      <w:r>
        <w:rPr>
          <w:rFonts w:ascii="Times New Roman" w:eastAsia="Batang" w:hAnsi="Times New Roman"/>
          <w:sz w:val="22"/>
          <w:szCs w:val="22"/>
          <w:lang w:val="en-GB" w:eastAsia="ko-KR"/>
        </w:rPr>
        <w:t>ne sequence is selected from multiple candidates overlaid OFDM sequences on each OOK ‘ON’ symbol</w:t>
      </w:r>
      <w:r>
        <w:rPr>
          <w:rFonts w:ascii="Times New Roman" w:eastAsia="Batang" w:hAnsi="Times New Roman" w:hint="eastAsia"/>
          <w:sz w:val="22"/>
          <w:szCs w:val="22"/>
          <w:lang w:val="en-GB" w:eastAsia="ko-KR"/>
        </w:rPr>
        <w:t>, support Option 2-2 as below</w:t>
      </w:r>
    </w:p>
    <w:p w14:paraId="26E319E7"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Option 2-2: The overlaid OFDM sequence(s) carry all information bits of LP-WUS. OFDM-based LP-WUR can obtain the whole information bits by the overlaid OFDM sequence(s)</w:t>
      </w:r>
    </w:p>
    <w:p w14:paraId="71656B43"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9</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Specify the overlaid OFDM sequence in both time and frequency domain</w:t>
      </w:r>
    </w:p>
    <w:p w14:paraId="5AD0D9F5"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The overlaid OFDM sequence for OOK-1 based LP-WUS can be defined in frequency domain while that for OOK-4 based LP-WUS can be defined in time domain</w:t>
      </w:r>
    </w:p>
    <w:p w14:paraId="19466625"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10</w:t>
      </w:r>
      <w:r>
        <w:rPr>
          <w:rFonts w:ascii="Times New Roman" w:eastAsia="Batang" w:hAnsi="Times New Roman"/>
          <w:sz w:val="22"/>
          <w:szCs w:val="22"/>
          <w:lang w:val="en-GB" w:eastAsia="ko-KR"/>
        </w:rPr>
        <w:t xml:space="preserve">: Discuss on the sequence length (and detailed mapping to OFDM symbol) </w:t>
      </w:r>
      <w:r>
        <w:rPr>
          <w:rFonts w:ascii="Times New Roman" w:eastAsia="Batang" w:hAnsi="Times New Roman" w:hint="eastAsia"/>
          <w:sz w:val="22"/>
          <w:szCs w:val="22"/>
          <w:lang w:val="en-GB" w:eastAsia="ko-KR"/>
        </w:rPr>
        <w:t xml:space="preserve">of </w:t>
      </w:r>
      <w:r>
        <w:rPr>
          <w:rFonts w:ascii="Times New Roman" w:eastAsia="Batang" w:hAnsi="Times New Roman"/>
          <w:sz w:val="22"/>
          <w:szCs w:val="22"/>
          <w:lang w:val="en-GB" w:eastAsia="ko-KR"/>
        </w:rPr>
        <w:t>overlaid OFDM sequence considering LP-WUR sampling rate</w:t>
      </w:r>
    </w:p>
    <w:p w14:paraId="3CC960A0"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11</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Support 22 PRBs as the bandwidth of LP-WUS and LP-SS with 15 kHz SCS for a channel bandwidth equal or larger than 5 </w:t>
      </w:r>
      <w:proofErr w:type="spellStart"/>
      <w:r>
        <w:rPr>
          <w:rFonts w:ascii="Times New Roman" w:eastAsia="Batang" w:hAnsi="Times New Roman" w:hint="eastAsia"/>
          <w:sz w:val="22"/>
          <w:szCs w:val="22"/>
          <w:lang w:val="en-GB" w:eastAsia="ko-KR"/>
        </w:rPr>
        <w:t>MHz.</w:t>
      </w:r>
      <w:proofErr w:type="spellEnd"/>
      <w:r>
        <w:rPr>
          <w:rFonts w:ascii="Times New Roman" w:eastAsia="Batang" w:hAnsi="Times New Roman" w:hint="eastAsia"/>
          <w:sz w:val="22"/>
          <w:szCs w:val="22"/>
          <w:lang w:val="en-GB" w:eastAsia="ko-KR"/>
        </w:rPr>
        <w:t xml:space="preserve"> </w:t>
      </w:r>
    </w:p>
    <w:p w14:paraId="148CA309"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12</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Support the bandwidth of LP-WUS and LP-SS less than 20 MHz for FR2-1</w:t>
      </w:r>
    </w:p>
    <w:p w14:paraId="725739A1"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13</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Discuss the bandwidth of LP-WUS and LP-SS for FR2-2 with consideration of low power receiver implementation</w:t>
      </w:r>
    </w:p>
    <w:p w14:paraId="174AB985"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14</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D</w:t>
      </w:r>
      <w:r>
        <w:rPr>
          <w:rFonts w:ascii="Times New Roman" w:eastAsia="Batang" w:hAnsi="Times New Roman"/>
          <w:sz w:val="22"/>
          <w:szCs w:val="22"/>
          <w:lang w:val="en-GB" w:eastAsia="ko-KR"/>
        </w:rPr>
        <w:t xml:space="preserve">iscuss on the frequency location </w:t>
      </w:r>
      <w:r>
        <w:rPr>
          <w:rFonts w:ascii="Times New Roman" w:eastAsia="Batang" w:hAnsi="Times New Roman" w:hint="eastAsia"/>
          <w:sz w:val="22"/>
          <w:szCs w:val="22"/>
          <w:lang w:val="en-GB" w:eastAsia="ko-KR"/>
        </w:rPr>
        <w:t>for</w:t>
      </w:r>
      <w:r>
        <w:rPr>
          <w:rFonts w:ascii="Times New Roman" w:eastAsia="Batang" w:hAnsi="Times New Roman"/>
          <w:sz w:val="22"/>
          <w:szCs w:val="22"/>
          <w:lang w:val="en-GB" w:eastAsia="ko-KR"/>
        </w:rPr>
        <w:t xml:space="preserve"> LP-WUS </w:t>
      </w:r>
      <w:r>
        <w:rPr>
          <w:rFonts w:ascii="Times New Roman" w:eastAsia="Batang" w:hAnsi="Times New Roman" w:hint="eastAsia"/>
          <w:sz w:val="22"/>
          <w:szCs w:val="22"/>
          <w:lang w:val="en-GB" w:eastAsia="ko-KR"/>
        </w:rPr>
        <w:t xml:space="preserve">and LP-SS </w:t>
      </w:r>
      <w:r>
        <w:rPr>
          <w:rFonts w:ascii="Times New Roman" w:eastAsia="Batang" w:hAnsi="Times New Roman"/>
          <w:sz w:val="22"/>
          <w:szCs w:val="22"/>
          <w:lang w:val="en-GB" w:eastAsia="ko-KR"/>
        </w:rPr>
        <w:t xml:space="preserve">with consideration of </w:t>
      </w:r>
      <w:r>
        <w:rPr>
          <w:rFonts w:ascii="Times New Roman" w:eastAsia="Batang" w:hAnsi="Times New Roman" w:hint="eastAsia"/>
          <w:sz w:val="22"/>
          <w:szCs w:val="22"/>
          <w:lang w:val="en-GB" w:eastAsia="ko-KR"/>
        </w:rPr>
        <w:t>at least the following aspects</w:t>
      </w:r>
    </w:p>
    <w:p w14:paraId="28BBE9AD"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NW flexibility and LP-WUR complexity</w:t>
      </w:r>
    </w:p>
    <w:p w14:paraId="4C005AD4"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Association with active/initial BWP of MR</w:t>
      </w:r>
    </w:p>
    <w:p w14:paraId="44A94DB5"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15</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Discuss the dedicated frequency resources for LP-WUS and LP-SS</w:t>
      </w:r>
    </w:p>
    <w:p w14:paraId="2E16F8AA" w14:textId="77777777" w:rsidR="008E099A" w:rsidRDefault="00650291">
      <w:pPr>
        <w:spacing w:before="120" w:after="120"/>
        <w:ind w:firstLineChars="100" w:firstLine="220"/>
        <w:jc w:val="both"/>
        <w:rPr>
          <w:rFonts w:ascii="Times New Roman" w:eastAsia="Malgun Gothic" w:hAnsi="Times New Roman"/>
          <w:sz w:val="22"/>
          <w:szCs w:val="22"/>
          <w:lang w:val="en-GB" w:eastAsia="ko-KR"/>
        </w:rPr>
      </w:pPr>
      <w:r>
        <w:rPr>
          <w:rFonts w:ascii="Times New Roman" w:eastAsia="Batang" w:hAnsi="Times New Roman"/>
          <w:sz w:val="22"/>
          <w:szCs w:val="22"/>
          <w:lang w:val="en-GB" w:eastAsia="ko-KR"/>
        </w:rPr>
        <w:t>Proposal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w:t>
      </w:r>
      <w:r>
        <w:rPr>
          <w:rFonts w:ascii="Times New Roman" w:eastAsia="Batang" w:hAnsi="Times New Roman" w:hint="eastAsia"/>
          <w:sz w:val="22"/>
          <w:szCs w:val="22"/>
          <w:lang w:val="en-GB" w:eastAsia="ko-KR"/>
        </w:rPr>
        <w:t>1</w:t>
      </w:r>
      <w:r>
        <w:rPr>
          <w:rFonts w:ascii="Times New Roman" w:eastAsia="Batang" w:hAnsi="Times New Roman"/>
          <w:sz w:val="22"/>
          <w:szCs w:val="22"/>
          <w:lang w:val="en-GB" w:eastAsia="ko-KR"/>
        </w:rPr>
        <w:t xml:space="preserve">6: </w:t>
      </w:r>
      <w:r>
        <w:rPr>
          <w:rFonts w:ascii="Times New Roman" w:eastAsia="Batang" w:hAnsi="Times New Roman" w:hint="eastAsia"/>
          <w:sz w:val="22"/>
          <w:szCs w:val="22"/>
          <w:lang w:val="en-GB" w:eastAsia="ko-KR"/>
        </w:rPr>
        <w:t>Confirm the working assumption for LP-SS waveform generation</w:t>
      </w:r>
    </w:p>
    <w:p w14:paraId="424E586A"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 xml:space="preserve">Proposal #17: </w:t>
      </w:r>
      <w:r>
        <w:rPr>
          <w:rFonts w:ascii="Times New Roman" w:eastAsia="Batang" w:hAnsi="Times New Roman" w:hint="eastAsia"/>
          <w:sz w:val="22"/>
          <w:szCs w:val="22"/>
          <w:lang w:val="en-GB" w:eastAsia="ko-KR"/>
        </w:rPr>
        <w:t xml:space="preserve">Discuss </w:t>
      </w:r>
      <w:r>
        <w:rPr>
          <w:rFonts w:ascii="Times New Roman" w:eastAsia="Batang" w:hAnsi="Times New Roman"/>
          <w:sz w:val="22"/>
          <w:szCs w:val="22"/>
          <w:lang w:val="en-GB" w:eastAsia="ko-KR"/>
        </w:rPr>
        <w:t xml:space="preserve">about how OOK-1 or </w:t>
      </w:r>
      <w:r>
        <w:rPr>
          <w:rFonts w:ascii="Times New Roman" w:eastAsia="Batang" w:hAnsi="Times New Roman" w:hint="eastAsia"/>
          <w:sz w:val="22"/>
          <w:szCs w:val="22"/>
          <w:lang w:val="en-GB" w:eastAsia="ko-KR"/>
        </w:rPr>
        <w:t xml:space="preserve">OOK-4 with </w:t>
      </w:r>
      <w:r>
        <w:rPr>
          <w:rFonts w:ascii="Times New Roman" w:eastAsia="Batang" w:hAnsi="Times New Roman"/>
          <w:sz w:val="22"/>
          <w:szCs w:val="22"/>
          <w:lang w:val="en-GB" w:eastAsia="ko-KR"/>
        </w:rPr>
        <w:t>M=1 could be used as LP-SS</w:t>
      </w:r>
    </w:p>
    <w:p w14:paraId="52A2BF5C"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w:t>
      </w:r>
      <w:r>
        <w:rPr>
          <w:rFonts w:ascii="Times New Roman" w:eastAsia="Batang" w:hAnsi="Times New Roman" w:hint="eastAsia"/>
          <w:sz w:val="22"/>
          <w:szCs w:val="22"/>
          <w:lang w:val="en-GB" w:eastAsia="ko-KR"/>
        </w:rPr>
        <w:t>1</w:t>
      </w:r>
      <w:r>
        <w:rPr>
          <w:rFonts w:ascii="Times New Roman" w:eastAsia="Batang" w:hAnsi="Times New Roman"/>
          <w:sz w:val="22"/>
          <w:szCs w:val="22"/>
          <w:lang w:val="en-GB" w:eastAsia="ko-KR"/>
        </w:rPr>
        <w:t xml:space="preserve">8: Discuss </w:t>
      </w:r>
      <w:r>
        <w:rPr>
          <w:rFonts w:ascii="Times New Roman" w:eastAsia="Batang" w:hAnsi="Times New Roman" w:hint="eastAsia"/>
          <w:sz w:val="22"/>
          <w:szCs w:val="22"/>
          <w:lang w:val="en-GB" w:eastAsia="ko-KR"/>
        </w:rPr>
        <w:t>whether and how to configure the value of M for LP-SS considering the value of M and</w:t>
      </w:r>
      <w:r>
        <w:rPr>
          <w:rFonts w:ascii="Times New Roman" w:eastAsia="Batang" w:hAnsi="Times New Roman"/>
          <w:sz w:val="22"/>
          <w:szCs w:val="22"/>
          <w:lang w:val="en-GB" w:eastAsia="ko-KR"/>
        </w:rPr>
        <w:t xml:space="preserve"> SCS</w:t>
      </w:r>
      <w:r>
        <w:rPr>
          <w:rFonts w:ascii="Times New Roman" w:eastAsia="Batang" w:hAnsi="Times New Roman" w:hint="eastAsia"/>
          <w:sz w:val="22"/>
          <w:szCs w:val="22"/>
          <w:lang w:val="en-GB" w:eastAsia="ko-KR"/>
        </w:rPr>
        <w:t xml:space="preserve"> for LP-WUS</w:t>
      </w:r>
    </w:p>
    <w:p w14:paraId="489418FE"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lastRenderedPageBreak/>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 xml:space="preserve">#19: </w:t>
      </w:r>
      <w:r>
        <w:rPr>
          <w:rFonts w:ascii="Times New Roman" w:eastAsia="Batang" w:hAnsi="Times New Roman" w:hint="eastAsia"/>
          <w:sz w:val="22"/>
          <w:szCs w:val="22"/>
          <w:lang w:val="en-GB" w:eastAsia="ko-KR"/>
        </w:rPr>
        <w:t xml:space="preserve">Support </w:t>
      </w:r>
      <w:r>
        <w:rPr>
          <w:rFonts w:ascii="Times New Roman" w:eastAsia="Batang" w:hAnsi="Times New Roman"/>
          <w:sz w:val="22"/>
          <w:szCs w:val="22"/>
          <w:lang w:val="en-GB" w:eastAsia="ko-KR"/>
        </w:rPr>
        <w:t>M-sequence</w:t>
      </w:r>
      <w:r>
        <w:rPr>
          <w:rFonts w:ascii="Times New Roman" w:eastAsia="Batang" w:hAnsi="Times New Roman" w:hint="eastAsia"/>
          <w:sz w:val="22"/>
          <w:szCs w:val="22"/>
          <w:lang w:val="en-GB" w:eastAsia="ko-KR"/>
        </w:rPr>
        <w:t xml:space="preserve"> with proper length</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as a</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LP-SS binary sequence</w:t>
      </w:r>
    </w:p>
    <w:p w14:paraId="748FA9AD"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 xml:space="preserve">#20: </w:t>
      </w:r>
      <w:r>
        <w:rPr>
          <w:rFonts w:ascii="Times New Roman" w:eastAsia="Batang" w:hAnsi="Times New Roman" w:hint="eastAsia"/>
          <w:sz w:val="22"/>
          <w:szCs w:val="22"/>
          <w:lang w:val="en-GB" w:eastAsia="ko-KR"/>
        </w:rPr>
        <w:t>Consider cell-specific cyclic shift, as a starting point, to further d</w:t>
      </w:r>
      <w:r>
        <w:rPr>
          <w:rFonts w:ascii="Times New Roman" w:eastAsia="Batang" w:hAnsi="Times New Roman"/>
          <w:sz w:val="22"/>
          <w:szCs w:val="22"/>
          <w:lang w:val="en-GB" w:eastAsia="ko-KR"/>
        </w:rPr>
        <w:t>iscuss about how</w:t>
      </w:r>
      <w:r>
        <w:rPr>
          <w:rFonts w:ascii="Times New Roman" w:eastAsia="Batang" w:hAnsi="Times New Roman" w:hint="eastAsia"/>
          <w:sz w:val="22"/>
          <w:szCs w:val="22"/>
          <w:lang w:val="en-GB" w:eastAsia="ko-KR"/>
        </w:rPr>
        <w:t xml:space="preserve"> to differentiate cells with binary </w:t>
      </w:r>
      <w:r>
        <w:rPr>
          <w:rFonts w:ascii="Times New Roman" w:eastAsia="Batang" w:hAnsi="Times New Roman"/>
          <w:sz w:val="22"/>
          <w:szCs w:val="22"/>
          <w:lang w:val="en-GB" w:eastAsia="ko-KR"/>
        </w:rPr>
        <w:t>LP-SS sequence</w:t>
      </w:r>
      <w:r>
        <w:rPr>
          <w:rFonts w:ascii="Times New Roman" w:eastAsia="Batang" w:hAnsi="Times New Roman" w:hint="eastAsia"/>
          <w:sz w:val="22"/>
          <w:szCs w:val="22"/>
          <w:lang w:val="en-GB" w:eastAsia="ko-KR"/>
        </w:rPr>
        <w:t>s</w:t>
      </w:r>
    </w:p>
    <w:p w14:paraId="466D5725"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 xml:space="preserve">#21: </w:t>
      </w:r>
      <w:r>
        <w:rPr>
          <w:rFonts w:ascii="Times New Roman" w:eastAsia="Batang" w:hAnsi="Times New Roman" w:hint="eastAsia"/>
          <w:sz w:val="22"/>
          <w:szCs w:val="22"/>
          <w:lang w:val="en-GB" w:eastAsia="ko-KR"/>
        </w:rPr>
        <w:t xml:space="preserve">Support LP-SS transmission </w:t>
      </w:r>
      <w:r>
        <w:rPr>
          <w:rFonts w:ascii="Times New Roman" w:eastAsia="Batang" w:hAnsi="Times New Roman"/>
          <w:sz w:val="22"/>
          <w:szCs w:val="22"/>
          <w:lang w:val="en-GB" w:eastAsia="ko-KR"/>
        </w:rPr>
        <w:t>through</w:t>
      </w:r>
      <w:r>
        <w:rPr>
          <w:rFonts w:ascii="Times New Roman" w:eastAsia="Batang" w:hAnsi="Times New Roman" w:hint="eastAsia"/>
          <w:sz w:val="22"/>
          <w:szCs w:val="22"/>
          <w:lang w:val="en-GB" w:eastAsia="ko-KR"/>
        </w:rPr>
        <w:t xml:space="preserve"> 4 consecutive OFDM symbols</w:t>
      </w:r>
      <w:r>
        <w:rPr>
          <w:rFonts w:ascii="Times New Roman" w:eastAsia="Batang" w:hAnsi="Times New Roman"/>
          <w:sz w:val="22"/>
          <w:szCs w:val="22"/>
          <w:lang w:val="en-GB" w:eastAsia="ko-KR"/>
        </w:rPr>
        <w:t xml:space="preserve"> regardless of the value of M for LP-SS</w:t>
      </w:r>
      <w:r>
        <w:rPr>
          <w:rFonts w:ascii="Times New Roman" w:eastAsia="Batang" w:hAnsi="Times New Roman" w:hint="eastAsia"/>
          <w:sz w:val="22"/>
          <w:szCs w:val="22"/>
          <w:lang w:val="en-GB" w:eastAsia="ko-KR"/>
        </w:rPr>
        <w:t>. The lengths of LP-SS binary sequences are as follows</w:t>
      </w:r>
    </w:p>
    <w:p w14:paraId="6BB505AC"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16-bit sequence for OOK-4 with M=4</w:t>
      </w:r>
    </w:p>
    <w:p w14:paraId="1AA79285"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8-bit sequence for OOK-4 with M=2</w:t>
      </w:r>
    </w:p>
    <w:p w14:paraId="29ACB5AF"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 #22: Minimum sliding window size should be considered when deciding LP-SS binary sequence length</w:t>
      </w:r>
    </w:p>
    <w:p w14:paraId="61C2CB58"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#23: Discuss whether to apply Manchester coding to LP-SS considering potential power imbalance issue</w:t>
      </w:r>
    </w:p>
    <w:p w14:paraId="08FFE7D5"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 xml:space="preserve">#24: Support </w:t>
      </w:r>
      <w:r>
        <w:rPr>
          <w:rFonts w:ascii="Times New Roman" w:eastAsia="Batang" w:hAnsi="Times New Roman" w:hint="eastAsia"/>
          <w:sz w:val="22"/>
          <w:szCs w:val="22"/>
          <w:lang w:val="en-GB" w:eastAsia="ko-KR"/>
        </w:rPr>
        <w:t xml:space="preserve">the </w:t>
      </w:r>
      <w:r>
        <w:rPr>
          <w:rFonts w:ascii="Times New Roman" w:eastAsia="Batang" w:hAnsi="Times New Roman"/>
          <w:sz w:val="22"/>
          <w:szCs w:val="22"/>
          <w:lang w:val="en-GB" w:eastAsia="ko-KR"/>
        </w:rPr>
        <w:t>overla</w:t>
      </w:r>
      <w:r>
        <w:rPr>
          <w:rFonts w:ascii="Times New Roman" w:eastAsia="Batang" w:hAnsi="Times New Roman" w:hint="eastAsia"/>
          <w:sz w:val="22"/>
          <w:szCs w:val="22"/>
          <w:lang w:val="en-GB" w:eastAsia="ko-KR"/>
        </w:rPr>
        <w:t>id</w:t>
      </w:r>
      <w:r>
        <w:rPr>
          <w:rFonts w:ascii="Times New Roman" w:eastAsia="Batang" w:hAnsi="Times New Roman"/>
          <w:sz w:val="22"/>
          <w:szCs w:val="22"/>
          <w:lang w:val="en-GB" w:eastAsia="ko-KR"/>
        </w:rPr>
        <w:t xml:space="preserve"> OFDM sequence for LP-SS</w:t>
      </w:r>
    </w:p>
    <w:p w14:paraId="5C6D8954"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2</w:t>
      </w:r>
      <w:r>
        <w:rPr>
          <w:rFonts w:ascii="Times New Roman" w:eastAsia="Batang" w:hAnsi="Times New Roman"/>
          <w:sz w:val="22"/>
          <w:szCs w:val="22"/>
          <w:lang w:val="en-GB" w:eastAsia="ko-KR"/>
        </w:rPr>
        <w:t>5: Both aperiodic LP-SS (preamble of LP-WUS) and periodic LP-SS should be supported</w:t>
      </w:r>
    </w:p>
    <w:p w14:paraId="713A4922"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w:t>
      </w:r>
      <w:r>
        <w:rPr>
          <w:rFonts w:ascii="Times New Roman" w:eastAsia="Batang" w:hAnsi="Times New Roman" w:hint="eastAsia"/>
          <w:sz w:val="22"/>
          <w:szCs w:val="22"/>
          <w:lang w:val="en-GB" w:eastAsia="ko-KR"/>
        </w:rPr>
        <w:t>2</w:t>
      </w:r>
      <w:r>
        <w:rPr>
          <w:rFonts w:ascii="Times New Roman" w:eastAsia="Batang" w:hAnsi="Times New Roman"/>
          <w:sz w:val="22"/>
          <w:szCs w:val="22"/>
          <w:lang w:val="en-GB" w:eastAsia="ko-KR"/>
        </w:rPr>
        <w:t>6: Multiple LP-SS periodicities need to be supported for various scenarios</w:t>
      </w:r>
    </w:p>
    <w:p w14:paraId="64149396" w14:textId="77777777" w:rsidR="008E099A" w:rsidRDefault="008E099A">
      <w:pPr>
        <w:spacing w:after="120"/>
        <w:jc w:val="both"/>
        <w:rPr>
          <w:rFonts w:ascii="Times New Roman" w:eastAsia="宋体" w:hAnsi="Times New Roman"/>
          <w:i/>
          <w:lang w:val="en-GB" w:eastAsia="zh-CN"/>
        </w:rPr>
      </w:pPr>
    </w:p>
    <w:p w14:paraId="046ED39D"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R1-2408217 </w:t>
      </w:r>
      <w:r>
        <w:rPr>
          <w:rFonts w:ascii="Arial" w:eastAsia="MS Mincho" w:hAnsi="Arial" w:cs="Arial" w:hint="eastAsia"/>
          <w:b/>
          <w:bCs/>
          <w:iCs/>
          <w:szCs w:val="28"/>
          <w:lang w:eastAsia="zh-CN"/>
        </w:rPr>
        <w:t>NEC</w:t>
      </w:r>
    </w:p>
    <w:p w14:paraId="2AB8D3A7"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Proposal 1: support only one of OOK-1 and OO-4 with M =1.</w:t>
      </w:r>
    </w:p>
    <w:p w14:paraId="0F9C6831"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2: support OOK-4 with </w:t>
      </w:r>
      <w:r>
        <w:rPr>
          <w:rFonts w:ascii="Times New Roman" w:eastAsia="宋体" w:hAnsi="Times New Roman" w:hint="eastAsia"/>
          <w:i/>
          <w:lang w:eastAsia="zh-CN"/>
        </w:rPr>
        <w:t>M</w:t>
      </w:r>
      <w:r>
        <w:rPr>
          <w:rFonts w:ascii="Times New Roman" w:eastAsia="宋体" w:hAnsi="Times New Roman"/>
          <w:i/>
          <w:lang w:eastAsia="zh-CN"/>
        </w:rPr>
        <w:t>=1 for a unified waveform framework.</w:t>
      </w:r>
    </w:p>
    <w:p w14:paraId="7E55CDF4"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3</w:t>
      </w:r>
      <w:r>
        <w:rPr>
          <w:rFonts w:ascii="Times New Roman" w:eastAsia="宋体" w:hAnsi="Times New Roman"/>
          <w:i/>
          <w:lang w:eastAsia="zh-CN"/>
        </w:rPr>
        <w:t>: study the inter-symbol-interference (ISI) issue and the CP-to-OOK interference issue due to the sync error, consider utilizing zero-CP or partial zero-CP to avoid the interference.</w:t>
      </w:r>
    </w:p>
    <w:p w14:paraId="3CCB05A6"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4</w:t>
      </w:r>
      <w:r>
        <w:rPr>
          <w:rFonts w:ascii="Times New Roman" w:eastAsia="宋体" w:hAnsi="Times New Roman"/>
          <w:i/>
          <w:lang w:eastAsia="zh-CN"/>
        </w:rPr>
        <w:t>: support flexibly configuring frequency locations of one or more LP-WUS bands within a carrier, UE can select an LP-WUS band based on its UE ID or a PF/PO it is intended to monitor.</w:t>
      </w:r>
    </w:p>
    <w:p w14:paraId="53A47C75"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5</w:t>
      </w:r>
      <w:r>
        <w:rPr>
          <w:rFonts w:ascii="Times New Roman" w:eastAsia="宋体" w:hAnsi="Times New Roman"/>
          <w:i/>
          <w:lang w:eastAsia="zh-CN"/>
        </w:rPr>
        <w:t xml:space="preserve">: support </w:t>
      </w:r>
      <w:proofErr w:type="gramStart"/>
      <w:r>
        <w:rPr>
          <w:rFonts w:ascii="Times New Roman" w:eastAsia="宋体" w:hAnsi="Times New Roman"/>
          <w:i/>
          <w:lang w:eastAsia="zh-CN"/>
        </w:rPr>
        <w:t>message based</w:t>
      </w:r>
      <w:proofErr w:type="gramEnd"/>
      <w:r>
        <w:rPr>
          <w:rFonts w:ascii="Times New Roman" w:eastAsia="宋体" w:hAnsi="Times New Roman"/>
          <w:i/>
          <w:lang w:eastAsia="zh-CN"/>
        </w:rPr>
        <w:t xml:space="preserve"> LP-WUS structure with a preamble and a CRC.</w:t>
      </w:r>
    </w:p>
    <w:p w14:paraId="68477575"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6</w:t>
      </w:r>
      <w:r>
        <w:rPr>
          <w:rFonts w:ascii="Times New Roman" w:eastAsia="宋体" w:hAnsi="Times New Roman"/>
          <w:i/>
          <w:lang w:eastAsia="zh-CN"/>
        </w:rPr>
        <w:t>: support repetition of LP-WUS to improve the coverage.</w:t>
      </w:r>
    </w:p>
    <w:p w14:paraId="18720B5B"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7: regarding the overlaid OFDM sequence(s) of LP-WUS, support option 2-2, i.e. the overlaid OFDM sequence(s) carry all information bits of LP-WUS. </w:t>
      </w:r>
    </w:p>
    <w:p w14:paraId="6A2A7394"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Proposal 8: UE is allowed to not receive all the OOK symbols of LP-WUS, and UE can acquire all the information bits based on the OOK on-off pattern and the overlaid sequence of partial OOK symbols of the LP-WUS.</w:t>
      </w:r>
    </w:p>
    <w:p w14:paraId="79A0E694"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9</w:t>
      </w:r>
      <w:r>
        <w:rPr>
          <w:rFonts w:ascii="Times New Roman" w:eastAsia="宋体" w:hAnsi="Times New Roman"/>
          <w:i/>
          <w:lang w:eastAsia="zh-CN"/>
        </w:rPr>
        <w:t xml:space="preserve">: support FDM multiplexing of an LP-SS and its </w:t>
      </w:r>
      <w:proofErr w:type="spellStart"/>
      <w:r>
        <w:rPr>
          <w:rFonts w:ascii="Times New Roman" w:eastAsia="宋体" w:hAnsi="Times New Roman"/>
          <w:i/>
          <w:lang w:eastAsia="zh-CN"/>
        </w:rPr>
        <w:t>QCLed</w:t>
      </w:r>
      <w:proofErr w:type="spellEnd"/>
      <w:r>
        <w:rPr>
          <w:rFonts w:ascii="Times New Roman" w:eastAsia="宋体" w:hAnsi="Times New Roman"/>
          <w:i/>
          <w:lang w:eastAsia="zh-CN"/>
        </w:rPr>
        <w:t xml:space="preserve"> SSB.</w:t>
      </w:r>
    </w:p>
    <w:p w14:paraId="2CBAB899" w14:textId="77777777" w:rsidR="008E099A" w:rsidRDefault="008E099A">
      <w:pPr>
        <w:spacing w:after="120"/>
        <w:jc w:val="both"/>
        <w:rPr>
          <w:rFonts w:eastAsiaTheme="minorEastAsia"/>
          <w:lang w:eastAsia="zh-CN"/>
        </w:rPr>
      </w:pPr>
    </w:p>
    <w:p w14:paraId="124890BD" w14:textId="77777777" w:rsidR="008E099A" w:rsidRDefault="008E099A">
      <w:pPr>
        <w:spacing w:after="120"/>
        <w:jc w:val="both"/>
        <w:rPr>
          <w:rFonts w:eastAsiaTheme="minorEastAsia"/>
          <w:lang w:eastAsia="zh-CN"/>
        </w:rPr>
      </w:pPr>
    </w:p>
    <w:p w14:paraId="04E55D42"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 xml:space="preserve">R1-2408794 NTT DOCOMO, INC </w:t>
      </w:r>
    </w:p>
    <w:p w14:paraId="6E376219"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1:</w:t>
      </w:r>
    </w:p>
    <w:p w14:paraId="5DBB50F7"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Different SCS between LP-WUS and PDSCH can be considered</w:t>
      </w:r>
    </w:p>
    <w:p w14:paraId="761E058B"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 xml:space="preserve">If desirable GB size for LP-WUS and LP-SS is up to </w:t>
      </w:r>
      <w:proofErr w:type="spellStart"/>
      <w:r>
        <w:rPr>
          <w:rFonts w:ascii="Times New Roman" w:eastAsia="MS Mincho" w:hAnsi="Times New Roman"/>
          <w:bCs/>
          <w:szCs w:val="20"/>
          <w:lang w:val="en-GB" w:eastAsia="ja-JP"/>
        </w:rPr>
        <w:t>gNB</w:t>
      </w:r>
      <w:proofErr w:type="spellEnd"/>
      <w:r>
        <w:rPr>
          <w:rFonts w:ascii="Times New Roman" w:eastAsia="MS Mincho" w:hAnsi="Times New Roman"/>
          <w:bCs/>
          <w:szCs w:val="20"/>
          <w:lang w:val="en-GB" w:eastAsia="ja-JP"/>
        </w:rPr>
        <w:t xml:space="preserve"> implementation, it is supported that the SCS is configured by </w:t>
      </w:r>
      <w:proofErr w:type="spellStart"/>
      <w:r>
        <w:rPr>
          <w:rFonts w:ascii="Times New Roman" w:eastAsia="MS Mincho" w:hAnsi="Times New Roman"/>
          <w:bCs/>
          <w:szCs w:val="20"/>
          <w:lang w:val="en-GB" w:eastAsia="ja-JP"/>
        </w:rPr>
        <w:t>gNB</w:t>
      </w:r>
      <w:proofErr w:type="spellEnd"/>
    </w:p>
    <w:p w14:paraId="78C7A253"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2:</w:t>
      </w:r>
    </w:p>
    <w:p w14:paraId="1DAB3BAC"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In case of OOK-1, option 2 should be supported</w:t>
      </w:r>
    </w:p>
    <w:p w14:paraId="4D1CF027"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3:</w:t>
      </w:r>
    </w:p>
    <w:p w14:paraId="6A35EA9F" w14:textId="77777777" w:rsidR="008E099A" w:rsidRDefault="00650291">
      <w:pPr>
        <w:numPr>
          <w:ilvl w:val="0"/>
          <w:numId w:val="104"/>
        </w:numPr>
        <w:spacing w:afterLines="50" w:after="120"/>
        <w:jc w:val="both"/>
        <w:rPr>
          <w:rFonts w:ascii="Times New Roman" w:eastAsia="MS Mincho" w:hAnsi="Times New Roman"/>
          <w:bCs/>
          <w:szCs w:val="20"/>
          <w:lang w:eastAsia="ja-JP"/>
        </w:rPr>
      </w:pPr>
      <w:r>
        <w:rPr>
          <w:rFonts w:ascii="Times New Roman" w:eastAsia="MS Mincho" w:hAnsi="Times New Roman"/>
          <w:bCs/>
          <w:szCs w:val="20"/>
          <w:lang w:eastAsia="ja-JP"/>
        </w:rPr>
        <w:t>Do not support OOK-4 M=1 for LP-WUS (i.e., Support OOK-1 for LP-WUS)</w:t>
      </w:r>
    </w:p>
    <w:p w14:paraId="3176C987"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4:</w:t>
      </w:r>
    </w:p>
    <w:p w14:paraId="351E0BDF"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Prior to handle</w:t>
      </w:r>
      <w:r>
        <w:rPr>
          <w:rFonts w:ascii="Times New Roman" w:eastAsia="MS Gothic" w:hAnsi="Times New Roman"/>
          <w:sz w:val="24"/>
          <w:szCs w:val="20"/>
          <w:lang w:val="en-GB" w:eastAsia="ja-JP"/>
        </w:rPr>
        <w:t xml:space="preserve"> </w:t>
      </w:r>
      <w:r>
        <w:rPr>
          <w:rFonts w:ascii="Times New Roman" w:eastAsia="MS Mincho" w:hAnsi="Times New Roman"/>
          <w:bCs/>
          <w:szCs w:val="20"/>
          <w:lang w:val="en-GB" w:eastAsia="ja-JP"/>
        </w:rPr>
        <w:t>overlaid OFDM sequence type for LP-WUS, the followings should be discussed</w:t>
      </w:r>
    </w:p>
    <w:p w14:paraId="5CBA3CF5" w14:textId="77777777" w:rsidR="008E099A" w:rsidRDefault="00650291">
      <w:pPr>
        <w:numPr>
          <w:ilvl w:val="1"/>
          <w:numId w:val="104"/>
        </w:numPr>
        <w:spacing w:afterLines="50" w:after="120"/>
        <w:jc w:val="both"/>
        <w:rPr>
          <w:rFonts w:ascii="Times New Roman" w:eastAsia="MS Mincho" w:hAnsi="Times New Roman"/>
          <w:bCs/>
          <w:szCs w:val="20"/>
          <w:lang w:eastAsia="ja-JP"/>
        </w:rPr>
      </w:pPr>
      <w:r>
        <w:rPr>
          <w:rFonts w:ascii="Times New Roman" w:eastAsia="MS Mincho" w:hAnsi="Times New Roman"/>
          <w:bCs/>
          <w:szCs w:val="20"/>
          <w:lang w:val="en-GB" w:eastAsia="ja-JP"/>
        </w:rPr>
        <w:t>whether the sequence length is fixed or not</w:t>
      </w:r>
    </w:p>
    <w:p w14:paraId="6FC15FC3" w14:textId="77777777" w:rsidR="008E099A" w:rsidRDefault="00650291">
      <w:pPr>
        <w:numPr>
          <w:ilvl w:val="1"/>
          <w:numId w:val="104"/>
        </w:numPr>
        <w:spacing w:afterLines="50" w:after="120"/>
        <w:jc w:val="both"/>
        <w:rPr>
          <w:rFonts w:ascii="Times New Roman" w:eastAsia="MS Gothic" w:hAnsi="Times New Roman"/>
          <w:szCs w:val="20"/>
          <w:lang w:eastAsia="ja-JP"/>
        </w:rPr>
      </w:pPr>
      <w:r>
        <w:rPr>
          <w:rFonts w:ascii="Times New Roman" w:eastAsia="MS Mincho" w:hAnsi="Times New Roman"/>
          <w:bCs/>
          <w:szCs w:val="20"/>
          <w:lang w:val="en-GB" w:eastAsia="ja-JP"/>
        </w:rPr>
        <w:t>how long the sequence length is necessary</w:t>
      </w:r>
    </w:p>
    <w:p w14:paraId="6883B718"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5:</w:t>
      </w:r>
    </w:p>
    <w:p w14:paraId="20140C48"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For FR1 and FR2, the design of LP-WUS and LP-SS sequence generation can be common</w:t>
      </w:r>
    </w:p>
    <w:p w14:paraId="3C27E399"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6:</w:t>
      </w:r>
    </w:p>
    <w:p w14:paraId="61533C52" w14:textId="77777777" w:rsidR="008E099A" w:rsidRDefault="00650291">
      <w:pPr>
        <w:numPr>
          <w:ilvl w:val="0"/>
          <w:numId w:val="105"/>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If OOK-1 without preambles is supported, LP-SS periodicity is limited up to 640ms</w:t>
      </w:r>
    </w:p>
    <w:p w14:paraId="513E0A87" w14:textId="77777777" w:rsidR="008E099A" w:rsidRDefault="00650291">
      <w:pPr>
        <w:numPr>
          <w:ilvl w:val="0"/>
          <w:numId w:val="105"/>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 xml:space="preserve">If OOK-4 M=2 without preambles is supported, LP-SS periodicity is limited up to 320ms </w:t>
      </w:r>
    </w:p>
    <w:p w14:paraId="5426B6BB" w14:textId="77777777" w:rsidR="008E099A" w:rsidRDefault="00650291">
      <w:pPr>
        <w:numPr>
          <w:ilvl w:val="0"/>
          <w:numId w:val="105"/>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If OOK-4 M=4 without preambles is supported, LP-SS periodicity is limited up to 160ms</w:t>
      </w:r>
    </w:p>
    <w:p w14:paraId="6C3D0E08"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7:</w:t>
      </w:r>
    </w:p>
    <w:p w14:paraId="7D502A89" w14:textId="77777777" w:rsidR="008E099A" w:rsidRDefault="00650291">
      <w:pPr>
        <w:numPr>
          <w:ilvl w:val="0"/>
          <w:numId w:val="105"/>
        </w:numPr>
        <w:spacing w:afterLines="50" w:after="120"/>
        <w:jc w:val="both"/>
        <w:rPr>
          <w:rFonts w:ascii="Times New Roman" w:eastAsia="MS Mincho" w:hAnsi="Times New Roman"/>
          <w:bCs/>
          <w:szCs w:val="20"/>
          <w:lang w:eastAsia="ja-JP"/>
        </w:rPr>
      </w:pPr>
      <w:proofErr w:type="spellStart"/>
      <w:r>
        <w:rPr>
          <w:rFonts w:ascii="Times New Roman" w:eastAsia="MS Mincho" w:hAnsi="Times New Roman"/>
          <w:bCs/>
          <w:szCs w:val="20"/>
          <w:lang w:eastAsia="ja-JP"/>
        </w:rPr>
        <w:t>Zadoff</w:t>
      </w:r>
      <w:proofErr w:type="spellEnd"/>
      <w:r>
        <w:rPr>
          <w:rFonts w:ascii="Times New Roman" w:eastAsia="MS Mincho" w:hAnsi="Times New Roman"/>
          <w:bCs/>
          <w:szCs w:val="20"/>
          <w:lang w:eastAsia="ja-JP"/>
        </w:rPr>
        <w:t>-chu sequence should be supported</w:t>
      </w:r>
      <w:r>
        <w:rPr>
          <w:rFonts w:ascii="Times New Roman" w:eastAsia="MS Gothic" w:hAnsi="Times New Roman"/>
          <w:bCs/>
          <w:color w:val="D13438"/>
          <w:szCs w:val="20"/>
          <w:lang w:val="en-GB" w:eastAsia="ja-JP"/>
        </w:rPr>
        <w:t xml:space="preserve"> </w:t>
      </w:r>
      <w:r>
        <w:rPr>
          <w:rFonts w:ascii="Times New Roman" w:eastAsia="MS Mincho" w:hAnsi="Times New Roman"/>
          <w:bCs/>
          <w:szCs w:val="20"/>
          <w:lang w:val="en-GB" w:eastAsia="ja-JP"/>
        </w:rPr>
        <w:t>for LP-SS overlaid OFDM sequences</w:t>
      </w:r>
    </w:p>
    <w:p w14:paraId="077CBDB0"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8:</w:t>
      </w:r>
    </w:p>
    <w:p w14:paraId="5785BC6A" w14:textId="77777777" w:rsidR="008E099A" w:rsidRDefault="00650291">
      <w:pPr>
        <w:numPr>
          <w:ilvl w:val="0"/>
          <w:numId w:val="105"/>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eastAsia="ja-JP"/>
        </w:rPr>
        <w:t>The number of symbols for LP-SS should be at least 8</w:t>
      </w:r>
    </w:p>
    <w:p w14:paraId="409A002E" w14:textId="77777777" w:rsidR="008E099A" w:rsidRDefault="008E099A">
      <w:pPr>
        <w:spacing w:after="120"/>
        <w:jc w:val="both"/>
        <w:rPr>
          <w:rFonts w:ascii="Times New Roman" w:eastAsia="MS Mincho" w:hAnsi="Times New Roman"/>
          <w:bCs/>
          <w:sz w:val="22"/>
          <w:szCs w:val="22"/>
          <w:u w:val="single"/>
          <w:lang w:val="en-GB" w:eastAsia="ja-JP"/>
        </w:rPr>
      </w:pPr>
    </w:p>
    <w:p w14:paraId="6F05BE19" w14:textId="77777777" w:rsidR="008E099A" w:rsidRDefault="008E099A">
      <w:pPr>
        <w:spacing w:after="120"/>
        <w:jc w:val="both"/>
        <w:rPr>
          <w:rFonts w:eastAsiaTheme="minorEastAsia"/>
          <w:lang w:val="en-GB" w:eastAsia="zh-CN"/>
        </w:rPr>
      </w:pPr>
    </w:p>
    <w:p w14:paraId="4A5AB9AC"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R1-2408253 Sharp </w:t>
      </w:r>
    </w:p>
    <w:p w14:paraId="1591C73D" w14:textId="77777777" w:rsidR="008E099A" w:rsidRDefault="00650291">
      <w:pPr>
        <w:snapToGrid w:val="0"/>
        <w:spacing w:before="240" w:after="240"/>
        <w:jc w:val="both"/>
        <w:rPr>
          <w:rFonts w:ascii="Times New Roman" w:eastAsia="宋体" w:hAnsi="Times New Roman"/>
          <w:bCs/>
          <w:sz w:val="24"/>
          <w:lang w:eastAsia="zh-CN"/>
        </w:rPr>
      </w:pPr>
      <w:r>
        <w:rPr>
          <w:rFonts w:ascii="Times New Roman" w:eastAsia="宋体" w:hAnsi="Times New Roman" w:hint="eastAsia"/>
          <w:bCs/>
          <w:sz w:val="24"/>
          <w:lang w:eastAsia="zh-CN"/>
        </w:rPr>
        <w:t xml:space="preserve">Proposal 1: Confirm the working </w:t>
      </w:r>
      <w:r>
        <w:rPr>
          <w:rFonts w:ascii="Times New Roman" w:eastAsia="宋体" w:hAnsi="Times New Roman"/>
          <w:bCs/>
          <w:sz w:val="24"/>
          <w:lang w:eastAsia="zh-CN"/>
        </w:rPr>
        <w:t>assumption</w:t>
      </w:r>
      <w:r>
        <w:rPr>
          <w:rFonts w:ascii="Times New Roman" w:eastAsia="宋体" w:hAnsi="Times New Roman" w:hint="eastAsia"/>
          <w:bCs/>
          <w:sz w:val="24"/>
          <w:lang w:eastAsia="zh-CN"/>
        </w:rPr>
        <w:t xml:space="preserve"> of M=4 for SCS 30kHz</w:t>
      </w:r>
      <w:r>
        <w:rPr>
          <w:rFonts w:ascii="Times New Roman" w:eastAsia="宋体" w:hAnsi="Times New Roman"/>
          <w:bCs/>
          <w:sz w:val="24"/>
          <w:lang w:eastAsia="zh-CN"/>
        </w:rPr>
        <w:t>.</w:t>
      </w:r>
    </w:p>
    <w:p w14:paraId="14953B24" w14:textId="77777777" w:rsidR="008E099A" w:rsidRDefault="00650291">
      <w:pPr>
        <w:snapToGrid w:val="0"/>
        <w:spacing w:before="240" w:after="240"/>
        <w:jc w:val="both"/>
        <w:rPr>
          <w:rFonts w:ascii="Times New Roman" w:eastAsia="宋体" w:hAnsi="Times New Roman"/>
          <w:bCs/>
          <w:sz w:val="24"/>
          <w:lang w:eastAsia="zh-CN"/>
        </w:rPr>
      </w:pPr>
      <w:r>
        <w:rPr>
          <w:rFonts w:ascii="Times New Roman" w:eastAsia="宋体" w:hAnsi="Times New Roman" w:hint="eastAsia"/>
          <w:bCs/>
          <w:sz w:val="24"/>
          <w:lang w:eastAsia="zh-CN"/>
        </w:rPr>
        <w:t xml:space="preserve">Proposal 2: Only one of OOK-1 and OOK-4 with M=1 </w:t>
      </w:r>
      <w:r>
        <w:rPr>
          <w:rFonts w:ascii="Times New Roman" w:eastAsia="宋体" w:hAnsi="Times New Roman"/>
          <w:bCs/>
          <w:sz w:val="24"/>
          <w:lang w:eastAsia="zh-CN"/>
        </w:rPr>
        <w:t xml:space="preserve">shall </w:t>
      </w:r>
      <w:r>
        <w:rPr>
          <w:rFonts w:ascii="Times New Roman" w:eastAsia="宋体" w:hAnsi="Times New Roman" w:hint="eastAsia"/>
          <w:bCs/>
          <w:sz w:val="24"/>
          <w:lang w:eastAsia="zh-CN"/>
        </w:rPr>
        <w:t>be supported</w:t>
      </w:r>
      <w:r>
        <w:rPr>
          <w:rFonts w:ascii="Times New Roman" w:eastAsia="宋体" w:hAnsi="Times New Roman"/>
          <w:bCs/>
          <w:sz w:val="24"/>
          <w:lang w:eastAsia="zh-CN"/>
        </w:rPr>
        <w:t>.</w:t>
      </w:r>
    </w:p>
    <w:p w14:paraId="3C0A8E99" w14:textId="77777777" w:rsidR="008E099A" w:rsidRDefault="00650291">
      <w:pPr>
        <w:snapToGrid w:val="0"/>
        <w:spacing w:before="240" w:after="240"/>
        <w:jc w:val="both"/>
        <w:rPr>
          <w:rFonts w:ascii="Times New Roman" w:eastAsia="宋体" w:hAnsi="Times New Roman"/>
          <w:bCs/>
          <w:sz w:val="24"/>
          <w:lang w:eastAsia="zh-CN"/>
        </w:rPr>
      </w:pPr>
      <w:r>
        <w:rPr>
          <w:rFonts w:ascii="Times New Roman" w:eastAsia="宋体" w:hAnsi="Times New Roman"/>
          <w:bCs/>
          <w:sz w:val="24"/>
          <w:lang w:eastAsia="zh-CN"/>
        </w:rPr>
        <w:t>P</w:t>
      </w:r>
      <w:r>
        <w:rPr>
          <w:rFonts w:ascii="Times New Roman" w:eastAsia="宋体" w:hAnsi="Times New Roman" w:hint="eastAsia"/>
          <w:bCs/>
          <w:sz w:val="24"/>
          <w:lang w:eastAsia="zh-CN"/>
        </w:rPr>
        <w:t xml:space="preserve">roposal 3: </w:t>
      </w:r>
      <w:proofErr w:type="spellStart"/>
      <w:r>
        <w:rPr>
          <w:rFonts w:ascii="Times New Roman" w:eastAsia="宋体" w:hAnsi="Times New Roman"/>
          <w:bCs/>
          <w:sz w:val="24"/>
          <w:lang w:eastAsia="zh-CN"/>
        </w:rPr>
        <w:t>gNB</w:t>
      </w:r>
      <w:proofErr w:type="spellEnd"/>
      <w:r>
        <w:rPr>
          <w:rFonts w:ascii="Times New Roman" w:eastAsia="宋体" w:hAnsi="Times New Roman"/>
          <w:bCs/>
          <w:sz w:val="24"/>
          <w:lang w:eastAsia="zh-CN"/>
        </w:rPr>
        <w:t xml:space="preserve"> can configure </w:t>
      </w:r>
      <w:r>
        <w:rPr>
          <w:rFonts w:ascii="Times New Roman" w:eastAsia="宋体" w:hAnsi="Times New Roman" w:hint="eastAsia"/>
          <w:bCs/>
          <w:sz w:val="24"/>
          <w:lang w:eastAsia="zh-CN"/>
        </w:rPr>
        <w:t>N (number of subgroups per LP-WUS)</w:t>
      </w:r>
      <w:r>
        <w:rPr>
          <w:rFonts w:ascii="Times New Roman" w:eastAsia="宋体" w:hAnsi="Times New Roman"/>
          <w:bCs/>
          <w:sz w:val="24"/>
          <w:lang w:eastAsia="zh-CN"/>
        </w:rPr>
        <w:t xml:space="preserve"> greater than, equal to, or less than </w:t>
      </w:r>
      <w:r>
        <w:rPr>
          <w:rFonts w:ascii="Times New Roman" w:eastAsia="宋体" w:hAnsi="Times New Roman" w:hint="eastAsia"/>
          <w:bCs/>
          <w:sz w:val="24"/>
          <w:lang w:eastAsia="zh-CN"/>
        </w:rPr>
        <w:t>M (number of subgroups per PO)</w:t>
      </w:r>
      <w:r>
        <w:rPr>
          <w:rFonts w:ascii="Times New Roman" w:eastAsia="宋体" w:hAnsi="Times New Roman"/>
          <w:bCs/>
          <w:sz w:val="24"/>
          <w:lang w:eastAsia="zh-CN"/>
        </w:rPr>
        <w:t xml:space="preserve"> For UE in idle/inactive mode</w:t>
      </w:r>
      <w:r>
        <w:rPr>
          <w:rFonts w:ascii="Times New Roman" w:eastAsia="宋体" w:hAnsi="Times New Roman" w:hint="eastAsia"/>
          <w:bCs/>
          <w:sz w:val="24"/>
          <w:lang w:eastAsia="zh-CN"/>
        </w:rPr>
        <w:t xml:space="preserve">.  </w:t>
      </w:r>
    </w:p>
    <w:p w14:paraId="7C0D5819" w14:textId="77777777" w:rsidR="008E099A" w:rsidRDefault="00650291">
      <w:pPr>
        <w:widowControl w:val="0"/>
        <w:rPr>
          <w:rFonts w:ascii="Times New Roman" w:eastAsia="宋体" w:hAnsi="Times New Roman"/>
          <w:bCs/>
          <w:sz w:val="24"/>
          <w:lang w:eastAsia="zh-CN"/>
        </w:rPr>
      </w:pPr>
      <w:r>
        <w:rPr>
          <w:rFonts w:ascii="Times New Roman" w:eastAsia="宋体" w:hAnsi="Times New Roman"/>
          <w:bCs/>
          <w:sz w:val="24"/>
          <w:lang w:eastAsia="zh-CN"/>
        </w:rPr>
        <w:t>P</w:t>
      </w:r>
      <w:r>
        <w:rPr>
          <w:rFonts w:ascii="Times New Roman" w:eastAsia="宋体" w:hAnsi="Times New Roman" w:hint="eastAsia"/>
          <w:bCs/>
          <w:sz w:val="24"/>
          <w:lang w:eastAsia="zh-CN"/>
        </w:rPr>
        <w:t>roposal 4: Support bitmap type of indication for LP-WUS information for connected UEs.</w:t>
      </w:r>
    </w:p>
    <w:p w14:paraId="26F9B317" w14:textId="77777777" w:rsidR="008E099A" w:rsidRDefault="00650291">
      <w:pPr>
        <w:snapToGrid w:val="0"/>
        <w:spacing w:before="240" w:after="240"/>
        <w:jc w:val="both"/>
        <w:rPr>
          <w:rFonts w:ascii="Times New Roman" w:eastAsia="宋体" w:hAnsi="Times New Roman"/>
          <w:bCs/>
          <w:sz w:val="24"/>
          <w:lang w:eastAsia="zh-CN"/>
        </w:rPr>
      </w:pPr>
      <w:r>
        <w:rPr>
          <w:rFonts w:ascii="Times New Roman" w:eastAsia="宋体" w:hAnsi="Times New Roman"/>
          <w:bCs/>
          <w:sz w:val="24"/>
          <w:lang w:eastAsia="zh-CN"/>
        </w:rPr>
        <w:t>P</w:t>
      </w:r>
      <w:r>
        <w:rPr>
          <w:rFonts w:ascii="Times New Roman" w:eastAsia="宋体" w:hAnsi="Times New Roman" w:hint="eastAsia"/>
          <w:bCs/>
          <w:sz w:val="24"/>
          <w:lang w:eastAsia="zh-CN"/>
        </w:rPr>
        <w:t xml:space="preserve">roposal </w:t>
      </w:r>
      <w:r>
        <w:rPr>
          <w:rFonts w:ascii="Times New Roman" w:eastAsia="宋体" w:hAnsi="Times New Roman"/>
          <w:bCs/>
          <w:sz w:val="24"/>
          <w:lang w:eastAsia="zh-CN"/>
        </w:rPr>
        <w:t>5</w:t>
      </w:r>
      <w:r>
        <w:rPr>
          <w:rFonts w:ascii="Times New Roman" w:eastAsia="宋体" w:hAnsi="Times New Roman" w:hint="eastAsia"/>
          <w:bCs/>
          <w:sz w:val="24"/>
          <w:lang w:eastAsia="zh-CN"/>
        </w:rPr>
        <w:t>: Support 11/22 PRBs for LP-WUS with SCS 15kHz.</w:t>
      </w:r>
    </w:p>
    <w:p w14:paraId="54584482" w14:textId="77777777" w:rsidR="008E099A" w:rsidRDefault="00650291">
      <w:pPr>
        <w:widowControl w:val="0"/>
        <w:rPr>
          <w:rFonts w:ascii="Times New Roman" w:eastAsia="宋体" w:hAnsi="Times New Roman"/>
          <w:bCs/>
          <w:sz w:val="24"/>
          <w:lang w:eastAsia="zh-CN"/>
        </w:rPr>
      </w:pPr>
      <w:r>
        <w:rPr>
          <w:rFonts w:ascii="Times New Roman" w:eastAsia="宋体" w:hAnsi="Times New Roman" w:hint="eastAsia"/>
          <w:bCs/>
          <w:sz w:val="24"/>
          <w:lang w:eastAsia="zh-CN"/>
        </w:rPr>
        <w:t xml:space="preserve">Proposal </w:t>
      </w:r>
      <w:r>
        <w:rPr>
          <w:rFonts w:ascii="Times New Roman" w:eastAsia="宋体" w:hAnsi="Times New Roman"/>
          <w:bCs/>
          <w:sz w:val="24"/>
          <w:lang w:eastAsia="zh-CN"/>
        </w:rPr>
        <w:t>6</w:t>
      </w:r>
      <w:r>
        <w:rPr>
          <w:rFonts w:ascii="Times New Roman" w:eastAsia="宋体" w:hAnsi="Times New Roman" w:hint="eastAsia"/>
          <w:bCs/>
          <w:sz w:val="24"/>
          <w:lang w:eastAsia="zh-CN"/>
        </w:rPr>
        <w:t>: Support LP-WUS with 11</w:t>
      </w:r>
      <w:r>
        <w:rPr>
          <w:rFonts w:ascii="Times New Roman" w:eastAsia="宋体" w:hAnsi="Times New Roman"/>
          <w:bCs/>
          <w:sz w:val="24"/>
          <w:lang w:eastAsia="zh-CN"/>
        </w:rPr>
        <w:t xml:space="preserve"> </w:t>
      </w:r>
      <w:r>
        <w:rPr>
          <w:rFonts w:ascii="Times New Roman" w:eastAsia="宋体" w:hAnsi="Times New Roman" w:hint="eastAsia"/>
          <w:bCs/>
          <w:sz w:val="24"/>
          <w:lang w:eastAsia="zh-CN"/>
        </w:rPr>
        <w:t>PRB</w:t>
      </w:r>
      <w:r>
        <w:rPr>
          <w:rFonts w:ascii="Times New Roman" w:eastAsia="宋体" w:hAnsi="Times New Roman"/>
          <w:bCs/>
          <w:sz w:val="24"/>
          <w:lang w:eastAsia="zh-CN"/>
        </w:rPr>
        <w:t>s</w:t>
      </w:r>
      <w:r>
        <w:rPr>
          <w:rFonts w:ascii="Times New Roman" w:eastAsia="宋体" w:hAnsi="Times New Roman" w:hint="eastAsia"/>
          <w:bCs/>
          <w:sz w:val="24"/>
          <w:lang w:eastAsia="zh-CN"/>
        </w:rPr>
        <w:t xml:space="preserve"> with SCS 120kHz for FR2 band</w:t>
      </w:r>
      <w:r>
        <w:rPr>
          <w:rFonts w:ascii="Times New Roman" w:eastAsia="宋体" w:hAnsi="Times New Roman"/>
          <w:bCs/>
          <w:sz w:val="24"/>
          <w:lang w:eastAsia="zh-CN"/>
        </w:rPr>
        <w:t xml:space="preserve"> </w:t>
      </w:r>
      <w:r>
        <w:rPr>
          <w:rFonts w:ascii="Times New Roman" w:eastAsia="宋体" w:hAnsi="Times New Roman" w:hint="eastAsia"/>
          <w:bCs/>
          <w:sz w:val="24"/>
          <w:lang w:eastAsia="zh-CN"/>
        </w:rPr>
        <w:t xml:space="preserve">with </w:t>
      </w:r>
      <w:proofErr w:type="spellStart"/>
      <w:r>
        <w:rPr>
          <w:rFonts w:ascii="Times New Roman" w:eastAsia="宋体" w:hAnsi="Times New Roman" w:hint="eastAsia"/>
          <w:bCs/>
          <w:sz w:val="24"/>
          <w:lang w:eastAsia="zh-CN"/>
        </w:rPr>
        <w:t>resuing</w:t>
      </w:r>
      <w:proofErr w:type="spellEnd"/>
      <w:r>
        <w:rPr>
          <w:rFonts w:ascii="Times New Roman" w:eastAsia="宋体" w:hAnsi="Times New Roman" w:hint="eastAsia"/>
          <w:bCs/>
          <w:sz w:val="24"/>
          <w:lang w:eastAsia="zh-CN"/>
        </w:rPr>
        <w:t xml:space="preserve"> the sequence for</w:t>
      </w:r>
      <w:r>
        <w:rPr>
          <w:rFonts w:ascii="Times New Roman" w:eastAsia="宋体" w:hAnsi="Times New Roman"/>
          <w:bCs/>
          <w:sz w:val="24"/>
          <w:lang w:eastAsia="zh-CN"/>
        </w:rPr>
        <w:t xml:space="preserve"> </w:t>
      </w:r>
      <w:r>
        <w:rPr>
          <w:rFonts w:ascii="Times New Roman" w:eastAsia="宋体" w:hAnsi="Times New Roman" w:hint="eastAsia"/>
          <w:bCs/>
          <w:sz w:val="24"/>
          <w:lang w:eastAsia="zh-CN"/>
        </w:rPr>
        <w:t>FR</w:t>
      </w:r>
      <w:r>
        <w:rPr>
          <w:rFonts w:ascii="Times New Roman" w:eastAsia="宋体" w:hAnsi="Times New Roman"/>
          <w:bCs/>
          <w:sz w:val="24"/>
          <w:lang w:eastAsia="zh-CN"/>
        </w:rPr>
        <w:t xml:space="preserve">1. </w:t>
      </w:r>
    </w:p>
    <w:p w14:paraId="5949102F" w14:textId="77777777" w:rsidR="008E099A" w:rsidRDefault="008E099A">
      <w:pPr>
        <w:spacing w:after="120"/>
        <w:jc w:val="both"/>
        <w:rPr>
          <w:rFonts w:eastAsiaTheme="minorEastAsia"/>
          <w:lang w:eastAsia="zh-CN"/>
        </w:rPr>
      </w:pPr>
    </w:p>
    <w:p w14:paraId="62FEB68F" w14:textId="77777777" w:rsidR="008E099A" w:rsidRDefault="008E099A">
      <w:pPr>
        <w:pStyle w:val="a3"/>
        <w:rPr>
          <w:rFonts w:eastAsiaTheme="minorEastAsia"/>
          <w:lang w:eastAsia="zh-CN"/>
        </w:rPr>
      </w:pPr>
    </w:p>
    <w:p w14:paraId="60AE83D5"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R1-2408918 Nordic Semiconductor ASA</w:t>
      </w:r>
    </w:p>
    <w:p w14:paraId="22047432" w14:textId="77777777" w:rsidR="008E099A" w:rsidRDefault="00650291">
      <w:pPr>
        <w:rPr>
          <w:rFonts w:ascii="Times New Roman" w:eastAsia="宋体" w:hAnsi="Times New Roman" w:cs="Times"/>
          <w:i/>
          <w:iCs/>
          <w:szCs w:val="20"/>
          <w:lang w:val="en-GB"/>
        </w:rPr>
      </w:pPr>
      <w:r>
        <w:rPr>
          <w:rFonts w:ascii="Times New Roman" w:eastAsia="宋体" w:hAnsi="Times New Roman" w:cs="Times"/>
          <w:bCs/>
          <w:i/>
          <w:iCs/>
          <w:szCs w:val="20"/>
          <w:lang w:val="en-GB"/>
        </w:rPr>
        <w:t xml:space="preserve">Proposal-1: </w:t>
      </w:r>
      <w:r>
        <w:rPr>
          <w:rFonts w:ascii="Times New Roman" w:eastAsia="宋体" w:hAnsi="Times New Roman" w:cs="Times"/>
          <w:i/>
          <w:iCs/>
          <w:szCs w:val="20"/>
          <w:lang w:val="en-GB"/>
        </w:rPr>
        <w:t xml:space="preserve">For LP-WUS monitoring </w:t>
      </w:r>
    </w:p>
    <w:p w14:paraId="1FEA78A2" w14:textId="77777777" w:rsidR="008E099A" w:rsidRDefault="00650291">
      <w:pPr>
        <w:numPr>
          <w:ilvl w:val="0"/>
          <w:numId w:val="106"/>
        </w:numPr>
        <w:spacing w:before="120" w:after="180"/>
        <w:contextualSpacing/>
        <w:rPr>
          <w:rFonts w:ascii="Times New Roman" w:eastAsia="宋体" w:hAnsi="Times New Roman" w:cs="Times"/>
          <w:i/>
          <w:iCs/>
          <w:szCs w:val="20"/>
          <w:lang w:eastAsia="zh-CN"/>
        </w:rPr>
      </w:pPr>
      <w:r>
        <w:rPr>
          <w:rFonts w:ascii="Times New Roman" w:eastAsia="宋体" w:hAnsi="Times New Roman" w:cs="Times"/>
          <w:i/>
          <w:iCs/>
          <w:szCs w:val="20"/>
          <w:lang w:eastAsia="zh-CN"/>
        </w:rPr>
        <w:t xml:space="preserve">In </w:t>
      </w:r>
      <w:proofErr w:type="spellStart"/>
      <w:r>
        <w:rPr>
          <w:rFonts w:ascii="Times New Roman" w:eastAsia="宋体" w:hAnsi="Times New Roman" w:cs="Times"/>
          <w:i/>
          <w:iCs/>
          <w:szCs w:val="20"/>
          <w:lang w:eastAsia="zh-CN"/>
        </w:rPr>
        <w:t>iDRX</w:t>
      </w:r>
      <w:proofErr w:type="spellEnd"/>
      <w:r>
        <w:rPr>
          <w:rFonts w:ascii="Times New Roman" w:eastAsia="宋体" w:hAnsi="Times New Roman" w:cs="Times"/>
          <w:i/>
          <w:iCs/>
          <w:szCs w:val="20"/>
          <w:lang w:eastAsia="zh-CN"/>
        </w:rPr>
        <w:t>, for LO, K=1 is preferred.</w:t>
      </w:r>
    </w:p>
    <w:p w14:paraId="0122A9DC" w14:textId="77777777" w:rsidR="008E099A" w:rsidRDefault="00650291">
      <w:pPr>
        <w:numPr>
          <w:ilvl w:val="1"/>
          <w:numId w:val="106"/>
        </w:numPr>
        <w:spacing w:before="120" w:after="180"/>
        <w:contextualSpacing/>
        <w:rPr>
          <w:rFonts w:ascii="Times New Roman" w:eastAsia="宋体" w:hAnsi="Times New Roman" w:cs="Times"/>
          <w:i/>
          <w:iCs/>
          <w:szCs w:val="20"/>
          <w:lang w:eastAsia="zh-CN"/>
        </w:rPr>
      </w:pPr>
      <w:r>
        <w:rPr>
          <w:rFonts w:ascii="Times New Roman" w:eastAsia="宋体" w:hAnsi="Times New Roman" w:cs="Times"/>
          <w:i/>
          <w:iCs/>
          <w:szCs w:val="20"/>
          <w:lang w:eastAsia="zh-CN"/>
        </w:rPr>
        <w:t xml:space="preserve">Periodicity of LO equal to </w:t>
      </w:r>
      <w:proofErr w:type="spellStart"/>
      <w:r>
        <w:rPr>
          <w:rFonts w:ascii="Times New Roman" w:eastAsia="宋体" w:hAnsi="Times New Roman" w:cs="Times"/>
          <w:i/>
          <w:iCs/>
          <w:szCs w:val="20"/>
          <w:lang w:eastAsia="zh-CN"/>
        </w:rPr>
        <w:t>iDRX</w:t>
      </w:r>
      <w:proofErr w:type="spellEnd"/>
      <w:r>
        <w:rPr>
          <w:rFonts w:ascii="Times New Roman" w:eastAsia="宋体" w:hAnsi="Times New Roman" w:cs="Times"/>
          <w:i/>
          <w:iCs/>
          <w:szCs w:val="20"/>
          <w:lang w:eastAsia="zh-CN"/>
        </w:rPr>
        <w:t xml:space="preserve"> periodicity is supported. </w:t>
      </w:r>
    </w:p>
    <w:p w14:paraId="29DB0995" w14:textId="77777777" w:rsidR="008E099A" w:rsidRDefault="00650291">
      <w:pPr>
        <w:numPr>
          <w:ilvl w:val="1"/>
          <w:numId w:val="106"/>
        </w:numPr>
        <w:spacing w:before="120" w:after="180"/>
        <w:contextualSpacing/>
        <w:rPr>
          <w:rFonts w:ascii="Times New Roman" w:eastAsia="宋体" w:hAnsi="Times New Roman" w:cs="Times"/>
          <w:i/>
          <w:iCs/>
          <w:szCs w:val="20"/>
          <w:lang w:eastAsia="zh-CN"/>
        </w:rPr>
      </w:pPr>
      <w:r>
        <w:rPr>
          <w:rFonts w:ascii="Times New Roman" w:eastAsia="宋体" w:hAnsi="Times New Roman" w:cs="Times"/>
          <w:i/>
          <w:iCs/>
          <w:szCs w:val="20"/>
          <w:lang w:eastAsia="zh-CN"/>
        </w:rPr>
        <w:t xml:space="preserve">FFS: LO periodicity different to periodicity of </w:t>
      </w:r>
      <w:proofErr w:type="spellStart"/>
      <w:r>
        <w:rPr>
          <w:rFonts w:ascii="Times New Roman" w:eastAsia="宋体" w:hAnsi="Times New Roman" w:cs="Times"/>
          <w:i/>
          <w:iCs/>
          <w:szCs w:val="20"/>
          <w:lang w:eastAsia="zh-CN"/>
        </w:rPr>
        <w:t>iDRX</w:t>
      </w:r>
      <w:proofErr w:type="spellEnd"/>
      <w:r>
        <w:rPr>
          <w:rFonts w:ascii="Times New Roman" w:eastAsia="宋体" w:hAnsi="Times New Roman" w:cs="Times"/>
          <w:i/>
          <w:iCs/>
          <w:szCs w:val="20"/>
          <w:lang w:eastAsia="zh-CN"/>
        </w:rPr>
        <w:t>.</w:t>
      </w:r>
    </w:p>
    <w:p w14:paraId="530B567F" w14:textId="77777777" w:rsidR="008E099A" w:rsidRDefault="00650291">
      <w:pPr>
        <w:numPr>
          <w:ilvl w:val="0"/>
          <w:numId w:val="106"/>
        </w:numPr>
        <w:spacing w:before="120" w:after="180"/>
        <w:contextualSpacing/>
        <w:rPr>
          <w:rFonts w:ascii="Times New Roman" w:eastAsia="宋体" w:hAnsi="Times New Roman" w:cs="Times"/>
          <w:i/>
          <w:iCs/>
          <w:szCs w:val="20"/>
          <w:lang w:eastAsia="zh-CN"/>
        </w:rPr>
      </w:pPr>
      <w:r>
        <w:rPr>
          <w:rFonts w:ascii="Times New Roman" w:eastAsia="宋体" w:hAnsi="Times New Roman" w:cs="Times"/>
          <w:i/>
          <w:iCs/>
          <w:szCs w:val="20"/>
          <w:lang w:eastAsia="zh-CN"/>
        </w:rPr>
        <w:t xml:space="preserve">eDRX for MR is supported. eDRX for LR is not supported. </w:t>
      </w:r>
    </w:p>
    <w:p w14:paraId="75022268" w14:textId="77777777" w:rsidR="008E099A" w:rsidRDefault="008E099A">
      <w:pPr>
        <w:rPr>
          <w:rFonts w:ascii="Times New Roman" w:eastAsia="宋体" w:hAnsi="Times New Roman"/>
          <w:bCs/>
          <w:i/>
          <w:iCs/>
          <w:szCs w:val="20"/>
          <w:lang w:val="en-GB"/>
        </w:rPr>
      </w:pPr>
    </w:p>
    <w:p w14:paraId="6DEEF740" w14:textId="77777777" w:rsidR="008E099A" w:rsidRDefault="00650291">
      <w:pPr>
        <w:rPr>
          <w:rFonts w:ascii="Times New Roman" w:eastAsia="宋体" w:hAnsi="Times New Roman"/>
          <w:bCs/>
          <w:i/>
          <w:iCs/>
          <w:szCs w:val="20"/>
          <w:lang w:val="en-GB"/>
        </w:rPr>
      </w:pPr>
      <w:r>
        <w:rPr>
          <w:rFonts w:ascii="Times New Roman" w:eastAsia="宋体" w:hAnsi="Times New Roman"/>
          <w:bCs/>
          <w:i/>
          <w:iCs/>
          <w:szCs w:val="20"/>
          <w:lang w:val="en-GB"/>
        </w:rPr>
        <w:t xml:space="preserve">Proposal-2: </w:t>
      </w:r>
      <w:r>
        <w:rPr>
          <w:rFonts w:ascii="Times New Roman" w:eastAsia="宋体" w:hAnsi="Times New Roman"/>
          <w:i/>
          <w:iCs/>
          <w:szCs w:val="20"/>
        </w:rPr>
        <w:t>Support “dynamic PTW”, at least for the case where MR is configured with eDRX while LOs are configured with periodicity &lt; eDRX periodicity.</w:t>
      </w:r>
    </w:p>
    <w:p w14:paraId="03903BAE" w14:textId="77777777" w:rsidR="008E099A" w:rsidRDefault="008E099A">
      <w:pPr>
        <w:rPr>
          <w:rFonts w:ascii="Times New Roman" w:eastAsia="宋体" w:hAnsi="Times New Roman"/>
          <w:bCs/>
          <w:i/>
          <w:iCs/>
          <w:szCs w:val="20"/>
          <w:lang w:val="en-GB"/>
        </w:rPr>
      </w:pPr>
    </w:p>
    <w:p w14:paraId="4F4E2534" w14:textId="77777777" w:rsidR="008E099A" w:rsidRDefault="00650291">
      <w:pPr>
        <w:rPr>
          <w:rFonts w:ascii="Times New Roman" w:eastAsia="宋体" w:hAnsi="Times New Roman"/>
          <w:bCs/>
          <w:i/>
          <w:iCs/>
          <w:szCs w:val="20"/>
        </w:rPr>
      </w:pPr>
      <w:r>
        <w:rPr>
          <w:rFonts w:ascii="Times New Roman" w:eastAsia="宋体" w:hAnsi="Times New Roman"/>
          <w:bCs/>
          <w:i/>
          <w:iCs/>
          <w:szCs w:val="20"/>
          <w:lang w:val="en-GB"/>
        </w:rPr>
        <w:t xml:space="preserve">Proposal-3: </w:t>
      </w:r>
      <w:r>
        <w:rPr>
          <w:rFonts w:ascii="Times New Roman" w:eastAsia="宋体" w:hAnsi="Times New Roman"/>
          <w:i/>
          <w:iCs/>
          <w:szCs w:val="20"/>
        </w:rPr>
        <w:t>One-to-one mapping between LO and legacy PO (Option 1) is supported, i.e. confirm above working assumption.</w:t>
      </w:r>
    </w:p>
    <w:p w14:paraId="03F60F11" w14:textId="77777777" w:rsidR="008E099A" w:rsidRDefault="008E099A">
      <w:pPr>
        <w:rPr>
          <w:rFonts w:ascii="Times New Roman" w:eastAsia="宋体" w:hAnsi="Times New Roman"/>
          <w:bCs/>
          <w:i/>
          <w:iCs/>
          <w:szCs w:val="20"/>
          <w:lang w:val="en-GB"/>
        </w:rPr>
      </w:pPr>
    </w:p>
    <w:p w14:paraId="11ACA41E" w14:textId="77777777" w:rsidR="008E099A" w:rsidRDefault="00650291">
      <w:pPr>
        <w:rPr>
          <w:rFonts w:ascii="Times New Roman" w:eastAsia="宋体" w:hAnsi="Times New Roman"/>
          <w:bCs/>
          <w:i/>
          <w:iCs/>
          <w:szCs w:val="20"/>
          <w:lang w:val="en-GB"/>
        </w:rPr>
      </w:pPr>
      <w:r>
        <w:rPr>
          <w:rFonts w:ascii="Times New Roman" w:eastAsia="宋体" w:hAnsi="Times New Roman"/>
          <w:bCs/>
          <w:i/>
          <w:iCs/>
          <w:szCs w:val="20"/>
          <w:lang w:val="en-GB"/>
        </w:rPr>
        <w:t xml:space="preserve">Proposal-4: </w:t>
      </w:r>
      <w:r>
        <w:rPr>
          <w:rFonts w:ascii="Times New Roman" w:eastAsia="宋体" w:hAnsi="Times New Roman"/>
          <w:i/>
          <w:iCs/>
          <w:szCs w:val="20"/>
          <w:lang w:val="en-GB"/>
        </w:rPr>
        <w:t>In Option 1</w:t>
      </w:r>
      <w:r>
        <w:rPr>
          <w:rFonts w:ascii="Times New Roman" w:eastAsia="宋体" w:hAnsi="Times New Roman"/>
          <w:bCs/>
          <w:i/>
          <w:iCs/>
          <w:szCs w:val="20"/>
          <w:lang w:val="en-GB"/>
        </w:rPr>
        <w:t xml:space="preserve">, </w:t>
      </w:r>
      <w:r>
        <w:rPr>
          <w:rFonts w:ascii="Times New Roman" w:eastAsia="宋体" w:hAnsi="Times New Roman"/>
          <w:i/>
          <w:iCs/>
          <w:szCs w:val="20"/>
        </w:rPr>
        <w:t xml:space="preserve">for UEs belonging to the same paging group/subgroup and monitoring the same set of legacy LOs, the first monitored legacy PO after LR receives LP-WUS can be different, and is determined based on already agreed UE-reported wake-up time capability. Support Alt.2 (it monitors the first PO after its reported wake-up delay.) </w:t>
      </w:r>
    </w:p>
    <w:p w14:paraId="2720DB6E" w14:textId="77777777" w:rsidR="008E099A" w:rsidRDefault="008E099A">
      <w:pPr>
        <w:spacing w:after="180"/>
        <w:rPr>
          <w:rFonts w:ascii="Times New Roman" w:eastAsia="宋体" w:hAnsi="Times New Roman"/>
          <w:bCs/>
          <w:i/>
          <w:iCs/>
          <w:szCs w:val="20"/>
        </w:rPr>
      </w:pPr>
    </w:p>
    <w:p w14:paraId="328EDE35" w14:textId="77777777" w:rsidR="008E099A" w:rsidRDefault="00650291">
      <w:pPr>
        <w:spacing w:after="180"/>
        <w:rPr>
          <w:rFonts w:ascii="Times New Roman" w:eastAsia="宋体" w:hAnsi="Times New Roman"/>
          <w:i/>
          <w:iCs/>
          <w:szCs w:val="20"/>
        </w:rPr>
      </w:pPr>
      <w:r>
        <w:rPr>
          <w:rFonts w:ascii="Times New Roman" w:eastAsia="宋体" w:hAnsi="Times New Roman"/>
          <w:bCs/>
          <w:i/>
          <w:iCs/>
          <w:szCs w:val="20"/>
        </w:rPr>
        <w:t xml:space="preserve">Proposal-5: </w:t>
      </w:r>
      <w:r>
        <w:rPr>
          <w:rFonts w:ascii="Times New Roman" w:eastAsia="宋体" w:hAnsi="Times New Roman"/>
          <w:i/>
          <w:iCs/>
          <w:szCs w:val="20"/>
        </w:rPr>
        <w:t xml:space="preserve">Support 2 wake-up delays capabilities in IDLE mode, starting point is 400ms and 800ms. </w:t>
      </w:r>
    </w:p>
    <w:p w14:paraId="2DEF6987" w14:textId="77777777" w:rsidR="008E099A" w:rsidRDefault="00650291">
      <w:pPr>
        <w:spacing w:before="120" w:after="180"/>
        <w:rPr>
          <w:rFonts w:ascii="Times New Roman" w:eastAsia="宋体" w:hAnsi="Times New Roman" w:cs="Times"/>
          <w:bCs/>
          <w:i/>
          <w:iCs/>
          <w:szCs w:val="20"/>
          <w:highlight w:val="green"/>
          <w:lang w:val="en-GB" w:eastAsia="zh-CN"/>
        </w:rPr>
      </w:pPr>
      <w:r>
        <w:rPr>
          <w:rFonts w:ascii="Times New Roman" w:eastAsia="宋体" w:hAnsi="Times New Roman"/>
          <w:bCs/>
          <w:i/>
          <w:iCs/>
          <w:szCs w:val="20"/>
        </w:rPr>
        <w:t>Proposal-6:</w:t>
      </w:r>
      <w:r>
        <w:rPr>
          <w:rFonts w:ascii="Times New Roman" w:eastAsia="宋体" w:hAnsi="Times New Roman"/>
          <w:i/>
          <w:iCs/>
          <w:szCs w:val="20"/>
        </w:rPr>
        <w:t xml:space="preserve"> Maximum number of supported subgroups is 64, this includes both UE-specific as well as core-assigned sub-groups.</w:t>
      </w:r>
    </w:p>
    <w:p w14:paraId="54B02474" w14:textId="77777777" w:rsidR="008E099A" w:rsidRDefault="00650291">
      <w:pPr>
        <w:spacing w:before="120" w:after="180"/>
        <w:rPr>
          <w:rFonts w:ascii="Times New Roman" w:eastAsia="宋体" w:hAnsi="Times New Roman" w:cs="Times"/>
          <w:bCs/>
          <w:i/>
          <w:iCs/>
          <w:szCs w:val="20"/>
          <w:highlight w:val="green"/>
          <w:lang w:val="en-GB" w:eastAsia="zh-CN"/>
        </w:rPr>
      </w:pPr>
      <w:r>
        <w:rPr>
          <w:rFonts w:ascii="Times New Roman" w:eastAsia="宋体" w:hAnsi="Times New Roman"/>
          <w:bCs/>
          <w:i/>
          <w:iCs/>
          <w:szCs w:val="20"/>
        </w:rPr>
        <w:t>Proposal-7:</w:t>
      </w:r>
      <w:r>
        <w:rPr>
          <w:rFonts w:ascii="Times New Roman" w:eastAsia="宋体" w:hAnsi="Times New Roman"/>
          <w:i/>
          <w:iCs/>
          <w:szCs w:val="20"/>
        </w:rPr>
        <w:t xml:space="preserve"> Maximum number of information bits is 8. </w:t>
      </w:r>
    </w:p>
    <w:p w14:paraId="047349C4" w14:textId="77777777" w:rsidR="008E099A" w:rsidRDefault="008E099A">
      <w:pPr>
        <w:spacing w:before="120" w:after="180"/>
        <w:rPr>
          <w:rFonts w:ascii="Times New Roman" w:eastAsia="宋体" w:hAnsi="Times New Roman"/>
          <w:szCs w:val="20"/>
          <w:lang w:val="en-GB"/>
        </w:rPr>
      </w:pPr>
    </w:p>
    <w:p w14:paraId="55E18C97" w14:textId="77777777" w:rsidR="008E099A" w:rsidRDefault="008E099A">
      <w:pPr>
        <w:rPr>
          <w:rFonts w:eastAsia="宋体"/>
        </w:rPr>
      </w:pPr>
    </w:p>
    <w:p w14:paraId="48DB5306" w14:textId="77777777" w:rsidR="008E099A" w:rsidRDefault="00650291">
      <w:pPr>
        <w:keepNext/>
        <w:spacing w:before="240" w:after="240"/>
        <w:outlineLvl w:val="1"/>
        <w:rPr>
          <w:rFonts w:ascii="Arial" w:hAnsi="Arial" w:cs="Arial"/>
          <w:b/>
          <w:bCs/>
          <w:iCs/>
          <w:szCs w:val="28"/>
          <w:lang w:eastAsia="zh-CN"/>
        </w:rPr>
      </w:pPr>
      <w:r>
        <w:rPr>
          <w:rFonts w:ascii="Arial" w:hAnsi="Arial" w:cs="Arial"/>
          <w:b/>
          <w:bCs/>
          <w:iCs/>
          <w:szCs w:val="28"/>
          <w:lang w:eastAsia="zh-CN"/>
        </w:rPr>
        <w:t>R1-2408968 Lenovo</w:t>
      </w:r>
    </w:p>
    <w:p w14:paraId="210CE2AD"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ja-JP"/>
        </w:rPr>
      </w:pPr>
      <w:r>
        <w:rPr>
          <w:rFonts w:ascii="Times New Roman" w:eastAsia="宋体" w:hAnsi="Times New Roman"/>
          <w:bCs/>
          <w:i/>
          <w:iCs/>
          <w:sz w:val="22"/>
          <w:szCs w:val="22"/>
          <w:lang w:eastAsia="ja-JP"/>
        </w:rPr>
        <w:t xml:space="preserve">Proposal 1: Consider OOK-4, M=1 as the LP-SS waveform with overlaid sequence for the baseline LP-SS design.     </w:t>
      </w:r>
    </w:p>
    <w:p w14:paraId="0660C3FE"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ja-JP"/>
        </w:rPr>
      </w:pPr>
      <w:r>
        <w:rPr>
          <w:rFonts w:ascii="Times New Roman" w:eastAsia="宋体" w:hAnsi="Times New Roman"/>
          <w:bCs/>
          <w:i/>
          <w:iCs/>
          <w:sz w:val="22"/>
          <w:szCs w:val="22"/>
          <w:lang w:eastAsia="ja-JP"/>
        </w:rPr>
        <w:t xml:space="preserve">Proposal 2: Consider 640ms, 960ms as candidate periodicity for LP-SS </w:t>
      </w:r>
    </w:p>
    <w:p w14:paraId="494BA324" w14:textId="77777777" w:rsidR="008E099A" w:rsidRDefault="00650291">
      <w:pPr>
        <w:autoSpaceDE w:val="0"/>
        <w:autoSpaceDN w:val="0"/>
        <w:adjustRightInd w:val="0"/>
        <w:snapToGrid w:val="0"/>
        <w:spacing w:after="120"/>
        <w:jc w:val="both"/>
        <w:rPr>
          <w:rFonts w:ascii="Times New Roman" w:eastAsia="宋体" w:hAnsi="Times New Roman"/>
          <w:i/>
          <w:iCs/>
          <w:sz w:val="22"/>
          <w:szCs w:val="22"/>
          <w:lang w:eastAsia="zh-CN"/>
        </w:rPr>
      </w:pPr>
      <w:r>
        <w:rPr>
          <w:rFonts w:ascii="Times New Roman" w:eastAsia="宋体" w:hAnsi="Times New Roman"/>
          <w:i/>
          <w:iCs/>
          <w:sz w:val="22"/>
          <w:szCs w:val="22"/>
          <w:lang w:eastAsia="zh-CN"/>
        </w:rPr>
        <w:t xml:space="preserve">Proposal 3: RAN1 consider the feasibility of generating multiple binary </w:t>
      </w:r>
      <w:proofErr w:type="gramStart"/>
      <w:r>
        <w:rPr>
          <w:rFonts w:ascii="Times New Roman" w:eastAsia="宋体" w:hAnsi="Times New Roman"/>
          <w:i/>
          <w:iCs/>
          <w:sz w:val="22"/>
          <w:szCs w:val="22"/>
          <w:lang w:eastAsia="zh-CN"/>
        </w:rPr>
        <w:t>pattern</w:t>
      </w:r>
      <w:proofErr w:type="gramEnd"/>
      <w:r>
        <w:rPr>
          <w:rFonts w:ascii="Times New Roman" w:eastAsia="宋体" w:hAnsi="Times New Roman"/>
          <w:i/>
          <w:iCs/>
          <w:sz w:val="22"/>
          <w:szCs w:val="22"/>
          <w:lang w:eastAsia="zh-CN"/>
        </w:rPr>
        <w:t xml:space="preserve"> modulated using OOK waveform for LP-SS</w:t>
      </w:r>
    </w:p>
    <w:p w14:paraId="75BE7AEF" w14:textId="77777777" w:rsidR="008E099A" w:rsidRDefault="00650291">
      <w:pPr>
        <w:autoSpaceDE w:val="0"/>
        <w:autoSpaceDN w:val="0"/>
        <w:adjustRightInd w:val="0"/>
        <w:snapToGrid w:val="0"/>
        <w:spacing w:after="120"/>
        <w:jc w:val="both"/>
        <w:rPr>
          <w:rFonts w:ascii="Times New Roman" w:eastAsia="Batang" w:hAnsi="Times New Roman"/>
          <w:bCs/>
          <w:i/>
          <w:iCs/>
          <w:sz w:val="22"/>
          <w:szCs w:val="22"/>
          <w:lang w:eastAsia="ko-KR"/>
        </w:rPr>
      </w:pPr>
      <w:r>
        <w:rPr>
          <w:rFonts w:ascii="Times New Roman" w:eastAsia="Batang" w:hAnsi="Times New Roman"/>
          <w:bCs/>
          <w:i/>
          <w:iCs/>
          <w:sz w:val="22"/>
          <w:szCs w:val="22"/>
          <w:lang w:eastAsia="ko-KR"/>
        </w:rPr>
        <w:t xml:space="preserve">Proposal 4: RAN1 consider association of binary pattern of LP-SS to that of NR SSB to detect the cell id. </w:t>
      </w:r>
    </w:p>
    <w:p w14:paraId="277F2161" w14:textId="77777777" w:rsidR="008E099A" w:rsidRDefault="00650291">
      <w:pPr>
        <w:autoSpaceDE w:val="0"/>
        <w:autoSpaceDN w:val="0"/>
        <w:adjustRightInd w:val="0"/>
        <w:snapToGrid w:val="0"/>
        <w:spacing w:after="120"/>
        <w:jc w:val="both"/>
        <w:rPr>
          <w:rFonts w:ascii="Times New Roman" w:eastAsia="Batang" w:hAnsi="Times New Roman"/>
          <w:bCs/>
          <w:i/>
          <w:iCs/>
          <w:sz w:val="22"/>
          <w:szCs w:val="22"/>
          <w:lang w:eastAsia="ko-KR"/>
        </w:rPr>
      </w:pPr>
      <w:r>
        <w:rPr>
          <w:rFonts w:ascii="Times New Roman" w:eastAsia="Batang" w:hAnsi="Times New Roman"/>
          <w:bCs/>
          <w:i/>
          <w:iCs/>
          <w:sz w:val="22"/>
          <w:szCs w:val="22"/>
          <w:lang w:eastAsia="ko-KR"/>
        </w:rPr>
        <w:t xml:space="preserve">Proposal 5: RAN1 consider LP-PSS and LP-SSS similar to NR-PSS and NR-SSS to convey the cell id information.  </w:t>
      </w:r>
    </w:p>
    <w:p w14:paraId="53305822"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6: Consider achieving byte level synchronization by using a SYNC word. </w:t>
      </w:r>
    </w:p>
    <w:p w14:paraId="00B1FEA6"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7: Consider synchronization mechanism in LPWUR using  </w:t>
      </w:r>
    </w:p>
    <w:p w14:paraId="4782E82B" w14:textId="77777777" w:rsidR="008E099A" w:rsidRDefault="00650291">
      <w:pPr>
        <w:numPr>
          <w:ilvl w:val="0"/>
          <w:numId w:val="107"/>
        </w:num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Coarse synchronization using LP-SS</w:t>
      </w:r>
    </w:p>
    <w:p w14:paraId="04118681" w14:textId="77777777" w:rsidR="008E099A" w:rsidRDefault="00650291">
      <w:pPr>
        <w:numPr>
          <w:ilvl w:val="0"/>
          <w:numId w:val="107"/>
        </w:num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Fine synchronization using preamble transmission in every slot</w:t>
      </w:r>
    </w:p>
    <w:p w14:paraId="2F61A961" w14:textId="77777777" w:rsidR="008E099A" w:rsidRDefault="00650291">
      <w:pPr>
        <w:numPr>
          <w:ilvl w:val="0"/>
          <w:numId w:val="107"/>
        </w:num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Byte level synchronization using SYNC word </w:t>
      </w:r>
    </w:p>
    <w:p w14:paraId="50ABAFA6"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8: Consider hybrid LP-SS design containing mixture of wider pulse duration using OOK-4, M=1 and narrower pulse duration using OOK-4, M&gt;1 to tolerate higher timing errors at the beginning and at the same time achieve finer synchronization for the same devices. </w:t>
      </w:r>
    </w:p>
    <w:p w14:paraId="657E6319"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9: Consider different LP-SS occasions transmission using different OOK waveforms to tolerate timing errors and finer synchronization for same or different devices  </w:t>
      </w:r>
    </w:p>
    <w:p w14:paraId="3CAC9039"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lastRenderedPageBreak/>
        <w:t>Proposal 10: RAN1 discuss the effect of timing errors on LP-SS design, such that the initial timing error values at the beginning of LP-SS reception and the residual timing error values after LP-SS detection.   </w:t>
      </w:r>
    </w:p>
    <w:p w14:paraId="4325A1E4"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11: Specification allows same UE to switch between envelope-based detector and </w:t>
      </w:r>
      <w:proofErr w:type="gramStart"/>
      <w:r>
        <w:rPr>
          <w:rFonts w:ascii="Times New Roman" w:eastAsia="宋体" w:hAnsi="Times New Roman"/>
          <w:bCs/>
          <w:i/>
          <w:iCs/>
          <w:sz w:val="22"/>
          <w:szCs w:val="22"/>
        </w:rPr>
        <w:t>correlator based</w:t>
      </w:r>
      <w:proofErr w:type="gramEnd"/>
      <w:r>
        <w:rPr>
          <w:rFonts w:ascii="Times New Roman" w:eastAsia="宋体" w:hAnsi="Times New Roman"/>
          <w:bCs/>
          <w:i/>
          <w:iCs/>
          <w:sz w:val="22"/>
          <w:szCs w:val="22"/>
        </w:rPr>
        <w:t xml:space="preserve"> detector to improve power saving and coverage improvements. </w:t>
      </w:r>
    </w:p>
    <w:p w14:paraId="15C070BC" w14:textId="77777777" w:rsidR="008E099A" w:rsidRDefault="00650291">
      <w:pPr>
        <w:spacing w:before="77" w:after="120"/>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 xml:space="preserve">Proposal 12: Usage of DFT-s-OFDM or OFDM based OOK using single bit OOK per OFDM symbol at the transmitter side can be left to the BS implementation. </w:t>
      </w:r>
    </w:p>
    <w:p w14:paraId="12B1AC06"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ja-JP"/>
        </w:rPr>
      </w:pPr>
      <w:r>
        <w:rPr>
          <w:rFonts w:ascii="Times New Roman" w:eastAsia="宋体" w:hAnsi="Times New Roman"/>
          <w:bCs/>
          <w:i/>
          <w:iCs/>
          <w:sz w:val="22"/>
          <w:szCs w:val="22"/>
          <w:lang w:eastAsia="ja-JP"/>
        </w:rPr>
        <w:t xml:space="preserve">Proposal 13: Consider both OOK-1 and OOK-4 as the LP-WUS waveform depending on the payload size with overlaid sequence for the baseline LPWUS design.     </w:t>
      </w:r>
    </w:p>
    <w:p w14:paraId="45211FD8"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14: The </w:t>
      </w:r>
      <w:r>
        <w:rPr>
          <w:rFonts w:ascii="Times New Roman" w:eastAsia="宋体" w:hAnsi="Times New Roman"/>
          <w:bCs/>
          <w:i/>
          <w:iCs/>
          <w:sz w:val="22"/>
          <w:szCs w:val="22"/>
          <w:lang w:eastAsia="zh-CN"/>
        </w:rPr>
        <w:t xml:space="preserve">preamble preceding the payload in LP-WUS </w:t>
      </w:r>
      <w:r>
        <w:rPr>
          <w:rFonts w:ascii="Times New Roman" w:eastAsia="宋体" w:hAnsi="Times New Roman"/>
          <w:bCs/>
          <w:i/>
          <w:iCs/>
          <w:sz w:val="22"/>
          <w:szCs w:val="22"/>
        </w:rPr>
        <w:t>containing mixture of wider pulse duration using OOK-1/OOK-4, M=1 and narrower pulse duration using OOK-4, M&gt;1 to tolerate higher timing errors at the beginning and at the same time achieve finer synchronization.</w:t>
      </w:r>
    </w:p>
    <w:p w14:paraId="22CF8E1E" w14:textId="77777777" w:rsidR="008E099A" w:rsidRDefault="008E099A">
      <w:pPr>
        <w:pStyle w:val="a3"/>
        <w:rPr>
          <w:rFonts w:eastAsiaTheme="minorEastAsia"/>
          <w:lang w:eastAsia="zh-CN"/>
        </w:rPr>
      </w:pPr>
    </w:p>
    <w:p w14:paraId="0F8BD6EA" w14:textId="77777777" w:rsidR="008E099A" w:rsidRDefault="008E099A">
      <w:pPr>
        <w:pStyle w:val="a3"/>
        <w:rPr>
          <w:rFonts w:eastAsiaTheme="minorEastAsia"/>
          <w:lang w:eastAsia="zh-CN"/>
        </w:rPr>
      </w:pPr>
    </w:p>
    <w:p w14:paraId="02C08376" w14:textId="77777777" w:rsidR="008E099A" w:rsidRDefault="00650291">
      <w:pPr>
        <w:keepNext/>
        <w:spacing w:before="240" w:after="240"/>
        <w:outlineLvl w:val="1"/>
        <w:rPr>
          <w:rFonts w:ascii="Times New Roman" w:eastAsiaTheme="minorEastAsia" w:hAnsi="Times New Roman"/>
          <w:bCs/>
          <w:sz w:val="22"/>
          <w:szCs w:val="22"/>
          <w:lang w:eastAsia="zh-CN"/>
        </w:rPr>
      </w:pPr>
      <w:r>
        <w:rPr>
          <w:rFonts w:ascii="Arial" w:hAnsi="Arial" w:cs="Arial"/>
          <w:b/>
          <w:bCs/>
          <w:iCs/>
          <w:szCs w:val="28"/>
          <w:lang w:eastAsia="zh-CN"/>
        </w:rPr>
        <w:t xml:space="preserve">R1-2408399 </w:t>
      </w:r>
      <w:proofErr w:type="spellStart"/>
      <w:r>
        <w:rPr>
          <w:rFonts w:ascii="Arial" w:eastAsiaTheme="minorEastAsia" w:hAnsi="Arial" w:cs="Arial" w:hint="eastAsia"/>
          <w:b/>
          <w:bCs/>
          <w:iCs/>
          <w:szCs w:val="28"/>
          <w:lang w:eastAsia="zh-CN"/>
        </w:rPr>
        <w:t>Everactive</w:t>
      </w:r>
      <w:proofErr w:type="spellEnd"/>
    </w:p>
    <w:p w14:paraId="2E7FFF0A"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Observation 1: If ZC sequence is supported as the overlaid OFDM sequence for OOK-1</w:t>
      </w:r>
    </w:p>
    <w:p w14:paraId="7F67ECD0"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and OOK-4 with M=1, then option 1-1 and option 2 will be identical.</w:t>
      </w:r>
    </w:p>
    <w:p w14:paraId="50F4D1A9"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Observation 2: Sets of 4 truncated Gold Codes for N=30, 62, and 126 results in a tradeoff</w:t>
      </w:r>
    </w:p>
    <w:p w14:paraId="5B1C2206"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 xml:space="preserve">between sidelobe, run length, processing gain, and </w:t>
      </w:r>
      <w:proofErr w:type="spellStart"/>
      <w:r>
        <w:rPr>
          <w:rFonts w:ascii="Times New Roman" w:eastAsia="宋体" w:hAnsi="Times New Roman"/>
          <w:bCs/>
          <w:iCs/>
          <w:sz w:val="22"/>
          <w:szCs w:val="22"/>
        </w:rPr>
        <w:t>REs.</w:t>
      </w:r>
      <w:proofErr w:type="spellEnd"/>
    </w:p>
    <w:p w14:paraId="61523404"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Observation 3: To minimize the number of REs or run length, N=30 is best. To maximize</w:t>
      </w:r>
    </w:p>
    <w:p w14:paraId="29A2769D"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processing gain, N=126 is best.</w:t>
      </w:r>
    </w:p>
    <w:p w14:paraId="58AD33DC"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Observation 4: Balanced codes offer similar performance in the presence of offset and</w:t>
      </w:r>
    </w:p>
    <w:p w14:paraId="07AB5C10"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AWGN with reduced hardware cost. Gold Codes have good performance in an AWGN</w:t>
      </w:r>
    </w:p>
    <w:p w14:paraId="53F77CD2"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environment, but are not balanced.</w:t>
      </w:r>
    </w:p>
    <w:p w14:paraId="587C682B"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 xml:space="preserve">Proposal 1: Support option 2 for more efficient and flexible </w:t>
      </w:r>
      <w:proofErr w:type="spellStart"/>
      <w:r>
        <w:rPr>
          <w:rFonts w:ascii="Times New Roman" w:eastAsia="宋体" w:hAnsi="Times New Roman"/>
          <w:bCs/>
          <w:iCs/>
          <w:sz w:val="22"/>
          <w:szCs w:val="22"/>
        </w:rPr>
        <w:t>gNB</w:t>
      </w:r>
      <w:proofErr w:type="spellEnd"/>
      <w:r>
        <w:rPr>
          <w:rFonts w:ascii="Times New Roman" w:eastAsia="宋体" w:hAnsi="Times New Roman"/>
          <w:bCs/>
          <w:iCs/>
          <w:sz w:val="22"/>
          <w:szCs w:val="22"/>
        </w:rPr>
        <w:t xml:space="preserve"> implementation.</w:t>
      </w:r>
    </w:p>
    <w:p w14:paraId="37B51855"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Proposal 2: If a truncated Gold Code with length N=30 is sufficient for meeting timing and</w:t>
      </w:r>
    </w:p>
    <w:p w14:paraId="39733F22"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sensitivity requirements, the 4 LP-SS sequences are:</w:t>
      </w:r>
    </w:p>
    <w:p w14:paraId="1549D56B"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[110010001010110010010101101101,</w:t>
      </w:r>
    </w:p>
    <w:p w14:paraId="4C8D2A16"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010100010100101101110001011101,</w:t>
      </w:r>
    </w:p>
    <w:p w14:paraId="5E945B04"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101010011100011010101110010100,</w:t>
      </w:r>
    </w:p>
    <w:p w14:paraId="7C749E29"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101101011000100101101100100110]</w:t>
      </w:r>
    </w:p>
    <w:p w14:paraId="20E498D0"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Proposal 3: If a truncated Gold Code with length N=126 is sufficient for meeting timing</w:t>
      </w:r>
    </w:p>
    <w:p w14:paraId="7CC7183C"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and sensitivity requirements, the 4 LP-SS sequences are:</w:t>
      </w:r>
    </w:p>
    <w:p w14:paraId="7CF9AA3B"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[10111100100110110101111001000010111000000001010110010000101101010110101</w:t>
      </w:r>
    </w:p>
    <w:p w14:paraId="1104A421"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0101001001110100001010111000011000110111010111101011101,</w:t>
      </w:r>
    </w:p>
    <w:p w14:paraId="7A1941DA"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011101101001100110010000100110100000101000100110011101100111101011010011</w:t>
      </w:r>
    </w:p>
    <w:p w14:paraId="36004D6B"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100101010100111011001010101011001100010111110100001110,</w:t>
      </w:r>
    </w:p>
    <w:p w14:paraId="44A6DA36"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010010010010001011101010101101101011010000000110000100001011101111010010</w:t>
      </w:r>
    </w:p>
    <w:p w14:paraId="500E2960"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111010001111110100111110001001011000101011010111011010,</w:t>
      </w:r>
    </w:p>
    <w:p w14:paraId="4A5626F5"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000101100011001011011001110101010010100101101101000100010010111001110110</w:t>
      </w:r>
    </w:p>
    <w:p w14:paraId="66217219"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010011110110110010010110010110101111110000100011001100]</w:t>
      </w:r>
    </w:p>
    <w:p w14:paraId="2C2314E8"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Proposal 4: Use a truncated Gold Code to result in an even sequence length with a</w:t>
      </w:r>
    </w:p>
    <w:p w14:paraId="58E5CA5E" w14:textId="77777777" w:rsidR="008E099A" w:rsidRDefault="00650291">
      <w:pPr>
        <w:rPr>
          <w:rFonts w:ascii="Times New Roman" w:eastAsia="宋体" w:hAnsi="Times New Roman"/>
          <w:bCs/>
          <w:iCs/>
          <w:sz w:val="22"/>
          <w:szCs w:val="22"/>
        </w:rPr>
      </w:pPr>
      <w:r>
        <w:rPr>
          <w:rFonts w:ascii="Times New Roman" w:eastAsia="宋体" w:hAnsi="Times New Roman"/>
          <w:bCs/>
          <w:iCs/>
          <w:sz w:val="22"/>
          <w:szCs w:val="22"/>
        </w:rPr>
        <w:t>balanced number of 1’s and 0’s.</w:t>
      </w:r>
    </w:p>
    <w:p w14:paraId="029159EF" w14:textId="77777777" w:rsidR="008E099A" w:rsidRDefault="008E099A">
      <w:pPr>
        <w:rPr>
          <w:rFonts w:ascii="Times New Roman" w:eastAsiaTheme="minorEastAsia" w:hAnsi="Times New Roman"/>
          <w:bCs/>
          <w:szCs w:val="20"/>
          <w:lang w:eastAsia="zh-CN"/>
        </w:rPr>
      </w:pPr>
    </w:p>
    <w:p w14:paraId="1D33DAE0" w14:textId="77777777" w:rsidR="008E099A" w:rsidRDefault="008E099A">
      <w:pPr>
        <w:rPr>
          <w:rFonts w:ascii="Times New Roman" w:eastAsiaTheme="minorEastAsia" w:hAnsi="Times New Roman"/>
          <w:bCs/>
          <w:szCs w:val="20"/>
          <w:lang w:val="en-GB" w:eastAsia="zh-CN"/>
        </w:rPr>
      </w:pPr>
    </w:p>
    <w:p w14:paraId="69608DEE"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Theme="minorEastAsia" w:hAnsi="Arial"/>
          <w:sz w:val="36"/>
          <w:szCs w:val="20"/>
        </w:rPr>
      </w:pPr>
      <w:r>
        <w:rPr>
          <w:rFonts w:ascii="Arial" w:hAnsi="Arial"/>
          <w:sz w:val="36"/>
          <w:szCs w:val="20"/>
        </w:rPr>
        <w:lastRenderedPageBreak/>
        <w:t>Appendix </w:t>
      </w:r>
      <w:r>
        <w:rPr>
          <w:rFonts w:ascii="Arial" w:eastAsiaTheme="minorEastAsia" w:hAnsi="Arial" w:hint="eastAsia"/>
          <w:sz w:val="36"/>
          <w:szCs w:val="20"/>
          <w:lang w:eastAsia="zh-CN"/>
        </w:rPr>
        <w:t>2</w:t>
      </w:r>
      <w:r>
        <w:rPr>
          <w:rFonts w:ascii="Arial" w:hAnsi="Arial"/>
          <w:sz w:val="36"/>
          <w:szCs w:val="20"/>
        </w:rPr>
        <w:t xml:space="preserve">: </w:t>
      </w:r>
      <w:r>
        <w:rPr>
          <w:rFonts w:ascii="Arial" w:eastAsiaTheme="minorEastAsia" w:hAnsi="Arial" w:hint="eastAsia"/>
          <w:sz w:val="36"/>
          <w:szCs w:val="20"/>
          <w:lang w:eastAsia="zh-CN"/>
        </w:rPr>
        <w:t>Agreements</w:t>
      </w:r>
    </w:p>
    <w:p w14:paraId="3831CA0A"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Pr>
          <w:rFonts w:ascii="Times New Roman" w:eastAsia="宋体" w:hAnsi="Times New Roman"/>
          <w:bCs/>
          <w:kern w:val="32"/>
          <w:sz w:val="36"/>
          <w:szCs w:val="20"/>
          <w:lang w:val="fr-FR" w:eastAsia="zh-CN"/>
        </w:rPr>
        <w:t>Agreements</w:t>
      </w:r>
      <w:proofErr w:type="spellEnd"/>
      <w:r>
        <w:rPr>
          <w:rFonts w:ascii="Times New Roman" w:eastAsia="宋体" w:hAnsi="Times New Roman"/>
          <w:bCs/>
          <w:kern w:val="32"/>
          <w:sz w:val="36"/>
          <w:szCs w:val="20"/>
          <w:lang w:val="fr-FR" w:eastAsia="zh-CN"/>
        </w:rPr>
        <w:t xml:space="preserve"> in RAN1 #116</w:t>
      </w:r>
    </w:p>
    <w:p w14:paraId="6920AEA8"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25D958BF"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R1-2401665</w:t>
      </w:r>
      <w:r>
        <w:rPr>
          <w:rFonts w:ascii="Times New Roman" w:eastAsia="Batang" w:hAnsi="Times New Roman"/>
          <w:lang w:val="en-GB" w:eastAsia="zh-CN"/>
        </w:rPr>
        <w:tab/>
        <w:t>Summary of discussions on LP-WUS and LP-SS design</w:t>
      </w:r>
      <w:r>
        <w:rPr>
          <w:rFonts w:ascii="Times New Roman" w:eastAsia="Batang" w:hAnsi="Times New Roman"/>
          <w:lang w:val="en-GB" w:eastAsia="zh-CN"/>
        </w:rPr>
        <w:tab/>
        <w:t>Moderator (vivo)</w:t>
      </w:r>
    </w:p>
    <w:p w14:paraId="1E2E5894" w14:textId="77777777" w:rsidR="008E099A" w:rsidRDefault="008E099A">
      <w:pPr>
        <w:rPr>
          <w:rFonts w:ascii="Times New Roman" w:eastAsia="Batang" w:hAnsi="Times New Roman"/>
          <w:lang w:val="en-GB" w:eastAsia="zh-CN"/>
        </w:rPr>
      </w:pPr>
    </w:p>
    <w:p w14:paraId="7308DA4A"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5AB2F63"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Support both OOK-1 and OOK-4 for LP-WUS. </w:t>
      </w:r>
    </w:p>
    <w:p w14:paraId="0345AF07"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 xml:space="preserve">FFS how OOK-1 and OOK-4 are specified </w:t>
      </w:r>
    </w:p>
    <w:p w14:paraId="23584CA7"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For OOK-4, M&lt;=4, FFS supported values</w:t>
      </w:r>
    </w:p>
    <w:p w14:paraId="0D81637D"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LP-WUS generation can be the same as one of the SCS(s) used for other NR transmissions in the same CP-OFDM symbol</w:t>
      </w:r>
    </w:p>
    <w:p w14:paraId="37D25B19" w14:textId="77777777" w:rsidR="008E099A" w:rsidRDefault="00650291">
      <w:pPr>
        <w:widowControl w:val="0"/>
        <w:numPr>
          <w:ilvl w:val="1"/>
          <w:numId w:val="31"/>
        </w:numPr>
        <w:ind w:left="1440"/>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1BFD99C3" w14:textId="77777777" w:rsidR="008E099A" w:rsidRDefault="008E099A">
      <w:pPr>
        <w:rPr>
          <w:rFonts w:ascii="Times New Roman" w:eastAsia="Batang" w:hAnsi="Times New Roman"/>
          <w:lang w:val="en-GB" w:eastAsia="zh-CN"/>
        </w:rPr>
      </w:pPr>
    </w:p>
    <w:p w14:paraId="6B0092D9"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00E73D7"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Further study the following options for LP-SS:</w:t>
      </w:r>
    </w:p>
    <w:p w14:paraId="157EACE4"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OOK-1 </w:t>
      </w:r>
    </w:p>
    <w:p w14:paraId="37BB59A1"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Option 2: OOK-4 with M=1,2,4,[8]</w:t>
      </w:r>
    </w:p>
    <w:p w14:paraId="296A552C"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LP-SS generation is the same as that used for LP-WUS generation</w:t>
      </w:r>
    </w:p>
    <w:p w14:paraId="6F525119" w14:textId="77777777" w:rsidR="008E099A" w:rsidRDefault="00650291">
      <w:pPr>
        <w:widowControl w:val="0"/>
        <w:numPr>
          <w:ilvl w:val="1"/>
          <w:numId w:val="31"/>
        </w:numPr>
        <w:ind w:left="1440"/>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43FE1D4C" w14:textId="77777777" w:rsidR="008E099A" w:rsidRDefault="008E099A">
      <w:pPr>
        <w:rPr>
          <w:rFonts w:ascii="Times New Roman" w:eastAsia="Batang" w:hAnsi="Times New Roman"/>
          <w:lang w:val="en-GB" w:eastAsia="zh-CN"/>
        </w:rPr>
      </w:pPr>
    </w:p>
    <w:p w14:paraId="06B6D823"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R1-2401746</w:t>
      </w:r>
      <w:r>
        <w:rPr>
          <w:rFonts w:ascii="Times New Roman" w:eastAsia="Batang" w:hAnsi="Times New Roman"/>
          <w:lang w:val="en-GB" w:eastAsia="zh-CN"/>
        </w:rPr>
        <w:tab/>
        <w:t>Summary#2 of discussions on LP-WUS and LP-SS design</w:t>
      </w:r>
      <w:r>
        <w:rPr>
          <w:rFonts w:ascii="Times New Roman" w:eastAsia="Batang" w:hAnsi="Times New Roman"/>
          <w:lang w:val="en-GB" w:eastAsia="zh-CN"/>
        </w:rPr>
        <w:tab/>
        <w:t>Moderator (vivo)</w:t>
      </w:r>
    </w:p>
    <w:p w14:paraId="2F8E5CEE" w14:textId="77777777" w:rsidR="008E099A" w:rsidRDefault="008E099A">
      <w:pPr>
        <w:rPr>
          <w:rFonts w:ascii="Times New Roman" w:eastAsia="Batang" w:hAnsi="Times New Roman"/>
          <w:lang w:val="en-GB" w:eastAsia="zh-CN"/>
        </w:rPr>
      </w:pPr>
    </w:p>
    <w:p w14:paraId="038FE25E"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1EBE3B3" w14:textId="77777777" w:rsidR="008E099A" w:rsidRDefault="00650291">
      <w:pPr>
        <w:rPr>
          <w:rFonts w:ascii="Times New Roman" w:eastAsia="Batang" w:hAnsi="Times New Roman"/>
          <w:szCs w:val="20"/>
          <w:lang w:val="en-GB" w:eastAsia="zh-CN"/>
        </w:rPr>
      </w:pPr>
      <w:r>
        <w:rPr>
          <w:rFonts w:ascii="Times New Roman" w:eastAsia="Batang" w:hAnsi="Times New Roman"/>
          <w:szCs w:val="20"/>
          <w:lang w:val="en-GB" w:eastAsia="zh-CN"/>
        </w:rPr>
        <w:t>For LP-SS design from RAN1 perspective, consider at least the following as the design target:</w:t>
      </w:r>
    </w:p>
    <w:p w14:paraId="118B22AC"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For RRM measurement performed by LP-WUR based on LP-SS, UE can satisfy measurement accuracy based on X LP-SS samples within a period which is comparable to Y=the length of I-DRX cycle that is larger or equal to 1.28s.</w:t>
      </w:r>
    </w:p>
    <w:p w14:paraId="21BDCF64" w14:textId="77777777" w:rsidR="008E099A" w:rsidRDefault="00650291">
      <w:pPr>
        <w:widowControl w:val="0"/>
        <w:numPr>
          <w:ilvl w:val="1"/>
          <w:numId w:val="108"/>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FFS: X  </w:t>
      </w:r>
    </w:p>
    <w:p w14:paraId="09C9FDEE" w14:textId="77777777" w:rsidR="008E099A" w:rsidRDefault="00650291">
      <w:pPr>
        <w:widowControl w:val="0"/>
        <w:numPr>
          <w:ilvl w:val="1"/>
          <w:numId w:val="108"/>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Note: Y is chosen for evaluating LP-SS design. </w:t>
      </w:r>
    </w:p>
    <w:p w14:paraId="251F5BB2" w14:textId="77777777" w:rsidR="008E099A" w:rsidRDefault="00650291">
      <w:pPr>
        <w:widowControl w:val="0"/>
        <w:numPr>
          <w:ilvl w:val="1"/>
          <w:numId w:val="108"/>
        </w:numPr>
        <w:jc w:val="both"/>
        <w:rPr>
          <w:rFonts w:ascii="Times New Roman" w:eastAsia="MS Mincho" w:hAnsi="Times New Roman"/>
          <w:szCs w:val="20"/>
          <w:lang w:val="en-GB" w:eastAsia="zh-CN"/>
        </w:rPr>
      </w:pPr>
      <w:r>
        <w:rPr>
          <w:rFonts w:ascii="Times New Roman" w:eastAsia="MS Mincho" w:hAnsi="Times New Roman"/>
          <w:szCs w:val="20"/>
          <w:lang w:val="en-GB" w:eastAsia="zh-CN"/>
        </w:rPr>
        <w:t>Network overhead and network power consumption are to be considered</w:t>
      </w:r>
    </w:p>
    <w:p w14:paraId="3F0D7309" w14:textId="77777777" w:rsidR="008E099A" w:rsidRDefault="008E099A">
      <w:pPr>
        <w:rPr>
          <w:rFonts w:ascii="Times New Roman" w:eastAsia="Batang" w:hAnsi="Times New Roman"/>
          <w:szCs w:val="20"/>
          <w:lang w:val="en-GB" w:eastAsia="zh-CN"/>
        </w:rPr>
      </w:pPr>
    </w:p>
    <w:p w14:paraId="02030307"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897E674" w14:textId="77777777" w:rsidR="008E099A" w:rsidRDefault="00650291">
      <w:pPr>
        <w:rPr>
          <w:rFonts w:ascii="Times New Roman" w:eastAsia="Batang" w:hAnsi="Times New Roman"/>
          <w:szCs w:val="20"/>
          <w:lang w:val="en-GB" w:eastAsia="zh-CN"/>
        </w:rPr>
      </w:pPr>
      <w:r>
        <w:rPr>
          <w:rFonts w:ascii="Times New Roman" w:eastAsia="Batang" w:hAnsi="Times New Roman"/>
          <w:szCs w:val="20"/>
          <w:lang w:val="en-GB" w:eastAsia="zh-CN"/>
        </w:rPr>
        <w:t>The ‘ON-OFF’ pattern for OOK symbols of LP-SS is based on binary sequence(s)</w:t>
      </w:r>
    </w:p>
    <w:p w14:paraId="0670D1DA"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FFS binary sequence(s) details, including the sequence type, the number of sequences, and the sequence length</w:t>
      </w:r>
    </w:p>
    <w:p w14:paraId="312F5D48"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FFS overlaid OFDM sequences, if supported</w:t>
      </w:r>
    </w:p>
    <w:p w14:paraId="011A58C5" w14:textId="77777777" w:rsidR="008E099A" w:rsidRDefault="008E099A">
      <w:pPr>
        <w:rPr>
          <w:rFonts w:ascii="Times New Roman" w:eastAsia="Batang" w:hAnsi="Times New Roman"/>
          <w:szCs w:val="20"/>
          <w:lang w:val="en-GB" w:eastAsia="zh-CN"/>
        </w:rPr>
      </w:pPr>
    </w:p>
    <w:p w14:paraId="6ACC2739"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509B59D" w14:textId="77777777" w:rsidR="008E099A" w:rsidRDefault="00650291">
      <w:pPr>
        <w:rPr>
          <w:rFonts w:ascii="Times New Roman" w:eastAsia="Batang" w:hAnsi="Times New Roman"/>
          <w:szCs w:val="20"/>
          <w:lang w:val="en-GB" w:eastAsia="zh-CN"/>
        </w:rPr>
      </w:pPr>
      <w:r>
        <w:rPr>
          <w:rFonts w:ascii="Times New Roman" w:eastAsia="Batang" w:hAnsi="Times New Roman"/>
          <w:szCs w:val="20"/>
          <w:lang w:val="en-GB" w:eastAsia="zh-CN"/>
        </w:rPr>
        <w:t>For the overlaid OFDM sequence(s) for LP-SS, consider the following options for further down-selection:</w:t>
      </w:r>
    </w:p>
    <w:p w14:paraId="50890972"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343C4A35"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Option 2: Specify the overlaid OFDM sequence(s) targeting for OOK waveform generation without targeting for sync and RRM measurement for OFDM-based LP-WUR using the overlaid sequence of LP-SS.</w:t>
      </w:r>
    </w:p>
    <w:p w14:paraId="07F7AD65"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43C3C2E0"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For Option 3, it is up to RAN4 to make decision on whether/how to define the RRM measurement requirement for OFDM-based LP-WUR using the overlaid sequence of LP-SS.</w:t>
      </w:r>
    </w:p>
    <w:p w14:paraId="4817D448" w14:textId="77777777" w:rsidR="008E099A" w:rsidRDefault="008E099A">
      <w:pPr>
        <w:rPr>
          <w:rFonts w:ascii="Times New Roman" w:eastAsia="Batang" w:hAnsi="Times New Roman"/>
          <w:lang w:val="en-GB" w:eastAsia="zh-CN"/>
        </w:rPr>
      </w:pPr>
    </w:p>
    <w:p w14:paraId="55379DE1"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R1-2401837</w:t>
      </w:r>
      <w:r>
        <w:rPr>
          <w:rFonts w:ascii="Times New Roman" w:eastAsia="Batang" w:hAnsi="Times New Roman"/>
          <w:lang w:val="en-GB" w:eastAsia="zh-CN"/>
        </w:rPr>
        <w:tab/>
        <w:t>Summary#3 of discussions on LP-WUS and LP-SS design</w:t>
      </w:r>
      <w:r>
        <w:rPr>
          <w:rFonts w:ascii="Times New Roman" w:eastAsia="Batang" w:hAnsi="Times New Roman"/>
          <w:lang w:val="en-GB" w:eastAsia="zh-CN"/>
        </w:rPr>
        <w:tab/>
        <w:t>Moderator (vivo)</w:t>
      </w:r>
    </w:p>
    <w:p w14:paraId="51B0A4C4" w14:textId="77777777" w:rsidR="008E099A" w:rsidRDefault="008E099A">
      <w:pPr>
        <w:rPr>
          <w:rFonts w:ascii="Times New Roman" w:eastAsia="Batang" w:hAnsi="Times New Roman"/>
          <w:lang w:val="en-GB" w:eastAsia="zh-CN"/>
        </w:rPr>
      </w:pPr>
    </w:p>
    <w:p w14:paraId="00ADDFDA"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29717035"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lastRenderedPageBreak/>
        <w:t xml:space="preserve">For </w:t>
      </w:r>
      <w:bookmarkStart w:id="64" w:name="_Hlk163123561"/>
      <w:r>
        <w:rPr>
          <w:rFonts w:ascii="Times New Roman" w:eastAsia="Batang" w:hAnsi="Times New Roman"/>
          <w:lang w:val="en-GB" w:eastAsia="zh-CN"/>
        </w:rPr>
        <w:t>RAN1 evaluation</w:t>
      </w:r>
      <w:bookmarkEnd w:id="64"/>
      <w:r>
        <w:rPr>
          <w:rFonts w:ascii="Times New Roman" w:eastAsia="Batang" w:hAnsi="Times New Roman"/>
          <w:lang w:val="en-GB" w:eastAsia="zh-CN"/>
        </w:rPr>
        <w:t xml:space="preserve"> purpose, </w:t>
      </w:r>
      <w:bookmarkStart w:id="65" w:name="OLE_LINK1"/>
      <w:r>
        <w:rPr>
          <w:rFonts w:ascii="Times New Roman" w:eastAsia="Batang" w:hAnsi="Times New Roman"/>
          <w:lang w:val="en-GB" w:eastAsia="zh-CN"/>
        </w:rPr>
        <w:t xml:space="preserve">the SNR to achieve the coverage of PUSCH for message3 is determined </w:t>
      </w:r>
      <w:bookmarkStart w:id="66" w:name="_Hlk163123141"/>
      <w:r>
        <w:rPr>
          <w:rFonts w:ascii="Times New Roman" w:eastAsia="Batang" w:hAnsi="Times New Roman"/>
          <w:lang w:val="en-GB" w:eastAsia="zh-CN"/>
        </w:rPr>
        <w:t>for OOK-based LP-WUR and OFDM-based LP-WUR</w:t>
      </w:r>
      <w:bookmarkEnd w:id="65"/>
      <w:bookmarkEnd w:id="66"/>
      <w:r>
        <w:rPr>
          <w:rFonts w:ascii="Times New Roman" w:eastAsia="Batang" w:hAnsi="Times New Roman"/>
          <w:lang w:val="en-GB" w:eastAsia="zh-CN"/>
        </w:rPr>
        <w:t xml:space="preserve">, respectively. </w:t>
      </w:r>
    </w:p>
    <w:p w14:paraId="7FEA7C11"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8E099A" w14:paraId="375AB45C" w14:textId="77777777">
        <w:tc>
          <w:tcPr>
            <w:tcW w:w="846" w:type="dxa"/>
            <w:shd w:val="clear" w:color="auto" w:fill="auto"/>
          </w:tcPr>
          <w:p w14:paraId="61A68336" w14:textId="77777777" w:rsidR="008E099A" w:rsidRDefault="008E099A">
            <w:pPr>
              <w:rPr>
                <w:rFonts w:ascii="Times New Roman" w:eastAsia="Batang" w:hAnsi="Times New Roman"/>
                <w:szCs w:val="20"/>
                <w:lang w:val="en-GB"/>
              </w:rPr>
            </w:pPr>
          </w:p>
        </w:tc>
        <w:tc>
          <w:tcPr>
            <w:tcW w:w="1134" w:type="dxa"/>
            <w:shd w:val="clear" w:color="auto" w:fill="auto"/>
          </w:tcPr>
          <w:p w14:paraId="4C04878F"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1276" w:type="dxa"/>
            <w:shd w:val="clear" w:color="auto" w:fill="auto"/>
          </w:tcPr>
          <w:p w14:paraId="64D143BA"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701" w:type="dxa"/>
            <w:shd w:val="clear" w:color="auto" w:fill="auto"/>
          </w:tcPr>
          <w:p w14:paraId="4B201B0C" w14:textId="77777777" w:rsidR="008E099A" w:rsidRDefault="00650291">
            <w:pPr>
              <w:rPr>
                <w:rFonts w:ascii="Times New Roman" w:eastAsia="Malgun Gothic" w:hAnsi="Times New Roman"/>
                <w:color w:val="000000"/>
                <w:szCs w:val="20"/>
                <w:lang w:val="en-GB" w:eastAsia="zh-CN"/>
              </w:rPr>
            </w:pPr>
            <w:r>
              <w:rPr>
                <w:rFonts w:ascii="Times New Roman" w:eastAsia="Malgun Gothic" w:hAnsi="Times New Roman"/>
                <w:szCs w:val="20"/>
                <w:lang w:val="en-GB" w:eastAsia="zh-CN"/>
              </w:rPr>
              <w:t>Gain of antenna element (</w:t>
            </w:r>
            <w:proofErr w:type="spellStart"/>
            <w:r>
              <w:rPr>
                <w:rFonts w:ascii="Times New Roman" w:eastAsia="Malgun Gothic" w:hAnsi="Times New Roman"/>
                <w:szCs w:val="20"/>
                <w:lang w:val="en-GB" w:eastAsia="zh-CN"/>
              </w:rPr>
              <w:t>dBi</w:t>
            </w:r>
            <w:proofErr w:type="spellEnd"/>
            <w:r>
              <w:rPr>
                <w:rFonts w:ascii="Times New Roman" w:eastAsia="Malgun Gothic" w:hAnsi="Times New Roman"/>
                <w:szCs w:val="20"/>
                <w:lang w:val="en-GB" w:eastAsia="zh-CN"/>
              </w:rPr>
              <w:t xml:space="preserve">) assumed for </w:t>
            </w:r>
            <w:r>
              <w:rPr>
                <w:rFonts w:ascii="Times New Roman" w:eastAsia="Malgun Gothic" w:hAnsi="Times New Roman"/>
                <w:color w:val="000000"/>
                <w:szCs w:val="20"/>
                <w:lang w:val="en-GB" w:eastAsia="zh-CN"/>
              </w:rPr>
              <w:t xml:space="preserve">LP-WUR: </w:t>
            </w:r>
          </w:p>
          <w:p w14:paraId="29BA8B74" w14:textId="77777777" w:rsidR="008E099A" w:rsidRDefault="00650291">
            <w:pPr>
              <w:rPr>
                <w:rFonts w:ascii="Times New Roman" w:eastAsia="Malgun Gothic" w:hAnsi="Times New Roman"/>
                <w:szCs w:val="20"/>
                <w:lang w:val="en-GB" w:eastAsia="zh-CN"/>
              </w:rPr>
            </w:pPr>
            <w:r>
              <w:rPr>
                <w:rFonts w:ascii="Times New Roman" w:eastAsia="Malgun Gothic" w:hAnsi="Times New Roman"/>
                <w:color w:val="000000"/>
                <w:szCs w:val="20"/>
                <w:lang w:val="en-GB" w:eastAsia="zh-CN"/>
              </w:rPr>
              <w:t xml:space="preserve">e.g., -3 </w:t>
            </w:r>
            <w:proofErr w:type="spellStart"/>
            <w:r>
              <w:rPr>
                <w:rFonts w:ascii="Times New Roman" w:eastAsia="Malgun Gothic" w:hAnsi="Times New Roman"/>
                <w:color w:val="000000"/>
                <w:szCs w:val="20"/>
                <w:lang w:val="en-GB" w:eastAsia="zh-CN"/>
              </w:rPr>
              <w:t>dBi</w:t>
            </w:r>
            <w:proofErr w:type="spellEnd"/>
            <w:r>
              <w:rPr>
                <w:rFonts w:ascii="Times New Roman" w:eastAsia="Malgun Gothic" w:hAnsi="Times New Roman"/>
                <w:color w:val="000000"/>
                <w:szCs w:val="20"/>
                <w:lang w:val="en-GB" w:eastAsia="zh-CN"/>
              </w:rPr>
              <w:t xml:space="preserve"> for redcap UE and e.g., 0dBi for non-redcap UE</w:t>
            </w:r>
          </w:p>
        </w:tc>
        <w:tc>
          <w:tcPr>
            <w:tcW w:w="1842" w:type="dxa"/>
            <w:shd w:val="clear" w:color="auto" w:fill="auto"/>
          </w:tcPr>
          <w:p w14:paraId="7484B0C9"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 of Tx chains for LP-WUS/LP-SS transmission, e.g., 2</w:t>
            </w:r>
          </w:p>
          <w:p w14:paraId="217F1272"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p w14:paraId="22F369F8" w14:textId="77777777" w:rsidR="008E099A" w:rsidRDefault="008E099A">
            <w:pPr>
              <w:rPr>
                <w:rFonts w:ascii="Times New Roman" w:eastAsia="Malgun Gothic" w:hAnsi="Times New Roman"/>
                <w:szCs w:val="20"/>
                <w:lang w:val="en-GB" w:eastAsia="zh-CN"/>
              </w:rPr>
            </w:pPr>
          </w:p>
        </w:tc>
        <w:tc>
          <w:tcPr>
            <w:tcW w:w="1560" w:type="dxa"/>
            <w:shd w:val="clear" w:color="auto" w:fill="auto"/>
          </w:tcPr>
          <w:p w14:paraId="6F351EAA"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63E65C36" w14:textId="77777777" w:rsidR="008E099A" w:rsidRDefault="008E099A">
            <w:pPr>
              <w:rPr>
                <w:rFonts w:ascii="Times New Roman" w:eastAsia="Malgun Gothic" w:hAnsi="Times New Roman"/>
                <w:szCs w:val="20"/>
                <w:lang w:val="en-GB" w:eastAsia="zh-CN"/>
              </w:rPr>
            </w:pPr>
          </w:p>
        </w:tc>
        <w:tc>
          <w:tcPr>
            <w:tcW w:w="1559" w:type="dxa"/>
            <w:shd w:val="clear" w:color="auto" w:fill="auto"/>
          </w:tcPr>
          <w:p w14:paraId="176C7895"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eastAsia="Batang" w:hAnsi="Times New Roman"/>
                <w:bCs/>
                <w:szCs w:val="20"/>
                <w:lang w:val="en-GB" w:eastAsia="zh-CN" w:bidi="ar"/>
              </w:rPr>
              <w:t>the coverage of PUSCH for message3</w:t>
            </w:r>
          </w:p>
        </w:tc>
      </w:tr>
      <w:tr w:rsidR="008E099A" w14:paraId="531B92E7" w14:textId="77777777">
        <w:tc>
          <w:tcPr>
            <w:tcW w:w="846" w:type="dxa"/>
            <w:shd w:val="clear" w:color="auto" w:fill="auto"/>
          </w:tcPr>
          <w:p w14:paraId="2DC60B29"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Companyname-01 </w:t>
            </w:r>
          </w:p>
        </w:tc>
        <w:tc>
          <w:tcPr>
            <w:tcW w:w="1134" w:type="dxa"/>
            <w:shd w:val="clear" w:color="auto" w:fill="auto"/>
          </w:tcPr>
          <w:p w14:paraId="21A6E04A" w14:textId="77777777" w:rsidR="008E099A" w:rsidRDefault="008E099A">
            <w:pPr>
              <w:rPr>
                <w:rFonts w:ascii="Times New Roman" w:eastAsia="Batang" w:hAnsi="Times New Roman"/>
                <w:szCs w:val="20"/>
                <w:lang w:val="en-GB"/>
              </w:rPr>
            </w:pPr>
          </w:p>
        </w:tc>
        <w:tc>
          <w:tcPr>
            <w:tcW w:w="1276" w:type="dxa"/>
            <w:shd w:val="clear" w:color="auto" w:fill="auto"/>
          </w:tcPr>
          <w:p w14:paraId="19F739CC" w14:textId="77777777" w:rsidR="008E099A" w:rsidRDefault="008E099A">
            <w:pPr>
              <w:rPr>
                <w:rFonts w:ascii="Times New Roman" w:eastAsia="Batang" w:hAnsi="Times New Roman"/>
                <w:szCs w:val="20"/>
                <w:lang w:val="en-GB"/>
              </w:rPr>
            </w:pPr>
          </w:p>
        </w:tc>
        <w:tc>
          <w:tcPr>
            <w:tcW w:w="1701" w:type="dxa"/>
            <w:shd w:val="clear" w:color="auto" w:fill="auto"/>
          </w:tcPr>
          <w:p w14:paraId="3C710274" w14:textId="77777777" w:rsidR="008E099A" w:rsidRDefault="008E099A">
            <w:pPr>
              <w:rPr>
                <w:rFonts w:ascii="Times New Roman" w:eastAsia="Batang" w:hAnsi="Times New Roman"/>
                <w:szCs w:val="20"/>
                <w:lang w:val="en-GB"/>
              </w:rPr>
            </w:pPr>
          </w:p>
        </w:tc>
        <w:tc>
          <w:tcPr>
            <w:tcW w:w="1842" w:type="dxa"/>
            <w:shd w:val="clear" w:color="auto" w:fill="auto"/>
          </w:tcPr>
          <w:p w14:paraId="5677F095" w14:textId="77777777" w:rsidR="008E099A" w:rsidRDefault="008E099A">
            <w:pPr>
              <w:rPr>
                <w:rFonts w:ascii="Times New Roman" w:eastAsia="Batang" w:hAnsi="Times New Roman"/>
                <w:szCs w:val="20"/>
                <w:lang w:val="en-GB"/>
              </w:rPr>
            </w:pPr>
          </w:p>
        </w:tc>
        <w:tc>
          <w:tcPr>
            <w:tcW w:w="1560" w:type="dxa"/>
            <w:shd w:val="clear" w:color="auto" w:fill="auto"/>
          </w:tcPr>
          <w:p w14:paraId="5255792B" w14:textId="77777777" w:rsidR="008E099A" w:rsidRDefault="008E099A">
            <w:pPr>
              <w:rPr>
                <w:rFonts w:ascii="Times New Roman" w:eastAsia="Batang" w:hAnsi="Times New Roman"/>
                <w:szCs w:val="20"/>
                <w:lang w:val="en-GB"/>
              </w:rPr>
            </w:pPr>
          </w:p>
        </w:tc>
        <w:tc>
          <w:tcPr>
            <w:tcW w:w="1559" w:type="dxa"/>
            <w:shd w:val="clear" w:color="auto" w:fill="auto"/>
          </w:tcPr>
          <w:p w14:paraId="341635D2" w14:textId="77777777" w:rsidR="008E099A" w:rsidRDefault="008E099A">
            <w:pPr>
              <w:rPr>
                <w:rFonts w:ascii="Times New Roman" w:eastAsia="Batang" w:hAnsi="Times New Roman"/>
                <w:szCs w:val="20"/>
                <w:lang w:val="en-GB"/>
              </w:rPr>
            </w:pPr>
          </w:p>
        </w:tc>
      </w:tr>
    </w:tbl>
    <w:p w14:paraId="63DF8B0C"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9.6.2</w:t>
      </w:r>
    </w:p>
    <w:p w14:paraId="11E6311D" w14:textId="77777777" w:rsidR="008E099A" w:rsidRDefault="00650291">
      <w:pPr>
        <w:rPr>
          <w:rFonts w:ascii="Times New Roman" w:eastAsia="Batang" w:hAnsi="Times New Roman"/>
          <w:lang w:eastAsia="zh-CN" w:bidi="ar"/>
        </w:rPr>
      </w:pPr>
      <w:r>
        <w:rPr>
          <w:rFonts w:ascii="Times New Roman" w:eastAsia="Batang" w:hAnsi="Times New Roman"/>
          <w:b/>
          <w:bCs/>
          <w:lang w:eastAsia="zh-CN" w:bidi="ar"/>
        </w:rPr>
        <w:t>R1-2401629</w:t>
      </w:r>
      <w:r>
        <w:rPr>
          <w:rFonts w:ascii="Times New Roman" w:eastAsia="Batang" w:hAnsi="Times New Roman"/>
          <w:lang w:eastAsia="zh-CN" w:bidi="ar"/>
        </w:rPr>
        <w:tab/>
        <w:t>Summary #1 on LP-WUS operation in IDLE/INACTIVE mode</w:t>
      </w:r>
      <w:r>
        <w:rPr>
          <w:rFonts w:ascii="Times New Roman" w:eastAsia="Batang" w:hAnsi="Times New Roman"/>
          <w:lang w:eastAsia="zh-CN" w:bidi="ar"/>
        </w:rPr>
        <w:tab/>
        <w:t>Moderator (Apple)</w:t>
      </w:r>
    </w:p>
    <w:p w14:paraId="46F6F2A3" w14:textId="77777777" w:rsidR="008E099A" w:rsidRDefault="008E099A">
      <w:pPr>
        <w:rPr>
          <w:rFonts w:ascii="Times New Roman" w:eastAsia="Batang" w:hAnsi="Times New Roman"/>
          <w:lang w:eastAsia="zh-CN" w:bidi="ar"/>
        </w:rPr>
      </w:pPr>
    </w:p>
    <w:p w14:paraId="0AC72D89" w14:textId="77777777" w:rsidR="008E099A" w:rsidRDefault="00650291">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162A9DD7" w14:textId="77777777" w:rsidR="008E099A" w:rsidRDefault="00650291">
      <w:pPr>
        <w:rPr>
          <w:rFonts w:ascii="Times New Roman" w:eastAsia="Batang" w:hAnsi="Times New Roman"/>
          <w:lang w:eastAsia="zh-CN" w:bidi="ar"/>
        </w:rPr>
      </w:pPr>
      <w:r>
        <w:rPr>
          <w:rFonts w:ascii="Times New Roman" w:eastAsia="Batang" w:hAnsi="Times New Roman"/>
          <w:lang w:eastAsia="zh-CN" w:bidi="ar"/>
        </w:rPr>
        <w:t>Multi-beam operations are supported for LP-WUS and LP-SS for idle mode</w:t>
      </w:r>
    </w:p>
    <w:p w14:paraId="7BF5F600" w14:textId="77777777" w:rsidR="008E099A" w:rsidRDefault="008E099A">
      <w:pPr>
        <w:rPr>
          <w:rFonts w:ascii="Times New Roman" w:eastAsia="Batang" w:hAnsi="Times New Roman"/>
          <w:lang w:val="en-GB" w:eastAsia="zh-CN" w:bidi="ar"/>
        </w:rPr>
      </w:pPr>
    </w:p>
    <w:p w14:paraId="25EB6758" w14:textId="77777777" w:rsidR="008E099A" w:rsidRDefault="00650291">
      <w:pPr>
        <w:rPr>
          <w:rFonts w:ascii="Times New Roman" w:eastAsia="Batang" w:hAnsi="Times New Roman"/>
          <w:lang w:eastAsia="zh-CN" w:bidi="ar"/>
        </w:rPr>
      </w:pPr>
      <w:r>
        <w:rPr>
          <w:rFonts w:ascii="Times New Roman" w:eastAsia="Batang" w:hAnsi="Times New Roman"/>
          <w:b/>
          <w:bCs/>
          <w:lang w:eastAsia="zh-CN" w:bidi="ar"/>
        </w:rPr>
        <w:t>R1-2401631</w:t>
      </w:r>
      <w:r>
        <w:rPr>
          <w:rFonts w:ascii="Times New Roman" w:eastAsia="Batang" w:hAnsi="Times New Roman"/>
          <w:lang w:eastAsia="zh-CN" w:bidi="ar"/>
        </w:rPr>
        <w:tab/>
        <w:t>Summary #3 on LP-WUS operation in IDLE/INACTIVE mode</w:t>
      </w:r>
      <w:r>
        <w:rPr>
          <w:rFonts w:ascii="Times New Roman" w:eastAsia="Batang" w:hAnsi="Times New Roman"/>
          <w:lang w:eastAsia="zh-CN" w:bidi="ar"/>
        </w:rPr>
        <w:tab/>
        <w:t>Moderator (Apple)</w:t>
      </w:r>
    </w:p>
    <w:p w14:paraId="52E872DC" w14:textId="77777777" w:rsidR="008E099A" w:rsidRDefault="008E099A">
      <w:pPr>
        <w:rPr>
          <w:rFonts w:ascii="Times New Roman" w:eastAsia="Batang" w:hAnsi="Times New Roman"/>
          <w:lang w:eastAsia="zh-CN" w:bidi="ar"/>
        </w:rPr>
      </w:pPr>
    </w:p>
    <w:p w14:paraId="3A8B3E3C" w14:textId="77777777" w:rsidR="008E099A" w:rsidRDefault="00650291">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0ADF553F"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LP-WUS occasions (LOs) are defined for LP-WUS monitoring.</w:t>
      </w:r>
    </w:p>
    <w:p w14:paraId="34D6165F" w14:textId="77777777" w:rsidR="008E099A" w:rsidRDefault="00650291">
      <w:pPr>
        <w:numPr>
          <w:ilvl w:val="0"/>
          <w:numId w:val="109"/>
        </w:numPr>
        <w:spacing w:line="259" w:lineRule="auto"/>
        <w:rPr>
          <w:rFonts w:ascii="Times New Roman" w:eastAsia="Batang" w:hAnsi="Times New Roman"/>
          <w:lang w:val="en-GB" w:eastAsia="zh-CN"/>
        </w:rPr>
      </w:pPr>
      <w:r>
        <w:rPr>
          <w:rFonts w:ascii="Times New Roman" w:eastAsia="Batang" w:hAnsi="Times New Roman"/>
          <w:lang w:val="en-GB" w:eastAsia="zh-CN"/>
        </w:rPr>
        <w:t xml:space="preserve">Each LO has one or more LP-WUS monitoring occasions (MOs), where UE </w:t>
      </w:r>
      <w:r>
        <w:rPr>
          <w:rFonts w:ascii="Times New Roman" w:eastAsia="Batang" w:hAnsi="Times New Roman"/>
          <w:color w:val="FF0000"/>
          <w:lang w:val="en-GB" w:eastAsia="zh-CN"/>
        </w:rPr>
        <w:t xml:space="preserve">can </w:t>
      </w:r>
      <w:proofErr w:type="gramStart"/>
      <w:r>
        <w:rPr>
          <w:rFonts w:ascii="Times New Roman" w:eastAsia="Batang" w:hAnsi="Times New Roman"/>
          <w:lang w:val="en-GB" w:eastAsia="zh-CN"/>
        </w:rPr>
        <w:t>monitor</w:t>
      </w:r>
      <w:r>
        <w:rPr>
          <w:rFonts w:ascii="Times New Roman" w:eastAsia="Batang" w:hAnsi="Times New Roman"/>
          <w:strike/>
          <w:color w:val="FF0000"/>
          <w:lang w:val="en-GB" w:eastAsia="zh-CN"/>
        </w:rPr>
        <w:t>s</w:t>
      </w:r>
      <w:proofErr w:type="gramEnd"/>
      <w:r>
        <w:rPr>
          <w:rFonts w:ascii="Times New Roman" w:eastAsia="Batang" w:hAnsi="Times New Roman"/>
          <w:lang w:val="en-GB" w:eastAsia="zh-CN"/>
        </w:rPr>
        <w:t xml:space="preserve"> for LP-WUS transmission in each of the LP-WUS </w:t>
      </w:r>
      <w:proofErr w:type="spellStart"/>
      <w:r>
        <w:rPr>
          <w:rFonts w:ascii="Times New Roman" w:eastAsia="Batang" w:hAnsi="Times New Roman"/>
          <w:lang w:val="en-GB" w:eastAsia="zh-CN"/>
        </w:rPr>
        <w:t>MOs.</w:t>
      </w:r>
      <w:proofErr w:type="spellEnd"/>
    </w:p>
    <w:p w14:paraId="1425151A" w14:textId="77777777" w:rsidR="008E099A" w:rsidRDefault="00650291">
      <w:pPr>
        <w:numPr>
          <w:ilvl w:val="1"/>
          <w:numId w:val="109"/>
        </w:numPr>
        <w:spacing w:line="259" w:lineRule="auto"/>
        <w:rPr>
          <w:rFonts w:ascii="Times New Roman" w:eastAsia="Batang" w:hAnsi="Times New Roman"/>
          <w:lang w:val="en-GB" w:eastAsia="zh-CN"/>
        </w:rPr>
      </w:pPr>
      <w:r>
        <w:rPr>
          <w:rFonts w:ascii="Times New Roman" w:eastAsia="Batang" w:hAnsi="Times New Roman"/>
          <w:szCs w:val="20"/>
          <w:lang w:val="en-GB" w:eastAsia="zh-CN"/>
        </w:rPr>
        <w:t>Different LP-WUS MOs may correspond to different beams in multi-beam operation</w:t>
      </w:r>
    </w:p>
    <w:p w14:paraId="6DA75112" w14:textId="77777777" w:rsidR="008E099A" w:rsidRDefault="00650291">
      <w:pPr>
        <w:numPr>
          <w:ilvl w:val="1"/>
          <w:numId w:val="109"/>
        </w:numPr>
        <w:spacing w:line="259" w:lineRule="auto"/>
        <w:rPr>
          <w:rFonts w:ascii="Times New Roman" w:eastAsia="Batang" w:hAnsi="Times New Roman"/>
          <w:lang w:val="en-GB" w:eastAsia="zh-CN"/>
        </w:rPr>
      </w:pPr>
      <w:r>
        <w:rPr>
          <w:rFonts w:ascii="Times New Roman" w:eastAsia="Batang" w:hAnsi="Times New Roman"/>
          <w:strike/>
          <w:color w:val="FF0000"/>
          <w:szCs w:val="20"/>
          <w:lang w:val="en-GB" w:eastAsia="zh-CN"/>
        </w:rPr>
        <w:t xml:space="preserve">It is not precluded that </w:t>
      </w:r>
      <w:r>
        <w:rPr>
          <w:rFonts w:ascii="Times New Roman" w:eastAsia="Batang" w:hAnsi="Times New Roman"/>
          <w:color w:val="FF0000"/>
          <w:szCs w:val="20"/>
          <w:lang w:val="en-GB" w:eastAsia="zh-CN"/>
        </w:rPr>
        <w:t xml:space="preserve">FFS whether or not </w:t>
      </w:r>
      <w:r>
        <w:rPr>
          <w:rFonts w:ascii="Times New Roman" w:eastAsia="Batang" w:hAnsi="Times New Roman"/>
          <w:szCs w:val="20"/>
          <w:lang w:val="en-GB" w:eastAsia="zh-CN"/>
        </w:rPr>
        <w:t>each LO is defined as a time window that covers the corresponding LP-WUS MOs</w:t>
      </w:r>
    </w:p>
    <w:p w14:paraId="46DE1C72" w14:textId="77777777" w:rsidR="008E099A" w:rsidRDefault="00650291">
      <w:pPr>
        <w:numPr>
          <w:ilvl w:val="1"/>
          <w:numId w:val="109"/>
        </w:numPr>
        <w:spacing w:line="259" w:lineRule="auto"/>
        <w:rPr>
          <w:rFonts w:ascii="Times New Roman" w:eastAsia="Batang" w:hAnsi="Times New Roman"/>
          <w:lang w:val="en-GB" w:eastAsia="zh-CN"/>
        </w:rPr>
      </w:pPr>
      <w:r>
        <w:rPr>
          <w:rFonts w:ascii="Times New Roman" w:eastAsia="Batang" w:hAnsi="Times New Roman"/>
          <w:szCs w:val="20"/>
          <w:lang w:val="en-GB" w:eastAsia="zh-CN"/>
        </w:rPr>
        <w:t>FFS details</w:t>
      </w:r>
    </w:p>
    <w:p w14:paraId="51F61376" w14:textId="77777777" w:rsidR="008E099A" w:rsidRDefault="00650291">
      <w:pPr>
        <w:numPr>
          <w:ilvl w:val="0"/>
          <w:numId w:val="109"/>
        </w:numPr>
        <w:spacing w:line="259" w:lineRule="auto"/>
        <w:rPr>
          <w:rFonts w:ascii="Times New Roman" w:eastAsia="Batang" w:hAnsi="Times New Roman"/>
          <w:color w:val="FF0000"/>
          <w:lang w:val="en-GB" w:eastAsia="zh-CN"/>
        </w:rPr>
      </w:pPr>
      <w:r>
        <w:rPr>
          <w:rFonts w:ascii="Times New Roman" w:eastAsia="Batang" w:hAnsi="Times New Roman"/>
          <w:color w:val="FF0000"/>
          <w:szCs w:val="20"/>
          <w:lang w:val="en-GB" w:eastAsia="zh-CN"/>
        </w:rPr>
        <w:t>It is at least supported that a UE monitors LOs with a configured periodicity.</w:t>
      </w:r>
    </w:p>
    <w:p w14:paraId="68556BBC" w14:textId="77777777" w:rsidR="008E099A" w:rsidRDefault="00650291">
      <w:pPr>
        <w:numPr>
          <w:ilvl w:val="0"/>
          <w:numId w:val="109"/>
        </w:numPr>
        <w:spacing w:line="259" w:lineRule="auto"/>
        <w:rPr>
          <w:rFonts w:ascii="Times New Roman" w:eastAsia="Batang" w:hAnsi="Times New Roman"/>
          <w:strike/>
          <w:color w:val="FF0000"/>
          <w:lang w:val="en-GB" w:eastAsia="zh-CN"/>
        </w:rPr>
      </w:pPr>
      <w:r>
        <w:rPr>
          <w:rFonts w:ascii="Times New Roman" w:eastAsia="Batang" w:hAnsi="Times New Roman"/>
          <w:strike/>
          <w:color w:val="FF0000"/>
          <w:szCs w:val="20"/>
          <w:lang w:val="en-GB" w:eastAsia="zh-CN"/>
        </w:rPr>
        <w:t>Each UE has a periodicity for LO monitoring, and it is at least supported that a UE monitors one LO per period.</w:t>
      </w:r>
    </w:p>
    <w:p w14:paraId="3012EB48" w14:textId="77777777" w:rsidR="008E099A" w:rsidRDefault="00650291">
      <w:pPr>
        <w:numPr>
          <w:ilvl w:val="1"/>
          <w:numId w:val="109"/>
        </w:numPr>
        <w:spacing w:line="259" w:lineRule="auto"/>
        <w:rPr>
          <w:rFonts w:ascii="Times New Roman" w:eastAsia="Malgun Gothic" w:hAnsi="Times New Roman"/>
          <w:szCs w:val="20"/>
          <w:lang w:val="en-GB" w:eastAsia="ko-KR"/>
        </w:rPr>
      </w:pPr>
      <w:r>
        <w:rPr>
          <w:rFonts w:ascii="Times New Roman" w:eastAsia="Batang" w:hAnsi="Times New Roman"/>
          <w:strike/>
          <w:color w:val="FF0000"/>
          <w:szCs w:val="20"/>
          <w:lang w:val="en-GB" w:eastAsia="zh-CN"/>
        </w:rPr>
        <w:t>FFS: A UE does not expect its LP-WUS monitoring occasions overlapping in time</w:t>
      </w:r>
      <w:r>
        <w:rPr>
          <w:rFonts w:ascii="Times New Roman" w:eastAsia="Batang" w:hAnsi="Times New Roman"/>
          <w:strike/>
          <w:color w:val="FF0000"/>
          <w:lang w:val="en-GB" w:eastAsia="zh-CN"/>
        </w:rPr>
        <w:t xml:space="preserve"> </w:t>
      </w:r>
    </w:p>
    <w:p w14:paraId="60D8F6C8" w14:textId="77777777" w:rsidR="008E099A" w:rsidRDefault="00650291">
      <w:pPr>
        <w:numPr>
          <w:ilvl w:val="1"/>
          <w:numId w:val="109"/>
        </w:numPr>
        <w:spacing w:line="259" w:lineRule="auto"/>
        <w:rPr>
          <w:rFonts w:ascii="Times New Roman" w:eastAsia="Malgun Gothic" w:hAnsi="Times New Roman"/>
          <w:szCs w:val="20"/>
          <w:lang w:val="en-GB" w:eastAsia="ko-KR"/>
        </w:rPr>
      </w:pPr>
      <w:r>
        <w:rPr>
          <w:rFonts w:ascii="Times New Roman" w:eastAsia="Batang" w:hAnsi="Times New Roman"/>
          <w:strike/>
          <w:color w:val="FF0000"/>
          <w:lang w:val="en-GB" w:eastAsia="zh-CN"/>
        </w:rPr>
        <w:t>FFS: monitoring of multiple more than one LOs per period e.g. if LP-WUS common to all UEs is supported or in case of eDRX (if supported)</w:t>
      </w:r>
    </w:p>
    <w:p w14:paraId="7E803763" w14:textId="77777777" w:rsidR="008E099A" w:rsidRDefault="00650291">
      <w:pPr>
        <w:numPr>
          <w:ilvl w:val="0"/>
          <w:numId w:val="109"/>
        </w:numPr>
        <w:spacing w:line="259" w:lineRule="auto"/>
        <w:rPr>
          <w:rFonts w:ascii="Times New Roman" w:eastAsia="Malgun Gothic" w:hAnsi="Times New Roman"/>
          <w:szCs w:val="20"/>
          <w:lang w:val="en-GB" w:eastAsia="ko-KR"/>
        </w:rPr>
      </w:pPr>
      <w:r>
        <w:rPr>
          <w:rFonts w:ascii="Times New Roman" w:eastAsia="Batang" w:hAnsi="Times New Roman"/>
          <w:color w:val="FF0000"/>
          <w:lang w:val="en-GB" w:eastAsia="ko-KR"/>
        </w:rPr>
        <w:t>FFS eDRX, if supported</w:t>
      </w:r>
    </w:p>
    <w:p w14:paraId="17D9BDEA" w14:textId="77777777" w:rsidR="008E099A" w:rsidRDefault="008E099A">
      <w:pPr>
        <w:rPr>
          <w:rFonts w:ascii="Times New Roman" w:eastAsia="Batang" w:hAnsi="Times New Roman"/>
          <w:lang w:eastAsia="zh-CN" w:bidi="ar"/>
        </w:rPr>
      </w:pPr>
    </w:p>
    <w:p w14:paraId="175771AF" w14:textId="77777777" w:rsidR="008E099A" w:rsidRDefault="00650291">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10B0F87B" w14:textId="77777777" w:rsidR="008E099A" w:rsidRDefault="00650291">
      <w:pPr>
        <w:rPr>
          <w:rFonts w:ascii="Times New Roman" w:eastAsia="Batang" w:hAnsi="Times New Roman"/>
          <w:szCs w:val="14"/>
          <w:lang w:val="en-GB"/>
        </w:rPr>
      </w:pPr>
      <w:r>
        <w:rPr>
          <w:rFonts w:ascii="Times New Roman" w:eastAsia="Batang" w:hAnsi="Times New Roman"/>
          <w:szCs w:val="14"/>
          <w:lang w:val="en-GB"/>
        </w:rPr>
        <w:t xml:space="preserve">For the case where a UE supports PEI and PEI is configured by the </w:t>
      </w:r>
      <w:proofErr w:type="spellStart"/>
      <w:r>
        <w:rPr>
          <w:rFonts w:ascii="Times New Roman" w:eastAsia="Batang" w:hAnsi="Times New Roman"/>
          <w:szCs w:val="14"/>
          <w:lang w:val="en-GB"/>
        </w:rPr>
        <w:t>gNB</w:t>
      </w:r>
      <w:proofErr w:type="spellEnd"/>
      <w:r>
        <w:rPr>
          <w:rFonts w:ascii="Times New Roman" w:eastAsia="Batang" w:hAnsi="Times New Roman"/>
          <w:szCs w:val="14"/>
          <w:lang w:val="en-GB"/>
        </w:rPr>
        <w:t>, after the UE receives LP-WUS indicating wake-up, it is up to UE implementation whether to monitor PEI or not.</w:t>
      </w:r>
    </w:p>
    <w:p w14:paraId="7039391C" w14:textId="77777777" w:rsidR="008E099A" w:rsidRDefault="008E099A">
      <w:pPr>
        <w:rPr>
          <w:rFonts w:ascii="Times New Roman" w:eastAsia="Batang" w:hAnsi="Times New Roman"/>
          <w:lang w:val="en-GB" w:eastAsia="zh-CN" w:bidi="ar"/>
        </w:rPr>
      </w:pPr>
    </w:p>
    <w:p w14:paraId="5E50CA60" w14:textId="77777777" w:rsidR="008E099A" w:rsidRDefault="00650291">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5C70B198"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It is supported that the UE monitors the legacy PO after receiving LP-WUS indicating wake-up.</w:t>
      </w:r>
    </w:p>
    <w:p w14:paraId="6A5A038F" w14:textId="77777777" w:rsidR="008E099A" w:rsidRDefault="00650291">
      <w:pPr>
        <w:numPr>
          <w:ilvl w:val="0"/>
          <w:numId w:val="110"/>
        </w:numPr>
        <w:spacing w:line="259" w:lineRule="auto"/>
        <w:rPr>
          <w:rFonts w:ascii="Times New Roman" w:eastAsia="Batang" w:hAnsi="Times New Roman"/>
          <w:lang w:val="en-GB" w:eastAsia="zh-CN"/>
        </w:rPr>
      </w:pPr>
      <w:r>
        <w:rPr>
          <w:rFonts w:ascii="Times New Roman" w:eastAsia="Batang" w:hAnsi="Times New Roman"/>
          <w:lang w:val="en-GB" w:eastAsia="zh-CN"/>
        </w:rPr>
        <w:t>FFS: support of UE monitoring dynamic PO</w:t>
      </w:r>
    </w:p>
    <w:p w14:paraId="1A478202" w14:textId="77777777" w:rsidR="008E099A" w:rsidRDefault="008E099A">
      <w:pPr>
        <w:rPr>
          <w:rFonts w:ascii="Times New Roman" w:eastAsia="Batang" w:hAnsi="Times New Roman"/>
          <w:lang w:val="en-GB" w:eastAsia="zh-CN" w:bidi="ar"/>
        </w:rPr>
      </w:pPr>
    </w:p>
    <w:p w14:paraId="44534046" w14:textId="77777777" w:rsidR="008E099A" w:rsidRDefault="00650291">
      <w:pPr>
        <w:rPr>
          <w:rFonts w:ascii="Times New Roman" w:eastAsia="Batang" w:hAnsi="Times New Roman"/>
          <w:b/>
          <w:bCs/>
          <w:szCs w:val="20"/>
          <w:lang w:val="en-GB"/>
        </w:rPr>
      </w:pPr>
      <w:r>
        <w:rPr>
          <w:rFonts w:ascii="Times New Roman" w:eastAsia="Batang" w:hAnsi="Times New Roman"/>
          <w:b/>
          <w:bCs/>
          <w:szCs w:val="20"/>
          <w:lang w:val="en-GB"/>
        </w:rPr>
        <w:t>Conclusion</w:t>
      </w:r>
    </w:p>
    <w:p w14:paraId="48D58416"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For idle/inactive mode, how to map a UE to a subgroup ID for LP-WUS is left to RAN2 to decide.</w:t>
      </w:r>
    </w:p>
    <w:p w14:paraId="423924D9"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lastRenderedPageBreak/>
        <w:t>Agreements in 9.6.3</w:t>
      </w:r>
    </w:p>
    <w:p w14:paraId="25475F0B" w14:textId="77777777" w:rsidR="008E099A" w:rsidRDefault="00650291">
      <w:pPr>
        <w:rPr>
          <w:rFonts w:ascii="Times New Roman" w:hAnsi="Times New Roman"/>
          <w:szCs w:val="20"/>
          <w:lang w:eastAsia="zh-CN" w:bidi="ar"/>
        </w:rPr>
      </w:pPr>
      <w:r>
        <w:rPr>
          <w:rFonts w:ascii="Times New Roman" w:hAnsi="Times New Roman"/>
          <w:b/>
          <w:bCs/>
          <w:szCs w:val="20"/>
          <w:lang w:eastAsia="zh-CN" w:bidi="ar"/>
        </w:rPr>
        <w:t>R1-2401698</w:t>
      </w:r>
      <w:r>
        <w:rPr>
          <w:rFonts w:ascii="Times New Roman" w:hAnsi="Times New Roman"/>
          <w:szCs w:val="20"/>
          <w:lang w:eastAsia="zh-CN" w:bidi="ar"/>
        </w:rPr>
        <w:tab/>
        <w:t>FL summary #1 on LP-WUS operation in CONNECTED mode</w:t>
      </w:r>
      <w:r>
        <w:rPr>
          <w:rFonts w:ascii="Times New Roman" w:hAnsi="Times New Roman"/>
          <w:szCs w:val="20"/>
          <w:lang w:eastAsia="zh-CN" w:bidi="ar"/>
        </w:rPr>
        <w:tab/>
        <w:t>Moderator (NTT DOCOMO)</w:t>
      </w:r>
    </w:p>
    <w:p w14:paraId="3E15E40A" w14:textId="77777777" w:rsidR="008E099A" w:rsidRDefault="008E099A">
      <w:pPr>
        <w:rPr>
          <w:rFonts w:ascii="Times New Roman" w:hAnsi="Times New Roman"/>
          <w:szCs w:val="20"/>
          <w:lang w:eastAsia="zh-CN" w:bidi="ar"/>
        </w:rPr>
      </w:pPr>
    </w:p>
    <w:p w14:paraId="68DA3291"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15D2C3D6" w14:textId="77777777" w:rsidR="008E099A" w:rsidRDefault="00650291">
      <w:pPr>
        <w:pStyle w:val="a1"/>
        <w:numPr>
          <w:ilvl w:val="0"/>
          <w:numId w:val="31"/>
        </w:numPr>
      </w:pPr>
      <w:r>
        <w:t>For RRC CONNECTED mode, from RAN1 perspective, further study following LP-WUS procedures to trigger PDCCH monitoring:</w:t>
      </w:r>
    </w:p>
    <w:p w14:paraId="51AFB671" w14:textId="77777777" w:rsidR="008E099A" w:rsidRDefault="00650291">
      <w:pPr>
        <w:pStyle w:val="a1"/>
        <w:numPr>
          <w:ilvl w:val="1"/>
          <w:numId w:val="31"/>
        </w:numPr>
      </w:pPr>
      <w:r>
        <w:t>Case 1: PDCCH monitoring is triggered by LP-WUS with C-DRX configuration</w:t>
      </w:r>
    </w:p>
    <w:p w14:paraId="5CF6F4C0" w14:textId="77777777" w:rsidR="008E099A" w:rsidRDefault="00650291">
      <w:pPr>
        <w:pStyle w:val="a1"/>
        <w:numPr>
          <w:ilvl w:val="2"/>
          <w:numId w:val="31"/>
        </w:numPr>
        <w:rPr>
          <w:rFonts w:eastAsia="Yu Mincho"/>
        </w:rPr>
      </w:pPr>
      <w:r>
        <w:t xml:space="preserve">Option 1-1: LP-WUS monitoring according to the LP-WUS monitoring configuration before </w:t>
      </w:r>
      <w:proofErr w:type="spellStart"/>
      <w:r>
        <w:t>drx-onDurationTimer</w:t>
      </w:r>
      <w:proofErr w:type="spellEnd"/>
      <w:r>
        <w:t xml:space="preserve"> to trigger the starting of the </w:t>
      </w:r>
      <w:proofErr w:type="spellStart"/>
      <w:r>
        <w:t>drx-onDurationTimer</w:t>
      </w:r>
      <w:proofErr w:type="spellEnd"/>
      <w:r>
        <w:t>.</w:t>
      </w:r>
    </w:p>
    <w:p w14:paraId="09185294" w14:textId="77777777" w:rsidR="008E099A" w:rsidRDefault="00650291">
      <w:pPr>
        <w:pStyle w:val="a1"/>
        <w:numPr>
          <w:ilvl w:val="3"/>
          <w:numId w:val="31"/>
        </w:numPr>
        <w:rPr>
          <w:rFonts w:eastAsia="Yu Mincho"/>
        </w:rPr>
      </w:pPr>
      <w:r>
        <w:t>This option may replace DCP functionality</w:t>
      </w:r>
    </w:p>
    <w:p w14:paraId="0524AFAB" w14:textId="77777777" w:rsidR="008E099A" w:rsidRDefault="00650291">
      <w:pPr>
        <w:pStyle w:val="a1"/>
        <w:numPr>
          <w:ilvl w:val="2"/>
          <w:numId w:val="31"/>
        </w:numPr>
        <w:rPr>
          <w:rFonts w:eastAsia="Yu Mincho"/>
        </w:rPr>
      </w:pPr>
      <w:r>
        <w:t>Option 1-2: LP-WUS monitoring outside C-DRX active time according to the LP-WUS monitoring configuration to trigger PDCCH monitoring.</w:t>
      </w:r>
    </w:p>
    <w:p w14:paraId="6B73D390" w14:textId="77777777" w:rsidR="008E099A" w:rsidRDefault="00650291">
      <w:pPr>
        <w:pStyle w:val="a1"/>
        <w:numPr>
          <w:ilvl w:val="3"/>
          <w:numId w:val="31"/>
        </w:numPr>
        <w:rPr>
          <w:rFonts w:eastAsia="Yu Mincho"/>
        </w:rPr>
      </w:pPr>
      <w:r>
        <w:t xml:space="preserve">PDCCH monitoring possibly irrespective of </w:t>
      </w:r>
      <w:proofErr w:type="spellStart"/>
      <w:r>
        <w:t>drx-onDurationTimer</w:t>
      </w:r>
      <w:proofErr w:type="spellEnd"/>
    </w:p>
    <w:p w14:paraId="55882E1A" w14:textId="77777777" w:rsidR="008E099A" w:rsidRDefault="00650291">
      <w:pPr>
        <w:pStyle w:val="a1"/>
        <w:numPr>
          <w:ilvl w:val="2"/>
          <w:numId w:val="31"/>
        </w:numPr>
      </w:pPr>
      <w:r>
        <w:t>Option 1-3: LP-WUS monitoring inside C-DRX active time according to the LP-WUS monitoring configuration to trigger PDCCH monitoring.</w:t>
      </w:r>
    </w:p>
    <w:p w14:paraId="645D7FC6" w14:textId="77777777" w:rsidR="008E099A" w:rsidRDefault="00650291">
      <w:pPr>
        <w:pStyle w:val="a1"/>
        <w:numPr>
          <w:ilvl w:val="1"/>
          <w:numId w:val="31"/>
        </w:numPr>
      </w:pPr>
      <w:r>
        <w:t>Case 2: PDCCH monitoring is triggered by LP-WUS without C-DRX configuration. LP-WUS can be monitored at any time according to the LP-WUS monitoring configuration</w:t>
      </w:r>
    </w:p>
    <w:p w14:paraId="71FBB115" w14:textId="77777777" w:rsidR="008E099A" w:rsidRDefault="00650291">
      <w:pPr>
        <w:pStyle w:val="a1"/>
        <w:numPr>
          <w:ilvl w:val="2"/>
          <w:numId w:val="31"/>
        </w:numPr>
      </w:pPr>
      <w:r>
        <w:t>FFS duty-cycled and/or continuous LP-WUS monitoring</w:t>
      </w:r>
    </w:p>
    <w:p w14:paraId="5FC570E2" w14:textId="77777777" w:rsidR="008E099A" w:rsidRDefault="00650291">
      <w:pPr>
        <w:pStyle w:val="a1"/>
        <w:numPr>
          <w:ilvl w:val="0"/>
          <w:numId w:val="31"/>
        </w:numPr>
      </w:pPr>
      <w:r>
        <w:t>Combination of options in Case 1 and combination of options in Case 1 and Case 2 are not precluded.</w:t>
      </w:r>
    </w:p>
    <w:p w14:paraId="34886A7D" w14:textId="77777777" w:rsidR="008E099A" w:rsidRDefault="008E099A">
      <w:pPr>
        <w:rPr>
          <w:rFonts w:ascii="Times New Roman" w:hAnsi="Times New Roman"/>
          <w:b/>
          <w:bCs/>
          <w:szCs w:val="20"/>
          <w:highlight w:val="green"/>
          <w:lang w:eastAsia="zh-CN"/>
        </w:rPr>
      </w:pPr>
    </w:p>
    <w:p w14:paraId="706A15D3"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0D42661" w14:textId="77777777" w:rsidR="008E099A" w:rsidRDefault="00650291">
      <w:pPr>
        <w:pStyle w:val="a1"/>
      </w:pPr>
      <w:r>
        <w:t xml:space="preserve">For RRC CONNECTED mode, maximum number of LP-WUS information bits is up to X bits </w:t>
      </w:r>
    </w:p>
    <w:p w14:paraId="55D13246" w14:textId="77777777" w:rsidR="008E099A" w:rsidRDefault="00650291">
      <w:pPr>
        <w:pStyle w:val="a1"/>
        <w:numPr>
          <w:ilvl w:val="0"/>
          <w:numId w:val="31"/>
        </w:numPr>
      </w:pPr>
      <w:r>
        <w:t>FFS value X, which is no more than [8 or 16]</w:t>
      </w:r>
    </w:p>
    <w:p w14:paraId="55829BDE" w14:textId="77777777" w:rsidR="008E099A" w:rsidRDefault="008E099A">
      <w:pPr>
        <w:pStyle w:val="a1"/>
      </w:pPr>
    </w:p>
    <w:p w14:paraId="0EA277D5"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9DBD43D" w14:textId="77777777" w:rsidR="008E099A" w:rsidRDefault="00650291">
      <w:pPr>
        <w:pStyle w:val="a1"/>
      </w:pPr>
      <w:r>
        <w:t>For RRC CONNECTED mode, minimum time gap between LP-WUS reception and MR to start PDCCH monitoring is introduced considering at least following</w:t>
      </w:r>
    </w:p>
    <w:p w14:paraId="5169E1EE" w14:textId="77777777" w:rsidR="008E099A" w:rsidRDefault="00650291">
      <w:pPr>
        <w:pStyle w:val="a1"/>
        <w:numPr>
          <w:ilvl w:val="0"/>
          <w:numId w:val="31"/>
        </w:numPr>
      </w:pPr>
      <w:r>
        <w:t>LP-WUS processing time</w:t>
      </w:r>
    </w:p>
    <w:p w14:paraId="660D4305" w14:textId="77777777" w:rsidR="008E099A" w:rsidRDefault="00650291">
      <w:pPr>
        <w:pStyle w:val="a1"/>
        <w:numPr>
          <w:ilvl w:val="0"/>
          <w:numId w:val="31"/>
        </w:numPr>
      </w:pPr>
      <w:r>
        <w:t>MR transition time for ramp up</w:t>
      </w:r>
    </w:p>
    <w:p w14:paraId="25D115AC" w14:textId="77777777" w:rsidR="008E099A" w:rsidRDefault="00650291">
      <w:pPr>
        <w:pStyle w:val="a1"/>
        <w:numPr>
          <w:ilvl w:val="0"/>
          <w:numId w:val="31"/>
        </w:numPr>
      </w:pPr>
      <w:r>
        <w:t>Time/frequency synchronization of MR</w:t>
      </w:r>
    </w:p>
    <w:p w14:paraId="61392ED0" w14:textId="77777777" w:rsidR="008E099A" w:rsidRDefault="00650291">
      <w:pPr>
        <w:pStyle w:val="a1"/>
        <w:numPr>
          <w:ilvl w:val="0"/>
          <w:numId w:val="31"/>
        </w:numPr>
      </w:pPr>
      <w:r>
        <w:t>FFS whether UE can report supported minimum time gap from candidate values</w:t>
      </w:r>
    </w:p>
    <w:p w14:paraId="69C5DEC4" w14:textId="77777777" w:rsidR="008E099A" w:rsidRDefault="00650291">
      <w:pPr>
        <w:rPr>
          <w:rFonts w:ascii="Times New Roman" w:hAnsi="Times New Roman"/>
          <w:szCs w:val="20"/>
          <w:lang w:eastAsia="zh-CN" w:bidi="ar"/>
        </w:rPr>
      </w:pPr>
      <w:r>
        <w:rPr>
          <w:rFonts w:ascii="Times New Roman" w:hAnsi="Times New Roman"/>
          <w:szCs w:val="20"/>
          <w:lang w:eastAsia="zh-CN" w:bidi="ar"/>
        </w:rPr>
        <w:t>FFS: Whether the minimum time gap values can be more than one</w:t>
      </w:r>
    </w:p>
    <w:p w14:paraId="66FFF30C" w14:textId="77777777" w:rsidR="008E099A" w:rsidRDefault="008E099A">
      <w:pPr>
        <w:rPr>
          <w:rFonts w:ascii="Times New Roman" w:hAnsi="Times New Roman"/>
          <w:szCs w:val="20"/>
          <w:lang w:eastAsia="zh-CN" w:bidi="ar"/>
        </w:rPr>
      </w:pPr>
    </w:p>
    <w:p w14:paraId="041BF824" w14:textId="77777777" w:rsidR="008E099A" w:rsidRDefault="00650291">
      <w:pPr>
        <w:rPr>
          <w:rFonts w:ascii="Times New Roman" w:hAnsi="Times New Roman"/>
          <w:szCs w:val="20"/>
          <w:lang w:eastAsia="zh-CN" w:bidi="ar"/>
        </w:rPr>
      </w:pPr>
      <w:r>
        <w:rPr>
          <w:rFonts w:ascii="Times New Roman" w:hAnsi="Times New Roman"/>
          <w:b/>
          <w:bCs/>
          <w:szCs w:val="20"/>
          <w:lang w:eastAsia="zh-CN" w:bidi="ar"/>
        </w:rPr>
        <w:t>R1-2401836</w:t>
      </w:r>
      <w:r>
        <w:rPr>
          <w:rFonts w:ascii="Times New Roman" w:hAnsi="Times New Roman"/>
          <w:szCs w:val="20"/>
          <w:lang w:eastAsia="zh-CN" w:bidi="ar"/>
        </w:rPr>
        <w:tab/>
        <w:t>FL summary #2 on LP-WUS operation in CONNECTED mode</w:t>
      </w:r>
      <w:r>
        <w:rPr>
          <w:rFonts w:ascii="Times New Roman" w:hAnsi="Times New Roman"/>
          <w:szCs w:val="20"/>
          <w:lang w:eastAsia="zh-CN" w:bidi="ar"/>
        </w:rPr>
        <w:tab/>
        <w:t>Moderator (NTT DOCOMO)</w:t>
      </w:r>
    </w:p>
    <w:p w14:paraId="400B3C51" w14:textId="77777777" w:rsidR="008E099A" w:rsidRDefault="008E099A">
      <w:pPr>
        <w:rPr>
          <w:rFonts w:ascii="Times New Roman" w:hAnsi="Times New Roman"/>
          <w:szCs w:val="20"/>
          <w:lang w:eastAsia="zh-CN" w:bidi="ar"/>
        </w:rPr>
      </w:pPr>
    </w:p>
    <w:p w14:paraId="0A15D4F5"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2977334" w14:textId="77777777" w:rsidR="008E099A" w:rsidRDefault="00650291">
      <w:pPr>
        <w:pStyle w:val="a1"/>
      </w:pPr>
      <w:r>
        <w:t xml:space="preserve">For RRC CONNECTED mode, from RAN1 perspective, </w:t>
      </w:r>
    </w:p>
    <w:p w14:paraId="072B4E36" w14:textId="77777777" w:rsidR="008E099A" w:rsidRDefault="00650291">
      <w:pPr>
        <w:pStyle w:val="a1"/>
        <w:numPr>
          <w:ilvl w:val="0"/>
          <w:numId w:val="31"/>
        </w:numPr>
      </w:pPr>
      <w:r>
        <w:t xml:space="preserve">PDCCH monitoring triggered by LP-WUS is enabled/disabled by </w:t>
      </w:r>
      <w:proofErr w:type="spellStart"/>
      <w:r>
        <w:t>gNB</w:t>
      </w:r>
      <w:proofErr w:type="spellEnd"/>
      <w:r>
        <w:t xml:space="preserve"> RRC </w:t>
      </w:r>
      <w:proofErr w:type="spellStart"/>
      <w:r>
        <w:t>signaling</w:t>
      </w:r>
      <w:proofErr w:type="spellEnd"/>
    </w:p>
    <w:p w14:paraId="23642990" w14:textId="77777777" w:rsidR="008E099A" w:rsidRDefault="00650291">
      <w:pPr>
        <w:pStyle w:val="a1"/>
        <w:numPr>
          <w:ilvl w:val="1"/>
          <w:numId w:val="31"/>
        </w:numPr>
      </w:pPr>
      <w:r>
        <w:t>FFS whether to support UE assistance.</w:t>
      </w:r>
    </w:p>
    <w:p w14:paraId="549B4FC5" w14:textId="77777777" w:rsidR="008E099A" w:rsidRDefault="00650291">
      <w:pPr>
        <w:pStyle w:val="a1"/>
        <w:numPr>
          <w:ilvl w:val="0"/>
          <w:numId w:val="31"/>
        </w:numPr>
      </w:pPr>
      <w:r>
        <w:t xml:space="preserve">LP-WUS monitoring by UE is known to </w:t>
      </w:r>
      <w:proofErr w:type="spellStart"/>
      <w:r>
        <w:t>gNB</w:t>
      </w:r>
      <w:proofErr w:type="spellEnd"/>
      <w:r>
        <w:t>.</w:t>
      </w:r>
    </w:p>
    <w:p w14:paraId="65501AAF" w14:textId="77777777" w:rsidR="008E099A" w:rsidRDefault="00650291">
      <w:pPr>
        <w:pStyle w:val="a1"/>
        <w:numPr>
          <w:ilvl w:val="1"/>
          <w:numId w:val="31"/>
        </w:numPr>
      </w:pPr>
      <w:r>
        <w:t>FFS whether implicit/explicit indication from UE is necessary</w:t>
      </w:r>
    </w:p>
    <w:p w14:paraId="4D1C9320" w14:textId="77777777" w:rsidR="008E099A" w:rsidRDefault="00650291">
      <w:pPr>
        <w:pStyle w:val="a1"/>
        <w:numPr>
          <w:ilvl w:val="0"/>
          <w:numId w:val="31"/>
        </w:numPr>
      </w:pPr>
      <w:r>
        <w:t>In case LP-WUS monitoring is enabled, following options are further studied</w:t>
      </w:r>
    </w:p>
    <w:p w14:paraId="5C450D83" w14:textId="77777777" w:rsidR="008E099A" w:rsidRDefault="00650291">
      <w:pPr>
        <w:pStyle w:val="a1"/>
        <w:numPr>
          <w:ilvl w:val="1"/>
          <w:numId w:val="31"/>
        </w:numPr>
      </w:pPr>
      <w:r>
        <w:t>Option 1: No additional indication/condition are introduced for activation/deactivation of LP-WUS monitoring</w:t>
      </w:r>
    </w:p>
    <w:p w14:paraId="60244117" w14:textId="77777777" w:rsidR="008E099A" w:rsidRDefault="00650291">
      <w:pPr>
        <w:pStyle w:val="a1"/>
        <w:numPr>
          <w:ilvl w:val="1"/>
          <w:numId w:val="31"/>
        </w:numPr>
      </w:pPr>
      <w:r>
        <w:t xml:space="preserve">Option 2: Activation/deactivation of LP-WUS monitoring by </w:t>
      </w:r>
      <w:proofErr w:type="spellStart"/>
      <w:r>
        <w:t>gNB</w:t>
      </w:r>
      <w:proofErr w:type="spellEnd"/>
      <w:r>
        <w:t xml:space="preserve"> L1/L2 </w:t>
      </w:r>
      <w:proofErr w:type="spellStart"/>
      <w:r>
        <w:t>signaling</w:t>
      </w:r>
      <w:proofErr w:type="spellEnd"/>
      <w:r>
        <w:t xml:space="preserve"> with or without UE assistance.</w:t>
      </w:r>
    </w:p>
    <w:p w14:paraId="69E1FBC6" w14:textId="77777777" w:rsidR="008E099A" w:rsidRDefault="00650291">
      <w:pPr>
        <w:pStyle w:val="a1"/>
        <w:numPr>
          <w:ilvl w:val="1"/>
          <w:numId w:val="31"/>
        </w:numPr>
      </w:pPr>
      <w:r>
        <w:t>Option 3: Activation/deactivation of LP-WUS monitoring based on condition(s), such as timer.</w:t>
      </w:r>
    </w:p>
    <w:p w14:paraId="1D84D4C4" w14:textId="77777777" w:rsidR="008E099A" w:rsidRDefault="00650291">
      <w:pPr>
        <w:pStyle w:val="a1"/>
        <w:numPr>
          <w:ilvl w:val="1"/>
          <w:numId w:val="31"/>
        </w:numPr>
      </w:pPr>
      <w:r>
        <w:t>Option 4: Activation/deactivation of LP-WUS monitoring based on implicit indication/condition, e.g. UL transmission.</w:t>
      </w:r>
    </w:p>
    <w:p w14:paraId="0BE32405"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Pr>
          <w:rFonts w:ascii="Times New Roman" w:eastAsia="宋体" w:hAnsi="Times New Roman"/>
          <w:bCs/>
          <w:kern w:val="32"/>
          <w:sz w:val="36"/>
          <w:szCs w:val="20"/>
          <w:lang w:val="fr-FR" w:eastAsia="zh-CN"/>
        </w:rPr>
        <w:lastRenderedPageBreak/>
        <w:t>Agreements</w:t>
      </w:r>
      <w:proofErr w:type="spellEnd"/>
      <w:r>
        <w:rPr>
          <w:rFonts w:ascii="Times New Roman" w:eastAsia="宋体" w:hAnsi="Times New Roman"/>
          <w:bCs/>
          <w:kern w:val="32"/>
          <w:sz w:val="36"/>
          <w:szCs w:val="20"/>
          <w:lang w:val="fr-FR" w:eastAsia="zh-CN"/>
        </w:rPr>
        <w:t xml:space="preserve"> in RAN1 #116bis</w:t>
      </w:r>
    </w:p>
    <w:p w14:paraId="23E98BDD"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51A77207"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Summary #1 of discussions on LP-WUS and LP-SS design</w:t>
      </w:r>
      <w:r>
        <w:rPr>
          <w:rFonts w:ascii="Times New Roman" w:eastAsia="Batang" w:hAnsi="Times New Roman"/>
          <w:lang w:val="en-GB" w:eastAsia="zh-CN"/>
        </w:rPr>
        <w:tab/>
        <w:t>Moderator (vivo)</w:t>
      </w:r>
    </w:p>
    <w:p w14:paraId="1FCE6118" w14:textId="77777777" w:rsidR="008E099A" w:rsidRDefault="008E099A">
      <w:pPr>
        <w:rPr>
          <w:rFonts w:ascii="Times New Roman" w:eastAsia="Batang" w:hAnsi="Times New Roman"/>
          <w:lang w:val="en-GB" w:eastAsia="zh-CN"/>
        </w:rPr>
      </w:pPr>
    </w:p>
    <w:p w14:paraId="4B6F946F"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29E4171"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For OOK-4 with M &gt;1, support M=2 &amp; </w:t>
      </w:r>
      <w:r>
        <w:rPr>
          <w:rFonts w:ascii="Times New Roman" w:eastAsia="Batang" w:hAnsi="Times New Roman"/>
          <w:highlight w:val="darkYellow"/>
          <w:lang w:val="en-GB" w:eastAsia="zh-CN"/>
        </w:rPr>
        <w:t>M=4 (working assumption)</w:t>
      </w:r>
      <w:r>
        <w:rPr>
          <w:rFonts w:ascii="Times New Roman" w:eastAsia="Batang" w:hAnsi="Times New Roman"/>
          <w:lang w:val="en-GB" w:eastAsia="zh-CN"/>
        </w:rPr>
        <w:t xml:space="preserve"> for LP-WUS. </w:t>
      </w:r>
    </w:p>
    <w:p w14:paraId="5C413ABB"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4D76F7FE"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M=1 for OOK-4</w:t>
      </w:r>
    </w:p>
    <w:p w14:paraId="68149FDE" w14:textId="77777777" w:rsidR="008E099A" w:rsidRDefault="008E099A">
      <w:pPr>
        <w:rPr>
          <w:rFonts w:ascii="Times New Roman" w:eastAsia="Batang" w:hAnsi="Times New Roman"/>
          <w:lang w:val="en-GB" w:eastAsia="zh-CN"/>
        </w:rPr>
      </w:pPr>
    </w:p>
    <w:p w14:paraId="7A45E442"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6652A54C"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For evaluation purpose on LP-WUS, companies report the overlaid OFDM sequence(s), including:</w:t>
      </w:r>
    </w:p>
    <w:p w14:paraId="0B9C2F0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Sequence(s) generation and how sequence(s) map in time or frequency domain (including any details with multiplexing and IFFT).</w:t>
      </w:r>
    </w:p>
    <w:p w14:paraId="01C5C26B"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Number of </w:t>
      </w:r>
      <w:proofErr w:type="gramStart"/>
      <w:r>
        <w:rPr>
          <w:rFonts w:ascii="Times New Roman" w:eastAsia="Batang" w:hAnsi="Times New Roman"/>
          <w:lang w:val="en-GB" w:eastAsia="zh-CN"/>
        </w:rPr>
        <w:t>candidate</w:t>
      </w:r>
      <w:proofErr w:type="gramEnd"/>
      <w:r>
        <w:rPr>
          <w:rFonts w:ascii="Times New Roman" w:eastAsia="Batang" w:hAnsi="Times New Roman"/>
          <w:lang w:val="en-GB" w:eastAsia="zh-CN"/>
        </w:rPr>
        <w:t xml:space="preserve"> overlaid OFDM sequences used for information conveying</w:t>
      </w:r>
    </w:p>
    <w:p w14:paraId="1AC03B4B"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 xml:space="preserve">Including details on whether the number of </w:t>
      </w:r>
      <w:proofErr w:type="gramStart"/>
      <w:r>
        <w:rPr>
          <w:rFonts w:ascii="Times New Roman" w:eastAsia="Batang" w:hAnsi="Times New Roman"/>
          <w:lang w:val="en-GB" w:eastAsia="zh-CN"/>
        </w:rPr>
        <w:t>candidate</w:t>
      </w:r>
      <w:proofErr w:type="gramEnd"/>
      <w:r>
        <w:rPr>
          <w:rFonts w:ascii="Times New Roman" w:eastAsia="Batang" w:hAnsi="Times New Roman"/>
          <w:lang w:val="en-GB" w:eastAsia="zh-CN"/>
        </w:rPr>
        <w:t xml:space="preserve"> overlaid sequences is per OFDM symbol or per OOK symbol</w:t>
      </w:r>
    </w:p>
    <w:p w14:paraId="5BAF7D78"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How the proposed sequence design is processed by OFDM-based LP-WUR, e.g., in time domain or in frequency domain or in both time and frequency domain.</w:t>
      </w:r>
    </w:p>
    <w:p w14:paraId="766D5189" w14:textId="77777777" w:rsidR="008E099A" w:rsidRDefault="008E099A">
      <w:pPr>
        <w:rPr>
          <w:rFonts w:ascii="Times New Roman" w:eastAsia="Batang" w:hAnsi="Times New Roman"/>
          <w:lang w:val="en-GB" w:eastAsia="zh-CN"/>
        </w:rPr>
      </w:pPr>
    </w:p>
    <w:p w14:paraId="5ADDF904"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0A6FF39"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Support to specify multiple binary LP-SS sequences for the ‘ON-OFF’ pattern:</w:t>
      </w:r>
    </w:p>
    <w:p w14:paraId="7199EF57"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The LP-SS sequence used in a cell is</w:t>
      </w:r>
    </w:p>
    <w:p w14:paraId="397FE14E"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Option 1: a sequence is configured</w:t>
      </w:r>
    </w:p>
    <w:p w14:paraId="79F33B2F"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Option 2: a sequence is determined by predefined rule</w:t>
      </w:r>
    </w:p>
    <w:p w14:paraId="03326FB7"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FFS: Whether both options will be supported or only one will be supported</w:t>
      </w:r>
    </w:p>
    <w:p w14:paraId="40F479DA"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the number of LP-SS sequences</w:t>
      </w:r>
    </w:p>
    <w:p w14:paraId="7DF366C7"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Note: Multiple sequences are used to differentiate LP-SS from different cells</w:t>
      </w:r>
    </w:p>
    <w:p w14:paraId="7DBAD52D" w14:textId="77777777" w:rsidR="008E099A" w:rsidRDefault="008E099A">
      <w:pPr>
        <w:rPr>
          <w:rFonts w:ascii="Times New Roman" w:eastAsia="Batang" w:hAnsi="Times New Roman"/>
          <w:lang w:val="en-GB" w:eastAsia="zh-CN"/>
        </w:rPr>
      </w:pPr>
    </w:p>
    <w:p w14:paraId="03912D57"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R1-2403616</w:t>
      </w:r>
      <w:r>
        <w:rPr>
          <w:rFonts w:ascii="Times New Roman" w:eastAsia="Batang" w:hAnsi="Times New Roman"/>
          <w:lang w:val="en-GB" w:eastAsia="zh-CN"/>
        </w:rPr>
        <w:tab/>
        <w:t>Summary #2 of discussions on LP-WUS and LP-SS design</w:t>
      </w:r>
      <w:r>
        <w:rPr>
          <w:rFonts w:ascii="Times New Roman" w:eastAsia="Batang" w:hAnsi="Times New Roman"/>
          <w:lang w:val="en-GB" w:eastAsia="zh-CN"/>
        </w:rPr>
        <w:tab/>
        <w:t>Moderator (vivo)</w:t>
      </w:r>
    </w:p>
    <w:p w14:paraId="73851E2C" w14:textId="77777777" w:rsidR="008E099A" w:rsidRDefault="008E099A">
      <w:pPr>
        <w:rPr>
          <w:rFonts w:ascii="Times New Roman" w:eastAsia="Batang" w:hAnsi="Times New Roman"/>
          <w:lang w:val="en-GB" w:eastAsia="zh-CN"/>
        </w:rPr>
      </w:pPr>
    </w:p>
    <w:p w14:paraId="54E36755"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30010B4"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From RAN1 perspective, support X PRBs for LP-WUS and LP-SS with SCS 30kHz (blanked guard RBs are not included) for a channel bandwidth equal or larger than 5MHz</w:t>
      </w:r>
    </w:p>
    <w:p w14:paraId="248DA7A7"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X to be down-selected between 11 and 12 PRBs </w:t>
      </w:r>
    </w:p>
    <w:p w14:paraId="69657879"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the number of PRBs for 15kHz</w:t>
      </w:r>
    </w:p>
    <w:p w14:paraId="74CBACBF"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if other number of PRBs needed, for LP-SS and LP-WUS with a channel bandwidth equal or less than 5MHz</w:t>
      </w:r>
    </w:p>
    <w:p w14:paraId="44AEFFB7"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FFS: Whether the above is applicable to FR2</w:t>
      </w:r>
    </w:p>
    <w:p w14:paraId="0894F1B7" w14:textId="77777777" w:rsidR="008E099A" w:rsidRDefault="008E099A">
      <w:pPr>
        <w:rPr>
          <w:rFonts w:ascii="Times New Roman" w:eastAsia="Batang" w:hAnsi="Times New Roman"/>
          <w:lang w:val="en-GB" w:eastAsia="zh-CN"/>
        </w:rPr>
      </w:pPr>
    </w:p>
    <w:p w14:paraId="5509B1FA"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6FFD9C02"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For timing error evaluation purpose, the following two options for residual frequency error are considered:</w:t>
      </w:r>
    </w:p>
    <w:p w14:paraId="6F56F0E9"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1: The maximum frequency error (Fe) of RTC/oscillator is assumed, companies report Fe value and the applied LP-WUR type.</w:t>
      </w:r>
    </w:p>
    <w:p w14:paraId="756501F8"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The residual frequency error (Fr) after frequency error correction/clock calibration by LR or after assistance from MR is assumed, companies report Fr value, how to achieve it and the applied LP-WUR type.</w:t>
      </w:r>
    </w:p>
    <w:p w14:paraId="3F097384" w14:textId="77777777" w:rsidR="008E099A" w:rsidRDefault="008E099A">
      <w:pPr>
        <w:rPr>
          <w:rFonts w:ascii="Times New Roman" w:eastAsia="Batang" w:hAnsi="Times New Roman"/>
          <w:lang w:val="en-GB" w:eastAsia="zh-CN"/>
        </w:rPr>
      </w:pPr>
    </w:p>
    <w:p w14:paraId="68A1627F"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24C9049"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For frequency error evaluation purpose, the following two options for residual frequency error are considered:</w:t>
      </w:r>
    </w:p>
    <w:p w14:paraId="1E47F472"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1: The maximum frequency error (Fe) of oscillator is assumed, companies report Fe value and the applied LP-WUR type.</w:t>
      </w:r>
    </w:p>
    <w:p w14:paraId="49798E88"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The residual frequency error (Fr) after frequency error correction by LR or after assistance from MR is assumed, companies report Fr value, how to achieve it and the applied LP-WUR type.</w:t>
      </w:r>
    </w:p>
    <w:p w14:paraId="575DDE6E" w14:textId="77777777" w:rsidR="008E099A" w:rsidRDefault="008E099A">
      <w:pPr>
        <w:rPr>
          <w:rFonts w:ascii="Times New Roman" w:eastAsia="Batang" w:hAnsi="Times New Roman"/>
          <w:lang w:val="en-GB" w:eastAsia="zh-CN"/>
        </w:rPr>
      </w:pPr>
    </w:p>
    <w:p w14:paraId="472B18CC" w14:textId="77777777" w:rsidR="008E099A" w:rsidRDefault="00650291">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5B632718"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lastRenderedPageBreak/>
        <w:t>Support the following options for LP-SS</w:t>
      </w:r>
    </w:p>
    <w:p w14:paraId="05DFAD85"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Option 1: OOK-1 </w:t>
      </w:r>
    </w:p>
    <w:p w14:paraId="71108D12"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OOK-4 with M=2,4, FFS:1,8,16</w:t>
      </w:r>
    </w:p>
    <w:p w14:paraId="2300EFDD"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75FEC2BB"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49816AC8"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FFS how OOK-1 and OOK-4 are specified </w:t>
      </w:r>
    </w:p>
    <w:p w14:paraId="04EA5566" w14:textId="77777777" w:rsidR="008E099A" w:rsidRDefault="008E099A">
      <w:pPr>
        <w:rPr>
          <w:rFonts w:ascii="Times New Roman" w:eastAsia="Batang" w:hAnsi="Times New Roman"/>
          <w:lang w:val="en-GB" w:eastAsia="zh-CN"/>
        </w:rPr>
      </w:pPr>
    </w:p>
    <w:p w14:paraId="2CDADC42"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R1-2403751</w:t>
      </w:r>
      <w:r>
        <w:rPr>
          <w:rFonts w:ascii="Times New Roman" w:eastAsia="Batang" w:hAnsi="Times New Roman"/>
          <w:lang w:val="en-GB" w:eastAsia="zh-CN"/>
        </w:rPr>
        <w:tab/>
        <w:t>Summary #3 of discussions on LP-WUS and LP-SS design</w:t>
      </w:r>
      <w:r>
        <w:rPr>
          <w:rFonts w:ascii="Times New Roman" w:eastAsia="Batang" w:hAnsi="Times New Roman"/>
          <w:lang w:val="en-GB" w:eastAsia="zh-CN"/>
        </w:rPr>
        <w:tab/>
        <w:t>Moderator (vivo)</w:t>
      </w:r>
    </w:p>
    <w:p w14:paraId="63409E46" w14:textId="77777777" w:rsidR="008E099A" w:rsidRDefault="008E099A">
      <w:pPr>
        <w:rPr>
          <w:rFonts w:ascii="Times New Roman" w:eastAsia="Batang" w:hAnsi="Times New Roman"/>
          <w:lang w:val="en-GB" w:eastAsia="zh-CN"/>
        </w:rPr>
      </w:pPr>
    </w:p>
    <w:p w14:paraId="4104DC84"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728C7BCE"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Regarding the LP-WUS information for idle/inactive UEs, at least consider the following</w:t>
      </w:r>
      <w:r>
        <w:rPr>
          <w:rFonts w:ascii="Times New Roman" w:eastAsia="Batang" w:hAnsi="Times New Roman"/>
          <w:lang w:val="en-GB" w:eastAsia="zh-CN"/>
        </w:rPr>
        <w:t>：</w:t>
      </w:r>
    </w:p>
    <w:p w14:paraId="1276957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1: A bitmap with each bit corresponding to [one or more] subgroups</w:t>
      </w:r>
    </w:p>
    <w:p w14:paraId="6A507AA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A codepoint value corresponding to one or more subgroup(s)</w:t>
      </w:r>
    </w:p>
    <w:p w14:paraId="2C7E27A5"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3: Multiple codepoint values with each corresponding to one or more subgroup(s)</w:t>
      </w:r>
    </w:p>
    <w:p w14:paraId="7EC3A9A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Combination of above options are not precluded</w:t>
      </w:r>
    </w:p>
    <w:p w14:paraId="335034C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how to carry LP-WUS information, e.g., by encoded bits (with/without CRC) and/or by OOK sequence selection for ‘ON-OFF’ pattern for OOK symbols of LP-WUS.</w:t>
      </w:r>
    </w:p>
    <w:p w14:paraId="27065AB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how to carry LP-WUS information by overlaid OFDM sequences.</w:t>
      </w:r>
    </w:p>
    <w:p w14:paraId="39D3DC54"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It doesn’t preclude considering the configuration where a single candidate overlaid OFDM sequence is used</w:t>
      </w:r>
    </w:p>
    <w:p w14:paraId="0FB849E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Other options are not precluded</w:t>
      </w:r>
    </w:p>
    <w:p w14:paraId="2BF8C08C" w14:textId="77777777" w:rsidR="008E099A" w:rsidRDefault="008E099A">
      <w:pPr>
        <w:rPr>
          <w:rFonts w:ascii="Times New Roman" w:eastAsia="Batang" w:hAnsi="Times New Roman"/>
          <w:lang w:val="en-GB" w:eastAsia="zh-CN"/>
        </w:rPr>
      </w:pPr>
    </w:p>
    <w:p w14:paraId="00FF7E39"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649A0F7F"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Regarding the LP-WUS information to trigger PDCCH monitoring of RRC connected UEs, at least consider the following</w:t>
      </w:r>
      <w:r>
        <w:rPr>
          <w:rFonts w:ascii="Times New Roman" w:eastAsia="Batang" w:hAnsi="Times New Roman"/>
          <w:lang w:val="en-GB" w:eastAsia="zh-CN"/>
        </w:rPr>
        <w:t>：</w:t>
      </w:r>
    </w:p>
    <w:p w14:paraId="05515D39"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1: A bitmap with each bit corresponding to [one or more] UEs</w:t>
      </w:r>
    </w:p>
    <w:p w14:paraId="1D7209BC"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A codepoint value corresponding to one or part of UE identity, e.g., C-RNTI</w:t>
      </w:r>
    </w:p>
    <w:p w14:paraId="3AEC235A"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3: A codepoint value corresponding to [one or more] UEs</w:t>
      </w:r>
    </w:p>
    <w:p w14:paraId="1014F410"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4: Multiple codepoint values with each corresponding to [one or more] UE(s)</w:t>
      </w:r>
    </w:p>
    <w:p w14:paraId="0EE3BE6A"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5: Multiple bit blocks with each corresponding to [one or more] UE(s)</w:t>
      </w:r>
    </w:p>
    <w:p w14:paraId="520CAF9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Combination of above options are not precluded.</w:t>
      </w:r>
    </w:p>
    <w:p w14:paraId="4BBA025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FFS how to carry LP-WUS information, </w:t>
      </w:r>
      <w:proofErr w:type="spellStart"/>
      <w:r>
        <w:rPr>
          <w:rFonts w:ascii="Times New Roman" w:eastAsia="Batang" w:hAnsi="Times New Roman"/>
          <w:lang w:val="en-GB" w:eastAsia="zh-CN"/>
        </w:rPr>
        <w:t>e.g</w:t>
      </w:r>
      <w:proofErr w:type="spellEnd"/>
      <w:r>
        <w:rPr>
          <w:rFonts w:ascii="Times New Roman" w:eastAsia="Batang" w:hAnsi="Times New Roman"/>
          <w:lang w:val="en-GB" w:eastAsia="zh-CN"/>
        </w:rPr>
        <w:t>, by encoded bits (with/without CRC) and/or by OOK sequence selection for ‘ON-OFF’ pattern for OOK symbols of LP-WUS.</w:t>
      </w:r>
    </w:p>
    <w:p w14:paraId="39F8711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FFS how to carry LP-WUS information by overlaid OFDM sequences. </w:t>
      </w:r>
    </w:p>
    <w:p w14:paraId="0B173CA6"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It doesn’t preclude considering the configuration where a single candidate overlaid OFDM sequence is used</w:t>
      </w:r>
    </w:p>
    <w:p w14:paraId="157E761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details of LP-WUS information to trigger PDCCH monitoring (e.g. whether above is applicable to one or more serving cells)</w:t>
      </w:r>
    </w:p>
    <w:p w14:paraId="2F85E6CA" w14:textId="77777777" w:rsidR="008E099A" w:rsidRDefault="008E099A">
      <w:pPr>
        <w:rPr>
          <w:rFonts w:ascii="Times New Roman" w:eastAsia="Batang" w:hAnsi="Times New Roman"/>
          <w:lang w:val="en-GB" w:eastAsia="zh-CN"/>
        </w:rPr>
      </w:pPr>
    </w:p>
    <w:p w14:paraId="3EF3AC53" w14:textId="77777777" w:rsidR="008E099A" w:rsidRDefault="00650291">
      <w:pPr>
        <w:rPr>
          <w:rFonts w:ascii="Times New Roman" w:eastAsia="Batang" w:hAnsi="Times New Roman"/>
          <w:b/>
          <w:bCs/>
          <w:lang w:val="en-GB" w:eastAsia="zh-CN"/>
        </w:rPr>
      </w:pPr>
      <w:r>
        <w:rPr>
          <w:rFonts w:ascii="Times New Roman" w:eastAsia="Batang" w:hAnsi="Times New Roman"/>
          <w:b/>
          <w:bCs/>
          <w:lang w:val="en-GB" w:eastAsia="zh-CN"/>
        </w:rPr>
        <w:t xml:space="preserve">Conclusion: </w:t>
      </w:r>
    </w:p>
    <w:p w14:paraId="2526B6EF"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For calibration purposes, companies are encouraged to report the SNR to achieve the coverage of PUSCH for message3, at least with the following assumptions: </w:t>
      </w:r>
    </w:p>
    <w:p w14:paraId="5944ACF0"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Carrier frequency: 2.6 GHz</w:t>
      </w:r>
    </w:p>
    <w:p w14:paraId="3AAB6348"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The number of Tx chains: 1</w:t>
      </w:r>
    </w:p>
    <w:p w14:paraId="5C0C90CE"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MIL of MSG 3: </w:t>
      </w:r>
      <w:bookmarkStart w:id="67" w:name="OLE_LINK2"/>
      <w:r>
        <w:rPr>
          <w:rFonts w:ascii="Times New Roman" w:eastAsia="Batang" w:hAnsi="Times New Roman"/>
          <w:lang w:val="en-GB" w:eastAsia="zh-CN"/>
        </w:rPr>
        <w:t>use the average one in R17 coverage, i.e.,153.51 dB for non-redcap UE</w:t>
      </w:r>
      <w:bookmarkEnd w:id="67"/>
    </w:p>
    <w:p w14:paraId="691C0BE5"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Transmit antenna gain correction factors for WUS: up to company report</w:t>
      </w:r>
    </w:p>
    <w:p w14:paraId="740140F5"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Noise Figure: All three values +2dB, +5dB, +8dB on top of NF of MR (7dB) are to be reported, SNR for different assumptions on NF are determined separately</w:t>
      </w:r>
    </w:p>
    <w:p w14:paraId="6F25DF00" w14:textId="77777777" w:rsidR="008E099A" w:rsidRDefault="008E099A">
      <w:pPr>
        <w:rPr>
          <w:rFonts w:ascii="Times New Roman" w:eastAsia="Batang" w:hAnsi="Times New Roman"/>
          <w:lang w:val="en-GB" w:eastAsia="zh-CN"/>
        </w:rPr>
      </w:pPr>
    </w:p>
    <w:p w14:paraId="1AE907B3"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78D92BE0"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For the purpose of further study and evaluation in RAN1, the following candidate sequences for the overlaid OFDM sequence are considered:</w:t>
      </w:r>
    </w:p>
    <w:p w14:paraId="3E752603"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Gold sequence</w:t>
      </w:r>
    </w:p>
    <w:p w14:paraId="2F4021D3"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M-sequence</w:t>
      </w:r>
    </w:p>
    <w:p w14:paraId="4A5E623C"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ZC sequence</w:t>
      </w:r>
    </w:p>
    <w:p w14:paraId="21EB75AF"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Chirp sequence</w:t>
      </w:r>
    </w:p>
    <w:p w14:paraId="610E84E7"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Walsh sequence</w:t>
      </w:r>
    </w:p>
    <w:p w14:paraId="050D72F4"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lastRenderedPageBreak/>
        <w:t>Golay sequence</w:t>
      </w:r>
    </w:p>
    <w:p w14:paraId="6FFFB6BB" w14:textId="77777777" w:rsidR="008E099A" w:rsidRDefault="00650291">
      <w:pPr>
        <w:numPr>
          <w:ilvl w:val="0"/>
          <w:numId w:val="31"/>
        </w:numPr>
        <w:ind w:left="720"/>
        <w:rPr>
          <w:rFonts w:ascii="Times New Roman" w:eastAsia="Batang" w:hAnsi="Times New Roman"/>
          <w:lang w:val="en-GB" w:eastAsia="zh-CN"/>
        </w:rPr>
      </w:pPr>
      <w:proofErr w:type="spellStart"/>
      <w:r>
        <w:rPr>
          <w:rFonts w:ascii="Times New Roman" w:eastAsia="Batang" w:hAnsi="Times New Roman"/>
          <w:lang w:val="en-GB" w:eastAsia="zh-CN"/>
        </w:rPr>
        <w:t>Kasami</w:t>
      </w:r>
      <w:proofErr w:type="spellEnd"/>
      <w:r>
        <w:rPr>
          <w:rFonts w:ascii="Times New Roman" w:eastAsia="Batang" w:hAnsi="Times New Roman"/>
          <w:lang w:val="en-GB" w:eastAsia="zh-CN"/>
        </w:rPr>
        <w:t xml:space="preserve"> sequence</w:t>
      </w:r>
    </w:p>
    <w:p w14:paraId="401217B3"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Low density sequence</w:t>
      </w:r>
    </w:p>
    <w:p w14:paraId="1123F9EF"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DFT/FFT sequence</w:t>
      </w:r>
    </w:p>
    <w:p w14:paraId="2C37F960"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QAM symbol-based sequence</w:t>
      </w:r>
    </w:p>
    <w:p w14:paraId="7A66B083"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Combinations and optimizations of above are not precluded</w:t>
      </w:r>
    </w:p>
    <w:p w14:paraId="508E8D39"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Companies are encouraged to provide an assessment on performance, required complexity, and power consumption to support their preferred sequence. Companies are encouraged to provide details on their preferred sequence (e.g. references).</w:t>
      </w:r>
    </w:p>
    <w:p w14:paraId="07CC9276" w14:textId="77777777" w:rsidR="008E099A" w:rsidRDefault="008E099A">
      <w:pPr>
        <w:rPr>
          <w:rFonts w:ascii="Times New Roman" w:eastAsia="Batang" w:hAnsi="Times New Roman"/>
          <w:lang w:val="en-GB" w:eastAsia="zh-CN"/>
        </w:rPr>
      </w:pPr>
    </w:p>
    <w:p w14:paraId="4E1B68AC"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C8B63FB"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Regarding the overlaid OFDM sequence(s) of LP-WUS, consider the following options:</w:t>
      </w:r>
    </w:p>
    <w:p w14:paraId="5A875153"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1447BF63"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1F85F177"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708D140E" w14:textId="77777777" w:rsidR="008E099A" w:rsidRDefault="00650291">
      <w:pPr>
        <w:widowControl w:val="0"/>
        <w:numPr>
          <w:ilvl w:val="0"/>
          <w:numId w:val="37"/>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6F475545" w14:textId="77777777" w:rsidR="008E099A" w:rsidRDefault="00650291">
      <w:pPr>
        <w:widowControl w:val="0"/>
        <w:numPr>
          <w:ilvl w:val="0"/>
          <w:numId w:val="38"/>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1E9F1F65"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bookmarkStart w:id="68" w:name="OLE_LINK3"/>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bookmarkEnd w:id="68"/>
    <w:p w14:paraId="59842BC0"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3E8F3838" w14:textId="77777777" w:rsidR="008E099A" w:rsidRDefault="00650291">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176CA386" w14:textId="77777777" w:rsidR="008E099A" w:rsidRDefault="00650291">
      <w:pPr>
        <w:keepNext/>
        <w:keepLines/>
        <w:widowControl w:val="0"/>
        <w:tabs>
          <w:tab w:val="left" w:pos="425"/>
        </w:tabs>
        <w:spacing w:before="240" w:after="240"/>
        <w:outlineLvl w:val="1"/>
        <w:rPr>
          <w:rFonts w:ascii="Times New Roman" w:hAnsi="Times New Roman"/>
          <w:sz w:val="36"/>
          <w:szCs w:val="20"/>
          <w:lang w:val="fr-FR"/>
        </w:rPr>
      </w:pPr>
      <w:r>
        <w:rPr>
          <w:rFonts w:ascii="Times New Roman" w:eastAsia="微软雅黑" w:hAnsi="Times New Roman"/>
          <w:bCs/>
          <w:iCs/>
          <w:sz w:val="28"/>
          <w:szCs w:val="28"/>
          <w:lang w:eastAsia="zh-CN"/>
        </w:rPr>
        <w:t>Agreements in 9.6.2</w:t>
      </w:r>
    </w:p>
    <w:p w14:paraId="3DCA03BA" w14:textId="77777777" w:rsidR="008E099A" w:rsidRDefault="00650291">
      <w:pPr>
        <w:rPr>
          <w:rFonts w:ascii="Times New Roman" w:eastAsia="等线" w:hAnsi="Times New Roman"/>
          <w:lang w:eastAsia="zh-CN" w:bidi="ar"/>
        </w:rPr>
      </w:pPr>
      <w:r>
        <w:rPr>
          <w:rFonts w:ascii="Times New Roman" w:eastAsia="等线" w:hAnsi="Times New Roman"/>
          <w:b/>
          <w:bCs/>
          <w:lang w:eastAsia="zh-CN" w:bidi="ar"/>
        </w:rPr>
        <w:t>R1-2402893</w:t>
      </w:r>
      <w:r>
        <w:rPr>
          <w:rFonts w:ascii="Times New Roman" w:eastAsia="等线" w:hAnsi="Times New Roman"/>
          <w:lang w:eastAsia="zh-CN" w:bidi="ar"/>
        </w:rPr>
        <w:tab/>
        <w:t>Summary #1 on LP-WUS operation in IDLE/INACTIVE mode</w:t>
      </w:r>
      <w:r>
        <w:rPr>
          <w:rFonts w:ascii="Times New Roman" w:eastAsia="等线" w:hAnsi="Times New Roman"/>
          <w:lang w:eastAsia="zh-CN" w:bidi="ar"/>
        </w:rPr>
        <w:tab/>
        <w:t>Moderator (Apple)</w:t>
      </w:r>
    </w:p>
    <w:p w14:paraId="09FDCB51" w14:textId="77777777" w:rsidR="008E099A" w:rsidRDefault="008E099A">
      <w:pPr>
        <w:rPr>
          <w:rFonts w:ascii="Times New Roman" w:eastAsia="等线" w:hAnsi="Times New Roman"/>
          <w:lang w:eastAsia="zh-CN" w:bidi="ar"/>
        </w:rPr>
      </w:pPr>
    </w:p>
    <w:p w14:paraId="686DA69C" w14:textId="77777777" w:rsidR="008E099A" w:rsidRDefault="00650291">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519D93C0" w14:textId="77777777" w:rsidR="008E099A" w:rsidRDefault="00650291">
      <w:pPr>
        <w:rPr>
          <w:rFonts w:ascii="Times New Roman" w:eastAsia="Batang" w:hAnsi="Times New Roman"/>
          <w:bCs/>
          <w:szCs w:val="20"/>
          <w:lang w:val="en-GB"/>
        </w:rPr>
      </w:pPr>
      <w:r>
        <w:rPr>
          <w:rFonts w:ascii="Times New Roman" w:eastAsia="Batang" w:hAnsi="Times New Roman"/>
          <w:bCs/>
          <w:szCs w:val="20"/>
          <w:lang w:val="en-GB"/>
        </w:rPr>
        <w:t xml:space="preserve">For multi-beam operation of LP-WUS, UE assumes the same LP-WUS information payload is repeated in all transmitted beams corresponding to LP-WUS </w:t>
      </w:r>
    </w:p>
    <w:p w14:paraId="253A07DD" w14:textId="77777777" w:rsidR="008E099A" w:rsidRDefault="00650291">
      <w:pPr>
        <w:numPr>
          <w:ilvl w:val="0"/>
          <w:numId w:val="31"/>
        </w:numPr>
        <w:ind w:left="720"/>
        <w:rPr>
          <w:rFonts w:ascii="Times New Roman" w:eastAsia="Batang" w:hAnsi="Times New Roman"/>
          <w:bCs/>
          <w:szCs w:val="20"/>
          <w:lang w:val="en-GB"/>
        </w:rPr>
      </w:pPr>
      <w:r>
        <w:rPr>
          <w:rFonts w:ascii="Times New Roman" w:eastAsia="Batang" w:hAnsi="Times New Roman"/>
          <w:bCs/>
          <w:szCs w:val="20"/>
          <w:lang w:val="en-GB"/>
        </w:rPr>
        <w:t xml:space="preserve">the selection of the beam(s) for the reception of the LP-WUS is up to UE implementation </w:t>
      </w:r>
    </w:p>
    <w:p w14:paraId="3E4C7E54" w14:textId="77777777" w:rsidR="008E099A" w:rsidRDefault="008E099A">
      <w:pPr>
        <w:rPr>
          <w:rFonts w:ascii="Times New Roman" w:eastAsia="等线" w:hAnsi="Times New Roman"/>
          <w:lang w:val="en-GB" w:eastAsia="zh-CN" w:bidi="ar"/>
        </w:rPr>
      </w:pPr>
    </w:p>
    <w:p w14:paraId="17973C94" w14:textId="77777777" w:rsidR="008E099A" w:rsidRDefault="00650291">
      <w:pPr>
        <w:rPr>
          <w:rFonts w:ascii="Times New Roman" w:eastAsia="等线" w:hAnsi="Times New Roman"/>
          <w:lang w:val="en-GB" w:eastAsia="zh-CN" w:bidi="ar"/>
        </w:rPr>
      </w:pPr>
      <w:r>
        <w:rPr>
          <w:rFonts w:ascii="Times New Roman" w:eastAsia="等线" w:hAnsi="Times New Roman"/>
          <w:b/>
          <w:bCs/>
          <w:lang w:val="en-GB" w:eastAsia="zh-CN" w:bidi="ar"/>
        </w:rPr>
        <w:t>R1-2402894</w:t>
      </w:r>
      <w:r>
        <w:rPr>
          <w:rFonts w:ascii="Times New Roman" w:eastAsia="等线" w:hAnsi="Times New Roman"/>
          <w:lang w:val="en-GB" w:eastAsia="zh-CN" w:bidi="ar"/>
        </w:rPr>
        <w:tab/>
        <w:t>Summary #2 on LP-WUS operation in IDLE/INACTIVE mode</w:t>
      </w:r>
      <w:r>
        <w:rPr>
          <w:rFonts w:ascii="Times New Roman" w:eastAsia="等线" w:hAnsi="Times New Roman"/>
          <w:lang w:val="en-GB" w:eastAsia="zh-CN" w:bidi="ar"/>
        </w:rPr>
        <w:tab/>
        <w:t>Moderator (Apple)</w:t>
      </w:r>
    </w:p>
    <w:p w14:paraId="1FFBA800" w14:textId="77777777" w:rsidR="008E099A" w:rsidRDefault="008E099A">
      <w:pPr>
        <w:rPr>
          <w:rFonts w:ascii="Times New Roman" w:eastAsia="等线" w:hAnsi="Times New Roman"/>
          <w:lang w:val="en-GB" w:eastAsia="zh-CN" w:bidi="ar"/>
        </w:rPr>
      </w:pPr>
    </w:p>
    <w:p w14:paraId="1468BE40" w14:textId="77777777" w:rsidR="008E099A" w:rsidRDefault="00650291">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11576436"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Each LO consists of N * K LP-WUS MOs, where N is the number of beams corresponding to LP-WUS, and K is the number of LP-WUS MOs for each beam.</w:t>
      </w:r>
    </w:p>
    <w:p w14:paraId="60AC1F9E" w14:textId="77777777" w:rsidR="008E099A" w:rsidRDefault="00650291">
      <w:pPr>
        <w:numPr>
          <w:ilvl w:val="0"/>
          <w:numId w:val="109"/>
        </w:numPr>
        <w:spacing w:line="259" w:lineRule="auto"/>
        <w:rPr>
          <w:rFonts w:ascii="Times New Roman" w:eastAsia="Batang" w:hAnsi="Times New Roman"/>
          <w:lang w:val="en-GB" w:eastAsia="zh-CN"/>
        </w:rPr>
      </w:pPr>
      <w:r>
        <w:rPr>
          <w:rFonts w:ascii="Times New Roman" w:eastAsia="Batang" w:hAnsi="Times New Roman"/>
          <w:lang w:val="en-GB" w:eastAsia="zh-CN"/>
        </w:rPr>
        <w:t xml:space="preserve">Option 1: K = 1 </w:t>
      </w:r>
    </w:p>
    <w:p w14:paraId="4645CC7C" w14:textId="77777777" w:rsidR="008E099A" w:rsidRDefault="00650291">
      <w:pPr>
        <w:numPr>
          <w:ilvl w:val="0"/>
          <w:numId w:val="109"/>
        </w:numPr>
        <w:spacing w:line="259" w:lineRule="auto"/>
        <w:rPr>
          <w:rFonts w:ascii="Times New Roman" w:eastAsia="Batang" w:hAnsi="Times New Roman"/>
          <w:lang w:val="en-GB" w:eastAsia="zh-CN"/>
        </w:rPr>
      </w:pPr>
      <w:r>
        <w:rPr>
          <w:rFonts w:ascii="Times New Roman" w:eastAsia="Batang" w:hAnsi="Times New Roman"/>
          <w:lang w:val="en-GB" w:eastAsia="zh-CN"/>
        </w:rPr>
        <w:t>Option 2: K can be larger than or equal to 1</w:t>
      </w:r>
    </w:p>
    <w:p w14:paraId="7EC293F3" w14:textId="77777777" w:rsidR="008E099A" w:rsidRDefault="00650291">
      <w:pPr>
        <w:numPr>
          <w:ilvl w:val="1"/>
          <w:numId w:val="109"/>
        </w:numPr>
        <w:spacing w:line="259" w:lineRule="auto"/>
        <w:rPr>
          <w:rFonts w:ascii="Times New Roman" w:eastAsia="Batang" w:hAnsi="Times New Roman"/>
          <w:lang w:val="en-GB" w:eastAsia="zh-CN"/>
        </w:rPr>
      </w:pPr>
      <w:r>
        <w:rPr>
          <w:rFonts w:ascii="Times New Roman" w:eastAsia="Batang" w:hAnsi="Times New Roman"/>
          <w:lang w:val="en-GB" w:eastAsia="zh-CN"/>
        </w:rPr>
        <w:t>FFS if more than 1 LP-WUS is transmitted from the same beam, whether the information in these multiple LP-WUS is always the same or can be different</w:t>
      </w:r>
    </w:p>
    <w:p w14:paraId="09B2C87E" w14:textId="77777777" w:rsidR="008E099A" w:rsidRDefault="008E099A">
      <w:pPr>
        <w:rPr>
          <w:rFonts w:ascii="Times New Roman" w:eastAsia="等线" w:hAnsi="Times New Roman"/>
          <w:lang w:val="en-GB" w:eastAsia="zh-CN" w:bidi="ar"/>
        </w:rPr>
      </w:pPr>
    </w:p>
    <w:p w14:paraId="2AC23CF3" w14:textId="77777777" w:rsidR="008E099A" w:rsidRDefault="00650291">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78A91270"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From RAN1 perspective, at least the following metrics can be supported for RRM serving cell measurement performed by OOK-based receiver based on LP-SS:</w:t>
      </w:r>
    </w:p>
    <w:p w14:paraId="09353C91" w14:textId="77777777" w:rsidR="008E099A" w:rsidRDefault="00650291">
      <w:pPr>
        <w:numPr>
          <w:ilvl w:val="0"/>
          <w:numId w:val="111"/>
        </w:numPr>
        <w:spacing w:line="259" w:lineRule="auto"/>
        <w:rPr>
          <w:rFonts w:ascii="Times New Roman" w:eastAsia="Batang" w:hAnsi="Times New Roman"/>
          <w:lang w:val="en-GB" w:eastAsia="zh-CN"/>
        </w:rPr>
      </w:pPr>
      <w:r>
        <w:rPr>
          <w:rFonts w:ascii="Times New Roman" w:eastAsia="Batang" w:hAnsi="Times New Roman"/>
          <w:lang w:val="en-GB" w:eastAsia="zh-CN"/>
        </w:rPr>
        <w:t>LP-RSRP</w:t>
      </w:r>
    </w:p>
    <w:p w14:paraId="5A612D1D" w14:textId="77777777" w:rsidR="008E099A" w:rsidRDefault="00650291">
      <w:pPr>
        <w:numPr>
          <w:ilvl w:val="1"/>
          <w:numId w:val="111"/>
        </w:numPr>
        <w:spacing w:line="259" w:lineRule="auto"/>
        <w:rPr>
          <w:rFonts w:ascii="Times New Roman" w:eastAsia="Batang" w:hAnsi="Times New Roman"/>
          <w:lang w:val="en-GB" w:eastAsia="zh-CN"/>
        </w:rPr>
      </w:pPr>
      <w:r>
        <w:rPr>
          <w:rFonts w:ascii="Times New Roman" w:eastAsia="Batang" w:hAnsi="Times New Roman"/>
          <w:lang w:val="en-GB" w:eastAsia="zh-CN"/>
        </w:rPr>
        <w:t>LP-RSRP is the linear average of received power of LP-SS in OOK ON symbols.</w:t>
      </w:r>
    </w:p>
    <w:p w14:paraId="5D0C9257" w14:textId="77777777" w:rsidR="008E099A" w:rsidRDefault="00650291">
      <w:pPr>
        <w:numPr>
          <w:ilvl w:val="2"/>
          <w:numId w:val="111"/>
        </w:numPr>
        <w:spacing w:line="259" w:lineRule="auto"/>
        <w:rPr>
          <w:rFonts w:ascii="Times New Roman" w:eastAsia="Batang" w:hAnsi="Times New Roman"/>
          <w:lang w:val="en-GB" w:eastAsia="zh-CN"/>
        </w:rPr>
      </w:pPr>
      <w:r>
        <w:rPr>
          <w:rFonts w:ascii="Times New Roman" w:eastAsia="Batang" w:hAnsi="Times New Roman"/>
          <w:lang w:val="en-GB" w:eastAsia="zh-CN"/>
        </w:rPr>
        <w:t>FFS: How to determine the received power of LP-SS in OOK ON symbols</w:t>
      </w:r>
    </w:p>
    <w:p w14:paraId="46570785" w14:textId="77777777" w:rsidR="008E099A" w:rsidRDefault="00650291">
      <w:pPr>
        <w:numPr>
          <w:ilvl w:val="0"/>
          <w:numId w:val="111"/>
        </w:numPr>
        <w:spacing w:line="259" w:lineRule="auto"/>
        <w:rPr>
          <w:rFonts w:ascii="Times New Roman" w:eastAsia="Batang" w:hAnsi="Times New Roman"/>
          <w:lang w:val="en-GB" w:eastAsia="zh-CN"/>
        </w:rPr>
      </w:pPr>
      <w:r>
        <w:rPr>
          <w:rFonts w:ascii="Times New Roman" w:eastAsia="Batang" w:hAnsi="Times New Roman"/>
          <w:lang w:val="en-GB" w:eastAsia="zh-CN"/>
        </w:rPr>
        <w:lastRenderedPageBreak/>
        <w:t>LP-RSRQ</w:t>
      </w:r>
    </w:p>
    <w:p w14:paraId="13C85315" w14:textId="77777777" w:rsidR="008E099A" w:rsidRDefault="00650291">
      <w:pPr>
        <w:numPr>
          <w:ilvl w:val="1"/>
          <w:numId w:val="111"/>
        </w:numPr>
        <w:spacing w:line="259" w:lineRule="auto"/>
        <w:rPr>
          <w:rFonts w:ascii="Times New Roman" w:eastAsia="Batang" w:hAnsi="Times New Roman"/>
          <w:lang w:val="en-GB" w:eastAsia="zh-CN"/>
        </w:rPr>
      </w:pPr>
      <w:r>
        <w:rPr>
          <w:rFonts w:ascii="Times New Roman" w:eastAsia="Batang" w:hAnsi="Times New Roman"/>
          <w:lang w:val="en-GB" w:eastAsia="zh-CN"/>
        </w:rPr>
        <w:t>LP-RSRQ = LP-RSRP/LP-RSSI</w:t>
      </w:r>
    </w:p>
    <w:p w14:paraId="07281756" w14:textId="77777777" w:rsidR="008E099A" w:rsidRDefault="00650291">
      <w:pPr>
        <w:numPr>
          <w:ilvl w:val="1"/>
          <w:numId w:val="111"/>
        </w:numPr>
        <w:spacing w:line="259" w:lineRule="auto"/>
        <w:rPr>
          <w:rFonts w:ascii="Times New Roman" w:eastAsia="Batang" w:hAnsi="Times New Roman"/>
          <w:lang w:val="en-GB" w:eastAsia="zh-CN"/>
        </w:rPr>
      </w:pPr>
      <w:r>
        <w:rPr>
          <w:rFonts w:ascii="Times New Roman" w:eastAsia="Batang" w:hAnsi="Times New Roman"/>
          <w:lang w:val="en-GB" w:eastAsia="zh-CN"/>
        </w:rPr>
        <w:t>For the definition of LP-RSSI for determination of LP-RSRQ, further consider the following options:</w:t>
      </w:r>
    </w:p>
    <w:p w14:paraId="2813F564" w14:textId="77777777" w:rsidR="008E099A" w:rsidRDefault="00650291">
      <w:pPr>
        <w:numPr>
          <w:ilvl w:val="2"/>
          <w:numId w:val="111"/>
        </w:numPr>
        <w:spacing w:line="259" w:lineRule="auto"/>
        <w:rPr>
          <w:rFonts w:ascii="Times New Roman" w:eastAsia="Batang" w:hAnsi="Times New Roman"/>
          <w:lang w:val="en-GB" w:eastAsia="zh-CN"/>
        </w:rPr>
      </w:pPr>
      <w:r>
        <w:rPr>
          <w:rFonts w:ascii="Times New Roman" w:eastAsia="Batang" w:hAnsi="Times New Roman"/>
          <w:lang w:val="en-GB" w:eastAsia="zh-CN"/>
        </w:rPr>
        <w:t>Option 1: LP-RSSI is the linear average of total received power in all LP-SS OOK symbols.</w:t>
      </w:r>
    </w:p>
    <w:p w14:paraId="20B9CB2E" w14:textId="77777777" w:rsidR="008E099A" w:rsidRDefault="00650291">
      <w:pPr>
        <w:numPr>
          <w:ilvl w:val="2"/>
          <w:numId w:val="111"/>
        </w:numPr>
        <w:spacing w:line="259" w:lineRule="auto"/>
        <w:rPr>
          <w:rFonts w:ascii="Times New Roman" w:eastAsia="Batang" w:hAnsi="Times New Roman"/>
          <w:lang w:val="en-GB" w:eastAsia="zh-CN"/>
        </w:rPr>
      </w:pPr>
      <w:r>
        <w:rPr>
          <w:rFonts w:ascii="Times New Roman" w:eastAsia="Batang" w:hAnsi="Times New Roman"/>
          <w:lang w:val="en-GB" w:eastAsia="zh-CN"/>
        </w:rPr>
        <w:t>Option 2: LP-RSSI is the linear average of total received power in LP-SS OOK OFF symbols.</w:t>
      </w:r>
    </w:p>
    <w:p w14:paraId="12B472FD" w14:textId="77777777" w:rsidR="008E099A" w:rsidRDefault="00650291">
      <w:pPr>
        <w:numPr>
          <w:ilvl w:val="2"/>
          <w:numId w:val="111"/>
        </w:numPr>
        <w:spacing w:line="259" w:lineRule="auto"/>
        <w:rPr>
          <w:rFonts w:ascii="Times New Roman" w:eastAsia="Batang" w:hAnsi="Times New Roman"/>
          <w:lang w:val="en-GB" w:eastAsia="zh-CN"/>
        </w:rPr>
      </w:pPr>
      <w:r>
        <w:rPr>
          <w:rFonts w:ascii="Times New Roman" w:eastAsia="Batang" w:hAnsi="Times New Roman"/>
          <w:lang w:val="en-GB" w:eastAsia="zh-CN"/>
        </w:rPr>
        <w:t>Option 3: LP-RSSI is the linear average of total received power in LP-SS OOK ON symbols.</w:t>
      </w:r>
    </w:p>
    <w:p w14:paraId="2FAC0E21" w14:textId="77777777" w:rsidR="008E099A" w:rsidRDefault="00650291">
      <w:pPr>
        <w:numPr>
          <w:ilvl w:val="0"/>
          <w:numId w:val="111"/>
        </w:numPr>
        <w:spacing w:line="259" w:lineRule="auto"/>
        <w:rPr>
          <w:rFonts w:ascii="Times New Roman" w:eastAsia="Batang" w:hAnsi="Times New Roman"/>
          <w:lang w:val="en-GB" w:eastAsia="zh-CN"/>
        </w:rPr>
      </w:pPr>
      <w:r>
        <w:rPr>
          <w:rFonts w:ascii="Times New Roman" w:eastAsia="Batang" w:hAnsi="Times New Roman"/>
          <w:lang w:val="en-GB" w:eastAsia="zh-CN"/>
        </w:rPr>
        <w:t>FFS: LP-SINR</w:t>
      </w:r>
      <w:r>
        <w:rPr>
          <w:rFonts w:ascii="Times New Roman" w:eastAsia="Batang" w:hAnsi="Times New Roman"/>
          <w:color w:val="FF0000"/>
          <w:lang w:val="en-GB" w:eastAsia="zh-CN"/>
        </w:rPr>
        <w:t xml:space="preserve">, </w:t>
      </w:r>
      <w:r>
        <w:rPr>
          <w:rFonts w:ascii="Times New Roman" w:eastAsia="Batang" w:hAnsi="Times New Roman"/>
          <w:strike/>
          <w:color w:val="FF0000"/>
          <w:lang w:val="en-GB" w:eastAsia="zh-CN"/>
        </w:rPr>
        <w:t>Power ratio of OOK-ON symbol and OOK-OFF symbol</w:t>
      </w:r>
    </w:p>
    <w:p w14:paraId="76A6E6FF"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 xml:space="preserve">Note: </w:t>
      </w:r>
      <w:r>
        <w:rPr>
          <w:rFonts w:ascii="Times New Roman" w:eastAsia="Batang" w:hAnsi="Times New Roman"/>
          <w:strike/>
          <w:color w:val="FF0000"/>
          <w:szCs w:val="20"/>
          <w:lang w:val="en-GB"/>
        </w:rPr>
        <w:t>RAN1 will send an LS to RAN2 and RAN4 on the measurement metrics that can be supported from RAN1 perspective, to facilitate RAN2/RAN4 discussions</w:t>
      </w:r>
      <w:r>
        <w:rPr>
          <w:rFonts w:ascii="Times New Roman" w:eastAsia="Batang" w:hAnsi="Times New Roman"/>
          <w:szCs w:val="20"/>
          <w:lang w:val="en-GB"/>
        </w:rPr>
        <w:t>. The exact metrics for OOK-based receiver to be used and defined in the specifications depend on the outcome of [RAN1]/RAN2/RAN4 discussions.</w:t>
      </w:r>
    </w:p>
    <w:p w14:paraId="7BF8AAC3" w14:textId="77777777" w:rsidR="008E099A" w:rsidRDefault="008E099A">
      <w:pPr>
        <w:rPr>
          <w:rFonts w:ascii="Times New Roman" w:eastAsia="等线" w:hAnsi="Times New Roman"/>
          <w:lang w:val="en-GB" w:eastAsia="zh-CN" w:bidi="ar"/>
        </w:rPr>
      </w:pPr>
    </w:p>
    <w:p w14:paraId="0DBBEADC" w14:textId="77777777" w:rsidR="008E099A" w:rsidRDefault="00650291">
      <w:pPr>
        <w:rPr>
          <w:rFonts w:ascii="Times New Roman" w:eastAsia="等线" w:hAnsi="Times New Roman"/>
          <w:lang w:val="en-GB" w:eastAsia="zh-CN" w:bidi="ar"/>
        </w:rPr>
      </w:pPr>
      <w:r>
        <w:rPr>
          <w:rFonts w:ascii="Times New Roman" w:eastAsia="等线" w:hAnsi="Times New Roman"/>
          <w:b/>
          <w:bCs/>
          <w:lang w:val="en-GB" w:eastAsia="zh-CN" w:bidi="ar"/>
        </w:rPr>
        <w:t>R1-2402895</w:t>
      </w:r>
      <w:r>
        <w:rPr>
          <w:rFonts w:ascii="Times New Roman" w:eastAsia="等线" w:hAnsi="Times New Roman"/>
          <w:lang w:val="en-GB" w:eastAsia="zh-CN" w:bidi="ar"/>
        </w:rPr>
        <w:tab/>
        <w:t>Summary #3 on LP-WUS operation in IDLE/INACTIVE mode</w:t>
      </w:r>
      <w:r>
        <w:rPr>
          <w:rFonts w:ascii="Times New Roman" w:eastAsia="等线" w:hAnsi="Times New Roman"/>
          <w:lang w:val="en-GB" w:eastAsia="zh-CN" w:bidi="ar"/>
        </w:rPr>
        <w:tab/>
        <w:t>Moderator (Apple)</w:t>
      </w:r>
    </w:p>
    <w:p w14:paraId="7D2DC2AD" w14:textId="77777777" w:rsidR="008E099A" w:rsidRDefault="008E099A">
      <w:pPr>
        <w:rPr>
          <w:rFonts w:ascii="Times New Roman" w:eastAsia="等线" w:hAnsi="Times New Roman"/>
          <w:lang w:val="en-GB" w:eastAsia="zh-CN" w:bidi="ar"/>
        </w:rPr>
      </w:pPr>
    </w:p>
    <w:p w14:paraId="5F924EFF" w14:textId="77777777" w:rsidR="008E099A" w:rsidRDefault="00650291">
      <w:pPr>
        <w:rPr>
          <w:rFonts w:ascii="Times New Roman" w:eastAsia="Malgun Gothic" w:hAnsi="Times New Roman"/>
          <w:b/>
          <w:bCs/>
          <w:szCs w:val="20"/>
          <w:highlight w:val="darkYellow"/>
          <w:lang w:val="en-GB" w:eastAsia="ko-KR"/>
        </w:rPr>
      </w:pPr>
      <w:r>
        <w:rPr>
          <w:rFonts w:ascii="Times New Roman" w:eastAsia="Malgun Gothic" w:hAnsi="Times New Roman"/>
          <w:b/>
          <w:bCs/>
          <w:szCs w:val="20"/>
          <w:highlight w:val="darkYellow"/>
          <w:lang w:val="en-GB" w:eastAsia="ko-KR"/>
        </w:rPr>
        <w:t>Working Assumption</w:t>
      </w:r>
    </w:p>
    <w:p w14:paraId="0AED7910" w14:textId="77777777" w:rsidR="008E099A" w:rsidRDefault="00650291">
      <w:pPr>
        <w:rPr>
          <w:rFonts w:ascii="Times New Roman" w:eastAsia="Malgun Gothic" w:hAnsi="Times New Roman"/>
          <w:szCs w:val="20"/>
          <w:lang w:val="en-GB" w:eastAsia="ko-KR"/>
        </w:rPr>
      </w:pPr>
      <w:r>
        <w:rPr>
          <w:rFonts w:ascii="Times New Roman" w:eastAsia="Malgun Gothic" w:hAnsi="Times New Roman"/>
          <w:szCs w:val="20"/>
          <w:lang w:val="en-GB" w:eastAsia="ko-KR"/>
        </w:rPr>
        <w:t>From RAN1 perspective, for the entry/exit conditions for LP-WUS monitoring in IDLE/inactive mode,</w:t>
      </w:r>
    </w:p>
    <w:p w14:paraId="534A07EB"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The UE may start LP-WUS monitoring if</w:t>
      </w:r>
    </w:p>
    <w:p w14:paraId="5A1EA98C" w14:textId="77777777" w:rsidR="008E099A" w:rsidRDefault="00650291">
      <w:pPr>
        <w:numPr>
          <w:ilvl w:val="1"/>
          <w:numId w:val="112"/>
        </w:numPr>
        <w:rPr>
          <w:rFonts w:ascii="Times New Roman" w:eastAsia="Batang" w:hAnsi="Times New Roman"/>
          <w:lang w:val="en-GB" w:eastAsia="ko-KR"/>
        </w:rPr>
      </w:pPr>
      <w:r>
        <w:rPr>
          <w:rFonts w:ascii="Times New Roman" w:eastAsia="Batang" w:hAnsi="Times New Roman"/>
          <w:lang w:val="en-GB" w:eastAsia="ko-KR"/>
        </w:rPr>
        <w:t>the serving cell measurement performed by the MR is above entry threshold</w:t>
      </w:r>
      <w:r>
        <w:rPr>
          <w:rFonts w:ascii="Times New Roman" w:eastAsia="Batang" w:hAnsi="Times New Roman"/>
          <w:color w:val="FF0000"/>
          <w:lang w:val="en-GB" w:eastAsia="ko-KR"/>
        </w:rPr>
        <w:t xml:space="preserve">(s), if </w:t>
      </w:r>
      <w:r>
        <w:rPr>
          <w:rFonts w:ascii="Times New Roman" w:eastAsia="Batang" w:hAnsi="Times New Roman"/>
          <w:lang w:val="en-GB" w:eastAsia="ko-KR"/>
        </w:rPr>
        <w:t xml:space="preserve">configured by the </w:t>
      </w:r>
      <w:proofErr w:type="spellStart"/>
      <w:r>
        <w:rPr>
          <w:rFonts w:ascii="Times New Roman" w:eastAsia="Batang" w:hAnsi="Times New Roman"/>
          <w:lang w:val="en-GB" w:eastAsia="ko-KR"/>
        </w:rPr>
        <w:t>gNB</w:t>
      </w:r>
      <w:proofErr w:type="spellEnd"/>
      <w:r>
        <w:rPr>
          <w:rFonts w:ascii="Times New Roman" w:eastAsia="Batang" w:hAnsi="Times New Roman"/>
          <w:strike/>
          <w:color w:val="FF0000"/>
          <w:lang w:val="en-GB" w:eastAsia="ko-KR"/>
        </w:rPr>
        <w:t>, and/or</w:t>
      </w:r>
    </w:p>
    <w:p w14:paraId="655B3E44" w14:textId="77777777" w:rsidR="008E099A" w:rsidRDefault="00650291">
      <w:pPr>
        <w:numPr>
          <w:ilvl w:val="1"/>
          <w:numId w:val="112"/>
        </w:numPr>
        <w:rPr>
          <w:rFonts w:ascii="Times New Roman" w:eastAsia="Batang" w:hAnsi="Times New Roman"/>
          <w:lang w:val="en-GB" w:eastAsia="ko-KR"/>
        </w:rPr>
      </w:pPr>
      <w:r>
        <w:rPr>
          <w:rFonts w:ascii="Times New Roman" w:eastAsia="Batang" w:hAnsi="Times New Roman"/>
          <w:lang w:val="en-GB" w:eastAsia="ko-KR"/>
        </w:rPr>
        <w:t>FFS other conditions</w:t>
      </w:r>
      <w:r>
        <w:rPr>
          <w:rFonts w:ascii="Times New Roman" w:eastAsia="Batang" w:hAnsi="Times New Roman"/>
          <w:color w:val="FF0000"/>
          <w:lang w:val="en-GB" w:eastAsia="ko-KR"/>
        </w:rPr>
        <w:t>, and if any, whether all or one or some of the conditions need to be satisfied</w:t>
      </w:r>
    </w:p>
    <w:p w14:paraId="7870B1CF"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 xml:space="preserve">If UE starts LP-WUS monitoring, it may stop the legacy PO monitoring </w:t>
      </w:r>
      <w:r>
        <w:rPr>
          <w:rFonts w:ascii="Times New Roman" w:eastAsia="Batang" w:hAnsi="Times New Roman"/>
          <w:color w:val="FF0000"/>
          <w:lang w:val="en-GB" w:eastAsia="ko-KR"/>
        </w:rPr>
        <w:t>before UE receives LP-WUS indicating wake-up</w:t>
      </w:r>
    </w:p>
    <w:p w14:paraId="16623CC0"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The UE monitors the legacy PO (and may monitor PEI) and may stop LP-WUS monitoring if</w:t>
      </w:r>
    </w:p>
    <w:p w14:paraId="51C1509D" w14:textId="77777777" w:rsidR="008E099A" w:rsidRDefault="00650291">
      <w:pPr>
        <w:numPr>
          <w:ilvl w:val="1"/>
          <w:numId w:val="112"/>
        </w:numPr>
        <w:rPr>
          <w:rFonts w:ascii="Times New Roman" w:eastAsia="Batang" w:hAnsi="Times New Roman"/>
          <w:lang w:val="en-GB" w:eastAsia="ko-KR"/>
        </w:rPr>
      </w:pPr>
      <w:r>
        <w:rPr>
          <w:rFonts w:ascii="Times New Roman" w:eastAsia="Batang" w:hAnsi="Times New Roman"/>
          <w:lang w:val="en-GB" w:eastAsia="ko-KR"/>
        </w:rPr>
        <w:t>the serving cell measurement performed by the LR is below exit threshold</w:t>
      </w:r>
      <w:r>
        <w:rPr>
          <w:rFonts w:ascii="Times New Roman" w:eastAsia="Batang" w:hAnsi="Times New Roman"/>
          <w:color w:val="FF0000"/>
          <w:lang w:val="en-GB" w:eastAsia="ko-KR"/>
        </w:rPr>
        <w:t xml:space="preserve">(s), if </w:t>
      </w:r>
      <w:r>
        <w:rPr>
          <w:rFonts w:ascii="Times New Roman" w:eastAsia="Batang" w:hAnsi="Times New Roman"/>
          <w:lang w:val="en-GB" w:eastAsia="ko-KR"/>
        </w:rPr>
        <w:t xml:space="preserve">configured by the </w:t>
      </w:r>
      <w:proofErr w:type="spellStart"/>
      <w:r>
        <w:rPr>
          <w:rFonts w:ascii="Times New Roman" w:eastAsia="Batang" w:hAnsi="Times New Roman"/>
          <w:lang w:val="en-GB" w:eastAsia="ko-KR"/>
        </w:rPr>
        <w:t>gNB</w:t>
      </w:r>
      <w:proofErr w:type="spellEnd"/>
      <w:r>
        <w:rPr>
          <w:rFonts w:ascii="Times New Roman" w:eastAsia="Batang" w:hAnsi="Times New Roman"/>
          <w:strike/>
          <w:color w:val="FF0000"/>
          <w:lang w:val="en-GB" w:eastAsia="ko-KR"/>
        </w:rPr>
        <w:t>, and/or</w:t>
      </w:r>
    </w:p>
    <w:p w14:paraId="003E8017" w14:textId="77777777" w:rsidR="008E099A" w:rsidRDefault="00650291">
      <w:pPr>
        <w:numPr>
          <w:ilvl w:val="1"/>
          <w:numId w:val="112"/>
        </w:numPr>
        <w:rPr>
          <w:rFonts w:ascii="Times New Roman" w:eastAsia="Batang" w:hAnsi="Times New Roman"/>
          <w:lang w:val="en-GB" w:eastAsia="ko-KR"/>
        </w:rPr>
      </w:pPr>
      <w:r>
        <w:rPr>
          <w:rFonts w:ascii="Times New Roman" w:eastAsia="Batang" w:hAnsi="Times New Roman"/>
          <w:lang w:val="en-GB" w:eastAsia="ko-KR"/>
        </w:rPr>
        <w:t>FFS other conditions</w:t>
      </w:r>
      <w:r>
        <w:rPr>
          <w:rFonts w:ascii="Times New Roman" w:eastAsia="Batang" w:hAnsi="Times New Roman"/>
          <w:color w:val="FF0000"/>
          <w:lang w:val="en-GB" w:eastAsia="ko-KR"/>
        </w:rPr>
        <w:t>, and if any, whether all or one or some of the conditions need to be satisfied</w:t>
      </w:r>
    </w:p>
    <w:p w14:paraId="78C498CA"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FFS the serving cell measurement metrics</w:t>
      </w:r>
    </w:p>
    <w:p w14:paraId="2926848E"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The entry/exit thresholds can be configured separately for different types of LR</w:t>
      </w:r>
    </w:p>
    <w:p w14:paraId="45B81786"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eastAsia="ko-KR"/>
        </w:rPr>
        <w:t>It is left to RAN2 discussion</w:t>
      </w:r>
      <w:r>
        <w:rPr>
          <w:rFonts w:ascii="Times New Roman" w:eastAsia="Batang" w:hAnsi="Times New Roman"/>
          <w:lang w:val="en-GB" w:eastAsia="ko-KR"/>
        </w:rPr>
        <w:t xml:space="preserve"> whether </w:t>
      </w:r>
      <w:r>
        <w:rPr>
          <w:rFonts w:ascii="Times New Roman" w:eastAsia="Batang" w:hAnsi="Times New Roman"/>
          <w:lang w:eastAsia="ko-KR"/>
        </w:rPr>
        <w:t xml:space="preserve">the threshold(s) are always configured by the </w:t>
      </w:r>
      <w:proofErr w:type="spellStart"/>
      <w:r>
        <w:rPr>
          <w:rFonts w:ascii="Times New Roman" w:eastAsia="Batang" w:hAnsi="Times New Roman"/>
          <w:lang w:eastAsia="ko-KR"/>
        </w:rPr>
        <w:t>gNB</w:t>
      </w:r>
      <w:proofErr w:type="spellEnd"/>
      <w:r>
        <w:rPr>
          <w:rFonts w:ascii="Times New Roman" w:eastAsia="Batang" w:hAnsi="Times New Roman"/>
          <w:lang w:eastAsia="ko-KR"/>
        </w:rPr>
        <w:t xml:space="preserve">. </w:t>
      </w:r>
    </w:p>
    <w:p w14:paraId="426B44A6"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Note: This may be revisited based on the RAN2/RAN4 discussion.</w:t>
      </w:r>
    </w:p>
    <w:p w14:paraId="28356D65" w14:textId="77777777" w:rsidR="008E099A" w:rsidRDefault="008E099A">
      <w:pPr>
        <w:rPr>
          <w:rFonts w:ascii="Times New Roman" w:eastAsia="等线" w:hAnsi="Times New Roman"/>
          <w:lang w:val="en-GB" w:eastAsia="zh-CN" w:bidi="ar"/>
        </w:rPr>
      </w:pPr>
    </w:p>
    <w:p w14:paraId="24B29469" w14:textId="77777777" w:rsidR="008E099A" w:rsidRDefault="00650291">
      <w:pPr>
        <w:rPr>
          <w:rFonts w:ascii="Times New Roman" w:eastAsia="等线" w:hAnsi="Times New Roman"/>
          <w:b/>
          <w:bCs/>
          <w:lang w:val="en-GB" w:eastAsia="zh-CN" w:bidi="ar"/>
        </w:rPr>
      </w:pPr>
      <w:r>
        <w:rPr>
          <w:rFonts w:ascii="Times New Roman" w:eastAsia="等线" w:hAnsi="Times New Roman"/>
          <w:b/>
          <w:bCs/>
          <w:lang w:val="en-GB" w:eastAsia="zh-CN" w:bidi="ar"/>
        </w:rPr>
        <w:t>Conclusion</w:t>
      </w:r>
    </w:p>
    <w:p w14:paraId="71F43604"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 xml:space="preserve">LP-SINR is not considered further as a metric for RRM serving cell measurement </w:t>
      </w:r>
      <w:r>
        <w:rPr>
          <w:rFonts w:ascii="Times New Roman" w:eastAsia="Batang" w:hAnsi="Times New Roman"/>
          <w:strike/>
          <w:szCs w:val="20"/>
          <w:lang w:val="en-GB"/>
        </w:rPr>
        <w:t>for OOK-based receiver</w:t>
      </w:r>
      <w:r>
        <w:rPr>
          <w:rFonts w:ascii="Times New Roman" w:eastAsia="Batang" w:hAnsi="Times New Roman"/>
          <w:szCs w:val="20"/>
          <w:lang w:val="en-GB"/>
        </w:rPr>
        <w:t>.</w:t>
      </w:r>
    </w:p>
    <w:p w14:paraId="40C9284C" w14:textId="77777777" w:rsidR="008E099A" w:rsidRDefault="00650291">
      <w:pPr>
        <w:keepNext/>
        <w:keepLines/>
        <w:widowControl w:val="0"/>
        <w:tabs>
          <w:tab w:val="left" w:pos="425"/>
        </w:tabs>
        <w:spacing w:before="240" w:after="240"/>
        <w:outlineLvl w:val="1"/>
        <w:rPr>
          <w:rFonts w:ascii="Times New Roman" w:hAnsi="Times New Roman"/>
          <w:sz w:val="36"/>
          <w:szCs w:val="20"/>
          <w:lang w:val="fr-FR"/>
        </w:rPr>
      </w:pPr>
      <w:r>
        <w:rPr>
          <w:rFonts w:ascii="Times New Roman" w:eastAsia="微软雅黑" w:hAnsi="Times New Roman"/>
          <w:bCs/>
          <w:iCs/>
          <w:sz w:val="28"/>
          <w:szCs w:val="28"/>
          <w:lang w:eastAsia="zh-CN"/>
        </w:rPr>
        <w:t xml:space="preserve"> Agreements in 9.6.3</w:t>
      </w:r>
    </w:p>
    <w:p w14:paraId="001BB45E" w14:textId="77777777" w:rsidR="008E099A" w:rsidRDefault="00650291">
      <w:pPr>
        <w:rPr>
          <w:rFonts w:ascii="Times New Roman" w:hAnsi="Times New Roman"/>
          <w:b/>
          <w:bCs/>
          <w:highlight w:val="green"/>
          <w:lang w:eastAsia="zh-CN"/>
        </w:rPr>
      </w:pPr>
      <w:r>
        <w:rPr>
          <w:rFonts w:ascii="Times New Roman" w:hAnsi="Times New Roman"/>
          <w:b/>
          <w:bCs/>
          <w:highlight w:val="green"/>
          <w:lang w:eastAsia="zh-CN"/>
        </w:rPr>
        <w:t>Agreement</w:t>
      </w:r>
    </w:p>
    <w:p w14:paraId="41E33BF0" w14:textId="77777777" w:rsidR="008E099A" w:rsidRDefault="00650291">
      <w:pPr>
        <w:pStyle w:val="a1"/>
      </w:pPr>
      <w:r>
        <w:t>Update the following agreement in RAN1#116 in red:</w:t>
      </w:r>
    </w:p>
    <w:p w14:paraId="457F2C19" w14:textId="77777777" w:rsidR="008E099A" w:rsidRDefault="00650291">
      <w:pPr>
        <w:rPr>
          <w:rFonts w:ascii="Times New Roman" w:hAnsi="Times New Roman"/>
          <w:b/>
          <w:bCs/>
          <w:highlight w:val="green"/>
          <w:lang w:eastAsia="zh-CN"/>
        </w:rPr>
      </w:pPr>
      <w:r>
        <w:rPr>
          <w:rFonts w:ascii="Times New Roman" w:hAnsi="Times New Roman"/>
          <w:b/>
          <w:bCs/>
          <w:highlight w:val="green"/>
          <w:lang w:eastAsia="zh-CN"/>
        </w:rPr>
        <w:t>Agreement</w:t>
      </w:r>
    </w:p>
    <w:p w14:paraId="3ACB8F01" w14:textId="77777777" w:rsidR="008E099A" w:rsidRDefault="00650291">
      <w:pPr>
        <w:numPr>
          <w:ilvl w:val="0"/>
          <w:numId w:val="61"/>
        </w:numPr>
        <w:spacing w:line="252" w:lineRule="auto"/>
        <w:contextualSpacing/>
        <w:rPr>
          <w:rFonts w:ascii="Times New Roman" w:eastAsia="Yu Mincho" w:hAnsi="Times New Roman"/>
          <w:bCs/>
          <w:szCs w:val="22"/>
          <w:lang w:eastAsia="zh-CN"/>
        </w:rPr>
      </w:pPr>
      <w:r>
        <w:rPr>
          <w:rFonts w:ascii="Times New Roman" w:hAnsi="Times New Roman"/>
          <w:bCs/>
          <w:szCs w:val="22"/>
          <w:lang w:eastAsia="zh-CN"/>
        </w:rPr>
        <w:t>For RRC CONNECTED mode, from RAN1 perspective, further study following LP-WUS procedures to trigger PDCCH monitoring:</w:t>
      </w:r>
    </w:p>
    <w:p w14:paraId="2E39DDA0" w14:textId="77777777" w:rsidR="008E099A" w:rsidRDefault="00650291">
      <w:pPr>
        <w:numPr>
          <w:ilvl w:val="1"/>
          <w:numId w:val="61"/>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Case 1: PDCCH monitoring is triggered by LP-WUS with C-DRX configuration</w:t>
      </w:r>
    </w:p>
    <w:p w14:paraId="7CF808CE" w14:textId="77777777" w:rsidR="008E099A" w:rsidRDefault="00650291">
      <w:pPr>
        <w:numPr>
          <w:ilvl w:val="2"/>
          <w:numId w:val="61"/>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 xml:space="preserve">Option 1-1: LP-WUS monitoring according to the LP-WUS monitoring configuration before </w:t>
      </w:r>
      <w:proofErr w:type="spellStart"/>
      <w:r>
        <w:rPr>
          <w:rFonts w:ascii="Times New Roman" w:hAnsi="Times New Roman"/>
          <w:bCs/>
          <w:kern w:val="2"/>
          <w:szCs w:val="22"/>
          <w:lang w:eastAsia="zh-CN"/>
        </w:rPr>
        <w:t>drx-onDurationTimer</w:t>
      </w:r>
      <w:proofErr w:type="spellEnd"/>
      <w:r>
        <w:rPr>
          <w:rFonts w:ascii="Times New Roman" w:hAnsi="Times New Roman"/>
          <w:bCs/>
          <w:kern w:val="2"/>
          <w:szCs w:val="22"/>
          <w:lang w:eastAsia="zh-CN"/>
        </w:rPr>
        <w:t xml:space="preserve"> to trigger the starting of the </w:t>
      </w:r>
      <w:proofErr w:type="spellStart"/>
      <w:r>
        <w:rPr>
          <w:rFonts w:ascii="Times New Roman" w:hAnsi="Times New Roman"/>
          <w:bCs/>
          <w:kern w:val="2"/>
          <w:szCs w:val="22"/>
          <w:lang w:eastAsia="zh-CN"/>
        </w:rPr>
        <w:t>drx-onDurationTimer</w:t>
      </w:r>
      <w:proofErr w:type="spellEnd"/>
      <w:r>
        <w:rPr>
          <w:rFonts w:ascii="Times New Roman" w:hAnsi="Times New Roman"/>
          <w:bCs/>
          <w:kern w:val="2"/>
          <w:szCs w:val="22"/>
          <w:lang w:eastAsia="zh-CN"/>
        </w:rPr>
        <w:t>.</w:t>
      </w:r>
    </w:p>
    <w:p w14:paraId="5276C431" w14:textId="77777777" w:rsidR="008E099A" w:rsidRDefault="00650291">
      <w:pPr>
        <w:numPr>
          <w:ilvl w:val="3"/>
          <w:numId w:val="61"/>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This option may replace DCP functionality</w:t>
      </w:r>
    </w:p>
    <w:p w14:paraId="3151614C" w14:textId="77777777" w:rsidR="008E099A" w:rsidRDefault="00650291">
      <w:pPr>
        <w:numPr>
          <w:ilvl w:val="2"/>
          <w:numId w:val="61"/>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Option 1-2: LP-WUS monitoring outside </w:t>
      </w:r>
      <w:r>
        <w:rPr>
          <w:rFonts w:ascii="Times New Roman" w:hAnsi="Times New Roman"/>
          <w:bCs/>
          <w:color w:val="FF0000"/>
          <w:kern w:val="2"/>
          <w:szCs w:val="22"/>
          <w:lang w:eastAsia="zh-CN"/>
        </w:rPr>
        <w:t>at least</w:t>
      </w:r>
      <w:r>
        <w:rPr>
          <w:rFonts w:ascii="Times New Roman" w:hAnsi="Times New Roman"/>
          <w:bCs/>
          <w:kern w:val="2"/>
          <w:szCs w:val="22"/>
          <w:lang w:eastAsia="zh-CN"/>
        </w:rPr>
        <w:t xml:space="preserve"> </w:t>
      </w:r>
      <w:r>
        <w:rPr>
          <w:rFonts w:ascii="Times New Roman" w:hAnsi="Times New Roman"/>
          <w:bCs/>
          <w:color w:val="FF0000"/>
          <w:kern w:val="2"/>
          <w:szCs w:val="22"/>
          <w:lang w:eastAsia="zh-CN"/>
        </w:rPr>
        <w:t xml:space="preserve">legacy </w:t>
      </w:r>
      <w:r>
        <w:rPr>
          <w:rFonts w:ascii="Times New Roman" w:hAnsi="Times New Roman"/>
          <w:bCs/>
          <w:kern w:val="2"/>
          <w:szCs w:val="22"/>
          <w:lang w:eastAsia="zh-CN"/>
        </w:rPr>
        <w:t>C-DRX active time according to the LP-WUS monitoring configuration to trigger PDCCH monitoring.</w:t>
      </w:r>
    </w:p>
    <w:p w14:paraId="1A0E5DC1" w14:textId="77777777" w:rsidR="008E099A" w:rsidRDefault="00650291">
      <w:pPr>
        <w:numPr>
          <w:ilvl w:val="3"/>
          <w:numId w:val="61"/>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PDCCH monitoring possibly irrespective of </w:t>
      </w:r>
      <w:proofErr w:type="spellStart"/>
      <w:r>
        <w:rPr>
          <w:rFonts w:ascii="Times New Roman" w:hAnsi="Times New Roman"/>
          <w:bCs/>
          <w:kern w:val="2"/>
          <w:szCs w:val="22"/>
          <w:lang w:eastAsia="zh-CN"/>
        </w:rPr>
        <w:t>drx-onDurationTimer</w:t>
      </w:r>
      <w:proofErr w:type="spellEnd"/>
    </w:p>
    <w:p w14:paraId="342F70FB" w14:textId="77777777" w:rsidR="008E099A" w:rsidRDefault="00650291">
      <w:pPr>
        <w:pStyle w:val="a1"/>
        <w:numPr>
          <w:ilvl w:val="4"/>
          <w:numId w:val="61"/>
        </w:numPr>
      </w:pPr>
      <w:r>
        <w:t xml:space="preserve">Option 1-2-1: PDCCH monitoring may be additionally triggered based on legacy C-DRX cycle and </w:t>
      </w:r>
      <w:proofErr w:type="spellStart"/>
      <w:r>
        <w:t>drx-onDurationTimer</w:t>
      </w:r>
      <w:proofErr w:type="spellEnd"/>
      <w:r>
        <w:t xml:space="preserve"> when monitoring LP-WUS</w:t>
      </w:r>
    </w:p>
    <w:p w14:paraId="1B0E2C0C" w14:textId="77777777" w:rsidR="008E099A" w:rsidRDefault="00650291">
      <w:pPr>
        <w:pStyle w:val="a1"/>
        <w:numPr>
          <w:ilvl w:val="5"/>
          <w:numId w:val="61"/>
        </w:numPr>
      </w:pPr>
      <w:r>
        <w:t xml:space="preserve">If this is adopted, it should be configured together with Option 1-1 to achieve </w:t>
      </w:r>
      <w:r>
        <w:lastRenderedPageBreak/>
        <w:t>power saving gain compared to legacy C-DRX</w:t>
      </w:r>
    </w:p>
    <w:p w14:paraId="09BC7A31" w14:textId="77777777" w:rsidR="008E099A" w:rsidRDefault="00650291">
      <w:pPr>
        <w:pStyle w:val="a1"/>
        <w:numPr>
          <w:ilvl w:val="4"/>
          <w:numId w:val="61"/>
        </w:numPr>
      </w:pPr>
      <w:r>
        <w:t xml:space="preserve">Option 1-2-2: PDCCH monitoring is not triggered by legacy C-DRX cycle and </w:t>
      </w:r>
      <w:proofErr w:type="spellStart"/>
      <w:r>
        <w:t>drx-onDurationTimer</w:t>
      </w:r>
      <w:proofErr w:type="spellEnd"/>
      <w:r>
        <w:t xml:space="preserve"> when monitoring LP-WUS</w:t>
      </w:r>
    </w:p>
    <w:p w14:paraId="1EA85543" w14:textId="77777777" w:rsidR="008E099A" w:rsidRDefault="00650291">
      <w:pPr>
        <w:numPr>
          <w:ilvl w:val="2"/>
          <w:numId w:val="61"/>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Option 1-3: LP-WUS monitoring inside </w:t>
      </w:r>
      <w:r>
        <w:rPr>
          <w:rFonts w:ascii="Times New Roman" w:hAnsi="Times New Roman"/>
          <w:bCs/>
          <w:color w:val="FF0000"/>
          <w:kern w:val="2"/>
          <w:szCs w:val="22"/>
          <w:lang w:eastAsia="zh-CN"/>
        </w:rPr>
        <w:t xml:space="preserve">at least legacy </w:t>
      </w:r>
      <w:r>
        <w:rPr>
          <w:rFonts w:ascii="Times New Roman" w:hAnsi="Times New Roman"/>
          <w:bCs/>
          <w:kern w:val="2"/>
          <w:szCs w:val="22"/>
          <w:lang w:eastAsia="zh-CN"/>
        </w:rPr>
        <w:t>C-DRX active time according to the LP-WUS monitoring configuration to trigger PDCCH monitoring.</w:t>
      </w:r>
    </w:p>
    <w:p w14:paraId="3ADBAC4E" w14:textId="77777777" w:rsidR="008E099A" w:rsidRDefault="00650291">
      <w:pPr>
        <w:numPr>
          <w:ilvl w:val="1"/>
          <w:numId w:val="61"/>
        </w:numPr>
        <w:spacing w:line="252" w:lineRule="auto"/>
        <w:contextualSpacing/>
        <w:rPr>
          <w:rFonts w:ascii="Times New Roman" w:hAnsi="Times New Roman"/>
          <w:bCs/>
          <w:strike/>
          <w:color w:val="FF0000"/>
          <w:kern w:val="2"/>
          <w:szCs w:val="22"/>
          <w:lang w:eastAsia="zh-CN"/>
        </w:rPr>
      </w:pPr>
      <w:r>
        <w:rPr>
          <w:rFonts w:ascii="Times New Roman" w:hAnsi="Times New Roman"/>
          <w:bCs/>
          <w:strike/>
          <w:color w:val="FF0000"/>
          <w:kern w:val="2"/>
          <w:szCs w:val="22"/>
          <w:lang w:eastAsia="zh-CN"/>
        </w:rPr>
        <w:t>Case 2: PDCCH monitoring is triggered by LP-WUS without C-DRX configuration. LP-WUS can be monitored at any time according to the LP-WUS monitoring configuration</w:t>
      </w:r>
    </w:p>
    <w:p w14:paraId="186DF252" w14:textId="77777777" w:rsidR="008E099A" w:rsidRDefault="00650291">
      <w:pPr>
        <w:numPr>
          <w:ilvl w:val="2"/>
          <w:numId w:val="61"/>
        </w:numPr>
        <w:spacing w:line="252" w:lineRule="auto"/>
        <w:contextualSpacing/>
        <w:rPr>
          <w:rFonts w:ascii="Times New Roman" w:hAnsi="Times New Roman"/>
          <w:bCs/>
          <w:strike/>
          <w:color w:val="FF0000"/>
          <w:kern w:val="2"/>
          <w:szCs w:val="22"/>
          <w:lang w:eastAsia="zh-CN"/>
        </w:rPr>
      </w:pPr>
      <w:r>
        <w:rPr>
          <w:rFonts w:ascii="Times New Roman" w:hAnsi="Times New Roman"/>
          <w:bCs/>
          <w:strike/>
          <w:color w:val="FF0000"/>
          <w:kern w:val="2"/>
          <w:szCs w:val="22"/>
          <w:lang w:eastAsia="zh-CN"/>
        </w:rPr>
        <w:t>FFS duty-cycled and/or continuous LP-WUS monitoring</w:t>
      </w:r>
    </w:p>
    <w:p w14:paraId="4CF6004A" w14:textId="77777777" w:rsidR="008E099A" w:rsidRDefault="00650291">
      <w:pPr>
        <w:numPr>
          <w:ilvl w:val="0"/>
          <w:numId w:val="61"/>
        </w:numPr>
        <w:contextualSpacing/>
        <w:rPr>
          <w:rFonts w:ascii="Times New Roman" w:eastAsia="Yu Mincho" w:hAnsi="Times New Roman"/>
          <w:bCs/>
          <w:color w:val="FF0000"/>
          <w:kern w:val="2"/>
          <w:szCs w:val="22"/>
          <w:lang w:eastAsia="zh-CN"/>
        </w:rPr>
      </w:pPr>
      <w:r>
        <w:rPr>
          <w:rFonts w:ascii="Times New Roman" w:eastAsia="Yu Mincho" w:hAnsi="Times New Roman"/>
          <w:bCs/>
          <w:kern w:val="2"/>
          <w:szCs w:val="22"/>
          <w:lang w:eastAsia="zh-CN"/>
        </w:rPr>
        <w:t xml:space="preserve">Combination of options in Case 1 </w:t>
      </w:r>
      <w:r>
        <w:rPr>
          <w:rFonts w:ascii="Times New Roman" w:eastAsia="Yu Mincho" w:hAnsi="Times New Roman"/>
          <w:bCs/>
          <w:strike/>
          <w:color w:val="FF0000"/>
          <w:kern w:val="2"/>
          <w:szCs w:val="22"/>
          <w:lang w:eastAsia="zh-CN"/>
        </w:rPr>
        <w:t>and combination of options in Case 1 and Case 2 are not precluded</w:t>
      </w:r>
      <w:r>
        <w:rPr>
          <w:rFonts w:ascii="Times New Roman" w:eastAsia="Yu Mincho" w:hAnsi="Times New Roman"/>
          <w:bCs/>
          <w:color w:val="FF0000"/>
          <w:kern w:val="2"/>
          <w:szCs w:val="22"/>
          <w:lang w:eastAsia="zh-CN"/>
        </w:rPr>
        <w:t xml:space="preserve"> should be considered.</w:t>
      </w:r>
    </w:p>
    <w:p w14:paraId="1476022F" w14:textId="77777777" w:rsidR="008E099A" w:rsidRDefault="00650291">
      <w:pPr>
        <w:pStyle w:val="a1"/>
        <w:numPr>
          <w:ilvl w:val="0"/>
          <w:numId w:val="61"/>
        </w:numPr>
      </w:pPr>
      <w:r>
        <w:t xml:space="preserve">RAN1 does not discuss C-DRX related timers other than </w:t>
      </w:r>
      <w:proofErr w:type="spellStart"/>
      <w:r>
        <w:t>drx-onDurationTimer</w:t>
      </w:r>
      <w:proofErr w:type="spellEnd"/>
      <w:r>
        <w:t>, this topic is up to RAN2</w:t>
      </w:r>
    </w:p>
    <w:p w14:paraId="0E3E7CC0" w14:textId="77777777" w:rsidR="008E099A" w:rsidRDefault="00650291">
      <w:pPr>
        <w:pStyle w:val="a1"/>
        <w:numPr>
          <w:ilvl w:val="0"/>
          <w:numId w:val="61"/>
        </w:numPr>
      </w:pPr>
      <w:r>
        <w:t>Note: Above does not preclude to support fallback mechanism to trigger PDCCH monitoring, if any</w:t>
      </w:r>
    </w:p>
    <w:p w14:paraId="0E4483A8"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69" w:name="_Hlk179703844"/>
      <w:proofErr w:type="spellStart"/>
      <w:r>
        <w:rPr>
          <w:rFonts w:ascii="Times New Roman" w:eastAsiaTheme="minorEastAsia" w:hAnsi="Times New Roman"/>
          <w:sz w:val="36"/>
          <w:szCs w:val="20"/>
          <w:lang w:val="fr-FR" w:eastAsia="zh-CN"/>
        </w:rPr>
        <w:t>Agreements</w:t>
      </w:r>
      <w:proofErr w:type="spellEnd"/>
      <w:r>
        <w:rPr>
          <w:rFonts w:ascii="Times New Roman" w:eastAsiaTheme="minorEastAsia" w:hAnsi="Times New Roman"/>
          <w:sz w:val="36"/>
          <w:szCs w:val="20"/>
          <w:lang w:val="fr-FR" w:eastAsia="zh-CN"/>
        </w:rPr>
        <w:t xml:space="preserve"> in RAN1 #117</w:t>
      </w:r>
    </w:p>
    <w:p w14:paraId="757B7674"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bookmarkEnd w:id="69"/>
    <w:p w14:paraId="1C7C49B6" w14:textId="77777777" w:rsidR="008E099A" w:rsidRDefault="008E099A">
      <w:pPr>
        <w:rPr>
          <w:rFonts w:ascii="Times New Roman" w:hAnsi="Times New Roman"/>
          <w:b/>
          <w:bCs/>
        </w:rPr>
      </w:pPr>
    </w:p>
    <w:p w14:paraId="67249179" w14:textId="77777777" w:rsidR="008E099A" w:rsidRDefault="00650291">
      <w:pPr>
        <w:rPr>
          <w:rFonts w:ascii="Times New Roman" w:hAnsi="Times New Roman"/>
        </w:rPr>
      </w:pPr>
      <w:r>
        <w:rPr>
          <w:rFonts w:ascii="Times New Roman" w:hAnsi="Times New Roman"/>
          <w:b/>
          <w:bCs/>
        </w:rPr>
        <w:t>R1-2405499</w:t>
      </w:r>
      <w:r>
        <w:rPr>
          <w:rFonts w:ascii="Times New Roman" w:hAnsi="Times New Roman"/>
        </w:rPr>
        <w:tab/>
        <w:t>Summary #1 of discussions on LP-WUS and LP-SS design</w:t>
      </w:r>
      <w:r>
        <w:rPr>
          <w:rFonts w:ascii="Times New Roman" w:hAnsi="Times New Roman"/>
        </w:rPr>
        <w:tab/>
        <w:t>Moderator (vivo)</w:t>
      </w:r>
    </w:p>
    <w:p w14:paraId="00EDBE4E" w14:textId="77777777" w:rsidR="008E099A" w:rsidRDefault="008E099A">
      <w:pPr>
        <w:rPr>
          <w:rFonts w:ascii="Times New Roman" w:hAnsi="Times New Roman"/>
        </w:rPr>
      </w:pPr>
    </w:p>
    <w:p w14:paraId="3BAA66AA" w14:textId="77777777" w:rsidR="008E099A" w:rsidRDefault="00650291">
      <w:pPr>
        <w:rPr>
          <w:rFonts w:ascii="Times New Roman" w:hAnsi="Times New Roman"/>
          <w:b/>
          <w:bCs/>
        </w:rPr>
      </w:pPr>
      <w:r>
        <w:rPr>
          <w:rFonts w:ascii="Times New Roman" w:hAnsi="Times New Roman"/>
          <w:b/>
          <w:bCs/>
          <w:highlight w:val="green"/>
        </w:rPr>
        <w:t>Agreement</w:t>
      </w:r>
    </w:p>
    <w:p w14:paraId="133167AC" w14:textId="77777777" w:rsidR="008E099A" w:rsidRDefault="00650291">
      <w:pPr>
        <w:jc w:val="both"/>
        <w:rPr>
          <w:rFonts w:ascii="Times New Roman" w:eastAsia="微软雅黑" w:hAnsi="Times New Roman"/>
          <w:iCs/>
          <w:szCs w:val="20"/>
          <w:lang w:eastAsia="zh-CN"/>
        </w:rPr>
      </w:pPr>
      <w:r>
        <w:rPr>
          <w:rFonts w:ascii="Times New Roman" w:eastAsia="微软雅黑" w:hAnsi="Times New Roman"/>
          <w:iCs/>
          <w:szCs w:val="20"/>
          <w:lang w:eastAsia="zh-CN"/>
        </w:rPr>
        <w:t>Support overlaid OFDM sequence based on existing NR sequence type for LP-WUS</w:t>
      </w:r>
    </w:p>
    <w:p w14:paraId="6962DD3E" w14:textId="77777777" w:rsidR="008E099A" w:rsidRDefault="00650291">
      <w:pPr>
        <w:pStyle w:val="a1"/>
      </w:pPr>
      <w:r>
        <w:t>Down select among gold sequence, m sequence and ZC sequence</w:t>
      </w:r>
    </w:p>
    <w:p w14:paraId="10CE705D" w14:textId="77777777" w:rsidR="008E099A" w:rsidRDefault="00650291">
      <w:pPr>
        <w:numPr>
          <w:ilvl w:val="1"/>
          <w:numId w:val="2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the overlaid OFDM sequence is time or frequency domain sequence. </w:t>
      </w:r>
    </w:p>
    <w:p w14:paraId="5AB95548" w14:textId="77777777" w:rsidR="008E099A" w:rsidRDefault="00650291">
      <w:pPr>
        <w:numPr>
          <w:ilvl w:val="1"/>
          <w:numId w:val="2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how to reuse the existing sequences</w:t>
      </w:r>
    </w:p>
    <w:p w14:paraId="13099F86" w14:textId="77777777" w:rsidR="008E099A" w:rsidRDefault="00650291">
      <w:pPr>
        <w:pStyle w:val="a1"/>
      </w:pPr>
      <w:r>
        <w:t xml:space="preserve">Note: Strive to minimize the impact on OOK detection performance </w:t>
      </w:r>
    </w:p>
    <w:p w14:paraId="73398E86" w14:textId="77777777" w:rsidR="008E099A" w:rsidRDefault="00650291">
      <w:pPr>
        <w:numPr>
          <w:ilvl w:val="0"/>
          <w:numId w:val="2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If overlaid OFDM sequence is supported for LP-SS, the same sequence type is used for both LP-SS and LP-WUS</w:t>
      </w:r>
    </w:p>
    <w:p w14:paraId="021DA963" w14:textId="77777777" w:rsidR="008E099A" w:rsidRDefault="008E099A">
      <w:pPr>
        <w:overflowPunct w:val="0"/>
        <w:autoSpaceDE w:val="0"/>
        <w:autoSpaceDN w:val="0"/>
        <w:adjustRightInd w:val="0"/>
        <w:ind w:left="720"/>
        <w:contextualSpacing/>
        <w:jc w:val="both"/>
        <w:textAlignment w:val="baseline"/>
        <w:rPr>
          <w:rFonts w:ascii="Times New Roman" w:eastAsiaTheme="minorEastAsia" w:hAnsi="Times New Roman"/>
          <w:kern w:val="2"/>
          <w:szCs w:val="20"/>
          <w:lang w:eastAsia="zh-CN"/>
        </w:rPr>
      </w:pPr>
    </w:p>
    <w:p w14:paraId="46F7F46F" w14:textId="77777777" w:rsidR="008E099A" w:rsidRDefault="00650291">
      <w:pPr>
        <w:rPr>
          <w:rFonts w:ascii="Times New Roman" w:hAnsi="Times New Roman"/>
          <w:b/>
          <w:bCs/>
          <w:szCs w:val="20"/>
        </w:rPr>
      </w:pPr>
      <w:r>
        <w:rPr>
          <w:rFonts w:ascii="Times New Roman" w:hAnsi="Times New Roman"/>
          <w:b/>
          <w:bCs/>
          <w:szCs w:val="20"/>
          <w:highlight w:val="green"/>
        </w:rPr>
        <w:t>Agreement</w:t>
      </w:r>
    </w:p>
    <w:p w14:paraId="31692C61" w14:textId="77777777" w:rsidR="008E099A" w:rsidRDefault="00650291">
      <w:pPr>
        <w:rPr>
          <w:rFonts w:ascii="Times New Roman" w:hAnsi="Times New Roman"/>
          <w:szCs w:val="20"/>
        </w:rPr>
      </w:pPr>
      <w:r>
        <w:rPr>
          <w:rFonts w:ascii="Times New Roman" w:hAnsi="Times New Roman"/>
          <w:szCs w:val="20"/>
        </w:rPr>
        <w:t>For the LP-SS sequence used in a cell,</w:t>
      </w:r>
    </w:p>
    <w:p w14:paraId="2AD85EDB"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the information necessary for determining the sequence is explicitly configured</w:t>
      </w:r>
    </w:p>
    <w:p w14:paraId="49BBB453"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Additional support of determining the sequence by predefined rule without configuration</w:t>
      </w:r>
    </w:p>
    <w:p w14:paraId="4101B9E8" w14:textId="77777777" w:rsidR="008E099A" w:rsidRDefault="008E099A">
      <w:pPr>
        <w:rPr>
          <w:rFonts w:ascii="Times New Roman" w:hAnsi="Times New Roman"/>
          <w:lang w:eastAsia="zh-CN"/>
        </w:rPr>
      </w:pPr>
    </w:p>
    <w:p w14:paraId="7A45C661" w14:textId="77777777" w:rsidR="008E099A" w:rsidRDefault="00650291">
      <w:pPr>
        <w:rPr>
          <w:rFonts w:ascii="Times New Roman" w:hAnsi="Times New Roman"/>
          <w:lang w:eastAsia="zh-CN"/>
        </w:rPr>
      </w:pPr>
      <w:r>
        <w:rPr>
          <w:rFonts w:ascii="Times New Roman" w:hAnsi="Times New Roman"/>
          <w:b/>
          <w:bCs/>
          <w:lang w:eastAsia="ko-KR"/>
        </w:rPr>
        <w:t>R1-2405519</w:t>
      </w:r>
      <w:r>
        <w:rPr>
          <w:rFonts w:ascii="Times New Roman" w:hAnsi="Times New Roman"/>
          <w:lang w:eastAsia="ko-KR"/>
        </w:rPr>
        <w:tab/>
        <w:t>Summary #2 of discussions on LP-WUS and LP-SS design</w:t>
      </w:r>
      <w:r>
        <w:rPr>
          <w:rFonts w:ascii="Times New Roman" w:hAnsi="Times New Roman"/>
          <w:lang w:eastAsia="ko-KR"/>
        </w:rPr>
        <w:tab/>
        <w:t>Moderator (vivo)</w:t>
      </w:r>
    </w:p>
    <w:p w14:paraId="61D873EB" w14:textId="77777777" w:rsidR="008E099A" w:rsidRDefault="008E099A">
      <w:pPr>
        <w:rPr>
          <w:rFonts w:ascii="Times New Roman" w:hAnsi="Times New Roman"/>
          <w:lang w:eastAsia="zh-CN"/>
        </w:rPr>
      </w:pPr>
    </w:p>
    <w:p w14:paraId="47E3E1CD"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0C5A50BD" w14:textId="77777777" w:rsidR="008E099A" w:rsidRDefault="00650291">
      <w:pPr>
        <w:rPr>
          <w:rFonts w:ascii="Times New Roman" w:hAnsi="Times New Roman"/>
          <w:lang w:eastAsia="zh-CN"/>
        </w:rPr>
      </w:pPr>
      <w:r>
        <w:rPr>
          <w:rFonts w:ascii="Times New Roman" w:hAnsi="Times New Roman"/>
          <w:lang w:eastAsia="zh-CN"/>
        </w:rPr>
        <w:t xml:space="preserve">The LP-WUS and LP-SS design assumes the residual frequency error after frequency error correction without considering impact of drift, is up to X ppm for OOK-based LP-WUR. </w:t>
      </w:r>
    </w:p>
    <w:p w14:paraId="7FD81F46"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X which is no larger than 20ppm</w:t>
      </w:r>
    </w:p>
    <w:p w14:paraId="2134BE9C" w14:textId="77777777" w:rsidR="008E099A" w:rsidRDefault="00650291">
      <w:pPr>
        <w:numPr>
          <w:ilvl w:val="0"/>
          <w:numId w:val="23"/>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lang w:eastAsia="ko-KR"/>
        </w:rPr>
        <w:t>Initial frequency error assumption: up to company report</w:t>
      </w:r>
    </w:p>
    <w:p w14:paraId="7F813C03" w14:textId="77777777" w:rsidR="008E099A" w:rsidRDefault="00650291">
      <w:pPr>
        <w:rPr>
          <w:rFonts w:ascii="Times New Roman" w:hAnsi="Times New Roman"/>
          <w:lang w:eastAsia="zh-CN"/>
        </w:rPr>
      </w:pPr>
      <w:r>
        <w:rPr>
          <w:rFonts w:ascii="Times New Roman" w:hAnsi="Times New Roman"/>
          <w:lang w:eastAsia="zh-CN"/>
        </w:rPr>
        <w:t>For the overlaid OFDM sequence design of LP-WUS, it is assumed that the residual frequency error for OFDM-based LP-WUR after frequency error correction without considering impact of drift is not larger than Y.</w:t>
      </w:r>
    </w:p>
    <w:p w14:paraId="1BE83B06"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Y which is no larger than 20ppm and lower than X</w:t>
      </w:r>
    </w:p>
    <w:p w14:paraId="372D1971" w14:textId="77777777" w:rsidR="008E099A" w:rsidRDefault="00650291">
      <w:pPr>
        <w:numPr>
          <w:ilvl w:val="0"/>
          <w:numId w:val="23"/>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lang w:eastAsia="ko-KR"/>
        </w:rPr>
        <w:t>Initial frequency error assumption: up to company report</w:t>
      </w:r>
    </w:p>
    <w:p w14:paraId="5835C9BC" w14:textId="77777777" w:rsidR="008E099A" w:rsidRDefault="008E099A">
      <w:pPr>
        <w:rPr>
          <w:rFonts w:ascii="Times New Roman" w:hAnsi="Times New Roman"/>
          <w:lang w:eastAsia="zh-CN"/>
        </w:rPr>
      </w:pPr>
    </w:p>
    <w:p w14:paraId="2289084A"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7E0FD44C" w14:textId="77777777" w:rsidR="008E099A" w:rsidRDefault="00650291">
      <w:pPr>
        <w:rPr>
          <w:rFonts w:ascii="Times New Roman" w:hAnsi="Times New Roman"/>
          <w:lang w:eastAsia="zh-CN"/>
        </w:rPr>
      </w:pPr>
      <w:r>
        <w:rPr>
          <w:rFonts w:ascii="Times New Roman" w:hAnsi="Times New Roman"/>
          <w:lang w:eastAsia="zh-CN"/>
        </w:rPr>
        <w:t>For overlaid OFDM sequence(s) for LP-WUS in time or frequency domain, down-selection from the following:</w:t>
      </w:r>
    </w:p>
    <w:p w14:paraId="40506A82"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1-1: overlaid sequence(s) are the sequence(s) of an OOK on symbol before DFT/LS processing</w:t>
      </w:r>
    </w:p>
    <w:p w14:paraId="6812E3A7" w14:textId="77777777" w:rsidR="008E099A" w:rsidRDefault="00650291">
      <w:pPr>
        <w:numPr>
          <w:ilvl w:val="1"/>
          <w:numId w:val="31"/>
        </w:numPr>
        <w:ind w:left="1440"/>
        <w:rPr>
          <w:rFonts w:ascii="Times New Roman" w:hAnsi="Times New Roman"/>
          <w:lang w:eastAsia="zh-CN"/>
        </w:rPr>
      </w:pPr>
      <w:r>
        <w:rPr>
          <w:rFonts w:ascii="Times New Roman" w:hAnsi="Times New Roman"/>
          <w:lang w:eastAsia="zh-CN"/>
        </w:rPr>
        <w:t>The length of overlaid sequence(s) depends on the number of REs used for LP-WUS and the value of M</w:t>
      </w:r>
    </w:p>
    <w:p w14:paraId="37B4631F"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1-2: overlaid sequence(s) are the sequence(s) of an OFDM symbol before DFT/LS processing</w:t>
      </w:r>
    </w:p>
    <w:p w14:paraId="1E4B73DB" w14:textId="77777777" w:rsidR="008E099A" w:rsidRDefault="00650291">
      <w:pPr>
        <w:numPr>
          <w:ilvl w:val="1"/>
          <w:numId w:val="31"/>
        </w:numPr>
        <w:ind w:left="1440"/>
        <w:rPr>
          <w:rFonts w:ascii="Times New Roman" w:eastAsiaTheme="minorEastAsia" w:hAnsi="Times New Roman"/>
          <w:kern w:val="2"/>
          <w:szCs w:val="20"/>
          <w:lang w:eastAsia="zh-CN"/>
        </w:rPr>
      </w:pPr>
      <w:r>
        <w:rPr>
          <w:rFonts w:ascii="Times New Roman" w:hAnsi="Times New Roman"/>
          <w:lang w:eastAsia="zh-CN"/>
        </w:rPr>
        <w:t xml:space="preserve">The length of overlaid sequence(s) depends on the number of REs used for LP-WUS </w:t>
      </w:r>
    </w:p>
    <w:p w14:paraId="4FA858FF"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086B1092" w14:textId="77777777" w:rsidR="008E099A" w:rsidRDefault="00650291">
      <w:pPr>
        <w:numPr>
          <w:ilvl w:val="1"/>
          <w:numId w:val="31"/>
        </w:numPr>
        <w:ind w:left="144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The length of overlaid sequence</w:t>
      </w:r>
      <w:r>
        <w:rPr>
          <w:rFonts w:ascii="Times New Roman" w:hAnsi="Times New Roman"/>
          <w:lang w:eastAsia="zh-CN"/>
        </w:rPr>
        <w:t>(s)</w:t>
      </w:r>
      <w:r>
        <w:rPr>
          <w:rFonts w:ascii="Times New Roman" w:eastAsiaTheme="minorEastAsia" w:hAnsi="Times New Roman"/>
          <w:kern w:val="2"/>
          <w:szCs w:val="20"/>
          <w:lang w:eastAsia="zh-CN"/>
        </w:rPr>
        <w:t xml:space="preserve"> depends on the number of REs used for LP-WUS</w:t>
      </w:r>
    </w:p>
    <w:p w14:paraId="0E677407"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lastRenderedPageBreak/>
        <w:t>Option 3: overlaid sequence(s) are the sequence(s) of an OOK on symbol in time domain after IFFT processing</w:t>
      </w:r>
    </w:p>
    <w:p w14:paraId="31DAF2DB" w14:textId="77777777" w:rsidR="008E099A" w:rsidRDefault="00650291">
      <w:pPr>
        <w:numPr>
          <w:ilvl w:val="1"/>
          <w:numId w:val="31"/>
        </w:numPr>
        <w:ind w:left="144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The length of overlaid sequence(s) depends on IFFT size and the value of M </w:t>
      </w:r>
    </w:p>
    <w:p w14:paraId="37A38BE2" w14:textId="77777777" w:rsidR="008E099A" w:rsidRDefault="00650291">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183A2C27" w14:textId="77777777" w:rsidR="008E099A" w:rsidRDefault="008E099A">
      <w:pPr>
        <w:rPr>
          <w:rFonts w:ascii="Times New Roman" w:hAnsi="Times New Roman"/>
          <w:lang w:eastAsia="zh-CN"/>
        </w:rPr>
      </w:pPr>
    </w:p>
    <w:p w14:paraId="0ABC9FD9"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014D0CD8" w14:textId="77777777" w:rsidR="008E099A" w:rsidRDefault="00650291">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Update agreement in last meeting as below: </w:t>
      </w:r>
    </w:p>
    <w:p w14:paraId="03F2791D" w14:textId="77777777" w:rsidR="008E099A" w:rsidRDefault="00650291">
      <w:pPr>
        <w:spacing w:after="22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081CFB52" w14:textId="77777777" w:rsidR="008E099A" w:rsidRDefault="00650291">
      <w:pPr>
        <w:numPr>
          <w:ilvl w:val="0"/>
          <w:numId w:val="60"/>
        </w:numPr>
        <w:jc w:val="both"/>
        <w:rPr>
          <w:rFonts w:ascii="Times New Roman" w:eastAsia="微软雅黑" w:hAnsi="Times New Roman"/>
        </w:rPr>
      </w:pPr>
      <w:r>
        <w:rPr>
          <w:rFonts w:ascii="Times New Roman" w:eastAsia="微软雅黑" w:hAnsi="Times New Roman"/>
          <w:highlight w:val="green"/>
        </w:rPr>
        <w:t xml:space="preserve">X </w:t>
      </w:r>
      <w:r>
        <w:rPr>
          <w:rFonts w:ascii="Times New Roman" w:eastAsia="微软雅黑" w:hAnsi="Times New Roman"/>
          <w:strike/>
          <w:highlight w:val="green"/>
        </w:rPr>
        <w:t>to be down-selected between</w:t>
      </w:r>
      <w:r>
        <w:rPr>
          <w:rFonts w:ascii="Times New Roman" w:eastAsia="微软雅黑" w:hAnsi="Times New Roman"/>
          <w:highlight w:val="green"/>
        </w:rPr>
        <w:t xml:space="preserve"> </w:t>
      </w:r>
      <w:r>
        <w:rPr>
          <w:rFonts w:ascii="Times New Roman" w:eastAsia="微软雅黑" w:hAnsi="Times New Roman"/>
          <w:color w:val="FF0000"/>
          <w:highlight w:val="green"/>
        </w:rPr>
        <w:t>= 11</w:t>
      </w:r>
      <w:r>
        <w:rPr>
          <w:rFonts w:ascii="Times New Roman" w:eastAsia="微软雅黑" w:hAnsi="Times New Roman"/>
          <w:strike/>
          <w:highlight w:val="green"/>
        </w:rPr>
        <w:t xml:space="preserve"> and 12</w:t>
      </w:r>
      <w:r>
        <w:rPr>
          <w:rFonts w:ascii="Times New Roman" w:eastAsia="微软雅黑" w:hAnsi="Times New Roman"/>
          <w:highlight w:val="green"/>
        </w:rPr>
        <w:t xml:space="preserve"> PRBs</w:t>
      </w:r>
      <w:r>
        <w:rPr>
          <w:rFonts w:ascii="Times New Roman" w:eastAsia="微软雅黑" w:hAnsi="Times New Roman"/>
        </w:rPr>
        <w:t xml:space="preserve">  </w:t>
      </w:r>
    </w:p>
    <w:p w14:paraId="5AE23716" w14:textId="77777777" w:rsidR="008E099A" w:rsidRDefault="00650291">
      <w:pPr>
        <w:numPr>
          <w:ilvl w:val="0"/>
          <w:numId w:val="60"/>
        </w:numPr>
        <w:jc w:val="both"/>
        <w:rPr>
          <w:rFonts w:ascii="Times New Roman" w:eastAsia="微软雅黑" w:hAnsi="Times New Roman"/>
        </w:rPr>
      </w:pPr>
      <w:r>
        <w:rPr>
          <w:rFonts w:ascii="Times New Roman" w:eastAsia="微软雅黑" w:hAnsi="Times New Roman"/>
        </w:rPr>
        <w:t>FFS if other number of PRBs needed, for LP-SS and LP-WUS with a channel bandwidth equal or less than 5MHz</w:t>
      </w:r>
    </w:p>
    <w:p w14:paraId="33682DB4" w14:textId="77777777" w:rsidR="008E099A" w:rsidRDefault="00650291">
      <w:pPr>
        <w:jc w:val="both"/>
        <w:rPr>
          <w:rFonts w:ascii="Times New Roman" w:eastAsia="微软雅黑" w:hAnsi="Times New Roman"/>
        </w:rPr>
      </w:pPr>
      <w:r>
        <w:rPr>
          <w:rFonts w:ascii="Times New Roman" w:eastAsia="微软雅黑" w:hAnsi="Times New Roman"/>
        </w:rPr>
        <w:t>FFS: Whether the above is applicable to FR2</w:t>
      </w:r>
    </w:p>
    <w:p w14:paraId="3EAE0EDC" w14:textId="77777777" w:rsidR="008E099A" w:rsidRDefault="008E099A">
      <w:pPr>
        <w:rPr>
          <w:rFonts w:ascii="Times New Roman" w:hAnsi="Times New Roman"/>
          <w:lang w:eastAsia="zh-CN"/>
        </w:rPr>
      </w:pPr>
    </w:p>
    <w:p w14:paraId="367CD7CD" w14:textId="77777777" w:rsidR="008E099A" w:rsidRDefault="00650291">
      <w:pPr>
        <w:rPr>
          <w:rFonts w:ascii="Times New Roman" w:hAnsi="Times New Roman"/>
          <w:lang w:eastAsia="ko-KR"/>
        </w:rPr>
      </w:pPr>
      <w:r>
        <w:rPr>
          <w:rFonts w:ascii="Times New Roman" w:hAnsi="Times New Roman"/>
          <w:b/>
          <w:bCs/>
          <w:lang w:eastAsia="ko-KR"/>
        </w:rPr>
        <w:t>R1-2405645</w:t>
      </w:r>
      <w:r>
        <w:rPr>
          <w:rFonts w:ascii="Times New Roman" w:hAnsi="Times New Roman"/>
          <w:lang w:eastAsia="ko-KR"/>
        </w:rPr>
        <w:tab/>
        <w:t>Summary #4 of discussions on LP-WUS and LP-SS design</w:t>
      </w:r>
      <w:r>
        <w:rPr>
          <w:rFonts w:ascii="Times New Roman" w:hAnsi="Times New Roman"/>
          <w:lang w:eastAsia="ko-KR"/>
        </w:rPr>
        <w:tab/>
        <w:t>Moderator (vivo)</w:t>
      </w:r>
    </w:p>
    <w:p w14:paraId="6E6FB10E" w14:textId="77777777" w:rsidR="008E099A" w:rsidRDefault="008E099A">
      <w:pPr>
        <w:rPr>
          <w:rFonts w:ascii="Times New Roman" w:hAnsi="Times New Roman"/>
          <w:lang w:eastAsia="zh-CN"/>
        </w:rPr>
      </w:pPr>
    </w:p>
    <w:p w14:paraId="4DE86144"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66E85F38" w14:textId="77777777" w:rsidR="008E099A" w:rsidRDefault="00650291">
      <w:pPr>
        <w:rPr>
          <w:rFonts w:ascii="Times New Roman" w:hAnsi="Times New Roman"/>
          <w:lang w:eastAsia="ko-KR"/>
        </w:rPr>
      </w:pPr>
      <w:r>
        <w:rPr>
          <w:rFonts w:ascii="Times New Roman" w:hAnsi="Times New Roman"/>
          <w:lang w:eastAsia="ko-KR"/>
        </w:rPr>
        <w:t>Further down-select the number of binary LP-SS sequences for the ‘ON-OFF’ pattern:</w:t>
      </w:r>
    </w:p>
    <w:p w14:paraId="7B99C84C"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55A60D76"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5E5F3976"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062C5CA8"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6EEB4503" w14:textId="77777777" w:rsidR="008E099A" w:rsidRDefault="008E099A">
      <w:pPr>
        <w:rPr>
          <w:rFonts w:ascii="Times New Roman" w:hAnsi="Times New Roman"/>
          <w:lang w:eastAsia="zh-CN"/>
        </w:rPr>
      </w:pPr>
    </w:p>
    <w:p w14:paraId="52C375D5"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2F8C3C07" w14:textId="77777777" w:rsidR="008E099A" w:rsidRDefault="00650291">
      <w:pPr>
        <w:rPr>
          <w:rFonts w:ascii="Times New Roman" w:hAnsi="Times New Roman"/>
          <w:lang w:eastAsia="ko-KR"/>
        </w:rPr>
      </w:pPr>
      <w:r>
        <w:rPr>
          <w:rFonts w:ascii="Times New Roman" w:hAnsi="Times New Roman"/>
          <w:lang w:eastAsia="ko-KR"/>
        </w:rPr>
        <w:t>For the binary LP-SS sequence type for the ‘ON-OFF’ pattern in a LP-SS, further down-selection from the following:</w:t>
      </w:r>
    </w:p>
    <w:p w14:paraId="31E7B59B"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Gold sequence</w:t>
      </w:r>
    </w:p>
    <w:p w14:paraId="212EC5B7"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M sequence</w:t>
      </w:r>
    </w:p>
    <w:p w14:paraId="1A63BF1F"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Computer searched sequence</w:t>
      </w:r>
    </w:p>
    <w:p w14:paraId="7FA7C03B"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the length of LP-SS sequence</w:t>
      </w:r>
    </w:p>
    <w:p w14:paraId="61868B92" w14:textId="77777777" w:rsidR="008E099A" w:rsidRDefault="008E099A">
      <w:pPr>
        <w:rPr>
          <w:rFonts w:ascii="Times New Roman" w:hAnsi="Times New Roman"/>
          <w:b/>
          <w:bCs/>
          <w:lang w:eastAsia="ko-KR"/>
        </w:rPr>
      </w:pPr>
    </w:p>
    <w:p w14:paraId="01A54EDD" w14:textId="77777777" w:rsidR="008E099A" w:rsidRDefault="00650291">
      <w:pPr>
        <w:rPr>
          <w:rFonts w:ascii="Times New Roman" w:hAnsi="Times New Roman"/>
          <w:lang w:eastAsia="ko-KR"/>
        </w:rPr>
      </w:pPr>
      <w:r>
        <w:rPr>
          <w:rFonts w:ascii="Times New Roman" w:hAnsi="Times New Roman"/>
          <w:b/>
          <w:bCs/>
          <w:lang w:eastAsia="ko-KR"/>
        </w:rPr>
        <w:t>R1-2405708</w:t>
      </w:r>
      <w:r>
        <w:rPr>
          <w:rFonts w:ascii="Times New Roman" w:hAnsi="Times New Roman"/>
          <w:lang w:eastAsia="ko-KR"/>
        </w:rPr>
        <w:tab/>
        <w:t>Summary #5 of discussions on LP-WUS and LP-SS design</w:t>
      </w:r>
      <w:r>
        <w:rPr>
          <w:rFonts w:ascii="Times New Roman" w:hAnsi="Times New Roman"/>
          <w:lang w:eastAsia="ko-KR"/>
        </w:rPr>
        <w:tab/>
        <w:t>Moderator (vivo)</w:t>
      </w:r>
    </w:p>
    <w:p w14:paraId="3DCF1A33" w14:textId="77777777" w:rsidR="008E099A" w:rsidRDefault="008E099A">
      <w:pPr>
        <w:rPr>
          <w:rFonts w:ascii="Times New Roman" w:hAnsi="Times New Roman"/>
          <w:lang w:eastAsia="zh-CN"/>
        </w:rPr>
      </w:pPr>
    </w:p>
    <w:p w14:paraId="4D2CECEC"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4F89E93C" w14:textId="77777777" w:rsidR="008E099A" w:rsidRDefault="00650291">
      <w:pPr>
        <w:rPr>
          <w:rFonts w:ascii="Times New Roman" w:hAnsi="Times New Roman"/>
          <w:lang w:eastAsia="zh-CN"/>
        </w:rPr>
      </w:pPr>
      <w:r>
        <w:rPr>
          <w:rFonts w:ascii="Times New Roman" w:hAnsi="Times New Roman"/>
          <w:lang w:eastAsia="zh-CN"/>
        </w:rPr>
        <w:t>The following SNR values for LP-WUR are reported by companies to achieve coverage of PUSCH for message3 for difference noise figures for calibration purposes:</w:t>
      </w:r>
    </w:p>
    <w:p w14:paraId="78C571EB" w14:textId="77777777" w:rsidR="008E099A" w:rsidRDefault="00650291">
      <w:pPr>
        <w:numPr>
          <w:ilvl w:val="0"/>
          <w:numId w:val="31"/>
        </w:numPr>
        <w:ind w:left="720"/>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MR+ 8dB: the reported SNR value range is [-9.05,2.94] dB</w:t>
      </w:r>
    </w:p>
    <w:p w14:paraId="49B03D61" w14:textId="77777777" w:rsidR="008E099A" w:rsidRDefault="00650291">
      <w:pPr>
        <w:numPr>
          <w:ilvl w:val="0"/>
          <w:numId w:val="31"/>
        </w:numPr>
        <w:ind w:left="720"/>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MR+ 5dB:  the reported SNR value range is [-6.5, 5.58] dB</w:t>
      </w:r>
    </w:p>
    <w:p w14:paraId="092F9991" w14:textId="77777777" w:rsidR="008E099A" w:rsidRDefault="00650291">
      <w:pPr>
        <w:numPr>
          <w:ilvl w:val="0"/>
          <w:numId w:val="31"/>
        </w:numPr>
        <w:ind w:left="720"/>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MR+ 2dB: the reported SNR value range is [-4.04,7.95] dB</w:t>
      </w:r>
    </w:p>
    <w:p w14:paraId="022315AA" w14:textId="77777777" w:rsidR="008E099A" w:rsidRDefault="00650291">
      <w:pPr>
        <w:numPr>
          <w:ilvl w:val="0"/>
          <w:numId w:val="31"/>
        </w:numPr>
        <w:ind w:left="720"/>
        <w:jc w:val="both"/>
        <w:rPr>
          <w:rFonts w:ascii="Times New Roman" w:eastAsia="微软雅黑" w:hAnsi="Times New Roman"/>
          <w:iCs/>
          <w:szCs w:val="20"/>
          <w:lang w:eastAsia="zh-CN"/>
        </w:rPr>
      </w:pPr>
      <w:r>
        <w:rPr>
          <w:rFonts w:ascii="Times New Roman" w:eastAsia="微软雅黑" w:hAnsi="Times New Roman"/>
          <w:iCs/>
          <w:szCs w:val="20"/>
          <w:lang w:eastAsia="zh-CN"/>
        </w:rPr>
        <w:t>Note 1: The above is observed based on the following assumptions used for calibration:</w:t>
      </w:r>
    </w:p>
    <w:p w14:paraId="1702C0E6"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Carrier frequency: 2.6 GHz</w:t>
      </w:r>
    </w:p>
    <w:p w14:paraId="5FAEFC7D"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The number of Tx chains: 1</w:t>
      </w:r>
    </w:p>
    <w:p w14:paraId="57193C72"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MIL of MSG 3: use the average one in R17 coverage, i.e.,153.51 dB for non-redcap UE</w:t>
      </w:r>
    </w:p>
    <w:p w14:paraId="7E30D6F9"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Transmit antenna gain correction factors for WUS: up to company report</w:t>
      </w:r>
    </w:p>
    <w:p w14:paraId="32B40E70"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Noise Figure: All three values +2dB, +5dB, +8dB on top of NF of MR (7dB) are to be reported, SNR for different assumptions on NF are determined separately</w:t>
      </w:r>
    </w:p>
    <w:p w14:paraId="409A9B74" w14:textId="77777777" w:rsidR="008E099A" w:rsidRDefault="008E099A">
      <w:pPr>
        <w:rPr>
          <w:rFonts w:ascii="Times New Roman" w:hAnsi="Times New Roman"/>
          <w:lang w:eastAsia="zh-CN"/>
        </w:rPr>
      </w:pPr>
    </w:p>
    <w:p w14:paraId="064A96E6"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768B9C4A" w14:textId="77777777" w:rsidR="008E099A" w:rsidRDefault="00650291">
      <w:pPr>
        <w:rPr>
          <w:rFonts w:ascii="Times New Roman" w:hAnsi="Times New Roman"/>
          <w:lang w:eastAsia="zh-CN"/>
        </w:rPr>
      </w:pPr>
      <w:r>
        <w:rPr>
          <w:rFonts w:ascii="Times New Roman" w:hAnsi="Times New Roman"/>
          <w:lang w:eastAsia="zh-CN"/>
        </w:rPr>
        <w:t xml:space="preserve">For evaluation of LP-WUS and LP-SS design to achieve coverage of PUSCH for message3 from RAN1 perspective, at least the following SNR values should be considered: </w:t>
      </w:r>
    </w:p>
    <w:p w14:paraId="64F7BF90" w14:textId="77777777" w:rsidR="008E099A" w:rsidRDefault="00650291">
      <w:pPr>
        <w:numPr>
          <w:ilvl w:val="0"/>
          <w:numId w:val="31"/>
        </w:numPr>
        <w:ind w:left="720"/>
        <w:rPr>
          <w:rFonts w:ascii="Times New Roman" w:eastAsia="微软雅黑" w:hAnsi="Times New Roman"/>
          <w:iCs/>
          <w:szCs w:val="20"/>
          <w:lang w:eastAsia="zh-CN"/>
        </w:rPr>
      </w:pPr>
      <w:r>
        <w:rPr>
          <w:rFonts w:ascii="Times New Roman" w:eastAsia="微软雅黑" w:hAnsi="Times New Roman"/>
          <w:iCs/>
          <w:szCs w:val="20"/>
          <w:lang w:eastAsia="zh-CN"/>
        </w:rPr>
        <w:t>SNR=-3dB for NF of LR = NF of MR+ 8dB</w:t>
      </w:r>
    </w:p>
    <w:p w14:paraId="0F7CDABF" w14:textId="77777777" w:rsidR="008E099A" w:rsidRDefault="00650291">
      <w:pPr>
        <w:numPr>
          <w:ilvl w:val="0"/>
          <w:numId w:val="31"/>
        </w:numPr>
        <w:ind w:left="720"/>
        <w:rPr>
          <w:rFonts w:ascii="Times New Roman" w:eastAsia="微软雅黑" w:hAnsi="Times New Roman"/>
          <w:iCs/>
          <w:szCs w:val="20"/>
          <w:lang w:eastAsia="zh-CN"/>
        </w:rPr>
      </w:pPr>
      <w:r>
        <w:rPr>
          <w:rFonts w:ascii="Times New Roman" w:eastAsia="微软雅黑" w:hAnsi="Times New Roman"/>
          <w:iCs/>
          <w:szCs w:val="20"/>
          <w:lang w:eastAsia="zh-CN"/>
        </w:rPr>
        <w:t>SNR= -0.5dB for NF of LR = NF of MR+ 5dB</w:t>
      </w:r>
    </w:p>
    <w:p w14:paraId="43E08649" w14:textId="77777777" w:rsidR="008E099A" w:rsidRDefault="00650291">
      <w:pPr>
        <w:numPr>
          <w:ilvl w:val="0"/>
          <w:numId w:val="31"/>
        </w:numPr>
        <w:ind w:left="720"/>
        <w:rPr>
          <w:rFonts w:ascii="Times New Roman" w:eastAsia="微软雅黑" w:hAnsi="Times New Roman"/>
          <w:iCs/>
          <w:szCs w:val="20"/>
          <w:lang w:eastAsia="zh-CN"/>
        </w:rPr>
      </w:pPr>
      <w:r>
        <w:rPr>
          <w:rFonts w:ascii="Times New Roman" w:eastAsia="微软雅黑" w:hAnsi="Times New Roman"/>
          <w:iCs/>
          <w:szCs w:val="20"/>
          <w:lang w:eastAsia="zh-CN"/>
        </w:rPr>
        <w:t>SNR=2dB for NF of LR = NF of MR+ 2dB</w:t>
      </w:r>
    </w:p>
    <w:p w14:paraId="178C8181" w14:textId="77777777" w:rsidR="008E099A" w:rsidRDefault="00650291">
      <w:pPr>
        <w:numPr>
          <w:ilvl w:val="0"/>
          <w:numId w:val="31"/>
        </w:numPr>
        <w:ind w:left="720"/>
        <w:rPr>
          <w:rFonts w:ascii="Times New Roman" w:eastAsia="微软雅黑" w:hAnsi="Times New Roman"/>
          <w:iCs/>
          <w:lang w:eastAsia="zh-CN"/>
        </w:rPr>
      </w:pPr>
      <w:r>
        <w:rPr>
          <w:rFonts w:ascii="Times New Roman" w:eastAsia="微软雅黑" w:hAnsi="Times New Roman"/>
          <w:iCs/>
          <w:szCs w:val="20"/>
          <w:lang w:eastAsia="zh-CN"/>
        </w:rPr>
        <w:t>Note 1: The NF of MR is assumed as 7dB</w:t>
      </w:r>
    </w:p>
    <w:p w14:paraId="0450E352" w14:textId="77777777" w:rsidR="008E099A" w:rsidRDefault="008E099A">
      <w:pPr>
        <w:rPr>
          <w:rFonts w:ascii="Times New Roman" w:hAnsi="Times New Roman"/>
          <w:lang w:eastAsia="zh-CN"/>
        </w:rPr>
      </w:pPr>
    </w:p>
    <w:p w14:paraId="2E2D6FC5"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2025AE23" w14:textId="77777777" w:rsidR="008E099A" w:rsidRDefault="00650291">
      <w:pPr>
        <w:rPr>
          <w:rFonts w:ascii="Times New Roman" w:hAnsi="Times New Roman"/>
          <w:lang w:eastAsia="zh-CN"/>
        </w:rPr>
      </w:pPr>
      <w:r>
        <w:rPr>
          <w:rFonts w:ascii="Times New Roman" w:hAnsi="Times New Roman"/>
          <w:lang w:eastAsia="zh-CN"/>
        </w:rPr>
        <w:t>For RRC idle/inactive state, down-select among the following options for at least indicating subgroup information using LP-WUS:</w:t>
      </w:r>
    </w:p>
    <w:p w14:paraId="609638D3" w14:textId="77777777" w:rsidR="008E099A" w:rsidRDefault="00650291">
      <w:pPr>
        <w:numPr>
          <w:ilvl w:val="0"/>
          <w:numId w:val="113"/>
        </w:numPr>
        <w:tabs>
          <w:tab w:val="clear" w:pos="720"/>
        </w:tabs>
        <w:ind w:leftChars="-20" w:left="320"/>
        <w:rPr>
          <w:rFonts w:ascii="Times New Roman" w:hAnsi="Times New Roman"/>
          <w:lang w:eastAsia="zh-CN"/>
        </w:rPr>
      </w:pPr>
      <w:r>
        <w:rPr>
          <w:rFonts w:ascii="Times New Roman" w:hAnsi="Times New Roman"/>
          <w:lang w:eastAsia="zh-CN"/>
        </w:rPr>
        <w:lastRenderedPageBreak/>
        <w:t>Option 1: A LP-WUS indicates a bitmap with each bit corresponding to one subgroup of N subgroups</w:t>
      </w:r>
      <w:r>
        <w:rPr>
          <w:rFonts w:ascii="Times New Roman" w:eastAsiaTheme="minorEastAsia" w:hAnsi="Times New Roman"/>
          <w:lang w:eastAsia="zh-CN"/>
        </w:rPr>
        <w:t xml:space="preserve"> for</w:t>
      </w:r>
      <w:r>
        <w:rPr>
          <w:rFonts w:ascii="Times New Roman" w:hAnsi="Times New Roman"/>
          <w:lang w:eastAsia="zh-CN"/>
        </w:rPr>
        <w:t xml:space="preserve"> part of, one or more PO(s), e.g., N is 8~16, 24</w:t>
      </w:r>
      <w:r>
        <w:rPr>
          <w:rFonts w:ascii="Times New Roman" w:eastAsiaTheme="minorEastAsia" w:hAnsi="Times New Roman"/>
          <w:lang w:eastAsia="zh-CN"/>
        </w:rPr>
        <w:t xml:space="preserve"> </w:t>
      </w:r>
    </w:p>
    <w:p w14:paraId="7E0ED4C2" w14:textId="77777777" w:rsidR="008E099A" w:rsidRDefault="00650291">
      <w:pPr>
        <w:numPr>
          <w:ilvl w:val="1"/>
          <w:numId w:val="113"/>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N, single LP-WUS to wake up one or more subgroups</w:t>
      </w:r>
    </w:p>
    <w:p w14:paraId="1A051C14"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Option 2: A LP-WUS indicates a codepoint value corresponding to one or more subgroup(s) from N subgroups</w:t>
      </w:r>
      <w:r>
        <w:rPr>
          <w:rFonts w:ascii="Times New Roman" w:hAnsi="Times New Roman"/>
        </w:rPr>
        <w:t xml:space="preserve"> for </w:t>
      </w:r>
      <w:r>
        <w:rPr>
          <w:rFonts w:ascii="Times New Roman" w:hAnsi="Times New Roman"/>
          <w:lang w:eastAsia="zh-CN"/>
        </w:rPr>
        <w:t>part of, one or more POs, e.g., N is 8~256</w:t>
      </w:r>
    </w:p>
    <w:p w14:paraId="5112D9A5" w14:textId="77777777" w:rsidR="008E099A" w:rsidRDefault="00650291">
      <w:pPr>
        <w:numPr>
          <w:ilvl w:val="1"/>
          <w:numId w:val="113"/>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ceil (log2(X1)), where X1 is the number of codepoints indicating one or more subgroups. X1 is reported by companies, X1 could be smaller, equal to or larger than N.</w:t>
      </w:r>
    </w:p>
    <w:p w14:paraId="5B34797D"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Option 3: A LP-WUS indicates multiple codepoint values</w:t>
      </w:r>
      <w:r>
        <w:rPr>
          <w:rFonts w:ascii="Times New Roman" w:hAnsi="Times New Roman"/>
        </w:rPr>
        <w:t xml:space="preserve"> </w:t>
      </w:r>
      <w:r>
        <w:rPr>
          <w:rFonts w:ascii="Times New Roman" w:hAnsi="Times New Roman"/>
          <w:lang w:eastAsia="zh-CN"/>
        </w:rPr>
        <w:t>with each corresponding to one or more subgroup(s) from N subgroups</w:t>
      </w:r>
      <w:r>
        <w:rPr>
          <w:rFonts w:ascii="Times New Roman" w:hAnsi="Times New Roman"/>
        </w:rPr>
        <w:t xml:space="preserve"> for </w:t>
      </w:r>
      <w:r>
        <w:rPr>
          <w:rFonts w:ascii="Times New Roman" w:hAnsi="Times New Roman"/>
          <w:lang w:eastAsia="zh-CN"/>
        </w:rPr>
        <w:t>part of, one or more POs, e.g., N is 8~256</w:t>
      </w:r>
    </w:p>
    <w:p w14:paraId="0725957E" w14:textId="77777777" w:rsidR="008E099A" w:rsidRDefault="00650291">
      <w:pPr>
        <w:numPr>
          <w:ilvl w:val="1"/>
          <w:numId w:val="113"/>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K*ceil (log2(X2)), where X2 is the number of codepoints indicating one or more subgroups. X2 is reported by companies, X2 could be smaller, equal to or larger than N.</w:t>
      </w:r>
    </w:p>
    <w:p w14:paraId="47E4B786" w14:textId="77777777" w:rsidR="008E099A" w:rsidRDefault="00650291">
      <w:pPr>
        <w:numPr>
          <w:ilvl w:val="1"/>
          <w:numId w:val="113"/>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ko-KR"/>
        </w:rPr>
        <w:t>K is the number of multiple codepoint values in a LP-WUS where K is larger than 1</w:t>
      </w:r>
    </w:p>
    <w:p w14:paraId="2C6164BA"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How to satisfy FAR is reported by companies, e.g., FEC/CRC</w:t>
      </w:r>
    </w:p>
    <w:p w14:paraId="2F61ED44"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 xml:space="preserve">Note: multiple </w:t>
      </w:r>
      <w:proofErr w:type="spellStart"/>
      <w:r>
        <w:rPr>
          <w:rFonts w:ascii="Times New Roman" w:hAnsi="Times New Roman"/>
          <w:lang w:eastAsia="zh-CN"/>
        </w:rPr>
        <w:t>TDMed</w:t>
      </w:r>
      <w:proofErr w:type="spellEnd"/>
      <w:r>
        <w:rPr>
          <w:rFonts w:ascii="Times New Roman" w:hAnsi="Times New Roman"/>
          <w:lang w:eastAsia="zh-CN"/>
        </w:rPr>
        <w:t xml:space="preserve"> LP-WUSs can be used to support more subgroups for each option.</w:t>
      </w:r>
    </w:p>
    <w:p w14:paraId="5AD81E4C"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Note: Y% effective paging rate per PO is reported by companies</w:t>
      </w:r>
    </w:p>
    <w:p w14:paraId="300F2639" w14:textId="77777777" w:rsidR="008E099A" w:rsidRDefault="00650291">
      <w:pPr>
        <w:numPr>
          <w:ilvl w:val="0"/>
          <w:numId w:val="113"/>
        </w:numPr>
        <w:ind w:leftChars="-20" w:left="320"/>
        <w:rPr>
          <w:rFonts w:ascii="Times New Roman" w:eastAsiaTheme="minorEastAsia" w:hAnsi="Times New Roman"/>
          <w:lang w:eastAsia="zh-CN"/>
        </w:rPr>
      </w:pPr>
      <w:r>
        <w:rPr>
          <w:rFonts w:ascii="Times New Roman" w:eastAsiaTheme="minorEastAsia" w:hAnsi="Times New Roman"/>
          <w:lang w:eastAsia="zh-CN"/>
        </w:rPr>
        <w:t>The followings are considered when down-select among options:</w:t>
      </w:r>
    </w:p>
    <w:p w14:paraId="503A1FAA"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The number of supported UE subgroups per PO: M</w:t>
      </w:r>
    </w:p>
    <w:p w14:paraId="60DD971F"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Average network overhead to indicate the number of UE subgroups M per PO</w:t>
      </w:r>
    </w:p>
    <w:p w14:paraId="2FFB5C5A"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False wake up rate due to subgroup-based indication, which will impact the power saving gain</w:t>
      </w:r>
    </w:p>
    <w:p w14:paraId="5912A53C"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Paging latency</w:t>
      </w:r>
    </w:p>
    <w:p w14:paraId="3B59E602"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Note: Coverage target shall be met under 1%BLER, 1% FAR (for false alarm from noise)</w:t>
      </w:r>
    </w:p>
    <w:p w14:paraId="02D9B432" w14:textId="77777777" w:rsidR="008E099A" w:rsidRDefault="008E099A">
      <w:pPr>
        <w:pStyle w:val="a1"/>
      </w:pPr>
    </w:p>
    <w:p w14:paraId="74E290FE"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9.6.2</w:t>
      </w:r>
    </w:p>
    <w:p w14:paraId="32E14E46" w14:textId="77777777" w:rsidR="008E099A" w:rsidRDefault="008E099A">
      <w:pPr>
        <w:rPr>
          <w:rFonts w:ascii="Times New Roman" w:hAnsi="Times New Roman"/>
          <w:b/>
          <w:bCs/>
        </w:rPr>
      </w:pPr>
    </w:p>
    <w:p w14:paraId="08849080" w14:textId="77777777" w:rsidR="008E099A" w:rsidRDefault="00650291">
      <w:pPr>
        <w:rPr>
          <w:rFonts w:ascii="Times New Roman" w:hAnsi="Times New Roman"/>
        </w:rPr>
      </w:pPr>
      <w:r>
        <w:rPr>
          <w:rFonts w:ascii="Times New Roman" w:hAnsi="Times New Roman"/>
          <w:b/>
          <w:bCs/>
        </w:rPr>
        <w:t>R1-2404299</w:t>
      </w:r>
      <w:r>
        <w:rPr>
          <w:rFonts w:ascii="Times New Roman" w:hAnsi="Times New Roman"/>
        </w:rPr>
        <w:tab/>
        <w:t>Summary #1 on LP-WUS operation in IDLE/INACTIVE mode</w:t>
      </w:r>
      <w:r>
        <w:rPr>
          <w:rFonts w:ascii="Times New Roman" w:hAnsi="Times New Roman"/>
        </w:rPr>
        <w:tab/>
        <w:t>Moderator (Apple)</w:t>
      </w:r>
    </w:p>
    <w:p w14:paraId="60A83366" w14:textId="77777777" w:rsidR="008E099A" w:rsidRDefault="008E099A">
      <w:pPr>
        <w:rPr>
          <w:rFonts w:ascii="Times New Roman" w:hAnsi="Times New Roman"/>
        </w:rPr>
      </w:pPr>
    </w:p>
    <w:p w14:paraId="2FC8B309" w14:textId="77777777" w:rsidR="008E099A" w:rsidRDefault="00650291">
      <w:pPr>
        <w:rPr>
          <w:rFonts w:ascii="Times New Roman" w:hAnsi="Times New Roman"/>
          <w:b/>
          <w:bCs/>
        </w:rPr>
      </w:pPr>
      <w:r>
        <w:rPr>
          <w:rFonts w:ascii="Times New Roman" w:hAnsi="Times New Roman"/>
          <w:b/>
          <w:bCs/>
        </w:rPr>
        <w:t>Conclusion</w:t>
      </w:r>
    </w:p>
    <w:p w14:paraId="41893816" w14:textId="77777777" w:rsidR="008E099A" w:rsidRDefault="00650291">
      <w:pPr>
        <w:rPr>
          <w:rFonts w:ascii="Times New Roman" w:hAnsi="Times New Roman"/>
          <w:szCs w:val="20"/>
        </w:rPr>
      </w:pPr>
      <w:r>
        <w:rPr>
          <w:rFonts w:ascii="Times New Roman" w:hAnsi="Times New Roman"/>
          <w:szCs w:val="20"/>
        </w:rPr>
        <w:t xml:space="preserve">Regarding the “FFS: How to determine the received power of LP-SS in OOK ON symbols” for LP-RSRP, no additional work in RAN1. </w:t>
      </w:r>
    </w:p>
    <w:p w14:paraId="48397956" w14:textId="77777777" w:rsidR="008E099A" w:rsidRDefault="008E099A">
      <w:pPr>
        <w:rPr>
          <w:rFonts w:ascii="Times New Roman" w:hAnsi="Times New Roman"/>
        </w:rPr>
      </w:pPr>
    </w:p>
    <w:p w14:paraId="5FF0ADCF" w14:textId="77777777" w:rsidR="008E099A" w:rsidRDefault="00650291">
      <w:pPr>
        <w:rPr>
          <w:rFonts w:ascii="Times New Roman" w:eastAsiaTheme="minorEastAsia" w:hAnsi="Times New Roman"/>
          <w:lang w:eastAsia="ko-KR" w:bidi="ar"/>
        </w:rPr>
      </w:pPr>
      <w:r>
        <w:rPr>
          <w:rFonts w:ascii="Times New Roman" w:eastAsiaTheme="minorEastAsia" w:hAnsi="Times New Roman"/>
          <w:b/>
          <w:bCs/>
          <w:lang w:eastAsia="ko-KR" w:bidi="ar"/>
        </w:rPr>
        <w:t>R1-2404300</w:t>
      </w:r>
      <w:r>
        <w:rPr>
          <w:rFonts w:ascii="Times New Roman" w:eastAsiaTheme="minorEastAsia" w:hAnsi="Times New Roman"/>
          <w:lang w:eastAsia="ko-KR" w:bidi="ar"/>
        </w:rPr>
        <w:tab/>
        <w:t>Summary #2 on LP-WUS operation in IDLE/INACTIVE mode</w:t>
      </w:r>
      <w:r>
        <w:rPr>
          <w:rFonts w:ascii="Times New Roman" w:eastAsiaTheme="minorEastAsia" w:hAnsi="Times New Roman"/>
          <w:lang w:eastAsia="ko-KR" w:bidi="ar"/>
        </w:rPr>
        <w:tab/>
        <w:t>Moderator (Apple)</w:t>
      </w:r>
    </w:p>
    <w:p w14:paraId="2F48C8AC" w14:textId="77777777" w:rsidR="008E099A" w:rsidRDefault="008E099A">
      <w:pPr>
        <w:rPr>
          <w:rFonts w:ascii="Times New Roman" w:eastAsia="等线" w:hAnsi="Times New Roman"/>
          <w:lang w:eastAsia="zh-CN" w:bidi="ar"/>
        </w:rPr>
      </w:pPr>
    </w:p>
    <w:p w14:paraId="16474C99" w14:textId="77777777" w:rsidR="008E099A" w:rsidRDefault="00650291">
      <w:pPr>
        <w:rPr>
          <w:rFonts w:ascii="Times New Roman" w:eastAsiaTheme="minorEastAsia" w:hAnsi="Times New Roman"/>
          <w:b/>
          <w:bCs/>
          <w:lang w:eastAsia="ko-KR" w:bidi="ar"/>
        </w:rPr>
      </w:pPr>
      <w:r>
        <w:rPr>
          <w:rFonts w:ascii="Times New Roman" w:eastAsiaTheme="minorEastAsia" w:hAnsi="Times New Roman"/>
          <w:b/>
          <w:bCs/>
          <w:highlight w:val="green"/>
          <w:lang w:eastAsia="ko-KR" w:bidi="ar"/>
        </w:rPr>
        <w:t>Agreement</w:t>
      </w:r>
    </w:p>
    <w:p w14:paraId="48524274" w14:textId="77777777" w:rsidR="008E099A" w:rsidRDefault="00650291">
      <w:pPr>
        <w:rPr>
          <w:rFonts w:ascii="Times New Roman" w:hAnsi="Times New Roman"/>
          <w:szCs w:val="20"/>
        </w:rPr>
      </w:pPr>
      <w:r>
        <w:rPr>
          <w:rFonts w:ascii="Times New Roman" w:hAnsi="Times New Roman"/>
          <w:szCs w:val="20"/>
        </w:rPr>
        <w:t>It is supported that UEs monitoring the same PO are divided into multiple subgroups, where LP-WUS can provide wake-up indication for each subgroup. Consider the following options:</w:t>
      </w:r>
    </w:p>
    <w:p w14:paraId="16CC30D0" w14:textId="77777777" w:rsidR="008E099A" w:rsidRDefault="00650291">
      <w:pPr>
        <w:numPr>
          <w:ilvl w:val="0"/>
          <w:numId w:val="114"/>
        </w:numPr>
        <w:spacing w:line="259" w:lineRule="auto"/>
        <w:rPr>
          <w:rFonts w:ascii="Times New Roman" w:hAnsi="Times New Roman"/>
          <w:bCs/>
          <w:szCs w:val="20"/>
        </w:rPr>
      </w:pPr>
      <w:r>
        <w:rPr>
          <w:rFonts w:ascii="Times New Roman" w:hAnsi="Times New Roman"/>
          <w:szCs w:val="20"/>
        </w:rPr>
        <w:t>Option 1: UEs monitoring the same PO monitor the same LO</w:t>
      </w:r>
    </w:p>
    <w:p w14:paraId="327958C8" w14:textId="77777777" w:rsidR="008E099A" w:rsidRDefault="00650291">
      <w:pPr>
        <w:numPr>
          <w:ilvl w:val="0"/>
          <w:numId w:val="114"/>
        </w:numPr>
        <w:spacing w:line="259" w:lineRule="auto"/>
        <w:rPr>
          <w:rFonts w:ascii="Times New Roman" w:eastAsiaTheme="minorEastAsia" w:hAnsi="Times New Roman"/>
          <w:szCs w:val="20"/>
        </w:rPr>
      </w:pPr>
      <w:r>
        <w:rPr>
          <w:rFonts w:ascii="Times New Roman" w:hAnsi="Times New Roman"/>
          <w:szCs w:val="20"/>
        </w:rPr>
        <w:t>Option 2: UEs corresponding to different POs monitor the same LO</w:t>
      </w:r>
    </w:p>
    <w:p w14:paraId="744FB37D" w14:textId="77777777" w:rsidR="008E099A" w:rsidRDefault="00650291">
      <w:pPr>
        <w:numPr>
          <w:ilvl w:val="0"/>
          <w:numId w:val="114"/>
        </w:numPr>
        <w:spacing w:line="259" w:lineRule="auto"/>
        <w:rPr>
          <w:rFonts w:ascii="Times New Roman" w:hAnsi="Times New Roman"/>
          <w:szCs w:val="10"/>
        </w:rPr>
      </w:pPr>
      <w:r>
        <w:rPr>
          <w:rFonts w:ascii="Times New Roman" w:hAnsi="Times New Roman"/>
          <w:szCs w:val="20"/>
        </w:rPr>
        <w:t>Option 3: UEs monitoring the same PO are divided into multiple sets of subgroups, with UEs within each set of subgroups monitor</w:t>
      </w:r>
      <w:r>
        <w:rPr>
          <w:rFonts w:ascii="Times New Roman" w:hAnsi="Times New Roman"/>
          <w:color w:val="FF0000"/>
          <w:szCs w:val="20"/>
        </w:rPr>
        <w:t>ing</w:t>
      </w:r>
      <w:r>
        <w:rPr>
          <w:rFonts w:ascii="Times New Roman" w:hAnsi="Times New Roman"/>
          <w:szCs w:val="20"/>
        </w:rPr>
        <w:t xml:space="preserve"> the same LO.</w:t>
      </w:r>
    </w:p>
    <w:p w14:paraId="30A5C383" w14:textId="77777777" w:rsidR="008E099A" w:rsidRDefault="00650291">
      <w:pPr>
        <w:numPr>
          <w:ilvl w:val="0"/>
          <w:numId w:val="114"/>
        </w:numPr>
        <w:spacing w:line="259" w:lineRule="auto"/>
        <w:rPr>
          <w:rFonts w:ascii="Times New Roman" w:hAnsi="Times New Roman"/>
          <w:szCs w:val="10"/>
        </w:rPr>
      </w:pPr>
      <w:r>
        <w:rPr>
          <w:rFonts w:ascii="Times New Roman" w:hAnsi="Times New Roman"/>
          <w:color w:val="FF0000"/>
          <w:szCs w:val="20"/>
        </w:rPr>
        <w:t>Combinations of the above options can be considered.</w:t>
      </w:r>
    </w:p>
    <w:p w14:paraId="624A513A" w14:textId="77777777" w:rsidR="008E099A" w:rsidRDefault="008E099A">
      <w:pPr>
        <w:rPr>
          <w:rFonts w:ascii="Times New Roman" w:eastAsia="等线" w:hAnsi="Times New Roman"/>
          <w:lang w:eastAsia="zh-CN" w:bidi="ar"/>
        </w:rPr>
      </w:pPr>
    </w:p>
    <w:p w14:paraId="581B19B3" w14:textId="77777777" w:rsidR="008E099A" w:rsidRDefault="00650291">
      <w:pPr>
        <w:rPr>
          <w:rFonts w:ascii="Times New Roman" w:eastAsiaTheme="minorEastAsia" w:hAnsi="Times New Roman"/>
          <w:lang w:eastAsia="ko-KR" w:bidi="ar"/>
        </w:rPr>
      </w:pPr>
      <w:bookmarkStart w:id="70" w:name="_Hlk167453317"/>
      <w:r>
        <w:rPr>
          <w:rFonts w:ascii="Times New Roman" w:eastAsiaTheme="minorEastAsia" w:hAnsi="Times New Roman"/>
          <w:b/>
          <w:bCs/>
          <w:lang w:eastAsia="ko-KR" w:bidi="ar"/>
        </w:rPr>
        <w:t>R1-2404301</w:t>
      </w:r>
      <w:r>
        <w:rPr>
          <w:rFonts w:ascii="Times New Roman" w:eastAsiaTheme="minorEastAsia" w:hAnsi="Times New Roman"/>
          <w:lang w:eastAsia="ko-KR" w:bidi="ar"/>
        </w:rPr>
        <w:tab/>
        <w:t>Summary #3 on LP-WUS operation in IDLE/INACTIVE mode</w:t>
      </w:r>
      <w:r>
        <w:rPr>
          <w:rFonts w:ascii="Times New Roman" w:eastAsiaTheme="minorEastAsia" w:hAnsi="Times New Roman"/>
          <w:lang w:eastAsia="ko-KR" w:bidi="ar"/>
        </w:rPr>
        <w:tab/>
        <w:t>Moderator (Apple)</w:t>
      </w:r>
    </w:p>
    <w:bookmarkEnd w:id="70"/>
    <w:p w14:paraId="22B5DCFE" w14:textId="77777777" w:rsidR="008E099A" w:rsidRDefault="008E099A">
      <w:pPr>
        <w:rPr>
          <w:rFonts w:ascii="Times New Roman" w:eastAsia="等线" w:hAnsi="Times New Roman"/>
          <w:lang w:eastAsia="zh-CN" w:bidi="ar"/>
        </w:rPr>
      </w:pPr>
    </w:p>
    <w:p w14:paraId="35EBC481"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30DE669A" w14:textId="77777777" w:rsidR="008E099A" w:rsidRDefault="00650291">
      <w:pPr>
        <w:rPr>
          <w:rFonts w:ascii="Times New Roman" w:hAnsi="Times New Roman"/>
          <w:szCs w:val="20"/>
        </w:rPr>
      </w:pPr>
      <w:r>
        <w:rPr>
          <w:rFonts w:ascii="Times New Roman" w:hAnsi="Times New Roman"/>
          <w:szCs w:val="20"/>
        </w:rPr>
        <w:t>For LP-SS based LP-RSRQ, LP-RSRP and LP-RSSI are measured within the same bandwidth.</w:t>
      </w:r>
    </w:p>
    <w:p w14:paraId="5F12DE56" w14:textId="77777777" w:rsidR="008E099A" w:rsidRDefault="008E099A">
      <w:pPr>
        <w:rPr>
          <w:rFonts w:ascii="Times New Roman" w:eastAsia="等线" w:hAnsi="Times New Roman"/>
          <w:lang w:eastAsia="zh-CN" w:bidi="ar"/>
        </w:rPr>
      </w:pPr>
    </w:p>
    <w:p w14:paraId="71E87284"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7D7E13A8" w14:textId="77777777" w:rsidR="008E099A" w:rsidRDefault="00650291">
      <w:pPr>
        <w:rPr>
          <w:rFonts w:ascii="Times New Roman" w:hAnsi="Times New Roman"/>
          <w:szCs w:val="20"/>
        </w:rPr>
      </w:pPr>
      <w:r>
        <w:rPr>
          <w:rFonts w:ascii="Times New Roman" w:hAnsi="Times New Roman"/>
          <w:szCs w:val="20"/>
        </w:rPr>
        <w:t>For LP-RSSI definition for LP-RSRQ, the following is agreed</w:t>
      </w:r>
    </w:p>
    <w:p w14:paraId="68C50ED6" w14:textId="77777777" w:rsidR="008E099A" w:rsidRDefault="00650291">
      <w:pPr>
        <w:pStyle w:val="a1"/>
        <w:numPr>
          <w:ilvl w:val="0"/>
          <w:numId w:val="115"/>
        </w:numPr>
      </w:pPr>
      <w:r>
        <w:t>Option 1: LP-RSSI is the linear average of total received power in ON and OFF LP-SS OOK symbols.</w:t>
      </w:r>
    </w:p>
    <w:p w14:paraId="6AD71CDA" w14:textId="77777777" w:rsidR="008E099A" w:rsidRDefault="00650291">
      <w:pPr>
        <w:rPr>
          <w:rFonts w:ascii="Times New Roman" w:hAnsi="Times New Roman"/>
        </w:rPr>
      </w:pPr>
      <w:r>
        <w:rPr>
          <w:rFonts w:ascii="Times New Roman" w:hAnsi="Times New Roman"/>
          <w:lang w:eastAsia="ko-KR"/>
        </w:rPr>
        <w:t>Note: Above does not constrain LP-SS sequence design for OOK</w:t>
      </w:r>
    </w:p>
    <w:p w14:paraId="597AD3BA" w14:textId="77777777" w:rsidR="008E099A" w:rsidRDefault="008E099A">
      <w:pPr>
        <w:rPr>
          <w:rFonts w:ascii="Times New Roman" w:eastAsia="等线" w:hAnsi="Times New Roman"/>
          <w:lang w:eastAsia="zh-CN" w:bidi="ar"/>
        </w:rPr>
      </w:pPr>
    </w:p>
    <w:p w14:paraId="58195C36" w14:textId="77777777" w:rsidR="008E099A" w:rsidRDefault="00650291">
      <w:pPr>
        <w:rPr>
          <w:rFonts w:ascii="Times New Roman" w:eastAsia="等线" w:hAnsi="Times New Roman"/>
          <w:b/>
          <w:bCs/>
          <w:lang w:eastAsia="zh-CN" w:bidi="ar"/>
        </w:rPr>
      </w:pPr>
      <w:r>
        <w:rPr>
          <w:rFonts w:ascii="Times New Roman" w:eastAsia="等线" w:hAnsi="Times New Roman"/>
          <w:b/>
          <w:bCs/>
          <w:highlight w:val="darkYellow"/>
          <w:lang w:eastAsia="zh-CN" w:bidi="ar"/>
        </w:rPr>
        <w:t>Working Assumption</w:t>
      </w:r>
    </w:p>
    <w:p w14:paraId="5FF3750F" w14:textId="77777777" w:rsidR="008E099A" w:rsidRDefault="00650291">
      <w:pPr>
        <w:rPr>
          <w:rFonts w:ascii="Times New Roman" w:hAnsi="Times New Roman"/>
          <w:szCs w:val="20"/>
        </w:rPr>
      </w:pPr>
      <w:r>
        <w:rPr>
          <w:rFonts w:ascii="Times New Roman" w:hAnsi="Times New Roman"/>
          <w:szCs w:val="20"/>
        </w:rPr>
        <w:lastRenderedPageBreak/>
        <w:t>From RAN1 perspective, for the RRM measurement metrics based on SSS for OFDM-based LP-WUR, use the same definition of SS-RSRP and SS-RSRQ for LP-SSS-RSRP and LP-SSS-RSRQ, respectively.</w:t>
      </w:r>
    </w:p>
    <w:p w14:paraId="19DE9A71" w14:textId="77777777" w:rsidR="008E099A" w:rsidRDefault="00650291">
      <w:pPr>
        <w:pStyle w:val="a1"/>
        <w:numPr>
          <w:ilvl w:val="0"/>
          <w:numId w:val="115"/>
        </w:numPr>
      </w:pPr>
      <w:r>
        <w:rPr>
          <w:lang w:eastAsia="ko-KR"/>
        </w:rPr>
        <w:t xml:space="preserve">Above is applicable for both </w:t>
      </w:r>
      <w:r>
        <w:t>time-domain processing or frequency-domain processing</w:t>
      </w:r>
    </w:p>
    <w:p w14:paraId="0BD79A4D" w14:textId="77777777" w:rsidR="008E099A" w:rsidRDefault="00650291">
      <w:pPr>
        <w:pStyle w:val="a1"/>
        <w:numPr>
          <w:ilvl w:val="0"/>
          <w:numId w:val="115"/>
        </w:numPr>
      </w:pPr>
      <w:r>
        <w:t>Above does not imply that RAN1 will introduce LP-SSS-RSRP and LP-SSS-RSRQ in the specifications</w:t>
      </w:r>
    </w:p>
    <w:p w14:paraId="694726C1" w14:textId="77777777" w:rsidR="008E099A" w:rsidRDefault="008E099A">
      <w:pPr>
        <w:rPr>
          <w:rFonts w:ascii="Times New Roman" w:eastAsiaTheme="minorEastAsia" w:hAnsi="Times New Roman"/>
          <w:lang w:eastAsia="ko-KR" w:bidi="ar"/>
        </w:rPr>
      </w:pPr>
    </w:p>
    <w:p w14:paraId="69A6AF73" w14:textId="77777777" w:rsidR="008E099A" w:rsidRDefault="00650291">
      <w:pPr>
        <w:rPr>
          <w:rFonts w:ascii="Times New Roman" w:eastAsiaTheme="minorEastAsia" w:hAnsi="Times New Roman"/>
          <w:lang w:eastAsia="ko-KR" w:bidi="ar"/>
        </w:rPr>
      </w:pPr>
      <w:r>
        <w:rPr>
          <w:rFonts w:ascii="Times New Roman" w:eastAsiaTheme="minorEastAsia" w:hAnsi="Times New Roman"/>
          <w:b/>
          <w:bCs/>
          <w:lang w:eastAsia="ko-KR" w:bidi="ar"/>
        </w:rPr>
        <w:t>R1-2405681</w:t>
      </w:r>
      <w:r>
        <w:rPr>
          <w:rFonts w:ascii="Times New Roman" w:eastAsiaTheme="minorEastAsia" w:hAnsi="Times New Roman"/>
          <w:lang w:eastAsia="ko-KR" w:bidi="ar"/>
        </w:rPr>
        <w:tab/>
        <w:t>Summary #4 on LP-WUS operation in IDLE/INACTIVE mode</w:t>
      </w:r>
      <w:r>
        <w:rPr>
          <w:rFonts w:ascii="Times New Roman" w:eastAsiaTheme="minorEastAsia" w:hAnsi="Times New Roman"/>
          <w:lang w:eastAsia="ko-KR" w:bidi="ar"/>
        </w:rPr>
        <w:tab/>
        <w:t>Moderator (Apple)</w:t>
      </w:r>
    </w:p>
    <w:p w14:paraId="3AA5B9DA" w14:textId="77777777" w:rsidR="008E099A" w:rsidRDefault="008E099A">
      <w:pPr>
        <w:rPr>
          <w:rFonts w:ascii="Times New Roman" w:eastAsiaTheme="minorEastAsia" w:hAnsi="Times New Roman"/>
          <w:szCs w:val="20"/>
          <w:highlight w:val="green"/>
          <w:lang w:eastAsia="ko-KR" w:bidi="ar"/>
        </w:rPr>
      </w:pPr>
    </w:p>
    <w:p w14:paraId="02D7A954" w14:textId="77777777" w:rsidR="008E099A" w:rsidRDefault="00650291">
      <w:pPr>
        <w:rPr>
          <w:rFonts w:ascii="Times New Roman" w:eastAsiaTheme="minorEastAsia" w:hAnsi="Times New Roman"/>
          <w:szCs w:val="20"/>
          <w:lang w:eastAsia="ko-KR" w:bidi="ar"/>
        </w:rPr>
      </w:pPr>
      <w:r>
        <w:rPr>
          <w:rFonts w:ascii="Times New Roman" w:eastAsiaTheme="minorEastAsia" w:hAnsi="Times New Roman"/>
          <w:szCs w:val="20"/>
          <w:highlight w:val="green"/>
          <w:lang w:eastAsia="ko-KR" w:bidi="ar"/>
        </w:rPr>
        <w:t>Agreement</w:t>
      </w:r>
      <w:r>
        <w:rPr>
          <w:rFonts w:ascii="Times New Roman" w:eastAsiaTheme="minorEastAsia" w:hAnsi="Times New Roman"/>
          <w:szCs w:val="20"/>
          <w:lang w:eastAsia="ko-KR" w:bidi="ar"/>
        </w:rPr>
        <w:t xml:space="preserve"> </w:t>
      </w:r>
    </w:p>
    <w:p w14:paraId="2687B9C8" w14:textId="77777777" w:rsidR="008E099A" w:rsidRDefault="00650291">
      <w:pPr>
        <w:rPr>
          <w:rFonts w:ascii="Times New Roman" w:hAnsi="Times New Roman"/>
          <w:szCs w:val="20"/>
        </w:rPr>
      </w:pPr>
      <w:r>
        <w:rPr>
          <w:rFonts w:ascii="Times New Roman" w:hAnsi="Times New Roman"/>
          <w:szCs w:val="20"/>
        </w:rPr>
        <w:t>For idle/inactive mode, the maximum number of information bits (excluding CRC) in a LP-WUS is Z, where Z &lt;= [8 or 16].</w:t>
      </w:r>
    </w:p>
    <w:p w14:paraId="3FEF0553" w14:textId="77777777" w:rsidR="008E099A" w:rsidRDefault="00650291">
      <w:pPr>
        <w:pStyle w:val="a1"/>
        <w:numPr>
          <w:ilvl w:val="0"/>
          <w:numId w:val="115"/>
        </w:numPr>
        <w:rPr>
          <w:rFonts w:eastAsiaTheme="minorEastAsia"/>
        </w:rPr>
      </w:pPr>
      <w:r>
        <w:t>FFS the exact value of Z</w:t>
      </w:r>
    </w:p>
    <w:p w14:paraId="4FAC1F90" w14:textId="77777777" w:rsidR="008E099A" w:rsidRDefault="008E099A">
      <w:pPr>
        <w:pStyle w:val="a3"/>
        <w:rPr>
          <w:rFonts w:ascii="Times New Roman" w:hAnsi="Times New Roman"/>
          <w:szCs w:val="20"/>
        </w:rPr>
      </w:pPr>
    </w:p>
    <w:p w14:paraId="1943AC0F" w14:textId="77777777" w:rsidR="008E099A" w:rsidRDefault="00650291">
      <w:pPr>
        <w:rPr>
          <w:rFonts w:ascii="Times New Roman" w:eastAsiaTheme="minorEastAsia" w:hAnsi="Times New Roman"/>
          <w:szCs w:val="20"/>
          <w:lang w:eastAsia="ko-KR" w:bidi="ar"/>
        </w:rPr>
      </w:pPr>
      <w:r>
        <w:rPr>
          <w:rFonts w:ascii="Times New Roman" w:eastAsiaTheme="minorEastAsia" w:hAnsi="Times New Roman"/>
          <w:szCs w:val="20"/>
          <w:highlight w:val="green"/>
          <w:lang w:eastAsia="ko-KR" w:bidi="ar"/>
        </w:rPr>
        <w:t>Agreement</w:t>
      </w:r>
      <w:r>
        <w:rPr>
          <w:rFonts w:ascii="Times New Roman" w:eastAsiaTheme="minorEastAsia" w:hAnsi="Times New Roman"/>
          <w:szCs w:val="20"/>
          <w:lang w:eastAsia="ko-KR" w:bidi="ar"/>
        </w:rPr>
        <w:t xml:space="preserve"> </w:t>
      </w:r>
    </w:p>
    <w:p w14:paraId="542C7FA2" w14:textId="77777777" w:rsidR="008E099A" w:rsidRDefault="00650291">
      <w:pPr>
        <w:rPr>
          <w:rFonts w:ascii="Times New Roman" w:hAnsi="Times New Roman"/>
          <w:szCs w:val="20"/>
        </w:rPr>
      </w:pPr>
      <w:r>
        <w:rPr>
          <w:rFonts w:ascii="Times New Roman" w:hAnsi="Times New Roman"/>
          <w:szCs w:val="20"/>
        </w:rPr>
        <w:t>For idle/inactive mode, the maximum number of subgroups per PO is X, where 8 &lt;= X &lt;= 256.</w:t>
      </w:r>
    </w:p>
    <w:p w14:paraId="4A294EEE" w14:textId="77777777" w:rsidR="008E099A" w:rsidRDefault="00650291">
      <w:pPr>
        <w:pStyle w:val="a1"/>
        <w:numPr>
          <w:ilvl w:val="0"/>
          <w:numId w:val="115"/>
        </w:numPr>
      </w:pPr>
      <w:r>
        <w:t>FFS the exact value of X.</w:t>
      </w:r>
    </w:p>
    <w:p w14:paraId="2DC5DB93" w14:textId="77777777" w:rsidR="008E099A" w:rsidRDefault="008E099A">
      <w:pPr>
        <w:pStyle w:val="a1"/>
      </w:pPr>
    </w:p>
    <w:p w14:paraId="1A856B73"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0B77D47A" w14:textId="77777777" w:rsidR="008E099A" w:rsidRDefault="008E099A">
      <w:pPr>
        <w:rPr>
          <w:rFonts w:ascii="Times New Roman" w:hAnsi="Times New Roman"/>
          <w:b/>
          <w:bCs/>
        </w:rPr>
      </w:pPr>
    </w:p>
    <w:p w14:paraId="0F1EFA8E" w14:textId="77777777" w:rsidR="008E099A" w:rsidRDefault="00650291">
      <w:pPr>
        <w:rPr>
          <w:rFonts w:ascii="Times New Roman" w:hAnsi="Times New Roman"/>
        </w:rPr>
      </w:pPr>
      <w:r>
        <w:rPr>
          <w:rFonts w:ascii="Times New Roman" w:hAnsi="Times New Roman"/>
          <w:b/>
          <w:bCs/>
        </w:rPr>
        <w:t>R1-2405471</w:t>
      </w:r>
      <w:r>
        <w:rPr>
          <w:rFonts w:ascii="Times New Roman" w:hAnsi="Times New Roman"/>
        </w:rPr>
        <w:tab/>
        <w:t>FL summary #1 on LP-WUS operation in CONNECTED mode</w:t>
      </w:r>
      <w:r>
        <w:rPr>
          <w:rFonts w:ascii="Times New Roman" w:hAnsi="Times New Roman"/>
        </w:rPr>
        <w:tab/>
        <w:t>Moderator (NTT DOCOMO)</w:t>
      </w:r>
    </w:p>
    <w:p w14:paraId="327ECFD6" w14:textId="77777777" w:rsidR="008E099A" w:rsidRDefault="008E099A">
      <w:pPr>
        <w:jc w:val="both"/>
        <w:rPr>
          <w:rFonts w:ascii="Times New Roman" w:hAnsi="Times New Roman"/>
          <w:b/>
          <w:szCs w:val="20"/>
        </w:rPr>
      </w:pPr>
    </w:p>
    <w:p w14:paraId="45F80BB3" w14:textId="77777777" w:rsidR="008E099A" w:rsidRDefault="00650291">
      <w:pPr>
        <w:rPr>
          <w:rFonts w:ascii="Times New Roman" w:hAnsi="Times New Roman"/>
          <w:b/>
          <w:bCs/>
        </w:rPr>
      </w:pPr>
      <w:r>
        <w:rPr>
          <w:rFonts w:ascii="Times New Roman" w:hAnsi="Times New Roman"/>
          <w:b/>
          <w:bCs/>
          <w:highlight w:val="green"/>
        </w:rPr>
        <w:t>Agreement</w:t>
      </w:r>
    </w:p>
    <w:p w14:paraId="57E5AC64" w14:textId="77777777" w:rsidR="008E099A" w:rsidRDefault="00650291">
      <w:pPr>
        <w:contextualSpacing/>
        <w:jc w:val="both"/>
        <w:rPr>
          <w:rFonts w:ascii="Times New Roman" w:hAnsi="Times New Roman"/>
          <w:bCs/>
          <w:szCs w:val="20"/>
        </w:rPr>
      </w:pPr>
      <w:r>
        <w:rPr>
          <w:rFonts w:ascii="Times New Roman" w:hAnsi="Times New Roman"/>
          <w:bCs/>
          <w:szCs w:val="20"/>
        </w:rPr>
        <w:t>For RRC CONNECTED mode, support UE capability report for determination of minimum time gap between LP-WUS reception and MR to start PDCCH monitoring.</w:t>
      </w:r>
    </w:p>
    <w:p w14:paraId="2113546B" w14:textId="77777777" w:rsidR="008E099A" w:rsidRDefault="00650291">
      <w:pPr>
        <w:pStyle w:val="a1"/>
      </w:pPr>
      <w:r>
        <w:t>FFS: exact value(s) of the minimum time gap</w:t>
      </w:r>
    </w:p>
    <w:p w14:paraId="7D9A4969" w14:textId="77777777" w:rsidR="008E099A" w:rsidRDefault="00650291">
      <w:pPr>
        <w:pStyle w:val="a1"/>
      </w:pPr>
      <w:r>
        <w:t>FFS: support of multiple minimum time gaps</w:t>
      </w:r>
    </w:p>
    <w:p w14:paraId="22FF385C" w14:textId="77777777" w:rsidR="008E099A" w:rsidRDefault="00650291">
      <w:pPr>
        <w:pStyle w:val="a1"/>
      </w:pPr>
      <w:r>
        <w:t>FFS whether the reported value includes the duration for time/frequency synchronization of MR</w:t>
      </w:r>
    </w:p>
    <w:p w14:paraId="3421D499" w14:textId="77777777" w:rsidR="008E099A" w:rsidRDefault="008E099A">
      <w:pPr>
        <w:rPr>
          <w:rFonts w:ascii="Times New Roman" w:eastAsia="等线" w:hAnsi="Times New Roman"/>
          <w:lang w:eastAsia="zh-CN" w:bidi="ar"/>
        </w:rPr>
      </w:pPr>
    </w:p>
    <w:p w14:paraId="10E5CDBF" w14:textId="77777777" w:rsidR="008E099A" w:rsidRDefault="00650291">
      <w:pPr>
        <w:rPr>
          <w:rFonts w:ascii="Times New Roman" w:eastAsiaTheme="minorEastAsia" w:hAnsi="Times New Roman"/>
          <w:lang w:eastAsia="ko-KR" w:bidi="ar"/>
        </w:rPr>
      </w:pPr>
      <w:bookmarkStart w:id="71" w:name="_Hlk167453405"/>
      <w:r>
        <w:rPr>
          <w:rFonts w:ascii="Times New Roman" w:eastAsiaTheme="minorEastAsia" w:hAnsi="Times New Roman"/>
          <w:b/>
          <w:bCs/>
          <w:lang w:eastAsia="ko-KR" w:bidi="ar"/>
        </w:rPr>
        <w:t>R1-2405592</w:t>
      </w:r>
      <w:r>
        <w:rPr>
          <w:rFonts w:ascii="Times New Roman" w:eastAsiaTheme="minorEastAsia" w:hAnsi="Times New Roman"/>
          <w:lang w:eastAsia="ko-KR" w:bidi="ar"/>
        </w:rPr>
        <w:tab/>
        <w:t>FL summary #2 on LP-WUS operation in CONNECTED mode</w:t>
      </w:r>
      <w:r>
        <w:rPr>
          <w:rFonts w:ascii="Times New Roman" w:eastAsiaTheme="minorEastAsia" w:hAnsi="Times New Roman"/>
          <w:lang w:eastAsia="ko-KR" w:bidi="ar"/>
        </w:rPr>
        <w:tab/>
        <w:t>Moderator (NTT DOCOMO)</w:t>
      </w:r>
    </w:p>
    <w:bookmarkEnd w:id="71"/>
    <w:p w14:paraId="5B12DBE5" w14:textId="77777777" w:rsidR="008E099A" w:rsidRDefault="008E099A">
      <w:pPr>
        <w:rPr>
          <w:rFonts w:ascii="Times New Roman" w:eastAsiaTheme="minorEastAsia" w:hAnsi="Times New Roman"/>
          <w:lang w:eastAsia="ko-KR" w:bidi="ar"/>
        </w:rPr>
      </w:pPr>
    </w:p>
    <w:p w14:paraId="7D8AD347" w14:textId="77777777" w:rsidR="008E099A" w:rsidRDefault="00650291">
      <w:pPr>
        <w:rPr>
          <w:rFonts w:ascii="Times New Roman" w:hAnsi="Times New Roman"/>
          <w:b/>
          <w:bCs/>
        </w:rPr>
      </w:pPr>
      <w:r>
        <w:rPr>
          <w:rFonts w:ascii="Times New Roman" w:hAnsi="Times New Roman"/>
          <w:b/>
          <w:bCs/>
          <w:highlight w:val="green"/>
        </w:rPr>
        <w:t>Agreement</w:t>
      </w:r>
    </w:p>
    <w:p w14:paraId="51D84AFF" w14:textId="77777777" w:rsidR="008E099A" w:rsidRDefault="00650291">
      <w:pPr>
        <w:contextualSpacing/>
        <w:jc w:val="both"/>
        <w:rPr>
          <w:rFonts w:ascii="Times New Roman" w:hAnsi="Times New Roman"/>
          <w:bCs/>
          <w:szCs w:val="20"/>
        </w:rPr>
      </w:pPr>
      <w:r>
        <w:rPr>
          <w:rFonts w:ascii="Times New Roman" w:hAnsi="Times New Roman"/>
          <w:bCs/>
          <w:szCs w:val="20"/>
        </w:rPr>
        <w:t xml:space="preserve">For LP-WUS monitoring in RRC CONNECTED mode, a LP-WUS is </w:t>
      </w:r>
      <w:proofErr w:type="spellStart"/>
      <w:r>
        <w:rPr>
          <w:rFonts w:ascii="Times New Roman" w:hAnsi="Times New Roman"/>
          <w:bCs/>
          <w:szCs w:val="20"/>
        </w:rPr>
        <w:t>QCLed</w:t>
      </w:r>
      <w:proofErr w:type="spellEnd"/>
      <w:r>
        <w:rPr>
          <w:rFonts w:ascii="Times New Roman" w:hAnsi="Times New Roman"/>
          <w:bCs/>
          <w:szCs w:val="20"/>
        </w:rPr>
        <w:t xml:space="preserve"> with existing NR signal/channel/CORESET for the TCI state</w:t>
      </w:r>
    </w:p>
    <w:p w14:paraId="71C1EA61" w14:textId="77777777" w:rsidR="008E099A" w:rsidRDefault="00650291">
      <w:pPr>
        <w:pStyle w:val="a1"/>
      </w:pPr>
      <w:r>
        <w:t>FFS which existing NR signal/channel/CORESET is the QCL source of LP-WUS</w:t>
      </w:r>
    </w:p>
    <w:p w14:paraId="374991F6" w14:textId="77777777" w:rsidR="008E099A" w:rsidRDefault="00650291">
      <w:pPr>
        <w:pStyle w:val="a1"/>
      </w:pPr>
      <w:r>
        <w:t>FFS exact definition of QCL relationship between LP-WUS and existing NR signal/channel/CORESET</w:t>
      </w:r>
    </w:p>
    <w:p w14:paraId="1C7154A0" w14:textId="77777777" w:rsidR="008E099A" w:rsidRDefault="008E099A">
      <w:pPr>
        <w:rPr>
          <w:rFonts w:ascii="Times New Roman" w:eastAsiaTheme="minorEastAsia" w:hAnsi="Times New Roman"/>
          <w:lang w:eastAsia="ko-KR" w:bidi="ar"/>
        </w:rPr>
      </w:pPr>
    </w:p>
    <w:p w14:paraId="42C831D3" w14:textId="77777777" w:rsidR="008E099A" w:rsidRDefault="00650291">
      <w:pPr>
        <w:rPr>
          <w:rFonts w:ascii="Times New Roman" w:hAnsi="Times New Roman"/>
          <w:b/>
          <w:bCs/>
        </w:rPr>
      </w:pPr>
      <w:r>
        <w:rPr>
          <w:rFonts w:ascii="Times New Roman" w:hAnsi="Times New Roman"/>
          <w:b/>
          <w:bCs/>
          <w:highlight w:val="green"/>
        </w:rPr>
        <w:t>Agreement</w:t>
      </w:r>
    </w:p>
    <w:p w14:paraId="152C523B" w14:textId="77777777" w:rsidR="008E099A" w:rsidRDefault="00650291">
      <w:pPr>
        <w:contextualSpacing/>
        <w:jc w:val="both"/>
        <w:rPr>
          <w:rFonts w:ascii="Times New Roman" w:hAnsi="Times New Roman"/>
          <w:bCs/>
          <w:szCs w:val="20"/>
        </w:rPr>
      </w:pPr>
      <w:r>
        <w:rPr>
          <w:rFonts w:ascii="Times New Roman" w:hAnsi="Times New Roman"/>
          <w:bCs/>
          <w:szCs w:val="20"/>
        </w:rPr>
        <w:t>LP-WUS monitoring occasions (MOs) are configured by RRC, where UE can monitor for LP-WUS transmission in RRC CONNECTED mode.</w:t>
      </w:r>
    </w:p>
    <w:p w14:paraId="605B6E75" w14:textId="77777777" w:rsidR="008E099A" w:rsidRDefault="00650291">
      <w:pPr>
        <w:pStyle w:val="a1"/>
      </w:pPr>
      <w:r>
        <w:t>FFS whether to define a time window for Mos</w:t>
      </w:r>
    </w:p>
    <w:p w14:paraId="2EA97438" w14:textId="77777777" w:rsidR="008E099A" w:rsidRDefault="00650291">
      <w:pPr>
        <w:pStyle w:val="a1"/>
      </w:pPr>
      <w:r>
        <w:t>It is at least supported that a UE can monitor MOs with a periodicity.</w:t>
      </w:r>
    </w:p>
    <w:p w14:paraId="35DC4988" w14:textId="77777777" w:rsidR="008E099A" w:rsidRDefault="00650291">
      <w:pPr>
        <w:pStyle w:val="a1"/>
      </w:pPr>
      <w:r>
        <w:t>FFS details of the periodicity, e.g. derived from DRX cycle, separately configured</w:t>
      </w:r>
    </w:p>
    <w:p w14:paraId="5EFDC14B" w14:textId="77777777" w:rsidR="008E099A" w:rsidRDefault="008E099A">
      <w:pPr>
        <w:rPr>
          <w:rFonts w:ascii="Times New Roman" w:eastAsiaTheme="minorEastAsia" w:hAnsi="Times New Roman"/>
          <w:b/>
          <w:bCs/>
          <w:lang w:eastAsia="ko-KR" w:bidi="ar"/>
        </w:rPr>
      </w:pPr>
    </w:p>
    <w:p w14:paraId="47ED40BF" w14:textId="77777777" w:rsidR="008E099A" w:rsidRDefault="00650291">
      <w:pPr>
        <w:rPr>
          <w:rFonts w:ascii="Times New Roman" w:eastAsiaTheme="minorEastAsia" w:hAnsi="Times New Roman"/>
          <w:lang w:eastAsia="ko-KR" w:bidi="ar"/>
        </w:rPr>
      </w:pPr>
      <w:r>
        <w:t xml:space="preserve"> </w:t>
      </w:r>
      <w:r>
        <w:rPr>
          <w:rFonts w:ascii="Times New Roman" w:eastAsiaTheme="minorEastAsia" w:hAnsi="Times New Roman"/>
          <w:b/>
          <w:bCs/>
          <w:lang w:eastAsia="ko-KR" w:bidi="ar"/>
        </w:rPr>
        <w:t>R1-2405721</w:t>
      </w:r>
      <w:r>
        <w:rPr>
          <w:rFonts w:ascii="Times New Roman" w:eastAsiaTheme="minorEastAsia" w:hAnsi="Times New Roman"/>
          <w:lang w:eastAsia="ko-KR" w:bidi="ar"/>
        </w:rPr>
        <w:tab/>
        <w:t>FL summary #3 on LP-WUS operation in CONNECTED mode</w:t>
      </w:r>
      <w:r>
        <w:rPr>
          <w:rFonts w:ascii="Times New Roman" w:eastAsiaTheme="minorEastAsia" w:hAnsi="Times New Roman"/>
          <w:lang w:eastAsia="ko-KR" w:bidi="ar"/>
        </w:rPr>
        <w:tab/>
        <w:t>Moderator (NTT DOCOMO)</w:t>
      </w:r>
    </w:p>
    <w:p w14:paraId="73D9CBCE" w14:textId="77777777" w:rsidR="008E099A" w:rsidRDefault="008E099A">
      <w:pPr>
        <w:rPr>
          <w:rFonts w:ascii="Times New Roman" w:eastAsiaTheme="minorEastAsia" w:hAnsi="Times New Roman"/>
          <w:lang w:eastAsia="ko-KR" w:bidi="ar"/>
        </w:rPr>
      </w:pPr>
    </w:p>
    <w:p w14:paraId="056C97AC" w14:textId="77777777" w:rsidR="008E099A" w:rsidRDefault="00650291">
      <w:pPr>
        <w:rPr>
          <w:rFonts w:ascii="Times New Roman" w:hAnsi="Times New Roman"/>
          <w:b/>
          <w:bCs/>
        </w:rPr>
      </w:pPr>
      <w:r>
        <w:rPr>
          <w:rFonts w:ascii="Times New Roman" w:hAnsi="Times New Roman"/>
          <w:b/>
          <w:bCs/>
          <w:highlight w:val="green"/>
        </w:rPr>
        <w:t>Agreement</w:t>
      </w:r>
    </w:p>
    <w:p w14:paraId="32036273" w14:textId="77777777" w:rsidR="008E099A" w:rsidRDefault="00650291">
      <w:pPr>
        <w:spacing w:after="180" w:line="252" w:lineRule="auto"/>
        <w:contextualSpacing/>
        <w:rPr>
          <w:rFonts w:ascii="Times New Roman" w:hAnsi="Times New Roman"/>
          <w:bCs/>
          <w:szCs w:val="20"/>
        </w:rPr>
      </w:pPr>
      <w:r>
        <w:rPr>
          <w:rFonts w:ascii="Times New Roman" w:hAnsi="Times New Roman"/>
          <w:bCs/>
          <w:szCs w:val="20"/>
        </w:rPr>
        <w:t>Study whether/how LP-WUS works when UE is configured with CA in RRC CONNECTED mode</w:t>
      </w:r>
    </w:p>
    <w:p w14:paraId="46E49BC3" w14:textId="77777777" w:rsidR="008E099A" w:rsidRDefault="00650291">
      <w:pPr>
        <w:pStyle w:val="a1"/>
        <w:numPr>
          <w:ilvl w:val="1"/>
          <w:numId w:val="116"/>
        </w:numPr>
      </w:pPr>
      <w:r>
        <w:rPr>
          <w:rFonts w:eastAsia="Yu Mincho"/>
        </w:rPr>
        <w:t xml:space="preserve">FFS: </w:t>
      </w:r>
      <w:r>
        <w:t>The cell(s) where PDCCH monitoring triggered by a</w:t>
      </w:r>
      <w:r>
        <w:rPr>
          <w:rFonts w:eastAsia="Yu Mincho"/>
        </w:rPr>
        <w:t xml:space="preserve"> LP-WUS is applicable</w:t>
      </w:r>
    </w:p>
    <w:p w14:paraId="4B385457" w14:textId="77777777" w:rsidR="008E099A" w:rsidRDefault="00650291">
      <w:pPr>
        <w:pStyle w:val="a1"/>
        <w:numPr>
          <w:ilvl w:val="2"/>
          <w:numId w:val="116"/>
        </w:numPr>
      </w:pPr>
      <w:r>
        <w:t xml:space="preserve">Option 1: one or more serving cells based on </w:t>
      </w:r>
      <w:proofErr w:type="spellStart"/>
      <w:r>
        <w:t>gNB</w:t>
      </w:r>
      <w:proofErr w:type="spellEnd"/>
      <w:r>
        <w:t xml:space="preserve"> indication/configuration</w:t>
      </w:r>
    </w:p>
    <w:p w14:paraId="4B0878E7" w14:textId="77777777" w:rsidR="008E099A" w:rsidRDefault="00650291">
      <w:pPr>
        <w:pStyle w:val="a1"/>
        <w:numPr>
          <w:ilvl w:val="2"/>
          <w:numId w:val="116"/>
        </w:numPr>
      </w:pPr>
      <w:r>
        <w:t>Option 2: all activated serving cells</w:t>
      </w:r>
    </w:p>
    <w:p w14:paraId="1F1313F5" w14:textId="77777777" w:rsidR="008E099A" w:rsidRDefault="00650291">
      <w:pPr>
        <w:pStyle w:val="a1"/>
        <w:numPr>
          <w:ilvl w:val="2"/>
          <w:numId w:val="116"/>
        </w:numPr>
      </w:pPr>
      <w:r>
        <w:t>Note: other options are not precluded</w:t>
      </w:r>
    </w:p>
    <w:p w14:paraId="39F14FE8" w14:textId="77777777" w:rsidR="008E099A" w:rsidRDefault="00650291">
      <w:pPr>
        <w:rPr>
          <w:rFonts w:ascii="Times New Roman" w:hAnsi="Times New Roman"/>
          <w:b/>
          <w:bCs/>
        </w:rPr>
      </w:pPr>
      <w:r>
        <w:rPr>
          <w:rFonts w:ascii="Times New Roman" w:hAnsi="Times New Roman"/>
          <w:b/>
          <w:bCs/>
          <w:highlight w:val="green"/>
        </w:rPr>
        <w:t>Agreement</w:t>
      </w:r>
    </w:p>
    <w:p w14:paraId="79935011" w14:textId="77777777" w:rsidR="008E099A" w:rsidRDefault="00650291">
      <w:pPr>
        <w:contextualSpacing/>
        <w:jc w:val="both"/>
        <w:rPr>
          <w:rFonts w:ascii="Times New Roman" w:hAnsi="Times New Roman"/>
          <w:bCs/>
          <w:szCs w:val="20"/>
        </w:rPr>
      </w:pPr>
      <w:r>
        <w:rPr>
          <w:rFonts w:ascii="Times New Roman" w:hAnsi="Times New Roman"/>
          <w:bCs/>
          <w:szCs w:val="20"/>
        </w:rPr>
        <w:lastRenderedPageBreak/>
        <w:t xml:space="preserve">For RRC CONNECTED mode, LP-WUS can be configured without following existing features. </w:t>
      </w:r>
    </w:p>
    <w:p w14:paraId="2373A5BF" w14:textId="77777777" w:rsidR="008E099A" w:rsidRDefault="00650291">
      <w:pPr>
        <w:pStyle w:val="a1"/>
        <w:numPr>
          <w:ilvl w:val="1"/>
          <w:numId w:val="116"/>
        </w:numPr>
      </w:pPr>
      <w:r>
        <w:t>Rel-16 DCP</w:t>
      </w:r>
    </w:p>
    <w:p w14:paraId="26AA56BF" w14:textId="77777777" w:rsidR="008E099A" w:rsidRDefault="00650291">
      <w:pPr>
        <w:pStyle w:val="a1"/>
        <w:numPr>
          <w:ilvl w:val="1"/>
          <w:numId w:val="116"/>
        </w:numPr>
      </w:pPr>
      <w:r>
        <w:t>Rel-17 PDCCH skipping</w:t>
      </w:r>
    </w:p>
    <w:p w14:paraId="6FCEA65D" w14:textId="77777777" w:rsidR="008E099A" w:rsidRDefault="00650291">
      <w:pPr>
        <w:pStyle w:val="a1"/>
        <w:numPr>
          <w:ilvl w:val="1"/>
          <w:numId w:val="116"/>
        </w:numPr>
      </w:pPr>
      <w:r>
        <w:t>Rel-17 SSSG switching</w:t>
      </w:r>
    </w:p>
    <w:p w14:paraId="65D13AD7" w14:textId="77777777" w:rsidR="008E099A" w:rsidRDefault="00650291">
      <w:pPr>
        <w:pStyle w:val="a1"/>
        <w:numPr>
          <w:ilvl w:val="1"/>
          <w:numId w:val="116"/>
        </w:numPr>
      </w:pPr>
      <w:r>
        <w:t>Rel-18 cell DTX</w:t>
      </w:r>
    </w:p>
    <w:p w14:paraId="26CB2A17" w14:textId="77777777" w:rsidR="008E099A" w:rsidRDefault="00650291">
      <w:pPr>
        <w:rPr>
          <w:rFonts w:ascii="Times New Roman" w:eastAsiaTheme="minorEastAsia" w:hAnsi="Times New Roman"/>
          <w:bCs/>
          <w:szCs w:val="20"/>
          <w:lang w:eastAsia="zh-CN"/>
        </w:rPr>
      </w:pPr>
      <w:r>
        <w:rPr>
          <w:rFonts w:ascii="Times New Roman" w:hAnsi="Times New Roman"/>
          <w:bCs/>
          <w:szCs w:val="20"/>
        </w:rPr>
        <w:t>Further study whether/how LP-WUS works with following existing features (</w:t>
      </w:r>
      <w:r>
        <w:rPr>
          <w:rFonts w:ascii="Times New Roman" w:eastAsia="Yu Mincho" w:hAnsi="Times New Roman"/>
          <w:bCs/>
          <w:szCs w:val="20"/>
        </w:rPr>
        <w:t>PDCCH skipping, SSSG switching, cell DTX</w:t>
      </w:r>
      <w:r>
        <w:rPr>
          <w:rFonts w:ascii="Times New Roman" w:hAnsi="Times New Roman"/>
          <w:bCs/>
          <w:szCs w:val="20"/>
        </w:rPr>
        <w:t>)</w:t>
      </w:r>
    </w:p>
    <w:p w14:paraId="5B1A81FB" w14:textId="77777777" w:rsidR="008E099A" w:rsidRDefault="008E099A">
      <w:pPr>
        <w:rPr>
          <w:rFonts w:ascii="Times New Roman" w:eastAsiaTheme="minorEastAsia" w:hAnsi="Times New Roman"/>
          <w:bCs/>
          <w:szCs w:val="20"/>
          <w:lang w:eastAsia="zh-CN"/>
        </w:rPr>
      </w:pPr>
    </w:p>
    <w:p w14:paraId="22F95AEB"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Pr>
          <w:rFonts w:ascii="Times New Roman" w:eastAsiaTheme="minorEastAsia" w:hAnsi="Times New Roman"/>
          <w:sz w:val="36"/>
          <w:szCs w:val="20"/>
          <w:lang w:val="fr-FR" w:eastAsia="zh-CN"/>
        </w:rPr>
        <w:t>Agreements</w:t>
      </w:r>
      <w:proofErr w:type="spellEnd"/>
      <w:r>
        <w:rPr>
          <w:rFonts w:ascii="Times New Roman" w:eastAsiaTheme="minorEastAsia" w:hAnsi="Times New Roman"/>
          <w:sz w:val="36"/>
          <w:szCs w:val="20"/>
          <w:lang w:val="fr-FR" w:eastAsia="zh-CN"/>
        </w:rPr>
        <w:t xml:space="preserve"> in RAN1 #11</w:t>
      </w:r>
      <w:r>
        <w:rPr>
          <w:rFonts w:ascii="Times New Roman" w:eastAsiaTheme="minorEastAsia" w:hAnsi="Times New Roman" w:hint="eastAsia"/>
          <w:sz w:val="36"/>
          <w:szCs w:val="20"/>
          <w:lang w:val="fr-FR" w:eastAsia="zh-CN"/>
        </w:rPr>
        <w:t>8</w:t>
      </w:r>
    </w:p>
    <w:p w14:paraId="5321AFF4"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4E680186" w14:textId="77777777" w:rsidR="008E099A" w:rsidRDefault="00000000">
      <w:pPr>
        <w:rPr>
          <w:rFonts w:ascii="Times New Roman" w:hAnsi="Times New Roman"/>
          <w:b/>
          <w:bCs/>
          <w:lang w:eastAsia="zh-CN"/>
        </w:rPr>
      </w:pPr>
      <w:hyperlink r:id="rId14" w:history="1">
        <w:r w:rsidR="00650291">
          <w:rPr>
            <w:rStyle w:val="afffe"/>
            <w:rFonts w:ascii="Times New Roman" w:hAnsi="Times New Roman"/>
            <w:b/>
            <w:bCs/>
            <w:lang w:eastAsia="zh-CN"/>
          </w:rPr>
          <w:t>R1-2407287</w:t>
        </w:r>
      </w:hyperlink>
      <w:r w:rsidR="00650291">
        <w:rPr>
          <w:rFonts w:ascii="Times New Roman" w:hAnsi="Times New Roman"/>
          <w:b/>
          <w:bCs/>
          <w:lang w:eastAsia="zh-CN"/>
        </w:rPr>
        <w:tab/>
        <w:t>Summary #1 of discussions on LP-WUS and LP-SS design</w:t>
      </w:r>
      <w:r w:rsidR="00650291">
        <w:rPr>
          <w:rFonts w:ascii="Times New Roman" w:hAnsi="Times New Roman"/>
          <w:b/>
          <w:bCs/>
          <w:lang w:eastAsia="zh-CN"/>
        </w:rPr>
        <w:tab/>
        <w:t>Moderator (vivo)</w:t>
      </w:r>
    </w:p>
    <w:p w14:paraId="070F6260" w14:textId="77777777" w:rsidR="008E099A" w:rsidRDefault="008E099A">
      <w:pPr>
        <w:rPr>
          <w:rFonts w:ascii="Times New Roman" w:eastAsiaTheme="minorEastAsia" w:hAnsi="Times New Roman"/>
          <w:lang w:eastAsia="zh-CN"/>
        </w:rPr>
      </w:pPr>
    </w:p>
    <w:p w14:paraId="743DB78A"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7EB731F3" w14:textId="77777777" w:rsidR="008E099A" w:rsidRDefault="00650291">
      <w:pPr>
        <w:rPr>
          <w:rFonts w:ascii="Times New Roman" w:hAnsi="Times New Roman"/>
          <w:lang w:eastAsia="zh-CN"/>
        </w:rPr>
      </w:pPr>
      <w:r>
        <w:rPr>
          <w:rFonts w:ascii="Times New Roman" w:hAnsi="Times New Roman"/>
          <w:lang w:eastAsia="zh-CN"/>
        </w:rPr>
        <w:t>For RRC idle/inactive state, support the following option for at least indicating subgroup information using LP-WUS:</w:t>
      </w:r>
    </w:p>
    <w:p w14:paraId="55042B31" w14:textId="77777777" w:rsidR="008E099A" w:rsidRDefault="00650291">
      <w:pPr>
        <w:numPr>
          <w:ilvl w:val="0"/>
          <w:numId w:val="68"/>
        </w:numPr>
        <w:rPr>
          <w:rFonts w:ascii="Times New Roman" w:hAnsi="Times New Roman"/>
        </w:rPr>
      </w:pPr>
      <w:r>
        <w:rPr>
          <w:rFonts w:ascii="Times New Roman" w:hAnsi="Times New Roman"/>
        </w:rPr>
        <w:t>Option 2: A LP-WUS indicates a codepoint value corresponding to one or more subgroup(s) from N subgroups for part of, one or more POs</w:t>
      </w:r>
    </w:p>
    <w:p w14:paraId="1BF9D0A4" w14:textId="77777777" w:rsidR="008E099A" w:rsidRDefault="00650291">
      <w:pPr>
        <w:numPr>
          <w:ilvl w:val="1"/>
          <w:numId w:val="68"/>
        </w:numPr>
        <w:rPr>
          <w:rFonts w:ascii="Times New Roman" w:hAnsi="Times New Roman"/>
        </w:rPr>
      </w:pPr>
      <w:r>
        <w:rPr>
          <w:rFonts w:ascii="Times New Roman" w:hAnsi="Times New Roman"/>
        </w:rPr>
        <w:t>UE monitoring one or more MOs (up to X MOs) for the same beam within an LO is supported</w:t>
      </w:r>
    </w:p>
    <w:p w14:paraId="59C5F540" w14:textId="77777777" w:rsidR="008E099A" w:rsidRDefault="00650291">
      <w:pPr>
        <w:numPr>
          <w:ilvl w:val="2"/>
          <w:numId w:val="68"/>
        </w:numPr>
        <w:rPr>
          <w:rFonts w:ascii="Times New Roman" w:hAnsi="Times New Roman"/>
        </w:rPr>
      </w:pPr>
      <w:r>
        <w:rPr>
          <w:rFonts w:ascii="Times New Roman" w:hAnsi="Times New Roman"/>
        </w:rPr>
        <w:t>Value of X is larger than 1. FFS on additional details of X.</w:t>
      </w:r>
    </w:p>
    <w:p w14:paraId="1A5E71A4" w14:textId="77777777" w:rsidR="008E099A" w:rsidRDefault="008E099A">
      <w:pPr>
        <w:rPr>
          <w:rFonts w:ascii="Times New Roman" w:hAnsi="Times New Roman"/>
          <w:lang w:eastAsia="zh-CN"/>
        </w:rPr>
      </w:pPr>
    </w:p>
    <w:p w14:paraId="343A6ECE"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40B9A097" w14:textId="77777777" w:rsidR="008E099A" w:rsidRDefault="00650291">
      <w:pPr>
        <w:rPr>
          <w:rFonts w:ascii="Times New Roman" w:hAnsi="Times New Roman"/>
          <w:lang w:eastAsia="zh-CN"/>
        </w:rPr>
      </w:pPr>
      <w:r>
        <w:rPr>
          <w:rFonts w:ascii="Times New Roman" w:hAnsi="Times New Roman"/>
          <w:lang w:eastAsia="zh-CN"/>
        </w:rPr>
        <w:t>Confirm the Working Assumption that OOK-4 with M=4 for 15KHz SCS is supported for LP-WUS.</w:t>
      </w:r>
    </w:p>
    <w:tbl>
      <w:tblPr>
        <w:tblStyle w:val="TableGrid45"/>
        <w:tblW w:w="0" w:type="auto"/>
        <w:jc w:val="righ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060"/>
      </w:tblGrid>
      <w:tr w:rsidR="008E099A" w14:paraId="14858A1B" w14:textId="77777777">
        <w:trPr>
          <w:jc w:val="right"/>
        </w:trPr>
        <w:tc>
          <w:tcPr>
            <w:tcW w:w="9060" w:type="dxa"/>
          </w:tcPr>
          <w:p w14:paraId="2C528CD6" w14:textId="77777777" w:rsidR="008E099A" w:rsidRDefault="00650291">
            <w:pPr>
              <w:rPr>
                <w:sz w:val="16"/>
                <w:szCs w:val="16"/>
                <w:lang w:val="en-GB" w:eastAsia="zh-CN"/>
              </w:rPr>
            </w:pPr>
            <w:r>
              <w:rPr>
                <w:b/>
                <w:bCs/>
                <w:color w:val="13171F"/>
                <w:kern w:val="24"/>
                <w:sz w:val="16"/>
                <w:szCs w:val="16"/>
                <w:highlight w:val="green"/>
                <w:lang w:val="en-GB" w:eastAsia="zh-CN"/>
              </w:rPr>
              <w:t>Agreement</w:t>
            </w:r>
          </w:p>
          <w:p w14:paraId="75F1A842" w14:textId="77777777" w:rsidR="008E099A" w:rsidRDefault="00650291">
            <w:pPr>
              <w:rPr>
                <w:sz w:val="16"/>
                <w:szCs w:val="16"/>
                <w:lang w:val="en-GB" w:eastAsia="zh-CN"/>
              </w:rPr>
            </w:pPr>
            <w:r>
              <w:rPr>
                <w:kern w:val="24"/>
                <w:sz w:val="16"/>
                <w:szCs w:val="16"/>
                <w:lang w:val="en-GB" w:eastAsia="zh-CN"/>
              </w:rPr>
              <w:t>For OOK-4 with M &gt;1, support M=2 &amp; M=4</w:t>
            </w:r>
            <w:r>
              <w:rPr>
                <w:rFonts w:eastAsia="Malgun Gothic"/>
                <w:strike/>
                <w:kern w:val="24"/>
                <w:sz w:val="16"/>
                <w:szCs w:val="16"/>
                <w:lang w:val="en-GB" w:eastAsia="zh-CN"/>
              </w:rPr>
              <w:t xml:space="preserve"> </w:t>
            </w:r>
            <w:r>
              <w:rPr>
                <w:strike/>
                <w:kern w:val="24"/>
                <w:sz w:val="16"/>
                <w:szCs w:val="16"/>
                <w:lang w:val="en-GB" w:eastAsia="zh-CN"/>
              </w:rPr>
              <w:t>(working assumption)</w:t>
            </w:r>
            <w:r>
              <w:rPr>
                <w:rFonts w:eastAsia="Malgun Gothic"/>
                <w:kern w:val="24"/>
                <w:sz w:val="16"/>
                <w:szCs w:val="16"/>
                <w:lang w:val="en-GB" w:eastAsia="zh-CN"/>
              </w:rPr>
              <w:t xml:space="preserve"> </w:t>
            </w:r>
            <w:r>
              <w:rPr>
                <w:kern w:val="24"/>
                <w:sz w:val="16"/>
                <w:szCs w:val="16"/>
                <w:lang w:val="en-GB" w:eastAsia="zh-CN"/>
              </w:rPr>
              <w:t xml:space="preserve">for LP-WUS. </w:t>
            </w:r>
          </w:p>
          <w:p w14:paraId="52D0E6DC"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Pr>
                <w:rFonts w:eastAsia="Malgun Gothic"/>
                <w:kern w:val="2"/>
                <w:sz w:val="16"/>
                <w:szCs w:val="16"/>
                <w:lang w:val="en-GB" w:eastAsia="zh-CN"/>
              </w:rPr>
              <w:t>M=4 for 15KHz SCS</w:t>
            </w:r>
          </w:p>
          <w:p w14:paraId="33355B91"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eastAsia="Malgun Gothic"/>
                <w:kern w:val="2"/>
                <w:sz w:val="16"/>
                <w:szCs w:val="16"/>
                <w:highlight w:val="darkYellow"/>
                <w:lang w:val="en-GB" w:eastAsia="zh-CN"/>
              </w:rPr>
            </w:pPr>
            <w:r>
              <w:rPr>
                <w:rFonts w:eastAsia="Malgun Gothic"/>
                <w:kern w:val="2"/>
                <w:sz w:val="16"/>
                <w:szCs w:val="16"/>
                <w:highlight w:val="darkYellow"/>
                <w:lang w:val="en-GB" w:eastAsia="zh-CN"/>
              </w:rPr>
              <w:t xml:space="preserve">M=4 for 30KHz SCS </w:t>
            </w:r>
            <w:r>
              <w:rPr>
                <w:kern w:val="24"/>
                <w:sz w:val="16"/>
                <w:szCs w:val="16"/>
                <w:highlight w:val="darkYellow"/>
                <w:lang w:val="en-GB" w:eastAsia="zh-CN"/>
              </w:rPr>
              <w:t>(working assumption)</w:t>
            </w:r>
          </w:p>
          <w:p w14:paraId="210694C2"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Pr>
                <w:rFonts w:eastAsia="Malgun Gothic"/>
                <w:kern w:val="2"/>
                <w:sz w:val="16"/>
                <w:szCs w:val="16"/>
                <w:lang w:val="en-GB" w:eastAsia="zh-CN"/>
              </w:rPr>
              <w:t xml:space="preserve">FFS </w:t>
            </w:r>
            <w:r>
              <w:rPr>
                <w:rFonts w:eastAsiaTheme="minorEastAsia" w:hint="eastAsia"/>
                <w:kern w:val="2"/>
                <w:sz w:val="16"/>
                <w:szCs w:val="16"/>
                <w:lang w:val="en-GB" w:eastAsia="zh-CN"/>
              </w:rPr>
              <w:t>CC</w:t>
            </w:r>
            <w:r>
              <w:rPr>
                <w:rFonts w:eastAsia="Malgun Gothic"/>
                <w:kern w:val="2"/>
                <w:sz w:val="16"/>
                <w:szCs w:val="16"/>
                <w:lang w:val="en-GB" w:eastAsia="zh-CN"/>
              </w:rPr>
              <w:t xml:space="preserve"> for OOK-4</w:t>
            </w:r>
          </w:p>
        </w:tc>
      </w:tr>
    </w:tbl>
    <w:p w14:paraId="620FE70D" w14:textId="77777777" w:rsidR="008E099A" w:rsidRDefault="008E099A">
      <w:pPr>
        <w:rPr>
          <w:rFonts w:ascii="Times New Roman" w:hAnsi="Times New Roman"/>
          <w:lang w:eastAsia="zh-CN"/>
        </w:rPr>
      </w:pPr>
    </w:p>
    <w:p w14:paraId="171FD53C" w14:textId="77777777" w:rsidR="008E099A" w:rsidRDefault="008E099A">
      <w:pPr>
        <w:rPr>
          <w:rFonts w:ascii="Times New Roman" w:hAnsi="Times New Roman"/>
          <w:lang w:eastAsia="zh-CN"/>
        </w:rPr>
      </w:pPr>
    </w:p>
    <w:p w14:paraId="3B442DC6" w14:textId="77777777" w:rsidR="008E099A" w:rsidRDefault="00000000">
      <w:pPr>
        <w:rPr>
          <w:rFonts w:ascii="Times New Roman" w:hAnsi="Times New Roman"/>
          <w:b/>
          <w:bCs/>
          <w:lang w:eastAsia="zh-CN"/>
        </w:rPr>
      </w:pPr>
      <w:hyperlink r:id="rId15" w:history="1">
        <w:r w:rsidR="00650291">
          <w:rPr>
            <w:rStyle w:val="afffe"/>
            <w:rFonts w:ascii="Times New Roman" w:hAnsi="Times New Roman"/>
            <w:b/>
            <w:bCs/>
            <w:lang w:eastAsia="zh-CN"/>
          </w:rPr>
          <w:t>R1-2407356</w:t>
        </w:r>
      </w:hyperlink>
      <w:r w:rsidR="00650291">
        <w:rPr>
          <w:rFonts w:ascii="Times New Roman" w:hAnsi="Times New Roman"/>
          <w:b/>
          <w:bCs/>
          <w:lang w:eastAsia="zh-CN"/>
        </w:rPr>
        <w:tab/>
        <w:t>Summary #2 of discussions on LP-WUS and LP-SS design</w:t>
      </w:r>
      <w:r w:rsidR="00650291">
        <w:rPr>
          <w:rFonts w:ascii="Times New Roman" w:hAnsi="Times New Roman"/>
          <w:b/>
          <w:bCs/>
          <w:lang w:eastAsia="zh-CN"/>
        </w:rPr>
        <w:tab/>
        <w:t>Moderator (vivo)</w:t>
      </w:r>
    </w:p>
    <w:p w14:paraId="419CC9A4" w14:textId="77777777" w:rsidR="008E099A" w:rsidRDefault="00650291">
      <w:pPr>
        <w:rPr>
          <w:rFonts w:ascii="Times New Roman" w:hAnsi="Times New Roman"/>
          <w:lang w:eastAsia="zh-CN"/>
        </w:rPr>
      </w:pPr>
      <w:r>
        <w:rPr>
          <w:rFonts w:ascii="Times New Roman" w:hAnsi="Times New Roman"/>
          <w:lang w:eastAsia="zh-CN"/>
        </w:rPr>
        <w:t>From Wednesday session</w:t>
      </w:r>
    </w:p>
    <w:p w14:paraId="36F061B6"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3EE14162" w14:textId="77777777" w:rsidR="008E099A" w:rsidRDefault="00650291">
      <w:pPr>
        <w:rPr>
          <w:rFonts w:ascii="Times New Roman" w:hAnsi="Times New Roman"/>
          <w:lang w:eastAsia="zh-CN"/>
        </w:rPr>
      </w:pPr>
      <w:r>
        <w:rPr>
          <w:rFonts w:ascii="Times New Roman" w:hAnsi="Times New Roman"/>
          <w:lang w:eastAsia="zh-CN"/>
        </w:rPr>
        <w:t xml:space="preserve">Regarding the LP-WUS information to trigger PDCCH monitoring of RRC connected UEs (for non-CA case), select at least one from the following </w:t>
      </w:r>
    </w:p>
    <w:p w14:paraId="62962444" w14:textId="77777777" w:rsidR="008E099A" w:rsidRDefault="00650291">
      <w:pPr>
        <w:pStyle w:val="a1"/>
        <w:widowControl/>
        <w:numPr>
          <w:ilvl w:val="0"/>
          <w:numId w:val="68"/>
        </w:numPr>
        <w:tabs>
          <w:tab w:val="clear" w:pos="420"/>
        </w:tabs>
        <w:spacing w:after="180"/>
        <w:jc w:val="left"/>
      </w:pPr>
      <w:r>
        <w:t>Option 1: A bitmap with each bit corresponding to [one or more] UEs</w:t>
      </w:r>
    </w:p>
    <w:p w14:paraId="34FA3279" w14:textId="77777777" w:rsidR="008E099A" w:rsidRDefault="00650291">
      <w:pPr>
        <w:pStyle w:val="a1"/>
        <w:widowControl/>
        <w:numPr>
          <w:ilvl w:val="0"/>
          <w:numId w:val="68"/>
        </w:numPr>
        <w:tabs>
          <w:tab w:val="clear" w:pos="420"/>
        </w:tabs>
        <w:spacing w:after="180"/>
        <w:jc w:val="left"/>
      </w:pPr>
      <w:r>
        <w:t>Option 3: A codepoint value corresponding to [one or more] UEs</w:t>
      </w:r>
    </w:p>
    <w:p w14:paraId="7D6F29C4" w14:textId="77777777" w:rsidR="008E099A" w:rsidRDefault="00650291">
      <w:pPr>
        <w:pStyle w:val="a1"/>
        <w:widowControl/>
        <w:numPr>
          <w:ilvl w:val="0"/>
          <w:numId w:val="68"/>
        </w:numPr>
        <w:tabs>
          <w:tab w:val="clear" w:pos="420"/>
        </w:tabs>
        <w:spacing w:after="180"/>
        <w:jc w:val="left"/>
      </w:pPr>
      <w:r>
        <w:rPr>
          <w:rFonts w:eastAsia="Malgun Gothic"/>
        </w:rPr>
        <w:t>FFS details for extension of option 1 and/or 3 when UE is configured with CA</w:t>
      </w:r>
    </w:p>
    <w:p w14:paraId="2CA22DEE"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64C8C253" w14:textId="77777777" w:rsidR="008E099A" w:rsidRDefault="00650291">
      <w:pPr>
        <w:rPr>
          <w:rFonts w:ascii="Times New Roman" w:hAnsi="Times New Roman"/>
          <w:lang w:eastAsia="zh-CN"/>
        </w:rPr>
      </w:pPr>
      <w:r>
        <w:rPr>
          <w:rFonts w:ascii="Times New Roman" w:hAnsi="Times New Roman"/>
          <w:lang w:eastAsia="zh-CN"/>
        </w:rPr>
        <w:t>For overlaid OFDM sequences for LP-WUS, support option 1-1 for OOK-4 M&gt;1.</w:t>
      </w:r>
    </w:p>
    <w:p w14:paraId="04D3D335" w14:textId="77777777" w:rsidR="008E099A" w:rsidRDefault="00650291">
      <w:pPr>
        <w:pStyle w:val="a1"/>
        <w:widowControl/>
        <w:numPr>
          <w:ilvl w:val="0"/>
          <w:numId w:val="117"/>
        </w:numPr>
        <w:tabs>
          <w:tab w:val="clear" w:pos="420"/>
        </w:tabs>
        <w:spacing w:after="180"/>
        <w:jc w:val="left"/>
        <w:rPr>
          <w:rFonts w:eastAsia="Malgun Gothic"/>
        </w:rPr>
      </w:pPr>
      <w:r>
        <w:rPr>
          <w:rFonts w:eastAsia="Malgun Gothic"/>
        </w:rPr>
        <w:t xml:space="preserve">Option 1-1: </w:t>
      </w:r>
      <w:r>
        <w:t>overlaid sequence(s) are the sequence(s) of an OOK on symbol before DFT/LS processing</w:t>
      </w:r>
    </w:p>
    <w:p w14:paraId="4D5A3EB1"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1A23ED1C" w14:textId="77777777" w:rsidR="008E099A" w:rsidRDefault="00650291">
      <w:pPr>
        <w:rPr>
          <w:rFonts w:ascii="Times New Roman" w:hAnsi="Times New Roman"/>
          <w:lang w:eastAsia="zh-CN"/>
        </w:rPr>
      </w:pPr>
      <w:r>
        <w:rPr>
          <w:rFonts w:ascii="Times New Roman" w:hAnsi="Times New Roman"/>
          <w:lang w:eastAsia="zh-CN"/>
        </w:rPr>
        <w:t>For overlaid OFDM sequences for LP-WUS, further down-selection between following two options for OOK-1 and OOK-4 with M=1(if supported)</w:t>
      </w:r>
    </w:p>
    <w:p w14:paraId="6F4C18B8" w14:textId="77777777" w:rsidR="008E099A" w:rsidRDefault="00650291">
      <w:pPr>
        <w:pStyle w:val="a1"/>
        <w:widowControl/>
        <w:numPr>
          <w:ilvl w:val="0"/>
          <w:numId w:val="117"/>
        </w:numPr>
        <w:tabs>
          <w:tab w:val="clear" w:pos="420"/>
        </w:tabs>
        <w:spacing w:after="180"/>
        <w:jc w:val="left"/>
        <w:rPr>
          <w:rFonts w:eastAsia="Malgun Gothic"/>
        </w:rPr>
      </w:pPr>
      <w:r>
        <w:rPr>
          <w:rFonts w:eastAsia="Malgun Gothic"/>
        </w:rPr>
        <w:t xml:space="preserve">Option 1-1: </w:t>
      </w:r>
      <w:r>
        <w:t>Overlaid sequence(s) are the sequence(s) of an OOK on symbol before DFT/LS processing</w:t>
      </w:r>
    </w:p>
    <w:p w14:paraId="555D4AF8" w14:textId="77777777" w:rsidR="008E099A" w:rsidRDefault="00650291">
      <w:pPr>
        <w:pStyle w:val="a1"/>
        <w:widowControl/>
        <w:numPr>
          <w:ilvl w:val="0"/>
          <w:numId w:val="117"/>
        </w:numPr>
        <w:tabs>
          <w:tab w:val="clear" w:pos="420"/>
        </w:tabs>
        <w:spacing w:after="180"/>
        <w:jc w:val="left"/>
        <w:rPr>
          <w:rFonts w:eastAsia="Malgun Gothic"/>
        </w:rPr>
      </w:pPr>
      <w:r>
        <w:rPr>
          <w:rFonts w:eastAsia="Malgun Gothic"/>
        </w:rPr>
        <w:t>Option 2:</w:t>
      </w:r>
      <w:r>
        <w:t xml:space="preserve"> Overlaid sequence(s) are the sequence(s) of an OFDM symbol before IFFT processing </w:t>
      </w:r>
    </w:p>
    <w:p w14:paraId="7711FD4F" w14:textId="77777777" w:rsidR="008E099A" w:rsidRDefault="00650291">
      <w:pPr>
        <w:pStyle w:val="a1"/>
        <w:widowControl/>
        <w:numPr>
          <w:ilvl w:val="0"/>
          <w:numId w:val="117"/>
        </w:numPr>
        <w:tabs>
          <w:tab w:val="clear" w:pos="420"/>
        </w:tabs>
        <w:spacing w:after="180"/>
        <w:jc w:val="left"/>
        <w:rPr>
          <w:rFonts w:eastAsia="Malgun Gothic"/>
        </w:rPr>
      </w:pPr>
      <w:r>
        <w:rPr>
          <w:rFonts w:eastAsia="Malgun Gothic"/>
        </w:rPr>
        <w:t>Note: Different options for OOK-1 and OOK-4 with M=1 (if supported) is not precluded – in which case, it should be deemed necessary</w:t>
      </w:r>
    </w:p>
    <w:p w14:paraId="082FAB26"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27C59691" w14:textId="77777777" w:rsidR="008E099A" w:rsidRDefault="00650291">
      <w:pPr>
        <w:rPr>
          <w:rFonts w:ascii="Times New Roman" w:hAnsi="Times New Roman"/>
          <w:lang w:eastAsia="zh-CN"/>
        </w:rPr>
      </w:pPr>
      <w:r>
        <w:rPr>
          <w:rFonts w:ascii="Times New Roman" w:hAnsi="Times New Roman"/>
          <w:lang w:eastAsia="zh-CN"/>
        </w:rPr>
        <w:t>The number of binary LP-SS sequences is 4.</w:t>
      </w:r>
    </w:p>
    <w:p w14:paraId="622DF045" w14:textId="77777777" w:rsidR="008E099A" w:rsidRDefault="008E099A">
      <w:pPr>
        <w:rPr>
          <w:rFonts w:ascii="Times New Roman" w:hAnsi="Times New Roman"/>
          <w:lang w:eastAsia="zh-CN"/>
        </w:rPr>
      </w:pPr>
    </w:p>
    <w:p w14:paraId="17677EBB" w14:textId="77777777" w:rsidR="008E099A" w:rsidRDefault="008E099A">
      <w:pPr>
        <w:rPr>
          <w:rFonts w:ascii="Times New Roman" w:hAnsi="Times New Roman"/>
          <w:lang w:eastAsia="zh-CN"/>
        </w:rPr>
      </w:pPr>
    </w:p>
    <w:p w14:paraId="7875827A" w14:textId="77777777" w:rsidR="008E099A" w:rsidRDefault="00000000">
      <w:pPr>
        <w:rPr>
          <w:rFonts w:ascii="Times New Roman" w:hAnsi="Times New Roman"/>
          <w:b/>
          <w:bCs/>
          <w:lang w:eastAsia="zh-CN"/>
        </w:rPr>
      </w:pPr>
      <w:hyperlink r:id="rId16" w:history="1">
        <w:r w:rsidR="00650291">
          <w:rPr>
            <w:rStyle w:val="afffe"/>
            <w:rFonts w:ascii="Times New Roman" w:hAnsi="Times New Roman"/>
            <w:b/>
            <w:bCs/>
            <w:lang w:eastAsia="zh-CN"/>
          </w:rPr>
          <w:t>R1-2407420</w:t>
        </w:r>
      </w:hyperlink>
      <w:r w:rsidR="00650291">
        <w:rPr>
          <w:rFonts w:ascii="Times New Roman" w:hAnsi="Times New Roman"/>
          <w:b/>
          <w:bCs/>
          <w:lang w:eastAsia="zh-CN"/>
        </w:rPr>
        <w:tab/>
        <w:t>Summary #3 of discussions on LP-WUS and LP-SS design</w:t>
      </w:r>
      <w:r w:rsidR="00650291">
        <w:rPr>
          <w:rFonts w:ascii="Times New Roman" w:hAnsi="Times New Roman"/>
          <w:b/>
          <w:bCs/>
          <w:lang w:eastAsia="zh-CN"/>
        </w:rPr>
        <w:tab/>
        <w:t>Moderator (vivo)</w:t>
      </w:r>
    </w:p>
    <w:p w14:paraId="4F1B8B83" w14:textId="77777777" w:rsidR="008E099A" w:rsidRDefault="00650291">
      <w:pPr>
        <w:rPr>
          <w:rFonts w:ascii="Times New Roman" w:hAnsi="Times New Roman"/>
          <w:lang w:eastAsia="zh-CN"/>
        </w:rPr>
      </w:pPr>
      <w:r>
        <w:rPr>
          <w:rFonts w:ascii="Times New Roman" w:hAnsi="Times New Roman"/>
          <w:lang w:eastAsia="zh-CN"/>
        </w:rPr>
        <w:t>Presented in Thursday session.</w:t>
      </w:r>
    </w:p>
    <w:p w14:paraId="6EC410E8" w14:textId="77777777" w:rsidR="008E099A" w:rsidRDefault="008E099A">
      <w:pPr>
        <w:rPr>
          <w:rFonts w:ascii="Times New Roman" w:hAnsi="Times New Roman"/>
          <w:lang w:eastAsia="zh-CN"/>
        </w:rPr>
      </w:pPr>
    </w:p>
    <w:p w14:paraId="72C978D5" w14:textId="77777777" w:rsidR="008E099A" w:rsidRDefault="00000000">
      <w:pPr>
        <w:rPr>
          <w:rFonts w:ascii="Times New Roman" w:hAnsi="Times New Roman"/>
          <w:b/>
          <w:bCs/>
          <w:lang w:eastAsia="zh-CN"/>
        </w:rPr>
      </w:pPr>
      <w:hyperlink r:id="rId17" w:history="1">
        <w:r w:rsidR="00650291">
          <w:rPr>
            <w:rStyle w:val="afffe"/>
            <w:rFonts w:ascii="Times New Roman" w:hAnsi="Times New Roman"/>
            <w:b/>
            <w:bCs/>
            <w:lang w:eastAsia="zh-CN"/>
          </w:rPr>
          <w:t>R1-2407491</w:t>
        </w:r>
      </w:hyperlink>
      <w:r w:rsidR="00650291">
        <w:rPr>
          <w:rFonts w:ascii="Times New Roman" w:hAnsi="Times New Roman"/>
          <w:b/>
          <w:bCs/>
          <w:lang w:eastAsia="zh-CN"/>
        </w:rPr>
        <w:tab/>
        <w:t>Summary #4 of discussions on LP-WUS and LP-SS design</w:t>
      </w:r>
      <w:r w:rsidR="00650291">
        <w:rPr>
          <w:rFonts w:ascii="Times New Roman" w:hAnsi="Times New Roman"/>
          <w:b/>
          <w:bCs/>
          <w:lang w:eastAsia="zh-CN"/>
        </w:rPr>
        <w:tab/>
        <w:t>Moderator (vivo)</w:t>
      </w:r>
    </w:p>
    <w:p w14:paraId="362D7A97" w14:textId="77777777" w:rsidR="008E099A" w:rsidRDefault="00650291">
      <w:pPr>
        <w:rPr>
          <w:rFonts w:ascii="Times New Roman" w:hAnsi="Times New Roman"/>
          <w:lang w:eastAsia="zh-CN"/>
        </w:rPr>
      </w:pPr>
      <w:r>
        <w:rPr>
          <w:rFonts w:ascii="Times New Roman" w:hAnsi="Times New Roman"/>
          <w:lang w:eastAsia="zh-CN"/>
        </w:rPr>
        <w:t>From Friday session</w:t>
      </w:r>
    </w:p>
    <w:p w14:paraId="09C4CC66"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5DE21ADA" w14:textId="77777777" w:rsidR="008E099A" w:rsidRDefault="00650291">
      <w:pPr>
        <w:rPr>
          <w:rFonts w:ascii="Times New Roman" w:hAnsi="Times New Roman"/>
          <w:lang w:eastAsia="zh-CN"/>
        </w:rPr>
      </w:pPr>
      <w:r>
        <w:rPr>
          <w:rFonts w:ascii="Times New Roman" w:hAnsi="Times New Roman"/>
          <w:lang w:eastAsia="zh-CN"/>
        </w:rPr>
        <w:t>To determine the binary sequences for LP-SS, the evaluation assumes the following:</w:t>
      </w:r>
    </w:p>
    <w:p w14:paraId="462D0712"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Sync accuracy: timing estimation error smaller than T us for P=90 % of the time for at least SNR=-3dB and SNR=-6dB (lower priority), </w:t>
      </w:r>
    </w:p>
    <w:p w14:paraId="48750A44"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T=2us(optional), 5us for OOK-1.</w:t>
      </w:r>
    </w:p>
    <w:p w14:paraId="4D17AC8B"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T=1us(optional), 2us for OOK-4 with M=2.</w:t>
      </w:r>
    </w:p>
    <w:p w14:paraId="2043222C"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T=0.5us(optional), 1us for OOK-4 with M=4.</w:t>
      </w:r>
    </w:p>
    <w:p w14:paraId="4A82A503"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Other values of SNR, T, M are up to company report.</w:t>
      </w:r>
    </w:p>
    <w:p w14:paraId="11013251"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Additionally, companies can submit results on SINR with details on how the interference was modelled.</w:t>
      </w:r>
    </w:p>
    <w:p w14:paraId="75F4192D"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Assume one-shot estimation.</w:t>
      </w:r>
    </w:p>
    <w:p w14:paraId="3076C5B1"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The time error is based on 20ppm maximum frequency error for the detection of the first LP-SS.</w:t>
      </w:r>
    </w:p>
    <w:p w14:paraId="578AD1F8"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 xml:space="preserve">Note: Companies can assume other values inside of </w:t>
      </w:r>
      <w:r>
        <w:rPr>
          <w:rFonts w:ascii="Times New Roman" w:eastAsia="微软雅黑" w:hAnsi="Times New Roman"/>
          <w:lang w:eastAsia="zh-CN"/>
        </w:rPr>
        <w:t xml:space="preserve">20ppm maximum </w:t>
      </w:r>
      <w:r>
        <w:rPr>
          <w:rFonts w:ascii="Times New Roman" w:eastAsia="Malgun Gothic" w:hAnsi="Times New Roman"/>
          <w:bCs/>
          <w:iCs/>
          <w:lang w:eastAsia="zh-CN"/>
        </w:rPr>
        <w:t>as long as the values are justified.</w:t>
      </w:r>
    </w:p>
    <w:p w14:paraId="03A5F98E"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 xml:space="preserve">RRM measurement accuracy: 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w:t>
      </w:r>
      <w:r>
        <w:rPr>
          <w:rFonts w:ascii="Times New Roman" w:eastAsia="Malgun Gothic" w:hAnsi="Times New Roman"/>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eastAsia="Malgun Gothic" w:hAnsi="Times New Roman"/>
          <w:bCs/>
          <w:iCs/>
          <w:lang w:eastAsia="zh-CN"/>
        </w:rPr>
        <w:t>, X, Y, and Z is up to company report, other values of SNR are up to company report.</w:t>
      </w:r>
    </w:p>
    <w:p w14:paraId="116363A0"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 xml:space="preserve">As a starting point, the time error is based on 5-10ppm residual frequency error. </w:t>
      </w:r>
    </w:p>
    <w:p w14:paraId="2CF1BCF4"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Note: 5-10ppm assumes frequency error correction is performed, e.g., RTC calibration and/or MR assistance.</w:t>
      </w:r>
    </w:p>
    <w:p w14:paraId="50EAAF96"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Note: Companies can assume other values outside of 5-10ppm as long as the values are justified.</w:t>
      </w:r>
    </w:p>
    <w:p w14:paraId="565EEA41"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The frequency error: up to company report.</w:t>
      </w:r>
    </w:p>
    <w:p w14:paraId="124D9483"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Sampling rate: 3.84MHz (optional) or 7.68MHz assumed for 30kHz SCS.</w:t>
      </w:r>
    </w:p>
    <w:p w14:paraId="45471159"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Channel: AWGN and TDL-C 300ns is assumed.</w:t>
      </w:r>
    </w:p>
    <w:p w14:paraId="5271602B"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Consider cross-correlation for 4 binary sequences under time and frequency error.</w:t>
      </w:r>
    </w:p>
    <w:p w14:paraId="62832D7B"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p w14:paraId="5D74BC0C" w14:textId="77777777" w:rsidR="008E099A" w:rsidRDefault="008E099A">
      <w:pPr>
        <w:rPr>
          <w:rFonts w:ascii="Times New Roman" w:hAnsi="Times New Roman"/>
          <w:lang w:eastAsia="zh-CN"/>
        </w:rPr>
      </w:pPr>
    </w:p>
    <w:p w14:paraId="625EF592"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6FFFBA60" w14:textId="77777777" w:rsidR="008E099A" w:rsidRDefault="00650291">
      <w:pPr>
        <w:rPr>
          <w:rFonts w:ascii="Times New Roman" w:hAnsi="Times New Roman"/>
          <w:lang w:eastAsia="zh-CN"/>
        </w:rPr>
      </w:pPr>
      <w:r>
        <w:rPr>
          <w:rFonts w:ascii="Times New Roman" w:hAnsi="Times New Roman"/>
          <w:lang w:eastAsia="zh-CN"/>
        </w:rPr>
        <w:t>For OOK-based LP-WUR, the LP-WUS design assumes the following:</w:t>
      </w:r>
    </w:p>
    <w:p w14:paraId="409DFAFF" w14:textId="77777777" w:rsidR="008E099A" w:rsidRDefault="00650291">
      <w:pPr>
        <w:numPr>
          <w:ilvl w:val="0"/>
          <w:numId w:val="11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As starting point, the time error is based on the 5-10ppm residual frequency error after frequency error correction without considering impact of drift.</w:t>
      </w:r>
    </w:p>
    <w:p w14:paraId="07B2E7E0" w14:textId="77777777" w:rsidR="008E099A" w:rsidRDefault="00650291">
      <w:pPr>
        <w:numPr>
          <w:ilvl w:val="0"/>
          <w:numId w:val="11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frequency error: up to company report.</w:t>
      </w:r>
    </w:p>
    <w:p w14:paraId="75762AAE" w14:textId="77777777" w:rsidR="008E099A" w:rsidRDefault="00650291">
      <w:pPr>
        <w:numPr>
          <w:ilvl w:val="0"/>
          <w:numId w:val="11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72" w:name="_Hlk175318741"/>
      <w:r>
        <w:rPr>
          <w:rFonts w:ascii="Times New Roman" w:eastAsia="微软雅黑" w:hAnsi="Times New Roman"/>
          <w:bCs/>
          <w:iCs/>
          <w:szCs w:val="20"/>
          <w:lang w:eastAsia="zh-CN"/>
        </w:rPr>
        <w:t>Note: 5-10ppm assumes frequency error correction is performed, e.g., RTC calibration and/or MR assistance.</w:t>
      </w:r>
    </w:p>
    <w:p w14:paraId="515038CA" w14:textId="77777777" w:rsidR="008E099A" w:rsidRDefault="00650291">
      <w:pPr>
        <w:numPr>
          <w:ilvl w:val="0"/>
          <w:numId w:val="118"/>
        </w:numPr>
        <w:rPr>
          <w:rFonts w:ascii="Times New Roman" w:eastAsia="微软雅黑" w:hAnsi="Times New Roman"/>
          <w:bCs/>
          <w:iCs/>
          <w:szCs w:val="20"/>
          <w:lang w:eastAsia="zh-CN"/>
        </w:rPr>
      </w:pPr>
      <w:r>
        <w:rPr>
          <w:rFonts w:ascii="Times New Roman" w:eastAsia="微软雅黑" w:hAnsi="Times New Roman"/>
          <w:bCs/>
          <w:iCs/>
          <w:szCs w:val="20"/>
          <w:lang w:eastAsia="zh-CN"/>
        </w:rPr>
        <w:t>Note: Companies can assume other values outside of 5-10ppm as long as the values are justified.</w:t>
      </w:r>
    </w:p>
    <w:bookmarkEnd w:id="72"/>
    <w:p w14:paraId="0D9F86A9" w14:textId="77777777" w:rsidR="008E099A" w:rsidRDefault="008E099A">
      <w:pPr>
        <w:rPr>
          <w:rFonts w:ascii="Times New Roman" w:hAnsi="Times New Roman"/>
          <w:lang w:eastAsia="zh-CN"/>
        </w:rPr>
      </w:pPr>
    </w:p>
    <w:p w14:paraId="3BFDBCBD"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103E731C" w14:textId="77777777" w:rsidR="008E099A" w:rsidRDefault="00650291">
      <w:pPr>
        <w:rPr>
          <w:rFonts w:ascii="Times New Roman" w:hAnsi="Times New Roman"/>
          <w:lang w:eastAsia="zh-CN"/>
        </w:rPr>
      </w:pPr>
      <w:r>
        <w:rPr>
          <w:rFonts w:ascii="Times New Roman" w:hAnsi="Times New Roman"/>
          <w:lang w:eastAsia="zh-CN"/>
        </w:rPr>
        <w:t>As a starting point, for both time error and frequency error, the overlaid OFDM sequence design of LP-WUS assumes that the residual frequency error is 0.1-5ppm for OFDM-based LP-WUR after frequency error correction without considering impact of drift.</w:t>
      </w:r>
    </w:p>
    <w:p w14:paraId="46D2A17C" w14:textId="77777777" w:rsidR="008E099A" w:rsidRDefault="00650291">
      <w:pPr>
        <w:numPr>
          <w:ilvl w:val="0"/>
          <w:numId w:val="119"/>
        </w:numPr>
        <w:rPr>
          <w:rFonts w:ascii="Times New Roman" w:hAnsi="Times New Roman"/>
          <w:lang w:eastAsia="zh-CN"/>
        </w:rPr>
      </w:pPr>
      <w:r>
        <w:rPr>
          <w:rFonts w:ascii="Times New Roman" w:hAnsi="Times New Roman"/>
          <w:lang w:eastAsia="zh-CN"/>
        </w:rPr>
        <w:t>Note: Companies can use any value within the above range with justification on the value (including impact on power consumption).</w:t>
      </w:r>
    </w:p>
    <w:p w14:paraId="1989E140" w14:textId="77777777" w:rsidR="008E099A" w:rsidRDefault="008E099A">
      <w:pPr>
        <w:rPr>
          <w:rFonts w:ascii="Times New Roman" w:hAnsi="Times New Roman"/>
          <w:lang w:eastAsia="zh-CN"/>
        </w:rPr>
      </w:pPr>
    </w:p>
    <w:p w14:paraId="59930780"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78939CA1" w14:textId="77777777" w:rsidR="008E099A" w:rsidRDefault="00650291">
      <w:pPr>
        <w:rPr>
          <w:rFonts w:ascii="Times New Roman" w:hAnsi="Times New Roman"/>
          <w:lang w:eastAsia="zh-CN"/>
        </w:rPr>
      </w:pPr>
      <w:r>
        <w:rPr>
          <w:rFonts w:ascii="Times New Roman" w:hAnsi="Times New Roman"/>
          <w:lang w:eastAsia="zh-CN"/>
        </w:rPr>
        <w:t>Support Manchester coding for LP-WUS</w:t>
      </w:r>
    </w:p>
    <w:p w14:paraId="51ECB23D" w14:textId="77777777" w:rsidR="008E099A" w:rsidRDefault="00650291">
      <w:pPr>
        <w:pStyle w:val="a1"/>
        <w:widowControl/>
        <w:numPr>
          <w:ilvl w:val="0"/>
          <w:numId w:val="119"/>
        </w:numPr>
        <w:tabs>
          <w:tab w:val="clear" w:pos="420"/>
        </w:tabs>
        <w:spacing w:after="180"/>
        <w:jc w:val="left"/>
      </w:pPr>
      <w:r>
        <w:t>FFS other coding schemes.</w:t>
      </w:r>
    </w:p>
    <w:p w14:paraId="007EC1C7" w14:textId="77777777" w:rsidR="008E099A" w:rsidRDefault="008E099A">
      <w:pPr>
        <w:rPr>
          <w:rFonts w:ascii="Times New Roman" w:hAnsi="Times New Roman"/>
          <w:lang w:eastAsia="zh-CN"/>
        </w:rPr>
      </w:pPr>
    </w:p>
    <w:p w14:paraId="19DCAD30" w14:textId="77777777" w:rsidR="008E099A" w:rsidRDefault="00650291">
      <w:pPr>
        <w:rPr>
          <w:rFonts w:ascii="Times New Roman" w:eastAsiaTheme="minorEastAsia" w:hAnsi="Times New Roman"/>
          <w:lang w:eastAsia="zh-CN"/>
        </w:rPr>
      </w:pPr>
      <w:r>
        <w:rPr>
          <w:rFonts w:ascii="Times New Roman" w:hAnsi="Times New Roman"/>
          <w:lang w:eastAsia="zh-CN"/>
        </w:rPr>
        <w:t xml:space="preserve">Final summary in </w:t>
      </w:r>
      <w:hyperlink r:id="rId18" w:history="1">
        <w:r>
          <w:rPr>
            <w:rStyle w:val="afffe"/>
            <w:rFonts w:ascii="Times New Roman" w:hAnsi="Times New Roman"/>
            <w:lang w:eastAsia="zh-CN"/>
          </w:rPr>
          <w:t>R1-2407492</w:t>
        </w:r>
      </w:hyperlink>
      <w:r>
        <w:rPr>
          <w:rFonts w:ascii="Times New Roman" w:hAnsi="Times New Roman"/>
          <w:lang w:eastAsia="zh-CN"/>
        </w:rPr>
        <w:t>.</w:t>
      </w:r>
    </w:p>
    <w:p w14:paraId="41ECBF43"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lastRenderedPageBreak/>
        <w:t>Agreements in 9.6.</w:t>
      </w:r>
      <w:r>
        <w:rPr>
          <w:rFonts w:ascii="Times New Roman" w:eastAsia="微软雅黑" w:hAnsi="Times New Roman" w:hint="eastAsia"/>
          <w:bCs/>
          <w:iCs/>
          <w:sz w:val="28"/>
          <w:szCs w:val="28"/>
          <w:lang w:eastAsia="zh-CN"/>
        </w:rPr>
        <w:t>2</w:t>
      </w:r>
    </w:p>
    <w:p w14:paraId="327254DB" w14:textId="77777777" w:rsidR="008E099A" w:rsidRDefault="00000000">
      <w:pPr>
        <w:rPr>
          <w:rFonts w:ascii="Times New Roman" w:eastAsia="等线" w:hAnsi="Times New Roman"/>
          <w:b/>
          <w:bCs/>
          <w:lang w:eastAsia="zh-CN" w:bidi="ar"/>
        </w:rPr>
      </w:pPr>
      <w:hyperlink r:id="rId19" w:history="1">
        <w:r w:rsidR="00650291">
          <w:rPr>
            <w:rStyle w:val="afffe"/>
            <w:rFonts w:ascii="Times New Roman" w:eastAsia="等线" w:hAnsi="Times New Roman"/>
            <w:b/>
            <w:bCs/>
            <w:lang w:eastAsia="zh-CN" w:bidi="ar"/>
          </w:rPr>
          <w:t>R1-2406853</w:t>
        </w:r>
      </w:hyperlink>
      <w:r w:rsidR="00650291">
        <w:rPr>
          <w:rFonts w:ascii="Times New Roman" w:eastAsia="等线" w:hAnsi="Times New Roman"/>
          <w:b/>
          <w:bCs/>
          <w:lang w:eastAsia="zh-CN" w:bidi="ar"/>
        </w:rPr>
        <w:tab/>
        <w:t>Summary #1 on LP-WUS operation in IDLE/INACTIVE mode</w:t>
      </w:r>
      <w:r w:rsidR="00650291">
        <w:rPr>
          <w:rFonts w:ascii="Times New Roman" w:eastAsia="等线" w:hAnsi="Times New Roman"/>
          <w:b/>
          <w:bCs/>
          <w:lang w:eastAsia="zh-CN" w:bidi="ar"/>
        </w:rPr>
        <w:tab/>
        <w:t>Moderator (Apple)</w:t>
      </w:r>
    </w:p>
    <w:p w14:paraId="672E19BE" w14:textId="77777777" w:rsidR="008E099A" w:rsidRDefault="008E099A">
      <w:pPr>
        <w:rPr>
          <w:rFonts w:ascii="Times New Roman" w:eastAsia="等线" w:hAnsi="Times New Roman"/>
          <w:lang w:eastAsia="zh-CN" w:bidi="ar"/>
        </w:rPr>
      </w:pPr>
    </w:p>
    <w:p w14:paraId="6E9E7319"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4FB2878F" w14:textId="77777777" w:rsidR="008E099A" w:rsidRDefault="00650291">
      <w:pPr>
        <w:rPr>
          <w:rFonts w:ascii="Times New Roman" w:hAnsi="Times New Roman"/>
          <w:szCs w:val="20"/>
        </w:rPr>
      </w:pPr>
      <w:r>
        <w:rPr>
          <w:rFonts w:ascii="Times New Roman" w:hAnsi="Times New Roman"/>
          <w:szCs w:val="20"/>
        </w:rPr>
        <w:t>The definitions of LP-RSRP and LP-RSSI for LP-RSRQ are updated as follows:</w:t>
      </w:r>
    </w:p>
    <w:p w14:paraId="0F074DFF" w14:textId="77777777" w:rsidR="008E099A" w:rsidRDefault="00650291">
      <w:pPr>
        <w:pStyle w:val="a1"/>
        <w:widowControl/>
        <w:numPr>
          <w:ilvl w:val="0"/>
          <w:numId w:val="68"/>
        </w:numPr>
        <w:tabs>
          <w:tab w:val="clear" w:pos="420"/>
        </w:tabs>
        <w:spacing w:after="180"/>
        <w:jc w:val="left"/>
      </w:pPr>
      <w:r>
        <w:t xml:space="preserve">LP-RSRP is the linear average of received power of LP-SS in OOK ON symbols </w:t>
      </w:r>
      <w:r>
        <w:rPr>
          <w:color w:val="FF0000"/>
        </w:rPr>
        <w:t>over the frequency resources defined by the number of REs that carry LP-SS</w:t>
      </w:r>
      <w:r>
        <w:t>.</w:t>
      </w:r>
    </w:p>
    <w:p w14:paraId="2647E955" w14:textId="77777777" w:rsidR="008E099A" w:rsidRDefault="00650291">
      <w:pPr>
        <w:pStyle w:val="a1"/>
        <w:widowControl/>
        <w:numPr>
          <w:ilvl w:val="0"/>
          <w:numId w:val="68"/>
        </w:numPr>
        <w:tabs>
          <w:tab w:val="clear" w:pos="420"/>
        </w:tabs>
        <w:spacing w:after="180"/>
        <w:jc w:val="left"/>
      </w:pPr>
      <w:r>
        <w:t>LP-RSSI is the linear average of total received power in ON and OFF LP-SS OOK symbols</w:t>
      </w:r>
      <w:r>
        <w:rPr>
          <w:color w:val="FF0000"/>
        </w:rPr>
        <w:t xml:space="preserve"> over the frequency resources defined by the number of REs that carry LP-SS</w:t>
      </w:r>
      <w:r>
        <w:t>.</w:t>
      </w:r>
    </w:p>
    <w:p w14:paraId="2FCF3679"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3B699C92" w14:textId="77777777" w:rsidR="008E099A" w:rsidRDefault="00650291">
      <w:pPr>
        <w:rPr>
          <w:rFonts w:ascii="Times New Roman" w:hAnsi="Times New Roman"/>
          <w:szCs w:val="20"/>
        </w:rPr>
      </w:pPr>
      <w:r>
        <w:rPr>
          <w:rFonts w:ascii="Times New Roman" w:hAnsi="Times New Roman"/>
          <w:szCs w:val="20"/>
        </w:rPr>
        <w:t xml:space="preserve">At least support 1:1 association between LP-WUS MO(s)/LP-SS </w:t>
      </w:r>
      <w:r>
        <w:rPr>
          <w:rFonts w:ascii="Times New Roman" w:hAnsi="Times New Roman"/>
          <w:color w:val="FF0000"/>
          <w:szCs w:val="20"/>
        </w:rPr>
        <w:t xml:space="preserve">transmissions </w:t>
      </w:r>
      <w:r>
        <w:rPr>
          <w:rFonts w:ascii="Times New Roman" w:hAnsi="Times New Roman"/>
          <w:szCs w:val="20"/>
        </w:rPr>
        <w:t>and SSB beams.</w:t>
      </w:r>
    </w:p>
    <w:p w14:paraId="5DA853FF" w14:textId="77777777" w:rsidR="008E099A" w:rsidRDefault="008E099A">
      <w:pPr>
        <w:rPr>
          <w:rFonts w:ascii="Times New Roman" w:hAnsi="Times New Roman"/>
          <w:szCs w:val="20"/>
        </w:rPr>
      </w:pPr>
    </w:p>
    <w:p w14:paraId="1DAB3801" w14:textId="77777777" w:rsidR="008E099A" w:rsidRDefault="008E099A">
      <w:pPr>
        <w:rPr>
          <w:rFonts w:ascii="Times New Roman" w:eastAsia="等线" w:hAnsi="Times New Roman"/>
          <w:lang w:eastAsia="zh-CN" w:bidi="ar"/>
        </w:rPr>
      </w:pPr>
    </w:p>
    <w:p w14:paraId="4C903416" w14:textId="77777777" w:rsidR="008E099A" w:rsidRDefault="00000000">
      <w:pPr>
        <w:rPr>
          <w:rFonts w:ascii="Times New Roman" w:eastAsia="等线" w:hAnsi="Times New Roman"/>
          <w:b/>
          <w:bCs/>
          <w:lang w:eastAsia="zh-CN" w:bidi="ar"/>
        </w:rPr>
      </w:pPr>
      <w:hyperlink r:id="rId20" w:history="1">
        <w:r w:rsidR="00650291">
          <w:rPr>
            <w:rStyle w:val="afffe"/>
            <w:rFonts w:ascii="Times New Roman" w:eastAsia="等线" w:hAnsi="Times New Roman"/>
            <w:b/>
            <w:bCs/>
            <w:lang w:eastAsia="zh-CN" w:bidi="ar"/>
          </w:rPr>
          <w:t>R1-2406854</w:t>
        </w:r>
      </w:hyperlink>
      <w:r w:rsidR="00650291">
        <w:rPr>
          <w:rFonts w:ascii="Times New Roman" w:eastAsia="等线" w:hAnsi="Times New Roman"/>
          <w:b/>
          <w:bCs/>
          <w:lang w:eastAsia="zh-CN" w:bidi="ar"/>
        </w:rPr>
        <w:tab/>
        <w:t>Summary #2 on LP-WUS operation in IDLE/INACTIVE mode</w:t>
      </w:r>
      <w:r w:rsidR="00650291">
        <w:rPr>
          <w:rFonts w:ascii="Times New Roman" w:eastAsia="等线" w:hAnsi="Times New Roman"/>
          <w:b/>
          <w:bCs/>
          <w:lang w:eastAsia="zh-CN" w:bidi="ar"/>
        </w:rPr>
        <w:tab/>
        <w:t>Moderator (Apple)</w:t>
      </w:r>
    </w:p>
    <w:p w14:paraId="532B12E6"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From Wednesday session</w:t>
      </w:r>
    </w:p>
    <w:p w14:paraId="3680D267"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071492E3" w14:textId="77777777" w:rsidR="008E099A" w:rsidRDefault="00650291">
      <w:pPr>
        <w:rPr>
          <w:rFonts w:ascii="Times New Roman" w:hAnsi="Times New Roman"/>
          <w:szCs w:val="20"/>
        </w:rPr>
      </w:pPr>
      <w:r>
        <w:rPr>
          <w:rFonts w:ascii="Times New Roman" w:hAnsi="Times New Roman"/>
          <w:szCs w:val="20"/>
        </w:rPr>
        <w:t>For the wake-up delay, consider the following options:</w:t>
      </w:r>
    </w:p>
    <w:p w14:paraId="3B53BD4C" w14:textId="77777777" w:rsidR="008E099A" w:rsidRDefault="00650291">
      <w:pPr>
        <w:rPr>
          <w:rFonts w:ascii="Times New Roman" w:hAnsi="Times New Roman"/>
          <w:lang w:eastAsia="zh-CN"/>
        </w:rPr>
      </w:pPr>
      <w:r>
        <w:rPr>
          <w:rFonts w:ascii="Times New Roman" w:hAnsi="Times New Roman"/>
          <w:lang w:eastAsia="zh-CN"/>
        </w:rPr>
        <w:t xml:space="preserve">Option 2: UE reports one value </w:t>
      </w:r>
      <w:r>
        <w:rPr>
          <w:rFonts w:ascii="Times New Roman" w:hAnsi="Times New Roman"/>
          <w:color w:val="FF0000"/>
          <w:lang w:eastAsia="zh-CN"/>
        </w:rPr>
        <w:t xml:space="preserve">from X candidate values </w:t>
      </w:r>
      <w:r>
        <w:rPr>
          <w:rFonts w:ascii="Times New Roman" w:hAnsi="Times New Roman"/>
          <w:lang w:eastAsia="zh-CN"/>
        </w:rPr>
        <w:t xml:space="preserve">for the wake-up delay </w:t>
      </w:r>
      <w:r>
        <w:rPr>
          <w:rFonts w:ascii="Times New Roman" w:hAnsi="Times New Roman"/>
          <w:color w:val="FF0000"/>
          <w:lang w:eastAsia="zh-CN"/>
        </w:rPr>
        <w:t>via UE capability reporting</w:t>
      </w:r>
      <w:r>
        <w:rPr>
          <w:rFonts w:ascii="Times New Roman" w:hAnsi="Times New Roman"/>
          <w:lang w:eastAsia="zh-CN"/>
        </w:rPr>
        <w:t>.</w:t>
      </w:r>
    </w:p>
    <w:p w14:paraId="1691D43E" w14:textId="77777777" w:rsidR="008E099A" w:rsidRDefault="00650291">
      <w:pPr>
        <w:numPr>
          <w:ilvl w:val="0"/>
          <w:numId w:val="120"/>
        </w:numPr>
        <w:rPr>
          <w:rFonts w:ascii="Times New Roman" w:hAnsi="Times New Roman"/>
          <w:lang w:eastAsia="zh-CN"/>
        </w:rPr>
      </w:pPr>
      <w:r>
        <w:rPr>
          <w:rFonts w:ascii="Times New Roman" w:hAnsi="Times New Roman"/>
          <w:lang w:eastAsia="zh-CN"/>
        </w:rPr>
        <w:t>FFS: X is 2, 3, 4</w:t>
      </w:r>
    </w:p>
    <w:p w14:paraId="73881ADF" w14:textId="77777777" w:rsidR="008E099A" w:rsidRDefault="00650291">
      <w:pPr>
        <w:rPr>
          <w:rFonts w:ascii="Times New Roman" w:hAnsi="Times New Roman"/>
          <w:lang w:eastAsia="zh-CN"/>
        </w:rPr>
      </w:pPr>
      <w:r>
        <w:rPr>
          <w:rFonts w:ascii="Times New Roman" w:hAnsi="Times New Roman"/>
          <w:lang w:eastAsia="zh-CN"/>
        </w:rPr>
        <w:t>Above applies for IDLE/INACTIVE mode.</w:t>
      </w:r>
    </w:p>
    <w:p w14:paraId="477BE0BC"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 xml:space="preserve">Definition of </w:t>
      </w:r>
      <w:r>
        <w:rPr>
          <w:rFonts w:ascii="Times New Roman" w:hAnsi="Times New Roman"/>
        </w:rPr>
        <w:t>wake-up delay: Minimum gap time between LP-WUS reception and MR to start PDCCH monitoring.</w:t>
      </w:r>
    </w:p>
    <w:p w14:paraId="766972B9" w14:textId="77777777" w:rsidR="008E099A" w:rsidRDefault="008E099A">
      <w:pPr>
        <w:rPr>
          <w:rFonts w:ascii="Times New Roman" w:eastAsia="等线" w:hAnsi="Times New Roman"/>
          <w:lang w:eastAsia="zh-CN" w:bidi="ar"/>
        </w:rPr>
      </w:pPr>
    </w:p>
    <w:p w14:paraId="466308A9" w14:textId="77777777" w:rsidR="008E099A" w:rsidRDefault="00650291">
      <w:pPr>
        <w:rPr>
          <w:rFonts w:ascii="Times New Roman" w:eastAsia="等线" w:hAnsi="Times New Roman"/>
          <w:b/>
          <w:bCs/>
          <w:lang w:eastAsia="zh-CN" w:bidi="ar"/>
        </w:rPr>
      </w:pPr>
      <w:r>
        <w:rPr>
          <w:rFonts w:ascii="Times New Roman" w:eastAsia="等线" w:hAnsi="Times New Roman"/>
          <w:b/>
          <w:bCs/>
          <w:lang w:eastAsia="zh-CN" w:bidi="ar"/>
        </w:rPr>
        <w:t>Conclusion</w:t>
      </w:r>
    </w:p>
    <w:p w14:paraId="60501322" w14:textId="77777777" w:rsidR="008E099A" w:rsidRDefault="00650291">
      <w:pPr>
        <w:rPr>
          <w:rFonts w:ascii="Times New Roman" w:hAnsi="Times New Roman"/>
          <w:szCs w:val="20"/>
        </w:rPr>
      </w:pPr>
      <w:r>
        <w:rPr>
          <w:rFonts w:ascii="Times New Roman" w:hAnsi="Times New Roman"/>
          <w:szCs w:val="20"/>
        </w:rPr>
        <w:t>There is no consensus in RAN1 on the support of dynamic PO.</w:t>
      </w:r>
    </w:p>
    <w:p w14:paraId="7AFAF416" w14:textId="77777777" w:rsidR="008E099A" w:rsidRDefault="008E099A">
      <w:pPr>
        <w:rPr>
          <w:rFonts w:ascii="Times New Roman" w:eastAsia="等线" w:hAnsi="Times New Roman"/>
          <w:lang w:eastAsia="zh-CN" w:bidi="ar"/>
        </w:rPr>
      </w:pPr>
    </w:p>
    <w:p w14:paraId="0872F00C" w14:textId="77777777" w:rsidR="008E099A" w:rsidRDefault="008E099A">
      <w:pPr>
        <w:rPr>
          <w:rFonts w:ascii="Times New Roman" w:eastAsia="等线" w:hAnsi="Times New Roman"/>
          <w:lang w:eastAsia="zh-CN" w:bidi="ar"/>
        </w:rPr>
      </w:pPr>
    </w:p>
    <w:p w14:paraId="3C6FC02C" w14:textId="77777777" w:rsidR="008E099A" w:rsidRDefault="00000000">
      <w:pPr>
        <w:rPr>
          <w:rFonts w:ascii="Times New Roman" w:eastAsia="等线" w:hAnsi="Times New Roman"/>
          <w:b/>
          <w:bCs/>
          <w:lang w:eastAsia="zh-CN" w:bidi="ar"/>
        </w:rPr>
      </w:pPr>
      <w:hyperlink r:id="rId21" w:history="1">
        <w:r w:rsidR="00650291">
          <w:rPr>
            <w:rStyle w:val="afffe"/>
            <w:rFonts w:ascii="Times New Roman" w:eastAsia="等线" w:hAnsi="Times New Roman"/>
            <w:b/>
            <w:bCs/>
            <w:lang w:eastAsia="zh-CN" w:bidi="ar"/>
          </w:rPr>
          <w:t>R1-2406855</w:t>
        </w:r>
      </w:hyperlink>
      <w:r w:rsidR="00650291">
        <w:rPr>
          <w:rFonts w:ascii="Times New Roman" w:eastAsia="等线" w:hAnsi="Times New Roman"/>
          <w:b/>
          <w:bCs/>
          <w:lang w:eastAsia="zh-CN" w:bidi="ar"/>
        </w:rPr>
        <w:tab/>
        <w:t>Summary #3 on LP-WUS operation in IDLE/INACTIVE mode</w:t>
      </w:r>
      <w:r w:rsidR="00650291">
        <w:rPr>
          <w:rFonts w:ascii="Times New Roman" w:eastAsia="等线" w:hAnsi="Times New Roman"/>
          <w:b/>
          <w:bCs/>
          <w:lang w:eastAsia="zh-CN" w:bidi="ar"/>
        </w:rPr>
        <w:tab/>
        <w:t>Moderator (Apple)</w:t>
      </w:r>
    </w:p>
    <w:p w14:paraId="262C1A39"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From Thursday session</w:t>
      </w:r>
    </w:p>
    <w:p w14:paraId="04F6C611"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0A1926FD" w14:textId="77777777" w:rsidR="008E099A" w:rsidRDefault="00650291">
      <w:pPr>
        <w:rPr>
          <w:rFonts w:ascii="Times New Roman" w:hAnsi="Times New Roman"/>
          <w:szCs w:val="20"/>
        </w:rPr>
      </w:pPr>
      <w:r>
        <w:rPr>
          <w:rFonts w:ascii="Times New Roman" w:hAnsi="Times New Roman"/>
          <w:szCs w:val="20"/>
        </w:rPr>
        <w:t>For the maximum number of subgroups per PO (X), down-select from the following options in RAN1#118bis:</w:t>
      </w:r>
    </w:p>
    <w:p w14:paraId="01F95CDB" w14:textId="77777777" w:rsidR="008E099A" w:rsidRDefault="00650291">
      <w:pPr>
        <w:pStyle w:val="a1"/>
        <w:widowControl/>
        <w:numPr>
          <w:ilvl w:val="0"/>
          <w:numId w:val="121"/>
        </w:numPr>
        <w:tabs>
          <w:tab w:val="clear" w:pos="420"/>
        </w:tabs>
        <w:spacing w:after="0"/>
        <w:ind w:left="1077" w:hanging="357"/>
        <w:jc w:val="left"/>
      </w:pPr>
      <w:r>
        <w:t>Option 1: X = 8</w:t>
      </w:r>
    </w:p>
    <w:p w14:paraId="566BDFBA" w14:textId="77777777" w:rsidR="008E099A" w:rsidRDefault="00650291">
      <w:pPr>
        <w:pStyle w:val="a1"/>
        <w:widowControl/>
        <w:numPr>
          <w:ilvl w:val="0"/>
          <w:numId w:val="121"/>
        </w:numPr>
        <w:tabs>
          <w:tab w:val="clear" w:pos="420"/>
        </w:tabs>
        <w:spacing w:after="0"/>
        <w:ind w:left="1077" w:hanging="357"/>
        <w:jc w:val="left"/>
      </w:pPr>
      <w:r>
        <w:t>Option 2: X = 16</w:t>
      </w:r>
    </w:p>
    <w:p w14:paraId="0372B5D2" w14:textId="77777777" w:rsidR="008E099A" w:rsidRDefault="00650291">
      <w:pPr>
        <w:pStyle w:val="a1"/>
        <w:widowControl/>
        <w:numPr>
          <w:ilvl w:val="0"/>
          <w:numId w:val="121"/>
        </w:numPr>
        <w:tabs>
          <w:tab w:val="clear" w:pos="420"/>
        </w:tabs>
        <w:spacing w:after="0"/>
        <w:ind w:left="1077" w:hanging="357"/>
        <w:jc w:val="left"/>
      </w:pPr>
      <w:r>
        <w:t>Option 3: X = 32</w:t>
      </w:r>
    </w:p>
    <w:p w14:paraId="62B5FC33" w14:textId="77777777" w:rsidR="008E099A" w:rsidRDefault="00650291">
      <w:pPr>
        <w:pStyle w:val="a1"/>
        <w:widowControl/>
        <w:numPr>
          <w:ilvl w:val="0"/>
          <w:numId w:val="121"/>
        </w:numPr>
        <w:tabs>
          <w:tab w:val="clear" w:pos="420"/>
        </w:tabs>
        <w:spacing w:after="0"/>
        <w:ind w:left="1077" w:hanging="357"/>
        <w:jc w:val="left"/>
      </w:pPr>
      <w:r>
        <w:t>Option 4: X = 64</w:t>
      </w:r>
    </w:p>
    <w:p w14:paraId="7A99123B" w14:textId="77777777" w:rsidR="008E099A" w:rsidRDefault="00650291">
      <w:pPr>
        <w:pStyle w:val="a1"/>
        <w:widowControl/>
        <w:numPr>
          <w:ilvl w:val="0"/>
          <w:numId w:val="121"/>
        </w:numPr>
        <w:tabs>
          <w:tab w:val="clear" w:pos="420"/>
        </w:tabs>
        <w:spacing w:after="0"/>
        <w:ind w:left="1077" w:hanging="357"/>
        <w:jc w:val="left"/>
      </w:pPr>
      <w:r>
        <w:t>Option 5: X = 128</w:t>
      </w:r>
    </w:p>
    <w:p w14:paraId="5D5D5C3D" w14:textId="77777777" w:rsidR="008E099A" w:rsidRDefault="00650291">
      <w:pPr>
        <w:pStyle w:val="a1"/>
        <w:widowControl/>
        <w:numPr>
          <w:ilvl w:val="0"/>
          <w:numId w:val="121"/>
        </w:numPr>
        <w:tabs>
          <w:tab w:val="clear" w:pos="420"/>
        </w:tabs>
        <w:spacing w:after="0"/>
        <w:ind w:left="1077" w:hanging="357"/>
        <w:jc w:val="left"/>
      </w:pPr>
      <w:r>
        <w:t>Option 6: X = 256</w:t>
      </w:r>
    </w:p>
    <w:p w14:paraId="61A88545"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 xml:space="preserve">For decision in RAN1#118bis, companies are encouraged to provide the </w:t>
      </w:r>
      <w:r>
        <w:rPr>
          <w:rFonts w:ascii="Times New Roman" w:hAnsi="Times New Roman"/>
          <w:szCs w:val="20"/>
        </w:rPr>
        <w:t>maximum number of information bits per LP-WUS (Z), the number of OFDM symbols occupied by LP-WUS per MO, the number of MOs for their preferred option.</w:t>
      </w:r>
    </w:p>
    <w:p w14:paraId="190DA49A" w14:textId="77777777" w:rsidR="008E099A" w:rsidRDefault="008E099A">
      <w:pPr>
        <w:rPr>
          <w:rFonts w:ascii="Times New Roman" w:eastAsia="等线" w:hAnsi="Times New Roman"/>
          <w:lang w:eastAsia="zh-CN" w:bidi="ar"/>
        </w:rPr>
      </w:pPr>
    </w:p>
    <w:p w14:paraId="3B705713"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5FC95768" w14:textId="77777777" w:rsidR="008E099A" w:rsidRDefault="00650291">
      <w:pPr>
        <w:rPr>
          <w:rFonts w:ascii="Times New Roman" w:eastAsia="Malgun Gothic" w:hAnsi="Times New Roman"/>
          <w:szCs w:val="20"/>
        </w:rPr>
      </w:pPr>
      <w:r>
        <w:rPr>
          <w:rFonts w:ascii="Times New Roman" w:eastAsia="Malgun Gothic" w:hAnsi="Times New Roman"/>
          <w:szCs w:val="20"/>
        </w:rPr>
        <w:t xml:space="preserve">On the LO configuration for </w:t>
      </w:r>
      <w:proofErr w:type="spellStart"/>
      <w:r>
        <w:rPr>
          <w:rFonts w:ascii="Times New Roman" w:eastAsia="Malgun Gothic" w:hAnsi="Times New Roman"/>
          <w:szCs w:val="20"/>
        </w:rPr>
        <w:t>iDRX</w:t>
      </w:r>
      <w:proofErr w:type="spellEnd"/>
      <w:r>
        <w:rPr>
          <w:rFonts w:ascii="Times New Roman" w:eastAsia="Malgun Gothic" w:hAnsi="Times New Roman"/>
          <w:szCs w:val="20"/>
        </w:rPr>
        <w:t xml:space="preserve">, </w:t>
      </w:r>
      <w:r>
        <w:rPr>
          <w:rFonts w:ascii="Times New Roman" w:hAnsi="Times New Roman"/>
        </w:rPr>
        <w:t>offset value(s) between a LO and a reference PO/PF is/are configured.</w:t>
      </w:r>
    </w:p>
    <w:p w14:paraId="4A2B1303" w14:textId="77777777" w:rsidR="008E099A" w:rsidRDefault="00650291">
      <w:pPr>
        <w:numPr>
          <w:ilvl w:val="0"/>
          <w:numId w:val="122"/>
        </w:numPr>
        <w:rPr>
          <w:rFonts w:ascii="Times New Roman" w:hAnsi="Times New Roman"/>
          <w:lang w:eastAsia="zh-CN"/>
        </w:rPr>
      </w:pPr>
      <w:r>
        <w:rPr>
          <w:rFonts w:ascii="Times New Roman" w:hAnsi="Times New Roman"/>
          <w:lang w:eastAsia="zh-CN"/>
        </w:rPr>
        <w:t>FFS: one or multiple offset values, and if multiple offset values are supported, how a UE decides which value to use</w:t>
      </w:r>
    </w:p>
    <w:p w14:paraId="718538F2" w14:textId="77777777" w:rsidR="008E099A" w:rsidRDefault="00650291">
      <w:pPr>
        <w:numPr>
          <w:ilvl w:val="0"/>
          <w:numId w:val="122"/>
        </w:numPr>
        <w:rPr>
          <w:rFonts w:ascii="Times New Roman" w:hAnsi="Times New Roman"/>
          <w:lang w:eastAsia="zh-CN"/>
        </w:rPr>
      </w:pPr>
      <w:r>
        <w:rPr>
          <w:rFonts w:ascii="Times New Roman" w:hAnsi="Times New Roman"/>
          <w:lang w:eastAsia="zh-CN"/>
        </w:rPr>
        <w:t>FFS: the exact definition of the reference PF/PO and the detailed procedure for UE to determine the LO(s) corresponding to Option 1, 2, or 3 (if supported)</w:t>
      </w:r>
    </w:p>
    <w:p w14:paraId="1EE69A78" w14:textId="77777777" w:rsidR="008E099A" w:rsidRDefault="00650291">
      <w:pPr>
        <w:numPr>
          <w:ilvl w:val="0"/>
          <w:numId w:val="122"/>
        </w:numPr>
        <w:rPr>
          <w:rFonts w:ascii="Times New Roman" w:hAnsi="Times New Roman"/>
          <w:lang w:eastAsia="zh-CN"/>
        </w:rPr>
      </w:pPr>
      <w:r>
        <w:rPr>
          <w:rFonts w:ascii="Times New Roman" w:hAnsi="Times New Roman"/>
          <w:lang w:eastAsia="zh-CN"/>
        </w:rPr>
        <w:t>(</w:t>
      </w:r>
      <w:r>
        <w:rPr>
          <w:rFonts w:ascii="Times New Roman" w:hAnsi="Times New Roman"/>
          <w:highlight w:val="darkYellow"/>
          <w:lang w:eastAsia="zh-CN"/>
        </w:rPr>
        <w:t>Working Assumption</w:t>
      </w:r>
      <w:r>
        <w:rPr>
          <w:rFonts w:ascii="Times New Roman" w:hAnsi="Times New Roman"/>
          <w:lang w:eastAsia="zh-CN"/>
        </w:rPr>
        <w:t xml:space="preserve">) For each UE, the periodicity of LO is the same as its </w:t>
      </w:r>
      <w:proofErr w:type="spellStart"/>
      <w:r>
        <w:rPr>
          <w:rFonts w:ascii="Times New Roman" w:hAnsi="Times New Roman"/>
          <w:lang w:eastAsia="zh-CN"/>
        </w:rPr>
        <w:t>iDRX</w:t>
      </w:r>
      <w:proofErr w:type="spellEnd"/>
      <w:r>
        <w:rPr>
          <w:rFonts w:ascii="Times New Roman" w:hAnsi="Times New Roman"/>
          <w:lang w:eastAsia="zh-CN"/>
        </w:rPr>
        <w:t xml:space="preserve"> cycle.</w:t>
      </w:r>
    </w:p>
    <w:p w14:paraId="0FC0BF7E" w14:textId="77777777" w:rsidR="008E099A" w:rsidRDefault="00650291">
      <w:pPr>
        <w:numPr>
          <w:ilvl w:val="0"/>
          <w:numId w:val="122"/>
        </w:numPr>
        <w:rPr>
          <w:rFonts w:ascii="Times New Roman" w:hAnsi="Times New Roman"/>
          <w:lang w:eastAsia="zh-CN"/>
        </w:rPr>
      </w:pPr>
      <w:r>
        <w:rPr>
          <w:rFonts w:ascii="Times New Roman" w:hAnsi="Times New Roman"/>
          <w:lang w:eastAsia="zh-CN"/>
        </w:rPr>
        <w:t>If a UE receives a wake-up indication in a LP-WUS, consider the following alternatives.</w:t>
      </w:r>
    </w:p>
    <w:p w14:paraId="707F0CB4" w14:textId="77777777" w:rsidR="008E099A" w:rsidRDefault="00650291">
      <w:pPr>
        <w:numPr>
          <w:ilvl w:val="1"/>
          <w:numId w:val="122"/>
        </w:numPr>
        <w:rPr>
          <w:rFonts w:ascii="Times New Roman" w:hAnsi="Times New Roman"/>
          <w:lang w:eastAsia="zh-CN"/>
        </w:rPr>
      </w:pPr>
      <w:r>
        <w:rPr>
          <w:rFonts w:ascii="Times New Roman" w:hAnsi="Times New Roman"/>
          <w:lang w:eastAsia="zh-CN"/>
        </w:rPr>
        <w:t>Alt 1: it monitors the PO associated with the offset.</w:t>
      </w:r>
    </w:p>
    <w:p w14:paraId="55173D9D" w14:textId="77777777" w:rsidR="008E099A" w:rsidRDefault="00650291">
      <w:pPr>
        <w:numPr>
          <w:ilvl w:val="1"/>
          <w:numId w:val="122"/>
        </w:numPr>
        <w:rPr>
          <w:rFonts w:ascii="Times New Roman" w:hAnsi="Times New Roman"/>
          <w:lang w:eastAsia="zh-CN"/>
        </w:rPr>
      </w:pPr>
      <w:r>
        <w:rPr>
          <w:rFonts w:ascii="Times New Roman" w:hAnsi="Times New Roman"/>
          <w:lang w:eastAsia="zh-CN"/>
        </w:rPr>
        <w:t>Alt 2: it monitors the first PO after its reported wake-up delay.</w:t>
      </w:r>
    </w:p>
    <w:p w14:paraId="77A3A359" w14:textId="77777777" w:rsidR="008E099A" w:rsidRDefault="00650291">
      <w:pPr>
        <w:numPr>
          <w:ilvl w:val="1"/>
          <w:numId w:val="122"/>
        </w:numPr>
        <w:rPr>
          <w:rFonts w:ascii="Times New Roman" w:hAnsi="Times New Roman"/>
          <w:lang w:eastAsia="zh-CN"/>
        </w:rPr>
      </w:pPr>
      <w:r>
        <w:rPr>
          <w:rFonts w:ascii="Times New Roman" w:hAnsi="Times New Roman"/>
          <w:lang w:eastAsia="zh-CN"/>
        </w:rPr>
        <w:t>Other alternatives are not precluded.</w:t>
      </w:r>
    </w:p>
    <w:p w14:paraId="5BBE7C13" w14:textId="77777777" w:rsidR="008E099A" w:rsidRDefault="00650291">
      <w:pPr>
        <w:rPr>
          <w:rFonts w:ascii="Times New Roman" w:hAnsi="Times New Roman"/>
          <w:szCs w:val="20"/>
        </w:rPr>
      </w:pPr>
      <w:r>
        <w:rPr>
          <w:rFonts w:ascii="Times New Roman" w:hAnsi="Times New Roman"/>
          <w:szCs w:val="20"/>
        </w:rPr>
        <w:t>Note: The PO mentioned above refers to legacy PO configured for the UE.</w:t>
      </w:r>
    </w:p>
    <w:p w14:paraId="35AAD0BA" w14:textId="77777777" w:rsidR="008E099A" w:rsidRDefault="008E099A">
      <w:pPr>
        <w:rPr>
          <w:rFonts w:ascii="Times New Roman" w:eastAsia="等线" w:hAnsi="Times New Roman"/>
          <w:lang w:eastAsia="zh-CN" w:bidi="ar"/>
        </w:rPr>
      </w:pPr>
    </w:p>
    <w:p w14:paraId="751631A7" w14:textId="77777777" w:rsidR="008E099A" w:rsidRDefault="008E099A">
      <w:pPr>
        <w:rPr>
          <w:rFonts w:ascii="Times New Roman" w:eastAsia="等线" w:hAnsi="Times New Roman"/>
          <w:lang w:eastAsia="zh-CN" w:bidi="ar"/>
        </w:rPr>
      </w:pPr>
    </w:p>
    <w:p w14:paraId="6F7BDBCF" w14:textId="77777777" w:rsidR="008E099A" w:rsidRDefault="00000000">
      <w:pPr>
        <w:rPr>
          <w:rFonts w:ascii="Times New Roman" w:eastAsia="等线" w:hAnsi="Times New Roman"/>
          <w:b/>
          <w:bCs/>
          <w:lang w:eastAsia="zh-CN" w:bidi="ar"/>
        </w:rPr>
      </w:pPr>
      <w:hyperlink r:id="rId22" w:history="1">
        <w:r w:rsidR="00650291">
          <w:rPr>
            <w:rStyle w:val="afffe"/>
            <w:rFonts w:ascii="Times New Roman" w:eastAsia="等线" w:hAnsi="Times New Roman"/>
            <w:b/>
            <w:bCs/>
            <w:lang w:eastAsia="zh-CN" w:bidi="ar"/>
          </w:rPr>
          <w:t>R1-2407506</w:t>
        </w:r>
      </w:hyperlink>
      <w:r w:rsidR="00650291">
        <w:rPr>
          <w:rFonts w:ascii="Times New Roman" w:eastAsia="等线" w:hAnsi="Times New Roman"/>
          <w:b/>
          <w:bCs/>
          <w:lang w:eastAsia="zh-CN" w:bidi="ar"/>
        </w:rPr>
        <w:tab/>
        <w:t>Summary #4 on LP-WUS operation in IDLE/INACTIVE mode</w:t>
      </w:r>
      <w:r w:rsidR="00650291">
        <w:rPr>
          <w:rFonts w:ascii="Times New Roman" w:eastAsia="等线" w:hAnsi="Times New Roman"/>
          <w:b/>
          <w:bCs/>
          <w:lang w:eastAsia="zh-CN" w:bidi="ar"/>
        </w:rPr>
        <w:tab/>
        <w:t>Moderator (Apple)</w:t>
      </w:r>
    </w:p>
    <w:p w14:paraId="7DAC960C"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lastRenderedPageBreak/>
        <w:t>From Friday session</w:t>
      </w:r>
    </w:p>
    <w:p w14:paraId="61054251"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21CE164A"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Send an LS to RAN2 and RAN4 to convey the following</w:t>
      </w:r>
    </w:p>
    <w:p w14:paraId="7A39C7D5" w14:textId="77777777" w:rsidR="008E099A" w:rsidRDefault="00650291">
      <w:pPr>
        <w:rPr>
          <w:rFonts w:ascii="Times New Roman" w:hAnsi="Times New Roman"/>
          <w:szCs w:val="14"/>
        </w:rPr>
      </w:pPr>
      <w:r>
        <w:rPr>
          <w:rFonts w:ascii="Times New Roman" w:hAnsi="Times New Roman"/>
          <w:szCs w:val="14"/>
        </w:rPr>
        <w:t>In RAN1, the common understanding is that UE may not support LP-WUS reception on all the bands supported by the UE. Request RAN2 and RAN4 to check if there is any issue and specification support needed for IDLE/INACTIVE UEs.</w:t>
      </w:r>
    </w:p>
    <w:p w14:paraId="15B42400" w14:textId="77777777" w:rsidR="008E099A" w:rsidRDefault="008E099A">
      <w:pPr>
        <w:rPr>
          <w:rFonts w:ascii="Times New Roman" w:hAnsi="Times New Roman"/>
          <w:szCs w:val="14"/>
        </w:rPr>
      </w:pPr>
    </w:p>
    <w:p w14:paraId="3AD5E3F3" w14:textId="77777777" w:rsidR="008E099A" w:rsidRDefault="00000000">
      <w:pPr>
        <w:rPr>
          <w:rFonts w:ascii="Times New Roman" w:eastAsia="等线" w:hAnsi="Times New Roman"/>
          <w:b/>
          <w:bCs/>
          <w:lang w:eastAsia="zh-CN" w:bidi="ar"/>
        </w:rPr>
      </w:pPr>
      <w:hyperlink r:id="rId23" w:history="1">
        <w:r w:rsidR="00650291">
          <w:rPr>
            <w:rStyle w:val="afffe"/>
            <w:rFonts w:ascii="Times New Roman" w:eastAsia="等线" w:hAnsi="Times New Roman"/>
            <w:b/>
            <w:bCs/>
            <w:lang w:eastAsia="zh-CN" w:bidi="ar"/>
          </w:rPr>
          <w:t>R1-2407558</w:t>
        </w:r>
      </w:hyperlink>
      <w:r w:rsidR="00650291">
        <w:rPr>
          <w:rFonts w:ascii="Times New Roman" w:eastAsia="等线" w:hAnsi="Times New Roman"/>
          <w:b/>
          <w:bCs/>
          <w:lang w:eastAsia="zh-CN" w:bidi="ar"/>
        </w:rPr>
        <w:tab/>
        <w:t>Draft LS on LP-WUS operation in IDLE/INACTIVE mode</w:t>
      </w:r>
      <w:r w:rsidR="00650291">
        <w:rPr>
          <w:rFonts w:ascii="Times New Roman" w:eastAsia="等线" w:hAnsi="Times New Roman"/>
          <w:b/>
          <w:bCs/>
          <w:lang w:eastAsia="zh-CN" w:bidi="ar"/>
        </w:rPr>
        <w:tab/>
        <w:t>Moderator (Apple)</w:t>
      </w:r>
    </w:p>
    <w:p w14:paraId="3A96B3D9" w14:textId="77777777" w:rsidR="008E099A" w:rsidRDefault="00650291">
      <w:pPr>
        <w:rPr>
          <w:rFonts w:ascii="Times New Roman" w:eastAsia="等线" w:hAnsi="Times New Roman"/>
          <w:lang w:eastAsia="zh-CN" w:bidi="ar"/>
        </w:rPr>
      </w:pPr>
      <w:r>
        <w:rPr>
          <w:rFonts w:ascii="Times New Roman" w:eastAsia="等线" w:hAnsi="Times New Roman"/>
          <w:b/>
          <w:bCs/>
          <w:lang w:eastAsia="zh-CN" w:bidi="ar"/>
        </w:rPr>
        <w:t xml:space="preserve">Decision: </w:t>
      </w:r>
      <w:r>
        <w:rPr>
          <w:rFonts w:ascii="Times New Roman" w:hAnsi="Times New Roman"/>
          <w:szCs w:val="14"/>
        </w:rPr>
        <w:t xml:space="preserve">The draft LS is endorsed. Final LS is </w:t>
      </w:r>
      <w:r>
        <w:rPr>
          <w:rFonts w:ascii="Times New Roman" w:hAnsi="Times New Roman"/>
          <w:szCs w:val="14"/>
          <w:highlight w:val="green"/>
        </w:rPr>
        <w:t xml:space="preserve">approved in </w:t>
      </w:r>
      <w:r>
        <w:rPr>
          <w:rFonts w:ascii="Times New Roman" w:eastAsia="等线" w:hAnsi="Times New Roman"/>
          <w:highlight w:val="green"/>
          <w:lang w:eastAsia="zh-CN" w:bidi="ar"/>
        </w:rPr>
        <w:t xml:space="preserve">in </w:t>
      </w:r>
      <w:hyperlink r:id="rId24" w:history="1">
        <w:r>
          <w:rPr>
            <w:rStyle w:val="afffe"/>
            <w:rFonts w:ascii="Times New Roman" w:eastAsia="等线" w:hAnsi="Times New Roman"/>
            <w:highlight w:val="green"/>
            <w:lang w:eastAsia="zh-CN" w:bidi="ar"/>
          </w:rPr>
          <w:t>R1-2407559</w:t>
        </w:r>
      </w:hyperlink>
      <w:r>
        <w:rPr>
          <w:rFonts w:ascii="Times New Roman" w:eastAsia="等线" w:hAnsi="Times New Roman"/>
          <w:lang w:eastAsia="zh-CN" w:bidi="ar"/>
        </w:rPr>
        <w:t>.</w:t>
      </w:r>
    </w:p>
    <w:p w14:paraId="427E6C1D" w14:textId="77777777" w:rsidR="008E099A" w:rsidRDefault="008E099A">
      <w:pPr>
        <w:rPr>
          <w:rFonts w:ascii="Times New Roman" w:eastAsia="等线" w:hAnsi="Times New Roman"/>
          <w:lang w:eastAsia="zh-CN" w:bidi="ar"/>
        </w:rPr>
      </w:pPr>
    </w:p>
    <w:p w14:paraId="07067E0A" w14:textId="77777777" w:rsidR="008E099A" w:rsidRDefault="00650291">
      <w:pPr>
        <w:rPr>
          <w:rFonts w:ascii="Times New Roman" w:eastAsia="等线" w:hAnsi="Times New Roman"/>
          <w:b/>
          <w:bCs/>
          <w:lang w:eastAsia="zh-CN" w:bidi="ar"/>
        </w:rPr>
      </w:pPr>
      <w:r>
        <w:rPr>
          <w:rFonts w:ascii="Times New Roman" w:eastAsia="等线" w:hAnsi="Times New Roman"/>
          <w:b/>
          <w:bCs/>
          <w:lang w:eastAsia="zh-CN" w:bidi="ar"/>
        </w:rPr>
        <w:t>Conclusion</w:t>
      </w:r>
    </w:p>
    <w:p w14:paraId="1F1DEF85"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RAN1 will not initiate work on entry/exit conditions based on RRM measurement and RRM measurement offloading/relaxation conditions unless triggered by RAN2 and RAN4.</w:t>
      </w:r>
    </w:p>
    <w:p w14:paraId="5A7A8965"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29F5DDDB" w14:textId="77777777" w:rsidR="008E099A" w:rsidRDefault="00000000">
      <w:pPr>
        <w:rPr>
          <w:rFonts w:ascii="Times New Roman" w:eastAsiaTheme="minorEastAsia" w:hAnsi="Times New Roman"/>
          <w:b/>
          <w:bCs/>
          <w:lang w:eastAsia="zh-CN" w:bidi="ar"/>
        </w:rPr>
      </w:pPr>
      <w:hyperlink r:id="rId25" w:history="1">
        <w:r w:rsidR="00650291">
          <w:rPr>
            <w:rStyle w:val="afffe"/>
            <w:rFonts w:ascii="Times New Roman" w:hAnsi="Times New Roman"/>
            <w:b/>
            <w:bCs/>
            <w:lang w:eastAsia="ko-KR" w:bidi="ar"/>
          </w:rPr>
          <w:t>R1-2407301</w:t>
        </w:r>
      </w:hyperlink>
      <w:r w:rsidR="00650291">
        <w:rPr>
          <w:rFonts w:ascii="Times New Roman" w:hAnsi="Times New Roman"/>
          <w:b/>
          <w:bCs/>
          <w:lang w:eastAsia="ko-KR" w:bidi="ar"/>
        </w:rPr>
        <w:tab/>
        <w:t>FL summary #1 on LP-WUS operation in CONNECTED mode</w:t>
      </w:r>
      <w:r w:rsidR="00650291">
        <w:rPr>
          <w:rFonts w:ascii="Times New Roman" w:hAnsi="Times New Roman"/>
          <w:b/>
          <w:bCs/>
          <w:lang w:eastAsia="ko-KR" w:bidi="ar"/>
        </w:rPr>
        <w:tab/>
        <w:t>Moderator (NTT DOCOMO)</w:t>
      </w:r>
    </w:p>
    <w:p w14:paraId="584CDF31" w14:textId="77777777" w:rsidR="008E099A" w:rsidRDefault="008E099A">
      <w:pPr>
        <w:rPr>
          <w:rFonts w:ascii="Times New Roman" w:hAnsi="Times New Roman"/>
          <w:lang w:eastAsia="ko-KR" w:bidi="ar"/>
        </w:rPr>
      </w:pPr>
    </w:p>
    <w:p w14:paraId="181B4354" w14:textId="77777777" w:rsidR="008E099A" w:rsidRDefault="00000000">
      <w:pPr>
        <w:rPr>
          <w:rFonts w:ascii="Times New Roman" w:hAnsi="Times New Roman"/>
          <w:b/>
          <w:bCs/>
          <w:lang w:eastAsia="ko-KR" w:bidi="ar"/>
        </w:rPr>
      </w:pPr>
      <w:hyperlink r:id="rId26" w:history="1">
        <w:r w:rsidR="00650291">
          <w:rPr>
            <w:rStyle w:val="afffe"/>
            <w:rFonts w:ascii="Times New Roman" w:hAnsi="Times New Roman"/>
            <w:b/>
            <w:bCs/>
            <w:lang w:eastAsia="ko-KR" w:bidi="ar"/>
          </w:rPr>
          <w:t>R1-2407378</w:t>
        </w:r>
      </w:hyperlink>
      <w:r w:rsidR="00650291">
        <w:rPr>
          <w:rFonts w:ascii="Times New Roman" w:hAnsi="Times New Roman"/>
          <w:b/>
          <w:bCs/>
          <w:lang w:eastAsia="ko-KR" w:bidi="ar"/>
        </w:rPr>
        <w:tab/>
        <w:t>FL summary #2 on LP-WUS operation in CONNECTED mode</w:t>
      </w:r>
      <w:r w:rsidR="00650291">
        <w:rPr>
          <w:rFonts w:ascii="Times New Roman" w:hAnsi="Times New Roman"/>
          <w:b/>
          <w:bCs/>
          <w:lang w:eastAsia="ko-KR" w:bidi="ar"/>
        </w:rPr>
        <w:tab/>
        <w:t>Moderator (NTT DOCOMO)</w:t>
      </w:r>
    </w:p>
    <w:p w14:paraId="68F2AFE6" w14:textId="77777777" w:rsidR="008E099A" w:rsidRDefault="00650291">
      <w:pPr>
        <w:rPr>
          <w:rFonts w:ascii="Times New Roman" w:hAnsi="Times New Roman"/>
          <w:lang w:eastAsia="ko-KR" w:bidi="ar"/>
        </w:rPr>
      </w:pPr>
      <w:r>
        <w:rPr>
          <w:rFonts w:ascii="Times New Roman" w:hAnsi="Times New Roman"/>
          <w:lang w:eastAsia="ko-KR" w:bidi="ar"/>
        </w:rPr>
        <w:t>From Thursday session</w:t>
      </w:r>
    </w:p>
    <w:p w14:paraId="41530836"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296ECA8C" w14:textId="77777777" w:rsidR="008E099A" w:rsidRDefault="00650291">
      <w:pPr>
        <w:rPr>
          <w:rFonts w:ascii="Times New Roman" w:hAnsi="Times New Roman"/>
        </w:rPr>
      </w:pPr>
      <w:r>
        <w:rPr>
          <w:rFonts w:ascii="Times New Roman" w:hAnsi="Times New Roman"/>
        </w:rPr>
        <w:t>For option 1-2 of LP-WUS CONNECTED mode operation, the followings are assumed from RAN1 perspective.</w:t>
      </w:r>
    </w:p>
    <w:p w14:paraId="1A5D28EA"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LP-WUS monitoring outside at least legacy C-DRX active time according to the LP-WUS monitoring configuration to trigger PDCCH monitoring.</w:t>
      </w:r>
    </w:p>
    <w:p w14:paraId="02F75A80"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UE is configured with legacy C-DRX configurations as Rel-18.</w:t>
      </w:r>
    </w:p>
    <w:p w14:paraId="66578A88"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 xml:space="preserve">UE </w:t>
      </w:r>
      <w:r>
        <w:rPr>
          <w:rFonts w:ascii="Times New Roman" w:eastAsia="Yu Mincho" w:hAnsi="Times New Roman"/>
          <w:lang w:eastAsia="zh-CN"/>
        </w:rPr>
        <w:t xml:space="preserve">is </w:t>
      </w:r>
      <w:r>
        <w:rPr>
          <w:rFonts w:ascii="Times New Roman" w:hAnsi="Times New Roman"/>
          <w:lang w:eastAsia="zh-CN"/>
        </w:rPr>
        <w:t xml:space="preserve">expected to be configured with LP-WUS </w:t>
      </w:r>
      <w:r>
        <w:rPr>
          <w:rFonts w:ascii="Times New Roman" w:eastAsia="Yu Mincho" w:hAnsi="Times New Roman"/>
          <w:lang w:eastAsia="zh-CN"/>
        </w:rPr>
        <w:t>monitoring configuration (</w:t>
      </w:r>
      <w:r>
        <w:rPr>
          <w:rFonts w:ascii="Times New Roman" w:hAnsi="Times New Roman"/>
          <w:lang w:eastAsia="zh-CN"/>
        </w:rPr>
        <w:t>periodicity and offset can be different from those from C-DRX configuration).</w:t>
      </w:r>
    </w:p>
    <w:p w14:paraId="476A7FCA" w14:textId="77777777" w:rsidR="008E099A" w:rsidRDefault="00650291">
      <w:pPr>
        <w:numPr>
          <w:ilvl w:val="1"/>
          <w:numId w:val="123"/>
        </w:numPr>
        <w:spacing w:after="180" w:line="252" w:lineRule="auto"/>
        <w:contextualSpacing/>
        <w:jc w:val="both"/>
        <w:rPr>
          <w:rFonts w:ascii="Times New Roman" w:hAnsi="Times New Roman"/>
          <w:lang w:eastAsia="zh-CN"/>
        </w:rPr>
      </w:pPr>
      <w:r>
        <w:rPr>
          <w:rFonts w:ascii="Times New Roman" w:hAnsi="Times New Roman"/>
          <w:lang w:eastAsia="zh-CN"/>
        </w:rPr>
        <w:t>FFS potential restriction for LP-WUS configuration in relation with C-DRX configuration.</w:t>
      </w:r>
    </w:p>
    <w:p w14:paraId="5BB546F1"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LP-WUS triggers the start of a timer during which UE monitors PDCCH.</w:t>
      </w:r>
    </w:p>
    <w:p w14:paraId="546F6E3B" w14:textId="77777777" w:rsidR="008E099A" w:rsidRDefault="00650291">
      <w:pPr>
        <w:numPr>
          <w:ilvl w:val="1"/>
          <w:numId w:val="123"/>
        </w:numPr>
        <w:spacing w:after="180" w:line="252" w:lineRule="auto"/>
        <w:contextualSpacing/>
        <w:jc w:val="both"/>
        <w:rPr>
          <w:rFonts w:ascii="Times New Roman" w:hAnsi="Times New Roman"/>
          <w:lang w:eastAsia="zh-CN"/>
        </w:rPr>
      </w:pPr>
      <w:r>
        <w:rPr>
          <w:rFonts w:ascii="Times New Roman" w:hAnsi="Times New Roman"/>
          <w:lang w:eastAsia="zh-CN"/>
        </w:rPr>
        <w:t>FFS the timer is existing timer and/or new timer.</w:t>
      </w:r>
    </w:p>
    <w:p w14:paraId="51E4AFBD"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UE PDCCH monitoring behaviors related to other legacy DRX timers are not affected.</w:t>
      </w:r>
    </w:p>
    <w:p w14:paraId="4D36CB7D" w14:textId="77777777" w:rsidR="008E099A" w:rsidRDefault="00650291">
      <w:pPr>
        <w:numPr>
          <w:ilvl w:val="1"/>
          <w:numId w:val="123"/>
        </w:numPr>
        <w:spacing w:after="180" w:line="252" w:lineRule="auto"/>
        <w:contextualSpacing/>
        <w:jc w:val="both"/>
        <w:rPr>
          <w:rFonts w:ascii="Times New Roman" w:hAnsi="Times New Roman"/>
          <w:lang w:val="fr-FR" w:eastAsia="zh-CN"/>
        </w:rPr>
      </w:pPr>
      <w:proofErr w:type="spellStart"/>
      <w:proofErr w:type="gramStart"/>
      <w:r>
        <w:rPr>
          <w:rFonts w:ascii="Times New Roman" w:hAnsi="Times New Roman"/>
          <w:lang w:val="fr-FR" w:eastAsia="zh-CN"/>
        </w:rPr>
        <w:t>drx</w:t>
      </w:r>
      <w:proofErr w:type="gramEnd"/>
      <w:r>
        <w:rPr>
          <w:rFonts w:ascii="Times New Roman" w:hAnsi="Times New Roman"/>
          <w:lang w:val="fr-FR" w:eastAsia="zh-CN"/>
        </w:rPr>
        <w:t>-InactivityTimer</w:t>
      </w:r>
      <w:proofErr w:type="spellEnd"/>
      <w:r>
        <w:rPr>
          <w:rFonts w:ascii="Times New Roman" w:hAnsi="Times New Roman"/>
          <w:lang w:val="fr-FR" w:eastAsia="zh-CN"/>
        </w:rPr>
        <w:t xml:space="preserve">, </w:t>
      </w:r>
      <w:proofErr w:type="spellStart"/>
      <w:r>
        <w:rPr>
          <w:rFonts w:ascii="Times New Roman" w:hAnsi="Times New Roman"/>
          <w:lang w:val="fr-FR" w:eastAsia="zh-CN"/>
        </w:rPr>
        <w:t>drx-RetransmissionTimerDL</w:t>
      </w:r>
      <w:proofErr w:type="spellEnd"/>
      <w:r>
        <w:rPr>
          <w:rFonts w:ascii="Times New Roman" w:hAnsi="Times New Roman"/>
          <w:lang w:val="fr-FR" w:eastAsia="zh-CN"/>
        </w:rPr>
        <w:t xml:space="preserve">, </w:t>
      </w:r>
      <w:proofErr w:type="spellStart"/>
      <w:r>
        <w:rPr>
          <w:rFonts w:ascii="Times New Roman" w:hAnsi="Times New Roman"/>
          <w:lang w:val="fr-FR" w:eastAsia="zh-CN"/>
        </w:rPr>
        <w:t>drx-RetransmissionTimerUL</w:t>
      </w:r>
      <w:proofErr w:type="spellEnd"/>
      <w:r>
        <w:rPr>
          <w:rFonts w:ascii="Times New Roman" w:hAnsi="Times New Roman"/>
          <w:lang w:val="fr-FR" w:eastAsia="zh-CN"/>
        </w:rPr>
        <w:t xml:space="preserve">, </w:t>
      </w:r>
      <w:proofErr w:type="spellStart"/>
      <w:r>
        <w:rPr>
          <w:rFonts w:ascii="Times New Roman" w:hAnsi="Times New Roman"/>
          <w:lang w:val="fr-FR" w:eastAsia="zh-CN"/>
        </w:rPr>
        <w:t>drx</w:t>
      </w:r>
      <w:proofErr w:type="spellEnd"/>
      <w:r>
        <w:rPr>
          <w:rFonts w:ascii="Times New Roman" w:hAnsi="Times New Roman"/>
          <w:lang w:val="fr-FR" w:eastAsia="zh-CN"/>
        </w:rPr>
        <w:t>-HARQ-RTT-</w:t>
      </w:r>
      <w:proofErr w:type="spellStart"/>
      <w:r>
        <w:rPr>
          <w:rFonts w:ascii="Times New Roman" w:hAnsi="Times New Roman"/>
          <w:lang w:val="fr-FR" w:eastAsia="zh-CN"/>
        </w:rPr>
        <w:t>TimerDL</w:t>
      </w:r>
      <w:proofErr w:type="spellEnd"/>
      <w:r>
        <w:rPr>
          <w:rFonts w:ascii="Times New Roman" w:hAnsi="Times New Roman"/>
          <w:lang w:val="fr-FR" w:eastAsia="zh-CN"/>
        </w:rPr>
        <w:t xml:space="preserve">, </w:t>
      </w:r>
      <w:proofErr w:type="spellStart"/>
      <w:r>
        <w:rPr>
          <w:rFonts w:ascii="Times New Roman" w:hAnsi="Times New Roman"/>
          <w:lang w:val="fr-FR" w:eastAsia="zh-CN"/>
        </w:rPr>
        <w:t>drx</w:t>
      </w:r>
      <w:proofErr w:type="spellEnd"/>
      <w:r>
        <w:rPr>
          <w:rFonts w:ascii="Times New Roman" w:hAnsi="Times New Roman"/>
          <w:lang w:val="fr-FR" w:eastAsia="zh-CN"/>
        </w:rPr>
        <w:t>-HARQ-RTT-</w:t>
      </w:r>
      <w:proofErr w:type="spellStart"/>
      <w:r>
        <w:rPr>
          <w:rFonts w:ascii="Times New Roman" w:hAnsi="Times New Roman"/>
          <w:lang w:val="fr-FR" w:eastAsia="zh-CN"/>
        </w:rPr>
        <w:t>TimerUL</w:t>
      </w:r>
      <w:proofErr w:type="spellEnd"/>
      <w:r>
        <w:rPr>
          <w:rFonts w:ascii="Times New Roman" w:hAnsi="Times New Roman"/>
          <w:lang w:val="fr-FR" w:eastAsia="zh-CN"/>
        </w:rPr>
        <w:t>.</w:t>
      </w:r>
    </w:p>
    <w:p w14:paraId="4A294E7B"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No impact on RRM/RLM/BFD measurement requirements</w:t>
      </w:r>
      <w:r>
        <w:rPr>
          <w:rFonts w:ascii="Times New Roman" w:eastAsia="Yu Mincho" w:hAnsi="Times New Roman"/>
          <w:lang w:eastAsia="zh-CN"/>
        </w:rPr>
        <w:t xml:space="preserve"> is assumed.</w:t>
      </w:r>
    </w:p>
    <w:p w14:paraId="2DB496E2"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For periodic CSI/L1-RSRP reporting, UE can be configured with one of the following (same as Rel-16 DCP and option 1-1).</w:t>
      </w:r>
    </w:p>
    <w:p w14:paraId="040D198C" w14:textId="77777777" w:rsidR="008E099A" w:rsidRDefault="00650291">
      <w:pPr>
        <w:numPr>
          <w:ilvl w:val="1"/>
          <w:numId w:val="123"/>
        </w:numPr>
        <w:spacing w:after="180" w:line="252" w:lineRule="auto"/>
        <w:contextualSpacing/>
        <w:jc w:val="both"/>
        <w:rPr>
          <w:rFonts w:ascii="Times New Roman" w:hAnsi="Times New Roman"/>
          <w:lang w:eastAsia="zh-CN"/>
        </w:rPr>
      </w:pPr>
      <w:r>
        <w:rPr>
          <w:rFonts w:ascii="Times New Roman" w:hAnsi="Times New Roman"/>
          <w:lang w:eastAsia="zh-CN"/>
        </w:rPr>
        <w:t>Periodic CSI/L1-RSRP is not reported if UE is not indicated to wake-up.</w:t>
      </w:r>
    </w:p>
    <w:p w14:paraId="0599C13E" w14:textId="77777777" w:rsidR="008E099A" w:rsidRDefault="00650291">
      <w:pPr>
        <w:numPr>
          <w:ilvl w:val="1"/>
          <w:numId w:val="123"/>
        </w:numPr>
        <w:spacing w:after="180" w:line="252" w:lineRule="auto"/>
        <w:contextualSpacing/>
        <w:jc w:val="both"/>
        <w:rPr>
          <w:rFonts w:ascii="Times New Roman" w:hAnsi="Times New Roman"/>
          <w:lang w:eastAsia="zh-CN"/>
        </w:rPr>
      </w:pPr>
      <w:r>
        <w:rPr>
          <w:rFonts w:ascii="Times New Roman" w:hAnsi="Times New Roman"/>
          <w:lang w:eastAsia="zh-CN"/>
        </w:rPr>
        <w:t>Periodic CSI/L1-RSRP is periodically reported regardless if UE is indicated to wake-up or not.</w:t>
      </w:r>
    </w:p>
    <w:p w14:paraId="76970F88"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 xml:space="preserve">UE PDCCH monitoring is not triggered by legacy C-DRX cycle and </w:t>
      </w:r>
      <w:proofErr w:type="spellStart"/>
      <w:r>
        <w:rPr>
          <w:rFonts w:ascii="Times New Roman" w:hAnsi="Times New Roman"/>
          <w:lang w:eastAsia="zh-CN"/>
        </w:rPr>
        <w:t>drx-onDurationTimer</w:t>
      </w:r>
      <w:proofErr w:type="spellEnd"/>
      <w:r>
        <w:rPr>
          <w:rFonts w:ascii="Times New Roman" w:hAnsi="Times New Roman"/>
          <w:lang w:eastAsia="zh-CN"/>
        </w:rPr>
        <w:t xml:space="preserve"> when monitoring LP-WUS.</w:t>
      </w:r>
    </w:p>
    <w:p w14:paraId="1C3BD476" w14:textId="77777777" w:rsidR="008E099A" w:rsidRDefault="008E099A">
      <w:pPr>
        <w:rPr>
          <w:rFonts w:ascii="Times New Roman" w:hAnsi="Times New Roman"/>
        </w:rPr>
      </w:pPr>
    </w:p>
    <w:p w14:paraId="3E5276AD" w14:textId="77777777" w:rsidR="008E099A" w:rsidRDefault="00650291">
      <w:pPr>
        <w:rPr>
          <w:rFonts w:ascii="Times New Roman" w:hAnsi="Times New Roman"/>
          <w:highlight w:val="darkYellow"/>
          <w:lang w:eastAsia="ko-KR" w:bidi="ar"/>
        </w:rPr>
      </w:pPr>
      <w:r>
        <w:rPr>
          <w:rFonts w:ascii="Times New Roman" w:hAnsi="Times New Roman"/>
          <w:highlight w:val="darkYellow"/>
          <w:lang w:eastAsia="ko-KR" w:bidi="ar"/>
        </w:rPr>
        <w:t>Working Assumption</w:t>
      </w:r>
    </w:p>
    <w:p w14:paraId="7C9FB372" w14:textId="77777777" w:rsidR="008E099A" w:rsidRDefault="00650291">
      <w:pPr>
        <w:spacing w:after="180" w:line="252" w:lineRule="auto"/>
        <w:contextualSpacing/>
        <w:jc w:val="both"/>
        <w:rPr>
          <w:rFonts w:ascii="Times New Roman" w:hAnsi="Times New Roman"/>
          <w:lang w:eastAsia="zh-CN"/>
        </w:rPr>
      </w:pPr>
      <w:r>
        <w:rPr>
          <w:rFonts w:ascii="Times New Roman" w:hAnsi="Times New Roman"/>
          <w:lang w:eastAsia="zh-CN"/>
        </w:rPr>
        <w:t>From RAN1 perspective, for RRC CONNECTED mode, PDCCH monitoring is triggered by LP-WUS with C-DRX configuration</w:t>
      </w:r>
    </w:p>
    <w:p w14:paraId="15B40C23" w14:textId="77777777" w:rsidR="008E099A" w:rsidRDefault="00650291">
      <w:pPr>
        <w:numPr>
          <w:ilvl w:val="1"/>
          <w:numId w:val="124"/>
        </w:numPr>
        <w:spacing w:after="180" w:line="252" w:lineRule="auto"/>
        <w:contextualSpacing/>
        <w:jc w:val="both"/>
        <w:rPr>
          <w:rFonts w:ascii="Times New Roman" w:hAnsi="Times New Roman"/>
          <w:lang w:eastAsia="zh-CN"/>
        </w:rPr>
      </w:pPr>
      <w:r>
        <w:rPr>
          <w:rFonts w:ascii="Times New Roman" w:hAnsi="Times New Roman"/>
          <w:lang w:eastAsia="zh-CN"/>
        </w:rPr>
        <w:t xml:space="preserve">Support Option 1-1: LP-WUS monitoring according to the LP-WUS monitoring configuration before </w:t>
      </w:r>
      <w:proofErr w:type="spellStart"/>
      <w:r>
        <w:rPr>
          <w:rFonts w:ascii="Times New Roman" w:hAnsi="Times New Roman"/>
          <w:lang w:eastAsia="zh-CN"/>
        </w:rPr>
        <w:t>drx-onDurationTimer</w:t>
      </w:r>
      <w:proofErr w:type="spellEnd"/>
      <w:r>
        <w:rPr>
          <w:rFonts w:ascii="Times New Roman" w:hAnsi="Times New Roman"/>
          <w:lang w:eastAsia="zh-CN"/>
        </w:rPr>
        <w:t xml:space="preserve"> to trigger the starting of the </w:t>
      </w:r>
      <w:proofErr w:type="spellStart"/>
      <w:r>
        <w:rPr>
          <w:rFonts w:ascii="Times New Roman" w:hAnsi="Times New Roman"/>
          <w:lang w:eastAsia="zh-CN"/>
        </w:rPr>
        <w:t>drx-onDurationTimer</w:t>
      </w:r>
      <w:proofErr w:type="spellEnd"/>
      <w:r>
        <w:rPr>
          <w:rFonts w:ascii="Times New Roman" w:hAnsi="Times New Roman"/>
          <w:lang w:eastAsia="zh-CN"/>
        </w:rPr>
        <w:t>.</w:t>
      </w:r>
    </w:p>
    <w:p w14:paraId="37424799" w14:textId="77777777" w:rsidR="008E099A" w:rsidRDefault="00650291">
      <w:pPr>
        <w:numPr>
          <w:ilvl w:val="1"/>
          <w:numId w:val="124"/>
        </w:numPr>
        <w:spacing w:after="180" w:line="252" w:lineRule="auto"/>
        <w:contextualSpacing/>
        <w:jc w:val="both"/>
        <w:rPr>
          <w:rFonts w:ascii="Times New Roman" w:hAnsi="Times New Roman"/>
          <w:lang w:eastAsia="zh-CN"/>
        </w:rPr>
      </w:pPr>
      <w:r>
        <w:rPr>
          <w:rFonts w:ascii="Times New Roman" w:hAnsi="Times New Roman"/>
          <w:lang w:eastAsia="zh-CN"/>
        </w:rPr>
        <w:t>Support Option 1-2: LP-WUS monitoring outside at least legacy C-DRX active time according to the LP-WUS monitoring configuration to trigger PDCCH monitoring.</w:t>
      </w:r>
    </w:p>
    <w:p w14:paraId="04C18ADB" w14:textId="77777777" w:rsidR="008E099A" w:rsidRDefault="00650291">
      <w:pPr>
        <w:numPr>
          <w:ilvl w:val="1"/>
          <w:numId w:val="124"/>
        </w:numPr>
        <w:spacing w:after="180" w:line="252" w:lineRule="auto"/>
        <w:contextualSpacing/>
        <w:jc w:val="both"/>
        <w:rPr>
          <w:rFonts w:ascii="Times New Roman" w:hAnsi="Times New Roman"/>
          <w:lang w:eastAsia="zh-CN"/>
        </w:rPr>
      </w:pPr>
      <w:r>
        <w:rPr>
          <w:rFonts w:ascii="Times New Roman" w:hAnsi="Times New Roman"/>
          <w:lang w:eastAsia="zh-CN"/>
        </w:rPr>
        <w:t>FFS whether/how to support both Option 1-1 and Option 1-2 simultaneously</w:t>
      </w:r>
      <w:r>
        <w:rPr>
          <w:rFonts w:ascii="Times New Roman" w:eastAsia="Yu Mincho" w:hAnsi="Times New Roman"/>
          <w:lang w:eastAsia="zh-CN"/>
        </w:rPr>
        <w:t xml:space="preserve"> configure</w:t>
      </w:r>
      <w:r>
        <w:rPr>
          <w:rFonts w:ascii="Times New Roman" w:hAnsi="Times New Roman"/>
          <w:lang w:eastAsia="zh-CN"/>
        </w:rPr>
        <w:t>d for the same UE.</w:t>
      </w:r>
    </w:p>
    <w:p w14:paraId="0FF8B7F9" w14:textId="77777777" w:rsidR="008E099A" w:rsidRDefault="00650291">
      <w:pPr>
        <w:spacing w:after="180" w:line="252" w:lineRule="auto"/>
        <w:contextualSpacing/>
        <w:jc w:val="both"/>
        <w:rPr>
          <w:rFonts w:ascii="Times New Roman" w:hAnsi="Times New Roman"/>
          <w:lang w:eastAsia="zh-CN"/>
        </w:rPr>
      </w:pPr>
      <w:r>
        <w:rPr>
          <w:rFonts w:ascii="Times New Roman" w:hAnsi="Times New Roman"/>
          <w:lang w:eastAsia="zh-CN"/>
        </w:rPr>
        <w:t>Note: Above can be revisited considering RAN2 decisions.</w:t>
      </w:r>
    </w:p>
    <w:p w14:paraId="53B678B6" w14:textId="77777777" w:rsidR="008E099A" w:rsidRDefault="008E099A">
      <w:pPr>
        <w:spacing w:after="180" w:line="252" w:lineRule="auto"/>
        <w:contextualSpacing/>
        <w:jc w:val="both"/>
        <w:rPr>
          <w:rFonts w:ascii="Times New Roman" w:hAnsi="Times New Roman"/>
          <w:lang w:eastAsia="zh-CN"/>
        </w:rPr>
      </w:pPr>
    </w:p>
    <w:p w14:paraId="1A41D33C" w14:textId="77777777" w:rsidR="008E099A" w:rsidRDefault="008E099A">
      <w:pPr>
        <w:spacing w:after="180" w:line="252" w:lineRule="auto"/>
        <w:contextualSpacing/>
        <w:jc w:val="both"/>
        <w:rPr>
          <w:rFonts w:ascii="Times New Roman" w:hAnsi="Times New Roman"/>
          <w:lang w:eastAsia="zh-CN"/>
        </w:rPr>
      </w:pPr>
    </w:p>
    <w:p w14:paraId="6A515499" w14:textId="77777777" w:rsidR="008E099A" w:rsidRDefault="00000000">
      <w:pPr>
        <w:rPr>
          <w:rFonts w:ascii="Times New Roman" w:hAnsi="Times New Roman"/>
          <w:b/>
          <w:bCs/>
          <w:lang w:eastAsia="ko-KR" w:bidi="ar"/>
        </w:rPr>
      </w:pPr>
      <w:hyperlink r:id="rId27" w:history="1">
        <w:r w:rsidR="00650291">
          <w:rPr>
            <w:rStyle w:val="afffe"/>
            <w:rFonts w:ascii="Times New Roman" w:hAnsi="Times New Roman"/>
            <w:b/>
            <w:bCs/>
            <w:lang w:eastAsia="ko-KR" w:bidi="ar"/>
          </w:rPr>
          <w:t>R1-2407516</w:t>
        </w:r>
      </w:hyperlink>
      <w:r w:rsidR="00650291">
        <w:rPr>
          <w:rFonts w:ascii="Times New Roman" w:hAnsi="Times New Roman"/>
          <w:b/>
          <w:bCs/>
          <w:lang w:eastAsia="ko-KR" w:bidi="ar"/>
        </w:rPr>
        <w:tab/>
        <w:t>FL summary #3 on LP-WUS operation in CONNECTED mode</w:t>
      </w:r>
      <w:r w:rsidR="00650291">
        <w:rPr>
          <w:rFonts w:ascii="Times New Roman" w:hAnsi="Times New Roman"/>
          <w:b/>
          <w:bCs/>
          <w:lang w:eastAsia="ko-KR" w:bidi="ar"/>
        </w:rPr>
        <w:tab/>
        <w:t>Moderator (NTT DOCOMO)</w:t>
      </w:r>
    </w:p>
    <w:p w14:paraId="4D276D70" w14:textId="77777777" w:rsidR="008E099A" w:rsidRDefault="00650291">
      <w:pPr>
        <w:rPr>
          <w:rFonts w:ascii="Times New Roman" w:hAnsi="Times New Roman"/>
          <w:lang w:eastAsia="ko-KR" w:bidi="ar"/>
        </w:rPr>
      </w:pPr>
      <w:r>
        <w:rPr>
          <w:rFonts w:ascii="Times New Roman" w:hAnsi="Times New Roman"/>
          <w:lang w:eastAsia="ko-KR" w:bidi="ar"/>
        </w:rPr>
        <w:t>From Friday session</w:t>
      </w:r>
    </w:p>
    <w:p w14:paraId="7C9E4530" w14:textId="77777777" w:rsidR="008E099A" w:rsidRDefault="00650291">
      <w:pPr>
        <w:rPr>
          <w:rFonts w:ascii="Times New Roman" w:hAnsi="Times New Roman"/>
        </w:rPr>
      </w:pPr>
      <w:r>
        <w:rPr>
          <w:rFonts w:ascii="Times New Roman" w:hAnsi="Times New Roman"/>
          <w:highlight w:val="green"/>
        </w:rPr>
        <w:t>Agreement</w:t>
      </w:r>
    </w:p>
    <w:p w14:paraId="5ED14B08" w14:textId="77777777" w:rsidR="008E099A" w:rsidRDefault="00650291">
      <w:pPr>
        <w:rPr>
          <w:rFonts w:ascii="Times New Roman" w:hAnsi="Times New Roman"/>
        </w:rPr>
      </w:pPr>
      <w:r>
        <w:rPr>
          <w:rFonts w:ascii="Times New Roman" w:hAnsi="Times New Roman"/>
        </w:rPr>
        <w:t>Select one of the following alternatives in RAN1#118bis:</w:t>
      </w:r>
    </w:p>
    <w:p w14:paraId="1E3850D8" w14:textId="77777777" w:rsidR="008E099A" w:rsidRDefault="00650291">
      <w:pPr>
        <w:rPr>
          <w:rFonts w:ascii="Times New Roman" w:hAnsi="Times New Roman"/>
        </w:rPr>
      </w:pPr>
      <w:r>
        <w:rPr>
          <w:rFonts w:ascii="Times New Roman" w:hAnsi="Times New Roman"/>
        </w:rPr>
        <w:t>Alt 1: For RRC CONNECTED mode,</w:t>
      </w:r>
      <w:r>
        <w:rPr>
          <w:rFonts w:ascii="Times New Roman" w:hAnsi="Times New Roman"/>
          <w:color w:val="FF0000"/>
        </w:rPr>
        <w:t xml:space="preserve"> </w:t>
      </w:r>
      <w:r>
        <w:rPr>
          <w:rFonts w:ascii="Times New Roman" w:hAnsi="Times New Roman"/>
        </w:rPr>
        <w:t xml:space="preserve">UE reports one value for each SCS from X candidate values for </w:t>
      </w:r>
      <w:r>
        <w:rPr>
          <w:rFonts w:ascii="Times New Roman" w:eastAsia="Yu Mincho" w:hAnsi="Times New Roman"/>
        </w:rPr>
        <w:t xml:space="preserve">the determination of </w:t>
      </w:r>
      <w:r>
        <w:rPr>
          <w:rFonts w:ascii="Times New Roman" w:hAnsi="Times New Roman"/>
        </w:rPr>
        <w:t>the minimum time gap between LP-WUS reception and MR to start PDCCH monitoring via UE capability reporting.</w:t>
      </w:r>
    </w:p>
    <w:p w14:paraId="71822743" w14:textId="77777777" w:rsidR="008E099A" w:rsidRDefault="00650291">
      <w:pPr>
        <w:pStyle w:val="a1"/>
        <w:widowControl/>
        <w:numPr>
          <w:ilvl w:val="0"/>
          <w:numId w:val="119"/>
        </w:numPr>
        <w:tabs>
          <w:tab w:val="clear" w:pos="420"/>
        </w:tabs>
        <w:spacing w:after="0"/>
        <w:jc w:val="left"/>
      </w:pPr>
      <w:r>
        <w:rPr>
          <w:rFonts w:eastAsia="Yu Mincho"/>
        </w:rPr>
        <w:t>FFS: X</w:t>
      </w:r>
    </w:p>
    <w:p w14:paraId="29292968" w14:textId="77777777" w:rsidR="008E099A" w:rsidRDefault="00650291">
      <w:pPr>
        <w:pStyle w:val="a1"/>
        <w:widowControl/>
        <w:numPr>
          <w:ilvl w:val="0"/>
          <w:numId w:val="119"/>
        </w:numPr>
        <w:tabs>
          <w:tab w:val="clear" w:pos="420"/>
        </w:tabs>
        <w:spacing w:after="0"/>
        <w:jc w:val="left"/>
      </w:pPr>
      <w:r>
        <w:rPr>
          <w:rFonts w:eastAsia="Yu Mincho"/>
        </w:rPr>
        <w:t>FFS: definition of reported value</w:t>
      </w:r>
    </w:p>
    <w:p w14:paraId="2B263C32" w14:textId="77777777" w:rsidR="008E099A" w:rsidRDefault="00650291">
      <w:pPr>
        <w:rPr>
          <w:rFonts w:ascii="Times New Roman" w:hAnsi="Times New Roman"/>
          <w:lang w:val="sv-SE"/>
        </w:rPr>
      </w:pPr>
      <w:r>
        <w:rPr>
          <w:rFonts w:ascii="Times New Roman" w:hAnsi="Times New Roman"/>
          <w:lang w:val="sv-SE"/>
        </w:rPr>
        <w:t xml:space="preserve">Alt2: </w:t>
      </w:r>
      <w:r>
        <w:rPr>
          <w:rFonts w:ascii="Times New Roman" w:hAnsi="Times New Roman"/>
        </w:rPr>
        <w:t>For RRC CONNECTED mode,</w:t>
      </w:r>
      <w:r>
        <w:rPr>
          <w:rFonts w:ascii="Times New Roman" w:hAnsi="Times New Roman"/>
          <w:color w:val="FF0000"/>
        </w:rPr>
        <w:t xml:space="preserve"> </w:t>
      </w:r>
      <w:r>
        <w:rPr>
          <w:rFonts w:ascii="Times New Roman" w:hAnsi="Times New Roman"/>
        </w:rPr>
        <w:t xml:space="preserve">UE reports </w:t>
      </w:r>
      <w:r>
        <w:rPr>
          <w:rFonts w:ascii="Times New Roman" w:eastAsia="Yu Mincho" w:hAnsi="Times New Roman"/>
        </w:rPr>
        <w:t>multiple</w:t>
      </w:r>
      <w:r>
        <w:rPr>
          <w:rFonts w:ascii="Times New Roman" w:hAnsi="Times New Roman"/>
        </w:rPr>
        <w:t xml:space="preserve"> value</w:t>
      </w:r>
      <w:r>
        <w:rPr>
          <w:rFonts w:ascii="Times New Roman" w:eastAsia="Yu Mincho" w:hAnsi="Times New Roman"/>
        </w:rPr>
        <w:t>s for each SCS</w:t>
      </w:r>
      <w:r>
        <w:rPr>
          <w:rFonts w:ascii="Times New Roman" w:hAnsi="Times New Roman"/>
        </w:rPr>
        <w:t xml:space="preserve"> from X candidate values for </w:t>
      </w:r>
      <w:r>
        <w:rPr>
          <w:rFonts w:ascii="Times New Roman" w:eastAsia="Yu Mincho" w:hAnsi="Times New Roman"/>
        </w:rPr>
        <w:t xml:space="preserve">the determination of </w:t>
      </w:r>
      <w:r>
        <w:rPr>
          <w:rFonts w:ascii="Times New Roman" w:hAnsi="Times New Roman"/>
        </w:rPr>
        <w:t>the minimum time gap between LP-WUS reception and MR to start PDCCH monitoring via UE capability reporting.</w:t>
      </w:r>
    </w:p>
    <w:p w14:paraId="74E01397" w14:textId="77777777" w:rsidR="008E099A" w:rsidRDefault="00650291">
      <w:pPr>
        <w:pStyle w:val="a1"/>
        <w:widowControl/>
        <w:numPr>
          <w:ilvl w:val="0"/>
          <w:numId w:val="125"/>
        </w:numPr>
        <w:tabs>
          <w:tab w:val="clear" w:pos="420"/>
        </w:tabs>
        <w:spacing w:after="180"/>
        <w:jc w:val="left"/>
      </w:pPr>
      <w:r>
        <w:rPr>
          <w:rFonts w:eastAsia="Yu Mincho"/>
        </w:rPr>
        <w:t>FFS: X</w:t>
      </w:r>
    </w:p>
    <w:p w14:paraId="535C885B" w14:textId="77777777" w:rsidR="008E099A" w:rsidRDefault="00650291">
      <w:pPr>
        <w:pStyle w:val="a1"/>
        <w:widowControl/>
        <w:numPr>
          <w:ilvl w:val="0"/>
          <w:numId w:val="125"/>
        </w:numPr>
        <w:tabs>
          <w:tab w:val="clear" w:pos="420"/>
        </w:tabs>
        <w:spacing w:after="180"/>
        <w:jc w:val="left"/>
      </w:pPr>
      <w:r>
        <w:rPr>
          <w:rFonts w:eastAsia="Yu Mincho"/>
        </w:rPr>
        <w:t>FFS: definition of reported value</w:t>
      </w:r>
    </w:p>
    <w:p w14:paraId="1FE7F8AE" w14:textId="77777777" w:rsidR="008E099A" w:rsidRDefault="00650291">
      <w:pPr>
        <w:pStyle w:val="a1"/>
        <w:widowControl/>
        <w:numPr>
          <w:ilvl w:val="0"/>
          <w:numId w:val="125"/>
        </w:numPr>
        <w:tabs>
          <w:tab w:val="clear" w:pos="420"/>
        </w:tabs>
        <w:spacing w:after="180"/>
        <w:jc w:val="left"/>
      </w:pPr>
      <w:r>
        <w:t>Different minimum time gaps correspond to different sleep states</w:t>
      </w:r>
    </w:p>
    <w:p w14:paraId="213BFB16" w14:textId="77777777" w:rsidR="008E099A" w:rsidRDefault="00650291">
      <w:pPr>
        <w:pStyle w:val="a1"/>
        <w:widowControl/>
        <w:numPr>
          <w:ilvl w:val="0"/>
          <w:numId w:val="125"/>
        </w:numPr>
        <w:tabs>
          <w:tab w:val="clear" w:pos="420"/>
        </w:tabs>
        <w:spacing w:after="180"/>
        <w:jc w:val="left"/>
      </w:pPr>
      <w:r>
        <w:t>Companies are encouraged to details on how the reported values are to be used by the network</w:t>
      </w:r>
    </w:p>
    <w:p w14:paraId="151C4699" w14:textId="77777777" w:rsidR="008E099A" w:rsidRDefault="00650291">
      <w:pPr>
        <w:rPr>
          <w:rFonts w:ascii="Times New Roman" w:hAnsi="Times New Roman"/>
        </w:rPr>
      </w:pPr>
      <w:r>
        <w:rPr>
          <w:rFonts w:ascii="Times New Roman" w:hAnsi="Times New Roman"/>
          <w:highlight w:val="green"/>
        </w:rPr>
        <w:t>Agreement</w:t>
      </w:r>
    </w:p>
    <w:p w14:paraId="78CD199F" w14:textId="77777777" w:rsidR="008E099A" w:rsidRDefault="00650291">
      <w:pPr>
        <w:rPr>
          <w:rFonts w:ascii="Times New Roman" w:hAnsi="Times New Roman"/>
        </w:rPr>
      </w:pPr>
      <w:r>
        <w:rPr>
          <w:rFonts w:ascii="Times New Roman" w:hAnsi="Times New Roman"/>
        </w:rPr>
        <w:t>LP-WUS is at least supported for the case where a UE is configured with CA</w:t>
      </w:r>
      <w:r>
        <w:rPr>
          <w:rFonts w:ascii="Times New Roman" w:eastAsia="Yu Mincho" w:hAnsi="Times New Roman"/>
        </w:rPr>
        <w:t xml:space="preserve"> </w:t>
      </w:r>
      <w:r>
        <w:rPr>
          <w:rFonts w:ascii="Times New Roman" w:hAnsi="Times New Roman"/>
        </w:rPr>
        <w:t>in RRC CONNECTED mode</w:t>
      </w:r>
    </w:p>
    <w:p w14:paraId="6F5CD1E2" w14:textId="77777777" w:rsidR="008E099A" w:rsidRDefault="00650291">
      <w:pPr>
        <w:pStyle w:val="a1"/>
        <w:widowControl/>
        <w:numPr>
          <w:ilvl w:val="0"/>
          <w:numId w:val="126"/>
        </w:numPr>
        <w:tabs>
          <w:tab w:val="clear" w:pos="420"/>
        </w:tabs>
        <w:spacing w:after="180"/>
        <w:jc w:val="left"/>
      </w:pPr>
      <w:r>
        <w:t>FFS: DC</w:t>
      </w:r>
    </w:p>
    <w:p w14:paraId="56ECC54F" w14:textId="77777777" w:rsidR="008E099A" w:rsidRDefault="00650291">
      <w:pPr>
        <w:rPr>
          <w:rFonts w:ascii="Times New Roman" w:hAnsi="Times New Roman"/>
        </w:rPr>
      </w:pPr>
      <w:r>
        <w:rPr>
          <w:rFonts w:ascii="Times New Roman" w:hAnsi="Times New Roman"/>
          <w:highlight w:val="green"/>
        </w:rPr>
        <w:t>Agreement</w:t>
      </w:r>
    </w:p>
    <w:p w14:paraId="545A4B6E" w14:textId="77777777" w:rsidR="008E099A" w:rsidRDefault="00650291">
      <w:pPr>
        <w:rPr>
          <w:rFonts w:ascii="Times New Roman" w:hAnsi="Times New Roman"/>
        </w:rPr>
      </w:pPr>
      <w:r>
        <w:rPr>
          <w:rFonts w:ascii="Times New Roman" w:hAnsi="Times New Roman"/>
        </w:rPr>
        <w:t xml:space="preserve">For LP-WUS monitoring in RRC CONNECTED mode, </w:t>
      </w:r>
      <w:r>
        <w:rPr>
          <w:rFonts w:ascii="Times New Roman" w:eastAsia="Yu Mincho" w:hAnsi="Times New Roman"/>
        </w:rPr>
        <w:t>SSB and</w:t>
      </w:r>
      <w:r>
        <w:rPr>
          <w:rFonts w:ascii="Times New Roman" w:eastAsia="Yu Mincho" w:hAnsi="Times New Roman"/>
          <w:color w:val="FF0000"/>
        </w:rPr>
        <w:t>/or</w:t>
      </w:r>
      <w:r>
        <w:rPr>
          <w:rFonts w:ascii="Times New Roman" w:eastAsia="Yu Mincho" w:hAnsi="Times New Roman"/>
        </w:rPr>
        <w:t xml:space="preserve"> CSI-RS can be </w:t>
      </w:r>
      <w:r>
        <w:rPr>
          <w:rFonts w:ascii="Times New Roman" w:hAnsi="Times New Roman"/>
        </w:rPr>
        <w:t>the QCL source of LP-WUS</w:t>
      </w:r>
    </w:p>
    <w:p w14:paraId="270C8BBC" w14:textId="77777777" w:rsidR="008E099A" w:rsidRDefault="00650291">
      <w:pPr>
        <w:pStyle w:val="a1"/>
        <w:widowControl/>
        <w:numPr>
          <w:ilvl w:val="0"/>
          <w:numId w:val="126"/>
        </w:numPr>
        <w:tabs>
          <w:tab w:val="clear" w:pos="420"/>
        </w:tabs>
        <w:spacing w:after="180"/>
        <w:jc w:val="left"/>
      </w:pPr>
      <w:r>
        <w:t>FFS applicable QCL type(s)</w:t>
      </w:r>
    </w:p>
    <w:p w14:paraId="27597DCB" w14:textId="77777777" w:rsidR="008E099A" w:rsidRDefault="008E099A">
      <w:pPr>
        <w:rPr>
          <w:rFonts w:ascii="Times New Roman" w:hAnsi="Times New Roman"/>
        </w:rPr>
      </w:pPr>
    </w:p>
    <w:p w14:paraId="2F3BAE10" w14:textId="77777777" w:rsidR="008E099A" w:rsidRDefault="00650291">
      <w:pPr>
        <w:rPr>
          <w:rFonts w:ascii="Times New Roman" w:hAnsi="Times New Roman"/>
          <w:lang w:eastAsia="ko-KR" w:bidi="ar"/>
        </w:rPr>
      </w:pPr>
      <w:r>
        <w:rPr>
          <w:rFonts w:ascii="Times New Roman" w:hAnsi="Times New Roman"/>
          <w:lang w:eastAsia="ko-KR" w:bidi="ar"/>
        </w:rPr>
        <w:t xml:space="preserve">Final summary in </w:t>
      </w:r>
      <w:hyperlink r:id="rId28" w:history="1">
        <w:r>
          <w:rPr>
            <w:rStyle w:val="afffe"/>
            <w:rFonts w:ascii="Times New Roman" w:hAnsi="Times New Roman"/>
            <w:lang w:eastAsia="ko-KR" w:bidi="ar"/>
          </w:rPr>
          <w:t>R1-2407517</w:t>
        </w:r>
      </w:hyperlink>
      <w:r>
        <w:rPr>
          <w:rFonts w:ascii="Times New Roman" w:hAnsi="Times New Roman"/>
          <w:lang w:eastAsia="ko-KR" w:bidi="ar"/>
        </w:rPr>
        <w:t>.</w:t>
      </w:r>
    </w:p>
    <w:p w14:paraId="1F916312" w14:textId="77777777" w:rsidR="008E099A" w:rsidRDefault="008E099A">
      <w:pPr>
        <w:rPr>
          <w:rFonts w:ascii="Times New Roman" w:eastAsiaTheme="minorEastAsia" w:hAnsi="Times New Roman"/>
          <w:bCs/>
          <w:szCs w:val="20"/>
          <w:lang w:eastAsia="zh-CN"/>
        </w:rPr>
      </w:pPr>
    </w:p>
    <w:sectPr w:rsidR="008E099A">
      <w:footerReference w:type="default" r:id="rId2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622848" w14:textId="77777777" w:rsidR="007B7AE4" w:rsidRDefault="007B7AE4">
      <w:r>
        <w:separator/>
      </w:r>
    </w:p>
    <w:p w14:paraId="7EB00541" w14:textId="77777777" w:rsidR="007B7AE4" w:rsidRDefault="007B7AE4"/>
    <w:p w14:paraId="41C68A2C" w14:textId="77777777" w:rsidR="007B7AE4" w:rsidRDefault="007B7AE4"/>
    <w:p w14:paraId="78AF81B0" w14:textId="77777777" w:rsidR="007B7AE4" w:rsidRDefault="007B7AE4"/>
  </w:endnote>
  <w:endnote w:type="continuationSeparator" w:id="0">
    <w:p w14:paraId="62AF4B00" w14:textId="77777777" w:rsidR="007B7AE4" w:rsidRDefault="007B7AE4">
      <w:r>
        <w:continuationSeparator/>
      </w:r>
    </w:p>
    <w:p w14:paraId="79DD25A6" w14:textId="77777777" w:rsidR="007B7AE4" w:rsidRDefault="007B7AE4"/>
    <w:p w14:paraId="33FA594D" w14:textId="77777777" w:rsidR="007B7AE4" w:rsidRDefault="007B7AE4"/>
    <w:p w14:paraId="2640AC86" w14:textId="77777777" w:rsidR="007B7AE4" w:rsidRDefault="007B7A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IDFont+F3">
    <w:altName w:val="微软雅黑"/>
    <w:panose1 w:val="00000000000000000000"/>
    <w:charset w:val="86"/>
    <w:family w:val="auto"/>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448291"/>
    </w:sdtPr>
    <w:sdtContent>
      <w:sdt>
        <w:sdtPr>
          <w:id w:val="1728636285"/>
        </w:sdtPr>
        <w:sdtContent>
          <w:p w14:paraId="55C03C30" w14:textId="77777777" w:rsidR="008E099A" w:rsidRDefault="00650291">
            <w:pPr>
              <w:pStyle w:val="aff7"/>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rPr>
              <w:t>1</w:t>
            </w:r>
            <w:r>
              <w:rPr>
                <w:b/>
                <w:bCs/>
                <w:sz w:val="24"/>
                <w:szCs w:val="24"/>
              </w:rPr>
              <w:fldChar w:fldCharType="end"/>
            </w:r>
          </w:p>
        </w:sdtContent>
      </w:sdt>
    </w:sdtContent>
  </w:sdt>
  <w:p w14:paraId="4AD1CF2F" w14:textId="77777777" w:rsidR="008E099A" w:rsidRDefault="008E099A">
    <w:pPr>
      <w:pStyle w:val="aff7"/>
    </w:pPr>
  </w:p>
  <w:p w14:paraId="6E061E6E" w14:textId="77777777" w:rsidR="00492329" w:rsidRDefault="00492329"/>
  <w:p w14:paraId="0148D843" w14:textId="77777777" w:rsidR="00985967" w:rsidRDefault="00985967"/>
  <w:p w14:paraId="058A4DF8"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761FAA" w14:textId="77777777" w:rsidR="007B7AE4" w:rsidRDefault="007B7AE4">
      <w:r>
        <w:separator/>
      </w:r>
    </w:p>
    <w:p w14:paraId="3CA987E9" w14:textId="77777777" w:rsidR="007B7AE4" w:rsidRDefault="007B7AE4"/>
    <w:p w14:paraId="4ECFD69A" w14:textId="77777777" w:rsidR="007B7AE4" w:rsidRDefault="007B7AE4"/>
    <w:p w14:paraId="1668AD70" w14:textId="77777777" w:rsidR="007B7AE4" w:rsidRDefault="007B7AE4"/>
  </w:footnote>
  <w:footnote w:type="continuationSeparator" w:id="0">
    <w:p w14:paraId="46DAEC49" w14:textId="77777777" w:rsidR="007B7AE4" w:rsidRDefault="007B7AE4">
      <w:r>
        <w:continuationSeparator/>
      </w:r>
    </w:p>
    <w:p w14:paraId="57A782FC" w14:textId="77777777" w:rsidR="007B7AE4" w:rsidRDefault="007B7AE4"/>
    <w:p w14:paraId="5058EEEA" w14:textId="77777777" w:rsidR="007B7AE4" w:rsidRDefault="007B7AE4"/>
    <w:p w14:paraId="7ED25A06" w14:textId="77777777" w:rsidR="007B7AE4" w:rsidRDefault="007B7A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F17AD68"/>
    <w:multiLevelType w:val="singleLevel"/>
    <w:tmpl w:val="AF17AD68"/>
    <w:lvl w:ilvl="0">
      <w:start w:val="1"/>
      <w:numFmt w:val="bullet"/>
      <w:lvlText w:val=""/>
      <w:lvlJc w:val="left"/>
      <w:pPr>
        <w:ind w:left="420" w:hanging="420"/>
      </w:pPr>
      <w:rPr>
        <w:rFonts w:ascii="Symbol" w:hAnsi="Symbol" w:cs="Symbol" w:hint="default"/>
      </w:rPr>
    </w:lvl>
  </w:abstractNum>
  <w:abstractNum w:abstractNumId="1"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EE9EE475"/>
    <w:multiLevelType w:val="singleLevel"/>
    <w:tmpl w:val="EE9EE475"/>
    <w:lvl w:ilvl="0">
      <w:start w:val="1"/>
      <w:numFmt w:val="bullet"/>
      <w:lvlText w:val=""/>
      <w:lvlJc w:val="left"/>
      <w:pPr>
        <w:ind w:left="420" w:hanging="420"/>
      </w:pPr>
      <w:rPr>
        <w:rFonts w:ascii="Wingdings" w:hAnsi="Wingdings"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0EA462D"/>
    <w:multiLevelType w:val="multilevel"/>
    <w:tmpl w:val="00EA462D"/>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4"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5400D95"/>
    <w:multiLevelType w:val="multilevel"/>
    <w:tmpl w:val="05400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6C44789"/>
    <w:multiLevelType w:val="multilevel"/>
    <w:tmpl w:val="06C44789"/>
    <w:lvl w:ilvl="0">
      <w:start w:val="1"/>
      <w:numFmt w:val="decimal"/>
      <w:lvlText w:val="Proposal %1:"/>
      <w:lvlJc w:val="left"/>
      <w:pPr>
        <w:ind w:left="420" w:hanging="420"/>
      </w:pPr>
      <w:rPr>
        <w:rFonts w:hint="eastAsia"/>
        <w:b/>
        <w:i/>
        <w:lang w:val="en-US"/>
      </w:rPr>
    </w:lvl>
    <w:lvl w:ilvl="1">
      <w:start w:val="150"/>
      <w:numFmt w:val="bullet"/>
      <w:lvlText w:val="-"/>
      <w:lvlJc w:val="left"/>
      <w:pPr>
        <w:ind w:left="394" w:firstLine="635"/>
      </w:pPr>
      <w:rPr>
        <w:rFonts w:ascii="Times" w:eastAsia="Batang" w:hAnsi="Times" w:cs="Times" w:hint="default"/>
      </w:rPr>
    </w:lvl>
    <w:lvl w:ilvl="2">
      <w:start w:val="1"/>
      <w:numFmt w:val="decimal"/>
      <w:lvlText w:val="%3-"/>
      <w:lvlJc w:val="left"/>
      <w:pPr>
        <w:ind w:left="754" w:hanging="360"/>
      </w:pPr>
      <w:rPr>
        <w:rFonts w:hint="default"/>
      </w:rPr>
    </w:lvl>
    <w:lvl w:ilvl="3">
      <w:start w:val="1"/>
      <w:numFmt w:val="decimal"/>
      <w:lvlText w:val="%4."/>
      <w:lvlJc w:val="left"/>
      <w:pPr>
        <w:ind w:left="1234" w:hanging="420"/>
      </w:pPr>
    </w:lvl>
    <w:lvl w:ilvl="4">
      <w:start w:val="1"/>
      <w:numFmt w:val="lowerLetter"/>
      <w:lvlText w:val="%5)"/>
      <w:lvlJc w:val="left"/>
      <w:pPr>
        <w:ind w:left="1654" w:hanging="420"/>
      </w:pPr>
    </w:lvl>
    <w:lvl w:ilvl="5">
      <w:start w:val="1"/>
      <w:numFmt w:val="lowerRoman"/>
      <w:lvlText w:val="%6."/>
      <w:lvlJc w:val="right"/>
      <w:pPr>
        <w:ind w:left="2074" w:hanging="420"/>
      </w:pPr>
    </w:lvl>
    <w:lvl w:ilvl="6">
      <w:start w:val="1"/>
      <w:numFmt w:val="decimal"/>
      <w:lvlText w:val="%7."/>
      <w:lvlJc w:val="left"/>
      <w:pPr>
        <w:ind w:left="2494" w:hanging="420"/>
      </w:pPr>
    </w:lvl>
    <w:lvl w:ilvl="7">
      <w:start w:val="1"/>
      <w:numFmt w:val="lowerLetter"/>
      <w:lvlText w:val="%8)"/>
      <w:lvlJc w:val="left"/>
      <w:pPr>
        <w:ind w:left="2914" w:hanging="420"/>
      </w:pPr>
    </w:lvl>
    <w:lvl w:ilvl="8">
      <w:start w:val="1"/>
      <w:numFmt w:val="lowerRoman"/>
      <w:lvlText w:val="%9."/>
      <w:lvlJc w:val="right"/>
      <w:pPr>
        <w:ind w:left="3334" w:hanging="420"/>
      </w:pPr>
    </w:lvl>
  </w:abstractNum>
  <w:abstractNum w:abstractNumId="18"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076E3214"/>
    <w:multiLevelType w:val="multilevel"/>
    <w:tmpl w:val="076E321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98D0CCD"/>
    <w:multiLevelType w:val="multilevel"/>
    <w:tmpl w:val="098D0CCD"/>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AB86A4D"/>
    <w:multiLevelType w:val="multilevel"/>
    <w:tmpl w:val="0AB86A4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8E7D5C"/>
    <w:multiLevelType w:val="multilevel"/>
    <w:tmpl w:val="0F8E7D5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026E936"/>
    <w:multiLevelType w:val="multilevel"/>
    <w:tmpl w:val="1026E93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eastAsia="宋体" w:hAnsi="Times New Roman" w:cs="Times New Roman" w:hint="default"/>
      </w:rPr>
    </w:lvl>
    <w:lvl w:ilvl="2">
      <w:start w:val="1"/>
      <w:numFmt w:val="bullet"/>
      <w:lvlText w:val="–"/>
      <w:lvlJc w:val="left"/>
      <w:pPr>
        <w:tabs>
          <w:tab w:val="left" w:pos="1260"/>
        </w:tabs>
        <w:ind w:left="1260" w:hanging="420"/>
      </w:pPr>
      <w:rPr>
        <w:rFonts w:ascii="宋体" w:eastAsia="宋体" w:hAnsi="宋体" w:cs="宋体"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1070509E"/>
    <w:multiLevelType w:val="multilevel"/>
    <w:tmpl w:val="1070509E"/>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9"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0"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4BD520B"/>
    <w:multiLevelType w:val="multilevel"/>
    <w:tmpl w:val="14BD520B"/>
    <w:lvl w:ilvl="0">
      <w:numFmt w:val="bullet"/>
      <w:lvlText w:val="•"/>
      <w:lvlJc w:val="left"/>
      <w:pPr>
        <w:ind w:left="2008" w:hanging="284"/>
      </w:pPr>
      <w:rPr>
        <w:rFonts w:ascii="Microsoft JhengHei" w:eastAsia="Microsoft JhengHei" w:hAnsi="Microsoft JhengHei" w:hint="eastAsia"/>
      </w:rPr>
    </w:lvl>
    <w:lvl w:ilvl="1">
      <w:numFmt w:val="bullet"/>
      <w:lvlText w:val="•"/>
      <w:lvlJc w:val="left"/>
      <w:pPr>
        <w:ind w:left="2462" w:hanging="284"/>
      </w:pPr>
      <w:rPr>
        <w:rFonts w:ascii="Microsoft JhengHei" w:eastAsia="Microsoft JhengHei" w:hAnsi="Microsoft JhengHei" w:hint="eastAsia"/>
        <w:lang w:val="en-US"/>
      </w:rPr>
    </w:lvl>
    <w:lvl w:ilvl="2">
      <w:numFmt w:val="bullet"/>
      <w:lvlText w:val="•"/>
      <w:lvlJc w:val="left"/>
      <w:pPr>
        <w:ind w:left="2916" w:hanging="284"/>
      </w:pPr>
      <w:rPr>
        <w:rFonts w:ascii="Microsoft JhengHei" w:eastAsia="Microsoft JhengHei" w:hAnsi="Microsoft JhengHei" w:hint="eastAsia"/>
      </w:rPr>
    </w:lvl>
    <w:lvl w:ilvl="3">
      <w:numFmt w:val="bullet"/>
      <w:lvlText w:val="•"/>
      <w:lvlJc w:val="left"/>
      <w:pPr>
        <w:ind w:left="3370" w:hanging="284"/>
      </w:pPr>
      <w:rPr>
        <w:rFonts w:ascii="Microsoft JhengHei" w:eastAsia="Microsoft JhengHei" w:hAnsi="Microsoft JhengHei" w:hint="eastAsia"/>
      </w:rPr>
    </w:lvl>
    <w:lvl w:ilvl="4">
      <w:numFmt w:val="bullet"/>
      <w:lvlText w:val="•"/>
      <w:lvlJc w:val="left"/>
      <w:pPr>
        <w:ind w:left="3824" w:hanging="284"/>
      </w:pPr>
      <w:rPr>
        <w:rFonts w:ascii="Microsoft JhengHei" w:eastAsia="Microsoft JhengHei" w:hAnsi="Microsoft JhengHei" w:hint="eastAsia"/>
      </w:rPr>
    </w:lvl>
    <w:lvl w:ilvl="5">
      <w:numFmt w:val="bullet"/>
      <w:lvlText w:val="•"/>
      <w:lvlJc w:val="left"/>
      <w:pPr>
        <w:ind w:left="4278" w:hanging="284"/>
      </w:pPr>
      <w:rPr>
        <w:rFonts w:ascii="Microsoft JhengHei" w:eastAsia="Microsoft JhengHei" w:hAnsi="Microsoft JhengHei" w:hint="eastAsia"/>
      </w:rPr>
    </w:lvl>
    <w:lvl w:ilvl="6">
      <w:numFmt w:val="bullet"/>
      <w:lvlText w:val="•"/>
      <w:lvlJc w:val="left"/>
      <w:pPr>
        <w:ind w:left="4732" w:hanging="284"/>
      </w:pPr>
      <w:rPr>
        <w:rFonts w:ascii="Microsoft JhengHei" w:eastAsia="Microsoft JhengHei" w:hAnsi="Microsoft JhengHei" w:hint="eastAsia"/>
      </w:rPr>
    </w:lvl>
    <w:lvl w:ilvl="7">
      <w:numFmt w:val="bullet"/>
      <w:lvlText w:val="•"/>
      <w:lvlJc w:val="left"/>
      <w:pPr>
        <w:ind w:left="5186" w:hanging="284"/>
      </w:pPr>
      <w:rPr>
        <w:rFonts w:ascii="Microsoft JhengHei" w:eastAsia="Microsoft JhengHei" w:hAnsi="Microsoft JhengHei" w:hint="eastAsia"/>
      </w:rPr>
    </w:lvl>
    <w:lvl w:ilvl="8">
      <w:numFmt w:val="bullet"/>
      <w:lvlText w:val="•"/>
      <w:lvlJc w:val="left"/>
      <w:pPr>
        <w:ind w:left="5640" w:hanging="284"/>
      </w:pPr>
      <w:rPr>
        <w:rFonts w:ascii="Microsoft JhengHei" w:eastAsia="Microsoft JhengHei" w:hAnsi="Microsoft JhengHei" w:hint="eastAsia"/>
      </w:rPr>
    </w:lvl>
  </w:abstractNum>
  <w:abstractNum w:abstractNumId="32"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559377E"/>
    <w:multiLevelType w:val="multilevel"/>
    <w:tmpl w:val="1559377E"/>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35" w15:restartNumberingAfterBreak="0">
    <w:nsid w:val="16090E16"/>
    <w:multiLevelType w:val="multilevel"/>
    <w:tmpl w:val="16090E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7414C9F"/>
    <w:multiLevelType w:val="multilevel"/>
    <w:tmpl w:val="17414C9F"/>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19F16342"/>
    <w:multiLevelType w:val="multilevel"/>
    <w:tmpl w:val="19F163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1A350B15"/>
    <w:multiLevelType w:val="multilevel"/>
    <w:tmpl w:val="1A350B1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1BFB213B"/>
    <w:multiLevelType w:val="multilevel"/>
    <w:tmpl w:val="1BFB2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1FC15858"/>
    <w:multiLevelType w:val="multilevel"/>
    <w:tmpl w:val="1FC1585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4"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02E3D63"/>
    <w:multiLevelType w:val="multilevel"/>
    <w:tmpl w:val="202E3D6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6" w15:restartNumberingAfterBreak="0">
    <w:nsid w:val="21AA2575"/>
    <w:multiLevelType w:val="multilevel"/>
    <w:tmpl w:val="21AA2575"/>
    <w:lvl w:ilvl="0">
      <w:start w:val="3"/>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442356D"/>
    <w:multiLevelType w:val="multilevel"/>
    <w:tmpl w:val="2442356D"/>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4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A0F31E3"/>
    <w:multiLevelType w:val="multilevel"/>
    <w:tmpl w:val="2A0F31E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2" w15:restartNumberingAfterBreak="0">
    <w:nsid w:val="2C532EF1"/>
    <w:multiLevelType w:val="multilevel"/>
    <w:tmpl w:val="2C532E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54" w15:restartNumberingAfterBreak="0">
    <w:nsid w:val="2CFA2425"/>
    <w:multiLevelType w:val="multilevel"/>
    <w:tmpl w:val="2CFA24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2DEF6C38"/>
    <w:multiLevelType w:val="multilevel"/>
    <w:tmpl w:val="2DEF6C3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7" w15:restartNumberingAfterBreak="0">
    <w:nsid w:val="2ECC7D9B"/>
    <w:multiLevelType w:val="multilevel"/>
    <w:tmpl w:val="2ECC7D9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00B4356"/>
    <w:multiLevelType w:val="multilevel"/>
    <w:tmpl w:val="300B435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2163784"/>
    <w:multiLevelType w:val="multilevel"/>
    <w:tmpl w:val="3216378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3DB27FA"/>
    <w:multiLevelType w:val="multilevel"/>
    <w:tmpl w:val="33DB27FA"/>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51A6CFD"/>
    <w:multiLevelType w:val="multilevel"/>
    <w:tmpl w:val="351A6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51D504D"/>
    <w:multiLevelType w:val="multilevel"/>
    <w:tmpl w:val="351D504D"/>
    <w:lvl w:ilvl="0">
      <w:start w:val="3"/>
      <w:numFmt w:val="decimal"/>
      <w:pStyle w:val="31"/>
      <w:lvlText w:val="%1"/>
      <w:lvlJc w:val="left"/>
      <w:pPr>
        <w:ind w:left="640" w:hanging="64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5" w15:restartNumberingAfterBreak="0">
    <w:nsid w:val="35D561F8"/>
    <w:multiLevelType w:val="multilevel"/>
    <w:tmpl w:val="35D561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382516CF"/>
    <w:multiLevelType w:val="multilevel"/>
    <w:tmpl w:val="382516CF"/>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3856A1E7"/>
    <w:multiLevelType w:val="multilevel"/>
    <w:tmpl w:val="3856A1E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
      <w:lvlJc w:val="left"/>
      <w:pPr>
        <w:tabs>
          <w:tab w:val="left" w:pos="1260"/>
        </w:tabs>
        <w:ind w:left="1260" w:hanging="420"/>
      </w:pPr>
      <w:rPr>
        <w:rFonts w:ascii="Symbol" w:hAnsi="Symbol" w:cs="Yu Gothic"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8"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9801386"/>
    <w:multiLevelType w:val="multilevel"/>
    <w:tmpl w:val="39801386"/>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9B92710"/>
    <w:multiLevelType w:val="multilevel"/>
    <w:tmpl w:val="39B92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3C1707ED"/>
    <w:multiLevelType w:val="multilevel"/>
    <w:tmpl w:val="3C1707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C5C685E"/>
    <w:multiLevelType w:val="multilevel"/>
    <w:tmpl w:val="3C5C68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8" w15:restartNumberingAfterBreak="0">
    <w:nsid w:val="44301B65"/>
    <w:multiLevelType w:val="multilevel"/>
    <w:tmpl w:val="44301B6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5021C54"/>
    <w:multiLevelType w:val="multilevel"/>
    <w:tmpl w:val="45021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81" w15:restartNumberingAfterBreak="0">
    <w:nsid w:val="4857706D"/>
    <w:multiLevelType w:val="multilevel"/>
    <w:tmpl w:val="48577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95626E9"/>
    <w:multiLevelType w:val="multilevel"/>
    <w:tmpl w:val="49562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A946094"/>
    <w:multiLevelType w:val="multilevel"/>
    <w:tmpl w:val="4A946094"/>
    <w:lvl w:ilvl="0">
      <w:numFmt w:val="bullet"/>
      <w:lvlText w:val="-"/>
      <w:lvlJc w:val="left"/>
      <w:pPr>
        <w:ind w:left="780" w:hanging="42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4" w15:restartNumberingAfterBreak="0">
    <w:nsid w:val="4CD540E0"/>
    <w:multiLevelType w:val="multilevel"/>
    <w:tmpl w:val="4CD540E0"/>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5" w15:restartNumberingAfterBreak="0">
    <w:nsid w:val="4D9D42B1"/>
    <w:multiLevelType w:val="multilevel"/>
    <w:tmpl w:val="4D9D42B1"/>
    <w:lvl w:ilvl="0">
      <w:start w:val="3"/>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2247855"/>
    <w:multiLevelType w:val="multilevel"/>
    <w:tmpl w:val="52247855"/>
    <w:lvl w:ilvl="0">
      <w:start w:val="1"/>
      <w:numFmt w:val="bullet"/>
      <w:lvlText w:val=""/>
      <w:lvlJc w:val="left"/>
      <w:pPr>
        <w:ind w:left="420" w:hanging="420"/>
      </w:pPr>
      <w:rPr>
        <w:rFonts w:ascii="Symbol" w:hAnsi="Symbol" w:hint="default"/>
      </w:rPr>
    </w:lvl>
    <w:lvl w:ilvl="1">
      <w:numFmt w:val="bullet"/>
      <w:lvlText w:val=""/>
      <w:lvlJc w:val="left"/>
      <w:pPr>
        <w:ind w:left="780" w:hanging="360"/>
      </w:pPr>
      <w:rPr>
        <w:rFonts w:ascii="Wingdings" w:eastAsia="宋体" w:hAnsi="Wingding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53873569"/>
    <w:multiLevelType w:val="multilevel"/>
    <w:tmpl w:val="5387356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56F66741"/>
    <w:multiLevelType w:val="multilevel"/>
    <w:tmpl w:val="56F6674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0"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9166DAB"/>
    <w:multiLevelType w:val="multilevel"/>
    <w:tmpl w:val="59166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9FE330F"/>
    <w:multiLevelType w:val="multilevel"/>
    <w:tmpl w:val="59FE33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5CB60658"/>
    <w:multiLevelType w:val="multilevel"/>
    <w:tmpl w:val="5CB6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D857F0C"/>
    <w:multiLevelType w:val="multilevel"/>
    <w:tmpl w:val="5D857F0C"/>
    <w:lvl w:ilvl="0">
      <w:start w:val="1"/>
      <w:numFmt w:val="bullet"/>
      <w:pStyle w:val="a1"/>
      <w:lvlText w:val="•"/>
      <w:lvlJc w:val="left"/>
      <w:pPr>
        <w:ind w:left="640" w:hanging="440"/>
      </w:pPr>
      <w:rPr>
        <w:rFonts w:ascii="Arial" w:hAnsi="Arial"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95" w15:restartNumberingAfterBreak="0">
    <w:nsid w:val="5DB77B7E"/>
    <w:multiLevelType w:val="multilevel"/>
    <w:tmpl w:val="5DB77B7E"/>
    <w:lvl w:ilvl="0">
      <w:start w:val="1"/>
      <w:numFmt w:val="decimal"/>
      <w:suff w:val="space"/>
      <w:lvlText w:val="Proposal %1:"/>
      <w:lvlJc w:val="left"/>
      <w:pPr>
        <w:ind w:left="0" w:firstLine="0"/>
      </w:pPr>
      <w:rPr>
        <w:rFonts w:hint="eastAsia"/>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623D00E1"/>
    <w:multiLevelType w:val="multilevel"/>
    <w:tmpl w:val="623D00E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6744302"/>
    <w:multiLevelType w:val="multilevel"/>
    <w:tmpl w:val="66744302"/>
    <w:lvl w:ilvl="0">
      <w:start w:val="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851" w:hanging="709"/>
      </w:pPr>
      <w:rPr>
        <w:rFonts w:hint="eastAsia"/>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2"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4" w15:restartNumberingAfterBreak="0">
    <w:nsid w:val="6AB40D43"/>
    <w:multiLevelType w:val="singleLevel"/>
    <w:tmpl w:val="6AB40D43"/>
    <w:lvl w:ilvl="0">
      <w:start w:val="1"/>
      <w:numFmt w:val="decimal"/>
      <w:suff w:val="space"/>
      <w:lvlText w:val="%1."/>
      <w:lvlJc w:val="left"/>
    </w:lvl>
  </w:abstractNum>
  <w:abstractNum w:abstractNumId="105"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6" w15:restartNumberingAfterBreak="0">
    <w:nsid w:val="6E5A3814"/>
    <w:multiLevelType w:val="multilevel"/>
    <w:tmpl w:val="6E5A381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08" w15:restartNumberingAfterBreak="0">
    <w:nsid w:val="7070463A"/>
    <w:multiLevelType w:val="multilevel"/>
    <w:tmpl w:val="70704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0FE1EFB"/>
    <w:multiLevelType w:val="multilevel"/>
    <w:tmpl w:val="70FE1EF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0" w15:restartNumberingAfterBreak="0">
    <w:nsid w:val="713F5E28"/>
    <w:multiLevelType w:val="multilevel"/>
    <w:tmpl w:val="713F5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1581CAB"/>
    <w:multiLevelType w:val="multilevel"/>
    <w:tmpl w:val="71581CAB"/>
    <w:lvl w:ilvl="0">
      <w:numFmt w:val="bullet"/>
      <w:lvlText w:val="-"/>
      <w:lvlJc w:val="left"/>
      <w:pPr>
        <w:ind w:left="950" w:hanging="360"/>
      </w:pPr>
      <w:rPr>
        <w:rFonts w:ascii="Times New Roman" w:eastAsia="宋体" w:hAnsi="Times New Roman"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12" w15:restartNumberingAfterBreak="0">
    <w:nsid w:val="73526628"/>
    <w:multiLevelType w:val="multilevel"/>
    <w:tmpl w:val="7352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4" w15:restartNumberingAfterBreak="0">
    <w:nsid w:val="73A25F63"/>
    <w:multiLevelType w:val="multilevel"/>
    <w:tmpl w:val="73A25F63"/>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5" w15:restartNumberingAfterBreak="0">
    <w:nsid w:val="74A40752"/>
    <w:multiLevelType w:val="multilevel"/>
    <w:tmpl w:val="74A40752"/>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6"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18"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A0C7179"/>
    <w:multiLevelType w:val="multilevel"/>
    <w:tmpl w:val="7A0C71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0" w15:restartNumberingAfterBreak="0">
    <w:nsid w:val="7ACD6125"/>
    <w:multiLevelType w:val="multilevel"/>
    <w:tmpl w:val="7ACD612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7B1E05DC"/>
    <w:multiLevelType w:val="multilevel"/>
    <w:tmpl w:val="7B1E05DC"/>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5"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93768757">
    <w:abstractNumId w:val="64"/>
  </w:num>
  <w:num w:numId="2" w16cid:durableId="1892111419">
    <w:abstractNumId w:val="6"/>
  </w:num>
  <w:num w:numId="3" w16cid:durableId="500968096">
    <w:abstractNumId w:val="8"/>
  </w:num>
  <w:num w:numId="4" w16cid:durableId="357897695">
    <w:abstractNumId w:val="11"/>
  </w:num>
  <w:num w:numId="5" w16cid:durableId="407927281">
    <w:abstractNumId w:val="12"/>
  </w:num>
  <w:num w:numId="6" w16cid:durableId="403451769">
    <w:abstractNumId w:val="9"/>
  </w:num>
  <w:num w:numId="7" w16cid:durableId="555894149">
    <w:abstractNumId w:val="5"/>
  </w:num>
  <w:num w:numId="8" w16cid:durableId="143201354">
    <w:abstractNumId w:val="113"/>
  </w:num>
  <w:num w:numId="9" w16cid:durableId="183371698">
    <w:abstractNumId w:val="10"/>
  </w:num>
  <w:num w:numId="10" w16cid:durableId="800415898">
    <w:abstractNumId w:val="7"/>
  </w:num>
  <w:num w:numId="11" w16cid:durableId="1118330074">
    <w:abstractNumId w:val="4"/>
  </w:num>
  <w:num w:numId="12" w16cid:durableId="1348101023">
    <w:abstractNumId w:val="3"/>
  </w:num>
  <w:num w:numId="13" w16cid:durableId="2077164572">
    <w:abstractNumId w:val="94"/>
  </w:num>
  <w:num w:numId="14" w16cid:durableId="1208419770">
    <w:abstractNumId w:val="86"/>
  </w:num>
  <w:num w:numId="15" w16cid:durableId="709184875">
    <w:abstractNumId w:val="72"/>
  </w:num>
  <w:num w:numId="16" w16cid:durableId="1398670177">
    <w:abstractNumId w:val="77"/>
  </w:num>
  <w:num w:numId="17" w16cid:durableId="1920870077">
    <w:abstractNumId w:val="59"/>
  </w:num>
  <w:num w:numId="18" w16cid:durableId="555434864">
    <w:abstractNumId w:val="107"/>
  </w:num>
  <w:num w:numId="19" w16cid:durableId="355425781">
    <w:abstractNumId w:val="71"/>
  </w:num>
  <w:num w:numId="20" w16cid:durableId="323241139">
    <w:abstractNumId w:val="53"/>
  </w:num>
  <w:num w:numId="21" w16cid:durableId="1459101503">
    <w:abstractNumId w:val="29"/>
  </w:num>
  <w:num w:numId="22" w16cid:durableId="453251096">
    <w:abstractNumId w:val="105"/>
  </w:num>
  <w:num w:numId="23" w16cid:durableId="1486749836">
    <w:abstractNumId w:val="99"/>
  </w:num>
  <w:num w:numId="24" w16cid:durableId="1456098147">
    <w:abstractNumId w:val="106"/>
  </w:num>
  <w:num w:numId="25" w16cid:durableId="2079475595">
    <w:abstractNumId w:val="36"/>
  </w:num>
  <w:num w:numId="26" w16cid:durableId="2007049119">
    <w:abstractNumId w:val="115"/>
  </w:num>
  <w:num w:numId="27" w16cid:durableId="2136679174">
    <w:abstractNumId w:val="19"/>
  </w:num>
  <w:num w:numId="28" w16cid:durableId="1541278397">
    <w:abstractNumId w:val="43"/>
  </w:num>
  <w:num w:numId="29" w16cid:durableId="421149605">
    <w:abstractNumId w:val="51"/>
  </w:num>
  <w:num w:numId="30" w16cid:durableId="1882356457">
    <w:abstractNumId w:val="104"/>
  </w:num>
  <w:num w:numId="31" w16cid:durableId="756365771">
    <w:abstractNumId w:val="56"/>
  </w:num>
  <w:num w:numId="32" w16cid:durableId="1075739604">
    <w:abstractNumId w:val="61"/>
  </w:num>
  <w:num w:numId="33" w16cid:durableId="65030194">
    <w:abstractNumId w:val="20"/>
  </w:num>
  <w:num w:numId="34" w16cid:durableId="1312561810">
    <w:abstractNumId w:val="120"/>
  </w:num>
  <w:num w:numId="35" w16cid:durableId="669523555">
    <w:abstractNumId w:val="92"/>
  </w:num>
  <w:num w:numId="36" w16cid:durableId="699166336">
    <w:abstractNumId w:val="60"/>
  </w:num>
  <w:num w:numId="37" w16cid:durableId="739331962">
    <w:abstractNumId w:val="14"/>
  </w:num>
  <w:num w:numId="38" w16cid:durableId="2135321269">
    <w:abstractNumId w:val="40"/>
  </w:num>
  <w:num w:numId="39" w16cid:durableId="1065372684">
    <w:abstractNumId w:val="13"/>
  </w:num>
  <w:num w:numId="40" w16cid:durableId="1699814743">
    <w:abstractNumId w:val="57"/>
  </w:num>
  <w:num w:numId="41" w16cid:durableId="817306065">
    <w:abstractNumId w:val="65"/>
  </w:num>
  <w:num w:numId="42" w16cid:durableId="1492402432">
    <w:abstractNumId w:val="54"/>
  </w:num>
  <w:num w:numId="43" w16cid:durableId="976567655">
    <w:abstractNumId w:val="26"/>
  </w:num>
  <w:num w:numId="44" w16cid:durableId="200093528">
    <w:abstractNumId w:val="52"/>
  </w:num>
  <w:num w:numId="45" w16cid:durableId="544683725">
    <w:abstractNumId w:val="75"/>
  </w:num>
  <w:num w:numId="46" w16cid:durableId="1791514878">
    <w:abstractNumId w:val="88"/>
  </w:num>
  <w:num w:numId="47" w16cid:durableId="454560988">
    <w:abstractNumId w:val="118"/>
  </w:num>
  <w:num w:numId="48" w16cid:durableId="440882660">
    <w:abstractNumId w:val="83"/>
  </w:num>
  <w:num w:numId="49" w16cid:durableId="1252617902">
    <w:abstractNumId w:val="102"/>
  </w:num>
  <w:num w:numId="50" w16cid:durableId="437649820">
    <w:abstractNumId w:val="114"/>
  </w:num>
  <w:num w:numId="51" w16cid:durableId="941911043">
    <w:abstractNumId w:val="109"/>
  </w:num>
  <w:num w:numId="52" w16cid:durableId="300696560">
    <w:abstractNumId w:val="84"/>
  </w:num>
  <w:num w:numId="53" w16cid:durableId="1275135407">
    <w:abstractNumId w:val="101"/>
  </w:num>
  <w:num w:numId="54" w16cid:durableId="783812771">
    <w:abstractNumId w:val="93"/>
  </w:num>
  <w:num w:numId="55" w16cid:durableId="776826539">
    <w:abstractNumId w:val="39"/>
  </w:num>
  <w:num w:numId="56" w16cid:durableId="749542206">
    <w:abstractNumId w:val="68"/>
  </w:num>
  <w:num w:numId="57" w16cid:durableId="754516296">
    <w:abstractNumId w:val="38"/>
  </w:num>
  <w:num w:numId="58" w16cid:durableId="60183205">
    <w:abstractNumId w:val="48"/>
  </w:num>
  <w:num w:numId="59" w16cid:durableId="130054510">
    <w:abstractNumId w:val="119"/>
  </w:num>
  <w:num w:numId="60" w16cid:durableId="1893614549">
    <w:abstractNumId w:val="117"/>
  </w:num>
  <w:num w:numId="61" w16cid:durableId="1334718508">
    <w:abstractNumId w:val="42"/>
  </w:num>
  <w:num w:numId="62" w16cid:durableId="2061129873">
    <w:abstractNumId w:val="45"/>
  </w:num>
  <w:num w:numId="63" w16cid:durableId="483354355">
    <w:abstractNumId w:val="124"/>
  </w:num>
  <w:num w:numId="64" w16cid:durableId="699480093">
    <w:abstractNumId w:val="44"/>
  </w:num>
  <w:num w:numId="65" w16cid:durableId="985937144">
    <w:abstractNumId w:val="85"/>
  </w:num>
  <w:num w:numId="66" w16cid:durableId="1785231386">
    <w:abstractNumId w:val="46"/>
  </w:num>
  <w:num w:numId="67" w16cid:durableId="1206257280">
    <w:abstractNumId w:val="80"/>
  </w:num>
  <w:num w:numId="68" w16cid:durableId="154418349">
    <w:abstractNumId w:val="63"/>
  </w:num>
  <w:num w:numId="69" w16cid:durableId="12729355">
    <w:abstractNumId w:val="27"/>
  </w:num>
  <w:num w:numId="70" w16cid:durableId="1197893297">
    <w:abstractNumId w:val="0"/>
  </w:num>
  <w:num w:numId="71" w16cid:durableId="1884171351">
    <w:abstractNumId w:val="67"/>
  </w:num>
  <w:num w:numId="72" w16cid:durableId="821890735">
    <w:abstractNumId w:val="21"/>
  </w:num>
  <w:num w:numId="73" w16cid:durableId="1492939434">
    <w:abstractNumId w:val="17"/>
  </w:num>
  <w:num w:numId="74" w16cid:durableId="1770272664">
    <w:abstractNumId w:val="98"/>
  </w:num>
  <w:num w:numId="75" w16cid:durableId="1216115728">
    <w:abstractNumId w:val="111"/>
  </w:num>
  <w:num w:numId="76" w16cid:durableId="272129402">
    <w:abstractNumId w:val="74"/>
  </w:num>
  <w:num w:numId="77" w16cid:durableId="732197037">
    <w:abstractNumId w:val="16"/>
  </w:num>
  <w:num w:numId="78" w16cid:durableId="1098208354">
    <w:abstractNumId w:val="18"/>
  </w:num>
  <w:num w:numId="79" w16cid:durableId="1644844606">
    <w:abstractNumId w:val="76"/>
  </w:num>
  <w:num w:numId="80" w16cid:durableId="437412127">
    <w:abstractNumId w:val="35"/>
  </w:num>
  <w:num w:numId="81" w16cid:durableId="1702433201">
    <w:abstractNumId w:val="82"/>
  </w:num>
  <w:num w:numId="82" w16cid:durableId="1833257003">
    <w:abstractNumId w:val="23"/>
  </w:num>
  <w:num w:numId="83" w16cid:durableId="1629237088">
    <w:abstractNumId w:val="79"/>
  </w:num>
  <w:num w:numId="84" w16cid:durableId="468789060">
    <w:abstractNumId w:val="31"/>
  </w:num>
  <w:num w:numId="85" w16cid:durableId="1948737502">
    <w:abstractNumId w:val="50"/>
  </w:num>
  <w:num w:numId="86" w16cid:durableId="795177123">
    <w:abstractNumId w:val="96"/>
  </w:num>
  <w:num w:numId="87" w16cid:durableId="1028680966">
    <w:abstractNumId w:val="37"/>
  </w:num>
  <w:num w:numId="88" w16cid:durableId="661203868">
    <w:abstractNumId w:val="30"/>
  </w:num>
  <w:num w:numId="89" w16cid:durableId="1363702545">
    <w:abstractNumId w:val="2"/>
  </w:num>
  <w:num w:numId="90" w16cid:durableId="1793285409">
    <w:abstractNumId w:val="22"/>
  </w:num>
  <w:num w:numId="91" w16cid:durableId="852769761">
    <w:abstractNumId w:val="1"/>
  </w:num>
  <w:num w:numId="92" w16cid:durableId="2067989643">
    <w:abstractNumId w:val="55"/>
  </w:num>
  <w:num w:numId="93" w16cid:durableId="1977251930">
    <w:abstractNumId w:val="95"/>
  </w:num>
  <w:num w:numId="94" w16cid:durableId="1752581077">
    <w:abstractNumId w:val="87"/>
  </w:num>
  <w:num w:numId="95" w16cid:durableId="1864856752">
    <w:abstractNumId w:val="33"/>
  </w:num>
  <w:num w:numId="96" w16cid:durableId="2006466964">
    <w:abstractNumId w:val="66"/>
  </w:num>
  <w:num w:numId="97" w16cid:durableId="1435436387">
    <w:abstractNumId w:val="69"/>
  </w:num>
  <w:num w:numId="98" w16cid:durableId="628164607">
    <w:abstractNumId w:val="73"/>
  </w:num>
  <w:num w:numId="99" w16cid:durableId="895897861">
    <w:abstractNumId w:val="78"/>
  </w:num>
  <w:num w:numId="100" w16cid:durableId="659118595">
    <w:abstractNumId w:val="62"/>
  </w:num>
  <w:num w:numId="101" w16cid:durableId="153255141">
    <w:abstractNumId w:val="122"/>
  </w:num>
  <w:num w:numId="102" w16cid:durableId="1398550253">
    <w:abstractNumId w:val="125"/>
  </w:num>
  <w:num w:numId="103" w16cid:durableId="75177968">
    <w:abstractNumId w:val="34"/>
  </w:num>
  <w:num w:numId="104" w16cid:durableId="961813496">
    <w:abstractNumId w:val="32"/>
  </w:num>
  <w:num w:numId="105" w16cid:durableId="334843676">
    <w:abstractNumId w:val="97"/>
  </w:num>
  <w:num w:numId="106" w16cid:durableId="2056737744">
    <w:abstractNumId w:val="100"/>
  </w:num>
  <w:num w:numId="107" w16cid:durableId="1610353865">
    <w:abstractNumId w:val="28"/>
  </w:num>
  <w:num w:numId="108" w16cid:durableId="1328092831">
    <w:abstractNumId w:val="58"/>
  </w:num>
  <w:num w:numId="109" w16cid:durableId="2110737588">
    <w:abstractNumId w:val="49"/>
  </w:num>
  <w:num w:numId="110" w16cid:durableId="1291787206">
    <w:abstractNumId w:val="90"/>
  </w:num>
  <w:num w:numId="111" w16cid:durableId="1298028831">
    <w:abstractNumId w:val="25"/>
  </w:num>
  <w:num w:numId="112" w16cid:durableId="763112441">
    <w:abstractNumId w:val="116"/>
  </w:num>
  <w:num w:numId="113" w16cid:durableId="291252309">
    <w:abstractNumId w:val="103"/>
  </w:num>
  <w:num w:numId="114" w16cid:durableId="2037077411">
    <w:abstractNumId w:val="24"/>
  </w:num>
  <w:num w:numId="115" w16cid:durableId="1280599806">
    <w:abstractNumId w:val="123"/>
  </w:num>
  <w:num w:numId="116" w16cid:durableId="399406225">
    <w:abstractNumId w:val="15"/>
  </w:num>
  <w:num w:numId="117" w16cid:durableId="1268462790">
    <w:abstractNumId w:val="110"/>
  </w:num>
  <w:num w:numId="118" w16cid:durableId="1556158082">
    <w:abstractNumId w:val="91"/>
  </w:num>
  <w:num w:numId="119" w16cid:durableId="1909882352">
    <w:abstractNumId w:val="112"/>
  </w:num>
  <w:num w:numId="120" w16cid:durableId="1620262566">
    <w:abstractNumId w:val="108"/>
  </w:num>
  <w:num w:numId="121" w16cid:durableId="1144396304">
    <w:abstractNumId w:val="89"/>
  </w:num>
  <w:num w:numId="122" w16cid:durableId="49504956">
    <w:abstractNumId w:val="47"/>
  </w:num>
  <w:num w:numId="123" w16cid:durableId="743994872">
    <w:abstractNumId w:val="41"/>
  </w:num>
  <w:num w:numId="124" w16cid:durableId="1143277277">
    <w:abstractNumId w:val="121"/>
  </w:num>
  <w:num w:numId="125" w16cid:durableId="541332460">
    <w:abstractNumId w:val="81"/>
  </w:num>
  <w:num w:numId="126" w16cid:durableId="1044720461">
    <w:abstractNumId w:val="70"/>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DUxOGM4M2VlM2M1NjBkYjE2ZmQ3MjVhMjhkZDY0NTU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1070"/>
    <w:rsid w:val="00001285"/>
    <w:rsid w:val="00001291"/>
    <w:rsid w:val="00001372"/>
    <w:rsid w:val="00001876"/>
    <w:rsid w:val="00001A85"/>
    <w:rsid w:val="00001B82"/>
    <w:rsid w:val="00001B8B"/>
    <w:rsid w:val="00001DC4"/>
    <w:rsid w:val="00002134"/>
    <w:rsid w:val="000022E8"/>
    <w:rsid w:val="00002341"/>
    <w:rsid w:val="0000235F"/>
    <w:rsid w:val="00002463"/>
    <w:rsid w:val="000024E0"/>
    <w:rsid w:val="0000259C"/>
    <w:rsid w:val="000025B0"/>
    <w:rsid w:val="000027C6"/>
    <w:rsid w:val="00002B5E"/>
    <w:rsid w:val="00002E1F"/>
    <w:rsid w:val="00002E82"/>
    <w:rsid w:val="00003064"/>
    <w:rsid w:val="0000314A"/>
    <w:rsid w:val="000033AE"/>
    <w:rsid w:val="00003650"/>
    <w:rsid w:val="0000369D"/>
    <w:rsid w:val="000036F0"/>
    <w:rsid w:val="0000382E"/>
    <w:rsid w:val="00003886"/>
    <w:rsid w:val="00003AC5"/>
    <w:rsid w:val="00003B66"/>
    <w:rsid w:val="00003C0A"/>
    <w:rsid w:val="00003E83"/>
    <w:rsid w:val="0000410D"/>
    <w:rsid w:val="0000416C"/>
    <w:rsid w:val="000042C4"/>
    <w:rsid w:val="000044D9"/>
    <w:rsid w:val="000045B4"/>
    <w:rsid w:val="0000460A"/>
    <w:rsid w:val="00004707"/>
    <w:rsid w:val="00004806"/>
    <w:rsid w:val="00004821"/>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EF5"/>
    <w:rsid w:val="00012F48"/>
    <w:rsid w:val="00012F61"/>
    <w:rsid w:val="00012FA9"/>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501"/>
    <w:rsid w:val="00015520"/>
    <w:rsid w:val="0001554B"/>
    <w:rsid w:val="0001585A"/>
    <w:rsid w:val="00015A87"/>
    <w:rsid w:val="00015E00"/>
    <w:rsid w:val="00015F65"/>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90"/>
    <w:rsid w:val="000250AB"/>
    <w:rsid w:val="00025235"/>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BE9"/>
    <w:rsid w:val="00026C85"/>
    <w:rsid w:val="00026F9B"/>
    <w:rsid w:val="00027013"/>
    <w:rsid w:val="000270E5"/>
    <w:rsid w:val="0002722B"/>
    <w:rsid w:val="000272C6"/>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A41"/>
    <w:rsid w:val="00037BB9"/>
    <w:rsid w:val="00037CE8"/>
    <w:rsid w:val="00037DBD"/>
    <w:rsid w:val="00037E65"/>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F0"/>
    <w:rsid w:val="000419EC"/>
    <w:rsid w:val="00041B61"/>
    <w:rsid w:val="00041CA5"/>
    <w:rsid w:val="00041E6C"/>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3045"/>
    <w:rsid w:val="000431D8"/>
    <w:rsid w:val="000432AA"/>
    <w:rsid w:val="000432BE"/>
    <w:rsid w:val="00043457"/>
    <w:rsid w:val="000434B1"/>
    <w:rsid w:val="00043535"/>
    <w:rsid w:val="000435D5"/>
    <w:rsid w:val="0004361F"/>
    <w:rsid w:val="000436DB"/>
    <w:rsid w:val="0004391C"/>
    <w:rsid w:val="00043946"/>
    <w:rsid w:val="000439E7"/>
    <w:rsid w:val="00043A9C"/>
    <w:rsid w:val="00043AB2"/>
    <w:rsid w:val="00043B58"/>
    <w:rsid w:val="00043E72"/>
    <w:rsid w:val="00043F11"/>
    <w:rsid w:val="00043F7C"/>
    <w:rsid w:val="000440A8"/>
    <w:rsid w:val="000441F8"/>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FEA"/>
    <w:rsid w:val="00046FF5"/>
    <w:rsid w:val="0004704E"/>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715"/>
    <w:rsid w:val="00050717"/>
    <w:rsid w:val="000508EF"/>
    <w:rsid w:val="00050D96"/>
    <w:rsid w:val="00050E3E"/>
    <w:rsid w:val="00050FE2"/>
    <w:rsid w:val="0005111F"/>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F14"/>
    <w:rsid w:val="00052FC3"/>
    <w:rsid w:val="00053004"/>
    <w:rsid w:val="000530B9"/>
    <w:rsid w:val="0005317C"/>
    <w:rsid w:val="0005318A"/>
    <w:rsid w:val="000533E2"/>
    <w:rsid w:val="00053771"/>
    <w:rsid w:val="000537F7"/>
    <w:rsid w:val="0005393F"/>
    <w:rsid w:val="00053B06"/>
    <w:rsid w:val="00053CEE"/>
    <w:rsid w:val="00053D7E"/>
    <w:rsid w:val="00053DA0"/>
    <w:rsid w:val="00054051"/>
    <w:rsid w:val="000540C0"/>
    <w:rsid w:val="0005419C"/>
    <w:rsid w:val="00054234"/>
    <w:rsid w:val="00054280"/>
    <w:rsid w:val="000542AD"/>
    <w:rsid w:val="000543A3"/>
    <w:rsid w:val="0005444E"/>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18"/>
    <w:rsid w:val="00067D9C"/>
    <w:rsid w:val="000700A5"/>
    <w:rsid w:val="000700FA"/>
    <w:rsid w:val="00070120"/>
    <w:rsid w:val="00070265"/>
    <w:rsid w:val="00070522"/>
    <w:rsid w:val="00070980"/>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DDD"/>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7"/>
    <w:rsid w:val="000738A7"/>
    <w:rsid w:val="0007394A"/>
    <w:rsid w:val="000739CA"/>
    <w:rsid w:val="00073C49"/>
    <w:rsid w:val="00073E28"/>
    <w:rsid w:val="00073F19"/>
    <w:rsid w:val="00073F5D"/>
    <w:rsid w:val="0007408D"/>
    <w:rsid w:val="000741D0"/>
    <w:rsid w:val="00074227"/>
    <w:rsid w:val="00074306"/>
    <w:rsid w:val="0007442B"/>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6D"/>
    <w:rsid w:val="0008045F"/>
    <w:rsid w:val="000804E1"/>
    <w:rsid w:val="000806A0"/>
    <w:rsid w:val="000806BE"/>
    <w:rsid w:val="00080916"/>
    <w:rsid w:val="00080B1D"/>
    <w:rsid w:val="00080EC0"/>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4A7"/>
    <w:rsid w:val="000824D2"/>
    <w:rsid w:val="000825D0"/>
    <w:rsid w:val="000826A0"/>
    <w:rsid w:val="00082792"/>
    <w:rsid w:val="0008291D"/>
    <w:rsid w:val="00082927"/>
    <w:rsid w:val="00082AB1"/>
    <w:rsid w:val="00082AF1"/>
    <w:rsid w:val="00082B9E"/>
    <w:rsid w:val="00082E08"/>
    <w:rsid w:val="00082F6D"/>
    <w:rsid w:val="0008308B"/>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D82"/>
    <w:rsid w:val="00086DCF"/>
    <w:rsid w:val="00086E3E"/>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9B8"/>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ED"/>
    <w:rsid w:val="00092D12"/>
    <w:rsid w:val="00092E68"/>
    <w:rsid w:val="00092F92"/>
    <w:rsid w:val="00092FED"/>
    <w:rsid w:val="0009309D"/>
    <w:rsid w:val="00093131"/>
    <w:rsid w:val="000931F0"/>
    <w:rsid w:val="0009327A"/>
    <w:rsid w:val="00093374"/>
    <w:rsid w:val="000933B0"/>
    <w:rsid w:val="00093679"/>
    <w:rsid w:val="0009378C"/>
    <w:rsid w:val="00093800"/>
    <w:rsid w:val="00093816"/>
    <w:rsid w:val="00093885"/>
    <w:rsid w:val="00093B84"/>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510"/>
    <w:rsid w:val="00095580"/>
    <w:rsid w:val="000955BF"/>
    <w:rsid w:val="000955DF"/>
    <w:rsid w:val="00095737"/>
    <w:rsid w:val="00095750"/>
    <w:rsid w:val="00095889"/>
    <w:rsid w:val="0009595C"/>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93"/>
    <w:rsid w:val="00097079"/>
    <w:rsid w:val="0009707E"/>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A0"/>
    <w:rsid w:val="000A776C"/>
    <w:rsid w:val="000A77F6"/>
    <w:rsid w:val="000A7A9B"/>
    <w:rsid w:val="000A7B90"/>
    <w:rsid w:val="000A7CFB"/>
    <w:rsid w:val="000A7D54"/>
    <w:rsid w:val="000A7DE4"/>
    <w:rsid w:val="000A7F72"/>
    <w:rsid w:val="000A7FC2"/>
    <w:rsid w:val="000B0173"/>
    <w:rsid w:val="000B0196"/>
    <w:rsid w:val="000B027C"/>
    <w:rsid w:val="000B02EE"/>
    <w:rsid w:val="000B0537"/>
    <w:rsid w:val="000B0872"/>
    <w:rsid w:val="000B0969"/>
    <w:rsid w:val="000B09E5"/>
    <w:rsid w:val="000B0A5F"/>
    <w:rsid w:val="000B0AAE"/>
    <w:rsid w:val="000B0AB5"/>
    <w:rsid w:val="000B0AE1"/>
    <w:rsid w:val="000B0ED6"/>
    <w:rsid w:val="000B1157"/>
    <w:rsid w:val="000B11C2"/>
    <w:rsid w:val="000B1235"/>
    <w:rsid w:val="000B1528"/>
    <w:rsid w:val="000B166B"/>
    <w:rsid w:val="000B17B6"/>
    <w:rsid w:val="000B17FB"/>
    <w:rsid w:val="000B18CE"/>
    <w:rsid w:val="000B191C"/>
    <w:rsid w:val="000B1A51"/>
    <w:rsid w:val="000B1B2B"/>
    <w:rsid w:val="000B1C22"/>
    <w:rsid w:val="000B1DD3"/>
    <w:rsid w:val="000B2152"/>
    <w:rsid w:val="000B2269"/>
    <w:rsid w:val="000B23B0"/>
    <w:rsid w:val="000B24EC"/>
    <w:rsid w:val="000B2641"/>
    <w:rsid w:val="000B2708"/>
    <w:rsid w:val="000B2796"/>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455"/>
    <w:rsid w:val="000B7595"/>
    <w:rsid w:val="000B76DF"/>
    <w:rsid w:val="000B79F8"/>
    <w:rsid w:val="000B7AE7"/>
    <w:rsid w:val="000B7D50"/>
    <w:rsid w:val="000B7DAE"/>
    <w:rsid w:val="000C0172"/>
    <w:rsid w:val="000C04E2"/>
    <w:rsid w:val="000C051E"/>
    <w:rsid w:val="000C0524"/>
    <w:rsid w:val="000C06A6"/>
    <w:rsid w:val="000C0784"/>
    <w:rsid w:val="000C0980"/>
    <w:rsid w:val="000C09BA"/>
    <w:rsid w:val="000C0A2E"/>
    <w:rsid w:val="000C0CD8"/>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B78"/>
    <w:rsid w:val="000C2BBF"/>
    <w:rsid w:val="000C2DE8"/>
    <w:rsid w:val="000C31B8"/>
    <w:rsid w:val="000C3230"/>
    <w:rsid w:val="000C33E3"/>
    <w:rsid w:val="000C3407"/>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704"/>
    <w:rsid w:val="000C6794"/>
    <w:rsid w:val="000C696A"/>
    <w:rsid w:val="000C6987"/>
    <w:rsid w:val="000C69BB"/>
    <w:rsid w:val="000C6C41"/>
    <w:rsid w:val="000C6EB3"/>
    <w:rsid w:val="000C6F30"/>
    <w:rsid w:val="000C7228"/>
    <w:rsid w:val="000C7578"/>
    <w:rsid w:val="000C75A5"/>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7A3"/>
    <w:rsid w:val="000D77B8"/>
    <w:rsid w:val="000D78B6"/>
    <w:rsid w:val="000D7968"/>
    <w:rsid w:val="000D7DB8"/>
    <w:rsid w:val="000E001C"/>
    <w:rsid w:val="000E00CE"/>
    <w:rsid w:val="000E00F9"/>
    <w:rsid w:val="000E03C6"/>
    <w:rsid w:val="000E052D"/>
    <w:rsid w:val="000E057C"/>
    <w:rsid w:val="000E0654"/>
    <w:rsid w:val="000E068D"/>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AC"/>
    <w:rsid w:val="000E2307"/>
    <w:rsid w:val="000E294E"/>
    <w:rsid w:val="000E2985"/>
    <w:rsid w:val="000E29F2"/>
    <w:rsid w:val="000E2B51"/>
    <w:rsid w:val="000E2BEC"/>
    <w:rsid w:val="000E2EAC"/>
    <w:rsid w:val="000E3361"/>
    <w:rsid w:val="000E33C0"/>
    <w:rsid w:val="000E3582"/>
    <w:rsid w:val="000E359B"/>
    <w:rsid w:val="000E3626"/>
    <w:rsid w:val="000E37AF"/>
    <w:rsid w:val="000E37E7"/>
    <w:rsid w:val="000E3ABE"/>
    <w:rsid w:val="000E3C6B"/>
    <w:rsid w:val="000E3D4A"/>
    <w:rsid w:val="000E3DC5"/>
    <w:rsid w:val="000E3E31"/>
    <w:rsid w:val="000E3ED2"/>
    <w:rsid w:val="000E3FC0"/>
    <w:rsid w:val="000E4129"/>
    <w:rsid w:val="000E4178"/>
    <w:rsid w:val="000E41A2"/>
    <w:rsid w:val="000E4234"/>
    <w:rsid w:val="000E42A3"/>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A8"/>
    <w:rsid w:val="000F1637"/>
    <w:rsid w:val="000F170A"/>
    <w:rsid w:val="000F18A7"/>
    <w:rsid w:val="000F1A79"/>
    <w:rsid w:val="000F1AD6"/>
    <w:rsid w:val="000F1DAF"/>
    <w:rsid w:val="000F1F75"/>
    <w:rsid w:val="000F1FC9"/>
    <w:rsid w:val="000F2409"/>
    <w:rsid w:val="000F264B"/>
    <w:rsid w:val="000F26CF"/>
    <w:rsid w:val="000F2CFC"/>
    <w:rsid w:val="000F2E6E"/>
    <w:rsid w:val="000F2EF3"/>
    <w:rsid w:val="000F2FA4"/>
    <w:rsid w:val="000F304F"/>
    <w:rsid w:val="000F306D"/>
    <w:rsid w:val="000F3119"/>
    <w:rsid w:val="000F332B"/>
    <w:rsid w:val="000F3583"/>
    <w:rsid w:val="000F3742"/>
    <w:rsid w:val="000F3756"/>
    <w:rsid w:val="000F378F"/>
    <w:rsid w:val="000F3808"/>
    <w:rsid w:val="000F38B7"/>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BE1"/>
    <w:rsid w:val="000F5C14"/>
    <w:rsid w:val="000F6168"/>
    <w:rsid w:val="000F6236"/>
    <w:rsid w:val="000F62FB"/>
    <w:rsid w:val="000F63CF"/>
    <w:rsid w:val="000F6403"/>
    <w:rsid w:val="000F6412"/>
    <w:rsid w:val="000F6479"/>
    <w:rsid w:val="000F64C8"/>
    <w:rsid w:val="000F6993"/>
    <w:rsid w:val="000F69F0"/>
    <w:rsid w:val="000F6A40"/>
    <w:rsid w:val="000F6B3A"/>
    <w:rsid w:val="000F6C63"/>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D04"/>
    <w:rsid w:val="000F7D6B"/>
    <w:rsid w:val="000F7E17"/>
    <w:rsid w:val="000F7EC0"/>
    <w:rsid w:val="000F7F27"/>
    <w:rsid w:val="000F7FBD"/>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41"/>
    <w:rsid w:val="001110D1"/>
    <w:rsid w:val="0011134C"/>
    <w:rsid w:val="00111392"/>
    <w:rsid w:val="001113AF"/>
    <w:rsid w:val="001113DE"/>
    <w:rsid w:val="0011148E"/>
    <w:rsid w:val="001114D3"/>
    <w:rsid w:val="001114FB"/>
    <w:rsid w:val="00111719"/>
    <w:rsid w:val="00111945"/>
    <w:rsid w:val="00111A7E"/>
    <w:rsid w:val="00111B0D"/>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FD"/>
    <w:rsid w:val="00113326"/>
    <w:rsid w:val="0011332E"/>
    <w:rsid w:val="00113355"/>
    <w:rsid w:val="001135BA"/>
    <w:rsid w:val="00113985"/>
    <w:rsid w:val="00113B20"/>
    <w:rsid w:val="00113BAE"/>
    <w:rsid w:val="00113CC5"/>
    <w:rsid w:val="00113E48"/>
    <w:rsid w:val="001140A4"/>
    <w:rsid w:val="001141CE"/>
    <w:rsid w:val="00114221"/>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D1E"/>
    <w:rsid w:val="00122E1F"/>
    <w:rsid w:val="00122F56"/>
    <w:rsid w:val="00123118"/>
    <w:rsid w:val="00123190"/>
    <w:rsid w:val="001233A1"/>
    <w:rsid w:val="001235FB"/>
    <w:rsid w:val="0012367F"/>
    <w:rsid w:val="0012371D"/>
    <w:rsid w:val="001237EA"/>
    <w:rsid w:val="00123856"/>
    <w:rsid w:val="00123AA9"/>
    <w:rsid w:val="00123B33"/>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3DF"/>
    <w:rsid w:val="00132576"/>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5FF"/>
    <w:rsid w:val="0013361D"/>
    <w:rsid w:val="00133750"/>
    <w:rsid w:val="00133897"/>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689"/>
    <w:rsid w:val="001356D8"/>
    <w:rsid w:val="00135910"/>
    <w:rsid w:val="0013594B"/>
    <w:rsid w:val="00135972"/>
    <w:rsid w:val="001359AE"/>
    <w:rsid w:val="001359F1"/>
    <w:rsid w:val="00135A19"/>
    <w:rsid w:val="00135CA5"/>
    <w:rsid w:val="00135CA9"/>
    <w:rsid w:val="00135E77"/>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21D0"/>
    <w:rsid w:val="0014227B"/>
    <w:rsid w:val="00142460"/>
    <w:rsid w:val="0014252D"/>
    <w:rsid w:val="001425EB"/>
    <w:rsid w:val="001426D9"/>
    <w:rsid w:val="00142740"/>
    <w:rsid w:val="001427F3"/>
    <w:rsid w:val="001429B5"/>
    <w:rsid w:val="00142AF8"/>
    <w:rsid w:val="00142D23"/>
    <w:rsid w:val="00142D9A"/>
    <w:rsid w:val="00143149"/>
    <w:rsid w:val="00143213"/>
    <w:rsid w:val="00143265"/>
    <w:rsid w:val="00143598"/>
    <w:rsid w:val="0014375A"/>
    <w:rsid w:val="001439F8"/>
    <w:rsid w:val="00143B67"/>
    <w:rsid w:val="00143BD9"/>
    <w:rsid w:val="0014405C"/>
    <w:rsid w:val="001441DF"/>
    <w:rsid w:val="0014422A"/>
    <w:rsid w:val="00144235"/>
    <w:rsid w:val="0014440C"/>
    <w:rsid w:val="0014447D"/>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A93"/>
    <w:rsid w:val="00147B10"/>
    <w:rsid w:val="00147EE7"/>
    <w:rsid w:val="00147F44"/>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B2"/>
    <w:rsid w:val="00151BB5"/>
    <w:rsid w:val="00151C45"/>
    <w:rsid w:val="00151D7F"/>
    <w:rsid w:val="00152050"/>
    <w:rsid w:val="0015210F"/>
    <w:rsid w:val="00152378"/>
    <w:rsid w:val="001523CB"/>
    <w:rsid w:val="001523D0"/>
    <w:rsid w:val="001523F9"/>
    <w:rsid w:val="00152584"/>
    <w:rsid w:val="001526ED"/>
    <w:rsid w:val="00152764"/>
    <w:rsid w:val="001528F1"/>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5F"/>
    <w:rsid w:val="00153F31"/>
    <w:rsid w:val="001541CE"/>
    <w:rsid w:val="00154324"/>
    <w:rsid w:val="00154392"/>
    <w:rsid w:val="0015440C"/>
    <w:rsid w:val="001546D1"/>
    <w:rsid w:val="001546DA"/>
    <w:rsid w:val="00154789"/>
    <w:rsid w:val="001547B4"/>
    <w:rsid w:val="001547EC"/>
    <w:rsid w:val="0015497F"/>
    <w:rsid w:val="001549C3"/>
    <w:rsid w:val="00154C1E"/>
    <w:rsid w:val="00154C51"/>
    <w:rsid w:val="00154E9D"/>
    <w:rsid w:val="00154F45"/>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94C"/>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C7"/>
    <w:rsid w:val="001631DC"/>
    <w:rsid w:val="001631E1"/>
    <w:rsid w:val="001631E3"/>
    <w:rsid w:val="0016327F"/>
    <w:rsid w:val="0016331D"/>
    <w:rsid w:val="00163383"/>
    <w:rsid w:val="001633DC"/>
    <w:rsid w:val="00163401"/>
    <w:rsid w:val="00163436"/>
    <w:rsid w:val="0016361F"/>
    <w:rsid w:val="00163647"/>
    <w:rsid w:val="001636A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B77"/>
    <w:rsid w:val="00165DD1"/>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AC"/>
    <w:rsid w:val="001678FF"/>
    <w:rsid w:val="00167A74"/>
    <w:rsid w:val="00167A8A"/>
    <w:rsid w:val="00167B82"/>
    <w:rsid w:val="00167C0C"/>
    <w:rsid w:val="00167C7D"/>
    <w:rsid w:val="00167D6E"/>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9B2"/>
    <w:rsid w:val="001729C8"/>
    <w:rsid w:val="00172D06"/>
    <w:rsid w:val="00172D5C"/>
    <w:rsid w:val="00172D8C"/>
    <w:rsid w:val="00172F67"/>
    <w:rsid w:val="00172FCF"/>
    <w:rsid w:val="001730B9"/>
    <w:rsid w:val="0017311E"/>
    <w:rsid w:val="001731D3"/>
    <w:rsid w:val="0017325E"/>
    <w:rsid w:val="001733F7"/>
    <w:rsid w:val="001735B5"/>
    <w:rsid w:val="00173856"/>
    <w:rsid w:val="00173903"/>
    <w:rsid w:val="00173958"/>
    <w:rsid w:val="00173A95"/>
    <w:rsid w:val="00173C70"/>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7031"/>
    <w:rsid w:val="00177122"/>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C4E"/>
    <w:rsid w:val="00180CAF"/>
    <w:rsid w:val="00180CB0"/>
    <w:rsid w:val="00180D44"/>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DCC"/>
    <w:rsid w:val="0018341C"/>
    <w:rsid w:val="0018347D"/>
    <w:rsid w:val="001834CF"/>
    <w:rsid w:val="00183510"/>
    <w:rsid w:val="001835A5"/>
    <w:rsid w:val="0018370C"/>
    <w:rsid w:val="0018370D"/>
    <w:rsid w:val="0018382C"/>
    <w:rsid w:val="00183857"/>
    <w:rsid w:val="00183982"/>
    <w:rsid w:val="00183BF9"/>
    <w:rsid w:val="00183C8D"/>
    <w:rsid w:val="00183CE2"/>
    <w:rsid w:val="00183FCB"/>
    <w:rsid w:val="001841A0"/>
    <w:rsid w:val="00184249"/>
    <w:rsid w:val="0018430B"/>
    <w:rsid w:val="00184335"/>
    <w:rsid w:val="001844BA"/>
    <w:rsid w:val="0018460C"/>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CA"/>
    <w:rsid w:val="001878ED"/>
    <w:rsid w:val="00187988"/>
    <w:rsid w:val="001879E1"/>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212C"/>
    <w:rsid w:val="0019214A"/>
    <w:rsid w:val="00192165"/>
    <w:rsid w:val="001921FD"/>
    <w:rsid w:val="00192333"/>
    <w:rsid w:val="00192346"/>
    <w:rsid w:val="00192574"/>
    <w:rsid w:val="001925B1"/>
    <w:rsid w:val="00192686"/>
    <w:rsid w:val="0019274F"/>
    <w:rsid w:val="001927F4"/>
    <w:rsid w:val="001928FA"/>
    <w:rsid w:val="001929DB"/>
    <w:rsid w:val="00192A96"/>
    <w:rsid w:val="00192C3F"/>
    <w:rsid w:val="00192C69"/>
    <w:rsid w:val="00192D23"/>
    <w:rsid w:val="00192D53"/>
    <w:rsid w:val="00192F8B"/>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60A"/>
    <w:rsid w:val="00194A9A"/>
    <w:rsid w:val="00194B75"/>
    <w:rsid w:val="00194B7E"/>
    <w:rsid w:val="00194C1C"/>
    <w:rsid w:val="00194FC8"/>
    <w:rsid w:val="0019501B"/>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94E"/>
    <w:rsid w:val="001A098A"/>
    <w:rsid w:val="001A0997"/>
    <w:rsid w:val="001A09BD"/>
    <w:rsid w:val="001A0A32"/>
    <w:rsid w:val="001A0BA7"/>
    <w:rsid w:val="001A0D80"/>
    <w:rsid w:val="001A0F1E"/>
    <w:rsid w:val="001A103E"/>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414"/>
    <w:rsid w:val="001A448B"/>
    <w:rsid w:val="001A44DF"/>
    <w:rsid w:val="001A498A"/>
    <w:rsid w:val="001A4992"/>
    <w:rsid w:val="001A4A77"/>
    <w:rsid w:val="001A4ECB"/>
    <w:rsid w:val="001A4F97"/>
    <w:rsid w:val="001A5077"/>
    <w:rsid w:val="001A511E"/>
    <w:rsid w:val="001A514A"/>
    <w:rsid w:val="001A51EB"/>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11F"/>
    <w:rsid w:val="001B4207"/>
    <w:rsid w:val="001B4779"/>
    <w:rsid w:val="001B4816"/>
    <w:rsid w:val="001B490D"/>
    <w:rsid w:val="001B49B4"/>
    <w:rsid w:val="001B4B37"/>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70A"/>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BC"/>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43"/>
    <w:rsid w:val="001D1CB9"/>
    <w:rsid w:val="001D1F9A"/>
    <w:rsid w:val="001D1FAC"/>
    <w:rsid w:val="001D2249"/>
    <w:rsid w:val="001D22B4"/>
    <w:rsid w:val="001D2543"/>
    <w:rsid w:val="001D254C"/>
    <w:rsid w:val="001D266F"/>
    <w:rsid w:val="001D2684"/>
    <w:rsid w:val="001D26B1"/>
    <w:rsid w:val="001D2A03"/>
    <w:rsid w:val="001D2ADF"/>
    <w:rsid w:val="001D3452"/>
    <w:rsid w:val="001D34E1"/>
    <w:rsid w:val="001D3507"/>
    <w:rsid w:val="001D3542"/>
    <w:rsid w:val="001D3605"/>
    <w:rsid w:val="001D3627"/>
    <w:rsid w:val="001D363E"/>
    <w:rsid w:val="001D37F8"/>
    <w:rsid w:val="001D38FC"/>
    <w:rsid w:val="001D3941"/>
    <w:rsid w:val="001D39F2"/>
    <w:rsid w:val="001D3B45"/>
    <w:rsid w:val="001D3CC4"/>
    <w:rsid w:val="001D42F4"/>
    <w:rsid w:val="001D4412"/>
    <w:rsid w:val="001D4640"/>
    <w:rsid w:val="001D4657"/>
    <w:rsid w:val="001D4B4C"/>
    <w:rsid w:val="001D4C07"/>
    <w:rsid w:val="001D4D17"/>
    <w:rsid w:val="001D4DBF"/>
    <w:rsid w:val="001D4E4B"/>
    <w:rsid w:val="001D4E94"/>
    <w:rsid w:val="001D4F27"/>
    <w:rsid w:val="001D5048"/>
    <w:rsid w:val="001D515E"/>
    <w:rsid w:val="001D5370"/>
    <w:rsid w:val="001D551F"/>
    <w:rsid w:val="001D5622"/>
    <w:rsid w:val="001D56A7"/>
    <w:rsid w:val="001D56F3"/>
    <w:rsid w:val="001D5A78"/>
    <w:rsid w:val="001D5AA4"/>
    <w:rsid w:val="001D5B60"/>
    <w:rsid w:val="001D5C94"/>
    <w:rsid w:val="001D5D52"/>
    <w:rsid w:val="001D5D93"/>
    <w:rsid w:val="001D5F39"/>
    <w:rsid w:val="001D5F6A"/>
    <w:rsid w:val="001D5FE2"/>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7AD"/>
    <w:rsid w:val="001E085D"/>
    <w:rsid w:val="001E0AEF"/>
    <w:rsid w:val="001E0D9C"/>
    <w:rsid w:val="001E0DF4"/>
    <w:rsid w:val="001E0FEF"/>
    <w:rsid w:val="001E1051"/>
    <w:rsid w:val="001E1392"/>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3014"/>
    <w:rsid w:val="001E307E"/>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92B"/>
    <w:rsid w:val="001E796C"/>
    <w:rsid w:val="001E7A5B"/>
    <w:rsid w:val="001E7E2B"/>
    <w:rsid w:val="001E7F12"/>
    <w:rsid w:val="001F002E"/>
    <w:rsid w:val="001F00A4"/>
    <w:rsid w:val="001F01BF"/>
    <w:rsid w:val="001F01C4"/>
    <w:rsid w:val="001F0230"/>
    <w:rsid w:val="001F02E6"/>
    <w:rsid w:val="001F02FA"/>
    <w:rsid w:val="001F0488"/>
    <w:rsid w:val="001F05D3"/>
    <w:rsid w:val="001F06AE"/>
    <w:rsid w:val="001F073C"/>
    <w:rsid w:val="001F07CE"/>
    <w:rsid w:val="001F07FA"/>
    <w:rsid w:val="001F0948"/>
    <w:rsid w:val="001F0A6C"/>
    <w:rsid w:val="001F0AAC"/>
    <w:rsid w:val="001F0D3E"/>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DD"/>
    <w:rsid w:val="001F2D18"/>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6169"/>
    <w:rsid w:val="001F61AF"/>
    <w:rsid w:val="001F6251"/>
    <w:rsid w:val="001F62A4"/>
    <w:rsid w:val="001F661B"/>
    <w:rsid w:val="001F687E"/>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0E4"/>
    <w:rsid w:val="00200222"/>
    <w:rsid w:val="00200576"/>
    <w:rsid w:val="0020067C"/>
    <w:rsid w:val="002007F1"/>
    <w:rsid w:val="00200A6D"/>
    <w:rsid w:val="00200A7F"/>
    <w:rsid w:val="00200B2C"/>
    <w:rsid w:val="00200C06"/>
    <w:rsid w:val="00200C2F"/>
    <w:rsid w:val="00200D1C"/>
    <w:rsid w:val="00200E4E"/>
    <w:rsid w:val="00200F0C"/>
    <w:rsid w:val="00200FD4"/>
    <w:rsid w:val="00200FE0"/>
    <w:rsid w:val="00201140"/>
    <w:rsid w:val="0020125C"/>
    <w:rsid w:val="002012C9"/>
    <w:rsid w:val="0020132E"/>
    <w:rsid w:val="0020186A"/>
    <w:rsid w:val="00201914"/>
    <w:rsid w:val="00201A9C"/>
    <w:rsid w:val="00201C07"/>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77C"/>
    <w:rsid w:val="00206856"/>
    <w:rsid w:val="002068CB"/>
    <w:rsid w:val="00206C17"/>
    <w:rsid w:val="00206CB7"/>
    <w:rsid w:val="00206EF0"/>
    <w:rsid w:val="00206F2C"/>
    <w:rsid w:val="00207136"/>
    <w:rsid w:val="0020732C"/>
    <w:rsid w:val="00207387"/>
    <w:rsid w:val="002073ED"/>
    <w:rsid w:val="0020769D"/>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495"/>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AFA"/>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528"/>
    <w:rsid w:val="002235AC"/>
    <w:rsid w:val="002235B9"/>
    <w:rsid w:val="00223680"/>
    <w:rsid w:val="002236A8"/>
    <w:rsid w:val="002238CC"/>
    <w:rsid w:val="00223B5A"/>
    <w:rsid w:val="00223BE1"/>
    <w:rsid w:val="00224169"/>
    <w:rsid w:val="00224491"/>
    <w:rsid w:val="00224523"/>
    <w:rsid w:val="002246EA"/>
    <w:rsid w:val="002246EF"/>
    <w:rsid w:val="002247AE"/>
    <w:rsid w:val="0022489F"/>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C2D"/>
    <w:rsid w:val="00230149"/>
    <w:rsid w:val="00230286"/>
    <w:rsid w:val="002302DB"/>
    <w:rsid w:val="002302FA"/>
    <w:rsid w:val="002303BB"/>
    <w:rsid w:val="00230619"/>
    <w:rsid w:val="002307A4"/>
    <w:rsid w:val="002308CE"/>
    <w:rsid w:val="00230A57"/>
    <w:rsid w:val="00230C4E"/>
    <w:rsid w:val="00230CFA"/>
    <w:rsid w:val="00230D42"/>
    <w:rsid w:val="00230EF1"/>
    <w:rsid w:val="00230EF9"/>
    <w:rsid w:val="00231243"/>
    <w:rsid w:val="00231373"/>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65"/>
    <w:rsid w:val="0023652B"/>
    <w:rsid w:val="002365F8"/>
    <w:rsid w:val="002366F4"/>
    <w:rsid w:val="002368FC"/>
    <w:rsid w:val="002369BD"/>
    <w:rsid w:val="00236AA7"/>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12BF"/>
    <w:rsid w:val="002413D5"/>
    <w:rsid w:val="002417D1"/>
    <w:rsid w:val="002418CF"/>
    <w:rsid w:val="002418F1"/>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30E"/>
    <w:rsid w:val="002434C9"/>
    <w:rsid w:val="00243712"/>
    <w:rsid w:val="0024378B"/>
    <w:rsid w:val="002437B3"/>
    <w:rsid w:val="00243926"/>
    <w:rsid w:val="00243BE8"/>
    <w:rsid w:val="00243D5A"/>
    <w:rsid w:val="00243E2E"/>
    <w:rsid w:val="00243F28"/>
    <w:rsid w:val="00243FD1"/>
    <w:rsid w:val="00243FF3"/>
    <w:rsid w:val="0024408F"/>
    <w:rsid w:val="00244154"/>
    <w:rsid w:val="002442D7"/>
    <w:rsid w:val="002443F2"/>
    <w:rsid w:val="002444BB"/>
    <w:rsid w:val="00244855"/>
    <w:rsid w:val="00244922"/>
    <w:rsid w:val="00244A25"/>
    <w:rsid w:val="00244A81"/>
    <w:rsid w:val="00244A9B"/>
    <w:rsid w:val="00244ADA"/>
    <w:rsid w:val="00244C32"/>
    <w:rsid w:val="00244DD6"/>
    <w:rsid w:val="00244DE2"/>
    <w:rsid w:val="00245063"/>
    <w:rsid w:val="0024511F"/>
    <w:rsid w:val="0024512D"/>
    <w:rsid w:val="002451FE"/>
    <w:rsid w:val="00245300"/>
    <w:rsid w:val="002457C9"/>
    <w:rsid w:val="00245B25"/>
    <w:rsid w:val="00245F1A"/>
    <w:rsid w:val="0024609F"/>
    <w:rsid w:val="002460E3"/>
    <w:rsid w:val="00246241"/>
    <w:rsid w:val="00246287"/>
    <w:rsid w:val="00246527"/>
    <w:rsid w:val="002465E5"/>
    <w:rsid w:val="00246639"/>
    <w:rsid w:val="00246921"/>
    <w:rsid w:val="00246A33"/>
    <w:rsid w:val="00246A67"/>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92"/>
    <w:rsid w:val="00254A3B"/>
    <w:rsid w:val="00254C8E"/>
    <w:rsid w:val="00254DE9"/>
    <w:rsid w:val="002551B0"/>
    <w:rsid w:val="002552A2"/>
    <w:rsid w:val="002552C6"/>
    <w:rsid w:val="002552F8"/>
    <w:rsid w:val="00255385"/>
    <w:rsid w:val="00255526"/>
    <w:rsid w:val="0025562A"/>
    <w:rsid w:val="0025564F"/>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D2"/>
    <w:rsid w:val="00261A01"/>
    <w:rsid w:val="00261AF8"/>
    <w:rsid w:val="00261C7D"/>
    <w:rsid w:val="00262256"/>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D5"/>
    <w:rsid w:val="0026436C"/>
    <w:rsid w:val="00264444"/>
    <w:rsid w:val="00264592"/>
    <w:rsid w:val="002646B0"/>
    <w:rsid w:val="002648B0"/>
    <w:rsid w:val="002649CE"/>
    <w:rsid w:val="00264B5E"/>
    <w:rsid w:val="00264C0B"/>
    <w:rsid w:val="00264E45"/>
    <w:rsid w:val="00265036"/>
    <w:rsid w:val="002651DA"/>
    <w:rsid w:val="0026524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9B"/>
    <w:rsid w:val="002677E2"/>
    <w:rsid w:val="002677FC"/>
    <w:rsid w:val="00267806"/>
    <w:rsid w:val="00267925"/>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7FA"/>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BF5"/>
    <w:rsid w:val="00276C40"/>
    <w:rsid w:val="00276C61"/>
    <w:rsid w:val="00276C67"/>
    <w:rsid w:val="00276F01"/>
    <w:rsid w:val="00276F56"/>
    <w:rsid w:val="002774C3"/>
    <w:rsid w:val="0027764D"/>
    <w:rsid w:val="00277967"/>
    <w:rsid w:val="00277C78"/>
    <w:rsid w:val="00277F69"/>
    <w:rsid w:val="0028009E"/>
    <w:rsid w:val="0028018E"/>
    <w:rsid w:val="0028019C"/>
    <w:rsid w:val="002802C0"/>
    <w:rsid w:val="002802E9"/>
    <w:rsid w:val="002802F5"/>
    <w:rsid w:val="002803C2"/>
    <w:rsid w:val="002803D1"/>
    <w:rsid w:val="002804BB"/>
    <w:rsid w:val="002805A9"/>
    <w:rsid w:val="00280841"/>
    <w:rsid w:val="00280862"/>
    <w:rsid w:val="002809C5"/>
    <w:rsid w:val="00280A70"/>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0DB"/>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4FD"/>
    <w:rsid w:val="00286513"/>
    <w:rsid w:val="00286525"/>
    <w:rsid w:val="00286685"/>
    <w:rsid w:val="00286727"/>
    <w:rsid w:val="00286779"/>
    <w:rsid w:val="0028679E"/>
    <w:rsid w:val="00286888"/>
    <w:rsid w:val="00286A8A"/>
    <w:rsid w:val="00286C27"/>
    <w:rsid w:val="00286C53"/>
    <w:rsid w:val="00286C76"/>
    <w:rsid w:val="00286CAF"/>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142"/>
    <w:rsid w:val="002933AA"/>
    <w:rsid w:val="002934DC"/>
    <w:rsid w:val="0029360B"/>
    <w:rsid w:val="00293759"/>
    <w:rsid w:val="00293913"/>
    <w:rsid w:val="00293B39"/>
    <w:rsid w:val="00293BB9"/>
    <w:rsid w:val="00293BD5"/>
    <w:rsid w:val="00293C50"/>
    <w:rsid w:val="00293DF4"/>
    <w:rsid w:val="00293E73"/>
    <w:rsid w:val="00293F1F"/>
    <w:rsid w:val="00293F4E"/>
    <w:rsid w:val="00293F9A"/>
    <w:rsid w:val="00293FB3"/>
    <w:rsid w:val="00294107"/>
    <w:rsid w:val="002943AF"/>
    <w:rsid w:val="00294430"/>
    <w:rsid w:val="002944EB"/>
    <w:rsid w:val="002945F3"/>
    <w:rsid w:val="002946FB"/>
    <w:rsid w:val="0029472F"/>
    <w:rsid w:val="0029483B"/>
    <w:rsid w:val="00294997"/>
    <w:rsid w:val="002949FE"/>
    <w:rsid w:val="00294A4E"/>
    <w:rsid w:val="00294B2F"/>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D2"/>
    <w:rsid w:val="002A052A"/>
    <w:rsid w:val="002A0688"/>
    <w:rsid w:val="002A06B9"/>
    <w:rsid w:val="002A08B1"/>
    <w:rsid w:val="002A0AAB"/>
    <w:rsid w:val="002A0C4D"/>
    <w:rsid w:val="002A0C86"/>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44"/>
    <w:rsid w:val="002A3268"/>
    <w:rsid w:val="002A33CE"/>
    <w:rsid w:val="002A33F9"/>
    <w:rsid w:val="002A3724"/>
    <w:rsid w:val="002A3761"/>
    <w:rsid w:val="002A37C8"/>
    <w:rsid w:val="002A3ABA"/>
    <w:rsid w:val="002A3E2B"/>
    <w:rsid w:val="002A3E8F"/>
    <w:rsid w:val="002A4241"/>
    <w:rsid w:val="002A434B"/>
    <w:rsid w:val="002A43D8"/>
    <w:rsid w:val="002A44E2"/>
    <w:rsid w:val="002A45D8"/>
    <w:rsid w:val="002A49F1"/>
    <w:rsid w:val="002A4AE6"/>
    <w:rsid w:val="002A4B12"/>
    <w:rsid w:val="002A4B57"/>
    <w:rsid w:val="002A4BCC"/>
    <w:rsid w:val="002A4E52"/>
    <w:rsid w:val="002A4EA0"/>
    <w:rsid w:val="002A52A4"/>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A1"/>
    <w:rsid w:val="002A68C7"/>
    <w:rsid w:val="002A68F3"/>
    <w:rsid w:val="002A6928"/>
    <w:rsid w:val="002A6C13"/>
    <w:rsid w:val="002A6CA0"/>
    <w:rsid w:val="002A6D2B"/>
    <w:rsid w:val="002A6DDB"/>
    <w:rsid w:val="002A6F0C"/>
    <w:rsid w:val="002A731B"/>
    <w:rsid w:val="002A748E"/>
    <w:rsid w:val="002A74DD"/>
    <w:rsid w:val="002A76EB"/>
    <w:rsid w:val="002A7792"/>
    <w:rsid w:val="002A79B0"/>
    <w:rsid w:val="002A7BBA"/>
    <w:rsid w:val="002A7C14"/>
    <w:rsid w:val="002A7CE6"/>
    <w:rsid w:val="002A7D2D"/>
    <w:rsid w:val="002B0056"/>
    <w:rsid w:val="002B0193"/>
    <w:rsid w:val="002B01E1"/>
    <w:rsid w:val="002B0238"/>
    <w:rsid w:val="002B0552"/>
    <w:rsid w:val="002B0609"/>
    <w:rsid w:val="002B0624"/>
    <w:rsid w:val="002B068F"/>
    <w:rsid w:val="002B0787"/>
    <w:rsid w:val="002B07FC"/>
    <w:rsid w:val="002B08B6"/>
    <w:rsid w:val="002B08E9"/>
    <w:rsid w:val="002B0B0A"/>
    <w:rsid w:val="002B0D15"/>
    <w:rsid w:val="002B0D26"/>
    <w:rsid w:val="002B0DDC"/>
    <w:rsid w:val="002B0F33"/>
    <w:rsid w:val="002B10F5"/>
    <w:rsid w:val="002B12B3"/>
    <w:rsid w:val="002B1456"/>
    <w:rsid w:val="002B14B4"/>
    <w:rsid w:val="002B1735"/>
    <w:rsid w:val="002B181B"/>
    <w:rsid w:val="002B18CE"/>
    <w:rsid w:val="002B1B76"/>
    <w:rsid w:val="002B1CAB"/>
    <w:rsid w:val="002B1D6D"/>
    <w:rsid w:val="002B1E6B"/>
    <w:rsid w:val="002B2112"/>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E0"/>
    <w:rsid w:val="002D39ED"/>
    <w:rsid w:val="002D3A00"/>
    <w:rsid w:val="002D3CAE"/>
    <w:rsid w:val="002D3F3C"/>
    <w:rsid w:val="002D3FC4"/>
    <w:rsid w:val="002D40F0"/>
    <w:rsid w:val="002D4292"/>
    <w:rsid w:val="002D4481"/>
    <w:rsid w:val="002D4520"/>
    <w:rsid w:val="002D455A"/>
    <w:rsid w:val="002D4844"/>
    <w:rsid w:val="002D4996"/>
    <w:rsid w:val="002D4AC2"/>
    <w:rsid w:val="002D4C07"/>
    <w:rsid w:val="002D4D31"/>
    <w:rsid w:val="002D4D55"/>
    <w:rsid w:val="002D5026"/>
    <w:rsid w:val="002D5087"/>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5A4"/>
    <w:rsid w:val="002D7726"/>
    <w:rsid w:val="002D7897"/>
    <w:rsid w:val="002D7A18"/>
    <w:rsid w:val="002E00CB"/>
    <w:rsid w:val="002E0120"/>
    <w:rsid w:val="002E01C5"/>
    <w:rsid w:val="002E0246"/>
    <w:rsid w:val="002E0458"/>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E8"/>
    <w:rsid w:val="002E277D"/>
    <w:rsid w:val="002E2882"/>
    <w:rsid w:val="002E29CA"/>
    <w:rsid w:val="002E2BFA"/>
    <w:rsid w:val="002E2E8F"/>
    <w:rsid w:val="002E2F0B"/>
    <w:rsid w:val="002E359E"/>
    <w:rsid w:val="002E364F"/>
    <w:rsid w:val="002E383C"/>
    <w:rsid w:val="002E3B90"/>
    <w:rsid w:val="002E3EB4"/>
    <w:rsid w:val="002E3EDA"/>
    <w:rsid w:val="002E3F83"/>
    <w:rsid w:val="002E3F96"/>
    <w:rsid w:val="002E4058"/>
    <w:rsid w:val="002E432C"/>
    <w:rsid w:val="002E4624"/>
    <w:rsid w:val="002E4801"/>
    <w:rsid w:val="002E4893"/>
    <w:rsid w:val="002E48E9"/>
    <w:rsid w:val="002E4AF8"/>
    <w:rsid w:val="002E4C1F"/>
    <w:rsid w:val="002E4D1F"/>
    <w:rsid w:val="002E508A"/>
    <w:rsid w:val="002E5152"/>
    <w:rsid w:val="002E5475"/>
    <w:rsid w:val="002E5505"/>
    <w:rsid w:val="002E557E"/>
    <w:rsid w:val="002E5603"/>
    <w:rsid w:val="002E56EC"/>
    <w:rsid w:val="002E56F0"/>
    <w:rsid w:val="002E5874"/>
    <w:rsid w:val="002E5A80"/>
    <w:rsid w:val="002E5D3B"/>
    <w:rsid w:val="002E5D8F"/>
    <w:rsid w:val="002E5DDA"/>
    <w:rsid w:val="002E5DE9"/>
    <w:rsid w:val="002E5E66"/>
    <w:rsid w:val="002E5FE7"/>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97"/>
    <w:rsid w:val="002E7AE8"/>
    <w:rsid w:val="002E7B65"/>
    <w:rsid w:val="002E7E5A"/>
    <w:rsid w:val="002F0414"/>
    <w:rsid w:val="002F0441"/>
    <w:rsid w:val="002F052A"/>
    <w:rsid w:val="002F0589"/>
    <w:rsid w:val="002F0707"/>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ABB"/>
    <w:rsid w:val="002F2B35"/>
    <w:rsid w:val="002F2B3F"/>
    <w:rsid w:val="002F2B54"/>
    <w:rsid w:val="002F2B90"/>
    <w:rsid w:val="002F2BA1"/>
    <w:rsid w:val="002F2C42"/>
    <w:rsid w:val="002F2C64"/>
    <w:rsid w:val="002F2C73"/>
    <w:rsid w:val="002F2E7C"/>
    <w:rsid w:val="002F2E85"/>
    <w:rsid w:val="002F2E92"/>
    <w:rsid w:val="002F2F7C"/>
    <w:rsid w:val="002F2FE4"/>
    <w:rsid w:val="002F3197"/>
    <w:rsid w:val="002F31F1"/>
    <w:rsid w:val="002F31FB"/>
    <w:rsid w:val="002F3228"/>
    <w:rsid w:val="002F3291"/>
    <w:rsid w:val="002F33BD"/>
    <w:rsid w:val="002F33F6"/>
    <w:rsid w:val="002F3449"/>
    <w:rsid w:val="002F35B4"/>
    <w:rsid w:val="002F362B"/>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7E"/>
    <w:rsid w:val="00304C8D"/>
    <w:rsid w:val="00304D2C"/>
    <w:rsid w:val="00304E2C"/>
    <w:rsid w:val="003050A4"/>
    <w:rsid w:val="0030534F"/>
    <w:rsid w:val="0030542F"/>
    <w:rsid w:val="003054B4"/>
    <w:rsid w:val="00305899"/>
    <w:rsid w:val="00305994"/>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A45"/>
    <w:rsid w:val="00307C54"/>
    <w:rsid w:val="00307C82"/>
    <w:rsid w:val="00307CB3"/>
    <w:rsid w:val="00310013"/>
    <w:rsid w:val="0031022C"/>
    <w:rsid w:val="0031039C"/>
    <w:rsid w:val="00310484"/>
    <w:rsid w:val="00310637"/>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AD"/>
    <w:rsid w:val="00313920"/>
    <w:rsid w:val="003139DC"/>
    <w:rsid w:val="00313AAA"/>
    <w:rsid w:val="00313ACB"/>
    <w:rsid w:val="00313AE3"/>
    <w:rsid w:val="00313E4C"/>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7070"/>
    <w:rsid w:val="003172D3"/>
    <w:rsid w:val="00317561"/>
    <w:rsid w:val="00317578"/>
    <w:rsid w:val="003175F7"/>
    <w:rsid w:val="00317799"/>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102A"/>
    <w:rsid w:val="00321134"/>
    <w:rsid w:val="00321260"/>
    <w:rsid w:val="0032146A"/>
    <w:rsid w:val="00321849"/>
    <w:rsid w:val="0032190B"/>
    <w:rsid w:val="0032190E"/>
    <w:rsid w:val="003219B1"/>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636"/>
    <w:rsid w:val="0034291E"/>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79"/>
    <w:rsid w:val="0034589B"/>
    <w:rsid w:val="0034598E"/>
    <w:rsid w:val="00345B00"/>
    <w:rsid w:val="00345C29"/>
    <w:rsid w:val="00345C84"/>
    <w:rsid w:val="00345C8F"/>
    <w:rsid w:val="00345EBD"/>
    <w:rsid w:val="00345F58"/>
    <w:rsid w:val="0034602B"/>
    <w:rsid w:val="00346169"/>
    <w:rsid w:val="003461B2"/>
    <w:rsid w:val="0034632A"/>
    <w:rsid w:val="00346454"/>
    <w:rsid w:val="003464B0"/>
    <w:rsid w:val="003464D7"/>
    <w:rsid w:val="00346701"/>
    <w:rsid w:val="0034673F"/>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2B8"/>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60"/>
    <w:rsid w:val="00355AA6"/>
    <w:rsid w:val="00355B90"/>
    <w:rsid w:val="00355BA1"/>
    <w:rsid w:val="00355BC7"/>
    <w:rsid w:val="00355C2E"/>
    <w:rsid w:val="00355D11"/>
    <w:rsid w:val="00355EDA"/>
    <w:rsid w:val="00355F99"/>
    <w:rsid w:val="00355FE7"/>
    <w:rsid w:val="003560F6"/>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E4"/>
    <w:rsid w:val="00357B04"/>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B9"/>
    <w:rsid w:val="00362D59"/>
    <w:rsid w:val="00362F3B"/>
    <w:rsid w:val="003632EA"/>
    <w:rsid w:val="00363371"/>
    <w:rsid w:val="00363552"/>
    <w:rsid w:val="0036361D"/>
    <w:rsid w:val="003636F6"/>
    <w:rsid w:val="003638B2"/>
    <w:rsid w:val="003639A0"/>
    <w:rsid w:val="003639DA"/>
    <w:rsid w:val="00363A13"/>
    <w:rsid w:val="00363B2F"/>
    <w:rsid w:val="00363D30"/>
    <w:rsid w:val="00363FD6"/>
    <w:rsid w:val="00364185"/>
    <w:rsid w:val="0036427C"/>
    <w:rsid w:val="00364320"/>
    <w:rsid w:val="00364448"/>
    <w:rsid w:val="0036446D"/>
    <w:rsid w:val="003644CE"/>
    <w:rsid w:val="00364735"/>
    <w:rsid w:val="003647DD"/>
    <w:rsid w:val="003648A4"/>
    <w:rsid w:val="00364BB2"/>
    <w:rsid w:val="00364E20"/>
    <w:rsid w:val="00364EA3"/>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E6"/>
    <w:rsid w:val="0037178D"/>
    <w:rsid w:val="003717F9"/>
    <w:rsid w:val="00371810"/>
    <w:rsid w:val="00371865"/>
    <w:rsid w:val="003718CD"/>
    <w:rsid w:val="00371924"/>
    <w:rsid w:val="003719B4"/>
    <w:rsid w:val="00371BE9"/>
    <w:rsid w:val="00371E27"/>
    <w:rsid w:val="00372046"/>
    <w:rsid w:val="003722A8"/>
    <w:rsid w:val="0037236E"/>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F6"/>
    <w:rsid w:val="003735F6"/>
    <w:rsid w:val="003736EC"/>
    <w:rsid w:val="00373765"/>
    <w:rsid w:val="00373802"/>
    <w:rsid w:val="0037397C"/>
    <w:rsid w:val="00373B50"/>
    <w:rsid w:val="00373B63"/>
    <w:rsid w:val="00373EFB"/>
    <w:rsid w:val="00374057"/>
    <w:rsid w:val="00374195"/>
    <w:rsid w:val="00374252"/>
    <w:rsid w:val="003742A3"/>
    <w:rsid w:val="003742B8"/>
    <w:rsid w:val="00374377"/>
    <w:rsid w:val="003747EB"/>
    <w:rsid w:val="00374838"/>
    <w:rsid w:val="003749FB"/>
    <w:rsid w:val="00374B02"/>
    <w:rsid w:val="00374BE5"/>
    <w:rsid w:val="00375018"/>
    <w:rsid w:val="0037540A"/>
    <w:rsid w:val="003755AF"/>
    <w:rsid w:val="003755BF"/>
    <w:rsid w:val="003755E7"/>
    <w:rsid w:val="0037567A"/>
    <w:rsid w:val="00375780"/>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D0A"/>
    <w:rsid w:val="00382170"/>
    <w:rsid w:val="003822EF"/>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36A"/>
    <w:rsid w:val="00385447"/>
    <w:rsid w:val="00385555"/>
    <w:rsid w:val="00385685"/>
    <w:rsid w:val="0038585B"/>
    <w:rsid w:val="00385872"/>
    <w:rsid w:val="003859E2"/>
    <w:rsid w:val="00385B57"/>
    <w:rsid w:val="00385F76"/>
    <w:rsid w:val="00386019"/>
    <w:rsid w:val="0038603A"/>
    <w:rsid w:val="003860F4"/>
    <w:rsid w:val="0038611B"/>
    <w:rsid w:val="00386145"/>
    <w:rsid w:val="0038614B"/>
    <w:rsid w:val="00386466"/>
    <w:rsid w:val="003864AD"/>
    <w:rsid w:val="003864F8"/>
    <w:rsid w:val="003865E6"/>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AA"/>
    <w:rsid w:val="00391858"/>
    <w:rsid w:val="00391954"/>
    <w:rsid w:val="003919B8"/>
    <w:rsid w:val="003919EC"/>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CEF"/>
    <w:rsid w:val="00394DB6"/>
    <w:rsid w:val="0039505E"/>
    <w:rsid w:val="0039508E"/>
    <w:rsid w:val="0039511F"/>
    <w:rsid w:val="0039529D"/>
    <w:rsid w:val="00395308"/>
    <w:rsid w:val="00395608"/>
    <w:rsid w:val="00395718"/>
    <w:rsid w:val="003957C6"/>
    <w:rsid w:val="00395840"/>
    <w:rsid w:val="0039588A"/>
    <w:rsid w:val="00395898"/>
    <w:rsid w:val="0039596B"/>
    <w:rsid w:val="003959CC"/>
    <w:rsid w:val="003959DF"/>
    <w:rsid w:val="00395B49"/>
    <w:rsid w:val="00395D00"/>
    <w:rsid w:val="00395D1D"/>
    <w:rsid w:val="00395EE4"/>
    <w:rsid w:val="0039602D"/>
    <w:rsid w:val="00396126"/>
    <w:rsid w:val="003962A5"/>
    <w:rsid w:val="00396319"/>
    <w:rsid w:val="00396615"/>
    <w:rsid w:val="0039669E"/>
    <w:rsid w:val="0039677C"/>
    <w:rsid w:val="00396AF6"/>
    <w:rsid w:val="00396C26"/>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D"/>
    <w:rsid w:val="003A4979"/>
    <w:rsid w:val="003A4C4B"/>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4F1"/>
    <w:rsid w:val="003B0619"/>
    <w:rsid w:val="003B0679"/>
    <w:rsid w:val="003B06B5"/>
    <w:rsid w:val="003B090C"/>
    <w:rsid w:val="003B0981"/>
    <w:rsid w:val="003B0A8F"/>
    <w:rsid w:val="003B0AC1"/>
    <w:rsid w:val="003B0B1E"/>
    <w:rsid w:val="003B11A5"/>
    <w:rsid w:val="003B120D"/>
    <w:rsid w:val="003B12FB"/>
    <w:rsid w:val="003B159C"/>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CD"/>
    <w:rsid w:val="003B6394"/>
    <w:rsid w:val="003B63D1"/>
    <w:rsid w:val="003B64F9"/>
    <w:rsid w:val="003B6572"/>
    <w:rsid w:val="003B65DE"/>
    <w:rsid w:val="003B6657"/>
    <w:rsid w:val="003B672E"/>
    <w:rsid w:val="003B6767"/>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459"/>
    <w:rsid w:val="003C570C"/>
    <w:rsid w:val="003C581F"/>
    <w:rsid w:val="003C5909"/>
    <w:rsid w:val="003C5C4C"/>
    <w:rsid w:val="003C5E6F"/>
    <w:rsid w:val="003C619A"/>
    <w:rsid w:val="003C61F6"/>
    <w:rsid w:val="003C6221"/>
    <w:rsid w:val="003C6590"/>
    <w:rsid w:val="003C677B"/>
    <w:rsid w:val="003C678F"/>
    <w:rsid w:val="003C6886"/>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F30"/>
    <w:rsid w:val="003E138E"/>
    <w:rsid w:val="003E1398"/>
    <w:rsid w:val="003E147C"/>
    <w:rsid w:val="003E14C7"/>
    <w:rsid w:val="003E15A9"/>
    <w:rsid w:val="003E16A6"/>
    <w:rsid w:val="003E16E0"/>
    <w:rsid w:val="003E1701"/>
    <w:rsid w:val="003E172F"/>
    <w:rsid w:val="003E1919"/>
    <w:rsid w:val="003E198C"/>
    <w:rsid w:val="003E19D5"/>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5B"/>
    <w:rsid w:val="003E2D84"/>
    <w:rsid w:val="003E2E71"/>
    <w:rsid w:val="003E3095"/>
    <w:rsid w:val="003E3228"/>
    <w:rsid w:val="003E325C"/>
    <w:rsid w:val="003E334A"/>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AB1"/>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E9"/>
    <w:rsid w:val="003F34A7"/>
    <w:rsid w:val="003F35E0"/>
    <w:rsid w:val="003F3639"/>
    <w:rsid w:val="003F3760"/>
    <w:rsid w:val="003F3801"/>
    <w:rsid w:val="003F3A53"/>
    <w:rsid w:val="003F3B35"/>
    <w:rsid w:val="003F3BA7"/>
    <w:rsid w:val="003F3C31"/>
    <w:rsid w:val="003F3C66"/>
    <w:rsid w:val="003F3CD2"/>
    <w:rsid w:val="003F3CD7"/>
    <w:rsid w:val="003F3F74"/>
    <w:rsid w:val="003F3F98"/>
    <w:rsid w:val="003F40A4"/>
    <w:rsid w:val="003F4145"/>
    <w:rsid w:val="003F4207"/>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FA"/>
    <w:rsid w:val="003F5C05"/>
    <w:rsid w:val="003F5E9E"/>
    <w:rsid w:val="003F6034"/>
    <w:rsid w:val="003F6121"/>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97"/>
    <w:rsid w:val="00401A35"/>
    <w:rsid w:val="00401B58"/>
    <w:rsid w:val="00401CA7"/>
    <w:rsid w:val="00401EC6"/>
    <w:rsid w:val="00402278"/>
    <w:rsid w:val="00402345"/>
    <w:rsid w:val="00402686"/>
    <w:rsid w:val="004026AE"/>
    <w:rsid w:val="0040295D"/>
    <w:rsid w:val="00402963"/>
    <w:rsid w:val="00402C9F"/>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34D"/>
    <w:rsid w:val="004074AB"/>
    <w:rsid w:val="004077A9"/>
    <w:rsid w:val="004078B6"/>
    <w:rsid w:val="0040797D"/>
    <w:rsid w:val="00407B38"/>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64E"/>
    <w:rsid w:val="00411700"/>
    <w:rsid w:val="0041174B"/>
    <w:rsid w:val="004117DE"/>
    <w:rsid w:val="00411957"/>
    <w:rsid w:val="00411A73"/>
    <w:rsid w:val="00411C44"/>
    <w:rsid w:val="00411CA8"/>
    <w:rsid w:val="00411F50"/>
    <w:rsid w:val="00412032"/>
    <w:rsid w:val="0041221A"/>
    <w:rsid w:val="00412222"/>
    <w:rsid w:val="004122DF"/>
    <w:rsid w:val="004122E4"/>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13A"/>
    <w:rsid w:val="00415239"/>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77"/>
    <w:rsid w:val="004239F0"/>
    <w:rsid w:val="00423A71"/>
    <w:rsid w:val="00423AF5"/>
    <w:rsid w:val="00423CD0"/>
    <w:rsid w:val="00423D1D"/>
    <w:rsid w:val="0042413E"/>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77"/>
    <w:rsid w:val="004265A7"/>
    <w:rsid w:val="00426976"/>
    <w:rsid w:val="00426BB1"/>
    <w:rsid w:val="00426BEB"/>
    <w:rsid w:val="00426CAF"/>
    <w:rsid w:val="00426CEA"/>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660"/>
    <w:rsid w:val="00433B5C"/>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8F2"/>
    <w:rsid w:val="00441D12"/>
    <w:rsid w:val="00441FEC"/>
    <w:rsid w:val="0044201B"/>
    <w:rsid w:val="0044233E"/>
    <w:rsid w:val="00442400"/>
    <w:rsid w:val="0044245E"/>
    <w:rsid w:val="0044248A"/>
    <w:rsid w:val="004424B7"/>
    <w:rsid w:val="004424D3"/>
    <w:rsid w:val="00442719"/>
    <w:rsid w:val="0044274C"/>
    <w:rsid w:val="00442A5B"/>
    <w:rsid w:val="00442C1E"/>
    <w:rsid w:val="00442C2B"/>
    <w:rsid w:val="00442C92"/>
    <w:rsid w:val="00442CB5"/>
    <w:rsid w:val="00442D73"/>
    <w:rsid w:val="00442F2B"/>
    <w:rsid w:val="00442F7A"/>
    <w:rsid w:val="00442F7C"/>
    <w:rsid w:val="00443016"/>
    <w:rsid w:val="0044328A"/>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904"/>
    <w:rsid w:val="00444A04"/>
    <w:rsid w:val="00444C72"/>
    <w:rsid w:val="00444D70"/>
    <w:rsid w:val="00444F2C"/>
    <w:rsid w:val="00444FC0"/>
    <w:rsid w:val="00445258"/>
    <w:rsid w:val="004452A6"/>
    <w:rsid w:val="00445426"/>
    <w:rsid w:val="00445563"/>
    <w:rsid w:val="004456ED"/>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70F"/>
    <w:rsid w:val="00451747"/>
    <w:rsid w:val="00451750"/>
    <w:rsid w:val="004517C8"/>
    <w:rsid w:val="00451CB4"/>
    <w:rsid w:val="00452073"/>
    <w:rsid w:val="00452160"/>
    <w:rsid w:val="00452217"/>
    <w:rsid w:val="00452261"/>
    <w:rsid w:val="004522B2"/>
    <w:rsid w:val="004522DB"/>
    <w:rsid w:val="00452309"/>
    <w:rsid w:val="00452334"/>
    <w:rsid w:val="0045235D"/>
    <w:rsid w:val="00452567"/>
    <w:rsid w:val="00452756"/>
    <w:rsid w:val="00452A6C"/>
    <w:rsid w:val="00452E35"/>
    <w:rsid w:val="0045318D"/>
    <w:rsid w:val="00453209"/>
    <w:rsid w:val="0045331B"/>
    <w:rsid w:val="004533D7"/>
    <w:rsid w:val="0045377F"/>
    <w:rsid w:val="00453827"/>
    <w:rsid w:val="00453897"/>
    <w:rsid w:val="0045390E"/>
    <w:rsid w:val="004539F4"/>
    <w:rsid w:val="00453C54"/>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EE"/>
    <w:rsid w:val="004550E1"/>
    <w:rsid w:val="0045519C"/>
    <w:rsid w:val="004551AD"/>
    <w:rsid w:val="004551EC"/>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DFD"/>
    <w:rsid w:val="00456E53"/>
    <w:rsid w:val="00456E94"/>
    <w:rsid w:val="00456F61"/>
    <w:rsid w:val="00456FB6"/>
    <w:rsid w:val="00456FF8"/>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68"/>
    <w:rsid w:val="004618AC"/>
    <w:rsid w:val="00461934"/>
    <w:rsid w:val="00461A1D"/>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B2"/>
    <w:rsid w:val="004716BE"/>
    <w:rsid w:val="0047170E"/>
    <w:rsid w:val="0047193A"/>
    <w:rsid w:val="004719AA"/>
    <w:rsid w:val="00471CAA"/>
    <w:rsid w:val="00471DBE"/>
    <w:rsid w:val="00471DD5"/>
    <w:rsid w:val="00471EB1"/>
    <w:rsid w:val="00471F40"/>
    <w:rsid w:val="00471F97"/>
    <w:rsid w:val="00471FA8"/>
    <w:rsid w:val="0047205D"/>
    <w:rsid w:val="004721B4"/>
    <w:rsid w:val="004722CA"/>
    <w:rsid w:val="004722CE"/>
    <w:rsid w:val="0047237D"/>
    <w:rsid w:val="00472465"/>
    <w:rsid w:val="004724C4"/>
    <w:rsid w:val="00472837"/>
    <w:rsid w:val="00472AF5"/>
    <w:rsid w:val="00472BFB"/>
    <w:rsid w:val="00472C5B"/>
    <w:rsid w:val="00472C99"/>
    <w:rsid w:val="00472F9A"/>
    <w:rsid w:val="00473042"/>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B73"/>
    <w:rsid w:val="00475BE1"/>
    <w:rsid w:val="00475BFA"/>
    <w:rsid w:val="00475E4C"/>
    <w:rsid w:val="00475FA5"/>
    <w:rsid w:val="004760B1"/>
    <w:rsid w:val="00476146"/>
    <w:rsid w:val="00476439"/>
    <w:rsid w:val="004768D3"/>
    <w:rsid w:val="0047698E"/>
    <w:rsid w:val="00476A11"/>
    <w:rsid w:val="00476A20"/>
    <w:rsid w:val="00476A72"/>
    <w:rsid w:val="00476AC7"/>
    <w:rsid w:val="00476D7D"/>
    <w:rsid w:val="00476F62"/>
    <w:rsid w:val="00476F70"/>
    <w:rsid w:val="004771D3"/>
    <w:rsid w:val="004776AC"/>
    <w:rsid w:val="004776D9"/>
    <w:rsid w:val="004778CD"/>
    <w:rsid w:val="004779CD"/>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580"/>
    <w:rsid w:val="00483590"/>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BA5"/>
    <w:rsid w:val="00486C63"/>
    <w:rsid w:val="00486CC5"/>
    <w:rsid w:val="00486D50"/>
    <w:rsid w:val="00486D90"/>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97E"/>
    <w:rsid w:val="00490991"/>
    <w:rsid w:val="00490A5D"/>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FC"/>
    <w:rsid w:val="00491ADE"/>
    <w:rsid w:val="00491CE0"/>
    <w:rsid w:val="00491D3E"/>
    <w:rsid w:val="00491D72"/>
    <w:rsid w:val="00491D73"/>
    <w:rsid w:val="00491E28"/>
    <w:rsid w:val="00491FF8"/>
    <w:rsid w:val="00492123"/>
    <w:rsid w:val="00492329"/>
    <w:rsid w:val="0049233A"/>
    <w:rsid w:val="0049243E"/>
    <w:rsid w:val="00492495"/>
    <w:rsid w:val="00492649"/>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FD7"/>
    <w:rsid w:val="0049616F"/>
    <w:rsid w:val="004962CF"/>
    <w:rsid w:val="00496313"/>
    <w:rsid w:val="00496432"/>
    <w:rsid w:val="0049675B"/>
    <w:rsid w:val="004969AA"/>
    <w:rsid w:val="004969CE"/>
    <w:rsid w:val="00496BD7"/>
    <w:rsid w:val="00496BE9"/>
    <w:rsid w:val="00496D60"/>
    <w:rsid w:val="00496DD4"/>
    <w:rsid w:val="00497032"/>
    <w:rsid w:val="00497142"/>
    <w:rsid w:val="00497396"/>
    <w:rsid w:val="00497431"/>
    <w:rsid w:val="0049755A"/>
    <w:rsid w:val="0049759D"/>
    <w:rsid w:val="004975A7"/>
    <w:rsid w:val="0049776D"/>
    <w:rsid w:val="004979D4"/>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2E4"/>
    <w:rsid w:val="004A3809"/>
    <w:rsid w:val="004A3888"/>
    <w:rsid w:val="004A393F"/>
    <w:rsid w:val="004A397A"/>
    <w:rsid w:val="004A3CC8"/>
    <w:rsid w:val="004A3CE9"/>
    <w:rsid w:val="004A3DCD"/>
    <w:rsid w:val="004A3E11"/>
    <w:rsid w:val="004A3E5D"/>
    <w:rsid w:val="004A3FE2"/>
    <w:rsid w:val="004A3FF5"/>
    <w:rsid w:val="004A416B"/>
    <w:rsid w:val="004A446F"/>
    <w:rsid w:val="004A44AF"/>
    <w:rsid w:val="004A4871"/>
    <w:rsid w:val="004A48FD"/>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F8"/>
    <w:rsid w:val="004A6EB6"/>
    <w:rsid w:val="004A6EE0"/>
    <w:rsid w:val="004A6F11"/>
    <w:rsid w:val="004A6FD0"/>
    <w:rsid w:val="004A7110"/>
    <w:rsid w:val="004A7317"/>
    <w:rsid w:val="004A7342"/>
    <w:rsid w:val="004A736A"/>
    <w:rsid w:val="004A7A87"/>
    <w:rsid w:val="004A7B94"/>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70E"/>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04"/>
    <w:rsid w:val="004C1966"/>
    <w:rsid w:val="004C1A60"/>
    <w:rsid w:val="004C1C08"/>
    <w:rsid w:val="004C1CFC"/>
    <w:rsid w:val="004C1E4F"/>
    <w:rsid w:val="004C1EF7"/>
    <w:rsid w:val="004C1FFE"/>
    <w:rsid w:val="004C2052"/>
    <w:rsid w:val="004C2390"/>
    <w:rsid w:val="004C25FD"/>
    <w:rsid w:val="004C2633"/>
    <w:rsid w:val="004C2713"/>
    <w:rsid w:val="004C27AC"/>
    <w:rsid w:val="004C29B5"/>
    <w:rsid w:val="004C2B5E"/>
    <w:rsid w:val="004C2BE1"/>
    <w:rsid w:val="004C2C31"/>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67C"/>
    <w:rsid w:val="004C4879"/>
    <w:rsid w:val="004C4956"/>
    <w:rsid w:val="004C49A9"/>
    <w:rsid w:val="004C49DE"/>
    <w:rsid w:val="004C4A70"/>
    <w:rsid w:val="004C4B9B"/>
    <w:rsid w:val="004C4EA2"/>
    <w:rsid w:val="004C5027"/>
    <w:rsid w:val="004C521D"/>
    <w:rsid w:val="004C53DF"/>
    <w:rsid w:val="004C5445"/>
    <w:rsid w:val="004C55A1"/>
    <w:rsid w:val="004C57FD"/>
    <w:rsid w:val="004C5AB9"/>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64F"/>
    <w:rsid w:val="004C76E9"/>
    <w:rsid w:val="004C76FE"/>
    <w:rsid w:val="004C78F4"/>
    <w:rsid w:val="004C7971"/>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DE9"/>
    <w:rsid w:val="004D0FF5"/>
    <w:rsid w:val="004D10F7"/>
    <w:rsid w:val="004D1110"/>
    <w:rsid w:val="004D130B"/>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7FF"/>
    <w:rsid w:val="004D282B"/>
    <w:rsid w:val="004D2883"/>
    <w:rsid w:val="004D2958"/>
    <w:rsid w:val="004D2A8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B1A"/>
    <w:rsid w:val="004D4B5A"/>
    <w:rsid w:val="004D4BE0"/>
    <w:rsid w:val="004D4C59"/>
    <w:rsid w:val="004D51E2"/>
    <w:rsid w:val="004D51FE"/>
    <w:rsid w:val="004D54A9"/>
    <w:rsid w:val="004D5635"/>
    <w:rsid w:val="004D566F"/>
    <w:rsid w:val="004D581D"/>
    <w:rsid w:val="004D58AC"/>
    <w:rsid w:val="004D59BA"/>
    <w:rsid w:val="004D59CC"/>
    <w:rsid w:val="004D60EC"/>
    <w:rsid w:val="004D6300"/>
    <w:rsid w:val="004D633D"/>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6D"/>
    <w:rsid w:val="004E228C"/>
    <w:rsid w:val="004E2296"/>
    <w:rsid w:val="004E2306"/>
    <w:rsid w:val="004E2454"/>
    <w:rsid w:val="004E2583"/>
    <w:rsid w:val="004E2737"/>
    <w:rsid w:val="004E2884"/>
    <w:rsid w:val="004E2915"/>
    <w:rsid w:val="004E29BF"/>
    <w:rsid w:val="004E2BDF"/>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311"/>
    <w:rsid w:val="004E5593"/>
    <w:rsid w:val="004E560A"/>
    <w:rsid w:val="004E5699"/>
    <w:rsid w:val="004E5851"/>
    <w:rsid w:val="004E5885"/>
    <w:rsid w:val="004E5B9D"/>
    <w:rsid w:val="004E5BD0"/>
    <w:rsid w:val="004E5D9A"/>
    <w:rsid w:val="004E6072"/>
    <w:rsid w:val="004E61C5"/>
    <w:rsid w:val="004E6467"/>
    <w:rsid w:val="004E6648"/>
    <w:rsid w:val="004E6673"/>
    <w:rsid w:val="004E6836"/>
    <w:rsid w:val="004E68E1"/>
    <w:rsid w:val="004E690C"/>
    <w:rsid w:val="004E69B2"/>
    <w:rsid w:val="004E69DE"/>
    <w:rsid w:val="004E6C49"/>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25C"/>
    <w:rsid w:val="004F02A6"/>
    <w:rsid w:val="004F0326"/>
    <w:rsid w:val="004F0426"/>
    <w:rsid w:val="004F0459"/>
    <w:rsid w:val="004F080C"/>
    <w:rsid w:val="004F0889"/>
    <w:rsid w:val="004F088D"/>
    <w:rsid w:val="004F0B10"/>
    <w:rsid w:val="004F0D25"/>
    <w:rsid w:val="004F0ED8"/>
    <w:rsid w:val="004F0EE9"/>
    <w:rsid w:val="004F1243"/>
    <w:rsid w:val="004F131B"/>
    <w:rsid w:val="004F1322"/>
    <w:rsid w:val="004F1439"/>
    <w:rsid w:val="004F14BC"/>
    <w:rsid w:val="004F1589"/>
    <w:rsid w:val="004F178F"/>
    <w:rsid w:val="004F1797"/>
    <w:rsid w:val="004F199C"/>
    <w:rsid w:val="004F1AAD"/>
    <w:rsid w:val="004F1B50"/>
    <w:rsid w:val="004F1BD0"/>
    <w:rsid w:val="004F1DC8"/>
    <w:rsid w:val="004F2035"/>
    <w:rsid w:val="004F21B2"/>
    <w:rsid w:val="004F22AA"/>
    <w:rsid w:val="004F23F4"/>
    <w:rsid w:val="004F242B"/>
    <w:rsid w:val="004F24D7"/>
    <w:rsid w:val="004F24F2"/>
    <w:rsid w:val="004F25F4"/>
    <w:rsid w:val="004F275A"/>
    <w:rsid w:val="004F285A"/>
    <w:rsid w:val="004F28B7"/>
    <w:rsid w:val="004F2B28"/>
    <w:rsid w:val="004F2D5E"/>
    <w:rsid w:val="004F300E"/>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5ED"/>
    <w:rsid w:val="004F4782"/>
    <w:rsid w:val="004F47B7"/>
    <w:rsid w:val="004F4817"/>
    <w:rsid w:val="004F4966"/>
    <w:rsid w:val="004F4A4B"/>
    <w:rsid w:val="004F4AE4"/>
    <w:rsid w:val="004F4AF4"/>
    <w:rsid w:val="004F4B93"/>
    <w:rsid w:val="004F4BBD"/>
    <w:rsid w:val="004F4CF2"/>
    <w:rsid w:val="004F4EB9"/>
    <w:rsid w:val="004F582B"/>
    <w:rsid w:val="004F592B"/>
    <w:rsid w:val="004F5DC6"/>
    <w:rsid w:val="004F63CF"/>
    <w:rsid w:val="004F63F1"/>
    <w:rsid w:val="004F671B"/>
    <w:rsid w:val="004F6724"/>
    <w:rsid w:val="004F6759"/>
    <w:rsid w:val="004F67E7"/>
    <w:rsid w:val="004F691A"/>
    <w:rsid w:val="004F6A6C"/>
    <w:rsid w:val="004F6BC9"/>
    <w:rsid w:val="004F6C77"/>
    <w:rsid w:val="004F6F0D"/>
    <w:rsid w:val="004F6FAD"/>
    <w:rsid w:val="004F70F3"/>
    <w:rsid w:val="004F71FC"/>
    <w:rsid w:val="004F7409"/>
    <w:rsid w:val="004F7427"/>
    <w:rsid w:val="004F753A"/>
    <w:rsid w:val="004F76FF"/>
    <w:rsid w:val="004F7752"/>
    <w:rsid w:val="004F7AAA"/>
    <w:rsid w:val="004F7DE8"/>
    <w:rsid w:val="004F7E35"/>
    <w:rsid w:val="004F7E8E"/>
    <w:rsid w:val="005000C1"/>
    <w:rsid w:val="00500157"/>
    <w:rsid w:val="005003CA"/>
    <w:rsid w:val="00500497"/>
    <w:rsid w:val="00500558"/>
    <w:rsid w:val="005007E6"/>
    <w:rsid w:val="0050080E"/>
    <w:rsid w:val="00500971"/>
    <w:rsid w:val="00500976"/>
    <w:rsid w:val="005009F2"/>
    <w:rsid w:val="00500A90"/>
    <w:rsid w:val="00500F99"/>
    <w:rsid w:val="005013ED"/>
    <w:rsid w:val="0050166E"/>
    <w:rsid w:val="00501739"/>
    <w:rsid w:val="00501963"/>
    <w:rsid w:val="00501976"/>
    <w:rsid w:val="00501A6D"/>
    <w:rsid w:val="00501A96"/>
    <w:rsid w:val="00501B04"/>
    <w:rsid w:val="00501BE8"/>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864"/>
    <w:rsid w:val="00504876"/>
    <w:rsid w:val="00504EA7"/>
    <w:rsid w:val="00504F89"/>
    <w:rsid w:val="00504F8F"/>
    <w:rsid w:val="00505021"/>
    <w:rsid w:val="0050510E"/>
    <w:rsid w:val="00505122"/>
    <w:rsid w:val="00505155"/>
    <w:rsid w:val="0050516C"/>
    <w:rsid w:val="00505302"/>
    <w:rsid w:val="00505672"/>
    <w:rsid w:val="005058D0"/>
    <w:rsid w:val="00505E01"/>
    <w:rsid w:val="00505F5F"/>
    <w:rsid w:val="00506036"/>
    <w:rsid w:val="005061BF"/>
    <w:rsid w:val="0050621D"/>
    <w:rsid w:val="00506289"/>
    <w:rsid w:val="005062F6"/>
    <w:rsid w:val="00506311"/>
    <w:rsid w:val="00506373"/>
    <w:rsid w:val="00506408"/>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800"/>
    <w:rsid w:val="00507809"/>
    <w:rsid w:val="00507940"/>
    <w:rsid w:val="0050794F"/>
    <w:rsid w:val="005079D8"/>
    <w:rsid w:val="00507B33"/>
    <w:rsid w:val="00507B4D"/>
    <w:rsid w:val="00507B51"/>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2D6"/>
    <w:rsid w:val="0051139D"/>
    <w:rsid w:val="00511417"/>
    <w:rsid w:val="0051185A"/>
    <w:rsid w:val="00511971"/>
    <w:rsid w:val="00511A53"/>
    <w:rsid w:val="00511AE8"/>
    <w:rsid w:val="00511CEE"/>
    <w:rsid w:val="00511F3B"/>
    <w:rsid w:val="00511FA4"/>
    <w:rsid w:val="0051208E"/>
    <w:rsid w:val="00512114"/>
    <w:rsid w:val="005121FF"/>
    <w:rsid w:val="00512353"/>
    <w:rsid w:val="00512463"/>
    <w:rsid w:val="00512580"/>
    <w:rsid w:val="00512625"/>
    <w:rsid w:val="005126BA"/>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F6"/>
    <w:rsid w:val="00513732"/>
    <w:rsid w:val="00513846"/>
    <w:rsid w:val="0051398C"/>
    <w:rsid w:val="00513C97"/>
    <w:rsid w:val="00514001"/>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D19"/>
    <w:rsid w:val="00515D34"/>
    <w:rsid w:val="00515D5C"/>
    <w:rsid w:val="00515DE0"/>
    <w:rsid w:val="005160CF"/>
    <w:rsid w:val="005160E7"/>
    <w:rsid w:val="005162C5"/>
    <w:rsid w:val="0051645C"/>
    <w:rsid w:val="005164CF"/>
    <w:rsid w:val="00516532"/>
    <w:rsid w:val="005165C0"/>
    <w:rsid w:val="0051682E"/>
    <w:rsid w:val="0051686B"/>
    <w:rsid w:val="005168DB"/>
    <w:rsid w:val="00516951"/>
    <w:rsid w:val="00516AC1"/>
    <w:rsid w:val="00516B94"/>
    <w:rsid w:val="00516C46"/>
    <w:rsid w:val="00516DB8"/>
    <w:rsid w:val="0051703F"/>
    <w:rsid w:val="0051716C"/>
    <w:rsid w:val="00517335"/>
    <w:rsid w:val="005173AA"/>
    <w:rsid w:val="005176B6"/>
    <w:rsid w:val="005176F1"/>
    <w:rsid w:val="00517897"/>
    <w:rsid w:val="00517D20"/>
    <w:rsid w:val="00517FD2"/>
    <w:rsid w:val="00520052"/>
    <w:rsid w:val="0052028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66D"/>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73"/>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DA"/>
    <w:rsid w:val="005265BF"/>
    <w:rsid w:val="0052669A"/>
    <w:rsid w:val="005267A1"/>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605"/>
    <w:rsid w:val="00530805"/>
    <w:rsid w:val="005308F8"/>
    <w:rsid w:val="0053093A"/>
    <w:rsid w:val="0053095F"/>
    <w:rsid w:val="00530C79"/>
    <w:rsid w:val="00530E38"/>
    <w:rsid w:val="00530F95"/>
    <w:rsid w:val="00530FFE"/>
    <w:rsid w:val="0053111D"/>
    <w:rsid w:val="00531269"/>
    <w:rsid w:val="005313C7"/>
    <w:rsid w:val="0053153E"/>
    <w:rsid w:val="0053154A"/>
    <w:rsid w:val="00531651"/>
    <w:rsid w:val="00531749"/>
    <w:rsid w:val="005317CA"/>
    <w:rsid w:val="005317D0"/>
    <w:rsid w:val="00531A76"/>
    <w:rsid w:val="00531C12"/>
    <w:rsid w:val="00531C56"/>
    <w:rsid w:val="00531D52"/>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2C7"/>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C91"/>
    <w:rsid w:val="00540DB2"/>
    <w:rsid w:val="00540E22"/>
    <w:rsid w:val="00540EDF"/>
    <w:rsid w:val="00540F46"/>
    <w:rsid w:val="00540FF1"/>
    <w:rsid w:val="005410E4"/>
    <w:rsid w:val="0054110E"/>
    <w:rsid w:val="005414B2"/>
    <w:rsid w:val="00541615"/>
    <w:rsid w:val="00541726"/>
    <w:rsid w:val="00541776"/>
    <w:rsid w:val="005419E5"/>
    <w:rsid w:val="00541A5E"/>
    <w:rsid w:val="00541C72"/>
    <w:rsid w:val="00541D66"/>
    <w:rsid w:val="00541E5A"/>
    <w:rsid w:val="00541F17"/>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8DB"/>
    <w:rsid w:val="0055099A"/>
    <w:rsid w:val="00550BAC"/>
    <w:rsid w:val="00550C19"/>
    <w:rsid w:val="00550C1E"/>
    <w:rsid w:val="00550C9C"/>
    <w:rsid w:val="00550CAB"/>
    <w:rsid w:val="00550DDE"/>
    <w:rsid w:val="00550E03"/>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3AA"/>
    <w:rsid w:val="00554709"/>
    <w:rsid w:val="0055477E"/>
    <w:rsid w:val="00554826"/>
    <w:rsid w:val="0055493B"/>
    <w:rsid w:val="00554A23"/>
    <w:rsid w:val="00554A25"/>
    <w:rsid w:val="00554A40"/>
    <w:rsid w:val="00554A4F"/>
    <w:rsid w:val="00554ADB"/>
    <w:rsid w:val="00554C08"/>
    <w:rsid w:val="00554F06"/>
    <w:rsid w:val="00555136"/>
    <w:rsid w:val="00555465"/>
    <w:rsid w:val="005554AC"/>
    <w:rsid w:val="005557C6"/>
    <w:rsid w:val="005557E3"/>
    <w:rsid w:val="0055594B"/>
    <w:rsid w:val="00555AAD"/>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C0"/>
    <w:rsid w:val="00560000"/>
    <w:rsid w:val="005600A7"/>
    <w:rsid w:val="00560118"/>
    <w:rsid w:val="005601DA"/>
    <w:rsid w:val="00560245"/>
    <w:rsid w:val="0056025A"/>
    <w:rsid w:val="00560590"/>
    <w:rsid w:val="005605FA"/>
    <w:rsid w:val="005606E8"/>
    <w:rsid w:val="0056079A"/>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1C7"/>
    <w:rsid w:val="005762CC"/>
    <w:rsid w:val="00576368"/>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D25"/>
    <w:rsid w:val="00582E2D"/>
    <w:rsid w:val="00582F56"/>
    <w:rsid w:val="00582F94"/>
    <w:rsid w:val="00583273"/>
    <w:rsid w:val="0058336D"/>
    <w:rsid w:val="0058358F"/>
    <w:rsid w:val="00583631"/>
    <w:rsid w:val="00583758"/>
    <w:rsid w:val="005837F8"/>
    <w:rsid w:val="00583957"/>
    <w:rsid w:val="0058395E"/>
    <w:rsid w:val="00583AF7"/>
    <w:rsid w:val="00583B1E"/>
    <w:rsid w:val="00583C56"/>
    <w:rsid w:val="00583C58"/>
    <w:rsid w:val="00583CD6"/>
    <w:rsid w:val="00583DCF"/>
    <w:rsid w:val="00583E1D"/>
    <w:rsid w:val="00583F37"/>
    <w:rsid w:val="00584050"/>
    <w:rsid w:val="005843C7"/>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9AB"/>
    <w:rsid w:val="00595B00"/>
    <w:rsid w:val="00595B80"/>
    <w:rsid w:val="00595B99"/>
    <w:rsid w:val="00595CEE"/>
    <w:rsid w:val="00595D21"/>
    <w:rsid w:val="00595E6C"/>
    <w:rsid w:val="00595F55"/>
    <w:rsid w:val="005960FF"/>
    <w:rsid w:val="005961C8"/>
    <w:rsid w:val="005963D4"/>
    <w:rsid w:val="005964AC"/>
    <w:rsid w:val="0059669B"/>
    <w:rsid w:val="005967BD"/>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CD"/>
    <w:rsid w:val="005979F6"/>
    <w:rsid w:val="00597D18"/>
    <w:rsid w:val="00597E70"/>
    <w:rsid w:val="00597ED0"/>
    <w:rsid w:val="00597F18"/>
    <w:rsid w:val="00597FE5"/>
    <w:rsid w:val="005A004D"/>
    <w:rsid w:val="005A016A"/>
    <w:rsid w:val="005A01A9"/>
    <w:rsid w:val="005A01AD"/>
    <w:rsid w:val="005A0305"/>
    <w:rsid w:val="005A03E3"/>
    <w:rsid w:val="005A0825"/>
    <w:rsid w:val="005A085D"/>
    <w:rsid w:val="005A09A6"/>
    <w:rsid w:val="005A0C28"/>
    <w:rsid w:val="005A0CE0"/>
    <w:rsid w:val="005A0D15"/>
    <w:rsid w:val="005A0D30"/>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29"/>
    <w:rsid w:val="005A4BF2"/>
    <w:rsid w:val="005A50EF"/>
    <w:rsid w:val="005A55F3"/>
    <w:rsid w:val="005A56FE"/>
    <w:rsid w:val="005A587B"/>
    <w:rsid w:val="005A5893"/>
    <w:rsid w:val="005A59B0"/>
    <w:rsid w:val="005A5B5D"/>
    <w:rsid w:val="005A5D37"/>
    <w:rsid w:val="005A5D9E"/>
    <w:rsid w:val="005A5DC6"/>
    <w:rsid w:val="005A5ED4"/>
    <w:rsid w:val="005A6029"/>
    <w:rsid w:val="005A606D"/>
    <w:rsid w:val="005A60D8"/>
    <w:rsid w:val="005A628E"/>
    <w:rsid w:val="005A6518"/>
    <w:rsid w:val="005A6641"/>
    <w:rsid w:val="005A68C7"/>
    <w:rsid w:val="005A6A5C"/>
    <w:rsid w:val="005A6B14"/>
    <w:rsid w:val="005A6C12"/>
    <w:rsid w:val="005A6C80"/>
    <w:rsid w:val="005A6CA0"/>
    <w:rsid w:val="005A6D24"/>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CE3"/>
    <w:rsid w:val="005B0D43"/>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39B"/>
    <w:rsid w:val="005B6492"/>
    <w:rsid w:val="005B64CC"/>
    <w:rsid w:val="005B64EA"/>
    <w:rsid w:val="005B66A2"/>
    <w:rsid w:val="005B66AB"/>
    <w:rsid w:val="005B66B4"/>
    <w:rsid w:val="005B66F7"/>
    <w:rsid w:val="005B67BD"/>
    <w:rsid w:val="005B6903"/>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404E"/>
    <w:rsid w:val="005C4057"/>
    <w:rsid w:val="005C4094"/>
    <w:rsid w:val="005C40A6"/>
    <w:rsid w:val="005C40C9"/>
    <w:rsid w:val="005C419D"/>
    <w:rsid w:val="005C41EA"/>
    <w:rsid w:val="005C42B9"/>
    <w:rsid w:val="005C43D5"/>
    <w:rsid w:val="005C44C7"/>
    <w:rsid w:val="005C4731"/>
    <w:rsid w:val="005C4809"/>
    <w:rsid w:val="005C48C7"/>
    <w:rsid w:val="005C49F2"/>
    <w:rsid w:val="005C4A08"/>
    <w:rsid w:val="005C4F87"/>
    <w:rsid w:val="005C4FB4"/>
    <w:rsid w:val="005C500C"/>
    <w:rsid w:val="005C506B"/>
    <w:rsid w:val="005C5101"/>
    <w:rsid w:val="005C51CC"/>
    <w:rsid w:val="005C529B"/>
    <w:rsid w:val="005C5591"/>
    <w:rsid w:val="005C5695"/>
    <w:rsid w:val="005C56E7"/>
    <w:rsid w:val="005C5718"/>
    <w:rsid w:val="005C5858"/>
    <w:rsid w:val="005C5A43"/>
    <w:rsid w:val="005C5A57"/>
    <w:rsid w:val="005C5ACE"/>
    <w:rsid w:val="005C5BDD"/>
    <w:rsid w:val="005C5CC4"/>
    <w:rsid w:val="005C5D1C"/>
    <w:rsid w:val="005C5DE6"/>
    <w:rsid w:val="005C5EE8"/>
    <w:rsid w:val="005C5F32"/>
    <w:rsid w:val="005C603D"/>
    <w:rsid w:val="005C60B6"/>
    <w:rsid w:val="005C614D"/>
    <w:rsid w:val="005C63F0"/>
    <w:rsid w:val="005C64C7"/>
    <w:rsid w:val="005C6645"/>
    <w:rsid w:val="005C68E9"/>
    <w:rsid w:val="005C695D"/>
    <w:rsid w:val="005C6BF8"/>
    <w:rsid w:val="005C6C10"/>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C0A"/>
    <w:rsid w:val="005D2C99"/>
    <w:rsid w:val="005D2CF6"/>
    <w:rsid w:val="005D2D30"/>
    <w:rsid w:val="005D2EBC"/>
    <w:rsid w:val="005D2F0D"/>
    <w:rsid w:val="005D3067"/>
    <w:rsid w:val="005D30CE"/>
    <w:rsid w:val="005D3193"/>
    <w:rsid w:val="005D31DB"/>
    <w:rsid w:val="005D32EA"/>
    <w:rsid w:val="005D3788"/>
    <w:rsid w:val="005D3922"/>
    <w:rsid w:val="005D394A"/>
    <w:rsid w:val="005D3CBA"/>
    <w:rsid w:val="005D3F7D"/>
    <w:rsid w:val="005D400A"/>
    <w:rsid w:val="005D415B"/>
    <w:rsid w:val="005D42D3"/>
    <w:rsid w:val="005D42DD"/>
    <w:rsid w:val="005D4372"/>
    <w:rsid w:val="005D45B3"/>
    <w:rsid w:val="005D4766"/>
    <w:rsid w:val="005D4897"/>
    <w:rsid w:val="005D49D5"/>
    <w:rsid w:val="005D4BE9"/>
    <w:rsid w:val="005D4DA5"/>
    <w:rsid w:val="005D4E65"/>
    <w:rsid w:val="005D4E8B"/>
    <w:rsid w:val="005D4ED3"/>
    <w:rsid w:val="005D4FB7"/>
    <w:rsid w:val="005D4FF4"/>
    <w:rsid w:val="005D50F4"/>
    <w:rsid w:val="005D55B5"/>
    <w:rsid w:val="005D56AF"/>
    <w:rsid w:val="005D578B"/>
    <w:rsid w:val="005D588C"/>
    <w:rsid w:val="005D58C6"/>
    <w:rsid w:val="005D5B15"/>
    <w:rsid w:val="005D5D2B"/>
    <w:rsid w:val="005D5DA5"/>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95C"/>
    <w:rsid w:val="005D7A72"/>
    <w:rsid w:val="005D7BCD"/>
    <w:rsid w:val="005D7DE7"/>
    <w:rsid w:val="005D7F56"/>
    <w:rsid w:val="005E0175"/>
    <w:rsid w:val="005E0719"/>
    <w:rsid w:val="005E088E"/>
    <w:rsid w:val="005E096B"/>
    <w:rsid w:val="005E0AE5"/>
    <w:rsid w:val="005E0C1A"/>
    <w:rsid w:val="005E0C4D"/>
    <w:rsid w:val="005E0D12"/>
    <w:rsid w:val="005E0E9E"/>
    <w:rsid w:val="005E10B3"/>
    <w:rsid w:val="005E146D"/>
    <w:rsid w:val="005E1753"/>
    <w:rsid w:val="005E1758"/>
    <w:rsid w:val="005E1839"/>
    <w:rsid w:val="005E183D"/>
    <w:rsid w:val="005E18A8"/>
    <w:rsid w:val="005E1A94"/>
    <w:rsid w:val="005E1EB3"/>
    <w:rsid w:val="005E216B"/>
    <w:rsid w:val="005E2370"/>
    <w:rsid w:val="005E2373"/>
    <w:rsid w:val="005E2486"/>
    <w:rsid w:val="005E275F"/>
    <w:rsid w:val="005E2A43"/>
    <w:rsid w:val="005E2A4D"/>
    <w:rsid w:val="005E2BAD"/>
    <w:rsid w:val="005E2E2A"/>
    <w:rsid w:val="005E2ED7"/>
    <w:rsid w:val="005E2F94"/>
    <w:rsid w:val="005E2FB4"/>
    <w:rsid w:val="005E303B"/>
    <w:rsid w:val="005E34BE"/>
    <w:rsid w:val="005E371A"/>
    <w:rsid w:val="005E3874"/>
    <w:rsid w:val="005E3882"/>
    <w:rsid w:val="005E3981"/>
    <w:rsid w:val="005E398B"/>
    <w:rsid w:val="005E3C3E"/>
    <w:rsid w:val="005E3CF4"/>
    <w:rsid w:val="005E3F7E"/>
    <w:rsid w:val="005E4137"/>
    <w:rsid w:val="005E4154"/>
    <w:rsid w:val="005E426D"/>
    <w:rsid w:val="005E430E"/>
    <w:rsid w:val="005E43B1"/>
    <w:rsid w:val="005E4499"/>
    <w:rsid w:val="005E44EB"/>
    <w:rsid w:val="005E458C"/>
    <w:rsid w:val="005E4591"/>
    <w:rsid w:val="005E45AD"/>
    <w:rsid w:val="005E4686"/>
    <w:rsid w:val="005E484F"/>
    <w:rsid w:val="005E48C6"/>
    <w:rsid w:val="005E4C71"/>
    <w:rsid w:val="005E4D13"/>
    <w:rsid w:val="005E4F2B"/>
    <w:rsid w:val="005E4FCA"/>
    <w:rsid w:val="005E4FEB"/>
    <w:rsid w:val="005E4FF2"/>
    <w:rsid w:val="005E5137"/>
    <w:rsid w:val="005E51F7"/>
    <w:rsid w:val="005E52C0"/>
    <w:rsid w:val="005E5404"/>
    <w:rsid w:val="005E555E"/>
    <w:rsid w:val="005E57D9"/>
    <w:rsid w:val="005E583B"/>
    <w:rsid w:val="005E5927"/>
    <w:rsid w:val="005E59C0"/>
    <w:rsid w:val="005E5BC8"/>
    <w:rsid w:val="005E5BE5"/>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F0029"/>
    <w:rsid w:val="005F0407"/>
    <w:rsid w:val="005F044F"/>
    <w:rsid w:val="005F0491"/>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29C"/>
    <w:rsid w:val="005F43AB"/>
    <w:rsid w:val="005F446C"/>
    <w:rsid w:val="005F4664"/>
    <w:rsid w:val="005F46D3"/>
    <w:rsid w:val="005F48AF"/>
    <w:rsid w:val="005F48EF"/>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30"/>
    <w:rsid w:val="006045EC"/>
    <w:rsid w:val="00604616"/>
    <w:rsid w:val="006047A3"/>
    <w:rsid w:val="00604809"/>
    <w:rsid w:val="00604868"/>
    <w:rsid w:val="00604A53"/>
    <w:rsid w:val="00604BBE"/>
    <w:rsid w:val="00604BE2"/>
    <w:rsid w:val="00604CE3"/>
    <w:rsid w:val="00604DFD"/>
    <w:rsid w:val="00604E06"/>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1017F"/>
    <w:rsid w:val="0061046A"/>
    <w:rsid w:val="006105FC"/>
    <w:rsid w:val="006107AA"/>
    <w:rsid w:val="0061081D"/>
    <w:rsid w:val="0061099A"/>
    <w:rsid w:val="00610C1F"/>
    <w:rsid w:val="00610CBD"/>
    <w:rsid w:val="00610D80"/>
    <w:rsid w:val="00610FC0"/>
    <w:rsid w:val="00610FE2"/>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67C"/>
    <w:rsid w:val="00612876"/>
    <w:rsid w:val="00612966"/>
    <w:rsid w:val="00612995"/>
    <w:rsid w:val="00612BB3"/>
    <w:rsid w:val="00612E37"/>
    <w:rsid w:val="00612E66"/>
    <w:rsid w:val="00612FBA"/>
    <w:rsid w:val="006130AD"/>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76"/>
    <w:rsid w:val="00627FEC"/>
    <w:rsid w:val="006301C5"/>
    <w:rsid w:val="00630372"/>
    <w:rsid w:val="00630558"/>
    <w:rsid w:val="00630650"/>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1EA"/>
    <w:rsid w:val="006332E0"/>
    <w:rsid w:val="00633361"/>
    <w:rsid w:val="006334DC"/>
    <w:rsid w:val="006334E8"/>
    <w:rsid w:val="006334EC"/>
    <w:rsid w:val="006335F8"/>
    <w:rsid w:val="00633670"/>
    <w:rsid w:val="00633843"/>
    <w:rsid w:val="006338A0"/>
    <w:rsid w:val="006338C7"/>
    <w:rsid w:val="006338FA"/>
    <w:rsid w:val="00633A28"/>
    <w:rsid w:val="00633A50"/>
    <w:rsid w:val="00633ACE"/>
    <w:rsid w:val="00633C1C"/>
    <w:rsid w:val="00633FB0"/>
    <w:rsid w:val="00633FE5"/>
    <w:rsid w:val="00634005"/>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BA7"/>
    <w:rsid w:val="00635C67"/>
    <w:rsid w:val="00635FD4"/>
    <w:rsid w:val="006361B3"/>
    <w:rsid w:val="006362CB"/>
    <w:rsid w:val="006362E5"/>
    <w:rsid w:val="006362EC"/>
    <w:rsid w:val="006363DD"/>
    <w:rsid w:val="00636495"/>
    <w:rsid w:val="006365F5"/>
    <w:rsid w:val="006366AD"/>
    <w:rsid w:val="006368F4"/>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A3E"/>
    <w:rsid w:val="00641CA2"/>
    <w:rsid w:val="00641E09"/>
    <w:rsid w:val="00641EF5"/>
    <w:rsid w:val="00641F7C"/>
    <w:rsid w:val="00642093"/>
    <w:rsid w:val="0064222E"/>
    <w:rsid w:val="00642285"/>
    <w:rsid w:val="00642604"/>
    <w:rsid w:val="006427D0"/>
    <w:rsid w:val="00642BAB"/>
    <w:rsid w:val="00642C75"/>
    <w:rsid w:val="00642E5B"/>
    <w:rsid w:val="0064326E"/>
    <w:rsid w:val="0064327F"/>
    <w:rsid w:val="00643387"/>
    <w:rsid w:val="00643611"/>
    <w:rsid w:val="00643616"/>
    <w:rsid w:val="00643799"/>
    <w:rsid w:val="00643826"/>
    <w:rsid w:val="00643887"/>
    <w:rsid w:val="006438D8"/>
    <w:rsid w:val="00643A26"/>
    <w:rsid w:val="00643A31"/>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E8E"/>
    <w:rsid w:val="0065007B"/>
    <w:rsid w:val="006500C4"/>
    <w:rsid w:val="006500E6"/>
    <w:rsid w:val="006501D5"/>
    <w:rsid w:val="00650251"/>
    <w:rsid w:val="00650280"/>
    <w:rsid w:val="00650291"/>
    <w:rsid w:val="006502D0"/>
    <w:rsid w:val="006502F3"/>
    <w:rsid w:val="00650707"/>
    <w:rsid w:val="00650821"/>
    <w:rsid w:val="00650A2C"/>
    <w:rsid w:val="00650C5E"/>
    <w:rsid w:val="00650C6A"/>
    <w:rsid w:val="00650C70"/>
    <w:rsid w:val="00650C84"/>
    <w:rsid w:val="00650FC1"/>
    <w:rsid w:val="006510CB"/>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11"/>
    <w:rsid w:val="00653A54"/>
    <w:rsid w:val="00653D4F"/>
    <w:rsid w:val="00653D83"/>
    <w:rsid w:val="00653DB6"/>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93A"/>
    <w:rsid w:val="00657DDA"/>
    <w:rsid w:val="00657E51"/>
    <w:rsid w:val="00657E82"/>
    <w:rsid w:val="00657F3D"/>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242"/>
    <w:rsid w:val="00666263"/>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FE"/>
    <w:rsid w:val="00671E25"/>
    <w:rsid w:val="00671E40"/>
    <w:rsid w:val="00671EBA"/>
    <w:rsid w:val="00672002"/>
    <w:rsid w:val="006721B0"/>
    <w:rsid w:val="00672295"/>
    <w:rsid w:val="00672322"/>
    <w:rsid w:val="00672415"/>
    <w:rsid w:val="0067247B"/>
    <w:rsid w:val="0067250D"/>
    <w:rsid w:val="0067256F"/>
    <w:rsid w:val="006725C0"/>
    <w:rsid w:val="006728D4"/>
    <w:rsid w:val="00672B6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DD3"/>
    <w:rsid w:val="00675EC2"/>
    <w:rsid w:val="00675FC4"/>
    <w:rsid w:val="0067601A"/>
    <w:rsid w:val="00676032"/>
    <w:rsid w:val="00676085"/>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A4C"/>
    <w:rsid w:val="00677B0F"/>
    <w:rsid w:val="00677B4F"/>
    <w:rsid w:val="00677DE5"/>
    <w:rsid w:val="00677EF6"/>
    <w:rsid w:val="006801AC"/>
    <w:rsid w:val="0068026E"/>
    <w:rsid w:val="0068034E"/>
    <w:rsid w:val="006804C6"/>
    <w:rsid w:val="006804F3"/>
    <w:rsid w:val="006804FD"/>
    <w:rsid w:val="006806AA"/>
    <w:rsid w:val="00680764"/>
    <w:rsid w:val="006807FB"/>
    <w:rsid w:val="0068080C"/>
    <w:rsid w:val="00680B27"/>
    <w:rsid w:val="00680B94"/>
    <w:rsid w:val="00680C78"/>
    <w:rsid w:val="00680D15"/>
    <w:rsid w:val="00680DFF"/>
    <w:rsid w:val="00681098"/>
    <w:rsid w:val="00681178"/>
    <w:rsid w:val="006811BB"/>
    <w:rsid w:val="00681465"/>
    <w:rsid w:val="00681576"/>
    <w:rsid w:val="00681590"/>
    <w:rsid w:val="006816C9"/>
    <w:rsid w:val="0068174D"/>
    <w:rsid w:val="00681868"/>
    <w:rsid w:val="00681948"/>
    <w:rsid w:val="00681B67"/>
    <w:rsid w:val="00681B6A"/>
    <w:rsid w:val="00681DE5"/>
    <w:rsid w:val="00681FF2"/>
    <w:rsid w:val="0068200C"/>
    <w:rsid w:val="006820C5"/>
    <w:rsid w:val="006823CC"/>
    <w:rsid w:val="0068243C"/>
    <w:rsid w:val="00682487"/>
    <w:rsid w:val="00682497"/>
    <w:rsid w:val="006824D7"/>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E4"/>
    <w:rsid w:val="0069117F"/>
    <w:rsid w:val="00691590"/>
    <w:rsid w:val="00691AFB"/>
    <w:rsid w:val="00691B0C"/>
    <w:rsid w:val="006920E6"/>
    <w:rsid w:val="00692143"/>
    <w:rsid w:val="0069217E"/>
    <w:rsid w:val="006921EF"/>
    <w:rsid w:val="00692430"/>
    <w:rsid w:val="006924CF"/>
    <w:rsid w:val="0069259E"/>
    <w:rsid w:val="00692632"/>
    <w:rsid w:val="006926B1"/>
    <w:rsid w:val="00692798"/>
    <w:rsid w:val="006927E0"/>
    <w:rsid w:val="00692A41"/>
    <w:rsid w:val="00692A54"/>
    <w:rsid w:val="00692A72"/>
    <w:rsid w:val="00692A85"/>
    <w:rsid w:val="00692B83"/>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8A8"/>
    <w:rsid w:val="00695CFF"/>
    <w:rsid w:val="00695DB3"/>
    <w:rsid w:val="00695EAD"/>
    <w:rsid w:val="00696092"/>
    <w:rsid w:val="006960F5"/>
    <w:rsid w:val="00696575"/>
    <w:rsid w:val="0069657E"/>
    <w:rsid w:val="006966BB"/>
    <w:rsid w:val="00696839"/>
    <w:rsid w:val="00696954"/>
    <w:rsid w:val="00696A75"/>
    <w:rsid w:val="00696BB6"/>
    <w:rsid w:val="00696C45"/>
    <w:rsid w:val="00696D3D"/>
    <w:rsid w:val="00696DF9"/>
    <w:rsid w:val="00696E31"/>
    <w:rsid w:val="00696FBA"/>
    <w:rsid w:val="006970DE"/>
    <w:rsid w:val="006970EA"/>
    <w:rsid w:val="006970F5"/>
    <w:rsid w:val="00697118"/>
    <w:rsid w:val="0069712C"/>
    <w:rsid w:val="00697333"/>
    <w:rsid w:val="00697704"/>
    <w:rsid w:val="00697892"/>
    <w:rsid w:val="00697980"/>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553"/>
    <w:rsid w:val="006A179E"/>
    <w:rsid w:val="006A18B5"/>
    <w:rsid w:val="006A1902"/>
    <w:rsid w:val="006A194D"/>
    <w:rsid w:val="006A1952"/>
    <w:rsid w:val="006A196C"/>
    <w:rsid w:val="006A19ED"/>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340"/>
    <w:rsid w:val="006A3375"/>
    <w:rsid w:val="006A3504"/>
    <w:rsid w:val="006A3823"/>
    <w:rsid w:val="006A3964"/>
    <w:rsid w:val="006A39D8"/>
    <w:rsid w:val="006A3C47"/>
    <w:rsid w:val="006A3C6B"/>
    <w:rsid w:val="006A3DCD"/>
    <w:rsid w:val="006A3E1D"/>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EAC"/>
    <w:rsid w:val="006A4F5E"/>
    <w:rsid w:val="006A5014"/>
    <w:rsid w:val="006A55F4"/>
    <w:rsid w:val="006A592F"/>
    <w:rsid w:val="006A597F"/>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8"/>
    <w:rsid w:val="006A6B5E"/>
    <w:rsid w:val="006A6F31"/>
    <w:rsid w:val="006A7053"/>
    <w:rsid w:val="006A731D"/>
    <w:rsid w:val="006A7321"/>
    <w:rsid w:val="006A7592"/>
    <w:rsid w:val="006A7767"/>
    <w:rsid w:val="006A7784"/>
    <w:rsid w:val="006A7982"/>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8D"/>
    <w:rsid w:val="006B4FD4"/>
    <w:rsid w:val="006B5060"/>
    <w:rsid w:val="006B51ED"/>
    <w:rsid w:val="006B5532"/>
    <w:rsid w:val="006B55A3"/>
    <w:rsid w:val="006B56F4"/>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F22"/>
    <w:rsid w:val="006C1FB1"/>
    <w:rsid w:val="006C2008"/>
    <w:rsid w:val="006C203D"/>
    <w:rsid w:val="006C20E4"/>
    <w:rsid w:val="006C24F8"/>
    <w:rsid w:val="006C254D"/>
    <w:rsid w:val="006C2565"/>
    <w:rsid w:val="006C25D3"/>
    <w:rsid w:val="006C292C"/>
    <w:rsid w:val="006C29A8"/>
    <w:rsid w:val="006C29CE"/>
    <w:rsid w:val="006C2B2C"/>
    <w:rsid w:val="006C2CA5"/>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917"/>
    <w:rsid w:val="006C5B2A"/>
    <w:rsid w:val="006C5DCF"/>
    <w:rsid w:val="006C5F0A"/>
    <w:rsid w:val="006C5F1D"/>
    <w:rsid w:val="006C5F68"/>
    <w:rsid w:val="006C6089"/>
    <w:rsid w:val="006C6251"/>
    <w:rsid w:val="006C6299"/>
    <w:rsid w:val="006C633C"/>
    <w:rsid w:val="006C6347"/>
    <w:rsid w:val="006C653A"/>
    <w:rsid w:val="006C65E2"/>
    <w:rsid w:val="006C6657"/>
    <w:rsid w:val="006C69C5"/>
    <w:rsid w:val="006C69DD"/>
    <w:rsid w:val="006C6AFC"/>
    <w:rsid w:val="006C6DA4"/>
    <w:rsid w:val="006C6FC1"/>
    <w:rsid w:val="006C703C"/>
    <w:rsid w:val="006C70FB"/>
    <w:rsid w:val="006C71D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3E6"/>
    <w:rsid w:val="006E0404"/>
    <w:rsid w:val="006E041F"/>
    <w:rsid w:val="006E0588"/>
    <w:rsid w:val="006E0842"/>
    <w:rsid w:val="006E0887"/>
    <w:rsid w:val="006E0951"/>
    <w:rsid w:val="006E0BBC"/>
    <w:rsid w:val="006E0C43"/>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674"/>
    <w:rsid w:val="006E4749"/>
    <w:rsid w:val="006E47EC"/>
    <w:rsid w:val="006E48E5"/>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757"/>
    <w:rsid w:val="006F1BED"/>
    <w:rsid w:val="006F1C05"/>
    <w:rsid w:val="006F1C54"/>
    <w:rsid w:val="006F1D28"/>
    <w:rsid w:val="006F1DBF"/>
    <w:rsid w:val="006F1DFC"/>
    <w:rsid w:val="006F1E59"/>
    <w:rsid w:val="006F1EE8"/>
    <w:rsid w:val="006F1FA0"/>
    <w:rsid w:val="006F2038"/>
    <w:rsid w:val="006F20A2"/>
    <w:rsid w:val="006F213D"/>
    <w:rsid w:val="006F22D9"/>
    <w:rsid w:val="006F2323"/>
    <w:rsid w:val="006F2551"/>
    <w:rsid w:val="006F26DD"/>
    <w:rsid w:val="006F27AD"/>
    <w:rsid w:val="006F28AC"/>
    <w:rsid w:val="006F2976"/>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3B"/>
    <w:rsid w:val="006F4EC2"/>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D"/>
    <w:rsid w:val="007024AD"/>
    <w:rsid w:val="007024F8"/>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276"/>
    <w:rsid w:val="00706280"/>
    <w:rsid w:val="0070636A"/>
    <w:rsid w:val="00706397"/>
    <w:rsid w:val="00706419"/>
    <w:rsid w:val="0070647B"/>
    <w:rsid w:val="007066E8"/>
    <w:rsid w:val="00706876"/>
    <w:rsid w:val="00706892"/>
    <w:rsid w:val="00706894"/>
    <w:rsid w:val="00706AA0"/>
    <w:rsid w:val="00706B48"/>
    <w:rsid w:val="00706BAA"/>
    <w:rsid w:val="00706D9D"/>
    <w:rsid w:val="00706FAE"/>
    <w:rsid w:val="00706FE6"/>
    <w:rsid w:val="0070710E"/>
    <w:rsid w:val="0070717F"/>
    <w:rsid w:val="0070734A"/>
    <w:rsid w:val="00707383"/>
    <w:rsid w:val="007073A0"/>
    <w:rsid w:val="00707445"/>
    <w:rsid w:val="007075A8"/>
    <w:rsid w:val="00707602"/>
    <w:rsid w:val="0070779B"/>
    <w:rsid w:val="007077E9"/>
    <w:rsid w:val="007079CE"/>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3C3"/>
    <w:rsid w:val="0071143D"/>
    <w:rsid w:val="0071150E"/>
    <w:rsid w:val="00711688"/>
    <w:rsid w:val="007116D0"/>
    <w:rsid w:val="00711723"/>
    <w:rsid w:val="0071172D"/>
    <w:rsid w:val="007118B9"/>
    <w:rsid w:val="0071195F"/>
    <w:rsid w:val="00711C7D"/>
    <w:rsid w:val="00711CA2"/>
    <w:rsid w:val="00711DB0"/>
    <w:rsid w:val="00711EC1"/>
    <w:rsid w:val="0071200D"/>
    <w:rsid w:val="0071204A"/>
    <w:rsid w:val="007121B9"/>
    <w:rsid w:val="00712228"/>
    <w:rsid w:val="00712328"/>
    <w:rsid w:val="0071238F"/>
    <w:rsid w:val="00712519"/>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58B"/>
    <w:rsid w:val="00717611"/>
    <w:rsid w:val="0071761A"/>
    <w:rsid w:val="007176CA"/>
    <w:rsid w:val="00717988"/>
    <w:rsid w:val="00717A60"/>
    <w:rsid w:val="00717B35"/>
    <w:rsid w:val="00717C7E"/>
    <w:rsid w:val="007200AB"/>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69C"/>
    <w:rsid w:val="00724786"/>
    <w:rsid w:val="00724823"/>
    <w:rsid w:val="0072490D"/>
    <w:rsid w:val="00724A22"/>
    <w:rsid w:val="00724A52"/>
    <w:rsid w:val="00724C65"/>
    <w:rsid w:val="00725015"/>
    <w:rsid w:val="00725382"/>
    <w:rsid w:val="0072544D"/>
    <w:rsid w:val="00725560"/>
    <w:rsid w:val="007255E4"/>
    <w:rsid w:val="00725667"/>
    <w:rsid w:val="0072577C"/>
    <w:rsid w:val="00725CD8"/>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75A"/>
    <w:rsid w:val="007367C0"/>
    <w:rsid w:val="00736884"/>
    <w:rsid w:val="007369DA"/>
    <w:rsid w:val="00736A35"/>
    <w:rsid w:val="00736A84"/>
    <w:rsid w:val="00736D6A"/>
    <w:rsid w:val="00736FC7"/>
    <w:rsid w:val="0073706C"/>
    <w:rsid w:val="007370BF"/>
    <w:rsid w:val="007373F0"/>
    <w:rsid w:val="0073747C"/>
    <w:rsid w:val="007374E2"/>
    <w:rsid w:val="007375E1"/>
    <w:rsid w:val="00737983"/>
    <w:rsid w:val="00737996"/>
    <w:rsid w:val="00737A43"/>
    <w:rsid w:val="00737AFD"/>
    <w:rsid w:val="00737CB1"/>
    <w:rsid w:val="00737F16"/>
    <w:rsid w:val="00737FCC"/>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C65"/>
    <w:rsid w:val="00743DB7"/>
    <w:rsid w:val="00743DCD"/>
    <w:rsid w:val="00744276"/>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70BB"/>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DD"/>
    <w:rsid w:val="007604E8"/>
    <w:rsid w:val="007606E0"/>
    <w:rsid w:val="00760733"/>
    <w:rsid w:val="007608FD"/>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BA"/>
    <w:rsid w:val="007669F8"/>
    <w:rsid w:val="00766B6A"/>
    <w:rsid w:val="00766BE5"/>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E9E"/>
    <w:rsid w:val="00770098"/>
    <w:rsid w:val="007700D9"/>
    <w:rsid w:val="007700E4"/>
    <w:rsid w:val="0077020C"/>
    <w:rsid w:val="007702BB"/>
    <w:rsid w:val="00770491"/>
    <w:rsid w:val="0077069A"/>
    <w:rsid w:val="007706F5"/>
    <w:rsid w:val="007707D2"/>
    <w:rsid w:val="00770A12"/>
    <w:rsid w:val="00770A23"/>
    <w:rsid w:val="00770B1A"/>
    <w:rsid w:val="00770B90"/>
    <w:rsid w:val="00770C4D"/>
    <w:rsid w:val="00770C85"/>
    <w:rsid w:val="00770CCB"/>
    <w:rsid w:val="00770CCC"/>
    <w:rsid w:val="00770CEA"/>
    <w:rsid w:val="00770D38"/>
    <w:rsid w:val="00770DD2"/>
    <w:rsid w:val="00770F6A"/>
    <w:rsid w:val="007710B3"/>
    <w:rsid w:val="0077122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365"/>
    <w:rsid w:val="007724DC"/>
    <w:rsid w:val="00772583"/>
    <w:rsid w:val="0077266A"/>
    <w:rsid w:val="007727B5"/>
    <w:rsid w:val="0077296C"/>
    <w:rsid w:val="00772BF8"/>
    <w:rsid w:val="00772C82"/>
    <w:rsid w:val="00772D29"/>
    <w:rsid w:val="00772D92"/>
    <w:rsid w:val="00772FCE"/>
    <w:rsid w:val="00773027"/>
    <w:rsid w:val="0077302A"/>
    <w:rsid w:val="007734CD"/>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C78"/>
    <w:rsid w:val="00782E4E"/>
    <w:rsid w:val="00782F19"/>
    <w:rsid w:val="00783086"/>
    <w:rsid w:val="00783244"/>
    <w:rsid w:val="00783293"/>
    <w:rsid w:val="007834D5"/>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D34"/>
    <w:rsid w:val="00792D51"/>
    <w:rsid w:val="00792E46"/>
    <w:rsid w:val="00793075"/>
    <w:rsid w:val="007932BD"/>
    <w:rsid w:val="0079336C"/>
    <w:rsid w:val="00793469"/>
    <w:rsid w:val="00793565"/>
    <w:rsid w:val="007936A6"/>
    <w:rsid w:val="00793763"/>
    <w:rsid w:val="007937E4"/>
    <w:rsid w:val="00793940"/>
    <w:rsid w:val="007939DA"/>
    <w:rsid w:val="00793E51"/>
    <w:rsid w:val="00793EE9"/>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97"/>
    <w:rsid w:val="00795F84"/>
    <w:rsid w:val="00796363"/>
    <w:rsid w:val="0079640B"/>
    <w:rsid w:val="0079673B"/>
    <w:rsid w:val="00796849"/>
    <w:rsid w:val="007969BF"/>
    <w:rsid w:val="00796B72"/>
    <w:rsid w:val="00796CCB"/>
    <w:rsid w:val="00796D01"/>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DFB"/>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6F"/>
    <w:rsid w:val="007B78E4"/>
    <w:rsid w:val="007B7AA7"/>
    <w:rsid w:val="007B7AE4"/>
    <w:rsid w:val="007B7C22"/>
    <w:rsid w:val="007B7C30"/>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405"/>
    <w:rsid w:val="007C44F2"/>
    <w:rsid w:val="007C4528"/>
    <w:rsid w:val="007C4799"/>
    <w:rsid w:val="007C486C"/>
    <w:rsid w:val="007C49F6"/>
    <w:rsid w:val="007C4AC7"/>
    <w:rsid w:val="007C4C34"/>
    <w:rsid w:val="007C4CAD"/>
    <w:rsid w:val="007C4DBB"/>
    <w:rsid w:val="007C4F1F"/>
    <w:rsid w:val="007C5102"/>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2A"/>
    <w:rsid w:val="007D0069"/>
    <w:rsid w:val="007D01D7"/>
    <w:rsid w:val="007D0238"/>
    <w:rsid w:val="007D033D"/>
    <w:rsid w:val="007D034A"/>
    <w:rsid w:val="007D03D5"/>
    <w:rsid w:val="007D0450"/>
    <w:rsid w:val="007D05BA"/>
    <w:rsid w:val="007D072B"/>
    <w:rsid w:val="007D07E6"/>
    <w:rsid w:val="007D084C"/>
    <w:rsid w:val="007D0898"/>
    <w:rsid w:val="007D0A22"/>
    <w:rsid w:val="007D0B38"/>
    <w:rsid w:val="007D0B67"/>
    <w:rsid w:val="007D0E2B"/>
    <w:rsid w:val="007D0EE9"/>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D96"/>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657"/>
    <w:rsid w:val="007D76FE"/>
    <w:rsid w:val="007D7806"/>
    <w:rsid w:val="007D786E"/>
    <w:rsid w:val="007D7926"/>
    <w:rsid w:val="007D799B"/>
    <w:rsid w:val="007D7B9E"/>
    <w:rsid w:val="007D7BDC"/>
    <w:rsid w:val="007D7C7C"/>
    <w:rsid w:val="007E0073"/>
    <w:rsid w:val="007E017D"/>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AB"/>
    <w:rsid w:val="007E1AB1"/>
    <w:rsid w:val="007E1AB4"/>
    <w:rsid w:val="007E1B84"/>
    <w:rsid w:val="007E1C19"/>
    <w:rsid w:val="007E1CE4"/>
    <w:rsid w:val="007E1E59"/>
    <w:rsid w:val="007E1E95"/>
    <w:rsid w:val="007E1F25"/>
    <w:rsid w:val="007E1F42"/>
    <w:rsid w:val="007E2280"/>
    <w:rsid w:val="007E22BF"/>
    <w:rsid w:val="007E2351"/>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96D"/>
    <w:rsid w:val="007E5B0A"/>
    <w:rsid w:val="007E6097"/>
    <w:rsid w:val="007E63B8"/>
    <w:rsid w:val="007E642F"/>
    <w:rsid w:val="007E6443"/>
    <w:rsid w:val="007E6775"/>
    <w:rsid w:val="007E68BE"/>
    <w:rsid w:val="007E6988"/>
    <w:rsid w:val="007E6A6F"/>
    <w:rsid w:val="007E6B3B"/>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7B8"/>
    <w:rsid w:val="007F285D"/>
    <w:rsid w:val="007F29B6"/>
    <w:rsid w:val="007F2B56"/>
    <w:rsid w:val="007F2CB2"/>
    <w:rsid w:val="007F2E11"/>
    <w:rsid w:val="007F2EF1"/>
    <w:rsid w:val="007F2FC6"/>
    <w:rsid w:val="007F2FEC"/>
    <w:rsid w:val="007F304B"/>
    <w:rsid w:val="007F3195"/>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D1"/>
    <w:rsid w:val="007F54B5"/>
    <w:rsid w:val="007F567A"/>
    <w:rsid w:val="007F5734"/>
    <w:rsid w:val="007F5736"/>
    <w:rsid w:val="007F5A47"/>
    <w:rsid w:val="007F5AA8"/>
    <w:rsid w:val="007F5B07"/>
    <w:rsid w:val="007F5BA2"/>
    <w:rsid w:val="007F5DB1"/>
    <w:rsid w:val="007F5E32"/>
    <w:rsid w:val="007F5F28"/>
    <w:rsid w:val="007F5FF7"/>
    <w:rsid w:val="007F60C8"/>
    <w:rsid w:val="007F6158"/>
    <w:rsid w:val="007F62AE"/>
    <w:rsid w:val="007F64F6"/>
    <w:rsid w:val="007F66E7"/>
    <w:rsid w:val="007F6705"/>
    <w:rsid w:val="007F6865"/>
    <w:rsid w:val="007F690A"/>
    <w:rsid w:val="007F6941"/>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97"/>
    <w:rsid w:val="007F7AE2"/>
    <w:rsid w:val="008001EC"/>
    <w:rsid w:val="00800325"/>
    <w:rsid w:val="008003FD"/>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ED5"/>
    <w:rsid w:val="00803077"/>
    <w:rsid w:val="00803393"/>
    <w:rsid w:val="008035C9"/>
    <w:rsid w:val="008036E8"/>
    <w:rsid w:val="00803729"/>
    <w:rsid w:val="00803759"/>
    <w:rsid w:val="00803765"/>
    <w:rsid w:val="008038CB"/>
    <w:rsid w:val="00803BD5"/>
    <w:rsid w:val="00803BEE"/>
    <w:rsid w:val="00803CF1"/>
    <w:rsid w:val="00803DE8"/>
    <w:rsid w:val="00803EB4"/>
    <w:rsid w:val="00804011"/>
    <w:rsid w:val="00804118"/>
    <w:rsid w:val="0080432C"/>
    <w:rsid w:val="00804440"/>
    <w:rsid w:val="00804485"/>
    <w:rsid w:val="00804878"/>
    <w:rsid w:val="00804AAA"/>
    <w:rsid w:val="00804E7C"/>
    <w:rsid w:val="00805181"/>
    <w:rsid w:val="00805258"/>
    <w:rsid w:val="008059B3"/>
    <w:rsid w:val="00805B4F"/>
    <w:rsid w:val="00805C42"/>
    <w:rsid w:val="00805EB6"/>
    <w:rsid w:val="00805FB8"/>
    <w:rsid w:val="00806138"/>
    <w:rsid w:val="0080620D"/>
    <w:rsid w:val="008062B3"/>
    <w:rsid w:val="0080636D"/>
    <w:rsid w:val="00806525"/>
    <w:rsid w:val="008065EE"/>
    <w:rsid w:val="00806636"/>
    <w:rsid w:val="00806753"/>
    <w:rsid w:val="00806852"/>
    <w:rsid w:val="008068D6"/>
    <w:rsid w:val="00806971"/>
    <w:rsid w:val="008069C3"/>
    <w:rsid w:val="00806CF2"/>
    <w:rsid w:val="00806CF4"/>
    <w:rsid w:val="00807027"/>
    <w:rsid w:val="008070DF"/>
    <w:rsid w:val="0080727F"/>
    <w:rsid w:val="00807294"/>
    <w:rsid w:val="008072E5"/>
    <w:rsid w:val="00807393"/>
    <w:rsid w:val="00807590"/>
    <w:rsid w:val="00807745"/>
    <w:rsid w:val="00807768"/>
    <w:rsid w:val="008078E9"/>
    <w:rsid w:val="00807923"/>
    <w:rsid w:val="00807CA5"/>
    <w:rsid w:val="00807DAF"/>
    <w:rsid w:val="00807DD1"/>
    <w:rsid w:val="00807FBE"/>
    <w:rsid w:val="00807FF5"/>
    <w:rsid w:val="00810055"/>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62D"/>
    <w:rsid w:val="00820661"/>
    <w:rsid w:val="0082075B"/>
    <w:rsid w:val="00820A1D"/>
    <w:rsid w:val="00820A7D"/>
    <w:rsid w:val="00820BE2"/>
    <w:rsid w:val="00820BEC"/>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57"/>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03"/>
    <w:rsid w:val="0082541B"/>
    <w:rsid w:val="0082568E"/>
    <w:rsid w:val="00825812"/>
    <w:rsid w:val="00825935"/>
    <w:rsid w:val="00825A86"/>
    <w:rsid w:val="00825AAF"/>
    <w:rsid w:val="00825AE2"/>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616"/>
    <w:rsid w:val="00845802"/>
    <w:rsid w:val="0084586C"/>
    <w:rsid w:val="008458BE"/>
    <w:rsid w:val="00845B7B"/>
    <w:rsid w:val="00845BD0"/>
    <w:rsid w:val="00845BD8"/>
    <w:rsid w:val="00845BFB"/>
    <w:rsid w:val="00845C0B"/>
    <w:rsid w:val="00845ED8"/>
    <w:rsid w:val="00845FC4"/>
    <w:rsid w:val="008460EC"/>
    <w:rsid w:val="00846252"/>
    <w:rsid w:val="00846282"/>
    <w:rsid w:val="00846391"/>
    <w:rsid w:val="008463D1"/>
    <w:rsid w:val="008465B9"/>
    <w:rsid w:val="00846EB6"/>
    <w:rsid w:val="00846EE4"/>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44B"/>
    <w:rsid w:val="0085189A"/>
    <w:rsid w:val="008519EE"/>
    <w:rsid w:val="00851A33"/>
    <w:rsid w:val="00851E82"/>
    <w:rsid w:val="0085207A"/>
    <w:rsid w:val="00852156"/>
    <w:rsid w:val="00852173"/>
    <w:rsid w:val="008522CD"/>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906"/>
    <w:rsid w:val="00855926"/>
    <w:rsid w:val="00855AF6"/>
    <w:rsid w:val="00855E23"/>
    <w:rsid w:val="00855E36"/>
    <w:rsid w:val="00855FE4"/>
    <w:rsid w:val="00856180"/>
    <w:rsid w:val="008561BA"/>
    <w:rsid w:val="00856356"/>
    <w:rsid w:val="008563A2"/>
    <w:rsid w:val="008563D3"/>
    <w:rsid w:val="008563D7"/>
    <w:rsid w:val="0085641A"/>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92D"/>
    <w:rsid w:val="00857947"/>
    <w:rsid w:val="00857BF6"/>
    <w:rsid w:val="00857C0F"/>
    <w:rsid w:val="00857D01"/>
    <w:rsid w:val="00857D1E"/>
    <w:rsid w:val="00857EEB"/>
    <w:rsid w:val="0086008E"/>
    <w:rsid w:val="008601FC"/>
    <w:rsid w:val="008602CE"/>
    <w:rsid w:val="00860310"/>
    <w:rsid w:val="008607F2"/>
    <w:rsid w:val="00860803"/>
    <w:rsid w:val="0086088D"/>
    <w:rsid w:val="008608D2"/>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489"/>
    <w:rsid w:val="00864613"/>
    <w:rsid w:val="0086462E"/>
    <w:rsid w:val="0086477E"/>
    <w:rsid w:val="0086479A"/>
    <w:rsid w:val="008647F3"/>
    <w:rsid w:val="00864852"/>
    <w:rsid w:val="00864AA4"/>
    <w:rsid w:val="00864B01"/>
    <w:rsid w:val="00864D90"/>
    <w:rsid w:val="00864EE1"/>
    <w:rsid w:val="00865006"/>
    <w:rsid w:val="008650E3"/>
    <w:rsid w:val="00865113"/>
    <w:rsid w:val="00865181"/>
    <w:rsid w:val="0086519D"/>
    <w:rsid w:val="00865261"/>
    <w:rsid w:val="0086528B"/>
    <w:rsid w:val="008654C3"/>
    <w:rsid w:val="00865562"/>
    <w:rsid w:val="0086579F"/>
    <w:rsid w:val="00865921"/>
    <w:rsid w:val="008659D1"/>
    <w:rsid w:val="00865AA0"/>
    <w:rsid w:val="00865B0E"/>
    <w:rsid w:val="00865B8B"/>
    <w:rsid w:val="00865BFE"/>
    <w:rsid w:val="00865C02"/>
    <w:rsid w:val="00865C82"/>
    <w:rsid w:val="00865CDC"/>
    <w:rsid w:val="0086609B"/>
    <w:rsid w:val="0086614B"/>
    <w:rsid w:val="0086617B"/>
    <w:rsid w:val="00866345"/>
    <w:rsid w:val="0086669C"/>
    <w:rsid w:val="00866810"/>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3E"/>
    <w:rsid w:val="00873CAB"/>
    <w:rsid w:val="00873DBE"/>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B9B"/>
    <w:rsid w:val="00877CCA"/>
    <w:rsid w:val="00877CED"/>
    <w:rsid w:val="00877F12"/>
    <w:rsid w:val="00877FC6"/>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51"/>
    <w:rsid w:val="00881988"/>
    <w:rsid w:val="00881B1F"/>
    <w:rsid w:val="00881C82"/>
    <w:rsid w:val="00881CD0"/>
    <w:rsid w:val="00881E25"/>
    <w:rsid w:val="00881E4E"/>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21B"/>
    <w:rsid w:val="00885258"/>
    <w:rsid w:val="0088529D"/>
    <w:rsid w:val="008853D4"/>
    <w:rsid w:val="008859EB"/>
    <w:rsid w:val="00885A64"/>
    <w:rsid w:val="00885B21"/>
    <w:rsid w:val="00885B5E"/>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8A"/>
    <w:rsid w:val="008873A5"/>
    <w:rsid w:val="00887879"/>
    <w:rsid w:val="00887A55"/>
    <w:rsid w:val="00887C5D"/>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C3E"/>
    <w:rsid w:val="00892F75"/>
    <w:rsid w:val="00892F79"/>
    <w:rsid w:val="00893056"/>
    <w:rsid w:val="008930FA"/>
    <w:rsid w:val="008932AE"/>
    <w:rsid w:val="008932FD"/>
    <w:rsid w:val="0089355D"/>
    <w:rsid w:val="008938A5"/>
    <w:rsid w:val="00893D87"/>
    <w:rsid w:val="00893E45"/>
    <w:rsid w:val="00893E9F"/>
    <w:rsid w:val="008941D9"/>
    <w:rsid w:val="00894642"/>
    <w:rsid w:val="0089465A"/>
    <w:rsid w:val="0089469A"/>
    <w:rsid w:val="00894A43"/>
    <w:rsid w:val="00894AFA"/>
    <w:rsid w:val="00894C05"/>
    <w:rsid w:val="008950F5"/>
    <w:rsid w:val="008951EC"/>
    <w:rsid w:val="00895227"/>
    <w:rsid w:val="0089534A"/>
    <w:rsid w:val="00895632"/>
    <w:rsid w:val="00895755"/>
    <w:rsid w:val="0089575A"/>
    <w:rsid w:val="0089577B"/>
    <w:rsid w:val="00895849"/>
    <w:rsid w:val="00895B20"/>
    <w:rsid w:val="00895C40"/>
    <w:rsid w:val="00895CCC"/>
    <w:rsid w:val="00895CD6"/>
    <w:rsid w:val="00895DBB"/>
    <w:rsid w:val="00895E80"/>
    <w:rsid w:val="00895ECE"/>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F14"/>
    <w:rsid w:val="008A401F"/>
    <w:rsid w:val="008A4040"/>
    <w:rsid w:val="008A434B"/>
    <w:rsid w:val="008A4352"/>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8F1"/>
    <w:rsid w:val="008A598F"/>
    <w:rsid w:val="008A5A71"/>
    <w:rsid w:val="008A5B4D"/>
    <w:rsid w:val="008A5E7C"/>
    <w:rsid w:val="008A5F17"/>
    <w:rsid w:val="008A604B"/>
    <w:rsid w:val="008A61C9"/>
    <w:rsid w:val="008A6219"/>
    <w:rsid w:val="008A6331"/>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CF9"/>
    <w:rsid w:val="008A7DBB"/>
    <w:rsid w:val="008A7E23"/>
    <w:rsid w:val="008A7ECE"/>
    <w:rsid w:val="008A7F5B"/>
    <w:rsid w:val="008B0137"/>
    <w:rsid w:val="008B0158"/>
    <w:rsid w:val="008B02A4"/>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F43"/>
    <w:rsid w:val="008B1FA1"/>
    <w:rsid w:val="008B1FC2"/>
    <w:rsid w:val="008B20B2"/>
    <w:rsid w:val="008B2318"/>
    <w:rsid w:val="008B269F"/>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EB"/>
    <w:rsid w:val="008B43A0"/>
    <w:rsid w:val="008B442C"/>
    <w:rsid w:val="008B4499"/>
    <w:rsid w:val="008B45BA"/>
    <w:rsid w:val="008B4681"/>
    <w:rsid w:val="008B46B4"/>
    <w:rsid w:val="008B47AA"/>
    <w:rsid w:val="008B4803"/>
    <w:rsid w:val="008B4BB4"/>
    <w:rsid w:val="008B4F39"/>
    <w:rsid w:val="008B4F5C"/>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A87"/>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F03"/>
    <w:rsid w:val="008D2FBE"/>
    <w:rsid w:val="008D3072"/>
    <w:rsid w:val="008D3085"/>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8E2"/>
    <w:rsid w:val="008D5B13"/>
    <w:rsid w:val="008D5B71"/>
    <w:rsid w:val="008D5D43"/>
    <w:rsid w:val="008D60BF"/>
    <w:rsid w:val="008D618C"/>
    <w:rsid w:val="008D6214"/>
    <w:rsid w:val="008D624E"/>
    <w:rsid w:val="008D62EA"/>
    <w:rsid w:val="008D659E"/>
    <w:rsid w:val="008D6641"/>
    <w:rsid w:val="008D6652"/>
    <w:rsid w:val="008D66E1"/>
    <w:rsid w:val="008D67BF"/>
    <w:rsid w:val="008D687A"/>
    <w:rsid w:val="008D6A19"/>
    <w:rsid w:val="008D6B15"/>
    <w:rsid w:val="008D6B9A"/>
    <w:rsid w:val="008D6CB2"/>
    <w:rsid w:val="008D6DE5"/>
    <w:rsid w:val="008D6E8F"/>
    <w:rsid w:val="008D6E9B"/>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10C"/>
    <w:rsid w:val="008E21C6"/>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23"/>
    <w:rsid w:val="008E5568"/>
    <w:rsid w:val="008E55D9"/>
    <w:rsid w:val="008E5667"/>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691"/>
    <w:rsid w:val="008F0875"/>
    <w:rsid w:val="008F0883"/>
    <w:rsid w:val="008F0989"/>
    <w:rsid w:val="008F0B37"/>
    <w:rsid w:val="008F0B42"/>
    <w:rsid w:val="008F0B9F"/>
    <w:rsid w:val="008F0C94"/>
    <w:rsid w:val="008F0C99"/>
    <w:rsid w:val="008F0DE6"/>
    <w:rsid w:val="008F0DEC"/>
    <w:rsid w:val="008F10AD"/>
    <w:rsid w:val="008F1148"/>
    <w:rsid w:val="008F11C6"/>
    <w:rsid w:val="008F1245"/>
    <w:rsid w:val="008F144E"/>
    <w:rsid w:val="008F17E0"/>
    <w:rsid w:val="008F1BB6"/>
    <w:rsid w:val="008F1D99"/>
    <w:rsid w:val="008F1E41"/>
    <w:rsid w:val="008F209E"/>
    <w:rsid w:val="008F220D"/>
    <w:rsid w:val="008F2250"/>
    <w:rsid w:val="008F22BF"/>
    <w:rsid w:val="008F2304"/>
    <w:rsid w:val="008F2367"/>
    <w:rsid w:val="008F267A"/>
    <w:rsid w:val="008F274F"/>
    <w:rsid w:val="008F27BE"/>
    <w:rsid w:val="008F2817"/>
    <w:rsid w:val="008F2B17"/>
    <w:rsid w:val="008F2BBD"/>
    <w:rsid w:val="008F2C47"/>
    <w:rsid w:val="008F2FA2"/>
    <w:rsid w:val="008F309A"/>
    <w:rsid w:val="008F3218"/>
    <w:rsid w:val="008F3223"/>
    <w:rsid w:val="008F329E"/>
    <w:rsid w:val="008F3421"/>
    <w:rsid w:val="008F3501"/>
    <w:rsid w:val="008F3513"/>
    <w:rsid w:val="008F3532"/>
    <w:rsid w:val="008F38E5"/>
    <w:rsid w:val="008F397D"/>
    <w:rsid w:val="008F3BFB"/>
    <w:rsid w:val="008F3C41"/>
    <w:rsid w:val="008F3D0E"/>
    <w:rsid w:val="008F3D86"/>
    <w:rsid w:val="008F3FB5"/>
    <w:rsid w:val="008F41D0"/>
    <w:rsid w:val="008F4477"/>
    <w:rsid w:val="008F4541"/>
    <w:rsid w:val="008F4555"/>
    <w:rsid w:val="008F457F"/>
    <w:rsid w:val="008F4685"/>
    <w:rsid w:val="008F477F"/>
    <w:rsid w:val="008F4BB4"/>
    <w:rsid w:val="008F4D04"/>
    <w:rsid w:val="008F4EAF"/>
    <w:rsid w:val="008F50E3"/>
    <w:rsid w:val="008F52CA"/>
    <w:rsid w:val="008F52D5"/>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A0D"/>
    <w:rsid w:val="00900AFD"/>
    <w:rsid w:val="00900B1D"/>
    <w:rsid w:val="00900D18"/>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D3E"/>
    <w:rsid w:val="00902E58"/>
    <w:rsid w:val="00902EB2"/>
    <w:rsid w:val="00902ECD"/>
    <w:rsid w:val="00902F74"/>
    <w:rsid w:val="00902FD7"/>
    <w:rsid w:val="009030C8"/>
    <w:rsid w:val="00903181"/>
    <w:rsid w:val="0090322C"/>
    <w:rsid w:val="009032A8"/>
    <w:rsid w:val="00903344"/>
    <w:rsid w:val="0090341E"/>
    <w:rsid w:val="009036DD"/>
    <w:rsid w:val="00903701"/>
    <w:rsid w:val="00903970"/>
    <w:rsid w:val="00903A52"/>
    <w:rsid w:val="00903C0F"/>
    <w:rsid w:val="00903C6D"/>
    <w:rsid w:val="00903E3C"/>
    <w:rsid w:val="009040B0"/>
    <w:rsid w:val="009040E6"/>
    <w:rsid w:val="00904443"/>
    <w:rsid w:val="009044C2"/>
    <w:rsid w:val="00904503"/>
    <w:rsid w:val="00904544"/>
    <w:rsid w:val="009046C8"/>
    <w:rsid w:val="009046E4"/>
    <w:rsid w:val="00904776"/>
    <w:rsid w:val="00904895"/>
    <w:rsid w:val="00904AA6"/>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308"/>
    <w:rsid w:val="009206D8"/>
    <w:rsid w:val="00920704"/>
    <w:rsid w:val="009207D9"/>
    <w:rsid w:val="00920884"/>
    <w:rsid w:val="00920897"/>
    <w:rsid w:val="00920A44"/>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8B"/>
    <w:rsid w:val="0092303B"/>
    <w:rsid w:val="009231C2"/>
    <w:rsid w:val="009231CA"/>
    <w:rsid w:val="00923273"/>
    <w:rsid w:val="009232CF"/>
    <w:rsid w:val="00923368"/>
    <w:rsid w:val="00923C17"/>
    <w:rsid w:val="00923CC5"/>
    <w:rsid w:val="00923CE0"/>
    <w:rsid w:val="00923D63"/>
    <w:rsid w:val="00923E7F"/>
    <w:rsid w:val="00923FD2"/>
    <w:rsid w:val="00924381"/>
    <w:rsid w:val="0092458C"/>
    <w:rsid w:val="0092459B"/>
    <w:rsid w:val="009245C6"/>
    <w:rsid w:val="0092486C"/>
    <w:rsid w:val="00924966"/>
    <w:rsid w:val="009249ED"/>
    <w:rsid w:val="00924E11"/>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696C"/>
    <w:rsid w:val="00926DC7"/>
    <w:rsid w:val="00926E34"/>
    <w:rsid w:val="00926FCE"/>
    <w:rsid w:val="0092713F"/>
    <w:rsid w:val="0092717C"/>
    <w:rsid w:val="009272F4"/>
    <w:rsid w:val="0092748A"/>
    <w:rsid w:val="0092752C"/>
    <w:rsid w:val="009275B8"/>
    <w:rsid w:val="00927621"/>
    <w:rsid w:val="00927815"/>
    <w:rsid w:val="00927925"/>
    <w:rsid w:val="00927A27"/>
    <w:rsid w:val="00927D0E"/>
    <w:rsid w:val="00927D16"/>
    <w:rsid w:val="00927D5B"/>
    <w:rsid w:val="00927F34"/>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2166"/>
    <w:rsid w:val="009321D0"/>
    <w:rsid w:val="009321E6"/>
    <w:rsid w:val="00932229"/>
    <w:rsid w:val="0093234D"/>
    <w:rsid w:val="00932536"/>
    <w:rsid w:val="009325DE"/>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12A"/>
    <w:rsid w:val="00935203"/>
    <w:rsid w:val="0093528A"/>
    <w:rsid w:val="009353B3"/>
    <w:rsid w:val="00935433"/>
    <w:rsid w:val="00935605"/>
    <w:rsid w:val="009358D5"/>
    <w:rsid w:val="009358F5"/>
    <w:rsid w:val="00935A39"/>
    <w:rsid w:val="00935C50"/>
    <w:rsid w:val="00935E5D"/>
    <w:rsid w:val="009362D4"/>
    <w:rsid w:val="009363DE"/>
    <w:rsid w:val="0093664C"/>
    <w:rsid w:val="00936A1E"/>
    <w:rsid w:val="00936AA4"/>
    <w:rsid w:val="00936AA5"/>
    <w:rsid w:val="00936C11"/>
    <w:rsid w:val="00936C24"/>
    <w:rsid w:val="00936ED8"/>
    <w:rsid w:val="00936F91"/>
    <w:rsid w:val="00936FBA"/>
    <w:rsid w:val="00936FC0"/>
    <w:rsid w:val="009370B0"/>
    <w:rsid w:val="009370DB"/>
    <w:rsid w:val="009370E1"/>
    <w:rsid w:val="009370FC"/>
    <w:rsid w:val="009372AC"/>
    <w:rsid w:val="00937338"/>
    <w:rsid w:val="009373D8"/>
    <w:rsid w:val="0093749B"/>
    <w:rsid w:val="009374DE"/>
    <w:rsid w:val="00937591"/>
    <w:rsid w:val="009375B7"/>
    <w:rsid w:val="009377DD"/>
    <w:rsid w:val="009378B6"/>
    <w:rsid w:val="009378DA"/>
    <w:rsid w:val="0093795A"/>
    <w:rsid w:val="00937B57"/>
    <w:rsid w:val="00937C37"/>
    <w:rsid w:val="00937C62"/>
    <w:rsid w:val="00937CC8"/>
    <w:rsid w:val="00937EB7"/>
    <w:rsid w:val="00937EFE"/>
    <w:rsid w:val="009400DB"/>
    <w:rsid w:val="00940209"/>
    <w:rsid w:val="00940444"/>
    <w:rsid w:val="00940448"/>
    <w:rsid w:val="009404C0"/>
    <w:rsid w:val="009404F3"/>
    <w:rsid w:val="00940600"/>
    <w:rsid w:val="009406DB"/>
    <w:rsid w:val="0094088A"/>
    <w:rsid w:val="009409C1"/>
    <w:rsid w:val="00940B80"/>
    <w:rsid w:val="00940BD8"/>
    <w:rsid w:val="00940C24"/>
    <w:rsid w:val="00940DB8"/>
    <w:rsid w:val="00940DFD"/>
    <w:rsid w:val="00940E9D"/>
    <w:rsid w:val="00940F85"/>
    <w:rsid w:val="0094109F"/>
    <w:rsid w:val="009410B6"/>
    <w:rsid w:val="00941155"/>
    <w:rsid w:val="00941278"/>
    <w:rsid w:val="0094132A"/>
    <w:rsid w:val="0094133E"/>
    <w:rsid w:val="009413B5"/>
    <w:rsid w:val="0094148F"/>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A4"/>
    <w:rsid w:val="009438CC"/>
    <w:rsid w:val="00943903"/>
    <w:rsid w:val="00943A1E"/>
    <w:rsid w:val="00943AB8"/>
    <w:rsid w:val="00943B3E"/>
    <w:rsid w:val="00943C57"/>
    <w:rsid w:val="00943CBB"/>
    <w:rsid w:val="00943F5B"/>
    <w:rsid w:val="00944105"/>
    <w:rsid w:val="009441C5"/>
    <w:rsid w:val="0094423E"/>
    <w:rsid w:val="00944430"/>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7FD"/>
    <w:rsid w:val="0094580F"/>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6D14"/>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5E"/>
    <w:rsid w:val="00951171"/>
    <w:rsid w:val="00951261"/>
    <w:rsid w:val="009512ED"/>
    <w:rsid w:val="00951359"/>
    <w:rsid w:val="00951365"/>
    <w:rsid w:val="009514CA"/>
    <w:rsid w:val="00951689"/>
    <w:rsid w:val="009517DA"/>
    <w:rsid w:val="00951AE4"/>
    <w:rsid w:val="00951C3E"/>
    <w:rsid w:val="00951D55"/>
    <w:rsid w:val="0095220E"/>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717"/>
    <w:rsid w:val="00957933"/>
    <w:rsid w:val="009579B2"/>
    <w:rsid w:val="00957C59"/>
    <w:rsid w:val="00957E50"/>
    <w:rsid w:val="00960002"/>
    <w:rsid w:val="00960027"/>
    <w:rsid w:val="00960389"/>
    <w:rsid w:val="00960533"/>
    <w:rsid w:val="0096060C"/>
    <w:rsid w:val="00960746"/>
    <w:rsid w:val="009607D7"/>
    <w:rsid w:val="00960888"/>
    <w:rsid w:val="009608EB"/>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A3E"/>
    <w:rsid w:val="00962A99"/>
    <w:rsid w:val="00962AAF"/>
    <w:rsid w:val="00962D67"/>
    <w:rsid w:val="00962DD4"/>
    <w:rsid w:val="009631D5"/>
    <w:rsid w:val="009631EE"/>
    <w:rsid w:val="0096334A"/>
    <w:rsid w:val="0096341A"/>
    <w:rsid w:val="0096347C"/>
    <w:rsid w:val="009638DA"/>
    <w:rsid w:val="00963AFF"/>
    <w:rsid w:val="00963B0B"/>
    <w:rsid w:val="00963DA3"/>
    <w:rsid w:val="00963FB8"/>
    <w:rsid w:val="009642B5"/>
    <w:rsid w:val="0096438D"/>
    <w:rsid w:val="00964425"/>
    <w:rsid w:val="0096455F"/>
    <w:rsid w:val="0096459F"/>
    <w:rsid w:val="009647F1"/>
    <w:rsid w:val="00964805"/>
    <w:rsid w:val="00964997"/>
    <w:rsid w:val="009649DB"/>
    <w:rsid w:val="00964A47"/>
    <w:rsid w:val="00964C2E"/>
    <w:rsid w:val="00964DA5"/>
    <w:rsid w:val="00964E62"/>
    <w:rsid w:val="00964EB9"/>
    <w:rsid w:val="00965033"/>
    <w:rsid w:val="009650E5"/>
    <w:rsid w:val="00965131"/>
    <w:rsid w:val="00965225"/>
    <w:rsid w:val="00965243"/>
    <w:rsid w:val="009653AD"/>
    <w:rsid w:val="0096551F"/>
    <w:rsid w:val="009656D8"/>
    <w:rsid w:val="00965B97"/>
    <w:rsid w:val="00965CC9"/>
    <w:rsid w:val="00965DF2"/>
    <w:rsid w:val="00965E56"/>
    <w:rsid w:val="00965F20"/>
    <w:rsid w:val="00966200"/>
    <w:rsid w:val="00966232"/>
    <w:rsid w:val="00966408"/>
    <w:rsid w:val="00966424"/>
    <w:rsid w:val="0096648E"/>
    <w:rsid w:val="009664C7"/>
    <w:rsid w:val="00966840"/>
    <w:rsid w:val="009669ED"/>
    <w:rsid w:val="00966B0E"/>
    <w:rsid w:val="00966B18"/>
    <w:rsid w:val="00966BE5"/>
    <w:rsid w:val="00966C3F"/>
    <w:rsid w:val="00966F32"/>
    <w:rsid w:val="0096707C"/>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7DA"/>
    <w:rsid w:val="00972B75"/>
    <w:rsid w:val="00972D8D"/>
    <w:rsid w:val="00972DB4"/>
    <w:rsid w:val="00972F2A"/>
    <w:rsid w:val="009731C4"/>
    <w:rsid w:val="00973263"/>
    <w:rsid w:val="009732AB"/>
    <w:rsid w:val="009732E9"/>
    <w:rsid w:val="00973709"/>
    <w:rsid w:val="009737B9"/>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8DB"/>
    <w:rsid w:val="00976931"/>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24E"/>
    <w:rsid w:val="009832C1"/>
    <w:rsid w:val="00983441"/>
    <w:rsid w:val="00983500"/>
    <w:rsid w:val="0098353C"/>
    <w:rsid w:val="00983690"/>
    <w:rsid w:val="009837C2"/>
    <w:rsid w:val="00983A38"/>
    <w:rsid w:val="00983B20"/>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967"/>
    <w:rsid w:val="00985B00"/>
    <w:rsid w:val="00985BFD"/>
    <w:rsid w:val="00985CFB"/>
    <w:rsid w:val="009861CC"/>
    <w:rsid w:val="00986206"/>
    <w:rsid w:val="0098645B"/>
    <w:rsid w:val="00986532"/>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D4"/>
    <w:rsid w:val="00990173"/>
    <w:rsid w:val="0099031F"/>
    <w:rsid w:val="0099042E"/>
    <w:rsid w:val="0099046B"/>
    <w:rsid w:val="009904FA"/>
    <w:rsid w:val="00990609"/>
    <w:rsid w:val="0099062F"/>
    <w:rsid w:val="009906E7"/>
    <w:rsid w:val="00990B0A"/>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C8E"/>
    <w:rsid w:val="00991F2C"/>
    <w:rsid w:val="00991FD7"/>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603C"/>
    <w:rsid w:val="00996051"/>
    <w:rsid w:val="009961E7"/>
    <w:rsid w:val="00996492"/>
    <w:rsid w:val="009964C9"/>
    <w:rsid w:val="00996533"/>
    <w:rsid w:val="009966DC"/>
    <w:rsid w:val="009966F9"/>
    <w:rsid w:val="00996763"/>
    <w:rsid w:val="009967CD"/>
    <w:rsid w:val="00996897"/>
    <w:rsid w:val="009968B6"/>
    <w:rsid w:val="009968C4"/>
    <w:rsid w:val="00996DB0"/>
    <w:rsid w:val="00997536"/>
    <w:rsid w:val="00997732"/>
    <w:rsid w:val="009977E3"/>
    <w:rsid w:val="00997957"/>
    <w:rsid w:val="009979DF"/>
    <w:rsid w:val="00997BA1"/>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DB"/>
    <w:rsid w:val="009A110F"/>
    <w:rsid w:val="009A111C"/>
    <w:rsid w:val="009A1273"/>
    <w:rsid w:val="009A1566"/>
    <w:rsid w:val="009A1718"/>
    <w:rsid w:val="009A181B"/>
    <w:rsid w:val="009A1985"/>
    <w:rsid w:val="009A1AD1"/>
    <w:rsid w:val="009A1B9A"/>
    <w:rsid w:val="009A2158"/>
    <w:rsid w:val="009A2191"/>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367"/>
    <w:rsid w:val="009B44F9"/>
    <w:rsid w:val="009B454A"/>
    <w:rsid w:val="009B49AA"/>
    <w:rsid w:val="009B49F0"/>
    <w:rsid w:val="009B4A40"/>
    <w:rsid w:val="009B4AE5"/>
    <w:rsid w:val="009B4CB4"/>
    <w:rsid w:val="009B4CC9"/>
    <w:rsid w:val="009B4F0C"/>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5C"/>
    <w:rsid w:val="009B5F80"/>
    <w:rsid w:val="009B6039"/>
    <w:rsid w:val="009B604D"/>
    <w:rsid w:val="009B6150"/>
    <w:rsid w:val="009B6299"/>
    <w:rsid w:val="009B6338"/>
    <w:rsid w:val="009B633F"/>
    <w:rsid w:val="009B6360"/>
    <w:rsid w:val="009B638A"/>
    <w:rsid w:val="009B669F"/>
    <w:rsid w:val="009B6765"/>
    <w:rsid w:val="009B676C"/>
    <w:rsid w:val="009B686B"/>
    <w:rsid w:val="009B6958"/>
    <w:rsid w:val="009B6A65"/>
    <w:rsid w:val="009B6C3B"/>
    <w:rsid w:val="009B6CD8"/>
    <w:rsid w:val="009B6E67"/>
    <w:rsid w:val="009B6EDF"/>
    <w:rsid w:val="009B729D"/>
    <w:rsid w:val="009B73C1"/>
    <w:rsid w:val="009B74A9"/>
    <w:rsid w:val="009B76E2"/>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99"/>
    <w:rsid w:val="009C4EA9"/>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C7"/>
    <w:rsid w:val="009C76FD"/>
    <w:rsid w:val="009C77BE"/>
    <w:rsid w:val="009C78E2"/>
    <w:rsid w:val="009C79D3"/>
    <w:rsid w:val="009C7A1C"/>
    <w:rsid w:val="009C7B39"/>
    <w:rsid w:val="009C7C88"/>
    <w:rsid w:val="009C7F36"/>
    <w:rsid w:val="009D0069"/>
    <w:rsid w:val="009D01BF"/>
    <w:rsid w:val="009D0230"/>
    <w:rsid w:val="009D06A6"/>
    <w:rsid w:val="009D0729"/>
    <w:rsid w:val="009D082E"/>
    <w:rsid w:val="009D084A"/>
    <w:rsid w:val="009D09DA"/>
    <w:rsid w:val="009D0A75"/>
    <w:rsid w:val="009D0A8D"/>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D9"/>
    <w:rsid w:val="009D3CB6"/>
    <w:rsid w:val="009D3D92"/>
    <w:rsid w:val="009D3EDE"/>
    <w:rsid w:val="009D3EF2"/>
    <w:rsid w:val="009D3F5C"/>
    <w:rsid w:val="009D40DC"/>
    <w:rsid w:val="009D443A"/>
    <w:rsid w:val="009D44C7"/>
    <w:rsid w:val="009D46BF"/>
    <w:rsid w:val="009D4890"/>
    <w:rsid w:val="009D48DA"/>
    <w:rsid w:val="009D4C13"/>
    <w:rsid w:val="009D4CE8"/>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89F"/>
    <w:rsid w:val="009D7991"/>
    <w:rsid w:val="009D7A5B"/>
    <w:rsid w:val="009D7BBB"/>
    <w:rsid w:val="009D7CFC"/>
    <w:rsid w:val="009D7D14"/>
    <w:rsid w:val="009D7EC4"/>
    <w:rsid w:val="009E011F"/>
    <w:rsid w:val="009E0182"/>
    <w:rsid w:val="009E027E"/>
    <w:rsid w:val="009E036F"/>
    <w:rsid w:val="009E0388"/>
    <w:rsid w:val="009E05BF"/>
    <w:rsid w:val="009E06F0"/>
    <w:rsid w:val="009E075F"/>
    <w:rsid w:val="009E09AD"/>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115"/>
    <w:rsid w:val="009F626E"/>
    <w:rsid w:val="009F653C"/>
    <w:rsid w:val="009F65D6"/>
    <w:rsid w:val="009F65F4"/>
    <w:rsid w:val="009F67BF"/>
    <w:rsid w:val="009F67C9"/>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A77"/>
    <w:rsid w:val="00A01B18"/>
    <w:rsid w:val="00A01DA0"/>
    <w:rsid w:val="00A01DF6"/>
    <w:rsid w:val="00A01E03"/>
    <w:rsid w:val="00A01EC9"/>
    <w:rsid w:val="00A02429"/>
    <w:rsid w:val="00A02569"/>
    <w:rsid w:val="00A0258E"/>
    <w:rsid w:val="00A02596"/>
    <w:rsid w:val="00A02764"/>
    <w:rsid w:val="00A02814"/>
    <w:rsid w:val="00A02826"/>
    <w:rsid w:val="00A028BC"/>
    <w:rsid w:val="00A028C1"/>
    <w:rsid w:val="00A02937"/>
    <w:rsid w:val="00A02A9A"/>
    <w:rsid w:val="00A02B02"/>
    <w:rsid w:val="00A02B4D"/>
    <w:rsid w:val="00A02BC8"/>
    <w:rsid w:val="00A02DDC"/>
    <w:rsid w:val="00A02E16"/>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F6"/>
    <w:rsid w:val="00A1041C"/>
    <w:rsid w:val="00A10553"/>
    <w:rsid w:val="00A10875"/>
    <w:rsid w:val="00A108B8"/>
    <w:rsid w:val="00A10963"/>
    <w:rsid w:val="00A10B19"/>
    <w:rsid w:val="00A10B74"/>
    <w:rsid w:val="00A10E9B"/>
    <w:rsid w:val="00A10F66"/>
    <w:rsid w:val="00A10FB9"/>
    <w:rsid w:val="00A11008"/>
    <w:rsid w:val="00A1120F"/>
    <w:rsid w:val="00A1131E"/>
    <w:rsid w:val="00A1132C"/>
    <w:rsid w:val="00A11466"/>
    <w:rsid w:val="00A115CD"/>
    <w:rsid w:val="00A1162B"/>
    <w:rsid w:val="00A11870"/>
    <w:rsid w:val="00A1187B"/>
    <w:rsid w:val="00A11C75"/>
    <w:rsid w:val="00A11DB6"/>
    <w:rsid w:val="00A11DF0"/>
    <w:rsid w:val="00A11E67"/>
    <w:rsid w:val="00A11EB6"/>
    <w:rsid w:val="00A121A6"/>
    <w:rsid w:val="00A122F5"/>
    <w:rsid w:val="00A12380"/>
    <w:rsid w:val="00A12539"/>
    <w:rsid w:val="00A1267A"/>
    <w:rsid w:val="00A126BF"/>
    <w:rsid w:val="00A12719"/>
    <w:rsid w:val="00A1277A"/>
    <w:rsid w:val="00A12AD7"/>
    <w:rsid w:val="00A12C0B"/>
    <w:rsid w:val="00A12C65"/>
    <w:rsid w:val="00A12D04"/>
    <w:rsid w:val="00A12D53"/>
    <w:rsid w:val="00A12D7F"/>
    <w:rsid w:val="00A12DCD"/>
    <w:rsid w:val="00A12DE4"/>
    <w:rsid w:val="00A12E0C"/>
    <w:rsid w:val="00A12EAC"/>
    <w:rsid w:val="00A13032"/>
    <w:rsid w:val="00A1319A"/>
    <w:rsid w:val="00A13449"/>
    <w:rsid w:val="00A13624"/>
    <w:rsid w:val="00A1386B"/>
    <w:rsid w:val="00A13946"/>
    <w:rsid w:val="00A139B0"/>
    <w:rsid w:val="00A13D33"/>
    <w:rsid w:val="00A13D6A"/>
    <w:rsid w:val="00A13E05"/>
    <w:rsid w:val="00A13E48"/>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27C"/>
    <w:rsid w:val="00A1528B"/>
    <w:rsid w:val="00A15410"/>
    <w:rsid w:val="00A156B8"/>
    <w:rsid w:val="00A1572A"/>
    <w:rsid w:val="00A15761"/>
    <w:rsid w:val="00A15910"/>
    <w:rsid w:val="00A15981"/>
    <w:rsid w:val="00A15D0E"/>
    <w:rsid w:val="00A15D92"/>
    <w:rsid w:val="00A15EE5"/>
    <w:rsid w:val="00A16820"/>
    <w:rsid w:val="00A16A19"/>
    <w:rsid w:val="00A16BA4"/>
    <w:rsid w:val="00A16F01"/>
    <w:rsid w:val="00A173D2"/>
    <w:rsid w:val="00A1744A"/>
    <w:rsid w:val="00A17720"/>
    <w:rsid w:val="00A1776C"/>
    <w:rsid w:val="00A177AA"/>
    <w:rsid w:val="00A179FA"/>
    <w:rsid w:val="00A17A17"/>
    <w:rsid w:val="00A17BC5"/>
    <w:rsid w:val="00A17BF9"/>
    <w:rsid w:val="00A17CA2"/>
    <w:rsid w:val="00A17D67"/>
    <w:rsid w:val="00A2006E"/>
    <w:rsid w:val="00A202CA"/>
    <w:rsid w:val="00A20828"/>
    <w:rsid w:val="00A208F9"/>
    <w:rsid w:val="00A20BC8"/>
    <w:rsid w:val="00A21255"/>
    <w:rsid w:val="00A21315"/>
    <w:rsid w:val="00A21365"/>
    <w:rsid w:val="00A213DD"/>
    <w:rsid w:val="00A214A4"/>
    <w:rsid w:val="00A216C4"/>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F68"/>
    <w:rsid w:val="00A2400F"/>
    <w:rsid w:val="00A24190"/>
    <w:rsid w:val="00A24296"/>
    <w:rsid w:val="00A2429E"/>
    <w:rsid w:val="00A2435B"/>
    <w:rsid w:val="00A245B1"/>
    <w:rsid w:val="00A2470B"/>
    <w:rsid w:val="00A247A6"/>
    <w:rsid w:val="00A24902"/>
    <w:rsid w:val="00A249CC"/>
    <w:rsid w:val="00A24B6D"/>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DF3"/>
    <w:rsid w:val="00A30E7A"/>
    <w:rsid w:val="00A30E8A"/>
    <w:rsid w:val="00A31025"/>
    <w:rsid w:val="00A310E4"/>
    <w:rsid w:val="00A3121B"/>
    <w:rsid w:val="00A31328"/>
    <w:rsid w:val="00A31376"/>
    <w:rsid w:val="00A31387"/>
    <w:rsid w:val="00A3148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D87"/>
    <w:rsid w:val="00A32DF0"/>
    <w:rsid w:val="00A3311F"/>
    <w:rsid w:val="00A33166"/>
    <w:rsid w:val="00A33527"/>
    <w:rsid w:val="00A335F7"/>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F"/>
    <w:rsid w:val="00A35845"/>
    <w:rsid w:val="00A35976"/>
    <w:rsid w:val="00A35E95"/>
    <w:rsid w:val="00A35EE1"/>
    <w:rsid w:val="00A362D1"/>
    <w:rsid w:val="00A36386"/>
    <w:rsid w:val="00A363CF"/>
    <w:rsid w:val="00A3666D"/>
    <w:rsid w:val="00A3675E"/>
    <w:rsid w:val="00A3679A"/>
    <w:rsid w:val="00A36AEC"/>
    <w:rsid w:val="00A36CFB"/>
    <w:rsid w:val="00A36D18"/>
    <w:rsid w:val="00A36D9F"/>
    <w:rsid w:val="00A36DE9"/>
    <w:rsid w:val="00A36E03"/>
    <w:rsid w:val="00A36EF2"/>
    <w:rsid w:val="00A37207"/>
    <w:rsid w:val="00A3743E"/>
    <w:rsid w:val="00A3761E"/>
    <w:rsid w:val="00A376E0"/>
    <w:rsid w:val="00A3773A"/>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D8"/>
    <w:rsid w:val="00A40707"/>
    <w:rsid w:val="00A40817"/>
    <w:rsid w:val="00A408B0"/>
    <w:rsid w:val="00A409DB"/>
    <w:rsid w:val="00A40C5B"/>
    <w:rsid w:val="00A40D9F"/>
    <w:rsid w:val="00A40E76"/>
    <w:rsid w:val="00A40EB4"/>
    <w:rsid w:val="00A40F2A"/>
    <w:rsid w:val="00A40F96"/>
    <w:rsid w:val="00A4116B"/>
    <w:rsid w:val="00A411A2"/>
    <w:rsid w:val="00A411E8"/>
    <w:rsid w:val="00A413D5"/>
    <w:rsid w:val="00A413ED"/>
    <w:rsid w:val="00A4140A"/>
    <w:rsid w:val="00A41438"/>
    <w:rsid w:val="00A4155F"/>
    <w:rsid w:val="00A415B4"/>
    <w:rsid w:val="00A4161C"/>
    <w:rsid w:val="00A4173F"/>
    <w:rsid w:val="00A41994"/>
    <w:rsid w:val="00A419D9"/>
    <w:rsid w:val="00A41B40"/>
    <w:rsid w:val="00A41E10"/>
    <w:rsid w:val="00A41EFC"/>
    <w:rsid w:val="00A42122"/>
    <w:rsid w:val="00A421DD"/>
    <w:rsid w:val="00A421E3"/>
    <w:rsid w:val="00A4224A"/>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E46"/>
    <w:rsid w:val="00A4504E"/>
    <w:rsid w:val="00A45146"/>
    <w:rsid w:val="00A451DF"/>
    <w:rsid w:val="00A4530B"/>
    <w:rsid w:val="00A45596"/>
    <w:rsid w:val="00A45738"/>
    <w:rsid w:val="00A457D0"/>
    <w:rsid w:val="00A458F8"/>
    <w:rsid w:val="00A45A6F"/>
    <w:rsid w:val="00A45D21"/>
    <w:rsid w:val="00A45E9E"/>
    <w:rsid w:val="00A46020"/>
    <w:rsid w:val="00A46355"/>
    <w:rsid w:val="00A46469"/>
    <w:rsid w:val="00A466FB"/>
    <w:rsid w:val="00A46765"/>
    <w:rsid w:val="00A46976"/>
    <w:rsid w:val="00A46AD9"/>
    <w:rsid w:val="00A46C31"/>
    <w:rsid w:val="00A46DC8"/>
    <w:rsid w:val="00A470A0"/>
    <w:rsid w:val="00A47321"/>
    <w:rsid w:val="00A47418"/>
    <w:rsid w:val="00A47435"/>
    <w:rsid w:val="00A475D7"/>
    <w:rsid w:val="00A47672"/>
    <w:rsid w:val="00A4777A"/>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3EE"/>
    <w:rsid w:val="00A6244C"/>
    <w:rsid w:val="00A62489"/>
    <w:rsid w:val="00A624B8"/>
    <w:rsid w:val="00A62A3E"/>
    <w:rsid w:val="00A62AD8"/>
    <w:rsid w:val="00A62B70"/>
    <w:rsid w:val="00A62C6C"/>
    <w:rsid w:val="00A62C8E"/>
    <w:rsid w:val="00A62F8A"/>
    <w:rsid w:val="00A62F98"/>
    <w:rsid w:val="00A631D8"/>
    <w:rsid w:val="00A631EC"/>
    <w:rsid w:val="00A6387F"/>
    <w:rsid w:val="00A638E6"/>
    <w:rsid w:val="00A63918"/>
    <w:rsid w:val="00A63B30"/>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31C"/>
    <w:rsid w:val="00A6536A"/>
    <w:rsid w:val="00A653D8"/>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1007"/>
    <w:rsid w:val="00A710C3"/>
    <w:rsid w:val="00A710EE"/>
    <w:rsid w:val="00A71150"/>
    <w:rsid w:val="00A71245"/>
    <w:rsid w:val="00A716D8"/>
    <w:rsid w:val="00A7195C"/>
    <w:rsid w:val="00A71A85"/>
    <w:rsid w:val="00A71AEC"/>
    <w:rsid w:val="00A71B5D"/>
    <w:rsid w:val="00A71C4B"/>
    <w:rsid w:val="00A71DE4"/>
    <w:rsid w:val="00A7207E"/>
    <w:rsid w:val="00A72883"/>
    <w:rsid w:val="00A72AA2"/>
    <w:rsid w:val="00A72AF0"/>
    <w:rsid w:val="00A72F0D"/>
    <w:rsid w:val="00A72FBC"/>
    <w:rsid w:val="00A72FF2"/>
    <w:rsid w:val="00A73006"/>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87"/>
    <w:rsid w:val="00A809C6"/>
    <w:rsid w:val="00A80A32"/>
    <w:rsid w:val="00A80C94"/>
    <w:rsid w:val="00A80CEF"/>
    <w:rsid w:val="00A80D94"/>
    <w:rsid w:val="00A80DB4"/>
    <w:rsid w:val="00A80DF8"/>
    <w:rsid w:val="00A80E2B"/>
    <w:rsid w:val="00A80EDC"/>
    <w:rsid w:val="00A80F2B"/>
    <w:rsid w:val="00A810B0"/>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806"/>
    <w:rsid w:val="00A83825"/>
    <w:rsid w:val="00A83831"/>
    <w:rsid w:val="00A838A4"/>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C6"/>
    <w:rsid w:val="00A87416"/>
    <w:rsid w:val="00A8749A"/>
    <w:rsid w:val="00A87536"/>
    <w:rsid w:val="00A877AD"/>
    <w:rsid w:val="00A87B07"/>
    <w:rsid w:val="00A87E8F"/>
    <w:rsid w:val="00A87EC3"/>
    <w:rsid w:val="00A87F15"/>
    <w:rsid w:val="00A9006D"/>
    <w:rsid w:val="00A9015F"/>
    <w:rsid w:val="00A9062C"/>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E2"/>
    <w:rsid w:val="00A91C2D"/>
    <w:rsid w:val="00A91C8A"/>
    <w:rsid w:val="00A92016"/>
    <w:rsid w:val="00A9208B"/>
    <w:rsid w:val="00A92142"/>
    <w:rsid w:val="00A9217C"/>
    <w:rsid w:val="00A924C4"/>
    <w:rsid w:val="00A924E4"/>
    <w:rsid w:val="00A92650"/>
    <w:rsid w:val="00A92762"/>
    <w:rsid w:val="00A928BE"/>
    <w:rsid w:val="00A92AB8"/>
    <w:rsid w:val="00A92B9B"/>
    <w:rsid w:val="00A92C98"/>
    <w:rsid w:val="00A92D19"/>
    <w:rsid w:val="00A92E9C"/>
    <w:rsid w:val="00A92EB1"/>
    <w:rsid w:val="00A930CF"/>
    <w:rsid w:val="00A9318D"/>
    <w:rsid w:val="00A933CA"/>
    <w:rsid w:val="00A9341C"/>
    <w:rsid w:val="00A93446"/>
    <w:rsid w:val="00A9345C"/>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D3"/>
    <w:rsid w:val="00A95733"/>
    <w:rsid w:val="00A95793"/>
    <w:rsid w:val="00A95B0E"/>
    <w:rsid w:val="00A95B26"/>
    <w:rsid w:val="00A95BC5"/>
    <w:rsid w:val="00A95C41"/>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14"/>
    <w:rsid w:val="00AA25B8"/>
    <w:rsid w:val="00AA27A8"/>
    <w:rsid w:val="00AA283E"/>
    <w:rsid w:val="00AA2A8F"/>
    <w:rsid w:val="00AA2AD0"/>
    <w:rsid w:val="00AA2B86"/>
    <w:rsid w:val="00AA2C11"/>
    <w:rsid w:val="00AA30DC"/>
    <w:rsid w:val="00AA32A2"/>
    <w:rsid w:val="00AA347A"/>
    <w:rsid w:val="00AA3698"/>
    <w:rsid w:val="00AA36C1"/>
    <w:rsid w:val="00AA3790"/>
    <w:rsid w:val="00AA386C"/>
    <w:rsid w:val="00AA38F8"/>
    <w:rsid w:val="00AA3967"/>
    <w:rsid w:val="00AA3AC8"/>
    <w:rsid w:val="00AA3FBA"/>
    <w:rsid w:val="00AA4001"/>
    <w:rsid w:val="00AA401C"/>
    <w:rsid w:val="00AA4188"/>
    <w:rsid w:val="00AA47C8"/>
    <w:rsid w:val="00AA4960"/>
    <w:rsid w:val="00AA4D19"/>
    <w:rsid w:val="00AA4E33"/>
    <w:rsid w:val="00AA4FC9"/>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312"/>
    <w:rsid w:val="00AB13CE"/>
    <w:rsid w:val="00AB13E4"/>
    <w:rsid w:val="00AB13EB"/>
    <w:rsid w:val="00AB140D"/>
    <w:rsid w:val="00AB16F6"/>
    <w:rsid w:val="00AB185C"/>
    <w:rsid w:val="00AB1BF2"/>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50A"/>
    <w:rsid w:val="00AB3698"/>
    <w:rsid w:val="00AB391E"/>
    <w:rsid w:val="00AB39E0"/>
    <w:rsid w:val="00AB3A34"/>
    <w:rsid w:val="00AB3C0D"/>
    <w:rsid w:val="00AB3CE1"/>
    <w:rsid w:val="00AB3EB8"/>
    <w:rsid w:val="00AB3FA9"/>
    <w:rsid w:val="00AB4128"/>
    <w:rsid w:val="00AB4250"/>
    <w:rsid w:val="00AB4308"/>
    <w:rsid w:val="00AB435D"/>
    <w:rsid w:val="00AB43AD"/>
    <w:rsid w:val="00AB4423"/>
    <w:rsid w:val="00AB4623"/>
    <w:rsid w:val="00AB4662"/>
    <w:rsid w:val="00AB4665"/>
    <w:rsid w:val="00AB485D"/>
    <w:rsid w:val="00AB4865"/>
    <w:rsid w:val="00AB48E6"/>
    <w:rsid w:val="00AB4A56"/>
    <w:rsid w:val="00AB4C44"/>
    <w:rsid w:val="00AB4CAE"/>
    <w:rsid w:val="00AB4DFC"/>
    <w:rsid w:val="00AB4EBB"/>
    <w:rsid w:val="00AB4EC8"/>
    <w:rsid w:val="00AB517F"/>
    <w:rsid w:val="00AB51FB"/>
    <w:rsid w:val="00AB53CE"/>
    <w:rsid w:val="00AB57FB"/>
    <w:rsid w:val="00AB58DE"/>
    <w:rsid w:val="00AB5E21"/>
    <w:rsid w:val="00AB5F1B"/>
    <w:rsid w:val="00AB5F48"/>
    <w:rsid w:val="00AB5F65"/>
    <w:rsid w:val="00AB5F81"/>
    <w:rsid w:val="00AB6059"/>
    <w:rsid w:val="00AB60CB"/>
    <w:rsid w:val="00AB6383"/>
    <w:rsid w:val="00AB63E6"/>
    <w:rsid w:val="00AB6476"/>
    <w:rsid w:val="00AB64DE"/>
    <w:rsid w:val="00AB65AF"/>
    <w:rsid w:val="00AB65D9"/>
    <w:rsid w:val="00AB67B7"/>
    <w:rsid w:val="00AB692A"/>
    <w:rsid w:val="00AB6A20"/>
    <w:rsid w:val="00AB6B9E"/>
    <w:rsid w:val="00AB6D71"/>
    <w:rsid w:val="00AB6D8E"/>
    <w:rsid w:val="00AB6E0A"/>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A56"/>
    <w:rsid w:val="00AC2B18"/>
    <w:rsid w:val="00AC2C30"/>
    <w:rsid w:val="00AC328C"/>
    <w:rsid w:val="00AC332D"/>
    <w:rsid w:val="00AC3330"/>
    <w:rsid w:val="00AC359B"/>
    <w:rsid w:val="00AC35D7"/>
    <w:rsid w:val="00AC3906"/>
    <w:rsid w:val="00AC3A16"/>
    <w:rsid w:val="00AC3B33"/>
    <w:rsid w:val="00AC3C02"/>
    <w:rsid w:val="00AC3C57"/>
    <w:rsid w:val="00AC3C6A"/>
    <w:rsid w:val="00AC3C96"/>
    <w:rsid w:val="00AC3D3D"/>
    <w:rsid w:val="00AC3F2D"/>
    <w:rsid w:val="00AC412C"/>
    <w:rsid w:val="00AC4279"/>
    <w:rsid w:val="00AC428F"/>
    <w:rsid w:val="00AC469C"/>
    <w:rsid w:val="00AC46AC"/>
    <w:rsid w:val="00AC4843"/>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906"/>
    <w:rsid w:val="00AC7924"/>
    <w:rsid w:val="00AC7997"/>
    <w:rsid w:val="00AC7AD7"/>
    <w:rsid w:val="00AC7B3F"/>
    <w:rsid w:val="00AC7B67"/>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E3B"/>
    <w:rsid w:val="00AD0EEC"/>
    <w:rsid w:val="00AD10A0"/>
    <w:rsid w:val="00AD1109"/>
    <w:rsid w:val="00AD1232"/>
    <w:rsid w:val="00AD151B"/>
    <w:rsid w:val="00AD1637"/>
    <w:rsid w:val="00AD1681"/>
    <w:rsid w:val="00AD19A5"/>
    <w:rsid w:val="00AD1B8B"/>
    <w:rsid w:val="00AD1BD1"/>
    <w:rsid w:val="00AD1C1E"/>
    <w:rsid w:val="00AD1E17"/>
    <w:rsid w:val="00AD1F2C"/>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8E4"/>
    <w:rsid w:val="00AD3929"/>
    <w:rsid w:val="00AD3B15"/>
    <w:rsid w:val="00AD3B9F"/>
    <w:rsid w:val="00AD3D10"/>
    <w:rsid w:val="00AD3FC5"/>
    <w:rsid w:val="00AD4162"/>
    <w:rsid w:val="00AD418A"/>
    <w:rsid w:val="00AD43A1"/>
    <w:rsid w:val="00AD45E3"/>
    <w:rsid w:val="00AD48CC"/>
    <w:rsid w:val="00AD4A35"/>
    <w:rsid w:val="00AD4B56"/>
    <w:rsid w:val="00AD4BF0"/>
    <w:rsid w:val="00AD4CF4"/>
    <w:rsid w:val="00AD4D1E"/>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3"/>
    <w:rsid w:val="00AE4510"/>
    <w:rsid w:val="00AE465E"/>
    <w:rsid w:val="00AE473F"/>
    <w:rsid w:val="00AE486D"/>
    <w:rsid w:val="00AE4A7C"/>
    <w:rsid w:val="00AE4DA0"/>
    <w:rsid w:val="00AE4DE6"/>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65C"/>
    <w:rsid w:val="00AE665D"/>
    <w:rsid w:val="00AE6806"/>
    <w:rsid w:val="00AE6891"/>
    <w:rsid w:val="00AE6979"/>
    <w:rsid w:val="00AE6994"/>
    <w:rsid w:val="00AE6BCF"/>
    <w:rsid w:val="00AE6D0B"/>
    <w:rsid w:val="00AE6D22"/>
    <w:rsid w:val="00AE6F26"/>
    <w:rsid w:val="00AE6F5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2046"/>
    <w:rsid w:val="00AF2129"/>
    <w:rsid w:val="00AF22CE"/>
    <w:rsid w:val="00AF22EE"/>
    <w:rsid w:val="00AF255D"/>
    <w:rsid w:val="00AF25CF"/>
    <w:rsid w:val="00AF25F7"/>
    <w:rsid w:val="00AF2A4B"/>
    <w:rsid w:val="00AF2F6C"/>
    <w:rsid w:val="00AF2F8F"/>
    <w:rsid w:val="00AF315C"/>
    <w:rsid w:val="00AF33F6"/>
    <w:rsid w:val="00AF3539"/>
    <w:rsid w:val="00AF3788"/>
    <w:rsid w:val="00AF3984"/>
    <w:rsid w:val="00AF3A9D"/>
    <w:rsid w:val="00AF3BAB"/>
    <w:rsid w:val="00AF3C4B"/>
    <w:rsid w:val="00AF3EE7"/>
    <w:rsid w:val="00AF4010"/>
    <w:rsid w:val="00AF405D"/>
    <w:rsid w:val="00AF4273"/>
    <w:rsid w:val="00AF4320"/>
    <w:rsid w:val="00AF437D"/>
    <w:rsid w:val="00AF45B4"/>
    <w:rsid w:val="00AF4761"/>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C75"/>
    <w:rsid w:val="00B01CF8"/>
    <w:rsid w:val="00B01F04"/>
    <w:rsid w:val="00B02104"/>
    <w:rsid w:val="00B02139"/>
    <w:rsid w:val="00B02208"/>
    <w:rsid w:val="00B02285"/>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46E"/>
    <w:rsid w:val="00B0453C"/>
    <w:rsid w:val="00B04559"/>
    <w:rsid w:val="00B045C2"/>
    <w:rsid w:val="00B0466C"/>
    <w:rsid w:val="00B046C6"/>
    <w:rsid w:val="00B04837"/>
    <w:rsid w:val="00B04927"/>
    <w:rsid w:val="00B04A19"/>
    <w:rsid w:val="00B04DA4"/>
    <w:rsid w:val="00B05023"/>
    <w:rsid w:val="00B05130"/>
    <w:rsid w:val="00B051C6"/>
    <w:rsid w:val="00B05219"/>
    <w:rsid w:val="00B05261"/>
    <w:rsid w:val="00B053B1"/>
    <w:rsid w:val="00B05442"/>
    <w:rsid w:val="00B0544B"/>
    <w:rsid w:val="00B05556"/>
    <w:rsid w:val="00B0572A"/>
    <w:rsid w:val="00B05828"/>
    <w:rsid w:val="00B058B9"/>
    <w:rsid w:val="00B058D0"/>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C3"/>
    <w:rsid w:val="00B1358C"/>
    <w:rsid w:val="00B135C6"/>
    <w:rsid w:val="00B13944"/>
    <w:rsid w:val="00B13A00"/>
    <w:rsid w:val="00B13CA0"/>
    <w:rsid w:val="00B13D74"/>
    <w:rsid w:val="00B13D7A"/>
    <w:rsid w:val="00B13DB5"/>
    <w:rsid w:val="00B13E57"/>
    <w:rsid w:val="00B13E5E"/>
    <w:rsid w:val="00B1429E"/>
    <w:rsid w:val="00B142D4"/>
    <w:rsid w:val="00B1431C"/>
    <w:rsid w:val="00B144B3"/>
    <w:rsid w:val="00B145BA"/>
    <w:rsid w:val="00B1473C"/>
    <w:rsid w:val="00B14A08"/>
    <w:rsid w:val="00B14BAD"/>
    <w:rsid w:val="00B14BE5"/>
    <w:rsid w:val="00B14C1A"/>
    <w:rsid w:val="00B14D2B"/>
    <w:rsid w:val="00B14E2C"/>
    <w:rsid w:val="00B15097"/>
    <w:rsid w:val="00B1520F"/>
    <w:rsid w:val="00B1521D"/>
    <w:rsid w:val="00B1552C"/>
    <w:rsid w:val="00B15579"/>
    <w:rsid w:val="00B15672"/>
    <w:rsid w:val="00B15822"/>
    <w:rsid w:val="00B15C22"/>
    <w:rsid w:val="00B15C4E"/>
    <w:rsid w:val="00B1615B"/>
    <w:rsid w:val="00B1629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76"/>
    <w:rsid w:val="00B31DDE"/>
    <w:rsid w:val="00B31E3B"/>
    <w:rsid w:val="00B31F4F"/>
    <w:rsid w:val="00B32265"/>
    <w:rsid w:val="00B32367"/>
    <w:rsid w:val="00B3269B"/>
    <w:rsid w:val="00B32805"/>
    <w:rsid w:val="00B3287A"/>
    <w:rsid w:val="00B328CC"/>
    <w:rsid w:val="00B328EB"/>
    <w:rsid w:val="00B32AB8"/>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252"/>
    <w:rsid w:val="00B3430C"/>
    <w:rsid w:val="00B34464"/>
    <w:rsid w:val="00B344CA"/>
    <w:rsid w:val="00B346CB"/>
    <w:rsid w:val="00B346D2"/>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A9B"/>
    <w:rsid w:val="00B35D32"/>
    <w:rsid w:val="00B35DCD"/>
    <w:rsid w:val="00B35F62"/>
    <w:rsid w:val="00B35FCD"/>
    <w:rsid w:val="00B360A7"/>
    <w:rsid w:val="00B3614D"/>
    <w:rsid w:val="00B362A7"/>
    <w:rsid w:val="00B3639F"/>
    <w:rsid w:val="00B3662A"/>
    <w:rsid w:val="00B36669"/>
    <w:rsid w:val="00B366BB"/>
    <w:rsid w:val="00B36C0B"/>
    <w:rsid w:val="00B36D5F"/>
    <w:rsid w:val="00B36DBF"/>
    <w:rsid w:val="00B36DE5"/>
    <w:rsid w:val="00B36F36"/>
    <w:rsid w:val="00B36F6E"/>
    <w:rsid w:val="00B3705D"/>
    <w:rsid w:val="00B373CA"/>
    <w:rsid w:val="00B37580"/>
    <w:rsid w:val="00B37705"/>
    <w:rsid w:val="00B378CF"/>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852"/>
    <w:rsid w:val="00B459B1"/>
    <w:rsid w:val="00B45A11"/>
    <w:rsid w:val="00B45AC4"/>
    <w:rsid w:val="00B45B41"/>
    <w:rsid w:val="00B45B93"/>
    <w:rsid w:val="00B45D9E"/>
    <w:rsid w:val="00B45FF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49F"/>
    <w:rsid w:val="00B5056A"/>
    <w:rsid w:val="00B507CB"/>
    <w:rsid w:val="00B50833"/>
    <w:rsid w:val="00B509C1"/>
    <w:rsid w:val="00B50AFF"/>
    <w:rsid w:val="00B50C71"/>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C31"/>
    <w:rsid w:val="00B51D86"/>
    <w:rsid w:val="00B51DB3"/>
    <w:rsid w:val="00B51DF7"/>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29F"/>
    <w:rsid w:val="00B539D3"/>
    <w:rsid w:val="00B53B06"/>
    <w:rsid w:val="00B53B29"/>
    <w:rsid w:val="00B53D45"/>
    <w:rsid w:val="00B53F39"/>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D94"/>
    <w:rsid w:val="00B56E36"/>
    <w:rsid w:val="00B56F85"/>
    <w:rsid w:val="00B570A3"/>
    <w:rsid w:val="00B570F6"/>
    <w:rsid w:val="00B5717B"/>
    <w:rsid w:val="00B57230"/>
    <w:rsid w:val="00B57243"/>
    <w:rsid w:val="00B572EB"/>
    <w:rsid w:val="00B57477"/>
    <w:rsid w:val="00B574C7"/>
    <w:rsid w:val="00B57684"/>
    <w:rsid w:val="00B57DCA"/>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D4"/>
    <w:rsid w:val="00B6323B"/>
    <w:rsid w:val="00B63285"/>
    <w:rsid w:val="00B632AA"/>
    <w:rsid w:val="00B63511"/>
    <w:rsid w:val="00B637F7"/>
    <w:rsid w:val="00B638D4"/>
    <w:rsid w:val="00B639B9"/>
    <w:rsid w:val="00B639CD"/>
    <w:rsid w:val="00B63A4E"/>
    <w:rsid w:val="00B63AE0"/>
    <w:rsid w:val="00B63BBD"/>
    <w:rsid w:val="00B63DB5"/>
    <w:rsid w:val="00B641B1"/>
    <w:rsid w:val="00B641F9"/>
    <w:rsid w:val="00B643A4"/>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08"/>
    <w:rsid w:val="00B67566"/>
    <w:rsid w:val="00B676E1"/>
    <w:rsid w:val="00B67755"/>
    <w:rsid w:val="00B679C4"/>
    <w:rsid w:val="00B67C08"/>
    <w:rsid w:val="00B67CD3"/>
    <w:rsid w:val="00B67DB4"/>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AFE"/>
    <w:rsid w:val="00B71C98"/>
    <w:rsid w:val="00B71D92"/>
    <w:rsid w:val="00B71F9D"/>
    <w:rsid w:val="00B72202"/>
    <w:rsid w:val="00B72461"/>
    <w:rsid w:val="00B727BC"/>
    <w:rsid w:val="00B72877"/>
    <w:rsid w:val="00B72B33"/>
    <w:rsid w:val="00B72BA3"/>
    <w:rsid w:val="00B72C4A"/>
    <w:rsid w:val="00B72D59"/>
    <w:rsid w:val="00B72E42"/>
    <w:rsid w:val="00B72F00"/>
    <w:rsid w:val="00B73019"/>
    <w:rsid w:val="00B730AF"/>
    <w:rsid w:val="00B73155"/>
    <w:rsid w:val="00B731F0"/>
    <w:rsid w:val="00B73322"/>
    <w:rsid w:val="00B73564"/>
    <w:rsid w:val="00B735A0"/>
    <w:rsid w:val="00B73629"/>
    <w:rsid w:val="00B736B5"/>
    <w:rsid w:val="00B7386E"/>
    <w:rsid w:val="00B73A19"/>
    <w:rsid w:val="00B73A8A"/>
    <w:rsid w:val="00B73A9F"/>
    <w:rsid w:val="00B73CD0"/>
    <w:rsid w:val="00B7415F"/>
    <w:rsid w:val="00B74302"/>
    <w:rsid w:val="00B74423"/>
    <w:rsid w:val="00B744C4"/>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95E"/>
    <w:rsid w:val="00B759E4"/>
    <w:rsid w:val="00B759E7"/>
    <w:rsid w:val="00B75A21"/>
    <w:rsid w:val="00B75B28"/>
    <w:rsid w:val="00B75F78"/>
    <w:rsid w:val="00B76092"/>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1FCD"/>
    <w:rsid w:val="00B82691"/>
    <w:rsid w:val="00B82737"/>
    <w:rsid w:val="00B8277F"/>
    <w:rsid w:val="00B82948"/>
    <w:rsid w:val="00B82991"/>
    <w:rsid w:val="00B82C8A"/>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F53"/>
    <w:rsid w:val="00B8601C"/>
    <w:rsid w:val="00B8609A"/>
    <w:rsid w:val="00B860B3"/>
    <w:rsid w:val="00B86182"/>
    <w:rsid w:val="00B861CA"/>
    <w:rsid w:val="00B86200"/>
    <w:rsid w:val="00B862C0"/>
    <w:rsid w:val="00B862D9"/>
    <w:rsid w:val="00B864CF"/>
    <w:rsid w:val="00B86816"/>
    <w:rsid w:val="00B86869"/>
    <w:rsid w:val="00B868B2"/>
    <w:rsid w:val="00B868F4"/>
    <w:rsid w:val="00B869AD"/>
    <w:rsid w:val="00B86A6F"/>
    <w:rsid w:val="00B86B5F"/>
    <w:rsid w:val="00B86D33"/>
    <w:rsid w:val="00B86E90"/>
    <w:rsid w:val="00B86F29"/>
    <w:rsid w:val="00B870BE"/>
    <w:rsid w:val="00B87285"/>
    <w:rsid w:val="00B872EA"/>
    <w:rsid w:val="00B872ED"/>
    <w:rsid w:val="00B87580"/>
    <w:rsid w:val="00B87597"/>
    <w:rsid w:val="00B876E2"/>
    <w:rsid w:val="00B8783E"/>
    <w:rsid w:val="00B8788B"/>
    <w:rsid w:val="00B878A5"/>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9B"/>
    <w:rsid w:val="00B93B97"/>
    <w:rsid w:val="00B93CA5"/>
    <w:rsid w:val="00B941E4"/>
    <w:rsid w:val="00B9439A"/>
    <w:rsid w:val="00B9469F"/>
    <w:rsid w:val="00B94932"/>
    <w:rsid w:val="00B94C88"/>
    <w:rsid w:val="00B94DA7"/>
    <w:rsid w:val="00B94DC9"/>
    <w:rsid w:val="00B94E71"/>
    <w:rsid w:val="00B94EA4"/>
    <w:rsid w:val="00B950D9"/>
    <w:rsid w:val="00B9511E"/>
    <w:rsid w:val="00B95285"/>
    <w:rsid w:val="00B95398"/>
    <w:rsid w:val="00B955D5"/>
    <w:rsid w:val="00B95B62"/>
    <w:rsid w:val="00B95BD7"/>
    <w:rsid w:val="00B95C89"/>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D3"/>
    <w:rsid w:val="00B96935"/>
    <w:rsid w:val="00B969C1"/>
    <w:rsid w:val="00B96AC8"/>
    <w:rsid w:val="00B96AF1"/>
    <w:rsid w:val="00B96BF1"/>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8F8"/>
    <w:rsid w:val="00BA0B6F"/>
    <w:rsid w:val="00BA0C24"/>
    <w:rsid w:val="00BA0DF6"/>
    <w:rsid w:val="00BA0EB7"/>
    <w:rsid w:val="00BA1082"/>
    <w:rsid w:val="00BA10EB"/>
    <w:rsid w:val="00BA1163"/>
    <w:rsid w:val="00BA120D"/>
    <w:rsid w:val="00BA12BE"/>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94"/>
    <w:rsid w:val="00BA3677"/>
    <w:rsid w:val="00BA373E"/>
    <w:rsid w:val="00BA3A00"/>
    <w:rsid w:val="00BA3F2D"/>
    <w:rsid w:val="00BA3F38"/>
    <w:rsid w:val="00BA3F8C"/>
    <w:rsid w:val="00BA414E"/>
    <w:rsid w:val="00BA41C2"/>
    <w:rsid w:val="00BA4263"/>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ED"/>
    <w:rsid w:val="00BA726A"/>
    <w:rsid w:val="00BA7310"/>
    <w:rsid w:val="00BA73ED"/>
    <w:rsid w:val="00BA74E8"/>
    <w:rsid w:val="00BA7698"/>
    <w:rsid w:val="00BA7969"/>
    <w:rsid w:val="00BA7C39"/>
    <w:rsid w:val="00BA7D4C"/>
    <w:rsid w:val="00BA7DA1"/>
    <w:rsid w:val="00BA7E12"/>
    <w:rsid w:val="00BA7FC8"/>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292"/>
    <w:rsid w:val="00BC269E"/>
    <w:rsid w:val="00BC27D7"/>
    <w:rsid w:val="00BC28E1"/>
    <w:rsid w:val="00BC2DEF"/>
    <w:rsid w:val="00BC3058"/>
    <w:rsid w:val="00BC3218"/>
    <w:rsid w:val="00BC336B"/>
    <w:rsid w:val="00BC3378"/>
    <w:rsid w:val="00BC33B2"/>
    <w:rsid w:val="00BC3404"/>
    <w:rsid w:val="00BC3570"/>
    <w:rsid w:val="00BC35AF"/>
    <w:rsid w:val="00BC3623"/>
    <w:rsid w:val="00BC3629"/>
    <w:rsid w:val="00BC37FE"/>
    <w:rsid w:val="00BC39DE"/>
    <w:rsid w:val="00BC3A2F"/>
    <w:rsid w:val="00BC3BB6"/>
    <w:rsid w:val="00BC3DB1"/>
    <w:rsid w:val="00BC3E06"/>
    <w:rsid w:val="00BC3F7C"/>
    <w:rsid w:val="00BC4119"/>
    <w:rsid w:val="00BC43FD"/>
    <w:rsid w:val="00BC4460"/>
    <w:rsid w:val="00BC46D8"/>
    <w:rsid w:val="00BC46E9"/>
    <w:rsid w:val="00BC4876"/>
    <w:rsid w:val="00BC4AD9"/>
    <w:rsid w:val="00BC4BD8"/>
    <w:rsid w:val="00BC4CC0"/>
    <w:rsid w:val="00BC4E97"/>
    <w:rsid w:val="00BC4F20"/>
    <w:rsid w:val="00BC50D8"/>
    <w:rsid w:val="00BC512D"/>
    <w:rsid w:val="00BC513C"/>
    <w:rsid w:val="00BC53A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D14"/>
    <w:rsid w:val="00BC7D1F"/>
    <w:rsid w:val="00BD0132"/>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586"/>
    <w:rsid w:val="00BD1806"/>
    <w:rsid w:val="00BD1825"/>
    <w:rsid w:val="00BD1B0C"/>
    <w:rsid w:val="00BD1E82"/>
    <w:rsid w:val="00BD1F00"/>
    <w:rsid w:val="00BD1F94"/>
    <w:rsid w:val="00BD20A8"/>
    <w:rsid w:val="00BD2190"/>
    <w:rsid w:val="00BD2253"/>
    <w:rsid w:val="00BD23B9"/>
    <w:rsid w:val="00BD243A"/>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CC5"/>
    <w:rsid w:val="00BE1EFA"/>
    <w:rsid w:val="00BE1FB0"/>
    <w:rsid w:val="00BE2106"/>
    <w:rsid w:val="00BE2124"/>
    <w:rsid w:val="00BE2145"/>
    <w:rsid w:val="00BE2264"/>
    <w:rsid w:val="00BE228C"/>
    <w:rsid w:val="00BE2656"/>
    <w:rsid w:val="00BE2659"/>
    <w:rsid w:val="00BE27D0"/>
    <w:rsid w:val="00BE2853"/>
    <w:rsid w:val="00BE2B5C"/>
    <w:rsid w:val="00BE2B5E"/>
    <w:rsid w:val="00BE2CCF"/>
    <w:rsid w:val="00BE2CEF"/>
    <w:rsid w:val="00BE319D"/>
    <w:rsid w:val="00BE324E"/>
    <w:rsid w:val="00BE325F"/>
    <w:rsid w:val="00BE32E4"/>
    <w:rsid w:val="00BE34CB"/>
    <w:rsid w:val="00BE3565"/>
    <w:rsid w:val="00BE3572"/>
    <w:rsid w:val="00BE38BD"/>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599"/>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A2D"/>
    <w:rsid w:val="00BE7A87"/>
    <w:rsid w:val="00BE7A9D"/>
    <w:rsid w:val="00BE7AE4"/>
    <w:rsid w:val="00BE7B33"/>
    <w:rsid w:val="00BE7D49"/>
    <w:rsid w:val="00BE7D81"/>
    <w:rsid w:val="00BE7E76"/>
    <w:rsid w:val="00BE7F3F"/>
    <w:rsid w:val="00BE7FBA"/>
    <w:rsid w:val="00BF0309"/>
    <w:rsid w:val="00BF0434"/>
    <w:rsid w:val="00BF05C4"/>
    <w:rsid w:val="00BF0696"/>
    <w:rsid w:val="00BF06A3"/>
    <w:rsid w:val="00BF07F5"/>
    <w:rsid w:val="00BF0824"/>
    <w:rsid w:val="00BF08EF"/>
    <w:rsid w:val="00BF0DC3"/>
    <w:rsid w:val="00BF0DFC"/>
    <w:rsid w:val="00BF1107"/>
    <w:rsid w:val="00BF1111"/>
    <w:rsid w:val="00BF11E7"/>
    <w:rsid w:val="00BF12B9"/>
    <w:rsid w:val="00BF132B"/>
    <w:rsid w:val="00BF16CC"/>
    <w:rsid w:val="00BF1824"/>
    <w:rsid w:val="00BF1CE5"/>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881"/>
    <w:rsid w:val="00BF5940"/>
    <w:rsid w:val="00BF5CE8"/>
    <w:rsid w:val="00BF5D26"/>
    <w:rsid w:val="00BF5F10"/>
    <w:rsid w:val="00BF5F94"/>
    <w:rsid w:val="00BF602E"/>
    <w:rsid w:val="00BF611E"/>
    <w:rsid w:val="00BF648B"/>
    <w:rsid w:val="00BF65F9"/>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589"/>
    <w:rsid w:val="00C02654"/>
    <w:rsid w:val="00C0278F"/>
    <w:rsid w:val="00C027D8"/>
    <w:rsid w:val="00C028A2"/>
    <w:rsid w:val="00C029D5"/>
    <w:rsid w:val="00C02A01"/>
    <w:rsid w:val="00C02BCB"/>
    <w:rsid w:val="00C02C99"/>
    <w:rsid w:val="00C02EE2"/>
    <w:rsid w:val="00C03020"/>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918"/>
    <w:rsid w:val="00C20924"/>
    <w:rsid w:val="00C20970"/>
    <w:rsid w:val="00C209A9"/>
    <w:rsid w:val="00C20B09"/>
    <w:rsid w:val="00C20B43"/>
    <w:rsid w:val="00C20B7F"/>
    <w:rsid w:val="00C20C2B"/>
    <w:rsid w:val="00C20F95"/>
    <w:rsid w:val="00C2105A"/>
    <w:rsid w:val="00C21161"/>
    <w:rsid w:val="00C21185"/>
    <w:rsid w:val="00C212E0"/>
    <w:rsid w:val="00C21427"/>
    <w:rsid w:val="00C214D0"/>
    <w:rsid w:val="00C216BA"/>
    <w:rsid w:val="00C2170C"/>
    <w:rsid w:val="00C21943"/>
    <w:rsid w:val="00C21DB4"/>
    <w:rsid w:val="00C21F01"/>
    <w:rsid w:val="00C22122"/>
    <w:rsid w:val="00C2237C"/>
    <w:rsid w:val="00C22431"/>
    <w:rsid w:val="00C224B9"/>
    <w:rsid w:val="00C226F2"/>
    <w:rsid w:val="00C22A19"/>
    <w:rsid w:val="00C22C8D"/>
    <w:rsid w:val="00C22CCF"/>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FAF"/>
    <w:rsid w:val="00C27084"/>
    <w:rsid w:val="00C270A4"/>
    <w:rsid w:val="00C270AB"/>
    <w:rsid w:val="00C27293"/>
    <w:rsid w:val="00C273DC"/>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71"/>
    <w:rsid w:val="00C30F96"/>
    <w:rsid w:val="00C3118C"/>
    <w:rsid w:val="00C311A8"/>
    <w:rsid w:val="00C3124C"/>
    <w:rsid w:val="00C312A2"/>
    <w:rsid w:val="00C31303"/>
    <w:rsid w:val="00C313B2"/>
    <w:rsid w:val="00C3176B"/>
    <w:rsid w:val="00C317CC"/>
    <w:rsid w:val="00C3190A"/>
    <w:rsid w:val="00C31980"/>
    <w:rsid w:val="00C319DC"/>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B4"/>
    <w:rsid w:val="00C3742D"/>
    <w:rsid w:val="00C3765D"/>
    <w:rsid w:val="00C376E7"/>
    <w:rsid w:val="00C37774"/>
    <w:rsid w:val="00C377A6"/>
    <w:rsid w:val="00C37920"/>
    <w:rsid w:val="00C37C75"/>
    <w:rsid w:val="00C37EF3"/>
    <w:rsid w:val="00C4003A"/>
    <w:rsid w:val="00C4043B"/>
    <w:rsid w:val="00C4049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8A"/>
    <w:rsid w:val="00C431B9"/>
    <w:rsid w:val="00C43447"/>
    <w:rsid w:val="00C43533"/>
    <w:rsid w:val="00C43597"/>
    <w:rsid w:val="00C435AB"/>
    <w:rsid w:val="00C435AD"/>
    <w:rsid w:val="00C43735"/>
    <w:rsid w:val="00C43917"/>
    <w:rsid w:val="00C43C3B"/>
    <w:rsid w:val="00C43D37"/>
    <w:rsid w:val="00C43DF6"/>
    <w:rsid w:val="00C43EB7"/>
    <w:rsid w:val="00C44089"/>
    <w:rsid w:val="00C440DF"/>
    <w:rsid w:val="00C441D7"/>
    <w:rsid w:val="00C441E8"/>
    <w:rsid w:val="00C44382"/>
    <w:rsid w:val="00C444B5"/>
    <w:rsid w:val="00C448B1"/>
    <w:rsid w:val="00C44ABA"/>
    <w:rsid w:val="00C44B7B"/>
    <w:rsid w:val="00C44BB7"/>
    <w:rsid w:val="00C44D1E"/>
    <w:rsid w:val="00C44D2E"/>
    <w:rsid w:val="00C44FCB"/>
    <w:rsid w:val="00C44FF6"/>
    <w:rsid w:val="00C450E9"/>
    <w:rsid w:val="00C4522E"/>
    <w:rsid w:val="00C4550A"/>
    <w:rsid w:val="00C4580C"/>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99"/>
    <w:rsid w:val="00C51BE0"/>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71D3"/>
    <w:rsid w:val="00C573B5"/>
    <w:rsid w:val="00C5740C"/>
    <w:rsid w:val="00C5746D"/>
    <w:rsid w:val="00C5751E"/>
    <w:rsid w:val="00C57889"/>
    <w:rsid w:val="00C578DB"/>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2C8"/>
    <w:rsid w:val="00C6145D"/>
    <w:rsid w:val="00C6165B"/>
    <w:rsid w:val="00C61751"/>
    <w:rsid w:val="00C61901"/>
    <w:rsid w:val="00C619C4"/>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5C4"/>
    <w:rsid w:val="00C677FB"/>
    <w:rsid w:val="00C6799A"/>
    <w:rsid w:val="00C67A14"/>
    <w:rsid w:val="00C67B2D"/>
    <w:rsid w:val="00C67EC0"/>
    <w:rsid w:val="00C67EFD"/>
    <w:rsid w:val="00C70020"/>
    <w:rsid w:val="00C700A1"/>
    <w:rsid w:val="00C700C0"/>
    <w:rsid w:val="00C706FA"/>
    <w:rsid w:val="00C7079B"/>
    <w:rsid w:val="00C7079F"/>
    <w:rsid w:val="00C707FA"/>
    <w:rsid w:val="00C70AF5"/>
    <w:rsid w:val="00C70C43"/>
    <w:rsid w:val="00C70D04"/>
    <w:rsid w:val="00C70D2A"/>
    <w:rsid w:val="00C70E84"/>
    <w:rsid w:val="00C7147B"/>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B9"/>
    <w:rsid w:val="00C736BA"/>
    <w:rsid w:val="00C7384B"/>
    <w:rsid w:val="00C73BC4"/>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FC0"/>
    <w:rsid w:val="00C761B3"/>
    <w:rsid w:val="00C763D7"/>
    <w:rsid w:val="00C763EE"/>
    <w:rsid w:val="00C76506"/>
    <w:rsid w:val="00C76522"/>
    <w:rsid w:val="00C7654D"/>
    <w:rsid w:val="00C766E6"/>
    <w:rsid w:val="00C76843"/>
    <w:rsid w:val="00C76868"/>
    <w:rsid w:val="00C76898"/>
    <w:rsid w:val="00C76B7A"/>
    <w:rsid w:val="00C76EE6"/>
    <w:rsid w:val="00C77025"/>
    <w:rsid w:val="00C770B2"/>
    <w:rsid w:val="00C77165"/>
    <w:rsid w:val="00C77207"/>
    <w:rsid w:val="00C7726A"/>
    <w:rsid w:val="00C77281"/>
    <w:rsid w:val="00C772E6"/>
    <w:rsid w:val="00C773D8"/>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1E5"/>
    <w:rsid w:val="00C8323A"/>
    <w:rsid w:val="00C832FB"/>
    <w:rsid w:val="00C83471"/>
    <w:rsid w:val="00C83975"/>
    <w:rsid w:val="00C839E8"/>
    <w:rsid w:val="00C839F4"/>
    <w:rsid w:val="00C83B01"/>
    <w:rsid w:val="00C83D75"/>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863"/>
    <w:rsid w:val="00C86893"/>
    <w:rsid w:val="00C868E0"/>
    <w:rsid w:val="00C86ABB"/>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D2E"/>
    <w:rsid w:val="00C90E6B"/>
    <w:rsid w:val="00C91018"/>
    <w:rsid w:val="00C911CD"/>
    <w:rsid w:val="00C913AC"/>
    <w:rsid w:val="00C91414"/>
    <w:rsid w:val="00C91437"/>
    <w:rsid w:val="00C91699"/>
    <w:rsid w:val="00C918F2"/>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8DD"/>
    <w:rsid w:val="00C9493C"/>
    <w:rsid w:val="00C9497A"/>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A09"/>
    <w:rsid w:val="00CA0DA5"/>
    <w:rsid w:val="00CA0F69"/>
    <w:rsid w:val="00CA0F79"/>
    <w:rsid w:val="00CA0F92"/>
    <w:rsid w:val="00CA113E"/>
    <w:rsid w:val="00CA15F5"/>
    <w:rsid w:val="00CA1637"/>
    <w:rsid w:val="00CA1803"/>
    <w:rsid w:val="00CA18C3"/>
    <w:rsid w:val="00CA18FF"/>
    <w:rsid w:val="00CA1AB5"/>
    <w:rsid w:val="00CA1B17"/>
    <w:rsid w:val="00CA1B69"/>
    <w:rsid w:val="00CA1CDA"/>
    <w:rsid w:val="00CA1D07"/>
    <w:rsid w:val="00CA21D4"/>
    <w:rsid w:val="00CA2256"/>
    <w:rsid w:val="00CA228B"/>
    <w:rsid w:val="00CA23BA"/>
    <w:rsid w:val="00CA299A"/>
    <w:rsid w:val="00CA2AF9"/>
    <w:rsid w:val="00CA2BD0"/>
    <w:rsid w:val="00CA2C7C"/>
    <w:rsid w:val="00CA32F5"/>
    <w:rsid w:val="00CA3347"/>
    <w:rsid w:val="00CA35F9"/>
    <w:rsid w:val="00CA385B"/>
    <w:rsid w:val="00CA388D"/>
    <w:rsid w:val="00CA3A43"/>
    <w:rsid w:val="00CA3C82"/>
    <w:rsid w:val="00CA3F1B"/>
    <w:rsid w:val="00CA43C5"/>
    <w:rsid w:val="00CA43CA"/>
    <w:rsid w:val="00CA43EF"/>
    <w:rsid w:val="00CA46A6"/>
    <w:rsid w:val="00CA4883"/>
    <w:rsid w:val="00CA4B18"/>
    <w:rsid w:val="00CA4BFB"/>
    <w:rsid w:val="00CA4C4E"/>
    <w:rsid w:val="00CA4D47"/>
    <w:rsid w:val="00CA4D5C"/>
    <w:rsid w:val="00CA4E1C"/>
    <w:rsid w:val="00CA4FC2"/>
    <w:rsid w:val="00CA531A"/>
    <w:rsid w:val="00CA5425"/>
    <w:rsid w:val="00CA54CB"/>
    <w:rsid w:val="00CA54D4"/>
    <w:rsid w:val="00CA54DA"/>
    <w:rsid w:val="00CA5693"/>
    <w:rsid w:val="00CA56E7"/>
    <w:rsid w:val="00CA5997"/>
    <w:rsid w:val="00CA5F88"/>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957"/>
    <w:rsid w:val="00CA7BA2"/>
    <w:rsid w:val="00CA7DD3"/>
    <w:rsid w:val="00CA7DFD"/>
    <w:rsid w:val="00CA7E40"/>
    <w:rsid w:val="00CA7FF0"/>
    <w:rsid w:val="00CB0040"/>
    <w:rsid w:val="00CB021D"/>
    <w:rsid w:val="00CB02A9"/>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A3A"/>
    <w:rsid w:val="00CB1BAB"/>
    <w:rsid w:val="00CB1C18"/>
    <w:rsid w:val="00CB1CFD"/>
    <w:rsid w:val="00CB1D15"/>
    <w:rsid w:val="00CB1D19"/>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FB"/>
    <w:rsid w:val="00CB41FF"/>
    <w:rsid w:val="00CB42D0"/>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F19"/>
    <w:rsid w:val="00CB512B"/>
    <w:rsid w:val="00CB5179"/>
    <w:rsid w:val="00CB51F5"/>
    <w:rsid w:val="00CB54C4"/>
    <w:rsid w:val="00CB562C"/>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84"/>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A3"/>
    <w:rsid w:val="00CC1C6D"/>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E1"/>
    <w:rsid w:val="00CD2A4D"/>
    <w:rsid w:val="00CD2A89"/>
    <w:rsid w:val="00CD2AF0"/>
    <w:rsid w:val="00CD2B6A"/>
    <w:rsid w:val="00CD2CC9"/>
    <w:rsid w:val="00CD2E42"/>
    <w:rsid w:val="00CD2EBA"/>
    <w:rsid w:val="00CD2EFD"/>
    <w:rsid w:val="00CD3009"/>
    <w:rsid w:val="00CD31AA"/>
    <w:rsid w:val="00CD3322"/>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68"/>
    <w:rsid w:val="00CD7104"/>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129"/>
    <w:rsid w:val="00CE038C"/>
    <w:rsid w:val="00CE0415"/>
    <w:rsid w:val="00CE04A8"/>
    <w:rsid w:val="00CE05F2"/>
    <w:rsid w:val="00CE085C"/>
    <w:rsid w:val="00CE0BB6"/>
    <w:rsid w:val="00CE0C41"/>
    <w:rsid w:val="00CE0CE7"/>
    <w:rsid w:val="00CE0D51"/>
    <w:rsid w:val="00CE0D65"/>
    <w:rsid w:val="00CE0E62"/>
    <w:rsid w:val="00CE0F85"/>
    <w:rsid w:val="00CE1041"/>
    <w:rsid w:val="00CE1272"/>
    <w:rsid w:val="00CE1307"/>
    <w:rsid w:val="00CE149E"/>
    <w:rsid w:val="00CE157D"/>
    <w:rsid w:val="00CE1634"/>
    <w:rsid w:val="00CE1710"/>
    <w:rsid w:val="00CE1786"/>
    <w:rsid w:val="00CE18E6"/>
    <w:rsid w:val="00CE1970"/>
    <w:rsid w:val="00CE1B94"/>
    <w:rsid w:val="00CE1BA7"/>
    <w:rsid w:val="00CE1BCA"/>
    <w:rsid w:val="00CE1C06"/>
    <w:rsid w:val="00CE1DC1"/>
    <w:rsid w:val="00CE2085"/>
    <w:rsid w:val="00CE2086"/>
    <w:rsid w:val="00CE217B"/>
    <w:rsid w:val="00CE21FE"/>
    <w:rsid w:val="00CE229B"/>
    <w:rsid w:val="00CE23D8"/>
    <w:rsid w:val="00CE2539"/>
    <w:rsid w:val="00CE256C"/>
    <w:rsid w:val="00CE25B2"/>
    <w:rsid w:val="00CE26FB"/>
    <w:rsid w:val="00CE2714"/>
    <w:rsid w:val="00CE2846"/>
    <w:rsid w:val="00CE2A2C"/>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D1"/>
    <w:rsid w:val="00CE527F"/>
    <w:rsid w:val="00CE541A"/>
    <w:rsid w:val="00CE55CE"/>
    <w:rsid w:val="00CE5698"/>
    <w:rsid w:val="00CE5B7C"/>
    <w:rsid w:val="00CE5D29"/>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22"/>
    <w:rsid w:val="00CF0637"/>
    <w:rsid w:val="00CF06A7"/>
    <w:rsid w:val="00CF06F8"/>
    <w:rsid w:val="00CF0753"/>
    <w:rsid w:val="00CF0803"/>
    <w:rsid w:val="00CF0B4C"/>
    <w:rsid w:val="00CF0BDE"/>
    <w:rsid w:val="00CF0FDA"/>
    <w:rsid w:val="00CF10B5"/>
    <w:rsid w:val="00CF1108"/>
    <w:rsid w:val="00CF15AE"/>
    <w:rsid w:val="00CF15C3"/>
    <w:rsid w:val="00CF1985"/>
    <w:rsid w:val="00CF19DB"/>
    <w:rsid w:val="00CF1B22"/>
    <w:rsid w:val="00CF1C9C"/>
    <w:rsid w:val="00CF1CE3"/>
    <w:rsid w:val="00CF1E71"/>
    <w:rsid w:val="00CF20C5"/>
    <w:rsid w:val="00CF2397"/>
    <w:rsid w:val="00CF24F3"/>
    <w:rsid w:val="00CF2783"/>
    <w:rsid w:val="00CF27F8"/>
    <w:rsid w:val="00CF2896"/>
    <w:rsid w:val="00CF296E"/>
    <w:rsid w:val="00CF29C9"/>
    <w:rsid w:val="00CF2A20"/>
    <w:rsid w:val="00CF2BE7"/>
    <w:rsid w:val="00CF2DBF"/>
    <w:rsid w:val="00CF2F9E"/>
    <w:rsid w:val="00CF305E"/>
    <w:rsid w:val="00CF313F"/>
    <w:rsid w:val="00CF3272"/>
    <w:rsid w:val="00CF3324"/>
    <w:rsid w:val="00CF339E"/>
    <w:rsid w:val="00CF33BA"/>
    <w:rsid w:val="00CF33CE"/>
    <w:rsid w:val="00CF3406"/>
    <w:rsid w:val="00CF343E"/>
    <w:rsid w:val="00CF3817"/>
    <w:rsid w:val="00CF38DD"/>
    <w:rsid w:val="00CF39E7"/>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03"/>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F0"/>
    <w:rsid w:val="00CF7452"/>
    <w:rsid w:val="00CF7528"/>
    <w:rsid w:val="00CF756B"/>
    <w:rsid w:val="00CF77A2"/>
    <w:rsid w:val="00CF785A"/>
    <w:rsid w:val="00CF7885"/>
    <w:rsid w:val="00CF79DB"/>
    <w:rsid w:val="00CF7BD1"/>
    <w:rsid w:val="00CF7C89"/>
    <w:rsid w:val="00CF7C94"/>
    <w:rsid w:val="00CF7EF7"/>
    <w:rsid w:val="00CF7FE3"/>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BC9"/>
    <w:rsid w:val="00D01DB6"/>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89D"/>
    <w:rsid w:val="00D058DE"/>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DE"/>
    <w:rsid w:val="00D22E15"/>
    <w:rsid w:val="00D22EFD"/>
    <w:rsid w:val="00D23071"/>
    <w:rsid w:val="00D23163"/>
    <w:rsid w:val="00D23195"/>
    <w:rsid w:val="00D23669"/>
    <w:rsid w:val="00D238B2"/>
    <w:rsid w:val="00D23929"/>
    <w:rsid w:val="00D23942"/>
    <w:rsid w:val="00D23C66"/>
    <w:rsid w:val="00D23D83"/>
    <w:rsid w:val="00D23EBC"/>
    <w:rsid w:val="00D2441A"/>
    <w:rsid w:val="00D245B3"/>
    <w:rsid w:val="00D24DB4"/>
    <w:rsid w:val="00D24E68"/>
    <w:rsid w:val="00D24E87"/>
    <w:rsid w:val="00D2540B"/>
    <w:rsid w:val="00D25567"/>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850"/>
    <w:rsid w:val="00D279E1"/>
    <w:rsid w:val="00D27A11"/>
    <w:rsid w:val="00D27A44"/>
    <w:rsid w:val="00D27B24"/>
    <w:rsid w:val="00D27B79"/>
    <w:rsid w:val="00D27CC9"/>
    <w:rsid w:val="00D27D99"/>
    <w:rsid w:val="00D27DE6"/>
    <w:rsid w:val="00D27F2D"/>
    <w:rsid w:val="00D27F4B"/>
    <w:rsid w:val="00D30184"/>
    <w:rsid w:val="00D30348"/>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DD"/>
    <w:rsid w:val="00D34441"/>
    <w:rsid w:val="00D34477"/>
    <w:rsid w:val="00D34495"/>
    <w:rsid w:val="00D345E9"/>
    <w:rsid w:val="00D3466A"/>
    <w:rsid w:val="00D3469C"/>
    <w:rsid w:val="00D34BB1"/>
    <w:rsid w:val="00D34BB7"/>
    <w:rsid w:val="00D34D00"/>
    <w:rsid w:val="00D34F6F"/>
    <w:rsid w:val="00D34FD4"/>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9E"/>
    <w:rsid w:val="00D428CD"/>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412"/>
    <w:rsid w:val="00D46448"/>
    <w:rsid w:val="00D4659A"/>
    <w:rsid w:val="00D4666F"/>
    <w:rsid w:val="00D466A9"/>
    <w:rsid w:val="00D466D0"/>
    <w:rsid w:val="00D46713"/>
    <w:rsid w:val="00D46BC1"/>
    <w:rsid w:val="00D46BE2"/>
    <w:rsid w:val="00D46CD3"/>
    <w:rsid w:val="00D46E2B"/>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AF"/>
    <w:rsid w:val="00D525A4"/>
    <w:rsid w:val="00D52698"/>
    <w:rsid w:val="00D527C6"/>
    <w:rsid w:val="00D5295D"/>
    <w:rsid w:val="00D52B7C"/>
    <w:rsid w:val="00D52BE8"/>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92"/>
    <w:rsid w:val="00D5439E"/>
    <w:rsid w:val="00D54591"/>
    <w:rsid w:val="00D5459B"/>
    <w:rsid w:val="00D545B5"/>
    <w:rsid w:val="00D54787"/>
    <w:rsid w:val="00D5485F"/>
    <w:rsid w:val="00D548D4"/>
    <w:rsid w:val="00D54B0E"/>
    <w:rsid w:val="00D54B93"/>
    <w:rsid w:val="00D54C39"/>
    <w:rsid w:val="00D54C49"/>
    <w:rsid w:val="00D54F25"/>
    <w:rsid w:val="00D54F49"/>
    <w:rsid w:val="00D55236"/>
    <w:rsid w:val="00D553CC"/>
    <w:rsid w:val="00D55454"/>
    <w:rsid w:val="00D554B9"/>
    <w:rsid w:val="00D5554B"/>
    <w:rsid w:val="00D55707"/>
    <w:rsid w:val="00D55871"/>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657"/>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A42"/>
    <w:rsid w:val="00D63A98"/>
    <w:rsid w:val="00D63B59"/>
    <w:rsid w:val="00D63BBA"/>
    <w:rsid w:val="00D63C3F"/>
    <w:rsid w:val="00D63D5D"/>
    <w:rsid w:val="00D63DCF"/>
    <w:rsid w:val="00D63FF3"/>
    <w:rsid w:val="00D6405A"/>
    <w:rsid w:val="00D6416A"/>
    <w:rsid w:val="00D6424D"/>
    <w:rsid w:val="00D6429E"/>
    <w:rsid w:val="00D64354"/>
    <w:rsid w:val="00D64497"/>
    <w:rsid w:val="00D64544"/>
    <w:rsid w:val="00D6468A"/>
    <w:rsid w:val="00D646BF"/>
    <w:rsid w:val="00D6472D"/>
    <w:rsid w:val="00D6476D"/>
    <w:rsid w:val="00D647A1"/>
    <w:rsid w:val="00D64853"/>
    <w:rsid w:val="00D64A3F"/>
    <w:rsid w:val="00D64AE1"/>
    <w:rsid w:val="00D64CA3"/>
    <w:rsid w:val="00D65053"/>
    <w:rsid w:val="00D650BC"/>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4F"/>
    <w:rsid w:val="00D71AF3"/>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EF"/>
    <w:rsid w:val="00D76E75"/>
    <w:rsid w:val="00D770A3"/>
    <w:rsid w:val="00D771C2"/>
    <w:rsid w:val="00D7738B"/>
    <w:rsid w:val="00D773F3"/>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538"/>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D09"/>
    <w:rsid w:val="00D90E27"/>
    <w:rsid w:val="00D90F0F"/>
    <w:rsid w:val="00D90FE3"/>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F51"/>
    <w:rsid w:val="00D93F81"/>
    <w:rsid w:val="00D94107"/>
    <w:rsid w:val="00D941FF"/>
    <w:rsid w:val="00D9455F"/>
    <w:rsid w:val="00D9457F"/>
    <w:rsid w:val="00D946E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72A"/>
    <w:rsid w:val="00DA38AC"/>
    <w:rsid w:val="00DA3B0F"/>
    <w:rsid w:val="00DA3F92"/>
    <w:rsid w:val="00DA3FBC"/>
    <w:rsid w:val="00DA4059"/>
    <w:rsid w:val="00DA415E"/>
    <w:rsid w:val="00DA42CD"/>
    <w:rsid w:val="00DA4356"/>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F4"/>
    <w:rsid w:val="00DA6565"/>
    <w:rsid w:val="00DA661E"/>
    <w:rsid w:val="00DA66FE"/>
    <w:rsid w:val="00DA6774"/>
    <w:rsid w:val="00DA6990"/>
    <w:rsid w:val="00DA6AAB"/>
    <w:rsid w:val="00DA6B69"/>
    <w:rsid w:val="00DA6CA0"/>
    <w:rsid w:val="00DA6F2D"/>
    <w:rsid w:val="00DA6F4D"/>
    <w:rsid w:val="00DA7001"/>
    <w:rsid w:val="00DA7062"/>
    <w:rsid w:val="00DA70D0"/>
    <w:rsid w:val="00DA722E"/>
    <w:rsid w:val="00DA73C4"/>
    <w:rsid w:val="00DA752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C"/>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639"/>
    <w:rsid w:val="00DB275B"/>
    <w:rsid w:val="00DB283F"/>
    <w:rsid w:val="00DB29C5"/>
    <w:rsid w:val="00DB2BC0"/>
    <w:rsid w:val="00DB2F25"/>
    <w:rsid w:val="00DB3019"/>
    <w:rsid w:val="00DB3109"/>
    <w:rsid w:val="00DB326E"/>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5E6F"/>
    <w:rsid w:val="00DB5FB5"/>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712"/>
    <w:rsid w:val="00DC4758"/>
    <w:rsid w:val="00DC48A5"/>
    <w:rsid w:val="00DC4A04"/>
    <w:rsid w:val="00DC4CB9"/>
    <w:rsid w:val="00DC4CD1"/>
    <w:rsid w:val="00DC4D1E"/>
    <w:rsid w:val="00DC4D8F"/>
    <w:rsid w:val="00DC4D96"/>
    <w:rsid w:val="00DC4DD2"/>
    <w:rsid w:val="00DC4E42"/>
    <w:rsid w:val="00DC4E66"/>
    <w:rsid w:val="00DC514E"/>
    <w:rsid w:val="00DC5269"/>
    <w:rsid w:val="00DC52B7"/>
    <w:rsid w:val="00DC52FE"/>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D6"/>
    <w:rsid w:val="00DD0583"/>
    <w:rsid w:val="00DD060B"/>
    <w:rsid w:val="00DD06E2"/>
    <w:rsid w:val="00DD0731"/>
    <w:rsid w:val="00DD0740"/>
    <w:rsid w:val="00DD078C"/>
    <w:rsid w:val="00DD07E7"/>
    <w:rsid w:val="00DD08BE"/>
    <w:rsid w:val="00DD0A01"/>
    <w:rsid w:val="00DD0B69"/>
    <w:rsid w:val="00DD0C26"/>
    <w:rsid w:val="00DD0C7E"/>
    <w:rsid w:val="00DD0C84"/>
    <w:rsid w:val="00DD0DA8"/>
    <w:rsid w:val="00DD0E09"/>
    <w:rsid w:val="00DD0E7C"/>
    <w:rsid w:val="00DD0F4B"/>
    <w:rsid w:val="00DD0F59"/>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A2B"/>
    <w:rsid w:val="00DD2B65"/>
    <w:rsid w:val="00DD2E1E"/>
    <w:rsid w:val="00DD2F3B"/>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106C"/>
    <w:rsid w:val="00DE10B9"/>
    <w:rsid w:val="00DE1159"/>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5B"/>
    <w:rsid w:val="00DE24EE"/>
    <w:rsid w:val="00DE25AA"/>
    <w:rsid w:val="00DE25F6"/>
    <w:rsid w:val="00DE2858"/>
    <w:rsid w:val="00DE2909"/>
    <w:rsid w:val="00DE2B5A"/>
    <w:rsid w:val="00DE2C3B"/>
    <w:rsid w:val="00DE2EE0"/>
    <w:rsid w:val="00DE2F24"/>
    <w:rsid w:val="00DE31BA"/>
    <w:rsid w:val="00DE339F"/>
    <w:rsid w:val="00DE33D8"/>
    <w:rsid w:val="00DE340B"/>
    <w:rsid w:val="00DE3456"/>
    <w:rsid w:val="00DE3756"/>
    <w:rsid w:val="00DE376F"/>
    <w:rsid w:val="00DE39E0"/>
    <w:rsid w:val="00DE3C4A"/>
    <w:rsid w:val="00DE3F0D"/>
    <w:rsid w:val="00DE3F81"/>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F3F"/>
    <w:rsid w:val="00DF1F49"/>
    <w:rsid w:val="00DF1F5B"/>
    <w:rsid w:val="00DF200C"/>
    <w:rsid w:val="00DF2232"/>
    <w:rsid w:val="00DF226C"/>
    <w:rsid w:val="00DF24A5"/>
    <w:rsid w:val="00DF24E2"/>
    <w:rsid w:val="00DF26FA"/>
    <w:rsid w:val="00DF277F"/>
    <w:rsid w:val="00DF296E"/>
    <w:rsid w:val="00DF2A8C"/>
    <w:rsid w:val="00DF2AEB"/>
    <w:rsid w:val="00DF2CD7"/>
    <w:rsid w:val="00DF2CD9"/>
    <w:rsid w:val="00DF2E9A"/>
    <w:rsid w:val="00DF2FC3"/>
    <w:rsid w:val="00DF2FC4"/>
    <w:rsid w:val="00DF3070"/>
    <w:rsid w:val="00DF308A"/>
    <w:rsid w:val="00DF30A8"/>
    <w:rsid w:val="00DF31E6"/>
    <w:rsid w:val="00DF33B4"/>
    <w:rsid w:val="00DF33BD"/>
    <w:rsid w:val="00DF3427"/>
    <w:rsid w:val="00DF3598"/>
    <w:rsid w:val="00DF386C"/>
    <w:rsid w:val="00DF38C5"/>
    <w:rsid w:val="00DF3B19"/>
    <w:rsid w:val="00DF3C1D"/>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777"/>
    <w:rsid w:val="00DF4785"/>
    <w:rsid w:val="00DF4A6D"/>
    <w:rsid w:val="00DF4A83"/>
    <w:rsid w:val="00DF4A8D"/>
    <w:rsid w:val="00DF4A9F"/>
    <w:rsid w:val="00DF4AD3"/>
    <w:rsid w:val="00DF4DE8"/>
    <w:rsid w:val="00DF4E29"/>
    <w:rsid w:val="00DF4E89"/>
    <w:rsid w:val="00DF4EAB"/>
    <w:rsid w:val="00DF4F4F"/>
    <w:rsid w:val="00DF4FEF"/>
    <w:rsid w:val="00DF5110"/>
    <w:rsid w:val="00DF516E"/>
    <w:rsid w:val="00DF5A8C"/>
    <w:rsid w:val="00DF5AD7"/>
    <w:rsid w:val="00DF5B96"/>
    <w:rsid w:val="00DF5D85"/>
    <w:rsid w:val="00DF5F80"/>
    <w:rsid w:val="00DF5F93"/>
    <w:rsid w:val="00DF5F9C"/>
    <w:rsid w:val="00DF6056"/>
    <w:rsid w:val="00DF628C"/>
    <w:rsid w:val="00DF62D7"/>
    <w:rsid w:val="00DF6528"/>
    <w:rsid w:val="00DF658A"/>
    <w:rsid w:val="00DF65BF"/>
    <w:rsid w:val="00DF6764"/>
    <w:rsid w:val="00DF6787"/>
    <w:rsid w:val="00DF6867"/>
    <w:rsid w:val="00DF6A98"/>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990"/>
    <w:rsid w:val="00E039C2"/>
    <w:rsid w:val="00E03A14"/>
    <w:rsid w:val="00E03ACF"/>
    <w:rsid w:val="00E03DF0"/>
    <w:rsid w:val="00E03FD3"/>
    <w:rsid w:val="00E040D2"/>
    <w:rsid w:val="00E040F8"/>
    <w:rsid w:val="00E04192"/>
    <w:rsid w:val="00E0427E"/>
    <w:rsid w:val="00E04282"/>
    <w:rsid w:val="00E042F4"/>
    <w:rsid w:val="00E04693"/>
    <w:rsid w:val="00E046C9"/>
    <w:rsid w:val="00E04728"/>
    <w:rsid w:val="00E048E2"/>
    <w:rsid w:val="00E04BD9"/>
    <w:rsid w:val="00E04CF7"/>
    <w:rsid w:val="00E04D50"/>
    <w:rsid w:val="00E04D58"/>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73"/>
    <w:rsid w:val="00E06ADB"/>
    <w:rsid w:val="00E06C0A"/>
    <w:rsid w:val="00E06C88"/>
    <w:rsid w:val="00E06CD7"/>
    <w:rsid w:val="00E06F6B"/>
    <w:rsid w:val="00E070A7"/>
    <w:rsid w:val="00E07189"/>
    <w:rsid w:val="00E0725B"/>
    <w:rsid w:val="00E073AC"/>
    <w:rsid w:val="00E073D0"/>
    <w:rsid w:val="00E076B7"/>
    <w:rsid w:val="00E078CA"/>
    <w:rsid w:val="00E07A7E"/>
    <w:rsid w:val="00E07B92"/>
    <w:rsid w:val="00E07CA8"/>
    <w:rsid w:val="00E07D8A"/>
    <w:rsid w:val="00E07DD9"/>
    <w:rsid w:val="00E07E82"/>
    <w:rsid w:val="00E1002C"/>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06A"/>
    <w:rsid w:val="00E1511B"/>
    <w:rsid w:val="00E15135"/>
    <w:rsid w:val="00E1519B"/>
    <w:rsid w:val="00E15240"/>
    <w:rsid w:val="00E15433"/>
    <w:rsid w:val="00E15749"/>
    <w:rsid w:val="00E1574D"/>
    <w:rsid w:val="00E1577E"/>
    <w:rsid w:val="00E159B8"/>
    <w:rsid w:val="00E159D7"/>
    <w:rsid w:val="00E15A9C"/>
    <w:rsid w:val="00E15AA8"/>
    <w:rsid w:val="00E15E62"/>
    <w:rsid w:val="00E161B8"/>
    <w:rsid w:val="00E161D4"/>
    <w:rsid w:val="00E16307"/>
    <w:rsid w:val="00E1630B"/>
    <w:rsid w:val="00E16382"/>
    <w:rsid w:val="00E16626"/>
    <w:rsid w:val="00E168AE"/>
    <w:rsid w:val="00E16AAE"/>
    <w:rsid w:val="00E16B08"/>
    <w:rsid w:val="00E16B53"/>
    <w:rsid w:val="00E16E19"/>
    <w:rsid w:val="00E16FF8"/>
    <w:rsid w:val="00E17196"/>
    <w:rsid w:val="00E17227"/>
    <w:rsid w:val="00E17424"/>
    <w:rsid w:val="00E175AE"/>
    <w:rsid w:val="00E1765A"/>
    <w:rsid w:val="00E1790C"/>
    <w:rsid w:val="00E179D3"/>
    <w:rsid w:val="00E17A54"/>
    <w:rsid w:val="00E17B09"/>
    <w:rsid w:val="00E17D8D"/>
    <w:rsid w:val="00E17DB4"/>
    <w:rsid w:val="00E17FF7"/>
    <w:rsid w:val="00E200B7"/>
    <w:rsid w:val="00E20127"/>
    <w:rsid w:val="00E2034C"/>
    <w:rsid w:val="00E204D7"/>
    <w:rsid w:val="00E207D9"/>
    <w:rsid w:val="00E20A40"/>
    <w:rsid w:val="00E20A83"/>
    <w:rsid w:val="00E20C0C"/>
    <w:rsid w:val="00E210D4"/>
    <w:rsid w:val="00E2111A"/>
    <w:rsid w:val="00E21134"/>
    <w:rsid w:val="00E21196"/>
    <w:rsid w:val="00E21291"/>
    <w:rsid w:val="00E212CE"/>
    <w:rsid w:val="00E21315"/>
    <w:rsid w:val="00E214CB"/>
    <w:rsid w:val="00E21AE6"/>
    <w:rsid w:val="00E21C15"/>
    <w:rsid w:val="00E21C67"/>
    <w:rsid w:val="00E221B2"/>
    <w:rsid w:val="00E223B5"/>
    <w:rsid w:val="00E22640"/>
    <w:rsid w:val="00E226CD"/>
    <w:rsid w:val="00E2282A"/>
    <w:rsid w:val="00E228B3"/>
    <w:rsid w:val="00E22B61"/>
    <w:rsid w:val="00E22DCC"/>
    <w:rsid w:val="00E22E82"/>
    <w:rsid w:val="00E22F33"/>
    <w:rsid w:val="00E232D4"/>
    <w:rsid w:val="00E232F7"/>
    <w:rsid w:val="00E233CE"/>
    <w:rsid w:val="00E23665"/>
    <w:rsid w:val="00E2368E"/>
    <w:rsid w:val="00E237A7"/>
    <w:rsid w:val="00E23900"/>
    <w:rsid w:val="00E23AC5"/>
    <w:rsid w:val="00E23AE5"/>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E1"/>
    <w:rsid w:val="00E3022E"/>
    <w:rsid w:val="00E3028B"/>
    <w:rsid w:val="00E30292"/>
    <w:rsid w:val="00E3034C"/>
    <w:rsid w:val="00E3042B"/>
    <w:rsid w:val="00E304DC"/>
    <w:rsid w:val="00E30574"/>
    <w:rsid w:val="00E3065D"/>
    <w:rsid w:val="00E30701"/>
    <w:rsid w:val="00E309CF"/>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BC"/>
    <w:rsid w:val="00E319C6"/>
    <w:rsid w:val="00E319EB"/>
    <w:rsid w:val="00E31AC2"/>
    <w:rsid w:val="00E31CBC"/>
    <w:rsid w:val="00E31D74"/>
    <w:rsid w:val="00E31E22"/>
    <w:rsid w:val="00E31E43"/>
    <w:rsid w:val="00E31F8C"/>
    <w:rsid w:val="00E320EE"/>
    <w:rsid w:val="00E32141"/>
    <w:rsid w:val="00E32354"/>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F4"/>
    <w:rsid w:val="00E3601B"/>
    <w:rsid w:val="00E360B7"/>
    <w:rsid w:val="00E360F8"/>
    <w:rsid w:val="00E36175"/>
    <w:rsid w:val="00E36430"/>
    <w:rsid w:val="00E36454"/>
    <w:rsid w:val="00E36485"/>
    <w:rsid w:val="00E364BC"/>
    <w:rsid w:val="00E365EB"/>
    <w:rsid w:val="00E367CF"/>
    <w:rsid w:val="00E368C0"/>
    <w:rsid w:val="00E3696E"/>
    <w:rsid w:val="00E36B92"/>
    <w:rsid w:val="00E36EBD"/>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291"/>
    <w:rsid w:val="00E402F6"/>
    <w:rsid w:val="00E4031E"/>
    <w:rsid w:val="00E40378"/>
    <w:rsid w:val="00E40421"/>
    <w:rsid w:val="00E40631"/>
    <w:rsid w:val="00E406E5"/>
    <w:rsid w:val="00E408D7"/>
    <w:rsid w:val="00E40C73"/>
    <w:rsid w:val="00E40C98"/>
    <w:rsid w:val="00E40E98"/>
    <w:rsid w:val="00E40F6F"/>
    <w:rsid w:val="00E4131F"/>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F9"/>
    <w:rsid w:val="00E42C7D"/>
    <w:rsid w:val="00E42CF0"/>
    <w:rsid w:val="00E42D31"/>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B9E"/>
    <w:rsid w:val="00E45C1D"/>
    <w:rsid w:val="00E45DC6"/>
    <w:rsid w:val="00E45E31"/>
    <w:rsid w:val="00E45E94"/>
    <w:rsid w:val="00E45EB8"/>
    <w:rsid w:val="00E45F7B"/>
    <w:rsid w:val="00E46258"/>
    <w:rsid w:val="00E463FA"/>
    <w:rsid w:val="00E46482"/>
    <w:rsid w:val="00E4658A"/>
    <w:rsid w:val="00E4661B"/>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47EA2"/>
    <w:rsid w:val="00E5014A"/>
    <w:rsid w:val="00E5027D"/>
    <w:rsid w:val="00E502BB"/>
    <w:rsid w:val="00E502D0"/>
    <w:rsid w:val="00E503AA"/>
    <w:rsid w:val="00E50436"/>
    <w:rsid w:val="00E504EA"/>
    <w:rsid w:val="00E50526"/>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1E"/>
    <w:rsid w:val="00E51243"/>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C49"/>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110"/>
    <w:rsid w:val="00E6326A"/>
    <w:rsid w:val="00E636D2"/>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DC"/>
    <w:rsid w:val="00E753F6"/>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7A"/>
    <w:rsid w:val="00E84576"/>
    <w:rsid w:val="00E8464C"/>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88C"/>
    <w:rsid w:val="00E85A3A"/>
    <w:rsid w:val="00E85B33"/>
    <w:rsid w:val="00E85E8E"/>
    <w:rsid w:val="00E85EFD"/>
    <w:rsid w:val="00E8604C"/>
    <w:rsid w:val="00E86187"/>
    <w:rsid w:val="00E862AE"/>
    <w:rsid w:val="00E86301"/>
    <w:rsid w:val="00E8632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181"/>
    <w:rsid w:val="00E9124D"/>
    <w:rsid w:val="00E912E2"/>
    <w:rsid w:val="00E91472"/>
    <w:rsid w:val="00E91563"/>
    <w:rsid w:val="00E91629"/>
    <w:rsid w:val="00E91692"/>
    <w:rsid w:val="00E9186A"/>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8D"/>
    <w:rsid w:val="00E96D38"/>
    <w:rsid w:val="00E96D54"/>
    <w:rsid w:val="00E96DAC"/>
    <w:rsid w:val="00E96E95"/>
    <w:rsid w:val="00E96EBB"/>
    <w:rsid w:val="00E96FE6"/>
    <w:rsid w:val="00E9707A"/>
    <w:rsid w:val="00E9719F"/>
    <w:rsid w:val="00E97201"/>
    <w:rsid w:val="00E97321"/>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294"/>
    <w:rsid w:val="00EA133B"/>
    <w:rsid w:val="00EA142E"/>
    <w:rsid w:val="00EA153A"/>
    <w:rsid w:val="00EA1606"/>
    <w:rsid w:val="00EA16A8"/>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9B"/>
    <w:rsid w:val="00EA3BA8"/>
    <w:rsid w:val="00EA4009"/>
    <w:rsid w:val="00EA4088"/>
    <w:rsid w:val="00EA4175"/>
    <w:rsid w:val="00EA431B"/>
    <w:rsid w:val="00EA4331"/>
    <w:rsid w:val="00EA43C4"/>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B41"/>
    <w:rsid w:val="00EA6B83"/>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279"/>
    <w:rsid w:val="00EB02EB"/>
    <w:rsid w:val="00EB0712"/>
    <w:rsid w:val="00EB0869"/>
    <w:rsid w:val="00EB08C4"/>
    <w:rsid w:val="00EB0928"/>
    <w:rsid w:val="00EB0AAA"/>
    <w:rsid w:val="00EB0BB7"/>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B1C"/>
    <w:rsid w:val="00EB7B64"/>
    <w:rsid w:val="00EB7BA2"/>
    <w:rsid w:val="00EB7BC6"/>
    <w:rsid w:val="00EB7BFA"/>
    <w:rsid w:val="00EB7C24"/>
    <w:rsid w:val="00EB7C41"/>
    <w:rsid w:val="00EB7CC6"/>
    <w:rsid w:val="00EB7CEB"/>
    <w:rsid w:val="00EB7E48"/>
    <w:rsid w:val="00EB7E63"/>
    <w:rsid w:val="00EB7FF2"/>
    <w:rsid w:val="00EC00D9"/>
    <w:rsid w:val="00EC01A4"/>
    <w:rsid w:val="00EC025E"/>
    <w:rsid w:val="00EC042C"/>
    <w:rsid w:val="00EC04A4"/>
    <w:rsid w:val="00EC04E2"/>
    <w:rsid w:val="00EC06A4"/>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24"/>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948"/>
    <w:rsid w:val="00EC49A0"/>
    <w:rsid w:val="00EC49D0"/>
    <w:rsid w:val="00EC4A33"/>
    <w:rsid w:val="00EC4C6F"/>
    <w:rsid w:val="00EC4CB6"/>
    <w:rsid w:val="00EC4E5A"/>
    <w:rsid w:val="00EC4ED9"/>
    <w:rsid w:val="00EC4FD3"/>
    <w:rsid w:val="00EC5100"/>
    <w:rsid w:val="00EC527D"/>
    <w:rsid w:val="00EC5391"/>
    <w:rsid w:val="00EC57EF"/>
    <w:rsid w:val="00EC589C"/>
    <w:rsid w:val="00EC5933"/>
    <w:rsid w:val="00EC5C3E"/>
    <w:rsid w:val="00EC5D45"/>
    <w:rsid w:val="00EC5F7F"/>
    <w:rsid w:val="00EC5FAA"/>
    <w:rsid w:val="00EC60FD"/>
    <w:rsid w:val="00EC6114"/>
    <w:rsid w:val="00EC62EF"/>
    <w:rsid w:val="00EC63D7"/>
    <w:rsid w:val="00EC65D4"/>
    <w:rsid w:val="00EC666A"/>
    <w:rsid w:val="00EC66C3"/>
    <w:rsid w:val="00EC6784"/>
    <w:rsid w:val="00EC6987"/>
    <w:rsid w:val="00EC6B24"/>
    <w:rsid w:val="00EC6CCD"/>
    <w:rsid w:val="00EC6CF4"/>
    <w:rsid w:val="00EC6E54"/>
    <w:rsid w:val="00EC6ED9"/>
    <w:rsid w:val="00EC6FAD"/>
    <w:rsid w:val="00EC6FB6"/>
    <w:rsid w:val="00EC6FC3"/>
    <w:rsid w:val="00EC7115"/>
    <w:rsid w:val="00EC7262"/>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BA"/>
    <w:rsid w:val="00ED0392"/>
    <w:rsid w:val="00ED06A2"/>
    <w:rsid w:val="00ED0A5B"/>
    <w:rsid w:val="00ED0A65"/>
    <w:rsid w:val="00ED0A9A"/>
    <w:rsid w:val="00ED0C6F"/>
    <w:rsid w:val="00ED0DEA"/>
    <w:rsid w:val="00ED0F35"/>
    <w:rsid w:val="00ED113B"/>
    <w:rsid w:val="00ED1203"/>
    <w:rsid w:val="00ED1248"/>
    <w:rsid w:val="00ED1479"/>
    <w:rsid w:val="00ED15E1"/>
    <w:rsid w:val="00ED1620"/>
    <w:rsid w:val="00ED1718"/>
    <w:rsid w:val="00ED1807"/>
    <w:rsid w:val="00ED185F"/>
    <w:rsid w:val="00ED1878"/>
    <w:rsid w:val="00ED18B1"/>
    <w:rsid w:val="00ED197C"/>
    <w:rsid w:val="00ED19A9"/>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68"/>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F3C"/>
    <w:rsid w:val="00ED5FE2"/>
    <w:rsid w:val="00ED604D"/>
    <w:rsid w:val="00ED6188"/>
    <w:rsid w:val="00ED620B"/>
    <w:rsid w:val="00ED626D"/>
    <w:rsid w:val="00ED634C"/>
    <w:rsid w:val="00ED63C3"/>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43"/>
    <w:rsid w:val="00EE0524"/>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688"/>
    <w:rsid w:val="00EE273C"/>
    <w:rsid w:val="00EE28B6"/>
    <w:rsid w:val="00EE2A25"/>
    <w:rsid w:val="00EE2E28"/>
    <w:rsid w:val="00EE2F82"/>
    <w:rsid w:val="00EE3091"/>
    <w:rsid w:val="00EE30EB"/>
    <w:rsid w:val="00EE323B"/>
    <w:rsid w:val="00EE3323"/>
    <w:rsid w:val="00EE33BD"/>
    <w:rsid w:val="00EE33E7"/>
    <w:rsid w:val="00EE3462"/>
    <w:rsid w:val="00EE34ED"/>
    <w:rsid w:val="00EE3894"/>
    <w:rsid w:val="00EE39E4"/>
    <w:rsid w:val="00EE3AAE"/>
    <w:rsid w:val="00EE3AEA"/>
    <w:rsid w:val="00EE3B8A"/>
    <w:rsid w:val="00EE3CD2"/>
    <w:rsid w:val="00EE3E8A"/>
    <w:rsid w:val="00EE3FDC"/>
    <w:rsid w:val="00EE4046"/>
    <w:rsid w:val="00EE40AC"/>
    <w:rsid w:val="00EE4175"/>
    <w:rsid w:val="00EE45D5"/>
    <w:rsid w:val="00EE46D8"/>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82C"/>
    <w:rsid w:val="00EE6AB2"/>
    <w:rsid w:val="00EE6BC9"/>
    <w:rsid w:val="00EE6D32"/>
    <w:rsid w:val="00EE6E8B"/>
    <w:rsid w:val="00EE7113"/>
    <w:rsid w:val="00EE712F"/>
    <w:rsid w:val="00EE7204"/>
    <w:rsid w:val="00EE7235"/>
    <w:rsid w:val="00EE737E"/>
    <w:rsid w:val="00EE759E"/>
    <w:rsid w:val="00EE77D4"/>
    <w:rsid w:val="00EE784F"/>
    <w:rsid w:val="00EE7897"/>
    <w:rsid w:val="00EE7A61"/>
    <w:rsid w:val="00EE7CAA"/>
    <w:rsid w:val="00EE7D17"/>
    <w:rsid w:val="00EE7D20"/>
    <w:rsid w:val="00EE7E44"/>
    <w:rsid w:val="00EF02CD"/>
    <w:rsid w:val="00EF0330"/>
    <w:rsid w:val="00EF03CF"/>
    <w:rsid w:val="00EF03D1"/>
    <w:rsid w:val="00EF04C1"/>
    <w:rsid w:val="00EF091E"/>
    <w:rsid w:val="00EF09CC"/>
    <w:rsid w:val="00EF0A58"/>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C03"/>
    <w:rsid w:val="00EF2E45"/>
    <w:rsid w:val="00EF2E6E"/>
    <w:rsid w:val="00EF2E79"/>
    <w:rsid w:val="00EF2EE8"/>
    <w:rsid w:val="00EF2F97"/>
    <w:rsid w:val="00EF2FEA"/>
    <w:rsid w:val="00EF303C"/>
    <w:rsid w:val="00EF3170"/>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507E"/>
    <w:rsid w:val="00EF50C1"/>
    <w:rsid w:val="00EF5457"/>
    <w:rsid w:val="00EF553B"/>
    <w:rsid w:val="00EF588D"/>
    <w:rsid w:val="00EF5F79"/>
    <w:rsid w:val="00EF5FE8"/>
    <w:rsid w:val="00EF6535"/>
    <w:rsid w:val="00EF6611"/>
    <w:rsid w:val="00EF6694"/>
    <w:rsid w:val="00EF68DB"/>
    <w:rsid w:val="00EF6A4B"/>
    <w:rsid w:val="00EF6BA4"/>
    <w:rsid w:val="00EF6CD3"/>
    <w:rsid w:val="00EF7025"/>
    <w:rsid w:val="00EF712C"/>
    <w:rsid w:val="00EF73E8"/>
    <w:rsid w:val="00EF758A"/>
    <w:rsid w:val="00EF75BA"/>
    <w:rsid w:val="00EF771B"/>
    <w:rsid w:val="00EF7788"/>
    <w:rsid w:val="00EF7BF9"/>
    <w:rsid w:val="00EF7DA5"/>
    <w:rsid w:val="00EF7E2D"/>
    <w:rsid w:val="00F000B0"/>
    <w:rsid w:val="00F00159"/>
    <w:rsid w:val="00F001C1"/>
    <w:rsid w:val="00F001F6"/>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556"/>
    <w:rsid w:val="00F02658"/>
    <w:rsid w:val="00F026E3"/>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F0"/>
    <w:rsid w:val="00F11E3C"/>
    <w:rsid w:val="00F1235B"/>
    <w:rsid w:val="00F123DA"/>
    <w:rsid w:val="00F1244A"/>
    <w:rsid w:val="00F1252A"/>
    <w:rsid w:val="00F12562"/>
    <w:rsid w:val="00F125DC"/>
    <w:rsid w:val="00F126F4"/>
    <w:rsid w:val="00F12A41"/>
    <w:rsid w:val="00F13382"/>
    <w:rsid w:val="00F13560"/>
    <w:rsid w:val="00F13562"/>
    <w:rsid w:val="00F13800"/>
    <w:rsid w:val="00F13886"/>
    <w:rsid w:val="00F1394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2B3"/>
    <w:rsid w:val="00F214D3"/>
    <w:rsid w:val="00F216BA"/>
    <w:rsid w:val="00F217B5"/>
    <w:rsid w:val="00F21940"/>
    <w:rsid w:val="00F21A56"/>
    <w:rsid w:val="00F21D1C"/>
    <w:rsid w:val="00F21EEE"/>
    <w:rsid w:val="00F2222B"/>
    <w:rsid w:val="00F22703"/>
    <w:rsid w:val="00F2286E"/>
    <w:rsid w:val="00F228DA"/>
    <w:rsid w:val="00F22984"/>
    <w:rsid w:val="00F22A0E"/>
    <w:rsid w:val="00F22C76"/>
    <w:rsid w:val="00F22D00"/>
    <w:rsid w:val="00F22E84"/>
    <w:rsid w:val="00F22EAD"/>
    <w:rsid w:val="00F22FEB"/>
    <w:rsid w:val="00F23146"/>
    <w:rsid w:val="00F2326F"/>
    <w:rsid w:val="00F2334E"/>
    <w:rsid w:val="00F23414"/>
    <w:rsid w:val="00F23426"/>
    <w:rsid w:val="00F2343B"/>
    <w:rsid w:val="00F23538"/>
    <w:rsid w:val="00F23630"/>
    <w:rsid w:val="00F237F2"/>
    <w:rsid w:val="00F238B2"/>
    <w:rsid w:val="00F238E9"/>
    <w:rsid w:val="00F23C09"/>
    <w:rsid w:val="00F23E46"/>
    <w:rsid w:val="00F2403B"/>
    <w:rsid w:val="00F24056"/>
    <w:rsid w:val="00F241BE"/>
    <w:rsid w:val="00F243E8"/>
    <w:rsid w:val="00F244F0"/>
    <w:rsid w:val="00F2452B"/>
    <w:rsid w:val="00F245A3"/>
    <w:rsid w:val="00F2471A"/>
    <w:rsid w:val="00F2471B"/>
    <w:rsid w:val="00F24933"/>
    <w:rsid w:val="00F249F1"/>
    <w:rsid w:val="00F24B6E"/>
    <w:rsid w:val="00F24CDC"/>
    <w:rsid w:val="00F24F39"/>
    <w:rsid w:val="00F25010"/>
    <w:rsid w:val="00F2508A"/>
    <w:rsid w:val="00F250D8"/>
    <w:rsid w:val="00F251D8"/>
    <w:rsid w:val="00F25237"/>
    <w:rsid w:val="00F25275"/>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48F"/>
    <w:rsid w:val="00F2751A"/>
    <w:rsid w:val="00F2757C"/>
    <w:rsid w:val="00F276B5"/>
    <w:rsid w:val="00F2789B"/>
    <w:rsid w:val="00F278A7"/>
    <w:rsid w:val="00F2798A"/>
    <w:rsid w:val="00F2799D"/>
    <w:rsid w:val="00F279D9"/>
    <w:rsid w:val="00F27C16"/>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0ECE"/>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743"/>
    <w:rsid w:val="00F32807"/>
    <w:rsid w:val="00F328DD"/>
    <w:rsid w:val="00F32A11"/>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48C"/>
    <w:rsid w:val="00F4070E"/>
    <w:rsid w:val="00F40715"/>
    <w:rsid w:val="00F4071F"/>
    <w:rsid w:val="00F4087C"/>
    <w:rsid w:val="00F4099A"/>
    <w:rsid w:val="00F409E9"/>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7F7"/>
    <w:rsid w:val="00F468F5"/>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42C"/>
    <w:rsid w:val="00F54459"/>
    <w:rsid w:val="00F544DA"/>
    <w:rsid w:val="00F54631"/>
    <w:rsid w:val="00F5468E"/>
    <w:rsid w:val="00F5469A"/>
    <w:rsid w:val="00F54826"/>
    <w:rsid w:val="00F54849"/>
    <w:rsid w:val="00F54878"/>
    <w:rsid w:val="00F549C3"/>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8B3"/>
    <w:rsid w:val="00F60920"/>
    <w:rsid w:val="00F60A1C"/>
    <w:rsid w:val="00F60C89"/>
    <w:rsid w:val="00F60D07"/>
    <w:rsid w:val="00F60E8D"/>
    <w:rsid w:val="00F60F97"/>
    <w:rsid w:val="00F61259"/>
    <w:rsid w:val="00F612CD"/>
    <w:rsid w:val="00F6137D"/>
    <w:rsid w:val="00F61466"/>
    <w:rsid w:val="00F6156F"/>
    <w:rsid w:val="00F61A17"/>
    <w:rsid w:val="00F61BC1"/>
    <w:rsid w:val="00F61D1D"/>
    <w:rsid w:val="00F61DDC"/>
    <w:rsid w:val="00F61FAC"/>
    <w:rsid w:val="00F61FBB"/>
    <w:rsid w:val="00F6244E"/>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7E4"/>
    <w:rsid w:val="00F6794C"/>
    <w:rsid w:val="00F67B0F"/>
    <w:rsid w:val="00F67D0A"/>
    <w:rsid w:val="00F67DB8"/>
    <w:rsid w:val="00F70006"/>
    <w:rsid w:val="00F7034F"/>
    <w:rsid w:val="00F7037A"/>
    <w:rsid w:val="00F70522"/>
    <w:rsid w:val="00F7078E"/>
    <w:rsid w:val="00F707A8"/>
    <w:rsid w:val="00F708A2"/>
    <w:rsid w:val="00F7092E"/>
    <w:rsid w:val="00F7095B"/>
    <w:rsid w:val="00F709D8"/>
    <w:rsid w:val="00F70B38"/>
    <w:rsid w:val="00F70BB0"/>
    <w:rsid w:val="00F712DE"/>
    <w:rsid w:val="00F713D1"/>
    <w:rsid w:val="00F713DE"/>
    <w:rsid w:val="00F7150A"/>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A7"/>
    <w:rsid w:val="00F72DCF"/>
    <w:rsid w:val="00F72EBD"/>
    <w:rsid w:val="00F72F98"/>
    <w:rsid w:val="00F7325B"/>
    <w:rsid w:val="00F73504"/>
    <w:rsid w:val="00F73588"/>
    <w:rsid w:val="00F73619"/>
    <w:rsid w:val="00F7361E"/>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AC"/>
    <w:rsid w:val="00F7572A"/>
    <w:rsid w:val="00F75996"/>
    <w:rsid w:val="00F7606C"/>
    <w:rsid w:val="00F76159"/>
    <w:rsid w:val="00F7636B"/>
    <w:rsid w:val="00F76371"/>
    <w:rsid w:val="00F765C5"/>
    <w:rsid w:val="00F76646"/>
    <w:rsid w:val="00F76689"/>
    <w:rsid w:val="00F7682E"/>
    <w:rsid w:val="00F76AC4"/>
    <w:rsid w:val="00F76C55"/>
    <w:rsid w:val="00F76D4C"/>
    <w:rsid w:val="00F76E01"/>
    <w:rsid w:val="00F76EB5"/>
    <w:rsid w:val="00F76ECA"/>
    <w:rsid w:val="00F770C5"/>
    <w:rsid w:val="00F77167"/>
    <w:rsid w:val="00F772C6"/>
    <w:rsid w:val="00F7732A"/>
    <w:rsid w:val="00F77423"/>
    <w:rsid w:val="00F774E7"/>
    <w:rsid w:val="00F77505"/>
    <w:rsid w:val="00F77648"/>
    <w:rsid w:val="00F779EB"/>
    <w:rsid w:val="00F77C63"/>
    <w:rsid w:val="00F77CA2"/>
    <w:rsid w:val="00F77FFC"/>
    <w:rsid w:val="00F8005C"/>
    <w:rsid w:val="00F8009C"/>
    <w:rsid w:val="00F80204"/>
    <w:rsid w:val="00F80227"/>
    <w:rsid w:val="00F802FE"/>
    <w:rsid w:val="00F80377"/>
    <w:rsid w:val="00F80504"/>
    <w:rsid w:val="00F80521"/>
    <w:rsid w:val="00F8068D"/>
    <w:rsid w:val="00F80723"/>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6CF"/>
    <w:rsid w:val="00FA0AE3"/>
    <w:rsid w:val="00FA0AF4"/>
    <w:rsid w:val="00FA0BA5"/>
    <w:rsid w:val="00FA0C1F"/>
    <w:rsid w:val="00FA0F48"/>
    <w:rsid w:val="00FA12A8"/>
    <w:rsid w:val="00FA1594"/>
    <w:rsid w:val="00FA15CC"/>
    <w:rsid w:val="00FA1646"/>
    <w:rsid w:val="00FA16B8"/>
    <w:rsid w:val="00FA1761"/>
    <w:rsid w:val="00FA1771"/>
    <w:rsid w:val="00FA179B"/>
    <w:rsid w:val="00FA17F0"/>
    <w:rsid w:val="00FA183A"/>
    <w:rsid w:val="00FA18F4"/>
    <w:rsid w:val="00FA192C"/>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1B"/>
    <w:rsid w:val="00FA4072"/>
    <w:rsid w:val="00FA41A9"/>
    <w:rsid w:val="00FA41D1"/>
    <w:rsid w:val="00FA425D"/>
    <w:rsid w:val="00FA44E1"/>
    <w:rsid w:val="00FA47B0"/>
    <w:rsid w:val="00FA4844"/>
    <w:rsid w:val="00FA49B8"/>
    <w:rsid w:val="00FA4D0C"/>
    <w:rsid w:val="00FA4DE6"/>
    <w:rsid w:val="00FA4EB5"/>
    <w:rsid w:val="00FA5047"/>
    <w:rsid w:val="00FA51AF"/>
    <w:rsid w:val="00FA545E"/>
    <w:rsid w:val="00FA5496"/>
    <w:rsid w:val="00FA54A0"/>
    <w:rsid w:val="00FA55B2"/>
    <w:rsid w:val="00FA564E"/>
    <w:rsid w:val="00FA5778"/>
    <w:rsid w:val="00FA581F"/>
    <w:rsid w:val="00FA5A08"/>
    <w:rsid w:val="00FA5AB4"/>
    <w:rsid w:val="00FA5B55"/>
    <w:rsid w:val="00FA5BBC"/>
    <w:rsid w:val="00FA5BCB"/>
    <w:rsid w:val="00FA5C1C"/>
    <w:rsid w:val="00FA5C45"/>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A0"/>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7AA"/>
    <w:rsid w:val="00FB77DC"/>
    <w:rsid w:val="00FB78B8"/>
    <w:rsid w:val="00FB797C"/>
    <w:rsid w:val="00FB7A9C"/>
    <w:rsid w:val="00FB7BA6"/>
    <w:rsid w:val="00FB7E7E"/>
    <w:rsid w:val="00FB7F54"/>
    <w:rsid w:val="00FB7F69"/>
    <w:rsid w:val="00FB7F81"/>
    <w:rsid w:val="00FC0064"/>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85"/>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8E"/>
    <w:rsid w:val="00FC3D11"/>
    <w:rsid w:val="00FC3E4F"/>
    <w:rsid w:val="00FC3E6A"/>
    <w:rsid w:val="00FC3F42"/>
    <w:rsid w:val="00FC4036"/>
    <w:rsid w:val="00FC40AE"/>
    <w:rsid w:val="00FC41CE"/>
    <w:rsid w:val="00FC42A5"/>
    <w:rsid w:val="00FC453E"/>
    <w:rsid w:val="00FC455C"/>
    <w:rsid w:val="00FC458B"/>
    <w:rsid w:val="00FC45DD"/>
    <w:rsid w:val="00FC47A1"/>
    <w:rsid w:val="00FC488D"/>
    <w:rsid w:val="00FC48FA"/>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B1"/>
    <w:rsid w:val="00FD54E5"/>
    <w:rsid w:val="00FD55BB"/>
    <w:rsid w:val="00FD57A9"/>
    <w:rsid w:val="00FD57DB"/>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C9B"/>
    <w:rsid w:val="00FE1F2A"/>
    <w:rsid w:val="00FE2540"/>
    <w:rsid w:val="00FE26D3"/>
    <w:rsid w:val="00FE2732"/>
    <w:rsid w:val="00FE2881"/>
    <w:rsid w:val="00FE28D0"/>
    <w:rsid w:val="00FE2C8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B49"/>
    <w:rsid w:val="00FE4B7C"/>
    <w:rsid w:val="00FE4BBD"/>
    <w:rsid w:val="00FE4BC8"/>
    <w:rsid w:val="00FE4BE7"/>
    <w:rsid w:val="00FE4CE2"/>
    <w:rsid w:val="00FE5040"/>
    <w:rsid w:val="00FE518B"/>
    <w:rsid w:val="00FE5355"/>
    <w:rsid w:val="00FE5373"/>
    <w:rsid w:val="00FE54C1"/>
    <w:rsid w:val="00FE56DA"/>
    <w:rsid w:val="00FE57F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1F9"/>
    <w:rsid w:val="00FF02EE"/>
    <w:rsid w:val="00FF0611"/>
    <w:rsid w:val="00FF0653"/>
    <w:rsid w:val="00FF07D4"/>
    <w:rsid w:val="00FF0A95"/>
    <w:rsid w:val="00FF0AF1"/>
    <w:rsid w:val="00FF0C1B"/>
    <w:rsid w:val="00FF0C84"/>
    <w:rsid w:val="00FF0EEA"/>
    <w:rsid w:val="00FF0FD0"/>
    <w:rsid w:val="00FF1072"/>
    <w:rsid w:val="00FF112D"/>
    <w:rsid w:val="00FF1221"/>
    <w:rsid w:val="00FF125A"/>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2B70"/>
    <w:rsid w:val="00FF3180"/>
    <w:rsid w:val="00FF32C5"/>
    <w:rsid w:val="00FF34D2"/>
    <w:rsid w:val="00FF361F"/>
    <w:rsid w:val="00FF367E"/>
    <w:rsid w:val="00FF38D5"/>
    <w:rsid w:val="00FF3939"/>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7059"/>
    <w:rsid w:val="00FF72DA"/>
    <w:rsid w:val="00FF741F"/>
    <w:rsid w:val="00FF77F5"/>
    <w:rsid w:val="00FF793D"/>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D408B8"/>
    <w:rsid w:val="12226EFA"/>
    <w:rsid w:val="123F48F1"/>
    <w:rsid w:val="12D55552"/>
    <w:rsid w:val="13F346CD"/>
    <w:rsid w:val="151C1B8C"/>
    <w:rsid w:val="15501A56"/>
    <w:rsid w:val="165223D3"/>
    <w:rsid w:val="16680603"/>
    <w:rsid w:val="16687181"/>
    <w:rsid w:val="166B0FBD"/>
    <w:rsid w:val="16CC3AB5"/>
    <w:rsid w:val="171353AA"/>
    <w:rsid w:val="183D0F04"/>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C3281F"/>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81F7599"/>
  <w15:docId w15:val="{EA4D8930-FC64-47FA-BB2D-3FDFC2EB8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autoRedefine/>
    <w:qFormat/>
    <w:rsid w:val="0083043A"/>
    <w:rPr>
      <w:rFonts w:eastAsia="Times New Roman"/>
      <w:szCs w:val="24"/>
      <w:lang w:eastAsia="en-US"/>
    </w:rPr>
  </w:style>
  <w:style w:type="paragraph" w:styleId="10">
    <w:name w:val="heading 1"/>
    <w:basedOn w:val="a2"/>
    <w:next w:val="a3"/>
    <w:link w:val="11"/>
    <w:autoRedefine/>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autoRedefine/>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autoRedefine/>
    <w:qFormat/>
    <w:pPr>
      <w:keepNext/>
      <w:keepLines/>
      <w:numPr>
        <w:numId w:val="1"/>
      </w:numPr>
      <w:tabs>
        <w:tab w:val="left" w:pos="709"/>
      </w:tabs>
      <w:overflowPunct w:val="0"/>
      <w:autoSpaceDE w:val="0"/>
      <w:autoSpaceDN w:val="0"/>
      <w:adjustRightInd w:val="0"/>
      <w:spacing w:before="120" w:after="180" w:line="259" w:lineRule="auto"/>
      <w:jc w:val="both"/>
      <w:textAlignment w:val="baseline"/>
      <w:outlineLvl w:val="2"/>
    </w:pPr>
    <w:rPr>
      <w:rFonts w:ascii="Arial" w:eastAsia="MS Mincho" w:hAnsi="Arial" w:cs="Arial"/>
      <w:bCs/>
      <w:sz w:val="26"/>
      <w:szCs w:val="26"/>
    </w:rPr>
  </w:style>
  <w:style w:type="paragraph" w:styleId="41">
    <w:name w:val="heading 4"/>
    <w:basedOn w:val="a2"/>
    <w:next w:val="a2"/>
    <w:link w:val="42"/>
    <w:autoRedefine/>
    <w:qFormat/>
    <w:pPr>
      <w:keepNext/>
      <w:tabs>
        <w:tab w:val="left" w:pos="-5500"/>
      </w:tabs>
      <w:spacing w:before="240" w:after="60"/>
      <w:outlineLvl w:val="3"/>
    </w:pPr>
    <w:rPr>
      <w:rFonts w:eastAsia="MS Mincho"/>
      <w:b/>
      <w:bCs/>
      <w:sz w:val="28"/>
      <w:szCs w:val="28"/>
    </w:rPr>
  </w:style>
  <w:style w:type="paragraph" w:styleId="51">
    <w:name w:val="heading 5"/>
    <w:basedOn w:val="a2"/>
    <w:next w:val="a2"/>
    <w:link w:val="52"/>
    <w:autoRedefine/>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2"/>
    <w:next w:val="a2"/>
    <w:link w:val="60"/>
    <w:autoRedefine/>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autoRedefine/>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link w:val="80"/>
    <w:autoRedefine/>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autoRedefine/>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autoRedefine/>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3">
    <w:name w:val="Body Text"/>
    <w:basedOn w:val="a2"/>
    <w:link w:val="a9"/>
    <w:autoRedefine/>
    <w:qFormat/>
    <w:pPr>
      <w:spacing w:after="120"/>
      <w:jc w:val="both"/>
    </w:pPr>
    <w:rPr>
      <w:rFonts w:eastAsia="MS Mincho"/>
    </w:rPr>
  </w:style>
  <w:style w:type="paragraph" w:styleId="33">
    <w:name w:val="List 3"/>
    <w:basedOn w:val="a2"/>
    <w:autoRedefine/>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autoRedefine/>
    <w:qFormat/>
    <w:pPr>
      <w:ind w:leftChars="1200" w:left="2520"/>
    </w:pPr>
  </w:style>
  <w:style w:type="paragraph" w:styleId="2">
    <w:name w:val="List Number 2"/>
    <w:basedOn w:val="a2"/>
    <w:autoRedefine/>
    <w:qFormat/>
    <w:pPr>
      <w:numPr>
        <w:numId w:val="2"/>
      </w:numPr>
      <w:spacing w:after="180"/>
      <w:contextualSpacing/>
    </w:pPr>
    <w:rPr>
      <w:rFonts w:ascii="Times New Roman" w:eastAsia="MS Mincho" w:hAnsi="Times New Roman"/>
      <w:szCs w:val="20"/>
      <w:lang w:val="en-GB"/>
    </w:rPr>
  </w:style>
  <w:style w:type="paragraph" w:styleId="aa">
    <w:name w:val="table of authorities"/>
    <w:basedOn w:val="a2"/>
    <w:next w:val="a2"/>
    <w:autoRedefine/>
    <w:qFormat/>
    <w:pPr>
      <w:ind w:left="200" w:hanging="200"/>
    </w:pPr>
    <w:rPr>
      <w:rFonts w:ascii="Times New Roman" w:eastAsia="MS Mincho" w:hAnsi="Times New Roman"/>
      <w:szCs w:val="20"/>
      <w:lang w:val="en-GB"/>
    </w:rPr>
  </w:style>
  <w:style w:type="paragraph" w:styleId="ab">
    <w:name w:val="Note Heading"/>
    <w:basedOn w:val="a2"/>
    <w:next w:val="a2"/>
    <w:link w:val="ac"/>
    <w:autoRedefine/>
    <w:qFormat/>
    <w:rPr>
      <w:rFonts w:ascii="Times New Roman" w:eastAsia="MS Mincho" w:hAnsi="Times New Roman"/>
      <w:szCs w:val="20"/>
      <w:lang w:val="en-GB"/>
    </w:rPr>
  </w:style>
  <w:style w:type="paragraph" w:styleId="40">
    <w:name w:val="List Bullet 4"/>
    <w:basedOn w:val="a2"/>
    <w:autoRedefine/>
    <w:qFormat/>
    <w:pPr>
      <w:numPr>
        <w:numId w:val="3"/>
      </w:numPr>
      <w:spacing w:after="180"/>
      <w:contextualSpacing/>
    </w:pPr>
    <w:rPr>
      <w:rFonts w:ascii="Times New Roman" w:eastAsia="MS Mincho" w:hAnsi="Times New Roman"/>
      <w:szCs w:val="20"/>
      <w:lang w:val="en-GB"/>
    </w:rPr>
  </w:style>
  <w:style w:type="paragraph" w:styleId="81">
    <w:name w:val="index 8"/>
    <w:basedOn w:val="a2"/>
    <w:next w:val="a2"/>
    <w:autoRedefine/>
    <w:qFormat/>
    <w:pPr>
      <w:ind w:left="1600" w:hanging="200"/>
    </w:pPr>
    <w:rPr>
      <w:rFonts w:ascii="Times New Roman" w:eastAsia="MS Mincho" w:hAnsi="Times New Roman"/>
      <w:szCs w:val="20"/>
      <w:lang w:val="en-GB"/>
    </w:rPr>
  </w:style>
  <w:style w:type="paragraph" w:styleId="ad">
    <w:name w:val="E-mail Signature"/>
    <w:basedOn w:val="a2"/>
    <w:link w:val="ae"/>
    <w:autoRedefine/>
    <w:qFormat/>
    <w:rPr>
      <w:rFonts w:ascii="Times New Roman" w:eastAsia="MS Mincho" w:hAnsi="Times New Roman"/>
      <w:szCs w:val="20"/>
      <w:lang w:val="en-GB"/>
    </w:rPr>
  </w:style>
  <w:style w:type="paragraph" w:styleId="a">
    <w:name w:val="List Number"/>
    <w:basedOn w:val="a2"/>
    <w:autoRedefine/>
    <w:qFormat/>
    <w:pPr>
      <w:numPr>
        <w:numId w:val="4"/>
      </w:numPr>
      <w:spacing w:after="180"/>
      <w:contextualSpacing/>
    </w:pPr>
    <w:rPr>
      <w:rFonts w:ascii="Times New Roman" w:eastAsia="MS Mincho" w:hAnsi="Times New Roman"/>
      <w:szCs w:val="20"/>
      <w:lang w:val="en-GB"/>
    </w:rPr>
  </w:style>
  <w:style w:type="paragraph" w:styleId="af">
    <w:name w:val="Normal Indent"/>
    <w:basedOn w:val="a2"/>
    <w:autoRedefine/>
    <w:qFormat/>
    <w:pPr>
      <w:spacing w:after="180"/>
      <w:ind w:left="720"/>
    </w:pPr>
    <w:rPr>
      <w:rFonts w:ascii="Times New Roman" w:eastAsia="MS Mincho" w:hAnsi="Times New Roman"/>
      <w:szCs w:val="20"/>
      <w:lang w:val="en-GB"/>
    </w:rPr>
  </w:style>
  <w:style w:type="paragraph" w:styleId="af0">
    <w:name w:val="caption"/>
    <w:basedOn w:val="a2"/>
    <w:next w:val="a2"/>
    <w:link w:val="12"/>
    <w:autoRedefine/>
    <w:qFormat/>
    <w:pPr>
      <w:overflowPunct w:val="0"/>
      <w:autoSpaceDE w:val="0"/>
      <w:autoSpaceDN w:val="0"/>
      <w:adjustRightInd w:val="0"/>
      <w:spacing w:before="120" w:after="120"/>
      <w:textAlignment w:val="baseline"/>
    </w:pPr>
    <w:rPr>
      <w:szCs w:val="20"/>
      <w:lang w:val="en-GB"/>
    </w:rPr>
  </w:style>
  <w:style w:type="paragraph" w:styleId="53">
    <w:name w:val="index 5"/>
    <w:basedOn w:val="a2"/>
    <w:next w:val="a2"/>
    <w:autoRedefine/>
    <w:qFormat/>
    <w:pPr>
      <w:ind w:left="1000" w:hanging="200"/>
    </w:pPr>
    <w:rPr>
      <w:rFonts w:ascii="Times New Roman" w:eastAsia="MS Mincho" w:hAnsi="Times New Roman"/>
      <w:szCs w:val="20"/>
      <w:lang w:val="en-GB"/>
    </w:rPr>
  </w:style>
  <w:style w:type="paragraph" w:styleId="a0">
    <w:name w:val="List Bullet"/>
    <w:basedOn w:val="a2"/>
    <w:autoRedefine/>
    <w:qFormat/>
    <w:pPr>
      <w:numPr>
        <w:numId w:val="5"/>
      </w:numPr>
      <w:spacing w:after="180"/>
      <w:contextualSpacing/>
    </w:pPr>
    <w:rPr>
      <w:rFonts w:ascii="Times New Roman" w:eastAsia="MS Mincho" w:hAnsi="Times New Roman"/>
      <w:szCs w:val="20"/>
      <w:lang w:val="en-GB"/>
    </w:rPr>
  </w:style>
  <w:style w:type="paragraph" w:styleId="af1">
    <w:name w:val="envelope address"/>
    <w:basedOn w:val="a2"/>
    <w:autoRedefine/>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autoRedefine/>
    <w:qFormat/>
    <w:pPr>
      <w:shd w:val="clear" w:color="auto" w:fill="000080"/>
    </w:pPr>
  </w:style>
  <w:style w:type="paragraph" w:styleId="af4">
    <w:name w:val="toa heading"/>
    <w:basedOn w:val="a2"/>
    <w:next w:val="a2"/>
    <w:autoRedefine/>
    <w:qFormat/>
    <w:pPr>
      <w:spacing w:before="120"/>
    </w:pPr>
    <w:rPr>
      <w:rFonts w:asciiTheme="majorHAnsi" w:eastAsiaTheme="majorEastAsia" w:hAnsiTheme="majorHAnsi" w:cstheme="majorBidi"/>
      <w:sz w:val="24"/>
    </w:rPr>
  </w:style>
  <w:style w:type="paragraph" w:styleId="af5">
    <w:name w:val="annotation text"/>
    <w:basedOn w:val="a2"/>
    <w:link w:val="13"/>
    <w:autoRedefine/>
    <w:uiPriority w:val="99"/>
    <w:qFormat/>
  </w:style>
  <w:style w:type="paragraph" w:styleId="61">
    <w:name w:val="index 6"/>
    <w:basedOn w:val="a2"/>
    <w:next w:val="a2"/>
    <w:autoRedefine/>
    <w:qFormat/>
    <w:pPr>
      <w:ind w:left="1200" w:hanging="200"/>
    </w:pPr>
    <w:rPr>
      <w:rFonts w:ascii="Times New Roman" w:eastAsia="MS Mincho" w:hAnsi="Times New Roman"/>
      <w:szCs w:val="20"/>
      <w:lang w:val="en-GB"/>
    </w:rPr>
  </w:style>
  <w:style w:type="paragraph" w:styleId="af6">
    <w:name w:val="Salutation"/>
    <w:basedOn w:val="a2"/>
    <w:next w:val="a2"/>
    <w:link w:val="af7"/>
    <w:autoRedefine/>
    <w:qFormat/>
    <w:pPr>
      <w:spacing w:after="180"/>
    </w:pPr>
    <w:rPr>
      <w:rFonts w:ascii="Times New Roman" w:eastAsia="MS Mincho" w:hAnsi="Times New Roman"/>
      <w:szCs w:val="20"/>
      <w:lang w:val="en-GB"/>
    </w:rPr>
  </w:style>
  <w:style w:type="paragraph" w:styleId="34">
    <w:name w:val="Body Text 3"/>
    <w:basedOn w:val="a2"/>
    <w:link w:val="35"/>
    <w:autoRedefine/>
    <w:qFormat/>
    <w:pPr>
      <w:spacing w:after="120"/>
    </w:pPr>
    <w:rPr>
      <w:rFonts w:ascii="Times New Roman" w:eastAsia="MS Mincho" w:hAnsi="Times New Roman"/>
      <w:sz w:val="16"/>
      <w:szCs w:val="16"/>
      <w:lang w:val="en-GB"/>
    </w:rPr>
  </w:style>
  <w:style w:type="paragraph" w:styleId="af8">
    <w:name w:val="Closing"/>
    <w:basedOn w:val="a2"/>
    <w:link w:val="af9"/>
    <w:autoRedefine/>
    <w:qFormat/>
    <w:pPr>
      <w:ind w:left="4252"/>
    </w:pPr>
    <w:rPr>
      <w:rFonts w:ascii="Times New Roman" w:eastAsia="MS Mincho" w:hAnsi="Times New Roman"/>
      <w:szCs w:val="20"/>
      <w:lang w:val="en-GB"/>
    </w:rPr>
  </w:style>
  <w:style w:type="paragraph" w:styleId="30">
    <w:name w:val="List Bullet 3"/>
    <w:basedOn w:val="a2"/>
    <w:autoRedefine/>
    <w:qFormat/>
    <w:pPr>
      <w:numPr>
        <w:numId w:val="6"/>
      </w:numPr>
      <w:spacing w:after="180"/>
      <w:contextualSpacing/>
    </w:pPr>
    <w:rPr>
      <w:rFonts w:ascii="Times New Roman" w:eastAsia="MS Mincho" w:hAnsi="Times New Roman"/>
      <w:szCs w:val="20"/>
      <w:lang w:val="en-GB"/>
    </w:rPr>
  </w:style>
  <w:style w:type="paragraph" w:styleId="afa">
    <w:name w:val="Body Text Indent"/>
    <w:basedOn w:val="a2"/>
    <w:link w:val="afb"/>
    <w:autoRedefine/>
    <w:qFormat/>
    <w:pPr>
      <w:spacing w:after="120"/>
      <w:ind w:left="283"/>
    </w:pPr>
    <w:rPr>
      <w:rFonts w:ascii="Times New Roman" w:eastAsia="MS Mincho" w:hAnsi="Times New Roman"/>
      <w:szCs w:val="20"/>
      <w:lang w:val="en-GB"/>
    </w:rPr>
  </w:style>
  <w:style w:type="paragraph" w:styleId="3">
    <w:name w:val="List Number 3"/>
    <w:basedOn w:val="a2"/>
    <w:autoRedefine/>
    <w:qFormat/>
    <w:pPr>
      <w:numPr>
        <w:numId w:val="7"/>
      </w:numPr>
      <w:spacing w:after="180"/>
      <w:contextualSpacing/>
    </w:pPr>
    <w:rPr>
      <w:rFonts w:ascii="Times New Roman" w:eastAsia="MS Mincho" w:hAnsi="Times New Roman"/>
      <w:szCs w:val="20"/>
      <w:lang w:val="en-GB"/>
    </w:rPr>
  </w:style>
  <w:style w:type="paragraph" w:styleId="21">
    <w:name w:val="List 2"/>
    <w:basedOn w:val="afc"/>
    <w:autoRedefine/>
    <w:qFormat/>
    <w:pPr>
      <w:numPr>
        <w:numId w:val="8"/>
      </w:numPr>
      <w:spacing w:before="180"/>
    </w:pPr>
    <w:rPr>
      <w:rFonts w:ascii="Arial" w:hAnsi="Arial"/>
      <w:sz w:val="22"/>
      <w:szCs w:val="20"/>
    </w:rPr>
  </w:style>
  <w:style w:type="paragraph" w:styleId="afc">
    <w:name w:val="List"/>
    <w:basedOn w:val="a2"/>
    <w:autoRedefine/>
    <w:qFormat/>
    <w:pPr>
      <w:ind w:left="283" w:hanging="283"/>
    </w:pPr>
  </w:style>
  <w:style w:type="paragraph" w:styleId="afd">
    <w:name w:val="List Continue"/>
    <w:basedOn w:val="a2"/>
    <w:autoRedefine/>
    <w:qFormat/>
    <w:pPr>
      <w:spacing w:after="120"/>
      <w:ind w:left="283"/>
      <w:contextualSpacing/>
    </w:pPr>
    <w:rPr>
      <w:rFonts w:ascii="Times New Roman" w:eastAsia="MS Mincho" w:hAnsi="Times New Roman"/>
      <w:szCs w:val="20"/>
      <w:lang w:val="en-GB"/>
    </w:rPr>
  </w:style>
  <w:style w:type="paragraph" w:styleId="afe">
    <w:name w:val="Block Text"/>
    <w:basedOn w:val="a2"/>
    <w:autoRedefine/>
    <w:qFormat/>
    <w:pPr>
      <w:spacing w:after="120"/>
      <w:ind w:leftChars="700" w:left="1440" w:rightChars="700" w:right="1440"/>
    </w:pPr>
  </w:style>
  <w:style w:type="paragraph" w:styleId="20">
    <w:name w:val="List Bullet 2"/>
    <w:basedOn w:val="a2"/>
    <w:autoRedefine/>
    <w:qFormat/>
    <w:pPr>
      <w:numPr>
        <w:numId w:val="9"/>
      </w:numPr>
      <w:spacing w:after="180"/>
      <w:contextualSpacing/>
    </w:pPr>
    <w:rPr>
      <w:rFonts w:ascii="Times New Roman" w:eastAsia="MS Mincho" w:hAnsi="Times New Roman"/>
      <w:szCs w:val="20"/>
      <w:lang w:val="en-GB"/>
    </w:rPr>
  </w:style>
  <w:style w:type="paragraph" w:styleId="HTML">
    <w:name w:val="HTML Address"/>
    <w:basedOn w:val="a2"/>
    <w:link w:val="HTML0"/>
    <w:autoRedefine/>
    <w:qFormat/>
    <w:rPr>
      <w:rFonts w:ascii="Times New Roman" w:eastAsia="MS Mincho" w:hAnsi="Times New Roman"/>
      <w:i/>
      <w:iCs/>
      <w:szCs w:val="20"/>
      <w:lang w:val="en-GB"/>
    </w:rPr>
  </w:style>
  <w:style w:type="paragraph" w:styleId="43">
    <w:name w:val="index 4"/>
    <w:basedOn w:val="a2"/>
    <w:next w:val="a2"/>
    <w:autoRedefine/>
    <w:qFormat/>
    <w:pPr>
      <w:ind w:left="800" w:hanging="200"/>
    </w:pPr>
    <w:rPr>
      <w:rFonts w:ascii="Times New Roman" w:eastAsia="MS Mincho" w:hAnsi="Times New Roman"/>
      <w:szCs w:val="20"/>
      <w:lang w:val="en-GB"/>
    </w:rPr>
  </w:style>
  <w:style w:type="paragraph" w:styleId="TOC5">
    <w:name w:val="toc 5"/>
    <w:basedOn w:val="TOC4"/>
    <w:autoRedefine/>
    <w:qFormat/>
    <w:pPr>
      <w:ind w:left="1701" w:hanging="1701"/>
    </w:pPr>
  </w:style>
  <w:style w:type="paragraph" w:styleId="TOC4">
    <w:name w:val="toc 4"/>
    <w:basedOn w:val="TOC3"/>
    <w:autoRedefine/>
    <w:qFormat/>
    <w:pPr>
      <w:ind w:left="1418" w:hanging="1418"/>
    </w:pPr>
  </w:style>
  <w:style w:type="paragraph" w:styleId="TOC3">
    <w:name w:val="toc 3"/>
    <w:basedOn w:val="TOC2"/>
    <w:autoRedefine/>
    <w:qFormat/>
    <w:pPr>
      <w:ind w:left="1134" w:hanging="1134"/>
    </w:pPr>
  </w:style>
  <w:style w:type="paragraph" w:styleId="TOC2">
    <w:name w:val="toc 2"/>
    <w:basedOn w:val="TOC1"/>
    <w:autoRedefine/>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autoRedefine/>
    <w:uiPriority w:val="39"/>
    <w:qFormat/>
  </w:style>
  <w:style w:type="paragraph" w:styleId="aff">
    <w:name w:val="Plain Text"/>
    <w:basedOn w:val="a2"/>
    <w:link w:val="aff0"/>
    <w:autoRedefine/>
    <w:qFormat/>
    <w:rPr>
      <w:rFonts w:ascii="Consolas" w:eastAsia="MS Mincho" w:hAnsi="Consolas"/>
      <w:sz w:val="21"/>
      <w:szCs w:val="21"/>
      <w:lang w:val="en-GB"/>
    </w:rPr>
  </w:style>
  <w:style w:type="paragraph" w:styleId="50">
    <w:name w:val="List Bullet 5"/>
    <w:basedOn w:val="a2"/>
    <w:autoRedefine/>
    <w:qFormat/>
    <w:pPr>
      <w:numPr>
        <w:numId w:val="10"/>
      </w:numPr>
      <w:spacing w:after="180"/>
      <w:contextualSpacing/>
    </w:pPr>
    <w:rPr>
      <w:rFonts w:ascii="Times New Roman" w:eastAsia="MS Mincho" w:hAnsi="Times New Roman"/>
      <w:szCs w:val="20"/>
      <w:lang w:val="en-GB"/>
    </w:rPr>
  </w:style>
  <w:style w:type="paragraph" w:styleId="4">
    <w:name w:val="List Number 4"/>
    <w:basedOn w:val="a2"/>
    <w:autoRedefine/>
    <w:qFormat/>
    <w:pPr>
      <w:numPr>
        <w:numId w:val="11"/>
      </w:numPr>
      <w:spacing w:after="180"/>
      <w:contextualSpacing/>
    </w:pPr>
    <w:rPr>
      <w:rFonts w:ascii="Times New Roman" w:eastAsia="MS Mincho" w:hAnsi="Times New Roman"/>
      <w:szCs w:val="20"/>
      <w:lang w:val="en-GB"/>
    </w:rPr>
  </w:style>
  <w:style w:type="paragraph" w:styleId="TOC8">
    <w:name w:val="toc 8"/>
    <w:basedOn w:val="TOC1"/>
    <w:autoRedefine/>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autoRedefine/>
    <w:qFormat/>
    <w:pPr>
      <w:ind w:left="600" w:hanging="200"/>
    </w:pPr>
    <w:rPr>
      <w:rFonts w:ascii="Times New Roman" w:eastAsia="MS Mincho" w:hAnsi="Times New Roman"/>
      <w:szCs w:val="20"/>
      <w:lang w:val="en-GB"/>
    </w:rPr>
  </w:style>
  <w:style w:type="paragraph" w:styleId="aff1">
    <w:name w:val="Date"/>
    <w:basedOn w:val="a2"/>
    <w:next w:val="a2"/>
    <w:link w:val="aff2"/>
    <w:autoRedefine/>
    <w:qFormat/>
    <w:pPr>
      <w:spacing w:after="180"/>
    </w:pPr>
    <w:rPr>
      <w:rFonts w:ascii="Times New Roman" w:eastAsia="MS Mincho" w:hAnsi="Times New Roman"/>
      <w:szCs w:val="20"/>
      <w:lang w:val="en-GB"/>
    </w:rPr>
  </w:style>
  <w:style w:type="paragraph" w:styleId="24">
    <w:name w:val="Body Text Indent 2"/>
    <w:basedOn w:val="a2"/>
    <w:link w:val="25"/>
    <w:autoRedefine/>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autoRedefine/>
    <w:qFormat/>
    <w:rPr>
      <w:rFonts w:ascii="Times New Roman" w:eastAsia="MS Mincho" w:hAnsi="Times New Roman"/>
      <w:szCs w:val="20"/>
      <w:lang w:val="en-GB"/>
    </w:rPr>
  </w:style>
  <w:style w:type="paragraph" w:styleId="54">
    <w:name w:val="List Continue 5"/>
    <w:basedOn w:val="a2"/>
    <w:autoRedefine/>
    <w:qFormat/>
    <w:pPr>
      <w:spacing w:after="120"/>
      <w:ind w:left="1415"/>
      <w:contextualSpacing/>
    </w:pPr>
    <w:rPr>
      <w:rFonts w:ascii="Times New Roman" w:eastAsia="MS Mincho" w:hAnsi="Times New Roman"/>
      <w:szCs w:val="20"/>
      <w:lang w:val="en-GB"/>
    </w:rPr>
  </w:style>
  <w:style w:type="paragraph" w:styleId="aff5">
    <w:name w:val="Balloon Text"/>
    <w:basedOn w:val="a2"/>
    <w:link w:val="aff6"/>
    <w:autoRedefine/>
    <w:semiHidden/>
    <w:qFormat/>
    <w:rPr>
      <w:sz w:val="18"/>
      <w:szCs w:val="18"/>
    </w:rPr>
  </w:style>
  <w:style w:type="paragraph" w:styleId="aff7">
    <w:name w:val="footer"/>
    <w:basedOn w:val="a2"/>
    <w:link w:val="aff8"/>
    <w:autoRedefine/>
    <w:uiPriority w:val="99"/>
    <w:qFormat/>
    <w:pPr>
      <w:tabs>
        <w:tab w:val="center" w:pos="4153"/>
        <w:tab w:val="right" w:pos="8306"/>
      </w:tabs>
      <w:snapToGrid w:val="0"/>
    </w:pPr>
    <w:rPr>
      <w:sz w:val="18"/>
      <w:szCs w:val="18"/>
    </w:rPr>
  </w:style>
  <w:style w:type="paragraph" w:styleId="aff9">
    <w:name w:val="envelope return"/>
    <w:basedOn w:val="a2"/>
    <w:autoRedefine/>
    <w:qFormat/>
    <w:pPr>
      <w:snapToGrid w:val="0"/>
    </w:pPr>
    <w:rPr>
      <w:rFonts w:asciiTheme="majorHAnsi" w:eastAsiaTheme="majorEastAsia" w:hAnsiTheme="majorHAnsi" w:cstheme="majorBidi"/>
    </w:rPr>
  </w:style>
  <w:style w:type="paragraph" w:styleId="affa">
    <w:name w:val="header"/>
    <w:basedOn w:val="a2"/>
    <w:link w:val="affb"/>
    <w:qFormat/>
    <w:pPr>
      <w:tabs>
        <w:tab w:val="center" w:pos="4536"/>
        <w:tab w:val="right" w:pos="9072"/>
      </w:tabs>
    </w:pPr>
    <w:rPr>
      <w:rFonts w:ascii="Arial" w:eastAsia="MS Mincho" w:hAnsi="Arial"/>
      <w:b/>
    </w:rPr>
  </w:style>
  <w:style w:type="paragraph" w:styleId="affc">
    <w:name w:val="Signature"/>
    <w:basedOn w:val="a2"/>
    <w:link w:val="affd"/>
    <w:autoRedefine/>
    <w:qFormat/>
    <w:pPr>
      <w:ind w:left="4252"/>
    </w:pPr>
    <w:rPr>
      <w:rFonts w:ascii="Times New Roman" w:eastAsia="MS Mincho" w:hAnsi="Times New Roman"/>
      <w:szCs w:val="20"/>
      <w:lang w:val="en-GB"/>
    </w:rPr>
  </w:style>
  <w:style w:type="paragraph" w:styleId="44">
    <w:name w:val="List Continue 4"/>
    <w:basedOn w:val="a2"/>
    <w:autoRedefine/>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autoRedefin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autoRedefine/>
    <w:qFormat/>
    <w:pPr>
      <w:numPr>
        <w:numId w:val="12"/>
      </w:numPr>
      <w:spacing w:after="180"/>
      <w:contextualSpacing/>
    </w:pPr>
    <w:rPr>
      <w:rFonts w:ascii="Times New Roman" w:eastAsia="MS Mincho" w:hAnsi="Times New Roman"/>
      <w:szCs w:val="20"/>
      <w:lang w:val="en-GB"/>
    </w:rPr>
  </w:style>
  <w:style w:type="paragraph" w:styleId="afff0">
    <w:name w:val="footnote text"/>
    <w:basedOn w:val="a2"/>
    <w:link w:val="afff1"/>
    <w:autoRedefine/>
    <w:qFormat/>
    <w:rPr>
      <w:rFonts w:ascii="Times New Roman" w:eastAsia="MS Mincho" w:hAnsi="Times New Roman"/>
      <w:szCs w:val="20"/>
      <w:lang w:val="en-GB"/>
    </w:rPr>
  </w:style>
  <w:style w:type="paragraph" w:styleId="TOC6">
    <w:name w:val="toc 6"/>
    <w:basedOn w:val="TOC5"/>
    <w:next w:val="a2"/>
    <w:autoRedefine/>
    <w:qFormat/>
    <w:pPr>
      <w:ind w:left="1985" w:hanging="1985"/>
    </w:pPr>
  </w:style>
  <w:style w:type="paragraph" w:styleId="55">
    <w:name w:val="List 5"/>
    <w:basedOn w:val="a2"/>
    <w:autoRedefine/>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autoRedefine/>
    <w:qFormat/>
    <w:pPr>
      <w:spacing w:after="120"/>
      <w:ind w:left="283"/>
    </w:pPr>
    <w:rPr>
      <w:rFonts w:ascii="Times New Roman" w:eastAsia="MS Mincho" w:hAnsi="Times New Roman"/>
      <w:sz w:val="16"/>
      <w:szCs w:val="16"/>
      <w:lang w:val="en-GB"/>
    </w:rPr>
  </w:style>
  <w:style w:type="paragraph" w:styleId="71">
    <w:name w:val="index 7"/>
    <w:basedOn w:val="a2"/>
    <w:next w:val="a2"/>
    <w:autoRedefine/>
    <w:qFormat/>
    <w:pPr>
      <w:ind w:left="1400" w:hanging="200"/>
    </w:pPr>
    <w:rPr>
      <w:rFonts w:ascii="Times New Roman" w:eastAsia="MS Mincho" w:hAnsi="Times New Roman"/>
      <w:szCs w:val="20"/>
      <w:lang w:val="en-GB"/>
    </w:rPr>
  </w:style>
  <w:style w:type="paragraph" w:styleId="91">
    <w:name w:val="index 9"/>
    <w:basedOn w:val="a2"/>
    <w:next w:val="a2"/>
    <w:autoRedefine/>
    <w:qFormat/>
    <w:pPr>
      <w:ind w:left="1800" w:hanging="200"/>
    </w:pPr>
    <w:rPr>
      <w:rFonts w:ascii="Times New Roman" w:eastAsia="MS Mincho" w:hAnsi="Times New Roman"/>
      <w:szCs w:val="20"/>
      <w:lang w:val="en-GB"/>
    </w:rPr>
  </w:style>
  <w:style w:type="paragraph" w:styleId="afff2">
    <w:name w:val="table of figures"/>
    <w:basedOn w:val="a2"/>
    <w:next w:val="a2"/>
    <w:autoRedefine/>
    <w:uiPriority w:val="99"/>
    <w:qFormat/>
    <w:rPr>
      <w:rFonts w:ascii="Times New Roman" w:eastAsia="MS Mincho" w:hAnsi="Times New Roman"/>
      <w:szCs w:val="20"/>
      <w:lang w:val="en-GB"/>
    </w:rPr>
  </w:style>
  <w:style w:type="paragraph" w:styleId="TOC9">
    <w:name w:val="toc 9"/>
    <w:basedOn w:val="TOC8"/>
    <w:autoRedefine/>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autoRedefine/>
    <w:qFormat/>
    <w:pPr>
      <w:spacing w:after="120" w:line="480" w:lineRule="auto"/>
    </w:pPr>
    <w:rPr>
      <w:rFonts w:ascii="Times New Roman" w:eastAsia="MS Mincho" w:hAnsi="Times New Roman"/>
      <w:szCs w:val="20"/>
      <w:lang w:val="en-GB"/>
    </w:rPr>
  </w:style>
  <w:style w:type="paragraph" w:styleId="45">
    <w:name w:val="List 4"/>
    <w:basedOn w:val="a2"/>
    <w:autoRedefine/>
    <w:qFormat/>
    <w:pPr>
      <w:spacing w:after="180"/>
      <w:ind w:left="1132" w:hanging="283"/>
      <w:contextualSpacing/>
    </w:pPr>
    <w:rPr>
      <w:rFonts w:ascii="Times New Roman" w:eastAsia="MS Mincho" w:hAnsi="Times New Roman"/>
      <w:szCs w:val="20"/>
      <w:lang w:val="en-GB"/>
    </w:rPr>
  </w:style>
  <w:style w:type="paragraph" w:styleId="28">
    <w:name w:val="List Continue 2"/>
    <w:basedOn w:val="a2"/>
    <w:autoRedefine/>
    <w:qFormat/>
    <w:pPr>
      <w:spacing w:after="120"/>
      <w:ind w:left="566"/>
      <w:contextualSpacing/>
    </w:pPr>
    <w:rPr>
      <w:rFonts w:ascii="Times New Roman" w:eastAsia="MS Mincho" w:hAnsi="Times New Roman"/>
      <w:szCs w:val="20"/>
      <w:lang w:val="en-GB"/>
    </w:rPr>
  </w:style>
  <w:style w:type="paragraph" w:styleId="afff3">
    <w:name w:val="Message Header"/>
    <w:basedOn w:val="a2"/>
    <w:link w:val="14"/>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autoRedefine/>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autoRedefine/>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autoRedefine/>
    <w:qFormat/>
    <w:pPr>
      <w:spacing w:after="120"/>
      <w:ind w:left="849"/>
      <w:contextualSpacing/>
    </w:pPr>
    <w:rPr>
      <w:rFonts w:ascii="Times New Roman" w:eastAsia="MS Mincho" w:hAnsi="Times New Roman"/>
      <w:szCs w:val="20"/>
      <w:lang w:val="en-GB"/>
    </w:rPr>
  </w:style>
  <w:style w:type="paragraph" w:styleId="15">
    <w:name w:val="index 1"/>
    <w:basedOn w:val="a2"/>
    <w:next w:val="a2"/>
    <w:autoRedefine/>
    <w:qFormat/>
    <w:pPr>
      <w:ind w:left="200" w:hanging="200"/>
    </w:pPr>
    <w:rPr>
      <w:rFonts w:ascii="Times New Roman" w:eastAsia="MS Mincho" w:hAnsi="Times New Roman"/>
      <w:szCs w:val="20"/>
      <w:lang w:val="en-GB"/>
    </w:rPr>
  </w:style>
  <w:style w:type="paragraph" w:styleId="29">
    <w:name w:val="index 2"/>
    <w:basedOn w:val="a2"/>
    <w:next w:val="a2"/>
    <w:autoRedefine/>
    <w:qFormat/>
    <w:pPr>
      <w:ind w:left="400" w:hanging="200"/>
    </w:pPr>
    <w:rPr>
      <w:rFonts w:ascii="Times New Roman" w:eastAsia="MS Mincho" w:hAnsi="Times New Roman"/>
      <w:szCs w:val="20"/>
      <w:lang w:val="en-GB"/>
    </w:rPr>
  </w:style>
  <w:style w:type="paragraph" w:styleId="afff5">
    <w:name w:val="Title"/>
    <w:basedOn w:val="a2"/>
    <w:next w:val="a2"/>
    <w:link w:val="afff6"/>
    <w:autoRedefine/>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autoRedefine/>
    <w:qFormat/>
    <w:rPr>
      <w:b/>
      <w:bCs/>
    </w:rPr>
  </w:style>
  <w:style w:type="paragraph" w:styleId="afff9">
    <w:name w:val="Body Text First Indent"/>
    <w:basedOn w:val="a3"/>
    <w:link w:val="afffa"/>
    <w:autoRedefine/>
    <w:qFormat/>
    <w:pPr>
      <w:spacing w:after="180"/>
      <w:ind w:firstLine="360"/>
      <w:jc w:val="left"/>
    </w:pPr>
    <w:rPr>
      <w:rFonts w:ascii="Times New Roman" w:hAnsi="Times New Roman"/>
      <w:szCs w:val="20"/>
      <w:lang w:val="en-GB"/>
    </w:rPr>
  </w:style>
  <w:style w:type="paragraph" w:styleId="2a">
    <w:name w:val="Body Text First Indent 2"/>
    <w:basedOn w:val="afa"/>
    <w:link w:val="2b"/>
    <w:autoRedefine/>
    <w:qFormat/>
    <w:pPr>
      <w:spacing w:after="180"/>
      <w:ind w:left="360" w:firstLine="360"/>
    </w:pPr>
  </w:style>
  <w:style w:type="table" w:styleId="afffb">
    <w:name w:val="Table Grid"/>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autoRedefine/>
    <w:uiPriority w:val="22"/>
    <w:qFormat/>
    <w:rPr>
      <w:b/>
      <w:bCs/>
    </w:rPr>
  </w:style>
  <w:style w:type="character" w:styleId="afffd">
    <w:name w:val="FollowedHyperlink"/>
    <w:autoRedefine/>
    <w:qFormat/>
    <w:rPr>
      <w:color w:val="954F72"/>
      <w:u w:val="single"/>
    </w:rPr>
  </w:style>
  <w:style w:type="character" w:styleId="afffe">
    <w:name w:val="Hyperlink"/>
    <w:autoRedefine/>
    <w:uiPriority w:val="99"/>
    <w:qFormat/>
    <w:rPr>
      <w:color w:val="0000FF"/>
      <w:u w:val="single"/>
    </w:rPr>
  </w:style>
  <w:style w:type="character" w:styleId="affff">
    <w:name w:val="annotation reference"/>
    <w:autoRedefine/>
    <w:uiPriority w:val="99"/>
    <w:qFormat/>
    <w:rPr>
      <w:sz w:val="21"/>
      <w:szCs w:val="21"/>
    </w:rPr>
  </w:style>
  <w:style w:type="character" w:customStyle="1" w:styleId="apple-converted-space">
    <w:name w:val="apple-converted-space"/>
    <w:basedOn w:val="a4"/>
    <w:autoRedefine/>
    <w:qFormat/>
  </w:style>
  <w:style w:type="character" w:customStyle="1" w:styleId="affff0">
    <w:name w:val="题注 字符"/>
    <w:autoRedefine/>
    <w:qFormat/>
    <w:rPr>
      <w:rFonts w:eastAsia="Times New Roman"/>
      <w:b/>
      <w:bCs/>
      <w:lang w:eastAsia="en-US"/>
    </w:rPr>
  </w:style>
  <w:style w:type="character" w:customStyle="1" w:styleId="32">
    <w:name w:val="标题 3 字符"/>
    <w:link w:val="31"/>
    <w:autoRedefine/>
    <w:qFormat/>
    <w:rPr>
      <w:rFonts w:ascii="Arial" w:eastAsia="MS Mincho" w:hAnsi="Arial" w:cs="Arial"/>
      <w:bCs/>
      <w:sz w:val="26"/>
      <w:szCs w:val="26"/>
      <w:lang w:eastAsia="en-US"/>
    </w:rPr>
  </w:style>
  <w:style w:type="character" w:customStyle="1" w:styleId="B1">
    <w:name w:val="B1 (文字)"/>
    <w:link w:val="B10"/>
    <w:autoRedefine/>
    <w:qFormat/>
    <w:rPr>
      <w:rFonts w:eastAsia="Times New Roman"/>
      <w:lang w:val="en-GB" w:eastAsia="en-GB"/>
    </w:rPr>
  </w:style>
  <w:style w:type="paragraph" w:customStyle="1" w:styleId="B10">
    <w:name w:val="B1"/>
    <w:basedOn w:val="afc"/>
    <w:link w:val="B1"/>
    <w:autoRedefine/>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autoRedefine/>
    <w:qFormat/>
    <w:rPr>
      <w:lang w:eastAsia="en-US"/>
    </w:rPr>
  </w:style>
  <w:style w:type="character" w:customStyle="1" w:styleId="2c">
    <w:name w:val="批注文字 字符2"/>
    <w:autoRedefine/>
    <w:uiPriority w:val="99"/>
    <w:semiHidden/>
    <w:qFormat/>
    <w:rPr>
      <w:rFonts w:eastAsia="Times New Roman"/>
      <w:szCs w:val="24"/>
      <w:lang w:eastAsia="en-US"/>
    </w:rPr>
  </w:style>
  <w:style w:type="character" w:customStyle="1" w:styleId="tran">
    <w:name w:val="tran"/>
    <w:autoRedefine/>
    <w:qFormat/>
  </w:style>
  <w:style w:type="character" w:customStyle="1" w:styleId="TAHCar">
    <w:name w:val="TAH Car"/>
    <w:link w:val="TAH"/>
    <w:autoRedefine/>
    <w:uiPriority w:val="99"/>
    <w:qFormat/>
    <w:rPr>
      <w:rFonts w:ascii="Arial" w:eastAsia="Times New Roman" w:hAnsi="Arial"/>
      <w:b/>
      <w:sz w:val="18"/>
      <w:lang w:val="en-GB" w:eastAsia="en-US"/>
    </w:rPr>
  </w:style>
  <w:style w:type="paragraph" w:customStyle="1" w:styleId="TAH">
    <w:name w:val="TAH"/>
    <w:basedOn w:val="a2"/>
    <w:link w:val="TAHCar"/>
    <w:autoRedefine/>
    <w:uiPriority w:val="99"/>
    <w:qFormat/>
    <w:pPr>
      <w:keepNext/>
      <w:keepLines/>
      <w:jc w:val="center"/>
    </w:pPr>
    <w:rPr>
      <w:rFonts w:ascii="Arial" w:hAnsi="Arial"/>
      <w:b/>
      <w:sz w:val="18"/>
      <w:szCs w:val="20"/>
      <w:lang w:val="en-GB"/>
    </w:rPr>
  </w:style>
  <w:style w:type="character" w:customStyle="1" w:styleId="B2Char">
    <w:name w:val="B2 Char"/>
    <w:link w:val="B2"/>
    <w:autoRedefine/>
    <w:qFormat/>
    <w:rPr>
      <w:rFonts w:eastAsia="Times New Roman"/>
      <w:lang w:val="en-GB" w:eastAsia="en-GB"/>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autoRedefine/>
    <w:qFormat/>
    <w:rPr>
      <w:rFonts w:eastAsia="Batang"/>
      <w:kern w:val="2"/>
      <w:sz w:val="22"/>
      <w:szCs w:val="24"/>
      <w:lang w:val="en-GB" w:eastAsia="ko-KR" w:bidi="ar-SA"/>
    </w:rPr>
  </w:style>
  <w:style w:type="paragraph" w:customStyle="1" w:styleId="LGTdoc">
    <w:name w:val="LGTdoc_본문"/>
    <w:basedOn w:val="a2"/>
    <w:link w:val="LGTdocChar"/>
    <w:autoRedefine/>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0"/>
    <w:autoRedefine/>
    <w:qFormat/>
    <w:rPr>
      <w:lang w:val="en-GB" w:eastAsia="en-US" w:bidi="ar-SA"/>
    </w:rPr>
  </w:style>
  <w:style w:type="character" w:customStyle="1" w:styleId="affff1">
    <w:name w:val="批注文字 字符"/>
    <w:autoRedefine/>
    <w:uiPriority w:val="99"/>
    <w:qFormat/>
    <w:rPr>
      <w:kern w:val="2"/>
      <w:sz w:val="24"/>
      <w:szCs w:val="22"/>
    </w:rPr>
  </w:style>
  <w:style w:type="character" w:customStyle="1" w:styleId="affff2">
    <w:name w:val="列表段落 字符"/>
    <w:autoRedefine/>
    <w:uiPriority w:val="34"/>
    <w:qFormat/>
    <w:rPr>
      <w:rFonts w:ascii="Times" w:hAnsi="Times"/>
      <w:szCs w:val="24"/>
      <w:lang w:val="en-GB"/>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2"/>
    <w:link w:val="TACChar"/>
    <w:autoRedefine/>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autoRedefine/>
    <w:qFormat/>
    <w:rPr>
      <w:rFonts w:ascii="Arial" w:eastAsia="MS Mincho" w:hAnsi="Arial"/>
      <w:b/>
      <w:szCs w:val="24"/>
      <w:lang w:val="en-US" w:eastAsia="en-US" w:bidi="ar-SA"/>
    </w:rPr>
  </w:style>
  <w:style w:type="character" w:customStyle="1" w:styleId="a9">
    <w:name w:val="正文文本 字符"/>
    <w:link w:val="a3"/>
    <w:autoRedefine/>
    <w:qFormat/>
    <w:rPr>
      <w:rFonts w:eastAsia="MS Mincho"/>
      <w:szCs w:val="24"/>
      <w:lang w:val="en-US" w:eastAsia="en-US" w:bidi="ar-SA"/>
    </w:rPr>
  </w:style>
  <w:style w:type="character" w:customStyle="1" w:styleId="23">
    <w:name w:val="标题 2 字符"/>
    <w:link w:val="22"/>
    <w:autoRedefine/>
    <w:qFormat/>
    <w:rPr>
      <w:rFonts w:ascii="Arial" w:eastAsia="MS Mincho" w:hAnsi="Arial" w:cs="Arial"/>
      <w:b/>
      <w:bCs/>
      <w:iCs/>
      <w:szCs w:val="28"/>
    </w:rPr>
  </w:style>
  <w:style w:type="character" w:customStyle="1" w:styleId="btChar">
    <w:name w:val="bt Char"/>
    <w:autoRedefine/>
    <w:qFormat/>
    <w:rPr>
      <w:rFonts w:ascii="Arial" w:eastAsia="MS Mincho" w:hAnsi="Arial" w:cs="Arial"/>
      <w:color w:val="0000FF"/>
      <w:kern w:val="2"/>
      <w:szCs w:val="24"/>
      <w:lang w:val="en-US" w:eastAsia="en-US" w:bidi="ar-SA"/>
    </w:rPr>
  </w:style>
  <w:style w:type="character" w:customStyle="1" w:styleId="13">
    <w:name w:val="批注文字 字符1"/>
    <w:link w:val="af5"/>
    <w:autoRedefine/>
    <w:uiPriority w:val="99"/>
    <w:qFormat/>
    <w:rPr>
      <w:rFonts w:eastAsia="Times New Roman"/>
      <w:szCs w:val="24"/>
      <w:lang w:eastAsia="en-US"/>
    </w:rPr>
  </w:style>
  <w:style w:type="character" w:customStyle="1" w:styleId="16">
    <w:name w:val="列表段落 字符1"/>
    <w:aliases w:val="列表段落1 字符,- Bullets 字符,Lista1 字符,?? ?? 字符,????? 字符,???? 字符,列出段落1 字符,中等深浅网格 1 - 着色 21 字符,¥¡¡¡¡ì¬º¥¹¥È¶ÎÂä 字符,ÁÐ³ö¶ÎÂä 字符,—ño’i—Ž 字符,¥ê¥¹¥È¶ÎÂä 字符,1st level - Bullet List Paragraph 字符,Lettre d'introduction 字符,Paragrafo elenco 字符,Bullet list 字符"/>
    <w:link w:val="a1"/>
    <w:autoRedefine/>
    <w:uiPriority w:val="34"/>
    <w:qFormat/>
    <w:locked/>
    <w:rPr>
      <w:rFonts w:ascii="Times New Roman" w:eastAsia="微软雅黑" w:hAnsi="Times New Roman"/>
      <w:bCs/>
      <w:iCs/>
      <w:kern w:val="2"/>
      <w:lang w:val="en-GB"/>
    </w:rPr>
  </w:style>
  <w:style w:type="paragraph" w:styleId="a1">
    <w:name w:val="List Paragraph"/>
    <w:aliases w:val="列表段落1,- Bullets,Lista1,?? ??,?????,????,列出段落1,中等深浅网格 1 - 着色 21,¥¡¡¡¡ì¬º¥¹¥È¶ÎÂä,ÁÐ³ö¶ÎÂä,—ño’i—Ž,¥ê¥¹¥È¶ÎÂä,1st level - Bullet List Paragraph,Lettre d'introduction,Paragrafo elenco,Normal bullet 2,Bullet list,목록단락,列,numbered"/>
    <w:basedOn w:val="a2"/>
    <w:link w:val="16"/>
    <w:autoRedefine/>
    <w:uiPriority w:val="34"/>
    <w:qFormat/>
    <w:pPr>
      <w:widowControl w:val="0"/>
      <w:numPr>
        <w:numId w:val="13"/>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autoRedefine/>
    <w:qFormat/>
    <w:rPr>
      <w:rFonts w:ascii="Arial" w:eastAsia="Times New Roman" w:hAnsi="Arial"/>
      <w:b/>
      <w:lang w:val="en-GB" w:eastAsia="en-US"/>
    </w:rPr>
  </w:style>
  <w:style w:type="paragraph" w:customStyle="1" w:styleId="TH">
    <w:name w:val="TH"/>
    <w:basedOn w:val="a2"/>
    <w:link w:val="THChar"/>
    <w:autoRedefine/>
    <w:qFormat/>
    <w:pPr>
      <w:keepNext/>
      <w:keepLines/>
      <w:spacing w:before="60" w:after="180"/>
      <w:jc w:val="center"/>
    </w:pPr>
    <w:rPr>
      <w:rFonts w:ascii="Arial" w:hAnsi="Arial"/>
      <w:b/>
      <w:szCs w:val="20"/>
      <w:lang w:val="en-GB"/>
    </w:rPr>
  </w:style>
  <w:style w:type="character" w:customStyle="1" w:styleId="TALChar">
    <w:name w:val="TAL Char"/>
    <w:link w:val="TAL"/>
    <w:autoRedefine/>
    <w:qFormat/>
    <w:rPr>
      <w:rFonts w:ascii="Arial" w:eastAsia="Times New Roman" w:hAnsi="Arial"/>
      <w:sz w:val="18"/>
      <w:lang w:val="en-GB" w:eastAsia="en-US"/>
    </w:rPr>
  </w:style>
  <w:style w:type="paragraph" w:customStyle="1" w:styleId="TAL">
    <w:name w:val="TAL"/>
    <w:basedOn w:val="a2"/>
    <w:link w:val="TALChar"/>
    <w:autoRedefine/>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autoRedefine/>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Observation">
    <w:name w:val="Observation"/>
    <w:basedOn w:val="Proposal"/>
    <w:link w:val="ObservationChar"/>
    <w:autoRedefine/>
    <w:qFormat/>
    <w:pPr>
      <w:numPr>
        <w:numId w:val="14"/>
      </w:numPr>
      <w:tabs>
        <w:tab w:val="clear" w:pos="1304"/>
      </w:tabs>
      <w:ind w:left="1701" w:hanging="1701"/>
    </w:pPr>
  </w:style>
  <w:style w:type="paragraph" w:customStyle="1" w:styleId="Proposal">
    <w:name w:val="Proposal"/>
    <w:basedOn w:val="a2"/>
    <w:autoRedefine/>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autoRedefine/>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2"/>
    <w:autoRedefine/>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2"/>
    <w:autoRedefine/>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2"/>
    <w:autoRedefine/>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autoRedefine/>
    <w:qFormat/>
    <w:pPr>
      <w:spacing w:before="100" w:beforeAutospacing="1" w:after="100" w:afterAutospacing="1"/>
    </w:pPr>
    <w:rPr>
      <w:rFonts w:ascii="宋体" w:eastAsia="宋体" w:hAnsi="宋体" w:cs="宋体"/>
      <w:sz w:val="24"/>
      <w:lang w:eastAsia="zh-CN"/>
    </w:rPr>
  </w:style>
  <w:style w:type="paragraph" w:customStyle="1" w:styleId="Char">
    <w:name w:val="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2"/>
    <w:autoRedefine/>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TF">
    <w:name w:val="TF"/>
    <w:basedOn w:val="TH"/>
    <w:autoRedefine/>
    <w:qFormat/>
    <w:pPr>
      <w:keepNext w:val="0"/>
      <w:spacing w:before="0" w:after="240"/>
    </w:pPr>
  </w:style>
  <w:style w:type="paragraph" w:customStyle="1" w:styleId="CharCharCharCharCharCharCharCharCharCharCharCharChar">
    <w:name w:val="Char Char Char 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autoRedefine/>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autoRedefine/>
    <w:qFormat/>
    <w:rPr>
      <w:rFonts w:ascii="Times" w:hAnsi="Times"/>
      <w:sz w:val="22"/>
      <w:szCs w:val="20"/>
    </w:rPr>
  </w:style>
  <w:style w:type="paragraph" w:customStyle="1" w:styleId="17">
    <w:name w:val="수정1"/>
    <w:autoRedefine/>
    <w:uiPriority w:val="99"/>
    <w:unhideWhenUsed/>
    <w:qFormat/>
    <w:rPr>
      <w:rFonts w:eastAsia="Times New Roman"/>
      <w:szCs w:val="24"/>
      <w:lang w:eastAsia="en-US"/>
    </w:rPr>
  </w:style>
  <w:style w:type="paragraph" w:customStyle="1" w:styleId="TdocHeading1">
    <w:name w:val="Tdoc_Heading_1"/>
    <w:basedOn w:val="10"/>
    <w:next w:val="a3"/>
    <w:autoRedefine/>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autoRedefine/>
    <w:qFormat/>
    <w:pPr>
      <w:spacing w:after="220"/>
    </w:pPr>
    <w:rPr>
      <w:rFonts w:ascii="Arial" w:eastAsia="宋体" w:hAnsi="Arial"/>
      <w:sz w:val="22"/>
      <w:szCs w:val="20"/>
    </w:rPr>
  </w:style>
  <w:style w:type="paragraph" w:customStyle="1" w:styleId="FP">
    <w:name w:val="FP"/>
    <w:basedOn w:val="a2"/>
    <w:autoRedefine/>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autoRedefine/>
    <w:uiPriority w:val="34"/>
    <w:qFormat/>
    <w:rPr>
      <w:rFonts w:ascii="Times" w:hAnsi="Times"/>
      <w:szCs w:val="24"/>
      <w:lang w:val="en-GB"/>
    </w:rPr>
  </w:style>
  <w:style w:type="character" w:customStyle="1" w:styleId="Char2">
    <w:name w:val="批注文字 Char"/>
    <w:autoRedefine/>
    <w:uiPriority w:val="99"/>
    <w:qFormat/>
    <w:rPr>
      <w:rFonts w:ascii="Times" w:eastAsia="Batang" w:hAnsi="Times"/>
      <w:lang w:val="en-GB" w:eastAsia="en-US" w:bidi="ar-SA"/>
    </w:rPr>
  </w:style>
  <w:style w:type="character" w:customStyle="1" w:styleId="Char3">
    <w:name w:val="题注 Char"/>
    <w:autoRedefine/>
    <w:qFormat/>
    <w:rPr>
      <w:lang w:val="en-GB" w:eastAsia="en-US" w:bidi="ar-SA"/>
    </w:rPr>
  </w:style>
  <w:style w:type="character" w:customStyle="1" w:styleId="Char10">
    <w:name w:val="列出段落 Char1"/>
    <w:autoRedefine/>
    <w:uiPriority w:val="34"/>
    <w:qFormat/>
    <w:locked/>
    <w:rPr>
      <w:rFonts w:ascii="Calibri" w:hAnsi="Calibri"/>
      <w:kern w:val="2"/>
      <w:sz w:val="21"/>
      <w:szCs w:val="22"/>
    </w:rPr>
  </w:style>
  <w:style w:type="paragraph" w:customStyle="1" w:styleId="LD">
    <w:name w:val="LD"/>
    <w:autoRedefine/>
    <w:qFormat/>
    <w:pPr>
      <w:keepNext/>
      <w:keepLines/>
      <w:spacing w:line="180" w:lineRule="exact"/>
    </w:pPr>
    <w:rPr>
      <w:rFonts w:ascii="Courier New" w:hAnsi="Courier New"/>
      <w:lang w:val="en-GB" w:eastAsia="en-US"/>
    </w:rPr>
  </w:style>
  <w:style w:type="character" w:customStyle="1" w:styleId="B1Char">
    <w:name w:val="B1 Char"/>
    <w:autoRedefine/>
    <w:qFormat/>
    <w:rPr>
      <w:lang w:val="en-GB"/>
    </w:rPr>
  </w:style>
  <w:style w:type="paragraph" w:customStyle="1" w:styleId="1">
    <w:name w:val="样式1"/>
    <w:basedOn w:val="a2"/>
    <w:autoRedefine/>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autoRedefine/>
    <w:uiPriority w:val="99"/>
    <w:semiHidden/>
    <w:unhideWhenUsed/>
    <w:qFormat/>
    <w:rPr>
      <w:color w:val="605E5C"/>
      <w:shd w:val="clear" w:color="auto" w:fill="E1DFDD"/>
    </w:rPr>
  </w:style>
  <w:style w:type="character" w:customStyle="1" w:styleId="HTML2">
    <w:name w:val="HTML 预设格式 字符"/>
    <w:link w:val="HTML1"/>
    <w:autoRedefine/>
    <w:qFormat/>
    <w:rPr>
      <w:rFonts w:ascii="宋体" w:hAnsi="宋体" w:cs="宋体"/>
      <w:sz w:val="24"/>
      <w:szCs w:val="24"/>
    </w:rPr>
  </w:style>
  <w:style w:type="character" w:customStyle="1" w:styleId="Char4">
    <w:name w:val="页眉 Char"/>
    <w:autoRedefine/>
    <w:qFormat/>
    <w:rPr>
      <w:rFonts w:ascii="Arial" w:eastAsia="MS Mincho" w:hAnsi="Arial"/>
      <w:b/>
      <w:szCs w:val="24"/>
      <w:lang w:val="en-US" w:eastAsia="en-US" w:bidi="ar-SA"/>
    </w:rPr>
  </w:style>
  <w:style w:type="paragraph" w:customStyle="1" w:styleId="Comments">
    <w:name w:val="Comments"/>
    <w:basedOn w:val="a2"/>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table" w:customStyle="1" w:styleId="5-51">
    <w:name w:val="눈금 표 5 어둡게 - 강조색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autoRedefine/>
    <w:qFormat/>
    <w:pPr>
      <w:numPr>
        <w:numId w:val="18"/>
      </w:numPr>
      <w:spacing w:before="60"/>
    </w:pPr>
    <w:rPr>
      <w:rFonts w:ascii="Arial" w:eastAsia="MS Mincho" w:hAnsi="Arial"/>
      <w:b/>
      <w:lang w:val="en-GB" w:eastAsia="en-GB"/>
    </w:rPr>
  </w:style>
  <w:style w:type="table" w:customStyle="1" w:styleId="19">
    <w:name w:val="网格型1"/>
    <w:basedOn w:val="a5"/>
    <w:autoRedefine/>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autoRedefine/>
    <w:qFormat/>
    <w:rPr>
      <w:rFonts w:ascii="Arial" w:hAnsi="Arial"/>
      <w:sz w:val="18"/>
      <w:lang w:val="en-GB" w:eastAsia="en-US"/>
    </w:rPr>
  </w:style>
  <w:style w:type="table" w:customStyle="1" w:styleId="TableGrid2">
    <w:name w:val="TableGrid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autoRedefine/>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autoRedefine/>
    <w:qFormat/>
    <w:rPr>
      <w:rFonts w:ascii="Times New Roman" w:eastAsia="Batang" w:hAnsi="Times New Roman"/>
      <w:sz w:val="24"/>
      <w:szCs w:val="24"/>
      <w:lang w:eastAsia="en-US"/>
    </w:rPr>
  </w:style>
  <w:style w:type="paragraph" w:customStyle="1" w:styleId="1a">
    <w:name w:val="正文1"/>
    <w:autoRedefine/>
    <w:qFormat/>
    <w:pPr>
      <w:spacing w:before="100" w:beforeAutospacing="1" w:after="180"/>
      <w:jc w:val="both"/>
    </w:pPr>
    <w:rPr>
      <w:rFonts w:ascii="Times New Roman" w:hAnsi="Times New Roman"/>
      <w:sz w:val="24"/>
      <w:szCs w:val="24"/>
    </w:rPr>
  </w:style>
  <w:style w:type="character" w:customStyle="1" w:styleId="CaptionChar1">
    <w:name w:val="Caption Char1"/>
    <w:autoRedefine/>
    <w:qFormat/>
    <w:rPr>
      <w:rFonts w:ascii="Times New Roman" w:eastAsia="等线" w:hAnsi="Times New Roman" w:cs="Times New Roman"/>
      <w:i/>
      <w:iCs/>
      <w:color w:val="44546A" w:themeColor="text2"/>
      <w:sz w:val="18"/>
      <w:szCs w:val="18"/>
      <w:lang w:val="en-GB" w:eastAsia="en-US"/>
    </w:rPr>
  </w:style>
  <w:style w:type="paragraph" w:customStyle="1" w:styleId="2e">
    <w:name w:val="正文2"/>
    <w:autoRedefine/>
    <w:qFormat/>
    <w:pPr>
      <w:widowControl w:val="0"/>
      <w:jc w:val="both"/>
    </w:pPr>
    <w:rPr>
      <w:rFonts w:ascii="等线" w:eastAsia="等线" w:hAnsi="等线"/>
      <w:kern w:val="2"/>
      <w:sz w:val="21"/>
      <w:szCs w:val="21"/>
    </w:rPr>
  </w:style>
  <w:style w:type="table" w:customStyle="1" w:styleId="46">
    <w:name w:val="网格型4"/>
    <w:basedOn w:val="a5"/>
    <w:autoRedefine/>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autoRedefine/>
    <w:qFormat/>
    <w:rPr>
      <w:rFonts w:ascii="Calibri" w:hAnsi="Calibri"/>
      <w:sz w:val="24"/>
      <w:szCs w:val="24"/>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2"/>
    <w:autoRedefine/>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2"/>
    <w:autoRedefine/>
    <w:qFormat/>
    <w:pPr>
      <w:keepLines/>
      <w:spacing w:after="180"/>
      <w:ind w:left="1135" w:hanging="851"/>
    </w:pPr>
    <w:rPr>
      <w:rFonts w:ascii="Times New Roman" w:eastAsia="MS Mincho" w:hAnsi="Times New Roman"/>
      <w:szCs w:val="20"/>
      <w:lang w:val="en-GB"/>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autoRedefine/>
    <w:qFormat/>
    <w:pPr>
      <w:jc w:val="right"/>
    </w:pPr>
    <w:rPr>
      <w:rFonts w:eastAsia="MS Mincho"/>
    </w:rPr>
  </w:style>
  <w:style w:type="paragraph" w:customStyle="1" w:styleId="EX">
    <w:name w:val="EX"/>
    <w:basedOn w:val="a2"/>
    <w:autoRedefine/>
    <w:qFormat/>
    <w:pPr>
      <w:keepLines/>
      <w:spacing w:after="180"/>
      <w:ind w:left="1702" w:hanging="1418"/>
    </w:pPr>
    <w:rPr>
      <w:rFonts w:ascii="Times New Roman" w:eastAsia="MS Mincho" w:hAnsi="Times New Roman"/>
      <w:szCs w:val="20"/>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pPr>
      <w:ind w:left="1418" w:hanging="1134"/>
    </w:pPr>
    <w:rPr>
      <w:color w:val="FF0000"/>
    </w:rPr>
  </w:style>
  <w:style w:type="paragraph" w:customStyle="1" w:styleId="ZA">
    <w:name w:val="ZA"/>
    <w:autoRedefine/>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autoRedefine/>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autoRedefine/>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autoRedefine/>
    <w:qFormat/>
    <w:pPr>
      <w:ind w:left="851" w:hanging="851"/>
    </w:pPr>
    <w:rPr>
      <w:rFonts w:eastAsia="MS Mincho"/>
    </w:rPr>
  </w:style>
  <w:style w:type="paragraph" w:customStyle="1" w:styleId="ZH">
    <w:name w:val="ZH"/>
    <w:autoRedefine/>
    <w:qFormat/>
    <w:pPr>
      <w:framePr w:wrap="notBeside" w:vAnchor="page" w:hAnchor="margin" w:xAlign="center" w:y="6805"/>
      <w:widowControl w:val="0"/>
    </w:pPr>
    <w:rPr>
      <w:rFonts w:ascii="Arial" w:eastAsia="MS Mincho" w:hAnsi="Arial"/>
      <w:lang w:val="en-GB" w:eastAsia="en-US"/>
    </w:rPr>
  </w:style>
  <w:style w:type="paragraph" w:customStyle="1" w:styleId="ZG">
    <w:name w:val="ZG"/>
    <w:autoRedefine/>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2"/>
    <w:autoRedefine/>
    <w:qFormat/>
    <w:pPr>
      <w:spacing w:after="180"/>
      <w:ind w:left="1135" w:hanging="284"/>
    </w:pPr>
    <w:rPr>
      <w:rFonts w:ascii="Times New Roman" w:eastAsia="MS Mincho" w:hAnsi="Times New Roman"/>
      <w:szCs w:val="20"/>
      <w:lang w:val="en-GB"/>
    </w:rPr>
  </w:style>
  <w:style w:type="paragraph" w:customStyle="1" w:styleId="B4">
    <w:name w:val="B4"/>
    <w:basedOn w:val="a2"/>
    <w:autoRedefine/>
    <w:qFormat/>
    <w:pPr>
      <w:spacing w:after="180"/>
      <w:ind w:left="1418" w:hanging="284"/>
    </w:pPr>
    <w:rPr>
      <w:rFonts w:ascii="Times New Roman" w:eastAsia="MS Mincho" w:hAnsi="Times New Roman"/>
      <w:szCs w:val="20"/>
      <w:lang w:val="en-GB"/>
    </w:rPr>
  </w:style>
  <w:style w:type="paragraph" w:customStyle="1" w:styleId="B5">
    <w:name w:val="B5"/>
    <w:basedOn w:val="a2"/>
    <w:autoRedefine/>
    <w:qFormat/>
    <w:pPr>
      <w:spacing w:after="180"/>
      <w:ind w:left="1702" w:hanging="284"/>
    </w:pPr>
    <w:rPr>
      <w:rFonts w:ascii="Times New Roman" w:eastAsia="MS Mincho" w:hAnsi="Times New Roman"/>
      <w:szCs w:val="20"/>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MS Mincho"/>
    </w:rPr>
  </w:style>
  <w:style w:type="paragraph" w:customStyle="1" w:styleId="Guidance">
    <w:name w:val="Guidance"/>
    <w:basedOn w:val="a2"/>
    <w:autoRedefine/>
    <w:qFormat/>
    <w:pPr>
      <w:spacing w:after="180"/>
    </w:pPr>
    <w:rPr>
      <w:rFonts w:ascii="Times New Roman" w:eastAsia="MS Mincho" w:hAnsi="Times New Roman"/>
      <w:i/>
      <w:color w:val="0000FF"/>
      <w:szCs w:val="20"/>
      <w:lang w:val="en-GB"/>
    </w:rPr>
  </w:style>
  <w:style w:type="table" w:customStyle="1" w:styleId="56">
    <w:name w:val="网格型5"/>
    <w:basedOn w:val="a5"/>
    <w:autoRedefine/>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autoRedefine/>
    <w:uiPriority w:val="99"/>
    <w:semiHidden/>
    <w:unhideWhenUsed/>
    <w:qFormat/>
    <w:rPr>
      <w:color w:val="605E5C"/>
      <w:shd w:val="clear" w:color="auto" w:fill="E1DFDD"/>
    </w:rPr>
  </w:style>
  <w:style w:type="character" w:customStyle="1" w:styleId="aff6">
    <w:name w:val="批注框文本 字符"/>
    <w:basedOn w:val="a4"/>
    <w:link w:val="aff5"/>
    <w:autoRedefine/>
    <w:semiHidden/>
    <w:qFormat/>
    <w:rPr>
      <w:rFonts w:eastAsia="Times New Roman"/>
      <w:sz w:val="18"/>
      <w:szCs w:val="18"/>
      <w:lang w:eastAsia="en-US"/>
    </w:rPr>
  </w:style>
  <w:style w:type="paragraph" w:customStyle="1" w:styleId="1c">
    <w:name w:val="참고 문헌1"/>
    <w:basedOn w:val="a2"/>
    <w:next w:val="a2"/>
    <w:autoRedefine/>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2"/>
    <w:next w:val="afe"/>
    <w:autoRedefin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autoRedefine/>
    <w:qFormat/>
    <w:rPr>
      <w:rFonts w:ascii="Times New Roman" w:eastAsia="MS Mincho" w:hAnsi="Times New Roman"/>
      <w:lang w:val="en-GB" w:eastAsia="en-US"/>
    </w:rPr>
  </w:style>
  <w:style w:type="character" w:customStyle="1" w:styleId="35">
    <w:name w:val="正文文本 3 字符"/>
    <w:basedOn w:val="a4"/>
    <w:link w:val="34"/>
    <w:autoRedefine/>
    <w:qFormat/>
    <w:rPr>
      <w:rFonts w:ascii="Times New Roman" w:eastAsia="MS Mincho" w:hAnsi="Times New Roman"/>
      <w:sz w:val="16"/>
      <w:szCs w:val="16"/>
      <w:lang w:val="en-GB" w:eastAsia="en-US"/>
    </w:rPr>
  </w:style>
  <w:style w:type="character" w:customStyle="1" w:styleId="afffa">
    <w:name w:val="正文文本首行缩进 字符"/>
    <w:basedOn w:val="a9"/>
    <w:link w:val="afff9"/>
    <w:autoRedefine/>
    <w:qFormat/>
    <w:rPr>
      <w:rFonts w:ascii="Times New Roman" w:eastAsia="MS Mincho" w:hAnsi="Times New Roman"/>
      <w:szCs w:val="24"/>
      <w:lang w:val="en-GB" w:eastAsia="en-US" w:bidi="ar-SA"/>
    </w:rPr>
  </w:style>
  <w:style w:type="character" w:customStyle="1" w:styleId="afb">
    <w:name w:val="正文文本缩进 字符"/>
    <w:basedOn w:val="a4"/>
    <w:link w:val="afa"/>
    <w:autoRedefine/>
    <w:qFormat/>
    <w:rPr>
      <w:rFonts w:ascii="Times New Roman" w:eastAsia="MS Mincho" w:hAnsi="Times New Roman"/>
      <w:lang w:val="en-GB" w:eastAsia="en-US"/>
    </w:rPr>
  </w:style>
  <w:style w:type="character" w:customStyle="1" w:styleId="2b">
    <w:name w:val="正文文本首行缩进 2 字符"/>
    <w:basedOn w:val="afb"/>
    <w:link w:val="2a"/>
    <w:autoRedefine/>
    <w:qFormat/>
    <w:rPr>
      <w:rFonts w:ascii="Times New Roman" w:eastAsia="MS Mincho" w:hAnsi="Times New Roman"/>
      <w:lang w:val="en-GB" w:eastAsia="en-US"/>
    </w:rPr>
  </w:style>
  <w:style w:type="character" w:customStyle="1" w:styleId="25">
    <w:name w:val="正文文本缩进 2 字符"/>
    <w:basedOn w:val="a4"/>
    <w:link w:val="24"/>
    <w:autoRedefine/>
    <w:qFormat/>
    <w:rPr>
      <w:rFonts w:ascii="Times New Roman" w:eastAsia="MS Mincho" w:hAnsi="Times New Roman"/>
      <w:lang w:val="en-GB" w:eastAsia="en-US"/>
    </w:rPr>
  </w:style>
  <w:style w:type="character" w:customStyle="1" w:styleId="38">
    <w:name w:val="正文文本缩进 3 字符"/>
    <w:basedOn w:val="a4"/>
    <w:link w:val="37"/>
    <w:autoRedefine/>
    <w:qFormat/>
    <w:rPr>
      <w:rFonts w:ascii="Times New Roman" w:eastAsia="MS Mincho" w:hAnsi="Times New Roman"/>
      <w:sz w:val="16"/>
      <w:szCs w:val="16"/>
      <w:lang w:val="en-GB" w:eastAsia="en-US"/>
    </w:rPr>
  </w:style>
  <w:style w:type="character" w:customStyle="1" w:styleId="af9">
    <w:name w:val="结束语 字符"/>
    <w:basedOn w:val="a4"/>
    <w:link w:val="af8"/>
    <w:autoRedefine/>
    <w:qFormat/>
    <w:rPr>
      <w:rFonts w:ascii="Times New Roman" w:eastAsia="MS Mincho" w:hAnsi="Times New Roman"/>
      <w:lang w:val="en-GB" w:eastAsia="en-US"/>
    </w:rPr>
  </w:style>
  <w:style w:type="character" w:customStyle="1" w:styleId="afff8">
    <w:name w:val="批注主题 字符"/>
    <w:basedOn w:val="affff1"/>
    <w:link w:val="afff7"/>
    <w:autoRedefine/>
    <w:qFormat/>
    <w:rPr>
      <w:rFonts w:eastAsia="Times New Roman"/>
      <w:b/>
      <w:bCs/>
      <w:kern w:val="2"/>
      <w:sz w:val="24"/>
      <w:szCs w:val="24"/>
      <w:lang w:eastAsia="en-US"/>
    </w:rPr>
  </w:style>
  <w:style w:type="character" w:customStyle="1" w:styleId="aff2">
    <w:name w:val="日期 字符"/>
    <w:basedOn w:val="a4"/>
    <w:link w:val="aff1"/>
    <w:autoRedefine/>
    <w:qFormat/>
    <w:rPr>
      <w:rFonts w:ascii="Times New Roman" w:eastAsia="MS Mincho" w:hAnsi="Times New Roman"/>
      <w:lang w:val="en-GB" w:eastAsia="en-US"/>
    </w:rPr>
  </w:style>
  <w:style w:type="character" w:customStyle="1" w:styleId="af3">
    <w:name w:val="文档结构图 字符"/>
    <w:basedOn w:val="a4"/>
    <w:link w:val="af2"/>
    <w:autoRedefine/>
    <w:qFormat/>
    <w:rPr>
      <w:rFonts w:eastAsia="Times New Roman"/>
      <w:szCs w:val="24"/>
      <w:shd w:val="clear" w:color="auto" w:fill="000080"/>
      <w:lang w:eastAsia="en-US"/>
    </w:rPr>
  </w:style>
  <w:style w:type="character" w:customStyle="1" w:styleId="ae">
    <w:name w:val="电子邮件签名 字符"/>
    <w:basedOn w:val="a4"/>
    <w:link w:val="ad"/>
    <w:autoRedefine/>
    <w:qFormat/>
    <w:rPr>
      <w:rFonts w:ascii="Times New Roman" w:eastAsia="MS Mincho" w:hAnsi="Times New Roman"/>
      <w:lang w:val="en-GB" w:eastAsia="en-US"/>
    </w:rPr>
  </w:style>
  <w:style w:type="character" w:customStyle="1" w:styleId="aff4">
    <w:name w:val="尾注文本 字符"/>
    <w:basedOn w:val="a4"/>
    <w:link w:val="aff3"/>
    <w:autoRedefine/>
    <w:qFormat/>
    <w:rPr>
      <w:rFonts w:ascii="Times New Roman" w:eastAsia="MS Mincho" w:hAnsi="Times New Roman"/>
      <w:lang w:val="en-GB" w:eastAsia="en-US"/>
    </w:rPr>
  </w:style>
  <w:style w:type="paragraph" w:customStyle="1" w:styleId="1e">
    <w:name w:val="收信人地址1"/>
    <w:basedOn w:val="a2"/>
    <w:next w:val="af1"/>
    <w:autoRedefine/>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2"/>
    <w:next w:val="aff9"/>
    <w:autoRedefine/>
    <w:qFormat/>
    <w:rPr>
      <w:rFonts w:ascii="Calibri Light" w:eastAsia="Yu Gothic Light" w:hAnsi="Calibri Light"/>
      <w:szCs w:val="20"/>
      <w:lang w:val="en-GB"/>
    </w:rPr>
  </w:style>
  <w:style w:type="character" w:customStyle="1" w:styleId="afff1">
    <w:name w:val="脚注文本 字符"/>
    <w:basedOn w:val="a4"/>
    <w:link w:val="afff0"/>
    <w:autoRedefine/>
    <w:qFormat/>
    <w:rPr>
      <w:rFonts w:ascii="Times New Roman" w:eastAsia="MS Mincho" w:hAnsi="Times New Roman"/>
      <w:lang w:val="en-GB" w:eastAsia="en-US"/>
    </w:rPr>
  </w:style>
  <w:style w:type="character" w:customStyle="1" w:styleId="HTML0">
    <w:name w:val="HTML 地址 字符"/>
    <w:basedOn w:val="a4"/>
    <w:link w:val="HTML"/>
    <w:autoRedefine/>
    <w:qFormat/>
    <w:rPr>
      <w:rFonts w:ascii="Times New Roman" w:eastAsia="MS Mincho" w:hAnsi="Times New Roman"/>
      <w:i/>
      <w:iCs/>
      <w:lang w:val="en-GB" w:eastAsia="en-US"/>
    </w:rPr>
  </w:style>
  <w:style w:type="paragraph" w:customStyle="1" w:styleId="1f0">
    <w:name w:val="索引标题1"/>
    <w:basedOn w:val="a2"/>
    <w:next w:val="15"/>
    <w:autoRedefine/>
    <w:qFormat/>
    <w:pPr>
      <w:spacing w:after="180"/>
    </w:pPr>
    <w:rPr>
      <w:rFonts w:ascii="Calibri Light" w:eastAsia="Yu Gothic Light" w:hAnsi="Calibri Light"/>
      <w:b/>
      <w:bCs/>
      <w:szCs w:val="20"/>
      <w:lang w:val="en-GB"/>
    </w:rPr>
  </w:style>
  <w:style w:type="paragraph" w:customStyle="1" w:styleId="1f1">
    <w:name w:val="明显引用1"/>
    <w:basedOn w:val="a2"/>
    <w:next w:val="a2"/>
    <w:autoRedefine/>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autoRedefine/>
    <w:uiPriority w:val="30"/>
    <w:qFormat/>
    <w:rPr>
      <w:i/>
      <w:iCs/>
      <w:color w:val="4472C4"/>
      <w:lang w:eastAsia="en-US"/>
    </w:rPr>
  </w:style>
  <w:style w:type="paragraph" w:styleId="affff4">
    <w:name w:val="Intense Quote"/>
    <w:basedOn w:val="a2"/>
    <w:next w:val="a2"/>
    <w:link w:val="affff3"/>
    <w:autoRedefine/>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autoRedefine/>
    <w:qFormat/>
    <w:rPr>
      <w:rFonts w:ascii="Consolas" w:eastAsia="MS Mincho" w:hAnsi="Consolas"/>
      <w:lang w:val="en-GB" w:eastAsia="en-US"/>
    </w:rPr>
  </w:style>
  <w:style w:type="paragraph" w:customStyle="1" w:styleId="1f2">
    <w:name w:val="信息标题1"/>
    <w:basedOn w:val="a2"/>
    <w:next w:val="afff3"/>
    <w:link w:val="affff5"/>
    <w:autoRedefin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f2"/>
    <w:autoRedefine/>
    <w:qFormat/>
    <w:rPr>
      <w:rFonts w:ascii="Calibri Light" w:eastAsia="Yu Gothic Light" w:hAnsi="Calibri Light"/>
      <w:sz w:val="24"/>
      <w:szCs w:val="24"/>
      <w:shd w:val="pct20" w:color="auto" w:fill="auto"/>
      <w:lang w:eastAsia="en-US"/>
    </w:rPr>
  </w:style>
  <w:style w:type="paragraph" w:styleId="affff6">
    <w:name w:val="No Spacing"/>
    <w:autoRedefine/>
    <w:uiPriority w:val="1"/>
    <w:qFormat/>
    <w:rPr>
      <w:rFonts w:ascii="Times New Roman" w:eastAsia="MS Mincho" w:hAnsi="Times New Roman"/>
      <w:lang w:val="en-GB" w:eastAsia="en-US"/>
    </w:rPr>
  </w:style>
  <w:style w:type="character" w:customStyle="1" w:styleId="ac">
    <w:name w:val="注释标题 字符"/>
    <w:basedOn w:val="a4"/>
    <w:link w:val="ab"/>
    <w:autoRedefine/>
    <w:qFormat/>
    <w:rPr>
      <w:rFonts w:ascii="Times New Roman" w:eastAsia="MS Mincho" w:hAnsi="Times New Roman"/>
      <w:lang w:val="en-GB" w:eastAsia="en-US"/>
    </w:rPr>
  </w:style>
  <w:style w:type="character" w:customStyle="1" w:styleId="aff0">
    <w:name w:val="纯文本 字符"/>
    <w:basedOn w:val="a4"/>
    <w:link w:val="aff"/>
    <w:autoRedefine/>
    <w:qFormat/>
    <w:rPr>
      <w:rFonts w:ascii="Consolas" w:eastAsia="MS Mincho" w:hAnsi="Consolas"/>
      <w:sz w:val="21"/>
      <w:szCs w:val="21"/>
      <w:lang w:val="en-GB" w:eastAsia="en-US"/>
    </w:rPr>
  </w:style>
  <w:style w:type="paragraph" w:customStyle="1" w:styleId="1f3">
    <w:name w:val="引用1"/>
    <w:basedOn w:val="a2"/>
    <w:next w:val="a2"/>
    <w:autoRedefine/>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autoRedefine/>
    <w:uiPriority w:val="29"/>
    <w:qFormat/>
    <w:rPr>
      <w:i/>
      <w:iCs/>
      <w:color w:val="404040"/>
      <w:lang w:eastAsia="en-US"/>
    </w:rPr>
  </w:style>
  <w:style w:type="paragraph" w:styleId="affff8">
    <w:name w:val="Quote"/>
    <w:basedOn w:val="a2"/>
    <w:next w:val="a2"/>
    <w:link w:val="affff7"/>
    <w:autoRedefine/>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autoRedefine/>
    <w:qFormat/>
    <w:rPr>
      <w:rFonts w:ascii="Times New Roman" w:eastAsia="MS Mincho" w:hAnsi="Times New Roman"/>
      <w:lang w:val="en-GB" w:eastAsia="en-US"/>
    </w:rPr>
  </w:style>
  <w:style w:type="character" w:customStyle="1" w:styleId="affd">
    <w:name w:val="签名 字符"/>
    <w:basedOn w:val="a4"/>
    <w:link w:val="affc"/>
    <w:autoRedefine/>
    <w:qFormat/>
    <w:rPr>
      <w:rFonts w:ascii="Times New Roman" w:eastAsia="MS Mincho" w:hAnsi="Times New Roman"/>
      <w:lang w:val="en-GB" w:eastAsia="en-US"/>
    </w:rPr>
  </w:style>
  <w:style w:type="paragraph" w:customStyle="1" w:styleId="1f4">
    <w:name w:val="副标题1"/>
    <w:basedOn w:val="a2"/>
    <w:next w:val="a2"/>
    <w:autoRedefine/>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autoRedefine/>
    <w:qFormat/>
    <w:rPr>
      <w:rFonts w:ascii="Calibri" w:eastAsia="Yu Mincho" w:hAnsi="Calibri"/>
      <w:color w:val="5A5A5A"/>
      <w:spacing w:val="15"/>
      <w:sz w:val="22"/>
      <w:szCs w:val="22"/>
      <w:lang w:eastAsia="en-US"/>
    </w:rPr>
  </w:style>
  <w:style w:type="paragraph" w:customStyle="1" w:styleId="1f5">
    <w:name w:val="标题1"/>
    <w:basedOn w:val="a2"/>
    <w:next w:val="a2"/>
    <w:autoRedefine/>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autoRedefine/>
    <w:qFormat/>
    <w:rPr>
      <w:rFonts w:ascii="Calibri Light" w:eastAsia="Yu Gothic Light" w:hAnsi="Calibri Light"/>
      <w:spacing w:val="-10"/>
      <w:kern w:val="28"/>
      <w:sz w:val="56"/>
      <w:szCs w:val="56"/>
      <w:lang w:eastAsia="en-US"/>
    </w:rPr>
  </w:style>
  <w:style w:type="paragraph" w:customStyle="1" w:styleId="TOC10">
    <w:name w:val="TOC 标题1"/>
    <w:basedOn w:val="10"/>
    <w:next w:val="a2"/>
    <w:autoRedefine/>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utoRedefine/>
    <w:uiPriority w:val="34"/>
    <w:qFormat/>
    <w:locked/>
    <w:rPr>
      <w:lang w:eastAsia="en-US"/>
    </w:rPr>
  </w:style>
  <w:style w:type="character" w:customStyle="1" w:styleId="1f6">
    <w:name w:val="明显引用 字符1"/>
    <w:basedOn w:val="a4"/>
    <w:autoRedefine/>
    <w:uiPriority w:val="99"/>
    <w:qFormat/>
    <w:rPr>
      <w:rFonts w:eastAsia="Times New Roman"/>
      <w:i/>
      <w:iCs/>
      <w:color w:val="4472C4" w:themeColor="accent1"/>
      <w:szCs w:val="24"/>
      <w:lang w:eastAsia="en-US"/>
    </w:rPr>
  </w:style>
  <w:style w:type="character" w:customStyle="1" w:styleId="14">
    <w:name w:val="信息标题 字符1"/>
    <w:basedOn w:val="a4"/>
    <w:link w:val="afff3"/>
    <w:autoRedefine/>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autoRedefine/>
    <w:uiPriority w:val="99"/>
    <w:qFormat/>
    <w:rPr>
      <w:rFonts w:eastAsia="Times New Roman"/>
      <w:i/>
      <w:iCs/>
      <w:color w:val="404040" w:themeColor="text1" w:themeTint="BF"/>
      <w:szCs w:val="24"/>
      <w:lang w:eastAsia="en-US"/>
    </w:rPr>
  </w:style>
  <w:style w:type="character" w:customStyle="1" w:styleId="1f8">
    <w:name w:val="副标题 字符1"/>
    <w:basedOn w:val="a4"/>
    <w:autoRedefine/>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autoRedefine/>
    <w:qFormat/>
    <w:rPr>
      <w:rFonts w:asciiTheme="majorHAnsi" w:eastAsiaTheme="majorEastAsia" w:hAnsiTheme="majorHAnsi" w:cstheme="majorBidi"/>
      <w:b/>
      <w:bCs/>
      <w:sz w:val="32"/>
      <w:szCs w:val="32"/>
      <w:lang w:eastAsia="en-US"/>
    </w:rPr>
  </w:style>
  <w:style w:type="table" w:customStyle="1" w:styleId="62">
    <w:name w:val="网格型6"/>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autoRedefine/>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4"/>
    <w:autoRedefine/>
    <w:qFormat/>
    <w:rPr>
      <w:rFonts w:ascii="Times New Roman" w:hAnsi="Times New Roman" w:cs="Times New Roman" w:hint="default"/>
      <w:color w:val="000000"/>
      <w:sz w:val="22"/>
      <w:szCs w:val="22"/>
      <w:u w:val="none"/>
    </w:rPr>
  </w:style>
  <w:style w:type="character" w:customStyle="1" w:styleId="font41">
    <w:name w:val="font41"/>
    <w:basedOn w:val="a4"/>
    <w:autoRedefine/>
    <w:qFormat/>
    <w:rPr>
      <w:rFonts w:ascii="Times New Roman" w:hAnsi="Times New Roman" w:cs="Times New Roman" w:hint="default"/>
      <w:color w:val="000000"/>
      <w:sz w:val="20"/>
      <w:szCs w:val="20"/>
      <w:u w:val="none"/>
    </w:rPr>
  </w:style>
  <w:style w:type="character" w:styleId="affff9">
    <w:name w:val="Placeholder Text"/>
    <w:basedOn w:val="a4"/>
    <w:autoRedefine/>
    <w:uiPriority w:val="99"/>
    <w:unhideWhenUsed/>
    <w:qFormat/>
    <w:rPr>
      <w:color w:val="808080"/>
    </w:rPr>
  </w:style>
  <w:style w:type="table" w:customStyle="1" w:styleId="72">
    <w:name w:val="网格型7"/>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autoRedefine/>
    <w:qFormat/>
    <w:pPr>
      <w:jc w:val="both"/>
    </w:pPr>
    <w:rPr>
      <w:rFonts w:ascii="Times New Roman" w:hAnsi="Times New Roman"/>
      <w:kern w:val="2"/>
      <w:sz w:val="21"/>
      <w:szCs w:val="21"/>
    </w:rPr>
  </w:style>
  <w:style w:type="paragraph" w:customStyle="1" w:styleId="xmsonormal">
    <w:name w:val="x_msonormal"/>
    <w:basedOn w:val="a2"/>
    <w:autoRedefine/>
    <w:qFormat/>
    <w:rPr>
      <w:rFonts w:ascii="Calibri" w:eastAsia="Calibri" w:hAnsi="Calibri" w:cs="Calibri"/>
      <w:sz w:val="22"/>
      <w:szCs w:val="22"/>
    </w:rPr>
  </w:style>
  <w:style w:type="paragraph" w:customStyle="1" w:styleId="xtah">
    <w:name w:val="x_tah"/>
    <w:basedOn w:val="a2"/>
    <w:autoRedefine/>
    <w:qFormat/>
    <w:pPr>
      <w:keepNext/>
      <w:spacing w:line="252" w:lineRule="auto"/>
      <w:jc w:val="center"/>
    </w:pPr>
    <w:rPr>
      <w:rFonts w:ascii="Arial" w:eastAsia="宋体" w:hAnsi="Arial" w:cs="Arial"/>
      <w:b/>
      <w:bCs/>
      <w:sz w:val="18"/>
      <w:szCs w:val="18"/>
      <w:lang w:eastAsia="zh-CN"/>
    </w:rPr>
  </w:style>
  <w:style w:type="paragraph" w:customStyle="1" w:styleId="57">
    <w:name w:val="正文5"/>
    <w:autoRedefine/>
    <w:qFormat/>
    <w:pPr>
      <w:jc w:val="both"/>
    </w:pPr>
    <w:rPr>
      <w:rFonts w:ascii="Malgun Gothic" w:hAnsi="Malgun Gothic" w:cs="宋体"/>
      <w:kern w:val="2"/>
      <w:sz w:val="21"/>
      <w:szCs w:val="21"/>
    </w:rPr>
  </w:style>
  <w:style w:type="paragraph" w:customStyle="1" w:styleId="src">
    <w:name w:val="src"/>
    <w:basedOn w:val="a2"/>
    <w:autoRedefine/>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autoRedefine/>
    <w:uiPriority w:val="99"/>
    <w:qFormat/>
    <w:rPr>
      <w:rFonts w:eastAsia="Times New Roman"/>
      <w:sz w:val="18"/>
      <w:szCs w:val="18"/>
      <w:lang w:eastAsia="en-US"/>
    </w:rPr>
  </w:style>
  <w:style w:type="table" w:customStyle="1" w:styleId="TableGrid3">
    <w:name w:val="TableGrid3"/>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autoRedefine/>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autoRedefine/>
    <w:qFormat/>
    <w:rPr>
      <w:rFonts w:ascii="Malgun Gothic" w:eastAsia="Malgun Gothic" w:hAnsi="Malgun Gothic" w:hint="eastAsia"/>
      <w:b/>
      <w:bCs/>
    </w:rPr>
  </w:style>
  <w:style w:type="table" w:customStyle="1" w:styleId="TableGrid7">
    <w:name w:val="TableGrid7"/>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autoRedefine/>
    <w:qFormat/>
    <w:rPr>
      <w:rFonts w:ascii="Times-Roman" w:hAnsi="Times-Roman" w:hint="default"/>
      <w:color w:val="000000"/>
      <w:sz w:val="16"/>
      <w:szCs w:val="16"/>
    </w:rPr>
  </w:style>
  <w:style w:type="character" w:customStyle="1" w:styleId="fontstyle21">
    <w:name w:val="fontstyle21"/>
    <w:basedOn w:val="a4"/>
    <w:autoRedefine/>
    <w:qFormat/>
    <w:rPr>
      <w:rFonts w:ascii="Times-Italic" w:hAnsi="Times-Italic" w:hint="default"/>
      <w:i/>
      <w:iCs/>
      <w:color w:val="000000"/>
      <w:sz w:val="16"/>
      <w:szCs w:val="16"/>
    </w:rPr>
  </w:style>
  <w:style w:type="paragraph" w:customStyle="1" w:styleId="References">
    <w:name w:val="References"/>
    <w:basedOn w:val="a2"/>
    <w:autoRedefine/>
    <w:qFormat/>
    <w:pPr>
      <w:numPr>
        <w:numId w:val="19"/>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autoRedefine/>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autoRedefine/>
    <w:qFormat/>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autoRedefine/>
    <w:qFormat/>
    <w:rPr>
      <w:rFonts w:ascii="Arial" w:eastAsiaTheme="minorHAnsi" w:hAnsi="Arial" w:cstheme="minorBidi"/>
      <w:szCs w:val="22"/>
      <w:lang w:eastAsia="ja-JP"/>
    </w:rPr>
  </w:style>
  <w:style w:type="character" w:customStyle="1" w:styleId="cf01">
    <w:name w:val="cf01"/>
    <w:basedOn w:val="a4"/>
    <w:autoRedefine/>
    <w:qFormat/>
    <w:rPr>
      <w:rFonts w:ascii="Segoe UI" w:hAnsi="Segoe UI" w:cs="Segoe UI" w:hint="default"/>
      <w:sz w:val="18"/>
      <w:szCs w:val="18"/>
    </w:rPr>
  </w:style>
  <w:style w:type="character" w:customStyle="1" w:styleId="ObservationChar">
    <w:name w:val="Observation Char"/>
    <w:basedOn w:val="a4"/>
    <w:link w:val="Observation"/>
    <w:autoRedefine/>
    <w:qFormat/>
    <w:rPr>
      <w:rFonts w:ascii="Arial" w:hAnsi="Arial"/>
      <w:b/>
      <w:bCs/>
    </w:rPr>
  </w:style>
  <w:style w:type="character" w:customStyle="1" w:styleId="ObservationTextChar">
    <w:name w:val="Observation Text Char"/>
    <w:basedOn w:val="32"/>
    <w:link w:val="ObservationText"/>
    <w:autoRedefine/>
    <w:qFormat/>
    <w:rPr>
      <w:rFonts w:ascii="Times New Roman" w:eastAsia="微软雅黑" w:hAnsi="Times New Roman" w:cs="Arial"/>
      <w:bCs/>
      <w:i/>
      <w:iCs/>
      <w:sz w:val="26"/>
      <w:szCs w:val="18"/>
      <w:lang w:val="en-GB" w:eastAsia="en-US"/>
    </w:rPr>
  </w:style>
  <w:style w:type="paragraph" w:customStyle="1" w:styleId="ObservationText">
    <w:name w:val="Observation Text"/>
    <w:basedOn w:val="a1"/>
    <w:next w:val="a2"/>
    <w:link w:val="ObservationTextChar"/>
    <w:autoRedefine/>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autoRedefine/>
    <w:qFormat/>
    <w:rPr>
      <w:rFonts w:ascii="Times New Roman" w:eastAsia="微软雅黑" w:hAnsi="Times New Roman" w:cs="Arial"/>
      <w:b/>
      <w:bCs/>
      <w:i/>
      <w:iCs/>
      <w:sz w:val="26"/>
      <w:szCs w:val="18"/>
      <w:lang w:val="en-GB" w:eastAsia="en-US"/>
    </w:rPr>
  </w:style>
  <w:style w:type="paragraph" w:customStyle="1" w:styleId="ProposalText">
    <w:name w:val="Proposal Text"/>
    <w:basedOn w:val="a1"/>
    <w:next w:val="a2"/>
    <w:link w:val="ProposalTextChar"/>
    <w:autoRedefine/>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11">
    <w:name w:val="标题 1 字符"/>
    <w:basedOn w:val="a4"/>
    <w:link w:val="10"/>
    <w:autoRedefine/>
    <w:qFormat/>
    <w:rPr>
      <w:rFonts w:ascii="Arial" w:hAnsi="Arial" w:cs="Arial"/>
      <w:b/>
      <w:bCs/>
      <w:kern w:val="32"/>
      <w:sz w:val="28"/>
      <w:szCs w:val="32"/>
    </w:rPr>
  </w:style>
  <w:style w:type="character" w:customStyle="1" w:styleId="UnresolvedMention1">
    <w:name w:val="Unresolved Mention1"/>
    <w:autoRedefine/>
    <w:uiPriority w:val="99"/>
    <w:semiHidden/>
    <w:unhideWhenUsed/>
    <w:qFormat/>
    <w:rPr>
      <w:color w:val="605E5C"/>
      <w:shd w:val="clear" w:color="auto" w:fill="E1DFDD"/>
    </w:rPr>
  </w:style>
  <w:style w:type="paragraph" w:customStyle="1" w:styleId="3GPPHeader">
    <w:name w:val="3GPP_Header"/>
    <w:basedOn w:val="a2"/>
    <w:autoRedefine/>
    <w:qFormat/>
    <w:pPr>
      <w:tabs>
        <w:tab w:val="left" w:pos="1701"/>
        <w:tab w:val="right" w:pos="9639"/>
      </w:tabs>
      <w:spacing w:after="240"/>
    </w:pPr>
    <w:rPr>
      <w:rFonts w:ascii="Times New Roman" w:hAnsi="Times New Roman"/>
      <w:b/>
      <w:sz w:val="24"/>
      <w:lang w:eastAsia="zh-CN"/>
    </w:rPr>
  </w:style>
  <w:style w:type="table" w:customStyle="1" w:styleId="TableGrid8">
    <w:name w:val="TableGrid8"/>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autoRedefine/>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autoRedefine/>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autoRedefine/>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autoRedefine/>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autoRedefine/>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autoRedefine/>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autoRedefine/>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autoRedefine/>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autoRedefine/>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autoRedefine/>
    <w:hidden/>
    <w:uiPriority w:val="99"/>
    <w:unhideWhenUsed/>
    <w:qFormat/>
    <w:rPr>
      <w:rFonts w:eastAsia="Times New Roman"/>
      <w:szCs w:val="24"/>
      <w:lang w:eastAsia="en-US"/>
    </w:rPr>
  </w:style>
  <w:style w:type="paragraph" w:customStyle="1" w:styleId="1fa">
    <w:name w:val="修订1"/>
    <w:autoRedefine/>
    <w:hidden/>
    <w:uiPriority w:val="99"/>
    <w:qFormat/>
    <w:rPr>
      <w:rFonts w:eastAsia="Times New Roman"/>
      <w:szCs w:val="24"/>
      <w:lang w:eastAsia="en-US"/>
    </w:rPr>
  </w:style>
  <w:style w:type="table" w:customStyle="1" w:styleId="TableGrid45">
    <w:name w:val="TableGrid45"/>
    <w:basedOn w:val="a5"/>
    <w:autoRedefine/>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autoRedefine/>
    <w:uiPriority w:val="99"/>
    <w:semiHidden/>
    <w:unhideWhenUsed/>
    <w:qFormat/>
    <w:rPr>
      <w:color w:val="605E5C"/>
      <w:shd w:val="clear" w:color="auto" w:fill="E1DFDD"/>
    </w:rPr>
  </w:style>
  <w:style w:type="paragraph" w:customStyle="1" w:styleId="1fb">
    <w:name w:val="书目1"/>
    <w:basedOn w:val="a2"/>
    <w:next w:val="a2"/>
    <w:autoRedefine/>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autoRedefine/>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4"/>
    <w:link w:val="41"/>
    <w:autoRedefine/>
    <w:qFormat/>
    <w:rPr>
      <w:rFonts w:eastAsia="MS Mincho"/>
      <w:b/>
      <w:bCs/>
      <w:sz w:val="28"/>
      <w:szCs w:val="28"/>
      <w:lang w:eastAsia="en-US"/>
    </w:rPr>
  </w:style>
  <w:style w:type="character" w:customStyle="1" w:styleId="52">
    <w:name w:val="标题 5 字符"/>
    <w:basedOn w:val="a4"/>
    <w:link w:val="51"/>
    <w:autoRedefine/>
    <w:qFormat/>
    <w:rPr>
      <w:rFonts w:eastAsia="Times New Roman"/>
      <w:b/>
      <w:bCs/>
      <w:sz w:val="28"/>
      <w:szCs w:val="28"/>
      <w:lang w:eastAsia="en-US"/>
    </w:rPr>
  </w:style>
  <w:style w:type="character" w:customStyle="1" w:styleId="60">
    <w:name w:val="标题 6 字符"/>
    <w:basedOn w:val="a4"/>
    <w:link w:val="6"/>
    <w:autoRedefine/>
    <w:qFormat/>
    <w:rPr>
      <w:rFonts w:ascii="Arial" w:eastAsia="黑体" w:hAnsi="Arial"/>
      <w:b/>
      <w:bCs/>
      <w:sz w:val="24"/>
      <w:szCs w:val="24"/>
      <w:lang w:eastAsia="en-US"/>
    </w:rPr>
  </w:style>
  <w:style w:type="character" w:customStyle="1" w:styleId="70">
    <w:name w:val="标题 7 字符"/>
    <w:basedOn w:val="a4"/>
    <w:link w:val="7"/>
    <w:autoRedefine/>
    <w:qFormat/>
    <w:rPr>
      <w:rFonts w:eastAsia="Times New Roman"/>
      <w:b/>
      <w:bCs/>
      <w:sz w:val="24"/>
      <w:szCs w:val="24"/>
      <w:lang w:eastAsia="en-US"/>
    </w:rPr>
  </w:style>
  <w:style w:type="character" w:customStyle="1" w:styleId="80">
    <w:name w:val="标题 8 字符"/>
    <w:basedOn w:val="a4"/>
    <w:link w:val="8"/>
    <w:autoRedefine/>
    <w:qFormat/>
    <w:rPr>
      <w:rFonts w:ascii="Arial" w:eastAsia="黑体" w:hAnsi="Arial"/>
      <w:sz w:val="24"/>
      <w:szCs w:val="24"/>
      <w:lang w:eastAsia="en-US"/>
    </w:rPr>
  </w:style>
  <w:style w:type="character" w:customStyle="1" w:styleId="90">
    <w:name w:val="标题 9 字符"/>
    <w:basedOn w:val="a4"/>
    <w:link w:val="9"/>
    <w:autoRedefine/>
    <w:qFormat/>
    <w:rPr>
      <w:rFonts w:ascii="Arial" w:eastAsia="黑体" w:hAnsi="Arial"/>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852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hyperlink" Target="file:///E:\backup+essential+(E)\&#30740;&#31350;\3GPP\RAN1\%23118\chairmannotes\Docs\R1-2407492.zip" TargetMode="External"/><Relationship Id="rId26" Type="http://schemas.openxmlformats.org/officeDocument/2006/relationships/hyperlink" Target="file:///E:\backup+essential+(E)\&#30740;&#31350;\3GPP\RAN1\%23118\chairmannotes\Docs\R1-2407378.zip" TargetMode="External"/><Relationship Id="rId3" Type="http://schemas.openxmlformats.org/officeDocument/2006/relationships/customXml" Target="../customXml/item3.xml"/><Relationship Id="rId21" Type="http://schemas.openxmlformats.org/officeDocument/2006/relationships/hyperlink" Target="file:///E:\backup+essential+(E)\&#30740;&#31350;\3GPP\RAN1\%23118\chairmannotes\Docs\R1-2406855.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file:///E:\backup+essential+(E)\&#30740;&#31350;\3GPP\RAN1\%23118\chairmannotes\Docs\R1-2407491.zip" TargetMode="External"/><Relationship Id="rId25" Type="http://schemas.openxmlformats.org/officeDocument/2006/relationships/hyperlink" Target="file:///E:\backup+essential+(E)\&#30740;&#31350;\3GPP\RAN1\%23118\chairmannotes\Docs\R1-2407301.zip" TargetMode="External"/><Relationship Id="rId2" Type="http://schemas.openxmlformats.org/officeDocument/2006/relationships/customXml" Target="../customXml/item2.xml"/><Relationship Id="rId16" Type="http://schemas.openxmlformats.org/officeDocument/2006/relationships/hyperlink" Target="file:///E:\backup+essential+(E)\&#30740;&#31350;\3GPP\RAN1\%23118\chairmannotes\Docs\R1-2407420.zip" TargetMode="External"/><Relationship Id="rId20" Type="http://schemas.openxmlformats.org/officeDocument/2006/relationships/hyperlink" Target="file:///E:\backup+essential+(E)\&#30740;&#31350;\3GPP\RAN1\%23118\chairmannotes\Docs\R1-2406854.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E:\backup+essential+(E)\&#30740;&#31350;\3GPP\RAN1\%23118\chairmannotes\Docs\R1-2407559.zip" TargetMode="External"/><Relationship Id="rId5" Type="http://schemas.openxmlformats.org/officeDocument/2006/relationships/customXml" Target="../customXml/item5.xml"/><Relationship Id="rId15" Type="http://schemas.openxmlformats.org/officeDocument/2006/relationships/hyperlink" Target="file:///E:\backup+essential+(E)\&#30740;&#31350;\3GPP\RAN1\%23118\chairmannotes\Docs\R1-2407356.zip" TargetMode="External"/><Relationship Id="rId23" Type="http://schemas.openxmlformats.org/officeDocument/2006/relationships/hyperlink" Target="file:///E:\backup+essential+(E)\&#30740;&#31350;\3GPP\RAN1\%23118\chairmannotes\Docs\R1-2407558.zip" TargetMode="External"/><Relationship Id="rId28" Type="http://schemas.openxmlformats.org/officeDocument/2006/relationships/hyperlink" Target="file:///E:\backup+essential+(E)\&#30740;&#31350;\3GPP\RAN1\%23118\chairmannotes\Docs\R1-2407517.zip" TargetMode="External"/><Relationship Id="rId10" Type="http://schemas.openxmlformats.org/officeDocument/2006/relationships/footnotes" Target="footnotes.xml"/><Relationship Id="rId19" Type="http://schemas.openxmlformats.org/officeDocument/2006/relationships/hyperlink" Target="file:///E:\backup+essential+(E)\&#30740;&#31350;\3GPP\RAN1\%23118\chairmannotes\Docs\R1-2406853.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E:\backup+essential+(E)\&#30740;&#31350;\3GPP\RAN1\%23118\chairmannotes\Docs\R1-2407287.zip" TargetMode="External"/><Relationship Id="rId22" Type="http://schemas.openxmlformats.org/officeDocument/2006/relationships/hyperlink" Target="file:///E:\backup+essential+(E)\&#30740;&#31350;\3GPP\RAN1\%23118\chairmannotes\Docs\R1-2407506.zip" TargetMode="External"/><Relationship Id="rId27" Type="http://schemas.openxmlformats.org/officeDocument/2006/relationships/hyperlink" Target="file:///E:\backup+essential+(E)\&#30740;&#31350;\3GPP\RAN1\%23118\chairmannotes\Docs\R1-2407516.zip"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1375740-70CC-4C1A-86EB-4A33C70105F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09A4A90-9829-4083-ACF7-27BE5ED86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82</Pages>
  <Words>32605</Words>
  <Characters>185850</Characters>
  <Application>Microsoft Office Word</Application>
  <DocSecurity>0</DocSecurity>
  <Lines>1548</Lines>
  <Paragraphs>436</Paragraphs>
  <ScaleCrop>false</ScaleCrop>
  <HeadingPairs>
    <vt:vector size="2" baseType="variant">
      <vt:variant>
        <vt:lpstr>제목</vt:lpstr>
      </vt:variant>
      <vt:variant>
        <vt:i4>1</vt:i4>
      </vt:variant>
    </vt:vector>
  </HeadingPairs>
  <TitlesOfParts>
    <vt:vector size="1" baseType="lpstr">
      <vt:lpstr>3GPP contribution</vt:lpstr>
    </vt:vector>
  </TitlesOfParts>
  <Company>Vivo</Company>
  <LinksUpToDate>false</LinksUpToDate>
  <CharactersWithSpaces>218019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2011-08-03T09:36:00Z</cp:lastPrinted>
  <dcterms:created xsi:type="dcterms:W3CDTF">2024-10-14T08:35:00Z</dcterms:created>
  <dcterms:modified xsi:type="dcterms:W3CDTF">2024-10-14T08:35:00Z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F7979F7C0C854B9FBB69A9DA98FE80A3_13</vt:lpwstr>
  </property>
</Properties>
</file>