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9346" w14:textId="77777777"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2712B125"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FE1E46"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FE1E46"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FE1E46"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宋体"/>
                <w:lang w:val="en-US" w:eastAsia="zh-CN"/>
              </w:rPr>
            </w:pPr>
            <w:r>
              <w:rPr>
                <w:rFonts w:eastAsia="宋体" w:hint="eastAsia"/>
                <w:lang w:val="en-US" w:eastAsia="zh-CN"/>
              </w:rPr>
              <w:t>CMCC</w:t>
            </w:r>
          </w:p>
        </w:tc>
        <w:tc>
          <w:tcPr>
            <w:tcW w:w="2977" w:type="dxa"/>
          </w:tcPr>
          <w:p w14:paraId="6CA6ED86" w14:textId="77777777" w:rsidR="001A20EC" w:rsidRDefault="000432D7">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Pr>
          <w:p w14:paraId="5AF311A2" w14:textId="77777777" w:rsidR="001A20EC" w:rsidRDefault="000432D7">
            <w:pPr>
              <w:spacing w:after="0"/>
              <w:jc w:val="center"/>
              <w:rPr>
                <w:rFonts w:eastAsia="宋体"/>
                <w:lang w:val="en-US" w:eastAsia="zh-CN"/>
              </w:rPr>
            </w:pPr>
            <w:r>
              <w:rPr>
                <w:rFonts w:eastAsia="宋体"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宋体"/>
                <w:lang w:val="en-US" w:eastAsia="zh-CN"/>
              </w:rPr>
            </w:pPr>
            <w:r>
              <w:rPr>
                <w:rFonts w:eastAsia="宋体" w:hint="eastAsia"/>
                <w:lang w:val="en-US" w:eastAsia="zh-CN"/>
              </w:rPr>
              <w:t>CATT</w:t>
            </w:r>
          </w:p>
        </w:tc>
        <w:tc>
          <w:tcPr>
            <w:tcW w:w="2977" w:type="dxa"/>
          </w:tcPr>
          <w:p w14:paraId="0336685B" w14:textId="77777777" w:rsidR="001A20EC" w:rsidRDefault="000432D7">
            <w:pPr>
              <w:spacing w:after="0"/>
              <w:jc w:val="center"/>
              <w:rPr>
                <w:rFonts w:eastAsia="宋体"/>
                <w:lang w:val="en-US" w:eastAsia="zh-CN"/>
              </w:rPr>
            </w:pPr>
            <w:r>
              <w:rPr>
                <w:rFonts w:eastAsia="宋体" w:hint="eastAsia"/>
                <w:lang w:val="en-US" w:eastAsia="zh-CN"/>
              </w:rPr>
              <w:t>Yongqiang Fei</w:t>
            </w:r>
          </w:p>
        </w:tc>
        <w:tc>
          <w:tcPr>
            <w:tcW w:w="4139" w:type="dxa"/>
          </w:tcPr>
          <w:p w14:paraId="594E2880" w14:textId="77777777" w:rsidR="001A20EC" w:rsidRDefault="000432D7">
            <w:pPr>
              <w:spacing w:after="0"/>
              <w:jc w:val="center"/>
              <w:rPr>
                <w:rFonts w:eastAsia="宋体"/>
                <w:lang w:val="en-US" w:eastAsia="zh-CN"/>
              </w:rPr>
            </w:pPr>
            <w:r>
              <w:rPr>
                <w:rFonts w:eastAsia="宋体"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宋体"/>
                <w:lang w:val="en-US" w:eastAsia="zh-CN"/>
              </w:rPr>
            </w:pPr>
            <w:r>
              <w:rPr>
                <w:rFonts w:eastAsia="宋体"/>
                <w:lang w:val="en-US" w:eastAsia="zh-CN"/>
              </w:rPr>
              <w:t>SONY</w:t>
            </w:r>
          </w:p>
        </w:tc>
        <w:tc>
          <w:tcPr>
            <w:tcW w:w="2977" w:type="dxa"/>
          </w:tcPr>
          <w:p w14:paraId="6D91FF8A" w14:textId="77777777" w:rsidR="001A20EC" w:rsidRDefault="000432D7">
            <w:pPr>
              <w:spacing w:after="0"/>
              <w:jc w:val="center"/>
              <w:rPr>
                <w:rFonts w:eastAsia="宋体"/>
                <w:lang w:val="en-US" w:eastAsia="zh-CN"/>
              </w:rPr>
            </w:pPr>
            <w:r>
              <w:rPr>
                <w:rFonts w:eastAsia="宋体"/>
                <w:lang w:val="en-US" w:eastAsia="zh-CN"/>
              </w:rPr>
              <w:t>Martin Beale</w:t>
            </w:r>
          </w:p>
        </w:tc>
        <w:tc>
          <w:tcPr>
            <w:tcW w:w="4139" w:type="dxa"/>
          </w:tcPr>
          <w:p w14:paraId="15053C0F" w14:textId="77777777" w:rsidR="001A20EC" w:rsidRDefault="000432D7">
            <w:pPr>
              <w:spacing w:after="0"/>
              <w:jc w:val="center"/>
              <w:rPr>
                <w:rFonts w:eastAsia="宋体"/>
                <w:lang w:val="en-US" w:eastAsia="zh-CN"/>
              </w:rPr>
            </w:pPr>
            <w:r>
              <w:rPr>
                <w:rFonts w:eastAsia="宋体"/>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0C53A861" w14:textId="77777777" w:rsidR="001A20EC" w:rsidRDefault="000432D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71C0B09" w14:textId="77777777" w:rsidR="001A20EC" w:rsidRDefault="000432D7">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RedCap UEs is configured, Rel-18 </w:t>
            </w:r>
            <w:proofErr w:type="spellStart"/>
            <w:r>
              <w:rPr>
                <w:lang w:val="en-US"/>
              </w:rPr>
              <w:t>eRedCap</w:t>
            </w:r>
            <w:proofErr w:type="spellEnd"/>
            <w:r>
              <w:rPr>
                <w:lang w:val="en-US"/>
              </w:rPr>
              <w:t xml:space="preserve">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RedCap UEs based on Msg3 of Rel-18 </w:t>
            </w:r>
            <w:proofErr w:type="spellStart"/>
            <w:r>
              <w:rPr>
                <w:lang w:val="en-US"/>
              </w:rPr>
              <w:t>eRedCap</w:t>
            </w:r>
            <w:proofErr w:type="spellEnd"/>
            <w:r>
              <w:rPr>
                <w:lang w:val="en-US"/>
              </w:rPr>
              <w:t xml:space="preserve"> UEs.</w:t>
            </w:r>
          </w:p>
          <w:p w14:paraId="2EA000CF" w14:textId="77777777" w:rsidR="001A20EC" w:rsidRDefault="000432D7">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788B04D"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1BF4B93F" w14:textId="77777777" w:rsidR="001A20EC" w:rsidRDefault="000432D7">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16736C66"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6512359B" w14:textId="77777777" w:rsidR="001A20EC" w:rsidRDefault="000432D7">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6E6B2005"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0"/>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0"/>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029CDA16" w14:textId="77777777" w:rsidR="001A20EC" w:rsidRDefault="000432D7">
      <w:pPr>
        <w:pStyle w:val="aff0"/>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0"/>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0"/>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0A0A85A"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58BBD483" w14:textId="77777777" w:rsidR="001A20EC" w:rsidRDefault="001A20EC">
            <w:pPr>
              <w:spacing w:after="0" w:line="240" w:lineRule="auto"/>
              <w:jc w:val="left"/>
              <w:rPr>
                <w:rFonts w:eastAsia="等线"/>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E7F596B"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22A9388" w14:textId="77777777" w:rsidR="001A20EC" w:rsidRDefault="001A20EC">
                  <w:pPr>
                    <w:spacing w:after="0" w:line="240" w:lineRule="auto"/>
                    <w:jc w:val="left"/>
                    <w:rPr>
                      <w:rFonts w:eastAsia="等线"/>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aff0"/>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8"/>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0"/>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0"/>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0"/>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0"/>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0"/>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0"/>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0"/>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0"/>
        <w:numPr>
          <w:ilvl w:val="1"/>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0"/>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0"/>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0"/>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0"/>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0"/>
        <w:numPr>
          <w:ilvl w:val="0"/>
          <w:numId w:val="26"/>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宋体"/>
                <w:lang w:val="en-US" w:eastAsia="zh-CN"/>
              </w:rPr>
            </w:pPr>
            <w:r>
              <w:rPr>
                <w:rFonts w:eastAsiaTheme="minorEastAsia" w:hint="eastAsia"/>
                <w:lang w:val="en-US" w:eastAsia="zh-CN"/>
              </w:rPr>
              <w:lastRenderedPageBreak/>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and in particular, whether the UE is expected to NACK. If 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MS Mincho"/>
                    </w:rPr>
                  </w:pPr>
                  <w:bookmarkStart w:id="4" w:name="_Toc124712543"/>
                  <w:bookmarkStart w:id="5" w:name="_Toc60776708"/>
                  <w:r>
                    <w:rPr>
                      <w:rFonts w:eastAsia="MS Mincho"/>
                    </w:rPr>
                    <w:t>TS 38.331</w:t>
                  </w:r>
                </w:p>
                <w:p w14:paraId="372CB68E" w14:textId="77777777" w:rsidR="001A20EC" w:rsidRDefault="000432D7">
                  <w:pPr>
                    <w:pStyle w:val="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xml:space="preserve">, and UE is configured with </w:t>
                  </w:r>
                  <w:proofErr w:type="spellStart"/>
                  <w:r>
                    <w:rPr>
                      <w:rFonts w:eastAsia="宋体"/>
                      <w:lang w:eastAsia="zh-CN"/>
                    </w:rPr>
                    <w:t>eDRX</w:t>
                  </w:r>
                  <w:proofErr w:type="spellEnd"/>
                  <w:r>
                    <w:rPr>
                      <w:rFonts w:eastAsia="宋体"/>
                      <w:lang w:eastAsia="zh-CN"/>
                    </w:rPr>
                    <w:t>,</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w:t>
            </w:r>
            <w:r>
              <w:rPr>
                <w:rFonts w:eastAsiaTheme="minorEastAsia"/>
                <w:lang w:val="en-US" w:eastAsia="zh-CN"/>
              </w:rPr>
              <w:lastRenderedPageBreak/>
              <w:t>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8"/>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0"/>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8"/>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0"/>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8"/>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8"/>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lastRenderedPageBreak/>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754396024"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4pt;height:14.4pt" o:ole="">
                              <v:imagedata r:id="rId13" o:title=""/>
                            </v:shape>
                            <o:OLEObject Type="Embed" ProgID="Equation.3" ShapeID="_x0000_i1026" DrawAspect="Content" ObjectID="_1754396025"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lastRenderedPageBreak/>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0"/>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0"/>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aff0"/>
              <w:numPr>
                <w:ilvl w:val="1"/>
                <w:numId w:val="13"/>
              </w:numPr>
              <w:jc w:val="left"/>
              <w:rPr>
                <w:rFonts w:eastAsia="Yu Mincho"/>
                <w:lang w:val="en-US"/>
              </w:rPr>
            </w:pPr>
            <w:r>
              <w:rPr>
                <w:rFonts w:eastAsia="Yu Mincho"/>
                <w:sz w:val="20"/>
                <w:szCs w:val="21"/>
                <w:lang w:val="en-US"/>
              </w:rPr>
              <w:lastRenderedPageBreak/>
              <w:t>PDSCH scheduled with C-RNTI, MCS-C-RNTI, or CS-RNTI in the slot n</w:t>
            </w:r>
          </w:p>
          <w:p w14:paraId="18829903" w14:textId="77777777" w:rsidR="001A20EC" w:rsidRDefault="000432D7">
            <w:pPr>
              <w:pStyle w:val="aff0"/>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aff0"/>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aff0"/>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aff0"/>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aff0"/>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lastRenderedPageBreak/>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lastRenderedPageBreak/>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lastRenderedPageBreak/>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0"/>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0"/>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0"/>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0"/>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lastRenderedPageBreak/>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8"/>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lastRenderedPageBreak/>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aff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aff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0"/>
        <w:numPr>
          <w:ilvl w:val="1"/>
          <w:numId w:val="32"/>
        </w:numPr>
        <w:jc w:val="left"/>
        <w:rPr>
          <w:b/>
          <w:bCs/>
          <w:sz w:val="20"/>
          <w:szCs w:val="22"/>
          <w:lang w:val="en-US" w:eastAsia="sv-SE"/>
        </w:rPr>
      </w:pPr>
      <w:r>
        <w:rPr>
          <w:b/>
          <w:bCs/>
          <w:sz w:val="20"/>
          <w:szCs w:val="22"/>
          <w:lang w:val="en-US" w:eastAsia="sv-SE"/>
        </w:rPr>
        <w:lastRenderedPageBreak/>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0"/>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0"/>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8"/>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hint="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hint="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bl>
    <w:p w14:paraId="191D3CF0" w14:textId="77777777" w:rsidR="001A20EC" w:rsidRDefault="001A20EC">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 xml:space="preserve">We think that if UE supports fdm-BroadcastUnicast-r17 or fdm-MulticastUnicast-r17 in RRC CONNECTED in a slot are partially or fully </w:t>
            </w:r>
            <w:r>
              <w:lastRenderedPageBreak/>
              <w:t>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8"/>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aff0"/>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8"/>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hint="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lastRenderedPageBreak/>
              <w:t>It seems should also send LS to RAN2 and tell them we already have agreements, instead.</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0"/>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0"/>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lastRenderedPageBreak/>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lastRenderedPageBreak/>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8"/>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w:t>
            </w:r>
            <w:r>
              <w:rPr>
                <w:rFonts w:eastAsia="Yu Mincho"/>
                <w:lang w:val="en-US" w:eastAsia="ja-JP"/>
              </w:rPr>
              <w:lastRenderedPageBreak/>
              <w:t>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lastRenderedPageBreak/>
        <w:br/>
        <w:t>For convenience, the cases mentioned above (including Cases 2a1/2a2 proposed by Qualcomm) are listed here:</w:t>
      </w:r>
    </w:p>
    <w:p w14:paraId="4DF4C88B"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0"/>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0"/>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aff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0"/>
        <w:numPr>
          <w:ilvl w:val="0"/>
          <w:numId w:val="37"/>
        </w:numPr>
        <w:spacing w:after="0" w:line="240" w:lineRule="auto"/>
        <w:jc w:val="left"/>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等线"/>
          <w:b/>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lastRenderedPageBreak/>
              <w:t>The Note seems not needed and may lead to misunderstanding, it</w:t>
            </w:r>
            <w:bookmarkStart w:id="7" w:name="_GoBack"/>
            <w:bookmarkEnd w:id="7"/>
            <w:r>
              <w:rPr>
                <w:rFonts w:eastAsiaTheme="minorEastAsia"/>
                <w:lang w:val="en-US" w:eastAsia="zh-CN"/>
              </w:rPr>
              <w:t xml:space="preserve"> can could be deleted.</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lastRenderedPageBreak/>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0"/>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0"/>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0"/>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0"/>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0"/>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8"/>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0"/>
        <w:numPr>
          <w:ilvl w:val="0"/>
          <w:numId w:val="44"/>
        </w:numPr>
        <w:jc w:val="left"/>
        <w:rPr>
          <w:b/>
          <w:sz w:val="20"/>
          <w:szCs w:val="22"/>
          <w:lang w:val="en-US"/>
        </w:rPr>
      </w:pPr>
      <w:r>
        <w:rPr>
          <w:b/>
          <w:sz w:val="20"/>
          <w:szCs w:val="22"/>
          <w:lang w:val="en-US"/>
        </w:rPr>
        <w:t>Contribution [</w:t>
      </w:r>
      <w:hyperlink r:id="rId20" w:history="1">
        <w:r>
          <w:rPr>
            <w:rStyle w:val="afc"/>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afc"/>
                  <w:rFonts w:eastAsiaTheme="minorEastAsia"/>
                  <w:lang w:val="en-US" w:eastAsia="zh-CN"/>
                </w:rPr>
                <w:t>R1-230</w:t>
              </w:r>
              <w:bookmarkStart w:id="8" w:name="_Hlt143601576"/>
              <w:bookmarkStart w:id="9" w:name="_Hlt143601575"/>
              <w:bookmarkEnd w:id="8"/>
              <w:bookmarkEnd w:id="9"/>
              <w:r>
                <w:rPr>
                  <w:rStyle w:val="afc"/>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0"/>
        <w:numPr>
          <w:ilvl w:val="0"/>
          <w:numId w:val="44"/>
        </w:numPr>
        <w:jc w:val="left"/>
        <w:rPr>
          <w:b/>
          <w:sz w:val="20"/>
          <w:szCs w:val="22"/>
          <w:lang w:val="en-US"/>
        </w:rPr>
      </w:pPr>
      <w:r>
        <w:rPr>
          <w:b/>
          <w:sz w:val="20"/>
          <w:szCs w:val="22"/>
          <w:lang w:val="en-US"/>
        </w:rPr>
        <w:t>Contribution [</w:t>
      </w:r>
      <w:hyperlink r:id="rId22" w:history="1">
        <w:r>
          <w:rPr>
            <w:rStyle w:val="afc"/>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0"/>
        <w:numPr>
          <w:ilvl w:val="0"/>
          <w:numId w:val="44"/>
        </w:numPr>
        <w:jc w:val="left"/>
        <w:rPr>
          <w:b/>
          <w:sz w:val="20"/>
          <w:szCs w:val="22"/>
          <w:lang w:val="en-US"/>
        </w:rPr>
      </w:pPr>
      <w:r>
        <w:rPr>
          <w:b/>
          <w:sz w:val="20"/>
          <w:szCs w:val="22"/>
          <w:lang w:val="en-US"/>
        </w:rPr>
        <w:t>Contribution [</w:t>
      </w:r>
      <w:hyperlink r:id="rId23" w:history="1">
        <w:r>
          <w:rPr>
            <w:rStyle w:val="afc"/>
            <w:b/>
            <w:sz w:val="20"/>
            <w:szCs w:val="22"/>
            <w:lang w:val="en-US"/>
          </w:rPr>
          <w:t>31</w:t>
        </w:r>
      </w:hyperlink>
      <w:r>
        <w:rPr>
          <w:b/>
          <w:sz w:val="20"/>
          <w:szCs w:val="22"/>
          <w:lang w:val="en-US"/>
        </w:rPr>
        <w:t>]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lastRenderedPageBreak/>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0"/>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0"/>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0"/>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0"/>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0"/>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0"/>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0"/>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0"/>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0"/>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0"/>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0"/>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f0"/>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aa"/>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10"/>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432D7">
            <w:pPr>
              <w:jc w:val="left"/>
              <w:rPr>
                <w:color w:val="0000FF"/>
                <w:u w:val="single"/>
                <w:lang w:val="en-US"/>
              </w:rPr>
            </w:pPr>
            <w:hyperlink r:id="rId24" w:history="1">
              <w:r>
                <w:rPr>
                  <w:rStyle w:val="afc"/>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432D7">
            <w:pPr>
              <w:jc w:val="left"/>
              <w:rPr>
                <w:rFonts w:eastAsia="Calibri"/>
                <w:color w:val="0000FF"/>
                <w:u w:val="single"/>
                <w:lang w:val="en-US"/>
              </w:rPr>
            </w:pPr>
            <w:hyperlink r:id="rId25" w:history="1">
              <w:r>
                <w:rPr>
                  <w:rStyle w:val="afc"/>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432D7">
            <w:pPr>
              <w:jc w:val="left"/>
              <w:rPr>
                <w:rStyle w:val="afc"/>
                <w:color w:val="0000FF"/>
                <w:lang w:val="en-US"/>
              </w:rPr>
            </w:pPr>
            <w:hyperlink r:id="rId26" w:history="1">
              <w:r>
                <w:rPr>
                  <w:rStyle w:val="afc"/>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432D7">
            <w:pPr>
              <w:jc w:val="left"/>
              <w:rPr>
                <w:rStyle w:val="afc"/>
                <w:color w:val="0000FF"/>
                <w:lang w:val="en-US"/>
              </w:rPr>
            </w:pPr>
            <w:hyperlink r:id="rId27" w:history="1">
              <w:r>
                <w:rPr>
                  <w:rStyle w:val="afc"/>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432D7">
            <w:pPr>
              <w:jc w:val="left"/>
              <w:rPr>
                <w:rStyle w:val="afc"/>
                <w:color w:val="0000FF"/>
                <w:lang w:val="en-US"/>
              </w:rPr>
            </w:pPr>
            <w:hyperlink r:id="rId28" w:history="1">
              <w:r>
                <w:rPr>
                  <w:rStyle w:val="afc"/>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432D7">
            <w:pPr>
              <w:jc w:val="left"/>
              <w:rPr>
                <w:rStyle w:val="afc"/>
                <w:color w:val="0000FF"/>
                <w:lang w:val="en-US"/>
              </w:rPr>
            </w:pPr>
            <w:hyperlink r:id="rId29" w:history="1">
              <w:r>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432D7">
            <w:pPr>
              <w:jc w:val="left"/>
              <w:rPr>
                <w:rStyle w:val="afc"/>
                <w:color w:val="0000FF"/>
                <w:lang w:val="en-US" w:eastAsia="sv-SE"/>
              </w:rPr>
            </w:pPr>
            <w:hyperlink r:id="rId30" w:history="1">
              <w:r>
                <w:rPr>
                  <w:rStyle w:val="afc"/>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432D7">
            <w:pPr>
              <w:jc w:val="left"/>
              <w:rPr>
                <w:rStyle w:val="afc"/>
                <w:color w:val="0000FF"/>
                <w:lang w:val="en-US" w:eastAsia="sv-SE"/>
              </w:rPr>
            </w:pPr>
            <w:hyperlink r:id="rId31" w:history="1">
              <w:r>
                <w:rPr>
                  <w:rStyle w:val="afc"/>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432D7">
            <w:pPr>
              <w:jc w:val="left"/>
              <w:rPr>
                <w:rStyle w:val="afc"/>
                <w:color w:val="0000FF"/>
                <w:lang w:val="en-US" w:eastAsia="sv-SE"/>
              </w:rPr>
            </w:pPr>
            <w:hyperlink r:id="rId32" w:history="1">
              <w:r>
                <w:rPr>
                  <w:rStyle w:val="afc"/>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432D7">
            <w:pPr>
              <w:jc w:val="left"/>
              <w:rPr>
                <w:rStyle w:val="afc"/>
                <w:color w:val="0000FF"/>
                <w:lang w:val="en-US" w:eastAsia="sv-SE"/>
              </w:rPr>
            </w:pPr>
            <w:hyperlink r:id="rId33" w:history="1">
              <w:r>
                <w:rPr>
                  <w:rStyle w:val="afc"/>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432D7">
            <w:pPr>
              <w:jc w:val="left"/>
              <w:rPr>
                <w:rStyle w:val="afc"/>
                <w:color w:val="0000FF"/>
                <w:lang w:val="en-US" w:eastAsia="sv-SE"/>
              </w:rPr>
            </w:pPr>
            <w:hyperlink r:id="rId34" w:history="1">
              <w:r>
                <w:rPr>
                  <w:rStyle w:val="afc"/>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432D7">
            <w:pPr>
              <w:jc w:val="left"/>
              <w:rPr>
                <w:rStyle w:val="afc"/>
                <w:color w:val="0000FF"/>
                <w:lang w:val="en-US" w:eastAsia="sv-SE"/>
              </w:rPr>
            </w:pPr>
            <w:hyperlink r:id="rId35" w:history="1">
              <w:r>
                <w:rPr>
                  <w:rStyle w:val="afc"/>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432D7">
            <w:pPr>
              <w:jc w:val="left"/>
              <w:rPr>
                <w:rStyle w:val="afc"/>
                <w:color w:val="0000FF"/>
                <w:lang w:val="en-US" w:eastAsia="sv-SE"/>
              </w:rPr>
            </w:pPr>
            <w:hyperlink r:id="rId36" w:history="1">
              <w:r>
                <w:rPr>
                  <w:rStyle w:val="afc"/>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F5DA57A" w14:textId="77777777" w:rsidR="001A20EC" w:rsidRDefault="000432D7">
            <w:pPr>
              <w:jc w:val="left"/>
              <w:rPr>
                <w:rStyle w:val="afc"/>
                <w:color w:val="0000FF"/>
                <w:lang w:val="en-US" w:eastAsia="sv-SE"/>
              </w:rPr>
            </w:pPr>
            <w:hyperlink r:id="rId37" w:history="1">
              <w:r>
                <w:rPr>
                  <w:rStyle w:val="afc"/>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432D7">
            <w:pPr>
              <w:jc w:val="left"/>
              <w:rPr>
                <w:rStyle w:val="afc"/>
                <w:color w:val="0000FF"/>
                <w:lang w:val="en-US" w:eastAsia="sv-SE"/>
              </w:rPr>
            </w:pPr>
            <w:hyperlink r:id="rId38" w:history="1">
              <w:r>
                <w:rPr>
                  <w:rStyle w:val="afc"/>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432D7">
            <w:pPr>
              <w:jc w:val="left"/>
              <w:rPr>
                <w:rStyle w:val="afc"/>
                <w:color w:val="0000FF"/>
                <w:lang w:val="en-US" w:eastAsia="sv-SE"/>
              </w:rPr>
            </w:pPr>
            <w:hyperlink r:id="rId39" w:history="1">
              <w:r>
                <w:rPr>
                  <w:rStyle w:val="afc"/>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432D7">
            <w:pPr>
              <w:jc w:val="left"/>
              <w:rPr>
                <w:rStyle w:val="afc"/>
                <w:color w:val="0000FF"/>
                <w:lang w:val="en-US" w:eastAsia="sv-SE"/>
              </w:rPr>
            </w:pPr>
            <w:hyperlink r:id="rId40" w:history="1">
              <w:r>
                <w:rPr>
                  <w:rStyle w:val="afc"/>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432D7">
            <w:pPr>
              <w:jc w:val="left"/>
              <w:rPr>
                <w:rStyle w:val="afc"/>
                <w:color w:val="0000FF"/>
                <w:lang w:val="en-US" w:eastAsia="sv-SE"/>
              </w:rPr>
            </w:pPr>
            <w:hyperlink r:id="rId41" w:history="1">
              <w:r>
                <w:rPr>
                  <w:rStyle w:val="afc"/>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432D7">
            <w:pPr>
              <w:jc w:val="left"/>
              <w:rPr>
                <w:rStyle w:val="afc"/>
                <w:color w:val="0000FF"/>
                <w:lang w:val="en-US" w:eastAsia="sv-SE"/>
              </w:rPr>
            </w:pPr>
            <w:hyperlink r:id="rId42" w:history="1">
              <w:r>
                <w:rPr>
                  <w:rStyle w:val="afc"/>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432D7">
            <w:pPr>
              <w:jc w:val="left"/>
              <w:rPr>
                <w:rStyle w:val="afc"/>
                <w:color w:val="0000FF"/>
                <w:lang w:val="en-US" w:eastAsia="sv-SE"/>
              </w:rPr>
            </w:pPr>
            <w:hyperlink r:id="rId43" w:history="1">
              <w:r>
                <w:rPr>
                  <w:rStyle w:val="afc"/>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0432D7">
            <w:pPr>
              <w:jc w:val="left"/>
              <w:rPr>
                <w:rStyle w:val="afc"/>
                <w:color w:val="0000FF"/>
                <w:lang w:val="en-US" w:eastAsia="sv-SE"/>
              </w:rPr>
            </w:pPr>
            <w:hyperlink r:id="rId44" w:history="1">
              <w:r>
                <w:rPr>
                  <w:rStyle w:val="afc"/>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432D7">
            <w:pPr>
              <w:jc w:val="left"/>
              <w:rPr>
                <w:rStyle w:val="afc"/>
                <w:color w:val="0000FF"/>
                <w:lang w:val="en-US" w:eastAsia="sv-SE"/>
              </w:rPr>
            </w:pPr>
            <w:hyperlink r:id="rId45" w:history="1">
              <w:r>
                <w:rPr>
                  <w:rStyle w:val="afc"/>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432D7">
            <w:pPr>
              <w:jc w:val="left"/>
              <w:rPr>
                <w:rStyle w:val="afc"/>
                <w:color w:val="0000FF"/>
                <w:lang w:val="en-US" w:eastAsia="sv-SE"/>
              </w:rPr>
            </w:pPr>
            <w:hyperlink r:id="rId46" w:history="1">
              <w:r>
                <w:rPr>
                  <w:rStyle w:val="afc"/>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432D7">
            <w:pPr>
              <w:jc w:val="left"/>
              <w:rPr>
                <w:rStyle w:val="afc"/>
                <w:color w:val="0000FF"/>
                <w:lang w:val="en-US" w:eastAsia="sv-SE"/>
              </w:rPr>
            </w:pPr>
            <w:hyperlink r:id="rId47" w:history="1">
              <w:r>
                <w:rPr>
                  <w:rStyle w:val="afc"/>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432D7">
            <w:pPr>
              <w:jc w:val="left"/>
              <w:rPr>
                <w:rStyle w:val="afc"/>
                <w:color w:val="0000FF"/>
                <w:lang w:val="en-US" w:eastAsia="sv-SE"/>
              </w:rPr>
            </w:pPr>
            <w:hyperlink r:id="rId48" w:history="1">
              <w:r>
                <w:rPr>
                  <w:rStyle w:val="afc"/>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432D7">
            <w:pPr>
              <w:jc w:val="left"/>
              <w:rPr>
                <w:rStyle w:val="afc"/>
                <w:color w:val="0000FF"/>
                <w:lang w:val="en-US" w:eastAsia="sv-SE"/>
              </w:rPr>
            </w:pPr>
            <w:hyperlink r:id="rId49" w:history="1">
              <w:r>
                <w:rPr>
                  <w:rStyle w:val="afc"/>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432D7">
            <w:pPr>
              <w:jc w:val="left"/>
              <w:rPr>
                <w:rStyle w:val="afc"/>
                <w:color w:val="0000FF"/>
                <w:lang w:val="en-US" w:eastAsia="sv-SE"/>
              </w:rPr>
            </w:pPr>
            <w:hyperlink r:id="rId50" w:history="1">
              <w:r>
                <w:rPr>
                  <w:rStyle w:val="afc"/>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432D7">
            <w:pPr>
              <w:jc w:val="left"/>
              <w:rPr>
                <w:rStyle w:val="afc"/>
                <w:color w:val="0000FF"/>
                <w:lang w:val="en-US" w:eastAsia="sv-SE"/>
              </w:rPr>
            </w:pPr>
            <w:hyperlink r:id="rId51" w:history="1">
              <w:r>
                <w:rPr>
                  <w:rStyle w:val="afc"/>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432D7">
            <w:pPr>
              <w:jc w:val="left"/>
              <w:rPr>
                <w:rStyle w:val="afc"/>
                <w:color w:val="0000FF"/>
                <w:lang w:val="en-US" w:eastAsia="sv-SE"/>
              </w:rPr>
            </w:pPr>
            <w:hyperlink r:id="rId52" w:history="1">
              <w:r>
                <w:rPr>
                  <w:rStyle w:val="afc"/>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432D7">
            <w:pPr>
              <w:jc w:val="left"/>
              <w:rPr>
                <w:rStyle w:val="afc"/>
                <w:color w:val="0000FF"/>
                <w:lang w:val="en-US" w:eastAsia="sv-SE"/>
              </w:rPr>
            </w:pPr>
            <w:hyperlink r:id="rId53" w:history="1">
              <w:r>
                <w:rPr>
                  <w:rStyle w:val="afc"/>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432D7">
            <w:pPr>
              <w:jc w:val="left"/>
              <w:rPr>
                <w:rStyle w:val="afc"/>
                <w:color w:val="0000FF"/>
                <w:lang w:val="en-US" w:eastAsia="sv-SE"/>
              </w:rPr>
            </w:pPr>
            <w:hyperlink r:id="rId54" w:history="1">
              <w:r>
                <w:rPr>
                  <w:rStyle w:val="afc"/>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432D7">
            <w:pPr>
              <w:jc w:val="left"/>
              <w:rPr>
                <w:rStyle w:val="afc"/>
                <w:color w:val="0000FF"/>
                <w:lang w:val="en-US" w:eastAsia="sv-SE"/>
              </w:rPr>
            </w:pPr>
            <w:hyperlink r:id="rId55" w:history="1">
              <w:r>
                <w:rPr>
                  <w:rStyle w:val="afc"/>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432D7">
            <w:pPr>
              <w:jc w:val="left"/>
              <w:rPr>
                <w:color w:val="000000"/>
                <w:lang w:val="en-US"/>
              </w:rPr>
            </w:pPr>
            <w:hyperlink r:id="rId56" w:history="1">
              <w:r>
                <w:rPr>
                  <w:rStyle w:val="afc"/>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432D7">
            <w:pPr>
              <w:jc w:val="left"/>
              <w:rPr>
                <w:color w:val="000000"/>
                <w:lang w:val="en-US"/>
              </w:rPr>
            </w:pPr>
            <w:hyperlink r:id="rId57" w:history="1">
              <w:r>
                <w:rPr>
                  <w:rStyle w:val="afc"/>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432D7">
            <w:pPr>
              <w:jc w:val="left"/>
            </w:pPr>
            <w:hyperlink r:id="rId58" w:history="1">
              <w:r>
                <w:rPr>
                  <w:rStyle w:val="afc"/>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489B" w14:textId="77777777" w:rsidR="004261E1" w:rsidRDefault="004261E1">
      <w:pPr>
        <w:spacing w:line="240" w:lineRule="auto"/>
      </w:pPr>
      <w:r>
        <w:separator/>
      </w:r>
    </w:p>
  </w:endnote>
  <w:endnote w:type="continuationSeparator" w:id="0">
    <w:p w14:paraId="60D5FB81" w14:textId="77777777" w:rsidR="004261E1" w:rsidRDefault="00426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D5FE" w14:textId="77777777" w:rsidR="004261E1" w:rsidRDefault="004261E1">
      <w:pPr>
        <w:spacing w:after="0"/>
      </w:pPr>
      <w:r>
        <w:separator/>
      </w:r>
    </w:p>
  </w:footnote>
  <w:footnote w:type="continuationSeparator" w:id="0">
    <w:p w14:paraId="74416205" w14:textId="77777777" w:rsidR="004261E1" w:rsidRDefault="00426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3"/>
  </w:num>
  <w:num w:numId="8">
    <w:abstractNumId w:val="38"/>
  </w:num>
  <w:num w:numId="9">
    <w:abstractNumId w:val="7"/>
  </w:num>
  <w:num w:numId="10">
    <w:abstractNumId w:val="43"/>
  </w:num>
  <w:num w:numId="11">
    <w:abstractNumId w:val="34"/>
  </w:num>
  <w:num w:numId="12">
    <w:abstractNumId w:val="22"/>
  </w:num>
  <w:num w:numId="13">
    <w:abstractNumId w:val="21"/>
  </w:num>
  <w:num w:numId="14">
    <w:abstractNumId w:val="15"/>
  </w:num>
  <w:num w:numId="15">
    <w:abstractNumId w:val="36"/>
  </w:num>
  <w:num w:numId="16">
    <w:abstractNumId w:val="4"/>
  </w:num>
  <w:num w:numId="17">
    <w:abstractNumId w:val="16"/>
  </w:num>
  <w:num w:numId="18">
    <w:abstractNumId w:val="13"/>
  </w:num>
  <w:num w:numId="19">
    <w:abstractNumId w:val="31"/>
  </w:num>
  <w:num w:numId="20">
    <w:abstractNumId w:val="6"/>
  </w:num>
  <w:num w:numId="21">
    <w:abstractNumId w:val="41"/>
  </w:num>
  <w:num w:numId="22">
    <w:abstractNumId w:val="3"/>
  </w:num>
  <w:num w:numId="23">
    <w:abstractNumId w:val="30"/>
  </w:num>
  <w:num w:numId="24">
    <w:abstractNumId w:val="32"/>
  </w:num>
  <w:num w:numId="25">
    <w:abstractNumId w:val="35"/>
  </w:num>
  <w:num w:numId="26">
    <w:abstractNumId w:val="20"/>
  </w:num>
  <w:num w:numId="27">
    <w:abstractNumId w:val="0"/>
  </w:num>
  <w:num w:numId="28">
    <w:abstractNumId w:val="19"/>
  </w:num>
  <w:num w:numId="29">
    <w:abstractNumId w:val="40"/>
  </w:num>
  <w:num w:numId="30">
    <w:abstractNumId w:val="9"/>
  </w:num>
  <w:num w:numId="31">
    <w:abstractNumId w:val="39"/>
  </w:num>
  <w:num w:numId="32">
    <w:abstractNumId w:val="11"/>
  </w:num>
  <w:num w:numId="33">
    <w:abstractNumId w:val="25"/>
  </w:num>
  <w:num w:numId="34">
    <w:abstractNumId w:val="28"/>
  </w:num>
  <w:num w:numId="35">
    <w:abstractNumId w:val="29"/>
  </w:num>
  <w:num w:numId="36">
    <w:abstractNumId w:val="17"/>
  </w:num>
  <w:num w:numId="37">
    <w:abstractNumId w:val="24"/>
  </w:num>
  <w:num w:numId="38">
    <w:abstractNumId w:val="44"/>
  </w:num>
  <w:num w:numId="39">
    <w:abstractNumId w:val="42"/>
  </w:num>
  <w:num w:numId="40">
    <w:abstractNumId w:val="8"/>
  </w:num>
  <w:num w:numId="41">
    <w:abstractNumId w:val="10"/>
  </w:num>
  <w:num w:numId="42">
    <w:abstractNumId w:val="5"/>
  </w:num>
  <w:num w:numId="43">
    <w:abstractNumId w:val="23"/>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FA6E9D8-4054-498C-8CC6-218790ED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15073</Words>
  <Characters>85922</Characters>
  <Application>Microsoft Office Word</Application>
  <DocSecurity>0</DocSecurity>
  <Lines>716</Lines>
  <Paragraphs>201</Paragraphs>
  <ScaleCrop>false</ScaleCrop>
  <Company/>
  <LinksUpToDate>false</LinksUpToDate>
  <CharactersWithSpaces>100794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5</cp:revision>
  <dcterms:created xsi:type="dcterms:W3CDTF">2023-08-24T06:48:00Z</dcterms:created>
  <dcterms:modified xsi:type="dcterms:W3CDTF">2023-08-24T07:27:00Z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